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4C7" w:rsidRDefault="001A64C7">
      <w:pPr>
        <w:pStyle w:val="10"/>
        <w:spacing w:line="360" w:lineRule="auto"/>
        <w:rPr>
          <w:rFonts w:ascii="宋体" w:hAnsi="宋体" w:cs="宋体"/>
          <w:b/>
          <w:bCs/>
          <w:sz w:val="72"/>
        </w:rPr>
      </w:pPr>
    </w:p>
    <w:p w:rsidR="001A64C7" w:rsidRDefault="00982221">
      <w:pPr>
        <w:pStyle w:val="10"/>
        <w:spacing w:line="360" w:lineRule="auto"/>
        <w:jc w:val="center"/>
        <w:rPr>
          <w:rFonts w:ascii="宋体" w:hAnsi="宋体" w:cs="宋体"/>
          <w:b/>
          <w:bCs/>
          <w:sz w:val="24"/>
        </w:rPr>
      </w:pPr>
      <w:r>
        <w:rPr>
          <w:rFonts w:ascii="宋体" w:hAnsi="宋体" w:cs="宋体"/>
          <w:b/>
          <w:bCs/>
          <w:sz w:val="72"/>
        </w:rPr>
        <w:t xml:space="preserve"> </w:t>
      </w:r>
      <w:r>
        <w:rPr>
          <w:rFonts w:ascii="宋体" w:hAnsi="宋体" w:cs="宋体"/>
          <w:b/>
          <w:bCs/>
          <w:sz w:val="84"/>
          <w:szCs w:val="84"/>
        </w:rPr>
        <w:t>磋 商 文 件</w:t>
      </w:r>
    </w:p>
    <w:p w:rsidR="001A64C7" w:rsidRDefault="001A64C7">
      <w:pPr>
        <w:pStyle w:val="10"/>
        <w:rPr>
          <w:rFonts w:ascii="宋体" w:hAnsi="宋体" w:cs="宋体"/>
          <w:sz w:val="24"/>
        </w:rPr>
      </w:pPr>
    </w:p>
    <w:p w:rsidR="001A64C7" w:rsidRDefault="001A64C7" w:rsidP="00982221">
      <w:pPr>
        <w:pStyle w:val="a4"/>
        <w:spacing w:line="400" w:lineRule="atLeast"/>
        <w:ind w:firstLineChars="500" w:firstLine="1807"/>
        <w:rPr>
          <w:rFonts w:ascii="Arial" w:hAnsi="Arial" w:cs="Arial"/>
          <w:b/>
          <w:sz w:val="36"/>
        </w:rPr>
      </w:pPr>
    </w:p>
    <w:p w:rsidR="001A64C7" w:rsidRDefault="001A64C7" w:rsidP="00982221">
      <w:pPr>
        <w:pStyle w:val="a4"/>
        <w:tabs>
          <w:tab w:val="left" w:pos="1890"/>
        </w:tabs>
        <w:spacing w:line="400" w:lineRule="atLeast"/>
        <w:ind w:firstLineChars="500" w:firstLine="1807"/>
        <w:rPr>
          <w:rFonts w:ascii="Arial" w:hAnsi="Arial" w:cs="Arial"/>
          <w:b/>
          <w:sz w:val="36"/>
          <w:highlight w:val="yellow"/>
        </w:rPr>
      </w:pPr>
    </w:p>
    <w:p w:rsidR="001A64C7" w:rsidRDefault="001A64C7" w:rsidP="00982221">
      <w:pPr>
        <w:pStyle w:val="a4"/>
        <w:tabs>
          <w:tab w:val="left" w:pos="1890"/>
        </w:tabs>
        <w:spacing w:line="400" w:lineRule="atLeast"/>
        <w:ind w:firstLineChars="500" w:firstLine="1807"/>
        <w:rPr>
          <w:rFonts w:ascii="Arial" w:hAnsi="Arial" w:cs="Arial"/>
          <w:b/>
          <w:sz w:val="36"/>
          <w:highlight w:val="yellow"/>
        </w:rPr>
      </w:pPr>
    </w:p>
    <w:p w:rsidR="001A64C7" w:rsidRDefault="00982221" w:rsidP="00982221">
      <w:pPr>
        <w:pStyle w:val="a4"/>
        <w:tabs>
          <w:tab w:val="left" w:pos="1890"/>
        </w:tabs>
        <w:spacing w:line="400" w:lineRule="atLeast"/>
        <w:ind w:firstLineChars="500" w:firstLine="1807"/>
        <w:rPr>
          <w:rFonts w:ascii="Arial" w:hAnsi="Arial" w:cs="Arial"/>
          <w:b/>
          <w:sz w:val="36"/>
        </w:rPr>
      </w:pPr>
      <w:r>
        <w:rPr>
          <w:rFonts w:ascii="Arial" w:hAnsi="Arial" w:cs="Arial"/>
          <w:b/>
          <w:sz w:val="36"/>
        </w:rPr>
        <w:t>项目编号：</w:t>
      </w:r>
      <w:r w:rsidR="006626D9" w:rsidRPr="006626D9">
        <w:rPr>
          <w:rFonts w:ascii="Arial" w:hAnsi="Arial" w:cs="Arial"/>
          <w:b/>
          <w:sz w:val="36"/>
        </w:rPr>
        <w:t>0634-2140XZ1Z0620</w:t>
      </w:r>
      <w:r>
        <w:rPr>
          <w:rFonts w:ascii="Arial" w:hAnsi="Arial" w:cs="Arial"/>
          <w:b/>
          <w:sz w:val="36"/>
        </w:rPr>
        <w:t xml:space="preserve"> </w:t>
      </w:r>
    </w:p>
    <w:p w:rsidR="001A64C7" w:rsidRDefault="00982221" w:rsidP="00982221">
      <w:pPr>
        <w:pStyle w:val="a4"/>
        <w:tabs>
          <w:tab w:val="left" w:pos="1890"/>
        </w:tabs>
        <w:spacing w:line="400" w:lineRule="atLeast"/>
        <w:ind w:leftChars="860" w:left="3527" w:hangingChars="500" w:hanging="1807"/>
        <w:rPr>
          <w:rFonts w:ascii="Arial" w:hAnsi="Arial" w:cs="Arial"/>
          <w:b/>
          <w:sz w:val="36"/>
        </w:rPr>
      </w:pPr>
      <w:r>
        <w:rPr>
          <w:rFonts w:ascii="Arial" w:hAnsi="Arial" w:cs="Arial"/>
          <w:b/>
          <w:sz w:val="36"/>
        </w:rPr>
        <w:t>项目名称：</w:t>
      </w:r>
      <w:r w:rsidR="006626D9" w:rsidRPr="006626D9">
        <w:rPr>
          <w:rFonts w:ascii="Arial" w:hAnsi="Arial" w:cs="Arial" w:hint="eastAsia"/>
          <w:b/>
          <w:sz w:val="36"/>
        </w:rPr>
        <w:t>新疆维吾尔自治区工业和信息化厅全区无线电管理培训服务项目</w:t>
      </w:r>
    </w:p>
    <w:p w:rsidR="001A64C7" w:rsidRDefault="00982221" w:rsidP="00982221">
      <w:pPr>
        <w:pStyle w:val="a4"/>
        <w:tabs>
          <w:tab w:val="left" w:pos="1890"/>
        </w:tabs>
        <w:spacing w:line="400" w:lineRule="atLeast"/>
        <w:ind w:firstLineChars="500" w:firstLine="1807"/>
        <w:rPr>
          <w:rFonts w:ascii="Arial" w:hAnsi="Arial" w:cs="Arial"/>
          <w:b/>
          <w:sz w:val="36"/>
        </w:rPr>
      </w:pPr>
      <w:r>
        <w:rPr>
          <w:rFonts w:ascii="Arial" w:hAnsi="Arial" w:cs="Arial"/>
          <w:b/>
          <w:sz w:val="36"/>
        </w:rPr>
        <w:t>委托单位：新疆维吾尔自治区工</w:t>
      </w:r>
      <w:r w:rsidRPr="006626D9">
        <w:rPr>
          <w:rFonts w:ascii="Arial" w:hAnsi="Arial" w:cs="Arial"/>
          <w:b/>
          <w:sz w:val="36"/>
        </w:rPr>
        <w:t>业和信</w:t>
      </w:r>
      <w:r>
        <w:rPr>
          <w:rFonts w:ascii="Arial" w:hAnsi="Arial" w:cs="Arial"/>
          <w:b/>
          <w:sz w:val="36"/>
        </w:rPr>
        <w:t>息化厅</w:t>
      </w:r>
    </w:p>
    <w:p w:rsidR="001A64C7" w:rsidRDefault="00982221" w:rsidP="00982221">
      <w:pPr>
        <w:pStyle w:val="a4"/>
        <w:spacing w:line="400" w:lineRule="atLeast"/>
        <w:ind w:firstLineChars="500" w:firstLine="1807"/>
        <w:rPr>
          <w:rFonts w:ascii="Arial" w:hAnsi="Arial" w:cs="Arial"/>
          <w:b/>
          <w:sz w:val="36"/>
        </w:rPr>
      </w:pPr>
      <w:r>
        <w:rPr>
          <w:rFonts w:ascii="Arial" w:hAnsi="Arial" w:cs="Arial"/>
          <w:b/>
          <w:sz w:val="36"/>
        </w:rPr>
        <w:t>采购代理单位：新疆招标有限公司</w:t>
      </w:r>
    </w:p>
    <w:p w:rsidR="001A64C7" w:rsidRDefault="001A64C7" w:rsidP="00982221">
      <w:pPr>
        <w:pStyle w:val="a4"/>
        <w:spacing w:line="400" w:lineRule="atLeast"/>
        <w:ind w:firstLineChars="500" w:firstLine="1807"/>
        <w:rPr>
          <w:rFonts w:ascii="Arial" w:hAnsi="Arial" w:cs="Arial"/>
          <w:b/>
          <w:sz w:val="36"/>
        </w:rPr>
      </w:pPr>
    </w:p>
    <w:p w:rsidR="001A64C7" w:rsidRDefault="001A64C7">
      <w:pPr>
        <w:pStyle w:val="10"/>
        <w:spacing w:line="900" w:lineRule="exact"/>
        <w:jc w:val="center"/>
        <w:rPr>
          <w:rFonts w:ascii="宋体" w:hAnsi="宋体" w:cs="宋体"/>
          <w:b/>
          <w:bCs/>
          <w:sz w:val="30"/>
        </w:rPr>
      </w:pPr>
    </w:p>
    <w:p w:rsidR="001A64C7" w:rsidRDefault="001A64C7">
      <w:pPr>
        <w:pStyle w:val="a4"/>
        <w:spacing w:line="400" w:lineRule="atLeast"/>
        <w:rPr>
          <w:rFonts w:ascii="Arial" w:hAnsi="Arial" w:cs="Arial"/>
          <w:b/>
          <w:sz w:val="52"/>
        </w:rPr>
      </w:pPr>
    </w:p>
    <w:p w:rsidR="001A64C7" w:rsidRDefault="001A64C7">
      <w:pPr>
        <w:pStyle w:val="a4"/>
        <w:spacing w:line="400" w:lineRule="atLeast"/>
        <w:rPr>
          <w:rFonts w:ascii="Arial" w:hAnsi="Arial" w:cs="Arial"/>
          <w:b/>
          <w:sz w:val="52"/>
        </w:rPr>
      </w:pPr>
    </w:p>
    <w:p w:rsidR="001A64C7" w:rsidRDefault="001A64C7">
      <w:pPr>
        <w:pStyle w:val="a4"/>
        <w:spacing w:line="400" w:lineRule="atLeast"/>
        <w:rPr>
          <w:rFonts w:ascii="Arial" w:hAnsi="Arial" w:cs="Arial"/>
          <w:b/>
        </w:rPr>
      </w:pPr>
    </w:p>
    <w:tbl>
      <w:tblPr>
        <w:tblW w:w="9963" w:type="dxa"/>
        <w:tblLayout w:type="fixed"/>
        <w:tblLook w:val="04A0" w:firstRow="1" w:lastRow="0" w:firstColumn="1" w:lastColumn="0" w:noHBand="0" w:noVBand="1"/>
      </w:tblPr>
      <w:tblGrid>
        <w:gridCol w:w="9963"/>
      </w:tblGrid>
      <w:tr w:rsidR="001A64C7">
        <w:trPr>
          <w:trHeight w:val="100"/>
        </w:trPr>
        <w:tc>
          <w:tcPr>
            <w:tcW w:w="9963" w:type="dxa"/>
            <w:tcBorders>
              <w:top w:val="single" w:sz="8" w:space="0" w:color="000000"/>
            </w:tcBorders>
          </w:tcPr>
          <w:p w:rsidR="001A64C7" w:rsidRDefault="001A64C7">
            <w:pPr>
              <w:pStyle w:val="a4"/>
              <w:spacing w:line="400" w:lineRule="atLeast"/>
              <w:rPr>
                <w:rFonts w:ascii="Arial" w:hAnsi="Arial" w:cs="Arial"/>
                <w:b/>
                <w:szCs w:val="22"/>
              </w:rPr>
            </w:pPr>
          </w:p>
        </w:tc>
      </w:tr>
    </w:tbl>
    <w:p w:rsidR="001A64C7" w:rsidRDefault="00982221">
      <w:pPr>
        <w:pStyle w:val="10"/>
        <w:spacing w:line="400" w:lineRule="atLeast"/>
        <w:jc w:val="center"/>
        <w:rPr>
          <w:rFonts w:ascii="宋体" w:hAnsi="宋体" w:cs="宋体"/>
          <w:b/>
          <w:bCs/>
          <w:kern w:val="0"/>
          <w:sz w:val="30"/>
          <w:szCs w:val="28"/>
        </w:rPr>
        <w:sectPr w:rsidR="001A64C7">
          <w:headerReference w:type="default" r:id="rId9"/>
          <w:pgSz w:w="11906" w:h="16838"/>
          <w:pgMar w:top="1440" w:right="1080" w:bottom="1440" w:left="1080" w:header="851" w:footer="0" w:gutter="0"/>
          <w:pgNumType w:start="0"/>
          <w:cols w:space="720"/>
          <w:formProt w:val="0"/>
          <w:docGrid w:type="lines" w:linePitch="409" w:charSpace="336691"/>
        </w:sectPr>
      </w:pPr>
      <w:r>
        <w:rPr>
          <w:rFonts w:ascii="Arial" w:hAnsi="Arial" w:cs="Arial"/>
          <w:b/>
          <w:sz w:val="24"/>
        </w:rPr>
        <w:t>新疆招标有限公司编制</w:t>
      </w:r>
      <w:r>
        <w:rPr>
          <w:rFonts w:ascii="宋体" w:hAnsi="宋体" w:cs="宋体"/>
          <w:b/>
          <w:bCs/>
          <w:sz w:val="30"/>
        </w:rPr>
        <w:t xml:space="preserve">  </w:t>
      </w:r>
    </w:p>
    <w:p w:rsidR="001A64C7" w:rsidRDefault="00982221">
      <w:pPr>
        <w:pStyle w:val="10"/>
        <w:spacing w:line="400" w:lineRule="atLeast"/>
        <w:jc w:val="center"/>
        <w:rPr>
          <w:rFonts w:ascii="Arial" w:hAnsi="Arial" w:cs="Arial"/>
          <w:b/>
          <w:sz w:val="36"/>
          <w:szCs w:val="22"/>
          <w:lang w:val="zh-CN"/>
        </w:rPr>
      </w:pPr>
      <w:r>
        <w:rPr>
          <w:rFonts w:ascii="Arial" w:hAnsi="Arial" w:cs="Arial"/>
          <w:b/>
          <w:sz w:val="36"/>
          <w:szCs w:val="22"/>
          <w:lang w:val="zh-CN"/>
        </w:rPr>
        <w:lastRenderedPageBreak/>
        <w:t>目</w:t>
      </w:r>
      <w:r>
        <w:rPr>
          <w:rFonts w:ascii="Arial" w:hAnsi="Arial" w:cs="Arial"/>
          <w:b/>
          <w:sz w:val="36"/>
          <w:szCs w:val="22"/>
          <w:lang w:val="zh-CN"/>
        </w:rPr>
        <w:t xml:space="preserve">  </w:t>
      </w:r>
      <w:r>
        <w:rPr>
          <w:rFonts w:ascii="Arial" w:hAnsi="Arial" w:cs="Arial"/>
          <w:b/>
          <w:sz w:val="36"/>
          <w:szCs w:val="22"/>
          <w:lang w:val="zh-CN"/>
        </w:rPr>
        <w:t>录</w:t>
      </w:r>
    </w:p>
    <w:p w:rsidR="001A64C7" w:rsidRDefault="001A64C7">
      <w:pPr>
        <w:pStyle w:val="10"/>
        <w:rPr>
          <w:lang w:val="zh-CN"/>
        </w:rPr>
      </w:pPr>
    </w:p>
    <w:sdt>
      <w:sdtPr>
        <w:rPr>
          <w:rFonts w:eastAsia="Times New Roman" w:cstheme="minorBidi"/>
          <w:kern w:val="0"/>
          <w:sz w:val="20"/>
          <w:szCs w:val="20"/>
          <w:lang w:bidi="hi-IN"/>
        </w:rPr>
        <w:id w:val="-1020627365"/>
        <w:docPartObj>
          <w:docPartGallery w:val="Table of Contents"/>
          <w:docPartUnique/>
        </w:docPartObj>
      </w:sdtPr>
      <w:sdtEndPr>
        <w:rPr>
          <w:rFonts w:eastAsiaTheme="minorEastAsia"/>
        </w:rPr>
      </w:sdtEndPr>
      <w:sdtContent>
        <w:p w:rsidR="001A64C7" w:rsidRDefault="00982221">
          <w:pPr>
            <w:pStyle w:val="114"/>
            <w:tabs>
              <w:tab w:val="right" w:leader="dot" w:pos="9746"/>
            </w:tabs>
            <w:spacing w:line="400" w:lineRule="atLeast"/>
            <w:rPr>
              <w:rFonts w:ascii="宋体" w:hAnsi="宋体" w:cs="宋体"/>
              <w:b/>
              <w:sz w:val="36"/>
            </w:rPr>
          </w:pPr>
          <w:r>
            <w:fldChar w:fldCharType="begin"/>
          </w:r>
          <w:r>
            <w:rPr>
              <w:rFonts w:ascii="Arial" w:hAnsi="Arial" w:cs="Arial"/>
              <w:webHidden/>
              <w:szCs w:val="32"/>
            </w:rPr>
            <w:instrText>TOC \z \o "1-3" \u \h</w:instrText>
          </w:r>
          <w:r>
            <w:rPr>
              <w:rFonts w:ascii="Arial" w:hAnsi="Arial" w:cs="Arial"/>
              <w:szCs w:val="32"/>
            </w:rPr>
            <w:fldChar w:fldCharType="separate"/>
          </w:r>
          <w:hyperlink w:anchor="_Toc29957">
            <w:r>
              <w:rPr>
                <w:rFonts w:ascii="Arial" w:hAnsi="Arial" w:cs="Arial"/>
                <w:webHidden/>
                <w:szCs w:val="32"/>
              </w:rPr>
              <w:t>第一部分</w:t>
            </w:r>
            <w:r>
              <w:rPr>
                <w:rFonts w:ascii="Arial" w:hAnsi="Arial" w:cs="Arial"/>
                <w:webHidden/>
                <w:szCs w:val="32"/>
              </w:rPr>
              <w:t xml:space="preserve">  </w:t>
            </w:r>
            <w:r>
              <w:rPr>
                <w:rFonts w:ascii="Arial" w:hAnsi="Arial" w:cs="Arial"/>
                <w:webHidden/>
                <w:szCs w:val="32"/>
              </w:rPr>
              <w:t>磋商邀请</w:t>
            </w:r>
            <w:r>
              <w:rPr>
                <w:webHidden/>
              </w:rPr>
              <w:fldChar w:fldCharType="begin"/>
            </w:r>
            <w:r>
              <w:rPr>
                <w:webHidden/>
              </w:rPr>
              <w:instrText>PAGEREF _Toc29957 \h</w:instrText>
            </w:r>
            <w:r>
              <w:rPr>
                <w:webHidden/>
              </w:rPr>
            </w:r>
            <w:r>
              <w:rPr>
                <w:webHidden/>
              </w:rPr>
              <w:fldChar w:fldCharType="separate"/>
            </w:r>
            <w:r>
              <w:tab/>
            </w:r>
            <w:r>
              <w:rPr>
                <w:webHidden/>
              </w:rPr>
              <w:fldChar w:fldCharType="end"/>
            </w:r>
          </w:hyperlink>
        </w:p>
        <w:p w:rsidR="001A64C7" w:rsidRDefault="001D6547">
          <w:pPr>
            <w:pStyle w:val="114"/>
            <w:tabs>
              <w:tab w:val="right" w:leader="dot" w:pos="9746"/>
            </w:tabs>
            <w:spacing w:line="400" w:lineRule="atLeast"/>
            <w:rPr>
              <w:rFonts w:ascii="宋体" w:hAnsi="宋体" w:cs="宋体"/>
              <w:b/>
              <w:sz w:val="36"/>
            </w:rPr>
          </w:pPr>
          <w:hyperlink w:anchor="_Toc4128">
            <w:r w:rsidR="00982221">
              <w:rPr>
                <w:webHidden/>
                <w:szCs w:val="32"/>
              </w:rPr>
              <w:t>第二部分</w:t>
            </w:r>
            <w:r w:rsidR="00982221">
              <w:rPr>
                <w:webHidden/>
                <w:szCs w:val="32"/>
              </w:rPr>
              <w:t xml:space="preserve">  </w:t>
            </w:r>
            <w:r w:rsidR="00982221">
              <w:rPr>
                <w:webHidden/>
                <w:szCs w:val="32"/>
              </w:rPr>
              <w:t>供应商须知</w:t>
            </w:r>
            <w:r w:rsidR="00982221">
              <w:rPr>
                <w:webHidden/>
              </w:rPr>
              <w:fldChar w:fldCharType="begin"/>
            </w:r>
            <w:r w:rsidR="00982221">
              <w:rPr>
                <w:webHidden/>
              </w:rPr>
              <w:instrText>PAGEREF _Toc4128 \h</w:instrText>
            </w:r>
            <w:r w:rsidR="00982221">
              <w:rPr>
                <w:webHidden/>
              </w:rPr>
            </w:r>
            <w:r w:rsidR="00982221">
              <w:rPr>
                <w:webHidden/>
              </w:rPr>
              <w:fldChar w:fldCharType="separate"/>
            </w:r>
            <w:r w:rsidR="00982221">
              <w:tab/>
            </w:r>
            <w:r w:rsidR="00982221">
              <w:rPr>
                <w:webHidden/>
              </w:rPr>
              <w:fldChar w:fldCharType="end"/>
            </w:r>
          </w:hyperlink>
        </w:p>
        <w:p w:rsidR="001A64C7" w:rsidRDefault="001D6547">
          <w:pPr>
            <w:pStyle w:val="210"/>
            <w:tabs>
              <w:tab w:val="right" w:leader="dot" w:pos="9746"/>
            </w:tabs>
            <w:spacing w:after="0" w:line="400" w:lineRule="atLeast"/>
            <w:jc w:val="both"/>
            <w:rPr>
              <w:rFonts w:ascii="宋体" w:hAnsi="宋体" w:cs="宋体"/>
              <w:b/>
              <w:sz w:val="36"/>
            </w:rPr>
          </w:pPr>
          <w:hyperlink w:anchor="_Toc17373">
            <w:r w:rsidR="00982221">
              <w:rPr>
                <w:webHidden/>
                <w:szCs w:val="28"/>
              </w:rPr>
              <w:t>供应商须知附表</w:t>
            </w:r>
            <w:r w:rsidR="00982221">
              <w:rPr>
                <w:webHidden/>
              </w:rPr>
              <w:fldChar w:fldCharType="begin"/>
            </w:r>
            <w:r w:rsidR="00982221">
              <w:rPr>
                <w:webHidden/>
              </w:rPr>
              <w:instrText>PAGEREF _Toc17373 \h</w:instrText>
            </w:r>
            <w:r w:rsidR="00982221">
              <w:rPr>
                <w:webHidden/>
              </w:rPr>
            </w:r>
            <w:r w:rsidR="00982221">
              <w:rPr>
                <w:webHidden/>
              </w:rPr>
              <w:fldChar w:fldCharType="separate"/>
            </w:r>
            <w:r w:rsidR="00982221">
              <w:tab/>
            </w:r>
            <w:r w:rsidR="00982221">
              <w:rPr>
                <w:webHidden/>
              </w:rPr>
              <w:fldChar w:fldCharType="end"/>
            </w:r>
          </w:hyperlink>
        </w:p>
        <w:p w:rsidR="001A64C7" w:rsidRDefault="001D6547">
          <w:pPr>
            <w:pStyle w:val="210"/>
            <w:tabs>
              <w:tab w:val="right" w:leader="dot" w:pos="9746"/>
            </w:tabs>
            <w:spacing w:after="0" w:line="400" w:lineRule="atLeast"/>
            <w:jc w:val="both"/>
            <w:rPr>
              <w:rFonts w:ascii="宋体" w:hAnsi="宋体" w:cs="宋体"/>
              <w:b/>
              <w:sz w:val="36"/>
            </w:rPr>
          </w:pPr>
          <w:hyperlink w:anchor="_Toc30891">
            <w:r w:rsidR="00982221">
              <w:rPr>
                <w:rFonts w:cs="Arial"/>
                <w:webHidden/>
                <w:szCs w:val="28"/>
              </w:rPr>
              <w:t xml:space="preserve">A  </w:t>
            </w:r>
            <w:r w:rsidR="00982221">
              <w:rPr>
                <w:rFonts w:cs="Arial"/>
                <w:szCs w:val="28"/>
              </w:rPr>
              <w:t>说　明</w:t>
            </w:r>
            <w:r w:rsidR="00982221">
              <w:rPr>
                <w:webHidden/>
              </w:rPr>
              <w:fldChar w:fldCharType="begin"/>
            </w:r>
            <w:r w:rsidR="00982221">
              <w:rPr>
                <w:webHidden/>
              </w:rPr>
              <w:instrText>PAGEREF _Toc30891 \h</w:instrText>
            </w:r>
            <w:r w:rsidR="00982221">
              <w:rPr>
                <w:webHidden/>
              </w:rPr>
            </w:r>
            <w:r w:rsidR="00982221">
              <w:rPr>
                <w:webHidden/>
              </w:rPr>
              <w:fldChar w:fldCharType="separate"/>
            </w:r>
            <w:r w:rsidR="00982221">
              <w:tab/>
            </w:r>
            <w:r w:rsidR="00982221">
              <w:rPr>
                <w:webHidden/>
              </w:rPr>
              <w:fldChar w:fldCharType="end"/>
            </w:r>
          </w:hyperlink>
        </w:p>
        <w:p w:rsidR="001A64C7" w:rsidRDefault="001D6547">
          <w:pPr>
            <w:pStyle w:val="210"/>
            <w:tabs>
              <w:tab w:val="right" w:leader="dot" w:pos="9746"/>
            </w:tabs>
            <w:spacing w:after="0" w:line="400" w:lineRule="atLeast"/>
            <w:jc w:val="both"/>
            <w:rPr>
              <w:rFonts w:ascii="宋体" w:hAnsi="宋体" w:cs="宋体"/>
              <w:b/>
              <w:sz w:val="36"/>
            </w:rPr>
          </w:pPr>
          <w:hyperlink w:anchor="_Toc3231">
            <w:r w:rsidR="00982221">
              <w:rPr>
                <w:webHidden/>
              </w:rPr>
              <w:t xml:space="preserve">B  </w:t>
            </w:r>
            <w:r w:rsidR="00982221">
              <w:t>磋商文件</w:t>
            </w:r>
            <w:r w:rsidR="00982221">
              <w:rPr>
                <w:webHidden/>
              </w:rPr>
              <w:fldChar w:fldCharType="begin"/>
            </w:r>
            <w:r w:rsidR="00982221">
              <w:rPr>
                <w:webHidden/>
              </w:rPr>
              <w:instrText>PAGEREF _Toc3231 \h</w:instrText>
            </w:r>
            <w:r w:rsidR="00982221">
              <w:rPr>
                <w:webHidden/>
              </w:rPr>
            </w:r>
            <w:r w:rsidR="00982221">
              <w:rPr>
                <w:webHidden/>
              </w:rPr>
              <w:fldChar w:fldCharType="separate"/>
            </w:r>
            <w:r w:rsidR="00982221">
              <w:tab/>
            </w:r>
            <w:r w:rsidR="00982221">
              <w:rPr>
                <w:webHidden/>
              </w:rPr>
              <w:fldChar w:fldCharType="end"/>
            </w:r>
          </w:hyperlink>
        </w:p>
        <w:p w:rsidR="001A64C7" w:rsidRDefault="001D6547">
          <w:pPr>
            <w:pStyle w:val="210"/>
            <w:tabs>
              <w:tab w:val="right" w:leader="dot" w:pos="9746"/>
            </w:tabs>
            <w:spacing w:after="0" w:line="400" w:lineRule="atLeast"/>
            <w:jc w:val="both"/>
            <w:rPr>
              <w:rFonts w:ascii="宋体" w:hAnsi="宋体" w:cs="宋体"/>
              <w:b/>
              <w:sz w:val="36"/>
            </w:rPr>
          </w:pPr>
          <w:hyperlink w:anchor="_Toc4697">
            <w:r w:rsidR="00982221">
              <w:rPr>
                <w:rFonts w:cs="Arial"/>
                <w:webHidden/>
                <w:szCs w:val="28"/>
              </w:rPr>
              <w:t xml:space="preserve">C  </w:t>
            </w:r>
            <w:r w:rsidR="00982221">
              <w:rPr>
                <w:rFonts w:cs="Arial"/>
                <w:szCs w:val="28"/>
              </w:rPr>
              <w:t>磋商响应文件的编写</w:t>
            </w:r>
            <w:r w:rsidR="00982221">
              <w:rPr>
                <w:webHidden/>
              </w:rPr>
              <w:fldChar w:fldCharType="begin"/>
            </w:r>
            <w:r w:rsidR="00982221">
              <w:rPr>
                <w:webHidden/>
              </w:rPr>
              <w:instrText>PAGEREF _Toc4697 \h</w:instrText>
            </w:r>
            <w:r w:rsidR="00982221">
              <w:rPr>
                <w:webHidden/>
              </w:rPr>
            </w:r>
            <w:r w:rsidR="00982221">
              <w:rPr>
                <w:webHidden/>
              </w:rPr>
              <w:fldChar w:fldCharType="separate"/>
            </w:r>
            <w:r w:rsidR="00982221">
              <w:tab/>
            </w:r>
            <w:r w:rsidR="00982221">
              <w:rPr>
                <w:webHidden/>
              </w:rPr>
              <w:fldChar w:fldCharType="end"/>
            </w:r>
          </w:hyperlink>
        </w:p>
        <w:p w:rsidR="001A64C7" w:rsidRDefault="001D6547">
          <w:pPr>
            <w:pStyle w:val="210"/>
            <w:tabs>
              <w:tab w:val="right" w:leader="dot" w:pos="9746"/>
            </w:tabs>
            <w:spacing w:after="0" w:line="400" w:lineRule="atLeast"/>
            <w:jc w:val="both"/>
            <w:rPr>
              <w:rFonts w:ascii="宋体" w:hAnsi="宋体" w:cs="宋体"/>
              <w:b/>
              <w:sz w:val="36"/>
            </w:rPr>
          </w:pPr>
          <w:hyperlink w:anchor="_Toc29276">
            <w:r w:rsidR="00982221">
              <w:rPr>
                <w:rFonts w:cs="Arial"/>
                <w:webHidden/>
                <w:szCs w:val="28"/>
              </w:rPr>
              <w:t xml:space="preserve">D  </w:t>
            </w:r>
            <w:r w:rsidR="00982221">
              <w:rPr>
                <w:rFonts w:cs="Arial"/>
                <w:szCs w:val="28"/>
              </w:rPr>
              <w:t>磋商响应文件的递交</w:t>
            </w:r>
            <w:r w:rsidR="00982221">
              <w:rPr>
                <w:webHidden/>
              </w:rPr>
              <w:fldChar w:fldCharType="begin"/>
            </w:r>
            <w:r w:rsidR="00982221">
              <w:rPr>
                <w:webHidden/>
              </w:rPr>
              <w:instrText>PAGEREF _Toc29276 \h</w:instrText>
            </w:r>
            <w:r w:rsidR="00982221">
              <w:rPr>
                <w:webHidden/>
              </w:rPr>
            </w:r>
            <w:r w:rsidR="00982221">
              <w:rPr>
                <w:webHidden/>
              </w:rPr>
              <w:fldChar w:fldCharType="separate"/>
            </w:r>
            <w:r w:rsidR="00982221">
              <w:tab/>
            </w:r>
            <w:r w:rsidR="00982221">
              <w:rPr>
                <w:webHidden/>
              </w:rPr>
              <w:fldChar w:fldCharType="end"/>
            </w:r>
          </w:hyperlink>
        </w:p>
        <w:p w:rsidR="001A64C7" w:rsidRDefault="001D6547">
          <w:pPr>
            <w:pStyle w:val="210"/>
            <w:tabs>
              <w:tab w:val="right" w:leader="dot" w:pos="9746"/>
            </w:tabs>
            <w:spacing w:after="0" w:line="400" w:lineRule="atLeast"/>
            <w:jc w:val="both"/>
            <w:rPr>
              <w:rFonts w:ascii="宋体" w:hAnsi="宋体" w:cs="宋体"/>
              <w:b/>
              <w:sz w:val="36"/>
            </w:rPr>
          </w:pPr>
          <w:hyperlink w:anchor="_Toc7405">
            <w:r w:rsidR="00982221">
              <w:rPr>
                <w:rFonts w:cs="Arial"/>
                <w:webHidden/>
                <w:szCs w:val="28"/>
              </w:rPr>
              <w:t xml:space="preserve">E  </w:t>
            </w:r>
            <w:r w:rsidR="00982221">
              <w:rPr>
                <w:rFonts w:cs="Arial"/>
                <w:szCs w:val="28"/>
              </w:rPr>
              <w:t>磋商程序</w:t>
            </w:r>
            <w:r w:rsidR="00982221">
              <w:rPr>
                <w:webHidden/>
              </w:rPr>
              <w:fldChar w:fldCharType="begin"/>
            </w:r>
            <w:r w:rsidR="00982221">
              <w:rPr>
                <w:webHidden/>
              </w:rPr>
              <w:instrText>PAGEREF _Toc7405 \h</w:instrText>
            </w:r>
            <w:r w:rsidR="00982221">
              <w:rPr>
                <w:webHidden/>
              </w:rPr>
            </w:r>
            <w:r w:rsidR="00982221">
              <w:rPr>
                <w:webHidden/>
              </w:rPr>
              <w:fldChar w:fldCharType="separate"/>
            </w:r>
            <w:r w:rsidR="00982221">
              <w:tab/>
            </w:r>
            <w:r w:rsidR="00982221">
              <w:rPr>
                <w:webHidden/>
              </w:rPr>
              <w:fldChar w:fldCharType="end"/>
            </w:r>
          </w:hyperlink>
        </w:p>
        <w:p w:rsidR="001A64C7" w:rsidRDefault="001D6547">
          <w:pPr>
            <w:pStyle w:val="210"/>
            <w:tabs>
              <w:tab w:val="right" w:leader="dot" w:pos="9746"/>
            </w:tabs>
            <w:spacing w:after="0" w:line="400" w:lineRule="atLeast"/>
            <w:jc w:val="both"/>
            <w:rPr>
              <w:rFonts w:ascii="宋体" w:hAnsi="宋体" w:cs="宋体"/>
              <w:b/>
              <w:sz w:val="36"/>
            </w:rPr>
          </w:pPr>
          <w:hyperlink w:anchor="_Toc8923">
            <w:r w:rsidR="00982221">
              <w:rPr>
                <w:rFonts w:cs="Arial"/>
                <w:webHidden/>
                <w:szCs w:val="28"/>
              </w:rPr>
              <w:t xml:space="preserve">F  </w:t>
            </w:r>
            <w:r w:rsidR="00982221">
              <w:rPr>
                <w:rFonts w:cs="Arial"/>
                <w:szCs w:val="28"/>
              </w:rPr>
              <w:t>授予合同</w:t>
            </w:r>
            <w:r w:rsidR="00982221">
              <w:rPr>
                <w:webHidden/>
              </w:rPr>
              <w:fldChar w:fldCharType="begin"/>
            </w:r>
            <w:r w:rsidR="00982221">
              <w:rPr>
                <w:webHidden/>
              </w:rPr>
              <w:instrText>PAGEREF _Toc8923 \h</w:instrText>
            </w:r>
            <w:r w:rsidR="00982221">
              <w:rPr>
                <w:webHidden/>
              </w:rPr>
            </w:r>
            <w:r w:rsidR="00982221">
              <w:rPr>
                <w:webHidden/>
              </w:rPr>
              <w:fldChar w:fldCharType="separate"/>
            </w:r>
            <w:r w:rsidR="00982221">
              <w:tab/>
            </w:r>
            <w:r w:rsidR="00982221">
              <w:rPr>
                <w:webHidden/>
              </w:rPr>
              <w:fldChar w:fldCharType="end"/>
            </w:r>
          </w:hyperlink>
        </w:p>
        <w:p w:rsidR="001A64C7" w:rsidRDefault="001D6547">
          <w:pPr>
            <w:pStyle w:val="210"/>
            <w:tabs>
              <w:tab w:val="right" w:leader="dot" w:pos="9746"/>
            </w:tabs>
            <w:spacing w:after="0" w:line="400" w:lineRule="atLeast"/>
            <w:jc w:val="both"/>
            <w:rPr>
              <w:rFonts w:ascii="宋体" w:hAnsi="宋体" w:cs="宋体"/>
              <w:b/>
              <w:sz w:val="36"/>
            </w:rPr>
          </w:pPr>
          <w:hyperlink w:anchor="_Toc4064">
            <w:r w:rsidR="00982221">
              <w:rPr>
                <w:rFonts w:cs="Arial"/>
                <w:webHidden/>
                <w:szCs w:val="28"/>
              </w:rPr>
              <w:t xml:space="preserve">G  </w:t>
            </w:r>
            <w:r w:rsidR="00982221">
              <w:rPr>
                <w:rFonts w:cs="Arial"/>
                <w:szCs w:val="28"/>
              </w:rPr>
              <w:t>磋商失败条件</w:t>
            </w:r>
            <w:r w:rsidR="00982221">
              <w:rPr>
                <w:webHidden/>
              </w:rPr>
              <w:fldChar w:fldCharType="begin"/>
            </w:r>
            <w:r w:rsidR="00982221">
              <w:rPr>
                <w:webHidden/>
              </w:rPr>
              <w:instrText>PAGEREF _Toc4064 \h</w:instrText>
            </w:r>
            <w:r w:rsidR="00982221">
              <w:rPr>
                <w:webHidden/>
              </w:rPr>
            </w:r>
            <w:r w:rsidR="00982221">
              <w:rPr>
                <w:webHidden/>
              </w:rPr>
              <w:fldChar w:fldCharType="separate"/>
            </w:r>
            <w:r w:rsidR="00982221">
              <w:tab/>
            </w:r>
            <w:r w:rsidR="00982221">
              <w:rPr>
                <w:webHidden/>
              </w:rPr>
              <w:fldChar w:fldCharType="end"/>
            </w:r>
          </w:hyperlink>
        </w:p>
        <w:p w:rsidR="001A64C7" w:rsidRDefault="001D6547">
          <w:pPr>
            <w:pStyle w:val="114"/>
            <w:tabs>
              <w:tab w:val="right" w:leader="dot" w:pos="9746"/>
            </w:tabs>
            <w:spacing w:line="400" w:lineRule="atLeast"/>
            <w:rPr>
              <w:rFonts w:ascii="宋体" w:hAnsi="宋体" w:cs="宋体"/>
              <w:b/>
              <w:sz w:val="36"/>
            </w:rPr>
          </w:pPr>
          <w:hyperlink w:anchor="_Toc23890">
            <w:r w:rsidR="00982221">
              <w:rPr>
                <w:webHidden/>
                <w:szCs w:val="32"/>
              </w:rPr>
              <w:t>第三部分</w:t>
            </w:r>
            <w:r w:rsidR="00982221">
              <w:rPr>
                <w:webHidden/>
                <w:szCs w:val="32"/>
              </w:rPr>
              <w:t xml:space="preserve"> </w:t>
            </w:r>
            <w:r w:rsidR="00982221">
              <w:rPr>
                <w:webHidden/>
                <w:szCs w:val="32"/>
              </w:rPr>
              <w:t>服务要求</w:t>
            </w:r>
            <w:r w:rsidR="00982221">
              <w:rPr>
                <w:webHidden/>
              </w:rPr>
              <w:fldChar w:fldCharType="begin"/>
            </w:r>
            <w:r w:rsidR="00982221">
              <w:rPr>
                <w:webHidden/>
              </w:rPr>
              <w:instrText>PAGEREF _Toc23890 \h</w:instrText>
            </w:r>
            <w:r w:rsidR="00982221">
              <w:rPr>
                <w:webHidden/>
              </w:rPr>
            </w:r>
            <w:r w:rsidR="00982221">
              <w:rPr>
                <w:webHidden/>
              </w:rPr>
              <w:fldChar w:fldCharType="separate"/>
            </w:r>
            <w:r w:rsidR="00982221">
              <w:tab/>
            </w:r>
            <w:r w:rsidR="00982221">
              <w:rPr>
                <w:webHidden/>
              </w:rPr>
              <w:fldChar w:fldCharType="end"/>
            </w:r>
          </w:hyperlink>
        </w:p>
        <w:p w:rsidR="001A64C7" w:rsidRDefault="001D6547">
          <w:pPr>
            <w:pStyle w:val="114"/>
            <w:tabs>
              <w:tab w:val="right" w:leader="dot" w:pos="9746"/>
            </w:tabs>
            <w:spacing w:line="400" w:lineRule="atLeast"/>
            <w:rPr>
              <w:rFonts w:ascii="宋体" w:hAnsi="宋体" w:cs="宋体"/>
              <w:b/>
              <w:sz w:val="36"/>
            </w:rPr>
          </w:pPr>
          <w:hyperlink w:anchor="_Toc17576">
            <w:r w:rsidR="00982221">
              <w:rPr>
                <w:webHidden/>
                <w:szCs w:val="32"/>
              </w:rPr>
              <w:t>第四部分</w:t>
            </w:r>
            <w:r w:rsidR="00982221">
              <w:rPr>
                <w:webHidden/>
                <w:szCs w:val="32"/>
              </w:rPr>
              <w:t xml:space="preserve">  </w:t>
            </w:r>
            <w:r w:rsidR="00982221">
              <w:rPr>
                <w:webHidden/>
                <w:szCs w:val="32"/>
              </w:rPr>
              <w:t>合同条款（仅供参考）</w:t>
            </w:r>
            <w:r w:rsidR="00982221">
              <w:rPr>
                <w:webHidden/>
              </w:rPr>
              <w:fldChar w:fldCharType="begin"/>
            </w:r>
            <w:r w:rsidR="00982221">
              <w:rPr>
                <w:webHidden/>
              </w:rPr>
              <w:instrText>PAGEREF _Toc17576 \h</w:instrText>
            </w:r>
            <w:r w:rsidR="00982221">
              <w:rPr>
                <w:webHidden/>
              </w:rPr>
            </w:r>
            <w:r w:rsidR="00982221">
              <w:rPr>
                <w:webHidden/>
              </w:rPr>
              <w:fldChar w:fldCharType="separate"/>
            </w:r>
            <w:r w:rsidR="00982221">
              <w:tab/>
            </w:r>
            <w:r w:rsidR="00982221">
              <w:rPr>
                <w:webHidden/>
              </w:rPr>
              <w:fldChar w:fldCharType="end"/>
            </w:r>
          </w:hyperlink>
        </w:p>
        <w:p w:rsidR="001A64C7" w:rsidRDefault="001D6547">
          <w:pPr>
            <w:pStyle w:val="114"/>
            <w:tabs>
              <w:tab w:val="right" w:leader="dot" w:pos="9746"/>
            </w:tabs>
            <w:spacing w:line="400" w:lineRule="atLeast"/>
            <w:rPr>
              <w:rFonts w:ascii="宋体" w:hAnsi="宋体" w:cs="宋体"/>
              <w:b/>
              <w:sz w:val="36"/>
            </w:rPr>
          </w:pPr>
          <w:hyperlink w:anchor="_Toc14356">
            <w:r w:rsidR="00982221">
              <w:rPr>
                <w:rFonts w:ascii="Arial" w:hAnsi="Arial" w:cs="Arial"/>
                <w:webHidden/>
                <w:szCs w:val="32"/>
              </w:rPr>
              <w:t>第五部分　范本格式</w:t>
            </w:r>
            <w:r w:rsidR="00982221">
              <w:rPr>
                <w:webHidden/>
              </w:rPr>
              <w:fldChar w:fldCharType="begin"/>
            </w:r>
            <w:r w:rsidR="00982221">
              <w:rPr>
                <w:webHidden/>
              </w:rPr>
              <w:instrText>PAGEREF _Toc14356 \h</w:instrText>
            </w:r>
            <w:r w:rsidR="00982221">
              <w:rPr>
                <w:webHidden/>
              </w:rPr>
            </w:r>
            <w:r w:rsidR="00982221">
              <w:rPr>
                <w:webHidden/>
              </w:rPr>
              <w:fldChar w:fldCharType="separate"/>
            </w:r>
            <w:r w:rsidR="00982221">
              <w:tab/>
            </w:r>
            <w:r w:rsidR="00982221">
              <w:rPr>
                <w:webHidden/>
              </w:rPr>
              <w:fldChar w:fldCharType="end"/>
            </w:r>
          </w:hyperlink>
          <w:r w:rsidR="00982221">
            <w:fldChar w:fldCharType="end"/>
          </w:r>
        </w:p>
        <w:p w:rsidR="001A64C7" w:rsidRDefault="001D6547">
          <w:pPr>
            <w:sectPr w:rsidR="001A64C7">
              <w:headerReference w:type="default" r:id="rId10"/>
              <w:footerReference w:type="default" r:id="rId11"/>
              <w:pgSz w:w="11906" w:h="16838"/>
              <w:pgMar w:top="1440" w:right="1080" w:bottom="1440" w:left="1080" w:header="851" w:footer="68" w:gutter="0"/>
              <w:pgNumType w:start="1"/>
              <w:cols w:space="720"/>
              <w:formProt w:val="0"/>
              <w:docGrid w:type="lines" w:linePitch="409" w:charSpace="336691"/>
            </w:sectPr>
          </w:pPr>
        </w:p>
      </w:sdtContent>
    </w:sdt>
    <w:p w:rsidR="001A64C7" w:rsidRDefault="00982221" w:rsidP="00C24F38">
      <w:pPr>
        <w:pStyle w:val="113"/>
        <w:jc w:val="center"/>
        <w:rPr>
          <w:sz w:val="32"/>
          <w:szCs w:val="32"/>
        </w:rPr>
      </w:pPr>
      <w:bookmarkStart w:id="0" w:name="_Toc29957"/>
      <w:r>
        <w:rPr>
          <w:rFonts w:ascii="Arial" w:hAnsi="Arial" w:cs="Arial"/>
          <w:bCs w:val="0"/>
          <w:sz w:val="32"/>
          <w:szCs w:val="32"/>
        </w:rPr>
        <w:lastRenderedPageBreak/>
        <w:t>第一部分</w:t>
      </w:r>
      <w:r>
        <w:rPr>
          <w:rFonts w:ascii="Arial" w:hAnsi="Arial" w:cs="Arial"/>
          <w:bCs w:val="0"/>
          <w:sz w:val="32"/>
          <w:szCs w:val="32"/>
        </w:rPr>
        <w:t xml:space="preserve">  </w:t>
      </w:r>
      <w:r>
        <w:rPr>
          <w:rFonts w:ascii="Arial" w:hAnsi="Arial" w:cs="Arial"/>
          <w:bCs w:val="0"/>
          <w:sz w:val="32"/>
          <w:szCs w:val="32"/>
        </w:rPr>
        <w:t>磋商邀请</w:t>
      </w:r>
      <w:bookmarkEnd w:id="0"/>
    </w:p>
    <w:p w:rsidR="001A64C7" w:rsidRDefault="00982221" w:rsidP="00982221">
      <w:pPr>
        <w:pStyle w:val="10"/>
        <w:spacing w:line="360" w:lineRule="auto"/>
        <w:ind w:firstLineChars="100" w:firstLine="240"/>
        <w:rPr>
          <w:rFonts w:ascii="Arial" w:hAnsi="Arial" w:cs="Arial"/>
          <w:sz w:val="24"/>
        </w:rPr>
      </w:pPr>
      <w:r>
        <w:rPr>
          <w:rFonts w:ascii="Arial" w:hAnsi="Arial" w:cs="Arial"/>
          <w:sz w:val="24"/>
        </w:rPr>
        <w:t>项目编号：</w:t>
      </w:r>
      <w:r>
        <w:rPr>
          <w:rFonts w:ascii="Arial" w:hAnsi="Arial" w:cs="Arial"/>
          <w:sz w:val="24"/>
        </w:rPr>
        <w:t xml:space="preserve"> </w:t>
      </w:r>
      <w:r w:rsidR="006626D9" w:rsidRPr="006626D9">
        <w:rPr>
          <w:rFonts w:ascii="Arial" w:hAnsi="Arial" w:cs="Arial"/>
          <w:sz w:val="24"/>
        </w:rPr>
        <w:t>0634-2140XZ1Z0620</w:t>
      </w:r>
    </w:p>
    <w:p w:rsidR="001A64C7" w:rsidRDefault="00982221">
      <w:pPr>
        <w:pStyle w:val="10"/>
        <w:spacing w:line="360" w:lineRule="auto"/>
        <w:rPr>
          <w:rFonts w:ascii="Arial" w:hAnsi="Arial" w:cs="Arial"/>
          <w:sz w:val="24"/>
          <w:szCs w:val="22"/>
        </w:rPr>
      </w:pPr>
      <w:r>
        <w:rPr>
          <w:rFonts w:ascii="Arial" w:hAnsi="Arial" w:cs="Arial"/>
          <w:sz w:val="24"/>
        </w:rPr>
        <w:t>1</w:t>
      </w:r>
      <w:r>
        <w:rPr>
          <w:rFonts w:ascii="Arial" w:hAnsi="Arial" w:cs="Arial"/>
          <w:sz w:val="24"/>
        </w:rPr>
        <w:t>、新疆招标有限公司受</w:t>
      </w:r>
      <w:r>
        <w:rPr>
          <w:rFonts w:ascii="宋体" w:hAnsi="宋体"/>
          <w:sz w:val="24"/>
        </w:rPr>
        <w:t>新疆维吾尔自治</w:t>
      </w:r>
      <w:r w:rsidRPr="0014345F">
        <w:rPr>
          <w:rFonts w:ascii="宋体" w:hAnsi="宋体"/>
          <w:sz w:val="24"/>
        </w:rPr>
        <w:t>区工业和信息</w:t>
      </w:r>
      <w:r>
        <w:rPr>
          <w:rFonts w:ascii="宋体" w:hAnsi="宋体"/>
          <w:sz w:val="24"/>
        </w:rPr>
        <w:t>化厅</w:t>
      </w:r>
      <w:r>
        <w:rPr>
          <w:rFonts w:ascii="Arial" w:hAnsi="Arial" w:cs="Arial"/>
          <w:sz w:val="24"/>
        </w:rPr>
        <w:t>的委托，对</w:t>
      </w:r>
      <w:r w:rsidR="006626D9" w:rsidRPr="006626D9">
        <w:rPr>
          <w:rFonts w:ascii="宋体" w:hAnsi="宋体" w:cs="宋体" w:hint="eastAsia"/>
          <w:sz w:val="24"/>
        </w:rPr>
        <w:t>新疆维吾尔自治区工业和信息化厅全区无线电管理培训服务项目</w:t>
      </w:r>
      <w:r>
        <w:rPr>
          <w:rFonts w:ascii="Arial" w:hAnsi="Arial" w:cs="Arial"/>
          <w:sz w:val="24"/>
        </w:rPr>
        <w:t>组织竞争性磋商采购。兹邀请合格供应</w:t>
      </w:r>
      <w:r>
        <w:rPr>
          <w:rFonts w:ascii="Arial" w:hAnsi="Arial" w:cs="Arial"/>
          <w:sz w:val="24"/>
          <w:szCs w:val="22"/>
        </w:rPr>
        <w:t>商以密封磋商响应文件的形式前来参加磋商。</w:t>
      </w:r>
      <w:r>
        <w:rPr>
          <w:rFonts w:ascii="Arial" w:hAnsi="Arial" w:cs="Arial"/>
          <w:sz w:val="24"/>
          <w:szCs w:val="22"/>
        </w:rPr>
        <w:t xml:space="preserve"> </w:t>
      </w:r>
    </w:p>
    <w:p w:rsidR="001A64C7" w:rsidRDefault="00982221" w:rsidP="00982221">
      <w:pPr>
        <w:pStyle w:val="10"/>
        <w:spacing w:line="360" w:lineRule="auto"/>
        <w:ind w:firstLineChars="200" w:firstLine="480"/>
        <w:rPr>
          <w:rFonts w:ascii="Arial" w:hAnsi="Arial" w:cs="Arial"/>
          <w:sz w:val="24"/>
        </w:rPr>
      </w:pPr>
      <w:r>
        <w:rPr>
          <w:rFonts w:ascii="Arial" w:hAnsi="Arial" w:cs="Arial"/>
          <w:sz w:val="24"/>
        </w:rPr>
        <w:t>项目内容：</w:t>
      </w:r>
      <w:r w:rsidR="006626D9" w:rsidRPr="006626D9">
        <w:rPr>
          <w:rFonts w:ascii="宋体" w:hAnsi="宋体" w:cs="宋体" w:hint="eastAsia"/>
          <w:sz w:val="24"/>
        </w:rPr>
        <w:t>新疆维吾尔自治区工业和信息化厅全区无线电管理培训服务项目</w:t>
      </w:r>
      <w:r>
        <w:rPr>
          <w:rFonts w:ascii="Arial" w:hAnsi="Arial" w:cs="Arial"/>
          <w:sz w:val="24"/>
        </w:rPr>
        <w:t>（预算金额：</w:t>
      </w:r>
      <w:r w:rsidRPr="00724C69">
        <w:rPr>
          <w:rFonts w:ascii="Arial" w:hAnsi="Arial" w:cs="Arial"/>
          <w:sz w:val="24"/>
        </w:rPr>
        <w:t>40</w:t>
      </w:r>
      <w:r w:rsidRPr="00724C69">
        <w:rPr>
          <w:rFonts w:ascii="Arial" w:hAnsi="Arial" w:cs="Arial"/>
          <w:sz w:val="24"/>
        </w:rPr>
        <w:t>万元</w:t>
      </w:r>
      <w:r w:rsidRPr="006626D9">
        <w:rPr>
          <w:rFonts w:ascii="Arial" w:hAnsi="Arial" w:cs="Arial"/>
          <w:sz w:val="24"/>
        </w:rPr>
        <w:t>）</w:t>
      </w:r>
    </w:p>
    <w:p w:rsidR="001A64C7" w:rsidRDefault="00982221" w:rsidP="00982221">
      <w:pPr>
        <w:pStyle w:val="10"/>
        <w:spacing w:line="360" w:lineRule="auto"/>
        <w:ind w:left="360" w:hangingChars="150" w:hanging="360"/>
        <w:rPr>
          <w:rFonts w:ascii="Arial" w:hAnsi="Arial" w:cs="Arial"/>
          <w:sz w:val="24"/>
        </w:rPr>
      </w:pPr>
      <w:r>
        <w:rPr>
          <w:rFonts w:ascii="Arial" w:hAnsi="Arial" w:cs="Arial"/>
          <w:sz w:val="24"/>
        </w:rPr>
        <w:t>2</w:t>
      </w:r>
      <w:r>
        <w:rPr>
          <w:rFonts w:ascii="Arial" w:hAnsi="Arial" w:cs="Arial"/>
          <w:sz w:val="24"/>
        </w:rPr>
        <w:t>、供应商资格要求：</w:t>
      </w:r>
    </w:p>
    <w:p w:rsidR="001A64C7" w:rsidRDefault="00982221">
      <w:pPr>
        <w:pStyle w:val="10"/>
        <w:spacing w:line="360" w:lineRule="auto"/>
        <w:rPr>
          <w:rFonts w:ascii="宋体" w:hAnsi="宋体" w:cs="宋体"/>
          <w:sz w:val="24"/>
        </w:rPr>
      </w:pPr>
      <w:r>
        <w:rPr>
          <w:rFonts w:ascii="宋体" w:hAnsi="宋体" w:cs="宋体"/>
          <w:sz w:val="24"/>
        </w:rPr>
        <w:t>2.1. 具有独立承担民事责任的能力（提供有效的营业执照副本）；</w:t>
      </w:r>
    </w:p>
    <w:p w:rsidR="001A64C7" w:rsidRDefault="00982221">
      <w:pPr>
        <w:pStyle w:val="10"/>
        <w:spacing w:line="360" w:lineRule="auto"/>
        <w:rPr>
          <w:rFonts w:ascii="宋体" w:hAnsi="宋体" w:cs="宋体"/>
          <w:sz w:val="24"/>
        </w:rPr>
      </w:pPr>
      <w:r>
        <w:rPr>
          <w:rFonts w:ascii="宋体" w:hAnsi="宋体" w:cs="宋体"/>
          <w:sz w:val="24"/>
        </w:rPr>
        <w:t>2.2. 具有良好的商业信誉和健全的财务会计制度；（提供健全的财务会计制度证明文件，例如财务状况报告或会计师事务所出具的近三年任意一年财务审计报告，新成立不足一年的提供成立之日起至今的财务报表）</w:t>
      </w:r>
    </w:p>
    <w:p w:rsidR="001A64C7" w:rsidRDefault="00982221">
      <w:pPr>
        <w:pStyle w:val="10"/>
        <w:spacing w:line="360" w:lineRule="auto"/>
        <w:rPr>
          <w:rFonts w:ascii="宋体" w:hAnsi="宋体" w:cs="宋体"/>
          <w:sz w:val="24"/>
        </w:rPr>
      </w:pPr>
      <w:r>
        <w:rPr>
          <w:rFonts w:ascii="宋体" w:hAnsi="宋体" w:cs="宋体"/>
          <w:sz w:val="24"/>
        </w:rPr>
        <w:t xml:space="preserve">2.3. 具有履行合同所必需的设备和专业技术能力； </w:t>
      </w:r>
    </w:p>
    <w:p w:rsidR="001A64C7" w:rsidRDefault="00982221">
      <w:pPr>
        <w:pStyle w:val="10"/>
        <w:spacing w:line="360" w:lineRule="auto"/>
        <w:rPr>
          <w:rFonts w:ascii="宋体" w:hAnsi="宋体" w:cs="宋体"/>
          <w:sz w:val="24"/>
        </w:rPr>
      </w:pPr>
      <w:r>
        <w:rPr>
          <w:rFonts w:ascii="宋体" w:hAnsi="宋体" w:cs="宋体"/>
          <w:sz w:val="24"/>
        </w:rPr>
        <w:t>2.4. 有依法缴纳税收和社会保障资金的良好记录；（提供近一年内任意三个月缴税记录及社保缴纳证明，新成立公司提供成立之日起至今的缴税记录及社保缴纳证明）</w:t>
      </w:r>
    </w:p>
    <w:p w:rsidR="001A64C7" w:rsidRDefault="00982221">
      <w:pPr>
        <w:pStyle w:val="10"/>
        <w:spacing w:line="360" w:lineRule="auto"/>
        <w:rPr>
          <w:rFonts w:ascii="宋体" w:hAnsi="宋体" w:cs="宋体"/>
          <w:sz w:val="24"/>
        </w:rPr>
      </w:pPr>
      <w:r>
        <w:rPr>
          <w:rFonts w:ascii="宋体" w:hAnsi="宋体" w:cs="宋体"/>
          <w:sz w:val="24"/>
        </w:rPr>
        <w:t>2.5. 参加采购活动前三年内，在经营活动中没有重大违法记录(受行政主管部门的处罚不能参加磋商)，未被列入信用中国网站(www.creditchina.gov.cn)、中国政府采购网(www.ccgp.gov.cn)渠道信用记录失信被执行人、重大税收违法案件当事人名单、政府采购严重违法失信行为记录名单的供应商；</w:t>
      </w:r>
    </w:p>
    <w:p w:rsidR="001A64C7" w:rsidRDefault="00982221">
      <w:pPr>
        <w:pStyle w:val="10"/>
        <w:spacing w:line="360" w:lineRule="auto"/>
        <w:rPr>
          <w:rFonts w:ascii="宋体" w:hAnsi="宋体" w:cs="宋体"/>
          <w:sz w:val="24"/>
        </w:rPr>
      </w:pPr>
      <w:r>
        <w:rPr>
          <w:rFonts w:ascii="宋体" w:hAnsi="宋体" w:cs="宋体"/>
          <w:sz w:val="24"/>
        </w:rPr>
        <w:t>2.6. 法律、行政法规规定的其他条件。</w:t>
      </w:r>
    </w:p>
    <w:p w:rsidR="001A64C7" w:rsidRDefault="00982221">
      <w:pPr>
        <w:pStyle w:val="10"/>
        <w:spacing w:line="360" w:lineRule="auto"/>
        <w:rPr>
          <w:rFonts w:ascii="宋体" w:hAnsi="宋体" w:cs="宋体"/>
          <w:sz w:val="24"/>
        </w:rPr>
      </w:pPr>
      <w:r>
        <w:rPr>
          <w:rFonts w:ascii="宋体" w:hAnsi="宋体" w:cs="宋体"/>
          <w:sz w:val="24"/>
        </w:rPr>
        <w:t>2.7. 本项目不接受联合体投标。</w:t>
      </w:r>
    </w:p>
    <w:p w:rsidR="001A64C7" w:rsidRDefault="00982221">
      <w:pPr>
        <w:pStyle w:val="10"/>
        <w:tabs>
          <w:tab w:val="left" w:pos="252"/>
          <w:tab w:val="left" w:pos="671"/>
        </w:tabs>
        <w:spacing w:line="360" w:lineRule="auto"/>
        <w:rPr>
          <w:rFonts w:ascii="Arial" w:hAnsi="Arial" w:cs="Arial"/>
          <w:sz w:val="24"/>
        </w:rPr>
      </w:pPr>
      <w:r>
        <w:rPr>
          <w:rFonts w:ascii="宋体" w:hAnsi="宋体" w:cs="宋体"/>
          <w:sz w:val="24"/>
        </w:rPr>
        <w:lastRenderedPageBreak/>
        <w:t>2.8.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ascii="Arial" w:hAnsi="Arial" w:cs="Arial"/>
          <w:sz w:val="24"/>
        </w:rPr>
        <w:t xml:space="preserve"> </w:t>
      </w:r>
    </w:p>
    <w:p w:rsidR="001A64C7" w:rsidRDefault="00982221" w:rsidP="00982221">
      <w:pPr>
        <w:pStyle w:val="10"/>
        <w:spacing w:line="360" w:lineRule="auto"/>
        <w:ind w:left="480" w:hangingChars="200" w:hanging="480"/>
        <w:rPr>
          <w:rFonts w:ascii="Arial" w:hAnsi="Arial" w:cs="Arial"/>
          <w:sz w:val="24"/>
        </w:rPr>
      </w:pPr>
      <w:r>
        <w:rPr>
          <w:rFonts w:ascii="Arial" w:hAnsi="Arial" w:cs="Arial"/>
          <w:sz w:val="24"/>
        </w:rPr>
        <w:t>3</w:t>
      </w:r>
      <w:r>
        <w:rPr>
          <w:rFonts w:ascii="Arial" w:hAnsi="Arial" w:cs="Arial"/>
          <w:sz w:val="24"/>
        </w:rPr>
        <w:t>、有兴趣的供应商可从</w:t>
      </w:r>
      <w:r>
        <w:rPr>
          <w:rFonts w:ascii="Arial" w:hAnsi="Arial" w:cs="Arial"/>
          <w:sz w:val="24"/>
        </w:rPr>
        <w:t>2021</w:t>
      </w:r>
      <w:r>
        <w:rPr>
          <w:rFonts w:ascii="Arial" w:hAnsi="Arial" w:cs="Arial"/>
          <w:sz w:val="24"/>
        </w:rPr>
        <w:t>年</w:t>
      </w:r>
      <w:r w:rsidR="00724C69">
        <w:rPr>
          <w:rFonts w:ascii="Arial" w:hAnsi="Arial" w:cs="Arial" w:hint="eastAsia"/>
          <w:sz w:val="24"/>
        </w:rPr>
        <w:t>10</w:t>
      </w:r>
      <w:r>
        <w:rPr>
          <w:rFonts w:ascii="Arial" w:hAnsi="Arial" w:cs="Arial"/>
          <w:sz w:val="24"/>
        </w:rPr>
        <w:t>月</w:t>
      </w:r>
      <w:r w:rsidR="00196D3C">
        <w:rPr>
          <w:rFonts w:ascii="Arial" w:hAnsi="Arial" w:cs="Arial" w:hint="eastAsia"/>
          <w:sz w:val="24"/>
        </w:rPr>
        <w:t>20</w:t>
      </w:r>
      <w:r>
        <w:rPr>
          <w:rFonts w:ascii="Arial" w:hAnsi="Arial" w:cs="Arial"/>
          <w:sz w:val="24"/>
        </w:rPr>
        <w:t>日起至</w:t>
      </w:r>
      <w:r>
        <w:rPr>
          <w:rFonts w:ascii="Arial" w:hAnsi="Arial" w:cs="Arial"/>
          <w:sz w:val="24"/>
        </w:rPr>
        <w:t>2021</w:t>
      </w:r>
      <w:r>
        <w:rPr>
          <w:rFonts w:ascii="Arial" w:hAnsi="Arial" w:cs="Arial"/>
          <w:sz w:val="24"/>
        </w:rPr>
        <w:t>年</w:t>
      </w:r>
      <w:r w:rsidR="00724C69">
        <w:rPr>
          <w:rFonts w:ascii="Arial" w:hAnsi="Arial" w:cs="Arial" w:hint="eastAsia"/>
          <w:sz w:val="24"/>
        </w:rPr>
        <w:t>10</w:t>
      </w:r>
      <w:r>
        <w:rPr>
          <w:rFonts w:ascii="Arial" w:hAnsi="Arial" w:cs="Arial"/>
          <w:sz w:val="24"/>
        </w:rPr>
        <w:t>月</w:t>
      </w:r>
      <w:r w:rsidR="00196D3C">
        <w:rPr>
          <w:rFonts w:ascii="Arial" w:hAnsi="Arial" w:cs="Arial" w:hint="eastAsia"/>
          <w:sz w:val="24"/>
        </w:rPr>
        <w:t>27</w:t>
      </w:r>
      <w:r>
        <w:rPr>
          <w:rFonts w:ascii="Arial" w:hAnsi="Arial" w:cs="Arial"/>
          <w:sz w:val="24"/>
        </w:rPr>
        <w:t>日每日上午</w:t>
      </w:r>
      <w:r>
        <w:rPr>
          <w:rFonts w:ascii="Arial" w:hAnsi="Arial" w:cs="Arial"/>
          <w:sz w:val="24"/>
        </w:rPr>
        <w:t>10:00-14</w:t>
      </w:r>
      <w:r>
        <w:rPr>
          <w:rFonts w:ascii="Arial" w:hAnsi="Arial" w:cs="Arial"/>
          <w:sz w:val="24"/>
        </w:rPr>
        <w:t>：</w:t>
      </w:r>
      <w:r>
        <w:rPr>
          <w:rFonts w:ascii="Arial" w:hAnsi="Arial" w:cs="Arial"/>
          <w:sz w:val="24"/>
        </w:rPr>
        <w:t>00</w:t>
      </w:r>
      <w:r>
        <w:rPr>
          <w:rFonts w:ascii="Arial" w:hAnsi="Arial" w:cs="Arial"/>
          <w:sz w:val="24"/>
        </w:rPr>
        <w:t>时，下午</w:t>
      </w:r>
      <w:r>
        <w:rPr>
          <w:rFonts w:ascii="Arial" w:hAnsi="Arial" w:cs="Arial"/>
          <w:sz w:val="24"/>
        </w:rPr>
        <w:t>16</w:t>
      </w:r>
      <w:r>
        <w:rPr>
          <w:rFonts w:ascii="Arial" w:hAnsi="Arial" w:cs="Arial"/>
          <w:sz w:val="24"/>
        </w:rPr>
        <w:t>：</w:t>
      </w:r>
      <w:r>
        <w:rPr>
          <w:rFonts w:ascii="Arial" w:hAnsi="Arial" w:cs="Arial"/>
          <w:sz w:val="24"/>
        </w:rPr>
        <w:t>00-19:00</w:t>
      </w:r>
      <w:r>
        <w:rPr>
          <w:rFonts w:ascii="Arial" w:hAnsi="Arial" w:cs="Arial"/>
          <w:sz w:val="24"/>
        </w:rPr>
        <w:t>时（北京时间）</w:t>
      </w:r>
      <w:r>
        <w:rPr>
          <w:rFonts w:ascii="Arial" w:hAnsi="Arial" w:cs="Arial"/>
          <w:sz w:val="24"/>
        </w:rPr>
        <w:t>]</w:t>
      </w:r>
      <w:r>
        <w:rPr>
          <w:rFonts w:ascii="Arial" w:hAnsi="Arial" w:cs="Arial"/>
          <w:sz w:val="24"/>
        </w:rPr>
        <w:t>（过期不予受理）在</w:t>
      </w:r>
      <w:r>
        <w:rPr>
          <w:rFonts w:ascii="Arial" w:hAnsi="Arial" w:cs="Arial"/>
          <w:sz w:val="24"/>
        </w:rPr>
        <w:t>“</w:t>
      </w:r>
      <w:r>
        <w:rPr>
          <w:rFonts w:ascii="Arial" w:hAnsi="Arial" w:cs="Arial"/>
          <w:sz w:val="24"/>
        </w:rPr>
        <w:t>中招联合招标采购平台</w:t>
      </w:r>
      <w:r>
        <w:rPr>
          <w:rFonts w:ascii="Arial" w:hAnsi="Arial" w:cs="Arial"/>
          <w:sz w:val="24"/>
        </w:rPr>
        <w:t>”</w:t>
      </w:r>
      <w:r>
        <w:rPr>
          <w:rFonts w:ascii="Arial" w:hAnsi="Arial" w:cs="Arial"/>
          <w:sz w:val="24"/>
        </w:rPr>
        <w:t>（</w:t>
      </w:r>
      <w:r>
        <w:rPr>
          <w:rFonts w:ascii="Arial" w:hAnsi="Arial" w:cs="Arial"/>
          <w:sz w:val="24"/>
        </w:rPr>
        <w:t>http</w:t>
      </w:r>
      <w:r>
        <w:rPr>
          <w:rFonts w:ascii="Arial" w:hAnsi="Arial" w:cs="Arial"/>
          <w:sz w:val="24"/>
        </w:rPr>
        <w:t>：</w:t>
      </w:r>
      <w:r>
        <w:rPr>
          <w:rFonts w:ascii="Arial" w:hAnsi="Arial" w:cs="Arial"/>
          <w:sz w:val="24"/>
        </w:rPr>
        <w:t>//www.365trade.com.cn</w:t>
      </w:r>
      <w:r>
        <w:rPr>
          <w:rFonts w:ascii="Arial" w:hAnsi="Arial" w:cs="Arial"/>
          <w:sz w:val="24"/>
        </w:rPr>
        <w:t>）购买并下载电子版磋商文件。届时须上传营业执照副本原件、法人代表授权书原件、被授权人身份证原件。</w:t>
      </w:r>
    </w:p>
    <w:p w:rsidR="001A64C7" w:rsidRDefault="00982221" w:rsidP="00982221">
      <w:pPr>
        <w:pStyle w:val="10"/>
        <w:spacing w:line="360" w:lineRule="auto"/>
        <w:ind w:left="360" w:hangingChars="150" w:hanging="360"/>
        <w:rPr>
          <w:rFonts w:ascii="Arial" w:hAnsi="Arial" w:cs="Arial"/>
          <w:sz w:val="24"/>
        </w:rPr>
      </w:pPr>
      <w:r>
        <w:rPr>
          <w:rFonts w:ascii="Arial" w:hAnsi="Arial" w:cs="Arial"/>
          <w:sz w:val="24"/>
        </w:rPr>
        <w:t>4</w:t>
      </w:r>
      <w:r>
        <w:rPr>
          <w:rFonts w:ascii="Arial" w:hAnsi="Arial" w:cs="Arial"/>
          <w:sz w:val="24"/>
        </w:rPr>
        <w:t>、所有磋商响应文件应于</w:t>
      </w:r>
      <w:r>
        <w:rPr>
          <w:rFonts w:ascii="Arial" w:hAnsi="Arial" w:cs="Arial"/>
          <w:sz w:val="24"/>
        </w:rPr>
        <w:t>2021</w:t>
      </w:r>
      <w:r>
        <w:rPr>
          <w:rFonts w:ascii="Arial" w:hAnsi="Arial" w:cs="Arial"/>
          <w:sz w:val="24"/>
        </w:rPr>
        <w:t>年</w:t>
      </w:r>
      <w:r w:rsidR="00724C69">
        <w:rPr>
          <w:rFonts w:ascii="Arial" w:hAnsi="Arial" w:cs="Arial" w:hint="eastAsia"/>
          <w:sz w:val="24"/>
        </w:rPr>
        <w:t>1</w:t>
      </w:r>
      <w:r w:rsidR="00196D3C">
        <w:rPr>
          <w:rFonts w:ascii="Arial" w:hAnsi="Arial" w:cs="Arial" w:hint="eastAsia"/>
          <w:sz w:val="24"/>
        </w:rPr>
        <w:t>1</w:t>
      </w:r>
      <w:r>
        <w:rPr>
          <w:rFonts w:ascii="Arial" w:hAnsi="Arial" w:cs="Arial"/>
          <w:sz w:val="24"/>
        </w:rPr>
        <w:t>月</w:t>
      </w:r>
      <w:r w:rsidR="00196D3C">
        <w:rPr>
          <w:rFonts w:ascii="Arial" w:hAnsi="Arial" w:cs="Arial" w:hint="eastAsia"/>
          <w:sz w:val="24"/>
        </w:rPr>
        <w:t>1</w:t>
      </w:r>
      <w:r>
        <w:rPr>
          <w:rFonts w:ascii="Arial" w:hAnsi="Arial" w:cs="Arial"/>
          <w:sz w:val="24"/>
        </w:rPr>
        <w:t>日</w:t>
      </w:r>
      <w:r>
        <w:rPr>
          <w:rFonts w:ascii="Arial" w:hAnsi="Arial" w:cs="Arial"/>
          <w:sz w:val="24"/>
        </w:rPr>
        <w:t>1</w:t>
      </w:r>
      <w:r w:rsidR="00196D3C">
        <w:rPr>
          <w:rFonts w:ascii="Arial" w:hAnsi="Arial" w:cs="Arial" w:hint="eastAsia"/>
          <w:sz w:val="24"/>
        </w:rPr>
        <w:t>6</w:t>
      </w:r>
      <w:r>
        <w:rPr>
          <w:rFonts w:ascii="Arial" w:hAnsi="Arial" w:cs="Arial"/>
          <w:sz w:val="24"/>
        </w:rPr>
        <w:t xml:space="preserve">:00 </w:t>
      </w:r>
      <w:r>
        <w:rPr>
          <w:rFonts w:ascii="Arial" w:hAnsi="Arial" w:cs="Arial"/>
          <w:sz w:val="24"/>
        </w:rPr>
        <w:t>时（北京时间）前递交到新疆招标有限公司</w:t>
      </w:r>
      <w:r>
        <w:rPr>
          <w:rFonts w:ascii="Arial" w:hAnsi="Arial" w:cs="Arial"/>
          <w:sz w:val="24"/>
        </w:rPr>
        <w:t>13</w:t>
      </w:r>
      <w:r>
        <w:rPr>
          <w:rFonts w:ascii="Arial" w:hAnsi="Arial" w:cs="Arial"/>
          <w:sz w:val="24"/>
        </w:rPr>
        <w:t>楼会议室磋商现场。</w:t>
      </w:r>
    </w:p>
    <w:p w:rsidR="001A64C7" w:rsidRDefault="00982221" w:rsidP="00982221">
      <w:pPr>
        <w:pStyle w:val="10"/>
        <w:spacing w:line="360" w:lineRule="auto"/>
        <w:ind w:left="360" w:hangingChars="150" w:hanging="360"/>
        <w:rPr>
          <w:rFonts w:ascii="Arial" w:hAnsi="Arial" w:cs="Arial"/>
          <w:sz w:val="24"/>
        </w:rPr>
      </w:pPr>
      <w:r>
        <w:rPr>
          <w:rFonts w:ascii="Arial" w:hAnsi="Arial" w:cs="Arial"/>
          <w:sz w:val="24"/>
        </w:rPr>
        <w:t>5</w:t>
      </w:r>
      <w:r>
        <w:rPr>
          <w:rFonts w:ascii="Arial" w:hAnsi="Arial" w:cs="Arial"/>
          <w:sz w:val="24"/>
        </w:rPr>
        <w:t>、磋商时间：</w:t>
      </w:r>
      <w:r>
        <w:rPr>
          <w:rFonts w:ascii="Arial" w:hAnsi="Arial" w:cs="Arial"/>
          <w:sz w:val="24"/>
        </w:rPr>
        <w:t>2021</w:t>
      </w:r>
      <w:r>
        <w:rPr>
          <w:rFonts w:ascii="Arial" w:hAnsi="Arial" w:cs="Arial"/>
          <w:sz w:val="24"/>
        </w:rPr>
        <w:t>年</w:t>
      </w:r>
      <w:r w:rsidR="00724C69">
        <w:rPr>
          <w:rFonts w:ascii="Arial" w:hAnsi="Arial" w:cs="Arial" w:hint="eastAsia"/>
          <w:sz w:val="24"/>
        </w:rPr>
        <w:t>1</w:t>
      </w:r>
      <w:r w:rsidR="00196D3C">
        <w:rPr>
          <w:rFonts w:ascii="Arial" w:hAnsi="Arial" w:cs="Arial" w:hint="eastAsia"/>
          <w:sz w:val="24"/>
        </w:rPr>
        <w:t>1</w:t>
      </w:r>
      <w:r>
        <w:rPr>
          <w:rFonts w:ascii="Arial" w:hAnsi="Arial" w:cs="Arial"/>
          <w:sz w:val="24"/>
        </w:rPr>
        <w:t>月</w:t>
      </w:r>
      <w:r>
        <w:rPr>
          <w:rFonts w:ascii="Arial" w:hAnsi="Arial" w:cs="Arial"/>
          <w:sz w:val="24"/>
        </w:rPr>
        <w:t xml:space="preserve"> </w:t>
      </w:r>
      <w:r w:rsidR="00196D3C">
        <w:rPr>
          <w:rFonts w:ascii="Arial" w:hAnsi="Arial" w:cs="Arial" w:hint="eastAsia"/>
          <w:sz w:val="24"/>
        </w:rPr>
        <w:t>1</w:t>
      </w:r>
      <w:r>
        <w:rPr>
          <w:rFonts w:ascii="Arial" w:hAnsi="Arial" w:cs="Arial"/>
          <w:sz w:val="24"/>
        </w:rPr>
        <w:t>日</w:t>
      </w:r>
      <w:r>
        <w:rPr>
          <w:rFonts w:ascii="Arial" w:hAnsi="Arial" w:cs="Arial"/>
          <w:sz w:val="24"/>
        </w:rPr>
        <w:t>1</w:t>
      </w:r>
      <w:r w:rsidR="00196D3C">
        <w:rPr>
          <w:rFonts w:ascii="Arial" w:hAnsi="Arial" w:cs="Arial" w:hint="eastAsia"/>
          <w:sz w:val="24"/>
        </w:rPr>
        <w:t>6</w:t>
      </w:r>
      <w:r>
        <w:rPr>
          <w:rFonts w:ascii="Arial" w:hAnsi="Arial" w:cs="Arial"/>
          <w:sz w:val="24"/>
        </w:rPr>
        <w:t xml:space="preserve">:00 </w:t>
      </w:r>
      <w:r>
        <w:rPr>
          <w:rFonts w:ascii="Arial" w:hAnsi="Arial" w:cs="Arial"/>
          <w:sz w:val="24"/>
        </w:rPr>
        <w:t>时（北京时间）。届时欢迎供应商法人或授权代表出席开标仪式，磋商响应文件请随身携带，逾期收到或不符合规定的磋商响应文件恕不接受。</w:t>
      </w:r>
    </w:p>
    <w:p w:rsidR="001A64C7" w:rsidRDefault="00982221" w:rsidP="00982221">
      <w:pPr>
        <w:pStyle w:val="10"/>
        <w:spacing w:line="360" w:lineRule="auto"/>
        <w:ind w:left="360" w:hangingChars="150" w:hanging="360"/>
        <w:rPr>
          <w:rFonts w:ascii="Arial" w:hAnsi="Arial" w:cs="Arial"/>
          <w:sz w:val="24"/>
        </w:rPr>
      </w:pPr>
      <w:r>
        <w:rPr>
          <w:rFonts w:ascii="Arial" w:hAnsi="Arial" w:cs="Arial"/>
          <w:sz w:val="24"/>
        </w:rPr>
        <w:t>6</w:t>
      </w:r>
      <w:r>
        <w:rPr>
          <w:rFonts w:ascii="Arial" w:hAnsi="Arial" w:cs="Arial"/>
          <w:sz w:val="24"/>
        </w:rPr>
        <w:t>、磋商地点：新疆招标有限公司</w:t>
      </w:r>
      <w:r>
        <w:rPr>
          <w:rFonts w:ascii="Arial" w:hAnsi="Arial" w:cs="Arial"/>
          <w:sz w:val="24"/>
        </w:rPr>
        <w:t>13</w:t>
      </w:r>
      <w:r>
        <w:rPr>
          <w:rFonts w:ascii="Arial" w:hAnsi="Arial" w:cs="Arial"/>
          <w:sz w:val="24"/>
        </w:rPr>
        <w:t>楼评标一室</w:t>
      </w:r>
    </w:p>
    <w:p w:rsidR="001A64C7" w:rsidRDefault="00982221">
      <w:pPr>
        <w:pStyle w:val="10"/>
        <w:spacing w:line="360" w:lineRule="auto"/>
        <w:rPr>
          <w:rFonts w:ascii="Arial" w:hAnsi="Arial" w:cs="Arial"/>
          <w:sz w:val="24"/>
        </w:rPr>
      </w:pPr>
      <w:r>
        <w:rPr>
          <w:rFonts w:ascii="Arial" w:hAnsi="Arial" w:cs="Arial"/>
          <w:sz w:val="24"/>
        </w:rPr>
        <w:t xml:space="preserve">       </w:t>
      </w:r>
      <w:r>
        <w:rPr>
          <w:rFonts w:ascii="Arial" w:hAnsi="Arial" w:cs="Arial"/>
          <w:sz w:val="24"/>
        </w:rPr>
        <w:t>地址：新疆</w:t>
      </w:r>
      <w:r>
        <w:rPr>
          <w:rFonts w:ascii="Arial" w:hAnsi="Arial" w:cs="Arial"/>
          <w:sz w:val="24"/>
        </w:rPr>
        <w:t>.</w:t>
      </w:r>
      <w:r>
        <w:rPr>
          <w:rFonts w:ascii="Arial" w:hAnsi="Arial" w:cs="Arial"/>
          <w:sz w:val="24"/>
        </w:rPr>
        <w:t>乌鲁木齐市友好南路</w:t>
      </w:r>
      <w:r>
        <w:rPr>
          <w:rFonts w:ascii="Arial" w:hAnsi="Arial" w:cs="Arial"/>
          <w:sz w:val="24"/>
        </w:rPr>
        <w:t>179</w:t>
      </w:r>
      <w:r>
        <w:rPr>
          <w:rFonts w:ascii="Arial" w:hAnsi="Arial" w:cs="Arial"/>
          <w:sz w:val="24"/>
        </w:rPr>
        <w:t>号</w:t>
      </w:r>
      <w:r>
        <w:rPr>
          <w:rFonts w:ascii="Arial" w:hAnsi="Arial" w:cs="Arial"/>
          <w:sz w:val="24"/>
        </w:rPr>
        <w:t>13</w:t>
      </w:r>
      <w:r>
        <w:rPr>
          <w:rFonts w:ascii="Arial" w:hAnsi="Arial" w:cs="Arial"/>
          <w:sz w:val="24"/>
        </w:rPr>
        <w:t>楼</w:t>
      </w:r>
    </w:p>
    <w:p w:rsidR="001A64C7" w:rsidRDefault="00982221">
      <w:pPr>
        <w:pStyle w:val="10"/>
        <w:spacing w:line="360" w:lineRule="auto"/>
        <w:rPr>
          <w:rFonts w:ascii="Arial" w:hAnsi="Arial" w:cs="Arial"/>
          <w:sz w:val="24"/>
          <w:highlight w:val="yellow"/>
        </w:rPr>
      </w:pPr>
      <w:r>
        <w:rPr>
          <w:rFonts w:ascii="Arial" w:hAnsi="Arial" w:cs="Arial"/>
          <w:sz w:val="24"/>
          <w:highlight w:val="yellow"/>
        </w:rPr>
        <w:t>7</w:t>
      </w:r>
      <w:r>
        <w:rPr>
          <w:rFonts w:ascii="Arial" w:hAnsi="Arial" w:cs="Arial"/>
          <w:sz w:val="24"/>
          <w:highlight w:val="yellow"/>
        </w:rPr>
        <w:t>、公告期限：</w:t>
      </w:r>
      <w:r>
        <w:rPr>
          <w:rFonts w:ascii="Arial" w:hAnsi="Arial" w:cs="Arial"/>
          <w:sz w:val="24"/>
          <w:highlight w:val="yellow"/>
        </w:rPr>
        <w:t>5</w:t>
      </w:r>
      <w:r>
        <w:rPr>
          <w:rFonts w:ascii="Arial" w:hAnsi="Arial" w:cs="Arial"/>
          <w:sz w:val="24"/>
          <w:highlight w:val="yellow"/>
        </w:rPr>
        <w:t>个工作日。</w:t>
      </w:r>
    </w:p>
    <w:p w:rsidR="001A64C7" w:rsidRDefault="00982221">
      <w:pPr>
        <w:pStyle w:val="10"/>
        <w:widowControl/>
        <w:spacing w:line="360" w:lineRule="auto"/>
        <w:jc w:val="left"/>
        <w:rPr>
          <w:rFonts w:ascii="宋体" w:hAnsi="宋体"/>
          <w:sz w:val="24"/>
          <w:highlight w:val="yellow"/>
        </w:rPr>
      </w:pPr>
      <w:r>
        <w:rPr>
          <w:rFonts w:ascii="Arial" w:hAnsi="Arial" w:cs="Arial"/>
          <w:kern w:val="0"/>
          <w:sz w:val="24"/>
          <w:highlight w:val="yellow"/>
        </w:rPr>
        <w:t>8</w:t>
      </w:r>
      <w:r>
        <w:rPr>
          <w:rFonts w:ascii="Arial" w:hAnsi="Arial" w:cs="Arial"/>
          <w:kern w:val="0"/>
          <w:sz w:val="24"/>
          <w:highlight w:val="yellow"/>
        </w:rPr>
        <w:t>、采购人名称：</w:t>
      </w:r>
      <w:r>
        <w:rPr>
          <w:rFonts w:ascii="宋体" w:hAnsi="宋体"/>
          <w:sz w:val="24"/>
          <w:highlight w:val="yellow"/>
        </w:rPr>
        <w:t xml:space="preserve">新疆维吾尔自治区工业和信息化厅  </w:t>
      </w:r>
    </w:p>
    <w:p w:rsidR="001A64C7" w:rsidRDefault="00982221">
      <w:pPr>
        <w:pStyle w:val="10"/>
        <w:widowControl/>
        <w:spacing w:line="360" w:lineRule="auto"/>
        <w:jc w:val="left"/>
        <w:rPr>
          <w:kern w:val="0"/>
          <w:sz w:val="24"/>
        </w:rPr>
      </w:pPr>
      <w:r>
        <w:rPr>
          <w:rFonts w:ascii="Arial" w:hAnsi="Arial" w:cs="Arial"/>
          <w:kern w:val="0"/>
          <w:sz w:val="24"/>
        </w:rPr>
        <w:t>地址：</w:t>
      </w:r>
      <w:r>
        <w:rPr>
          <w:rFonts w:ascii="Arial" w:hAnsi="Arial" w:cs="Arial"/>
          <w:sz w:val="24"/>
        </w:rPr>
        <w:t>新疆</w:t>
      </w:r>
      <w:r>
        <w:rPr>
          <w:rFonts w:ascii="Arial" w:hAnsi="Arial" w:cs="Arial"/>
          <w:sz w:val="24"/>
        </w:rPr>
        <w:t>.</w:t>
      </w:r>
      <w:r>
        <w:rPr>
          <w:rFonts w:ascii="Arial" w:hAnsi="Arial" w:cs="Arial"/>
          <w:sz w:val="24"/>
        </w:rPr>
        <w:t>乌鲁木齐市友好南路</w:t>
      </w:r>
      <w:r>
        <w:rPr>
          <w:rFonts w:ascii="Arial" w:hAnsi="Arial" w:cs="Arial"/>
          <w:sz w:val="24"/>
        </w:rPr>
        <w:t>179</w:t>
      </w:r>
      <w:r>
        <w:rPr>
          <w:rFonts w:ascii="Arial" w:hAnsi="Arial" w:cs="Arial"/>
          <w:sz w:val="24"/>
        </w:rPr>
        <w:t>号</w:t>
      </w:r>
    </w:p>
    <w:p w:rsidR="001A64C7" w:rsidRDefault="00982221">
      <w:pPr>
        <w:pStyle w:val="10"/>
        <w:widowControl/>
        <w:spacing w:line="360" w:lineRule="auto"/>
        <w:jc w:val="left"/>
        <w:rPr>
          <w:kern w:val="0"/>
          <w:sz w:val="24"/>
        </w:rPr>
      </w:pPr>
      <w:r>
        <w:rPr>
          <w:kern w:val="0"/>
          <w:sz w:val="24"/>
        </w:rPr>
        <w:t>联系人：马洁</w:t>
      </w:r>
    </w:p>
    <w:p w:rsidR="001A64C7" w:rsidRDefault="00982221">
      <w:pPr>
        <w:pStyle w:val="10"/>
        <w:widowControl/>
        <w:spacing w:line="360" w:lineRule="auto"/>
        <w:jc w:val="left"/>
        <w:rPr>
          <w:rFonts w:ascii="Arial" w:hAnsi="Arial" w:cs="Arial"/>
          <w:kern w:val="0"/>
          <w:sz w:val="24"/>
        </w:rPr>
      </w:pPr>
      <w:r>
        <w:rPr>
          <w:rFonts w:ascii="Arial" w:hAnsi="Arial" w:cs="Arial"/>
          <w:sz w:val="24"/>
        </w:rPr>
        <w:t>电话：</w:t>
      </w:r>
      <w:r>
        <w:rPr>
          <w:rFonts w:ascii="Arial" w:hAnsi="Arial" w:cs="Arial"/>
          <w:sz w:val="24"/>
        </w:rPr>
        <w:t>0991-4680388</w:t>
      </w:r>
    </w:p>
    <w:p w:rsidR="001A64C7" w:rsidRDefault="00982221">
      <w:pPr>
        <w:pStyle w:val="10"/>
        <w:spacing w:line="360" w:lineRule="auto"/>
        <w:rPr>
          <w:rFonts w:ascii="Arial" w:hAnsi="Arial" w:cs="Arial"/>
          <w:sz w:val="24"/>
          <w:u w:val="single"/>
        </w:rPr>
      </w:pPr>
      <w:r>
        <w:rPr>
          <w:rFonts w:ascii="Arial" w:hAnsi="Arial" w:cs="Arial"/>
          <w:sz w:val="24"/>
        </w:rPr>
        <w:t>9</w:t>
      </w:r>
      <w:r>
        <w:rPr>
          <w:rFonts w:ascii="Arial" w:hAnsi="Arial" w:cs="Arial"/>
          <w:sz w:val="24"/>
        </w:rPr>
        <w:t>、采购代理机构名称：</w:t>
      </w:r>
      <w:r>
        <w:rPr>
          <w:rFonts w:ascii="Arial" w:hAnsi="Arial" w:cs="Arial"/>
          <w:sz w:val="24"/>
          <w:u w:val="single"/>
        </w:rPr>
        <w:t>新疆招标有限公司</w:t>
      </w:r>
    </w:p>
    <w:p w:rsidR="001A64C7" w:rsidRDefault="00982221">
      <w:pPr>
        <w:pStyle w:val="10"/>
        <w:spacing w:line="360" w:lineRule="auto"/>
        <w:rPr>
          <w:rFonts w:ascii="Arial" w:hAnsi="Arial" w:cs="Arial"/>
          <w:sz w:val="24"/>
          <w:u w:val="single"/>
        </w:rPr>
      </w:pPr>
      <w:r>
        <w:rPr>
          <w:rFonts w:ascii="Arial" w:hAnsi="Arial" w:cs="Arial"/>
          <w:sz w:val="24"/>
        </w:rPr>
        <w:t>详细地址：新疆</w:t>
      </w:r>
      <w:r>
        <w:rPr>
          <w:rFonts w:ascii="Arial" w:hAnsi="Arial" w:cs="Arial"/>
          <w:sz w:val="24"/>
        </w:rPr>
        <w:t>.</w:t>
      </w:r>
      <w:r>
        <w:rPr>
          <w:rFonts w:ascii="Arial" w:hAnsi="Arial" w:cs="Arial"/>
          <w:sz w:val="24"/>
        </w:rPr>
        <w:t>乌鲁木齐市友好南路</w:t>
      </w:r>
      <w:r>
        <w:rPr>
          <w:rFonts w:ascii="Arial" w:hAnsi="Arial" w:cs="Arial"/>
          <w:sz w:val="24"/>
        </w:rPr>
        <w:t>179</w:t>
      </w:r>
      <w:r>
        <w:rPr>
          <w:rFonts w:ascii="Arial" w:hAnsi="Arial" w:cs="Arial"/>
          <w:sz w:val="24"/>
        </w:rPr>
        <w:t>号十三楼</w:t>
      </w:r>
    </w:p>
    <w:p w:rsidR="001A64C7" w:rsidRDefault="00982221">
      <w:pPr>
        <w:pStyle w:val="10"/>
        <w:spacing w:line="360" w:lineRule="auto"/>
        <w:rPr>
          <w:rFonts w:ascii="Arial" w:hAnsi="Arial" w:cs="Arial"/>
          <w:sz w:val="24"/>
        </w:rPr>
      </w:pPr>
      <w:r>
        <w:rPr>
          <w:rFonts w:ascii="Arial" w:hAnsi="Arial" w:cs="Arial"/>
          <w:sz w:val="24"/>
        </w:rPr>
        <w:t>电子信箱：</w:t>
      </w:r>
      <w:r>
        <w:rPr>
          <w:rFonts w:ascii="Arial" w:hAnsi="Arial" w:cs="Arial"/>
          <w:sz w:val="24"/>
          <w:u w:val="single"/>
        </w:rPr>
        <w:t>503866161@qq.com</w:t>
      </w:r>
    </w:p>
    <w:p w:rsidR="001A64C7" w:rsidRDefault="00982221">
      <w:pPr>
        <w:pStyle w:val="10"/>
        <w:spacing w:line="360" w:lineRule="auto"/>
        <w:rPr>
          <w:rFonts w:ascii="Arial" w:hAnsi="Arial" w:cs="Arial"/>
          <w:sz w:val="24"/>
        </w:rPr>
      </w:pPr>
      <w:r>
        <w:rPr>
          <w:rFonts w:ascii="Arial" w:hAnsi="Arial" w:cs="Arial"/>
          <w:sz w:val="24"/>
        </w:rPr>
        <w:t>联</w:t>
      </w:r>
      <w:r>
        <w:rPr>
          <w:rFonts w:ascii="Arial" w:hAnsi="Arial" w:cs="Arial"/>
          <w:sz w:val="24"/>
        </w:rPr>
        <w:t xml:space="preserve"> </w:t>
      </w:r>
      <w:r>
        <w:rPr>
          <w:rFonts w:ascii="Arial" w:hAnsi="Arial" w:cs="Arial"/>
          <w:sz w:val="24"/>
        </w:rPr>
        <w:t>系</w:t>
      </w:r>
      <w:r>
        <w:rPr>
          <w:rFonts w:ascii="Arial" w:hAnsi="Arial" w:cs="Arial"/>
          <w:sz w:val="24"/>
        </w:rPr>
        <w:t xml:space="preserve"> </w:t>
      </w:r>
      <w:r>
        <w:rPr>
          <w:rFonts w:ascii="Arial" w:hAnsi="Arial" w:cs="Arial"/>
          <w:sz w:val="24"/>
        </w:rPr>
        <w:t>人：孔健</w:t>
      </w:r>
    </w:p>
    <w:p w:rsidR="001A64C7" w:rsidRDefault="00982221">
      <w:pPr>
        <w:pStyle w:val="10"/>
        <w:spacing w:line="360" w:lineRule="auto"/>
        <w:rPr>
          <w:rFonts w:ascii="Arial" w:hAnsi="Arial" w:cs="Arial"/>
          <w:sz w:val="24"/>
          <w:u w:val="single"/>
        </w:rPr>
      </w:pPr>
      <w:r>
        <w:rPr>
          <w:rFonts w:ascii="Arial" w:hAnsi="Arial" w:cs="Arial"/>
          <w:sz w:val="24"/>
        </w:rPr>
        <w:lastRenderedPageBreak/>
        <w:t>电话：</w:t>
      </w:r>
      <w:r>
        <w:rPr>
          <w:rFonts w:ascii="Arial" w:hAnsi="Arial" w:cs="Arial"/>
          <w:sz w:val="24"/>
          <w:u w:val="single"/>
        </w:rPr>
        <w:t>18599040513</w:t>
      </w:r>
    </w:p>
    <w:p w:rsidR="001A64C7" w:rsidRDefault="00982221">
      <w:pPr>
        <w:pStyle w:val="15"/>
        <w:tabs>
          <w:tab w:val="left" w:pos="3150"/>
        </w:tabs>
        <w:jc w:val="left"/>
        <w:rPr>
          <w:rFonts w:ascii="Arial" w:hAnsi="Arial" w:cs="Arial"/>
          <w:b w:val="0"/>
          <w:bCs w:val="0"/>
          <w:sz w:val="24"/>
          <w:szCs w:val="24"/>
        </w:rPr>
      </w:pPr>
      <w:r>
        <w:rPr>
          <w:rFonts w:ascii="Arial" w:hAnsi="Arial" w:cs="Arial"/>
          <w:b w:val="0"/>
          <w:bCs w:val="0"/>
          <w:sz w:val="24"/>
          <w:szCs w:val="24"/>
        </w:rPr>
        <w:t>帐户名称：新疆招标有限公司</w:t>
      </w:r>
    </w:p>
    <w:p w:rsidR="001A64C7" w:rsidRDefault="00982221">
      <w:pPr>
        <w:pStyle w:val="15"/>
        <w:tabs>
          <w:tab w:val="left" w:pos="3150"/>
        </w:tabs>
        <w:jc w:val="left"/>
        <w:rPr>
          <w:rFonts w:ascii="Arial" w:hAnsi="Arial" w:cs="Arial"/>
          <w:b w:val="0"/>
          <w:bCs w:val="0"/>
          <w:sz w:val="24"/>
          <w:szCs w:val="24"/>
        </w:rPr>
      </w:pPr>
      <w:r>
        <w:rPr>
          <w:rFonts w:ascii="Arial" w:hAnsi="Arial" w:cs="Arial"/>
          <w:b w:val="0"/>
          <w:bCs w:val="0"/>
          <w:sz w:val="24"/>
          <w:szCs w:val="24"/>
        </w:rPr>
        <w:t>人民币帐号：</w:t>
      </w:r>
      <w:r>
        <w:rPr>
          <w:rFonts w:ascii="Arial" w:hAnsi="Arial" w:cs="Arial"/>
          <w:b w:val="0"/>
          <w:bCs w:val="0"/>
          <w:sz w:val="24"/>
          <w:szCs w:val="24"/>
        </w:rPr>
        <w:t>3002013709022305571</w:t>
      </w:r>
      <w:r>
        <w:rPr>
          <w:rFonts w:ascii="Arial" w:hAnsi="Arial" w:cs="Arial"/>
          <w:b w:val="0"/>
          <w:bCs w:val="0"/>
          <w:sz w:val="24"/>
          <w:szCs w:val="24"/>
        </w:rPr>
        <w:t>（电汇时请在汇款备注栏注明招标编号</w:t>
      </w:r>
      <w:r>
        <w:rPr>
          <w:rFonts w:ascii="Arial" w:hAnsi="Arial" w:cs="Arial"/>
          <w:b w:val="0"/>
          <w:bCs w:val="0"/>
          <w:sz w:val="24"/>
          <w:szCs w:val="24"/>
        </w:rPr>
        <w:t>-</w:t>
      </w:r>
      <w:r>
        <w:rPr>
          <w:rFonts w:ascii="Arial" w:hAnsi="Arial" w:cs="Arial"/>
          <w:b w:val="0"/>
          <w:bCs w:val="0"/>
          <w:sz w:val="24"/>
          <w:szCs w:val="24"/>
        </w:rPr>
        <w:t>及纳税人税号）</w:t>
      </w:r>
    </w:p>
    <w:p w:rsidR="001A64C7" w:rsidRDefault="00982221">
      <w:pPr>
        <w:pStyle w:val="15"/>
        <w:tabs>
          <w:tab w:val="left" w:pos="3150"/>
        </w:tabs>
        <w:jc w:val="both"/>
        <w:rPr>
          <w:rFonts w:ascii="Arial" w:hAnsi="Arial" w:cs="Arial"/>
        </w:rPr>
      </w:pPr>
      <w:r>
        <w:rPr>
          <w:rFonts w:ascii="Arial" w:hAnsi="Arial" w:cs="Arial"/>
          <w:b w:val="0"/>
          <w:bCs w:val="0"/>
          <w:sz w:val="24"/>
          <w:szCs w:val="24"/>
        </w:rPr>
        <w:t>开户银行：乌鲁木齐工行友好南路支行</w:t>
      </w:r>
      <w:bookmarkStart w:id="1" w:name="_Toc16565900"/>
      <w:bookmarkStart w:id="2" w:name="_Toc29641"/>
      <w:bookmarkStart w:id="3" w:name="_Toc4128"/>
      <w:bookmarkStart w:id="4" w:name="_Toc28948"/>
      <w:bookmarkStart w:id="5" w:name="_Toc495327300"/>
      <w:r>
        <w:br w:type="page"/>
      </w:r>
    </w:p>
    <w:p w:rsidR="001A64C7" w:rsidRDefault="00982221">
      <w:pPr>
        <w:pStyle w:val="10"/>
        <w:tabs>
          <w:tab w:val="left" w:pos="3150"/>
        </w:tabs>
        <w:rPr>
          <w:rFonts w:ascii="Arial" w:hAnsi="Arial" w:cs="Arial"/>
        </w:rPr>
      </w:pPr>
      <w:r>
        <w:rPr>
          <w:rStyle w:val="1Char"/>
          <w:sz w:val="32"/>
          <w:szCs w:val="32"/>
        </w:rPr>
        <w:lastRenderedPageBreak/>
        <w:t>第二部分</w:t>
      </w:r>
      <w:r>
        <w:rPr>
          <w:rStyle w:val="1Char"/>
          <w:sz w:val="32"/>
          <w:szCs w:val="32"/>
        </w:rPr>
        <w:t xml:space="preserve">  </w:t>
      </w:r>
      <w:r>
        <w:rPr>
          <w:rStyle w:val="1Char"/>
          <w:sz w:val="32"/>
          <w:szCs w:val="32"/>
        </w:rPr>
        <w:t>供应商须知</w:t>
      </w:r>
      <w:bookmarkEnd w:id="1"/>
      <w:bookmarkEnd w:id="2"/>
      <w:bookmarkEnd w:id="3"/>
      <w:bookmarkEnd w:id="4"/>
    </w:p>
    <w:p w:rsidR="001A64C7" w:rsidRDefault="00982221">
      <w:pPr>
        <w:pStyle w:val="10"/>
        <w:spacing w:line="400" w:lineRule="atLeast"/>
        <w:rPr>
          <w:rFonts w:ascii="Arial" w:hAnsi="Arial" w:cs="Arial"/>
          <w:sz w:val="24"/>
          <w:u w:val="single"/>
        </w:rPr>
      </w:pPr>
      <w:r>
        <w:rPr>
          <w:rFonts w:ascii="Arial" w:hAnsi="Arial" w:cs="Arial"/>
          <w:sz w:val="24"/>
          <w:u w:val="single"/>
        </w:rPr>
        <w:t>目</w:t>
      </w:r>
      <w:r>
        <w:rPr>
          <w:rFonts w:ascii="Arial" w:hAnsi="Arial" w:cs="Arial"/>
          <w:sz w:val="24"/>
          <w:u w:val="single"/>
        </w:rPr>
        <w:t xml:space="preserve">    </w:t>
      </w:r>
      <w:r>
        <w:rPr>
          <w:rFonts w:ascii="Arial" w:hAnsi="Arial" w:cs="Arial"/>
          <w:sz w:val="24"/>
          <w:u w:val="single"/>
        </w:rPr>
        <w:t>录</w:t>
      </w:r>
    </w:p>
    <w:p w:rsidR="001A64C7" w:rsidRDefault="001A64C7">
      <w:pPr>
        <w:pStyle w:val="10"/>
        <w:spacing w:line="400" w:lineRule="atLeast"/>
        <w:rPr>
          <w:rFonts w:ascii="Arial" w:hAnsi="Arial" w:cs="Arial"/>
          <w:sz w:val="24"/>
          <w:u w:val="single"/>
        </w:rPr>
      </w:pPr>
    </w:p>
    <w:p w:rsidR="001A64C7" w:rsidRDefault="00982221">
      <w:pPr>
        <w:pStyle w:val="a4"/>
        <w:numPr>
          <w:ilvl w:val="0"/>
          <w:numId w:val="2"/>
        </w:numPr>
        <w:spacing w:line="400" w:lineRule="atLeast"/>
        <w:rPr>
          <w:rFonts w:ascii="Arial" w:hAnsi="Arial" w:cs="Arial"/>
          <w:sz w:val="24"/>
          <w:szCs w:val="24"/>
        </w:rPr>
      </w:pPr>
      <w:r>
        <w:rPr>
          <w:rFonts w:ascii="Arial" w:hAnsi="Arial" w:cs="Arial"/>
          <w:sz w:val="24"/>
          <w:szCs w:val="24"/>
        </w:rPr>
        <w:t>说明</w:t>
      </w:r>
    </w:p>
    <w:p w:rsidR="001A64C7" w:rsidRDefault="00982221">
      <w:pPr>
        <w:pStyle w:val="a4"/>
        <w:spacing w:line="400" w:lineRule="atLeast"/>
        <w:rPr>
          <w:rFonts w:ascii="Arial" w:hAnsi="Arial" w:cs="Arial"/>
          <w:sz w:val="24"/>
          <w:szCs w:val="24"/>
        </w:rPr>
      </w:pPr>
      <w:r>
        <w:rPr>
          <w:rFonts w:ascii="Arial" w:hAnsi="Arial" w:cs="Arial"/>
          <w:sz w:val="24"/>
          <w:szCs w:val="24"/>
        </w:rPr>
        <w:t>1.</w:t>
      </w:r>
      <w:r>
        <w:rPr>
          <w:rFonts w:ascii="Arial" w:hAnsi="Arial" w:cs="Arial"/>
          <w:sz w:val="24"/>
          <w:szCs w:val="24"/>
        </w:rPr>
        <w:t>适用范围</w:t>
      </w:r>
    </w:p>
    <w:p w:rsidR="001A64C7" w:rsidRDefault="00982221">
      <w:pPr>
        <w:pStyle w:val="a4"/>
        <w:tabs>
          <w:tab w:val="center" w:pos="4873"/>
        </w:tabs>
        <w:spacing w:line="400" w:lineRule="atLeast"/>
        <w:rPr>
          <w:rFonts w:ascii="Arial" w:hAnsi="Arial" w:cs="Arial"/>
          <w:sz w:val="24"/>
          <w:szCs w:val="24"/>
        </w:rPr>
      </w:pPr>
      <w:r>
        <w:rPr>
          <w:rFonts w:ascii="Arial" w:hAnsi="Arial" w:cs="Arial"/>
          <w:sz w:val="24"/>
          <w:szCs w:val="24"/>
        </w:rPr>
        <w:t>2.</w:t>
      </w:r>
      <w:r>
        <w:rPr>
          <w:rFonts w:ascii="Arial" w:hAnsi="Arial" w:cs="Arial"/>
          <w:sz w:val="24"/>
          <w:szCs w:val="24"/>
        </w:rPr>
        <w:t>定义</w:t>
      </w:r>
      <w:r>
        <w:rPr>
          <w:rFonts w:ascii="Arial" w:hAnsi="Arial" w:cs="Arial"/>
          <w:sz w:val="24"/>
          <w:szCs w:val="24"/>
        </w:rPr>
        <w:tab/>
      </w:r>
    </w:p>
    <w:p w:rsidR="001A64C7" w:rsidRDefault="00982221">
      <w:pPr>
        <w:pStyle w:val="a4"/>
        <w:spacing w:line="400" w:lineRule="atLeast"/>
        <w:rPr>
          <w:rFonts w:ascii="Arial" w:hAnsi="Arial" w:cs="Arial"/>
          <w:sz w:val="24"/>
          <w:szCs w:val="24"/>
        </w:rPr>
      </w:pPr>
      <w:r>
        <w:rPr>
          <w:rFonts w:ascii="Arial" w:hAnsi="Arial" w:cs="Arial"/>
          <w:sz w:val="24"/>
          <w:szCs w:val="24"/>
        </w:rPr>
        <w:t>3.</w:t>
      </w:r>
      <w:r>
        <w:rPr>
          <w:rFonts w:ascii="Arial" w:hAnsi="Arial" w:cs="Arial"/>
          <w:sz w:val="24"/>
          <w:szCs w:val="24"/>
        </w:rPr>
        <w:t>合格的供应商</w:t>
      </w:r>
    </w:p>
    <w:p w:rsidR="001A64C7" w:rsidRDefault="00982221">
      <w:pPr>
        <w:pStyle w:val="a4"/>
        <w:spacing w:line="400" w:lineRule="atLeast"/>
        <w:rPr>
          <w:rFonts w:ascii="Arial" w:hAnsi="Arial" w:cs="Arial"/>
          <w:sz w:val="24"/>
          <w:szCs w:val="24"/>
        </w:rPr>
      </w:pPr>
      <w:r>
        <w:rPr>
          <w:rFonts w:ascii="Arial" w:hAnsi="Arial" w:cs="Arial"/>
          <w:sz w:val="24"/>
          <w:szCs w:val="24"/>
        </w:rPr>
        <w:t>4.</w:t>
      </w:r>
      <w:r>
        <w:rPr>
          <w:rFonts w:ascii="Arial" w:hAnsi="Arial" w:cs="Arial"/>
          <w:sz w:val="24"/>
          <w:szCs w:val="24"/>
        </w:rPr>
        <w:t>供应商资格</w:t>
      </w:r>
    </w:p>
    <w:p w:rsidR="001A64C7" w:rsidRDefault="00982221">
      <w:pPr>
        <w:pStyle w:val="a4"/>
        <w:spacing w:line="400" w:lineRule="atLeast"/>
        <w:rPr>
          <w:rFonts w:ascii="Arial" w:hAnsi="Arial" w:cs="Arial"/>
          <w:sz w:val="24"/>
          <w:szCs w:val="24"/>
        </w:rPr>
      </w:pPr>
      <w:r>
        <w:rPr>
          <w:rFonts w:ascii="Arial" w:hAnsi="Arial" w:cs="Arial"/>
          <w:sz w:val="24"/>
          <w:szCs w:val="24"/>
        </w:rPr>
        <w:t>5.</w:t>
      </w:r>
      <w:r>
        <w:rPr>
          <w:rFonts w:ascii="Arial" w:hAnsi="Arial" w:cs="Arial"/>
          <w:sz w:val="24"/>
          <w:szCs w:val="24"/>
        </w:rPr>
        <w:t>磋商响应费用</w:t>
      </w:r>
    </w:p>
    <w:p w:rsidR="001A64C7" w:rsidRDefault="00982221">
      <w:pPr>
        <w:pStyle w:val="a4"/>
        <w:numPr>
          <w:ilvl w:val="0"/>
          <w:numId w:val="2"/>
        </w:numPr>
        <w:spacing w:line="400" w:lineRule="atLeast"/>
        <w:rPr>
          <w:rFonts w:ascii="Arial" w:hAnsi="Arial" w:cs="Arial"/>
          <w:sz w:val="24"/>
          <w:szCs w:val="24"/>
        </w:rPr>
      </w:pPr>
      <w:r>
        <w:rPr>
          <w:rFonts w:ascii="Arial" w:hAnsi="Arial" w:cs="Arial"/>
          <w:sz w:val="24"/>
          <w:szCs w:val="24"/>
        </w:rPr>
        <w:t>磋商文件</w:t>
      </w:r>
    </w:p>
    <w:p w:rsidR="001A64C7" w:rsidRDefault="00982221">
      <w:pPr>
        <w:pStyle w:val="a4"/>
        <w:spacing w:line="400" w:lineRule="atLeast"/>
        <w:rPr>
          <w:rFonts w:ascii="Arial" w:hAnsi="Arial" w:cs="Arial"/>
          <w:sz w:val="24"/>
          <w:szCs w:val="24"/>
        </w:rPr>
      </w:pPr>
      <w:r>
        <w:rPr>
          <w:rFonts w:ascii="Arial" w:hAnsi="Arial" w:cs="Arial"/>
          <w:sz w:val="24"/>
          <w:szCs w:val="24"/>
        </w:rPr>
        <w:t>6.</w:t>
      </w:r>
      <w:r>
        <w:rPr>
          <w:rFonts w:ascii="Arial" w:hAnsi="Arial" w:cs="Arial"/>
          <w:sz w:val="24"/>
          <w:szCs w:val="24"/>
        </w:rPr>
        <w:t>磋商文件构成</w:t>
      </w:r>
    </w:p>
    <w:p w:rsidR="001A64C7" w:rsidRDefault="00982221">
      <w:pPr>
        <w:pStyle w:val="a4"/>
        <w:spacing w:line="400" w:lineRule="atLeast"/>
        <w:rPr>
          <w:rFonts w:ascii="Arial" w:hAnsi="Arial" w:cs="Arial"/>
          <w:sz w:val="24"/>
          <w:szCs w:val="24"/>
        </w:rPr>
      </w:pPr>
      <w:r>
        <w:rPr>
          <w:rFonts w:ascii="Arial" w:hAnsi="Arial" w:cs="Arial"/>
          <w:sz w:val="24"/>
          <w:szCs w:val="24"/>
        </w:rPr>
        <w:t>7.</w:t>
      </w:r>
      <w:r>
        <w:rPr>
          <w:rFonts w:ascii="Arial" w:hAnsi="Arial" w:cs="Arial"/>
          <w:sz w:val="24"/>
          <w:szCs w:val="24"/>
        </w:rPr>
        <w:t>磋商文件澄清</w:t>
      </w:r>
    </w:p>
    <w:p w:rsidR="001A64C7" w:rsidRDefault="00982221">
      <w:pPr>
        <w:pStyle w:val="a4"/>
        <w:spacing w:line="400" w:lineRule="atLeast"/>
        <w:rPr>
          <w:rFonts w:ascii="Arial" w:hAnsi="Arial" w:cs="Arial"/>
          <w:sz w:val="24"/>
          <w:szCs w:val="24"/>
        </w:rPr>
      </w:pPr>
      <w:r>
        <w:rPr>
          <w:rFonts w:ascii="Arial" w:hAnsi="Arial" w:cs="Arial"/>
          <w:sz w:val="24"/>
          <w:szCs w:val="24"/>
        </w:rPr>
        <w:t>8.</w:t>
      </w:r>
      <w:r>
        <w:rPr>
          <w:rFonts w:ascii="Arial" w:hAnsi="Arial" w:cs="Arial"/>
          <w:sz w:val="24"/>
          <w:szCs w:val="24"/>
        </w:rPr>
        <w:t>磋商文件的修改</w:t>
      </w:r>
    </w:p>
    <w:p w:rsidR="001A64C7" w:rsidRDefault="00982221">
      <w:pPr>
        <w:pStyle w:val="a4"/>
        <w:numPr>
          <w:ilvl w:val="0"/>
          <w:numId w:val="2"/>
        </w:numPr>
        <w:spacing w:line="400" w:lineRule="atLeast"/>
        <w:rPr>
          <w:rFonts w:ascii="Arial" w:hAnsi="Arial" w:cs="Arial"/>
          <w:sz w:val="24"/>
          <w:szCs w:val="24"/>
        </w:rPr>
      </w:pPr>
      <w:r>
        <w:rPr>
          <w:rFonts w:ascii="Arial" w:hAnsi="Arial" w:cs="Arial"/>
          <w:sz w:val="24"/>
          <w:szCs w:val="24"/>
        </w:rPr>
        <w:t>磋商响应文件的编写</w:t>
      </w:r>
    </w:p>
    <w:p w:rsidR="001A64C7" w:rsidRDefault="00982221">
      <w:pPr>
        <w:pStyle w:val="a4"/>
        <w:spacing w:line="400" w:lineRule="atLeast"/>
        <w:rPr>
          <w:rFonts w:ascii="Arial" w:hAnsi="Arial" w:cs="Arial"/>
          <w:sz w:val="24"/>
          <w:szCs w:val="24"/>
        </w:rPr>
      </w:pPr>
      <w:r>
        <w:rPr>
          <w:rFonts w:ascii="Arial" w:hAnsi="Arial" w:cs="Arial"/>
          <w:sz w:val="24"/>
          <w:szCs w:val="24"/>
        </w:rPr>
        <w:t>9.</w:t>
      </w:r>
      <w:r>
        <w:rPr>
          <w:rFonts w:ascii="Arial" w:hAnsi="Arial" w:cs="Arial"/>
          <w:sz w:val="24"/>
          <w:szCs w:val="24"/>
        </w:rPr>
        <w:t>要求</w:t>
      </w:r>
    </w:p>
    <w:p w:rsidR="001A64C7" w:rsidRDefault="00982221">
      <w:pPr>
        <w:pStyle w:val="a4"/>
        <w:spacing w:line="400" w:lineRule="atLeast"/>
        <w:rPr>
          <w:rFonts w:ascii="Arial" w:hAnsi="Arial" w:cs="Arial"/>
          <w:sz w:val="24"/>
          <w:szCs w:val="24"/>
        </w:rPr>
      </w:pPr>
      <w:r>
        <w:rPr>
          <w:rFonts w:ascii="Arial" w:hAnsi="Arial" w:cs="Arial"/>
          <w:sz w:val="24"/>
          <w:szCs w:val="24"/>
        </w:rPr>
        <w:t>10.</w:t>
      </w:r>
      <w:r>
        <w:rPr>
          <w:rFonts w:ascii="Arial" w:hAnsi="Arial" w:cs="Arial"/>
          <w:sz w:val="24"/>
          <w:szCs w:val="24"/>
        </w:rPr>
        <w:t>磋商响应语言</w:t>
      </w:r>
    </w:p>
    <w:p w:rsidR="001A64C7" w:rsidRDefault="00982221">
      <w:pPr>
        <w:pStyle w:val="a4"/>
        <w:spacing w:line="400" w:lineRule="atLeast"/>
        <w:rPr>
          <w:rFonts w:ascii="Arial" w:hAnsi="Arial" w:cs="Arial"/>
          <w:sz w:val="24"/>
          <w:szCs w:val="24"/>
        </w:rPr>
      </w:pPr>
      <w:r>
        <w:rPr>
          <w:rFonts w:ascii="Arial" w:hAnsi="Arial" w:cs="Arial"/>
          <w:sz w:val="24"/>
          <w:szCs w:val="24"/>
        </w:rPr>
        <w:t>11.</w:t>
      </w:r>
      <w:r>
        <w:rPr>
          <w:rFonts w:ascii="Arial" w:hAnsi="Arial" w:cs="Arial"/>
          <w:sz w:val="24"/>
          <w:szCs w:val="24"/>
        </w:rPr>
        <w:t>磋商响应文件的构成</w:t>
      </w:r>
    </w:p>
    <w:p w:rsidR="001A64C7" w:rsidRDefault="00982221">
      <w:pPr>
        <w:pStyle w:val="a4"/>
        <w:spacing w:line="400" w:lineRule="atLeast"/>
        <w:rPr>
          <w:rFonts w:ascii="Arial" w:hAnsi="Arial" w:cs="Arial"/>
          <w:sz w:val="24"/>
          <w:szCs w:val="24"/>
        </w:rPr>
      </w:pPr>
      <w:r>
        <w:rPr>
          <w:rFonts w:ascii="Arial" w:hAnsi="Arial" w:cs="Arial"/>
          <w:sz w:val="24"/>
          <w:szCs w:val="24"/>
        </w:rPr>
        <w:t>12.</w:t>
      </w:r>
      <w:r>
        <w:rPr>
          <w:rFonts w:ascii="Arial" w:hAnsi="Arial" w:cs="Arial"/>
          <w:sz w:val="24"/>
          <w:szCs w:val="24"/>
        </w:rPr>
        <w:t>磋商响应文件格式</w:t>
      </w:r>
    </w:p>
    <w:p w:rsidR="001A64C7" w:rsidRDefault="00982221">
      <w:pPr>
        <w:pStyle w:val="a4"/>
        <w:spacing w:line="400" w:lineRule="atLeast"/>
        <w:rPr>
          <w:rFonts w:ascii="Arial" w:hAnsi="Arial" w:cs="Arial"/>
          <w:sz w:val="24"/>
          <w:szCs w:val="24"/>
        </w:rPr>
      </w:pPr>
      <w:r>
        <w:rPr>
          <w:rFonts w:ascii="Arial" w:hAnsi="Arial" w:cs="Arial"/>
          <w:sz w:val="24"/>
          <w:szCs w:val="24"/>
        </w:rPr>
        <w:t>13.</w:t>
      </w:r>
      <w:r>
        <w:rPr>
          <w:rFonts w:ascii="Arial" w:hAnsi="Arial" w:cs="Arial"/>
          <w:sz w:val="24"/>
          <w:szCs w:val="24"/>
        </w:rPr>
        <w:t>磋商响应报价</w:t>
      </w:r>
    </w:p>
    <w:p w:rsidR="001A64C7" w:rsidRDefault="00982221">
      <w:pPr>
        <w:pStyle w:val="a4"/>
        <w:spacing w:line="400" w:lineRule="atLeast"/>
        <w:rPr>
          <w:rFonts w:ascii="Arial" w:hAnsi="Arial" w:cs="Arial"/>
          <w:sz w:val="24"/>
          <w:szCs w:val="24"/>
        </w:rPr>
      </w:pPr>
      <w:r>
        <w:rPr>
          <w:rFonts w:ascii="Arial" w:hAnsi="Arial" w:cs="Arial"/>
          <w:sz w:val="24"/>
          <w:szCs w:val="24"/>
        </w:rPr>
        <w:t>14.</w:t>
      </w:r>
      <w:r>
        <w:rPr>
          <w:rFonts w:ascii="Arial" w:hAnsi="Arial" w:cs="Arial"/>
          <w:sz w:val="24"/>
          <w:szCs w:val="24"/>
        </w:rPr>
        <w:t>磋商响应货币</w:t>
      </w:r>
    </w:p>
    <w:p w:rsidR="001A64C7" w:rsidRDefault="00982221">
      <w:pPr>
        <w:pStyle w:val="a4"/>
        <w:spacing w:line="400" w:lineRule="atLeast"/>
        <w:rPr>
          <w:rFonts w:ascii="Arial" w:hAnsi="Arial" w:cs="Arial"/>
          <w:sz w:val="24"/>
          <w:szCs w:val="24"/>
        </w:rPr>
      </w:pPr>
      <w:r>
        <w:rPr>
          <w:rFonts w:ascii="Arial" w:hAnsi="Arial" w:cs="Arial"/>
          <w:sz w:val="24"/>
          <w:szCs w:val="24"/>
        </w:rPr>
        <w:t>15.</w:t>
      </w:r>
      <w:r>
        <w:rPr>
          <w:rFonts w:ascii="Arial" w:hAnsi="Arial" w:cs="Arial"/>
          <w:sz w:val="24"/>
          <w:szCs w:val="24"/>
        </w:rPr>
        <w:t>供应商资格的证明文件</w:t>
      </w:r>
    </w:p>
    <w:p w:rsidR="001A64C7" w:rsidRDefault="00982221">
      <w:pPr>
        <w:pStyle w:val="a4"/>
        <w:spacing w:line="400" w:lineRule="atLeast"/>
        <w:rPr>
          <w:rFonts w:ascii="Arial" w:hAnsi="Arial" w:cs="Arial"/>
          <w:sz w:val="24"/>
          <w:szCs w:val="24"/>
        </w:rPr>
      </w:pPr>
      <w:r>
        <w:rPr>
          <w:rFonts w:ascii="Arial" w:hAnsi="Arial" w:cs="Arial"/>
          <w:sz w:val="24"/>
          <w:szCs w:val="24"/>
        </w:rPr>
        <w:t>16.</w:t>
      </w:r>
      <w:r w:rsidR="00C24F38">
        <w:rPr>
          <w:rFonts w:ascii="Arial" w:hAnsi="Arial" w:cs="Arial"/>
          <w:sz w:val="24"/>
          <w:szCs w:val="24"/>
        </w:rPr>
        <w:t>磋商响应服务符合磋商文件规定的服务</w:t>
      </w:r>
      <w:r>
        <w:rPr>
          <w:rFonts w:ascii="Arial" w:hAnsi="Arial" w:cs="Arial"/>
          <w:sz w:val="24"/>
          <w:szCs w:val="24"/>
        </w:rPr>
        <w:t>响应文件</w:t>
      </w:r>
    </w:p>
    <w:p w:rsidR="001A64C7" w:rsidRDefault="00982221">
      <w:pPr>
        <w:pStyle w:val="a4"/>
        <w:spacing w:line="400" w:lineRule="atLeast"/>
        <w:rPr>
          <w:rFonts w:ascii="Arial" w:hAnsi="Arial" w:cs="Arial"/>
          <w:sz w:val="24"/>
          <w:szCs w:val="24"/>
        </w:rPr>
      </w:pPr>
      <w:r>
        <w:rPr>
          <w:rFonts w:ascii="Arial" w:hAnsi="Arial" w:cs="Arial"/>
          <w:sz w:val="24"/>
          <w:szCs w:val="24"/>
        </w:rPr>
        <w:t>17.</w:t>
      </w:r>
      <w:r>
        <w:rPr>
          <w:rFonts w:ascii="Arial" w:hAnsi="Arial" w:cs="Arial"/>
          <w:sz w:val="24"/>
          <w:szCs w:val="24"/>
        </w:rPr>
        <w:t>磋商响应有效期</w:t>
      </w:r>
    </w:p>
    <w:p w:rsidR="001A64C7" w:rsidRDefault="00982221">
      <w:pPr>
        <w:pStyle w:val="a4"/>
        <w:spacing w:line="400" w:lineRule="atLeast"/>
        <w:rPr>
          <w:rFonts w:ascii="Arial" w:hAnsi="Arial" w:cs="Arial"/>
          <w:sz w:val="24"/>
          <w:szCs w:val="24"/>
        </w:rPr>
      </w:pPr>
      <w:r>
        <w:rPr>
          <w:rFonts w:ascii="Arial" w:hAnsi="Arial" w:cs="Arial"/>
          <w:sz w:val="24"/>
          <w:szCs w:val="24"/>
        </w:rPr>
        <w:t>18.</w:t>
      </w:r>
      <w:r>
        <w:rPr>
          <w:rFonts w:ascii="Arial" w:hAnsi="Arial" w:cs="Arial"/>
          <w:sz w:val="24"/>
          <w:szCs w:val="24"/>
        </w:rPr>
        <w:t>磋商响应文件的书写要求</w:t>
      </w:r>
    </w:p>
    <w:p w:rsidR="001A64C7" w:rsidRDefault="00982221">
      <w:pPr>
        <w:pStyle w:val="a4"/>
        <w:spacing w:line="400" w:lineRule="atLeast"/>
        <w:rPr>
          <w:rFonts w:ascii="Arial" w:hAnsi="Arial" w:cs="Arial"/>
          <w:sz w:val="24"/>
          <w:szCs w:val="24"/>
        </w:rPr>
      </w:pPr>
      <w:r>
        <w:rPr>
          <w:rFonts w:ascii="Arial" w:hAnsi="Arial" w:cs="Arial"/>
          <w:sz w:val="24"/>
          <w:szCs w:val="24"/>
        </w:rPr>
        <w:t>19.</w:t>
      </w:r>
      <w:r>
        <w:rPr>
          <w:rFonts w:ascii="Arial" w:hAnsi="Arial" w:cs="Arial"/>
          <w:sz w:val="24"/>
          <w:szCs w:val="24"/>
        </w:rPr>
        <w:t>磋商响应保证金</w:t>
      </w:r>
    </w:p>
    <w:p w:rsidR="001A64C7" w:rsidRDefault="00982221">
      <w:pPr>
        <w:pStyle w:val="a4"/>
        <w:numPr>
          <w:ilvl w:val="0"/>
          <w:numId w:val="2"/>
        </w:numPr>
        <w:spacing w:line="400" w:lineRule="atLeast"/>
        <w:rPr>
          <w:rFonts w:ascii="Arial" w:hAnsi="Arial" w:cs="Arial"/>
          <w:sz w:val="24"/>
          <w:szCs w:val="24"/>
        </w:rPr>
      </w:pPr>
      <w:r>
        <w:rPr>
          <w:rFonts w:ascii="Arial" w:hAnsi="Arial" w:cs="Arial"/>
          <w:sz w:val="24"/>
          <w:szCs w:val="24"/>
        </w:rPr>
        <w:t>磋商响应文件的递交</w:t>
      </w:r>
    </w:p>
    <w:p w:rsidR="001A64C7" w:rsidRDefault="00982221">
      <w:pPr>
        <w:pStyle w:val="a4"/>
        <w:spacing w:line="400" w:lineRule="atLeast"/>
        <w:rPr>
          <w:rFonts w:ascii="Arial" w:hAnsi="Arial" w:cs="Arial"/>
          <w:sz w:val="24"/>
          <w:szCs w:val="24"/>
        </w:rPr>
      </w:pPr>
      <w:r>
        <w:rPr>
          <w:rFonts w:ascii="Arial" w:hAnsi="Arial" w:cs="Arial"/>
          <w:sz w:val="24"/>
          <w:szCs w:val="24"/>
        </w:rPr>
        <w:t>20.</w:t>
      </w:r>
      <w:r>
        <w:rPr>
          <w:rFonts w:ascii="Arial" w:hAnsi="Arial" w:cs="Arial"/>
          <w:sz w:val="24"/>
          <w:szCs w:val="24"/>
        </w:rPr>
        <w:t>磋商响应文件的密封与标记</w:t>
      </w:r>
    </w:p>
    <w:p w:rsidR="001A64C7" w:rsidRDefault="00982221">
      <w:pPr>
        <w:pStyle w:val="a4"/>
        <w:spacing w:line="400" w:lineRule="atLeast"/>
        <w:rPr>
          <w:rFonts w:ascii="Arial" w:hAnsi="Arial" w:cs="Arial"/>
          <w:sz w:val="24"/>
          <w:szCs w:val="24"/>
        </w:rPr>
      </w:pPr>
      <w:r>
        <w:rPr>
          <w:rFonts w:ascii="Arial" w:hAnsi="Arial" w:cs="Arial"/>
          <w:sz w:val="24"/>
          <w:szCs w:val="24"/>
        </w:rPr>
        <w:t>21.</w:t>
      </w:r>
      <w:r>
        <w:rPr>
          <w:rFonts w:ascii="Arial" w:hAnsi="Arial" w:cs="Arial"/>
          <w:sz w:val="24"/>
          <w:szCs w:val="24"/>
        </w:rPr>
        <w:t>磋商响应截止时间</w:t>
      </w:r>
    </w:p>
    <w:p w:rsidR="001A64C7" w:rsidRDefault="00982221">
      <w:pPr>
        <w:pStyle w:val="a4"/>
        <w:spacing w:line="400" w:lineRule="atLeast"/>
        <w:rPr>
          <w:rFonts w:ascii="Arial" w:hAnsi="Arial" w:cs="Arial"/>
          <w:sz w:val="24"/>
          <w:szCs w:val="24"/>
        </w:rPr>
      </w:pPr>
      <w:r>
        <w:rPr>
          <w:rFonts w:ascii="Arial" w:hAnsi="Arial" w:cs="Arial"/>
          <w:sz w:val="24"/>
          <w:szCs w:val="24"/>
        </w:rPr>
        <w:t>22.</w:t>
      </w:r>
      <w:r>
        <w:rPr>
          <w:rFonts w:ascii="Arial" w:hAnsi="Arial" w:cs="Arial"/>
          <w:sz w:val="24"/>
          <w:szCs w:val="24"/>
        </w:rPr>
        <w:t>磋商响应文件的修改和撤销</w:t>
      </w:r>
    </w:p>
    <w:p w:rsidR="001A64C7" w:rsidRDefault="00982221">
      <w:pPr>
        <w:pStyle w:val="a4"/>
        <w:numPr>
          <w:ilvl w:val="0"/>
          <w:numId w:val="2"/>
        </w:numPr>
        <w:spacing w:line="400" w:lineRule="atLeast"/>
        <w:rPr>
          <w:rFonts w:ascii="Arial" w:hAnsi="Arial" w:cs="Arial"/>
          <w:sz w:val="24"/>
          <w:szCs w:val="24"/>
        </w:rPr>
      </w:pPr>
      <w:r>
        <w:rPr>
          <w:rFonts w:ascii="Arial" w:hAnsi="Arial" w:cs="Arial"/>
          <w:sz w:val="24"/>
          <w:szCs w:val="24"/>
        </w:rPr>
        <w:t>评标程序</w:t>
      </w:r>
    </w:p>
    <w:p w:rsidR="001A64C7" w:rsidRDefault="00982221">
      <w:pPr>
        <w:pStyle w:val="a4"/>
        <w:spacing w:line="400" w:lineRule="atLeast"/>
        <w:rPr>
          <w:rFonts w:ascii="Arial" w:hAnsi="Arial" w:cs="Arial"/>
          <w:sz w:val="24"/>
          <w:szCs w:val="24"/>
        </w:rPr>
      </w:pPr>
      <w:r>
        <w:rPr>
          <w:rFonts w:ascii="Arial" w:hAnsi="Arial" w:cs="Arial"/>
          <w:sz w:val="24"/>
          <w:szCs w:val="24"/>
        </w:rPr>
        <w:t>23.</w:t>
      </w:r>
      <w:r>
        <w:rPr>
          <w:rFonts w:ascii="Arial" w:hAnsi="Arial" w:cs="Arial"/>
          <w:sz w:val="24"/>
          <w:szCs w:val="24"/>
        </w:rPr>
        <w:t>磋商开始</w:t>
      </w:r>
    </w:p>
    <w:p w:rsidR="001A64C7" w:rsidRDefault="00982221">
      <w:pPr>
        <w:pStyle w:val="a4"/>
        <w:spacing w:line="400" w:lineRule="atLeast"/>
        <w:rPr>
          <w:rFonts w:ascii="Arial" w:hAnsi="Arial" w:cs="Arial"/>
          <w:sz w:val="24"/>
          <w:szCs w:val="24"/>
        </w:rPr>
      </w:pPr>
      <w:r>
        <w:rPr>
          <w:rFonts w:ascii="Arial" w:hAnsi="Arial" w:cs="Arial"/>
          <w:sz w:val="24"/>
          <w:szCs w:val="24"/>
        </w:rPr>
        <w:t>24.</w:t>
      </w:r>
      <w:r>
        <w:rPr>
          <w:rFonts w:ascii="Arial" w:hAnsi="Arial" w:cs="Arial"/>
          <w:sz w:val="24"/>
          <w:szCs w:val="24"/>
        </w:rPr>
        <w:t>评标过程</w:t>
      </w:r>
    </w:p>
    <w:p w:rsidR="001A64C7" w:rsidRDefault="00982221">
      <w:pPr>
        <w:pStyle w:val="a4"/>
        <w:spacing w:line="400" w:lineRule="atLeast"/>
        <w:rPr>
          <w:rFonts w:ascii="Arial" w:hAnsi="Arial" w:cs="Arial"/>
          <w:sz w:val="24"/>
          <w:szCs w:val="24"/>
        </w:rPr>
      </w:pPr>
      <w:r>
        <w:rPr>
          <w:rFonts w:ascii="Arial" w:hAnsi="Arial" w:cs="Arial"/>
          <w:sz w:val="24"/>
          <w:szCs w:val="24"/>
        </w:rPr>
        <w:t>25.</w:t>
      </w:r>
      <w:r>
        <w:rPr>
          <w:rFonts w:ascii="Arial" w:hAnsi="Arial" w:cs="Arial"/>
          <w:sz w:val="24"/>
          <w:szCs w:val="24"/>
        </w:rPr>
        <w:t>磋商响应文件的澄清</w:t>
      </w:r>
    </w:p>
    <w:p w:rsidR="001A64C7" w:rsidRDefault="00982221">
      <w:pPr>
        <w:pStyle w:val="a4"/>
        <w:spacing w:line="400" w:lineRule="atLeast"/>
        <w:rPr>
          <w:rFonts w:ascii="Arial" w:hAnsi="Arial" w:cs="Arial"/>
          <w:sz w:val="24"/>
          <w:szCs w:val="24"/>
        </w:rPr>
      </w:pPr>
      <w:r>
        <w:rPr>
          <w:rFonts w:ascii="Arial" w:hAnsi="Arial" w:cs="Arial"/>
          <w:sz w:val="24"/>
          <w:szCs w:val="24"/>
        </w:rPr>
        <w:lastRenderedPageBreak/>
        <w:t>26.</w:t>
      </w:r>
      <w:r>
        <w:rPr>
          <w:rFonts w:ascii="Arial" w:hAnsi="Arial" w:cs="Arial"/>
          <w:sz w:val="24"/>
          <w:szCs w:val="24"/>
        </w:rPr>
        <w:t>对磋商响应文件的评标</w:t>
      </w:r>
    </w:p>
    <w:p w:rsidR="001A64C7" w:rsidRDefault="00982221">
      <w:pPr>
        <w:pStyle w:val="a4"/>
        <w:spacing w:line="400" w:lineRule="atLeast"/>
        <w:rPr>
          <w:rFonts w:ascii="Arial" w:hAnsi="Arial" w:cs="Arial"/>
          <w:sz w:val="24"/>
          <w:szCs w:val="24"/>
        </w:rPr>
      </w:pPr>
      <w:r>
        <w:rPr>
          <w:rFonts w:ascii="Arial" w:hAnsi="Arial" w:cs="Arial"/>
          <w:sz w:val="24"/>
          <w:szCs w:val="24"/>
        </w:rPr>
        <w:t>27.</w:t>
      </w:r>
      <w:r>
        <w:rPr>
          <w:rFonts w:ascii="Arial" w:hAnsi="Arial" w:cs="Arial"/>
          <w:sz w:val="24"/>
          <w:szCs w:val="24"/>
        </w:rPr>
        <w:t>评标过程的保密性</w:t>
      </w:r>
    </w:p>
    <w:p w:rsidR="001A64C7" w:rsidRDefault="00982221">
      <w:pPr>
        <w:pStyle w:val="a4"/>
        <w:numPr>
          <w:ilvl w:val="0"/>
          <w:numId w:val="2"/>
        </w:numPr>
        <w:spacing w:line="400" w:lineRule="atLeast"/>
        <w:rPr>
          <w:rFonts w:ascii="Arial" w:hAnsi="Arial" w:cs="Arial"/>
          <w:sz w:val="24"/>
          <w:szCs w:val="24"/>
        </w:rPr>
      </w:pPr>
      <w:r>
        <w:rPr>
          <w:rFonts w:ascii="Arial" w:hAnsi="Arial" w:cs="Arial"/>
          <w:sz w:val="24"/>
          <w:szCs w:val="24"/>
        </w:rPr>
        <w:t>授予合同</w:t>
      </w:r>
    </w:p>
    <w:p w:rsidR="001A64C7" w:rsidRDefault="00982221">
      <w:pPr>
        <w:pStyle w:val="a4"/>
        <w:spacing w:line="400" w:lineRule="atLeast"/>
        <w:rPr>
          <w:rFonts w:ascii="Arial" w:hAnsi="Arial" w:cs="Arial"/>
          <w:sz w:val="24"/>
          <w:szCs w:val="24"/>
        </w:rPr>
      </w:pPr>
      <w:r>
        <w:rPr>
          <w:rFonts w:ascii="Arial" w:hAnsi="Arial" w:cs="Arial"/>
          <w:sz w:val="24"/>
          <w:szCs w:val="24"/>
        </w:rPr>
        <w:t>28.</w:t>
      </w:r>
      <w:r>
        <w:rPr>
          <w:rFonts w:ascii="Arial" w:hAnsi="Arial" w:cs="Arial"/>
          <w:sz w:val="24"/>
          <w:szCs w:val="24"/>
        </w:rPr>
        <w:t>合同授予标准</w:t>
      </w:r>
    </w:p>
    <w:p w:rsidR="001A64C7" w:rsidRDefault="00982221">
      <w:pPr>
        <w:pStyle w:val="a4"/>
        <w:spacing w:line="400" w:lineRule="atLeast"/>
        <w:rPr>
          <w:rFonts w:ascii="Arial" w:hAnsi="Arial" w:cs="Arial"/>
          <w:sz w:val="24"/>
          <w:szCs w:val="24"/>
        </w:rPr>
      </w:pPr>
      <w:r>
        <w:rPr>
          <w:rFonts w:ascii="Arial" w:hAnsi="Arial" w:cs="Arial"/>
          <w:sz w:val="24"/>
          <w:szCs w:val="24"/>
        </w:rPr>
        <w:t>29.</w:t>
      </w:r>
      <w:r>
        <w:rPr>
          <w:rFonts w:ascii="Arial" w:hAnsi="Arial" w:cs="Arial"/>
          <w:sz w:val="24"/>
          <w:szCs w:val="24"/>
        </w:rPr>
        <w:t>接受和拒绝任何或所有投标的权力</w:t>
      </w:r>
    </w:p>
    <w:p w:rsidR="001A64C7" w:rsidRDefault="00982221">
      <w:pPr>
        <w:pStyle w:val="a4"/>
        <w:spacing w:line="400" w:lineRule="atLeast"/>
        <w:rPr>
          <w:rFonts w:ascii="Arial" w:hAnsi="Arial" w:cs="Arial"/>
          <w:sz w:val="24"/>
          <w:szCs w:val="24"/>
        </w:rPr>
      </w:pPr>
      <w:r>
        <w:rPr>
          <w:rFonts w:ascii="Arial" w:hAnsi="Arial" w:cs="Arial"/>
          <w:sz w:val="24"/>
          <w:szCs w:val="24"/>
        </w:rPr>
        <w:t>30.</w:t>
      </w:r>
      <w:r>
        <w:rPr>
          <w:rFonts w:ascii="Arial" w:hAnsi="Arial" w:cs="Arial"/>
          <w:sz w:val="24"/>
          <w:szCs w:val="24"/>
        </w:rPr>
        <w:t>中标通知书</w:t>
      </w:r>
    </w:p>
    <w:p w:rsidR="001A64C7" w:rsidRDefault="00982221">
      <w:pPr>
        <w:pStyle w:val="a4"/>
        <w:spacing w:line="400" w:lineRule="atLeast"/>
        <w:rPr>
          <w:rFonts w:ascii="Arial" w:hAnsi="Arial" w:cs="Arial"/>
          <w:sz w:val="24"/>
          <w:szCs w:val="24"/>
        </w:rPr>
      </w:pPr>
      <w:r>
        <w:rPr>
          <w:rFonts w:ascii="Arial" w:hAnsi="Arial" w:cs="Arial"/>
          <w:sz w:val="24"/>
          <w:szCs w:val="24"/>
        </w:rPr>
        <w:t>31.</w:t>
      </w:r>
      <w:r>
        <w:rPr>
          <w:rFonts w:ascii="Arial" w:hAnsi="Arial" w:cs="Arial"/>
          <w:sz w:val="24"/>
          <w:szCs w:val="24"/>
        </w:rPr>
        <w:t>签订合同</w:t>
      </w:r>
    </w:p>
    <w:p w:rsidR="001A64C7" w:rsidRDefault="00982221">
      <w:pPr>
        <w:pStyle w:val="a4"/>
        <w:spacing w:line="400" w:lineRule="atLeast"/>
        <w:rPr>
          <w:rFonts w:ascii="Arial" w:hAnsi="Arial" w:cs="Arial"/>
          <w:sz w:val="24"/>
          <w:szCs w:val="24"/>
        </w:rPr>
      </w:pPr>
      <w:r>
        <w:rPr>
          <w:rFonts w:ascii="Arial" w:hAnsi="Arial" w:cs="Arial"/>
          <w:sz w:val="24"/>
          <w:szCs w:val="24"/>
        </w:rPr>
        <w:t>32.</w:t>
      </w:r>
      <w:r>
        <w:rPr>
          <w:rFonts w:ascii="Arial" w:hAnsi="Arial" w:cs="Arial"/>
          <w:sz w:val="24"/>
          <w:szCs w:val="24"/>
        </w:rPr>
        <w:t>履约保证金（如适用）</w:t>
      </w:r>
    </w:p>
    <w:p w:rsidR="001A64C7" w:rsidRDefault="00982221">
      <w:pPr>
        <w:pStyle w:val="a4"/>
        <w:spacing w:line="400" w:lineRule="atLeast"/>
        <w:rPr>
          <w:rFonts w:ascii="Arial" w:hAnsi="Arial" w:cs="Arial"/>
          <w:sz w:val="24"/>
          <w:szCs w:val="24"/>
        </w:rPr>
      </w:pPr>
      <w:r>
        <w:rPr>
          <w:rFonts w:ascii="Arial" w:hAnsi="Arial" w:cs="Arial"/>
          <w:sz w:val="24"/>
          <w:szCs w:val="24"/>
        </w:rPr>
        <w:t>33.</w:t>
      </w:r>
      <w:r>
        <w:rPr>
          <w:rFonts w:ascii="Arial" w:hAnsi="Arial" w:cs="Arial"/>
          <w:sz w:val="24"/>
          <w:szCs w:val="24"/>
        </w:rPr>
        <w:t>招标代理标服务费</w:t>
      </w:r>
    </w:p>
    <w:p w:rsidR="001A64C7" w:rsidRDefault="00982221">
      <w:pPr>
        <w:pStyle w:val="a4"/>
        <w:numPr>
          <w:ilvl w:val="0"/>
          <w:numId w:val="2"/>
        </w:numPr>
        <w:spacing w:line="400" w:lineRule="atLeast"/>
        <w:rPr>
          <w:rFonts w:ascii="Arial" w:hAnsi="Arial" w:cs="Arial"/>
          <w:sz w:val="24"/>
          <w:szCs w:val="24"/>
        </w:rPr>
      </w:pPr>
      <w:r>
        <w:rPr>
          <w:rFonts w:ascii="Arial" w:hAnsi="Arial" w:cs="Arial"/>
          <w:sz w:val="24"/>
          <w:szCs w:val="24"/>
        </w:rPr>
        <w:t>招标失败条件</w:t>
      </w:r>
      <w:bookmarkStart w:id="6" w:name="_Toc349637919"/>
      <w:bookmarkStart w:id="7" w:name="_Toc22188"/>
      <w:bookmarkStart w:id="8" w:name="_Toc17373"/>
      <w:bookmarkStart w:id="9" w:name="_Toc30945"/>
      <w:bookmarkStart w:id="10" w:name="_Toc267301281"/>
      <w:bookmarkStart w:id="11" w:name="_Toc349573120"/>
      <w:bookmarkStart w:id="12" w:name="_Toc16565901"/>
      <w:bookmarkStart w:id="13" w:name="_Toc298240404"/>
      <w:bookmarkEnd w:id="5"/>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1A64C7">
      <w:pPr>
        <w:pStyle w:val="a4"/>
        <w:spacing w:line="400" w:lineRule="atLeast"/>
        <w:rPr>
          <w:rFonts w:ascii="Arial" w:hAnsi="Arial" w:cs="Arial"/>
          <w:sz w:val="24"/>
          <w:szCs w:val="24"/>
        </w:rPr>
      </w:pPr>
    </w:p>
    <w:p w:rsidR="001A64C7" w:rsidRDefault="00982221" w:rsidP="00982221">
      <w:pPr>
        <w:pStyle w:val="21"/>
        <w:ind w:firstLineChars="1300" w:firstLine="3654"/>
        <w:rPr>
          <w:sz w:val="28"/>
          <w:szCs w:val="28"/>
        </w:rPr>
      </w:pPr>
      <w:r>
        <w:rPr>
          <w:sz w:val="28"/>
          <w:szCs w:val="28"/>
        </w:rPr>
        <w:lastRenderedPageBreak/>
        <w:t>供应商须知附表</w:t>
      </w:r>
      <w:bookmarkEnd w:id="6"/>
      <w:bookmarkEnd w:id="7"/>
      <w:bookmarkEnd w:id="8"/>
      <w:bookmarkEnd w:id="9"/>
      <w:bookmarkEnd w:id="10"/>
      <w:bookmarkEnd w:id="11"/>
      <w:bookmarkEnd w:id="12"/>
      <w:bookmarkEnd w:id="13"/>
    </w:p>
    <w:tbl>
      <w:tblPr>
        <w:tblW w:w="9238" w:type="dxa"/>
        <w:tblInd w:w="-51" w:type="dxa"/>
        <w:tblLayout w:type="fixed"/>
        <w:tblLook w:val="04A0" w:firstRow="1" w:lastRow="0" w:firstColumn="1" w:lastColumn="0" w:noHBand="0" w:noVBand="1"/>
      </w:tblPr>
      <w:tblGrid>
        <w:gridCol w:w="858"/>
        <w:gridCol w:w="27"/>
        <w:gridCol w:w="8353"/>
      </w:tblGrid>
      <w:tr w:rsidR="001A64C7">
        <w:trPr>
          <w:trHeight w:val="454"/>
        </w:trPr>
        <w:tc>
          <w:tcPr>
            <w:tcW w:w="858"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jc w:val="center"/>
              <w:rPr>
                <w:rFonts w:ascii="Arial" w:hAnsi="Arial" w:cs="Arial"/>
                <w:sz w:val="24"/>
              </w:rPr>
            </w:pPr>
            <w:r>
              <w:rPr>
                <w:rFonts w:ascii="Arial" w:hAnsi="Arial" w:cs="Arial"/>
                <w:sz w:val="24"/>
              </w:rPr>
              <w:t>序号</w:t>
            </w:r>
          </w:p>
        </w:tc>
        <w:tc>
          <w:tcPr>
            <w:tcW w:w="8379"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rsidP="00982221">
            <w:pPr>
              <w:pStyle w:val="10"/>
              <w:ind w:firstLineChars="1400" w:firstLine="3360"/>
              <w:rPr>
                <w:rFonts w:ascii="Arial" w:hAnsi="Arial" w:cs="Arial"/>
                <w:sz w:val="24"/>
              </w:rPr>
            </w:pPr>
            <w:r>
              <w:rPr>
                <w:rFonts w:ascii="Arial" w:hAnsi="Arial" w:cs="Arial"/>
                <w:sz w:val="24"/>
              </w:rPr>
              <w:t>内</w:t>
            </w:r>
            <w:r>
              <w:rPr>
                <w:rFonts w:ascii="Arial" w:hAnsi="Arial" w:cs="Arial"/>
                <w:sz w:val="24"/>
              </w:rPr>
              <w:t xml:space="preserve">      </w:t>
            </w:r>
            <w:r>
              <w:rPr>
                <w:rFonts w:ascii="Arial" w:hAnsi="Arial" w:cs="Arial"/>
                <w:sz w:val="24"/>
              </w:rPr>
              <w:t>容</w:t>
            </w:r>
          </w:p>
        </w:tc>
      </w:tr>
      <w:tr w:rsidR="001A64C7">
        <w:trPr>
          <w:trHeight w:val="521"/>
        </w:trPr>
        <w:tc>
          <w:tcPr>
            <w:tcW w:w="9237" w:type="dxa"/>
            <w:gridSpan w:val="3"/>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jc w:val="center"/>
              <w:rPr>
                <w:rFonts w:ascii="Arial" w:hAnsi="Arial" w:cs="Arial"/>
                <w:sz w:val="24"/>
              </w:rPr>
            </w:pPr>
            <w:r>
              <w:rPr>
                <w:rFonts w:ascii="Arial" w:hAnsi="Arial" w:cs="Arial"/>
                <w:sz w:val="24"/>
              </w:rPr>
              <w:t>说</w:t>
            </w:r>
            <w:r>
              <w:rPr>
                <w:rFonts w:ascii="Arial" w:hAnsi="Arial" w:cs="Arial"/>
                <w:sz w:val="24"/>
              </w:rPr>
              <w:t xml:space="preserve">          </w:t>
            </w:r>
            <w:r>
              <w:rPr>
                <w:rFonts w:ascii="Arial" w:hAnsi="Arial" w:cs="Arial"/>
                <w:sz w:val="24"/>
              </w:rPr>
              <w:t>明</w:t>
            </w:r>
          </w:p>
        </w:tc>
      </w:tr>
      <w:tr w:rsidR="001A64C7">
        <w:trPr>
          <w:trHeight w:val="567"/>
        </w:trPr>
        <w:tc>
          <w:tcPr>
            <w:tcW w:w="858"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jc w:val="center"/>
              <w:rPr>
                <w:rFonts w:ascii="Arial" w:hAnsi="Arial" w:cs="Arial"/>
                <w:sz w:val="24"/>
              </w:rPr>
            </w:pPr>
            <w:r>
              <w:rPr>
                <w:rFonts w:ascii="Arial" w:hAnsi="Arial" w:cs="Arial"/>
                <w:sz w:val="24"/>
              </w:rPr>
              <w:t>1</w:t>
            </w:r>
          </w:p>
        </w:tc>
        <w:tc>
          <w:tcPr>
            <w:tcW w:w="8379"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rPr>
                <w:rFonts w:ascii="宋体" w:hAnsi="宋体" w:cs="宋体"/>
                <w:sz w:val="24"/>
                <w:szCs w:val="32"/>
              </w:rPr>
            </w:pPr>
            <w:r>
              <w:rPr>
                <w:rFonts w:ascii="宋体" w:hAnsi="宋体" w:cs="宋体"/>
                <w:sz w:val="24"/>
                <w:szCs w:val="32"/>
              </w:rPr>
              <w:t>项目名称：</w:t>
            </w:r>
            <w:r w:rsidR="006626D9" w:rsidRPr="006626D9">
              <w:rPr>
                <w:rFonts w:ascii="宋体" w:hAnsi="宋体" w:cs="宋体" w:hint="eastAsia"/>
                <w:sz w:val="24"/>
                <w:szCs w:val="32"/>
              </w:rPr>
              <w:t>新疆维吾尔自治区工业和信息化厅全区无线电管理培训服务项目</w:t>
            </w:r>
          </w:p>
          <w:p w:rsidR="001A64C7" w:rsidRDefault="00982221">
            <w:pPr>
              <w:pStyle w:val="10"/>
              <w:spacing w:line="360" w:lineRule="auto"/>
              <w:rPr>
                <w:sz w:val="24"/>
              </w:rPr>
            </w:pPr>
            <w:r>
              <w:rPr>
                <w:rFonts w:ascii="Arial" w:hAnsi="Arial" w:cs="Arial"/>
                <w:sz w:val="24"/>
              </w:rPr>
              <w:t>项目编号</w:t>
            </w:r>
            <w:r>
              <w:rPr>
                <w:rFonts w:ascii="宋体" w:hAnsi="宋体" w:cs="宋体"/>
                <w:sz w:val="24"/>
                <w:szCs w:val="32"/>
              </w:rPr>
              <w:t>：</w:t>
            </w:r>
            <w:r w:rsidR="006626D9" w:rsidRPr="006626D9">
              <w:rPr>
                <w:rFonts w:ascii="宋体" w:hAnsi="宋体" w:cs="宋体"/>
                <w:sz w:val="24"/>
                <w:szCs w:val="32"/>
              </w:rPr>
              <w:t>0634-2140XZ1Z0620</w:t>
            </w:r>
          </w:p>
        </w:tc>
      </w:tr>
      <w:tr w:rsidR="001A64C7">
        <w:trPr>
          <w:trHeight w:val="312"/>
        </w:trPr>
        <w:tc>
          <w:tcPr>
            <w:tcW w:w="858"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jc w:val="center"/>
              <w:rPr>
                <w:rFonts w:ascii="Arial" w:hAnsi="Arial" w:cs="Arial"/>
                <w:sz w:val="24"/>
              </w:rPr>
            </w:pPr>
            <w:r>
              <w:rPr>
                <w:rFonts w:ascii="Arial" w:hAnsi="Arial" w:cs="Arial"/>
                <w:sz w:val="24"/>
              </w:rPr>
              <w:t>2</w:t>
            </w:r>
          </w:p>
        </w:tc>
        <w:tc>
          <w:tcPr>
            <w:tcW w:w="8379"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rPr>
                <w:rFonts w:ascii="宋体" w:hAnsi="宋体"/>
                <w:sz w:val="24"/>
                <w:szCs w:val="32"/>
              </w:rPr>
            </w:pPr>
            <w:r>
              <w:rPr>
                <w:rFonts w:ascii="宋体" w:hAnsi="宋体" w:cs="宋体"/>
                <w:sz w:val="24"/>
                <w:szCs w:val="32"/>
              </w:rPr>
              <w:t>采购人名称：新疆维吾尔自治区工业和信息化厅</w:t>
            </w:r>
          </w:p>
        </w:tc>
      </w:tr>
      <w:tr w:rsidR="001A64C7">
        <w:trPr>
          <w:trHeight w:val="454"/>
        </w:trPr>
        <w:tc>
          <w:tcPr>
            <w:tcW w:w="858"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jc w:val="center"/>
              <w:rPr>
                <w:rFonts w:ascii="Arial" w:hAnsi="Arial" w:cs="Arial"/>
                <w:sz w:val="24"/>
              </w:rPr>
            </w:pPr>
            <w:r>
              <w:rPr>
                <w:rFonts w:ascii="Arial" w:hAnsi="Arial" w:cs="Arial"/>
                <w:sz w:val="24"/>
              </w:rPr>
              <w:t>3</w:t>
            </w:r>
          </w:p>
        </w:tc>
        <w:tc>
          <w:tcPr>
            <w:tcW w:w="8379"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rPr>
                <w:rFonts w:ascii="宋体" w:hAnsi="宋体" w:cs="宋体"/>
                <w:sz w:val="24"/>
                <w:szCs w:val="32"/>
              </w:rPr>
            </w:pPr>
            <w:r>
              <w:rPr>
                <w:rFonts w:ascii="宋体" w:hAnsi="宋体" w:cs="宋体"/>
                <w:sz w:val="24"/>
                <w:szCs w:val="32"/>
              </w:rPr>
              <w:t>招标代理机构名称：新疆招标有限公司</w:t>
            </w:r>
          </w:p>
          <w:p w:rsidR="001A64C7" w:rsidRDefault="00982221">
            <w:pPr>
              <w:pStyle w:val="10"/>
              <w:rPr>
                <w:rFonts w:ascii="宋体" w:hAnsi="宋体" w:cs="宋体"/>
                <w:sz w:val="24"/>
                <w:szCs w:val="32"/>
              </w:rPr>
            </w:pPr>
            <w:r>
              <w:rPr>
                <w:rFonts w:ascii="宋体" w:hAnsi="宋体" w:cs="宋体"/>
                <w:sz w:val="24"/>
                <w:szCs w:val="32"/>
              </w:rPr>
              <w:t>单位地址：乌鲁木齐市友好南路179号</w:t>
            </w:r>
          </w:p>
          <w:p w:rsidR="001A64C7" w:rsidRDefault="00982221">
            <w:pPr>
              <w:pStyle w:val="10"/>
              <w:rPr>
                <w:rFonts w:ascii="宋体" w:hAnsi="宋体" w:cs="宋体"/>
                <w:sz w:val="24"/>
                <w:szCs w:val="32"/>
              </w:rPr>
            </w:pPr>
            <w:r>
              <w:rPr>
                <w:rFonts w:ascii="宋体" w:hAnsi="宋体" w:cs="宋体"/>
                <w:sz w:val="24"/>
                <w:szCs w:val="32"/>
              </w:rPr>
              <w:t>邮编：830000</w:t>
            </w:r>
          </w:p>
          <w:p w:rsidR="001A64C7" w:rsidRDefault="00982221">
            <w:pPr>
              <w:pStyle w:val="10"/>
              <w:rPr>
                <w:rFonts w:ascii="宋体" w:hAnsi="宋体" w:cs="宋体"/>
                <w:sz w:val="24"/>
                <w:szCs w:val="32"/>
              </w:rPr>
            </w:pPr>
            <w:r>
              <w:rPr>
                <w:rFonts w:ascii="宋体" w:hAnsi="宋体" w:cs="宋体"/>
                <w:sz w:val="24"/>
                <w:szCs w:val="32"/>
              </w:rPr>
              <w:t>电话：0994-2510820</w:t>
            </w:r>
          </w:p>
        </w:tc>
      </w:tr>
      <w:tr w:rsidR="001A64C7">
        <w:trPr>
          <w:trHeight w:val="454"/>
        </w:trPr>
        <w:tc>
          <w:tcPr>
            <w:tcW w:w="858"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jc w:val="center"/>
              <w:rPr>
                <w:rFonts w:ascii="Arial" w:hAnsi="Arial" w:cs="Arial"/>
                <w:sz w:val="24"/>
              </w:rPr>
            </w:pPr>
            <w:r>
              <w:rPr>
                <w:rFonts w:ascii="Arial" w:hAnsi="Arial" w:cs="Arial"/>
                <w:sz w:val="24"/>
              </w:rPr>
              <w:t>4</w:t>
            </w:r>
          </w:p>
        </w:tc>
        <w:tc>
          <w:tcPr>
            <w:tcW w:w="8379"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rPr>
                <w:rFonts w:ascii="宋体" w:hAnsi="宋体" w:cs="宋体"/>
                <w:sz w:val="24"/>
                <w:szCs w:val="32"/>
              </w:rPr>
            </w:pPr>
            <w:r>
              <w:rPr>
                <w:rFonts w:ascii="宋体" w:hAnsi="宋体" w:cs="宋体"/>
                <w:sz w:val="24"/>
                <w:szCs w:val="32"/>
              </w:rPr>
              <w:t xml:space="preserve">磋商保证金金额： </w:t>
            </w:r>
            <w:r w:rsidR="006626D9">
              <w:rPr>
                <w:rFonts w:ascii="宋体" w:hAnsi="宋体" w:cs="宋体" w:hint="eastAsia"/>
                <w:sz w:val="24"/>
                <w:szCs w:val="32"/>
              </w:rPr>
              <w:t>8000</w:t>
            </w:r>
            <w:r>
              <w:rPr>
                <w:rFonts w:ascii="宋体" w:hAnsi="宋体" w:cs="宋体"/>
                <w:sz w:val="24"/>
                <w:szCs w:val="32"/>
              </w:rPr>
              <w:t>元（须足额交纳）</w:t>
            </w:r>
          </w:p>
        </w:tc>
      </w:tr>
      <w:tr w:rsidR="001A64C7">
        <w:trPr>
          <w:trHeight w:val="454"/>
        </w:trPr>
        <w:tc>
          <w:tcPr>
            <w:tcW w:w="858"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jc w:val="center"/>
              <w:rPr>
                <w:rFonts w:ascii="Arial" w:hAnsi="Arial" w:cs="Arial"/>
                <w:sz w:val="24"/>
              </w:rPr>
            </w:pPr>
            <w:r>
              <w:rPr>
                <w:rFonts w:ascii="Arial" w:hAnsi="Arial" w:cs="Arial"/>
                <w:sz w:val="24"/>
              </w:rPr>
              <w:t>5</w:t>
            </w:r>
          </w:p>
        </w:tc>
        <w:tc>
          <w:tcPr>
            <w:tcW w:w="8379"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rPr>
                <w:rFonts w:ascii="宋体" w:hAnsi="宋体" w:cs="宋体"/>
                <w:sz w:val="24"/>
                <w:szCs w:val="32"/>
              </w:rPr>
            </w:pPr>
            <w:r>
              <w:rPr>
                <w:rFonts w:ascii="宋体" w:hAnsi="宋体" w:cs="宋体"/>
                <w:sz w:val="24"/>
                <w:szCs w:val="32"/>
              </w:rPr>
              <w:t>磋商语言：中文</w:t>
            </w:r>
          </w:p>
        </w:tc>
      </w:tr>
      <w:tr w:rsidR="001A64C7">
        <w:trPr>
          <w:trHeight w:val="85"/>
        </w:trPr>
        <w:tc>
          <w:tcPr>
            <w:tcW w:w="9237" w:type="dxa"/>
            <w:gridSpan w:val="3"/>
            <w:tcBorders>
              <w:top w:val="single" w:sz="4" w:space="0" w:color="000000"/>
              <w:left w:val="single" w:sz="4" w:space="0" w:color="000000"/>
              <w:bottom w:val="single" w:sz="4" w:space="0" w:color="000000"/>
              <w:right w:val="single" w:sz="4" w:space="0" w:color="000000"/>
            </w:tcBorders>
            <w:vAlign w:val="center"/>
          </w:tcPr>
          <w:p w:rsidR="001A64C7" w:rsidRDefault="00982221" w:rsidP="00982221">
            <w:pPr>
              <w:pStyle w:val="10"/>
              <w:ind w:firstLineChars="1300" w:firstLine="3120"/>
              <w:jc w:val="left"/>
              <w:rPr>
                <w:rFonts w:ascii="宋体" w:hAnsi="宋体" w:cs="宋体"/>
                <w:sz w:val="24"/>
                <w:szCs w:val="32"/>
              </w:rPr>
            </w:pPr>
            <w:r>
              <w:rPr>
                <w:rFonts w:ascii="宋体" w:hAnsi="宋体" w:cs="宋体"/>
                <w:sz w:val="24"/>
                <w:szCs w:val="32"/>
              </w:rPr>
              <w:t>磋商响应文件的编制和递交</w:t>
            </w:r>
          </w:p>
        </w:tc>
      </w:tr>
      <w:tr w:rsidR="001A64C7">
        <w:trPr>
          <w:trHeight w:val="454"/>
        </w:trPr>
        <w:tc>
          <w:tcPr>
            <w:tcW w:w="858"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tabs>
                <w:tab w:val="left" w:pos="252"/>
                <w:tab w:val="left" w:pos="671"/>
              </w:tabs>
              <w:jc w:val="center"/>
              <w:rPr>
                <w:rFonts w:ascii="Arial" w:hAnsi="Arial" w:cs="Arial"/>
                <w:spacing w:val="8"/>
                <w:sz w:val="24"/>
              </w:rPr>
            </w:pPr>
            <w:r>
              <w:rPr>
                <w:rFonts w:ascii="Arial" w:hAnsi="Arial" w:cs="Arial"/>
                <w:spacing w:val="8"/>
                <w:sz w:val="24"/>
              </w:rPr>
              <w:t>6</w:t>
            </w:r>
          </w:p>
        </w:tc>
        <w:tc>
          <w:tcPr>
            <w:tcW w:w="8379"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rPr>
                <w:rFonts w:ascii="Arial" w:hAnsi="Arial" w:cs="Arial"/>
                <w:sz w:val="24"/>
              </w:rPr>
            </w:pPr>
            <w:r>
              <w:rPr>
                <w:rFonts w:ascii="Arial" w:hAnsi="Arial" w:cs="Arial"/>
                <w:sz w:val="24"/>
              </w:rPr>
              <w:t>供应商的资格要求：</w:t>
            </w:r>
          </w:p>
          <w:p w:rsidR="001A64C7" w:rsidRDefault="00982221">
            <w:pPr>
              <w:pStyle w:val="10"/>
              <w:rPr>
                <w:rFonts w:ascii="Arial" w:hAnsi="Arial" w:cs="Arial"/>
                <w:sz w:val="24"/>
              </w:rPr>
            </w:pPr>
            <w:r>
              <w:rPr>
                <w:rFonts w:ascii="Arial" w:hAnsi="Arial" w:cs="Arial"/>
                <w:sz w:val="24"/>
              </w:rPr>
              <w:t>1</w:t>
            </w:r>
            <w:r>
              <w:rPr>
                <w:rFonts w:ascii="Arial" w:hAnsi="Arial" w:cs="Arial"/>
                <w:sz w:val="24"/>
              </w:rPr>
              <w:t>）具有独立承担民事责任的能力；</w:t>
            </w:r>
          </w:p>
          <w:p w:rsidR="001A64C7" w:rsidRDefault="00982221">
            <w:pPr>
              <w:pStyle w:val="10"/>
              <w:rPr>
                <w:rFonts w:ascii="Arial" w:hAnsi="Arial" w:cs="Arial"/>
                <w:sz w:val="24"/>
              </w:rPr>
            </w:pPr>
            <w:r>
              <w:rPr>
                <w:rFonts w:ascii="Arial" w:hAnsi="Arial" w:cs="Arial"/>
                <w:sz w:val="24"/>
              </w:rPr>
              <w:t>2</w:t>
            </w:r>
            <w:r>
              <w:rPr>
                <w:rFonts w:ascii="Arial" w:hAnsi="Arial" w:cs="Arial"/>
                <w:sz w:val="24"/>
              </w:rPr>
              <w:t>）具有良好的商业信誉和健全的财务会计制度；（提供健全的财务会计制度证明文件，例如财务状况报告或会计师事务所出具的近三年任意一年财务审计报告，新成立不足一年的提供成立之日起至今的财务报表）</w:t>
            </w:r>
          </w:p>
          <w:p w:rsidR="001A64C7" w:rsidRDefault="00982221">
            <w:pPr>
              <w:pStyle w:val="10"/>
              <w:rPr>
                <w:rFonts w:ascii="Arial" w:hAnsi="Arial" w:cs="Arial"/>
                <w:sz w:val="24"/>
              </w:rPr>
            </w:pPr>
            <w:r>
              <w:rPr>
                <w:rFonts w:ascii="Arial" w:hAnsi="Arial" w:cs="Arial"/>
                <w:sz w:val="24"/>
              </w:rPr>
              <w:t>3</w:t>
            </w:r>
            <w:r>
              <w:rPr>
                <w:rFonts w:ascii="Arial" w:hAnsi="Arial" w:cs="Arial"/>
                <w:sz w:val="24"/>
              </w:rPr>
              <w:t>）具有履行合同所必需的设备和专业技术能力；</w:t>
            </w:r>
          </w:p>
          <w:p w:rsidR="001A64C7" w:rsidRDefault="00982221">
            <w:pPr>
              <w:pStyle w:val="10"/>
              <w:rPr>
                <w:rFonts w:ascii="Arial" w:hAnsi="Arial" w:cs="Arial"/>
                <w:sz w:val="24"/>
              </w:rPr>
            </w:pPr>
            <w:r>
              <w:rPr>
                <w:rFonts w:ascii="Arial" w:hAnsi="Arial" w:cs="Arial"/>
                <w:sz w:val="24"/>
              </w:rPr>
              <w:t>4</w:t>
            </w:r>
            <w:r>
              <w:rPr>
                <w:rFonts w:ascii="Arial" w:hAnsi="Arial" w:cs="Arial"/>
                <w:sz w:val="24"/>
              </w:rPr>
              <w:t>）有依法缴纳税收和社会保障资金的良好记录；（提供近三个月缴税记录及社保缴纳证明，新成立公司提供成立之日起至今的缴税记录及社保缴纳证明）</w:t>
            </w:r>
          </w:p>
          <w:p w:rsidR="001A64C7" w:rsidRDefault="00982221">
            <w:pPr>
              <w:pStyle w:val="10"/>
              <w:rPr>
                <w:rFonts w:ascii="Arial" w:hAnsi="Arial" w:cs="Arial"/>
                <w:sz w:val="24"/>
              </w:rPr>
            </w:pPr>
            <w:r>
              <w:rPr>
                <w:rFonts w:ascii="Arial" w:hAnsi="Arial" w:cs="Arial"/>
                <w:sz w:val="24"/>
              </w:rPr>
              <w:t>5</w:t>
            </w:r>
            <w:r>
              <w:rPr>
                <w:rFonts w:ascii="Arial" w:hAnsi="Arial" w:cs="Arial"/>
                <w:sz w:val="24"/>
              </w:rPr>
              <w:t>）参加采购活动前三年内，在经营活动中没有重大违法记录</w:t>
            </w:r>
            <w:r>
              <w:rPr>
                <w:rFonts w:ascii="Arial" w:hAnsi="Arial" w:cs="Arial"/>
                <w:sz w:val="24"/>
              </w:rPr>
              <w:t>(</w:t>
            </w:r>
            <w:r>
              <w:rPr>
                <w:rFonts w:ascii="Arial" w:hAnsi="Arial" w:cs="Arial"/>
                <w:sz w:val="24"/>
              </w:rPr>
              <w:t>受行政主管部门的处罚不能参加磋商</w:t>
            </w:r>
            <w:r>
              <w:rPr>
                <w:rFonts w:ascii="Arial" w:hAnsi="Arial" w:cs="Arial"/>
                <w:sz w:val="24"/>
              </w:rPr>
              <w:t>)</w:t>
            </w:r>
            <w:r>
              <w:rPr>
                <w:rFonts w:ascii="Arial" w:hAnsi="Arial" w:cs="Arial"/>
                <w:sz w:val="24"/>
              </w:rPr>
              <w:t>，及</w:t>
            </w:r>
            <w:r>
              <w:rPr>
                <w:rFonts w:ascii="Arial" w:hAnsi="Arial" w:cs="Arial"/>
                <w:sz w:val="24"/>
              </w:rPr>
              <w:t>“</w:t>
            </w:r>
            <w:r>
              <w:rPr>
                <w:rFonts w:ascii="Arial" w:hAnsi="Arial" w:cs="Arial"/>
                <w:sz w:val="24"/>
              </w:rPr>
              <w:t>信用中国</w:t>
            </w:r>
            <w:r>
              <w:rPr>
                <w:rFonts w:ascii="Arial" w:hAnsi="Arial" w:cs="Arial"/>
                <w:sz w:val="24"/>
              </w:rPr>
              <w:t>”</w:t>
            </w:r>
            <w:r>
              <w:rPr>
                <w:rFonts w:ascii="Arial" w:hAnsi="Arial" w:cs="Arial"/>
                <w:sz w:val="24"/>
              </w:rPr>
              <w:t>网站（</w:t>
            </w:r>
            <w:r>
              <w:rPr>
                <w:rFonts w:ascii="Arial" w:hAnsi="Arial" w:cs="Arial"/>
                <w:sz w:val="24"/>
              </w:rPr>
              <w:t>www.creditchina.gov.cn</w:t>
            </w:r>
            <w:r>
              <w:rPr>
                <w:rFonts w:ascii="Arial" w:hAnsi="Arial" w:cs="Arial"/>
                <w:sz w:val="24"/>
              </w:rPr>
              <w:t>）中国政府采购网（</w:t>
            </w:r>
            <w:r>
              <w:rPr>
                <w:rFonts w:ascii="Arial" w:hAnsi="Arial" w:cs="Arial"/>
                <w:sz w:val="24"/>
              </w:rPr>
              <w:t>www.ccgp.gov.cn</w:t>
            </w:r>
            <w:r>
              <w:rPr>
                <w:rFonts w:ascii="Arial" w:hAnsi="Arial" w:cs="Arial"/>
                <w:sz w:val="24"/>
              </w:rPr>
              <w:t>）无违法违规行为的查询纪录；</w:t>
            </w:r>
          </w:p>
          <w:p w:rsidR="001A64C7" w:rsidRDefault="00982221">
            <w:pPr>
              <w:pStyle w:val="10"/>
              <w:rPr>
                <w:rFonts w:ascii="Arial" w:hAnsi="Arial" w:cs="Arial"/>
                <w:sz w:val="24"/>
              </w:rPr>
            </w:pPr>
            <w:r>
              <w:rPr>
                <w:rFonts w:ascii="Arial" w:hAnsi="Arial" w:cs="Arial"/>
                <w:sz w:val="24"/>
              </w:rPr>
              <w:t>6</w:t>
            </w:r>
            <w:r>
              <w:rPr>
                <w:rFonts w:ascii="Arial" w:hAnsi="Arial" w:cs="Arial"/>
                <w:sz w:val="24"/>
              </w:rPr>
              <w:t>）法律、行政法规规定的其他条件。</w:t>
            </w:r>
          </w:p>
          <w:p w:rsidR="001A64C7" w:rsidRDefault="00982221">
            <w:pPr>
              <w:pStyle w:val="10"/>
              <w:rPr>
                <w:rFonts w:ascii="Arial" w:hAnsi="Arial" w:cs="Arial"/>
                <w:sz w:val="24"/>
              </w:rPr>
            </w:pPr>
            <w:r>
              <w:rPr>
                <w:rFonts w:ascii="Arial" w:hAnsi="Arial" w:cs="Arial"/>
                <w:sz w:val="24"/>
              </w:rPr>
              <w:t>7</w:t>
            </w:r>
            <w:r>
              <w:rPr>
                <w:rFonts w:ascii="Arial" w:hAnsi="Arial" w:cs="Arial"/>
                <w:sz w:val="24"/>
              </w:rPr>
              <w:t>）本项目不接受联合体投标。</w:t>
            </w:r>
          </w:p>
          <w:p w:rsidR="001A64C7" w:rsidRDefault="00982221">
            <w:pPr>
              <w:pStyle w:val="10"/>
              <w:rPr>
                <w:rFonts w:ascii="Arial" w:hAnsi="Arial" w:cs="Arial"/>
                <w:sz w:val="24"/>
              </w:rPr>
            </w:pPr>
            <w:r>
              <w:rPr>
                <w:rFonts w:ascii="Arial" w:hAnsi="Arial" w:cs="Arial"/>
                <w:sz w:val="24"/>
              </w:rPr>
              <w:t>8</w:t>
            </w:r>
            <w:r>
              <w:rPr>
                <w:rFonts w:ascii="Arial" w:hAnsi="Arial" w:cs="Arial"/>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rsidR="001A64C7">
        <w:trPr>
          <w:trHeight w:val="454"/>
        </w:trPr>
        <w:tc>
          <w:tcPr>
            <w:tcW w:w="858"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jc w:val="center"/>
              <w:rPr>
                <w:rFonts w:ascii="Arial" w:hAnsi="Arial" w:cs="Arial"/>
                <w:sz w:val="24"/>
              </w:rPr>
            </w:pPr>
            <w:r>
              <w:rPr>
                <w:rFonts w:ascii="Arial" w:hAnsi="Arial" w:cs="Arial"/>
                <w:sz w:val="24"/>
              </w:rPr>
              <w:t>7</w:t>
            </w:r>
          </w:p>
        </w:tc>
        <w:tc>
          <w:tcPr>
            <w:tcW w:w="8379"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rPr>
                <w:rFonts w:ascii="Arial" w:hAnsi="Arial" w:cs="Arial"/>
                <w:sz w:val="24"/>
              </w:rPr>
            </w:pPr>
            <w:r>
              <w:rPr>
                <w:rFonts w:ascii="Arial" w:hAnsi="Arial" w:cs="Arial"/>
                <w:sz w:val="24"/>
              </w:rPr>
              <w:t>磋商保证金形式：电汇或转账（请将磋商保证金凭证封入信封，开标现场随身携带，信封上注明公司名称）</w:t>
            </w:r>
          </w:p>
          <w:p w:rsidR="001A64C7" w:rsidRDefault="00982221">
            <w:pPr>
              <w:pStyle w:val="10"/>
              <w:rPr>
                <w:rFonts w:ascii="Arial" w:hAnsi="Arial" w:cs="Arial"/>
                <w:sz w:val="24"/>
              </w:rPr>
            </w:pPr>
            <w:r>
              <w:rPr>
                <w:rFonts w:ascii="Arial" w:hAnsi="Arial" w:cs="Arial"/>
                <w:sz w:val="24"/>
              </w:rPr>
              <w:t>磋商保证金有效期与磋商有效期一致。</w:t>
            </w:r>
          </w:p>
        </w:tc>
      </w:tr>
      <w:tr w:rsidR="006626D9">
        <w:trPr>
          <w:trHeight w:val="454"/>
        </w:trPr>
        <w:tc>
          <w:tcPr>
            <w:tcW w:w="858" w:type="dxa"/>
            <w:tcBorders>
              <w:top w:val="single" w:sz="4" w:space="0" w:color="000000"/>
              <w:left w:val="single" w:sz="4" w:space="0" w:color="000000"/>
              <w:bottom w:val="single" w:sz="4" w:space="0" w:color="000000"/>
              <w:right w:val="single" w:sz="4" w:space="0" w:color="000000"/>
            </w:tcBorders>
            <w:vAlign w:val="center"/>
          </w:tcPr>
          <w:p w:rsidR="006626D9" w:rsidRDefault="006626D9">
            <w:pPr>
              <w:pStyle w:val="10"/>
              <w:jc w:val="center"/>
              <w:rPr>
                <w:rFonts w:ascii="Arial" w:hAnsi="Arial" w:cs="Arial"/>
                <w:sz w:val="24"/>
              </w:rPr>
            </w:pPr>
            <w:r>
              <w:rPr>
                <w:rFonts w:ascii="Arial" w:hAnsi="Arial" w:cs="Arial" w:hint="eastAsia"/>
                <w:sz w:val="24"/>
              </w:rPr>
              <w:t>8</w:t>
            </w:r>
          </w:p>
        </w:tc>
        <w:tc>
          <w:tcPr>
            <w:tcW w:w="8379" w:type="dxa"/>
            <w:gridSpan w:val="2"/>
            <w:tcBorders>
              <w:top w:val="single" w:sz="4" w:space="0" w:color="000000"/>
              <w:left w:val="single" w:sz="4" w:space="0" w:color="000000"/>
              <w:bottom w:val="single" w:sz="4" w:space="0" w:color="000000"/>
              <w:right w:val="single" w:sz="4" w:space="0" w:color="000000"/>
            </w:tcBorders>
            <w:vAlign w:val="center"/>
          </w:tcPr>
          <w:p w:rsidR="006626D9" w:rsidRDefault="006626D9">
            <w:pPr>
              <w:pStyle w:val="10"/>
              <w:rPr>
                <w:rFonts w:ascii="Arial" w:hAnsi="Arial" w:cs="Arial"/>
                <w:sz w:val="24"/>
              </w:rPr>
            </w:pPr>
            <w:r>
              <w:rPr>
                <w:rFonts w:ascii="Arial" w:hAnsi="Arial" w:cs="Arial"/>
                <w:sz w:val="24"/>
              </w:rPr>
              <w:t>履约保证金：合同价款的</w:t>
            </w:r>
            <w:r>
              <w:rPr>
                <w:rFonts w:ascii="Arial" w:hAnsi="Arial" w:cs="Arial" w:hint="eastAsia"/>
                <w:sz w:val="24"/>
              </w:rPr>
              <w:t>10%</w:t>
            </w:r>
          </w:p>
          <w:p w:rsidR="006626D9" w:rsidRPr="006626D9" w:rsidRDefault="006626D9" w:rsidP="006626D9">
            <w:pPr>
              <w:pStyle w:val="10"/>
            </w:pPr>
            <w:r w:rsidRPr="006626D9">
              <w:rPr>
                <w:rFonts w:ascii="Arial" w:hAnsi="Arial" w:cs="Arial" w:hint="eastAsia"/>
                <w:sz w:val="24"/>
              </w:rPr>
              <w:t>缴纳时间：合同签订后，</w:t>
            </w:r>
            <w:r w:rsidRPr="006626D9">
              <w:rPr>
                <w:rFonts w:ascii="Arial" w:hAnsi="Arial" w:cs="Arial" w:hint="eastAsia"/>
                <w:sz w:val="24"/>
              </w:rPr>
              <w:t>7</w:t>
            </w:r>
            <w:r w:rsidRPr="006626D9">
              <w:rPr>
                <w:rFonts w:ascii="Arial" w:hAnsi="Arial" w:cs="Arial" w:hint="eastAsia"/>
                <w:sz w:val="24"/>
              </w:rPr>
              <w:t>个工作日内</w:t>
            </w:r>
          </w:p>
        </w:tc>
      </w:tr>
      <w:tr w:rsidR="001A64C7">
        <w:trPr>
          <w:trHeight w:val="454"/>
        </w:trPr>
        <w:tc>
          <w:tcPr>
            <w:tcW w:w="858"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jc w:val="center"/>
              <w:rPr>
                <w:rFonts w:ascii="Arial" w:hAnsi="Arial" w:cs="Arial"/>
                <w:sz w:val="24"/>
              </w:rPr>
            </w:pPr>
            <w:r>
              <w:rPr>
                <w:rFonts w:ascii="Arial" w:hAnsi="Arial" w:cs="Arial"/>
                <w:sz w:val="24"/>
              </w:rPr>
              <w:t>8</w:t>
            </w:r>
          </w:p>
        </w:tc>
        <w:tc>
          <w:tcPr>
            <w:tcW w:w="8379"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rPr>
                <w:rFonts w:ascii="Arial" w:hAnsi="Arial" w:cs="Arial"/>
                <w:sz w:val="24"/>
              </w:rPr>
            </w:pPr>
            <w:r>
              <w:rPr>
                <w:rFonts w:ascii="Arial" w:hAnsi="Arial" w:cs="Arial"/>
                <w:b/>
                <w:sz w:val="24"/>
              </w:rPr>
              <w:t>磋商有效期</w:t>
            </w:r>
            <w:r>
              <w:rPr>
                <w:rFonts w:ascii="Arial" w:hAnsi="Arial" w:cs="Arial"/>
                <w:b/>
                <w:sz w:val="24"/>
              </w:rPr>
              <w:t>90</w:t>
            </w:r>
            <w:r>
              <w:rPr>
                <w:rFonts w:ascii="Arial" w:hAnsi="Arial" w:cs="Arial"/>
                <w:b/>
                <w:sz w:val="24"/>
              </w:rPr>
              <w:t>天（如不满足将导致废标）</w:t>
            </w:r>
          </w:p>
        </w:tc>
      </w:tr>
      <w:tr w:rsidR="001A64C7">
        <w:trPr>
          <w:trHeight w:val="454"/>
        </w:trPr>
        <w:tc>
          <w:tcPr>
            <w:tcW w:w="858"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jc w:val="center"/>
              <w:rPr>
                <w:rFonts w:ascii="Arial" w:hAnsi="Arial" w:cs="Arial"/>
                <w:sz w:val="24"/>
              </w:rPr>
            </w:pPr>
            <w:r>
              <w:rPr>
                <w:rFonts w:ascii="Arial" w:hAnsi="Arial" w:cs="Arial"/>
                <w:sz w:val="24"/>
              </w:rPr>
              <w:t>9</w:t>
            </w:r>
          </w:p>
        </w:tc>
        <w:tc>
          <w:tcPr>
            <w:tcW w:w="8379"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rPr>
                <w:rFonts w:ascii="Arial" w:hAnsi="Arial" w:cs="Arial"/>
                <w:sz w:val="24"/>
              </w:rPr>
            </w:pPr>
            <w:r>
              <w:rPr>
                <w:rFonts w:ascii="Arial" w:hAnsi="Arial" w:cs="Arial"/>
                <w:sz w:val="24"/>
              </w:rPr>
              <w:t>磋商响应文件：一套正本，三套副本</w:t>
            </w:r>
          </w:p>
        </w:tc>
      </w:tr>
      <w:tr w:rsidR="001A64C7">
        <w:trPr>
          <w:trHeight w:val="454"/>
        </w:trPr>
        <w:tc>
          <w:tcPr>
            <w:tcW w:w="858"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jc w:val="center"/>
              <w:rPr>
                <w:rFonts w:ascii="Arial" w:hAnsi="Arial" w:cs="Arial"/>
                <w:sz w:val="24"/>
              </w:rPr>
            </w:pPr>
            <w:r>
              <w:rPr>
                <w:rFonts w:ascii="Arial" w:hAnsi="Arial" w:cs="Arial"/>
                <w:sz w:val="24"/>
              </w:rPr>
              <w:t>10</w:t>
            </w:r>
          </w:p>
        </w:tc>
        <w:tc>
          <w:tcPr>
            <w:tcW w:w="8379"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rsidP="00982221">
            <w:pPr>
              <w:pStyle w:val="10"/>
              <w:ind w:leftChars="-29" w:left="2" w:hangingChars="25" w:hanging="60"/>
              <w:rPr>
                <w:rFonts w:ascii="宋体" w:hAnsi="宋体" w:cs="Arial"/>
                <w:b/>
                <w:bCs/>
                <w:sz w:val="24"/>
              </w:rPr>
            </w:pPr>
            <w:r>
              <w:rPr>
                <w:rFonts w:ascii="宋体" w:hAnsi="宋体" w:cs="Arial"/>
                <w:b/>
                <w:bCs/>
                <w:sz w:val="24"/>
              </w:rPr>
              <w:t>开标现场需要随身携带的资格文件（以下资格文件开标现场准备两份，所有复</w:t>
            </w:r>
            <w:r>
              <w:rPr>
                <w:rFonts w:ascii="宋体" w:hAnsi="宋体" w:cs="Arial"/>
                <w:b/>
                <w:bCs/>
                <w:sz w:val="24"/>
              </w:rPr>
              <w:lastRenderedPageBreak/>
              <w:t>印件均需加盖公章）：</w:t>
            </w:r>
          </w:p>
          <w:p w:rsidR="001A64C7" w:rsidRDefault="00982221">
            <w:pPr>
              <w:pStyle w:val="10"/>
              <w:ind w:leftChars="-54" w:left="-108"/>
              <w:rPr>
                <w:rFonts w:ascii="宋体" w:hAnsi="宋体" w:cs="Arial"/>
                <w:b/>
                <w:bCs/>
                <w:sz w:val="24"/>
              </w:rPr>
            </w:pPr>
            <w:r>
              <w:rPr>
                <w:rFonts w:ascii="宋体" w:hAnsi="宋体" w:cs="Arial"/>
                <w:b/>
                <w:bCs/>
                <w:sz w:val="24"/>
              </w:rPr>
              <w:t>1.)营业执照副本原件或加盖公章的复印件；</w:t>
            </w:r>
          </w:p>
          <w:p w:rsidR="001A64C7" w:rsidRDefault="00982221">
            <w:pPr>
              <w:pStyle w:val="10"/>
              <w:ind w:leftChars="-54" w:left="-108"/>
              <w:rPr>
                <w:rFonts w:ascii="宋体" w:hAnsi="宋体" w:cs="Arial"/>
                <w:b/>
                <w:bCs/>
                <w:sz w:val="24"/>
              </w:rPr>
            </w:pPr>
            <w:r>
              <w:rPr>
                <w:rFonts w:ascii="宋体" w:hAnsi="宋体" w:cs="Arial"/>
                <w:b/>
                <w:bCs/>
                <w:sz w:val="24"/>
              </w:rPr>
              <w:t>2.)法人代表授权书原件、被授权人身份证原件或被授权人身份证复印件；</w:t>
            </w:r>
          </w:p>
        </w:tc>
      </w:tr>
      <w:tr w:rsidR="001A64C7">
        <w:trPr>
          <w:trHeight w:val="70"/>
        </w:trPr>
        <w:tc>
          <w:tcPr>
            <w:tcW w:w="858"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jc w:val="center"/>
              <w:rPr>
                <w:rFonts w:ascii="Arial" w:hAnsi="Arial" w:cs="Arial"/>
                <w:sz w:val="24"/>
              </w:rPr>
            </w:pPr>
            <w:r>
              <w:rPr>
                <w:rFonts w:ascii="Arial" w:hAnsi="Arial" w:cs="Arial"/>
                <w:sz w:val="24"/>
              </w:rPr>
              <w:lastRenderedPageBreak/>
              <w:t>11</w:t>
            </w:r>
          </w:p>
        </w:tc>
        <w:tc>
          <w:tcPr>
            <w:tcW w:w="8379"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rPr>
                <w:rFonts w:ascii="Arial" w:hAnsi="Arial" w:cs="Arial"/>
                <w:sz w:val="24"/>
              </w:rPr>
            </w:pPr>
            <w:r>
              <w:rPr>
                <w:rFonts w:ascii="Arial" w:hAnsi="Arial" w:cs="Arial"/>
                <w:sz w:val="24"/>
              </w:rPr>
              <w:t>磋商响应文件以密封形式递交至：磋商现场</w:t>
            </w:r>
          </w:p>
          <w:p w:rsidR="001A64C7" w:rsidRDefault="00982221" w:rsidP="00196D3C">
            <w:pPr>
              <w:pStyle w:val="10"/>
              <w:rPr>
                <w:rFonts w:ascii="Arial" w:hAnsi="Arial" w:cs="Arial"/>
                <w:sz w:val="24"/>
              </w:rPr>
            </w:pPr>
            <w:r>
              <w:rPr>
                <w:rFonts w:ascii="Arial" w:hAnsi="Arial" w:cs="Arial"/>
                <w:sz w:val="24"/>
              </w:rPr>
              <w:t>磋商响应文件递交截止时间：</w:t>
            </w:r>
            <w:r w:rsidR="00724C69">
              <w:rPr>
                <w:rFonts w:ascii="Arial" w:hAnsi="Arial" w:cs="Arial"/>
                <w:sz w:val="24"/>
              </w:rPr>
              <w:t>2021</w:t>
            </w:r>
            <w:r w:rsidR="00724C69">
              <w:rPr>
                <w:rFonts w:ascii="Arial" w:hAnsi="Arial" w:cs="Arial"/>
                <w:sz w:val="24"/>
              </w:rPr>
              <w:t>年</w:t>
            </w:r>
            <w:r w:rsidR="00724C69">
              <w:rPr>
                <w:rFonts w:ascii="Arial" w:hAnsi="Arial" w:cs="Arial" w:hint="eastAsia"/>
                <w:sz w:val="24"/>
              </w:rPr>
              <w:t>1</w:t>
            </w:r>
            <w:r w:rsidR="00196D3C">
              <w:rPr>
                <w:rFonts w:ascii="Arial" w:hAnsi="Arial" w:cs="Arial" w:hint="eastAsia"/>
                <w:sz w:val="24"/>
              </w:rPr>
              <w:t>1</w:t>
            </w:r>
            <w:r w:rsidR="00724C69">
              <w:rPr>
                <w:rFonts w:ascii="Arial" w:hAnsi="Arial" w:cs="Arial"/>
                <w:sz w:val="24"/>
              </w:rPr>
              <w:t>月</w:t>
            </w:r>
            <w:r w:rsidR="00724C69">
              <w:rPr>
                <w:rFonts w:ascii="Arial" w:hAnsi="Arial" w:cs="Arial"/>
                <w:sz w:val="24"/>
              </w:rPr>
              <w:t xml:space="preserve"> </w:t>
            </w:r>
            <w:r w:rsidR="00196D3C">
              <w:rPr>
                <w:rFonts w:ascii="Arial" w:hAnsi="Arial" w:cs="Arial" w:hint="eastAsia"/>
                <w:sz w:val="24"/>
              </w:rPr>
              <w:t>1</w:t>
            </w:r>
            <w:r w:rsidR="00724C69">
              <w:rPr>
                <w:rFonts w:ascii="Arial" w:hAnsi="Arial" w:cs="Arial"/>
                <w:sz w:val="24"/>
              </w:rPr>
              <w:t>日</w:t>
            </w:r>
            <w:r w:rsidR="00724C69">
              <w:rPr>
                <w:rFonts w:ascii="Arial" w:hAnsi="Arial" w:cs="Arial"/>
                <w:sz w:val="24"/>
              </w:rPr>
              <w:t>1</w:t>
            </w:r>
            <w:r w:rsidR="00196D3C">
              <w:rPr>
                <w:rFonts w:ascii="Arial" w:hAnsi="Arial" w:cs="Arial" w:hint="eastAsia"/>
                <w:sz w:val="24"/>
              </w:rPr>
              <w:t>6</w:t>
            </w:r>
            <w:r w:rsidR="00724C69">
              <w:rPr>
                <w:rFonts w:ascii="Arial" w:hAnsi="Arial" w:cs="Arial"/>
                <w:sz w:val="24"/>
              </w:rPr>
              <w:t xml:space="preserve">:00 </w:t>
            </w:r>
            <w:r w:rsidR="00724C69">
              <w:rPr>
                <w:rFonts w:ascii="Arial" w:hAnsi="Arial" w:cs="Arial"/>
                <w:sz w:val="24"/>
              </w:rPr>
              <w:t>时</w:t>
            </w:r>
            <w:r>
              <w:rPr>
                <w:rFonts w:ascii="Arial" w:hAnsi="Arial" w:cs="Arial"/>
                <w:sz w:val="24"/>
              </w:rPr>
              <w:t>（北京时间）</w:t>
            </w:r>
          </w:p>
        </w:tc>
      </w:tr>
      <w:tr w:rsidR="001A64C7">
        <w:trPr>
          <w:trHeight w:val="87"/>
        </w:trPr>
        <w:tc>
          <w:tcPr>
            <w:tcW w:w="858"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jc w:val="center"/>
              <w:rPr>
                <w:rFonts w:ascii="Arial" w:hAnsi="Arial" w:cs="Arial"/>
                <w:sz w:val="24"/>
              </w:rPr>
            </w:pPr>
            <w:r>
              <w:rPr>
                <w:rFonts w:ascii="Arial" w:hAnsi="Arial" w:cs="Arial"/>
                <w:sz w:val="24"/>
              </w:rPr>
              <w:t>12</w:t>
            </w:r>
          </w:p>
        </w:tc>
        <w:tc>
          <w:tcPr>
            <w:tcW w:w="8379"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rPr>
                <w:rFonts w:ascii="Arial" w:hAnsi="Arial" w:cs="Arial"/>
                <w:sz w:val="24"/>
              </w:rPr>
            </w:pPr>
            <w:r>
              <w:rPr>
                <w:rFonts w:ascii="Arial" w:hAnsi="Arial" w:cs="Arial"/>
                <w:sz w:val="24"/>
              </w:rPr>
              <w:t>磋商时间：</w:t>
            </w:r>
            <w:r w:rsidR="00724C69">
              <w:rPr>
                <w:rFonts w:ascii="Arial" w:hAnsi="Arial" w:cs="Arial"/>
                <w:sz w:val="24"/>
              </w:rPr>
              <w:t>2021</w:t>
            </w:r>
            <w:r w:rsidR="00724C69">
              <w:rPr>
                <w:rFonts w:ascii="Arial" w:hAnsi="Arial" w:cs="Arial"/>
                <w:sz w:val="24"/>
              </w:rPr>
              <w:t>年</w:t>
            </w:r>
            <w:r w:rsidR="00724C69">
              <w:rPr>
                <w:rFonts w:ascii="Arial" w:hAnsi="Arial" w:cs="Arial" w:hint="eastAsia"/>
                <w:sz w:val="24"/>
              </w:rPr>
              <w:t>1</w:t>
            </w:r>
            <w:r w:rsidR="00E24136">
              <w:rPr>
                <w:rFonts w:ascii="Arial" w:hAnsi="Arial" w:cs="Arial" w:hint="eastAsia"/>
                <w:sz w:val="24"/>
              </w:rPr>
              <w:t>1</w:t>
            </w:r>
            <w:r w:rsidR="00724C69">
              <w:rPr>
                <w:rFonts w:ascii="Arial" w:hAnsi="Arial" w:cs="Arial"/>
                <w:sz w:val="24"/>
              </w:rPr>
              <w:t>月</w:t>
            </w:r>
            <w:r w:rsidR="00196D3C">
              <w:rPr>
                <w:rFonts w:ascii="Arial" w:hAnsi="Arial" w:cs="Arial" w:hint="eastAsia"/>
                <w:sz w:val="24"/>
              </w:rPr>
              <w:t>1</w:t>
            </w:r>
            <w:r w:rsidR="00724C69">
              <w:rPr>
                <w:rFonts w:ascii="Arial" w:hAnsi="Arial" w:cs="Arial"/>
                <w:sz w:val="24"/>
              </w:rPr>
              <w:t>日</w:t>
            </w:r>
            <w:r w:rsidR="00724C69">
              <w:rPr>
                <w:rFonts w:ascii="Arial" w:hAnsi="Arial" w:cs="Arial"/>
                <w:sz w:val="24"/>
              </w:rPr>
              <w:t>1</w:t>
            </w:r>
            <w:r w:rsidR="00196D3C">
              <w:rPr>
                <w:rFonts w:ascii="Arial" w:hAnsi="Arial" w:cs="Arial" w:hint="eastAsia"/>
                <w:sz w:val="24"/>
              </w:rPr>
              <w:t>6</w:t>
            </w:r>
            <w:r w:rsidR="00724C69">
              <w:rPr>
                <w:rFonts w:ascii="Arial" w:hAnsi="Arial" w:cs="Arial"/>
                <w:sz w:val="24"/>
              </w:rPr>
              <w:t xml:space="preserve">:00 </w:t>
            </w:r>
            <w:r w:rsidR="00724C69">
              <w:rPr>
                <w:rFonts w:ascii="Arial" w:hAnsi="Arial" w:cs="Arial"/>
                <w:sz w:val="24"/>
              </w:rPr>
              <w:t>时</w:t>
            </w:r>
            <w:r>
              <w:rPr>
                <w:rFonts w:ascii="Arial" w:hAnsi="Arial" w:cs="Arial"/>
                <w:sz w:val="24"/>
              </w:rPr>
              <w:t>（北京时间）</w:t>
            </w:r>
          </w:p>
          <w:p w:rsidR="001A64C7" w:rsidRDefault="00982221">
            <w:pPr>
              <w:pStyle w:val="10"/>
              <w:rPr>
                <w:rFonts w:ascii="Arial" w:hAnsi="Arial" w:cs="Arial"/>
                <w:sz w:val="24"/>
              </w:rPr>
            </w:pPr>
            <w:r>
              <w:rPr>
                <w:rFonts w:ascii="Arial" w:hAnsi="Arial" w:cs="Arial"/>
                <w:sz w:val="24"/>
              </w:rPr>
              <w:t>磋商地点：新疆招标有限公司</w:t>
            </w:r>
            <w:r>
              <w:rPr>
                <w:rFonts w:ascii="Arial" w:hAnsi="Arial" w:cs="Arial"/>
                <w:sz w:val="24"/>
              </w:rPr>
              <w:t>13</w:t>
            </w:r>
            <w:r>
              <w:rPr>
                <w:rFonts w:ascii="Arial" w:hAnsi="Arial" w:cs="Arial"/>
                <w:sz w:val="24"/>
              </w:rPr>
              <w:t>楼评标一</w:t>
            </w:r>
            <w:bookmarkStart w:id="14" w:name="_GoBack"/>
            <w:bookmarkEnd w:id="14"/>
            <w:r>
              <w:rPr>
                <w:rFonts w:ascii="Arial" w:hAnsi="Arial" w:cs="Arial"/>
                <w:sz w:val="24"/>
              </w:rPr>
              <w:t>室</w:t>
            </w:r>
          </w:p>
          <w:p w:rsidR="001A64C7" w:rsidRDefault="00982221">
            <w:pPr>
              <w:pStyle w:val="10"/>
              <w:rPr>
                <w:rFonts w:ascii="Arial" w:hAnsi="Arial" w:cs="Arial"/>
                <w:sz w:val="24"/>
              </w:rPr>
            </w:pPr>
            <w:r>
              <w:rPr>
                <w:rFonts w:ascii="Arial" w:hAnsi="Arial" w:cs="Arial"/>
                <w:sz w:val="24"/>
              </w:rPr>
              <w:t>地址：乌鲁木齐市友好南路</w:t>
            </w:r>
            <w:r>
              <w:rPr>
                <w:rFonts w:ascii="Arial" w:hAnsi="Arial" w:cs="Arial"/>
                <w:sz w:val="24"/>
              </w:rPr>
              <w:t>179</w:t>
            </w:r>
            <w:r>
              <w:rPr>
                <w:rFonts w:ascii="Arial" w:hAnsi="Arial" w:cs="Arial"/>
                <w:sz w:val="24"/>
              </w:rPr>
              <w:t>号</w:t>
            </w:r>
            <w:r>
              <w:rPr>
                <w:rFonts w:ascii="Arial" w:hAnsi="Arial" w:cs="Arial"/>
                <w:sz w:val="24"/>
              </w:rPr>
              <w:t>13</w:t>
            </w:r>
            <w:r>
              <w:rPr>
                <w:rFonts w:ascii="Arial" w:hAnsi="Arial" w:cs="Arial"/>
                <w:sz w:val="24"/>
              </w:rPr>
              <w:t>楼</w:t>
            </w:r>
          </w:p>
        </w:tc>
      </w:tr>
      <w:tr w:rsidR="001A64C7">
        <w:trPr>
          <w:trHeight w:val="359"/>
        </w:trPr>
        <w:tc>
          <w:tcPr>
            <w:tcW w:w="9237" w:type="dxa"/>
            <w:gridSpan w:val="3"/>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jc w:val="center"/>
              <w:rPr>
                <w:rFonts w:ascii="Arial" w:hAnsi="Arial" w:cs="Arial"/>
                <w:sz w:val="24"/>
              </w:rPr>
            </w:pPr>
            <w:r>
              <w:rPr>
                <w:rFonts w:ascii="Arial" w:hAnsi="Arial" w:cs="Arial"/>
                <w:sz w:val="24"/>
              </w:rPr>
              <w:t>授　予　合　同</w:t>
            </w:r>
          </w:p>
        </w:tc>
      </w:tr>
      <w:tr w:rsidR="001A64C7">
        <w:trPr>
          <w:trHeight w:val="359"/>
        </w:trPr>
        <w:tc>
          <w:tcPr>
            <w:tcW w:w="88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jc w:val="center"/>
              <w:rPr>
                <w:rFonts w:ascii="Arial" w:hAnsi="Arial" w:cs="Arial"/>
                <w:sz w:val="24"/>
              </w:rPr>
            </w:pPr>
            <w:r>
              <w:rPr>
                <w:rFonts w:ascii="Arial" w:hAnsi="Arial" w:cs="Arial"/>
                <w:sz w:val="24"/>
              </w:rPr>
              <w:t>13</w:t>
            </w:r>
          </w:p>
        </w:tc>
        <w:tc>
          <w:tcPr>
            <w:tcW w:w="8352"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rPr>
                <w:rFonts w:ascii="宋体" w:hAnsi="宋体"/>
                <w:sz w:val="24"/>
              </w:rPr>
            </w:pPr>
            <w:r>
              <w:rPr>
                <w:rFonts w:ascii="宋体" w:hAnsi="宋体" w:cs="宋体"/>
                <w:bCs/>
                <w:sz w:val="24"/>
              </w:rPr>
              <w:t>磋商轮数和最后报价的其他要求：</w:t>
            </w:r>
            <w:r>
              <w:rPr>
                <w:rFonts w:ascii="宋体" w:hAnsi="宋体" w:cs="宋体"/>
                <w:bCs/>
                <w:kern w:val="0"/>
                <w:sz w:val="24"/>
                <w:lang w:val="zh-CN"/>
              </w:rPr>
              <w:t>1、磋商轮数:二次或二次以上；2、最后一轮磋商结束后，所有仍在参加磋商的供应商按照磋商小组的要求做最后报价（含修正的响应文件，如有），最后报价由其</w:t>
            </w:r>
            <w:r>
              <w:rPr>
                <w:rFonts w:ascii="宋体" w:hAnsi="宋体" w:cs="宋体"/>
                <w:bCs/>
                <w:sz w:val="24"/>
              </w:rPr>
              <w:t>法定代表人或其授权代表签字后递交给采购代理机构。</w:t>
            </w:r>
          </w:p>
        </w:tc>
      </w:tr>
      <w:tr w:rsidR="001A64C7">
        <w:trPr>
          <w:trHeight w:val="741"/>
        </w:trPr>
        <w:tc>
          <w:tcPr>
            <w:tcW w:w="9237" w:type="dxa"/>
            <w:gridSpan w:val="3"/>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rPr>
                <w:rFonts w:ascii="宋体" w:hAnsi="宋体" w:cs="Arial"/>
                <w:sz w:val="24"/>
              </w:rPr>
            </w:pPr>
            <w:r>
              <w:rPr>
                <w:rFonts w:ascii="宋体" w:hAnsi="宋体" w:cs="Arial"/>
                <w:sz w:val="24"/>
              </w:rPr>
              <w:t>适用于本供应商须知的额外增加的变动：采购代理服务费由成交方向新疆招标有限公司支付，支付比例按国家计委计价格（2002）1980号文执行（不含税）。</w:t>
            </w:r>
          </w:p>
        </w:tc>
      </w:tr>
    </w:tbl>
    <w:p w:rsidR="001A64C7" w:rsidRDefault="00982221">
      <w:pPr>
        <w:pStyle w:val="21"/>
        <w:tabs>
          <w:tab w:val="left" w:pos="360"/>
        </w:tabs>
        <w:spacing w:beforeAutospacing="1" w:afterAutospacing="1" w:line="400" w:lineRule="atLeast"/>
        <w:jc w:val="center"/>
        <w:rPr>
          <w:rFonts w:cs="Arial"/>
          <w:sz w:val="28"/>
          <w:szCs w:val="28"/>
        </w:rPr>
      </w:pPr>
      <w:r>
        <w:br w:type="page"/>
      </w:r>
      <w:bookmarkStart w:id="15" w:name="_Toc349637920"/>
      <w:bookmarkStart w:id="16" w:name="_Toc10974"/>
      <w:bookmarkStart w:id="17" w:name="_Toc13370"/>
      <w:bookmarkStart w:id="18" w:name="_Toc267301282"/>
      <w:bookmarkStart w:id="19" w:name="_Toc298240405"/>
      <w:bookmarkStart w:id="20" w:name="_Toc30891"/>
      <w:bookmarkStart w:id="21" w:name="_Toc16565902"/>
      <w:bookmarkStart w:id="22" w:name="_Toc349573121"/>
      <w:r>
        <w:rPr>
          <w:rFonts w:cs="Arial"/>
          <w:sz w:val="28"/>
          <w:szCs w:val="28"/>
        </w:rPr>
        <w:lastRenderedPageBreak/>
        <w:t xml:space="preserve">A  </w:t>
      </w:r>
      <w:r>
        <w:rPr>
          <w:rFonts w:cs="Arial"/>
          <w:sz w:val="28"/>
          <w:szCs w:val="28"/>
        </w:rPr>
        <w:t>说　明</w:t>
      </w:r>
      <w:bookmarkEnd w:id="15"/>
      <w:bookmarkEnd w:id="16"/>
      <w:bookmarkEnd w:id="17"/>
      <w:bookmarkEnd w:id="18"/>
      <w:bookmarkEnd w:id="19"/>
      <w:bookmarkEnd w:id="20"/>
      <w:bookmarkEnd w:id="21"/>
      <w:bookmarkEnd w:id="22"/>
    </w:p>
    <w:p w:rsidR="001A64C7" w:rsidRDefault="00982221">
      <w:pPr>
        <w:pStyle w:val="10"/>
        <w:spacing w:line="400" w:lineRule="atLeast"/>
        <w:rPr>
          <w:rFonts w:ascii="Arial" w:hAnsi="Arial" w:cs="Arial"/>
          <w:sz w:val="24"/>
        </w:rPr>
      </w:pPr>
      <w:r>
        <w:rPr>
          <w:rFonts w:ascii="Arial" w:hAnsi="Arial" w:cs="Arial"/>
          <w:sz w:val="24"/>
        </w:rPr>
        <w:t xml:space="preserve">1. </w:t>
      </w:r>
      <w:r>
        <w:rPr>
          <w:rFonts w:ascii="Arial" w:hAnsi="Arial" w:cs="Arial"/>
          <w:sz w:val="24"/>
        </w:rPr>
        <w:t>适用范围</w:t>
      </w:r>
    </w:p>
    <w:p w:rsidR="001A64C7" w:rsidRDefault="00982221">
      <w:pPr>
        <w:pStyle w:val="10"/>
        <w:numPr>
          <w:ilvl w:val="1"/>
          <w:numId w:val="3"/>
        </w:numPr>
        <w:spacing w:line="400" w:lineRule="atLeast"/>
        <w:rPr>
          <w:rFonts w:ascii="Arial" w:hAnsi="Arial" w:cs="Arial"/>
          <w:sz w:val="24"/>
        </w:rPr>
      </w:pPr>
      <w:r>
        <w:rPr>
          <w:rFonts w:ascii="Arial" w:hAnsi="Arial" w:cs="Arial"/>
          <w:sz w:val="24"/>
        </w:rPr>
        <w:t>本磋商文件仅适用于本次磋商响应邀请中所叙述项目的采购。</w:t>
      </w:r>
    </w:p>
    <w:p w:rsidR="001A64C7" w:rsidRDefault="00982221">
      <w:pPr>
        <w:pStyle w:val="10"/>
        <w:spacing w:line="400" w:lineRule="atLeast"/>
        <w:rPr>
          <w:rFonts w:ascii="Arial" w:hAnsi="Arial" w:cs="Arial"/>
          <w:sz w:val="24"/>
        </w:rPr>
      </w:pPr>
      <w:r>
        <w:rPr>
          <w:rFonts w:ascii="Arial" w:hAnsi="Arial" w:cs="Arial"/>
          <w:sz w:val="24"/>
        </w:rPr>
        <w:t>2</w:t>
      </w:r>
      <w:r>
        <w:rPr>
          <w:rFonts w:ascii="Arial" w:hAnsi="Arial" w:cs="Arial"/>
          <w:sz w:val="24"/>
        </w:rPr>
        <w:t>．定义</w:t>
      </w:r>
    </w:p>
    <w:p w:rsidR="001A64C7" w:rsidRDefault="00982221">
      <w:pPr>
        <w:pStyle w:val="10"/>
        <w:spacing w:line="400" w:lineRule="atLeast"/>
        <w:rPr>
          <w:rFonts w:ascii="Arial" w:hAnsi="Arial" w:cs="Arial"/>
          <w:sz w:val="24"/>
        </w:rPr>
      </w:pPr>
      <w:r>
        <w:rPr>
          <w:rFonts w:ascii="Arial" w:hAnsi="Arial" w:cs="Arial"/>
          <w:sz w:val="24"/>
        </w:rPr>
        <w:t>2.1 “</w:t>
      </w:r>
      <w:r>
        <w:rPr>
          <w:rFonts w:ascii="Arial" w:hAnsi="Arial" w:cs="Arial"/>
          <w:sz w:val="24"/>
        </w:rPr>
        <w:t>招标代理机构</w:t>
      </w:r>
      <w:r>
        <w:rPr>
          <w:rFonts w:ascii="Arial" w:hAnsi="Arial" w:cs="Arial"/>
          <w:sz w:val="24"/>
        </w:rPr>
        <w:t>”</w:t>
      </w:r>
      <w:r>
        <w:rPr>
          <w:rFonts w:ascii="Arial" w:hAnsi="Arial" w:cs="Arial"/>
          <w:sz w:val="24"/>
        </w:rPr>
        <w:t>系指新疆招标有限公司；</w:t>
      </w:r>
    </w:p>
    <w:p w:rsidR="001A64C7" w:rsidRDefault="00982221" w:rsidP="00982221">
      <w:pPr>
        <w:pStyle w:val="10"/>
        <w:spacing w:line="400" w:lineRule="atLeast"/>
        <w:ind w:left="480" w:hangingChars="200" w:hanging="480"/>
        <w:rPr>
          <w:rFonts w:ascii="Arial" w:hAnsi="Arial" w:cs="Arial"/>
          <w:sz w:val="24"/>
        </w:rPr>
      </w:pPr>
      <w:r>
        <w:rPr>
          <w:rFonts w:ascii="Arial" w:hAnsi="Arial" w:cs="Arial"/>
          <w:sz w:val="24"/>
        </w:rPr>
        <w:t>2.2 “</w:t>
      </w:r>
      <w:r>
        <w:rPr>
          <w:rFonts w:ascii="Arial" w:hAnsi="Arial" w:cs="Arial"/>
          <w:sz w:val="24"/>
        </w:rPr>
        <w:t>买方</w:t>
      </w:r>
      <w:r>
        <w:rPr>
          <w:rFonts w:ascii="Arial" w:hAnsi="Arial" w:cs="Arial"/>
          <w:sz w:val="24"/>
        </w:rPr>
        <w:t>”</w:t>
      </w:r>
      <w:r>
        <w:rPr>
          <w:rFonts w:ascii="Arial" w:hAnsi="Arial" w:cs="Arial"/>
          <w:sz w:val="24"/>
        </w:rPr>
        <w:t>系指新疆维吾尔自治区工业信息化厅；</w:t>
      </w:r>
    </w:p>
    <w:p w:rsidR="001A64C7" w:rsidRDefault="00982221">
      <w:pPr>
        <w:pStyle w:val="10"/>
        <w:spacing w:line="400" w:lineRule="atLeast"/>
        <w:rPr>
          <w:rFonts w:ascii="Arial" w:hAnsi="Arial" w:cs="Arial"/>
          <w:sz w:val="24"/>
        </w:rPr>
      </w:pPr>
      <w:r>
        <w:rPr>
          <w:rFonts w:ascii="Arial" w:hAnsi="Arial" w:cs="Arial"/>
          <w:sz w:val="24"/>
        </w:rPr>
        <w:t>2.3 “</w:t>
      </w:r>
      <w:r>
        <w:rPr>
          <w:rFonts w:ascii="Arial" w:hAnsi="Arial" w:cs="Arial"/>
          <w:sz w:val="24"/>
        </w:rPr>
        <w:t>供应商</w:t>
      </w:r>
      <w:r>
        <w:rPr>
          <w:rFonts w:ascii="Arial" w:hAnsi="Arial" w:cs="Arial"/>
          <w:sz w:val="24"/>
        </w:rPr>
        <w:t>”</w:t>
      </w:r>
      <w:r>
        <w:rPr>
          <w:rFonts w:ascii="Arial" w:hAnsi="Arial" w:cs="Arial"/>
          <w:sz w:val="24"/>
        </w:rPr>
        <w:t>系指向招标代理机构提交磋商响应文件的服务商；</w:t>
      </w:r>
    </w:p>
    <w:p w:rsidR="001A64C7" w:rsidRDefault="00982221">
      <w:pPr>
        <w:pStyle w:val="10"/>
        <w:spacing w:line="400" w:lineRule="atLeast"/>
        <w:rPr>
          <w:rFonts w:ascii="Arial" w:hAnsi="Arial" w:cs="Arial"/>
          <w:sz w:val="24"/>
        </w:rPr>
      </w:pPr>
      <w:r>
        <w:rPr>
          <w:rFonts w:ascii="Arial" w:hAnsi="Arial" w:cs="Arial"/>
          <w:sz w:val="24"/>
        </w:rPr>
        <w:t>2.4 “</w:t>
      </w:r>
      <w:r>
        <w:rPr>
          <w:rFonts w:ascii="Arial" w:hAnsi="Arial" w:cs="Arial"/>
          <w:sz w:val="24"/>
        </w:rPr>
        <w:t>成交方</w:t>
      </w:r>
      <w:r>
        <w:rPr>
          <w:rFonts w:ascii="Arial" w:hAnsi="Arial" w:cs="Arial"/>
          <w:sz w:val="24"/>
        </w:rPr>
        <w:t>”</w:t>
      </w:r>
      <w:r>
        <w:rPr>
          <w:rFonts w:ascii="Arial" w:hAnsi="Arial" w:cs="Arial"/>
          <w:sz w:val="24"/>
        </w:rPr>
        <w:t>系指在本次项目中将被授予合同的供应商。</w:t>
      </w:r>
    </w:p>
    <w:p w:rsidR="001A64C7" w:rsidRDefault="00982221">
      <w:pPr>
        <w:pStyle w:val="10"/>
        <w:spacing w:line="400" w:lineRule="atLeast"/>
        <w:rPr>
          <w:rFonts w:ascii="Arial" w:hAnsi="Arial" w:cs="Arial"/>
          <w:sz w:val="24"/>
        </w:rPr>
      </w:pPr>
      <w:r>
        <w:rPr>
          <w:rFonts w:ascii="Arial" w:hAnsi="Arial" w:cs="Arial"/>
          <w:sz w:val="24"/>
        </w:rPr>
        <w:t>3</w:t>
      </w:r>
      <w:r>
        <w:rPr>
          <w:rFonts w:ascii="Arial" w:hAnsi="Arial" w:cs="Arial"/>
          <w:sz w:val="24"/>
        </w:rPr>
        <w:t>．合格的供应商</w:t>
      </w:r>
    </w:p>
    <w:p w:rsidR="001A64C7" w:rsidRDefault="00982221" w:rsidP="00982221">
      <w:pPr>
        <w:pStyle w:val="10"/>
        <w:spacing w:line="400" w:lineRule="atLeast"/>
        <w:ind w:left="480" w:hangingChars="200" w:hanging="480"/>
        <w:rPr>
          <w:rFonts w:ascii="Arial" w:hAnsi="Arial" w:cs="Arial"/>
          <w:sz w:val="24"/>
        </w:rPr>
      </w:pPr>
      <w:r>
        <w:rPr>
          <w:rFonts w:ascii="Arial" w:hAnsi="Arial" w:cs="Arial"/>
          <w:sz w:val="24"/>
        </w:rPr>
        <w:t xml:space="preserve">3.1 </w:t>
      </w:r>
      <w:r>
        <w:rPr>
          <w:rFonts w:ascii="Arial" w:hAnsi="Arial" w:cs="Arial"/>
          <w:sz w:val="24"/>
        </w:rPr>
        <w:t>有能力提供磋商文件中所要求的服务、资格审查合格的为合格供应商；</w:t>
      </w:r>
    </w:p>
    <w:p w:rsidR="001A64C7" w:rsidRDefault="00982221">
      <w:pPr>
        <w:pStyle w:val="10"/>
        <w:spacing w:line="400" w:lineRule="atLeast"/>
        <w:rPr>
          <w:rFonts w:ascii="Arial" w:hAnsi="Arial" w:cs="Arial"/>
          <w:sz w:val="24"/>
        </w:rPr>
      </w:pPr>
      <w:r>
        <w:rPr>
          <w:rFonts w:ascii="Arial" w:hAnsi="Arial" w:cs="Arial"/>
          <w:sz w:val="24"/>
        </w:rPr>
        <w:t xml:space="preserve">3.2 </w:t>
      </w:r>
      <w:r>
        <w:rPr>
          <w:rFonts w:ascii="Arial" w:hAnsi="Arial" w:cs="Arial"/>
          <w:sz w:val="24"/>
        </w:rPr>
        <w:t>供应商必须遵守有关的国内法律和规章条例。</w:t>
      </w:r>
    </w:p>
    <w:p w:rsidR="001A64C7" w:rsidRDefault="00982221" w:rsidP="00982221">
      <w:pPr>
        <w:pStyle w:val="10"/>
        <w:spacing w:line="400" w:lineRule="atLeast"/>
        <w:ind w:left="482" w:hangingChars="200" w:hanging="482"/>
        <w:rPr>
          <w:rFonts w:ascii="Arial" w:hAnsi="Arial" w:cs="Arial"/>
          <w:b/>
          <w:sz w:val="24"/>
          <w:szCs w:val="22"/>
        </w:rPr>
      </w:pPr>
      <w:r>
        <w:rPr>
          <w:rFonts w:ascii="Arial" w:hAnsi="Arial" w:cs="Arial"/>
          <w:b/>
          <w:sz w:val="24"/>
        </w:rPr>
        <w:t>4</w:t>
      </w:r>
      <w:r>
        <w:rPr>
          <w:rFonts w:ascii="Arial" w:hAnsi="Arial" w:cs="Arial"/>
          <w:b/>
          <w:sz w:val="24"/>
        </w:rPr>
        <w:t>．供应商资格</w:t>
      </w:r>
      <w:r>
        <w:rPr>
          <w:rFonts w:ascii="Arial" w:hAnsi="Arial" w:cs="Arial"/>
          <w:b/>
          <w:sz w:val="24"/>
        </w:rPr>
        <w:t>(</w:t>
      </w:r>
      <w:r>
        <w:rPr>
          <w:rFonts w:ascii="Arial" w:hAnsi="Arial" w:cs="Arial"/>
          <w:b/>
          <w:sz w:val="24"/>
        </w:rPr>
        <w:t>废标因素</w:t>
      </w:r>
      <w:r>
        <w:rPr>
          <w:rFonts w:ascii="Arial" w:hAnsi="Arial" w:cs="Arial"/>
          <w:b/>
          <w:sz w:val="24"/>
        </w:rPr>
        <w:t>)</w:t>
      </w:r>
      <w:r>
        <w:rPr>
          <w:rFonts w:ascii="Arial" w:hAnsi="Arial" w:cs="Arial"/>
          <w:b/>
          <w:sz w:val="24"/>
        </w:rPr>
        <w:t>详见</w:t>
      </w:r>
      <w:r>
        <w:rPr>
          <w:rFonts w:ascii="Arial" w:hAnsi="Arial" w:cs="Arial"/>
          <w:b/>
          <w:sz w:val="24"/>
        </w:rPr>
        <w:t>“</w:t>
      </w:r>
      <w:r>
        <w:rPr>
          <w:rFonts w:ascii="Arial" w:hAnsi="Arial" w:cs="Arial"/>
          <w:b/>
          <w:sz w:val="24"/>
        </w:rPr>
        <w:t>供应商须知附表</w:t>
      </w:r>
      <w:r>
        <w:rPr>
          <w:rFonts w:ascii="Arial" w:hAnsi="Arial" w:cs="Arial"/>
          <w:b/>
          <w:sz w:val="24"/>
        </w:rPr>
        <w:t>”</w:t>
      </w:r>
    </w:p>
    <w:p w:rsidR="001A64C7" w:rsidRDefault="00982221">
      <w:pPr>
        <w:pStyle w:val="10"/>
        <w:tabs>
          <w:tab w:val="left" w:pos="252"/>
          <w:tab w:val="left" w:pos="671"/>
        </w:tabs>
        <w:spacing w:line="400" w:lineRule="atLeast"/>
        <w:rPr>
          <w:rFonts w:ascii="Arial" w:hAnsi="Arial" w:cs="Arial"/>
          <w:sz w:val="24"/>
        </w:rPr>
      </w:pPr>
      <w:r>
        <w:rPr>
          <w:rFonts w:ascii="Arial" w:hAnsi="Arial" w:cs="Arial"/>
          <w:sz w:val="24"/>
        </w:rPr>
        <w:t>5</w:t>
      </w:r>
      <w:r>
        <w:rPr>
          <w:rFonts w:ascii="Arial" w:hAnsi="Arial" w:cs="Arial"/>
          <w:sz w:val="24"/>
        </w:rPr>
        <w:t>．磋商费用</w:t>
      </w:r>
    </w:p>
    <w:p w:rsidR="001A64C7" w:rsidRDefault="00982221">
      <w:pPr>
        <w:pStyle w:val="10"/>
        <w:tabs>
          <w:tab w:val="left" w:pos="630"/>
        </w:tabs>
        <w:spacing w:line="400" w:lineRule="atLeast"/>
        <w:ind w:left="480" w:hanging="480"/>
        <w:rPr>
          <w:rFonts w:ascii="Arial" w:hAnsi="Arial" w:cs="Arial"/>
          <w:sz w:val="24"/>
        </w:rPr>
      </w:pPr>
      <w:r>
        <w:rPr>
          <w:rFonts w:ascii="Arial" w:hAnsi="Arial" w:cs="Arial"/>
          <w:sz w:val="24"/>
        </w:rPr>
        <w:t xml:space="preserve">5.1 </w:t>
      </w:r>
      <w:r>
        <w:rPr>
          <w:rFonts w:ascii="Arial" w:hAnsi="Arial" w:cs="Arial"/>
          <w:sz w:val="24"/>
        </w:rPr>
        <w:t>无论磋商过程中的作法和结果如何，供应商将自行承担所有与参加磋商响应有关的全部费用。</w:t>
      </w:r>
      <w:bookmarkStart w:id="23" w:name="_Toc267301283"/>
      <w:bookmarkStart w:id="24" w:name="_Toc349573122"/>
      <w:bookmarkStart w:id="25" w:name="_Toc298240406"/>
      <w:bookmarkStart w:id="26" w:name="_Toc16565903"/>
      <w:bookmarkStart w:id="27" w:name="_Toc349637921"/>
    </w:p>
    <w:p w:rsidR="001A64C7" w:rsidRDefault="00982221" w:rsidP="00982221">
      <w:pPr>
        <w:pStyle w:val="21"/>
        <w:tabs>
          <w:tab w:val="left" w:pos="4200"/>
        </w:tabs>
        <w:ind w:firstLineChars="1500" w:firstLine="4216"/>
        <w:rPr>
          <w:sz w:val="36"/>
        </w:rPr>
      </w:pPr>
      <w:bookmarkStart w:id="28" w:name="_Toc3231"/>
      <w:r>
        <w:rPr>
          <w:rFonts w:ascii="宋体" w:hAnsi="宋体" w:cs="宋体"/>
          <w:sz w:val="28"/>
          <w:szCs w:val="28"/>
        </w:rPr>
        <w:t>B  磋商文件</w:t>
      </w:r>
      <w:bookmarkEnd w:id="23"/>
      <w:bookmarkEnd w:id="24"/>
      <w:bookmarkEnd w:id="25"/>
      <w:bookmarkEnd w:id="26"/>
      <w:bookmarkEnd w:id="27"/>
      <w:bookmarkEnd w:id="28"/>
    </w:p>
    <w:p w:rsidR="001A64C7" w:rsidRDefault="00982221">
      <w:pPr>
        <w:pStyle w:val="10"/>
        <w:spacing w:line="400" w:lineRule="atLeast"/>
        <w:rPr>
          <w:rFonts w:ascii="Arial" w:hAnsi="Arial" w:cs="Arial"/>
          <w:sz w:val="24"/>
        </w:rPr>
      </w:pPr>
      <w:r>
        <w:rPr>
          <w:rFonts w:ascii="Arial" w:hAnsi="Arial" w:cs="Arial"/>
          <w:sz w:val="24"/>
        </w:rPr>
        <w:t>6</w:t>
      </w:r>
      <w:r>
        <w:rPr>
          <w:rFonts w:ascii="Arial" w:hAnsi="Arial" w:cs="Arial"/>
          <w:sz w:val="24"/>
        </w:rPr>
        <w:t>．磋商文件构成</w:t>
      </w:r>
    </w:p>
    <w:p w:rsidR="001A64C7" w:rsidRDefault="00982221">
      <w:pPr>
        <w:pStyle w:val="10"/>
        <w:spacing w:line="400" w:lineRule="atLeast"/>
        <w:rPr>
          <w:rFonts w:ascii="Arial" w:hAnsi="Arial" w:cs="Arial"/>
          <w:sz w:val="24"/>
        </w:rPr>
      </w:pPr>
      <w:r>
        <w:rPr>
          <w:rFonts w:ascii="Arial" w:hAnsi="Arial" w:cs="Arial"/>
          <w:sz w:val="24"/>
        </w:rPr>
        <w:t>6.1</w:t>
      </w:r>
      <w:r>
        <w:rPr>
          <w:rFonts w:ascii="Arial" w:hAnsi="Arial" w:cs="Arial"/>
          <w:sz w:val="24"/>
        </w:rPr>
        <w:t>磋商文件包括：</w:t>
      </w:r>
    </w:p>
    <w:p w:rsidR="001A64C7" w:rsidRDefault="00982221">
      <w:pPr>
        <w:pStyle w:val="10"/>
        <w:spacing w:line="400" w:lineRule="atLeast"/>
        <w:ind w:firstLine="238"/>
        <w:rPr>
          <w:rFonts w:ascii="宋体" w:hAnsi="宋体" w:cs="宋体"/>
          <w:sz w:val="24"/>
        </w:rPr>
      </w:pPr>
      <w:r>
        <w:rPr>
          <w:rFonts w:ascii="宋体" w:hAnsi="宋体" w:cs="宋体"/>
          <w:sz w:val="24"/>
        </w:rPr>
        <w:t>⑴磋商邀请；</w:t>
      </w:r>
    </w:p>
    <w:p w:rsidR="001A64C7" w:rsidRDefault="00982221">
      <w:pPr>
        <w:pStyle w:val="10"/>
        <w:spacing w:line="400" w:lineRule="atLeast"/>
        <w:ind w:firstLine="238"/>
        <w:rPr>
          <w:rFonts w:ascii="宋体" w:hAnsi="宋体" w:cs="宋体"/>
          <w:sz w:val="24"/>
        </w:rPr>
      </w:pPr>
      <w:r>
        <w:rPr>
          <w:rFonts w:ascii="宋体" w:hAnsi="宋体" w:cs="宋体"/>
          <w:sz w:val="24"/>
        </w:rPr>
        <w:t>⑵供应商须知；</w:t>
      </w:r>
    </w:p>
    <w:p w:rsidR="001A64C7" w:rsidRDefault="00982221">
      <w:pPr>
        <w:pStyle w:val="10"/>
        <w:spacing w:line="400" w:lineRule="atLeast"/>
        <w:ind w:firstLine="238"/>
        <w:rPr>
          <w:rFonts w:ascii="宋体" w:hAnsi="宋体" w:cs="宋体"/>
          <w:sz w:val="24"/>
        </w:rPr>
      </w:pPr>
      <w:r>
        <w:rPr>
          <w:rFonts w:ascii="宋体" w:hAnsi="宋体" w:cs="宋体"/>
          <w:sz w:val="24"/>
        </w:rPr>
        <w:t>⑶服务要求；</w:t>
      </w:r>
    </w:p>
    <w:p w:rsidR="001A64C7" w:rsidRDefault="00982221">
      <w:pPr>
        <w:pStyle w:val="10"/>
        <w:spacing w:line="400" w:lineRule="atLeast"/>
        <w:ind w:firstLine="238"/>
        <w:rPr>
          <w:rFonts w:ascii="宋体" w:hAnsi="宋体" w:cs="宋体"/>
          <w:sz w:val="24"/>
        </w:rPr>
      </w:pPr>
      <w:r>
        <w:rPr>
          <w:rFonts w:ascii="宋体" w:hAnsi="宋体" w:cs="宋体"/>
          <w:sz w:val="24"/>
        </w:rPr>
        <w:t>⑷合同条款；</w:t>
      </w:r>
    </w:p>
    <w:p w:rsidR="001A64C7" w:rsidRDefault="00982221">
      <w:pPr>
        <w:pStyle w:val="10"/>
        <w:spacing w:line="400" w:lineRule="atLeast"/>
        <w:ind w:firstLine="238"/>
        <w:rPr>
          <w:rFonts w:ascii="宋体" w:hAnsi="宋体" w:cs="宋体"/>
          <w:sz w:val="24"/>
          <w:szCs w:val="22"/>
        </w:rPr>
      </w:pPr>
      <w:r>
        <w:rPr>
          <w:rFonts w:ascii="宋体" w:hAnsi="宋体" w:cs="宋体"/>
          <w:sz w:val="24"/>
        </w:rPr>
        <w:t>⑸范本格式</w:t>
      </w:r>
      <w:r>
        <w:rPr>
          <w:rFonts w:ascii="Arial" w:hAnsi="Arial" w:cs="Arial"/>
          <w:sz w:val="24"/>
        </w:rPr>
        <w:t>。</w:t>
      </w:r>
    </w:p>
    <w:p w:rsidR="001A64C7" w:rsidRDefault="00982221">
      <w:pPr>
        <w:pStyle w:val="10"/>
        <w:spacing w:line="400" w:lineRule="atLeast"/>
        <w:rPr>
          <w:rFonts w:ascii="Arial" w:hAnsi="Arial" w:cs="Arial"/>
          <w:sz w:val="24"/>
        </w:rPr>
      </w:pPr>
      <w:r>
        <w:rPr>
          <w:rFonts w:ascii="Arial" w:hAnsi="Arial" w:cs="Arial"/>
          <w:sz w:val="24"/>
        </w:rPr>
        <w:t xml:space="preserve">6.2 </w:t>
      </w:r>
      <w:r>
        <w:rPr>
          <w:rFonts w:ascii="Arial" w:hAnsi="Arial" w:cs="Arial"/>
          <w:sz w:val="24"/>
        </w:rPr>
        <w:t>磋商文件以中文编写。</w:t>
      </w:r>
    </w:p>
    <w:p w:rsidR="001A64C7" w:rsidRDefault="00982221" w:rsidP="00982221">
      <w:pPr>
        <w:pStyle w:val="10"/>
        <w:spacing w:line="400" w:lineRule="atLeast"/>
        <w:ind w:left="360" w:hangingChars="150" w:hanging="360"/>
        <w:rPr>
          <w:rFonts w:ascii="Arial" w:hAnsi="Arial" w:cs="Arial"/>
          <w:sz w:val="24"/>
        </w:rPr>
      </w:pPr>
      <w:r>
        <w:rPr>
          <w:rFonts w:ascii="Arial" w:hAnsi="Arial" w:cs="Arial"/>
          <w:sz w:val="24"/>
        </w:rPr>
        <w:t xml:space="preserve">6.3 </w:t>
      </w:r>
      <w:r>
        <w:rPr>
          <w:rFonts w:ascii="Arial" w:hAnsi="Arial" w:cs="Arial"/>
          <w:sz w:val="24"/>
        </w:rPr>
        <w:t>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rsidR="001A64C7" w:rsidRDefault="00982221">
      <w:pPr>
        <w:pStyle w:val="10"/>
        <w:spacing w:line="400" w:lineRule="atLeast"/>
        <w:rPr>
          <w:rFonts w:ascii="Arial" w:hAnsi="Arial" w:cs="Arial"/>
          <w:sz w:val="24"/>
        </w:rPr>
      </w:pPr>
      <w:r>
        <w:rPr>
          <w:rFonts w:ascii="Arial" w:hAnsi="Arial" w:cs="Arial"/>
          <w:sz w:val="24"/>
        </w:rPr>
        <w:t>7</w:t>
      </w:r>
      <w:r>
        <w:rPr>
          <w:rFonts w:ascii="Arial" w:hAnsi="Arial" w:cs="Arial"/>
          <w:sz w:val="24"/>
        </w:rPr>
        <w:t>．磋商文件澄清</w:t>
      </w:r>
    </w:p>
    <w:p w:rsidR="001A64C7" w:rsidRDefault="00982221">
      <w:pPr>
        <w:pStyle w:val="10"/>
        <w:spacing w:line="400" w:lineRule="atLeast"/>
        <w:ind w:left="480" w:hanging="480"/>
        <w:rPr>
          <w:rFonts w:ascii="Arial" w:hAnsi="Arial" w:cs="Arial"/>
          <w:sz w:val="24"/>
        </w:rPr>
      </w:pPr>
      <w:r>
        <w:rPr>
          <w:rFonts w:ascii="Arial" w:hAnsi="Arial" w:cs="Arial"/>
          <w:sz w:val="24"/>
        </w:rPr>
        <w:t xml:space="preserve">7.1 </w:t>
      </w:r>
      <w:r>
        <w:rPr>
          <w:rFonts w:ascii="Arial" w:hAnsi="Arial" w:cs="Arial"/>
          <w:sz w:val="24"/>
        </w:rPr>
        <w:t>供应商对磋商文件有疑问的，可以向招标代理机构提出询问，招标代理机构将及时做出答复；</w:t>
      </w:r>
    </w:p>
    <w:p w:rsidR="001A64C7" w:rsidRDefault="00982221">
      <w:pPr>
        <w:pStyle w:val="10"/>
        <w:spacing w:line="400" w:lineRule="atLeast"/>
        <w:ind w:left="480" w:hanging="480"/>
        <w:rPr>
          <w:rFonts w:ascii="Arial" w:hAnsi="Arial" w:cs="Arial"/>
          <w:sz w:val="24"/>
        </w:rPr>
      </w:pPr>
      <w:r>
        <w:rPr>
          <w:rFonts w:ascii="Arial" w:hAnsi="Arial" w:cs="Arial"/>
          <w:sz w:val="24"/>
        </w:rPr>
        <w:lastRenderedPageBreak/>
        <w:t xml:space="preserve">7.2 </w:t>
      </w:r>
      <w:r>
        <w:rPr>
          <w:rFonts w:ascii="Arial" w:hAnsi="Arial" w:cs="Arial"/>
          <w:sz w:val="24"/>
        </w:rPr>
        <w:t>供应商对磋商文件有质疑的，须在得到磋商文件之日起</w:t>
      </w:r>
      <w:r>
        <w:rPr>
          <w:rFonts w:ascii="Arial" w:hAnsi="Arial" w:cs="Arial"/>
          <w:sz w:val="24"/>
        </w:rPr>
        <w:t>7</w:t>
      </w:r>
      <w:r>
        <w:rPr>
          <w:rFonts w:ascii="Arial" w:hAnsi="Arial" w:cs="Arial"/>
          <w:sz w:val="24"/>
        </w:rPr>
        <w:t>个工作日内，以书面形式向招标机构提出质疑；招标机构在收到书面质疑后</w:t>
      </w:r>
      <w:r>
        <w:rPr>
          <w:rFonts w:ascii="Arial" w:hAnsi="Arial" w:cs="Arial"/>
          <w:sz w:val="24"/>
        </w:rPr>
        <w:t>3</w:t>
      </w:r>
      <w:r>
        <w:rPr>
          <w:rFonts w:ascii="Arial" w:hAnsi="Arial" w:cs="Arial"/>
          <w:sz w:val="24"/>
        </w:rPr>
        <w:t>日内做出答复，并以书面形式通知质疑供应商。质疑文件须根据《政府采购质疑和投诉办法》（财政部令第</w:t>
      </w:r>
      <w:r>
        <w:rPr>
          <w:rFonts w:ascii="Arial" w:hAnsi="Arial" w:cs="Arial"/>
          <w:sz w:val="24"/>
        </w:rPr>
        <w:t>94</w:t>
      </w:r>
      <w:r>
        <w:rPr>
          <w:rFonts w:ascii="Arial" w:hAnsi="Arial" w:cs="Arial"/>
          <w:sz w:val="24"/>
        </w:rPr>
        <w:t>号）要求的格式及内容提交。</w:t>
      </w:r>
    </w:p>
    <w:p w:rsidR="001A64C7" w:rsidRDefault="00982221">
      <w:pPr>
        <w:pStyle w:val="10"/>
        <w:spacing w:line="400" w:lineRule="atLeast"/>
        <w:rPr>
          <w:rFonts w:ascii="Arial" w:hAnsi="Arial" w:cs="Arial"/>
          <w:sz w:val="24"/>
        </w:rPr>
      </w:pPr>
      <w:r>
        <w:rPr>
          <w:rFonts w:ascii="Arial" w:hAnsi="Arial" w:cs="Arial"/>
          <w:sz w:val="24"/>
        </w:rPr>
        <w:t xml:space="preserve">8.  </w:t>
      </w:r>
      <w:r>
        <w:rPr>
          <w:rFonts w:ascii="Arial" w:hAnsi="Arial" w:cs="Arial"/>
          <w:sz w:val="24"/>
        </w:rPr>
        <w:t>磋商文件的修改</w:t>
      </w:r>
    </w:p>
    <w:p w:rsidR="001A64C7" w:rsidRDefault="00982221">
      <w:pPr>
        <w:pStyle w:val="10"/>
        <w:spacing w:line="400" w:lineRule="atLeast"/>
        <w:ind w:left="480" w:hanging="480"/>
        <w:rPr>
          <w:rFonts w:ascii="Arial" w:hAnsi="Arial" w:cs="Arial"/>
          <w:sz w:val="24"/>
        </w:rPr>
      </w:pPr>
      <w:r>
        <w:rPr>
          <w:rFonts w:ascii="Arial" w:hAnsi="Arial" w:cs="Arial"/>
          <w:sz w:val="24"/>
        </w:rPr>
        <w:t xml:space="preserve">8.1 </w:t>
      </w:r>
      <w:r>
        <w:rPr>
          <w:rFonts w:ascii="Arial" w:hAnsi="Arial" w:cs="Arial"/>
          <w:sz w:val="24"/>
        </w:rPr>
        <w:t>对磋商文件进行必要的修改，招标代理机构将在磋商响应截止时间</w:t>
      </w:r>
      <w:r>
        <w:rPr>
          <w:rFonts w:ascii="Arial" w:hAnsi="Arial" w:cs="Arial"/>
          <w:sz w:val="24"/>
        </w:rPr>
        <w:t>5</w:t>
      </w:r>
      <w:r>
        <w:rPr>
          <w:rFonts w:ascii="Arial" w:hAnsi="Arial" w:cs="Arial"/>
          <w:sz w:val="24"/>
        </w:rPr>
        <w:t>日前，以书面形式通知所有购买磋商文件的供应商。该修改的内容为磋商文件的组成部分；</w:t>
      </w:r>
    </w:p>
    <w:p w:rsidR="001A64C7" w:rsidRDefault="00982221">
      <w:pPr>
        <w:pStyle w:val="10"/>
        <w:spacing w:line="400" w:lineRule="atLeast"/>
        <w:ind w:left="480" w:hanging="480"/>
        <w:rPr>
          <w:rFonts w:ascii="Arial" w:hAnsi="Arial" w:cs="Arial"/>
          <w:sz w:val="24"/>
        </w:rPr>
      </w:pPr>
      <w:r>
        <w:rPr>
          <w:rFonts w:ascii="Arial" w:hAnsi="Arial" w:cs="Arial"/>
          <w:sz w:val="24"/>
        </w:rPr>
        <w:t xml:space="preserve">8.2 </w:t>
      </w:r>
      <w:r>
        <w:rPr>
          <w:rFonts w:ascii="Arial" w:hAnsi="Arial" w:cs="Arial"/>
          <w:sz w:val="24"/>
        </w:rPr>
        <w:t>在磋商响应截止时间前，招标机构可视具体情况延长磋商响应截止时间，并将变更时间书面通知所有购买磋商文件的供应商。</w:t>
      </w:r>
    </w:p>
    <w:p w:rsidR="001A64C7" w:rsidRDefault="001A64C7">
      <w:pPr>
        <w:pStyle w:val="10"/>
        <w:spacing w:line="400" w:lineRule="atLeast"/>
        <w:ind w:left="480" w:hanging="480"/>
        <w:rPr>
          <w:rFonts w:ascii="Arial" w:hAnsi="Arial" w:cs="Arial"/>
          <w:sz w:val="24"/>
        </w:rPr>
      </w:pPr>
    </w:p>
    <w:p w:rsidR="001A64C7" w:rsidRDefault="00982221">
      <w:pPr>
        <w:pStyle w:val="21"/>
        <w:tabs>
          <w:tab w:val="left" w:pos="360"/>
        </w:tabs>
        <w:spacing w:beforeAutospacing="1" w:afterAutospacing="1" w:line="400" w:lineRule="atLeast"/>
        <w:jc w:val="center"/>
        <w:rPr>
          <w:rFonts w:cs="Arial"/>
          <w:sz w:val="28"/>
          <w:szCs w:val="28"/>
        </w:rPr>
      </w:pPr>
      <w:bookmarkStart w:id="29" w:name="_Toc16565904"/>
      <w:bookmarkStart w:id="30" w:name="_Toc349637922"/>
      <w:bookmarkStart w:id="31" w:name="_Toc298240407"/>
      <w:bookmarkStart w:id="32" w:name="_Toc267301284"/>
      <w:bookmarkStart w:id="33" w:name="_Toc30172"/>
      <w:bookmarkStart w:id="34" w:name="_Toc4697"/>
      <w:bookmarkStart w:id="35" w:name="_Toc30638"/>
      <w:bookmarkStart w:id="36" w:name="_Toc349573123"/>
      <w:r>
        <w:rPr>
          <w:rFonts w:cs="Arial"/>
          <w:sz w:val="28"/>
          <w:szCs w:val="28"/>
        </w:rPr>
        <w:t xml:space="preserve">C  </w:t>
      </w:r>
      <w:r>
        <w:rPr>
          <w:rFonts w:cs="Arial"/>
          <w:sz w:val="28"/>
          <w:szCs w:val="28"/>
        </w:rPr>
        <w:t>磋商响应文件的编写</w:t>
      </w:r>
      <w:bookmarkEnd w:id="29"/>
      <w:bookmarkEnd w:id="30"/>
      <w:bookmarkEnd w:id="31"/>
      <w:bookmarkEnd w:id="32"/>
      <w:bookmarkEnd w:id="33"/>
      <w:bookmarkEnd w:id="34"/>
      <w:bookmarkEnd w:id="35"/>
      <w:bookmarkEnd w:id="36"/>
    </w:p>
    <w:p w:rsidR="001A64C7" w:rsidRDefault="00982221">
      <w:pPr>
        <w:pStyle w:val="10"/>
        <w:spacing w:line="400" w:lineRule="atLeast"/>
        <w:rPr>
          <w:rFonts w:ascii="Arial" w:hAnsi="Arial" w:cs="Arial"/>
          <w:sz w:val="24"/>
        </w:rPr>
      </w:pPr>
      <w:r>
        <w:rPr>
          <w:rFonts w:ascii="Arial" w:hAnsi="Arial" w:cs="Arial"/>
          <w:sz w:val="24"/>
        </w:rPr>
        <w:t>9</w:t>
      </w:r>
      <w:r>
        <w:rPr>
          <w:rFonts w:ascii="Arial" w:hAnsi="Arial" w:cs="Arial"/>
          <w:sz w:val="24"/>
        </w:rPr>
        <w:t>．要求</w:t>
      </w:r>
    </w:p>
    <w:p w:rsidR="001A64C7" w:rsidRDefault="00982221" w:rsidP="00982221">
      <w:pPr>
        <w:pStyle w:val="10"/>
        <w:spacing w:line="400" w:lineRule="atLeast"/>
        <w:ind w:left="360" w:hangingChars="150" w:hanging="360"/>
        <w:rPr>
          <w:rFonts w:ascii="Arial" w:hAnsi="Arial" w:cs="Arial"/>
          <w:sz w:val="24"/>
        </w:rPr>
      </w:pPr>
      <w:r>
        <w:rPr>
          <w:rFonts w:ascii="Arial" w:hAnsi="Arial" w:cs="Arial"/>
          <w:sz w:val="24"/>
        </w:rPr>
        <w:t xml:space="preserve">9.1 </w:t>
      </w:r>
      <w:r>
        <w:rPr>
          <w:rFonts w:ascii="Arial" w:hAnsi="Arial" w:cs="Arial"/>
          <w:sz w:val="24"/>
        </w:rPr>
        <w:t>供应商应仔细阅读磋商文件的所有内容，按磋商文件的要求提供磋商响应文件，并保证所提供的全部资料的真实性，以使其磋商响应对磋商文件作出实质性响应，否则，其磋商响应可能被拒绝。</w:t>
      </w:r>
    </w:p>
    <w:p w:rsidR="001A64C7" w:rsidRDefault="00982221">
      <w:pPr>
        <w:pStyle w:val="10"/>
        <w:spacing w:line="400" w:lineRule="atLeast"/>
        <w:rPr>
          <w:rFonts w:ascii="Arial" w:hAnsi="Arial" w:cs="Arial"/>
          <w:sz w:val="24"/>
        </w:rPr>
      </w:pPr>
      <w:r>
        <w:rPr>
          <w:rFonts w:ascii="Arial" w:hAnsi="Arial" w:cs="Arial"/>
          <w:sz w:val="24"/>
        </w:rPr>
        <w:t>10</w:t>
      </w:r>
      <w:r>
        <w:rPr>
          <w:rFonts w:ascii="Arial" w:hAnsi="Arial" w:cs="Arial"/>
          <w:sz w:val="24"/>
        </w:rPr>
        <w:t>．磋商响应语言</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10.1</w:t>
      </w:r>
      <w:r>
        <w:rPr>
          <w:rFonts w:ascii="Arial" w:hAnsi="Arial" w:cs="Arial"/>
          <w:sz w:val="24"/>
        </w:rPr>
        <w:t>磋商响应文件及供应商与招标代理机构就磋商响应交换的文件和来往信件，应以中文书写。</w:t>
      </w:r>
    </w:p>
    <w:p w:rsidR="001A64C7" w:rsidRDefault="00982221">
      <w:pPr>
        <w:pStyle w:val="10"/>
        <w:spacing w:line="400" w:lineRule="atLeast"/>
        <w:rPr>
          <w:rFonts w:ascii="Arial" w:hAnsi="Arial" w:cs="Arial"/>
          <w:sz w:val="24"/>
        </w:rPr>
      </w:pPr>
      <w:r>
        <w:rPr>
          <w:rFonts w:ascii="Arial" w:hAnsi="Arial" w:cs="Arial"/>
          <w:sz w:val="24"/>
        </w:rPr>
        <w:t>11</w:t>
      </w:r>
      <w:r>
        <w:rPr>
          <w:rFonts w:ascii="Arial" w:hAnsi="Arial" w:cs="Arial"/>
          <w:sz w:val="24"/>
        </w:rPr>
        <w:t>．磋商响应文件的构成</w:t>
      </w:r>
    </w:p>
    <w:p w:rsidR="001A64C7" w:rsidRDefault="00982221">
      <w:pPr>
        <w:pStyle w:val="10"/>
        <w:spacing w:line="400" w:lineRule="atLeast"/>
        <w:rPr>
          <w:rFonts w:ascii="Arial" w:hAnsi="Arial" w:cs="Arial"/>
          <w:sz w:val="24"/>
        </w:rPr>
      </w:pPr>
      <w:r>
        <w:rPr>
          <w:rFonts w:ascii="Arial" w:hAnsi="Arial" w:cs="Arial"/>
          <w:sz w:val="24"/>
        </w:rPr>
        <w:t xml:space="preserve">11.1 </w:t>
      </w:r>
      <w:r>
        <w:rPr>
          <w:rFonts w:ascii="Arial" w:hAnsi="Arial" w:cs="Arial"/>
          <w:sz w:val="24"/>
        </w:rPr>
        <w:t>供应商编写的磋商响应文件应包括下列内容：</w:t>
      </w:r>
    </w:p>
    <w:p w:rsidR="001A64C7" w:rsidRDefault="00982221">
      <w:pPr>
        <w:pStyle w:val="10"/>
        <w:tabs>
          <w:tab w:val="left" w:pos="540"/>
          <w:tab w:val="left" w:pos="900"/>
          <w:tab w:val="left" w:pos="1080"/>
        </w:tabs>
        <w:spacing w:line="400" w:lineRule="atLeast"/>
        <w:ind w:left="360"/>
        <w:rPr>
          <w:rFonts w:ascii="Arial" w:hAnsi="Arial" w:cs="Arial"/>
          <w:sz w:val="24"/>
        </w:rPr>
      </w:pPr>
      <w:r>
        <w:rPr>
          <w:rFonts w:ascii="Arial" w:hAnsi="Arial" w:cs="Arial"/>
          <w:sz w:val="24"/>
        </w:rPr>
        <w:t>(1)</w:t>
      </w:r>
      <w:r>
        <w:rPr>
          <w:rFonts w:ascii="Arial" w:hAnsi="Arial" w:cs="Arial"/>
          <w:sz w:val="24"/>
        </w:rPr>
        <w:t>磋商响应书、报价一览表、分项报价表；</w:t>
      </w:r>
    </w:p>
    <w:p w:rsidR="001A64C7" w:rsidRDefault="00982221">
      <w:pPr>
        <w:pStyle w:val="10"/>
        <w:tabs>
          <w:tab w:val="left" w:pos="540"/>
          <w:tab w:val="left" w:pos="900"/>
          <w:tab w:val="left" w:pos="1080"/>
        </w:tabs>
        <w:spacing w:line="400" w:lineRule="atLeast"/>
        <w:ind w:left="360"/>
        <w:rPr>
          <w:rFonts w:ascii="Arial" w:hAnsi="Arial" w:cs="Arial"/>
          <w:sz w:val="24"/>
        </w:rPr>
      </w:pPr>
      <w:r>
        <w:rPr>
          <w:rFonts w:ascii="Arial" w:hAnsi="Arial" w:cs="Arial"/>
          <w:sz w:val="24"/>
        </w:rPr>
        <w:t>(2)</w:t>
      </w:r>
      <w:r>
        <w:rPr>
          <w:rFonts w:ascii="Arial" w:hAnsi="Arial" w:cs="Arial"/>
          <w:sz w:val="24"/>
        </w:rPr>
        <w:t>资格证明文件；</w:t>
      </w:r>
    </w:p>
    <w:p w:rsidR="001A64C7" w:rsidRDefault="00982221">
      <w:pPr>
        <w:pStyle w:val="10"/>
        <w:tabs>
          <w:tab w:val="left" w:pos="540"/>
          <w:tab w:val="left" w:pos="900"/>
          <w:tab w:val="left" w:pos="1080"/>
        </w:tabs>
        <w:spacing w:line="400" w:lineRule="atLeast"/>
        <w:ind w:left="360"/>
        <w:rPr>
          <w:rFonts w:ascii="Arial" w:hAnsi="Arial" w:cs="Arial"/>
          <w:sz w:val="24"/>
        </w:rPr>
      </w:pPr>
      <w:bookmarkStart w:id="37" w:name="_Toc495340920"/>
      <w:bookmarkStart w:id="38" w:name="_Toc495340867"/>
      <w:r>
        <w:rPr>
          <w:rFonts w:ascii="Arial" w:hAnsi="Arial" w:cs="Arial"/>
          <w:sz w:val="24"/>
        </w:rPr>
        <w:t>(3)</w:t>
      </w:r>
      <w:r>
        <w:rPr>
          <w:rFonts w:ascii="Arial" w:hAnsi="Arial" w:cs="Arial"/>
          <w:sz w:val="24"/>
        </w:rPr>
        <w:t>磋商保证金银行电汇单复印件（加盖公章）；</w:t>
      </w:r>
      <w:bookmarkEnd w:id="37"/>
      <w:bookmarkEnd w:id="38"/>
    </w:p>
    <w:p w:rsidR="001A64C7" w:rsidRDefault="00982221">
      <w:pPr>
        <w:pStyle w:val="10"/>
        <w:tabs>
          <w:tab w:val="left" w:pos="540"/>
          <w:tab w:val="left" w:pos="900"/>
          <w:tab w:val="left" w:pos="1080"/>
        </w:tabs>
        <w:spacing w:line="400" w:lineRule="atLeast"/>
        <w:ind w:left="360"/>
        <w:rPr>
          <w:rFonts w:ascii="Arial" w:hAnsi="Arial" w:cs="Arial"/>
          <w:sz w:val="24"/>
        </w:rPr>
      </w:pPr>
      <w:bookmarkStart w:id="39" w:name="_Toc495327307"/>
      <w:bookmarkStart w:id="40" w:name="_Toc495340868"/>
      <w:bookmarkStart w:id="41" w:name="_Toc495340921"/>
      <w:r>
        <w:rPr>
          <w:rFonts w:ascii="Arial" w:hAnsi="Arial" w:cs="Arial"/>
          <w:sz w:val="24"/>
        </w:rPr>
        <w:t>(4)</w:t>
      </w:r>
      <w:r>
        <w:rPr>
          <w:rFonts w:ascii="Arial" w:hAnsi="Arial" w:cs="Arial"/>
          <w:sz w:val="24"/>
        </w:rPr>
        <w:t>磋商文件服务需求响应情况、相应的证明材料等。</w:t>
      </w:r>
      <w:bookmarkEnd w:id="39"/>
      <w:bookmarkEnd w:id="40"/>
      <w:bookmarkEnd w:id="41"/>
    </w:p>
    <w:p w:rsidR="001A64C7" w:rsidRDefault="00982221">
      <w:pPr>
        <w:pStyle w:val="10"/>
        <w:tabs>
          <w:tab w:val="left" w:pos="540"/>
          <w:tab w:val="left" w:pos="900"/>
          <w:tab w:val="left" w:pos="1080"/>
        </w:tabs>
        <w:spacing w:line="400" w:lineRule="atLeast"/>
        <w:ind w:left="360"/>
        <w:rPr>
          <w:rFonts w:ascii="Arial" w:hAnsi="Arial" w:cs="Arial"/>
          <w:sz w:val="24"/>
        </w:rPr>
      </w:pPr>
      <w:bookmarkStart w:id="42" w:name="_Toc495340869"/>
      <w:bookmarkStart w:id="43" w:name="_Toc495340922"/>
      <w:r>
        <w:rPr>
          <w:rFonts w:ascii="Arial" w:hAnsi="Arial" w:cs="Arial"/>
          <w:sz w:val="24"/>
        </w:rPr>
        <w:t>(5)</w:t>
      </w:r>
      <w:bookmarkEnd w:id="42"/>
      <w:bookmarkEnd w:id="43"/>
      <w:r>
        <w:rPr>
          <w:rFonts w:ascii="Arial" w:hAnsi="Arial" w:cs="Arial"/>
          <w:sz w:val="24"/>
        </w:rPr>
        <w:t>供应商概况；</w:t>
      </w:r>
    </w:p>
    <w:p w:rsidR="001A64C7" w:rsidRDefault="00982221">
      <w:pPr>
        <w:pStyle w:val="10"/>
        <w:tabs>
          <w:tab w:val="left" w:pos="540"/>
          <w:tab w:val="left" w:pos="900"/>
          <w:tab w:val="left" w:pos="1080"/>
        </w:tabs>
        <w:spacing w:line="400" w:lineRule="atLeast"/>
        <w:ind w:left="360"/>
        <w:rPr>
          <w:rFonts w:ascii="Arial" w:hAnsi="Arial" w:cs="Arial"/>
          <w:sz w:val="24"/>
        </w:rPr>
      </w:pPr>
      <w:bookmarkStart w:id="44" w:name="_Toc495340923"/>
      <w:bookmarkStart w:id="45" w:name="_Toc495340870"/>
      <w:r>
        <w:rPr>
          <w:rFonts w:ascii="Arial" w:hAnsi="Arial" w:cs="Arial"/>
          <w:sz w:val="24"/>
        </w:rPr>
        <w:t>(6)</w:t>
      </w:r>
      <w:bookmarkEnd w:id="44"/>
      <w:bookmarkEnd w:id="45"/>
      <w:r>
        <w:rPr>
          <w:rFonts w:ascii="Arial" w:hAnsi="Arial" w:cs="Arial"/>
          <w:sz w:val="24"/>
        </w:rPr>
        <w:t>供应商类似业绩；</w:t>
      </w:r>
    </w:p>
    <w:p w:rsidR="001A64C7" w:rsidRDefault="00982221">
      <w:pPr>
        <w:pStyle w:val="10"/>
        <w:tabs>
          <w:tab w:val="left" w:pos="540"/>
          <w:tab w:val="left" w:pos="900"/>
          <w:tab w:val="left" w:pos="1080"/>
        </w:tabs>
        <w:spacing w:line="400" w:lineRule="atLeast"/>
        <w:ind w:left="360"/>
        <w:rPr>
          <w:rFonts w:ascii="Arial" w:hAnsi="Arial" w:cs="Arial"/>
          <w:sz w:val="24"/>
        </w:rPr>
      </w:pPr>
      <w:bookmarkStart w:id="46" w:name="_Toc495340924"/>
      <w:bookmarkStart w:id="47" w:name="_Toc495340871"/>
      <w:r>
        <w:rPr>
          <w:rFonts w:ascii="Arial" w:hAnsi="Arial" w:cs="Arial"/>
          <w:sz w:val="24"/>
        </w:rPr>
        <w:t>(7)</w:t>
      </w:r>
      <w:r>
        <w:rPr>
          <w:rFonts w:ascii="Arial" w:hAnsi="Arial" w:cs="Arial"/>
          <w:sz w:val="24"/>
        </w:rPr>
        <w:t>拟</w:t>
      </w:r>
      <w:bookmarkEnd w:id="46"/>
      <w:bookmarkEnd w:id="47"/>
      <w:r>
        <w:rPr>
          <w:rFonts w:ascii="Arial" w:hAnsi="Arial" w:cs="Arial"/>
          <w:sz w:val="24"/>
        </w:rPr>
        <w:t>派项目负责人简历表；</w:t>
      </w:r>
    </w:p>
    <w:p w:rsidR="001A64C7" w:rsidRDefault="00982221">
      <w:pPr>
        <w:pStyle w:val="10"/>
        <w:tabs>
          <w:tab w:val="left" w:pos="540"/>
          <w:tab w:val="left" w:pos="900"/>
          <w:tab w:val="left" w:pos="1080"/>
        </w:tabs>
        <w:spacing w:line="400" w:lineRule="atLeast"/>
        <w:ind w:left="360"/>
        <w:rPr>
          <w:rFonts w:ascii="Arial" w:hAnsi="Arial" w:cs="Arial"/>
          <w:sz w:val="24"/>
        </w:rPr>
      </w:pPr>
      <w:bookmarkStart w:id="48" w:name="_Toc495340872"/>
      <w:bookmarkStart w:id="49" w:name="_Toc495340925"/>
      <w:r>
        <w:rPr>
          <w:rFonts w:ascii="Arial" w:hAnsi="Arial" w:cs="Arial"/>
          <w:sz w:val="24"/>
        </w:rPr>
        <w:t>(8)</w:t>
      </w:r>
      <w:bookmarkEnd w:id="48"/>
      <w:bookmarkEnd w:id="49"/>
      <w:r>
        <w:rPr>
          <w:rFonts w:ascii="Arial" w:hAnsi="Arial" w:cs="Arial"/>
          <w:sz w:val="24"/>
        </w:rPr>
        <w:t>拟派本项目服务人员情况一览表；</w:t>
      </w:r>
    </w:p>
    <w:p w:rsidR="001A64C7" w:rsidRDefault="00982221">
      <w:pPr>
        <w:pStyle w:val="10"/>
        <w:tabs>
          <w:tab w:val="left" w:pos="540"/>
          <w:tab w:val="left" w:pos="900"/>
          <w:tab w:val="left" w:pos="1080"/>
        </w:tabs>
        <w:spacing w:line="400" w:lineRule="atLeast"/>
        <w:ind w:left="360"/>
        <w:rPr>
          <w:rFonts w:ascii="Arial" w:hAnsi="Arial" w:cs="Arial"/>
          <w:sz w:val="24"/>
        </w:rPr>
      </w:pPr>
      <w:bookmarkStart w:id="50" w:name="_Toc495340926"/>
      <w:bookmarkStart w:id="51" w:name="_Toc495340873"/>
      <w:r>
        <w:rPr>
          <w:rFonts w:ascii="Arial" w:hAnsi="Arial" w:cs="Arial"/>
          <w:sz w:val="24"/>
        </w:rPr>
        <w:t>(9)</w:t>
      </w:r>
      <w:bookmarkEnd w:id="50"/>
      <w:bookmarkEnd w:id="51"/>
      <w:r>
        <w:rPr>
          <w:rFonts w:ascii="Arial" w:hAnsi="Arial" w:cs="Arial"/>
          <w:sz w:val="24"/>
        </w:rPr>
        <w:t>服务团队相关工作经验；</w:t>
      </w:r>
    </w:p>
    <w:p w:rsidR="001A64C7" w:rsidRDefault="00982221">
      <w:pPr>
        <w:pStyle w:val="10"/>
        <w:tabs>
          <w:tab w:val="left" w:pos="540"/>
          <w:tab w:val="left" w:pos="900"/>
          <w:tab w:val="left" w:pos="1080"/>
        </w:tabs>
        <w:spacing w:line="400" w:lineRule="atLeast"/>
        <w:ind w:left="360"/>
        <w:rPr>
          <w:rFonts w:ascii="宋体" w:hAnsi="宋体" w:cs="宋体"/>
          <w:spacing w:val="-2"/>
          <w:sz w:val="24"/>
        </w:rPr>
      </w:pPr>
      <w:r>
        <w:rPr>
          <w:rFonts w:ascii="Arial" w:hAnsi="Arial" w:cs="Arial"/>
          <w:sz w:val="24"/>
        </w:rPr>
        <w:t>(10)</w:t>
      </w:r>
      <w:r>
        <w:rPr>
          <w:rFonts w:ascii="宋体" w:hAnsi="宋体" w:cs="宋体"/>
          <w:spacing w:val="-2"/>
          <w:sz w:val="24"/>
        </w:rPr>
        <w:t>服务实施方案；</w:t>
      </w:r>
    </w:p>
    <w:p w:rsidR="001A64C7" w:rsidRDefault="00982221">
      <w:pPr>
        <w:pStyle w:val="10"/>
        <w:spacing w:line="400" w:lineRule="atLeast"/>
        <w:rPr>
          <w:rFonts w:ascii="Arial" w:hAnsi="Arial" w:cs="Arial"/>
          <w:sz w:val="24"/>
        </w:rPr>
      </w:pPr>
      <w:r>
        <w:rPr>
          <w:rFonts w:ascii="Arial" w:hAnsi="Arial" w:cs="Arial"/>
          <w:sz w:val="24"/>
        </w:rPr>
        <w:t xml:space="preserve">11.2 </w:t>
      </w:r>
      <w:r>
        <w:rPr>
          <w:rFonts w:ascii="Arial" w:hAnsi="Arial" w:cs="Arial"/>
          <w:sz w:val="24"/>
        </w:rPr>
        <w:t>供应商应将磋商响应文件装订成册，并填写文件资料清单。</w:t>
      </w:r>
    </w:p>
    <w:p w:rsidR="001A64C7" w:rsidRDefault="00982221">
      <w:pPr>
        <w:pStyle w:val="10"/>
        <w:spacing w:line="400" w:lineRule="atLeast"/>
        <w:rPr>
          <w:rFonts w:ascii="Arial" w:hAnsi="Arial" w:cs="Arial"/>
          <w:sz w:val="24"/>
        </w:rPr>
      </w:pPr>
      <w:r>
        <w:rPr>
          <w:rFonts w:ascii="Arial" w:hAnsi="Arial" w:cs="Arial"/>
          <w:sz w:val="24"/>
        </w:rPr>
        <w:t>12</w:t>
      </w:r>
      <w:r>
        <w:rPr>
          <w:rFonts w:ascii="Arial" w:hAnsi="Arial" w:cs="Arial"/>
          <w:sz w:val="24"/>
        </w:rPr>
        <w:t>．磋商响应文件格式</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lastRenderedPageBreak/>
        <w:t xml:space="preserve">12.1 </w:t>
      </w:r>
      <w:r>
        <w:rPr>
          <w:rFonts w:ascii="Arial" w:hAnsi="Arial" w:cs="Arial"/>
          <w:sz w:val="24"/>
        </w:rPr>
        <w:t>供应商应按磋商文件的范本格式中提供的磋商响应文件格式填写磋商响应书、报价一览表、分项报价表。</w:t>
      </w:r>
    </w:p>
    <w:p w:rsidR="001A64C7" w:rsidRDefault="00982221" w:rsidP="00982221">
      <w:pPr>
        <w:pStyle w:val="10"/>
        <w:spacing w:line="400" w:lineRule="atLeast"/>
        <w:ind w:left="638" w:hangingChars="266" w:hanging="638"/>
        <w:rPr>
          <w:rFonts w:ascii="Arial" w:hAnsi="Arial" w:cs="Arial"/>
          <w:sz w:val="24"/>
        </w:rPr>
      </w:pPr>
      <w:r>
        <w:rPr>
          <w:rFonts w:ascii="Arial" w:hAnsi="Arial" w:cs="Arial"/>
          <w:sz w:val="24"/>
        </w:rPr>
        <w:t>13</w:t>
      </w:r>
      <w:r>
        <w:rPr>
          <w:rFonts w:ascii="Arial" w:hAnsi="Arial" w:cs="Arial"/>
          <w:sz w:val="24"/>
        </w:rPr>
        <w:t>．磋商响应性报价</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13.1</w:t>
      </w:r>
      <w:r>
        <w:rPr>
          <w:rFonts w:ascii="Arial" w:hAnsi="Arial" w:cs="Arial"/>
          <w:sz w:val="24"/>
        </w:rPr>
        <w:t>除本磋商文件另有规定外，供应商应按磋商文件所附相应的报价一览表格式标明拟提供服务的单价和总价等内容。报价以人民币报价，不接受有任何选择性报价。</w:t>
      </w:r>
    </w:p>
    <w:p w:rsidR="001A64C7" w:rsidRDefault="00982221">
      <w:pPr>
        <w:pStyle w:val="10"/>
        <w:spacing w:line="400" w:lineRule="atLeast"/>
        <w:rPr>
          <w:rFonts w:ascii="Arial" w:hAnsi="Arial" w:cs="Arial"/>
          <w:sz w:val="24"/>
        </w:rPr>
      </w:pPr>
      <w:r>
        <w:rPr>
          <w:rFonts w:ascii="Arial" w:hAnsi="Arial" w:cs="Arial"/>
          <w:sz w:val="24"/>
        </w:rPr>
        <w:t>13.2</w:t>
      </w:r>
      <w:r>
        <w:rPr>
          <w:rFonts w:ascii="Arial" w:hAnsi="Arial" w:cs="Arial"/>
          <w:sz w:val="24"/>
        </w:rPr>
        <w:t>报价应注意下列要求：</w:t>
      </w:r>
    </w:p>
    <w:p w:rsidR="001A64C7" w:rsidRDefault="00982221" w:rsidP="00982221">
      <w:pPr>
        <w:pStyle w:val="10"/>
        <w:spacing w:line="400" w:lineRule="atLeast"/>
        <w:ind w:left="720" w:hangingChars="300" w:hanging="720"/>
        <w:rPr>
          <w:rFonts w:ascii="Arial" w:hAnsi="Arial" w:cs="Arial"/>
          <w:b/>
          <w:bCs/>
          <w:sz w:val="24"/>
        </w:rPr>
      </w:pPr>
      <w:r>
        <w:rPr>
          <w:rFonts w:ascii="Arial" w:hAnsi="Arial" w:cs="Arial"/>
          <w:sz w:val="24"/>
        </w:rPr>
        <w:t>13.2.1</w:t>
      </w:r>
      <w:r>
        <w:rPr>
          <w:rFonts w:ascii="Arial" w:hAnsi="Arial" w:cs="Arial"/>
          <w:sz w:val="24"/>
        </w:rPr>
        <w:t>磋商报价应包括实施该项目涵盖的所有费用。</w:t>
      </w:r>
    </w:p>
    <w:p w:rsidR="001A64C7" w:rsidRDefault="00982221" w:rsidP="00982221">
      <w:pPr>
        <w:pStyle w:val="10"/>
        <w:spacing w:line="400" w:lineRule="atLeast"/>
        <w:ind w:left="629" w:hangingChars="262" w:hanging="629"/>
        <w:rPr>
          <w:rFonts w:ascii="Arial" w:hAnsi="Arial" w:cs="Arial"/>
          <w:sz w:val="24"/>
        </w:rPr>
      </w:pPr>
      <w:r>
        <w:rPr>
          <w:rFonts w:ascii="Arial" w:hAnsi="Arial" w:cs="Arial"/>
          <w:sz w:val="24"/>
        </w:rPr>
        <w:t xml:space="preserve">13.3 </w:t>
      </w:r>
      <w:r>
        <w:rPr>
          <w:rFonts w:ascii="Arial" w:hAnsi="Arial" w:cs="Arial"/>
          <w:sz w:val="24"/>
        </w:rPr>
        <w:t>算术性修正。算术性修正是指对磋商响应文件的报价明细进行校核，并对其算术上和运算上的差错给予修正。修正的原则如下：</w:t>
      </w:r>
    </w:p>
    <w:p w:rsidR="001A64C7" w:rsidRDefault="00982221" w:rsidP="00982221">
      <w:pPr>
        <w:pStyle w:val="10"/>
        <w:spacing w:line="400" w:lineRule="atLeast"/>
        <w:ind w:left="720" w:hangingChars="300" w:hanging="720"/>
        <w:rPr>
          <w:rFonts w:ascii="Arial" w:hAnsi="Arial" w:cs="Arial"/>
          <w:sz w:val="24"/>
        </w:rPr>
      </w:pPr>
      <w:r>
        <w:rPr>
          <w:rFonts w:ascii="Arial" w:hAnsi="Arial" w:cs="Arial"/>
          <w:sz w:val="24"/>
        </w:rPr>
        <w:t xml:space="preserve">13.3.1 </w:t>
      </w:r>
      <w:r>
        <w:rPr>
          <w:rFonts w:ascii="Arial" w:hAnsi="Arial" w:cs="Arial"/>
          <w:sz w:val="24"/>
        </w:rPr>
        <w:t>当以数字表示的金额与文字表示的金额有差异时，以文字表示的金额为准；</w:t>
      </w:r>
    </w:p>
    <w:p w:rsidR="001A64C7" w:rsidRDefault="00982221" w:rsidP="00982221">
      <w:pPr>
        <w:pStyle w:val="10"/>
        <w:spacing w:line="400" w:lineRule="atLeast"/>
        <w:ind w:left="720" w:hangingChars="300" w:hanging="720"/>
        <w:rPr>
          <w:rFonts w:ascii="Arial" w:hAnsi="Arial" w:cs="Arial"/>
          <w:sz w:val="24"/>
        </w:rPr>
      </w:pPr>
      <w:r>
        <w:rPr>
          <w:rFonts w:ascii="Arial" w:hAnsi="Arial" w:cs="Arial"/>
          <w:sz w:val="24"/>
        </w:rPr>
        <w:t xml:space="preserve">13.3.2 </w:t>
      </w:r>
      <w:r>
        <w:rPr>
          <w:rFonts w:ascii="Arial" w:hAnsi="Arial" w:cs="Arial"/>
          <w:sz w:val="24"/>
        </w:rPr>
        <w:t>当单价与数量相乘不等于合价时，以单价计算为准。如果单价有明显的小数点位置差错，应以标出的合价为准，同时对单价予以修正；</w:t>
      </w:r>
    </w:p>
    <w:p w:rsidR="001A64C7" w:rsidRDefault="00982221" w:rsidP="00982221">
      <w:pPr>
        <w:pStyle w:val="10"/>
        <w:spacing w:line="400" w:lineRule="atLeast"/>
        <w:ind w:left="720" w:hangingChars="300" w:hanging="720"/>
        <w:rPr>
          <w:rFonts w:ascii="Arial" w:hAnsi="Arial" w:cs="Arial"/>
          <w:sz w:val="24"/>
        </w:rPr>
      </w:pPr>
      <w:r>
        <w:rPr>
          <w:rFonts w:ascii="Arial" w:hAnsi="Arial" w:cs="Arial"/>
          <w:sz w:val="24"/>
        </w:rPr>
        <w:t xml:space="preserve">13.3.3 </w:t>
      </w:r>
      <w:r>
        <w:rPr>
          <w:rFonts w:ascii="Arial" w:hAnsi="Arial" w:cs="Arial"/>
          <w:sz w:val="24"/>
        </w:rPr>
        <w:t>当各明细部分的价格累计不等于合价时，应以各明细的累计计数为准，修正合价。</w:t>
      </w:r>
    </w:p>
    <w:p w:rsidR="001A64C7" w:rsidRDefault="00982221" w:rsidP="00982221">
      <w:pPr>
        <w:pStyle w:val="10"/>
        <w:spacing w:line="400" w:lineRule="atLeast"/>
        <w:ind w:left="720" w:hangingChars="300" w:hanging="720"/>
        <w:rPr>
          <w:rFonts w:ascii="Arial" w:hAnsi="Arial" w:cs="Arial"/>
          <w:sz w:val="24"/>
        </w:rPr>
      </w:pPr>
      <w:r>
        <w:rPr>
          <w:rFonts w:ascii="Arial" w:hAnsi="Arial" w:cs="Arial"/>
          <w:sz w:val="24"/>
        </w:rPr>
        <w:t xml:space="preserve">13.3.4 </w:t>
      </w:r>
      <w:r>
        <w:rPr>
          <w:rFonts w:ascii="Arial" w:hAnsi="Arial" w:cs="Arial"/>
          <w:sz w:val="24"/>
        </w:rPr>
        <w:t>按以上原则对算术性差错修正，应取得供应商的同意，并确认修正后最终报价。如果供应商拒绝确认，则其磋商响应文件将不予以评审并按废标处理，没收其磋商响应担保。</w:t>
      </w:r>
    </w:p>
    <w:p w:rsidR="001A64C7" w:rsidRDefault="00982221">
      <w:pPr>
        <w:pStyle w:val="10"/>
        <w:spacing w:line="400" w:lineRule="atLeast"/>
        <w:rPr>
          <w:rFonts w:ascii="Arial" w:hAnsi="Arial" w:cs="Arial"/>
          <w:sz w:val="24"/>
        </w:rPr>
      </w:pPr>
      <w:r>
        <w:rPr>
          <w:rFonts w:ascii="Arial" w:hAnsi="Arial" w:cs="Arial"/>
          <w:sz w:val="24"/>
        </w:rPr>
        <w:t>14</w:t>
      </w:r>
      <w:r>
        <w:rPr>
          <w:rFonts w:ascii="Arial" w:hAnsi="Arial" w:cs="Arial"/>
          <w:sz w:val="24"/>
        </w:rPr>
        <w:t>．货币</w:t>
      </w:r>
    </w:p>
    <w:p w:rsidR="001A64C7" w:rsidRDefault="00982221">
      <w:pPr>
        <w:pStyle w:val="10"/>
        <w:spacing w:line="400" w:lineRule="atLeast"/>
        <w:rPr>
          <w:rFonts w:ascii="Arial" w:hAnsi="Arial" w:cs="Arial"/>
          <w:sz w:val="24"/>
        </w:rPr>
      </w:pPr>
      <w:r>
        <w:rPr>
          <w:rFonts w:ascii="Arial" w:hAnsi="Arial" w:cs="Arial"/>
          <w:sz w:val="24"/>
        </w:rPr>
        <w:t>14.1</w:t>
      </w:r>
      <w:r>
        <w:rPr>
          <w:rFonts w:ascii="Arial" w:hAnsi="Arial" w:cs="Arial"/>
          <w:sz w:val="24"/>
        </w:rPr>
        <w:t>人民币报价。</w:t>
      </w:r>
    </w:p>
    <w:p w:rsidR="001A64C7" w:rsidRDefault="00982221">
      <w:pPr>
        <w:pStyle w:val="10"/>
        <w:spacing w:line="400" w:lineRule="atLeast"/>
        <w:rPr>
          <w:rFonts w:ascii="Arial" w:hAnsi="Arial" w:cs="Arial"/>
          <w:b/>
          <w:sz w:val="24"/>
        </w:rPr>
      </w:pPr>
      <w:r>
        <w:rPr>
          <w:rFonts w:ascii="Arial" w:hAnsi="Arial" w:cs="Arial"/>
          <w:sz w:val="24"/>
        </w:rPr>
        <w:t>15</w:t>
      </w:r>
      <w:r>
        <w:rPr>
          <w:rFonts w:ascii="Arial" w:hAnsi="Arial" w:cs="Arial"/>
          <w:sz w:val="24"/>
        </w:rPr>
        <w:t>．</w:t>
      </w:r>
      <w:r>
        <w:rPr>
          <w:rFonts w:ascii="Arial" w:hAnsi="Arial" w:cs="Arial"/>
          <w:b/>
          <w:sz w:val="24"/>
        </w:rPr>
        <w:t>供应商的证明文件：</w:t>
      </w:r>
    </w:p>
    <w:p w:rsidR="001A64C7" w:rsidRDefault="00982221" w:rsidP="00982221">
      <w:pPr>
        <w:pStyle w:val="10"/>
        <w:spacing w:line="400" w:lineRule="atLeast"/>
        <w:ind w:firstLineChars="218" w:firstLine="523"/>
        <w:rPr>
          <w:rFonts w:ascii="Arial" w:hAnsi="Arial" w:cs="Arial"/>
          <w:b/>
          <w:spacing w:val="8"/>
          <w:sz w:val="24"/>
        </w:rPr>
      </w:pPr>
      <w:r>
        <w:rPr>
          <w:rFonts w:ascii="Arial" w:hAnsi="Arial" w:cs="Arial"/>
          <w:bCs/>
          <w:sz w:val="24"/>
        </w:rPr>
        <w:t>供应商必须提交证明其有资格进行磋商和有能力履行合同的文件（范本格式），作为磋商响应文件的一部分。</w:t>
      </w:r>
      <w:r>
        <w:rPr>
          <w:rFonts w:ascii="Arial" w:hAnsi="Arial" w:cs="Arial"/>
          <w:b/>
          <w:sz w:val="24"/>
        </w:rPr>
        <w:t>（</w:t>
      </w:r>
      <w:r>
        <w:rPr>
          <w:rFonts w:ascii="Arial" w:hAnsi="Arial" w:cs="Arial"/>
          <w:b/>
          <w:spacing w:val="8"/>
          <w:sz w:val="24"/>
        </w:rPr>
        <w:t>如不满足以下条款将导致废标）</w:t>
      </w:r>
      <w:r>
        <w:rPr>
          <w:rFonts w:ascii="Arial" w:hAnsi="Arial" w:cs="Arial"/>
          <w:b/>
          <w:sz w:val="24"/>
        </w:rPr>
        <w:t>详见</w:t>
      </w:r>
      <w:r>
        <w:rPr>
          <w:rFonts w:ascii="Arial" w:hAnsi="Arial" w:cs="Arial"/>
          <w:b/>
          <w:sz w:val="24"/>
        </w:rPr>
        <w:t>“</w:t>
      </w:r>
      <w:r>
        <w:rPr>
          <w:rFonts w:ascii="Arial" w:hAnsi="Arial" w:cs="Arial"/>
          <w:b/>
          <w:sz w:val="24"/>
        </w:rPr>
        <w:t>供应商须知附表</w:t>
      </w:r>
      <w:r>
        <w:rPr>
          <w:rFonts w:ascii="Arial" w:hAnsi="Arial" w:cs="Arial"/>
          <w:b/>
          <w:sz w:val="24"/>
        </w:rPr>
        <w:t>”</w:t>
      </w:r>
    </w:p>
    <w:p w:rsidR="001A64C7" w:rsidRDefault="00982221">
      <w:pPr>
        <w:pStyle w:val="10"/>
        <w:spacing w:line="400" w:lineRule="atLeast"/>
        <w:ind w:leftChars="35" w:left="70"/>
        <w:rPr>
          <w:rFonts w:ascii="Arial" w:hAnsi="Arial" w:cs="Arial"/>
          <w:b/>
          <w:spacing w:val="8"/>
          <w:sz w:val="24"/>
        </w:rPr>
      </w:pPr>
      <w:r>
        <w:rPr>
          <w:rFonts w:ascii="Arial" w:hAnsi="Arial" w:cs="Arial"/>
          <w:b/>
          <w:spacing w:val="8"/>
          <w:sz w:val="24"/>
        </w:rPr>
        <w:t>注：（</w:t>
      </w:r>
      <w:r>
        <w:rPr>
          <w:rFonts w:ascii="Arial" w:hAnsi="Arial" w:cs="Arial"/>
          <w:b/>
          <w:spacing w:val="8"/>
          <w:sz w:val="24"/>
        </w:rPr>
        <w:t>1</w:t>
      </w:r>
      <w:r>
        <w:rPr>
          <w:rFonts w:ascii="Arial" w:hAnsi="Arial" w:cs="Arial"/>
          <w:b/>
          <w:spacing w:val="8"/>
          <w:sz w:val="24"/>
        </w:rPr>
        <w:t>）磋商响应文件中，所有供应商签字、法人代表签字、法人代表授权人签字和其它签字处须同时加盖有关有法律效力的印章方为有效；</w:t>
      </w:r>
    </w:p>
    <w:p w:rsidR="001A64C7" w:rsidRDefault="00982221" w:rsidP="00982221">
      <w:pPr>
        <w:pStyle w:val="10"/>
        <w:spacing w:line="400" w:lineRule="atLeast"/>
        <w:ind w:firstLineChars="200" w:firstLine="482"/>
        <w:rPr>
          <w:rFonts w:ascii="Arial" w:hAnsi="Arial" w:cs="Arial"/>
          <w:sz w:val="24"/>
        </w:rPr>
      </w:pPr>
      <w:r>
        <w:rPr>
          <w:rFonts w:ascii="Arial" w:hAnsi="Arial" w:cs="Arial"/>
          <w:b/>
          <w:sz w:val="24"/>
        </w:rPr>
        <w:t>（</w:t>
      </w:r>
      <w:r>
        <w:rPr>
          <w:rFonts w:ascii="Arial" w:hAnsi="Arial" w:cs="Arial"/>
          <w:b/>
          <w:sz w:val="24"/>
        </w:rPr>
        <w:t>2</w:t>
      </w:r>
      <w:r>
        <w:rPr>
          <w:rFonts w:ascii="Arial" w:hAnsi="Arial" w:cs="Arial"/>
          <w:b/>
          <w:sz w:val="24"/>
        </w:rPr>
        <w:t>）所有资格证明文件必须满足招标文件要求，否则将导致废标。</w:t>
      </w:r>
    </w:p>
    <w:p w:rsidR="001A64C7" w:rsidRDefault="00982221">
      <w:pPr>
        <w:pStyle w:val="10"/>
        <w:spacing w:line="400" w:lineRule="atLeast"/>
        <w:rPr>
          <w:rFonts w:ascii="Arial" w:hAnsi="Arial" w:cs="Arial"/>
          <w:sz w:val="24"/>
        </w:rPr>
      </w:pPr>
      <w:r>
        <w:rPr>
          <w:rFonts w:ascii="Arial" w:hAnsi="Arial" w:cs="Arial"/>
          <w:sz w:val="24"/>
        </w:rPr>
        <w:t xml:space="preserve">16 </w:t>
      </w:r>
      <w:r>
        <w:rPr>
          <w:rFonts w:ascii="Arial" w:hAnsi="Arial" w:cs="Arial"/>
          <w:sz w:val="24"/>
        </w:rPr>
        <w:t>符合磋商文件规定的技术响应文件</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16.1</w:t>
      </w:r>
      <w:r>
        <w:rPr>
          <w:rFonts w:ascii="Arial" w:hAnsi="Arial" w:cs="Arial"/>
          <w:sz w:val="24"/>
        </w:rPr>
        <w:t>供应商须提交证明拟供服务符合磋商文件规定的技术响应文件，作为磋商响应文件的一部分。没有按要求提供资料或提供资料不完全，将是对本次招标没有作出实质性响应，其风险由供应商自行承担。</w:t>
      </w:r>
    </w:p>
    <w:p w:rsidR="001A64C7" w:rsidRDefault="00982221">
      <w:pPr>
        <w:pStyle w:val="10"/>
        <w:spacing w:line="400" w:lineRule="atLeast"/>
        <w:rPr>
          <w:rFonts w:ascii="Arial" w:hAnsi="Arial" w:cs="Arial"/>
          <w:sz w:val="24"/>
        </w:rPr>
      </w:pPr>
      <w:r>
        <w:rPr>
          <w:rFonts w:ascii="Arial" w:hAnsi="Arial" w:cs="Arial"/>
          <w:sz w:val="24"/>
        </w:rPr>
        <w:t>17</w:t>
      </w:r>
      <w:r>
        <w:rPr>
          <w:rFonts w:ascii="Arial" w:hAnsi="Arial" w:cs="Arial"/>
          <w:sz w:val="24"/>
        </w:rPr>
        <w:t>．磋商响应的有效期</w:t>
      </w:r>
    </w:p>
    <w:p w:rsidR="001A64C7" w:rsidRDefault="00982221">
      <w:pPr>
        <w:pStyle w:val="10"/>
        <w:spacing w:line="400" w:lineRule="atLeast"/>
        <w:rPr>
          <w:rFonts w:ascii="Arial" w:hAnsi="Arial" w:cs="Arial"/>
          <w:sz w:val="24"/>
        </w:rPr>
      </w:pPr>
      <w:r>
        <w:rPr>
          <w:rFonts w:ascii="Arial" w:hAnsi="Arial" w:cs="Arial"/>
          <w:sz w:val="24"/>
        </w:rPr>
        <w:t>17.1</w:t>
      </w:r>
      <w:r>
        <w:rPr>
          <w:rFonts w:ascii="Arial" w:hAnsi="Arial" w:cs="Arial"/>
          <w:b/>
          <w:sz w:val="24"/>
        </w:rPr>
        <w:t xml:space="preserve"> </w:t>
      </w:r>
      <w:r>
        <w:rPr>
          <w:rFonts w:ascii="Arial" w:hAnsi="Arial" w:cs="Arial"/>
          <w:b/>
          <w:sz w:val="24"/>
        </w:rPr>
        <w:t>磋商响应文件从磋商开始之日起，磋商响应有效期为</w:t>
      </w:r>
      <w:r>
        <w:rPr>
          <w:rFonts w:ascii="Arial" w:hAnsi="Arial" w:cs="Arial"/>
          <w:b/>
          <w:sz w:val="24"/>
        </w:rPr>
        <w:t>90</w:t>
      </w:r>
      <w:r>
        <w:rPr>
          <w:rFonts w:ascii="Arial" w:hAnsi="Arial" w:cs="Arial"/>
          <w:b/>
          <w:sz w:val="24"/>
        </w:rPr>
        <w:t>天。（如不满足将导致废标）</w:t>
      </w:r>
    </w:p>
    <w:p w:rsidR="001A64C7" w:rsidRDefault="00982221">
      <w:pPr>
        <w:pStyle w:val="10"/>
        <w:spacing w:line="400" w:lineRule="atLeast"/>
        <w:rPr>
          <w:rFonts w:ascii="Arial" w:hAnsi="Arial" w:cs="Arial"/>
          <w:sz w:val="24"/>
        </w:rPr>
      </w:pPr>
      <w:r>
        <w:rPr>
          <w:rFonts w:ascii="Arial" w:hAnsi="Arial" w:cs="Arial"/>
          <w:sz w:val="24"/>
        </w:rPr>
        <w:t xml:space="preserve">17.2 </w:t>
      </w:r>
      <w:r>
        <w:rPr>
          <w:rFonts w:ascii="Arial" w:hAnsi="Arial" w:cs="Arial"/>
          <w:sz w:val="24"/>
        </w:rPr>
        <w:t>在特殊情况下，招标代理机构可与供应商商量延长磋商响应文件的有效期。</w:t>
      </w:r>
    </w:p>
    <w:p w:rsidR="001A64C7" w:rsidRDefault="00982221">
      <w:pPr>
        <w:pStyle w:val="10"/>
        <w:spacing w:line="400" w:lineRule="atLeast"/>
        <w:rPr>
          <w:rFonts w:ascii="Arial" w:hAnsi="Arial" w:cs="Arial"/>
          <w:sz w:val="24"/>
        </w:rPr>
      </w:pPr>
      <w:r>
        <w:rPr>
          <w:rFonts w:ascii="Arial" w:hAnsi="Arial" w:cs="Arial"/>
          <w:sz w:val="24"/>
        </w:rPr>
        <w:t>18</w:t>
      </w:r>
      <w:r>
        <w:rPr>
          <w:rFonts w:ascii="Arial" w:hAnsi="Arial" w:cs="Arial"/>
          <w:sz w:val="24"/>
        </w:rPr>
        <w:t>．磋商响应文件的书写要求。</w:t>
      </w:r>
    </w:p>
    <w:p w:rsidR="001A64C7" w:rsidRDefault="00982221">
      <w:pPr>
        <w:pStyle w:val="10"/>
        <w:spacing w:line="400" w:lineRule="atLeast"/>
        <w:rPr>
          <w:rFonts w:ascii="Arial" w:hAnsi="Arial" w:cs="Arial"/>
          <w:sz w:val="24"/>
        </w:rPr>
      </w:pPr>
      <w:r>
        <w:rPr>
          <w:rFonts w:ascii="Arial" w:hAnsi="Arial" w:cs="Arial"/>
          <w:sz w:val="24"/>
        </w:rPr>
        <w:t xml:space="preserve">18.1 </w:t>
      </w:r>
      <w:r>
        <w:rPr>
          <w:rFonts w:ascii="Arial" w:hAnsi="Arial" w:cs="Arial"/>
          <w:sz w:val="24"/>
        </w:rPr>
        <w:t>磋商响应文件须打印。</w:t>
      </w:r>
    </w:p>
    <w:p w:rsidR="001A64C7" w:rsidRDefault="00982221">
      <w:pPr>
        <w:pStyle w:val="10"/>
        <w:spacing w:line="400" w:lineRule="atLeast"/>
        <w:rPr>
          <w:rFonts w:ascii="Arial" w:hAnsi="Arial" w:cs="Arial"/>
          <w:sz w:val="24"/>
        </w:rPr>
      </w:pPr>
      <w:r>
        <w:rPr>
          <w:rFonts w:ascii="Arial" w:hAnsi="Arial" w:cs="Arial"/>
          <w:sz w:val="24"/>
        </w:rPr>
        <w:t xml:space="preserve">18.2 </w:t>
      </w:r>
      <w:r>
        <w:rPr>
          <w:rFonts w:ascii="Arial" w:hAnsi="Arial" w:cs="Arial"/>
          <w:sz w:val="24"/>
        </w:rPr>
        <w:t>磋商响应文件应清楚工整，修改处应由</w:t>
      </w:r>
      <w:r w:rsidR="008473DF" w:rsidRPr="008473DF">
        <w:rPr>
          <w:rFonts w:ascii="Arial" w:hAnsi="Arial" w:cs="Arial"/>
          <w:sz w:val="24"/>
        </w:rPr>
        <w:t>供应商法人或授权代表</w:t>
      </w:r>
      <w:r>
        <w:rPr>
          <w:rFonts w:ascii="Arial" w:hAnsi="Arial" w:cs="Arial"/>
          <w:sz w:val="24"/>
        </w:rPr>
        <w:t>签章。</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lastRenderedPageBreak/>
        <w:t>18.3</w:t>
      </w:r>
      <w:r>
        <w:rPr>
          <w:rFonts w:ascii="Arial" w:hAnsi="Arial" w:cs="Arial"/>
          <w:sz w:val="24"/>
        </w:rPr>
        <w:t>磋商响应文件应由法人代表或法人授权代表在凡规定签章处逐一签署及加盖单位的公章。</w:t>
      </w:r>
    </w:p>
    <w:p w:rsidR="001A64C7" w:rsidRDefault="00982221">
      <w:pPr>
        <w:pStyle w:val="10"/>
        <w:spacing w:line="400" w:lineRule="atLeast"/>
        <w:rPr>
          <w:rFonts w:ascii="Arial" w:hAnsi="Arial" w:cs="Arial"/>
          <w:sz w:val="24"/>
        </w:rPr>
      </w:pPr>
      <w:r>
        <w:rPr>
          <w:rFonts w:ascii="Arial" w:hAnsi="Arial" w:cs="Arial"/>
          <w:sz w:val="24"/>
        </w:rPr>
        <w:t>18.4</w:t>
      </w:r>
      <w:r>
        <w:rPr>
          <w:rFonts w:ascii="Arial" w:hAnsi="Arial" w:cs="Arial"/>
          <w:sz w:val="24"/>
        </w:rPr>
        <w:t>电报、电话、传真形式的磋商响应概不接受。</w:t>
      </w:r>
    </w:p>
    <w:p w:rsidR="001A64C7" w:rsidRDefault="00982221">
      <w:pPr>
        <w:pStyle w:val="10"/>
        <w:spacing w:line="400" w:lineRule="atLeast"/>
        <w:rPr>
          <w:rFonts w:ascii="Arial" w:hAnsi="Arial" w:cs="Arial"/>
          <w:sz w:val="24"/>
        </w:rPr>
      </w:pPr>
      <w:r>
        <w:rPr>
          <w:rFonts w:ascii="Arial" w:hAnsi="Arial" w:cs="Arial"/>
          <w:sz w:val="24"/>
        </w:rPr>
        <w:t>18.5</w:t>
      </w:r>
      <w:r>
        <w:rPr>
          <w:rFonts w:ascii="Arial" w:hAnsi="Arial" w:cs="Arial"/>
          <w:sz w:val="24"/>
        </w:rPr>
        <w:t>磋商响应文件的份数：一式</w:t>
      </w:r>
      <w:r>
        <w:rPr>
          <w:rFonts w:ascii="Arial" w:hAnsi="Arial" w:cs="Arial"/>
          <w:sz w:val="24"/>
        </w:rPr>
        <w:t>4</w:t>
      </w:r>
      <w:r>
        <w:rPr>
          <w:rFonts w:ascii="Arial" w:hAnsi="Arial" w:cs="Arial"/>
          <w:sz w:val="24"/>
        </w:rPr>
        <w:t>份。正本</w:t>
      </w:r>
      <w:r>
        <w:rPr>
          <w:rFonts w:ascii="Arial" w:hAnsi="Arial" w:cs="Arial"/>
          <w:sz w:val="24"/>
        </w:rPr>
        <w:t>1</w:t>
      </w:r>
      <w:r>
        <w:rPr>
          <w:rFonts w:ascii="Arial" w:hAnsi="Arial" w:cs="Arial"/>
          <w:sz w:val="24"/>
        </w:rPr>
        <w:t>份，副本</w:t>
      </w:r>
      <w:r>
        <w:rPr>
          <w:rFonts w:ascii="Arial" w:hAnsi="Arial" w:cs="Arial"/>
          <w:sz w:val="24"/>
        </w:rPr>
        <w:t>3</w:t>
      </w:r>
      <w:r>
        <w:rPr>
          <w:rFonts w:ascii="Arial" w:hAnsi="Arial" w:cs="Arial"/>
          <w:sz w:val="24"/>
        </w:rPr>
        <w:t>份。</w:t>
      </w:r>
    </w:p>
    <w:p w:rsidR="001A64C7" w:rsidRDefault="00982221">
      <w:pPr>
        <w:pStyle w:val="10"/>
        <w:spacing w:line="400" w:lineRule="atLeast"/>
        <w:rPr>
          <w:rFonts w:ascii="Arial" w:hAnsi="Arial" w:cs="Arial"/>
          <w:sz w:val="24"/>
        </w:rPr>
      </w:pPr>
      <w:r>
        <w:rPr>
          <w:rFonts w:ascii="Arial" w:hAnsi="Arial" w:cs="Arial"/>
          <w:sz w:val="24"/>
        </w:rPr>
        <w:t>19</w:t>
      </w:r>
      <w:r>
        <w:rPr>
          <w:rFonts w:ascii="Arial" w:hAnsi="Arial" w:cs="Arial"/>
          <w:sz w:val="24"/>
        </w:rPr>
        <w:t>．磋商响应保证金</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19.1</w:t>
      </w:r>
      <w:r>
        <w:rPr>
          <w:rFonts w:ascii="Arial" w:hAnsi="Arial" w:cs="Arial"/>
          <w:sz w:val="24"/>
        </w:rPr>
        <w:t>供应商于磋商响应截止时间前向招标代理机构交纳磋商保证金。</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 xml:space="preserve">19.2 </w:t>
      </w:r>
      <w:r>
        <w:rPr>
          <w:rFonts w:ascii="Arial" w:hAnsi="Arial" w:cs="Arial"/>
          <w:sz w:val="24"/>
        </w:rPr>
        <w:t>本次招标可接受电汇或网上转账作为磋商保证金，磋商保证金有效期应当与磋商有效期一致。</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19.3</w:t>
      </w:r>
      <w:r>
        <w:rPr>
          <w:rFonts w:ascii="Arial" w:hAnsi="Arial" w:cs="Arial"/>
          <w:sz w:val="24"/>
        </w:rPr>
        <w:t>磋商响应保证金的退还时间：</w:t>
      </w:r>
    </w:p>
    <w:p w:rsidR="001A64C7" w:rsidRDefault="00982221" w:rsidP="00982221">
      <w:pPr>
        <w:pStyle w:val="10"/>
        <w:spacing w:line="400" w:lineRule="atLeast"/>
        <w:ind w:leftChars="101" w:left="627" w:hangingChars="177" w:hanging="425"/>
        <w:rPr>
          <w:rFonts w:ascii="Arial" w:hAnsi="Arial" w:cs="Arial"/>
          <w:sz w:val="24"/>
        </w:rPr>
      </w:pPr>
      <w:r>
        <w:rPr>
          <w:rFonts w:ascii="Arial" w:hAnsi="Arial" w:cs="Arial"/>
          <w:sz w:val="24"/>
        </w:rPr>
        <w:t xml:space="preserve">19.3.1 </w:t>
      </w:r>
      <w:r>
        <w:rPr>
          <w:rFonts w:ascii="Arial" w:hAnsi="Arial" w:cs="Arial"/>
          <w:sz w:val="24"/>
        </w:rPr>
        <w:t>在成交通知书发出后</w:t>
      </w:r>
      <w:r>
        <w:rPr>
          <w:rFonts w:ascii="Arial" w:hAnsi="Arial" w:cs="Arial"/>
          <w:sz w:val="24"/>
        </w:rPr>
        <w:t>5</w:t>
      </w:r>
      <w:r>
        <w:rPr>
          <w:rFonts w:ascii="Arial" w:hAnsi="Arial" w:cs="Arial"/>
          <w:sz w:val="24"/>
        </w:rPr>
        <w:t>个工作日内退还未成交供应商的磋商响应保证金，在采购合同签订后</w:t>
      </w:r>
      <w:r>
        <w:rPr>
          <w:rFonts w:ascii="Arial" w:hAnsi="Arial" w:cs="Arial"/>
          <w:sz w:val="24"/>
        </w:rPr>
        <w:t>5</w:t>
      </w:r>
      <w:r>
        <w:rPr>
          <w:rFonts w:ascii="Arial" w:hAnsi="Arial" w:cs="Arial"/>
          <w:sz w:val="24"/>
        </w:rPr>
        <w:t>个工作日内退还成交供应商的磋商响应保证金。</w:t>
      </w:r>
    </w:p>
    <w:p w:rsidR="001A64C7" w:rsidRDefault="00982221">
      <w:pPr>
        <w:pStyle w:val="10"/>
        <w:spacing w:line="400" w:lineRule="atLeast"/>
        <w:rPr>
          <w:rFonts w:ascii="Arial" w:hAnsi="Arial" w:cs="Arial"/>
          <w:b/>
          <w:sz w:val="24"/>
        </w:rPr>
      </w:pPr>
      <w:r>
        <w:rPr>
          <w:rFonts w:ascii="Arial" w:hAnsi="Arial" w:cs="Arial"/>
          <w:sz w:val="24"/>
        </w:rPr>
        <w:t>19.4</w:t>
      </w:r>
      <w:r>
        <w:rPr>
          <w:rFonts w:ascii="Arial" w:hAnsi="Arial" w:cs="Arial"/>
          <w:b/>
          <w:sz w:val="24"/>
        </w:rPr>
        <w:t>未按规定提交磋商响应保证金的磋商响应，将被视为未实质性响应磋商文件要求作无效标处理。</w:t>
      </w:r>
    </w:p>
    <w:p w:rsidR="001A64C7" w:rsidRDefault="00982221">
      <w:pPr>
        <w:pStyle w:val="a4"/>
        <w:spacing w:line="400" w:lineRule="atLeast"/>
        <w:rPr>
          <w:rFonts w:ascii="Arial" w:hAnsi="Arial" w:cs="Arial"/>
          <w:sz w:val="24"/>
        </w:rPr>
      </w:pPr>
      <w:r>
        <w:rPr>
          <w:rFonts w:ascii="Arial" w:hAnsi="Arial" w:cs="Arial"/>
          <w:sz w:val="24"/>
        </w:rPr>
        <w:t>19.5</w:t>
      </w:r>
      <w:r>
        <w:rPr>
          <w:rFonts w:ascii="Arial" w:hAnsi="Arial" w:cs="Arial"/>
          <w:sz w:val="24"/>
        </w:rPr>
        <w:t>下列任何情况发生时，磋商响应保证金将被没收：</w:t>
      </w:r>
    </w:p>
    <w:p w:rsidR="001A64C7" w:rsidRDefault="00982221">
      <w:pPr>
        <w:pStyle w:val="a4"/>
        <w:spacing w:line="400" w:lineRule="atLeast"/>
        <w:rPr>
          <w:rFonts w:ascii="Arial" w:hAnsi="Arial" w:cs="Arial"/>
          <w:sz w:val="24"/>
        </w:rPr>
      </w:pPr>
      <w:r>
        <w:rPr>
          <w:rFonts w:ascii="Arial" w:hAnsi="Arial" w:cs="Arial"/>
          <w:sz w:val="24"/>
        </w:rPr>
        <w:t>19.5.1</w:t>
      </w:r>
      <w:r>
        <w:rPr>
          <w:rFonts w:ascii="Arial" w:hAnsi="Arial" w:cs="Arial"/>
          <w:sz w:val="24"/>
        </w:rPr>
        <w:t>供应商在磋商文件规定的磋商响应有效期内撤回其磋商响应；</w:t>
      </w:r>
    </w:p>
    <w:p w:rsidR="001A64C7" w:rsidRDefault="00982221">
      <w:pPr>
        <w:pStyle w:val="a4"/>
        <w:spacing w:line="400" w:lineRule="atLeast"/>
        <w:rPr>
          <w:rFonts w:ascii="Arial" w:hAnsi="Arial" w:cs="Arial"/>
          <w:sz w:val="24"/>
        </w:rPr>
      </w:pPr>
      <w:r>
        <w:rPr>
          <w:rFonts w:ascii="Arial" w:hAnsi="Arial" w:cs="Arial"/>
          <w:sz w:val="24"/>
        </w:rPr>
        <w:t>19.5.2</w:t>
      </w:r>
      <w:r>
        <w:rPr>
          <w:rFonts w:ascii="Arial" w:hAnsi="Arial" w:cs="Arial"/>
          <w:sz w:val="24"/>
        </w:rPr>
        <w:t>成交方在规定期限内未能：</w:t>
      </w:r>
    </w:p>
    <w:p w:rsidR="001A64C7" w:rsidRDefault="00982221">
      <w:pPr>
        <w:pStyle w:val="a4"/>
        <w:spacing w:line="400" w:lineRule="atLeast"/>
        <w:rPr>
          <w:rFonts w:ascii="Arial" w:hAnsi="Arial" w:cs="Arial"/>
          <w:sz w:val="24"/>
        </w:rPr>
      </w:pPr>
      <w:r>
        <w:rPr>
          <w:rFonts w:ascii="Arial" w:hAnsi="Arial" w:cs="Arial"/>
          <w:sz w:val="24"/>
        </w:rPr>
        <w:t>19.5.2.1</w:t>
      </w:r>
      <w:r>
        <w:rPr>
          <w:rFonts w:ascii="Arial" w:hAnsi="Arial" w:cs="Arial"/>
          <w:sz w:val="24"/>
        </w:rPr>
        <w:t>按本须知第</w:t>
      </w:r>
      <w:r>
        <w:rPr>
          <w:rFonts w:ascii="Arial" w:hAnsi="Arial" w:cs="Arial"/>
          <w:sz w:val="24"/>
        </w:rPr>
        <w:t>31</w:t>
      </w:r>
      <w:r>
        <w:rPr>
          <w:rFonts w:ascii="Arial" w:hAnsi="Arial" w:cs="Arial"/>
          <w:sz w:val="24"/>
        </w:rPr>
        <w:t>条规定签订合同；</w:t>
      </w:r>
      <w:r>
        <w:rPr>
          <w:rFonts w:ascii="Arial" w:hAnsi="Arial" w:cs="Arial"/>
          <w:sz w:val="24"/>
        </w:rPr>
        <w:t xml:space="preserve"> </w:t>
      </w:r>
    </w:p>
    <w:p w:rsidR="001A64C7" w:rsidRDefault="00982221">
      <w:pPr>
        <w:pStyle w:val="a4"/>
        <w:spacing w:line="400" w:lineRule="atLeast"/>
        <w:rPr>
          <w:rFonts w:ascii="Arial" w:hAnsi="Arial" w:cs="Arial"/>
          <w:sz w:val="24"/>
        </w:rPr>
      </w:pPr>
      <w:r>
        <w:rPr>
          <w:rFonts w:ascii="Arial" w:hAnsi="Arial" w:cs="Arial"/>
          <w:sz w:val="24"/>
        </w:rPr>
        <w:t>19.5.2.2</w:t>
      </w:r>
      <w:r>
        <w:rPr>
          <w:rFonts w:ascii="Arial" w:hAnsi="Arial" w:cs="Arial"/>
          <w:sz w:val="24"/>
        </w:rPr>
        <w:t>按须知第</w:t>
      </w:r>
      <w:r>
        <w:rPr>
          <w:rFonts w:ascii="Arial" w:hAnsi="Arial" w:cs="Arial"/>
          <w:sz w:val="24"/>
        </w:rPr>
        <w:t>32</w:t>
      </w:r>
      <w:r>
        <w:rPr>
          <w:rFonts w:ascii="Arial" w:hAnsi="Arial" w:cs="Arial"/>
          <w:sz w:val="24"/>
        </w:rPr>
        <w:t>条向采购人提交履约保证金；</w:t>
      </w:r>
    </w:p>
    <w:p w:rsidR="001A64C7" w:rsidRDefault="00982221">
      <w:pPr>
        <w:pStyle w:val="a4"/>
        <w:spacing w:line="400" w:lineRule="atLeast"/>
        <w:rPr>
          <w:rFonts w:ascii="Arial" w:hAnsi="Arial" w:cs="Arial"/>
          <w:sz w:val="24"/>
        </w:rPr>
      </w:pPr>
      <w:r>
        <w:rPr>
          <w:rFonts w:ascii="Arial" w:hAnsi="Arial" w:cs="Arial"/>
          <w:sz w:val="24"/>
        </w:rPr>
        <w:t>19.5.2.3</w:t>
      </w:r>
      <w:r>
        <w:rPr>
          <w:rFonts w:ascii="Arial" w:hAnsi="Arial" w:cs="Arial"/>
          <w:sz w:val="24"/>
        </w:rPr>
        <w:t>按本须知第</w:t>
      </w:r>
      <w:r>
        <w:rPr>
          <w:rFonts w:ascii="Arial" w:hAnsi="Arial" w:cs="Arial"/>
          <w:sz w:val="24"/>
        </w:rPr>
        <w:t>33</w:t>
      </w:r>
      <w:r>
        <w:rPr>
          <w:rFonts w:ascii="Arial" w:hAnsi="Arial" w:cs="Arial"/>
          <w:sz w:val="24"/>
        </w:rPr>
        <w:t>条规定向招标代理机构交纳招标代理服务费。</w:t>
      </w:r>
    </w:p>
    <w:p w:rsidR="001A64C7" w:rsidRDefault="001A64C7">
      <w:pPr>
        <w:pStyle w:val="a4"/>
        <w:spacing w:line="400" w:lineRule="atLeast"/>
        <w:rPr>
          <w:rFonts w:ascii="Arial" w:hAnsi="Arial" w:cs="Arial"/>
          <w:sz w:val="24"/>
        </w:rPr>
      </w:pPr>
    </w:p>
    <w:p w:rsidR="001A64C7" w:rsidRDefault="00982221">
      <w:pPr>
        <w:pStyle w:val="21"/>
        <w:tabs>
          <w:tab w:val="left" w:pos="360"/>
        </w:tabs>
        <w:spacing w:beforeAutospacing="1" w:afterAutospacing="1" w:line="400" w:lineRule="atLeast"/>
        <w:jc w:val="center"/>
        <w:rPr>
          <w:rFonts w:cs="Arial"/>
          <w:sz w:val="28"/>
          <w:szCs w:val="28"/>
        </w:rPr>
      </w:pPr>
      <w:bookmarkStart w:id="52" w:name="_Toc267301285"/>
      <w:bookmarkStart w:id="53" w:name="_Toc16565905"/>
      <w:bookmarkStart w:id="54" w:name="_Toc27673"/>
      <w:bookmarkStart w:id="55" w:name="_Toc29276"/>
      <w:bookmarkStart w:id="56" w:name="_Toc349573124"/>
      <w:bookmarkStart w:id="57" w:name="_Toc349637923"/>
      <w:bookmarkStart w:id="58" w:name="_Toc298240408"/>
      <w:bookmarkStart w:id="59" w:name="_Toc6977"/>
      <w:r>
        <w:rPr>
          <w:rFonts w:cs="Arial"/>
          <w:sz w:val="28"/>
          <w:szCs w:val="28"/>
        </w:rPr>
        <w:t xml:space="preserve">D  </w:t>
      </w:r>
      <w:r>
        <w:rPr>
          <w:rFonts w:cs="Arial"/>
          <w:sz w:val="28"/>
          <w:szCs w:val="28"/>
        </w:rPr>
        <w:t>磋商响应文件的递交</w:t>
      </w:r>
      <w:bookmarkEnd w:id="52"/>
      <w:bookmarkEnd w:id="53"/>
      <w:bookmarkEnd w:id="54"/>
      <w:bookmarkEnd w:id="55"/>
      <w:bookmarkEnd w:id="56"/>
      <w:bookmarkEnd w:id="57"/>
      <w:bookmarkEnd w:id="58"/>
      <w:bookmarkEnd w:id="59"/>
    </w:p>
    <w:p w:rsidR="001A64C7" w:rsidRDefault="00982221">
      <w:pPr>
        <w:pStyle w:val="10"/>
        <w:spacing w:line="400" w:lineRule="atLeast"/>
        <w:rPr>
          <w:rFonts w:ascii="Arial" w:hAnsi="Arial" w:cs="Arial"/>
          <w:sz w:val="24"/>
        </w:rPr>
      </w:pPr>
      <w:r>
        <w:rPr>
          <w:rFonts w:ascii="Arial" w:hAnsi="Arial" w:cs="Arial"/>
          <w:sz w:val="24"/>
        </w:rPr>
        <w:t xml:space="preserve">20. </w:t>
      </w:r>
      <w:r>
        <w:rPr>
          <w:rFonts w:ascii="Arial" w:hAnsi="Arial" w:cs="Arial"/>
          <w:sz w:val="24"/>
        </w:rPr>
        <w:t>磋商响应文件的密封与标记</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 xml:space="preserve">20.1 </w:t>
      </w:r>
      <w:r>
        <w:rPr>
          <w:rFonts w:ascii="Arial" w:hAnsi="Arial" w:cs="Arial"/>
          <w:sz w:val="24"/>
        </w:rPr>
        <w:t>供应商应将磋商响应文件正、副本分别密封，在每个密封件的封面上标明供应商名称、法定代表人、单位公章、正本或副本。</w:t>
      </w:r>
    </w:p>
    <w:p w:rsidR="001A64C7" w:rsidRDefault="00982221">
      <w:pPr>
        <w:pStyle w:val="10"/>
        <w:spacing w:line="400" w:lineRule="atLeast"/>
        <w:rPr>
          <w:rFonts w:ascii="Arial" w:hAnsi="Arial" w:cs="Arial"/>
          <w:sz w:val="24"/>
        </w:rPr>
      </w:pPr>
      <w:r>
        <w:rPr>
          <w:rFonts w:ascii="Arial" w:hAnsi="Arial" w:cs="Arial"/>
          <w:sz w:val="24"/>
        </w:rPr>
        <w:t xml:space="preserve">20.2 </w:t>
      </w:r>
      <w:r>
        <w:rPr>
          <w:rFonts w:ascii="Arial" w:hAnsi="Arial" w:cs="Arial"/>
          <w:sz w:val="24"/>
        </w:rPr>
        <w:t>磋商响应文件袋上应写明：</w:t>
      </w:r>
    </w:p>
    <w:p w:rsidR="001A64C7" w:rsidRDefault="00982221">
      <w:pPr>
        <w:pStyle w:val="10"/>
        <w:numPr>
          <w:ilvl w:val="0"/>
          <w:numId w:val="4"/>
        </w:numPr>
        <w:tabs>
          <w:tab w:val="left" w:pos="1080"/>
        </w:tabs>
        <w:spacing w:line="400" w:lineRule="atLeast"/>
        <w:ind w:left="1080" w:hanging="720"/>
        <w:rPr>
          <w:rFonts w:ascii="Arial" w:hAnsi="Arial" w:cs="Arial"/>
          <w:sz w:val="24"/>
        </w:rPr>
      </w:pPr>
      <w:r>
        <w:rPr>
          <w:rFonts w:ascii="Arial" w:hAnsi="Arial" w:cs="Arial"/>
          <w:sz w:val="24"/>
        </w:rPr>
        <w:t>招标机构：新疆招标有限公司</w:t>
      </w:r>
    </w:p>
    <w:p w:rsidR="001A64C7" w:rsidRDefault="00982221">
      <w:pPr>
        <w:pStyle w:val="10"/>
        <w:numPr>
          <w:ilvl w:val="0"/>
          <w:numId w:val="4"/>
        </w:numPr>
        <w:tabs>
          <w:tab w:val="left" w:pos="1080"/>
        </w:tabs>
        <w:spacing w:line="400" w:lineRule="atLeast"/>
        <w:ind w:left="1080" w:hanging="720"/>
        <w:rPr>
          <w:rFonts w:ascii="Arial" w:hAnsi="Arial" w:cs="Arial"/>
          <w:sz w:val="24"/>
        </w:rPr>
      </w:pPr>
      <w:r>
        <w:rPr>
          <w:rFonts w:ascii="Arial" w:hAnsi="Arial" w:cs="Arial"/>
          <w:sz w:val="24"/>
        </w:rPr>
        <w:t>项目名称：</w:t>
      </w:r>
      <w:r>
        <w:rPr>
          <w:rFonts w:ascii="Arial" w:hAnsi="Arial" w:cs="Arial"/>
          <w:sz w:val="24"/>
        </w:rPr>
        <w:t xml:space="preserve">             </w:t>
      </w:r>
    </w:p>
    <w:p w:rsidR="001A64C7" w:rsidRDefault="00982221">
      <w:pPr>
        <w:pStyle w:val="10"/>
        <w:numPr>
          <w:ilvl w:val="0"/>
          <w:numId w:val="4"/>
        </w:numPr>
        <w:tabs>
          <w:tab w:val="left" w:pos="1080"/>
        </w:tabs>
        <w:spacing w:line="400" w:lineRule="atLeast"/>
        <w:ind w:left="1080" w:hanging="720"/>
        <w:rPr>
          <w:rFonts w:ascii="Arial" w:hAnsi="Arial" w:cs="Arial"/>
          <w:sz w:val="24"/>
        </w:rPr>
      </w:pPr>
      <w:r>
        <w:rPr>
          <w:rFonts w:ascii="Arial" w:hAnsi="Arial" w:cs="Arial"/>
          <w:sz w:val="24"/>
        </w:rPr>
        <w:t>项目编号：</w:t>
      </w:r>
      <w:r>
        <w:rPr>
          <w:rFonts w:ascii="Arial" w:hAnsi="Arial" w:cs="Arial"/>
          <w:sz w:val="24"/>
          <w:u w:val="single"/>
        </w:rPr>
        <w:t xml:space="preserve">             </w:t>
      </w:r>
    </w:p>
    <w:p w:rsidR="001A64C7" w:rsidRDefault="00982221">
      <w:pPr>
        <w:pStyle w:val="10"/>
        <w:numPr>
          <w:ilvl w:val="0"/>
          <w:numId w:val="4"/>
        </w:numPr>
        <w:tabs>
          <w:tab w:val="left" w:pos="1080"/>
        </w:tabs>
        <w:spacing w:line="400" w:lineRule="atLeast"/>
        <w:ind w:left="1080" w:hanging="720"/>
        <w:rPr>
          <w:rFonts w:ascii="Arial" w:hAnsi="Arial" w:cs="Arial"/>
          <w:sz w:val="24"/>
          <w:u w:val="single"/>
        </w:rPr>
      </w:pPr>
      <w:r>
        <w:rPr>
          <w:rFonts w:ascii="Arial" w:hAnsi="Arial" w:cs="Arial"/>
          <w:sz w:val="24"/>
        </w:rPr>
        <w:t>包号：</w:t>
      </w:r>
      <w:r>
        <w:rPr>
          <w:rFonts w:ascii="Arial" w:hAnsi="Arial" w:cs="Arial"/>
          <w:sz w:val="24"/>
          <w:u w:val="single"/>
        </w:rPr>
        <w:t xml:space="preserve">            </w:t>
      </w:r>
    </w:p>
    <w:p w:rsidR="001A64C7" w:rsidRDefault="00982221">
      <w:pPr>
        <w:pStyle w:val="10"/>
        <w:numPr>
          <w:ilvl w:val="0"/>
          <w:numId w:val="4"/>
        </w:numPr>
        <w:tabs>
          <w:tab w:val="left" w:pos="1080"/>
        </w:tabs>
        <w:spacing w:line="400" w:lineRule="atLeast"/>
        <w:ind w:left="1080" w:hanging="720"/>
        <w:rPr>
          <w:rFonts w:ascii="Arial" w:hAnsi="Arial" w:cs="Arial"/>
          <w:sz w:val="24"/>
        </w:rPr>
      </w:pPr>
      <w:r>
        <w:rPr>
          <w:rFonts w:ascii="Arial" w:hAnsi="Arial" w:cs="Arial"/>
          <w:sz w:val="24"/>
        </w:rPr>
        <w:t>注明</w:t>
      </w:r>
      <w:r>
        <w:rPr>
          <w:rFonts w:ascii="Arial" w:hAnsi="Arial" w:cs="Arial"/>
          <w:sz w:val="24"/>
        </w:rPr>
        <w:t>“</w:t>
      </w:r>
      <w:r>
        <w:rPr>
          <w:rFonts w:ascii="Arial" w:hAnsi="Arial" w:cs="Arial"/>
          <w:sz w:val="24"/>
        </w:rPr>
        <w:t>磋商开始时才能启封</w:t>
      </w:r>
      <w:r>
        <w:rPr>
          <w:rFonts w:ascii="Arial" w:hAnsi="Arial" w:cs="Arial"/>
          <w:sz w:val="24"/>
        </w:rPr>
        <w:t>”</w:t>
      </w:r>
    </w:p>
    <w:p w:rsidR="001A64C7" w:rsidRDefault="00982221">
      <w:pPr>
        <w:pStyle w:val="10"/>
        <w:numPr>
          <w:ilvl w:val="0"/>
          <w:numId w:val="4"/>
        </w:numPr>
        <w:tabs>
          <w:tab w:val="left" w:pos="1080"/>
        </w:tabs>
        <w:spacing w:line="400" w:lineRule="atLeast"/>
        <w:ind w:left="1080" w:hanging="720"/>
        <w:rPr>
          <w:rFonts w:ascii="Arial" w:hAnsi="Arial" w:cs="Arial"/>
          <w:sz w:val="24"/>
        </w:rPr>
      </w:pPr>
      <w:r>
        <w:rPr>
          <w:rFonts w:ascii="Arial" w:hAnsi="Arial" w:cs="Arial"/>
          <w:sz w:val="24"/>
        </w:rPr>
        <w:t>企业名称：</w:t>
      </w:r>
      <w:r>
        <w:rPr>
          <w:rFonts w:ascii="Arial" w:hAnsi="Arial" w:cs="Arial"/>
          <w:sz w:val="24"/>
          <w:u w:val="single"/>
        </w:rPr>
        <w:t xml:space="preserve">            </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20.3</w:t>
      </w:r>
      <w:r>
        <w:rPr>
          <w:rFonts w:ascii="Arial" w:hAnsi="Arial" w:cs="Arial"/>
          <w:sz w:val="24"/>
        </w:rPr>
        <w:t>供应商须将磋商响应书、报价一览表和磋商响应保证金凭证、退保证金的函以及企业开户许可证复印件一并密封，并在信封上标明</w:t>
      </w:r>
      <w:r>
        <w:rPr>
          <w:rFonts w:ascii="Arial" w:hAnsi="Arial" w:cs="Arial"/>
          <w:sz w:val="24"/>
        </w:rPr>
        <w:t>“</w:t>
      </w:r>
      <w:r>
        <w:rPr>
          <w:rFonts w:ascii="Arial" w:hAnsi="Arial" w:cs="Arial"/>
          <w:sz w:val="24"/>
        </w:rPr>
        <w:t>报价一览表</w:t>
      </w:r>
      <w:r>
        <w:rPr>
          <w:rFonts w:ascii="Arial" w:hAnsi="Arial" w:cs="Arial"/>
          <w:sz w:val="24"/>
        </w:rPr>
        <w:t>”</w:t>
      </w:r>
      <w:r>
        <w:rPr>
          <w:rFonts w:ascii="Arial" w:hAnsi="Arial" w:cs="Arial"/>
          <w:sz w:val="24"/>
        </w:rPr>
        <w:t>字样，然后再装入正本磋商响</w:t>
      </w:r>
      <w:r>
        <w:rPr>
          <w:rFonts w:ascii="Arial" w:hAnsi="Arial" w:cs="Arial"/>
          <w:sz w:val="24"/>
        </w:rPr>
        <w:lastRenderedPageBreak/>
        <w:t>应文件密封袋中。</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20.4</w:t>
      </w:r>
      <w:r>
        <w:rPr>
          <w:rFonts w:ascii="Arial" w:hAnsi="Arial" w:cs="Arial"/>
          <w:sz w:val="24"/>
        </w:rPr>
        <w:t>磋商响应文件装订要求：不得活页装订。</w:t>
      </w:r>
    </w:p>
    <w:p w:rsidR="001A64C7" w:rsidRDefault="00982221">
      <w:pPr>
        <w:pStyle w:val="10"/>
        <w:spacing w:line="400" w:lineRule="atLeast"/>
        <w:rPr>
          <w:rFonts w:ascii="Arial" w:hAnsi="Arial" w:cs="Arial"/>
          <w:sz w:val="24"/>
        </w:rPr>
      </w:pPr>
      <w:r>
        <w:rPr>
          <w:rFonts w:ascii="Arial" w:hAnsi="Arial" w:cs="Arial"/>
          <w:sz w:val="24"/>
        </w:rPr>
        <w:t xml:space="preserve">21. </w:t>
      </w:r>
      <w:r>
        <w:rPr>
          <w:rFonts w:ascii="Arial" w:hAnsi="Arial" w:cs="Arial"/>
          <w:sz w:val="24"/>
        </w:rPr>
        <w:t>磋商响应截止时间</w:t>
      </w:r>
    </w:p>
    <w:p w:rsidR="001A64C7" w:rsidRDefault="00982221">
      <w:pPr>
        <w:pStyle w:val="10"/>
        <w:spacing w:line="400" w:lineRule="atLeast"/>
        <w:rPr>
          <w:rFonts w:ascii="Arial" w:hAnsi="Arial" w:cs="Arial"/>
          <w:sz w:val="24"/>
        </w:rPr>
      </w:pPr>
      <w:r>
        <w:rPr>
          <w:rFonts w:ascii="Arial" w:hAnsi="Arial" w:cs="Arial"/>
          <w:sz w:val="24"/>
        </w:rPr>
        <w:t xml:space="preserve">21.1 </w:t>
      </w:r>
      <w:r>
        <w:rPr>
          <w:rFonts w:ascii="Arial" w:hAnsi="Arial" w:cs="Arial"/>
          <w:sz w:val="24"/>
        </w:rPr>
        <w:t>磋商响应文件的递交不得迟于</w:t>
      </w:r>
      <w:r w:rsidR="00724C69">
        <w:rPr>
          <w:rFonts w:ascii="Arial" w:hAnsi="Arial" w:cs="Arial"/>
          <w:sz w:val="24"/>
        </w:rPr>
        <w:t>2021</w:t>
      </w:r>
      <w:r w:rsidR="00724C69">
        <w:rPr>
          <w:rFonts w:ascii="Arial" w:hAnsi="Arial" w:cs="Arial"/>
          <w:sz w:val="24"/>
        </w:rPr>
        <w:t>年</w:t>
      </w:r>
      <w:r w:rsidR="00724C69">
        <w:rPr>
          <w:rFonts w:ascii="Arial" w:hAnsi="Arial" w:cs="Arial" w:hint="eastAsia"/>
          <w:sz w:val="24"/>
        </w:rPr>
        <w:t>1</w:t>
      </w:r>
      <w:r w:rsidR="008473DF">
        <w:rPr>
          <w:rFonts w:ascii="Arial" w:hAnsi="Arial" w:cs="Arial" w:hint="eastAsia"/>
          <w:sz w:val="24"/>
        </w:rPr>
        <w:t>1</w:t>
      </w:r>
      <w:r w:rsidR="00724C69">
        <w:rPr>
          <w:rFonts w:ascii="Arial" w:hAnsi="Arial" w:cs="Arial"/>
          <w:sz w:val="24"/>
        </w:rPr>
        <w:t>月</w:t>
      </w:r>
      <w:r w:rsidR="00724C69">
        <w:rPr>
          <w:rFonts w:ascii="Arial" w:hAnsi="Arial" w:cs="Arial"/>
          <w:sz w:val="24"/>
        </w:rPr>
        <w:t xml:space="preserve"> </w:t>
      </w:r>
      <w:r w:rsidR="008473DF">
        <w:rPr>
          <w:rFonts w:ascii="Arial" w:hAnsi="Arial" w:cs="Arial" w:hint="eastAsia"/>
          <w:sz w:val="24"/>
        </w:rPr>
        <w:t>1</w:t>
      </w:r>
      <w:r w:rsidR="00724C69">
        <w:rPr>
          <w:rFonts w:ascii="Arial" w:hAnsi="Arial" w:cs="Arial"/>
          <w:sz w:val="24"/>
        </w:rPr>
        <w:t>日</w:t>
      </w:r>
      <w:r w:rsidR="00724C69">
        <w:rPr>
          <w:rFonts w:ascii="Arial" w:hAnsi="Arial" w:cs="Arial"/>
          <w:sz w:val="24"/>
        </w:rPr>
        <w:t>1</w:t>
      </w:r>
      <w:r w:rsidR="008473DF">
        <w:rPr>
          <w:rFonts w:ascii="Arial" w:hAnsi="Arial" w:cs="Arial" w:hint="eastAsia"/>
          <w:sz w:val="24"/>
        </w:rPr>
        <w:t>6</w:t>
      </w:r>
      <w:r w:rsidR="00724C69">
        <w:rPr>
          <w:rFonts w:ascii="Arial" w:hAnsi="Arial" w:cs="Arial"/>
          <w:sz w:val="24"/>
        </w:rPr>
        <w:t xml:space="preserve">:00 </w:t>
      </w:r>
      <w:r w:rsidR="00724C69">
        <w:rPr>
          <w:rFonts w:ascii="Arial" w:hAnsi="Arial" w:cs="Arial"/>
          <w:sz w:val="24"/>
        </w:rPr>
        <w:t>时</w:t>
      </w:r>
      <w:r>
        <w:rPr>
          <w:rFonts w:ascii="Arial" w:hAnsi="Arial" w:cs="Arial"/>
          <w:sz w:val="24"/>
        </w:rPr>
        <w:t>（北京时间）。</w:t>
      </w:r>
    </w:p>
    <w:p w:rsidR="001A64C7" w:rsidRDefault="00982221">
      <w:pPr>
        <w:pStyle w:val="10"/>
        <w:spacing w:line="400" w:lineRule="atLeast"/>
        <w:ind w:leftChars="257" w:left="514"/>
        <w:rPr>
          <w:rFonts w:ascii="Arial" w:hAnsi="Arial" w:cs="Arial"/>
          <w:sz w:val="24"/>
        </w:rPr>
      </w:pPr>
      <w:r>
        <w:rPr>
          <w:rFonts w:ascii="Arial" w:hAnsi="Arial" w:cs="Arial"/>
          <w:sz w:val="24"/>
        </w:rPr>
        <w:t>磋商响应文件以密封形式递交至：磋商现场</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 xml:space="preserve">21.2 </w:t>
      </w:r>
      <w:r>
        <w:rPr>
          <w:rFonts w:ascii="Arial" w:hAnsi="Arial" w:cs="Arial"/>
          <w:sz w:val="24"/>
        </w:rPr>
        <w:t>所有磋商响应文件不论派人送交还是通过邮寄递交，都必须按招标代理机构在磋商响应邀请中规定的磋商响应截止时间之前送到磋商文件规定的地点。</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 xml:space="preserve">21.3 </w:t>
      </w:r>
      <w:r>
        <w:rPr>
          <w:rFonts w:ascii="Arial" w:hAnsi="Arial" w:cs="Arial"/>
          <w:sz w:val="24"/>
        </w:rPr>
        <w:t>出现第</w:t>
      </w:r>
      <w:r>
        <w:rPr>
          <w:rFonts w:ascii="Arial" w:hAnsi="Arial" w:cs="Arial"/>
          <w:sz w:val="24"/>
        </w:rPr>
        <w:t>8.2</w:t>
      </w:r>
      <w:r>
        <w:rPr>
          <w:rFonts w:ascii="Arial" w:hAnsi="Arial" w:cs="Arial"/>
          <w:sz w:val="24"/>
        </w:rPr>
        <w:t>款因磋商文件的修改推迟磋商响应截止时间时，则按招标代理机构修改通知规定的时间递交。</w:t>
      </w:r>
    </w:p>
    <w:p w:rsidR="001A64C7" w:rsidRDefault="00982221">
      <w:pPr>
        <w:pStyle w:val="10"/>
        <w:spacing w:line="400" w:lineRule="atLeast"/>
        <w:rPr>
          <w:rFonts w:ascii="Arial" w:hAnsi="Arial" w:cs="Arial"/>
          <w:sz w:val="24"/>
        </w:rPr>
      </w:pPr>
      <w:r>
        <w:rPr>
          <w:rFonts w:ascii="Arial" w:hAnsi="Arial" w:cs="Arial"/>
          <w:sz w:val="24"/>
        </w:rPr>
        <w:t>22</w:t>
      </w:r>
      <w:r>
        <w:rPr>
          <w:rFonts w:ascii="Arial" w:hAnsi="Arial" w:cs="Arial"/>
          <w:sz w:val="24"/>
        </w:rPr>
        <w:t>．磋商响应文件的修改和撤销</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 xml:space="preserve">22.1 </w:t>
      </w:r>
      <w:r>
        <w:rPr>
          <w:rFonts w:ascii="Arial" w:hAnsi="Arial" w:cs="Arial"/>
          <w:sz w:val="24"/>
        </w:rPr>
        <w:t>供应商在提交磋商响应文件后可对其磋商响应文件进行修改或撤销，但招标代理机构须在磋商响应截止时间之前收到该修改或撤销的书面通知，该通知须有经正式授权的供应商法人或授权代表签字。</w:t>
      </w:r>
    </w:p>
    <w:p w:rsidR="001A64C7" w:rsidRDefault="00982221">
      <w:pPr>
        <w:pStyle w:val="10"/>
        <w:spacing w:line="400" w:lineRule="atLeast"/>
        <w:rPr>
          <w:rFonts w:ascii="Arial" w:hAnsi="Arial" w:cs="Arial"/>
          <w:sz w:val="24"/>
        </w:rPr>
      </w:pPr>
      <w:r>
        <w:rPr>
          <w:rFonts w:ascii="Arial" w:hAnsi="Arial" w:cs="Arial"/>
          <w:sz w:val="24"/>
        </w:rPr>
        <w:t xml:space="preserve">22.2 </w:t>
      </w:r>
      <w:r>
        <w:rPr>
          <w:rFonts w:ascii="Arial" w:hAnsi="Arial" w:cs="Arial"/>
          <w:sz w:val="24"/>
        </w:rPr>
        <w:t>磋商响应截止时间以后不得修改磋商响应文件。</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 xml:space="preserve">22.3 </w:t>
      </w:r>
      <w:r>
        <w:rPr>
          <w:rFonts w:ascii="Arial" w:hAnsi="Arial" w:cs="Arial"/>
          <w:sz w:val="24"/>
        </w:rPr>
        <w:t>供应商不得在磋商开始时间起至磋商响应有效期期满前撤销磋商响应文件。否则招标代理机构将没收其磋商响应保证金。</w:t>
      </w:r>
    </w:p>
    <w:p w:rsidR="001A64C7" w:rsidRDefault="001A64C7" w:rsidP="00982221">
      <w:pPr>
        <w:pStyle w:val="10"/>
        <w:spacing w:line="400" w:lineRule="atLeast"/>
        <w:ind w:left="600" w:hangingChars="250" w:hanging="600"/>
        <w:rPr>
          <w:rFonts w:ascii="Arial" w:hAnsi="Arial" w:cs="Arial"/>
          <w:sz w:val="24"/>
        </w:rPr>
      </w:pPr>
    </w:p>
    <w:p w:rsidR="001A64C7" w:rsidRDefault="00982221">
      <w:pPr>
        <w:pStyle w:val="21"/>
        <w:tabs>
          <w:tab w:val="left" w:pos="360"/>
        </w:tabs>
        <w:spacing w:beforeAutospacing="1" w:afterAutospacing="1" w:line="400" w:lineRule="atLeast"/>
        <w:jc w:val="center"/>
        <w:rPr>
          <w:rFonts w:cs="Arial"/>
          <w:sz w:val="24"/>
          <w:szCs w:val="24"/>
        </w:rPr>
      </w:pPr>
      <w:bookmarkStart w:id="60" w:name="_Toc298240409"/>
      <w:bookmarkStart w:id="61" w:name="_Toc349573125"/>
      <w:bookmarkStart w:id="62" w:name="_Toc13495"/>
      <w:bookmarkStart w:id="63" w:name="_Toc16548"/>
      <w:bookmarkStart w:id="64" w:name="_Toc7405"/>
      <w:bookmarkStart w:id="65" w:name="_Toc267301286"/>
      <w:bookmarkStart w:id="66" w:name="_Toc349637924"/>
      <w:bookmarkStart w:id="67" w:name="_Toc16565906"/>
      <w:r>
        <w:rPr>
          <w:rFonts w:cs="Arial"/>
          <w:sz w:val="24"/>
          <w:szCs w:val="24"/>
        </w:rPr>
        <w:t xml:space="preserve">E  </w:t>
      </w:r>
      <w:r>
        <w:rPr>
          <w:rFonts w:cs="Arial"/>
          <w:sz w:val="24"/>
          <w:szCs w:val="24"/>
        </w:rPr>
        <w:t>磋商程序</w:t>
      </w:r>
      <w:bookmarkEnd w:id="60"/>
      <w:bookmarkEnd w:id="61"/>
      <w:bookmarkEnd w:id="62"/>
      <w:bookmarkEnd w:id="63"/>
      <w:bookmarkEnd w:id="64"/>
      <w:bookmarkEnd w:id="65"/>
      <w:bookmarkEnd w:id="66"/>
      <w:bookmarkEnd w:id="67"/>
    </w:p>
    <w:p w:rsidR="001A64C7" w:rsidRDefault="00982221">
      <w:pPr>
        <w:pStyle w:val="10"/>
        <w:spacing w:line="400" w:lineRule="atLeast"/>
        <w:rPr>
          <w:rFonts w:ascii="Arial" w:hAnsi="Arial" w:cs="Arial"/>
          <w:sz w:val="24"/>
        </w:rPr>
      </w:pPr>
      <w:r>
        <w:rPr>
          <w:rFonts w:ascii="Arial" w:hAnsi="Arial" w:cs="Arial"/>
          <w:sz w:val="24"/>
        </w:rPr>
        <w:t>23</w:t>
      </w:r>
      <w:r>
        <w:rPr>
          <w:rFonts w:ascii="Arial" w:hAnsi="Arial" w:cs="Arial"/>
          <w:sz w:val="24"/>
        </w:rPr>
        <w:t>．磋商</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 xml:space="preserve">23.1 </w:t>
      </w:r>
      <w:r>
        <w:rPr>
          <w:rFonts w:ascii="Arial" w:hAnsi="Arial" w:cs="Arial"/>
          <w:sz w:val="24"/>
        </w:rPr>
        <w:t>本次磋商按磋商文件中磋商邀请规定的时间地点进行磋商，将邀请供应商的法定代表人或其授权委托人准时参加磋商会。</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23.2</w:t>
      </w:r>
      <w:r>
        <w:rPr>
          <w:rFonts w:ascii="Arial" w:hAnsi="Arial" w:cs="Arial"/>
          <w:sz w:val="24"/>
        </w:rPr>
        <w:t>宣布磋商响应文件开启顺序。</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 xml:space="preserve">23.3 </w:t>
      </w:r>
      <w:r>
        <w:rPr>
          <w:rFonts w:ascii="Arial" w:hAnsi="Arial" w:cs="Arial"/>
          <w:sz w:val="24"/>
        </w:rPr>
        <w:t>磋商时检查磋商响应文件密封情况。</w:t>
      </w:r>
    </w:p>
    <w:p w:rsidR="001A64C7" w:rsidRDefault="00982221">
      <w:pPr>
        <w:pStyle w:val="10"/>
        <w:spacing w:line="400" w:lineRule="atLeast"/>
        <w:rPr>
          <w:rFonts w:ascii="Arial" w:hAnsi="Arial" w:cs="Arial"/>
          <w:sz w:val="24"/>
        </w:rPr>
      </w:pPr>
      <w:r>
        <w:rPr>
          <w:rFonts w:ascii="Arial" w:hAnsi="Arial" w:cs="Arial"/>
          <w:sz w:val="24"/>
        </w:rPr>
        <w:t xml:space="preserve">23.4 </w:t>
      </w:r>
      <w:r>
        <w:rPr>
          <w:rFonts w:ascii="Arial" w:hAnsi="Arial" w:cs="Arial"/>
          <w:sz w:val="24"/>
        </w:rPr>
        <w:t>磋商原则在磋商会议上宣布。</w:t>
      </w:r>
    </w:p>
    <w:p w:rsidR="001A64C7" w:rsidRDefault="00982221">
      <w:pPr>
        <w:pStyle w:val="10"/>
        <w:spacing w:line="400" w:lineRule="atLeast"/>
        <w:rPr>
          <w:rFonts w:ascii="Arial" w:hAnsi="Arial" w:cs="Arial"/>
          <w:sz w:val="24"/>
        </w:rPr>
      </w:pPr>
      <w:r>
        <w:rPr>
          <w:rFonts w:ascii="Arial" w:hAnsi="Arial" w:cs="Arial"/>
          <w:sz w:val="24"/>
        </w:rPr>
        <w:t xml:space="preserve">23.5 </w:t>
      </w:r>
      <w:r>
        <w:rPr>
          <w:rFonts w:ascii="Arial" w:hAnsi="Arial" w:cs="Arial"/>
          <w:sz w:val="24"/>
        </w:rPr>
        <w:t>对采购方的纪律要求</w:t>
      </w:r>
    </w:p>
    <w:p w:rsidR="001A64C7" w:rsidRDefault="00982221" w:rsidP="00982221">
      <w:pPr>
        <w:pStyle w:val="10"/>
        <w:spacing w:line="400" w:lineRule="atLeast"/>
        <w:ind w:left="636" w:hangingChars="265" w:hanging="636"/>
        <w:rPr>
          <w:rFonts w:ascii="Arial" w:hAnsi="Arial" w:cs="Arial"/>
          <w:sz w:val="24"/>
        </w:rPr>
      </w:pPr>
      <w:r>
        <w:rPr>
          <w:rFonts w:ascii="Arial" w:hAnsi="Arial" w:cs="Arial"/>
          <w:sz w:val="24"/>
        </w:rPr>
        <w:t xml:space="preserve">     </w:t>
      </w:r>
      <w:r>
        <w:rPr>
          <w:rFonts w:ascii="Arial" w:hAnsi="Arial" w:cs="Arial"/>
          <w:sz w:val="24"/>
        </w:rPr>
        <w:t>采购方不得泄露磋商活动中应当保密的情况和资料，不得与供应商串通损害国家利益、社会公共利益或者他人合法权益。</w:t>
      </w:r>
    </w:p>
    <w:p w:rsidR="001A64C7" w:rsidRDefault="00982221">
      <w:pPr>
        <w:pStyle w:val="10"/>
        <w:spacing w:line="400" w:lineRule="atLeast"/>
        <w:rPr>
          <w:rFonts w:ascii="Arial" w:hAnsi="Arial" w:cs="Arial"/>
          <w:sz w:val="24"/>
        </w:rPr>
      </w:pPr>
      <w:r>
        <w:rPr>
          <w:rFonts w:ascii="Arial" w:hAnsi="Arial" w:cs="Arial"/>
          <w:sz w:val="24"/>
        </w:rPr>
        <w:t>23.6</w:t>
      </w:r>
      <w:r>
        <w:rPr>
          <w:rFonts w:ascii="Arial" w:hAnsi="Arial" w:cs="Arial"/>
          <w:sz w:val="24"/>
        </w:rPr>
        <w:t>对供应商的纪律要求</w:t>
      </w:r>
    </w:p>
    <w:p w:rsidR="001A64C7" w:rsidRDefault="00982221">
      <w:pPr>
        <w:pStyle w:val="10"/>
        <w:spacing w:line="400" w:lineRule="atLeast"/>
        <w:ind w:leftChars="285" w:left="570"/>
        <w:rPr>
          <w:rFonts w:ascii="Arial" w:hAnsi="Arial" w:cs="Arial"/>
          <w:sz w:val="24"/>
        </w:rPr>
      </w:pPr>
      <w:r>
        <w:rPr>
          <w:rFonts w:ascii="Arial" w:hAnsi="Arial" w:cs="Arial"/>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rsidR="001A64C7" w:rsidRDefault="00982221">
      <w:pPr>
        <w:pStyle w:val="10"/>
        <w:spacing w:line="400" w:lineRule="atLeast"/>
        <w:rPr>
          <w:rFonts w:ascii="Arial" w:hAnsi="Arial" w:cs="Arial"/>
          <w:sz w:val="24"/>
        </w:rPr>
      </w:pPr>
      <w:r>
        <w:rPr>
          <w:rFonts w:ascii="Arial" w:hAnsi="Arial" w:cs="Arial"/>
          <w:sz w:val="24"/>
        </w:rPr>
        <w:t xml:space="preserve">23.7 </w:t>
      </w:r>
      <w:r>
        <w:rPr>
          <w:rFonts w:ascii="Arial" w:hAnsi="Arial" w:cs="Arial"/>
          <w:sz w:val="24"/>
        </w:rPr>
        <w:t>对与磋商活动有关的工作人员的纪律要求</w:t>
      </w:r>
    </w:p>
    <w:p w:rsidR="001A64C7" w:rsidRDefault="00982221">
      <w:pPr>
        <w:pStyle w:val="10"/>
        <w:spacing w:line="400" w:lineRule="atLeast"/>
        <w:ind w:leftChars="304" w:left="608"/>
        <w:rPr>
          <w:rFonts w:ascii="Arial" w:hAnsi="Arial" w:cs="Arial"/>
          <w:sz w:val="24"/>
        </w:rPr>
      </w:pPr>
      <w:r>
        <w:rPr>
          <w:rFonts w:ascii="Arial" w:hAnsi="Arial" w:cs="Arial"/>
          <w:sz w:val="24"/>
        </w:rPr>
        <w:lastRenderedPageBreak/>
        <w:t>与磋商活动有关的工作人员不得收受他人的财物或者好处，不得向其他人透露对磋商响应文件的评审和比较、成交供应商的推荐情况及磋商有关其他情况。在磋商活动中，与磋商活动有关的工作人员不得擅离职守，影响磋商程序正常进行。</w:t>
      </w:r>
    </w:p>
    <w:p w:rsidR="001A64C7" w:rsidRDefault="00982221">
      <w:pPr>
        <w:pStyle w:val="10"/>
        <w:spacing w:line="400" w:lineRule="atLeast"/>
        <w:rPr>
          <w:rFonts w:ascii="Arial" w:hAnsi="Arial" w:cs="Arial"/>
          <w:sz w:val="24"/>
        </w:rPr>
      </w:pPr>
      <w:r>
        <w:rPr>
          <w:rFonts w:ascii="Arial" w:hAnsi="Arial" w:cs="Arial"/>
          <w:sz w:val="24"/>
        </w:rPr>
        <w:t>23.8</w:t>
      </w:r>
      <w:r>
        <w:rPr>
          <w:rFonts w:ascii="Arial" w:hAnsi="Arial" w:cs="Arial"/>
          <w:sz w:val="24"/>
        </w:rPr>
        <w:t>对磋商小组成员要求磋商纪律</w:t>
      </w:r>
    </w:p>
    <w:p w:rsidR="001A64C7" w:rsidRDefault="00982221" w:rsidP="00982221">
      <w:pPr>
        <w:pStyle w:val="10"/>
        <w:spacing w:line="400" w:lineRule="atLeast"/>
        <w:ind w:left="638" w:hangingChars="266" w:hanging="638"/>
        <w:rPr>
          <w:rFonts w:ascii="Arial" w:hAnsi="Arial" w:cs="Arial"/>
          <w:sz w:val="24"/>
        </w:rPr>
      </w:pPr>
      <w:r>
        <w:rPr>
          <w:rFonts w:ascii="Arial" w:hAnsi="Arial" w:cs="Arial"/>
          <w:sz w:val="24"/>
        </w:rPr>
        <w:t>23.8.1</w:t>
      </w:r>
      <w:r>
        <w:rPr>
          <w:rFonts w:ascii="Arial" w:hAnsi="Arial" w:cs="Arial"/>
          <w:sz w:val="24"/>
        </w:rPr>
        <w:t>磋商小组应当依照有关法律法规的规定，按照磋商文件确定的磋商标准和办法客观、公正的对磋商响应文件提出评审意见。磋商文件没有规定的磋商标准和方法不得作为磋商依据。</w:t>
      </w:r>
    </w:p>
    <w:p w:rsidR="001A64C7" w:rsidRDefault="00982221" w:rsidP="00982221">
      <w:pPr>
        <w:pStyle w:val="10"/>
        <w:spacing w:line="400" w:lineRule="atLeast"/>
        <w:ind w:left="638" w:hangingChars="266" w:hanging="638"/>
        <w:rPr>
          <w:rFonts w:ascii="Arial" w:hAnsi="Arial" w:cs="Arial"/>
          <w:sz w:val="24"/>
        </w:rPr>
      </w:pPr>
      <w:r>
        <w:rPr>
          <w:rFonts w:ascii="Arial" w:hAnsi="Arial" w:cs="Arial"/>
          <w:sz w:val="24"/>
        </w:rPr>
        <w:t>23.8.2</w:t>
      </w:r>
      <w:r>
        <w:rPr>
          <w:rFonts w:ascii="Arial" w:hAnsi="Arial" w:cs="Arial"/>
          <w:sz w:val="24"/>
        </w:rPr>
        <w:t>磋商小组成员不得私下接触供应商，不得收受供应商给予的财务或者其他好处，不得向采购方征询确定成交方意向。</w:t>
      </w:r>
    </w:p>
    <w:p w:rsidR="001A64C7" w:rsidRDefault="00982221">
      <w:pPr>
        <w:pStyle w:val="10"/>
        <w:spacing w:line="400" w:lineRule="atLeast"/>
        <w:rPr>
          <w:rFonts w:ascii="Arial" w:hAnsi="Arial" w:cs="Arial"/>
          <w:sz w:val="24"/>
        </w:rPr>
      </w:pPr>
      <w:r>
        <w:rPr>
          <w:rFonts w:ascii="Arial" w:hAnsi="Arial" w:cs="Arial"/>
          <w:sz w:val="24"/>
        </w:rPr>
        <w:t>23.8.3</w:t>
      </w:r>
      <w:r>
        <w:rPr>
          <w:rFonts w:ascii="Arial" w:hAnsi="Arial" w:cs="Arial"/>
          <w:sz w:val="24"/>
        </w:rPr>
        <w:t>不得接受任何单位或个人明示或暗示提出的倾向或排斥特定供应商的要求。</w:t>
      </w:r>
    </w:p>
    <w:p w:rsidR="001A64C7" w:rsidRDefault="00982221">
      <w:pPr>
        <w:pStyle w:val="10"/>
        <w:spacing w:line="400" w:lineRule="atLeast"/>
        <w:rPr>
          <w:rFonts w:ascii="Arial" w:hAnsi="Arial" w:cs="Arial"/>
          <w:sz w:val="24"/>
        </w:rPr>
      </w:pPr>
      <w:r>
        <w:rPr>
          <w:rFonts w:ascii="Arial" w:hAnsi="Arial" w:cs="Arial"/>
          <w:sz w:val="24"/>
        </w:rPr>
        <w:t>23.8.4</w:t>
      </w:r>
      <w:r>
        <w:rPr>
          <w:rFonts w:ascii="Arial" w:hAnsi="Arial" w:cs="Arial"/>
          <w:sz w:val="24"/>
        </w:rPr>
        <w:t>不得有其他不客观，不公正履行职务的行为。</w:t>
      </w:r>
    </w:p>
    <w:p w:rsidR="001A64C7" w:rsidRDefault="00982221">
      <w:pPr>
        <w:pStyle w:val="10"/>
        <w:spacing w:line="400" w:lineRule="atLeast"/>
        <w:rPr>
          <w:rFonts w:ascii="Arial" w:hAnsi="Arial" w:cs="Arial"/>
          <w:sz w:val="24"/>
        </w:rPr>
      </w:pPr>
      <w:r>
        <w:rPr>
          <w:rFonts w:ascii="Arial" w:hAnsi="Arial" w:cs="Arial"/>
          <w:sz w:val="24"/>
        </w:rPr>
        <w:t>24</w:t>
      </w:r>
      <w:r>
        <w:rPr>
          <w:rFonts w:ascii="Arial" w:hAnsi="Arial" w:cs="Arial"/>
          <w:sz w:val="24"/>
        </w:rPr>
        <w:t>．磋商过程</w:t>
      </w:r>
    </w:p>
    <w:p w:rsidR="001A64C7" w:rsidRDefault="00982221">
      <w:pPr>
        <w:pStyle w:val="10"/>
        <w:spacing w:line="400" w:lineRule="atLeast"/>
        <w:rPr>
          <w:rFonts w:ascii="Arial" w:hAnsi="Arial" w:cs="Arial"/>
          <w:sz w:val="24"/>
        </w:rPr>
      </w:pPr>
      <w:r>
        <w:rPr>
          <w:rFonts w:ascii="Arial" w:hAnsi="Arial" w:cs="Arial"/>
          <w:sz w:val="24"/>
        </w:rPr>
        <w:t xml:space="preserve">24.1 </w:t>
      </w:r>
      <w:r>
        <w:rPr>
          <w:rFonts w:ascii="Arial" w:hAnsi="Arial" w:cs="Arial"/>
          <w:sz w:val="24"/>
        </w:rPr>
        <w:t>磋商的依据为磋商文件和磋商响应文件。</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 xml:space="preserve">24.2 </w:t>
      </w:r>
      <w:r>
        <w:rPr>
          <w:rFonts w:ascii="Arial" w:hAnsi="Arial" w:cs="Arial"/>
          <w:sz w:val="24"/>
        </w:rPr>
        <w:t>磋商后磋商小组审查磋商响应文件是否完整，是否有计算错误，要求的保证金是否提供，文件是否恰当地签署。</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 xml:space="preserve">24.3 </w:t>
      </w:r>
      <w:r>
        <w:rPr>
          <w:rFonts w:ascii="Arial" w:hAnsi="Arial" w:cs="Arial"/>
          <w:sz w:val="24"/>
        </w:rPr>
        <w:t>在对磋商响应文件进行详细评估之前，监督人员或招标代理机构将对供应商提供的资格证明文件进行审查。如果确定供应商无资格履行合同，其磋商响应将被拒绝。</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 xml:space="preserve">24.4 </w:t>
      </w:r>
      <w:r>
        <w:rPr>
          <w:rFonts w:ascii="Arial" w:hAnsi="Arial" w:cs="Arial"/>
          <w:sz w:val="24"/>
        </w:rPr>
        <w:t>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磋商响应的供应商的公平竞争地位。</w:t>
      </w:r>
    </w:p>
    <w:tbl>
      <w:tblPr>
        <w:tblW w:w="9149" w:type="dxa"/>
        <w:jc w:val="center"/>
        <w:tblLayout w:type="fixed"/>
        <w:tblLook w:val="04A0" w:firstRow="1" w:lastRow="0" w:firstColumn="1" w:lastColumn="0" w:noHBand="0" w:noVBand="1"/>
      </w:tblPr>
      <w:tblGrid>
        <w:gridCol w:w="989"/>
        <w:gridCol w:w="6880"/>
        <w:gridCol w:w="1280"/>
      </w:tblGrid>
      <w:tr w:rsidR="001A64C7">
        <w:trPr>
          <w:trHeight w:val="330"/>
          <w:jc w:val="center"/>
        </w:trPr>
        <w:tc>
          <w:tcPr>
            <w:tcW w:w="989"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jc w:val="center"/>
              <w:rPr>
                <w:b/>
                <w:bCs/>
                <w:sz w:val="18"/>
                <w:szCs w:val="16"/>
              </w:rPr>
            </w:pPr>
            <w:r>
              <w:rPr>
                <w:b/>
                <w:bCs/>
                <w:sz w:val="18"/>
                <w:szCs w:val="16"/>
              </w:rPr>
              <w:t>序号</w:t>
            </w:r>
          </w:p>
        </w:tc>
        <w:tc>
          <w:tcPr>
            <w:tcW w:w="6880"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jc w:val="center"/>
              <w:rPr>
                <w:b/>
                <w:bCs/>
                <w:sz w:val="18"/>
                <w:szCs w:val="16"/>
              </w:rPr>
            </w:pPr>
            <w:r>
              <w:rPr>
                <w:b/>
                <w:bCs/>
                <w:sz w:val="18"/>
                <w:szCs w:val="16"/>
              </w:rPr>
              <w:t>评审内容</w:t>
            </w:r>
          </w:p>
        </w:tc>
        <w:tc>
          <w:tcPr>
            <w:tcW w:w="1280"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jc w:val="center"/>
              <w:rPr>
                <w:b/>
                <w:bCs/>
                <w:sz w:val="18"/>
                <w:szCs w:val="16"/>
              </w:rPr>
            </w:pPr>
            <w:r>
              <w:rPr>
                <w:b/>
                <w:bCs/>
                <w:sz w:val="18"/>
                <w:szCs w:val="16"/>
              </w:rPr>
              <w:t>是否满足</w:t>
            </w:r>
          </w:p>
        </w:tc>
      </w:tr>
      <w:tr w:rsidR="001A64C7">
        <w:trPr>
          <w:trHeight w:val="58"/>
          <w:jc w:val="center"/>
        </w:trPr>
        <w:tc>
          <w:tcPr>
            <w:tcW w:w="989"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jc w:val="center"/>
              <w:rPr>
                <w:b/>
                <w:bCs/>
                <w:sz w:val="18"/>
                <w:szCs w:val="16"/>
              </w:rPr>
            </w:pPr>
            <w:r>
              <w:rPr>
                <w:b/>
                <w:bCs/>
                <w:sz w:val="18"/>
                <w:szCs w:val="16"/>
              </w:rPr>
              <w:t>1</w:t>
            </w:r>
          </w:p>
        </w:tc>
        <w:tc>
          <w:tcPr>
            <w:tcW w:w="6880"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rPr>
                <w:b/>
                <w:bCs/>
                <w:sz w:val="18"/>
                <w:szCs w:val="16"/>
              </w:rPr>
            </w:pPr>
            <w:r>
              <w:rPr>
                <w:b/>
                <w:bCs/>
                <w:sz w:val="18"/>
                <w:szCs w:val="16"/>
              </w:rPr>
              <w:t>在磋商过程中，磋商小组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p>
        </w:tc>
        <w:tc>
          <w:tcPr>
            <w:tcW w:w="1280" w:type="dxa"/>
            <w:tcBorders>
              <w:top w:val="single" w:sz="4" w:space="0" w:color="000000"/>
              <w:left w:val="single" w:sz="4" w:space="0" w:color="000000"/>
              <w:bottom w:val="single" w:sz="4" w:space="0" w:color="000000"/>
              <w:right w:val="single" w:sz="4" w:space="0" w:color="000000"/>
            </w:tcBorders>
          </w:tcPr>
          <w:p w:rsidR="001A64C7" w:rsidRDefault="001A64C7">
            <w:pPr>
              <w:pStyle w:val="10"/>
              <w:snapToGrid w:val="0"/>
              <w:spacing w:line="360" w:lineRule="exact"/>
              <w:jc w:val="center"/>
              <w:rPr>
                <w:b/>
                <w:bCs/>
                <w:sz w:val="18"/>
                <w:szCs w:val="16"/>
              </w:rPr>
            </w:pPr>
          </w:p>
        </w:tc>
      </w:tr>
      <w:tr w:rsidR="001A64C7">
        <w:trPr>
          <w:trHeight w:val="330"/>
          <w:jc w:val="center"/>
        </w:trPr>
        <w:tc>
          <w:tcPr>
            <w:tcW w:w="989"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jc w:val="center"/>
              <w:rPr>
                <w:b/>
                <w:bCs/>
                <w:sz w:val="18"/>
                <w:szCs w:val="16"/>
              </w:rPr>
            </w:pPr>
            <w:r>
              <w:rPr>
                <w:b/>
                <w:bCs/>
                <w:sz w:val="18"/>
                <w:szCs w:val="16"/>
              </w:rPr>
              <w:t>2</w:t>
            </w:r>
          </w:p>
        </w:tc>
        <w:tc>
          <w:tcPr>
            <w:tcW w:w="6880"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rPr>
                <w:b/>
                <w:bCs/>
                <w:sz w:val="18"/>
                <w:szCs w:val="16"/>
              </w:rPr>
            </w:pPr>
            <w:r>
              <w:rPr>
                <w:b/>
                <w:bCs/>
                <w:sz w:val="18"/>
                <w:szCs w:val="16"/>
              </w:rPr>
              <w:t>在评审过程中，磋商小组发现供应商以他人名义磋商、串通磋商、以行贿手段谋取中标或者以其他弄虚作假方式磋商的，该供应商的投标应作废标处理。</w:t>
            </w:r>
          </w:p>
        </w:tc>
        <w:tc>
          <w:tcPr>
            <w:tcW w:w="1280" w:type="dxa"/>
            <w:tcBorders>
              <w:top w:val="single" w:sz="4" w:space="0" w:color="000000"/>
              <w:left w:val="single" w:sz="4" w:space="0" w:color="000000"/>
              <w:bottom w:val="single" w:sz="4" w:space="0" w:color="000000"/>
              <w:right w:val="single" w:sz="4" w:space="0" w:color="000000"/>
            </w:tcBorders>
          </w:tcPr>
          <w:p w:rsidR="001A64C7" w:rsidRDefault="001A64C7">
            <w:pPr>
              <w:pStyle w:val="10"/>
              <w:snapToGrid w:val="0"/>
              <w:spacing w:line="360" w:lineRule="exact"/>
              <w:jc w:val="center"/>
              <w:rPr>
                <w:b/>
                <w:bCs/>
                <w:sz w:val="18"/>
                <w:szCs w:val="16"/>
              </w:rPr>
            </w:pPr>
          </w:p>
        </w:tc>
      </w:tr>
      <w:tr w:rsidR="001A64C7">
        <w:trPr>
          <w:trHeight w:val="330"/>
          <w:jc w:val="center"/>
        </w:trPr>
        <w:tc>
          <w:tcPr>
            <w:tcW w:w="989"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jc w:val="center"/>
              <w:rPr>
                <w:b/>
                <w:bCs/>
                <w:sz w:val="18"/>
                <w:szCs w:val="16"/>
              </w:rPr>
            </w:pPr>
            <w:r>
              <w:rPr>
                <w:b/>
                <w:bCs/>
                <w:sz w:val="18"/>
                <w:szCs w:val="16"/>
              </w:rPr>
              <w:t>3</w:t>
            </w:r>
          </w:p>
        </w:tc>
        <w:tc>
          <w:tcPr>
            <w:tcW w:w="6880"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rPr>
                <w:b/>
                <w:bCs/>
                <w:sz w:val="18"/>
                <w:szCs w:val="16"/>
              </w:rPr>
            </w:pPr>
            <w:r>
              <w:rPr>
                <w:b/>
                <w:bCs/>
                <w:sz w:val="18"/>
                <w:szCs w:val="16"/>
              </w:rPr>
              <w:t>磋商小组应当审查每一磋商响应文件是否对磋商文件提出的所有实质性要求和条件做出响应。未能在实质上响应的磋商，应作废标处理。</w:t>
            </w:r>
          </w:p>
        </w:tc>
        <w:tc>
          <w:tcPr>
            <w:tcW w:w="1280" w:type="dxa"/>
            <w:tcBorders>
              <w:top w:val="single" w:sz="4" w:space="0" w:color="000000"/>
              <w:left w:val="single" w:sz="4" w:space="0" w:color="000000"/>
              <w:bottom w:val="single" w:sz="4" w:space="0" w:color="000000"/>
              <w:right w:val="single" w:sz="4" w:space="0" w:color="000000"/>
            </w:tcBorders>
          </w:tcPr>
          <w:p w:rsidR="001A64C7" w:rsidRDefault="001A64C7">
            <w:pPr>
              <w:pStyle w:val="10"/>
              <w:snapToGrid w:val="0"/>
              <w:spacing w:line="360" w:lineRule="exact"/>
              <w:jc w:val="center"/>
              <w:rPr>
                <w:b/>
                <w:bCs/>
                <w:sz w:val="18"/>
                <w:szCs w:val="16"/>
              </w:rPr>
            </w:pPr>
          </w:p>
        </w:tc>
      </w:tr>
      <w:tr w:rsidR="001A64C7">
        <w:trPr>
          <w:trHeight w:val="330"/>
          <w:jc w:val="center"/>
        </w:trPr>
        <w:tc>
          <w:tcPr>
            <w:tcW w:w="989"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jc w:val="center"/>
              <w:rPr>
                <w:b/>
                <w:bCs/>
                <w:sz w:val="18"/>
                <w:szCs w:val="16"/>
              </w:rPr>
            </w:pPr>
            <w:r>
              <w:rPr>
                <w:b/>
                <w:bCs/>
                <w:sz w:val="18"/>
                <w:szCs w:val="16"/>
              </w:rPr>
              <w:t>4</w:t>
            </w:r>
          </w:p>
        </w:tc>
        <w:tc>
          <w:tcPr>
            <w:tcW w:w="6880"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rPr>
                <w:b/>
                <w:bCs/>
                <w:sz w:val="18"/>
                <w:szCs w:val="16"/>
              </w:rPr>
            </w:pPr>
            <w:r>
              <w:rPr>
                <w:b/>
                <w:bCs/>
                <w:sz w:val="18"/>
                <w:szCs w:val="16"/>
              </w:rPr>
              <w:t>磋商小组应当根据磋商文件，审查并逐项列出磋商响应文件的全部投标偏差。若存在重大偏差将被视为未实质性相应磋商文件。</w:t>
            </w:r>
          </w:p>
        </w:tc>
        <w:tc>
          <w:tcPr>
            <w:tcW w:w="1280" w:type="dxa"/>
            <w:tcBorders>
              <w:top w:val="single" w:sz="4" w:space="0" w:color="000000"/>
              <w:left w:val="single" w:sz="4" w:space="0" w:color="000000"/>
              <w:bottom w:val="single" w:sz="4" w:space="0" w:color="000000"/>
              <w:right w:val="single" w:sz="4" w:space="0" w:color="000000"/>
            </w:tcBorders>
          </w:tcPr>
          <w:p w:rsidR="001A64C7" w:rsidRDefault="001A64C7">
            <w:pPr>
              <w:pStyle w:val="10"/>
              <w:snapToGrid w:val="0"/>
              <w:spacing w:line="360" w:lineRule="exact"/>
              <w:jc w:val="center"/>
              <w:rPr>
                <w:b/>
                <w:bCs/>
                <w:sz w:val="18"/>
                <w:szCs w:val="16"/>
              </w:rPr>
            </w:pPr>
          </w:p>
        </w:tc>
      </w:tr>
      <w:tr w:rsidR="001A64C7">
        <w:trPr>
          <w:trHeight w:val="90"/>
          <w:jc w:val="center"/>
        </w:trPr>
        <w:tc>
          <w:tcPr>
            <w:tcW w:w="989"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jc w:val="center"/>
              <w:rPr>
                <w:b/>
                <w:bCs/>
                <w:sz w:val="18"/>
                <w:szCs w:val="16"/>
              </w:rPr>
            </w:pPr>
            <w:r>
              <w:rPr>
                <w:b/>
                <w:bCs/>
                <w:sz w:val="18"/>
                <w:szCs w:val="16"/>
              </w:rPr>
              <w:t>5</w:t>
            </w:r>
          </w:p>
        </w:tc>
        <w:tc>
          <w:tcPr>
            <w:tcW w:w="6880"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rPr>
                <w:b/>
                <w:bCs/>
                <w:sz w:val="18"/>
                <w:szCs w:val="16"/>
              </w:rPr>
            </w:pPr>
            <w:r>
              <w:rPr>
                <w:b/>
                <w:bCs/>
                <w:sz w:val="18"/>
                <w:szCs w:val="16"/>
              </w:rPr>
              <w:t>磋商报价高于设定的预算价格的。</w:t>
            </w:r>
          </w:p>
        </w:tc>
        <w:tc>
          <w:tcPr>
            <w:tcW w:w="1280" w:type="dxa"/>
            <w:tcBorders>
              <w:top w:val="single" w:sz="4" w:space="0" w:color="000000"/>
              <w:left w:val="single" w:sz="4" w:space="0" w:color="000000"/>
              <w:bottom w:val="single" w:sz="4" w:space="0" w:color="000000"/>
              <w:right w:val="single" w:sz="4" w:space="0" w:color="000000"/>
            </w:tcBorders>
          </w:tcPr>
          <w:p w:rsidR="001A64C7" w:rsidRDefault="001A64C7">
            <w:pPr>
              <w:pStyle w:val="10"/>
              <w:snapToGrid w:val="0"/>
              <w:spacing w:line="360" w:lineRule="exact"/>
              <w:jc w:val="center"/>
              <w:rPr>
                <w:b/>
                <w:bCs/>
                <w:sz w:val="18"/>
                <w:szCs w:val="16"/>
              </w:rPr>
            </w:pPr>
          </w:p>
        </w:tc>
      </w:tr>
      <w:tr w:rsidR="001A64C7">
        <w:trPr>
          <w:trHeight w:val="323"/>
          <w:jc w:val="center"/>
        </w:trPr>
        <w:tc>
          <w:tcPr>
            <w:tcW w:w="989"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jc w:val="center"/>
              <w:rPr>
                <w:b/>
                <w:bCs/>
                <w:sz w:val="18"/>
                <w:szCs w:val="16"/>
              </w:rPr>
            </w:pPr>
            <w:r>
              <w:rPr>
                <w:b/>
                <w:bCs/>
                <w:sz w:val="18"/>
                <w:szCs w:val="16"/>
              </w:rPr>
              <w:lastRenderedPageBreak/>
              <w:t>6</w:t>
            </w:r>
          </w:p>
        </w:tc>
        <w:tc>
          <w:tcPr>
            <w:tcW w:w="6880"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rPr>
                <w:b/>
                <w:bCs/>
                <w:sz w:val="18"/>
                <w:szCs w:val="16"/>
              </w:rPr>
            </w:pPr>
            <w:r>
              <w:rPr>
                <w:b/>
                <w:bCs/>
                <w:sz w:val="18"/>
                <w:szCs w:val="16"/>
              </w:rPr>
              <w:t>磋商保证金的缴纳主体与供应商一致，按照磋商文件要求提供投标担保，或者所提供的投标担保没有瑕疵，按照磋商文件要求提供磋商保证金的。</w:t>
            </w:r>
          </w:p>
        </w:tc>
        <w:tc>
          <w:tcPr>
            <w:tcW w:w="1280" w:type="dxa"/>
            <w:tcBorders>
              <w:top w:val="single" w:sz="4" w:space="0" w:color="000000"/>
              <w:left w:val="single" w:sz="4" w:space="0" w:color="000000"/>
              <w:bottom w:val="single" w:sz="4" w:space="0" w:color="000000"/>
              <w:right w:val="single" w:sz="4" w:space="0" w:color="000000"/>
            </w:tcBorders>
          </w:tcPr>
          <w:p w:rsidR="001A64C7" w:rsidRDefault="001A64C7">
            <w:pPr>
              <w:pStyle w:val="10"/>
              <w:snapToGrid w:val="0"/>
              <w:spacing w:line="360" w:lineRule="exact"/>
              <w:jc w:val="center"/>
              <w:rPr>
                <w:b/>
                <w:bCs/>
                <w:sz w:val="18"/>
                <w:szCs w:val="16"/>
              </w:rPr>
            </w:pPr>
          </w:p>
        </w:tc>
      </w:tr>
      <w:tr w:rsidR="001A64C7">
        <w:trPr>
          <w:trHeight w:val="330"/>
          <w:jc w:val="center"/>
        </w:trPr>
        <w:tc>
          <w:tcPr>
            <w:tcW w:w="989"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jc w:val="center"/>
              <w:rPr>
                <w:b/>
                <w:bCs/>
                <w:sz w:val="18"/>
                <w:szCs w:val="16"/>
              </w:rPr>
            </w:pPr>
            <w:r>
              <w:rPr>
                <w:b/>
                <w:bCs/>
                <w:sz w:val="18"/>
                <w:szCs w:val="16"/>
              </w:rPr>
              <w:t>7</w:t>
            </w:r>
          </w:p>
        </w:tc>
        <w:tc>
          <w:tcPr>
            <w:tcW w:w="6880" w:type="dxa"/>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rPr>
                <w:b/>
                <w:bCs/>
                <w:sz w:val="18"/>
                <w:szCs w:val="16"/>
              </w:rPr>
            </w:pPr>
            <w:r>
              <w:rPr>
                <w:b/>
                <w:bCs/>
                <w:sz w:val="18"/>
                <w:szCs w:val="16"/>
              </w:rPr>
              <w:t>没有不满足磋商文件实质性要求的其他情形。</w:t>
            </w:r>
          </w:p>
        </w:tc>
        <w:tc>
          <w:tcPr>
            <w:tcW w:w="1280" w:type="dxa"/>
            <w:tcBorders>
              <w:top w:val="single" w:sz="4" w:space="0" w:color="000000"/>
              <w:left w:val="single" w:sz="4" w:space="0" w:color="000000"/>
              <w:bottom w:val="single" w:sz="4" w:space="0" w:color="000000"/>
              <w:right w:val="single" w:sz="4" w:space="0" w:color="000000"/>
            </w:tcBorders>
          </w:tcPr>
          <w:p w:rsidR="001A64C7" w:rsidRDefault="001A64C7">
            <w:pPr>
              <w:pStyle w:val="10"/>
              <w:snapToGrid w:val="0"/>
              <w:spacing w:line="360" w:lineRule="exact"/>
              <w:jc w:val="center"/>
              <w:rPr>
                <w:b/>
                <w:bCs/>
                <w:sz w:val="18"/>
                <w:szCs w:val="16"/>
              </w:rPr>
            </w:pPr>
          </w:p>
        </w:tc>
      </w:tr>
      <w:tr w:rsidR="001A64C7">
        <w:trPr>
          <w:trHeight w:val="330"/>
          <w:jc w:val="center"/>
        </w:trPr>
        <w:tc>
          <w:tcPr>
            <w:tcW w:w="7869" w:type="dxa"/>
            <w:gridSpan w:val="2"/>
            <w:tcBorders>
              <w:top w:val="single" w:sz="4" w:space="0" w:color="000000"/>
              <w:left w:val="single" w:sz="4" w:space="0" w:color="000000"/>
              <w:bottom w:val="single" w:sz="4" w:space="0" w:color="000000"/>
              <w:right w:val="single" w:sz="4" w:space="0" w:color="000000"/>
            </w:tcBorders>
          </w:tcPr>
          <w:p w:rsidR="001A64C7" w:rsidRDefault="00982221">
            <w:pPr>
              <w:pStyle w:val="10"/>
              <w:snapToGrid w:val="0"/>
              <w:spacing w:line="360" w:lineRule="exact"/>
              <w:jc w:val="center"/>
              <w:rPr>
                <w:b/>
                <w:bCs/>
                <w:sz w:val="18"/>
                <w:szCs w:val="16"/>
              </w:rPr>
            </w:pPr>
            <w:r>
              <w:rPr>
                <w:b/>
                <w:bCs/>
                <w:sz w:val="18"/>
                <w:szCs w:val="16"/>
              </w:rPr>
              <w:t>审查结果</w:t>
            </w:r>
          </w:p>
        </w:tc>
        <w:tc>
          <w:tcPr>
            <w:tcW w:w="1280" w:type="dxa"/>
            <w:tcBorders>
              <w:top w:val="single" w:sz="4" w:space="0" w:color="000000"/>
              <w:left w:val="single" w:sz="4" w:space="0" w:color="000000"/>
              <w:bottom w:val="single" w:sz="4" w:space="0" w:color="000000"/>
              <w:right w:val="single" w:sz="4" w:space="0" w:color="000000"/>
            </w:tcBorders>
          </w:tcPr>
          <w:p w:rsidR="001A64C7" w:rsidRDefault="001A64C7">
            <w:pPr>
              <w:pStyle w:val="10"/>
              <w:snapToGrid w:val="0"/>
              <w:spacing w:line="360" w:lineRule="exact"/>
              <w:jc w:val="center"/>
              <w:rPr>
                <w:b/>
                <w:bCs/>
                <w:sz w:val="18"/>
                <w:szCs w:val="16"/>
              </w:rPr>
            </w:pPr>
            <w:bookmarkStart w:id="68" w:name="_Hlk39707193"/>
            <w:bookmarkEnd w:id="68"/>
          </w:p>
        </w:tc>
      </w:tr>
    </w:tbl>
    <w:p w:rsidR="001A64C7" w:rsidRDefault="00982221">
      <w:pPr>
        <w:pStyle w:val="10"/>
        <w:spacing w:line="400" w:lineRule="atLeast"/>
        <w:rPr>
          <w:rFonts w:ascii="Arial" w:hAnsi="Arial" w:cs="Arial"/>
          <w:sz w:val="24"/>
        </w:rPr>
      </w:pPr>
      <w:r>
        <w:rPr>
          <w:rFonts w:ascii="Arial" w:hAnsi="Arial" w:cs="Arial"/>
          <w:sz w:val="24"/>
        </w:rPr>
        <w:t>25</w:t>
      </w:r>
      <w:r>
        <w:rPr>
          <w:rFonts w:ascii="Arial" w:hAnsi="Arial" w:cs="Arial"/>
          <w:sz w:val="24"/>
        </w:rPr>
        <w:t>．磋商响应文件的澄清</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25.1</w:t>
      </w:r>
      <w:r>
        <w:rPr>
          <w:rFonts w:ascii="Arial" w:hAnsi="Arial" w:cs="Arial"/>
          <w:sz w:val="24"/>
        </w:rPr>
        <w:t>为有助于对磋商响应文件进行审查、评估和比较，磋商小组将对供应商进行磋商，请供应商澄清其磋商内容，供应商有责任按照招标代理机构通知的时间、地点指派专人进行答疑和澄清。磋商时供应商法人或授权代表应作书面记录。并对重要内容作出书面答复。</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 xml:space="preserve">25.2 </w:t>
      </w:r>
      <w:r>
        <w:rPr>
          <w:rFonts w:ascii="Arial" w:hAnsi="Arial" w:cs="Arial"/>
          <w:sz w:val="24"/>
        </w:rPr>
        <w:t>要澄清的答复应是书面的，但不得对磋商内容进行实质性修改。澄清文件须由供应商法人代表或法人授权代表签字和</w:t>
      </w:r>
      <w:r>
        <w:rPr>
          <w:rFonts w:ascii="Arial" w:hAnsi="Arial" w:cs="Arial"/>
          <w:sz w:val="24"/>
        </w:rPr>
        <w:t>/</w:t>
      </w:r>
      <w:r>
        <w:rPr>
          <w:rFonts w:ascii="Arial" w:hAnsi="Arial" w:cs="Arial"/>
          <w:sz w:val="24"/>
        </w:rPr>
        <w:t>或加盖公章并作为磋商响应文件的组成部分。</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 xml:space="preserve">25.3 </w:t>
      </w:r>
      <w:r>
        <w:rPr>
          <w:rFonts w:ascii="Arial" w:hAnsi="Arial" w:cs="Arial"/>
          <w:sz w:val="24"/>
        </w:rPr>
        <w:t>磋商结束后，磋商小组要求所有参加磋商的供应商在规定的时间内进行多次报价（最后一次视为最终价格）。</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26</w:t>
      </w:r>
      <w:r>
        <w:rPr>
          <w:rFonts w:ascii="Arial" w:hAnsi="Arial" w:cs="Arial"/>
          <w:sz w:val="24"/>
        </w:rPr>
        <w:t>．确定成交供应商的办法</w:t>
      </w:r>
    </w:p>
    <w:p w:rsidR="001A64C7" w:rsidRDefault="00982221">
      <w:pPr>
        <w:pStyle w:val="10"/>
        <w:spacing w:line="400" w:lineRule="atLeast"/>
        <w:rPr>
          <w:rFonts w:ascii="Arial" w:hAnsi="Arial" w:cs="Arial"/>
          <w:bCs/>
          <w:sz w:val="24"/>
        </w:rPr>
      </w:pPr>
      <w:r>
        <w:rPr>
          <w:rFonts w:ascii="Arial" w:hAnsi="Arial" w:cs="Arial"/>
          <w:bCs/>
          <w:sz w:val="24"/>
        </w:rPr>
        <w:t>26.1</w:t>
      </w:r>
      <w:r>
        <w:rPr>
          <w:rFonts w:ascii="Arial" w:hAnsi="Arial" w:cs="Arial"/>
          <w:bCs/>
          <w:sz w:val="24"/>
        </w:rPr>
        <w:t>磋商小组按照磋商文件要求对磋商响应文件中重要技术指标以及技术和商务上要求的其它重要内容进行审核。</w:t>
      </w:r>
    </w:p>
    <w:p w:rsidR="001A64C7" w:rsidRDefault="00982221">
      <w:pPr>
        <w:pStyle w:val="10"/>
        <w:spacing w:line="400" w:lineRule="atLeast"/>
        <w:rPr>
          <w:rFonts w:ascii="Arial" w:hAnsi="Arial" w:cs="Arial"/>
          <w:bCs/>
          <w:sz w:val="24"/>
        </w:rPr>
      </w:pPr>
      <w:r>
        <w:rPr>
          <w:rFonts w:ascii="Arial" w:hAnsi="Arial" w:cs="Arial"/>
          <w:bCs/>
          <w:sz w:val="24"/>
        </w:rPr>
        <w:t>26.2</w:t>
      </w:r>
      <w:r>
        <w:rPr>
          <w:rFonts w:ascii="Arial" w:hAnsi="Arial" w:cs="Arial"/>
          <w:bCs/>
          <w:sz w:val="24"/>
        </w:rPr>
        <w:t>磋商小组和供应商磋商过程中做出的书面承诺是否符合磋商文件中对质量、技术和服务的要求。</w:t>
      </w:r>
    </w:p>
    <w:p w:rsidR="001A64C7" w:rsidRDefault="00982221">
      <w:pPr>
        <w:pStyle w:val="10"/>
        <w:snapToGrid w:val="0"/>
        <w:spacing w:line="400" w:lineRule="atLeast"/>
        <w:rPr>
          <w:rFonts w:ascii="Arial" w:hAnsi="Arial" w:cs="Arial"/>
          <w:sz w:val="24"/>
        </w:rPr>
      </w:pPr>
      <w:r>
        <w:rPr>
          <w:rFonts w:ascii="Arial" w:hAnsi="Arial" w:cs="Arial"/>
          <w:bCs/>
          <w:sz w:val="24"/>
        </w:rPr>
        <w:t>26.3</w:t>
      </w:r>
      <w:r>
        <w:rPr>
          <w:rFonts w:ascii="Arial" w:hAnsi="Arial" w:cs="Arial"/>
          <w:sz w:val="24"/>
          <w:shd w:val="clear" w:color="auto" w:fill="FFFFFF"/>
        </w:rPr>
        <w:t>经磋商确定最终采购需求和提交最终报价的供应商后，由磋商小组采用综合评分法对提交最终报价的供应商的响应文件和最终报价进行综合评分。</w:t>
      </w:r>
    </w:p>
    <w:p w:rsidR="001A64C7" w:rsidRDefault="00982221">
      <w:pPr>
        <w:pStyle w:val="10"/>
        <w:snapToGrid w:val="0"/>
        <w:spacing w:line="400" w:lineRule="atLeast"/>
        <w:rPr>
          <w:rFonts w:ascii="Arial" w:hAnsi="Arial" w:cs="Arial"/>
          <w:bCs/>
          <w:sz w:val="24"/>
        </w:rPr>
      </w:pPr>
      <w:r>
        <w:rPr>
          <w:rFonts w:ascii="Arial" w:hAnsi="Arial" w:cs="Arial"/>
          <w:bCs/>
          <w:sz w:val="24"/>
        </w:rPr>
        <w:t>本次项目采用综合评标法：</w:t>
      </w:r>
    </w:p>
    <w:tbl>
      <w:tblPr>
        <w:tblW w:w="9490" w:type="dxa"/>
        <w:jc w:val="center"/>
        <w:tblLayout w:type="fixed"/>
        <w:tblCellMar>
          <w:left w:w="22" w:type="dxa"/>
          <w:right w:w="22" w:type="dxa"/>
        </w:tblCellMar>
        <w:tblLook w:val="04A0" w:firstRow="1" w:lastRow="0" w:firstColumn="1" w:lastColumn="0" w:noHBand="0" w:noVBand="1"/>
      </w:tblPr>
      <w:tblGrid>
        <w:gridCol w:w="985"/>
        <w:gridCol w:w="782"/>
        <w:gridCol w:w="7723"/>
      </w:tblGrid>
      <w:tr w:rsidR="001A64C7" w:rsidRPr="006626D9">
        <w:trPr>
          <w:jc w:val="center"/>
        </w:trPr>
        <w:tc>
          <w:tcPr>
            <w:tcW w:w="985"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snapToGrid w:val="0"/>
              <w:jc w:val="center"/>
              <w:rPr>
                <w:bCs/>
                <w:sz w:val="24"/>
                <w:szCs w:val="24"/>
                <w:lang w:bidi="ar"/>
              </w:rPr>
            </w:pPr>
            <w:r w:rsidRPr="006626D9">
              <w:rPr>
                <w:bCs/>
                <w:sz w:val="24"/>
                <w:szCs w:val="24"/>
                <w:lang w:bidi="ar"/>
              </w:rPr>
              <w:t>评标项目</w:t>
            </w:r>
          </w:p>
        </w:tc>
        <w:tc>
          <w:tcPr>
            <w:tcW w:w="782"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snapToGrid w:val="0"/>
              <w:jc w:val="center"/>
              <w:rPr>
                <w:bCs/>
                <w:sz w:val="24"/>
                <w:szCs w:val="24"/>
                <w:lang w:bidi="ar"/>
              </w:rPr>
            </w:pPr>
            <w:r w:rsidRPr="006626D9">
              <w:rPr>
                <w:bCs/>
                <w:sz w:val="24"/>
                <w:szCs w:val="24"/>
                <w:lang w:bidi="ar"/>
              </w:rPr>
              <w:t>评标分值</w:t>
            </w:r>
          </w:p>
        </w:tc>
        <w:tc>
          <w:tcPr>
            <w:tcW w:w="7723"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rsidP="00982221">
            <w:pPr>
              <w:pStyle w:val="111"/>
              <w:snapToGrid w:val="0"/>
              <w:jc w:val="center"/>
              <w:rPr>
                <w:bCs/>
                <w:sz w:val="24"/>
                <w:szCs w:val="24"/>
                <w:lang w:bidi="ar"/>
              </w:rPr>
            </w:pPr>
            <w:r w:rsidRPr="006626D9">
              <w:rPr>
                <w:bCs/>
                <w:sz w:val="24"/>
                <w:szCs w:val="24"/>
                <w:lang w:bidi="ar"/>
              </w:rPr>
              <w:t>评标方法描述</w:t>
            </w:r>
          </w:p>
        </w:tc>
      </w:tr>
      <w:tr w:rsidR="001A64C7" w:rsidRPr="006626D9">
        <w:trPr>
          <w:jc w:val="center"/>
        </w:trPr>
        <w:tc>
          <w:tcPr>
            <w:tcW w:w="9490" w:type="dxa"/>
            <w:gridSpan w:val="3"/>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snapToGrid w:val="0"/>
            </w:pPr>
            <w:r w:rsidRPr="006626D9">
              <w:rPr>
                <w:bCs/>
                <w:sz w:val="24"/>
                <w:szCs w:val="24"/>
                <w:lang w:bidi="ar"/>
              </w:rPr>
              <w:t>一、价格评分（</w:t>
            </w:r>
            <w:r w:rsidRPr="006626D9">
              <w:rPr>
                <w:bCs/>
                <w:sz w:val="24"/>
                <w:szCs w:val="24"/>
                <w:lang w:bidi="ar"/>
              </w:rPr>
              <w:t>20</w:t>
            </w:r>
            <w:r w:rsidRPr="006626D9">
              <w:rPr>
                <w:bCs/>
                <w:sz w:val="24"/>
                <w:szCs w:val="24"/>
                <w:lang w:bidi="ar"/>
              </w:rPr>
              <w:t>分）</w:t>
            </w:r>
          </w:p>
        </w:tc>
      </w:tr>
      <w:tr w:rsidR="001A64C7" w:rsidRPr="006626D9">
        <w:trPr>
          <w:jc w:val="center"/>
        </w:trPr>
        <w:tc>
          <w:tcPr>
            <w:tcW w:w="985"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rPr>
                <w:sz w:val="24"/>
                <w:lang w:bidi="ar"/>
              </w:rPr>
            </w:pPr>
            <w:r w:rsidRPr="006626D9">
              <w:rPr>
                <w:sz w:val="24"/>
                <w:szCs w:val="24"/>
                <w:lang w:bidi="ar"/>
              </w:rPr>
              <w:t>价格</w:t>
            </w:r>
          </w:p>
        </w:tc>
        <w:tc>
          <w:tcPr>
            <w:tcW w:w="782"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rPr>
                <w:sz w:val="24"/>
                <w:lang w:bidi="ar"/>
              </w:rPr>
            </w:pPr>
            <w:r w:rsidRPr="006626D9">
              <w:rPr>
                <w:sz w:val="24"/>
                <w:szCs w:val="24"/>
                <w:lang w:bidi="ar"/>
              </w:rPr>
              <w:t>20</w:t>
            </w:r>
            <w:r w:rsidRPr="006626D9">
              <w:rPr>
                <w:sz w:val="24"/>
                <w:szCs w:val="24"/>
                <w:lang w:bidi="ar"/>
              </w:rPr>
              <w:t>分</w:t>
            </w:r>
          </w:p>
        </w:tc>
        <w:tc>
          <w:tcPr>
            <w:tcW w:w="7723"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snapToGrid w:val="0"/>
              <w:rPr>
                <w:sz w:val="24"/>
                <w:lang w:bidi="ar"/>
              </w:rPr>
            </w:pPr>
            <w:r w:rsidRPr="006626D9">
              <w:rPr>
                <w:sz w:val="24"/>
                <w:szCs w:val="24"/>
                <w:lang w:bidi="ar"/>
              </w:rPr>
              <w:t>投标基准价为满足招标文件要求且报价最低的供应商的价格，即为满分</w:t>
            </w:r>
            <w:r w:rsidRPr="006626D9">
              <w:rPr>
                <w:sz w:val="24"/>
                <w:szCs w:val="24"/>
                <w:lang w:bidi="ar"/>
              </w:rPr>
              <w:t>20</w:t>
            </w:r>
            <w:r w:rsidRPr="006626D9">
              <w:rPr>
                <w:sz w:val="24"/>
                <w:szCs w:val="24"/>
                <w:lang w:bidi="ar"/>
              </w:rPr>
              <w:t>分，其他供应商报价计算公式如下：</w:t>
            </w:r>
          </w:p>
          <w:p w:rsidR="001A64C7" w:rsidRPr="006626D9" w:rsidRDefault="00982221">
            <w:pPr>
              <w:pStyle w:val="111"/>
              <w:snapToGrid w:val="0"/>
              <w:rPr>
                <w:sz w:val="24"/>
                <w:lang w:bidi="ar"/>
              </w:rPr>
            </w:pPr>
            <w:r w:rsidRPr="006626D9">
              <w:rPr>
                <w:sz w:val="24"/>
                <w:szCs w:val="24"/>
                <w:lang w:bidi="ar"/>
              </w:rPr>
              <w:t>报价得分</w:t>
            </w:r>
            <w:r w:rsidRPr="006626D9">
              <w:rPr>
                <w:sz w:val="24"/>
                <w:szCs w:val="24"/>
                <w:lang w:bidi="ar"/>
              </w:rPr>
              <w:t xml:space="preserve"> =20×</w:t>
            </w:r>
            <w:r w:rsidRPr="006626D9">
              <w:rPr>
                <w:sz w:val="24"/>
                <w:szCs w:val="24"/>
                <w:lang w:bidi="ar"/>
              </w:rPr>
              <w:t>基准价</w:t>
            </w:r>
            <w:r w:rsidRPr="006626D9">
              <w:rPr>
                <w:sz w:val="24"/>
                <w:szCs w:val="24"/>
                <w:lang w:bidi="ar"/>
              </w:rPr>
              <w:t>/</w:t>
            </w:r>
            <w:r w:rsidRPr="006626D9">
              <w:rPr>
                <w:sz w:val="24"/>
                <w:szCs w:val="24"/>
                <w:lang w:bidi="ar"/>
              </w:rPr>
              <w:t>报价</w:t>
            </w:r>
          </w:p>
          <w:p w:rsidR="001A64C7" w:rsidRPr="006626D9" w:rsidRDefault="00982221">
            <w:pPr>
              <w:pStyle w:val="111"/>
              <w:rPr>
                <w:sz w:val="24"/>
                <w:lang w:bidi="ar"/>
              </w:rPr>
            </w:pPr>
            <w:r w:rsidRPr="006626D9">
              <w:rPr>
                <w:sz w:val="24"/>
                <w:szCs w:val="24"/>
                <w:lang w:bidi="ar"/>
              </w:rPr>
              <w:t>计算公式的计算结果值在小数点后均保留两位小数，后余位数四舍五入计。</w:t>
            </w:r>
          </w:p>
        </w:tc>
      </w:tr>
      <w:tr w:rsidR="001A64C7" w:rsidRPr="006626D9">
        <w:trPr>
          <w:jc w:val="center"/>
        </w:trPr>
        <w:tc>
          <w:tcPr>
            <w:tcW w:w="9490" w:type="dxa"/>
            <w:gridSpan w:val="3"/>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pPr>
            <w:r w:rsidRPr="006626D9">
              <w:rPr>
                <w:rFonts w:ascii="Arial" w:hAnsi="Arial" w:cs="Arial"/>
                <w:bCs/>
                <w:sz w:val="24"/>
                <w:szCs w:val="24"/>
              </w:rPr>
              <w:t>二、技术评分（</w:t>
            </w:r>
            <w:r w:rsidRPr="006626D9">
              <w:rPr>
                <w:rFonts w:ascii="Arial" w:hAnsi="Arial" w:cs="Arial"/>
                <w:bCs/>
                <w:sz w:val="24"/>
                <w:szCs w:val="24"/>
              </w:rPr>
              <w:t>58</w:t>
            </w:r>
            <w:r w:rsidRPr="006626D9">
              <w:rPr>
                <w:rFonts w:ascii="Arial" w:hAnsi="Arial" w:cs="Arial"/>
                <w:bCs/>
                <w:sz w:val="24"/>
                <w:szCs w:val="24"/>
              </w:rPr>
              <w:t>分）</w:t>
            </w:r>
          </w:p>
        </w:tc>
      </w:tr>
      <w:tr w:rsidR="001A64C7" w:rsidRPr="006626D9">
        <w:trPr>
          <w:trHeight w:val="1796"/>
          <w:jc w:val="center"/>
        </w:trPr>
        <w:tc>
          <w:tcPr>
            <w:tcW w:w="985"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rPr>
                <w:sz w:val="24"/>
              </w:rPr>
            </w:pPr>
            <w:r w:rsidRPr="006626D9">
              <w:rPr>
                <w:sz w:val="24"/>
                <w:szCs w:val="24"/>
                <w:lang w:bidi="ar"/>
              </w:rPr>
              <w:t>1</w:t>
            </w:r>
            <w:r w:rsidRPr="006626D9">
              <w:rPr>
                <w:sz w:val="24"/>
                <w:szCs w:val="24"/>
                <w:lang w:bidi="ar"/>
              </w:rPr>
              <w:t>、技术或服务要求</w:t>
            </w:r>
          </w:p>
        </w:tc>
        <w:tc>
          <w:tcPr>
            <w:tcW w:w="782"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jc w:val="center"/>
            </w:pPr>
            <w:r w:rsidRPr="006626D9">
              <w:rPr>
                <w:lang w:bidi="ar"/>
              </w:rPr>
              <w:t>20</w:t>
            </w:r>
          </w:p>
        </w:tc>
        <w:tc>
          <w:tcPr>
            <w:tcW w:w="7723"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jc w:val="left"/>
              <w:rPr>
                <w:rFonts w:ascii="宋体" w:hAnsi="宋体" w:cs="Arial"/>
                <w:sz w:val="24"/>
              </w:rPr>
            </w:pPr>
            <w:r w:rsidRPr="006626D9">
              <w:rPr>
                <w:rFonts w:ascii="宋体" w:hAnsi="宋体" w:cs="Arial"/>
                <w:sz w:val="24"/>
              </w:rPr>
              <w:t>服务项目是否符合</w:t>
            </w:r>
            <w:r w:rsidR="008473DF" w:rsidRPr="008473DF">
              <w:rPr>
                <w:rFonts w:ascii="宋体" w:hAnsi="宋体" w:cs="Arial"/>
                <w:sz w:val="24"/>
              </w:rPr>
              <w:t>磋商</w:t>
            </w:r>
            <w:r w:rsidRPr="008473DF">
              <w:rPr>
                <w:rFonts w:ascii="宋体" w:hAnsi="宋体" w:cs="Arial"/>
                <w:sz w:val="24"/>
              </w:rPr>
              <w:t>文</w:t>
            </w:r>
            <w:r w:rsidRPr="006626D9">
              <w:rPr>
                <w:rFonts w:ascii="宋体" w:hAnsi="宋体" w:cs="Arial"/>
                <w:sz w:val="24"/>
              </w:rPr>
              <w:t>件要求：</w:t>
            </w:r>
          </w:p>
          <w:p w:rsidR="001A64C7" w:rsidRPr="006626D9" w:rsidRDefault="00982221">
            <w:pPr>
              <w:pStyle w:val="111"/>
              <w:ind w:leftChars="-3" w:left="-6"/>
              <w:jc w:val="left"/>
              <w:rPr>
                <w:rFonts w:ascii="宋体" w:hAnsi="宋体" w:cs="Arial"/>
                <w:sz w:val="24"/>
              </w:rPr>
            </w:pPr>
            <w:r w:rsidRPr="006626D9">
              <w:rPr>
                <w:rFonts w:ascii="宋体" w:hAnsi="宋体" w:cs="Arial"/>
                <w:sz w:val="24"/>
              </w:rPr>
              <w:t>（1）无负偏离：15分。</w:t>
            </w:r>
          </w:p>
          <w:p w:rsidR="001A64C7" w:rsidRPr="006626D9" w:rsidRDefault="00982221" w:rsidP="00982221">
            <w:pPr>
              <w:pStyle w:val="111"/>
              <w:ind w:leftChars="-3" w:left="1" w:hangingChars="3" w:hanging="7"/>
              <w:jc w:val="left"/>
              <w:rPr>
                <w:rFonts w:ascii="宋体" w:hAnsi="宋体" w:cs="Arial"/>
                <w:sz w:val="24"/>
              </w:rPr>
            </w:pPr>
            <w:r w:rsidRPr="006626D9">
              <w:rPr>
                <w:rFonts w:ascii="宋体" w:hAnsi="宋体" w:cs="Arial"/>
                <w:sz w:val="24"/>
              </w:rPr>
              <w:t>（2）服务指标有1项负偏离：得10分。</w:t>
            </w:r>
          </w:p>
          <w:p w:rsidR="001A64C7" w:rsidRPr="006626D9" w:rsidRDefault="00982221" w:rsidP="00982221">
            <w:pPr>
              <w:pStyle w:val="111"/>
              <w:ind w:leftChars="-3" w:left="1" w:hangingChars="3" w:hanging="7"/>
              <w:jc w:val="left"/>
              <w:rPr>
                <w:rFonts w:ascii="宋体" w:hAnsi="宋体" w:cs="Arial"/>
                <w:sz w:val="24"/>
              </w:rPr>
            </w:pPr>
            <w:r w:rsidRPr="006626D9">
              <w:rPr>
                <w:rFonts w:ascii="宋体" w:hAnsi="宋体" w:cs="Arial"/>
                <w:sz w:val="24"/>
              </w:rPr>
              <w:t>（3）服务指标有2项负偏离：得8分。</w:t>
            </w:r>
          </w:p>
          <w:p w:rsidR="001A64C7" w:rsidRPr="006626D9" w:rsidRDefault="00982221" w:rsidP="00982221">
            <w:pPr>
              <w:pStyle w:val="111"/>
              <w:ind w:leftChars="-3" w:left="1" w:hangingChars="3" w:hanging="7"/>
              <w:jc w:val="left"/>
              <w:rPr>
                <w:rFonts w:ascii="宋体" w:hAnsi="宋体" w:cs="Arial"/>
                <w:sz w:val="24"/>
              </w:rPr>
            </w:pPr>
            <w:r w:rsidRPr="006626D9">
              <w:rPr>
                <w:rFonts w:ascii="宋体" w:hAnsi="宋体" w:cs="Arial"/>
                <w:sz w:val="24"/>
              </w:rPr>
              <w:t>（4）服务指标有3项负偏离：得6分。</w:t>
            </w:r>
          </w:p>
          <w:p w:rsidR="001A64C7" w:rsidRPr="006626D9" w:rsidRDefault="00982221" w:rsidP="00982221">
            <w:pPr>
              <w:pStyle w:val="111"/>
              <w:ind w:leftChars="-3" w:left="1" w:hangingChars="3" w:hanging="7"/>
              <w:jc w:val="left"/>
              <w:rPr>
                <w:rFonts w:ascii="宋体" w:hAnsi="宋体" w:cs="Arial"/>
                <w:sz w:val="24"/>
              </w:rPr>
            </w:pPr>
            <w:r w:rsidRPr="006626D9">
              <w:rPr>
                <w:rFonts w:ascii="宋体" w:hAnsi="宋体" w:cs="Arial"/>
                <w:sz w:val="24"/>
              </w:rPr>
              <w:t>（5）服务指标有4项负偏离：得4分。</w:t>
            </w:r>
          </w:p>
          <w:p w:rsidR="001A64C7" w:rsidRPr="006626D9" w:rsidRDefault="00982221" w:rsidP="00982221">
            <w:pPr>
              <w:pStyle w:val="111"/>
              <w:ind w:leftChars="-3" w:left="1" w:hangingChars="3" w:hanging="7"/>
              <w:jc w:val="left"/>
              <w:rPr>
                <w:rFonts w:ascii="宋体" w:hAnsi="宋体" w:cs="Arial"/>
                <w:sz w:val="24"/>
              </w:rPr>
            </w:pPr>
            <w:r w:rsidRPr="006626D9">
              <w:rPr>
                <w:rFonts w:ascii="宋体" w:hAnsi="宋体" w:cs="Arial"/>
                <w:sz w:val="24"/>
              </w:rPr>
              <w:t>（6）服务指标有5项及以上负偏离：0分。</w:t>
            </w:r>
          </w:p>
          <w:p w:rsidR="001A64C7" w:rsidRPr="006626D9" w:rsidRDefault="00982221">
            <w:pPr>
              <w:pStyle w:val="111"/>
              <w:rPr>
                <w:sz w:val="24"/>
              </w:rPr>
            </w:pPr>
            <w:r w:rsidRPr="006626D9">
              <w:rPr>
                <w:rFonts w:ascii="宋体" w:hAnsi="宋体" w:cs="Arial"/>
                <w:sz w:val="24"/>
              </w:rPr>
              <w:t>（7）服务指标每有1项正偏离，加1分，最多可得5分。</w:t>
            </w:r>
          </w:p>
        </w:tc>
      </w:tr>
      <w:tr w:rsidR="001A64C7" w:rsidRPr="006626D9">
        <w:trPr>
          <w:jc w:val="center"/>
        </w:trPr>
        <w:tc>
          <w:tcPr>
            <w:tcW w:w="985"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jc w:val="center"/>
              <w:rPr>
                <w:sz w:val="24"/>
              </w:rPr>
            </w:pPr>
            <w:r w:rsidRPr="006626D9">
              <w:rPr>
                <w:sz w:val="24"/>
                <w:szCs w:val="24"/>
                <w:lang w:bidi="ar"/>
              </w:rPr>
              <w:t>2</w:t>
            </w:r>
            <w:r w:rsidRPr="006626D9">
              <w:rPr>
                <w:sz w:val="24"/>
                <w:szCs w:val="24"/>
                <w:lang w:bidi="ar"/>
              </w:rPr>
              <w:t>、服务</w:t>
            </w:r>
            <w:r w:rsidRPr="006626D9">
              <w:rPr>
                <w:sz w:val="24"/>
                <w:szCs w:val="24"/>
                <w:lang w:bidi="ar"/>
              </w:rPr>
              <w:lastRenderedPageBreak/>
              <w:t>方案完整性</w:t>
            </w:r>
          </w:p>
        </w:tc>
        <w:tc>
          <w:tcPr>
            <w:tcW w:w="782"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jc w:val="center"/>
            </w:pPr>
            <w:r w:rsidRPr="006626D9">
              <w:rPr>
                <w:lang w:bidi="ar"/>
              </w:rPr>
              <w:lastRenderedPageBreak/>
              <w:t>16</w:t>
            </w:r>
          </w:p>
        </w:tc>
        <w:tc>
          <w:tcPr>
            <w:tcW w:w="7723"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rPr>
                <w:rFonts w:ascii="宋体" w:hAnsi="宋体" w:cs="宋体"/>
                <w:bCs/>
                <w:sz w:val="24"/>
              </w:rPr>
            </w:pPr>
            <w:r w:rsidRPr="006626D9">
              <w:rPr>
                <w:rFonts w:ascii="宋体" w:hAnsi="宋体" w:cs="宋体"/>
                <w:bCs/>
                <w:sz w:val="24"/>
                <w:szCs w:val="24"/>
              </w:rPr>
              <w:t>培训服务方案：</w:t>
            </w:r>
          </w:p>
          <w:p w:rsidR="001A64C7" w:rsidRPr="006626D9" w:rsidRDefault="00982221" w:rsidP="006626D9">
            <w:pPr>
              <w:pStyle w:val="111"/>
              <w:ind w:firstLineChars="200" w:firstLine="480"/>
              <w:rPr>
                <w:rFonts w:ascii="宋体" w:hAnsi="宋体"/>
                <w:sz w:val="24"/>
              </w:rPr>
            </w:pPr>
            <w:r w:rsidRPr="006626D9">
              <w:rPr>
                <w:rFonts w:ascii="宋体" w:hAnsi="宋体" w:cs="宋体"/>
                <w:sz w:val="24"/>
                <w:szCs w:val="24"/>
              </w:rPr>
              <w:lastRenderedPageBreak/>
              <w:t>1、根据人员特点、培训内容、安全风险制定制度，表述详细符合本项目实际的要求的</w:t>
            </w:r>
            <w:r w:rsidRPr="006626D9">
              <w:rPr>
                <w:rFonts w:ascii="宋体" w:hAnsi="宋体" w:cs="宋体"/>
                <w:bCs/>
                <w:sz w:val="24"/>
                <w:szCs w:val="24"/>
              </w:rPr>
              <w:t>得4分</w:t>
            </w:r>
            <w:r w:rsidRPr="006626D9">
              <w:rPr>
                <w:rFonts w:ascii="宋体" w:hAnsi="宋体" w:cs="宋体"/>
                <w:sz w:val="24"/>
                <w:szCs w:val="24"/>
              </w:rPr>
              <w:t>，一项不满足扣1分；扣完为止。</w:t>
            </w:r>
          </w:p>
          <w:p w:rsidR="001A64C7" w:rsidRPr="006626D9" w:rsidRDefault="00982221" w:rsidP="006626D9">
            <w:pPr>
              <w:pStyle w:val="111"/>
              <w:ind w:firstLineChars="200" w:firstLine="480"/>
              <w:rPr>
                <w:rFonts w:ascii="宋体" w:hAnsi="宋体"/>
                <w:sz w:val="24"/>
              </w:rPr>
            </w:pPr>
            <w:r w:rsidRPr="006626D9">
              <w:rPr>
                <w:rFonts w:ascii="宋体" w:hAnsi="宋体" w:cs="宋体"/>
                <w:sz w:val="24"/>
                <w:szCs w:val="24"/>
              </w:rPr>
              <w:t>2、按照供</w:t>
            </w:r>
            <w:r w:rsidR="002F6785">
              <w:rPr>
                <w:rFonts w:ascii="宋体" w:hAnsi="宋体" w:cs="宋体"/>
                <w:sz w:val="24"/>
                <w:szCs w:val="24"/>
              </w:rPr>
              <w:t>应商提供的整体实施方案、组织计划、项目管理方案、项目负责人情况</w:t>
            </w:r>
            <w:r w:rsidRPr="006626D9">
              <w:rPr>
                <w:rFonts w:ascii="宋体" w:hAnsi="宋体" w:cs="宋体"/>
                <w:sz w:val="24"/>
                <w:szCs w:val="24"/>
              </w:rPr>
              <w:t>进行评分，</w:t>
            </w:r>
            <w:r w:rsidRPr="006626D9">
              <w:rPr>
                <w:rFonts w:ascii="宋体" w:hAnsi="宋体" w:cs="宋体"/>
                <w:bCs/>
                <w:sz w:val="24"/>
                <w:szCs w:val="24"/>
              </w:rPr>
              <w:t>满分10分</w:t>
            </w:r>
            <w:r w:rsidRPr="006626D9">
              <w:rPr>
                <w:rFonts w:ascii="宋体" w:hAnsi="宋体" w:cs="宋体"/>
                <w:sz w:val="24"/>
                <w:szCs w:val="24"/>
              </w:rPr>
              <w:t>。供应商需要对服务实施方案、组织计划、项目管理方案、项目负责人情况等做详细说明。描述合理、详细的</w:t>
            </w:r>
            <w:r w:rsidRPr="006626D9">
              <w:rPr>
                <w:rFonts w:ascii="宋体" w:hAnsi="宋体" w:cs="宋体"/>
                <w:bCs/>
                <w:sz w:val="24"/>
                <w:szCs w:val="24"/>
              </w:rPr>
              <w:t>得10分</w:t>
            </w:r>
            <w:r w:rsidRPr="006626D9">
              <w:rPr>
                <w:rFonts w:ascii="宋体" w:hAnsi="宋体" w:cs="宋体"/>
                <w:sz w:val="24"/>
                <w:szCs w:val="24"/>
              </w:rPr>
              <w:t>；方案描述不清晰或有缺失内容的每一项扣1分，扣完为止。</w:t>
            </w:r>
          </w:p>
          <w:p w:rsidR="001A64C7" w:rsidRPr="006626D9" w:rsidRDefault="00982221" w:rsidP="006626D9">
            <w:pPr>
              <w:pStyle w:val="111"/>
              <w:ind w:firstLineChars="200" w:firstLine="480"/>
            </w:pPr>
            <w:r w:rsidRPr="006626D9">
              <w:rPr>
                <w:rFonts w:ascii="宋体" w:hAnsi="宋体" w:cs="宋体"/>
                <w:sz w:val="24"/>
                <w:szCs w:val="24"/>
              </w:rPr>
              <w:t>3、供应商提供的项目实施质量保证措施，</w:t>
            </w:r>
            <w:r w:rsidRPr="006626D9">
              <w:rPr>
                <w:rFonts w:ascii="宋体" w:hAnsi="宋体" w:cs="宋体"/>
                <w:bCs/>
                <w:sz w:val="24"/>
                <w:szCs w:val="24"/>
              </w:rPr>
              <w:t>满分2分</w:t>
            </w:r>
            <w:r w:rsidRPr="006626D9">
              <w:rPr>
                <w:rFonts w:ascii="宋体" w:hAnsi="宋体" w:cs="宋体"/>
                <w:sz w:val="24"/>
                <w:szCs w:val="24"/>
              </w:rPr>
              <w:t>。明确、可行、全面的，得2分；措施描述不清晰或有缺失内容的每一项扣1分，扣完为止</w:t>
            </w:r>
          </w:p>
        </w:tc>
      </w:tr>
      <w:tr w:rsidR="001A64C7" w:rsidRPr="006626D9">
        <w:trPr>
          <w:jc w:val="center"/>
        </w:trPr>
        <w:tc>
          <w:tcPr>
            <w:tcW w:w="985" w:type="dxa"/>
            <w:tcBorders>
              <w:top w:val="outset" w:sz="6" w:space="0" w:color="000000"/>
              <w:left w:val="outset" w:sz="6" w:space="0" w:color="000000"/>
              <w:bottom w:val="outset" w:sz="6" w:space="0" w:color="000000"/>
              <w:right w:val="outset" w:sz="6" w:space="0" w:color="000000"/>
            </w:tcBorders>
            <w:vAlign w:val="center"/>
          </w:tcPr>
          <w:p w:rsidR="001A64C7" w:rsidRPr="002F6785" w:rsidRDefault="00982221" w:rsidP="002F6785">
            <w:pPr>
              <w:pStyle w:val="111"/>
              <w:jc w:val="left"/>
              <w:rPr>
                <w:sz w:val="24"/>
              </w:rPr>
            </w:pPr>
            <w:r w:rsidRPr="006626D9">
              <w:rPr>
                <w:rFonts w:cs="Helvetica"/>
                <w:sz w:val="24"/>
                <w:szCs w:val="24"/>
              </w:rPr>
              <w:lastRenderedPageBreak/>
              <w:t>3</w:t>
            </w:r>
            <w:r w:rsidRPr="006626D9">
              <w:rPr>
                <w:rFonts w:cs="Helvetica"/>
                <w:sz w:val="24"/>
                <w:szCs w:val="24"/>
              </w:rPr>
              <w:t>、</w:t>
            </w:r>
            <w:r w:rsidRPr="006626D9">
              <w:rPr>
                <w:rFonts w:ascii="宋体" w:hAnsi="宋体" w:cs="宋体"/>
                <w:sz w:val="24"/>
                <w:szCs w:val="24"/>
              </w:rPr>
              <w:t>验收方案</w:t>
            </w:r>
          </w:p>
        </w:tc>
        <w:tc>
          <w:tcPr>
            <w:tcW w:w="782"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jc w:val="center"/>
            </w:pPr>
            <w:r w:rsidRPr="006626D9">
              <w:rPr>
                <w:rFonts w:cs="Helvetica"/>
                <w:sz w:val="24"/>
                <w:szCs w:val="24"/>
              </w:rPr>
              <w:t>4</w:t>
            </w:r>
          </w:p>
        </w:tc>
        <w:tc>
          <w:tcPr>
            <w:tcW w:w="7723"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rsidP="006626D9">
            <w:pPr>
              <w:pStyle w:val="111"/>
              <w:ind w:firstLineChars="200" w:firstLine="480"/>
              <w:rPr>
                <w:sz w:val="24"/>
              </w:rPr>
            </w:pPr>
            <w:r w:rsidRPr="006626D9">
              <w:rPr>
                <w:rFonts w:ascii="宋体" w:hAnsi="宋体" w:cs="宋体"/>
                <w:sz w:val="24"/>
                <w:szCs w:val="24"/>
              </w:rPr>
              <w:t>验收方案描述措施完整、科学性强、逻辑合理、条理清晰，具有较强的可实施性和针对性。全部满足得4分，方案描述不清晰有缺失内容的每一项扣1分，扣完为止。</w:t>
            </w:r>
          </w:p>
        </w:tc>
      </w:tr>
      <w:tr w:rsidR="001A64C7" w:rsidRPr="006626D9">
        <w:trPr>
          <w:jc w:val="center"/>
        </w:trPr>
        <w:tc>
          <w:tcPr>
            <w:tcW w:w="985" w:type="dxa"/>
            <w:tcBorders>
              <w:top w:val="outset" w:sz="6" w:space="0" w:color="000000"/>
              <w:left w:val="outset" w:sz="6" w:space="0" w:color="000000"/>
              <w:bottom w:val="outset" w:sz="6" w:space="0" w:color="000000"/>
              <w:right w:val="outset" w:sz="6" w:space="0" w:color="000000"/>
            </w:tcBorders>
            <w:vAlign w:val="center"/>
          </w:tcPr>
          <w:p w:rsidR="001A64C7" w:rsidRPr="002F6785" w:rsidRDefault="00982221">
            <w:pPr>
              <w:pStyle w:val="111"/>
              <w:jc w:val="center"/>
              <w:rPr>
                <w:sz w:val="24"/>
              </w:rPr>
            </w:pPr>
            <w:r w:rsidRPr="002F6785">
              <w:rPr>
                <w:rFonts w:cs="Helvetica"/>
                <w:sz w:val="24"/>
              </w:rPr>
              <w:t>4</w:t>
            </w:r>
            <w:r w:rsidRPr="002F6785">
              <w:rPr>
                <w:rFonts w:cs="Helvetica"/>
                <w:sz w:val="24"/>
              </w:rPr>
              <w:t>、</w:t>
            </w:r>
            <w:r w:rsidR="002F6785" w:rsidRPr="002F6785">
              <w:rPr>
                <w:rFonts w:ascii="宋体" w:hAnsi="宋体" w:cs="Arial"/>
                <w:sz w:val="24"/>
              </w:rPr>
              <w:t>其他</w:t>
            </w:r>
            <w:r w:rsidRPr="002F6785">
              <w:rPr>
                <w:rFonts w:ascii="宋体" w:hAnsi="宋体" w:cs="Arial"/>
                <w:sz w:val="24"/>
              </w:rPr>
              <w:t>响应</w:t>
            </w:r>
          </w:p>
        </w:tc>
        <w:tc>
          <w:tcPr>
            <w:tcW w:w="782" w:type="dxa"/>
            <w:tcBorders>
              <w:top w:val="outset" w:sz="6" w:space="0" w:color="000000"/>
              <w:left w:val="outset" w:sz="6" w:space="0" w:color="000000"/>
              <w:bottom w:val="outset" w:sz="6" w:space="0" w:color="000000"/>
              <w:right w:val="outset" w:sz="6" w:space="0" w:color="000000"/>
            </w:tcBorders>
            <w:vAlign w:val="center"/>
          </w:tcPr>
          <w:p w:rsidR="001A64C7" w:rsidRPr="002F6785" w:rsidRDefault="00982221">
            <w:pPr>
              <w:pStyle w:val="111"/>
              <w:jc w:val="center"/>
              <w:rPr>
                <w:rFonts w:cs="Helvetica"/>
                <w:sz w:val="24"/>
              </w:rPr>
            </w:pPr>
            <w:r w:rsidRPr="002F6785">
              <w:rPr>
                <w:rFonts w:cs="Helvetica"/>
                <w:sz w:val="24"/>
              </w:rPr>
              <w:t>18</w:t>
            </w:r>
          </w:p>
        </w:tc>
        <w:tc>
          <w:tcPr>
            <w:tcW w:w="7723" w:type="dxa"/>
            <w:tcBorders>
              <w:top w:val="outset" w:sz="6" w:space="0" w:color="000000"/>
              <w:left w:val="outset" w:sz="6" w:space="0" w:color="000000"/>
              <w:bottom w:val="outset" w:sz="6" w:space="0" w:color="000000"/>
              <w:right w:val="outset" w:sz="6" w:space="0" w:color="000000"/>
            </w:tcBorders>
            <w:vAlign w:val="center"/>
          </w:tcPr>
          <w:p w:rsidR="001A64C7" w:rsidRPr="002F6785" w:rsidRDefault="002F6785">
            <w:pPr>
              <w:pStyle w:val="111"/>
              <w:jc w:val="left"/>
              <w:rPr>
                <w:rFonts w:ascii="宋体" w:hAnsi="宋体" w:cs="Arial"/>
                <w:sz w:val="24"/>
              </w:rPr>
            </w:pPr>
            <w:r w:rsidRPr="002F6785">
              <w:rPr>
                <w:rFonts w:ascii="宋体" w:hAnsi="宋体" w:cs="Arial"/>
                <w:sz w:val="24"/>
              </w:rPr>
              <w:t>其他</w:t>
            </w:r>
            <w:r w:rsidR="00982221" w:rsidRPr="002F6785">
              <w:rPr>
                <w:rFonts w:ascii="宋体" w:hAnsi="宋体" w:cs="Arial"/>
                <w:sz w:val="24"/>
              </w:rPr>
              <w:t>响应：</w:t>
            </w:r>
          </w:p>
          <w:p w:rsidR="001A64C7" w:rsidRPr="002F6785" w:rsidRDefault="00982221" w:rsidP="00982221">
            <w:pPr>
              <w:pStyle w:val="111"/>
              <w:ind w:leftChars="-3" w:left="1" w:hangingChars="3" w:hanging="7"/>
              <w:jc w:val="left"/>
              <w:rPr>
                <w:rFonts w:ascii="宋体" w:hAnsi="宋体" w:cs="Arial"/>
                <w:sz w:val="24"/>
              </w:rPr>
            </w:pPr>
            <w:r w:rsidRPr="002F6785">
              <w:rPr>
                <w:rFonts w:ascii="宋体" w:hAnsi="宋体" w:cs="Arial"/>
                <w:sz w:val="24"/>
              </w:rPr>
              <w:t>（1）供应商在接到采购人具体培训项目通知书后，七个工作日内向采购方提交服务计划方案并组织实施。</w:t>
            </w:r>
          </w:p>
          <w:p w:rsidR="001A64C7" w:rsidRPr="002F6785" w:rsidRDefault="00982221">
            <w:pPr>
              <w:pStyle w:val="111"/>
              <w:jc w:val="left"/>
              <w:rPr>
                <w:rFonts w:ascii="宋体" w:hAnsi="宋体" w:cs="Arial"/>
                <w:sz w:val="24"/>
              </w:rPr>
            </w:pPr>
            <w:r w:rsidRPr="002F6785">
              <w:rPr>
                <w:rFonts w:ascii="宋体" w:hAnsi="宋体" w:cs="Arial"/>
                <w:sz w:val="24"/>
              </w:rPr>
              <w:t>（2）针对采购方培训考核未合格人员，提供免费二次培训。</w:t>
            </w:r>
          </w:p>
          <w:p w:rsidR="001A64C7" w:rsidRPr="002F6785" w:rsidRDefault="00982221" w:rsidP="00982221">
            <w:pPr>
              <w:pStyle w:val="111"/>
              <w:ind w:leftChars="-3" w:left="1" w:hangingChars="3" w:hanging="7"/>
              <w:jc w:val="left"/>
              <w:rPr>
                <w:rFonts w:ascii="宋体" w:hAnsi="宋体" w:cs="Arial"/>
                <w:sz w:val="24"/>
              </w:rPr>
            </w:pPr>
            <w:r w:rsidRPr="002F6785">
              <w:rPr>
                <w:rFonts w:ascii="宋体" w:hAnsi="宋体" w:cs="Arial"/>
                <w:sz w:val="24"/>
              </w:rPr>
              <w:t>（3）保障项目实施，现场应急做到迅速反应、正确处置。</w:t>
            </w:r>
          </w:p>
          <w:p w:rsidR="001A64C7" w:rsidRPr="002F6785" w:rsidRDefault="00982221" w:rsidP="00982221">
            <w:pPr>
              <w:pStyle w:val="111"/>
              <w:ind w:leftChars="-3" w:left="1" w:hangingChars="3" w:hanging="7"/>
              <w:jc w:val="left"/>
              <w:rPr>
                <w:rFonts w:ascii="宋体" w:hAnsi="宋体" w:cs="Arial"/>
                <w:sz w:val="24"/>
              </w:rPr>
            </w:pPr>
            <w:r w:rsidRPr="002F6785">
              <w:rPr>
                <w:rFonts w:ascii="宋体" w:hAnsi="宋体" w:cs="Arial"/>
                <w:sz w:val="24"/>
              </w:rPr>
              <w:t>（4）针对项目所提供服务承诺：培训项目完成率、参训人员考核合格率。</w:t>
            </w:r>
          </w:p>
          <w:p w:rsidR="001A64C7" w:rsidRPr="002F6785" w:rsidRDefault="00982221">
            <w:pPr>
              <w:pStyle w:val="111"/>
              <w:jc w:val="left"/>
              <w:rPr>
                <w:rFonts w:ascii="宋体" w:hAnsi="宋体" w:cs="Arial"/>
                <w:sz w:val="24"/>
              </w:rPr>
            </w:pPr>
            <w:r w:rsidRPr="002F6785">
              <w:rPr>
                <w:rFonts w:ascii="宋体" w:hAnsi="宋体" w:cs="Arial"/>
                <w:sz w:val="24"/>
              </w:rPr>
              <w:t>（5）拥有完善的服务保障体系,包括服务能力、服务要求的响应程度、处理程序、响应及处理时间、培训质量保证措施、服务方式、培训方案及计划等。</w:t>
            </w:r>
          </w:p>
          <w:p w:rsidR="001A64C7" w:rsidRPr="002F6785" w:rsidRDefault="00982221" w:rsidP="006626D9">
            <w:pPr>
              <w:pStyle w:val="Style3"/>
              <w:ind w:firstLine="480"/>
              <w:rPr>
                <w:sz w:val="24"/>
              </w:rPr>
            </w:pPr>
            <w:r w:rsidRPr="002F6785">
              <w:rPr>
                <w:rFonts w:ascii="宋体" w:hAnsi="宋体" w:cs="Arial"/>
                <w:sz w:val="24"/>
              </w:rPr>
              <w:t>全部满足</w:t>
            </w:r>
            <w:r w:rsidRPr="002F6785">
              <w:rPr>
                <w:rFonts w:ascii="宋体" w:hAnsi="宋体" w:cs="Arial"/>
                <w:bCs/>
                <w:sz w:val="24"/>
              </w:rPr>
              <w:t>得18分</w:t>
            </w:r>
            <w:r w:rsidRPr="002F6785">
              <w:rPr>
                <w:rFonts w:ascii="宋体" w:hAnsi="宋体" w:cs="Arial"/>
                <w:sz w:val="24"/>
              </w:rPr>
              <w:t>，</w:t>
            </w:r>
            <w:r w:rsidRPr="002F6785">
              <w:rPr>
                <w:rFonts w:ascii="宋体" w:hAnsi="宋体"/>
                <w:bCs/>
                <w:sz w:val="24"/>
              </w:rPr>
              <w:t>描述不清或缺项的每一项扣2分，扣完为止。</w:t>
            </w:r>
          </w:p>
        </w:tc>
      </w:tr>
      <w:tr w:rsidR="001A64C7" w:rsidRPr="006626D9">
        <w:trPr>
          <w:jc w:val="center"/>
        </w:trPr>
        <w:tc>
          <w:tcPr>
            <w:tcW w:w="9490" w:type="dxa"/>
            <w:gridSpan w:val="3"/>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jc w:val="left"/>
              <w:rPr>
                <w:rFonts w:ascii="宋体" w:hAnsi="宋体" w:cs="宋体"/>
                <w:sz w:val="24"/>
              </w:rPr>
            </w:pPr>
            <w:r w:rsidRPr="006626D9">
              <w:rPr>
                <w:rFonts w:ascii="宋体" w:hAnsi="宋体" w:cs="宋体"/>
                <w:sz w:val="24"/>
                <w:szCs w:val="24"/>
              </w:rPr>
              <w:t>三、商务评分（22分）</w:t>
            </w:r>
          </w:p>
        </w:tc>
      </w:tr>
      <w:tr w:rsidR="001A64C7" w:rsidRPr="006626D9">
        <w:trPr>
          <w:jc w:val="center"/>
        </w:trPr>
        <w:tc>
          <w:tcPr>
            <w:tcW w:w="985"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rPr>
                <w:rFonts w:ascii="宋体" w:hAnsi="宋体" w:cs="宋体"/>
                <w:sz w:val="24"/>
              </w:rPr>
            </w:pPr>
            <w:r w:rsidRPr="006626D9">
              <w:rPr>
                <w:rFonts w:ascii="宋体" w:hAnsi="宋体" w:cs="宋体"/>
                <w:sz w:val="24"/>
                <w:szCs w:val="24"/>
                <w:lang w:bidi="ar"/>
              </w:rPr>
              <w:t>5、企业信誉及履约能力</w:t>
            </w:r>
          </w:p>
        </w:tc>
        <w:tc>
          <w:tcPr>
            <w:tcW w:w="782"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jc w:val="center"/>
              <w:rPr>
                <w:rFonts w:ascii="宋体" w:hAnsi="宋体" w:cs="宋体"/>
                <w:sz w:val="24"/>
              </w:rPr>
            </w:pPr>
            <w:r w:rsidRPr="006626D9">
              <w:rPr>
                <w:rFonts w:ascii="宋体" w:hAnsi="宋体" w:cs="宋体"/>
                <w:sz w:val="24"/>
                <w:szCs w:val="24"/>
                <w:lang w:bidi="ar"/>
              </w:rPr>
              <w:t>4</w:t>
            </w:r>
          </w:p>
        </w:tc>
        <w:tc>
          <w:tcPr>
            <w:tcW w:w="7723"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rsidP="006626D9">
            <w:pPr>
              <w:pStyle w:val="111"/>
              <w:spacing w:line="400" w:lineRule="exact"/>
              <w:ind w:firstLineChars="200" w:firstLine="480"/>
            </w:pPr>
            <w:r w:rsidRPr="006626D9">
              <w:rPr>
                <w:rFonts w:ascii="宋体" w:hAnsi="宋体" w:cs="宋体"/>
                <w:sz w:val="24"/>
                <w:szCs w:val="24"/>
              </w:rPr>
              <w:t>用户使用评价报告：根据各供应商企业履行合同的良好记录（用户使用评价报告）情况进行评分，每提供一份用户评价为“满意（好或优）”的用户评价表的得0.5分，</w:t>
            </w:r>
            <w:r w:rsidRPr="006626D9">
              <w:rPr>
                <w:rFonts w:ascii="宋体" w:hAnsi="宋体" w:cs="宋体"/>
                <w:bCs/>
                <w:sz w:val="24"/>
                <w:szCs w:val="24"/>
              </w:rPr>
              <w:t>满分4分</w:t>
            </w:r>
            <w:r w:rsidRPr="006626D9">
              <w:rPr>
                <w:rFonts w:ascii="宋体" w:hAnsi="宋体" w:cs="宋体"/>
                <w:sz w:val="24"/>
                <w:szCs w:val="24"/>
              </w:rPr>
              <w:t>。</w:t>
            </w:r>
            <w:r w:rsidRPr="006626D9">
              <w:rPr>
                <w:rFonts w:ascii="宋体" w:hAnsi="宋体" w:cs="宋体"/>
                <w:bCs/>
                <w:sz w:val="24"/>
                <w:szCs w:val="24"/>
              </w:rPr>
              <w:t>【</w:t>
            </w:r>
            <w:r w:rsidRPr="006626D9">
              <w:rPr>
                <w:rFonts w:ascii="宋体" w:hAnsi="宋体" w:cs="宋体"/>
                <w:bCs/>
                <w:sz w:val="24"/>
              </w:rPr>
              <w:t>注：</w:t>
            </w:r>
            <w:r w:rsidRPr="006626D9">
              <w:rPr>
                <w:rFonts w:ascii="宋体" w:hAnsi="宋体" w:cs="宋体"/>
                <w:bCs/>
                <w:sz w:val="24"/>
                <w:szCs w:val="24"/>
              </w:rPr>
              <w:t>须同时提供相关网站中标公告的下载网页并注明网址）、中标通知书复印件、采购合同文本复印件，以及用户评价表）（原件备查）。上述材料缺一不可，评委会将保留要求供应商提供原件予以核查的权利。未提供相关证明文件复印件的和提供不全的不得分；评标过程中如发现填报不实，本项不得分。合同履行过程中发现本项有虚假者，取消其中标资格，并追究相应的法律责任和进行相应的赔偿。此项与“业绩”不得重复得分。】</w:t>
            </w:r>
          </w:p>
        </w:tc>
      </w:tr>
      <w:tr w:rsidR="001A64C7" w:rsidRPr="006626D9">
        <w:trPr>
          <w:jc w:val="center"/>
        </w:trPr>
        <w:tc>
          <w:tcPr>
            <w:tcW w:w="985"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rPr>
                <w:sz w:val="24"/>
              </w:rPr>
            </w:pPr>
            <w:r w:rsidRPr="006626D9">
              <w:rPr>
                <w:sz w:val="24"/>
                <w:szCs w:val="24"/>
                <w:lang w:bidi="ar"/>
              </w:rPr>
              <w:t>6</w:t>
            </w:r>
            <w:r w:rsidRPr="006626D9">
              <w:rPr>
                <w:sz w:val="24"/>
                <w:szCs w:val="24"/>
                <w:lang w:bidi="ar"/>
              </w:rPr>
              <w:t>、</w:t>
            </w:r>
            <w:r w:rsidRPr="006626D9">
              <w:rPr>
                <w:rFonts w:ascii="宋体" w:hAnsi="宋体" w:cs="宋体"/>
                <w:sz w:val="24"/>
                <w:szCs w:val="24"/>
              </w:rPr>
              <w:t>项目管理班子</w:t>
            </w:r>
          </w:p>
        </w:tc>
        <w:tc>
          <w:tcPr>
            <w:tcW w:w="782"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jc w:val="center"/>
              <w:rPr>
                <w:sz w:val="24"/>
              </w:rPr>
            </w:pPr>
            <w:r w:rsidRPr="006626D9">
              <w:rPr>
                <w:sz w:val="24"/>
                <w:szCs w:val="24"/>
                <w:lang w:bidi="ar"/>
              </w:rPr>
              <w:t>14</w:t>
            </w:r>
          </w:p>
        </w:tc>
        <w:tc>
          <w:tcPr>
            <w:tcW w:w="7723"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rsidP="006626D9">
            <w:pPr>
              <w:pStyle w:val="Style3"/>
              <w:numPr>
                <w:ilvl w:val="0"/>
                <w:numId w:val="5"/>
              </w:numPr>
              <w:ind w:firstLine="480"/>
              <w:rPr>
                <w:sz w:val="24"/>
              </w:rPr>
            </w:pPr>
            <w:r w:rsidRPr="006626D9">
              <w:rPr>
                <w:rFonts w:ascii="宋体" w:hAnsi="宋体" w:cs="宋体"/>
                <w:sz w:val="24"/>
              </w:rPr>
              <w:t>项目管理班子：项目组成人员不得少于4人，得8分；不满足不得分。（满分8分）</w:t>
            </w:r>
            <w:r w:rsidRPr="006626D9">
              <w:rPr>
                <w:sz w:val="24"/>
                <w:lang w:bidi="ar"/>
              </w:rPr>
              <w:t>【</w:t>
            </w:r>
            <w:r w:rsidRPr="006626D9">
              <w:rPr>
                <w:rFonts w:ascii="宋体" w:hAnsi="宋体" w:cs="宋体"/>
                <w:sz w:val="24"/>
              </w:rPr>
              <w:t>注：（1）提供以上人员的技术职称证明材料，加盖响应人公章；（2）近3个月缴纳的人员社保证明，加盖响应人公章。</w:t>
            </w:r>
            <w:r w:rsidRPr="006626D9">
              <w:rPr>
                <w:sz w:val="24"/>
                <w:lang w:bidi="ar"/>
              </w:rPr>
              <w:t>】</w:t>
            </w:r>
          </w:p>
          <w:p w:rsidR="001A64C7" w:rsidRPr="006626D9" w:rsidRDefault="00982221" w:rsidP="003250A9">
            <w:pPr>
              <w:pStyle w:val="112"/>
              <w:ind w:firstLineChars="200" w:firstLine="480"/>
              <w:rPr>
                <w:sz w:val="24"/>
              </w:rPr>
            </w:pPr>
            <w:r w:rsidRPr="006626D9">
              <w:rPr>
                <w:rFonts w:ascii="宋体" w:hAnsi="宋体" w:cs="宋体"/>
                <w:sz w:val="24"/>
                <w:szCs w:val="24"/>
              </w:rPr>
              <w:t>2、本项目团队具有大专以上学历证书，提供人员学历证书，每提供1人，加2分，满分6分。</w:t>
            </w:r>
            <w:r w:rsidRPr="006626D9">
              <w:rPr>
                <w:sz w:val="24"/>
                <w:szCs w:val="24"/>
                <w:lang w:bidi="ar"/>
              </w:rPr>
              <w:t>【</w:t>
            </w:r>
            <w:r w:rsidRPr="006626D9">
              <w:rPr>
                <w:rFonts w:ascii="宋体" w:hAnsi="宋体" w:cs="宋体"/>
                <w:sz w:val="24"/>
              </w:rPr>
              <w:t>注：（1）提供以上人员的技术职称证明材料，加盖响应人公章；（2）近3个月缴纳的人员社保证明，加盖响应人公章。</w:t>
            </w:r>
            <w:r w:rsidRPr="006626D9">
              <w:rPr>
                <w:sz w:val="24"/>
                <w:szCs w:val="24"/>
                <w:lang w:bidi="ar"/>
              </w:rPr>
              <w:t>】</w:t>
            </w:r>
          </w:p>
        </w:tc>
      </w:tr>
      <w:tr w:rsidR="006626D9" w:rsidRPr="006626D9">
        <w:trPr>
          <w:jc w:val="center"/>
        </w:trPr>
        <w:tc>
          <w:tcPr>
            <w:tcW w:w="985"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rPr>
                <w:sz w:val="24"/>
              </w:rPr>
            </w:pPr>
            <w:r w:rsidRPr="006626D9">
              <w:rPr>
                <w:sz w:val="24"/>
                <w:szCs w:val="24"/>
                <w:lang w:bidi="ar"/>
              </w:rPr>
              <w:lastRenderedPageBreak/>
              <w:t>7</w:t>
            </w:r>
            <w:r w:rsidRPr="006626D9">
              <w:rPr>
                <w:sz w:val="24"/>
                <w:szCs w:val="24"/>
                <w:lang w:bidi="ar"/>
              </w:rPr>
              <w:t>、业绩</w:t>
            </w:r>
          </w:p>
        </w:tc>
        <w:tc>
          <w:tcPr>
            <w:tcW w:w="782"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pPr>
              <w:pStyle w:val="111"/>
              <w:jc w:val="center"/>
              <w:rPr>
                <w:sz w:val="24"/>
              </w:rPr>
            </w:pPr>
            <w:r w:rsidRPr="006626D9">
              <w:rPr>
                <w:sz w:val="24"/>
                <w:szCs w:val="24"/>
                <w:lang w:bidi="ar"/>
              </w:rPr>
              <w:t>4</w:t>
            </w:r>
          </w:p>
        </w:tc>
        <w:tc>
          <w:tcPr>
            <w:tcW w:w="7723" w:type="dxa"/>
            <w:tcBorders>
              <w:top w:val="outset" w:sz="6" w:space="0" w:color="000000"/>
              <w:left w:val="outset" w:sz="6" w:space="0" w:color="000000"/>
              <w:bottom w:val="outset" w:sz="6" w:space="0" w:color="000000"/>
              <w:right w:val="outset" w:sz="6" w:space="0" w:color="000000"/>
            </w:tcBorders>
            <w:vAlign w:val="center"/>
          </w:tcPr>
          <w:p w:rsidR="001A64C7" w:rsidRPr="006626D9" w:rsidRDefault="00982221" w:rsidP="006626D9">
            <w:pPr>
              <w:pStyle w:val="111"/>
              <w:ind w:firstLineChars="200" w:firstLine="480"/>
              <w:rPr>
                <w:sz w:val="24"/>
              </w:rPr>
            </w:pPr>
            <w:r w:rsidRPr="006626D9">
              <w:rPr>
                <w:sz w:val="24"/>
                <w:szCs w:val="24"/>
                <w:lang w:bidi="ar"/>
              </w:rPr>
              <w:t>根据各供应商所提供的近</w:t>
            </w:r>
            <w:r w:rsidRPr="006626D9">
              <w:rPr>
                <w:sz w:val="24"/>
                <w:szCs w:val="24"/>
                <w:lang w:bidi="ar"/>
              </w:rPr>
              <w:t>3</w:t>
            </w:r>
            <w:r w:rsidRPr="006626D9">
              <w:rPr>
                <w:sz w:val="24"/>
                <w:szCs w:val="24"/>
                <w:lang w:bidi="ar"/>
              </w:rPr>
              <w:t>年内（以合同签订时间为准）由供应商在国内与项目主要内容相同的同类项目的</w:t>
            </w:r>
            <w:r w:rsidR="008473DF" w:rsidRPr="008473DF">
              <w:rPr>
                <w:sz w:val="24"/>
                <w:szCs w:val="24"/>
                <w:lang w:bidi="ar"/>
              </w:rPr>
              <w:t>服务</w:t>
            </w:r>
            <w:r w:rsidRPr="008473DF">
              <w:rPr>
                <w:sz w:val="24"/>
                <w:szCs w:val="24"/>
                <w:lang w:bidi="ar"/>
              </w:rPr>
              <w:t>业绩情况</w:t>
            </w:r>
            <w:r w:rsidRPr="006626D9">
              <w:rPr>
                <w:sz w:val="24"/>
                <w:szCs w:val="24"/>
                <w:lang w:bidi="ar"/>
              </w:rPr>
              <w:t>进行评分，每提供</w:t>
            </w:r>
            <w:r w:rsidRPr="006626D9">
              <w:rPr>
                <w:sz w:val="24"/>
                <w:szCs w:val="24"/>
                <w:lang w:bidi="ar"/>
              </w:rPr>
              <w:t>1</w:t>
            </w:r>
            <w:r w:rsidRPr="006626D9">
              <w:rPr>
                <w:sz w:val="24"/>
                <w:szCs w:val="24"/>
                <w:lang w:bidi="ar"/>
              </w:rPr>
              <w:t>份得</w:t>
            </w:r>
            <w:r w:rsidRPr="006626D9">
              <w:rPr>
                <w:sz w:val="24"/>
                <w:szCs w:val="24"/>
                <w:lang w:bidi="ar"/>
              </w:rPr>
              <w:t>1</w:t>
            </w:r>
            <w:r w:rsidRPr="006626D9">
              <w:rPr>
                <w:sz w:val="24"/>
                <w:szCs w:val="24"/>
                <w:lang w:bidi="ar"/>
              </w:rPr>
              <w:t>分，</w:t>
            </w:r>
            <w:r w:rsidRPr="006626D9">
              <w:rPr>
                <w:bCs/>
                <w:sz w:val="24"/>
                <w:szCs w:val="24"/>
                <w:lang w:bidi="ar"/>
              </w:rPr>
              <w:t>满分</w:t>
            </w:r>
            <w:r w:rsidRPr="006626D9">
              <w:rPr>
                <w:bCs/>
                <w:sz w:val="24"/>
                <w:szCs w:val="24"/>
                <w:lang w:bidi="ar"/>
              </w:rPr>
              <w:t>4</w:t>
            </w:r>
            <w:r w:rsidRPr="006626D9">
              <w:rPr>
                <w:bCs/>
                <w:sz w:val="24"/>
                <w:szCs w:val="24"/>
                <w:lang w:bidi="ar"/>
              </w:rPr>
              <w:t>分</w:t>
            </w:r>
            <w:r w:rsidRPr="006626D9">
              <w:rPr>
                <w:sz w:val="24"/>
                <w:szCs w:val="24"/>
                <w:lang w:bidi="ar"/>
              </w:rPr>
              <w:t>。【注：供应商须列表并提供该业绩项目的中标公告（提供相关网站中标公告的下载网页并注明网址）、中标通知书复印件、采购合同文本复印件，以及能够证明该业绩项目已经采购人验收合格的相关证明文件复印件，所有材料缺一不可，否则不得分。原件备查。】</w:t>
            </w:r>
          </w:p>
        </w:tc>
      </w:tr>
    </w:tbl>
    <w:p w:rsidR="001A64C7" w:rsidRDefault="001A64C7">
      <w:pPr>
        <w:pStyle w:val="10"/>
        <w:spacing w:line="400" w:lineRule="atLeast"/>
        <w:rPr>
          <w:rFonts w:ascii="Arial" w:hAnsi="Arial" w:cs="Arial"/>
          <w:b/>
          <w:sz w:val="24"/>
        </w:rPr>
      </w:pPr>
    </w:p>
    <w:p w:rsidR="001A64C7" w:rsidRDefault="00982221" w:rsidP="00982221">
      <w:pPr>
        <w:pStyle w:val="10"/>
        <w:spacing w:line="400" w:lineRule="atLeast"/>
        <w:ind w:firstLineChars="200" w:firstLine="482"/>
        <w:rPr>
          <w:rFonts w:ascii="Arial" w:hAnsi="Arial" w:cs="Arial"/>
          <w:b/>
          <w:sz w:val="24"/>
        </w:rPr>
      </w:pPr>
      <w:r>
        <w:rPr>
          <w:rFonts w:ascii="Arial" w:hAnsi="Arial" w:cs="Arial"/>
          <w:b/>
          <w:sz w:val="24"/>
        </w:rPr>
        <w:t>说明：评委对各供应商二、三项内容量化打分时，二、三项合计最高得分与最低得分相差</w:t>
      </w:r>
      <w:r>
        <w:rPr>
          <w:rFonts w:ascii="Arial" w:hAnsi="Arial" w:cs="Arial"/>
          <w:b/>
          <w:sz w:val="24"/>
        </w:rPr>
        <w:t>20%</w:t>
      </w:r>
      <w:r>
        <w:rPr>
          <w:rFonts w:ascii="Arial" w:hAnsi="Arial" w:cs="Arial"/>
          <w:b/>
          <w:sz w:val="24"/>
        </w:rPr>
        <w:t>以上时，应当做出合理的解释说明，否则不予计分。</w:t>
      </w:r>
    </w:p>
    <w:p w:rsidR="001A64C7" w:rsidRDefault="00982221" w:rsidP="00982221">
      <w:pPr>
        <w:pStyle w:val="10"/>
        <w:ind w:firstLineChars="200" w:firstLine="482"/>
        <w:rPr>
          <w:rFonts w:ascii="Arial" w:hAnsi="Arial" w:cs="Arial"/>
          <w:b/>
          <w:bCs/>
          <w:sz w:val="24"/>
        </w:rPr>
      </w:pPr>
      <w:r>
        <w:rPr>
          <w:rFonts w:ascii="Arial" w:hAnsi="Arial" w:cs="Arial"/>
          <w:b/>
          <w:bCs/>
          <w:sz w:val="24"/>
        </w:rPr>
        <w:t>在《环境标志产品政府采购清单》内的产品给予</w:t>
      </w:r>
      <w:r>
        <w:rPr>
          <w:rFonts w:ascii="Arial" w:hAnsi="Arial" w:cs="Arial"/>
          <w:b/>
          <w:bCs/>
          <w:sz w:val="24"/>
        </w:rPr>
        <w:t>2</w:t>
      </w:r>
      <w:r>
        <w:rPr>
          <w:rFonts w:ascii="Arial" w:hAnsi="Arial" w:cs="Arial"/>
          <w:b/>
          <w:bCs/>
          <w:sz w:val="24"/>
        </w:rPr>
        <w:t>分加分。</w:t>
      </w:r>
    </w:p>
    <w:p w:rsidR="001A64C7" w:rsidRDefault="00982221" w:rsidP="00982221">
      <w:pPr>
        <w:pStyle w:val="10"/>
        <w:snapToGrid w:val="0"/>
        <w:spacing w:line="400" w:lineRule="atLeast"/>
        <w:ind w:firstLineChars="200" w:firstLine="482"/>
        <w:rPr>
          <w:rFonts w:ascii="Arial" w:hAnsi="Arial" w:cs="Arial"/>
          <w:b/>
          <w:sz w:val="24"/>
        </w:rPr>
      </w:pPr>
      <w:r>
        <w:rPr>
          <w:rFonts w:ascii="Arial" w:hAnsi="Arial" w:cs="Arial"/>
          <w:b/>
          <w:sz w:val="24"/>
        </w:rPr>
        <w:t>本项目将对小型和微型企业产品（含监狱企业、残疾人福利性单位）的科学合理价格给予</w:t>
      </w:r>
      <w:r>
        <w:rPr>
          <w:rFonts w:ascii="Arial" w:hAnsi="Arial" w:cs="Arial"/>
          <w:b/>
          <w:sz w:val="24"/>
        </w:rPr>
        <w:t>6%</w:t>
      </w:r>
      <w:r>
        <w:rPr>
          <w:rFonts w:ascii="Arial" w:hAnsi="Arial" w:cs="Arial"/>
          <w:b/>
          <w:sz w:val="24"/>
        </w:rPr>
        <w:t>的扣除，用扣除后的价格评审打分。</w:t>
      </w:r>
    </w:p>
    <w:p w:rsidR="001A64C7" w:rsidRDefault="00982221" w:rsidP="00982221">
      <w:pPr>
        <w:pStyle w:val="10"/>
        <w:spacing w:line="400" w:lineRule="atLeast"/>
        <w:ind w:firstLineChars="200" w:firstLine="482"/>
        <w:rPr>
          <w:rFonts w:ascii="Arial" w:hAnsi="Arial" w:cs="Arial"/>
          <w:b/>
          <w:sz w:val="24"/>
        </w:rPr>
      </w:pPr>
      <w:r>
        <w:rPr>
          <w:rFonts w:ascii="Arial" w:hAnsi="Arial" w:cs="Arial"/>
          <w:b/>
          <w:sz w:val="24"/>
        </w:rPr>
        <w:t>若供应商和小微企业产品</w:t>
      </w:r>
      <w:r>
        <w:rPr>
          <w:rFonts w:ascii="Arial" w:hAnsi="Arial" w:cs="Arial"/>
          <w:b/>
          <w:sz w:val="24"/>
        </w:rPr>
        <w:t>/</w:t>
      </w:r>
      <w:r>
        <w:rPr>
          <w:rFonts w:ascii="Arial" w:hAnsi="Arial" w:cs="Arial"/>
          <w:b/>
          <w:sz w:val="24"/>
        </w:rPr>
        <w:t>服务制造商均符合小微企业条件，并且提供了《中小企业声明函》的，则其评标价格</w:t>
      </w:r>
      <w:r>
        <w:rPr>
          <w:rFonts w:ascii="Arial" w:hAnsi="Arial" w:cs="Arial"/>
          <w:b/>
          <w:sz w:val="24"/>
        </w:rPr>
        <w:t>=</w:t>
      </w:r>
      <w:r>
        <w:rPr>
          <w:rFonts w:ascii="Arial" w:hAnsi="Arial" w:cs="Arial"/>
          <w:b/>
          <w:sz w:val="24"/>
        </w:rPr>
        <w:t>供应商报价中属于小型和微型企业产品的价格部分</w:t>
      </w:r>
      <w:r>
        <w:rPr>
          <w:rFonts w:ascii="Arial" w:hAnsi="Arial" w:cs="Arial"/>
          <w:b/>
          <w:sz w:val="24"/>
        </w:rPr>
        <w:t>×</w:t>
      </w:r>
      <w:r>
        <w:rPr>
          <w:rFonts w:ascii="Arial" w:hAnsi="Arial" w:cs="Arial"/>
          <w:b/>
          <w:sz w:val="24"/>
        </w:rPr>
        <w:t>（</w:t>
      </w:r>
      <w:r>
        <w:rPr>
          <w:rFonts w:ascii="Arial" w:hAnsi="Arial" w:cs="Arial"/>
          <w:b/>
          <w:sz w:val="24"/>
        </w:rPr>
        <w:t>100%-6%</w:t>
      </w:r>
      <w:r>
        <w:rPr>
          <w:rFonts w:ascii="Arial" w:hAnsi="Arial" w:cs="Arial"/>
          <w:b/>
          <w:sz w:val="24"/>
        </w:rPr>
        <w:t>）</w:t>
      </w:r>
      <w:r>
        <w:rPr>
          <w:rFonts w:ascii="Arial" w:hAnsi="Arial" w:cs="Arial"/>
          <w:b/>
          <w:sz w:val="24"/>
        </w:rPr>
        <w:t>+</w:t>
      </w:r>
      <w:r>
        <w:rPr>
          <w:rFonts w:ascii="Arial" w:hAnsi="Arial" w:cs="Arial"/>
          <w:b/>
          <w:sz w:val="24"/>
        </w:rPr>
        <w:t>供应商报价中不属于小型和微型企业产品的价格部分；否则，其评标价</w:t>
      </w:r>
      <w:r>
        <w:rPr>
          <w:rFonts w:ascii="Arial" w:hAnsi="Arial" w:cs="Arial"/>
          <w:b/>
          <w:sz w:val="24"/>
        </w:rPr>
        <w:t>=</w:t>
      </w:r>
      <w:r>
        <w:rPr>
          <w:rFonts w:ascii="Arial" w:hAnsi="Arial" w:cs="Arial"/>
          <w:b/>
          <w:sz w:val="24"/>
        </w:rPr>
        <w:t>投标报价。</w:t>
      </w:r>
    </w:p>
    <w:p w:rsidR="001A64C7" w:rsidRDefault="00982221" w:rsidP="00982221">
      <w:pPr>
        <w:pStyle w:val="10"/>
        <w:spacing w:line="400" w:lineRule="atLeast"/>
        <w:ind w:left="480" w:hangingChars="200" w:hanging="480"/>
        <w:rPr>
          <w:rFonts w:ascii="Arial" w:hAnsi="Arial" w:cs="Arial"/>
          <w:sz w:val="24"/>
          <w:shd w:val="clear" w:color="auto" w:fill="FFFFFF"/>
        </w:rPr>
      </w:pPr>
      <w:r>
        <w:rPr>
          <w:rFonts w:ascii="Arial" w:hAnsi="Arial" w:cs="Arial"/>
          <w:bCs/>
          <w:sz w:val="24"/>
        </w:rPr>
        <w:t>26.4</w:t>
      </w:r>
      <w:r>
        <w:rPr>
          <w:rFonts w:ascii="Arial" w:hAnsi="Arial" w:cs="Arial"/>
          <w:bCs/>
          <w:sz w:val="24"/>
        </w:rPr>
        <w:t>磋商小组应当根据综合评分情况，按照评审得分由高到低顺序推荐</w:t>
      </w:r>
      <w:r>
        <w:rPr>
          <w:rFonts w:ascii="Arial" w:hAnsi="Arial" w:cs="Arial"/>
          <w:bCs/>
          <w:sz w:val="24"/>
        </w:rPr>
        <w:t>3</w:t>
      </w:r>
      <w:r>
        <w:rPr>
          <w:rFonts w:ascii="Arial" w:hAnsi="Arial" w:cs="Arial"/>
          <w:bCs/>
          <w:sz w:val="24"/>
        </w:rPr>
        <w:t>名成交候选供应商。评审得分相同的，按照最终报价由低到高的顺序推荐。评审得分且最终报价相同的，按照技术指标优劣顺序推荐。</w:t>
      </w:r>
    </w:p>
    <w:p w:rsidR="001A64C7" w:rsidRDefault="00982221" w:rsidP="00982221">
      <w:pPr>
        <w:pStyle w:val="10"/>
        <w:spacing w:line="400" w:lineRule="atLeast"/>
        <w:ind w:left="566" w:hangingChars="236" w:hanging="566"/>
        <w:rPr>
          <w:rFonts w:ascii="Arial" w:hAnsi="Arial" w:cs="Arial"/>
          <w:bCs/>
          <w:sz w:val="24"/>
        </w:rPr>
      </w:pPr>
      <w:r>
        <w:rPr>
          <w:rFonts w:ascii="Arial" w:hAnsi="Arial" w:cs="Arial"/>
          <w:bCs/>
          <w:sz w:val="24"/>
        </w:rPr>
        <w:t>26.5</w:t>
      </w:r>
      <w:r>
        <w:rPr>
          <w:rFonts w:ascii="Arial" w:hAnsi="Arial" w:cs="Arial"/>
          <w:bCs/>
          <w:sz w:val="24"/>
        </w:rPr>
        <w:t>采购人根据磋商小组推荐的成交候选供应商名单，根据相关法律法规的规定确定最终成交候选供应商，如果排名第一的成交候选供应商的实际情况与其磋商资料不相符，将取消其成交资格，由排名第二的成交候选供应商递补，以此类推。</w:t>
      </w:r>
    </w:p>
    <w:p w:rsidR="001A64C7" w:rsidRDefault="00982221">
      <w:pPr>
        <w:pStyle w:val="10"/>
        <w:spacing w:line="400" w:lineRule="atLeast"/>
        <w:rPr>
          <w:rFonts w:ascii="Arial" w:hAnsi="Arial" w:cs="Arial"/>
          <w:sz w:val="24"/>
        </w:rPr>
      </w:pPr>
      <w:r>
        <w:rPr>
          <w:rFonts w:ascii="Arial" w:hAnsi="Arial" w:cs="Arial"/>
          <w:sz w:val="24"/>
        </w:rPr>
        <w:t>27</w:t>
      </w:r>
      <w:r>
        <w:rPr>
          <w:rFonts w:ascii="Arial" w:hAnsi="Arial" w:cs="Arial"/>
          <w:sz w:val="24"/>
        </w:rPr>
        <w:t>．磋商过程的保密性</w:t>
      </w:r>
    </w:p>
    <w:p w:rsidR="001A64C7" w:rsidRDefault="00982221" w:rsidP="00982221">
      <w:pPr>
        <w:pStyle w:val="10"/>
        <w:spacing w:line="400" w:lineRule="atLeast"/>
        <w:ind w:left="552" w:hangingChars="230" w:hanging="552"/>
        <w:rPr>
          <w:rFonts w:ascii="Arial" w:hAnsi="Arial" w:cs="Arial"/>
          <w:sz w:val="24"/>
        </w:rPr>
      </w:pPr>
      <w:r>
        <w:rPr>
          <w:rFonts w:ascii="Arial" w:hAnsi="Arial" w:cs="Arial"/>
          <w:sz w:val="24"/>
        </w:rPr>
        <w:t xml:space="preserve">27.1 </w:t>
      </w:r>
      <w:r>
        <w:rPr>
          <w:rFonts w:ascii="Arial" w:hAnsi="Arial" w:cs="Arial"/>
          <w:sz w:val="24"/>
        </w:rPr>
        <w:t>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rsidR="001A64C7" w:rsidRDefault="00982221" w:rsidP="00982221">
      <w:pPr>
        <w:pStyle w:val="10"/>
        <w:spacing w:line="400" w:lineRule="atLeast"/>
        <w:ind w:left="552" w:hangingChars="230" w:hanging="552"/>
        <w:rPr>
          <w:rFonts w:ascii="Arial" w:hAnsi="Arial" w:cs="Arial"/>
          <w:sz w:val="24"/>
        </w:rPr>
      </w:pPr>
      <w:r>
        <w:rPr>
          <w:rFonts w:ascii="Arial" w:hAnsi="Arial" w:cs="Arial"/>
          <w:sz w:val="24"/>
        </w:rPr>
        <w:t xml:space="preserve">27.2 </w:t>
      </w:r>
      <w:r>
        <w:rPr>
          <w:rFonts w:ascii="Arial" w:hAnsi="Arial" w:cs="Arial"/>
          <w:sz w:val="24"/>
        </w:rPr>
        <w:t>供应商在磋商过程中，所进行的力图影响磋商结果的，不符合《政府采购法》及本次磋商中有关规定的活动，将被取消其磋商资格。</w:t>
      </w:r>
    </w:p>
    <w:p w:rsidR="001A64C7" w:rsidRDefault="00982221">
      <w:pPr>
        <w:pStyle w:val="21"/>
        <w:tabs>
          <w:tab w:val="left" w:pos="360"/>
        </w:tabs>
        <w:spacing w:beforeAutospacing="1" w:afterAutospacing="1" w:line="400" w:lineRule="atLeast"/>
        <w:rPr>
          <w:rFonts w:cs="Arial"/>
          <w:sz w:val="28"/>
          <w:szCs w:val="28"/>
        </w:rPr>
      </w:pPr>
      <w:bookmarkStart w:id="69" w:name="_Toc298240410"/>
      <w:bookmarkStart w:id="70" w:name="_Toc16565907"/>
      <w:bookmarkStart w:id="71" w:name="_Toc21111"/>
      <w:bookmarkStart w:id="72" w:name="_Toc267301287"/>
      <w:bookmarkStart w:id="73" w:name="_Toc8923"/>
      <w:bookmarkStart w:id="74" w:name="_Toc349637925"/>
      <w:bookmarkStart w:id="75" w:name="_Toc1519"/>
      <w:bookmarkStart w:id="76" w:name="_Toc349573126"/>
      <w:bookmarkStart w:id="77" w:name="_Toc471489758"/>
      <w:r>
        <w:rPr>
          <w:rFonts w:cs="Arial"/>
          <w:sz w:val="28"/>
          <w:szCs w:val="28"/>
        </w:rPr>
        <w:t xml:space="preserve">F  </w:t>
      </w:r>
      <w:r>
        <w:rPr>
          <w:rFonts w:cs="Arial"/>
          <w:sz w:val="28"/>
          <w:szCs w:val="28"/>
        </w:rPr>
        <w:t>授予合同</w:t>
      </w:r>
      <w:bookmarkEnd w:id="69"/>
      <w:bookmarkEnd w:id="70"/>
      <w:bookmarkEnd w:id="71"/>
      <w:bookmarkEnd w:id="72"/>
      <w:bookmarkEnd w:id="73"/>
      <w:bookmarkEnd w:id="74"/>
      <w:bookmarkEnd w:id="75"/>
      <w:bookmarkEnd w:id="76"/>
      <w:bookmarkEnd w:id="77"/>
    </w:p>
    <w:p w:rsidR="001A64C7" w:rsidRDefault="00982221">
      <w:pPr>
        <w:pStyle w:val="10"/>
        <w:spacing w:line="400" w:lineRule="atLeast"/>
        <w:rPr>
          <w:rFonts w:ascii="Arial" w:hAnsi="Arial" w:cs="Arial"/>
          <w:sz w:val="24"/>
        </w:rPr>
      </w:pPr>
      <w:r>
        <w:rPr>
          <w:rFonts w:ascii="Arial" w:hAnsi="Arial" w:cs="Arial"/>
          <w:sz w:val="24"/>
        </w:rPr>
        <w:t>28</w:t>
      </w:r>
      <w:r>
        <w:rPr>
          <w:rFonts w:ascii="Arial" w:hAnsi="Arial" w:cs="Arial"/>
          <w:sz w:val="24"/>
        </w:rPr>
        <w:t>．合同授予标准</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28.1</w:t>
      </w:r>
      <w:r>
        <w:rPr>
          <w:rFonts w:ascii="Arial" w:hAnsi="Arial" w:cs="Arial"/>
          <w:bCs/>
          <w:sz w:val="24"/>
        </w:rPr>
        <w:t>合同将授予被确定为实质上响应磋商文件要求，符合采购需求、质量和服务相等且报价最低的供应商</w:t>
      </w:r>
      <w:r>
        <w:rPr>
          <w:rFonts w:ascii="Arial" w:hAnsi="Arial" w:cs="Arial"/>
          <w:sz w:val="24"/>
        </w:rPr>
        <w:t>。</w:t>
      </w:r>
    </w:p>
    <w:p w:rsidR="001A64C7" w:rsidRDefault="00982221">
      <w:pPr>
        <w:pStyle w:val="10"/>
        <w:spacing w:line="400" w:lineRule="atLeast"/>
        <w:rPr>
          <w:rFonts w:ascii="Arial" w:hAnsi="Arial" w:cs="Arial"/>
          <w:sz w:val="24"/>
        </w:rPr>
      </w:pPr>
      <w:r>
        <w:rPr>
          <w:rFonts w:ascii="Arial" w:hAnsi="Arial" w:cs="Arial"/>
          <w:sz w:val="24"/>
        </w:rPr>
        <w:t xml:space="preserve">28.2 </w:t>
      </w:r>
      <w:r>
        <w:rPr>
          <w:rFonts w:ascii="Arial" w:hAnsi="Arial" w:cs="Arial"/>
          <w:sz w:val="24"/>
        </w:rPr>
        <w:t>最低报价不一定是被授予合同的保证。</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28.3</w:t>
      </w:r>
      <w:r>
        <w:rPr>
          <w:rFonts w:ascii="Arial" w:hAnsi="Arial" w:cs="Arial"/>
          <w:sz w:val="24"/>
        </w:rPr>
        <w:t>排名第一的成交商放弃中标、因不可抗力不能履行合同、不按照磋商文件要求提交履约</w:t>
      </w:r>
      <w:r>
        <w:rPr>
          <w:rFonts w:ascii="Arial" w:hAnsi="Arial" w:cs="Arial"/>
          <w:sz w:val="24"/>
        </w:rPr>
        <w:lastRenderedPageBreak/>
        <w:t>保证金，或者被查实存在影响成交结果的违法行为等情形，不符合成交条件的，采购人可以按照评标委员会提出的成交商名单排序依次确定其他成交候选人为成交商，也可以重新招标。</w:t>
      </w:r>
    </w:p>
    <w:p w:rsidR="001A64C7" w:rsidRDefault="00982221">
      <w:pPr>
        <w:pStyle w:val="10"/>
        <w:spacing w:line="400" w:lineRule="atLeast"/>
        <w:rPr>
          <w:rFonts w:ascii="Arial" w:hAnsi="Arial" w:cs="Arial"/>
          <w:sz w:val="24"/>
        </w:rPr>
      </w:pPr>
      <w:r>
        <w:rPr>
          <w:rFonts w:ascii="Arial" w:hAnsi="Arial" w:cs="Arial"/>
          <w:sz w:val="24"/>
        </w:rPr>
        <w:t>29</w:t>
      </w:r>
      <w:r>
        <w:rPr>
          <w:rFonts w:ascii="Arial" w:hAnsi="Arial" w:cs="Arial"/>
          <w:sz w:val="24"/>
        </w:rPr>
        <w:t>．接受和拒绝任何或所有磋商的权力</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29.1</w:t>
      </w:r>
      <w:r>
        <w:rPr>
          <w:rFonts w:ascii="Arial" w:hAnsi="Arial" w:cs="Arial"/>
          <w:sz w:val="24"/>
        </w:rPr>
        <w:t>为维护国家利益，买方在授予合同之前仍有选择或拒绝任何全部磋商的权力，并对所采取的行为不作任何解释。</w:t>
      </w:r>
    </w:p>
    <w:p w:rsidR="001A64C7" w:rsidRDefault="00982221">
      <w:pPr>
        <w:pStyle w:val="10"/>
        <w:spacing w:line="400" w:lineRule="atLeast"/>
        <w:rPr>
          <w:rFonts w:ascii="Arial" w:hAnsi="Arial" w:cs="Arial"/>
          <w:sz w:val="24"/>
        </w:rPr>
      </w:pPr>
      <w:r>
        <w:rPr>
          <w:rFonts w:ascii="Arial" w:hAnsi="Arial" w:cs="Arial"/>
          <w:sz w:val="24"/>
        </w:rPr>
        <w:t>30</w:t>
      </w:r>
      <w:r>
        <w:rPr>
          <w:rFonts w:ascii="Arial" w:hAnsi="Arial" w:cs="Arial"/>
          <w:sz w:val="24"/>
        </w:rPr>
        <w:t>．成交通知书</w:t>
      </w:r>
    </w:p>
    <w:p w:rsidR="001A64C7" w:rsidRDefault="00982221" w:rsidP="00982221">
      <w:pPr>
        <w:pStyle w:val="10"/>
        <w:spacing w:line="400" w:lineRule="atLeast"/>
        <w:ind w:left="552" w:hangingChars="230" w:hanging="552"/>
        <w:rPr>
          <w:rFonts w:ascii="Arial" w:hAnsi="Arial" w:cs="Arial"/>
          <w:sz w:val="24"/>
        </w:rPr>
      </w:pPr>
      <w:r>
        <w:rPr>
          <w:rFonts w:ascii="Arial" w:hAnsi="Arial" w:cs="Arial"/>
          <w:sz w:val="24"/>
        </w:rPr>
        <w:t xml:space="preserve">30.1 </w:t>
      </w:r>
      <w:r>
        <w:rPr>
          <w:rFonts w:ascii="Arial" w:hAnsi="Arial" w:cs="Arial"/>
          <w:sz w:val="24"/>
        </w:rPr>
        <w:t>成交公告</w:t>
      </w:r>
      <w:r w:rsidR="006626D9">
        <w:rPr>
          <w:rFonts w:ascii="Arial" w:hAnsi="Arial" w:cs="Arial"/>
          <w:sz w:val="24"/>
        </w:rPr>
        <w:t>发布的同时，采购</w:t>
      </w:r>
      <w:r>
        <w:rPr>
          <w:rFonts w:ascii="Arial" w:hAnsi="Arial" w:cs="Arial"/>
          <w:sz w:val="24"/>
        </w:rPr>
        <w:t>代理机构将以书面形式发出《成交通知书》，但发出时间不超过磋商有效期，《成交通知书》一经发出即发生法律效力。</w:t>
      </w:r>
    </w:p>
    <w:p w:rsidR="001A64C7" w:rsidRDefault="00982221">
      <w:pPr>
        <w:pStyle w:val="10"/>
        <w:spacing w:line="400" w:lineRule="atLeast"/>
        <w:rPr>
          <w:rFonts w:ascii="Arial" w:hAnsi="Arial" w:cs="Arial"/>
          <w:sz w:val="24"/>
        </w:rPr>
      </w:pPr>
      <w:r>
        <w:rPr>
          <w:rFonts w:ascii="Arial" w:hAnsi="Arial" w:cs="Arial"/>
          <w:sz w:val="24"/>
        </w:rPr>
        <w:t xml:space="preserve">30.2 </w:t>
      </w:r>
      <w:r>
        <w:rPr>
          <w:rFonts w:ascii="Arial" w:hAnsi="Arial" w:cs="Arial"/>
          <w:sz w:val="24"/>
        </w:rPr>
        <w:t>《成交通知书》将作为签订合同的依据。</w:t>
      </w:r>
    </w:p>
    <w:p w:rsidR="001A64C7" w:rsidRDefault="00982221" w:rsidP="00982221">
      <w:pPr>
        <w:pStyle w:val="10"/>
        <w:spacing w:line="400" w:lineRule="atLeast"/>
        <w:ind w:left="600" w:hangingChars="250" w:hanging="600"/>
        <w:rPr>
          <w:rFonts w:ascii="Arial" w:hAnsi="Arial" w:cs="Arial"/>
          <w:sz w:val="24"/>
        </w:rPr>
      </w:pPr>
      <w:r>
        <w:rPr>
          <w:rFonts w:ascii="Arial" w:hAnsi="Arial" w:cs="Arial"/>
          <w:sz w:val="24"/>
        </w:rPr>
        <w:t xml:space="preserve">30.3 </w:t>
      </w:r>
      <w:r>
        <w:rPr>
          <w:rFonts w:ascii="Arial" w:hAnsi="Arial" w:cs="Arial"/>
          <w:sz w:val="24"/>
        </w:rPr>
        <w:t>招标代理机构将在成交方按规定签订合同并提交履约保证金（如适用）后退还其磋商保证金。</w:t>
      </w:r>
    </w:p>
    <w:p w:rsidR="001A64C7" w:rsidRDefault="00982221">
      <w:pPr>
        <w:pStyle w:val="10"/>
        <w:spacing w:line="400" w:lineRule="atLeast"/>
        <w:rPr>
          <w:rFonts w:ascii="Arial" w:hAnsi="Arial" w:cs="Arial"/>
          <w:sz w:val="24"/>
        </w:rPr>
      </w:pPr>
      <w:r>
        <w:rPr>
          <w:rFonts w:ascii="Arial" w:hAnsi="Arial" w:cs="Arial"/>
          <w:sz w:val="24"/>
        </w:rPr>
        <w:t>31</w:t>
      </w:r>
      <w:r>
        <w:rPr>
          <w:rFonts w:ascii="Arial" w:hAnsi="Arial" w:cs="Arial"/>
          <w:sz w:val="24"/>
        </w:rPr>
        <w:t>．签订合同</w:t>
      </w:r>
    </w:p>
    <w:p w:rsidR="001A64C7" w:rsidRDefault="00982221" w:rsidP="00982221">
      <w:pPr>
        <w:pStyle w:val="10"/>
        <w:spacing w:line="400" w:lineRule="atLeast"/>
        <w:ind w:left="540" w:hangingChars="225" w:hanging="540"/>
        <w:rPr>
          <w:rFonts w:ascii="Arial" w:hAnsi="Arial" w:cs="Arial"/>
          <w:sz w:val="24"/>
        </w:rPr>
      </w:pPr>
      <w:r>
        <w:rPr>
          <w:rFonts w:ascii="Arial" w:hAnsi="Arial" w:cs="Arial"/>
          <w:sz w:val="24"/>
        </w:rPr>
        <w:t xml:space="preserve">31.1 </w:t>
      </w:r>
      <w:r>
        <w:rPr>
          <w:rFonts w:ascii="Arial" w:hAnsi="Arial" w:cs="Arial"/>
          <w:sz w:val="24"/>
        </w:rPr>
        <w:t>供应商收到《成交通知书》后，</w:t>
      </w:r>
      <w:r w:rsidR="006626D9">
        <w:rPr>
          <w:rFonts w:ascii="Arial" w:hAnsi="Arial" w:cs="Arial" w:hint="eastAsia"/>
          <w:sz w:val="24"/>
        </w:rPr>
        <w:t>应在</w:t>
      </w:r>
      <w:r w:rsidR="006626D9">
        <w:rPr>
          <w:rFonts w:ascii="Arial" w:hAnsi="Arial" w:cs="Arial" w:hint="eastAsia"/>
          <w:sz w:val="24"/>
        </w:rPr>
        <w:t>30</w:t>
      </w:r>
      <w:r w:rsidR="006626D9">
        <w:rPr>
          <w:rFonts w:ascii="Arial" w:hAnsi="Arial" w:cs="Arial" w:hint="eastAsia"/>
          <w:sz w:val="24"/>
        </w:rPr>
        <w:t>日内</w:t>
      </w:r>
      <w:r>
        <w:rPr>
          <w:rFonts w:ascii="Arial" w:hAnsi="Arial" w:cs="Arial"/>
          <w:sz w:val="24"/>
        </w:rPr>
        <w:t>与买方签订合同。买方和成交方不得再订立背离合同实质性内容的其他协议。</w:t>
      </w:r>
    </w:p>
    <w:p w:rsidR="001A64C7" w:rsidRDefault="00982221">
      <w:pPr>
        <w:pStyle w:val="10"/>
        <w:spacing w:line="400" w:lineRule="atLeast"/>
        <w:rPr>
          <w:rFonts w:ascii="Arial" w:hAnsi="Arial" w:cs="Arial"/>
          <w:sz w:val="24"/>
        </w:rPr>
      </w:pPr>
      <w:r>
        <w:rPr>
          <w:rFonts w:ascii="Arial" w:hAnsi="Arial" w:cs="Arial"/>
          <w:sz w:val="24"/>
        </w:rPr>
        <w:t>31.2</w:t>
      </w:r>
      <w:r>
        <w:rPr>
          <w:rFonts w:ascii="Arial" w:hAnsi="Arial" w:cs="Arial"/>
          <w:sz w:val="24"/>
        </w:rPr>
        <w:t>如成交方拒签合同，则按违约处理。招标代理机构没收其磋商保证金。</w:t>
      </w:r>
    </w:p>
    <w:p w:rsidR="001A64C7" w:rsidRDefault="00982221">
      <w:pPr>
        <w:pStyle w:val="10"/>
        <w:spacing w:line="400" w:lineRule="atLeast"/>
        <w:rPr>
          <w:rFonts w:ascii="Arial" w:hAnsi="Arial" w:cs="Arial"/>
          <w:sz w:val="24"/>
        </w:rPr>
      </w:pPr>
      <w:r>
        <w:rPr>
          <w:rFonts w:ascii="Arial" w:hAnsi="Arial" w:cs="Arial"/>
          <w:sz w:val="24"/>
        </w:rPr>
        <w:t>31.3</w:t>
      </w:r>
      <w:r>
        <w:rPr>
          <w:rFonts w:ascii="Arial" w:hAnsi="Arial" w:cs="Arial"/>
          <w:sz w:val="24"/>
        </w:rPr>
        <w:t>磋商文件、成交方的磋商响应文件及其澄清文件等，均为签订经济合同的依据。</w:t>
      </w:r>
    </w:p>
    <w:p w:rsidR="001A64C7" w:rsidRDefault="00982221">
      <w:pPr>
        <w:pStyle w:val="10"/>
        <w:spacing w:line="400" w:lineRule="atLeast"/>
        <w:rPr>
          <w:rFonts w:ascii="Arial" w:hAnsi="Arial" w:cs="Arial"/>
          <w:sz w:val="24"/>
        </w:rPr>
      </w:pPr>
      <w:r>
        <w:rPr>
          <w:rFonts w:ascii="Arial" w:hAnsi="Arial" w:cs="Arial"/>
          <w:sz w:val="24"/>
        </w:rPr>
        <w:t>32</w:t>
      </w:r>
      <w:r>
        <w:rPr>
          <w:rFonts w:ascii="Arial" w:hAnsi="Arial" w:cs="Arial"/>
          <w:sz w:val="24"/>
        </w:rPr>
        <w:t>．履约保证金（如适用）</w:t>
      </w:r>
    </w:p>
    <w:p w:rsidR="001A64C7" w:rsidRDefault="00982221">
      <w:pPr>
        <w:pStyle w:val="10"/>
        <w:spacing w:line="400" w:lineRule="atLeast"/>
        <w:ind w:left="720" w:hanging="720"/>
        <w:rPr>
          <w:rFonts w:ascii="Arial" w:hAnsi="Arial" w:cs="Arial"/>
          <w:sz w:val="24"/>
        </w:rPr>
      </w:pPr>
      <w:r>
        <w:rPr>
          <w:rFonts w:ascii="Arial" w:hAnsi="Arial" w:cs="Arial"/>
          <w:sz w:val="24"/>
        </w:rPr>
        <w:t>32.1</w:t>
      </w:r>
      <w:r>
        <w:rPr>
          <w:rFonts w:ascii="Arial" w:hAnsi="Arial" w:cs="Arial"/>
          <w:sz w:val="24"/>
        </w:rPr>
        <w:t>成交方应按合同规定的方式、时间和金额向买方提交履约保证金。</w:t>
      </w:r>
    </w:p>
    <w:p w:rsidR="001A64C7" w:rsidRDefault="00982221">
      <w:pPr>
        <w:pStyle w:val="10"/>
        <w:spacing w:line="400" w:lineRule="atLeast"/>
        <w:rPr>
          <w:rFonts w:ascii="Arial" w:hAnsi="Arial" w:cs="Arial"/>
          <w:sz w:val="24"/>
        </w:rPr>
      </w:pPr>
      <w:r>
        <w:rPr>
          <w:rFonts w:ascii="Arial" w:hAnsi="Arial" w:cs="Arial"/>
          <w:sz w:val="24"/>
        </w:rPr>
        <w:t>33</w:t>
      </w:r>
      <w:r>
        <w:rPr>
          <w:rFonts w:ascii="Arial" w:hAnsi="Arial" w:cs="Arial"/>
          <w:sz w:val="24"/>
        </w:rPr>
        <w:t>．招标代理服务费</w:t>
      </w:r>
    </w:p>
    <w:p w:rsidR="001A64C7" w:rsidRDefault="00982221">
      <w:pPr>
        <w:pStyle w:val="a4"/>
        <w:spacing w:line="400" w:lineRule="atLeast"/>
        <w:rPr>
          <w:rFonts w:ascii="Arial" w:hAnsi="Arial" w:cs="Arial"/>
          <w:sz w:val="24"/>
        </w:rPr>
      </w:pPr>
      <w:r>
        <w:rPr>
          <w:rFonts w:ascii="Arial" w:hAnsi="Arial" w:cs="Arial"/>
          <w:sz w:val="24"/>
        </w:rPr>
        <w:t>33.1</w:t>
      </w:r>
      <w:r>
        <w:rPr>
          <w:rFonts w:ascii="Arial" w:hAnsi="Arial" w:cs="Arial"/>
          <w:sz w:val="24"/>
        </w:rPr>
        <w:t>成交方须向招标代理机构按如下标准和期限交纳招标代理服务费：</w:t>
      </w:r>
    </w:p>
    <w:p w:rsidR="001A64C7" w:rsidRDefault="00982221" w:rsidP="00982221">
      <w:pPr>
        <w:pStyle w:val="a4"/>
        <w:spacing w:line="400" w:lineRule="atLeast"/>
        <w:ind w:left="720" w:hangingChars="300" w:hanging="720"/>
        <w:rPr>
          <w:rFonts w:ascii="Arial" w:hAnsi="Arial" w:cs="Arial"/>
          <w:sz w:val="24"/>
        </w:rPr>
      </w:pPr>
      <w:r>
        <w:rPr>
          <w:rFonts w:ascii="Arial" w:hAnsi="Arial" w:cs="Arial"/>
          <w:bCs/>
          <w:sz w:val="24"/>
        </w:rPr>
        <w:t>33.1.1</w:t>
      </w:r>
      <w:r>
        <w:rPr>
          <w:rFonts w:ascii="Arial" w:hAnsi="Arial" w:cs="Arial"/>
          <w:sz w:val="24"/>
          <w:szCs w:val="24"/>
        </w:rPr>
        <w:t>成交方须向新疆招标有限公司支付</w:t>
      </w:r>
      <w:r>
        <w:rPr>
          <w:rFonts w:ascii="Arial" w:hAnsi="Arial" w:cs="Arial"/>
          <w:sz w:val="24"/>
        </w:rPr>
        <w:t>招标代理服务费。</w:t>
      </w:r>
    </w:p>
    <w:p w:rsidR="001A64C7" w:rsidRDefault="00982221" w:rsidP="00982221">
      <w:pPr>
        <w:pStyle w:val="a4"/>
        <w:spacing w:line="400" w:lineRule="atLeast"/>
        <w:ind w:left="720" w:hangingChars="300" w:hanging="720"/>
        <w:rPr>
          <w:rFonts w:ascii="Arial" w:hAnsi="Arial" w:cs="Arial"/>
          <w:bCs/>
          <w:sz w:val="24"/>
        </w:rPr>
      </w:pPr>
      <w:r>
        <w:rPr>
          <w:rFonts w:ascii="Arial" w:hAnsi="Arial" w:cs="Arial"/>
          <w:bCs/>
          <w:sz w:val="24"/>
        </w:rPr>
        <w:t xml:space="preserve">33.1.2 </w:t>
      </w:r>
      <w:r>
        <w:rPr>
          <w:rFonts w:ascii="Arial" w:hAnsi="Arial" w:cs="Arial"/>
          <w:bCs/>
          <w:sz w:val="24"/>
        </w:rPr>
        <w:t>在宣布中标后一周内，成交方须按第</w:t>
      </w:r>
      <w:r>
        <w:rPr>
          <w:rFonts w:ascii="Arial" w:hAnsi="Arial" w:cs="Arial"/>
          <w:bCs/>
          <w:sz w:val="24"/>
        </w:rPr>
        <w:t>33.1.1</w:t>
      </w:r>
      <w:r>
        <w:rPr>
          <w:rFonts w:ascii="Arial" w:hAnsi="Arial" w:cs="Arial"/>
          <w:bCs/>
          <w:sz w:val="24"/>
        </w:rPr>
        <w:t>条规定的标准以银行汇票、转帐支票或电汇的方式一次性向招标代理机构缴纳磋商代理服务费。</w:t>
      </w:r>
    </w:p>
    <w:p w:rsidR="001A64C7" w:rsidRDefault="00982221">
      <w:pPr>
        <w:pStyle w:val="21"/>
        <w:tabs>
          <w:tab w:val="left" w:pos="360"/>
        </w:tabs>
        <w:spacing w:beforeAutospacing="1" w:afterAutospacing="1" w:line="400" w:lineRule="atLeast"/>
        <w:rPr>
          <w:rFonts w:cs="Arial"/>
          <w:sz w:val="24"/>
        </w:rPr>
      </w:pPr>
      <w:bookmarkStart w:id="78" w:name="_Toc4064"/>
      <w:bookmarkStart w:id="79" w:name="_Toc31489"/>
      <w:bookmarkStart w:id="80" w:name="_Toc471489759"/>
      <w:bookmarkStart w:id="81" w:name="_Toc3831"/>
      <w:bookmarkStart w:id="82" w:name="_Toc16565908"/>
      <w:r>
        <w:rPr>
          <w:rFonts w:cs="Arial"/>
          <w:sz w:val="28"/>
          <w:szCs w:val="28"/>
        </w:rPr>
        <w:t xml:space="preserve">G  </w:t>
      </w:r>
      <w:r>
        <w:rPr>
          <w:rFonts w:cs="Arial"/>
          <w:sz w:val="28"/>
          <w:szCs w:val="28"/>
        </w:rPr>
        <w:t>磋商失败条件</w:t>
      </w:r>
      <w:bookmarkEnd w:id="78"/>
      <w:bookmarkEnd w:id="79"/>
      <w:bookmarkEnd w:id="80"/>
      <w:bookmarkEnd w:id="81"/>
      <w:bookmarkEnd w:id="82"/>
    </w:p>
    <w:p w:rsidR="001A64C7" w:rsidRDefault="00982221" w:rsidP="00982221">
      <w:pPr>
        <w:pStyle w:val="a4"/>
        <w:tabs>
          <w:tab w:val="left" w:pos="720"/>
          <w:tab w:val="left" w:pos="900"/>
          <w:tab w:val="left" w:pos="1260"/>
        </w:tabs>
        <w:spacing w:line="400" w:lineRule="atLeast"/>
        <w:ind w:left="720" w:hangingChars="300" w:hanging="720"/>
        <w:rPr>
          <w:rFonts w:ascii="Arial" w:hAnsi="Arial" w:cs="Arial"/>
          <w:bCs/>
          <w:sz w:val="24"/>
        </w:rPr>
      </w:pPr>
      <w:r>
        <w:rPr>
          <w:rFonts w:ascii="Arial" w:hAnsi="Arial" w:cs="Arial"/>
          <w:bCs/>
          <w:sz w:val="24"/>
        </w:rPr>
        <w:t>34.</w:t>
      </w:r>
      <w:r>
        <w:rPr>
          <w:rFonts w:ascii="Arial" w:hAnsi="Arial" w:cs="Arial"/>
          <w:bCs/>
          <w:sz w:val="24"/>
        </w:rPr>
        <w:t>出现影响采购公正的违法、违规行为的；</w:t>
      </w:r>
    </w:p>
    <w:p w:rsidR="001A64C7" w:rsidRDefault="00982221" w:rsidP="00982221">
      <w:pPr>
        <w:pStyle w:val="a4"/>
        <w:tabs>
          <w:tab w:val="left" w:pos="720"/>
          <w:tab w:val="left" w:pos="900"/>
          <w:tab w:val="left" w:pos="1260"/>
        </w:tabs>
        <w:spacing w:line="400" w:lineRule="atLeast"/>
        <w:ind w:left="720" w:hangingChars="300" w:hanging="720"/>
        <w:rPr>
          <w:rFonts w:ascii="Arial" w:hAnsi="Arial" w:cs="Arial"/>
          <w:bCs/>
          <w:sz w:val="24"/>
        </w:rPr>
      </w:pPr>
      <w:r>
        <w:rPr>
          <w:rFonts w:ascii="Arial" w:hAnsi="Arial" w:cs="Arial"/>
          <w:bCs/>
          <w:sz w:val="24"/>
        </w:rPr>
        <w:t>35.</w:t>
      </w:r>
      <w:r>
        <w:rPr>
          <w:rFonts w:ascii="Arial" w:hAnsi="Arial" w:cs="Arial"/>
          <w:bCs/>
          <w:sz w:val="24"/>
        </w:rPr>
        <w:t>因重大变故，采购任务取消的；</w:t>
      </w:r>
    </w:p>
    <w:p w:rsidR="001A64C7" w:rsidRDefault="00982221" w:rsidP="00982221">
      <w:pPr>
        <w:pStyle w:val="a4"/>
        <w:tabs>
          <w:tab w:val="left" w:pos="720"/>
          <w:tab w:val="left" w:pos="900"/>
          <w:tab w:val="left" w:pos="1260"/>
        </w:tabs>
        <w:spacing w:line="400" w:lineRule="atLeast"/>
        <w:ind w:left="720" w:hangingChars="300" w:hanging="720"/>
        <w:rPr>
          <w:rFonts w:ascii="Arial" w:hAnsi="Arial" w:cs="Arial"/>
          <w:bCs/>
          <w:sz w:val="24"/>
        </w:rPr>
      </w:pPr>
      <w:r>
        <w:rPr>
          <w:rFonts w:ascii="Arial" w:hAnsi="Arial" w:cs="Arial"/>
          <w:bCs/>
          <w:sz w:val="24"/>
        </w:rPr>
        <w:t>36.</w:t>
      </w:r>
      <w:r>
        <w:rPr>
          <w:rFonts w:ascii="Arial" w:hAnsi="Arial" w:cs="Arial"/>
          <w:bCs/>
          <w:sz w:val="24"/>
        </w:rPr>
        <w:t>磋商响应文件截止时间后，实际参与的供应商不足法定家数的；</w:t>
      </w:r>
    </w:p>
    <w:p w:rsidR="001A64C7" w:rsidRDefault="00982221" w:rsidP="00982221">
      <w:pPr>
        <w:pStyle w:val="a4"/>
        <w:tabs>
          <w:tab w:val="left" w:pos="720"/>
          <w:tab w:val="left" w:pos="900"/>
          <w:tab w:val="left" w:pos="1260"/>
        </w:tabs>
        <w:spacing w:line="400" w:lineRule="atLeast"/>
        <w:ind w:left="720" w:hangingChars="300" w:hanging="720"/>
        <w:rPr>
          <w:rFonts w:ascii="Arial" w:hAnsi="Arial" w:cs="Arial"/>
          <w:bCs/>
          <w:sz w:val="24"/>
        </w:rPr>
      </w:pPr>
      <w:r>
        <w:rPr>
          <w:rFonts w:ascii="Arial" w:hAnsi="Arial" w:cs="Arial"/>
          <w:bCs/>
          <w:sz w:val="24"/>
        </w:rPr>
        <w:t>37.</w:t>
      </w:r>
      <w:r>
        <w:rPr>
          <w:rFonts w:ascii="Arial" w:hAnsi="Arial" w:cs="Arial"/>
          <w:bCs/>
          <w:sz w:val="24"/>
        </w:rPr>
        <w:t>对磋商文件作出实质性响应的供应商不足法定家数的。</w:t>
      </w:r>
      <w:r>
        <w:br w:type="page"/>
      </w:r>
    </w:p>
    <w:p w:rsidR="001A64C7" w:rsidRDefault="00982221" w:rsidP="00982221">
      <w:pPr>
        <w:pStyle w:val="113"/>
        <w:numPr>
          <w:ilvl w:val="0"/>
          <w:numId w:val="6"/>
        </w:numPr>
        <w:spacing w:line="400" w:lineRule="atLeast"/>
        <w:ind w:firstLineChars="900" w:firstLine="2891"/>
        <w:rPr>
          <w:sz w:val="32"/>
          <w:szCs w:val="32"/>
        </w:rPr>
      </w:pPr>
      <w:r>
        <w:rPr>
          <w:sz w:val="32"/>
          <w:szCs w:val="32"/>
        </w:rPr>
        <w:lastRenderedPageBreak/>
        <w:t xml:space="preserve">  </w:t>
      </w:r>
      <w:bookmarkStart w:id="83" w:name="_Toc23890"/>
      <w:r>
        <w:rPr>
          <w:sz w:val="32"/>
          <w:szCs w:val="32"/>
        </w:rPr>
        <w:t>服务要求</w:t>
      </w:r>
      <w:bookmarkEnd w:id="83"/>
    </w:p>
    <w:p w:rsidR="001A64C7" w:rsidRDefault="00982221">
      <w:pPr>
        <w:pStyle w:val="1110"/>
        <w:keepLines w:val="0"/>
        <w:tabs>
          <w:tab w:val="left" w:pos="0"/>
        </w:tabs>
        <w:snapToGrid w:val="0"/>
        <w:spacing w:before="0" w:after="0" w:line="560" w:lineRule="exact"/>
        <w:rPr>
          <w:rFonts w:ascii="宋体" w:hAnsi="宋体" w:cs="宋体"/>
          <w:sz w:val="24"/>
          <w:szCs w:val="24"/>
        </w:rPr>
      </w:pPr>
      <w:r>
        <w:rPr>
          <w:rFonts w:ascii="Arial" w:hAnsi="Arial" w:cs="Arial"/>
          <w:b w:val="0"/>
          <w:bCs w:val="0"/>
          <w:sz w:val="24"/>
        </w:rPr>
        <w:t xml:space="preserve">    </w:t>
      </w:r>
      <w:r>
        <w:rPr>
          <w:rFonts w:ascii="宋体" w:hAnsi="宋体" w:cs="宋体"/>
          <w:sz w:val="24"/>
          <w:szCs w:val="24"/>
        </w:rPr>
        <w:t>一、项目名称：全区无线电管理培训服务项目</w:t>
      </w:r>
    </w:p>
    <w:p w:rsidR="001A64C7" w:rsidRDefault="00982221" w:rsidP="00982221">
      <w:pPr>
        <w:pStyle w:val="16"/>
        <w:spacing w:line="480" w:lineRule="exact"/>
        <w:ind w:firstLine="482"/>
        <w:rPr>
          <w:rFonts w:ascii="宋体" w:hAnsi="宋体" w:cs="宋体"/>
          <w:b/>
          <w:bCs/>
          <w:sz w:val="24"/>
          <w:szCs w:val="24"/>
        </w:rPr>
      </w:pPr>
      <w:r>
        <w:rPr>
          <w:rFonts w:ascii="宋体" w:hAnsi="宋体" w:cs="宋体"/>
          <w:b/>
          <w:bCs/>
          <w:sz w:val="24"/>
          <w:szCs w:val="24"/>
        </w:rPr>
        <w:t>二、服务期限：</w:t>
      </w:r>
      <w:r>
        <w:rPr>
          <w:rFonts w:ascii="宋体" w:hAnsi="宋体" w:cs="宋体"/>
          <w:sz w:val="24"/>
          <w:szCs w:val="24"/>
        </w:rPr>
        <w:t>合同签订后一年</w:t>
      </w:r>
    </w:p>
    <w:p w:rsidR="001A64C7" w:rsidRDefault="00982221" w:rsidP="00982221">
      <w:pPr>
        <w:pStyle w:val="111"/>
        <w:spacing w:line="480" w:lineRule="exact"/>
        <w:ind w:firstLineChars="200" w:firstLine="482"/>
        <w:rPr>
          <w:rFonts w:ascii="宋体" w:hAnsi="宋体" w:cs="宋体"/>
          <w:sz w:val="24"/>
        </w:rPr>
      </w:pPr>
      <w:r>
        <w:rPr>
          <w:rFonts w:ascii="宋体" w:hAnsi="宋体" w:cs="宋体"/>
          <w:b/>
          <w:bCs/>
          <w:sz w:val="24"/>
          <w:szCs w:val="24"/>
        </w:rPr>
        <w:t>三、项目概述：</w:t>
      </w:r>
      <w:r>
        <w:rPr>
          <w:rFonts w:ascii="宋体" w:hAnsi="宋体" w:cs="宋体"/>
          <w:sz w:val="24"/>
          <w:szCs w:val="24"/>
        </w:rPr>
        <w:t>新形势下为切实做好各项无线电管理工作，进一步提升无线电管理人才队伍建设，加强无线电管理系统基层党组织建设，提高干部队伍的综合素质和业务技能及执法水平，计划通过购买第三方服务</w:t>
      </w:r>
      <w:r>
        <w:rPr>
          <w:rFonts w:ascii="宋体" w:hAnsi="宋体" w:cs="宋体"/>
          <w:color w:val="0000FF"/>
          <w:sz w:val="24"/>
          <w:szCs w:val="24"/>
        </w:rPr>
        <w:t>的方式</w:t>
      </w:r>
      <w:r>
        <w:rPr>
          <w:rFonts w:ascii="宋体" w:hAnsi="宋体" w:cs="宋体"/>
          <w:sz w:val="24"/>
          <w:szCs w:val="24"/>
        </w:rPr>
        <w:t>开展全区无线电管理培训服务项目。</w:t>
      </w:r>
    </w:p>
    <w:p w:rsidR="001A64C7" w:rsidRDefault="00982221" w:rsidP="00982221">
      <w:pPr>
        <w:pStyle w:val="110"/>
        <w:spacing w:line="480" w:lineRule="exact"/>
        <w:ind w:firstLine="482"/>
        <w:rPr>
          <w:rFonts w:ascii="宋体" w:hAnsi="宋体" w:cs="宋体"/>
          <w:sz w:val="24"/>
        </w:rPr>
      </w:pPr>
      <w:r>
        <w:rPr>
          <w:rFonts w:ascii="宋体" w:hAnsi="宋体" w:cs="宋体"/>
          <w:b/>
          <w:bCs/>
          <w:sz w:val="24"/>
        </w:rPr>
        <w:t>四、培训目的：</w:t>
      </w:r>
      <w:r>
        <w:rPr>
          <w:rFonts w:ascii="宋体" w:hAnsi="宋体" w:cs="宋体"/>
          <w:sz w:val="24"/>
        </w:rPr>
        <w:t>坚持把党的建设摆在首位，进一步加强无线电管理系统基层党建培训，加大对业务技能水平、法律法规知识、执法能力及综合素质</w:t>
      </w:r>
      <w:r>
        <w:rPr>
          <w:rFonts w:ascii="宋体" w:hAnsi="宋体" w:cs="宋体"/>
          <w:color w:val="0000FF"/>
          <w:sz w:val="24"/>
        </w:rPr>
        <w:t>等方面的</w:t>
      </w:r>
      <w:r>
        <w:rPr>
          <w:rFonts w:ascii="宋体" w:hAnsi="宋体" w:cs="宋体"/>
          <w:sz w:val="24"/>
        </w:rPr>
        <w:t>培训，并通过应急模拟实战演练，提高干部队伍的</w:t>
      </w:r>
      <w:r>
        <w:rPr>
          <w:rFonts w:ascii="宋体" w:hAnsi="宋体" w:cs="宋体"/>
          <w:color w:val="0000FF"/>
          <w:sz w:val="24"/>
        </w:rPr>
        <w:t>业务技能</w:t>
      </w:r>
      <w:r>
        <w:rPr>
          <w:rFonts w:ascii="宋体" w:hAnsi="宋体" w:cs="宋体"/>
          <w:sz w:val="24"/>
        </w:rPr>
        <w:t>水平和应急能力，</w:t>
      </w:r>
      <w:r>
        <w:rPr>
          <w:rFonts w:ascii="宋体" w:hAnsi="宋体" w:cs="宋体"/>
          <w:color w:val="0000FF"/>
          <w:sz w:val="24"/>
        </w:rPr>
        <w:t>构建</w:t>
      </w:r>
      <w:r>
        <w:rPr>
          <w:rFonts w:ascii="宋体" w:hAnsi="宋体" w:cs="宋体"/>
          <w:sz w:val="24"/>
        </w:rPr>
        <w:t>全区无线电管理机构“比学赶超”的学习氛围。</w:t>
      </w:r>
    </w:p>
    <w:p w:rsidR="001A64C7" w:rsidRDefault="00982221" w:rsidP="00982221">
      <w:pPr>
        <w:pStyle w:val="111"/>
        <w:spacing w:line="480" w:lineRule="exact"/>
        <w:ind w:firstLineChars="200" w:firstLine="482"/>
        <w:rPr>
          <w:rFonts w:ascii="宋体" w:hAnsi="宋体" w:cs="宋体"/>
          <w:sz w:val="24"/>
        </w:rPr>
      </w:pPr>
      <w:r>
        <w:rPr>
          <w:rFonts w:ascii="宋体" w:hAnsi="宋体" w:cs="宋体"/>
          <w:b/>
          <w:bCs/>
          <w:sz w:val="24"/>
          <w:szCs w:val="24"/>
        </w:rPr>
        <w:t>五、服务范围及内容：</w:t>
      </w:r>
      <w:r>
        <w:rPr>
          <w:rFonts w:ascii="宋体" w:hAnsi="宋体" w:cs="宋体"/>
          <w:sz w:val="24"/>
          <w:szCs w:val="24"/>
        </w:rPr>
        <w:t>采用视频培训、集中授课等方式，对国内外无线电管理前沿知识、亟待推广和基层需求强烈的知识开展培训。</w:t>
      </w:r>
    </w:p>
    <w:p w:rsidR="001A64C7" w:rsidRDefault="00982221" w:rsidP="00982221">
      <w:pPr>
        <w:pStyle w:val="111"/>
        <w:spacing w:line="480" w:lineRule="exact"/>
        <w:ind w:firstLineChars="150" w:firstLine="361"/>
        <w:rPr>
          <w:rFonts w:ascii="宋体" w:hAnsi="宋体" w:cs="宋体"/>
          <w:b/>
          <w:bCs/>
          <w:sz w:val="24"/>
        </w:rPr>
      </w:pPr>
      <w:r>
        <w:rPr>
          <w:rFonts w:ascii="宋体" w:hAnsi="宋体" w:cs="宋体"/>
          <w:b/>
          <w:bCs/>
          <w:sz w:val="24"/>
          <w:szCs w:val="24"/>
        </w:rPr>
        <w:t>（一）培训要求</w:t>
      </w:r>
    </w:p>
    <w:p w:rsidR="001A64C7" w:rsidRDefault="00982221" w:rsidP="00982221">
      <w:pPr>
        <w:pStyle w:val="111"/>
        <w:spacing w:line="480" w:lineRule="exact"/>
        <w:ind w:firstLineChars="200" w:firstLine="480"/>
        <w:rPr>
          <w:rFonts w:ascii="宋体" w:hAnsi="宋体" w:cs="宋体"/>
          <w:sz w:val="24"/>
        </w:rPr>
      </w:pPr>
      <w:r>
        <w:rPr>
          <w:rFonts w:ascii="宋体" w:hAnsi="宋体" w:cs="宋体"/>
          <w:sz w:val="24"/>
          <w:szCs w:val="24"/>
        </w:rPr>
        <w:t>1、政治理论学习。坚持贯彻全面从严治党要求，加强党员干部思想理论修养，强化党员党性，深入推进党的建设新的伟大工程，以党建促业务工作的落实，进一步提高管理队伍的政策理论水平。</w:t>
      </w:r>
    </w:p>
    <w:p w:rsidR="001A64C7" w:rsidRDefault="00982221" w:rsidP="00982221">
      <w:pPr>
        <w:pStyle w:val="111"/>
        <w:spacing w:line="480" w:lineRule="exact"/>
        <w:ind w:firstLineChars="200" w:firstLine="480"/>
        <w:rPr>
          <w:rFonts w:ascii="宋体" w:hAnsi="宋体" w:cs="宋体"/>
          <w:sz w:val="24"/>
        </w:rPr>
      </w:pPr>
      <w:r>
        <w:rPr>
          <w:rFonts w:ascii="宋体" w:hAnsi="宋体" w:cs="宋体"/>
          <w:sz w:val="24"/>
          <w:szCs w:val="24"/>
        </w:rPr>
        <w:t>2、开展业务练兵。突出抓好专业基础训练、操作技能训练。通过专业技术培训，使全体技术人员能够熟练</w:t>
      </w:r>
      <w:r>
        <w:rPr>
          <w:rFonts w:ascii="宋体" w:hAnsi="宋体" w:cs="宋体"/>
          <w:color w:val="0000FF"/>
          <w:sz w:val="24"/>
          <w:szCs w:val="24"/>
        </w:rPr>
        <w:t>掌握常用</w:t>
      </w:r>
      <w:r>
        <w:rPr>
          <w:rFonts w:ascii="宋体" w:hAnsi="宋体" w:cs="宋体"/>
          <w:sz w:val="24"/>
          <w:szCs w:val="24"/>
        </w:rPr>
        <w:t>监测检测方法、</w:t>
      </w:r>
      <w:r>
        <w:rPr>
          <w:rFonts w:ascii="宋体" w:hAnsi="宋体" w:cs="宋体"/>
          <w:color w:val="0000FF"/>
          <w:sz w:val="24"/>
          <w:szCs w:val="24"/>
        </w:rPr>
        <w:t>操作常用</w:t>
      </w:r>
      <w:r>
        <w:rPr>
          <w:rFonts w:ascii="宋体" w:hAnsi="宋体" w:cs="宋体"/>
          <w:sz w:val="24"/>
          <w:szCs w:val="24"/>
        </w:rPr>
        <w:t>技术设备，确保专业知识得到普及，技术能力得到提高，整体素质得到改善。锻造一支专业理论扎实、操作技能精湛、业务素质过硬的无线电专业人才队伍。</w:t>
      </w:r>
    </w:p>
    <w:p w:rsidR="001A64C7" w:rsidRDefault="00982221" w:rsidP="00982221">
      <w:pPr>
        <w:pStyle w:val="111"/>
        <w:spacing w:line="480" w:lineRule="exact"/>
        <w:ind w:firstLineChars="200" w:firstLine="480"/>
        <w:rPr>
          <w:rFonts w:ascii="宋体" w:hAnsi="宋体" w:cs="宋体"/>
          <w:sz w:val="24"/>
        </w:rPr>
      </w:pPr>
      <w:r>
        <w:rPr>
          <w:rFonts w:ascii="宋体" w:hAnsi="宋体" w:cs="宋体"/>
          <w:sz w:val="24"/>
          <w:szCs w:val="24"/>
        </w:rPr>
        <w:t>3、培育专业人才。在提升管理队伍业务整体水平的基础上，开展无线电管理业务宣贯、无线电</w:t>
      </w:r>
      <w:r>
        <w:rPr>
          <w:rFonts w:ascii="宋体" w:hAnsi="宋体" w:cs="宋体"/>
          <w:color w:val="0000FF"/>
          <w:sz w:val="24"/>
          <w:szCs w:val="24"/>
        </w:rPr>
        <w:t>频率台站</w:t>
      </w:r>
      <w:r>
        <w:rPr>
          <w:rFonts w:ascii="宋体" w:hAnsi="宋体" w:cs="宋体"/>
          <w:sz w:val="24"/>
          <w:szCs w:val="24"/>
        </w:rPr>
        <w:t>管理、无线电管理法律法规宣贯与行政执法实践、无线电管理综合业务等培训，进一步开阔全区无线电管理干部的视野，激发其创新能动性，培养储备无线电专业人才。</w:t>
      </w:r>
    </w:p>
    <w:p w:rsidR="001A64C7" w:rsidRDefault="00982221" w:rsidP="00982221">
      <w:pPr>
        <w:pStyle w:val="16"/>
        <w:spacing w:line="480" w:lineRule="exact"/>
        <w:ind w:firstLine="482"/>
        <w:rPr>
          <w:rFonts w:ascii="宋体" w:hAnsi="宋体" w:cs="宋体"/>
          <w:b/>
          <w:sz w:val="24"/>
          <w:szCs w:val="24"/>
        </w:rPr>
      </w:pPr>
      <w:r>
        <w:rPr>
          <w:rFonts w:ascii="宋体" w:hAnsi="宋体" w:cs="宋体"/>
          <w:b/>
          <w:sz w:val="24"/>
          <w:szCs w:val="24"/>
        </w:rPr>
        <w:t>（二）培训内容</w:t>
      </w:r>
    </w:p>
    <w:p w:rsidR="001A64C7" w:rsidRDefault="00982221" w:rsidP="00982221">
      <w:pPr>
        <w:pStyle w:val="111"/>
        <w:spacing w:line="480" w:lineRule="exact"/>
        <w:ind w:firstLineChars="200" w:firstLine="480"/>
        <w:rPr>
          <w:rFonts w:ascii="宋体" w:hAnsi="宋体" w:cs="宋体"/>
          <w:sz w:val="24"/>
        </w:rPr>
      </w:pPr>
      <w:r>
        <w:rPr>
          <w:rFonts w:ascii="宋体" w:hAnsi="宋体" w:cs="宋体"/>
          <w:sz w:val="24"/>
          <w:szCs w:val="24"/>
        </w:rPr>
        <w:t>1、开展“无线电管理大讲堂”活动，采用视频培训的形式由行业专家进行培训。</w:t>
      </w:r>
    </w:p>
    <w:p w:rsidR="001A64C7" w:rsidRDefault="00982221" w:rsidP="00982221">
      <w:pPr>
        <w:pStyle w:val="111"/>
        <w:spacing w:line="480" w:lineRule="exact"/>
        <w:ind w:firstLineChars="150" w:firstLine="360"/>
        <w:rPr>
          <w:rFonts w:ascii="宋体" w:hAnsi="宋体" w:cs="宋体"/>
          <w:sz w:val="24"/>
        </w:rPr>
      </w:pPr>
      <w:r>
        <w:rPr>
          <w:rFonts w:ascii="宋体" w:hAnsi="宋体" w:cs="宋体"/>
          <w:sz w:val="24"/>
          <w:szCs w:val="24"/>
        </w:rPr>
        <w:t>（1）党组织建设培训：加强党员干部思想理论修养和党性锻炼，以党建促无线电管理各项工作的落实，提高管理队伍凝聚力和战斗力。通过深入学习贯彻党中央、自治区重大决策</w:t>
      </w:r>
      <w:r>
        <w:rPr>
          <w:rFonts w:ascii="宋体" w:hAnsi="宋体" w:cs="宋体"/>
          <w:sz w:val="24"/>
          <w:szCs w:val="24"/>
        </w:rPr>
        <w:lastRenderedPageBreak/>
        <w:t>部署和会议精神，教育引导全系统学员干部树牢“四个意识”、坚定“四个自信”，坚决做好“两个维护”。</w:t>
      </w:r>
    </w:p>
    <w:p w:rsidR="001A64C7" w:rsidRDefault="00982221" w:rsidP="00982221">
      <w:pPr>
        <w:pStyle w:val="111"/>
        <w:spacing w:line="480" w:lineRule="exact"/>
        <w:ind w:firstLineChars="150" w:firstLine="360"/>
        <w:rPr>
          <w:rFonts w:ascii="宋体" w:hAnsi="宋体" w:cs="宋体"/>
          <w:sz w:val="24"/>
        </w:rPr>
      </w:pPr>
      <w:r>
        <w:rPr>
          <w:rFonts w:ascii="宋体" w:hAnsi="宋体" w:cs="宋体"/>
          <w:sz w:val="24"/>
          <w:szCs w:val="24"/>
        </w:rPr>
        <w:t>（2）无线电管理前沿知识培训：邀请国内无线电管理行业领导、专家就国内外无线电频谱市场化情况、无线技术与应用发展趋势等进行专题授课，开阔全区无线电系统管理干部的视野，激发全区无线电管理工作的创新动能。</w:t>
      </w:r>
    </w:p>
    <w:p w:rsidR="001A64C7" w:rsidRDefault="00982221" w:rsidP="00982221">
      <w:pPr>
        <w:pStyle w:val="111"/>
        <w:spacing w:line="480" w:lineRule="exact"/>
        <w:ind w:firstLineChars="150" w:firstLine="360"/>
        <w:rPr>
          <w:rFonts w:ascii="宋体" w:hAnsi="宋体" w:cs="宋体"/>
          <w:sz w:val="24"/>
        </w:rPr>
      </w:pPr>
      <w:r>
        <w:rPr>
          <w:rFonts w:ascii="宋体" w:hAnsi="宋体" w:cs="宋体"/>
          <w:sz w:val="24"/>
          <w:szCs w:val="24"/>
        </w:rPr>
        <w:t>（3）无线电管理业务宣贯：由疆内、疆外无线电管理业务骨干针对近年来新出台的无线电监测设施验证、无线电频率使用率、公众移动通信基站设置使用管理等规定展开无线电管理业务培训。</w:t>
      </w:r>
    </w:p>
    <w:p w:rsidR="001A64C7" w:rsidRDefault="00982221" w:rsidP="00982221">
      <w:pPr>
        <w:pStyle w:val="111"/>
        <w:spacing w:line="480" w:lineRule="exact"/>
        <w:ind w:firstLineChars="150" w:firstLine="360"/>
        <w:rPr>
          <w:rFonts w:ascii="宋体" w:hAnsi="宋体" w:cs="宋体"/>
          <w:sz w:val="24"/>
        </w:rPr>
      </w:pPr>
      <w:r>
        <w:rPr>
          <w:rFonts w:ascii="宋体" w:hAnsi="宋体" w:cs="宋体"/>
          <w:sz w:val="24"/>
          <w:szCs w:val="24"/>
        </w:rPr>
        <w:t>（4）无线电管理法规宣贯：邀请行业内外法律方面专家，开展法律知识及行政执法工作专题培训，提高依法行政的能力。</w:t>
      </w:r>
    </w:p>
    <w:p w:rsidR="001A64C7" w:rsidRDefault="00982221" w:rsidP="00982221">
      <w:pPr>
        <w:pStyle w:val="111"/>
        <w:spacing w:line="480" w:lineRule="exact"/>
        <w:ind w:firstLineChars="150" w:firstLine="360"/>
        <w:rPr>
          <w:rFonts w:ascii="宋体" w:hAnsi="宋体" w:cs="宋体"/>
          <w:sz w:val="24"/>
        </w:rPr>
      </w:pPr>
      <w:r>
        <w:rPr>
          <w:rFonts w:ascii="宋体" w:hAnsi="宋体" w:cs="宋体"/>
          <w:sz w:val="24"/>
          <w:szCs w:val="24"/>
        </w:rPr>
        <w:t>（5）公文写作：开展公文写作学习可提高工作效率，增加各单位、各部门之间协调沟通。</w:t>
      </w:r>
    </w:p>
    <w:p w:rsidR="001A64C7" w:rsidRDefault="00982221" w:rsidP="00982221">
      <w:pPr>
        <w:pStyle w:val="111"/>
        <w:spacing w:line="480" w:lineRule="exact"/>
        <w:ind w:firstLineChars="200" w:firstLine="480"/>
        <w:rPr>
          <w:rFonts w:ascii="宋体" w:hAnsi="宋体" w:cs="宋体"/>
          <w:sz w:val="24"/>
        </w:rPr>
      </w:pPr>
      <w:r>
        <w:rPr>
          <w:rFonts w:ascii="宋体" w:hAnsi="宋体" w:cs="宋体"/>
          <w:sz w:val="24"/>
          <w:szCs w:val="24"/>
        </w:rPr>
        <w:t>2、新入职人员培训</w:t>
      </w:r>
    </w:p>
    <w:p w:rsidR="001A64C7" w:rsidRDefault="00982221" w:rsidP="00982221">
      <w:pPr>
        <w:pStyle w:val="111"/>
        <w:spacing w:line="480" w:lineRule="exact"/>
        <w:ind w:firstLineChars="150" w:firstLine="360"/>
        <w:rPr>
          <w:rFonts w:ascii="宋体" w:hAnsi="宋体" w:cs="宋体"/>
          <w:sz w:val="24"/>
        </w:rPr>
      </w:pPr>
      <w:r>
        <w:rPr>
          <w:rFonts w:ascii="宋体" w:hAnsi="宋体" w:cs="宋体"/>
          <w:sz w:val="24"/>
          <w:szCs w:val="24"/>
        </w:rPr>
        <w:t>采用集中培训、视频授课等形式，由区内无线电管理专家对近三年全区无线电管理系统新录用人员进行基础理论知识培训。</w:t>
      </w:r>
    </w:p>
    <w:p w:rsidR="001A64C7" w:rsidRDefault="00982221" w:rsidP="00982221">
      <w:pPr>
        <w:pStyle w:val="111"/>
        <w:spacing w:line="480" w:lineRule="exact"/>
        <w:ind w:firstLineChars="200" w:firstLine="480"/>
        <w:rPr>
          <w:rFonts w:ascii="宋体" w:hAnsi="宋体" w:cs="宋体"/>
          <w:sz w:val="24"/>
        </w:rPr>
      </w:pPr>
      <w:r>
        <w:rPr>
          <w:rFonts w:ascii="宋体" w:hAnsi="宋体" w:cs="宋体"/>
          <w:sz w:val="24"/>
          <w:szCs w:val="24"/>
        </w:rPr>
        <w:t>3、全国比赛赛前培训</w:t>
      </w:r>
    </w:p>
    <w:p w:rsidR="001A64C7" w:rsidRDefault="00982221" w:rsidP="00982221">
      <w:pPr>
        <w:pStyle w:val="111"/>
        <w:spacing w:line="480" w:lineRule="exact"/>
        <w:ind w:firstLineChars="150" w:firstLine="360"/>
        <w:rPr>
          <w:rFonts w:ascii="宋体" w:hAnsi="宋体" w:cs="宋体"/>
          <w:sz w:val="24"/>
        </w:rPr>
      </w:pPr>
      <w:r>
        <w:rPr>
          <w:rFonts w:ascii="宋体" w:hAnsi="宋体" w:cs="宋体"/>
          <w:sz w:val="24"/>
          <w:szCs w:val="24"/>
        </w:rPr>
        <w:t>针对2022年全国无线电技术演练比赛，采用集中培训形式，邀请无线电管理专家针对实战比赛对参赛人员进行专项培训，进一步提高参赛人员的业务、技术和综合管理等方面能力。</w:t>
      </w:r>
    </w:p>
    <w:p w:rsidR="001A64C7" w:rsidRDefault="00982221" w:rsidP="00982221">
      <w:pPr>
        <w:pStyle w:val="Style3"/>
        <w:tabs>
          <w:tab w:val="left" w:pos="0"/>
        </w:tabs>
        <w:ind w:firstLine="480"/>
        <w:rPr>
          <w:rFonts w:ascii="宋体" w:hAnsi="宋体" w:cs="宋体"/>
          <w:color w:val="000000"/>
          <w:sz w:val="24"/>
        </w:rPr>
      </w:pPr>
      <w:r>
        <w:rPr>
          <w:rFonts w:ascii="宋体" w:hAnsi="宋体" w:cs="宋体"/>
          <w:color w:val="000000"/>
          <w:sz w:val="24"/>
        </w:rPr>
        <w:t>4、全区无线电执法人员执法专项培训及执法演练</w:t>
      </w:r>
    </w:p>
    <w:p w:rsidR="001A64C7" w:rsidRDefault="00982221" w:rsidP="00982221">
      <w:pPr>
        <w:pStyle w:val="Style3"/>
        <w:ind w:firstLine="482"/>
        <w:rPr>
          <w:rFonts w:ascii="宋体" w:hAnsi="宋体" w:cs="宋体"/>
          <w:b/>
          <w:bCs/>
          <w:color w:val="000000"/>
          <w:sz w:val="24"/>
        </w:rPr>
      </w:pPr>
      <w:r>
        <w:rPr>
          <w:rFonts w:ascii="宋体" w:hAnsi="宋体" w:cs="宋体"/>
          <w:b/>
          <w:bCs/>
          <w:color w:val="000000"/>
          <w:sz w:val="24"/>
        </w:rPr>
        <w:t xml:space="preserve">   </w:t>
      </w:r>
      <w:r>
        <w:rPr>
          <w:rFonts w:ascii="宋体" w:hAnsi="宋体" w:cs="宋体"/>
          <w:sz w:val="24"/>
        </w:rPr>
        <w:t>开展全区执法人员行政执法全覆盖，实地开展执法演练，提升全区无线电执法人员整体法律素养，执法水平，提高办案质量。</w:t>
      </w:r>
    </w:p>
    <w:p w:rsidR="001A64C7" w:rsidRDefault="00982221" w:rsidP="00982221">
      <w:pPr>
        <w:pStyle w:val="Style3"/>
        <w:tabs>
          <w:tab w:val="left" w:pos="0"/>
        </w:tabs>
        <w:ind w:firstLine="480"/>
        <w:rPr>
          <w:rFonts w:ascii="宋体" w:hAnsi="宋体" w:cs="宋体"/>
          <w:color w:val="000000"/>
          <w:sz w:val="24"/>
        </w:rPr>
      </w:pPr>
      <w:r>
        <w:rPr>
          <w:rFonts w:ascii="宋体" w:hAnsi="宋体" w:cs="宋体"/>
          <w:color w:val="000000"/>
          <w:sz w:val="24"/>
        </w:rPr>
        <w:t>5、全区无线电监测技术骨干新技术新业务培训</w:t>
      </w:r>
    </w:p>
    <w:p w:rsidR="001A64C7" w:rsidRDefault="00982221" w:rsidP="00982221">
      <w:pPr>
        <w:pStyle w:val="Style3"/>
        <w:ind w:firstLine="480"/>
        <w:rPr>
          <w:rFonts w:ascii="宋体" w:hAnsi="宋体" w:cs="宋体"/>
          <w:b/>
          <w:bCs/>
          <w:color w:val="000000"/>
          <w:sz w:val="24"/>
        </w:rPr>
      </w:pPr>
      <w:r>
        <w:rPr>
          <w:rFonts w:ascii="宋体" w:hAnsi="宋体" w:cs="宋体"/>
          <w:color w:val="000000"/>
          <w:sz w:val="24"/>
        </w:rPr>
        <w:t xml:space="preserve">   进一步提高全区无线电监测技术骨干技术能力、增长知识、更新理念，进一步拓宽技术骨干的视野，增强技术骨干的专业水平。</w:t>
      </w:r>
    </w:p>
    <w:p w:rsidR="001A64C7" w:rsidRDefault="00982221" w:rsidP="00982221">
      <w:pPr>
        <w:pStyle w:val="Style3"/>
        <w:tabs>
          <w:tab w:val="left" w:pos="0"/>
        </w:tabs>
        <w:ind w:firstLine="480"/>
        <w:rPr>
          <w:rFonts w:ascii="宋体" w:hAnsi="宋体" w:cs="宋体"/>
          <w:color w:val="000000"/>
          <w:sz w:val="24"/>
        </w:rPr>
      </w:pPr>
      <w:r>
        <w:rPr>
          <w:rFonts w:ascii="宋体" w:hAnsi="宋体" w:cs="宋体"/>
          <w:color w:val="000000"/>
          <w:sz w:val="24"/>
        </w:rPr>
        <w:t>6、全区无线电检测技术业务培训</w:t>
      </w:r>
    </w:p>
    <w:p w:rsidR="001A64C7" w:rsidRDefault="00982221" w:rsidP="00982221">
      <w:pPr>
        <w:pStyle w:val="Style3"/>
        <w:ind w:firstLine="480"/>
        <w:rPr>
          <w:rFonts w:ascii="宋体" w:hAnsi="宋体" w:cs="宋体"/>
          <w:color w:val="000000"/>
          <w:sz w:val="24"/>
        </w:rPr>
      </w:pPr>
      <w:r>
        <w:rPr>
          <w:rFonts w:ascii="宋体" w:hAnsi="宋体" w:cs="宋体"/>
          <w:color w:val="000000"/>
          <w:sz w:val="24"/>
        </w:rPr>
        <w:t xml:space="preserve">   为全区新进无线电管理技术人员举办无线电设备检测技术培训班，解决检测技术能力薄弱的问题。</w:t>
      </w:r>
    </w:p>
    <w:p w:rsidR="001A64C7" w:rsidRDefault="00982221" w:rsidP="00982221">
      <w:pPr>
        <w:pStyle w:val="Style3"/>
        <w:ind w:firstLine="482"/>
        <w:rPr>
          <w:rFonts w:ascii="宋体" w:hAnsi="宋体" w:cs="宋体"/>
          <w:b/>
          <w:bCs/>
          <w:sz w:val="24"/>
        </w:rPr>
      </w:pPr>
      <w:r>
        <w:rPr>
          <w:rFonts w:ascii="宋体" w:hAnsi="宋体" w:cs="宋体"/>
          <w:b/>
          <w:bCs/>
          <w:sz w:val="24"/>
        </w:rPr>
        <w:t>六、服务要求</w:t>
      </w:r>
    </w:p>
    <w:p w:rsidR="001A64C7" w:rsidRDefault="00982221" w:rsidP="00982221">
      <w:pPr>
        <w:pStyle w:val="111"/>
        <w:autoSpaceDE w:val="0"/>
        <w:autoSpaceDN w:val="0"/>
        <w:spacing w:line="480" w:lineRule="exact"/>
        <w:ind w:firstLineChars="200" w:firstLine="480"/>
        <w:jc w:val="left"/>
        <w:rPr>
          <w:rFonts w:ascii="宋体" w:hAnsi="宋体" w:cs="宋体"/>
          <w:sz w:val="24"/>
        </w:rPr>
      </w:pPr>
      <w:r>
        <w:rPr>
          <w:rFonts w:ascii="宋体" w:hAnsi="宋体" w:cs="宋体"/>
          <w:sz w:val="24"/>
          <w:szCs w:val="24"/>
        </w:rPr>
        <w:t>1、课程安排应科学合理，培训内容贴近实际，理论与实际操作相结合。</w:t>
      </w:r>
    </w:p>
    <w:p w:rsidR="001A64C7" w:rsidRDefault="00982221" w:rsidP="00982221">
      <w:pPr>
        <w:pStyle w:val="111"/>
        <w:autoSpaceDE w:val="0"/>
        <w:autoSpaceDN w:val="0"/>
        <w:spacing w:line="480" w:lineRule="exact"/>
        <w:ind w:firstLineChars="200" w:firstLine="480"/>
        <w:jc w:val="left"/>
        <w:rPr>
          <w:rFonts w:ascii="宋体" w:hAnsi="宋体" w:cs="宋体"/>
          <w:sz w:val="24"/>
        </w:rPr>
      </w:pPr>
      <w:r>
        <w:rPr>
          <w:rFonts w:ascii="宋体" w:hAnsi="宋体" w:cs="宋体"/>
          <w:sz w:val="24"/>
          <w:szCs w:val="24"/>
        </w:rPr>
        <w:t>2、课时安排合理，视频培训每次课时不少于1.5小时，集中培训专家授课每天课时不少于5小时，授课人员要求副高级职称以上。授课期间要严格考勤，实行签到制度；</w:t>
      </w:r>
    </w:p>
    <w:p w:rsidR="001A64C7" w:rsidRDefault="00982221" w:rsidP="00982221">
      <w:pPr>
        <w:pStyle w:val="111"/>
        <w:tabs>
          <w:tab w:val="left" w:pos="180"/>
        </w:tabs>
        <w:autoSpaceDE w:val="0"/>
        <w:autoSpaceDN w:val="0"/>
        <w:spacing w:line="480" w:lineRule="exact"/>
        <w:ind w:firstLineChars="200" w:firstLine="480"/>
        <w:jc w:val="left"/>
        <w:rPr>
          <w:rFonts w:ascii="宋体" w:hAnsi="宋体" w:cs="宋体"/>
          <w:sz w:val="24"/>
        </w:rPr>
      </w:pPr>
      <w:r>
        <w:rPr>
          <w:rFonts w:ascii="宋体" w:hAnsi="宋体" w:cs="宋体"/>
          <w:sz w:val="24"/>
          <w:szCs w:val="24"/>
        </w:rPr>
        <w:lastRenderedPageBreak/>
        <w:t>3、各类培训组织前应提供课程、授课人员等计划，培训期间向学员提供必要的课件讲义或培训资料（涉密课件及资料除外）；</w:t>
      </w:r>
    </w:p>
    <w:p w:rsidR="001A64C7" w:rsidRDefault="00982221" w:rsidP="00982221">
      <w:pPr>
        <w:pStyle w:val="111"/>
        <w:tabs>
          <w:tab w:val="left" w:pos="180"/>
        </w:tabs>
        <w:autoSpaceDE w:val="0"/>
        <w:autoSpaceDN w:val="0"/>
        <w:spacing w:line="480" w:lineRule="exact"/>
        <w:ind w:firstLineChars="200" w:firstLine="480"/>
        <w:jc w:val="left"/>
        <w:rPr>
          <w:rFonts w:ascii="宋体" w:hAnsi="宋体" w:cs="宋体"/>
          <w:sz w:val="24"/>
        </w:rPr>
      </w:pPr>
      <w:r>
        <w:rPr>
          <w:rFonts w:ascii="宋体" w:hAnsi="宋体" w:cs="宋体"/>
          <w:sz w:val="24"/>
          <w:szCs w:val="24"/>
        </w:rPr>
        <w:t>4、严格按照自治区相关规定，承担住宿费、伙食费、培训场地费、授课费、培训资料费等费用。</w:t>
      </w:r>
    </w:p>
    <w:p w:rsidR="001A64C7" w:rsidRDefault="00982221" w:rsidP="00982221">
      <w:pPr>
        <w:pStyle w:val="111"/>
        <w:tabs>
          <w:tab w:val="left" w:pos="180"/>
        </w:tabs>
        <w:autoSpaceDE w:val="0"/>
        <w:autoSpaceDN w:val="0"/>
        <w:spacing w:line="480" w:lineRule="exact"/>
        <w:ind w:firstLineChars="200" w:firstLine="480"/>
        <w:jc w:val="left"/>
        <w:rPr>
          <w:rFonts w:ascii="宋体" w:hAnsi="宋体" w:cs="宋体"/>
          <w:sz w:val="24"/>
        </w:rPr>
      </w:pPr>
      <w:r>
        <w:rPr>
          <w:rFonts w:ascii="宋体" w:hAnsi="宋体" w:cs="宋体"/>
          <w:sz w:val="24"/>
          <w:szCs w:val="24"/>
        </w:rPr>
        <w:t>5、提供技术人员保障视频培训通信系统的通畅，保证培训期间的会务服务工作。</w:t>
      </w:r>
    </w:p>
    <w:p w:rsidR="001A64C7" w:rsidRDefault="00982221" w:rsidP="00982221">
      <w:pPr>
        <w:pStyle w:val="111"/>
        <w:tabs>
          <w:tab w:val="left" w:pos="180"/>
        </w:tabs>
        <w:autoSpaceDE w:val="0"/>
        <w:autoSpaceDN w:val="0"/>
        <w:spacing w:line="480" w:lineRule="exact"/>
        <w:ind w:firstLineChars="200" w:firstLine="480"/>
        <w:jc w:val="left"/>
        <w:rPr>
          <w:rFonts w:ascii="宋体" w:hAnsi="宋体" w:cs="宋体"/>
          <w:sz w:val="24"/>
        </w:rPr>
      </w:pPr>
      <w:r>
        <w:rPr>
          <w:rFonts w:ascii="宋体" w:hAnsi="宋体" w:cs="宋体"/>
          <w:sz w:val="24"/>
          <w:szCs w:val="24"/>
        </w:rPr>
        <w:t>6、培训期间负责</w:t>
      </w:r>
      <w:r>
        <w:rPr>
          <w:rFonts w:ascii="宋体" w:hAnsi="宋体" w:cs="宋体"/>
          <w:color w:val="0000FF"/>
          <w:sz w:val="24"/>
          <w:szCs w:val="24"/>
        </w:rPr>
        <w:t>后勤、医疗及安全等</w:t>
      </w:r>
      <w:r>
        <w:rPr>
          <w:rFonts w:ascii="宋体" w:hAnsi="宋体" w:cs="宋体"/>
          <w:sz w:val="24"/>
          <w:szCs w:val="24"/>
        </w:rPr>
        <w:t>保障工作。</w:t>
      </w:r>
    </w:p>
    <w:p w:rsidR="001A64C7" w:rsidRDefault="00982221" w:rsidP="00982221">
      <w:pPr>
        <w:pStyle w:val="111"/>
        <w:spacing w:line="480" w:lineRule="exact"/>
        <w:ind w:firstLineChars="200" w:firstLine="482"/>
        <w:rPr>
          <w:rFonts w:ascii="宋体" w:hAnsi="宋体" w:cs="宋体"/>
          <w:b/>
          <w:bCs/>
          <w:sz w:val="24"/>
        </w:rPr>
      </w:pPr>
      <w:r>
        <w:rPr>
          <w:rFonts w:ascii="宋体" w:hAnsi="宋体" w:cs="宋体"/>
          <w:b/>
          <w:bCs/>
          <w:sz w:val="24"/>
          <w:szCs w:val="24"/>
        </w:rPr>
        <w:t>七、培训计划：</w:t>
      </w:r>
    </w:p>
    <w:p w:rsidR="001A64C7" w:rsidRDefault="00982221">
      <w:pPr>
        <w:pStyle w:val="111"/>
        <w:spacing w:line="480" w:lineRule="exact"/>
        <w:jc w:val="center"/>
        <w:rPr>
          <w:rFonts w:ascii="宋体" w:hAnsi="宋体" w:cs="宋体"/>
          <w:b/>
          <w:bCs/>
          <w:sz w:val="30"/>
          <w:szCs w:val="30"/>
        </w:rPr>
      </w:pPr>
      <w:r>
        <w:rPr>
          <w:rFonts w:ascii="宋体" w:hAnsi="宋体" w:cs="宋体"/>
          <w:b/>
          <w:bCs/>
          <w:sz w:val="30"/>
          <w:szCs w:val="30"/>
        </w:rPr>
        <w:t>全区无线电管理培训内容表</w:t>
      </w:r>
    </w:p>
    <w:tbl>
      <w:tblPr>
        <w:tblW w:w="9785" w:type="dxa"/>
        <w:tblInd w:w="98" w:type="dxa"/>
        <w:tblLayout w:type="fixed"/>
        <w:tblLook w:val="04A0" w:firstRow="1" w:lastRow="0" w:firstColumn="1" w:lastColumn="0" w:noHBand="0" w:noVBand="1"/>
      </w:tblPr>
      <w:tblGrid>
        <w:gridCol w:w="710"/>
        <w:gridCol w:w="2395"/>
        <w:gridCol w:w="1565"/>
        <w:gridCol w:w="1425"/>
        <w:gridCol w:w="3690"/>
      </w:tblGrid>
      <w:tr w:rsidR="001A64C7">
        <w:trPr>
          <w:trHeight w:val="60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b/>
                <w:bCs/>
                <w:color w:val="000000"/>
                <w:sz w:val="24"/>
              </w:rPr>
            </w:pPr>
            <w:r>
              <w:rPr>
                <w:rFonts w:ascii="宋体" w:hAnsi="宋体" w:cs="宋体"/>
                <w:b/>
                <w:bCs/>
                <w:color w:val="000000"/>
                <w:sz w:val="24"/>
                <w:szCs w:val="24"/>
              </w:rPr>
              <w:t>序号</w:t>
            </w:r>
          </w:p>
        </w:tc>
        <w:tc>
          <w:tcPr>
            <w:tcW w:w="2395" w:type="dxa"/>
            <w:tcBorders>
              <w:top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b/>
                <w:bCs/>
                <w:color w:val="000000"/>
                <w:sz w:val="24"/>
              </w:rPr>
            </w:pPr>
            <w:r>
              <w:rPr>
                <w:rFonts w:ascii="宋体" w:hAnsi="宋体" w:cs="宋体"/>
                <w:b/>
                <w:bCs/>
                <w:color w:val="000000"/>
                <w:sz w:val="24"/>
                <w:szCs w:val="24"/>
              </w:rPr>
              <w:t>培训项目</w:t>
            </w:r>
          </w:p>
        </w:tc>
        <w:tc>
          <w:tcPr>
            <w:tcW w:w="1565" w:type="dxa"/>
            <w:tcBorders>
              <w:top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b/>
                <w:bCs/>
                <w:color w:val="000000"/>
                <w:sz w:val="24"/>
              </w:rPr>
            </w:pPr>
            <w:r>
              <w:rPr>
                <w:rFonts w:ascii="宋体" w:hAnsi="宋体" w:cs="宋体"/>
                <w:b/>
                <w:bCs/>
                <w:color w:val="000000"/>
                <w:sz w:val="24"/>
                <w:szCs w:val="24"/>
              </w:rPr>
              <w:t>培训对象</w:t>
            </w:r>
          </w:p>
        </w:tc>
        <w:tc>
          <w:tcPr>
            <w:tcW w:w="1425" w:type="dxa"/>
            <w:tcBorders>
              <w:top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b/>
                <w:bCs/>
                <w:color w:val="000000"/>
                <w:sz w:val="24"/>
              </w:rPr>
            </w:pPr>
            <w:r>
              <w:rPr>
                <w:rFonts w:ascii="宋体" w:hAnsi="宋体" w:cs="宋体"/>
                <w:b/>
                <w:bCs/>
                <w:color w:val="000000"/>
                <w:sz w:val="24"/>
                <w:szCs w:val="24"/>
              </w:rPr>
              <w:t>培训方式</w:t>
            </w:r>
          </w:p>
        </w:tc>
        <w:tc>
          <w:tcPr>
            <w:tcW w:w="3690" w:type="dxa"/>
            <w:tcBorders>
              <w:top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b/>
                <w:bCs/>
                <w:color w:val="000000"/>
                <w:sz w:val="24"/>
              </w:rPr>
            </w:pPr>
            <w:r>
              <w:rPr>
                <w:rFonts w:ascii="宋体" w:hAnsi="宋体" w:cs="宋体"/>
                <w:b/>
                <w:bCs/>
                <w:color w:val="000000"/>
                <w:sz w:val="24"/>
                <w:szCs w:val="24"/>
              </w:rPr>
              <w:t>培训期数/每期天数/每期人</w:t>
            </w:r>
          </w:p>
        </w:tc>
      </w:tr>
      <w:tr w:rsidR="001A64C7">
        <w:trPr>
          <w:trHeight w:val="900"/>
        </w:trPr>
        <w:tc>
          <w:tcPr>
            <w:tcW w:w="710" w:type="dxa"/>
            <w:tcBorders>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color w:val="000000"/>
                <w:sz w:val="24"/>
              </w:rPr>
            </w:pPr>
            <w:r>
              <w:rPr>
                <w:rFonts w:ascii="宋体" w:hAnsi="宋体" w:cs="宋体"/>
                <w:color w:val="000000"/>
                <w:sz w:val="24"/>
                <w:szCs w:val="24"/>
              </w:rPr>
              <w:t>1</w:t>
            </w:r>
          </w:p>
        </w:tc>
        <w:tc>
          <w:tcPr>
            <w:tcW w:w="239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rPr>
            </w:pPr>
            <w:r>
              <w:rPr>
                <w:rFonts w:ascii="宋体" w:hAnsi="宋体" w:cs="宋体"/>
                <w:color w:val="000000"/>
                <w:sz w:val="24"/>
                <w:szCs w:val="24"/>
              </w:rPr>
              <w:t>无线电专家大讲堂-党建</w:t>
            </w:r>
          </w:p>
        </w:tc>
        <w:tc>
          <w:tcPr>
            <w:tcW w:w="156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各单位全体人员</w:t>
            </w:r>
          </w:p>
        </w:tc>
        <w:tc>
          <w:tcPr>
            <w:tcW w:w="142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视频</w:t>
            </w:r>
          </w:p>
        </w:tc>
        <w:tc>
          <w:tcPr>
            <w:tcW w:w="3690"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2期/每期0.5天，共1天/每期约100人，共200人</w:t>
            </w:r>
          </w:p>
        </w:tc>
      </w:tr>
      <w:tr w:rsidR="001A64C7">
        <w:trPr>
          <w:trHeight w:val="900"/>
        </w:trPr>
        <w:tc>
          <w:tcPr>
            <w:tcW w:w="710" w:type="dxa"/>
            <w:tcBorders>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color w:val="000000"/>
                <w:sz w:val="24"/>
              </w:rPr>
            </w:pPr>
            <w:r>
              <w:rPr>
                <w:rFonts w:ascii="宋体" w:hAnsi="宋体" w:cs="宋体"/>
                <w:color w:val="000000"/>
                <w:sz w:val="24"/>
                <w:szCs w:val="24"/>
              </w:rPr>
              <w:t>2</w:t>
            </w:r>
          </w:p>
        </w:tc>
        <w:tc>
          <w:tcPr>
            <w:tcW w:w="239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sz w:val="24"/>
              </w:rPr>
            </w:pPr>
            <w:r>
              <w:rPr>
                <w:rFonts w:ascii="宋体" w:hAnsi="宋体" w:cs="宋体"/>
                <w:sz w:val="24"/>
                <w:szCs w:val="24"/>
              </w:rPr>
              <w:t>无线电专家大讲堂-</w:t>
            </w:r>
            <w:r>
              <w:rPr>
                <w:rFonts w:ascii="宋体" w:hAnsi="宋体" w:cs="宋体"/>
                <w:sz w:val="24"/>
              </w:rPr>
              <w:t>无线电通信、无线电监检测前沿技术</w:t>
            </w:r>
          </w:p>
        </w:tc>
        <w:tc>
          <w:tcPr>
            <w:tcW w:w="1565" w:type="dxa"/>
            <w:tcBorders>
              <w:bottom w:val="single" w:sz="4" w:space="0" w:color="000000"/>
              <w:right w:val="single" w:sz="4" w:space="0" w:color="000000"/>
            </w:tcBorders>
            <w:shd w:val="clear" w:color="auto" w:fill="auto"/>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各单位全体人员</w:t>
            </w:r>
          </w:p>
        </w:tc>
        <w:tc>
          <w:tcPr>
            <w:tcW w:w="142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视频</w:t>
            </w:r>
          </w:p>
        </w:tc>
        <w:tc>
          <w:tcPr>
            <w:tcW w:w="3690"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5期/每期0.5天，共2.5天/每期约100人，共500人</w:t>
            </w:r>
          </w:p>
        </w:tc>
      </w:tr>
      <w:tr w:rsidR="001A64C7">
        <w:trPr>
          <w:trHeight w:val="900"/>
        </w:trPr>
        <w:tc>
          <w:tcPr>
            <w:tcW w:w="710" w:type="dxa"/>
            <w:tcBorders>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color w:val="000000"/>
                <w:sz w:val="24"/>
              </w:rPr>
            </w:pPr>
            <w:r>
              <w:rPr>
                <w:rFonts w:ascii="宋体" w:hAnsi="宋体" w:cs="宋体"/>
                <w:color w:val="000000"/>
                <w:sz w:val="24"/>
                <w:szCs w:val="24"/>
              </w:rPr>
              <w:t>3</w:t>
            </w:r>
          </w:p>
        </w:tc>
        <w:tc>
          <w:tcPr>
            <w:tcW w:w="239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rPr>
            </w:pPr>
            <w:r>
              <w:rPr>
                <w:rFonts w:ascii="宋体" w:hAnsi="宋体" w:cs="宋体"/>
                <w:color w:val="000000"/>
                <w:sz w:val="24"/>
                <w:szCs w:val="24"/>
              </w:rPr>
              <w:t>无线电专家大讲堂-业务宣贯</w:t>
            </w:r>
          </w:p>
        </w:tc>
        <w:tc>
          <w:tcPr>
            <w:tcW w:w="1565" w:type="dxa"/>
            <w:tcBorders>
              <w:bottom w:val="single" w:sz="4" w:space="0" w:color="000000"/>
              <w:right w:val="single" w:sz="4" w:space="0" w:color="000000"/>
            </w:tcBorders>
            <w:shd w:val="clear" w:color="auto" w:fill="auto"/>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各单位部分人员</w:t>
            </w:r>
          </w:p>
        </w:tc>
        <w:tc>
          <w:tcPr>
            <w:tcW w:w="142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视频</w:t>
            </w:r>
          </w:p>
        </w:tc>
        <w:tc>
          <w:tcPr>
            <w:tcW w:w="3690"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5期/每期0.5天，共2.5天/每期约60人，共300人</w:t>
            </w:r>
          </w:p>
        </w:tc>
      </w:tr>
      <w:tr w:rsidR="001A64C7">
        <w:trPr>
          <w:trHeight w:val="900"/>
        </w:trPr>
        <w:tc>
          <w:tcPr>
            <w:tcW w:w="710" w:type="dxa"/>
            <w:tcBorders>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color w:val="000000"/>
                <w:sz w:val="24"/>
              </w:rPr>
            </w:pPr>
            <w:r>
              <w:rPr>
                <w:rFonts w:ascii="宋体" w:hAnsi="宋体" w:cs="宋体"/>
                <w:color w:val="000000"/>
                <w:sz w:val="24"/>
                <w:szCs w:val="24"/>
              </w:rPr>
              <w:t>4</w:t>
            </w:r>
          </w:p>
        </w:tc>
        <w:tc>
          <w:tcPr>
            <w:tcW w:w="239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rPr>
            </w:pPr>
            <w:r>
              <w:rPr>
                <w:rFonts w:ascii="宋体" w:hAnsi="宋体" w:cs="宋体"/>
                <w:color w:val="000000"/>
                <w:sz w:val="24"/>
                <w:szCs w:val="24"/>
              </w:rPr>
              <w:t>无线电专家大讲堂-法规宣贯</w:t>
            </w:r>
          </w:p>
        </w:tc>
        <w:tc>
          <w:tcPr>
            <w:tcW w:w="1565" w:type="dxa"/>
            <w:tcBorders>
              <w:bottom w:val="single" w:sz="4" w:space="0" w:color="000000"/>
              <w:right w:val="single" w:sz="4" w:space="0" w:color="000000"/>
            </w:tcBorders>
            <w:shd w:val="clear" w:color="auto" w:fill="auto"/>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各单位全体人员</w:t>
            </w:r>
          </w:p>
        </w:tc>
        <w:tc>
          <w:tcPr>
            <w:tcW w:w="142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视频</w:t>
            </w:r>
          </w:p>
        </w:tc>
        <w:tc>
          <w:tcPr>
            <w:tcW w:w="3690" w:type="dxa"/>
            <w:tcBorders>
              <w:bottom w:val="single" w:sz="4" w:space="0" w:color="000000"/>
              <w:right w:val="single" w:sz="4" w:space="0" w:color="000000"/>
            </w:tcBorders>
            <w:shd w:val="clear" w:color="auto" w:fill="auto"/>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2期/每期0.5天，共1天/每期约60人，共120人</w:t>
            </w:r>
          </w:p>
        </w:tc>
      </w:tr>
      <w:tr w:rsidR="001A64C7">
        <w:trPr>
          <w:trHeight w:val="900"/>
        </w:trPr>
        <w:tc>
          <w:tcPr>
            <w:tcW w:w="710" w:type="dxa"/>
            <w:tcBorders>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color w:val="000000"/>
                <w:sz w:val="24"/>
              </w:rPr>
            </w:pPr>
            <w:r>
              <w:rPr>
                <w:rFonts w:ascii="宋体" w:hAnsi="宋体" w:cs="宋体"/>
                <w:color w:val="000000"/>
                <w:sz w:val="24"/>
                <w:szCs w:val="24"/>
              </w:rPr>
              <w:t>5</w:t>
            </w:r>
          </w:p>
        </w:tc>
        <w:tc>
          <w:tcPr>
            <w:tcW w:w="239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rPr>
            </w:pPr>
            <w:r>
              <w:rPr>
                <w:rFonts w:ascii="宋体" w:hAnsi="宋体" w:cs="宋体"/>
                <w:color w:val="000000"/>
                <w:sz w:val="24"/>
                <w:szCs w:val="24"/>
              </w:rPr>
              <w:t>无线电专家大讲堂-公文写作</w:t>
            </w:r>
          </w:p>
        </w:tc>
        <w:tc>
          <w:tcPr>
            <w:tcW w:w="156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各单位全体人员</w:t>
            </w:r>
          </w:p>
        </w:tc>
        <w:tc>
          <w:tcPr>
            <w:tcW w:w="142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视频</w:t>
            </w:r>
          </w:p>
        </w:tc>
        <w:tc>
          <w:tcPr>
            <w:tcW w:w="3690"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2期//每期0.5天，共1天/每期约100人，共200人</w:t>
            </w:r>
          </w:p>
        </w:tc>
      </w:tr>
      <w:tr w:rsidR="001A64C7">
        <w:trPr>
          <w:trHeight w:val="900"/>
        </w:trPr>
        <w:tc>
          <w:tcPr>
            <w:tcW w:w="710" w:type="dxa"/>
            <w:tcBorders>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color w:val="000000"/>
                <w:sz w:val="24"/>
              </w:rPr>
            </w:pPr>
            <w:r>
              <w:rPr>
                <w:rFonts w:ascii="宋体" w:hAnsi="宋体" w:cs="宋体"/>
                <w:color w:val="000000"/>
                <w:sz w:val="24"/>
                <w:szCs w:val="24"/>
              </w:rPr>
              <w:t>6</w:t>
            </w:r>
          </w:p>
        </w:tc>
        <w:tc>
          <w:tcPr>
            <w:tcW w:w="239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rPr>
            </w:pPr>
            <w:r>
              <w:rPr>
                <w:rFonts w:ascii="宋体" w:hAnsi="宋体" w:cs="宋体"/>
                <w:color w:val="000000"/>
                <w:sz w:val="24"/>
                <w:szCs w:val="24"/>
              </w:rPr>
              <w:t>新入职人员培训</w:t>
            </w:r>
          </w:p>
        </w:tc>
        <w:tc>
          <w:tcPr>
            <w:tcW w:w="156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各单位新入职人员</w:t>
            </w:r>
          </w:p>
        </w:tc>
        <w:tc>
          <w:tcPr>
            <w:tcW w:w="142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集中</w:t>
            </w:r>
          </w:p>
        </w:tc>
        <w:tc>
          <w:tcPr>
            <w:tcW w:w="3690"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1期/5天/每期约32人</w:t>
            </w:r>
          </w:p>
        </w:tc>
      </w:tr>
      <w:tr w:rsidR="001A64C7">
        <w:trPr>
          <w:trHeight w:val="900"/>
        </w:trPr>
        <w:tc>
          <w:tcPr>
            <w:tcW w:w="710" w:type="dxa"/>
            <w:tcBorders>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color w:val="000000"/>
                <w:sz w:val="24"/>
                <w:szCs w:val="24"/>
              </w:rPr>
            </w:pPr>
            <w:r>
              <w:rPr>
                <w:rFonts w:ascii="宋体" w:hAnsi="宋体" w:cs="宋体"/>
                <w:color w:val="000000"/>
                <w:sz w:val="24"/>
                <w:szCs w:val="24"/>
              </w:rPr>
              <w:t>7</w:t>
            </w:r>
          </w:p>
        </w:tc>
        <w:tc>
          <w:tcPr>
            <w:tcW w:w="239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rPr>
            </w:pPr>
            <w:r>
              <w:rPr>
                <w:rFonts w:ascii="宋体" w:hAnsi="宋体" w:cs="宋体"/>
                <w:color w:val="000000"/>
                <w:sz w:val="24"/>
                <w:szCs w:val="24"/>
              </w:rPr>
              <w:t>全国比赛赛前培训</w:t>
            </w:r>
          </w:p>
        </w:tc>
        <w:tc>
          <w:tcPr>
            <w:tcW w:w="156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参赛选手</w:t>
            </w:r>
          </w:p>
        </w:tc>
        <w:tc>
          <w:tcPr>
            <w:tcW w:w="142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集中</w:t>
            </w:r>
          </w:p>
        </w:tc>
        <w:tc>
          <w:tcPr>
            <w:tcW w:w="3690"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1期/约45天/约12人（队员9人，教练3人）</w:t>
            </w:r>
          </w:p>
        </w:tc>
      </w:tr>
      <w:tr w:rsidR="001A64C7">
        <w:trPr>
          <w:trHeight w:val="900"/>
        </w:trPr>
        <w:tc>
          <w:tcPr>
            <w:tcW w:w="710" w:type="dxa"/>
            <w:tcBorders>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color w:val="000000"/>
                <w:sz w:val="24"/>
                <w:szCs w:val="24"/>
              </w:rPr>
            </w:pPr>
            <w:r>
              <w:rPr>
                <w:rFonts w:ascii="宋体" w:hAnsi="宋体" w:cs="宋体"/>
                <w:color w:val="000000"/>
                <w:sz w:val="24"/>
                <w:szCs w:val="24"/>
              </w:rPr>
              <w:t>8</w:t>
            </w:r>
          </w:p>
        </w:tc>
        <w:tc>
          <w:tcPr>
            <w:tcW w:w="239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全区无线电执法人员执法专项培训及执法演练</w:t>
            </w:r>
          </w:p>
        </w:tc>
        <w:tc>
          <w:tcPr>
            <w:tcW w:w="156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全区无线电执法人员</w:t>
            </w:r>
          </w:p>
        </w:tc>
        <w:tc>
          <w:tcPr>
            <w:tcW w:w="142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集中</w:t>
            </w:r>
          </w:p>
        </w:tc>
        <w:tc>
          <w:tcPr>
            <w:tcW w:w="3690"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1期/4天/共约50人</w:t>
            </w:r>
          </w:p>
        </w:tc>
      </w:tr>
      <w:tr w:rsidR="001A64C7">
        <w:trPr>
          <w:trHeight w:val="900"/>
        </w:trPr>
        <w:tc>
          <w:tcPr>
            <w:tcW w:w="710" w:type="dxa"/>
            <w:tcBorders>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color w:val="000000"/>
                <w:sz w:val="24"/>
              </w:rPr>
            </w:pPr>
            <w:r>
              <w:rPr>
                <w:rFonts w:ascii="宋体" w:hAnsi="宋体" w:cs="宋体"/>
                <w:color w:val="000000"/>
                <w:sz w:val="24"/>
                <w:szCs w:val="24"/>
              </w:rPr>
              <w:lastRenderedPageBreak/>
              <w:t>9</w:t>
            </w:r>
          </w:p>
        </w:tc>
        <w:tc>
          <w:tcPr>
            <w:tcW w:w="239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全区无线电监测技术骨干新技术新业务培训</w:t>
            </w:r>
          </w:p>
        </w:tc>
        <w:tc>
          <w:tcPr>
            <w:tcW w:w="156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各单位选派技术骨干</w:t>
            </w:r>
          </w:p>
        </w:tc>
        <w:tc>
          <w:tcPr>
            <w:tcW w:w="142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集中或选派</w:t>
            </w:r>
          </w:p>
        </w:tc>
        <w:tc>
          <w:tcPr>
            <w:tcW w:w="3690"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2期/10天（1期5天20人）/共约40人</w:t>
            </w:r>
          </w:p>
        </w:tc>
      </w:tr>
      <w:tr w:rsidR="001A64C7">
        <w:trPr>
          <w:trHeight w:val="1200"/>
        </w:trPr>
        <w:tc>
          <w:tcPr>
            <w:tcW w:w="710" w:type="dxa"/>
            <w:tcBorders>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color w:val="000000"/>
                <w:sz w:val="24"/>
              </w:rPr>
            </w:pPr>
            <w:r>
              <w:rPr>
                <w:rFonts w:ascii="宋体" w:hAnsi="宋体" w:cs="宋体"/>
                <w:color w:val="000000"/>
                <w:sz w:val="24"/>
                <w:szCs w:val="24"/>
              </w:rPr>
              <w:t>10</w:t>
            </w:r>
          </w:p>
        </w:tc>
        <w:tc>
          <w:tcPr>
            <w:tcW w:w="239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全区无线电检测技术业务培训</w:t>
            </w:r>
          </w:p>
        </w:tc>
        <w:tc>
          <w:tcPr>
            <w:tcW w:w="156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各单位选派检测技术人员</w:t>
            </w:r>
          </w:p>
        </w:tc>
        <w:tc>
          <w:tcPr>
            <w:tcW w:w="1425"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集中</w:t>
            </w:r>
          </w:p>
        </w:tc>
        <w:tc>
          <w:tcPr>
            <w:tcW w:w="3690" w:type="dxa"/>
            <w:tcBorders>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color w:val="000000"/>
                <w:sz w:val="24"/>
                <w:szCs w:val="24"/>
              </w:rPr>
            </w:pPr>
            <w:r>
              <w:rPr>
                <w:rFonts w:ascii="宋体" w:hAnsi="宋体" w:cs="宋体"/>
                <w:color w:val="000000"/>
                <w:sz w:val="24"/>
                <w:szCs w:val="24"/>
              </w:rPr>
              <w:t>1期/3天/共约32人</w:t>
            </w:r>
          </w:p>
        </w:tc>
      </w:tr>
      <w:tr w:rsidR="001A64C7">
        <w:trPr>
          <w:trHeight w:val="300"/>
        </w:trPr>
        <w:tc>
          <w:tcPr>
            <w:tcW w:w="97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olor w:val="000000"/>
                <w:sz w:val="24"/>
              </w:rPr>
            </w:pPr>
            <w:r>
              <w:rPr>
                <w:rFonts w:ascii="宋体" w:hAnsi="宋体" w:cs="宋体"/>
                <w:b/>
                <w:bCs/>
                <w:color w:val="000000"/>
                <w:sz w:val="24"/>
                <w:szCs w:val="24"/>
              </w:rPr>
              <w:t>合计：22期，约1486人次</w:t>
            </w:r>
          </w:p>
        </w:tc>
      </w:tr>
      <w:tr w:rsidR="001A64C7">
        <w:trPr>
          <w:trHeight w:val="1980"/>
        </w:trPr>
        <w:tc>
          <w:tcPr>
            <w:tcW w:w="97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rPr>
                <w:rFonts w:ascii="宋体" w:hAnsi="宋体" w:cs="宋体"/>
                <w:b/>
                <w:bCs/>
                <w:color w:val="000000"/>
                <w:sz w:val="24"/>
              </w:rPr>
            </w:pPr>
            <w:r>
              <w:rPr>
                <w:rFonts w:ascii="宋体" w:hAnsi="宋体" w:cs="宋体"/>
                <w:b/>
                <w:bCs/>
                <w:color w:val="000000"/>
                <w:sz w:val="24"/>
                <w:szCs w:val="24"/>
              </w:rPr>
              <w:t>注：</w:t>
            </w:r>
          </w:p>
          <w:p w:rsidR="001A64C7" w:rsidRDefault="00982221">
            <w:pPr>
              <w:pStyle w:val="111"/>
              <w:spacing w:line="480" w:lineRule="exact"/>
              <w:rPr>
                <w:rFonts w:ascii="宋体" w:hAnsi="宋体" w:cs="宋体"/>
                <w:color w:val="000000"/>
                <w:sz w:val="24"/>
              </w:rPr>
            </w:pPr>
            <w:r>
              <w:rPr>
                <w:rFonts w:ascii="宋体" w:hAnsi="宋体" w:cs="宋体"/>
                <w:color w:val="000000"/>
                <w:sz w:val="24"/>
                <w:szCs w:val="24"/>
              </w:rPr>
              <w:t>1、培训内容：根据区局要求可作适当调整；</w:t>
            </w:r>
          </w:p>
          <w:p w:rsidR="001A64C7" w:rsidRDefault="00982221">
            <w:pPr>
              <w:pStyle w:val="111"/>
              <w:spacing w:line="480" w:lineRule="exact"/>
              <w:rPr>
                <w:rFonts w:ascii="宋体" w:hAnsi="宋体" w:cs="宋体"/>
                <w:color w:val="000000"/>
                <w:sz w:val="24"/>
              </w:rPr>
            </w:pPr>
            <w:r>
              <w:rPr>
                <w:rFonts w:ascii="宋体" w:hAnsi="宋体" w:cs="宋体"/>
                <w:color w:val="000000"/>
                <w:sz w:val="24"/>
                <w:szCs w:val="24"/>
              </w:rPr>
              <w:t>2、培训时间、地点：以具体通知为准，根据区局要求可作适当调整；</w:t>
            </w:r>
          </w:p>
          <w:p w:rsidR="001A64C7" w:rsidRDefault="00982221">
            <w:pPr>
              <w:pStyle w:val="111"/>
              <w:spacing w:line="480" w:lineRule="exact"/>
              <w:rPr>
                <w:rFonts w:ascii="宋体" w:hAnsi="宋体" w:cs="宋体"/>
                <w:color w:val="000000"/>
                <w:sz w:val="24"/>
              </w:rPr>
            </w:pPr>
            <w:r>
              <w:rPr>
                <w:rFonts w:ascii="宋体" w:hAnsi="宋体" w:cs="宋体"/>
                <w:color w:val="000000"/>
                <w:sz w:val="24"/>
                <w:szCs w:val="24"/>
              </w:rPr>
              <w:t>3、受训人数：以各单位报名为准；</w:t>
            </w:r>
          </w:p>
          <w:p w:rsidR="001A64C7" w:rsidRDefault="00982221">
            <w:pPr>
              <w:pStyle w:val="111"/>
              <w:spacing w:line="480" w:lineRule="exact"/>
              <w:rPr>
                <w:rFonts w:ascii="宋体" w:hAnsi="宋体" w:cs="宋体"/>
                <w:color w:val="000000"/>
                <w:sz w:val="24"/>
              </w:rPr>
            </w:pPr>
            <w:r>
              <w:rPr>
                <w:rFonts w:ascii="宋体" w:hAnsi="宋体" w:cs="宋体"/>
                <w:color w:val="000000"/>
                <w:sz w:val="24"/>
                <w:szCs w:val="24"/>
              </w:rPr>
              <w:t>4、每期培训天数含受训人员往返，住宿天数为培训天数减1天；</w:t>
            </w:r>
          </w:p>
          <w:p w:rsidR="001A64C7" w:rsidRDefault="00982221">
            <w:pPr>
              <w:pStyle w:val="111"/>
              <w:spacing w:line="480" w:lineRule="exact"/>
              <w:rPr>
                <w:rFonts w:ascii="宋体" w:hAnsi="宋体" w:cs="宋体"/>
                <w:color w:val="000000"/>
                <w:sz w:val="24"/>
              </w:rPr>
            </w:pPr>
            <w:r>
              <w:rPr>
                <w:rFonts w:ascii="宋体" w:hAnsi="宋体" w:cs="宋体"/>
                <w:color w:val="000000"/>
                <w:sz w:val="24"/>
                <w:szCs w:val="24"/>
              </w:rPr>
              <w:t>5、经费预算：包含承接购买服务单位组织培训工作人员的合理支出费用、培训场地租赁费、学员集中培训食宿费、授课老师的交通食宿授课费、税费等。</w:t>
            </w:r>
          </w:p>
        </w:tc>
      </w:tr>
    </w:tbl>
    <w:p w:rsidR="001A64C7" w:rsidRDefault="00982221" w:rsidP="00982221">
      <w:pPr>
        <w:pStyle w:val="111"/>
        <w:spacing w:line="480" w:lineRule="exact"/>
        <w:ind w:firstLineChars="200" w:firstLine="482"/>
        <w:rPr>
          <w:rFonts w:ascii="宋体" w:hAnsi="宋体" w:cs="宋体"/>
          <w:b/>
          <w:bCs/>
          <w:sz w:val="24"/>
        </w:rPr>
      </w:pPr>
      <w:r>
        <w:rPr>
          <w:rFonts w:ascii="宋体" w:hAnsi="宋体" w:cs="宋体"/>
          <w:b/>
          <w:bCs/>
          <w:sz w:val="24"/>
          <w:szCs w:val="24"/>
        </w:rPr>
        <w:t>八、项目考核标准</w:t>
      </w:r>
    </w:p>
    <w:p w:rsidR="001A64C7" w:rsidRDefault="00982221" w:rsidP="00982221">
      <w:pPr>
        <w:pStyle w:val="111"/>
        <w:spacing w:line="480" w:lineRule="exact"/>
        <w:ind w:firstLineChars="200" w:firstLine="480"/>
        <w:rPr>
          <w:rFonts w:ascii="宋体" w:hAnsi="宋体" w:cs="宋体"/>
          <w:sz w:val="24"/>
        </w:rPr>
      </w:pPr>
      <w:r>
        <w:rPr>
          <w:rFonts w:ascii="宋体" w:hAnsi="宋体" w:cs="宋体"/>
          <w:sz w:val="24"/>
          <w:szCs w:val="24"/>
        </w:rPr>
        <w:t>考核采用百分制，满分100分，考评结果≥80分，完全达标；考评结果≥70分，基本达标；考评结果＜60分，不达标。具体考核内容由招标方与中标方在下表基础上商定，由招标方对中标方提供的每项服务组织相关人员按照服务综合水平进行独立打分。年度考核评分为年度内实际发生的每项服务评分，完全达标视为考核合格。</w:t>
      </w:r>
    </w:p>
    <w:p w:rsidR="001A64C7" w:rsidRDefault="00982221" w:rsidP="00982221">
      <w:pPr>
        <w:pStyle w:val="16"/>
        <w:spacing w:line="480" w:lineRule="exact"/>
        <w:ind w:firstLine="482"/>
        <w:jc w:val="center"/>
        <w:rPr>
          <w:rFonts w:ascii="宋体" w:hAnsi="宋体" w:cs="宋体"/>
          <w:b/>
          <w:bCs/>
          <w:sz w:val="24"/>
          <w:szCs w:val="24"/>
        </w:rPr>
      </w:pPr>
      <w:r>
        <w:rPr>
          <w:rFonts w:ascii="宋体" w:hAnsi="宋体" w:cs="宋体"/>
          <w:b/>
          <w:bCs/>
          <w:sz w:val="24"/>
          <w:szCs w:val="24"/>
        </w:rPr>
        <w:t>验收评估指标表</w:t>
      </w:r>
    </w:p>
    <w:tbl>
      <w:tblPr>
        <w:tblpPr w:leftFromText="180" w:rightFromText="180" w:vertAnchor="text" w:horzAnchor="margin" w:tblpXSpec="center" w:tblpY="77"/>
        <w:tblW w:w="9562" w:type="dxa"/>
        <w:jc w:val="center"/>
        <w:tblLayout w:type="fixed"/>
        <w:tblLook w:val="04A0" w:firstRow="1" w:lastRow="0" w:firstColumn="1" w:lastColumn="0" w:noHBand="0" w:noVBand="1"/>
      </w:tblPr>
      <w:tblGrid>
        <w:gridCol w:w="1419"/>
        <w:gridCol w:w="2183"/>
        <w:gridCol w:w="2974"/>
        <w:gridCol w:w="1281"/>
        <w:gridCol w:w="1705"/>
      </w:tblGrid>
      <w:tr w:rsidR="001A64C7">
        <w:trPr>
          <w:trHeight w:val="763"/>
          <w:jc w:val="center"/>
        </w:trPr>
        <w:tc>
          <w:tcPr>
            <w:tcW w:w="14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A64C7" w:rsidRDefault="00982221">
            <w:pPr>
              <w:pStyle w:val="111"/>
              <w:spacing w:line="480" w:lineRule="exact"/>
              <w:jc w:val="center"/>
              <w:rPr>
                <w:rFonts w:ascii="宋体" w:hAnsi="宋体" w:cs="宋体"/>
                <w:b/>
                <w:bCs/>
                <w:sz w:val="24"/>
              </w:rPr>
            </w:pPr>
            <w:r>
              <w:rPr>
                <w:rFonts w:ascii="宋体" w:hAnsi="宋体" w:cs="宋体"/>
                <w:b/>
                <w:bCs/>
                <w:sz w:val="24"/>
                <w:szCs w:val="24"/>
              </w:rPr>
              <w:t>评价项</w:t>
            </w:r>
          </w:p>
        </w:tc>
        <w:tc>
          <w:tcPr>
            <w:tcW w:w="218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A64C7" w:rsidRDefault="00982221">
            <w:pPr>
              <w:pStyle w:val="111"/>
              <w:spacing w:line="480" w:lineRule="exact"/>
              <w:jc w:val="center"/>
              <w:rPr>
                <w:rFonts w:ascii="宋体" w:hAnsi="宋体" w:cs="宋体"/>
                <w:b/>
                <w:bCs/>
                <w:sz w:val="24"/>
              </w:rPr>
            </w:pPr>
            <w:r>
              <w:rPr>
                <w:rFonts w:ascii="宋体" w:hAnsi="宋体" w:cs="宋体"/>
                <w:b/>
                <w:bCs/>
                <w:sz w:val="24"/>
                <w:szCs w:val="24"/>
              </w:rPr>
              <w:t>评价内容</w:t>
            </w:r>
          </w:p>
        </w:tc>
        <w:tc>
          <w:tcPr>
            <w:tcW w:w="297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A64C7" w:rsidRDefault="00982221">
            <w:pPr>
              <w:pStyle w:val="111"/>
              <w:spacing w:line="480" w:lineRule="exact"/>
              <w:jc w:val="center"/>
              <w:rPr>
                <w:rFonts w:ascii="宋体" w:hAnsi="宋体" w:cs="宋体"/>
                <w:b/>
                <w:bCs/>
                <w:sz w:val="24"/>
              </w:rPr>
            </w:pPr>
            <w:r>
              <w:rPr>
                <w:rFonts w:ascii="宋体" w:hAnsi="宋体" w:cs="宋体"/>
                <w:b/>
                <w:bCs/>
                <w:sz w:val="24"/>
                <w:szCs w:val="24"/>
              </w:rPr>
              <w:t>评价标准</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A64C7" w:rsidRDefault="00982221">
            <w:pPr>
              <w:pStyle w:val="111"/>
              <w:spacing w:line="480" w:lineRule="exact"/>
              <w:jc w:val="center"/>
              <w:rPr>
                <w:rFonts w:ascii="宋体" w:hAnsi="宋体" w:cs="宋体"/>
                <w:b/>
                <w:bCs/>
                <w:sz w:val="24"/>
              </w:rPr>
            </w:pPr>
            <w:r>
              <w:rPr>
                <w:rFonts w:ascii="宋体" w:hAnsi="宋体" w:cs="宋体"/>
                <w:b/>
                <w:bCs/>
                <w:sz w:val="24"/>
                <w:szCs w:val="24"/>
              </w:rPr>
              <w:t>评价结果（分）</w:t>
            </w:r>
          </w:p>
        </w:tc>
        <w:tc>
          <w:tcPr>
            <w:tcW w:w="17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A64C7" w:rsidRDefault="00982221">
            <w:pPr>
              <w:pStyle w:val="111"/>
              <w:spacing w:line="480" w:lineRule="exact"/>
              <w:jc w:val="center"/>
              <w:rPr>
                <w:rFonts w:ascii="宋体" w:hAnsi="宋体" w:cs="宋体"/>
                <w:b/>
                <w:bCs/>
                <w:sz w:val="24"/>
              </w:rPr>
            </w:pPr>
            <w:r>
              <w:rPr>
                <w:rFonts w:ascii="宋体" w:hAnsi="宋体" w:cs="宋体"/>
                <w:b/>
                <w:bCs/>
                <w:sz w:val="24"/>
                <w:szCs w:val="24"/>
              </w:rPr>
              <w:t>备注</w:t>
            </w:r>
          </w:p>
        </w:tc>
      </w:tr>
      <w:tr w:rsidR="001A64C7">
        <w:trPr>
          <w:trHeight w:val="811"/>
          <w:jc w:val="center"/>
        </w:trPr>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b/>
                <w:bCs/>
                <w:sz w:val="24"/>
              </w:rPr>
            </w:pPr>
            <w:r>
              <w:rPr>
                <w:rFonts w:ascii="宋体" w:hAnsi="宋体" w:cs="宋体"/>
                <w:b/>
                <w:bCs/>
                <w:sz w:val="24"/>
                <w:szCs w:val="24"/>
              </w:rPr>
              <w:t>培训项目（25分）</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sz w:val="24"/>
              </w:rPr>
            </w:pPr>
            <w:r>
              <w:rPr>
                <w:rFonts w:ascii="宋体" w:hAnsi="宋体" w:cs="宋体"/>
                <w:sz w:val="24"/>
                <w:szCs w:val="24"/>
              </w:rPr>
              <w:t>完成数</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评价得分：25分、20分、15分。</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 xml:space="preserve">　</w:t>
            </w:r>
          </w:p>
        </w:tc>
      </w:tr>
      <w:tr w:rsidR="001A64C7">
        <w:trPr>
          <w:trHeight w:val="811"/>
          <w:jc w:val="center"/>
        </w:trPr>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b/>
                <w:bCs/>
                <w:sz w:val="24"/>
              </w:rPr>
            </w:pPr>
            <w:r>
              <w:rPr>
                <w:rFonts w:ascii="宋体" w:hAnsi="宋体" w:cs="宋体"/>
                <w:b/>
                <w:bCs/>
                <w:sz w:val="24"/>
                <w:szCs w:val="24"/>
              </w:rPr>
              <w:t>通知</w:t>
            </w:r>
          </w:p>
          <w:p w:rsidR="001A64C7" w:rsidRDefault="00982221">
            <w:pPr>
              <w:pStyle w:val="111"/>
              <w:spacing w:line="480" w:lineRule="exact"/>
              <w:jc w:val="center"/>
              <w:rPr>
                <w:rFonts w:ascii="宋体" w:hAnsi="宋体" w:cs="宋体"/>
                <w:b/>
                <w:bCs/>
                <w:sz w:val="24"/>
              </w:rPr>
            </w:pPr>
            <w:r>
              <w:rPr>
                <w:rFonts w:ascii="宋体" w:hAnsi="宋体" w:cs="宋体"/>
                <w:b/>
                <w:bCs/>
                <w:sz w:val="24"/>
                <w:szCs w:val="24"/>
              </w:rPr>
              <w:t>(10分)</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sz w:val="24"/>
              </w:rPr>
            </w:pPr>
            <w:r>
              <w:rPr>
                <w:rFonts w:ascii="宋体" w:hAnsi="宋体" w:cs="宋体"/>
                <w:sz w:val="24"/>
                <w:szCs w:val="24"/>
              </w:rPr>
              <w:t>完成数</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评价得分：10分、8分、6分。</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 xml:space="preserve">　</w:t>
            </w:r>
          </w:p>
        </w:tc>
      </w:tr>
      <w:tr w:rsidR="001A64C7">
        <w:trPr>
          <w:trHeight w:val="838"/>
          <w:jc w:val="center"/>
        </w:trPr>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b/>
                <w:bCs/>
                <w:sz w:val="24"/>
              </w:rPr>
            </w:pPr>
            <w:r>
              <w:rPr>
                <w:rFonts w:ascii="宋体" w:hAnsi="宋体" w:cs="宋体"/>
                <w:b/>
                <w:bCs/>
                <w:sz w:val="24"/>
                <w:szCs w:val="24"/>
              </w:rPr>
              <w:t>课件</w:t>
            </w:r>
          </w:p>
          <w:p w:rsidR="001A64C7" w:rsidRDefault="00982221">
            <w:pPr>
              <w:pStyle w:val="111"/>
              <w:spacing w:line="480" w:lineRule="exact"/>
              <w:jc w:val="center"/>
              <w:rPr>
                <w:rFonts w:ascii="宋体" w:hAnsi="宋体" w:cs="宋体"/>
                <w:b/>
                <w:bCs/>
                <w:sz w:val="24"/>
              </w:rPr>
            </w:pPr>
            <w:r>
              <w:rPr>
                <w:rFonts w:ascii="宋体" w:hAnsi="宋体" w:cs="宋体"/>
                <w:b/>
                <w:bCs/>
                <w:sz w:val="24"/>
                <w:szCs w:val="24"/>
              </w:rPr>
              <w:t>（15分）</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sz w:val="24"/>
              </w:rPr>
            </w:pPr>
            <w:r>
              <w:rPr>
                <w:rFonts w:ascii="宋体" w:hAnsi="宋体" w:cs="宋体"/>
                <w:sz w:val="24"/>
                <w:szCs w:val="24"/>
              </w:rPr>
              <w:t>完成数</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评价得分：15分、10分、8分。</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 xml:space="preserve">　</w:t>
            </w:r>
          </w:p>
        </w:tc>
      </w:tr>
      <w:tr w:rsidR="001A64C7">
        <w:trPr>
          <w:trHeight w:val="963"/>
          <w:jc w:val="center"/>
        </w:trPr>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b/>
                <w:bCs/>
                <w:sz w:val="24"/>
              </w:rPr>
            </w:pPr>
            <w:r>
              <w:rPr>
                <w:rFonts w:ascii="宋体" w:hAnsi="宋体" w:cs="宋体"/>
                <w:b/>
                <w:bCs/>
                <w:sz w:val="24"/>
                <w:szCs w:val="24"/>
              </w:rPr>
              <w:lastRenderedPageBreak/>
              <w:t>签到表</w:t>
            </w:r>
          </w:p>
          <w:p w:rsidR="001A64C7" w:rsidRDefault="00982221">
            <w:pPr>
              <w:pStyle w:val="111"/>
              <w:spacing w:line="480" w:lineRule="exact"/>
              <w:jc w:val="center"/>
              <w:rPr>
                <w:rFonts w:ascii="宋体" w:hAnsi="宋体" w:cs="宋体"/>
                <w:b/>
                <w:bCs/>
                <w:sz w:val="24"/>
              </w:rPr>
            </w:pPr>
            <w:r>
              <w:rPr>
                <w:rFonts w:ascii="宋体" w:hAnsi="宋体" w:cs="宋体"/>
                <w:b/>
                <w:bCs/>
                <w:sz w:val="24"/>
                <w:szCs w:val="24"/>
              </w:rPr>
              <w:t>(10分)</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sz w:val="24"/>
              </w:rPr>
            </w:pPr>
            <w:r>
              <w:rPr>
                <w:rFonts w:ascii="宋体" w:hAnsi="宋体" w:cs="宋体"/>
                <w:sz w:val="24"/>
                <w:szCs w:val="24"/>
              </w:rPr>
              <w:t>完成数</w:t>
            </w:r>
          </w:p>
          <w:p w:rsidR="001A64C7" w:rsidRDefault="00982221">
            <w:pPr>
              <w:pStyle w:val="111"/>
              <w:spacing w:line="480" w:lineRule="exact"/>
              <w:jc w:val="center"/>
              <w:rPr>
                <w:rFonts w:ascii="宋体" w:hAnsi="宋体" w:cs="宋体"/>
                <w:sz w:val="24"/>
              </w:rPr>
            </w:pPr>
            <w:r>
              <w:rPr>
                <w:rFonts w:ascii="宋体" w:hAnsi="宋体" w:cs="宋体"/>
                <w:sz w:val="24"/>
                <w:szCs w:val="24"/>
              </w:rPr>
              <w:t>（17个地州市）</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评价得分：10分、8分、6分。</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 xml:space="preserve">　</w:t>
            </w:r>
          </w:p>
        </w:tc>
      </w:tr>
      <w:tr w:rsidR="001A64C7">
        <w:trPr>
          <w:trHeight w:val="1012"/>
          <w:jc w:val="center"/>
        </w:trPr>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b/>
                <w:bCs/>
                <w:sz w:val="24"/>
              </w:rPr>
            </w:pPr>
            <w:r>
              <w:rPr>
                <w:rFonts w:ascii="宋体" w:hAnsi="宋体" w:cs="宋体"/>
                <w:b/>
                <w:bCs/>
                <w:sz w:val="24"/>
                <w:szCs w:val="24"/>
              </w:rPr>
              <w:t xml:space="preserve"> 总结</w:t>
            </w:r>
          </w:p>
          <w:p w:rsidR="001A64C7" w:rsidRDefault="00982221">
            <w:pPr>
              <w:pStyle w:val="111"/>
              <w:spacing w:line="480" w:lineRule="exact"/>
              <w:jc w:val="center"/>
              <w:rPr>
                <w:rFonts w:ascii="宋体" w:hAnsi="宋体" w:cs="宋体"/>
                <w:b/>
                <w:bCs/>
                <w:sz w:val="24"/>
              </w:rPr>
            </w:pPr>
            <w:r>
              <w:rPr>
                <w:rFonts w:ascii="宋体" w:hAnsi="宋体" w:cs="宋体"/>
                <w:b/>
                <w:bCs/>
                <w:sz w:val="24"/>
                <w:szCs w:val="24"/>
              </w:rPr>
              <w:t>(10分)</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sz w:val="24"/>
              </w:rPr>
            </w:pPr>
            <w:r>
              <w:rPr>
                <w:rFonts w:ascii="宋体" w:hAnsi="宋体" w:cs="宋体"/>
                <w:sz w:val="24"/>
                <w:szCs w:val="24"/>
              </w:rPr>
              <w:t>总结项目组织实施和完成情况</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评价得分：10分、8分、6分。</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 xml:space="preserve">　</w:t>
            </w:r>
          </w:p>
        </w:tc>
      </w:tr>
      <w:tr w:rsidR="001A64C7">
        <w:trPr>
          <w:trHeight w:val="1550"/>
          <w:jc w:val="center"/>
        </w:trPr>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b/>
                <w:bCs/>
                <w:sz w:val="24"/>
              </w:rPr>
            </w:pPr>
            <w:r>
              <w:rPr>
                <w:rFonts w:ascii="宋体" w:hAnsi="宋体" w:cs="宋体"/>
                <w:b/>
                <w:bCs/>
                <w:sz w:val="24"/>
                <w:szCs w:val="24"/>
              </w:rPr>
              <w:t>改进建议</w:t>
            </w:r>
          </w:p>
          <w:p w:rsidR="001A64C7" w:rsidRDefault="00982221">
            <w:pPr>
              <w:pStyle w:val="111"/>
              <w:spacing w:line="480" w:lineRule="exact"/>
              <w:jc w:val="center"/>
              <w:rPr>
                <w:rFonts w:ascii="宋体" w:hAnsi="宋体" w:cs="宋体"/>
                <w:b/>
                <w:bCs/>
                <w:sz w:val="24"/>
              </w:rPr>
            </w:pPr>
            <w:r>
              <w:rPr>
                <w:rFonts w:ascii="宋体" w:hAnsi="宋体" w:cs="宋体"/>
                <w:b/>
                <w:bCs/>
                <w:sz w:val="24"/>
                <w:szCs w:val="24"/>
              </w:rPr>
              <w:t>(10分)</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sz w:val="24"/>
              </w:rPr>
            </w:pPr>
            <w:r>
              <w:rPr>
                <w:rFonts w:ascii="宋体" w:hAnsi="宋体" w:cs="宋体"/>
                <w:sz w:val="24"/>
                <w:szCs w:val="24"/>
              </w:rPr>
              <w:t>提出有针对性预防改进建议</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委托方会对培训改进建议进行评价，分为满意、基本满意、不满意三个档次。</w:t>
            </w:r>
          </w:p>
          <w:p w:rsidR="001A64C7" w:rsidRDefault="00982221">
            <w:pPr>
              <w:pStyle w:val="111"/>
              <w:spacing w:line="480" w:lineRule="exact"/>
              <w:jc w:val="left"/>
              <w:rPr>
                <w:rFonts w:ascii="宋体" w:hAnsi="宋体" w:cs="宋体"/>
                <w:sz w:val="24"/>
              </w:rPr>
            </w:pPr>
            <w:r>
              <w:rPr>
                <w:rFonts w:ascii="宋体" w:hAnsi="宋体" w:cs="宋体"/>
                <w:sz w:val="24"/>
                <w:szCs w:val="24"/>
              </w:rPr>
              <w:t>评价得分：10分、8分、6分。</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 xml:space="preserve">　</w:t>
            </w:r>
          </w:p>
        </w:tc>
      </w:tr>
      <w:tr w:rsidR="001A64C7">
        <w:trPr>
          <w:trHeight w:val="416"/>
          <w:jc w:val="center"/>
        </w:trPr>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b/>
                <w:bCs/>
                <w:sz w:val="24"/>
              </w:rPr>
            </w:pPr>
            <w:r>
              <w:rPr>
                <w:rFonts w:ascii="宋体" w:hAnsi="宋体" w:cs="宋体"/>
                <w:b/>
                <w:bCs/>
                <w:sz w:val="24"/>
                <w:szCs w:val="24"/>
              </w:rPr>
              <w:t>服务人员</w:t>
            </w:r>
          </w:p>
          <w:p w:rsidR="001A64C7" w:rsidRDefault="00982221">
            <w:pPr>
              <w:pStyle w:val="111"/>
              <w:spacing w:line="480" w:lineRule="exact"/>
              <w:jc w:val="center"/>
              <w:rPr>
                <w:rFonts w:ascii="宋体" w:hAnsi="宋体" w:cs="宋体"/>
                <w:b/>
                <w:bCs/>
                <w:sz w:val="24"/>
              </w:rPr>
            </w:pPr>
            <w:r>
              <w:rPr>
                <w:rFonts w:ascii="宋体" w:hAnsi="宋体" w:cs="宋体"/>
                <w:b/>
                <w:bCs/>
                <w:sz w:val="24"/>
                <w:szCs w:val="24"/>
              </w:rPr>
              <w:t>稳定性</w:t>
            </w:r>
          </w:p>
          <w:p w:rsidR="001A64C7" w:rsidRDefault="00982221">
            <w:pPr>
              <w:pStyle w:val="111"/>
              <w:spacing w:line="480" w:lineRule="exact"/>
              <w:jc w:val="center"/>
              <w:rPr>
                <w:rFonts w:ascii="宋体" w:hAnsi="宋体" w:cs="宋体"/>
                <w:b/>
                <w:bCs/>
                <w:sz w:val="24"/>
              </w:rPr>
            </w:pPr>
            <w:r>
              <w:rPr>
                <w:rFonts w:ascii="宋体" w:hAnsi="宋体" w:cs="宋体"/>
                <w:b/>
                <w:bCs/>
                <w:sz w:val="24"/>
                <w:szCs w:val="24"/>
              </w:rPr>
              <w:t>(10分)</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sz w:val="24"/>
              </w:rPr>
            </w:pPr>
            <w:r>
              <w:rPr>
                <w:rFonts w:ascii="宋体" w:hAnsi="宋体" w:cs="宋体"/>
                <w:sz w:val="24"/>
                <w:szCs w:val="24"/>
              </w:rPr>
              <w:t>服务人员是否相对稳定，是否存在频繁更换的情况</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评价期内人员稳定得10分，出现1次换人的情况扣1分。</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 xml:space="preserve">　</w:t>
            </w:r>
          </w:p>
        </w:tc>
      </w:tr>
      <w:tr w:rsidR="001A64C7">
        <w:trPr>
          <w:trHeight w:val="1081"/>
          <w:jc w:val="center"/>
        </w:trPr>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b/>
                <w:bCs/>
                <w:sz w:val="24"/>
              </w:rPr>
            </w:pPr>
            <w:r>
              <w:rPr>
                <w:rFonts w:ascii="宋体" w:hAnsi="宋体" w:cs="宋体"/>
                <w:b/>
                <w:bCs/>
                <w:sz w:val="24"/>
                <w:szCs w:val="24"/>
              </w:rPr>
              <w:t>人员</w:t>
            </w:r>
          </w:p>
          <w:p w:rsidR="001A64C7" w:rsidRDefault="00982221">
            <w:pPr>
              <w:pStyle w:val="111"/>
              <w:spacing w:line="480" w:lineRule="exact"/>
              <w:jc w:val="center"/>
              <w:rPr>
                <w:rFonts w:ascii="宋体" w:hAnsi="宋体" w:cs="宋体"/>
                <w:b/>
                <w:bCs/>
                <w:sz w:val="24"/>
              </w:rPr>
            </w:pPr>
            <w:r>
              <w:rPr>
                <w:rFonts w:ascii="宋体" w:hAnsi="宋体" w:cs="宋体"/>
                <w:b/>
                <w:bCs/>
                <w:sz w:val="24"/>
                <w:szCs w:val="24"/>
              </w:rPr>
              <w:t>工作纪律</w:t>
            </w:r>
          </w:p>
          <w:p w:rsidR="001A64C7" w:rsidRDefault="00982221">
            <w:pPr>
              <w:pStyle w:val="111"/>
              <w:spacing w:line="480" w:lineRule="exact"/>
              <w:jc w:val="center"/>
              <w:rPr>
                <w:rFonts w:ascii="宋体" w:hAnsi="宋体" w:cs="宋体"/>
                <w:b/>
                <w:bCs/>
                <w:sz w:val="24"/>
              </w:rPr>
            </w:pPr>
            <w:r>
              <w:rPr>
                <w:rFonts w:ascii="宋体" w:hAnsi="宋体" w:cs="宋体"/>
                <w:b/>
                <w:bCs/>
                <w:sz w:val="24"/>
                <w:szCs w:val="24"/>
              </w:rPr>
              <w:t>(10分)</w:t>
            </w:r>
          </w:p>
        </w:tc>
        <w:tc>
          <w:tcPr>
            <w:tcW w:w="21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center"/>
              <w:rPr>
                <w:rFonts w:ascii="宋体" w:hAnsi="宋体" w:cs="宋体"/>
                <w:sz w:val="24"/>
              </w:rPr>
            </w:pPr>
            <w:r>
              <w:rPr>
                <w:rFonts w:ascii="宋体" w:hAnsi="宋体" w:cs="宋体"/>
                <w:sz w:val="24"/>
                <w:szCs w:val="24"/>
              </w:rPr>
              <w:t>是否存在无故迟到、早退、旷工的情况</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评价期内无相关情况得10分。出现此类情况1人次扣1分。</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 xml:space="preserve">　</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64C7" w:rsidRDefault="00982221">
            <w:pPr>
              <w:pStyle w:val="111"/>
              <w:spacing w:line="480" w:lineRule="exact"/>
              <w:jc w:val="left"/>
              <w:rPr>
                <w:rFonts w:ascii="宋体" w:hAnsi="宋体" w:cs="宋体"/>
                <w:sz w:val="24"/>
              </w:rPr>
            </w:pPr>
            <w:r>
              <w:rPr>
                <w:rFonts w:ascii="宋体" w:hAnsi="宋体" w:cs="宋体"/>
                <w:sz w:val="24"/>
                <w:szCs w:val="24"/>
              </w:rPr>
              <w:t xml:space="preserve">　</w:t>
            </w:r>
          </w:p>
        </w:tc>
      </w:tr>
    </w:tbl>
    <w:p w:rsidR="001A64C7" w:rsidRDefault="00982221">
      <w:pPr>
        <w:pStyle w:val="111"/>
        <w:autoSpaceDE w:val="0"/>
        <w:autoSpaceDN w:val="0"/>
        <w:spacing w:line="480" w:lineRule="exact"/>
        <w:jc w:val="left"/>
        <w:rPr>
          <w:rFonts w:ascii="宋体" w:hAnsi="宋体" w:cs="宋体"/>
          <w:sz w:val="24"/>
        </w:rPr>
      </w:pPr>
      <w:r>
        <w:rPr>
          <w:rFonts w:ascii="宋体" w:hAnsi="宋体" w:cs="宋体"/>
          <w:sz w:val="24"/>
          <w:szCs w:val="24"/>
        </w:rPr>
        <w:t>结果得分：</w:t>
      </w:r>
      <w:r>
        <w:rPr>
          <w:rFonts w:ascii="宋体" w:hAnsi="宋体" w:cs="宋体"/>
          <w:sz w:val="24"/>
          <w:szCs w:val="24"/>
          <w:u w:val="single"/>
        </w:rPr>
        <w:t xml:space="preserve">       </w:t>
      </w:r>
      <w:r>
        <w:rPr>
          <w:rFonts w:ascii="宋体" w:hAnsi="宋体" w:cs="宋体"/>
          <w:sz w:val="24"/>
          <w:szCs w:val="24"/>
        </w:rPr>
        <w:t>分。</w:t>
      </w:r>
    </w:p>
    <w:p w:rsidR="001A64C7" w:rsidRDefault="00982221">
      <w:pPr>
        <w:pStyle w:val="111"/>
        <w:autoSpaceDE w:val="0"/>
        <w:autoSpaceDN w:val="0"/>
        <w:spacing w:line="480" w:lineRule="exact"/>
        <w:jc w:val="left"/>
        <w:rPr>
          <w:rFonts w:ascii="宋体" w:hAnsi="宋体" w:cs="宋体"/>
          <w:sz w:val="24"/>
        </w:rPr>
      </w:pPr>
      <w:r>
        <w:rPr>
          <w:rFonts w:ascii="宋体" w:hAnsi="宋体" w:cs="宋体"/>
          <w:sz w:val="24"/>
          <w:szCs w:val="24"/>
        </w:rPr>
        <w:t>合格≥80分，需要复议≥70分，验收不合格≤60分。</w:t>
      </w:r>
    </w:p>
    <w:p w:rsidR="001A64C7" w:rsidRDefault="00982221">
      <w:pPr>
        <w:pStyle w:val="111"/>
        <w:autoSpaceDE w:val="0"/>
        <w:autoSpaceDN w:val="0"/>
        <w:spacing w:line="480" w:lineRule="exact"/>
        <w:jc w:val="left"/>
        <w:rPr>
          <w:rFonts w:ascii="宋体" w:hAnsi="宋体" w:cs="宋体"/>
          <w:sz w:val="24"/>
        </w:rPr>
      </w:pPr>
      <w:r>
        <w:rPr>
          <w:rFonts w:ascii="宋体" w:hAnsi="宋体" w:cs="宋体"/>
          <w:sz w:val="24"/>
          <w:szCs w:val="24"/>
        </w:rPr>
        <w:t>任务按期保质完成的，视为验收合格。</w:t>
      </w:r>
    </w:p>
    <w:p w:rsidR="001A64C7" w:rsidRDefault="00982221">
      <w:pPr>
        <w:pStyle w:val="111"/>
        <w:autoSpaceDE w:val="0"/>
        <w:autoSpaceDN w:val="0"/>
        <w:spacing w:line="480" w:lineRule="exact"/>
        <w:jc w:val="left"/>
        <w:rPr>
          <w:rFonts w:ascii="宋体" w:hAnsi="宋体" w:cs="宋体"/>
          <w:sz w:val="24"/>
        </w:rPr>
      </w:pPr>
      <w:r>
        <w:rPr>
          <w:rFonts w:ascii="宋体" w:hAnsi="宋体" w:cs="宋体"/>
          <w:sz w:val="24"/>
          <w:szCs w:val="24"/>
        </w:rPr>
        <w:t>任务完成70%而又难以确定其原因等导致验收结论争议较大的，视为需要复议。</w:t>
      </w:r>
    </w:p>
    <w:p w:rsidR="001A64C7" w:rsidRDefault="001A64C7">
      <w:pPr>
        <w:pStyle w:val="111"/>
      </w:pPr>
    </w:p>
    <w:p w:rsidR="001A64C7" w:rsidRDefault="00982221">
      <w:pPr>
        <w:pStyle w:val="1110"/>
        <w:keepLines w:val="0"/>
        <w:tabs>
          <w:tab w:val="left" w:pos="0"/>
        </w:tabs>
        <w:snapToGrid w:val="0"/>
        <w:spacing w:before="0" w:after="0" w:line="560" w:lineRule="exact"/>
        <w:rPr>
          <w:rFonts w:ascii="Arial" w:hAnsi="Arial" w:cs="Arial"/>
          <w:b w:val="0"/>
          <w:bCs w:val="0"/>
          <w:sz w:val="24"/>
        </w:rPr>
      </w:pPr>
      <w:r>
        <w:rPr>
          <w:rFonts w:ascii="Arial" w:hAnsi="Arial" w:cs="Arial"/>
          <w:sz w:val="24"/>
        </w:rPr>
        <w:t>备注</w:t>
      </w:r>
      <w:r>
        <w:rPr>
          <w:rFonts w:ascii="Arial" w:hAnsi="Arial" w:cs="Arial"/>
          <w:sz w:val="24"/>
        </w:rPr>
        <w:t xml:space="preserve">  1</w:t>
      </w:r>
      <w:r>
        <w:rPr>
          <w:rFonts w:ascii="Arial" w:hAnsi="Arial" w:cs="Arial"/>
          <w:sz w:val="24"/>
        </w:rPr>
        <w:t>、报价格式必须参照第五部分范本格式。</w:t>
      </w:r>
    </w:p>
    <w:p w:rsidR="001A64C7" w:rsidRDefault="00982221">
      <w:pPr>
        <w:pStyle w:val="10"/>
        <w:spacing w:after="330" w:line="400" w:lineRule="atLeast"/>
        <w:ind w:leftChars="304" w:left="608"/>
        <w:contextualSpacing/>
        <w:rPr>
          <w:rFonts w:ascii="Arial" w:hAnsi="Arial" w:cs="Arial"/>
          <w:b/>
          <w:bCs/>
          <w:sz w:val="24"/>
        </w:rPr>
      </w:pPr>
      <w:r>
        <w:rPr>
          <w:rFonts w:ascii="Arial" w:hAnsi="Arial" w:cs="Arial"/>
          <w:b/>
          <w:bCs/>
          <w:sz w:val="24"/>
        </w:rPr>
        <w:t>2</w:t>
      </w:r>
      <w:r>
        <w:rPr>
          <w:rFonts w:ascii="Arial" w:hAnsi="Arial" w:cs="Arial"/>
          <w:b/>
          <w:bCs/>
          <w:sz w:val="24"/>
        </w:rPr>
        <w:t>、提供本次项目详细的实施方案。</w:t>
      </w:r>
    </w:p>
    <w:p w:rsidR="001A64C7" w:rsidRDefault="00982221">
      <w:pPr>
        <w:pStyle w:val="10"/>
        <w:spacing w:after="330" w:line="400" w:lineRule="atLeast"/>
        <w:ind w:leftChars="304" w:left="608"/>
        <w:contextualSpacing/>
        <w:rPr>
          <w:rFonts w:ascii="Arial" w:hAnsi="Arial" w:cs="Arial"/>
          <w:b/>
          <w:bCs/>
          <w:sz w:val="24"/>
        </w:rPr>
      </w:pPr>
      <w:r>
        <w:rPr>
          <w:rFonts w:ascii="Arial" w:hAnsi="Arial" w:cs="Arial"/>
          <w:b/>
          <w:bCs/>
          <w:sz w:val="24"/>
        </w:rPr>
        <w:t>3</w:t>
      </w:r>
      <w:r>
        <w:rPr>
          <w:rFonts w:ascii="Arial" w:hAnsi="Arial" w:cs="Arial"/>
          <w:b/>
          <w:bCs/>
          <w:sz w:val="24"/>
        </w:rPr>
        <w:t>、为保障项目的顺利实施，提供配备必要的硬件设备。</w:t>
      </w:r>
    </w:p>
    <w:p w:rsidR="001A64C7" w:rsidRDefault="00982221">
      <w:pPr>
        <w:pStyle w:val="10"/>
        <w:spacing w:after="330" w:line="400" w:lineRule="atLeast"/>
        <w:ind w:leftChars="304" w:left="608"/>
        <w:contextualSpacing/>
        <w:rPr>
          <w:rFonts w:ascii="Arial" w:hAnsi="Arial" w:cs="Arial"/>
          <w:b/>
          <w:bCs/>
          <w:sz w:val="24"/>
        </w:rPr>
      </w:pPr>
      <w:r>
        <w:rPr>
          <w:rFonts w:ascii="Arial" w:hAnsi="Arial" w:cs="Arial"/>
          <w:b/>
          <w:bCs/>
          <w:sz w:val="24"/>
        </w:rPr>
        <w:t>4</w:t>
      </w:r>
      <w:r>
        <w:rPr>
          <w:rFonts w:ascii="Arial" w:hAnsi="Arial" w:cs="Arial"/>
          <w:b/>
          <w:bCs/>
          <w:sz w:val="24"/>
        </w:rPr>
        <w:t>、提供近三年与该项目类似项目的业绩。</w:t>
      </w:r>
    </w:p>
    <w:p w:rsidR="001A64C7" w:rsidRDefault="001A64C7">
      <w:pPr>
        <w:pStyle w:val="11"/>
        <w:ind w:left="400"/>
      </w:pPr>
    </w:p>
    <w:p w:rsidR="008473DF" w:rsidRDefault="008473DF">
      <w:pPr>
        <w:pStyle w:val="11"/>
        <w:ind w:left="400"/>
      </w:pPr>
    </w:p>
    <w:p w:rsidR="001A64C7" w:rsidRDefault="001A64C7" w:rsidP="00982221">
      <w:pPr>
        <w:pStyle w:val="11"/>
        <w:ind w:left="400"/>
      </w:pPr>
    </w:p>
    <w:p w:rsidR="001A64C7" w:rsidRDefault="00982221" w:rsidP="00982221">
      <w:pPr>
        <w:pStyle w:val="10"/>
        <w:snapToGrid w:val="0"/>
        <w:spacing w:line="400" w:lineRule="atLeast"/>
        <w:ind w:firstLineChars="700" w:firstLine="2249"/>
        <w:outlineLvl w:val="0"/>
        <w:rPr>
          <w:rFonts w:ascii="Arial" w:hAnsi="Arial" w:cs="Arial"/>
          <w:sz w:val="32"/>
          <w:szCs w:val="32"/>
        </w:rPr>
      </w:pPr>
      <w:bookmarkStart w:id="84" w:name="_Toc22812"/>
      <w:r>
        <w:rPr>
          <w:rStyle w:val="1Char"/>
          <w:sz w:val="32"/>
          <w:szCs w:val="32"/>
        </w:rPr>
        <w:lastRenderedPageBreak/>
        <w:t>第四部分</w:t>
      </w:r>
      <w:r>
        <w:rPr>
          <w:rStyle w:val="1Char"/>
          <w:sz w:val="32"/>
          <w:szCs w:val="32"/>
        </w:rPr>
        <w:t xml:space="preserve">  </w:t>
      </w:r>
      <w:r>
        <w:rPr>
          <w:rStyle w:val="1Char"/>
          <w:sz w:val="32"/>
          <w:szCs w:val="32"/>
        </w:rPr>
        <w:t>合同条款（仅供参考）</w:t>
      </w:r>
      <w:bookmarkEnd w:id="84"/>
    </w:p>
    <w:p w:rsidR="001A64C7" w:rsidRDefault="00982221">
      <w:pPr>
        <w:pStyle w:val="a6"/>
        <w:spacing w:line="480" w:lineRule="exact"/>
        <w:jc w:val="center"/>
        <w:rPr>
          <w:rFonts w:ascii="宋体" w:hAnsi="宋体" w:cs="宋体"/>
          <w:b/>
          <w:bCs/>
          <w:color w:val="auto"/>
          <w:kern w:val="2"/>
          <w:sz w:val="32"/>
          <w:szCs w:val="32"/>
        </w:rPr>
      </w:pPr>
      <w:r>
        <w:rPr>
          <w:rFonts w:ascii="宋体" w:hAnsi="宋体" w:cs="宋体"/>
          <w:b/>
          <w:bCs/>
          <w:color w:val="auto"/>
          <w:kern w:val="2"/>
          <w:sz w:val="32"/>
          <w:szCs w:val="32"/>
        </w:rPr>
        <w:t>全区无线电管理培训服务项目合同书</w:t>
      </w:r>
    </w:p>
    <w:p w:rsidR="001A64C7" w:rsidRDefault="001A64C7">
      <w:pPr>
        <w:pStyle w:val="111"/>
        <w:spacing w:line="480" w:lineRule="exact"/>
        <w:rPr>
          <w:rFonts w:ascii="宋体" w:hAnsi="宋体" w:cs="宋体"/>
          <w:bCs/>
          <w:sz w:val="24"/>
        </w:rPr>
      </w:pPr>
    </w:p>
    <w:p w:rsidR="001A64C7" w:rsidRDefault="00982221" w:rsidP="00982221">
      <w:pPr>
        <w:pStyle w:val="CSS1Char"/>
        <w:spacing w:line="480" w:lineRule="exact"/>
        <w:ind w:firstLineChars="200"/>
        <w:rPr>
          <w:rFonts w:ascii="宋体" w:hAnsi="宋体" w:cs="宋体"/>
        </w:rPr>
      </w:pPr>
      <w:r>
        <w:rPr>
          <w:rFonts w:ascii="宋体" w:hAnsi="宋体" w:cs="宋体"/>
        </w:rPr>
        <w:t>甲 方：</w:t>
      </w:r>
    </w:p>
    <w:p w:rsidR="001A64C7" w:rsidRDefault="00982221" w:rsidP="00982221">
      <w:pPr>
        <w:pStyle w:val="CSS1Char"/>
        <w:spacing w:line="480" w:lineRule="exact"/>
        <w:ind w:firstLineChars="200"/>
        <w:rPr>
          <w:rFonts w:ascii="宋体" w:hAnsi="宋体" w:cs="宋体"/>
        </w:rPr>
      </w:pPr>
      <w:r>
        <w:rPr>
          <w:rFonts w:ascii="宋体" w:hAnsi="宋体" w:cs="宋体"/>
          <w:bCs/>
        </w:rPr>
        <w:t>乙 方：</w:t>
      </w:r>
    </w:p>
    <w:p w:rsidR="001A64C7" w:rsidRDefault="00982221" w:rsidP="00982221">
      <w:pPr>
        <w:pStyle w:val="111"/>
        <w:spacing w:line="480" w:lineRule="exact"/>
        <w:ind w:firstLineChars="200" w:firstLine="468"/>
        <w:rPr>
          <w:rFonts w:ascii="宋体" w:hAnsi="宋体" w:cs="宋体"/>
          <w:bCs/>
          <w:spacing w:val="-6"/>
          <w:sz w:val="24"/>
        </w:rPr>
      </w:pPr>
      <w:r>
        <w:rPr>
          <w:rFonts w:ascii="宋体" w:hAnsi="宋体" w:cs="宋体"/>
          <w:bCs/>
          <w:spacing w:val="-6"/>
          <w:sz w:val="24"/>
          <w:szCs w:val="24"/>
        </w:rPr>
        <w:t xml:space="preserve">根据《中华人民共和国民法典》、《中华人民共和国政府采购法》，乙方的投标文件、书面答疑及承诺记录，甲乙双方的授权代表就所供服务等事宜在平等自愿的基础上签订本合同，并共同遵照执行。 </w:t>
      </w:r>
    </w:p>
    <w:p w:rsidR="001A64C7" w:rsidRDefault="00982221" w:rsidP="00982221">
      <w:pPr>
        <w:pStyle w:val="111"/>
        <w:spacing w:line="480" w:lineRule="exact"/>
        <w:ind w:firstLineChars="200" w:firstLine="482"/>
        <w:rPr>
          <w:rFonts w:ascii="宋体" w:hAnsi="宋体" w:cs="宋体"/>
          <w:b/>
          <w:bCs/>
          <w:sz w:val="24"/>
        </w:rPr>
      </w:pPr>
      <w:r>
        <w:rPr>
          <w:rFonts w:ascii="宋体" w:hAnsi="宋体" w:cs="宋体"/>
          <w:b/>
          <w:bCs/>
          <w:sz w:val="24"/>
          <w:szCs w:val="24"/>
        </w:rPr>
        <w:t>一、</w:t>
      </w:r>
      <w:bookmarkStart w:id="85" w:name="OLE_LINK6"/>
      <w:r>
        <w:rPr>
          <w:rFonts w:ascii="宋体" w:hAnsi="宋体" w:cs="宋体"/>
          <w:b/>
          <w:bCs/>
          <w:sz w:val="24"/>
          <w:szCs w:val="24"/>
        </w:rPr>
        <w:t>项目内容</w:t>
      </w:r>
      <w:bookmarkEnd w:id="85"/>
    </w:p>
    <w:p w:rsidR="001A64C7" w:rsidRDefault="00982221" w:rsidP="00982221">
      <w:pPr>
        <w:pStyle w:val="111"/>
        <w:spacing w:line="480" w:lineRule="exact"/>
        <w:ind w:firstLineChars="200" w:firstLine="480"/>
        <w:rPr>
          <w:rFonts w:ascii="宋体" w:hAnsi="宋体" w:cs="宋体"/>
          <w:bCs/>
          <w:spacing w:val="-6"/>
          <w:sz w:val="24"/>
        </w:rPr>
      </w:pPr>
      <w:r>
        <w:rPr>
          <w:rFonts w:ascii="宋体" w:hAnsi="宋体" w:cs="宋体"/>
          <w:sz w:val="24"/>
          <w:szCs w:val="24"/>
        </w:rPr>
        <w:t>全区无线电管理培训</w:t>
      </w:r>
      <w:r>
        <w:rPr>
          <w:rFonts w:ascii="宋体" w:hAnsi="宋体" w:cs="宋体"/>
          <w:bCs/>
          <w:spacing w:val="-6"/>
          <w:sz w:val="24"/>
          <w:szCs w:val="24"/>
        </w:rPr>
        <w:t>服务项目。</w:t>
      </w:r>
    </w:p>
    <w:p w:rsidR="001A64C7" w:rsidRDefault="00982221" w:rsidP="00982221">
      <w:pPr>
        <w:pStyle w:val="111"/>
        <w:spacing w:line="480" w:lineRule="exact"/>
        <w:ind w:firstLineChars="200" w:firstLine="468"/>
        <w:rPr>
          <w:rFonts w:ascii="宋体" w:hAnsi="宋体" w:cs="宋体"/>
          <w:bCs/>
          <w:spacing w:val="-6"/>
          <w:sz w:val="24"/>
        </w:rPr>
      </w:pPr>
      <w:r>
        <w:rPr>
          <w:rFonts w:ascii="宋体" w:hAnsi="宋体" w:cs="宋体"/>
          <w:bCs/>
          <w:spacing w:val="-6"/>
          <w:sz w:val="24"/>
          <w:szCs w:val="24"/>
        </w:rPr>
        <w:t>1.培训时间：</w:t>
      </w:r>
      <w:r>
        <w:rPr>
          <w:rFonts w:ascii="宋体" w:hAnsi="宋体" w:cs="宋体"/>
          <w:bCs/>
          <w:spacing w:val="-6"/>
          <w:sz w:val="24"/>
          <w:szCs w:val="24"/>
          <w:u w:val="single"/>
        </w:rPr>
        <w:t xml:space="preserve"> </w:t>
      </w:r>
      <w:r>
        <w:rPr>
          <w:rFonts w:ascii="宋体" w:hAnsi="宋体" w:cs="宋体"/>
          <w:bCs/>
          <w:spacing w:val="-6"/>
          <w:sz w:val="24"/>
          <w:szCs w:val="24"/>
        </w:rPr>
        <w:t>年</w:t>
      </w:r>
      <w:r>
        <w:rPr>
          <w:rFonts w:ascii="宋体" w:hAnsi="宋体" w:cs="宋体"/>
          <w:bCs/>
          <w:spacing w:val="-6"/>
          <w:sz w:val="24"/>
          <w:szCs w:val="24"/>
          <w:u w:val="single"/>
        </w:rPr>
        <w:t xml:space="preserve">    </w:t>
      </w:r>
      <w:r>
        <w:rPr>
          <w:rFonts w:ascii="宋体" w:hAnsi="宋体" w:cs="宋体"/>
          <w:bCs/>
          <w:spacing w:val="-6"/>
          <w:sz w:val="24"/>
          <w:szCs w:val="24"/>
        </w:rPr>
        <w:t>月</w:t>
      </w:r>
      <w:r>
        <w:rPr>
          <w:rFonts w:ascii="宋体" w:hAnsi="宋体" w:cs="宋体"/>
          <w:bCs/>
          <w:spacing w:val="-6"/>
          <w:sz w:val="24"/>
          <w:szCs w:val="24"/>
          <w:u w:val="single"/>
        </w:rPr>
        <w:t xml:space="preserve">    </w:t>
      </w:r>
      <w:r>
        <w:rPr>
          <w:rFonts w:ascii="宋体" w:hAnsi="宋体" w:cs="宋体"/>
          <w:bCs/>
          <w:spacing w:val="-6"/>
          <w:sz w:val="24"/>
          <w:szCs w:val="24"/>
        </w:rPr>
        <w:t>日至</w:t>
      </w:r>
      <w:r>
        <w:rPr>
          <w:rFonts w:ascii="宋体" w:hAnsi="宋体" w:cs="宋体"/>
          <w:bCs/>
          <w:spacing w:val="-6"/>
          <w:sz w:val="24"/>
          <w:szCs w:val="24"/>
          <w:u w:val="single"/>
        </w:rPr>
        <w:t xml:space="preserve"> </w:t>
      </w:r>
      <w:r>
        <w:rPr>
          <w:rFonts w:ascii="宋体" w:hAnsi="宋体" w:cs="宋体"/>
          <w:bCs/>
          <w:spacing w:val="-6"/>
          <w:sz w:val="24"/>
          <w:szCs w:val="24"/>
        </w:rPr>
        <w:t>年</w:t>
      </w:r>
      <w:r>
        <w:rPr>
          <w:rFonts w:ascii="宋体" w:hAnsi="宋体" w:cs="宋体"/>
          <w:bCs/>
          <w:spacing w:val="-6"/>
          <w:sz w:val="24"/>
          <w:szCs w:val="24"/>
          <w:u w:val="single"/>
        </w:rPr>
        <w:t xml:space="preserve">    </w:t>
      </w:r>
      <w:r>
        <w:rPr>
          <w:rFonts w:ascii="宋体" w:hAnsi="宋体" w:cs="宋体"/>
          <w:bCs/>
          <w:spacing w:val="-6"/>
          <w:sz w:val="24"/>
          <w:szCs w:val="24"/>
        </w:rPr>
        <w:t>月</w:t>
      </w:r>
      <w:r>
        <w:rPr>
          <w:rFonts w:ascii="宋体" w:hAnsi="宋体" w:cs="宋体"/>
          <w:bCs/>
          <w:spacing w:val="-6"/>
          <w:sz w:val="24"/>
          <w:szCs w:val="24"/>
          <w:u w:val="single"/>
        </w:rPr>
        <w:t xml:space="preserve">    </w:t>
      </w:r>
      <w:r>
        <w:rPr>
          <w:rFonts w:ascii="宋体" w:hAnsi="宋体" w:cs="宋体"/>
          <w:bCs/>
          <w:spacing w:val="-6"/>
          <w:sz w:val="24"/>
          <w:szCs w:val="24"/>
        </w:rPr>
        <w:t>日。期间培训天数不少于 天，不少于 个课时。</w:t>
      </w:r>
    </w:p>
    <w:p w:rsidR="001A64C7" w:rsidRDefault="00982221" w:rsidP="00982221">
      <w:pPr>
        <w:pStyle w:val="111"/>
        <w:spacing w:line="480" w:lineRule="exact"/>
        <w:ind w:firstLineChars="200" w:firstLine="468"/>
        <w:rPr>
          <w:rFonts w:ascii="宋体" w:hAnsi="宋体" w:cs="宋体"/>
          <w:bCs/>
          <w:spacing w:val="-6"/>
          <w:sz w:val="24"/>
        </w:rPr>
      </w:pPr>
      <w:r>
        <w:rPr>
          <w:rFonts w:ascii="宋体" w:hAnsi="宋体" w:cs="宋体"/>
          <w:bCs/>
          <w:spacing w:val="-6"/>
          <w:sz w:val="24"/>
          <w:szCs w:val="24"/>
        </w:rPr>
        <w:t>2.培训人数：人（具体人数按照实际人数计算）。</w:t>
      </w:r>
    </w:p>
    <w:p w:rsidR="001A64C7" w:rsidRDefault="00982221" w:rsidP="00982221">
      <w:pPr>
        <w:pStyle w:val="111"/>
        <w:spacing w:line="480" w:lineRule="exact"/>
        <w:ind w:firstLineChars="200" w:firstLine="468"/>
        <w:rPr>
          <w:rFonts w:ascii="宋体" w:hAnsi="宋体" w:cs="宋体"/>
          <w:bCs/>
          <w:spacing w:val="-6"/>
          <w:sz w:val="24"/>
        </w:rPr>
      </w:pPr>
      <w:r>
        <w:rPr>
          <w:rFonts w:ascii="宋体" w:hAnsi="宋体" w:cs="宋体"/>
          <w:bCs/>
          <w:spacing w:val="-6"/>
          <w:sz w:val="24"/>
          <w:szCs w:val="24"/>
        </w:rPr>
        <w:t>3.培训地点：。</w:t>
      </w:r>
    </w:p>
    <w:p w:rsidR="001A64C7" w:rsidRDefault="00982221" w:rsidP="00982221">
      <w:pPr>
        <w:pStyle w:val="111"/>
        <w:numPr>
          <w:ilvl w:val="0"/>
          <w:numId w:val="7"/>
        </w:numPr>
        <w:spacing w:line="480" w:lineRule="exact"/>
        <w:ind w:firstLineChars="200" w:firstLine="482"/>
        <w:rPr>
          <w:rFonts w:ascii="宋体" w:hAnsi="宋体" w:cs="宋体"/>
          <w:b/>
          <w:bCs/>
          <w:sz w:val="24"/>
        </w:rPr>
      </w:pPr>
      <w:bookmarkStart w:id="86" w:name="OLE_LINK8"/>
      <w:r>
        <w:rPr>
          <w:rFonts w:ascii="宋体" w:hAnsi="宋体" w:cs="宋体"/>
          <w:b/>
          <w:bCs/>
          <w:sz w:val="24"/>
          <w:szCs w:val="24"/>
        </w:rPr>
        <w:t>服务项目</w:t>
      </w:r>
      <w:bookmarkEnd w:id="86"/>
    </w:p>
    <w:p w:rsidR="001A64C7" w:rsidRDefault="00982221" w:rsidP="00982221">
      <w:pPr>
        <w:pStyle w:val="a4"/>
        <w:tabs>
          <w:tab w:val="left" w:pos="0"/>
          <w:tab w:val="left" w:pos="900"/>
          <w:tab w:val="left" w:pos="1260"/>
        </w:tabs>
        <w:spacing w:line="480" w:lineRule="exact"/>
        <w:ind w:left="2" w:firstLineChars="200" w:firstLine="480"/>
        <w:rPr>
          <w:rFonts w:cs="宋体"/>
          <w:bCs/>
          <w:sz w:val="24"/>
          <w:szCs w:val="24"/>
        </w:rPr>
      </w:pPr>
      <w:r>
        <w:rPr>
          <w:rFonts w:cs="宋体"/>
          <w:bCs/>
          <w:sz w:val="24"/>
          <w:szCs w:val="24"/>
        </w:rPr>
        <w:t>2.1为全区无线电管理机构提供技术性培训项目服务。</w:t>
      </w:r>
    </w:p>
    <w:p w:rsidR="001A64C7" w:rsidRDefault="00982221" w:rsidP="00982221">
      <w:pPr>
        <w:pStyle w:val="16"/>
        <w:spacing w:line="480" w:lineRule="exact"/>
        <w:ind w:left="140" w:firstLineChars="150" w:firstLine="360"/>
        <w:rPr>
          <w:rFonts w:ascii="宋体" w:hAnsi="宋体" w:cs="宋体"/>
          <w:bCs/>
          <w:sz w:val="24"/>
          <w:szCs w:val="24"/>
        </w:rPr>
      </w:pPr>
      <w:r>
        <w:rPr>
          <w:rFonts w:ascii="宋体" w:hAnsi="宋体" w:cs="宋体"/>
          <w:bCs/>
          <w:sz w:val="24"/>
          <w:szCs w:val="24"/>
        </w:rPr>
        <w:t>1、采用视频培训（含无线电管理大讲堂）、集中培训的形式由行业专家进行培训。</w:t>
      </w:r>
    </w:p>
    <w:p w:rsidR="001A64C7" w:rsidRDefault="00982221" w:rsidP="00982221">
      <w:pPr>
        <w:pStyle w:val="16"/>
        <w:numPr>
          <w:ilvl w:val="0"/>
          <w:numId w:val="8"/>
        </w:numPr>
        <w:spacing w:line="480" w:lineRule="exact"/>
        <w:ind w:firstLine="480"/>
        <w:rPr>
          <w:rFonts w:ascii="宋体" w:hAnsi="宋体" w:cs="宋体"/>
          <w:bCs/>
          <w:sz w:val="24"/>
          <w:szCs w:val="24"/>
        </w:rPr>
      </w:pPr>
      <w:r>
        <w:rPr>
          <w:rFonts w:ascii="宋体" w:hAnsi="宋体" w:cs="宋体"/>
          <w:bCs/>
          <w:sz w:val="24"/>
          <w:szCs w:val="24"/>
        </w:rPr>
        <w:t>党组织建设培训</w:t>
      </w:r>
    </w:p>
    <w:p w:rsidR="001A64C7" w:rsidRDefault="00982221" w:rsidP="00982221">
      <w:pPr>
        <w:pStyle w:val="16"/>
        <w:spacing w:line="480" w:lineRule="exact"/>
        <w:ind w:left="140" w:firstLineChars="150" w:firstLine="360"/>
        <w:rPr>
          <w:rFonts w:ascii="宋体" w:hAnsi="宋体" w:cs="宋体"/>
          <w:bCs/>
          <w:sz w:val="24"/>
          <w:szCs w:val="24"/>
        </w:rPr>
      </w:pPr>
      <w:r>
        <w:rPr>
          <w:rFonts w:ascii="宋体" w:hAnsi="宋体" w:cs="宋体"/>
          <w:bCs/>
          <w:sz w:val="24"/>
          <w:szCs w:val="24"/>
        </w:rPr>
        <w:t>加强党员干部思想理论修养和党性锻炼，以党建促无线电管理各项工作的落实，提高管理队伍的凝聚力和战斗力。通过深入学习贯彻习近平新时代中国特色社会主义思想和新疆工作第三次座谈会等党中央、自治区党委重大决策部署和会议精神，教育引导全系统干部职工树牢“四个意识”、坚定“四个自信”，坚决做好“两个维护”。</w:t>
      </w:r>
    </w:p>
    <w:p w:rsidR="001A64C7" w:rsidRDefault="00982221" w:rsidP="00982221">
      <w:pPr>
        <w:pStyle w:val="16"/>
        <w:numPr>
          <w:ilvl w:val="0"/>
          <w:numId w:val="8"/>
        </w:numPr>
        <w:spacing w:line="480" w:lineRule="exact"/>
        <w:ind w:firstLine="480"/>
        <w:rPr>
          <w:rFonts w:ascii="宋体" w:hAnsi="宋体" w:cs="宋体"/>
          <w:bCs/>
          <w:sz w:val="24"/>
          <w:szCs w:val="24"/>
        </w:rPr>
      </w:pPr>
      <w:r>
        <w:rPr>
          <w:rFonts w:ascii="宋体" w:hAnsi="宋体" w:cs="宋体"/>
          <w:bCs/>
          <w:sz w:val="24"/>
          <w:szCs w:val="24"/>
        </w:rPr>
        <w:t>无线电管理前沿知识培训</w:t>
      </w:r>
    </w:p>
    <w:p w:rsidR="001A64C7" w:rsidRDefault="00982221" w:rsidP="00982221">
      <w:pPr>
        <w:pStyle w:val="16"/>
        <w:spacing w:line="480" w:lineRule="exact"/>
        <w:ind w:left="140" w:firstLineChars="150" w:firstLine="360"/>
        <w:rPr>
          <w:rFonts w:ascii="宋体" w:hAnsi="宋体" w:cs="宋体"/>
          <w:bCs/>
          <w:sz w:val="24"/>
          <w:szCs w:val="24"/>
        </w:rPr>
      </w:pPr>
      <w:r>
        <w:rPr>
          <w:rFonts w:ascii="宋体" w:hAnsi="宋体" w:cs="宋体"/>
          <w:bCs/>
          <w:sz w:val="24"/>
          <w:szCs w:val="24"/>
        </w:rPr>
        <w:t>邀请国内无线电管理行业领导、专家就国外无线电频谱市场化情况、无线技术与应用发展趋势等进行专题授课，开阔全区无线电管理干部的视野，激发我区无线电管理工作的创新动能。</w:t>
      </w:r>
    </w:p>
    <w:p w:rsidR="001A64C7" w:rsidRDefault="00982221" w:rsidP="00982221">
      <w:pPr>
        <w:pStyle w:val="16"/>
        <w:numPr>
          <w:ilvl w:val="0"/>
          <w:numId w:val="8"/>
        </w:numPr>
        <w:spacing w:line="480" w:lineRule="exact"/>
        <w:ind w:firstLine="480"/>
        <w:rPr>
          <w:rFonts w:ascii="宋体" w:hAnsi="宋体" w:cs="宋体"/>
          <w:bCs/>
          <w:sz w:val="24"/>
          <w:szCs w:val="24"/>
        </w:rPr>
      </w:pPr>
      <w:r>
        <w:rPr>
          <w:rFonts w:ascii="宋体" w:hAnsi="宋体" w:cs="宋体"/>
          <w:bCs/>
          <w:sz w:val="24"/>
          <w:szCs w:val="24"/>
        </w:rPr>
        <w:t>无线电管理业务宣贯</w:t>
      </w:r>
    </w:p>
    <w:p w:rsidR="001A64C7" w:rsidRDefault="00982221" w:rsidP="00982221">
      <w:pPr>
        <w:pStyle w:val="16"/>
        <w:spacing w:line="480" w:lineRule="exact"/>
        <w:ind w:left="140" w:firstLineChars="150" w:firstLine="360"/>
        <w:rPr>
          <w:rFonts w:ascii="宋体" w:hAnsi="宋体" w:cs="宋体"/>
          <w:bCs/>
          <w:sz w:val="24"/>
          <w:szCs w:val="24"/>
        </w:rPr>
      </w:pPr>
      <w:r>
        <w:rPr>
          <w:rFonts w:ascii="宋体" w:hAnsi="宋体" w:cs="宋体"/>
          <w:bCs/>
          <w:sz w:val="24"/>
          <w:szCs w:val="24"/>
        </w:rPr>
        <w:t>由国家、区内无线电管理业务骨干针对近年来新出台的无线电监测设施验证、无线电频率使用率、公众移动通信基站设置使用管理等规定展开业务培训。</w:t>
      </w:r>
    </w:p>
    <w:p w:rsidR="001A64C7" w:rsidRDefault="00982221" w:rsidP="00982221">
      <w:pPr>
        <w:pStyle w:val="16"/>
        <w:numPr>
          <w:ilvl w:val="0"/>
          <w:numId w:val="8"/>
        </w:numPr>
        <w:spacing w:line="480" w:lineRule="exact"/>
        <w:ind w:firstLine="480"/>
        <w:rPr>
          <w:rFonts w:ascii="宋体" w:hAnsi="宋体" w:cs="宋体"/>
          <w:bCs/>
          <w:sz w:val="24"/>
          <w:szCs w:val="24"/>
        </w:rPr>
      </w:pPr>
      <w:r>
        <w:rPr>
          <w:rFonts w:ascii="宋体" w:hAnsi="宋体" w:cs="宋体"/>
          <w:bCs/>
          <w:sz w:val="24"/>
          <w:szCs w:val="24"/>
        </w:rPr>
        <w:lastRenderedPageBreak/>
        <w:t>无线电管理法规宣贯</w:t>
      </w:r>
    </w:p>
    <w:p w:rsidR="001A64C7" w:rsidRDefault="00982221" w:rsidP="00982221">
      <w:pPr>
        <w:pStyle w:val="16"/>
        <w:spacing w:line="480" w:lineRule="exact"/>
        <w:ind w:left="140" w:firstLineChars="150" w:firstLine="360"/>
        <w:rPr>
          <w:rFonts w:ascii="宋体" w:hAnsi="宋体" w:cs="宋体"/>
          <w:bCs/>
          <w:sz w:val="24"/>
          <w:szCs w:val="24"/>
        </w:rPr>
      </w:pPr>
      <w:r>
        <w:rPr>
          <w:rFonts w:ascii="宋体" w:hAnsi="宋体" w:cs="宋体"/>
          <w:bCs/>
          <w:sz w:val="24"/>
          <w:szCs w:val="24"/>
        </w:rPr>
        <w:t>邀请区内外、行业内外法律专家，开展法律知识及行政执法工作专题培训，提高依法行政的能力。</w:t>
      </w:r>
    </w:p>
    <w:p w:rsidR="001A64C7" w:rsidRDefault="00982221" w:rsidP="00982221">
      <w:pPr>
        <w:pStyle w:val="16"/>
        <w:spacing w:line="480" w:lineRule="exact"/>
        <w:ind w:left="560" w:firstLine="480"/>
        <w:rPr>
          <w:rFonts w:ascii="宋体" w:hAnsi="宋体" w:cs="宋体"/>
          <w:bCs/>
          <w:sz w:val="24"/>
          <w:szCs w:val="24"/>
        </w:rPr>
      </w:pPr>
      <w:r>
        <w:rPr>
          <w:rFonts w:ascii="宋体" w:hAnsi="宋体" w:cs="宋体"/>
          <w:bCs/>
          <w:sz w:val="24"/>
          <w:szCs w:val="24"/>
        </w:rPr>
        <w:t>2、新入职人员培训</w:t>
      </w:r>
    </w:p>
    <w:p w:rsidR="001A64C7" w:rsidRDefault="00982221" w:rsidP="00982221">
      <w:pPr>
        <w:pStyle w:val="16"/>
        <w:spacing w:line="480" w:lineRule="exact"/>
        <w:ind w:left="140" w:firstLineChars="150" w:firstLine="360"/>
        <w:rPr>
          <w:rFonts w:ascii="宋体" w:hAnsi="宋体" w:cs="宋体"/>
          <w:bCs/>
          <w:sz w:val="24"/>
          <w:szCs w:val="24"/>
        </w:rPr>
      </w:pPr>
      <w:r>
        <w:rPr>
          <w:rFonts w:ascii="宋体" w:hAnsi="宋体" w:cs="宋体"/>
          <w:bCs/>
          <w:sz w:val="24"/>
          <w:szCs w:val="24"/>
        </w:rPr>
        <w:t>采用集中培训、视频授课等形式，邀请区内外无线电管理专家对近三年无线电管理系统新录用人员进行无线电管理等基础知识和操作培训。</w:t>
      </w:r>
    </w:p>
    <w:p w:rsidR="001A64C7" w:rsidRDefault="00982221" w:rsidP="00982221">
      <w:pPr>
        <w:pStyle w:val="16"/>
        <w:spacing w:line="480" w:lineRule="exact"/>
        <w:ind w:left="560" w:firstLine="480"/>
        <w:rPr>
          <w:rFonts w:ascii="宋体" w:hAnsi="宋体" w:cs="宋体"/>
          <w:bCs/>
          <w:sz w:val="24"/>
          <w:szCs w:val="24"/>
        </w:rPr>
      </w:pPr>
      <w:r>
        <w:rPr>
          <w:rFonts w:ascii="宋体" w:hAnsi="宋体" w:cs="宋体"/>
          <w:bCs/>
          <w:sz w:val="24"/>
          <w:szCs w:val="24"/>
        </w:rPr>
        <w:t>3、业务骨干集训</w:t>
      </w:r>
    </w:p>
    <w:p w:rsidR="001A64C7" w:rsidRDefault="00982221" w:rsidP="00982221">
      <w:pPr>
        <w:pStyle w:val="16"/>
        <w:spacing w:line="480" w:lineRule="exact"/>
        <w:ind w:left="140" w:firstLineChars="150" w:firstLine="360"/>
        <w:rPr>
          <w:rFonts w:ascii="宋体" w:hAnsi="宋体" w:cs="宋体"/>
          <w:bCs/>
          <w:sz w:val="24"/>
          <w:szCs w:val="24"/>
        </w:rPr>
      </w:pPr>
      <w:r>
        <w:rPr>
          <w:rFonts w:ascii="宋体" w:hAnsi="宋体" w:cs="宋体"/>
          <w:bCs/>
          <w:sz w:val="24"/>
          <w:szCs w:val="24"/>
        </w:rPr>
        <w:t>采用集中培训、视频授课等形式，由区内外无线电管理行业专家对全区无线电管理系统业务骨干开展专业技术培训，模拟全国技术演练开展集训，进一步提高地州市局技术人员的业务、技术和综合管理等方面能力。</w:t>
      </w:r>
    </w:p>
    <w:p w:rsidR="001A64C7" w:rsidRDefault="00982221" w:rsidP="00982221">
      <w:pPr>
        <w:pStyle w:val="Style3"/>
        <w:ind w:firstLine="480"/>
        <w:rPr>
          <w:rFonts w:ascii="宋体" w:hAnsi="宋体" w:cs="宋体"/>
          <w:color w:val="000000"/>
          <w:sz w:val="24"/>
        </w:rPr>
      </w:pPr>
      <w:r>
        <w:rPr>
          <w:rFonts w:ascii="宋体" w:hAnsi="宋体" w:cs="宋体"/>
          <w:color w:val="000000"/>
          <w:sz w:val="24"/>
        </w:rPr>
        <w:t>4、全区无线电执法人员执法专项培训及执法演练</w:t>
      </w:r>
    </w:p>
    <w:p w:rsidR="001A64C7" w:rsidRDefault="00982221" w:rsidP="00982221">
      <w:pPr>
        <w:pStyle w:val="Style3"/>
        <w:ind w:firstLine="482"/>
        <w:rPr>
          <w:rFonts w:ascii="宋体" w:hAnsi="宋体" w:cs="宋体"/>
          <w:b/>
          <w:bCs/>
          <w:color w:val="000000"/>
          <w:sz w:val="24"/>
        </w:rPr>
      </w:pPr>
      <w:r>
        <w:rPr>
          <w:rFonts w:ascii="宋体" w:hAnsi="宋体" w:cs="宋体"/>
          <w:b/>
          <w:bCs/>
          <w:color w:val="000000"/>
          <w:sz w:val="24"/>
        </w:rPr>
        <w:t xml:space="preserve">   </w:t>
      </w:r>
      <w:r>
        <w:rPr>
          <w:rFonts w:ascii="宋体" w:hAnsi="宋体" w:cs="宋体"/>
          <w:sz w:val="24"/>
        </w:rPr>
        <w:t>开展全区执法人员行政执法全覆盖，实地开展执法演练，提升全区无线电执法人员整体法律素养，执法水平，提高办案质量。</w:t>
      </w:r>
    </w:p>
    <w:p w:rsidR="001A64C7" w:rsidRDefault="00982221" w:rsidP="00982221">
      <w:pPr>
        <w:pStyle w:val="Style3"/>
        <w:ind w:firstLine="480"/>
        <w:rPr>
          <w:rFonts w:ascii="宋体" w:hAnsi="宋体" w:cs="宋体"/>
          <w:color w:val="000000"/>
          <w:sz w:val="24"/>
        </w:rPr>
      </w:pPr>
      <w:r>
        <w:rPr>
          <w:rFonts w:ascii="宋体" w:hAnsi="宋体" w:cs="宋体"/>
          <w:color w:val="000000"/>
          <w:sz w:val="24"/>
        </w:rPr>
        <w:t>5、全区无线电监测技术骨干新技术新业务培训</w:t>
      </w:r>
    </w:p>
    <w:p w:rsidR="001A64C7" w:rsidRDefault="00982221" w:rsidP="00982221">
      <w:pPr>
        <w:pStyle w:val="Style3"/>
        <w:ind w:firstLine="480"/>
        <w:rPr>
          <w:rFonts w:ascii="宋体" w:hAnsi="宋体" w:cs="宋体"/>
          <w:b/>
          <w:bCs/>
          <w:color w:val="000000"/>
          <w:sz w:val="24"/>
        </w:rPr>
      </w:pPr>
      <w:r>
        <w:rPr>
          <w:rFonts w:ascii="宋体" w:hAnsi="宋体" w:cs="宋体"/>
          <w:color w:val="000000"/>
          <w:sz w:val="24"/>
        </w:rPr>
        <w:t xml:space="preserve">    进一步提高全区无线电监测技术骨干技术能力、增长知识、更新理念，进一步拓宽技术骨干的视野，增强技术骨干的专业水平。</w:t>
      </w:r>
    </w:p>
    <w:p w:rsidR="001A64C7" w:rsidRDefault="00982221" w:rsidP="00982221">
      <w:pPr>
        <w:pStyle w:val="Style3"/>
        <w:ind w:firstLine="480"/>
        <w:rPr>
          <w:rFonts w:ascii="宋体" w:hAnsi="宋体" w:cs="宋体"/>
          <w:color w:val="000000"/>
          <w:sz w:val="24"/>
        </w:rPr>
      </w:pPr>
      <w:r>
        <w:rPr>
          <w:rFonts w:ascii="宋体" w:hAnsi="宋体" w:cs="宋体"/>
          <w:color w:val="000000"/>
          <w:sz w:val="24"/>
        </w:rPr>
        <w:t>6、全区无线电检测技术业务培训</w:t>
      </w:r>
    </w:p>
    <w:p w:rsidR="001A64C7" w:rsidRDefault="00982221" w:rsidP="00982221">
      <w:pPr>
        <w:pStyle w:val="Style3"/>
        <w:ind w:firstLine="480"/>
        <w:rPr>
          <w:rFonts w:ascii="宋体" w:hAnsi="宋体" w:cs="宋体"/>
          <w:color w:val="000000"/>
          <w:sz w:val="24"/>
        </w:rPr>
      </w:pPr>
      <w:r>
        <w:rPr>
          <w:rFonts w:ascii="宋体" w:hAnsi="宋体" w:cs="宋体"/>
          <w:color w:val="000000"/>
          <w:sz w:val="24"/>
        </w:rPr>
        <w:t xml:space="preserve">    为全区新进无线电管理技术人员举办无线电设备检测技术培训班，解决检测技术能力薄弱的问题。</w:t>
      </w:r>
    </w:p>
    <w:p w:rsidR="001A64C7" w:rsidRDefault="00982221" w:rsidP="00982221">
      <w:pPr>
        <w:pStyle w:val="111"/>
        <w:numPr>
          <w:ilvl w:val="0"/>
          <w:numId w:val="9"/>
        </w:numPr>
        <w:spacing w:line="480" w:lineRule="exact"/>
        <w:ind w:firstLineChars="200" w:firstLine="482"/>
        <w:rPr>
          <w:rFonts w:ascii="宋体" w:hAnsi="宋体" w:cs="宋体"/>
          <w:b/>
          <w:bCs/>
          <w:sz w:val="24"/>
        </w:rPr>
      </w:pPr>
      <w:r>
        <w:rPr>
          <w:rFonts w:ascii="宋体" w:hAnsi="宋体" w:cs="宋体"/>
          <w:b/>
          <w:bCs/>
          <w:sz w:val="24"/>
          <w:szCs w:val="24"/>
        </w:rPr>
        <w:t>履行服务期限、项目成果及服务保障</w:t>
      </w:r>
    </w:p>
    <w:p w:rsidR="001A64C7" w:rsidRDefault="00982221" w:rsidP="00982221">
      <w:pPr>
        <w:pStyle w:val="111"/>
        <w:spacing w:line="480" w:lineRule="exact"/>
        <w:ind w:firstLineChars="150" w:firstLine="360"/>
        <w:rPr>
          <w:rFonts w:ascii="宋体" w:hAnsi="宋体" w:cs="宋体"/>
          <w:bCs/>
          <w:sz w:val="24"/>
        </w:rPr>
      </w:pPr>
      <w:r>
        <w:rPr>
          <w:rFonts w:ascii="宋体" w:hAnsi="宋体" w:cs="宋体"/>
          <w:bCs/>
          <w:sz w:val="24"/>
          <w:szCs w:val="24"/>
        </w:rPr>
        <w:t>3.1服务期限：自合同签订之日起至所有服务项目完成。</w:t>
      </w:r>
    </w:p>
    <w:p w:rsidR="001A64C7" w:rsidRDefault="00982221" w:rsidP="00982221">
      <w:pPr>
        <w:pStyle w:val="111"/>
        <w:spacing w:line="480" w:lineRule="exact"/>
        <w:ind w:firstLineChars="150" w:firstLine="360"/>
        <w:rPr>
          <w:rFonts w:ascii="宋体" w:hAnsi="宋体" w:cs="宋体"/>
          <w:bCs/>
          <w:sz w:val="24"/>
        </w:rPr>
      </w:pPr>
      <w:r>
        <w:rPr>
          <w:rFonts w:ascii="宋体" w:hAnsi="宋体" w:cs="宋体"/>
          <w:bCs/>
          <w:sz w:val="24"/>
          <w:szCs w:val="24"/>
        </w:rPr>
        <w:t>3.2项目成果：</w:t>
      </w:r>
    </w:p>
    <w:p w:rsidR="001A64C7" w:rsidRDefault="00982221" w:rsidP="00982221">
      <w:pPr>
        <w:pStyle w:val="111"/>
        <w:spacing w:line="480" w:lineRule="exact"/>
        <w:ind w:firstLineChars="200" w:firstLine="480"/>
        <w:rPr>
          <w:rFonts w:ascii="宋体" w:hAnsi="宋体" w:cs="宋体"/>
          <w:sz w:val="24"/>
        </w:rPr>
      </w:pPr>
      <w:r>
        <w:rPr>
          <w:rFonts w:ascii="宋体" w:hAnsi="宋体" w:cs="宋体"/>
          <w:sz w:val="24"/>
          <w:szCs w:val="24"/>
        </w:rPr>
        <w:t>坚持把党的建设摆在首位，进一步加强无线电管理系统基层党建培训，加大对业务技术知识、执法能力及综合能力方面等培训，并通过应急模拟实战演练，提高队伍业务水平和应急能力，促进全区无线电管理机构“比学赶超”的学习氛围。</w:t>
      </w:r>
    </w:p>
    <w:p w:rsidR="001A64C7" w:rsidRDefault="00982221" w:rsidP="00982221">
      <w:pPr>
        <w:pStyle w:val="111"/>
        <w:autoSpaceDE w:val="0"/>
        <w:autoSpaceDN w:val="0"/>
        <w:spacing w:line="480" w:lineRule="exact"/>
        <w:ind w:firstLineChars="150" w:firstLine="360"/>
        <w:jc w:val="left"/>
        <w:rPr>
          <w:rFonts w:ascii="宋体" w:hAnsi="宋体" w:cs="宋体"/>
          <w:bCs/>
          <w:sz w:val="24"/>
        </w:rPr>
      </w:pPr>
      <w:r>
        <w:rPr>
          <w:rFonts w:ascii="宋体" w:hAnsi="宋体" w:cs="宋体"/>
          <w:bCs/>
          <w:sz w:val="24"/>
          <w:szCs w:val="24"/>
        </w:rPr>
        <w:t>3.3服务保障：</w:t>
      </w:r>
    </w:p>
    <w:p w:rsidR="001A64C7" w:rsidRDefault="00982221" w:rsidP="00982221">
      <w:pPr>
        <w:pStyle w:val="111"/>
        <w:autoSpaceDE w:val="0"/>
        <w:autoSpaceDN w:val="0"/>
        <w:spacing w:line="480" w:lineRule="exact"/>
        <w:ind w:firstLineChars="147" w:firstLine="353"/>
        <w:jc w:val="left"/>
        <w:rPr>
          <w:rFonts w:ascii="宋体" w:hAnsi="宋体" w:cs="宋体"/>
          <w:sz w:val="24"/>
        </w:rPr>
      </w:pPr>
      <w:r>
        <w:rPr>
          <w:rFonts w:ascii="宋体" w:hAnsi="宋体" w:cs="宋体"/>
          <w:sz w:val="24"/>
          <w:szCs w:val="24"/>
        </w:rPr>
        <w:t>1、课时安排合理，视频培训每次不少于1.5小时，集中培训专家授课每天课时不少于5小时；</w:t>
      </w:r>
    </w:p>
    <w:p w:rsidR="001A64C7" w:rsidRDefault="00982221" w:rsidP="00982221">
      <w:pPr>
        <w:pStyle w:val="111"/>
        <w:tabs>
          <w:tab w:val="left" w:pos="180"/>
        </w:tabs>
        <w:autoSpaceDE w:val="0"/>
        <w:autoSpaceDN w:val="0"/>
        <w:spacing w:line="480" w:lineRule="exact"/>
        <w:ind w:firstLineChars="152" w:firstLine="365"/>
        <w:jc w:val="left"/>
        <w:rPr>
          <w:rFonts w:ascii="宋体" w:hAnsi="宋体" w:cs="宋体"/>
          <w:sz w:val="24"/>
        </w:rPr>
      </w:pPr>
      <w:r>
        <w:rPr>
          <w:rFonts w:ascii="宋体" w:hAnsi="宋体" w:cs="宋体"/>
          <w:sz w:val="24"/>
          <w:szCs w:val="24"/>
        </w:rPr>
        <w:t>2、授课人员职称要求为副高及以上；</w:t>
      </w:r>
    </w:p>
    <w:p w:rsidR="001A64C7" w:rsidRDefault="00982221" w:rsidP="00982221">
      <w:pPr>
        <w:pStyle w:val="111"/>
        <w:tabs>
          <w:tab w:val="left" w:pos="180"/>
        </w:tabs>
        <w:autoSpaceDE w:val="0"/>
        <w:autoSpaceDN w:val="0"/>
        <w:spacing w:line="480" w:lineRule="exact"/>
        <w:ind w:firstLineChars="152" w:firstLine="365"/>
        <w:jc w:val="left"/>
        <w:rPr>
          <w:rFonts w:ascii="宋体" w:hAnsi="宋体" w:cs="宋体"/>
          <w:sz w:val="24"/>
        </w:rPr>
      </w:pPr>
      <w:r>
        <w:rPr>
          <w:rFonts w:ascii="宋体" w:hAnsi="宋体" w:cs="宋体"/>
          <w:sz w:val="24"/>
          <w:szCs w:val="24"/>
        </w:rPr>
        <w:t>3、授课期间要严格考勤，实行签到制度；</w:t>
      </w:r>
    </w:p>
    <w:p w:rsidR="001A64C7" w:rsidRDefault="00982221" w:rsidP="00982221">
      <w:pPr>
        <w:pStyle w:val="111"/>
        <w:tabs>
          <w:tab w:val="left" w:pos="180"/>
        </w:tabs>
        <w:autoSpaceDE w:val="0"/>
        <w:autoSpaceDN w:val="0"/>
        <w:spacing w:line="480" w:lineRule="exact"/>
        <w:ind w:firstLineChars="152" w:firstLine="365"/>
        <w:jc w:val="left"/>
        <w:rPr>
          <w:rFonts w:ascii="宋体" w:hAnsi="宋体" w:cs="宋体"/>
          <w:sz w:val="24"/>
        </w:rPr>
      </w:pPr>
      <w:r>
        <w:rPr>
          <w:rFonts w:ascii="宋体" w:hAnsi="宋体" w:cs="宋体"/>
          <w:sz w:val="24"/>
          <w:szCs w:val="24"/>
        </w:rPr>
        <w:lastRenderedPageBreak/>
        <w:t>4、各类培训组织前应提供课程、课件、授课人员等计划，应向学员提供必要的课件讲义或培训资料；</w:t>
      </w:r>
    </w:p>
    <w:p w:rsidR="001A64C7" w:rsidRDefault="00982221" w:rsidP="00982221">
      <w:pPr>
        <w:pStyle w:val="111"/>
        <w:tabs>
          <w:tab w:val="left" w:pos="180"/>
        </w:tabs>
        <w:autoSpaceDE w:val="0"/>
        <w:autoSpaceDN w:val="0"/>
        <w:spacing w:line="480" w:lineRule="exact"/>
        <w:ind w:firstLineChars="152" w:firstLine="365"/>
        <w:jc w:val="left"/>
        <w:rPr>
          <w:rFonts w:ascii="宋体" w:hAnsi="宋体" w:cs="宋体"/>
          <w:sz w:val="24"/>
        </w:rPr>
      </w:pPr>
      <w:r>
        <w:rPr>
          <w:rFonts w:ascii="宋体" w:hAnsi="宋体" w:cs="宋体"/>
          <w:sz w:val="24"/>
          <w:szCs w:val="24"/>
        </w:rPr>
        <w:t>5、课程安排应科学合理，培训内容贴近实际，理论与实际操作相结合；</w:t>
      </w:r>
    </w:p>
    <w:p w:rsidR="001A64C7" w:rsidRDefault="00982221" w:rsidP="00982221">
      <w:pPr>
        <w:pStyle w:val="111"/>
        <w:tabs>
          <w:tab w:val="left" w:pos="180"/>
        </w:tabs>
        <w:autoSpaceDE w:val="0"/>
        <w:autoSpaceDN w:val="0"/>
        <w:spacing w:line="480" w:lineRule="exact"/>
        <w:ind w:firstLineChars="152" w:firstLine="365"/>
        <w:jc w:val="left"/>
        <w:rPr>
          <w:rFonts w:ascii="宋体" w:hAnsi="宋体" w:cs="宋体"/>
          <w:sz w:val="24"/>
        </w:rPr>
      </w:pPr>
      <w:r>
        <w:rPr>
          <w:rFonts w:ascii="宋体" w:hAnsi="宋体" w:cs="宋体"/>
          <w:sz w:val="24"/>
          <w:szCs w:val="24"/>
        </w:rPr>
        <w:t>6、严格遵照自治区相关规定执行标准，承担住宿费、伙食费、培训场地费、讲课费、培训资料费、交通费以及其他费用。</w:t>
      </w:r>
    </w:p>
    <w:p w:rsidR="001A64C7" w:rsidRDefault="00982221" w:rsidP="00982221">
      <w:pPr>
        <w:pStyle w:val="111"/>
        <w:tabs>
          <w:tab w:val="left" w:pos="180"/>
        </w:tabs>
        <w:autoSpaceDE w:val="0"/>
        <w:autoSpaceDN w:val="0"/>
        <w:spacing w:line="480" w:lineRule="exact"/>
        <w:ind w:firstLineChars="152" w:firstLine="365"/>
        <w:jc w:val="left"/>
        <w:rPr>
          <w:rFonts w:ascii="宋体" w:hAnsi="宋体" w:cs="宋体"/>
          <w:sz w:val="24"/>
        </w:rPr>
      </w:pPr>
      <w:r>
        <w:rPr>
          <w:rFonts w:ascii="宋体" w:hAnsi="宋体" w:cs="宋体"/>
          <w:sz w:val="24"/>
          <w:szCs w:val="24"/>
        </w:rPr>
        <w:t>7、根据招标方要求，租赁应急演练所需的仪器仪表等设备。</w:t>
      </w:r>
    </w:p>
    <w:p w:rsidR="001A64C7" w:rsidRDefault="00982221" w:rsidP="00982221">
      <w:pPr>
        <w:pStyle w:val="111"/>
        <w:tabs>
          <w:tab w:val="left" w:pos="180"/>
        </w:tabs>
        <w:autoSpaceDE w:val="0"/>
        <w:autoSpaceDN w:val="0"/>
        <w:spacing w:line="480" w:lineRule="exact"/>
        <w:ind w:firstLineChars="152" w:firstLine="365"/>
        <w:jc w:val="left"/>
        <w:rPr>
          <w:rFonts w:ascii="宋体" w:hAnsi="宋体" w:cs="宋体"/>
          <w:sz w:val="24"/>
        </w:rPr>
      </w:pPr>
      <w:r>
        <w:rPr>
          <w:rFonts w:ascii="宋体" w:hAnsi="宋体" w:cs="宋体"/>
          <w:sz w:val="24"/>
          <w:szCs w:val="24"/>
        </w:rPr>
        <w:t>8、提供技术人员保障视频培训通信系统的通畅。</w:t>
      </w:r>
    </w:p>
    <w:p w:rsidR="001A64C7" w:rsidRDefault="00982221" w:rsidP="00982221">
      <w:pPr>
        <w:pStyle w:val="111"/>
        <w:tabs>
          <w:tab w:val="left" w:pos="180"/>
        </w:tabs>
        <w:autoSpaceDE w:val="0"/>
        <w:autoSpaceDN w:val="0"/>
        <w:spacing w:line="480" w:lineRule="exact"/>
        <w:ind w:firstLineChars="152" w:firstLine="365"/>
        <w:jc w:val="left"/>
        <w:rPr>
          <w:rFonts w:ascii="宋体" w:hAnsi="宋体" w:cs="宋体"/>
          <w:sz w:val="24"/>
        </w:rPr>
      </w:pPr>
      <w:r>
        <w:rPr>
          <w:rFonts w:ascii="宋体" w:hAnsi="宋体" w:cs="宋体"/>
          <w:sz w:val="24"/>
          <w:szCs w:val="24"/>
        </w:rPr>
        <w:t>9、培训期间负责后勤保障、医疗及安全保障等。</w:t>
      </w:r>
    </w:p>
    <w:p w:rsidR="001A64C7" w:rsidRDefault="00982221" w:rsidP="00982221">
      <w:pPr>
        <w:pStyle w:val="111"/>
        <w:numPr>
          <w:ilvl w:val="0"/>
          <w:numId w:val="9"/>
        </w:numPr>
        <w:spacing w:line="480" w:lineRule="exact"/>
        <w:ind w:firstLineChars="200" w:firstLine="482"/>
        <w:rPr>
          <w:rFonts w:ascii="宋体" w:hAnsi="宋体" w:cs="宋体"/>
          <w:b/>
          <w:bCs/>
          <w:sz w:val="24"/>
        </w:rPr>
      </w:pPr>
      <w:bookmarkStart w:id="87" w:name="OLE_LINK11"/>
      <w:r>
        <w:rPr>
          <w:rFonts w:ascii="宋体" w:hAnsi="宋体" w:cs="宋体"/>
          <w:b/>
          <w:bCs/>
          <w:sz w:val="24"/>
          <w:szCs w:val="24"/>
        </w:rPr>
        <w:t>合同总金额及付款方式</w:t>
      </w:r>
      <w:bookmarkEnd w:id="87"/>
      <w:r>
        <w:rPr>
          <w:rFonts w:ascii="宋体" w:hAnsi="宋体" w:cs="宋体"/>
          <w:b/>
          <w:bCs/>
          <w:sz w:val="24"/>
          <w:szCs w:val="24"/>
        </w:rPr>
        <w:t xml:space="preserve"> </w:t>
      </w:r>
    </w:p>
    <w:p w:rsidR="001A64C7" w:rsidRDefault="00982221" w:rsidP="00982221">
      <w:pPr>
        <w:pStyle w:val="111"/>
        <w:spacing w:line="480" w:lineRule="exact"/>
        <w:ind w:firstLineChars="200" w:firstLine="480"/>
      </w:pPr>
      <w:r>
        <w:rPr>
          <w:rFonts w:ascii="宋体" w:hAnsi="宋体" w:cs="宋体"/>
          <w:sz w:val="24"/>
          <w:szCs w:val="24"/>
        </w:rPr>
        <w:t>4.1 合同总价（人民币）小写：¥元整，大写：</w:t>
      </w:r>
      <w:r>
        <w:rPr>
          <w:rFonts w:ascii="宋体" w:hAnsi="宋体" w:cs="宋体"/>
          <w:sz w:val="24"/>
          <w:szCs w:val="24"/>
          <w:u w:val="single"/>
        </w:rPr>
        <w:t>元</w:t>
      </w:r>
      <w:r>
        <w:rPr>
          <w:rFonts w:ascii="宋体" w:hAnsi="宋体" w:cs="宋体"/>
          <w:sz w:val="24"/>
          <w:szCs w:val="24"/>
        </w:rPr>
        <w:t>整。该价格为乙方所提供服务的含税价，包含服务及服务过程中产生的差旅、食宿、通信、税金、交通等所有费用，甲方不再另行承担。乙方开具符合甲方要求的合规发票（正式发票），甲方就本合同不再另行支付任何费用。</w:t>
      </w:r>
    </w:p>
    <w:p w:rsidR="001A64C7" w:rsidRDefault="00982221" w:rsidP="00982221">
      <w:pPr>
        <w:pStyle w:val="111"/>
        <w:spacing w:line="480" w:lineRule="exact"/>
        <w:ind w:firstLineChars="150" w:firstLine="360"/>
        <w:jc w:val="left"/>
      </w:pPr>
      <w:r>
        <w:rPr>
          <w:rFonts w:ascii="宋体" w:hAnsi="宋体" w:cs="宋体"/>
          <w:sz w:val="24"/>
          <w:szCs w:val="24"/>
        </w:rPr>
        <w:t>4.2 付款方式</w:t>
      </w:r>
    </w:p>
    <w:p w:rsidR="001A64C7" w:rsidRDefault="00982221" w:rsidP="00982221">
      <w:pPr>
        <w:pStyle w:val="111"/>
        <w:spacing w:line="480" w:lineRule="exact"/>
        <w:ind w:firstLineChars="150" w:firstLine="360"/>
        <w:jc w:val="left"/>
      </w:pPr>
      <w:r>
        <w:rPr>
          <w:rFonts w:ascii="宋体" w:hAnsi="宋体" w:cs="宋体"/>
          <w:sz w:val="24"/>
          <w:szCs w:val="24"/>
        </w:rPr>
        <w:t>4.2.1合同签订后，甲方收到乙方合同总金额40%的服务类发票</w:t>
      </w:r>
      <w:r>
        <w:rPr>
          <w:rFonts w:ascii="宋体" w:hAnsi="宋体" w:cs="宋体"/>
          <w:sz w:val="24"/>
          <w:szCs w:val="24"/>
          <w:u w:val="single"/>
        </w:rPr>
        <w:t>¥</w:t>
      </w:r>
      <w:r>
        <w:rPr>
          <w:rFonts w:ascii="宋体" w:hAnsi="宋体" w:cs="宋体"/>
          <w:sz w:val="24"/>
          <w:szCs w:val="24"/>
        </w:rPr>
        <w:t>元整（大写：</w:t>
      </w:r>
      <w:r>
        <w:rPr>
          <w:rFonts w:ascii="宋体" w:hAnsi="宋体" w:cs="宋体"/>
          <w:sz w:val="24"/>
          <w:szCs w:val="24"/>
          <w:u w:val="single"/>
        </w:rPr>
        <w:t>元整</w:t>
      </w:r>
      <w:r>
        <w:rPr>
          <w:rFonts w:ascii="宋体" w:hAnsi="宋体" w:cs="宋体"/>
          <w:sz w:val="24"/>
          <w:szCs w:val="24"/>
        </w:rPr>
        <w:t>）后，十五个工作日内填写完成《资金支付申请书》等付款申请手续，送财政厅相关部门批准支付，由自治区财政部门根据程序支付乙方</w:t>
      </w:r>
      <w:r>
        <w:rPr>
          <w:rFonts w:ascii="宋体" w:hAnsi="宋体" w:cs="宋体"/>
          <w:sz w:val="24"/>
          <w:szCs w:val="24"/>
          <w:u w:val="single"/>
        </w:rPr>
        <w:t>¥</w:t>
      </w:r>
      <w:r>
        <w:rPr>
          <w:rFonts w:ascii="宋体" w:hAnsi="宋体" w:cs="宋体"/>
          <w:sz w:val="24"/>
          <w:szCs w:val="24"/>
        </w:rPr>
        <w:t>元整（大写：</w:t>
      </w:r>
      <w:r>
        <w:rPr>
          <w:rFonts w:ascii="宋体" w:hAnsi="宋体" w:cs="宋体"/>
          <w:sz w:val="24"/>
          <w:u w:val="single"/>
        </w:rPr>
        <w:fldChar w:fldCharType="begin"/>
      </w:r>
      <w:r>
        <w:rPr>
          <w:rFonts w:ascii="宋体" w:hAnsi="宋体" w:cs="宋体"/>
          <w:sz w:val="24"/>
          <w:u w:val="single"/>
        </w:rPr>
        <w:instrText>=           2781840 \* CHINESENUM4 \* MERGEFORMAT</w:instrText>
      </w:r>
      <w:r>
        <w:rPr>
          <w:rFonts w:ascii="宋体" w:hAnsi="宋体" w:cs="宋体"/>
          <w:sz w:val="24"/>
          <w:u w:val="single"/>
        </w:rPr>
        <w:fldChar w:fldCharType="separate"/>
      </w:r>
      <w:r>
        <w:rPr>
          <w:rFonts w:ascii="宋体" w:hAnsi="宋体" w:cs="宋体"/>
          <w:sz w:val="24"/>
          <w:u w:val="single"/>
        </w:rPr>
        <w:t>元整</w:t>
      </w:r>
      <w:r>
        <w:rPr>
          <w:rFonts w:ascii="宋体" w:hAnsi="宋体" w:cs="宋体"/>
          <w:sz w:val="24"/>
          <w:u w:val="single"/>
        </w:rPr>
        <w:fldChar w:fldCharType="end"/>
      </w:r>
      <w:r>
        <w:rPr>
          <w:rFonts w:ascii="宋体" w:hAnsi="宋体" w:cs="宋体"/>
          <w:sz w:val="24"/>
          <w:szCs w:val="24"/>
          <w:u w:val="single"/>
        </w:rPr>
        <w:t>)</w:t>
      </w:r>
      <w:r>
        <w:rPr>
          <w:rFonts w:ascii="宋体" w:hAnsi="宋体" w:cs="宋体"/>
          <w:sz w:val="24"/>
          <w:szCs w:val="24"/>
        </w:rPr>
        <w:t>。</w:t>
      </w:r>
    </w:p>
    <w:p w:rsidR="001A64C7" w:rsidRDefault="00982221" w:rsidP="00982221">
      <w:pPr>
        <w:pStyle w:val="111"/>
        <w:spacing w:line="480" w:lineRule="exact"/>
        <w:ind w:firstLineChars="150" w:firstLine="360"/>
      </w:pPr>
      <w:r>
        <w:rPr>
          <w:rFonts w:ascii="宋体" w:hAnsi="宋体" w:cs="宋体"/>
          <w:sz w:val="24"/>
          <w:szCs w:val="24"/>
        </w:rPr>
        <w:t>4.2.2在全部满足下述2个条件后十五个工作日内，甲方按合同服务类总金额的60%向当地财政部门申请支付乙方即¥元整（大写：</w:t>
      </w:r>
      <w:r>
        <w:rPr>
          <w:rFonts w:ascii="宋体" w:hAnsi="宋体" w:cs="宋体"/>
          <w:sz w:val="24"/>
        </w:rPr>
        <w:fldChar w:fldCharType="begin"/>
      </w:r>
      <w:r>
        <w:rPr>
          <w:rFonts w:ascii="宋体" w:hAnsi="宋体" w:cs="宋体"/>
          <w:sz w:val="24"/>
        </w:rPr>
        <w:instrText>=           7309400 \* CHINESENUM4 \* MERGEFORMAT</w:instrText>
      </w:r>
      <w:r>
        <w:rPr>
          <w:rFonts w:ascii="宋体" w:hAnsi="宋体" w:cs="宋体"/>
          <w:sz w:val="24"/>
        </w:rPr>
        <w:fldChar w:fldCharType="separate"/>
      </w:r>
      <w:r>
        <w:rPr>
          <w:rFonts w:ascii="宋体" w:hAnsi="宋体" w:cs="宋体"/>
          <w:sz w:val="24"/>
        </w:rPr>
        <w:t>元整</w:t>
      </w:r>
      <w:r>
        <w:rPr>
          <w:rFonts w:ascii="宋体" w:hAnsi="宋体" w:cs="宋体"/>
          <w:sz w:val="24"/>
        </w:rPr>
        <w:fldChar w:fldCharType="end"/>
      </w:r>
      <w:r>
        <w:rPr>
          <w:rFonts w:ascii="宋体" w:hAnsi="宋体" w:cs="宋体"/>
          <w:sz w:val="24"/>
          <w:szCs w:val="24"/>
        </w:rPr>
        <w:t>）：</w:t>
      </w:r>
    </w:p>
    <w:p w:rsidR="001A64C7" w:rsidRDefault="00982221" w:rsidP="00982221">
      <w:pPr>
        <w:pStyle w:val="111"/>
        <w:spacing w:line="480" w:lineRule="exact"/>
        <w:ind w:firstLineChars="150" w:firstLine="360"/>
      </w:pPr>
      <w:r>
        <w:rPr>
          <w:rFonts w:ascii="宋体" w:hAnsi="宋体" w:cs="宋体"/>
          <w:sz w:val="24"/>
          <w:szCs w:val="24"/>
        </w:rPr>
        <w:t>1）乙方向甲方提交合同总金额60%的服务类发票；</w:t>
      </w:r>
    </w:p>
    <w:p w:rsidR="001A64C7" w:rsidRDefault="00982221" w:rsidP="00982221">
      <w:pPr>
        <w:pStyle w:val="111"/>
        <w:spacing w:line="480" w:lineRule="exact"/>
        <w:ind w:firstLineChars="150" w:firstLine="360"/>
      </w:pPr>
      <w:r>
        <w:rPr>
          <w:rFonts w:ascii="宋体" w:hAnsi="宋体" w:cs="宋体"/>
          <w:sz w:val="24"/>
          <w:szCs w:val="24"/>
        </w:rPr>
        <w:t>2）合同签订后，7个工作日内，乙方向甲方支付合同总额的10%作为履约保证金，即：¥ 元（大写：元整）。</w:t>
      </w:r>
    </w:p>
    <w:p w:rsidR="001A64C7" w:rsidRDefault="00982221" w:rsidP="00982221">
      <w:pPr>
        <w:pStyle w:val="111"/>
        <w:spacing w:line="480" w:lineRule="exact"/>
        <w:ind w:firstLineChars="150" w:firstLine="360"/>
      </w:pPr>
      <w:r>
        <w:rPr>
          <w:rFonts w:ascii="宋体" w:hAnsi="宋体" w:cs="宋体"/>
          <w:sz w:val="24"/>
          <w:szCs w:val="24"/>
        </w:rPr>
        <w:t>支付账户：</w:t>
      </w:r>
    </w:p>
    <w:p w:rsidR="001A64C7" w:rsidRDefault="00982221" w:rsidP="00982221">
      <w:pPr>
        <w:pStyle w:val="111"/>
        <w:spacing w:line="480" w:lineRule="exact"/>
        <w:ind w:firstLineChars="150" w:firstLine="360"/>
        <w:jc w:val="left"/>
      </w:pPr>
      <w:r>
        <w:rPr>
          <w:rFonts w:ascii="宋体" w:hAnsi="宋体" w:cs="宋体"/>
          <w:sz w:val="24"/>
          <w:szCs w:val="24"/>
        </w:rPr>
        <w:t>帐户名称：</w:t>
      </w:r>
    </w:p>
    <w:p w:rsidR="001A64C7" w:rsidRDefault="00982221" w:rsidP="00982221">
      <w:pPr>
        <w:pStyle w:val="111"/>
        <w:spacing w:line="480" w:lineRule="exact"/>
        <w:ind w:firstLineChars="150" w:firstLine="360"/>
        <w:jc w:val="left"/>
      </w:pPr>
      <w:r>
        <w:rPr>
          <w:rFonts w:ascii="宋体" w:hAnsi="宋体" w:cs="宋体"/>
          <w:sz w:val="24"/>
          <w:szCs w:val="24"/>
        </w:rPr>
        <w:t>4.2.3合同约定服务事项履行完毕后，对乙方服务事项进行验收与评审，确定项目成果验收合格并已交付后，甲方15个工作日内无息退还乙方¥元整（大写：元整）的履约保证金。</w:t>
      </w:r>
    </w:p>
    <w:p w:rsidR="001A64C7" w:rsidRDefault="00982221" w:rsidP="00982221">
      <w:pPr>
        <w:pStyle w:val="111"/>
        <w:spacing w:line="480" w:lineRule="exact"/>
        <w:ind w:firstLineChars="150" w:firstLine="360"/>
        <w:jc w:val="left"/>
      </w:pPr>
      <w:r>
        <w:rPr>
          <w:rFonts w:ascii="宋体" w:hAnsi="宋体" w:cs="宋体"/>
          <w:sz w:val="24"/>
          <w:szCs w:val="24"/>
        </w:rPr>
        <w:t>4.2.4因甲方使用的是财政资金，甲方在前款规定的付款时间为向政府采购支付部门提出办理财政支付申请手续的时间（不含政府财政支付部门审核的时间），在规定时间内提出支付申请手续后乙方不得追究甲方任何延期支付的违约责任。</w:t>
      </w:r>
    </w:p>
    <w:p w:rsidR="001A64C7" w:rsidRDefault="00982221" w:rsidP="00982221">
      <w:pPr>
        <w:pStyle w:val="111"/>
        <w:spacing w:line="480" w:lineRule="exact"/>
        <w:ind w:firstLineChars="200" w:firstLine="482"/>
        <w:jc w:val="left"/>
        <w:rPr>
          <w:b/>
          <w:bCs/>
        </w:rPr>
      </w:pPr>
      <w:r>
        <w:rPr>
          <w:rFonts w:ascii="宋体" w:hAnsi="宋体" w:cs="宋体"/>
          <w:b/>
          <w:bCs/>
          <w:sz w:val="24"/>
          <w:szCs w:val="24"/>
        </w:rPr>
        <w:t>五、</w:t>
      </w:r>
      <w:bookmarkStart w:id="88" w:name="OLE_LINK18"/>
      <w:r>
        <w:rPr>
          <w:rFonts w:ascii="宋体" w:hAnsi="宋体" w:cs="宋体"/>
          <w:b/>
          <w:bCs/>
          <w:sz w:val="24"/>
          <w:szCs w:val="24"/>
        </w:rPr>
        <w:t>双方权利和义务</w:t>
      </w:r>
      <w:bookmarkEnd w:id="88"/>
    </w:p>
    <w:p w:rsidR="001A64C7" w:rsidRDefault="00982221" w:rsidP="00982221">
      <w:pPr>
        <w:pStyle w:val="111"/>
        <w:spacing w:line="480" w:lineRule="exact"/>
        <w:ind w:firstLineChars="200" w:firstLine="480"/>
        <w:jc w:val="left"/>
      </w:pPr>
      <w:r>
        <w:rPr>
          <w:rFonts w:ascii="宋体" w:hAnsi="宋体" w:cs="宋体"/>
          <w:sz w:val="24"/>
          <w:szCs w:val="24"/>
        </w:rPr>
        <w:lastRenderedPageBreak/>
        <w:t>5.1甲方权利、义务</w:t>
      </w:r>
    </w:p>
    <w:p w:rsidR="001A64C7" w:rsidRDefault="00982221" w:rsidP="00982221">
      <w:pPr>
        <w:pStyle w:val="111"/>
        <w:spacing w:line="480" w:lineRule="exact"/>
        <w:ind w:firstLineChars="150" w:firstLine="360"/>
        <w:jc w:val="left"/>
      </w:pPr>
      <w:r>
        <w:rPr>
          <w:rFonts w:ascii="宋体" w:hAnsi="宋体" w:cs="宋体"/>
          <w:sz w:val="24"/>
          <w:szCs w:val="24"/>
        </w:rPr>
        <w:t>（1）对乙方拟定承担全区无线电管理培训服务项目服务方案进行审定。</w:t>
      </w:r>
    </w:p>
    <w:p w:rsidR="001A64C7" w:rsidRDefault="00982221" w:rsidP="00982221">
      <w:pPr>
        <w:pStyle w:val="111"/>
        <w:spacing w:line="480" w:lineRule="exact"/>
        <w:ind w:firstLineChars="150" w:firstLine="360"/>
        <w:jc w:val="left"/>
      </w:pPr>
      <w:r>
        <w:rPr>
          <w:rFonts w:ascii="宋体" w:hAnsi="宋体" w:cs="宋体"/>
          <w:sz w:val="24"/>
          <w:szCs w:val="24"/>
        </w:rPr>
        <w:t>（2）了解掌握服务工作进度，乙方应当配合。</w:t>
      </w:r>
    </w:p>
    <w:p w:rsidR="001A64C7" w:rsidRDefault="00982221" w:rsidP="00982221">
      <w:pPr>
        <w:pStyle w:val="111"/>
        <w:spacing w:line="480" w:lineRule="exact"/>
        <w:ind w:firstLineChars="150" w:firstLine="360"/>
        <w:jc w:val="left"/>
      </w:pPr>
      <w:r>
        <w:rPr>
          <w:rFonts w:ascii="宋体" w:hAnsi="宋体" w:cs="宋体"/>
          <w:sz w:val="24"/>
          <w:szCs w:val="24"/>
        </w:rPr>
        <w:t>（3）协调乙方在提供服务过程涉及的相关单位。</w:t>
      </w:r>
    </w:p>
    <w:p w:rsidR="001A64C7" w:rsidRDefault="00982221" w:rsidP="00982221">
      <w:pPr>
        <w:pStyle w:val="111"/>
        <w:spacing w:line="480" w:lineRule="exact"/>
        <w:ind w:firstLineChars="150" w:firstLine="360"/>
        <w:jc w:val="left"/>
      </w:pPr>
      <w:r>
        <w:rPr>
          <w:rFonts w:ascii="宋体" w:hAnsi="宋体" w:cs="宋体"/>
          <w:sz w:val="24"/>
          <w:szCs w:val="24"/>
        </w:rPr>
        <w:t>（4）按照合同约定支付费用。</w:t>
      </w:r>
    </w:p>
    <w:p w:rsidR="001A64C7" w:rsidRDefault="00982221" w:rsidP="00982221">
      <w:pPr>
        <w:pStyle w:val="111"/>
        <w:spacing w:line="480" w:lineRule="exact"/>
        <w:ind w:firstLineChars="200" w:firstLine="480"/>
        <w:jc w:val="left"/>
      </w:pPr>
      <w:r>
        <w:rPr>
          <w:rFonts w:ascii="宋体" w:hAnsi="宋体" w:cs="宋体"/>
          <w:sz w:val="24"/>
          <w:szCs w:val="24"/>
        </w:rPr>
        <w:t>5.2乙方权利、义务</w:t>
      </w:r>
    </w:p>
    <w:p w:rsidR="001A64C7" w:rsidRDefault="00982221" w:rsidP="00982221">
      <w:pPr>
        <w:pStyle w:val="111"/>
        <w:spacing w:line="480" w:lineRule="exact"/>
        <w:ind w:firstLineChars="150" w:firstLine="360"/>
        <w:jc w:val="left"/>
      </w:pPr>
      <w:r>
        <w:rPr>
          <w:rFonts w:ascii="宋体" w:hAnsi="宋体" w:cs="宋体"/>
          <w:sz w:val="24"/>
          <w:szCs w:val="24"/>
        </w:rPr>
        <w:t>（1）拟定</w:t>
      </w:r>
      <w:r>
        <w:rPr>
          <w:rFonts w:ascii="宋体" w:hAnsi="宋体" w:cs="宋体"/>
          <w:spacing w:val="-6"/>
          <w:sz w:val="24"/>
          <w:szCs w:val="24"/>
        </w:rPr>
        <w:t>全区无线电管理培训服务项目</w:t>
      </w:r>
      <w:r>
        <w:rPr>
          <w:rFonts w:ascii="宋体" w:hAnsi="宋体" w:cs="宋体"/>
          <w:sz w:val="24"/>
          <w:szCs w:val="24"/>
        </w:rPr>
        <w:t>服务方案，送甲方审定。</w:t>
      </w:r>
    </w:p>
    <w:p w:rsidR="001A64C7" w:rsidRDefault="00982221" w:rsidP="00982221">
      <w:pPr>
        <w:pStyle w:val="111"/>
        <w:spacing w:line="480" w:lineRule="exact"/>
        <w:ind w:firstLineChars="150" w:firstLine="360"/>
        <w:jc w:val="left"/>
      </w:pPr>
      <w:r>
        <w:rPr>
          <w:rFonts w:ascii="宋体" w:hAnsi="宋体" w:cs="宋体"/>
          <w:sz w:val="24"/>
          <w:szCs w:val="24"/>
        </w:rPr>
        <w:t>（2）按照经甲方审定的培训方案进行管理。</w:t>
      </w:r>
    </w:p>
    <w:p w:rsidR="001A64C7" w:rsidRDefault="00982221" w:rsidP="00982221">
      <w:pPr>
        <w:pStyle w:val="111"/>
        <w:spacing w:line="480" w:lineRule="exact"/>
        <w:ind w:firstLineChars="150" w:firstLine="360"/>
        <w:jc w:val="left"/>
      </w:pPr>
      <w:r>
        <w:rPr>
          <w:rFonts w:ascii="宋体" w:hAnsi="宋体" w:cs="宋体"/>
          <w:sz w:val="24"/>
          <w:szCs w:val="24"/>
        </w:rPr>
        <w:t>（3）乙方可要求甲方按本合同的规定按时足额拨付项目经费。</w:t>
      </w:r>
    </w:p>
    <w:p w:rsidR="001A64C7" w:rsidRDefault="00982221" w:rsidP="00982221">
      <w:pPr>
        <w:pStyle w:val="111"/>
        <w:spacing w:line="480" w:lineRule="exact"/>
        <w:ind w:firstLineChars="150" w:firstLine="360"/>
        <w:jc w:val="left"/>
        <w:rPr>
          <w:rFonts w:ascii="宋体" w:hAnsi="宋体" w:cs="宋体"/>
          <w:bCs/>
          <w:sz w:val="24"/>
        </w:rPr>
      </w:pPr>
      <w:r>
        <w:rPr>
          <w:rFonts w:ascii="宋体" w:hAnsi="宋体" w:cs="宋体"/>
          <w:sz w:val="24"/>
          <w:szCs w:val="24"/>
        </w:rPr>
        <w:t>（4）乙方在履行合同过程中，不得将服务项</w:t>
      </w:r>
      <w:r>
        <w:rPr>
          <w:rFonts w:ascii="宋体" w:hAnsi="宋体" w:cs="宋体"/>
          <w:bCs/>
          <w:sz w:val="24"/>
          <w:szCs w:val="24"/>
        </w:rPr>
        <w:t>目委托给第三方，应按本合同如实报告项目进展情况，按时、按标准完成项目任务。</w:t>
      </w:r>
    </w:p>
    <w:p w:rsidR="001A64C7" w:rsidRDefault="00982221" w:rsidP="00982221">
      <w:pPr>
        <w:pStyle w:val="111"/>
        <w:spacing w:line="480" w:lineRule="exact"/>
        <w:ind w:firstLineChars="150" w:firstLine="360"/>
        <w:jc w:val="left"/>
        <w:rPr>
          <w:rFonts w:ascii="宋体" w:hAnsi="宋体" w:cs="宋体"/>
          <w:bCs/>
          <w:sz w:val="24"/>
        </w:rPr>
      </w:pPr>
      <w:r>
        <w:rPr>
          <w:rFonts w:ascii="宋体" w:hAnsi="宋体" w:cs="宋体"/>
          <w:bCs/>
          <w:sz w:val="24"/>
          <w:szCs w:val="24"/>
        </w:rPr>
        <w:t>（5）接受甲方的监督，定期向甲方报告合同履行情况。</w:t>
      </w:r>
    </w:p>
    <w:p w:rsidR="001A64C7" w:rsidRDefault="00982221" w:rsidP="00982221">
      <w:pPr>
        <w:pStyle w:val="111"/>
        <w:spacing w:line="480" w:lineRule="exact"/>
        <w:ind w:firstLineChars="200" w:firstLine="482"/>
        <w:jc w:val="left"/>
        <w:rPr>
          <w:rFonts w:ascii="宋体" w:hAnsi="宋体" w:cs="宋体"/>
          <w:b/>
          <w:bCs/>
          <w:sz w:val="24"/>
        </w:rPr>
      </w:pPr>
      <w:r>
        <w:rPr>
          <w:rFonts w:ascii="宋体" w:hAnsi="宋体" w:cs="宋体"/>
          <w:b/>
          <w:bCs/>
          <w:sz w:val="24"/>
          <w:szCs w:val="24"/>
        </w:rPr>
        <w:t>六、</w:t>
      </w:r>
      <w:bookmarkStart w:id="89" w:name="OLE_LINK20"/>
      <w:r>
        <w:rPr>
          <w:rFonts w:ascii="宋体" w:hAnsi="宋体" w:cs="宋体"/>
          <w:b/>
          <w:bCs/>
          <w:sz w:val="24"/>
          <w:szCs w:val="24"/>
        </w:rPr>
        <w:t>保密义务</w:t>
      </w:r>
      <w:bookmarkEnd w:id="89"/>
    </w:p>
    <w:p w:rsidR="001A64C7" w:rsidRDefault="00982221" w:rsidP="00982221">
      <w:pPr>
        <w:pStyle w:val="111"/>
        <w:spacing w:line="480" w:lineRule="exact"/>
        <w:ind w:firstLineChars="200" w:firstLine="480"/>
        <w:jc w:val="left"/>
        <w:rPr>
          <w:rFonts w:ascii="宋体" w:hAnsi="宋体" w:cs="宋体"/>
          <w:bCs/>
          <w:sz w:val="24"/>
        </w:rPr>
      </w:pPr>
      <w:r>
        <w:rPr>
          <w:rFonts w:ascii="宋体" w:hAnsi="宋体" w:cs="宋体"/>
          <w:bCs/>
          <w:sz w:val="24"/>
          <w:szCs w:val="24"/>
        </w:rPr>
        <w:t>6.1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 </w:t>
      </w:r>
    </w:p>
    <w:p w:rsidR="001A64C7" w:rsidRDefault="00982221" w:rsidP="00982221">
      <w:pPr>
        <w:pStyle w:val="111"/>
        <w:spacing w:line="480" w:lineRule="exact"/>
        <w:ind w:firstLineChars="200" w:firstLine="480"/>
        <w:jc w:val="left"/>
        <w:rPr>
          <w:rFonts w:ascii="宋体" w:hAnsi="宋体" w:cs="宋体"/>
          <w:bCs/>
          <w:sz w:val="24"/>
        </w:rPr>
      </w:pPr>
      <w:r>
        <w:rPr>
          <w:rFonts w:ascii="宋体" w:hAnsi="宋体" w:cs="宋体"/>
          <w:bCs/>
          <w:sz w:val="24"/>
          <w:szCs w:val="24"/>
        </w:rPr>
        <w:t>6.2除非得到另一方的书面许可，甲乙双方均不得将本合同中的内容及在本合同执行过程中获得的对方的商业信息向任何第三方泄露。</w:t>
      </w:r>
    </w:p>
    <w:p w:rsidR="001A64C7" w:rsidRDefault="00982221" w:rsidP="00982221">
      <w:pPr>
        <w:pStyle w:val="111"/>
        <w:spacing w:line="480" w:lineRule="exact"/>
        <w:ind w:firstLineChars="200" w:firstLine="480"/>
        <w:jc w:val="left"/>
        <w:rPr>
          <w:rFonts w:ascii="宋体" w:hAnsi="宋体" w:cs="宋体"/>
          <w:bCs/>
          <w:sz w:val="24"/>
        </w:rPr>
      </w:pPr>
      <w:r>
        <w:rPr>
          <w:rFonts w:ascii="宋体" w:hAnsi="宋体" w:cs="宋体"/>
          <w:bCs/>
          <w:sz w:val="24"/>
          <w:szCs w:val="24"/>
        </w:rPr>
        <w:t>6.3本保密义务应在本协议期满、解除或终止后仍然有效。</w:t>
      </w:r>
    </w:p>
    <w:p w:rsidR="001A64C7" w:rsidRDefault="00982221" w:rsidP="00982221">
      <w:pPr>
        <w:pStyle w:val="111"/>
        <w:spacing w:line="480" w:lineRule="exact"/>
        <w:ind w:firstLineChars="200" w:firstLine="482"/>
        <w:rPr>
          <w:rFonts w:ascii="宋体" w:hAnsi="宋体" w:cs="宋体"/>
          <w:b/>
          <w:bCs/>
          <w:sz w:val="24"/>
        </w:rPr>
      </w:pPr>
      <w:r>
        <w:rPr>
          <w:rFonts w:ascii="宋体" w:hAnsi="宋体" w:cs="宋体"/>
          <w:b/>
          <w:bCs/>
          <w:sz w:val="24"/>
          <w:szCs w:val="24"/>
        </w:rPr>
        <w:t>七、成果归属：</w:t>
      </w:r>
    </w:p>
    <w:p w:rsidR="001A64C7" w:rsidRDefault="00982221" w:rsidP="00982221">
      <w:pPr>
        <w:pStyle w:val="111"/>
        <w:spacing w:line="480" w:lineRule="exact"/>
        <w:ind w:firstLineChars="200" w:firstLine="480"/>
        <w:rPr>
          <w:rFonts w:ascii="宋体" w:hAnsi="宋体" w:cs="宋体"/>
          <w:bCs/>
          <w:sz w:val="24"/>
        </w:rPr>
      </w:pPr>
      <w:r>
        <w:rPr>
          <w:rFonts w:ascii="宋体" w:hAnsi="宋体" w:cs="宋体"/>
          <w:bCs/>
          <w:sz w:val="24"/>
          <w:szCs w:val="24"/>
        </w:rPr>
        <w:t>乙方在服务期间所取得的一切成果，其所有权归甲方独有。</w:t>
      </w:r>
    </w:p>
    <w:p w:rsidR="001A64C7" w:rsidRDefault="00982221" w:rsidP="00982221">
      <w:pPr>
        <w:pStyle w:val="111"/>
        <w:spacing w:line="480" w:lineRule="exact"/>
        <w:ind w:firstLineChars="200" w:firstLine="482"/>
        <w:jc w:val="left"/>
        <w:rPr>
          <w:rFonts w:ascii="宋体" w:hAnsi="宋体" w:cs="宋体"/>
          <w:b/>
          <w:bCs/>
          <w:sz w:val="24"/>
        </w:rPr>
      </w:pPr>
      <w:r>
        <w:rPr>
          <w:rFonts w:ascii="宋体" w:hAnsi="宋体" w:cs="宋体"/>
          <w:b/>
          <w:bCs/>
          <w:sz w:val="24"/>
          <w:szCs w:val="24"/>
        </w:rPr>
        <w:t>八、索赔</w:t>
      </w:r>
    </w:p>
    <w:p w:rsidR="001A64C7" w:rsidRDefault="00982221" w:rsidP="00982221">
      <w:pPr>
        <w:pStyle w:val="111"/>
        <w:spacing w:line="480" w:lineRule="exact"/>
        <w:ind w:firstLineChars="200" w:firstLine="480"/>
        <w:rPr>
          <w:rFonts w:ascii="宋体" w:hAnsi="宋体" w:cs="宋体"/>
          <w:bCs/>
          <w:sz w:val="24"/>
        </w:rPr>
      </w:pPr>
      <w:r>
        <w:rPr>
          <w:rFonts w:ascii="宋体" w:hAnsi="宋体" w:cs="宋体"/>
          <w:bCs/>
          <w:sz w:val="24"/>
          <w:szCs w:val="24"/>
        </w:rPr>
        <w:t>8.1乙方不得无合理理由中途解除合同。如乙方无合理理由中途解除约定，甲方可以要求乙方返还已支付所有费用，并可以要求乙方支付本合同总价30%作为违约金。</w:t>
      </w:r>
    </w:p>
    <w:p w:rsidR="001A64C7" w:rsidRDefault="00982221" w:rsidP="00982221">
      <w:pPr>
        <w:pStyle w:val="111"/>
        <w:spacing w:line="480" w:lineRule="exact"/>
        <w:ind w:firstLineChars="200" w:firstLine="480"/>
        <w:rPr>
          <w:rFonts w:ascii="宋体" w:hAnsi="宋体" w:cs="宋体"/>
          <w:bCs/>
          <w:sz w:val="24"/>
        </w:rPr>
      </w:pPr>
      <w:r>
        <w:rPr>
          <w:rFonts w:ascii="宋体" w:hAnsi="宋体" w:cs="宋体"/>
          <w:bCs/>
          <w:sz w:val="24"/>
          <w:szCs w:val="24"/>
        </w:rPr>
        <w:t>8.2 如甲方有合理理由中途解除约定，甲方按乙方实际完成工作内容和相应服务质量、水准支付乙方报酬。</w:t>
      </w:r>
    </w:p>
    <w:p w:rsidR="001A64C7" w:rsidRDefault="00982221" w:rsidP="00982221">
      <w:pPr>
        <w:pStyle w:val="111"/>
        <w:spacing w:line="480" w:lineRule="exact"/>
        <w:ind w:firstLineChars="200" w:firstLine="480"/>
        <w:rPr>
          <w:rFonts w:ascii="宋体" w:hAnsi="宋体" w:cs="宋体"/>
          <w:bCs/>
          <w:sz w:val="24"/>
        </w:rPr>
      </w:pPr>
      <w:r>
        <w:rPr>
          <w:rFonts w:ascii="宋体" w:hAnsi="宋体" w:cs="宋体"/>
          <w:bCs/>
          <w:sz w:val="24"/>
          <w:szCs w:val="24"/>
        </w:rPr>
        <w:lastRenderedPageBreak/>
        <w:t>8.3乙方不能按期完成合同义务的，每逾期一日向甲方支付合同总额0.5%的违约金；逾期超过50天的，甲方有权解除合同，乙方应当向甲方支付合同总额30%的违约金并返还甲方已付款项及利息。</w:t>
      </w:r>
    </w:p>
    <w:p w:rsidR="001A64C7" w:rsidRDefault="00982221" w:rsidP="00982221">
      <w:pPr>
        <w:pStyle w:val="111"/>
        <w:spacing w:line="480" w:lineRule="exact"/>
        <w:ind w:firstLineChars="200" w:firstLine="480"/>
        <w:rPr>
          <w:rFonts w:ascii="宋体" w:hAnsi="宋体" w:cs="宋体"/>
          <w:bCs/>
          <w:sz w:val="24"/>
        </w:rPr>
      </w:pPr>
      <w:r>
        <w:rPr>
          <w:rFonts w:ascii="宋体" w:hAnsi="宋体" w:cs="宋体"/>
          <w:bCs/>
          <w:sz w:val="24"/>
          <w:szCs w:val="24"/>
        </w:rPr>
        <w:t>8.4 乙方未经验收合格或者未能在合同期限内提交合格成果，视为乙方逾期，按照8.3承担违约责任。</w:t>
      </w:r>
    </w:p>
    <w:p w:rsidR="001A64C7" w:rsidRDefault="00982221" w:rsidP="00982221">
      <w:pPr>
        <w:pStyle w:val="111"/>
        <w:spacing w:line="480" w:lineRule="exact"/>
        <w:ind w:firstLineChars="200" w:firstLine="480"/>
        <w:rPr>
          <w:rFonts w:ascii="宋体" w:hAnsi="宋体" w:cs="宋体"/>
          <w:b/>
          <w:bCs/>
          <w:sz w:val="24"/>
        </w:rPr>
      </w:pPr>
      <w:r>
        <w:rPr>
          <w:rFonts w:ascii="宋体" w:hAnsi="宋体" w:cs="宋体"/>
          <w:bCs/>
          <w:sz w:val="24"/>
          <w:szCs w:val="24"/>
        </w:rPr>
        <w:t>8.5 乙方违反本合同其他的约定，甲方可视具体情况要求乙方承担合同总额10-30%的违约金并赔偿因此造成的所有一切损失</w:t>
      </w:r>
      <w:r>
        <w:rPr>
          <w:rFonts w:ascii="宋体" w:hAnsi="宋体" w:cs="宋体"/>
          <w:b/>
          <w:bCs/>
          <w:sz w:val="24"/>
          <w:szCs w:val="24"/>
        </w:rPr>
        <w:t>。</w:t>
      </w:r>
    </w:p>
    <w:p w:rsidR="001A64C7" w:rsidRDefault="00982221" w:rsidP="00982221">
      <w:pPr>
        <w:pStyle w:val="111"/>
        <w:spacing w:line="480" w:lineRule="exact"/>
        <w:ind w:firstLineChars="200" w:firstLine="480"/>
        <w:rPr>
          <w:rFonts w:ascii="宋体" w:hAnsi="宋体" w:cs="宋体"/>
          <w:bCs/>
          <w:sz w:val="24"/>
        </w:rPr>
      </w:pPr>
      <w:r>
        <w:rPr>
          <w:rFonts w:ascii="宋体" w:hAnsi="宋体" w:cs="宋体"/>
          <w:bCs/>
          <w:sz w:val="24"/>
          <w:szCs w:val="24"/>
        </w:rPr>
        <w:t>8.6 对违约金，甲方有权从履约保证金中直接扣除。履约保证金不足的，乙方应在违约之日起十天内，向甲方支付违约金。如未按时支付违约金，每逾期一天，乙方应按违约金数额的0.5%向甲方支付逾期付款赔偿金。</w:t>
      </w:r>
    </w:p>
    <w:p w:rsidR="001A64C7" w:rsidRDefault="00982221" w:rsidP="00982221">
      <w:pPr>
        <w:pStyle w:val="111"/>
        <w:spacing w:line="480" w:lineRule="exact"/>
        <w:ind w:firstLineChars="200" w:firstLine="480"/>
        <w:rPr>
          <w:rFonts w:ascii="宋体" w:hAnsi="宋体" w:cs="宋体"/>
          <w:bCs/>
          <w:sz w:val="24"/>
        </w:rPr>
      </w:pPr>
      <w:r>
        <w:rPr>
          <w:rFonts w:ascii="宋体" w:hAnsi="宋体" w:cs="宋体"/>
          <w:bCs/>
          <w:sz w:val="24"/>
          <w:szCs w:val="24"/>
        </w:rPr>
        <w:t>8.7一方违约，除承担违约责任外，还应当支付守约方为维护自身合法权益产生的合理费用，包括但不限于律师费、差旅费等。</w:t>
      </w:r>
    </w:p>
    <w:p w:rsidR="001A64C7" w:rsidRDefault="00982221" w:rsidP="00982221">
      <w:pPr>
        <w:pStyle w:val="111"/>
        <w:spacing w:line="480" w:lineRule="exact"/>
        <w:ind w:firstLineChars="200" w:firstLine="482"/>
        <w:rPr>
          <w:rFonts w:ascii="宋体" w:hAnsi="宋体" w:cs="宋体"/>
          <w:sz w:val="24"/>
        </w:rPr>
      </w:pPr>
      <w:r>
        <w:rPr>
          <w:rFonts w:ascii="宋体" w:hAnsi="宋体" w:cs="宋体"/>
          <w:b/>
          <w:bCs/>
          <w:sz w:val="24"/>
          <w:szCs w:val="24"/>
        </w:rPr>
        <w:t>九、</w:t>
      </w:r>
      <w:bookmarkStart w:id="90" w:name="OLE_LINK24"/>
      <w:r>
        <w:rPr>
          <w:rFonts w:ascii="宋体" w:hAnsi="宋体" w:cs="宋体"/>
          <w:b/>
          <w:bCs/>
          <w:sz w:val="24"/>
          <w:szCs w:val="24"/>
        </w:rPr>
        <w:t>争议的解决</w:t>
      </w:r>
      <w:bookmarkEnd w:id="90"/>
      <w:r>
        <w:rPr>
          <w:rFonts w:ascii="宋体" w:hAnsi="宋体" w:cs="宋体"/>
          <w:b/>
          <w:bCs/>
          <w:sz w:val="24"/>
          <w:szCs w:val="24"/>
        </w:rPr>
        <w:t>：</w:t>
      </w:r>
      <w:r>
        <w:rPr>
          <w:rFonts w:ascii="宋体" w:hAnsi="宋体" w:cs="宋体"/>
          <w:sz w:val="24"/>
          <w:szCs w:val="24"/>
        </w:rPr>
        <w:t>在执行本合同中发生的或与本合同有关的争端，双方应通过友好协商解决，经协商在30天内不能达成协议时，可以向甲方住所地的法院提出诉讼。</w:t>
      </w:r>
    </w:p>
    <w:p w:rsidR="001A64C7" w:rsidRDefault="00982221" w:rsidP="00982221">
      <w:pPr>
        <w:pStyle w:val="111"/>
        <w:spacing w:line="480" w:lineRule="exact"/>
        <w:ind w:firstLineChars="150" w:firstLine="361"/>
        <w:rPr>
          <w:rFonts w:ascii="宋体" w:hAnsi="宋体" w:cs="宋体"/>
          <w:b/>
          <w:bCs/>
          <w:sz w:val="24"/>
        </w:rPr>
      </w:pPr>
      <w:r>
        <w:rPr>
          <w:rFonts w:ascii="宋体" w:hAnsi="宋体" w:cs="宋体"/>
          <w:b/>
          <w:bCs/>
          <w:sz w:val="24"/>
          <w:szCs w:val="24"/>
        </w:rPr>
        <w:t xml:space="preserve"> 十、其它</w:t>
      </w:r>
    </w:p>
    <w:p w:rsidR="001A64C7" w:rsidRDefault="00982221" w:rsidP="00982221">
      <w:pPr>
        <w:pStyle w:val="111"/>
        <w:spacing w:line="480" w:lineRule="exact"/>
        <w:ind w:firstLineChars="200" w:firstLine="480"/>
        <w:rPr>
          <w:rFonts w:ascii="宋体" w:hAnsi="宋体" w:cs="宋体"/>
          <w:bCs/>
          <w:sz w:val="24"/>
        </w:rPr>
      </w:pPr>
      <w:r>
        <w:rPr>
          <w:rFonts w:ascii="宋体" w:hAnsi="宋体" w:cs="宋体"/>
          <w:bCs/>
          <w:sz w:val="24"/>
          <w:szCs w:val="24"/>
        </w:rPr>
        <w:t>10.1本服务项目不允许转包、分包。</w:t>
      </w:r>
    </w:p>
    <w:p w:rsidR="001A64C7" w:rsidRDefault="00982221" w:rsidP="00982221">
      <w:pPr>
        <w:pStyle w:val="111"/>
        <w:spacing w:line="480" w:lineRule="exact"/>
        <w:ind w:firstLineChars="200" w:firstLine="480"/>
        <w:rPr>
          <w:rFonts w:ascii="宋体" w:hAnsi="宋体" w:cs="宋体"/>
          <w:bCs/>
          <w:sz w:val="24"/>
        </w:rPr>
      </w:pPr>
      <w:r>
        <w:rPr>
          <w:rFonts w:ascii="宋体" w:hAnsi="宋体" w:cs="宋体"/>
          <w:bCs/>
          <w:sz w:val="24"/>
          <w:szCs w:val="24"/>
        </w:rPr>
        <w:t>10.2</w:t>
      </w:r>
      <w:r>
        <w:rPr>
          <w:rFonts w:ascii="宋体" w:hAnsi="宋体" w:cs="宋体"/>
          <w:bCs/>
          <w:spacing w:val="-2"/>
          <w:sz w:val="24"/>
          <w:szCs w:val="24"/>
        </w:rPr>
        <w:t>乙方须保障甲方在使用其提供的服务不受到第三方关于侵犯专利权、商标权等知识产权的指控。任何第三方如果提出侵权指控，乙方须承担由此而引起的一切法律责任和费用。</w:t>
      </w:r>
    </w:p>
    <w:p w:rsidR="001A64C7" w:rsidRDefault="00982221" w:rsidP="00982221">
      <w:pPr>
        <w:pStyle w:val="111"/>
        <w:spacing w:line="480" w:lineRule="exact"/>
        <w:ind w:firstLineChars="200" w:firstLine="480"/>
        <w:rPr>
          <w:rFonts w:ascii="宋体" w:hAnsi="宋体" w:cs="宋体"/>
          <w:bCs/>
          <w:spacing w:val="-6"/>
          <w:sz w:val="24"/>
        </w:rPr>
      </w:pPr>
      <w:r>
        <w:rPr>
          <w:rFonts w:ascii="宋体" w:hAnsi="宋体" w:cs="宋体"/>
          <w:bCs/>
          <w:sz w:val="24"/>
          <w:szCs w:val="24"/>
        </w:rPr>
        <w:t>10.3</w:t>
      </w:r>
      <w:r>
        <w:rPr>
          <w:rFonts w:ascii="宋体" w:hAnsi="宋体" w:cs="宋体"/>
          <w:bCs/>
          <w:spacing w:val="-6"/>
          <w:sz w:val="24"/>
          <w:szCs w:val="24"/>
        </w:rPr>
        <w:t>下述文件为本合同不可分割的组成部分，并与本合同具有同等</w:t>
      </w:r>
      <w:r>
        <w:rPr>
          <w:rFonts w:ascii="宋体" w:hAnsi="宋体" w:cs="宋体"/>
          <w:bCs/>
          <w:sz w:val="24"/>
          <w:szCs w:val="24"/>
        </w:rPr>
        <w:t>法律</w:t>
      </w:r>
      <w:r>
        <w:rPr>
          <w:rFonts w:ascii="宋体" w:hAnsi="宋体" w:cs="宋体"/>
          <w:bCs/>
          <w:spacing w:val="-6"/>
          <w:sz w:val="24"/>
          <w:szCs w:val="24"/>
        </w:rPr>
        <w:t>效力，本合同没有约定的，按下列文件的相关规定执行：</w:t>
      </w:r>
    </w:p>
    <w:p w:rsidR="001A64C7" w:rsidRDefault="00982221" w:rsidP="00982221">
      <w:pPr>
        <w:pStyle w:val="111"/>
        <w:spacing w:line="480" w:lineRule="exact"/>
        <w:ind w:firstLineChars="200" w:firstLine="472"/>
        <w:rPr>
          <w:rFonts w:ascii="宋体" w:hAnsi="宋体" w:cs="宋体"/>
          <w:bCs/>
          <w:spacing w:val="-4"/>
          <w:sz w:val="24"/>
        </w:rPr>
      </w:pPr>
      <w:r>
        <w:rPr>
          <w:rFonts w:ascii="宋体" w:hAnsi="宋体" w:cs="宋体"/>
          <w:bCs/>
          <w:spacing w:val="-4"/>
          <w:sz w:val="24"/>
          <w:szCs w:val="24"/>
        </w:rPr>
        <w:t>招标文件及修改与补充、澄清；中标通知书和本合同所有附件；乙方的投标文件及询标过程中的书面答疑记录；谈判中的承诺函、报价。</w:t>
      </w:r>
    </w:p>
    <w:p w:rsidR="001A64C7" w:rsidRDefault="00982221" w:rsidP="00982221">
      <w:pPr>
        <w:pStyle w:val="111"/>
        <w:spacing w:line="480" w:lineRule="exact"/>
        <w:ind w:firstLineChars="200" w:firstLine="480"/>
        <w:rPr>
          <w:rFonts w:ascii="宋体" w:hAnsi="宋体" w:cs="宋体"/>
          <w:bCs/>
          <w:sz w:val="24"/>
        </w:rPr>
      </w:pPr>
      <w:r>
        <w:rPr>
          <w:rFonts w:ascii="宋体" w:hAnsi="宋体" w:cs="宋体"/>
          <w:bCs/>
          <w:sz w:val="24"/>
          <w:szCs w:val="24"/>
        </w:rPr>
        <w:t>10.4在履行合同中，乙方需根据甲方的需求提供相应资料。招标文件和乙方投标文件、答疑、承诺及本合同中如有表述不一致的地方，以有利于甲方的条款履行。</w:t>
      </w:r>
    </w:p>
    <w:p w:rsidR="001A64C7" w:rsidRDefault="00982221" w:rsidP="00982221">
      <w:pPr>
        <w:pStyle w:val="111"/>
        <w:spacing w:line="480" w:lineRule="exact"/>
        <w:ind w:firstLineChars="200" w:firstLine="480"/>
        <w:rPr>
          <w:rFonts w:ascii="宋体" w:hAnsi="宋体" w:cs="宋体"/>
          <w:bCs/>
          <w:sz w:val="24"/>
        </w:rPr>
      </w:pPr>
      <w:r>
        <w:rPr>
          <w:rFonts w:ascii="宋体" w:hAnsi="宋体" w:cs="宋体"/>
          <w:bCs/>
          <w:sz w:val="24"/>
          <w:szCs w:val="24"/>
        </w:rPr>
        <w:t>10.5</w:t>
      </w:r>
      <w:r>
        <w:rPr>
          <w:rFonts w:ascii="宋体" w:hAnsi="宋体" w:cs="宋体"/>
          <w:sz w:val="24"/>
          <w:szCs w:val="24"/>
        </w:rPr>
        <w:t>本合同按中华人民共和国的相关法律解释。</w:t>
      </w:r>
    </w:p>
    <w:p w:rsidR="001A64C7" w:rsidRDefault="00982221" w:rsidP="00982221">
      <w:pPr>
        <w:pStyle w:val="111"/>
        <w:spacing w:line="480" w:lineRule="exact"/>
        <w:ind w:firstLineChars="200" w:firstLine="480"/>
        <w:rPr>
          <w:rFonts w:ascii="宋体" w:hAnsi="宋体" w:cs="宋体"/>
          <w:bCs/>
          <w:sz w:val="24"/>
        </w:rPr>
      </w:pPr>
      <w:r>
        <w:rPr>
          <w:rFonts w:ascii="宋体" w:hAnsi="宋体" w:cs="宋体"/>
          <w:bCs/>
          <w:sz w:val="24"/>
          <w:szCs w:val="24"/>
        </w:rPr>
        <w:t xml:space="preserve">10.6本合同文本不得涂改，如需修改，经双方一致同意，共同签署补充协议。 </w:t>
      </w:r>
    </w:p>
    <w:p w:rsidR="001A64C7" w:rsidRDefault="00982221" w:rsidP="00982221">
      <w:pPr>
        <w:pStyle w:val="111"/>
        <w:spacing w:line="480" w:lineRule="exact"/>
        <w:ind w:firstLineChars="200" w:firstLine="480"/>
        <w:rPr>
          <w:rFonts w:ascii="宋体" w:hAnsi="宋体" w:cs="宋体"/>
          <w:sz w:val="24"/>
        </w:rPr>
      </w:pPr>
      <w:r>
        <w:rPr>
          <w:rFonts w:ascii="宋体" w:hAnsi="宋体" w:cs="宋体"/>
          <w:bCs/>
          <w:sz w:val="24"/>
          <w:szCs w:val="24"/>
        </w:rPr>
        <w:t>10.7</w:t>
      </w:r>
      <w:r>
        <w:rPr>
          <w:rFonts w:ascii="宋体" w:hAnsi="宋体" w:cs="宋体"/>
          <w:sz w:val="24"/>
          <w:szCs w:val="24"/>
        </w:rPr>
        <w:t>本合同用中文书写，买卖双方所有的来往函电以及与合同有关的文件均应以中文书写。除另有规定外，本合同计量单位均使用中华人民共和国法定计量单位。</w:t>
      </w:r>
    </w:p>
    <w:p w:rsidR="001A64C7" w:rsidRDefault="00982221" w:rsidP="00982221">
      <w:pPr>
        <w:pStyle w:val="111"/>
        <w:spacing w:line="480" w:lineRule="exact"/>
        <w:ind w:firstLineChars="200" w:firstLine="480"/>
        <w:rPr>
          <w:rFonts w:ascii="宋体" w:hAnsi="宋体" w:cs="宋体"/>
          <w:sz w:val="24"/>
        </w:rPr>
      </w:pPr>
      <w:r>
        <w:rPr>
          <w:rFonts w:ascii="宋体" w:hAnsi="宋体" w:cs="宋体"/>
          <w:sz w:val="24"/>
          <w:szCs w:val="24"/>
        </w:rPr>
        <w:t>10.8</w:t>
      </w:r>
      <w:r>
        <w:rPr>
          <w:rFonts w:ascii="宋体" w:hAnsi="宋体" w:cs="宋体"/>
          <w:spacing w:val="-6"/>
          <w:sz w:val="24"/>
          <w:szCs w:val="24"/>
        </w:rPr>
        <w:t>本合同任何一方给另一方的通知都应以书面或电传、电报、传真的形式发送，而另一</w:t>
      </w:r>
      <w:r>
        <w:rPr>
          <w:rFonts w:ascii="宋体" w:hAnsi="宋体" w:cs="宋体"/>
          <w:spacing w:val="-6"/>
          <w:sz w:val="24"/>
          <w:szCs w:val="24"/>
        </w:rPr>
        <w:lastRenderedPageBreak/>
        <w:t>方应以书面形式确认并发送到对方明确的地址。</w:t>
      </w:r>
    </w:p>
    <w:p w:rsidR="001A64C7" w:rsidRDefault="00982221" w:rsidP="00982221">
      <w:pPr>
        <w:pStyle w:val="111"/>
        <w:spacing w:line="480" w:lineRule="exact"/>
        <w:ind w:firstLineChars="150" w:firstLine="361"/>
        <w:rPr>
          <w:rFonts w:ascii="宋体" w:hAnsi="宋体" w:cs="宋体"/>
          <w:b/>
          <w:bCs/>
          <w:sz w:val="24"/>
        </w:rPr>
      </w:pPr>
      <w:bookmarkStart w:id="91" w:name="OLE_LINK22"/>
      <w:r>
        <w:rPr>
          <w:rFonts w:ascii="宋体" w:hAnsi="宋体" w:cs="宋体"/>
          <w:b/>
          <w:bCs/>
          <w:sz w:val="24"/>
          <w:szCs w:val="24"/>
        </w:rPr>
        <w:t>十一、合同的生效</w:t>
      </w:r>
      <w:bookmarkEnd w:id="91"/>
      <w:r>
        <w:rPr>
          <w:rFonts w:ascii="宋体" w:hAnsi="宋体" w:cs="宋体"/>
          <w:b/>
          <w:bCs/>
          <w:sz w:val="24"/>
          <w:szCs w:val="24"/>
        </w:rPr>
        <w:t>：</w:t>
      </w:r>
    </w:p>
    <w:p w:rsidR="001A64C7" w:rsidRDefault="00982221" w:rsidP="00982221">
      <w:pPr>
        <w:pStyle w:val="111"/>
        <w:spacing w:line="480" w:lineRule="exact"/>
        <w:ind w:firstLineChars="200" w:firstLine="480"/>
        <w:rPr>
          <w:rFonts w:ascii="宋体" w:hAnsi="宋体" w:cs="宋体"/>
          <w:bCs/>
          <w:sz w:val="24"/>
        </w:rPr>
      </w:pPr>
      <w:r>
        <w:rPr>
          <w:rFonts w:ascii="宋体" w:hAnsi="宋体" w:cs="宋体"/>
          <w:bCs/>
          <w:sz w:val="24"/>
          <w:szCs w:val="24"/>
        </w:rPr>
        <w:t>11.1</w:t>
      </w:r>
      <w:r>
        <w:rPr>
          <w:rFonts w:ascii="宋体" w:hAnsi="宋体" w:cs="宋体"/>
          <w:sz w:val="24"/>
          <w:szCs w:val="24"/>
        </w:rPr>
        <w:t>本合同在甲、乙方签字及加盖公章后生效。本合同版本为最终版本，如有与本合同版本不一致的，以本合同为准。</w:t>
      </w:r>
    </w:p>
    <w:p w:rsidR="001A64C7" w:rsidRDefault="00982221" w:rsidP="00982221">
      <w:pPr>
        <w:pStyle w:val="111"/>
        <w:spacing w:line="480" w:lineRule="exact"/>
        <w:ind w:firstLineChars="200" w:firstLine="480"/>
        <w:rPr>
          <w:rFonts w:ascii="宋体" w:hAnsi="宋体" w:cs="宋体"/>
          <w:bCs/>
          <w:sz w:val="24"/>
        </w:rPr>
      </w:pPr>
      <w:r>
        <w:rPr>
          <w:rFonts w:ascii="宋体" w:hAnsi="宋体" w:cs="宋体"/>
          <w:bCs/>
          <w:sz w:val="24"/>
          <w:szCs w:val="24"/>
        </w:rPr>
        <w:t>11.2本合同一式</w:t>
      </w:r>
      <w:r>
        <w:rPr>
          <w:rFonts w:ascii="宋体" w:hAnsi="宋体" w:cs="宋体"/>
          <w:bCs/>
          <w:sz w:val="24"/>
          <w:szCs w:val="24"/>
          <w:u w:val="single"/>
        </w:rPr>
        <w:t>捌</w:t>
      </w:r>
      <w:r>
        <w:rPr>
          <w:rFonts w:ascii="宋体" w:hAnsi="宋体" w:cs="宋体"/>
          <w:bCs/>
          <w:sz w:val="24"/>
          <w:szCs w:val="24"/>
        </w:rPr>
        <w:t>份，甲方持</w:t>
      </w:r>
      <w:r>
        <w:rPr>
          <w:rFonts w:ascii="宋体" w:hAnsi="宋体" w:cs="宋体"/>
          <w:bCs/>
          <w:sz w:val="24"/>
          <w:szCs w:val="24"/>
          <w:u w:val="single"/>
        </w:rPr>
        <w:t>陆</w:t>
      </w:r>
      <w:r>
        <w:rPr>
          <w:rFonts w:ascii="宋体" w:hAnsi="宋体" w:cs="宋体"/>
          <w:bCs/>
          <w:sz w:val="24"/>
          <w:szCs w:val="24"/>
        </w:rPr>
        <w:t>份，乙方持</w:t>
      </w:r>
      <w:r>
        <w:rPr>
          <w:rFonts w:ascii="宋体" w:hAnsi="宋体" w:cs="宋体"/>
          <w:bCs/>
          <w:sz w:val="24"/>
          <w:szCs w:val="24"/>
          <w:u w:val="single"/>
        </w:rPr>
        <w:t>贰</w:t>
      </w:r>
      <w:r>
        <w:rPr>
          <w:rFonts w:ascii="宋体" w:hAnsi="宋体" w:cs="宋体"/>
          <w:bCs/>
          <w:sz w:val="24"/>
          <w:szCs w:val="24"/>
        </w:rPr>
        <w:t>份，具有同等法律效力。</w:t>
      </w:r>
    </w:p>
    <w:p w:rsidR="001A64C7" w:rsidRDefault="00982221" w:rsidP="00982221">
      <w:pPr>
        <w:pStyle w:val="111"/>
        <w:spacing w:line="480" w:lineRule="exact"/>
        <w:ind w:firstLineChars="200" w:firstLine="480"/>
        <w:rPr>
          <w:rFonts w:ascii="宋体" w:hAnsi="宋体" w:cs="宋体"/>
          <w:bCs/>
          <w:sz w:val="24"/>
        </w:rPr>
      </w:pPr>
      <w:r>
        <w:rPr>
          <w:rFonts w:ascii="宋体" w:hAnsi="宋体" w:cs="宋体"/>
          <w:bCs/>
          <w:sz w:val="24"/>
          <w:szCs w:val="24"/>
        </w:rPr>
        <w:t>附件：全区无线电管理培训内容及分项费用表</w:t>
      </w:r>
    </w:p>
    <w:p w:rsidR="001A64C7" w:rsidRDefault="001A64C7">
      <w:pPr>
        <w:pStyle w:val="111"/>
        <w:spacing w:line="480" w:lineRule="exact"/>
        <w:rPr>
          <w:rFonts w:ascii="宋体" w:hAnsi="宋体" w:cs="宋体"/>
          <w:bCs/>
          <w:sz w:val="24"/>
        </w:rPr>
      </w:pPr>
    </w:p>
    <w:p w:rsidR="001A64C7" w:rsidRDefault="001A64C7">
      <w:pPr>
        <w:pStyle w:val="111"/>
        <w:spacing w:line="480" w:lineRule="exact"/>
        <w:rPr>
          <w:rFonts w:ascii="宋体" w:hAnsi="宋体" w:cs="宋体"/>
          <w:bCs/>
          <w:sz w:val="24"/>
        </w:rPr>
      </w:pPr>
    </w:p>
    <w:p w:rsidR="001A64C7" w:rsidRDefault="00982221">
      <w:pPr>
        <w:pStyle w:val="111"/>
        <w:spacing w:line="480" w:lineRule="exact"/>
        <w:rPr>
          <w:rFonts w:ascii="宋体" w:hAnsi="宋体" w:cs="宋体"/>
          <w:bCs/>
          <w:sz w:val="24"/>
        </w:rPr>
      </w:pPr>
      <w:r>
        <w:rPr>
          <w:rFonts w:ascii="宋体" w:hAnsi="宋体" w:cs="宋体"/>
          <w:bCs/>
          <w:sz w:val="24"/>
          <w:szCs w:val="24"/>
        </w:rPr>
        <w:t>甲方：新疆维吾尔自治区工业和信息化厅</w:t>
      </w:r>
      <w:r>
        <w:rPr>
          <w:rFonts w:ascii="宋体" w:hAnsi="宋体" w:cs="宋体"/>
          <w:bCs/>
          <w:sz w:val="24"/>
          <w:szCs w:val="24"/>
        </w:rPr>
        <w:tab/>
        <w:t>负责人或授权代表（签字）：</w:t>
      </w:r>
    </w:p>
    <w:p w:rsidR="001A64C7" w:rsidRDefault="00982221">
      <w:pPr>
        <w:pStyle w:val="111"/>
        <w:spacing w:line="480" w:lineRule="exact"/>
        <w:rPr>
          <w:rFonts w:ascii="宋体" w:hAnsi="宋体" w:cs="宋体"/>
          <w:bCs/>
          <w:sz w:val="24"/>
        </w:rPr>
      </w:pPr>
      <w:r>
        <w:rPr>
          <w:rFonts w:ascii="宋体" w:hAnsi="宋体" w:cs="宋体"/>
          <w:bCs/>
          <w:sz w:val="24"/>
          <w:szCs w:val="24"/>
        </w:rPr>
        <w:t>地址：</w:t>
      </w:r>
    </w:p>
    <w:p w:rsidR="001A64C7" w:rsidRDefault="00982221">
      <w:pPr>
        <w:pStyle w:val="111"/>
        <w:spacing w:line="480" w:lineRule="exact"/>
        <w:rPr>
          <w:rFonts w:ascii="宋体" w:hAnsi="宋体" w:cs="宋体"/>
          <w:bCs/>
          <w:sz w:val="24"/>
        </w:rPr>
      </w:pPr>
      <w:r>
        <w:rPr>
          <w:rFonts w:ascii="宋体" w:hAnsi="宋体" w:cs="宋体"/>
          <w:bCs/>
          <w:sz w:val="24"/>
          <w:szCs w:val="24"/>
        </w:rPr>
        <w:t>开户银行：</w:t>
      </w:r>
      <w:r>
        <w:rPr>
          <w:rFonts w:ascii="宋体" w:hAnsi="宋体" w:cs="宋体"/>
          <w:sz w:val="24"/>
          <w:szCs w:val="24"/>
        </w:rPr>
        <w:t xml:space="preserve"> </w:t>
      </w:r>
      <w:r>
        <w:rPr>
          <w:rFonts w:ascii="宋体" w:hAnsi="宋体" w:cs="宋体"/>
          <w:bCs/>
          <w:sz w:val="24"/>
          <w:szCs w:val="24"/>
        </w:rPr>
        <w:t>帐号：</w:t>
      </w:r>
      <w:r>
        <w:rPr>
          <w:rFonts w:ascii="宋体" w:hAnsi="宋体" w:cs="宋体"/>
          <w:sz w:val="24"/>
          <w:szCs w:val="24"/>
        </w:rPr>
        <w:t xml:space="preserve"> </w:t>
      </w:r>
    </w:p>
    <w:p w:rsidR="001A64C7" w:rsidRDefault="00982221">
      <w:pPr>
        <w:pStyle w:val="111"/>
        <w:spacing w:line="480" w:lineRule="exact"/>
        <w:rPr>
          <w:rFonts w:ascii="宋体" w:hAnsi="宋体" w:cs="宋体"/>
          <w:bCs/>
          <w:sz w:val="24"/>
        </w:rPr>
      </w:pPr>
      <w:r>
        <w:rPr>
          <w:rFonts w:ascii="宋体" w:hAnsi="宋体" w:cs="宋体"/>
          <w:bCs/>
          <w:sz w:val="24"/>
          <w:szCs w:val="24"/>
        </w:rPr>
        <w:t>邮编：</w:t>
      </w:r>
      <w:r>
        <w:rPr>
          <w:rFonts w:ascii="宋体" w:hAnsi="宋体" w:cs="宋体"/>
          <w:bCs/>
          <w:sz w:val="24"/>
          <w:szCs w:val="24"/>
        </w:rPr>
        <w:tab/>
      </w:r>
      <w:r>
        <w:rPr>
          <w:rFonts w:ascii="宋体" w:hAnsi="宋体" w:cs="宋体"/>
          <w:bCs/>
          <w:sz w:val="24"/>
          <w:szCs w:val="24"/>
        </w:rPr>
        <w:tab/>
        <w:t>固定电话：</w:t>
      </w:r>
      <w:r>
        <w:rPr>
          <w:rFonts w:ascii="宋体" w:hAnsi="宋体" w:cs="宋体"/>
          <w:sz w:val="24"/>
          <w:szCs w:val="24"/>
        </w:rPr>
        <w:t xml:space="preserve"> </w:t>
      </w:r>
      <w:r>
        <w:rPr>
          <w:rFonts w:ascii="宋体" w:hAnsi="宋体" w:cs="宋体"/>
          <w:bCs/>
          <w:sz w:val="24"/>
          <w:szCs w:val="24"/>
        </w:rPr>
        <w:tab/>
        <w:t xml:space="preserve">传真： </w:t>
      </w:r>
    </w:p>
    <w:p w:rsidR="001A64C7" w:rsidRDefault="00982221">
      <w:pPr>
        <w:pStyle w:val="111"/>
        <w:spacing w:line="480" w:lineRule="exact"/>
        <w:rPr>
          <w:rFonts w:ascii="宋体" w:hAnsi="宋体" w:cs="宋体"/>
          <w:bCs/>
          <w:sz w:val="24"/>
          <w:u w:val="single"/>
        </w:rPr>
      </w:pPr>
      <w:r>
        <w:rPr>
          <w:rFonts w:ascii="宋体" w:hAnsi="宋体" w:cs="宋体"/>
          <w:bCs/>
          <w:sz w:val="24"/>
          <w:szCs w:val="24"/>
        </w:rPr>
        <w:t>联系人：</w:t>
      </w:r>
      <w:r>
        <w:rPr>
          <w:rFonts w:ascii="宋体" w:hAnsi="宋体" w:cs="宋体"/>
          <w:sz w:val="24"/>
          <w:szCs w:val="24"/>
        </w:rPr>
        <w:t xml:space="preserve"> </w:t>
      </w:r>
      <w:r>
        <w:rPr>
          <w:rFonts w:ascii="宋体" w:hAnsi="宋体" w:cs="宋体"/>
          <w:bCs/>
          <w:sz w:val="24"/>
          <w:szCs w:val="24"/>
        </w:rPr>
        <w:tab/>
        <w:t>手机：</w:t>
      </w:r>
      <w:r>
        <w:rPr>
          <w:rFonts w:ascii="宋体" w:hAnsi="宋体" w:cs="宋体"/>
          <w:sz w:val="24"/>
          <w:szCs w:val="24"/>
        </w:rPr>
        <w:t xml:space="preserve"> </w:t>
      </w:r>
      <w:r>
        <w:rPr>
          <w:rFonts w:ascii="宋体" w:hAnsi="宋体" w:cs="宋体"/>
          <w:bCs/>
          <w:sz w:val="24"/>
          <w:szCs w:val="24"/>
        </w:rPr>
        <w:t xml:space="preserve">　</w:t>
      </w:r>
      <w:r>
        <w:rPr>
          <w:rFonts w:ascii="宋体" w:hAnsi="宋体" w:cs="宋体"/>
          <w:bCs/>
          <w:sz w:val="24"/>
          <w:szCs w:val="24"/>
        </w:rPr>
        <w:tab/>
        <w:t xml:space="preserve">E－mail: </w:t>
      </w:r>
      <w:r>
        <w:rPr>
          <w:rFonts w:ascii="宋体" w:hAnsi="宋体" w:cs="宋体"/>
          <w:sz w:val="24"/>
          <w:szCs w:val="24"/>
        </w:rPr>
        <w:t xml:space="preserve"> </w:t>
      </w:r>
    </w:p>
    <w:p w:rsidR="001A64C7" w:rsidRDefault="001A64C7">
      <w:pPr>
        <w:pStyle w:val="111"/>
        <w:spacing w:line="480" w:lineRule="exact"/>
        <w:rPr>
          <w:rFonts w:ascii="宋体" w:hAnsi="宋体" w:cs="宋体"/>
          <w:bCs/>
          <w:sz w:val="24"/>
        </w:rPr>
      </w:pPr>
    </w:p>
    <w:p w:rsidR="001A64C7" w:rsidRDefault="00982221">
      <w:pPr>
        <w:pStyle w:val="111"/>
        <w:spacing w:line="480" w:lineRule="exact"/>
        <w:rPr>
          <w:rFonts w:ascii="宋体" w:hAnsi="宋体" w:cs="宋体"/>
          <w:bCs/>
          <w:sz w:val="24"/>
        </w:rPr>
      </w:pPr>
      <w:r>
        <w:rPr>
          <w:rFonts w:ascii="宋体" w:hAnsi="宋体" w:cs="宋体"/>
          <w:bCs/>
          <w:sz w:val="24"/>
          <w:szCs w:val="24"/>
        </w:rPr>
        <w:t>乙方：</w:t>
      </w:r>
      <w:r>
        <w:rPr>
          <w:rFonts w:ascii="宋体" w:hAnsi="宋体" w:cs="宋体"/>
          <w:bCs/>
          <w:sz w:val="24"/>
          <w:szCs w:val="24"/>
        </w:rPr>
        <w:tab/>
      </w:r>
      <w:r>
        <w:rPr>
          <w:rFonts w:ascii="宋体" w:hAnsi="宋体" w:cs="宋体"/>
          <w:bCs/>
          <w:sz w:val="24"/>
          <w:szCs w:val="24"/>
        </w:rPr>
        <w:tab/>
        <w:t>负责人或授权代表（签字）：</w:t>
      </w:r>
    </w:p>
    <w:p w:rsidR="001A64C7" w:rsidRDefault="00982221">
      <w:pPr>
        <w:pStyle w:val="111"/>
        <w:spacing w:line="480" w:lineRule="exact"/>
        <w:rPr>
          <w:rFonts w:ascii="宋体" w:hAnsi="宋体" w:cs="宋体"/>
          <w:bCs/>
          <w:sz w:val="24"/>
        </w:rPr>
      </w:pPr>
      <w:r>
        <w:rPr>
          <w:rFonts w:ascii="宋体" w:hAnsi="宋体" w:cs="宋体"/>
          <w:bCs/>
          <w:sz w:val="24"/>
          <w:szCs w:val="24"/>
        </w:rPr>
        <w:t>地址:</w:t>
      </w:r>
    </w:p>
    <w:p w:rsidR="001A64C7" w:rsidRDefault="00982221">
      <w:pPr>
        <w:pStyle w:val="111"/>
        <w:spacing w:line="480" w:lineRule="exact"/>
        <w:rPr>
          <w:rFonts w:ascii="宋体" w:hAnsi="宋体" w:cs="宋体"/>
          <w:bCs/>
          <w:sz w:val="24"/>
        </w:rPr>
      </w:pPr>
      <w:r>
        <w:rPr>
          <w:rFonts w:ascii="宋体" w:hAnsi="宋体" w:cs="宋体"/>
          <w:bCs/>
          <w:sz w:val="24"/>
          <w:szCs w:val="24"/>
        </w:rPr>
        <w:t>开户银行：</w:t>
      </w:r>
      <w:r>
        <w:rPr>
          <w:rFonts w:ascii="宋体" w:hAnsi="宋体" w:cs="宋体"/>
          <w:bCs/>
          <w:sz w:val="24"/>
          <w:szCs w:val="24"/>
        </w:rPr>
        <w:tab/>
      </w:r>
      <w:r>
        <w:rPr>
          <w:rFonts w:ascii="宋体" w:hAnsi="宋体" w:cs="宋体"/>
          <w:bCs/>
          <w:sz w:val="24"/>
          <w:szCs w:val="24"/>
        </w:rPr>
        <w:tab/>
        <w:t>帐号：</w:t>
      </w:r>
    </w:p>
    <w:p w:rsidR="001A64C7" w:rsidRDefault="00982221">
      <w:pPr>
        <w:pStyle w:val="111"/>
        <w:spacing w:line="480" w:lineRule="exact"/>
        <w:rPr>
          <w:rFonts w:ascii="宋体" w:hAnsi="宋体" w:cs="宋体"/>
          <w:bCs/>
          <w:sz w:val="24"/>
        </w:rPr>
      </w:pPr>
      <w:r>
        <w:rPr>
          <w:rFonts w:ascii="宋体" w:hAnsi="宋体" w:cs="宋体"/>
          <w:bCs/>
          <w:sz w:val="24"/>
          <w:szCs w:val="24"/>
        </w:rPr>
        <w:t>邮编：</w:t>
      </w:r>
      <w:r>
        <w:rPr>
          <w:rFonts w:ascii="宋体" w:hAnsi="宋体" w:cs="宋体"/>
          <w:bCs/>
          <w:sz w:val="24"/>
          <w:szCs w:val="24"/>
        </w:rPr>
        <w:tab/>
      </w:r>
      <w:r>
        <w:rPr>
          <w:rFonts w:ascii="宋体" w:hAnsi="宋体" w:cs="宋体"/>
          <w:bCs/>
          <w:sz w:val="24"/>
          <w:szCs w:val="24"/>
        </w:rPr>
        <w:tab/>
        <w:t>固定电话：</w:t>
      </w:r>
      <w:r>
        <w:rPr>
          <w:rFonts w:ascii="宋体" w:hAnsi="宋体" w:cs="宋体"/>
          <w:bCs/>
          <w:sz w:val="24"/>
          <w:szCs w:val="24"/>
        </w:rPr>
        <w:tab/>
      </w:r>
      <w:r>
        <w:rPr>
          <w:rFonts w:ascii="宋体" w:hAnsi="宋体" w:cs="宋体"/>
          <w:bCs/>
          <w:sz w:val="24"/>
          <w:szCs w:val="24"/>
        </w:rPr>
        <w:tab/>
        <w:t xml:space="preserve">传真：　</w:t>
      </w:r>
    </w:p>
    <w:p w:rsidR="001A64C7" w:rsidRDefault="00982221">
      <w:pPr>
        <w:pStyle w:val="111"/>
        <w:spacing w:line="480" w:lineRule="exact"/>
        <w:rPr>
          <w:rFonts w:ascii="宋体" w:hAnsi="宋体" w:cs="宋体"/>
          <w:bCs/>
          <w:sz w:val="24"/>
        </w:rPr>
      </w:pPr>
      <w:r>
        <w:rPr>
          <w:rFonts w:ascii="宋体" w:hAnsi="宋体" w:cs="宋体"/>
          <w:bCs/>
          <w:sz w:val="24"/>
          <w:szCs w:val="24"/>
        </w:rPr>
        <w:t>联系人：</w:t>
      </w:r>
      <w:r>
        <w:rPr>
          <w:rFonts w:ascii="宋体" w:hAnsi="宋体" w:cs="宋体"/>
          <w:bCs/>
          <w:sz w:val="24"/>
          <w:szCs w:val="24"/>
        </w:rPr>
        <w:tab/>
      </w:r>
      <w:r>
        <w:rPr>
          <w:rFonts w:ascii="宋体" w:hAnsi="宋体" w:cs="宋体"/>
          <w:bCs/>
          <w:sz w:val="24"/>
          <w:szCs w:val="24"/>
        </w:rPr>
        <w:tab/>
        <w:t>手机：</w:t>
      </w:r>
      <w:r>
        <w:rPr>
          <w:rFonts w:ascii="宋体" w:hAnsi="宋体" w:cs="宋体"/>
          <w:bCs/>
          <w:sz w:val="24"/>
          <w:szCs w:val="24"/>
        </w:rPr>
        <w:tab/>
      </w:r>
      <w:r>
        <w:rPr>
          <w:rFonts w:ascii="宋体" w:hAnsi="宋体" w:cs="宋体"/>
          <w:bCs/>
          <w:sz w:val="24"/>
          <w:szCs w:val="24"/>
        </w:rPr>
        <w:tab/>
        <w:t>E－mail:</w:t>
      </w:r>
    </w:p>
    <w:p w:rsidR="001A64C7" w:rsidRDefault="00982221">
      <w:pPr>
        <w:pStyle w:val="111"/>
        <w:spacing w:line="480" w:lineRule="exact"/>
        <w:rPr>
          <w:rFonts w:ascii="宋体" w:hAnsi="宋体" w:cs="宋体"/>
          <w:bCs/>
          <w:sz w:val="24"/>
        </w:rPr>
      </w:pPr>
      <w:r>
        <w:rPr>
          <w:rFonts w:ascii="宋体" w:hAnsi="宋体" w:cs="宋体"/>
          <w:bCs/>
          <w:sz w:val="24"/>
          <w:szCs w:val="24"/>
        </w:rPr>
        <w:tab/>
      </w:r>
      <w:r>
        <w:rPr>
          <w:rFonts w:ascii="宋体" w:hAnsi="宋体" w:cs="宋体"/>
          <w:bCs/>
          <w:sz w:val="24"/>
          <w:szCs w:val="24"/>
        </w:rPr>
        <w:tab/>
      </w:r>
    </w:p>
    <w:p w:rsidR="001A64C7" w:rsidRDefault="00982221">
      <w:pPr>
        <w:pStyle w:val="111"/>
        <w:spacing w:line="400" w:lineRule="exact"/>
        <w:rPr>
          <w:rFonts w:ascii="宋体" w:hAnsi="宋体"/>
          <w:sz w:val="24"/>
        </w:rPr>
      </w:pPr>
      <w:r>
        <w:rPr>
          <w:rFonts w:ascii="宋体" w:hAnsi="宋体" w:cs="宋体"/>
          <w:bCs/>
          <w:sz w:val="24"/>
          <w:szCs w:val="24"/>
        </w:rPr>
        <w:t>签订时间：2021年    月     日</w:t>
      </w:r>
    </w:p>
    <w:p w:rsidR="001A64C7" w:rsidRDefault="001A64C7">
      <w:pPr>
        <w:pStyle w:val="111"/>
        <w:spacing w:line="400" w:lineRule="exact"/>
        <w:rPr>
          <w:rFonts w:ascii="宋体" w:hAnsi="宋体"/>
          <w:sz w:val="24"/>
        </w:rPr>
      </w:pPr>
    </w:p>
    <w:p w:rsidR="001A64C7" w:rsidRDefault="001A64C7">
      <w:pPr>
        <w:pStyle w:val="111"/>
        <w:spacing w:line="400" w:lineRule="exact"/>
        <w:rPr>
          <w:rFonts w:ascii="宋体" w:hAnsi="宋体"/>
          <w:sz w:val="24"/>
        </w:rPr>
      </w:pPr>
    </w:p>
    <w:p w:rsidR="001A64C7" w:rsidRDefault="001A64C7">
      <w:pPr>
        <w:pStyle w:val="111"/>
        <w:spacing w:line="400" w:lineRule="exact"/>
        <w:rPr>
          <w:rFonts w:ascii="宋体" w:hAnsi="宋体"/>
          <w:sz w:val="24"/>
        </w:rPr>
      </w:pPr>
    </w:p>
    <w:p w:rsidR="001A64C7" w:rsidRDefault="001A64C7">
      <w:pPr>
        <w:pStyle w:val="111"/>
        <w:spacing w:line="400" w:lineRule="exact"/>
        <w:rPr>
          <w:rFonts w:ascii="宋体" w:hAnsi="宋体"/>
          <w:sz w:val="24"/>
        </w:rPr>
      </w:pPr>
    </w:p>
    <w:p w:rsidR="001A64C7" w:rsidRDefault="001A64C7">
      <w:pPr>
        <w:pStyle w:val="111"/>
        <w:spacing w:line="400" w:lineRule="exact"/>
        <w:rPr>
          <w:rFonts w:ascii="宋体" w:hAnsi="宋体"/>
          <w:sz w:val="24"/>
        </w:rPr>
      </w:pPr>
    </w:p>
    <w:p w:rsidR="001A64C7" w:rsidRDefault="001A64C7">
      <w:pPr>
        <w:pStyle w:val="111"/>
        <w:spacing w:line="400" w:lineRule="exact"/>
        <w:rPr>
          <w:rFonts w:ascii="宋体" w:hAnsi="宋体"/>
          <w:sz w:val="24"/>
        </w:rPr>
      </w:pPr>
    </w:p>
    <w:p w:rsidR="001A64C7" w:rsidRDefault="001A64C7" w:rsidP="00982221">
      <w:pPr>
        <w:pStyle w:val="Style3"/>
        <w:spacing w:line="400" w:lineRule="exact"/>
        <w:ind w:firstLine="480"/>
        <w:rPr>
          <w:rFonts w:ascii="宋体" w:hAnsi="宋体"/>
          <w:sz w:val="24"/>
        </w:rPr>
      </w:pPr>
    </w:p>
    <w:p w:rsidR="001A64C7" w:rsidRDefault="001A64C7" w:rsidP="00982221">
      <w:pPr>
        <w:pStyle w:val="Style3"/>
        <w:spacing w:line="400" w:lineRule="exact"/>
        <w:ind w:firstLine="480"/>
        <w:rPr>
          <w:rFonts w:ascii="宋体" w:hAnsi="宋体"/>
          <w:sz w:val="24"/>
        </w:rPr>
      </w:pPr>
    </w:p>
    <w:p w:rsidR="001A64C7" w:rsidRDefault="001A64C7">
      <w:pPr>
        <w:pStyle w:val="111"/>
        <w:spacing w:line="400" w:lineRule="exact"/>
        <w:rPr>
          <w:rFonts w:ascii="宋体" w:hAnsi="宋体"/>
          <w:sz w:val="24"/>
        </w:rPr>
      </w:pPr>
    </w:p>
    <w:p w:rsidR="001A64C7" w:rsidRDefault="001A64C7">
      <w:pPr>
        <w:pStyle w:val="11"/>
        <w:ind w:left="400"/>
      </w:pPr>
    </w:p>
    <w:p w:rsidR="001A64C7" w:rsidRDefault="00982221" w:rsidP="00982221">
      <w:pPr>
        <w:pStyle w:val="10"/>
        <w:ind w:firstLineChars="1100" w:firstLine="3534"/>
        <w:rPr>
          <w:rFonts w:ascii="Calibri" w:hAnsi="Calibri"/>
          <w:b/>
          <w:bCs/>
          <w:sz w:val="32"/>
          <w:szCs w:val="32"/>
        </w:rPr>
      </w:pPr>
      <w:r>
        <w:rPr>
          <w:rFonts w:ascii="Calibri" w:hAnsi="Calibri"/>
          <w:b/>
          <w:bCs/>
          <w:sz w:val="32"/>
          <w:szCs w:val="32"/>
        </w:rPr>
        <w:lastRenderedPageBreak/>
        <w:t>第五部分　范本格式</w:t>
      </w:r>
    </w:p>
    <w:p w:rsidR="001A64C7" w:rsidRDefault="00982221" w:rsidP="00982221">
      <w:pPr>
        <w:pStyle w:val="10"/>
        <w:spacing w:line="400" w:lineRule="atLeast"/>
        <w:ind w:left="568" w:firstLineChars="1500" w:firstLine="3600"/>
        <w:jc w:val="left"/>
        <w:rPr>
          <w:rFonts w:ascii="Arial" w:hAnsi="Arial" w:cs="Arial"/>
          <w:sz w:val="24"/>
        </w:rPr>
      </w:pPr>
      <w:r>
        <w:rPr>
          <w:rFonts w:ascii="Arial" w:hAnsi="Arial" w:cs="Arial"/>
          <w:sz w:val="24"/>
        </w:rPr>
        <w:t>1</w:t>
      </w:r>
      <w:r>
        <w:rPr>
          <w:rFonts w:ascii="Arial" w:hAnsi="Arial" w:cs="Arial"/>
          <w:sz w:val="24"/>
        </w:rPr>
        <w:t>、</w:t>
      </w:r>
      <w:r>
        <w:rPr>
          <w:rFonts w:ascii="Arial" w:hAnsi="Arial" w:cs="Arial"/>
          <w:sz w:val="24"/>
        </w:rPr>
        <w:t xml:space="preserve"> </w:t>
      </w:r>
      <w:r>
        <w:rPr>
          <w:rFonts w:ascii="Arial" w:hAnsi="Arial" w:cs="Arial"/>
          <w:sz w:val="24"/>
        </w:rPr>
        <w:t>磋商响应书</w:t>
      </w:r>
    </w:p>
    <w:p w:rsidR="001A64C7" w:rsidRDefault="00982221">
      <w:pPr>
        <w:pStyle w:val="10"/>
        <w:spacing w:line="400" w:lineRule="atLeast"/>
        <w:ind w:left="568"/>
        <w:rPr>
          <w:rFonts w:ascii="Arial" w:hAnsi="Arial" w:cs="Arial"/>
          <w:sz w:val="24"/>
        </w:rPr>
      </w:pPr>
      <w:r>
        <w:rPr>
          <w:rFonts w:ascii="Arial" w:hAnsi="Arial" w:cs="Arial"/>
          <w:sz w:val="24"/>
        </w:rPr>
        <w:t>致：</w:t>
      </w:r>
      <w:r>
        <w:rPr>
          <w:rFonts w:ascii="Arial" w:hAnsi="Arial" w:cs="Arial"/>
          <w:sz w:val="24"/>
        </w:rPr>
        <w:t xml:space="preserve"> </w:t>
      </w:r>
      <w:r>
        <w:rPr>
          <w:rFonts w:ascii="Arial" w:hAnsi="Arial" w:cs="Arial"/>
          <w:sz w:val="24"/>
        </w:rPr>
        <w:t>新疆招标有限公司</w:t>
      </w:r>
      <w:r>
        <w:rPr>
          <w:rFonts w:ascii="Arial" w:hAnsi="Arial" w:cs="Arial"/>
          <w:sz w:val="24"/>
        </w:rPr>
        <w:t xml:space="preserve">       </w:t>
      </w:r>
    </w:p>
    <w:p w:rsidR="001A64C7" w:rsidRDefault="00982221">
      <w:pPr>
        <w:pStyle w:val="10"/>
        <w:spacing w:line="400" w:lineRule="atLeast"/>
        <w:ind w:left="1258"/>
        <w:rPr>
          <w:rFonts w:ascii="Calibri" w:hAnsi="Calibri"/>
        </w:rPr>
      </w:pPr>
      <w:r>
        <w:rPr>
          <w:rFonts w:ascii="Arial" w:hAnsi="Arial" w:cs="Arial"/>
          <w:sz w:val="24"/>
        </w:rPr>
        <w:t>根据贵方</w:t>
      </w:r>
      <w:r>
        <w:rPr>
          <w:rFonts w:ascii="Arial" w:hAnsi="Arial" w:cs="Arial"/>
          <w:sz w:val="24"/>
          <w:u w:val="single"/>
        </w:rPr>
        <w:t xml:space="preserve">　　　（项目名称）</w:t>
      </w:r>
      <w:r>
        <w:rPr>
          <w:rFonts w:ascii="Arial" w:hAnsi="Arial" w:cs="Arial"/>
          <w:sz w:val="24"/>
          <w:u w:val="single"/>
        </w:rPr>
        <w:t xml:space="preserve">    </w:t>
      </w:r>
      <w:r>
        <w:rPr>
          <w:rFonts w:ascii="Arial" w:hAnsi="Arial" w:cs="Arial"/>
          <w:sz w:val="24"/>
          <w:u w:val="single"/>
        </w:rPr>
        <w:t>（项目编号）</w:t>
      </w:r>
      <w:r>
        <w:rPr>
          <w:rFonts w:ascii="Arial" w:hAnsi="Arial" w:cs="Arial"/>
          <w:sz w:val="24"/>
        </w:rPr>
        <w:t>，签字代表（姓名、职务）经正式授权并代表供应商（供应商名称、地址）提交下述文件正本一份和副本三份。</w:t>
      </w:r>
    </w:p>
    <w:p w:rsidR="001A64C7" w:rsidRDefault="00982221">
      <w:pPr>
        <w:pStyle w:val="10"/>
        <w:numPr>
          <w:ilvl w:val="0"/>
          <w:numId w:val="10"/>
        </w:numPr>
        <w:spacing w:line="400" w:lineRule="atLeast"/>
        <w:ind w:left="1258"/>
        <w:rPr>
          <w:rFonts w:ascii="Arial" w:hAnsi="Arial" w:cs="Arial"/>
          <w:sz w:val="24"/>
        </w:rPr>
      </w:pPr>
      <w:r>
        <w:rPr>
          <w:rFonts w:ascii="Arial" w:hAnsi="Arial" w:cs="Arial"/>
          <w:sz w:val="24"/>
        </w:rPr>
        <w:t>开标一览表</w:t>
      </w:r>
    </w:p>
    <w:p w:rsidR="001A64C7" w:rsidRDefault="00982221">
      <w:pPr>
        <w:pStyle w:val="10"/>
        <w:numPr>
          <w:ilvl w:val="0"/>
          <w:numId w:val="10"/>
        </w:numPr>
        <w:spacing w:line="400" w:lineRule="atLeast"/>
        <w:ind w:left="1258"/>
        <w:rPr>
          <w:rFonts w:ascii="Arial" w:hAnsi="Arial" w:cs="Arial"/>
          <w:sz w:val="24"/>
        </w:rPr>
      </w:pPr>
      <w:r>
        <w:rPr>
          <w:rFonts w:ascii="Arial" w:hAnsi="Arial" w:cs="Arial"/>
          <w:sz w:val="24"/>
        </w:rPr>
        <w:t>分项报价表</w:t>
      </w:r>
    </w:p>
    <w:p w:rsidR="001A64C7" w:rsidRDefault="00982221">
      <w:pPr>
        <w:pStyle w:val="10"/>
        <w:numPr>
          <w:ilvl w:val="0"/>
          <w:numId w:val="10"/>
        </w:numPr>
        <w:spacing w:line="400" w:lineRule="atLeast"/>
        <w:ind w:left="1258"/>
        <w:rPr>
          <w:rFonts w:ascii="Arial" w:hAnsi="Arial" w:cs="Arial"/>
          <w:sz w:val="24"/>
        </w:rPr>
      </w:pPr>
      <w:r>
        <w:rPr>
          <w:rFonts w:ascii="Arial" w:hAnsi="Arial" w:cs="Arial"/>
          <w:sz w:val="24"/>
        </w:rPr>
        <w:t>规格、技术参数、功能偏离表</w:t>
      </w:r>
    </w:p>
    <w:p w:rsidR="001A64C7" w:rsidRDefault="00982221">
      <w:pPr>
        <w:pStyle w:val="10"/>
        <w:numPr>
          <w:ilvl w:val="0"/>
          <w:numId w:val="10"/>
        </w:numPr>
        <w:spacing w:line="400" w:lineRule="atLeast"/>
        <w:ind w:left="1258"/>
        <w:rPr>
          <w:rFonts w:ascii="Arial" w:hAnsi="Arial" w:cs="Arial"/>
          <w:sz w:val="24"/>
        </w:rPr>
      </w:pPr>
      <w:r>
        <w:rPr>
          <w:rFonts w:ascii="Arial" w:hAnsi="Arial" w:cs="Arial"/>
          <w:sz w:val="24"/>
        </w:rPr>
        <w:t>商务条款偏离表</w:t>
      </w:r>
    </w:p>
    <w:p w:rsidR="001A64C7" w:rsidRDefault="00982221">
      <w:pPr>
        <w:pStyle w:val="10"/>
        <w:numPr>
          <w:ilvl w:val="0"/>
          <w:numId w:val="10"/>
        </w:numPr>
        <w:spacing w:line="400" w:lineRule="atLeast"/>
        <w:ind w:left="1258"/>
        <w:rPr>
          <w:rFonts w:ascii="Arial" w:hAnsi="Arial" w:cs="Arial"/>
          <w:sz w:val="24"/>
        </w:rPr>
      </w:pPr>
      <w:r>
        <w:rPr>
          <w:rFonts w:ascii="Arial" w:hAnsi="Arial" w:cs="Arial"/>
          <w:sz w:val="24"/>
        </w:rPr>
        <w:t>按磋商文件技术规格要求及其他要求提供有关文件</w:t>
      </w:r>
    </w:p>
    <w:p w:rsidR="001A64C7" w:rsidRDefault="00982221">
      <w:pPr>
        <w:pStyle w:val="10"/>
        <w:numPr>
          <w:ilvl w:val="0"/>
          <w:numId w:val="10"/>
        </w:numPr>
        <w:spacing w:line="400" w:lineRule="atLeast"/>
        <w:ind w:left="1258"/>
        <w:rPr>
          <w:rFonts w:ascii="Arial" w:hAnsi="Arial" w:cs="Arial"/>
          <w:sz w:val="24"/>
        </w:rPr>
      </w:pPr>
      <w:r>
        <w:rPr>
          <w:rFonts w:ascii="Arial" w:hAnsi="Arial" w:cs="Arial"/>
          <w:sz w:val="24"/>
        </w:rPr>
        <w:t>资格证明文件</w:t>
      </w:r>
    </w:p>
    <w:p w:rsidR="001A64C7" w:rsidRDefault="00982221" w:rsidP="00982221">
      <w:pPr>
        <w:pStyle w:val="10"/>
        <w:spacing w:line="400" w:lineRule="atLeast"/>
        <w:ind w:firstLineChars="266" w:firstLine="638"/>
        <w:rPr>
          <w:rFonts w:ascii="Arial" w:hAnsi="Arial" w:cs="Arial"/>
          <w:sz w:val="24"/>
          <w:u w:val="single"/>
        </w:rPr>
      </w:pPr>
      <w:r>
        <w:rPr>
          <w:rFonts w:ascii="Arial" w:hAnsi="Arial" w:cs="Arial"/>
          <w:sz w:val="24"/>
        </w:rPr>
        <w:t>（</w:t>
      </w:r>
      <w:r>
        <w:rPr>
          <w:rFonts w:ascii="Arial" w:hAnsi="Arial" w:cs="Arial"/>
          <w:sz w:val="24"/>
        </w:rPr>
        <w:t>7</w:t>
      </w:r>
      <w:r>
        <w:rPr>
          <w:rFonts w:ascii="Arial" w:hAnsi="Arial" w:cs="Arial"/>
          <w:sz w:val="24"/>
        </w:rPr>
        <w:t>）磋商保证金，形式</w:t>
      </w:r>
      <w:r>
        <w:rPr>
          <w:rFonts w:ascii="Arial" w:hAnsi="Arial" w:cs="Arial"/>
          <w:sz w:val="24"/>
          <w:u w:val="single"/>
        </w:rPr>
        <w:t>（电汇）</w:t>
      </w:r>
      <w:r>
        <w:rPr>
          <w:rFonts w:ascii="Arial" w:hAnsi="Arial" w:cs="Arial"/>
          <w:sz w:val="24"/>
        </w:rPr>
        <w:t>，金额为</w:t>
      </w:r>
      <w:r>
        <w:rPr>
          <w:rFonts w:ascii="Arial" w:hAnsi="Arial" w:cs="Arial"/>
          <w:sz w:val="24"/>
          <w:u w:val="single"/>
        </w:rPr>
        <w:t>（注明币种）</w:t>
      </w:r>
    </w:p>
    <w:p w:rsidR="001A64C7" w:rsidRDefault="00982221" w:rsidP="00982221">
      <w:pPr>
        <w:pStyle w:val="10"/>
        <w:spacing w:line="400" w:lineRule="atLeast"/>
        <w:ind w:firstLineChars="266" w:firstLine="638"/>
        <w:rPr>
          <w:rFonts w:ascii="Arial" w:hAnsi="Arial" w:cs="Arial"/>
          <w:sz w:val="24"/>
        </w:rPr>
      </w:pPr>
      <w:r>
        <w:rPr>
          <w:rFonts w:ascii="Arial" w:hAnsi="Arial" w:cs="Arial"/>
          <w:sz w:val="24"/>
        </w:rPr>
        <w:t>据此函，签字代表宣布同意如下：</w:t>
      </w:r>
    </w:p>
    <w:p w:rsidR="001A64C7" w:rsidRDefault="00982221">
      <w:pPr>
        <w:pStyle w:val="10"/>
        <w:spacing w:line="400" w:lineRule="atLeast"/>
        <w:ind w:left="1112" w:hanging="560"/>
        <w:rPr>
          <w:rFonts w:ascii="Arial" w:hAnsi="Arial" w:cs="Arial"/>
          <w:sz w:val="24"/>
        </w:rPr>
      </w:pPr>
      <w:r>
        <w:rPr>
          <w:rFonts w:ascii="Arial" w:hAnsi="Arial" w:cs="Arial"/>
          <w:sz w:val="24"/>
        </w:rPr>
        <w:t>1</w:t>
      </w:r>
      <w:r w:rsidR="00C24F38">
        <w:rPr>
          <w:rFonts w:ascii="Arial" w:hAnsi="Arial" w:cs="Arial"/>
          <w:sz w:val="24"/>
        </w:rPr>
        <w:t>．所附报价表中规定的应提交和交付的</w:t>
      </w:r>
      <w:r>
        <w:rPr>
          <w:rFonts w:ascii="Arial" w:hAnsi="Arial" w:cs="Arial"/>
          <w:sz w:val="24"/>
        </w:rPr>
        <w:t>服务磋商总价为</w:t>
      </w:r>
      <w:r>
        <w:rPr>
          <w:rFonts w:ascii="Arial" w:hAnsi="Arial" w:cs="Arial"/>
          <w:sz w:val="24"/>
          <w:u w:val="single"/>
        </w:rPr>
        <w:t>（注明币种，并用文字和数字表示的磋商总价</w:t>
      </w:r>
      <w:r>
        <w:rPr>
          <w:rFonts w:ascii="Arial" w:hAnsi="Arial" w:cs="Arial"/>
          <w:sz w:val="24"/>
        </w:rPr>
        <w:t>）。</w:t>
      </w:r>
    </w:p>
    <w:p w:rsidR="001A64C7" w:rsidRDefault="00982221">
      <w:pPr>
        <w:pStyle w:val="10"/>
        <w:spacing w:line="400" w:lineRule="atLeast"/>
        <w:ind w:firstLine="555"/>
        <w:rPr>
          <w:rFonts w:ascii="Arial" w:hAnsi="Arial" w:cs="Arial"/>
          <w:sz w:val="24"/>
        </w:rPr>
      </w:pPr>
      <w:r>
        <w:rPr>
          <w:rFonts w:ascii="Arial" w:hAnsi="Arial" w:cs="Arial"/>
          <w:sz w:val="24"/>
        </w:rPr>
        <w:t>2</w:t>
      </w:r>
      <w:r>
        <w:rPr>
          <w:rFonts w:ascii="Arial" w:hAnsi="Arial" w:cs="Arial"/>
          <w:sz w:val="24"/>
        </w:rPr>
        <w:t>．供应商将按磋商文件的规定履行合同责任和义务；</w:t>
      </w:r>
    </w:p>
    <w:p w:rsidR="001A64C7" w:rsidRDefault="00982221">
      <w:pPr>
        <w:pStyle w:val="10"/>
        <w:spacing w:line="400" w:lineRule="atLeast"/>
        <w:ind w:left="1112" w:hanging="560"/>
        <w:rPr>
          <w:rFonts w:ascii="Arial" w:hAnsi="Arial" w:cs="Arial"/>
          <w:sz w:val="24"/>
        </w:rPr>
      </w:pPr>
      <w:r>
        <w:rPr>
          <w:rFonts w:ascii="Arial" w:hAnsi="Arial" w:cs="Arial"/>
          <w:sz w:val="24"/>
        </w:rPr>
        <w:t>3</w:t>
      </w:r>
      <w:r>
        <w:rPr>
          <w:rFonts w:ascii="Arial" w:hAnsi="Arial" w:cs="Arial"/>
          <w:sz w:val="24"/>
        </w:rPr>
        <w:t>．供应商已详细审查全部磋商文件，包括修改文件（如有的话）。我们完全理解并同意放弃对这方面有不明及误解的权利。</w:t>
      </w:r>
    </w:p>
    <w:p w:rsidR="001A64C7" w:rsidRDefault="00982221">
      <w:pPr>
        <w:pStyle w:val="10"/>
        <w:spacing w:line="400" w:lineRule="atLeast"/>
        <w:ind w:firstLine="555"/>
        <w:rPr>
          <w:rFonts w:ascii="Arial" w:hAnsi="Arial" w:cs="Arial"/>
          <w:sz w:val="24"/>
        </w:rPr>
      </w:pPr>
      <w:r>
        <w:rPr>
          <w:rFonts w:ascii="Arial" w:hAnsi="Arial" w:cs="Arial"/>
          <w:sz w:val="24"/>
        </w:rPr>
        <w:t>4</w:t>
      </w:r>
      <w:r>
        <w:rPr>
          <w:rFonts w:ascii="Arial" w:hAnsi="Arial" w:cs="Arial"/>
          <w:sz w:val="24"/>
        </w:rPr>
        <w:t>．本磋商响应有效期自磋商开始之日起</w:t>
      </w:r>
      <w:r>
        <w:rPr>
          <w:rFonts w:ascii="Arial" w:hAnsi="Arial" w:cs="Arial"/>
          <w:sz w:val="24"/>
          <w:u w:val="single"/>
        </w:rPr>
        <w:t xml:space="preserve">　　　　</w:t>
      </w:r>
      <w:r>
        <w:rPr>
          <w:rFonts w:ascii="Arial" w:hAnsi="Arial" w:cs="Arial"/>
          <w:sz w:val="24"/>
        </w:rPr>
        <w:t>个日历日。</w:t>
      </w:r>
    </w:p>
    <w:p w:rsidR="001A64C7" w:rsidRDefault="00982221">
      <w:pPr>
        <w:pStyle w:val="10"/>
        <w:spacing w:line="400" w:lineRule="atLeast"/>
        <w:ind w:left="900" w:hanging="348"/>
        <w:rPr>
          <w:rFonts w:ascii="Arial" w:hAnsi="Arial" w:cs="Arial"/>
          <w:sz w:val="24"/>
        </w:rPr>
      </w:pPr>
      <w:r>
        <w:rPr>
          <w:rFonts w:ascii="Arial" w:hAnsi="Arial" w:cs="Arial"/>
          <w:sz w:val="24"/>
        </w:rPr>
        <w:t>5</w:t>
      </w:r>
      <w:r>
        <w:rPr>
          <w:rFonts w:ascii="Arial" w:hAnsi="Arial" w:cs="Arial"/>
          <w:sz w:val="24"/>
        </w:rPr>
        <w:t>．如果在规定的磋商开始时间后，供应商在磋商响应有效期内撤回磋商响应，其磋商响应保证金将被贵方没收。</w:t>
      </w:r>
    </w:p>
    <w:p w:rsidR="001A64C7" w:rsidRDefault="00982221">
      <w:pPr>
        <w:pStyle w:val="10"/>
        <w:spacing w:line="400" w:lineRule="atLeast"/>
        <w:ind w:left="900" w:hanging="335"/>
        <w:rPr>
          <w:rFonts w:ascii="Arial" w:hAnsi="Arial" w:cs="Arial"/>
          <w:sz w:val="24"/>
        </w:rPr>
      </w:pPr>
      <w:r>
        <w:rPr>
          <w:rFonts w:ascii="Arial" w:hAnsi="Arial" w:cs="Arial"/>
          <w:sz w:val="24"/>
        </w:rPr>
        <w:t>6</w:t>
      </w:r>
      <w:r>
        <w:rPr>
          <w:rFonts w:ascii="Arial" w:hAnsi="Arial" w:cs="Arial"/>
          <w:sz w:val="24"/>
        </w:rPr>
        <w:t>．供应商同意提供按照贵方可能要求的与其磋商响应有关的一切数据或资料，完全理解贵方不一定要接受最低价的响应或收到的任何响应。</w:t>
      </w:r>
    </w:p>
    <w:p w:rsidR="001A64C7" w:rsidRDefault="00982221">
      <w:pPr>
        <w:pStyle w:val="10"/>
        <w:spacing w:line="400" w:lineRule="atLeast"/>
        <w:ind w:firstLine="570"/>
        <w:rPr>
          <w:rFonts w:ascii="Arial" w:hAnsi="Arial" w:cs="Arial"/>
          <w:sz w:val="24"/>
        </w:rPr>
      </w:pPr>
      <w:r>
        <w:rPr>
          <w:rFonts w:ascii="Arial" w:hAnsi="Arial" w:cs="Arial"/>
          <w:sz w:val="24"/>
        </w:rPr>
        <w:t>7</w:t>
      </w:r>
      <w:r>
        <w:rPr>
          <w:rFonts w:ascii="Arial" w:hAnsi="Arial" w:cs="Arial"/>
          <w:sz w:val="24"/>
        </w:rPr>
        <w:t>．与本磋商有关的一切正式往来信函请寄：</w:t>
      </w:r>
    </w:p>
    <w:p w:rsidR="001A64C7" w:rsidRDefault="001A64C7">
      <w:pPr>
        <w:pStyle w:val="10"/>
        <w:spacing w:line="400" w:lineRule="atLeast"/>
        <w:rPr>
          <w:rFonts w:ascii="Arial" w:hAnsi="Arial" w:cs="Arial"/>
          <w:sz w:val="24"/>
        </w:rPr>
      </w:pPr>
    </w:p>
    <w:p w:rsidR="001A64C7" w:rsidRDefault="00982221">
      <w:pPr>
        <w:pStyle w:val="10"/>
        <w:spacing w:line="400" w:lineRule="atLeast"/>
        <w:ind w:firstLine="280"/>
        <w:rPr>
          <w:rFonts w:ascii="Arial" w:hAnsi="Arial" w:cs="Arial"/>
          <w:sz w:val="24"/>
        </w:rPr>
      </w:pPr>
      <w:r>
        <w:rPr>
          <w:rFonts w:ascii="Arial" w:hAnsi="Arial" w:cs="Arial"/>
          <w:sz w:val="24"/>
        </w:rPr>
        <w:t>地址：</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邮编：</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p>
    <w:p w:rsidR="001A64C7" w:rsidRDefault="00982221">
      <w:pPr>
        <w:pStyle w:val="10"/>
        <w:spacing w:line="400" w:lineRule="atLeast"/>
        <w:rPr>
          <w:rFonts w:ascii="Arial" w:hAnsi="Arial" w:cs="Arial"/>
          <w:sz w:val="24"/>
        </w:rPr>
      </w:pPr>
      <w:r>
        <w:rPr>
          <w:rFonts w:ascii="Arial" w:hAnsi="Arial" w:cs="Arial"/>
          <w:sz w:val="24"/>
        </w:rPr>
        <w:t xml:space="preserve">　电话：</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传真：</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p>
    <w:p w:rsidR="001A64C7" w:rsidRDefault="00982221">
      <w:pPr>
        <w:pStyle w:val="10"/>
        <w:spacing w:line="400" w:lineRule="atLeast"/>
        <w:rPr>
          <w:rFonts w:ascii="Arial" w:hAnsi="Arial" w:cs="Arial"/>
          <w:sz w:val="24"/>
        </w:rPr>
      </w:pPr>
      <w:r>
        <w:rPr>
          <w:rFonts w:ascii="Arial" w:hAnsi="Arial" w:cs="Arial"/>
          <w:sz w:val="24"/>
        </w:rPr>
        <w:t xml:space="preserve">　　</w:t>
      </w:r>
    </w:p>
    <w:p w:rsidR="001A64C7" w:rsidRDefault="00982221">
      <w:pPr>
        <w:pStyle w:val="10"/>
        <w:spacing w:line="400" w:lineRule="atLeast"/>
        <w:rPr>
          <w:rFonts w:ascii="Arial" w:hAnsi="Arial" w:cs="Arial"/>
          <w:sz w:val="24"/>
        </w:rPr>
      </w:pPr>
      <w:r>
        <w:rPr>
          <w:rFonts w:ascii="Arial" w:hAnsi="Arial" w:cs="Arial"/>
          <w:sz w:val="24"/>
        </w:rPr>
        <w:t xml:space="preserve">　供应商法人或授权代表签字：</w:t>
      </w:r>
      <w:r>
        <w:rPr>
          <w:rFonts w:ascii="Arial" w:hAnsi="Arial" w:cs="Arial"/>
          <w:sz w:val="24"/>
          <w:u w:val="single"/>
        </w:rPr>
        <w:t xml:space="preserve">　　　　　　　　　　</w:t>
      </w:r>
    </w:p>
    <w:p w:rsidR="001A64C7" w:rsidRDefault="00982221">
      <w:pPr>
        <w:pStyle w:val="10"/>
        <w:spacing w:line="400" w:lineRule="atLeast"/>
        <w:rPr>
          <w:rFonts w:ascii="Arial" w:hAnsi="Arial" w:cs="Arial"/>
          <w:sz w:val="24"/>
        </w:rPr>
      </w:pPr>
      <w:r>
        <w:rPr>
          <w:rFonts w:ascii="Arial" w:hAnsi="Arial" w:cs="Arial"/>
          <w:sz w:val="24"/>
        </w:rPr>
        <w:t xml:space="preserve">　供应商名称：</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p>
    <w:p w:rsidR="001A64C7" w:rsidRDefault="00982221">
      <w:pPr>
        <w:pStyle w:val="10"/>
        <w:spacing w:line="400" w:lineRule="atLeast"/>
        <w:rPr>
          <w:rFonts w:ascii="Arial" w:hAnsi="Arial" w:cs="Arial"/>
          <w:sz w:val="24"/>
        </w:rPr>
      </w:pPr>
      <w:r>
        <w:rPr>
          <w:rFonts w:ascii="Arial" w:hAnsi="Arial" w:cs="Arial"/>
          <w:sz w:val="24"/>
        </w:rPr>
        <w:t xml:space="preserve">　公</w:t>
      </w:r>
      <w:r>
        <w:rPr>
          <w:rFonts w:ascii="Arial" w:hAnsi="Arial" w:cs="Arial"/>
          <w:sz w:val="24"/>
        </w:rPr>
        <w:t xml:space="preserve">      </w:t>
      </w:r>
      <w:r>
        <w:rPr>
          <w:rFonts w:ascii="Arial" w:hAnsi="Arial" w:cs="Arial"/>
          <w:sz w:val="24"/>
        </w:rPr>
        <w:t>章：</w:t>
      </w:r>
      <w:r>
        <w:rPr>
          <w:rFonts w:ascii="Arial" w:hAnsi="Arial" w:cs="Arial"/>
          <w:sz w:val="24"/>
          <w:u w:val="single"/>
        </w:rPr>
        <w:t xml:space="preserve">　　　　　　　　　　</w:t>
      </w:r>
    </w:p>
    <w:p w:rsidR="001A64C7" w:rsidRDefault="00982221">
      <w:pPr>
        <w:pStyle w:val="10"/>
        <w:spacing w:line="400" w:lineRule="atLeast"/>
        <w:rPr>
          <w:rFonts w:ascii="Arial" w:hAnsi="Arial" w:cs="Arial"/>
          <w:sz w:val="24"/>
        </w:rPr>
        <w:sectPr w:rsidR="001A64C7">
          <w:headerReference w:type="default" r:id="rId12"/>
          <w:footerReference w:type="default" r:id="rId13"/>
          <w:headerReference w:type="first" r:id="rId14"/>
          <w:footerReference w:type="first" r:id="rId15"/>
          <w:pgSz w:w="11906" w:h="16838"/>
          <w:pgMar w:top="1440" w:right="1080" w:bottom="1440" w:left="1080" w:header="851" w:footer="68" w:gutter="0"/>
          <w:pgNumType w:start="1"/>
          <w:cols w:space="720"/>
          <w:formProt w:val="0"/>
          <w:titlePg/>
          <w:docGrid w:type="lines" w:linePitch="409" w:charSpace="336691"/>
        </w:sectPr>
      </w:pPr>
      <w:r>
        <w:rPr>
          <w:rFonts w:ascii="Arial" w:hAnsi="Arial" w:cs="Arial"/>
          <w:sz w:val="24"/>
        </w:rPr>
        <w:t xml:space="preserve">　日　　　期：</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日</w:t>
      </w:r>
    </w:p>
    <w:p w:rsidR="001A64C7" w:rsidRDefault="00982221">
      <w:pPr>
        <w:pStyle w:val="111"/>
        <w:tabs>
          <w:tab w:val="left" w:pos="9135"/>
        </w:tabs>
        <w:spacing w:line="400" w:lineRule="atLeast"/>
        <w:jc w:val="center"/>
        <w:rPr>
          <w:rFonts w:ascii="Arial" w:hAnsi="Arial" w:cs="Arial"/>
          <w:sz w:val="24"/>
        </w:rPr>
      </w:pPr>
      <w:bookmarkStart w:id="92" w:name="_Toc277841205"/>
      <w:r>
        <w:rPr>
          <w:rFonts w:ascii="Arial" w:hAnsi="Arial" w:cs="Arial"/>
          <w:sz w:val="24"/>
        </w:rPr>
        <w:lastRenderedPageBreak/>
        <w:t>2</w:t>
      </w:r>
      <w:r>
        <w:rPr>
          <w:rFonts w:ascii="Arial" w:hAnsi="Arial" w:cs="Arial"/>
          <w:sz w:val="24"/>
        </w:rPr>
        <w:t>、报价一览表</w:t>
      </w:r>
    </w:p>
    <w:p w:rsidR="001A64C7" w:rsidRDefault="001A64C7">
      <w:pPr>
        <w:pStyle w:val="111"/>
        <w:tabs>
          <w:tab w:val="left" w:pos="9135"/>
        </w:tabs>
        <w:spacing w:line="400" w:lineRule="atLeast"/>
        <w:rPr>
          <w:rFonts w:ascii="Arial" w:hAnsi="Arial" w:cs="Arial"/>
          <w:sz w:val="24"/>
        </w:rPr>
      </w:pPr>
    </w:p>
    <w:p w:rsidR="001A64C7" w:rsidRDefault="00982221" w:rsidP="00982221">
      <w:pPr>
        <w:pStyle w:val="111"/>
        <w:tabs>
          <w:tab w:val="left" w:pos="9135"/>
        </w:tabs>
        <w:spacing w:line="400" w:lineRule="atLeast"/>
        <w:ind w:firstLineChars="200" w:firstLine="480"/>
        <w:rPr>
          <w:rFonts w:ascii="Arial" w:hAnsi="Arial" w:cs="Arial"/>
          <w:sz w:val="24"/>
          <w:u w:val="single"/>
        </w:rPr>
      </w:pPr>
      <w:r>
        <w:rPr>
          <w:rFonts w:ascii="Arial" w:hAnsi="Arial" w:cs="Arial"/>
          <w:sz w:val="24"/>
        </w:rPr>
        <w:t>供应商名称</w:t>
      </w:r>
      <w:r>
        <w:rPr>
          <w:rFonts w:ascii="Arial" w:hAnsi="Arial" w:cs="Arial"/>
          <w:sz w:val="24"/>
        </w:rPr>
        <w:t>(</w:t>
      </w:r>
      <w:r>
        <w:rPr>
          <w:rFonts w:ascii="Arial" w:hAnsi="Arial" w:cs="Arial"/>
          <w:sz w:val="24"/>
        </w:rPr>
        <w:t>公章</w:t>
      </w:r>
      <w:r>
        <w:rPr>
          <w:rFonts w:ascii="Arial" w:hAnsi="Arial" w:cs="Arial"/>
          <w:sz w:val="24"/>
        </w:rPr>
        <w:t>)</w:t>
      </w:r>
      <w:r>
        <w:rPr>
          <w:rFonts w:ascii="Arial" w:hAnsi="Arial" w:cs="Arial"/>
          <w:sz w:val="24"/>
        </w:rPr>
        <w:t>：</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 xml:space="preserve">　　　项目编号：</w:t>
      </w:r>
      <w:r>
        <w:rPr>
          <w:rFonts w:ascii="Arial" w:hAnsi="Arial" w:cs="Arial"/>
          <w:sz w:val="24"/>
          <w:u w:val="single"/>
        </w:rPr>
        <w:t xml:space="preserve">　　　　　　　　　　</w:t>
      </w:r>
    </w:p>
    <w:tbl>
      <w:tblPr>
        <w:tblW w:w="10682" w:type="dxa"/>
        <w:tblLayout w:type="fixed"/>
        <w:tblLook w:val="04A0" w:firstRow="1" w:lastRow="0" w:firstColumn="1" w:lastColumn="0" w:noHBand="0" w:noVBand="1"/>
      </w:tblPr>
      <w:tblGrid>
        <w:gridCol w:w="2136"/>
        <w:gridCol w:w="2136"/>
        <w:gridCol w:w="2137"/>
        <w:gridCol w:w="2136"/>
        <w:gridCol w:w="2137"/>
      </w:tblGrid>
      <w:tr w:rsidR="001A64C7">
        <w:tc>
          <w:tcPr>
            <w:tcW w:w="2136"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11"/>
              <w:tabs>
                <w:tab w:val="left" w:pos="9135"/>
              </w:tabs>
              <w:spacing w:line="400" w:lineRule="atLeast"/>
              <w:jc w:val="center"/>
              <w:rPr>
                <w:rFonts w:ascii="Arial" w:hAnsi="Arial" w:cs="Arial"/>
                <w:sz w:val="24"/>
              </w:rPr>
            </w:pPr>
            <w:r>
              <w:rPr>
                <w:rFonts w:ascii="Arial" w:hAnsi="Arial" w:cs="Arial"/>
                <w:sz w:val="24"/>
              </w:rPr>
              <w:t>名称</w:t>
            </w:r>
          </w:p>
        </w:tc>
        <w:tc>
          <w:tcPr>
            <w:tcW w:w="2136"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11"/>
              <w:tabs>
                <w:tab w:val="left" w:pos="9135"/>
              </w:tabs>
              <w:spacing w:line="400" w:lineRule="atLeast"/>
              <w:jc w:val="center"/>
              <w:rPr>
                <w:rFonts w:ascii="Arial" w:hAnsi="Arial" w:cs="Arial"/>
                <w:sz w:val="24"/>
              </w:rPr>
            </w:pPr>
            <w:r>
              <w:rPr>
                <w:rFonts w:ascii="Arial" w:hAnsi="Arial" w:cs="Arial"/>
                <w:sz w:val="24"/>
              </w:rPr>
              <w:t>磋商总价</w:t>
            </w:r>
          </w:p>
          <w:p w:rsidR="001A64C7" w:rsidRDefault="00982221">
            <w:pPr>
              <w:pStyle w:val="111"/>
              <w:tabs>
                <w:tab w:val="left" w:pos="9135"/>
              </w:tabs>
              <w:spacing w:line="400" w:lineRule="atLeast"/>
              <w:jc w:val="center"/>
              <w:rPr>
                <w:rFonts w:ascii="Arial" w:hAnsi="Arial" w:cs="Arial"/>
                <w:sz w:val="24"/>
              </w:rPr>
            </w:pPr>
            <w:r>
              <w:rPr>
                <w:rFonts w:ascii="Arial" w:hAnsi="Arial" w:cs="Arial"/>
                <w:sz w:val="24"/>
              </w:rPr>
              <w:t>（万元）</w:t>
            </w:r>
          </w:p>
        </w:tc>
        <w:tc>
          <w:tcPr>
            <w:tcW w:w="2137"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11"/>
              <w:tabs>
                <w:tab w:val="left" w:pos="9135"/>
              </w:tabs>
              <w:spacing w:line="400" w:lineRule="atLeast"/>
              <w:jc w:val="center"/>
              <w:rPr>
                <w:rFonts w:ascii="Arial" w:hAnsi="Arial" w:cs="Arial"/>
                <w:sz w:val="24"/>
              </w:rPr>
            </w:pPr>
            <w:r>
              <w:rPr>
                <w:rFonts w:ascii="Arial" w:hAnsi="Arial" w:cs="Arial"/>
                <w:sz w:val="24"/>
              </w:rPr>
              <w:t>磋商</w:t>
            </w:r>
          </w:p>
          <w:p w:rsidR="001A64C7" w:rsidRDefault="00982221">
            <w:pPr>
              <w:pStyle w:val="111"/>
              <w:tabs>
                <w:tab w:val="left" w:pos="9135"/>
              </w:tabs>
              <w:spacing w:line="400" w:lineRule="atLeast"/>
              <w:jc w:val="center"/>
              <w:rPr>
                <w:rFonts w:ascii="Arial" w:hAnsi="Arial" w:cs="Arial"/>
                <w:sz w:val="24"/>
              </w:rPr>
            </w:pPr>
            <w:r>
              <w:rPr>
                <w:rFonts w:ascii="Arial" w:hAnsi="Arial" w:cs="Arial"/>
                <w:sz w:val="24"/>
              </w:rPr>
              <w:t>保证金</w:t>
            </w:r>
          </w:p>
        </w:tc>
        <w:tc>
          <w:tcPr>
            <w:tcW w:w="2136"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11"/>
              <w:tabs>
                <w:tab w:val="left" w:pos="9135"/>
              </w:tabs>
              <w:spacing w:line="400" w:lineRule="atLeast"/>
              <w:jc w:val="center"/>
              <w:rPr>
                <w:rFonts w:ascii="Arial" w:hAnsi="Arial" w:cs="Arial"/>
                <w:sz w:val="24"/>
              </w:rPr>
            </w:pPr>
            <w:r>
              <w:rPr>
                <w:rFonts w:ascii="Arial" w:hAnsi="Arial" w:cs="Arial"/>
                <w:sz w:val="24"/>
              </w:rPr>
              <w:t>服务期</w:t>
            </w:r>
          </w:p>
        </w:tc>
        <w:tc>
          <w:tcPr>
            <w:tcW w:w="2137"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11"/>
              <w:tabs>
                <w:tab w:val="left" w:pos="9135"/>
              </w:tabs>
              <w:spacing w:line="400" w:lineRule="atLeast"/>
              <w:jc w:val="center"/>
              <w:rPr>
                <w:rFonts w:ascii="Arial" w:hAnsi="Arial" w:cs="Arial"/>
                <w:sz w:val="24"/>
              </w:rPr>
            </w:pPr>
            <w:r>
              <w:rPr>
                <w:rFonts w:ascii="Arial" w:hAnsi="Arial" w:cs="Arial"/>
                <w:sz w:val="24"/>
              </w:rPr>
              <w:t>备注</w:t>
            </w:r>
          </w:p>
        </w:tc>
      </w:tr>
      <w:tr w:rsidR="001A64C7">
        <w:tc>
          <w:tcPr>
            <w:tcW w:w="2136" w:type="dxa"/>
            <w:tcBorders>
              <w:top w:val="single" w:sz="4" w:space="0" w:color="000000"/>
              <w:left w:val="single" w:sz="4" w:space="0" w:color="000000"/>
              <w:bottom w:val="single" w:sz="4" w:space="0" w:color="000000"/>
              <w:right w:val="single" w:sz="4" w:space="0" w:color="000000"/>
            </w:tcBorders>
          </w:tcPr>
          <w:p w:rsidR="001A64C7" w:rsidRDefault="001A64C7">
            <w:pPr>
              <w:pStyle w:val="111"/>
              <w:jc w:val="left"/>
              <w:rPr>
                <w:rFonts w:ascii="宋体" w:hAnsi="宋体"/>
                <w:szCs w:val="21"/>
              </w:rPr>
            </w:pPr>
          </w:p>
          <w:p w:rsidR="001A64C7" w:rsidRDefault="001A64C7">
            <w:pPr>
              <w:pStyle w:val="111"/>
              <w:jc w:val="left"/>
              <w:rPr>
                <w:rFonts w:ascii="宋体" w:hAnsi="宋体"/>
                <w:szCs w:val="21"/>
              </w:rPr>
            </w:pPr>
          </w:p>
        </w:tc>
        <w:tc>
          <w:tcPr>
            <w:tcW w:w="2136" w:type="dxa"/>
            <w:tcBorders>
              <w:top w:val="single" w:sz="4" w:space="0" w:color="000000"/>
              <w:left w:val="single" w:sz="4" w:space="0" w:color="000000"/>
              <w:bottom w:val="single" w:sz="4" w:space="0" w:color="000000"/>
              <w:right w:val="single" w:sz="4" w:space="0" w:color="000000"/>
            </w:tcBorders>
          </w:tcPr>
          <w:p w:rsidR="001A64C7" w:rsidRDefault="001A64C7">
            <w:pPr>
              <w:pStyle w:val="111"/>
              <w:jc w:val="left"/>
              <w:rPr>
                <w:rFonts w:ascii="宋体" w:hAnsi="宋体"/>
                <w:szCs w:val="21"/>
              </w:rPr>
            </w:pPr>
          </w:p>
          <w:p w:rsidR="001A64C7" w:rsidRDefault="001A64C7">
            <w:pPr>
              <w:pStyle w:val="111"/>
              <w:jc w:val="left"/>
              <w:rPr>
                <w:rFonts w:ascii="宋体" w:hAnsi="宋体"/>
                <w:szCs w:val="21"/>
              </w:rPr>
            </w:pPr>
          </w:p>
          <w:p w:rsidR="001A64C7" w:rsidRDefault="001A64C7">
            <w:pPr>
              <w:pStyle w:val="111"/>
              <w:jc w:val="left"/>
              <w:rPr>
                <w:rFonts w:ascii="宋体" w:hAnsi="宋体"/>
                <w:szCs w:val="21"/>
              </w:rPr>
            </w:pPr>
          </w:p>
        </w:tc>
        <w:tc>
          <w:tcPr>
            <w:tcW w:w="2137" w:type="dxa"/>
            <w:tcBorders>
              <w:top w:val="single" w:sz="4" w:space="0" w:color="000000"/>
              <w:left w:val="single" w:sz="4" w:space="0" w:color="000000"/>
              <w:bottom w:val="single" w:sz="4" w:space="0" w:color="000000"/>
              <w:right w:val="single" w:sz="4" w:space="0" w:color="000000"/>
            </w:tcBorders>
          </w:tcPr>
          <w:p w:rsidR="001A64C7" w:rsidRDefault="001A64C7">
            <w:pPr>
              <w:pStyle w:val="111"/>
              <w:jc w:val="left"/>
              <w:rPr>
                <w:rFonts w:ascii="宋体" w:hAnsi="宋体"/>
                <w:szCs w:val="21"/>
              </w:rPr>
            </w:pPr>
          </w:p>
        </w:tc>
        <w:tc>
          <w:tcPr>
            <w:tcW w:w="2136" w:type="dxa"/>
            <w:tcBorders>
              <w:top w:val="single" w:sz="4" w:space="0" w:color="000000"/>
              <w:left w:val="single" w:sz="4" w:space="0" w:color="000000"/>
              <w:bottom w:val="single" w:sz="4" w:space="0" w:color="000000"/>
              <w:right w:val="single" w:sz="4" w:space="0" w:color="000000"/>
            </w:tcBorders>
          </w:tcPr>
          <w:p w:rsidR="001A64C7" w:rsidRDefault="001A64C7">
            <w:pPr>
              <w:pStyle w:val="111"/>
              <w:jc w:val="left"/>
              <w:rPr>
                <w:rFonts w:ascii="宋体" w:hAnsi="宋体"/>
                <w:szCs w:val="21"/>
              </w:rPr>
            </w:pPr>
          </w:p>
        </w:tc>
        <w:tc>
          <w:tcPr>
            <w:tcW w:w="2137" w:type="dxa"/>
            <w:tcBorders>
              <w:top w:val="single" w:sz="4" w:space="0" w:color="000000"/>
              <w:left w:val="single" w:sz="4" w:space="0" w:color="000000"/>
              <w:bottom w:val="single" w:sz="4" w:space="0" w:color="000000"/>
              <w:right w:val="single" w:sz="4" w:space="0" w:color="000000"/>
            </w:tcBorders>
          </w:tcPr>
          <w:p w:rsidR="001A64C7" w:rsidRDefault="001A64C7">
            <w:pPr>
              <w:pStyle w:val="111"/>
              <w:jc w:val="left"/>
              <w:rPr>
                <w:rFonts w:ascii="宋体" w:hAnsi="宋体"/>
                <w:szCs w:val="21"/>
              </w:rPr>
            </w:pPr>
          </w:p>
        </w:tc>
      </w:tr>
      <w:tr w:rsidR="001A64C7">
        <w:tc>
          <w:tcPr>
            <w:tcW w:w="2136" w:type="dxa"/>
            <w:tcBorders>
              <w:top w:val="single" w:sz="4" w:space="0" w:color="000000"/>
              <w:left w:val="single" w:sz="4" w:space="0" w:color="000000"/>
              <w:bottom w:val="single" w:sz="4" w:space="0" w:color="000000"/>
              <w:right w:val="single" w:sz="4" w:space="0" w:color="000000"/>
            </w:tcBorders>
          </w:tcPr>
          <w:p w:rsidR="001A64C7" w:rsidRDefault="001A64C7">
            <w:pPr>
              <w:pStyle w:val="111"/>
              <w:jc w:val="left"/>
              <w:rPr>
                <w:rFonts w:ascii="宋体" w:hAnsi="宋体"/>
                <w:szCs w:val="21"/>
              </w:rPr>
            </w:pPr>
          </w:p>
          <w:p w:rsidR="001A64C7" w:rsidRDefault="001A64C7">
            <w:pPr>
              <w:pStyle w:val="111"/>
              <w:jc w:val="left"/>
              <w:rPr>
                <w:rFonts w:ascii="宋体" w:hAnsi="宋体"/>
                <w:szCs w:val="21"/>
              </w:rPr>
            </w:pPr>
          </w:p>
        </w:tc>
        <w:tc>
          <w:tcPr>
            <w:tcW w:w="2136" w:type="dxa"/>
            <w:tcBorders>
              <w:top w:val="single" w:sz="4" w:space="0" w:color="000000"/>
              <w:left w:val="single" w:sz="4" w:space="0" w:color="000000"/>
              <w:bottom w:val="single" w:sz="4" w:space="0" w:color="000000"/>
              <w:right w:val="single" w:sz="4" w:space="0" w:color="000000"/>
            </w:tcBorders>
          </w:tcPr>
          <w:p w:rsidR="001A64C7" w:rsidRDefault="001A64C7">
            <w:pPr>
              <w:pStyle w:val="111"/>
              <w:jc w:val="left"/>
              <w:rPr>
                <w:rFonts w:ascii="宋体" w:hAnsi="宋体"/>
                <w:szCs w:val="21"/>
              </w:rPr>
            </w:pPr>
          </w:p>
          <w:p w:rsidR="001A64C7" w:rsidRDefault="001A64C7">
            <w:pPr>
              <w:pStyle w:val="111"/>
              <w:jc w:val="left"/>
              <w:rPr>
                <w:rFonts w:ascii="宋体" w:hAnsi="宋体"/>
                <w:szCs w:val="21"/>
              </w:rPr>
            </w:pPr>
          </w:p>
          <w:p w:rsidR="001A64C7" w:rsidRDefault="001A64C7">
            <w:pPr>
              <w:pStyle w:val="111"/>
              <w:jc w:val="left"/>
              <w:rPr>
                <w:rFonts w:ascii="宋体" w:hAnsi="宋体"/>
                <w:szCs w:val="21"/>
              </w:rPr>
            </w:pPr>
          </w:p>
        </w:tc>
        <w:tc>
          <w:tcPr>
            <w:tcW w:w="2137" w:type="dxa"/>
            <w:tcBorders>
              <w:top w:val="single" w:sz="4" w:space="0" w:color="000000"/>
              <w:left w:val="single" w:sz="4" w:space="0" w:color="000000"/>
              <w:bottom w:val="single" w:sz="4" w:space="0" w:color="000000"/>
              <w:right w:val="single" w:sz="4" w:space="0" w:color="000000"/>
            </w:tcBorders>
          </w:tcPr>
          <w:p w:rsidR="001A64C7" w:rsidRDefault="001A64C7">
            <w:pPr>
              <w:pStyle w:val="111"/>
              <w:jc w:val="left"/>
              <w:rPr>
                <w:rFonts w:ascii="宋体" w:hAnsi="宋体"/>
                <w:szCs w:val="21"/>
              </w:rPr>
            </w:pPr>
          </w:p>
        </w:tc>
        <w:tc>
          <w:tcPr>
            <w:tcW w:w="2136" w:type="dxa"/>
            <w:tcBorders>
              <w:top w:val="single" w:sz="4" w:space="0" w:color="000000"/>
              <w:left w:val="single" w:sz="4" w:space="0" w:color="000000"/>
              <w:bottom w:val="single" w:sz="4" w:space="0" w:color="000000"/>
              <w:right w:val="single" w:sz="4" w:space="0" w:color="000000"/>
            </w:tcBorders>
          </w:tcPr>
          <w:p w:rsidR="001A64C7" w:rsidRDefault="001A64C7">
            <w:pPr>
              <w:pStyle w:val="111"/>
              <w:jc w:val="left"/>
              <w:rPr>
                <w:rFonts w:ascii="宋体" w:hAnsi="宋体"/>
                <w:szCs w:val="21"/>
              </w:rPr>
            </w:pPr>
          </w:p>
        </w:tc>
        <w:tc>
          <w:tcPr>
            <w:tcW w:w="2137" w:type="dxa"/>
            <w:tcBorders>
              <w:top w:val="single" w:sz="4" w:space="0" w:color="000000"/>
              <w:left w:val="single" w:sz="4" w:space="0" w:color="000000"/>
              <w:bottom w:val="single" w:sz="4" w:space="0" w:color="000000"/>
              <w:right w:val="single" w:sz="4" w:space="0" w:color="000000"/>
            </w:tcBorders>
          </w:tcPr>
          <w:p w:rsidR="001A64C7" w:rsidRDefault="001A64C7">
            <w:pPr>
              <w:pStyle w:val="111"/>
              <w:jc w:val="left"/>
              <w:rPr>
                <w:rFonts w:ascii="宋体" w:hAnsi="宋体"/>
                <w:szCs w:val="21"/>
              </w:rPr>
            </w:pPr>
          </w:p>
        </w:tc>
      </w:tr>
      <w:tr w:rsidR="001A64C7">
        <w:tc>
          <w:tcPr>
            <w:tcW w:w="2136" w:type="dxa"/>
            <w:tcBorders>
              <w:top w:val="single" w:sz="4" w:space="0" w:color="000000"/>
              <w:left w:val="single" w:sz="4" w:space="0" w:color="000000"/>
              <w:bottom w:val="single" w:sz="4" w:space="0" w:color="000000"/>
              <w:right w:val="single" w:sz="4" w:space="0" w:color="000000"/>
            </w:tcBorders>
          </w:tcPr>
          <w:p w:rsidR="001A64C7" w:rsidRDefault="001A64C7">
            <w:pPr>
              <w:pStyle w:val="111"/>
              <w:jc w:val="left"/>
              <w:rPr>
                <w:rFonts w:ascii="宋体" w:hAnsi="宋体"/>
                <w:szCs w:val="21"/>
              </w:rPr>
            </w:pPr>
          </w:p>
        </w:tc>
        <w:tc>
          <w:tcPr>
            <w:tcW w:w="2136" w:type="dxa"/>
            <w:tcBorders>
              <w:top w:val="single" w:sz="4" w:space="0" w:color="000000"/>
              <w:left w:val="single" w:sz="4" w:space="0" w:color="000000"/>
              <w:bottom w:val="single" w:sz="4" w:space="0" w:color="000000"/>
              <w:right w:val="single" w:sz="4" w:space="0" w:color="000000"/>
            </w:tcBorders>
          </w:tcPr>
          <w:p w:rsidR="001A64C7" w:rsidRDefault="001A64C7">
            <w:pPr>
              <w:pStyle w:val="111"/>
              <w:jc w:val="left"/>
              <w:rPr>
                <w:rFonts w:ascii="宋体" w:hAnsi="宋体"/>
                <w:szCs w:val="21"/>
              </w:rPr>
            </w:pPr>
          </w:p>
        </w:tc>
        <w:tc>
          <w:tcPr>
            <w:tcW w:w="2137" w:type="dxa"/>
            <w:tcBorders>
              <w:top w:val="single" w:sz="4" w:space="0" w:color="000000"/>
              <w:left w:val="single" w:sz="4" w:space="0" w:color="000000"/>
              <w:bottom w:val="single" w:sz="4" w:space="0" w:color="000000"/>
              <w:right w:val="single" w:sz="4" w:space="0" w:color="000000"/>
            </w:tcBorders>
          </w:tcPr>
          <w:p w:rsidR="001A64C7" w:rsidRDefault="001A64C7">
            <w:pPr>
              <w:pStyle w:val="111"/>
              <w:jc w:val="left"/>
              <w:rPr>
                <w:rFonts w:ascii="宋体" w:hAnsi="宋体"/>
                <w:szCs w:val="21"/>
              </w:rPr>
            </w:pPr>
          </w:p>
          <w:p w:rsidR="001A64C7" w:rsidRDefault="001A64C7">
            <w:pPr>
              <w:pStyle w:val="111"/>
              <w:jc w:val="left"/>
              <w:rPr>
                <w:rFonts w:ascii="宋体" w:hAnsi="宋体"/>
                <w:szCs w:val="21"/>
              </w:rPr>
            </w:pPr>
          </w:p>
          <w:p w:rsidR="001A64C7" w:rsidRDefault="001A64C7">
            <w:pPr>
              <w:pStyle w:val="111"/>
              <w:jc w:val="left"/>
              <w:rPr>
                <w:rFonts w:ascii="宋体" w:hAnsi="宋体"/>
                <w:szCs w:val="21"/>
              </w:rPr>
            </w:pPr>
          </w:p>
        </w:tc>
        <w:tc>
          <w:tcPr>
            <w:tcW w:w="2136" w:type="dxa"/>
            <w:tcBorders>
              <w:top w:val="single" w:sz="4" w:space="0" w:color="000000"/>
              <w:left w:val="single" w:sz="4" w:space="0" w:color="000000"/>
              <w:bottom w:val="single" w:sz="4" w:space="0" w:color="000000"/>
              <w:right w:val="single" w:sz="4" w:space="0" w:color="000000"/>
            </w:tcBorders>
          </w:tcPr>
          <w:p w:rsidR="001A64C7" w:rsidRDefault="001A64C7">
            <w:pPr>
              <w:pStyle w:val="111"/>
              <w:jc w:val="left"/>
              <w:rPr>
                <w:rFonts w:ascii="宋体" w:hAnsi="宋体"/>
                <w:szCs w:val="21"/>
              </w:rPr>
            </w:pPr>
          </w:p>
        </w:tc>
        <w:tc>
          <w:tcPr>
            <w:tcW w:w="2137" w:type="dxa"/>
            <w:tcBorders>
              <w:top w:val="single" w:sz="4" w:space="0" w:color="000000"/>
              <w:left w:val="single" w:sz="4" w:space="0" w:color="000000"/>
              <w:bottom w:val="single" w:sz="4" w:space="0" w:color="000000"/>
              <w:right w:val="single" w:sz="4" w:space="0" w:color="000000"/>
            </w:tcBorders>
          </w:tcPr>
          <w:p w:rsidR="001A64C7" w:rsidRDefault="001A64C7">
            <w:pPr>
              <w:pStyle w:val="111"/>
              <w:jc w:val="left"/>
              <w:rPr>
                <w:rFonts w:ascii="宋体" w:hAnsi="宋体"/>
                <w:szCs w:val="21"/>
              </w:rPr>
            </w:pPr>
          </w:p>
        </w:tc>
      </w:tr>
    </w:tbl>
    <w:p w:rsidR="001A64C7" w:rsidRDefault="001A64C7">
      <w:pPr>
        <w:pStyle w:val="111"/>
        <w:jc w:val="left"/>
        <w:rPr>
          <w:rFonts w:ascii="宋体" w:hAnsi="宋体"/>
          <w:szCs w:val="21"/>
        </w:rPr>
      </w:pPr>
    </w:p>
    <w:p w:rsidR="001A64C7" w:rsidRDefault="00982221" w:rsidP="00982221">
      <w:pPr>
        <w:pStyle w:val="111"/>
        <w:autoSpaceDE w:val="0"/>
        <w:autoSpaceDN w:val="0"/>
        <w:ind w:firstLineChars="200" w:firstLine="400"/>
        <w:jc w:val="left"/>
        <w:rPr>
          <w:rFonts w:ascii="宋体" w:hAnsi="宋体"/>
          <w:szCs w:val="21"/>
        </w:rPr>
      </w:pPr>
      <w:r>
        <w:rPr>
          <w:rFonts w:ascii="宋体" w:hAnsi="宋体"/>
          <w:szCs w:val="21"/>
        </w:rPr>
        <w:t xml:space="preserve">注：1.表中大小写不一致时，以大写为准。 </w:t>
      </w:r>
    </w:p>
    <w:p w:rsidR="001A64C7" w:rsidRDefault="00982221" w:rsidP="00982221">
      <w:pPr>
        <w:pStyle w:val="111"/>
        <w:autoSpaceDE w:val="0"/>
        <w:autoSpaceDN w:val="0"/>
        <w:ind w:firstLineChars="400" w:firstLine="800"/>
        <w:jc w:val="left"/>
        <w:rPr>
          <w:rFonts w:ascii="宋体" w:hAnsi="宋体"/>
          <w:szCs w:val="21"/>
        </w:rPr>
      </w:pPr>
      <w:r>
        <w:rPr>
          <w:rFonts w:ascii="宋体" w:hAnsi="宋体"/>
          <w:szCs w:val="21"/>
        </w:rPr>
        <w:t xml:space="preserve">2.此表一式两份，一份用信封单独密封，另一份装订在响应文件正本中，两个表须内容必须一致。 </w:t>
      </w:r>
    </w:p>
    <w:p w:rsidR="001A64C7" w:rsidRDefault="00982221" w:rsidP="00982221">
      <w:pPr>
        <w:pStyle w:val="111"/>
        <w:autoSpaceDE w:val="0"/>
        <w:autoSpaceDN w:val="0"/>
        <w:ind w:firstLineChars="400" w:firstLine="800"/>
        <w:jc w:val="left"/>
        <w:rPr>
          <w:rFonts w:ascii="宋体" w:hAnsi="宋体"/>
          <w:szCs w:val="21"/>
        </w:rPr>
      </w:pPr>
      <w:r>
        <w:rPr>
          <w:rFonts w:ascii="宋体" w:hAnsi="宋体"/>
          <w:szCs w:val="21"/>
        </w:rPr>
        <w:t>3.磋商报价为提供本项目服务和与之相关的一切费用。</w:t>
      </w:r>
    </w:p>
    <w:p w:rsidR="001A64C7" w:rsidRDefault="00982221" w:rsidP="00982221">
      <w:pPr>
        <w:pStyle w:val="111"/>
        <w:autoSpaceDE w:val="0"/>
        <w:autoSpaceDN w:val="0"/>
        <w:ind w:firstLineChars="400" w:firstLine="800"/>
        <w:jc w:val="left"/>
        <w:rPr>
          <w:rFonts w:ascii="宋体" w:hAnsi="宋体"/>
          <w:szCs w:val="21"/>
        </w:rPr>
      </w:pPr>
      <w:r>
        <w:rPr>
          <w:rFonts w:ascii="宋体" w:hAnsi="宋体"/>
          <w:szCs w:val="21"/>
        </w:rPr>
        <w:t>4.如有需要，可列报价明细表，格式自制。</w:t>
      </w:r>
    </w:p>
    <w:p w:rsidR="001A64C7" w:rsidRDefault="001A64C7">
      <w:pPr>
        <w:pStyle w:val="a5"/>
        <w:spacing w:line="360" w:lineRule="atLeast"/>
        <w:ind w:firstLine="360"/>
        <w:rPr>
          <w:sz w:val="18"/>
          <w:szCs w:val="18"/>
        </w:rPr>
      </w:pPr>
    </w:p>
    <w:p w:rsidR="001A64C7" w:rsidRDefault="00982221" w:rsidP="00982221">
      <w:pPr>
        <w:pStyle w:val="12"/>
        <w:spacing w:line="360" w:lineRule="auto"/>
        <w:ind w:firstLineChars="1750" w:firstLine="3675"/>
        <w:rPr>
          <w:rFonts w:ascii="宋体" w:hAnsi="宋体"/>
          <w:bCs/>
          <w:u w:val="single"/>
        </w:rPr>
      </w:pPr>
      <w:r>
        <w:rPr>
          <w:rFonts w:ascii="宋体" w:hAnsi="宋体"/>
          <w:bCs/>
        </w:rPr>
        <w:t>供应商：</w:t>
      </w:r>
      <w:r>
        <w:rPr>
          <w:rFonts w:ascii="宋体" w:hAnsi="宋体"/>
          <w:bCs/>
          <w:u w:val="single"/>
        </w:rPr>
        <w:t xml:space="preserve">   （全称）（盖章）   </w:t>
      </w:r>
    </w:p>
    <w:p w:rsidR="001A64C7" w:rsidRDefault="00982221" w:rsidP="00982221">
      <w:pPr>
        <w:pStyle w:val="12"/>
        <w:spacing w:line="360" w:lineRule="auto"/>
        <w:ind w:firstLineChars="1750" w:firstLine="3675"/>
        <w:rPr>
          <w:rFonts w:ascii="宋体" w:hAnsi="宋体"/>
          <w:bCs/>
        </w:rPr>
      </w:pPr>
      <w:r>
        <w:rPr>
          <w:rFonts w:ascii="宋体" w:hAnsi="宋体"/>
          <w:bCs/>
        </w:rPr>
        <w:t>法定代表人或委托代理人：</w:t>
      </w:r>
      <w:r>
        <w:rPr>
          <w:rFonts w:ascii="宋体" w:hAnsi="宋体"/>
          <w:bCs/>
          <w:u w:val="single"/>
        </w:rPr>
        <w:t>（签字或盖章）</w:t>
      </w:r>
    </w:p>
    <w:p w:rsidR="001A64C7" w:rsidRDefault="00982221">
      <w:pPr>
        <w:pStyle w:val="111"/>
        <w:tabs>
          <w:tab w:val="left" w:pos="9135"/>
        </w:tabs>
        <w:spacing w:line="400" w:lineRule="atLeast"/>
        <w:rPr>
          <w:rFonts w:ascii="Arial" w:hAnsi="Arial" w:cs="Arial"/>
          <w:sz w:val="24"/>
        </w:rPr>
      </w:pPr>
      <w:r>
        <w:rPr>
          <w:rFonts w:ascii="宋体" w:hAnsi="宋体"/>
          <w:sz w:val="24"/>
        </w:rPr>
        <w:t xml:space="preserve">                                   日 期：</w:t>
      </w:r>
      <w:r>
        <w:rPr>
          <w:bCs/>
          <w:sz w:val="24"/>
        </w:rPr>
        <w:t>20</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w:t>
      </w: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1A64C7">
      <w:pPr>
        <w:pStyle w:val="10"/>
        <w:spacing w:line="400" w:lineRule="atLeast"/>
        <w:ind w:left="2880" w:hanging="2880"/>
        <w:jc w:val="center"/>
        <w:rPr>
          <w:rFonts w:ascii="Arial" w:hAnsi="Arial" w:cs="Arial"/>
          <w:sz w:val="24"/>
        </w:rPr>
      </w:pPr>
    </w:p>
    <w:p w:rsidR="001A64C7" w:rsidRDefault="00982221">
      <w:pPr>
        <w:pStyle w:val="10"/>
        <w:spacing w:line="400" w:lineRule="atLeast"/>
        <w:ind w:left="2880" w:hanging="2880"/>
        <w:jc w:val="center"/>
        <w:rPr>
          <w:rFonts w:ascii="Arial" w:hAnsi="Arial" w:cs="Arial"/>
          <w:sz w:val="24"/>
        </w:rPr>
      </w:pPr>
      <w:r>
        <w:rPr>
          <w:rFonts w:ascii="Arial" w:hAnsi="Arial" w:cs="Arial"/>
          <w:sz w:val="24"/>
        </w:rPr>
        <w:lastRenderedPageBreak/>
        <w:t>3</w:t>
      </w:r>
      <w:r>
        <w:rPr>
          <w:rFonts w:ascii="Arial" w:hAnsi="Arial" w:cs="Arial"/>
          <w:sz w:val="24"/>
        </w:rPr>
        <w:t>、分项报价表</w:t>
      </w:r>
      <w:bookmarkEnd w:id="92"/>
    </w:p>
    <w:p w:rsidR="001A64C7" w:rsidRDefault="00982221" w:rsidP="00982221">
      <w:pPr>
        <w:pStyle w:val="10"/>
        <w:spacing w:line="400" w:lineRule="atLeast"/>
        <w:ind w:firstLineChars="300" w:firstLine="720"/>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项目编号</w:t>
      </w:r>
      <w:r>
        <w:rPr>
          <w:rFonts w:ascii="Arial" w:hAnsi="Arial" w:cs="Arial"/>
          <w:sz w:val="24"/>
        </w:rPr>
        <w:t>/</w:t>
      </w:r>
      <w:r>
        <w:rPr>
          <w:rFonts w:ascii="Arial" w:hAnsi="Arial" w:cs="Arial"/>
          <w:sz w:val="24"/>
        </w:rPr>
        <w:t>包号：</w:t>
      </w:r>
      <w:r>
        <w:rPr>
          <w:rFonts w:ascii="Arial" w:hAnsi="Arial" w:cs="Arial"/>
          <w:sz w:val="24"/>
          <w:u w:val="single"/>
        </w:rPr>
        <w:t xml:space="preserve">　　　　　　　　</w:t>
      </w:r>
      <w:r>
        <w:rPr>
          <w:rFonts w:ascii="Arial" w:hAnsi="Arial" w:cs="Arial"/>
          <w:sz w:val="24"/>
          <w:u w:val="single"/>
        </w:rPr>
        <w:t xml:space="preserve"> </w:t>
      </w:r>
    </w:p>
    <w:tbl>
      <w:tblPr>
        <w:tblW w:w="9552" w:type="dxa"/>
        <w:jc w:val="center"/>
        <w:tblLayout w:type="fixed"/>
        <w:tblCellMar>
          <w:left w:w="28" w:type="dxa"/>
          <w:right w:w="28" w:type="dxa"/>
        </w:tblCellMar>
        <w:tblLook w:val="04A0" w:firstRow="1" w:lastRow="0" w:firstColumn="1" w:lastColumn="0" w:noHBand="0" w:noVBand="1"/>
      </w:tblPr>
      <w:tblGrid>
        <w:gridCol w:w="1385"/>
        <w:gridCol w:w="4051"/>
        <w:gridCol w:w="853"/>
        <w:gridCol w:w="1983"/>
        <w:gridCol w:w="1280"/>
      </w:tblGrid>
      <w:tr w:rsidR="001A64C7">
        <w:trPr>
          <w:trHeight w:val="529"/>
          <w:jc w:val="center"/>
        </w:trPr>
        <w:tc>
          <w:tcPr>
            <w:tcW w:w="1385" w:type="dxa"/>
            <w:tcBorders>
              <w:top w:val="single" w:sz="8" w:space="0" w:color="000000"/>
              <w:left w:val="single" w:sz="8" w:space="0" w:color="000000"/>
              <w:bottom w:val="single" w:sz="6" w:space="0" w:color="000000"/>
              <w:right w:val="single" w:sz="6" w:space="0" w:color="000000"/>
            </w:tcBorders>
            <w:shd w:val="clear" w:color="000000" w:fill="FFFFFF"/>
            <w:vAlign w:val="center"/>
          </w:tcPr>
          <w:p w:rsidR="001A64C7" w:rsidRDefault="00982221">
            <w:pPr>
              <w:pStyle w:val="10"/>
              <w:autoSpaceDE w:val="0"/>
              <w:autoSpaceDN w:val="0"/>
              <w:spacing w:before="100" w:after="100" w:line="400" w:lineRule="exact"/>
              <w:jc w:val="center"/>
              <w:rPr>
                <w:rFonts w:ascii="宋体" w:hAnsi="宋体" w:cs="宋体"/>
                <w:kern w:val="0"/>
                <w:sz w:val="24"/>
                <w:lang w:val="zh-CN"/>
              </w:rPr>
            </w:pPr>
            <w:r>
              <w:rPr>
                <w:rFonts w:ascii="宋体" w:hAnsi="宋体" w:cs="宋体"/>
                <w:kern w:val="0"/>
                <w:sz w:val="24"/>
                <w:lang w:val="zh-CN"/>
              </w:rPr>
              <w:t>序号</w:t>
            </w:r>
          </w:p>
        </w:tc>
        <w:tc>
          <w:tcPr>
            <w:tcW w:w="4051" w:type="dxa"/>
            <w:tcBorders>
              <w:top w:val="single" w:sz="8" w:space="0" w:color="000000"/>
              <w:left w:val="single" w:sz="6" w:space="0" w:color="000000"/>
              <w:bottom w:val="single" w:sz="6" w:space="0" w:color="000000"/>
              <w:right w:val="single" w:sz="6" w:space="0" w:color="000000"/>
            </w:tcBorders>
            <w:shd w:val="clear" w:color="000000" w:fill="FFFFFF"/>
            <w:vAlign w:val="center"/>
          </w:tcPr>
          <w:p w:rsidR="001A64C7" w:rsidRDefault="00982221">
            <w:pPr>
              <w:pStyle w:val="10"/>
              <w:autoSpaceDE w:val="0"/>
              <w:autoSpaceDN w:val="0"/>
              <w:spacing w:before="100" w:after="100" w:line="400" w:lineRule="exact"/>
              <w:jc w:val="center"/>
              <w:rPr>
                <w:rFonts w:ascii="宋体" w:hAnsi="宋体" w:cs="宋体"/>
                <w:kern w:val="0"/>
                <w:sz w:val="24"/>
              </w:rPr>
            </w:pPr>
            <w:r>
              <w:rPr>
                <w:rFonts w:ascii="宋体" w:hAnsi="宋体" w:cs="宋体"/>
                <w:kern w:val="0"/>
                <w:sz w:val="24"/>
              </w:rPr>
              <w:t>项目内容</w:t>
            </w:r>
          </w:p>
        </w:tc>
        <w:tc>
          <w:tcPr>
            <w:tcW w:w="853" w:type="dxa"/>
            <w:tcBorders>
              <w:top w:val="single" w:sz="8" w:space="0" w:color="000000"/>
              <w:left w:val="single" w:sz="6" w:space="0" w:color="000000"/>
              <w:bottom w:val="single" w:sz="6" w:space="0" w:color="000000"/>
              <w:right w:val="single" w:sz="6" w:space="0" w:color="000000"/>
            </w:tcBorders>
            <w:shd w:val="clear" w:color="000000" w:fill="FFFFFF"/>
            <w:vAlign w:val="center"/>
          </w:tcPr>
          <w:p w:rsidR="001A64C7" w:rsidRDefault="00982221">
            <w:pPr>
              <w:pStyle w:val="10"/>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2"/>
                <w:szCs w:val="22"/>
                <w:lang w:val="zh-CN"/>
              </w:rPr>
              <w:t>单位</w:t>
            </w:r>
          </w:p>
        </w:tc>
        <w:tc>
          <w:tcPr>
            <w:tcW w:w="1983" w:type="dxa"/>
            <w:tcBorders>
              <w:top w:val="single" w:sz="8" w:space="0" w:color="000000"/>
              <w:left w:val="single" w:sz="6" w:space="0" w:color="000000"/>
              <w:bottom w:val="single" w:sz="6" w:space="0" w:color="000000"/>
              <w:right w:val="single" w:sz="6" w:space="0" w:color="000000"/>
            </w:tcBorders>
            <w:shd w:val="clear" w:color="000000" w:fill="FFFFFF"/>
            <w:vAlign w:val="center"/>
          </w:tcPr>
          <w:p w:rsidR="001A64C7" w:rsidRDefault="00982221">
            <w:pPr>
              <w:pStyle w:val="10"/>
              <w:autoSpaceDE w:val="0"/>
              <w:autoSpaceDN w:val="0"/>
              <w:spacing w:before="100" w:after="100" w:line="400" w:lineRule="exact"/>
              <w:jc w:val="center"/>
              <w:rPr>
                <w:rFonts w:ascii="宋体" w:hAnsi="宋体" w:cs="宋体"/>
                <w:kern w:val="0"/>
                <w:sz w:val="24"/>
                <w:lang w:val="zh-CN"/>
              </w:rPr>
            </w:pPr>
            <w:r>
              <w:rPr>
                <w:rFonts w:ascii="宋体" w:hAnsi="宋体" w:cs="宋体"/>
                <w:kern w:val="0"/>
                <w:sz w:val="24"/>
                <w:lang w:val="zh-CN"/>
              </w:rPr>
              <w:t>单价</w:t>
            </w:r>
          </w:p>
        </w:tc>
        <w:tc>
          <w:tcPr>
            <w:tcW w:w="1280" w:type="dxa"/>
            <w:tcBorders>
              <w:top w:val="single" w:sz="8" w:space="0" w:color="000000"/>
              <w:left w:val="single" w:sz="6" w:space="0" w:color="000000"/>
              <w:bottom w:val="single" w:sz="6" w:space="0" w:color="000000"/>
              <w:right w:val="single" w:sz="8" w:space="0" w:color="000000"/>
            </w:tcBorders>
            <w:shd w:val="clear" w:color="000000" w:fill="FFFFFF"/>
            <w:vAlign w:val="center"/>
          </w:tcPr>
          <w:p w:rsidR="001A64C7" w:rsidRDefault="00982221">
            <w:pPr>
              <w:pStyle w:val="10"/>
              <w:autoSpaceDE w:val="0"/>
              <w:autoSpaceDN w:val="0"/>
              <w:spacing w:before="100" w:after="100" w:line="400" w:lineRule="exact"/>
              <w:jc w:val="center"/>
              <w:rPr>
                <w:rFonts w:ascii="宋体" w:hAnsi="宋体" w:cs="宋体"/>
                <w:kern w:val="0"/>
                <w:sz w:val="24"/>
                <w:lang w:val="zh-CN"/>
              </w:rPr>
            </w:pPr>
            <w:r>
              <w:rPr>
                <w:rFonts w:ascii="宋体" w:hAnsi="宋体" w:cs="宋体"/>
                <w:kern w:val="0"/>
                <w:sz w:val="24"/>
                <w:lang w:val="zh-CN"/>
              </w:rPr>
              <w:t>总价</w:t>
            </w:r>
          </w:p>
        </w:tc>
      </w:tr>
      <w:tr w:rsidR="001A64C7">
        <w:trPr>
          <w:trHeight w:val="529"/>
          <w:jc w:val="center"/>
        </w:trPr>
        <w:tc>
          <w:tcPr>
            <w:tcW w:w="1385" w:type="dxa"/>
            <w:tcBorders>
              <w:top w:val="single" w:sz="6" w:space="0" w:color="000000"/>
              <w:left w:val="single" w:sz="8" w:space="0" w:color="000000"/>
              <w:bottom w:val="single" w:sz="6" w:space="0" w:color="000000"/>
              <w:right w:val="single" w:sz="6" w:space="0" w:color="000000"/>
            </w:tcBorders>
            <w:shd w:val="clear" w:color="000000" w:fill="FFFFFF"/>
            <w:vAlign w:val="center"/>
          </w:tcPr>
          <w:p w:rsidR="001A64C7" w:rsidRDefault="00982221">
            <w:pPr>
              <w:pStyle w:val="10"/>
              <w:autoSpaceDE w:val="0"/>
              <w:autoSpaceDN w:val="0"/>
              <w:spacing w:before="100" w:after="100" w:line="400" w:lineRule="exact"/>
              <w:ind w:firstLine="199"/>
              <w:jc w:val="center"/>
              <w:rPr>
                <w:rFonts w:ascii="宋体" w:hAnsi="宋体" w:cs="宋体"/>
                <w:kern w:val="0"/>
                <w:sz w:val="24"/>
                <w:lang w:val="zh-CN"/>
              </w:rPr>
            </w:pPr>
            <w:r>
              <w:rPr>
                <w:rFonts w:ascii="宋体" w:hAnsi="宋体" w:cs="宋体"/>
                <w:kern w:val="0"/>
                <w:sz w:val="24"/>
                <w:lang w:val="zh-CN"/>
              </w:rPr>
              <w:t>1</w:t>
            </w:r>
          </w:p>
        </w:tc>
        <w:tc>
          <w:tcPr>
            <w:tcW w:w="405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c>
          <w:tcPr>
            <w:tcW w:w="8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c>
          <w:tcPr>
            <w:tcW w:w="198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c>
          <w:tcPr>
            <w:tcW w:w="1280"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r>
      <w:tr w:rsidR="001A64C7">
        <w:trPr>
          <w:trHeight w:val="693"/>
          <w:jc w:val="center"/>
        </w:trPr>
        <w:tc>
          <w:tcPr>
            <w:tcW w:w="1385" w:type="dxa"/>
            <w:tcBorders>
              <w:top w:val="single" w:sz="6" w:space="0" w:color="000000"/>
              <w:left w:val="single" w:sz="8" w:space="0" w:color="000000"/>
              <w:bottom w:val="single" w:sz="6" w:space="0" w:color="000000"/>
              <w:right w:val="single" w:sz="6" w:space="0" w:color="000000"/>
            </w:tcBorders>
            <w:shd w:val="clear" w:color="000000" w:fill="FFFFFF"/>
            <w:vAlign w:val="center"/>
          </w:tcPr>
          <w:p w:rsidR="001A64C7" w:rsidRDefault="00982221">
            <w:pPr>
              <w:pStyle w:val="10"/>
              <w:autoSpaceDE w:val="0"/>
              <w:autoSpaceDN w:val="0"/>
              <w:spacing w:before="100" w:after="100" w:line="400" w:lineRule="exact"/>
              <w:ind w:firstLine="199"/>
              <w:jc w:val="center"/>
              <w:rPr>
                <w:rFonts w:ascii="宋体" w:hAnsi="宋体" w:cs="宋体"/>
                <w:kern w:val="0"/>
                <w:sz w:val="24"/>
                <w:lang w:val="zh-CN"/>
              </w:rPr>
            </w:pPr>
            <w:r>
              <w:rPr>
                <w:rFonts w:ascii="宋体" w:hAnsi="宋体" w:cs="宋体"/>
                <w:kern w:val="0"/>
                <w:sz w:val="24"/>
                <w:lang w:val="zh-CN"/>
              </w:rPr>
              <w:t>2</w:t>
            </w:r>
          </w:p>
        </w:tc>
        <w:tc>
          <w:tcPr>
            <w:tcW w:w="405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c>
          <w:tcPr>
            <w:tcW w:w="8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c>
          <w:tcPr>
            <w:tcW w:w="198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64C7" w:rsidRDefault="001A64C7">
            <w:pPr>
              <w:pStyle w:val="10"/>
              <w:autoSpaceDE w:val="0"/>
              <w:autoSpaceDN w:val="0"/>
              <w:spacing w:before="100" w:after="100" w:line="400" w:lineRule="exact"/>
              <w:rPr>
                <w:rFonts w:ascii="宋体" w:hAnsi="宋体" w:cs="宋体"/>
                <w:kern w:val="0"/>
                <w:sz w:val="22"/>
                <w:szCs w:val="22"/>
                <w:lang w:val="zh-CN"/>
              </w:rPr>
            </w:pPr>
          </w:p>
        </w:tc>
        <w:tc>
          <w:tcPr>
            <w:tcW w:w="1280"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r>
      <w:tr w:rsidR="001A64C7">
        <w:trPr>
          <w:trHeight w:val="529"/>
          <w:jc w:val="center"/>
        </w:trPr>
        <w:tc>
          <w:tcPr>
            <w:tcW w:w="1385" w:type="dxa"/>
            <w:tcBorders>
              <w:top w:val="single" w:sz="6" w:space="0" w:color="000000"/>
              <w:left w:val="single" w:sz="8" w:space="0" w:color="000000"/>
              <w:bottom w:val="single" w:sz="6" w:space="0" w:color="000000"/>
              <w:right w:val="single" w:sz="6" w:space="0" w:color="000000"/>
            </w:tcBorders>
            <w:shd w:val="clear" w:color="000000" w:fill="FFFFFF"/>
            <w:vAlign w:val="center"/>
          </w:tcPr>
          <w:p w:rsidR="001A64C7" w:rsidRDefault="00982221">
            <w:pPr>
              <w:pStyle w:val="10"/>
              <w:autoSpaceDE w:val="0"/>
              <w:autoSpaceDN w:val="0"/>
              <w:spacing w:before="100" w:after="100" w:line="400" w:lineRule="exact"/>
              <w:ind w:firstLine="199"/>
              <w:jc w:val="center"/>
              <w:rPr>
                <w:rFonts w:ascii="宋体" w:hAnsi="宋体" w:cs="宋体"/>
                <w:kern w:val="0"/>
                <w:sz w:val="24"/>
                <w:lang w:val="zh-CN"/>
              </w:rPr>
            </w:pPr>
            <w:r>
              <w:rPr>
                <w:rFonts w:ascii="宋体" w:hAnsi="宋体" w:cs="宋体"/>
                <w:kern w:val="0"/>
                <w:sz w:val="24"/>
                <w:lang w:val="zh-CN"/>
              </w:rPr>
              <w:t>3</w:t>
            </w:r>
          </w:p>
        </w:tc>
        <w:tc>
          <w:tcPr>
            <w:tcW w:w="405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c>
          <w:tcPr>
            <w:tcW w:w="8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c>
          <w:tcPr>
            <w:tcW w:w="198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c>
          <w:tcPr>
            <w:tcW w:w="1280"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r>
      <w:tr w:rsidR="001A64C7">
        <w:trPr>
          <w:trHeight w:val="529"/>
          <w:jc w:val="center"/>
        </w:trPr>
        <w:tc>
          <w:tcPr>
            <w:tcW w:w="1385" w:type="dxa"/>
            <w:tcBorders>
              <w:top w:val="single" w:sz="6" w:space="0" w:color="000000"/>
              <w:left w:val="single" w:sz="8" w:space="0" w:color="000000"/>
              <w:bottom w:val="single" w:sz="6" w:space="0" w:color="000000"/>
              <w:right w:val="single" w:sz="6" w:space="0" w:color="000000"/>
            </w:tcBorders>
            <w:shd w:val="clear" w:color="000000" w:fill="FFFFFF"/>
            <w:vAlign w:val="center"/>
          </w:tcPr>
          <w:p w:rsidR="001A64C7" w:rsidRDefault="00982221">
            <w:pPr>
              <w:pStyle w:val="10"/>
              <w:autoSpaceDE w:val="0"/>
              <w:autoSpaceDN w:val="0"/>
              <w:spacing w:before="100" w:after="100" w:line="400" w:lineRule="exact"/>
              <w:ind w:firstLine="199"/>
              <w:jc w:val="center"/>
              <w:rPr>
                <w:rFonts w:ascii="宋体" w:hAnsi="宋体" w:cs="宋体"/>
                <w:kern w:val="0"/>
                <w:sz w:val="24"/>
                <w:lang w:val="zh-CN"/>
              </w:rPr>
            </w:pPr>
            <w:r>
              <w:rPr>
                <w:rFonts w:ascii="宋体" w:hAnsi="宋体" w:cs="宋体"/>
                <w:kern w:val="0"/>
                <w:sz w:val="24"/>
                <w:lang w:val="zh-CN"/>
              </w:rPr>
              <w:t>4</w:t>
            </w:r>
          </w:p>
        </w:tc>
        <w:tc>
          <w:tcPr>
            <w:tcW w:w="405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c>
          <w:tcPr>
            <w:tcW w:w="8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c>
          <w:tcPr>
            <w:tcW w:w="198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c>
          <w:tcPr>
            <w:tcW w:w="1280"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r>
      <w:tr w:rsidR="001A64C7">
        <w:trPr>
          <w:trHeight w:val="529"/>
          <w:jc w:val="center"/>
        </w:trPr>
        <w:tc>
          <w:tcPr>
            <w:tcW w:w="1385" w:type="dxa"/>
            <w:tcBorders>
              <w:top w:val="single" w:sz="6" w:space="0" w:color="000000"/>
              <w:left w:val="single" w:sz="8" w:space="0" w:color="000000"/>
              <w:bottom w:val="single" w:sz="6" w:space="0" w:color="000000"/>
              <w:right w:val="single" w:sz="6" w:space="0" w:color="000000"/>
            </w:tcBorders>
            <w:shd w:val="clear" w:color="000000" w:fill="FFFFFF"/>
            <w:vAlign w:val="center"/>
          </w:tcPr>
          <w:p w:rsidR="001A64C7" w:rsidRDefault="00982221">
            <w:pPr>
              <w:pStyle w:val="10"/>
              <w:autoSpaceDE w:val="0"/>
              <w:autoSpaceDN w:val="0"/>
              <w:spacing w:before="100" w:after="100" w:line="400" w:lineRule="exact"/>
              <w:ind w:firstLine="199"/>
              <w:jc w:val="center"/>
              <w:rPr>
                <w:rFonts w:ascii="宋体" w:hAnsi="宋体" w:cs="宋体"/>
                <w:kern w:val="0"/>
                <w:sz w:val="24"/>
                <w:lang w:val="zh-CN"/>
              </w:rPr>
            </w:pPr>
            <w:r>
              <w:rPr>
                <w:rFonts w:ascii="宋体" w:hAnsi="宋体" w:cs="宋体"/>
                <w:kern w:val="0"/>
                <w:sz w:val="24"/>
                <w:lang w:val="zh-CN"/>
              </w:rPr>
              <w:t>…</w:t>
            </w:r>
          </w:p>
        </w:tc>
        <w:tc>
          <w:tcPr>
            <w:tcW w:w="405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c>
          <w:tcPr>
            <w:tcW w:w="85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c>
          <w:tcPr>
            <w:tcW w:w="1983"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c>
          <w:tcPr>
            <w:tcW w:w="1280" w:type="dxa"/>
            <w:tcBorders>
              <w:top w:val="single" w:sz="6" w:space="0" w:color="000000"/>
              <w:left w:val="single" w:sz="6" w:space="0" w:color="000000"/>
              <w:bottom w:val="single" w:sz="6" w:space="0" w:color="000000"/>
              <w:right w:val="single" w:sz="8" w:space="0" w:color="000000"/>
            </w:tcBorders>
            <w:shd w:val="clear" w:color="000000" w:fill="FFFFFF"/>
            <w:vAlign w:val="center"/>
          </w:tcPr>
          <w:p w:rsidR="001A64C7" w:rsidRDefault="001A64C7">
            <w:pPr>
              <w:pStyle w:val="10"/>
              <w:autoSpaceDE w:val="0"/>
              <w:autoSpaceDN w:val="0"/>
              <w:spacing w:before="100" w:after="100" w:line="400" w:lineRule="exact"/>
              <w:ind w:firstLine="480"/>
              <w:jc w:val="center"/>
              <w:rPr>
                <w:rFonts w:ascii="宋体" w:hAnsi="宋体" w:cs="宋体"/>
                <w:kern w:val="0"/>
                <w:sz w:val="22"/>
                <w:szCs w:val="22"/>
                <w:lang w:val="zh-CN"/>
              </w:rPr>
            </w:pPr>
          </w:p>
        </w:tc>
      </w:tr>
      <w:tr w:rsidR="001A64C7">
        <w:trPr>
          <w:trHeight w:val="780"/>
          <w:jc w:val="center"/>
        </w:trPr>
        <w:tc>
          <w:tcPr>
            <w:tcW w:w="9552" w:type="dxa"/>
            <w:gridSpan w:val="5"/>
            <w:tcBorders>
              <w:top w:val="single" w:sz="6" w:space="0" w:color="000000"/>
              <w:left w:val="single" w:sz="8" w:space="0" w:color="000000"/>
              <w:bottom w:val="single" w:sz="6" w:space="0" w:color="000000"/>
              <w:right w:val="single" w:sz="8" w:space="0" w:color="000000"/>
            </w:tcBorders>
            <w:shd w:val="clear" w:color="000000" w:fill="FFFFFF"/>
            <w:vAlign w:val="center"/>
          </w:tcPr>
          <w:p w:rsidR="001A64C7" w:rsidRDefault="00982221">
            <w:pPr>
              <w:pStyle w:val="10"/>
              <w:autoSpaceDE w:val="0"/>
              <w:autoSpaceDN w:val="0"/>
              <w:spacing w:before="100" w:after="100" w:line="400" w:lineRule="exact"/>
              <w:jc w:val="left"/>
              <w:rPr>
                <w:rFonts w:ascii="宋体" w:hAnsi="宋体"/>
                <w:sz w:val="24"/>
              </w:rPr>
            </w:pPr>
            <w:r>
              <w:rPr>
                <w:rFonts w:ascii="宋体" w:hAnsi="宋体"/>
                <w:sz w:val="24"/>
              </w:rPr>
              <w:t>合计：</w:t>
            </w:r>
          </w:p>
        </w:tc>
      </w:tr>
      <w:tr w:rsidR="001A64C7">
        <w:trPr>
          <w:trHeight w:val="780"/>
          <w:jc w:val="center"/>
        </w:trPr>
        <w:tc>
          <w:tcPr>
            <w:tcW w:w="9552" w:type="dxa"/>
            <w:gridSpan w:val="5"/>
            <w:tcBorders>
              <w:top w:val="single" w:sz="6" w:space="0" w:color="000000"/>
              <w:left w:val="single" w:sz="8" w:space="0" w:color="000000"/>
              <w:bottom w:val="single" w:sz="6" w:space="0" w:color="000000"/>
              <w:right w:val="single" w:sz="8" w:space="0" w:color="000000"/>
            </w:tcBorders>
            <w:shd w:val="clear" w:color="000000" w:fill="FFFFFF"/>
            <w:vAlign w:val="center"/>
          </w:tcPr>
          <w:p w:rsidR="001A64C7" w:rsidRDefault="00982221">
            <w:pPr>
              <w:pStyle w:val="10"/>
              <w:autoSpaceDE w:val="0"/>
              <w:autoSpaceDN w:val="0"/>
              <w:spacing w:before="100" w:after="100" w:line="400" w:lineRule="exact"/>
              <w:jc w:val="left"/>
              <w:rPr>
                <w:rFonts w:ascii="宋体" w:hAnsi="宋体" w:cs="宋体"/>
                <w:kern w:val="0"/>
                <w:sz w:val="24"/>
                <w:lang w:val="zh-CN"/>
              </w:rPr>
            </w:pPr>
            <w:r>
              <w:rPr>
                <w:rFonts w:ascii="宋体" w:hAnsi="宋体" w:cs="宋体"/>
                <w:kern w:val="0"/>
                <w:sz w:val="24"/>
                <w:lang w:val="zh-CN"/>
              </w:rPr>
              <w:t>优惠承诺及其他：</w:t>
            </w:r>
          </w:p>
        </w:tc>
      </w:tr>
    </w:tbl>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p w:rsidR="001A64C7" w:rsidRDefault="00982221" w:rsidP="00982221">
      <w:pPr>
        <w:pStyle w:val="10"/>
        <w:spacing w:line="400" w:lineRule="atLeast"/>
        <w:ind w:leftChars="100" w:left="200" w:firstLineChars="400" w:firstLine="960"/>
        <w:rPr>
          <w:rFonts w:ascii="Arial" w:hAnsi="Arial" w:cs="Arial"/>
          <w:sz w:val="24"/>
          <w:u w:val="single"/>
        </w:rPr>
        <w:sectPr w:rsidR="001A64C7">
          <w:headerReference w:type="default" r:id="rId16"/>
          <w:footerReference w:type="default" r:id="rId17"/>
          <w:pgSz w:w="11906" w:h="16838"/>
          <w:pgMar w:top="720" w:right="720" w:bottom="720" w:left="720" w:header="0" w:footer="68" w:gutter="0"/>
          <w:pgNumType w:start="26"/>
          <w:cols w:space="720"/>
          <w:formProt w:val="0"/>
          <w:docGrid w:linePitch="409" w:charSpace="336691"/>
        </w:sectPr>
      </w:pPr>
      <w:r>
        <w:rPr>
          <w:rFonts w:ascii="Arial" w:hAnsi="Arial" w:cs="Arial"/>
          <w:sz w:val="24"/>
        </w:rPr>
        <w:t>供应商法人或授权代表签字：</w:t>
      </w:r>
      <w:r>
        <w:rPr>
          <w:rFonts w:ascii="Arial" w:hAnsi="Arial" w:cs="Arial"/>
          <w:sz w:val="24"/>
          <w:u w:val="single"/>
        </w:rPr>
        <w:t xml:space="preserve">　　　　　　　　　　　　</w:t>
      </w:r>
    </w:p>
    <w:p w:rsidR="001A64C7" w:rsidRDefault="00982221">
      <w:pPr>
        <w:pStyle w:val="10"/>
        <w:spacing w:line="400" w:lineRule="atLeast"/>
        <w:ind w:left="2880" w:hanging="2880"/>
        <w:jc w:val="center"/>
        <w:rPr>
          <w:rFonts w:ascii="宋体" w:hAnsi="宋体" w:cs="Arial"/>
          <w:sz w:val="24"/>
        </w:rPr>
      </w:pPr>
      <w:r>
        <w:rPr>
          <w:rFonts w:ascii="宋体" w:hAnsi="宋体" w:cs="Arial"/>
          <w:sz w:val="24"/>
        </w:rPr>
        <w:lastRenderedPageBreak/>
        <w:t>4、服务需求偏离表</w:t>
      </w:r>
    </w:p>
    <w:p w:rsidR="001A64C7" w:rsidRDefault="001A64C7">
      <w:pPr>
        <w:pStyle w:val="10"/>
        <w:spacing w:line="400" w:lineRule="atLeast"/>
        <w:rPr>
          <w:rFonts w:ascii="Arial" w:hAnsi="Arial" w:cs="Arial"/>
          <w:sz w:val="24"/>
        </w:rPr>
      </w:pPr>
    </w:p>
    <w:p w:rsidR="001A64C7" w:rsidRDefault="00982221">
      <w:pPr>
        <w:pStyle w:val="10"/>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项目编号</w:t>
      </w:r>
      <w:r>
        <w:rPr>
          <w:rFonts w:ascii="Arial" w:hAnsi="Arial" w:cs="Arial"/>
          <w:sz w:val="24"/>
        </w:rPr>
        <w:t>/</w:t>
      </w:r>
      <w:r>
        <w:rPr>
          <w:rFonts w:ascii="Arial" w:hAnsi="Arial" w:cs="Arial"/>
          <w:sz w:val="24"/>
        </w:rPr>
        <w:t>包号：</w:t>
      </w:r>
      <w:r>
        <w:rPr>
          <w:rFonts w:ascii="Arial" w:hAnsi="Arial" w:cs="Arial"/>
          <w:sz w:val="24"/>
          <w:u w:val="single"/>
        </w:rPr>
        <w:t xml:space="preserve">　　　　　　　　　　　</w:t>
      </w:r>
    </w:p>
    <w:tbl>
      <w:tblPr>
        <w:tblW w:w="9144" w:type="dxa"/>
        <w:tblLayout w:type="fixed"/>
        <w:tblLook w:val="04A0" w:firstRow="1" w:lastRow="0" w:firstColumn="1" w:lastColumn="0" w:noHBand="0" w:noVBand="1"/>
      </w:tblPr>
      <w:tblGrid>
        <w:gridCol w:w="481"/>
        <w:gridCol w:w="1528"/>
        <w:gridCol w:w="2343"/>
        <w:gridCol w:w="2162"/>
        <w:gridCol w:w="1544"/>
        <w:gridCol w:w="1086"/>
      </w:tblGrid>
      <w:tr w:rsidR="001A64C7">
        <w:trPr>
          <w:cantSplit/>
          <w:trHeight w:val="480"/>
        </w:trPr>
        <w:tc>
          <w:tcPr>
            <w:tcW w:w="480"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400" w:lineRule="atLeast"/>
              <w:jc w:val="center"/>
              <w:rPr>
                <w:rFonts w:ascii="Arial" w:hAnsi="Arial" w:cs="Arial"/>
                <w:sz w:val="24"/>
              </w:rPr>
            </w:pPr>
            <w:r>
              <w:rPr>
                <w:rFonts w:ascii="Arial" w:hAnsi="Arial" w:cs="Arial"/>
                <w:sz w:val="24"/>
              </w:rPr>
              <w:t>序号</w:t>
            </w:r>
          </w:p>
        </w:tc>
        <w:tc>
          <w:tcPr>
            <w:tcW w:w="1528"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400" w:lineRule="atLeast"/>
              <w:jc w:val="center"/>
              <w:rPr>
                <w:rFonts w:ascii="Arial" w:hAnsi="Arial" w:cs="Arial"/>
                <w:sz w:val="24"/>
              </w:rPr>
            </w:pPr>
            <w:r>
              <w:rPr>
                <w:rFonts w:ascii="Arial" w:hAnsi="Arial" w:cs="Arial"/>
                <w:sz w:val="24"/>
              </w:rPr>
              <w:t>磋商文件规格条目号</w:t>
            </w:r>
          </w:p>
        </w:tc>
        <w:tc>
          <w:tcPr>
            <w:tcW w:w="2343"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400" w:lineRule="atLeast"/>
              <w:jc w:val="center"/>
              <w:rPr>
                <w:rFonts w:ascii="Arial" w:hAnsi="Arial" w:cs="Arial"/>
                <w:sz w:val="24"/>
              </w:rPr>
            </w:pPr>
            <w:r>
              <w:rPr>
                <w:rFonts w:ascii="Arial" w:hAnsi="Arial" w:cs="Arial"/>
                <w:sz w:val="24"/>
              </w:rPr>
              <w:t>磋商文件服务需求</w:t>
            </w:r>
          </w:p>
        </w:tc>
        <w:tc>
          <w:tcPr>
            <w:tcW w:w="2162"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400" w:lineRule="atLeast"/>
              <w:jc w:val="center"/>
              <w:rPr>
                <w:rFonts w:ascii="Arial" w:hAnsi="Arial" w:cs="Arial"/>
                <w:sz w:val="24"/>
              </w:rPr>
            </w:pPr>
            <w:r>
              <w:rPr>
                <w:rFonts w:ascii="Arial" w:hAnsi="Arial" w:cs="Arial"/>
                <w:sz w:val="24"/>
              </w:rPr>
              <w:t>磋商响应规格</w:t>
            </w:r>
          </w:p>
        </w:tc>
        <w:tc>
          <w:tcPr>
            <w:tcW w:w="1544"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400" w:lineRule="atLeast"/>
              <w:jc w:val="center"/>
              <w:rPr>
                <w:rFonts w:ascii="Arial" w:hAnsi="Arial" w:cs="Arial"/>
                <w:sz w:val="24"/>
              </w:rPr>
            </w:pPr>
            <w:r>
              <w:rPr>
                <w:rFonts w:ascii="Arial" w:hAnsi="Arial" w:cs="Arial"/>
                <w:sz w:val="24"/>
              </w:rPr>
              <w:t>偏离</w:t>
            </w:r>
          </w:p>
        </w:tc>
        <w:tc>
          <w:tcPr>
            <w:tcW w:w="1086"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400" w:lineRule="atLeast"/>
              <w:jc w:val="center"/>
              <w:rPr>
                <w:rFonts w:ascii="Arial" w:hAnsi="Arial" w:cs="Arial"/>
                <w:sz w:val="24"/>
              </w:rPr>
            </w:pPr>
            <w:r>
              <w:rPr>
                <w:rFonts w:ascii="Arial" w:hAnsi="Arial" w:cs="Arial"/>
                <w:sz w:val="24"/>
              </w:rPr>
              <w:t>说明</w:t>
            </w:r>
          </w:p>
        </w:tc>
      </w:tr>
      <w:tr w:rsidR="001A64C7">
        <w:trPr>
          <w:cantSplit/>
          <w:trHeight w:val="390"/>
        </w:trPr>
        <w:tc>
          <w:tcPr>
            <w:tcW w:w="48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528"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343"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162"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54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08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435"/>
        </w:trPr>
        <w:tc>
          <w:tcPr>
            <w:tcW w:w="48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528"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343"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162"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54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08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390"/>
        </w:trPr>
        <w:tc>
          <w:tcPr>
            <w:tcW w:w="48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528"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343"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162"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54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08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390"/>
        </w:trPr>
        <w:tc>
          <w:tcPr>
            <w:tcW w:w="48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528"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343"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162"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54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08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390"/>
        </w:trPr>
        <w:tc>
          <w:tcPr>
            <w:tcW w:w="48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528"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343"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162"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54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08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390"/>
        </w:trPr>
        <w:tc>
          <w:tcPr>
            <w:tcW w:w="48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528"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343"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162"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54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08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8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528"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343"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162"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54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08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8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528"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343"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162"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54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08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8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528"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343"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162"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54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08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8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528"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343"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2162"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154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08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8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528"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343"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162"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tc>
        <w:tc>
          <w:tcPr>
            <w:tcW w:w="154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08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8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528"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343"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162"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tc>
        <w:tc>
          <w:tcPr>
            <w:tcW w:w="154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08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8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528"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343"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162"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tc>
        <w:tc>
          <w:tcPr>
            <w:tcW w:w="154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08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bl>
    <w:p w:rsidR="001A64C7" w:rsidRDefault="00982221">
      <w:pPr>
        <w:pStyle w:val="10"/>
        <w:spacing w:line="400" w:lineRule="atLeast"/>
        <w:rPr>
          <w:rFonts w:ascii="Arial" w:hAnsi="Arial" w:cs="Arial"/>
          <w:sz w:val="24"/>
        </w:rPr>
      </w:pPr>
      <w:r>
        <w:rPr>
          <w:rFonts w:ascii="Arial" w:hAnsi="Arial" w:cs="Arial"/>
          <w:sz w:val="24"/>
        </w:rPr>
        <w:t>注：与磋商文件中</w:t>
      </w:r>
      <w:r>
        <w:rPr>
          <w:rFonts w:ascii="Arial" w:hAnsi="Arial" w:cs="Arial"/>
          <w:sz w:val="24"/>
        </w:rPr>
        <w:t>“</w:t>
      </w:r>
      <w:r>
        <w:rPr>
          <w:rFonts w:ascii="Arial" w:hAnsi="Arial" w:cs="Arial"/>
          <w:sz w:val="24"/>
        </w:rPr>
        <w:t>第三部分</w:t>
      </w:r>
      <w:r>
        <w:rPr>
          <w:rFonts w:ascii="Arial" w:hAnsi="Arial" w:cs="Arial"/>
          <w:sz w:val="24"/>
        </w:rPr>
        <w:t xml:space="preserve"> </w:t>
      </w:r>
      <w:r>
        <w:rPr>
          <w:rFonts w:ascii="Arial" w:hAnsi="Arial" w:cs="Arial"/>
          <w:sz w:val="24"/>
        </w:rPr>
        <w:t>服务需求</w:t>
      </w:r>
      <w:r>
        <w:rPr>
          <w:rFonts w:ascii="Arial" w:hAnsi="Arial" w:cs="Arial"/>
          <w:sz w:val="24"/>
        </w:rPr>
        <w:t>”</w:t>
      </w:r>
      <w:r>
        <w:rPr>
          <w:rFonts w:ascii="Arial" w:hAnsi="Arial" w:cs="Arial"/>
          <w:sz w:val="24"/>
        </w:rPr>
        <w:t>逐条对应填写。</w:t>
      </w:r>
    </w:p>
    <w:p w:rsidR="001A64C7" w:rsidRDefault="00982221">
      <w:pPr>
        <w:pStyle w:val="10"/>
        <w:spacing w:line="400" w:lineRule="atLeast"/>
        <w:rPr>
          <w:rFonts w:ascii="Arial" w:hAnsi="Arial" w:cs="Arial"/>
          <w:sz w:val="24"/>
          <w:u w:val="single"/>
        </w:rPr>
      </w:pPr>
      <w:r>
        <w:rPr>
          <w:rFonts w:ascii="Arial" w:hAnsi="Arial" w:cs="Arial"/>
          <w:sz w:val="24"/>
        </w:rPr>
        <w:t>供应商法人或授权代表签字：</w:t>
      </w:r>
      <w:r>
        <w:rPr>
          <w:rFonts w:ascii="Arial" w:hAnsi="Arial" w:cs="Arial"/>
          <w:sz w:val="24"/>
          <w:u w:val="single"/>
        </w:rPr>
        <w:t xml:space="preserve">　</w:t>
      </w:r>
    </w:p>
    <w:p w:rsidR="001A64C7" w:rsidRDefault="001A64C7">
      <w:pPr>
        <w:pStyle w:val="10"/>
        <w:spacing w:line="400" w:lineRule="atLeast"/>
        <w:jc w:val="center"/>
        <w:rPr>
          <w:rFonts w:ascii="Arial" w:hAnsi="Arial" w:cs="Arial"/>
          <w:sz w:val="24"/>
          <w:u w:val="single"/>
        </w:rPr>
      </w:pPr>
    </w:p>
    <w:p w:rsidR="001A64C7" w:rsidRDefault="001A64C7">
      <w:pPr>
        <w:pStyle w:val="10"/>
        <w:spacing w:line="400" w:lineRule="atLeast"/>
        <w:jc w:val="center"/>
        <w:rPr>
          <w:rFonts w:ascii="Arial" w:hAnsi="Arial" w:cs="Arial"/>
          <w:sz w:val="24"/>
          <w:u w:val="single"/>
        </w:rPr>
      </w:pPr>
    </w:p>
    <w:p w:rsidR="001A64C7" w:rsidRDefault="001A64C7">
      <w:pPr>
        <w:pStyle w:val="10"/>
        <w:spacing w:line="400" w:lineRule="atLeast"/>
        <w:jc w:val="center"/>
        <w:rPr>
          <w:rFonts w:ascii="Arial" w:hAnsi="Arial" w:cs="Arial"/>
          <w:sz w:val="24"/>
          <w:u w:val="single"/>
        </w:rPr>
      </w:pPr>
    </w:p>
    <w:p w:rsidR="001A64C7" w:rsidRDefault="00982221" w:rsidP="00982221">
      <w:pPr>
        <w:pStyle w:val="10"/>
        <w:spacing w:line="400" w:lineRule="atLeast"/>
        <w:ind w:firstLineChars="1300" w:firstLine="3120"/>
        <w:rPr>
          <w:rFonts w:ascii="Arial" w:hAnsi="Arial" w:cs="Arial"/>
          <w:sz w:val="24"/>
        </w:rPr>
      </w:pPr>
      <w:r>
        <w:rPr>
          <w:rFonts w:ascii="Arial" w:hAnsi="Arial" w:cs="Arial"/>
          <w:sz w:val="24"/>
        </w:rPr>
        <w:lastRenderedPageBreak/>
        <w:t>5</w:t>
      </w:r>
      <w:r>
        <w:rPr>
          <w:rFonts w:ascii="Arial" w:hAnsi="Arial" w:cs="Arial"/>
          <w:sz w:val="24"/>
        </w:rPr>
        <w:t>、商务条款偏离表</w:t>
      </w:r>
    </w:p>
    <w:p w:rsidR="001A64C7" w:rsidRDefault="001A64C7">
      <w:pPr>
        <w:pStyle w:val="10"/>
        <w:spacing w:line="400" w:lineRule="atLeast"/>
        <w:ind w:firstLine="2640"/>
        <w:rPr>
          <w:rFonts w:ascii="Arial" w:hAnsi="Arial" w:cs="Arial"/>
          <w:sz w:val="24"/>
        </w:rPr>
      </w:pPr>
    </w:p>
    <w:p w:rsidR="001A64C7" w:rsidRDefault="00982221">
      <w:pPr>
        <w:pStyle w:val="10"/>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项目编号</w:t>
      </w:r>
      <w:r>
        <w:rPr>
          <w:rFonts w:ascii="Arial" w:hAnsi="Arial" w:cs="Arial"/>
          <w:sz w:val="24"/>
        </w:rPr>
        <w:t>/</w:t>
      </w:r>
      <w:r>
        <w:rPr>
          <w:rFonts w:ascii="Arial" w:hAnsi="Arial" w:cs="Arial"/>
          <w:sz w:val="24"/>
        </w:rPr>
        <w:t>包号：</w:t>
      </w:r>
      <w:r>
        <w:rPr>
          <w:rFonts w:ascii="Arial" w:hAnsi="Arial" w:cs="Arial"/>
          <w:sz w:val="24"/>
          <w:u w:val="single"/>
        </w:rPr>
        <w:t xml:space="preserve">　　　　　　　　　　　</w:t>
      </w:r>
    </w:p>
    <w:tbl>
      <w:tblPr>
        <w:tblW w:w="9146" w:type="dxa"/>
        <w:tblLayout w:type="fixed"/>
        <w:tblLook w:val="04A0" w:firstRow="1" w:lastRow="0" w:firstColumn="1" w:lastColumn="0" w:noHBand="0" w:noVBand="1"/>
      </w:tblPr>
      <w:tblGrid>
        <w:gridCol w:w="456"/>
        <w:gridCol w:w="1407"/>
        <w:gridCol w:w="2524"/>
        <w:gridCol w:w="2799"/>
        <w:gridCol w:w="1960"/>
      </w:tblGrid>
      <w:tr w:rsidR="001A64C7">
        <w:trPr>
          <w:cantSplit/>
          <w:trHeight w:val="480"/>
        </w:trPr>
        <w:tc>
          <w:tcPr>
            <w:tcW w:w="456"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400" w:lineRule="atLeast"/>
              <w:jc w:val="center"/>
              <w:rPr>
                <w:rFonts w:ascii="Arial" w:hAnsi="Arial" w:cs="Arial"/>
                <w:sz w:val="24"/>
              </w:rPr>
            </w:pPr>
            <w:r>
              <w:rPr>
                <w:rFonts w:ascii="Arial" w:hAnsi="Arial" w:cs="Arial"/>
                <w:sz w:val="24"/>
              </w:rPr>
              <w:t>序号</w:t>
            </w:r>
          </w:p>
        </w:tc>
        <w:tc>
          <w:tcPr>
            <w:tcW w:w="1407"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400" w:lineRule="atLeast"/>
              <w:jc w:val="center"/>
              <w:rPr>
                <w:rFonts w:ascii="Arial" w:hAnsi="Arial" w:cs="Arial"/>
                <w:sz w:val="24"/>
              </w:rPr>
            </w:pPr>
            <w:r>
              <w:rPr>
                <w:rFonts w:ascii="Arial" w:hAnsi="Arial" w:cs="Arial"/>
                <w:sz w:val="24"/>
              </w:rPr>
              <w:t>磋商文件</w:t>
            </w:r>
          </w:p>
          <w:p w:rsidR="001A64C7" w:rsidRDefault="00982221">
            <w:pPr>
              <w:pStyle w:val="10"/>
              <w:spacing w:line="400" w:lineRule="atLeast"/>
              <w:jc w:val="center"/>
              <w:rPr>
                <w:rFonts w:ascii="Arial" w:hAnsi="Arial" w:cs="Arial"/>
                <w:sz w:val="24"/>
              </w:rPr>
            </w:pPr>
            <w:r>
              <w:rPr>
                <w:rFonts w:ascii="Arial" w:hAnsi="Arial" w:cs="Arial"/>
                <w:sz w:val="24"/>
              </w:rPr>
              <w:t>条目号</w:t>
            </w:r>
          </w:p>
        </w:tc>
        <w:tc>
          <w:tcPr>
            <w:tcW w:w="2524"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400" w:lineRule="atLeast"/>
              <w:jc w:val="center"/>
              <w:rPr>
                <w:rFonts w:ascii="Arial" w:hAnsi="Arial" w:cs="Arial"/>
                <w:sz w:val="24"/>
              </w:rPr>
            </w:pPr>
            <w:r>
              <w:rPr>
                <w:rFonts w:ascii="Arial" w:hAnsi="Arial" w:cs="Arial"/>
                <w:sz w:val="24"/>
              </w:rPr>
              <w:t>磋商文件的商务条款</w:t>
            </w:r>
          </w:p>
        </w:tc>
        <w:tc>
          <w:tcPr>
            <w:tcW w:w="2799"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400" w:lineRule="atLeast"/>
              <w:jc w:val="center"/>
              <w:rPr>
                <w:rFonts w:ascii="Arial" w:hAnsi="Arial" w:cs="Arial"/>
                <w:sz w:val="24"/>
              </w:rPr>
            </w:pPr>
            <w:r>
              <w:rPr>
                <w:rFonts w:ascii="Arial" w:hAnsi="Arial" w:cs="Arial"/>
                <w:sz w:val="24"/>
              </w:rPr>
              <w:t>响应内容</w:t>
            </w:r>
          </w:p>
        </w:tc>
        <w:tc>
          <w:tcPr>
            <w:tcW w:w="1960"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400" w:lineRule="atLeast"/>
              <w:jc w:val="center"/>
              <w:rPr>
                <w:rFonts w:ascii="Arial" w:hAnsi="Arial" w:cs="Arial"/>
                <w:sz w:val="24"/>
              </w:rPr>
            </w:pPr>
            <w:r>
              <w:rPr>
                <w:rFonts w:ascii="Arial" w:hAnsi="Arial" w:cs="Arial"/>
                <w:sz w:val="24"/>
              </w:rPr>
              <w:t>说明</w:t>
            </w:r>
          </w:p>
        </w:tc>
      </w:tr>
      <w:tr w:rsidR="001A64C7">
        <w:trPr>
          <w:cantSplit/>
          <w:trHeight w:val="560"/>
        </w:trPr>
        <w:tc>
          <w:tcPr>
            <w:tcW w:w="45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407"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52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799"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96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5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407"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52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799"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96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5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407"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52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799"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96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5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407"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52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799"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96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5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407"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52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799"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96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5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407"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52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799"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96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5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407"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52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799"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96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5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407"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52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799"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96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5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407"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52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799"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96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5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407"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52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799"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96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5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407"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52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799"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96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5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407"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52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799"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96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r w:rsidR="001A64C7">
        <w:trPr>
          <w:cantSplit/>
          <w:trHeight w:val="560"/>
        </w:trPr>
        <w:tc>
          <w:tcPr>
            <w:tcW w:w="456"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tc>
        <w:tc>
          <w:tcPr>
            <w:tcW w:w="1407"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jc w:val="left"/>
              <w:rPr>
                <w:rFonts w:ascii="Arial" w:hAnsi="Arial" w:cs="Arial"/>
                <w:sz w:val="24"/>
              </w:rPr>
            </w:pPr>
          </w:p>
          <w:p w:rsidR="001A64C7" w:rsidRDefault="001A64C7">
            <w:pPr>
              <w:pStyle w:val="10"/>
              <w:spacing w:line="400" w:lineRule="atLeast"/>
              <w:rPr>
                <w:rFonts w:ascii="Arial" w:hAnsi="Arial" w:cs="Arial"/>
                <w:sz w:val="24"/>
              </w:rPr>
            </w:pPr>
          </w:p>
        </w:tc>
        <w:tc>
          <w:tcPr>
            <w:tcW w:w="2524"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2799"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c>
          <w:tcPr>
            <w:tcW w:w="1960" w:type="dxa"/>
            <w:tcBorders>
              <w:top w:val="single" w:sz="4" w:space="0" w:color="000000"/>
              <w:left w:val="single" w:sz="4" w:space="0" w:color="000000"/>
              <w:bottom w:val="single" w:sz="4" w:space="0" w:color="000000"/>
              <w:right w:val="single" w:sz="4" w:space="0" w:color="000000"/>
            </w:tcBorders>
          </w:tcPr>
          <w:p w:rsidR="001A64C7" w:rsidRDefault="001A64C7">
            <w:pPr>
              <w:pStyle w:val="10"/>
              <w:spacing w:line="400" w:lineRule="atLeast"/>
              <w:rPr>
                <w:rFonts w:ascii="Arial" w:hAnsi="Arial" w:cs="Arial"/>
                <w:sz w:val="24"/>
              </w:rPr>
            </w:pPr>
          </w:p>
        </w:tc>
      </w:tr>
    </w:tbl>
    <w:p w:rsidR="001A64C7" w:rsidRDefault="00982221">
      <w:pPr>
        <w:pStyle w:val="10"/>
        <w:spacing w:line="400" w:lineRule="atLeast"/>
        <w:rPr>
          <w:rFonts w:ascii="Arial" w:hAnsi="Arial" w:cs="Arial"/>
          <w:sz w:val="24"/>
        </w:rPr>
      </w:pPr>
      <w:r>
        <w:rPr>
          <w:rFonts w:ascii="Arial" w:hAnsi="Arial" w:cs="Arial"/>
          <w:sz w:val="24"/>
        </w:rPr>
        <w:t xml:space="preserve">　注：与磋商文件中</w:t>
      </w:r>
      <w:r>
        <w:rPr>
          <w:rFonts w:ascii="Arial" w:hAnsi="Arial" w:cs="Arial"/>
          <w:sz w:val="24"/>
        </w:rPr>
        <w:t>“</w:t>
      </w:r>
      <w:r>
        <w:rPr>
          <w:rFonts w:ascii="Arial" w:hAnsi="Arial" w:cs="Arial"/>
          <w:sz w:val="24"/>
        </w:rPr>
        <w:t>第四部分</w:t>
      </w:r>
      <w:r>
        <w:rPr>
          <w:rFonts w:ascii="Arial" w:hAnsi="Arial" w:cs="Arial"/>
          <w:sz w:val="24"/>
        </w:rPr>
        <w:t xml:space="preserve">  </w:t>
      </w:r>
      <w:r>
        <w:rPr>
          <w:rFonts w:ascii="Arial" w:hAnsi="Arial" w:cs="Arial"/>
          <w:sz w:val="24"/>
        </w:rPr>
        <w:t>商务部分</w:t>
      </w:r>
      <w:r>
        <w:rPr>
          <w:rFonts w:ascii="Arial" w:hAnsi="Arial" w:cs="Arial"/>
          <w:sz w:val="24"/>
        </w:rPr>
        <w:t>”</w:t>
      </w:r>
      <w:r>
        <w:rPr>
          <w:rFonts w:ascii="Arial" w:hAnsi="Arial" w:cs="Arial"/>
          <w:sz w:val="24"/>
        </w:rPr>
        <w:t>逐条对应填写。</w:t>
      </w:r>
    </w:p>
    <w:p w:rsidR="001A64C7" w:rsidRDefault="00982221">
      <w:pPr>
        <w:pStyle w:val="10"/>
        <w:spacing w:line="400" w:lineRule="atLeast"/>
        <w:rPr>
          <w:rFonts w:ascii="Arial" w:hAnsi="Arial" w:cs="Arial"/>
          <w:sz w:val="24"/>
        </w:rPr>
      </w:pPr>
      <w:r>
        <w:rPr>
          <w:rFonts w:ascii="Arial" w:hAnsi="Arial" w:cs="Arial"/>
          <w:sz w:val="24"/>
        </w:rPr>
        <w:t>供应商法人或授权代表签字：</w:t>
      </w:r>
      <w:r>
        <w:rPr>
          <w:rFonts w:ascii="Arial" w:hAnsi="Arial" w:cs="Arial"/>
          <w:sz w:val="24"/>
          <w:u w:val="single"/>
        </w:rPr>
        <w:t xml:space="preserve">　　　　　　　　　　　　　　　</w:t>
      </w:r>
      <w:r>
        <w:rPr>
          <w:rFonts w:ascii="Arial" w:hAnsi="Arial" w:cs="Arial"/>
          <w:sz w:val="24"/>
        </w:rPr>
        <w:t xml:space="preserve">　</w:t>
      </w:r>
    </w:p>
    <w:p w:rsidR="001A64C7" w:rsidRDefault="00982221">
      <w:pPr>
        <w:pStyle w:val="10"/>
        <w:spacing w:line="400" w:lineRule="atLeast"/>
        <w:jc w:val="center"/>
        <w:rPr>
          <w:rFonts w:ascii="Arial" w:hAnsi="Arial" w:cs="Arial"/>
          <w:sz w:val="24"/>
        </w:rPr>
      </w:pPr>
      <w:r>
        <w:br w:type="page"/>
      </w:r>
    </w:p>
    <w:p w:rsidR="001A64C7" w:rsidRDefault="00982221">
      <w:pPr>
        <w:pStyle w:val="10"/>
        <w:spacing w:line="400" w:lineRule="atLeast"/>
        <w:jc w:val="center"/>
        <w:rPr>
          <w:rFonts w:ascii="宋体" w:hAnsi="宋体" w:cs="Arial"/>
          <w:sz w:val="24"/>
        </w:rPr>
      </w:pPr>
      <w:r>
        <w:rPr>
          <w:rFonts w:ascii="宋体" w:hAnsi="宋体" w:cs="Arial"/>
          <w:sz w:val="24"/>
        </w:rPr>
        <w:lastRenderedPageBreak/>
        <w:t>6、法人授权委托书</w:t>
      </w:r>
    </w:p>
    <w:p w:rsidR="001A64C7" w:rsidRDefault="001A64C7" w:rsidP="00982221">
      <w:pPr>
        <w:pStyle w:val="11"/>
        <w:spacing w:line="400" w:lineRule="atLeast"/>
        <w:ind w:left="400" w:firstLineChars="200" w:firstLine="420"/>
        <w:rPr>
          <w:rFonts w:cs="Arial"/>
        </w:rPr>
      </w:pPr>
    </w:p>
    <w:p w:rsidR="001A64C7" w:rsidRDefault="00982221" w:rsidP="00982221">
      <w:pPr>
        <w:pStyle w:val="10"/>
        <w:widowControl/>
        <w:shd w:val="clear" w:color="auto" w:fill="FFFFFF"/>
        <w:snapToGrid w:val="0"/>
        <w:spacing w:line="384" w:lineRule="auto"/>
        <w:ind w:firstLineChars="200" w:firstLine="480"/>
        <w:jc w:val="left"/>
        <w:rPr>
          <w:rFonts w:ascii="宋体" w:hAnsi="宋体" w:cs="Arial"/>
          <w:kern w:val="0"/>
          <w:sz w:val="24"/>
        </w:rPr>
      </w:pPr>
      <w:r>
        <w:rPr>
          <w:rFonts w:ascii="宋体" w:hAnsi="宋体" w:cs="Arial"/>
          <w:kern w:val="0"/>
          <w:sz w:val="24"/>
        </w:rPr>
        <w:t>本人</w:t>
      </w:r>
      <w:r>
        <w:rPr>
          <w:rFonts w:ascii="宋体" w:hAnsi="宋体" w:cs="Arial"/>
          <w:kern w:val="0"/>
          <w:sz w:val="24"/>
          <w:u w:val="single"/>
        </w:rPr>
        <w:t xml:space="preserve">               </w:t>
      </w:r>
      <w:r>
        <w:rPr>
          <w:rFonts w:ascii="宋体" w:hAnsi="宋体" w:cs="Arial"/>
          <w:kern w:val="0"/>
          <w:sz w:val="24"/>
        </w:rPr>
        <w:t>（姓名）系</w:t>
      </w:r>
      <w:r>
        <w:rPr>
          <w:rFonts w:ascii="宋体" w:hAnsi="宋体" w:cs="Arial"/>
          <w:kern w:val="0"/>
          <w:sz w:val="24"/>
          <w:u w:val="single"/>
        </w:rPr>
        <w:t xml:space="preserve">             </w:t>
      </w:r>
      <w:r>
        <w:rPr>
          <w:rFonts w:ascii="宋体" w:hAnsi="宋体" w:cs="Arial"/>
          <w:kern w:val="0"/>
          <w:sz w:val="24"/>
        </w:rPr>
        <w:t>（供应商名称）的负责人，现拟派我单位</w:t>
      </w:r>
      <w:r>
        <w:rPr>
          <w:rFonts w:ascii="宋体" w:hAnsi="宋体" w:cs="Arial"/>
          <w:kern w:val="0"/>
          <w:sz w:val="24"/>
          <w:u w:val="single"/>
        </w:rPr>
        <w:t xml:space="preserve">        </w:t>
      </w:r>
      <w:r>
        <w:rPr>
          <w:rFonts w:ascii="宋体" w:hAnsi="宋体" w:cs="Arial"/>
          <w:kern w:val="0"/>
          <w:sz w:val="24"/>
        </w:rPr>
        <w:t>（姓名）为我方委托代理人。委托代理人根据授权，就</w:t>
      </w:r>
      <w:r>
        <w:rPr>
          <w:rFonts w:ascii="宋体" w:hAnsi="宋体" w:cs="Arial"/>
          <w:kern w:val="0"/>
          <w:sz w:val="24"/>
          <w:u w:val="single"/>
        </w:rPr>
        <w:t xml:space="preserve">           </w:t>
      </w:r>
      <w:r>
        <w:rPr>
          <w:rFonts w:ascii="宋体" w:hAnsi="宋体" w:cs="Arial"/>
          <w:kern w:val="0"/>
          <w:sz w:val="24"/>
        </w:rPr>
        <w:t>（招标项目名称）的磋商，以本单位名义处理一切与之有关的事务，其法律后果由我方承担。</w:t>
      </w:r>
    </w:p>
    <w:p w:rsidR="001A64C7" w:rsidRDefault="00982221" w:rsidP="00982221">
      <w:pPr>
        <w:pStyle w:val="10"/>
        <w:widowControl/>
        <w:shd w:val="clear" w:color="auto" w:fill="FFFFFF"/>
        <w:snapToGrid w:val="0"/>
        <w:spacing w:line="384" w:lineRule="auto"/>
        <w:ind w:firstLineChars="200" w:firstLine="480"/>
        <w:jc w:val="left"/>
        <w:rPr>
          <w:rFonts w:ascii="宋体" w:hAnsi="宋体" w:cs="Arial"/>
          <w:kern w:val="0"/>
          <w:sz w:val="24"/>
          <w:u w:val="single"/>
        </w:rPr>
      </w:pPr>
      <w:r>
        <w:rPr>
          <w:rFonts w:ascii="宋体" w:hAnsi="宋体" w:cs="Arial"/>
          <w:kern w:val="0"/>
          <w:sz w:val="24"/>
        </w:rPr>
        <w:t>代理人：</w:t>
      </w:r>
      <w:r>
        <w:rPr>
          <w:rFonts w:ascii="宋体" w:hAnsi="宋体" w:cs="Arial"/>
          <w:i/>
          <w:kern w:val="0"/>
          <w:sz w:val="24"/>
          <w:u w:val="single"/>
        </w:rPr>
        <w:t xml:space="preserve">                 </w:t>
      </w:r>
      <w:r>
        <w:rPr>
          <w:rFonts w:ascii="宋体" w:hAnsi="宋体" w:cs="Arial"/>
          <w:kern w:val="0"/>
          <w:sz w:val="24"/>
        </w:rPr>
        <w:t>性别：</w:t>
      </w:r>
      <w:r>
        <w:rPr>
          <w:rFonts w:ascii="宋体" w:hAnsi="宋体" w:cs="Arial"/>
          <w:kern w:val="0"/>
          <w:sz w:val="24"/>
          <w:u w:val="single"/>
        </w:rPr>
        <w:t xml:space="preserve">             </w:t>
      </w:r>
      <w:r>
        <w:rPr>
          <w:rFonts w:ascii="宋体" w:hAnsi="宋体" w:cs="Arial"/>
          <w:kern w:val="0"/>
          <w:sz w:val="24"/>
        </w:rPr>
        <w:t xml:space="preserve"> 年龄：</w:t>
      </w:r>
      <w:r>
        <w:rPr>
          <w:rFonts w:ascii="宋体" w:hAnsi="宋体" w:cs="Arial"/>
          <w:kern w:val="0"/>
          <w:sz w:val="24"/>
          <w:u w:val="single"/>
        </w:rPr>
        <w:t xml:space="preserve">                    </w:t>
      </w:r>
    </w:p>
    <w:p w:rsidR="001A64C7" w:rsidRDefault="00982221" w:rsidP="00982221">
      <w:pPr>
        <w:pStyle w:val="10"/>
        <w:widowControl/>
        <w:shd w:val="clear" w:color="auto" w:fill="FFFFFF"/>
        <w:snapToGrid w:val="0"/>
        <w:spacing w:line="384" w:lineRule="auto"/>
        <w:ind w:firstLineChars="200" w:firstLine="480"/>
        <w:jc w:val="left"/>
        <w:rPr>
          <w:rFonts w:ascii="宋体" w:hAnsi="宋体" w:cs="Arial"/>
          <w:kern w:val="0"/>
          <w:sz w:val="24"/>
        </w:rPr>
      </w:pPr>
      <w:r>
        <w:rPr>
          <w:rFonts w:ascii="宋体" w:hAnsi="宋体" w:cs="Arial"/>
          <w:kern w:val="0"/>
          <w:sz w:val="24"/>
        </w:rPr>
        <w:t>单  位：</w:t>
      </w:r>
      <w:r>
        <w:rPr>
          <w:rFonts w:ascii="宋体" w:hAnsi="宋体" w:cs="Arial"/>
          <w:kern w:val="0"/>
          <w:sz w:val="24"/>
          <w:u w:val="single"/>
        </w:rPr>
        <w:t xml:space="preserve">                 </w:t>
      </w:r>
      <w:r>
        <w:rPr>
          <w:rFonts w:ascii="宋体" w:hAnsi="宋体" w:cs="Arial"/>
          <w:kern w:val="0"/>
          <w:sz w:val="24"/>
        </w:rPr>
        <w:t>部门：</w:t>
      </w:r>
      <w:r>
        <w:rPr>
          <w:rFonts w:ascii="宋体" w:hAnsi="宋体" w:cs="Arial"/>
          <w:kern w:val="0"/>
          <w:sz w:val="24"/>
          <w:u w:val="single"/>
        </w:rPr>
        <w:t xml:space="preserve">             </w:t>
      </w:r>
      <w:r>
        <w:rPr>
          <w:rFonts w:ascii="宋体" w:hAnsi="宋体" w:cs="Arial"/>
          <w:kern w:val="0"/>
          <w:sz w:val="24"/>
        </w:rPr>
        <w:t xml:space="preserve"> 职务：</w:t>
      </w:r>
      <w:r>
        <w:rPr>
          <w:rFonts w:ascii="宋体" w:hAnsi="宋体" w:cs="Arial"/>
          <w:kern w:val="0"/>
          <w:sz w:val="24"/>
          <w:u w:val="single"/>
        </w:rPr>
        <w:t xml:space="preserve">                    </w:t>
      </w:r>
    </w:p>
    <w:p w:rsidR="001A64C7" w:rsidRDefault="00982221" w:rsidP="00982221">
      <w:pPr>
        <w:pStyle w:val="10"/>
        <w:widowControl/>
        <w:shd w:val="clear" w:color="auto" w:fill="FFFFFF"/>
        <w:snapToGrid w:val="0"/>
        <w:spacing w:line="384" w:lineRule="auto"/>
        <w:ind w:firstLineChars="200" w:firstLine="480"/>
        <w:jc w:val="left"/>
        <w:rPr>
          <w:rFonts w:ascii="宋体" w:hAnsi="宋体" w:cs="Arial"/>
          <w:kern w:val="0"/>
          <w:sz w:val="24"/>
        </w:rPr>
      </w:pPr>
      <w:r>
        <w:rPr>
          <w:rFonts w:ascii="宋体" w:hAnsi="宋体" w:cs="Arial"/>
          <w:kern w:val="0"/>
          <w:sz w:val="24"/>
        </w:rPr>
        <w:t>代理人无转委权，特此申明。</w:t>
      </w:r>
    </w:p>
    <w:p w:rsidR="001A64C7" w:rsidRDefault="00982221">
      <w:pPr>
        <w:pStyle w:val="10"/>
        <w:widowControl/>
        <w:shd w:val="clear" w:color="auto" w:fill="FFFFFF"/>
        <w:snapToGrid w:val="0"/>
        <w:spacing w:line="360" w:lineRule="auto"/>
        <w:jc w:val="left"/>
        <w:rPr>
          <w:rFonts w:ascii="宋体" w:hAnsi="宋体" w:cs="Arial"/>
          <w:kern w:val="0"/>
          <w:sz w:val="24"/>
        </w:rPr>
      </w:pPr>
      <w:r>
        <w:rPr>
          <w:rFonts w:ascii="宋体" w:hAnsi="宋体" w:cs="Arial"/>
          <w:kern w:val="0"/>
          <w:sz w:val="24"/>
        </w:rPr>
        <w:t>附：授权委托人身份证明。</w:t>
      </w:r>
    </w:p>
    <w:p w:rsidR="001A64C7" w:rsidRDefault="001A64C7">
      <w:pPr>
        <w:pStyle w:val="10"/>
        <w:widowControl/>
        <w:shd w:val="clear" w:color="auto" w:fill="FFFFFF"/>
        <w:snapToGrid w:val="0"/>
        <w:spacing w:line="360" w:lineRule="auto"/>
        <w:jc w:val="left"/>
        <w:rPr>
          <w:rFonts w:ascii="宋体" w:hAnsi="宋体" w:cs="Arial"/>
          <w:kern w:val="0"/>
          <w:sz w:val="24"/>
        </w:rPr>
      </w:pPr>
    </w:p>
    <w:p w:rsidR="001A64C7" w:rsidRDefault="001A64C7">
      <w:pPr>
        <w:pStyle w:val="10"/>
        <w:widowControl/>
        <w:shd w:val="clear" w:color="auto" w:fill="FFFFFF"/>
        <w:snapToGrid w:val="0"/>
        <w:spacing w:line="360" w:lineRule="auto"/>
        <w:jc w:val="left"/>
        <w:rPr>
          <w:rFonts w:ascii="宋体" w:hAnsi="宋体" w:cs="Arial"/>
          <w:kern w:val="0"/>
          <w:sz w:val="24"/>
        </w:rPr>
      </w:pPr>
    </w:p>
    <w:tbl>
      <w:tblPr>
        <w:tblW w:w="3969" w:type="dxa"/>
        <w:tblLayout w:type="fixed"/>
        <w:tblLook w:val="04A0" w:firstRow="1" w:lastRow="0" w:firstColumn="1" w:lastColumn="0" w:noHBand="0" w:noVBand="1"/>
      </w:tblPr>
      <w:tblGrid>
        <w:gridCol w:w="3969"/>
      </w:tblGrid>
      <w:tr w:rsidR="001A64C7">
        <w:trPr>
          <w:trHeight w:hRule="exact" w:val="2438"/>
        </w:trPr>
        <w:tc>
          <w:tcPr>
            <w:tcW w:w="3969"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kern w:val="0"/>
                <w:sz w:val="24"/>
              </w:rPr>
            </w:pPr>
            <w:r>
              <w:rPr>
                <w:rFonts w:ascii="宋体" w:hAnsi="宋体"/>
                <w:kern w:val="0"/>
                <w:sz w:val="24"/>
              </w:rPr>
              <w:t>代理人身份证复印件（正面）</w:t>
            </w:r>
          </w:p>
        </w:tc>
      </w:tr>
    </w:tbl>
    <w:p w:rsidR="001A64C7" w:rsidRDefault="001A64C7">
      <w:pPr>
        <w:pStyle w:val="10"/>
        <w:rPr>
          <w:rFonts w:ascii="Calibri" w:hAnsi="Calibri"/>
          <w:vanish/>
          <w:szCs w:val="22"/>
        </w:rPr>
      </w:pPr>
    </w:p>
    <w:tbl>
      <w:tblPr>
        <w:tblpPr w:leftFromText="180" w:rightFromText="180" w:vertAnchor="text" w:horzAnchor="page" w:tblpX="5711" w:tblpY="-2431"/>
        <w:tblW w:w="3969" w:type="dxa"/>
        <w:tblLayout w:type="fixed"/>
        <w:tblLook w:val="04A0" w:firstRow="1" w:lastRow="0" w:firstColumn="1" w:lastColumn="0" w:noHBand="0" w:noVBand="1"/>
      </w:tblPr>
      <w:tblGrid>
        <w:gridCol w:w="3969"/>
      </w:tblGrid>
      <w:tr w:rsidR="001A64C7">
        <w:trPr>
          <w:trHeight w:hRule="exact" w:val="2438"/>
        </w:trPr>
        <w:tc>
          <w:tcPr>
            <w:tcW w:w="3969"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kern w:val="0"/>
                <w:sz w:val="24"/>
              </w:rPr>
            </w:pPr>
            <w:r>
              <w:rPr>
                <w:rFonts w:ascii="宋体" w:hAnsi="宋体"/>
                <w:kern w:val="0"/>
                <w:sz w:val="24"/>
              </w:rPr>
              <w:t>代理人身份证复印件（反面）</w:t>
            </w:r>
          </w:p>
        </w:tc>
      </w:tr>
    </w:tbl>
    <w:p w:rsidR="001A64C7" w:rsidRDefault="001A64C7">
      <w:pPr>
        <w:pStyle w:val="10"/>
        <w:widowControl/>
        <w:shd w:val="clear" w:color="auto" w:fill="FFFFFF"/>
        <w:snapToGrid w:val="0"/>
        <w:spacing w:line="360" w:lineRule="auto"/>
        <w:jc w:val="left"/>
        <w:rPr>
          <w:rFonts w:ascii="宋体" w:hAnsi="宋体" w:cs="Arial"/>
          <w:kern w:val="0"/>
          <w:sz w:val="24"/>
        </w:rPr>
      </w:pPr>
    </w:p>
    <w:p w:rsidR="001A64C7" w:rsidRDefault="00982221">
      <w:pPr>
        <w:pStyle w:val="10"/>
        <w:widowControl/>
        <w:shd w:val="clear" w:color="auto" w:fill="FFFFFF"/>
        <w:snapToGrid w:val="0"/>
        <w:spacing w:line="360" w:lineRule="auto"/>
        <w:jc w:val="left"/>
        <w:rPr>
          <w:rFonts w:ascii="宋体" w:hAnsi="宋体" w:cs="Arial"/>
          <w:kern w:val="0"/>
          <w:sz w:val="24"/>
        </w:rPr>
      </w:pPr>
      <w:r>
        <w:rPr>
          <w:rFonts w:ascii="宋体" w:hAnsi="宋体" w:cs="Arial"/>
          <w:kern w:val="0"/>
          <w:sz w:val="24"/>
        </w:rPr>
        <w:t>供应商：</w:t>
      </w:r>
      <w:r>
        <w:rPr>
          <w:rFonts w:ascii="宋体" w:hAnsi="宋体" w:cs="Arial"/>
          <w:kern w:val="0"/>
          <w:sz w:val="24"/>
          <w:u w:val="single"/>
        </w:rPr>
        <w:t xml:space="preserve">               </w:t>
      </w:r>
      <w:r>
        <w:rPr>
          <w:rFonts w:ascii="宋体" w:hAnsi="宋体" w:cs="Arial"/>
          <w:kern w:val="0"/>
          <w:sz w:val="24"/>
        </w:rPr>
        <w:t>（盖章）</w:t>
      </w:r>
    </w:p>
    <w:p w:rsidR="001A64C7" w:rsidRDefault="001A64C7">
      <w:pPr>
        <w:pStyle w:val="10"/>
        <w:widowControl/>
        <w:shd w:val="clear" w:color="auto" w:fill="FFFFFF"/>
        <w:snapToGrid w:val="0"/>
        <w:spacing w:line="360" w:lineRule="auto"/>
        <w:jc w:val="left"/>
        <w:rPr>
          <w:rFonts w:ascii="宋体" w:hAnsi="宋体" w:cs="Arial"/>
          <w:kern w:val="0"/>
          <w:sz w:val="24"/>
        </w:rPr>
      </w:pPr>
    </w:p>
    <w:p w:rsidR="001A64C7" w:rsidRDefault="00982221">
      <w:pPr>
        <w:pStyle w:val="10"/>
        <w:widowControl/>
        <w:shd w:val="clear" w:color="auto" w:fill="FFFFFF"/>
        <w:snapToGrid w:val="0"/>
        <w:spacing w:line="360" w:lineRule="auto"/>
        <w:jc w:val="left"/>
        <w:rPr>
          <w:rFonts w:ascii="宋体" w:hAnsi="宋体" w:cs="Arial"/>
          <w:kern w:val="0"/>
          <w:sz w:val="24"/>
        </w:rPr>
      </w:pPr>
      <w:r>
        <w:rPr>
          <w:rFonts w:ascii="宋体" w:hAnsi="宋体" w:cs="Arial"/>
          <w:kern w:val="0"/>
          <w:sz w:val="24"/>
        </w:rPr>
        <w:t>法定代表人：</w:t>
      </w:r>
      <w:r>
        <w:rPr>
          <w:rFonts w:ascii="宋体" w:hAnsi="宋体" w:cs="Arial"/>
          <w:kern w:val="0"/>
          <w:sz w:val="24"/>
          <w:u w:val="single"/>
        </w:rPr>
        <w:t xml:space="preserve">           </w:t>
      </w:r>
      <w:r>
        <w:rPr>
          <w:rFonts w:ascii="宋体" w:hAnsi="宋体" w:cs="Arial"/>
          <w:kern w:val="0"/>
          <w:sz w:val="24"/>
        </w:rPr>
        <w:t>（签字或盖章）</w:t>
      </w:r>
    </w:p>
    <w:p w:rsidR="001A64C7" w:rsidRDefault="00982221">
      <w:pPr>
        <w:pStyle w:val="10"/>
        <w:spacing w:line="400" w:lineRule="atLeast"/>
        <w:ind w:firstLine="480"/>
        <w:rPr>
          <w:rFonts w:ascii="宋体" w:hAnsi="宋体" w:cs="Arial"/>
          <w:sz w:val="24"/>
        </w:rPr>
      </w:pPr>
      <w:r>
        <w:rPr>
          <w:rFonts w:ascii="宋体" w:hAnsi="宋体" w:cs="Arial"/>
          <w:kern w:val="0"/>
          <w:sz w:val="24"/>
        </w:rPr>
        <w:t xml:space="preserve">                日期： 年  月  日</w:t>
      </w:r>
    </w:p>
    <w:p w:rsidR="001A64C7" w:rsidRDefault="001A64C7">
      <w:pPr>
        <w:pStyle w:val="10"/>
        <w:spacing w:line="400" w:lineRule="atLeast"/>
        <w:ind w:firstLine="480"/>
        <w:rPr>
          <w:rFonts w:ascii="宋体" w:hAnsi="宋体" w:cs="Arial"/>
          <w:sz w:val="24"/>
        </w:rPr>
      </w:pPr>
    </w:p>
    <w:p w:rsidR="001A64C7" w:rsidRDefault="00982221" w:rsidP="00982221">
      <w:pPr>
        <w:pStyle w:val="10"/>
        <w:spacing w:line="400" w:lineRule="atLeast"/>
        <w:ind w:firstLineChars="700" w:firstLine="1680"/>
        <w:rPr>
          <w:rFonts w:ascii="Arial" w:hAnsi="Arial" w:cs="Arial"/>
          <w:sz w:val="24"/>
        </w:rPr>
      </w:pPr>
      <w:r>
        <w:rPr>
          <w:rFonts w:ascii="Arial" w:hAnsi="Arial" w:cs="Arial"/>
          <w:sz w:val="24"/>
        </w:rPr>
        <w:t>注：凡公司法人前来参加磋商的供应商，可以不提供此项证明文件。</w:t>
      </w:r>
    </w:p>
    <w:p w:rsidR="001A64C7" w:rsidRDefault="001A64C7" w:rsidP="00982221">
      <w:pPr>
        <w:pStyle w:val="10"/>
        <w:spacing w:line="400" w:lineRule="atLeast"/>
        <w:ind w:firstLineChars="1300" w:firstLine="3120"/>
        <w:rPr>
          <w:rFonts w:ascii="宋体" w:hAnsi="宋体" w:cs="Arial"/>
          <w:sz w:val="24"/>
        </w:rPr>
      </w:pPr>
    </w:p>
    <w:p w:rsidR="001A64C7" w:rsidRDefault="001A64C7" w:rsidP="00982221">
      <w:pPr>
        <w:pStyle w:val="10"/>
        <w:spacing w:line="400" w:lineRule="atLeast"/>
        <w:ind w:firstLineChars="1300" w:firstLine="3120"/>
        <w:rPr>
          <w:rFonts w:ascii="宋体" w:hAnsi="宋体" w:cs="Arial"/>
          <w:sz w:val="24"/>
        </w:rPr>
      </w:pPr>
    </w:p>
    <w:p w:rsidR="001A64C7" w:rsidRDefault="001A64C7" w:rsidP="00982221">
      <w:pPr>
        <w:pStyle w:val="10"/>
        <w:spacing w:line="400" w:lineRule="atLeast"/>
        <w:ind w:firstLineChars="1300" w:firstLine="3120"/>
        <w:rPr>
          <w:rFonts w:ascii="宋体" w:hAnsi="宋体" w:cs="Arial"/>
          <w:sz w:val="24"/>
        </w:rPr>
      </w:pPr>
    </w:p>
    <w:p w:rsidR="001A64C7" w:rsidRDefault="001A64C7" w:rsidP="00982221">
      <w:pPr>
        <w:pStyle w:val="10"/>
        <w:spacing w:line="400" w:lineRule="atLeast"/>
        <w:ind w:firstLineChars="1300" w:firstLine="3120"/>
        <w:rPr>
          <w:rFonts w:ascii="宋体" w:hAnsi="宋体" w:cs="Arial"/>
          <w:sz w:val="24"/>
        </w:rPr>
      </w:pPr>
    </w:p>
    <w:p w:rsidR="001A64C7" w:rsidRDefault="001A64C7" w:rsidP="00982221">
      <w:pPr>
        <w:pStyle w:val="10"/>
        <w:spacing w:line="400" w:lineRule="atLeast"/>
        <w:ind w:firstLineChars="1300" w:firstLine="3120"/>
        <w:rPr>
          <w:rFonts w:ascii="宋体" w:hAnsi="宋体" w:cs="Arial"/>
          <w:sz w:val="24"/>
        </w:rPr>
      </w:pPr>
    </w:p>
    <w:p w:rsidR="001A64C7" w:rsidRDefault="001A64C7" w:rsidP="00982221">
      <w:pPr>
        <w:pStyle w:val="10"/>
        <w:spacing w:line="400" w:lineRule="atLeast"/>
        <w:ind w:firstLineChars="1300" w:firstLine="3120"/>
        <w:rPr>
          <w:rFonts w:ascii="宋体" w:hAnsi="宋体" w:cs="Arial"/>
          <w:sz w:val="24"/>
        </w:rPr>
      </w:pPr>
    </w:p>
    <w:p w:rsidR="001A64C7" w:rsidRDefault="00982221" w:rsidP="00982221">
      <w:pPr>
        <w:pStyle w:val="10"/>
        <w:spacing w:line="400" w:lineRule="atLeast"/>
        <w:ind w:firstLineChars="1300" w:firstLine="3120"/>
        <w:rPr>
          <w:rFonts w:ascii="宋体" w:hAnsi="宋体" w:cs="Arial"/>
          <w:sz w:val="24"/>
        </w:rPr>
      </w:pPr>
      <w:r>
        <w:rPr>
          <w:rFonts w:ascii="宋体" w:hAnsi="宋体" w:cs="Arial"/>
          <w:sz w:val="24"/>
        </w:rPr>
        <w:lastRenderedPageBreak/>
        <w:t>7、关于资格的声明函</w:t>
      </w:r>
    </w:p>
    <w:p w:rsidR="001A64C7" w:rsidRDefault="001A64C7">
      <w:pPr>
        <w:pStyle w:val="10"/>
        <w:spacing w:line="400" w:lineRule="atLeast"/>
        <w:rPr>
          <w:rFonts w:ascii="Arial" w:hAnsi="Arial" w:cs="Arial"/>
          <w:sz w:val="24"/>
        </w:rPr>
      </w:pPr>
    </w:p>
    <w:p w:rsidR="001A64C7" w:rsidRDefault="00982221">
      <w:pPr>
        <w:pStyle w:val="10"/>
        <w:spacing w:line="400" w:lineRule="atLeast"/>
        <w:rPr>
          <w:rFonts w:ascii="Arial" w:hAnsi="Arial" w:cs="Arial"/>
          <w:sz w:val="24"/>
        </w:rPr>
      </w:pPr>
      <w:r>
        <w:rPr>
          <w:rFonts w:ascii="Arial" w:hAnsi="Arial" w:cs="Arial"/>
          <w:sz w:val="24"/>
        </w:rPr>
        <w:t>致：</w:t>
      </w:r>
      <w:r>
        <w:rPr>
          <w:rFonts w:ascii="Arial" w:hAnsi="Arial" w:cs="Arial"/>
          <w:sz w:val="24"/>
          <w:u w:val="single"/>
        </w:rPr>
        <w:t xml:space="preserve">　新疆招标有限公司　　</w:t>
      </w:r>
      <w:r>
        <w:rPr>
          <w:rFonts w:ascii="Arial" w:hAnsi="Arial" w:cs="Arial"/>
          <w:sz w:val="24"/>
        </w:rPr>
        <w:t>：</w:t>
      </w:r>
    </w:p>
    <w:p w:rsidR="001A64C7" w:rsidRDefault="00982221">
      <w:pPr>
        <w:pStyle w:val="10"/>
        <w:spacing w:line="400" w:lineRule="atLeast"/>
        <w:ind w:firstLine="570"/>
        <w:rPr>
          <w:rFonts w:ascii="Arial" w:hAnsi="Arial" w:cs="Arial"/>
          <w:sz w:val="24"/>
        </w:rPr>
      </w:pPr>
      <w:r>
        <w:rPr>
          <w:rFonts w:ascii="Arial" w:hAnsi="Arial" w:cs="Arial"/>
          <w:sz w:val="24"/>
        </w:rPr>
        <w:t>关于贵方</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日第</w:t>
      </w:r>
      <w:r>
        <w:rPr>
          <w:rFonts w:ascii="Arial" w:hAnsi="Arial" w:cs="Arial"/>
          <w:sz w:val="24"/>
          <w:u w:val="single"/>
        </w:rPr>
        <w:t>（</w:t>
      </w:r>
      <w:r>
        <w:rPr>
          <w:rFonts w:ascii="Arial" w:hAnsi="Arial" w:cs="Arial"/>
          <w:i/>
          <w:sz w:val="24"/>
          <w:u w:val="single"/>
        </w:rPr>
        <w:t>项目编号</w:t>
      </w:r>
      <w:r>
        <w:rPr>
          <w:rFonts w:ascii="Arial" w:hAnsi="Arial" w:cs="Arial"/>
          <w:sz w:val="24"/>
          <w:u w:val="single"/>
        </w:rPr>
        <w:t>）</w:t>
      </w:r>
      <w:r>
        <w:rPr>
          <w:rFonts w:ascii="Arial" w:hAnsi="Arial" w:cs="Arial"/>
          <w:sz w:val="24"/>
        </w:rPr>
        <w:t>招标通告，本签字人愿意参加磋商，并有能力提供</w:t>
      </w:r>
      <w:r>
        <w:rPr>
          <w:rFonts w:ascii="Arial" w:hAnsi="Arial" w:cs="Arial"/>
          <w:sz w:val="24"/>
          <w:u w:val="single"/>
        </w:rPr>
        <w:t xml:space="preserve">　　（</w:t>
      </w:r>
      <w:r>
        <w:rPr>
          <w:rFonts w:ascii="Arial" w:hAnsi="Arial" w:cs="Arial"/>
          <w:i/>
          <w:sz w:val="24"/>
          <w:u w:val="single"/>
        </w:rPr>
        <w:t>项目名称</w:t>
      </w:r>
      <w:r>
        <w:rPr>
          <w:rFonts w:ascii="Arial" w:hAnsi="Arial" w:cs="Arial"/>
          <w:sz w:val="24"/>
          <w:u w:val="single"/>
        </w:rPr>
        <w:t xml:space="preserve">）　　　</w:t>
      </w:r>
      <w:r w:rsidR="00C24F38">
        <w:rPr>
          <w:rFonts w:ascii="Arial" w:hAnsi="Arial" w:cs="Arial"/>
          <w:sz w:val="24"/>
        </w:rPr>
        <w:t>招标</w:t>
      </w:r>
      <w:r>
        <w:rPr>
          <w:rFonts w:ascii="Arial" w:hAnsi="Arial" w:cs="Arial"/>
          <w:sz w:val="24"/>
        </w:rPr>
        <w:t>相关服务，并证明所提交的所有文件和说明是准确和真实的。</w:t>
      </w:r>
    </w:p>
    <w:p w:rsidR="001A64C7" w:rsidRDefault="001A64C7">
      <w:pPr>
        <w:pStyle w:val="10"/>
        <w:spacing w:line="400" w:lineRule="atLeast"/>
        <w:rPr>
          <w:rFonts w:ascii="Arial" w:hAnsi="Arial" w:cs="Arial"/>
          <w:sz w:val="24"/>
        </w:rPr>
      </w:pPr>
    </w:p>
    <w:p w:rsidR="001A64C7" w:rsidRDefault="001A64C7">
      <w:pPr>
        <w:pStyle w:val="10"/>
        <w:spacing w:line="400" w:lineRule="atLeast"/>
        <w:rPr>
          <w:rFonts w:ascii="Arial" w:hAnsi="Arial" w:cs="Arial"/>
          <w:sz w:val="24"/>
        </w:rPr>
      </w:pPr>
    </w:p>
    <w:p w:rsidR="001A64C7" w:rsidRDefault="00982221">
      <w:pPr>
        <w:pStyle w:val="10"/>
        <w:spacing w:line="400" w:lineRule="atLeast"/>
        <w:rPr>
          <w:rFonts w:ascii="Arial" w:hAnsi="Arial" w:cs="Arial"/>
          <w:sz w:val="24"/>
        </w:rPr>
      </w:pPr>
      <w:r>
        <w:rPr>
          <w:rFonts w:ascii="Arial" w:hAnsi="Arial" w:cs="Arial"/>
          <w:sz w:val="24"/>
        </w:rPr>
        <w:t xml:space="preserve">　供应商的：</w:t>
      </w:r>
      <w:r>
        <w:rPr>
          <w:rFonts w:ascii="Arial" w:hAnsi="Arial" w:cs="Arial"/>
          <w:sz w:val="24"/>
        </w:rPr>
        <w:t xml:space="preserve">        </w:t>
      </w:r>
      <w:r>
        <w:rPr>
          <w:rFonts w:ascii="Arial" w:hAnsi="Arial" w:cs="Arial"/>
          <w:sz w:val="24"/>
        </w:rPr>
        <w:t xml:space="preserve">　　　　　　　受权签署本资格文件人：</w:t>
      </w:r>
    </w:p>
    <w:p w:rsidR="001A64C7" w:rsidRDefault="00982221">
      <w:pPr>
        <w:pStyle w:val="10"/>
        <w:spacing w:line="400" w:lineRule="atLeast"/>
        <w:rPr>
          <w:rFonts w:ascii="Arial" w:hAnsi="Arial" w:cs="Arial"/>
          <w:sz w:val="24"/>
        </w:rPr>
      </w:pPr>
      <w:r>
        <w:rPr>
          <w:rFonts w:ascii="Arial" w:hAnsi="Arial" w:cs="Arial"/>
          <w:sz w:val="24"/>
        </w:rPr>
        <w:t xml:space="preserve">　名称</w:t>
      </w:r>
      <w:r>
        <w:rPr>
          <w:rFonts w:ascii="Arial" w:hAnsi="Arial" w:cs="Arial"/>
          <w:sz w:val="24"/>
          <w:u w:val="single"/>
        </w:rPr>
        <w:t xml:space="preserve">：　　　　　　</w:t>
      </w:r>
      <w:r>
        <w:rPr>
          <w:rFonts w:ascii="Arial" w:hAnsi="Arial" w:cs="Arial"/>
          <w:sz w:val="24"/>
        </w:rPr>
        <w:t xml:space="preserve">　　　　　　　签字：</w:t>
      </w:r>
      <w:r>
        <w:rPr>
          <w:rFonts w:ascii="Arial" w:hAnsi="Arial" w:cs="Arial"/>
          <w:sz w:val="24"/>
          <w:u w:val="single"/>
        </w:rPr>
        <w:t xml:space="preserve">　　　　　　　</w:t>
      </w:r>
    </w:p>
    <w:p w:rsidR="001A64C7" w:rsidRDefault="00982221">
      <w:pPr>
        <w:pStyle w:val="10"/>
        <w:spacing w:line="400" w:lineRule="atLeast"/>
        <w:rPr>
          <w:rFonts w:ascii="Arial" w:hAnsi="Arial" w:cs="Arial"/>
          <w:sz w:val="24"/>
        </w:rPr>
      </w:pPr>
      <w:r>
        <w:rPr>
          <w:rFonts w:ascii="Arial" w:hAnsi="Arial" w:cs="Arial"/>
          <w:sz w:val="24"/>
        </w:rPr>
        <w:t xml:space="preserve">　地址</w:t>
      </w:r>
      <w:r>
        <w:rPr>
          <w:rFonts w:ascii="Arial" w:hAnsi="Arial" w:cs="Arial"/>
          <w:sz w:val="24"/>
          <w:u w:val="single"/>
        </w:rPr>
        <w:t xml:space="preserve">：　　　　　　</w:t>
      </w:r>
      <w:r>
        <w:rPr>
          <w:rFonts w:ascii="Arial" w:hAnsi="Arial" w:cs="Arial"/>
          <w:sz w:val="24"/>
        </w:rPr>
        <w:t xml:space="preserve">　　　　　　　签字人姓名、职务（印刷体）</w:t>
      </w:r>
    </w:p>
    <w:p w:rsidR="001A64C7" w:rsidRDefault="00982221">
      <w:pPr>
        <w:pStyle w:val="10"/>
        <w:spacing w:line="400" w:lineRule="atLeast"/>
        <w:rPr>
          <w:rFonts w:ascii="Arial" w:hAnsi="Arial" w:cs="Arial"/>
          <w:sz w:val="24"/>
        </w:rPr>
      </w:pPr>
      <w:r>
        <w:rPr>
          <w:rFonts w:ascii="Arial" w:hAnsi="Arial" w:cs="Arial"/>
          <w:sz w:val="24"/>
        </w:rPr>
        <w:t xml:space="preserve">　传真</w:t>
      </w:r>
      <w:r>
        <w:rPr>
          <w:rFonts w:ascii="Arial" w:hAnsi="Arial" w:cs="Arial"/>
          <w:sz w:val="24"/>
          <w:u w:val="single"/>
        </w:rPr>
        <w:t>：</w:t>
      </w:r>
      <w:r>
        <w:rPr>
          <w:rFonts w:ascii="Arial" w:hAnsi="Arial" w:cs="Arial"/>
          <w:sz w:val="24"/>
          <w:u w:val="single"/>
        </w:rPr>
        <w:t xml:space="preserve">            </w:t>
      </w:r>
    </w:p>
    <w:p w:rsidR="001A64C7" w:rsidRDefault="00982221">
      <w:pPr>
        <w:pStyle w:val="10"/>
        <w:spacing w:line="400" w:lineRule="atLeast"/>
        <w:rPr>
          <w:rFonts w:ascii="Arial" w:hAnsi="Arial" w:cs="Arial"/>
          <w:sz w:val="24"/>
        </w:rPr>
      </w:pPr>
      <w:r>
        <w:rPr>
          <w:rFonts w:ascii="Arial" w:hAnsi="Arial" w:cs="Arial"/>
          <w:sz w:val="24"/>
        </w:rPr>
        <w:t xml:space="preserve">　邮编</w:t>
      </w:r>
      <w:r>
        <w:rPr>
          <w:rFonts w:ascii="Arial" w:hAnsi="Arial" w:cs="Arial"/>
          <w:sz w:val="24"/>
          <w:u w:val="single"/>
        </w:rPr>
        <w:t xml:space="preserve">：　　　　　　</w:t>
      </w:r>
      <w:r>
        <w:rPr>
          <w:rFonts w:ascii="Arial" w:hAnsi="Arial" w:cs="Arial"/>
          <w:sz w:val="24"/>
        </w:rPr>
        <w:t xml:space="preserve">　　　　　　　电话</w:t>
      </w:r>
      <w:r>
        <w:rPr>
          <w:rFonts w:ascii="Arial" w:hAnsi="Arial" w:cs="Arial"/>
          <w:sz w:val="24"/>
          <w:u w:val="single"/>
        </w:rPr>
        <w:t xml:space="preserve">：　　　　　　　</w:t>
      </w:r>
      <w:r>
        <w:rPr>
          <w:rFonts w:ascii="Arial" w:hAnsi="Arial" w:cs="Arial"/>
          <w:sz w:val="24"/>
        </w:rPr>
        <w:t xml:space="preserve">　</w:t>
      </w:r>
    </w:p>
    <w:p w:rsidR="001A64C7" w:rsidRDefault="00982221">
      <w:pPr>
        <w:pStyle w:val="10"/>
        <w:spacing w:line="400" w:lineRule="atLeast"/>
        <w:rPr>
          <w:rFonts w:ascii="Arial" w:hAnsi="Arial" w:cs="Arial"/>
          <w:sz w:val="24"/>
        </w:rPr>
      </w:pPr>
      <w:r>
        <w:rPr>
          <w:rFonts w:ascii="Arial" w:hAnsi="Arial" w:cs="Arial"/>
          <w:sz w:val="24"/>
        </w:rPr>
        <w:t xml:space="preserve">　盖章：</w:t>
      </w: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pPr>
        <w:pStyle w:val="10"/>
        <w:spacing w:line="400" w:lineRule="atLeast"/>
        <w:jc w:val="center"/>
        <w:rPr>
          <w:rFonts w:ascii="Arial" w:hAnsi="Arial" w:cs="Arial"/>
          <w:sz w:val="24"/>
        </w:rPr>
      </w:pPr>
    </w:p>
    <w:p w:rsidR="001A64C7" w:rsidRDefault="001A64C7" w:rsidP="00982221">
      <w:pPr>
        <w:pStyle w:val="11"/>
        <w:ind w:left="400" w:firstLineChars="200" w:firstLine="480"/>
        <w:rPr>
          <w:rFonts w:ascii="Arial" w:hAnsi="Arial" w:cs="Arial"/>
          <w:sz w:val="24"/>
        </w:rPr>
      </w:pPr>
    </w:p>
    <w:p w:rsidR="001A64C7" w:rsidRDefault="001A64C7" w:rsidP="00982221">
      <w:pPr>
        <w:pStyle w:val="11"/>
        <w:ind w:left="400" w:firstLineChars="200" w:firstLine="480"/>
        <w:rPr>
          <w:rFonts w:ascii="Arial" w:hAnsi="Arial" w:cs="Arial"/>
          <w:sz w:val="24"/>
        </w:rPr>
      </w:pPr>
    </w:p>
    <w:p w:rsidR="001A64C7" w:rsidRDefault="001A64C7">
      <w:pPr>
        <w:pStyle w:val="10"/>
        <w:spacing w:line="400" w:lineRule="atLeast"/>
        <w:rPr>
          <w:rFonts w:ascii="Arial" w:hAnsi="Arial" w:cs="Arial"/>
          <w:sz w:val="24"/>
        </w:rPr>
      </w:pPr>
    </w:p>
    <w:p w:rsidR="001A64C7" w:rsidRDefault="00982221" w:rsidP="00982221">
      <w:pPr>
        <w:pStyle w:val="10"/>
        <w:spacing w:line="400" w:lineRule="atLeast"/>
        <w:ind w:firstLineChars="1500" w:firstLine="3600"/>
        <w:rPr>
          <w:rFonts w:ascii="宋体" w:hAnsi="宋体" w:cs="Arial"/>
          <w:sz w:val="24"/>
        </w:rPr>
      </w:pPr>
      <w:r>
        <w:rPr>
          <w:rFonts w:ascii="宋体" w:hAnsi="宋体" w:cs="Arial"/>
          <w:sz w:val="24"/>
        </w:rPr>
        <w:t>8、供应商概况</w:t>
      </w:r>
    </w:p>
    <w:p w:rsidR="001A64C7" w:rsidRDefault="001A64C7">
      <w:pPr>
        <w:pStyle w:val="10"/>
        <w:spacing w:line="400" w:lineRule="atLeast"/>
        <w:jc w:val="center"/>
        <w:rPr>
          <w:rFonts w:ascii="宋体" w:hAnsi="宋体" w:cs="Arial"/>
          <w:sz w:val="24"/>
        </w:rPr>
      </w:pPr>
    </w:p>
    <w:tbl>
      <w:tblPr>
        <w:tblW w:w="8965" w:type="dxa"/>
        <w:jc w:val="center"/>
        <w:tblLayout w:type="fixed"/>
        <w:tblCellMar>
          <w:left w:w="5" w:type="dxa"/>
          <w:right w:w="5" w:type="dxa"/>
        </w:tblCellMar>
        <w:tblLook w:val="04A0" w:firstRow="1" w:lastRow="0" w:firstColumn="1" w:lastColumn="0" w:noHBand="0" w:noVBand="1"/>
      </w:tblPr>
      <w:tblGrid>
        <w:gridCol w:w="1663"/>
        <w:gridCol w:w="1592"/>
        <w:gridCol w:w="1575"/>
        <w:gridCol w:w="262"/>
        <w:gridCol w:w="1733"/>
        <w:gridCol w:w="2140"/>
      </w:tblGrid>
      <w:tr w:rsidR="001A64C7">
        <w:trPr>
          <w:cantSplit/>
          <w:trHeight w:val="680"/>
          <w:jc w:val="center"/>
        </w:trPr>
        <w:tc>
          <w:tcPr>
            <w:tcW w:w="1663"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autoSpaceDE w:val="0"/>
              <w:autoSpaceDN w:val="0"/>
              <w:snapToGrid w:val="0"/>
              <w:spacing w:line="360" w:lineRule="auto"/>
              <w:jc w:val="center"/>
              <w:rPr>
                <w:rFonts w:ascii="宋体" w:hAnsi="宋体"/>
                <w:kern w:val="0"/>
                <w:sz w:val="24"/>
              </w:rPr>
            </w:pPr>
            <w:r>
              <w:rPr>
                <w:rFonts w:ascii="宋体" w:hAnsi="宋体"/>
                <w:kern w:val="0"/>
                <w:sz w:val="24"/>
              </w:rPr>
              <w:t>供应商名称</w:t>
            </w:r>
          </w:p>
        </w:tc>
        <w:tc>
          <w:tcPr>
            <w:tcW w:w="7302" w:type="dxa"/>
            <w:gridSpan w:val="5"/>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r>
      <w:tr w:rsidR="001A64C7">
        <w:trPr>
          <w:cantSplit/>
          <w:trHeight w:val="680"/>
          <w:jc w:val="center"/>
        </w:trPr>
        <w:tc>
          <w:tcPr>
            <w:tcW w:w="1663"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autoSpaceDE w:val="0"/>
              <w:autoSpaceDN w:val="0"/>
              <w:snapToGrid w:val="0"/>
              <w:spacing w:line="360" w:lineRule="auto"/>
              <w:jc w:val="center"/>
              <w:rPr>
                <w:rFonts w:ascii="宋体" w:hAnsi="宋体"/>
                <w:kern w:val="0"/>
                <w:sz w:val="24"/>
              </w:rPr>
            </w:pPr>
            <w:r>
              <w:rPr>
                <w:rFonts w:ascii="宋体" w:hAnsi="宋体"/>
                <w:kern w:val="0"/>
                <w:sz w:val="24"/>
              </w:rPr>
              <w:t>注册地址</w:t>
            </w:r>
          </w:p>
        </w:tc>
        <w:tc>
          <w:tcPr>
            <w:tcW w:w="7302" w:type="dxa"/>
            <w:gridSpan w:val="5"/>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r>
      <w:tr w:rsidR="001A64C7">
        <w:trPr>
          <w:cantSplit/>
          <w:trHeight w:val="680"/>
          <w:jc w:val="center"/>
        </w:trPr>
        <w:tc>
          <w:tcPr>
            <w:tcW w:w="1663"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autoSpaceDE w:val="0"/>
              <w:autoSpaceDN w:val="0"/>
              <w:snapToGrid w:val="0"/>
              <w:spacing w:line="360" w:lineRule="auto"/>
              <w:jc w:val="center"/>
              <w:rPr>
                <w:rFonts w:ascii="宋体" w:hAnsi="宋体"/>
                <w:kern w:val="0"/>
                <w:sz w:val="24"/>
              </w:rPr>
            </w:pPr>
            <w:r>
              <w:rPr>
                <w:rFonts w:ascii="宋体" w:hAnsi="宋体"/>
                <w:kern w:val="0"/>
                <w:sz w:val="24"/>
              </w:rPr>
              <w:t>成立时间</w:t>
            </w:r>
          </w:p>
        </w:tc>
        <w:tc>
          <w:tcPr>
            <w:tcW w:w="7302" w:type="dxa"/>
            <w:gridSpan w:val="5"/>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r>
      <w:tr w:rsidR="001A64C7">
        <w:trPr>
          <w:cantSplit/>
          <w:trHeight w:val="680"/>
          <w:jc w:val="center"/>
        </w:trPr>
        <w:tc>
          <w:tcPr>
            <w:tcW w:w="1663"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autoSpaceDE w:val="0"/>
              <w:autoSpaceDN w:val="0"/>
              <w:snapToGrid w:val="0"/>
              <w:spacing w:line="360" w:lineRule="auto"/>
              <w:jc w:val="center"/>
              <w:rPr>
                <w:rFonts w:ascii="宋体" w:hAnsi="宋体"/>
                <w:sz w:val="24"/>
              </w:rPr>
            </w:pPr>
            <w:r>
              <w:rPr>
                <w:rFonts w:ascii="宋体" w:hAnsi="宋体" w:cs="宋体"/>
                <w:kern w:val="0"/>
                <w:sz w:val="24"/>
              </w:rPr>
              <w:t>执业许可证</w:t>
            </w:r>
            <w:r>
              <w:rPr>
                <w:rFonts w:ascii="宋体" w:hAnsi="宋体"/>
                <w:kern w:val="0"/>
                <w:sz w:val="24"/>
              </w:rPr>
              <w:t>号</w:t>
            </w:r>
          </w:p>
        </w:tc>
        <w:tc>
          <w:tcPr>
            <w:tcW w:w="7302" w:type="dxa"/>
            <w:gridSpan w:val="5"/>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r>
      <w:tr w:rsidR="001A64C7">
        <w:trPr>
          <w:cantSplit/>
          <w:trHeight w:val="680"/>
          <w:jc w:val="center"/>
        </w:trPr>
        <w:tc>
          <w:tcPr>
            <w:tcW w:w="1663"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autoSpaceDE w:val="0"/>
              <w:autoSpaceDN w:val="0"/>
              <w:snapToGrid w:val="0"/>
              <w:spacing w:line="360" w:lineRule="auto"/>
              <w:jc w:val="center"/>
              <w:rPr>
                <w:rFonts w:ascii="宋体" w:hAnsi="宋体"/>
                <w:kern w:val="0"/>
                <w:sz w:val="24"/>
              </w:rPr>
            </w:pPr>
            <w:r>
              <w:rPr>
                <w:rFonts w:ascii="宋体" w:hAnsi="宋体" w:cs="Arial"/>
                <w:kern w:val="0"/>
                <w:sz w:val="24"/>
              </w:rPr>
              <w:t>负责人</w:t>
            </w:r>
          </w:p>
        </w:tc>
        <w:tc>
          <w:tcPr>
            <w:tcW w:w="3167"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c>
          <w:tcPr>
            <w:tcW w:w="199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autoSpaceDE w:val="0"/>
              <w:autoSpaceDN w:val="0"/>
              <w:snapToGrid w:val="0"/>
              <w:spacing w:line="360" w:lineRule="auto"/>
              <w:jc w:val="center"/>
              <w:rPr>
                <w:rFonts w:ascii="宋体" w:hAnsi="宋体"/>
                <w:kern w:val="0"/>
                <w:sz w:val="24"/>
              </w:rPr>
            </w:pPr>
            <w:r>
              <w:rPr>
                <w:rFonts w:ascii="宋体" w:hAnsi="宋体"/>
                <w:kern w:val="0"/>
                <w:sz w:val="24"/>
              </w:rPr>
              <w:t>电话</w:t>
            </w:r>
          </w:p>
        </w:tc>
        <w:tc>
          <w:tcPr>
            <w:tcW w:w="2140"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r>
      <w:tr w:rsidR="001A64C7">
        <w:trPr>
          <w:cantSplit/>
          <w:trHeight w:val="680"/>
          <w:jc w:val="center"/>
        </w:trPr>
        <w:tc>
          <w:tcPr>
            <w:tcW w:w="1663"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autoSpaceDE w:val="0"/>
              <w:autoSpaceDN w:val="0"/>
              <w:snapToGrid w:val="0"/>
              <w:spacing w:line="360" w:lineRule="auto"/>
              <w:jc w:val="center"/>
              <w:rPr>
                <w:rFonts w:ascii="宋体" w:hAnsi="宋体"/>
                <w:kern w:val="0"/>
                <w:sz w:val="24"/>
              </w:rPr>
            </w:pPr>
            <w:r>
              <w:rPr>
                <w:rFonts w:ascii="宋体" w:hAnsi="宋体"/>
                <w:kern w:val="0"/>
                <w:sz w:val="24"/>
              </w:rPr>
              <w:t>联系人</w:t>
            </w:r>
          </w:p>
        </w:tc>
        <w:tc>
          <w:tcPr>
            <w:tcW w:w="3167"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c>
          <w:tcPr>
            <w:tcW w:w="199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autoSpaceDE w:val="0"/>
              <w:autoSpaceDN w:val="0"/>
              <w:snapToGrid w:val="0"/>
              <w:spacing w:line="360" w:lineRule="auto"/>
              <w:jc w:val="center"/>
              <w:rPr>
                <w:rFonts w:ascii="宋体" w:hAnsi="宋体"/>
                <w:kern w:val="0"/>
                <w:sz w:val="24"/>
              </w:rPr>
            </w:pPr>
            <w:r>
              <w:rPr>
                <w:rFonts w:ascii="宋体" w:hAnsi="宋体"/>
                <w:kern w:val="0"/>
                <w:sz w:val="24"/>
              </w:rPr>
              <w:t>电话</w:t>
            </w:r>
          </w:p>
        </w:tc>
        <w:tc>
          <w:tcPr>
            <w:tcW w:w="2140"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r>
      <w:tr w:rsidR="001A64C7">
        <w:trPr>
          <w:cantSplit/>
          <w:trHeight w:val="680"/>
          <w:jc w:val="center"/>
        </w:trPr>
        <w:tc>
          <w:tcPr>
            <w:tcW w:w="1663"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autoSpaceDE w:val="0"/>
              <w:autoSpaceDN w:val="0"/>
              <w:snapToGrid w:val="0"/>
              <w:spacing w:line="360" w:lineRule="auto"/>
              <w:jc w:val="center"/>
              <w:rPr>
                <w:rFonts w:ascii="宋体" w:hAnsi="宋体"/>
                <w:kern w:val="0"/>
                <w:sz w:val="24"/>
              </w:rPr>
            </w:pPr>
            <w:r>
              <w:rPr>
                <w:rFonts w:ascii="宋体" w:hAnsi="宋体"/>
                <w:kern w:val="0"/>
                <w:sz w:val="24"/>
              </w:rPr>
              <w:t>传真</w:t>
            </w:r>
          </w:p>
        </w:tc>
        <w:tc>
          <w:tcPr>
            <w:tcW w:w="3167"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c>
          <w:tcPr>
            <w:tcW w:w="199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autoSpaceDE w:val="0"/>
              <w:autoSpaceDN w:val="0"/>
              <w:snapToGrid w:val="0"/>
              <w:spacing w:line="360" w:lineRule="auto"/>
              <w:jc w:val="center"/>
              <w:rPr>
                <w:rFonts w:ascii="宋体" w:hAnsi="宋体"/>
                <w:kern w:val="0"/>
                <w:sz w:val="24"/>
              </w:rPr>
            </w:pPr>
            <w:r>
              <w:rPr>
                <w:rFonts w:ascii="宋体" w:hAnsi="宋体"/>
                <w:kern w:val="0"/>
                <w:sz w:val="24"/>
              </w:rPr>
              <w:t>网址</w:t>
            </w:r>
          </w:p>
        </w:tc>
        <w:tc>
          <w:tcPr>
            <w:tcW w:w="2140"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r>
      <w:tr w:rsidR="001A64C7">
        <w:trPr>
          <w:cantSplit/>
          <w:trHeight w:val="680"/>
          <w:jc w:val="center"/>
        </w:trPr>
        <w:tc>
          <w:tcPr>
            <w:tcW w:w="1663"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autoSpaceDE w:val="0"/>
              <w:autoSpaceDN w:val="0"/>
              <w:snapToGrid w:val="0"/>
              <w:spacing w:line="360" w:lineRule="auto"/>
              <w:jc w:val="center"/>
              <w:rPr>
                <w:rFonts w:ascii="宋体" w:hAnsi="宋体"/>
                <w:kern w:val="0"/>
                <w:sz w:val="24"/>
              </w:rPr>
            </w:pPr>
            <w:r>
              <w:rPr>
                <w:rFonts w:ascii="宋体" w:hAnsi="宋体"/>
                <w:kern w:val="0"/>
                <w:sz w:val="24"/>
              </w:rPr>
              <w:t>开户银行</w:t>
            </w:r>
          </w:p>
        </w:tc>
        <w:tc>
          <w:tcPr>
            <w:tcW w:w="3167"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c>
          <w:tcPr>
            <w:tcW w:w="199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autoSpaceDE w:val="0"/>
              <w:autoSpaceDN w:val="0"/>
              <w:snapToGrid w:val="0"/>
              <w:spacing w:line="360" w:lineRule="auto"/>
              <w:jc w:val="center"/>
              <w:rPr>
                <w:rFonts w:ascii="宋体" w:hAnsi="宋体"/>
                <w:kern w:val="0"/>
                <w:sz w:val="24"/>
              </w:rPr>
            </w:pPr>
            <w:r>
              <w:rPr>
                <w:rFonts w:ascii="宋体" w:hAnsi="宋体"/>
                <w:kern w:val="0"/>
                <w:sz w:val="24"/>
              </w:rPr>
              <w:t>银行帐号</w:t>
            </w:r>
          </w:p>
        </w:tc>
        <w:tc>
          <w:tcPr>
            <w:tcW w:w="2140"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r>
      <w:tr w:rsidR="001A64C7">
        <w:trPr>
          <w:cantSplit/>
          <w:trHeight w:val="680"/>
          <w:jc w:val="center"/>
        </w:trPr>
        <w:tc>
          <w:tcPr>
            <w:tcW w:w="1663"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autoSpaceDE w:val="0"/>
              <w:autoSpaceDN w:val="0"/>
              <w:snapToGrid w:val="0"/>
              <w:spacing w:line="360" w:lineRule="auto"/>
              <w:jc w:val="center"/>
              <w:rPr>
                <w:rFonts w:ascii="宋体" w:hAnsi="宋体"/>
                <w:kern w:val="0"/>
                <w:sz w:val="24"/>
              </w:rPr>
            </w:pPr>
            <w:r>
              <w:rPr>
                <w:rFonts w:ascii="宋体" w:hAnsi="宋体"/>
                <w:kern w:val="0"/>
                <w:sz w:val="24"/>
              </w:rPr>
              <w:t>企业相关概况</w:t>
            </w:r>
          </w:p>
        </w:tc>
        <w:tc>
          <w:tcPr>
            <w:tcW w:w="7302" w:type="dxa"/>
            <w:gridSpan w:val="5"/>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r>
      <w:tr w:rsidR="001A64C7">
        <w:trPr>
          <w:cantSplit/>
          <w:trHeight w:val="680"/>
          <w:jc w:val="center"/>
        </w:trPr>
        <w:tc>
          <w:tcPr>
            <w:tcW w:w="1663" w:type="dxa"/>
            <w:vMerge w:val="restart"/>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napToGrid w:val="0"/>
              <w:spacing w:line="360" w:lineRule="auto"/>
              <w:jc w:val="center"/>
              <w:rPr>
                <w:rFonts w:ascii="宋体" w:hAnsi="宋体"/>
                <w:kern w:val="0"/>
                <w:sz w:val="24"/>
              </w:rPr>
            </w:pPr>
            <w:r>
              <w:rPr>
                <w:rFonts w:ascii="宋体" w:hAnsi="宋体"/>
                <w:kern w:val="0"/>
                <w:sz w:val="24"/>
              </w:rPr>
              <w:t>单位负责人</w:t>
            </w:r>
          </w:p>
        </w:tc>
        <w:tc>
          <w:tcPr>
            <w:tcW w:w="1592"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autoSpaceDE w:val="0"/>
              <w:autoSpaceDN w:val="0"/>
              <w:snapToGrid w:val="0"/>
              <w:spacing w:line="360" w:lineRule="auto"/>
              <w:jc w:val="center"/>
              <w:rPr>
                <w:rFonts w:ascii="宋体" w:hAnsi="宋体"/>
                <w:kern w:val="0"/>
                <w:sz w:val="24"/>
              </w:rPr>
            </w:pPr>
            <w:r>
              <w:rPr>
                <w:rFonts w:ascii="宋体" w:hAnsi="宋体"/>
                <w:kern w:val="0"/>
                <w:sz w:val="24"/>
              </w:rPr>
              <w:t>姓名</w:t>
            </w:r>
          </w:p>
        </w:tc>
        <w:tc>
          <w:tcPr>
            <w:tcW w:w="1837"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autoSpaceDE w:val="0"/>
              <w:autoSpaceDN w:val="0"/>
              <w:snapToGrid w:val="0"/>
              <w:spacing w:line="360" w:lineRule="auto"/>
              <w:jc w:val="center"/>
              <w:rPr>
                <w:rFonts w:ascii="宋体" w:hAnsi="宋体"/>
                <w:kern w:val="0"/>
                <w:sz w:val="24"/>
              </w:rPr>
            </w:pPr>
            <w:r>
              <w:rPr>
                <w:rFonts w:ascii="宋体" w:hAnsi="宋体"/>
                <w:kern w:val="0"/>
                <w:sz w:val="24"/>
              </w:rPr>
              <w:t>职务及职称</w:t>
            </w:r>
          </w:p>
        </w:tc>
        <w:tc>
          <w:tcPr>
            <w:tcW w:w="1733" w:type="dxa"/>
            <w:tcBorders>
              <w:top w:val="single" w:sz="4" w:space="0" w:color="000000"/>
              <w:left w:val="single" w:sz="4" w:space="0" w:color="000000"/>
              <w:bottom w:val="single" w:sz="4" w:space="0" w:color="000000"/>
              <w:right w:val="single" w:sz="4" w:space="0" w:color="000000"/>
            </w:tcBorders>
            <w:vAlign w:val="center"/>
          </w:tcPr>
          <w:p w:rsidR="001A64C7" w:rsidRDefault="00982221" w:rsidP="00982221">
            <w:pPr>
              <w:pStyle w:val="10"/>
              <w:autoSpaceDE w:val="0"/>
              <w:autoSpaceDN w:val="0"/>
              <w:snapToGrid w:val="0"/>
              <w:spacing w:line="360" w:lineRule="auto"/>
              <w:ind w:firstLineChars="200" w:firstLine="480"/>
              <w:jc w:val="center"/>
              <w:rPr>
                <w:rFonts w:ascii="宋体" w:hAnsi="宋体"/>
                <w:kern w:val="0"/>
                <w:sz w:val="24"/>
              </w:rPr>
            </w:pPr>
            <w:r>
              <w:rPr>
                <w:rFonts w:ascii="宋体" w:hAnsi="宋体"/>
                <w:kern w:val="0"/>
                <w:sz w:val="24"/>
              </w:rPr>
              <w:t>年龄</w:t>
            </w:r>
          </w:p>
        </w:tc>
        <w:tc>
          <w:tcPr>
            <w:tcW w:w="2140"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autoSpaceDE w:val="0"/>
              <w:autoSpaceDN w:val="0"/>
              <w:snapToGrid w:val="0"/>
              <w:spacing w:line="360" w:lineRule="auto"/>
              <w:jc w:val="center"/>
              <w:rPr>
                <w:rFonts w:ascii="宋体" w:hAnsi="宋体"/>
                <w:kern w:val="0"/>
                <w:sz w:val="24"/>
              </w:rPr>
            </w:pPr>
            <w:r>
              <w:rPr>
                <w:rFonts w:ascii="宋体" w:hAnsi="宋体"/>
                <w:kern w:val="0"/>
                <w:sz w:val="24"/>
              </w:rPr>
              <w:t>专业</w:t>
            </w:r>
          </w:p>
        </w:tc>
      </w:tr>
      <w:tr w:rsidR="001A64C7">
        <w:trPr>
          <w:cantSplit/>
          <w:trHeight w:val="680"/>
          <w:jc w:val="center"/>
        </w:trPr>
        <w:tc>
          <w:tcPr>
            <w:tcW w:w="1663" w:type="dxa"/>
            <w:vMerge/>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napToGrid w:val="0"/>
              <w:spacing w:line="360" w:lineRule="auto"/>
              <w:jc w:val="center"/>
              <w:rPr>
                <w:rFonts w:ascii="宋体" w:hAnsi="宋体"/>
                <w:kern w:val="0"/>
                <w:sz w:val="24"/>
              </w:rPr>
            </w:pPr>
          </w:p>
        </w:tc>
        <w:tc>
          <w:tcPr>
            <w:tcW w:w="1592"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c>
          <w:tcPr>
            <w:tcW w:w="1837"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r>
      <w:tr w:rsidR="001A64C7">
        <w:trPr>
          <w:cantSplit/>
          <w:trHeight w:val="680"/>
          <w:jc w:val="center"/>
        </w:trPr>
        <w:tc>
          <w:tcPr>
            <w:tcW w:w="1663"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napToGrid w:val="0"/>
              <w:spacing w:line="360" w:lineRule="auto"/>
              <w:jc w:val="center"/>
              <w:rPr>
                <w:rFonts w:ascii="宋体" w:hAnsi="宋体"/>
                <w:kern w:val="0"/>
                <w:sz w:val="24"/>
              </w:rPr>
            </w:pPr>
            <w:r>
              <w:rPr>
                <w:rFonts w:ascii="宋体" w:hAnsi="宋体"/>
                <w:kern w:val="0"/>
                <w:sz w:val="24"/>
              </w:rPr>
              <w:t>经营范围</w:t>
            </w:r>
          </w:p>
        </w:tc>
        <w:tc>
          <w:tcPr>
            <w:tcW w:w="7302" w:type="dxa"/>
            <w:gridSpan w:val="5"/>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autoSpaceDE w:val="0"/>
              <w:autoSpaceDN w:val="0"/>
              <w:snapToGrid w:val="0"/>
              <w:spacing w:line="360" w:lineRule="auto"/>
              <w:jc w:val="center"/>
              <w:rPr>
                <w:rFonts w:ascii="宋体" w:hAnsi="宋体"/>
                <w:kern w:val="0"/>
                <w:sz w:val="24"/>
              </w:rPr>
            </w:pPr>
          </w:p>
        </w:tc>
      </w:tr>
    </w:tbl>
    <w:p w:rsidR="001A64C7" w:rsidRDefault="00982221">
      <w:pPr>
        <w:pStyle w:val="10"/>
        <w:spacing w:line="400" w:lineRule="atLeast"/>
        <w:jc w:val="left"/>
        <w:rPr>
          <w:rFonts w:ascii="宋体" w:hAnsi="宋体" w:cs="Arial"/>
          <w:sz w:val="24"/>
        </w:rPr>
      </w:pPr>
      <w:r>
        <w:rPr>
          <w:rFonts w:ascii="宋体" w:hAnsi="宋体" w:cs="宋体"/>
          <w:kern w:val="0"/>
          <w:sz w:val="24"/>
        </w:rPr>
        <w:t>备注：本表后附相关执业许可证及其他相关材料；</w:t>
      </w:r>
    </w:p>
    <w:p w:rsidR="001A64C7" w:rsidRDefault="00982221">
      <w:pPr>
        <w:pStyle w:val="10"/>
        <w:spacing w:line="400" w:lineRule="atLeast"/>
        <w:jc w:val="center"/>
        <w:rPr>
          <w:rFonts w:ascii="宋体" w:hAnsi="宋体" w:cs="Arial"/>
          <w:sz w:val="24"/>
        </w:rPr>
      </w:pPr>
      <w:r>
        <w:br w:type="page"/>
      </w:r>
    </w:p>
    <w:p w:rsidR="001A64C7" w:rsidRDefault="00982221">
      <w:pPr>
        <w:pStyle w:val="10"/>
        <w:spacing w:line="400" w:lineRule="atLeast"/>
        <w:jc w:val="center"/>
        <w:rPr>
          <w:rFonts w:ascii="宋体" w:hAnsi="宋体" w:cs="Arial"/>
          <w:sz w:val="24"/>
        </w:rPr>
      </w:pPr>
      <w:r>
        <w:rPr>
          <w:rFonts w:ascii="宋体" w:hAnsi="宋体" w:cs="Arial"/>
          <w:sz w:val="24"/>
        </w:rPr>
        <w:lastRenderedPageBreak/>
        <w:t>9、供应商类似业绩</w:t>
      </w:r>
    </w:p>
    <w:p w:rsidR="001A64C7" w:rsidRDefault="001A64C7">
      <w:pPr>
        <w:pStyle w:val="10"/>
        <w:spacing w:line="400" w:lineRule="atLeast"/>
        <w:jc w:val="center"/>
        <w:rPr>
          <w:rFonts w:ascii="宋体" w:hAnsi="宋体" w:cs="Arial"/>
          <w:sz w:val="24"/>
        </w:rPr>
      </w:pPr>
    </w:p>
    <w:tbl>
      <w:tblPr>
        <w:tblW w:w="9178" w:type="dxa"/>
        <w:jc w:val="center"/>
        <w:tblLayout w:type="fixed"/>
        <w:tblLook w:val="04A0" w:firstRow="1" w:lastRow="0" w:firstColumn="1" w:lastColumn="0" w:noHBand="0" w:noVBand="1"/>
      </w:tblPr>
      <w:tblGrid>
        <w:gridCol w:w="3029"/>
        <w:gridCol w:w="6149"/>
      </w:tblGrid>
      <w:tr w:rsidR="001A64C7">
        <w:trPr>
          <w:trHeight w:val="680"/>
          <w:jc w:val="center"/>
        </w:trPr>
        <w:tc>
          <w:tcPr>
            <w:tcW w:w="3029" w:type="dxa"/>
            <w:tcBorders>
              <w:top w:val="single" w:sz="8" w:space="0" w:color="000000"/>
              <w:left w:val="single" w:sz="8" w:space="0" w:color="000000"/>
              <w:bottom w:val="single" w:sz="8" w:space="0" w:color="000000"/>
              <w:right w:val="single" w:sz="8" w:space="0" w:color="000000"/>
            </w:tcBorders>
            <w:vAlign w:val="center"/>
          </w:tcPr>
          <w:p w:rsidR="001A64C7" w:rsidRDefault="00982221">
            <w:pPr>
              <w:pStyle w:val="10"/>
              <w:spacing w:line="360" w:lineRule="auto"/>
              <w:jc w:val="center"/>
              <w:rPr>
                <w:rFonts w:ascii="宋体" w:hAnsi="宋体"/>
                <w:sz w:val="24"/>
              </w:rPr>
            </w:pPr>
            <w:r>
              <w:rPr>
                <w:rFonts w:ascii="宋体" w:hAnsi="宋体"/>
                <w:sz w:val="24"/>
              </w:rPr>
              <w:t>项目名称</w:t>
            </w:r>
          </w:p>
        </w:tc>
        <w:tc>
          <w:tcPr>
            <w:tcW w:w="6148" w:type="dxa"/>
            <w:tcBorders>
              <w:top w:val="single" w:sz="8" w:space="0" w:color="000000"/>
              <w:left w:val="single" w:sz="8" w:space="0" w:color="000000"/>
              <w:bottom w:val="single" w:sz="8" w:space="0" w:color="000000"/>
              <w:right w:val="single" w:sz="8" w:space="0" w:color="000000"/>
            </w:tcBorders>
            <w:vAlign w:val="center"/>
          </w:tcPr>
          <w:p w:rsidR="001A64C7" w:rsidRDefault="001A64C7">
            <w:pPr>
              <w:pStyle w:val="10"/>
              <w:spacing w:line="360" w:lineRule="auto"/>
              <w:jc w:val="center"/>
              <w:rPr>
                <w:rFonts w:ascii="宋体" w:hAnsi="宋体"/>
                <w:sz w:val="24"/>
              </w:rPr>
            </w:pPr>
          </w:p>
        </w:tc>
      </w:tr>
      <w:tr w:rsidR="001A64C7">
        <w:trPr>
          <w:trHeight w:val="680"/>
          <w:jc w:val="center"/>
        </w:trPr>
        <w:tc>
          <w:tcPr>
            <w:tcW w:w="3029" w:type="dxa"/>
            <w:tcBorders>
              <w:top w:val="single" w:sz="8" w:space="0" w:color="000000"/>
              <w:left w:val="single" w:sz="8" w:space="0" w:color="000000"/>
              <w:bottom w:val="single" w:sz="8" w:space="0" w:color="000000"/>
              <w:right w:val="single" w:sz="8" w:space="0" w:color="000000"/>
            </w:tcBorders>
            <w:vAlign w:val="center"/>
          </w:tcPr>
          <w:p w:rsidR="001A64C7" w:rsidRDefault="00982221">
            <w:pPr>
              <w:pStyle w:val="10"/>
              <w:spacing w:line="360" w:lineRule="auto"/>
              <w:jc w:val="center"/>
              <w:rPr>
                <w:rFonts w:ascii="宋体" w:hAnsi="宋体"/>
                <w:sz w:val="24"/>
              </w:rPr>
            </w:pPr>
            <w:r>
              <w:rPr>
                <w:rFonts w:ascii="宋体" w:hAnsi="宋体"/>
                <w:sz w:val="24"/>
              </w:rPr>
              <w:t>采购人名称</w:t>
            </w:r>
          </w:p>
        </w:tc>
        <w:tc>
          <w:tcPr>
            <w:tcW w:w="6148" w:type="dxa"/>
            <w:tcBorders>
              <w:top w:val="single" w:sz="8" w:space="0" w:color="000000"/>
              <w:left w:val="single" w:sz="8" w:space="0" w:color="000000"/>
              <w:bottom w:val="single" w:sz="8" w:space="0" w:color="000000"/>
              <w:right w:val="single" w:sz="8" w:space="0" w:color="000000"/>
            </w:tcBorders>
            <w:vAlign w:val="center"/>
          </w:tcPr>
          <w:p w:rsidR="001A64C7" w:rsidRDefault="001A64C7">
            <w:pPr>
              <w:pStyle w:val="10"/>
              <w:spacing w:line="360" w:lineRule="auto"/>
              <w:jc w:val="center"/>
              <w:rPr>
                <w:rFonts w:ascii="宋体" w:hAnsi="宋体"/>
                <w:sz w:val="24"/>
              </w:rPr>
            </w:pPr>
          </w:p>
        </w:tc>
      </w:tr>
      <w:tr w:rsidR="001A64C7">
        <w:trPr>
          <w:trHeight w:val="680"/>
          <w:jc w:val="center"/>
        </w:trPr>
        <w:tc>
          <w:tcPr>
            <w:tcW w:w="3029" w:type="dxa"/>
            <w:tcBorders>
              <w:top w:val="single" w:sz="8" w:space="0" w:color="000000"/>
              <w:left w:val="single" w:sz="8" w:space="0" w:color="000000"/>
              <w:bottom w:val="single" w:sz="8" w:space="0" w:color="000000"/>
              <w:right w:val="single" w:sz="8" w:space="0" w:color="000000"/>
            </w:tcBorders>
            <w:vAlign w:val="center"/>
          </w:tcPr>
          <w:p w:rsidR="001A64C7" w:rsidRDefault="00982221">
            <w:pPr>
              <w:pStyle w:val="10"/>
              <w:spacing w:line="360" w:lineRule="auto"/>
              <w:jc w:val="center"/>
              <w:rPr>
                <w:rFonts w:ascii="宋体" w:hAnsi="宋体"/>
                <w:sz w:val="24"/>
              </w:rPr>
            </w:pPr>
            <w:r>
              <w:rPr>
                <w:rFonts w:ascii="宋体" w:hAnsi="宋体"/>
                <w:sz w:val="24"/>
              </w:rPr>
              <w:t>采购人地址</w:t>
            </w:r>
          </w:p>
        </w:tc>
        <w:tc>
          <w:tcPr>
            <w:tcW w:w="6148" w:type="dxa"/>
            <w:tcBorders>
              <w:top w:val="single" w:sz="8" w:space="0" w:color="000000"/>
              <w:left w:val="single" w:sz="8" w:space="0" w:color="000000"/>
              <w:bottom w:val="single" w:sz="8" w:space="0" w:color="000000"/>
              <w:right w:val="single" w:sz="8" w:space="0" w:color="000000"/>
            </w:tcBorders>
            <w:vAlign w:val="center"/>
          </w:tcPr>
          <w:p w:rsidR="001A64C7" w:rsidRDefault="001A64C7">
            <w:pPr>
              <w:pStyle w:val="10"/>
              <w:spacing w:line="360" w:lineRule="auto"/>
              <w:jc w:val="center"/>
              <w:rPr>
                <w:rFonts w:ascii="宋体" w:hAnsi="宋体"/>
                <w:sz w:val="24"/>
              </w:rPr>
            </w:pPr>
          </w:p>
        </w:tc>
      </w:tr>
      <w:tr w:rsidR="001A64C7">
        <w:trPr>
          <w:trHeight w:val="680"/>
          <w:jc w:val="center"/>
        </w:trPr>
        <w:tc>
          <w:tcPr>
            <w:tcW w:w="3029" w:type="dxa"/>
            <w:tcBorders>
              <w:top w:val="single" w:sz="8" w:space="0" w:color="000000"/>
              <w:left w:val="single" w:sz="8" w:space="0" w:color="000000"/>
              <w:bottom w:val="single" w:sz="8" w:space="0" w:color="000000"/>
              <w:right w:val="single" w:sz="8" w:space="0" w:color="000000"/>
            </w:tcBorders>
            <w:vAlign w:val="center"/>
          </w:tcPr>
          <w:p w:rsidR="001A64C7" w:rsidRDefault="00982221">
            <w:pPr>
              <w:pStyle w:val="10"/>
              <w:spacing w:line="360" w:lineRule="auto"/>
              <w:jc w:val="center"/>
              <w:rPr>
                <w:rFonts w:ascii="宋体" w:hAnsi="宋体"/>
                <w:sz w:val="24"/>
              </w:rPr>
            </w:pPr>
            <w:r>
              <w:rPr>
                <w:rFonts w:ascii="宋体" w:hAnsi="宋体"/>
                <w:sz w:val="24"/>
              </w:rPr>
              <w:t>采购人联系人及电话</w:t>
            </w:r>
          </w:p>
        </w:tc>
        <w:tc>
          <w:tcPr>
            <w:tcW w:w="6148" w:type="dxa"/>
            <w:tcBorders>
              <w:top w:val="single" w:sz="8" w:space="0" w:color="000000"/>
              <w:left w:val="single" w:sz="8" w:space="0" w:color="000000"/>
              <w:bottom w:val="single" w:sz="8" w:space="0" w:color="000000"/>
              <w:right w:val="single" w:sz="8" w:space="0" w:color="000000"/>
            </w:tcBorders>
            <w:vAlign w:val="center"/>
          </w:tcPr>
          <w:p w:rsidR="001A64C7" w:rsidRDefault="001A64C7">
            <w:pPr>
              <w:pStyle w:val="10"/>
              <w:spacing w:line="360" w:lineRule="auto"/>
              <w:jc w:val="center"/>
              <w:rPr>
                <w:rFonts w:ascii="宋体" w:hAnsi="宋体"/>
                <w:sz w:val="24"/>
              </w:rPr>
            </w:pPr>
          </w:p>
        </w:tc>
      </w:tr>
      <w:tr w:rsidR="001A64C7">
        <w:trPr>
          <w:trHeight w:val="680"/>
          <w:jc w:val="center"/>
        </w:trPr>
        <w:tc>
          <w:tcPr>
            <w:tcW w:w="3029" w:type="dxa"/>
            <w:tcBorders>
              <w:top w:val="single" w:sz="8" w:space="0" w:color="000000"/>
              <w:left w:val="single" w:sz="8" w:space="0" w:color="000000"/>
              <w:bottom w:val="single" w:sz="8" w:space="0" w:color="000000"/>
              <w:right w:val="single" w:sz="8" w:space="0" w:color="000000"/>
            </w:tcBorders>
            <w:vAlign w:val="center"/>
          </w:tcPr>
          <w:p w:rsidR="001A64C7" w:rsidRDefault="00982221">
            <w:pPr>
              <w:pStyle w:val="10"/>
              <w:spacing w:line="360" w:lineRule="auto"/>
              <w:jc w:val="center"/>
              <w:rPr>
                <w:rFonts w:ascii="宋体" w:hAnsi="宋体"/>
                <w:sz w:val="24"/>
              </w:rPr>
            </w:pPr>
            <w:r>
              <w:rPr>
                <w:rFonts w:ascii="宋体" w:hAnsi="宋体"/>
                <w:sz w:val="24"/>
              </w:rPr>
              <w:t>服务内容</w:t>
            </w:r>
          </w:p>
        </w:tc>
        <w:tc>
          <w:tcPr>
            <w:tcW w:w="6148" w:type="dxa"/>
            <w:tcBorders>
              <w:top w:val="single" w:sz="8" w:space="0" w:color="000000"/>
              <w:left w:val="single" w:sz="8" w:space="0" w:color="000000"/>
              <w:bottom w:val="single" w:sz="8" w:space="0" w:color="000000"/>
              <w:right w:val="single" w:sz="8" w:space="0" w:color="000000"/>
            </w:tcBorders>
            <w:vAlign w:val="center"/>
          </w:tcPr>
          <w:p w:rsidR="001A64C7" w:rsidRDefault="001A64C7">
            <w:pPr>
              <w:pStyle w:val="10"/>
              <w:spacing w:line="360" w:lineRule="auto"/>
              <w:jc w:val="center"/>
              <w:rPr>
                <w:rFonts w:ascii="宋体" w:hAnsi="宋体"/>
                <w:sz w:val="24"/>
              </w:rPr>
            </w:pPr>
          </w:p>
        </w:tc>
      </w:tr>
      <w:tr w:rsidR="001A64C7">
        <w:trPr>
          <w:trHeight w:val="680"/>
          <w:jc w:val="center"/>
        </w:trPr>
        <w:tc>
          <w:tcPr>
            <w:tcW w:w="3029" w:type="dxa"/>
            <w:tcBorders>
              <w:top w:val="single" w:sz="8" w:space="0" w:color="000000"/>
              <w:left w:val="single" w:sz="8" w:space="0" w:color="000000"/>
              <w:bottom w:val="single" w:sz="8" w:space="0" w:color="000000"/>
              <w:right w:val="single" w:sz="8" w:space="0" w:color="000000"/>
            </w:tcBorders>
            <w:vAlign w:val="center"/>
          </w:tcPr>
          <w:p w:rsidR="001A64C7" w:rsidRDefault="00982221">
            <w:pPr>
              <w:pStyle w:val="10"/>
              <w:spacing w:line="360" w:lineRule="auto"/>
              <w:jc w:val="center"/>
              <w:rPr>
                <w:rFonts w:ascii="宋体" w:hAnsi="宋体"/>
                <w:sz w:val="24"/>
              </w:rPr>
            </w:pPr>
            <w:r>
              <w:rPr>
                <w:rFonts w:ascii="宋体" w:hAnsi="宋体"/>
                <w:sz w:val="24"/>
              </w:rPr>
              <w:t>合同期限</w:t>
            </w:r>
          </w:p>
        </w:tc>
        <w:tc>
          <w:tcPr>
            <w:tcW w:w="6148" w:type="dxa"/>
            <w:tcBorders>
              <w:top w:val="single" w:sz="8" w:space="0" w:color="000000"/>
              <w:left w:val="single" w:sz="8" w:space="0" w:color="000000"/>
              <w:bottom w:val="single" w:sz="8" w:space="0" w:color="000000"/>
              <w:right w:val="single" w:sz="8" w:space="0" w:color="000000"/>
            </w:tcBorders>
            <w:vAlign w:val="center"/>
          </w:tcPr>
          <w:p w:rsidR="001A64C7" w:rsidRDefault="001A64C7">
            <w:pPr>
              <w:pStyle w:val="10"/>
              <w:spacing w:line="360" w:lineRule="auto"/>
              <w:jc w:val="center"/>
              <w:rPr>
                <w:rFonts w:ascii="宋体" w:hAnsi="宋体"/>
                <w:sz w:val="24"/>
              </w:rPr>
            </w:pPr>
          </w:p>
        </w:tc>
      </w:tr>
      <w:tr w:rsidR="001A64C7">
        <w:trPr>
          <w:trHeight w:val="680"/>
          <w:jc w:val="center"/>
        </w:trPr>
        <w:tc>
          <w:tcPr>
            <w:tcW w:w="3029" w:type="dxa"/>
            <w:tcBorders>
              <w:top w:val="single" w:sz="8" w:space="0" w:color="000000"/>
              <w:left w:val="single" w:sz="8" w:space="0" w:color="000000"/>
              <w:bottom w:val="single" w:sz="8" w:space="0" w:color="000000"/>
              <w:right w:val="single" w:sz="8" w:space="0" w:color="000000"/>
            </w:tcBorders>
            <w:vAlign w:val="center"/>
          </w:tcPr>
          <w:p w:rsidR="001A64C7" w:rsidRDefault="00982221">
            <w:pPr>
              <w:pStyle w:val="10"/>
              <w:spacing w:line="360" w:lineRule="auto"/>
              <w:jc w:val="center"/>
              <w:rPr>
                <w:rFonts w:ascii="宋体" w:hAnsi="宋体"/>
                <w:sz w:val="24"/>
              </w:rPr>
            </w:pPr>
            <w:r>
              <w:rPr>
                <w:rFonts w:ascii="宋体" w:hAnsi="宋体"/>
                <w:sz w:val="24"/>
              </w:rPr>
              <w:t>合同价格</w:t>
            </w:r>
          </w:p>
        </w:tc>
        <w:tc>
          <w:tcPr>
            <w:tcW w:w="6148" w:type="dxa"/>
            <w:tcBorders>
              <w:top w:val="single" w:sz="8" w:space="0" w:color="000000"/>
              <w:left w:val="single" w:sz="8" w:space="0" w:color="000000"/>
              <w:bottom w:val="single" w:sz="8" w:space="0" w:color="000000"/>
              <w:right w:val="single" w:sz="8" w:space="0" w:color="000000"/>
            </w:tcBorders>
            <w:vAlign w:val="center"/>
          </w:tcPr>
          <w:p w:rsidR="001A64C7" w:rsidRDefault="001A64C7">
            <w:pPr>
              <w:pStyle w:val="10"/>
              <w:spacing w:line="360" w:lineRule="auto"/>
              <w:jc w:val="center"/>
              <w:rPr>
                <w:rFonts w:ascii="宋体" w:hAnsi="宋体"/>
                <w:sz w:val="24"/>
              </w:rPr>
            </w:pPr>
          </w:p>
        </w:tc>
      </w:tr>
      <w:tr w:rsidR="001A64C7">
        <w:trPr>
          <w:trHeight w:val="680"/>
          <w:jc w:val="center"/>
        </w:trPr>
        <w:tc>
          <w:tcPr>
            <w:tcW w:w="3029" w:type="dxa"/>
            <w:tcBorders>
              <w:top w:val="single" w:sz="8" w:space="0" w:color="000000"/>
              <w:left w:val="single" w:sz="8" w:space="0" w:color="000000"/>
              <w:bottom w:val="single" w:sz="8" w:space="0" w:color="000000"/>
              <w:right w:val="single" w:sz="8" w:space="0" w:color="000000"/>
            </w:tcBorders>
            <w:vAlign w:val="center"/>
          </w:tcPr>
          <w:p w:rsidR="001A64C7" w:rsidRDefault="00982221">
            <w:pPr>
              <w:pStyle w:val="10"/>
              <w:spacing w:line="360" w:lineRule="auto"/>
              <w:jc w:val="center"/>
              <w:rPr>
                <w:rFonts w:ascii="宋体" w:hAnsi="宋体"/>
                <w:sz w:val="24"/>
              </w:rPr>
            </w:pPr>
            <w:r>
              <w:rPr>
                <w:rFonts w:ascii="宋体" w:hAnsi="宋体"/>
                <w:sz w:val="24"/>
              </w:rPr>
              <w:t>备注</w:t>
            </w:r>
          </w:p>
        </w:tc>
        <w:tc>
          <w:tcPr>
            <w:tcW w:w="6148" w:type="dxa"/>
            <w:tcBorders>
              <w:top w:val="single" w:sz="8" w:space="0" w:color="000000"/>
              <w:left w:val="single" w:sz="8" w:space="0" w:color="000000"/>
              <w:bottom w:val="single" w:sz="8" w:space="0" w:color="000000"/>
              <w:right w:val="single" w:sz="8" w:space="0" w:color="000000"/>
            </w:tcBorders>
            <w:vAlign w:val="center"/>
          </w:tcPr>
          <w:p w:rsidR="001A64C7" w:rsidRDefault="001A64C7">
            <w:pPr>
              <w:pStyle w:val="10"/>
              <w:spacing w:line="360" w:lineRule="auto"/>
              <w:jc w:val="center"/>
              <w:rPr>
                <w:rFonts w:ascii="宋体" w:hAnsi="宋体"/>
                <w:sz w:val="24"/>
              </w:rPr>
            </w:pPr>
          </w:p>
        </w:tc>
      </w:tr>
    </w:tbl>
    <w:p w:rsidR="001A64C7" w:rsidRDefault="00982221">
      <w:pPr>
        <w:pStyle w:val="10"/>
        <w:spacing w:line="360" w:lineRule="auto"/>
        <w:jc w:val="left"/>
        <w:rPr>
          <w:rFonts w:ascii="宋体" w:hAnsi="宋体"/>
          <w:sz w:val="24"/>
        </w:rPr>
      </w:pPr>
      <w:r>
        <w:rPr>
          <w:rFonts w:ascii="宋体" w:hAnsi="宋体"/>
          <w:sz w:val="24"/>
        </w:rPr>
        <w:t>备注：</w:t>
      </w:r>
    </w:p>
    <w:p w:rsidR="001A64C7" w:rsidRDefault="00982221">
      <w:pPr>
        <w:pStyle w:val="10"/>
        <w:spacing w:line="360" w:lineRule="auto"/>
        <w:rPr>
          <w:rFonts w:ascii="宋体" w:hAnsi="宋体"/>
          <w:sz w:val="24"/>
        </w:rPr>
      </w:pPr>
      <w:r>
        <w:rPr>
          <w:rFonts w:ascii="宋体" w:hAnsi="宋体"/>
          <w:sz w:val="24"/>
        </w:rPr>
        <w:t>1、本表后须附类似业绩的证明资料（中标通知书或成交通知书复印件及合同复印件）</w:t>
      </w:r>
    </w:p>
    <w:p w:rsidR="001A64C7" w:rsidRDefault="00982221">
      <w:pPr>
        <w:pStyle w:val="10"/>
        <w:spacing w:line="360" w:lineRule="auto"/>
        <w:jc w:val="left"/>
        <w:rPr>
          <w:rFonts w:ascii="宋体" w:hAnsi="宋体"/>
          <w:sz w:val="24"/>
          <w:u w:val="single"/>
        </w:rPr>
      </w:pPr>
      <w:r>
        <w:rPr>
          <w:rFonts w:ascii="宋体" w:hAnsi="宋体"/>
          <w:sz w:val="24"/>
        </w:rPr>
        <w:t>2、具体年份要求：</w:t>
      </w:r>
      <w:r>
        <w:rPr>
          <w:rFonts w:ascii="宋体" w:hAnsi="宋体"/>
          <w:sz w:val="24"/>
          <w:u w:val="single"/>
        </w:rPr>
        <w:t>2018年1月1日-至今</w:t>
      </w:r>
    </w:p>
    <w:p w:rsidR="001A64C7" w:rsidRDefault="00982221">
      <w:pPr>
        <w:pStyle w:val="10"/>
        <w:spacing w:line="400" w:lineRule="atLeast"/>
        <w:jc w:val="left"/>
        <w:rPr>
          <w:rFonts w:ascii="宋体" w:hAnsi="宋体" w:cs="Arial"/>
          <w:sz w:val="24"/>
        </w:rPr>
      </w:pPr>
      <w:r>
        <w:rPr>
          <w:rFonts w:ascii="宋体" w:hAnsi="宋体"/>
          <w:sz w:val="24"/>
        </w:rPr>
        <w:t>3、每张表格只填写一个项目的信息，并注明序号。</w:t>
      </w:r>
    </w:p>
    <w:p w:rsidR="001A64C7" w:rsidRDefault="00982221">
      <w:pPr>
        <w:pStyle w:val="10"/>
        <w:spacing w:line="400" w:lineRule="atLeast"/>
        <w:jc w:val="center"/>
        <w:rPr>
          <w:rFonts w:ascii="宋体" w:hAnsi="宋体" w:cs="Arial"/>
          <w:sz w:val="24"/>
        </w:rPr>
      </w:pPr>
      <w:r>
        <w:br w:type="page"/>
      </w:r>
    </w:p>
    <w:p w:rsidR="001A64C7" w:rsidRDefault="00982221">
      <w:pPr>
        <w:pStyle w:val="10"/>
        <w:spacing w:line="400" w:lineRule="atLeast"/>
        <w:jc w:val="center"/>
        <w:rPr>
          <w:rFonts w:ascii="宋体" w:hAnsi="宋体" w:cs="Arial"/>
          <w:sz w:val="24"/>
        </w:rPr>
      </w:pPr>
      <w:r>
        <w:rPr>
          <w:rFonts w:ascii="宋体" w:hAnsi="宋体" w:cs="Arial"/>
          <w:sz w:val="24"/>
        </w:rPr>
        <w:lastRenderedPageBreak/>
        <w:t>10、拟派项目负责人简历表</w:t>
      </w:r>
    </w:p>
    <w:p w:rsidR="001A64C7" w:rsidRDefault="001A64C7">
      <w:pPr>
        <w:pStyle w:val="10"/>
        <w:spacing w:line="400" w:lineRule="atLeast"/>
        <w:jc w:val="center"/>
        <w:rPr>
          <w:rFonts w:ascii="宋体" w:hAnsi="宋体" w:cs="Arial"/>
          <w:sz w:val="24"/>
        </w:rPr>
      </w:pPr>
    </w:p>
    <w:tbl>
      <w:tblPr>
        <w:tblW w:w="9250" w:type="dxa"/>
        <w:jc w:val="center"/>
        <w:tblLayout w:type="fixed"/>
        <w:tblLook w:val="04A0" w:firstRow="1" w:lastRow="0" w:firstColumn="1" w:lastColumn="0" w:noHBand="0" w:noVBand="1"/>
      </w:tblPr>
      <w:tblGrid>
        <w:gridCol w:w="1876"/>
        <w:gridCol w:w="1570"/>
        <w:gridCol w:w="1231"/>
        <w:gridCol w:w="354"/>
        <w:gridCol w:w="1581"/>
        <w:gridCol w:w="1589"/>
        <w:gridCol w:w="1049"/>
      </w:tblGrid>
      <w:tr w:rsidR="001A64C7">
        <w:trPr>
          <w:trHeight w:val="680"/>
          <w:jc w:val="center"/>
        </w:trPr>
        <w:tc>
          <w:tcPr>
            <w:tcW w:w="1875"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姓名</w:t>
            </w:r>
          </w:p>
        </w:tc>
        <w:tc>
          <w:tcPr>
            <w:tcW w:w="2801"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93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性别</w:t>
            </w:r>
          </w:p>
        </w:tc>
        <w:tc>
          <w:tcPr>
            <w:tcW w:w="2638"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职称</w:t>
            </w:r>
          </w:p>
        </w:tc>
        <w:tc>
          <w:tcPr>
            <w:tcW w:w="2801"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93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学历</w:t>
            </w:r>
          </w:p>
        </w:tc>
        <w:tc>
          <w:tcPr>
            <w:tcW w:w="2638"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参加工作时间</w:t>
            </w:r>
          </w:p>
        </w:tc>
        <w:tc>
          <w:tcPr>
            <w:tcW w:w="2801"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93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sz w:val="24"/>
              </w:rPr>
            </w:pPr>
            <w:r>
              <w:rPr>
                <w:rFonts w:ascii="宋体" w:hAnsi="宋体" w:cs="宋体"/>
                <w:sz w:val="24"/>
              </w:rPr>
              <w:t>从事</w:t>
            </w:r>
            <w:r>
              <w:rPr>
                <w:rFonts w:ascii="宋体" w:hAnsi="宋体"/>
                <w:sz w:val="24"/>
              </w:rPr>
              <w:t>本职业</w:t>
            </w:r>
            <w:r>
              <w:rPr>
                <w:rFonts w:ascii="宋体" w:hAnsi="宋体" w:cs="宋体"/>
                <w:sz w:val="24"/>
              </w:rPr>
              <w:t>年限</w:t>
            </w:r>
          </w:p>
        </w:tc>
        <w:tc>
          <w:tcPr>
            <w:tcW w:w="2638"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专业</w:t>
            </w:r>
          </w:p>
        </w:tc>
        <w:tc>
          <w:tcPr>
            <w:tcW w:w="2801"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93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毕业学校</w:t>
            </w:r>
          </w:p>
        </w:tc>
        <w:tc>
          <w:tcPr>
            <w:tcW w:w="2638"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身份证号码</w:t>
            </w:r>
          </w:p>
        </w:tc>
        <w:tc>
          <w:tcPr>
            <w:tcW w:w="2801"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93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sz w:val="24"/>
              </w:rPr>
            </w:pPr>
            <w:r>
              <w:rPr>
                <w:rFonts w:ascii="宋体" w:hAnsi="宋体" w:cs="宋体"/>
                <w:sz w:val="24"/>
              </w:rPr>
              <w:t>在</w:t>
            </w:r>
            <w:r>
              <w:rPr>
                <w:rFonts w:ascii="宋体" w:hAnsi="宋体" w:cs="Arial"/>
                <w:kern w:val="0"/>
                <w:sz w:val="24"/>
              </w:rPr>
              <w:t>单位</w:t>
            </w:r>
            <w:r>
              <w:rPr>
                <w:rFonts w:ascii="宋体" w:hAnsi="宋体" w:cs="宋体"/>
                <w:sz w:val="24"/>
              </w:rPr>
              <w:t>担任职务</w:t>
            </w:r>
          </w:p>
        </w:tc>
        <w:tc>
          <w:tcPr>
            <w:tcW w:w="2638"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执业资格</w:t>
            </w:r>
          </w:p>
        </w:tc>
        <w:tc>
          <w:tcPr>
            <w:tcW w:w="2801"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93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证书编号</w:t>
            </w:r>
          </w:p>
        </w:tc>
        <w:tc>
          <w:tcPr>
            <w:tcW w:w="2638"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固定电话</w:t>
            </w:r>
          </w:p>
        </w:tc>
        <w:tc>
          <w:tcPr>
            <w:tcW w:w="2801"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93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手机号码</w:t>
            </w:r>
          </w:p>
        </w:tc>
        <w:tc>
          <w:tcPr>
            <w:tcW w:w="2638"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vMerge w:val="restart"/>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sz w:val="24"/>
              </w:rPr>
            </w:pPr>
            <w:r>
              <w:rPr>
                <w:rFonts w:ascii="宋体" w:hAnsi="宋体"/>
                <w:sz w:val="24"/>
              </w:rPr>
              <w:t>近三年</w:t>
            </w:r>
            <w:r>
              <w:rPr>
                <w:rFonts w:ascii="宋体" w:hAnsi="宋体" w:cs="宋体"/>
                <w:sz w:val="24"/>
              </w:rPr>
              <w:t>类似业绩</w:t>
            </w:r>
          </w:p>
        </w:tc>
        <w:tc>
          <w:tcPr>
            <w:tcW w:w="1570"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采购单位</w:t>
            </w: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项目名称</w:t>
            </w:r>
          </w:p>
        </w:tc>
        <w:tc>
          <w:tcPr>
            <w:tcW w:w="1581"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sz w:val="24"/>
              </w:rPr>
            </w:pPr>
            <w:r>
              <w:rPr>
                <w:rFonts w:ascii="宋体" w:hAnsi="宋体"/>
                <w:sz w:val="24"/>
              </w:rPr>
              <w:t>服务内容</w:t>
            </w:r>
          </w:p>
        </w:tc>
        <w:tc>
          <w:tcPr>
            <w:tcW w:w="1589"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sz w:val="24"/>
              </w:rPr>
            </w:pPr>
            <w:r>
              <w:rPr>
                <w:rFonts w:ascii="宋体" w:hAnsi="宋体"/>
                <w:sz w:val="24"/>
              </w:rPr>
              <w:t>合同期限</w:t>
            </w:r>
          </w:p>
        </w:tc>
        <w:tc>
          <w:tcPr>
            <w:tcW w:w="1049"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备注</w:t>
            </w:r>
          </w:p>
        </w:tc>
      </w:tr>
      <w:tr w:rsidR="001A64C7">
        <w:trPr>
          <w:trHeight w:val="680"/>
          <w:jc w:val="center"/>
        </w:trPr>
        <w:tc>
          <w:tcPr>
            <w:tcW w:w="1875" w:type="dxa"/>
            <w:vMerge/>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vMerge/>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vMerge/>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vMerge/>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vMerge/>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bl>
    <w:p w:rsidR="001A64C7" w:rsidRDefault="00982221">
      <w:pPr>
        <w:pStyle w:val="10"/>
        <w:spacing w:line="360" w:lineRule="auto"/>
        <w:rPr>
          <w:rFonts w:ascii="宋体" w:hAnsi="宋体"/>
          <w:sz w:val="24"/>
        </w:rPr>
      </w:pPr>
      <w:r>
        <w:rPr>
          <w:rFonts w:ascii="宋体" w:hAnsi="宋体"/>
          <w:sz w:val="24"/>
        </w:rPr>
        <w:t>1、拟派</w:t>
      </w:r>
      <w:r>
        <w:rPr>
          <w:rFonts w:ascii="宋体" w:hAnsi="宋体"/>
          <w:bCs/>
          <w:sz w:val="24"/>
        </w:rPr>
        <w:t>项目负责人（主管）</w:t>
      </w:r>
      <w:r>
        <w:rPr>
          <w:rFonts w:ascii="宋体" w:hAnsi="宋体"/>
          <w:sz w:val="24"/>
        </w:rPr>
        <w:t>应附身份证、相关执业</w:t>
      </w:r>
      <w:r>
        <w:rPr>
          <w:rFonts w:ascii="宋体" w:hAnsi="宋体" w:cs="宋体"/>
          <w:sz w:val="24"/>
        </w:rPr>
        <w:t>证书、</w:t>
      </w:r>
      <w:r>
        <w:rPr>
          <w:rFonts w:ascii="宋体" w:hAnsi="宋体"/>
          <w:bCs/>
          <w:sz w:val="24"/>
        </w:rPr>
        <w:t>学历证书及其它一切有利于项目负责人的证明材料</w:t>
      </w:r>
      <w:r>
        <w:rPr>
          <w:rFonts w:ascii="宋体" w:hAnsi="宋体"/>
          <w:sz w:val="24"/>
        </w:rPr>
        <w:t>（上述材料复印件）。</w:t>
      </w:r>
    </w:p>
    <w:p w:rsidR="001A64C7" w:rsidRDefault="00982221">
      <w:pPr>
        <w:pStyle w:val="10"/>
        <w:spacing w:line="400" w:lineRule="atLeast"/>
        <w:jc w:val="left"/>
        <w:rPr>
          <w:rFonts w:ascii="宋体" w:hAnsi="宋体" w:cs="Arial"/>
          <w:sz w:val="24"/>
        </w:rPr>
      </w:pPr>
      <w:r>
        <w:rPr>
          <w:rFonts w:ascii="宋体" w:hAnsi="宋体"/>
          <w:sz w:val="24"/>
        </w:rPr>
        <w:t>2、拟派</w:t>
      </w:r>
      <w:r>
        <w:rPr>
          <w:rFonts w:ascii="宋体" w:hAnsi="宋体"/>
          <w:bCs/>
          <w:sz w:val="24"/>
        </w:rPr>
        <w:t>项目负责人（主管）</w:t>
      </w:r>
      <w:r>
        <w:rPr>
          <w:rFonts w:ascii="宋体" w:hAnsi="宋体"/>
          <w:sz w:val="24"/>
        </w:rPr>
        <w:t>近三年（2018年1月1日至今）类似业绩应附中标通知书或成交通知书复印件及合同复印件。</w:t>
      </w:r>
    </w:p>
    <w:p w:rsidR="001A64C7" w:rsidRDefault="00982221">
      <w:pPr>
        <w:pStyle w:val="10"/>
        <w:spacing w:line="400" w:lineRule="atLeast"/>
        <w:jc w:val="center"/>
        <w:rPr>
          <w:rFonts w:ascii="宋体" w:hAnsi="宋体" w:cs="Arial"/>
          <w:sz w:val="24"/>
        </w:rPr>
      </w:pPr>
      <w:r>
        <w:br w:type="page"/>
      </w:r>
    </w:p>
    <w:p w:rsidR="001A64C7" w:rsidRDefault="00982221">
      <w:pPr>
        <w:pStyle w:val="10"/>
        <w:spacing w:line="400" w:lineRule="atLeast"/>
        <w:jc w:val="center"/>
        <w:rPr>
          <w:rFonts w:ascii="宋体" w:hAnsi="宋体" w:cs="Arial"/>
          <w:sz w:val="24"/>
        </w:rPr>
      </w:pPr>
      <w:r>
        <w:rPr>
          <w:rFonts w:ascii="宋体" w:hAnsi="宋体" w:cs="Arial"/>
          <w:sz w:val="24"/>
        </w:rPr>
        <w:lastRenderedPageBreak/>
        <w:t>11、拟派本项目服务人员情况一览表</w:t>
      </w:r>
    </w:p>
    <w:p w:rsidR="001A64C7" w:rsidRDefault="001A64C7">
      <w:pPr>
        <w:pStyle w:val="10"/>
        <w:spacing w:line="400" w:lineRule="atLeast"/>
        <w:jc w:val="center"/>
        <w:rPr>
          <w:rFonts w:ascii="宋体" w:hAnsi="宋体" w:cs="Arial"/>
          <w:sz w:val="24"/>
        </w:rPr>
      </w:pPr>
    </w:p>
    <w:tbl>
      <w:tblPr>
        <w:tblW w:w="9037" w:type="dxa"/>
        <w:tblLayout w:type="fixed"/>
        <w:tblLook w:val="04A0" w:firstRow="1" w:lastRow="0" w:firstColumn="1" w:lastColumn="0" w:noHBand="0" w:noVBand="1"/>
      </w:tblPr>
      <w:tblGrid>
        <w:gridCol w:w="817"/>
        <w:gridCol w:w="1134"/>
        <w:gridCol w:w="833"/>
        <w:gridCol w:w="927"/>
        <w:gridCol w:w="929"/>
        <w:gridCol w:w="929"/>
        <w:gridCol w:w="932"/>
        <w:gridCol w:w="1543"/>
        <w:gridCol w:w="993"/>
      </w:tblGrid>
      <w:tr w:rsidR="001A64C7">
        <w:tc>
          <w:tcPr>
            <w:tcW w:w="816"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姓名</w:t>
            </w:r>
          </w:p>
        </w:tc>
        <w:tc>
          <w:tcPr>
            <w:tcW w:w="1134"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身份证号码</w:t>
            </w:r>
          </w:p>
        </w:tc>
        <w:tc>
          <w:tcPr>
            <w:tcW w:w="833"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性别</w:t>
            </w:r>
          </w:p>
        </w:tc>
        <w:tc>
          <w:tcPr>
            <w:tcW w:w="927"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岗位</w:t>
            </w: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职称</w:t>
            </w: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学历</w:t>
            </w:r>
          </w:p>
        </w:tc>
        <w:tc>
          <w:tcPr>
            <w:tcW w:w="932"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专业</w:t>
            </w:r>
          </w:p>
        </w:tc>
        <w:tc>
          <w:tcPr>
            <w:tcW w:w="1543"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从事相关</w:t>
            </w:r>
          </w:p>
          <w:p w:rsidR="001A64C7" w:rsidRDefault="00982221">
            <w:pPr>
              <w:pStyle w:val="10"/>
              <w:spacing w:line="360" w:lineRule="auto"/>
              <w:jc w:val="center"/>
              <w:rPr>
                <w:rFonts w:ascii="宋体" w:hAnsi="宋体" w:cs="宋体"/>
                <w:sz w:val="24"/>
              </w:rPr>
            </w:pPr>
            <w:r>
              <w:rPr>
                <w:rFonts w:ascii="宋体" w:hAnsi="宋体" w:cs="宋体"/>
                <w:sz w:val="24"/>
              </w:rPr>
              <w:t>工作年限</w:t>
            </w:r>
          </w:p>
        </w:tc>
        <w:tc>
          <w:tcPr>
            <w:tcW w:w="993"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备注</w:t>
            </w:r>
          </w:p>
        </w:tc>
      </w:tr>
      <w:tr w:rsidR="001A64C7">
        <w:tc>
          <w:tcPr>
            <w:tcW w:w="816"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32"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4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c>
          <w:tcPr>
            <w:tcW w:w="816"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32"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4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c>
          <w:tcPr>
            <w:tcW w:w="816"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32"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4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c>
          <w:tcPr>
            <w:tcW w:w="816"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32"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4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c>
          <w:tcPr>
            <w:tcW w:w="816"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32"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4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c>
          <w:tcPr>
            <w:tcW w:w="816"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32"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4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c>
          <w:tcPr>
            <w:tcW w:w="816"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32"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4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c>
          <w:tcPr>
            <w:tcW w:w="816"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32"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4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c>
          <w:tcPr>
            <w:tcW w:w="816"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32"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4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bl>
    <w:p w:rsidR="001A64C7" w:rsidRDefault="00982221">
      <w:pPr>
        <w:pStyle w:val="10"/>
        <w:spacing w:line="360" w:lineRule="auto"/>
        <w:jc w:val="left"/>
        <w:rPr>
          <w:rFonts w:ascii="宋体" w:hAnsi="宋体"/>
          <w:sz w:val="24"/>
        </w:rPr>
      </w:pPr>
      <w:r>
        <w:rPr>
          <w:rFonts w:ascii="宋体" w:hAnsi="宋体"/>
          <w:sz w:val="24"/>
        </w:rPr>
        <w:t>1、项目服务人员由供应商自行确定，但应能够满足本项目的基本需求。</w:t>
      </w:r>
    </w:p>
    <w:p w:rsidR="001A64C7" w:rsidRDefault="00982221">
      <w:pPr>
        <w:pStyle w:val="10"/>
        <w:spacing w:line="400" w:lineRule="atLeast"/>
        <w:jc w:val="left"/>
        <w:rPr>
          <w:rFonts w:ascii="宋体" w:hAnsi="宋体" w:cs="Arial"/>
          <w:sz w:val="24"/>
        </w:rPr>
      </w:pPr>
      <w:r>
        <w:rPr>
          <w:rFonts w:ascii="宋体" w:hAnsi="宋体"/>
          <w:sz w:val="24"/>
        </w:rPr>
        <w:t>2、</w:t>
      </w:r>
      <w:r>
        <w:rPr>
          <w:rFonts w:ascii="宋体" w:hAnsi="宋体" w:cs="宋体"/>
          <w:sz w:val="24"/>
        </w:rPr>
        <w:t>上述人员应</w:t>
      </w:r>
      <w:r>
        <w:rPr>
          <w:rFonts w:ascii="宋体" w:hAnsi="宋体"/>
          <w:sz w:val="24"/>
        </w:rPr>
        <w:t>附身份证、相关执业</w:t>
      </w:r>
      <w:r>
        <w:rPr>
          <w:rFonts w:ascii="宋体" w:hAnsi="宋体" w:cs="宋体"/>
          <w:sz w:val="24"/>
        </w:rPr>
        <w:t>证书、</w:t>
      </w:r>
      <w:r>
        <w:rPr>
          <w:rFonts w:ascii="宋体" w:hAnsi="宋体"/>
          <w:bCs/>
          <w:sz w:val="24"/>
        </w:rPr>
        <w:t>学历证书及其它一切有利于项目服务人员的证明材料</w:t>
      </w:r>
      <w:r>
        <w:rPr>
          <w:rFonts w:ascii="宋体" w:hAnsi="宋体"/>
          <w:sz w:val="24"/>
        </w:rPr>
        <w:t>（上述材料复印件）。</w:t>
      </w:r>
    </w:p>
    <w:p w:rsidR="001A64C7" w:rsidRDefault="00982221">
      <w:pPr>
        <w:pStyle w:val="10"/>
        <w:spacing w:line="400" w:lineRule="atLeast"/>
        <w:jc w:val="center"/>
        <w:rPr>
          <w:rFonts w:ascii="宋体" w:hAnsi="宋体" w:cs="Arial"/>
          <w:sz w:val="24"/>
        </w:rPr>
      </w:pPr>
      <w:r>
        <w:br w:type="page"/>
      </w:r>
    </w:p>
    <w:p w:rsidR="001A64C7" w:rsidRDefault="00982221">
      <w:pPr>
        <w:pStyle w:val="10"/>
        <w:spacing w:line="400" w:lineRule="atLeast"/>
        <w:jc w:val="center"/>
        <w:rPr>
          <w:rFonts w:ascii="宋体" w:hAnsi="宋体" w:cs="Arial"/>
          <w:sz w:val="24"/>
        </w:rPr>
      </w:pPr>
      <w:r>
        <w:rPr>
          <w:rFonts w:ascii="宋体" w:hAnsi="宋体" w:cs="Arial"/>
          <w:sz w:val="24"/>
        </w:rPr>
        <w:lastRenderedPageBreak/>
        <w:t>12、服务团队相关工作经验</w:t>
      </w:r>
    </w:p>
    <w:p w:rsidR="001A64C7" w:rsidRDefault="001A64C7">
      <w:pPr>
        <w:pStyle w:val="10"/>
        <w:spacing w:line="400" w:lineRule="atLeast"/>
        <w:jc w:val="center"/>
        <w:rPr>
          <w:rFonts w:ascii="宋体" w:hAnsi="宋体" w:cs="Arial"/>
          <w:sz w:val="24"/>
        </w:rPr>
      </w:pPr>
    </w:p>
    <w:tbl>
      <w:tblPr>
        <w:tblW w:w="9250" w:type="dxa"/>
        <w:jc w:val="center"/>
        <w:tblLayout w:type="fixed"/>
        <w:tblLook w:val="04A0" w:firstRow="1" w:lastRow="0" w:firstColumn="1" w:lastColumn="0" w:noHBand="0" w:noVBand="1"/>
      </w:tblPr>
      <w:tblGrid>
        <w:gridCol w:w="1876"/>
        <w:gridCol w:w="1570"/>
        <w:gridCol w:w="1231"/>
        <w:gridCol w:w="354"/>
        <w:gridCol w:w="1581"/>
        <w:gridCol w:w="1589"/>
        <w:gridCol w:w="1049"/>
      </w:tblGrid>
      <w:tr w:rsidR="001A64C7">
        <w:trPr>
          <w:trHeight w:val="680"/>
          <w:jc w:val="center"/>
        </w:trPr>
        <w:tc>
          <w:tcPr>
            <w:tcW w:w="1875"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姓名</w:t>
            </w:r>
          </w:p>
        </w:tc>
        <w:tc>
          <w:tcPr>
            <w:tcW w:w="2801"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93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性别</w:t>
            </w:r>
          </w:p>
        </w:tc>
        <w:tc>
          <w:tcPr>
            <w:tcW w:w="2638"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职称</w:t>
            </w:r>
          </w:p>
        </w:tc>
        <w:tc>
          <w:tcPr>
            <w:tcW w:w="2801"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93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学历</w:t>
            </w:r>
          </w:p>
        </w:tc>
        <w:tc>
          <w:tcPr>
            <w:tcW w:w="2638"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在项目中所承担工作</w:t>
            </w:r>
          </w:p>
        </w:tc>
        <w:tc>
          <w:tcPr>
            <w:tcW w:w="7374" w:type="dxa"/>
            <w:gridSpan w:val="6"/>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vMerge w:val="restart"/>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sz w:val="24"/>
              </w:rPr>
            </w:pPr>
            <w:r>
              <w:rPr>
                <w:rFonts w:ascii="宋体" w:hAnsi="宋体"/>
                <w:sz w:val="24"/>
              </w:rPr>
              <w:t>近三年</w:t>
            </w:r>
            <w:r>
              <w:rPr>
                <w:rFonts w:ascii="宋体" w:hAnsi="宋体" w:cs="宋体"/>
                <w:sz w:val="24"/>
              </w:rPr>
              <w:t>类似业绩</w:t>
            </w:r>
          </w:p>
        </w:tc>
        <w:tc>
          <w:tcPr>
            <w:tcW w:w="1570"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采购单位</w:t>
            </w: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项目名称</w:t>
            </w:r>
          </w:p>
        </w:tc>
        <w:tc>
          <w:tcPr>
            <w:tcW w:w="1581"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sz w:val="24"/>
              </w:rPr>
            </w:pPr>
            <w:r>
              <w:rPr>
                <w:rFonts w:ascii="宋体" w:hAnsi="宋体"/>
                <w:sz w:val="24"/>
              </w:rPr>
              <w:t>服务内容</w:t>
            </w:r>
          </w:p>
        </w:tc>
        <w:tc>
          <w:tcPr>
            <w:tcW w:w="1589"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sz w:val="24"/>
              </w:rPr>
            </w:pPr>
            <w:r>
              <w:rPr>
                <w:rFonts w:ascii="宋体" w:hAnsi="宋体"/>
                <w:sz w:val="24"/>
              </w:rPr>
              <w:t>合同期限</w:t>
            </w:r>
          </w:p>
        </w:tc>
        <w:tc>
          <w:tcPr>
            <w:tcW w:w="1049" w:type="dxa"/>
            <w:tcBorders>
              <w:top w:val="single" w:sz="4" w:space="0" w:color="000000"/>
              <w:left w:val="single" w:sz="4" w:space="0" w:color="000000"/>
              <w:bottom w:val="single" w:sz="4" w:space="0" w:color="000000"/>
              <w:right w:val="single" w:sz="4" w:space="0" w:color="000000"/>
            </w:tcBorders>
            <w:vAlign w:val="center"/>
          </w:tcPr>
          <w:p w:rsidR="001A64C7" w:rsidRDefault="00982221">
            <w:pPr>
              <w:pStyle w:val="10"/>
              <w:spacing w:line="360" w:lineRule="auto"/>
              <w:jc w:val="center"/>
              <w:rPr>
                <w:rFonts w:ascii="宋体" w:hAnsi="宋体" w:cs="宋体"/>
                <w:sz w:val="24"/>
              </w:rPr>
            </w:pPr>
            <w:r>
              <w:rPr>
                <w:rFonts w:ascii="宋体" w:hAnsi="宋体" w:cs="宋体"/>
                <w:sz w:val="24"/>
              </w:rPr>
              <w:t>备注</w:t>
            </w:r>
          </w:p>
        </w:tc>
      </w:tr>
      <w:tr w:rsidR="001A64C7">
        <w:trPr>
          <w:trHeight w:val="680"/>
          <w:jc w:val="center"/>
        </w:trPr>
        <w:tc>
          <w:tcPr>
            <w:tcW w:w="1875" w:type="dxa"/>
            <w:vMerge/>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vMerge/>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vMerge/>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vMerge/>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r w:rsidR="001A64C7">
        <w:trPr>
          <w:trHeight w:val="680"/>
          <w:jc w:val="center"/>
        </w:trPr>
        <w:tc>
          <w:tcPr>
            <w:tcW w:w="1875" w:type="dxa"/>
            <w:vMerge/>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5" w:type="dxa"/>
            <w:gridSpan w:val="2"/>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1"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58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1A64C7" w:rsidRDefault="001A64C7">
            <w:pPr>
              <w:pStyle w:val="10"/>
              <w:spacing w:line="360" w:lineRule="auto"/>
              <w:jc w:val="center"/>
              <w:rPr>
                <w:rFonts w:ascii="宋体" w:hAnsi="宋体" w:cs="宋体"/>
                <w:sz w:val="24"/>
              </w:rPr>
            </w:pPr>
          </w:p>
        </w:tc>
      </w:tr>
    </w:tbl>
    <w:p w:rsidR="001A64C7" w:rsidRDefault="00982221">
      <w:pPr>
        <w:pStyle w:val="10"/>
        <w:spacing w:line="400" w:lineRule="atLeast"/>
        <w:rPr>
          <w:rFonts w:ascii="宋体" w:hAnsi="宋体" w:cs="Arial"/>
          <w:sz w:val="24"/>
        </w:rPr>
      </w:pPr>
      <w:r>
        <w:rPr>
          <w:rFonts w:ascii="宋体" w:hAnsi="宋体"/>
          <w:sz w:val="24"/>
        </w:rPr>
        <w:t>备注：本表后须附相关工作经验的证明资料（中标通知书或成交通知书复印件及合同复印件）。</w:t>
      </w:r>
    </w:p>
    <w:p w:rsidR="001A64C7" w:rsidRDefault="00982221">
      <w:pPr>
        <w:pStyle w:val="10"/>
        <w:spacing w:line="400" w:lineRule="atLeast"/>
        <w:jc w:val="center"/>
        <w:rPr>
          <w:rFonts w:ascii="宋体" w:hAnsi="宋体" w:cs="Arial"/>
          <w:sz w:val="24"/>
        </w:rPr>
      </w:pPr>
      <w:r>
        <w:br w:type="page"/>
      </w:r>
    </w:p>
    <w:p w:rsidR="001A64C7" w:rsidRDefault="00982221">
      <w:pPr>
        <w:pStyle w:val="10"/>
        <w:spacing w:line="400" w:lineRule="atLeast"/>
        <w:jc w:val="center"/>
        <w:rPr>
          <w:rFonts w:ascii="宋体" w:hAnsi="宋体" w:cs="Arial"/>
          <w:sz w:val="24"/>
        </w:rPr>
      </w:pPr>
      <w:r>
        <w:rPr>
          <w:rFonts w:ascii="宋体" w:hAnsi="宋体" w:cs="Arial"/>
          <w:sz w:val="24"/>
        </w:rPr>
        <w:lastRenderedPageBreak/>
        <w:t>13、服务方案</w:t>
      </w:r>
    </w:p>
    <w:p w:rsidR="001A64C7" w:rsidRDefault="00982221">
      <w:pPr>
        <w:pStyle w:val="10"/>
        <w:spacing w:line="400" w:lineRule="atLeast"/>
        <w:jc w:val="center"/>
        <w:rPr>
          <w:rFonts w:ascii="宋体" w:hAnsi="宋体"/>
          <w:bCs/>
          <w:sz w:val="24"/>
        </w:rPr>
      </w:pPr>
      <w:r>
        <w:rPr>
          <w:rFonts w:ascii="宋体" w:hAnsi="宋体"/>
          <w:bCs/>
          <w:sz w:val="24"/>
        </w:rPr>
        <w:t>（格式自拟）</w:t>
      </w:r>
    </w:p>
    <w:p w:rsidR="001A64C7" w:rsidRDefault="001A64C7" w:rsidP="00982221">
      <w:pPr>
        <w:pStyle w:val="11"/>
        <w:ind w:left="400" w:firstLineChars="200" w:firstLine="480"/>
        <w:rPr>
          <w:rFonts w:ascii="Arial" w:hAnsi="Arial" w:cs="Arial"/>
          <w:sz w:val="24"/>
        </w:rPr>
      </w:pPr>
    </w:p>
    <w:p w:rsidR="001A64C7" w:rsidRDefault="00C24F38">
      <w:pPr>
        <w:pStyle w:val="10"/>
        <w:spacing w:line="400" w:lineRule="atLeast"/>
        <w:jc w:val="center"/>
        <w:rPr>
          <w:rFonts w:ascii="宋体" w:hAnsi="宋体" w:cs="Arial"/>
          <w:sz w:val="24"/>
        </w:rPr>
      </w:pPr>
      <w:r>
        <w:rPr>
          <w:rFonts w:ascii="宋体" w:hAnsi="宋体" w:cs="Arial" w:hint="eastAsia"/>
          <w:sz w:val="24"/>
        </w:rPr>
        <w:t>14、验收方案</w:t>
      </w:r>
    </w:p>
    <w:p w:rsidR="00C24F38" w:rsidRDefault="00C24F38" w:rsidP="00C24F38">
      <w:pPr>
        <w:pStyle w:val="10"/>
        <w:spacing w:line="400" w:lineRule="atLeast"/>
        <w:jc w:val="center"/>
        <w:rPr>
          <w:rFonts w:ascii="宋体" w:hAnsi="宋体"/>
          <w:bCs/>
          <w:sz w:val="24"/>
        </w:rPr>
      </w:pPr>
      <w:r>
        <w:rPr>
          <w:rFonts w:ascii="宋体" w:hAnsi="宋体"/>
          <w:bCs/>
          <w:sz w:val="24"/>
        </w:rPr>
        <w:t>（格式自拟）</w:t>
      </w:r>
    </w:p>
    <w:p w:rsidR="001A64C7" w:rsidRDefault="001A64C7">
      <w:pPr>
        <w:pStyle w:val="10"/>
        <w:spacing w:line="400" w:lineRule="atLeast"/>
        <w:rPr>
          <w:rFonts w:ascii="Arial" w:hAnsi="Arial" w:cs="Arial"/>
          <w:sz w:val="24"/>
        </w:rPr>
      </w:pPr>
    </w:p>
    <w:p w:rsidR="001A64C7" w:rsidRDefault="00982221">
      <w:pPr>
        <w:pStyle w:val="10"/>
        <w:spacing w:line="400" w:lineRule="atLeast"/>
        <w:jc w:val="center"/>
        <w:rPr>
          <w:rFonts w:ascii="Arial" w:hAnsi="Arial" w:cs="Arial"/>
          <w:sz w:val="24"/>
        </w:rPr>
      </w:pPr>
      <w:r>
        <w:rPr>
          <w:rFonts w:ascii="Arial" w:hAnsi="Arial" w:cs="Arial"/>
          <w:sz w:val="24"/>
        </w:rPr>
        <w:t>1</w:t>
      </w:r>
      <w:r>
        <w:rPr>
          <w:rFonts w:ascii="Arial" w:hAnsi="Arial" w:cs="Arial" w:hint="eastAsia"/>
          <w:sz w:val="24"/>
        </w:rPr>
        <w:t>4</w:t>
      </w:r>
      <w:r>
        <w:rPr>
          <w:rFonts w:ascii="Arial" w:hAnsi="Arial" w:cs="Arial"/>
          <w:sz w:val="24"/>
        </w:rPr>
        <w:t>、资格证明文件</w:t>
      </w:r>
    </w:p>
    <w:p w:rsidR="001A64C7" w:rsidRDefault="00982221">
      <w:pPr>
        <w:pStyle w:val="10"/>
        <w:spacing w:line="400" w:lineRule="atLeast"/>
        <w:jc w:val="center"/>
        <w:rPr>
          <w:rFonts w:ascii="Arial" w:hAnsi="Arial" w:cs="Arial"/>
          <w:sz w:val="24"/>
        </w:rPr>
      </w:pPr>
      <w:r>
        <w:rPr>
          <w:rFonts w:ascii="Arial" w:hAnsi="Arial" w:cs="Arial"/>
          <w:sz w:val="24"/>
        </w:rPr>
        <w:t>（</w:t>
      </w:r>
      <w:r>
        <w:rPr>
          <w:rFonts w:ascii="Arial" w:hAnsi="Arial" w:cs="Arial"/>
          <w:sz w:val="24"/>
        </w:rPr>
        <w:t>1</w:t>
      </w:r>
      <w:r>
        <w:rPr>
          <w:rFonts w:ascii="Arial" w:hAnsi="Arial" w:cs="Arial"/>
          <w:sz w:val="24"/>
        </w:rPr>
        <w:t>）内容见</w:t>
      </w:r>
      <w:r>
        <w:rPr>
          <w:rFonts w:ascii="Arial" w:hAnsi="Arial" w:cs="Arial"/>
          <w:sz w:val="24"/>
        </w:rPr>
        <w:t>“</w:t>
      </w:r>
      <w:r>
        <w:rPr>
          <w:rFonts w:ascii="Arial" w:hAnsi="Arial" w:cs="Arial"/>
          <w:sz w:val="24"/>
        </w:rPr>
        <w:t>第二部分</w:t>
      </w:r>
      <w:r>
        <w:rPr>
          <w:rFonts w:ascii="Arial" w:hAnsi="Arial" w:cs="Arial"/>
          <w:sz w:val="24"/>
        </w:rPr>
        <w:t xml:space="preserve">  </w:t>
      </w:r>
      <w:r>
        <w:rPr>
          <w:rFonts w:ascii="Arial" w:hAnsi="Arial" w:cs="Arial"/>
          <w:sz w:val="24"/>
        </w:rPr>
        <w:t>磋商说明</w:t>
      </w:r>
      <w:r>
        <w:rPr>
          <w:rFonts w:ascii="Arial" w:hAnsi="Arial" w:cs="Arial"/>
          <w:sz w:val="24"/>
        </w:rPr>
        <w:t>”</w:t>
      </w:r>
      <w:r>
        <w:rPr>
          <w:rFonts w:ascii="Arial" w:hAnsi="Arial" w:cs="Arial"/>
          <w:sz w:val="24"/>
        </w:rPr>
        <w:t>中</w:t>
      </w:r>
      <w:r>
        <w:rPr>
          <w:rFonts w:ascii="Arial" w:hAnsi="Arial" w:cs="Arial"/>
          <w:sz w:val="24"/>
        </w:rPr>
        <w:t>“</w:t>
      </w:r>
      <w:r>
        <w:rPr>
          <w:rFonts w:ascii="Arial" w:hAnsi="Arial" w:cs="Arial"/>
          <w:sz w:val="24"/>
        </w:rPr>
        <w:t>第二、磋商资格</w:t>
      </w:r>
      <w:r>
        <w:rPr>
          <w:rFonts w:ascii="Arial" w:hAnsi="Arial" w:cs="Arial"/>
          <w:sz w:val="24"/>
        </w:rPr>
        <w:t>”</w:t>
      </w:r>
      <w:r>
        <w:rPr>
          <w:rFonts w:ascii="Arial" w:hAnsi="Arial" w:cs="Arial"/>
          <w:sz w:val="24"/>
        </w:rPr>
        <w:t>。</w:t>
      </w:r>
    </w:p>
    <w:p w:rsidR="001A64C7" w:rsidRDefault="00982221">
      <w:pPr>
        <w:pStyle w:val="10"/>
        <w:spacing w:line="400" w:lineRule="atLeast"/>
        <w:jc w:val="center"/>
        <w:rPr>
          <w:rFonts w:ascii="Arial" w:hAnsi="Arial" w:cs="Arial"/>
          <w:sz w:val="24"/>
        </w:rPr>
      </w:pPr>
      <w:r>
        <w:rPr>
          <w:rFonts w:ascii="Arial" w:hAnsi="Arial" w:cs="Arial"/>
          <w:sz w:val="24"/>
        </w:rPr>
        <w:t>（</w:t>
      </w:r>
      <w:r>
        <w:rPr>
          <w:rFonts w:ascii="Arial" w:hAnsi="Arial" w:cs="Arial"/>
          <w:sz w:val="24"/>
        </w:rPr>
        <w:t>2</w:t>
      </w:r>
      <w:r>
        <w:rPr>
          <w:rFonts w:ascii="Arial" w:hAnsi="Arial" w:cs="Arial"/>
          <w:sz w:val="24"/>
        </w:rPr>
        <w:t>）其它一切有利于产品和供应商的证明材料。</w:t>
      </w:r>
      <w:bookmarkStart w:id="93" w:name="_Toc14356"/>
      <w:bookmarkStart w:id="94" w:name="_Toc19797"/>
      <w:bookmarkStart w:id="95" w:name="_Toc40010524"/>
      <w:bookmarkStart w:id="96" w:name="_Toc17474"/>
      <w:bookmarkEnd w:id="93"/>
      <w:bookmarkEnd w:id="94"/>
      <w:bookmarkEnd w:id="95"/>
      <w:bookmarkEnd w:id="96"/>
    </w:p>
    <w:p w:rsidR="001A64C7" w:rsidRDefault="001A64C7">
      <w:pPr>
        <w:pStyle w:val="10"/>
        <w:rPr>
          <w:b/>
          <w:sz w:val="32"/>
          <w:szCs w:val="32"/>
        </w:rPr>
      </w:pPr>
    </w:p>
    <w:p w:rsidR="00982221" w:rsidRDefault="00982221" w:rsidP="00982221">
      <w:pPr>
        <w:autoSpaceDE w:val="0"/>
        <w:spacing w:line="400" w:lineRule="exact"/>
        <w:jc w:val="center"/>
      </w:pPr>
      <w:r>
        <w:rPr>
          <w:rFonts w:ascii="Arial" w:hAnsi="Arial" w:cs="Arial" w:hint="eastAsia"/>
          <w:color w:val="000000"/>
          <w:sz w:val="24"/>
        </w:rPr>
        <w:t>15</w:t>
      </w:r>
      <w:r>
        <w:rPr>
          <w:rFonts w:ascii="Arial" w:hAnsi="Arial" w:cs="Arial" w:hint="eastAsia"/>
          <w:color w:val="000000"/>
          <w:sz w:val="24"/>
        </w:rPr>
        <w:t>、供应商诚信承诺书</w:t>
      </w:r>
    </w:p>
    <w:p w:rsidR="00982221" w:rsidRDefault="00982221" w:rsidP="00982221">
      <w:pPr>
        <w:autoSpaceDE w:val="0"/>
        <w:spacing w:line="400" w:lineRule="exact"/>
        <w:ind w:firstLine="480"/>
      </w:pPr>
      <w:r>
        <w:rPr>
          <w:rFonts w:ascii="宋体" w:hAnsi="宋体" w:cs="宋体" w:hint="eastAsia"/>
          <w:sz w:val="24"/>
          <w:lang w:val="zh-CN"/>
        </w:rPr>
        <w:t>为了诚实、客观、有序地参与新疆维吾尔自治区工业和信息化厅招标活动，愿就以下内容作出承诺：</w:t>
      </w:r>
    </w:p>
    <w:p w:rsidR="00982221" w:rsidRDefault="00982221" w:rsidP="00982221">
      <w:pPr>
        <w:autoSpaceDE w:val="0"/>
        <w:spacing w:line="400" w:lineRule="exact"/>
        <w:ind w:firstLine="480"/>
      </w:pPr>
      <w:r>
        <w:rPr>
          <w:rFonts w:ascii="宋体" w:hAnsi="宋体" w:cs="宋体" w:hint="eastAsia"/>
          <w:sz w:val="24"/>
          <w:lang w:val="zh-CN"/>
        </w:rPr>
        <w:t>一、自觉遵守各项法律、法规、规章、制度以及社会公德，维护廉洁环境，与同场竞争的供应商平等参加招标活动。</w:t>
      </w:r>
    </w:p>
    <w:p w:rsidR="00982221" w:rsidRDefault="00982221" w:rsidP="00982221">
      <w:pPr>
        <w:autoSpaceDE w:val="0"/>
        <w:spacing w:line="400" w:lineRule="exact"/>
        <w:ind w:firstLine="480"/>
      </w:pPr>
      <w:r>
        <w:rPr>
          <w:rFonts w:ascii="宋体" w:hAnsi="宋体" w:cs="宋体" w:hint="eastAsia"/>
          <w:sz w:val="24"/>
          <w:lang w:val="zh-CN"/>
        </w:rPr>
        <w:t>二、参加采购人组织的招标活动时，严格按照招标文件的规定和要求提供所需的相关材料，并对所提供的各类资料的真实性负责，不虚假应标，不虚列业绩。</w:t>
      </w:r>
    </w:p>
    <w:p w:rsidR="00982221" w:rsidRDefault="00982221" w:rsidP="00982221">
      <w:pPr>
        <w:autoSpaceDE w:val="0"/>
        <w:spacing w:line="400" w:lineRule="exact"/>
        <w:ind w:firstLine="480"/>
      </w:pPr>
      <w:r>
        <w:rPr>
          <w:rFonts w:ascii="宋体" w:hAnsi="宋体" w:cs="宋体" w:hint="eastAsia"/>
          <w:sz w:val="24"/>
          <w:lang w:val="zh-CN"/>
        </w:rPr>
        <w:t>三、尊重参与招标活动各相关方的合法行为，接受招标活动依法形成的意见、结果。</w:t>
      </w:r>
    </w:p>
    <w:p w:rsidR="00982221" w:rsidRDefault="00982221" w:rsidP="00982221">
      <w:pPr>
        <w:autoSpaceDE w:val="0"/>
        <w:spacing w:line="400" w:lineRule="exact"/>
        <w:ind w:firstLine="480"/>
      </w:pPr>
      <w:r>
        <w:rPr>
          <w:rFonts w:ascii="宋体" w:hAnsi="宋体" w:cs="宋体" w:hint="eastAsia"/>
          <w:sz w:val="24"/>
          <w:lang w:val="zh-CN"/>
        </w:rPr>
        <w:t>四、依法参加招标活动，不围标、串标，维护市场秩序，不提供“三无”产品、以次充好。</w:t>
      </w:r>
    </w:p>
    <w:p w:rsidR="00982221" w:rsidRDefault="00982221" w:rsidP="00982221">
      <w:pPr>
        <w:autoSpaceDE w:val="0"/>
        <w:spacing w:line="400" w:lineRule="exact"/>
        <w:ind w:firstLine="480"/>
      </w:pPr>
      <w:r>
        <w:rPr>
          <w:rFonts w:ascii="宋体" w:hAnsi="宋体" w:cs="宋体" w:hint="eastAsia"/>
          <w:sz w:val="24"/>
          <w:lang w:val="zh-CN"/>
        </w:rPr>
        <w:t>五、积极推动招标活动健康开展，对采购活动有疑问、异议时，按法律规定的程序实名（加盖单位章和法定代表人签名）反映情况，不恶意中伤、无事生非，以和谐、平等的心态参加招标活动。</w:t>
      </w:r>
    </w:p>
    <w:p w:rsidR="00982221" w:rsidRDefault="00982221" w:rsidP="00982221">
      <w:pPr>
        <w:autoSpaceDE w:val="0"/>
        <w:spacing w:line="400" w:lineRule="exact"/>
        <w:ind w:firstLine="480"/>
      </w:pPr>
      <w:r>
        <w:rPr>
          <w:rFonts w:ascii="宋体" w:hAnsi="宋体" w:cs="宋体" w:hint="eastAsia"/>
          <w:sz w:val="24"/>
          <w:lang w:val="zh-CN"/>
        </w:rPr>
        <w:t>六、认真履行中标人应承担的责任和义务，全面执行采购合同规定的各项内容，保质保量地按时提供采购物品。</w:t>
      </w:r>
    </w:p>
    <w:p w:rsidR="00982221" w:rsidRDefault="00982221" w:rsidP="00982221">
      <w:pPr>
        <w:autoSpaceDE w:val="0"/>
        <w:spacing w:line="400" w:lineRule="exact"/>
        <w:ind w:firstLine="480"/>
      </w:pPr>
      <w:r>
        <w:rPr>
          <w:rFonts w:ascii="宋体" w:hAnsi="宋体" w:cs="宋体" w:hint="eastAsia"/>
          <w:sz w:val="24"/>
          <w:lang w:val="zh-CN"/>
        </w:rPr>
        <w:t>若本企业（单位）发生有悖于上述承诺的行为，愿意接受《中华人民共和国招标投标法》等有关法律法规中对供应商的相关处理。</w:t>
      </w:r>
    </w:p>
    <w:p w:rsidR="00982221" w:rsidRDefault="00982221" w:rsidP="00982221">
      <w:pPr>
        <w:autoSpaceDE w:val="0"/>
        <w:spacing w:line="400" w:lineRule="exact"/>
      </w:pPr>
      <w:r>
        <w:rPr>
          <w:rFonts w:ascii="宋体" w:hAnsi="宋体" w:cs="宋体" w:hint="eastAsia"/>
          <w:sz w:val="24"/>
          <w:lang w:val="zh-CN"/>
        </w:rPr>
        <w:t>本承诺是采购项目投标文件的组成部分。</w:t>
      </w:r>
    </w:p>
    <w:p w:rsidR="00982221" w:rsidRDefault="00982221" w:rsidP="00982221">
      <w:pPr>
        <w:autoSpaceDE w:val="0"/>
        <w:spacing w:line="400" w:lineRule="exact"/>
        <w:ind w:firstLine="4435"/>
      </w:pPr>
      <w:r>
        <w:rPr>
          <w:rFonts w:ascii="宋体" w:hAnsi="宋体" w:cs="宋体" w:hint="eastAsia"/>
          <w:bCs/>
          <w:sz w:val="24"/>
          <w:lang w:val="zh-CN"/>
        </w:rPr>
        <w:t>供应商：</w:t>
      </w:r>
      <w:r>
        <w:rPr>
          <w:rFonts w:ascii="宋体" w:eastAsia="宋体" w:hAnsi="宋体" w:cs="宋体" w:hint="eastAsia"/>
          <w:bCs/>
          <w:sz w:val="24"/>
          <w:lang w:val="zh-CN"/>
        </w:rPr>
        <w:t xml:space="preserve">             </w:t>
      </w:r>
      <w:r>
        <w:rPr>
          <w:rFonts w:ascii="宋体" w:hAnsi="宋体" w:cs="宋体" w:hint="eastAsia"/>
          <w:bCs/>
          <w:sz w:val="24"/>
          <w:lang w:val="zh-CN"/>
        </w:rPr>
        <w:t>（公章）</w:t>
      </w:r>
    </w:p>
    <w:p w:rsidR="00982221" w:rsidRDefault="00982221" w:rsidP="00982221">
      <w:pPr>
        <w:autoSpaceDE w:val="0"/>
        <w:spacing w:line="400" w:lineRule="exact"/>
      </w:pPr>
      <w:r>
        <w:rPr>
          <w:rFonts w:ascii="宋体" w:eastAsia="宋体" w:hAnsi="宋体" w:cs="宋体" w:hint="eastAsia"/>
          <w:bCs/>
          <w:sz w:val="24"/>
          <w:lang w:val="zh-CN"/>
        </w:rPr>
        <w:t xml:space="preserve">                     </w:t>
      </w:r>
      <w:r>
        <w:rPr>
          <w:rFonts w:ascii="宋体" w:hAnsi="宋体" w:cs="宋体" w:hint="eastAsia"/>
          <w:bCs/>
          <w:sz w:val="24"/>
          <w:lang w:val="zh-CN"/>
        </w:rPr>
        <w:t>法定代表人或委托代理人：</w:t>
      </w:r>
      <w:r>
        <w:rPr>
          <w:rFonts w:ascii="宋体" w:eastAsia="宋体" w:hAnsi="宋体" w:cs="宋体" w:hint="eastAsia"/>
          <w:bCs/>
          <w:sz w:val="24"/>
          <w:lang w:val="zh-CN"/>
        </w:rPr>
        <w:t xml:space="preserve">             </w:t>
      </w:r>
      <w:r>
        <w:rPr>
          <w:rFonts w:ascii="宋体" w:hAnsi="宋体" w:cs="宋体" w:hint="eastAsia"/>
          <w:bCs/>
          <w:sz w:val="24"/>
          <w:lang w:val="zh-CN"/>
        </w:rPr>
        <w:t>（签字）</w:t>
      </w:r>
    </w:p>
    <w:p w:rsidR="00982221" w:rsidRDefault="00982221" w:rsidP="00982221">
      <w:r>
        <w:rPr>
          <w:rFonts w:ascii="宋体" w:eastAsia="宋体" w:hAnsi="宋体" w:cs="宋体" w:hint="eastAsia"/>
          <w:bCs/>
          <w:sz w:val="24"/>
          <w:lang w:val="zh-CN"/>
        </w:rPr>
        <w:t xml:space="preserve">                                         </w:t>
      </w:r>
      <w:r>
        <w:rPr>
          <w:rFonts w:ascii="宋体" w:hAnsi="宋体" w:cs="宋体" w:hint="eastAsia"/>
          <w:bCs/>
          <w:sz w:val="24"/>
          <w:lang w:val="zh-CN"/>
        </w:rPr>
        <w:t>年</w:t>
      </w:r>
      <w:r>
        <w:rPr>
          <w:rFonts w:ascii="宋体" w:eastAsia="宋体" w:hAnsi="宋体" w:cs="宋体" w:hint="eastAsia"/>
          <w:bCs/>
          <w:sz w:val="24"/>
          <w:lang w:val="zh-CN"/>
        </w:rPr>
        <w:t xml:space="preserve">   </w:t>
      </w:r>
      <w:r>
        <w:rPr>
          <w:rFonts w:ascii="宋体" w:hAnsi="宋体" w:cs="宋体" w:hint="eastAsia"/>
          <w:bCs/>
          <w:sz w:val="24"/>
          <w:lang w:val="zh-CN"/>
        </w:rPr>
        <w:t>月</w:t>
      </w:r>
      <w:r>
        <w:rPr>
          <w:rFonts w:ascii="宋体" w:eastAsia="宋体" w:hAnsi="宋体" w:cs="宋体" w:hint="eastAsia"/>
          <w:bCs/>
          <w:sz w:val="24"/>
          <w:lang w:val="zh-CN"/>
        </w:rPr>
        <w:t xml:space="preserve">   </w:t>
      </w:r>
      <w:r>
        <w:rPr>
          <w:rFonts w:ascii="宋体" w:hAnsi="宋体" w:cs="宋体" w:hint="eastAsia"/>
          <w:bCs/>
          <w:sz w:val="24"/>
          <w:lang w:val="zh-CN"/>
        </w:rPr>
        <w:t>日</w:t>
      </w:r>
    </w:p>
    <w:p w:rsidR="001A64C7" w:rsidRDefault="001A64C7">
      <w:pPr>
        <w:pStyle w:val="10"/>
        <w:rPr>
          <w:b/>
          <w:sz w:val="32"/>
          <w:szCs w:val="32"/>
        </w:rPr>
      </w:pPr>
    </w:p>
    <w:p w:rsidR="001A64C7" w:rsidRDefault="00982221">
      <w:pPr>
        <w:pStyle w:val="10"/>
        <w:jc w:val="center"/>
        <w:rPr>
          <w:rFonts w:ascii="Arial" w:hAnsi="Arial" w:cs="Arial"/>
          <w:b/>
          <w:sz w:val="32"/>
          <w:szCs w:val="32"/>
        </w:rPr>
      </w:pPr>
      <w:r>
        <w:rPr>
          <w:rFonts w:ascii="Arial" w:hAnsi="Arial" w:cs="Arial"/>
          <w:b/>
          <w:sz w:val="32"/>
          <w:szCs w:val="32"/>
        </w:rPr>
        <w:lastRenderedPageBreak/>
        <w:t>附表：退磋商保证金的函</w:t>
      </w:r>
    </w:p>
    <w:p w:rsidR="001A64C7" w:rsidRDefault="00982221">
      <w:pPr>
        <w:pStyle w:val="10"/>
        <w:jc w:val="center"/>
        <w:rPr>
          <w:rFonts w:ascii="Arial" w:hAnsi="Arial" w:cs="Arial"/>
          <w:b/>
          <w:sz w:val="32"/>
          <w:szCs w:val="32"/>
        </w:rPr>
      </w:pPr>
      <w:r>
        <w:rPr>
          <w:rFonts w:ascii="Arial" w:hAnsi="Arial" w:cs="Arial"/>
          <w:b/>
          <w:sz w:val="48"/>
          <w:szCs w:val="28"/>
        </w:rPr>
        <w:t>（注：单独密封）</w:t>
      </w:r>
    </w:p>
    <w:p w:rsidR="001A64C7" w:rsidRDefault="001A64C7">
      <w:pPr>
        <w:pStyle w:val="10"/>
        <w:rPr>
          <w:rFonts w:ascii="Arial" w:hAnsi="Arial" w:cs="Arial"/>
          <w:sz w:val="28"/>
          <w:szCs w:val="28"/>
        </w:rPr>
      </w:pPr>
    </w:p>
    <w:p w:rsidR="001A64C7" w:rsidRDefault="00982221">
      <w:pPr>
        <w:pStyle w:val="10"/>
        <w:rPr>
          <w:rFonts w:ascii="Arial" w:hAnsi="Arial" w:cs="Arial"/>
          <w:sz w:val="28"/>
          <w:szCs w:val="28"/>
        </w:rPr>
      </w:pPr>
      <w:r>
        <w:rPr>
          <w:rFonts w:ascii="Arial" w:hAnsi="Arial" w:cs="Arial"/>
          <w:sz w:val="28"/>
          <w:szCs w:val="28"/>
          <w:u w:val="single"/>
        </w:rPr>
        <w:t>新疆招标有限公司</w:t>
      </w:r>
      <w:r>
        <w:rPr>
          <w:rFonts w:ascii="Arial" w:hAnsi="Arial" w:cs="Arial"/>
          <w:sz w:val="28"/>
          <w:szCs w:val="28"/>
        </w:rPr>
        <w:t>（收）：</w:t>
      </w:r>
    </w:p>
    <w:p w:rsidR="001A64C7" w:rsidRDefault="001A64C7">
      <w:pPr>
        <w:pStyle w:val="10"/>
        <w:rPr>
          <w:rFonts w:ascii="Arial" w:hAnsi="Arial" w:cs="Arial"/>
          <w:sz w:val="28"/>
          <w:szCs w:val="28"/>
        </w:rPr>
      </w:pPr>
    </w:p>
    <w:p w:rsidR="001A64C7" w:rsidRDefault="00982221">
      <w:pPr>
        <w:pStyle w:val="10"/>
        <w:rPr>
          <w:rFonts w:ascii="Arial" w:hAnsi="Arial" w:cs="Arial"/>
          <w:sz w:val="28"/>
          <w:szCs w:val="28"/>
          <w:u w:val="single"/>
        </w:rPr>
      </w:pPr>
      <w:r>
        <w:rPr>
          <w:rFonts w:ascii="Arial" w:hAnsi="Arial" w:cs="Arial"/>
          <w:sz w:val="28"/>
          <w:szCs w:val="28"/>
        </w:rPr>
        <w:t>公司名称：</w:t>
      </w:r>
      <w:r>
        <w:rPr>
          <w:rFonts w:ascii="Arial" w:hAnsi="Arial" w:cs="Arial"/>
          <w:sz w:val="28"/>
          <w:szCs w:val="28"/>
          <w:u w:val="single"/>
        </w:rPr>
        <w:t xml:space="preserve">                                            </w:t>
      </w:r>
    </w:p>
    <w:p w:rsidR="001A64C7" w:rsidRDefault="00982221">
      <w:pPr>
        <w:pStyle w:val="10"/>
        <w:rPr>
          <w:rFonts w:ascii="Arial" w:hAnsi="Arial" w:cs="Arial"/>
          <w:sz w:val="28"/>
          <w:szCs w:val="28"/>
          <w:u w:val="single"/>
        </w:rPr>
      </w:pPr>
      <w:r>
        <w:rPr>
          <w:rFonts w:ascii="Arial" w:hAnsi="Arial" w:cs="Arial"/>
          <w:sz w:val="28"/>
          <w:szCs w:val="28"/>
        </w:rPr>
        <w:t>开户行名称：</w:t>
      </w:r>
      <w:r>
        <w:rPr>
          <w:rFonts w:ascii="Arial" w:hAnsi="Arial" w:cs="Arial"/>
          <w:sz w:val="28"/>
          <w:szCs w:val="28"/>
          <w:u w:val="single"/>
        </w:rPr>
        <w:t xml:space="preserve">                                          </w:t>
      </w:r>
    </w:p>
    <w:p w:rsidR="001A64C7" w:rsidRDefault="00982221">
      <w:pPr>
        <w:pStyle w:val="10"/>
        <w:rPr>
          <w:rFonts w:ascii="Arial" w:hAnsi="Arial" w:cs="Arial"/>
          <w:sz w:val="28"/>
          <w:szCs w:val="28"/>
          <w:u w:val="single"/>
        </w:rPr>
      </w:pPr>
      <w:r>
        <w:rPr>
          <w:rFonts w:ascii="Arial" w:hAnsi="Arial" w:cs="Arial"/>
          <w:sz w:val="28"/>
          <w:szCs w:val="28"/>
        </w:rPr>
        <w:t>账号（基本账户）：</w:t>
      </w:r>
      <w:r>
        <w:rPr>
          <w:rFonts w:ascii="Arial" w:hAnsi="Arial" w:cs="Arial"/>
          <w:sz w:val="28"/>
          <w:szCs w:val="28"/>
          <w:u w:val="single"/>
        </w:rPr>
        <w:t xml:space="preserve">                                     </w:t>
      </w:r>
    </w:p>
    <w:p w:rsidR="001A64C7" w:rsidRDefault="00982221">
      <w:pPr>
        <w:pStyle w:val="10"/>
        <w:rPr>
          <w:rFonts w:ascii="Arial" w:hAnsi="Arial" w:cs="Arial"/>
          <w:sz w:val="28"/>
          <w:szCs w:val="28"/>
        </w:rPr>
      </w:pPr>
      <w:r>
        <w:rPr>
          <w:rFonts w:ascii="Arial" w:hAnsi="Arial" w:cs="Arial"/>
          <w:sz w:val="28"/>
          <w:szCs w:val="28"/>
        </w:rPr>
        <w:t>税</w:t>
      </w:r>
      <w:r>
        <w:rPr>
          <w:rFonts w:ascii="Arial" w:hAnsi="Arial" w:cs="Arial"/>
          <w:sz w:val="28"/>
          <w:szCs w:val="28"/>
        </w:rPr>
        <w:t xml:space="preserve">      </w:t>
      </w:r>
      <w:r>
        <w:rPr>
          <w:rFonts w:ascii="Arial" w:hAnsi="Arial" w:cs="Arial"/>
          <w:sz w:val="28"/>
          <w:szCs w:val="28"/>
        </w:rPr>
        <w:t>号：</w:t>
      </w:r>
      <w:r>
        <w:rPr>
          <w:rFonts w:ascii="Arial" w:hAnsi="Arial" w:cs="Arial"/>
          <w:sz w:val="28"/>
          <w:szCs w:val="28"/>
          <w:u w:val="single"/>
        </w:rPr>
        <w:t xml:space="preserve">                                          </w:t>
      </w:r>
    </w:p>
    <w:p w:rsidR="001A64C7" w:rsidRDefault="00982221">
      <w:pPr>
        <w:pStyle w:val="10"/>
        <w:rPr>
          <w:rFonts w:ascii="Arial" w:hAnsi="Arial" w:cs="Arial"/>
          <w:sz w:val="28"/>
          <w:szCs w:val="28"/>
          <w:u w:val="single"/>
        </w:rPr>
      </w:pPr>
      <w:r>
        <w:rPr>
          <w:rFonts w:ascii="Arial" w:hAnsi="Arial" w:cs="Arial"/>
          <w:sz w:val="28"/>
          <w:szCs w:val="28"/>
        </w:rPr>
        <w:t>联系人姓名：</w:t>
      </w:r>
      <w:r>
        <w:rPr>
          <w:rFonts w:ascii="Arial" w:hAnsi="Arial" w:cs="Arial"/>
          <w:sz w:val="28"/>
          <w:szCs w:val="28"/>
          <w:u w:val="single"/>
        </w:rPr>
        <w:t xml:space="preserve">                                          </w:t>
      </w:r>
    </w:p>
    <w:p w:rsidR="001A64C7" w:rsidRDefault="00982221">
      <w:pPr>
        <w:pStyle w:val="10"/>
        <w:rPr>
          <w:rFonts w:ascii="Arial" w:hAnsi="Arial" w:cs="Arial"/>
          <w:sz w:val="28"/>
          <w:szCs w:val="28"/>
          <w:u w:val="single"/>
        </w:rPr>
      </w:pPr>
      <w:r>
        <w:rPr>
          <w:rFonts w:ascii="Arial" w:hAnsi="Arial" w:cs="Arial"/>
          <w:sz w:val="28"/>
          <w:szCs w:val="28"/>
        </w:rPr>
        <w:t>联系电话：</w:t>
      </w:r>
      <w:r>
        <w:rPr>
          <w:rFonts w:ascii="Arial" w:hAnsi="Arial" w:cs="Arial"/>
          <w:sz w:val="28"/>
          <w:szCs w:val="28"/>
          <w:u w:val="single"/>
        </w:rPr>
        <w:t xml:space="preserve">                                            </w:t>
      </w:r>
    </w:p>
    <w:p w:rsidR="001A64C7" w:rsidRDefault="00982221">
      <w:pPr>
        <w:pStyle w:val="10"/>
        <w:rPr>
          <w:rFonts w:ascii="Arial" w:hAnsi="Arial" w:cs="Arial"/>
          <w:sz w:val="28"/>
          <w:szCs w:val="28"/>
          <w:u w:val="single"/>
        </w:rPr>
      </w:pPr>
      <w:r>
        <w:rPr>
          <w:rFonts w:ascii="Arial" w:hAnsi="Arial" w:cs="Arial"/>
          <w:sz w:val="28"/>
          <w:szCs w:val="28"/>
        </w:rPr>
        <w:t>项目名称：</w:t>
      </w:r>
      <w:r>
        <w:rPr>
          <w:rFonts w:ascii="Arial" w:hAnsi="Arial" w:cs="Arial"/>
          <w:sz w:val="28"/>
          <w:szCs w:val="28"/>
          <w:u w:val="single"/>
        </w:rPr>
        <w:t xml:space="preserve">                                        </w:t>
      </w:r>
    </w:p>
    <w:p w:rsidR="001A64C7" w:rsidRDefault="00982221">
      <w:pPr>
        <w:pStyle w:val="10"/>
        <w:rPr>
          <w:rFonts w:ascii="Arial" w:hAnsi="Arial" w:cs="Arial"/>
          <w:sz w:val="28"/>
          <w:szCs w:val="28"/>
          <w:u w:val="single"/>
        </w:rPr>
      </w:pPr>
      <w:r>
        <w:rPr>
          <w:rFonts w:ascii="Arial" w:hAnsi="Arial" w:cs="Arial"/>
          <w:sz w:val="28"/>
          <w:szCs w:val="28"/>
        </w:rPr>
        <w:t>项目编号：</w:t>
      </w:r>
      <w:r>
        <w:rPr>
          <w:rFonts w:ascii="Arial" w:hAnsi="Arial" w:cs="Arial"/>
          <w:sz w:val="28"/>
          <w:szCs w:val="28"/>
        </w:rPr>
        <w:t>0634-</w:t>
      </w:r>
      <w:r>
        <w:rPr>
          <w:rFonts w:ascii="Arial" w:hAnsi="Arial" w:cs="Arial"/>
          <w:sz w:val="28"/>
          <w:szCs w:val="28"/>
          <w:u w:val="single"/>
        </w:rPr>
        <w:t xml:space="preserve">                                        </w:t>
      </w:r>
    </w:p>
    <w:p w:rsidR="001A64C7" w:rsidRDefault="00982221">
      <w:pPr>
        <w:pStyle w:val="10"/>
        <w:rPr>
          <w:rFonts w:ascii="Arial" w:hAnsi="Arial" w:cs="Arial"/>
          <w:sz w:val="28"/>
          <w:szCs w:val="28"/>
          <w:u w:val="single"/>
        </w:rPr>
      </w:pPr>
      <w:r>
        <w:rPr>
          <w:rFonts w:ascii="Arial" w:hAnsi="Arial" w:cs="Arial"/>
          <w:sz w:val="28"/>
          <w:szCs w:val="28"/>
        </w:rPr>
        <w:t>磋商保证金的形式：</w:t>
      </w:r>
      <w:r>
        <w:rPr>
          <w:rFonts w:ascii="Arial" w:hAnsi="Arial" w:cs="Arial"/>
          <w:sz w:val="28"/>
          <w:szCs w:val="28"/>
          <w:u w:val="single"/>
        </w:rPr>
        <w:t xml:space="preserve">              </w:t>
      </w:r>
      <w:r>
        <w:rPr>
          <w:rFonts w:ascii="Arial" w:hAnsi="Arial" w:cs="Arial"/>
          <w:sz w:val="28"/>
          <w:szCs w:val="28"/>
        </w:rPr>
        <w:t>（电汇、网银等）</w:t>
      </w:r>
    </w:p>
    <w:p w:rsidR="001A64C7" w:rsidRDefault="00982221">
      <w:pPr>
        <w:pStyle w:val="10"/>
        <w:rPr>
          <w:rFonts w:ascii="Arial" w:hAnsi="Arial" w:cs="Arial"/>
          <w:sz w:val="28"/>
          <w:szCs w:val="28"/>
          <w:u w:val="single"/>
        </w:rPr>
      </w:pPr>
      <w:r>
        <w:rPr>
          <w:rFonts w:ascii="Arial" w:hAnsi="Arial" w:cs="Arial"/>
          <w:sz w:val="28"/>
          <w:szCs w:val="28"/>
        </w:rPr>
        <w:t>磋商保证金的金额：</w:t>
      </w:r>
      <w:r>
        <w:rPr>
          <w:rFonts w:ascii="Arial" w:hAnsi="Arial" w:cs="Arial"/>
          <w:sz w:val="28"/>
          <w:szCs w:val="28"/>
          <w:u w:val="single"/>
        </w:rPr>
        <w:t xml:space="preserve">                                          </w:t>
      </w:r>
    </w:p>
    <w:p w:rsidR="001A64C7" w:rsidRDefault="00982221">
      <w:pPr>
        <w:pStyle w:val="10"/>
        <w:jc w:val="center"/>
        <w:rPr>
          <w:rFonts w:ascii="Arial" w:hAnsi="Arial" w:cs="Arial"/>
          <w:sz w:val="24"/>
        </w:rPr>
      </w:pPr>
      <w:r>
        <w:rPr>
          <w:rFonts w:ascii="Arial" w:hAnsi="Arial" w:cs="Arial"/>
          <w:sz w:val="28"/>
          <w:szCs w:val="28"/>
        </w:rPr>
        <w:t>（</w:t>
      </w:r>
      <w:r>
        <w:rPr>
          <w:rFonts w:ascii="Arial" w:hAnsi="Arial" w:cs="Arial"/>
          <w:b/>
          <w:sz w:val="28"/>
          <w:szCs w:val="28"/>
        </w:rPr>
        <w:t>注：另附开户银行许可证复印件、增值税专用发票或普通发票开票信息并注明如中标后服务费开票种类，与此表一同密封</w:t>
      </w:r>
      <w:r>
        <w:rPr>
          <w:rFonts w:ascii="Arial" w:hAnsi="Arial" w:cs="Arial"/>
          <w:sz w:val="28"/>
          <w:szCs w:val="28"/>
        </w:rPr>
        <w:t>）</w:t>
      </w:r>
    </w:p>
    <w:p w:rsidR="001A64C7" w:rsidRDefault="001A64C7" w:rsidP="001A64C7">
      <w:pPr>
        <w:pStyle w:val="10"/>
        <w:ind w:firstLineChars="800" w:firstLine="1920"/>
        <w:rPr>
          <w:rFonts w:ascii="Arial" w:hAnsi="Arial" w:cs="Arial"/>
          <w:sz w:val="24"/>
        </w:rPr>
      </w:pPr>
    </w:p>
    <w:sectPr w:rsidR="001A64C7">
      <w:headerReference w:type="default" r:id="rId18"/>
      <w:footerReference w:type="default" r:id="rId19"/>
      <w:pgSz w:w="11906" w:h="16838"/>
      <w:pgMar w:top="1440" w:right="1416" w:bottom="1440" w:left="1560" w:header="851" w:footer="992" w:gutter="0"/>
      <w:cols w:space="720"/>
      <w:formProt w:val="0"/>
      <w:docGrid w:type="lines" w:linePitch="312" w:charSpace="3366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547" w:rsidRDefault="001D6547">
      <w:r>
        <w:separator/>
      </w:r>
    </w:p>
  </w:endnote>
  <w:endnote w:type="continuationSeparator" w:id="0">
    <w:p w:rsidR="001D6547" w:rsidRDefault="001D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DF" w:rsidRDefault="008473DF">
    <w:pPr>
      <w:pStyle w:val="13"/>
    </w:pPr>
    <w:r>
      <w:rPr>
        <w:noProof/>
      </w:rPr>
      <mc:AlternateContent>
        <mc:Choice Requires="wps">
          <w:drawing>
            <wp:anchor distT="0" distB="0" distL="0" distR="0" simplePos="0" relativeHeight="45" behindDoc="1" locked="0" layoutInCell="0" allowOverlap="1" wp14:anchorId="264187E2" wp14:editId="3B06A0B3">
              <wp:simplePos x="0" y="0"/>
              <wp:positionH relativeFrom="margin">
                <wp:align>right</wp:align>
              </wp:positionH>
              <wp:positionV relativeFrom="paragraph">
                <wp:posOffset>635</wp:posOffset>
              </wp:positionV>
              <wp:extent cx="1833245" cy="130810"/>
              <wp:effectExtent l="0" t="0" r="0" b="0"/>
              <wp:wrapNone/>
              <wp:docPr id="1" name="文本框 15"/>
              <wp:cNvGraphicFramePr/>
              <a:graphic xmlns:a="http://schemas.openxmlformats.org/drawingml/2006/main">
                <a:graphicData uri="http://schemas.microsoft.com/office/word/2010/wordprocessingShape">
                  <wps:wsp>
                    <wps:cNvSpPr/>
                    <wps:spPr>
                      <a:xfrm>
                        <a:off x="0" y="0"/>
                        <a:ext cx="1832760" cy="130320"/>
                      </a:xfrm>
                      <a:prstGeom prst="rect">
                        <a:avLst/>
                      </a:prstGeom>
                      <a:noFill/>
                      <a:ln w="6350">
                        <a:noFill/>
                      </a:ln>
                    </wps:spPr>
                    <wps:style>
                      <a:lnRef idx="0">
                        <a:schemeClr val="accent1"/>
                      </a:lnRef>
                      <a:fillRef idx="0">
                        <a:schemeClr val="accent1"/>
                      </a:fillRef>
                      <a:effectRef idx="0">
                        <a:schemeClr val="accent1"/>
                      </a:effectRef>
                      <a:fontRef idx="minor"/>
                    </wps:style>
                    <wps:txbx>
                      <w:txbxContent>
                        <w:p w:rsidR="008473DF" w:rsidRDefault="008473DF">
                          <w:pPr>
                            <w:pStyle w:val="13"/>
                            <w:rPr>
                              <w:color w:val="000000"/>
                            </w:rPr>
                          </w:pPr>
                          <w:r>
                            <w:rPr>
                              <w:color w:val="000000"/>
                            </w:rPr>
                            <w:fldChar w:fldCharType="begin"/>
                          </w:r>
                          <w:r>
                            <w:rPr>
                              <w:color w:val="000000"/>
                            </w:rPr>
                            <w:instrText>PAGE</w:instrText>
                          </w:r>
                          <w:r>
                            <w:rPr>
                              <w:color w:val="000000"/>
                            </w:rPr>
                            <w:fldChar w:fldCharType="separate"/>
                          </w:r>
                          <w:r w:rsidR="00E24136">
                            <w:rPr>
                              <w:noProof/>
                              <w:color w:val="000000"/>
                            </w:rPr>
                            <w:t>1</w:t>
                          </w:r>
                          <w:r>
                            <w:rPr>
                              <w:color w:val="000000"/>
                            </w:rPr>
                            <w:fldChar w:fldCharType="end"/>
                          </w:r>
                        </w:p>
                      </w:txbxContent>
                    </wps:txbx>
                    <wps:bodyPr lIns="0" tIns="0" rIns="0" bIns="0">
                      <a:spAutoFit/>
                    </wps:bodyPr>
                  </wps:wsp>
                </a:graphicData>
              </a:graphic>
            </wp:anchor>
          </w:drawing>
        </mc:Choice>
        <mc:Fallback>
          <w:pict>
            <v:rect id="文本框 15" o:spid="_x0000_s1026" style="position:absolute;margin-left:93.15pt;margin-top:.05pt;width:144.35pt;height:10.3pt;z-index:-50331643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" o:allowincell="f" filled="f" stroked="f" strokeweight=".5pt">
              <v:textbox style="mso-fit-shape-to-text:t" inset="0,0,0,0">
                <w:txbxContent>
                  <w:p w:rsidR="008473DF" w:rsidRDefault="008473DF">
                    <w:pPr>
                      <w:pStyle w:val="13"/>
                      <w:rPr>
                        <w:color w:val="000000"/>
                      </w:rPr>
                    </w:pPr>
                    <w:r>
                      <w:rPr>
                        <w:color w:val="000000"/>
                      </w:rPr>
                      <w:fldChar w:fldCharType="begin"/>
                    </w:r>
                    <w:r>
                      <w:rPr>
                        <w:color w:val="000000"/>
                      </w:rPr>
                      <w:instrText>PAGE</w:instrText>
                    </w:r>
                    <w:r>
                      <w:rPr>
                        <w:color w:val="000000"/>
                      </w:rPr>
                      <w:fldChar w:fldCharType="separate"/>
                    </w:r>
                    <w:r w:rsidR="00E24136">
                      <w:rPr>
                        <w:noProof/>
                        <w:color w:val="000000"/>
                      </w:rPr>
                      <w:t>1</w:t>
                    </w:r>
                    <w:r>
                      <w:rPr>
                        <w:color w:val="000000"/>
                      </w:rP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DF" w:rsidRDefault="008473DF">
    <w:pPr>
      <w:pStyle w:val="13"/>
      <w:ind w:right="360"/>
      <w:jc w:val="right"/>
    </w:pPr>
    <w:r>
      <w:rPr>
        <w:noProof/>
      </w:rPr>
      <mc:AlternateContent>
        <mc:Choice Requires="wps">
          <w:drawing>
            <wp:anchor distT="0" distB="0" distL="0" distR="0" simplePos="0" relativeHeight="43" behindDoc="1" locked="0" layoutInCell="0" allowOverlap="1" wp14:anchorId="34BABD07" wp14:editId="7AF2845D">
              <wp:simplePos x="0" y="0"/>
              <wp:positionH relativeFrom="margin">
                <wp:align>right</wp:align>
              </wp:positionH>
              <wp:positionV relativeFrom="paragraph">
                <wp:posOffset>635</wp:posOffset>
              </wp:positionV>
              <wp:extent cx="1833245" cy="130810"/>
              <wp:effectExtent l="0" t="0" r="0" b="0"/>
              <wp:wrapNone/>
              <wp:docPr id="3" name="文本框 14_0"/>
              <wp:cNvGraphicFramePr/>
              <a:graphic xmlns:a="http://schemas.openxmlformats.org/drawingml/2006/main">
                <a:graphicData uri="http://schemas.microsoft.com/office/word/2010/wordprocessingShape">
                  <wps:wsp>
                    <wps:cNvSpPr/>
                    <wps:spPr>
                      <a:xfrm>
                        <a:off x="0" y="0"/>
                        <a:ext cx="1832760" cy="130320"/>
                      </a:xfrm>
                      <a:prstGeom prst="rect">
                        <a:avLst/>
                      </a:prstGeom>
                      <a:noFill/>
                      <a:ln w="6350">
                        <a:noFill/>
                      </a:ln>
                    </wps:spPr>
                    <wps:style>
                      <a:lnRef idx="0">
                        <a:schemeClr val="accent1"/>
                      </a:lnRef>
                      <a:fillRef idx="0">
                        <a:schemeClr val="accent1"/>
                      </a:fillRef>
                      <a:effectRef idx="0">
                        <a:schemeClr val="accent1"/>
                      </a:effectRef>
                      <a:fontRef idx="minor"/>
                    </wps:style>
                    <wps:txbx>
                      <w:txbxContent>
                        <w:p w:rsidR="008473DF" w:rsidRDefault="008473DF">
                          <w:pPr>
                            <w:pStyle w:val="13"/>
                            <w:rPr>
                              <w:color w:val="000000"/>
                            </w:rPr>
                          </w:pPr>
                          <w:r>
                            <w:rPr>
                              <w:color w:val="000000"/>
                            </w:rPr>
                            <w:fldChar w:fldCharType="begin"/>
                          </w:r>
                          <w:r>
                            <w:rPr>
                              <w:color w:val="000000"/>
                            </w:rPr>
                            <w:instrText>PAGE</w:instrText>
                          </w:r>
                          <w:r>
                            <w:rPr>
                              <w:color w:val="000000"/>
                            </w:rPr>
                            <w:fldChar w:fldCharType="separate"/>
                          </w:r>
                          <w:r w:rsidR="00E24136">
                            <w:rPr>
                              <w:noProof/>
                              <w:color w:val="000000"/>
                            </w:rPr>
                            <w:t>7</w:t>
                          </w:r>
                          <w:r>
                            <w:rPr>
                              <w:color w:val="000000"/>
                            </w:rPr>
                            <w:fldChar w:fldCharType="end"/>
                          </w:r>
                        </w:p>
                      </w:txbxContent>
                    </wps:txbx>
                    <wps:bodyPr lIns="0" tIns="0" rIns="0" bIns="0">
                      <a:spAutoFit/>
                    </wps:bodyPr>
                  </wps:wsp>
                </a:graphicData>
              </a:graphic>
            </wp:anchor>
          </w:drawing>
        </mc:Choice>
        <mc:Fallback>
          <w:pict>
            <v:rect id="文本框 14_0" o:spid="_x0000_s1027" style="position:absolute;left:0;text-align:left;margin-left:93.15pt;margin-top:.05pt;width:144.35pt;height:10.3pt;z-index:-50331643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" o:allowincell="f" filled="f" stroked="f" strokeweight=".5pt">
              <v:textbox style="mso-fit-shape-to-text:t" inset="0,0,0,0">
                <w:txbxContent>
                  <w:p w:rsidR="008473DF" w:rsidRDefault="008473DF">
                    <w:pPr>
                      <w:pStyle w:val="13"/>
                      <w:rPr>
                        <w:color w:val="000000"/>
                      </w:rPr>
                    </w:pPr>
                    <w:r>
                      <w:rPr>
                        <w:color w:val="000000"/>
                      </w:rPr>
                      <w:fldChar w:fldCharType="begin"/>
                    </w:r>
                    <w:r>
                      <w:rPr>
                        <w:color w:val="000000"/>
                      </w:rPr>
                      <w:instrText>PAGE</w:instrText>
                    </w:r>
                    <w:r>
                      <w:rPr>
                        <w:color w:val="000000"/>
                      </w:rPr>
                      <w:fldChar w:fldCharType="separate"/>
                    </w:r>
                    <w:r w:rsidR="00E24136">
                      <w:rPr>
                        <w:noProof/>
                        <w:color w:val="000000"/>
                      </w:rPr>
                      <w:t>7</w:t>
                    </w:r>
                    <w:r>
                      <w:rPr>
                        <w:color w:val="000000"/>
                      </w:rPr>
                      <w:fldChar w:fldCharType="end"/>
                    </w:r>
                  </w:p>
                </w:txbxContent>
              </v:textbox>
              <w10:wrap anchorx="margin"/>
            </v:rect>
          </w:pict>
        </mc:Fallback>
      </mc:AlternateContent>
    </w:r>
    <w:r>
      <w:rPr>
        <w:lang w:val="zh-CN"/>
      </w:rPr>
      <w:t xml:space="preserve">  </w:t>
    </w:r>
  </w:p>
  <w:p w:rsidR="008473DF" w:rsidRDefault="008473D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DF" w:rsidRDefault="008473DF">
    <w:pPr>
      <w:pStyle w:val="13"/>
    </w:pPr>
    <w:r>
      <w:rPr>
        <w:noProof/>
      </w:rPr>
      <mc:AlternateContent>
        <mc:Choice Requires="wps">
          <w:drawing>
            <wp:anchor distT="0" distB="0" distL="0" distR="0" simplePos="0" relativeHeight="44" behindDoc="1" locked="0" layoutInCell="0" allowOverlap="1" wp14:anchorId="44CCE749" wp14:editId="03D1ACF8">
              <wp:simplePos x="0" y="0"/>
              <wp:positionH relativeFrom="margin">
                <wp:align>right</wp:align>
              </wp:positionH>
              <wp:positionV relativeFrom="paragraph">
                <wp:posOffset>635</wp:posOffset>
              </wp:positionV>
              <wp:extent cx="1833245" cy="130810"/>
              <wp:effectExtent l="0" t="0" r="0" b="0"/>
              <wp:wrapNone/>
              <wp:docPr id="5" name="文本框 15_0"/>
              <wp:cNvGraphicFramePr/>
              <a:graphic xmlns:a="http://schemas.openxmlformats.org/drawingml/2006/main">
                <a:graphicData uri="http://schemas.microsoft.com/office/word/2010/wordprocessingShape">
                  <wps:wsp>
                    <wps:cNvSpPr/>
                    <wps:spPr>
                      <a:xfrm>
                        <a:off x="0" y="0"/>
                        <a:ext cx="1832760" cy="130320"/>
                      </a:xfrm>
                      <a:prstGeom prst="rect">
                        <a:avLst/>
                      </a:prstGeom>
                      <a:noFill/>
                      <a:ln w="6350">
                        <a:noFill/>
                      </a:ln>
                    </wps:spPr>
                    <wps:style>
                      <a:lnRef idx="0">
                        <a:schemeClr val="accent1"/>
                      </a:lnRef>
                      <a:fillRef idx="0">
                        <a:schemeClr val="accent1"/>
                      </a:fillRef>
                      <a:effectRef idx="0">
                        <a:schemeClr val="accent1"/>
                      </a:effectRef>
                      <a:fontRef idx="minor"/>
                    </wps:style>
                    <wps:txbx>
                      <w:txbxContent>
                        <w:p w:rsidR="008473DF" w:rsidRDefault="008473DF">
                          <w:pPr>
                            <w:pStyle w:val="13"/>
                            <w:rPr>
                              <w:color w:val="000000"/>
                            </w:rPr>
                          </w:pPr>
                          <w:r>
                            <w:rPr>
                              <w:color w:val="000000"/>
                            </w:rPr>
                            <w:fldChar w:fldCharType="begin"/>
                          </w:r>
                          <w:r>
                            <w:rPr>
                              <w:color w:val="000000"/>
                            </w:rPr>
                            <w:instrText>PAGE</w:instrText>
                          </w:r>
                          <w:r>
                            <w:rPr>
                              <w:color w:val="000000"/>
                            </w:rPr>
                            <w:fldChar w:fldCharType="separate"/>
                          </w:r>
                          <w:r w:rsidR="00E24136">
                            <w:rPr>
                              <w:noProof/>
                              <w:color w:val="000000"/>
                            </w:rPr>
                            <w:t>1</w:t>
                          </w:r>
                          <w:r>
                            <w:rPr>
                              <w:color w:val="000000"/>
                            </w:rPr>
                            <w:fldChar w:fldCharType="end"/>
                          </w:r>
                        </w:p>
                      </w:txbxContent>
                    </wps:txbx>
                    <wps:bodyPr lIns="0" tIns="0" rIns="0" bIns="0">
                      <a:spAutoFit/>
                    </wps:bodyPr>
                  </wps:wsp>
                </a:graphicData>
              </a:graphic>
            </wp:anchor>
          </w:drawing>
        </mc:Choice>
        <mc:Fallback>
          <w:pict>
            <v:rect id="文本框 15_0" o:spid="_x0000_s1028" style="position:absolute;margin-left:93.15pt;margin-top:.05pt;width:144.35pt;height:10.3pt;z-index:-50331643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" o:allowincell="f" filled="f" stroked="f" strokeweight=".5pt">
              <v:textbox style="mso-fit-shape-to-text:t" inset="0,0,0,0">
                <w:txbxContent>
                  <w:p w:rsidR="008473DF" w:rsidRDefault="008473DF">
                    <w:pPr>
                      <w:pStyle w:val="13"/>
                      <w:rPr>
                        <w:color w:val="000000"/>
                      </w:rPr>
                    </w:pPr>
                    <w:r>
                      <w:rPr>
                        <w:color w:val="000000"/>
                      </w:rPr>
                      <w:fldChar w:fldCharType="begin"/>
                    </w:r>
                    <w:r>
                      <w:rPr>
                        <w:color w:val="000000"/>
                      </w:rPr>
                      <w:instrText>PAGE</w:instrText>
                    </w:r>
                    <w:r>
                      <w:rPr>
                        <w:color w:val="000000"/>
                      </w:rPr>
                      <w:fldChar w:fldCharType="separate"/>
                    </w:r>
                    <w:r w:rsidR="00E24136">
                      <w:rPr>
                        <w:noProof/>
                        <w:color w:val="000000"/>
                      </w:rPr>
                      <w:t>1</w:t>
                    </w:r>
                    <w:r>
                      <w:rPr>
                        <w:color w:val="000000"/>
                      </w:rPr>
                      <w:fldChar w:fldCharType="end"/>
                    </w:r>
                  </w:p>
                </w:txbxContent>
              </v:textbox>
              <w10:wrap anchorx="margin"/>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DF" w:rsidRDefault="008473DF">
    <w:pPr>
      <w:pStyle w:val="13"/>
    </w:pPr>
    <w:r>
      <w:rPr>
        <w:noProof/>
      </w:rPr>
      <mc:AlternateContent>
        <mc:Choice Requires="wps">
          <w:drawing>
            <wp:anchor distT="0" distB="0" distL="0" distR="0" simplePos="0" relativeHeight="14" behindDoc="1" locked="0" layoutInCell="0" allowOverlap="1" wp14:anchorId="1DE56A95" wp14:editId="05368A5C">
              <wp:simplePos x="0" y="0"/>
              <wp:positionH relativeFrom="margin">
                <wp:align>right</wp:align>
              </wp:positionH>
              <wp:positionV relativeFrom="paragraph">
                <wp:posOffset>635</wp:posOffset>
              </wp:positionV>
              <wp:extent cx="1833245" cy="130810"/>
              <wp:effectExtent l="0" t="0" r="0" b="0"/>
              <wp:wrapNone/>
              <wp:docPr id="7" name="文本框 19"/>
              <wp:cNvGraphicFramePr/>
              <a:graphic xmlns:a="http://schemas.openxmlformats.org/drawingml/2006/main">
                <a:graphicData uri="http://schemas.microsoft.com/office/word/2010/wordprocessingShape">
                  <wps:wsp>
                    <wps:cNvSpPr/>
                    <wps:spPr>
                      <a:xfrm>
                        <a:off x="0" y="0"/>
                        <a:ext cx="1832760" cy="130320"/>
                      </a:xfrm>
                      <a:prstGeom prst="rect">
                        <a:avLst/>
                      </a:prstGeom>
                      <a:noFill/>
                      <a:ln w="6350">
                        <a:noFill/>
                      </a:ln>
                    </wps:spPr>
                    <wps:style>
                      <a:lnRef idx="0">
                        <a:schemeClr val="accent1"/>
                      </a:lnRef>
                      <a:fillRef idx="0">
                        <a:schemeClr val="accent1"/>
                      </a:fillRef>
                      <a:effectRef idx="0">
                        <a:schemeClr val="accent1"/>
                      </a:effectRef>
                      <a:fontRef idx="minor"/>
                    </wps:style>
                    <wps:txbx>
                      <w:txbxContent>
                        <w:p w:rsidR="008473DF" w:rsidRDefault="008473DF">
                          <w:pPr>
                            <w:pStyle w:val="13"/>
                            <w:rPr>
                              <w:color w:val="000000"/>
                            </w:rPr>
                          </w:pPr>
                          <w:r>
                            <w:rPr>
                              <w:color w:val="000000"/>
                            </w:rPr>
                            <w:fldChar w:fldCharType="begin"/>
                          </w:r>
                          <w:r>
                            <w:rPr>
                              <w:color w:val="000000"/>
                            </w:rPr>
                            <w:instrText>PAGE</w:instrText>
                          </w:r>
                          <w:r>
                            <w:rPr>
                              <w:color w:val="000000"/>
                            </w:rPr>
                            <w:fldChar w:fldCharType="separate"/>
                          </w:r>
                          <w:r w:rsidR="00E24136">
                            <w:rPr>
                              <w:noProof/>
                              <w:color w:val="000000"/>
                            </w:rPr>
                            <w:t>27</w:t>
                          </w:r>
                          <w:r>
                            <w:rPr>
                              <w:color w:val="000000"/>
                            </w:rPr>
                            <w:fldChar w:fldCharType="end"/>
                          </w:r>
                        </w:p>
                      </w:txbxContent>
                    </wps:txbx>
                    <wps:bodyPr lIns="0" tIns="0" rIns="0" bIns="0">
                      <a:spAutoFit/>
                    </wps:bodyPr>
                  </wps:wsp>
                </a:graphicData>
              </a:graphic>
            </wp:anchor>
          </w:drawing>
        </mc:Choice>
        <mc:Fallback>
          <w:pict>
            <v:rect id="文本框 19" o:spid="_x0000_s1029" style="position:absolute;margin-left:93.15pt;margin-top:.05pt;width:144.35pt;height:10.3pt;z-index:-50331646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" o:allowincell="f" filled="f" stroked="f" strokeweight=".5pt">
              <v:textbox style="mso-fit-shape-to-text:t" inset="0,0,0,0">
                <w:txbxContent>
                  <w:p w:rsidR="008473DF" w:rsidRDefault="008473DF">
                    <w:pPr>
                      <w:pStyle w:val="13"/>
                      <w:rPr>
                        <w:color w:val="000000"/>
                      </w:rPr>
                    </w:pPr>
                    <w:r>
                      <w:rPr>
                        <w:color w:val="000000"/>
                      </w:rPr>
                      <w:fldChar w:fldCharType="begin"/>
                    </w:r>
                    <w:r>
                      <w:rPr>
                        <w:color w:val="000000"/>
                      </w:rPr>
                      <w:instrText>PAGE</w:instrText>
                    </w:r>
                    <w:r>
                      <w:rPr>
                        <w:color w:val="000000"/>
                      </w:rPr>
                      <w:fldChar w:fldCharType="separate"/>
                    </w:r>
                    <w:r w:rsidR="00E24136">
                      <w:rPr>
                        <w:noProof/>
                        <w:color w:val="000000"/>
                      </w:rPr>
                      <w:t>27</w:t>
                    </w:r>
                    <w:r>
                      <w:rPr>
                        <w:color w:val="000000"/>
                      </w:rPr>
                      <w:fldChar w:fldCharType="end"/>
                    </w:r>
                  </w:p>
                </w:txbxContent>
              </v:textbox>
              <w10:wrap anchorx="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DF" w:rsidRDefault="008473DF">
    <w:pPr>
      <w:pStyle w:val="13"/>
      <w:jc w:val="center"/>
    </w:pPr>
    <w:r>
      <w:rPr>
        <w:noProof/>
      </w:rPr>
      <mc:AlternateContent>
        <mc:Choice Requires="wps">
          <w:drawing>
            <wp:anchor distT="0" distB="0" distL="0" distR="0" simplePos="0" relativeHeight="12" behindDoc="1" locked="0" layoutInCell="0" allowOverlap="1">
              <wp:simplePos x="0" y="0"/>
              <wp:positionH relativeFrom="margin">
                <wp:align>right</wp:align>
              </wp:positionH>
              <wp:positionV relativeFrom="paragraph">
                <wp:posOffset>635</wp:posOffset>
              </wp:positionV>
              <wp:extent cx="1833245" cy="130810"/>
              <wp:effectExtent l="0" t="0" r="0" b="0"/>
              <wp:wrapNone/>
              <wp:docPr id="9" name="文本框 20"/>
              <wp:cNvGraphicFramePr/>
              <a:graphic xmlns:a="http://schemas.openxmlformats.org/drawingml/2006/main">
                <a:graphicData uri="http://schemas.microsoft.com/office/word/2010/wordprocessingShape">
                  <wps:wsp>
                    <wps:cNvSpPr/>
                    <wps:spPr>
                      <a:xfrm>
                        <a:off x="0" y="0"/>
                        <a:ext cx="1832760" cy="130320"/>
                      </a:xfrm>
                      <a:prstGeom prst="rect">
                        <a:avLst/>
                      </a:prstGeom>
                      <a:noFill/>
                      <a:ln w="6350">
                        <a:noFill/>
                      </a:ln>
                    </wps:spPr>
                    <wps:style>
                      <a:lnRef idx="0">
                        <a:schemeClr val="accent1"/>
                      </a:lnRef>
                      <a:fillRef idx="0">
                        <a:schemeClr val="accent1"/>
                      </a:fillRef>
                      <a:effectRef idx="0">
                        <a:schemeClr val="accent1"/>
                      </a:effectRef>
                      <a:fontRef idx="minor"/>
                    </wps:style>
                    <wps:txbx>
                      <w:txbxContent>
                        <w:p w:rsidR="008473DF" w:rsidRDefault="008473DF">
                          <w:pPr>
                            <w:pStyle w:val="13"/>
                            <w:rPr>
                              <w:color w:val="000000"/>
                            </w:rPr>
                          </w:pPr>
                          <w:r>
                            <w:rPr>
                              <w:color w:val="000000"/>
                            </w:rPr>
                            <w:fldChar w:fldCharType="begin"/>
                          </w:r>
                          <w:r>
                            <w:rPr>
                              <w:color w:val="000000"/>
                            </w:rPr>
                            <w:instrText>PAGE</w:instrText>
                          </w:r>
                          <w:r>
                            <w:rPr>
                              <w:color w:val="000000"/>
                            </w:rPr>
                            <w:fldChar w:fldCharType="separate"/>
                          </w:r>
                          <w:r w:rsidR="00E24136">
                            <w:rPr>
                              <w:noProof/>
                              <w:color w:val="000000"/>
                            </w:rPr>
                            <w:t>38</w:t>
                          </w:r>
                          <w:r>
                            <w:rPr>
                              <w:color w:val="000000"/>
                            </w:rPr>
                            <w:fldChar w:fldCharType="end"/>
                          </w:r>
                        </w:p>
                      </w:txbxContent>
                    </wps:txbx>
                    <wps:bodyPr lIns="0" tIns="0" rIns="0" bIns="0">
                      <a:spAutoFit/>
                    </wps:bodyPr>
                  </wps:wsp>
                </a:graphicData>
              </a:graphic>
            </wp:anchor>
          </w:drawing>
        </mc:Choice>
        <mc:Fallback>
          <w:pict>
            <v:rect id="文本框 20" o:spid="_x0000_s1030" style="position:absolute;left:0;text-align:left;margin-left:93.15pt;margin-top:.05pt;width:144.35pt;height:10.3pt;z-index:-5033164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" o:allowincell="f" filled="f" stroked="f" strokeweight=".5pt">
              <v:textbox style="mso-fit-shape-to-text:t" inset="0,0,0,0">
                <w:txbxContent>
                  <w:p w:rsidR="008473DF" w:rsidRDefault="008473DF">
                    <w:pPr>
                      <w:pStyle w:val="13"/>
                      <w:rPr>
                        <w:color w:val="000000"/>
                      </w:rPr>
                    </w:pPr>
                    <w:r>
                      <w:rPr>
                        <w:color w:val="000000"/>
                      </w:rPr>
                      <w:fldChar w:fldCharType="begin"/>
                    </w:r>
                    <w:r>
                      <w:rPr>
                        <w:color w:val="000000"/>
                      </w:rPr>
                      <w:instrText>PAGE</w:instrText>
                    </w:r>
                    <w:r>
                      <w:rPr>
                        <w:color w:val="000000"/>
                      </w:rPr>
                      <w:fldChar w:fldCharType="separate"/>
                    </w:r>
                    <w:r w:rsidR="00E24136">
                      <w:rPr>
                        <w:noProof/>
                        <w:color w:val="000000"/>
                      </w:rPr>
                      <w:t>38</w:t>
                    </w:r>
                    <w:r>
                      <w:rPr>
                        <w:color w:val="000000"/>
                      </w:rPr>
                      <w:fldChar w:fldCharType="end"/>
                    </w:r>
                  </w:p>
                </w:txbxContent>
              </v:textbox>
              <w10:wrap anchorx="margin"/>
            </v:rect>
          </w:pict>
        </mc:Fallback>
      </mc:AlternateContent>
    </w:r>
  </w:p>
  <w:p w:rsidR="008473DF" w:rsidRDefault="008473D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547" w:rsidRDefault="001D6547">
      <w:r>
        <w:separator/>
      </w:r>
    </w:p>
  </w:footnote>
  <w:footnote w:type="continuationSeparator" w:id="0">
    <w:p w:rsidR="001D6547" w:rsidRDefault="001D6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DF" w:rsidRDefault="008473DF">
    <w:pPr>
      <w:pStyle w:val="14"/>
    </w:pPr>
    <w:r>
      <w:rPr>
        <w:b/>
      </w:rPr>
      <w:t>磋商文件</w:t>
    </w:r>
    <w:r>
      <w:rPr>
        <w:b/>
      </w:rPr>
      <w:t xml:space="preserve">   </w:t>
    </w:r>
    <w:r>
      <w:rPr>
        <w:b/>
      </w:rPr>
      <w:t xml:space="preserve">　　　　　　</w:t>
    </w:r>
    <w:r>
      <w:rPr>
        <w:b/>
      </w:rPr>
      <w:t xml:space="preserve">                  </w:t>
    </w:r>
    <w:r>
      <w:rPr>
        <w:b/>
      </w:rPr>
      <w:t xml:space="preserve">　　　　　　　　　　　　　　　　　　　　　　　</w:t>
    </w:r>
    <w:r>
      <w:rPr>
        <w:b/>
      </w:rPr>
      <w:t xml:space="preserve"> </w:t>
    </w:r>
    <w:r>
      <w:rPr>
        <w:b/>
      </w:rPr>
      <w:t>新疆招标有限公司</w:t>
    </w:r>
    <w:r>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DF" w:rsidRDefault="008473DF">
    <w:pPr>
      <w:pStyle w:val="14"/>
    </w:pPr>
    <w:r>
      <w:rPr>
        <w:b/>
      </w:rPr>
      <w:t>磋商文件</w:t>
    </w:r>
    <w:r>
      <w:rPr>
        <w:b/>
      </w:rPr>
      <w:t xml:space="preserve">   </w:t>
    </w:r>
    <w:r>
      <w:rPr>
        <w:b/>
      </w:rPr>
      <w:t xml:space="preserve">　　　　　　</w:t>
    </w:r>
    <w:r>
      <w:rPr>
        <w:b/>
      </w:rPr>
      <w:t xml:space="preserve">                  </w:t>
    </w:r>
    <w:r>
      <w:rPr>
        <w:b/>
      </w:rPr>
      <w:t xml:space="preserve">　　　　　　　　　　　　　　　　　　　　　　　</w:t>
    </w:r>
    <w:r>
      <w:rPr>
        <w:b/>
      </w:rPr>
      <w:t xml:space="preserve"> </w:t>
    </w:r>
    <w:r>
      <w:rPr>
        <w:b/>
      </w:rPr>
      <w:t>新疆招标有限公司</w:t>
    </w: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DF" w:rsidRDefault="008473DF">
    <w:pPr>
      <w:pStyle w:val="14"/>
    </w:pPr>
    <w:r>
      <w:rPr>
        <w:b/>
      </w:rPr>
      <w:t>磋商文件</w:t>
    </w:r>
    <w:r>
      <w:rPr>
        <w:b/>
      </w:rPr>
      <w:t xml:space="preserve">   </w:t>
    </w:r>
    <w:r>
      <w:rPr>
        <w:b/>
      </w:rPr>
      <w:t xml:space="preserve">　　　　　　</w:t>
    </w:r>
    <w:r>
      <w:rPr>
        <w:b/>
      </w:rPr>
      <w:t xml:space="preserve">                  </w:t>
    </w:r>
    <w:r>
      <w:rPr>
        <w:b/>
      </w:rPr>
      <w:t xml:space="preserve">　　　　　　　　　　　　　　　　　　　　　　　</w:t>
    </w:r>
    <w:r>
      <w:rPr>
        <w:b/>
      </w:rPr>
      <w:t xml:space="preserve"> </w:t>
    </w:r>
    <w:r>
      <w:rPr>
        <w:b/>
      </w:rPr>
      <w:t>新疆招标有限公司</w:t>
    </w:r>
    <w:r>
      <w:rPr>
        <w:b/>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DF" w:rsidRDefault="008473DF">
    <w:pPr>
      <w:pStyle w:val="14"/>
    </w:pPr>
    <w:r>
      <w:rPr>
        <w:b/>
      </w:rPr>
      <w:t>磋商文件</w:t>
    </w:r>
    <w:r>
      <w:rPr>
        <w:b/>
      </w:rPr>
      <w:t xml:space="preserve">   </w:t>
    </w:r>
    <w:r>
      <w:rPr>
        <w:b/>
      </w:rPr>
      <w:t xml:space="preserve">　　　　　　</w:t>
    </w:r>
    <w:r>
      <w:rPr>
        <w:b/>
      </w:rPr>
      <w:t xml:space="preserve">                  </w:t>
    </w:r>
    <w:r>
      <w:rPr>
        <w:b/>
      </w:rPr>
      <w:t xml:space="preserve">　　　　　　　　　　　　　　　　　　　　　　　</w:t>
    </w:r>
    <w:r>
      <w:rPr>
        <w:b/>
      </w:rPr>
      <w:t xml:space="preserve"> </w:t>
    </w:r>
    <w:r>
      <w:rPr>
        <w:b/>
      </w:rPr>
      <w:t>新疆招标有限公司</w:t>
    </w:r>
    <w:r>
      <w:rPr>
        <w:b/>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DF" w:rsidRDefault="008473DF">
    <w:pPr>
      <w:pStyle w:val="1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DF" w:rsidRDefault="008473DF">
    <w:pPr>
      <w:pStyle w:val="14"/>
    </w:pPr>
    <w:r>
      <w:rPr>
        <w:b/>
      </w:rPr>
      <w:t>磋商文件</w:t>
    </w:r>
    <w:r>
      <w:rPr>
        <w:b/>
      </w:rPr>
      <w:t xml:space="preserve">   </w:t>
    </w:r>
    <w:r>
      <w:rPr>
        <w:b/>
      </w:rPr>
      <w:t xml:space="preserve">　　　　　　</w:t>
    </w:r>
    <w:r>
      <w:rPr>
        <w:b/>
      </w:rPr>
      <w:t xml:space="preserve">                  </w:t>
    </w:r>
    <w:r>
      <w:rPr>
        <w:b/>
      </w:rPr>
      <w:t xml:space="preserve">　　　　　　　　　　　　　　　　　　　　新疆招标有限公司</w:t>
    </w: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090E"/>
    <w:multiLevelType w:val="multilevel"/>
    <w:tmpl w:val="29D65BC0"/>
    <w:lvl w:ilvl="0">
      <w:start w:val="1"/>
      <w:numFmt w:val="decimal"/>
      <w:lvlText w:val="（%1）"/>
      <w:lvlJc w:val="left"/>
      <w:pPr>
        <w:tabs>
          <w:tab w:val="num" w:pos="0"/>
        </w:tabs>
        <w:ind w:left="1015" w:hanging="735"/>
      </w:pPr>
    </w:lvl>
    <w:lvl w:ilvl="1">
      <w:start w:val="1"/>
      <w:numFmt w:val="lowerLetter"/>
      <w:lvlText w:val="%2)"/>
      <w:lvlJc w:val="left"/>
      <w:pPr>
        <w:tabs>
          <w:tab w:val="num" w:pos="0"/>
        </w:tabs>
        <w:ind w:left="1120" w:hanging="420"/>
      </w:pPr>
    </w:lvl>
    <w:lvl w:ilvl="2">
      <w:start w:val="1"/>
      <w:numFmt w:val="lowerRoman"/>
      <w:lvlText w:val="%3."/>
      <w:lvlJc w:val="right"/>
      <w:pPr>
        <w:tabs>
          <w:tab w:val="num" w:pos="0"/>
        </w:tabs>
        <w:ind w:left="1540" w:hanging="420"/>
      </w:pPr>
    </w:lvl>
    <w:lvl w:ilvl="3">
      <w:start w:val="1"/>
      <w:numFmt w:val="decimal"/>
      <w:lvlText w:val="%4."/>
      <w:lvlJc w:val="left"/>
      <w:pPr>
        <w:tabs>
          <w:tab w:val="num" w:pos="0"/>
        </w:tabs>
        <w:ind w:left="1960" w:hanging="420"/>
      </w:pPr>
    </w:lvl>
    <w:lvl w:ilvl="4">
      <w:start w:val="1"/>
      <w:numFmt w:val="lowerLetter"/>
      <w:lvlText w:val="%5)"/>
      <w:lvlJc w:val="left"/>
      <w:pPr>
        <w:tabs>
          <w:tab w:val="num" w:pos="0"/>
        </w:tabs>
        <w:ind w:left="2380" w:hanging="420"/>
      </w:pPr>
    </w:lvl>
    <w:lvl w:ilvl="5">
      <w:start w:val="1"/>
      <w:numFmt w:val="lowerRoman"/>
      <w:lvlText w:val="%6."/>
      <w:lvlJc w:val="right"/>
      <w:pPr>
        <w:tabs>
          <w:tab w:val="num" w:pos="0"/>
        </w:tabs>
        <w:ind w:left="2800" w:hanging="420"/>
      </w:pPr>
    </w:lvl>
    <w:lvl w:ilvl="6">
      <w:start w:val="1"/>
      <w:numFmt w:val="decimal"/>
      <w:lvlText w:val="%7."/>
      <w:lvlJc w:val="left"/>
      <w:pPr>
        <w:tabs>
          <w:tab w:val="num" w:pos="0"/>
        </w:tabs>
        <w:ind w:left="3220" w:hanging="420"/>
      </w:pPr>
    </w:lvl>
    <w:lvl w:ilvl="7">
      <w:start w:val="1"/>
      <w:numFmt w:val="lowerLetter"/>
      <w:lvlText w:val="%8)"/>
      <w:lvlJc w:val="left"/>
      <w:pPr>
        <w:tabs>
          <w:tab w:val="num" w:pos="0"/>
        </w:tabs>
        <w:ind w:left="3640" w:hanging="420"/>
      </w:pPr>
    </w:lvl>
    <w:lvl w:ilvl="8">
      <w:start w:val="1"/>
      <w:numFmt w:val="lowerRoman"/>
      <w:lvlText w:val="%9."/>
      <w:lvlJc w:val="right"/>
      <w:pPr>
        <w:tabs>
          <w:tab w:val="num" w:pos="0"/>
        </w:tabs>
        <w:ind w:left="4060" w:hanging="420"/>
      </w:pPr>
    </w:lvl>
  </w:abstractNum>
  <w:abstractNum w:abstractNumId="1">
    <w:nsid w:val="0C2F211A"/>
    <w:multiLevelType w:val="multilevel"/>
    <w:tmpl w:val="4044CF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9B85C38"/>
    <w:multiLevelType w:val="multilevel"/>
    <w:tmpl w:val="5164CDA0"/>
    <w:lvl w:ilvl="0">
      <w:start w:val="3"/>
      <w:numFmt w:val="taiwaneseCountingThousand"/>
      <w:suff w:val="space"/>
      <w:lvlText w:val="第%1部分"/>
      <w:lvlJc w:val="left"/>
      <w:pPr>
        <w:tabs>
          <w:tab w:val="num" w:pos="0"/>
        </w:tabs>
        <w:ind w:left="-161"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1932C2F"/>
    <w:multiLevelType w:val="multilevel"/>
    <w:tmpl w:val="79CE57C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nsid w:val="234E163E"/>
    <w:multiLevelType w:val="multilevel"/>
    <w:tmpl w:val="06EC00AA"/>
    <w:lvl w:ilvl="0">
      <w:start w:val="3"/>
      <w:numFmt w:val="taiwaneseCountingThousand"/>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F424B32"/>
    <w:multiLevelType w:val="multilevel"/>
    <w:tmpl w:val="F4363E74"/>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E8078F2"/>
    <w:multiLevelType w:val="multilevel"/>
    <w:tmpl w:val="79726AB8"/>
    <w:lvl w:ilvl="0">
      <w:start w:val="1"/>
      <w:numFmt w:val="decimal"/>
      <w:lvlText w:val="（%1）"/>
      <w:lvlJc w:val="left"/>
      <w:pPr>
        <w:tabs>
          <w:tab w:val="num" w:pos="1260"/>
        </w:tabs>
        <w:ind w:left="1260" w:hanging="90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159220F"/>
    <w:multiLevelType w:val="multilevel"/>
    <w:tmpl w:val="A4CA52CE"/>
    <w:lvl w:ilvl="0">
      <w:start w:val="1"/>
      <w:numFmt w:val="upp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A7064F4"/>
    <w:multiLevelType w:val="multilevel"/>
    <w:tmpl w:val="3C7242DC"/>
    <w:lvl w:ilvl="0">
      <w:start w:val="1"/>
      <w:numFmt w:val="decimal"/>
      <w:lvlText w:val="（%1）"/>
      <w:lvlJc w:val="left"/>
      <w:pPr>
        <w:tabs>
          <w:tab w:val="num" w:pos="1245"/>
        </w:tabs>
        <w:ind w:left="1245" w:hanging="6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7C161F37"/>
    <w:multiLevelType w:val="multilevel"/>
    <w:tmpl w:val="6D361F46"/>
    <w:lvl w:ilvl="0">
      <w:start w:val="2"/>
      <w:numFmt w:val="taiwaneseCountingThousand"/>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7"/>
  </w:num>
  <w:num w:numId="3">
    <w:abstractNumId w:val="3"/>
  </w:num>
  <w:num w:numId="4">
    <w:abstractNumId w:val="6"/>
  </w:num>
  <w:num w:numId="5">
    <w:abstractNumId w:val="5"/>
  </w:num>
  <w:num w:numId="6">
    <w:abstractNumId w:val="2"/>
  </w:num>
  <w:num w:numId="7">
    <w:abstractNumId w:val="9"/>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612"/>
  <w:autoHyphenation/>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4C7"/>
    <w:rsid w:val="000B0A7D"/>
    <w:rsid w:val="0014345F"/>
    <w:rsid w:val="00196D3C"/>
    <w:rsid w:val="001A64C7"/>
    <w:rsid w:val="001D6547"/>
    <w:rsid w:val="002F6785"/>
    <w:rsid w:val="003250A9"/>
    <w:rsid w:val="006626D9"/>
    <w:rsid w:val="00724C69"/>
    <w:rsid w:val="008473DF"/>
    <w:rsid w:val="008644CD"/>
    <w:rsid w:val="00982221"/>
    <w:rsid w:val="009C0E43"/>
    <w:rsid w:val="00C24F38"/>
    <w:rsid w:val="00DC7A56"/>
    <w:rsid w:val="00E24136"/>
    <w:rsid w:val="00E760B5"/>
    <w:rsid w:val="00EC3261"/>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lang w:val="en-US" w:eastAsia="zh-CN"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semiHidden="0" w:uiPriority="99" w:unhideWhenUsed="0" w:qFormat="1"/>
    <w:lsdException w:name="annotation text" w:semiHidden="0" w:uiPriority="99" w:qFormat="1"/>
    <w:lsdException w:name="header" w:semiHidden="0" w:uiPriority="99" w:unhideWhenUsed="0" w:qFormat="1"/>
    <w:lsdException w:name="footer" w:semiHidden="0" w:uiPriority="99" w:unhideWhenUsed="0" w:qFormat="1"/>
    <w:lsdException w:name="caption" w:qFormat="1"/>
    <w:lsdException w:name="annotation reference" w:qFormat="1"/>
    <w:lsdException w:name="page number" w:qFormat="1"/>
    <w:lsdException w:name="Title" w:semiHidden="0" w:unhideWhenUsed="0" w:qFormat="1"/>
    <w:lsdException w:name="Default Paragraph Font" w:semiHidden="0" w:uiPriority="1" w:qFormat="1"/>
    <w:lsdException w:name="Body Text" w:semiHidden="0" w:qFormat="1"/>
    <w:lsdException w:name="Body Text Indent" w:qFormat="1"/>
    <w:lsdException w:name="Subtitle" w:semiHidden="0" w:unhideWhenUsed="0" w:qFormat="1"/>
    <w:lsdException w:name="Salutation" w:semiHidden="0" w:unhideWhenUsed="0" w:qFormat="1"/>
    <w:lsdException w:name="Body Text First Indent" w:semiHidden="0" w:uiPriority="99" w:qFormat="1"/>
    <w:lsdException w:name="Body Text Indent 2" w:qFormat="1"/>
    <w:lsdException w:name="Hyperlink" w:uiPriority="99" w:qFormat="1"/>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Web)" w:semiHidden="0" w:uiPriority="99" w:qFormat="1"/>
    <w:lsdException w:name="HTML Preformatted" w:semiHidden="0"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默认段落字体1"/>
    <w:qFormat/>
  </w:style>
  <w:style w:type="character" w:customStyle="1" w:styleId="1Char">
    <w:name w:val="标题 1 Char"/>
    <w:qFormat/>
    <w:rPr>
      <w:b/>
      <w:bCs/>
      <w:kern w:val="2"/>
      <w:sz w:val="44"/>
      <w:szCs w:val="44"/>
    </w:rPr>
  </w:style>
  <w:style w:type="character" w:customStyle="1" w:styleId="a3">
    <w:name w:val="索引链接"/>
    <w:basedOn w:val="1"/>
    <w:qFormat/>
  </w:style>
  <w:style w:type="paragraph" w:styleId="a4">
    <w:name w:val="Plain Text"/>
    <w:basedOn w:val="10"/>
    <w:uiPriority w:val="99"/>
    <w:qFormat/>
    <w:rPr>
      <w:rFonts w:ascii="宋体" w:hAnsi="宋体"/>
      <w:szCs w:val="20"/>
    </w:rPr>
  </w:style>
  <w:style w:type="paragraph" w:customStyle="1" w:styleId="10">
    <w:name w:val="正文1"/>
    <w:next w:val="11"/>
    <w:qFormat/>
    <w:pPr>
      <w:widowControl w:val="0"/>
      <w:jc w:val="both"/>
    </w:pPr>
    <w:rPr>
      <w:rFonts w:eastAsia="宋体" w:cs="Times New Roman"/>
      <w:kern w:val="2"/>
      <w:sz w:val="21"/>
      <w:szCs w:val="24"/>
      <w:lang w:bidi="ar-SA"/>
    </w:rPr>
  </w:style>
  <w:style w:type="paragraph" w:customStyle="1" w:styleId="11">
    <w:name w:val="正文缩进1"/>
    <w:basedOn w:val="10"/>
    <w:qFormat/>
    <w:pPr>
      <w:spacing w:after="120"/>
      <w:ind w:leftChars="200" w:left="420"/>
    </w:pPr>
  </w:style>
  <w:style w:type="paragraph" w:styleId="a5">
    <w:name w:val="Normal (Web)"/>
    <w:basedOn w:val="10"/>
    <w:uiPriority w:val="99"/>
    <w:unhideWhenUsed/>
    <w:qFormat/>
    <w:pPr>
      <w:widowControl/>
      <w:spacing w:beforeAutospacing="1" w:afterAutospacing="1"/>
      <w:jc w:val="left"/>
    </w:pPr>
    <w:rPr>
      <w:rFonts w:ascii="宋体" w:hAnsi="宋体" w:cs="宋体"/>
      <w:kern w:val="0"/>
      <w:sz w:val="24"/>
    </w:rPr>
  </w:style>
  <w:style w:type="paragraph" w:customStyle="1" w:styleId="111">
    <w:name w:val="正文111"/>
    <w:next w:val="Style3"/>
    <w:qFormat/>
    <w:pPr>
      <w:widowControl w:val="0"/>
      <w:jc w:val="both"/>
    </w:pPr>
    <w:rPr>
      <w:rFonts w:eastAsia="宋体" w:cs="Times New Roman"/>
    </w:rPr>
  </w:style>
  <w:style w:type="paragraph" w:customStyle="1" w:styleId="Style3">
    <w:name w:val="_Style 3"/>
    <w:basedOn w:val="111"/>
    <w:qFormat/>
    <w:pPr>
      <w:ind w:firstLineChars="200" w:firstLine="200"/>
    </w:pPr>
    <w:rPr>
      <w:szCs w:val="24"/>
    </w:rPr>
  </w:style>
  <w:style w:type="paragraph" w:customStyle="1" w:styleId="1110">
    <w:name w:val="标题 111"/>
    <w:basedOn w:val="111"/>
    <w:next w:val="111"/>
    <w:qFormat/>
    <w:pPr>
      <w:keepNext/>
      <w:keepLines/>
      <w:spacing w:before="340" w:after="330" w:line="578" w:lineRule="auto"/>
      <w:outlineLvl w:val="0"/>
    </w:pPr>
    <w:rPr>
      <w:rFonts w:cs="Mangal"/>
      <w:b/>
      <w:bCs/>
      <w:kern w:val="2"/>
      <w:sz w:val="44"/>
      <w:szCs w:val="40"/>
    </w:rPr>
  </w:style>
  <w:style w:type="paragraph" w:customStyle="1" w:styleId="110">
    <w:name w:val="正文缩进11"/>
    <w:basedOn w:val="111"/>
    <w:uiPriority w:val="99"/>
    <w:qFormat/>
    <w:pPr>
      <w:ind w:firstLineChars="200" w:firstLine="200"/>
    </w:pPr>
    <w:rPr>
      <w:kern w:val="2"/>
      <w:sz w:val="21"/>
      <w:szCs w:val="24"/>
      <w:lang w:bidi="ar-SA"/>
    </w:rPr>
  </w:style>
  <w:style w:type="paragraph" w:customStyle="1" w:styleId="12">
    <w:name w:val="正文文本1"/>
    <w:basedOn w:val="111"/>
    <w:unhideWhenUsed/>
    <w:qFormat/>
    <w:pPr>
      <w:spacing w:after="120"/>
    </w:pPr>
    <w:rPr>
      <w:rFonts w:ascii="Calibri" w:hAnsi="Calibri"/>
      <w:kern w:val="2"/>
      <w:sz w:val="21"/>
      <w:szCs w:val="22"/>
      <w:lang w:bidi="ar-SA"/>
    </w:rPr>
  </w:style>
  <w:style w:type="paragraph" w:customStyle="1" w:styleId="112">
    <w:name w:val="正文11"/>
    <w:qFormat/>
    <w:pPr>
      <w:widowControl w:val="0"/>
      <w:jc w:val="both"/>
    </w:pPr>
    <w:rPr>
      <w:rFonts w:eastAsia="宋体" w:cs="Times New Roman"/>
      <w:lang w:bidi="ar-SA"/>
    </w:rPr>
  </w:style>
  <w:style w:type="paragraph" w:customStyle="1" w:styleId="113">
    <w:name w:val="标题 11"/>
    <w:basedOn w:val="10"/>
    <w:next w:val="10"/>
    <w:qFormat/>
    <w:pPr>
      <w:keepNext/>
      <w:keepLines/>
      <w:spacing w:before="340" w:after="330" w:line="578" w:lineRule="auto"/>
      <w:outlineLvl w:val="0"/>
    </w:pPr>
    <w:rPr>
      <w:b/>
      <w:bCs/>
      <w:sz w:val="44"/>
      <w:szCs w:val="44"/>
    </w:rPr>
  </w:style>
  <w:style w:type="paragraph" w:customStyle="1" w:styleId="21">
    <w:name w:val="标题 21"/>
    <w:basedOn w:val="10"/>
    <w:next w:val="11"/>
    <w:qFormat/>
    <w:pPr>
      <w:keepNext/>
      <w:keepLines/>
      <w:spacing w:before="260" w:after="260" w:line="415" w:lineRule="auto"/>
      <w:outlineLvl w:val="1"/>
    </w:pPr>
    <w:rPr>
      <w:rFonts w:ascii="Cambria" w:hAnsi="Cambria"/>
      <w:b/>
      <w:bCs/>
      <w:sz w:val="32"/>
      <w:szCs w:val="32"/>
    </w:rPr>
  </w:style>
  <w:style w:type="paragraph" w:customStyle="1" w:styleId="13">
    <w:name w:val="页脚1"/>
    <w:basedOn w:val="10"/>
    <w:uiPriority w:val="99"/>
    <w:qFormat/>
    <w:pPr>
      <w:tabs>
        <w:tab w:val="center" w:pos="4153"/>
        <w:tab w:val="right" w:pos="8306"/>
      </w:tabs>
      <w:snapToGrid w:val="0"/>
      <w:jc w:val="left"/>
    </w:pPr>
    <w:rPr>
      <w:sz w:val="18"/>
      <w:szCs w:val="18"/>
    </w:rPr>
  </w:style>
  <w:style w:type="paragraph" w:customStyle="1" w:styleId="14">
    <w:name w:val="页眉1"/>
    <w:basedOn w:val="10"/>
    <w:uiPriority w:val="99"/>
    <w:qFormat/>
    <w:pPr>
      <w:pBdr>
        <w:bottom w:val="single" w:sz="6" w:space="1" w:color="000000"/>
      </w:pBdr>
      <w:tabs>
        <w:tab w:val="center" w:pos="4153"/>
        <w:tab w:val="right" w:pos="8306"/>
      </w:tabs>
      <w:snapToGrid w:val="0"/>
      <w:jc w:val="center"/>
    </w:pPr>
    <w:rPr>
      <w:sz w:val="18"/>
      <w:szCs w:val="18"/>
    </w:rPr>
  </w:style>
  <w:style w:type="paragraph" w:customStyle="1" w:styleId="114">
    <w:name w:val="目录 11"/>
    <w:basedOn w:val="10"/>
    <w:next w:val="10"/>
    <w:uiPriority w:val="39"/>
    <w:qFormat/>
  </w:style>
  <w:style w:type="paragraph" w:customStyle="1" w:styleId="210">
    <w:name w:val="目录 21"/>
    <w:basedOn w:val="10"/>
    <w:next w:val="10"/>
    <w:uiPriority w:val="39"/>
    <w:unhideWhenUsed/>
    <w:qFormat/>
    <w:pPr>
      <w:widowControl/>
      <w:spacing w:after="100" w:line="276" w:lineRule="auto"/>
      <w:ind w:left="220"/>
      <w:jc w:val="left"/>
    </w:pPr>
    <w:rPr>
      <w:rFonts w:ascii="Calibri" w:hAnsi="Calibri"/>
      <w:kern w:val="0"/>
      <w:sz w:val="22"/>
      <w:szCs w:val="22"/>
    </w:rPr>
  </w:style>
  <w:style w:type="paragraph" w:customStyle="1" w:styleId="15">
    <w:name w:val="标题1"/>
    <w:basedOn w:val="10"/>
    <w:next w:val="10"/>
    <w:qFormat/>
    <w:pPr>
      <w:spacing w:before="240" w:after="60"/>
      <w:jc w:val="center"/>
      <w:outlineLvl w:val="0"/>
    </w:pPr>
    <w:rPr>
      <w:rFonts w:ascii="Cambria" w:hAnsi="Cambria"/>
      <w:b/>
      <w:bCs/>
      <w:sz w:val="32"/>
      <w:szCs w:val="32"/>
    </w:rPr>
  </w:style>
  <w:style w:type="paragraph" w:customStyle="1" w:styleId="16">
    <w:name w:val="列出段落1"/>
    <w:basedOn w:val="10"/>
    <w:uiPriority w:val="34"/>
    <w:qFormat/>
    <w:pPr>
      <w:ind w:firstLineChars="200" w:firstLine="200"/>
    </w:pPr>
    <w:rPr>
      <w:rFonts w:ascii="Calibri" w:hAnsi="Calibri"/>
      <w:szCs w:val="22"/>
    </w:rPr>
  </w:style>
  <w:style w:type="paragraph" w:customStyle="1" w:styleId="a6">
    <w:name w:val="缺省文本"/>
    <w:uiPriority w:val="99"/>
    <w:qFormat/>
    <w:pPr>
      <w:widowControl w:val="0"/>
    </w:pPr>
    <w:rPr>
      <w:rFonts w:eastAsia="宋体" w:cs="Times New Roman"/>
      <w:color w:val="000000"/>
      <w:sz w:val="24"/>
      <w:szCs w:val="24"/>
      <w:lang w:bidi="ar-SA"/>
    </w:rPr>
  </w:style>
  <w:style w:type="paragraph" w:customStyle="1" w:styleId="CSS1Char">
    <w:name w:val="CSS1级正文 Char"/>
    <w:basedOn w:val="12"/>
    <w:uiPriority w:val="99"/>
    <w:qFormat/>
    <w:pPr>
      <w:snapToGrid w:val="0"/>
      <w:spacing w:after="0" w:line="360" w:lineRule="auto"/>
      <w:ind w:firstLine="480"/>
    </w:pPr>
    <w:rPr>
      <w:sz w:val="24"/>
      <w:szCs w:val="24"/>
    </w:rPr>
  </w:style>
  <w:style w:type="table" w:styleId="a7">
    <w:name w:val="Table Grid"/>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Pr>
      <w:sz w:val="22"/>
      <w:lang w:eastAsia="en-US"/>
    </w:rPr>
    <w:tblPr>
      <w:tblCellMar>
        <w:top w:w="0" w:type="dxa"/>
        <w:left w:w="0" w:type="dxa"/>
        <w:bottom w:w="0" w:type="dxa"/>
        <w:right w:w="0" w:type="dxa"/>
      </w:tblCellMar>
    </w:tblPr>
  </w:style>
  <w:style w:type="paragraph" w:styleId="a8">
    <w:name w:val="annotation text"/>
    <w:basedOn w:val="a"/>
    <w:link w:val="Char"/>
    <w:uiPriority w:val="99"/>
    <w:unhideWhenUsed/>
    <w:qFormat/>
    <w:pPr>
      <w:jc w:val="left"/>
    </w:pPr>
    <w:rPr>
      <w:rFonts w:cs="Mangal"/>
      <w:szCs w:val="18"/>
    </w:rPr>
  </w:style>
  <w:style w:type="character" w:customStyle="1" w:styleId="Char">
    <w:name w:val="批注文字 Char"/>
    <w:basedOn w:val="a0"/>
    <w:link w:val="a8"/>
    <w:uiPriority w:val="99"/>
    <w:rPr>
      <w:rFonts w:cs="Mangal"/>
      <w:szCs w:val="18"/>
    </w:rPr>
  </w:style>
  <w:style w:type="character" w:styleId="a9">
    <w:name w:val="annotation reference"/>
    <w:basedOn w:val="a0"/>
    <w:semiHidden/>
    <w:unhideWhenUsed/>
    <w:qFormat/>
    <w:rPr>
      <w:sz w:val="21"/>
      <w:szCs w:val="21"/>
    </w:rPr>
  </w:style>
  <w:style w:type="paragraph" w:styleId="aa">
    <w:name w:val="header"/>
    <w:basedOn w:val="a"/>
    <w:link w:val="Char0"/>
    <w:uiPriority w:val="99"/>
    <w:qFormat/>
    <w:rsid w:val="00982221"/>
    <w:pPr>
      <w:pBdr>
        <w:bottom w:val="single" w:sz="6" w:space="1" w:color="auto"/>
      </w:pBdr>
      <w:tabs>
        <w:tab w:val="center" w:pos="4153"/>
        <w:tab w:val="right" w:pos="8306"/>
      </w:tabs>
      <w:snapToGrid w:val="0"/>
      <w:jc w:val="center"/>
    </w:pPr>
    <w:rPr>
      <w:rFonts w:cs="Mangal"/>
      <w:sz w:val="18"/>
      <w:szCs w:val="16"/>
    </w:rPr>
  </w:style>
  <w:style w:type="character" w:customStyle="1" w:styleId="Char0">
    <w:name w:val="页眉 Char"/>
    <w:basedOn w:val="a0"/>
    <w:link w:val="aa"/>
    <w:uiPriority w:val="99"/>
    <w:rsid w:val="00982221"/>
    <w:rPr>
      <w:rFonts w:cs="Mangal"/>
      <w:sz w:val="18"/>
      <w:szCs w:val="16"/>
    </w:rPr>
  </w:style>
  <w:style w:type="paragraph" w:styleId="ab">
    <w:name w:val="footer"/>
    <w:basedOn w:val="a"/>
    <w:link w:val="Char1"/>
    <w:uiPriority w:val="99"/>
    <w:qFormat/>
    <w:rsid w:val="00982221"/>
    <w:pPr>
      <w:tabs>
        <w:tab w:val="center" w:pos="4153"/>
        <w:tab w:val="right" w:pos="8306"/>
      </w:tabs>
      <w:snapToGrid w:val="0"/>
      <w:jc w:val="left"/>
    </w:pPr>
    <w:rPr>
      <w:rFonts w:cs="Mangal"/>
      <w:sz w:val="18"/>
      <w:szCs w:val="16"/>
    </w:rPr>
  </w:style>
  <w:style w:type="character" w:customStyle="1" w:styleId="Char1">
    <w:name w:val="页脚 Char"/>
    <w:basedOn w:val="a0"/>
    <w:link w:val="ab"/>
    <w:uiPriority w:val="99"/>
    <w:rsid w:val="00982221"/>
    <w:rPr>
      <w:rFonts w:cs="Mangal"/>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lang w:val="en-US" w:eastAsia="zh-CN"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semiHidden="0" w:uiPriority="99" w:unhideWhenUsed="0" w:qFormat="1"/>
    <w:lsdException w:name="annotation text" w:semiHidden="0" w:uiPriority="99" w:qFormat="1"/>
    <w:lsdException w:name="header" w:semiHidden="0" w:uiPriority="99" w:unhideWhenUsed="0" w:qFormat="1"/>
    <w:lsdException w:name="footer" w:semiHidden="0" w:uiPriority="99" w:unhideWhenUsed="0" w:qFormat="1"/>
    <w:lsdException w:name="caption" w:qFormat="1"/>
    <w:lsdException w:name="annotation reference" w:qFormat="1"/>
    <w:lsdException w:name="page number" w:qFormat="1"/>
    <w:lsdException w:name="Title" w:semiHidden="0" w:unhideWhenUsed="0" w:qFormat="1"/>
    <w:lsdException w:name="Default Paragraph Font" w:semiHidden="0" w:uiPriority="1" w:qFormat="1"/>
    <w:lsdException w:name="Body Text" w:semiHidden="0" w:qFormat="1"/>
    <w:lsdException w:name="Body Text Indent" w:qFormat="1"/>
    <w:lsdException w:name="Subtitle" w:semiHidden="0" w:unhideWhenUsed="0" w:qFormat="1"/>
    <w:lsdException w:name="Salutation" w:semiHidden="0" w:unhideWhenUsed="0" w:qFormat="1"/>
    <w:lsdException w:name="Body Text First Indent" w:semiHidden="0" w:uiPriority="99" w:qFormat="1"/>
    <w:lsdException w:name="Body Text Indent 2" w:qFormat="1"/>
    <w:lsdException w:name="Hyperlink" w:uiPriority="99" w:qFormat="1"/>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Web)" w:semiHidden="0" w:uiPriority="99" w:qFormat="1"/>
    <w:lsdException w:name="HTML Preformatted" w:semiHidden="0"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默认段落字体1"/>
    <w:qFormat/>
  </w:style>
  <w:style w:type="character" w:customStyle="1" w:styleId="1Char">
    <w:name w:val="标题 1 Char"/>
    <w:qFormat/>
    <w:rPr>
      <w:b/>
      <w:bCs/>
      <w:kern w:val="2"/>
      <w:sz w:val="44"/>
      <w:szCs w:val="44"/>
    </w:rPr>
  </w:style>
  <w:style w:type="character" w:customStyle="1" w:styleId="a3">
    <w:name w:val="索引链接"/>
    <w:basedOn w:val="1"/>
    <w:qFormat/>
  </w:style>
  <w:style w:type="paragraph" w:styleId="a4">
    <w:name w:val="Plain Text"/>
    <w:basedOn w:val="10"/>
    <w:uiPriority w:val="99"/>
    <w:qFormat/>
    <w:rPr>
      <w:rFonts w:ascii="宋体" w:hAnsi="宋体"/>
      <w:szCs w:val="20"/>
    </w:rPr>
  </w:style>
  <w:style w:type="paragraph" w:customStyle="1" w:styleId="10">
    <w:name w:val="正文1"/>
    <w:next w:val="11"/>
    <w:qFormat/>
    <w:pPr>
      <w:widowControl w:val="0"/>
      <w:jc w:val="both"/>
    </w:pPr>
    <w:rPr>
      <w:rFonts w:eastAsia="宋体" w:cs="Times New Roman"/>
      <w:kern w:val="2"/>
      <w:sz w:val="21"/>
      <w:szCs w:val="24"/>
      <w:lang w:bidi="ar-SA"/>
    </w:rPr>
  </w:style>
  <w:style w:type="paragraph" w:customStyle="1" w:styleId="11">
    <w:name w:val="正文缩进1"/>
    <w:basedOn w:val="10"/>
    <w:qFormat/>
    <w:pPr>
      <w:spacing w:after="120"/>
      <w:ind w:leftChars="200" w:left="420"/>
    </w:pPr>
  </w:style>
  <w:style w:type="paragraph" w:styleId="a5">
    <w:name w:val="Normal (Web)"/>
    <w:basedOn w:val="10"/>
    <w:uiPriority w:val="99"/>
    <w:unhideWhenUsed/>
    <w:qFormat/>
    <w:pPr>
      <w:widowControl/>
      <w:spacing w:beforeAutospacing="1" w:afterAutospacing="1"/>
      <w:jc w:val="left"/>
    </w:pPr>
    <w:rPr>
      <w:rFonts w:ascii="宋体" w:hAnsi="宋体" w:cs="宋体"/>
      <w:kern w:val="0"/>
      <w:sz w:val="24"/>
    </w:rPr>
  </w:style>
  <w:style w:type="paragraph" w:customStyle="1" w:styleId="111">
    <w:name w:val="正文111"/>
    <w:next w:val="Style3"/>
    <w:qFormat/>
    <w:pPr>
      <w:widowControl w:val="0"/>
      <w:jc w:val="both"/>
    </w:pPr>
    <w:rPr>
      <w:rFonts w:eastAsia="宋体" w:cs="Times New Roman"/>
    </w:rPr>
  </w:style>
  <w:style w:type="paragraph" w:customStyle="1" w:styleId="Style3">
    <w:name w:val="_Style 3"/>
    <w:basedOn w:val="111"/>
    <w:qFormat/>
    <w:pPr>
      <w:ind w:firstLineChars="200" w:firstLine="200"/>
    </w:pPr>
    <w:rPr>
      <w:szCs w:val="24"/>
    </w:rPr>
  </w:style>
  <w:style w:type="paragraph" w:customStyle="1" w:styleId="1110">
    <w:name w:val="标题 111"/>
    <w:basedOn w:val="111"/>
    <w:next w:val="111"/>
    <w:qFormat/>
    <w:pPr>
      <w:keepNext/>
      <w:keepLines/>
      <w:spacing w:before="340" w:after="330" w:line="578" w:lineRule="auto"/>
      <w:outlineLvl w:val="0"/>
    </w:pPr>
    <w:rPr>
      <w:rFonts w:cs="Mangal"/>
      <w:b/>
      <w:bCs/>
      <w:kern w:val="2"/>
      <w:sz w:val="44"/>
      <w:szCs w:val="40"/>
    </w:rPr>
  </w:style>
  <w:style w:type="paragraph" w:customStyle="1" w:styleId="110">
    <w:name w:val="正文缩进11"/>
    <w:basedOn w:val="111"/>
    <w:uiPriority w:val="99"/>
    <w:qFormat/>
    <w:pPr>
      <w:ind w:firstLineChars="200" w:firstLine="200"/>
    </w:pPr>
    <w:rPr>
      <w:kern w:val="2"/>
      <w:sz w:val="21"/>
      <w:szCs w:val="24"/>
      <w:lang w:bidi="ar-SA"/>
    </w:rPr>
  </w:style>
  <w:style w:type="paragraph" w:customStyle="1" w:styleId="12">
    <w:name w:val="正文文本1"/>
    <w:basedOn w:val="111"/>
    <w:unhideWhenUsed/>
    <w:qFormat/>
    <w:pPr>
      <w:spacing w:after="120"/>
    </w:pPr>
    <w:rPr>
      <w:rFonts w:ascii="Calibri" w:hAnsi="Calibri"/>
      <w:kern w:val="2"/>
      <w:sz w:val="21"/>
      <w:szCs w:val="22"/>
      <w:lang w:bidi="ar-SA"/>
    </w:rPr>
  </w:style>
  <w:style w:type="paragraph" w:customStyle="1" w:styleId="112">
    <w:name w:val="正文11"/>
    <w:qFormat/>
    <w:pPr>
      <w:widowControl w:val="0"/>
      <w:jc w:val="both"/>
    </w:pPr>
    <w:rPr>
      <w:rFonts w:eastAsia="宋体" w:cs="Times New Roman"/>
      <w:lang w:bidi="ar-SA"/>
    </w:rPr>
  </w:style>
  <w:style w:type="paragraph" w:customStyle="1" w:styleId="113">
    <w:name w:val="标题 11"/>
    <w:basedOn w:val="10"/>
    <w:next w:val="10"/>
    <w:qFormat/>
    <w:pPr>
      <w:keepNext/>
      <w:keepLines/>
      <w:spacing w:before="340" w:after="330" w:line="578" w:lineRule="auto"/>
      <w:outlineLvl w:val="0"/>
    </w:pPr>
    <w:rPr>
      <w:b/>
      <w:bCs/>
      <w:sz w:val="44"/>
      <w:szCs w:val="44"/>
    </w:rPr>
  </w:style>
  <w:style w:type="paragraph" w:customStyle="1" w:styleId="21">
    <w:name w:val="标题 21"/>
    <w:basedOn w:val="10"/>
    <w:next w:val="11"/>
    <w:qFormat/>
    <w:pPr>
      <w:keepNext/>
      <w:keepLines/>
      <w:spacing w:before="260" w:after="260" w:line="415" w:lineRule="auto"/>
      <w:outlineLvl w:val="1"/>
    </w:pPr>
    <w:rPr>
      <w:rFonts w:ascii="Cambria" w:hAnsi="Cambria"/>
      <w:b/>
      <w:bCs/>
      <w:sz w:val="32"/>
      <w:szCs w:val="32"/>
    </w:rPr>
  </w:style>
  <w:style w:type="paragraph" w:customStyle="1" w:styleId="13">
    <w:name w:val="页脚1"/>
    <w:basedOn w:val="10"/>
    <w:uiPriority w:val="99"/>
    <w:qFormat/>
    <w:pPr>
      <w:tabs>
        <w:tab w:val="center" w:pos="4153"/>
        <w:tab w:val="right" w:pos="8306"/>
      </w:tabs>
      <w:snapToGrid w:val="0"/>
      <w:jc w:val="left"/>
    </w:pPr>
    <w:rPr>
      <w:sz w:val="18"/>
      <w:szCs w:val="18"/>
    </w:rPr>
  </w:style>
  <w:style w:type="paragraph" w:customStyle="1" w:styleId="14">
    <w:name w:val="页眉1"/>
    <w:basedOn w:val="10"/>
    <w:uiPriority w:val="99"/>
    <w:qFormat/>
    <w:pPr>
      <w:pBdr>
        <w:bottom w:val="single" w:sz="6" w:space="1" w:color="000000"/>
      </w:pBdr>
      <w:tabs>
        <w:tab w:val="center" w:pos="4153"/>
        <w:tab w:val="right" w:pos="8306"/>
      </w:tabs>
      <w:snapToGrid w:val="0"/>
      <w:jc w:val="center"/>
    </w:pPr>
    <w:rPr>
      <w:sz w:val="18"/>
      <w:szCs w:val="18"/>
    </w:rPr>
  </w:style>
  <w:style w:type="paragraph" w:customStyle="1" w:styleId="114">
    <w:name w:val="目录 11"/>
    <w:basedOn w:val="10"/>
    <w:next w:val="10"/>
    <w:uiPriority w:val="39"/>
    <w:qFormat/>
  </w:style>
  <w:style w:type="paragraph" w:customStyle="1" w:styleId="210">
    <w:name w:val="目录 21"/>
    <w:basedOn w:val="10"/>
    <w:next w:val="10"/>
    <w:uiPriority w:val="39"/>
    <w:unhideWhenUsed/>
    <w:qFormat/>
    <w:pPr>
      <w:widowControl/>
      <w:spacing w:after="100" w:line="276" w:lineRule="auto"/>
      <w:ind w:left="220"/>
      <w:jc w:val="left"/>
    </w:pPr>
    <w:rPr>
      <w:rFonts w:ascii="Calibri" w:hAnsi="Calibri"/>
      <w:kern w:val="0"/>
      <w:sz w:val="22"/>
      <w:szCs w:val="22"/>
    </w:rPr>
  </w:style>
  <w:style w:type="paragraph" w:customStyle="1" w:styleId="15">
    <w:name w:val="标题1"/>
    <w:basedOn w:val="10"/>
    <w:next w:val="10"/>
    <w:qFormat/>
    <w:pPr>
      <w:spacing w:before="240" w:after="60"/>
      <w:jc w:val="center"/>
      <w:outlineLvl w:val="0"/>
    </w:pPr>
    <w:rPr>
      <w:rFonts w:ascii="Cambria" w:hAnsi="Cambria"/>
      <w:b/>
      <w:bCs/>
      <w:sz w:val="32"/>
      <w:szCs w:val="32"/>
    </w:rPr>
  </w:style>
  <w:style w:type="paragraph" w:customStyle="1" w:styleId="16">
    <w:name w:val="列出段落1"/>
    <w:basedOn w:val="10"/>
    <w:uiPriority w:val="34"/>
    <w:qFormat/>
    <w:pPr>
      <w:ind w:firstLineChars="200" w:firstLine="200"/>
    </w:pPr>
    <w:rPr>
      <w:rFonts w:ascii="Calibri" w:hAnsi="Calibri"/>
      <w:szCs w:val="22"/>
    </w:rPr>
  </w:style>
  <w:style w:type="paragraph" w:customStyle="1" w:styleId="a6">
    <w:name w:val="缺省文本"/>
    <w:uiPriority w:val="99"/>
    <w:qFormat/>
    <w:pPr>
      <w:widowControl w:val="0"/>
    </w:pPr>
    <w:rPr>
      <w:rFonts w:eastAsia="宋体" w:cs="Times New Roman"/>
      <w:color w:val="000000"/>
      <w:sz w:val="24"/>
      <w:szCs w:val="24"/>
      <w:lang w:bidi="ar-SA"/>
    </w:rPr>
  </w:style>
  <w:style w:type="paragraph" w:customStyle="1" w:styleId="CSS1Char">
    <w:name w:val="CSS1级正文 Char"/>
    <w:basedOn w:val="12"/>
    <w:uiPriority w:val="99"/>
    <w:qFormat/>
    <w:pPr>
      <w:snapToGrid w:val="0"/>
      <w:spacing w:after="0" w:line="360" w:lineRule="auto"/>
      <w:ind w:firstLine="480"/>
    </w:pPr>
    <w:rPr>
      <w:sz w:val="24"/>
      <w:szCs w:val="24"/>
    </w:rPr>
  </w:style>
  <w:style w:type="table" w:styleId="a7">
    <w:name w:val="Table Grid"/>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Pr>
      <w:sz w:val="22"/>
      <w:lang w:eastAsia="en-US"/>
    </w:rPr>
    <w:tblPr>
      <w:tblCellMar>
        <w:top w:w="0" w:type="dxa"/>
        <w:left w:w="0" w:type="dxa"/>
        <w:bottom w:w="0" w:type="dxa"/>
        <w:right w:w="0" w:type="dxa"/>
      </w:tblCellMar>
    </w:tblPr>
  </w:style>
  <w:style w:type="paragraph" w:styleId="a8">
    <w:name w:val="annotation text"/>
    <w:basedOn w:val="a"/>
    <w:link w:val="Char"/>
    <w:uiPriority w:val="99"/>
    <w:unhideWhenUsed/>
    <w:qFormat/>
    <w:pPr>
      <w:jc w:val="left"/>
    </w:pPr>
    <w:rPr>
      <w:rFonts w:cs="Mangal"/>
      <w:szCs w:val="18"/>
    </w:rPr>
  </w:style>
  <w:style w:type="character" w:customStyle="1" w:styleId="Char">
    <w:name w:val="批注文字 Char"/>
    <w:basedOn w:val="a0"/>
    <w:link w:val="a8"/>
    <w:uiPriority w:val="99"/>
    <w:rPr>
      <w:rFonts w:cs="Mangal"/>
      <w:szCs w:val="18"/>
    </w:rPr>
  </w:style>
  <w:style w:type="character" w:styleId="a9">
    <w:name w:val="annotation reference"/>
    <w:basedOn w:val="a0"/>
    <w:semiHidden/>
    <w:unhideWhenUsed/>
    <w:qFormat/>
    <w:rPr>
      <w:sz w:val="21"/>
      <w:szCs w:val="21"/>
    </w:rPr>
  </w:style>
  <w:style w:type="paragraph" w:styleId="aa">
    <w:name w:val="header"/>
    <w:basedOn w:val="a"/>
    <w:link w:val="Char0"/>
    <w:uiPriority w:val="99"/>
    <w:qFormat/>
    <w:rsid w:val="00982221"/>
    <w:pPr>
      <w:pBdr>
        <w:bottom w:val="single" w:sz="6" w:space="1" w:color="auto"/>
      </w:pBdr>
      <w:tabs>
        <w:tab w:val="center" w:pos="4153"/>
        <w:tab w:val="right" w:pos="8306"/>
      </w:tabs>
      <w:snapToGrid w:val="0"/>
      <w:jc w:val="center"/>
    </w:pPr>
    <w:rPr>
      <w:rFonts w:cs="Mangal"/>
      <w:sz w:val="18"/>
      <w:szCs w:val="16"/>
    </w:rPr>
  </w:style>
  <w:style w:type="character" w:customStyle="1" w:styleId="Char0">
    <w:name w:val="页眉 Char"/>
    <w:basedOn w:val="a0"/>
    <w:link w:val="aa"/>
    <w:uiPriority w:val="99"/>
    <w:rsid w:val="00982221"/>
    <w:rPr>
      <w:rFonts w:cs="Mangal"/>
      <w:sz w:val="18"/>
      <w:szCs w:val="16"/>
    </w:rPr>
  </w:style>
  <w:style w:type="paragraph" w:styleId="ab">
    <w:name w:val="footer"/>
    <w:basedOn w:val="a"/>
    <w:link w:val="Char1"/>
    <w:uiPriority w:val="99"/>
    <w:qFormat/>
    <w:rsid w:val="00982221"/>
    <w:pPr>
      <w:tabs>
        <w:tab w:val="center" w:pos="4153"/>
        <w:tab w:val="right" w:pos="8306"/>
      </w:tabs>
      <w:snapToGrid w:val="0"/>
      <w:jc w:val="left"/>
    </w:pPr>
    <w:rPr>
      <w:rFonts w:cs="Mangal"/>
      <w:sz w:val="18"/>
      <w:szCs w:val="16"/>
    </w:rPr>
  </w:style>
  <w:style w:type="character" w:customStyle="1" w:styleId="Char1">
    <w:name w:val="页脚 Char"/>
    <w:basedOn w:val="a0"/>
    <w:link w:val="ab"/>
    <w:uiPriority w:val="99"/>
    <w:rsid w:val="00982221"/>
    <w:rPr>
      <w:rFonts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44</Pages>
  <Words>3731</Words>
  <Characters>21270</Characters>
  <Application>Microsoft Office Word</Application>
  <DocSecurity>0</DocSecurity>
  <Lines>177</Lines>
  <Paragraphs>49</Paragraphs>
  <ScaleCrop>false</ScaleCrop>
  <Company>微软中国</Company>
  <LinksUpToDate>false</LinksUpToDate>
  <CharactersWithSpaces>24952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宝应县国家税务局</dc:title>
  <dc:subject/>
  <dc:creator>Lenovo User</dc:creator>
  <dc:description/>
  <cp:lastModifiedBy>孔健</cp:lastModifiedBy>
  <cp:revision>6</cp:revision>
  <cp:lastPrinted>2021-08-11T04:19:00Z</cp:lastPrinted>
  <dcterms:created xsi:type="dcterms:W3CDTF">2021-10-18T11:17:00Z</dcterms:created>
  <dcterms:modified xsi:type="dcterms:W3CDTF">2021-10-19T03:52:00Z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6E32E91CEB1D4BA2A31B8D2C5FF0508F</vt:lpwstr>
  </property>
  <property fmtid="{D5CDD505-2E9C-101B-9397-08002B2CF9AE}" pid="3" name="KSOProductBuildVer">
    <vt:lpwstr>2052-10.8.2.6990</vt:lpwstr>
  </property>
</Properties>
</file>