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hAnsi="宋体" w:cs="宋体"/>
          <w:b/>
          <w:bCs/>
          <w:color w:val="auto"/>
          <w:sz w:val="30"/>
          <w:szCs w:val="30"/>
        </w:rPr>
      </w:pPr>
      <w:r>
        <w:rPr>
          <w:rFonts w:ascii="SLUSJK+ËÎÌå" w:hAnsi="SLUSJK+ËÎÌå" w:cs="SLUSJK+ËÎÌå"/>
          <w:b/>
          <w:bCs/>
          <w:color w:val="auto"/>
          <w:sz w:val="30"/>
        </w:rPr>
        <w:t>竞争性磋商公告</w:t>
      </w:r>
    </w:p>
    <w:p>
      <w:pPr>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新疆新咨工程咨询有限公司受</w:t>
      </w:r>
      <w:r>
        <w:rPr>
          <w:rFonts w:hint="eastAsia" w:ascii="宋体" w:hAnsi="宋体" w:cs="宋体"/>
          <w:color w:val="auto"/>
          <w:kern w:val="0"/>
          <w:szCs w:val="21"/>
          <w:lang w:eastAsia="zh-CN"/>
        </w:rPr>
        <w:t>库尔勒经济技术开发区管理委员会规划建设局</w:t>
      </w:r>
      <w:r>
        <w:rPr>
          <w:rFonts w:hint="eastAsia" w:ascii="宋体" w:hAnsi="宋体" w:cs="宋体"/>
          <w:color w:val="auto"/>
          <w:kern w:val="0"/>
          <w:szCs w:val="21"/>
        </w:rPr>
        <w:t>的委托，现对</w:t>
      </w:r>
      <w:r>
        <w:rPr>
          <w:rFonts w:hint="eastAsia" w:ascii="宋体" w:hAnsi="宋体" w:cs="宋体"/>
          <w:color w:val="auto"/>
          <w:kern w:val="0"/>
          <w:szCs w:val="21"/>
          <w:lang w:eastAsia="zh-CN"/>
        </w:rPr>
        <w:t>库尔勒经济技术开发区绿色织造产业园标准厂房及配套项目（二标段）监理服务</w:t>
      </w:r>
      <w:r>
        <w:rPr>
          <w:rFonts w:hint="eastAsia" w:ascii="宋体" w:hAnsi="宋体" w:cs="宋体"/>
          <w:color w:val="auto"/>
          <w:kern w:val="0"/>
          <w:szCs w:val="21"/>
        </w:rPr>
        <w:t>以竞争性磋商方式组织采购，欢迎符合条件的供应商参加磋商。</w:t>
      </w:r>
    </w:p>
    <w:p>
      <w:pPr>
        <w:adjustRightInd w:val="0"/>
        <w:snapToGrid w:val="0"/>
        <w:spacing w:line="400" w:lineRule="exact"/>
        <w:ind w:left="1029" w:leftChars="200" w:hanging="609" w:hangingChars="290"/>
        <w:rPr>
          <w:rFonts w:hint="eastAsia" w:ascii="宋体" w:hAnsi="宋体" w:eastAsia="宋体" w:cs="宋体"/>
          <w:color w:val="auto"/>
          <w:kern w:val="0"/>
          <w:szCs w:val="21"/>
          <w:lang w:eastAsia="zh-CN"/>
        </w:rPr>
      </w:pPr>
      <w:r>
        <w:rPr>
          <w:rFonts w:hint="eastAsia" w:ascii="宋体" w:hAnsi="宋体" w:cs="宋体"/>
          <w:color w:val="auto"/>
          <w:kern w:val="0"/>
          <w:szCs w:val="21"/>
        </w:rPr>
        <w:t>一、项目名称：</w:t>
      </w:r>
      <w:r>
        <w:rPr>
          <w:rFonts w:hint="eastAsia" w:ascii="宋体" w:hAnsi="宋体" w:cs="宋体"/>
          <w:color w:val="auto"/>
          <w:kern w:val="0"/>
          <w:szCs w:val="21"/>
          <w:lang w:eastAsia="zh-CN"/>
        </w:rPr>
        <w:t>库尔勒经济技术开发区绿色织造产业园标准厂房及配套项目（二标段）监理服务采购</w:t>
      </w:r>
    </w:p>
    <w:p>
      <w:pPr>
        <w:adjustRightInd w:val="0"/>
        <w:snapToGrid w:val="0"/>
        <w:spacing w:line="400" w:lineRule="exact"/>
        <w:ind w:left="1029" w:leftChars="200" w:hanging="609" w:hangingChars="290"/>
        <w:rPr>
          <w:rFonts w:hint="eastAsia" w:ascii="宋体" w:hAnsi="宋体" w:eastAsia="宋体" w:cs="宋体"/>
          <w:color w:val="auto"/>
          <w:kern w:val="0"/>
          <w:szCs w:val="21"/>
          <w:lang w:eastAsia="zh-CN"/>
        </w:rPr>
      </w:pPr>
      <w:r>
        <w:rPr>
          <w:rFonts w:hint="eastAsia" w:ascii="宋体" w:hAnsi="宋体" w:cs="宋体"/>
          <w:color w:val="auto"/>
          <w:kern w:val="0"/>
          <w:szCs w:val="21"/>
        </w:rPr>
        <w:t>二、采购文件编号：</w:t>
      </w:r>
      <w:r>
        <w:rPr>
          <w:rFonts w:hint="eastAsia" w:ascii="宋体" w:hAnsi="宋体" w:cs="宋体"/>
          <w:color w:val="auto"/>
          <w:kern w:val="0"/>
          <w:szCs w:val="21"/>
          <w:lang w:eastAsia="zh-CN"/>
        </w:rPr>
        <w:t>XZZFCG2021-CS018</w:t>
      </w:r>
    </w:p>
    <w:p>
      <w:pPr>
        <w:adjustRightInd w:val="0"/>
        <w:snapToGrid w:val="0"/>
        <w:spacing w:line="400" w:lineRule="exact"/>
        <w:ind w:left="1029" w:leftChars="200" w:hanging="609" w:hangingChars="290"/>
        <w:rPr>
          <w:rFonts w:hint="eastAsia" w:ascii="宋体" w:hAnsi="宋体" w:eastAsia="宋体" w:cs="宋体"/>
          <w:color w:val="auto"/>
          <w:kern w:val="0"/>
          <w:szCs w:val="21"/>
          <w:lang w:eastAsia="zh-CN"/>
        </w:rPr>
      </w:pPr>
      <w:r>
        <w:rPr>
          <w:rFonts w:hint="eastAsia" w:ascii="宋体" w:hAnsi="宋体" w:cs="宋体"/>
          <w:color w:val="auto"/>
          <w:kern w:val="0"/>
          <w:szCs w:val="21"/>
        </w:rPr>
        <w:t>三、项目服务地点：</w:t>
      </w:r>
      <w:r>
        <w:rPr>
          <w:rFonts w:hint="eastAsia" w:ascii="宋体" w:hAnsi="宋体" w:cs="宋体"/>
          <w:color w:val="auto"/>
          <w:kern w:val="0"/>
          <w:szCs w:val="21"/>
          <w:lang w:eastAsia="zh-CN"/>
        </w:rPr>
        <w:t>库尔勒经济技术开发区隆昌路以南，国防公路以北、科技路以东</w:t>
      </w:r>
    </w:p>
    <w:p>
      <w:pPr>
        <w:adjustRightInd w:val="0"/>
        <w:snapToGrid w:val="0"/>
        <w:spacing w:line="400" w:lineRule="exact"/>
        <w:ind w:left="1029" w:leftChars="200" w:hanging="609" w:hangingChars="290"/>
        <w:rPr>
          <w:rFonts w:hint="eastAsia" w:ascii="宋体" w:hAnsi="宋体" w:cs="宋体"/>
          <w:color w:val="auto"/>
          <w:kern w:val="0"/>
          <w:szCs w:val="21"/>
        </w:rPr>
      </w:pPr>
      <w:r>
        <w:rPr>
          <w:rFonts w:hint="eastAsia" w:ascii="宋体" w:hAnsi="宋体" w:cs="宋体"/>
          <w:color w:val="auto"/>
          <w:kern w:val="0"/>
          <w:szCs w:val="21"/>
        </w:rPr>
        <w:t>四、建设规模：</w:t>
      </w:r>
      <w:r>
        <w:rPr>
          <w:rFonts w:hint="eastAsia" w:ascii="宋体" w:hAnsi="宋体" w:cs="宋体"/>
          <w:color w:val="auto"/>
          <w:kern w:val="0"/>
          <w:szCs w:val="21"/>
          <w:lang w:eastAsia="zh-CN"/>
        </w:rPr>
        <w:t>库尔勒经济技术开发区绿色织造产业园标准厂房及配套项目（二标段），项目主要包括：水处理车间建筑面积2340㎡，单层厂房；35KV变电站面积287.38㎡，单层框架结构；1#传达室建筑面积45.28㎡，框架结构，单层；2#传达室建筑面积48.41㎡，框架结构，单层；厂区室外管网；厂区室外道路及围墙。</w:t>
      </w:r>
      <w:r>
        <w:rPr>
          <w:rFonts w:hint="eastAsia" w:ascii="宋体" w:hAnsi="宋体" w:cs="宋体"/>
          <w:color w:val="auto"/>
          <w:kern w:val="0"/>
          <w:szCs w:val="21"/>
        </w:rPr>
        <w:t xml:space="preserve">      </w:t>
      </w:r>
    </w:p>
    <w:p>
      <w:pPr>
        <w:adjustRightInd w:val="0"/>
        <w:snapToGrid w:val="0"/>
        <w:spacing w:line="400" w:lineRule="exact"/>
        <w:ind w:left="1029" w:leftChars="200" w:hanging="609" w:hangingChars="290"/>
        <w:rPr>
          <w:rFonts w:hint="eastAsia" w:ascii="宋体" w:hAnsi="宋体" w:cs="宋体"/>
          <w:color w:val="auto"/>
          <w:kern w:val="0"/>
          <w:szCs w:val="21"/>
        </w:rPr>
      </w:pPr>
      <w:r>
        <w:rPr>
          <w:rFonts w:hint="eastAsia" w:ascii="宋体" w:hAnsi="宋体" w:cs="宋体"/>
          <w:color w:val="auto"/>
          <w:kern w:val="0"/>
          <w:szCs w:val="21"/>
        </w:rPr>
        <w:t>五、采购内容和范围：</w:t>
      </w:r>
      <w:r>
        <w:rPr>
          <w:rFonts w:hint="eastAsia" w:ascii="宋体" w:hAnsi="宋体" w:cs="宋体"/>
          <w:color w:val="auto"/>
          <w:kern w:val="0"/>
          <w:szCs w:val="21"/>
          <w:lang w:eastAsia="zh-CN"/>
        </w:rPr>
        <w:t>库尔勒经济技术开发区绿色织造产业园标准厂房及配套项目（二标段）监理服务</w:t>
      </w:r>
      <w:r>
        <w:rPr>
          <w:rFonts w:hint="eastAsia" w:ascii="宋体" w:hAnsi="宋体" w:cs="宋体"/>
          <w:color w:val="auto"/>
          <w:kern w:val="0"/>
          <w:szCs w:val="21"/>
        </w:rPr>
        <w:t xml:space="preserve">。 </w:t>
      </w:r>
    </w:p>
    <w:p>
      <w:pPr>
        <w:spacing w:line="400" w:lineRule="exact"/>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六、预算金额:</w:t>
      </w:r>
      <w:r>
        <w:rPr>
          <w:rFonts w:hint="eastAsia" w:ascii="宋体" w:hAnsi="宋体" w:cs="宋体"/>
          <w:color w:val="000000" w:themeColor="text1"/>
          <w:kern w:val="0"/>
          <w:szCs w:val="21"/>
          <w:lang w:val="en-US" w:eastAsia="zh-CN"/>
          <w14:textFill>
            <w14:solidFill>
              <w14:schemeClr w14:val="tx1"/>
            </w14:solidFill>
          </w14:textFill>
        </w:rPr>
        <w:t>29</w:t>
      </w:r>
      <w:r>
        <w:rPr>
          <w:rFonts w:hint="eastAsia" w:ascii="宋体" w:hAnsi="宋体" w:cs="宋体"/>
          <w:color w:val="000000" w:themeColor="text1"/>
          <w:kern w:val="0"/>
          <w:szCs w:val="21"/>
          <w14:textFill>
            <w14:solidFill>
              <w14:schemeClr w14:val="tx1"/>
            </w14:solidFill>
          </w14:textFill>
        </w:rPr>
        <w:t>万元。</w:t>
      </w:r>
    </w:p>
    <w:p>
      <w:pPr>
        <w:spacing w:line="400" w:lineRule="exact"/>
        <w:ind w:firstLine="840" w:firstLineChars="400"/>
        <w:jc w:val="left"/>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本项目最高上限价：</w:t>
      </w:r>
      <w:r>
        <w:rPr>
          <w:rFonts w:hint="eastAsia" w:ascii="宋体" w:hAnsi="宋体" w:cs="宋体"/>
          <w:color w:val="000000" w:themeColor="text1"/>
          <w:kern w:val="0"/>
          <w:szCs w:val="21"/>
          <w:lang w:val="en-US" w:eastAsia="zh-CN"/>
          <w14:textFill>
            <w14:solidFill>
              <w14:schemeClr w14:val="tx1"/>
            </w14:solidFill>
          </w14:textFill>
        </w:rPr>
        <w:t>29万元。</w:t>
      </w:r>
    </w:p>
    <w:p>
      <w:pPr>
        <w:autoSpaceDE w:val="0"/>
        <w:autoSpaceDN w:val="0"/>
        <w:adjustRightInd w:val="0"/>
        <w:spacing w:line="400" w:lineRule="exact"/>
        <w:ind w:firstLine="420" w:firstLineChars="200"/>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七、服务期限：</w:t>
      </w:r>
      <w:r>
        <w:rPr>
          <w:rFonts w:hint="eastAsia" w:ascii="宋体" w:hAnsi="宋体" w:cs="宋体"/>
          <w:color w:val="000000" w:themeColor="text1"/>
          <w:kern w:val="0"/>
          <w:szCs w:val="21"/>
          <w:lang w:eastAsia="zh-CN"/>
          <w14:textFill>
            <w14:solidFill>
              <w14:schemeClr w14:val="tx1"/>
            </w14:solidFill>
          </w14:textFill>
        </w:rPr>
        <w:t>计划2021年1</w:t>
      </w: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lang w:eastAsia="zh-CN"/>
          <w14:textFill>
            <w14:solidFill>
              <w14:schemeClr w14:val="tx1"/>
            </w14:solidFill>
          </w14:textFill>
        </w:rPr>
        <w:t>月</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lang w:eastAsia="zh-CN"/>
          <w14:textFill>
            <w14:solidFill>
              <w14:schemeClr w14:val="tx1"/>
            </w14:solidFill>
          </w14:textFill>
        </w:rPr>
        <w:t>日至2022年7月30日</w:t>
      </w:r>
      <w:r>
        <w:rPr>
          <w:rFonts w:hint="eastAsia" w:ascii="宋体" w:hAnsi="宋体" w:cs="宋体"/>
          <w:color w:val="000000" w:themeColor="text1"/>
          <w:kern w:val="0"/>
          <w:szCs w:val="21"/>
          <w:lang w:val="en-US" w:eastAsia="zh-CN"/>
          <w14:textFill>
            <w14:solidFill>
              <w14:schemeClr w14:val="tx1"/>
            </w14:solidFill>
          </w14:textFill>
        </w:rPr>
        <w:t xml:space="preserve"> </w:t>
      </w:r>
    </w:p>
    <w:p>
      <w:pPr>
        <w:widowControl/>
        <w:spacing w:line="400" w:lineRule="exact"/>
        <w:ind w:right="-97" w:rightChars="-46"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cs="仿宋_GB2312"/>
          <w:color w:val="000000" w:themeColor="text1"/>
          <w:kern w:val="0"/>
          <w:szCs w:val="28"/>
          <w:lang w:val="zh-CN"/>
          <w14:textFill>
            <w14:solidFill>
              <w14:schemeClr w14:val="tx1"/>
            </w14:solidFill>
          </w14:textFill>
        </w:rPr>
        <w:t>八、</w:t>
      </w:r>
      <w:r>
        <w:rPr>
          <w:rFonts w:hint="eastAsia" w:ascii="宋体" w:hAnsi="宋体" w:cs="宋体"/>
          <w:color w:val="000000" w:themeColor="text1"/>
          <w:kern w:val="0"/>
          <w:szCs w:val="21"/>
          <w14:textFill>
            <w14:solidFill>
              <w14:schemeClr w14:val="tx1"/>
            </w14:solidFill>
          </w14:textFill>
        </w:rPr>
        <w:t>供应商资格要求：</w:t>
      </w:r>
    </w:p>
    <w:p>
      <w:pPr>
        <w:widowControl/>
        <w:spacing w:line="400" w:lineRule="exact"/>
        <w:ind w:right="-97" w:rightChars="-46"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（1）符合《中华人民共和国政府采购法》第二十二条的相关规定；</w:t>
      </w:r>
    </w:p>
    <w:p>
      <w:pPr>
        <w:widowControl/>
        <w:spacing w:line="400" w:lineRule="exact"/>
        <w:ind w:right="-97" w:rightChars="-46"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（2）供应商须具有良好的信誉，未被“信用中国”(www.creditchina.gov.cn) 列入失信被执行人、重大税收违法案件当事人名单，未被“中国政府采购网”（ www.ccgp.gov.cn）列入政府采购严重违法失信行为记录名单；</w:t>
      </w:r>
    </w:p>
    <w:p>
      <w:pPr>
        <w:widowControl/>
        <w:spacing w:line="400" w:lineRule="exact"/>
        <w:ind w:right="-97" w:rightChars="-46"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（3）供应商须是中华人民共和国境内合法注册，能独立承担民事责任的独立法人，且有从事本项目相关的经营范围。</w:t>
      </w:r>
    </w:p>
    <w:p>
      <w:pPr>
        <w:widowControl/>
        <w:spacing w:line="400" w:lineRule="exact"/>
        <w:ind w:right="-97" w:rightChars="-46"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（4）具备【工程监理综合资质】或【房屋建筑工程监理专业</w:t>
      </w:r>
      <w:r>
        <w:rPr>
          <w:rFonts w:hint="eastAsia" w:ascii="宋体" w:hAnsi="宋体" w:cs="宋体"/>
          <w:color w:val="000000" w:themeColor="text1"/>
          <w:kern w:val="0"/>
          <w:szCs w:val="21"/>
          <w:lang w:eastAsia="zh-CN"/>
          <w14:textFill>
            <w14:solidFill>
              <w14:schemeClr w14:val="tx1"/>
            </w14:solidFill>
          </w14:textFill>
        </w:rPr>
        <w:t>丙</w:t>
      </w:r>
      <w:r>
        <w:rPr>
          <w:rFonts w:hint="eastAsia" w:ascii="宋体" w:hAnsi="宋体" w:cs="宋体"/>
          <w:color w:val="000000" w:themeColor="text1"/>
          <w:kern w:val="0"/>
          <w:szCs w:val="21"/>
          <w14:textFill>
            <w14:solidFill>
              <w14:schemeClr w14:val="tx1"/>
            </w14:solidFill>
          </w14:textFill>
        </w:rPr>
        <w:t>级及以上资质】，并在人员、设备、资金等方面具有相应的监理能力，具备类似项目业绩。项目总监须具备【房屋建筑工程专业注册监理工程师执业资格】；疆外</w:t>
      </w:r>
      <w:bookmarkStart w:id="0" w:name="_GoBack"/>
      <w:bookmarkEnd w:id="0"/>
      <w:r>
        <w:rPr>
          <w:rFonts w:hint="eastAsia" w:ascii="宋体" w:hAnsi="宋体" w:cs="宋体"/>
          <w:color w:val="000000" w:themeColor="text1"/>
          <w:kern w:val="0"/>
          <w:szCs w:val="21"/>
          <w14:textFill>
            <w14:solidFill>
              <w14:schemeClr w14:val="tx1"/>
            </w14:solidFill>
          </w14:textFill>
        </w:rPr>
        <w:t xml:space="preserve">企业需提供进疆信息报送册（项目所需资质及项目负责人已登记）。 </w:t>
      </w:r>
    </w:p>
    <w:p>
      <w:pPr>
        <w:widowControl/>
        <w:spacing w:line="400" w:lineRule="exact"/>
        <w:ind w:right="-97" w:rightChars="-46"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（5）法定代表人或者负责人为同一人或者存在控股、管理关系的两个以上供应商，不得参加同一项目的投标；</w:t>
      </w:r>
    </w:p>
    <w:p>
      <w:pPr>
        <w:widowControl/>
        <w:spacing w:line="400" w:lineRule="exact"/>
        <w:ind w:right="-97" w:rightChars="-46"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（6）本项目不接受联合体投标。</w:t>
      </w:r>
    </w:p>
    <w:p>
      <w:pPr>
        <w:widowControl/>
        <w:spacing w:line="400" w:lineRule="exact"/>
        <w:ind w:right="-97" w:rightChars="-46"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r>
        <w:rPr>
          <w:rFonts w:ascii="宋体" w:hAnsi="宋体" w:cs="宋体"/>
          <w:color w:val="000000" w:themeColor="text1"/>
          <w:kern w:val="0"/>
          <w:szCs w:val="21"/>
          <w14:textFill>
            <w14:solidFill>
              <w14:schemeClr w14:val="tx1"/>
            </w14:solidFill>
          </w14:textFill>
        </w:rPr>
        <w:t>本项目为电子招投标，需要使用CA加密设备</w:t>
      </w:r>
      <w:r>
        <w:rPr>
          <w:rFonts w:hint="eastAsia" w:ascii="宋体" w:hAnsi="宋体" w:cs="宋体"/>
          <w:color w:val="000000" w:themeColor="text1"/>
          <w:kern w:val="0"/>
          <w:szCs w:val="21"/>
          <w14:textFill>
            <w14:solidFill>
              <w14:schemeClr w14:val="tx1"/>
            </w14:solidFill>
          </w14:textFill>
        </w:rPr>
        <w:t>，供应商可通过新疆数字证书认证中心官网（https://www.xjca.com.cn/）或下载“新疆政务通”APP自行进行申领。</w:t>
      </w:r>
    </w:p>
    <w:p>
      <w:pPr>
        <w:tabs>
          <w:tab w:val="left" w:pos="540"/>
        </w:tabs>
        <w:snapToGrid w:val="0"/>
        <w:spacing w:line="440" w:lineRule="exact"/>
        <w:ind w:firstLine="510"/>
        <w:rPr>
          <w:rFonts w:hint="eastAsia" w:ascii="宋体" w:hAnsi="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九、</w:t>
      </w:r>
      <w:r>
        <w:rPr>
          <w:rFonts w:hint="eastAsia" w:ascii="宋体" w:hAnsi="宋体" w:cs="宋体"/>
          <w:color w:val="000000" w:themeColor="text1"/>
          <w:kern w:val="0"/>
          <w:szCs w:val="21"/>
          <w:lang w:eastAsia="zh-CN"/>
          <w14:textFill>
            <w14:solidFill>
              <w14:schemeClr w14:val="tx1"/>
            </w14:solidFill>
          </w14:textFill>
        </w:rPr>
        <w:t>竞争性磋商公告发布时间</w:t>
      </w:r>
    </w:p>
    <w:p>
      <w:pPr>
        <w:tabs>
          <w:tab w:val="left" w:pos="540"/>
          <w:tab w:val="center" w:pos="4422"/>
        </w:tabs>
        <w:snapToGrid w:val="0"/>
        <w:spacing w:line="440" w:lineRule="exact"/>
        <w:ind w:firstLine="510"/>
        <w:rPr>
          <w:rFonts w:hint="eastAsia" w:ascii="宋体" w:hAnsi="宋体" w:cs="宋体"/>
          <w:color w:val="000000" w:themeColor="text1"/>
          <w:kern w:val="0"/>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竞争性磋商</w:t>
      </w:r>
      <w:r>
        <w:rPr>
          <w:rFonts w:hint="eastAsia" w:ascii="宋体" w:hAnsi="宋体"/>
          <w:bCs/>
          <w:color w:val="000000" w:themeColor="text1"/>
          <w:szCs w:val="21"/>
          <w:lang w:eastAsia="zh-CN"/>
          <w14:textFill>
            <w14:solidFill>
              <w14:schemeClr w14:val="tx1"/>
            </w14:solidFill>
          </w14:textFill>
        </w:rPr>
        <w:t>公告发布</w:t>
      </w:r>
      <w:r>
        <w:rPr>
          <w:rFonts w:hint="eastAsia" w:ascii="宋体" w:hAnsi="宋体"/>
          <w:bCs/>
          <w:color w:val="000000" w:themeColor="text1"/>
          <w:szCs w:val="21"/>
          <w14:textFill>
            <w14:solidFill>
              <w14:schemeClr w14:val="tx1"/>
            </w14:solidFill>
          </w14:textFill>
        </w:rPr>
        <w:t>时间：</w:t>
      </w:r>
      <w:r>
        <w:rPr>
          <w:rFonts w:hint="eastAsia" w:ascii="宋体" w:hAnsi="宋体" w:cs="宋体"/>
          <w:color w:val="000000" w:themeColor="text1"/>
          <w:kern w:val="0"/>
          <w:szCs w:val="21"/>
          <w14:textFill>
            <w14:solidFill>
              <w14:schemeClr w14:val="tx1"/>
            </w14:solidFill>
          </w14:textFill>
        </w:rPr>
        <w:t>2021年</w:t>
      </w:r>
      <w:r>
        <w:rPr>
          <w:rFonts w:hint="eastAsia" w:ascii="宋体" w:hAnsi="宋体" w:cs="宋体"/>
          <w:color w:val="000000" w:themeColor="text1"/>
          <w:kern w:val="0"/>
          <w:szCs w:val="21"/>
          <w:lang w:val="en-US" w:eastAsia="zh-CN"/>
          <w14:textFill>
            <w14:solidFill>
              <w14:schemeClr w14:val="tx1"/>
            </w14:solidFill>
          </w14:textFill>
        </w:rPr>
        <w:t>10</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lang w:val="en-US" w:eastAsia="zh-CN"/>
          <w14:textFill>
            <w14:solidFill>
              <w14:schemeClr w14:val="tx1"/>
            </w14:solidFill>
          </w14:textFill>
        </w:rPr>
        <w:t xml:space="preserve"> 19</w:t>
      </w:r>
      <w:r>
        <w:rPr>
          <w:rFonts w:hint="eastAsia" w:ascii="宋体" w:hAnsi="宋体" w:cs="宋体"/>
          <w:color w:val="000000" w:themeColor="text1"/>
          <w:kern w:val="0"/>
          <w:szCs w:val="21"/>
          <w14:textFill>
            <w14:solidFill>
              <w14:schemeClr w14:val="tx1"/>
            </w14:solidFill>
          </w14:textFill>
        </w:rPr>
        <w:t>日起至2021年</w:t>
      </w:r>
      <w:r>
        <w:rPr>
          <w:rFonts w:hint="eastAsia" w:ascii="宋体" w:hAnsi="宋体" w:cs="宋体"/>
          <w:color w:val="000000" w:themeColor="text1"/>
          <w:kern w:val="0"/>
          <w:szCs w:val="21"/>
          <w:lang w:val="en-US" w:eastAsia="zh-CN"/>
          <w14:textFill>
            <w14:solidFill>
              <w14:schemeClr w14:val="tx1"/>
            </w14:solidFill>
          </w14:textFill>
        </w:rPr>
        <w:t>10</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lang w:val="en-US" w:eastAsia="zh-CN"/>
          <w14:textFill>
            <w14:solidFill>
              <w14:schemeClr w14:val="tx1"/>
            </w14:solidFill>
          </w14:textFill>
        </w:rPr>
        <w:t>26</w:t>
      </w:r>
      <w:r>
        <w:rPr>
          <w:rFonts w:hint="eastAsia" w:ascii="宋体" w:hAnsi="宋体" w:cs="宋体"/>
          <w:color w:val="000000" w:themeColor="text1"/>
          <w:kern w:val="0"/>
          <w:szCs w:val="21"/>
          <w14:textFill>
            <w14:solidFill>
              <w14:schemeClr w14:val="tx1"/>
            </w14:solidFill>
          </w14:textFill>
        </w:rPr>
        <w:t>日止。</w:t>
      </w:r>
    </w:p>
    <w:p>
      <w:pPr>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十、</w:t>
      </w:r>
      <w:r>
        <w:rPr>
          <w:rFonts w:hint="eastAsia" w:ascii="宋体" w:hAnsi="宋体"/>
          <w:bCs/>
          <w:color w:val="000000" w:themeColor="text1"/>
          <w:szCs w:val="21"/>
          <w14:textFill>
            <w14:solidFill>
              <w14:schemeClr w14:val="tx1"/>
            </w14:solidFill>
          </w14:textFill>
        </w:rPr>
        <w:t>竞争性磋商文件的获取:</w:t>
      </w:r>
      <w:r>
        <w:rPr>
          <w:rFonts w:hint="eastAsia" w:ascii="宋体" w:hAnsi="宋体" w:cs="宋体"/>
          <w:color w:val="000000" w:themeColor="text1"/>
          <w:kern w:val="0"/>
          <w:szCs w:val="21"/>
          <w14:textFill>
            <w14:solidFill>
              <w14:schemeClr w14:val="tx1"/>
            </w14:solidFill>
          </w14:textFill>
        </w:rPr>
        <w:t>（工作日10：00-14：00，1</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0-19：30）</w:t>
      </w:r>
      <w:r>
        <w:rPr>
          <w:rFonts w:hint="eastAsia" w:ascii="宋体" w:hAnsi="宋体"/>
          <w:bCs/>
          <w:color w:val="000000" w:themeColor="text1"/>
          <w:szCs w:val="21"/>
          <w14:textFill>
            <w14:solidFill>
              <w14:schemeClr w14:val="tx1"/>
            </w14:solidFill>
          </w14:textFill>
        </w:rPr>
        <w:t>。</w:t>
      </w:r>
    </w:p>
    <w:p>
      <w:pPr>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（1）竞争性磋商文件获取时间：</w:t>
      </w:r>
      <w:r>
        <w:rPr>
          <w:rFonts w:hint="eastAsia" w:ascii="宋体" w:hAnsi="宋体" w:cs="宋体"/>
          <w:color w:val="000000" w:themeColor="text1"/>
          <w:kern w:val="0"/>
          <w:szCs w:val="21"/>
          <w14:textFill>
            <w14:solidFill>
              <w14:schemeClr w14:val="tx1"/>
            </w14:solidFill>
          </w14:textFill>
        </w:rPr>
        <w:t>2021年</w:t>
      </w:r>
      <w:r>
        <w:rPr>
          <w:rFonts w:hint="eastAsia" w:ascii="宋体" w:hAnsi="宋体" w:cs="宋体"/>
          <w:color w:val="000000" w:themeColor="text1"/>
          <w:kern w:val="0"/>
          <w:szCs w:val="21"/>
          <w:lang w:val="en-US" w:eastAsia="zh-CN"/>
          <w14:textFill>
            <w14:solidFill>
              <w14:schemeClr w14:val="tx1"/>
            </w14:solidFill>
          </w14:textFill>
        </w:rPr>
        <w:t>10</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lang w:val="en-US" w:eastAsia="zh-CN"/>
          <w14:textFill>
            <w14:solidFill>
              <w14:schemeClr w14:val="tx1"/>
            </w14:solidFill>
          </w14:textFill>
        </w:rPr>
        <w:t>19</w:t>
      </w:r>
      <w:r>
        <w:rPr>
          <w:rFonts w:hint="eastAsia" w:ascii="宋体" w:hAnsi="宋体" w:cs="宋体"/>
          <w:color w:val="000000" w:themeColor="text1"/>
          <w:kern w:val="0"/>
          <w:szCs w:val="21"/>
          <w14:textFill>
            <w14:solidFill>
              <w14:schemeClr w14:val="tx1"/>
            </w14:solidFill>
          </w14:textFill>
        </w:rPr>
        <w:t>日起至2021年</w:t>
      </w:r>
      <w:r>
        <w:rPr>
          <w:rFonts w:hint="eastAsia" w:ascii="宋体" w:hAnsi="宋体" w:cs="宋体"/>
          <w:color w:val="000000" w:themeColor="text1"/>
          <w:kern w:val="0"/>
          <w:szCs w:val="21"/>
          <w:lang w:val="en-US" w:eastAsia="zh-CN"/>
          <w14:textFill>
            <w14:solidFill>
              <w14:schemeClr w14:val="tx1"/>
            </w14:solidFill>
          </w14:textFill>
        </w:rPr>
        <w:t>10</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lang w:val="en-US" w:eastAsia="zh-CN"/>
          <w14:textFill>
            <w14:solidFill>
              <w14:schemeClr w14:val="tx1"/>
            </w14:solidFill>
          </w14:textFill>
        </w:rPr>
        <w:t>26</w:t>
      </w:r>
      <w:r>
        <w:rPr>
          <w:rFonts w:hint="eastAsia" w:ascii="宋体" w:hAnsi="宋体" w:cs="宋体"/>
          <w:color w:val="000000" w:themeColor="text1"/>
          <w:kern w:val="0"/>
          <w:szCs w:val="21"/>
          <w14:textFill>
            <w14:solidFill>
              <w14:schemeClr w14:val="tx1"/>
            </w14:solidFill>
          </w14:textFill>
        </w:rPr>
        <w:t>日止。（工作日10：00-14：00，1</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0-19：30）</w:t>
      </w:r>
      <w:r>
        <w:rPr>
          <w:rFonts w:hint="eastAsia" w:ascii="宋体" w:hAnsi="宋体"/>
          <w:bCs/>
          <w:color w:val="000000" w:themeColor="text1"/>
          <w:szCs w:val="21"/>
          <w14:textFill>
            <w14:solidFill>
              <w14:schemeClr w14:val="tx1"/>
            </w14:solidFill>
          </w14:textFill>
        </w:rPr>
        <w:t>。</w:t>
      </w:r>
    </w:p>
    <w:p>
      <w:pPr>
        <w:spacing w:line="44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获取方式：供应商登陆政采云平台http://www.zcygov.cn/在线申请获取采购文件（进入“项目采购”应用，在获取采购文件菜单中选择项目，申请获取采购文件），审核通过后可下载竞争性磋商文件，本次招标不提供纸质版竞争性磋商文件。如有操作性问题，可与政采云热</w:t>
      </w:r>
      <w:r>
        <w:rPr>
          <w:rFonts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在线客服进行咨询，咨询电话</w:t>
      </w:r>
      <w:r>
        <w:rPr>
          <w:rFonts w:ascii="宋体" w:hAnsi="宋体"/>
          <w:bCs/>
          <w:color w:val="000000" w:themeColor="text1"/>
          <w:szCs w:val="21"/>
          <w14:textFill>
            <w14:solidFill>
              <w14:schemeClr w14:val="tx1"/>
            </w14:solidFill>
          </w14:textFill>
        </w:rPr>
        <w:t>400-881-7190</w:t>
      </w:r>
      <w:r>
        <w:rPr>
          <w:rFonts w:hint="eastAsia" w:ascii="宋体" w:hAnsi="宋体"/>
          <w:bCs/>
          <w:color w:val="000000" w:themeColor="text1"/>
          <w:szCs w:val="21"/>
          <w14:textFill>
            <w14:solidFill>
              <w14:schemeClr w14:val="tx1"/>
            </w14:solidFill>
          </w14:textFill>
        </w:rPr>
        <w:t>。</w:t>
      </w:r>
    </w:p>
    <w:p>
      <w:pPr>
        <w:spacing w:line="440" w:lineRule="exact"/>
        <w:ind w:firstLine="560"/>
        <w:rPr>
          <w:rFonts w:ascii="宋体" w:hAnsi="宋体" w:cs="宋体"/>
          <w:color w:val="000000" w:themeColor="text1"/>
          <w:kern w:val="0"/>
          <w:szCs w:val="21"/>
          <w:u w:val="single"/>
          <w14:textFill>
            <w14:solidFill>
              <w14:schemeClr w14:val="tx1"/>
            </w14:solidFill>
          </w14:textFill>
        </w:rPr>
      </w:pPr>
      <w:r>
        <w:rPr>
          <w:rFonts w:ascii="宋体" w:hAnsi="宋体" w:cs="宋体"/>
          <w:color w:val="000000" w:themeColor="text1"/>
          <w:kern w:val="0"/>
          <w:szCs w:val="21"/>
          <w14:textFill>
            <w14:solidFill>
              <w14:schemeClr w14:val="tx1"/>
            </w14:solidFill>
          </w14:textFill>
        </w:rPr>
        <w:t>获取</w:t>
      </w:r>
      <w:r>
        <w:rPr>
          <w:rFonts w:hint="eastAsia" w:ascii="宋体" w:hAnsi="宋体" w:cs="宋体"/>
          <w:color w:val="000000" w:themeColor="text1"/>
          <w:kern w:val="0"/>
          <w:szCs w:val="21"/>
          <w14:textFill>
            <w14:solidFill>
              <w14:schemeClr w14:val="tx1"/>
            </w14:solidFill>
          </w14:textFill>
        </w:rPr>
        <w:t>磋商</w:t>
      </w:r>
      <w:r>
        <w:rPr>
          <w:rFonts w:ascii="宋体" w:hAnsi="宋体" w:cs="宋体"/>
          <w:color w:val="000000" w:themeColor="text1"/>
          <w:kern w:val="0"/>
          <w:szCs w:val="21"/>
          <w14:textFill>
            <w14:solidFill>
              <w14:schemeClr w14:val="tx1"/>
            </w14:solidFill>
          </w14:textFill>
        </w:rPr>
        <w:t>文件应上传：</w:t>
      </w:r>
      <w:r>
        <w:rPr>
          <w:rFonts w:ascii="宋体" w:hAnsi="宋体" w:cs="宋体"/>
          <w:color w:val="000000" w:themeColor="text1"/>
          <w:kern w:val="0"/>
          <w:szCs w:val="21"/>
          <w:u w:val="single"/>
          <w14:textFill>
            <w14:solidFill>
              <w14:schemeClr w14:val="tx1"/>
            </w14:solidFill>
          </w14:textFill>
        </w:rPr>
        <w:t>（1）营业执照副本原件的扫描件；（2）法定代表人《居民身份证》原件的扫描件或法人授权委托书及被授权人《居民身份证》原件的扫描件；</w:t>
      </w:r>
    </w:p>
    <w:p>
      <w:pPr>
        <w:spacing w:line="440" w:lineRule="exact"/>
        <w:ind w:firstLine="525" w:firstLineChars="25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提示：供应商只有在“政府采购云平台”完成注册并下载了竞争性磋商文件后才视作依法获取竞争性磋商文件，未在政采云平台上获取竞争性磋商文件的潜在供应商均无资格参加本次磋商。已依法获取竞争性磋商文件的供应商不代表已通过资格审查，资格审查由采购人根据供应商提交的磋商响应文件认定。</w:t>
      </w:r>
    </w:p>
    <w:p>
      <w:pPr>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十</w:t>
      </w:r>
      <w:r>
        <w:rPr>
          <w:rFonts w:hint="eastAsia" w:ascii="宋体" w:hAnsi="宋体" w:cs="宋体"/>
          <w:color w:val="000000" w:themeColor="text1"/>
          <w:kern w:val="0"/>
          <w:szCs w:val="21"/>
          <w:lang w:eastAsia="zh-CN"/>
          <w14:textFill>
            <w14:solidFill>
              <w14:schemeClr w14:val="tx1"/>
            </w14:solidFill>
          </w14:textFill>
        </w:rPr>
        <w:t>一</w:t>
      </w:r>
      <w:r>
        <w:rPr>
          <w:rFonts w:hint="eastAsia" w:ascii="宋体" w:hAnsi="宋体" w:cs="宋体"/>
          <w:color w:val="000000" w:themeColor="text1"/>
          <w:kern w:val="0"/>
          <w:szCs w:val="21"/>
          <w14:textFill>
            <w14:solidFill>
              <w14:schemeClr w14:val="tx1"/>
            </w14:solidFill>
          </w14:textFill>
        </w:rPr>
        <w:t>、磋商保证金缴纳及确认时间：凡拟参加本次采购项目的供应商，必须在2021年</w:t>
      </w:r>
      <w:r>
        <w:rPr>
          <w:rFonts w:hint="eastAsia" w:ascii="宋体" w:hAnsi="宋体" w:cs="宋体"/>
          <w:color w:val="000000" w:themeColor="text1"/>
          <w:kern w:val="0"/>
          <w:szCs w:val="21"/>
          <w:lang w:val="en-US" w:eastAsia="zh-CN"/>
          <w14:textFill>
            <w14:solidFill>
              <w14:schemeClr w14:val="tx1"/>
            </w14:solidFill>
          </w14:textFill>
        </w:rPr>
        <w:t>11</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日10:30时（北京时间）前将磋商保证金汇入指定账户。本项目缴纳磋商保证金（</w:t>
      </w:r>
      <w:r>
        <w:rPr>
          <w:rFonts w:hint="eastAsia" w:ascii="宋体" w:hAnsi="宋体" w:cs="宋体"/>
          <w:color w:val="000000" w:themeColor="text1"/>
          <w:kern w:val="0"/>
          <w:szCs w:val="21"/>
          <w:lang w:val="en-US" w:eastAsia="zh-CN"/>
          <w14:textFill>
            <w14:solidFill>
              <w14:schemeClr w14:val="tx1"/>
            </w14:solidFill>
          </w14:textFill>
        </w:rPr>
        <w:t>5000</w:t>
      </w:r>
      <w:r>
        <w:rPr>
          <w:rFonts w:hint="eastAsia" w:ascii="宋体" w:hAnsi="宋体" w:cs="宋体"/>
          <w:color w:val="000000" w:themeColor="text1"/>
          <w:kern w:val="0"/>
          <w:szCs w:val="21"/>
          <w14:textFill>
            <w14:solidFill>
              <w14:schemeClr w14:val="tx1"/>
            </w14:solidFill>
          </w14:textFill>
        </w:rPr>
        <w:t xml:space="preserve">元整， </w:t>
      </w:r>
      <w:r>
        <w:rPr>
          <w:rFonts w:hint="eastAsia" w:ascii="宋体" w:hAnsi="宋体" w:cs="宋体"/>
          <w:color w:val="000000" w:themeColor="text1"/>
          <w:kern w:val="0"/>
          <w:szCs w:val="21"/>
          <w:lang w:eastAsia="zh-CN"/>
          <w14:textFill>
            <w14:solidFill>
              <w14:schemeClr w14:val="tx1"/>
            </w14:solidFill>
          </w14:textFill>
        </w:rPr>
        <w:t>伍仟元整</w:t>
      </w:r>
      <w:r>
        <w:rPr>
          <w:rFonts w:hint="eastAsia" w:ascii="宋体" w:hAnsi="宋体" w:cs="宋体"/>
          <w:color w:val="000000" w:themeColor="text1"/>
          <w:kern w:val="0"/>
          <w:szCs w:val="21"/>
          <w14:textFill>
            <w14:solidFill>
              <w14:schemeClr w14:val="tx1"/>
            </w14:solidFill>
          </w14:textFill>
        </w:rPr>
        <w:t>）。磋商保证金汇款凭证上用途栏应注明采购项目名称或项目编号。否则，届时其投标将被拒绝。</w:t>
      </w:r>
    </w:p>
    <w:p>
      <w:pPr>
        <w:widowControl/>
        <w:spacing w:line="44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十</w:t>
      </w:r>
      <w:r>
        <w:rPr>
          <w:rFonts w:hint="eastAsia" w:ascii="宋体" w:hAnsi="宋体" w:cs="宋体"/>
          <w:color w:val="000000" w:themeColor="text1"/>
          <w:kern w:val="0"/>
          <w:szCs w:val="21"/>
          <w:lang w:eastAsia="zh-CN"/>
          <w14:textFill>
            <w14:solidFill>
              <w14:schemeClr w14:val="tx1"/>
            </w14:solidFill>
          </w14:textFill>
        </w:rPr>
        <w:t>二</w:t>
      </w:r>
      <w:r>
        <w:rPr>
          <w:rFonts w:hint="eastAsia" w:ascii="宋体" w:hAnsi="宋体" w:cs="宋体"/>
          <w:color w:val="000000" w:themeColor="text1"/>
          <w:kern w:val="0"/>
          <w:szCs w:val="21"/>
          <w14:textFill>
            <w14:solidFill>
              <w14:schemeClr w14:val="tx1"/>
            </w14:solidFill>
          </w14:textFill>
        </w:rPr>
        <w:t>、磋商文件售价：免费。</w:t>
      </w:r>
    </w:p>
    <w:p>
      <w:pPr>
        <w:widowControl/>
        <w:spacing w:line="440" w:lineRule="exact"/>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十</w:t>
      </w:r>
      <w:r>
        <w:rPr>
          <w:rFonts w:hint="eastAsia" w:ascii="宋体" w:hAnsi="宋体" w:cs="宋体"/>
          <w:color w:val="000000" w:themeColor="text1"/>
          <w:kern w:val="0"/>
          <w:szCs w:val="21"/>
          <w:lang w:eastAsia="zh-CN"/>
          <w14:textFill>
            <w14:solidFill>
              <w14:schemeClr w14:val="tx1"/>
            </w14:solidFill>
          </w14:textFill>
        </w:rPr>
        <w:t>三</w:t>
      </w:r>
      <w:r>
        <w:rPr>
          <w:rFonts w:hint="eastAsia" w:ascii="宋体" w:hAnsi="宋体" w:cs="宋体"/>
          <w:color w:val="000000" w:themeColor="text1"/>
          <w:kern w:val="0"/>
          <w:szCs w:val="21"/>
          <w14:textFill>
            <w14:solidFill>
              <w14:schemeClr w14:val="tx1"/>
            </w14:solidFill>
          </w14:textFill>
        </w:rPr>
        <w:t>、响应文件提交：</w:t>
      </w:r>
    </w:p>
    <w:p>
      <w:pPr>
        <w:widowControl/>
        <w:spacing w:line="440" w:lineRule="exact"/>
        <w:ind w:firstLine="525" w:firstLineChars="25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截止时间: 2021年</w:t>
      </w:r>
      <w:r>
        <w:rPr>
          <w:rFonts w:hint="eastAsia" w:ascii="宋体" w:hAnsi="宋体" w:cs="宋体"/>
          <w:color w:val="000000" w:themeColor="text1"/>
          <w:kern w:val="0"/>
          <w:szCs w:val="21"/>
          <w:lang w:val="en-US" w:eastAsia="zh-CN"/>
          <w14:textFill>
            <w14:solidFill>
              <w14:schemeClr w14:val="tx1"/>
            </w14:solidFill>
          </w14:textFill>
        </w:rPr>
        <w:t>11</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 xml:space="preserve">日 上午10:30（北京时间)，逾期恕不接受。  </w:t>
      </w:r>
    </w:p>
    <w:p>
      <w:pPr>
        <w:spacing w:line="440" w:lineRule="exact"/>
        <w:ind w:firstLine="525" w:firstLineChars="25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地  点:各供应商应在响应文件提交截止时间前，通过“政采云”平台（https://www.zcygov.cn）上传加密的电子响应文件。</w:t>
      </w:r>
    </w:p>
    <w:p>
      <w:pPr>
        <w:spacing w:line="440" w:lineRule="exact"/>
        <w:ind w:firstLine="525" w:firstLineChars="25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请各供应商按照本项目磋商文件和政采云平台的要求编制、加密传输响应文件，上传前务必认真检查上传电子响应文件是否完整、正确。供应商在使用系统进行投标的过程中遇到涉及平台使用的任何问题，可致电政采云平台技术支持热线咨询，联系方式：400-881-7190。</w:t>
      </w:r>
    </w:p>
    <w:p>
      <w:pPr>
        <w:widowControl/>
        <w:spacing w:line="44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十</w:t>
      </w:r>
      <w:r>
        <w:rPr>
          <w:rFonts w:hint="eastAsia" w:ascii="宋体" w:hAnsi="宋体" w:cs="宋体"/>
          <w:color w:val="000000" w:themeColor="text1"/>
          <w:kern w:val="0"/>
          <w:szCs w:val="21"/>
          <w:lang w:eastAsia="zh-CN"/>
          <w14:textFill>
            <w14:solidFill>
              <w14:schemeClr w14:val="tx1"/>
            </w14:solidFill>
          </w14:textFill>
        </w:rPr>
        <w:t>四</w:t>
      </w:r>
      <w:r>
        <w:rPr>
          <w:rFonts w:hint="eastAsia" w:ascii="宋体" w:hAnsi="宋体" w:cs="宋体"/>
          <w:color w:val="000000" w:themeColor="text1"/>
          <w:kern w:val="0"/>
          <w:szCs w:val="21"/>
          <w14:textFill>
            <w14:solidFill>
              <w14:schemeClr w14:val="tx1"/>
            </w14:solidFill>
          </w14:textFill>
        </w:rPr>
        <w:t xml:space="preserve">、磋商时间及地点： </w:t>
      </w:r>
    </w:p>
    <w:p>
      <w:pPr>
        <w:widowControl/>
        <w:spacing w:line="44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1、时间：2021年</w:t>
      </w:r>
      <w:r>
        <w:rPr>
          <w:rFonts w:hint="eastAsia" w:ascii="宋体" w:hAnsi="宋体" w:cs="宋体"/>
          <w:color w:val="000000" w:themeColor="text1"/>
          <w:kern w:val="0"/>
          <w:szCs w:val="21"/>
          <w:lang w:val="en-US" w:eastAsia="zh-CN"/>
          <w14:textFill>
            <w14:solidFill>
              <w14:schemeClr w14:val="tx1"/>
            </w14:solidFill>
          </w14:textFill>
        </w:rPr>
        <w:t>11</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 xml:space="preserve">日 上午10:30（北京时间)。 </w:t>
      </w:r>
    </w:p>
    <w:p>
      <w:pPr>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2、地点：“政采云”平台（https://www.zcygov.cn）线上开标。</w:t>
      </w:r>
    </w:p>
    <w:p>
      <w:pPr>
        <w:adjustRightInd w:val="0"/>
        <w:snapToGrid w:val="0"/>
        <w:spacing w:line="440" w:lineRule="exact"/>
        <w:ind w:firstLine="420" w:firstLineChars="200"/>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注意事项：</w:t>
      </w:r>
      <w:r>
        <w:rPr>
          <w:rFonts w:hint="eastAsia" w:ascii="宋体" w:hAnsi="宋体" w:cs="仿宋"/>
          <w:bCs/>
          <w:color w:val="000000" w:themeColor="text1"/>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 xml:space="preserve"> 本项目采用全流程不见面电子开评标</w:t>
      </w:r>
      <w:r>
        <w:rPr>
          <w:rFonts w:hint="eastAsia" w:ascii="宋体" w:hAnsi="宋体" w:cs="仿宋"/>
          <w:bCs/>
          <w:color w:val="000000" w:themeColor="text1"/>
          <w:szCs w:val="21"/>
          <w14:textFill>
            <w14:solidFill>
              <w14:schemeClr w14:val="tx1"/>
            </w14:solidFill>
          </w14:textFill>
        </w:rPr>
        <w:t>，投标供应商需要使用CA加密设备，</w:t>
      </w:r>
      <w:r>
        <w:rPr>
          <w:rFonts w:hint="eastAsia" w:ascii="宋体" w:hAnsi="宋体" w:cs="宋体"/>
          <w:color w:val="000000" w:themeColor="text1"/>
          <w:kern w:val="0"/>
          <w:szCs w:val="21"/>
          <w14:textFill>
            <w14:solidFill>
              <w14:schemeClr w14:val="tx1"/>
            </w14:solidFill>
          </w14:textFill>
        </w:rPr>
        <w:t>供应商可通过新疆数字证书认证中心官网（https://www.xjca.com.cn/）或下载“新疆政务通”APP自行进行申领。</w:t>
      </w:r>
    </w:p>
    <w:p>
      <w:pPr>
        <w:adjustRightInd w:val="0"/>
        <w:snapToGrid w:val="0"/>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2.本项目实行网上投标，采用加密电子投标响应文件(供应商须使用CA加密设备通过政采云电子投标客户端制作投标响应文件)。若供应商参与投标，自行承担投标一切费用。 </w:t>
      </w:r>
    </w:p>
    <w:p>
      <w:pPr>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3.各供应商在开标前应确保成为新疆维吾尔自治区政府采购网正式注册入库供应商，并完成CA数字证书申领。因未注册入库、未办理CA数字证书等原因造成无法投标或投标失败等后果由供应商自行承担。</w:t>
      </w:r>
    </w:p>
    <w:p>
      <w:pPr>
        <w:adjustRightInd w:val="0"/>
        <w:snapToGrid w:val="0"/>
        <w:spacing w:line="440" w:lineRule="exact"/>
        <w:ind w:firstLine="420" w:firstLineChars="200"/>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 xml:space="preserve">4.供应商将政采云电子交易客户端下载、安装完成后，可通过账号密码或CA登录客户端进行投标响应文件制作。在使用政采云投标客户端时，建议使用WIN7及以上操作系统。客户端请至新疆政府采购网（http://www.ccgp-xinjiang.gov.cn/）下载专区查看，如有问题可拨打政采云客户服务热线400-881-7190进行咨询。 </w:t>
      </w:r>
    </w:p>
    <w:p>
      <w:pPr>
        <w:adjustRightInd w:val="0"/>
        <w:snapToGrid w:val="0"/>
        <w:spacing w:line="440" w:lineRule="exact"/>
        <w:ind w:firstLine="525" w:firstLineChars="250"/>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 xml:space="preserve">5.供应商在开标时须使用制作加密电子投标响应文件所使用的CA锁及电脑，电脑须提前配置好浏览器（建议使用360浏览器或谷歌浏览器），以便开标时解锁。  </w:t>
      </w:r>
    </w:p>
    <w:p>
      <w:pPr>
        <w:pStyle w:val="7"/>
        <w:spacing w:line="440" w:lineRule="exact"/>
        <w:ind w:firstLine="525" w:firstLineChars="250"/>
        <w:jc w:val="both"/>
        <w:rPr>
          <w:rFonts w:hint="eastAsia" w:ascii="宋体" w:hAnsi="宋体" w:cs="仿宋"/>
          <w:bCs/>
          <w:color w:val="auto"/>
          <w:kern w:val="2"/>
          <w:sz w:val="21"/>
          <w:szCs w:val="21"/>
        </w:rPr>
      </w:pPr>
      <w:r>
        <w:rPr>
          <w:rFonts w:hint="eastAsia" w:ascii="宋体" w:hAnsi="宋体" w:cs="仿宋"/>
          <w:bCs/>
          <w:color w:val="000000" w:themeColor="text1"/>
          <w:kern w:val="2"/>
          <w:sz w:val="21"/>
          <w:szCs w:val="21"/>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w:t>
      </w:r>
      <w:r>
        <w:rPr>
          <w:rFonts w:hint="eastAsia" w:ascii="宋体" w:hAnsi="宋体" w:cs="仿宋"/>
          <w:bCs/>
          <w:color w:val="auto"/>
          <w:kern w:val="2"/>
          <w:sz w:val="21"/>
          <w:szCs w:val="21"/>
        </w:rPr>
        <w:t>28（如已加入1-11群，无需重复加入，十一个群联动直播），钉钉工具软件具有回放功能，直播培训结束后可在钉钉群中回放观看学习。</w:t>
      </w:r>
    </w:p>
    <w:p>
      <w:pPr>
        <w:pStyle w:val="7"/>
        <w:spacing w:line="440" w:lineRule="exact"/>
        <w:ind w:firstLine="525" w:firstLineChars="250"/>
        <w:jc w:val="both"/>
        <w:rPr>
          <w:rFonts w:ascii="宋体" w:hAnsi="宋体" w:cs="仿宋"/>
          <w:bCs/>
          <w:color w:val="auto"/>
          <w:kern w:val="2"/>
          <w:sz w:val="21"/>
          <w:szCs w:val="21"/>
        </w:rPr>
      </w:pPr>
      <w:r>
        <w:rPr>
          <w:rFonts w:hint="eastAsia" w:ascii="宋体" w:hAnsi="宋体" w:cs="仿宋"/>
          <w:bCs/>
          <w:color w:val="auto"/>
          <w:kern w:val="2"/>
          <w:sz w:val="21"/>
          <w:szCs w:val="21"/>
        </w:rPr>
        <w:t xml:space="preserve"> 7.为了保证开评标顺利进行，政采云线上开标功能完全实现，供应商开标所使用的电脑设备须具有视频及语音功能。</w:t>
      </w:r>
    </w:p>
    <w:p>
      <w:pPr>
        <w:widowControl/>
        <w:spacing w:line="440" w:lineRule="exact"/>
        <w:ind w:firstLine="525" w:firstLineChars="250"/>
        <w:jc w:val="left"/>
        <w:rPr>
          <w:rFonts w:ascii="宋体" w:hAnsi="宋体" w:cs="宋体"/>
          <w:color w:val="auto"/>
          <w:kern w:val="0"/>
          <w:szCs w:val="21"/>
        </w:rPr>
      </w:pPr>
      <w:r>
        <w:rPr>
          <w:rFonts w:hint="eastAsia" w:ascii="宋体" w:hAnsi="宋体" w:cs="宋体"/>
          <w:color w:val="auto"/>
          <w:kern w:val="0"/>
          <w:szCs w:val="21"/>
        </w:rPr>
        <w:t>十</w:t>
      </w:r>
      <w:r>
        <w:rPr>
          <w:rFonts w:hint="eastAsia" w:ascii="宋体" w:hAnsi="宋体" w:cs="宋体"/>
          <w:color w:val="auto"/>
          <w:kern w:val="0"/>
          <w:szCs w:val="21"/>
          <w:lang w:eastAsia="zh-CN"/>
        </w:rPr>
        <w:t>五</w:t>
      </w:r>
      <w:r>
        <w:rPr>
          <w:rFonts w:hint="eastAsia" w:ascii="宋体" w:hAnsi="宋体" w:cs="宋体"/>
          <w:color w:val="auto"/>
          <w:kern w:val="0"/>
          <w:szCs w:val="21"/>
        </w:rPr>
        <w:t xml:space="preserve">、联系方式                                    </w:t>
      </w:r>
    </w:p>
    <w:p>
      <w:pPr>
        <w:widowControl/>
        <w:spacing w:line="440" w:lineRule="exact"/>
        <w:ind w:firstLine="525" w:firstLineChars="250"/>
        <w:jc w:val="left"/>
        <w:rPr>
          <w:rFonts w:hint="eastAsia" w:ascii="宋体" w:hAnsi="宋体" w:eastAsia="宋体" w:cs="宋体"/>
          <w:color w:val="auto"/>
          <w:kern w:val="0"/>
          <w:szCs w:val="21"/>
          <w:lang w:eastAsia="zh-CN"/>
        </w:rPr>
      </w:pPr>
      <w:r>
        <w:rPr>
          <w:rFonts w:hint="eastAsia" w:ascii="宋体" w:hAnsi="宋体" w:cs="宋体"/>
          <w:color w:val="auto"/>
          <w:kern w:val="0"/>
          <w:szCs w:val="21"/>
        </w:rPr>
        <w:t>采 购 人：</w:t>
      </w:r>
      <w:r>
        <w:rPr>
          <w:rFonts w:hint="eastAsia" w:ascii="宋体" w:hAnsi="宋体" w:cs="宋体"/>
          <w:color w:val="auto"/>
          <w:kern w:val="0"/>
          <w:szCs w:val="21"/>
          <w:lang w:eastAsia="zh-CN"/>
        </w:rPr>
        <w:t>库尔勒经济技术开发区管理委员会规划建设局</w:t>
      </w:r>
    </w:p>
    <w:p>
      <w:pPr>
        <w:widowControl/>
        <w:spacing w:line="440" w:lineRule="exact"/>
        <w:ind w:firstLine="525" w:firstLineChars="250"/>
        <w:jc w:val="left"/>
        <w:rPr>
          <w:rFonts w:hint="eastAsia" w:ascii="宋体" w:hAnsi="宋体" w:cs="宋体"/>
          <w:color w:val="auto"/>
          <w:kern w:val="0"/>
          <w:szCs w:val="21"/>
        </w:rPr>
      </w:pPr>
      <w:r>
        <w:rPr>
          <w:rFonts w:hint="eastAsia" w:ascii="宋体" w:hAnsi="宋体" w:cs="宋体"/>
          <w:color w:val="auto"/>
          <w:kern w:val="0"/>
          <w:szCs w:val="21"/>
        </w:rPr>
        <w:t xml:space="preserve">联 系 人： </w:t>
      </w:r>
      <w:r>
        <w:rPr>
          <w:rFonts w:hint="eastAsia" w:ascii="宋体" w:hAnsi="宋体" w:cs="宋体"/>
          <w:color w:val="auto"/>
          <w:kern w:val="0"/>
          <w:szCs w:val="21"/>
          <w:lang w:eastAsia="zh-CN"/>
        </w:rPr>
        <w:t>陈先生</w:t>
      </w:r>
      <w:r>
        <w:rPr>
          <w:rFonts w:hint="eastAsia" w:ascii="宋体" w:hAnsi="宋体" w:cs="宋体"/>
          <w:color w:val="auto"/>
          <w:kern w:val="0"/>
          <w:szCs w:val="21"/>
        </w:rPr>
        <w:t xml:space="preserve">     </w:t>
      </w:r>
    </w:p>
    <w:p>
      <w:pPr>
        <w:widowControl/>
        <w:spacing w:line="440" w:lineRule="exact"/>
        <w:ind w:firstLine="525" w:firstLineChars="250"/>
        <w:jc w:val="left"/>
        <w:rPr>
          <w:rFonts w:hint="eastAsia" w:ascii="宋体" w:hAnsi="宋体" w:cs="宋体"/>
          <w:color w:val="auto"/>
          <w:kern w:val="0"/>
          <w:szCs w:val="21"/>
        </w:rPr>
      </w:pPr>
      <w:r>
        <w:rPr>
          <w:rFonts w:hint="eastAsia" w:ascii="宋体" w:hAnsi="宋体" w:cs="宋体"/>
          <w:color w:val="auto"/>
          <w:kern w:val="0"/>
          <w:szCs w:val="21"/>
        </w:rPr>
        <w:t xml:space="preserve">联系电话：  </w:t>
      </w:r>
      <w:r>
        <w:rPr>
          <w:rFonts w:hint="eastAsia" w:ascii="宋体" w:hAnsi="宋体" w:cs="宋体"/>
          <w:color w:val="auto"/>
          <w:kern w:val="0"/>
          <w:szCs w:val="21"/>
          <w:lang w:eastAsia="zh-CN"/>
        </w:rPr>
        <w:t>13565756196</w:t>
      </w:r>
      <w:r>
        <w:rPr>
          <w:rFonts w:hint="eastAsia" w:ascii="宋体" w:hAnsi="宋体" w:cs="宋体"/>
          <w:color w:val="auto"/>
          <w:kern w:val="0"/>
          <w:szCs w:val="21"/>
        </w:rPr>
        <w:t xml:space="preserve">  </w:t>
      </w:r>
    </w:p>
    <w:p>
      <w:pPr>
        <w:widowControl/>
        <w:spacing w:line="440" w:lineRule="exact"/>
        <w:ind w:firstLine="525" w:firstLineChars="250"/>
        <w:jc w:val="left"/>
        <w:rPr>
          <w:rFonts w:ascii="宋体" w:hAnsi="宋体" w:cs="宋体"/>
          <w:color w:val="auto"/>
          <w:kern w:val="0"/>
          <w:szCs w:val="21"/>
        </w:rPr>
      </w:pPr>
      <w:r>
        <w:rPr>
          <w:rFonts w:hint="eastAsia" w:ascii="宋体" w:hAnsi="宋体" w:cs="宋体"/>
          <w:color w:val="auto"/>
          <w:kern w:val="0"/>
          <w:szCs w:val="21"/>
        </w:rPr>
        <w:t xml:space="preserve">采购代理机构：新疆新咨工程咨询有限公司 </w:t>
      </w:r>
    </w:p>
    <w:p>
      <w:pPr>
        <w:widowControl/>
        <w:spacing w:line="440" w:lineRule="exact"/>
        <w:ind w:firstLine="525" w:firstLineChars="250"/>
        <w:jc w:val="left"/>
        <w:rPr>
          <w:rFonts w:ascii="宋体" w:hAnsi="宋体" w:cs="宋体"/>
          <w:color w:val="auto"/>
          <w:kern w:val="0"/>
          <w:szCs w:val="21"/>
        </w:rPr>
      </w:pPr>
      <w:r>
        <w:rPr>
          <w:rFonts w:hint="eastAsia" w:ascii="宋体" w:hAnsi="宋体" w:cs="宋体"/>
          <w:color w:val="auto"/>
          <w:kern w:val="0"/>
          <w:szCs w:val="21"/>
        </w:rPr>
        <w:t>采购代理机构联系人：朱女士</w:t>
      </w:r>
    </w:p>
    <w:p>
      <w:pPr>
        <w:widowControl/>
        <w:spacing w:line="440" w:lineRule="exact"/>
        <w:ind w:left="5145" w:leftChars="300" w:hanging="4515" w:hangingChars="2150"/>
        <w:jc w:val="left"/>
        <w:rPr>
          <w:rFonts w:hint="eastAsia" w:hAnsi="宋体" w:cs="宋体"/>
          <w:color w:val="auto"/>
          <w:kern w:val="0"/>
          <w:szCs w:val="21"/>
          <w:lang w:val="en-US" w:eastAsia="zh-CN"/>
        </w:rPr>
      </w:pPr>
      <w:r>
        <w:rPr>
          <w:rFonts w:hint="eastAsia" w:ascii="宋体" w:hAnsi="宋体" w:cs="宋体"/>
          <w:color w:val="auto"/>
          <w:kern w:val="0"/>
          <w:szCs w:val="21"/>
        </w:rPr>
        <w:t>联系电话：0996-2610209</w:t>
      </w:r>
      <w:r>
        <w:rPr>
          <w:rFonts w:hint="eastAsia" w:hAnsi="宋体" w:cs="宋体"/>
          <w:color w:val="auto"/>
          <w:kern w:val="0"/>
          <w:szCs w:val="21"/>
          <w:lang w:val="en-US" w:eastAsia="zh-CN"/>
        </w:rPr>
        <w:t xml:space="preserve">          </w:t>
      </w:r>
    </w:p>
    <w:p>
      <w:pPr>
        <w:widowControl/>
        <w:spacing w:line="440" w:lineRule="exact"/>
        <w:ind w:left="5145" w:leftChars="1600" w:hanging="1785" w:hangingChars="85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库尔勒经济技术开发区管理委员会规划建设局</w:t>
      </w:r>
    </w:p>
    <w:p>
      <w:pPr>
        <w:widowControl/>
        <w:spacing w:line="440" w:lineRule="exact"/>
        <w:ind w:left="5145" w:leftChars="2100" w:hanging="735" w:hangingChars="350"/>
        <w:jc w:val="left"/>
      </w:pPr>
      <w:r>
        <w:rPr>
          <w:rFonts w:hint="eastAsia" w:hAnsi="宋体" w:cs="宋体"/>
          <w:color w:val="auto"/>
          <w:kern w:val="0"/>
          <w:szCs w:val="21"/>
          <w:lang w:val="en-US" w:eastAsia="zh-CN"/>
        </w:rPr>
        <w:t>2021年10月18日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LUSJK+ËÎÌå">
    <w:altName w:val="宋体"/>
    <w:panose1 w:val="00000000000000000000"/>
    <w:charset w:val="01"/>
    <w:family w:val="auto"/>
    <w:pitch w:val="default"/>
    <w:sig w:usb0="00000000" w:usb1="00000000" w:usb2="01010101" w:usb3="01010101" w:csb0="01010101" w:csb1="01010101"/>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77A0D"/>
    <w:rsid w:val="01777A0D"/>
    <w:rsid w:val="23046590"/>
    <w:rsid w:val="38F52BA8"/>
    <w:rsid w:val="49B361B2"/>
    <w:rsid w:val="578E50F0"/>
    <w:rsid w:val="62306205"/>
    <w:rsid w:val="629C0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paragraph" w:styleId="3">
    <w:name w:val="Normal Indent"/>
    <w:basedOn w:val="1"/>
    <w:qFormat/>
    <w:uiPriority w:val="0"/>
    <w:pPr>
      <w:widowControl/>
      <w:ind w:firstLine="420"/>
      <w:jc w:val="left"/>
    </w:pPr>
    <w:rPr>
      <w:kern w:val="0"/>
      <w:sz w:val="20"/>
    </w:rPr>
  </w:style>
  <w:style w:type="paragraph" w:styleId="4">
    <w:name w:val="Plain Text"/>
    <w:basedOn w:val="1"/>
    <w:qFormat/>
    <w:uiPriority w:val="0"/>
    <w:rPr>
      <w:rFonts w:ascii="宋体" w:hAnsi="Courier New"/>
      <w:szCs w:val="21"/>
    </w:rPr>
  </w:style>
  <w:style w:type="paragraph" w:customStyle="1" w:styleId="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2021-10-19T03:47:00Z</dcterms:created>
  <dc:creator>佐伊♥珠</dc:creator>
  <cp:lastModifiedBy>佐伊♥珠</cp:lastModifiedBy>
  <cp:lastPrinted>2021-10-19T10:37:18Z</cp:lastPrinted>
  <dcterms:modified xsi:type="dcterms:W3CDTF">2021-10-19T10:37:22Z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4382DEB4715A4BCA9C0D1A42E757885D</vt:lpwstr>
  </property>
</Properties>
</file>