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99F" w:rsidRPr="00F07E4A" w:rsidRDefault="007B699F" w:rsidP="007B699F">
      <w:pPr>
        <w:jc w:val="center"/>
        <w:rPr>
          <w:rFonts w:ascii="Calibri" w:hAnsi="Calibri"/>
          <w:b/>
          <w:sz w:val="30"/>
          <w:szCs w:val="30"/>
        </w:rPr>
      </w:pPr>
      <w:r w:rsidRPr="00F07E4A">
        <w:rPr>
          <w:rFonts w:ascii="Calibri" w:hAnsi="Calibri" w:hint="eastAsia"/>
          <w:b/>
          <w:sz w:val="30"/>
          <w:szCs w:val="30"/>
        </w:rPr>
        <w:t>采购公告</w:t>
      </w:r>
    </w:p>
    <w:p w:rsidR="007B699F" w:rsidRPr="00123780" w:rsidRDefault="007B699F" w:rsidP="007B699F">
      <w:pPr>
        <w:pBdr>
          <w:top w:val="single" w:sz="4" w:space="1" w:color="auto"/>
          <w:left w:val="single" w:sz="4" w:space="4" w:color="auto"/>
          <w:bottom w:val="single" w:sz="4" w:space="1" w:color="auto"/>
          <w:right w:val="single" w:sz="4" w:space="4" w:color="auto"/>
        </w:pBdr>
        <w:snapToGrid w:val="0"/>
        <w:spacing w:line="480" w:lineRule="exact"/>
        <w:ind w:firstLineChars="200" w:firstLine="480"/>
        <w:textAlignment w:val="baseline"/>
        <w:rPr>
          <w:rFonts w:ascii="宋体" w:hAnsi="宋体" w:cs="宋体"/>
          <w:sz w:val="24"/>
          <w:szCs w:val="24"/>
        </w:rPr>
      </w:pPr>
      <w:r w:rsidRPr="00123780">
        <w:rPr>
          <w:rFonts w:ascii="宋体" w:hAnsi="宋体" w:cs="宋体" w:hint="eastAsia"/>
          <w:sz w:val="24"/>
          <w:szCs w:val="24"/>
        </w:rPr>
        <w:t>项目概况</w:t>
      </w:r>
    </w:p>
    <w:p w:rsidR="007B699F" w:rsidRPr="00123780" w:rsidRDefault="007B699F" w:rsidP="007B699F">
      <w:pPr>
        <w:pBdr>
          <w:top w:val="single" w:sz="4" w:space="1" w:color="auto"/>
          <w:left w:val="single" w:sz="4" w:space="4" w:color="auto"/>
          <w:bottom w:val="single" w:sz="4" w:space="1" w:color="auto"/>
          <w:right w:val="single" w:sz="4" w:space="4" w:color="auto"/>
        </w:pBdr>
        <w:snapToGrid w:val="0"/>
        <w:spacing w:line="480" w:lineRule="exact"/>
        <w:ind w:firstLineChars="200" w:firstLine="480"/>
        <w:textAlignment w:val="baseline"/>
        <w:rPr>
          <w:rFonts w:ascii="宋体" w:hAnsi="宋体" w:cs="宋体"/>
          <w:sz w:val="24"/>
          <w:szCs w:val="24"/>
        </w:rPr>
      </w:pPr>
      <w:r w:rsidRPr="00BA63C1">
        <w:rPr>
          <w:rFonts w:ascii="宋体" w:hAnsi="宋体" w:cs="宋体" w:hint="eastAsia"/>
          <w:bCs/>
          <w:sz w:val="24"/>
          <w:szCs w:val="24"/>
        </w:rPr>
        <w:t>新能源移动消防站</w:t>
      </w:r>
      <w:r>
        <w:rPr>
          <w:rFonts w:ascii="宋体" w:hAnsi="宋体" w:cs="宋体" w:hint="eastAsia"/>
          <w:bCs/>
          <w:sz w:val="24"/>
          <w:szCs w:val="24"/>
        </w:rPr>
        <w:t>采购项目</w:t>
      </w:r>
      <w:r w:rsidRPr="00123780">
        <w:rPr>
          <w:rFonts w:ascii="宋体" w:hAnsi="宋体" w:cs="宋体" w:hint="eastAsia"/>
          <w:sz w:val="24"/>
          <w:szCs w:val="24"/>
        </w:rPr>
        <w:t>的潜在供应商应在线上</w:t>
      </w:r>
      <w:r w:rsidRPr="00123780">
        <w:rPr>
          <w:rFonts w:ascii="宋体" w:hAnsi="宋体" w:cs="宋体" w:hint="eastAsia"/>
          <w:sz w:val="24"/>
          <w:shd w:val="clear" w:color="auto" w:fill="FFFFFF"/>
        </w:rPr>
        <w:t>获取</w:t>
      </w:r>
      <w:r w:rsidRPr="00123780">
        <w:rPr>
          <w:rFonts w:ascii="宋体" w:hAnsi="宋体" w:cs="宋体" w:hint="eastAsia"/>
          <w:sz w:val="24"/>
          <w:szCs w:val="24"/>
        </w:rPr>
        <w:t>采购文件，并于2021年11月</w:t>
      </w:r>
      <w:r>
        <w:rPr>
          <w:rFonts w:ascii="宋体" w:hAnsi="宋体" w:cs="宋体" w:hint="eastAsia"/>
          <w:sz w:val="24"/>
          <w:szCs w:val="24"/>
        </w:rPr>
        <w:t>5</w:t>
      </w:r>
      <w:r w:rsidRPr="00123780">
        <w:rPr>
          <w:rFonts w:ascii="宋体" w:hAnsi="宋体" w:cs="宋体" w:hint="eastAsia"/>
          <w:sz w:val="24"/>
          <w:szCs w:val="24"/>
        </w:rPr>
        <w:t>日上午11：</w:t>
      </w:r>
      <w:r>
        <w:rPr>
          <w:rFonts w:ascii="宋体" w:hAnsi="宋体" w:cs="宋体" w:hint="eastAsia"/>
          <w:sz w:val="24"/>
          <w:szCs w:val="24"/>
        </w:rPr>
        <w:t>0</w:t>
      </w:r>
      <w:r w:rsidRPr="00123780">
        <w:rPr>
          <w:rFonts w:ascii="宋体" w:hAnsi="宋体" w:cs="宋体" w:hint="eastAsia"/>
          <w:sz w:val="24"/>
          <w:szCs w:val="24"/>
        </w:rPr>
        <w:t>0时（北京时间）前提交响应文件。</w:t>
      </w:r>
    </w:p>
    <w:p w:rsidR="007B699F" w:rsidRPr="00123780" w:rsidRDefault="007B699F" w:rsidP="007B699F">
      <w:pPr>
        <w:keepNext/>
        <w:keepLines/>
        <w:autoSpaceDE w:val="0"/>
        <w:autoSpaceDN w:val="0"/>
        <w:adjustRightInd w:val="0"/>
        <w:snapToGrid w:val="0"/>
        <w:spacing w:before="120" w:line="360" w:lineRule="exact"/>
        <w:textAlignment w:val="baseline"/>
        <w:outlineLvl w:val="1"/>
        <w:rPr>
          <w:rFonts w:ascii="宋体" w:hAnsi="宋体" w:cs="宋体"/>
          <w:kern w:val="0"/>
          <w:sz w:val="24"/>
          <w:szCs w:val="24"/>
        </w:rPr>
      </w:pPr>
      <w:bookmarkStart w:id="0" w:name="_Toc35393798"/>
      <w:bookmarkStart w:id="1" w:name="_Toc28359089"/>
      <w:bookmarkStart w:id="2" w:name="_Toc35393629"/>
      <w:bookmarkStart w:id="3" w:name="_Toc28359012"/>
      <w:r w:rsidRPr="00123780">
        <w:rPr>
          <w:rFonts w:ascii="宋体" w:hAnsi="宋体" w:cs="宋体" w:hint="eastAsia"/>
          <w:kern w:val="0"/>
          <w:sz w:val="24"/>
          <w:szCs w:val="24"/>
        </w:rPr>
        <w:t>一、项目基本情况</w:t>
      </w:r>
      <w:bookmarkEnd w:id="0"/>
      <w:bookmarkEnd w:id="1"/>
      <w:bookmarkEnd w:id="2"/>
      <w:bookmarkEnd w:id="3"/>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hint="eastAsia"/>
          <w:bCs/>
          <w:sz w:val="24"/>
          <w:szCs w:val="24"/>
        </w:rPr>
        <w:t>项目编号：</w:t>
      </w:r>
      <w:r w:rsidRPr="00123780">
        <w:rPr>
          <w:rFonts w:ascii="宋体" w:hAnsi="宋体" w:cs="宋体" w:hint="eastAsia"/>
          <w:bCs/>
          <w:sz w:val="24"/>
          <w:szCs w:val="24"/>
        </w:rPr>
        <w:t>XHYJXJ2021-07</w:t>
      </w:r>
      <w:r w:rsidRPr="00BA63C1">
        <w:rPr>
          <w:rFonts w:ascii="宋体" w:hAnsi="宋体" w:cs="宋体" w:hint="eastAsia"/>
          <w:bCs/>
          <w:sz w:val="24"/>
          <w:szCs w:val="24"/>
        </w:rPr>
        <w:t>3</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hint="eastAsia"/>
          <w:bCs/>
          <w:sz w:val="24"/>
          <w:szCs w:val="24"/>
        </w:rPr>
        <w:t>项目名称：新能源移动消防站</w:t>
      </w:r>
      <w:r>
        <w:rPr>
          <w:rFonts w:ascii="宋体" w:hAnsi="宋体" w:cs="宋体" w:hint="eastAsia"/>
          <w:bCs/>
          <w:sz w:val="24"/>
          <w:szCs w:val="24"/>
        </w:rPr>
        <w:t>采购项目</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采购方式：竞争性谈判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预算金额（元）：</w:t>
      </w:r>
      <w:r w:rsidRPr="00BA63C1">
        <w:rPr>
          <w:rFonts w:ascii="宋体" w:hAnsi="宋体" w:cs="宋体" w:hint="eastAsia"/>
          <w:bCs/>
          <w:sz w:val="24"/>
          <w:szCs w:val="24"/>
        </w:rPr>
        <w:t>1880000.00</w:t>
      </w:r>
      <w:r w:rsidRPr="00BA63C1">
        <w:rPr>
          <w:rFonts w:ascii="宋体" w:hAnsi="宋体" w:cs="宋体"/>
          <w:bCs/>
          <w:sz w:val="24"/>
          <w:szCs w:val="24"/>
        </w:rPr>
        <w:t>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最高限价（元）：</w:t>
      </w:r>
      <w:r w:rsidRPr="00BA63C1">
        <w:rPr>
          <w:rFonts w:ascii="宋体" w:hAnsi="宋体" w:cs="宋体" w:hint="eastAsia"/>
          <w:bCs/>
          <w:sz w:val="24"/>
          <w:szCs w:val="24"/>
        </w:rPr>
        <w:t>1880000.00</w:t>
      </w:r>
      <w:r w:rsidRPr="00BA63C1">
        <w:rPr>
          <w:rFonts w:ascii="宋体" w:hAnsi="宋体" w:cs="宋体"/>
          <w:bCs/>
          <w:sz w:val="24"/>
          <w:szCs w:val="24"/>
        </w:rPr>
        <w:t>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采购需求：采</w:t>
      </w:r>
      <w:r w:rsidRPr="00BA63C1">
        <w:rPr>
          <w:rFonts w:ascii="宋体" w:hAnsi="宋体" w:cs="宋体" w:hint="eastAsia"/>
          <w:bCs/>
          <w:sz w:val="24"/>
          <w:szCs w:val="24"/>
        </w:rPr>
        <w:t>购5辆单排电动消防车、5辆双排电动消防车，要求质量优异</w:t>
      </w:r>
      <w:r w:rsidRPr="00BA63C1">
        <w:rPr>
          <w:rFonts w:ascii="宋体" w:hAnsi="宋体" w:cs="宋体"/>
          <w:bCs/>
          <w:sz w:val="24"/>
          <w:szCs w:val="24"/>
        </w:rPr>
        <w:t>、动力强劲、续航稳定。</w:t>
      </w:r>
      <w:r w:rsidRPr="00BA63C1">
        <w:rPr>
          <w:rFonts w:ascii="宋体" w:hAnsi="宋体" w:cs="宋体" w:hint="eastAsia"/>
          <w:bCs/>
          <w:sz w:val="24"/>
          <w:szCs w:val="24"/>
        </w:rPr>
        <w:t>（详细数量规格参数详见谈判文件）</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标项名称：</w:t>
      </w:r>
      <w:r w:rsidRPr="00BA63C1">
        <w:rPr>
          <w:rFonts w:ascii="宋体" w:hAnsi="宋体" w:cs="宋体" w:hint="eastAsia"/>
          <w:bCs/>
          <w:sz w:val="24"/>
          <w:szCs w:val="24"/>
        </w:rPr>
        <w:t>新能源移动消防站</w:t>
      </w:r>
      <w:r w:rsidR="00D617BF">
        <w:rPr>
          <w:rFonts w:ascii="宋体" w:hAnsi="宋体" w:cs="宋体" w:hint="eastAsia"/>
          <w:bCs/>
          <w:sz w:val="24"/>
          <w:szCs w:val="24"/>
        </w:rPr>
        <w:t>采购项目</w:t>
      </w:r>
      <w:r w:rsidRPr="00BA63C1">
        <w:rPr>
          <w:rFonts w:ascii="宋体" w:hAnsi="宋体" w:cs="宋体"/>
          <w:bCs/>
          <w:sz w:val="24"/>
          <w:szCs w:val="24"/>
        </w:rPr>
        <w:t>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数量： 1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预算金额（元）：</w:t>
      </w:r>
      <w:r w:rsidRPr="00BA63C1">
        <w:rPr>
          <w:rFonts w:ascii="宋体" w:hAnsi="宋体" w:cs="宋体" w:hint="eastAsia"/>
          <w:bCs/>
          <w:sz w:val="24"/>
          <w:szCs w:val="24"/>
        </w:rPr>
        <w:t>1880000.00</w:t>
      </w:r>
      <w:r w:rsidRPr="00BA63C1">
        <w:rPr>
          <w:rFonts w:ascii="宋体" w:hAnsi="宋体" w:cs="宋体"/>
          <w:bCs/>
          <w:sz w:val="24"/>
          <w:szCs w:val="24"/>
        </w:rPr>
        <w:t>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单位：</w:t>
      </w:r>
      <w:r w:rsidRPr="00BA63C1">
        <w:rPr>
          <w:rFonts w:ascii="宋体" w:hAnsi="宋体" w:cs="宋体" w:hint="eastAsia"/>
          <w:bCs/>
          <w:sz w:val="24"/>
          <w:szCs w:val="24"/>
        </w:rPr>
        <w:t>项</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简要规格描述：采</w:t>
      </w:r>
      <w:r w:rsidRPr="00BA63C1">
        <w:rPr>
          <w:rFonts w:ascii="宋体" w:hAnsi="宋体" w:cs="宋体" w:hint="eastAsia"/>
          <w:bCs/>
          <w:sz w:val="24"/>
          <w:szCs w:val="24"/>
        </w:rPr>
        <w:t>购5辆单排电动消防车、5辆双排电动消防车，要求质量优异</w:t>
      </w:r>
      <w:r w:rsidRPr="00BA63C1">
        <w:rPr>
          <w:rFonts w:ascii="宋体" w:hAnsi="宋体" w:cs="宋体"/>
          <w:bCs/>
          <w:sz w:val="24"/>
          <w:szCs w:val="24"/>
        </w:rPr>
        <w:t>、动力强劲、续航稳定。</w:t>
      </w:r>
      <w:r w:rsidRPr="00BA63C1">
        <w:rPr>
          <w:rFonts w:ascii="宋体" w:hAnsi="宋体" w:cs="宋体" w:hint="eastAsia"/>
          <w:bCs/>
          <w:sz w:val="24"/>
          <w:szCs w:val="24"/>
        </w:rPr>
        <w:t>（详细数量规格参数详见谈判文件）</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备注：  </w:t>
      </w:r>
    </w:p>
    <w:p w:rsidR="007B699F" w:rsidRPr="00BA63C1" w:rsidRDefault="007B699F" w:rsidP="007B699F">
      <w:pPr>
        <w:snapToGrid w:val="0"/>
        <w:spacing w:line="360" w:lineRule="exact"/>
        <w:ind w:firstLineChars="200" w:firstLine="480"/>
        <w:textAlignment w:val="baseline"/>
        <w:rPr>
          <w:rFonts w:ascii="宋体" w:hAnsi="宋体" w:cs="宋体"/>
          <w:bCs/>
          <w:sz w:val="24"/>
          <w:szCs w:val="24"/>
        </w:rPr>
      </w:pPr>
    </w:p>
    <w:p w:rsidR="007B699F"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合同履约期限：</w:t>
      </w:r>
      <w:bookmarkStart w:id="4" w:name="_Toc28359090"/>
      <w:bookmarkStart w:id="5" w:name="_Toc35393630"/>
      <w:bookmarkStart w:id="6" w:name="_Toc35393799"/>
      <w:bookmarkStart w:id="7" w:name="_Toc28359013"/>
      <w:r w:rsidRPr="007F7996">
        <w:rPr>
          <w:rFonts w:ascii="宋体" w:hAnsi="宋体" w:cs="宋体" w:hint="eastAsia"/>
          <w:bCs/>
          <w:sz w:val="24"/>
          <w:szCs w:val="24"/>
        </w:rPr>
        <w:t>签订合同后3日内送到招标方指定地点</w:t>
      </w:r>
    </w:p>
    <w:p w:rsidR="007B699F" w:rsidRPr="00123780" w:rsidRDefault="007B699F" w:rsidP="007B699F">
      <w:pPr>
        <w:snapToGrid w:val="0"/>
        <w:spacing w:line="360" w:lineRule="exact"/>
        <w:ind w:firstLineChars="200" w:firstLine="480"/>
        <w:textAlignment w:val="baseline"/>
        <w:rPr>
          <w:rFonts w:ascii="宋体" w:hAnsi="宋体" w:cs="宋体"/>
          <w:bCs/>
          <w:sz w:val="24"/>
          <w:szCs w:val="24"/>
        </w:rPr>
      </w:pPr>
      <w:r w:rsidRPr="00BA63C1">
        <w:rPr>
          <w:rFonts w:ascii="宋体" w:hAnsi="宋体" w:cs="宋体"/>
          <w:bCs/>
          <w:sz w:val="24"/>
          <w:szCs w:val="24"/>
        </w:rPr>
        <w:t>本项目（否）接受联合体投标。</w:t>
      </w:r>
    </w:p>
    <w:p w:rsidR="007B699F" w:rsidRPr="00123780" w:rsidRDefault="007B699F" w:rsidP="007B699F">
      <w:pPr>
        <w:snapToGrid w:val="0"/>
        <w:spacing w:line="360" w:lineRule="exact"/>
        <w:textAlignment w:val="baseline"/>
        <w:rPr>
          <w:rFonts w:ascii="宋体" w:hAnsi="宋体" w:cs="宋体"/>
          <w:sz w:val="24"/>
          <w:szCs w:val="24"/>
        </w:rPr>
      </w:pPr>
      <w:r w:rsidRPr="00123780">
        <w:rPr>
          <w:rFonts w:ascii="宋体" w:hAnsi="宋体" w:cs="宋体" w:hint="eastAsia"/>
          <w:sz w:val="24"/>
          <w:szCs w:val="24"/>
        </w:rPr>
        <w:t>二、申请人的资格要求：</w:t>
      </w:r>
      <w:bookmarkEnd w:id="4"/>
      <w:bookmarkEnd w:id="5"/>
      <w:bookmarkEnd w:id="6"/>
      <w:bookmarkEnd w:id="7"/>
    </w:p>
    <w:p w:rsidR="007B699F" w:rsidRPr="00123780" w:rsidRDefault="007B699F" w:rsidP="007B699F">
      <w:pPr>
        <w:snapToGrid w:val="0"/>
        <w:spacing w:line="360" w:lineRule="exact"/>
        <w:ind w:firstLineChars="200" w:firstLine="480"/>
        <w:textAlignment w:val="baseline"/>
        <w:rPr>
          <w:rFonts w:ascii="宋体" w:hAnsi="宋体" w:cs="宋体"/>
          <w:bCs/>
          <w:sz w:val="24"/>
          <w:szCs w:val="24"/>
        </w:rPr>
      </w:pPr>
      <w:bookmarkStart w:id="8" w:name="_Toc35393800"/>
      <w:bookmarkStart w:id="9" w:name="_Toc28359014"/>
      <w:bookmarkStart w:id="10" w:name="_Toc28359091"/>
      <w:bookmarkStart w:id="11" w:name="_Toc35393631"/>
      <w:r w:rsidRPr="00123780">
        <w:rPr>
          <w:rFonts w:ascii="宋体" w:hAnsi="宋体" w:cs="宋体" w:hint="eastAsia"/>
          <w:bCs/>
          <w:sz w:val="24"/>
          <w:szCs w:val="24"/>
        </w:rPr>
        <w:t>1.满足《中华人民共和国政府采购法》第二十二条规定；</w:t>
      </w:r>
    </w:p>
    <w:p w:rsidR="007B699F" w:rsidRPr="00123780" w:rsidRDefault="007B699F" w:rsidP="007B699F">
      <w:pPr>
        <w:snapToGrid w:val="0"/>
        <w:spacing w:line="360" w:lineRule="exact"/>
        <w:ind w:firstLineChars="200" w:firstLine="480"/>
        <w:textAlignment w:val="baseline"/>
        <w:rPr>
          <w:rFonts w:ascii="宋体" w:hAnsi="宋体" w:cs="宋体"/>
          <w:bCs/>
          <w:sz w:val="24"/>
          <w:szCs w:val="24"/>
        </w:rPr>
      </w:pPr>
      <w:r w:rsidRPr="00123780">
        <w:rPr>
          <w:rFonts w:ascii="宋体" w:hAnsi="宋体" w:cs="宋体" w:hint="eastAsia"/>
          <w:bCs/>
          <w:sz w:val="24"/>
          <w:szCs w:val="24"/>
        </w:rPr>
        <w:t>2.</w:t>
      </w:r>
      <w:r w:rsidRPr="00123780">
        <w:rPr>
          <w:rFonts w:hint="eastAsia"/>
          <w:b/>
          <w:bCs/>
          <w:color w:val="333333"/>
        </w:rPr>
        <w:t xml:space="preserve"> </w:t>
      </w:r>
      <w:r w:rsidRPr="00123780">
        <w:rPr>
          <w:rFonts w:ascii="宋体" w:hAnsi="宋体" w:cs="宋体" w:hint="eastAsia"/>
          <w:bCs/>
          <w:sz w:val="24"/>
          <w:szCs w:val="24"/>
        </w:rPr>
        <w:t>落实政府采购政策需满足的资格要求：</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1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①</w:t>
      </w:r>
      <w:r w:rsidR="00DC73FE" w:rsidRPr="00123780">
        <w:rPr>
          <w:rFonts w:ascii="宋体" w:hAnsi="宋体" w:cs="宋体"/>
          <w:bCs/>
          <w:sz w:val="24"/>
          <w:szCs w:val="24"/>
        </w:rPr>
        <w:fldChar w:fldCharType="end"/>
      </w:r>
      <w:r w:rsidRPr="00123780">
        <w:rPr>
          <w:rFonts w:ascii="宋体" w:hAnsi="宋体" w:cs="宋体" w:hint="eastAsia"/>
          <w:bCs/>
          <w:sz w:val="24"/>
          <w:szCs w:val="24"/>
        </w:rPr>
        <w:t>《财政部 国家发展改革委关于印发〈节能产品政府采购实施意见〉的通知》（财库〔2004〕185号）；</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2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②</w:t>
      </w:r>
      <w:r w:rsidR="00DC73FE" w:rsidRPr="00123780">
        <w:rPr>
          <w:rFonts w:ascii="宋体" w:hAnsi="宋体" w:cs="宋体"/>
          <w:bCs/>
          <w:sz w:val="24"/>
          <w:szCs w:val="24"/>
        </w:rPr>
        <w:fldChar w:fldCharType="end"/>
      </w:r>
      <w:r w:rsidRPr="00123780">
        <w:rPr>
          <w:rFonts w:ascii="宋体" w:hAnsi="宋体" w:cs="宋体" w:hint="eastAsia"/>
          <w:bCs/>
          <w:sz w:val="24"/>
          <w:szCs w:val="24"/>
        </w:rPr>
        <w:t>《财政部 环保总局关于环境标志产品政府采购实施的意见》（财库〔2006〕90号）；</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3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③</w:t>
      </w:r>
      <w:r w:rsidR="00DC73FE" w:rsidRPr="00123780">
        <w:rPr>
          <w:rFonts w:ascii="宋体" w:hAnsi="宋体" w:cs="宋体"/>
          <w:bCs/>
          <w:sz w:val="24"/>
          <w:szCs w:val="24"/>
        </w:rPr>
        <w:fldChar w:fldCharType="end"/>
      </w:r>
      <w:r w:rsidRPr="00123780">
        <w:rPr>
          <w:rFonts w:ascii="宋体" w:hAnsi="宋体" w:cs="宋体" w:hint="eastAsia"/>
          <w:bCs/>
          <w:sz w:val="24"/>
          <w:szCs w:val="24"/>
        </w:rPr>
        <w:t xml:space="preserve">《政府采购促进中小企业发展暂行办法》（财库〔2011〕181号）； </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4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④</w:t>
      </w:r>
      <w:r w:rsidR="00DC73FE" w:rsidRPr="00123780">
        <w:rPr>
          <w:rFonts w:ascii="宋体" w:hAnsi="宋体" w:cs="宋体"/>
          <w:bCs/>
          <w:sz w:val="24"/>
          <w:szCs w:val="24"/>
        </w:rPr>
        <w:fldChar w:fldCharType="end"/>
      </w:r>
      <w:r w:rsidRPr="00123780">
        <w:rPr>
          <w:rFonts w:ascii="宋体" w:hAnsi="宋体" w:cs="宋体" w:hint="eastAsia"/>
          <w:bCs/>
          <w:sz w:val="24"/>
          <w:szCs w:val="24"/>
        </w:rPr>
        <w:t>《关于促进残疾人就业政府采购政策的通知》（财库〔2017〕141号）；</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5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⑤</w:t>
      </w:r>
      <w:r w:rsidR="00DC73FE" w:rsidRPr="00123780">
        <w:rPr>
          <w:rFonts w:ascii="宋体" w:hAnsi="宋体" w:cs="宋体"/>
          <w:bCs/>
          <w:sz w:val="24"/>
          <w:szCs w:val="24"/>
        </w:rPr>
        <w:fldChar w:fldCharType="end"/>
      </w:r>
      <w:r w:rsidRPr="00123780">
        <w:rPr>
          <w:rFonts w:ascii="宋体" w:hAnsi="宋体" w:cs="宋体" w:hint="eastAsia"/>
          <w:bCs/>
          <w:sz w:val="24"/>
          <w:szCs w:val="24"/>
        </w:rPr>
        <w:t>《关于政府采购支持监狱企业发展有关问题的通知》（财库〔2014〕68号）；</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6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⑥</w:t>
      </w:r>
      <w:r w:rsidR="00DC73FE" w:rsidRPr="00123780">
        <w:rPr>
          <w:rFonts w:ascii="宋体" w:hAnsi="宋体" w:cs="宋体"/>
          <w:bCs/>
          <w:sz w:val="24"/>
          <w:szCs w:val="24"/>
        </w:rPr>
        <w:fldChar w:fldCharType="end"/>
      </w:r>
      <w:r w:rsidRPr="00123780">
        <w:rPr>
          <w:rFonts w:ascii="宋体" w:hAnsi="宋体" w:cs="宋体" w:hint="eastAsia"/>
          <w:bCs/>
          <w:sz w:val="24"/>
          <w:szCs w:val="24"/>
        </w:rPr>
        <w:t>财政部办公厅关于疫情防控期间开展政府采购活动有关事项的通知 中华人民共和国财政部办公厅（财办库（【2020】29号）；</w:t>
      </w:r>
      <w:r w:rsidR="00DC73FE" w:rsidRPr="00123780">
        <w:rPr>
          <w:rFonts w:ascii="宋体" w:hAnsi="宋体" w:cs="宋体"/>
          <w:bCs/>
          <w:sz w:val="24"/>
          <w:szCs w:val="24"/>
        </w:rPr>
        <w:fldChar w:fldCharType="begin"/>
      </w:r>
      <w:r w:rsidRPr="00123780">
        <w:rPr>
          <w:rFonts w:ascii="宋体" w:hAnsi="宋体" w:cs="宋体"/>
          <w:bCs/>
          <w:sz w:val="24"/>
          <w:szCs w:val="24"/>
        </w:rPr>
        <w:instrText xml:space="preserve"> </w:instrText>
      </w:r>
      <w:r w:rsidRPr="00123780">
        <w:rPr>
          <w:rFonts w:ascii="宋体" w:hAnsi="宋体" w:cs="宋体" w:hint="eastAsia"/>
          <w:bCs/>
          <w:sz w:val="24"/>
          <w:szCs w:val="24"/>
        </w:rPr>
        <w:instrText>= 7 \* GB3</w:instrText>
      </w:r>
      <w:r w:rsidRPr="00123780">
        <w:rPr>
          <w:rFonts w:ascii="宋体" w:hAnsi="宋体" w:cs="宋体"/>
          <w:bCs/>
          <w:sz w:val="24"/>
          <w:szCs w:val="24"/>
        </w:rPr>
        <w:instrText xml:space="preserve"> </w:instrText>
      </w:r>
      <w:r w:rsidR="00DC73FE" w:rsidRPr="00123780">
        <w:rPr>
          <w:rFonts w:ascii="宋体" w:hAnsi="宋体" w:cs="宋体"/>
          <w:bCs/>
          <w:sz w:val="24"/>
          <w:szCs w:val="24"/>
        </w:rPr>
        <w:fldChar w:fldCharType="separate"/>
      </w:r>
      <w:r w:rsidRPr="00123780">
        <w:rPr>
          <w:rFonts w:ascii="宋体" w:hAnsi="宋体" w:cs="宋体" w:hint="eastAsia"/>
          <w:bCs/>
          <w:noProof/>
          <w:sz w:val="24"/>
          <w:szCs w:val="24"/>
        </w:rPr>
        <w:t>⑦</w:t>
      </w:r>
      <w:r w:rsidR="00DC73FE" w:rsidRPr="00123780">
        <w:rPr>
          <w:rFonts w:ascii="宋体" w:hAnsi="宋体" w:cs="宋体"/>
          <w:bCs/>
          <w:sz w:val="24"/>
          <w:szCs w:val="24"/>
        </w:rPr>
        <w:fldChar w:fldCharType="end"/>
      </w:r>
      <w:r w:rsidRPr="00123780">
        <w:rPr>
          <w:rFonts w:ascii="宋体" w:hAnsi="宋体" w:cs="宋体" w:hint="eastAsia"/>
          <w:bCs/>
          <w:sz w:val="24"/>
          <w:szCs w:val="24"/>
        </w:rPr>
        <w:t>印发《关于应对新冠肺炎疫情支持中小微企业复工复产健康发展的十六条措施》的通知（新政办发〔2020〕7号）；</w:t>
      </w:r>
    </w:p>
    <w:p w:rsidR="007B699F" w:rsidRPr="00123780" w:rsidRDefault="007B699F" w:rsidP="007B699F">
      <w:pPr>
        <w:snapToGrid w:val="0"/>
        <w:spacing w:line="360" w:lineRule="exact"/>
        <w:ind w:firstLineChars="200" w:firstLine="480"/>
        <w:textAlignment w:val="baseline"/>
        <w:rPr>
          <w:rFonts w:ascii="宋体" w:hAnsi="宋体" w:cs="宋体"/>
          <w:bCs/>
          <w:sz w:val="24"/>
          <w:szCs w:val="24"/>
        </w:rPr>
      </w:pPr>
      <w:r w:rsidRPr="00123780">
        <w:rPr>
          <w:rFonts w:ascii="宋体" w:hAnsi="宋体" w:cs="宋体" w:hint="eastAsia"/>
          <w:bCs/>
          <w:sz w:val="24"/>
          <w:szCs w:val="24"/>
        </w:rPr>
        <w:t>3.本项目的特定资格要求：供应商须提供营业执照</w:t>
      </w:r>
      <w:r w:rsidR="00D617BF">
        <w:rPr>
          <w:rFonts w:ascii="宋体" w:hAnsi="宋体" w:cs="宋体" w:hint="eastAsia"/>
          <w:bCs/>
          <w:sz w:val="24"/>
          <w:szCs w:val="24"/>
        </w:rPr>
        <w:t>；</w:t>
      </w:r>
      <w:r w:rsidRPr="00123780">
        <w:rPr>
          <w:rFonts w:ascii="宋体" w:hAnsi="宋体" w:cs="宋体" w:hint="eastAsia"/>
          <w:bCs/>
          <w:sz w:val="24"/>
          <w:szCs w:val="24"/>
        </w:rPr>
        <w:t>参加本项目投标的企业必须在国家企业信用信息公示系统（http://www.gsxt.gov.cn）及“信用中国”</w:t>
      </w:r>
      <w:r w:rsidRPr="00123780">
        <w:rPr>
          <w:rFonts w:ascii="宋体" w:hAnsi="宋体" w:cs="宋体" w:hint="eastAsia"/>
          <w:bCs/>
          <w:sz w:val="24"/>
          <w:szCs w:val="24"/>
        </w:rPr>
        <w:lastRenderedPageBreak/>
        <w:t>网站(www.creditchina.gov.cn )平台未被列入经营异常名录或严重违法失信企业黑名单。</w:t>
      </w:r>
    </w:p>
    <w:p w:rsidR="007B699F" w:rsidRPr="00123780" w:rsidRDefault="007B699F" w:rsidP="007B699F">
      <w:pPr>
        <w:keepNext/>
        <w:keepLines/>
        <w:autoSpaceDE w:val="0"/>
        <w:autoSpaceDN w:val="0"/>
        <w:adjustRightInd w:val="0"/>
        <w:snapToGrid w:val="0"/>
        <w:spacing w:before="120" w:line="360" w:lineRule="exact"/>
        <w:textAlignment w:val="baseline"/>
        <w:outlineLvl w:val="1"/>
        <w:rPr>
          <w:rFonts w:ascii="宋体" w:hAnsi="宋体" w:cs="宋体"/>
          <w:kern w:val="0"/>
          <w:sz w:val="24"/>
          <w:szCs w:val="24"/>
        </w:rPr>
      </w:pPr>
      <w:r w:rsidRPr="00123780">
        <w:rPr>
          <w:rFonts w:ascii="宋体" w:hAnsi="宋体" w:cs="宋体" w:hint="eastAsia"/>
          <w:kern w:val="0"/>
          <w:sz w:val="24"/>
          <w:szCs w:val="24"/>
        </w:rPr>
        <w:t>三、获取采购文件</w:t>
      </w:r>
      <w:bookmarkEnd w:id="8"/>
      <w:bookmarkEnd w:id="9"/>
      <w:bookmarkEnd w:id="10"/>
      <w:bookmarkEnd w:id="11"/>
    </w:p>
    <w:p w:rsidR="007B699F" w:rsidRPr="00123780" w:rsidRDefault="007B699F" w:rsidP="007B699F">
      <w:pPr>
        <w:snapToGrid w:val="0"/>
        <w:spacing w:line="360" w:lineRule="exact"/>
        <w:ind w:firstLine="540"/>
        <w:textAlignment w:val="baseline"/>
        <w:rPr>
          <w:rFonts w:ascii="宋体" w:hAnsi="宋体" w:cs="宋体"/>
          <w:sz w:val="24"/>
          <w:szCs w:val="24"/>
        </w:rPr>
      </w:pPr>
      <w:bookmarkStart w:id="12" w:name="_Toc35393801"/>
      <w:bookmarkStart w:id="13" w:name="_Toc28359015"/>
      <w:bookmarkStart w:id="14" w:name="_Toc35393632"/>
      <w:bookmarkStart w:id="15" w:name="_Toc28359092"/>
      <w:r w:rsidRPr="00123780">
        <w:rPr>
          <w:rFonts w:ascii="宋体" w:hAnsi="宋体" w:cs="宋体" w:hint="eastAsia"/>
          <w:sz w:val="24"/>
          <w:szCs w:val="24"/>
        </w:rPr>
        <w:t>时间：</w:t>
      </w:r>
      <w:r w:rsidRPr="00123780">
        <w:rPr>
          <w:rFonts w:ascii="宋体" w:hAnsi="宋体" w:cs="宋体" w:hint="eastAsia"/>
          <w:color w:val="000000"/>
          <w:sz w:val="24"/>
          <w:szCs w:val="24"/>
          <w:u w:val="single" w:color="000000"/>
        </w:rPr>
        <w:t>2021年11月</w:t>
      </w:r>
      <w:r>
        <w:rPr>
          <w:rFonts w:ascii="宋体" w:hAnsi="宋体" w:cs="宋体" w:hint="eastAsia"/>
          <w:color w:val="000000"/>
          <w:sz w:val="24"/>
          <w:szCs w:val="24"/>
          <w:u w:val="single" w:color="000000"/>
        </w:rPr>
        <w:t>2</w:t>
      </w:r>
      <w:r w:rsidRPr="00123780">
        <w:rPr>
          <w:rFonts w:ascii="宋体" w:hAnsi="宋体" w:cs="宋体" w:hint="eastAsia"/>
          <w:color w:val="000000"/>
          <w:sz w:val="24"/>
          <w:szCs w:val="24"/>
          <w:u w:val="single" w:color="000000"/>
        </w:rPr>
        <w:t>日起至2021年11月</w:t>
      </w:r>
      <w:r>
        <w:rPr>
          <w:rFonts w:ascii="宋体" w:hAnsi="宋体" w:cs="宋体" w:hint="eastAsia"/>
          <w:color w:val="000000"/>
          <w:sz w:val="24"/>
          <w:szCs w:val="24"/>
          <w:u w:val="single" w:color="000000"/>
        </w:rPr>
        <w:t>4</w:t>
      </w:r>
      <w:r w:rsidRPr="00123780">
        <w:rPr>
          <w:rFonts w:ascii="宋体" w:hAnsi="宋体" w:cs="宋体" w:hint="eastAsia"/>
          <w:color w:val="000000"/>
          <w:sz w:val="24"/>
          <w:szCs w:val="24"/>
          <w:u w:val="single" w:color="000000"/>
        </w:rPr>
        <w:t>日</w:t>
      </w:r>
      <w:r w:rsidRPr="00123780">
        <w:rPr>
          <w:rFonts w:ascii="宋体" w:hAnsi="宋体" w:cs="宋体" w:hint="eastAsia"/>
          <w:sz w:val="24"/>
          <w:szCs w:val="24"/>
        </w:rPr>
        <w:t>，每天上午10:00-14:00</w:t>
      </w:r>
    </w:p>
    <w:p w:rsidR="007B699F" w:rsidRPr="00123780" w:rsidRDefault="007B699F" w:rsidP="007B699F">
      <w:pPr>
        <w:snapToGrid w:val="0"/>
        <w:spacing w:line="360" w:lineRule="exact"/>
        <w:ind w:firstLine="540"/>
        <w:textAlignment w:val="baseline"/>
        <w:rPr>
          <w:rFonts w:ascii="宋体" w:hAnsi="宋体" w:cs="宋体"/>
          <w:sz w:val="24"/>
          <w:szCs w:val="24"/>
        </w:rPr>
      </w:pPr>
      <w:r w:rsidRPr="00123780">
        <w:rPr>
          <w:rFonts w:ascii="宋体" w:hAnsi="宋体" w:cs="宋体" w:hint="eastAsia"/>
          <w:sz w:val="24"/>
          <w:szCs w:val="24"/>
        </w:rPr>
        <w:t>时，下午15:30-19:30时（北京时间，法定节假日除外 ）</w:t>
      </w:r>
    </w:p>
    <w:p w:rsidR="007B699F" w:rsidRPr="00123780" w:rsidRDefault="007B699F" w:rsidP="007B699F">
      <w:pPr>
        <w:snapToGrid w:val="0"/>
        <w:spacing w:line="360" w:lineRule="exact"/>
        <w:ind w:firstLine="540"/>
        <w:textAlignment w:val="baseline"/>
        <w:rPr>
          <w:rFonts w:ascii="宋体" w:hAnsi="宋体" w:cs="宋体"/>
          <w:color w:val="000000"/>
          <w:sz w:val="24"/>
          <w:szCs w:val="24"/>
        </w:rPr>
      </w:pPr>
      <w:r w:rsidRPr="00123780">
        <w:rPr>
          <w:rFonts w:ascii="宋体" w:hAnsi="宋体" w:cs="宋体" w:hint="eastAsia"/>
          <w:color w:val="000000"/>
          <w:sz w:val="24"/>
          <w:szCs w:val="24"/>
        </w:rPr>
        <w:t>地点：博州公共资源交易网（</w:t>
      </w:r>
      <w:r w:rsidRPr="00123780">
        <w:rPr>
          <w:rFonts w:ascii="宋体" w:hAnsi="宋体" w:cs="宋体" w:hint="eastAsia"/>
          <w:color w:val="000000"/>
          <w:sz w:val="24"/>
          <w:szCs w:val="24"/>
          <w:u w:val="single"/>
        </w:rPr>
        <w:t>http://xzfw.xjboz.gov.cn/</w:t>
      </w:r>
      <w:r w:rsidRPr="00123780">
        <w:rPr>
          <w:rFonts w:ascii="宋体" w:hAnsi="宋体" w:cs="宋体" w:hint="eastAsia"/>
          <w:color w:val="000000"/>
          <w:sz w:val="24"/>
          <w:szCs w:val="24"/>
        </w:rPr>
        <w:t>）</w:t>
      </w:r>
    </w:p>
    <w:p w:rsidR="007B699F" w:rsidRPr="00123780" w:rsidRDefault="007B699F" w:rsidP="007B699F">
      <w:pPr>
        <w:snapToGrid w:val="0"/>
        <w:spacing w:line="360" w:lineRule="exact"/>
        <w:ind w:firstLine="540"/>
        <w:textAlignment w:val="baseline"/>
        <w:rPr>
          <w:rFonts w:ascii="宋体" w:hAnsi="宋体" w:cs="宋体"/>
          <w:sz w:val="24"/>
          <w:szCs w:val="24"/>
        </w:rPr>
      </w:pPr>
      <w:r w:rsidRPr="00123780">
        <w:rPr>
          <w:rFonts w:ascii="宋体" w:hAnsi="宋体" w:cs="宋体"/>
          <w:color w:val="000000"/>
          <w:sz w:val="24"/>
          <w:szCs w:val="24"/>
        </w:rPr>
        <w:t>方式：</w:t>
      </w:r>
      <w:r w:rsidRPr="00123780">
        <w:rPr>
          <w:rFonts w:ascii="宋体" w:hAnsi="宋体" w:cs="宋体" w:hint="eastAsia"/>
          <w:color w:val="000000"/>
          <w:sz w:val="24"/>
          <w:szCs w:val="24"/>
        </w:rPr>
        <w:t>登录博州公共资源交易平台（http://xzfw.xjboz.gov.cn/） 网上报名后自行下载领取采购文件，采购文件购买后一律不退。    </w:t>
      </w:r>
      <w:r w:rsidRPr="00123780">
        <w:rPr>
          <w:rFonts w:ascii="宋体" w:hAnsi="宋体" w:cs="宋体" w:hint="eastAsia"/>
          <w:sz w:val="24"/>
          <w:szCs w:val="24"/>
        </w:rPr>
        <w:t>  </w:t>
      </w:r>
    </w:p>
    <w:p w:rsidR="007B699F" w:rsidRPr="00123780" w:rsidRDefault="007B699F" w:rsidP="007B699F">
      <w:pPr>
        <w:snapToGrid w:val="0"/>
        <w:spacing w:line="360" w:lineRule="exact"/>
        <w:ind w:firstLine="540"/>
        <w:textAlignment w:val="baseline"/>
        <w:rPr>
          <w:rFonts w:ascii="宋体" w:hAnsi="宋体" w:cs="宋体"/>
          <w:sz w:val="24"/>
          <w:szCs w:val="24"/>
        </w:rPr>
      </w:pPr>
      <w:r w:rsidRPr="00123780">
        <w:rPr>
          <w:rFonts w:ascii="宋体" w:hAnsi="宋体" w:cs="宋体" w:hint="eastAsia"/>
          <w:sz w:val="24"/>
          <w:szCs w:val="24"/>
        </w:rPr>
        <w:t>售价（元）：</w:t>
      </w:r>
      <w:r w:rsidR="00D617BF">
        <w:rPr>
          <w:rFonts w:ascii="宋体" w:hAnsi="宋体" w:cs="宋体" w:hint="eastAsia"/>
          <w:sz w:val="24"/>
          <w:szCs w:val="24"/>
        </w:rPr>
        <w:t>2</w:t>
      </w:r>
      <w:r w:rsidRPr="00123780">
        <w:rPr>
          <w:rFonts w:ascii="宋体" w:hAnsi="宋体" w:cs="宋体" w:hint="eastAsia"/>
          <w:sz w:val="24"/>
          <w:szCs w:val="24"/>
        </w:rPr>
        <w:t>00.00 </w:t>
      </w:r>
    </w:p>
    <w:p w:rsidR="007B699F" w:rsidRPr="00123780" w:rsidRDefault="007B699F" w:rsidP="007B699F">
      <w:pPr>
        <w:snapToGrid w:val="0"/>
        <w:spacing w:line="360" w:lineRule="exact"/>
        <w:textAlignment w:val="baseline"/>
        <w:rPr>
          <w:rFonts w:ascii="宋体" w:hAnsi="宋体" w:cs="宋体"/>
          <w:sz w:val="24"/>
          <w:szCs w:val="24"/>
        </w:rPr>
      </w:pPr>
      <w:r w:rsidRPr="00123780">
        <w:rPr>
          <w:rFonts w:ascii="宋体" w:hAnsi="宋体" w:cs="宋体" w:hint="eastAsia"/>
          <w:sz w:val="24"/>
          <w:szCs w:val="24"/>
        </w:rPr>
        <w:t>四、响应文件提交</w:t>
      </w:r>
      <w:bookmarkStart w:id="16" w:name="_GoBack"/>
      <w:bookmarkEnd w:id="16"/>
    </w:p>
    <w:p w:rsidR="007B699F" w:rsidRPr="00123780" w:rsidRDefault="007B699F" w:rsidP="007B699F">
      <w:pPr>
        <w:snapToGrid w:val="0"/>
        <w:spacing w:line="360" w:lineRule="exact"/>
        <w:ind w:firstLineChars="200" w:firstLine="480"/>
        <w:textAlignment w:val="baseline"/>
        <w:rPr>
          <w:rFonts w:ascii="宋体" w:hAnsi="宋体" w:cs="宋体"/>
          <w:bCs/>
          <w:color w:val="000000"/>
          <w:sz w:val="24"/>
          <w:szCs w:val="24"/>
        </w:rPr>
      </w:pPr>
      <w:r w:rsidRPr="00123780">
        <w:rPr>
          <w:rFonts w:ascii="宋体" w:hAnsi="宋体" w:cs="宋体" w:hint="eastAsia"/>
          <w:sz w:val="24"/>
          <w:szCs w:val="24"/>
        </w:rPr>
        <w:t>截止时间：</w:t>
      </w:r>
      <w:r w:rsidRPr="00123780">
        <w:rPr>
          <w:rFonts w:ascii="宋体" w:hAnsi="宋体" w:cs="宋体" w:hint="eastAsia"/>
          <w:color w:val="000000"/>
          <w:sz w:val="24"/>
          <w:szCs w:val="24"/>
          <w:u w:val="single" w:color="000000"/>
        </w:rPr>
        <w:t>2021年11月</w:t>
      </w:r>
      <w:r>
        <w:rPr>
          <w:rFonts w:ascii="宋体" w:hAnsi="宋体" w:cs="宋体" w:hint="eastAsia"/>
          <w:color w:val="000000"/>
          <w:sz w:val="24"/>
          <w:szCs w:val="24"/>
          <w:u w:val="single" w:color="000000"/>
        </w:rPr>
        <w:t>5</w:t>
      </w:r>
      <w:r w:rsidRPr="00123780">
        <w:rPr>
          <w:rFonts w:ascii="宋体" w:hAnsi="宋体" w:cs="宋体" w:hint="eastAsia"/>
          <w:color w:val="000000"/>
          <w:sz w:val="24"/>
          <w:szCs w:val="24"/>
          <w:u w:val="single" w:color="000000"/>
        </w:rPr>
        <w:t>日上午11点00分</w:t>
      </w:r>
      <w:r w:rsidRPr="00123780">
        <w:rPr>
          <w:rFonts w:ascii="宋体" w:hAnsi="宋体" w:cs="宋体" w:hint="eastAsia"/>
          <w:bCs/>
          <w:color w:val="000000"/>
          <w:sz w:val="24"/>
          <w:szCs w:val="24"/>
        </w:rPr>
        <w:t>（北京时间）</w:t>
      </w:r>
    </w:p>
    <w:p w:rsidR="007B699F" w:rsidRPr="00123780" w:rsidRDefault="007B699F" w:rsidP="007B699F">
      <w:pPr>
        <w:snapToGrid w:val="0"/>
        <w:spacing w:line="360" w:lineRule="exact"/>
        <w:ind w:firstLineChars="200" w:firstLine="480"/>
        <w:textAlignment w:val="baseline"/>
        <w:rPr>
          <w:rFonts w:ascii="宋体" w:hAnsi="宋体" w:cs="宋体"/>
          <w:bCs/>
          <w:sz w:val="24"/>
          <w:szCs w:val="24"/>
          <w:u w:val="single"/>
        </w:rPr>
      </w:pPr>
      <w:r w:rsidRPr="00123780">
        <w:rPr>
          <w:rFonts w:ascii="宋体" w:hAnsi="宋体" w:cs="宋体" w:hint="eastAsia"/>
          <w:sz w:val="24"/>
          <w:szCs w:val="24"/>
        </w:rPr>
        <w:t>地点：</w:t>
      </w:r>
      <w:r w:rsidRPr="00123780">
        <w:rPr>
          <w:rFonts w:ascii="宋体" w:hAnsi="宋体" w:cs="宋体" w:hint="eastAsia"/>
          <w:sz w:val="24"/>
          <w:szCs w:val="24"/>
          <w:u w:val="single"/>
        </w:rPr>
        <w:t>博州公共资源交易中心开标室（新疆博乐市锦绣路6号）</w:t>
      </w:r>
      <w:r w:rsidRPr="00123780">
        <w:rPr>
          <w:rFonts w:ascii="宋体" w:hAnsi="宋体" w:cs="宋体" w:hint="eastAsia"/>
          <w:sz w:val="24"/>
          <w:szCs w:val="24"/>
        </w:rPr>
        <w:t xml:space="preserve">   </w:t>
      </w:r>
      <w:bookmarkEnd w:id="12"/>
      <w:bookmarkEnd w:id="13"/>
      <w:bookmarkEnd w:id="14"/>
      <w:bookmarkEnd w:id="15"/>
    </w:p>
    <w:p w:rsidR="007B699F" w:rsidRPr="00123780" w:rsidRDefault="007B699F" w:rsidP="007B699F">
      <w:pPr>
        <w:keepNext/>
        <w:keepLines/>
        <w:autoSpaceDE w:val="0"/>
        <w:autoSpaceDN w:val="0"/>
        <w:adjustRightInd w:val="0"/>
        <w:snapToGrid w:val="0"/>
        <w:spacing w:before="120" w:line="360" w:lineRule="exact"/>
        <w:textAlignment w:val="baseline"/>
        <w:outlineLvl w:val="1"/>
        <w:rPr>
          <w:rFonts w:ascii="宋体" w:hAnsi="宋体" w:cs="宋体"/>
          <w:kern w:val="0"/>
          <w:sz w:val="24"/>
          <w:szCs w:val="24"/>
        </w:rPr>
      </w:pPr>
      <w:bookmarkStart w:id="17" w:name="_Toc28359016"/>
      <w:bookmarkStart w:id="18" w:name="_Toc35393633"/>
      <w:bookmarkStart w:id="19" w:name="_Toc35393802"/>
      <w:bookmarkStart w:id="20" w:name="_Toc28359093"/>
      <w:r w:rsidRPr="00123780">
        <w:rPr>
          <w:rFonts w:ascii="宋体" w:hAnsi="宋体" w:cs="宋体" w:hint="eastAsia"/>
          <w:kern w:val="0"/>
          <w:sz w:val="24"/>
          <w:szCs w:val="24"/>
        </w:rPr>
        <w:t>五、响应文件开启</w:t>
      </w:r>
      <w:bookmarkEnd w:id="17"/>
      <w:bookmarkEnd w:id="18"/>
      <w:bookmarkEnd w:id="19"/>
      <w:bookmarkEnd w:id="20"/>
    </w:p>
    <w:p w:rsidR="007B699F" w:rsidRPr="00123780" w:rsidRDefault="007B699F" w:rsidP="007B699F">
      <w:pPr>
        <w:snapToGrid w:val="0"/>
        <w:spacing w:line="360" w:lineRule="exact"/>
        <w:ind w:firstLineChars="200" w:firstLine="480"/>
        <w:textAlignment w:val="baseline"/>
        <w:rPr>
          <w:rFonts w:ascii="宋体" w:hAnsi="宋体" w:cs="宋体"/>
          <w:bCs/>
          <w:color w:val="000000"/>
          <w:sz w:val="24"/>
          <w:szCs w:val="24"/>
        </w:rPr>
      </w:pPr>
      <w:r w:rsidRPr="00123780">
        <w:rPr>
          <w:rFonts w:ascii="宋体" w:hAnsi="宋体" w:cs="宋体" w:hint="eastAsia"/>
          <w:sz w:val="24"/>
          <w:szCs w:val="24"/>
        </w:rPr>
        <w:t>截止时间：</w:t>
      </w:r>
      <w:r w:rsidRPr="00123780">
        <w:rPr>
          <w:rFonts w:ascii="宋体" w:hAnsi="宋体" w:cs="宋体" w:hint="eastAsia"/>
          <w:color w:val="000000"/>
          <w:sz w:val="24"/>
          <w:szCs w:val="24"/>
          <w:u w:val="single" w:color="000000"/>
        </w:rPr>
        <w:t>2021年11月</w:t>
      </w:r>
      <w:r>
        <w:rPr>
          <w:rFonts w:ascii="宋体" w:hAnsi="宋体" w:cs="宋体" w:hint="eastAsia"/>
          <w:color w:val="000000"/>
          <w:sz w:val="24"/>
          <w:szCs w:val="24"/>
          <w:u w:val="single" w:color="000000"/>
        </w:rPr>
        <w:t>5</w:t>
      </w:r>
      <w:r w:rsidRPr="00123780">
        <w:rPr>
          <w:rFonts w:ascii="宋体" w:hAnsi="宋体" w:cs="宋体" w:hint="eastAsia"/>
          <w:color w:val="000000"/>
          <w:sz w:val="24"/>
          <w:szCs w:val="24"/>
          <w:u w:val="single" w:color="000000"/>
        </w:rPr>
        <w:t>日上午11点00分</w:t>
      </w:r>
      <w:r w:rsidRPr="00123780">
        <w:rPr>
          <w:rFonts w:ascii="宋体" w:hAnsi="宋体" w:cs="宋体" w:hint="eastAsia"/>
          <w:bCs/>
          <w:color w:val="000000"/>
          <w:sz w:val="24"/>
          <w:szCs w:val="24"/>
        </w:rPr>
        <w:t>（北京时间）</w:t>
      </w:r>
    </w:p>
    <w:p w:rsidR="007B699F" w:rsidRPr="00123780" w:rsidRDefault="007B699F" w:rsidP="007B699F">
      <w:pPr>
        <w:snapToGrid w:val="0"/>
        <w:spacing w:line="360" w:lineRule="exact"/>
        <w:ind w:firstLineChars="200" w:firstLine="480"/>
        <w:textAlignment w:val="baseline"/>
        <w:rPr>
          <w:rFonts w:ascii="宋体" w:hAnsi="宋体" w:cs="宋体"/>
          <w:bCs/>
          <w:sz w:val="24"/>
          <w:szCs w:val="24"/>
          <w:u w:val="single"/>
        </w:rPr>
      </w:pPr>
      <w:r w:rsidRPr="00123780">
        <w:rPr>
          <w:rFonts w:ascii="宋体" w:hAnsi="宋体" w:cs="宋体" w:hint="eastAsia"/>
          <w:sz w:val="24"/>
          <w:szCs w:val="24"/>
        </w:rPr>
        <w:t>地点：</w:t>
      </w:r>
      <w:r w:rsidRPr="00123780">
        <w:rPr>
          <w:rFonts w:ascii="宋体" w:hAnsi="宋体" w:cs="宋体" w:hint="eastAsia"/>
          <w:sz w:val="24"/>
          <w:szCs w:val="24"/>
          <w:u w:val="single"/>
        </w:rPr>
        <w:t>博州公共资源交易中心开标室（新疆博乐市锦绣路6号）</w:t>
      </w:r>
      <w:r w:rsidRPr="00123780">
        <w:rPr>
          <w:rFonts w:ascii="宋体" w:hAnsi="宋体" w:cs="宋体" w:hint="eastAsia"/>
          <w:sz w:val="24"/>
          <w:szCs w:val="24"/>
        </w:rPr>
        <w:t> </w:t>
      </w:r>
    </w:p>
    <w:p w:rsidR="007B699F" w:rsidRPr="00123780" w:rsidRDefault="007B699F" w:rsidP="007B699F">
      <w:pPr>
        <w:keepNext/>
        <w:keepLines/>
        <w:autoSpaceDE w:val="0"/>
        <w:autoSpaceDN w:val="0"/>
        <w:adjustRightInd w:val="0"/>
        <w:snapToGrid w:val="0"/>
        <w:spacing w:before="120" w:line="360" w:lineRule="exact"/>
        <w:textAlignment w:val="baseline"/>
        <w:outlineLvl w:val="1"/>
        <w:rPr>
          <w:rFonts w:ascii="宋体" w:hAnsi="宋体" w:cs="宋体"/>
          <w:kern w:val="0"/>
          <w:sz w:val="24"/>
          <w:szCs w:val="24"/>
        </w:rPr>
      </w:pPr>
      <w:bookmarkStart w:id="21" w:name="_Toc28359094"/>
      <w:bookmarkStart w:id="22" w:name="_Toc35393803"/>
      <w:bookmarkStart w:id="23" w:name="_Toc35393634"/>
      <w:bookmarkStart w:id="24" w:name="_Toc28359017"/>
      <w:r w:rsidRPr="00123780">
        <w:rPr>
          <w:rFonts w:ascii="宋体" w:hAnsi="宋体" w:cs="宋体" w:hint="eastAsia"/>
          <w:kern w:val="0"/>
          <w:sz w:val="24"/>
          <w:szCs w:val="24"/>
        </w:rPr>
        <w:t>六、公告期限</w:t>
      </w:r>
      <w:bookmarkEnd w:id="21"/>
      <w:bookmarkEnd w:id="22"/>
      <w:bookmarkEnd w:id="23"/>
      <w:bookmarkEnd w:id="24"/>
    </w:p>
    <w:p w:rsidR="007B699F" w:rsidRPr="00123780" w:rsidRDefault="007B699F" w:rsidP="007B699F">
      <w:pPr>
        <w:snapToGrid w:val="0"/>
        <w:spacing w:line="360" w:lineRule="exact"/>
        <w:ind w:firstLineChars="200" w:firstLine="480"/>
        <w:textAlignment w:val="baseline"/>
        <w:rPr>
          <w:rFonts w:ascii="宋体" w:hAnsi="宋体" w:cs="宋体"/>
          <w:sz w:val="24"/>
          <w:szCs w:val="24"/>
        </w:rPr>
      </w:pPr>
      <w:r w:rsidRPr="00123780">
        <w:rPr>
          <w:rFonts w:ascii="宋体" w:hAnsi="宋体" w:cs="宋体" w:hint="eastAsia"/>
          <w:kern w:val="0"/>
          <w:sz w:val="24"/>
          <w:szCs w:val="24"/>
        </w:rPr>
        <w:t>自本公告发布之日起3个工作日。</w:t>
      </w:r>
    </w:p>
    <w:p w:rsidR="007B699F" w:rsidRPr="00123780" w:rsidRDefault="007B699F" w:rsidP="007B699F">
      <w:pPr>
        <w:keepNext/>
        <w:keepLines/>
        <w:autoSpaceDE w:val="0"/>
        <w:autoSpaceDN w:val="0"/>
        <w:adjustRightInd w:val="0"/>
        <w:snapToGrid w:val="0"/>
        <w:spacing w:before="120" w:line="360" w:lineRule="exact"/>
        <w:textAlignment w:val="baseline"/>
        <w:outlineLvl w:val="1"/>
        <w:rPr>
          <w:rFonts w:ascii="宋体" w:hAnsi="宋体" w:cs="宋体"/>
          <w:kern w:val="0"/>
          <w:sz w:val="24"/>
          <w:szCs w:val="24"/>
        </w:rPr>
      </w:pPr>
      <w:bookmarkStart w:id="25" w:name="_Toc28359018"/>
      <w:bookmarkStart w:id="26" w:name="_Toc28359095"/>
      <w:bookmarkStart w:id="27" w:name="_Toc35393805"/>
      <w:bookmarkStart w:id="28" w:name="_Toc35393636"/>
      <w:r w:rsidRPr="00123780">
        <w:rPr>
          <w:rFonts w:ascii="宋体" w:hAnsi="宋体" w:cs="宋体" w:hint="eastAsia"/>
          <w:kern w:val="0"/>
          <w:sz w:val="24"/>
          <w:szCs w:val="24"/>
        </w:rPr>
        <w:t>七、凡对本次采购提出询问，请按以下方式联系。</w:t>
      </w:r>
      <w:bookmarkEnd w:id="25"/>
      <w:bookmarkEnd w:id="26"/>
      <w:bookmarkEnd w:id="27"/>
      <w:bookmarkEnd w:id="28"/>
    </w:p>
    <w:p w:rsidR="007B699F" w:rsidRPr="00123780" w:rsidRDefault="007B699F" w:rsidP="007B699F">
      <w:pPr>
        <w:keepNext/>
        <w:keepLines/>
        <w:autoSpaceDE w:val="0"/>
        <w:autoSpaceDN w:val="0"/>
        <w:adjustRightInd w:val="0"/>
        <w:snapToGrid w:val="0"/>
        <w:spacing w:before="120" w:line="360" w:lineRule="exact"/>
        <w:ind w:firstLineChars="300" w:firstLine="720"/>
        <w:textAlignment w:val="baseline"/>
        <w:outlineLvl w:val="1"/>
        <w:rPr>
          <w:rFonts w:ascii="宋体" w:hAnsi="宋体" w:cs="宋体"/>
          <w:kern w:val="0"/>
          <w:sz w:val="24"/>
          <w:szCs w:val="24"/>
        </w:rPr>
      </w:pPr>
      <w:bookmarkStart w:id="29" w:name="_Toc35393637"/>
      <w:bookmarkStart w:id="30" w:name="_Toc35393806"/>
      <w:bookmarkStart w:id="31" w:name="_Toc28359096"/>
      <w:bookmarkStart w:id="32" w:name="_Toc28359019"/>
      <w:r w:rsidRPr="00123780">
        <w:rPr>
          <w:rFonts w:ascii="宋体" w:hAnsi="宋体" w:cs="宋体" w:hint="eastAsia"/>
          <w:kern w:val="0"/>
          <w:sz w:val="24"/>
          <w:szCs w:val="24"/>
        </w:rPr>
        <w:t>1.采购人信息</w:t>
      </w:r>
      <w:bookmarkEnd w:id="29"/>
      <w:bookmarkEnd w:id="30"/>
      <w:bookmarkEnd w:id="31"/>
      <w:bookmarkEnd w:id="32"/>
    </w:p>
    <w:p w:rsidR="007B699F" w:rsidRPr="00123780" w:rsidRDefault="007B699F" w:rsidP="007B699F">
      <w:pPr>
        <w:snapToGrid w:val="0"/>
        <w:spacing w:line="360" w:lineRule="exact"/>
        <w:ind w:leftChars="371" w:left="1079" w:hangingChars="125" w:hanging="300"/>
        <w:jc w:val="left"/>
        <w:textAlignment w:val="baseline"/>
        <w:rPr>
          <w:rFonts w:ascii="宋体" w:hAnsi="宋体" w:cs="宋体"/>
          <w:sz w:val="24"/>
          <w:szCs w:val="24"/>
          <w:u w:val="single"/>
        </w:rPr>
      </w:pPr>
      <w:r w:rsidRPr="00123780">
        <w:rPr>
          <w:rFonts w:ascii="宋体" w:hAnsi="宋体" w:cs="宋体" w:hint="eastAsia"/>
          <w:sz w:val="24"/>
          <w:szCs w:val="24"/>
        </w:rPr>
        <w:t>名    称：</w:t>
      </w:r>
      <w:r w:rsidRPr="00123780">
        <w:rPr>
          <w:rFonts w:ascii="宋体" w:hAnsi="宋体" w:cs="宋体" w:hint="eastAsia"/>
          <w:sz w:val="24"/>
          <w:szCs w:val="24"/>
          <w:u w:val="single"/>
        </w:rPr>
        <w:t>博尔塔拉蒙古自治州林业和草原局</w:t>
      </w:r>
    </w:p>
    <w:p w:rsidR="007B699F" w:rsidRPr="00123780" w:rsidRDefault="007B699F" w:rsidP="007B699F">
      <w:pPr>
        <w:snapToGrid w:val="0"/>
        <w:spacing w:line="360" w:lineRule="exact"/>
        <w:ind w:leftChars="371" w:left="1079" w:hangingChars="125" w:hanging="300"/>
        <w:jc w:val="left"/>
        <w:textAlignment w:val="baseline"/>
        <w:rPr>
          <w:rFonts w:ascii="宋体" w:hAnsi="宋体" w:cs="宋体"/>
          <w:color w:val="FF0000"/>
          <w:sz w:val="24"/>
          <w:szCs w:val="24"/>
        </w:rPr>
      </w:pPr>
      <w:r w:rsidRPr="00123780">
        <w:rPr>
          <w:rFonts w:ascii="宋体" w:hAnsi="宋体" w:cs="宋体" w:hint="eastAsia"/>
          <w:sz w:val="24"/>
          <w:szCs w:val="24"/>
        </w:rPr>
        <w:t>地    址：</w:t>
      </w:r>
      <w:r w:rsidRPr="00123780">
        <w:rPr>
          <w:rFonts w:ascii="宋体" w:hAnsi="宋体" w:cs="宋体" w:hint="eastAsia"/>
          <w:sz w:val="24"/>
          <w:szCs w:val="24"/>
          <w:u w:val="single"/>
        </w:rPr>
        <w:t>新疆维吾尔自治区博尔塔拉蒙古自治州</w:t>
      </w:r>
      <w:r w:rsidRPr="00123780">
        <w:rPr>
          <w:rFonts w:ascii="宋体" w:hAnsi="宋体" w:cs="宋体" w:hint="eastAsia"/>
          <w:sz w:val="24"/>
          <w:szCs w:val="24"/>
        </w:rPr>
        <w:t>    </w:t>
      </w:r>
    </w:p>
    <w:p w:rsidR="007B699F" w:rsidRPr="00123780" w:rsidRDefault="007B699F" w:rsidP="007B699F">
      <w:pPr>
        <w:snapToGrid w:val="0"/>
        <w:spacing w:line="360" w:lineRule="exact"/>
        <w:ind w:leftChars="371" w:left="1079" w:hangingChars="125" w:hanging="300"/>
        <w:jc w:val="left"/>
        <w:textAlignment w:val="baseline"/>
        <w:rPr>
          <w:rFonts w:ascii="宋体" w:hAnsi="宋体" w:cs="宋体"/>
          <w:sz w:val="24"/>
          <w:szCs w:val="24"/>
          <w:u w:val="single"/>
        </w:rPr>
      </w:pPr>
      <w:r w:rsidRPr="00123780">
        <w:rPr>
          <w:rFonts w:ascii="宋体" w:hAnsi="宋体" w:cs="宋体" w:hint="eastAsia"/>
          <w:sz w:val="24"/>
          <w:szCs w:val="24"/>
        </w:rPr>
        <w:t>联 系 人：</w:t>
      </w:r>
      <w:r w:rsidRPr="00123780">
        <w:rPr>
          <w:rFonts w:ascii="宋体" w:hAnsi="宋体" w:cs="宋体" w:hint="eastAsia"/>
          <w:sz w:val="24"/>
          <w:szCs w:val="24"/>
          <w:u w:val="single"/>
        </w:rPr>
        <w:t xml:space="preserve">陈乾德 </w:t>
      </w:r>
    </w:p>
    <w:p w:rsidR="007B699F" w:rsidRPr="00123780" w:rsidRDefault="007B699F" w:rsidP="007B699F">
      <w:pPr>
        <w:snapToGrid w:val="0"/>
        <w:spacing w:line="360" w:lineRule="exact"/>
        <w:ind w:leftChars="371" w:left="1079" w:hangingChars="125" w:hanging="300"/>
        <w:jc w:val="left"/>
        <w:textAlignment w:val="baseline"/>
        <w:rPr>
          <w:rFonts w:ascii="宋体" w:hAnsi="宋体" w:cs="宋体"/>
          <w:sz w:val="24"/>
          <w:szCs w:val="24"/>
          <w:u w:val="single"/>
        </w:rPr>
      </w:pPr>
      <w:r w:rsidRPr="00123780">
        <w:rPr>
          <w:rFonts w:ascii="宋体" w:hAnsi="宋体" w:cs="宋体" w:hint="eastAsia"/>
          <w:sz w:val="24"/>
          <w:szCs w:val="24"/>
        </w:rPr>
        <w:t>联系电话：</w:t>
      </w:r>
      <w:r w:rsidRPr="00123780">
        <w:rPr>
          <w:rFonts w:ascii="宋体" w:hAnsi="宋体" w:cs="宋体" w:hint="eastAsia"/>
          <w:sz w:val="24"/>
          <w:szCs w:val="24"/>
          <w:u w:val="single"/>
        </w:rPr>
        <w:t>13899445500</w:t>
      </w:r>
    </w:p>
    <w:p w:rsidR="007B699F" w:rsidRPr="00123780" w:rsidRDefault="007B699F" w:rsidP="007B699F">
      <w:pPr>
        <w:keepNext/>
        <w:keepLines/>
        <w:autoSpaceDE w:val="0"/>
        <w:autoSpaceDN w:val="0"/>
        <w:adjustRightInd w:val="0"/>
        <w:snapToGrid w:val="0"/>
        <w:spacing w:before="120" w:line="360" w:lineRule="exact"/>
        <w:ind w:firstLineChars="300" w:firstLine="720"/>
        <w:textAlignment w:val="baseline"/>
        <w:outlineLvl w:val="1"/>
        <w:rPr>
          <w:rFonts w:ascii="宋体" w:hAnsi="宋体" w:cs="宋体"/>
          <w:kern w:val="0"/>
          <w:sz w:val="24"/>
          <w:szCs w:val="24"/>
        </w:rPr>
      </w:pPr>
      <w:bookmarkStart w:id="33" w:name="_Toc28359097"/>
      <w:bookmarkStart w:id="34" w:name="_Toc35393807"/>
      <w:bookmarkStart w:id="35" w:name="_Toc28359020"/>
      <w:bookmarkStart w:id="36" w:name="_Toc35393638"/>
      <w:r w:rsidRPr="00123780">
        <w:rPr>
          <w:rFonts w:ascii="宋体" w:hAnsi="宋体" w:cs="宋体" w:hint="eastAsia"/>
          <w:kern w:val="0"/>
          <w:sz w:val="24"/>
          <w:szCs w:val="24"/>
        </w:rPr>
        <w:t>2.采购代理机构信息</w:t>
      </w:r>
      <w:bookmarkEnd w:id="33"/>
      <w:bookmarkEnd w:id="34"/>
      <w:bookmarkEnd w:id="35"/>
      <w:bookmarkEnd w:id="36"/>
    </w:p>
    <w:p w:rsidR="007B699F" w:rsidRPr="00123780" w:rsidRDefault="007B699F" w:rsidP="007B699F">
      <w:pPr>
        <w:snapToGrid w:val="0"/>
        <w:spacing w:line="360" w:lineRule="exact"/>
        <w:ind w:firstLineChars="300" w:firstLine="720"/>
        <w:textAlignment w:val="baseline"/>
        <w:rPr>
          <w:rFonts w:ascii="宋体" w:hAnsi="宋体" w:cs="宋体"/>
          <w:sz w:val="24"/>
          <w:szCs w:val="24"/>
        </w:rPr>
      </w:pPr>
      <w:r w:rsidRPr="00123780">
        <w:rPr>
          <w:rFonts w:ascii="宋体" w:hAnsi="宋体" w:cs="宋体" w:hint="eastAsia"/>
          <w:sz w:val="24"/>
          <w:szCs w:val="24"/>
        </w:rPr>
        <w:t>名    称：</w:t>
      </w:r>
      <w:r w:rsidRPr="00123780">
        <w:rPr>
          <w:rFonts w:ascii="宋体" w:hAnsi="宋体" w:cs="宋体" w:hint="eastAsia"/>
          <w:sz w:val="24"/>
          <w:szCs w:val="24"/>
          <w:u w:val="single"/>
        </w:rPr>
        <w:t xml:space="preserve">新疆新华远景工程造价咨询有限公司 </w:t>
      </w:r>
    </w:p>
    <w:p w:rsidR="007B699F" w:rsidRPr="00123780" w:rsidRDefault="007B699F" w:rsidP="007B699F">
      <w:pPr>
        <w:snapToGrid w:val="0"/>
        <w:spacing w:line="360" w:lineRule="exact"/>
        <w:ind w:firstLineChars="300" w:firstLine="720"/>
        <w:textAlignment w:val="baseline"/>
        <w:rPr>
          <w:rFonts w:ascii="宋体" w:hAnsi="宋体" w:cs="宋体"/>
          <w:sz w:val="24"/>
          <w:szCs w:val="24"/>
          <w:u w:val="single"/>
        </w:rPr>
      </w:pPr>
      <w:r w:rsidRPr="00123780">
        <w:rPr>
          <w:rFonts w:ascii="宋体" w:hAnsi="宋体" w:cs="宋体" w:hint="eastAsia"/>
          <w:sz w:val="24"/>
          <w:szCs w:val="24"/>
        </w:rPr>
        <w:t>地　　址：</w:t>
      </w:r>
      <w:r w:rsidRPr="00123780">
        <w:rPr>
          <w:rFonts w:ascii="宋体" w:hAnsi="宋体" w:cs="宋体" w:hint="eastAsia"/>
          <w:sz w:val="24"/>
          <w:szCs w:val="24"/>
          <w:u w:val="single"/>
        </w:rPr>
        <w:t>新疆博乐市唯美品格小区 14-16 号楼 304 室</w:t>
      </w:r>
    </w:p>
    <w:p w:rsidR="007B699F" w:rsidRPr="00123780" w:rsidRDefault="007B699F" w:rsidP="007B699F">
      <w:pPr>
        <w:snapToGrid w:val="0"/>
        <w:spacing w:line="360" w:lineRule="exact"/>
        <w:ind w:firstLineChars="300" w:firstLine="720"/>
        <w:textAlignment w:val="baseline"/>
        <w:rPr>
          <w:rFonts w:ascii="宋体" w:hAnsi="宋体" w:cs="宋体"/>
          <w:sz w:val="24"/>
          <w:szCs w:val="24"/>
          <w:u w:val="single"/>
        </w:rPr>
      </w:pPr>
      <w:r w:rsidRPr="00123780">
        <w:rPr>
          <w:rFonts w:ascii="宋体" w:hAnsi="宋体" w:cs="宋体" w:hint="eastAsia"/>
          <w:sz w:val="24"/>
          <w:szCs w:val="24"/>
        </w:rPr>
        <w:t>联 系 人：</w:t>
      </w:r>
      <w:r w:rsidRPr="00123780">
        <w:rPr>
          <w:rFonts w:ascii="宋体" w:hAnsi="宋体" w:cs="宋体" w:hint="eastAsia"/>
          <w:sz w:val="24"/>
          <w:szCs w:val="24"/>
          <w:u w:val="single"/>
        </w:rPr>
        <w:t xml:space="preserve">郭晓红　</w:t>
      </w:r>
    </w:p>
    <w:p w:rsidR="007B699F" w:rsidRPr="00123780" w:rsidRDefault="007B699F" w:rsidP="007B699F">
      <w:pPr>
        <w:snapToGrid w:val="0"/>
        <w:spacing w:line="360" w:lineRule="exact"/>
        <w:ind w:firstLineChars="300" w:firstLine="720"/>
        <w:textAlignment w:val="baseline"/>
        <w:rPr>
          <w:rFonts w:ascii="宋体" w:hAnsi="宋体" w:cs="宋体"/>
          <w:sz w:val="24"/>
          <w:szCs w:val="24"/>
          <w:u w:val="single"/>
        </w:rPr>
      </w:pPr>
      <w:r w:rsidRPr="00123780">
        <w:rPr>
          <w:rFonts w:ascii="宋体" w:hAnsi="宋体" w:cs="宋体" w:hint="eastAsia"/>
          <w:sz w:val="24"/>
          <w:szCs w:val="24"/>
        </w:rPr>
        <w:t>联系电话：</w:t>
      </w:r>
      <w:r w:rsidRPr="00123780">
        <w:rPr>
          <w:rFonts w:ascii="宋体" w:hAnsi="宋体" w:cs="宋体"/>
          <w:sz w:val="24"/>
          <w:szCs w:val="24"/>
          <w:u w:val="single"/>
        </w:rPr>
        <w:t>0909-2226128</w:t>
      </w:r>
    </w:p>
    <w:p w:rsidR="007B699F" w:rsidRPr="00123780" w:rsidRDefault="007B699F" w:rsidP="007B699F">
      <w:pPr>
        <w:autoSpaceDE w:val="0"/>
        <w:autoSpaceDN w:val="0"/>
        <w:adjustRightInd w:val="0"/>
        <w:snapToGrid w:val="0"/>
        <w:spacing w:line="360" w:lineRule="exact"/>
        <w:ind w:firstLineChars="300" w:firstLine="720"/>
        <w:jc w:val="left"/>
        <w:textAlignment w:val="baseline"/>
        <w:rPr>
          <w:rFonts w:ascii="宋体" w:hAnsi="宋体" w:cs="宋体"/>
          <w:kern w:val="0"/>
          <w:sz w:val="24"/>
          <w:szCs w:val="24"/>
        </w:rPr>
      </w:pPr>
      <w:r w:rsidRPr="00123780">
        <w:rPr>
          <w:rFonts w:ascii="宋体" w:hAnsi="宋体" w:cs="宋体" w:hint="eastAsia"/>
          <w:kern w:val="0"/>
          <w:sz w:val="24"/>
          <w:szCs w:val="24"/>
        </w:rPr>
        <w:t> </w:t>
      </w:r>
    </w:p>
    <w:p w:rsidR="007B699F" w:rsidRPr="00123780" w:rsidRDefault="007B699F" w:rsidP="007B699F">
      <w:pPr>
        <w:autoSpaceDE w:val="0"/>
        <w:autoSpaceDN w:val="0"/>
        <w:adjustRightInd w:val="0"/>
        <w:snapToGrid w:val="0"/>
        <w:spacing w:line="360" w:lineRule="exact"/>
        <w:ind w:firstLine="420"/>
        <w:jc w:val="left"/>
        <w:textAlignment w:val="baseline"/>
        <w:rPr>
          <w:rFonts w:ascii="宋体" w:hAnsi="宋体" w:cs="宋体"/>
          <w:kern w:val="0"/>
          <w:sz w:val="24"/>
          <w:szCs w:val="24"/>
        </w:rPr>
      </w:pPr>
    </w:p>
    <w:p w:rsidR="007B699F" w:rsidRPr="00123780" w:rsidRDefault="007B699F" w:rsidP="007B699F">
      <w:pPr>
        <w:snapToGrid w:val="0"/>
        <w:textAlignment w:val="baseline"/>
        <w:rPr>
          <w:rFonts w:ascii="宋体" w:hAnsi="宋体" w:cs="宋体"/>
          <w:sz w:val="24"/>
          <w:szCs w:val="24"/>
        </w:rPr>
      </w:pPr>
    </w:p>
    <w:p w:rsidR="007B699F" w:rsidRDefault="007B699F" w:rsidP="007B699F">
      <w:pPr>
        <w:snapToGrid w:val="0"/>
        <w:spacing w:line="480" w:lineRule="exact"/>
        <w:ind w:firstLineChars="200" w:firstLine="420"/>
        <w:textAlignment w:val="baseline"/>
        <w:rPr>
          <w:bCs/>
        </w:rPr>
      </w:pPr>
    </w:p>
    <w:p w:rsidR="007B699F" w:rsidRDefault="007B699F" w:rsidP="007B699F">
      <w:pPr>
        <w:snapToGrid w:val="0"/>
        <w:spacing w:line="480" w:lineRule="exact"/>
        <w:ind w:firstLineChars="200" w:firstLine="420"/>
        <w:textAlignment w:val="baseline"/>
        <w:rPr>
          <w:bCs/>
        </w:rPr>
      </w:pPr>
    </w:p>
    <w:p w:rsidR="007B699F" w:rsidRDefault="007B699F" w:rsidP="007B699F">
      <w:pPr>
        <w:snapToGrid w:val="0"/>
        <w:spacing w:line="480" w:lineRule="exact"/>
        <w:ind w:firstLineChars="200" w:firstLine="420"/>
        <w:textAlignment w:val="baseline"/>
        <w:rPr>
          <w:bCs/>
        </w:rPr>
      </w:pPr>
    </w:p>
    <w:p w:rsidR="009C403B" w:rsidRPr="007B699F" w:rsidRDefault="009C403B"/>
    <w:sectPr w:rsidR="009C403B" w:rsidRPr="007B699F" w:rsidSect="00DC73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B14" w:rsidRDefault="00E84B14" w:rsidP="007B699F">
      <w:r>
        <w:separator/>
      </w:r>
    </w:p>
  </w:endnote>
  <w:endnote w:type="continuationSeparator" w:id="1">
    <w:p w:rsidR="00E84B14" w:rsidRDefault="00E84B14" w:rsidP="007B6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B14" w:rsidRDefault="00E84B14" w:rsidP="007B699F">
      <w:r>
        <w:separator/>
      </w:r>
    </w:p>
  </w:footnote>
  <w:footnote w:type="continuationSeparator" w:id="1">
    <w:p w:rsidR="00E84B14" w:rsidRDefault="00E84B14" w:rsidP="007B6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07AF"/>
    <w:multiLevelType w:val="hybridMultilevel"/>
    <w:tmpl w:val="15302614"/>
    <w:lvl w:ilvl="0" w:tplc="7AB29C1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699F"/>
    <w:rsid w:val="007B699F"/>
    <w:rsid w:val="009C403B"/>
    <w:rsid w:val="00D617BF"/>
    <w:rsid w:val="00DC73FE"/>
    <w:rsid w:val="00E84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99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699F"/>
    <w:rPr>
      <w:sz w:val="18"/>
      <w:szCs w:val="18"/>
    </w:rPr>
  </w:style>
  <w:style w:type="paragraph" w:styleId="a4">
    <w:name w:val="footer"/>
    <w:basedOn w:val="a"/>
    <w:link w:val="Char0"/>
    <w:uiPriority w:val="99"/>
    <w:semiHidden/>
    <w:unhideWhenUsed/>
    <w:rsid w:val="007B69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69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1364</Characters>
  <Application>Microsoft Office Word</Application>
  <DocSecurity>0</DocSecurity>
  <Lines>11</Lines>
  <Paragraphs>3</Paragraphs>
  <ScaleCrop>false</ScaleCrop>
  <Company>Microsoft</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2021-11-01T09:11:00Z</dcterms:created>
  <dcterms:modified xsi:type="dcterms:W3CDTF">2021-11-01T11:19:00Z</dcterms:modified>
</cp:coreProperties>
</file>