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3C" w:rsidRPr="00F200EB" w:rsidRDefault="0083273C" w:rsidP="0083273C">
      <w:pPr>
        <w:adjustRightInd w:val="0"/>
        <w:snapToGrid w:val="0"/>
        <w:jc w:val="left"/>
        <w:rPr>
          <w:rFonts w:ascii="宋体"/>
        </w:rPr>
      </w:pPr>
      <w:r w:rsidRPr="00F200EB">
        <w:rPr>
          <w:rFonts w:ascii="宋体"/>
          <w:noProof/>
        </w:rPr>
        <w:drawing>
          <wp:inline distT="0" distB="0" distL="0" distR="0" wp14:anchorId="0DA335F9" wp14:editId="495A4E0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5520" cy="795655"/>
                    </a:xfrm>
                    <a:prstGeom prst="rect">
                      <a:avLst/>
                    </a:prstGeom>
                    <a:noFill/>
                    <a:ln>
                      <a:noFill/>
                    </a:ln>
                  </pic:spPr>
                </pic:pic>
              </a:graphicData>
            </a:graphic>
          </wp:inline>
        </w:drawing>
      </w:r>
      <w:r w:rsidRPr="00F200EB">
        <w:rPr>
          <w:rFonts w:ascii="宋体" w:hAnsi="宋体"/>
        </w:rPr>
        <w:t xml:space="preserve"> </w:t>
      </w:r>
    </w:p>
    <w:p w:rsidR="0083273C" w:rsidRPr="00F200EB" w:rsidRDefault="0083273C" w:rsidP="0083273C">
      <w:pPr>
        <w:adjustRightInd w:val="0"/>
        <w:snapToGrid w:val="0"/>
        <w:spacing w:line="480" w:lineRule="exact"/>
        <w:jc w:val="center"/>
        <w:rPr>
          <w:rFonts w:ascii="宋体"/>
          <w:b/>
          <w:bCs/>
        </w:rPr>
      </w:pPr>
      <w:r w:rsidRPr="00F200EB">
        <w:rPr>
          <w:rFonts w:ascii="宋体" w:hAnsi="宋体" w:hint="eastAsia"/>
          <w:bCs/>
          <w:sz w:val="48"/>
          <w:szCs w:val="48"/>
        </w:rPr>
        <w:t>招</w:t>
      </w:r>
      <w:r w:rsidRPr="00F200EB">
        <w:rPr>
          <w:rFonts w:ascii="宋体" w:hAnsi="宋体"/>
          <w:bCs/>
          <w:sz w:val="48"/>
          <w:szCs w:val="48"/>
        </w:rPr>
        <w:t xml:space="preserve"> </w:t>
      </w:r>
      <w:r w:rsidRPr="00F200EB">
        <w:rPr>
          <w:rFonts w:ascii="宋体" w:hAnsi="宋体" w:hint="eastAsia"/>
          <w:bCs/>
          <w:sz w:val="48"/>
          <w:szCs w:val="48"/>
        </w:rPr>
        <w:t>标</w:t>
      </w:r>
      <w:r w:rsidRPr="00F200EB">
        <w:rPr>
          <w:rFonts w:ascii="宋体" w:hAnsi="宋体"/>
          <w:bCs/>
          <w:sz w:val="48"/>
          <w:szCs w:val="48"/>
        </w:rPr>
        <w:t xml:space="preserve"> </w:t>
      </w:r>
      <w:r w:rsidRPr="00F200EB">
        <w:rPr>
          <w:rFonts w:ascii="宋体" w:hAnsi="宋体" w:hint="eastAsia"/>
          <w:bCs/>
          <w:sz w:val="48"/>
          <w:szCs w:val="48"/>
        </w:rPr>
        <w:t>文</w:t>
      </w:r>
      <w:r w:rsidRPr="00F200EB">
        <w:rPr>
          <w:rFonts w:ascii="宋体" w:hAnsi="宋体"/>
          <w:bCs/>
          <w:sz w:val="48"/>
          <w:szCs w:val="48"/>
        </w:rPr>
        <w:t xml:space="preserve"> </w:t>
      </w:r>
      <w:r w:rsidRPr="00F200EB">
        <w:rPr>
          <w:rFonts w:ascii="宋体" w:hAnsi="宋体" w:hint="eastAsia"/>
          <w:bCs/>
          <w:sz w:val="48"/>
          <w:szCs w:val="48"/>
        </w:rPr>
        <w:t>件</w:t>
      </w:r>
    </w:p>
    <w:p w:rsidR="0083273C" w:rsidRPr="00F200EB" w:rsidRDefault="0083273C" w:rsidP="0083273C">
      <w:pPr>
        <w:adjustRightInd w:val="0"/>
        <w:snapToGrid w:val="0"/>
        <w:spacing w:line="480" w:lineRule="exact"/>
        <w:jc w:val="center"/>
        <w:rPr>
          <w:rFonts w:ascii="宋体" w:hAnsi="宋体"/>
          <w:bCs/>
          <w:sz w:val="36"/>
          <w:szCs w:val="36"/>
        </w:rPr>
      </w:pPr>
      <w:r w:rsidRPr="00F200EB">
        <w:rPr>
          <w:rFonts w:ascii="宋体" w:hAnsi="宋体" w:hint="eastAsia"/>
          <w:bCs/>
          <w:sz w:val="36"/>
          <w:szCs w:val="36"/>
        </w:rPr>
        <w:t>（政府采购货物）</w:t>
      </w:r>
    </w:p>
    <w:p w:rsidR="0083273C" w:rsidRPr="00F200EB" w:rsidRDefault="0083273C" w:rsidP="0083273C">
      <w:pPr>
        <w:adjustRightInd w:val="0"/>
        <w:snapToGrid w:val="0"/>
        <w:spacing w:line="480" w:lineRule="exact"/>
        <w:jc w:val="center"/>
        <w:rPr>
          <w:rFonts w:ascii="宋体"/>
          <w:bCs/>
          <w:sz w:val="32"/>
          <w:szCs w:val="32"/>
        </w:rPr>
      </w:pPr>
    </w:p>
    <w:p w:rsidR="0083273C" w:rsidRPr="00F200EB" w:rsidRDefault="0083273C" w:rsidP="0083273C">
      <w:pPr>
        <w:ind w:left="1574" w:rightChars="-91" w:right="-191" w:hangingChars="492" w:hanging="1574"/>
        <w:rPr>
          <w:rFonts w:ascii="宋体" w:hAnsi="宋体"/>
          <w:bCs/>
          <w:sz w:val="32"/>
        </w:rPr>
      </w:pPr>
      <w:r w:rsidRPr="00F200EB">
        <w:rPr>
          <w:rFonts w:ascii="宋体" w:hAnsi="宋体" w:hint="eastAsia"/>
          <w:bCs/>
          <w:kern w:val="0"/>
          <w:sz w:val="32"/>
          <w:szCs w:val="32"/>
        </w:rPr>
        <w:t>项目名称：</w:t>
      </w:r>
      <w:r w:rsidRPr="00F200EB">
        <w:rPr>
          <w:rFonts w:ascii="宋体" w:hAnsi="宋体" w:hint="eastAsia"/>
          <w:bCs/>
          <w:sz w:val="32"/>
        </w:rPr>
        <w:t>乌鲁木齐市沙依巴克区环卫清运队融雪剂采购项目南片区</w:t>
      </w:r>
    </w:p>
    <w:p w:rsidR="0083273C" w:rsidRPr="00F200EB" w:rsidRDefault="0083273C" w:rsidP="0083273C">
      <w:pPr>
        <w:adjustRightInd w:val="0"/>
        <w:snapToGrid w:val="0"/>
        <w:spacing w:line="480" w:lineRule="exact"/>
        <w:jc w:val="center"/>
        <w:rPr>
          <w:rFonts w:ascii="宋体"/>
          <w:bCs/>
          <w:sz w:val="32"/>
          <w:szCs w:val="32"/>
        </w:rPr>
      </w:pPr>
    </w:p>
    <w:p w:rsidR="0083273C" w:rsidRPr="00F200EB" w:rsidRDefault="0083273C" w:rsidP="0083273C">
      <w:pPr>
        <w:adjustRightInd w:val="0"/>
        <w:snapToGrid w:val="0"/>
        <w:spacing w:line="480" w:lineRule="exact"/>
        <w:rPr>
          <w:rFonts w:ascii="宋体"/>
          <w:bCs/>
          <w:kern w:val="0"/>
          <w:sz w:val="32"/>
          <w:szCs w:val="32"/>
        </w:rPr>
      </w:pPr>
      <w:r w:rsidRPr="00F200EB">
        <w:rPr>
          <w:rFonts w:ascii="宋体" w:hAnsi="宋体" w:hint="eastAsia"/>
          <w:bCs/>
          <w:kern w:val="0"/>
          <w:sz w:val="32"/>
          <w:szCs w:val="32"/>
        </w:rPr>
        <w:t>采购人</w:t>
      </w:r>
      <w:r w:rsidRPr="00F200EB">
        <w:rPr>
          <w:rFonts w:ascii="宋体" w:hAnsi="宋体"/>
          <w:bCs/>
          <w:kern w:val="0"/>
          <w:sz w:val="32"/>
          <w:szCs w:val="32"/>
        </w:rPr>
        <w:t>(</w:t>
      </w:r>
      <w:r w:rsidRPr="00F200EB">
        <w:rPr>
          <w:rFonts w:ascii="宋体" w:hAnsi="宋体" w:hint="eastAsia"/>
          <w:bCs/>
          <w:kern w:val="0"/>
          <w:sz w:val="32"/>
          <w:szCs w:val="32"/>
        </w:rPr>
        <w:t>盖章</w:t>
      </w:r>
      <w:r w:rsidRPr="00F200EB">
        <w:rPr>
          <w:rFonts w:ascii="宋体" w:hAnsi="宋体"/>
          <w:bCs/>
          <w:kern w:val="0"/>
          <w:sz w:val="32"/>
          <w:szCs w:val="32"/>
        </w:rPr>
        <w:t>)</w:t>
      </w:r>
      <w:r w:rsidRPr="00F200EB">
        <w:rPr>
          <w:rFonts w:ascii="宋体" w:hAnsi="宋体" w:hint="eastAsia"/>
          <w:bCs/>
          <w:kern w:val="0"/>
          <w:sz w:val="32"/>
          <w:szCs w:val="32"/>
        </w:rPr>
        <w:t>：</w:t>
      </w:r>
      <w:r w:rsidRPr="00F200EB">
        <w:rPr>
          <w:rFonts w:ascii="宋体" w:hAnsi="宋体" w:hint="eastAsia"/>
          <w:bCs/>
          <w:sz w:val="32"/>
        </w:rPr>
        <w:t>乌鲁木齐市沙依巴克区环卫清运队</w:t>
      </w:r>
    </w:p>
    <w:p w:rsidR="0083273C" w:rsidRPr="00F200EB" w:rsidRDefault="0083273C" w:rsidP="0083273C">
      <w:pPr>
        <w:adjustRightInd w:val="0"/>
        <w:snapToGrid w:val="0"/>
        <w:spacing w:line="480" w:lineRule="exact"/>
        <w:jc w:val="center"/>
        <w:rPr>
          <w:rFonts w:ascii="宋体"/>
          <w:bCs/>
          <w:sz w:val="32"/>
          <w:szCs w:val="32"/>
        </w:rPr>
      </w:pPr>
    </w:p>
    <w:p w:rsidR="0083273C" w:rsidRPr="00F200EB" w:rsidRDefault="0083273C" w:rsidP="0083273C">
      <w:pPr>
        <w:adjustRightInd w:val="0"/>
        <w:snapToGrid w:val="0"/>
        <w:spacing w:line="480" w:lineRule="exact"/>
        <w:rPr>
          <w:rFonts w:ascii="宋体"/>
          <w:bCs/>
          <w:sz w:val="32"/>
          <w:szCs w:val="32"/>
        </w:rPr>
      </w:pPr>
      <w:r w:rsidRPr="00F200EB">
        <w:rPr>
          <w:rFonts w:ascii="宋体" w:hAnsi="宋体" w:hint="eastAsia"/>
          <w:bCs/>
          <w:sz w:val="32"/>
          <w:szCs w:val="32"/>
        </w:rPr>
        <w:t>法定代表人</w:t>
      </w:r>
      <w:r w:rsidRPr="00F200EB">
        <w:rPr>
          <w:rFonts w:ascii="宋体" w:hAnsi="宋体"/>
          <w:bCs/>
          <w:sz w:val="32"/>
          <w:szCs w:val="32"/>
        </w:rPr>
        <w:t>(</w:t>
      </w:r>
      <w:r w:rsidRPr="00F200EB">
        <w:rPr>
          <w:rFonts w:ascii="宋体" w:hAnsi="宋体" w:hint="eastAsia"/>
          <w:bCs/>
          <w:sz w:val="32"/>
          <w:szCs w:val="32"/>
        </w:rPr>
        <w:t>盖章</w:t>
      </w:r>
      <w:r w:rsidRPr="00F200EB">
        <w:rPr>
          <w:rFonts w:ascii="宋体" w:hAnsi="宋体"/>
          <w:bCs/>
          <w:sz w:val="32"/>
          <w:szCs w:val="32"/>
        </w:rPr>
        <w:t>)</w:t>
      </w:r>
      <w:r w:rsidRPr="00F200EB">
        <w:rPr>
          <w:rFonts w:ascii="宋体" w:hAnsi="宋体" w:hint="eastAsia"/>
          <w:bCs/>
          <w:sz w:val="32"/>
          <w:szCs w:val="32"/>
        </w:rPr>
        <w:t>：</w:t>
      </w:r>
    </w:p>
    <w:p w:rsidR="0083273C" w:rsidRPr="00F200EB" w:rsidRDefault="0083273C" w:rsidP="0083273C">
      <w:pPr>
        <w:adjustRightInd w:val="0"/>
        <w:snapToGrid w:val="0"/>
        <w:spacing w:line="480" w:lineRule="exact"/>
        <w:jc w:val="center"/>
        <w:rPr>
          <w:rFonts w:ascii="宋体"/>
          <w:bCs/>
          <w:sz w:val="32"/>
          <w:szCs w:val="32"/>
        </w:rPr>
      </w:pPr>
    </w:p>
    <w:p w:rsidR="0083273C" w:rsidRPr="00F200EB" w:rsidRDefault="0083273C" w:rsidP="0083273C">
      <w:pPr>
        <w:adjustRightInd w:val="0"/>
        <w:snapToGrid w:val="0"/>
        <w:spacing w:line="480" w:lineRule="exact"/>
        <w:rPr>
          <w:rFonts w:ascii="宋体"/>
          <w:bCs/>
          <w:sz w:val="32"/>
          <w:szCs w:val="32"/>
        </w:rPr>
      </w:pPr>
      <w:r w:rsidRPr="00F200EB">
        <w:rPr>
          <w:rFonts w:ascii="宋体" w:hAnsi="宋体" w:hint="eastAsia"/>
          <w:bCs/>
          <w:sz w:val="32"/>
          <w:szCs w:val="32"/>
        </w:rPr>
        <w:t>联</w:t>
      </w:r>
      <w:r w:rsidRPr="00F200EB">
        <w:rPr>
          <w:rFonts w:ascii="宋体" w:hAnsi="宋体"/>
          <w:bCs/>
          <w:sz w:val="32"/>
          <w:szCs w:val="32"/>
        </w:rPr>
        <w:t xml:space="preserve"> </w:t>
      </w:r>
      <w:r w:rsidRPr="00F200EB">
        <w:rPr>
          <w:rFonts w:ascii="宋体" w:hAnsi="宋体" w:hint="eastAsia"/>
          <w:bCs/>
          <w:sz w:val="32"/>
          <w:szCs w:val="32"/>
        </w:rPr>
        <w:t>系</w:t>
      </w:r>
      <w:r w:rsidRPr="00F200EB">
        <w:rPr>
          <w:rFonts w:ascii="宋体" w:hAnsi="宋体"/>
          <w:bCs/>
          <w:sz w:val="32"/>
          <w:szCs w:val="32"/>
        </w:rPr>
        <w:t xml:space="preserve"> </w:t>
      </w:r>
      <w:r w:rsidRPr="00F200EB">
        <w:rPr>
          <w:rFonts w:ascii="宋体" w:hAnsi="宋体" w:hint="eastAsia"/>
          <w:bCs/>
          <w:sz w:val="32"/>
          <w:szCs w:val="32"/>
        </w:rPr>
        <w:t>人：张天寰</w:t>
      </w:r>
    </w:p>
    <w:p w:rsidR="0083273C" w:rsidRPr="00F200EB" w:rsidRDefault="0083273C" w:rsidP="0083273C">
      <w:pPr>
        <w:adjustRightInd w:val="0"/>
        <w:snapToGrid w:val="0"/>
        <w:spacing w:line="480" w:lineRule="exact"/>
        <w:jc w:val="center"/>
        <w:rPr>
          <w:rFonts w:ascii="宋体"/>
          <w:bCs/>
          <w:sz w:val="32"/>
          <w:szCs w:val="32"/>
        </w:rPr>
      </w:pPr>
    </w:p>
    <w:p w:rsidR="0083273C" w:rsidRPr="00F200EB" w:rsidRDefault="0083273C" w:rsidP="0083273C">
      <w:pPr>
        <w:adjustRightInd w:val="0"/>
        <w:snapToGrid w:val="0"/>
        <w:spacing w:line="480" w:lineRule="exact"/>
        <w:rPr>
          <w:rFonts w:ascii="宋体"/>
          <w:bCs/>
          <w:sz w:val="32"/>
          <w:szCs w:val="32"/>
        </w:rPr>
      </w:pPr>
      <w:r w:rsidRPr="00F200EB">
        <w:rPr>
          <w:rFonts w:ascii="宋体" w:hAnsi="宋体" w:hint="eastAsia"/>
          <w:bCs/>
          <w:kern w:val="0"/>
          <w:sz w:val="32"/>
          <w:szCs w:val="32"/>
        </w:rPr>
        <w:t>电</w:t>
      </w:r>
      <w:r w:rsidRPr="00F200EB">
        <w:rPr>
          <w:rFonts w:ascii="宋体" w:hAnsi="宋体"/>
          <w:bCs/>
          <w:kern w:val="0"/>
          <w:sz w:val="32"/>
          <w:szCs w:val="32"/>
        </w:rPr>
        <w:t xml:space="preserve">    </w:t>
      </w:r>
      <w:r w:rsidRPr="00F200EB">
        <w:rPr>
          <w:rFonts w:ascii="宋体" w:hAnsi="宋体" w:hint="eastAsia"/>
          <w:bCs/>
          <w:kern w:val="0"/>
          <w:sz w:val="32"/>
          <w:szCs w:val="32"/>
        </w:rPr>
        <w:t>话</w:t>
      </w:r>
      <w:r w:rsidRPr="00F200EB">
        <w:rPr>
          <w:rFonts w:ascii="宋体" w:hAnsi="宋体" w:hint="eastAsia"/>
          <w:bCs/>
          <w:sz w:val="32"/>
          <w:szCs w:val="32"/>
        </w:rPr>
        <w:t>：</w:t>
      </w:r>
      <w:r w:rsidRPr="00F200EB">
        <w:rPr>
          <w:rFonts w:ascii="宋体" w:hAnsi="宋体"/>
          <w:bCs/>
          <w:sz w:val="32"/>
          <w:szCs w:val="32"/>
        </w:rPr>
        <w:t>19999100288</w:t>
      </w:r>
      <w:r w:rsidRPr="00F200EB">
        <w:rPr>
          <w:rFonts w:ascii="MS Mincho" w:eastAsia="MS Mincho" w:hAnsi="MS Mincho" w:cs="MS Mincho" w:hint="eastAsia"/>
          <w:bCs/>
          <w:sz w:val="32"/>
          <w:szCs w:val="32"/>
        </w:rPr>
        <w:t> </w:t>
      </w:r>
    </w:p>
    <w:p w:rsidR="0083273C" w:rsidRPr="00F200EB" w:rsidRDefault="0083273C" w:rsidP="0083273C">
      <w:pPr>
        <w:adjustRightInd w:val="0"/>
        <w:snapToGrid w:val="0"/>
        <w:spacing w:line="480" w:lineRule="exact"/>
        <w:rPr>
          <w:rFonts w:ascii="宋体"/>
          <w:bCs/>
          <w:kern w:val="0"/>
          <w:sz w:val="32"/>
          <w:szCs w:val="32"/>
        </w:rPr>
      </w:pPr>
      <w:r w:rsidRPr="00F200EB">
        <w:rPr>
          <w:rFonts w:ascii="宋体" w:hAnsi="宋体"/>
          <w:bCs/>
          <w:kern w:val="0"/>
          <w:sz w:val="32"/>
          <w:szCs w:val="32"/>
        </w:rPr>
        <w:t>—————————————————————————————</w:t>
      </w:r>
    </w:p>
    <w:p w:rsidR="0083273C" w:rsidRPr="00F200EB" w:rsidRDefault="0083273C" w:rsidP="0083273C">
      <w:pPr>
        <w:adjustRightInd w:val="0"/>
        <w:snapToGrid w:val="0"/>
        <w:spacing w:line="480" w:lineRule="exact"/>
        <w:jc w:val="center"/>
        <w:rPr>
          <w:rFonts w:ascii="宋体"/>
          <w:bCs/>
          <w:sz w:val="32"/>
          <w:szCs w:val="32"/>
        </w:rPr>
      </w:pPr>
    </w:p>
    <w:p w:rsidR="0083273C" w:rsidRPr="00F200EB" w:rsidRDefault="0083273C" w:rsidP="0083273C">
      <w:pPr>
        <w:adjustRightInd w:val="0"/>
        <w:snapToGrid w:val="0"/>
        <w:spacing w:line="480" w:lineRule="exact"/>
        <w:rPr>
          <w:rFonts w:ascii="宋体"/>
          <w:bCs/>
          <w:sz w:val="32"/>
          <w:szCs w:val="32"/>
        </w:rPr>
      </w:pPr>
      <w:r w:rsidRPr="00F200EB">
        <w:rPr>
          <w:rFonts w:ascii="宋体" w:hAnsi="宋体" w:hint="eastAsia"/>
          <w:bCs/>
          <w:sz w:val="32"/>
          <w:szCs w:val="32"/>
        </w:rPr>
        <w:t>采购代理机构</w:t>
      </w:r>
      <w:r w:rsidRPr="00F200EB">
        <w:rPr>
          <w:rFonts w:ascii="宋体" w:hAnsi="宋体"/>
          <w:sz w:val="32"/>
          <w:szCs w:val="32"/>
        </w:rPr>
        <w:t>(</w:t>
      </w:r>
      <w:r w:rsidRPr="00F200EB">
        <w:rPr>
          <w:rFonts w:ascii="宋体" w:hAnsi="宋体" w:hint="eastAsia"/>
          <w:sz w:val="32"/>
          <w:szCs w:val="32"/>
        </w:rPr>
        <w:t>盖章</w:t>
      </w:r>
      <w:r w:rsidRPr="00F200EB">
        <w:rPr>
          <w:rFonts w:ascii="宋体" w:hAnsi="宋体"/>
          <w:sz w:val="32"/>
          <w:szCs w:val="32"/>
        </w:rPr>
        <w:t>)</w:t>
      </w:r>
      <w:r w:rsidRPr="00F200EB">
        <w:rPr>
          <w:rFonts w:ascii="宋体" w:hAnsi="宋体" w:hint="eastAsia"/>
          <w:bCs/>
          <w:sz w:val="32"/>
          <w:szCs w:val="32"/>
        </w:rPr>
        <w:t>：新疆新世纪招标有限公司</w:t>
      </w:r>
    </w:p>
    <w:p w:rsidR="0083273C" w:rsidRPr="00F200EB" w:rsidRDefault="0083273C" w:rsidP="0083273C">
      <w:pPr>
        <w:adjustRightInd w:val="0"/>
        <w:snapToGrid w:val="0"/>
        <w:spacing w:line="480" w:lineRule="exact"/>
        <w:jc w:val="center"/>
        <w:rPr>
          <w:rFonts w:ascii="宋体"/>
          <w:bCs/>
          <w:sz w:val="32"/>
          <w:szCs w:val="32"/>
        </w:rPr>
      </w:pPr>
    </w:p>
    <w:p w:rsidR="0083273C" w:rsidRPr="00F200EB" w:rsidRDefault="0083273C" w:rsidP="0083273C">
      <w:pPr>
        <w:adjustRightInd w:val="0"/>
        <w:snapToGrid w:val="0"/>
        <w:spacing w:line="480" w:lineRule="exact"/>
        <w:rPr>
          <w:rFonts w:ascii="宋体"/>
          <w:bCs/>
          <w:sz w:val="32"/>
          <w:szCs w:val="32"/>
        </w:rPr>
      </w:pPr>
      <w:r w:rsidRPr="00F200EB">
        <w:rPr>
          <w:rFonts w:ascii="宋体" w:hAnsi="宋体" w:hint="eastAsia"/>
          <w:bCs/>
          <w:sz w:val="32"/>
          <w:szCs w:val="32"/>
        </w:rPr>
        <w:t>法定代表人</w:t>
      </w:r>
      <w:r w:rsidRPr="00F200EB">
        <w:rPr>
          <w:rFonts w:ascii="宋体" w:hAnsi="宋体"/>
          <w:bCs/>
          <w:sz w:val="32"/>
          <w:szCs w:val="32"/>
        </w:rPr>
        <w:t>(</w:t>
      </w:r>
      <w:r w:rsidRPr="00F200EB">
        <w:rPr>
          <w:rFonts w:ascii="宋体" w:hAnsi="宋体" w:hint="eastAsia"/>
          <w:bCs/>
          <w:sz w:val="32"/>
          <w:szCs w:val="32"/>
        </w:rPr>
        <w:t>盖章</w:t>
      </w:r>
      <w:r w:rsidRPr="00F200EB">
        <w:rPr>
          <w:rFonts w:ascii="宋体" w:hAnsi="宋体"/>
          <w:bCs/>
          <w:sz w:val="32"/>
          <w:szCs w:val="32"/>
        </w:rPr>
        <w:t>)</w:t>
      </w:r>
      <w:r w:rsidRPr="00F200EB">
        <w:rPr>
          <w:rFonts w:ascii="宋体" w:hAnsi="宋体" w:hint="eastAsia"/>
          <w:bCs/>
          <w:sz w:val="32"/>
          <w:szCs w:val="32"/>
        </w:rPr>
        <w:t>：</w:t>
      </w:r>
    </w:p>
    <w:p w:rsidR="0083273C" w:rsidRPr="00F200EB" w:rsidRDefault="0083273C" w:rsidP="0083273C">
      <w:pPr>
        <w:adjustRightInd w:val="0"/>
        <w:snapToGrid w:val="0"/>
        <w:spacing w:line="480" w:lineRule="exact"/>
        <w:jc w:val="center"/>
        <w:rPr>
          <w:rFonts w:ascii="宋体"/>
          <w:bCs/>
          <w:sz w:val="32"/>
          <w:szCs w:val="32"/>
        </w:rPr>
      </w:pPr>
    </w:p>
    <w:p w:rsidR="0083273C" w:rsidRPr="00F200EB" w:rsidRDefault="0083273C" w:rsidP="0083273C">
      <w:pPr>
        <w:adjustRightInd w:val="0"/>
        <w:snapToGrid w:val="0"/>
        <w:spacing w:line="480" w:lineRule="exact"/>
        <w:rPr>
          <w:rFonts w:ascii="宋体"/>
          <w:bCs/>
          <w:sz w:val="32"/>
          <w:szCs w:val="32"/>
        </w:rPr>
      </w:pPr>
      <w:r w:rsidRPr="00F200EB">
        <w:rPr>
          <w:rFonts w:ascii="宋体" w:hAnsi="宋体" w:hint="eastAsia"/>
          <w:bCs/>
          <w:sz w:val="32"/>
          <w:szCs w:val="32"/>
        </w:rPr>
        <w:t>联</w:t>
      </w:r>
      <w:r w:rsidRPr="00F200EB">
        <w:rPr>
          <w:rFonts w:ascii="宋体" w:hAnsi="宋体"/>
          <w:bCs/>
          <w:sz w:val="32"/>
          <w:szCs w:val="32"/>
        </w:rPr>
        <w:t xml:space="preserve"> </w:t>
      </w:r>
      <w:r w:rsidRPr="00F200EB">
        <w:rPr>
          <w:rFonts w:ascii="宋体" w:hAnsi="宋体" w:hint="eastAsia"/>
          <w:bCs/>
          <w:sz w:val="32"/>
          <w:szCs w:val="32"/>
        </w:rPr>
        <w:t>系</w:t>
      </w:r>
      <w:r w:rsidRPr="00F200EB">
        <w:rPr>
          <w:rFonts w:ascii="宋体" w:hAnsi="宋体"/>
          <w:bCs/>
          <w:sz w:val="32"/>
          <w:szCs w:val="32"/>
        </w:rPr>
        <w:t xml:space="preserve"> </w:t>
      </w:r>
      <w:r w:rsidRPr="00F200EB">
        <w:rPr>
          <w:rFonts w:ascii="宋体" w:hAnsi="宋体" w:hint="eastAsia"/>
          <w:bCs/>
          <w:sz w:val="32"/>
          <w:szCs w:val="32"/>
        </w:rPr>
        <w:t>人：马丹阳</w:t>
      </w:r>
    </w:p>
    <w:p w:rsidR="0083273C" w:rsidRPr="00F200EB" w:rsidRDefault="0083273C" w:rsidP="0083273C">
      <w:pPr>
        <w:adjustRightInd w:val="0"/>
        <w:snapToGrid w:val="0"/>
        <w:spacing w:line="480" w:lineRule="exact"/>
        <w:jc w:val="center"/>
        <w:rPr>
          <w:rFonts w:ascii="宋体"/>
          <w:bCs/>
          <w:sz w:val="32"/>
          <w:szCs w:val="32"/>
        </w:rPr>
      </w:pPr>
    </w:p>
    <w:p w:rsidR="0083273C" w:rsidRPr="00F200EB" w:rsidRDefault="0083273C" w:rsidP="0083273C">
      <w:pPr>
        <w:adjustRightInd w:val="0"/>
        <w:snapToGrid w:val="0"/>
        <w:spacing w:line="480" w:lineRule="exact"/>
        <w:rPr>
          <w:rFonts w:ascii="宋体" w:hAnsi="宋体"/>
          <w:bCs/>
          <w:sz w:val="32"/>
          <w:szCs w:val="32"/>
        </w:rPr>
      </w:pPr>
      <w:r w:rsidRPr="00F200EB">
        <w:rPr>
          <w:rFonts w:ascii="宋体" w:hAnsi="宋体" w:hint="eastAsia"/>
          <w:bCs/>
          <w:kern w:val="0"/>
          <w:sz w:val="32"/>
          <w:szCs w:val="32"/>
        </w:rPr>
        <w:t>电</w:t>
      </w:r>
      <w:r w:rsidRPr="00F200EB">
        <w:rPr>
          <w:rFonts w:ascii="宋体" w:hAnsi="宋体"/>
          <w:bCs/>
          <w:kern w:val="0"/>
          <w:sz w:val="32"/>
          <w:szCs w:val="32"/>
        </w:rPr>
        <w:t xml:space="preserve">    </w:t>
      </w:r>
      <w:r w:rsidRPr="00F200EB">
        <w:rPr>
          <w:rFonts w:ascii="宋体" w:hAnsi="宋体" w:hint="eastAsia"/>
          <w:bCs/>
          <w:kern w:val="0"/>
          <w:sz w:val="32"/>
          <w:szCs w:val="32"/>
        </w:rPr>
        <w:t>话</w:t>
      </w:r>
      <w:r w:rsidRPr="00F200EB">
        <w:rPr>
          <w:rFonts w:ascii="宋体" w:hAnsi="宋体" w:hint="eastAsia"/>
          <w:bCs/>
          <w:sz w:val="32"/>
          <w:szCs w:val="32"/>
        </w:rPr>
        <w:t>：18690890996</w:t>
      </w:r>
    </w:p>
    <w:p w:rsidR="0083273C" w:rsidRPr="00F200EB" w:rsidRDefault="0083273C" w:rsidP="0083273C">
      <w:pPr>
        <w:adjustRightInd w:val="0"/>
        <w:snapToGrid w:val="0"/>
        <w:spacing w:line="480" w:lineRule="exact"/>
        <w:rPr>
          <w:rFonts w:ascii="宋体"/>
          <w:bCs/>
          <w:sz w:val="32"/>
          <w:szCs w:val="32"/>
        </w:rPr>
      </w:pPr>
    </w:p>
    <w:p w:rsidR="0083273C" w:rsidRPr="00F200EB" w:rsidRDefault="0083273C" w:rsidP="0083273C">
      <w:pPr>
        <w:adjustRightInd w:val="0"/>
        <w:snapToGrid w:val="0"/>
        <w:spacing w:line="480" w:lineRule="exact"/>
        <w:rPr>
          <w:rFonts w:ascii="宋体"/>
          <w:bCs/>
          <w:sz w:val="32"/>
          <w:szCs w:val="32"/>
        </w:rPr>
      </w:pPr>
      <w:r w:rsidRPr="00F200EB">
        <w:rPr>
          <w:rFonts w:ascii="宋体" w:hAnsi="宋体" w:hint="eastAsia"/>
          <w:bCs/>
          <w:sz w:val="32"/>
          <w:szCs w:val="32"/>
        </w:rPr>
        <w:t>详细地址：乌鲁木齐市新兴街</w:t>
      </w:r>
      <w:r w:rsidRPr="00F200EB">
        <w:rPr>
          <w:rFonts w:ascii="宋体" w:hAnsi="宋体"/>
          <w:bCs/>
          <w:sz w:val="32"/>
          <w:szCs w:val="32"/>
        </w:rPr>
        <w:t>20</w:t>
      </w:r>
      <w:r w:rsidRPr="00F200EB">
        <w:rPr>
          <w:rFonts w:ascii="宋体" w:hAnsi="宋体" w:hint="eastAsia"/>
          <w:bCs/>
          <w:sz w:val="32"/>
          <w:szCs w:val="32"/>
        </w:rPr>
        <w:t>号凤凰科技大厦五楼</w:t>
      </w:r>
    </w:p>
    <w:p w:rsidR="0083273C" w:rsidRPr="00F200EB" w:rsidRDefault="0083273C" w:rsidP="0083273C">
      <w:pPr>
        <w:adjustRightInd w:val="0"/>
        <w:snapToGrid w:val="0"/>
        <w:spacing w:line="480" w:lineRule="exact"/>
        <w:rPr>
          <w:rFonts w:ascii="宋体"/>
          <w:bCs/>
          <w:sz w:val="32"/>
          <w:szCs w:val="32"/>
        </w:rPr>
      </w:pPr>
    </w:p>
    <w:p w:rsidR="0083273C" w:rsidRPr="00F200EB" w:rsidRDefault="0083273C" w:rsidP="0083273C">
      <w:pPr>
        <w:widowControl/>
        <w:jc w:val="left"/>
        <w:rPr>
          <w:rFonts w:ascii="宋体" w:cs="宋体"/>
          <w:b/>
          <w:bCs/>
        </w:rPr>
      </w:pPr>
      <w:r w:rsidRPr="00F200EB">
        <w:rPr>
          <w:rFonts w:ascii="宋体" w:cs="宋体"/>
          <w:b/>
          <w:bCs/>
        </w:rPr>
        <w:br w:type="page"/>
      </w:r>
    </w:p>
    <w:p w:rsidR="0083273C" w:rsidRPr="00F200EB" w:rsidRDefault="0083273C" w:rsidP="0083273C">
      <w:pPr>
        <w:jc w:val="center"/>
        <w:rPr>
          <w:rFonts w:ascii="宋体" w:eastAsia="宋体" w:hAnsi="Calibri" w:cs="宋体"/>
          <w:b/>
          <w:bCs/>
          <w:sz w:val="24"/>
          <w:szCs w:val="24"/>
        </w:rPr>
      </w:pPr>
      <w:r w:rsidRPr="00F200EB">
        <w:rPr>
          <w:rFonts w:ascii="宋体" w:eastAsia="宋体" w:hAnsi="宋体" w:cs="宋体" w:hint="eastAsia"/>
          <w:b/>
          <w:bCs/>
          <w:sz w:val="24"/>
          <w:szCs w:val="24"/>
        </w:rPr>
        <w:lastRenderedPageBreak/>
        <w:t>目</w:t>
      </w:r>
      <w:r w:rsidRPr="00F200EB">
        <w:rPr>
          <w:rFonts w:ascii="宋体" w:eastAsia="宋体" w:hAnsi="宋体" w:cs="宋体"/>
          <w:b/>
          <w:bCs/>
          <w:sz w:val="24"/>
          <w:szCs w:val="24"/>
        </w:rPr>
        <w:t xml:space="preserve"> </w:t>
      </w:r>
      <w:r w:rsidRPr="00F200EB">
        <w:rPr>
          <w:rFonts w:ascii="宋体" w:eastAsia="宋体" w:hAnsi="宋体" w:cs="宋体" w:hint="eastAsia"/>
          <w:b/>
          <w:bCs/>
          <w:sz w:val="24"/>
          <w:szCs w:val="24"/>
        </w:rPr>
        <w:t>录</w:t>
      </w:r>
    </w:p>
    <w:p w:rsidR="0083273C" w:rsidRPr="00F200EB" w:rsidRDefault="0083273C" w:rsidP="0083273C">
      <w:pPr>
        <w:pStyle w:val="11"/>
        <w:tabs>
          <w:tab w:val="right" w:leader="dot" w:pos="9344"/>
        </w:tabs>
        <w:rPr>
          <w:rFonts w:asciiTheme="minorHAnsi" w:eastAsiaTheme="minorEastAsia" w:hAnsiTheme="minorHAnsi" w:cstheme="minorBidi"/>
          <w:noProof/>
          <w:szCs w:val="22"/>
        </w:rPr>
      </w:pPr>
      <w:r w:rsidRPr="00F200EB">
        <w:rPr>
          <w:rFonts w:ascii="宋体" w:hAnsi="宋体" w:cs="宋体"/>
          <w:b/>
          <w:bCs/>
          <w:sz w:val="24"/>
        </w:rPr>
        <w:fldChar w:fldCharType="begin"/>
      </w:r>
      <w:r w:rsidRPr="00F200EB">
        <w:rPr>
          <w:rFonts w:ascii="宋体" w:hAnsi="宋体" w:cs="宋体"/>
          <w:b/>
          <w:bCs/>
          <w:sz w:val="24"/>
        </w:rPr>
        <w:instrText xml:space="preserve">TOC \o "1-3" \h \u </w:instrText>
      </w:r>
      <w:r w:rsidRPr="00F200EB">
        <w:rPr>
          <w:rFonts w:ascii="宋体" w:hAnsi="宋体" w:cs="宋体"/>
          <w:b/>
          <w:bCs/>
          <w:sz w:val="24"/>
        </w:rPr>
        <w:fldChar w:fldCharType="separate"/>
      </w:r>
      <w:hyperlink w:anchor="_Toc82511105" w:history="1">
        <w:r w:rsidRPr="00F200EB">
          <w:rPr>
            <w:rStyle w:val="ac"/>
            <w:rFonts w:ascii="宋体" w:hAnsi="宋体" w:cs="宋体" w:hint="eastAsia"/>
            <w:b/>
            <w:noProof/>
            <w:color w:val="auto"/>
          </w:rPr>
          <w:t>投标人须知前附表</w:t>
        </w:r>
        <w:r w:rsidRPr="00F200EB">
          <w:rPr>
            <w:noProof/>
          </w:rPr>
          <w:tab/>
        </w:r>
        <w:r w:rsidRPr="00F200EB">
          <w:rPr>
            <w:noProof/>
          </w:rPr>
          <w:fldChar w:fldCharType="begin"/>
        </w:r>
        <w:r w:rsidRPr="00F200EB">
          <w:rPr>
            <w:noProof/>
          </w:rPr>
          <w:instrText xml:space="preserve"> PAGEREF _Toc82511105 \h </w:instrText>
        </w:r>
        <w:r w:rsidRPr="00F200EB">
          <w:rPr>
            <w:noProof/>
          </w:rPr>
        </w:r>
        <w:r w:rsidRPr="00F200EB">
          <w:rPr>
            <w:noProof/>
          </w:rPr>
          <w:fldChar w:fldCharType="separate"/>
        </w:r>
        <w:r>
          <w:rPr>
            <w:noProof/>
          </w:rPr>
          <w:t>1</w:t>
        </w:r>
        <w:r w:rsidRPr="00F200EB">
          <w:rPr>
            <w:noProof/>
          </w:rPr>
          <w:fldChar w:fldCharType="end"/>
        </w:r>
      </w:hyperlink>
    </w:p>
    <w:p w:rsidR="0083273C" w:rsidRPr="00F200EB" w:rsidRDefault="0083273C" w:rsidP="0083273C">
      <w:pPr>
        <w:pStyle w:val="11"/>
        <w:tabs>
          <w:tab w:val="right" w:leader="dot" w:pos="9344"/>
        </w:tabs>
        <w:rPr>
          <w:rFonts w:asciiTheme="minorHAnsi" w:eastAsiaTheme="minorEastAsia" w:hAnsiTheme="minorHAnsi" w:cstheme="minorBidi"/>
          <w:noProof/>
          <w:szCs w:val="22"/>
        </w:rPr>
      </w:pPr>
      <w:hyperlink w:anchor="_Toc82511106" w:history="1">
        <w:r w:rsidRPr="00F200EB">
          <w:rPr>
            <w:rStyle w:val="ac"/>
            <w:rFonts w:ascii="宋体" w:hAnsi="宋体" w:cs="宋体" w:hint="eastAsia"/>
            <w:b/>
            <w:noProof/>
            <w:color w:val="auto"/>
          </w:rPr>
          <w:t>第一章</w:t>
        </w:r>
        <w:r w:rsidRPr="00F200EB">
          <w:rPr>
            <w:rStyle w:val="ac"/>
            <w:rFonts w:ascii="宋体" w:hAnsi="宋体" w:cs="宋体"/>
            <w:b/>
            <w:noProof/>
            <w:color w:val="auto"/>
          </w:rPr>
          <w:t xml:space="preserve"> </w:t>
        </w:r>
        <w:r w:rsidRPr="00F200EB">
          <w:rPr>
            <w:rStyle w:val="ac"/>
            <w:rFonts w:ascii="宋体" w:hAnsi="宋体" w:cs="宋体" w:hint="eastAsia"/>
            <w:b/>
            <w:noProof/>
            <w:color w:val="auto"/>
          </w:rPr>
          <w:t>投标人须知</w:t>
        </w:r>
        <w:r w:rsidRPr="00F200EB">
          <w:rPr>
            <w:noProof/>
          </w:rPr>
          <w:tab/>
        </w:r>
        <w:r w:rsidRPr="00F200EB">
          <w:rPr>
            <w:noProof/>
          </w:rPr>
          <w:fldChar w:fldCharType="begin"/>
        </w:r>
        <w:r w:rsidRPr="00F200EB">
          <w:rPr>
            <w:noProof/>
          </w:rPr>
          <w:instrText xml:space="preserve"> PAGEREF _Toc82511106 \h </w:instrText>
        </w:r>
        <w:r w:rsidRPr="00F200EB">
          <w:rPr>
            <w:noProof/>
          </w:rPr>
        </w:r>
        <w:r w:rsidRPr="00F200EB">
          <w:rPr>
            <w:noProof/>
          </w:rPr>
          <w:fldChar w:fldCharType="separate"/>
        </w:r>
        <w:r>
          <w:rPr>
            <w:noProof/>
          </w:rPr>
          <w:t>3</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07" w:history="1">
        <w:r w:rsidRPr="00F200EB">
          <w:rPr>
            <w:rStyle w:val="ac"/>
            <w:rFonts w:ascii="宋体" w:hAnsi="宋体" w:cs="宋体"/>
            <w:b/>
            <w:noProof/>
            <w:color w:val="auto"/>
          </w:rPr>
          <w:t>1</w:t>
        </w:r>
        <w:r w:rsidRPr="00F200EB">
          <w:rPr>
            <w:rStyle w:val="ac"/>
            <w:rFonts w:ascii="宋体" w:hAnsi="宋体" w:cs="宋体" w:hint="eastAsia"/>
            <w:b/>
            <w:noProof/>
            <w:color w:val="auto"/>
          </w:rPr>
          <w:t>．总则</w:t>
        </w:r>
        <w:r w:rsidRPr="00F200EB">
          <w:rPr>
            <w:noProof/>
          </w:rPr>
          <w:tab/>
        </w:r>
        <w:r w:rsidRPr="00F200EB">
          <w:rPr>
            <w:noProof/>
          </w:rPr>
          <w:fldChar w:fldCharType="begin"/>
        </w:r>
        <w:r w:rsidRPr="00F200EB">
          <w:rPr>
            <w:noProof/>
          </w:rPr>
          <w:instrText xml:space="preserve"> PAGEREF _Toc82511107 \h </w:instrText>
        </w:r>
        <w:r w:rsidRPr="00F200EB">
          <w:rPr>
            <w:noProof/>
          </w:rPr>
        </w:r>
        <w:r w:rsidRPr="00F200EB">
          <w:rPr>
            <w:noProof/>
          </w:rPr>
          <w:fldChar w:fldCharType="separate"/>
        </w:r>
        <w:r>
          <w:rPr>
            <w:noProof/>
          </w:rPr>
          <w:t>3</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08" w:history="1">
        <w:r w:rsidRPr="00F200EB">
          <w:rPr>
            <w:rStyle w:val="ac"/>
            <w:rFonts w:ascii="宋体" w:hAnsi="宋体" w:cs="宋体"/>
            <w:b/>
            <w:noProof/>
            <w:color w:val="auto"/>
          </w:rPr>
          <w:t>2</w:t>
        </w:r>
        <w:r w:rsidRPr="00F200EB">
          <w:rPr>
            <w:rStyle w:val="ac"/>
            <w:rFonts w:ascii="宋体" w:hAnsi="宋体" w:cs="宋体" w:hint="eastAsia"/>
            <w:b/>
            <w:noProof/>
            <w:color w:val="auto"/>
          </w:rPr>
          <w:t>．招标文件</w:t>
        </w:r>
        <w:r w:rsidRPr="00F200EB">
          <w:rPr>
            <w:noProof/>
          </w:rPr>
          <w:tab/>
        </w:r>
        <w:r w:rsidRPr="00F200EB">
          <w:rPr>
            <w:noProof/>
          </w:rPr>
          <w:fldChar w:fldCharType="begin"/>
        </w:r>
        <w:r w:rsidRPr="00F200EB">
          <w:rPr>
            <w:noProof/>
          </w:rPr>
          <w:instrText xml:space="preserve"> PAGEREF _Toc82511108 \h </w:instrText>
        </w:r>
        <w:r w:rsidRPr="00F200EB">
          <w:rPr>
            <w:noProof/>
          </w:rPr>
        </w:r>
        <w:r w:rsidRPr="00F200EB">
          <w:rPr>
            <w:noProof/>
          </w:rPr>
          <w:fldChar w:fldCharType="separate"/>
        </w:r>
        <w:r>
          <w:rPr>
            <w:noProof/>
          </w:rPr>
          <w:t>5</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09" w:history="1">
        <w:r w:rsidRPr="00F200EB">
          <w:rPr>
            <w:rStyle w:val="ac"/>
            <w:rFonts w:ascii="宋体" w:hAnsi="宋体" w:cs="宋体"/>
            <w:b/>
            <w:noProof/>
            <w:color w:val="auto"/>
          </w:rPr>
          <w:t>3</w:t>
        </w:r>
        <w:r w:rsidRPr="00F200EB">
          <w:rPr>
            <w:rStyle w:val="ac"/>
            <w:rFonts w:ascii="宋体" w:hAnsi="宋体" w:cs="宋体" w:hint="eastAsia"/>
            <w:b/>
            <w:noProof/>
            <w:color w:val="auto"/>
          </w:rPr>
          <w:t>．投标文件</w:t>
        </w:r>
        <w:r w:rsidRPr="00F200EB">
          <w:rPr>
            <w:noProof/>
          </w:rPr>
          <w:tab/>
        </w:r>
        <w:r w:rsidRPr="00F200EB">
          <w:rPr>
            <w:noProof/>
          </w:rPr>
          <w:fldChar w:fldCharType="begin"/>
        </w:r>
        <w:r w:rsidRPr="00F200EB">
          <w:rPr>
            <w:noProof/>
          </w:rPr>
          <w:instrText xml:space="preserve"> PAGEREF _Toc82511109 \h </w:instrText>
        </w:r>
        <w:r w:rsidRPr="00F200EB">
          <w:rPr>
            <w:noProof/>
          </w:rPr>
        </w:r>
        <w:r w:rsidRPr="00F200EB">
          <w:rPr>
            <w:noProof/>
          </w:rPr>
          <w:fldChar w:fldCharType="separate"/>
        </w:r>
        <w:r>
          <w:rPr>
            <w:noProof/>
          </w:rPr>
          <w:t>6</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10" w:history="1">
        <w:r w:rsidRPr="00F200EB">
          <w:rPr>
            <w:rStyle w:val="ac"/>
            <w:rFonts w:ascii="宋体" w:hAnsi="宋体" w:cs="宋体"/>
            <w:b/>
            <w:noProof/>
            <w:color w:val="auto"/>
          </w:rPr>
          <w:t>4</w:t>
        </w:r>
        <w:r w:rsidRPr="00F200EB">
          <w:rPr>
            <w:rStyle w:val="ac"/>
            <w:rFonts w:ascii="宋体" w:hAnsi="宋体" w:cs="宋体" w:hint="eastAsia"/>
            <w:b/>
            <w:noProof/>
            <w:color w:val="auto"/>
          </w:rPr>
          <w:t>．投标</w:t>
        </w:r>
        <w:r w:rsidRPr="00F200EB">
          <w:rPr>
            <w:noProof/>
          </w:rPr>
          <w:tab/>
        </w:r>
        <w:r w:rsidRPr="00F200EB">
          <w:rPr>
            <w:noProof/>
          </w:rPr>
          <w:fldChar w:fldCharType="begin"/>
        </w:r>
        <w:r w:rsidRPr="00F200EB">
          <w:rPr>
            <w:noProof/>
          </w:rPr>
          <w:instrText xml:space="preserve"> PAGEREF _Toc82511110 \h </w:instrText>
        </w:r>
        <w:r w:rsidRPr="00F200EB">
          <w:rPr>
            <w:noProof/>
          </w:rPr>
        </w:r>
        <w:r w:rsidRPr="00F200EB">
          <w:rPr>
            <w:noProof/>
          </w:rPr>
          <w:fldChar w:fldCharType="separate"/>
        </w:r>
        <w:r>
          <w:rPr>
            <w:noProof/>
          </w:rPr>
          <w:t>8</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11" w:history="1">
        <w:r w:rsidRPr="00F200EB">
          <w:rPr>
            <w:rStyle w:val="ac"/>
            <w:rFonts w:ascii="宋体" w:hAnsi="宋体" w:cs="宋体"/>
            <w:b/>
            <w:noProof/>
            <w:color w:val="auto"/>
          </w:rPr>
          <w:t>5</w:t>
        </w:r>
        <w:r w:rsidRPr="00F200EB">
          <w:rPr>
            <w:rStyle w:val="ac"/>
            <w:rFonts w:ascii="宋体" w:hAnsi="宋体" w:cs="宋体" w:hint="eastAsia"/>
            <w:b/>
            <w:noProof/>
            <w:color w:val="auto"/>
          </w:rPr>
          <w:t>．开标</w:t>
        </w:r>
        <w:r w:rsidRPr="00F200EB">
          <w:rPr>
            <w:noProof/>
          </w:rPr>
          <w:tab/>
        </w:r>
        <w:r w:rsidRPr="00F200EB">
          <w:rPr>
            <w:noProof/>
          </w:rPr>
          <w:fldChar w:fldCharType="begin"/>
        </w:r>
        <w:r w:rsidRPr="00F200EB">
          <w:rPr>
            <w:noProof/>
          </w:rPr>
          <w:instrText xml:space="preserve"> PAGEREF _Toc82511111 \h </w:instrText>
        </w:r>
        <w:r w:rsidRPr="00F200EB">
          <w:rPr>
            <w:noProof/>
          </w:rPr>
        </w:r>
        <w:r w:rsidRPr="00F200EB">
          <w:rPr>
            <w:noProof/>
          </w:rPr>
          <w:fldChar w:fldCharType="separate"/>
        </w:r>
        <w:r>
          <w:rPr>
            <w:noProof/>
          </w:rPr>
          <w:t>9</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12" w:history="1">
        <w:r w:rsidRPr="00F200EB">
          <w:rPr>
            <w:rStyle w:val="ac"/>
            <w:rFonts w:ascii="宋体" w:hAnsi="宋体" w:cs="宋体"/>
            <w:b/>
            <w:noProof/>
            <w:color w:val="auto"/>
          </w:rPr>
          <w:t>6</w:t>
        </w:r>
        <w:r w:rsidRPr="00F200EB">
          <w:rPr>
            <w:rStyle w:val="ac"/>
            <w:rFonts w:ascii="宋体" w:hAnsi="宋体" w:cs="宋体" w:hint="eastAsia"/>
            <w:b/>
            <w:noProof/>
            <w:color w:val="auto"/>
          </w:rPr>
          <w:t>．评标</w:t>
        </w:r>
        <w:r w:rsidRPr="00F200EB">
          <w:rPr>
            <w:noProof/>
          </w:rPr>
          <w:tab/>
        </w:r>
        <w:r w:rsidRPr="00F200EB">
          <w:rPr>
            <w:noProof/>
          </w:rPr>
          <w:fldChar w:fldCharType="begin"/>
        </w:r>
        <w:r w:rsidRPr="00F200EB">
          <w:rPr>
            <w:noProof/>
          </w:rPr>
          <w:instrText xml:space="preserve"> PAGEREF _Toc82511112 \h </w:instrText>
        </w:r>
        <w:r w:rsidRPr="00F200EB">
          <w:rPr>
            <w:noProof/>
          </w:rPr>
        </w:r>
        <w:r w:rsidRPr="00F200EB">
          <w:rPr>
            <w:noProof/>
          </w:rPr>
          <w:fldChar w:fldCharType="separate"/>
        </w:r>
        <w:r>
          <w:rPr>
            <w:noProof/>
          </w:rPr>
          <w:t>9</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13" w:history="1">
        <w:r w:rsidRPr="00F200EB">
          <w:rPr>
            <w:rStyle w:val="ac"/>
            <w:rFonts w:ascii="宋体" w:hAnsi="宋体" w:cs="宋体"/>
            <w:b/>
            <w:noProof/>
            <w:color w:val="auto"/>
          </w:rPr>
          <w:t>7</w:t>
        </w:r>
        <w:r w:rsidRPr="00F200EB">
          <w:rPr>
            <w:rStyle w:val="ac"/>
            <w:rFonts w:ascii="宋体" w:hAnsi="宋体" w:cs="宋体" w:hint="eastAsia"/>
            <w:b/>
            <w:noProof/>
            <w:color w:val="auto"/>
          </w:rPr>
          <w:t>．定标及合同授予</w:t>
        </w:r>
        <w:r w:rsidRPr="00F200EB">
          <w:rPr>
            <w:noProof/>
          </w:rPr>
          <w:tab/>
        </w:r>
        <w:r w:rsidRPr="00F200EB">
          <w:rPr>
            <w:noProof/>
          </w:rPr>
          <w:fldChar w:fldCharType="begin"/>
        </w:r>
        <w:r w:rsidRPr="00F200EB">
          <w:rPr>
            <w:noProof/>
          </w:rPr>
          <w:instrText xml:space="preserve"> PAGEREF _Toc82511113 \h </w:instrText>
        </w:r>
        <w:r w:rsidRPr="00F200EB">
          <w:rPr>
            <w:noProof/>
          </w:rPr>
        </w:r>
        <w:r w:rsidRPr="00F200EB">
          <w:rPr>
            <w:noProof/>
          </w:rPr>
          <w:fldChar w:fldCharType="separate"/>
        </w:r>
        <w:r>
          <w:rPr>
            <w:noProof/>
          </w:rPr>
          <w:t>10</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14" w:history="1">
        <w:r w:rsidRPr="00F200EB">
          <w:rPr>
            <w:rStyle w:val="ac"/>
            <w:rFonts w:ascii="宋体" w:hAnsi="宋体" w:cs="宋体"/>
            <w:b/>
            <w:noProof/>
            <w:color w:val="auto"/>
          </w:rPr>
          <w:t>8</w:t>
        </w:r>
        <w:r w:rsidRPr="00F200EB">
          <w:rPr>
            <w:rStyle w:val="ac"/>
            <w:rFonts w:ascii="宋体" w:hAnsi="宋体" w:cs="宋体" w:hint="eastAsia"/>
            <w:b/>
            <w:noProof/>
            <w:color w:val="auto"/>
          </w:rPr>
          <w:t>．纪律和监督</w:t>
        </w:r>
        <w:r w:rsidRPr="00F200EB">
          <w:rPr>
            <w:noProof/>
          </w:rPr>
          <w:tab/>
        </w:r>
        <w:r w:rsidRPr="00F200EB">
          <w:rPr>
            <w:noProof/>
          </w:rPr>
          <w:fldChar w:fldCharType="begin"/>
        </w:r>
        <w:r w:rsidRPr="00F200EB">
          <w:rPr>
            <w:noProof/>
          </w:rPr>
          <w:instrText xml:space="preserve"> PAGEREF _Toc82511114 \h </w:instrText>
        </w:r>
        <w:r w:rsidRPr="00F200EB">
          <w:rPr>
            <w:noProof/>
          </w:rPr>
        </w:r>
        <w:r w:rsidRPr="00F200EB">
          <w:rPr>
            <w:noProof/>
          </w:rPr>
          <w:fldChar w:fldCharType="separate"/>
        </w:r>
        <w:r>
          <w:rPr>
            <w:noProof/>
          </w:rPr>
          <w:t>11</w:t>
        </w:r>
        <w:r w:rsidRPr="00F200EB">
          <w:rPr>
            <w:noProof/>
          </w:rPr>
          <w:fldChar w:fldCharType="end"/>
        </w:r>
      </w:hyperlink>
    </w:p>
    <w:p w:rsidR="0083273C" w:rsidRPr="00F200EB" w:rsidRDefault="0083273C" w:rsidP="0083273C">
      <w:pPr>
        <w:pStyle w:val="11"/>
        <w:tabs>
          <w:tab w:val="right" w:leader="dot" w:pos="9344"/>
        </w:tabs>
        <w:rPr>
          <w:rFonts w:asciiTheme="minorHAnsi" w:eastAsiaTheme="minorEastAsia" w:hAnsiTheme="minorHAnsi" w:cstheme="minorBidi"/>
          <w:noProof/>
          <w:szCs w:val="22"/>
        </w:rPr>
      </w:pPr>
      <w:hyperlink w:anchor="_Toc82511115" w:history="1">
        <w:r w:rsidRPr="00F200EB">
          <w:rPr>
            <w:rStyle w:val="ac"/>
            <w:rFonts w:ascii="宋体" w:hAnsi="宋体" w:cs="宋体" w:hint="eastAsia"/>
            <w:b/>
            <w:noProof/>
            <w:color w:val="auto"/>
          </w:rPr>
          <w:t>第二章</w:t>
        </w:r>
        <w:r w:rsidRPr="00F200EB">
          <w:rPr>
            <w:rStyle w:val="ac"/>
            <w:rFonts w:ascii="宋体" w:hAnsi="宋体" w:cs="宋体"/>
            <w:b/>
            <w:noProof/>
            <w:color w:val="auto"/>
          </w:rPr>
          <w:t xml:space="preserve"> </w:t>
        </w:r>
        <w:r w:rsidRPr="00F200EB">
          <w:rPr>
            <w:rStyle w:val="ac"/>
            <w:rFonts w:ascii="宋体" w:hAnsi="宋体" w:cs="宋体" w:hint="eastAsia"/>
            <w:b/>
            <w:noProof/>
            <w:color w:val="auto"/>
          </w:rPr>
          <w:t>评标办法</w:t>
        </w:r>
        <w:r w:rsidRPr="00F200EB">
          <w:rPr>
            <w:noProof/>
          </w:rPr>
          <w:tab/>
        </w:r>
        <w:r w:rsidRPr="00F200EB">
          <w:rPr>
            <w:noProof/>
          </w:rPr>
          <w:fldChar w:fldCharType="begin"/>
        </w:r>
        <w:r w:rsidRPr="00F200EB">
          <w:rPr>
            <w:noProof/>
          </w:rPr>
          <w:instrText xml:space="preserve"> PAGEREF _Toc82511115 \h </w:instrText>
        </w:r>
        <w:r w:rsidRPr="00F200EB">
          <w:rPr>
            <w:noProof/>
          </w:rPr>
        </w:r>
        <w:r w:rsidRPr="00F200EB">
          <w:rPr>
            <w:noProof/>
          </w:rPr>
          <w:fldChar w:fldCharType="separate"/>
        </w:r>
        <w:r>
          <w:rPr>
            <w:noProof/>
          </w:rPr>
          <w:t>13</w:t>
        </w:r>
        <w:r w:rsidRPr="00F200EB">
          <w:rPr>
            <w:noProof/>
          </w:rPr>
          <w:fldChar w:fldCharType="end"/>
        </w:r>
      </w:hyperlink>
    </w:p>
    <w:p w:rsidR="0083273C" w:rsidRPr="00F200EB" w:rsidRDefault="0083273C" w:rsidP="0083273C">
      <w:pPr>
        <w:pStyle w:val="30"/>
        <w:tabs>
          <w:tab w:val="right" w:leader="dot" w:pos="9344"/>
        </w:tabs>
        <w:rPr>
          <w:rFonts w:asciiTheme="minorHAnsi" w:eastAsiaTheme="minorEastAsia" w:hAnsiTheme="minorHAnsi" w:cstheme="minorBidi"/>
          <w:noProof/>
          <w:szCs w:val="22"/>
        </w:rPr>
      </w:pPr>
      <w:hyperlink w:anchor="_Toc82511116" w:history="1">
        <w:r w:rsidRPr="00F200EB">
          <w:rPr>
            <w:rStyle w:val="ac"/>
            <w:rFonts w:ascii="宋体" w:hAnsi="宋体" w:cs="宋体" w:hint="eastAsia"/>
            <w:b/>
            <w:noProof/>
            <w:color w:val="auto"/>
          </w:rPr>
          <w:t>评标办法前附表</w:t>
        </w:r>
        <w:r w:rsidRPr="00F200EB">
          <w:rPr>
            <w:noProof/>
          </w:rPr>
          <w:tab/>
        </w:r>
        <w:r w:rsidRPr="00F200EB">
          <w:rPr>
            <w:noProof/>
          </w:rPr>
          <w:fldChar w:fldCharType="begin"/>
        </w:r>
        <w:r w:rsidRPr="00F200EB">
          <w:rPr>
            <w:noProof/>
          </w:rPr>
          <w:instrText xml:space="preserve"> PAGEREF _Toc82511116 \h </w:instrText>
        </w:r>
        <w:r w:rsidRPr="00F200EB">
          <w:rPr>
            <w:noProof/>
          </w:rPr>
        </w:r>
        <w:r w:rsidRPr="00F200EB">
          <w:rPr>
            <w:noProof/>
          </w:rPr>
          <w:fldChar w:fldCharType="separate"/>
        </w:r>
        <w:r>
          <w:rPr>
            <w:noProof/>
          </w:rPr>
          <w:t>13</w:t>
        </w:r>
        <w:r w:rsidRPr="00F200EB">
          <w:rPr>
            <w:noProof/>
          </w:rPr>
          <w:fldChar w:fldCharType="end"/>
        </w:r>
      </w:hyperlink>
    </w:p>
    <w:p w:rsidR="0083273C" w:rsidRPr="00F200EB" w:rsidRDefault="0083273C" w:rsidP="0083273C">
      <w:pPr>
        <w:pStyle w:val="30"/>
        <w:tabs>
          <w:tab w:val="right" w:leader="dot" w:pos="9344"/>
        </w:tabs>
        <w:rPr>
          <w:rFonts w:asciiTheme="minorHAnsi" w:eastAsiaTheme="minorEastAsia" w:hAnsiTheme="minorHAnsi" w:cstheme="minorBidi"/>
          <w:noProof/>
          <w:szCs w:val="22"/>
        </w:rPr>
      </w:pPr>
      <w:hyperlink w:anchor="_Toc82511117" w:history="1">
        <w:r w:rsidRPr="00F200EB">
          <w:rPr>
            <w:rStyle w:val="ac"/>
            <w:rFonts w:ascii="宋体" w:hAnsi="宋体" w:cs="宋体"/>
            <w:b/>
            <w:noProof/>
            <w:color w:val="auto"/>
          </w:rPr>
          <w:t xml:space="preserve">1. </w:t>
        </w:r>
        <w:r w:rsidRPr="00F200EB">
          <w:rPr>
            <w:rStyle w:val="ac"/>
            <w:rFonts w:ascii="宋体" w:hAnsi="宋体" w:cs="宋体" w:hint="eastAsia"/>
            <w:b/>
            <w:noProof/>
            <w:color w:val="auto"/>
          </w:rPr>
          <w:t>评标方法</w:t>
        </w:r>
        <w:r w:rsidRPr="00F200EB">
          <w:rPr>
            <w:noProof/>
          </w:rPr>
          <w:tab/>
        </w:r>
        <w:r w:rsidRPr="00F200EB">
          <w:rPr>
            <w:noProof/>
          </w:rPr>
          <w:fldChar w:fldCharType="begin"/>
        </w:r>
        <w:r w:rsidRPr="00F200EB">
          <w:rPr>
            <w:noProof/>
          </w:rPr>
          <w:instrText xml:space="preserve"> PAGEREF _Toc82511117 \h </w:instrText>
        </w:r>
        <w:r w:rsidRPr="00F200EB">
          <w:rPr>
            <w:noProof/>
          </w:rPr>
        </w:r>
        <w:r w:rsidRPr="00F200EB">
          <w:rPr>
            <w:noProof/>
          </w:rPr>
          <w:fldChar w:fldCharType="separate"/>
        </w:r>
        <w:r>
          <w:rPr>
            <w:noProof/>
          </w:rPr>
          <w:t>15</w:t>
        </w:r>
        <w:r w:rsidRPr="00F200EB">
          <w:rPr>
            <w:noProof/>
          </w:rPr>
          <w:fldChar w:fldCharType="end"/>
        </w:r>
      </w:hyperlink>
    </w:p>
    <w:p w:rsidR="0083273C" w:rsidRPr="00F200EB" w:rsidRDefault="0083273C" w:rsidP="0083273C">
      <w:pPr>
        <w:pStyle w:val="30"/>
        <w:tabs>
          <w:tab w:val="right" w:leader="dot" w:pos="9344"/>
        </w:tabs>
        <w:rPr>
          <w:rFonts w:asciiTheme="minorHAnsi" w:eastAsiaTheme="minorEastAsia" w:hAnsiTheme="minorHAnsi" w:cstheme="minorBidi"/>
          <w:noProof/>
          <w:szCs w:val="22"/>
        </w:rPr>
      </w:pPr>
      <w:hyperlink w:anchor="_Toc82511118" w:history="1">
        <w:r w:rsidRPr="00F200EB">
          <w:rPr>
            <w:rStyle w:val="ac"/>
            <w:rFonts w:ascii="宋体" w:hAnsi="宋体" w:cs="宋体"/>
            <w:b/>
            <w:noProof/>
            <w:color w:val="auto"/>
          </w:rPr>
          <w:t xml:space="preserve">2. </w:t>
        </w:r>
        <w:r w:rsidRPr="00F200EB">
          <w:rPr>
            <w:rStyle w:val="ac"/>
            <w:rFonts w:ascii="宋体" w:hAnsi="宋体" w:cs="宋体" w:hint="eastAsia"/>
            <w:b/>
            <w:noProof/>
            <w:color w:val="auto"/>
          </w:rPr>
          <w:t>评审标准</w:t>
        </w:r>
        <w:r w:rsidRPr="00F200EB">
          <w:rPr>
            <w:noProof/>
          </w:rPr>
          <w:tab/>
        </w:r>
        <w:r w:rsidRPr="00F200EB">
          <w:rPr>
            <w:noProof/>
          </w:rPr>
          <w:fldChar w:fldCharType="begin"/>
        </w:r>
        <w:r w:rsidRPr="00F200EB">
          <w:rPr>
            <w:noProof/>
          </w:rPr>
          <w:instrText xml:space="preserve"> PAGEREF _Toc82511118 \h </w:instrText>
        </w:r>
        <w:r w:rsidRPr="00F200EB">
          <w:rPr>
            <w:noProof/>
          </w:rPr>
        </w:r>
        <w:r w:rsidRPr="00F200EB">
          <w:rPr>
            <w:noProof/>
          </w:rPr>
          <w:fldChar w:fldCharType="separate"/>
        </w:r>
        <w:r>
          <w:rPr>
            <w:noProof/>
          </w:rPr>
          <w:t>15</w:t>
        </w:r>
        <w:r w:rsidRPr="00F200EB">
          <w:rPr>
            <w:noProof/>
          </w:rPr>
          <w:fldChar w:fldCharType="end"/>
        </w:r>
      </w:hyperlink>
    </w:p>
    <w:p w:rsidR="0083273C" w:rsidRPr="00F200EB" w:rsidRDefault="0083273C" w:rsidP="0083273C">
      <w:pPr>
        <w:pStyle w:val="30"/>
        <w:tabs>
          <w:tab w:val="right" w:leader="dot" w:pos="9344"/>
        </w:tabs>
        <w:rPr>
          <w:rFonts w:asciiTheme="minorHAnsi" w:eastAsiaTheme="minorEastAsia" w:hAnsiTheme="minorHAnsi" w:cstheme="minorBidi"/>
          <w:noProof/>
          <w:szCs w:val="22"/>
        </w:rPr>
      </w:pPr>
      <w:hyperlink w:anchor="_Toc82511119" w:history="1">
        <w:r w:rsidRPr="00F200EB">
          <w:rPr>
            <w:rStyle w:val="ac"/>
            <w:rFonts w:ascii="宋体" w:hAnsi="宋体" w:cs="宋体"/>
            <w:b/>
            <w:noProof/>
            <w:color w:val="auto"/>
          </w:rPr>
          <w:t xml:space="preserve">3. </w:t>
        </w:r>
        <w:r w:rsidRPr="00F200EB">
          <w:rPr>
            <w:rStyle w:val="ac"/>
            <w:rFonts w:ascii="宋体" w:hAnsi="宋体" w:cs="宋体" w:hint="eastAsia"/>
            <w:b/>
            <w:noProof/>
            <w:color w:val="auto"/>
          </w:rPr>
          <w:t>评标程序</w:t>
        </w:r>
        <w:r w:rsidRPr="00F200EB">
          <w:rPr>
            <w:noProof/>
          </w:rPr>
          <w:tab/>
        </w:r>
        <w:r w:rsidRPr="00F200EB">
          <w:rPr>
            <w:noProof/>
          </w:rPr>
          <w:fldChar w:fldCharType="begin"/>
        </w:r>
        <w:r w:rsidRPr="00F200EB">
          <w:rPr>
            <w:noProof/>
          </w:rPr>
          <w:instrText xml:space="preserve"> PAGEREF _Toc82511119 \h </w:instrText>
        </w:r>
        <w:r w:rsidRPr="00F200EB">
          <w:rPr>
            <w:noProof/>
          </w:rPr>
        </w:r>
        <w:r w:rsidRPr="00F200EB">
          <w:rPr>
            <w:noProof/>
          </w:rPr>
          <w:fldChar w:fldCharType="separate"/>
        </w:r>
        <w:r>
          <w:rPr>
            <w:noProof/>
          </w:rPr>
          <w:t>15</w:t>
        </w:r>
        <w:r w:rsidRPr="00F200EB">
          <w:rPr>
            <w:noProof/>
          </w:rPr>
          <w:fldChar w:fldCharType="end"/>
        </w:r>
      </w:hyperlink>
    </w:p>
    <w:p w:rsidR="0083273C" w:rsidRPr="00F200EB" w:rsidRDefault="0083273C" w:rsidP="0083273C">
      <w:pPr>
        <w:pStyle w:val="11"/>
        <w:tabs>
          <w:tab w:val="right" w:leader="dot" w:pos="9344"/>
        </w:tabs>
        <w:rPr>
          <w:rFonts w:asciiTheme="minorHAnsi" w:eastAsiaTheme="minorEastAsia" w:hAnsiTheme="minorHAnsi" w:cstheme="minorBidi"/>
          <w:noProof/>
          <w:szCs w:val="22"/>
        </w:rPr>
      </w:pPr>
      <w:hyperlink w:anchor="_Toc82511120" w:history="1">
        <w:r w:rsidRPr="00F200EB">
          <w:rPr>
            <w:rStyle w:val="ac"/>
            <w:rFonts w:ascii="宋体" w:hAnsi="宋体" w:cs="宋体" w:hint="eastAsia"/>
            <w:b/>
            <w:noProof/>
            <w:color w:val="auto"/>
          </w:rPr>
          <w:t>第三章</w:t>
        </w:r>
        <w:r w:rsidRPr="00F200EB">
          <w:rPr>
            <w:rStyle w:val="ac"/>
            <w:rFonts w:ascii="宋体" w:hAnsi="宋体" w:cs="宋体"/>
            <w:b/>
            <w:noProof/>
            <w:color w:val="auto"/>
          </w:rPr>
          <w:t xml:space="preserve">  </w:t>
        </w:r>
        <w:r w:rsidRPr="00F200EB">
          <w:rPr>
            <w:rStyle w:val="ac"/>
            <w:rFonts w:ascii="宋体" w:hAnsi="宋体" w:cs="宋体" w:hint="eastAsia"/>
            <w:b/>
            <w:noProof/>
            <w:color w:val="auto"/>
          </w:rPr>
          <w:t>合</w:t>
        </w:r>
        <w:r w:rsidRPr="00F200EB">
          <w:rPr>
            <w:rStyle w:val="ac"/>
            <w:rFonts w:ascii="宋体" w:hAnsi="宋体" w:cs="宋体"/>
            <w:b/>
            <w:noProof/>
            <w:color w:val="auto"/>
          </w:rPr>
          <w:t xml:space="preserve">  </w:t>
        </w:r>
        <w:r w:rsidRPr="00F200EB">
          <w:rPr>
            <w:rStyle w:val="ac"/>
            <w:rFonts w:ascii="宋体" w:hAnsi="宋体" w:cs="宋体" w:hint="eastAsia"/>
            <w:b/>
            <w:noProof/>
            <w:color w:val="auto"/>
          </w:rPr>
          <w:t>同</w:t>
        </w:r>
        <w:r w:rsidRPr="00F200EB">
          <w:rPr>
            <w:noProof/>
          </w:rPr>
          <w:tab/>
        </w:r>
        <w:r w:rsidRPr="00F200EB">
          <w:rPr>
            <w:noProof/>
          </w:rPr>
          <w:fldChar w:fldCharType="begin"/>
        </w:r>
        <w:r w:rsidRPr="00F200EB">
          <w:rPr>
            <w:noProof/>
          </w:rPr>
          <w:instrText xml:space="preserve"> PAGEREF _Toc82511120 \h </w:instrText>
        </w:r>
        <w:r w:rsidRPr="00F200EB">
          <w:rPr>
            <w:noProof/>
          </w:rPr>
        </w:r>
        <w:r w:rsidRPr="00F200EB">
          <w:rPr>
            <w:noProof/>
          </w:rPr>
          <w:fldChar w:fldCharType="separate"/>
        </w:r>
        <w:r>
          <w:rPr>
            <w:noProof/>
          </w:rPr>
          <w:t>22</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21" w:history="1">
        <w:r w:rsidRPr="00F200EB">
          <w:rPr>
            <w:rStyle w:val="ac"/>
            <w:rFonts w:ascii="宋体" w:hAnsi="宋体" w:cs="宋体" w:hint="eastAsia"/>
            <w:b/>
            <w:noProof/>
            <w:color w:val="auto"/>
          </w:rPr>
          <w:t>一、合同协议书格式</w:t>
        </w:r>
        <w:r w:rsidRPr="00F200EB">
          <w:rPr>
            <w:noProof/>
          </w:rPr>
          <w:tab/>
        </w:r>
        <w:r w:rsidRPr="00F200EB">
          <w:rPr>
            <w:noProof/>
          </w:rPr>
          <w:fldChar w:fldCharType="begin"/>
        </w:r>
        <w:r w:rsidRPr="00F200EB">
          <w:rPr>
            <w:noProof/>
          </w:rPr>
          <w:instrText xml:space="preserve"> PAGEREF _Toc82511121 \h </w:instrText>
        </w:r>
        <w:r w:rsidRPr="00F200EB">
          <w:rPr>
            <w:noProof/>
          </w:rPr>
        </w:r>
        <w:r w:rsidRPr="00F200EB">
          <w:rPr>
            <w:noProof/>
          </w:rPr>
          <w:fldChar w:fldCharType="separate"/>
        </w:r>
        <w:r>
          <w:rPr>
            <w:noProof/>
          </w:rPr>
          <w:t>22</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22" w:history="1">
        <w:r w:rsidRPr="00F200EB">
          <w:rPr>
            <w:rStyle w:val="ac"/>
            <w:rFonts w:ascii="宋体" w:hAnsi="宋体" w:cs="宋体" w:hint="eastAsia"/>
            <w:b/>
            <w:noProof/>
            <w:color w:val="auto"/>
          </w:rPr>
          <w:t>二、合同条款通用部分</w:t>
        </w:r>
        <w:r w:rsidRPr="00F200EB">
          <w:rPr>
            <w:noProof/>
          </w:rPr>
          <w:tab/>
        </w:r>
        <w:r w:rsidRPr="00F200EB">
          <w:rPr>
            <w:noProof/>
          </w:rPr>
          <w:fldChar w:fldCharType="begin"/>
        </w:r>
        <w:r w:rsidRPr="00F200EB">
          <w:rPr>
            <w:noProof/>
          </w:rPr>
          <w:instrText xml:space="preserve"> PAGEREF _Toc82511122 \h </w:instrText>
        </w:r>
        <w:r w:rsidRPr="00F200EB">
          <w:rPr>
            <w:noProof/>
          </w:rPr>
        </w:r>
        <w:r w:rsidRPr="00F200EB">
          <w:rPr>
            <w:noProof/>
          </w:rPr>
          <w:fldChar w:fldCharType="separate"/>
        </w:r>
        <w:r>
          <w:rPr>
            <w:noProof/>
          </w:rPr>
          <w:t>23</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23" w:history="1">
        <w:r w:rsidRPr="00F200EB">
          <w:rPr>
            <w:rStyle w:val="ac"/>
            <w:rFonts w:ascii="宋体" w:hAnsi="宋体" w:cs="宋体" w:hint="eastAsia"/>
            <w:b/>
            <w:noProof/>
            <w:color w:val="auto"/>
          </w:rPr>
          <w:t>三、合同条款专用部分</w:t>
        </w:r>
        <w:r w:rsidRPr="00F200EB">
          <w:rPr>
            <w:noProof/>
          </w:rPr>
          <w:tab/>
        </w:r>
        <w:r w:rsidRPr="00F200EB">
          <w:rPr>
            <w:noProof/>
          </w:rPr>
          <w:fldChar w:fldCharType="begin"/>
        </w:r>
        <w:r w:rsidRPr="00F200EB">
          <w:rPr>
            <w:noProof/>
          </w:rPr>
          <w:instrText xml:space="preserve"> PAGEREF _Toc82511123 \h </w:instrText>
        </w:r>
        <w:r w:rsidRPr="00F200EB">
          <w:rPr>
            <w:noProof/>
          </w:rPr>
        </w:r>
        <w:r w:rsidRPr="00F200EB">
          <w:rPr>
            <w:noProof/>
          </w:rPr>
          <w:fldChar w:fldCharType="separate"/>
        </w:r>
        <w:r>
          <w:rPr>
            <w:noProof/>
          </w:rPr>
          <w:t>39</w:t>
        </w:r>
        <w:r w:rsidRPr="00F200EB">
          <w:rPr>
            <w:noProof/>
          </w:rPr>
          <w:fldChar w:fldCharType="end"/>
        </w:r>
      </w:hyperlink>
    </w:p>
    <w:p w:rsidR="0083273C" w:rsidRPr="00F200EB" w:rsidRDefault="0083273C" w:rsidP="0083273C">
      <w:pPr>
        <w:pStyle w:val="11"/>
        <w:tabs>
          <w:tab w:val="right" w:leader="dot" w:pos="9344"/>
        </w:tabs>
        <w:rPr>
          <w:rFonts w:asciiTheme="minorHAnsi" w:eastAsiaTheme="minorEastAsia" w:hAnsiTheme="minorHAnsi" w:cstheme="minorBidi"/>
          <w:noProof/>
          <w:szCs w:val="22"/>
        </w:rPr>
      </w:pPr>
      <w:hyperlink w:anchor="_Toc82511124" w:history="1">
        <w:r w:rsidRPr="00F200EB">
          <w:rPr>
            <w:rStyle w:val="ac"/>
            <w:rFonts w:ascii="宋体" w:hAnsi="宋体" w:cs="宋体" w:hint="eastAsia"/>
            <w:b/>
            <w:noProof/>
            <w:color w:val="auto"/>
          </w:rPr>
          <w:t>第四章</w:t>
        </w:r>
        <w:r w:rsidRPr="00F200EB">
          <w:rPr>
            <w:rStyle w:val="ac"/>
            <w:rFonts w:ascii="宋体" w:hAnsi="宋体" w:cs="宋体"/>
            <w:b/>
            <w:noProof/>
            <w:color w:val="auto"/>
          </w:rPr>
          <w:t xml:space="preserve"> </w:t>
        </w:r>
        <w:r w:rsidRPr="00F200EB">
          <w:rPr>
            <w:rStyle w:val="ac"/>
            <w:rFonts w:ascii="宋体" w:hAnsi="宋体" w:cs="宋体" w:hint="eastAsia"/>
            <w:b/>
            <w:noProof/>
            <w:color w:val="auto"/>
          </w:rPr>
          <w:t>技术标准和要求</w:t>
        </w:r>
        <w:r w:rsidRPr="00F200EB">
          <w:rPr>
            <w:noProof/>
          </w:rPr>
          <w:tab/>
        </w:r>
        <w:r w:rsidRPr="00F200EB">
          <w:rPr>
            <w:noProof/>
          </w:rPr>
          <w:fldChar w:fldCharType="begin"/>
        </w:r>
        <w:r w:rsidRPr="00F200EB">
          <w:rPr>
            <w:noProof/>
          </w:rPr>
          <w:instrText xml:space="preserve"> PAGEREF _Toc82511124 \h </w:instrText>
        </w:r>
        <w:r w:rsidRPr="00F200EB">
          <w:rPr>
            <w:noProof/>
          </w:rPr>
        </w:r>
        <w:r w:rsidRPr="00F200EB">
          <w:rPr>
            <w:noProof/>
          </w:rPr>
          <w:fldChar w:fldCharType="separate"/>
        </w:r>
        <w:r>
          <w:rPr>
            <w:noProof/>
          </w:rPr>
          <w:t>44</w:t>
        </w:r>
        <w:r w:rsidRPr="00F200EB">
          <w:rPr>
            <w:noProof/>
          </w:rPr>
          <w:fldChar w:fldCharType="end"/>
        </w:r>
      </w:hyperlink>
    </w:p>
    <w:p w:rsidR="0083273C" w:rsidRPr="00F200EB" w:rsidRDefault="0083273C" w:rsidP="0083273C">
      <w:pPr>
        <w:pStyle w:val="11"/>
        <w:tabs>
          <w:tab w:val="right" w:leader="dot" w:pos="9344"/>
        </w:tabs>
        <w:rPr>
          <w:rFonts w:asciiTheme="minorHAnsi" w:eastAsiaTheme="minorEastAsia" w:hAnsiTheme="minorHAnsi" w:cstheme="minorBidi"/>
          <w:noProof/>
          <w:szCs w:val="22"/>
        </w:rPr>
      </w:pPr>
      <w:hyperlink w:anchor="_Toc82511125" w:history="1">
        <w:r w:rsidRPr="00F200EB">
          <w:rPr>
            <w:rStyle w:val="ac"/>
            <w:rFonts w:ascii="宋体" w:hAnsi="宋体" w:cs="宋体" w:hint="eastAsia"/>
            <w:b/>
            <w:noProof/>
            <w:color w:val="auto"/>
          </w:rPr>
          <w:t>第五章</w:t>
        </w:r>
        <w:r w:rsidRPr="00F200EB">
          <w:rPr>
            <w:rStyle w:val="ac"/>
            <w:rFonts w:ascii="宋体" w:hAnsi="宋体" w:cs="宋体"/>
            <w:b/>
            <w:noProof/>
            <w:color w:val="auto"/>
          </w:rPr>
          <w:t xml:space="preserve"> </w:t>
        </w:r>
        <w:r w:rsidRPr="00F200EB">
          <w:rPr>
            <w:rStyle w:val="ac"/>
            <w:rFonts w:ascii="宋体" w:hAnsi="宋体" w:cs="宋体" w:hint="eastAsia"/>
            <w:b/>
            <w:noProof/>
            <w:color w:val="auto"/>
          </w:rPr>
          <w:t>投标文件格式</w:t>
        </w:r>
        <w:r w:rsidRPr="00F200EB">
          <w:rPr>
            <w:noProof/>
          </w:rPr>
          <w:tab/>
        </w:r>
        <w:r w:rsidRPr="00F200EB">
          <w:rPr>
            <w:noProof/>
          </w:rPr>
          <w:fldChar w:fldCharType="begin"/>
        </w:r>
        <w:r w:rsidRPr="00F200EB">
          <w:rPr>
            <w:noProof/>
          </w:rPr>
          <w:instrText xml:space="preserve"> PAGEREF _Toc82511125 \h </w:instrText>
        </w:r>
        <w:r w:rsidRPr="00F200EB">
          <w:rPr>
            <w:noProof/>
          </w:rPr>
        </w:r>
        <w:r w:rsidRPr="00F200EB">
          <w:rPr>
            <w:noProof/>
          </w:rPr>
          <w:fldChar w:fldCharType="separate"/>
        </w:r>
        <w:r>
          <w:rPr>
            <w:noProof/>
          </w:rPr>
          <w:t>46</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26" w:history="1">
        <w:r w:rsidRPr="00F200EB">
          <w:rPr>
            <w:rStyle w:val="ac"/>
            <w:rFonts w:ascii="宋体" w:hAnsi="宋体" w:cs="宋体" w:hint="eastAsia"/>
            <w:b/>
            <w:noProof/>
            <w:color w:val="auto"/>
          </w:rPr>
          <w:t>目录</w:t>
        </w:r>
        <w:r w:rsidRPr="00F200EB">
          <w:rPr>
            <w:noProof/>
          </w:rPr>
          <w:tab/>
        </w:r>
        <w:r w:rsidRPr="00F200EB">
          <w:rPr>
            <w:noProof/>
          </w:rPr>
          <w:fldChar w:fldCharType="begin"/>
        </w:r>
        <w:r w:rsidRPr="00F200EB">
          <w:rPr>
            <w:noProof/>
          </w:rPr>
          <w:instrText xml:space="preserve"> PAGEREF _Toc82511126 \h </w:instrText>
        </w:r>
        <w:r w:rsidRPr="00F200EB">
          <w:rPr>
            <w:noProof/>
          </w:rPr>
        </w:r>
        <w:r w:rsidRPr="00F200EB">
          <w:rPr>
            <w:noProof/>
          </w:rPr>
          <w:fldChar w:fldCharType="separate"/>
        </w:r>
        <w:r>
          <w:rPr>
            <w:noProof/>
          </w:rPr>
          <w:t>47</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27" w:history="1">
        <w:r w:rsidRPr="00F200EB">
          <w:rPr>
            <w:rStyle w:val="ac"/>
            <w:rFonts w:ascii="宋体" w:hAnsi="宋体" w:cs="宋体" w:hint="eastAsia"/>
            <w:b/>
            <w:noProof/>
            <w:color w:val="auto"/>
          </w:rPr>
          <w:t>一、投标函</w:t>
        </w:r>
        <w:r w:rsidRPr="00F200EB">
          <w:rPr>
            <w:noProof/>
          </w:rPr>
          <w:tab/>
        </w:r>
        <w:r w:rsidRPr="00F200EB">
          <w:rPr>
            <w:noProof/>
          </w:rPr>
          <w:fldChar w:fldCharType="begin"/>
        </w:r>
        <w:r w:rsidRPr="00F200EB">
          <w:rPr>
            <w:noProof/>
          </w:rPr>
          <w:instrText xml:space="preserve"> PAGEREF _Toc82511127 \h </w:instrText>
        </w:r>
        <w:r w:rsidRPr="00F200EB">
          <w:rPr>
            <w:noProof/>
          </w:rPr>
        </w:r>
        <w:r w:rsidRPr="00F200EB">
          <w:rPr>
            <w:noProof/>
          </w:rPr>
          <w:fldChar w:fldCharType="separate"/>
        </w:r>
        <w:r>
          <w:rPr>
            <w:noProof/>
          </w:rPr>
          <w:t>48</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28" w:history="1">
        <w:r w:rsidRPr="00F200EB">
          <w:rPr>
            <w:rStyle w:val="ac"/>
            <w:rFonts w:ascii="宋体" w:hAnsi="宋体" w:cs="宋体" w:hint="eastAsia"/>
            <w:b/>
            <w:noProof/>
            <w:color w:val="auto"/>
          </w:rPr>
          <w:t>二、投标价格明细表</w:t>
        </w:r>
        <w:r w:rsidRPr="00F200EB">
          <w:rPr>
            <w:noProof/>
          </w:rPr>
          <w:tab/>
        </w:r>
        <w:r w:rsidRPr="00F200EB">
          <w:rPr>
            <w:noProof/>
          </w:rPr>
          <w:fldChar w:fldCharType="begin"/>
        </w:r>
        <w:r w:rsidRPr="00F200EB">
          <w:rPr>
            <w:noProof/>
          </w:rPr>
          <w:instrText xml:space="preserve"> PAGEREF _Toc82511128 \h </w:instrText>
        </w:r>
        <w:r w:rsidRPr="00F200EB">
          <w:rPr>
            <w:noProof/>
          </w:rPr>
        </w:r>
        <w:r w:rsidRPr="00F200EB">
          <w:rPr>
            <w:noProof/>
          </w:rPr>
          <w:fldChar w:fldCharType="separate"/>
        </w:r>
        <w:r>
          <w:rPr>
            <w:noProof/>
          </w:rPr>
          <w:t>49</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29" w:history="1">
        <w:r w:rsidRPr="00F200EB">
          <w:rPr>
            <w:rStyle w:val="ac"/>
            <w:rFonts w:ascii="宋体" w:hAnsi="宋体" w:cs="宋体" w:hint="eastAsia"/>
            <w:b/>
            <w:noProof/>
            <w:color w:val="auto"/>
          </w:rPr>
          <w:t>三、技术条款偏离表</w:t>
        </w:r>
        <w:r w:rsidRPr="00F200EB">
          <w:rPr>
            <w:noProof/>
          </w:rPr>
          <w:tab/>
        </w:r>
        <w:r w:rsidRPr="00F200EB">
          <w:rPr>
            <w:noProof/>
          </w:rPr>
          <w:fldChar w:fldCharType="begin"/>
        </w:r>
        <w:r w:rsidRPr="00F200EB">
          <w:rPr>
            <w:noProof/>
          </w:rPr>
          <w:instrText xml:space="preserve"> PAGEREF _Toc82511129 \h </w:instrText>
        </w:r>
        <w:r w:rsidRPr="00F200EB">
          <w:rPr>
            <w:noProof/>
          </w:rPr>
        </w:r>
        <w:r w:rsidRPr="00F200EB">
          <w:rPr>
            <w:noProof/>
          </w:rPr>
          <w:fldChar w:fldCharType="separate"/>
        </w:r>
        <w:r>
          <w:rPr>
            <w:noProof/>
          </w:rPr>
          <w:t>50</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30" w:history="1">
        <w:r w:rsidRPr="00F200EB">
          <w:rPr>
            <w:rStyle w:val="ac"/>
            <w:rFonts w:ascii="宋体" w:hAnsi="宋体" w:cs="宋体" w:hint="eastAsia"/>
            <w:b/>
            <w:noProof/>
            <w:color w:val="auto"/>
          </w:rPr>
          <w:t>四、商务条款偏离表</w:t>
        </w:r>
        <w:r w:rsidRPr="00F200EB">
          <w:rPr>
            <w:noProof/>
          </w:rPr>
          <w:tab/>
        </w:r>
        <w:r w:rsidRPr="00F200EB">
          <w:rPr>
            <w:noProof/>
          </w:rPr>
          <w:fldChar w:fldCharType="begin"/>
        </w:r>
        <w:r w:rsidRPr="00F200EB">
          <w:rPr>
            <w:noProof/>
          </w:rPr>
          <w:instrText xml:space="preserve"> PAGEREF _Toc82511130 \h </w:instrText>
        </w:r>
        <w:r w:rsidRPr="00F200EB">
          <w:rPr>
            <w:noProof/>
          </w:rPr>
        </w:r>
        <w:r w:rsidRPr="00F200EB">
          <w:rPr>
            <w:noProof/>
          </w:rPr>
          <w:fldChar w:fldCharType="separate"/>
        </w:r>
        <w:r>
          <w:rPr>
            <w:noProof/>
          </w:rPr>
          <w:t>51</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31" w:history="1">
        <w:r w:rsidRPr="00F200EB">
          <w:rPr>
            <w:rStyle w:val="ac"/>
            <w:rFonts w:ascii="宋体" w:hAnsi="宋体" w:cs="宋体" w:hint="eastAsia"/>
            <w:b/>
            <w:noProof/>
            <w:color w:val="auto"/>
          </w:rPr>
          <w:t>五、法定代表人身份证明书</w:t>
        </w:r>
        <w:r w:rsidRPr="00F200EB">
          <w:rPr>
            <w:noProof/>
          </w:rPr>
          <w:tab/>
        </w:r>
        <w:r w:rsidRPr="00F200EB">
          <w:rPr>
            <w:noProof/>
          </w:rPr>
          <w:fldChar w:fldCharType="begin"/>
        </w:r>
        <w:r w:rsidRPr="00F200EB">
          <w:rPr>
            <w:noProof/>
          </w:rPr>
          <w:instrText xml:space="preserve"> PAGEREF _Toc82511131 \h </w:instrText>
        </w:r>
        <w:r w:rsidRPr="00F200EB">
          <w:rPr>
            <w:noProof/>
          </w:rPr>
        </w:r>
        <w:r w:rsidRPr="00F200EB">
          <w:rPr>
            <w:noProof/>
          </w:rPr>
          <w:fldChar w:fldCharType="separate"/>
        </w:r>
        <w:r>
          <w:rPr>
            <w:noProof/>
          </w:rPr>
          <w:t>52</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32" w:history="1">
        <w:r w:rsidRPr="00F200EB">
          <w:rPr>
            <w:rStyle w:val="ac"/>
            <w:rFonts w:ascii="宋体" w:hAnsi="宋体" w:cs="宋体" w:hint="eastAsia"/>
            <w:b/>
            <w:noProof/>
            <w:color w:val="auto"/>
          </w:rPr>
          <w:t>六、法定代表人授权委托书</w:t>
        </w:r>
        <w:r w:rsidRPr="00F200EB">
          <w:rPr>
            <w:noProof/>
          </w:rPr>
          <w:tab/>
        </w:r>
        <w:r w:rsidRPr="00F200EB">
          <w:rPr>
            <w:noProof/>
          </w:rPr>
          <w:fldChar w:fldCharType="begin"/>
        </w:r>
        <w:r w:rsidRPr="00F200EB">
          <w:rPr>
            <w:noProof/>
          </w:rPr>
          <w:instrText xml:space="preserve"> PAGEREF _Toc82511132 \h </w:instrText>
        </w:r>
        <w:r w:rsidRPr="00F200EB">
          <w:rPr>
            <w:noProof/>
          </w:rPr>
        </w:r>
        <w:r w:rsidRPr="00F200EB">
          <w:rPr>
            <w:noProof/>
          </w:rPr>
          <w:fldChar w:fldCharType="separate"/>
        </w:r>
        <w:r>
          <w:rPr>
            <w:noProof/>
          </w:rPr>
          <w:t>53</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33" w:history="1">
        <w:r w:rsidRPr="00F200EB">
          <w:rPr>
            <w:rStyle w:val="ac"/>
            <w:rFonts w:ascii="宋体" w:hAnsi="宋体" w:cs="宋体" w:hint="eastAsia"/>
            <w:b/>
            <w:noProof/>
            <w:color w:val="auto"/>
          </w:rPr>
          <w:t>七、投标人基本情况表</w:t>
        </w:r>
        <w:r w:rsidRPr="00F200EB">
          <w:rPr>
            <w:noProof/>
          </w:rPr>
          <w:tab/>
        </w:r>
        <w:r w:rsidRPr="00F200EB">
          <w:rPr>
            <w:noProof/>
          </w:rPr>
          <w:fldChar w:fldCharType="begin"/>
        </w:r>
        <w:r w:rsidRPr="00F200EB">
          <w:rPr>
            <w:noProof/>
          </w:rPr>
          <w:instrText xml:space="preserve"> PAGEREF _Toc82511133 \h </w:instrText>
        </w:r>
        <w:r w:rsidRPr="00F200EB">
          <w:rPr>
            <w:noProof/>
          </w:rPr>
        </w:r>
        <w:r w:rsidRPr="00F200EB">
          <w:rPr>
            <w:noProof/>
          </w:rPr>
          <w:fldChar w:fldCharType="separate"/>
        </w:r>
        <w:r>
          <w:rPr>
            <w:noProof/>
          </w:rPr>
          <w:t>54</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34" w:history="1">
        <w:r w:rsidRPr="00F200EB">
          <w:rPr>
            <w:rStyle w:val="ac"/>
            <w:rFonts w:ascii="宋体" w:hAnsi="宋体" w:cs="宋体" w:hint="eastAsia"/>
            <w:b/>
            <w:noProof/>
            <w:color w:val="auto"/>
          </w:rPr>
          <w:t>八、投标人近年类似项目情况表</w:t>
        </w:r>
        <w:r w:rsidRPr="00F200EB">
          <w:rPr>
            <w:noProof/>
          </w:rPr>
          <w:tab/>
        </w:r>
        <w:r w:rsidRPr="00F200EB">
          <w:rPr>
            <w:noProof/>
          </w:rPr>
          <w:fldChar w:fldCharType="begin"/>
        </w:r>
        <w:r w:rsidRPr="00F200EB">
          <w:rPr>
            <w:noProof/>
          </w:rPr>
          <w:instrText xml:space="preserve"> PAGEREF _Toc82511134 \h </w:instrText>
        </w:r>
        <w:r w:rsidRPr="00F200EB">
          <w:rPr>
            <w:noProof/>
          </w:rPr>
        </w:r>
        <w:r w:rsidRPr="00F200EB">
          <w:rPr>
            <w:noProof/>
          </w:rPr>
          <w:fldChar w:fldCharType="separate"/>
        </w:r>
        <w:r>
          <w:rPr>
            <w:noProof/>
          </w:rPr>
          <w:t>57</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35" w:history="1">
        <w:r w:rsidRPr="00F200EB">
          <w:rPr>
            <w:rStyle w:val="ac"/>
            <w:rFonts w:ascii="宋体" w:hAnsi="宋体" w:cs="宋体" w:hint="eastAsia"/>
            <w:b/>
            <w:noProof/>
            <w:color w:val="auto"/>
          </w:rPr>
          <w:t>九、售后服务承诺书</w:t>
        </w:r>
        <w:r w:rsidRPr="00F200EB">
          <w:rPr>
            <w:noProof/>
          </w:rPr>
          <w:tab/>
        </w:r>
        <w:r w:rsidRPr="00F200EB">
          <w:rPr>
            <w:noProof/>
          </w:rPr>
          <w:fldChar w:fldCharType="begin"/>
        </w:r>
        <w:r w:rsidRPr="00F200EB">
          <w:rPr>
            <w:noProof/>
          </w:rPr>
          <w:instrText xml:space="preserve"> PAGEREF _Toc82511135 \h </w:instrText>
        </w:r>
        <w:r w:rsidRPr="00F200EB">
          <w:rPr>
            <w:noProof/>
          </w:rPr>
        </w:r>
        <w:r w:rsidRPr="00F200EB">
          <w:rPr>
            <w:noProof/>
          </w:rPr>
          <w:fldChar w:fldCharType="separate"/>
        </w:r>
        <w:r>
          <w:rPr>
            <w:noProof/>
          </w:rPr>
          <w:t>58</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36" w:history="1">
        <w:r w:rsidRPr="00F200EB">
          <w:rPr>
            <w:rStyle w:val="ac"/>
            <w:rFonts w:ascii="宋体" w:hAnsi="宋体" w:cs="宋体" w:hint="eastAsia"/>
            <w:b/>
            <w:noProof/>
            <w:color w:val="auto"/>
          </w:rPr>
          <w:t>十、技术方案</w:t>
        </w:r>
        <w:r w:rsidRPr="00F200EB">
          <w:rPr>
            <w:noProof/>
          </w:rPr>
          <w:tab/>
        </w:r>
        <w:r w:rsidRPr="00F200EB">
          <w:rPr>
            <w:noProof/>
          </w:rPr>
          <w:fldChar w:fldCharType="begin"/>
        </w:r>
        <w:r w:rsidRPr="00F200EB">
          <w:rPr>
            <w:noProof/>
          </w:rPr>
          <w:instrText xml:space="preserve"> PAGEREF _Toc82511136 \h </w:instrText>
        </w:r>
        <w:r w:rsidRPr="00F200EB">
          <w:rPr>
            <w:noProof/>
          </w:rPr>
        </w:r>
        <w:r w:rsidRPr="00F200EB">
          <w:rPr>
            <w:noProof/>
          </w:rPr>
          <w:fldChar w:fldCharType="separate"/>
        </w:r>
        <w:r>
          <w:rPr>
            <w:noProof/>
          </w:rPr>
          <w:t>59</w:t>
        </w:r>
        <w:r w:rsidRPr="00F200EB">
          <w:rPr>
            <w:noProof/>
          </w:rPr>
          <w:fldChar w:fldCharType="end"/>
        </w:r>
      </w:hyperlink>
    </w:p>
    <w:p w:rsidR="0083273C" w:rsidRPr="00F200EB" w:rsidRDefault="0083273C" w:rsidP="0083273C">
      <w:pPr>
        <w:pStyle w:val="20"/>
        <w:tabs>
          <w:tab w:val="right" w:leader="dot" w:pos="9344"/>
        </w:tabs>
        <w:rPr>
          <w:rFonts w:asciiTheme="minorHAnsi" w:eastAsiaTheme="minorEastAsia" w:hAnsiTheme="minorHAnsi" w:cstheme="minorBidi"/>
          <w:noProof/>
          <w:szCs w:val="22"/>
        </w:rPr>
      </w:pPr>
      <w:hyperlink w:anchor="_Toc82511137" w:history="1">
        <w:r w:rsidRPr="00F200EB">
          <w:rPr>
            <w:rStyle w:val="ac"/>
            <w:rFonts w:ascii="宋体" w:hAnsi="宋体" w:cs="宋体" w:hint="eastAsia"/>
            <w:b/>
            <w:noProof/>
            <w:color w:val="auto"/>
          </w:rPr>
          <w:t>十一、其它需要提交的资料</w:t>
        </w:r>
        <w:r w:rsidRPr="00F200EB">
          <w:rPr>
            <w:noProof/>
          </w:rPr>
          <w:tab/>
        </w:r>
        <w:r w:rsidRPr="00F200EB">
          <w:rPr>
            <w:noProof/>
          </w:rPr>
          <w:fldChar w:fldCharType="begin"/>
        </w:r>
        <w:r w:rsidRPr="00F200EB">
          <w:rPr>
            <w:noProof/>
          </w:rPr>
          <w:instrText xml:space="preserve"> PAGEREF _Toc82511137 \h </w:instrText>
        </w:r>
        <w:r w:rsidRPr="00F200EB">
          <w:rPr>
            <w:noProof/>
          </w:rPr>
        </w:r>
        <w:r w:rsidRPr="00F200EB">
          <w:rPr>
            <w:noProof/>
          </w:rPr>
          <w:fldChar w:fldCharType="separate"/>
        </w:r>
        <w:r>
          <w:rPr>
            <w:noProof/>
          </w:rPr>
          <w:t>59</w:t>
        </w:r>
        <w:r w:rsidRPr="00F200EB">
          <w:rPr>
            <w:noProof/>
          </w:rPr>
          <w:fldChar w:fldCharType="end"/>
        </w:r>
      </w:hyperlink>
    </w:p>
    <w:p w:rsidR="0083273C" w:rsidRPr="00F200EB" w:rsidRDefault="0083273C" w:rsidP="0083273C">
      <w:pPr>
        <w:pStyle w:val="11"/>
        <w:tabs>
          <w:tab w:val="right" w:leader="dot" w:pos="9344"/>
        </w:tabs>
        <w:rPr>
          <w:rFonts w:asciiTheme="minorHAnsi" w:eastAsiaTheme="minorEastAsia" w:hAnsiTheme="minorHAnsi" w:cstheme="minorBidi"/>
          <w:noProof/>
          <w:szCs w:val="22"/>
        </w:rPr>
      </w:pPr>
      <w:hyperlink w:anchor="_Toc82511138" w:history="1">
        <w:r w:rsidRPr="00F200EB">
          <w:rPr>
            <w:rStyle w:val="ac"/>
            <w:rFonts w:ascii="宋体" w:hAnsi="宋体" w:cs="宋体" w:hint="eastAsia"/>
            <w:b/>
            <w:noProof/>
            <w:color w:val="auto"/>
          </w:rPr>
          <w:t>第六章</w:t>
        </w:r>
        <w:r w:rsidRPr="00F200EB">
          <w:rPr>
            <w:rStyle w:val="ac"/>
            <w:rFonts w:ascii="宋体" w:hAnsi="宋体" w:cs="宋体"/>
            <w:b/>
            <w:noProof/>
            <w:color w:val="auto"/>
          </w:rPr>
          <w:t xml:space="preserve"> </w:t>
        </w:r>
        <w:r w:rsidRPr="00F200EB">
          <w:rPr>
            <w:rStyle w:val="ac"/>
            <w:rFonts w:ascii="宋体" w:hAnsi="宋体" w:cs="宋体" w:hint="eastAsia"/>
            <w:b/>
            <w:noProof/>
            <w:color w:val="auto"/>
          </w:rPr>
          <w:t>补充条款</w:t>
        </w:r>
        <w:r w:rsidRPr="00F200EB">
          <w:rPr>
            <w:noProof/>
          </w:rPr>
          <w:tab/>
        </w:r>
        <w:r w:rsidRPr="00F200EB">
          <w:rPr>
            <w:noProof/>
          </w:rPr>
          <w:fldChar w:fldCharType="begin"/>
        </w:r>
        <w:r w:rsidRPr="00F200EB">
          <w:rPr>
            <w:noProof/>
          </w:rPr>
          <w:instrText xml:space="preserve"> PAGEREF _Toc82511138 \h </w:instrText>
        </w:r>
        <w:r w:rsidRPr="00F200EB">
          <w:rPr>
            <w:noProof/>
          </w:rPr>
        </w:r>
        <w:r w:rsidRPr="00F200EB">
          <w:rPr>
            <w:noProof/>
          </w:rPr>
          <w:fldChar w:fldCharType="separate"/>
        </w:r>
        <w:r>
          <w:rPr>
            <w:noProof/>
          </w:rPr>
          <w:t>60</w:t>
        </w:r>
        <w:r w:rsidRPr="00F200EB">
          <w:rPr>
            <w:noProof/>
          </w:rPr>
          <w:fldChar w:fldCharType="end"/>
        </w:r>
      </w:hyperlink>
    </w:p>
    <w:p w:rsidR="0083273C" w:rsidRPr="00F200EB" w:rsidRDefault="0083273C" w:rsidP="0083273C">
      <w:pPr>
        <w:rPr>
          <w:rFonts w:ascii="宋体" w:eastAsia="宋体" w:hAnsi="Calibri" w:cs="宋体"/>
          <w:b/>
          <w:bCs/>
        </w:rPr>
        <w:sectPr w:rsidR="0083273C" w:rsidRPr="00F200EB" w:rsidSect="006E249F">
          <w:headerReference w:type="default" r:id="rId7"/>
          <w:footerReference w:type="even" r:id="rId8"/>
          <w:footerReference w:type="default" r:id="rId9"/>
          <w:pgSz w:w="11906" w:h="16838" w:code="9"/>
          <w:pgMar w:top="1361" w:right="1134" w:bottom="1361" w:left="1418" w:header="851" w:footer="992" w:gutter="0"/>
          <w:pgNumType w:start="1"/>
          <w:cols w:space="720"/>
          <w:docGrid w:type="lines" w:linePitch="312"/>
        </w:sectPr>
      </w:pPr>
      <w:r w:rsidRPr="00F200EB">
        <w:rPr>
          <w:rFonts w:ascii="宋体" w:eastAsia="宋体" w:hAnsi="宋体" w:cs="宋体"/>
          <w:b/>
          <w:bCs/>
          <w:sz w:val="24"/>
        </w:rPr>
        <w:fldChar w:fldCharType="end"/>
      </w:r>
    </w:p>
    <w:p w:rsidR="0083273C" w:rsidRPr="00F200EB" w:rsidRDefault="0083273C" w:rsidP="0083273C">
      <w:pPr>
        <w:spacing w:line="440" w:lineRule="exact"/>
        <w:jc w:val="center"/>
        <w:outlineLvl w:val="0"/>
        <w:rPr>
          <w:rFonts w:ascii="宋体" w:eastAsia="宋体" w:hAnsi="宋体" w:cs="宋体"/>
          <w:b/>
          <w:sz w:val="24"/>
          <w:szCs w:val="24"/>
        </w:rPr>
      </w:pPr>
      <w:bookmarkStart w:id="0" w:name="_Toc82511105"/>
      <w:r w:rsidRPr="00F200EB">
        <w:rPr>
          <w:rFonts w:ascii="宋体" w:eastAsia="宋体" w:hAnsi="宋体" w:cs="宋体" w:hint="eastAsia"/>
          <w:b/>
          <w:sz w:val="24"/>
          <w:szCs w:val="24"/>
        </w:rPr>
        <w:lastRenderedPageBreak/>
        <w:t>投标人须知前附表</w:t>
      </w:r>
      <w:bookmarkEnd w:id="0"/>
    </w:p>
    <w:tbl>
      <w:tblPr>
        <w:tblStyle w:val="af3"/>
        <w:tblW w:w="0" w:type="auto"/>
        <w:jc w:val="center"/>
        <w:tblCellMar>
          <w:top w:w="57" w:type="dxa"/>
          <w:left w:w="57" w:type="dxa"/>
          <w:bottom w:w="57" w:type="dxa"/>
          <w:right w:w="57" w:type="dxa"/>
        </w:tblCellMar>
        <w:tblLook w:val="04A0" w:firstRow="1" w:lastRow="0" w:firstColumn="1" w:lastColumn="0" w:noHBand="0" w:noVBand="1"/>
      </w:tblPr>
      <w:tblGrid>
        <w:gridCol w:w="597"/>
        <w:gridCol w:w="1410"/>
        <w:gridCol w:w="7073"/>
      </w:tblGrid>
      <w:tr w:rsidR="0083273C" w:rsidRPr="00F200EB" w:rsidTr="00A25E3F">
        <w:trPr>
          <w:trHeight w:val="487"/>
          <w:jc w:val="center"/>
        </w:trPr>
        <w:tc>
          <w:tcPr>
            <w:tcW w:w="597" w:type="dxa"/>
            <w:vAlign w:val="center"/>
          </w:tcPr>
          <w:p w:rsidR="0083273C" w:rsidRPr="00F200EB" w:rsidRDefault="0083273C" w:rsidP="00A25E3F">
            <w:pPr>
              <w:jc w:val="center"/>
              <w:rPr>
                <w:rFonts w:asciiTheme="minorEastAsia" w:eastAsiaTheme="minorEastAsia" w:hAnsiTheme="minorEastAsia"/>
                <w:b/>
                <w:sz w:val="21"/>
                <w:szCs w:val="21"/>
              </w:rPr>
            </w:pPr>
            <w:r w:rsidRPr="00F200EB">
              <w:rPr>
                <w:rFonts w:asciiTheme="minorEastAsia" w:eastAsiaTheme="minorEastAsia" w:hAnsiTheme="minorEastAsia" w:hint="eastAsia"/>
                <w:b/>
                <w:sz w:val="21"/>
                <w:szCs w:val="21"/>
              </w:rPr>
              <w:t>项号</w:t>
            </w:r>
          </w:p>
        </w:tc>
        <w:tc>
          <w:tcPr>
            <w:tcW w:w="8483" w:type="dxa"/>
            <w:gridSpan w:val="2"/>
          </w:tcPr>
          <w:p w:rsidR="0083273C" w:rsidRPr="00F200EB" w:rsidRDefault="0083273C" w:rsidP="00A25E3F">
            <w:pPr>
              <w:jc w:val="center"/>
              <w:rPr>
                <w:rFonts w:asciiTheme="minorEastAsia" w:eastAsiaTheme="minorEastAsia" w:hAnsiTheme="minorEastAsia"/>
                <w:b/>
                <w:sz w:val="21"/>
                <w:szCs w:val="21"/>
              </w:rPr>
            </w:pPr>
            <w:r w:rsidRPr="00F200EB">
              <w:rPr>
                <w:rFonts w:asciiTheme="minorEastAsia" w:eastAsiaTheme="minorEastAsia" w:hAnsiTheme="minorEastAsia" w:hint="eastAsia"/>
                <w:b/>
                <w:sz w:val="21"/>
                <w:szCs w:val="21"/>
              </w:rPr>
              <w:t>编列内容</w:t>
            </w:r>
          </w:p>
        </w:tc>
      </w:tr>
      <w:tr w:rsidR="0083273C" w:rsidRPr="00F200EB" w:rsidTr="00A25E3F">
        <w:trPr>
          <w:trHeight w:val="468"/>
          <w:jc w:val="center"/>
        </w:trPr>
        <w:tc>
          <w:tcPr>
            <w:tcW w:w="597" w:type="dxa"/>
            <w:vMerge w:val="restart"/>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sz w:val="21"/>
                <w:szCs w:val="21"/>
              </w:rPr>
              <w:t>1</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项目名称</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乌鲁木齐市沙依巴克区环卫清运队融雪剂采购项目南片区</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eastAsiaTheme="minorEastAsia" w:hAnsiTheme="minorEastAsia"/>
                <w:sz w:val="21"/>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项目编号</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xsj20211017-01</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eastAsiaTheme="minorEastAsia" w:hAnsiTheme="minorEastAsia"/>
                <w:sz w:val="21"/>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采购人</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乌鲁木齐市沙依巴克区环卫清运队</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eastAsiaTheme="minorEastAsia" w:hAnsiTheme="minorEastAsia"/>
                <w:sz w:val="21"/>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采购代理机构</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新疆新世纪招标有限公司</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eastAsiaTheme="minorEastAsia" w:hAnsiTheme="minorEastAsia"/>
                <w:sz w:val="21"/>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项目地点</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乌鲁木齐市</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hAnsiTheme="minorEastAsia"/>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资金来源</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财政预算资金</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hAnsiTheme="minorEastAsia"/>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采购预算金额</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单价：900元/吨</w:t>
            </w:r>
          </w:p>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备注：采购数量以实际发生为准按实结算，但不超过采购预算总价226万元。</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hAnsiTheme="minorEastAsia"/>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是否单一产品</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是</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hAnsiTheme="minorEastAsia"/>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供货周期</w:t>
            </w:r>
          </w:p>
        </w:tc>
        <w:tc>
          <w:tcPr>
            <w:tcW w:w="7073" w:type="dxa"/>
            <w:vAlign w:val="center"/>
          </w:tcPr>
          <w:p w:rsidR="0083273C" w:rsidRPr="00F200EB" w:rsidRDefault="0083273C" w:rsidP="00A25E3F">
            <w:pPr>
              <w:keepNext/>
              <w:widowControl/>
              <w:jc w:val="left"/>
              <w:rPr>
                <w:rFonts w:ascii="宋体" w:hAnsi="宋体"/>
                <w:sz w:val="24"/>
              </w:rPr>
            </w:pPr>
            <w:r w:rsidRPr="00F200EB">
              <w:rPr>
                <w:rFonts w:asciiTheme="minorEastAsia" w:eastAsiaTheme="minorEastAsia" w:hAnsiTheme="minorEastAsia" w:cs="Arial" w:hint="eastAsia"/>
                <w:sz w:val="21"/>
                <w:szCs w:val="21"/>
              </w:rPr>
              <w:t>自合同签订之日起一年内，采购人的送货通知下达后两小时内送达指定地点。</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hAnsiTheme="minorEastAsia"/>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供货地点</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采购人指定地点</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eastAsiaTheme="minorEastAsia" w:hAnsiTheme="minorEastAsia"/>
                <w:sz w:val="21"/>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质保期</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1年</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2</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招标范围</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乌鲁木齐市沙依巴克区环卫清运队融雪剂采购项目南片区范围内所有工作内容，关于招标范围的详细说明见第四章“技术标准和要求”。</w:t>
            </w:r>
          </w:p>
        </w:tc>
      </w:tr>
      <w:tr w:rsidR="0083273C" w:rsidRPr="00F200EB" w:rsidTr="00A25E3F">
        <w:trPr>
          <w:trHeight w:val="468"/>
          <w:jc w:val="center"/>
        </w:trPr>
        <w:tc>
          <w:tcPr>
            <w:tcW w:w="597" w:type="dxa"/>
            <w:vMerge w:val="restart"/>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3</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招标方式</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公开招标</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eastAsiaTheme="minorEastAsia" w:hAnsiTheme="minorEastAsia"/>
                <w:sz w:val="21"/>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资格审查方式</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资格后审</w:t>
            </w:r>
          </w:p>
        </w:tc>
      </w:tr>
      <w:tr w:rsidR="0083273C" w:rsidRPr="00F200EB" w:rsidTr="00A25E3F">
        <w:trPr>
          <w:trHeight w:val="468"/>
          <w:jc w:val="center"/>
        </w:trPr>
        <w:tc>
          <w:tcPr>
            <w:tcW w:w="597" w:type="dxa"/>
            <w:vMerge w:val="restart"/>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4</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评标办法</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综合评分法</w:t>
            </w:r>
          </w:p>
        </w:tc>
      </w:tr>
      <w:tr w:rsidR="0083273C" w:rsidRPr="00F200EB" w:rsidTr="00A25E3F">
        <w:trPr>
          <w:trHeight w:val="468"/>
          <w:jc w:val="center"/>
        </w:trPr>
        <w:tc>
          <w:tcPr>
            <w:tcW w:w="597" w:type="dxa"/>
            <w:vMerge/>
            <w:vAlign w:val="center"/>
          </w:tcPr>
          <w:p w:rsidR="0083273C" w:rsidRPr="00F200EB" w:rsidRDefault="0083273C" w:rsidP="00A25E3F">
            <w:pPr>
              <w:jc w:val="center"/>
              <w:rPr>
                <w:rFonts w:asciiTheme="minorEastAsia" w:eastAsiaTheme="minorEastAsia" w:hAnsiTheme="minorEastAsia"/>
                <w:sz w:val="21"/>
                <w:szCs w:val="21"/>
              </w:rPr>
            </w:pP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定标方法</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评标委员会推荐三名中标候选人</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5</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投标人资格条件和能力</w:t>
            </w:r>
          </w:p>
        </w:tc>
        <w:tc>
          <w:tcPr>
            <w:tcW w:w="7073" w:type="dxa"/>
            <w:vAlign w:val="center"/>
          </w:tcPr>
          <w:p w:rsidR="0083273C" w:rsidRPr="00F200EB" w:rsidRDefault="0083273C" w:rsidP="00A25E3F">
            <w:pPr>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 xml:space="preserve">1、投标人须符合《中华人民共和国政府采购法》第二十二条的相关规定； </w:t>
            </w:r>
          </w:p>
          <w:p w:rsidR="0083273C" w:rsidRPr="00F200EB" w:rsidRDefault="0083273C" w:rsidP="00A25E3F">
            <w:pPr>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 xml:space="preserve">2、投标人须具备有效的营业执照； </w:t>
            </w:r>
          </w:p>
          <w:p w:rsidR="0083273C" w:rsidRPr="00F200EB" w:rsidRDefault="0083273C" w:rsidP="00A25E3F">
            <w:pPr>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3、本项目不接受联合体；</w:t>
            </w:r>
          </w:p>
          <w:p w:rsidR="0083273C" w:rsidRPr="00F200EB" w:rsidRDefault="0083273C" w:rsidP="00A25E3F">
            <w:pPr>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4、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w:t>
            </w:r>
            <w:r w:rsidRPr="00F200EB">
              <w:rPr>
                <w:rFonts w:asciiTheme="minorEastAsia" w:eastAsiaTheme="minorEastAsia" w:hAnsiTheme="minorEastAsia" w:cs="Arial" w:hint="eastAsia"/>
                <w:sz w:val="21"/>
                <w:szCs w:val="21"/>
              </w:rPr>
              <w:lastRenderedPageBreak/>
              <w:t>信行为记录名单及其它不符合《中华人民共和国政府采购法》第二十二条规定条件的供应商，尚在处罚期内的将被拒绝参加本次招标活动。</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lastRenderedPageBreak/>
              <w:t>6</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招标文件费</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300元</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7</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投标保证金</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hint="eastAsia"/>
                <w:sz w:val="21"/>
                <w:szCs w:val="21"/>
              </w:rPr>
              <w:t>肆万元整（详见第一章3.4.2条）</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8</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现场踏勘</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不组织</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9</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招标答疑</w:t>
            </w:r>
          </w:p>
        </w:tc>
        <w:tc>
          <w:tcPr>
            <w:tcW w:w="7073" w:type="dxa"/>
            <w:vAlign w:val="center"/>
          </w:tcPr>
          <w:p w:rsidR="0083273C" w:rsidRPr="00F200EB" w:rsidRDefault="0083273C" w:rsidP="00A25E3F">
            <w:pPr>
              <w:jc w:val="left"/>
              <w:rPr>
                <w:rFonts w:asciiTheme="minorEastAsia" w:eastAsiaTheme="minorEastAsia" w:hAnsiTheme="minorEastAsia" w:cs="Arial"/>
                <w:sz w:val="21"/>
                <w:szCs w:val="21"/>
              </w:rPr>
            </w:pPr>
            <w:r w:rsidRPr="00F200EB">
              <w:rPr>
                <w:rFonts w:asciiTheme="minorEastAsia" w:eastAsiaTheme="minorEastAsia" w:hAnsiTheme="minorEastAsia" w:cs="Arial"/>
                <w:sz w:val="21"/>
                <w:szCs w:val="21"/>
              </w:rPr>
              <w:t>对</w:t>
            </w:r>
            <w:r w:rsidRPr="00F200EB">
              <w:rPr>
                <w:rFonts w:asciiTheme="minorEastAsia" w:eastAsiaTheme="minorEastAsia" w:hAnsiTheme="minorEastAsia" w:cs="Arial" w:hint="eastAsia"/>
                <w:sz w:val="21"/>
                <w:szCs w:val="21"/>
              </w:rPr>
              <w:t>招标文件</w:t>
            </w:r>
            <w:r w:rsidRPr="00F200EB">
              <w:rPr>
                <w:rFonts w:asciiTheme="minorEastAsia" w:eastAsiaTheme="minorEastAsia" w:hAnsiTheme="minorEastAsia" w:cs="Arial"/>
                <w:sz w:val="21"/>
                <w:szCs w:val="21"/>
              </w:rPr>
              <w:t>提出质疑的，应当在获取</w:t>
            </w:r>
            <w:r w:rsidRPr="00F200EB">
              <w:rPr>
                <w:rFonts w:asciiTheme="minorEastAsia" w:eastAsiaTheme="minorEastAsia" w:hAnsiTheme="minorEastAsia" w:cs="Arial" w:hint="eastAsia"/>
                <w:sz w:val="21"/>
                <w:szCs w:val="21"/>
              </w:rPr>
              <w:t>招标文件</w:t>
            </w:r>
            <w:r w:rsidRPr="00F200EB">
              <w:rPr>
                <w:rFonts w:asciiTheme="minorEastAsia" w:eastAsiaTheme="minorEastAsia" w:hAnsiTheme="minorEastAsia" w:cs="Arial"/>
                <w:sz w:val="21"/>
                <w:szCs w:val="21"/>
              </w:rPr>
              <w:t>或者</w:t>
            </w:r>
            <w:r w:rsidRPr="00F200EB">
              <w:rPr>
                <w:rFonts w:asciiTheme="minorEastAsia" w:eastAsiaTheme="minorEastAsia" w:hAnsiTheme="minorEastAsia" w:cs="Arial" w:hint="eastAsia"/>
                <w:sz w:val="21"/>
                <w:szCs w:val="21"/>
              </w:rPr>
              <w:t>招标文件</w:t>
            </w:r>
            <w:r w:rsidRPr="00F200EB">
              <w:rPr>
                <w:rFonts w:asciiTheme="minorEastAsia" w:eastAsiaTheme="minorEastAsia" w:hAnsiTheme="minorEastAsia" w:cs="Arial"/>
                <w:sz w:val="21"/>
                <w:szCs w:val="21"/>
              </w:rPr>
              <w:t>公告期限届满之日起7个工作日内一次性提出。</w:t>
            </w:r>
            <w:r w:rsidRPr="00F200EB">
              <w:rPr>
                <w:rFonts w:asciiTheme="minorEastAsia" w:eastAsiaTheme="minorEastAsia" w:hAnsiTheme="minorEastAsia" w:cs="Arial" w:hint="eastAsia"/>
                <w:sz w:val="21"/>
                <w:szCs w:val="21"/>
              </w:rPr>
              <w:t>供应商投诉的事项不得超出已质疑事项的范围。</w:t>
            </w:r>
          </w:p>
          <w:p w:rsidR="0083273C" w:rsidRPr="00F200EB" w:rsidRDefault="0083273C" w:rsidP="00A25E3F">
            <w:pPr>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澄清修改内容可能影响投标文件编制的，应当在投标截止时间至少</w:t>
            </w:r>
            <w:r w:rsidRPr="00F200EB">
              <w:rPr>
                <w:rFonts w:asciiTheme="minorEastAsia" w:eastAsiaTheme="minorEastAsia" w:hAnsiTheme="minorEastAsia" w:cs="Arial"/>
                <w:sz w:val="21"/>
                <w:szCs w:val="21"/>
              </w:rPr>
              <w:t>15</w:t>
            </w:r>
            <w:r w:rsidRPr="00F200EB">
              <w:rPr>
                <w:rFonts w:asciiTheme="minorEastAsia" w:eastAsiaTheme="minorEastAsia" w:hAnsiTheme="minorEastAsia" w:cs="Arial" w:hint="eastAsia"/>
                <w:sz w:val="21"/>
                <w:szCs w:val="21"/>
              </w:rPr>
              <w:t>日前，以书面形式通知所有获取招标文件的潜在投标人。</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10</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投标文件份数</w:t>
            </w:r>
          </w:p>
        </w:tc>
        <w:tc>
          <w:tcPr>
            <w:tcW w:w="7073" w:type="dxa"/>
            <w:vAlign w:val="center"/>
          </w:tcPr>
          <w:p w:rsidR="0083273C" w:rsidRPr="00F200EB" w:rsidRDefault="0083273C" w:rsidP="00A25E3F">
            <w:pPr>
              <w:jc w:val="left"/>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正本</w:t>
            </w:r>
            <w:r w:rsidRPr="00F200EB">
              <w:rPr>
                <w:rFonts w:asciiTheme="minorEastAsia" w:eastAsiaTheme="minorEastAsia" w:hAnsiTheme="minorEastAsia"/>
                <w:sz w:val="21"/>
                <w:szCs w:val="21"/>
              </w:rPr>
              <w:t>1</w:t>
            </w:r>
            <w:r w:rsidRPr="00F200EB">
              <w:rPr>
                <w:rFonts w:asciiTheme="minorEastAsia" w:eastAsiaTheme="minorEastAsia" w:hAnsiTheme="minorEastAsia" w:hint="eastAsia"/>
                <w:sz w:val="21"/>
                <w:szCs w:val="21"/>
              </w:rPr>
              <w:t>份；副本3份</w:t>
            </w:r>
            <w:r w:rsidRPr="00F200EB">
              <w:rPr>
                <w:rFonts w:asciiTheme="minorEastAsia" w:eastAsiaTheme="minorEastAsia" w:hAnsiTheme="minorEastAsia"/>
                <w:sz w:val="21"/>
                <w:szCs w:val="21"/>
              </w:rPr>
              <w:t xml:space="preserve"> </w:t>
            </w:r>
          </w:p>
          <w:p w:rsidR="0083273C" w:rsidRPr="00F200EB" w:rsidRDefault="0083273C" w:rsidP="00A25E3F">
            <w:pPr>
              <w:keepNext/>
              <w:widowControl/>
              <w:jc w:val="left"/>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备注：1.另以</w:t>
            </w:r>
            <w:r w:rsidRPr="00F200EB">
              <w:rPr>
                <w:rFonts w:asciiTheme="minorEastAsia" w:eastAsiaTheme="minorEastAsia" w:hAnsiTheme="minorEastAsia"/>
                <w:sz w:val="21"/>
                <w:szCs w:val="21"/>
              </w:rPr>
              <w:t>U</w:t>
            </w:r>
            <w:r w:rsidRPr="00F200EB">
              <w:rPr>
                <w:rFonts w:asciiTheme="minorEastAsia" w:eastAsiaTheme="minorEastAsia" w:hAnsiTheme="minorEastAsia" w:hint="eastAsia"/>
                <w:sz w:val="21"/>
                <w:szCs w:val="21"/>
              </w:rPr>
              <w:t>盘形式提供全套电子版投标文件密封在投标文件封袋中；</w:t>
            </w:r>
          </w:p>
          <w:p w:rsidR="0083273C" w:rsidRPr="00F200EB" w:rsidRDefault="0083273C" w:rsidP="00A25E3F">
            <w:pPr>
              <w:keepNext/>
              <w:widowControl/>
              <w:ind w:firstLineChars="300" w:firstLine="630"/>
              <w:jc w:val="left"/>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2.电子版格式：投标文件正本盖章扫描生成的PDF格式。</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11</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投标文件递交</w:t>
            </w:r>
          </w:p>
        </w:tc>
        <w:tc>
          <w:tcPr>
            <w:tcW w:w="7073" w:type="dxa"/>
            <w:vAlign w:val="center"/>
          </w:tcPr>
          <w:p w:rsidR="0083273C" w:rsidRPr="00F200EB" w:rsidRDefault="0083273C" w:rsidP="00A25E3F">
            <w:pPr>
              <w:rPr>
                <w:rFonts w:asciiTheme="minorEastAsia" w:eastAsiaTheme="minorEastAsia" w:hAnsiTheme="minorEastAsia" w:cs="宋体"/>
                <w:sz w:val="21"/>
                <w:szCs w:val="21"/>
              </w:rPr>
            </w:pPr>
            <w:r w:rsidRPr="00F200EB">
              <w:rPr>
                <w:rFonts w:asciiTheme="minorEastAsia" w:eastAsiaTheme="minorEastAsia" w:hAnsiTheme="minorEastAsia" w:cs="宋体" w:hint="eastAsia"/>
                <w:sz w:val="21"/>
                <w:szCs w:val="21"/>
              </w:rPr>
              <w:t>截止时间：</w:t>
            </w:r>
            <w:r w:rsidRPr="00F200EB">
              <w:rPr>
                <w:rFonts w:asciiTheme="minorEastAsia" w:eastAsiaTheme="minorEastAsia" w:hAnsiTheme="minorEastAsia" w:cs="宋体"/>
                <w:sz w:val="21"/>
                <w:szCs w:val="21"/>
                <w:u w:val="single"/>
              </w:rPr>
              <w:t>20</w:t>
            </w:r>
            <w:r w:rsidRPr="00F200EB">
              <w:rPr>
                <w:rFonts w:asciiTheme="minorEastAsia" w:eastAsiaTheme="minorEastAsia" w:hAnsiTheme="minorEastAsia" w:cs="宋体" w:hint="eastAsia"/>
                <w:sz w:val="21"/>
                <w:szCs w:val="21"/>
                <w:u w:val="single"/>
              </w:rPr>
              <w:t>21年11月08日</w:t>
            </w:r>
            <w:r w:rsidRPr="00F200EB">
              <w:rPr>
                <w:rFonts w:asciiTheme="minorEastAsia" w:eastAsiaTheme="minorEastAsia" w:hAnsiTheme="minorEastAsia" w:cs="宋体"/>
                <w:sz w:val="21"/>
                <w:szCs w:val="21"/>
                <w:u w:val="single"/>
              </w:rPr>
              <w:t>1</w:t>
            </w:r>
            <w:r w:rsidRPr="00F200EB">
              <w:rPr>
                <w:rFonts w:asciiTheme="minorEastAsia" w:eastAsiaTheme="minorEastAsia" w:hAnsiTheme="minorEastAsia" w:cs="宋体" w:hint="eastAsia"/>
                <w:sz w:val="21"/>
                <w:szCs w:val="21"/>
                <w:u w:val="single"/>
              </w:rPr>
              <w:t>6时</w:t>
            </w:r>
            <w:r w:rsidRPr="00F200EB">
              <w:rPr>
                <w:rFonts w:asciiTheme="minorEastAsia" w:eastAsiaTheme="minorEastAsia" w:hAnsiTheme="minorEastAsia" w:cs="宋体"/>
                <w:sz w:val="21"/>
                <w:szCs w:val="21"/>
                <w:u w:val="single"/>
              </w:rPr>
              <w:t>00</w:t>
            </w:r>
            <w:r w:rsidRPr="00F200EB">
              <w:rPr>
                <w:rFonts w:asciiTheme="minorEastAsia" w:eastAsiaTheme="minorEastAsia" w:hAnsiTheme="minorEastAsia" w:cs="宋体" w:hint="eastAsia"/>
                <w:sz w:val="21"/>
                <w:szCs w:val="21"/>
                <w:u w:val="single"/>
              </w:rPr>
              <w:t>分</w:t>
            </w:r>
            <w:r w:rsidRPr="00F200EB">
              <w:rPr>
                <w:rFonts w:asciiTheme="minorEastAsia" w:eastAsiaTheme="minorEastAsia" w:hAnsiTheme="minorEastAsia" w:cs="宋体" w:hint="eastAsia"/>
                <w:sz w:val="21"/>
                <w:szCs w:val="21"/>
              </w:rPr>
              <w:t>（北京时间）</w:t>
            </w:r>
          </w:p>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宋体" w:hint="eastAsia"/>
                <w:sz w:val="21"/>
                <w:szCs w:val="21"/>
              </w:rPr>
              <w:t>递交地点：</w:t>
            </w:r>
            <w:r w:rsidRPr="00F200EB">
              <w:rPr>
                <w:rFonts w:asciiTheme="minorEastAsia" w:eastAsiaTheme="minorEastAsia" w:hAnsiTheme="minorEastAsia" w:hint="eastAsia"/>
                <w:sz w:val="21"/>
                <w:szCs w:val="21"/>
              </w:rPr>
              <w:t>新疆新世纪招标有限公司（凤凰科技大厦五楼开标厅）</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12</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开标</w:t>
            </w:r>
          </w:p>
        </w:tc>
        <w:tc>
          <w:tcPr>
            <w:tcW w:w="7073" w:type="dxa"/>
            <w:vAlign w:val="center"/>
          </w:tcPr>
          <w:p w:rsidR="0083273C" w:rsidRPr="00F200EB" w:rsidRDefault="0083273C" w:rsidP="00A25E3F">
            <w:pPr>
              <w:rPr>
                <w:rFonts w:asciiTheme="minorEastAsia" w:eastAsiaTheme="minorEastAsia" w:hAnsiTheme="minorEastAsia" w:cs="宋体"/>
                <w:sz w:val="21"/>
                <w:szCs w:val="21"/>
              </w:rPr>
            </w:pPr>
            <w:r w:rsidRPr="00F200EB">
              <w:rPr>
                <w:rFonts w:asciiTheme="minorEastAsia" w:eastAsiaTheme="minorEastAsia" w:hAnsiTheme="minorEastAsia" w:cs="宋体" w:hint="eastAsia"/>
                <w:sz w:val="21"/>
                <w:szCs w:val="21"/>
              </w:rPr>
              <w:t>时间：</w:t>
            </w:r>
            <w:r w:rsidRPr="00F200EB">
              <w:rPr>
                <w:rFonts w:asciiTheme="minorEastAsia" w:eastAsiaTheme="minorEastAsia" w:hAnsiTheme="minorEastAsia" w:cs="宋体"/>
                <w:sz w:val="21"/>
                <w:szCs w:val="21"/>
                <w:u w:val="single"/>
              </w:rPr>
              <w:t>20</w:t>
            </w:r>
            <w:r w:rsidRPr="00F200EB">
              <w:rPr>
                <w:rFonts w:asciiTheme="minorEastAsia" w:eastAsiaTheme="minorEastAsia" w:hAnsiTheme="minorEastAsia" w:cs="宋体" w:hint="eastAsia"/>
                <w:sz w:val="21"/>
                <w:szCs w:val="21"/>
                <w:u w:val="single"/>
              </w:rPr>
              <w:t>21年11月08日</w:t>
            </w:r>
            <w:r w:rsidRPr="00F200EB">
              <w:rPr>
                <w:rFonts w:asciiTheme="minorEastAsia" w:eastAsiaTheme="minorEastAsia" w:hAnsiTheme="minorEastAsia" w:cs="宋体"/>
                <w:sz w:val="21"/>
                <w:szCs w:val="21"/>
                <w:u w:val="single"/>
              </w:rPr>
              <w:t>1</w:t>
            </w:r>
            <w:r w:rsidRPr="00F200EB">
              <w:rPr>
                <w:rFonts w:asciiTheme="minorEastAsia" w:eastAsiaTheme="minorEastAsia" w:hAnsiTheme="minorEastAsia" w:cs="宋体" w:hint="eastAsia"/>
                <w:sz w:val="21"/>
                <w:szCs w:val="21"/>
                <w:u w:val="single"/>
              </w:rPr>
              <w:t>6时</w:t>
            </w:r>
            <w:r w:rsidRPr="00F200EB">
              <w:rPr>
                <w:rFonts w:asciiTheme="minorEastAsia" w:eastAsiaTheme="minorEastAsia" w:hAnsiTheme="minorEastAsia" w:cs="宋体"/>
                <w:sz w:val="21"/>
                <w:szCs w:val="21"/>
                <w:u w:val="single"/>
              </w:rPr>
              <w:t>00</w:t>
            </w:r>
            <w:r w:rsidRPr="00F200EB">
              <w:rPr>
                <w:rFonts w:asciiTheme="minorEastAsia" w:eastAsiaTheme="minorEastAsia" w:hAnsiTheme="minorEastAsia" w:cs="宋体" w:hint="eastAsia"/>
                <w:sz w:val="21"/>
                <w:szCs w:val="21"/>
                <w:u w:val="single"/>
              </w:rPr>
              <w:t>分</w:t>
            </w:r>
            <w:r w:rsidRPr="00F200EB">
              <w:rPr>
                <w:rFonts w:asciiTheme="minorEastAsia" w:eastAsiaTheme="minorEastAsia" w:hAnsiTheme="minorEastAsia" w:cs="宋体" w:hint="eastAsia"/>
                <w:sz w:val="21"/>
                <w:szCs w:val="21"/>
              </w:rPr>
              <w:t>（北京时间）</w:t>
            </w:r>
          </w:p>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宋体" w:hint="eastAsia"/>
                <w:sz w:val="21"/>
                <w:szCs w:val="21"/>
              </w:rPr>
              <w:t>地点：</w:t>
            </w:r>
            <w:r w:rsidRPr="00F200EB">
              <w:rPr>
                <w:rFonts w:asciiTheme="minorEastAsia" w:eastAsiaTheme="minorEastAsia" w:hAnsiTheme="minorEastAsia" w:hint="eastAsia"/>
                <w:sz w:val="21"/>
                <w:szCs w:val="21"/>
              </w:rPr>
              <w:t>新疆新世纪招标有限公司（凤凰科技大厦五楼开标厅）</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13</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投标有效期</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自投标截止之日</w:t>
            </w:r>
            <w:r w:rsidRPr="00F200EB">
              <w:rPr>
                <w:rFonts w:asciiTheme="minorEastAsia" w:eastAsiaTheme="minorEastAsia" w:hAnsiTheme="minorEastAsia" w:cs="Arial"/>
                <w:sz w:val="21"/>
                <w:szCs w:val="21"/>
              </w:rPr>
              <w:t>30</w:t>
            </w:r>
            <w:r w:rsidRPr="00F200EB">
              <w:rPr>
                <w:rFonts w:asciiTheme="minorEastAsia" w:eastAsiaTheme="minorEastAsia" w:hAnsiTheme="minorEastAsia" w:cs="Arial" w:hint="eastAsia"/>
                <w:sz w:val="21"/>
                <w:szCs w:val="21"/>
              </w:rPr>
              <w:t>日历日</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14</w:t>
            </w:r>
          </w:p>
        </w:tc>
        <w:tc>
          <w:tcPr>
            <w:tcW w:w="1410" w:type="dxa"/>
            <w:vAlign w:val="center"/>
          </w:tcPr>
          <w:p w:rsidR="0083273C" w:rsidRPr="00F200EB" w:rsidRDefault="0083273C" w:rsidP="00A25E3F">
            <w:pPr>
              <w:jc w:val="distribute"/>
              <w:rPr>
                <w:rFonts w:asciiTheme="minorEastAsia" w:eastAsiaTheme="minorEastAsia" w:hAnsiTheme="minorEastAsia" w:cs="宋体"/>
                <w:sz w:val="21"/>
                <w:szCs w:val="21"/>
              </w:rPr>
            </w:pPr>
            <w:r w:rsidRPr="00F200EB">
              <w:rPr>
                <w:rFonts w:asciiTheme="minorEastAsia" w:eastAsiaTheme="minorEastAsia" w:hAnsiTheme="minorEastAsia" w:cs="宋体" w:hint="eastAsia"/>
                <w:sz w:val="21"/>
                <w:szCs w:val="21"/>
              </w:rPr>
              <w:t>招标公告发布媒体</w:t>
            </w:r>
          </w:p>
        </w:tc>
        <w:tc>
          <w:tcPr>
            <w:tcW w:w="7073" w:type="dxa"/>
            <w:vAlign w:val="center"/>
          </w:tcPr>
          <w:p w:rsidR="0083273C" w:rsidRPr="00F200EB" w:rsidRDefault="0083273C" w:rsidP="00A25E3F">
            <w:pPr>
              <w:rPr>
                <w:rFonts w:asciiTheme="minorEastAsia" w:eastAsiaTheme="minorEastAsia" w:hAnsiTheme="minorEastAsia" w:cs="宋体"/>
                <w:sz w:val="21"/>
                <w:szCs w:val="21"/>
                <w:u w:val="single"/>
              </w:rPr>
            </w:pPr>
            <w:r w:rsidRPr="00F200EB">
              <w:rPr>
                <w:rFonts w:asciiTheme="minorEastAsia" w:eastAsiaTheme="minorEastAsia" w:hAnsiTheme="minorEastAsia" w:cs="Arial" w:hint="eastAsia"/>
                <w:sz w:val="21"/>
                <w:szCs w:val="21"/>
              </w:rPr>
              <w:t>新疆维吾尔自治区政府采购网(</w:t>
            </w:r>
            <w:r w:rsidRPr="00F200EB">
              <w:rPr>
                <w:rFonts w:asciiTheme="minorEastAsia" w:eastAsiaTheme="minorEastAsia" w:hAnsiTheme="minorEastAsia" w:cs="Arial"/>
                <w:sz w:val="21"/>
                <w:szCs w:val="21"/>
              </w:rPr>
              <w:t>http://www.ccgp-xinjiang.gov.cn</w:t>
            </w:r>
            <w:r w:rsidRPr="00F200EB">
              <w:rPr>
                <w:rFonts w:asciiTheme="minorEastAsia" w:eastAsiaTheme="minorEastAsia" w:hAnsiTheme="minorEastAsia" w:cs="Arial" w:hint="eastAsia"/>
                <w:sz w:val="21"/>
                <w:szCs w:val="21"/>
              </w:rPr>
              <w:t>)</w:t>
            </w:r>
          </w:p>
        </w:tc>
      </w:tr>
      <w:tr w:rsidR="0083273C" w:rsidRPr="00F200EB" w:rsidTr="00A25E3F">
        <w:trPr>
          <w:trHeight w:val="468"/>
          <w:jc w:val="center"/>
        </w:trPr>
        <w:tc>
          <w:tcPr>
            <w:tcW w:w="597" w:type="dxa"/>
            <w:vAlign w:val="center"/>
          </w:tcPr>
          <w:p w:rsidR="0083273C" w:rsidRPr="00F200EB" w:rsidRDefault="0083273C" w:rsidP="00A25E3F">
            <w:pPr>
              <w:jc w:val="center"/>
              <w:rPr>
                <w:rFonts w:asciiTheme="minorEastAsia" w:eastAsiaTheme="minorEastAsia" w:hAnsiTheme="minorEastAsia"/>
                <w:sz w:val="21"/>
                <w:szCs w:val="21"/>
              </w:rPr>
            </w:pPr>
            <w:r w:rsidRPr="00F200EB">
              <w:rPr>
                <w:rFonts w:asciiTheme="minorEastAsia" w:eastAsiaTheme="minorEastAsia" w:hAnsiTheme="minorEastAsia" w:hint="eastAsia"/>
                <w:sz w:val="21"/>
                <w:szCs w:val="21"/>
              </w:rPr>
              <w:t>15</w:t>
            </w:r>
          </w:p>
        </w:tc>
        <w:tc>
          <w:tcPr>
            <w:tcW w:w="1410" w:type="dxa"/>
            <w:vAlign w:val="center"/>
          </w:tcPr>
          <w:p w:rsidR="0083273C" w:rsidRPr="00F200EB" w:rsidRDefault="0083273C" w:rsidP="00A25E3F">
            <w:pPr>
              <w:keepNext/>
              <w:widowControl/>
              <w:jc w:val="distribute"/>
              <w:rPr>
                <w:rFonts w:asciiTheme="minorEastAsia" w:eastAsiaTheme="minorEastAsia" w:hAnsiTheme="minorEastAsia" w:cs="Arial"/>
                <w:sz w:val="21"/>
                <w:szCs w:val="21"/>
              </w:rPr>
            </w:pPr>
            <w:r w:rsidRPr="00F200EB">
              <w:rPr>
                <w:rFonts w:asciiTheme="minorEastAsia" w:eastAsiaTheme="minorEastAsia" w:hAnsiTheme="minorEastAsia" w:cs="Arial" w:hint="eastAsia"/>
                <w:sz w:val="21"/>
                <w:szCs w:val="21"/>
              </w:rPr>
              <w:t>履约保证金</w:t>
            </w:r>
          </w:p>
        </w:tc>
        <w:tc>
          <w:tcPr>
            <w:tcW w:w="7073" w:type="dxa"/>
            <w:vAlign w:val="center"/>
          </w:tcPr>
          <w:p w:rsidR="0083273C" w:rsidRPr="00F200EB" w:rsidRDefault="0083273C" w:rsidP="00A25E3F">
            <w:pPr>
              <w:keepNext/>
              <w:widowControl/>
              <w:jc w:val="left"/>
              <w:rPr>
                <w:rFonts w:asciiTheme="minorEastAsia" w:eastAsiaTheme="minorEastAsia" w:hAnsiTheme="minorEastAsia" w:cs="Arial"/>
                <w:sz w:val="21"/>
                <w:szCs w:val="21"/>
              </w:rPr>
            </w:pPr>
            <w:r w:rsidRPr="00F200EB">
              <w:rPr>
                <w:rFonts w:ascii="宋体" w:hAnsi="宋体" w:cs="Arial" w:hint="eastAsia"/>
                <w:szCs w:val="21"/>
              </w:rPr>
              <w:t>/</w:t>
            </w:r>
          </w:p>
        </w:tc>
      </w:tr>
    </w:tbl>
    <w:p w:rsidR="0083273C" w:rsidRPr="00F200EB" w:rsidRDefault="0083273C" w:rsidP="0083273C">
      <w:pPr>
        <w:rPr>
          <w:rFonts w:ascii="宋体" w:eastAsia="宋体" w:hAnsi="Calibri" w:cs="Times New Roman"/>
          <w:kern w:val="0"/>
          <w:sz w:val="24"/>
          <w:szCs w:val="24"/>
        </w:rPr>
      </w:pPr>
    </w:p>
    <w:p w:rsidR="0083273C" w:rsidRPr="00F200EB" w:rsidRDefault="0083273C" w:rsidP="0083273C">
      <w:pPr>
        <w:spacing w:line="440" w:lineRule="exact"/>
        <w:jc w:val="center"/>
        <w:outlineLvl w:val="0"/>
        <w:rPr>
          <w:rFonts w:ascii="宋体" w:eastAsia="宋体" w:hAnsi="宋体" w:cs="宋体"/>
          <w:b/>
          <w:sz w:val="24"/>
          <w:szCs w:val="24"/>
        </w:rPr>
      </w:pPr>
      <w:bookmarkStart w:id="1" w:name="_BookMark_3"/>
      <w:bookmarkEnd w:id="1"/>
      <w:r w:rsidRPr="00F200EB">
        <w:rPr>
          <w:rFonts w:ascii="宋体" w:eastAsia="宋体" w:hAnsi="Calibri" w:cs="Arial"/>
          <w:kern w:val="0"/>
          <w:sz w:val="24"/>
          <w:szCs w:val="24"/>
        </w:rPr>
        <w:br w:type="page"/>
      </w:r>
      <w:bookmarkStart w:id="2" w:name="_Toc82511106"/>
      <w:r w:rsidRPr="00F200EB">
        <w:rPr>
          <w:rFonts w:ascii="宋体" w:eastAsia="宋体" w:hAnsi="宋体" w:cs="宋体" w:hint="eastAsia"/>
          <w:b/>
          <w:sz w:val="24"/>
          <w:szCs w:val="24"/>
        </w:rPr>
        <w:lastRenderedPageBreak/>
        <w:t>第一章</w:t>
      </w:r>
      <w:r w:rsidRPr="00F200EB">
        <w:rPr>
          <w:rFonts w:ascii="宋体" w:eastAsia="宋体" w:hAnsi="宋体" w:cs="宋体"/>
          <w:b/>
          <w:sz w:val="24"/>
          <w:szCs w:val="24"/>
        </w:rPr>
        <w:t xml:space="preserve"> </w:t>
      </w:r>
      <w:r w:rsidRPr="00F200EB">
        <w:rPr>
          <w:rFonts w:ascii="宋体" w:eastAsia="宋体" w:hAnsi="宋体" w:cs="宋体" w:hint="eastAsia"/>
          <w:b/>
          <w:sz w:val="24"/>
          <w:szCs w:val="24"/>
        </w:rPr>
        <w:t>投标人须知</w:t>
      </w:r>
      <w:bookmarkStart w:id="3" w:name="_BookMark_2"/>
      <w:bookmarkEnd w:id="2"/>
      <w:bookmarkEnd w:id="3"/>
    </w:p>
    <w:p w:rsidR="0083273C" w:rsidRPr="00F200EB"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82511107"/>
      <w:r w:rsidRPr="00F200EB">
        <w:rPr>
          <w:rFonts w:ascii="宋体" w:eastAsia="宋体" w:hAnsi="宋体" w:cs="宋体"/>
          <w:b/>
          <w:sz w:val="24"/>
          <w:szCs w:val="24"/>
        </w:rPr>
        <w:t>1</w:t>
      </w:r>
      <w:r w:rsidRPr="00F200EB">
        <w:rPr>
          <w:rFonts w:ascii="宋体" w:eastAsia="宋体" w:hAnsi="宋体" w:cs="宋体" w:hint="eastAsia"/>
          <w:b/>
          <w:sz w:val="24"/>
          <w:szCs w:val="24"/>
        </w:rPr>
        <w:t>．总则</w:t>
      </w:r>
      <w:bookmarkEnd w:id="4"/>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1.1 </w:t>
      </w:r>
      <w:r w:rsidRPr="00F200EB">
        <w:rPr>
          <w:rFonts w:ascii="宋体" w:eastAsia="宋体" w:hAnsi="宋体" w:cs="Arial" w:hint="eastAsia"/>
          <w:kern w:val="0"/>
          <w:sz w:val="24"/>
          <w:szCs w:val="24"/>
        </w:rPr>
        <w:t>招标项目概况</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 xml:space="preserve">1.1.1 </w:t>
      </w:r>
      <w:r w:rsidRPr="00F200EB">
        <w:rPr>
          <w:rFonts w:ascii="宋体" w:eastAsia="宋体" w:hAnsi="宋体" w:cs="Arial" w:hint="eastAsia"/>
          <w:kern w:val="0"/>
          <w:sz w:val="24"/>
          <w:szCs w:val="24"/>
        </w:rPr>
        <w:t>项目名称：见投标人须知前附表。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1.1.2</w:t>
      </w:r>
      <w:r w:rsidRPr="00F200EB">
        <w:rPr>
          <w:rFonts w:ascii="宋体" w:eastAsia="宋体" w:hAnsi="宋体" w:cs="Arial" w:hint="eastAsia"/>
          <w:kern w:val="0"/>
          <w:sz w:val="24"/>
          <w:szCs w:val="24"/>
        </w:rPr>
        <w:t>项目编号：见投标人须知前附表。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1.1.3</w:t>
      </w:r>
      <w:r w:rsidRPr="00F200EB">
        <w:rPr>
          <w:rFonts w:ascii="宋体" w:eastAsia="宋体" w:hAnsi="宋体" w:cs="Arial" w:hint="eastAsia"/>
          <w:kern w:val="0"/>
          <w:sz w:val="24"/>
          <w:szCs w:val="24"/>
        </w:rPr>
        <w:t>采购人：见投标人须知前附表。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1.1.4</w:t>
      </w:r>
      <w:r w:rsidRPr="00F200EB">
        <w:rPr>
          <w:rFonts w:ascii="宋体" w:eastAsia="宋体" w:hAnsi="宋体" w:cs="Arial" w:hint="eastAsia"/>
          <w:kern w:val="0"/>
          <w:sz w:val="24"/>
          <w:szCs w:val="24"/>
        </w:rPr>
        <w:t>采购代理机构：见投标人须知前附表。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1.1.5</w:t>
      </w:r>
      <w:r w:rsidRPr="00F200EB">
        <w:rPr>
          <w:rFonts w:ascii="宋体" w:eastAsia="宋体" w:hAnsi="宋体" w:cs="Arial" w:hint="eastAsia"/>
          <w:kern w:val="0"/>
          <w:sz w:val="24"/>
          <w:szCs w:val="24"/>
        </w:rPr>
        <w:t>项目地点：见投标人须知前附表。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1.1.6</w:t>
      </w:r>
      <w:r w:rsidRPr="00F200EB">
        <w:rPr>
          <w:rFonts w:ascii="宋体" w:eastAsia="宋体" w:hAnsi="宋体" w:cs="Arial" w:hint="eastAsia"/>
          <w:kern w:val="0"/>
          <w:sz w:val="24"/>
          <w:szCs w:val="24"/>
        </w:rPr>
        <w:t>资金来源：见投标人须知前附表。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1.1.7</w:t>
      </w:r>
      <w:r w:rsidRPr="00F200EB">
        <w:rPr>
          <w:rFonts w:ascii="宋体" w:eastAsia="宋体" w:hAnsi="宋体" w:cs="Arial" w:hint="eastAsia"/>
          <w:kern w:val="0"/>
          <w:sz w:val="24"/>
          <w:szCs w:val="24"/>
        </w:rPr>
        <w:t>采购预算金额：见投标人须知前附表。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1.1.</w:t>
      </w:r>
      <w:r w:rsidRPr="00F200EB">
        <w:rPr>
          <w:rFonts w:ascii="宋体" w:eastAsia="宋体" w:hAnsi="宋体" w:cs="Arial" w:hint="eastAsia"/>
          <w:kern w:val="0"/>
          <w:sz w:val="24"/>
          <w:szCs w:val="24"/>
        </w:rPr>
        <w:t>8是否单一产品：见投标人须知前附表。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1.1.9供货周期：见投标人须知前附表。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1.1.10供货地点：见投标人须知前附表。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1.1.11质保期：见投标人须知前附表。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1.2</w:t>
      </w:r>
      <w:r w:rsidRPr="00F200EB">
        <w:rPr>
          <w:rFonts w:ascii="宋体" w:eastAsia="宋体" w:hAnsi="宋体" w:cs="Arial" w:hint="eastAsia"/>
          <w:kern w:val="0"/>
          <w:sz w:val="24"/>
          <w:szCs w:val="24"/>
        </w:rPr>
        <w:t>招标范围：见投标人须知前附表。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 xml:space="preserve">1.3 </w:t>
      </w:r>
      <w:r w:rsidRPr="00F200EB">
        <w:rPr>
          <w:rFonts w:ascii="宋体" w:eastAsia="宋体" w:hAnsi="宋体" w:cs="Arial" w:hint="eastAsia"/>
          <w:kern w:val="0"/>
          <w:sz w:val="24"/>
          <w:szCs w:val="24"/>
        </w:rPr>
        <w:t>招标方式和资格审查方式</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1.3.1 </w:t>
      </w:r>
      <w:r w:rsidRPr="00F200EB">
        <w:rPr>
          <w:rFonts w:ascii="宋体" w:eastAsia="宋体" w:hAnsi="宋体" w:cs="Arial" w:hint="eastAsia"/>
          <w:kern w:val="0"/>
          <w:sz w:val="24"/>
          <w:szCs w:val="24"/>
        </w:rPr>
        <w:t>招标方式：见投标人须知前附表。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1.3.2 </w:t>
      </w:r>
      <w:r w:rsidRPr="00F200EB">
        <w:rPr>
          <w:rFonts w:ascii="宋体" w:eastAsia="宋体" w:hAnsi="宋体" w:cs="Arial" w:hint="eastAsia"/>
          <w:kern w:val="0"/>
          <w:sz w:val="24"/>
          <w:szCs w:val="24"/>
        </w:rPr>
        <w:t>资格审查方式：见投标人须知前附表。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1.4 </w:t>
      </w:r>
      <w:r w:rsidRPr="00F200EB">
        <w:rPr>
          <w:rFonts w:ascii="宋体" w:eastAsia="宋体" w:hAnsi="宋体" w:cs="Arial" w:hint="eastAsia"/>
          <w:kern w:val="0"/>
          <w:sz w:val="24"/>
          <w:szCs w:val="24"/>
        </w:rPr>
        <w:t>评标办法及定标方法</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1.4.1 </w:t>
      </w:r>
      <w:r w:rsidRPr="00F200EB">
        <w:rPr>
          <w:rFonts w:ascii="宋体" w:eastAsia="宋体" w:hAnsi="宋体" w:cs="Arial" w:hint="eastAsia"/>
          <w:kern w:val="0"/>
          <w:sz w:val="24"/>
          <w:szCs w:val="24"/>
        </w:rPr>
        <w:t>评标办法：见投标人须知前附表。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1.4.2</w:t>
      </w:r>
      <w:r w:rsidRPr="00F200EB">
        <w:rPr>
          <w:rFonts w:ascii="宋体" w:eastAsia="宋体" w:hAnsi="宋体" w:cs="Arial" w:hint="eastAsia"/>
          <w:kern w:val="0"/>
          <w:sz w:val="24"/>
          <w:szCs w:val="24"/>
        </w:rPr>
        <w:t xml:space="preserve"> 定标方法：见投标人须知前附表。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1.5 </w:t>
      </w:r>
      <w:r w:rsidRPr="00F200EB">
        <w:rPr>
          <w:rFonts w:ascii="宋体" w:eastAsia="宋体" w:hAnsi="宋体" w:cs="Arial" w:hint="eastAsia"/>
          <w:kern w:val="0"/>
          <w:sz w:val="24"/>
          <w:szCs w:val="24"/>
        </w:rPr>
        <w:t>投标人资格条件和能力要求</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1.5.1 </w:t>
      </w:r>
      <w:r w:rsidRPr="00F200EB">
        <w:rPr>
          <w:rFonts w:ascii="宋体" w:eastAsia="宋体" w:hAnsi="宋体" w:cs="Arial" w:hint="eastAsia"/>
          <w:kern w:val="0"/>
          <w:sz w:val="24"/>
          <w:szCs w:val="24"/>
        </w:rPr>
        <w:t>投标人应具备承担本招标项目的资格条件和能力，具体要求见投标人须知前附表。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1.5.2 </w:t>
      </w:r>
      <w:r w:rsidRPr="00F200EB">
        <w:rPr>
          <w:rFonts w:ascii="宋体" w:eastAsia="宋体" w:hAnsi="宋体" w:cs="Arial" w:hint="eastAsia"/>
          <w:kern w:val="0"/>
          <w:sz w:val="24"/>
          <w:szCs w:val="24"/>
        </w:rPr>
        <w:t>投标人须知前附表规定接受联合体投标的，除应符合本章第</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5</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款和投标人须知前附表的要求外，还应遵守以下规定：（</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）联合体各方应按招标文件提供的格式签订联合体协议书，明确联合体牵头人和各方权利义务；（</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）联合体各方不得再以自己名义单独或参加其它联合体在本招标项目中投标。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1.5.3 </w:t>
      </w:r>
      <w:r w:rsidRPr="00F200EB">
        <w:rPr>
          <w:rFonts w:ascii="宋体" w:eastAsia="宋体" w:hAnsi="宋体" w:cs="Arial" w:hint="eastAsia"/>
          <w:kern w:val="0"/>
          <w:sz w:val="24"/>
          <w:szCs w:val="24"/>
        </w:rPr>
        <w:t>投标人不得存在下列情形之一，否则相关投标均应被否决：</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（1）参加政府采购活动前三年内，在经营活动中有重大违法记录；</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lastRenderedPageBreak/>
        <w:t>（2）法律规定的其它情形。</w:t>
      </w:r>
      <w:bookmarkStart w:id="5" w:name="_BookMark_5"/>
      <w:bookmarkEnd w:id="5"/>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6费用承担</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1.6.1招标文件费：见投标人须知前附表。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7投标保证金：见投标人须知前附表。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1.8踏勘现场</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 xml:space="preserve">.1 </w:t>
      </w:r>
      <w:r w:rsidRPr="00F200EB">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sidRPr="00F200EB">
        <w:rPr>
          <w:rFonts w:ascii="宋体" w:eastAsia="宋体" w:hAnsi="宋体" w:cs="Arial"/>
          <w:kern w:val="0"/>
          <w:sz w:val="24"/>
          <w:szCs w:val="24"/>
        </w:rPr>
        <w:t xml:space="preserve"> </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 xml:space="preserve">.2 </w:t>
      </w:r>
      <w:r w:rsidRPr="00F200EB">
        <w:rPr>
          <w:rFonts w:ascii="宋体" w:eastAsia="宋体" w:hAnsi="宋体" w:cs="Arial" w:hint="eastAsia"/>
          <w:kern w:val="0"/>
          <w:sz w:val="24"/>
          <w:szCs w:val="24"/>
        </w:rPr>
        <w:t>投标人踏勘现场发生的费用自理。</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 xml:space="preserve">.3 </w:t>
      </w:r>
      <w:r w:rsidRPr="00F200EB">
        <w:rPr>
          <w:rFonts w:ascii="宋体" w:eastAsia="宋体" w:hAnsi="宋体" w:cs="Arial" w:hint="eastAsia"/>
          <w:kern w:val="0"/>
          <w:sz w:val="24"/>
          <w:szCs w:val="24"/>
        </w:rPr>
        <w:t>除采购人或采购代理机构的原因外，投标人自行负责在踏勘现场中所发生的人员伤亡和财产损失。</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 xml:space="preserve">.4 </w:t>
      </w:r>
      <w:r w:rsidRPr="00F200EB">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9</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招标答疑会和招标澄清答疑要求</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9</w:t>
      </w:r>
      <w:r w:rsidRPr="00F200EB">
        <w:rPr>
          <w:rFonts w:ascii="宋体" w:eastAsia="宋体" w:hAnsi="宋体" w:cs="Arial"/>
          <w:kern w:val="0"/>
          <w:sz w:val="24"/>
          <w:szCs w:val="24"/>
        </w:rPr>
        <w:t xml:space="preserve">.1 </w:t>
      </w:r>
      <w:r w:rsidRPr="00F200EB">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9</w:t>
      </w:r>
      <w:r w:rsidRPr="00F200EB">
        <w:rPr>
          <w:rFonts w:ascii="宋体" w:eastAsia="宋体" w:hAnsi="宋体" w:cs="Arial"/>
          <w:kern w:val="0"/>
          <w:sz w:val="24"/>
          <w:szCs w:val="24"/>
        </w:rPr>
        <w:t xml:space="preserve">.2 </w:t>
      </w:r>
      <w:r w:rsidRPr="00F200EB">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9</w:t>
      </w:r>
      <w:r w:rsidRPr="00F200EB">
        <w:rPr>
          <w:rFonts w:ascii="宋体" w:eastAsia="宋体" w:hAnsi="宋体" w:cs="Arial"/>
          <w:kern w:val="0"/>
          <w:sz w:val="24"/>
          <w:szCs w:val="24"/>
        </w:rPr>
        <w:t xml:space="preserve">.3 </w:t>
      </w:r>
      <w:r w:rsidRPr="00F200EB">
        <w:rPr>
          <w:rFonts w:ascii="宋体" w:eastAsia="宋体" w:hAnsi="宋体" w:cs="Arial" w:hint="eastAsia"/>
          <w:kern w:val="0"/>
          <w:sz w:val="24"/>
          <w:szCs w:val="24"/>
        </w:rPr>
        <w:t>采购人或采购代理机构将按照投标人须知前附表规定的时间方式对投标人的疑问作出统一的解答。</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1.10投标文件份数：见投标人须知前附表。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1.11投标文件递交：见投标人须知前附表。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1.12开标：见投标人须知前附表。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1.13投标有效期：见投标人须知前附表。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1.14招标公告发布媒体：见投标人须知前附表。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1.15履约保证金：见投标人须知前附表。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1.16保密</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lastRenderedPageBreak/>
        <w:t>1.</w:t>
      </w:r>
      <w:r w:rsidRPr="00F200EB">
        <w:rPr>
          <w:rFonts w:ascii="宋体" w:eastAsia="宋体" w:hAnsi="宋体" w:cs="Arial" w:hint="eastAsia"/>
          <w:kern w:val="0"/>
          <w:sz w:val="24"/>
          <w:szCs w:val="24"/>
        </w:rPr>
        <w:t>17语言文字</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除专用术语外，与招标投标有关的语言均应当使用中文。必要时专用术语应附有中文注释。</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18</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计量单位</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所有计量均采用中华人民共和国法定计量单位。</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19</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偏离</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投标文件与招标文件某些要求产生偏离的，偏离应当符合招标文件规定的偏离范围和幅度。</w:t>
      </w:r>
    </w:p>
    <w:p w:rsidR="0083273C" w:rsidRPr="00F200EB"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82511108"/>
      <w:r w:rsidRPr="00F200EB">
        <w:rPr>
          <w:rFonts w:ascii="宋体" w:eastAsia="宋体" w:hAnsi="宋体" w:cs="宋体"/>
          <w:b/>
          <w:sz w:val="24"/>
          <w:szCs w:val="24"/>
        </w:rPr>
        <w:t>2</w:t>
      </w:r>
      <w:r w:rsidRPr="00F200EB">
        <w:rPr>
          <w:rFonts w:ascii="宋体" w:eastAsia="宋体" w:hAnsi="宋体" w:cs="宋体" w:hint="eastAsia"/>
          <w:b/>
          <w:sz w:val="24"/>
          <w:szCs w:val="24"/>
        </w:rPr>
        <w:t>．招标文件</w:t>
      </w:r>
      <w:bookmarkEnd w:id="6"/>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2.1 </w:t>
      </w:r>
      <w:r w:rsidRPr="00F200EB">
        <w:rPr>
          <w:rFonts w:ascii="宋体" w:eastAsia="宋体" w:hAnsi="宋体" w:cs="Arial" w:hint="eastAsia"/>
          <w:kern w:val="0"/>
          <w:sz w:val="24"/>
          <w:szCs w:val="24"/>
        </w:rPr>
        <w:t>招标文件的组成</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）投标人须知；</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）评标办法；</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）合同条款及格式；</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4</w:t>
      </w:r>
      <w:r w:rsidRPr="00F200EB">
        <w:rPr>
          <w:rFonts w:ascii="宋体" w:eastAsia="宋体" w:hAnsi="宋体" w:cs="Arial" w:hint="eastAsia"/>
          <w:kern w:val="0"/>
          <w:sz w:val="24"/>
          <w:szCs w:val="24"/>
        </w:rPr>
        <w:t>）技术标准和要求；</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5</w:t>
      </w:r>
      <w:r w:rsidRPr="00F200EB">
        <w:rPr>
          <w:rFonts w:ascii="宋体" w:eastAsia="宋体" w:hAnsi="宋体" w:cs="Arial" w:hint="eastAsia"/>
          <w:kern w:val="0"/>
          <w:sz w:val="24"/>
          <w:szCs w:val="24"/>
        </w:rPr>
        <w:t>）投标文件格式；</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6</w:t>
      </w:r>
      <w:r w:rsidRPr="00F200EB">
        <w:rPr>
          <w:rFonts w:ascii="宋体" w:eastAsia="宋体" w:hAnsi="宋体" w:cs="Arial" w:hint="eastAsia"/>
          <w:kern w:val="0"/>
          <w:sz w:val="24"/>
          <w:szCs w:val="24"/>
        </w:rPr>
        <w:t>）补充条款。</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根据本章第</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3款和第</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4款对招标文件所作的澄清、修改，构成招标文件的组成部分。</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2</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招标文件的获取</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凡有意参加并符合投标人须知前附表“投标人资格条件和能力”的投标人，均可在采购代理机构获取招标文件。</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3</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招标文件的澄清</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3</w:t>
      </w:r>
      <w:r w:rsidRPr="00F200EB">
        <w:rPr>
          <w:rFonts w:ascii="宋体" w:eastAsia="宋体" w:hAnsi="宋体" w:cs="Arial"/>
          <w:kern w:val="0"/>
          <w:sz w:val="24"/>
          <w:szCs w:val="24"/>
        </w:rPr>
        <w:t xml:space="preserve">.1 </w:t>
      </w:r>
      <w:r w:rsidRPr="00F200EB">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3</w:t>
      </w:r>
      <w:r w:rsidRPr="00F200EB">
        <w:rPr>
          <w:rFonts w:ascii="宋体" w:eastAsia="宋体" w:hAnsi="宋体" w:cs="Arial"/>
          <w:kern w:val="0"/>
          <w:sz w:val="24"/>
          <w:szCs w:val="24"/>
        </w:rPr>
        <w:t xml:space="preserve">.2 </w:t>
      </w:r>
      <w:r w:rsidRPr="00F200EB">
        <w:rPr>
          <w:rFonts w:ascii="宋体" w:eastAsia="宋体" w:hAnsi="宋体" w:cs="Arial" w:hint="eastAsia"/>
          <w:kern w:val="0"/>
          <w:sz w:val="24"/>
          <w:szCs w:val="24"/>
        </w:rPr>
        <w:t>招标文件的澄清将按照投标人须知前附表规定的时间、方式发布，但不指明澄清问题的来源。</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4招标文件的修改</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.1 </w:t>
      </w:r>
      <w:r w:rsidRPr="00F200EB">
        <w:rPr>
          <w:rFonts w:ascii="宋体" w:eastAsia="宋体" w:hAnsi="宋体" w:cs="Arial" w:hint="eastAsia"/>
          <w:kern w:val="0"/>
          <w:sz w:val="24"/>
          <w:szCs w:val="24"/>
        </w:rPr>
        <w:t>招标文件的修改将按照投标人须知前附表规定的时间、方式发布，但不指明澄清问题的来源。</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lastRenderedPageBreak/>
        <w:t>2.</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.2 </w:t>
      </w:r>
      <w:r w:rsidRPr="00F200EB">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.3 </w:t>
      </w:r>
      <w:r w:rsidRPr="00F200EB">
        <w:rPr>
          <w:rFonts w:ascii="宋体" w:eastAsia="宋体" w:hAnsi="宋体" w:cs="Arial" w:hint="eastAsia"/>
          <w:kern w:val="0"/>
          <w:sz w:val="24"/>
          <w:szCs w:val="24"/>
        </w:rPr>
        <w:t>招标文件的修改部分是招标文件的组成部分对投标人具有约束力。</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.4 </w:t>
      </w:r>
      <w:r w:rsidRPr="00F200EB">
        <w:rPr>
          <w:rFonts w:ascii="宋体" w:eastAsia="宋体" w:hAnsi="宋体" w:cs="Arial" w:hint="eastAsia"/>
          <w:kern w:val="0"/>
          <w:sz w:val="24"/>
          <w:szCs w:val="24"/>
        </w:rPr>
        <w:t>为使投标人准备投标时有充分时间对招标文件的修改部分进行研究，采购人可适当推迟投标截止期。</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.5 </w:t>
      </w:r>
      <w:r w:rsidRPr="00F200EB">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.6 </w:t>
      </w:r>
      <w:r w:rsidRPr="00F200EB">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83273C" w:rsidRPr="00F200EB"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82511109"/>
      <w:bookmarkEnd w:id="7"/>
      <w:r w:rsidRPr="00F200EB">
        <w:rPr>
          <w:rFonts w:ascii="宋体" w:eastAsia="宋体" w:hAnsi="宋体" w:cs="宋体"/>
          <w:b/>
          <w:sz w:val="24"/>
          <w:szCs w:val="24"/>
        </w:rPr>
        <w:t>3</w:t>
      </w:r>
      <w:r w:rsidRPr="00F200EB">
        <w:rPr>
          <w:rFonts w:ascii="宋体" w:eastAsia="宋体" w:hAnsi="宋体" w:cs="宋体" w:hint="eastAsia"/>
          <w:b/>
          <w:sz w:val="24"/>
          <w:szCs w:val="24"/>
        </w:rPr>
        <w:t>．投标文件</w:t>
      </w:r>
      <w:bookmarkEnd w:id="8"/>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3.1 </w:t>
      </w:r>
      <w:r w:rsidRPr="00F200EB">
        <w:rPr>
          <w:rFonts w:ascii="宋体" w:eastAsia="宋体" w:hAnsi="宋体" w:cs="Arial" w:hint="eastAsia"/>
          <w:kern w:val="0"/>
          <w:sz w:val="24"/>
          <w:szCs w:val="24"/>
        </w:rPr>
        <w:t>投标文件的组成</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3.1.1</w:t>
      </w:r>
      <w:r w:rsidRPr="00F200EB">
        <w:rPr>
          <w:rFonts w:ascii="宋体" w:eastAsia="宋体" w:hAnsi="宋体" w:cs="Arial" w:hint="eastAsia"/>
          <w:kern w:val="0"/>
          <w:sz w:val="24"/>
          <w:szCs w:val="24"/>
        </w:rPr>
        <w:t>投标文件应包括下列内容：</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）投标函</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）投标价格明细表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）技术条款偏离表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（4）商务条款偏离表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（5）法定代表人身份证明书</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（6）法定代表人授权委托书</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（7）</w:t>
      </w:r>
      <w:r w:rsidRPr="00F200EB">
        <w:rPr>
          <w:rFonts w:ascii="宋体" w:eastAsia="宋体" w:hAnsi="宋体" w:cs="Times New Roman" w:hint="eastAsia"/>
          <w:sz w:val="24"/>
          <w:szCs w:val="24"/>
        </w:rPr>
        <w:t>投标人基本情况表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（8）</w:t>
      </w:r>
      <w:r w:rsidRPr="00F200EB">
        <w:rPr>
          <w:rFonts w:ascii="宋体" w:eastAsia="宋体" w:hAnsi="宋体" w:cs="Times New Roman" w:hint="eastAsia"/>
          <w:sz w:val="24"/>
          <w:szCs w:val="24"/>
        </w:rPr>
        <w:t>投标人近年类似项目情况表</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Times New Roman"/>
          <w:sz w:val="24"/>
          <w:szCs w:val="24"/>
        </w:rPr>
      </w:pPr>
      <w:r w:rsidRPr="00F200EB">
        <w:rPr>
          <w:rFonts w:ascii="宋体" w:eastAsia="宋体" w:hAnsi="宋体" w:cs="Arial" w:hint="eastAsia"/>
          <w:kern w:val="0"/>
          <w:sz w:val="24"/>
          <w:szCs w:val="24"/>
        </w:rPr>
        <w:t>（9）售后服务承诺书</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（10）技术方案</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（11）其它需要提交的资料</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3.2 </w:t>
      </w:r>
      <w:r w:rsidRPr="00F200EB">
        <w:rPr>
          <w:rFonts w:ascii="宋体" w:eastAsia="宋体" w:hAnsi="宋体" w:cs="Arial" w:hint="eastAsia"/>
          <w:kern w:val="0"/>
          <w:sz w:val="24"/>
          <w:szCs w:val="24"/>
        </w:rPr>
        <w:t>投标价格</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3.2.1 </w:t>
      </w:r>
      <w:r w:rsidRPr="00F200EB">
        <w:rPr>
          <w:rFonts w:ascii="宋体" w:eastAsia="宋体" w:hAnsi="宋体" w:cs="Arial" w:hint="eastAsia"/>
          <w:kern w:val="0"/>
          <w:sz w:val="24"/>
          <w:szCs w:val="24"/>
        </w:rPr>
        <w:t>投标人应当按第四章“技术标准和要求”的规定进行报价，并填写第五章“投标文件格式”中的投标价格明细表。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3.2.2 </w:t>
      </w:r>
      <w:r w:rsidRPr="00F200EB">
        <w:rPr>
          <w:rFonts w:ascii="宋体" w:eastAsia="宋体" w:hAnsi="宋体" w:cs="Arial" w:hint="eastAsia"/>
          <w:kern w:val="0"/>
          <w:sz w:val="24"/>
          <w:szCs w:val="24"/>
        </w:rPr>
        <w:t>投标人的投标价格不能超出本项目采购预算金额。</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lastRenderedPageBreak/>
        <w:t>3.2.3</w:t>
      </w:r>
      <w:r w:rsidRPr="00F200EB">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必要资料、办公、交通、保险、人员、税费、售后服务费及培训费等一切费用。未列和没有填写的项目费用，采购人将视为已包括在投标价格中。</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3.2.4 </w:t>
      </w:r>
      <w:r w:rsidRPr="00F200EB">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sidRPr="00F200EB">
        <w:rPr>
          <w:rFonts w:ascii="宋体" w:eastAsia="宋体" w:hAnsi="宋体" w:cs="Arial"/>
          <w:kern w:val="0"/>
          <w:sz w:val="24"/>
          <w:szCs w:val="24"/>
        </w:rPr>
        <w:t>4.3</w:t>
      </w:r>
      <w:r w:rsidRPr="00F200EB">
        <w:rPr>
          <w:rFonts w:ascii="宋体" w:eastAsia="宋体" w:hAnsi="宋体" w:cs="Arial" w:hint="eastAsia"/>
          <w:kern w:val="0"/>
          <w:sz w:val="24"/>
          <w:szCs w:val="24"/>
        </w:rPr>
        <w:t>款的有关要求。</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3.2.5</w:t>
      </w:r>
      <w:r w:rsidRPr="00F200EB">
        <w:rPr>
          <w:rFonts w:ascii="宋体" w:eastAsia="宋体" w:hAnsi="宋体" w:cs="Arial" w:hint="eastAsia"/>
          <w:kern w:val="0"/>
          <w:sz w:val="24"/>
          <w:szCs w:val="24"/>
        </w:rPr>
        <w:t>投标人提供的货物一律用人民币报价。</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3.3 </w:t>
      </w:r>
      <w:r w:rsidRPr="00F200EB">
        <w:rPr>
          <w:rFonts w:ascii="宋体" w:eastAsia="宋体" w:hAnsi="宋体" w:cs="Arial" w:hint="eastAsia"/>
          <w:kern w:val="0"/>
          <w:sz w:val="24"/>
          <w:szCs w:val="24"/>
        </w:rPr>
        <w:t>投标有效期</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3.3.1 </w:t>
      </w:r>
      <w:r w:rsidRPr="00F200EB">
        <w:rPr>
          <w:rFonts w:ascii="宋体" w:eastAsia="宋体" w:hAnsi="宋体" w:cs="Arial" w:hint="eastAsia"/>
          <w:kern w:val="0"/>
          <w:sz w:val="24"/>
          <w:szCs w:val="24"/>
        </w:rPr>
        <w:t>在投标人须知前附表规定的投标有效期内，投标人不得要求撤销或修改其投标文件。</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3.3.2 </w:t>
      </w:r>
      <w:r w:rsidRPr="00F200EB">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sidRPr="00F200EB">
        <w:rPr>
          <w:rFonts w:ascii="宋体" w:eastAsia="宋体" w:hAnsi="宋体" w:cs="Arial"/>
          <w:kern w:val="0"/>
          <w:sz w:val="24"/>
          <w:szCs w:val="24"/>
        </w:rPr>
        <w:t xml:space="preserve"> </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3.3.3 </w:t>
      </w:r>
      <w:r w:rsidRPr="00F200EB">
        <w:rPr>
          <w:rFonts w:ascii="宋体" w:eastAsia="宋体" w:hAnsi="宋体" w:cs="Arial" w:hint="eastAsia"/>
          <w:kern w:val="0"/>
          <w:sz w:val="24"/>
          <w:szCs w:val="24"/>
        </w:rPr>
        <w:t>投标保证金的有效期与投标有效期一致。</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3.4 </w:t>
      </w:r>
      <w:r w:rsidRPr="00F200EB">
        <w:rPr>
          <w:rFonts w:ascii="宋体" w:eastAsia="宋体" w:hAnsi="宋体" w:cs="Arial" w:hint="eastAsia"/>
          <w:kern w:val="0"/>
          <w:sz w:val="24"/>
          <w:szCs w:val="24"/>
        </w:rPr>
        <w:t>投标保证金</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 xml:space="preserve">3.4.1 </w:t>
      </w:r>
      <w:r w:rsidRPr="00F200EB">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83273C" w:rsidRPr="00F200EB"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F200EB">
        <w:rPr>
          <w:rFonts w:ascii="宋体" w:eastAsia="宋体" w:hAnsi="宋体" w:cs="Arial"/>
          <w:kern w:val="0"/>
          <w:sz w:val="24"/>
          <w:szCs w:val="24"/>
        </w:rPr>
        <w:t>3.4.2</w:t>
      </w:r>
      <w:r w:rsidRPr="00F200EB">
        <w:rPr>
          <w:rFonts w:ascii="宋体" w:eastAsia="宋体" w:hAnsi="宋体" w:cs="Times New Roman" w:hint="eastAsia"/>
          <w:sz w:val="24"/>
          <w:szCs w:val="24"/>
        </w:rPr>
        <w:t>投标保证金以支票、汇票、本票或者金融机构、担保机构出具的保函等非现金形式提交至采购代理机构。</w:t>
      </w:r>
    </w:p>
    <w:p w:rsidR="0083273C" w:rsidRPr="00F200EB"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F200EB">
        <w:rPr>
          <w:rFonts w:ascii="宋体" w:eastAsia="宋体" w:hAnsi="宋体" w:cs="Times New Roman" w:hint="eastAsia"/>
          <w:sz w:val="24"/>
          <w:szCs w:val="24"/>
        </w:rPr>
        <w:t>采购代理机构名称：新疆新世纪招标有限公司</w:t>
      </w:r>
    </w:p>
    <w:p w:rsidR="0083273C" w:rsidRPr="00F200EB"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F200EB">
        <w:rPr>
          <w:rFonts w:ascii="宋体" w:eastAsia="宋体" w:hAnsi="宋体" w:cs="Times New Roman" w:hint="eastAsia"/>
          <w:sz w:val="24"/>
          <w:szCs w:val="24"/>
        </w:rPr>
        <w:t>纳税人识别号：91650100726988855F</w:t>
      </w:r>
    </w:p>
    <w:p w:rsidR="0083273C" w:rsidRPr="00F200EB"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F200EB">
        <w:rPr>
          <w:rFonts w:ascii="宋体" w:eastAsia="宋体" w:hAnsi="宋体" w:cs="Times New Roman" w:hint="eastAsia"/>
          <w:sz w:val="24"/>
          <w:szCs w:val="24"/>
        </w:rPr>
        <w:t>开户行：中国农业银行乌鲁木齐新民西街支行</w:t>
      </w:r>
    </w:p>
    <w:p w:rsidR="0083273C" w:rsidRPr="00F200EB"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F200EB">
        <w:rPr>
          <w:rFonts w:ascii="宋体" w:eastAsia="宋体" w:hAnsi="宋体" w:cs="Times New Roman" w:hint="eastAsia"/>
          <w:sz w:val="24"/>
          <w:szCs w:val="24"/>
        </w:rPr>
        <w:t>账号：30014701040000595</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3.4.</w:t>
      </w:r>
      <w:r w:rsidRPr="00F200EB">
        <w:rPr>
          <w:rFonts w:ascii="宋体" w:eastAsia="宋体" w:hAnsi="宋体" w:cs="Arial" w:hint="eastAsia"/>
          <w:kern w:val="0"/>
          <w:sz w:val="24"/>
          <w:szCs w:val="24"/>
        </w:rPr>
        <w:t>3</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投标保证金是为了保护采购人免遭因投标人的行为而蒙受损失。采购人在因投标人的行为受到损害时可根据相关法律规定没收投标人的投标保证金。</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3.4.</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sidRPr="00F200EB">
        <w:rPr>
          <w:rFonts w:ascii="宋体" w:eastAsia="宋体" w:hAnsi="宋体" w:cs="Arial" w:hint="eastAsia"/>
          <w:kern w:val="0"/>
          <w:sz w:val="24"/>
          <w:szCs w:val="24"/>
        </w:rPr>
        <w:t>。</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3.4.</w:t>
      </w:r>
      <w:r w:rsidRPr="00F200EB">
        <w:rPr>
          <w:rFonts w:ascii="宋体" w:eastAsia="宋体" w:hAnsi="宋体" w:cs="Arial" w:hint="eastAsia"/>
          <w:kern w:val="0"/>
          <w:sz w:val="24"/>
          <w:szCs w:val="24"/>
        </w:rPr>
        <w:t>5投标保证金有效期与投标有效期一致。</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3.4.</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有下列情形之一的，投标保证金不予退还：</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lastRenderedPageBreak/>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）投标人在规定的投标有效期内撤销或修改其投标文件的；</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）未按招标文件规定提交履约保证金的。</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3.5 </w:t>
      </w:r>
      <w:r w:rsidRPr="00F200EB">
        <w:rPr>
          <w:rFonts w:ascii="宋体" w:eastAsia="宋体" w:hAnsi="宋体" w:cs="Arial" w:hint="eastAsia"/>
          <w:kern w:val="0"/>
          <w:sz w:val="24"/>
          <w:szCs w:val="24"/>
        </w:rPr>
        <w:t>投标文件的编制</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3.5.1</w:t>
      </w:r>
      <w:r w:rsidRPr="00F200EB">
        <w:rPr>
          <w:rFonts w:ascii="宋体" w:eastAsia="宋体" w:hAnsi="宋体" w:cs="Arial" w:hint="eastAsia"/>
          <w:kern w:val="0"/>
          <w:sz w:val="24"/>
          <w:szCs w:val="24"/>
        </w:rPr>
        <w:t>投标文件应按第五章“投标文件格式”进行编写，如有必要，可以增加附页，作为投标文件的组成部分。</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3.5.2</w:t>
      </w:r>
      <w:r w:rsidRPr="00F200EB">
        <w:rPr>
          <w:rFonts w:ascii="宋体" w:eastAsia="宋体" w:hAnsi="宋体" w:cs="Arial" w:hint="eastAsia"/>
          <w:kern w:val="0"/>
          <w:sz w:val="24"/>
          <w:szCs w:val="24"/>
        </w:rPr>
        <w:t>投标文件应当对招标文件有关招标范围、技术与服务要求等实质性内容做出响应。</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3.5.3 </w:t>
      </w:r>
      <w:r w:rsidRPr="00F200EB">
        <w:rPr>
          <w:rFonts w:ascii="宋体" w:eastAsia="宋体" w:hAnsi="宋体" w:cs="Arial" w:hint="eastAsia"/>
          <w:kern w:val="0"/>
          <w:sz w:val="24"/>
          <w:szCs w:val="24"/>
        </w:rPr>
        <w:t>投标文件要求盖章处均应加盖。</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3.5.4 </w:t>
      </w:r>
      <w:r w:rsidRPr="00F200EB">
        <w:rPr>
          <w:rFonts w:ascii="宋体" w:eastAsia="宋体" w:hAnsi="宋体" w:cs="Arial" w:hint="eastAsia"/>
          <w:kern w:val="0"/>
          <w:sz w:val="24"/>
          <w:szCs w:val="24"/>
        </w:rPr>
        <w:t>投标文件采用</w:t>
      </w:r>
      <w:r w:rsidRPr="00F200EB">
        <w:rPr>
          <w:rFonts w:ascii="宋体" w:eastAsia="宋体" w:hAnsi="宋体" w:cs="Arial"/>
          <w:kern w:val="0"/>
          <w:sz w:val="24"/>
          <w:szCs w:val="24"/>
        </w:rPr>
        <w:t>A4</w:t>
      </w:r>
      <w:r w:rsidRPr="00F200EB">
        <w:rPr>
          <w:rFonts w:ascii="宋体" w:eastAsia="宋体" w:hAnsi="宋体" w:cs="Arial" w:hint="eastAsia"/>
          <w:kern w:val="0"/>
          <w:sz w:val="24"/>
          <w:szCs w:val="24"/>
        </w:rPr>
        <w:t>打印纸。</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3.5.5 </w:t>
      </w:r>
      <w:r w:rsidRPr="00F200EB">
        <w:rPr>
          <w:rFonts w:ascii="宋体" w:eastAsia="宋体" w:hAnsi="宋体" w:cs="Arial" w:hint="eastAsia"/>
          <w:kern w:val="0"/>
          <w:sz w:val="24"/>
          <w:szCs w:val="24"/>
        </w:rPr>
        <w:t>投标文件可以用蓝黑墨水笔或炭素笔书写</w:t>
      </w:r>
      <w:r w:rsidRPr="00F200EB">
        <w:rPr>
          <w:rFonts w:ascii="宋体" w:eastAsia="宋体" w:hAnsi="Calibri" w:cs="Arial"/>
          <w:kern w:val="0"/>
          <w:sz w:val="24"/>
          <w:szCs w:val="24"/>
        </w:rPr>
        <w:t>,</w:t>
      </w:r>
      <w:r w:rsidRPr="00F200EB">
        <w:rPr>
          <w:rFonts w:ascii="宋体" w:eastAsia="宋体" w:hAnsi="宋体" w:cs="Arial"/>
          <w:kern w:val="0"/>
          <w:szCs w:val="21"/>
        </w:rPr>
        <w:t xml:space="preserve"> </w:t>
      </w:r>
      <w:r w:rsidRPr="00F200EB">
        <w:rPr>
          <w:rFonts w:ascii="宋体" w:eastAsia="宋体" w:hAnsi="宋体" w:cs="Arial" w:hint="eastAsia"/>
          <w:kern w:val="0"/>
          <w:sz w:val="24"/>
          <w:szCs w:val="24"/>
        </w:rPr>
        <w:t>但建议最好采用打印书写方式书写。</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3.5.6 </w:t>
      </w:r>
      <w:r w:rsidRPr="00F200EB">
        <w:rPr>
          <w:rFonts w:ascii="宋体" w:eastAsia="宋体" w:hAnsi="宋体" w:cs="Arial" w:hint="eastAsia"/>
          <w:kern w:val="0"/>
          <w:sz w:val="24"/>
          <w:szCs w:val="24"/>
        </w:rPr>
        <w:t>投标人应按投标人须知前附表规定，编制投标文件“正本”和“副本”份数。封面必须注明“正本”或“副本”字样。</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3.5.7 </w:t>
      </w:r>
      <w:r w:rsidRPr="00F200EB">
        <w:rPr>
          <w:rFonts w:ascii="宋体" w:eastAsia="宋体" w:hAnsi="宋体" w:cs="Arial" w:hint="eastAsia"/>
          <w:kern w:val="0"/>
          <w:sz w:val="24"/>
          <w:szCs w:val="24"/>
        </w:rPr>
        <w:t>投标文件正本和副本如有不一致之处，以正本为准。</w:t>
      </w:r>
    </w:p>
    <w:p w:rsidR="0083273C" w:rsidRPr="00F200EB"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82511110"/>
      <w:bookmarkEnd w:id="9"/>
      <w:r w:rsidRPr="00F200EB">
        <w:rPr>
          <w:rFonts w:ascii="宋体" w:eastAsia="宋体" w:hAnsi="宋体" w:cs="宋体"/>
          <w:b/>
          <w:sz w:val="24"/>
          <w:szCs w:val="24"/>
        </w:rPr>
        <w:t>4</w:t>
      </w:r>
      <w:r w:rsidRPr="00F200EB">
        <w:rPr>
          <w:rFonts w:ascii="宋体" w:eastAsia="宋体" w:hAnsi="宋体" w:cs="宋体" w:hint="eastAsia"/>
          <w:b/>
          <w:sz w:val="24"/>
          <w:szCs w:val="24"/>
        </w:rPr>
        <w:t>．投标</w:t>
      </w:r>
      <w:bookmarkEnd w:id="10"/>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4.1 </w:t>
      </w:r>
      <w:r w:rsidRPr="00F200EB">
        <w:rPr>
          <w:rFonts w:ascii="宋体" w:eastAsia="宋体" w:hAnsi="宋体" w:cs="Arial" w:hint="eastAsia"/>
          <w:kern w:val="0"/>
          <w:sz w:val="24"/>
          <w:szCs w:val="24"/>
        </w:rPr>
        <w:t>投标文件的密封和标识</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4.1.1</w:t>
      </w:r>
      <w:r w:rsidRPr="00F200EB">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4.1.2、投标文件封袋必须在开启处密封，并加盖投标人章以及法定代表人章。否则整个投标文件将被视为不响应招标文件，而予以拒绝。</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4.2 </w:t>
      </w:r>
      <w:r w:rsidRPr="00F200EB">
        <w:rPr>
          <w:rFonts w:ascii="宋体" w:eastAsia="宋体" w:hAnsi="宋体" w:cs="Arial" w:hint="eastAsia"/>
          <w:kern w:val="0"/>
          <w:sz w:val="24"/>
          <w:szCs w:val="24"/>
        </w:rPr>
        <w:t>投标文件的递交</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18820304"/>
      <w:bookmarkStart w:id="12" w:name="_Hlk18820305"/>
      <w:bookmarkStart w:id="13" w:name="_Hlk18820306"/>
      <w:bookmarkStart w:id="14" w:name="_Hlk22461103"/>
      <w:bookmarkStart w:id="15" w:name="_Hlk22461104"/>
      <w:bookmarkStart w:id="16" w:name="_Hlk22461105"/>
      <w:bookmarkStart w:id="17" w:name="_Hlk23651228"/>
      <w:bookmarkStart w:id="18" w:name="_Hlk23651229"/>
      <w:bookmarkStart w:id="19" w:name="_Hlk23651230"/>
      <w:bookmarkStart w:id="20" w:name="_Hlk23746208"/>
      <w:bookmarkStart w:id="21" w:name="_Hlk23746209"/>
      <w:bookmarkStart w:id="22" w:name="_Hlk23746210"/>
      <w:bookmarkStart w:id="23" w:name="_Hlk57105547"/>
      <w:bookmarkStart w:id="24" w:name="_Hlk57105548"/>
      <w:bookmarkStart w:id="25" w:name="_Hlk57105549"/>
      <w:r w:rsidRPr="00F200EB">
        <w:rPr>
          <w:rFonts w:ascii="宋体" w:eastAsia="宋体" w:hAnsi="宋体" w:cs="Arial"/>
          <w:kern w:val="0"/>
          <w:sz w:val="24"/>
          <w:szCs w:val="24"/>
        </w:rPr>
        <w:t>4</w:t>
      </w:r>
      <w:r w:rsidRPr="00F200EB">
        <w:rPr>
          <w:rFonts w:ascii="宋体" w:eastAsia="宋体" w:hAnsi="Calibri" w:cs="Arial"/>
          <w:kern w:val="0"/>
          <w:sz w:val="24"/>
          <w:szCs w:val="24"/>
        </w:rPr>
        <w:t>.</w:t>
      </w:r>
      <w:r w:rsidRPr="00F200EB">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F200EB">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sidRPr="00F200EB">
        <w:rPr>
          <w:rFonts w:ascii="宋体" w:eastAsia="宋体" w:hAnsi="Calibri" w:cs="Arial"/>
          <w:kern w:val="0"/>
          <w:sz w:val="24"/>
          <w:szCs w:val="24"/>
        </w:rPr>
        <w:t>,</w:t>
      </w:r>
      <w:r w:rsidRPr="00F200EB">
        <w:rPr>
          <w:rFonts w:ascii="宋体" w:eastAsia="宋体" w:hAnsi="宋体" w:cs="Arial" w:hint="eastAsia"/>
          <w:kern w:val="0"/>
          <w:sz w:val="24"/>
          <w:szCs w:val="24"/>
        </w:rPr>
        <w:t>而予以拒绝。</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4</w:t>
      </w:r>
      <w:r w:rsidRPr="00F200EB">
        <w:rPr>
          <w:rFonts w:ascii="宋体" w:eastAsia="宋体" w:hAnsi="Calibri" w:cs="Arial"/>
          <w:kern w:val="0"/>
          <w:sz w:val="24"/>
          <w:szCs w:val="24"/>
        </w:rPr>
        <w:t>.</w:t>
      </w:r>
      <w:r w:rsidRPr="00F200EB">
        <w:rPr>
          <w:rFonts w:ascii="宋体" w:eastAsia="宋体" w:hAnsi="宋体" w:cs="Arial"/>
          <w:kern w:val="0"/>
          <w:sz w:val="24"/>
          <w:szCs w:val="24"/>
        </w:rPr>
        <w:t>2.2</w:t>
      </w:r>
      <w:r w:rsidRPr="00F200EB">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4.2.</w:t>
      </w:r>
      <w:r w:rsidRPr="00F200EB">
        <w:rPr>
          <w:rFonts w:ascii="宋体" w:eastAsia="宋体" w:hAnsi="宋体" w:cs="Arial" w:hint="eastAsia"/>
          <w:kern w:val="0"/>
          <w:sz w:val="24"/>
          <w:szCs w:val="24"/>
        </w:rPr>
        <w:t>3</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投标人或其投标文件存在下列情形之一的，采购人对其投标文件不予受理：</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）逾期送达的投标文件；</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）未按本章第</w:t>
      </w:r>
      <w:r w:rsidRPr="00F200EB">
        <w:rPr>
          <w:rFonts w:ascii="宋体" w:eastAsia="宋体" w:hAnsi="宋体" w:cs="Arial"/>
          <w:kern w:val="0"/>
          <w:sz w:val="24"/>
          <w:szCs w:val="24"/>
        </w:rPr>
        <w:t>4.1</w:t>
      </w:r>
      <w:r w:rsidRPr="00F200EB">
        <w:rPr>
          <w:rFonts w:ascii="宋体" w:eastAsia="宋体" w:hAnsi="宋体" w:cs="Arial" w:hint="eastAsia"/>
          <w:kern w:val="0"/>
          <w:sz w:val="24"/>
          <w:szCs w:val="24"/>
        </w:rPr>
        <w:t>款要求密封的投标文件。</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4.3 </w:t>
      </w:r>
      <w:r w:rsidRPr="00F200EB">
        <w:rPr>
          <w:rFonts w:ascii="宋体" w:eastAsia="宋体" w:hAnsi="宋体" w:cs="Arial" w:hint="eastAsia"/>
          <w:kern w:val="0"/>
          <w:sz w:val="24"/>
          <w:szCs w:val="24"/>
        </w:rPr>
        <w:t>投标文件的修改与撤回</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lastRenderedPageBreak/>
        <w:t xml:space="preserve">4.3.1 </w:t>
      </w:r>
      <w:r w:rsidRPr="00F200EB">
        <w:rPr>
          <w:rFonts w:ascii="宋体" w:eastAsia="宋体" w:hAnsi="宋体" w:cs="Arial" w:hint="eastAsia"/>
          <w:kern w:val="0"/>
          <w:sz w:val="24"/>
          <w:szCs w:val="24"/>
        </w:rPr>
        <w:t>投标人递交投标文件后，在规定投标截止时间前，可以书面形式向采购人递交修改或撤回其投标文件的通知。</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4.3.2 </w:t>
      </w:r>
      <w:r w:rsidRPr="00F200EB">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4.4</w:t>
      </w:r>
      <w:r w:rsidRPr="00F200EB">
        <w:rPr>
          <w:rFonts w:ascii="宋体" w:eastAsia="宋体" w:hAnsi="宋体" w:cs="Arial" w:hint="eastAsia"/>
          <w:kern w:val="0"/>
          <w:sz w:val="24"/>
          <w:szCs w:val="24"/>
        </w:rPr>
        <w:t>投标文件格式</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4.4.1 </w:t>
      </w:r>
      <w:r w:rsidRPr="00F200EB">
        <w:rPr>
          <w:rFonts w:ascii="宋体" w:eastAsia="宋体" w:hAnsi="宋体" w:cs="Arial" w:hint="eastAsia"/>
          <w:kern w:val="0"/>
          <w:sz w:val="24"/>
          <w:szCs w:val="24"/>
        </w:rPr>
        <w:t>投标文件格式见第五章。</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4.4.2 </w:t>
      </w:r>
      <w:r w:rsidRPr="00F200EB">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83273C" w:rsidRPr="00F200EB"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82511111"/>
      <w:bookmarkEnd w:id="26"/>
      <w:r w:rsidRPr="00F200EB">
        <w:rPr>
          <w:rFonts w:ascii="宋体" w:eastAsia="宋体" w:hAnsi="宋体" w:cs="宋体"/>
          <w:b/>
          <w:sz w:val="24"/>
          <w:szCs w:val="24"/>
        </w:rPr>
        <w:t>5</w:t>
      </w:r>
      <w:r w:rsidRPr="00F200EB">
        <w:rPr>
          <w:rFonts w:ascii="宋体" w:eastAsia="宋体" w:hAnsi="宋体" w:cs="宋体" w:hint="eastAsia"/>
          <w:b/>
          <w:sz w:val="24"/>
          <w:szCs w:val="24"/>
        </w:rPr>
        <w:t>．开标</w:t>
      </w:r>
      <w:bookmarkEnd w:id="27"/>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5.1 </w:t>
      </w:r>
      <w:r w:rsidRPr="00F200EB">
        <w:rPr>
          <w:rFonts w:ascii="宋体" w:eastAsia="宋体" w:hAnsi="宋体" w:cs="Arial" w:hint="eastAsia"/>
          <w:kern w:val="0"/>
          <w:sz w:val="24"/>
          <w:szCs w:val="24"/>
        </w:rPr>
        <w:t>开标时间和地点</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采购人在投标人须知前附表规定的时间、地点公开开标，并邀请所有投标人的法定代表人或其授权委托人参加。</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5.2 </w:t>
      </w:r>
      <w:r w:rsidRPr="00F200EB">
        <w:rPr>
          <w:rFonts w:ascii="宋体" w:eastAsia="宋体" w:hAnsi="宋体" w:cs="Arial" w:hint="eastAsia"/>
          <w:kern w:val="0"/>
          <w:sz w:val="24"/>
          <w:szCs w:val="24"/>
        </w:rPr>
        <w:t>开标注意事项</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5.2.1 </w:t>
      </w:r>
      <w:r w:rsidRPr="00F200EB">
        <w:rPr>
          <w:rFonts w:ascii="宋体" w:eastAsia="宋体" w:hAnsi="宋体" w:cs="Arial" w:hint="eastAsia"/>
          <w:kern w:val="0"/>
          <w:sz w:val="24"/>
          <w:szCs w:val="24"/>
        </w:rPr>
        <w:t>投标人法人授权委托人应按时参加开标会并携带一份法定代表人授权委托书及有效身份证明。若是法定代表人参加开标会应携带有效身份证明。</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5.3 </w:t>
      </w:r>
      <w:r w:rsidRPr="00F200EB">
        <w:rPr>
          <w:rFonts w:ascii="宋体" w:eastAsia="宋体" w:hAnsi="宋体" w:cs="Arial" w:hint="eastAsia"/>
          <w:kern w:val="0"/>
          <w:sz w:val="24"/>
          <w:szCs w:val="24"/>
        </w:rPr>
        <w:t>开标程序</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按下列程序进行开标：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）宣布开标纪律；</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）开标会主持人介绍参加会议的人员；</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）公布在投标截止时间前递交投标文件的投标人名称，并点名确认投标人是否派人到场</w:t>
      </w:r>
      <w:r w:rsidRPr="00F200EB">
        <w:rPr>
          <w:rFonts w:ascii="宋体" w:eastAsia="宋体" w:hAnsi="宋体" w:cs="Arial"/>
          <w:kern w:val="0"/>
          <w:sz w:val="24"/>
          <w:szCs w:val="24"/>
        </w:rPr>
        <w:t>参加开标</w:t>
      </w:r>
      <w:r w:rsidRPr="00F200EB">
        <w:rPr>
          <w:rFonts w:ascii="宋体" w:eastAsia="宋体" w:hAnsi="宋体" w:cs="Arial" w:hint="eastAsia"/>
          <w:kern w:val="0"/>
          <w:sz w:val="24"/>
          <w:szCs w:val="24"/>
        </w:rPr>
        <w:t>，由采购人或监督人查验投标人法定代表人授权委托书及其有效身份证明；如果投标人未派人到场</w:t>
      </w:r>
      <w:r w:rsidRPr="00F200EB">
        <w:rPr>
          <w:rFonts w:ascii="宋体" w:eastAsia="宋体" w:hAnsi="宋体" w:cs="Arial"/>
          <w:kern w:val="0"/>
          <w:sz w:val="24"/>
          <w:szCs w:val="24"/>
        </w:rPr>
        <w:t>参加开标，</w:t>
      </w:r>
      <w:r w:rsidRPr="00F200EB">
        <w:rPr>
          <w:rFonts w:ascii="宋体" w:eastAsia="宋体" w:hAnsi="宋体" w:cs="Arial" w:hint="eastAsia"/>
          <w:kern w:val="0"/>
          <w:sz w:val="24"/>
          <w:szCs w:val="24"/>
        </w:rPr>
        <w:t>则</w:t>
      </w:r>
      <w:r w:rsidRPr="00F200EB">
        <w:rPr>
          <w:rFonts w:ascii="宋体" w:eastAsia="宋体" w:hAnsi="宋体" w:cs="Arial"/>
          <w:kern w:val="0"/>
          <w:sz w:val="24"/>
          <w:szCs w:val="24"/>
        </w:rPr>
        <w:t>视同认可开标结果</w:t>
      </w:r>
      <w:r w:rsidRPr="00F200EB">
        <w:rPr>
          <w:rFonts w:ascii="宋体" w:eastAsia="宋体" w:hAnsi="宋体" w:cs="Arial" w:hint="eastAsia"/>
          <w:kern w:val="0"/>
          <w:sz w:val="24"/>
          <w:szCs w:val="24"/>
        </w:rPr>
        <w:t>；</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4</w:t>
      </w:r>
      <w:r w:rsidRPr="00F200EB">
        <w:rPr>
          <w:rFonts w:ascii="宋体" w:eastAsia="宋体" w:hAnsi="宋体" w:cs="Arial" w:hint="eastAsia"/>
          <w:kern w:val="0"/>
          <w:sz w:val="24"/>
          <w:szCs w:val="24"/>
        </w:rPr>
        <w:t>）由投标人代表检查投标文件的密封情况；</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5</w:t>
      </w:r>
      <w:r w:rsidRPr="00F200EB">
        <w:rPr>
          <w:rFonts w:ascii="宋体" w:eastAsia="宋体" w:hAnsi="宋体" w:cs="Arial" w:hint="eastAsia"/>
          <w:kern w:val="0"/>
          <w:sz w:val="24"/>
          <w:szCs w:val="24"/>
        </w:rPr>
        <w:t>）按照规定启封投标文件，公布投标人名称、投标价格、供货周期等其它实质性内容，并作记录；</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6</w:t>
      </w:r>
      <w:r w:rsidRPr="00F200EB">
        <w:rPr>
          <w:rFonts w:ascii="宋体" w:eastAsia="宋体" w:hAnsi="宋体" w:cs="Arial" w:hint="eastAsia"/>
          <w:kern w:val="0"/>
          <w:sz w:val="24"/>
          <w:szCs w:val="24"/>
        </w:rPr>
        <w:t>）相关人员在开标记录表上签字；</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7</w:t>
      </w:r>
      <w:r w:rsidRPr="00F200EB">
        <w:rPr>
          <w:rFonts w:ascii="宋体" w:eastAsia="宋体" w:hAnsi="宋体" w:cs="Arial" w:hint="eastAsia"/>
          <w:kern w:val="0"/>
          <w:sz w:val="24"/>
          <w:szCs w:val="24"/>
        </w:rPr>
        <w:t>）开标结束。</w:t>
      </w:r>
    </w:p>
    <w:p w:rsidR="0083273C" w:rsidRPr="00F200EB"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82511112"/>
      <w:bookmarkEnd w:id="28"/>
      <w:r w:rsidRPr="00F200EB">
        <w:rPr>
          <w:rFonts w:ascii="宋体" w:eastAsia="宋体" w:hAnsi="宋体" w:cs="宋体"/>
          <w:b/>
          <w:sz w:val="24"/>
          <w:szCs w:val="24"/>
        </w:rPr>
        <w:t>6</w:t>
      </w:r>
      <w:r w:rsidRPr="00F200EB">
        <w:rPr>
          <w:rFonts w:ascii="宋体" w:eastAsia="宋体" w:hAnsi="宋体" w:cs="宋体" w:hint="eastAsia"/>
          <w:b/>
          <w:sz w:val="24"/>
          <w:szCs w:val="24"/>
        </w:rPr>
        <w:t>．评标</w:t>
      </w:r>
      <w:bookmarkEnd w:id="29"/>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6.1 </w:t>
      </w:r>
      <w:r w:rsidRPr="00F200EB">
        <w:rPr>
          <w:rFonts w:ascii="宋体" w:eastAsia="宋体" w:hAnsi="宋体" w:cs="Arial" w:hint="eastAsia"/>
          <w:kern w:val="0"/>
          <w:sz w:val="24"/>
          <w:szCs w:val="24"/>
        </w:rPr>
        <w:t>评标委员会</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lastRenderedPageBreak/>
        <w:t xml:space="preserve">6.1.1 </w:t>
      </w:r>
      <w:r w:rsidRPr="00F200EB">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采购人评标代表须具备中级专业技术职称或同等专业水平且从事相关领域工作满8年,或者具有高级专业技术职称或同等专业水平。评标委员会负责评标工作，并向采购人提交书面评标报告。</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 xml:space="preserve">6.1.2 </w:t>
      </w:r>
      <w:r w:rsidRPr="00F200EB">
        <w:rPr>
          <w:rFonts w:ascii="宋体" w:eastAsia="宋体" w:hAnsi="宋体" w:cs="Arial" w:hint="eastAsia"/>
          <w:kern w:val="0"/>
          <w:sz w:val="24"/>
          <w:szCs w:val="24"/>
        </w:rPr>
        <w:t>评标委员会成员有下列情形之一的，应当回避：</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w:t>
      </w:r>
      <w:r w:rsidRPr="00F200EB">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w:t>
      </w:r>
      <w:r w:rsidRPr="00F200EB">
        <w:rPr>
          <w:rFonts w:ascii="宋体" w:eastAsia="宋体" w:hAnsi="Calibri" w:cs="Arial" w:hint="eastAsia"/>
          <w:kern w:val="0"/>
          <w:sz w:val="24"/>
          <w:szCs w:val="24"/>
        </w:rPr>
        <w:t>与投标人的法定代表人或者负责人有夫妻、直系血亲、三代以内旁系血亲或者近姻亲关系。</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w:t>
      </w:r>
      <w:r w:rsidRPr="00F200EB">
        <w:rPr>
          <w:rFonts w:ascii="宋体" w:eastAsia="宋体" w:hAnsi="Calibri" w:cs="Arial" w:hint="eastAsia"/>
          <w:kern w:val="0"/>
          <w:sz w:val="24"/>
          <w:szCs w:val="24"/>
        </w:rPr>
        <w:t>与投标人有其它可能影响政府采购活动公平、公正进行的关系。</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6.2 </w:t>
      </w:r>
      <w:r w:rsidRPr="00F200EB">
        <w:rPr>
          <w:rFonts w:ascii="宋体" w:eastAsia="宋体" w:hAnsi="宋体" w:cs="Arial" w:hint="eastAsia"/>
          <w:kern w:val="0"/>
          <w:sz w:val="24"/>
          <w:szCs w:val="24"/>
        </w:rPr>
        <w:t>评标原则</w:t>
      </w:r>
      <w:r w:rsidRPr="00F200EB">
        <w:rPr>
          <w:rFonts w:ascii="宋体" w:eastAsia="宋体" w:hAnsi="宋体" w:cs="Arial"/>
          <w:kern w:val="0"/>
          <w:sz w:val="24"/>
          <w:szCs w:val="24"/>
        </w:rPr>
        <w:t xml:space="preserve"> </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评标活动遵循公平、公正、科学和择优的原则。</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6.3 </w:t>
      </w:r>
      <w:r w:rsidRPr="00F200EB">
        <w:rPr>
          <w:rFonts w:ascii="宋体" w:eastAsia="宋体" w:hAnsi="宋体" w:cs="Arial" w:hint="eastAsia"/>
          <w:kern w:val="0"/>
          <w:sz w:val="24"/>
          <w:szCs w:val="24"/>
        </w:rPr>
        <w:t>评标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评标委员会按照招标文件中规定的方法、评审因素、标准和程序对投标文件进行评审。</w:t>
      </w:r>
    </w:p>
    <w:p w:rsidR="0083273C" w:rsidRPr="00F200EB"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82511113"/>
      <w:bookmarkEnd w:id="30"/>
      <w:r w:rsidRPr="00F200EB">
        <w:rPr>
          <w:rFonts w:ascii="宋体" w:eastAsia="宋体" w:hAnsi="宋体" w:cs="宋体"/>
          <w:b/>
          <w:sz w:val="24"/>
          <w:szCs w:val="24"/>
        </w:rPr>
        <w:t>7</w:t>
      </w:r>
      <w:r w:rsidRPr="00F200EB">
        <w:rPr>
          <w:rFonts w:ascii="宋体" w:eastAsia="宋体" w:hAnsi="宋体" w:cs="宋体" w:hint="eastAsia"/>
          <w:b/>
          <w:sz w:val="24"/>
          <w:szCs w:val="24"/>
        </w:rPr>
        <w:t>．定标及合同授予</w:t>
      </w:r>
      <w:bookmarkEnd w:id="31"/>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7.1 </w:t>
      </w:r>
      <w:r w:rsidRPr="00F200EB">
        <w:rPr>
          <w:rFonts w:ascii="宋体" w:eastAsia="宋体" w:hAnsi="宋体" w:cs="Arial" w:hint="eastAsia"/>
          <w:kern w:val="0"/>
          <w:sz w:val="24"/>
          <w:szCs w:val="24"/>
        </w:rPr>
        <w:t>定标方法</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7.1.1 </w:t>
      </w:r>
      <w:r w:rsidRPr="00F200EB">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7.1.</w:t>
      </w:r>
      <w:r w:rsidRPr="00F200EB">
        <w:rPr>
          <w:rFonts w:ascii="宋体" w:eastAsia="宋体" w:hAnsi="宋体" w:cs="Arial" w:hint="eastAsia"/>
          <w:kern w:val="0"/>
          <w:sz w:val="24"/>
          <w:szCs w:val="24"/>
        </w:rPr>
        <w:t>2</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7.2 </w:t>
      </w:r>
      <w:r w:rsidRPr="00F200EB">
        <w:rPr>
          <w:rFonts w:ascii="宋体" w:eastAsia="宋体" w:hAnsi="宋体" w:cs="Arial" w:hint="eastAsia"/>
          <w:kern w:val="0"/>
          <w:sz w:val="24"/>
          <w:szCs w:val="24"/>
        </w:rPr>
        <w:t>中标候选人公示</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在中标通知书发出前，中标候选人的情况将在招标公告发布的媒体上公示，公示期不得少于1个工作日。</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7.3 </w:t>
      </w:r>
      <w:r w:rsidRPr="00F200EB">
        <w:rPr>
          <w:rFonts w:ascii="宋体" w:eastAsia="宋体" w:hAnsi="宋体" w:cs="Arial" w:hint="eastAsia"/>
          <w:kern w:val="0"/>
          <w:sz w:val="24"/>
          <w:szCs w:val="24"/>
        </w:rPr>
        <w:t>中标通知</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lastRenderedPageBreak/>
        <w:t>公示期满后，采购人以书面形式向中标人发出中标通知书，并及时通知其它投标人中标结果。</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7.4 </w:t>
      </w:r>
      <w:r w:rsidRPr="00F200EB">
        <w:rPr>
          <w:rFonts w:ascii="宋体" w:eastAsia="宋体" w:hAnsi="宋体" w:cs="Arial" w:hint="eastAsia"/>
          <w:kern w:val="0"/>
          <w:sz w:val="24"/>
          <w:szCs w:val="24"/>
        </w:rPr>
        <w:t>履约保证金</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7.4.1 </w:t>
      </w:r>
      <w:r w:rsidRPr="00F200EB">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7.4.2 </w:t>
      </w:r>
      <w:r w:rsidRPr="00F200EB">
        <w:rPr>
          <w:rFonts w:ascii="宋体" w:eastAsia="宋体" w:hAnsi="宋体" w:cs="Arial" w:hint="eastAsia"/>
          <w:kern w:val="0"/>
          <w:sz w:val="24"/>
          <w:szCs w:val="24"/>
        </w:rPr>
        <w:t>中标人不能按本章第</w:t>
      </w:r>
      <w:r w:rsidRPr="00F200EB">
        <w:rPr>
          <w:rFonts w:ascii="宋体" w:eastAsia="宋体" w:hAnsi="宋体" w:cs="Arial"/>
          <w:kern w:val="0"/>
          <w:sz w:val="24"/>
          <w:szCs w:val="24"/>
        </w:rPr>
        <w:t>7.4.1</w:t>
      </w:r>
      <w:r w:rsidRPr="00F200EB">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7.5 </w:t>
      </w:r>
      <w:r w:rsidRPr="00F200EB">
        <w:rPr>
          <w:rFonts w:ascii="宋体" w:eastAsia="宋体" w:hAnsi="宋体" w:cs="Arial" w:hint="eastAsia"/>
          <w:kern w:val="0"/>
          <w:sz w:val="24"/>
          <w:szCs w:val="24"/>
        </w:rPr>
        <w:t>签订合同</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7.5.1</w:t>
      </w:r>
      <w:r w:rsidRPr="00F200EB">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7.5.2发出中标通知书后，采购人无正当理由拒签合同的，给中标人造成损失的，还应当赔偿中标人损失。</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Calibri" w:cs="Arial"/>
          <w:kern w:val="0"/>
          <w:sz w:val="24"/>
          <w:szCs w:val="24"/>
        </w:rPr>
        <w:t>7.5.</w:t>
      </w:r>
      <w:r w:rsidRPr="00F200EB">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83273C" w:rsidRPr="00F200EB"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82511114"/>
      <w:bookmarkEnd w:id="32"/>
      <w:r w:rsidRPr="00F200EB">
        <w:rPr>
          <w:rFonts w:ascii="宋体" w:eastAsia="宋体" w:hAnsi="宋体" w:cs="宋体"/>
          <w:b/>
          <w:sz w:val="24"/>
          <w:szCs w:val="24"/>
        </w:rPr>
        <w:t>8</w:t>
      </w:r>
      <w:r w:rsidRPr="00F200EB">
        <w:rPr>
          <w:rFonts w:ascii="宋体" w:eastAsia="宋体" w:hAnsi="宋体" w:cs="宋体" w:hint="eastAsia"/>
          <w:b/>
          <w:sz w:val="24"/>
          <w:szCs w:val="24"/>
        </w:rPr>
        <w:t>．纪律和监督</w:t>
      </w:r>
      <w:bookmarkEnd w:id="33"/>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8.1 </w:t>
      </w:r>
      <w:r w:rsidRPr="00F200EB">
        <w:rPr>
          <w:rFonts w:ascii="宋体" w:eastAsia="宋体" w:hAnsi="宋体" w:cs="Arial" w:hint="eastAsia"/>
          <w:kern w:val="0"/>
          <w:sz w:val="24"/>
          <w:szCs w:val="24"/>
        </w:rPr>
        <w:t>对采购人的纪律要求</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8.2 </w:t>
      </w:r>
      <w:r w:rsidRPr="00F200EB">
        <w:rPr>
          <w:rFonts w:ascii="宋体" w:eastAsia="宋体" w:hAnsi="宋体" w:cs="Arial" w:hint="eastAsia"/>
          <w:kern w:val="0"/>
          <w:sz w:val="24"/>
          <w:szCs w:val="24"/>
        </w:rPr>
        <w:t>对投标人的纪律要求</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8.3 </w:t>
      </w:r>
      <w:r w:rsidRPr="00F200EB">
        <w:rPr>
          <w:rFonts w:ascii="宋体" w:eastAsia="宋体" w:hAnsi="宋体" w:cs="Arial" w:hint="eastAsia"/>
          <w:kern w:val="0"/>
          <w:sz w:val="24"/>
          <w:szCs w:val="24"/>
        </w:rPr>
        <w:t>对评标委员会成员的纪律要求</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w:t>
      </w:r>
      <w:r w:rsidRPr="00F200EB">
        <w:rPr>
          <w:rFonts w:ascii="宋体" w:eastAsia="宋体" w:hAnsi="宋体" w:cs="Arial" w:hint="eastAsia"/>
          <w:kern w:val="0"/>
          <w:sz w:val="24"/>
          <w:szCs w:val="24"/>
        </w:rPr>
        <w:lastRenderedPageBreak/>
        <w:t>成员不得擅离职守，影响评标程序正常进行，不得使用评标办法没有规定的评审因素和标准进行评标。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8.4 </w:t>
      </w:r>
      <w:r w:rsidRPr="00F200EB">
        <w:rPr>
          <w:rFonts w:ascii="宋体" w:eastAsia="宋体" w:hAnsi="宋体" w:cs="Arial" w:hint="eastAsia"/>
          <w:kern w:val="0"/>
          <w:sz w:val="24"/>
          <w:szCs w:val="24"/>
        </w:rPr>
        <w:t>对与评标活动有关的工作人员的纪律要求</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8.5 </w:t>
      </w:r>
      <w:r w:rsidRPr="00F200EB">
        <w:rPr>
          <w:rFonts w:ascii="宋体" w:eastAsia="宋体" w:hAnsi="宋体" w:cs="Arial" w:hint="eastAsia"/>
          <w:kern w:val="0"/>
          <w:sz w:val="24"/>
          <w:szCs w:val="24"/>
        </w:rPr>
        <w:t>监督</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rsidR="0083273C" w:rsidRPr="00F200EB" w:rsidRDefault="0083273C" w:rsidP="0083273C">
      <w:pPr>
        <w:spacing w:line="440" w:lineRule="exact"/>
        <w:jc w:val="center"/>
        <w:outlineLvl w:val="0"/>
        <w:rPr>
          <w:rFonts w:ascii="宋体" w:eastAsia="宋体" w:hAnsi="宋体" w:cs="宋体"/>
          <w:b/>
          <w:sz w:val="24"/>
          <w:szCs w:val="24"/>
        </w:rPr>
      </w:pPr>
      <w:r w:rsidRPr="00F200EB">
        <w:rPr>
          <w:rFonts w:ascii="宋体" w:eastAsia="宋体" w:hAnsi="Calibri" w:cs="Arial"/>
          <w:bCs/>
          <w:kern w:val="0"/>
          <w:sz w:val="24"/>
          <w:szCs w:val="24"/>
        </w:rPr>
        <w:br w:type="page"/>
      </w:r>
      <w:bookmarkStart w:id="35" w:name="_Toc82511115"/>
      <w:r w:rsidRPr="00F200EB">
        <w:rPr>
          <w:rFonts w:ascii="宋体" w:eastAsia="宋体" w:hAnsi="宋体" w:cs="宋体" w:hint="eastAsia"/>
          <w:b/>
          <w:sz w:val="24"/>
          <w:szCs w:val="24"/>
        </w:rPr>
        <w:lastRenderedPageBreak/>
        <w:t>第二章</w:t>
      </w:r>
      <w:r w:rsidRPr="00F200EB">
        <w:rPr>
          <w:rFonts w:ascii="宋体" w:eastAsia="宋体" w:hAnsi="宋体" w:cs="宋体"/>
          <w:b/>
          <w:sz w:val="24"/>
          <w:szCs w:val="24"/>
        </w:rPr>
        <w:t xml:space="preserve"> </w:t>
      </w:r>
      <w:r w:rsidRPr="00F200EB">
        <w:rPr>
          <w:rFonts w:ascii="宋体" w:eastAsia="宋体" w:hAnsi="宋体" w:cs="宋体" w:hint="eastAsia"/>
          <w:b/>
          <w:sz w:val="24"/>
          <w:szCs w:val="24"/>
        </w:rPr>
        <w:t>评标办法</w:t>
      </w:r>
      <w:bookmarkEnd w:id="35"/>
    </w:p>
    <w:p w:rsidR="0083273C" w:rsidRPr="00F200EB" w:rsidRDefault="0083273C" w:rsidP="0083273C">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82511116"/>
      <w:bookmarkEnd w:id="36"/>
      <w:r w:rsidRPr="00F200EB">
        <w:rPr>
          <w:rFonts w:ascii="宋体" w:eastAsia="宋体" w:hAnsi="宋体" w:cs="宋体" w:hint="eastAsia"/>
          <w:b/>
          <w:sz w:val="24"/>
          <w:szCs w:val="24"/>
        </w:rPr>
        <w:t>评标办法前附表</w:t>
      </w:r>
      <w:bookmarkEnd w:id="37"/>
    </w:p>
    <w:tbl>
      <w:tblPr>
        <w:tblW w:w="0" w:type="auto"/>
        <w:jc w:val="center"/>
        <w:tblCellMar>
          <w:left w:w="0" w:type="dxa"/>
          <w:right w:w="0" w:type="dxa"/>
        </w:tblCellMar>
        <w:tblLook w:val="00A0" w:firstRow="1" w:lastRow="0" w:firstColumn="1" w:lastColumn="0" w:noHBand="0" w:noVBand="0"/>
      </w:tblPr>
      <w:tblGrid>
        <w:gridCol w:w="612"/>
        <w:gridCol w:w="2783"/>
        <w:gridCol w:w="5765"/>
      </w:tblGrid>
      <w:tr w:rsidR="0083273C" w:rsidRPr="00F200EB" w:rsidTr="00A25E3F">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jc w:val="center"/>
              <w:rPr>
                <w:rFonts w:ascii="宋体" w:eastAsia="宋体" w:hAnsi="Calibri" w:cs="Times New Roman"/>
                <w:sz w:val="24"/>
                <w:szCs w:val="24"/>
              </w:rPr>
            </w:pPr>
            <w:r w:rsidRPr="00F200EB">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jc w:val="center"/>
              <w:rPr>
                <w:rFonts w:ascii="宋体" w:eastAsia="宋体" w:hAnsi="Calibri" w:cs="Times New Roman"/>
                <w:sz w:val="24"/>
                <w:szCs w:val="24"/>
              </w:rPr>
            </w:pPr>
            <w:r w:rsidRPr="00F200EB">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jc w:val="center"/>
              <w:rPr>
                <w:rFonts w:ascii="宋体" w:eastAsia="宋体" w:hAnsi="Calibri" w:cs="Times New Roman"/>
                <w:sz w:val="24"/>
                <w:szCs w:val="24"/>
              </w:rPr>
            </w:pPr>
            <w:r w:rsidRPr="00F200EB">
              <w:rPr>
                <w:rFonts w:ascii="宋体" w:eastAsia="宋体" w:hAnsi="宋体" w:cs="Times New Roman" w:hint="eastAsia"/>
                <w:sz w:val="24"/>
                <w:szCs w:val="24"/>
              </w:rPr>
              <w:t>编列内容</w:t>
            </w:r>
          </w:p>
        </w:tc>
      </w:tr>
      <w:tr w:rsidR="0083273C" w:rsidRPr="00F200EB" w:rsidTr="00A25E3F">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jc w:val="center"/>
              <w:rPr>
                <w:rFonts w:ascii="宋体" w:eastAsia="宋体" w:hAnsi="宋体" w:cs="Times New Roman"/>
                <w:sz w:val="24"/>
                <w:szCs w:val="24"/>
              </w:rPr>
            </w:pPr>
            <w:r w:rsidRPr="00F200EB">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Calibri" w:cs="Times New Roman"/>
                <w:sz w:val="24"/>
                <w:szCs w:val="24"/>
              </w:rPr>
            </w:pPr>
            <w:r w:rsidRPr="00F200EB">
              <w:rPr>
                <w:rFonts w:ascii="宋体" w:eastAsia="宋体" w:hAnsi="宋体" w:cs="Times New Roman" w:hint="eastAsia"/>
                <w:sz w:val="24"/>
                <w:szCs w:val="24"/>
              </w:rPr>
              <w:t>分值构成及权重</w:t>
            </w:r>
          </w:p>
          <w:p w:rsidR="0083273C" w:rsidRPr="00F200EB" w:rsidRDefault="0083273C" w:rsidP="00A25E3F">
            <w:pPr>
              <w:rPr>
                <w:rFonts w:ascii="宋体" w:eastAsia="宋体" w:hAnsi="宋体" w:cs="Times New Roman"/>
                <w:sz w:val="24"/>
                <w:szCs w:val="24"/>
              </w:rPr>
            </w:pPr>
            <w:r w:rsidRPr="00F200EB">
              <w:rPr>
                <w:rFonts w:ascii="宋体" w:eastAsia="宋体" w:hAnsi="宋体" w:cs="Times New Roman"/>
                <w:sz w:val="24"/>
                <w:szCs w:val="24"/>
              </w:rPr>
              <w:t>(</w:t>
            </w:r>
            <w:r w:rsidRPr="00F200EB">
              <w:rPr>
                <w:rFonts w:ascii="宋体" w:eastAsia="宋体" w:hAnsi="宋体" w:cs="Times New Roman" w:hint="eastAsia"/>
                <w:sz w:val="24"/>
                <w:szCs w:val="24"/>
              </w:rPr>
              <w:t>总分</w:t>
            </w:r>
            <w:r w:rsidRPr="00F200EB">
              <w:rPr>
                <w:rFonts w:ascii="宋体" w:eastAsia="宋体" w:hAnsi="宋体" w:cs="Times New Roman"/>
                <w:sz w:val="24"/>
                <w:szCs w:val="24"/>
              </w:rPr>
              <w:t>100</w:t>
            </w:r>
            <w:r w:rsidRPr="00F200EB">
              <w:rPr>
                <w:rFonts w:ascii="宋体" w:eastAsia="宋体" w:hAnsi="宋体" w:cs="Times New Roman" w:hint="eastAsia"/>
                <w:sz w:val="24"/>
                <w:szCs w:val="24"/>
              </w:rPr>
              <w:t>分</w:t>
            </w:r>
            <w:r w:rsidRPr="00F200EB">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宋体" w:cs="Times New Roman"/>
                <w:sz w:val="24"/>
                <w:szCs w:val="24"/>
              </w:rPr>
            </w:pPr>
            <w:r w:rsidRPr="00F200EB">
              <w:rPr>
                <w:rFonts w:ascii="宋体" w:eastAsia="宋体" w:hAnsi="宋体" w:cs="Times New Roman"/>
                <w:sz w:val="24"/>
                <w:szCs w:val="24"/>
              </w:rPr>
              <w:t>1.</w:t>
            </w:r>
            <w:r w:rsidRPr="00F200EB">
              <w:rPr>
                <w:rFonts w:ascii="宋体" w:eastAsia="宋体" w:hAnsi="宋体" w:cs="Times New Roman" w:hint="eastAsia"/>
                <w:sz w:val="24"/>
                <w:szCs w:val="24"/>
              </w:rPr>
              <w:t>详细评审部分</w:t>
            </w:r>
            <w:r w:rsidRPr="00F200EB">
              <w:rPr>
                <w:rFonts w:ascii="宋体" w:eastAsia="宋体" w:hAnsi="宋体" w:cs="Times New Roman"/>
                <w:sz w:val="24"/>
                <w:szCs w:val="24"/>
              </w:rPr>
              <w:t>=70</w:t>
            </w:r>
            <w:r w:rsidRPr="00F200EB">
              <w:rPr>
                <w:rFonts w:ascii="宋体" w:eastAsia="宋体" w:hAnsi="宋体" w:cs="Times New Roman" w:hint="eastAsia"/>
                <w:sz w:val="24"/>
                <w:szCs w:val="24"/>
              </w:rPr>
              <w:t>分</w:t>
            </w:r>
          </w:p>
          <w:p w:rsidR="0083273C" w:rsidRPr="00F200EB" w:rsidRDefault="0083273C" w:rsidP="00A25E3F">
            <w:pPr>
              <w:rPr>
                <w:rFonts w:ascii="宋体" w:eastAsia="宋体" w:hAnsi="宋体" w:cs="Times New Roman"/>
                <w:sz w:val="24"/>
                <w:szCs w:val="24"/>
              </w:rPr>
            </w:pPr>
            <w:r w:rsidRPr="00F200EB">
              <w:rPr>
                <w:rFonts w:ascii="宋体" w:eastAsia="宋体" w:hAnsi="宋体" w:cs="Times New Roman"/>
                <w:sz w:val="24"/>
                <w:szCs w:val="24"/>
              </w:rPr>
              <w:t>2.</w:t>
            </w:r>
            <w:r w:rsidRPr="00F200EB">
              <w:rPr>
                <w:rFonts w:ascii="宋体" w:eastAsia="宋体" w:hAnsi="宋体" w:cs="Times New Roman" w:hint="eastAsia"/>
                <w:sz w:val="24"/>
                <w:szCs w:val="24"/>
              </w:rPr>
              <w:t>投标报价</w:t>
            </w:r>
            <w:r w:rsidRPr="00F200EB">
              <w:rPr>
                <w:rFonts w:ascii="宋体" w:eastAsia="宋体" w:hAnsi="宋体" w:cs="Times New Roman"/>
                <w:sz w:val="24"/>
                <w:szCs w:val="24"/>
              </w:rPr>
              <w:t>=30</w:t>
            </w:r>
            <w:r w:rsidRPr="00F200EB">
              <w:rPr>
                <w:rFonts w:ascii="宋体" w:eastAsia="宋体" w:hAnsi="宋体" w:cs="Times New Roman" w:hint="eastAsia"/>
                <w:sz w:val="24"/>
                <w:szCs w:val="24"/>
              </w:rPr>
              <w:t>分</w:t>
            </w:r>
          </w:p>
        </w:tc>
      </w:tr>
      <w:tr w:rsidR="0083273C" w:rsidRPr="00F200EB" w:rsidTr="00A25E3F">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jc w:val="center"/>
              <w:rPr>
                <w:rFonts w:ascii="宋体" w:eastAsia="宋体" w:hAnsi="宋体" w:cs="Times New Roman"/>
                <w:sz w:val="24"/>
                <w:szCs w:val="24"/>
              </w:rPr>
            </w:pPr>
            <w:r w:rsidRPr="00F200EB">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Calibri" w:cs="Times New Roman"/>
                <w:sz w:val="24"/>
                <w:szCs w:val="24"/>
              </w:rPr>
            </w:pPr>
            <w:r w:rsidRPr="00F200EB">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Calibri" w:cs="Times New Roman"/>
                <w:sz w:val="24"/>
                <w:szCs w:val="24"/>
              </w:rPr>
            </w:pPr>
            <w:r w:rsidRPr="00F200EB">
              <w:rPr>
                <w:rFonts w:ascii="宋体" w:eastAsia="宋体" w:hAnsi="宋体" w:cs="Times New Roman" w:hint="eastAsia"/>
                <w:sz w:val="24"/>
                <w:szCs w:val="24"/>
              </w:rPr>
              <w:t>详见《资格审查标准》</w:t>
            </w:r>
          </w:p>
        </w:tc>
      </w:tr>
      <w:tr w:rsidR="0083273C" w:rsidRPr="00F200EB" w:rsidTr="00A25E3F">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jc w:val="center"/>
              <w:rPr>
                <w:rFonts w:ascii="宋体" w:eastAsia="宋体" w:hAnsi="宋体" w:cs="Times New Roman"/>
                <w:sz w:val="24"/>
                <w:szCs w:val="24"/>
              </w:rPr>
            </w:pPr>
            <w:r w:rsidRPr="00F200EB">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Calibri" w:cs="Times New Roman"/>
                <w:sz w:val="24"/>
                <w:szCs w:val="24"/>
              </w:rPr>
            </w:pPr>
            <w:r w:rsidRPr="00F200EB">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Calibri" w:cs="Times New Roman"/>
                <w:sz w:val="24"/>
                <w:szCs w:val="24"/>
              </w:rPr>
            </w:pPr>
            <w:r w:rsidRPr="00F200EB">
              <w:rPr>
                <w:rFonts w:ascii="宋体" w:eastAsia="宋体" w:hAnsi="宋体" w:cs="Times New Roman" w:hint="eastAsia"/>
                <w:sz w:val="24"/>
                <w:szCs w:val="24"/>
              </w:rPr>
              <w:t>详见《完备性及符合性审查标准》</w:t>
            </w:r>
          </w:p>
        </w:tc>
      </w:tr>
      <w:tr w:rsidR="0083273C" w:rsidRPr="00F200EB" w:rsidTr="00A25E3F">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jc w:val="center"/>
              <w:rPr>
                <w:rFonts w:ascii="宋体" w:eastAsia="宋体" w:hAnsi="宋体" w:cs="Times New Roman"/>
                <w:sz w:val="24"/>
                <w:szCs w:val="24"/>
              </w:rPr>
            </w:pPr>
            <w:r w:rsidRPr="00F200EB">
              <w:rPr>
                <w:rFonts w:ascii="宋体" w:eastAsia="宋体" w:hAnsi="宋体" w:cs="Times New Roman" w:hint="eastAsia"/>
                <w:sz w:val="24"/>
                <w:szCs w:val="24"/>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宋体" w:cs="Times New Roman"/>
                <w:sz w:val="24"/>
                <w:szCs w:val="24"/>
              </w:rPr>
            </w:pPr>
            <w:r w:rsidRPr="00F200EB">
              <w:rPr>
                <w:rFonts w:ascii="宋体" w:eastAsia="宋体" w:hAnsi="宋体" w:cs="Times New Roman" w:hint="eastAsia"/>
                <w:sz w:val="24"/>
                <w:szCs w:val="24"/>
              </w:rPr>
              <w:t>投标品牌</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宋体" w:cs="Times New Roman"/>
                <w:sz w:val="24"/>
                <w:szCs w:val="24"/>
              </w:rPr>
            </w:pPr>
            <w:r w:rsidRPr="00F200EB">
              <w:rPr>
                <w:rFonts w:ascii="宋体" w:eastAsia="宋体" w:hAnsi="宋体" w:cs="Times New Roman" w:hint="eastAsia"/>
                <w:sz w:val="24"/>
                <w:szCs w:val="24"/>
              </w:rPr>
              <w:t>详见《投标品牌统计》</w:t>
            </w:r>
          </w:p>
        </w:tc>
      </w:tr>
      <w:tr w:rsidR="0083273C" w:rsidRPr="00F200EB" w:rsidTr="00A25E3F">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jc w:val="center"/>
              <w:rPr>
                <w:rFonts w:ascii="宋体" w:eastAsia="宋体" w:hAnsi="宋体" w:cs="Times New Roman"/>
                <w:sz w:val="24"/>
                <w:szCs w:val="24"/>
              </w:rPr>
            </w:pPr>
            <w:r w:rsidRPr="00F200EB">
              <w:rPr>
                <w:rFonts w:ascii="宋体" w:eastAsia="宋体" w:hAnsi="宋体" w:cs="Times New Roman" w:hint="eastAsia"/>
                <w:sz w:val="24"/>
                <w:szCs w:val="24"/>
              </w:rPr>
              <w:t>5</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Calibri" w:cs="Times New Roman"/>
                <w:sz w:val="24"/>
                <w:szCs w:val="24"/>
              </w:rPr>
            </w:pPr>
            <w:r w:rsidRPr="00F200EB">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Calibri" w:cs="Times New Roman"/>
                <w:sz w:val="24"/>
                <w:szCs w:val="24"/>
              </w:rPr>
            </w:pPr>
            <w:r w:rsidRPr="00F200EB">
              <w:rPr>
                <w:rFonts w:ascii="宋体" w:eastAsia="宋体" w:hAnsi="宋体" w:cs="Times New Roman" w:hint="eastAsia"/>
                <w:sz w:val="24"/>
                <w:szCs w:val="24"/>
              </w:rPr>
              <w:t>详见《详细评审标准》及</w:t>
            </w:r>
            <w:r w:rsidRPr="00F200EB">
              <w:rPr>
                <w:rFonts w:ascii="宋体" w:eastAsia="宋体" w:hAnsi="Calibri" w:cs="Arial" w:hint="eastAsia"/>
                <w:kern w:val="0"/>
                <w:sz w:val="24"/>
                <w:szCs w:val="24"/>
              </w:rPr>
              <w:t>本节第3.7款</w:t>
            </w:r>
          </w:p>
        </w:tc>
      </w:tr>
      <w:tr w:rsidR="0083273C" w:rsidRPr="00F200EB" w:rsidTr="00A25E3F">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83273C" w:rsidRPr="00F200EB" w:rsidRDefault="0083273C" w:rsidP="00A25E3F">
            <w:pPr>
              <w:rPr>
                <w:rFonts w:ascii="宋体" w:eastAsia="宋体" w:hAnsi="宋体" w:cs="Times New Roman"/>
                <w:sz w:val="24"/>
                <w:szCs w:val="24"/>
              </w:rPr>
            </w:pPr>
            <w:r w:rsidRPr="00F200EB">
              <w:rPr>
                <w:rFonts w:ascii="宋体" w:eastAsia="宋体" w:hAnsi="宋体" w:cs="Times New Roman" w:hint="eastAsia"/>
                <w:sz w:val="24"/>
                <w:szCs w:val="24"/>
              </w:rPr>
              <w:t>投标报价得分计算方法：</w:t>
            </w:r>
          </w:p>
          <w:p w:rsidR="0083273C" w:rsidRPr="00F200EB" w:rsidRDefault="0083273C" w:rsidP="00A25E3F">
            <w:pPr>
              <w:rPr>
                <w:rFonts w:ascii="宋体" w:eastAsia="宋体" w:hAnsi="宋体" w:cs="Times New Roman"/>
                <w:bCs/>
                <w:sz w:val="24"/>
                <w:szCs w:val="24"/>
              </w:rPr>
            </w:pPr>
            <w:r w:rsidRPr="00F200EB">
              <w:rPr>
                <w:rFonts w:ascii="宋体" w:eastAsia="宋体" w:hAnsi="宋体" w:cs="Times New Roman" w:hint="eastAsia"/>
                <w:sz w:val="24"/>
                <w:szCs w:val="24"/>
              </w:rPr>
              <w:t>1</w:t>
            </w:r>
            <w:r w:rsidRPr="00F200EB">
              <w:rPr>
                <w:rFonts w:ascii="宋体" w:eastAsia="宋体" w:hAnsi="宋体" w:cs="Times New Roman" w:hint="eastAsia"/>
                <w:bCs/>
                <w:sz w:val="24"/>
                <w:szCs w:val="24"/>
              </w:rPr>
              <w:t>.投标报价的确定</w:t>
            </w:r>
          </w:p>
          <w:p w:rsidR="0083273C" w:rsidRPr="00F200EB" w:rsidRDefault="0083273C" w:rsidP="00A25E3F">
            <w:pPr>
              <w:rPr>
                <w:rFonts w:ascii="宋体" w:eastAsia="宋体" w:hAnsi="宋体" w:cs="Times New Roman"/>
                <w:bCs/>
                <w:sz w:val="24"/>
                <w:szCs w:val="24"/>
              </w:rPr>
            </w:pPr>
            <w:r w:rsidRPr="00F200EB">
              <w:rPr>
                <w:rFonts w:ascii="宋体" w:eastAsia="宋体" w:hAnsi="宋体" w:cs="Times New Roman" w:hint="eastAsia"/>
                <w:bCs/>
                <w:sz w:val="24"/>
                <w:szCs w:val="24"/>
              </w:rPr>
              <w:t>投标报价是指经评审的且不超过采购预算金额的投标价格</w:t>
            </w:r>
          </w:p>
          <w:p w:rsidR="0083273C" w:rsidRPr="00F200EB" w:rsidRDefault="0083273C" w:rsidP="00A25E3F">
            <w:pPr>
              <w:rPr>
                <w:rFonts w:ascii="宋体" w:eastAsia="宋体" w:hAnsi="宋体" w:cs="Times New Roman"/>
                <w:bCs/>
                <w:sz w:val="24"/>
                <w:szCs w:val="24"/>
              </w:rPr>
            </w:pPr>
            <w:r w:rsidRPr="00F200EB">
              <w:rPr>
                <w:rFonts w:ascii="宋体" w:eastAsia="宋体" w:hAnsi="宋体" w:cs="Times New Roman" w:hint="eastAsia"/>
                <w:bCs/>
                <w:sz w:val="24"/>
                <w:szCs w:val="24"/>
              </w:rPr>
              <w:t>2.评标基准价的确定</w:t>
            </w:r>
          </w:p>
          <w:p w:rsidR="0083273C" w:rsidRPr="00F200EB" w:rsidRDefault="0083273C" w:rsidP="00A25E3F">
            <w:pPr>
              <w:rPr>
                <w:rFonts w:ascii="宋体" w:eastAsia="宋体" w:hAnsi="宋体" w:cs="Times New Roman"/>
                <w:bCs/>
                <w:sz w:val="24"/>
                <w:szCs w:val="24"/>
              </w:rPr>
            </w:pPr>
            <w:r w:rsidRPr="00F200EB">
              <w:rPr>
                <w:rFonts w:ascii="宋体" w:eastAsia="宋体" w:hAnsi="宋体" w:cs="Times New Roman"/>
                <w:bCs/>
                <w:sz w:val="24"/>
                <w:szCs w:val="24"/>
              </w:rPr>
              <w:t>满足招标文件要求且</w:t>
            </w:r>
            <w:r w:rsidRPr="00F200EB">
              <w:rPr>
                <w:rFonts w:ascii="宋体" w:eastAsia="宋体" w:hAnsi="宋体" w:cs="Times New Roman" w:hint="eastAsia"/>
                <w:bCs/>
                <w:sz w:val="24"/>
                <w:szCs w:val="24"/>
              </w:rPr>
              <w:t>投标报价</w:t>
            </w:r>
            <w:r w:rsidRPr="00F200EB">
              <w:rPr>
                <w:rFonts w:ascii="宋体" w:eastAsia="宋体" w:hAnsi="宋体" w:cs="Times New Roman"/>
                <w:bCs/>
                <w:sz w:val="24"/>
                <w:szCs w:val="24"/>
              </w:rPr>
              <w:t>最低的为评标基准价</w:t>
            </w:r>
          </w:p>
          <w:p w:rsidR="0083273C" w:rsidRPr="00F200EB" w:rsidRDefault="0083273C" w:rsidP="00A25E3F">
            <w:pPr>
              <w:rPr>
                <w:rFonts w:ascii="宋体" w:eastAsia="宋体" w:hAnsi="宋体" w:cs="Times New Roman"/>
                <w:bCs/>
                <w:sz w:val="24"/>
                <w:szCs w:val="24"/>
              </w:rPr>
            </w:pPr>
            <w:r w:rsidRPr="00F200EB">
              <w:rPr>
                <w:rFonts w:ascii="宋体" w:eastAsia="宋体" w:hAnsi="宋体" w:cs="Times New Roman" w:hint="eastAsia"/>
                <w:bCs/>
                <w:sz w:val="24"/>
                <w:szCs w:val="24"/>
              </w:rPr>
              <w:t>3.</w:t>
            </w:r>
            <w:r w:rsidRPr="00F200EB">
              <w:rPr>
                <w:rFonts w:ascii="宋体" w:eastAsia="宋体" w:hAnsi="宋体" w:cs="Times New Roman"/>
                <w:bCs/>
                <w:sz w:val="24"/>
                <w:szCs w:val="24"/>
              </w:rPr>
              <w:t>投标报价得分=(评标基准价／投标报价)×</w:t>
            </w:r>
            <w:r w:rsidRPr="00F200EB">
              <w:rPr>
                <w:rFonts w:ascii="宋体" w:eastAsia="宋体" w:hAnsi="宋体" w:cs="Times New Roman" w:hint="eastAsia"/>
                <w:bCs/>
                <w:sz w:val="24"/>
                <w:szCs w:val="24"/>
              </w:rPr>
              <w:t>30</w:t>
            </w:r>
          </w:p>
          <w:p w:rsidR="0083273C" w:rsidRPr="00F200EB" w:rsidRDefault="0083273C" w:rsidP="00A25E3F">
            <w:pPr>
              <w:rPr>
                <w:rFonts w:ascii="宋体" w:eastAsia="宋体" w:hAnsi="宋体" w:cs="Times New Roman"/>
                <w:sz w:val="24"/>
                <w:szCs w:val="24"/>
              </w:rPr>
            </w:pPr>
            <w:r w:rsidRPr="00F200EB">
              <w:rPr>
                <w:rFonts w:ascii="宋体" w:eastAsia="宋体" w:hAnsi="宋体" w:cs="Times New Roman" w:hint="eastAsia"/>
                <w:bCs/>
                <w:sz w:val="24"/>
                <w:szCs w:val="24"/>
              </w:rPr>
              <w:t>4.</w:t>
            </w:r>
            <w:r w:rsidRPr="00F200EB">
              <w:rPr>
                <w:rFonts w:ascii="宋体" w:eastAsia="宋体" w:hAnsi="宋体" w:cs="Times New Roman" w:hint="eastAsia"/>
                <w:sz w:val="24"/>
                <w:szCs w:val="24"/>
              </w:rPr>
              <w:t>评分分值计算保留小数点后两位，小数点后三位“四舍五入”。</w:t>
            </w:r>
          </w:p>
          <w:p w:rsidR="0083273C" w:rsidRPr="00F200EB" w:rsidRDefault="0083273C" w:rsidP="00A25E3F">
            <w:pPr>
              <w:rPr>
                <w:rFonts w:ascii="宋体" w:eastAsia="宋体" w:hAnsi="宋体" w:cs="Arial"/>
                <w:kern w:val="0"/>
                <w:sz w:val="24"/>
                <w:szCs w:val="24"/>
              </w:rPr>
            </w:pPr>
            <w:r w:rsidRPr="00F200EB">
              <w:rPr>
                <w:rFonts w:ascii="宋体" w:eastAsia="宋体" w:hAnsi="宋体" w:cs="Times New Roman" w:hint="eastAsia"/>
                <w:bCs/>
                <w:sz w:val="24"/>
                <w:szCs w:val="24"/>
              </w:rPr>
              <w:t>5.</w:t>
            </w:r>
            <w:r w:rsidRPr="00F200EB">
              <w:rPr>
                <w:rFonts w:ascii="宋体" w:eastAsia="宋体" w:hAnsi="宋体" w:cs="Arial"/>
                <w:kern w:val="0"/>
                <w:sz w:val="24"/>
                <w:szCs w:val="24"/>
              </w:rPr>
              <w:t>因落实政府采购政策</w:t>
            </w:r>
            <w:r w:rsidRPr="00F200EB">
              <w:rPr>
                <w:rFonts w:ascii="宋体" w:eastAsia="宋体" w:hAnsi="宋体" w:cs="Arial" w:hint="eastAsia"/>
                <w:kern w:val="0"/>
                <w:sz w:val="24"/>
                <w:szCs w:val="24"/>
              </w:rPr>
              <w:t>对小微企业、残疾人福利性单位、监狱企业产品的价格</w:t>
            </w:r>
            <w:r w:rsidRPr="00F200EB">
              <w:rPr>
                <w:rFonts w:ascii="宋体" w:eastAsia="宋体" w:hAnsi="Calibri" w:cs="Times New Roman" w:hint="eastAsia"/>
                <w:sz w:val="24"/>
                <w:szCs w:val="24"/>
              </w:rPr>
              <w:t>给予</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价格</w:t>
            </w:r>
            <w:r w:rsidRPr="00F200EB">
              <w:rPr>
                <w:rFonts w:ascii="宋体" w:eastAsia="宋体" w:hAnsi="Calibri" w:cs="Times New Roman" w:hint="eastAsia"/>
                <w:sz w:val="24"/>
                <w:szCs w:val="24"/>
              </w:rPr>
              <w:t>扣除</w:t>
            </w:r>
            <w:r w:rsidRPr="00F200EB">
              <w:rPr>
                <w:rFonts w:ascii="宋体" w:eastAsia="宋体" w:hAnsi="宋体" w:cs="Arial" w:hint="eastAsia"/>
                <w:kern w:val="0"/>
                <w:sz w:val="24"/>
                <w:szCs w:val="24"/>
              </w:rPr>
              <w:t>；</w:t>
            </w:r>
            <w:r w:rsidRPr="00F200EB">
              <w:rPr>
                <w:rFonts w:ascii="宋体" w:eastAsia="宋体" w:hAnsi="宋体" w:cs="Arial"/>
                <w:kern w:val="0"/>
                <w:sz w:val="24"/>
                <w:szCs w:val="24"/>
              </w:rPr>
              <w:t>以</w:t>
            </w:r>
            <w:r w:rsidRPr="00F200EB">
              <w:rPr>
                <w:rFonts w:ascii="宋体" w:eastAsia="宋体" w:hAnsi="Calibri" w:cs="Times New Roman" w:hint="eastAsia"/>
                <w:sz w:val="24"/>
                <w:szCs w:val="24"/>
              </w:rPr>
              <w:t>扣除</w:t>
            </w:r>
            <w:r w:rsidRPr="00F200EB">
              <w:rPr>
                <w:rFonts w:ascii="宋体" w:eastAsia="宋体" w:hAnsi="宋体" w:cs="Arial"/>
                <w:kern w:val="0"/>
                <w:sz w:val="24"/>
                <w:szCs w:val="24"/>
              </w:rPr>
              <w:t>后的价格</w:t>
            </w:r>
            <w:r w:rsidRPr="00F200EB">
              <w:rPr>
                <w:rFonts w:ascii="宋体" w:eastAsia="宋体" w:hAnsi="宋体" w:cs="Arial" w:hint="eastAsia"/>
                <w:kern w:val="0"/>
                <w:sz w:val="24"/>
                <w:szCs w:val="24"/>
              </w:rPr>
              <w:t>参与评审，不重复享受价格扣除政策。</w:t>
            </w:r>
          </w:p>
        </w:tc>
      </w:tr>
    </w:tbl>
    <w:p w:rsidR="0083273C" w:rsidRPr="00F200EB" w:rsidRDefault="0083273C" w:rsidP="0083273C">
      <w:pPr>
        <w:widowControl/>
        <w:shd w:val="clear" w:color="auto" w:fill="FFFFFF"/>
        <w:snapToGrid w:val="0"/>
        <w:jc w:val="center"/>
        <w:rPr>
          <w:rFonts w:ascii="宋体" w:eastAsia="宋体" w:hAnsi="宋体" w:cs="Arial"/>
          <w:b/>
          <w:kern w:val="0"/>
          <w:sz w:val="24"/>
          <w:szCs w:val="24"/>
        </w:rPr>
      </w:pPr>
      <w:bookmarkStart w:id="38" w:name="_Toc501719166"/>
    </w:p>
    <w:p w:rsidR="0083273C" w:rsidRPr="00F200EB" w:rsidRDefault="0083273C" w:rsidP="0083273C">
      <w:pPr>
        <w:widowControl/>
        <w:shd w:val="clear" w:color="auto" w:fill="FFFFFF"/>
        <w:snapToGrid w:val="0"/>
        <w:jc w:val="center"/>
        <w:rPr>
          <w:rFonts w:ascii="宋体" w:eastAsia="宋体" w:hAnsi="宋体" w:cs="Arial"/>
          <w:b/>
          <w:kern w:val="0"/>
          <w:sz w:val="24"/>
          <w:szCs w:val="24"/>
        </w:rPr>
      </w:pPr>
      <w:r w:rsidRPr="00F200EB">
        <w:rPr>
          <w:rFonts w:ascii="宋体" w:eastAsia="宋体" w:hAnsi="宋体" w:cs="Arial" w:hint="eastAsia"/>
          <w:b/>
          <w:kern w:val="0"/>
          <w:sz w:val="24"/>
          <w:szCs w:val="24"/>
        </w:rPr>
        <w:t>《资格审查标准》</w:t>
      </w:r>
      <w:bookmarkEnd w:id="38"/>
    </w:p>
    <w:tbl>
      <w:tblPr>
        <w:tblW w:w="0" w:type="auto"/>
        <w:jc w:val="center"/>
        <w:tblCellMar>
          <w:left w:w="0" w:type="dxa"/>
          <w:right w:w="0" w:type="dxa"/>
        </w:tblCellMar>
        <w:tblLook w:val="00A0" w:firstRow="1" w:lastRow="0" w:firstColumn="1" w:lastColumn="0" w:noHBand="0" w:noVBand="0"/>
      </w:tblPr>
      <w:tblGrid>
        <w:gridCol w:w="628"/>
        <w:gridCol w:w="8532"/>
      </w:tblGrid>
      <w:tr w:rsidR="0083273C" w:rsidRPr="00F200EB" w:rsidTr="00A25E3F">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hint="eastAsia"/>
                <w:kern w:val="0"/>
                <w:sz w:val="24"/>
                <w:szCs w:val="24"/>
              </w:rPr>
              <w:t>审查标准</w:t>
            </w:r>
          </w:p>
        </w:tc>
      </w:tr>
      <w:tr w:rsidR="0083273C" w:rsidRPr="00F200EB" w:rsidTr="00A25E3F">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83273C" w:rsidRPr="00F200EB" w:rsidRDefault="0083273C" w:rsidP="00A25E3F">
            <w:pPr>
              <w:rPr>
                <w:rFonts w:ascii="宋体" w:eastAsia="宋体" w:hAnsi="宋体" w:cs="Arial"/>
                <w:kern w:val="0"/>
                <w:sz w:val="24"/>
                <w:szCs w:val="24"/>
              </w:rPr>
            </w:pPr>
            <w:r w:rsidRPr="00F200EB">
              <w:rPr>
                <w:rFonts w:ascii="宋体" w:eastAsia="宋体" w:hAnsi="宋体" w:cs="Arial" w:hint="eastAsia"/>
                <w:kern w:val="0"/>
                <w:sz w:val="24"/>
                <w:szCs w:val="24"/>
              </w:rPr>
              <w:t xml:space="preserve">投标人须符合《中华人民共和国政府采购法》第二十二条的相关规定； </w:t>
            </w:r>
          </w:p>
        </w:tc>
      </w:tr>
      <w:tr w:rsidR="0083273C" w:rsidRPr="00F200EB" w:rsidTr="00A25E3F">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hint="eastAsia"/>
                <w:kern w:val="0"/>
                <w:sz w:val="24"/>
                <w:szCs w:val="24"/>
              </w:rPr>
              <w:t>2</w:t>
            </w:r>
          </w:p>
        </w:tc>
        <w:tc>
          <w:tcPr>
            <w:tcW w:w="8532" w:type="dxa"/>
            <w:tcBorders>
              <w:top w:val="single" w:sz="8" w:space="0" w:color="auto"/>
              <w:left w:val="single" w:sz="8" w:space="0" w:color="auto"/>
              <w:bottom w:val="single" w:sz="8" w:space="0" w:color="auto"/>
              <w:right w:val="single" w:sz="8" w:space="0" w:color="auto"/>
            </w:tcBorders>
          </w:tcPr>
          <w:p w:rsidR="0083273C" w:rsidRPr="00F200EB" w:rsidRDefault="0083273C" w:rsidP="00A25E3F">
            <w:pPr>
              <w:rPr>
                <w:rFonts w:ascii="宋体" w:eastAsia="宋体" w:hAnsi="宋体" w:cs="Arial"/>
                <w:kern w:val="0"/>
                <w:sz w:val="24"/>
                <w:szCs w:val="24"/>
              </w:rPr>
            </w:pPr>
            <w:r w:rsidRPr="00F200EB">
              <w:rPr>
                <w:rFonts w:ascii="宋体" w:eastAsia="宋体" w:hAnsi="宋体" w:cs="Arial" w:hint="eastAsia"/>
                <w:kern w:val="0"/>
                <w:sz w:val="24"/>
                <w:szCs w:val="24"/>
              </w:rPr>
              <w:t xml:space="preserve">投标人须具备有效的营业执照； </w:t>
            </w:r>
          </w:p>
        </w:tc>
      </w:tr>
      <w:tr w:rsidR="0083273C" w:rsidRPr="00F200EB" w:rsidTr="00A25E3F">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83273C" w:rsidRPr="00F200EB" w:rsidRDefault="0083273C" w:rsidP="00A25E3F">
            <w:r w:rsidRPr="00F200EB">
              <w:rPr>
                <w:rFonts w:ascii="宋体" w:eastAsia="宋体" w:hAnsi="宋体" w:cs="Arial" w:hint="eastAsia"/>
                <w:kern w:val="0"/>
                <w:sz w:val="24"/>
                <w:szCs w:val="24"/>
              </w:rPr>
              <w:t>投标保证金是否按照招标文件要求缴纳。</w:t>
            </w:r>
          </w:p>
        </w:tc>
      </w:tr>
      <w:tr w:rsidR="0083273C" w:rsidRPr="00F200EB" w:rsidTr="00A25E3F">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jc w:val="left"/>
              <w:rPr>
                <w:rFonts w:ascii="宋体" w:eastAsia="宋体" w:hAnsi="宋体" w:cs="Arial"/>
                <w:kern w:val="0"/>
                <w:sz w:val="24"/>
                <w:szCs w:val="24"/>
              </w:rPr>
            </w:pPr>
            <w:r w:rsidRPr="00F200EB">
              <w:rPr>
                <w:rFonts w:ascii="宋体" w:eastAsia="宋体" w:hAnsi="宋体" w:cs="Arial" w:hint="eastAsia"/>
                <w:kern w:val="0"/>
                <w:sz w:val="24"/>
                <w:szCs w:val="24"/>
              </w:rPr>
              <w:t>备注：</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83273C" w:rsidRPr="00F200EB" w:rsidRDefault="0083273C" w:rsidP="0083273C">
      <w:pPr>
        <w:widowControl/>
        <w:shd w:val="clear" w:color="auto" w:fill="FFFFFF"/>
        <w:snapToGrid w:val="0"/>
        <w:jc w:val="center"/>
        <w:rPr>
          <w:rFonts w:ascii="宋体" w:eastAsia="宋体" w:hAnsi="宋体" w:cs="Arial"/>
          <w:b/>
          <w:kern w:val="0"/>
          <w:sz w:val="24"/>
          <w:szCs w:val="24"/>
        </w:rPr>
      </w:pPr>
      <w:bookmarkStart w:id="39" w:name="_Toc501719167"/>
    </w:p>
    <w:p w:rsidR="0083273C" w:rsidRPr="00F200EB" w:rsidRDefault="0083273C" w:rsidP="0083273C">
      <w:pPr>
        <w:widowControl/>
        <w:shd w:val="clear" w:color="auto" w:fill="FFFFFF"/>
        <w:snapToGrid w:val="0"/>
        <w:jc w:val="center"/>
        <w:rPr>
          <w:rFonts w:ascii="宋体" w:eastAsia="宋体" w:hAnsi="宋体" w:cs="Arial"/>
          <w:b/>
          <w:kern w:val="0"/>
          <w:sz w:val="24"/>
          <w:szCs w:val="24"/>
        </w:rPr>
      </w:pPr>
      <w:r w:rsidRPr="00F200EB">
        <w:rPr>
          <w:rFonts w:ascii="宋体" w:eastAsia="宋体" w:hAnsi="宋体" w:cs="Arial" w:hint="eastAsia"/>
          <w:b/>
          <w:kern w:val="0"/>
          <w:sz w:val="24"/>
          <w:szCs w:val="24"/>
        </w:rPr>
        <w:t>《完备性及符合性审查标准》</w:t>
      </w:r>
      <w:bookmarkEnd w:id="39"/>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83273C" w:rsidRPr="00F200EB" w:rsidTr="00A25E3F">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hint="eastAsia"/>
                <w:kern w:val="0"/>
                <w:sz w:val="24"/>
                <w:szCs w:val="24"/>
              </w:rPr>
              <w:t>评审标准</w:t>
            </w:r>
          </w:p>
        </w:tc>
      </w:tr>
      <w:tr w:rsidR="0083273C" w:rsidRPr="00F200EB"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t>投标文件要求加盖投标人章、法定代表人章处必须加盖；</w:t>
            </w:r>
          </w:p>
        </w:tc>
      </w:tr>
      <w:tr w:rsidR="0083273C" w:rsidRPr="00F200EB"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t>技术参数、技术性能必须满足招标文件要求；投标价格明细表必须完整填写；</w:t>
            </w:r>
          </w:p>
        </w:tc>
      </w:tr>
      <w:tr w:rsidR="0083273C" w:rsidRPr="00F200EB"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t>售后服务承诺必须提供；</w:t>
            </w:r>
          </w:p>
        </w:tc>
      </w:tr>
      <w:tr w:rsidR="0083273C" w:rsidRPr="00F200EB"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t>投标价格不得超过投标人须知前附表中的采购预算金额；</w:t>
            </w:r>
          </w:p>
        </w:tc>
      </w:tr>
      <w:tr w:rsidR="0083273C" w:rsidRPr="00F200EB"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t>供货周期必须满足招标文件要求；</w:t>
            </w:r>
          </w:p>
        </w:tc>
      </w:tr>
      <w:tr w:rsidR="0083273C" w:rsidRPr="00F200EB"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hint="eastAsia"/>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t>投标文件没有不符合招标文件实质性要求的。</w:t>
            </w:r>
          </w:p>
        </w:tc>
      </w:tr>
      <w:tr w:rsidR="0083273C" w:rsidRPr="00F200EB" w:rsidTr="00A25E3F">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lastRenderedPageBreak/>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83273C" w:rsidRPr="00F200EB" w:rsidRDefault="0083273C" w:rsidP="0083273C">
      <w:pPr>
        <w:widowControl/>
        <w:shd w:val="clear" w:color="auto" w:fill="FFFFFF"/>
        <w:snapToGrid w:val="0"/>
        <w:jc w:val="center"/>
        <w:rPr>
          <w:rFonts w:ascii="宋体" w:eastAsia="宋体" w:hAnsi="宋体" w:cs="Arial"/>
          <w:b/>
          <w:kern w:val="0"/>
          <w:sz w:val="24"/>
          <w:szCs w:val="24"/>
        </w:rPr>
      </w:pPr>
      <w:r w:rsidRPr="00F200EB">
        <w:rPr>
          <w:rFonts w:ascii="宋体" w:eastAsia="宋体" w:hAnsi="宋体" w:cs="Arial" w:hint="eastAsia"/>
          <w:b/>
          <w:kern w:val="0"/>
          <w:sz w:val="24"/>
          <w:szCs w:val="24"/>
        </w:rPr>
        <w:t>《投标品牌统计》</w:t>
      </w:r>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83273C" w:rsidRPr="00F200EB" w:rsidTr="00A25E3F">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hint="eastAsia"/>
                <w:kern w:val="0"/>
                <w:sz w:val="24"/>
                <w:szCs w:val="24"/>
              </w:rPr>
              <w:t>统计内容</w:t>
            </w:r>
          </w:p>
        </w:tc>
      </w:tr>
      <w:tr w:rsidR="0083273C" w:rsidRPr="00F200EB" w:rsidTr="00A25E3F">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t>投标人所报品牌</w:t>
            </w:r>
          </w:p>
        </w:tc>
      </w:tr>
      <w:tr w:rsidR="0083273C" w:rsidRPr="00F200EB" w:rsidTr="00A25E3F">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F200EB" w:rsidRDefault="0083273C" w:rsidP="00A25E3F">
            <w:pPr>
              <w:widowControl/>
              <w:shd w:val="clear" w:color="auto" w:fill="FFFFFF"/>
              <w:snapToGrid w:val="0"/>
              <w:rPr>
                <w:rFonts w:ascii="宋体" w:eastAsia="宋体" w:hAnsi="宋体" w:cs="Arial"/>
                <w:kern w:val="0"/>
                <w:sz w:val="24"/>
                <w:szCs w:val="24"/>
              </w:rPr>
            </w:pPr>
            <w:r w:rsidRPr="00F200EB">
              <w:rPr>
                <w:rFonts w:ascii="宋体" w:eastAsia="宋体" w:hAnsi="宋体" w:cs="Arial" w:hint="eastAsia"/>
                <w:kern w:val="0"/>
                <w:sz w:val="24"/>
                <w:szCs w:val="24"/>
              </w:rPr>
              <w:t>备注：如招标文件前附表中约定了单一产品或核心产品，则</w:t>
            </w:r>
            <w:r w:rsidRPr="00F200EB">
              <w:rPr>
                <w:rFonts w:ascii="宋体" w:eastAsia="宋体" w:hAnsi="宋体" w:cs="Arial"/>
                <w:kern w:val="0"/>
                <w:sz w:val="24"/>
                <w:szCs w:val="24"/>
              </w:rPr>
              <w:t>提供相同品牌产品且通过资格审查、</w:t>
            </w:r>
            <w:r w:rsidRPr="00F200EB">
              <w:rPr>
                <w:rFonts w:ascii="宋体" w:eastAsia="宋体" w:hAnsi="宋体" w:cs="Arial" w:hint="eastAsia"/>
                <w:kern w:val="0"/>
                <w:sz w:val="24"/>
                <w:szCs w:val="24"/>
              </w:rPr>
              <w:t>完备性及符合性审查</w:t>
            </w:r>
            <w:r w:rsidRPr="00F200EB">
              <w:rPr>
                <w:rFonts w:ascii="宋体" w:eastAsia="宋体" w:hAnsi="宋体" w:cs="Arial"/>
                <w:kern w:val="0"/>
                <w:sz w:val="24"/>
                <w:szCs w:val="24"/>
              </w:rPr>
              <w:t>的不同投标人参加同一合同项下投标的，按一家投标人计算</w:t>
            </w:r>
            <w:r w:rsidRPr="00F200EB">
              <w:rPr>
                <w:rFonts w:ascii="宋体" w:eastAsia="宋体" w:hAnsi="宋体" w:cs="Arial" w:hint="eastAsia"/>
                <w:kern w:val="0"/>
                <w:sz w:val="24"/>
                <w:szCs w:val="24"/>
              </w:rPr>
              <w:t>。</w:t>
            </w:r>
          </w:p>
        </w:tc>
      </w:tr>
    </w:tbl>
    <w:p w:rsidR="0083273C" w:rsidRPr="00F200EB" w:rsidRDefault="0083273C" w:rsidP="0083273C">
      <w:pPr>
        <w:jc w:val="center"/>
        <w:rPr>
          <w:rFonts w:ascii="宋体" w:eastAsia="宋体" w:hAnsi="宋体" w:cs="Arial"/>
          <w:b/>
          <w:kern w:val="0"/>
          <w:sz w:val="24"/>
          <w:szCs w:val="24"/>
        </w:rPr>
      </w:pPr>
    </w:p>
    <w:p w:rsidR="0083273C" w:rsidRPr="00F200EB" w:rsidRDefault="0083273C" w:rsidP="0083273C">
      <w:pPr>
        <w:jc w:val="center"/>
        <w:rPr>
          <w:rFonts w:ascii="宋体" w:eastAsia="宋体" w:hAnsi="宋体" w:cs="Arial"/>
          <w:b/>
          <w:kern w:val="0"/>
          <w:sz w:val="24"/>
          <w:szCs w:val="24"/>
        </w:rPr>
      </w:pPr>
      <w:r w:rsidRPr="00F200EB">
        <w:rPr>
          <w:rFonts w:ascii="宋体" w:eastAsia="宋体" w:hAnsi="宋体" w:cs="Arial" w:hint="eastAsia"/>
          <w:b/>
          <w:kern w:val="0"/>
          <w:sz w:val="24"/>
          <w:szCs w:val="24"/>
        </w:rPr>
        <w:t>《详细评审标准》</w:t>
      </w:r>
    </w:p>
    <w:tbl>
      <w:tblPr>
        <w:tblW w:w="5031" w:type="pct"/>
        <w:jc w:val="center"/>
        <w:tblCellMar>
          <w:left w:w="0" w:type="dxa"/>
          <w:right w:w="0" w:type="dxa"/>
        </w:tblCellMar>
        <w:tblLook w:val="00A0" w:firstRow="1" w:lastRow="0" w:firstColumn="1" w:lastColumn="0" w:noHBand="0" w:noVBand="0"/>
      </w:tblPr>
      <w:tblGrid>
        <w:gridCol w:w="677"/>
        <w:gridCol w:w="1451"/>
        <w:gridCol w:w="971"/>
        <w:gridCol w:w="6333"/>
      </w:tblGrid>
      <w:tr w:rsidR="0083273C" w:rsidRPr="00F200EB" w:rsidTr="00A25E3F">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widowControl/>
              <w:shd w:val="clear" w:color="auto" w:fill="FFFFFF"/>
              <w:snapToGrid w:val="0"/>
              <w:jc w:val="center"/>
              <w:rPr>
                <w:rFonts w:ascii="宋体" w:eastAsia="宋体" w:hAnsi="宋体" w:cs="Arial"/>
                <w:kern w:val="0"/>
                <w:sz w:val="24"/>
                <w:szCs w:val="24"/>
              </w:rPr>
            </w:pPr>
            <w:r w:rsidRPr="00F200EB">
              <w:rPr>
                <w:rFonts w:ascii="宋体" w:eastAsia="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评审标准</w:t>
            </w:r>
          </w:p>
        </w:tc>
      </w:tr>
      <w:tr w:rsidR="0083273C" w:rsidRPr="00F200EB"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kern w:val="0"/>
                <w:sz w:val="24"/>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ind w:leftChars="-50" w:left="-105" w:rightChars="-50" w:right="-105"/>
              <w:jc w:val="center"/>
              <w:rPr>
                <w:rFonts w:ascii="宋体" w:eastAsia="宋体" w:hAnsi="宋体" w:cs="Arial"/>
                <w:kern w:val="0"/>
                <w:sz w:val="24"/>
                <w:szCs w:val="24"/>
              </w:rPr>
            </w:pPr>
            <w:r w:rsidRPr="00F200EB">
              <w:rPr>
                <w:rFonts w:ascii="宋体" w:eastAsia="宋体" w:hAnsi="宋体" w:cs="Arial" w:hint="eastAsia"/>
                <w:kern w:val="0"/>
                <w:sz w:val="24"/>
                <w:szCs w:val="24"/>
              </w:rPr>
              <w:t>投标人基本概况</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rPr>
                <w:rFonts w:ascii="宋体" w:eastAsia="宋体" w:hAnsi="宋体" w:cs="Arial"/>
                <w:kern w:val="0"/>
                <w:sz w:val="24"/>
                <w:szCs w:val="24"/>
              </w:rPr>
            </w:pPr>
            <w:r w:rsidRPr="00F200EB">
              <w:rPr>
                <w:rFonts w:ascii="宋体" w:eastAsia="宋体" w:hAnsi="宋体" w:cs="Arial" w:hint="eastAsia"/>
                <w:kern w:val="0"/>
                <w:sz w:val="24"/>
                <w:szCs w:val="24"/>
              </w:rPr>
              <w:t>技术力量合理，装备齐全，人员及设备配置合理</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；技术力量一般，装备较全，人员及设备配置较合理（2</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；技术力量较弱，装备较差，人员及设备配置不合理</w:t>
            </w:r>
            <w:r w:rsidRPr="00F200EB">
              <w:rPr>
                <w:rFonts w:ascii="宋体" w:eastAsia="宋体" w:hAnsi="宋体" w:cs="Arial"/>
                <w:kern w:val="0"/>
                <w:sz w:val="24"/>
                <w:szCs w:val="24"/>
              </w:rPr>
              <w:t>[0-</w:t>
            </w:r>
            <w:r w:rsidRPr="00F200EB">
              <w:rPr>
                <w:rFonts w:ascii="宋体" w:eastAsia="宋体" w:hAnsi="宋体" w:cs="Arial" w:hint="eastAsia"/>
                <w:kern w:val="0"/>
                <w:sz w:val="24"/>
                <w:szCs w:val="24"/>
              </w:rPr>
              <w:t>2</w:t>
            </w:r>
            <w:r w:rsidRPr="00F200EB">
              <w:rPr>
                <w:rFonts w:ascii="宋体" w:eastAsia="宋体" w:hAnsi="宋体" w:cs="Arial"/>
                <w:kern w:val="0"/>
                <w:sz w:val="24"/>
                <w:szCs w:val="24"/>
              </w:rPr>
              <w:t>]</w:t>
            </w:r>
          </w:p>
        </w:tc>
      </w:tr>
      <w:tr w:rsidR="0083273C" w:rsidRPr="00F200EB"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kern w:val="0"/>
                <w:sz w:val="24"/>
                <w:szCs w:val="24"/>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ind w:leftChars="-50" w:left="-105" w:rightChars="-50" w:right="-105"/>
              <w:jc w:val="center"/>
              <w:rPr>
                <w:rFonts w:ascii="宋体" w:eastAsia="宋体" w:hAnsi="宋体" w:cs="Arial"/>
                <w:kern w:val="0"/>
                <w:sz w:val="24"/>
                <w:szCs w:val="24"/>
              </w:rPr>
            </w:pPr>
            <w:r w:rsidRPr="00F200EB">
              <w:rPr>
                <w:rFonts w:ascii="宋体" w:eastAsia="宋体" w:hAnsi="宋体" w:cs="Arial" w:hint="eastAsia"/>
                <w:kern w:val="0"/>
                <w:sz w:val="24"/>
                <w:szCs w:val="24"/>
              </w:rPr>
              <w:t>近三年类似业绩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8</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rPr>
                <w:rFonts w:ascii="宋体" w:eastAsia="宋体" w:hAnsi="宋体" w:cs="Arial"/>
                <w:kern w:val="0"/>
                <w:sz w:val="24"/>
                <w:szCs w:val="24"/>
              </w:rPr>
            </w:pPr>
            <w:r w:rsidRPr="00F200EB">
              <w:rPr>
                <w:rFonts w:ascii="宋体" w:eastAsia="宋体" w:hAnsi="宋体" w:cs="Arial" w:hint="eastAsia"/>
                <w:kern w:val="0"/>
                <w:sz w:val="24"/>
                <w:szCs w:val="24"/>
              </w:rPr>
              <w:t>投标人近三年（2018年1月1日-至今，以合同签订日期为准）完成的类似业绩，每提供一项计2分，最多计4项；（需提供合同）</w:t>
            </w:r>
          </w:p>
        </w:tc>
      </w:tr>
      <w:tr w:rsidR="0083273C" w:rsidRPr="00F200EB"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kern w:val="0"/>
                <w:sz w:val="24"/>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ind w:leftChars="-50" w:left="-105" w:rightChars="-50" w:right="-105"/>
              <w:jc w:val="center"/>
              <w:rPr>
                <w:rFonts w:ascii="宋体" w:eastAsia="宋体" w:hAnsi="宋体" w:cs="Arial"/>
                <w:kern w:val="0"/>
                <w:sz w:val="24"/>
                <w:szCs w:val="24"/>
              </w:rPr>
            </w:pPr>
            <w:r w:rsidRPr="00F200EB">
              <w:rPr>
                <w:rFonts w:ascii="宋体" w:eastAsia="宋体" w:hAnsi="宋体" w:cs="Arial" w:hint="eastAsia"/>
                <w:kern w:val="0"/>
                <w:sz w:val="24"/>
                <w:szCs w:val="24"/>
              </w:rPr>
              <w:t>产品性能技术指标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15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rPr>
                <w:rFonts w:ascii="宋体" w:eastAsia="宋体" w:hAnsi="宋体" w:cs="Arial"/>
                <w:kern w:val="0"/>
                <w:sz w:val="24"/>
                <w:szCs w:val="24"/>
              </w:rPr>
            </w:pPr>
            <w:r w:rsidRPr="00F200EB">
              <w:rPr>
                <w:rFonts w:ascii="宋体" w:eastAsia="宋体" w:hAnsi="宋体" w:cs="Arial" w:hint="eastAsia"/>
                <w:kern w:val="0"/>
                <w:sz w:val="24"/>
                <w:szCs w:val="24"/>
              </w:rPr>
              <w:t>全部满足招标文件技术要求，科学合理，技术要求无偏离，产品近期检验报告和主要部件质量证书齐全（10</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15</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；产品性能技术要求基本满足招标文件技术要求，基本可行，技术要求部分偏离，产品近期检验报告和主要部件质量证书较齐全（5</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10</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；产品性能技术缺陷有误，部分满足招标文件技术要求，技术要求偏离，产品近期检验报告和主要部件质量证书不全</w:t>
            </w:r>
            <w:r w:rsidRPr="00F200EB">
              <w:rPr>
                <w:rFonts w:ascii="宋体" w:eastAsia="宋体" w:hAnsi="宋体" w:cs="Arial"/>
                <w:kern w:val="0"/>
                <w:sz w:val="24"/>
                <w:szCs w:val="24"/>
              </w:rPr>
              <w:t>[0-</w:t>
            </w:r>
            <w:r w:rsidRPr="00F200EB">
              <w:rPr>
                <w:rFonts w:ascii="宋体" w:eastAsia="宋体" w:hAnsi="宋体" w:cs="Arial" w:hint="eastAsia"/>
                <w:kern w:val="0"/>
                <w:sz w:val="24"/>
                <w:szCs w:val="24"/>
              </w:rPr>
              <w:t>5</w:t>
            </w:r>
            <w:r w:rsidRPr="00F200EB">
              <w:rPr>
                <w:rFonts w:ascii="宋体" w:eastAsia="宋体" w:hAnsi="宋体" w:cs="Arial"/>
                <w:kern w:val="0"/>
                <w:sz w:val="24"/>
                <w:szCs w:val="24"/>
              </w:rPr>
              <w:t>]</w:t>
            </w:r>
          </w:p>
        </w:tc>
      </w:tr>
      <w:tr w:rsidR="0083273C" w:rsidRPr="00F200EB"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kern w:val="0"/>
                <w:sz w:val="24"/>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ind w:leftChars="-50" w:left="-105" w:rightChars="-50" w:right="-105"/>
              <w:jc w:val="center"/>
              <w:rPr>
                <w:rFonts w:ascii="宋体" w:eastAsia="宋体" w:hAnsi="宋体" w:cs="Arial"/>
                <w:kern w:val="0"/>
                <w:sz w:val="24"/>
                <w:szCs w:val="24"/>
              </w:rPr>
            </w:pPr>
            <w:r w:rsidRPr="00F200EB">
              <w:rPr>
                <w:rFonts w:ascii="宋体" w:eastAsia="宋体" w:hAnsi="宋体" w:cs="Arial" w:hint="eastAsia"/>
                <w:kern w:val="0"/>
                <w:sz w:val="24"/>
                <w:szCs w:val="24"/>
              </w:rPr>
              <w:t>产品质量保证体系及措施</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15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rPr>
                <w:rFonts w:ascii="宋体" w:eastAsia="宋体" w:hAnsi="宋体" w:cs="Arial"/>
                <w:kern w:val="0"/>
                <w:sz w:val="24"/>
                <w:szCs w:val="24"/>
              </w:rPr>
            </w:pPr>
            <w:r w:rsidRPr="00F200EB">
              <w:rPr>
                <w:rFonts w:ascii="宋体" w:eastAsia="宋体" w:hAnsi="宋体" w:cs="Arial" w:hint="eastAsia"/>
                <w:kern w:val="0"/>
                <w:sz w:val="24"/>
                <w:szCs w:val="24"/>
              </w:rPr>
              <w:t>产品质量保证体系健全，材料及加工生产过程质量控制手段完善</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10</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15</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；产品质量保证体系健全，材料及加工生产过程质量 控制手段一般（5</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10</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；有产品质量保证体系，材料及加工生产过程质量控制手段一般</w:t>
            </w:r>
            <w:r w:rsidRPr="00F200EB">
              <w:rPr>
                <w:rFonts w:ascii="宋体" w:eastAsia="宋体" w:hAnsi="宋体" w:cs="Arial"/>
                <w:kern w:val="0"/>
                <w:sz w:val="24"/>
                <w:szCs w:val="24"/>
              </w:rPr>
              <w:t>[0-</w:t>
            </w:r>
            <w:r w:rsidRPr="00F200EB">
              <w:rPr>
                <w:rFonts w:ascii="宋体" w:eastAsia="宋体" w:hAnsi="宋体" w:cs="Arial" w:hint="eastAsia"/>
                <w:kern w:val="0"/>
                <w:sz w:val="24"/>
                <w:szCs w:val="24"/>
              </w:rPr>
              <w:t>5</w:t>
            </w:r>
            <w:r w:rsidRPr="00F200EB">
              <w:rPr>
                <w:rFonts w:ascii="宋体" w:eastAsia="宋体" w:hAnsi="宋体" w:cs="Arial"/>
                <w:kern w:val="0"/>
                <w:sz w:val="24"/>
                <w:szCs w:val="24"/>
              </w:rPr>
              <w:t>]</w:t>
            </w:r>
          </w:p>
        </w:tc>
      </w:tr>
      <w:tr w:rsidR="0083273C" w:rsidRPr="00F200EB"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ind w:leftChars="-50" w:left="-105" w:rightChars="-50" w:right="-105"/>
              <w:jc w:val="center"/>
              <w:rPr>
                <w:rFonts w:ascii="宋体" w:eastAsia="宋体" w:hAnsi="宋体" w:cs="Arial"/>
                <w:kern w:val="0"/>
                <w:sz w:val="24"/>
                <w:szCs w:val="24"/>
              </w:rPr>
            </w:pPr>
            <w:r w:rsidRPr="00F200EB">
              <w:rPr>
                <w:rFonts w:ascii="宋体" w:hAnsi="宋体" w:cs="Arial" w:hint="eastAsia"/>
                <w:kern w:val="0"/>
                <w:sz w:val="24"/>
                <w:szCs w:val="24"/>
              </w:rPr>
              <w:t>供货计划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hAnsi="宋体" w:cs="Arial" w:hint="eastAsia"/>
                <w:kern w:val="0"/>
                <w:sz w:val="24"/>
                <w:szCs w:val="24"/>
              </w:rPr>
              <w:t>9</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rPr>
                <w:rFonts w:ascii="宋体" w:hAnsi="宋体" w:cs="宋体"/>
                <w:kern w:val="0"/>
                <w:szCs w:val="21"/>
              </w:rPr>
            </w:pPr>
            <w:r w:rsidRPr="00F200EB">
              <w:rPr>
                <w:rFonts w:ascii="宋体" w:eastAsia="宋体" w:hAnsi="宋体" w:cs="Arial" w:hint="eastAsia"/>
                <w:kern w:val="0"/>
                <w:sz w:val="24"/>
                <w:szCs w:val="24"/>
              </w:rPr>
              <w:t>供货计划科学、合理，针对性强得[6-9]；方案可行，针对性良好得[3-6）；一般得[0-3）。</w:t>
            </w:r>
          </w:p>
        </w:tc>
      </w:tr>
      <w:tr w:rsidR="0083273C" w:rsidRPr="00F200EB"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ind w:leftChars="-50" w:left="-105" w:rightChars="-50" w:right="-105"/>
              <w:jc w:val="center"/>
              <w:rPr>
                <w:rFonts w:ascii="宋体" w:hAnsi="宋体" w:cs="Arial"/>
                <w:kern w:val="0"/>
                <w:sz w:val="24"/>
                <w:szCs w:val="24"/>
              </w:rPr>
            </w:pPr>
            <w:r w:rsidRPr="00F200EB">
              <w:rPr>
                <w:rFonts w:ascii="宋体" w:eastAsia="宋体" w:hAnsi="宋体" w:cs="Arial" w:hint="eastAsia"/>
                <w:kern w:val="0"/>
                <w:sz w:val="24"/>
                <w:szCs w:val="24"/>
              </w:rPr>
              <w:t>售后服务及维保计划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hAnsi="宋体" w:cs="Arial"/>
                <w:kern w:val="0"/>
                <w:sz w:val="24"/>
                <w:szCs w:val="24"/>
              </w:rPr>
            </w:pPr>
            <w:r w:rsidRPr="00F200EB">
              <w:rPr>
                <w:rFonts w:ascii="宋体" w:eastAsia="宋体" w:hAnsi="宋体" w:cs="Arial" w:hint="eastAsia"/>
                <w:kern w:val="0"/>
                <w:sz w:val="24"/>
                <w:szCs w:val="24"/>
              </w:rPr>
              <w:t>9</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rPr>
                <w:rFonts w:ascii="宋体" w:hAnsi="宋体" w:cs="Arial"/>
                <w:kern w:val="0"/>
                <w:sz w:val="24"/>
                <w:szCs w:val="24"/>
              </w:rPr>
            </w:pPr>
            <w:r w:rsidRPr="00F200EB">
              <w:rPr>
                <w:rFonts w:ascii="宋体" w:eastAsia="宋体" w:hAnsi="宋体" w:cs="Arial" w:hint="eastAsia"/>
                <w:kern w:val="0"/>
                <w:sz w:val="24"/>
                <w:szCs w:val="24"/>
              </w:rPr>
              <w:t>有优质的售后服务措施和备品的供应方案（6</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9</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；有售后服务措施和备品的供应方案，维保计划一般（3</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；没有完整的售后服务措施和备品的供应方案，维保计划较差</w:t>
            </w:r>
            <w:r w:rsidRPr="00F200EB">
              <w:rPr>
                <w:rFonts w:ascii="宋体" w:eastAsia="宋体" w:hAnsi="宋体" w:cs="Arial"/>
                <w:kern w:val="0"/>
                <w:sz w:val="24"/>
                <w:szCs w:val="24"/>
              </w:rPr>
              <w:t>[0-</w:t>
            </w:r>
            <w:r w:rsidRPr="00F200EB">
              <w:rPr>
                <w:rFonts w:ascii="宋体" w:eastAsia="宋体" w:hAnsi="宋体" w:cs="Arial" w:hint="eastAsia"/>
                <w:kern w:val="0"/>
                <w:sz w:val="24"/>
                <w:szCs w:val="24"/>
              </w:rPr>
              <w:t>3</w:t>
            </w:r>
            <w:r w:rsidRPr="00F200EB">
              <w:rPr>
                <w:rFonts w:ascii="宋体" w:eastAsia="宋体" w:hAnsi="宋体" w:cs="Arial"/>
                <w:kern w:val="0"/>
                <w:sz w:val="24"/>
                <w:szCs w:val="24"/>
              </w:rPr>
              <w:t>]</w:t>
            </w:r>
          </w:p>
        </w:tc>
      </w:tr>
      <w:tr w:rsidR="0083273C" w:rsidRPr="00F200EB"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ind w:leftChars="-50" w:left="-105" w:rightChars="-50" w:right="-105"/>
              <w:jc w:val="center"/>
              <w:rPr>
                <w:rFonts w:ascii="宋体" w:eastAsia="宋体" w:hAnsi="宋体" w:cs="Arial"/>
                <w:kern w:val="0"/>
                <w:sz w:val="24"/>
                <w:szCs w:val="24"/>
              </w:rPr>
            </w:pPr>
            <w:r w:rsidRPr="00F200EB">
              <w:rPr>
                <w:rFonts w:ascii="宋体" w:eastAsia="宋体" w:hAnsi="宋体" w:cs="Arial" w:hint="eastAsia"/>
                <w:kern w:val="0"/>
                <w:sz w:val="24"/>
                <w:szCs w:val="24"/>
              </w:rPr>
              <w:t>标函质量</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rPr>
                <w:rFonts w:ascii="宋体" w:eastAsia="宋体" w:hAnsi="宋体" w:cs="Arial"/>
                <w:kern w:val="0"/>
                <w:sz w:val="24"/>
                <w:szCs w:val="24"/>
              </w:rPr>
            </w:pPr>
            <w:r w:rsidRPr="00F200EB">
              <w:rPr>
                <w:rFonts w:ascii="宋体" w:eastAsia="宋体" w:hAnsi="宋体" w:cs="Arial" w:hint="eastAsia"/>
                <w:kern w:val="0"/>
                <w:sz w:val="24"/>
                <w:szCs w:val="24"/>
              </w:rPr>
              <w:t>标函编制内容完整、齐全、叙述严谨。标书无涂改、错页、漏页现象（1</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3</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；标函编制内容不完整、叙述简单。标书有涂改、错页、漏页现象</w:t>
            </w:r>
            <w:r w:rsidRPr="00F200EB">
              <w:rPr>
                <w:rFonts w:ascii="宋体" w:eastAsia="宋体" w:hAnsi="宋体" w:cs="Arial"/>
                <w:kern w:val="0"/>
                <w:sz w:val="24"/>
                <w:szCs w:val="24"/>
              </w:rPr>
              <w:t>[0-</w:t>
            </w:r>
            <w:r w:rsidRPr="00F200EB">
              <w:rPr>
                <w:rFonts w:ascii="宋体" w:eastAsia="宋体" w:hAnsi="宋体" w:cs="Arial" w:hint="eastAsia"/>
                <w:kern w:val="0"/>
                <w:sz w:val="24"/>
                <w:szCs w:val="24"/>
              </w:rPr>
              <w:t>1</w:t>
            </w:r>
            <w:r w:rsidRPr="00F200EB">
              <w:rPr>
                <w:rFonts w:ascii="宋体" w:eastAsia="宋体" w:hAnsi="宋体" w:cs="Arial"/>
                <w:kern w:val="0"/>
                <w:sz w:val="24"/>
                <w:szCs w:val="24"/>
              </w:rPr>
              <w:t>]</w:t>
            </w:r>
          </w:p>
        </w:tc>
      </w:tr>
      <w:tr w:rsidR="0083273C" w:rsidRPr="00F200EB"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ind w:leftChars="-50" w:left="-105" w:rightChars="-50" w:right="-105"/>
              <w:jc w:val="center"/>
              <w:rPr>
                <w:rFonts w:ascii="宋体" w:eastAsia="宋体" w:hAnsi="宋体" w:cs="Arial"/>
                <w:kern w:val="0"/>
                <w:sz w:val="24"/>
                <w:szCs w:val="24"/>
              </w:rPr>
            </w:pPr>
            <w:r w:rsidRPr="00F200EB">
              <w:rPr>
                <w:rFonts w:ascii="宋体" w:eastAsia="宋体" w:hAnsi="宋体" w:cs="Arial" w:hint="eastAsia"/>
                <w:kern w:val="0"/>
                <w:sz w:val="24"/>
                <w:szCs w:val="24"/>
              </w:rPr>
              <w:t>政策性得分</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rPr>
                <w:rFonts w:ascii="宋体" w:eastAsia="宋体" w:hAnsi="宋体" w:cs="Arial"/>
                <w:kern w:val="0"/>
                <w:sz w:val="24"/>
                <w:szCs w:val="24"/>
              </w:rPr>
            </w:pPr>
            <w:r w:rsidRPr="00F200EB">
              <w:rPr>
                <w:rFonts w:ascii="宋体" w:eastAsia="宋体" w:hAnsi="宋体" w:cs="Arial" w:hint="eastAsia"/>
                <w:kern w:val="0"/>
                <w:sz w:val="24"/>
                <w:szCs w:val="24"/>
              </w:rPr>
              <w:t>投标产品依据国家确定的认证机构出具的、处于有效期之内的节能产品、环境标志产品认证证书，有一款得5分，最多得5分</w:t>
            </w:r>
          </w:p>
          <w:p w:rsidR="0083273C" w:rsidRPr="00F200EB" w:rsidRDefault="0083273C" w:rsidP="00A25E3F">
            <w:pPr>
              <w:rPr>
                <w:rFonts w:ascii="宋体" w:eastAsia="宋体" w:hAnsi="宋体" w:cs="Arial"/>
                <w:kern w:val="0"/>
                <w:sz w:val="24"/>
                <w:szCs w:val="24"/>
              </w:rPr>
            </w:pPr>
            <w:r w:rsidRPr="00F200EB">
              <w:rPr>
                <w:rFonts w:ascii="宋体" w:eastAsia="宋体" w:hAnsi="宋体" w:cs="Arial" w:hint="eastAsia"/>
                <w:kern w:val="0"/>
                <w:sz w:val="24"/>
                <w:szCs w:val="24"/>
              </w:rPr>
              <w:t>说明：发布认证机构和获证产品信息。节能产品、环境标志产品认证结果信息发布平台，公布相关认证机构和获证</w:t>
            </w:r>
            <w:r w:rsidRPr="00F200EB">
              <w:rPr>
                <w:rFonts w:ascii="宋体" w:eastAsia="宋体" w:hAnsi="宋体" w:cs="Arial" w:hint="eastAsia"/>
                <w:kern w:val="0"/>
                <w:sz w:val="24"/>
                <w:szCs w:val="24"/>
              </w:rPr>
              <w:lastRenderedPageBreak/>
              <w:t>产品信息。中国政府采购网（www.ccgp.gov.cn）建立与认证结果信息发布平台的链接，方便查询、了解认证机构和获证产品相关情况。（提供相应页面的打印或复印材料，未按要求提供的不得分）。</w:t>
            </w:r>
          </w:p>
        </w:tc>
      </w:tr>
      <w:tr w:rsidR="0083273C" w:rsidRPr="00F200EB" w:rsidTr="00A25E3F">
        <w:trPr>
          <w:trHeight w:val="112"/>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lastRenderedPageBreak/>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jc w:val="center"/>
              <w:rPr>
                <w:rFonts w:ascii="宋体" w:eastAsia="宋体" w:hAnsi="宋体" w:cs="Arial"/>
                <w:kern w:val="0"/>
                <w:sz w:val="24"/>
                <w:szCs w:val="24"/>
              </w:rPr>
            </w:pPr>
            <w:r w:rsidRPr="00F200EB">
              <w:rPr>
                <w:rFonts w:ascii="宋体" w:eastAsia="宋体" w:hAnsi="宋体" w:cs="Arial" w:hint="eastAsia"/>
                <w:kern w:val="0"/>
                <w:sz w:val="24"/>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F200EB" w:rsidRDefault="0083273C" w:rsidP="00A25E3F">
            <w:pPr>
              <w:rPr>
                <w:rFonts w:ascii="宋体" w:eastAsia="宋体" w:hAnsi="Calibri" w:cs="Arial"/>
                <w:kern w:val="0"/>
                <w:sz w:val="24"/>
                <w:szCs w:val="24"/>
              </w:rPr>
            </w:pPr>
          </w:p>
        </w:tc>
      </w:tr>
    </w:tbl>
    <w:p w:rsidR="0083273C" w:rsidRPr="00F200EB" w:rsidRDefault="0083273C" w:rsidP="0083273C">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0" w:name="_Toc82511117"/>
      <w:r w:rsidRPr="00F200EB">
        <w:rPr>
          <w:rFonts w:ascii="宋体" w:eastAsia="宋体" w:hAnsi="宋体" w:cs="宋体"/>
          <w:b/>
          <w:sz w:val="24"/>
          <w:szCs w:val="24"/>
        </w:rPr>
        <w:t xml:space="preserve">1. </w:t>
      </w:r>
      <w:r w:rsidRPr="00F200EB">
        <w:rPr>
          <w:rFonts w:ascii="宋体" w:eastAsia="宋体" w:hAnsi="宋体" w:cs="宋体" w:hint="eastAsia"/>
          <w:b/>
          <w:sz w:val="24"/>
          <w:szCs w:val="24"/>
        </w:rPr>
        <w:t>评标方法</w:t>
      </w:r>
      <w:bookmarkEnd w:id="40"/>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83273C" w:rsidRPr="00F200EB" w:rsidRDefault="0083273C" w:rsidP="0083273C">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1" w:name="_Toc82511118"/>
      <w:r w:rsidRPr="00F200EB">
        <w:rPr>
          <w:rFonts w:ascii="宋体" w:eastAsia="宋体" w:hAnsi="宋体" w:cs="宋体"/>
          <w:b/>
          <w:sz w:val="24"/>
          <w:szCs w:val="24"/>
        </w:rPr>
        <w:t xml:space="preserve">2. </w:t>
      </w:r>
      <w:r w:rsidRPr="00F200EB">
        <w:rPr>
          <w:rFonts w:ascii="宋体" w:eastAsia="宋体" w:hAnsi="宋体" w:cs="宋体" w:hint="eastAsia"/>
          <w:b/>
          <w:sz w:val="24"/>
          <w:szCs w:val="24"/>
        </w:rPr>
        <w:t>评审标准</w:t>
      </w:r>
      <w:bookmarkEnd w:id="41"/>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1</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资格审查：评审因素和评审标准见《资格审查标准》。</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2</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完备性及符合性审查：评审因素和评审标准见《完备性及符合性审查标准》。</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2.3 投标品牌：评审因素和评审标准见《投标品牌统计》。</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详细评审：</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Calibri" w:cs="Arial" w:hint="eastAsia"/>
          <w:kern w:val="0"/>
          <w:sz w:val="24"/>
          <w:szCs w:val="24"/>
        </w:rPr>
        <w:t>2.4.1详细评审：评审因素和评审标准见《详细评审标准》及本节第3.7款。</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.2 </w:t>
      </w:r>
      <w:r w:rsidRPr="00F200EB">
        <w:rPr>
          <w:rFonts w:ascii="宋体" w:eastAsia="宋体" w:hAnsi="宋体" w:cs="Arial" w:hint="eastAsia"/>
          <w:kern w:val="0"/>
          <w:sz w:val="24"/>
          <w:szCs w:val="24"/>
        </w:rPr>
        <w:t>投标报价评分标准：</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）分值构成及权重：见评标办法前附表。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）评标基准价计算：见评标办法前附表。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（3）投标报价得分的计算：见评标办法前附表。</w:t>
      </w:r>
    </w:p>
    <w:p w:rsidR="0083273C" w:rsidRPr="00F200EB" w:rsidRDefault="0083273C" w:rsidP="0083273C">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2" w:name="_Toc82511119"/>
      <w:r w:rsidRPr="00F200EB">
        <w:rPr>
          <w:rFonts w:ascii="宋体" w:eastAsia="宋体" w:hAnsi="宋体" w:cs="宋体"/>
          <w:b/>
          <w:sz w:val="24"/>
          <w:szCs w:val="24"/>
        </w:rPr>
        <w:t xml:space="preserve">3. </w:t>
      </w:r>
      <w:r w:rsidRPr="00F200EB">
        <w:rPr>
          <w:rFonts w:ascii="宋体" w:eastAsia="宋体" w:hAnsi="宋体" w:cs="宋体" w:hint="eastAsia"/>
          <w:b/>
          <w:sz w:val="24"/>
          <w:szCs w:val="24"/>
        </w:rPr>
        <w:t>评标程序</w:t>
      </w:r>
      <w:bookmarkEnd w:id="42"/>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3.1 </w:t>
      </w:r>
      <w:r w:rsidRPr="00F200EB">
        <w:rPr>
          <w:rFonts w:ascii="宋体" w:eastAsia="宋体" w:hAnsi="宋体" w:cs="Arial" w:hint="eastAsia"/>
          <w:kern w:val="0"/>
          <w:sz w:val="24"/>
          <w:szCs w:val="24"/>
        </w:rPr>
        <w:t>基本程序</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评标活动将按以下步骤进行：</w:t>
      </w:r>
    </w:p>
    <w:p w:rsidR="0083273C" w:rsidRPr="00F200EB" w:rsidRDefault="0083273C" w:rsidP="0083273C">
      <w:pPr>
        <w:pStyle w:val="a6"/>
        <w:widowControl/>
        <w:numPr>
          <w:ilvl w:val="0"/>
          <w:numId w:val="15"/>
        </w:numPr>
        <w:shd w:val="clear" w:color="auto" w:fill="FFFFFF"/>
        <w:snapToGrid w:val="0"/>
        <w:spacing w:line="360" w:lineRule="auto"/>
        <w:ind w:firstLineChars="0"/>
        <w:rPr>
          <w:rFonts w:ascii="宋体" w:hAnsi="宋体" w:cs="Arial"/>
          <w:kern w:val="0"/>
          <w:sz w:val="24"/>
          <w:szCs w:val="24"/>
        </w:rPr>
      </w:pPr>
      <w:r w:rsidRPr="00F200EB">
        <w:rPr>
          <w:rFonts w:ascii="宋体" w:hAnsi="宋体" w:cs="Arial" w:hint="eastAsia"/>
          <w:kern w:val="0"/>
          <w:sz w:val="24"/>
          <w:szCs w:val="24"/>
        </w:rPr>
        <w:t>评标准备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（2） 资格审查</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（3） 完备性及符合性审查</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（4） 投标品牌统计</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（5） 详细评审</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（6） 澄清、说明或补正</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（7） 推荐中标候选人及提交评标报告</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3.2 </w:t>
      </w:r>
      <w:r w:rsidRPr="00F200EB">
        <w:rPr>
          <w:rFonts w:ascii="宋体" w:eastAsia="宋体" w:hAnsi="宋体" w:cs="Arial" w:hint="eastAsia"/>
          <w:kern w:val="0"/>
          <w:sz w:val="24"/>
          <w:szCs w:val="24"/>
        </w:rPr>
        <w:t>评标准备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3.2.1</w:t>
      </w:r>
      <w:r w:rsidRPr="00F200EB">
        <w:rPr>
          <w:rFonts w:ascii="宋体" w:eastAsia="宋体" w:hAnsi="宋体" w:cs="Arial" w:hint="eastAsia"/>
          <w:kern w:val="0"/>
          <w:sz w:val="24"/>
          <w:szCs w:val="24"/>
        </w:rPr>
        <w:t>评标委员会成员签到</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评标委员会成员到达评标现场时应当在签到表上签到以证明其出席。</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lastRenderedPageBreak/>
        <w:t xml:space="preserve">3.2.2 </w:t>
      </w:r>
      <w:r w:rsidRPr="00F200EB">
        <w:rPr>
          <w:rFonts w:ascii="宋体" w:eastAsia="宋体" w:hAnsi="宋体" w:cs="Arial" w:hint="eastAsia"/>
          <w:kern w:val="0"/>
          <w:sz w:val="24"/>
          <w:szCs w:val="24"/>
        </w:rPr>
        <w:t>评标委员会的分工</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3.2.2.1</w:t>
      </w:r>
      <w:r w:rsidRPr="00F200EB">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3.2.2.2 </w:t>
      </w:r>
      <w:r w:rsidRPr="00F200EB">
        <w:rPr>
          <w:rFonts w:ascii="宋体" w:eastAsia="宋体" w:hAnsi="宋体" w:cs="Arial" w:hint="eastAsia"/>
          <w:kern w:val="0"/>
          <w:sz w:val="24"/>
          <w:szCs w:val="24"/>
        </w:rPr>
        <w:t>评标委员会主任除履行自己作为评标委员会成员独立评标的职责外，主要负责以下工作：</w:t>
      </w:r>
      <w:r w:rsidRPr="00F200EB">
        <w:rPr>
          <w:rFonts w:ascii="宋体" w:eastAsia="宋体" w:hAnsi="宋体" w:cs="Arial"/>
          <w:kern w:val="0"/>
          <w:sz w:val="24"/>
          <w:szCs w:val="24"/>
        </w:rPr>
        <w:t xml:space="preserve"> </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）组织评标委员会成员学习招标文件；</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）汇总各评标委员会成员认为需要投标人澄清、说明或者补正的问题；</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）组织评标委员会对投标人质询并对投标人的答复进行评审；</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4</w:t>
      </w:r>
      <w:r w:rsidRPr="00F200EB">
        <w:rPr>
          <w:rFonts w:ascii="宋体" w:eastAsia="宋体" w:hAnsi="宋体" w:cs="Arial" w:hint="eastAsia"/>
          <w:kern w:val="0"/>
          <w:sz w:val="24"/>
          <w:szCs w:val="24"/>
        </w:rPr>
        <w:t>）对出现较大争议的事项进行书面记录；</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5</w:t>
      </w:r>
      <w:r w:rsidRPr="00F200EB">
        <w:rPr>
          <w:rFonts w:ascii="宋体" w:eastAsia="宋体" w:hAnsi="宋体" w:cs="Arial" w:hint="eastAsia"/>
          <w:kern w:val="0"/>
          <w:sz w:val="24"/>
          <w:szCs w:val="24"/>
        </w:rPr>
        <w:t>）组织收回评标过程中使用的文件、表格和评标记录以及其它资料，并查验评标记录的完整性及有效性；</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6</w:t>
      </w:r>
      <w:r w:rsidRPr="00F200EB">
        <w:rPr>
          <w:rFonts w:ascii="宋体" w:eastAsia="宋体" w:hAnsi="宋体" w:cs="Arial" w:hint="eastAsia"/>
          <w:kern w:val="0"/>
          <w:sz w:val="24"/>
          <w:szCs w:val="24"/>
        </w:rPr>
        <w:t>）组织对评标结论进行复核确认；</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7</w:t>
      </w:r>
      <w:r w:rsidRPr="00F200EB">
        <w:rPr>
          <w:rFonts w:ascii="宋体" w:eastAsia="宋体" w:hAnsi="宋体" w:cs="Arial" w:hint="eastAsia"/>
          <w:kern w:val="0"/>
          <w:sz w:val="24"/>
          <w:szCs w:val="24"/>
        </w:rPr>
        <w:t>）组织编写评标报告。</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3.2.3 </w:t>
      </w:r>
      <w:r w:rsidRPr="00F200EB">
        <w:rPr>
          <w:rFonts w:ascii="宋体" w:eastAsia="宋体" w:hAnsi="宋体" w:cs="Arial" w:hint="eastAsia"/>
          <w:kern w:val="0"/>
          <w:sz w:val="24"/>
          <w:szCs w:val="24"/>
        </w:rPr>
        <w:t>熟悉文件资料</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3.2.3.1 </w:t>
      </w:r>
      <w:r w:rsidRPr="00F200EB">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 xml:space="preserve">3.2.3.2 </w:t>
      </w:r>
      <w:r w:rsidRPr="00F200EB">
        <w:rPr>
          <w:rFonts w:ascii="宋体" w:eastAsia="宋体" w:hAnsi="宋体" w:cs="Arial" w:hint="eastAsia"/>
          <w:kern w:val="0"/>
          <w:sz w:val="24"/>
          <w:szCs w:val="24"/>
        </w:rPr>
        <w:t>采购人或采购代理机构应当向评标委员会提供评标所需的信息和数据，包括：</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）招标文件及其澄清修改等招标文件补充；</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）未在开标会上当场拒绝的各投标文件；</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）开标会记录；</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4</w:t>
      </w:r>
      <w:r w:rsidRPr="00F200EB">
        <w:rPr>
          <w:rFonts w:ascii="宋体" w:eastAsia="宋体" w:hAnsi="宋体" w:cs="Arial" w:hint="eastAsia"/>
          <w:kern w:val="0"/>
          <w:sz w:val="24"/>
          <w:szCs w:val="24"/>
        </w:rPr>
        <w:t>）评标表格；</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5</w:t>
      </w:r>
      <w:r w:rsidRPr="00F200EB">
        <w:rPr>
          <w:rFonts w:ascii="宋体" w:eastAsia="宋体" w:hAnsi="宋体" w:cs="Arial" w:hint="eastAsia"/>
          <w:kern w:val="0"/>
          <w:sz w:val="24"/>
          <w:szCs w:val="24"/>
        </w:rPr>
        <w:t>）其它信息和数据。</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3.3资格审查（适用于资格后审）</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4完备性及符合性审查</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lastRenderedPageBreak/>
        <w:t>3.</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.1 </w:t>
      </w:r>
      <w:r w:rsidRPr="00F200EB">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 xml:space="preserve">.2 </w:t>
      </w:r>
      <w:r w:rsidRPr="00F200EB">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4</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Calibri" w:cs="Arial" w:hint="eastAsia"/>
          <w:kern w:val="0"/>
          <w:sz w:val="24"/>
          <w:szCs w:val="24"/>
        </w:rPr>
        <w:t>3.5 投标品牌统计</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Calibri" w:cs="Arial" w:hint="eastAsia"/>
          <w:kern w:val="0"/>
          <w:sz w:val="24"/>
          <w:szCs w:val="24"/>
        </w:rPr>
        <w:t>3.5.1.由评标委员会根据投标人所报核心产品品牌统计计算投标人家数。</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详细评审</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只有通过了资格审查、完备性及符合性审查且</w:t>
      </w:r>
      <w:r w:rsidRPr="00F200EB">
        <w:rPr>
          <w:rFonts w:ascii="宋体" w:eastAsia="宋体" w:hAnsi="Calibri" w:cs="Arial" w:hint="eastAsia"/>
          <w:kern w:val="0"/>
          <w:sz w:val="24"/>
          <w:szCs w:val="24"/>
        </w:rPr>
        <w:t>投标品牌不少于3个</w:t>
      </w:r>
      <w:r w:rsidRPr="00F200EB">
        <w:rPr>
          <w:rFonts w:ascii="宋体" w:eastAsia="宋体" w:hAnsi="宋体" w:cs="Arial" w:hint="eastAsia"/>
          <w:kern w:val="0"/>
          <w:sz w:val="24"/>
          <w:szCs w:val="24"/>
        </w:rPr>
        <w:t>方可进入详细评审。</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 xml:space="preserve">.2 </w:t>
      </w:r>
      <w:r w:rsidRPr="00F200EB">
        <w:rPr>
          <w:rFonts w:ascii="宋体" w:eastAsia="宋体" w:hAnsi="宋体" w:cs="Arial" w:hint="eastAsia"/>
          <w:kern w:val="0"/>
          <w:sz w:val="24"/>
          <w:szCs w:val="24"/>
        </w:rPr>
        <w:t>澄清、说明和补正</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2</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2</w:t>
      </w:r>
      <w:r w:rsidRPr="00F200EB">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w:t>
      </w:r>
      <w:r w:rsidRPr="00F200EB">
        <w:rPr>
          <w:rFonts w:ascii="宋体" w:eastAsia="宋体" w:hAnsi="宋体" w:cs="Arial" w:hint="eastAsia"/>
          <w:kern w:val="0"/>
          <w:sz w:val="24"/>
          <w:szCs w:val="24"/>
        </w:rPr>
        <w:lastRenderedPageBreak/>
        <w:t>提供书面澄清资料，并在规定的时间递交到指定地点。评标委员会不接受投标人主动提出的澄清、说明或补正。</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评委评分：评委按照《详细评审标准》评分，投标人详细评审得分等于全部评委评分的算术平均值。</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 xml:space="preserve">.4 </w:t>
      </w:r>
      <w:r w:rsidRPr="00F200EB">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）投标文件中的大写金额与小写金额不一致的，以大写金额为准；</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5</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投标报价评分：对投标报价进行投标报价得分计算，计算方法详见评标办法前附表。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汇总评分结果，评分分值计算保留小数点后两位，小数点后第三位“四舍五入”。</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6</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7</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详细评审工作全部结束后，投标人总得分排序按照以下原则进行。</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3.6.7.1按照总得分由高到低顺序对投标人进行排序；</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3.6.7.2总</w:t>
      </w:r>
      <w:r w:rsidRPr="00F200EB">
        <w:rPr>
          <w:rFonts w:ascii="宋体" w:eastAsia="宋体" w:hAnsi="宋体" w:cs="Arial"/>
          <w:kern w:val="0"/>
          <w:sz w:val="24"/>
          <w:szCs w:val="24"/>
        </w:rPr>
        <w:t>得分</w:t>
      </w:r>
      <w:r w:rsidRPr="00F200EB">
        <w:rPr>
          <w:rFonts w:ascii="宋体" w:eastAsia="宋体" w:hAnsi="宋体" w:cs="Arial" w:hint="eastAsia"/>
          <w:kern w:val="0"/>
          <w:sz w:val="24"/>
          <w:szCs w:val="24"/>
        </w:rPr>
        <w:t>相同时报价低的</w:t>
      </w:r>
      <w:r w:rsidRPr="00F200EB">
        <w:rPr>
          <w:rFonts w:ascii="宋体" w:eastAsia="宋体" w:hAnsi="宋体" w:cs="Arial"/>
          <w:kern w:val="0"/>
          <w:sz w:val="24"/>
          <w:szCs w:val="24"/>
        </w:rPr>
        <w:t>投标人</w:t>
      </w:r>
      <w:r w:rsidRPr="00F200EB">
        <w:rPr>
          <w:rFonts w:ascii="宋体" w:eastAsia="宋体" w:hAnsi="宋体" w:cs="Arial" w:hint="eastAsia"/>
          <w:kern w:val="0"/>
          <w:sz w:val="24"/>
          <w:szCs w:val="24"/>
        </w:rPr>
        <w:t>排序靠前；</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3.6.7.3总</w:t>
      </w:r>
      <w:r w:rsidRPr="00F200EB">
        <w:rPr>
          <w:rFonts w:ascii="宋体" w:eastAsia="宋体" w:hAnsi="宋体" w:cs="Arial"/>
          <w:kern w:val="0"/>
          <w:sz w:val="24"/>
          <w:szCs w:val="24"/>
        </w:rPr>
        <w:t>得分相同</w:t>
      </w:r>
      <w:r w:rsidRPr="00F200EB">
        <w:rPr>
          <w:rFonts w:ascii="宋体" w:eastAsia="宋体" w:hAnsi="宋体" w:cs="Arial" w:hint="eastAsia"/>
          <w:kern w:val="0"/>
          <w:sz w:val="24"/>
          <w:szCs w:val="24"/>
        </w:rPr>
        <w:t>且报价相同的</w:t>
      </w:r>
      <w:r w:rsidRPr="00F200EB">
        <w:rPr>
          <w:rFonts w:ascii="宋体" w:eastAsia="宋体" w:hAnsi="宋体" w:cs="Arial"/>
          <w:kern w:val="0"/>
          <w:sz w:val="24"/>
          <w:szCs w:val="24"/>
        </w:rPr>
        <w:t>同品牌投标人，由采购人确定</w:t>
      </w:r>
      <w:r w:rsidRPr="00F200EB">
        <w:rPr>
          <w:rFonts w:ascii="宋体" w:eastAsia="宋体" w:hAnsi="宋体" w:cs="Arial" w:hint="eastAsia"/>
          <w:kern w:val="0"/>
          <w:sz w:val="24"/>
          <w:szCs w:val="24"/>
        </w:rPr>
        <w:t>排序顺序；</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3.6.7.4总</w:t>
      </w:r>
      <w:r w:rsidRPr="00F200EB">
        <w:rPr>
          <w:rFonts w:ascii="宋体" w:eastAsia="宋体" w:hAnsi="宋体" w:cs="Arial"/>
          <w:kern w:val="0"/>
          <w:sz w:val="24"/>
          <w:szCs w:val="24"/>
        </w:rPr>
        <w:t>得分相同</w:t>
      </w:r>
      <w:r w:rsidRPr="00F200EB">
        <w:rPr>
          <w:rFonts w:ascii="宋体" w:eastAsia="宋体" w:hAnsi="宋体" w:cs="Arial" w:hint="eastAsia"/>
          <w:kern w:val="0"/>
          <w:sz w:val="24"/>
          <w:szCs w:val="24"/>
        </w:rPr>
        <w:t>且报价相同的不</w:t>
      </w:r>
      <w:r w:rsidRPr="00F200EB">
        <w:rPr>
          <w:rFonts w:ascii="宋体" w:eastAsia="宋体" w:hAnsi="宋体" w:cs="Arial"/>
          <w:kern w:val="0"/>
          <w:sz w:val="24"/>
          <w:szCs w:val="24"/>
        </w:rPr>
        <w:t>同品牌投标人，</w:t>
      </w:r>
      <w:r w:rsidRPr="00F200EB">
        <w:rPr>
          <w:rFonts w:ascii="宋体" w:eastAsia="宋体" w:hAnsi="宋体" w:cs="Arial" w:hint="eastAsia"/>
          <w:kern w:val="0"/>
          <w:sz w:val="24"/>
          <w:szCs w:val="24"/>
        </w:rPr>
        <w:t>采取随机抽取方式</w:t>
      </w:r>
      <w:r w:rsidRPr="00F200EB">
        <w:rPr>
          <w:rFonts w:ascii="宋体" w:eastAsia="宋体" w:hAnsi="宋体" w:cs="Arial"/>
          <w:kern w:val="0"/>
          <w:sz w:val="24"/>
          <w:szCs w:val="24"/>
        </w:rPr>
        <w:t>确定</w:t>
      </w:r>
      <w:r w:rsidRPr="00F200EB">
        <w:rPr>
          <w:rFonts w:ascii="宋体" w:eastAsia="宋体" w:hAnsi="宋体" w:cs="Arial" w:hint="eastAsia"/>
          <w:kern w:val="0"/>
          <w:sz w:val="24"/>
          <w:szCs w:val="24"/>
        </w:rPr>
        <w:t>排序顺序。</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7</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推荐中标候选人及提交评标报告</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7</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评标委员会推荐中标候选人，总得分排序第一的投标人将被确定为第一中标候选人（总</w:t>
      </w:r>
      <w:r w:rsidRPr="00F200EB">
        <w:rPr>
          <w:rFonts w:ascii="宋体" w:eastAsia="宋体" w:hAnsi="宋体" w:cs="Arial"/>
          <w:kern w:val="0"/>
          <w:sz w:val="24"/>
          <w:szCs w:val="24"/>
        </w:rPr>
        <w:t>得分</w:t>
      </w:r>
      <w:r w:rsidRPr="00F200EB">
        <w:rPr>
          <w:rFonts w:ascii="宋体" w:eastAsia="宋体" w:hAnsi="宋体" w:cs="Arial" w:hint="eastAsia"/>
          <w:kern w:val="0"/>
          <w:sz w:val="24"/>
          <w:szCs w:val="24"/>
        </w:rPr>
        <w:t>排序</w:t>
      </w:r>
      <w:r w:rsidRPr="00F200EB">
        <w:rPr>
          <w:rFonts w:ascii="宋体" w:eastAsia="宋体" w:hAnsi="宋体" w:cs="Arial"/>
          <w:kern w:val="0"/>
          <w:sz w:val="24"/>
          <w:szCs w:val="24"/>
        </w:rPr>
        <w:t>最高的同品牌投标人获得</w:t>
      </w:r>
      <w:r w:rsidRPr="00F200EB">
        <w:rPr>
          <w:rFonts w:ascii="宋体" w:eastAsia="宋体" w:hAnsi="宋体" w:cs="Arial" w:hint="eastAsia"/>
          <w:kern w:val="0"/>
          <w:sz w:val="24"/>
          <w:szCs w:val="24"/>
        </w:rPr>
        <w:t>中标候选人推荐</w:t>
      </w:r>
      <w:r w:rsidRPr="00F200EB">
        <w:rPr>
          <w:rFonts w:ascii="宋体" w:eastAsia="宋体" w:hAnsi="宋体" w:cs="Arial"/>
          <w:kern w:val="0"/>
          <w:sz w:val="24"/>
          <w:szCs w:val="24"/>
        </w:rPr>
        <w:t>资格</w:t>
      </w:r>
      <w:r w:rsidRPr="00F200EB">
        <w:rPr>
          <w:rFonts w:ascii="宋体" w:eastAsia="宋体" w:hAnsi="宋体" w:cs="Arial" w:hint="eastAsia"/>
          <w:kern w:val="0"/>
          <w:sz w:val="24"/>
          <w:szCs w:val="24"/>
        </w:rPr>
        <w:t>，</w:t>
      </w:r>
      <w:r w:rsidRPr="00F200EB">
        <w:rPr>
          <w:rFonts w:ascii="宋体" w:eastAsia="宋体" w:hAnsi="宋体" w:cs="Arial"/>
          <w:kern w:val="0"/>
          <w:sz w:val="24"/>
          <w:szCs w:val="24"/>
        </w:rPr>
        <w:t>其它同品牌投标人不作为中标候选人</w:t>
      </w:r>
      <w:r w:rsidRPr="00F200EB">
        <w:rPr>
          <w:rFonts w:ascii="宋体" w:eastAsia="宋体" w:hAnsi="宋体" w:cs="Arial" w:hint="eastAsia"/>
          <w:kern w:val="0"/>
          <w:sz w:val="24"/>
          <w:szCs w:val="24"/>
        </w:rPr>
        <w:t>），以此类推确定出规定数量的的中标候选人。</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7</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当通过了资格审查、完备性及符合性审查后，投标品牌少于3个时，采购人应当依法重新招标。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7</w:t>
      </w:r>
      <w:r w:rsidRPr="00F200EB">
        <w:rPr>
          <w:rFonts w:ascii="宋体" w:eastAsia="宋体" w:hAnsi="宋体" w:cs="Arial"/>
          <w:kern w:val="0"/>
          <w:sz w:val="24"/>
          <w:szCs w:val="24"/>
        </w:rPr>
        <w:t xml:space="preserve">.3 </w:t>
      </w:r>
      <w:r w:rsidRPr="00F200EB">
        <w:rPr>
          <w:rFonts w:ascii="宋体" w:eastAsia="宋体" w:hAnsi="宋体" w:cs="Arial" w:hint="eastAsia"/>
          <w:kern w:val="0"/>
          <w:sz w:val="24"/>
          <w:szCs w:val="24"/>
        </w:rPr>
        <w:t>评标委员会完成评标后，应当向采购人提交书面评标报告。</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特殊情况的处置程序</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 xml:space="preserve">.1 </w:t>
      </w:r>
      <w:r w:rsidRPr="00F200EB">
        <w:rPr>
          <w:rFonts w:ascii="宋体" w:eastAsia="宋体" w:hAnsi="宋体" w:cs="Arial" w:hint="eastAsia"/>
          <w:kern w:val="0"/>
          <w:sz w:val="24"/>
          <w:szCs w:val="24"/>
        </w:rPr>
        <w:t>关于评标活动暂停</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lastRenderedPageBreak/>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关于评标中途更换评委</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 xml:space="preserve">.2.1 </w:t>
      </w:r>
      <w:r w:rsidRPr="00F200EB">
        <w:rPr>
          <w:rFonts w:ascii="宋体" w:eastAsia="宋体" w:hAnsi="宋体" w:cs="Arial" w:hint="eastAsia"/>
          <w:kern w:val="0"/>
          <w:sz w:val="24"/>
          <w:szCs w:val="24"/>
        </w:rPr>
        <w:t>除非发生下列情况之一，评标委员会成员不得在评标中途更换：</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）因不可抗拒的客观原因，不能到场或需在评标中途退出评标活动。</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）根据法律法规规定，某个或某几个评标委员会成员需要回避。</w:t>
      </w:r>
    </w:p>
    <w:p w:rsidR="0083273C" w:rsidRPr="00F200EB"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 xml:space="preserve">.2.2 </w:t>
      </w:r>
      <w:r w:rsidRPr="00F200EB">
        <w:rPr>
          <w:rFonts w:ascii="宋体" w:eastAsia="宋体" w:hAnsi="宋体" w:cs="Arial" w:hint="eastAsia"/>
          <w:kern w:val="0"/>
          <w:sz w:val="24"/>
          <w:szCs w:val="24"/>
        </w:rPr>
        <w:t>退出评标的评标委员会成员，其已完成的评标行为无效，由更换的评委进行评标。</w:t>
      </w:r>
    </w:p>
    <w:p w:rsidR="0083273C" w:rsidRPr="00F200EB"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8</w:t>
      </w:r>
      <w:r w:rsidRPr="00F200EB">
        <w:rPr>
          <w:rFonts w:ascii="宋体" w:eastAsia="宋体" w:hAnsi="宋体" w:cs="Arial"/>
          <w:kern w:val="0"/>
          <w:sz w:val="24"/>
          <w:szCs w:val="24"/>
        </w:rPr>
        <w:t xml:space="preserve">.3 </w:t>
      </w:r>
      <w:r w:rsidRPr="00F200EB">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83273C" w:rsidRPr="00F200EB" w:rsidRDefault="0083273C" w:rsidP="0083273C">
      <w:pPr>
        <w:tabs>
          <w:tab w:val="center" w:pos="4832"/>
          <w:tab w:val="left" w:pos="7140"/>
        </w:tabs>
        <w:spacing w:line="360" w:lineRule="auto"/>
        <w:jc w:val="center"/>
        <w:outlineLvl w:val="1"/>
        <w:rPr>
          <w:rFonts w:ascii="宋体" w:eastAsia="宋体" w:hAnsi="宋体" w:cs="宋体"/>
          <w:b/>
          <w:sz w:val="24"/>
          <w:szCs w:val="24"/>
        </w:rPr>
      </w:pPr>
      <w:r w:rsidRPr="00F200EB">
        <w:rPr>
          <w:rFonts w:ascii="宋体" w:eastAsia="宋体" w:hAnsi="宋体" w:cs="宋体"/>
          <w:b/>
          <w:sz w:val="24"/>
          <w:szCs w:val="24"/>
        </w:rPr>
        <w:br w:type="page"/>
      </w:r>
    </w:p>
    <w:p w:rsidR="0083273C" w:rsidRPr="00F200EB" w:rsidRDefault="0083273C" w:rsidP="0083273C">
      <w:pPr>
        <w:widowControl/>
        <w:shd w:val="clear" w:color="auto" w:fill="FFFFFF"/>
        <w:snapToGrid w:val="0"/>
        <w:spacing w:line="360" w:lineRule="auto"/>
        <w:jc w:val="center"/>
        <w:rPr>
          <w:rFonts w:ascii="宋体" w:eastAsia="宋体" w:hAnsi="Calibri" w:cs="Times New Roman"/>
          <w:b/>
          <w:sz w:val="24"/>
          <w:szCs w:val="24"/>
        </w:rPr>
      </w:pPr>
      <w:bookmarkStart w:id="43" w:name="_Toc485312286"/>
      <w:r w:rsidRPr="00F200EB">
        <w:rPr>
          <w:rFonts w:ascii="宋体" w:eastAsia="宋体" w:hAnsi="宋体" w:cs="Times New Roman" w:hint="eastAsia"/>
          <w:b/>
          <w:sz w:val="24"/>
          <w:szCs w:val="24"/>
        </w:rPr>
        <w:lastRenderedPageBreak/>
        <w:t>问题澄清通知</w:t>
      </w:r>
    </w:p>
    <w:p w:rsidR="0083273C" w:rsidRPr="00F200EB" w:rsidRDefault="0083273C" w:rsidP="0083273C">
      <w:pPr>
        <w:rPr>
          <w:rFonts w:ascii="宋体" w:eastAsia="宋体" w:hAnsi="Calibri" w:cs="Times New Roman"/>
          <w:sz w:val="24"/>
          <w:szCs w:val="24"/>
        </w:rPr>
      </w:pPr>
    </w:p>
    <w:p w:rsidR="0083273C" w:rsidRPr="00F200EB" w:rsidRDefault="0083273C" w:rsidP="0083273C">
      <w:pPr>
        <w:rPr>
          <w:rFonts w:ascii="宋体" w:eastAsia="宋体" w:hAnsi="Calibri" w:cs="Arial"/>
          <w:kern w:val="0"/>
          <w:sz w:val="24"/>
          <w:szCs w:val="24"/>
        </w:rPr>
      </w:pP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（投标人名称）：</w:t>
      </w:r>
    </w:p>
    <w:p w:rsidR="0083273C" w:rsidRPr="00F200EB" w:rsidRDefault="0083273C" w:rsidP="0083273C">
      <w:pPr>
        <w:ind w:firstLineChars="200" w:firstLine="480"/>
        <w:rPr>
          <w:rFonts w:ascii="宋体" w:eastAsia="宋体" w:hAnsi="Calibri" w:cs="Arial"/>
          <w:kern w:val="0"/>
          <w:sz w:val="24"/>
          <w:szCs w:val="24"/>
        </w:rPr>
      </w:pP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（招标项目名称）招标的评标委员会，对你方的投标文件进行了仔细的审查，现需你方对本通知所附质疑问卷中的问题以书面形式予以澄清、说明或者补正。</w:t>
      </w:r>
    </w:p>
    <w:p w:rsidR="0083273C" w:rsidRPr="00F200EB" w:rsidRDefault="0083273C" w:rsidP="0083273C">
      <w:pPr>
        <w:rPr>
          <w:rFonts w:ascii="宋体" w:eastAsia="宋体" w:hAnsi="Calibri" w:cs="Arial"/>
          <w:kern w:val="0"/>
          <w:sz w:val="24"/>
          <w:szCs w:val="24"/>
        </w:rPr>
      </w:pPr>
      <w:r w:rsidRPr="00F200EB">
        <w:rPr>
          <w:rFonts w:ascii="宋体" w:eastAsia="宋体" w:hAnsi="宋体" w:cs="Arial" w:hint="eastAsia"/>
          <w:kern w:val="0"/>
          <w:sz w:val="24"/>
          <w:szCs w:val="24"/>
        </w:rPr>
        <w:t>质疑问题：</w:t>
      </w: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r w:rsidRPr="00F200EB">
        <w:rPr>
          <w:rFonts w:ascii="宋体" w:eastAsia="宋体" w:hAnsi="宋体" w:cs="Arial" w:hint="eastAsia"/>
          <w:kern w:val="0"/>
          <w:sz w:val="24"/>
          <w:szCs w:val="24"/>
        </w:rPr>
        <w:t>评标委员会员（签字）：</w:t>
      </w: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日</w:t>
      </w:r>
    </w:p>
    <w:p w:rsidR="0083273C" w:rsidRPr="00F200EB" w:rsidRDefault="0083273C" w:rsidP="0083273C">
      <w:pPr>
        <w:jc w:val="center"/>
        <w:rPr>
          <w:rFonts w:ascii="宋体" w:eastAsia="宋体" w:hAnsi="Calibri" w:cs="Times New Roman"/>
          <w:b/>
          <w:sz w:val="24"/>
          <w:szCs w:val="24"/>
        </w:rPr>
      </w:pPr>
      <w:r w:rsidRPr="00F200EB">
        <w:rPr>
          <w:rFonts w:ascii="宋体" w:eastAsia="宋体" w:hAnsi="Calibri" w:cs="Arial"/>
          <w:kern w:val="0"/>
          <w:sz w:val="24"/>
          <w:szCs w:val="24"/>
        </w:rPr>
        <w:br w:type="page"/>
      </w:r>
      <w:r w:rsidRPr="00F200EB">
        <w:rPr>
          <w:rFonts w:ascii="宋体" w:eastAsia="宋体" w:hAnsi="宋体" w:cs="Times New Roman" w:hint="eastAsia"/>
          <w:b/>
          <w:sz w:val="24"/>
          <w:szCs w:val="24"/>
        </w:rPr>
        <w:lastRenderedPageBreak/>
        <w:t>问题的澄清、说明或补正</w:t>
      </w:r>
    </w:p>
    <w:p w:rsidR="0083273C" w:rsidRPr="00F200EB" w:rsidRDefault="0083273C" w:rsidP="0083273C">
      <w:pPr>
        <w:rPr>
          <w:rFonts w:ascii="宋体" w:eastAsia="宋体" w:hAnsi="宋体" w:cs="Arial"/>
          <w:kern w:val="0"/>
          <w:sz w:val="24"/>
          <w:szCs w:val="24"/>
        </w:rPr>
      </w:pPr>
    </w:p>
    <w:p w:rsidR="0083273C" w:rsidRPr="00F200EB" w:rsidRDefault="0083273C" w:rsidP="0083273C">
      <w:pPr>
        <w:rPr>
          <w:rFonts w:ascii="宋体" w:eastAsia="宋体" w:hAnsi="Calibri" w:cs="Arial"/>
          <w:kern w:val="0"/>
          <w:sz w:val="24"/>
          <w:szCs w:val="24"/>
        </w:rPr>
      </w:pPr>
      <w:r w:rsidRPr="00F200EB">
        <w:rPr>
          <w:rFonts w:ascii="宋体" w:eastAsia="宋体" w:hAnsi="宋体" w:cs="Arial" w:hint="eastAsia"/>
          <w:kern w:val="0"/>
          <w:sz w:val="24"/>
          <w:szCs w:val="24"/>
        </w:rPr>
        <w:t>评标委员会：</w:t>
      </w:r>
    </w:p>
    <w:p w:rsidR="0083273C" w:rsidRPr="00F200EB" w:rsidRDefault="0083273C" w:rsidP="0083273C">
      <w:pPr>
        <w:ind w:firstLineChars="200" w:firstLine="480"/>
        <w:rPr>
          <w:rFonts w:ascii="宋体" w:eastAsia="宋体" w:hAnsi="Calibri" w:cs="Arial"/>
          <w:kern w:val="0"/>
          <w:sz w:val="24"/>
          <w:szCs w:val="24"/>
        </w:rPr>
      </w:pP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（招标项目名称）的问题澄清通知已收悉，现澄清、说明或者补正如下：</w:t>
      </w: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r w:rsidRPr="00F200EB">
        <w:rPr>
          <w:rFonts w:ascii="宋体" w:eastAsia="宋体" w:hAnsi="宋体" w:cs="Arial" w:hint="eastAsia"/>
          <w:kern w:val="0"/>
          <w:sz w:val="24"/>
          <w:szCs w:val="24"/>
        </w:rPr>
        <w:t>法定代表人或其授权委托人（签字）：</w:t>
      </w:r>
    </w:p>
    <w:p w:rsidR="0083273C" w:rsidRPr="00F200EB" w:rsidRDefault="0083273C" w:rsidP="0083273C">
      <w:pPr>
        <w:rPr>
          <w:rFonts w:ascii="宋体" w:eastAsia="宋体" w:hAnsi="Calibri" w:cs="Arial"/>
          <w:kern w:val="0"/>
          <w:sz w:val="24"/>
          <w:szCs w:val="24"/>
        </w:rPr>
      </w:pPr>
    </w:p>
    <w:p w:rsidR="0083273C" w:rsidRPr="00F200EB" w:rsidRDefault="0083273C" w:rsidP="0083273C">
      <w:pPr>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日</w:t>
      </w:r>
    </w:p>
    <w:p w:rsidR="0083273C" w:rsidRPr="00F200EB" w:rsidRDefault="0083273C" w:rsidP="0083273C">
      <w:pPr>
        <w:spacing w:line="440" w:lineRule="exact"/>
        <w:jc w:val="center"/>
        <w:outlineLvl w:val="0"/>
        <w:rPr>
          <w:rFonts w:ascii="宋体" w:eastAsia="宋体" w:hAnsi="宋体" w:cs="宋体"/>
          <w:b/>
          <w:sz w:val="24"/>
          <w:szCs w:val="24"/>
        </w:rPr>
      </w:pPr>
      <w:r w:rsidRPr="00F200EB">
        <w:rPr>
          <w:rFonts w:ascii="宋体" w:eastAsia="宋体" w:hAnsi="Calibri" w:cs="Arial"/>
          <w:kern w:val="0"/>
          <w:sz w:val="24"/>
          <w:szCs w:val="24"/>
        </w:rPr>
        <w:br w:type="page"/>
      </w:r>
      <w:bookmarkStart w:id="44" w:name="_Toc82511120"/>
      <w:r w:rsidRPr="00F200EB">
        <w:rPr>
          <w:rFonts w:ascii="宋体" w:eastAsia="宋体" w:hAnsi="宋体" w:cs="宋体" w:hint="eastAsia"/>
          <w:b/>
          <w:sz w:val="24"/>
          <w:szCs w:val="24"/>
        </w:rPr>
        <w:lastRenderedPageBreak/>
        <w:t>第三章</w:t>
      </w:r>
      <w:r w:rsidRPr="00F200EB">
        <w:rPr>
          <w:rFonts w:ascii="宋体" w:eastAsia="宋体" w:hAnsi="宋体" w:cs="宋体"/>
          <w:b/>
          <w:sz w:val="24"/>
          <w:szCs w:val="24"/>
        </w:rPr>
        <w:t xml:space="preserve">  </w:t>
      </w:r>
      <w:r w:rsidRPr="00F200EB">
        <w:rPr>
          <w:rFonts w:ascii="宋体" w:eastAsia="宋体" w:hAnsi="宋体" w:cs="宋体" w:hint="eastAsia"/>
          <w:b/>
          <w:sz w:val="24"/>
          <w:szCs w:val="24"/>
        </w:rPr>
        <w:t>合</w:t>
      </w:r>
      <w:r w:rsidRPr="00F200EB">
        <w:rPr>
          <w:rFonts w:ascii="宋体" w:eastAsia="宋体" w:hAnsi="宋体" w:cs="宋体"/>
          <w:b/>
          <w:sz w:val="24"/>
          <w:szCs w:val="24"/>
        </w:rPr>
        <w:t xml:space="preserve">  </w:t>
      </w:r>
      <w:r w:rsidRPr="00F200EB">
        <w:rPr>
          <w:rFonts w:ascii="宋体" w:eastAsia="宋体" w:hAnsi="宋体" w:cs="宋体" w:hint="eastAsia"/>
          <w:b/>
          <w:sz w:val="24"/>
          <w:szCs w:val="24"/>
        </w:rPr>
        <w:t>同</w:t>
      </w:r>
      <w:bookmarkEnd w:id="43"/>
      <w:bookmarkEnd w:id="44"/>
    </w:p>
    <w:p w:rsidR="0083273C" w:rsidRPr="00F200EB" w:rsidRDefault="0083273C" w:rsidP="0083273C">
      <w:pPr>
        <w:tabs>
          <w:tab w:val="center" w:pos="4832"/>
          <w:tab w:val="left" w:pos="7140"/>
        </w:tabs>
        <w:spacing w:line="440" w:lineRule="exact"/>
        <w:jc w:val="center"/>
        <w:outlineLvl w:val="1"/>
        <w:rPr>
          <w:rFonts w:ascii="宋体" w:eastAsia="宋体" w:hAnsi="Calibri" w:cs="宋体"/>
          <w:b/>
          <w:sz w:val="24"/>
          <w:szCs w:val="24"/>
        </w:rPr>
      </w:pPr>
      <w:bookmarkStart w:id="45" w:name="_Toc485312287"/>
      <w:bookmarkStart w:id="46" w:name="_Toc82511121"/>
      <w:r w:rsidRPr="00F200EB">
        <w:rPr>
          <w:rFonts w:ascii="宋体" w:eastAsia="宋体" w:hAnsi="宋体" w:cs="宋体" w:hint="eastAsia"/>
          <w:b/>
          <w:sz w:val="24"/>
          <w:szCs w:val="24"/>
        </w:rPr>
        <w:t>一、合同协议书格式</w:t>
      </w:r>
      <w:bookmarkEnd w:id="45"/>
      <w:bookmarkEnd w:id="46"/>
    </w:p>
    <w:p w:rsidR="0083273C" w:rsidRPr="00F200EB" w:rsidRDefault="0083273C" w:rsidP="0083273C">
      <w:pPr>
        <w:jc w:val="center"/>
        <w:rPr>
          <w:rFonts w:ascii="宋体" w:eastAsia="宋体" w:hAnsi="Calibri" w:cs="宋体"/>
          <w:b/>
          <w:sz w:val="24"/>
          <w:szCs w:val="24"/>
        </w:rPr>
      </w:pPr>
      <w:r w:rsidRPr="00F200EB">
        <w:rPr>
          <w:rFonts w:ascii="宋体" w:eastAsia="宋体" w:hAnsi="宋体" w:cs="宋体" w:hint="eastAsia"/>
          <w:b/>
          <w:sz w:val="24"/>
          <w:szCs w:val="24"/>
        </w:rPr>
        <w:t>合同协议书</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采购人（全称）：</w:t>
      </w:r>
      <w:r w:rsidRPr="00F200EB">
        <w:rPr>
          <w:rFonts w:ascii="宋体" w:eastAsia="宋体" w:hAnsi="宋体" w:cs="Times New Roman"/>
          <w:sz w:val="24"/>
          <w:szCs w:val="24"/>
          <w:u w:val="single"/>
        </w:rPr>
        <w:t>____________   _                                         _</w:t>
      </w:r>
    </w:p>
    <w:p w:rsidR="0083273C" w:rsidRPr="00F200EB" w:rsidRDefault="0083273C" w:rsidP="0083273C">
      <w:pPr>
        <w:rPr>
          <w:rFonts w:ascii="宋体" w:eastAsia="宋体" w:hAnsi="Calibri" w:cs="Times New Roman"/>
          <w:sz w:val="24"/>
          <w:szCs w:val="24"/>
          <w:u w:val="single"/>
        </w:rPr>
      </w:pPr>
      <w:r w:rsidRPr="00F200EB">
        <w:rPr>
          <w:rFonts w:ascii="宋体" w:eastAsia="宋体" w:hAnsi="宋体" w:cs="宋体" w:hint="eastAsia"/>
          <w:b/>
          <w:sz w:val="24"/>
          <w:szCs w:val="24"/>
        </w:rPr>
        <w:t>供货人（全称）：</w:t>
      </w:r>
      <w:r w:rsidRPr="00F200EB">
        <w:rPr>
          <w:rFonts w:ascii="宋体" w:eastAsia="宋体" w:hAnsi="宋体" w:cs="Times New Roman"/>
          <w:sz w:val="24"/>
          <w:szCs w:val="24"/>
          <w:u w:val="single"/>
        </w:rPr>
        <w:t>____________   _                                         _</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依照《中华人民共和国合同法》及其它有关法律、法规、规章和规范性文件的规定，双方就采购事项达成一致并订立如下协议：</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一、项目概况</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项目名称：</w:t>
      </w:r>
      <w:r w:rsidRPr="00F200EB">
        <w:rPr>
          <w:rFonts w:ascii="宋体" w:eastAsia="宋体" w:hAnsi="宋体" w:cs="Times New Roman"/>
          <w:sz w:val="24"/>
          <w:szCs w:val="24"/>
          <w:u w:val="single"/>
        </w:rPr>
        <w:t>____________   _                                       ____</w:t>
      </w:r>
    </w:p>
    <w:p w:rsidR="0083273C" w:rsidRPr="00F200EB" w:rsidRDefault="0083273C" w:rsidP="0083273C">
      <w:pPr>
        <w:ind w:firstLineChars="200" w:firstLine="480"/>
        <w:rPr>
          <w:rFonts w:ascii="宋体" w:eastAsia="宋体" w:hAnsi="Calibri" w:cs="Times New Roman"/>
          <w:sz w:val="24"/>
          <w:szCs w:val="24"/>
          <w:u w:val="single"/>
        </w:rPr>
      </w:pPr>
      <w:r w:rsidRPr="00F200EB">
        <w:rPr>
          <w:rFonts w:ascii="宋体" w:eastAsia="宋体" w:hAnsi="宋体" w:cs="宋体" w:hint="eastAsia"/>
          <w:sz w:val="24"/>
          <w:szCs w:val="24"/>
        </w:rPr>
        <w:t>建设地点：</w:t>
      </w:r>
      <w:r w:rsidRPr="00F200EB">
        <w:rPr>
          <w:rFonts w:ascii="宋体" w:eastAsia="宋体" w:hAnsi="宋体" w:cs="Times New Roman"/>
          <w:sz w:val="24"/>
          <w:szCs w:val="24"/>
          <w:u w:val="single"/>
        </w:rPr>
        <w:t>____________   _                                       ____</w:t>
      </w:r>
    </w:p>
    <w:p w:rsidR="0083273C" w:rsidRPr="00F200EB" w:rsidRDefault="0083273C" w:rsidP="0083273C">
      <w:pPr>
        <w:ind w:firstLineChars="200" w:firstLine="480"/>
        <w:rPr>
          <w:rFonts w:ascii="宋体" w:eastAsia="宋体" w:hAnsi="Calibri" w:cs="Times New Roman"/>
          <w:sz w:val="24"/>
          <w:szCs w:val="24"/>
          <w:u w:val="single"/>
        </w:rPr>
      </w:pPr>
      <w:r w:rsidRPr="00F200EB">
        <w:rPr>
          <w:rFonts w:ascii="宋体" w:eastAsia="宋体" w:hAnsi="宋体" w:cs="宋体" w:hint="eastAsia"/>
          <w:sz w:val="24"/>
          <w:szCs w:val="24"/>
        </w:rPr>
        <w:t>建设单位：</w:t>
      </w:r>
      <w:r w:rsidRPr="00F200EB">
        <w:rPr>
          <w:rFonts w:ascii="宋体" w:eastAsia="宋体" w:hAnsi="宋体" w:cs="Times New Roman"/>
          <w:sz w:val="24"/>
          <w:szCs w:val="24"/>
          <w:u w:val="single"/>
        </w:rPr>
        <w:t>____________   _                                          _</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资金来源：</w:t>
      </w:r>
      <w:r w:rsidRPr="00F200EB">
        <w:rPr>
          <w:rFonts w:ascii="宋体" w:eastAsia="宋体" w:hAnsi="宋体" w:cs="Times New Roman"/>
          <w:sz w:val="24"/>
          <w:szCs w:val="24"/>
          <w:u w:val="single"/>
        </w:rPr>
        <w:t>____________   _                                         __</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二、供货范围</w:t>
      </w:r>
      <w:r w:rsidRPr="00F200EB">
        <w:rPr>
          <w:rFonts w:ascii="宋体" w:eastAsia="宋体" w:hAnsi="宋体" w:cs="Times New Roman"/>
          <w:sz w:val="24"/>
          <w:szCs w:val="24"/>
          <w:u w:val="single"/>
        </w:rPr>
        <w:t xml:space="preserve">_________                                          </w:t>
      </w:r>
      <w:r w:rsidRPr="00F200EB">
        <w:rPr>
          <w:rFonts w:ascii="宋体" w:eastAsia="宋体" w:hAnsi="宋体" w:cs="Times New Roman" w:hint="eastAsia"/>
          <w:sz w:val="24"/>
          <w:szCs w:val="24"/>
          <w:u w:val="single"/>
        </w:rPr>
        <w:t xml:space="preserve">  </w:t>
      </w:r>
      <w:r w:rsidRPr="00F200EB">
        <w:rPr>
          <w:rFonts w:ascii="宋体" w:eastAsia="宋体" w:hAnsi="宋体" w:cs="Times New Roman"/>
          <w:sz w:val="24"/>
          <w:szCs w:val="24"/>
          <w:u w:val="single"/>
        </w:rPr>
        <w:t xml:space="preserve">     ___</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三、签约合同价款</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金额（大写）：</w:t>
      </w:r>
      <w:r w:rsidRPr="00F200EB">
        <w:rPr>
          <w:rFonts w:ascii="宋体" w:eastAsia="宋体" w:hAnsi="宋体" w:cs="Times New Roman"/>
          <w:sz w:val="24"/>
          <w:szCs w:val="24"/>
          <w:u w:val="single"/>
        </w:rPr>
        <w:t>___________  _        ______</w:t>
      </w:r>
      <w:r w:rsidRPr="00F200EB">
        <w:rPr>
          <w:rFonts w:ascii="宋体" w:eastAsia="宋体" w:hAnsi="宋体" w:cs="宋体" w:hint="eastAsia"/>
          <w:sz w:val="24"/>
          <w:szCs w:val="24"/>
        </w:rPr>
        <w:t>（人民币）</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小写：</w:t>
      </w:r>
      <w:r w:rsidRPr="00F200EB">
        <w:rPr>
          <w:rFonts w:ascii="宋体" w:eastAsia="宋体" w:hAnsi="宋体" w:cs="宋体"/>
          <w:sz w:val="24"/>
          <w:szCs w:val="24"/>
          <w:u w:val="single"/>
        </w:rPr>
        <w:t xml:space="preserve">                           </w:t>
      </w:r>
      <w:r w:rsidRPr="00F200EB">
        <w:rPr>
          <w:rFonts w:ascii="宋体" w:eastAsia="宋体" w:hAnsi="宋体" w:cs="宋体"/>
          <w:sz w:val="24"/>
          <w:szCs w:val="24"/>
        </w:rPr>
        <w:t xml:space="preserve"> </w:t>
      </w:r>
      <w:r w:rsidRPr="00F200EB">
        <w:rPr>
          <w:rFonts w:ascii="宋体" w:eastAsia="宋体" w:hAnsi="宋体" w:cs="宋体" w:hint="eastAsia"/>
          <w:sz w:val="24"/>
          <w:szCs w:val="24"/>
        </w:rPr>
        <w:t>元</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四、供货周期</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计划供货周期：自合同签订之日起</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日历日</w:t>
      </w:r>
    </w:p>
    <w:p w:rsidR="0083273C" w:rsidRPr="00F200EB" w:rsidRDefault="0083273C" w:rsidP="0083273C">
      <w:pPr>
        <w:ind w:firstLineChars="200" w:firstLine="480"/>
        <w:rPr>
          <w:rFonts w:ascii="宋体" w:eastAsia="宋体" w:hAnsi="Calibri" w:cs="宋体"/>
          <w:sz w:val="24"/>
          <w:szCs w:val="24"/>
          <w:u w:val="single"/>
        </w:rPr>
      </w:pPr>
      <w:r w:rsidRPr="00F200EB">
        <w:rPr>
          <w:rFonts w:ascii="宋体" w:eastAsia="宋体" w:hAnsi="宋体" w:cs="宋体" w:hint="eastAsia"/>
          <w:sz w:val="24"/>
          <w:szCs w:val="24"/>
        </w:rPr>
        <w:t>计划开始日期</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年</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月</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日</w:t>
      </w:r>
    </w:p>
    <w:p w:rsidR="0083273C" w:rsidRPr="00F200EB" w:rsidRDefault="0083273C" w:rsidP="0083273C">
      <w:pPr>
        <w:ind w:firstLineChars="200" w:firstLine="480"/>
        <w:rPr>
          <w:rFonts w:ascii="宋体" w:eastAsia="宋体" w:hAnsi="Calibri" w:cs="宋体"/>
          <w:sz w:val="24"/>
          <w:szCs w:val="24"/>
          <w:u w:val="single"/>
        </w:rPr>
      </w:pPr>
      <w:r w:rsidRPr="00F200EB">
        <w:rPr>
          <w:rFonts w:ascii="宋体" w:eastAsia="宋体" w:hAnsi="宋体" w:cs="宋体" w:hint="eastAsia"/>
          <w:sz w:val="24"/>
          <w:szCs w:val="24"/>
        </w:rPr>
        <w:t>计划到货日期</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年</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月</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日</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五、合同文件的组成</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下列文件共同构成合同文件</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本协议书；</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中标通知书；</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合同条款专用部分；</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合同条款通用部分；</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招标文件；</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投标文件；</w:t>
      </w:r>
    </w:p>
    <w:p w:rsidR="0083273C" w:rsidRPr="00F200EB" w:rsidRDefault="0083273C" w:rsidP="0083273C">
      <w:pPr>
        <w:ind w:firstLineChars="200" w:firstLine="480"/>
        <w:rPr>
          <w:rFonts w:ascii="宋体" w:eastAsia="宋体" w:hAnsi="Calibri" w:cs="宋体"/>
          <w:sz w:val="24"/>
          <w:szCs w:val="24"/>
        </w:rPr>
      </w:pPr>
      <w:r w:rsidRPr="00F200EB">
        <w:rPr>
          <w:rFonts w:ascii="宋体" w:eastAsia="宋体" w:hAnsi="宋体" w:cs="宋体" w:hint="eastAsia"/>
          <w:sz w:val="24"/>
          <w:szCs w:val="24"/>
        </w:rPr>
        <w:t>其它合同文件。</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六、本协议书中有关词语定义与合同条款中的定义相同。</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七、供货人承诺按照合同约定进行供货并在质保期内对所供货物承担质量保证责任。</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八、采购人承诺按照合同约定的条件、期限和方式向供货人支付合同价款。</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九、本协议书连同其它合同文件正本一式两份，合同双方各执一份；副本一式</w:t>
      </w:r>
      <w:r w:rsidRPr="00F200EB">
        <w:rPr>
          <w:rFonts w:ascii="宋体" w:eastAsia="宋体" w:hAnsi="宋体" w:cs="宋体"/>
          <w:b/>
          <w:sz w:val="24"/>
          <w:szCs w:val="24"/>
          <w:u w:val="single"/>
        </w:rPr>
        <w:t xml:space="preserve">     </w:t>
      </w:r>
      <w:r w:rsidRPr="00F200EB">
        <w:rPr>
          <w:rFonts w:ascii="宋体" w:eastAsia="宋体" w:hAnsi="宋体" w:cs="宋体" w:hint="eastAsia"/>
          <w:b/>
          <w:sz w:val="24"/>
          <w:szCs w:val="24"/>
        </w:rPr>
        <w:t>份，其中，采购人</w:t>
      </w:r>
      <w:r w:rsidRPr="00F200EB">
        <w:rPr>
          <w:rFonts w:ascii="宋体" w:eastAsia="宋体" w:hAnsi="宋体" w:cs="宋体"/>
          <w:b/>
          <w:sz w:val="24"/>
          <w:szCs w:val="24"/>
          <w:u w:val="single"/>
        </w:rPr>
        <w:t xml:space="preserve">     </w:t>
      </w:r>
      <w:r w:rsidRPr="00F200EB">
        <w:rPr>
          <w:rFonts w:ascii="宋体" w:eastAsia="宋体" w:hAnsi="宋体" w:cs="宋体" w:hint="eastAsia"/>
          <w:b/>
          <w:sz w:val="24"/>
          <w:szCs w:val="24"/>
        </w:rPr>
        <w:t>份，供货人</w:t>
      </w:r>
      <w:r w:rsidRPr="00F200EB">
        <w:rPr>
          <w:rFonts w:ascii="宋体" w:eastAsia="宋体" w:hAnsi="宋体" w:cs="宋体"/>
          <w:b/>
          <w:sz w:val="24"/>
          <w:szCs w:val="24"/>
          <w:u w:val="single"/>
        </w:rPr>
        <w:t xml:space="preserve">      </w:t>
      </w:r>
      <w:r w:rsidRPr="00F200EB">
        <w:rPr>
          <w:rFonts w:ascii="宋体" w:eastAsia="宋体" w:hAnsi="宋体" w:cs="宋体" w:hint="eastAsia"/>
          <w:b/>
          <w:sz w:val="24"/>
          <w:szCs w:val="24"/>
        </w:rPr>
        <w:t>份。</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十、合同未尽事宜，双方另行签订补充协议，补充协议是合同的组成部分。</w:t>
      </w:r>
    </w:p>
    <w:p w:rsidR="0083273C" w:rsidRPr="00F200EB" w:rsidRDefault="0083273C" w:rsidP="0083273C">
      <w:pPr>
        <w:rPr>
          <w:rFonts w:ascii="宋体" w:eastAsia="宋体" w:hAnsi="Calibri" w:cs="宋体"/>
          <w:b/>
          <w:sz w:val="24"/>
          <w:szCs w:val="24"/>
        </w:rPr>
      </w:pPr>
      <w:r w:rsidRPr="00F200EB">
        <w:rPr>
          <w:rFonts w:ascii="宋体" w:eastAsia="宋体" w:hAnsi="宋体" w:cs="宋体" w:hint="eastAsia"/>
          <w:b/>
          <w:sz w:val="24"/>
          <w:szCs w:val="24"/>
        </w:rPr>
        <w:t>十一、本合同自</w:t>
      </w:r>
      <w:r w:rsidRPr="00F200EB">
        <w:rPr>
          <w:rFonts w:ascii="宋体" w:eastAsia="宋体" w:hAnsi="宋体" w:cs="宋体"/>
          <w:b/>
          <w:sz w:val="24"/>
          <w:szCs w:val="24"/>
          <w:u w:val="single"/>
        </w:rPr>
        <w:t xml:space="preserve">          </w:t>
      </w:r>
      <w:r w:rsidRPr="00F200EB">
        <w:rPr>
          <w:rFonts w:ascii="宋体" w:eastAsia="宋体" w:hAnsi="宋体" w:cs="宋体" w:hint="eastAsia"/>
          <w:b/>
          <w:sz w:val="24"/>
          <w:szCs w:val="24"/>
        </w:rPr>
        <w:t>生效，双方各自履行完成合同义务后自动失效。</w:t>
      </w:r>
    </w:p>
    <w:p w:rsidR="0083273C" w:rsidRPr="00F200EB" w:rsidRDefault="0083273C" w:rsidP="0083273C">
      <w:pPr>
        <w:rPr>
          <w:rFonts w:ascii="宋体" w:eastAsia="宋体" w:hAnsi="Calibri" w:cs="宋体"/>
          <w:sz w:val="24"/>
          <w:szCs w:val="24"/>
        </w:rPr>
      </w:pPr>
      <w:r w:rsidRPr="00F200EB">
        <w:rPr>
          <w:rFonts w:ascii="宋体" w:eastAsia="宋体" w:hAnsi="宋体" w:cs="宋体" w:hint="eastAsia"/>
          <w:sz w:val="24"/>
          <w:szCs w:val="24"/>
        </w:rPr>
        <w:t>采购人：</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（盖章）</w:t>
      </w:r>
      <w:r w:rsidRPr="00F200EB">
        <w:rPr>
          <w:rFonts w:ascii="宋体" w:eastAsia="宋体" w:hAnsi="宋体" w:cs="宋体"/>
          <w:sz w:val="24"/>
          <w:szCs w:val="24"/>
        </w:rPr>
        <w:t xml:space="preserve">      </w:t>
      </w:r>
      <w:r w:rsidRPr="00F200EB">
        <w:rPr>
          <w:rFonts w:ascii="宋体" w:eastAsia="宋体" w:hAnsi="宋体" w:cs="宋体" w:hint="eastAsia"/>
          <w:sz w:val="24"/>
          <w:szCs w:val="24"/>
        </w:rPr>
        <w:t>采购人：</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（盖章）</w:t>
      </w:r>
    </w:p>
    <w:p w:rsidR="0083273C" w:rsidRPr="00F200EB" w:rsidRDefault="0083273C" w:rsidP="0083273C">
      <w:pPr>
        <w:rPr>
          <w:rFonts w:ascii="宋体" w:eastAsia="宋体" w:hAnsi="Calibri" w:cs="Times New Roman"/>
          <w:sz w:val="24"/>
          <w:szCs w:val="24"/>
          <w:u w:val="single"/>
        </w:rPr>
      </w:pPr>
      <w:r w:rsidRPr="00F200EB">
        <w:rPr>
          <w:rFonts w:ascii="宋体" w:eastAsia="宋体" w:hAnsi="宋体" w:cs="宋体" w:hint="eastAsia"/>
          <w:sz w:val="24"/>
          <w:szCs w:val="24"/>
        </w:rPr>
        <w:t>住所：</w:t>
      </w:r>
      <w:r w:rsidRPr="00F200EB">
        <w:rPr>
          <w:rFonts w:ascii="宋体" w:eastAsia="宋体" w:hAnsi="宋体" w:cs="宋体"/>
          <w:sz w:val="24"/>
          <w:szCs w:val="24"/>
          <w:u w:val="single"/>
        </w:rPr>
        <w:t xml:space="preserve">                    </w:t>
      </w:r>
      <w:r w:rsidRPr="00F200EB">
        <w:rPr>
          <w:rFonts w:ascii="宋体" w:eastAsia="宋体" w:hAnsi="宋体" w:cs="宋体"/>
          <w:sz w:val="24"/>
          <w:szCs w:val="24"/>
        </w:rPr>
        <w:t xml:space="preserve">              </w:t>
      </w:r>
      <w:r w:rsidRPr="00F200EB">
        <w:rPr>
          <w:rFonts w:ascii="宋体" w:eastAsia="宋体" w:hAnsi="宋体" w:cs="宋体" w:hint="eastAsia"/>
          <w:sz w:val="24"/>
          <w:szCs w:val="24"/>
        </w:rPr>
        <w:t>住所：</w:t>
      </w:r>
      <w:r w:rsidRPr="00F200EB">
        <w:rPr>
          <w:rFonts w:ascii="宋体" w:eastAsia="宋体" w:hAnsi="宋体" w:cs="Times New Roman"/>
          <w:sz w:val="24"/>
          <w:szCs w:val="24"/>
          <w:u w:val="single"/>
        </w:rPr>
        <w:t xml:space="preserve">___________  _      </w:t>
      </w:r>
    </w:p>
    <w:p w:rsidR="0083273C" w:rsidRPr="00F200EB" w:rsidRDefault="0083273C" w:rsidP="0083273C">
      <w:pPr>
        <w:rPr>
          <w:rFonts w:ascii="宋体" w:eastAsia="宋体" w:hAnsi="Calibri" w:cs="宋体"/>
          <w:sz w:val="24"/>
          <w:szCs w:val="24"/>
        </w:rPr>
      </w:pPr>
      <w:r w:rsidRPr="00F200EB">
        <w:rPr>
          <w:rFonts w:ascii="宋体" w:eastAsia="宋体" w:hAnsi="宋体" w:cs="宋体" w:hint="eastAsia"/>
          <w:sz w:val="24"/>
          <w:szCs w:val="24"/>
        </w:rPr>
        <w:t>法定代表人或其</w:t>
      </w:r>
      <w:r w:rsidRPr="00F200EB">
        <w:rPr>
          <w:rFonts w:ascii="宋体" w:eastAsia="宋体" w:hAnsi="宋体" w:cs="宋体"/>
          <w:sz w:val="24"/>
          <w:szCs w:val="24"/>
        </w:rPr>
        <w:t xml:space="preserve">                        </w:t>
      </w:r>
      <w:r w:rsidRPr="00F200EB">
        <w:rPr>
          <w:rFonts w:ascii="宋体" w:eastAsia="宋体" w:hAnsi="宋体" w:cs="宋体" w:hint="eastAsia"/>
          <w:sz w:val="24"/>
          <w:szCs w:val="24"/>
        </w:rPr>
        <w:t xml:space="preserve">  法定代表人或其</w:t>
      </w:r>
    </w:p>
    <w:p w:rsidR="0083273C" w:rsidRPr="00F200EB" w:rsidRDefault="0083273C" w:rsidP="0083273C">
      <w:pPr>
        <w:rPr>
          <w:rFonts w:ascii="宋体" w:eastAsia="宋体" w:hAnsi="Calibri" w:cs="宋体"/>
          <w:sz w:val="24"/>
          <w:szCs w:val="24"/>
        </w:rPr>
      </w:pPr>
      <w:r w:rsidRPr="00F200EB">
        <w:rPr>
          <w:rFonts w:ascii="宋体" w:eastAsia="宋体" w:hAnsi="宋体" w:cs="宋体" w:hint="eastAsia"/>
          <w:sz w:val="24"/>
          <w:szCs w:val="24"/>
        </w:rPr>
        <w:t>委托代理人：</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（盖章）</w:t>
      </w:r>
      <w:r w:rsidRPr="00F200EB">
        <w:rPr>
          <w:rFonts w:ascii="宋体" w:eastAsia="宋体" w:hAnsi="宋体" w:cs="宋体"/>
          <w:sz w:val="24"/>
          <w:szCs w:val="24"/>
        </w:rPr>
        <w:t xml:space="preserve">  </w:t>
      </w:r>
      <w:r w:rsidRPr="00F200EB">
        <w:rPr>
          <w:rFonts w:ascii="宋体" w:eastAsia="宋体" w:hAnsi="宋体" w:cs="宋体" w:hint="eastAsia"/>
          <w:sz w:val="24"/>
          <w:szCs w:val="24"/>
        </w:rPr>
        <w:t xml:space="preserve">    委托代理人：</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（盖章）</w:t>
      </w:r>
    </w:p>
    <w:p w:rsidR="0083273C" w:rsidRPr="00F200EB" w:rsidRDefault="0083273C" w:rsidP="0083273C">
      <w:pPr>
        <w:rPr>
          <w:rFonts w:ascii="宋体" w:eastAsia="宋体" w:hAnsi="Calibri" w:cs="宋体"/>
          <w:sz w:val="24"/>
          <w:szCs w:val="24"/>
        </w:rPr>
      </w:pP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年</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月</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日</w:t>
      </w:r>
      <w:r w:rsidRPr="00F200EB">
        <w:rPr>
          <w:rFonts w:ascii="宋体" w:eastAsia="宋体" w:hAnsi="宋体" w:cs="宋体"/>
          <w:sz w:val="24"/>
          <w:szCs w:val="24"/>
        </w:rPr>
        <w:t xml:space="preserve">             </w:t>
      </w:r>
      <w:r w:rsidRPr="00F200EB">
        <w:rPr>
          <w:rFonts w:ascii="宋体" w:eastAsia="宋体" w:hAnsi="宋体" w:cs="宋体" w:hint="eastAsia"/>
          <w:sz w:val="24"/>
          <w:szCs w:val="24"/>
        </w:rPr>
        <w:t xml:space="preserve">  </w:t>
      </w:r>
      <w:r w:rsidRPr="00F200EB">
        <w:rPr>
          <w:rFonts w:ascii="宋体" w:eastAsia="宋体" w:hAnsi="宋体" w:cs="宋体"/>
          <w:sz w:val="24"/>
          <w:szCs w:val="24"/>
        </w:rPr>
        <w:t xml:space="preserve">  </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年</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月</w:t>
      </w:r>
      <w:r w:rsidRPr="00F200EB">
        <w:rPr>
          <w:rFonts w:ascii="宋体" w:eastAsia="宋体" w:hAnsi="宋体" w:cs="宋体"/>
          <w:sz w:val="24"/>
          <w:szCs w:val="24"/>
          <w:u w:val="single"/>
        </w:rPr>
        <w:t xml:space="preserve">    </w:t>
      </w:r>
      <w:r w:rsidRPr="00F200EB">
        <w:rPr>
          <w:rFonts w:ascii="宋体" w:eastAsia="宋体" w:hAnsi="宋体" w:cs="宋体" w:hint="eastAsia"/>
          <w:sz w:val="24"/>
          <w:szCs w:val="24"/>
        </w:rPr>
        <w:t>日</w:t>
      </w:r>
    </w:p>
    <w:p w:rsidR="0083273C" w:rsidRPr="00F200EB" w:rsidRDefault="0083273C" w:rsidP="0083273C">
      <w:pPr>
        <w:rPr>
          <w:rFonts w:ascii="宋体" w:eastAsia="宋体" w:hAnsi="Calibri" w:cs="Times New Roman"/>
          <w:sz w:val="24"/>
          <w:szCs w:val="24"/>
          <w:u w:val="single"/>
        </w:rPr>
      </w:pPr>
      <w:r w:rsidRPr="00F200EB">
        <w:rPr>
          <w:rFonts w:ascii="宋体" w:eastAsia="宋体" w:hAnsi="宋体" w:cs="宋体" w:hint="eastAsia"/>
          <w:sz w:val="24"/>
          <w:szCs w:val="24"/>
        </w:rPr>
        <w:t>签订地点：</w:t>
      </w:r>
      <w:r w:rsidRPr="00F200EB">
        <w:rPr>
          <w:rFonts w:ascii="宋体" w:eastAsia="宋体" w:hAnsi="宋体" w:cs="Times New Roman"/>
          <w:sz w:val="24"/>
          <w:szCs w:val="24"/>
          <w:u w:val="single"/>
        </w:rPr>
        <w:t>___________  _        __                                      __</w:t>
      </w:r>
    </w:p>
    <w:p w:rsidR="0083273C" w:rsidRPr="00F200EB" w:rsidRDefault="0083273C" w:rsidP="0083273C">
      <w:pPr>
        <w:rPr>
          <w:rFonts w:ascii="宋体" w:eastAsia="宋体" w:hAnsi="Calibri" w:cs="宋体"/>
          <w:b/>
          <w:sz w:val="24"/>
          <w:szCs w:val="24"/>
        </w:rPr>
      </w:pPr>
    </w:p>
    <w:p w:rsidR="0083273C" w:rsidRPr="00F200EB" w:rsidRDefault="0083273C" w:rsidP="0083273C">
      <w:pPr>
        <w:tabs>
          <w:tab w:val="center" w:pos="4832"/>
          <w:tab w:val="left" w:pos="7140"/>
        </w:tabs>
        <w:spacing w:line="440" w:lineRule="exact"/>
        <w:jc w:val="center"/>
        <w:outlineLvl w:val="1"/>
        <w:rPr>
          <w:rFonts w:ascii="宋体" w:eastAsia="宋体" w:hAnsi="Calibri" w:cs="宋体"/>
          <w:b/>
          <w:sz w:val="24"/>
          <w:szCs w:val="24"/>
        </w:rPr>
      </w:pPr>
      <w:r w:rsidRPr="00F200EB">
        <w:rPr>
          <w:rFonts w:ascii="宋体" w:eastAsia="宋体" w:hAnsi="Calibri" w:cs="宋体"/>
          <w:b/>
          <w:sz w:val="24"/>
          <w:szCs w:val="24"/>
        </w:rPr>
        <w:br w:type="page"/>
      </w:r>
      <w:bookmarkStart w:id="47" w:name="_Toc375218719"/>
      <w:bookmarkStart w:id="48" w:name="_Toc381358645"/>
      <w:bookmarkStart w:id="49" w:name="_Toc485312288"/>
      <w:bookmarkStart w:id="50" w:name="_Toc82511122"/>
      <w:r w:rsidRPr="00F200EB">
        <w:rPr>
          <w:rFonts w:ascii="宋体" w:eastAsia="宋体" w:hAnsi="宋体" w:cs="宋体" w:hint="eastAsia"/>
          <w:b/>
          <w:sz w:val="24"/>
          <w:szCs w:val="24"/>
        </w:rPr>
        <w:lastRenderedPageBreak/>
        <w:t>二、合同条款通用部分</w:t>
      </w:r>
      <w:bookmarkEnd w:id="47"/>
      <w:bookmarkEnd w:id="48"/>
      <w:bookmarkEnd w:id="49"/>
      <w:bookmarkEnd w:id="50"/>
    </w:p>
    <w:p w:rsidR="0083273C" w:rsidRPr="00F200EB" w:rsidRDefault="0083273C" w:rsidP="0083273C">
      <w:pPr>
        <w:rPr>
          <w:rFonts w:ascii="宋体" w:eastAsia="宋体" w:hAnsi="Calibri" w:cs="Times New Roman"/>
          <w:b/>
          <w:bCs/>
          <w:sz w:val="24"/>
          <w:szCs w:val="24"/>
        </w:rPr>
      </w:pPr>
      <w:bookmarkStart w:id="51" w:name="_Toc256955330"/>
      <w:bookmarkStart w:id="52" w:name="_Toc375218720"/>
      <w:bookmarkStart w:id="53" w:name="_Toc381358646"/>
      <w:bookmarkStart w:id="54" w:name="_Toc218048783"/>
      <w:bookmarkStart w:id="55" w:name="_Toc218048963"/>
      <w:bookmarkStart w:id="56" w:name="_Toc217443919"/>
      <w:bookmarkStart w:id="57" w:name="_Toc201377865"/>
      <w:r w:rsidRPr="00F200EB">
        <w:rPr>
          <w:rFonts w:ascii="宋体" w:eastAsia="宋体" w:hAnsi="宋体" w:cs="Times New Roman"/>
          <w:b/>
          <w:bCs/>
          <w:sz w:val="24"/>
          <w:szCs w:val="24"/>
        </w:rPr>
        <w:t>1.</w:t>
      </w:r>
      <w:r w:rsidRPr="00F200EB">
        <w:rPr>
          <w:rFonts w:ascii="宋体" w:eastAsia="宋体" w:hAnsi="宋体" w:cs="Times New Roman" w:hint="eastAsia"/>
          <w:b/>
          <w:bCs/>
          <w:sz w:val="24"/>
          <w:szCs w:val="24"/>
        </w:rPr>
        <w:t>一般规定</w:t>
      </w:r>
      <w:bookmarkEnd w:id="51"/>
      <w:bookmarkEnd w:id="52"/>
      <w:bookmarkEnd w:id="53"/>
      <w:bookmarkEnd w:id="54"/>
      <w:bookmarkEnd w:id="55"/>
      <w:bookmarkEnd w:id="56"/>
    </w:p>
    <w:p w:rsidR="0083273C" w:rsidRPr="00F200EB" w:rsidRDefault="0083273C" w:rsidP="0083273C">
      <w:pPr>
        <w:rPr>
          <w:rFonts w:ascii="宋体" w:eastAsia="宋体" w:hAnsi="Calibri" w:cs="Times New Roman"/>
          <w:b/>
          <w:bCs/>
          <w:sz w:val="24"/>
          <w:szCs w:val="24"/>
        </w:rPr>
      </w:pPr>
      <w:bookmarkStart w:id="58" w:name="_Toc375218721"/>
      <w:r w:rsidRPr="00F200EB">
        <w:rPr>
          <w:rFonts w:ascii="宋体" w:eastAsia="宋体" w:hAnsi="宋体" w:cs="Times New Roman"/>
          <w:b/>
          <w:bCs/>
          <w:sz w:val="24"/>
          <w:szCs w:val="24"/>
        </w:rPr>
        <w:t xml:space="preserve">1.1 </w:t>
      </w:r>
      <w:r w:rsidRPr="00F200EB">
        <w:rPr>
          <w:rFonts w:ascii="宋体" w:eastAsia="宋体" w:hAnsi="宋体" w:cs="Times New Roman" w:hint="eastAsia"/>
          <w:b/>
          <w:bCs/>
          <w:sz w:val="24"/>
          <w:szCs w:val="24"/>
        </w:rPr>
        <w:t>词语定义</w:t>
      </w:r>
      <w:bookmarkEnd w:id="58"/>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hint="eastAsia"/>
          <w:sz w:val="24"/>
          <w:szCs w:val="24"/>
        </w:rPr>
        <w:t>除非合同条款专用部分另有约定，本合同中下列措词及用语应当具有本条款所赋予的含义。</w:t>
      </w:r>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1.1.1</w:t>
      </w:r>
      <w:r w:rsidRPr="00F200EB">
        <w:rPr>
          <w:rFonts w:ascii="宋体" w:eastAsia="宋体" w:hAnsi="宋体" w:cs="Times New Roman" w:hint="eastAsia"/>
          <w:b/>
          <w:sz w:val="24"/>
          <w:szCs w:val="24"/>
        </w:rPr>
        <w:t>工程与货物</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1.1.1.1</w:t>
      </w:r>
      <w:r w:rsidRPr="00F200EB">
        <w:rPr>
          <w:rFonts w:ascii="宋体" w:eastAsia="宋体" w:hAnsi="宋体" w:cs="Times New Roman" w:hint="eastAsia"/>
          <w:sz w:val="24"/>
          <w:szCs w:val="24"/>
        </w:rPr>
        <w:t>整体工程：指合同协议书载明的，采购人采购并由供货人提供货物用于其建设并构成其组成部分的建设工程。</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1.1.1.2</w:t>
      </w:r>
      <w:r w:rsidRPr="00F200EB">
        <w:rPr>
          <w:rFonts w:ascii="宋体" w:eastAsia="宋体" w:hAnsi="宋体" w:cs="Times New Roman" w:hint="eastAsia"/>
          <w:sz w:val="24"/>
          <w:szCs w:val="24"/>
        </w:rPr>
        <w:t>采购项目：指采购人在合同协议书中约定的建设工程货物的采购事项。</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1.1.1.3</w:t>
      </w:r>
      <w:r w:rsidRPr="00F200EB">
        <w:rPr>
          <w:rFonts w:ascii="宋体" w:eastAsia="宋体" w:hAnsi="宋体" w:cs="Times New Roman" w:hint="eastAsia"/>
          <w:sz w:val="24"/>
          <w:szCs w:val="24"/>
        </w:rPr>
        <w:t>货物：指供货人按照供货合同约定向采购人提供的，构成整体工程不可分割的组成部分，且为实现整体工程基本功能所必须的工程设备、材料。</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1.1.1.4</w:t>
      </w:r>
      <w:r w:rsidRPr="00F200EB">
        <w:rPr>
          <w:rFonts w:ascii="宋体" w:eastAsia="宋体" w:hAnsi="宋体" w:cs="Times New Roman" w:hint="eastAsia"/>
          <w:sz w:val="24"/>
          <w:szCs w:val="24"/>
        </w:rPr>
        <w:t>服务：指供货合同约定供货人应当承担的技术服务和售后服务等与供货有关的辅助工作。</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1.1.1.5</w:t>
      </w:r>
      <w:r w:rsidRPr="00F200EB">
        <w:rPr>
          <w:rFonts w:ascii="宋体" w:eastAsia="宋体" w:hAnsi="宋体" w:cs="Times New Roman" w:hint="eastAsia"/>
          <w:sz w:val="24"/>
          <w:szCs w:val="24"/>
        </w:rPr>
        <w:t>供货地点：指由采购人指定的其所购买的货物运达的场所或者合同条款专用部分约定的其它场所。</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1.1.1.6</w:t>
      </w:r>
      <w:r w:rsidRPr="00F200EB">
        <w:rPr>
          <w:rFonts w:ascii="宋体" w:eastAsia="宋体" w:hAnsi="宋体" w:cs="Times New Roman" w:hint="eastAsia"/>
          <w:sz w:val="24"/>
          <w:szCs w:val="24"/>
        </w:rPr>
        <w:t>供货周期：指合同协议书中约定的供货人完成采购项目的期限。</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1.1.1.7</w:t>
      </w:r>
      <w:r w:rsidRPr="00F200EB">
        <w:rPr>
          <w:rFonts w:ascii="宋体" w:eastAsia="宋体" w:hAnsi="宋体" w:cs="Times New Roman" w:hint="eastAsia"/>
          <w:sz w:val="24"/>
          <w:szCs w:val="24"/>
        </w:rPr>
        <w:t>质量保证期：指供货人按照国家相关法律、法规、规章、规范性文件及供货合同约定，全面履行货物质量保证的期限。</w:t>
      </w:r>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1.1.2</w:t>
      </w:r>
      <w:r w:rsidRPr="00F200EB">
        <w:rPr>
          <w:rFonts w:ascii="宋体" w:eastAsia="宋体" w:hAnsi="宋体" w:cs="Times New Roman" w:hint="eastAsia"/>
          <w:b/>
          <w:sz w:val="24"/>
          <w:szCs w:val="24"/>
        </w:rPr>
        <w:t>合同</w:t>
      </w:r>
    </w:p>
    <w:p w:rsidR="0083273C" w:rsidRPr="00F200EB" w:rsidRDefault="0083273C" w:rsidP="0083273C">
      <w:pPr>
        <w:ind w:firstLineChars="196" w:firstLine="470"/>
        <w:rPr>
          <w:rFonts w:ascii="宋体" w:eastAsia="宋体" w:hAnsi="Calibri" w:cs="Times New Roman"/>
          <w:sz w:val="24"/>
          <w:szCs w:val="24"/>
        </w:rPr>
      </w:pPr>
      <w:r w:rsidRPr="00F200EB">
        <w:rPr>
          <w:rFonts w:ascii="宋体" w:eastAsia="宋体" w:hAnsi="宋体" w:cs="Times New Roman"/>
          <w:sz w:val="24"/>
          <w:szCs w:val="24"/>
        </w:rPr>
        <w:t>1.1.2.1</w:t>
      </w:r>
      <w:r w:rsidRPr="00F200EB">
        <w:rPr>
          <w:rFonts w:ascii="宋体" w:eastAsia="宋体" w:hAnsi="宋体" w:cs="Times New Roman" w:hint="eastAsia"/>
          <w:sz w:val="24"/>
          <w:szCs w:val="24"/>
        </w:rPr>
        <w:t>供货合同：指采购人和供货人双方当事人共同签署约定双方权利义务的文件。</w:t>
      </w:r>
    </w:p>
    <w:p w:rsidR="0083273C" w:rsidRPr="00F200EB" w:rsidRDefault="0083273C" w:rsidP="0083273C">
      <w:pPr>
        <w:ind w:firstLineChars="196" w:firstLine="470"/>
        <w:rPr>
          <w:rFonts w:ascii="宋体" w:eastAsia="宋体" w:hAnsi="Calibri" w:cs="Times New Roman"/>
          <w:sz w:val="24"/>
          <w:szCs w:val="24"/>
        </w:rPr>
      </w:pPr>
      <w:r w:rsidRPr="00F200EB">
        <w:rPr>
          <w:rFonts w:ascii="宋体" w:eastAsia="宋体" w:hAnsi="宋体" w:cs="Times New Roman"/>
          <w:sz w:val="24"/>
          <w:szCs w:val="24"/>
        </w:rPr>
        <w:t>1.1.2.2</w:t>
      </w:r>
      <w:r w:rsidRPr="00F200EB">
        <w:rPr>
          <w:rFonts w:ascii="宋体" w:eastAsia="宋体" w:hAnsi="宋体" w:cs="Times New Roman" w:hint="eastAsia"/>
          <w:sz w:val="24"/>
          <w:szCs w:val="24"/>
        </w:rPr>
        <w:t>合同文件：指合同协议书中所约定的构成供货合同的所有文件。</w:t>
      </w:r>
    </w:p>
    <w:p w:rsidR="0083273C" w:rsidRPr="00F200EB" w:rsidRDefault="0083273C" w:rsidP="0083273C">
      <w:pPr>
        <w:ind w:firstLineChars="196" w:firstLine="470"/>
        <w:rPr>
          <w:rFonts w:ascii="宋体" w:eastAsia="宋体" w:hAnsi="Calibri" w:cs="Times New Roman"/>
          <w:sz w:val="24"/>
          <w:szCs w:val="24"/>
        </w:rPr>
      </w:pPr>
      <w:r w:rsidRPr="00F200EB">
        <w:rPr>
          <w:rFonts w:ascii="宋体" w:eastAsia="宋体" w:hAnsi="宋体" w:cs="Times New Roman"/>
          <w:sz w:val="24"/>
          <w:szCs w:val="24"/>
        </w:rPr>
        <w:t>1.1.2.3</w:t>
      </w:r>
      <w:r w:rsidRPr="00F200EB">
        <w:rPr>
          <w:rFonts w:ascii="宋体" w:eastAsia="宋体" w:hAnsi="宋体" w:cs="Times New Roman" w:hint="eastAsia"/>
          <w:sz w:val="24"/>
          <w:szCs w:val="24"/>
        </w:rPr>
        <w:t>合同协议书：指由采购人和供货人共同签署的用于明确当事人合同关系的文件。</w:t>
      </w:r>
    </w:p>
    <w:p w:rsidR="0083273C" w:rsidRPr="00F200EB" w:rsidRDefault="0083273C" w:rsidP="0083273C">
      <w:pPr>
        <w:ind w:firstLineChars="196" w:firstLine="470"/>
        <w:rPr>
          <w:rFonts w:ascii="宋体" w:eastAsia="宋体" w:hAnsi="Calibri" w:cs="Times New Roman"/>
          <w:sz w:val="24"/>
          <w:szCs w:val="24"/>
        </w:rPr>
      </w:pPr>
      <w:r w:rsidRPr="00F200EB">
        <w:rPr>
          <w:rFonts w:ascii="宋体" w:eastAsia="宋体" w:hAnsi="宋体" w:cs="Times New Roman"/>
          <w:sz w:val="24"/>
          <w:szCs w:val="24"/>
        </w:rPr>
        <w:t>1.1.2.4</w:t>
      </w:r>
      <w:r w:rsidRPr="00F200EB">
        <w:rPr>
          <w:rFonts w:ascii="宋体" w:eastAsia="宋体" w:hAnsi="宋体" w:cs="Times New Roman" w:hint="eastAsia"/>
          <w:sz w:val="24"/>
          <w:szCs w:val="24"/>
        </w:rPr>
        <w:t>中标通知书：指采购人通知供货人中标的函件。</w:t>
      </w:r>
    </w:p>
    <w:p w:rsidR="0083273C" w:rsidRPr="00F200EB" w:rsidRDefault="0083273C" w:rsidP="0083273C">
      <w:pPr>
        <w:ind w:firstLineChars="196" w:firstLine="470"/>
        <w:rPr>
          <w:rFonts w:ascii="宋体" w:eastAsia="宋体" w:hAnsi="Calibri" w:cs="Times New Roman"/>
          <w:sz w:val="24"/>
          <w:szCs w:val="24"/>
        </w:rPr>
      </w:pPr>
      <w:r w:rsidRPr="00F200EB">
        <w:rPr>
          <w:rFonts w:ascii="宋体" w:eastAsia="宋体" w:hAnsi="宋体" w:cs="Times New Roman"/>
          <w:sz w:val="24"/>
          <w:szCs w:val="24"/>
        </w:rPr>
        <w:t>1.1.2.5</w:t>
      </w:r>
      <w:r w:rsidRPr="00F200EB">
        <w:rPr>
          <w:rFonts w:ascii="宋体" w:eastAsia="宋体" w:hAnsi="宋体" w:cs="Times New Roman" w:hint="eastAsia"/>
          <w:sz w:val="24"/>
          <w:szCs w:val="24"/>
        </w:rPr>
        <w:t>投标函：指构成合同文件组成部分的由供货人填写并签署的投标函。</w:t>
      </w:r>
    </w:p>
    <w:p w:rsidR="0083273C" w:rsidRPr="00F200EB" w:rsidRDefault="0083273C" w:rsidP="0083273C">
      <w:pPr>
        <w:ind w:firstLineChars="196" w:firstLine="470"/>
        <w:rPr>
          <w:rFonts w:ascii="宋体" w:eastAsia="宋体" w:hAnsi="Calibri" w:cs="Times New Roman"/>
          <w:sz w:val="24"/>
          <w:szCs w:val="24"/>
        </w:rPr>
      </w:pPr>
      <w:r w:rsidRPr="00F200EB">
        <w:rPr>
          <w:rFonts w:ascii="宋体" w:eastAsia="宋体" w:hAnsi="宋体" w:cs="Times New Roman"/>
          <w:sz w:val="24"/>
          <w:szCs w:val="24"/>
        </w:rPr>
        <w:t>1.1.2.6</w:t>
      </w:r>
      <w:r w:rsidRPr="00F200EB">
        <w:rPr>
          <w:rFonts w:ascii="宋体" w:eastAsia="宋体" w:hAnsi="宋体" w:cs="Times New Roman" w:hint="eastAsia"/>
          <w:sz w:val="24"/>
          <w:szCs w:val="24"/>
        </w:rPr>
        <w:t>投标函附录：指附在投标函后构成合同文件的投标函附录。</w:t>
      </w:r>
    </w:p>
    <w:p w:rsidR="0083273C" w:rsidRPr="00F200EB" w:rsidRDefault="0083273C" w:rsidP="0083273C">
      <w:pPr>
        <w:ind w:firstLineChars="196" w:firstLine="470"/>
        <w:rPr>
          <w:rFonts w:ascii="宋体" w:eastAsia="宋体" w:hAnsi="Calibri" w:cs="Times New Roman"/>
          <w:sz w:val="24"/>
          <w:szCs w:val="24"/>
        </w:rPr>
      </w:pPr>
      <w:r w:rsidRPr="00F200EB">
        <w:rPr>
          <w:rFonts w:ascii="宋体" w:eastAsia="宋体" w:hAnsi="宋体" w:cs="Times New Roman"/>
          <w:sz w:val="24"/>
          <w:szCs w:val="24"/>
        </w:rPr>
        <w:t>1.1.2.7</w:t>
      </w:r>
      <w:r w:rsidRPr="00F200EB">
        <w:rPr>
          <w:rFonts w:ascii="宋体" w:eastAsia="宋体" w:hAnsi="宋体" w:cs="Times New Roman" w:hint="eastAsia"/>
          <w:sz w:val="24"/>
          <w:szCs w:val="24"/>
        </w:rPr>
        <w:t>合同条款通用部分：指根据有关法律、法规规定，通用于房屋建筑和市政基础设施建设项目货物采购活动，明确合同当事人主要权利义务的文件。</w:t>
      </w:r>
    </w:p>
    <w:p w:rsidR="0083273C" w:rsidRPr="00F200EB" w:rsidRDefault="0083273C" w:rsidP="0083273C">
      <w:pPr>
        <w:ind w:firstLine="420"/>
        <w:rPr>
          <w:rFonts w:ascii="宋体" w:eastAsia="宋体" w:hAnsi="Calibri" w:cs="Times New Roman"/>
          <w:sz w:val="24"/>
          <w:szCs w:val="24"/>
        </w:rPr>
      </w:pPr>
      <w:r w:rsidRPr="00F200EB">
        <w:rPr>
          <w:rFonts w:ascii="宋体" w:eastAsia="宋体" w:hAnsi="宋体" w:cs="Times New Roman"/>
          <w:sz w:val="24"/>
          <w:szCs w:val="24"/>
        </w:rPr>
        <w:t>1.1.2.8</w:t>
      </w:r>
      <w:r w:rsidRPr="00F200EB">
        <w:rPr>
          <w:rFonts w:ascii="宋体" w:eastAsia="宋体" w:hAnsi="宋体" w:cs="Times New Roman" w:hint="eastAsia"/>
          <w:sz w:val="24"/>
          <w:szCs w:val="24"/>
        </w:rPr>
        <w:t>合同条款专用部分：指合同当事人根据供货合同实际需要对合同条款通用部分相关内容的具体约定、补充和修订。</w:t>
      </w:r>
    </w:p>
    <w:p w:rsidR="0083273C" w:rsidRPr="00F200EB" w:rsidRDefault="0083273C" w:rsidP="0083273C">
      <w:pPr>
        <w:ind w:firstLine="420"/>
        <w:rPr>
          <w:rFonts w:ascii="宋体" w:eastAsia="宋体" w:hAnsi="Calibri" w:cs="Times New Roman"/>
          <w:sz w:val="24"/>
          <w:szCs w:val="24"/>
        </w:rPr>
      </w:pPr>
      <w:r w:rsidRPr="00F200EB">
        <w:rPr>
          <w:rFonts w:ascii="宋体" w:eastAsia="宋体" w:hAnsi="宋体" w:cs="Times New Roman"/>
          <w:sz w:val="24"/>
          <w:szCs w:val="24"/>
        </w:rPr>
        <w:t>1.1.2.9</w:t>
      </w:r>
      <w:r w:rsidRPr="00F200EB">
        <w:rPr>
          <w:rFonts w:ascii="宋体" w:eastAsia="宋体" w:hAnsi="宋体" w:cs="Times New Roman" w:hint="eastAsia"/>
          <w:sz w:val="24"/>
          <w:szCs w:val="24"/>
        </w:rPr>
        <w:t>投标报价表：指构成合同文件组成部分的，由供货人按照规定的格式和要求填写并标明价格的投标报价表。</w:t>
      </w:r>
    </w:p>
    <w:p w:rsidR="0083273C" w:rsidRPr="00F200EB" w:rsidRDefault="0083273C" w:rsidP="0083273C">
      <w:pPr>
        <w:ind w:firstLine="420"/>
        <w:rPr>
          <w:rFonts w:ascii="宋体" w:eastAsia="宋体" w:hAnsi="Calibri" w:cs="Times New Roman"/>
          <w:sz w:val="24"/>
          <w:szCs w:val="24"/>
        </w:rPr>
      </w:pPr>
      <w:r w:rsidRPr="00F200EB">
        <w:rPr>
          <w:rFonts w:ascii="宋体" w:eastAsia="宋体" w:hAnsi="宋体" w:cs="Times New Roman"/>
          <w:sz w:val="24"/>
          <w:szCs w:val="24"/>
        </w:rPr>
        <w:t>1.1.2.10</w:t>
      </w:r>
      <w:r w:rsidRPr="00F200EB">
        <w:rPr>
          <w:rFonts w:ascii="宋体" w:eastAsia="宋体" w:hAnsi="宋体" w:cs="Times New Roman" w:hint="eastAsia"/>
          <w:sz w:val="24"/>
          <w:szCs w:val="24"/>
        </w:rPr>
        <w:t>技术响应资料：指构成合同文件组成部分的，由供货人按照规定的格式和要求填写的技术响应资料。</w:t>
      </w:r>
    </w:p>
    <w:p w:rsidR="0083273C" w:rsidRPr="00F200EB" w:rsidRDefault="0083273C" w:rsidP="0083273C">
      <w:pPr>
        <w:ind w:firstLine="420"/>
        <w:rPr>
          <w:rFonts w:ascii="宋体" w:eastAsia="宋体" w:hAnsi="Calibri" w:cs="Times New Roman"/>
          <w:sz w:val="24"/>
          <w:szCs w:val="24"/>
        </w:rPr>
      </w:pPr>
      <w:r w:rsidRPr="00F200EB">
        <w:rPr>
          <w:rFonts w:ascii="宋体" w:eastAsia="宋体" w:hAnsi="宋体" w:cs="Times New Roman"/>
          <w:sz w:val="24"/>
          <w:szCs w:val="24"/>
        </w:rPr>
        <w:t>1.1.2.11</w:t>
      </w:r>
      <w:r w:rsidRPr="00F200EB">
        <w:rPr>
          <w:rFonts w:ascii="宋体" w:eastAsia="宋体" w:hAnsi="宋体" w:cs="Times New Roman" w:hint="eastAsia"/>
          <w:sz w:val="24"/>
          <w:szCs w:val="24"/>
        </w:rPr>
        <w:t>技术标准和要求：指根据采购项目的的实际情况，用以明确采购内容及范围、技术标准、技术要求、服务要求、相关图纸等内容的文件。</w:t>
      </w:r>
    </w:p>
    <w:p w:rsidR="0083273C" w:rsidRPr="00F200EB" w:rsidRDefault="0083273C" w:rsidP="0083273C">
      <w:pPr>
        <w:ind w:firstLine="420"/>
        <w:rPr>
          <w:rFonts w:ascii="宋体" w:eastAsia="宋体" w:hAnsi="Calibri" w:cs="Times New Roman"/>
          <w:sz w:val="24"/>
          <w:szCs w:val="24"/>
        </w:rPr>
      </w:pPr>
      <w:r w:rsidRPr="00F200EB">
        <w:rPr>
          <w:rFonts w:ascii="宋体" w:eastAsia="宋体" w:hAnsi="宋体" w:cs="Times New Roman"/>
          <w:sz w:val="24"/>
          <w:szCs w:val="24"/>
        </w:rPr>
        <w:t>1.1.2.12</w:t>
      </w:r>
      <w:r w:rsidRPr="00F200EB">
        <w:rPr>
          <w:rFonts w:ascii="宋体" w:eastAsia="宋体" w:hAnsi="宋体" w:cs="Times New Roman" w:hint="eastAsia"/>
          <w:sz w:val="24"/>
          <w:szCs w:val="24"/>
        </w:rPr>
        <w:t>其它合同文件：指经合同双方当事人确认构成合同文件的其它文件。</w:t>
      </w:r>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1.1.3</w:t>
      </w:r>
      <w:r w:rsidRPr="00F200EB">
        <w:rPr>
          <w:rFonts w:ascii="宋体" w:eastAsia="宋体" w:hAnsi="宋体" w:cs="Times New Roman" w:hint="eastAsia"/>
          <w:b/>
          <w:sz w:val="24"/>
          <w:szCs w:val="24"/>
        </w:rPr>
        <w:t>合同当事人</w:t>
      </w:r>
    </w:p>
    <w:p w:rsidR="0083273C" w:rsidRPr="00F200EB" w:rsidRDefault="0083273C" w:rsidP="0083273C">
      <w:pPr>
        <w:ind w:firstLineChars="196" w:firstLine="470"/>
        <w:rPr>
          <w:rFonts w:ascii="宋体" w:eastAsia="宋体" w:hAnsi="Calibri" w:cs="Times New Roman"/>
          <w:sz w:val="24"/>
          <w:szCs w:val="24"/>
        </w:rPr>
      </w:pPr>
      <w:r w:rsidRPr="00F200EB">
        <w:rPr>
          <w:rFonts w:ascii="宋体" w:eastAsia="宋体" w:hAnsi="宋体" w:cs="Times New Roman"/>
          <w:sz w:val="24"/>
          <w:szCs w:val="24"/>
        </w:rPr>
        <w:t>1.1.3.1</w:t>
      </w:r>
      <w:r w:rsidRPr="00F200EB">
        <w:rPr>
          <w:rFonts w:ascii="宋体" w:eastAsia="宋体" w:hAnsi="宋体" w:cs="Times New Roman" w:hint="eastAsia"/>
          <w:sz w:val="24"/>
          <w:szCs w:val="24"/>
        </w:rPr>
        <w:t>采购人：指合同协议书中载明的，具有采购约定货物及服务的主体资格，并具有支付合同价款能力的当事人以及取得该当事人资格的合法继承人。</w:t>
      </w:r>
    </w:p>
    <w:p w:rsidR="0083273C" w:rsidRPr="00F200EB" w:rsidRDefault="0083273C" w:rsidP="0083273C">
      <w:pPr>
        <w:ind w:firstLineChars="196" w:firstLine="470"/>
        <w:rPr>
          <w:rFonts w:ascii="宋体" w:eastAsia="宋体" w:hAnsi="Calibri" w:cs="Times New Roman"/>
          <w:sz w:val="24"/>
          <w:szCs w:val="24"/>
        </w:rPr>
      </w:pPr>
      <w:r w:rsidRPr="00F200EB">
        <w:rPr>
          <w:rFonts w:ascii="宋体" w:eastAsia="宋体" w:hAnsi="宋体" w:cs="Times New Roman"/>
          <w:sz w:val="24"/>
          <w:szCs w:val="24"/>
        </w:rPr>
        <w:t>1.1.3.2</w:t>
      </w:r>
      <w:r w:rsidRPr="00F200EB">
        <w:rPr>
          <w:rFonts w:ascii="宋体" w:eastAsia="宋体" w:hAnsi="宋体" w:cs="Times New Roman" w:hint="eastAsia"/>
          <w:sz w:val="24"/>
          <w:szCs w:val="24"/>
        </w:rPr>
        <w:t>供货人：指合同协议书中载明的，具有提供约定货物及服务的主体资格的当事人以及取得该当事人资格的合法继承人。</w:t>
      </w:r>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1.1.4</w:t>
      </w:r>
      <w:r w:rsidRPr="00F200EB">
        <w:rPr>
          <w:rFonts w:ascii="宋体" w:eastAsia="宋体" w:hAnsi="宋体" w:cs="Times New Roman" w:hint="eastAsia"/>
          <w:b/>
          <w:sz w:val="24"/>
          <w:szCs w:val="24"/>
        </w:rPr>
        <w:t>其它</w:t>
      </w:r>
    </w:p>
    <w:p w:rsidR="0083273C" w:rsidRPr="00F200EB" w:rsidRDefault="0083273C" w:rsidP="0083273C">
      <w:pPr>
        <w:ind w:firstLine="420"/>
        <w:rPr>
          <w:rFonts w:ascii="宋体" w:eastAsia="宋体" w:hAnsi="Calibri" w:cs="Times New Roman"/>
          <w:sz w:val="24"/>
          <w:szCs w:val="24"/>
        </w:rPr>
      </w:pPr>
      <w:r w:rsidRPr="00F200EB">
        <w:rPr>
          <w:rFonts w:ascii="宋体" w:eastAsia="宋体" w:hAnsi="宋体" w:cs="Times New Roman"/>
          <w:sz w:val="24"/>
          <w:szCs w:val="24"/>
        </w:rPr>
        <w:t>1.1.4.1</w:t>
      </w:r>
      <w:r w:rsidRPr="00F200EB">
        <w:rPr>
          <w:rFonts w:ascii="宋体" w:eastAsia="宋体" w:hAnsi="宋体" w:cs="Times New Roman" w:hint="eastAsia"/>
          <w:sz w:val="24"/>
          <w:szCs w:val="24"/>
        </w:rPr>
        <w:t>天：除特别指明外，指日历天。合同中按天计算时间的，开始当天不计入，从次日开始计算。期限最后一天的截止时间为当天</w:t>
      </w:r>
      <w:r w:rsidRPr="00F200EB">
        <w:rPr>
          <w:rFonts w:ascii="宋体" w:eastAsia="宋体" w:hAnsi="宋体" w:cs="Times New Roman"/>
          <w:sz w:val="24"/>
          <w:szCs w:val="24"/>
        </w:rPr>
        <w:t>24:00</w:t>
      </w:r>
      <w:r w:rsidRPr="00F200EB">
        <w:rPr>
          <w:rFonts w:ascii="宋体" w:eastAsia="宋体" w:hAnsi="宋体" w:cs="Times New Roman" w:hint="eastAsia"/>
          <w:sz w:val="24"/>
          <w:szCs w:val="24"/>
        </w:rPr>
        <w:t>。</w:t>
      </w:r>
    </w:p>
    <w:p w:rsidR="0083273C" w:rsidRPr="00F200EB" w:rsidRDefault="0083273C" w:rsidP="0083273C">
      <w:pPr>
        <w:ind w:firstLine="420"/>
        <w:rPr>
          <w:rFonts w:ascii="宋体" w:eastAsia="宋体" w:hAnsi="Calibri" w:cs="Times New Roman"/>
          <w:sz w:val="24"/>
          <w:szCs w:val="24"/>
        </w:rPr>
      </w:pPr>
      <w:r w:rsidRPr="00F200EB">
        <w:rPr>
          <w:rFonts w:ascii="宋体" w:eastAsia="宋体" w:hAnsi="宋体" w:cs="Times New Roman"/>
          <w:sz w:val="24"/>
          <w:szCs w:val="24"/>
        </w:rPr>
        <w:lastRenderedPageBreak/>
        <w:t>1.1.4.2</w:t>
      </w:r>
      <w:r w:rsidRPr="00F200EB">
        <w:rPr>
          <w:rFonts w:ascii="宋体" w:eastAsia="宋体" w:hAnsi="宋体" w:cs="Times New Roman" w:hint="eastAsia"/>
          <w:sz w:val="24"/>
          <w:szCs w:val="24"/>
        </w:rPr>
        <w:t>签约合同价款：指采购人和供货人在本供货合同协议书中约定的签约合同价款。</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1.1.4.3</w:t>
      </w:r>
      <w:r w:rsidRPr="00F200EB">
        <w:rPr>
          <w:rFonts w:ascii="宋体" w:eastAsia="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1.1.4.4</w:t>
      </w:r>
      <w:r w:rsidRPr="00F200EB">
        <w:rPr>
          <w:rFonts w:ascii="宋体" w:eastAsia="宋体" w:hAnsi="宋体" w:cs="Times New Roman" w:hint="eastAsia"/>
          <w:sz w:val="24"/>
          <w:szCs w:val="24"/>
        </w:rPr>
        <w:t>违约责任：指合同一方不履行合同义务或履行合同义务不符合约定所应当承担的责任。</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1.1.4.5</w:t>
      </w:r>
      <w:r w:rsidRPr="00F200EB">
        <w:rPr>
          <w:rFonts w:ascii="宋体" w:eastAsia="宋体" w:hAnsi="宋体" w:cs="Times New Roman" w:hint="eastAsia"/>
          <w:sz w:val="24"/>
          <w:szCs w:val="24"/>
        </w:rPr>
        <w:t>不可抗力：指不能预见、不能避免且不能克服的客观情况。</w:t>
      </w:r>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1.1.5</w:t>
      </w:r>
      <w:r w:rsidRPr="00F200EB">
        <w:rPr>
          <w:rFonts w:ascii="宋体" w:eastAsia="宋体" w:hAnsi="宋体" w:cs="Times New Roman" w:hint="eastAsia"/>
          <w:b/>
          <w:sz w:val="24"/>
          <w:szCs w:val="24"/>
        </w:rPr>
        <w:t>本合同涉及的其它词语定义见合同条款专用部分。</w:t>
      </w:r>
    </w:p>
    <w:p w:rsidR="0083273C" w:rsidRPr="00F200EB" w:rsidRDefault="0083273C" w:rsidP="0083273C">
      <w:pPr>
        <w:rPr>
          <w:rFonts w:ascii="宋体" w:eastAsia="宋体" w:hAnsi="Calibri" w:cs="Times New Roman"/>
          <w:b/>
          <w:bCs/>
          <w:sz w:val="24"/>
          <w:szCs w:val="24"/>
        </w:rPr>
      </w:pPr>
      <w:bookmarkStart w:id="59" w:name="_Toc375218722"/>
      <w:r w:rsidRPr="00F200EB">
        <w:rPr>
          <w:rFonts w:ascii="宋体" w:eastAsia="宋体" w:hAnsi="宋体" w:cs="Times New Roman"/>
          <w:b/>
          <w:bCs/>
          <w:sz w:val="24"/>
          <w:szCs w:val="24"/>
        </w:rPr>
        <w:t>1.2</w:t>
      </w:r>
      <w:r w:rsidRPr="00F200EB">
        <w:rPr>
          <w:rFonts w:ascii="宋体" w:eastAsia="宋体" w:hAnsi="宋体" w:cs="Times New Roman" w:hint="eastAsia"/>
          <w:b/>
          <w:bCs/>
          <w:sz w:val="24"/>
          <w:szCs w:val="24"/>
        </w:rPr>
        <w:t>解释</w:t>
      </w:r>
      <w:bookmarkEnd w:id="59"/>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凡指当事人或当事人各方的词语，均指具有相应民事权利能力和民事行为能力的法人或其它组织，即采购人和供货人。</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83273C" w:rsidRPr="00F200EB" w:rsidRDefault="0083273C" w:rsidP="0083273C">
      <w:pPr>
        <w:rPr>
          <w:rFonts w:ascii="宋体" w:eastAsia="宋体" w:hAnsi="Calibri" w:cs="Times New Roman"/>
          <w:b/>
          <w:bCs/>
          <w:sz w:val="24"/>
          <w:szCs w:val="24"/>
        </w:rPr>
      </w:pPr>
      <w:bookmarkStart w:id="60" w:name="_Toc375218723"/>
      <w:r w:rsidRPr="00F200EB">
        <w:rPr>
          <w:rFonts w:ascii="宋体" w:eastAsia="宋体" w:hAnsi="宋体" w:cs="Times New Roman"/>
          <w:b/>
          <w:bCs/>
          <w:sz w:val="24"/>
          <w:szCs w:val="24"/>
        </w:rPr>
        <w:t>1.3</w:t>
      </w:r>
      <w:r w:rsidRPr="00F200EB">
        <w:rPr>
          <w:rFonts w:ascii="宋体" w:eastAsia="宋体" w:hAnsi="宋体" w:cs="Times New Roman" w:hint="eastAsia"/>
          <w:b/>
          <w:bCs/>
          <w:sz w:val="24"/>
          <w:szCs w:val="24"/>
        </w:rPr>
        <w:t>书面形式</w:t>
      </w:r>
      <w:bookmarkEnd w:id="60"/>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书面形式，是指手写、打字或印刷等可以有形地表现所载内容的形式。</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除非合同文件另有约定，上述第</w:t>
      </w:r>
      <w:r w:rsidRPr="00F200EB">
        <w:rPr>
          <w:rFonts w:ascii="宋体" w:eastAsia="宋体" w:hAnsi="宋体" w:cs="Times New Roman"/>
          <w:sz w:val="24"/>
          <w:szCs w:val="24"/>
        </w:rPr>
        <w:t>1.1.2.2</w:t>
      </w:r>
      <w:r w:rsidRPr="00F200EB">
        <w:rPr>
          <w:rFonts w:ascii="宋体" w:eastAsia="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此类书面表达的通知、指示、同意、批准、证书及决定等的送达地址等见合同条款专用部分。</w:t>
      </w:r>
      <w:bookmarkStart w:id="61" w:name="_Toc218048964"/>
      <w:bookmarkStart w:id="62" w:name="_Toc217443920"/>
      <w:bookmarkStart w:id="63" w:name="_Toc218048784"/>
    </w:p>
    <w:p w:rsidR="0083273C" w:rsidRPr="00F200EB" w:rsidRDefault="0083273C" w:rsidP="0083273C">
      <w:pPr>
        <w:rPr>
          <w:rFonts w:ascii="宋体" w:eastAsia="宋体" w:hAnsi="Calibri" w:cs="Times New Roman"/>
          <w:b/>
          <w:bCs/>
          <w:sz w:val="24"/>
          <w:szCs w:val="24"/>
        </w:rPr>
      </w:pPr>
      <w:bookmarkStart w:id="64" w:name="_Toc256955331"/>
      <w:bookmarkStart w:id="65" w:name="_Toc375218724"/>
      <w:r w:rsidRPr="00F200EB">
        <w:rPr>
          <w:rFonts w:ascii="宋体" w:eastAsia="宋体" w:hAnsi="宋体" w:cs="Times New Roman"/>
          <w:b/>
          <w:bCs/>
          <w:sz w:val="24"/>
          <w:szCs w:val="24"/>
        </w:rPr>
        <w:t>1.4</w:t>
      </w:r>
      <w:r w:rsidRPr="00F200EB">
        <w:rPr>
          <w:rFonts w:ascii="宋体" w:eastAsia="宋体" w:hAnsi="宋体" w:cs="Times New Roman" w:hint="eastAsia"/>
          <w:b/>
          <w:bCs/>
          <w:sz w:val="24"/>
          <w:szCs w:val="24"/>
        </w:rPr>
        <w:t>语言和文字</w:t>
      </w:r>
      <w:bookmarkEnd w:id="61"/>
      <w:bookmarkEnd w:id="62"/>
      <w:bookmarkEnd w:id="63"/>
      <w:bookmarkEnd w:id="64"/>
      <w:bookmarkEnd w:id="65"/>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66" w:name="_Toc217443921"/>
      <w:bookmarkStart w:id="67" w:name="_Toc218048965"/>
      <w:bookmarkStart w:id="68" w:name="_Toc218048785"/>
    </w:p>
    <w:p w:rsidR="0083273C" w:rsidRPr="00F200EB" w:rsidRDefault="0083273C" w:rsidP="0083273C">
      <w:pPr>
        <w:rPr>
          <w:rFonts w:ascii="宋体" w:eastAsia="宋体" w:hAnsi="Calibri" w:cs="Times New Roman"/>
          <w:b/>
          <w:bCs/>
          <w:sz w:val="24"/>
          <w:szCs w:val="24"/>
        </w:rPr>
      </w:pPr>
      <w:bookmarkStart w:id="69" w:name="_Toc256955332"/>
      <w:bookmarkStart w:id="70" w:name="_Toc375218725"/>
      <w:r w:rsidRPr="00F200EB">
        <w:rPr>
          <w:rFonts w:ascii="宋体" w:eastAsia="宋体" w:hAnsi="宋体" w:cs="Times New Roman"/>
          <w:b/>
          <w:bCs/>
          <w:sz w:val="24"/>
          <w:szCs w:val="24"/>
        </w:rPr>
        <w:t>1.5</w:t>
      </w:r>
      <w:r w:rsidRPr="00F200EB">
        <w:rPr>
          <w:rFonts w:ascii="宋体" w:eastAsia="宋体" w:hAnsi="宋体" w:cs="Times New Roman" w:hint="eastAsia"/>
          <w:b/>
          <w:bCs/>
          <w:sz w:val="24"/>
          <w:szCs w:val="24"/>
        </w:rPr>
        <w:t>合同文件的组成及解释顺序</w:t>
      </w:r>
      <w:bookmarkEnd w:id="66"/>
      <w:bookmarkEnd w:id="67"/>
      <w:bookmarkEnd w:id="68"/>
      <w:bookmarkEnd w:id="69"/>
      <w:bookmarkEnd w:id="70"/>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构成本供货合同的合同文件之间应当能相互说明和相互补充。除非合同文件另有约定，合同文件的组成及解释顺序如下：</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）合同协议书；</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）中标通知书；</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）投标函及其附录；</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5</w:t>
      </w:r>
      <w:r w:rsidRPr="00F200EB">
        <w:rPr>
          <w:rFonts w:ascii="宋体" w:eastAsia="宋体" w:hAnsi="宋体" w:cs="Times New Roman" w:hint="eastAsia"/>
          <w:sz w:val="24"/>
          <w:szCs w:val="24"/>
        </w:rPr>
        <w:t>）合同条款通用部分；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6</w:t>
      </w:r>
      <w:r w:rsidRPr="00F200EB">
        <w:rPr>
          <w:rFonts w:ascii="宋体" w:eastAsia="宋体" w:hAnsi="宋体" w:cs="Times New Roman" w:hint="eastAsia"/>
          <w:sz w:val="24"/>
          <w:szCs w:val="24"/>
        </w:rPr>
        <w:t>）投标报价表；</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7</w:t>
      </w:r>
      <w:r w:rsidRPr="00F200EB">
        <w:rPr>
          <w:rFonts w:ascii="宋体" w:eastAsia="宋体" w:hAnsi="宋体" w:cs="Times New Roman" w:hint="eastAsia"/>
          <w:sz w:val="24"/>
          <w:szCs w:val="24"/>
        </w:rPr>
        <w:t>）技术响应资料；</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8</w:t>
      </w:r>
      <w:r w:rsidRPr="00F200EB">
        <w:rPr>
          <w:rFonts w:ascii="宋体" w:eastAsia="宋体" w:hAnsi="宋体" w:cs="Times New Roman" w:hint="eastAsia"/>
          <w:sz w:val="24"/>
          <w:szCs w:val="24"/>
        </w:rPr>
        <w:t>）技术标准和要求；</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9</w:t>
      </w:r>
      <w:r w:rsidRPr="00F200EB">
        <w:rPr>
          <w:rFonts w:ascii="宋体" w:eastAsia="宋体" w:hAnsi="宋体" w:cs="Times New Roman" w:hint="eastAsia"/>
          <w:sz w:val="24"/>
          <w:szCs w:val="24"/>
        </w:rPr>
        <w:t>）其它合同文件，见合同条款专用部分规定。</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双方在本供货合同履行中所共同签署或认可的符合现行法律、法规、规章及规范性文件，且符合本供货合同实质性约定的指令、洽商、纪要或同类性质的文件，均构成合同文</w:t>
      </w:r>
      <w:r w:rsidRPr="00F200EB">
        <w:rPr>
          <w:rFonts w:ascii="宋体" w:eastAsia="宋体" w:hAnsi="宋体" w:cs="Times New Roman" w:hint="eastAsia"/>
          <w:sz w:val="24"/>
          <w:szCs w:val="24"/>
        </w:rPr>
        <w:lastRenderedPageBreak/>
        <w:t>件的有效补充。</w:t>
      </w:r>
    </w:p>
    <w:p w:rsidR="0083273C" w:rsidRPr="00F200EB" w:rsidRDefault="0083273C" w:rsidP="0083273C">
      <w:pPr>
        <w:rPr>
          <w:rFonts w:ascii="宋体" w:eastAsia="宋体" w:hAnsi="Calibri" w:cs="Times New Roman"/>
          <w:b/>
          <w:bCs/>
          <w:sz w:val="24"/>
          <w:szCs w:val="24"/>
        </w:rPr>
      </w:pPr>
      <w:bookmarkStart w:id="71" w:name="_Toc218048786"/>
      <w:bookmarkStart w:id="72" w:name="_Toc256955333"/>
      <w:bookmarkStart w:id="73" w:name="_Toc375218726"/>
      <w:bookmarkStart w:id="74" w:name="_Toc217443922"/>
      <w:bookmarkStart w:id="75" w:name="_Toc218048966"/>
      <w:r w:rsidRPr="00F200EB">
        <w:rPr>
          <w:rFonts w:ascii="宋体" w:eastAsia="宋体" w:hAnsi="宋体" w:cs="Times New Roman"/>
          <w:b/>
          <w:bCs/>
          <w:sz w:val="24"/>
          <w:szCs w:val="24"/>
        </w:rPr>
        <w:t>1.6</w:t>
      </w:r>
      <w:r w:rsidRPr="00F200EB">
        <w:rPr>
          <w:rFonts w:ascii="宋体" w:eastAsia="宋体" w:hAnsi="宋体" w:cs="Times New Roman" w:hint="eastAsia"/>
          <w:b/>
          <w:bCs/>
          <w:sz w:val="24"/>
          <w:szCs w:val="24"/>
        </w:rPr>
        <w:t>适用法律和法规</w:t>
      </w:r>
      <w:bookmarkEnd w:id="71"/>
      <w:bookmarkEnd w:id="72"/>
      <w:bookmarkEnd w:id="73"/>
      <w:bookmarkEnd w:id="74"/>
      <w:bookmarkEnd w:id="75"/>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本供货合同适用国家法律、行政法规及乌鲁木齐市地方法规。除非合同文件另有约定，国家及乌鲁木齐市建设行政主管部门制定的规章和规范性文件也适用于本供货合同。</w:t>
      </w:r>
    </w:p>
    <w:p w:rsidR="0083273C" w:rsidRPr="00F200EB" w:rsidRDefault="0083273C" w:rsidP="0083273C">
      <w:pPr>
        <w:rPr>
          <w:rFonts w:ascii="宋体" w:eastAsia="宋体" w:hAnsi="Calibri" w:cs="Times New Roman"/>
          <w:b/>
          <w:bCs/>
          <w:sz w:val="24"/>
          <w:szCs w:val="24"/>
        </w:rPr>
      </w:pPr>
      <w:bookmarkStart w:id="76" w:name="_Toc375218727"/>
      <w:r w:rsidRPr="00F200EB">
        <w:rPr>
          <w:rFonts w:ascii="宋体" w:eastAsia="宋体" w:hAnsi="宋体" w:cs="Times New Roman"/>
          <w:b/>
          <w:bCs/>
          <w:sz w:val="24"/>
          <w:szCs w:val="24"/>
        </w:rPr>
        <w:t>1.7</w:t>
      </w:r>
      <w:r w:rsidRPr="00F200EB">
        <w:rPr>
          <w:rFonts w:ascii="宋体" w:eastAsia="宋体" w:hAnsi="宋体" w:cs="Times New Roman" w:hint="eastAsia"/>
          <w:b/>
          <w:bCs/>
          <w:sz w:val="24"/>
          <w:szCs w:val="24"/>
        </w:rPr>
        <w:t>技术标准和要求</w:t>
      </w:r>
      <w:bookmarkEnd w:id="7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如果“技术标准和要求”各条款相互之间存在矛盾，供货人应当遵循较严格的规定，相关费用已包括在合同价款内。</w:t>
      </w:r>
    </w:p>
    <w:p w:rsidR="0083273C" w:rsidRPr="00F200EB" w:rsidRDefault="0083273C" w:rsidP="0083273C">
      <w:pPr>
        <w:rPr>
          <w:rFonts w:ascii="宋体" w:eastAsia="宋体" w:hAnsi="Calibri" w:cs="Times New Roman"/>
          <w:b/>
          <w:bCs/>
          <w:sz w:val="24"/>
          <w:szCs w:val="24"/>
        </w:rPr>
      </w:pPr>
      <w:bookmarkStart w:id="77" w:name="_Toc218048788"/>
      <w:bookmarkStart w:id="78" w:name="_Toc256955335"/>
      <w:bookmarkStart w:id="79" w:name="_Toc218048968"/>
      <w:bookmarkStart w:id="80" w:name="_Toc375218728"/>
      <w:bookmarkStart w:id="81" w:name="_Toc217443924"/>
      <w:r w:rsidRPr="00F200EB">
        <w:rPr>
          <w:rFonts w:ascii="宋体" w:eastAsia="宋体" w:hAnsi="宋体" w:cs="Times New Roman"/>
          <w:b/>
          <w:bCs/>
          <w:sz w:val="24"/>
          <w:szCs w:val="24"/>
        </w:rPr>
        <w:t>1.8</w:t>
      </w:r>
      <w:r w:rsidRPr="00F200EB">
        <w:rPr>
          <w:rFonts w:ascii="宋体" w:eastAsia="宋体" w:hAnsi="宋体" w:cs="Times New Roman" w:hint="eastAsia"/>
          <w:b/>
          <w:bCs/>
          <w:sz w:val="24"/>
          <w:szCs w:val="24"/>
        </w:rPr>
        <w:t>图纸</w:t>
      </w:r>
      <w:bookmarkEnd w:id="77"/>
      <w:bookmarkEnd w:id="78"/>
      <w:bookmarkEnd w:id="79"/>
      <w:bookmarkEnd w:id="80"/>
      <w:bookmarkEnd w:id="81"/>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1.8.1</w:t>
      </w:r>
      <w:r w:rsidRPr="00F200EB">
        <w:rPr>
          <w:rFonts w:ascii="宋体" w:eastAsia="宋体" w:hAnsi="宋体" w:cs="Times New Roman" w:hint="eastAsia"/>
          <w:b/>
          <w:sz w:val="24"/>
          <w:szCs w:val="24"/>
        </w:rPr>
        <w:t>图纸</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采购人应当按照合同文件约定向供货人提供图纸，提供图纸的日期及图纸套数见合同条款专用部分。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采购人所提供的图纸套数无法满足需要时，由供货人自费复制。</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如果购买或复制标准图纸，购买或复制标准图纸的责任及费用由供货人承担。</w:t>
      </w:r>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1.8.2</w:t>
      </w:r>
      <w:r w:rsidRPr="00F200EB">
        <w:rPr>
          <w:rFonts w:ascii="宋体" w:eastAsia="宋体" w:hAnsi="宋体" w:cs="Times New Roman" w:hint="eastAsia"/>
          <w:b/>
          <w:sz w:val="24"/>
          <w:szCs w:val="24"/>
        </w:rPr>
        <w:t>图纸误期和误期的费用</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1.8.3</w:t>
      </w:r>
      <w:r w:rsidRPr="00F200EB">
        <w:rPr>
          <w:rFonts w:ascii="宋体" w:eastAsia="宋体" w:hAnsi="宋体" w:cs="Times New Roman" w:hint="eastAsia"/>
          <w:b/>
          <w:sz w:val="24"/>
          <w:szCs w:val="24"/>
        </w:rPr>
        <w:t>其它规定见合同条款专用部分。</w:t>
      </w:r>
    </w:p>
    <w:p w:rsidR="0083273C" w:rsidRPr="00F200EB" w:rsidRDefault="0083273C" w:rsidP="0083273C">
      <w:pPr>
        <w:rPr>
          <w:rFonts w:ascii="宋体" w:eastAsia="宋体" w:hAnsi="Calibri" w:cs="Times New Roman"/>
          <w:sz w:val="24"/>
          <w:szCs w:val="24"/>
        </w:rPr>
      </w:pPr>
      <w:bookmarkStart w:id="82" w:name="_Toc256955336"/>
      <w:bookmarkStart w:id="83" w:name="_Toc381358647"/>
      <w:bookmarkStart w:id="84" w:name="_Toc375218729"/>
      <w:r w:rsidRPr="00F200EB">
        <w:rPr>
          <w:rFonts w:ascii="宋体" w:eastAsia="宋体" w:hAnsi="宋体" w:cs="Times New Roman"/>
          <w:b/>
          <w:sz w:val="24"/>
          <w:szCs w:val="24"/>
        </w:rPr>
        <w:t>2.</w:t>
      </w:r>
      <w:r w:rsidRPr="00F200EB">
        <w:rPr>
          <w:rFonts w:ascii="宋体" w:eastAsia="宋体" w:hAnsi="宋体" w:cs="Times New Roman" w:hint="eastAsia"/>
          <w:b/>
          <w:sz w:val="24"/>
          <w:szCs w:val="24"/>
        </w:rPr>
        <w:t>采购人</w:t>
      </w:r>
      <w:bookmarkEnd w:id="82"/>
      <w:r w:rsidRPr="00F200EB">
        <w:rPr>
          <w:rFonts w:ascii="宋体" w:eastAsia="宋体" w:hAnsi="宋体" w:cs="Times New Roman" w:hint="eastAsia"/>
          <w:b/>
          <w:sz w:val="24"/>
          <w:szCs w:val="24"/>
        </w:rPr>
        <w:t>义务</w:t>
      </w:r>
      <w:bookmarkEnd w:id="83"/>
      <w:bookmarkEnd w:id="84"/>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采购人应当按照合同文件的约定全面履行合同义务，并承担相应的费用。其义务包括：</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）按照合同文件的约定履行付款义务。</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）应当按照合同文件约定向供货人提供图纸。</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5</w:t>
      </w:r>
      <w:r w:rsidRPr="00F200EB">
        <w:rPr>
          <w:rFonts w:ascii="宋体" w:eastAsia="宋体" w:hAnsi="宋体" w:cs="Times New Roman" w:hint="eastAsia"/>
          <w:sz w:val="24"/>
          <w:szCs w:val="24"/>
        </w:rPr>
        <w:t>）其它义务见合同条款专用部分。</w:t>
      </w:r>
    </w:p>
    <w:p w:rsidR="0083273C" w:rsidRPr="00F200EB" w:rsidRDefault="0083273C" w:rsidP="0083273C">
      <w:pPr>
        <w:rPr>
          <w:rFonts w:ascii="宋体" w:eastAsia="宋体" w:hAnsi="Calibri" w:cs="Times New Roman"/>
          <w:b/>
          <w:bCs/>
          <w:sz w:val="24"/>
          <w:szCs w:val="24"/>
        </w:rPr>
      </w:pPr>
      <w:bookmarkStart w:id="85" w:name="_Toc375218730"/>
      <w:bookmarkStart w:id="86" w:name="_Toc381358648"/>
      <w:r w:rsidRPr="00F200EB">
        <w:rPr>
          <w:rFonts w:ascii="宋体" w:eastAsia="宋体" w:hAnsi="宋体" w:cs="Times New Roman"/>
          <w:b/>
          <w:bCs/>
          <w:sz w:val="24"/>
          <w:szCs w:val="24"/>
        </w:rPr>
        <w:t>3.</w:t>
      </w:r>
      <w:r w:rsidRPr="00F200EB">
        <w:rPr>
          <w:rFonts w:ascii="宋体" w:eastAsia="宋体" w:hAnsi="宋体" w:cs="Times New Roman" w:hint="eastAsia"/>
          <w:b/>
          <w:bCs/>
          <w:sz w:val="24"/>
          <w:szCs w:val="24"/>
        </w:rPr>
        <w:t>供货人义务</w:t>
      </w:r>
      <w:bookmarkEnd w:id="85"/>
      <w:bookmarkEnd w:id="8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供货人应当按照合同文件约定全面履行合同义务，并承担相应的费用。其义务包括：</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）在履行合同过程中应当遵守任何适用的法律、法规、规章和规范性文件。</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）应当严格按照本合同文件约定供货及提供相关服务。</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）应当对本采购项目货物的质量负全面责任，但属于非供货人原因造成的本采购项目的缺陷和质量事故的责任除外。</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）应当按照合同文件约定的工作内容和供货周期要求，编制采购项目供货计划。</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5</w:t>
      </w:r>
      <w:r w:rsidRPr="00F200EB">
        <w:rPr>
          <w:rFonts w:ascii="宋体" w:eastAsia="宋体" w:hAnsi="宋体" w:cs="Times New Roman" w:hint="eastAsia"/>
          <w:sz w:val="24"/>
          <w:szCs w:val="24"/>
        </w:rPr>
        <w:t>）采购人按照合同文件约定所发出的所有指令，供货人应当予以执行。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6</w:t>
      </w:r>
      <w:r w:rsidRPr="00F200EB">
        <w:rPr>
          <w:rFonts w:ascii="宋体" w:eastAsia="宋体" w:hAnsi="宋体" w:cs="Times New Roman" w:hint="eastAsia"/>
          <w:sz w:val="24"/>
          <w:szCs w:val="24"/>
        </w:rPr>
        <w:t>）采购人应当以书面形式发出指令。采购人以口头形式发出的指令，供货人有权拒绝执行，但双方另有约定的除外。</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7</w:t>
      </w:r>
      <w:r w:rsidRPr="00F200EB">
        <w:rPr>
          <w:rFonts w:ascii="宋体" w:eastAsia="宋体" w:hAnsi="宋体" w:cs="Times New Roman" w:hint="eastAsia"/>
          <w:sz w:val="24"/>
          <w:szCs w:val="24"/>
        </w:rPr>
        <w:t>）负责本采购项目与其它项目技术支持、试验测试、设计联络、协调管理、调试、图纸资料、技术文件管理方面的工作。</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lastRenderedPageBreak/>
        <w:t>（</w:t>
      </w:r>
      <w:r w:rsidRPr="00F200EB">
        <w:rPr>
          <w:rFonts w:ascii="宋体" w:eastAsia="宋体" w:hAnsi="宋体" w:cs="Times New Roman"/>
          <w:sz w:val="24"/>
          <w:szCs w:val="24"/>
        </w:rPr>
        <w:t>8</w:t>
      </w:r>
      <w:r w:rsidRPr="00F200EB">
        <w:rPr>
          <w:rFonts w:ascii="宋体" w:eastAsia="宋体" w:hAnsi="宋体" w:cs="Times New Roman"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9</w:t>
      </w:r>
      <w:r w:rsidRPr="00F200EB">
        <w:rPr>
          <w:rFonts w:ascii="宋体" w:eastAsia="宋体" w:hAnsi="宋体" w:cs="Times New Roman" w:hint="eastAsia"/>
          <w:sz w:val="24"/>
          <w:szCs w:val="24"/>
        </w:rPr>
        <w:t>）应当审阅所有合同文件。发现合同文件有歧义或需要补齐、补正有关内容的，应当及时告知采购人。</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10</w:t>
      </w:r>
      <w:r w:rsidRPr="00F200EB">
        <w:rPr>
          <w:rFonts w:ascii="宋体" w:eastAsia="宋体" w:hAnsi="宋体" w:cs="Times New Roman" w:hint="eastAsia"/>
          <w:sz w:val="24"/>
          <w:szCs w:val="24"/>
        </w:rPr>
        <w:t>）其它义务见合同条款专用部分。</w:t>
      </w:r>
    </w:p>
    <w:p w:rsidR="0083273C" w:rsidRPr="00F200EB" w:rsidRDefault="0083273C" w:rsidP="0083273C">
      <w:pPr>
        <w:rPr>
          <w:rFonts w:ascii="宋体" w:eastAsia="宋体" w:hAnsi="Calibri" w:cs="Times New Roman"/>
          <w:b/>
          <w:bCs/>
          <w:sz w:val="24"/>
          <w:szCs w:val="24"/>
        </w:rPr>
      </w:pPr>
      <w:bookmarkStart w:id="87" w:name="_Toc255490674"/>
      <w:bookmarkStart w:id="88" w:name="_Toc255490661"/>
      <w:bookmarkStart w:id="89" w:name="_Toc255490667"/>
      <w:bookmarkStart w:id="90" w:name="_Toc255490673"/>
      <w:bookmarkStart w:id="91" w:name="_Toc255490666"/>
      <w:bookmarkStart w:id="92" w:name="_Toc255490662"/>
      <w:bookmarkStart w:id="93" w:name="_Toc255490672"/>
      <w:bookmarkStart w:id="94" w:name="_Toc255490671"/>
      <w:bookmarkStart w:id="95" w:name="_Toc255490675"/>
      <w:bookmarkStart w:id="96" w:name="_Toc255490658"/>
      <w:bookmarkStart w:id="97" w:name="_Toc255490659"/>
      <w:bookmarkStart w:id="98" w:name="_Toc255490665"/>
      <w:bookmarkStart w:id="99" w:name="_Toc255490668"/>
      <w:bookmarkStart w:id="100" w:name="_Toc255490660"/>
      <w:bookmarkStart w:id="101" w:name="_Toc255490664"/>
      <w:bookmarkStart w:id="102" w:name="_Toc255490670"/>
      <w:bookmarkStart w:id="103" w:name="_Toc255490663"/>
      <w:bookmarkStart w:id="104" w:name="_Toc256955338"/>
      <w:bookmarkStart w:id="105" w:name="_Toc381358649"/>
      <w:bookmarkStart w:id="106" w:name="_Toc375218731"/>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F200EB">
        <w:rPr>
          <w:rFonts w:ascii="宋体" w:eastAsia="宋体" w:hAnsi="宋体" w:cs="Times New Roman"/>
          <w:b/>
          <w:bCs/>
          <w:sz w:val="24"/>
          <w:szCs w:val="24"/>
        </w:rPr>
        <w:t>4.</w:t>
      </w:r>
      <w:r w:rsidRPr="00F200EB">
        <w:rPr>
          <w:rFonts w:ascii="宋体" w:eastAsia="宋体" w:hAnsi="宋体" w:cs="Times New Roman" w:hint="eastAsia"/>
          <w:b/>
          <w:bCs/>
          <w:sz w:val="24"/>
          <w:szCs w:val="24"/>
        </w:rPr>
        <w:t>采购项目供货计划</w:t>
      </w:r>
      <w:bookmarkEnd w:id="104"/>
      <w:bookmarkEnd w:id="105"/>
      <w:bookmarkEnd w:id="106"/>
    </w:p>
    <w:p w:rsidR="0083273C" w:rsidRPr="00F200EB" w:rsidRDefault="0083273C" w:rsidP="0083273C">
      <w:pPr>
        <w:rPr>
          <w:rFonts w:ascii="宋体" w:eastAsia="宋体" w:hAnsi="Calibri" w:cs="Times New Roman"/>
          <w:b/>
          <w:bCs/>
          <w:sz w:val="24"/>
          <w:szCs w:val="24"/>
        </w:rPr>
      </w:pPr>
      <w:bookmarkStart w:id="107" w:name="_Toc375218732"/>
      <w:r w:rsidRPr="00F200EB">
        <w:rPr>
          <w:rFonts w:ascii="宋体" w:eastAsia="宋体" w:hAnsi="宋体" w:cs="Times New Roman"/>
          <w:b/>
          <w:bCs/>
          <w:sz w:val="24"/>
          <w:szCs w:val="24"/>
        </w:rPr>
        <w:t>4.1</w:t>
      </w:r>
      <w:r w:rsidRPr="00F200EB">
        <w:rPr>
          <w:rFonts w:ascii="宋体" w:eastAsia="宋体" w:hAnsi="宋体" w:cs="Times New Roman" w:hint="eastAsia"/>
          <w:b/>
          <w:bCs/>
          <w:sz w:val="24"/>
          <w:szCs w:val="24"/>
        </w:rPr>
        <w:t>供货计划的提交</w:t>
      </w:r>
      <w:bookmarkEnd w:id="107"/>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4.1.1</w:t>
      </w:r>
      <w:r w:rsidRPr="00F200EB">
        <w:rPr>
          <w:rFonts w:ascii="宋体" w:eastAsia="宋体" w:hAnsi="宋体" w:cs="Times New Roman"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4.1.2</w:t>
      </w:r>
      <w:r w:rsidRPr="00F200EB">
        <w:rPr>
          <w:rFonts w:ascii="宋体" w:eastAsia="宋体" w:hAnsi="宋体" w:cs="Times New Roman" w:hint="eastAsia"/>
          <w:sz w:val="24"/>
          <w:szCs w:val="24"/>
        </w:rPr>
        <w:t>供货计划提交时间见合同条款专用部分。</w:t>
      </w:r>
    </w:p>
    <w:p w:rsidR="0083273C" w:rsidRPr="00F200EB" w:rsidRDefault="0083273C" w:rsidP="0083273C">
      <w:pPr>
        <w:rPr>
          <w:rFonts w:ascii="宋体" w:eastAsia="宋体" w:hAnsi="Calibri" w:cs="Times New Roman"/>
          <w:b/>
          <w:bCs/>
          <w:sz w:val="24"/>
          <w:szCs w:val="24"/>
        </w:rPr>
      </w:pPr>
      <w:bookmarkStart w:id="108" w:name="_Toc375218733"/>
      <w:r w:rsidRPr="00F200EB">
        <w:rPr>
          <w:rFonts w:ascii="宋体" w:eastAsia="宋体" w:hAnsi="宋体" w:cs="Times New Roman"/>
          <w:b/>
          <w:bCs/>
          <w:sz w:val="24"/>
          <w:szCs w:val="24"/>
        </w:rPr>
        <w:t>4.2</w:t>
      </w:r>
      <w:r w:rsidRPr="00F200EB">
        <w:rPr>
          <w:rFonts w:ascii="宋体" w:eastAsia="宋体" w:hAnsi="宋体" w:cs="Times New Roman" w:hint="eastAsia"/>
          <w:b/>
          <w:bCs/>
          <w:sz w:val="24"/>
          <w:szCs w:val="24"/>
        </w:rPr>
        <w:t>供货计划的修订</w:t>
      </w:r>
      <w:bookmarkEnd w:id="108"/>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83273C" w:rsidRPr="00F200EB" w:rsidRDefault="0083273C" w:rsidP="0083273C">
      <w:pPr>
        <w:rPr>
          <w:rFonts w:ascii="宋体" w:eastAsia="宋体" w:hAnsi="Calibri" w:cs="Times New Roman"/>
          <w:b/>
          <w:bCs/>
          <w:sz w:val="24"/>
          <w:szCs w:val="24"/>
        </w:rPr>
      </w:pPr>
      <w:bookmarkStart w:id="109" w:name="_Toc375218734"/>
      <w:r w:rsidRPr="00F200EB">
        <w:rPr>
          <w:rFonts w:ascii="宋体" w:eastAsia="宋体" w:hAnsi="宋体" w:cs="Times New Roman"/>
          <w:b/>
          <w:bCs/>
          <w:sz w:val="24"/>
          <w:szCs w:val="24"/>
        </w:rPr>
        <w:t>4.3</w:t>
      </w:r>
      <w:r w:rsidRPr="00F200EB">
        <w:rPr>
          <w:rFonts w:ascii="宋体" w:eastAsia="宋体" w:hAnsi="宋体" w:cs="Times New Roman" w:hint="eastAsia"/>
          <w:b/>
          <w:bCs/>
          <w:sz w:val="24"/>
          <w:szCs w:val="24"/>
        </w:rPr>
        <w:t>进度计划的保证</w:t>
      </w:r>
      <w:bookmarkEnd w:id="109"/>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供货人应当按照经采购人批准的供货计划（包括修订）供货，并承担相应费用。</w:t>
      </w:r>
    </w:p>
    <w:p w:rsidR="0083273C" w:rsidRPr="00F200EB" w:rsidRDefault="0083273C" w:rsidP="0083273C">
      <w:pPr>
        <w:rPr>
          <w:rFonts w:ascii="宋体" w:eastAsia="宋体" w:hAnsi="Calibri" w:cs="Times New Roman"/>
          <w:b/>
          <w:bCs/>
          <w:sz w:val="24"/>
          <w:szCs w:val="24"/>
        </w:rPr>
      </w:pPr>
      <w:bookmarkStart w:id="110" w:name="_Toc256955339"/>
      <w:bookmarkStart w:id="111" w:name="_Toc375218735"/>
      <w:bookmarkStart w:id="112" w:name="_Toc381358650"/>
      <w:r w:rsidRPr="00F200EB">
        <w:rPr>
          <w:rFonts w:ascii="宋体" w:eastAsia="宋体" w:hAnsi="宋体" w:cs="Times New Roman"/>
          <w:b/>
          <w:bCs/>
          <w:sz w:val="24"/>
          <w:szCs w:val="24"/>
        </w:rPr>
        <w:t>5.</w:t>
      </w:r>
      <w:r w:rsidRPr="00F200EB">
        <w:rPr>
          <w:rFonts w:ascii="宋体" w:eastAsia="宋体" w:hAnsi="宋体" w:cs="Times New Roman" w:hint="eastAsia"/>
          <w:b/>
          <w:bCs/>
          <w:sz w:val="24"/>
          <w:szCs w:val="24"/>
        </w:rPr>
        <w:t>供货周期</w:t>
      </w:r>
      <w:bookmarkEnd w:id="110"/>
      <w:bookmarkEnd w:id="111"/>
      <w:bookmarkEnd w:id="112"/>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具体供货周期见合同条款专用部分。</w:t>
      </w:r>
    </w:p>
    <w:p w:rsidR="0083273C" w:rsidRPr="00F200EB" w:rsidRDefault="0083273C" w:rsidP="0083273C">
      <w:pPr>
        <w:rPr>
          <w:rFonts w:ascii="宋体" w:eastAsia="宋体" w:hAnsi="Calibri" w:cs="Times New Roman"/>
          <w:b/>
          <w:bCs/>
          <w:sz w:val="24"/>
          <w:szCs w:val="24"/>
        </w:rPr>
      </w:pPr>
      <w:bookmarkStart w:id="113" w:name="_Toc375218736"/>
      <w:bookmarkStart w:id="114" w:name="_Toc381358651"/>
      <w:bookmarkStart w:id="115" w:name="_Toc256955340"/>
      <w:r w:rsidRPr="00F200EB">
        <w:rPr>
          <w:rFonts w:ascii="宋体" w:eastAsia="宋体" w:hAnsi="宋体" w:cs="Times New Roman"/>
          <w:b/>
          <w:bCs/>
          <w:sz w:val="24"/>
          <w:szCs w:val="24"/>
        </w:rPr>
        <w:t>6.</w:t>
      </w:r>
      <w:r w:rsidRPr="00F200EB">
        <w:rPr>
          <w:rFonts w:ascii="宋体" w:eastAsia="宋体" w:hAnsi="宋体" w:cs="Times New Roman" w:hint="eastAsia"/>
          <w:b/>
          <w:bCs/>
          <w:sz w:val="24"/>
          <w:szCs w:val="24"/>
        </w:rPr>
        <w:t>供货周期延误</w:t>
      </w:r>
      <w:bookmarkEnd w:id="113"/>
      <w:bookmarkEnd w:id="114"/>
      <w:bookmarkEnd w:id="115"/>
    </w:p>
    <w:p w:rsidR="0083273C" w:rsidRPr="00F200EB" w:rsidRDefault="0083273C" w:rsidP="0083273C">
      <w:pPr>
        <w:rPr>
          <w:rFonts w:ascii="宋体" w:eastAsia="宋体" w:hAnsi="Calibri" w:cs="Times New Roman"/>
          <w:b/>
          <w:bCs/>
          <w:sz w:val="24"/>
          <w:szCs w:val="24"/>
        </w:rPr>
      </w:pPr>
      <w:bookmarkStart w:id="116" w:name="_Toc375218737"/>
      <w:r w:rsidRPr="00F200EB">
        <w:rPr>
          <w:rFonts w:ascii="宋体" w:eastAsia="宋体" w:hAnsi="宋体" w:cs="Times New Roman"/>
          <w:b/>
          <w:bCs/>
          <w:sz w:val="24"/>
          <w:szCs w:val="24"/>
        </w:rPr>
        <w:t>6.1</w:t>
      </w:r>
      <w:r w:rsidRPr="00F200EB">
        <w:rPr>
          <w:rFonts w:ascii="宋体" w:eastAsia="宋体" w:hAnsi="宋体" w:cs="Times New Roman" w:hint="eastAsia"/>
          <w:b/>
          <w:bCs/>
          <w:sz w:val="24"/>
          <w:szCs w:val="24"/>
        </w:rPr>
        <w:t>非供货人造成的延误</w:t>
      </w:r>
      <w:bookmarkEnd w:id="11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6.1.1</w:t>
      </w:r>
      <w:r w:rsidRPr="00F200EB">
        <w:rPr>
          <w:rFonts w:ascii="宋体" w:eastAsia="宋体" w:hAnsi="宋体" w:cs="Times New Roman" w:hint="eastAsia"/>
          <w:sz w:val="24"/>
          <w:szCs w:val="24"/>
        </w:rPr>
        <w:t>在履行合同过程中，本项下述原因导致属于可证明的供货周期延误时，应当延长供货周期，但供货人应当通过调整工作安排尽量减少损失。</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）本供货合同约定的变更事项；</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）不可抗力；</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）无法合理事先预见的现场自然条件或环境；</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）由采购人原因造成的延误、干扰或阻碍；</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5</w:t>
      </w:r>
      <w:r w:rsidRPr="00F200EB">
        <w:rPr>
          <w:rFonts w:ascii="宋体" w:eastAsia="宋体" w:hAnsi="宋体" w:cs="Times New Roman" w:hint="eastAsia"/>
          <w:sz w:val="24"/>
          <w:szCs w:val="24"/>
        </w:rPr>
        <w:t>）在事前无法合理预见，并且按照合同约定不应当由供货人代其承担责任的第三方造成的延误、干扰或阻碍；</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6</w:t>
      </w:r>
      <w:r w:rsidRPr="00F200EB">
        <w:rPr>
          <w:rFonts w:ascii="宋体" w:eastAsia="宋体" w:hAnsi="宋体" w:cs="Times New Roman" w:hint="eastAsia"/>
          <w:sz w:val="24"/>
          <w:szCs w:val="24"/>
        </w:rPr>
        <w:t>）其它允许延长供货周期的情况见合同条款专用部分。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6.1.2</w:t>
      </w:r>
      <w:r w:rsidRPr="00F200EB">
        <w:rPr>
          <w:rFonts w:ascii="宋体" w:eastAsia="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rsidR="0083273C" w:rsidRPr="00F200EB" w:rsidRDefault="0083273C" w:rsidP="0083273C">
      <w:pPr>
        <w:rPr>
          <w:rFonts w:ascii="宋体" w:eastAsia="宋体" w:hAnsi="Calibri" w:cs="Times New Roman"/>
          <w:b/>
          <w:bCs/>
          <w:sz w:val="24"/>
          <w:szCs w:val="24"/>
        </w:rPr>
      </w:pPr>
      <w:bookmarkStart w:id="117" w:name="_Toc375218738"/>
      <w:r w:rsidRPr="00F200EB">
        <w:rPr>
          <w:rFonts w:ascii="宋体" w:eastAsia="宋体" w:hAnsi="宋体" w:cs="Times New Roman"/>
          <w:b/>
          <w:bCs/>
          <w:sz w:val="24"/>
          <w:szCs w:val="24"/>
        </w:rPr>
        <w:t>6.2</w:t>
      </w:r>
      <w:r w:rsidRPr="00F200EB">
        <w:rPr>
          <w:rFonts w:ascii="宋体" w:eastAsia="宋体" w:hAnsi="宋体" w:cs="Times New Roman" w:hint="eastAsia"/>
          <w:b/>
          <w:bCs/>
          <w:sz w:val="24"/>
          <w:szCs w:val="24"/>
        </w:rPr>
        <w:t>供货人造成的供货周期延误</w:t>
      </w:r>
      <w:bookmarkEnd w:id="117"/>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供货人原因造成的供货周期延误，均由供货人承担相关责任，供货周期不予顺延。</w:t>
      </w:r>
      <w:bookmarkStart w:id="118" w:name="_Toc375218739"/>
    </w:p>
    <w:p w:rsidR="0083273C" w:rsidRPr="00F200EB" w:rsidRDefault="0083273C" w:rsidP="0083273C">
      <w:pPr>
        <w:rPr>
          <w:rFonts w:ascii="宋体" w:eastAsia="宋体" w:hAnsi="Calibri" w:cs="Times New Roman"/>
          <w:b/>
          <w:bCs/>
          <w:sz w:val="24"/>
          <w:szCs w:val="24"/>
        </w:rPr>
      </w:pPr>
      <w:r w:rsidRPr="00F200EB">
        <w:rPr>
          <w:rFonts w:ascii="宋体" w:eastAsia="宋体" w:hAnsi="宋体" w:cs="Times New Roman"/>
          <w:b/>
          <w:bCs/>
          <w:sz w:val="24"/>
          <w:szCs w:val="24"/>
        </w:rPr>
        <w:t>6.3</w:t>
      </w:r>
      <w:r w:rsidRPr="00F200EB">
        <w:rPr>
          <w:rFonts w:ascii="宋体" w:eastAsia="宋体" w:hAnsi="宋体" w:cs="Times New Roman" w:hint="eastAsia"/>
          <w:b/>
          <w:bCs/>
          <w:sz w:val="24"/>
          <w:szCs w:val="24"/>
        </w:rPr>
        <w:t>供货周期延误的违约处理</w:t>
      </w:r>
      <w:bookmarkEnd w:id="118"/>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6.3.1</w:t>
      </w:r>
      <w:r w:rsidRPr="00F200EB">
        <w:rPr>
          <w:rFonts w:ascii="宋体" w:eastAsia="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6.3.2</w:t>
      </w:r>
      <w:r w:rsidRPr="00F200EB">
        <w:rPr>
          <w:rFonts w:ascii="宋体" w:eastAsia="宋体" w:hAnsi="宋体" w:cs="Times New Roman" w:hint="eastAsia"/>
          <w:sz w:val="24"/>
          <w:szCs w:val="24"/>
        </w:rPr>
        <w:t>误期违约金将从按照合同应当支付或将会支付给供货人的款项中扣除，或要求供货人偿还。</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lastRenderedPageBreak/>
        <w:t>6.3.3</w:t>
      </w:r>
      <w:r w:rsidRPr="00F200EB">
        <w:rPr>
          <w:rFonts w:ascii="宋体" w:eastAsia="宋体" w:hAnsi="宋体" w:cs="Times New Roman" w:hint="eastAsia"/>
          <w:sz w:val="24"/>
          <w:szCs w:val="24"/>
        </w:rPr>
        <w:t>如果采购人提供切实证据，证明供货人按照本条支付给采购人的误期违约金总额不足以弥补因误期供货给采购人造成的直接损失，并且该损失是供货人在订立合同时预见到或应当预见到的，供货人应当另行向采购人支付赔偿金。</w:t>
      </w:r>
    </w:p>
    <w:p w:rsidR="0083273C" w:rsidRPr="00F200EB" w:rsidRDefault="0083273C" w:rsidP="0083273C">
      <w:pPr>
        <w:rPr>
          <w:rFonts w:ascii="宋体" w:eastAsia="宋体" w:hAnsi="Calibri" w:cs="Times New Roman"/>
          <w:b/>
          <w:bCs/>
          <w:sz w:val="24"/>
          <w:szCs w:val="24"/>
        </w:rPr>
      </w:pPr>
      <w:bookmarkStart w:id="119" w:name="_Toc381358652"/>
      <w:bookmarkStart w:id="120" w:name="_Toc375218740"/>
      <w:bookmarkStart w:id="121" w:name="_Toc256955341"/>
      <w:bookmarkStart w:id="122" w:name="_Toc218048802"/>
      <w:bookmarkStart w:id="123" w:name="_Toc217443938"/>
      <w:bookmarkStart w:id="124" w:name="_Toc218048982"/>
      <w:r w:rsidRPr="00F200EB">
        <w:rPr>
          <w:rFonts w:ascii="宋体" w:eastAsia="宋体" w:hAnsi="宋体" w:cs="Times New Roman"/>
          <w:b/>
          <w:bCs/>
          <w:sz w:val="24"/>
          <w:szCs w:val="24"/>
        </w:rPr>
        <w:t>7.</w:t>
      </w:r>
      <w:r w:rsidRPr="00F200EB">
        <w:rPr>
          <w:rFonts w:ascii="宋体" w:eastAsia="宋体" w:hAnsi="宋体" w:cs="Times New Roman" w:hint="eastAsia"/>
          <w:b/>
          <w:bCs/>
          <w:sz w:val="24"/>
          <w:szCs w:val="24"/>
        </w:rPr>
        <w:t>包装</w:t>
      </w:r>
      <w:bookmarkEnd w:id="119"/>
      <w:bookmarkEnd w:id="120"/>
      <w:bookmarkEnd w:id="121"/>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7.1</w:t>
      </w:r>
      <w:r w:rsidRPr="00F200EB">
        <w:rPr>
          <w:rFonts w:ascii="宋体" w:eastAsia="宋体" w:hAnsi="宋体" w:cs="Times New Roman" w:hint="eastAsia"/>
          <w:sz w:val="24"/>
          <w:szCs w:val="24"/>
        </w:rPr>
        <w:t>供货人提供的货物包装应符合本合同文件“技术标准和要求”的约定，并承担相应费用，此费用已包含在合同价款内。</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7.2</w:t>
      </w:r>
      <w:r w:rsidRPr="00F200EB">
        <w:rPr>
          <w:rFonts w:ascii="宋体" w:eastAsia="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7.3</w:t>
      </w:r>
      <w:r w:rsidRPr="00F200EB">
        <w:rPr>
          <w:rFonts w:ascii="宋体" w:eastAsia="宋体" w:hAnsi="宋体" w:cs="Times New Roman" w:hint="eastAsia"/>
          <w:sz w:val="24"/>
          <w:szCs w:val="24"/>
        </w:rPr>
        <w:t>供货人应保证货物在没有任何损坏和腐蚀的情况下安全运抵合同文件约定的供货地点。供货人应承担由于其包装或防护措施不妥而引起货物锈蚀、损坏和丢失的任何损失的责任或费用。</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7.4</w:t>
      </w:r>
      <w:r w:rsidRPr="00F200EB">
        <w:rPr>
          <w:rFonts w:ascii="宋体" w:eastAsia="宋体" w:hAnsi="宋体" w:cs="Times New Roman" w:hint="eastAsia"/>
          <w:sz w:val="24"/>
          <w:szCs w:val="24"/>
        </w:rPr>
        <w:t>其它包装约定见合同条款专用部分。</w:t>
      </w:r>
    </w:p>
    <w:p w:rsidR="0083273C" w:rsidRPr="00F200EB" w:rsidRDefault="0083273C" w:rsidP="0083273C">
      <w:pPr>
        <w:rPr>
          <w:rFonts w:ascii="宋体" w:eastAsia="宋体" w:hAnsi="Calibri" w:cs="Times New Roman"/>
          <w:b/>
          <w:bCs/>
          <w:sz w:val="24"/>
          <w:szCs w:val="24"/>
        </w:rPr>
      </w:pPr>
      <w:bookmarkStart w:id="125" w:name="_Toc381358653"/>
      <w:bookmarkStart w:id="126" w:name="_Toc256955342"/>
      <w:bookmarkStart w:id="127" w:name="_Toc375218741"/>
      <w:r w:rsidRPr="00F200EB">
        <w:rPr>
          <w:rFonts w:ascii="宋体" w:eastAsia="宋体" w:hAnsi="宋体" w:cs="Times New Roman"/>
          <w:b/>
          <w:bCs/>
          <w:sz w:val="24"/>
          <w:szCs w:val="24"/>
        </w:rPr>
        <w:t>8.</w:t>
      </w:r>
      <w:r w:rsidRPr="00F200EB">
        <w:rPr>
          <w:rFonts w:ascii="宋体" w:eastAsia="宋体" w:hAnsi="宋体" w:cs="Times New Roman" w:hint="eastAsia"/>
          <w:b/>
          <w:bCs/>
          <w:sz w:val="24"/>
          <w:szCs w:val="24"/>
        </w:rPr>
        <w:t>服务</w:t>
      </w:r>
      <w:bookmarkEnd w:id="125"/>
      <w:bookmarkEnd w:id="126"/>
      <w:bookmarkEnd w:id="127"/>
    </w:p>
    <w:p w:rsidR="0083273C" w:rsidRPr="00F200EB" w:rsidRDefault="0083273C" w:rsidP="0083273C">
      <w:pPr>
        <w:rPr>
          <w:rFonts w:ascii="宋体" w:eastAsia="宋体" w:hAnsi="Calibri" w:cs="Times New Roman"/>
          <w:b/>
          <w:bCs/>
          <w:sz w:val="24"/>
          <w:szCs w:val="24"/>
        </w:rPr>
      </w:pPr>
      <w:bookmarkStart w:id="128" w:name="_Toc375218742"/>
      <w:r w:rsidRPr="00F200EB">
        <w:rPr>
          <w:rFonts w:ascii="宋体" w:eastAsia="宋体" w:hAnsi="宋体" w:cs="Times New Roman"/>
          <w:b/>
          <w:bCs/>
          <w:sz w:val="24"/>
          <w:szCs w:val="24"/>
        </w:rPr>
        <w:t>8.1</w:t>
      </w:r>
      <w:r w:rsidRPr="00F200EB">
        <w:rPr>
          <w:rFonts w:ascii="宋体" w:eastAsia="宋体" w:hAnsi="宋体" w:cs="Times New Roman" w:hint="eastAsia"/>
          <w:b/>
          <w:bCs/>
          <w:sz w:val="24"/>
          <w:szCs w:val="24"/>
        </w:rPr>
        <w:t>技术服务</w:t>
      </w:r>
      <w:bookmarkEnd w:id="128"/>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供货人提供的技术服务应符合本合同文件“技术标准和要求”的约定，并承担相应费用，此费用已包含在合同价款内。</w:t>
      </w:r>
    </w:p>
    <w:p w:rsidR="0083273C" w:rsidRPr="00F200EB" w:rsidRDefault="0083273C" w:rsidP="0083273C">
      <w:pPr>
        <w:rPr>
          <w:rFonts w:ascii="宋体" w:eastAsia="宋体" w:hAnsi="Calibri" w:cs="Times New Roman"/>
          <w:b/>
          <w:bCs/>
          <w:sz w:val="24"/>
          <w:szCs w:val="24"/>
        </w:rPr>
      </w:pPr>
      <w:bookmarkStart w:id="129" w:name="_Toc375218743"/>
      <w:r w:rsidRPr="00F200EB">
        <w:rPr>
          <w:rFonts w:ascii="宋体" w:eastAsia="宋体" w:hAnsi="宋体" w:cs="Times New Roman"/>
          <w:b/>
          <w:bCs/>
          <w:sz w:val="24"/>
          <w:szCs w:val="24"/>
        </w:rPr>
        <w:t>8.2</w:t>
      </w:r>
      <w:r w:rsidRPr="00F200EB">
        <w:rPr>
          <w:rFonts w:ascii="宋体" w:eastAsia="宋体" w:hAnsi="宋体" w:cs="Times New Roman" w:hint="eastAsia"/>
          <w:b/>
          <w:bCs/>
          <w:sz w:val="24"/>
          <w:szCs w:val="24"/>
        </w:rPr>
        <w:t>运输</w:t>
      </w:r>
      <w:bookmarkEnd w:id="129"/>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供货人提供的货物的运输应符合本合同文件“技术标准和要求”的约定，并承担相应费用，此费用已包含在合同价款内。</w:t>
      </w:r>
    </w:p>
    <w:p w:rsidR="0083273C" w:rsidRPr="00F200EB" w:rsidRDefault="0083273C" w:rsidP="0083273C">
      <w:pPr>
        <w:rPr>
          <w:rFonts w:ascii="宋体" w:eastAsia="宋体" w:hAnsi="Calibri" w:cs="Times New Roman"/>
          <w:b/>
          <w:bCs/>
          <w:sz w:val="24"/>
          <w:szCs w:val="24"/>
        </w:rPr>
      </w:pPr>
      <w:bookmarkStart w:id="130" w:name="_Toc375218744"/>
      <w:r w:rsidRPr="00F200EB">
        <w:rPr>
          <w:rFonts w:ascii="宋体" w:eastAsia="宋体" w:hAnsi="宋体" w:cs="Times New Roman"/>
          <w:b/>
          <w:bCs/>
          <w:sz w:val="24"/>
          <w:szCs w:val="24"/>
        </w:rPr>
        <w:t>8.3</w:t>
      </w:r>
      <w:r w:rsidRPr="00F200EB">
        <w:rPr>
          <w:rFonts w:ascii="宋体" w:eastAsia="宋体" w:hAnsi="宋体" w:cs="Times New Roman" w:hint="eastAsia"/>
          <w:b/>
          <w:bCs/>
          <w:sz w:val="24"/>
          <w:szCs w:val="24"/>
        </w:rPr>
        <w:t>售后服务</w:t>
      </w:r>
      <w:bookmarkEnd w:id="130"/>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供货人提供的售后服务应符合本合同文件“技术标准和要求”的约定，并承担相应费用，此费用已包含在合同价款内。</w:t>
      </w:r>
    </w:p>
    <w:p w:rsidR="0083273C" w:rsidRPr="00F200EB" w:rsidRDefault="0083273C" w:rsidP="0083273C">
      <w:pPr>
        <w:rPr>
          <w:rFonts w:ascii="宋体" w:eastAsia="宋体" w:hAnsi="Calibri" w:cs="Times New Roman"/>
          <w:b/>
          <w:bCs/>
          <w:sz w:val="24"/>
          <w:szCs w:val="24"/>
        </w:rPr>
      </w:pPr>
      <w:bookmarkStart w:id="131" w:name="_Toc375218745"/>
      <w:r w:rsidRPr="00F200EB">
        <w:rPr>
          <w:rFonts w:ascii="宋体" w:eastAsia="宋体" w:hAnsi="宋体" w:cs="Times New Roman"/>
          <w:b/>
          <w:bCs/>
          <w:sz w:val="24"/>
          <w:szCs w:val="24"/>
        </w:rPr>
        <w:t>8.4</w:t>
      </w:r>
      <w:r w:rsidRPr="00F200EB">
        <w:rPr>
          <w:rFonts w:ascii="宋体" w:eastAsia="宋体" w:hAnsi="宋体" w:cs="Times New Roman" w:hint="eastAsia"/>
          <w:b/>
          <w:bCs/>
          <w:sz w:val="24"/>
          <w:szCs w:val="24"/>
        </w:rPr>
        <w:t>其它约定</w:t>
      </w:r>
      <w:bookmarkEnd w:id="131"/>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见合同条款专用部分。</w:t>
      </w:r>
    </w:p>
    <w:p w:rsidR="0083273C" w:rsidRPr="00F200EB" w:rsidRDefault="0083273C" w:rsidP="0083273C">
      <w:pPr>
        <w:rPr>
          <w:rFonts w:ascii="宋体" w:eastAsia="宋体" w:hAnsi="Calibri" w:cs="Times New Roman"/>
          <w:b/>
          <w:bCs/>
          <w:sz w:val="24"/>
          <w:szCs w:val="24"/>
        </w:rPr>
      </w:pPr>
      <w:bookmarkStart w:id="132" w:name="_Toc20726474"/>
      <w:bookmarkStart w:id="133" w:name="_Toc256955343"/>
      <w:bookmarkStart w:id="134" w:name="_Toc381358654"/>
      <w:bookmarkStart w:id="135" w:name="_Toc118890574"/>
      <w:bookmarkStart w:id="136" w:name="_Toc224045264"/>
      <w:bookmarkStart w:id="137" w:name="_Toc119786534"/>
      <w:bookmarkStart w:id="138" w:name="_Toc118061579"/>
      <w:bookmarkStart w:id="139" w:name="_Toc70094741"/>
      <w:bookmarkStart w:id="140" w:name="_Toc72583548"/>
      <w:bookmarkStart w:id="141" w:name="_Toc121182366"/>
      <w:bookmarkStart w:id="142" w:name="_Toc68417397"/>
      <w:bookmarkStart w:id="143" w:name="_Toc121308096"/>
      <w:bookmarkStart w:id="144" w:name="_Toc121830639"/>
      <w:bookmarkStart w:id="145" w:name="_Toc375218746"/>
      <w:bookmarkStart w:id="146" w:name="_Toc68407804"/>
      <w:r w:rsidRPr="00F200EB">
        <w:rPr>
          <w:rFonts w:ascii="宋体" w:eastAsia="宋体" w:hAnsi="宋体" w:cs="Times New Roman"/>
          <w:b/>
          <w:bCs/>
          <w:sz w:val="24"/>
          <w:szCs w:val="24"/>
        </w:rPr>
        <w:t>9.</w:t>
      </w:r>
      <w:r w:rsidRPr="00F200EB">
        <w:rPr>
          <w:rFonts w:ascii="宋体" w:eastAsia="宋体" w:hAnsi="宋体" w:cs="Times New Roman" w:hint="eastAsia"/>
          <w:b/>
          <w:bCs/>
          <w:sz w:val="24"/>
          <w:szCs w:val="24"/>
        </w:rPr>
        <w:t>备品备件、易损件</w:t>
      </w:r>
      <w:r w:rsidRPr="00F200EB">
        <w:rPr>
          <w:rFonts w:ascii="宋体" w:eastAsia="宋体" w:hAnsi="宋体" w:cs="Times New Roman"/>
          <w:b/>
          <w:bCs/>
          <w:sz w:val="24"/>
          <w:szCs w:val="24"/>
        </w:rPr>
        <w:t>/</w:t>
      </w:r>
      <w:r w:rsidRPr="00F200EB">
        <w:rPr>
          <w:rFonts w:ascii="宋体" w:eastAsia="宋体" w:hAnsi="宋体" w:cs="Times New Roman" w:hint="eastAsia"/>
          <w:b/>
          <w:bCs/>
          <w:sz w:val="24"/>
          <w:szCs w:val="24"/>
        </w:rPr>
        <w:t>消耗性材料</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9.1</w:t>
      </w:r>
      <w:r w:rsidRPr="00F200EB">
        <w:rPr>
          <w:rFonts w:ascii="宋体" w:eastAsia="宋体" w:hAnsi="宋体" w:cs="Times New Roman" w:hint="eastAsia"/>
          <w:sz w:val="24"/>
          <w:szCs w:val="24"/>
        </w:rPr>
        <w:t>供货人提供的备品备件、易损件</w:t>
      </w:r>
      <w:r w:rsidRPr="00F200EB">
        <w:rPr>
          <w:rFonts w:ascii="宋体" w:eastAsia="宋体" w:hAnsi="宋体" w:cs="Times New Roman"/>
          <w:sz w:val="24"/>
          <w:szCs w:val="24"/>
        </w:rPr>
        <w:t>/</w:t>
      </w:r>
      <w:r w:rsidRPr="00F200EB">
        <w:rPr>
          <w:rFonts w:ascii="宋体" w:eastAsia="宋体" w:hAnsi="宋体" w:cs="Times New Roman" w:hint="eastAsia"/>
          <w:sz w:val="24"/>
          <w:szCs w:val="24"/>
        </w:rPr>
        <w:t>消耗性材料（含与备品备件、易损件</w:t>
      </w:r>
      <w:r w:rsidRPr="00F200EB">
        <w:rPr>
          <w:rFonts w:ascii="宋体" w:eastAsia="宋体" w:hAnsi="宋体" w:cs="Times New Roman"/>
          <w:sz w:val="24"/>
          <w:szCs w:val="24"/>
        </w:rPr>
        <w:t>/</w:t>
      </w:r>
      <w:r w:rsidRPr="00F200EB">
        <w:rPr>
          <w:rFonts w:ascii="宋体" w:eastAsia="宋体" w:hAnsi="宋体" w:cs="Times New Roman" w:hint="eastAsia"/>
          <w:sz w:val="24"/>
          <w:szCs w:val="24"/>
        </w:rPr>
        <w:t>消耗性材料有关的材料和资料）应符合本合同文件“技术标准和要求”的约定，并承担相应费用，此费用已包含在合同价款内。</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9.2</w:t>
      </w:r>
      <w:r w:rsidRPr="00F200EB">
        <w:rPr>
          <w:rFonts w:ascii="宋体" w:eastAsia="宋体" w:hAnsi="宋体" w:cs="Times New Roman" w:hint="eastAsia"/>
          <w:sz w:val="24"/>
          <w:szCs w:val="24"/>
        </w:rPr>
        <w:t>其它约定见合同条款专用部分。</w:t>
      </w:r>
    </w:p>
    <w:p w:rsidR="0083273C" w:rsidRPr="00F200EB" w:rsidRDefault="0083273C" w:rsidP="0083273C">
      <w:pPr>
        <w:rPr>
          <w:rFonts w:ascii="宋体" w:eastAsia="宋体" w:hAnsi="Calibri" w:cs="Times New Roman"/>
          <w:b/>
          <w:bCs/>
          <w:sz w:val="24"/>
          <w:szCs w:val="24"/>
        </w:rPr>
      </w:pPr>
      <w:bookmarkStart w:id="147" w:name="_Toc381358655"/>
      <w:bookmarkStart w:id="148" w:name="_Toc256955345"/>
      <w:bookmarkStart w:id="149" w:name="_Toc375218747"/>
      <w:r w:rsidRPr="00F200EB">
        <w:rPr>
          <w:rFonts w:ascii="宋体" w:eastAsia="宋体" w:hAnsi="宋体" w:cs="Times New Roman"/>
          <w:b/>
          <w:bCs/>
          <w:sz w:val="24"/>
          <w:szCs w:val="24"/>
        </w:rPr>
        <w:t>10.</w:t>
      </w:r>
      <w:r w:rsidRPr="00F200EB">
        <w:rPr>
          <w:rFonts w:ascii="宋体" w:eastAsia="宋体" w:hAnsi="宋体" w:cs="Times New Roman" w:hint="eastAsia"/>
          <w:b/>
          <w:bCs/>
          <w:sz w:val="24"/>
          <w:szCs w:val="24"/>
        </w:rPr>
        <w:t>检验</w:t>
      </w:r>
      <w:bookmarkEnd w:id="122"/>
      <w:bookmarkEnd w:id="123"/>
      <w:bookmarkEnd w:id="124"/>
      <w:r w:rsidRPr="00F200EB">
        <w:rPr>
          <w:rFonts w:ascii="宋体" w:eastAsia="宋体" w:hAnsi="宋体" w:cs="Times New Roman" w:hint="eastAsia"/>
          <w:b/>
          <w:bCs/>
          <w:sz w:val="24"/>
          <w:szCs w:val="24"/>
        </w:rPr>
        <w:t>和测试</w:t>
      </w:r>
      <w:bookmarkEnd w:id="147"/>
      <w:bookmarkEnd w:id="148"/>
      <w:bookmarkEnd w:id="149"/>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10.1</w:t>
      </w:r>
      <w:r w:rsidRPr="00F200EB">
        <w:rPr>
          <w:rFonts w:ascii="宋体" w:eastAsia="宋体" w:hAnsi="宋体" w:cs="Times New Roman" w:hint="eastAsia"/>
          <w:sz w:val="24"/>
          <w:szCs w:val="24"/>
        </w:rPr>
        <w:t>采购人有权检验和测试本供货合同约定货物，以确认符合合同文件的要求，除非合同文件另有约定，此费用已包含在合同价款内。</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10.2</w:t>
      </w:r>
      <w:r w:rsidRPr="00F200EB">
        <w:rPr>
          <w:rFonts w:ascii="宋体" w:eastAsia="宋体" w:hAnsi="宋体" w:cs="Times New Roman" w:hint="eastAsia"/>
          <w:sz w:val="24"/>
          <w:szCs w:val="24"/>
        </w:rPr>
        <w:t>检验和测试的方法及标准应符合本合同文件“技术标准和要求”的约定，检验和测试时间、地点见合同条款专用部分。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10.3</w:t>
      </w:r>
      <w:r w:rsidRPr="00F200EB">
        <w:rPr>
          <w:rFonts w:ascii="宋体" w:eastAsia="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10.4</w:t>
      </w:r>
      <w:r w:rsidRPr="00F200EB">
        <w:rPr>
          <w:rFonts w:ascii="宋体" w:eastAsia="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10.5</w:t>
      </w:r>
      <w:r w:rsidRPr="00F200EB">
        <w:rPr>
          <w:rFonts w:ascii="宋体" w:eastAsia="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10.6</w:t>
      </w:r>
      <w:r w:rsidRPr="00F200EB">
        <w:rPr>
          <w:rFonts w:ascii="宋体" w:eastAsia="宋体" w:hAnsi="宋体" w:cs="Times New Roman" w:hint="eastAsia"/>
          <w:sz w:val="24"/>
          <w:szCs w:val="24"/>
        </w:rPr>
        <w:t>采购人在货物到达合同文件约定的供货地点后，对货物进行检验的权利不会因为在启运前通过了采购人检验而受到限制或放弃。</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lastRenderedPageBreak/>
        <w:t>10.7</w:t>
      </w:r>
      <w:r w:rsidRPr="00F200EB">
        <w:rPr>
          <w:rFonts w:ascii="宋体" w:eastAsia="宋体" w:hAnsi="宋体" w:cs="Times New Roman" w:hint="eastAsia"/>
          <w:sz w:val="24"/>
          <w:szCs w:val="24"/>
        </w:rPr>
        <w:t>其它检验和测试约定见合同条款专用部分。</w:t>
      </w:r>
    </w:p>
    <w:p w:rsidR="0083273C" w:rsidRPr="00F200EB" w:rsidRDefault="0083273C" w:rsidP="0083273C">
      <w:pPr>
        <w:rPr>
          <w:rFonts w:ascii="宋体" w:eastAsia="宋体" w:hAnsi="Calibri" w:cs="Times New Roman"/>
          <w:b/>
          <w:bCs/>
          <w:sz w:val="24"/>
          <w:szCs w:val="24"/>
        </w:rPr>
      </w:pPr>
      <w:bookmarkStart w:id="150" w:name="_Toc375218748"/>
      <w:bookmarkStart w:id="151" w:name="_Toc218048984"/>
      <w:bookmarkStart w:id="152" w:name="_Toc256955346"/>
      <w:bookmarkStart w:id="153" w:name="_Toc381358656"/>
      <w:bookmarkStart w:id="154" w:name="_Toc218048804"/>
      <w:bookmarkStart w:id="155" w:name="_Toc217443940"/>
      <w:r w:rsidRPr="00F200EB">
        <w:rPr>
          <w:rFonts w:ascii="宋体" w:eastAsia="宋体" w:hAnsi="宋体" w:cs="Times New Roman"/>
          <w:b/>
          <w:bCs/>
          <w:sz w:val="24"/>
          <w:szCs w:val="24"/>
        </w:rPr>
        <w:t>11.</w:t>
      </w:r>
      <w:r w:rsidRPr="00F200EB">
        <w:rPr>
          <w:rFonts w:ascii="宋体" w:eastAsia="宋体" w:hAnsi="宋体" w:cs="Times New Roman" w:hint="eastAsia"/>
          <w:b/>
          <w:bCs/>
          <w:sz w:val="24"/>
          <w:szCs w:val="24"/>
        </w:rPr>
        <w:t>样品</w:t>
      </w:r>
      <w:bookmarkEnd w:id="150"/>
      <w:bookmarkEnd w:id="151"/>
      <w:bookmarkEnd w:id="152"/>
      <w:bookmarkEnd w:id="153"/>
      <w:bookmarkEnd w:id="154"/>
      <w:bookmarkEnd w:id="155"/>
    </w:p>
    <w:p w:rsidR="0083273C" w:rsidRPr="00F200EB" w:rsidRDefault="0083273C" w:rsidP="0083273C">
      <w:pPr>
        <w:rPr>
          <w:rFonts w:ascii="宋体" w:eastAsia="宋体" w:hAnsi="Calibri" w:cs="Times New Roman"/>
          <w:b/>
          <w:sz w:val="24"/>
          <w:szCs w:val="24"/>
        </w:rPr>
      </w:pPr>
      <w:bookmarkStart w:id="156" w:name="_Toc375218749"/>
      <w:r w:rsidRPr="00F200EB">
        <w:rPr>
          <w:rFonts w:ascii="宋体" w:eastAsia="宋体" w:hAnsi="宋体" w:cs="Times New Roman"/>
          <w:b/>
          <w:sz w:val="24"/>
          <w:szCs w:val="24"/>
        </w:rPr>
        <w:t>11.1</w:t>
      </w:r>
      <w:r w:rsidRPr="00F200EB">
        <w:rPr>
          <w:rFonts w:ascii="宋体" w:eastAsia="宋体" w:hAnsi="宋体" w:cs="Times New Roman" w:hint="eastAsia"/>
          <w:b/>
          <w:sz w:val="24"/>
          <w:szCs w:val="24"/>
        </w:rPr>
        <w:t>样品费用</w:t>
      </w:r>
      <w:bookmarkEnd w:id="15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样品的提供应符合技术标准和要求的约定，并承担相应费用，此费用已包含在合同价款内。</w:t>
      </w:r>
    </w:p>
    <w:p w:rsidR="0083273C" w:rsidRPr="00F200EB" w:rsidRDefault="0083273C" w:rsidP="0083273C">
      <w:pPr>
        <w:rPr>
          <w:rFonts w:ascii="宋体" w:eastAsia="宋体" w:hAnsi="Calibri" w:cs="Times New Roman"/>
          <w:b/>
          <w:sz w:val="24"/>
          <w:szCs w:val="24"/>
        </w:rPr>
      </w:pPr>
      <w:bookmarkStart w:id="157" w:name="_Toc375218750"/>
      <w:r w:rsidRPr="00F200EB">
        <w:rPr>
          <w:rFonts w:ascii="宋体" w:eastAsia="宋体" w:hAnsi="宋体" w:cs="Times New Roman"/>
          <w:b/>
          <w:sz w:val="24"/>
          <w:szCs w:val="24"/>
        </w:rPr>
        <w:t>11.2</w:t>
      </w:r>
      <w:r w:rsidRPr="00F200EB">
        <w:rPr>
          <w:rFonts w:ascii="宋体" w:eastAsia="宋体" w:hAnsi="宋体" w:cs="Times New Roman" w:hint="eastAsia"/>
          <w:b/>
          <w:sz w:val="24"/>
          <w:szCs w:val="24"/>
        </w:rPr>
        <w:t>样品报送</w:t>
      </w:r>
      <w:bookmarkEnd w:id="157"/>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11.2.1</w:t>
      </w:r>
      <w:r w:rsidRPr="00F200EB">
        <w:rPr>
          <w:rFonts w:ascii="宋体" w:eastAsia="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11.2.2</w:t>
      </w:r>
      <w:r w:rsidRPr="00F200EB">
        <w:rPr>
          <w:rFonts w:ascii="宋体" w:eastAsia="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rsidR="0083273C" w:rsidRPr="00F200EB" w:rsidRDefault="0083273C" w:rsidP="0083273C">
      <w:pPr>
        <w:rPr>
          <w:rFonts w:ascii="宋体" w:eastAsia="宋体" w:hAnsi="Calibri" w:cs="Times New Roman"/>
          <w:b/>
          <w:sz w:val="24"/>
          <w:szCs w:val="24"/>
        </w:rPr>
      </w:pPr>
      <w:bookmarkStart w:id="158" w:name="_Toc375218751"/>
      <w:r w:rsidRPr="00F200EB">
        <w:rPr>
          <w:rFonts w:ascii="宋体" w:eastAsia="宋体" w:hAnsi="宋体" w:cs="Times New Roman"/>
          <w:b/>
          <w:sz w:val="24"/>
          <w:szCs w:val="24"/>
        </w:rPr>
        <w:t>11.3</w:t>
      </w:r>
      <w:r w:rsidRPr="00F200EB">
        <w:rPr>
          <w:rFonts w:ascii="宋体" w:eastAsia="宋体" w:hAnsi="宋体" w:cs="Times New Roman" w:hint="eastAsia"/>
          <w:b/>
          <w:sz w:val="24"/>
          <w:szCs w:val="24"/>
        </w:rPr>
        <w:t>样品批复</w:t>
      </w:r>
      <w:bookmarkEnd w:id="158"/>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11.3.1</w:t>
      </w:r>
      <w:r w:rsidRPr="00F200EB">
        <w:rPr>
          <w:rFonts w:ascii="宋体" w:eastAsia="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11.3.2</w:t>
      </w:r>
      <w:r w:rsidRPr="00F200EB">
        <w:rPr>
          <w:rFonts w:ascii="宋体" w:eastAsia="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59" w:name="_Toc256955354"/>
      <w:bookmarkStart w:id="160" w:name="_Toc255490686"/>
      <w:bookmarkStart w:id="161" w:name="_Toc255490687"/>
      <w:bookmarkStart w:id="162" w:name="_Toc255490688"/>
      <w:bookmarkStart w:id="163" w:name="_Toc255490689"/>
      <w:bookmarkStart w:id="164" w:name="_Toc255490691"/>
      <w:bookmarkStart w:id="165" w:name="_Toc255490692"/>
      <w:bookmarkStart w:id="166" w:name="_Toc255490693"/>
      <w:bookmarkStart w:id="167" w:name="_Toc255490694"/>
      <w:bookmarkStart w:id="168" w:name="_Toc255490695"/>
      <w:bookmarkStart w:id="169" w:name="_Toc256955359"/>
      <w:bookmarkStart w:id="170" w:name="_Toc255490705"/>
      <w:bookmarkStart w:id="171" w:name="_Toc255490698"/>
      <w:bookmarkStart w:id="172" w:name="_Toc255490699"/>
      <w:bookmarkStart w:id="173" w:name="_Toc255490700"/>
      <w:bookmarkStart w:id="174" w:name="_Toc255490701"/>
      <w:bookmarkStart w:id="175" w:name="_Toc255490702"/>
      <w:bookmarkStart w:id="176" w:name="_Toc255490703"/>
      <w:bookmarkStart w:id="177" w:name="_Toc255490704"/>
      <w:bookmarkStart w:id="178" w:name="_Toc255490707"/>
      <w:bookmarkStart w:id="179" w:name="_Toc255490697"/>
      <w:bookmarkStart w:id="180" w:name="_Toc255490708"/>
      <w:bookmarkStart w:id="181" w:name="_Toc255490709"/>
      <w:bookmarkStart w:id="182" w:name="_Toc255490716"/>
      <w:bookmarkStart w:id="183" w:name="_Toc255490711"/>
      <w:bookmarkStart w:id="184" w:name="_Toc255490712"/>
      <w:bookmarkStart w:id="185" w:name="_Toc255490713"/>
      <w:bookmarkStart w:id="186" w:name="_Toc255490714"/>
      <w:bookmarkStart w:id="187" w:name="_Toc255490715"/>
      <w:bookmarkStart w:id="188" w:name="_Toc255490717"/>
      <w:bookmarkStart w:id="189" w:name="_Toc255490710"/>
      <w:bookmarkStart w:id="190" w:name="_Toc255490718"/>
      <w:bookmarkStart w:id="191" w:name="_Toc255490719"/>
      <w:bookmarkStart w:id="192" w:name="_Toc255490726"/>
      <w:bookmarkStart w:id="193" w:name="_Toc255490721"/>
      <w:bookmarkStart w:id="194" w:name="_Toc255490722"/>
      <w:bookmarkStart w:id="195" w:name="_Toc255490723"/>
      <w:bookmarkStart w:id="196" w:name="_Toc255490724"/>
      <w:bookmarkStart w:id="197" w:name="_Toc255490725"/>
      <w:bookmarkStart w:id="198" w:name="_Toc255490727"/>
      <w:bookmarkStart w:id="199" w:name="_Toc255490720"/>
      <w:bookmarkStart w:id="200" w:name="_Toc255490728"/>
      <w:bookmarkStart w:id="201" w:name="_Toc255490729"/>
      <w:bookmarkStart w:id="202" w:name="_Toc255490736"/>
      <w:bookmarkStart w:id="203" w:name="_Toc255490731"/>
      <w:bookmarkStart w:id="204" w:name="_Toc255490732"/>
      <w:bookmarkStart w:id="205" w:name="_Toc255490733"/>
      <w:bookmarkStart w:id="206" w:name="_Toc255490734"/>
      <w:bookmarkStart w:id="207" w:name="_Toc255490735"/>
      <w:bookmarkStart w:id="208" w:name="_Toc255490737"/>
      <w:bookmarkStart w:id="209" w:name="_Toc255490730"/>
      <w:bookmarkStart w:id="210" w:name="_Toc255490738"/>
      <w:bookmarkStart w:id="211" w:name="_Toc255490739"/>
      <w:bookmarkStart w:id="212" w:name="_Toc255490746"/>
      <w:bookmarkStart w:id="213" w:name="_Toc255490741"/>
      <w:bookmarkStart w:id="214" w:name="_Toc255490742"/>
      <w:bookmarkStart w:id="215" w:name="_Toc255490743"/>
      <w:bookmarkStart w:id="216" w:name="_Toc255490744"/>
      <w:bookmarkStart w:id="217" w:name="_Toc255490745"/>
      <w:bookmarkStart w:id="218" w:name="_Toc255490747"/>
      <w:bookmarkStart w:id="219" w:name="_Toc255490740"/>
      <w:bookmarkStart w:id="220" w:name="_Toc255490748"/>
      <w:bookmarkStart w:id="221" w:name="_Toc255490749"/>
      <w:bookmarkStart w:id="222" w:name="_Toc255490757"/>
      <w:bookmarkStart w:id="223" w:name="_Toc255490751"/>
      <w:bookmarkStart w:id="224" w:name="_Toc255490752"/>
      <w:bookmarkStart w:id="225" w:name="_Toc255490753"/>
      <w:bookmarkStart w:id="226" w:name="_Toc255490754"/>
      <w:bookmarkStart w:id="227" w:name="_Toc255490755"/>
      <w:bookmarkStart w:id="228" w:name="_Toc255490756"/>
      <w:bookmarkStart w:id="229" w:name="_Toc255490750"/>
      <w:bookmarkStart w:id="230" w:name="_Toc255490758"/>
      <w:bookmarkStart w:id="231" w:name="_Toc255490759"/>
      <w:bookmarkStart w:id="232" w:name="_Toc255490767"/>
      <w:bookmarkStart w:id="233" w:name="_Toc255490761"/>
      <w:bookmarkStart w:id="234" w:name="_Toc255490762"/>
      <w:bookmarkStart w:id="235" w:name="_Toc255490763"/>
      <w:bookmarkStart w:id="236" w:name="_Toc255490764"/>
      <w:bookmarkStart w:id="237" w:name="_Toc255490765"/>
      <w:bookmarkStart w:id="238" w:name="_Toc255490766"/>
      <w:bookmarkStart w:id="239" w:name="_Toc255490760"/>
      <w:bookmarkStart w:id="240" w:name="_Toc255490768"/>
      <w:bookmarkStart w:id="241" w:name="_Toc255490769"/>
      <w:bookmarkStart w:id="242" w:name="_Toc255490770"/>
      <w:bookmarkStart w:id="243" w:name="_Toc255490771"/>
      <w:bookmarkStart w:id="244" w:name="_Toc255490777"/>
      <w:bookmarkStart w:id="245" w:name="_Toc255490773"/>
      <w:bookmarkStart w:id="246" w:name="_Toc255490774"/>
      <w:bookmarkStart w:id="247" w:name="_Toc255490775"/>
      <w:bookmarkStart w:id="248" w:name="_Toc255490776"/>
      <w:bookmarkStart w:id="249" w:name="_Toc255490772"/>
      <w:bookmarkStart w:id="250" w:name="_Toc255490778"/>
      <w:bookmarkStart w:id="251" w:name="_Toc255490779"/>
      <w:bookmarkStart w:id="252" w:name="_Toc255490780"/>
      <w:bookmarkStart w:id="253" w:name="_Toc255490781"/>
      <w:bookmarkStart w:id="254" w:name="_Toc255490787"/>
      <w:bookmarkStart w:id="255" w:name="_Toc255490783"/>
      <w:bookmarkStart w:id="256" w:name="_Toc255490784"/>
      <w:bookmarkStart w:id="257" w:name="_Toc255490785"/>
      <w:bookmarkStart w:id="258" w:name="_Toc255490786"/>
      <w:bookmarkStart w:id="259" w:name="_Toc255490782"/>
      <w:bookmarkStart w:id="260" w:name="_Toc255490788"/>
      <w:bookmarkStart w:id="261" w:name="_Toc255490789"/>
      <w:bookmarkStart w:id="262" w:name="_Toc255490790"/>
      <w:bookmarkStart w:id="263" w:name="_Toc255490791"/>
      <w:bookmarkStart w:id="264" w:name="_Toc255490797"/>
      <w:bookmarkStart w:id="265" w:name="_Toc255490793"/>
      <w:bookmarkStart w:id="266" w:name="_Toc255490794"/>
      <w:bookmarkStart w:id="267" w:name="_Toc255490795"/>
      <w:bookmarkStart w:id="268" w:name="_Toc255490796"/>
      <w:bookmarkStart w:id="269" w:name="_Toc255490792"/>
      <w:bookmarkStart w:id="270" w:name="_Toc255490798"/>
      <w:bookmarkStart w:id="271" w:name="_Toc255490799"/>
      <w:bookmarkStart w:id="272" w:name="_Toc256434235"/>
      <w:bookmarkStart w:id="273" w:name="_Toc255490801"/>
      <w:bookmarkStart w:id="274" w:name="_Toc256434241"/>
      <w:bookmarkStart w:id="275" w:name="_Toc255490803"/>
      <w:bookmarkStart w:id="276" w:name="_Toc255490804"/>
      <w:bookmarkStart w:id="277" w:name="_Toc256434240"/>
      <w:bookmarkStart w:id="278" w:name="_Toc256955352"/>
      <w:bookmarkStart w:id="279" w:name="_Toc255490802"/>
      <w:bookmarkStart w:id="280" w:name="_Toc256955353"/>
      <w:bookmarkStart w:id="281" w:name="_Toc256434242"/>
      <w:bookmarkStart w:id="282" w:name="_Toc255490685"/>
      <w:bookmarkStart w:id="283" w:name="_Toc256434243"/>
      <w:bookmarkStart w:id="284" w:name="_Toc256434246"/>
      <w:bookmarkStart w:id="285" w:name="_Toc256434244"/>
      <w:bookmarkStart w:id="286" w:name="_Toc256955356"/>
      <w:bookmarkStart w:id="287" w:name="_Toc256434245"/>
      <w:bookmarkStart w:id="288" w:name="_Toc256955357"/>
      <w:bookmarkStart w:id="289" w:name="_Toc256955355"/>
      <w:bookmarkStart w:id="290" w:name="_Toc256955358"/>
      <w:bookmarkStart w:id="291" w:name="_Toc256434247"/>
      <w:bookmarkStart w:id="292" w:name="_Toc255490696"/>
      <w:bookmarkStart w:id="293" w:name="_Toc256434248"/>
      <w:bookmarkStart w:id="294" w:name="_Toc256955360"/>
      <w:bookmarkStart w:id="295" w:name="_Toc256434249"/>
      <w:bookmarkStart w:id="296" w:name="_Toc256434251"/>
      <w:bookmarkStart w:id="297" w:name="_Toc256434250"/>
      <w:bookmarkStart w:id="298" w:name="_Toc256955362"/>
      <w:bookmarkStart w:id="299" w:name="_Toc256955361"/>
      <w:bookmarkStart w:id="300" w:name="_Toc256955363"/>
      <w:bookmarkStart w:id="301" w:name="_Toc256434252"/>
      <w:bookmarkStart w:id="302" w:name="_Toc256955364"/>
      <w:bookmarkStart w:id="303" w:name="_Toc256434253"/>
      <w:bookmarkStart w:id="304" w:name="_Toc256955365"/>
      <w:bookmarkStart w:id="305" w:name="_Toc256434254"/>
      <w:bookmarkStart w:id="306" w:name="_Toc256434256"/>
      <w:bookmarkStart w:id="307" w:name="_Toc256434255"/>
      <w:bookmarkStart w:id="308" w:name="_Toc256955367"/>
      <w:bookmarkStart w:id="309" w:name="_Toc256955366"/>
      <w:bookmarkStart w:id="310" w:name="_Toc256955368"/>
      <w:bookmarkStart w:id="311" w:name="_Toc256434257"/>
      <w:bookmarkStart w:id="312" w:name="_Toc256955369"/>
      <w:bookmarkStart w:id="313" w:name="_Toc256434258"/>
      <w:bookmarkStart w:id="314" w:name="_Toc256955370"/>
      <w:bookmarkStart w:id="315" w:name="_Toc256434259"/>
      <w:bookmarkStart w:id="316" w:name="_Toc256434261"/>
      <w:bookmarkStart w:id="317" w:name="_Toc256434260"/>
      <w:bookmarkStart w:id="318" w:name="_Toc256955372"/>
      <w:bookmarkStart w:id="319" w:name="_Toc256955371"/>
      <w:bookmarkStart w:id="320" w:name="_Toc256955373"/>
      <w:bookmarkStart w:id="321" w:name="_Toc256434262"/>
      <w:bookmarkStart w:id="322" w:name="_Toc256955374"/>
      <w:bookmarkStart w:id="323" w:name="_Toc256434263"/>
      <w:bookmarkStart w:id="324" w:name="_Toc256955375"/>
      <w:bookmarkStart w:id="325" w:name="_Toc256434264"/>
      <w:bookmarkStart w:id="326" w:name="_Toc255490800"/>
      <w:bookmarkStart w:id="327" w:name="_Toc256434265"/>
      <w:bookmarkStart w:id="328" w:name="_Toc256955377"/>
      <w:bookmarkStart w:id="329" w:name="_Toc256955376"/>
      <w:bookmarkStart w:id="330" w:name="_Toc256955347"/>
      <w:bookmarkStart w:id="331" w:name="_Toc256434236"/>
      <w:bookmarkStart w:id="332" w:name="_Toc256955348"/>
      <w:bookmarkStart w:id="333" w:name="_Toc256434237"/>
      <w:bookmarkStart w:id="334" w:name="_Toc256955349"/>
      <w:bookmarkStart w:id="335" w:name="_Toc256434238"/>
      <w:bookmarkStart w:id="336" w:name="_Toc256955350"/>
      <w:bookmarkStart w:id="337" w:name="_Toc256434239"/>
      <w:bookmarkStart w:id="338" w:name="_Toc256955351"/>
      <w:bookmarkStart w:id="339" w:name="_Toc217443948"/>
      <w:bookmarkStart w:id="340" w:name="_Toc218048992"/>
      <w:bookmarkStart w:id="341" w:name="_Toc256955378"/>
      <w:bookmarkStart w:id="342" w:name="_Toc375218752"/>
      <w:bookmarkStart w:id="343" w:name="_Toc218048812"/>
      <w:bookmarkStart w:id="344" w:name="_Toc38135865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12.</w:t>
      </w:r>
      <w:r w:rsidRPr="00F200EB">
        <w:rPr>
          <w:rFonts w:ascii="宋体" w:eastAsia="宋体" w:hAnsi="宋体" w:cs="Times New Roman" w:hint="eastAsia"/>
          <w:b/>
          <w:sz w:val="24"/>
          <w:szCs w:val="24"/>
        </w:rPr>
        <w:t>合同价款</w:t>
      </w:r>
      <w:bookmarkEnd w:id="339"/>
      <w:bookmarkEnd w:id="340"/>
      <w:bookmarkEnd w:id="341"/>
      <w:bookmarkEnd w:id="342"/>
      <w:bookmarkEnd w:id="343"/>
      <w:bookmarkEnd w:id="344"/>
    </w:p>
    <w:p w:rsidR="0083273C" w:rsidRPr="00F200EB" w:rsidRDefault="0083273C" w:rsidP="0083273C">
      <w:pPr>
        <w:rPr>
          <w:rFonts w:ascii="宋体" w:eastAsia="宋体" w:hAnsi="Calibri" w:cs="Times New Roman"/>
          <w:b/>
          <w:sz w:val="24"/>
          <w:szCs w:val="24"/>
        </w:rPr>
      </w:pPr>
      <w:bookmarkStart w:id="345" w:name="_Toc375218753"/>
      <w:r w:rsidRPr="00F200EB">
        <w:rPr>
          <w:rFonts w:ascii="宋体" w:eastAsia="宋体" w:hAnsi="宋体" w:cs="Times New Roman"/>
          <w:b/>
          <w:sz w:val="24"/>
          <w:szCs w:val="24"/>
        </w:rPr>
        <w:t>12.1</w:t>
      </w:r>
      <w:r w:rsidRPr="00F200EB">
        <w:rPr>
          <w:rFonts w:ascii="宋体" w:eastAsia="宋体" w:hAnsi="宋体" w:cs="Times New Roman" w:hint="eastAsia"/>
          <w:b/>
          <w:sz w:val="24"/>
          <w:szCs w:val="24"/>
        </w:rPr>
        <w:t>计价和支付货币</w:t>
      </w:r>
      <w:bookmarkEnd w:id="345"/>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除非合同文件另有约定，本供货合同下的计价、支付和结算均以人民币为计价货币。</w:t>
      </w:r>
    </w:p>
    <w:p w:rsidR="0083273C" w:rsidRPr="00F200EB" w:rsidRDefault="0083273C" w:rsidP="0083273C">
      <w:pPr>
        <w:rPr>
          <w:rFonts w:ascii="宋体" w:eastAsia="宋体" w:hAnsi="Calibri" w:cs="Times New Roman"/>
          <w:b/>
          <w:sz w:val="24"/>
          <w:szCs w:val="24"/>
        </w:rPr>
      </w:pPr>
      <w:bookmarkStart w:id="346" w:name="_Toc375218754"/>
      <w:r w:rsidRPr="00F200EB">
        <w:rPr>
          <w:rFonts w:ascii="宋体" w:eastAsia="宋体" w:hAnsi="宋体" w:cs="Times New Roman"/>
          <w:b/>
          <w:sz w:val="24"/>
          <w:szCs w:val="24"/>
        </w:rPr>
        <w:t>12.2</w:t>
      </w:r>
      <w:r w:rsidRPr="00F200EB">
        <w:rPr>
          <w:rFonts w:ascii="宋体" w:eastAsia="宋体" w:hAnsi="宋体" w:cs="Times New Roman" w:hint="eastAsia"/>
          <w:b/>
          <w:sz w:val="24"/>
          <w:szCs w:val="24"/>
        </w:rPr>
        <w:t>合同价款</w:t>
      </w:r>
      <w:bookmarkEnd w:id="34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本供货合同采用的合同价款的约定方式见合同条款专用部分。</w:t>
      </w:r>
    </w:p>
    <w:p w:rsidR="0083273C" w:rsidRPr="00F200EB" w:rsidRDefault="0083273C" w:rsidP="0083273C">
      <w:pPr>
        <w:rPr>
          <w:rFonts w:ascii="宋体" w:eastAsia="宋体" w:hAnsi="Calibri" w:cs="Times New Roman"/>
          <w:b/>
          <w:sz w:val="24"/>
          <w:szCs w:val="24"/>
        </w:rPr>
      </w:pPr>
      <w:bookmarkStart w:id="347" w:name="_Toc375218755"/>
      <w:r w:rsidRPr="00F200EB">
        <w:rPr>
          <w:rFonts w:ascii="宋体" w:eastAsia="宋体" w:hAnsi="宋体" w:cs="Times New Roman"/>
          <w:b/>
          <w:sz w:val="24"/>
          <w:szCs w:val="24"/>
        </w:rPr>
        <w:t>12.3</w:t>
      </w:r>
      <w:r w:rsidRPr="00F200EB">
        <w:rPr>
          <w:rFonts w:ascii="宋体" w:eastAsia="宋体" w:hAnsi="宋体" w:cs="Times New Roman" w:hint="eastAsia"/>
          <w:b/>
          <w:sz w:val="24"/>
          <w:szCs w:val="24"/>
        </w:rPr>
        <w:t>合同价款的调整</w:t>
      </w:r>
      <w:bookmarkEnd w:id="347"/>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合同协议书中约定的签约合同价款在下述因素影响下可按照下述规定予以调整：</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）发生变更时，按照第</w:t>
      </w:r>
      <w:r w:rsidRPr="00F200EB">
        <w:rPr>
          <w:rFonts w:ascii="宋体" w:eastAsia="宋体" w:hAnsi="宋体" w:cs="Times New Roman"/>
          <w:sz w:val="24"/>
          <w:szCs w:val="24"/>
        </w:rPr>
        <w:t>13</w:t>
      </w:r>
      <w:r w:rsidRPr="00F200EB">
        <w:rPr>
          <w:rFonts w:ascii="宋体" w:eastAsia="宋体" w:hAnsi="宋体" w:cs="Times New Roman" w:hint="eastAsia"/>
          <w:sz w:val="24"/>
          <w:szCs w:val="24"/>
        </w:rPr>
        <w:t>条和</w:t>
      </w:r>
      <w:r w:rsidRPr="00F200EB">
        <w:rPr>
          <w:rFonts w:ascii="宋体" w:eastAsia="宋体" w:hAnsi="宋体" w:cs="Times New Roman"/>
          <w:sz w:val="24"/>
          <w:szCs w:val="24"/>
        </w:rPr>
        <w:t>14</w:t>
      </w:r>
      <w:r w:rsidRPr="00F200EB">
        <w:rPr>
          <w:rFonts w:ascii="宋体" w:eastAsia="宋体" w:hAnsi="宋体" w:cs="Times New Roman" w:hint="eastAsia"/>
          <w:sz w:val="24"/>
          <w:szCs w:val="24"/>
        </w:rPr>
        <w:t>条约定调整合同价款。</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）其它调整因素及方法见合同条款专用部分。</w:t>
      </w:r>
    </w:p>
    <w:p w:rsidR="0083273C" w:rsidRPr="00F200EB" w:rsidRDefault="0083273C" w:rsidP="0083273C">
      <w:pPr>
        <w:rPr>
          <w:rFonts w:ascii="宋体" w:eastAsia="宋体" w:hAnsi="Calibri" w:cs="Times New Roman"/>
          <w:b/>
          <w:sz w:val="24"/>
          <w:szCs w:val="24"/>
        </w:rPr>
      </w:pPr>
      <w:bookmarkStart w:id="348" w:name="_Toc217443949"/>
      <w:bookmarkStart w:id="349" w:name="_Toc218048813"/>
      <w:bookmarkStart w:id="350" w:name="_Toc375218756"/>
      <w:bookmarkStart w:id="351" w:name="_Toc256955379"/>
      <w:bookmarkStart w:id="352" w:name="_Toc218048993"/>
      <w:bookmarkStart w:id="353" w:name="_Toc381358658"/>
      <w:r w:rsidRPr="00F200EB">
        <w:rPr>
          <w:rFonts w:ascii="宋体" w:eastAsia="宋体" w:hAnsi="宋体" w:cs="Times New Roman"/>
          <w:b/>
          <w:sz w:val="24"/>
          <w:szCs w:val="24"/>
        </w:rPr>
        <w:t>13</w:t>
      </w:r>
      <w:r w:rsidRPr="00F200EB">
        <w:rPr>
          <w:rFonts w:ascii="宋体" w:eastAsia="宋体" w:hAnsi="宋体" w:cs="Times New Roman" w:hint="eastAsia"/>
          <w:b/>
          <w:sz w:val="24"/>
          <w:szCs w:val="24"/>
        </w:rPr>
        <w:t>变更</w:t>
      </w:r>
      <w:bookmarkEnd w:id="348"/>
      <w:bookmarkEnd w:id="349"/>
      <w:bookmarkEnd w:id="350"/>
      <w:bookmarkEnd w:id="351"/>
      <w:bookmarkEnd w:id="352"/>
      <w:bookmarkEnd w:id="353"/>
    </w:p>
    <w:p w:rsidR="0083273C" w:rsidRPr="00F200EB" w:rsidRDefault="0083273C" w:rsidP="0083273C">
      <w:pPr>
        <w:rPr>
          <w:rFonts w:ascii="宋体" w:eastAsia="宋体" w:hAnsi="Calibri" w:cs="Times New Roman"/>
          <w:b/>
          <w:sz w:val="24"/>
          <w:szCs w:val="24"/>
        </w:rPr>
      </w:pPr>
      <w:bookmarkStart w:id="354" w:name="_Toc375218757"/>
      <w:r w:rsidRPr="00F200EB">
        <w:rPr>
          <w:rFonts w:ascii="宋体" w:eastAsia="宋体" w:hAnsi="宋体" w:cs="Times New Roman"/>
          <w:b/>
          <w:sz w:val="24"/>
          <w:szCs w:val="24"/>
        </w:rPr>
        <w:t>13.1</w:t>
      </w:r>
      <w:r w:rsidRPr="00F200EB">
        <w:rPr>
          <w:rFonts w:ascii="宋体" w:eastAsia="宋体" w:hAnsi="宋体" w:cs="Times New Roman" w:hint="eastAsia"/>
          <w:b/>
          <w:sz w:val="24"/>
          <w:szCs w:val="24"/>
        </w:rPr>
        <w:t>变更</w:t>
      </w:r>
      <w:bookmarkEnd w:id="354"/>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如果采购人认为有必要对本采购项目做出变更，则采购人有权发出指令要求供货人进行下述工作，供货人应当遵照执行：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）增加或减少本供货合同中所包括的任何货物的数量；</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）改变本供货合同中所包括的任何货物的性质、质量、规格或类型；</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）改变本供货合同中所包括的任何货物的供货地点；</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）改变本供货合同中所包括的任何货物的供货周期及供货计划；</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5</w:t>
      </w:r>
      <w:r w:rsidRPr="00F200EB">
        <w:rPr>
          <w:rFonts w:ascii="宋体" w:eastAsia="宋体" w:hAnsi="宋体" w:cs="Times New Roman" w:hint="eastAsia"/>
          <w:sz w:val="24"/>
          <w:szCs w:val="24"/>
        </w:rPr>
        <w:t>）改变本供货合同中所包括的任何货物的服务；</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6</w:t>
      </w:r>
      <w:r w:rsidRPr="00F200EB">
        <w:rPr>
          <w:rFonts w:ascii="宋体" w:eastAsia="宋体" w:hAnsi="宋体" w:cs="Times New Roman" w:hint="eastAsia"/>
          <w:sz w:val="24"/>
          <w:szCs w:val="24"/>
        </w:rPr>
        <w:t>）其它指令要求见合同条款专用部分。</w:t>
      </w:r>
    </w:p>
    <w:p w:rsidR="0083273C" w:rsidRPr="00F200EB" w:rsidRDefault="0083273C" w:rsidP="0083273C">
      <w:pPr>
        <w:rPr>
          <w:rFonts w:ascii="宋体" w:eastAsia="宋体" w:hAnsi="Calibri" w:cs="Times New Roman"/>
          <w:b/>
          <w:sz w:val="24"/>
          <w:szCs w:val="24"/>
        </w:rPr>
      </w:pPr>
      <w:bookmarkStart w:id="355" w:name="_Toc375218758"/>
      <w:r w:rsidRPr="00F200EB">
        <w:rPr>
          <w:rFonts w:ascii="宋体" w:eastAsia="宋体" w:hAnsi="宋体" w:cs="Times New Roman"/>
          <w:b/>
          <w:sz w:val="24"/>
          <w:szCs w:val="24"/>
        </w:rPr>
        <w:t>13.2</w:t>
      </w:r>
      <w:r w:rsidRPr="00F200EB">
        <w:rPr>
          <w:rFonts w:ascii="宋体" w:eastAsia="宋体" w:hAnsi="宋体" w:cs="Times New Roman" w:hint="eastAsia"/>
          <w:b/>
          <w:sz w:val="24"/>
          <w:szCs w:val="24"/>
        </w:rPr>
        <w:t>变更的影响</w:t>
      </w:r>
      <w:bookmarkEnd w:id="355"/>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）供货人的违约或毁约；</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lastRenderedPageBreak/>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）供货人自身的方便；</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）供货人其它的原因。</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则由于上述原因引起的变更的费用应当由供货人承担。</w:t>
      </w:r>
    </w:p>
    <w:p w:rsidR="0083273C" w:rsidRPr="00F200EB" w:rsidRDefault="0083273C" w:rsidP="0083273C">
      <w:pPr>
        <w:rPr>
          <w:rFonts w:ascii="宋体" w:eastAsia="宋体" w:hAnsi="Calibri" w:cs="Times New Roman"/>
          <w:b/>
          <w:sz w:val="24"/>
          <w:szCs w:val="24"/>
        </w:rPr>
      </w:pPr>
      <w:bookmarkStart w:id="356" w:name="_Toc375218759"/>
      <w:r w:rsidRPr="00F200EB">
        <w:rPr>
          <w:rFonts w:ascii="宋体" w:eastAsia="宋体" w:hAnsi="宋体" w:cs="Times New Roman"/>
          <w:b/>
          <w:sz w:val="24"/>
          <w:szCs w:val="24"/>
        </w:rPr>
        <w:t>13.3</w:t>
      </w:r>
      <w:r w:rsidRPr="00F200EB">
        <w:rPr>
          <w:rFonts w:ascii="宋体" w:eastAsia="宋体" w:hAnsi="宋体" w:cs="Times New Roman" w:hint="eastAsia"/>
          <w:b/>
          <w:sz w:val="24"/>
          <w:szCs w:val="24"/>
        </w:rPr>
        <w:t>变更的指令</w:t>
      </w:r>
      <w:bookmarkEnd w:id="35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13.3.1</w:t>
      </w:r>
      <w:r w:rsidRPr="00F200EB">
        <w:rPr>
          <w:rFonts w:ascii="宋体" w:eastAsia="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13.3.2</w:t>
      </w:r>
      <w:r w:rsidRPr="00F200EB">
        <w:rPr>
          <w:rFonts w:ascii="宋体" w:eastAsia="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rsidR="0083273C" w:rsidRPr="00F200EB" w:rsidRDefault="0083273C" w:rsidP="0083273C">
      <w:pPr>
        <w:rPr>
          <w:rFonts w:ascii="宋体" w:eastAsia="宋体" w:hAnsi="Calibri" w:cs="Times New Roman"/>
          <w:b/>
          <w:sz w:val="24"/>
          <w:szCs w:val="24"/>
        </w:rPr>
      </w:pPr>
      <w:bookmarkStart w:id="357" w:name="_Toc375218760"/>
      <w:r w:rsidRPr="00F200EB">
        <w:rPr>
          <w:rFonts w:ascii="宋体" w:eastAsia="宋体" w:hAnsi="宋体" w:cs="Times New Roman"/>
          <w:b/>
          <w:sz w:val="24"/>
          <w:szCs w:val="24"/>
        </w:rPr>
        <w:t>13.4</w:t>
      </w:r>
      <w:r w:rsidRPr="00F200EB">
        <w:rPr>
          <w:rFonts w:ascii="宋体" w:eastAsia="宋体" w:hAnsi="宋体" w:cs="Times New Roman" w:hint="eastAsia"/>
          <w:b/>
          <w:sz w:val="24"/>
          <w:szCs w:val="24"/>
        </w:rPr>
        <w:t>供货人提出的合理化建议</w:t>
      </w:r>
      <w:bookmarkEnd w:id="357"/>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13.4.1</w:t>
      </w:r>
      <w:r w:rsidRPr="00F200EB">
        <w:rPr>
          <w:rFonts w:ascii="宋体" w:eastAsia="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）供货人的合理化建议所涉及的工作并非供货人自身的质量缺陷、材料采购不力、技术力量不足、或供货周期延误等原因。</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按照上述规定，由采购人发出的书面形式确认为变更的合理化建议将构成合同条款约定的变更，其计价应当按照第</w:t>
      </w:r>
      <w:r w:rsidRPr="00F200EB">
        <w:rPr>
          <w:rFonts w:ascii="宋体" w:eastAsia="宋体" w:hAnsi="宋体" w:cs="Times New Roman"/>
          <w:sz w:val="24"/>
          <w:szCs w:val="24"/>
        </w:rPr>
        <w:t>14</w:t>
      </w:r>
      <w:r w:rsidRPr="00F200EB">
        <w:rPr>
          <w:rFonts w:ascii="宋体" w:eastAsia="宋体" w:hAnsi="宋体" w:cs="Times New Roman" w:hint="eastAsia"/>
          <w:sz w:val="24"/>
          <w:szCs w:val="24"/>
        </w:rPr>
        <w:t>条的有关约定执行。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13.4.2</w:t>
      </w:r>
      <w:r w:rsidRPr="00F200EB">
        <w:rPr>
          <w:rFonts w:ascii="宋体" w:eastAsia="宋体" w:hAnsi="宋体" w:cs="Times New Roman" w:hint="eastAsia"/>
          <w:sz w:val="24"/>
          <w:szCs w:val="24"/>
        </w:rPr>
        <w:t>在供货人的合理化建议为采购人带来额外经济效益的情况下，此类经济效益应当由采购人和供货人按照合同文件约定的比例进行分享，约定的比例见合同条款专用部分。</w:t>
      </w:r>
    </w:p>
    <w:p w:rsidR="0083273C" w:rsidRPr="00F200EB" w:rsidRDefault="0083273C" w:rsidP="0083273C">
      <w:pPr>
        <w:rPr>
          <w:rFonts w:ascii="宋体" w:eastAsia="宋体" w:hAnsi="Calibri" w:cs="Times New Roman"/>
          <w:b/>
          <w:sz w:val="24"/>
          <w:szCs w:val="24"/>
        </w:rPr>
      </w:pPr>
      <w:bookmarkStart w:id="358" w:name="_Toc375218761"/>
      <w:r w:rsidRPr="00F200EB">
        <w:rPr>
          <w:rFonts w:ascii="宋体" w:eastAsia="宋体" w:hAnsi="宋体" w:cs="Times New Roman"/>
          <w:b/>
          <w:sz w:val="24"/>
          <w:szCs w:val="24"/>
        </w:rPr>
        <w:t>13.5</w:t>
      </w:r>
      <w:r w:rsidRPr="00F200EB">
        <w:rPr>
          <w:rFonts w:ascii="宋体" w:eastAsia="宋体" w:hAnsi="宋体" w:cs="Times New Roman" w:hint="eastAsia"/>
          <w:b/>
          <w:sz w:val="24"/>
          <w:szCs w:val="24"/>
        </w:rPr>
        <w:t>其它要求</w:t>
      </w:r>
      <w:bookmarkEnd w:id="358"/>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见合同条款专用部分。</w:t>
      </w:r>
    </w:p>
    <w:p w:rsidR="0083273C" w:rsidRPr="00F200EB" w:rsidRDefault="0083273C" w:rsidP="0083273C">
      <w:pPr>
        <w:rPr>
          <w:rFonts w:ascii="宋体" w:eastAsia="宋体" w:hAnsi="Calibri" w:cs="Times New Roman"/>
          <w:b/>
          <w:sz w:val="24"/>
          <w:szCs w:val="24"/>
        </w:rPr>
      </w:pPr>
      <w:bookmarkStart w:id="359" w:name="_Toc217443950"/>
      <w:bookmarkStart w:id="360" w:name="_Toc256955380"/>
      <w:bookmarkStart w:id="361" w:name="_Toc375218762"/>
      <w:bookmarkStart w:id="362" w:name="_Toc381358659"/>
      <w:bookmarkStart w:id="363" w:name="_Toc218048814"/>
      <w:bookmarkStart w:id="364" w:name="_Toc218048994"/>
      <w:r w:rsidRPr="00F200EB">
        <w:rPr>
          <w:rFonts w:ascii="宋体" w:eastAsia="宋体" w:hAnsi="宋体" w:cs="Times New Roman"/>
          <w:b/>
          <w:sz w:val="24"/>
          <w:szCs w:val="24"/>
        </w:rPr>
        <w:t>14.</w:t>
      </w:r>
      <w:r w:rsidRPr="00F200EB">
        <w:rPr>
          <w:rFonts w:ascii="宋体" w:eastAsia="宋体" w:hAnsi="宋体" w:cs="Times New Roman" w:hint="eastAsia"/>
          <w:b/>
          <w:sz w:val="24"/>
          <w:szCs w:val="24"/>
        </w:rPr>
        <w:t>变更的计价</w:t>
      </w:r>
      <w:bookmarkEnd w:id="359"/>
      <w:bookmarkEnd w:id="360"/>
      <w:bookmarkEnd w:id="361"/>
      <w:bookmarkEnd w:id="362"/>
      <w:bookmarkEnd w:id="363"/>
      <w:bookmarkEnd w:id="364"/>
    </w:p>
    <w:p w:rsidR="0083273C" w:rsidRPr="00F200EB" w:rsidRDefault="0083273C" w:rsidP="0083273C">
      <w:pPr>
        <w:rPr>
          <w:rFonts w:ascii="宋体" w:eastAsia="宋体" w:hAnsi="Calibri" w:cs="Times New Roman"/>
          <w:b/>
          <w:sz w:val="24"/>
          <w:szCs w:val="24"/>
        </w:rPr>
      </w:pPr>
      <w:bookmarkStart w:id="365" w:name="_Toc375218763"/>
      <w:r w:rsidRPr="00F200EB">
        <w:rPr>
          <w:rFonts w:ascii="宋体" w:eastAsia="宋体" w:hAnsi="宋体" w:cs="Times New Roman"/>
          <w:b/>
          <w:sz w:val="24"/>
          <w:szCs w:val="24"/>
        </w:rPr>
        <w:t>14.1</w:t>
      </w:r>
      <w:r w:rsidRPr="00F200EB">
        <w:rPr>
          <w:rFonts w:ascii="宋体" w:eastAsia="宋体" w:hAnsi="宋体" w:cs="Times New Roman" w:hint="eastAsia"/>
          <w:b/>
          <w:sz w:val="24"/>
          <w:szCs w:val="24"/>
        </w:rPr>
        <w:t>变更的计价</w:t>
      </w:r>
      <w:bookmarkEnd w:id="365"/>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除非合同文件另有约定，上述的所有变更需要按照本条要求予以确定其价格的追加或扣减项目，按照以下原则进行计价：</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）对合同中已有适用项目的，按合同已列明的单价计算调整合同价格；</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）对与合同中已有类似项目的，参照已有项目在合同中列明的单价确定单价；</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）合同中没有相同或类似项目的，合同双方另行协商确定单价；</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）其它要求见合同条款专用部分。</w:t>
      </w:r>
    </w:p>
    <w:p w:rsidR="0083273C" w:rsidRPr="00F200EB" w:rsidRDefault="0083273C" w:rsidP="0083273C">
      <w:pPr>
        <w:rPr>
          <w:rFonts w:ascii="宋体" w:eastAsia="宋体" w:hAnsi="Calibri" w:cs="Times New Roman"/>
          <w:b/>
          <w:sz w:val="24"/>
          <w:szCs w:val="24"/>
        </w:rPr>
      </w:pPr>
      <w:bookmarkStart w:id="366" w:name="_Toc375218764"/>
      <w:r w:rsidRPr="00F200EB">
        <w:rPr>
          <w:rFonts w:ascii="宋体" w:eastAsia="宋体" w:hAnsi="宋体" w:cs="Times New Roman"/>
          <w:b/>
          <w:sz w:val="24"/>
          <w:szCs w:val="24"/>
        </w:rPr>
        <w:t>14.2</w:t>
      </w:r>
      <w:r w:rsidRPr="00F200EB">
        <w:rPr>
          <w:rFonts w:ascii="宋体" w:eastAsia="宋体" w:hAnsi="宋体" w:cs="Times New Roman" w:hint="eastAsia"/>
          <w:b/>
          <w:sz w:val="24"/>
          <w:szCs w:val="24"/>
        </w:rPr>
        <w:t>变更计价的程序</w:t>
      </w:r>
      <w:bookmarkEnd w:id="36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14.2.1</w:t>
      </w:r>
      <w:r w:rsidRPr="00F200EB">
        <w:rPr>
          <w:rFonts w:ascii="宋体" w:eastAsia="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14.2.2</w:t>
      </w:r>
      <w:r w:rsidRPr="00F200EB">
        <w:rPr>
          <w:rFonts w:ascii="宋体" w:eastAsia="宋体" w:hAnsi="宋体" w:cs="Times New Roman" w:hint="eastAsia"/>
          <w:sz w:val="24"/>
          <w:szCs w:val="24"/>
        </w:rPr>
        <w:t>变更工作确定后，若供货人未在第</w:t>
      </w:r>
      <w:r w:rsidRPr="00F200EB">
        <w:rPr>
          <w:rFonts w:ascii="宋体" w:eastAsia="宋体" w:hAnsi="宋体" w:cs="Times New Roman"/>
          <w:sz w:val="24"/>
          <w:szCs w:val="24"/>
        </w:rPr>
        <w:t>14.2.1</w:t>
      </w:r>
      <w:r w:rsidRPr="00F200EB">
        <w:rPr>
          <w:rFonts w:ascii="宋体" w:eastAsia="宋体" w:hAnsi="宋体" w:cs="Times New Roman" w:hint="eastAsia"/>
          <w:sz w:val="24"/>
          <w:szCs w:val="24"/>
        </w:rPr>
        <w:t>项约定的时间内提出调整合同价款申请，则采购人可根据自己所掌握资料和信息自行确定是否调整合同价款和调整的具体金额。</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14.2.3</w:t>
      </w:r>
      <w:r w:rsidRPr="00F200EB">
        <w:rPr>
          <w:rFonts w:ascii="宋体" w:eastAsia="宋体" w:hAnsi="宋体" w:cs="Times New Roman" w:hint="eastAsia"/>
          <w:sz w:val="24"/>
          <w:szCs w:val="24"/>
        </w:rPr>
        <w:t>确认的变更价款按照第</w:t>
      </w:r>
      <w:r w:rsidRPr="00F200EB">
        <w:rPr>
          <w:rFonts w:ascii="宋体" w:eastAsia="宋体" w:hAnsi="宋体" w:cs="Times New Roman"/>
          <w:sz w:val="24"/>
          <w:szCs w:val="24"/>
        </w:rPr>
        <w:t>15.2.3</w:t>
      </w:r>
      <w:r w:rsidRPr="00F200EB">
        <w:rPr>
          <w:rFonts w:ascii="宋体" w:eastAsia="宋体" w:hAnsi="宋体" w:cs="Times New Roman" w:hint="eastAsia"/>
          <w:sz w:val="24"/>
          <w:szCs w:val="24"/>
        </w:rPr>
        <w:t>项规定随货款一并支付。</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14.2.4</w:t>
      </w:r>
      <w:r w:rsidRPr="00F200EB">
        <w:rPr>
          <w:rFonts w:ascii="宋体" w:eastAsia="宋体" w:hAnsi="宋体" w:cs="Times New Roman" w:hint="eastAsia"/>
          <w:sz w:val="24"/>
          <w:szCs w:val="24"/>
        </w:rPr>
        <w:t>按照指令完成变更及调整合同价款不得影响工程的连续供货。在合同价款结算时双方仍有争议，则按照第</w:t>
      </w:r>
      <w:r w:rsidRPr="00F200EB">
        <w:rPr>
          <w:rFonts w:ascii="宋体" w:eastAsia="宋体" w:hAnsi="宋体" w:cs="Times New Roman"/>
          <w:sz w:val="24"/>
          <w:szCs w:val="24"/>
        </w:rPr>
        <w:t>22</w:t>
      </w:r>
      <w:r w:rsidRPr="00F200EB">
        <w:rPr>
          <w:rFonts w:ascii="宋体" w:eastAsia="宋体" w:hAnsi="宋体" w:cs="Times New Roman" w:hint="eastAsia"/>
          <w:sz w:val="24"/>
          <w:szCs w:val="24"/>
        </w:rPr>
        <w:t>条的约定解决争议。</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14.2.5</w:t>
      </w:r>
      <w:r w:rsidRPr="00F200EB">
        <w:rPr>
          <w:rFonts w:ascii="宋体" w:eastAsia="宋体" w:hAnsi="宋体" w:cs="Times New Roman" w:hint="eastAsia"/>
          <w:sz w:val="24"/>
          <w:szCs w:val="24"/>
        </w:rPr>
        <w:t>除非合同文件另有约定，供货人不得以采购人和供货人之间未能就变更工作的</w:t>
      </w:r>
      <w:r w:rsidRPr="00F200EB">
        <w:rPr>
          <w:rFonts w:ascii="宋体" w:eastAsia="宋体" w:hAnsi="宋体" w:cs="Times New Roman" w:hint="eastAsia"/>
          <w:sz w:val="24"/>
          <w:szCs w:val="24"/>
        </w:rPr>
        <w:lastRenderedPageBreak/>
        <w:t>计价达成一致而拒绝实施变更工作。</w:t>
      </w:r>
    </w:p>
    <w:p w:rsidR="0083273C" w:rsidRPr="00F200EB" w:rsidRDefault="0083273C" w:rsidP="0083273C">
      <w:pPr>
        <w:rPr>
          <w:rFonts w:ascii="宋体" w:eastAsia="宋体" w:hAnsi="Calibri" w:cs="Times New Roman"/>
          <w:b/>
          <w:sz w:val="24"/>
          <w:szCs w:val="24"/>
        </w:rPr>
      </w:pPr>
      <w:bookmarkStart w:id="367" w:name="_Toc375218765"/>
      <w:r w:rsidRPr="00F200EB">
        <w:rPr>
          <w:rFonts w:ascii="宋体" w:eastAsia="宋体" w:hAnsi="宋体" w:cs="Times New Roman"/>
          <w:b/>
          <w:sz w:val="24"/>
          <w:szCs w:val="24"/>
        </w:rPr>
        <w:t>14.3</w:t>
      </w:r>
      <w:r w:rsidRPr="00F200EB">
        <w:rPr>
          <w:rFonts w:ascii="宋体" w:eastAsia="宋体" w:hAnsi="宋体" w:cs="Times New Roman" w:hint="eastAsia"/>
          <w:b/>
          <w:sz w:val="24"/>
          <w:szCs w:val="24"/>
        </w:rPr>
        <w:t>其它要求</w:t>
      </w:r>
      <w:bookmarkEnd w:id="367"/>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见合同条款专用部分。</w:t>
      </w:r>
    </w:p>
    <w:p w:rsidR="0083273C" w:rsidRPr="00F200EB" w:rsidRDefault="0083273C" w:rsidP="0083273C">
      <w:pPr>
        <w:rPr>
          <w:rFonts w:ascii="宋体" w:eastAsia="宋体" w:hAnsi="Calibri" w:cs="Times New Roman"/>
          <w:b/>
          <w:sz w:val="24"/>
          <w:szCs w:val="24"/>
        </w:rPr>
      </w:pPr>
      <w:bookmarkStart w:id="368" w:name="_Toc217443951"/>
      <w:bookmarkStart w:id="369" w:name="_Toc381358660"/>
      <w:bookmarkStart w:id="370" w:name="_Toc375218766"/>
      <w:bookmarkStart w:id="371" w:name="_Toc256955381"/>
      <w:bookmarkStart w:id="372" w:name="_Toc218048995"/>
      <w:bookmarkStart w:id="373" w:name="_Toc218048815"/>
      <w:r w:rsidRPr="00F200EB">
        <w:rPr>
          <w:rFonts w:ascii="宋体" w:eastAsia="宋体" w:hAnsi="宋体" w:cs="Times New Roman"/>
          <w:b/>
          <w:sz w:val="24"/>
          <w:szCs w:val="24"/>
        </w:rPr>
        <w:t>15.</w:t>
      </w:r>
      <w:r w:rsidRPr="00F200EB">
        <w:rPr>
          <w:rFonts w:ascii="宋体" w:eastAsia="宋体" w:hAnsi="宋体" w:cs="Times New Roman" w:hint="eastAsia"/>
          <w:b/>
          <w:sz w:val="24"/>
          <w:szCs w:val="24"/>
        </w:rPr>
        <w:t>支付</w:t>
      </w:r>
      <w:bookmarkEnd w:id="368"/>
      <w:bookmarkEnd w:id="369"/>
      <w:bookmarkEnd w:id="370"/>
      <w:bookmarkEnd w:id="371"/>
      <w:bookmarkEnd w:id="372"/>
      <w:bookmarkEnd w:id="373"/>
    </w:p>
    <w:p w:rsidR="0083273C" w:rsidRPr="00F200EB" w:rsidRDefault="0083273C" w:rsidP="0083273C">
      <w:pPr>
        <w:rPr>
          <w:rFonts w:ascii="宋体" w:eastAsia="宋体" w:hAnsi="Calibri" w:cs="Times New Roman"/>
          <w:b/>
          <w:sz w:val="24"/>
          <w:szCs w:val="24"/>
        </w:rPr>
      </w:pPr>
      <w:bookmarkStart w:id="374" w:name="_Toc375218767"/>
      <w:r w:rsidRPr="00F200EB">
        <w:rPr>
          <w:rFonts w:ascii="宋体" w:eastAsia="宋体" w:hAnsi="宋体" w:cs="Times New Roman"/>
          <w:b/>
          <w:sz w:val="24"/>
          <w:szCs w:val="24"/>
        </w:rPr>
        <w:t>15.1</w:t>
      </w:r>
      <w:r w:rsidRPr="00F200EB">
        <w:rPr>
          <w:rFonts w:ascii="宋体" w:eastAsia="宋体" w:hAnsi="宋体" w:cs="Times New Roman" w:hint="eastAsia"/>
          <w:b/>
          <w:sz w:val="24"/>
          <w:szCs w:val="24"/>
        </w:rPr>
        <w:t>预付款</w:t>
      </w:r>
      <w:bookmarkEnd w:id="374"/>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15.1.1</w:t>
      </w:r>
      <w:r w:rsidRPr="00F200EB">
        <w:rPr>
          <w:rFonts w:ascii="宋体" w:eastAsia="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15.1.2</w:t>
      </w:r>
      <w:r w:rsidRPr="00F200EB">
        <w:rPr>
          <w:rFonts w:ascii="宋体" w:eastAsia="宋体" w:hAnsi="宋体" w:cs="Times New Roman" w:hint="eastAsia"/>
          <w:sz w:val="24"/>
          <w:szCs w:val="24"/>
        </w:rPr>
        <w:t>预付款的抵扣起始时间和方式见合同条款专用部分。</w:t>
      </w:r>
    </w:p>
    <w:p w:rsidR="0083273C" w:rsidRPr="00F200EB" w:rsidRDefault="0083273C" w:rsidP="0083273C">
      <w:pPr>
        <w:rPr>
          <w:rFonts w:ascii="宋体" w:eastAsia="宋体" w:hAnsi="Calibri" w:cs="Times New Roman"/>
          <w:b/>
          <w:sz w:val="24"/>
          <w:szCs w:val="24"/>
        </w:rPr>
      </w:pPr>
      <w:bookmarkStart w:id="375" w:name="_Toc375218768"/>
      <w:r w:rsidRPr="00F200EB">
        <w:rPr>
          <w:rFonts w:ascii="宋体" w:eastAsia="宋体" w:hAnsi="宋体" w:cs="Times New Roman"/>
          <w:b/>
          <w:sz w:val="24"/>
          <w:szCs w:val="24"/>
        </w:rPr>
        <w:t>15.2</w:t>
      </w:r>
      <w:r w:rsidRPr="00F200EB">
        <w:rPr>
          <w:rFonts w:ascii="宋体" w:eastAsia="宋体" w:hAnsi="宋体" w:cs="Times New Roman" w:hint="eastAsia"/>
          <w:b/>
          <w:sz w:val="24"/>
          <w:szCs w:val="24"/>
        </w:rPr>
        <w:t>货款</w:t>
      </w:r>
      <w:bookmarkEnd w:id="375"/>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15.2.1</w:t>
      </w:r>
      <w:r w:rsidRPr="00F200EB">
        <w:rPr>
          <w:rFonts w:ascii="宋体" w:eastAsia="宋体" w:hAnsi="宋体" w:cs="Times New Roman" w:hint="eastAsia"/>
          <w:sz w:val="24"/>
          <w:szCs w:val="24"/>
        </w:rPr>
        <w:t>货款的付款周期、条件和金额</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货款的付款周期、条件和金额见合同条款专用部分。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15.2.2</w:t>
      </w:r>
      <w:r w:rsidRPr="00F200EB">
        <w:rPr>
          <w:rFonts w:ascii="宋体" w:eastAsia="宋体" w:hAnsi="宋体" w:cs="Times New Roman" w:hint="eastAsia"/>
          <w:sz w:val="24"/>
          <w:szCs w:val="24"/>
        </w:rPr>
        <w:t>货款申请</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供货人应根据</w:t>
      </w:r>
      <w:r w:rsidRPr="00F200EB">
        <w:rPr>
          <w:rFonts w:ascii="宋体" w:eastAsia="宋体" w:hAnsi="宋体" w:cs="Times New Roman"/>
          <w:sz w:val="24"/>
          <w:szCs w:val="24"/>
        </w:rPr>
        <w:t>15.2.1</w:t>
      </w:r>
      <w:r w:rsidRPr="00F200EB">
        <w:rPr>
          <w:rFonts w:ascii="宋体" w:eastAsia="宋体" w:hAnsi="宋体" w:cs="Times New Roman" w:hint="eastAsia"/>
          <w:sz w:val="24"/>
          <w:szCs w:val="24"/>
        </w:rPr>
        <w:t>项规定的付款周期和条件，按照采购人同意的格式，向采购人提交货款申请，说明供货人认为其有权得到的款额，同时提交必要的证明文件。</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15.2.3</w:t>
      </w:r>
      <w:r w:rsidRPr="00F200EB">
        <w:rPr>
          <w:rFonts w:ascii="宋体" w:eastAsia="宋体" w:hAnsi="宋体" w:cs="Times New Roman" w:hint="eastAsia"/>
          <w:sz w:val="24"/>
          <w:szCs w:val="24"/>
        </w:rPr>
        <w:t>货款支付</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采购人在收到供货人按照</w:t>
      </w:r>
      <w:r w:rsidRPr="00F200EB">
        <w:rPr>
          <w:rFonts w:ascii="宋体" w:eastAsia="宋体" w:hAnsi="宋体" w:cs="Times New Roman"/>
          <w:sz w:val="24"/>
          <w:szCs w:val="24"/>
        </w:rPr>
        <w:t>15.2.2</w:t>
      </w:r>
      <w:r w:rsidRPr="00F200EB">
        <w:rPr>
          <w:rFonts w:ascii="宋体" w:eastAsia="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rsidR="0083273C" w:rsidRPr="00F200EB" w:rsidRDefault="0083273C" w:rsidP="0083273C">
      <w:pPr>
        <w:rPr>
          <w:rFonts w:ascii="宋体" w:eastAsia="宋体" w:hAnsi="Calibri" w:cs="Times New Roman"/>
          <w:b/>
          <w:sz w:val="24"/>
          <w:szCs w:val="24"/>
        </w:rPr>
      </w:pPr>
      <w:bookmarkStart w:id="376" w:name="_Toc375218769"/>
      <w:r w:rsidRPr="00F200EB">
        <w:rPr>
          <w:rFonts w:ascii="宋体" w:eastAsia="宋体" w:hAnsi="宋体" w:cs="Times New Roman"/>
          <w:b/>
          <w:sz w:val="24"/>
          <w:szCs w:val="24"/>
        </w:rPr>
        <w:t>15.3</w:t>
      </w:r>
      <w:r w:rsidRPr="00F200EB">
        <w:rPr>
          <w:rFonts w:ascii="宋体" w:eastAsia="宋体" w:hAnsi="宋体" w:cs="Times New Roman" w:hint="eastAsia"/>
          <w:b/>
          <w:sz w:val="24"/>
          <w:szCs w:val="24"/>
        </w:rPr>
        <w:t>质量保证金</w:t>
      </w:r>
      <w:bookmarkEnd w:id="37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15.3.1</w:t>
      </w:r>
      <w:r w:rsidRPr="00F200EB">
        <w:rPr>
          <w:rFonts w:ascii="宋体" w:eastAsia="宋体" w:hAnsi="宋体" w:cs="Times New Roman" w:hint="eastAsia"/>
          <w:sz w:val="24"/>
          <w:szCs w:val="24"/>
        </w:rPr>
        <w:t>在按照本供货合同约定做合同价款结算支付时，采购人将从结算尾款中扣留出一笔金额作为整体工程的“质量保证金”。</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15.3.2</w:t>
      </w:r>
      <w:r w:rsidRPr="00F200EB">
        <w:rPr>
          <w:rFonts w:ascii="宋体" w:eastAsia="宋体" w:hAnsi="宋体" w:cs="Times New Roman" w:hint="eastAsia"/>
          <w:sz w:val="24"/>
          <w:szCs w:val="24"/>
        </w:rPr>
        <w:t>质量保证金的额度、支付时间和方式见合同条款专用部分。</w:t>
      </w:r>
    </w:p>
    <w:p w:rsidR="0083273C" w:rsidRPr="00F200EB" w:rsidRDefault="0083273C" w:rsidP="0083273C">
      <w:pPr>
        <w:rPr>
          <w:rFonts w:ascii="宋体" w:eastAsia="宋体" w:hAnsi="Calibri" w:cs="Times New Roman"/>
          <w:b/>
          <w:sz w:val="24"/>
          <w:szCs w:val="24"/>
        </w:rPr>
      </w:pPr>
      <w:bookmarkStart w:id="377" w:name="_Toc375218770"/>
      <w:r w:rsidRPr="00F200EB">
        <w:rPr>
          <w:rFonts w:ascii="宋体" w:eastAsia="宋体" w:hAnsi="宋体" w:cs="Times New Roman"/>
          <w:b/>
          <w:sz w:val="24"/>
          <w:szCs w:val="24"/>
        </w:rPr>
        <w:t>15.4</w:t>
      </w:r>
      <w:r w:rsidRPr="00F200EB">
        <w:rPr>
          <w:rFonts w:ascii="宋体" w:eastAsia="宋体" w:hAnsi="宋体" w:cs="Times New Roman" w:hint="eastAsia"/>
          <w:b/>
          <w:sz w:val="24"/>
          <w:szCs w:val="24"/>
        </w:rPr>
        <w:t>延期支付</w:t>
      </w:r>
      <w:bookmarkEnd w:id="377"/>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15.4.1</w:t>
      </w:r>
      <w:r w:rsidRPr="00F200EB">
        <w:rPr>
          <w:rFonts w:ascii="宋体" w:eastAsia="宋体" w:hAnsi="宋体" w:cs="Times New Roman" w:hint="eastAsia"/>
          <w:sz w:val="24"/>
          <w:szCs w:val="24"/>
        </w:rPr>
        <w:t>采购人未按照第</w:t>
      </w:r>
      <w:r w:rsidRPr="00F200EB">
        <w:rPr>
          <w:rFonts w:ascii="宋体" w:eastAsia="宋体" w:hAnsi="宋体" w:cs="Times New Roman"/>
          <w:sz w:val="24"/>
          <w:szCs w:val="24"/>
        </w:rPr>
        <w:t>15.1</w:t>
      </w:r>
      <w:r w:rsidRPr="00F200EB">
        <w:rPr>
          <w:rFonts w:ascii="宋体" w:eastAsia="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F200EB">
        <w:rPr>
          <w:rFonts w:ascii="宋体" w:eastAsia="宋体" w:hAnsi="宋体" w:cs="Times New Roman"/>
          <w:sz w:val="24"/>
          <w:szCs w:val="24"/>
        </w:rPr>
        <w:t>17.1.1</w:t>
      </w:r>
      <w:r w:rsidRPr="00F200EB">
        <w:rPr>
          <w:rFonts w:ascii="宋体" w:eastAsia="宋体" w:hAnsi="宋体" w:cs="Times New Roman" w:hint="eastAsia"/>
          <w:sz w:val="24"/>
          <w:szCs w:val="24"/>
        </w:rPr>
        <w:t>项约定执行。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15.4.2</w:t>
      </w:r>
      <w:r w:rsidRPr="00F200EB">
        <w:rPr>
          <w:rFonts w:ascii="宋体" w:eastAsia="宋体" w:hAnsi="宋体" w:cs="Times New Roman" w:hint="eastAsia"/>
          <w:sz w:val="24"/>
          <w:szCs w:val="24"/>
        </w:rPr>
        <w:t>采购人未按照第</w:t>
      </w:r>
      <w:r w:rsidRPr="00F200EB">
        <w:rPr>
          <w:rFonts w:ascii="宋体" w:eastAsia="宋体" w:hAnsi="宋体" w:cs="Times New Roman"/>
          <w:sz w:val="24"/>
          <w:szCs w:val="24"/>
        </w:rPr>
        <w:t>15.2</w:t>
      </w:r>
      <w:r w:rsidRPr="00F200EB">
        <w:rPr>
          <w:rFonts w:ascii="宋体" w:eastAsia="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F200EB">
        <w:rPr>
          <w:rFonts w:ascii="宋体" w:eastAsia="宋体" w:hAnsi="宋体" w:cs="Times New Roman"/>
          <w:sz w:val="24"/>
          <w:szCs w:val="24"/>
        </w:rPr>
        <w:t>17.1.1</w:t>
      </w:r>
      <w:r w:rsidRPr="00F200EB">
        <w:rPr>
          <w:rFonts w:ascii="宋体" w:eastAsia="宋体" w:hAnsi="宋体" w:cs="Times New Roman" w:hint="eastAsia"/>
          <w:sz w:val="24"/>
          <w:szCs w:val="24"/>
        </w:rPr>
        <w:t>项约定执行。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15.4.3</w:t>
      </w:r>
      <w:r w:rsidRPr="00F200EB">
        <w:rPr>
          <w:rFonts w:ascii="宋体" w:eastAsia="宋体" w:hAnsi="宋体" w:cs="Times New Roman" w:hint="eastAsia"/>
          <w:sz w:val="24"/>
          <w:szCs w:val="24"/>
        </w:rPr>
        <w:t>采购人未按照第</w:t>
      </w:r>
      <w:r w:rsidRPr="00F200EB">
        <w:rPr>
          <w:rFonts w:ascii="宋体" w:eastAsia="宋体" w:hAnsi="宋体" w:cs="Times New Roman"/>
          <w:sz w:val="24"/>
          <w:szCs w:val="24"/>
        </w:rPr>
        <w:t>15.3</w:t>
      </w:r>
      <w:r w:rsidRPr="00F200EB">
        <w:rPr>
          <w:rFonts w:ascii="宋体" w:eastAsia="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83273C" w:rsidRPr="00F200EB" w:rsidRDefault="0083273C" w:rsidP="0083273C">
      <w:pPr>
        <w:rPr>
          <w:rFonts w:ascii="宋体" w:eastAsia="宋体" w:hAnsi="Calibri" w:cs="Times New Roman"/>
          <w:b/>
          <w:sz w:val="24"/>
          <w:szCs w:val="24"/>
        </w:rPr>
      </w:pPr>
      <w:bookmarkStart w:id="378" w:name="_Toc256955382"/>
      <w:bookmarkStart w:id="379" w:name="_Toc375218772"/>
      <w:bookmarkStart w:id="380" w:name="_Toc381358661"/>
      <w:r w:rsidRPr="00F200EB">
        <w:rPr>
          <w:rFonts w:ascii="宋体" w:eastAsia="宋体" w:hAnsi="宋体" w:cs="Times New Roman"/>
          <w:b/>
          <w:sz w:val="24"/>
          <w:szCs w:val="24"/>
        </w:rPr>
        <w:t>16</w:t>
      </w:r>
      <w:r w:rsidRPr="00F200EB">
        <w:rPr>
          <w:rFonts w:ascii="宋体" w:eastAsia="宋体" w:hAnsi="宋体" w:cs="Times New Roman" w:hint="eastAsia"/>
          <w:b/>
          <w:sz w:val="24"/>
          <w:szCs w:val="24"/>
        </w:rPr>
        <w:t>．质量保证</w:t>
      </w:r>
      <w:bookmarkEnd w:id="378"/>
      <w:bookmarkEnd w:id="379"/>
      <w:bookmarkEnd w:id="380"/>
    </w:p>
    <w:p w:rsidR="0083273C" w:rsidRPr="00F200EB" w:rsidRDefault="0083273C" w:rsidP="0083273C">
      <w:pPr>
        <w:rPr>
          <w:rFonts w:ascii="宋体" w:eastAsia="宋体" w:hAnsi="宋体" w:cs="Times New Roman"/>
          <w:b/>
          <w:sz w:val="24"/>
          <w:szCs w:val="24"/>
        </w:rPr>
      </w:pPr>
      <w:bookmarkStart w:id="381" w:name="_Toc375218773"/>
      <w:r w:rsidRPr="00F200EB">
        <w:rPr>
          <w:rFonts w:ascii="宋体" w:eastAsia="宋体" w:hAnsi="宋体" w:cs="Times New Roman"/>
          <w:b/>
          <w:sz w:val="24"/>
          <w:szCs w:val="24"/>
        </w:rPr>
        <w:t>16.1</w:t>
      </w:r>
      <w:r w:rsidRPr="00F200EB">
        <w:rPr>
          <w:rFonts w:ascii="宋体" w:eastAsia="宋体" w:hAnsi="宋体" w:cs="Times New Roman" w:hint="eastAsia"/>
          <w:b/>
          <w:sz w:val="24"/>
          <w:szCs w:val="24"/>
        </w:rPr>
        <w:t>正常质量保证期</w:t>
      </w:r>
      <w:bookmarkEnd w:id="381"/>
      <w:r w:rsidRPr="00F200EB">
        <w:rPr>
          <w:rFonts w:ascii="宋体" w:eastAsia="宋体" w:hAnsi="宋体" w:cs="Times New Roman"/>
          <w:b/>
          <w:sz w:val="24"/>
          <w:szCs w:val="24"/>
        </w:rPr>
        <w:t xml:space="preserve"> </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16.1.1</w:t>
      </w:r>
      <w:r w:rsidRPr="00F200EB">
        <w:rPr>
          <w:rFonts w:ascii="宋体" w:eastAsia="宋体" w:hAnsi="宋体" w:cs="Times New Roman" w:hint="eastAsia"/>
          <w:sz w:val="24"/>
          <w:szCs w:val="24"/>
        </w:rPr>
        <w:t>正常质量保证期的期限见合同条款专用部分。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16.1.2</w:t>
      </w:r>
      <w:r w:rsidRPr="00F200EB">
        <w:rPr>
          <w:rFonts w:ascii="宋体" w:eastAsia="宋体" w:hAnsi="宋体" w:cs="Times New Roman" w:hint="eastAsia"/>
          <w:sz w:val="24"/>
          <w:szCs w:val="24"/>
        </w:rPr>
        <w:t>在正常质量保证期内，供货人应对在正常质量保证期内出现或产生的缺陷，根据本供货合同第</w:t>
      </w:r>
      <w:r w:rsidRPr="00F200EB">
        <w:rPr>
          <w:rFonts w:ascii="宋体" w:eastAsia="宋体" w:hAnsi="宋体" w:cs="Times New Roman"/>
          <w:sz w:val="24"/>
          <w:szCs w:val="24"/>
        </w:rPr>
        <w:t>17.2.1</w:t>
      </w:r>
      <w:r w:rsidRPr="00F200EB">
        <w:rPr>
          <w:rFonts w:ascii="宋体" w:eastAsia="宋体" w:hAnsi="宋体" w:cs="Times New Roman" w:hint="eastAsia"/>
          <w:sz w:val="24"/>
          <w:szCs w:val="24"/>
        </w:rPr>
        <w:t>项的规定向采购人承担责任，并满足采购人的要求，除非该缺陷</w:t>
      </w:r>
      <w:r w:rsidRPr="00F200EB">
        <w:rPr>
          <w:rFonts w:ascii="宋体" w:eastAsia="宋体" w:hAnsi="宋体" w:cs="Times New Roman" w:hint="eastAsia"/>
          <w:sz w:val="24"/>
          <w:szCs w:val="24"/>
        </w:rPr>
        <w:lastRenderedPageBreak/>
        <w:t>是由于采购人不遵守供货人的说明而操作及保养货物造成的。</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16.1.3</w:t>
      </w:r>
      <w:r w:rsidRPr="00F200EB">
        <w:rPr>
          <w:rFonts w:ascii="宋体" w:eastAsia="宋体" w:hAnsi="宋体" w:cs="Times New Roman" w:hint="eastAsia"/>
          <w:sz w:val="24"/>
          <w:szCs w:val="24"/>
        </w:rPr>
        <w:t>若部分货物在保证期内需要更换、重新设计、修改或更新，这部分货物的保证期自双方确认的修复完成日起重新计算。</w:t>
      </w:r>
    </w:p>
    <w:p w:rsidR="0083273C" w:rsidRPr="00F200EB" w:rsidRDefault="0083273C" w:rsidP="0083273C">
      <w:pPr>
        <w:rPr>
          <w:rFonts w:ascii="宋体" w:eastAsia="宋体" w:hAnsi="Calibri" w:cs="Times New Roman"/>
          <w:b/>
          <w:sz w:val="24"/>
          <w:szCs w:val="24"/>
        </w:rPr>
      </w:pPr>
      <w:bookmarkStart w:id="382" w:name="_Toc375218774"/>
      <w:r w:rsidRPr="00F200EB">
        <w:rPr>
          <w:rFonts w:ascii="宋体" w:eastAsia="宋体" w:hAnsi="宋体" w:cs="Times New Roman"/>
          <w:b/>
          <w:sz w:val="24"/>
          <w:szCs w:val="24"/>
        </w:rPr>
        <w:t>16.2</w:t>
      </w:r>
      <w:r w:rsidRPr="00F200EB">
        <w:rPr>
          <w:rFonts w:ascii="宋体" w:eastAsia="宋体" w:hAnsi="宋体" w:cs="Times New Roman" w:hint="eastAsia"/>
          <w:b/>
          <w:sz w:val="24"/>
          <w:szCs w:val="24"/>
        </w:rPr>
        <w:t>质量保证延长期</w:t>
      </w:r>
      <w:bookmarkEnd w:id="382"/>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除依照本供货合同第</w:t>
      </w:r>
      <w:r w:rsidRPr="00F200EB">
        <w:rPr>
          <w:rFonts w:ascii="宋体" w:eastAsia="宋体" w:hAnsi="宋体" w:cs="Times New Roman"/>
          <w:sz w:val="24"/>
          <w:szCs w:val="24"/>
        </w:rPr>
        <w:t>16.1</w:t>
      </w:r>
      <w:r w:rsidRPr="00F200EB">
        <w:rPr>
          <w:rFonts w:ascii="宋体" w:eastAsia="宋体" w:hAnsi="宋体" w:cs="Times New Roman" w:hint="eastAsia"/>
          <w:sz w:val="24"/>
          <w:szCs w:val="24"/>
        </w:rPr>
        <w:t>款规定的正常保证期责任外，供货人应对主要部件在其相应的质量保证延长期内提供延长质量保证，并对之承担责任。具体要求见合同条款专用部分。</w:t>
      </w:r>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b/>
          <w:sz w:val="24"/>
          <w:szCs w:val="24"/>
        </w:rPr>
        <w:t>16.3</w:t>
      </w:r>
      <w:r w:rsidRPr="00F200EB">
        <w:rPr>
          <w:rFonts w:ascii="宋体" w:eastAsia="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b/>
          <w:sz w:val="24"/>
          <w:szCs w:val="24"/>
        </w:rPr>
        <w:t>16.4</w:t>
      </w:r>
      <w:r w:rsidRPr="00F200EB">
        <w:rPr>
          <w:rFonts w:ascii="宋体" w:eastAsia="宋体" w:hAnsi="宋体" w:cs="Times New Roman" w:hint="eastAsia"/>
          <w:sz w:val="24"/>
          <w:szCs w:val="24"/>
        </w:rPr>
        <w:t>如果供货人收到通知后应按照第</w:t>
      </w:r>
      <w:r w:rsidRPr="00F200EB">
        <w:rPr>
          <w:rFonts w:ascii="宋体" w:eastAsia="宋体" w:hAnsi="宋体" w:cs="Times New Roman"/>
          <w:sz w:val="24"/>
          <w:szCs w:val="24"/>
        </w:rPr>
        <w:t>16.3</w:t>
      </w:r>
      <w:r w:rsidRPr="00F200EB">
        <w:rPr>
          <w:rFonts w:ascii="宋体" w:eastAsia="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b/>
          <w:sz w:val="24"/>
          <w:szCs w:val="24"/>
        </w:rPr>
        <w:t>16.5</w:t>
      </w:r>
      <w:r w:rsidRPr="00F200EB">
        <w:rPr>
          <w:rFonts w:ascii="宋体" w:eastAsia="宋体" w:hAnsi="宋体" w:cs="Times New Roman" w:hint="eastAsia"/>
          <w:sz w:val="24"/>
          <w:szCs w:val="24"/>
        </w:rPr>
        <w:t>如果任何缺损部分供货人不能按照第</w:t>
      </w:r>
      <w:r w:rsidRPr="00F200EB">
        <w:rPr>
          <w:rFonts w:ascii="宋体" w:eastAsia="宋体" w:hAnsi="宋体" w:cs="Times New Roman"/>
          <w:sz w:val="24"/>
          <w:szCs w:val="24"/>
        </w:rPr>
        <w:t>16.3</w:t>
      </w:r>
      <w:r w:rsidRPr="00F200EB">
        <w:rPr>
          <w:rFonts w:ascii="宋体" w:eastAsia="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b/>
          <w:sz w:val="24"/>
          <w:szCs w:val="24"/>
        </w:rPr>
        <w:t>16.6</w:t>
      </w:r>
      <w:r w:rsidRPr="00F200EB">
        <w:rPr>
          <w:rFonts w:ascii="宋体" w:eastAsia="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b/>
          <w:sz w:val="24"/>
          <w:szCs w:val="24"/>
        </w:rPr>
        <w:t>16.7</w:t>
      </w:r>
      <w:r w:rsidRPr="00F200EB">
        <w:rPr>
          <w:rFonts w:ascii="宋体" w:eastAsia="宋体" w:hAnsi="宋体" w:cs="Times New Roman" w:hint="eastAsia"/>
          <w:sz w:val="24"/>
          <w:szCs w:val="24"/>
        </w:rPr>
        <w:t>供货人还应保证合同项下所提供的服务，应按合同文件约定进行并保证不存在因供货人的过失、错误或疏忽而产生的缺陷。</w:t>
      </w:r>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b/>
          <w:sz w:val="24"/>
          <w:szCs w:val="24"/>
        </w:rPr>
        <w:t>16.8</w:t>
      </w:r>
      <w:r w:rsidRPr="00F200EB">
        <w:rPr>
          <w:rFonts w:ascii="宋体" w:eastAsia="宋体" w:hAnsi="宋体" w:cs="Times New Roman" w:hint="eastAsia"/>
          <w:sz w:val="24"/>
          <w:szCs w:val="24"/>
        </w:rPr>
        <w:t>供货人所供的货物必须已得到中华人民共和国有关部门授予的在中华人民共和国使用的许可，否则，一切责任由供货人负责。</w:t>
      </w:r>
    </w:p>
    <w:p w:rsidR="0083273C" w:rsidRPr="00F200EB" w:rsidRDefault="0083273C" w:rsidP="0083273C">
      <w:pPr>
        <w:rPr>
          <w:rFonts w:ascii="宋体" w:eastAsia="宋体" w:hAnsi="Calibri" w:cs="Times New Roman"/>
          <w:b/>
          <w:sz w:val="24"/>
          <w:szCs w:val="24"/>
        </w:rPr>
      </w:pPr>
      <w:bookmarkStart w:id="383" w:name="_Toc375218775"/>
      <w:bookmarkStart w:id="384" w:name="_Toc381358662"/>
      <w:bookmarkStart w:id="385" w:name="_Toc256955383"/>
      <w:bookmarkStart w:id="386" w:name="_Toc217443956"/>
      <w:bookmarkStart w:id="387" w:name="_Toc218048820"/>
      <w:bookmarkStart w:id="388" w:name="_Toc218049000"/>
      <w:r w:rsidRPr="00F200EB">
        <w:rPr>
          <w:rFonts w:ascii="宋体" w:eastAsia="宋体" w:hAnsi="宋体" w:cs="Times New Roman"/>
          <w:b/>
          <w:sz w:val="24"/>
          <w:szCs w:val="24"/>
        </w:rPr>
        <w:t>17.</w:t>
      </w:r>
      <w:r w:rsidRPr="00F200EB">
        <w:rPr>
          <w:rFonts w:ascii="宋体" w:eastAsia="宋体" w:hAnsi="宋体" w:cs="Times New Roman" w:hint="eastAsia"/>
          <w:b/>
          <w:sz w:val="24"/>
          <w:szCs w:val="24"/>
        </w:rPr>
        <w:t>违约</w:t>
      </w:r>
      <w:bookmarkEnd w:id="383"/>
      <w:bookmarkEnd w:id="384"/>
      <w:bookmarkEnd w:id="385"/>
    </w:p>
    <w:p w:rsidR="0083273C" w:rsidRPr="00F200EB" w:rsidRDefault="0083273C" w:rsidP="0083273C">
      <w:pPr>
        <w:rPr>
          <w:rFonts w:ascii="宋体" w:eastAsia="宋体" w:hAnsi="Calibri" w:cs="Times New Roman"/>
          <w:b/>
          <w:sz w:val="24"/>
          <w:szCs w:val="24"/>
        </w:rPr>
      </w:pPr>
      <w:bookmarkStart w:id="389" w:name="_Toc375218776"/>
      <w:r w:rsidRPr="00F200EB">
        <w:rPr>
          <w:rFonts w:ascii="宋体" w:eastAsia="宋体" w:hAnsi="宋体" w:cs="Times New Roman"/>
          <w:b/>
          <w:sz w:val="24"/>
          <w:szCs w:val="24"/>
        </w:rPr>
        <w:t>17.1</w:t>
      </w:r>
      <w:r w:rsidRPr="00F200EB">
        <w:rPr>
          <w:rFonts w:ascii="宋体" w:eastAsia="宋体" w:hAnsi="宋体" w:cs="Times New Roman" w:hint="eastAsia"/>
          <w:b/>
          <w:sz w:val="24"/>
          <w:szCs w:val="24"/>
        </w:rPr>
        <w:t>采购人违约</w:t>
      </w:r>
      <w:bookmarkEnd w:id="389"/>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17.1.1</w:t>
      </w:r>
      <w:r w:rsidRPr="00F200EB">
        <w:rPr>
          <w:rFonts w:ascii="宋体" w:eastAsia="宋体" w:hAnsi="宋体" w:cs="Times New Roman" w:hint="eastAsia"/>
          <w:sz w:val="24"/>
          <w:szCs w:val="24"/>
        </w:rPr>
        <w:t>供货人有权暂停供货</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17.1.1.1</w:t>
      </w:r>
      <w:r w:rsidRPr="00F200EB">
        <w:rPr>
          <w:rFonts w:ascii="宋体" w:eastAsia="宋体" w:hAnsi="宋体" w:cs="Times New Roman" w:hint="eastAsia"/>
          <w:sz w:val="24"/>
          <w:szCs w:val="24"/>
        </w:rPr>
        <w:t>在合同文件约定的时间内，如果采购人未能按第</w:t>
      </w:r>
      <w:r w:rsidRPr="00F200EB">
        <w:rPr>
          <w:rFonts w:ascii="宋体" w:eastAsia="宋体" w:hAnsi="宋体" w:cs="Times New Roman"/>
          <w:sz w:val="24"/>
          <w:szCs w:val="24"/>
        </w:rPr>
        <w:t>15</w:t>
      </w:r>
      <w:r w:rsidRPr="00F200EB">
        <w:rPr>
          <w:rFonts w:ascii="宋体" w:eastAsia="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17.1.1.2</w:t>
      </w:r>
      <w:r w:rsidRPr="00F200EB">
        <w:rPr>
          <w:rFonts w:ascii="宋体" w:eastAsia="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sidRPr="00F200EB">
        <w:rPr>
          <w:rFonts w:ascii="宋体" w:eastAsia="宋体" w:hAnsi="宋体" w:cs="Times New Roman"/>
          <w:sz w:val="24"/>
          <w:szCs w:val="24"/>
        </w:rPr>
        <w:t>17.1.2</w:t>
      </w:r>
      <w:r w:rsidRPr="00F200EB">
        <w:rPr>
          <w:rFonts w:ascii="宋体" w:eastAsia="宋体" w:hAnsi="宋体" w:cs="Times New Roman" w:hint="eastAsia"/>
          <w:sz w:val="24"/>
          <w:szCs w:val="24"/>
        </w:rPr>
        <w:t>项所享有的解除合同的权利即告失效，供货人应当尽快恢复正常供货。</w:t>
      </w:r>
    </w:p>
    <w:p w:rsidR="0083273C" w:rsidRPr="00F200EB" w:rsidRDefault="0083273C" w:rsidP="0083273C">
      <w:pPr>
        <w:ind w:firstLineChars="150" w:firstLine="360"/>
        <w:rPr>
          <w:rFonts w:ascii="宋体" w:eastAsia="宋体" w:hAnsi="Calibri" w:cs="Times New Roman"/>
          <w:sz w:val="24"/>
          <w:szCs w:val="24"/>
        </w:rPr>
      </w:pPr>
      <w:r w:rsidRPr="00F200EB">
        <w:rPr>
          <w:rFonts w:ascii="宋体" w:eastAsia="宋体" w:hAnsi="宋体" w:cs="Times New Roman"/>
          <w:sz w:val="24"/>
          <w:szCs w:val="24"/>
        </w:rPr>
        <w:t xml:space="preserve"> 17.1.1.3</w:t>
      </w:r>
      <w:r w:rsidRPr="00F200EB">
        <w:rPr>
          <w:rFonts w:ascii="宋体" w:eastAsia="宋体" w:hAnsi="宋体" w:cs="Times New Roman" w:hint="eastAsia"/>
          <w:sz w:val="24"/>
          <w:szCs w:val="24"/>
        </w:rPr>
        <w:t>本款的约定并不影响供货人依据第</w:t>
      </w:r>
      <w:r w:rsidRPr="00F200EB">
        <w:rPr>
          <w:rFonts w:ascii="宋体" w:eastAsia="宋体" w:hAnsi="宋体" w:cs="Times New Roman"/>
          <w:sz w:val="24"/>
          <w:szCs w:val="24"/>
        </w:rPr>
        <w:t>17.1.2</w:t>
      </w:r>
      <w:r w:rsidRPr="00F200EB">
        <w:rPr>
          <w:rFonts w:ascii="宋体" w:eastAsia="宋体" w:hAnsi="宋体" w:cs="Times New Roman" w:hint="eastAsia"/>
          <w:sz w:val="24"/>
          <w:szCs w:val="24"/>
        </w:rPr>
        <w:t>项应当享有的其它权利。</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17.1.1.4</w:t>
      </w:r>
      <w:r w:rsidRPr="00F200EB">
        <w:rPr>
          <w:rFonts w:ascii="宋体" w:eastAsia="宋体" w:hAnsi="宋体" w:cs="Times New Roman" w:hint="eastAsia"/>
          <w:sz w:val="24"/>
          <w:szCs w:val="24"/>
        </w:rPr>
        <w:t>采购人未按合同约定支付相应款项，供货人有权暂停本采购项目或减缓供货的时间见</w:t>
      </w:r>
      <w:r w:rsidRPr="00F200EB">
        <w:rPr>
          <w:rFonts w:ascii="宋体" w:eastAsia="宋体" w:hAnsi="宋体" w:cs="Times New Roman" w:hint="eastAsia"/>
          <w:b/>
          <w:sz w:val="24"/>
          <w:szCs w:val="24"/>
        </w:rPr>
        <w:t>合同条款专用部分</w:t>
      </w:r>
      <w:r w:rsidRPr="00F200EB">
        <w:rPr>
          <w:rFonts w:ascii="宋体" w:eastAsia="宋体" w:hAnsi="宋体" w:cs="Times New Roman" w:hint="eastAsia"/>
          <w:sz w:val="24"/>
          <w:szCs w:val="24"/>
        </w:rPr>
        <w:t>。</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17.1.2</w:t>
      </w:r>
      <w:r w:rsidRPr="00F200EB">
        <w:rPr>
          <w:rFonts w:ascii="宋体" w:eastAsia="宋体" w:hAnsi="宋体" w:cs="Times New Roman" w:hint="eastAsia"/>
          <w:sz w:val="24"/>
          <w:szCs w:val="24"/>
        </w:rPr>
        <w:t>供货人有权解除合同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17.1.2.1</w:t>
      </w:r>
      <w:r w:rsidRPr="00F200EB">
        <w:rPr>
          <w:rFonts w:ascii="宋体" w:eastAsia="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）在收到供货人按照第</w:t>
      </w:r>
      <w:r w:rsidRPr="00F200EB">
        <w:rPr>
          <w:rFonts w:ascii="宋体" w:eastAsia="宋体" w:hAnsi="宋体" w:cs="Times New Roman"/>
          <w:sz w:val="24"/>
          <w:szCs w:val="24"/>
        </w:rPr>
        <w:t>17.1.1</w:t>
      </w:r>
      <w:r w:rsidRPr="00F200EB">
        <w:rPr>
          <w:rFonts w:ascii="宋体" w:eastAsia="宋体" w:hAnsi="宋体" w:cs="Times New Roman" w:hint="eastAsia"/>
          <w:sz w:val="24"/>
          <w:szCs w:val="24"/>
        </w:rPr>
        <w:t>项发出的催款通知后，在合同条款专用部分约定的期限内仍未能向供货人支付本供货合同约定应当支付的款项，供货人有权解除本供货合同。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lastRenderedPageBreak/>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）采购人采购的货物不符合强制性标准，致使供货人无法供货，且在催告后仍未履行相应义务。</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）采购人破产或无力偿还债务或发生非重组、重建或合并时，则供货人有权立即解除本供货合同。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17.1.3</w:t>
      </w:r>
      <w:r w:rsidRPr="00F200EB">
        <w:rPr>
          <w:rFonts w:ascii="宋体" w:eastAsia="宋体" w:hAnsi="宋体" w:cs="Times New Roman" w:hint="eastAsia"/>
          <w:sz w:val="24"/>
          <w:szCs w:val="24"/>
        </w:rPr>
        <w:t>合同解除后的支付</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根据第</w:t>
      </w:r>
      <w:r w:rsidRPr="00F200EB">
        <w:rPr>
          <w:rFonts w:ascii="宋体" w:eastAsia="宋体" w:hAnsi="宋体" w:cs="Times New Roman"/>
          <w:sz w:val="24"/>
          <w:szCs w:val="24"/>
        </w:rPr>
        <w:t>17.1.2</w:t>
      </w:r>
      <w:r w:rsidRPr="00F200EB">
        <w:rPr>
          <w:rFonts w:ascii="宋体" w:eastAsia="宋体" w:hAnsi="宋体" w:cs="Times New Roman" w:hint="eastAsia"/>
          <w:sz w:val="24"/>
          <w:szCs w:val="24"/>
        </w:rPr>
        <w:t>项合同解除后，采购人应当退还履约保函，并支付给供货人按照第</w:t>
      </w:r>
      <w:r w:rsidRPr="00F200EB">
        <w:rPr>
          <w:rFonts w:ascii="宋体" w:eastAsia="宋体" w:hAnsi="宋体" w:cs="Times New Roman"/>
          <w:sz w:val="24"/>
          <w:szCs w:val="24"/>
        </w:rPr>
        <w:t>15</w:t>
      </w:r>
      <w:r w:rsidRPr="00F200EB">
        <w:rPr>
          <w:rFonts w:ascii="宋体" w:eastAsia="宋体" w:hAnsi="宋体" w:cs="Times New Roman" w:hint="eastAsia"/>
          <w:sz w:val="24"/>
          <w:szCs w:val="24"/>
        </w:rPr>
        <w:t>条应当支付的所有款项，及由于合同解除而使供货人蒙受的任何损失。</w:t>
      </w:r>
    </w:p>
    <w:p w:rsidR="0083273C" w:rsidRPr="00F200EB" w:rsidRDefault="0083273C" w:rsidP="0083273C">
      <w:pPr>
        <w:rPr>
          <w:rFonts w:ascii="宋体" w:eastAsia="宋体" w:hAnsi="Calibri" w:cs="Times New Roman"/>
          <w:b/>
          <w:sz w:val="24"/>
          <w:szCs w:val="24"/>
        </w:rPr>
      </w:pPr>
      <w:bookmarkStart w:id="390" w:name="_Toc375218777"/>
      <w:r w:rsidRPr="00F200EB">
        <w:rPr>
          <w:rFonts w:ascii="宋体" w:eastAsia="宋体" w:hAnsi="宋体" w:cs="Times New Roman"/>
          <w:b/>
          <w:sz w:val="24"/>
          <w:szCs w:val="24"/>
        </w:rPr>
        <w:t>17.2</w:t>
      </w:r>
      <w:r w:rsidRPr="00F200EB">
        <w:rPr>
          <w:rFonts w:ascii="宋体" w:eastAsia="宋体" w:hAnsi="宋体" w:cs="Times New Roman" w:hint="eastAsia"/>
          <w:b/>
          <w:sz w:val="24"/>
          <w:szCs w:val="24"/>
        </w:rPr>
        <w:t>供货人违约</w:t>
      </w:r>
      <w:bookmarkEnd w:id="390"/>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17.2.1</w:t>
      </w:r>
      <w:r w:rsidRPr="00F200EB">
        <w:rPr>
          <w:rFonts w:ascii="宋体" w:eastAsia="宋体" w:hAnsi="宋体" w:cs="Times New Roman" w:hint="eastAsia"/>
          <w:sz w:val="24"/>
          <w:szCs w:val="24"/>
        </w:rPr>
        <w:t>采购人有权解除合同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83273C" w:rsidRPr="00F200EB" w:rsidRDefault="0083273C" w:rsidP="0083273C">
      <w:pPr>
        <w:ind w:firstLineChars="100" w:firstLine="24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）明确表示或者以行为表明不履行合同主要义务，又不遵照采购人的要求在约定的合理时间内改正此类过失或违约行为；</w:t>
      </w:r>
      <w:r w:rsidRPr="00F200EB">
        <w:rPr>
          <w:rFonts w:ascii="宋体" w:eastAsia="宋体" w:hAnsi="宋体" w:cs="Times New Roman"/>
          <w:sz w:val="24"/>
          <w:szCs w:val="24"/>
        </w:rPr>
        <w:t xml:space="preserve"> </w:t>
      </w:r>
    </w:p>
    <w:p w:rsidR="0083273C" w:rsidRPr="00F200EB" w:rsidRDefault="0083273C" w:rsidP="0083273C">
      <w:pPr>
        <w:ind w:firstLineChars="100" w:firstLine="24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）将本供货合同进行转包、分包的；</w:t>
      </w:r>
    </w:p>
    <w:p w:rsidR="0083273C" w:rsidRPr="00F200EB" w:rsidRDefault="0083273C" w:rsidP="0083273C">
      <w:pPr>
        <w:ind w:firstLineChars="100" w:firstLine="24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）已供货物的质量不合格，并拒绝修复的。</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17.2.2</w:t>
      </w:r>
      <w:r w:rsidRPr="00F200EB">
        <w:rPr>
          <w:rFonts w:ascii="宋体" w:eastAsia="宋体" w:hAnsi="宋体" w:cs="Times New Roman" w:hint="eastAsia"/>
          <w:sz w:val="24"/>
          <w:szCs w:val="24"/>
        </w:rPr>
        <w:t>合同解除后的支付</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采购人根据第</w:t>
      </w:r>
      <w:r w:rsidRPr="00F200EB">
        <w:rPr>
          <w:rFonts w:ascii="宋体" w:eastAsia="宋体" w:hAnsi="宋体" w:cs="Times New Roman"/>
          <w:sz w:val="24"/>
          <w:szCs w:val="24"/>
        </w:rPr>
        <w:t>17.2.1</w:t>
      </w:r>
      <w:r w:rsidRPr="00F200EB">
        <w:rPr>
          <w:rFonts w:ascii="宋体" w:eastAsia="宋体" w:hAnsi="宋体" w:cs="Times New Roman" w:hint="eastAsia"/>
          <w:sz w:val="24"/>
          <w:szCs w:val="24"/>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rsidR="0083273C" w:rsidRPr="00F200EB" w:rsidRDefault="0083273C" w:rsidP="0083273C">
      <w:pPr>
        <w:rPr>
          <w:rFonts w:ascii="宋体" w:eastAsia="宋体" w:hAnsi="Calibri" w:cs="Times New Roman"/>
          <w:b/>
          <w:sz w:val="24"/>
          <w:szCs w:val="24"/>
        </w:rPr>
      </w:pPr>
      <w:bookmarkStart w:id="391" w:name="_Toc255490830"/>
      <w:bookmarkStart w:id="392" w:name="_Toc255490823"/>
      <w:bookmarkStart w:id="393" w:name="_Toc255490825"/>
      <w:bookmarkStart w:id="394" w:name="_Toc255490824"/>
      <w:bookmarkStart w:id="395" w:name="_Toc255490826"/>
      <w:bookmarkStart w:id="396" w:name="_Toc255490827"/>
      <w:bookmarkStart w:id="397" w:name="_Toc255490828"/>
      <w:bookmarkStart w:id="398" w:name="_Toc255490829"/>
      <w:bookmarkStart w:id="399" w:name="_Toc255490831"/>
      <w:bookmarkStart w:id="400" w:name="_Toc255490832"/>
      <w:bookmarkStart w:id="401" w:name="_Toc255490841"/>
      <w:bookmarkStart w:id="402" w:name="_Toc255490833"/>
      <w:bookmarkStart w:id="403" w:name="_Toc255490835"/>
      <w:bookmarkStart w:id="404" w:name="_Toc255490834"/>
      <w:bookmarkStart w:id="405" w:name="_Toc255490836"/>
      <w:bookmarkStart w:id="406" w:name="_Toc255490838"/>
      <w:bookmarkStart w:id="407" w:name="_Toc255490839"/>
      <w:bookmarkStart w:id="408" w:name="_Toc255490842"/>
      <w:bookmarkStart w:id="409" w:name="_Toc255490843"/>
      <w:bookmarkStart w:id="410" w:name="_Toc255490850"/>
      <w:bookmarkStart w:id="411" w:name="_Toc255490851"/>
      <w:bookmarkStart w:id="412" w:name="_Toc255490846"/>
      <w:bookmarkStart w:id="413" w:name="_Toc255490849"/>
      <w:bookmarkStart w:id="414" w:name="_Toc255490853"/>
      <w:bookmarkStart w:id="415" w:name="_Toc255490817"/>
      <w:bookmarkStart w:id="416" w:name="_Toc255490818"/>
      <w:bookmarkStart w:id="417" w:name="_Toc255490845"/>
      <w:bookmarkStart w:id="418" w:name="_Toc255490847"/>
      <w:bookmarkStart w:id="419" w:name="_Toc255490848"/>
      <w:bookmarkStart w:id="420" w:name="_Toc255490852"/>
      <w:bookmarkStart w:id="421" w:name="_Toc255490820"/>
      <w:bookmarkStart w:id="422" w:name="_Toc255490822"/>
      <w:bookmarkStart w:id="423" w:name="_Toc255490813"/>
      <w:bookmarkStart w:id="424" w:name="_Toc255490815"/>
      <w:bookmarkStart w:id="425" w:name="_Toc255490814"/>
      <w:bookmarkStart w:id="426" w:name="_Toc255490816"/>
      <w:bookmarkStart w:id="427" w:name="_Toc255490819"/>
      <w:bookmarkStart w:id="428" w:name="_Toc255490821"/>
      <w:bookmarkStart w:id="429" w:name="_Toc255490840"/>
      <w:bookmarkStart w:id="430" w:name="_Toc255490844"/>
      <w:bookmarkStart w:id="431" w:name="_Toc256955384"/>
      <w:bookmarkStart w:id="432" w:name="_Toc375218778"/>
      <w:bookmarkStart w:id="433" w:name="_Toc381358663"/>
      <w:bookmarkEnd w:id="386"/>
      <w:bookmarkEnd w:id="387"/>
      <w:bookmarkEnd w:id="388"/>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F200EB">
        <w:rPr>
          <w:rFonts w:ascii="宋体" w:eastAsia="宋体" w:hAnsi="宋体" w:cs="Times New Roman"/>
          <w:b/>
          <w:sz w:val="24"/>
          <w:szCs w:val="24"/>
        </w:rPr>
        <w:t>18.</w:t>
      </w:r>
      <w:r w:rsidRPr="00F200EB">
        <w:rPr>
          <w:rFonts w:ascii="宋体" w:eastAsia="宋体" w:hAnsi="宋体" w:cs="Times New Roman" w:hint="eastAsia"/>
          <w:b/>
          <w:sz w:val="24"/>
          <w:szCs w:val="24"/>
        </w:rPr>
        <w:t>索赔</w:t>
      </w:r>
      <w:bookmarkEnd w:id="431"/>
      <w:bookmarkEnd w:id="432"/>
      <w:bookmarkEnd w:id="433"/>
    </w:p>
    <w:p w:rsidR="0083273C" w:rsidRPr="00F200EB" w:rsidRDefault="0083273C" w:rsidP="0083273C">
      <w:pPr>
        <w:rPr>
          <w:rFonts w:ascii="宋体" w:eastAsia="宋体" w:hAnsi="Calibri" w:cs="Times New Roman"/>
          <w:b/>
          <w:sz w:val="24"/>
          <w:szCs w:val="24"/>
        </w:rPr>
      </w:pPr>
      <w:bookmarkStart w:id="434" w:name="_Toc375218779"/>
      <w:r w:rsidRPr="00F200EB">
        <w:rPr>
          <w:rFonts w:ascii="宋体" w:eastAsia="宋体" w:hAnsi="宋体" w:cs="Times New Roman"/>
          <w:b/>
          <w:sz w:val="24"/>
          <w:szCs w:val="24"/>
        </w:rPr>
        <w:t>18.1</w:t>
      </w:r>
      <w:r w:rsidRPr="00F200EB">
        <w:rPr>
          <w:rFonts w:ascii="宋体" w:eastAsia="宋体" w:hAnsi="宋体" w:cs="Times New Roman" w:hint="eastAsia"/>
          <w:b/>
          <w:sz w:val="24"/>
          <w:szCs w:val="24"/>
        </w:rPr>
        <w:t>供货人索赔</w:t>
      </w:r>
      <w:bookmarkEnd w:id="434"/>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18.1.1</w:t>
      </w:r>
      <w:r w:rsidRPr="00F200EB">
        <w:rPr>
          <w:rFonts w:ascii="宋体" w:eastAsia="宋体" w:hAnsi="宋体" w:cs="Times New Roman" w:hint="eastAsia"/>
          <w:sz w:val="24"/>
          <w:szCs w:val="24"/>
        </w:rPr>
        <w:t>如果采购人未能履行合同文件约定的义务或如果采购人履行的义务存在错误给供货人造成损失，供货人可按照以下约定向采购人提出索赔。</w:t>
      </w:r>
    </w:p>
    <w:p w:rsidR="0083273C" w:rsidRPr="00F200EB" w:rsidRDefault="0083273C" w:rsidP="0083273C">
      <w:pPr>
        <w:ind w:firstLineChars="200" w:firstLine="480"/>
        <w:rPr>
          <w:rFonts w:ascii="宋体" w:eastAsia="宋体" w:hAnsi="宋体" w:cs="Times New Roman"/>
          <w:sz w:val="24"/>
          <w:szCs w:val="24"/>
        </w:rPr>
      </w:pPr>
      <w:r w:rsidRPr="00F200EB">
        <w:rPr>
          <w:rFonts w:ascii="宋体" w:eastAsia="宋体" w:hAnsi="宋体" w:cs="Times New Roman"/>
          <w:sz w:val="24"/>
          <w:szCs w:val="24"/>
        </w:rPr>
        <w:t>18.1.2</w:t>
      </w:r>
      <w:r w:rsidRPr="00F200EB">
        <w:rPr>
          <w:rFonts w:ascii="宋体" w:eastAsia="宋体" w:hAnsi="宋体" w:cs="Times New Roman" w:hint="eastAsia"/>
          <w:sz w:val="24"/>
          <w:szCs w:val="24"/>
        </w:rPr>
        <w:t>供货人索赔的提出：</w:t>
      </w:r>
      <w:r w:rsidRPr="00F200EB">
        <w:rPr>
          <w:rFonts w:ascii="宋体" w:eastAsia="宋体" w:hAnsi="宋体" w:cs="Times New Roman"/>
          <w:sz w:val="24"/>
          <w:szCs w:val="24"/>
        </w:rPr>
        <w:t xml:space="preserve"> </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18.1.3</w:t>
      </w:r>
      <w:r w:rsidRPr="00F200EB">
        <w:rPr>
          <w:rFonts w:ascii="宋体" w:eastAsia="宋体" w:hAnsi="宋体" w:cs="Times New Roman" w:hint="eastAsia"/>
          <w:sz w:val="24"/>
          <w:szCs w:val="24"/>
        </w:rPr>
        <w:t>供货人索赔的处理：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）采购人应当按照合同文件约定对供货人提出的追加付款和（或）延长供货周期</w:t>
      </w:r>
      <w:r w:rsidRPr="00F200EB">
        <w:rPr>
          <w:rFonts w:ascii="宋体" w:eastAsia="宋体" w:hAnsi="宋体" w:cs="Times New Roman" w:hint="eastAsia"/>
          <w:sz w:val="24"/>
          <w:szCs w:val="24"/>
        </w:rPr>
        <w:lastRenderedPageBreak/>
        <w:t>的要求进行审核和确认，并在收到上述索赔报告或有关索赔的进一步证明材料后，按照合同文件时间约定的时间内，将索赔处理结果答复供货人。索赔处理结果答复时间的约定见合同条款专用部分。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）如果采购人在收到上述索赔报告或有关索赔的进一步证明材料后，按照第</w:t>
      </w:r>
      <w:r w:rsidRPr="00F200EB">
        <w:rPr>
          <w:rFonts w:ascii="宋体" w:eastAsia="宋体" w:hAnsi="宋体" w:cs="Times New Roman"/>
          <w:sz w:val="24"/>
          <w:szCs w:val="24"/>
        </w:rPr>
        <w:t>18.2.3</w:t>
      </w: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）目约定的时间内未答复供货人处理结果的，则视同采购人接受了供货人的索赔要求。</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）供货人接受索赔处理结果的，按照第</w:t>
      </w:r>
      <w:r w:rsidRPr="00F200EB">
        <w:rPr>
          <w:rFonts w:ascii="宋体" w:eastAsia="宋体" w:hAnsi="宋体" w:cs="Times New Roman"/>
          <w:sz w:val="24"/>
          <w:szCs w:val="24"/>
        </w:rPr>
        <w:t>18</w:t>
      </w:r>
      <w:r w:rsidRPr="00F200EB">
        <w:rPr>
          <w:rFonts w:ascii="宋体" w:eastAsia="宋体" w:hAnsi="Calibri" w:cs="Times New Roman"/>
          <w:sz w:val="24"/>
          <w:szCs w:val="24"/>
        </w:rPr>
        <w:t>.</w:t>
      </w:r>
      <w:r w:rsidRPr="00F200EB">
        <w:rPr>
          <w:rFonts w:ascii="宋体" w:eastAsia="宋体" w:hAnsi="宋体" w:cs="Times New Roman"/>
          <w:sz w:val="24"/>
          <w:szCs w:val="24"/>
        </w:rPr>
        <w:t>1.5</w:t>
      </w:r>
      <w:r w:rsidRPr="00F200EB">
        <w:rPr>
          <w:rFonts w:ascii="宋体" w:eastAsia="宋体" w:hAnsi="宋体" w:cs="Times New Roman" w:hint="eastAsia"/>
          <w:sz w:val="24"/>
          <w:szCs w:val="24"/>
        </w:rPr>
        <w:t>项完成赔付。供货人不接受索赔处理结果的，按照第</w:t>
      </w:r>
      <w:r w:rsidRPr="00F200EB">
        <w:rPr>
          <w:rFonts w:ascii="宋体" w:eastAsia="宋体" w:hAnsi="宋体" w:cs="Times New Roman"/>
          <w:sz w:val="24"/>
          <w:szCs w:val="24"/>
        </w:rPr>
        <w:t>22</w:t>
      </w:r>
      <w:r w:rsidRPr="00F200EB">
        <w:rPr>
          <w:rFonts w:ascii="宋体" w:eastAsia="宋体" w:hAnsi="宋体" w:cs="Times New Roman" w:hint="eastAsia"/>
          <w:sz w:val="24"/>
          <w:szCs w:val="24"/>
        </w:rPr>
        <w:t>条的约定解决争议。</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18.1.4</w:t>
      </w:r>
      <w:r w:rsidRPr="00F200EB">
        <w:rPr>
          <w:rFonts w:ascii="宋体" w:eastAsia="宋体" w:hAnsi="宋体" w:cs="Times New Roman" w:hint="eastAsia"/>
          <w:sz w:val="24"/>
          <w:szCs w:val="24"/>
        </w:rPr>
        <w:t>供货人提出索赔的期限：</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）如果供货人未按照第</w:t>
      </w:r>
      <w:r w:rsidRPr="00F200EB">
        <w:rPr>
          <w:rFonts w:ascii="宋体" w:eastAsia="宋体" w:hAnsi="宋体" w:cs="Times New Roman"/>
          <w:sz w:val="24"/>
          <w:szCs w:val="24"/>
        </w:rPr>
        <w:t>18.1.2</w:t>
      </w:r>
      <w:r w:rsidRPr="00F200EB">
        <w:rPr>
          <w:rFonts w:ascii="宋体" w:eastAsia="宋体" w:hAnsi="宋体" w:cs="Times New Roman" w:hint="eastAsia"/>
          <w:sz w:val="24"/>
          <w:szCs w:val="24"/>
        </w:rPr>
        <w:t>项的时间要求提出索赔，视为供货人已放弃了对相关事件的索赔。</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）如果供货人以书面形式确认了采购人审定的合同价款结算报告后，应当被认为已无权再提出合同价款结算前所发生的任何索赔。</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）供货人提交的最终合同价款结清申请单中，只限于提出供货人书面形式确认了采购人审定的合同价款结算报告后发生的索赔。提出索赔的期限自办理完合同价款最终结清手续之日止。</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18.1.5</w:t>
      </w:r>
      <w:r w:rsidRPr="00F200EB">
        <w:rPr>
          <w:rFonts w:ascii="宋体" w:eastAsia="宋体" w:hAnsi="宋体" w:cs="Times New Roman" w:hint="eastAsia"/>
          <w:sz w:val="24"/>
          <w:szCs w:val="24"/>
        </w:rPr>
        <w:t>供货人的索赔要求被批准后，其应当获得的索赔款由采购人随货款支付。</w:t>
      </w:r>
    </w:p>
    <w:p w:rsidR="0083273C" w:rsidRPr="00F200EB" w:rsidRDefault="0083273C" w:rsidP="0083273C">
      <w:pPr>
        <w:rPr>
          <w:rFonts w:ascii="宋体" w:eastAsia="宋体" w:hAnsi="Calibri" w:cs="Times New Roman"/>
          <w:b/>
          <w:sz w:val="24"/>
          <w:szCs w:val="24"/>
        </w:rPr>
      </w:pPr>
      <w:bookmarkStart w:id="435" w:name="_Toc375218780"/>
      <w:r w:rsidRPr="00F200EB">
        <w:rPr>
          <w:rFonts w:ascii="宋体" w:eastAsia="宋体" w:hAnsi="宋体" w:cs="Times New Roman"/>
          <w:b/>
          <w:sz w:val="24"/>
          <w:szCs w:val="24"/>
        </w:rPr>
        <w:t>18.2</w:t>
      </w:r>
      <w:r w:rsidRPr="00F200EB">
        <w:rPr>
          <w:rFonts w:ascii="宋体" w:eastAsia="宋体" w:hAnsi="宋体" w:cs="Times New Roman" w:hint="eastAsia"/>
          <w:b/>
          <w:sz w:val="24"/>
          <w:szCs w:val="24"/>
        </w:rPr>
        <w:t>采购人的索赔</w:t>
      </w:r>
      <w:bookmarkEnd w:id="435"/>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18.2.1</w:t>
      </w:r>
      <w:r w:rsidRPr="00F200EB">
        <w:rPr>
          <w:rFonts w:ascii="宋体" w:eastAsia="宋体" w:hAnsi="宋体" w:cs="Times New Roman" w:hint="eastAsia"/>
          <w:sz w:val="24"/>
          <w:szCs w:val="24"/>
        </w:rPr>
        <w:t>如果供货人未能按照本合同约定履行义务或供货人所履行的义务存在错误给采购人造成损失，采购人可按照以下约定向供货人提出索赔。</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18.2.2</w:t>
      </w:r>
      <w:r w:rsidRPr="00F200EB">
        <w:rPr>
          <w:rFonts w:ascii="宋体" w:eastAsia="宋体" w:hAnsi="宋体" w:cs="Times New Roman" w:hint="eastAsia"/>
          <w:sz w:val="24"/>
          <w:szCs w:val="24"/>
        </w:rPr>
        <w:t>采购人索赔的提出：</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18.2.3</w:t>
      </w:r>
      <w:r w:rsidRPr="00F200EB">
        <w:rPr>
          <w:rFonts w:ascii="宋体" w:eastAsia="宋体" w:hAnsi="宋体" w:cs="Times New Roman" w:hint="eastAsia"/>
          <w:sz w:val="24"/>
          <w:szCs w:val="24"/>
        </w:rPr>
        <w:t>采购人索赔的处理：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）如果供货人在收到上述索赔报告或有关索赔的进一步证明材料后，按照第</w:t>
      </w:r>
      <w:r w:rsidRPr="00F200EB">
        <w:rPr>
          <w:rFonts w:ascii="宋体" w:eastAsia="宋体" w:hAnsi="宋体" w:cs="Times New Roman"/>
          <w:sz w:val="24"/>
          <w:szCs w:val="24"/>
        </w:rPr>
        <w:t>18.2.3</w:t>
      </w: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）目约定的时间内未答复采购人处理结果的，则视同供货人接受了采购人的索赔要求。</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）采购人接受索赔处理结果的，按照第</w:t>
      </w:r>
      <w:r w:rsidRPr="00F200EB">
        <w:rPr>
          <w:rFonts w:ascii="宋体" w:eastAsia="宋体" w:hAnsi="宋体" w:cs="Times New Roman"/>
          <w:sz w:val="24"/>
          <w:szCs w:val="24"/>
        </w:rPr>
        <w:t>18.2.5</w:t>
      </w:r>
      <w:r w:rsidRPr="00F200EB">
        <w:rPr>
          <w:rFonts w:ascii="宋体" w:eastAsia="宋体" w:hAnsi="宋体" w:cs="Times New Roman" w:hint="eastAsia"/>
          <w:sz w:val="24"/>
          <w:szCs w:val="24"/>
        </w:rPr>
        <w:t>项的约定完成赔付，采购人不接受索赔处理结果的，按照第</w:t>
      </w:r>
      <w:r w:rsidRPr="00F200EB">
        <w:rPr>
          <w:rFonts w:ascii="宋体" w:eastAsia="宋体" w:hAnsi="宋体" w:cs="Times New Roman"/>
          <w:sz w:val="24"/>
          <w:szCs w:val="24"/>
        </w:rPr>
        <w:t>22</w:t>
      </w:r>
      <w:r w:rsidRPr="00F200EB">
        <w:rPr>
          <w:rFonts w:ascii="宋体" w:eastAsia="宋体" w:hAnsi="宋体" w:cs="Times New Roman" w:hint="eastAsia"/>
          <w:sz w:val="24"/>
          <w:szCs w:val="24"/>
        </w:rPr>
        <w:t>条的约定解决争议。</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18.2.4</w:t>
      </w:r>
      <w:r w:rsidRPr="00F200EB">
        <w:rPr>
          <w:rFonts w:ascii="宋体" w:eastAsia="宋体" w:hAnsi="宋体" w:cs="Times New Roman" w:hint="eastAsia"/>
          <w:sz w:val="24"/>
          <w:szCs w:val="24"/>
        </w:rPr>
        <w:t>采购人提出索赔的期限：</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）如果采购人未按照第</w:t>
      </w:r>
      <w:r w:rsidRPr="00F200EB">
        <w:rPr>
          <w:rFonts w:ascii="宋体" w:eastAsia="宋体" w:hAnsi="宋体" w:cs="Times New Roman"/>
          <w:sz w:val="24"/>
          <w:szCs w:val="24"/>
        </w:rPr>
        <w:t>18.2.2</w:t>
      </w:r>
      <w:r w:rsidRPr="00F200EB">
        <w:rPr>
          <w:rFonts w:ascii="宋体" w:eastAsia="宋体" w:hAnsi="宋体" w:cs="Times New Roman" w:hint="eastAsia"/>
          <w:sz w:val="24"/>
          <w:szCs w:val="24"/>
        </w:rPr>
        <w:t>项的时间要求提出索赔，视为采购人已放弃了对相关事件的索赔。</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）当采购人开具了合同价款结算报告后，应当被认为已无权再提出合同价款结算前所发生的任何索赔。</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lastRenderedPageBreak/>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）采购人在开具合同价款结算报告后，所提出的索赔要求，只限于开具合同价款结算报告至办理合同价款最终结清手续期间所发生的索赔事件。提出索赔的期限至办理完合同价款最终结清手续之日止。</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 xml:space="preserve"> 18.2.5</w:t>
      </w:r>
      <w:r w:rsidRPr="00F200EB">
        <w:rPr>
          <w:rFonts w:ascii="宋体" w:eastAsia="宋体" w:hAnsi="宋体" w:cs="Times New Roman" w:hint="eastAsia"/>
          <w:sz w:val="24"/>
          <w:szCs w:val="24"/>
        </w:rPr>
        <w:t>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rsidR="0083273C" w:rsidRPr="00F200EB" w:rsidRDefault="0083273C" w:rsidP="0083273C">
      <w:pPr>
        <w:rPr>
          <w:rFonts w:ascii="宋体" w:eastAsia="宋体" w:hAnsi="Calibri" w:cs="Times New Roman"/>
          <w:b/>
          <w:sz w:val="24"/>
          <w:szCs w:val="24"/>
        </w:rPr>
      </w:pPr>
      <w:bookmarkStart w:id="436" w:name="_Toc375218781"/>
      <w:r w:rsidRPr="00F200EB">
        <w:rPr>
          <w:rFonts w:ascii="宋体" w:eastAsia="宋体" w:hAnsi="宋体" w:cs="Times New Roman"/>
          <w:b/>
          <w:sz w:val="24"/>
          <w:szCs w:val="24"/>
        </w:rPr>
        <w:t>18.3</w:t>
      </w:r>
      <w:r w:rsidRPr="00F200EB">
        <w:rPr>
          <w:rFonts w:ascii="宋体" w:eastAsia="宋体" w:hAnsi="宋体" w:cs="Times New Roman" w:hint="eastAsia"/>
          <w:b/>
          <w:sz w:val="24"/>
          <w:szCs w:val="24"/>
        </w:rPr>
        <w:t>非索赔事项</w:t>
      </w:r>
      <w:bookmarkEnd w:id="436"/>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以下事项按照相关条款处理，并不视作本条款所述之索赔：</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）变更对合同价款的增减按照第</w:t>
      </w:r>
      <w:r w:rsidRPr="00F200EB">
        <w:rPr>
          <w:rFonts w:ascii="宋体" w:eastAsia="宋体" w:hAnsi="宋体" w:cs="Times New Roman"/>
          <w:sz w:val="24"/>
          <w:szCs w:val="24"/>
        </w:rPr>
        <w:t>13</w:t>
      </w:r>
      <w:r w:rsidRPr="00F200EB">
        <w:rPr>
          <w:rFonts w:ascii="宋体" w:eastAsia="宋体" w:hAnsi="宋体" w:cs="Times New Roman" w:hint="eastAsia"/>
          <w:sz w:val="24"/>
          <w:szCs w:val="24"/>
        </w:rPr>
        <w:t>条和第</w:t>
      </w:r>
      <w:r w:rsidRPr="00F200EB">
        <w:rPr>
          <w:rFonts w:ascii="宋体" w:eastAsia="宋体" w:hAnsi="宋体" w:cs="Times New Roman"/>
          <w:sz w:val="24"/>
          <w:szCs w:val="24"/>
        </w:rPr>
        <w:t>14</w:t>
      </w:r>
      <w:r w:rsidRPr="00F200EB">
        <w:rPr>
          <w:rFonts w:ascii="宋体" w:eastAsia="宋体" w:hAnsi="宋体" w:cs="Times New Roman" w:hint="eastAsia"/>
          <w:sz w:val="24"/>
          <w:szCs w:val="24"/>
        </w:rPr>
        <w:t>条的约定办理；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）保险事宜索赔按照保险条款处理。</w:t>
      </w:r>
    </w:p>
    <w:p w:rsidR="0083273C" w:rsidRPr="00F200EB" w:rsidRDefault="0083273C" w:rsidP="0083273C">
      <w:pPr>
        <w:rPr>
          <w:rFonts w:ascii="宋体" w:eastAsia="宋体" w:hAnsi="Calibri" w:cs="Times New Roman"/>
          <w:b/>
          <w:sz w:val="24"/>
          <w:szCs w:val="24"/>
        </w:rPr>
      </w:pPr>
      <w:bookmarkStart w:id="437" w:name="_Toc256434292"/>
      <w:bookmarkStart w:id="438" w:name="_Toc256955404"/>
      <w:bookmarkStart w:id="439" w:name="_Toc256434293"/>
      <w:bookmarkStart w:id="440" w:name="_Toc256955405"/>
      <w:bookmarkStart w:id="441" w:name="_Toc256434294"/>
      <w:bookmarkStart w:id="442" w:name="_Toc256955406"/>
      <w:bookmarkStart w:id="443" w:name="_Toc256434295"/>
      <w:bookmarkStart w:id="444" w:name="_Toc256955407"/>
      <w:bookmarkStart w:id="445" w:name="_Toc256434296"/>
      <w:bookmarkStart w:id="446" w:name="_Toc256955408"/>
      <w:bookmarkStart w:id="447" w:name="_Toc256434297"/>
      <w:bookmarkStart w:id="448" w:name="_Toc256955409"/>
      <w:bookmarkStart w:id="449" w:name="_Toc256434298"/>
      <w:bookmarkStart w:id="450" w:name="_Toc256955410"/>
      <w:bookmarkStart w:id="451" w:name="_Toc256434299"/>
      <w:bookmarkStart w:id="452" w:name="_Toc256955411"/>
      <w:bookmarkStart w:id="453" w:name="_Toc256434300"/>
      <w:bookmarkStart w:id="454" w:name="_Toc256955412"/>
      <w:bookmarkStart w:id="455" w:name="_Toc256434301"/>
      <w:bookmarkStart w:id="456" w:name="_Toc256955413"/>
      <w:bookmarkStart w:id="457" w:name="_Toc256434302"/>
      <w:bookmarkStart w:id="458" w:name="_Toc256955414"/>
      <w:bookmarkStart w:id="459" w:name="_Toc256434303"/>
      <w:bookmarkStart w:id="460" w:name="_Toc256955415"/>
      <w:bookmarkStart w:id="461" w:name="_Toc256434304"/>
      <w:bookmarkStart w:id="462" w:name="_Toc256955416"/>
      <w:bookmarkStart w:id="463" w:name="_Toc256434305"/>
      <w:bookmarkStart w:id="464" w:name="_Toc256955417"/>
      <w:bookmarkStart w:id="465" w:name="_Toc256434306"/>
      <w:bookmarkStart w:id="466" w:name="_Toc256955418"/>
      <w:bookmarkStart w:id="467" w:name="_Toc256434307"/>
      <w:bookmarkStart w:id="468" w:name="_Toc256955419"/>
      <w:bookmarkStart w:id="469" w:name="_Toc256434308"/>
      <w:bookmarkStart w:id="470" w:name="_Toc256955420"/>
      <w:bookmarkStart w:id="471" w:name="_Toc256434309"/>
      <w:bookmarkStart w:id="472" w:name="_Toc256955421"/>
      <w:bookmarkStart w:id="473" w:name="_Toc256434310"/>
      <w:bookmarkStart w:id="474" w:name="_Toc256955422"/>
      <w:bookmarkStart w:id="475" w:name="_Toc256434311"/>
      <w:bookmarkStart w:id="476" w:name="_Toc256955423"/>
      <w:bookmarkStart w:id="477" w:name="_Toc256434312"/>
      <w:bookmarkStart w:id="478" w:name="_Toc256955424"/>
      <w:bookmarkStart w:id="479" w:name="_Toc256434313"/>
      <w:bookmarkStart w:id="480" w:name="_Toc256955425"/>
      <w:bookmarkStart w:id="481" w:name="_Toc256434314"/>
      <w:bookmarkStart w:id="482" w:name="_Toc256955426"/>
      <w:bookmarkStart w:id="483" w:name="_Toc256434315"/>
      <w:bookmarkStart w:id="484" w:name="_Toc256955427"/>
      <w:bookmarkStart w:id="485" w:name="_Toc256434276"/>
      <w:bookmarkStart w:id="486" w:name="_Toc256955388"/>
      <w:bookmarkStart w:id="487" w:name="_Toc256434277"/>
      <w:bookmarkStart w:id="488" w:name="_Toc256955389"/>
      <w:bookmarkStart w:id="489" w:name="_Toc256434273"/>
      <w:bookmarkStart w:id="490" w:name="_Toc256955385"/>
      <w:bookmarkStart w:id="491" w:name="_Toc256434274"/>
      <w:bookmarkStart w:id="492" w:name="_Toc256955386"/>
      <w:bookmarkStart w:id="493" w:name="_Toc256434275"/>
      <w:bookmarkStart w:id="494" w:name="_Toc256955387"/>
      <w:bookmarkStart w:id="495" w:name="_Toc256434286"/>
      <w:bookmarkStart w:id="496" w:name="_Toc256955398"/>
      <w:bookmarkStart w:id="497" w:name="_Toc256434287"/>
      <w:bookmarkStart w:id="498" w:name="_Toc256955399"/>
      <w:bookmarkStart w:id="499" w:name="_Toc256434283"/>
      <w:bookmarkStart w:id="500" w:name="_Toc256434285"/>
      <w:bookmarkStart w:id="501" w:name="_Toc256434282"/>
      <w:bookmarkStart w:id="502" w:name="_Toc256955396"/>
      <w:bookmarkStart w:id="503" w:name="_Toc256955394"/>
      <w:bookmarkStart w:id="504" w:name="_Toc256955402"/>
      <w:bookmarkStart w:id="505" w:name="_Toc256955390"/>
      <w:bookmarkStart w:id="506" w:name="_Toc256434281"/>
      <w:bookmarkStart w:id="507" w:name="_Toc256434278"/>
      <w:bookmarkStart w:id="508" w:name="_Toc256955391"/>
      <w:bookmarkStart w:id="509" w:name="_Toc256434279"/>
      <w:bookmarkStart w:id="510" w:name="_Toc256955397"/>
      <w:bookmarkStart w:id="511" w:name="_Toc256955392"/>
      <w:bookmarkStart w:id="512" w:name="_Toc256434291"/>
      <w:bookmarkStart w:id="513" w:name="_Toc256955403"/>
      <w:bookmarkStart w:id="514" w:name="_Toc256955400"/>
      <w:bookmarkStart w:id="515" w:name="_Toc256434289"/>
      <w:bookmarkStart w:id="516" w:name="_Toc256955395"/>
      <w:bookmarkStart w:id="517" w:name="_Toc256434288"/>
      <w:bookmarkStart w:id="518" w:name="_Toc256434290"/>
      <w:bookmarkStart w:id="519" w:name="_Toc256955401"/>
      <w:bookmarkStart w:id="520" w:name="_Toc256434280"/>
      <w:bookmarkStart w:id="521" w:name="_Toc256955393"/>
      <w:bookmarkStart w:id="522" w:name="_Toc256434284"/>
      <w:bookmarkStart w:id="523" w:name="_Toc217443958"/>
      <w:bookmarkStart w:id="524" w:name="_Toc218048822"/>
      <w:bookmarkStart w:id="525" w:name="_Toc218049002"/>
      <w:bookmarkStart w:id="526" w:name="_Toc256955428"/>
      <w:bookmarkStart w:id="527" w:name="_Toc375218782"/>
      <w:bookmarkStart w:id="528" w:name="_Toc381358664"/>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F200EB">
        <w:rPr>
          <w:rFonts w:ascii="宋体" w:eastAsia="宋体" w:hAnsi="宋体" w:cs="Times New Roman"/>
          <w:b/>
          <w:sz w:val="24"/>
          <w:szCs w:val="24"/>
        </w:rPr>
        <w:t>19.</w:t>
      </w:r>
      <w:r w:rsidRPr="00F200EB">
        <w:rPr>
          <w:rFonts w:ascii="宋体" w:eastAsia="宋体" w:hAnsi="宋体" w:cs="Times New Roman" w:hint="eastAsia"/>
          <w:b/>
          <w:sz w:val="24"/>
          <w:szCs w:val="24"/>
        </w:rPr>
        <w:t>保险</w:t>
      </w:r>
      <w:bookmarkEnd w:id="523"/>
      <w:bookmarkEnd w:id="524"/>
      <w:bookmarkEnd w:id="525"/>
      <w:bookmarkEnd w:id="526"/>
      <w:bookmarkEnd w:id="527"/>
      <w:bookmarkEnd w:id="528"/>
    </w:p>
    <w:p w:rsidR="0083273C" w:rsidRPr="00F200EB" w:rsidRDefault="0083273C" w:rsidP="0083273C">
      <w:pPr>
        <w:rPr>
          <w:rFonts w:ascii="宋体" w:eastAsia="宋体" w:hAnsi="Calibri" w:cs="Times New Roman"/>
          <w:b/>
          <w:sz w:val="24"/>
          <w:szCs w:val="24"/>
        </w:rPr>
      </w:pPr>
      <w:bookmarkStart w:id="529" w:name="_Toc375218783"/>
      <w:r w:rsidRPr="00F200EB">
        <w:rPr>
          <w:rFonts w:ascii="宋体" w:eastAsia="宋体" w:hAnsi="宋体" w:cs="Times New Roman"/>
          <w:b/>
          <w:sz w:val="24"/>
          <w:szCs w:val="24"/>
        </w:rPr>
        <w:t>19.1</w:t>
      </w:r>
      <w:r w:rsidRPr="00F200EB">
        <w:rPr>
          <w:rFonts w:ascii="宋体" w:eastAsia="宋体" w:hAnsi="宋体" w:cs="Times New Roman" w:hint="eastAsia"/>
          <w:b/>
          <w:sz w:val="24"/>
          <w:szCs w:val="24"/>
        </w:rPr>
        <w:t>人身财产损伤和采购人的保障</w:t>
      </w:r>
      <w:bookmarkEnd w:id="529"/>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83273C" w:rsidRPr="00F200EB" w:rsidRDefault="0083273C" w:rsidP="0083273C">
      <w:pPr>
        <w:rPr>
          <w:rFonts w:ascii="宋体" w:eastAsia="宋体" w:hAnsi="Calibri" w:cs="Times New Roman"/>
          <w:b/>
          <w:sz w:val="24"/>
          <w:szCs w:val="24"/>
        </w:rPr>
      </w:pPr>
      <w:bookmarkStart w:id="530" w:name="_Toc375218784"/>
      <w:r w:rsidRPr="00F200EB">
        <w:rPr>
          <w:rFonts w:ascii="宋体" w:eastAsia="宋体" w:hAnsi="宋体" w:cs="Times New Roman"/>
          <w:b/>
          <w:sz w:val="24"/>
          <w:szCs w:val="24"/>
        </w:rPr>
        <w:t>19.2</w:t>
      </w:r>
      <w:r w:rsidRPr="00F200EB">
        <w:rPr>
          <w:rFonts w:ascii="宋体" w:eastAsia="宋体" w:hAnsi="宋体" w:cs="Times New Roman" w:hint="eastAsia"/>
          <w:b/>
          <w:sz w:val="24"/>
          <w:szCs w:val="24"/>
        </w:rPr>
        <w:t>运输险及存仓保险</w:t>
      </w:r>
      <w:bookmarkEnd w:id="530"/>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供货人应当负责其供应的货物在运送途中直至运抵现场的安全；如果认为有需要，供货人应当自行购买有关保险。</w:t>
      </w:r>
    </w:p>
    <w:p w:rsidR="0083273C" w:rsidRPr="00F200EB" w:rsidRDefault="0083273C" w:rsidP="0083273C">
      <w:pPr>
        <w:rPr>
          <w:rFonts w:ascii="宋体" w:eastAsia="宋体" w:hAnsi="Calibri" w:cs="Times New Roman"/>
          <w:b/>
          <w:sz w:val="24"/>
          <w:szCs w:val="24"/>
        </w:rPr>
      </w:pPr>
      <w:bookmarkStart w:id="531" w:name="_Toc375218785"/>
      <w:r w:rsidRPr="00F200EB">
        <w:rPr>
          <w:rFonts w:ascii="宋体" w:eastAsia="宋体" w:hAnsi="宋体" w:cs="Times New Roman"/>
          <w:b/>
          <w:sz w:val="24"/>
          <w:szCs w:val="24"/>
        </w:rPr>
        <w:t>19.3</w:t>
      </w:r>
      <w:r w:rsidRPr="00F200EB">
        <w:rPr>
          <w:rFonts w:ascii="宋体" w:eastAsia="宋体" w:hAnsi="宋体" w:cs="Times New Roman" w:hint="eastAsia"/>
          <w:b/>
          <w:sz w:val="24"/>
          <w:szCs w:val="24"/>
        </w:rPr>
        <w:t>第三者责任险</w:t>
      </w:r>
      <w:bookmarkEnd w:id="531"/>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19.3.1</w:t>
      </w:r>
      <w:r w:rsidRPr="00F200EB">
        <w:rPr>
          <w:rFonts w:ascii="宋体" w:eastAsia="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19.3.2</w:t>
      </w:r>
      <w:r w:rsidRPr="00F200EB">
        <w:rPr>
          <w:rFonts w:ascii="宋体" w:eastAsia="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19.3.3</w:t>
      </w:r>
      <w:r w:rsidRPr="00F200EB">
        <w:rPr>
          <w:rFonts w:ascii="宋体" w:eastAsia="宋体" w:hAnsi="宋体" w:cs="Times New Roman" w:hint="eastAsia"/>
          <w:sz w:val="24"/>
          <w:szCs w:val="24"/>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19.3.4</w:t>
      </w:r>
      <w:r w:rsidRPr="00F200EB">
        <w:rPr>
          <w:rFonts w:ascii="宋体" w:eastAsia="宋体" w:hAnsi="宋体" w:cs="Times New Roman" w:hint="eastAsia"/>
          <w:sz w:val="24"/>
          <w:szCs w:val="24"/>
        </w:rPr>
        <w:t>保险期如果因供货人的过失而需延长，由此而增加的保险费均由供货人负担。</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19.3.5</w:t>
      </w:r>
      <w:r w:rsidRPr="00F200EB">
        <w:rPr>
          <w:rFonts w:ascii="宋体" w:eastAsia="宋体" w:hAnsi="宋体" w:cs="Times New Roman" w:hint="eastAsia"/>
          <w:sz w:val="24"/>
          <w:szCs w:val="24"/>
        </w:rPr>
        <w:t>如果本采购项目或与本采购项目有关的人员或第三者受到损伤或发生事故，供货人应当立即通知采购人，并以书面形式详述经过。</w:t>
      </w:r>
    </w:p>
    <w:p w:rsidR="0083273C" w:rsidRPr="00F200EB" w:rsidRDefault="0083273C" w:rsidP="0083273C">
      <w:pPr>
        <w:rPr>
          <w:rFonts w:ascii="宋体" w:eastAsia="宋体" w:hAnsi="Calibri" w:cs="Times New Roman"/>
          <w:b/>
          <w:sz w:val="24"/>
          <w:szCs w:val="24"/>
        </w:rPr>
      </w:pPr>
      <w:bookmarkStart w:id="532" w:name="_Toc375218786"/>
      <w:r w:rsidRPr="00F200EB">
        <w:rPr>
          <w:rFonts w:ascii="宋体" w:eastAsia="宋体" w:hAnsi="宋体" w:cs="Times New Roman"/>
          <w:b/>
          <w:sz w:val="24"/>
          <w:szCs w:val="24"/>
        </w:rPr>
        <w:t>19.4</w:t>
      </w:r>
      <w:r w:rsidRPr="00F200EB">
        <w:rPr>
          <w:rFonts w:ascii="宋体" w:eastAsia="宋体" w:hAnsi="宋体" w:cs="Times New Roman" w:hint="eastAsia"/>
          <w:b/>
          <w:sz w:val="24"/>
          <w:szCs w:val="24"/>
        </w:rPr>
        <w:t>其它商业保险</w:t>
      </w:r>
      <w:bookmarkEnd w:id="532"/>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b/>
          <w:sz w:val="24"/>
          <w:szCs w:val="24"/>
        </w:rPr>
        <w:t>19.5</w:t>
      </w:r>
      <w:r w:rsidRPr="00F200EB">
        <w:rPr>
          <w:rFonts w:ascii="宋体" w:eastAsia="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b/>
          <w:sz w:val="24"/>
          <w:szCs w:val="24"/>
        </w:rPr>
        <w:t>19.6</w:t>
      </w:r>
      <w:r w:rsidRPr="00F200EB">
        <w:rPr>
          <w:rFonts w:ascii="宋体" w:eastAsia="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19.7</w:t>
      </w:r>
      <w:r w:rsidRPr="00F200EB">
        <w:rPr>
          <w:rFonts w:ascii="宋体" w:eastAsia="宋体" w:hAnsi="宋体" w:cs="Times New Roman" w:hint="eastAsia"/>
          <w:b/>
          <w:sz w:val="24"/>
          <w:szCs w:val="24"/>
        </w:rPr>
        <w:t>关于保险的其它要求</w:t>
      </w:r>
    </w:p>
    <w:p w:rsidR="0083273C" w:rsidRPr="00F200EB" w:rsidRDefault="0083273C" w:rsidP="0083273C">
      <w:pPr>
        <w:rPr>
          <w:rFonts w:ascii="宋体" w:eastAsia="宋体" w:hAnsi="Calibri" w:cs="Times New Roman"/>
          <w:sz w:val="24"/>
          <w:szCs w:val="24"/>
        </w:rPr>
      </w:pPr>
      <w:r w:rsidRPr="00F200EB">
        <w:rPr>
          <w:rFonts w:ascii="宋体" w:eastAsia="宋体" w:hAnsi="宋体" w:cs="Times New Roman" w:hint="eastAsia"/>
          <w:sz w:val="24"/>
          <w:szCs w:val="24"/>
        </w:rPr>
        <w:t>见合同条款专用部分。</w:t>
      </w:r>
      <w:bookmarkStart w:id="533" w:name="_Toc218049003"/>
      <w:bookmarkStart w:id="534" w:name="_Toc217443959"/>
      <w:bookmarkStart w:id="535" w:name="_Toc218048823"/>
      <w:bookmarkStart w:id="536" w:name="_Toc256955429"/>
      <w:bookmarkStart w:id="537" w:name="_Toc375218787"/>
      <w:bookmarkStart w:id="538" w:name="_Toc381358665"/>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20.</w:t>
      </w:r>
      <w:r w:rsidRPr="00F200EB">
        <w:rPr>
          <w:rFonts w:ascii="宋体" w:eastAsia="宋体" w:hAnsi="宋体" w:cs="Times New Roman" w:hint="eastAsia"/>
          <w:b/>
          <w:sz w:val="24"/>
          <w:szCs w:val="24"/>
        </w:rPr>
        <w:t>保证担保</w:t>
      </w:r>
      <w:bookmarkEnd w:id="533"/>
      <w:bookmarkEnd w:id="534"/>
      <w:bookmarkEnd w:id="535"/>
      <w:bookmarkEnd w:id="536"/>
      <w:bookmarkEnd w:id="537"/>
      <w:bookmarkEnd w:id="538"/>
    </w:p>
    <w:p w:rsidR="0083273C" w:rsidRPr="00F200EB" w:rsidRDefault="0083273C" w:rsidP="0083273C">
      <w:pPr>
        <w:rPr>
          <w:rFonts w:ascii="宋体" w:eastAsia="宋体" w:hAnsi="Calibri" w:cs="Times New Roman"/>
          <w:b/>
          <w:sz w:val="24"/>
          <w:szCs w:val="24"/>
        </w:rPr>
      </w:pPr>
      <w:bookmarkStart w:id="539" w:name="_Toc375218788"/>
      <w:r w:rsidRPr="00F200EB">
        <w:rPr>
          <w:rFonts w:ascii="宋体" w:eastAsia="宋体" w:hAnsi="宋体" w:cs="Times New Roman"/>
          <w:b/>
          <w:sz w:val="24"/>
          <w:szCs w:val="24"/>
        </w:rPr>
        <w:t>20.1</w:t>
      </w:r>
      <w:r w:rsidRPr="00F200EB">
        <w:rPr>
          <w:rFonts w:ascii="宋体" w:eastAsia="宋体" w:hAnsi="宋体" w:cs="Times New Roman" w:hint="eastAsia"/>
          <w:b/>
          <w:sz w:val="24"/>
          <w:szCs w:val="24"/>
        </w:rPr>
        <w:t>预付款保证担保</w:t>
      </w:r>
      <w:bookmarkEnd w:id="539"/>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lastRenderedPageBreak/>
        <w:t>20.1.1</w:t>
      </w:r>
      <w:r w:rsidRPr="00F200EB">
        <w:rPr>
          <w:rFonts w:ascii="宋体" w:eastAsia="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20.1.2</w:t>
      </w:r>
      <w:r w:rsidRPr="00F200EB">
        <w:rPr>
          <w:rFonts w:ascii="宋体" w:eastAsia="宋体" w:hAnsi="宋体" w:cs="Times New Roman" w:hint="eastAsia"/>
          <w:sz w:val="24"/>
          <w:szCs w:val="24"/>
        </w:rPr>
        <w:t>供货人不能按照合同文件约定使用预付款的，采购人有权要求保证人承担保证担保责任。</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20.1.3</w:t>
      </w:r>
      <w:r w:rsidRPr="00F200EB">
        <w:rPr>
          <w:rFonts w:ascii="宋体" w:eastAsia="宋体" w:hAnsi="宋体" w:cs="Times New Roman" w:hint="eastAsia"/>
          <w:sz w:val="24"/>
          <w:szCs w:val="24"/>
        </w:rPr>
        <w:t>预付款保证担保的有效期截至预付款全额返还或抵扣完之日。</w:t>
      </w:r>
    </w:p>
    <w:p w:rsidR="0083273C" w:rsidRPr="00F200EB" w:rsidRDefault="0083273C" w:rsidP="0083273C">
      <w:pPr>
        <w:rPr>
          <w:rFonts w:ascii="宋体" w:eastAsia="宋体" w:hAnsi="Calibri" w:cs="Times New Roman"/>
          <w:b/>
          <w:sz w:val="24"/>
          <w:szCs w:val="24"/>
        </w:rPr>
      </w:pPr>
      <w:bookmarkStart w:id="540" w:name="_Toc375218789"/>
      <w:r w:rsidRPr="00F200EB">
        <w:rPr>
          <w:rFonts w:ascii="宋体" w:eastAsia="宋体" w:hAnsi="宋体" w:cs="Times New Roman"/>
          <w:b/>
          <w:sz w:val="24"/>
          <w:szCs w:val="24"/>
        </w:rPr>
        <w:t>20.2</w:t>
      </w:r>
      <w:r w:rsidRPr="00F200EB">
        <w:rPr>
          <w:rFonts w:ascii="宋体" w:eastAsia="宋体" w:hAnsi="宋体" w:cs="Times New Roman" w:hint="eastAsia"/>
          <w:b/>
          <w:sz w:val="24"/>
          <w:szCs w:val="24"/>
        </w:rPr>
        <w:t>履约保证担保</w:t>
      </w:r>
      <w:bookmarkEnd w:id="540"/>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20.2.1</w:t>
      </w:r>
      <w:r w:rsidRPr="00F200EB">
        <w:rPr>
          <w:rFonts w:ascii="宋体" w:eastAsia="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20.2.2</w:t>
      </w:r>
      <w:r w:rsidRPr="00F200EB">
        <w:rPr>
          <w:rFonts w:ascii="宋体" w:eastAsia="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20.2.3</w:t>
      </w:r>
      <w:r w:rsidRPr="00F200EB">
        <w:rPr>
          <w:rFonts w:ascii="宋体" w:eastAsia="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20.2.4</w:t>
      </w:r>
      <w:r w:rsidRPr="00F200EB">
        <w:rPr>
          <w:rFonts w:ascii="宋体" w:eastAsia="宋体" w:hAnsi="宋体" w:cs="Times New Roman" w:hint="eastAsia"/>
          <w:sz w:val="24"/>
          <w:szCs w:val="24"/>
        </w:rPr>
        <w:t>其它约定见合同条款专用部分。</w:t>
      </w:r>
    </w:p>
    <w:p w:rsidR="0083273C" w:rsidRPr="00F200EB" w:rsidRDefault="0083273C" w:rsidP="0083273C">
      <w:pPr>
        <w:rPr>
          <w:rFonts w:ascii="宋体" w:eastAsia="宋体" w:hAnsi="Calibri" w:cs="Times New Roman"/>
          <w:b/>
          <w:sz w:val="24"/>
          <w:szCs w:val="24"/>
        </w:rPr>
      </w:pPr>
      <w:bookmarkStart w:id="541" w:name="_Toc375218790"/>
      <w:r w:rsidRPr="00F200EB">
        <w:rPr>
          <w:rFonts w:ascii="宋体" w:eastAsia="宋体" w:hAnsi="宋体" w:cs="Times New Roman"/>
          <w:b/>
          <w:sz w:val="24"/>
          <w:szCs w:val="24"/>
        </w:rPr>
        <w:t>20.3</w:t>
      </w:r>
      <w:r w:rsidRPr="00F200EB">
        <w:rPr>
          <w:rFonts w:ascii="宋体" w:eastAsia="宋体" w:hAnsi="宋体" w:cs="Times New Roman" w:hint="eastAsia"/>
          <w:b/>
          <w:sz w:val="24"/>
          <w:szCs w:val="24"/>
        </w:rPr>
        <w:t>支付保证担保</w:t>
      </w:r>
      <w:bookmarkEnd w:id="541"/>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20.3.1</w:t>
      </w:r>
      <w:r w:rsidRPr="00F200EB">
        <w:rPr>
          <w:rFonts w:ascii="宋体" w:eastAsia="宋体" w:hAnsi="宋体" w:cs="Times New Roman" w:hint="eastAsia"/>
          <w:sz w:val="24"/>
          <w:szCs w:val="24"/>
        </w:rPr>
        <w:t>采购人要求供货人提交履约保证担保的，采购人应当同时向供货人提交与履约保证担保等额的货款支付保证担保。</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20.3.2</w:t>
      </w:r>
      <w:r w:rsidRPr="00F200EB">
        <w:rPr>
          <w:rFonts w:ascii="宋体" w:eastAsia="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20.3.3</w:t>
      </w:r>
      <w:r w:rsidRPr="00F200EB">
        <w:rPr>
          <w:rFonts w:ascii="宋体" w:eastAsia="宋体" w:hAnsi="宋体" w:cs="Times New Roman" w:hint="eastAsia"/>
          <w:sz w:val="24"/>
          <w:szCs w:val="24"/>
        </w:rPr>
        <w:t>供货人向保证人提出索赔之前，应当以书面形式通知采购人，说明其违约情况并提交采购人未按照本供货合同约定支付货款的证明。</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20.3.4</w:t>
      </w:r>
      <w:r w:rsidRPr="00F200EB">
        <w:rPr>
          <w:rFonts w:ascii="宋体" w:eastAsia="宋体" w:hAnsi="宋体" w:cs="Times New Roman" w:hint="eastAsia"/>
          <w:sz w:val="24"/>
          <w:szCs w:val="24"/>
        </w:rPr>
        <w:t>其它约定见合同条款专用部分。</w:t>
      </w:r>
      <w:bookmarkStart w:id="542" w:name="_Toc375218791"/>
    </w:p>
    <w:p w:rsidR="0083273C" w:rsidRPr="00F200EB" w:rsidRDefault="0083273C" w:rsidP="0083273C">
      <w:pPr>
        <w:rPr>
          <w:rFonts w:ascii="宋体" w:eastAsia="宋体" w:hAnsi="Calibri" w:cs="Times New Roman"/>
          <w:b/>
          <w:sz w:val="24"/>
          <w:szCs w:val="24"/>
        </w:rPr>
      </w:pPr>
      <w:r w:rsidRPr="00F200EB">
        <w:rPr>
          <w:rFonts w:ascii="宋体" w:eastAsia="宋体" w:hAnsi="宋体" w:cs="Times New Roman"/>
          <w:b/>
          <w:sz w:val="24"/>
          <w:szCs w:val="24"/>
        </w:rPr>
        <w:t>20.4</w:t>
      </w:r>
      <w:r w:rsidRPr="00F200EB">
        <w:rPr>
          <w:rFonts w:ascii="宋体" w:eastAsia="宋体" w:hAnsi="宋体" w:cs="Times New Roman" w:hint="eastAsia"/>
          <w:b/>
          <w:sz w:val="24"/>
          <w:szCs w:val="24"/>
        </w:rPr>
        <w:t>质量保证金保证担保</w:t>
      </w:r>
      <w:bookmarkEnd w:id="542"/>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20.4.1</w:t>
      </w:r>
      <w:r w:rsidRPr="00F200EB">
        <w:rPr>
          <w:rFonts w:ascii="宋体" w:eastAsia="宋体" w:hAnsi="宋体" w:cs="Times New Roman" w:hint="eastAsia"/>
          <w:sz w:val="24"/>
          <w:szCs w:val="24"/>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20.4.2</w:t>
      </w:r>
      <w:r w:rsidRPr="00F200EB">
        <w:rPr>
          <w:rFonts w:ascii="宋体" w:eastAsia="宋体" w:hAnsi="宋体" w:cs="Times New Roman" w:hint="eastAsia"/>
          <w:sz w:val="24"/>
          <w:szCs w:val="24"/>
        </w:rPr>
        <w:t>供货人不履行质量保证责任时，采购人有权要求保证人承担质量保证担保责任。</w:t>
      </w:r>
    </w:p>
    <w:p w:rsidR="0083273C" w:rsidRPr="00F200EB" w:rsidRDefault="0083273C" w:rsidP="0083273C">
      <w:pPr>
        <w:rPr>
          <w:rFonts w:ascii="宋体" w:eastAsia="宋体" w:hAnsi="Calibri" w:cs="Times New Roman"/>
          <w:b/>
          <w:sz w:val="24"/>
          <w:szCs w:val="24"/>
        </w:rPr>
      </w:pPr>
      <w:bookmarkStart w:id="543" w:name="_Toc375218792"/>
      <w:r w:rsidRPr="00F200EB">
        <w:rPr>
          <w:rFonts w:ascii="宋体" w:eastAsia="宋体" w:hAnsi="宋体" w:cs="Times New Roman"/>
          <w:b/>
          <w:sz w:val="24"/>
          <w:szCs w:val="24"/>
        </w:rPr>
        <w:t>20.5</w:t>
      </w:r>
      <w:r w:rsidRPr="00F200EB">
        <w:rPr>
          <w:rFonts w:ascii="宋体" w:eastAsia="宋体" w:hAnsi="宋体" w:cs="Times New Roman" w:hint="eastAsia"/>
          <w:b/>
          <w:sz w:val="24"/>
          <w:szCs w:val="24"/>
        </w:rPr>
        <w:t>相关约定</w:t>
      </w:r>
      <w:bookmarkEnd w:id="543"/>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20.5.1</w:t>
      </w:r>
      <w:r w:rsidRPr="00F200EB">
        <w:rPr>
          <w:rFonts w:ascii="宋体" w:eastAsia="宋体" w:hAnsi="宋体" w:cs="Times New Roman" w:hint="eastAsia"/>
          <w:sz w:val="24"/>
          <w:szCs w:val="24"/>
        </w:rPr>
        <w:t>保证人应当是依法设立的有资格的银行业金融机构或者专业担保公司。</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20.5.2</w:t>
      </w:r>
      <w:r w:rsidRPr="00F200EB">
        <w:rPr>
          <w:rFonts w:ascii="宋体" w:eastAsia="宋体" w:hAnsi="宋体" w:cs="Times New Roman" w:hint="eastAsia"/>
          <w:sz w:val="24"/>
          <w:szCs w:val="24"/>
        </w:rPr>
        <w:t>货款支付保证担保和履约保证担保、货款支付保证担保和预付款保证担保不得为同一保证人。</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20.5.3</w:t>
      </w:r>
      <w:r w:rsidRPr="00F200EB">
        <w:rPr>
          <w:rFonts w:ascii="宋体" w:eastAsia="宋体" w:hAnsi="宋体" w:cs="Times New Roman" w:hint="eastAsia"/>
          <w:sz w:val="24"/>
          <w:szCs w:val="24"/>
        </w:rPr>
        <w:t>保证担保均以保函的形式出具。保证人应当在保函中明确赔付方及期限。</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20.5.4</w:t>
      </w:r>
      <w:r w:rsidRPr="00F200EB">
        <w:rPr>
          <w:rFonts w:ascii="宋体" w:eastAsia="宋体" w:hAnsi="宋体" w:cs="Times New Roman" w:hint="eastAsia"/>
          <w:sz w:val="24"/>
          <w:szCs w:val="24"/>
        </w:rPr>
        <w:t>保证担保的保证方式为连带保证担保，责任条件为有条件担保。</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20.5.5</w:t>
      </w:r>
      <w:r w:rsidRPr="00F200EB">
        <w:rPr>
          <w:rFonts w:ascii="宋体" w:eastAsia="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20.5.6</w:t>
      </w:r>
      <w:r w:rsidRPr="00F200EB">
        <w:rPr>
          <w:rFonts w:ascii="宋体" w:eastAsia="宋体" w:hAnsi="宋体" w:cs="Times New Roman" w:hint="eastAsia"/>
          <w:sz w:val="24"/>
          <w:szCs w:val="24"/>
        </w:rPr>
        <w:t>保函约定的有效期已届满，或保函约定的担保金额已被债权人全部索赔，但债务人尚未实际履行完合同约定的义务时，债务人应当按照约定重新提交保函。</w:t>
      </w:r>
    </w:p>
    <w:p w:rsidR="0083273C" w:rsidRPr="00F200EB" w:rsidRDefault="0083273C" w:rsidP="0083273C">
      <w:pPr>
        <w:rPr>
          <w:rFonts w:ascii="宋体" w:eastAsia="宋体" w:hAnsi="Calibri" w:cs="Times New Roman"/>
          <w:b/>
          <w:sz w:val="24"/>
          <w:szCs w:val="24"/>
        </w:rPr>
      </w:pPr>
      <w:bookmarkStart w:id="544" w:name="_Toc217443960"/>
      <w:bookmarkStart w:id="545" w:name="_Toc375218793"/>
      <w:bookmarkStart w:id="546" w:name="_Toc381358666"/>
      <w:bookmarkStart w:id="547" w:name="_Toc218048824"/>
      <w:bookmarkStart w:id="548" w:name="_Toc218049004"/>
      <w:bookmarkStart w:id="549" w:name="_Toc256955430"/>
      <w:r w:rsidRPr="00F200EB">
        <w:rPr>
          <w:rFonts w:ascii="宋体" w:eastAsia="宋体" w:hAnsi="宋体" w:cs="Times New Roman"/>
          <w:b/>
          <w:sz w:val="24"/>
          <w:szCs w:val="24"/>
        </w:rPr>
        <w:t>21.</w:t>
      </w:r>
      <w:r w:rsidRPr="00F200EB">
        <w:rPr>
          <w:rFonts w:ascii="宋体" w:eastAsia="宋体" w:hAnsi="宋体" w:cs="Times New Roman" w:hint="eastAsia"/>
          <w:b/>
          <w:sz w:val="24"/>
          <w:szCs w:val="24"/>
        </w:rPr>
        <w:t>不可抗力</w:t>
      </w:r>
      <w:bookmarkEnd w:id="544"/>
      <w:bookmarkEnd w:id="545"/>
      <w:bookmarkEnd w:id="546"/>
      <w:bookmarkEnd w:id="547"/>
      <w:bookmarkEnd w:id="548"/>
      <w:bookmarkEnd w:id="549"/>
    </w:p>
    <w:p w:rsidR="0083273C" w:rsidRPr="00F200EB" w:rsidRDefault="0083273C" w:rsidP="0083273C">
      <w:pPr>
        <w:rPr>
          <w:rFonts w:ascii="宋体" w:eastAsia="宋体" w:hAnsi="Calibri" w:cs="Times New Roman"/>
          <w:b/>
          <w:sz w:val="24"/>
          <w:szCs w:val="24"/>
        </w:rPr>
      </w:pPr>
      <w:bookmarkStart w:id="550" w:name="_Toc375218794"/>
      <w:r w:rsidRPr="00F200EB">
        <w:rPr>
          <w:rFonts w:ascii="宋体" w:eastAsia="宋体" w:hAnsi="宋体" w:cs="Times New Roman"/>
          <w:b/>
          <w:sz w:val="24"/>
          <w:szCs w:val="24"/>
        </w:rPr>
        <w:lastRenderedPageBreak/>
        <w:t>21.1</w:t>
      </w:r>
      <w:r w:rsidRPr="00F200EB">
        <w:rPr>
          <w:rFonts w:ascii="宋体" w:eastAsia="宋体" w:hAnsi="宋体" w:cs="Times New Roman" w:hint="eastAsia"/>
          <w:b/>
          <w:sz w:val="24"/>
          <w:szCs w:val="24"/>
        </w:rPr>
        <w:t>不可抗力</w:t>
      </w:r>
      <w:bookmarkEnd w:id="550"/>
    </w:p>
    <w:p w:rsidR="0083273C" w:rsidRPr="00F200EB" w:rsidRDefault="0083273C" w:rsidP="0083273C">
      <w:pPr>
        <w:ind w:firstLineChars="200" w:firstLine="480"/>
        <w:rPr>
          <w:rFonts w:ascii="宋体" w:eastAsia="宋体" w:hAnsi="宋体" w:cs="Times New Roman"/>
          <w:sz w:val="24"/>
          <w:szCs w:val="24"/>
        </w:rPr>
      </w:pPr>
      <w:r w:rsidRPr="00F200EB">
        <w:rPr>
          <w:rFonts w:ascii="宋体" w:eastAsia="宋体" w:hAnsi="宋体" w:cs="Times New Roman"/>
          <w:sz w:val="24"/>
          <w:szCs w:val="24"/>
        </w:rPr>
        <w:t>21.1.1</w:t>
      </w:r>
      <w:r w:rsidRPr="00F200EB">
        <w:rPr>
          <w:rFonts w:ascii="宋体" w:eastAsia="宋体" w:hAnsi="宋体" w:cs="Times New Roman" w:hint="eastAsia"/>
          <w:sz w:val="24"/>
          <w:szCs w:val="24"/>
        </w:rPr>
        <w:t>不可抗力一般包括以下的情况：</w:t>
      </w:r>
      <w:r w:rsidRPr="00F200EB">
        <w:rPr>
          <w:rFonts w:ascii="宋体" w:eastAsia="宋体" w:hAnsi="宋体" w:cs="Times New Roman"/>
          <w:sz w:val="24"/>
          <w:szCs w:val="24"/>
        </w:rPr>
        <w:t xml:space="preserve"> </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）国家权威部门发布且被界定为灾害的瘟疫、地震、洪水、风灾、雪灾等；</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）战争；</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）离子辐射或放射性污染；</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）以音速或超音速飞行的飞机或其它飞行装置产生的压力波，飞行器坠落；</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5</w:t>
      </w:r>
      <w:r w:rsidRPr="00F200EB">
        <w:rPr>
          <w:rFonts w:ascii="宋体" w:eastAsia="宋体" w:hAnsi="宋体" w:cs="Times New Roman" w:hint="eastAsia"/>
          <w:sz w:val="24"/>
          <w:szCs w:val="24"/>
        </w:rPr>
        <w:t>）动乱、暴乱、骚乱或混乱，但完全局限在采购人及其供货人内部的事件除外；</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6</w:t>
      </w:r>
      <w:r w:rsidRPr="00F200EB">
        <w:rPr>
          <w:rFonts w:ascii="宋体" w:eastAsia="宋体" w:hAnsi="宋体" w:cs="Times New Roman" w:hint="eastAsia"/>
          <w:sz w:val="24"/>
          <w:szCs w:val="24"/>
        </w:rPr>
        <w:t>）因适用法律的变更或任何适用的后继法律的颁布所导致本供货合同的履行不再合法。</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21.1.1</w:t>
      </w:r>
      <w:r w:rsidRPr="00F200EB">
        <w:rPr>
          <w:rFonts w:ascii="宋体" w:eastAsia="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83273C" w:rsidRPr="00F200EB" w:rsidRDefault="0083273C" w:rsidP="0083273C">
      <w:pPr>
        <w:rPr>
          <w:rFonts w:ascii="宋体" w:eastAsia="宋体" w:hAnsi="Calibri" w:cs="Times New Roman"/>
          <w:b/>
          <w:sz w:val="24"/>
          <w:szCs w:val="24"/>
        </w:rPr>
      </w:pPr>
      <w:bookmarkStart w:id="551" w:name="_Toc375218795"/>
      <w:r w:rsidRPr="00F200EB">
        <w:rPr>
          <w:rFonts w:ascii="宋体" w:eastAsia="宋体" w:hAnsi="宋体" w:cs="Times New Roman"/>
          <w:b/>
          <w:sz w:val="24"/>
          <w:szCs w:val="24"/>
        </w:rPr>
        <w:t>21.2</w:t>
      </w:r>
      <w:r w:rsidRPr="00F200EB">
        <w:rPr>
          <w:rFonts w:ascii="宋体" w:eastAsia="宋体" w:hAnsi="宋体" w:cs="Times New Roman" w:hint="eastAsia"/>
          <w:b/>
          <w:sz w:val="24"/>
          <w:szCs w:val="24"/>
        </w:rPr>
        <w:t>采购人和供货人的义务</w:t>
      </w:r>
      <w:bookmarkEnd w:id="551"/>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21.2.1</w:t>
      </w:r>
      <w:r w:rsidRPr="00F200EB">
        <w:rPr>
          <w:rFonts w:ascii="宋体" w:eastAsia="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21.2.2</w:t>
      </w:r>
      <w:r w:rsidRPr="00F200EB">
        <w:rPr>
          <w:rFonts w:ascii="宋体" w:eastAsia="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83273C" w:rsidRPr="00F200EB" w:rsidRDefault="0083273C" w:rsidP="0083273C">
      <w:pPr>
        <w:rPr>
          <w:rFonts w:ascii="宋体" w:eastAsia="宋体" w:hAnsi="Calibri" w:cs="Times New Roman"/>
          <w:b/>
          <w:sz w:val="24"/>
          <w:szCs w:val="24"/>
        </w:rPr>
      </w:pPr>
      <w:bookmarkStart w:id="552" w:name="_Toc375218796"/>
      <w:r w:rsidRPr="00F200EB">
        <w:rPr>
          <w:rFonts w:ascii="宋体" w:eastAsia="宋体" w:hAnsi="宋体" w:cs="Times New Roman"/>
          <w:b/>
          <w:sz w:val="24"/>
          <w:szCs w:val="24"/>
        </w:rPr>
        <w:t>21.3</w:t>
      </w:r>
      <w:r w:rsidRPr="00F200EB">
        <w:rPr>
          <w:rFonts w:ascii="宋体" w:eastAsia="宋体" w:hAnsi="宋体" w:cs="Times New Roman" w:hint="eastAsia"/>
          <w:b/>
          <w:sz w:val="24"/>
          <w:szCs w:val="24"/>
        </w:rPr>
        <w:t>不可抗力发生情况下的付款</w:t>
      </w:r>
      <w:bookmarkEnd w:id="552"/>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如果由于不可抗力的发生造成整体工程的损失和损害，供货人有权要求采购人将该事件发生前按照合同所完成的货款及时支付给供货人。</w:t>
      </w:r>
    </w:p>
    <w:p w:rsidR="0083273C" w:rsidRPr="00F200EB" w:rsidRDefault="0083273C" w:rsidP="0083273C">
      <w:pPr>
        <w:rPr>
          <w:rFonts w:ascii="宋体" w:eastAsia="宋体" w:hAnsi="Calibri" w:cs="Times New Roman"/>
          <w:b/>
          <w:sz w:val="24"/>
          <w:szCs w:val="24"/>
        </w:rPr>
      </w:pPr>
      <w:bookmarkStart w:id="553" w:name="_Toc375218797"/>
      <w:r w:rsidRPr="00F200EB">
        <w:rPr>
          <w:rFonts w:ascii="宋体" w:eastAsia="宋体" w:hAnsi="宋体" w:cs="Times New Roman"/>
          <w:b/>
          <w:sz w:val="24"/>
          <w:szCs w:val="24"/>
        </w:rPr>
        <w:t>21.4</w:t>
      </w:r>
      <w:r w:rsidRPr="00F200EB">
        <w:rPr>
          <w:rFonts w:ascii="宋体" w:eastAsia="宋体" w:hAnsi="宋体" w:cs="Times New Roman" w:hint="eastAsia"/>
          <w:b/>
          <w:sz w:val="24"/>
          <w:szCs w:val="24"/>
        </w:rPr>
        <w:t>不可抗力造成损害的责任划分</w:t>
      </w:r>
      <w:bookmarkEnd w:id="553"/>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除非合同文件另有约定，不可抗力导致的人员伤亡、财产损失、费用增加和（或）供货周期延误等后果，由合同双方按照以下原则承担：</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）已运至供货场地的货物的损害，以及因工程损害造成的第三者人员伤亡和财产损失由采购人承担；</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）采购人和供货人各自承担其人员伤亡和其它财产损失及其相关费用；</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）供货人的停工损失由供货人承担，但停工期间应供货人要求照管工程和清理、修复工程的费用由采购人承担；</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rsidR="0083273C" w:rsidRPr="00F200EB" w:rsidRDefault="0083273C" w:rsidP="0083273C">
      <w:pPr>
        <w:rPr>
          <w:rFonts w:ascii="宋体" w:eastAsia="宋体" w:hAnsi="Calibri" w:cs="Times New Roman"/>
          <w:b/>
          <w:sz w:val="24"/>
          <w:szCs w:val="24"/>
        </w:rPr>
      </w:pPr>
      <w:bookmarkStart w:id="554" w:name="_Toc375218798"/>
      <w:r w:rsidRPr="00F200EB">
        <w:rPr>
          <w:rFonts w:ascii="宋体" w:eastAsia="宋体" w:hAnsi="宋体" w:cs="Times New Roman"/>
          <w:b/>
          <w:sz w:val="24"/>
          <w:szCs w:val="24"/>
        </w:rPr>
        <w:t>21.5</w:t>
      </w:r>
      <w:r w:rsidRPr="00F200EB">
        <w:rPr>
          <w:rFonts w:ascii="宋体" w:eastAsia="宋体" w:hAnsi="宋体" w:cs="Times New Roman" w:hint="eastAsia"/>
          <w:b/>
          <w:sz w:val="24"/>
          <w:szCs w:val="24"/>
        </w:rPr>
        <w:t>避免和减少不可抗力损失</w:t>
      </w:r>
      <w:bookmarkEnd w:id="554"/>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83273C" w:rsidRPr="00F200EB" w:rsidRDefault="0083273C" w:rsidP="0083273C">
      <w:pPr>
        <w:rPr>
          <w:rFonts w:ascii="宋体" w:eastAsia="宋体" w:hAnsi="Calibri" w:cs="Times New Roman"/>
          <w:b/>
          <w:sz w:val="24"/>
          <w:szCs w:val="24"/>
        </w:rPr>
      </w:pPr>
      <w:bookmarkStart w:id="555" w:name="_Toc375218799"/>
      <w:r w:rsidRPr="00F200EB">
        <w:rPr>
          <w:rFonts w:ascii="宋体" w:eastAsia="宋体" w:hAnsi="宋体" w:cs="Times New Roman"/>
          <w:b/>
          <w:sz w:val="24"/>
          <w:szCs w:val="24"/>
        </w:rPr>
        <w:t>21.6</w:t>
      </w:r>
      <w:r w:rsidRPr="00F200EB">
        <w:rPr>
          <w:rFonts w:ascii="宋体" w:eastAsia="宋体" w:hAnsi="宋体" w:cs="Times New Roman" w:hint="eastAsia"/>
          <w:b/>
          <w:sz w:val="24"/>
          <w:szCs w:val="24"/>
        </w:rPr>
        <w:t>因不可抗力解除合同</w:t>
      </w:r>
      <w:bookmarkEnd w:id="555"/>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21.6.1</w:t>
      </w:r>
      <w:r w:rsidRPr="00F200EB">
        <w:rPr>
          <w:rFonts w:ascii="宋体" w:eastAsia="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21.6.2</w:t>
      </w:r>
      <w:r w:rsidRPr="00F200EB">
        <w:rPr>
          <w:rFonts w:ascii="宋体" w:eastAsia="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sidRPr="00F200EB">
        <w:rPr>
          <w:rFonts w:ascii="宋体" w:eastAsia="宋体" w:hAnsi="宋体" w:cs="Times New Roman"/>
          <w:sz w:val="24"/>
          <w:szCs w:val="24"/>
        </w:rPr>
        <w:t xml:space="preserve"> 25</w:t>
      </w:r>
      <w:r w:rsidRPr="00F200EB">
        <w:rPr>
          <w:rFonts w:ascii="宋体" w:eastAsia="宋体" w:hAnsi="宋体" w:cs="Times New Roman" w:hint="eastAsia"/>
          <w:sz w:val="24"/>
          <w:szCs w:val="24"/>
        </w:rPr>
        <w:t>条应当支付的所有款项。</w:t>
      </w:r>
    </w:p>
    <w:p w:rsidR="0083273C" w:rsidRPr="00F200EB" w:rsidRDefault="0083273C" w:rsidP="0083273C">
      <w:pPr>
        <w:rPr>
          <w:rFonts w:ascii="宋体" w:eastAsia="宋体" w:hAnsi="Calibri" w:cs="Times New Roman"/>
          <w:b/>
          <w:sz w:val="24"/>
          <w:szCs w:val="24"/>
        </w:rPr>
      </w:pPr>
      <w:bookmarkStart w:id="556" w:name="_Toc375218800"/>
      <w:bookmarkStart w:id="557" w:name="_Toc381358667"/>
      <w:bookmarkStart w:id="558" w:name="_Toc217443961"/>
      <w:bookmarkStart w:id="559" w:name="_Toc218048825"/>
      <w:bookmarkStart w:id="560" w:name="_Toc218049005"/>
      <w:bookmarkStart w:id="561" w:name="_Toc256955431"/>
      <w:r w:rsidRPr="00F200EB">
        <w:rPr>
          <w:rFonts w:ascii="宋体" w:eastAsia="宋体" w:hAnsi="宋体" w:cs="Times New Roman"/>
          <w:b/>
          <w:sz w:val="24"/>
          <w:szCs w:val="24"/>
        </w:rPr>
        <w:lastRenderedPageBreak/>
        <w:t>22.</w:t>
      </w:r>
      <w:r w:rsidRPr="00F200EB">
        <w:rPr>
          <w:rFonts w:ascii="宋体" w:eastAsia="宋体" w:hAnsi="宋体" w:cs="Times New Roman" w:hint="eastAsia"/>
          <w:b/>
          <w:sz w:val="24"/>
          <w:szCs w:val="24"/>
        </w:rPr>
        <w:t>争议</w:t>
      </w:r>
      <w:bookmarkEnd w:id="556"/>
      <w:bookmarkEnd w:id="557"/>
      <w:bookmarkEnd w:id="558"/>
      <w:bookmarkEnd w:id="559"/>
      <w:bookmarkEnd w:id="560"/>
      <w:bookmarkEnd w:id="561"/>
    </w:p>
    <w:p w:rsidR="0083273C" w:rsidRPr="00F200EB" w:rsidRDefault="0083273C" w:rsidP="0083273C">
      <w:pPr>
        <w:rPr>
          <w:rFonts w:ascii="宋体" w:eastAsia="宋体" w:hAnsi="Calibri" w:cs="Times New Roman"/>
          <w:b/>
          <w:sz w:val="24"/>
          <w:szCs w:val="24"/>
        </w:rPr>
      </w:pPr>
      <w:bookmarkStart w:id="562" w:name="_Toc375218801"/>
      <w:r w:rsidRPr="00F200EB">
        <w:rPr>
          <w:rFonts w:ascii="宋体" w:eastAsia="宋体" w:hAnsi="宋体" w:cs="Times New Roman"/>
          <w:b/>
          <w:sz w:val="24"/>
          <w:szCs w:val="24"/>
        </w:rPr>
        <w:t>22.1</w:t>
      </w:r>
      <w:r w:rsidRPr="00F200EB">
        <w:rPr>
          <w:rFonts w:ascii="宋体" w:eastAsia="宋体" w:hAnsi="宋体" w:cs="Times New Roman" w:hint="eastAsia"/>
          <w:b/>
          <w:sz w:val="24"/>
          <w:szCs w:val="24"/>
        </w:rPr>
        <w:t>争议解决方式</w:t>
      </w:r>
      <w:bookmarkEnd w:id="562"/>
    </w:p>
    <w:p w:rsidR="0083273C" w:rsidRPr="00F200EB" w:rsidRDefault="0083273C" w:rsidP="0083273C">
      <w:pPr>
        <w:ind w:firstLineChars="200" w:firstLine="480"/>
        <w:rPr>
          <w:rFonts w:ascii="宋体" w:eastAsia="宋体" w:hAnsi="宋体" w:cs="Times New Roman"/>
          <w:sz w:val="24"/>
          <w:szCs w:val="24"/>
        </w:rPr>
      </w:pPr>
      <w:r w:rsidRPr="00F200EB">
        <w:rPr>
          <w:rFonts w:ascii="宋体" w:eastAsia="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r w:rsidRPr="00F200EB">
        <w:rPr>
          <w:rFonts w:ascii="宋体" w:eastAsia="宋体" w:hAnsi="宋体" w:cs="Times New Roman"/>
          <w:sz w:val="24"/>
          <w:szCs w:val="24"/>
        </w:rPr>
        <w:t xml:space="preserve"> </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）第一种解决方式：双方达成仲裁协议，向约定的仲裁委员会申请仲裁；</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）第二种解决方式：向有管辖权的人民法院起诉。</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争议的解决方式见合同条款专用部分。</w:t>
      </w:r>
    </w:p>
    <w:p w:rsidR="0083273C" w:rsidRPr="00F200EB" w:rsidRDefault="0083273C" w:rsidP="0083273C">
      <w:pPr>
        <w:rPr>
          <w:rFonts w:ascii="宋体" w:eastAsia="宋体" w:hAnsi="Calibri" w:cs="Times New Roman"/>
          <w:b/>
          <w:sz w:val="24"/>
          <w:szCs w:val="24"/>
        </w:rPr>
      </w:pPr>
      <w:bookmarkStart w:id="563" w:name="_Toc375218802"/>
      <w:r w:rsidRPr="00F200EB">
        <w:rPr>
          <w:rFonts w:ascii="宋体" w:eastAsia="宋体" w:hAnsi="宋体" w:cs="Times New Roman"/>
          <w:b/>
          <w:sz w:val="24"/>
          <w:szCs w:val="24"/>
        </w:rPr>
        <w:t>22.2</w:t>
      </w:r>
      <w:r w:rsidRPr="00F200EB">
        <w:rPr>
          <w:rFonts w:ascii="宋体" w:eastAsia="宋体" w:hAnsi="宋体" w:cs="Times New Roman" w:hint="eastAsia"/>
          <w:b/>
          <w:sz w:val="24"/>
          <w:szCs w:val="24"/>
        </w:rPr>
        <w:t>发生争议时合同的履行</w:t>
      </w:r>
      <w:bookmarkEnd w:id="563"/>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发生争议后，除非出现下列情况的，采购人和供货人都应当继续履行合同：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）单方违约导致本供货合同确已无法履行，双方协议停止供货；</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）不可抗力导致本供货合同无法履行；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3</w:t>
      </w:r>
      <w:r w:rsidRPr="00F200EB">
        <w:rPr>
          <w:rFonts w:ascii="宋体" w:eastAsia="宋体" w:hAnsi="宋体" w:cs="Times New Roman" w:hint="eastAsia"/>
          <w:sz w:val="24"/>
          <w:szCs w:val="24"/>
        </w:rPr>
        <w:t>）调解要求停止供货，且为双方接受；</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4</w:t>
      </w:r>
      <w:r w:rsidRPr="00F200EB">
        <w:rPr>
          <w:rFonts w:ascii="宋体" w:eastAsia="宋体" w:hAnsi="宋体" w:cs="Times New Roman" w:hint="eastAsia"/>
          <w:sz w:val="24"/>
          <w:szCs w:val="24"/>
        </w:rPr>
        <w:t>）仲裁机构要求停止供货；</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5</w:t>
      </w:r>
      <w:r w:rsidRPr="00F200EB">
        <w:rPr>
          <w:rFonts w:ascii="宋体" w:eastAsia="宋体" w:hAnsi="宋体" w:cs="Times New Roman" w:hint="eastAsia"/>
          <w:sz w:val="24"/>
          <w:szCs w:val="24"/>
        </w:rPr>
        <w:t>）法院要求停止供货。</w:t>
      </w:r>
    </w:p>
    <w:p w:rsidR="0083273C" w:rsidRPr="00F200EB" w:rsidRDefault="0083273C" w:rsidP="0083273C">
      <w:pPr>
        <w:rPr>
          <w:rFonts w:ascii="宋体" w:eastAsia="宋体" w:hAnsi="Calibri" w:cs="Times New Roman"/>
          <w:b/>
          <w:sz w:val="24"/>
          <w:szCs w:val="24"/>
        </w:rPr>
      </w:pPr>
      <w:bookmarkStart w:id="564" w:name="_Toc218049006"/>
      <w:bookmarkStart w:id="565" w:name="_Toc218048826"/>
      <w:bookmarkStart w:id="566" w:name="_Toc217443962"/>
      <w:bookmarkStart w:id="567" w:name="_Toc256955432"/>
      <w:bookmarkStart w:id="568" w:name="_Toc375218803"/>
      <w:bookmarkStart w:id="569" w:name="_Toc381358668"/>
      <w:r w:rsidRPr="00F200EB">
        <w:rPr>
          <w:rFonts w:ascii="宋体" w:eastAsia="宋体" w:hAnsi="宋体" w:cs="Times New Roman"/>
          <w:b/>
          <w:sz w:val="24"/>
          <w:szCs w:val="24"/>
        </w:rPr>
        <w:t>23.</w:t>
      </w:r>
      <w:r w:rsidRPr="00F200EB">
        <w:rPr>
          <w:rFonts w:ascii="宋体" w:eastAsia="宋体" w:hAnsi="宋体" w:cs="Times New Roman" w:hint="eastAsia"/>
          <w:b/>
          <w:sz w:val="24"/>
          <w:szCs w:val="24"/>
        </w:rPr>
        <w:t>专利权</w:t>
      </w:r>
      <w:bookmarkEnd w:id="564"/>
      <w:bookmarkEnd w:id="565"/>
      <w:bookmarkEnd w:id="566"/>
      <w:bookmarkEnd w:id="567"/>
      <w:bookmarkEnd w:id="568"/>
      <w:bookmarkEnd w:id="569"/>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23.1</w:t>
      </w:r>
      <w:r w:rsidRPr="00F200EB">
        <w:rPr>
          <w:rFonts w:ascii="宋体" w:eastAsia="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23.2</w:t>
      </w:r>
      <w:r w:rsidRPr="00F200EB">
        <w:rPr>
          <w:rFonts w:ascii="宋体" w:eastAsia="宋体" w:hAnsi="宋体" w:cs="Times New Roman" w:hint="eastAsia"/>
          <w:sz w:val="24"/>
          <w:szCs w:val="24"/>
        </w:rPr>
        <w:t>合同价已包括所有应支付的，对专利权、版权、使用权、设计或其它知识产权而需要向其它方支付的版税等费用。</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sz w:val="24"/>
          <w:szCs w:val="24"/>
        </w:rPr>
        <w:t>23.3</w:t>
      </w:r>
      <w:r w:rsidRPr="00F200EB">
        <w:rPr>
          <w:rFonts w:ascii="宋体" w:eastAsia="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rsidR="0083273C" w:rsidRPr="00F200EB" w:rsidRDefault="0083273C" w:rsidP="0083273C">
      <w:pPr>
        <w:rPr>
          <w:rFonts w:ascii="宋体" w:eastAsia="宋体" w:hAnsi="Calibri" w:cs="Times New Roman"/>
          <w:b/>
          <w:sz w:val="24"/>
          <w:szCs w:val="24"/>
        </w:rPr>
      </w:pPr>
      <w:bookmarkStart w:id="570" w:name="_Toc218049008"/>
      <w:bookmarkStart w:id="571" w:name="_Toc256955433"/>
      <w:bookmarkStart w:id="572" w:name="_Toc375218804"/>
      <w:bookmarkStart w:id="573" w:name="_Toc381358669"/>
      <w:bookmarkStart w:id="574" w:name="_Toc217443964"/>
      <w:bookmarkStart w:id="575" w:name="_Toc218048828"/>
      <w:r w:rsidRPr="00F200EB">
        <w:rPr>
          <w:rFonts w:ascii="宋体" w:eastAsia="宋体" w:hAnsi="宋体" w:cs="Times New Roman"/>
          <w:b/>
          <w:sz w:val="24"/>
          <w:szCs w:val="24"/>
        </w:rPr>
        <w:t>24.</w:t>
      </w:r>
      <w:r w:rsidRPr="00F200EB">
        <w:rPr>
          <w:rFonts w:ascii="宋体" w:eastAsia="宋体" w:hAnsi="宋体" w:cs="Times New Roman" w:hint="eastAsia"/>
          <w:b/>
          <w:sz w:val="24"/>
          <w:szCs w:val="24"/>
        </w:rPr>
        <w:t>严禁贿赂</w:t>
      </w:r>
      <w:bookmarkEnd w:id="570"/>
      <w:bookmarkEnd w:id="571"/>
      <w:bookmarkEnd w:id="572"/>
      <w:bookmarkEnd w:id="573"/>
      <w:bookmarkEnd w:id="574"/>
      <w:bookmarkEnd w:id="575"/>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如果采购人或供货人、代理人或服务人员给予或提出给予任何人以任何贿赂、礼品、小费或佣金作为引诱或报酬，以达到下列目的或企图：</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1</w:t>
      </w:r>
      <w:r w:rsidRPr="00F200EB">
        <w:rPr>
          <w:rFonts w:ascii="宋体" w:eastAsia="宋体" w:hAnsi="宋体" w:cs="Times New Roman" w:hint="eastAsia"/>
          <w:sz w:val="24"/>
          <w:szCs w:val="24"/>
        </w:rPr>
        <w:t>）使该人员采取或不采取与该合同有关的任何行动；</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w:t>
      </w:r>
      <w:r w:rsidRPr="00F200EB">
        <w:rPr>
          <w:rFonts w:ascii="宋体" w:eastAsia="宋体" w:hAnsi="宋体" w:cs="Times New Roman"/>
          <w:sz w:val="24"/>
          <w:szCs w:val="24"/>
        </w:rPr>
        <w:t>2</w:t>
      </w:r>
      <w:r w:rsidRPr="00F200EB">
        <w:rPr>
          <w:rFonts w:ascii="宋体" w:eastAsia="宋体" w:hAnsi="宋体" w:cs="Times New Roman" w:hint="eastAsia"/>
          <w:sz w:val="24"/>
          <w:szCs w:val="24"/>
        </w:rPr>
        <w:t>）使该人员对与该合同有关的任何人员表示赞同或不赞同。</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在证据确凿的情况下，供货人或采购人可在向对方发出通知后</w:t>
      </w:r>
      <w:r w:rsidRPr="00F200EB">
        <w:rPr>
          <w:rFonts w:ascii="宋体" w:eastAsia="宋体" w:hAnsi="宋体" w:cs="Times New Roman"/>
          <w:sz w:val="24"/>
          <w:szCs w:val="24"/>
        </w:rPr>
        <w:t>14</w:t>
      </w:r>
      <w:r w:rsidRPr="00F200EB">
        <w:rPr>
          <w:rFonts w:ascii="宋体" w:eastAsia="宋体" w:hAnsi="宋体" w:cs="Times New Roman" w:hint="eastAsia"/>
          <w:sz w:val="24"/>
          <w:szCs w:val="24"/>
        </w:rPr>
        <w:t>天内终止合同。终止合同的决定并不影响提出终止合同的一方按照合同所拥有的所有其它权益。</w:t>
      </w:r>
    </w:p>
    <w:p w:rsidR="0083273C" w:rsidRPr="00F200EB" w:rsidRDefault="0083273C" w:rsidP="0083273C">
      <w:pPr>
        <w:rPr>
          <w:rFonts w:ascii="宋体" w:eastAsia="宋体" w:hAnsi="Calibri" w:cs="Times New Roman"/>
          <w:b/>
          <w:sz w:val="24"/>
          <w:szCs w:val="24"/>
        </w:rPr>
      </w:pPr>
      <w:bookmarkStart w:id="576" w:name="_Toc217443965"/>
      <w:bookmarkStart w:id="577" w:name="_Toc218048829"/>
      <w:bookmarkStart w:id="578" w:name="_Toc218049009"/>
      <w:bookmarkStart w:id="579" w:name="_Toc256955434"/>
      <w:bookmarkStart w:id="580" w:name="_Toc375218805"/>
      <w:bookmarkStart w:id="581" w:name="_Toc381358670"/>
      <w:r w:rsidRPr="00F200EB">
        <w:rPr>
          <w:rFonts w:ascii="宋体" w:eastAsia="宋体" w:hAnsi="宋体" w:cs="Times New Roman"/>
          <w:b/>
          <w:sz w:val="24"/>
          <w:szCs w:val="24"/>
        </w:rPr>
        <w:t>25.</w:t>
      </w:r>
      <w:r w:rsidRPr="00F200EB">
        <w:rPr>
          <w:rFonts w:ascii="宋体" w:eastAsia="宋体" w:hAnsi="宋体" w:cs="Times New Roman" w:hint="eastAsia"/>
          <w:b/>
          <w:sz w:val="24"/>
          <w:szCs w:val="24"/>
        </w:rPr>
        <w:t>保密</w:t>
      </w:r>
      <w:bookmarkEnd w:id="576"/>
      <w:bookmarkEnd w:id="577"/>
      <w:bookmarkEnd w:id="578"/>
      <w:bookmarkEnd w:id="579"/>
      <w:bookmarkEnd w:id="580"/>
      <w:bookmarkEnd w:id="581"/>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83273C" w:rsidRPr="00F200EB" w:rsidRDefault="0083273C" w:rsidP="0083273C">
      <w:pPr>
        <w:rPr>
          <w:rFonts w:ascii="宋体" w:eastAsia="宋体" w:hAnsi="Calibri" w:cs="Times New Roman"/>
          <w:b/>
          <w:sz w:val="24"/>
          <w:szCs w:val="24"/>
        </w:rPr>
      </w:pPr>
      <w:bookmarkStart w:id="582" w:name="_Toc217443966"/>
      <w:bookmarkStart w:id="583" w:name="_Toc218048830"/>
      <w:bookmarkStart w:id="584" w:name="_Toc218049010"/>
      <w:bookmarkStart w:id="585" w:name="_Toc256955435"/>
      <w:bookmarkStart w:id="586" w:name="_Toc375218806"/>
      <w:bookmarkStart w:id="587" w:name="_Toc381358671"/>
      <w:r w:rsidRPr="00F200EB">
        <w:rPr>
          <w:rFonts w:ascii="宋体" w:eastAsia="宋体" w:hAnsi="宋体" w:cs="Times New Roman"/>
          <w:b/>
          <w:sz w:val="24"/>
          <w:szCs w:val="24"/>
        </w:rPr>
        <w:t>26.</w:t>
      </w:r>
      <w:r w:rsidRPr="00F200EB">
        <w:rPr>
          <w:rFonts w:ascii="宋体" w:eastAsia="宋体" w:hAnsi="宋体" w:cs="Times New Roman" w:hint="eastAsia"/>
          <w:b/>
          <w:sz w:val="24"/>
          <w:szCs w:val="24"/>
        </w:rPr>
        <w:t>合同文件的修改</w:t>
      </w:r>
      <w:bookmarkEnd w:id="582"/>
      <w:bookmarkEnd w:id="583"/>
      <w:bookmarkEnd w:id="584"/>
      <w:bookmarkEnd w:id="585"/>
      <w:bookmarkEnd w:id="586"/>
      <w:bookmarkEnd w:id="587"/>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它协议。</w:t>
      </w:r>
    </w:p>
    <w:p w:rsidR="0083273C" w:rsidRPr="00F200EB" w:rsidRDefault="0083273C" w:rsidP="0083273C">
      <w:pPr>
        <w:rPr>
          <w:rFonts w:ascii="宋体" w:eastAsia="宋体" w:hAnsi="Calibri" w:cs="Times New Roman"/>
          <w:b/>
          <w:sz w:val="24"/>
          <w:szCs w:val="24"/>
        </w:rPr>
      </w:pPr>
      <w:bookmarkStart w:id="588" w:name="_Toc375218807"/>
      <w:bookmarkStart w:id="589" w:name="_Toc381358672"/>
      <w:bookmarkStart w:id="590" w:name="_Toc217443967"/>
      <w:bookmarkStart w:id="591" w:name="_Toc218048831"/>
      <w:bookmarkStart w:id="592" w:name="_Toc218049011"/>
      <w:bookmarkStart w:id="593" w:name="_Toc256955436"/>
      <w:r w:rsidRPr="00F200EB">
        <w:rPr>
          <w:rFonts w:ascii="宋体" w:eastAsia="宋体" w:hAnsi="宋体" w:cs="Times New Roman"/>
          <w:b/>
          <w:sz w:val="24"/>
          <w:szCs w:val="24"/>
        </w:rPr>
        <w:t>27.</w:t>
      </w:r>
      <w:r w:rsidRPr="00F200EB">
        <w:rPr>
          <w:rFonts w:ascii="宋体" w:eastAsia="宋体" w:hAnsi="宋体" w:cs="Times New Roman" w:hint="eastAsia"/>
          <w:b/>
          <w:sz w:val="24"/>
          <w:szCs w:val="24"/>
        </w:rPr>
        <w:t>文件版权</w:t>
      </w:r>
      <w:bookmarkEnd w:id="588"/>
      <w:bookmarkEnd w:id="589"/>
      <w:bookmarkEnd w:id="590"/>
      <w:bookmarkEnd w:id="591"/>
      <w:bookmarkEnd w:id="592"/>
      <w:bookmarkEnd w:id="593"/>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采购人颁发给供货人的图纸、技术规范和反映采购人关于本供货合同的要求或其它类</w:t>
      </w:r>
      <w:r w:rsidRPr="00F200EB">
        <w:rPr>
          <w:rFonts w:ascii="宋体" w:eastAsia="宋体" w:hAnsi="宋体" w:cs="Times New Roman" w:hint="eastAsia"/>
          <w:sz w:val="24"/>
          <w:szCs w:val="24"/>
        </w:rPr>
        <w:lastRenderedPageBreak/>
        <w:t>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83273C" w:rsidRPr="00F200EB" w:rsidRDefault="0083273C" w:rsidP="0083273C">
      <w:pPr>
        <w:rPr>
          <w:rFonts w:ascii="宋体" w:eastAsia="宋体" w:hAnsi="Calibri" w:cs="Times New Roman"/>
          <w:b/>
          <w:sz w:val="24"/>
          <w:szCs w:val="24"/>
        </w:rPr>
      </w:pPr>
      <w:bookmarkStart w:id="594" w:name="_Toc217443968"/>
      <w:bookmarkStart w:id="595" w:name="_Toc381358673"/>
      <w:bookmarkStart w:id="596" w:name="_Toc375218808"/>
      <w:bookmarkStart w:id="597" w:name="_Toc256955437"/>
      <w:bookmarkStart w:id="598" w:name="_Toc218049012"/>
      <w:bookmarkStart w:id="599" w:name="_Toc218048832"/>
      <w:r w:rsidRPr="00F200EB">
        <w:rPr>
          <w:rFonts w:ascii="宋体" w:eastAsia="宋体" w:hAnsi="宋体" w:cs="Times New Roman"/>
          <w:b/>
          <w:sz w:val="24"/>
          <w:szCs w:val="24"/>
        </w:rPr>
        <w:t>28.</w:t>
      </w:r>
      <w:r w:rsidRPr="00F200EB">
        <w:rPr>
          <w:rFonts w:ascii="宋体" w:eastAsia="宋体" w:hAnsi="宋体" w:cs="Times New Roman" w:hint="eastAsia"/>
          <w:b/>
          <w:sz w:val="24"/>
          <w:szCs w:val="24"/>
        </w:rPr>
        <w:t>合同效力及份数</w:t>
      </w:r>
      <w:bookmarkEnd w:id="594"/>
      <w:bookmarkEnd w:id="595"/>
      <w:bookmarkEnd w:id="596"/>
      <w:bookmarkEnd w:id="597"/>
      <w:bookmarkEnd w:id="598"/>
      <w:bookmarkEnd w:id="599"/>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rsidR="0083273C" w:rsidRPr="00F200EB" w:rsidRDefault="0083273C" w:rsidP="0083273C">
      <w:pPr>
        <w:ind w:firstLineChars="200" w:firstLine="480"/>
        <w:rPr>
          <w:rFonts w:ascii="宋体" w:eastAsia="宋体" w:hAnsi="Calibri" w:cs="Times New Roman"/>
          <w:sz w:val="24"/>
          <w:szCs w:val="24"/>
        </w:rPr>
      </w:pPr>
      <w:r w:rsidRPr="00F200EB">
        <w:rPr>
          <w:rFonts w:ascii="宋体" w:eastAsia="宋体" w:hAnsi="宋体" w:cs="Times New Roman" w:hint="eastAsia"/>
          <w:bCs/>
          <w:sz w:val="24"/>
          <w:szCs w:val="24"/>
        </w:rPr>
        <w:t>合同正本贰份，采购人和供货人各执一份；副本份</w:t>
      </w:r>
      <w:r w:rsidRPr="00F200EB">
        <w:rPr>
          <w:rFonts w:ascii="宋体" w:eastAsia="宋体" w:hAnsi="宋体" w:cs="Times New Roman" w:hint="eastAsia"/>
          <w:sz w:val="24"/>
          <w:szCs w:val="24"/>
        </w:rPr>
        <w:t>数的约定见合同条款专用部分。</w:t>
      </w:r>
      <w:bookmarkEnd w:id="57"/>
    </w:p>
    <w:p w:rsidR="0083273C" w:rsidRPr="00F200EB" w:rsidRDefault="0083273C" w:rsidP="0083273C">
      <w:pPr>
        <w:tabs>
          <w:tab w:val="center" w:pos="4832"/>
          <w:tab w:val="left" w:pos="7140"/>
        </w:tabs>
        <w:jc w:val="center"/>
        <w:outlineLvl w:val="1"/>
        <w:rPr>
          <w:rFonts w:ascii="宋体" w:eastAsia="宋体" w:hAnsi="Calibri" w:cs="宋体"/>
          <w:b/>
          <w:bCs/>
          <w:sz w:val="24"/>
          <w:szCs w:val="24"/>
        </w:rPr>
      </w:pPr>
      <w:r w:rsidRPr="00F200EB">
        <w:rPr>
          <w:rFonts w:ascii="宋体" w:eastAsia="宋体" w:hAnsi="Calibri" w:cs="宋体"/>
          <w:b/>
          <w:sz w:val="24"/>
          <w:szCs w:val="24"/>
        </w:rPr>
        <w:br w:type="page"/>
      </w:r>
      <w:bookmarkStart w:id="600" w:name="_Toc485312289"/>
      <w:bookmarkStart w:id="601" w:name="_Toc82511123"/>
      <w:r w:rsidRPr="00F200EB">
        <w:rPr>
          <w:rFonts w:ascii="宋体" w:eastAsia="宋体" w:hAnsi="宋体" w:cs="宋体" w:hint="eastAsia"/>
          <w:b/>
          <w:sz w:val="24"/>
          <w:szCs w:val="24"/>
        </w:rPr>
        <w:lastRenderedPageBreak/>
        <w:t>三、合同条款专用部分</w:t>
      </w:r>
      <w:bookmarkEnd w:id="600"/>
      <w:bookmarkEnd w:id="601"/>
    </w:p>
    <w:p w:rsidR="0083273C" w:rsidRPr="00F200EB" w:rsidRDefault="0083273C" w:rsidP="0083273C">
      <w:pPr>
        <w:widowControl/>
        <w:spacing w:after="120"/>
        <w:ind w:left="420"/>
        <w:rPr>
          <w:rFonts w:ascii="宋体" w:eastAsia="宋体" w:hAnsi="??" w:cs="Arial"/>
          <w:b/>
          <w:kern w:val="0"/>
          <w:sz w:val="24"/>
          <w:szCs w:val="24"/>
        </w:rPr>
      </w:pPr>
      <w:bookmarkStart w:id="602" w:name="_Toc217443411"/>
      <w:bookmarkStart w:id="603" w:name="_Toc218048833"/>
      <w:bookmarkStart w:id="604" w:name="_Toc218049013"/>
      <w:bookmarkStart w:id="605" w:name="_Toc255494563"/>
      <w:bookmarkStart w:id="606" w:name="_Toc256955766"/>
      <w:bookmarkStart w:id="607" w:name="_Toc375218810"/>
      <w:bookmarkStart w:id="608" w:name="_Toc381358675"/>
      <w:r w:rsidRPr="00F200EB">
        <w:rPr>
          <w:rFonts w:ascii="宋体" w:eastAsia="宋体" w:hAnsi="宋体" w:cs="Arial"/>
          <w:b/>
          <w:kern w:val="0"/>
          <w:sz w:val="24"/>
          <w:szCs w:val="24"/>
        </w:rPr>
        <w:t>1.</w:t>
      </w:r>
      <w:r w:rsidRPr="00F200EB">
        <w:rPr>
          <w:rFonts w:ascii="宋体" w:eastAsia="宋体" w:hAnsi="宋体" w:cs="Arial" w:hint="eastAsia"/>
          <w:b/>
          <w:kern w:val="0"/>
          <w:sz w:val="24"/>
          <w:szCs w:val="24"/>
        </w:rPr>
        <w:t>一般规定</w:t>
      </w:r>
      <w:bookmarkEnd w:id="602"/>
      <w:bookmarkEnd w:id="603"/>
      <w:bookmarkEnd w:id="604"/>
      <w:bookmarkEnd w:id="605"/>
      <w:bookmarkEnd w:id="606"/>
      <w:bookmarkEnd w:id="607"/>
      <w:bookmarkEnd w:id="608"/>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 xml:space="preserve">1.1.5 </w:t>
      </w:r>
      <w:r w:rsidRPr="00F200EB">
        <w:rPr>
          <w:rFonts w:ascii="宋体" w:eastAsia="宋体" w:hAnsi="宋体" w:cs="Arial" w:hint="eastAsia"/>
          <w:kern w:val="0"/>
          <w:sz w:val="24"/>
          <w:szCs w:val="24"/>
        </w:rPr>
        <w:t>其它词语定义</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firstLineChars="196" w:firstLine="472"/>
        <w:rPr>
          <w:rFonts w:ascii="宋体" w:eastAsia="宋体" w:hAnsi="??" w:cs="Arial"/>
          <w:b/>
          <w:kern w:val="0"/>
          <w:sz w:val="24"/>
          <w:szCs w:val="24"/>
        </w:rPr>
      </w:pPr>
      <w:r w:rsidRPr="00F200EB">
        <w:rPr>
          <w:rFonts w:ascii="宋体" w:eastAsia="宋体" w:hAnsi="宋体" w:cs="Arial"/>
          <w:b/>
          <w:kern w:val="0"/>
          <w:sz w:val="24"/>
          <w:szCs w:val="24"/>
        </w:rPr>
        <w:t>1.3</w:t>
      </w:r>
      <w:r w:rsidRPr="00F200EB">
        <w:rPr>
          <w:rFonts w:ascii="宋体" w:eastAsia="宋体" w:hAnsi="宋体" w:cs="Arial" w:hint="eastAsia"/>
          <w:b/>
          <w:kern w:val="0"/>
          <w:sz w:val="24"/>
          <w:szCs w:val="24"/>
        </w:rPr>
        <w:t>书面形式</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1.3.4</w:t>
      </w:r>
      <w:r w:rsidRPr="00F200EB">
        <w:rPr>
          <w:rFonts w:ascii="宋体" w:eastAsia="宋体" w:hAnsi="宋体" w:cs="Arial" w:hint="eastAsia"/>
          <w:kern w:val="0"/>
          <w:sz w:val="24"/>
          <w:szCs w:val="24"/>
        </w:rPr>
        <w:t>采购人书面形式接收地址、传真号码、邮寄地址和电子传送地址：</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）传真号码：</w:t>
      </w:r>
      <w:r w:rsidRPr="00F200EB">
        <w:rPr>
          <w:rFonts w:ascii="宋体" w:eastAsia="宋体" w:hAnsi="宋体" w:cs="Arial"/>
          <w:kern w:val="0"/>
          <w:sz w:val="24"/>
          <w:szCs w:val="24"/>
          <w:u w:val="single"/>
        </w:rPr>
        <w:t xml:space="preserve">                          </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邮政编码：</w:t>
      </w:r>
      <w:r w:rsidRPr="00F200EB">
        <w:rPr>
          <w:rFonts w:ascii="宋体" w:eastAsia="宋体" w:hAnsi="宋体" w:cs="Arial"/>
          <w:kern w:val="0"/>
          <w:sz w:val="24"/>
          <w:szCs w:val="24"/>
          <w:u w:val="single"/>
        </w:rPr>
        <w:t>___________ _</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）邮寄地址：</w:t>
      </w:r>
      <w:r w:rsidRPr="00F200EB">
        <w:rPr>
          <w:rFonts w:ascii="宋体" w:eastAsia="宋体" w:hAnsi="宋体" w:cs="Arial"/>
          <w:kern w:val="0"/>
          <w:sz w:val="24"/>
          <w:szCs w:val="24"/>
          <w:u w:val="single"/>
        </w:rPr>
        <w:t xml:space="preserve">___________    __         </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）送达地址：</w:t>
      </w:r>
      <w:r w:rsidRPr="00F200EB">
        <w:rPr>
          <w:rFonts w:ascii="宋体" w:eastAsia="宋体" w:hAnsi="宋体" w:cs="Arial"/>
          <w:kern w:val="0"/>
          <w:sz w:val="24"/>
          <w:szCs w:val="24"/>
          <w:u w:val="single"/>
        </w:rPr>
        <w:t xml:space="preserve">___________    _       _  </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4</w:t>
      </w:r>
      <w:r w:rsidRPr="00F200EB">
        <w:rPr>
          <w:rFonts w:ascii="宋体" w:eastAsia="宋体" w:hAnsi="宋体" w:cs="Arial" w:hint="eastAsia"/>
          <w:kern w:val="0"/>
          <w:sz w:val="24"/>
          <w:szCs w:val="24"/>
        </w:rPr>
        <w:t>）电子邮箱地址：</w:t>
      </w:r>
      <w:r w:rsidRPr="00F200EB">
        <w:rPr>
          <w:rFonts w:ascii="宋体" w:eastAsia="宋体" w:hAnsi="宋体" w:cs="Arial"/>
          <w:kern w:val="0"/>
          <w:sz w:val="24"/>
          <w:szCs w:val="24"/>
          <w:u w:val="single"/>
        </w:rPr>
        <w:t>___________        ___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供货人书面形式接收地址、传真号码、邮寄地址和电子传送地址：</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）传真号码：</w:t>
      </w:r>
      <w:r w:rsidRPr="00F200EB">
        <w:rPr>
          <w:rFonts w:ascii="宋体" w:eastAsia="宋体" w:hAnsi="宋体" w:cs="Arial"/>
          <w:kern w:val="0"/>
          <w:sz w:val="24"/>
          <w:szCs w:val="24"/>
          <w:u w:val="single"/>
        </w:rPr>
        <w:t xml:space="preserve">                          </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邮政编码：</w:t>
      </w:r>
      <w:bookmarkStart w:id="609" w:name="_Toc375218811"/>
      <w:r w:rsidRPr="00F200EB">
        <w:rPr>
          <w:rFonts w:ascii="宋体" w:eastAsia="宋体" w:hAnsi="宋体" w:cs="Arial"/>
          <w:kern w:val="0"/>
          <w:sz w:val="24"/>
          <w:szCs w:val="24"/>
          <w:u w:val="single"/>
        </w:rPr>
        <w:t>_________   _</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）邮寄地址：</w:t>
      </w:r>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）送达地址：</w:t>
      </w:r>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4</w:t>
      </w:r>
      <w:r w:rsidRPr="00F200EB">
        <w:rPr>
          <w:rFonts w:ascii="宋体" w:eastAsia="宋体" w:hAnsi="宋体" w:cs="Arial" w:hint="eastAsia"/>
          <w:kern w:val="0"/>
          <w:sz w:val="24"/>
          <w:szCs w:val="24"/>
        </w:rPr>
        <w:t>）电子邮箱地址：</w:t>
      </w:r>
      <w:r w:rsidRPr="00F200EB">
        <w:rPr>
          <w:rFonts w:ascii="宋体" w:eastAsia="宋体" w:hAnsi="宋体" w:cs="Arial"/>
          <w:kern w:val="0"/>
          <w:sz w:val="24"/>
          <w:szCs w:val="24"/>
          <w:u w:val="single"/>
        </w:rPr>
        <w:t xml:space="preserve">___________    __     </w:t>
      </w:r>
    </w:p>
    <w:p w:rsidR="0083273C" w:rsidRPr="00F200EB" w:rsidRDefault="0083273C" w:rsidP="0083273C">
      <w:pPr>
        <w:widowControl/>
        <w:spacing w:after="120"/>
        <w:ind w:left="420" w:firstLineChars="196" w:firstLine="472"/>
        <w:rPr>
          <w:rFonts w:ascii="宋体" w:eastAsia="宋体" w:hAnsi="??" w:cs="Arial"/>
          <w:b/>
          <w:kern w:val="0"/>
          <w:sz w:val="24"/>
          <w:szCs w:val="24"/>
        </w:rPr>
      </w:pPr>
      <w:r w:rsidRPr="00F200EB">
        <w:rPr>
          <w:rFonts w:ascii="宋体" w:eastAsia="宋体" w:hAnsi="宋体" w:cs="Arial"/>
          <w:b/>
          <w:kern w:val="0"/>
          <w:sz w:val="24"/>
          <w:szCs w:val="24"/>
        </w:rPr>
        <w:t>1.5</w:t>
      </w:r>
      <w:r w:rsidRPr="00F200EB">
        <w:rPr>
          <w:rFonts w:ascii="宋体" w:eastAsia="宋体" w:hAnsi="宋体" w:cs="Arial" w:hint="eastAsia"/>
          <w:b/>
          <w:kern w:val="0"/>
          <w:sz w:val="24"/>
          <w:szCs w:val="24"/>
        </w:rPr>
        <w:t>合同文件的组成及解释顺序</w:t>
      </w:r>
      <w:bookmarkEnd w:id="609"/>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9</w:t>
      </w:r>
      <w:r w:rsidRPr="00F200EB">
        <w:rPr>
          <w:rFonts w:ascii="宋体" w:eastAsia="宋体" w:hAnsi="宋体" w:cs="Arial" w:hint="eastAsia"/>
          <w:kern w:val="0"/>
          <w:sz w:val="24"/>
          <w:szCs w:val="24"/>
        </w:rPr>
        <w:t>）其它合同文件：</w:t>
      </w:r>
      <w:bookmarkStart w:id="610" w:name="_Toc375218812"/>
      <w:bookmarkStart w:id="611" w:name="_Toc217443412"/>
      <w:bookmarkStart w:id="612" w:name="_Toc255494564"/>
      <w:bookmarkStart w:id="613" w:name="_Toc218048834"/>
      <w:bookmarkStart w:id="614" w:name="_Toc218049014"/>
      <w:bookmarkStart w:id="615" w:name="_Toc256955767"/>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firstLineChars="196" w:firstLine="472"/>
        <w:rPr>
          <w:rFonts w:ascii="宋体" w:eastAsia="宋体" w:hAnsi="??" w:cs="Arial"/>
          <w:b/>
          <w:kern w:val="0"/>
          <w:sz w:val="24"/>
          <w:szCs w:val="24"/>
        </w:rPr>
      </w:pPr>
      <w:r w:rsidRPr="00F200EB">
        <w:rPr>
          <w:rFonts w:ascii="宋体" w:eastAsia="宋体" w:hAnsi="宋体" w:cs="Arial"/>
          <w:b/>
          <w:kern w:val="0"/>
          <w:sz w:val="24"/>
          <w:szCs w:val="24"/>
        </w:rPr>
        <w:t>1.8</w:t>
      </w:r>
      <w:r w:rsidRPr="00F200EB">
        <w:rPr>
          <w:rFonts w:ascii="宋体" w:eastAsia="宋体" w:hAnsi="宋体" w:cs="Arial" w:hint="eastAsia"/>
          <w:b/>
          <w:kern w:val="0"/>
          <w:sz w:val="24"/>
          <w:szCs w:val="24"/>
        </w:rPr>
        <w:t>图纸</w:t>
      </w:r>
      <w:bookmarkEnd w:id="610"/>
      <w:bookmarkEnd w:id="611"/>
      <w:bookmarkEnd w:id="612"/>
      <w:bookmarkEnd w:id="613"/>
      <w:bookmarkEnd w:id="614"/>
      <w:bookmarkEnd w:id="615"/>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1.8.1</w:t>
      </w:r>
      <w:r w:rsidRPr="00F200EB">
        <w:rPr>
          <w:rFonts w:ascii="宋体" w:eastAsia="宋体" w:hAnsi="宋体" w:cs="Arial" w:hint="eastAsia"/>
          <w:kern w:val="0"/>
          <w:sz w:val="24"/>
          <w:szCs w:val="24"/>
        </w:rPr>
        <w:t>图纸</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采购人应当向供货人提供图纸的日期及图纸套数：</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）提供时间：</w:t>
      </w:r>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）提供套数：</w:t>
      </w:r>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kern w:val="0"/>
          <w:sz w:val="24"/>
          <w:szCs w:val="24"/>
        </w:rPr>
        <w:t>1.8.3</w:t>
      </w:r>
      <w:r w:rsidRPr="00F200EB">
        <w:rPr>
          <w:rFonts w:ascii="宋体" w:eastAsia="宋体" w:hAnsi="宋体" w:cs="Arial" w:hint="eastAsia"/>
          <w:kern w:val="0"/>
          <w:sz w:val="24"/>
          <w:szCs w:val="24"/>
        </w:rPr>
        <w:t>其它规定：</w:t>
      </w:r>
      <w:bookmarkStart w:id="616" w:name="_Toc217443413"/>
      <w:bookmarkStart w:id="617" w:name="_Toc218049015"/>
      <w:bookmarkStart w:id="618" w:name="_Toc218048835"/>
      <w:bookmarkStart w:id="619" w:name="_Toc255494565"/>
      <w:bookmarkStart w:id="620" w:name="_Toc256955768"/>
      <w:bookmarkStart w:id="621" w:name="_Toc375218813"/>
      <w:bookmarkStart w:id="622" w:name="_Toc381358676"/>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2</w:t>
      </w:r>
      <w:r w:rsidRPr="00F200EB">
        <w:rPr>
          <w:rFonts w:ascii="宋体" w:eastAsia="宋体" w:hAnsi="宋体" w:cs="Arial" w:hint="eastAsia"/>
          <w:b/>
          <w:kern w:val="0"/>
          <w:sz w:val="24"/>
          <w:szCs w:val="24"/>
        </w:rPr>
        <w:t>．</w:t>
      </w:r>
      <w:bookmarkEnd w:id="616"/>
      <w:bookmarkEnd w:id="617"/>
      <w:bookmarkEnd w:id="618"/>
      <w:r w:rsidRPr="00F200EB">
        <w:rPr>
          <w:rFonts w:ascii="宋体" w:eastAsia="宋体" w:hAnsi="宋体" w:cs="Arial" w:hint="eastAsia"/>
          <w:b/>
          <w:kern w:val="0"/>
          <w:sz w:val="24"/>
          <w:szCs w:val="24"/>
        </w:rPr>
        <w:t>采购人义务</w:t>
      </w:r>
      <w:bookmarkEnd w:id="619"/>
      <w:bookmarkEnd w:id="620"/>
      <w:bookmarkEnd w:id="621"/>
      <w:bookmarkEnd w:id="622"/>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w:t>
      </w:r>
      <w:r w:rsidRPr="00F200EB">
        <w:rPr>
          <w:rFonts w:ascii="宋体" w:eastAsia="宋体" w:hAnsi="宋体" w:cs="Arial"/>
          <w:kern w:val="0"/>
          <w:sz w:val="24"/>
          <w:szCs w:val="24"/>
        </w:rPr>
        <w:t>5</w:t>
      </w:r>
      <w:r w:rsidRPr="00F200EB">
        <w:rPr>
          <w:rFonts w:ascii="宋体" w:eastAsia="宋体" w:hAnsi="宋体" w:cs="Arial" w:hint="eastAsia"/>
          <w:kern w:val="0"/>
          <w:sz w:val="24"/>
          <w:szCs w:val="24"/>
        </w:rPr>
        <w:t>）其它义务：</w:t>
      </w:r>
      <w:r w:rsidRPr="00F200EB">
        <w:rPr>
          <w:rFonts w:ascii="宋体" w:eastAsia="宋体" w:hAnsi="宋体" w:cs="宋体" w:hint="eastAsia"/>
          <w:kern w:val="0"/>
          <w:sz w:val="24"/>
          <w:szCs w:val="24"/>
          <w:u w:val="single"/>
        </w:rPr>
        <w:t>对双方协议价格承担保密义务</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u w:val="single"/>
        </w:rPr>
        <w:t>。</w:t>
      </w:r>
    </w:p>
    <w:p w:rsidR="0083273C" w:rsidRPr="00F200EB" w:rsidRDefault="0083273C" w:rsidP="0083273C">
      <w:pPr>
        <w:widowControl/>
        <w:spacing w:after="120"/>
        <w:ind w:left="420"/>
        <w:rPr>
          <w:rFonts w:ascii="宋体" w:eastAsia="宋体" w:hAnsi="??" w:cs="Arial"/>
          <w:b/>
          <w:kern w:val="0"/>
          <w:sz w:val="24"/>
          <w:szCs w:val="24"/>
        </w:rPr>
      </w:pPr>
      <w:bookmarkStart w:id="623" w:name="_Toc217443414"/>
      <w:bookmarkStart w:id="624" w:name="_Toc218048836"/>
      <w:bookmarkStart w:id="625" w:name="_Toc218049016"/>
      <w:bookmarkStart w:id="626" w:name="_Toc381358677"/>
      <w:bookmarkStart w:id="627" w:name="_Toc375218814"/>
      <w:bookmarkStart w:id="628" w:name="_Toc256955769"/>
      <w:bookmarkStart w:id="629" w:name="_Toc255494566"/>
      <w:r w:rsidRPr="00F200EB">
        <w:rPr>
          <w:rFonts w:ascii="宋体" w:eastAsia="宋体" w:hAnsi="宋体" w:cs="Arial"/>
          <w:b/>
          <w:kern w:val="0"/>
          <w:sz w:val="24"/>
          <w:szCs w:val="24"/>
        </w:rPr>
        <w:t>3</w:t>
      </w:r>
      <w:r w:rsidRPr="00F200EB">
        <w:rPr>
          <w:rFonts w:ascii="宋体" w:eastAsia="宋体" w:hAnsi="宋体" w:cs="Arial" w:hint="eastAsia"/>
          <w:b/>
          <w:kern w:val="0"/>
          <w:sz w:val="24"/>
          <w:szCs w:val="24"/>
        </w:rPr>
        <w:t>．</w:t>
      </w:r>
      <w:bookmarkEnd w:id="623"/>
      <w:bookmarkEnd w:id="624"/>
      <w:bookmarkEnd w:id="625"/>
      <w:r w:rsidRPr="00F200EB">
        <w:rPr>
          <w:rFonts w:ascii="宋体" w:eastAsia="宋体" w:hAnsi="宋体" w:cs="Arial" w:hint="eastAsia"/>
          <w:b/>
          <w:kern w:val="0"/>
          <w:sz w:val="24"/>
          <w:szCs w:val="24"/>
        </w:rPr>
        <w:t>供货人义务</w:t>
      </w:r>
      <w:bookmarkEnd w:id="626"/>
      <w:bookmarkEnd w:id="627"/>
      <w:bookmarkEnd w:id="628"/>
      <w:bookmarkEnd w:id="629"/>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w:t>
      </w:r>
      <w:r w:rsidRPr="00F200EB">
        <w:rPr>
          <w:rFonts w:ascii="宋体" w:eastAsia="宋体" w:hAnsi="宋体" w:cs="Arial"/>
          <w:kern w:val="0"/>
          <w:sz w:val="24"/>
          <w:szCs w:val="24"/>
        </w:rPr>
        <w:t>10</w:t>
      </w:r>
      <w:r w:rsidRPr="00F200EB">
        <w:rPr>
          <w:rFonts w:ascii="宋体" w:eastAsia="宋体" w:hAnsi="宋体" w:cs="Arial" w:hint="eastAsia"/>
          <w:kern w:val="0"/>
          <w:sz w:val="24"/>
          <w:szCs w:val="24"/>
        </w:rPr>
        <w:t>）</w:t>
      </w:r>
      <w:bookmarkStart w:id="630" w:name="_Toc256955770"/>
      <w:r w:rsidRPr="00F200EB">
        <w:rPr>
          <w:rFonts w:ascii="宋体" w:eastAsia="宋体" w:hAnsi="宋体" w:cs="Arial" w:hint="eastAsia"/>
          <w:kern w:val="0"/>
          <w:sz w:val="24"/>
          <w:szCs w:val="24"/>
        </w:rPr>
        <w:t>其它义务：</w:t>
      </w:r>
      <w:r w:rsidRPr="00F200EB">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rsidR="0083273C" w:rsidRPr="00F200EB" w:rsidRDefault="0083273C" w:rsidP="0083273C">
      <w:pPr>
        <w:widowControl/>
        <w:spacing w:after="120"/>
        <w:ind w:left="420"/>
        <w:rPr>
          <w:rFonts w:ascii="宋体" w:eastAsia="宋体" w:hAnsi="??" w:cs="Arial"/>
          <w:b/>
          <w:kern w:val="0"/>
          <w:sz w:val="24"/>
          <w:szCs w:val="24"/>
        </w:rPr>
      </w:pPr>
      <w:bookmarkStart w:id="631" w:name="_Toc375218815"/>
      <w:bookmarkStart w:id="632" w:name="_Toc381358678"/>
      <w:r w:rsidRPr="00F200EB">
        <w:rPr>
          <w:rFonts w:ascii="宋体" w:eastAsia="宋体" w:hAnsi="宋体" w:cs="Arial"/>
          <w:b/>
          <w:kern w:val="0"/>
          <w:sz w:val="24"/>
          <w:szCs w:val="24"/>
        </w:rPr>
        <w:t xml:space="preserve">4. </w:t>
      </w:r>
      <w:r w:rsidRPr="00F200EB">
        <w:rPr>
          <w:rFonts w:ascii="宋体" w:eastAsia="宋体" w:hAnsi="宋体" w:cs="Arial" w:hint="eastAsia"/>
          <w:b/>
          <w:kern w:val="0"/>
          <w:sz w:val="24"/>
          <w:szCs w:val="24"/>
        </w:rPr>
        <w:t>采购项目供货计划</w:t>
      </w:r>
      <w:bookmarkEnd w:id="630"/>
      <w:bookmarkEnd w:id="631"/>
      <w:bookmarkEnd w:id="632"/>
    </w:p>
    <w:p w:rsidR="0083273C" w:rsidRPr="00F200EB" w:rsidRDefault="0083273C" w:rsidP="0083273C">
      <w:pPr>
        <w:widowControl/>
        <w:spacing w:after="120"/>
        <w:ind w:left="420" w:firstLineChars="200" w:firstLine="482"/>
        <w:rPr>
          <w:rFonts w:ascii="宋体" w:eastAsia="宋体" w:hAnsi="宋体" w:cs="Arial"/>
          <w:b/>
          <w:kern w:val="0"/>
          <w:sz w:val="24"/>
          <w:szCs w:val="24"/>
        </w:rPr>
      </w:pPr>
      <w:bookmarkStart w:id="633" w:name="_Toc375218816"/>
      <w:r w:rsidRPr="00F200EB">
        <w:rPr>
          <w:rFonts w:ascii="宋体" w:eastAsia="宋体" w:hAnsi="宋体" w:cs="Arial"/>
          <w:b/>
          <w:kern w:val="0"/>
          <w:sz w:val="24"/>
          <w:szCs w:val="24"/>
        </w:rPr>
        <w:t>4.1.2</w:t>
      </w:r>
      <w:r w:rsidRPr="00F200EB">
        <w:rPr>
          <w:rFonts w:ascii="宋体" w:eastAsia="宋体" w:hAnsi="宋体" w:cs="Arial" w:hint="eastAsia"/>
          <w:b/>
          <w:kern w:val="0"/>
          <w:sz w:val="24"/>
          <w:szCs w:val="24"/>
        </w:rPr>
        <w:t>供货计划提交时间</w:t>
      </w:r>
      <w:bookmarkEnd w:id="633"/>
      <w:r w:rsidRPr="00F200EB">
        <w:rPr>
          <w:rFonts w:ascii="宋体" w:eastAsia="宋体" w:hAnsi="宋体" w:cs="Arial"/>
          <w:b/>
          <w:kern w:val="0"/>
          <w:sz w:val="24"/>
          <w:szCs w:val="24"/>
        </w:rPr>
        <w:t xml:space="preserve"> </w:t>
      </w:r>
    </w:p>
    <w:p w:rsidR="0083273C" w:rsidRPr="00F200EB" w:rsidRDefault="0083273C" w:rsidP="0083273C">
      <w:pPr>
        <w:widowControl/>
        <w:spacing w:after="120"/>
        <w:ind w:firstLineChars="450" w:firstLine="1080"/>
        <w:rPr>
          <w:rFonts w:ascii="宋体" w:eastAsia="宋体" w:hAnsi="??" w:cs="Arial"/>
          <w:kern w:val="0"/>
          <w:sz w:val="24"/>
          <w:szCs w:val="24"/>
        </w:rPr>
      </w:pPr>
      <w:bookmarkStart w:id="634" w:name="_Toc217443416"/>
      <w:bookmarkStart w:id="635" w:name="_Toc218048838"/>
      <w:bookmarkStart w:id="636" w:name="_Toc218049018"/>
      <w:bookmarkStart w:id="637" w:name="_Toc255494568"/>
      <w:bookmarkStart w:id="638" w:name="_Toc256955771"/>
      <w:bookmarkStart w:id="639" w:name="_Toc375218817"/>
      <w:bookmarkStart w:id="640" w:name="_Toc381358679"/>
      <w:r w:rsidRPr="00F200EB">
        <w:rPr>
          <w:rFonts w:ascii="宋体" w:eastAsia="宋体" w:hAnsi="宋体" w:cs="Arial" w:hint="eastAsia"/>
          <w:kern w:val="0"/>
          <w:sz w:val="24"/>
          <w:szCs w:val="24"/>
          <w:u w:val="single"/>
        </w:rPr>
        <w:t xml:space="preserve">           。</w:t>
      </w:r>
    </w:p>
    <w:p w:rsidR="0083273C" w:rsidRPr="00F200EB" w:rsidRDefault="0083273C" w:rsidP="0083273C">
      <w:pPr>
        <w:widowControl/>
        <w:spacing w:after="120"/>
        <w:ind w:left="420"/>
        <w:rPr>
          <w:rFonts w:ascii="宋体" w:eastAsia="宋体" w:hAnsi="宋体" w:cs="Arial"/>
          <w:b/>
          <w:kern w:val="0"/>
          <w:sz w:val="24"/>
          <w:szCs w:val="24"/>
        </w:rPr>
      </w:pPr>
      <w:r w:rsidRPr="00F200EB">
        <w:rPr>
          <w:rFonts w:ascii="宋体" w:eastAsia="宋体" w:hAnsi="宋体" w:cs="Arial"/>
          <w:b/>
          <w:kern w:val="0"/>
          <w:sz w:val="24"/>
          <w:szCs w:val="24"/>
        </w:rPr>
        <w:t>5</w:t>
      </w:r>
      <w:r w:rsidRPr="00F200EB">
        <w:rPr>
          <w:rFonts w:ascii="宋体" w:eastAsia="宋体" w:hAnsi="宋体" w:cs="Arial" w:hint="eastAsia"/>
          <w:b/>
          <w:kern w:val="0"/>
          <w:sz w:val="24"/>
          <w:szCs w:val="24"/>
        </w:rPr>
        <w:t>．</w:t>
      </w:r>
      <w:bookmarkEnd w:id="634"/>
      <w:bookmarkEnd w:id="635"/>
      <w:bookmarkEnd w:id="636"/>
      <w:r w:rsidRPr="00F200EB">
        <w:rPr>
          <w:rFonts w:ascii="宋体" w:eastAsia="宋体" w:hAnsi="宋体" w:cs="Arial" w:hint="eastAsia"/>
          <w:b/>
          <w:kern w:val="0"/>
          <w:sz w:val="24"/>
          <w:szCs w:val="24"/>
        </w:rPr>
        <w:t>供货周期</w:t>
      </w:r>
      <w:bookmarkEnd w:id="637"/>
      <w:bookmarkEnd w:id="638"/>
      <w:bookmarkEnd w:id="639"/>
      <w:bookmarkEnd w:id="640"/>
      <w:r w:rsidRPr="00F200EB">
        <w:rPr>
          <w:rFonts w:ascii="宋体" w:eastAsia="宋体" w:hAnsi="宋体" w:cs="Arial"/>
          <w:b/>
          <w:kern w:val="0"/>
          <w:sz w:val="24"/>
          <w:szCs w:val="24"/>
        </w:rPr>
        <w:t xml:space="preserve"> </w:t>
      </w:r>
    </w:p>
    <w:p w:rsidR="0083273C" w:rsidRPr="00F200EB" w:rsidRDefault="0083273C" w:rsidP="0083273C">
      <w:pPr>
        <w:widowControl/>
        <w:spacing w:after="120"/>
        <w:ind w:left="420" w:firstLineChars="200" w:firstLine="480"/>
        <w:rPr>
          <w:rFonts w:ascii="宋体" w:eastAsia="宋体" w:hAnsi="??" w:cs="Arial"/>
          <w:kern w:val="0"/>
          <w:sz w:val="24"/>
          <w:szCs w:val="24"/>
        </w:rPr>
      </w:pPr>
      <w:bookmarkStart w:id="641" w:name="_Toc375218818"/>
      <w:r w:rsidRPr="00F200EB">
        <w:rPr>
          <w:rFonts w:ascii="宋体" w:eastAsia="宋体" w:hAnsi="宋体" w:cs="Arial" w:hint="eastAsia"/>
          <w:kern w:val="0"/>
          <w:sz w:val="24"/>
          <w:szCs w:val="24"/>
        </w:rPr>
        <w:t>具体供货周期</w:t>
      </w:r>
      <w:bookmarkStart w:id="642" w:name="_Toc217443419"/>
      <w:bookmarkStart w:id="643" w:name="_Toc218048841"/>
      <w:bookmarkStart w:id="644" w:name="_Toc218049021"/>
      <w:bookmarkStart w:id="645" w:name="_Toc255494569"/>
      <w:bookmarkStart w:id="646" w:name="_Toc256955772"/>
      <w:bookmarkStart w:id="647" w:name="_Toc375218819"/>
      <w:bookmarkStart w:id="648" w:name="_Toc381358680"/>
      <w:bookmarkEnd w:id="641"/>
      <w:r w:rsidRPr="00F200EB">
        <w:rPr>
          <w:rFonts w:ascii="宋体" w:eastAsia="宋体" w:hAnsi="??" w:cs="Arial" w:hint="eastAsia"/>
          <w:kern w:val="0"/>
          <w:sz w:val="24"/>
          <w:szCs w:val="24"/>
        </w:rPr>
        <w:t>：</w:t>
      </w:r>
      <w:r w:rsidRPr="00F200EB">
        <w:rPr>
          <w:rFonts w:ascii="宋体" w:eastAsia="宋体" w:hAnsi="宋体" w:cs="Arial" w:hint="eastAsia"/>
          <w:kern w:val="0"/>
          <w:sz w:val="24"/>
          <w:szCs w:val="24"/>
          <w:u w:val="single"/>
        </w:rPr>
        <w:t xml:space="preserve">           。</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lastRenderedPageBreak/>
        <w:t>6</w:t>
      </w:r>
      <w:r w:rsidRPr="00F200EB">
        <w:rPr>
          <w:rFonts w:ascii="宋体" w:eastAsia="宋体" w:hAnsi="宋体" w:cs="Arial" w:hint="eastAsia"/>
          <w:b/>
          <w:kern w:val="0"/>
          <w:sz w:val="24"/>
          <w:szCs w:val="24"/>
        </w:rPr>
        <w:t>．供货周期延误</w:t>
      </w:r>
      <w:bookmarkEnd w:id="642"/>
      <w:bookmarkEnd w:id="643"/>
      <w:bookmarkEnd w:id="644"/>
      <w:bookmarkEnd w:id="645"/>
      <w:bookmarkEnd w:id="646"/>
      <w:bookmarkEnd w:id="647"/>
      <w:bookmarkEnd w:id="648"/>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649" w:name="_Toc375218820"/>
      <w:r w:rsidRPr="00F200EB">
        <w:rPr>
          <w:rFonts w:ascii="宋体" w:eastAsia="宋体" w:hAnsi="宋体" w:cs="Arial"/>
          <w:b/>
          <w:kern w:val="0"/>
          <w:sz w:val="24"/>
          <w:szCs w:val="24"/>
        </w:rPr>
        <w:t>6.1</w:t>
      </w:r>
      <w:r w:rsidRPr="00F200EB">
        <w:rPr>
          <w:rFonts w:ascii="宋体" w:eastAsia="宋体" w:hAnsi="宋体" w:cs="Arial" w:hint="eastAsia"/>
          <w:b/>
          <w:kern w:val="0"/>
          <w:sz w:val="24"/>
          <w:szCs w:val="24"/>
        </w:rPr>
        <w:t>非供货人造成的延误</w:t>
      </w:r>
      <w:bookmarkEnd w:id="649"/>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6.1.1</w:t>
      </w:r>
      <w:r w:rsidRPr="00F200EB">
        <w:rPr>
          <w:rFonts w:ascii="宋体" w:eastAsia="宋体" w:hAnsi="宋体" w:cs="Arial" w:hint="eastAsia"/>
          <w:kern w:val="0"/>
          <w:sz w:val="24"/>
          <w:szCs w:val="24"/>
        </w:rPr>
        <w:t>（</w:t>
      </w:r>
      <w:r w:rsidRPr="00F200EB">
        <w:rPr>
          <w:rFonts w:ascii="宋体" w:eastAsia="宋体" w:hAnsi="宋体" w:cs="Arial"/>
          <w:kern w:val="0"/>
          <w:sz w:val="24"/>
          <w:szCs w:val="24"/>
        </w:rPr>
        <w:t>6</w:t>
      </w:r>
      <w:r w:rsidRPr="00F200EB">
        <w:rPr>
          <w:rFonts w:ascii="宋体" w:eastAsia="宋体" w:hAnsi="宋体" w:cs="Arial" w:hint="eastAsia"/>
          <w:kern w:val="0"/>
          <w:sz w:val="24"/>
          <w:szCs w:val="24"/>
        </w:rPr>
        <w:t>）其它允许延长供货周期的情况：</w:t>
      </w:r>
      <w:r w:rsidRPr="00F200EB">
        <w:rPr>
          <w:rFonts w:ascii="宋体" w:hAnsi="宋体" w:cs="Arial" w:hint="eastAsia"/>
          <w:kern w:val="0"/>
          <w:sz w:val="24"/>
          <w:szCs w:val="24"/>
          <w:u w:val="single"/>
        </w:rPr>
        <w:t>由于不可抗力的原因，但供货人应在不可抗力情形发生后2小时内通知采购人。</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kern w:val="0"/>
          <w:sz w:val="24"/>
          <w:szCs w:val="24"/>
        </w:rPr>
        <w:t>6.1.2</w:t>
      </w:r>
      <w:r w:rsidRPr="00F200EB">
        <w:rPr>
          <w:rFonts w:ascii="宋体" w:eastAsia="宋体" w:hAnsi="宋体" w:cs="Arial" w:hint="eastAsia"/>
          <w:kern w:val="0"/>
          <w:sz w:val="24"/>
          <w:szCs w:val="24"/>
        </w:rPr>
        <w:t>提交书面报告的时间：</w:t>
      </w:r>
      <w:r w:rsidRPr="00F200EB">
        <w:rPr>
          <w:rFonts w:ascii="宋体" w:eastAsia="宋体" w:hAnsi="宋体" w:cs="Arial" w:hint="eastAsia"/>
          <w:kern w:val="0"/>
          <w:sz w:val="24"/>
          <w:szCs w:val="24"/>
          <w:u w:val="single"/>
        </w:rPr>
        <w:t>应在</w:t>
      </w:r>
      <w:r w:rsidRPr="00F200EB">
        <w:rPr>
          <w:rFonts w:ascii="宋体" w:eastAsia="宋体" w:hAnsi="宋体" w:cs="Arial"/>
          <w:kern w:val="0"/>
          <w:sz w:val="24"/>
          <w:szCs w:val="24"/>
          <w:u w:val="single"/>
        </w:rPr>
        <w:t>24</w:t>
      </w:r>
      <w:r w:rsidRPr="00F200EB">
        <w:rPr>
          <w:rFonts w:ascii="宋体" w:eastAsia="宋体" w:hAnsi="宋体" w:cs="Arial" w:hint="eastAsia"/>
          <w:kern w:val="0"/>
          <w:sz w:val="24"/>
          <w:szCs w:val="24"/>
          <w:u w:val="single"/>
        </w:rPr>
        <w:t>小时内提交书面报告。</w:t>
      </w:r>
      <w:r w:rsidRPr="00F200EB">
        <w:rPr>
          <w:rFonts w:ascii="宋体" w:eastAsia="宋体" w:hAnsi="宋体" w:cs="Arial"/>
          <w:kern w:val="0"/>
          <w:sz w:val="24"/>
          <w:szCs w:val="24"/>
        </w:rPr>
        <w:t xml:space="preserve"> </w:t>
      </w:r>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650" w:name="_Toc375218821"/>
      <w:r w:rsidRPr="00F200EB">
        <w:rPr>
          <w:rFonts w:ascii="宋体" w:eastAsia="宋体" w:hAnsi="宋体" w:cs="Arial"/>
          <w:b/>
          <w:kern w:val="0"/>
          <w:sz w:val="24"/>
          <w:szCs w:val="24"/>
        </w:rPr>
        <w:t xml:space="preserve">6.3 </w:t>
      </w:r>
      <w:r w:rsidRPr="00F200EB">
        <w:rPr>
          <w:rFonts w:ascii="宋体" w:eastAsia="宋体" w:hAnsi="宋体" w:cs="Arial" w:hint="eastAsia"/>
          <w:b/>
          <w:kern w:val="0"/>
          <w:sz w:val="24"/>
          <w:szCs w:val="24"/>
        </w:rPr>
        <w:t>供货周期延误的违约处理</w:t>
      </w:r>
      <w:bookmarkEnd w:id="650"/>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6.3.1</w:t>
      </w:r>
      <w:r w:rsidRPr="00F200EB">
        <w:rPr>
          <w:rFonts w:ascii="宋体" w:eastAsia="宋体" w:hAnsi="宋体" w:cs="Arial" w:hint="eastAsia"/>
          <w:kern w:val="0"/>
          <w:sz w:val="24"/>
          <w:szCs w:val="24"/>
        </w:rPr>
        <w:t>误期违约金及误期违约金的最高限额：</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bookmarkStart w:id="651" w:name="_Toc217443420"/>
      <w:bookmarkStart w:id="652" w:name="_Toc218049022"/>
      <w:bookmarkStart w:id="653" w:name="_Toc218048842"/>
      <w:bookmarkStart w:id="654" w:name="_Toc381358681"/>
      <w:bookmarkStart w:id="655" w:name="_Toc375218822"/>
      <w:bookmarkStart w:id="656" w:name="_Toc256955773"/>
      <w:bookmarkStart w:id="657" w:name="_Toc255494570"/>
      <w:r w:rsidRPr="00F200EB">
        <w:rPr>
          <w:rFonts w:ascii="宋体" w:eastAsia="宋体" w:hAnsi="宋体" w:cs="Arial" w:hint="eastAsia"/>
          <w:kern w:val="0"/>
          <w:sz w:val="24"/>
          <w:szCs w:val="24"/>
          <w:u w:val="single"/>
        </w:rPr>
        <w:t>因供货人责任造成货物交货延误，供货人应向采购人支付违约金，支付办法为：每延误三天按该批货物总金额的</w:t>
      </w:r>
      <w:r w:rsidRPr="00F200EB">
        <w:rPr>
          <w:rFonts w:ascii="宋体" w:eastAsia="宋体" w:hAnsi="宋体" w:cs="Arial"/>
          <w:kern w:val="0"/>
          <w:sz w:val="24"/>
          <w:szCs w:val="24"/>
          <w:u w:val="single"/>
        </w:rPr>
        <w:t>0.5%/</w:t>
      </w:r>
      <w:r w:rsidRPr="00F200EB">
        <w:rPr>
          <w:rFonts w:ascii="宋体" w:eastAsia="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7</w:t>
      </w:r>
      <w:r w:rsidRPr="00F200EB">
        <w:rPr>
          <w:rFonts w:ascii="宋体" w:eastAsia="宋体" w:hAnsi="宋体" w:cs="Arial" w:hint="eastAsia"/>
          <w:b/>
          <w:kern w:val="0"/>
          <w:sz w:val="24"/>
          <w:szCs w:val="24"/>
        </w:rPr>
        <w:t>．</w:t>
      </w:r>
      <w:bookmarkEnd w:id="651"/>
      <w:bookmarkEnd w:id="652"/>
      <w:bookmarkEnd w:id="653"/>
      <w:r w:rsidRPr="00F200EB">
        <w:rPr>
          <w:rFonts w:ascii="宋体" w:eastAsia="宋体" w:hAnsi="宋体" w:cs="Arial" w:hint="eastAsia"/>
          <w:b/>
          <w:kern w:val="0"/>
          <w:sz w:val="24"/>
          <w:szCs w:val="24"/>
        </w:rPr>
        <w:t>包装</w:t>
      </w:r>
      <w:bookmarkEnd w:id="654"/>
      <w:bookmarkEnd w:id="655"/>
      <w:bookmarkEnd w:id="656"/>
      <w:bookmarkEnd w:id="657"/>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658" w:name="_Toc375218823"/>
      <w:r w:rsidRPr="00F200EB">
        <w:rPr>
          <w:rFonts w:ascii="宋体" w:eastAsia="宋体" w:hAnsi="宋体" w:cs="Arial"/>
          <w:b/>
          <w:kern w:val="0"/>
          <w:sz w:val="24"/>
          <w:szCs w:val="24"/>
        </w:rPr>
        <w:t>7.4</w:t>
      </w:r>
      <w:r w:rsidRPr="00F200EB">
        <w:rPr>
          <w:rFonts w:ascii="宋体" w:eastAsia="宋体" w:hAnsi="宋体" w:cs="Arial" w:hint="eastAsia"/>
          <w:b/>
          <w:kern w:val="0"/>
          <w:sz w:val="24"/>
          <w:szCs w:val="24"/>
        </w:rPr>
        <w:t>其它包装约定</w:t>
      </w:r>
      <w:bookmarkEnd w:id="658"/>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bookmarkStart w:id="659" w:name="_Toc218048844"/>
      <w:bookmarkStart w:id="660" w:name="_Toc218049024"/>
      <w:bookmarkStart w:id="661" w:name="_Toc217443422"/>
      <w:bookmarkStart w:id="662" w:name="_Toc375218824"/>
      <w:bookmarkStart w:id="663" w:name="_Toc256955774"/>
      <w:bookmarkStart w:id="664" w:name="_Toc255494572"/>
      <w:bookmarkStart w:id="665" w:name="_Toc381358682"/>
      <w:r w:rsidRPr="00F200EB">
        <w:rPr>
          <w:rFonts w:ascii="宋体" w:eastAsia="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r w:rsidRPr="00F200EB">
        <w:rPr>
          <w:rFonts w:ascii="宋体" w:eastAsia="宋体" w:hAnsi="宋体" w:cs="Arial"/>
          <w:kern w:val="0"/>
          <w:sz w:val="24"/>
          <w:szCs w:val="24"/>
          <w:u w:val="single"/>
        </w:rPr>
        <w:t xml:space="preserve"> </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8</w:t>
      </w:r>
      <w:r w:rsidRPr="00F200EB">
        <w:rPr>
          <w:rFonts w:ascii="宋体" w:eastAsia="宋体" w:hAnsi="宋体" w:cs="Arial" w:hint="eastAsia"/>
          <w:b/>
          <w:kern w:val="0"/>
          <w:sz w:val="24"/>
          <w:szCs w:val="24"/>
        </w:rPr>
        <w:t>．</w:t>
      </w:r>
      <w:bookmarkEnd w:id="659"/>
      <w:bookmarkEnd w:id="660"/>
      <w:bookmarkEnd w:id="661"/>
      <w:r w:rsidRPr="00F200EB">
        <w:rPr>
          <w:rFonts w:ascii="宋体" w:eastAsia="宋体" w:hAnsi="宋体" w:cs="Arial" w:hint="eastAsia"/>
          <w:b/>
          <w:kern w:val="0"/>
          <w:sz w:val="24"/>
          <w:szCs w:val="24"/>
        </w:rPr>
        <w:t>服务</w:t>
      </w:r>
      <w:bookmarkEnd w:id="662"/>
      <w:bookmarkEnd w:id="663"/>
      <w:bookmarkEnd w:id="664"/>
      <w:bookmarkEnd w:id="665"/>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666" w:name="_Toc375218825"/>
      <w:r w:rsidRPr="00F200EB">
        <w:rPr>
          <w:rFonts w:ascii="宋体" w:eastAsia="宋体" w:hAnsi="宋体" w:cs="Arial"/>
          <w:b/>
          <w:kern w:val="0"/>
          <w:sz w:val="24"/>
          <w:szCs w:val="24"/>
        </w:rPr>
        <w:t>8.4</w:t>
      </w:r>
      <w:r w:rsidRPr="00F200EB">
        <w:rPr>
          <w:rFonts w:ascii="宋体" w:eastAsia="宋体" w:hAnsi="宋体" w:cs="Arial" w:hint="eastAsia"/>
          <w:b/>
          <w:kern w:val="0"/>
          <w:sz w:val="24"/>
          <w:szCs w:val="24"/>
        </w:rPr>
        <w:t>其它约定</w:t>
      </w:r>
      <w:bookmarkEnd w:id="666"/>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bookmarkStart w:id="667" w:name="_Toc375218826"/>
      <w:bookmarkStart w:id="668" w:name="_Toc381358683"/>
      <w:bookmarkStart w:id="669" w:name="_Toc255490682"/>
      <w:bookmarkStart w:id="670" w:name="_Toc256955775"/>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9.</w:t>
      </w:r>
      <w:r w:rsidRPr="00F200EB">
        <w:rPr>
          <w:rFonts w:ascii="宋体" w:eastAsia="宋体" w:hAnsi="宋体" w:cs="Arial" w:hint="eastAsia"/>
          <w:b/>
          <w:kern w:val="0"/>
          <w:sz w:val="24"/>
          <w:szCs w:val="24"/>
        </w:rPr>
        <w:t>备品备件、易损件</w:t>
      </w:r>
      <w:r w:rsidRPr="00F200EB">
        <w:rPr>
          <w:rFonts w:ascii="宋体" w:eastAsia="宋体" w:hAnsi="宋体" w:cs="Arial"/>
          <w:b/>
          <w:kern w:val="0"/>
          <w:sz w:val="24"/>
          <w:szCs w:val="24"/>
        </w:rPr>
        <w:t>/</w:t>
      </w:r>
      <w:r w:rsidRPr="00F200EB">
        <w:rPr>
          <w:rFonts w:ascii="宋体" w:eastAsia="宋体" w:hAnsi="宋体" w:cs="Arial" w:hint="eastAsia"/>
          <w:b/>
          <w:kern w:val="0"/>
          <w:sz w:val="24"/>
          <w:szCs w:val="24"/>
        </w:rPr>
        <w:t>消耗性材料</w:t>
      </w:r>
      <w:bookmarkEnd w:id="667"/>
      <w:bookmarkEnd w:id="668"/>
      <w:bookmarkEnd w:id="669"/>
      <w:bookmarkEnd w:id="670"/>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671" w:name="_Toc375218827"/>
      <w:r w:rsidRPr="00F200EB">
        <w:rPr>
          <w:rFonts w:ascii="宋体" w:eastAsia="宋体" w:hAnsi="宋体" w:cs="Arial"/>
          <w:b/>
          <w:kern w:val="0"/>
          <w:sz w:val="24"/>
          <w:szCs w:val="24"/>
        </w:rPr>
        <w:t>9.2</w:t>
      </w:r>
      <w:r w:rsidRPr="00F200EB">
        <w:rPr>
          <w:rFonts w:ascii="宋体" w:eastAsia="宋体" w:hAnsi="宋体" w:cs="Arial" w:hint="eastAsia"/>
          <w:b/>
          <w:kern w:val="0"/>
          <w:sz w:val="24"/>
          <w:szCs w:val="24"/>
        </w:rPr>
        <w:t>其它约定</w:t>
      </w:r>
      <w:bookmarkEnd w:id="671"/>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bookmarkStart w:id="672" w:name="_Toc217443424"/>
      <w:bookmarkStart w:id="673" w:name="_Toc218048845"/>
      <w:bookmarkStart w:id="674" w:name="_Toc218049025"/>
      <w:bookmarkStart w:id="675" w:name="_Toc375218828"/>
      <w:bookmarkStart w:id="676" w:name="_Toc381358684"/>
      <w:bookmarkStart w:id="677" w:name="_Toc255494573"/>
      <w:bookmarkStart w:id="678" w:name="_Toc256955776"/>
      <w:r w:rsidRPr="00F200EB">
        <w:rPr>
          <w:rFonts w:ascii="宋体" w:eastAsia="宋体" w:hAnsi="宋体" w:cs="Arial" w:hint="eastAsia"/>
          <w:kern w:val="0"/>
          <w:sz w:val="24"/>
          <w:szCs w:val="24"/>
          <w:u w:val="single"/>
        </w:rPr>
        <w:t>须免费</w:t>
      </w:r>
      <w:r w:rsidRPr="00F200EB">
        <w:rPr>
          <w:rFonts w:ascii="宋体" w:eastAsia="宋体" w:hAnsi="宋体" w:cs="Arial"/>
          <w:kern w:val="0"/>
          <w:sz w:val="24"/>
          <w:szCs w:val="24"/>
          <w:u w:val="single"/>
        </w:rPr>
        <w:t>提供调试</w:t>
      </w:r>
      <w:r w:rsidRPr="00F200EB">
        <w:rPr>
          <w:rFonts w:ascii="宋体" w:eastAsia="宋体" w:hAnsi="宋体" w:cs="Arial" w:hint="eastAsia"/>
          <w:kern w:val="0"/>
          <w:sz w:val="24"/>
          <w:szCs w:val="24"/>
          <w:u w:val="single"/>
        </w:rPr>
        <w:t>、</w:t>
      </w:r>
      <w:r w:rsidRPr="00F200EB">
        <w:rPr>
          <w:rFonts w:ascii="宋体" w:eastAsia="宋体" w:hAnsi="宋体" w:cs="Arial"/>
          <w:kern w:val="0"/>
          <w:sz w:val="24"/>
          <w:szCs w:val="24"/>
          <w:u w:val="single"/>
        </w:rPr>
        <w:t>测试</w:t>
      </w:r>
      <w:r w:rsidRPr="00F200EB">
        <w:rPr>
          <w:rFonts w:ascii="宋体" w:eastAsia="宋体" w:hAnsi="宋体" w:cs="Arial" w:hint="eastAsia"/>
          <w:kern w:val="0"/>
          <w:sz w:val="24"/>
          <w:szCs w:val="24"/>
          <w:u w:val="single"/>
        </w:rPr>
        <w:t>、</w:t>
      </w:r>
      <w:r w:rsidRPr="00F200EB">
        <w:rPr>
          <w:rFonts w:ascii="宋体" w:eastAsia="宋体" w:hAnsi="宋体" w:cs="Arial"/>
          <w:kern w:val="0"/>
          <w:sz w:val="24"/>
          <w:szCs w:val="24"/>
          <w:u w:val="single"/>
        </w:rPr>
        <w:t>试运行等相关的备品备件</w:t>
      </w:r>
      <w:r w:rsidRPr="00F200EB">
        <w:rPr>
          <w:rFonts w:ascii="宋体" w:eastAsia="宋体" w:hAnsi="宋体" w:cs="Arial" w:hint="eastAsia"/>
          <w:kern w:val="0"/>
          <w:sz w:val="24"/>
          <w:szCs w:val="24"/>
          <w:u w:val="single"/>
        </w:rPr>
        <w:t>、易损件</w:t>
      </w:r>
      <w:r w:rsidRPr="00F200EB">
        <w:rPr>
          <w:rFonts w:ascii="宋体" w:eastAsia="宋体" w:hAnsi="宋体" w:cs="Arial"/>
          <w:kern w:val="0"/>
          <w:sz w:val="24"/>
          <w:szCs w:val="24"/>
          <w:u w:val="single"/>
        </w:rPr>
        <w:t>/</w:t>
      </w:r>
      <w:r w:rsidRPr="00F200EB">
        <w:rPr>
          <w:rFonts w:ascii="宋体" w:eastAsia="宋体" w:hAnsi="宋体" w:cs="Arial" w:hint="eastAsia"/>
          <w:kern w:val="0"/>
          <w:sz w:val="24"/>
          <w:szCs w:val="24"/>
          <w:u w:val="single"/>
        </w:rPr>
        <w:t>消耗性材料。</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10</w:t>
      </w:r>
      <w:r w:rsidRPr="00F200EB">
        <w:rPr>
          <w:rFonts w:ascii="宋体" w:eastAsia="宋体" w:hAnsi="宋体" w:cs="Arial" w:hint="eastAsia"/>
          <w:b/>
          <w:kern w:val="0"/>
          <w:sz w:val="24"/>
          <w:szCs w:val="24"/>
        </w:rPr>
        <w:t>．</w:t>
      </w:r>
      <w:bookmarkEnd w:id="672"/>
      <w:bookmarkEnd w:id="673"/>
      <w:bookmarkEnd w:id="674"/>
      <w:r w:rsidRPr="00F200EB">
        <w:rPr>
          <w:rFonts w:ascii="宋体" w:eastAsia="宋体" w:hAnsi="宋体" w:cs="Arial" w:hint="eastAsia"/>
          <w:b/>
          <w:kern w:val="0"/>
          <w:sz w:val="24"/>
          <w:szCs w:val="24"/>
        </w:rPr>
        <w:t>检验和测试</w:t>
      </w:r>
      <w:bookmarkEnd w:id="675"/>
      <w:bookmarkEnd w:id="676"/>
      <w:bookmarkEnd w:id="677"/>
      <w:bookmarkEnd w:id="678"/>
    </w:p>
    <w:p w:rsidR="0083273C" w:rsidRPr="00F200EB" w:rsidRDefault="0083273C" w:rsidP="0083273C">
      <w:pPr>
        <w:widowControl/>
        <w:spacing w:after="120"/>
        <w:ind w:left="420" w:firstLineChars="200" w:firstLine="482"/>
        <w:rPr>
          <w:rFonts w:ascii="宋体" w:eastAsia="宋体" w:hAnsi="宋体" w:cs="Arial"/>
          <w:b/>
          <w:kern w:val="0"/>
          <w:sz w:val="24"/>
          <w:szCs w:val="24"/>
        </w:rPr>
      </w:pPr>
      <w:bookmarkStart w:id="679" w:name="_Toc375218829"/>
      <w:r w:rsidRPr="00F200EB">
        <w:rPr>
          <w:rFonts w:ascii="宋体" w:eastAsia="宋体" w:hAnsi="宋体" w:cs="Arial"/>
          <w:b/>
          <w:kern w:val="0"/>
          <w:sz w:val="24"/>
          <w:szCs w:val="24"/>
        </w:rPr>
        <w:t>10.2</w:t>
      </w:r>
      <w:r w:rsidRPr="00F200EB">
        <w:rPr>
          <w:rFonts w:ascii="宋体" w:eastAsia="宋体" w:hAnsi="宋体" w:cs="Arial" w:hint="eastAsia"/>
          <w:b/>
          <w:kern w:val="0"/>
          <w:sz w:val="24"/>
          <w:szCs w:val="24"/>
        </w:rPr>
        <w:t>检验和测试时间和地点</w:t>
      </w:r>
      <w:bookmarkEnd w:id="679"/>
    </w:p>
    <w:p w:rsidR="0083273C" w:rsidRPr="00F200EB" w:rsidRDefault="0083273C" w:rsidP="0083273C">
      <w:pPr>
        <w:widowControl/>
        <w:spacing w:after="120"/>
        <w:ind w:left="420" w:firstLineChars="200" w:firstLine="480"/>
        <w:rPr>
          <w:rFonts w:ascii="宋体" w:eastAsia="宋体" w:hAnsi="??" w:cs="Arial"/>
          <w:b/>
          <w:kern w:val="0"/>
          <w:sz w:val="24"/>
          <w:szCs w:val="24"/>
        </w:rPr>
      </w:pPr>
      <w:r w:rsidRPr="00F200EB">
        <w:rPr>
          <w:rFonts w:ascii="宋体" w:eastAsia="宋体" w:hAnsi="宋体" w:cs="Arial" w:hint="eastAsia"/>
          <w:kern w:val="0"/>
          <w:sz w:val="24"/>
          <w:szCs w:val="24"/>
        </w:rPr>
        <w:t>本项目</w:t>
      </w:r>
      <w:r w:rsidRPr="00F200EB">
        <w:rPr>
          <w:rFonts w:ascii="宋体" w:eastAsia="宋体" w:hAnsi="宋体" w:cs="Arial" w:hint="eastAsia"/>
          <w:kern w:val="0"/>
          <w:sz w:val="24"/>
          <w:szCs w:val="24"/>
          <w:u w:val="single"/>
        </w:rPr>
        <w:t>（是</w:t>
      </w:r>
      <w:r w:rsidRPr="00F200EB">
        <w:rPr>
          <w:rFonts w:ascii="宋体" w:eastAsia="宋体" w:hAnsi="宋体" w:cs="Arial"/>
          <w:kern w:val="0"/>
          <w:sz w:val="24"/>
          <w:szCs w:val="24"/>
          <w:u w:val="single"/>
        </w:rPr>
        <w:t>/</w:t>
      </w:r>
      <w:r w:rsidRPr="00F200EB">
        <w:rPr>
          <w:rFonts w:ascii="宋体" w:eastAsia="宋体" w:hAnsi="宋体" w:cs="Arial" w:hint="eastAsia"/>
          <w:kern w:val="0"/>
          <w:sz w:val="24"/>
          <w:szCs w:val="24"/>
          <w:u w:val="single"/>
        </w:rPr>
        <w:t>否）</w:t>
      </w:r>
      <w:r w:rsidRPr="00F200EB">
        <w:rPr>
          <w:rFonts w:ascii="宋体" w:eastAsia="宋体" w:hAnsi="宋体" w:cs="Arial" w:hint="eastAsia"/>
          <w:kern w:val="0"/>
          <w:sz w:val="24"/>
          <w:szCs w:val="24"/>
        </w:rPr>
        <w:t>需要委托专业的第三方检测机构进行检测。</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检验和测试时间：</w:t>
      </w:r>
      <w:r w:rsidRPr="00F200EB">
        <w:rPr>
          <w:rFonts w:ascii="宋体" w:eastAsia="宋体" w:hAnsi="宋体" w:cs="Arial" w:hint="eastAsia"/>
          <w:kern w:val="0"/>
          <w:sz w:val="24"/>
          <w:szCs w:val="24"/>
          <w:u w:val="single"/>
        </w:rPr>
        <w:t>采购人对产品质量进行抽检，检测费用由供货人承担,检测时间由采购人确定。</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检验和测试地点：</w:t>
      </w:r>
      <w:r w:rsidRPr="00F200EB">
        <w:rPr>
          <w:rFonts w:ascii="宋体" w:eastAsia="宋体" w:hAnsi="宋体" w:cs="Arial" w:hint="eastAsia"/>
          <w:kern w:val="0"/>
          <w:sz w:val="24"/>
          <w:szCs w:val="24"/>
          <w:u w:val="single"/>
        </w:rPr>
        <w:t>委托专业的第三方检测机构。</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验收标准：在检测、试验与验收的过程中，若招标文件要求的技术标准高于国际或国内现行要求有关标准，按招标文件要求的执行；若招标文件要求的技术标准低于国际或国内现行要求有关标准，按国际或国内要求的执行。（自检及第三方检测等，费用包含在投标报价中）。以上部件所有标准均按照高标准来执行。</w:t>
      </w:r>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680" w:name="_Toc375218830"/>
      <w:r w:rsidRPr="00F200EB">
        <w:rPr>
          <w:rFonts w:ascii="宋体" w:eastAsia="宋体" w:hAnsi="宋体" w:cs="Arial"/>
          <w:b/>
          <w:kern w:val="0"/>
          <w:sz w:val="24"/>
          <w:szCs w:val="24"/>
        </w:rPr>
        <w:t>10.7</w:t>
      </w:r>
      <w:r w:rsidRPr="00F200EB">
        <w:rPr>
          <w:rFonts w:ascii="宋体" w:eastAsia="宋体" w:hAnsi="宋体" w:cs="Arial" w:hint="eastAsia"/>
          <w:b/>
          <w:kern w:val="0"/>
          <w:sz w:val="24"/>
          <w:szCs w:val="24"/>
        </w:rPr>
        <w:t>其它检验和测试约定</w:t>
      </w:r>
      <w:bookmarkEnd w:id="680"/>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bookmarkStart w:id="681" w:name="_Toc256955777"/>
      <w:bookmarkStart w:id="682" w:name="_Toc375218831"/>
      <w:bookmarkStart w:id="683" w:name="_Toc255494574"/>
      <w:bookmarkStart w:id="684" w:name="_Toc218049027"/>
      <w:bookmarkStart w:id="685" w:name="_Toc218048847"/>
      <w:bookmarkStart w:id="686" w:name="_Toc217443426"/>
      <w:bookmarkStart w:id="687" w:name="_Toc381358685"/>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12</w:t>
      </w:r>
      <w:r w:rsidRPr="00F200EB">
        <w:rPr>
          <w:rFonts w:ascii="宋体" w:eastAsia="宋体" w:hAnsi="宋体" w:cs="Arial" w:hint="eastAsia"/>
          <w:b/>
          <w:kern w:val="0"/>
          <w:sz w:val="24"/>
          <w:szCs w:val="24"/>
        </w:rPr>
        <w:t>．合同价款</w:t>
      </w:r>
      <w:bookmarkEnd w:id="681"/>
      <w:bookmarkEnd w:id="682"/>
      <w:bookmarkEnd w:id="683"/>
      <w:bookmarkEnd w:id="684"/>
      <w:bookmarkEnd w:id="685"/>
      <w:bookmarkEnd w:id="686"/>
      <w:bookmarkEnd w:id="687"/>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688" w:name="_Toc375218832"/>
      <w:r w:rsidRPr="00F200EB">
        <w:rPr>
          <w:rFonts w:ascii="宋体" w:eastAsia="宋体" w:hAnsi="宋体" w:cs="Arial"/>
          <w:b/>
          <w:kern w:val="0"/>
          <w:sz w:val="24"/>
          <w:szCs w:val="24"/>
        </w:rPr>
        <w:t>12.2</w:t>
      </w:r>
      <w:r w:rsidRPr="00F200EB">
        <w:rPr>
          <w:rFonts w:ascii="宋体" w:eastAsia="宋体" w:hAnsi="宋体" w:cs="Arial" w:hint="eastAsia"/>
          <w:b/>
          <w:kern w:val="0"/>
          <w:sz w:val="24"/>
          <w:szCs w:val="24"/>
        </w:rPr>
        <w:t>合同价款</w:t>
      </w:r>
      <w:bookmarkEnd w:id="688"/>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lastRenderedPageBreak/>
        <w:t>本供货合同采用的合同价款约定方式为：</w:t>
      </w:r>
      <w:bookmarkStart w:id="689" w:name="_Toc375218833"/>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firstLineChars="200" w:firstLine="482"/>
        <w:rPr>
          <w:rFonts w:ascii="宋体" w:eastAsia="宋体" w:hAnsi="??" w:cs="Arial"/>
          <w:b/>
          <w:kern w:val="0"/>
          <w:sz w:val="24"/>
          <w:szCs w:val="24"/>
        </w:rPr>
      </w:pPr>
      <w:r w:rsidRPr="00F200EB">
        <w:rPr>
          <w:rFonts w:ascii="宋体" w:eastAsia="宋体" w:hAnsi="宋体" w:cs="Arial"/>
          <w:b/>
          <w:kern w:val="0"/>
          <w:sz w:val="24"/>
          <w:szCs w:val="24"/>
        </w:rPr>
        <w:t>12.3</w:t>
      </w:r>
      <w:r w:rsidRPr="00F200EB">
        <w:rPr>
          <w:rFonts w:ascii="宋体" w:eastAsia="宋体" w:hAnsi="宋体" w:cs="Arial" w:hint="eastAsia"/>
          <w:b/>
          <w:kern w:val="0"/>
          <w:sz w:val="24"/>
          <w:szCs w:val="24"/>
        </w:rPr>
        <w:t>合同价款的调整</w:t>
      </w:r>
      <w:bookmarkEnd w:id="689"/>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）其它调整因素及方法：</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bookmarkStart w:id="690" w:name="_Toc217443427"/>
      <w:bookmarkStart w:id="691" w:name="_Toc256955778"/>
      <w:bookmarkStart w:id="692" w:name="_Toc218049028"/>
      <w:bookmarkStart w:id="693" w:name="_Toc381358686"/>
      <w:bookmarkStart w:id="694" w:name="_Toc255494575"/>
      <w:bookmarkStart w:id="695" w:name="_Toc218048848"/>
      <w:bookmarkStart w:id="696" w:name="_Toc375218834"/>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13</w:t>
      </w:r>
      <w:r w:rsidRPr="00F200EB">
        <w:rPr>
          <w:rFonts w:ascii="宋体" w:eastAsia="宋体" w:hAnsi="宋体" w:cs="Arial" w:hint="eastAsia"/>
          <w:b/>
          <w:kern w:val="0"/>
          <w:sz w:val="24"/>
          <w:szCs w:val="24"/>
        </w:rPr>
        <w:t>．变更</w:t>
      </w:r>
      <w:bookmarkEnd w:id="690"/>
      <w:bookmarkEnd w:id="691"/>
      <w:bookmarkEnd w:id="692"/>
      <w:bookmarkEnd w:id="693"/>
      <w:bookmarkEnd w:id="694"/>
      <w:bookmarkEnd w:id="695"/>
      <w:bookmarkEnd w:id="696"/>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697" w:name="_Toc375218835"/>
      <w:r w:rsidRPr="00F200EB">
        <w:rPr>
          <w:rFonts w:ascii="宋体" w:eastAsia="宋体" w:hAnsi="宋体" w:cs="Arial"/>
          <w:b/>
          <w:kern w:val="0"/>
          <w:sz w:val="24"/>
          <w:szCs w:val="24"/>
        </w:rPr>
        <w:t>13.1</w:t>
      </w:r>
      <w:r w:rsidRPr="00F200EB">
        <w:rPr>
          <w:rFonts w:ascii="宋体" w:eastAsia="宋体" w:hAnsi="宋体" w:cs="Arial" w:hint="eastAsia"/>
          <w:b/>
          <w:kern w:val="0"/>
          <w:sz w:val="24"/>
          <w:szCs w:val="24"/>
        </w:rPr>
        <w:t>变更</w:t>
      </w:r>
      <w:bookmarkEnd w:id="697"/>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kern w:val="0"/>
          <w:sz w:val="24"/>
          <w:szCs w:val="24"/>
        </w:rPr>
        <w:t xml:space="preserve">(6) </w:t>
      </w:r>
      <w:r w:rsidRPr="00F200EB">
        <w:rPr>
          <w:rFonts w:ascii="宋体" w:eastAsia="宋体" w:hAnsi="宋体" w:cs="Arial" w:hint="eastAsia"/>
          <w:kern w:val="0"/>
          <w:sz w:val="24"/>
          <w:szCs w:val="24"/>
        </w:rPr>
        <w:t>其它指令要求：</w:t>
      </w:r>
      <w:bookmarkStart w:id="698" w:name="_Toc375218836"/>
      <w:r w:rsidRPr="00F200EB">
        <w:rPr>
          <w:rFonts w:ascii="宋体" w:eastAsia="宋体" w:hAnsi="宋体" w:cs="Arial"/>
          <w:kern w:val="0"/>
          <w:sz w:val="24"/>
          <w:szCs w:val="24"/>
          <w:u w:val="single"/>
        </w:rPr>
        <w:t>___________    ___/                         _____</w:t>
      </w:r>
    </w:p>
    <w:p w:rsidR="0083273C" w:rsidRPr="00F200EB" w:rsidRDefault="0083273C" w:rsidP="0083273C">
      <w:pPr>
        <w:widowControl/>
        <w:spacing w:after="120"/>
        <w:ind w:left="420" w:firstLineChars="200" w:firstLine="482"/>
        <w:rPr>
          <w:rFonts w:ascii="宋体" w:eastAsia="宋体" w:hAnsi="??" w:cs="Arial"/>
          <w:b/>
          <w:kern w:val="0"/>
          <w:sz w:val="24"/>
          <w:szCs w:val="24"/>
        </w:rPr>
      </w:pPr>
      <w:r w:rsidRPr="00F200EB">
        <w:rPr>
          <w:rFonts w:ascii="宋体" w:eastAsia="宋体" w:hAnsi="宋体" w:cs="Arial"/>
          <w:b/>
          <w:kern w:val="0"/>
          <w:sz w:val="24"/>
          <w:szCs w:val="24"/>
        </w:rPr>
        <w:t>13.4</w:t>
      </w:r>
      <w:r w:rsidRPr="00F200EB">
        <w:rPr>
          <w:rFonts w:ascii="宋体" w:eastAsia="宋体" w:hAnsi="宋体" w:cs="Arial" w:hint="eastAsia"/>
          <w:b/>
          <w:kern w:val="0"/>
          <w:sz w:val="24"/>
          <w:szCs w:val="24"/>
        </w:rPr>
        <w:t>供货人提出的合理化建议</w:t>
      </w:r>
      <w:bookmarkEnd w:id="698"/>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kern w:val="0"/>
          <w:sz w:val="24"/>
          <w:szCs w:val="24"/>
        </w:rPr>
        <w:t>13.4.2</w:t>
      </w:r>
      <w:r w:rsidRPr="00F200EB">
        <w:rPr>
          <w:rFonts w:ascii="宋体" w:eastAsia="宋体" w:hAnsi="宋体" w:cs="Arial" w:hint="eastAsia"/>
          <w:kern w:val="0"/>
          <w:sz w:val="24"/>
          <w:szCs w:val="24"/>
        </w:rPr>
        <w:t>约定的比例：</w:t>
      </w:r>
      <w:bookmarkStart w:id="699" w:name="_Toc375218837"/>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firstLineChars="200" w:firstLine="482"/>
        <w:rPr>
          <w:rFonts w:ascii="宋体" w:eastAsia="宋体" w:hAnsi="??" w:cs="Arial"/>
          <w:b/>
          <w:kern w:val="0"/>
          <w:sz w:val="24"/>
          <w:szCs w:val="24"/>
        </w:rPr>
      </w:pPr>
      <w:r w:rsidRPr="00F200EB">
        <w:rPr>
          <w:rFonts w:ascii="宋体" w:eastAsia="宋体" w:hAnsi="宋体" w:cs="Arial"/>
          <w:b/>
          <w:kern w:val="0"/>
          <w:sz w:val="24"/>
          <w:szCs w:val="24"/>
        </w:rPr>
        <w:t>13.5</w:t>
      </w:r>
      <w:r w:rsidRPr="00F200EB">
        <w:rPr>
          <w:rFonts w:ascii="宋体" w:eastAsia="宋体" w:hAnsi="宋体" w:cs="Arial" w:hint="eastAsia"/>
          <w:b/>
          <w:kern w:val="0"/>
          <w:sz w:val="24"/>
          <w:szCs w:val="24"/>
        </w:rPr>
        <w:t>其它要求</w:t>
      </w:r>
      <w:bookmarkEnd w:id="699"/>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bookmarkStart w:id="700" w:name="_Toc256955779"/>
      <w:bookmarkStart w:id="701" w:name="_Toc375218838"/>
      <w:bookmarkStart w:id="702" w:name="_Toc381358687"/>
      <w:bookmarkStart w:id="703" w:name="_Toc218048849"/>
      <w:bookmarkStart w:id="704" w:name="_Toc218049029"/>
      <w:bookmarkStart w:id="705" w:name="_Toc255494576"/>
      <w:bookmarkStart w:id="706" w:name="_Toc217443428"/>
      <w:r w:rsidRPr="00F200EB">
        <w:rPr>
          <w:rFonts w:ascii="宋体" w:eastAsia="宋体" w:hAnsi="宋体" w:cs="Arial"/>
          <w:kern w:val="0"/>
          <w:sz w:val="24"/>
          <w:szCs w:val="24"/>
          <w:u w:val="single"/>
        </w:rPr>
        <w:t>___________    ___/                                          ______</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14.</w:t>
      </w:r>
      <w:r w:rsidRPr="00F200EB">
        <w:rPr>
          <w:rFonts w:ascii="宋体" w:eastAsia="宋体" w:hAnsi="宋体" w:cs="Arial" w:hint="eastAsia"/>
          <w:b/>
          <w:kern w:val="0"/>
          <w:sz w:val="24"/>
          <w:szCs w:val="24"/>
        </w:rPr>
        <w:t>变更的计价</w:t>
      </w:r>
      <w:bookmarkEnd w:id="700"/>
      <w:bookmarkEnd w:id="701"/>
      <w:bookmarkEnd w:id="702"/>
      <w:bookmarkEnd w:id="703"/>
      <w:bookmarkEnd w:id="704"/>
      <w:bookmarkEnd w:id="705"/>
      <w:bookmarkEnd w:id="706"/>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707" w:name="_Toc375218839"/>
      <w:r w:rsidRPr="00F200EB">
        <w:rPr>
          <w:rFonts w:ascii="宋体" w:eastAsia="宋体" w:hAnsi="宋体" w:cs="Arial"/>
          <w:b/>
          <w:kern w:val="0"/>
          <w:sz w:val="24"/>
          <w:szCs w:val="24"/>
        </w:rPr>
        <w:t>14.1</w:t>
      </w:r>
      <w:r w:rsidRPr="00F200EB">
        <w:rPr>
          <w:rFonts w:ascii="宋体" w:eastAsia="宋体" w:hAnsi="宋体" w:cs="Arial" w:hint="eastAsia"/>
          <w:b/>
          <w:kern w:val="0"/>
          <w:sz w:val="24"/>
          <w:szCs w:val="24"/>
        </w:rPr>
        <w:t>变更的计价</w:t>
      </w:r>
      <w:bookmarkEnd w:id="707"/>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kern w:val="0"/>
          <w:sz w:val="24"/>
          <w:szCs w:val="24"/>
        </w:rPr>
        <w:t xml:space="preserve">(4) </w:t>
      </w:r>
      <w:r w:rsidRPr="00F200EB">
        <w:rPr>
          <w:rFonts w:ascii="宋体" w:eastAsia="宋体" w:hAnsi="宋体" w:cs="Arial" w:hint="eastAsia"/>
          <w:kern w:val="0"/>
          <w:sz w:val="24"/>
          <w:szCs w:val="24"/>
        </w:rPr>
        <w:t>其它要求：</w:t>
      </w:r>
      <w:bookmarkStart w:id="708" w:name="_Toc375218840"/>
      <w:r w:rsidRPr="00F200EB">
        <w:rPr>
          <w:rFonts w:ascii="宋体" w:eastAsia="宋体" w:hAnsi="宋体" w:cs="Arial"/>
          <w:kern w:val="0"/>
          <w:sz w:val="24"/>
          <w:szCs w:val="24"/>
          <w:u w:val="single"/>
        </w:rPr>
        <w:t>___________    ___/                             _____</w:t>
      </w:r>
    </w:p>
    <w:p w:rsidR="0083273C" w:rsidRPr="00F200EB" w:rsidRDefault="0083273C" w:rsidP="0083273C">
      <w:pPr>
        <w:widowControl/>
        <w:spacing w:after="120"/>
        <w:ind w:left="420" w:firstLineChars="200" w:firstLine="482"/>
        <w:rPr>
          <w:rFonts w:ascii="宋体" w:eastAsia="宋体" w:hAnsi="??" w:cs="Arial"/>
          <w:b/>
          <w:kern w:val="0"/>
          <w:sz w:val="24"/>
          <w:szCs w:val="24"/>
        </w:rPr>
      </w:pPr>
      <w:r w:rsidRPr="00F200EB">
        <w:rPr>
          <w:rFonts w:ascii="宋体" w:eastAsia="宋体" w:hAnsi="宋体" w:cs="Arial"/>
          <w:b/>
          <w:kern w:val="0"/>
          <w:sz w:val="24"/>
          <w:szCs w:val="24"/>
        </w:rPr>
        <w:t>14.2</w:t>
      </w:r>
      <w:r w:rsidRPr="00F200EB">
        <w:rPr>
          <w:rFonts w:ascii="宋体" w:eastAsia="宋体" w:hAnsi="宋体" w:cs="Arial" w:hint="eastAsia"/>
          <w:b/>
          <w:kern w:val="0"/>
          <w:sz w:val="24"/>
          <w:szCs w:val="24"/>
        </w:rPr>
        <w:t>变更计价的程序</w:t>
      </w:r>
      <w:bookmarkEnd w:id="708"/>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kern w:val="0"/>
          <w:sz w:val="24"/>
          <w:szCs w:val="24"/>
        </w:rPr>
        <w:t>14.2.1</w:t>
      </w:r>
      <w:r w:rsidRPr="00F200EB">
        <w:rPr>
          <w:rFonts w:ascii="宋体" w:eastAsia="宋体" w:hAnsi="宋体" w:cs="Arial" w:hint="eastAsia"/>
          <w:kern w:val="0"/>
          <w:sz w:val="24"/>
          <w:szCs w:val="24"/>
        </w:rPr>
        <w:t>供货人提出调整合同价申请及相关证明文件的时间：</w:t>
      </w:r>
      <w:r w:rsidRPr="00F200EB">
        <w:rPr>
          <w:rFonts w:ascii="宋体" w:eastAsia="宋体" w:hAnsi="宋体" w:cs="Arial"/>
          <w:kern w:val="0"/>
          <w:sz w:val="24"/>
          <w:szCs w:val="24"/>
          <w:u w:val="single"/>
        </w:rPr>
        <w:t>________ _/_____</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采购人针对调整合同价款申请进行确认或提出协商意见的时间：</w:t>
      </w:r>
      <w:bookmarkStart w:id="709" w:name="_Toc375218841"/>
      <w:r w:rsidRPr="00F200EB">
        <w:rPr>
          <w:rFonts w:ascii="宋体" w:eastAsia="宋体" w:hAnsi="宋体" w:cs="Arial"/>
          <w:kern w:val="0"/>
          <w:sz w:val="24"/>
          <w:szCs w:val="24"/>
          <w:u w:val="single"/>
        </w:rPr>
        <w:t>_____ _/ ___</w:t>
      </w:r>
    </w:p>
    <w:p w:rsidR="0083273C" w:rsidRPr="00F200EB" w:rsidRDefault="0083273C" w:rsidP="0083273C">
      <w:pPr>
        <w:widowControl/>
        <w:spacing w:after="120"/>
        <w:ind w:left="420" w:firstLineChars="200" w:firstLine="482"/>
        <w:rPr>
          <w:rFonts w:ascii="宋体" w:eastAsia="宋体" w:hAnsi="??" w:cs="Arial"/>
          <w:b/>
          <w:kern w:val="0"/>
          <w:sz w:val="24"/>
          <w:szCs w:val="24"/>
        </w:rPr>
      </w:pPr>
      <w:r w:rsidRPr="00F200EB">
        <w:rPr>
          <w:rFonts w:ascii="宋体" w:eastAsia="宋体" w:hAnsi="宋体" w:cs="Arial"/>
          <w:b/>
          <w:kern w:val="0"/>
          <w:sz w:val="24"/>
          <w:szCs w:val="24"/>
        </w:rPr>
        <w:t>14.3</w:t>
      </w:r>
      <w:r w:rsidRPr="00F200EB">
        <w:rPr>
          <w:rFonts w:ascii="宋体" w:eastAsia="宋体" w:hAnsi="宋体" w:cs="Arial" w:hint="eastAsia"/>
          <w:b/>
          <w:kern w:val="0"/>
          <w:sz w:val="24"/>
          <w:szCs w:val="24"/>
        </w:rPr>
        <w:t>其它要求</w:t>
      </w:r>
      <w:bookmarkEnd w:id="709"/>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bookmarkStart w:id="710" w:name="_Toc375218842"/>
      <w:bookmarkStart w:id="711" w:name="_Toc218048850"/>
      <w:bookmarkStart w:id="712" w:name="_Toc217443429"/>
      <w:bookmarkStart w:id="713" w:name="_Toc381358688"/>
      <w:bookmarkStart w:id="714" w:name="_Toc256955780"/>
      <w:bookmarkStart w:id="715" w:name="_Toc255494577"/>
      <w:bookmarkStart w:id="716" w:name="_Toc218049030"/>
      <w:r w:rsidRPr="00F200EB">
        <w:rPr>
          <w:rFonts w:ascii="宋体" w:eastAsia="宋体" w:hAnsi="宋体" w:cs="Arial"/>
          <w:kern w:val="0"/>
          <w:sz w:val="24"/>
          <w:szCs w:val="24"/>
          <w:u w:val="single"/>
        </w:rPr>
        <w:t xml:space="preserve">___________    ___/                                                 </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15</w:t>
      </w:r>
      <w:r w:rsidRPr="00F200EB">
        <w:rPr>
          <w:rFonts w:ascii="宋体" w:eastAsia="宋体" w:hAnsi="宋体" w:cs="Arial" w:hint="eastAsia"/>
          <w:b/>
          <w:kern w:val="0"/>
          <w:sz w:val="24"/>
          <w:szCs w:val="24"/>
        </w:rPr>
        <w:t>．支付</w:t>
      </w:r>
      <w:bookmarkEnd w:id="710"/>
      <w:bookmarkEnd w:id="711"/>
      <w:bookmarkEnd w:id="712"/>
      <w:bookmarkEnd w:id="713"/>
      <w:bookmarkEnd w:id="714"/>
      <w:bookmarkEnd w:id="715"/>
      <w:bookmarkEnd w:id="716"/>
    </w:p>
    <w:p w:rsidR="0083273C" w:rsidRPr="00F200EB" w:rsidRDefault="0083273C" w:rsidP="0083273C">
      <w:pPr>
        <w:widowControl/>
        <w:spacing w:after="120"/>
        <w:ind w:left="420" w:firstLineChars="200" w:firstLine="482"/>
        <w:rPr>
          <w:rFonts w:ascii="宋体" w:eastAsia="宋体" w:hAnsi="宋体" w:cs="Arial"/>
          <w:bCs/>
          <w:kern w:val="0"/>
          <w:sz w:val="24"/>
          <w:szCs w:val="24"/>
        </w:rPr>
      </w:pPr>
      <w:bookmarkStart w:id="717" w:name="_Toc375218843"/>
      <w:r w:rsidRPr="00F200EB">
        <w:rPr>
          <w:rFonts w:ascii="宋体" w:eastAsia="宋体" w:hAnsi="宋体" w:cs="Arial"/>
          <w:b/>
          <w:kern w:val="0"/>
          <w:sz w:val="24"/>
          <w:szCs w:val="24"/>
        </w:rPr>
        <w:t>15.</w:t>
      </w:r>
      <w:bookmarkEnd w:id="717"/>
      <w:r w:rsidRPr="00F200EB">
        <w:rPr>
          <w:rFonts w:ascii="宋体" w:eastAsia="宋体" w:hAnsi="宋体" w:cs="Arial"/>
          <w:b/>
          <w:kern w:val="0"/>
          <w:sz w:val="24"/>
          <w:szCs w:val="24"/>
        </w:rPr>
        <w:t>1</w:t>
      </w:r>
      <w:r w:rsidRPr="00F200EB">
        <w:rPr>
          <w:rFonts w:ascii="宋体" w:eastAsia="宋体" w:hAnsi="宋体" w:cs="Arial" w:hint="eastAsia"/>
          <w:b/>
          <w:kern w:val="0"/>
          <w:sz w:val="24"/>
          <w:szCs w:val="24"/>
        </w:rPr>
        <w:t>付款方式</w:t>
      </w:r>
      <w:bookmarkStart w:id="718" w:name="_Toc375218845"/>
      <w:r w:rsidRPr="00F200EB">
        <w:rPr>
          <w:rFonts w:ascii="宋体" w:eastAsia="宋体" w:hAnsi="宋体" w:cs="Arial"/>
          <w:b/>
          <w:kern w:val="0"/>
          <w:sz w:val="24"/>
          <w:szCs w:val="24"/>
        </w:rPr>
        <w:t xml:space="preserve"> </w:t>
      </w:r>
      <w:r w:rsidRPr="00F200EB">
        <w:rPr>
          <w:rFonts w:ascii="宋体" w:eastAsia="宋体" w:hAnsi="宋体" w:cs="Arial" w:hint="eastAsia"/>
          <w:bCs/>
          <w:kern w:val="0"/>
          <w:sz w:val="24"/>
          <w:szCs w:val="24"/>
        </w:rPr>
        <w:t>所有货物到达现场验收合格，待一年服务周期结束后统一结算付至95%合同款，5%的尾款至质保期结束后一月内无息结清。</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备注：实际付款进度以财政拨款情况为准。</w:t>
      </w:r>
    </w:p>
    <w:p w:rsidR="0083273C" w:rsidRPr="00F200EB" w:rsidRDefault="0083273C" w:rsidP="0083273C">
      <w:pPr>
        <w:widowControl/>
        <w:spacing w:after="120"/>
        <w:ind w:left="420" w:firstLineChars="200" w:firstLine="482"/>
        <w:rPr>
          <w:rFonts w:ascii="宋体" w:eastAsia="宋体" w:hAnsi="??" w:cs="Arial"/>
          <w:b/>
          <w:kern w:val="0"/>
          <w:sz w:val="24"/>
          <w:szCs w:val="24"/>
        </w:rPr>
      </w:pPr>
      <w:r w:rsidRPr="00F200EB">
        <w:rPr>
          <w:rFonts w:ascii="宋体" w:eastAsia="宋体" w:hAnsi="宋体" w:cs="Arial"/>
          <w:b/>
          <w:kern w:val="0"/>
          <w:sz w:val="24"/>
          <w:szCs w:val="24"/>
        </w:rPr>
        <w:t>15.2</w:t>
      </w:r>
      <w:r w:rsidRPr="00F200EB">
        <w:rPr>
          <w:rFonts w:ascii="宋体" w:eastAsia="宋体" w:hAnsi="宋体" w:cs="Arial" w:hint="eastAsia"/>
          <w:b/>
          <w:kern w:val="0"/>
          <w:sz w:val="24"/>
          <w:szCs w:val="24"/>
        </w:rPr>
        <w:t>质量保证金</w:t>
      </w:r>
      <w:bookmarkEnd w:id="718"/>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15.2.1</w:t>
      </w:r>
      <w:r w:rsidRPr="00F200EB">
        <w:rPr>
          <w:rFonts w:ascii="宋体" w:eastAsia="宋体" w:hAnsi="宋体" w:cs="Arial" w:hint="eastAsia"/>
          <w:kern w:val="0"/>
          <w:sz w:val="24"/>
          <w:szCs w:val="24"/>
        </w:rPr>
        <w:t>质量保证金：</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）质量保证金的额度：</w:t>
      </w:r>
      <w:r w:rsidRPr="00F200EB">
        <w:rPr>
          <w:rFonts w:ascii="宋体" w:eastAsia="宋体" w:hAnsi="宋体" w:cs="Arial"/>
          <w:kern w:val="0"/>
          <w:sz w:val="24"/>
          <w:szCs w:val="24"/>
          <w:u w:val="single"/>
        </w:rPr>
        <w:t>___________    ___/                  ______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）质量保证金的支付时间：</w:t>
      </w:r>
      <w:r w:rsidRPr="00F200EB">
        <w:rPr>
          <w:rFonts w:ascii="宋体" w:eastAsia="宋体" w:hAnsi="宋体" w:cs="Arial"/>
          <w:kern w:val="0"/>
          <w:sz w:val="24"/>
          <w:szCs w:val="24"/>
          <w:u w:val="single"/>
        </w:rPr>
        <w:t>______________/                 _______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）质量保证金的支付方式</w:t>
      </w:r>
      <w:r w:rsidRPr="00F200EB">
        <w:rPr>
          <w:rFonts w:ascii="宋体" w:eastAsia="宋体" w:hAnsi="宋体" w:cs="Arial"/>
          <w:kern w:val="0"/>
          <w:sz w:val="24"/>
          <w:szCs w:val="24"/>
        </w:rPr>
        <w:t>:</w:t>
      </w:r>
      <w:r w:rsidRPr="00F200EB">
        <w:rPr>
          <w:rFonts w:ascii="宋体" w:eastAsia="宋体" w:hAnsi="宋体" w:cs="Arial"/>
          <w:kern w:val="0"/>
          <w:sz w:val="24"/>
          <w:szCs w:val="24"/>
          <w:u w:val="single"/>
        </w:rPr>
        <w:t xml:space="preserve"> ______________/               __ ______</w:t>
      </w:r>
    </w:p>
    <w:p w:rsidR="0083273C" w:rsidRPr="00F200EB" w:rsidRDefault="0083273C" w:rsidP="0083273C">
      <w:pPr>
        <w:widowControl/>
        <w:spacing w:after="120"/>
        <w:ind w:left="420"/>
        <w:rPr>
          <w:rFonts w:ascii="宋体" w:eastAsia="宋体" w:hAnsi="宋体" w:cs="Arial"/>
          <w:b/>
          <w:kern w:val="0"/>
          <w:sz w:val="24"/>
          <w:szCs w:val="24"/>
        </w:rPr>
      </w:pPr>
      <w:bookmarkStart w:id="719" w:name="_Toc218048851"/>
      <w:bookmarkStart w:id="720" w:name="_Toc217443430"/>
      <w:bookmarkStart w:id="721" w:name="_Toc218049031"/>
      <w:bookmarkStart w:id="722" w:name="_Toc381358689"/>
      <w:bookmarkStart w:id="723" w:name="_Toc255494578"/>
      <w:bookmarkStart w:id="724" w:name="_Toc256955781"/>
      <w:bookmarkStart w:id="725" w:name="_Toc375218847"/>
      <w:r w:rsidRPr="00F200EB">
        <w:rPr>
          <w:rFonts w:ascii="宋体" w:eastAsia="宋体" w:hAnsi="宋体" w:cs="Arial"/>
          <w:b/>
          <w:kern w:val="0"/>
          <w:sz w:val="24"/>
          <w:szCs w:val="24"/>
        </w:rPr>
        <w:t>16</w:t>
      </w:r>
      <w:r w:rsidRPr="00F200EB">
        <w:rPr>
          <w:rFonts w:ascii="宋体" w:eastAsia="宋体" w:hAnsi="宋体" w:cs="Arial" w:hint="eastAsia"/>
          <w:b/>
          <w:kern w:val="0"/>
          <w:sz w:val="24"/>
          <w:szCs w:val="24"/>
        </w:rPr>
        <w:t>．</w:t>
      </w:r>
      <w:bookmarkEnd w:id="719"/>
      <w:bookmarkEnd w:id="720"/>
      <w:bookmarkEnd w:id="721"/>
      <w:r w:rsidRPr="00F200EB">
        <w:rPr>
          <w:rFonts w:ascii="宋体" w:eastAsia="宋体" w:hAnsi="宋体" w:cs="Arial" w:hint="eastAsia"/>
          <w:b/>
          <w:kern w:val="0"/>
          <w:sz w:val="24"/>
          <w:szCs w:val="24"/>
        </w:rPr>
        <w:t>质量保证</w:t>
      </w:r>
      <w:bookmarkEnd w:id="722"/>
      <w:bookmarkEnd w:id="723"/>
      <w:bookmarkEnd w:id="724"/>
      <w:bookmarkEnd w:id="725"/>
      <w:r w:rsidRPr="00F200EB">
        <w:rPr>
          <w:rFonts w:ascii="宋体" w:eastAsia="宋体" w:hAnsi="宋体" w:cs="Arial"/>
          <w:b/>
          <w:kern w:val="0"/>
          <w:sz w:val="24"/>
          <w:szCs w:val="24"/>
        </w:rPr>
        <w:t xml:space="preserve"> </w:t>
      </w:r>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726" w:name="_Toc375218848"/>
      <w:r w:rsidRPr="00F200EB">
        <w:rPr>
          <w:rFonts w:ascii="宋体" w:eastAsia="宋体" w:hAnsi="宋体" w:cs="Arial"/>
          <w:b/>
          <w:kern w:val="0"/>
          <w:sz w:val="24"/>
          <w:szCs w:val="24"/>
        </w:rPr>
        <w:t>16.1</w:t>
      </w:r>
      <w:r w:rsidRPr="00F200EB">
        <w:rPr>
          <w:rFonts w:ascii="宋体" w:eastAsia="宋体" w:hAnsi="宋体" w:cs="Arial" w:hint="eastAsia"/>
          <w:b/>
          <w:kern w:val="0"/>
          <w:sz w:val="24"/>
          <w:szCs w:val="24"/>
        </w:rPr>
        <w:t>正常质量保证期</w:t>
      </w:r>
      <w:bookmarkEnd w:id="726"/>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16.1.1</w:t>
      </w:r>
      <w:r w:rsidRPr="00F200EB">
        <w:rPr>
          <w:rFonts w:ascii="宋体" w:eastAsia="宋体" w:hAnsi="宋体" w:cs="Arial" w:hint="eastAsia"/>
          <w:kern w:val="0"/>
          <w:sz w:val="24"/>
          <w:szCs w:val="24"/>
        </w:rPr>
        <w:t>正常质量保证期的期限：</w:t>
      </w:r>
      <w:r w:rsidRPr="00F200EB">
        <w:rPr>
          <w:rFonts w:ascii="宋体" w:eastAsia="宋体" w:hAnsi="宋体" w:cs="Arial"/>
          <w:kern w:val="0"/>
          <w:sz w:val="24"/>
          <w:szCs w:val="24"/>
          <w:u w:val="single"/>
        </w:rPr>
        <w:t>___</w:t>
      </w:r>
      <w:r w:rsidRPr="00F200EB">
        <w:rPr>
          <w:rFonts w:ascii="宋体" w:eastAsia="宋体" w:hAnsi="宋体" w:cs="Arial" w:hint="eastAsia"/>
          <w:kern w:val="0"/>
          <w:sz w:val="24"/>
          <w:szCs w:val="24"/>
          <w:u w:val="single"/>
        </w:rPr>
        <w:t xml:space="preserve"> </w:t>
      </w:r>
      <w:r w:rsidRPr="00F200EB">
        <w:rPr>
          <w:rFonts w:ascii="宋体" w:eastAsia="宋体" w:hAnsi="宋体" w:cs="Arial"/>
          <w:kern w:val="0"/>
          <w:sz w:val="24"/>
          <w:szCs w:val="24"/>
          <w:u w:val="single"/>
        </w:rPr>
        <w:t>______        _________________</w:t>
      </w:r>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727" w:name="_Toc375218849"/>
      <w:r w:rsidRPr="00F200EB">
        <w:rPr>
          <w:rFonts w:ascii="宋体" w:eastAsia="宋体" w:hAnsi="宋体" w:cs="Arial"/>
          <w:b/>
          <w:kern w:val="0"/>
          <w:sz w:val="24"/>
          <w:szCs w:val="24"/>
        </w:rPr>
        <w:t>16.2</w:t>
      </w:r>
      <w:r w:rsidRPr="00F200EB">
        <w:rPr>
          <w:rFonts w:ascii="宋体" w:eastAsia="宋体" w:hAnsi="宋体" w:cs="Arial" w:hint="eastAsia"/>
          <w:b/>
          <w:kern w:val="0"/>
          <w:sz w:val="24"/>
          <w:szCs w:val="24"/>
        </w:rPr>
        <w:t>质量保证延长期</w:t>
      </w:r>
      <w:bookmarkEnd w:id="727"/>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具体要求：</w:t>
      </w:r>
      <w:r w:rsidRPr="00F200EB">
        <w:rPr>
          <w:rFonts w:ascii="宋体" w:eastAsia="宋体" w:hAnsi="宋体" w:cs="Arial"/>
          <w:kern w:val="0"/>
          <w:sz w:val="24"/>
          <w:szCs w:val="24"/>
          <w:u w:val="single"/>
        </w:rPr>
        <w:t>______________/                             _____      __</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kern w:val="0"/>
          <w:sz w:val="24"/>
          <w:szCs w:val="24"/>
        </w:rPr>
        <w:lastRenderedPageBreak/>
        <w:t xml:space="preserve">16.3 </w:t>
      </w:r>
      <w:r w:rsidRPr="00F200EB">
        <w:rPr>
          <w:rFonts w:ascii="宋体" w:eastAsia="宋体" w:hAnsi="宋体" w:cs="Arial" w:hint="eastAsia"/>
          <w:kern w:val="0"/>
          <w:sz w:val="24"/>
          <w:szCs w:val="24"/>
        </w:rPr>
        <w:t>供货人收到通知后进行免费维修或更换有缺陷的货物的时间：</w:t>
      </w:r>
      <w:bookmarkStart w:id="728" w:name="_Toc375218850"/>
      <w:bookmarkStart w:id="729" w:name="_Toc381358690"/>
      <w:bookmarkStart w:id="730" w:name="_Toc256955782"/>
      <w:bookmarkStart w:id="731" w:name="_Toc217443431"/>
      <w:bookmarkStart w:id="732" w:name="_Toc218048852"/>
      <w:bookmarkStart w:id="733" w:name="_Toc218049032"/>
      <w:bookmarkStart w:id="734" w:name="_Toc255494579"/>
      <w:r w:rsidRPr="00F200EB">
        <w:rPr>
          <w:rFonts w:ascii="宋体" w:eastAsia="宋体" w:hAnsi="宋体" w:cs="Arial"/>
          <w:kern w:val="0"/>
          <w:sz w:val="24"/>
          <w:szCs w:val="24"/>
          <w:u w:val="single"/>
        </w:rPr>
        <w:t>____/___</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17.</w:t>
      </w:r>
      <w:r w:rsidRPr="00F200EB">
        <w:rPr>
          <w:rFonts w:ascii="宋体" w:eastAsia="宋体" w:hAnsi="宋体" w:cs="Arial" w:hint="eastAsia"/>
          <w:b/>
          <w:kern w:val="0"/>
          <w:sz w:val="24"/>
          <w:szCs w:val="24"/>
        </w:rPr>
        <w:t>违约</w:t>
      </w:r>
      <w:bookmarkEnd w:id="728"/>
      <w:bookmarkEnd w:id="729"/>
      <w:bookmarkEnd w:id="730"/>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735" w:name="_Toc375218851"/>
      <w:r w:rsidRPr="00F200EB">
        <w:rPr>
          <w:rFonts w:ascii="宋体" w:eastAsia="宋体" w:hAnsi="宋体" w:cs="Arial"/>
          <w:b/>
          <w:kern w:val="0"/>
          <w:sz w:val="24"/>
          <w:szCs w:val="24"/>
        </w:rPr>
        <w:t>17.1</w:t>
      </w:r>
      <w:r w:rsidRPr="00F200EB">
        <w:rPr>
          <w:rFonts w:ascii="宋体" w:eastAsia="宋体" w:hAnsi="宋体" w:cs="Arial" w:hint="eastAsia"/>
          <w:b/>
          <w:kern w:val="0"/>
          <w:sz w:val="24"/>
          <w:szCs w:val="24"/>
        </w:rPr>
        <w:t>采购人违约</w:t>
      </w:r>
      <w:bookmarkEnd w:id="735"/>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kern w:val="0"/>
          <w:sz w:val="24"/>
          <w:szCs w:val="24"/>
        </w:rPr>
        <w:t>17.1.1.4</w:t>
      </w:r>
      <w:r w:rsidRPr="00F200EB">
        <w:rPr>
          <w:rFonts w:ascii="宋体" w:eastAsia="宋体" w:hAnsi="宋体" w:cs="Arial" w:hint="eastAsia"/>
          <w:kern w:val="0"/>
          <w:sz w:val="24"/>
          <w:szCs w:val="24"/>
        </w:rPr>
        <w:t>采购人未按合同约定支付相应款项，供货人有权暂停本供应项目或减缓供货的时限</w:t>
      </w:r>
      <w:r w:rsidRPr="00F200EB">
        <w:rPr>
          <w:rFonts w:ascii="宋体" w:eastAsia="宋体" w:hAnsi="宋体" w:cs="Arial"/>
          <w:kern w:val="0"/>
          <w:sz w:val="24"/>
          <w:szCs w:val="24"/>
        </w:rPr>
        <w:t>:</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u w:val="single"/>
        </w:rPr>
        <w:t>因采购人需求发生变更而使货物数量增加或不可抗力造成交货日期推迟，采购人予以顺延，根据实际情况确定顺延时间。</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17.1.2</w:t>
      </w:r>
      <w:r w:rsidRPr="00F200EB">
        <w:rPr>
          <w:rFonts w:ascii="宋体" w:eastAsia="宋体" w:hAnsi="宋体" w:cs="Arial" w:hint="eastAsia"/>
          <w:kern w:val="0"/>
          <w:sz w:val="24"/>
          <w:szCs w:val="24"/>
        </w:rPr>
        <w:t>供货人有权解除合同</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）采购人未按合同约定支付相应款项，供货人有权解除本供应项目的时限：</w:t>
      </w:r>
      <w:r w:rsidRPr="00F200EB">
        <w:rPr>
          <w:rFonts w:ascii="宋体" w:eastAsia="宋体" w:hAnsi="宋体" w:cs="Arial"/>
          <w:kern w:val="0"/>
          <w:sz w:val="24"/>
          <w:szCs w:val="24"/>
          <w:u w:val="single"/>
        </w:rPr>
        <w:t>_15</w:t>
      </w:r>
      <w:r w:rsidRPr="00F200EB">
        <w:rPr>
          <w:rFonts w:ascii="宋体" w:eastAsia="宋体" w:hAnsi="宋体" w:cs="Arial" w:hint="eastAsia"/>
          <w:kern w:val="0"/>
          <w:sz w:val="24"/>
          <w:szCs w:val="24"/>
          <w:u w:val="single"/>
        </w:rPr>
        <w:t>个工作日。</w:t>
      </w:r>
    </w:p>
    <w:p w:rsidR="0083273C" w:rsidRPr="00F200EB" w:rsidRDefault="0083273C" w:rsidP="0083273C">
      <w:pPr>
        <w:widowControl/>
        <w:spacing w:after="120"/>
        <w:ind w:left="420"/>
        <w:rPr>
          <w:rFonts w:ascii="宋体" w:eastAsia="宋体" w:hAnsi="??" w:cs="Arial"/>
          <w:b/>
          <w:kern w:val="0"/>
          <w:sz w:val="24"/>
          <w:szCs w:val="24"/>
        </w:rPr>
      </w:pPr>
      <w:bookmarkStart w:id="736" w:name="_Toc256955783"/>
      <w:bookmarkStart w:id="737" w:name="_Toc375218852"/>
      <w:bookmarkStart w:id="738" w:name="_Toc381358691"/>
      <w:r w:rsidRPr="00F200EB">
        <w:rPr>
          <w:rFonts w:ascii="宋体" w:eastAsia="宋体" w:hAnsi="宋体" w:cs="Arial"/>
          <w:b/>
          <w:kern w:val="0"/>
          <w:sz w:val="24"/>
          <w:szCs w:val="24"/>
        </w:rPr>
        <w:t>18.</w:t>
      </w:r>
      <w:r w:rsidRPr="00F200EB">
        <w:rPr>
          <w:rFonts w:ascii="宋体" w:eastAsia="宋体" w:hAnsi="宋体" w:cs="Arial" w:hint="eastAsia"/>
          <w:b/>
          <w:kern w:val="0"/>
          <w:sz w:val="24"/>
          <w:szCs w:val="24"/>
        </w:rPr>
        <w:t>索赔</w:t>
      </w:r>
      <w:bookmarkEnd w:id="736"/>
      <w:bookmarkEnd w:id="737"/>
      <w:bookmarkEnd w:id="738"/>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739" w:name="_Toc375218853"/>
      <w:r w:rsidRPr="00F200EB">
        <w:rPr>
          <w:rFonts w:ascii="宋体" w:eastAsia="宋体" w:hAnsi="宋体" w:cs="Arial"/>
          <w:b/>
          <w:kern w:val="0"/>
          <w:sz w:val="24"/>
          <w:szCs w:val="24"/>
        </w:rPr>
        <w:t>18.1</w:t>
      </w:r>
      <w:r w:rsidRPr="00F200EB">
        <w:rPr>
          <w:rFonts w:ascii="宋体" w:eastAsia="宋体" w:hAnsi="宋体" w:cs="Arial" w:hint="eastAsia"/>
          <w:b/>
          <w:kern w:val="0"/>
          <w:sz w:val="24"/>
          <w:szCs w:val="24"/>
        </w:rPr>
        <w:t>供货人索赔</w:t>
      </w:r>
      <w:bookmarkEnd w:id="739"/>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18.1.2</w:t>
      </w:r>
      <w:r w:rsidRPr="00F200EB">
        <w:rPr>
          <w:rFonts w:ascii="宋体" w:eastAsia="宋体" w:hAnsi="宋体" w:cs="Arial" w:hint="eastAsia"/>
          <w:kern w:val="0"/>
          <w:sz w:val="24"/>
          <w:szCs w:val="24"/>
        </w:rPr>
        <w:t>供货人索赔的提出：</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）供货人向采购人提交索赔报告的时间：</w:t>
      </w:r>
      <w:r w:rsidRPr="00F200EB">
        <w:rPr>
          <w:rFonts w:ascii="宋体" w:eastAsia="宋体" w:hAnsi="宋体" w:cs="Arial"/>
          <w:kern w:val="0"/>
          <w:sz w:val="24"/>
          <w:szCs w:val="24"/>
          <w:u w:val="single"/>
        </w:rPr>
        <w:t>____________ __/           _</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）供货人向采购人提交最终索赔报告的时间：</w:t>
      </w:r>
      <w:r w:rsidRPr="00F200EB">
        <w:rPr>
          <w:rFonts w:ascii="宋体" w:eastAsia="宋体" w:hAnsi="宋体" w:cs="Arial"/>
          <w:kern w:val="0"/>
          <w:sz w:val="24"/>
          <w:szCs w:val="24"/>
          <w:u w:val="single"/>
        </w:rPr>
        <w:t>______________/      ___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18.1.3</w:t>
      </w:r>
      <w:r w:rsidRPr="00F200EB">
        <w:rPr>
          <w:rFonts w:ascii="宋体" w:eastAsia="宋体" w:hAnsi="宋体" w:cs="Arial" w:hint="eastAsia"/>
          <w:kern w:val="0"/>
          <w:sz w:val="24"/>
          <w:szCs w:val="24"/>
        </w:rPr>
        <w:t>供货人索赔的处理：</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）索赔处理结果答复时间：</w:t>
      </w:r>
      <w:r w:rsidRPr="00F200EB">
        <w:rPr>
          <w:rFonts w:ascii="宋体" w:eastAsia="宋体" w:hAnsi="宋体" w:cs="Arial"/>
          <w:kern w:val="0"/>
          <w:sz w:val="24"/>
          <w:szCs w:val="24"/>
          <w:u w:val="single"/>
        </w:rPr>
        <w:t>______________/                      ___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18.2.2</w:t>
      </w:r>
      <w:r w:rsidRPr="00F200EB">
        <w:rPr>
          <w:rFonts w:ascii="宋体" w:eastAsia="宋体" w:hAnsi="宋体" w:cs="Arial" w:hint="eastAsia"/>
          <w:kern w:val="0"/>
          <w:sz w:val="24"/>
          <w:szCs w:val="24"/>
        </w:rPr>
        <w:t>采购人索赔的提出</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）采购人向供货人提交索赔报告的时间：</w:t>
      </w:r>
      <w:r w:rsidRPr="00F200EB">
        <w:rPr>
          <w:rFonts w:ascii="宋体" w:eastAsia="宋体" w:hAnsi="宋体" w:cs="Arial"/>
          <w:kern w:val="0"/>
          <w:sz w:val="24"/>
          <w:szCs w:val="24"/>
          <w:u w:val="single"/>
        </w:rPr>
        <w:t>______________/         ____</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）采购人向供货人提交最终索赔报告的时间：</w:t>
      </w:r>
      <w:r w:rsidRPr="00F200EB">
        <w:rPr>
          <w:rFonts w:ascii="宋体" w:eastAsia="宋体" w:hAnsi="宋体" w:cs="Arial"/>
          <w:kern w:val="0"/>
          <w:sz w:val="24"/>
          <w:szCs w:val="24"/>
          <w:u w:val="single"/>
        </w:rPr>
        <w:t>______________/        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18.2.3</w:t>
      </w:r>
      <w:r w:rsidRPr="00F200EB">
        <w:rPr>
          <w:rFonts w:ascii="宋体" w:eastAsia="宋体" w:hAnsi="宋体" w:cs="Arial" w:hint="eastAsia"/>
          <w:kern w:val="0"/>
          <w:sz w:val="24"/>
          <w:szCs w:val="24"/>
        </w:rPr>
        <w:t>采购人索赔的处理：</w:t>
      </w:r>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）索赔处理结果答复时间：</w:t>
      </w:r>
      <w:r w:rsidRPr="00F200EB">
        <w:rPr>
          <w:rFonts w:ascii="宋体" w:eastAsia="宋体" w:hAnsi="宋体" w:cs="Arial"/>
          <w:kern w:val="0"/>
          <w:sz w:val="24"/>
          <w:szCs w:val="24"/>
          <w:u w:val="single"/>
        </w:rPr>
        <w:t>_____________ _/                 _______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18.2.5</w:t>
      </w:r>
      <w:r w:rsidRPr="00F200EB">
        <w:rPr>
          <w:rFonts w:ascii="宋体" w:eastAsia="宋体" w:hAnsi="宋体" w:cs="Arial" w:hint="eastAsia"/>
          <w:kern w:val="0"/>
          <w:sz w:val="24"/>
          <w:szCs w:val="24"/>
        </w:rPr>
        <w:t>差额赔偿时间：</w:t>
      </w:r>
      <w:r w:rsidRPr="00F200EB">
        <w:rPr>
          <w:rFonts w:ascii="宋体" w:eastAsia="宋体" w:hAnsi="宋体" w:cs="Arial"/>
          <w:kern w:val="0"/>
          <w:sz w:val="24"/>
          <w:szCs w:val="24"/>
          <w:u w:val="single"/>
        </w:rPr>
        <w:t>_________      _____/                  _______</w:t>
      </w:r>
    </w:p>
    <w:p w:rsidR="0083273C" w:rsidRPr="00F200EB" w:rsidRDefault="0083273C" w:rsidP="0083273C">
      <w:pPr>
        <w:widowControl/>
        <w:spacing w:after="120"/>
        <w:ind w:left="420"/>
        <w:rPr>
          <w:rFonts w:ascii="宋体" w:eastAsia="宋体" w:hAnsi="??" w:cs="Arial"/>
          <w:b/>
          <w:kern w:val="0"/>
          <w:sz w:val="24"/>
          <w:szCs w:val="24"/>
        </w:rPr>
      </w:pPr>
      <w:bookmarkStart w:id="740" w:name="_Toc381358692"/>
      <w:bookmarkStart w:id="741" w:name="_Toc217443434"/>
      <w:bookmarkStart w:id="742" w:name="_Toc218048855"/>
      <w:bookmarkStart w:id="743" w:name="_Toc218049035"/>
      <w:bookmarkStart w:id="744" w:name="_Toc255494581"/>
      <w:bookmarkStart w:id="745" w:name="_Toc375218854"/>
      <w:bookmarkStart w:id="746" w:name="_Toc256955784"/>
      <w:bookmarkEnd w:id="731"/>
      <w:bookmarkEnd w:id="732"/>
      <w:bookmarkEnd w:id="733"/>
      <w:bookmarkEnd w:id="734"/>
      <w:r w:rsidRPr="00F200EB">
        <w:rPr>
          <w:rFonts w:ascii="宋体" w:eastAsia="宋体" w:hAnsi="宋体" w:cs="Arial"/>
          <w:b/>
          <w:kern w:val="0"/>
          <w:sz w:val="24"/>
          <w:szCs w:val="24"/>
        </w:rPr>
        <w:t>19</w:t>
      </w:r>
      <w:r w:rsidRPr="00F200EB">
        <w:rPr>
          <w:rFonts w:ascii="宋体" w:eastAsia="宋体" w:hAnsi="宋体" w:cs="Arial" w:hint="eastAsia"/>
          <w:b/>
          <w:kern w:val="0"/>
          <w:sz w:val="24"/>
          <w:szCs w:val="24"/>
        </w:rPr>
        <w:t>．保险</w:t>
      </w:r>
      <w:bookmarkEnd w:id="740"/>
    </w:p>
    <w:p w:rsidR="0083273C" w:rsidRPr="00F200EB" w:rsidRDefault="0083273C" w:rsidP="0083273C">
      <w:pPr>
        <w:widowControl/>
        <w:spacing w:after="120"/>
        <w:ind w:left="420" w:firstLineChars="200" w:firstLine="482"/>
        <w:rPr>
          <w:rFonts w:ascii="宋体" w:eastAsia="宋体" w:hAnsi="??" w:cs="Arial"/>
          <w:b/>
          <w:kern w:val="0"/>
          <w:sz w:val="24"/>
          <w:szCs w:val="24"/>
        </w:rPr>
      </w:pPr>
      <w:r w:rsidRPr="00F200EB">
        <w:rPr>
          <w:rFonts w:ascii="宋体" w:eastAsia="宋体" w:hAnsi="宋体" w:cs="Arial"/>
          <w:b/>
          <w:kern w:val="0"/>
          <w:sz w:val="24"/>
          <w:szCs w:val="24"/>
        </w:rPr>
        <w:t xml:space="preserve">19.7 </w:t>
      </w:r>
      <w:r w:rsidRPr="00F200EB">
        <w:rPr>
          <w:rFonts w:ascii="宋体" w:eastAsia="宋体" w:hAnsi="宋体" w:cs="Arial" w:hint="eastAsia"/>
          <w:b/>
          <w:kern w:val="0"/>
          <w:sz w:val="24"/>
          <w:szCs w:val="24"/>
        </w:rPr>
        <w:t>关于保险的其它要求</w:t>
      </w:r>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bookmarkStart w:id="747" w:name="_Toc381358693"/>
      <w:r w:rsidRPr="00F200EB">
        <w:rPr>
          <w:rFonts w:ascii="宋体" w:eastAsia="宋体" w:hAnsi="宋体" w:cs="Arial"/>
          <w:kern w:val="0"/>
          <w:sz w:val="24"/>
          <w:szCs w:val="24"/>
          <w:u w:val="single"/>
        </w:rPr>
        <w:t>____________   __/                                        __ ______</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20</w:t>
      </w:r>
      <w:r w:rsidRPr="00F200EB">
        <w:rPr>
          <w:rFonts w:ascii="宋体" w:eastAsia="宋体" w:hAnsi="宋体" w:cs="Arial" w:hint="eastAsia"/>
          <w:b/>
          <w:kern w:val="0"/>
          <w:sz w:val="24"/>
          <w:szCs w:val="24"/>
        </w:rPr>
        <w:t>．保证担保</w:t>
      </w:r>
      <w:bookmarkEnd w:id="741"/>
      <w:bookmarkEnd w:id="742"/>
      <w:bookmarkEnd w:id="743"/>
      <w:bookmarkEnd w:id="744"/>
      <w:bookmarkEnd w:id="745"/>
      <w:bookmarkEnd w:id="746"/>
      <w:bookmarkEnd w:id="747"/>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748" w:name="_Toc375218855"/>
      <w:r w:rsidRPr="00F200EB">
        <w:rPr>
          <w:rFonts w:ascii="宋体" w:eastAsia="宋体" w:hAnsi="宋体" w:cs="Arial"/>
          <w:b/>
          <w:kern w:val="0"/>
          <w:sz w:val="24"/>
          <w:szCs w:val="24"/>
        </w:rPr>
        <w:t>20.1</w:t>
      </w:r>
      <w:r w:rsidRPr="00F200EB">
        <w:rPr>
          <w:rFonts w:ascii="宋体" w:eastAsia="宋体" w:hAnsi="宋体" w:cs="Arial" w:hint="eastAsia"/>
          <w:b/>
          <w:kern w:val="0"/>
          <w:sz w:val="24"/>
          <w:szCs w:val="24"/>
        </w:rPr>
        <w:t>预付款保证担保</w:t>
      </w:r>
      <w:bookmarkEnd w:id="748"/>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kern w:val="0"/>
          <w:sz w:val="24"/>
          <w:szCs w:val="24"/>
        </w:rPr>
        <w:t>20.1.1</w:t>
      </w:r>
      <w:r w:rsidRPr="00F200EB">
        <w:rPr>
          <w:rFonts w:ascii="宋体" w:eastAsia="宋体" w:hAnsi="宋体" w:cs="Arial" w:hint="eastAsia"/>
          <w:kern w:val="0"/>
          <w:sz w:val="24"/>
          <w:szCs w:val="24"/>
        </w:rPr>
        <w:t>采购人向供货人支付预付款时，采购人</w:t>
      </w:r>
      <w:r w:rsidRPr="00F200EB">
        <w:rPr>
          <w:rFonts w:ascii="宋体" w:eastAsia="宋体" w:hAnsi="宋体" w:cs="Arial"/>
          <w:kern w:val="0"/>
          <w:sz w:val="24"/>
          <w:szCs w:val="24"/>
          <w:u w:val="single"/>
        </w:rPr>
        <w:t xml:space="preserve">     /    </w:t>
      </w:r>
      <w:r w:rsidRPr="00F200EB">
        <w:rPr>
          <w:rFonts w:ascii="宋体" w:eastAsia="宋体" w:hAnsi="宋体" w:cs="Arial" w:hint="eastAsia"/>
          <w:kern w:val="0"/>
          <w:sz w:val="24"/>
          <w:szCs w:val="24"/>
        </w:rPr>
        <w:t>（要求</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不要求）供货人同时提交预付款保证担保。</w:t>
      </w:r>
      <w:r w:rsidRPr="00F200EB">
        <w:rPr>
          <w:rFonts w:ascii="宋体" w:eastAsia="宋体" w:hAnsi="宋体" w:cs="Arial"/>
          <w:kern w:val="0"/>
          <w:sz w:val="24"/>
          <w:szCs w:val="24"/>
        </w:rPr>
        <w:t xml:space="preserve">   </w:t>
      </w:r>
    </w:p>
    <w:p w:rsidR="0083273C" w:rsidRPr="00F200EB" w:rsidRDefault="0083273C" w:rsidP="0083273C">
      <w:pPr>
        <w:widowControl/>
        <w:spacing w:after="120"/>
        <w:ind w:left="420" w:firstLineChars="196" w:firstLine="472"/>
        <w:rPr>
          <w:rFonts w:ascii="宋体" w:eastAsia="宋体" w:hAnsi="??" w:cs="Arial"/>
          <w:b/>
          <w:kern w:val="0"/>
          <w:sz w:val="24"/>
          <w:szCs w:val="24"/>
        </w:rPr>
      </w:pPr>
      <w:bookmarkStart w:id="749" w:name="_Toc375218856"/>
      <w:r w:rsidRPr="00F200EB">
        <w:rPr>
          <w:rFonts w:ascii="宋体" w:eastAsia="宋体" w:hAnsi="宋体" w:cs="Arial"/>
          <w:b/>
          <w:kern w:val="0"/>
          <w:sz w:val="24"/>
          <w:szCs w:val="24"/>
        </w:rPr>
        <w:t>20.2</w:t>
      </w:r>
      <w:r w:rsidRPr="00F200EB">
        <w:rPr>
          <w:rFonts w:ascii="宋体" w:eastAsia="宋体" w:hAnsi="宋体" w:cs="Arial" w:hint="eastAsia"/>
          <w:b/>
          <w:kern w:val="0"/>
          <w:sz w:val="24"/>
          <w:szCs w:val="24"/>
        </w:rPr>
        <w:t>履约保证担保</w:t>
      </w:r>
      <w:bookmarkEnd w:id="749"/>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 xml:space="preserve">20.2.1 </w:t>
      </w:r>
      <w:r w:rsidRPr="00F200EB">
        <w:rPr>
          <w:rFonts w:ascii="宋体" w:eastAsia="宋体" w:hAnsi="宋体" w:cs="Arial" w:hint="eastAsia"/>
          <w:kern w:val="0"/>
          <w:sz w:val="24"/>
          <w:szCs w:val="24"/>
        </w:rPr>
        <w:t>采购人</w:t>
      </w:r>
      <w:r w:rsidRPr="00F200EB">
        <w:rPr>
          <w:rFonts w:ascii="宋体" w:eastAsia="宋体" w:hAnsi="宋体" w:cs="Arial"/>
          <w:kern w:val="0"/>
          <w:sz w:val="24"/>
          <w:szCs w:val="24"/>
          <w:u w:val="single"/>
        </w:rPr>
        <w:t>________/______</w:t>
      </w:r>
      <w:r w:rsidRPr="00F200EB">
        <w:rPr>
          <w:rFonts w:ascii="宋体" w:eastAsia="宋体" w:hAnsi="宋体" w:cs="Arial" w:hint="eastAsia"/>
          <w:kern w:val="0"/>
          <w:sz w:val="24"/>
          <w:szCs w:val="24"/>
        </w:rPr>
        <w:t>（要求</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不要求）供货人提交履约保证担保，要求供货人提交履约保证担保时，履约保证担保的金额：</w:t>
      </w:r>
      <w:r w:rsidRPr="00F200EB">
        <w:rPr>
          <w:rFonts w:ascii="宋体" w:eastAsia="宋体" w:hAnsi="宋体" w:cs="Arial"/>
          <w:kern w:val="0"/>
          <w:sz w:val="24"/>
          <w:szCs w:val="24"/>
          <w:u w:val="single"/>
        </w:rPr>
        <w:t>_____________/____________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 xml:space="preserve">20.2.2 </w:t>
      </w:r>
      <w:r w:rsidRPr="00F200EB">
        <w:rPr>
          <w:rFonts w:ascii="宋体" w:eastAsia="宋体" w:hAnsi="宋体" w:cs="Arial" w:hint="eastAsia"/>
          <w:kern w:val="0"/>
          <w:sz w:val="24"/>
          <w:szCs w:val="24"/>
        </w:rPr>
        <w:t>履约保证担保有效期的截止时间：</w:t>
      </w:r>
      <w:r w:rsidRPr="00F200EB">
        <w:rPr>
          <w:rFonts w:ascii="宋体" w:eastAsia="宋体" w:hAnsi="宋体" w:cs="Arial"/>
          <w:kern w:val="0"/>
          <w:sz w:val="24"/>
          <w:szCs w:val="24"/>
          <w:u w:val="single"/>
        </w:rPr>
        <w:t>___________/___________________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lastRenderedPageBreak/>
        <w:t xml:space="preserve">20.2.4 </w:t>
      </w:r>
      <w:r w:rsidRPr="00F200EB">
        <w:rPr>
          <w:rFonts w:ascii="宋体" w:eastAsia="宋体" w:hAnsi="宋体" w:cs="Arial" w:hint="eastAsia"/>
          <w:kern w:val="0"/>
          <w:sz w:val="24"/>
          <w:szCs w:val="24"/>
        </w:rPr>
        <w:t>其它约定：</w:t>
      </w:r>
      <w:r w:rsidRPr="00F200EB">
        <w:rPr>
          <w:rFonts w:ascii="宋体" w:eastAsia="宋体" w:hAnsi="宋体" w:cs="Arial"/>
          <w:kern w:val="0"/>
          <w:sz w:val="24"/>
          <w:szCs w:val="24"/>
          <w:u w:val="single"/>
        </w:rPr>
        <w:t>______________________/________________   _________</w:t>
      </w:r>
    </w:p>
    <w:p w:rsidR="0083273C" w:rsidRPr="00F200EB" w:rsidRDefault="0083273C" w:rsidP="0083273C">
      <w:pPr>
        <w:widowControl/>
        <w:spacing w:after="120"/>
        <w:ind w:left="420" w:firstLineChars="200" w:firstLine="482"/>
        <w:rPr>
          <w:rFonts w:ascii="宋体" w:eastAsia="宋体" w:hAnsi="宋体" w:cs="Arial"/>
          <w:b/>
          <w:kern w:val="0"/>
          <w:sz w:val="24"/>
          <w:szCs w:val="24"/>
        </w:rPr>
      </w:pPr>
      <w:bookmarkStart w:id="750" w:name="_Toc375218857"/>
      <w:r w:rsidRPr="00F200EB">
        <w:rPr>
          <w:rFonts w:ascii="宋体" w:eastAsia="宋体" w:hAnsi="宋体" w:cs="Arial"/>
          <w:b/>
          <w:kern w:val="0"/>
          <w:sz w:val="24"/>
          <w:szCs w:val="24"/>
        </w:rPr>
        <w:t>20.3</w:t>
      </w:r>
      <w:r w:rsidRPr="00F200EB">
        <w:rPr>
          <w:rFonts w:ascii="宋体" w:eastAsia="宋体" w:hAnsi="宋体" w:cs="Arial" w:hint="eastAsia"/>
          <w:b/>
          <w:kern w:val="0"/>
          <w:sz w:val="24"/>
          <w:szCs w:val="24"/>
        </w:rPr>
        <w:t>货款支付保证担保</w:t>
      </w:r>
      <w:bookmarkEnd w:id="750"/>
      <w:r w:rsidRPr="00F200EB">
        <w:rPr>
          <w:rFonts w:ascii="宋体" w:eastAsia="宋体" w:hAnsi="宋体" w:cs="Arial"/>
          <w:b/>
          <w:kern w:val="0"/>
          <w:sz w:val="24"/>
          <w:szCs w:val="24"/>
        </w:rPr>
        <w:t xml:space="preserve"> </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 xml:space="preserve">20.3.2 </w:t>
      </w:r>
      <w:r w:rsidRPr="00F200EB">
        <w:rPr>
          <w:rFonts w:ascii="宋体" w:eastAsia="宋体" w:hAnsi="宋体" w:cs="Arial" w:hint="eastAsia"/>
          <w:kern w:val="0"/>
          <w:sz w:val="24"/>
          <w:szCs w:val="24"/>
        </w:rPr>
        <w:t>货款支付保证担保有效期的截止时间：</w:t>
      </w:r>
      <w:r w:rsidRPr="00F200EB">
        <w:rPr>
          <w:rFonts w:ascii="宋体" w:eastAsia="宋体" w:hAnsi="宋体" w:cs="Arial"/>
          <w:kern w:val="0"/>
          <w:sz w:val="24"/>
          <w:szCs w:val="24"/>
          <w:u w:val="single"/>
        </w:rPr>
        <w:t>_____________/_____________</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rPr>
        <w:t xml:space="preserve">20.3.4 </w:t>
      </w:r>
      <w:r w:rsidRPr="00F200EB">
        <w:rPr>
          <w:rFonts w:ascii="宋体" w:eastAsia="宋体" w:hAnsi="宋体" w:cs="Arial" w:hint="eastAsia"/>
          <w:kern w:val="0"/>
          <w:sz w:val="24"/>
          <w:szCs w:val="24"/>
        </w:rPr>
        <w:t>其它约定：</w:t>
      </w:r>
      <w:r w:rsidRPr="00F200EB">
        <w:rPr>
          <w:rFonts w:ascii="宋体" w:eastAsia="宋体" w:hAnsi="宋体" w:cs="Arial"/>
          <w:kern w:val="0"/>
          <w:sz w:val="24"/>
          <w:szCs w:val="24"/>
          <w:u w:val="single"/>
        </w:rPr>
        <w:t>_________________________/_________________ _______</w:t>
      </w:r>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751" w:name="_Toc375218858"/>
      <w:r w:rsidRPr="00F200EB">
        <w:rPr>
          <w:rFonts w:ascii="宋体" w:eastAsia="宋体" w:hAnsi="宋体" w:cs="Arial"/>
          <w:b/>
          <w:kern w:val="0"/>
          <w:sz w:val="24"/>
          <w:szCs w:val="24"/>
        </w:rPr>
        <w:t>20.4</w:t>
      </w:r>
      <w:r w:rsidRPr="00F200EB">
        <w:rPr>
          <w:rFonts w:ascii="宋体" w:eastAsia="宋体" w:hAnsi="宋体" w:cs="Arial" w:hint="eastAsia"/>
          <w:b/>
          <w:kern w:val="0"/>
          <w:sz w:val="24"/>
          <w:szCs w:val="24"/>
        </w:rPr>
        <w:t>质量保证金保证担保</w:t>
      </w:r>
      <w:bookmarkEnd w:id="751"/>
    </w:p>
    <w:p w:rsidR="0083273C" w:rsidRPr="00F200EB" w:rsidRDefault="0083273C" w:rsidP="0083273C">
      <w:pPr>
        <w:widowControl/>
        <w:spacing w:after="120"/>
        <w:ind w:left="420" w:firstLineChars="200" w:firstLine="480"/>
        <w:rPr>
          <w:rFonts w:ascii="宋体" w:eastAsia="宋体" w:hAnsi="??" w:cs="Arial"/>
          <w:kern w:val="0"/>
          <w:sz w:val="24"/>
          <w:szCs w:val="24"/>
          <w:u w:val="single"/>
        </w:rPr>
      </w:pPr>
      <w:r w:rsidRPr="00F200EB">
        <w:rPr>
          <w:rFonts w:ascii="宋体" w:eastAsia="宋体" w:hAnsi="宋体" w:cs="Arial"/>
          <w:kern w:val="0"/>
          <w:sz w:val="24"/>
          <w:szCs w:val="24"/>
        </w:rPr>
        <w:t xml:space="preserve">20.4.1 </w:t>
      </w:r>
      <w:r w:rsidRPr="00F200EB">
        <w:rPr>
          <w:rFonts w:ascii="宋体" w:eastAsia="宋体" w:hAnsi="宋体" w:cs="Arial" w:hint="eastAsia"/>
          <w:kern w:val="0"/>
          <w:sz w:val="24"/>
          <w:szCs w:val="24"/>
        </w:rPr>
        <w:t>采购人</w:t>
      </w:r>
      <w:r w:rsidRPr="00F200EB">
        <w:rPr>
          <w:rFonts w:ascii="宋体" w:eastAsia="宋体" w:hAnsi="宋体" w:cs="Arial"/>
          <w:kern w:val="0"/>
          <w:sz w:val="24"/>
          <w:szCs w:val="24"/>
          <w:u w:val="single"/>
        </w:rPr>
        <w:t xml:space="preserve">  /     </w:t>
      </w:r>
      <w:r w:rsidRPr="00F200EB">
        <w:rPr>
          <w:rFonts w:ascii="宋体" w:eastAsia="宋体" w:hAnsi="宋体" w:cs="Arial" w:hint="eastAsia"/>
          <w:kern w:val="0"/>
          <w:sz w:val="24"/>
          <w:szCs w:val="24"/>
        </w:rPr>
        <w:t>（要求</w:t>
      </w:r>
      <w:r w:rsidRPr="00F200EB">
        <w:rPr>
          <w:rFonts w:ascii="宋体" w:eastAsia="宋体" w:hAnsi="宋体" w:cs="Arial"/>
          <w:kern w:val="0"/>
          <w:sz w:val="24"/>
          <w:szCs w:val="24"/>
        </w:rPr>
        <w:t>/</w:t>
      </w:r>
      <w:r w:rsidRPr="00F200EB">
        <w:rPr>
          <w:rFonts w:ascii="宋体" w:eastAsia="宋体" w:hAnsi="宋体" w:cs="Arial" w:hint="eastAsia"/>
          <w:kern w:val="0"/>
          <w:sz w:val="24"/>
          <w:szCs w:val="24"/>
        </w:rPr>
        <w:t>不要求）供货人提交质量保证金保证担保，要求供货人提交质量保证金保证担保时，保证金保证担保的期限：</w:t>
      </w:r>
      <w:bookmarkStart w:id="752" w:name="_Toc256955785"/>
      <w:bookmarkStart w:id="753" w:name="_Toc375218859"/>
      <w:bookmarkStart w:id="754" w:name="_Toc381358694"/>
      <w:bookmarkStart w:id="755" w:name="_Toc218049036"/>
      <w:bookmarkStart w:id="756" w:name="_Toc255494582"/>
      <w:bookmarkStart w:id="757" w:name="_Toc217443435"/>
      <w:bookmarkStart w:id="758" w:name="_Toc218048856"/>
      <w:r w:rsidRPr="00F200EB">
        <w:rPr>
          <w:rFonts w:ascii="宋体" w:eastAsia="宋体" w:hAnsi="宋体" w:cs="Arial"/>
          <w:kern w:val="0"/>
          <w:sz w:val="24"/>
          <w:szCs w:val="24"/>
          <w:u w:val="single"/>
        </w:rPr>
        <w:t>_______ __/ ____</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21.</w:t>
      </w:r>
      <w:r w:rsidRPr="00F200EB">
        <w:rPr>
          <w:rFonts w:ascii="宋体" w:eastAsia="宋体" w:hAnsi="宋体" w:cs="Arial" w:hint="eastAsia"/>
          <w:b/>
          <w:kern w:val="0"/>
          <w:sz w:val="24"/>
          <w:szCs w:val="24"/>
        </w:rPr>
        <w:t>不可抗力</w:t>
      </w:r>
      <w:bookmarkEnd w:id="752"/>
      <w:bookmarkEnd w:id="753"/>
      <w:bookmarkEnd w:id="754"/>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759" w:name="_Toc375218860"/>
      <w:r w:rsidRPr="00F200EB">
        <w:rPr>
          <w:rFonts w:ascii="宋体" w:eastAsia="宋体" w:hAnsi="宋体" w:cs="Arial"/>
          <w:b/>
          <w:kern w:val="0"/>
          <w:sz w:val="24"/>
          <w:szCs w:val="24"/>
        </w:rPr>
        <w:t>21.6</w:t>
      </w:r>
      <w:r w:rsidRPr="00F200EB">
        <w:rPr>
          <w:rFonts w:ascii="宋体" w:eastAsia="宋体" w:hAnsi="宋体" w:cs="Arial" w:hint="eastAsia"/>
          <w:b/>
          <w:kern w:val="0"/>
          <w:sz w:val="24"/>
          <w:szCs w:val="24"/>
        </w:rPr>
        <w:t>因不可抗力解除合同</w:t>
      </w:r>
      <w:bookmarkEnd w:id="759"/>
    </w:p>
    <w:p w:rsidR="0083273C" w:rsidRPr="00F200EB" w:rsidRDefault="0083273C" w:rsidP="0083273C">
      <w:pPr>
        <w:widowControl/>
        <w:spacing w:after="120"/>
        <w:ind w:left="420" w:firstLineChars="200" w:firstLine="480"/>
        <w:rPr>
          <w:rFonts w:ascii="宋体" w:eastAsia="宋体" w:hAnsi="宋体" w:cs="Arial"/>
          <w:kern w:val="0"/>
          <w:sz w:val="24"/>
          <w:szCs w:val="24"/>
          <w:u w:val="single"/>
        </w:rPr>
      </w:pPr>
      <w:r w:rsidRPr="00F200EB">
        <w:rPr>
          <w:rFonts w:ascii="宋体" w:eastAsia="宋体" w:hAnsi="宋体" w:cs="Arial"/>
          <w:kern w:val="0"/>
          <w:sz w:val="24"/>
          <w:szCs w:val="24"/>
        </w:rPr>
        <w:t>21.6.1</w:t>
      </w:r>
      <w:r w:rsidRPr="00F200EB">
        <w:rPr>
          <w:rFonts w:ascii="宋体" w:eastAsia="宋体" w:hAnsi="宋体" w:cs="Arial" w:hint="eastAsia"/>
          <w:kern w:val="0"/>
          <w:sz w:val="24"/>
          <w:szCs w:val="24"/>
        </w:rPr>
        <w:t>不可抗力事件发生持续超过时间的具体约定：</w:t>
      </w:r>
      <w:bookmarkStart w:id="760" w:name="_Toc256955786"/>
      <w:bookmarkStart w:id="761" w:name="_Toc375218861"/>
      <w:bookmarkStart w:id="762" w:name="_Toc381358695"/>
      <w:r w:rsidRPr="00F200EB">
        <w:rPr>
          <w:rFonts w:ascii="宋体" w:eastAsia="宋体" w:hAnsi="宋体" w:cs="Arial"/>
          <w:kern w:val="0"/>
          <w:sz w:val="24"/>
          <w:szCs w:val="24"/>
          <w:u w:val="single"/>
        </w:rPr>
        <w:t>_______ ___/    ______</w:t>
      </w:r>
    </w:p>
    <w:p w:rsidR="0083273C" w:rsidRPr="00F200EB" w:rsidRDefault="0083273C" w:rsidP="0083273C">
      <w:pPr>
        <w:widowControl/>
        <w:spacing w:after="120"/>
        <w:ind w:left="420"/>
        <w:rPr>
          <w:rFonts w:ascii="宋体" w:eastAsia="宋体" w:hAnsi="??" w:cs="Arial"/>
          <w:b/>
          <w:kern w:val="0"/>
          <w:sz w:val="24"/>
          <w:szCs w:val="24"/>
        </w:rPr>
      </w:pPr>
      <w:r w:rsidRPr="00F200EB">
        <w:rPr>
          <w:rFonts w:ascii="宋体" w:eastAsia="宋体" w:hAnsi="宋体" w:cs="Arial"/>
          <w:b/>
          <w:kern w:val="0"/>
          <w:sz w:val="24"/>
          <w:szCs w:val="24"/>
        </w:rPr>
        <w:t>22</w:t>
      </w:r>
      <w:r w:rsidRPr="00F200EB">
        <w:rPr>
          <w:rFonts w:ascii="宋体" w:eastAsia="宋体" w:hAnsi="宋体" w:cs="Arial" w:hint="eastAsia"/>
          <w:b/>
          <w:kern w:val="0"/>
          <w:sz w:val="24"/>
          <w:szCs w:val="24"/>
        </w:rPr>
        <w:t>．争议</w:t>
      </w:r>
      <w:bookmarkEnd w:id="755"/>
      <w:bookmarkEnd w:id="756"/>
      <w:bookmarkEnd w:id="757"/>
      <w:bookmarkEnd w:id="758"/>
      <w:bookmarkEnd w:id="760"/>
      <w:bookmarkEnd w:id="761"/>
      <w:bookmarkEnd w:id="762"/>
    </w:p>
    <w:p w:rsidR="0083273C" w:rsidRPr="00F200EB" w:rsidRDefault="0083273C" w:rsidP="0083273C">
      <w:pPr>
        <w:widowControl/>
        <w:spacing w:after="120"/>
        <w:ind w:left="420" w:firstLineChars="200" w:firstLine="482"/>
        <w:rPr>
          <w:rFonts w:ascii="宋体" w:eastAsia="宋体" w:hAnsi="??" w:cs="Arial"/>
          <w:b/>
          <w:kern w:val="0"/>
          <w:sz w:val="24"/>
          <w:szCs w:val="24"/>
        </w:rPr>
      </w:pPr>
      <w:bookmarkStart w:id="763" w:name="_Toc375218862"/>
      <w:r w:rsidRPr="00F200EB">
        <w:rPr>
          <w:rFonts w:ascii="宋体" w:eastAsia="宋体" w:hAnsi="宋体" w:cs="Arial"/>
          <w:b/>
          <w:kern w:val="0"/>
          <w:sz w:val="24"/>
          <w:szCs w:val="24"/>
        </w:rPr>
        <w:t>22.1</w:t>
      </w:r>
      <w:r w:rsidRPr="00F200EB">
        <w:rPr>
          <w:rFonts w:ascii="宋体" w:eastAsia="宋体" w:hAnsi="宋体" w:cs="Arial" w:hint="eastAsia"/>
          <w:b/>
          <w:kern w:val="0"/>
          <w:sz w:val="24"/>
          <w:szCs w:val="24"/>
        </w:rPr>
        <w:t>争议解决方式</w:t>
      </w:r>
      <w:bookmarkEnd w:id="763"/>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本供货合同的争议解决方式约定采用如下第（3）种方式：</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1</w:t>
      </w:r>
      <w:r w:rsidRPr="00F200EB">
        <w:rPr>
          <w:rFonts w:ascii="宋体" w:eastAsia="宋体" w:hAnsi="宋体" w:cs="Arial" w:hint="eastAsia"/>
          <w:kern w:val="0"/>
          <w:sz w:val="24"/>
          <w:szCs w:val="24"/>
        </w:rPr>
        <w:t>）向乌鲁木齐仲裁委员会申请仲裁；</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2</w:t>
      </w:r>
      <w:r w:rsidRPr="00F200EB">
        <w:rPr>
          <w:rFonts w:ascii="宋体" w:eastAsia="宋体" w:hAnsi="宋体" w:cs="Arial" w:hint="eastAsia"/>
          <w:kern w:val="0"/>
          <w:sz w:val="24"/>
          <w:szCs w:val="24"/>
        </w:rPr>
        <w:t>）向</w:t>
      </w:r>
      <w:r w:rsidRPr="00F200EB">
        <w:rPr>
          <w:rFonts w:ascii="宋体" w:eastAsia="宋体" w:hAnsi="宋体" w:cs="Arial"/>
          <w:kern w:val="0"/>
          <w:sz w:val="24"/>
          <w:szCs w:val="24"/>
          <w:u w:val="single"/>
        </w:rPr>
        <w:t xml:space="preserve">        /      </w:t>
      </w:r>
      <w:r w:rsidRPr="00F200EB">
        <w:rPr>
          <w:rFonts w:ascii="宋体" w:eastAsia="宋体" w:hAnsi="宋体" w:cs="Arial" w:hint="eastAsia"/>
          <w:kern w:val="0"/>
          <w:sz w:val="24"/>
          <w:szCs w:val="24"/>
        </w:rPr>
        <w:t>仲裁委员会申请仲裁；</w:t>
      </w:r>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w:t>
      </w:r>
      <w:r w:rsidRPr="00F200EB">
        <w:rPr>
          <w:rFonts w:ascii="宋体" w:eastAsia="宋体" w:hAnsi="宋体" w:cs="Arial"/>
          <w:kern w:val="0"/>
          <w:sz w:val="24"/>
          <w:szCs w:val="24"/>
        </w:rPr>
        <w:t>3</w:t>
      </w:r>
      <w:r w:rsidRPr="00F200EB">
        <w:rPr>
          <w:rFonts w:ascii="宋体" w:eastAsia="宋体" w:hAnsi="宋体" w:cs="Arial" w:hint="eastAsia"/>
          <w:kern w:val="0"/>
          <w:sz w:val="24"/>
          <w:szCs w:val="24"/>
        </w:rPr>
        <w:t>）向</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u w:val="single"/>
        </w:rPr>
        <w:t>项目所在地</w:t>
      </w:r>
      <w:r w:rsidRPr="00F200EB">
        <w:rPr>
          <w:rFonts w:ascii="宋体" w:eastAsia="宋体" w:hAnsi="宋体" w:cs="Arial" w:hint="eastAsia"/>
          <w:kern w:val="0"/>
          <w:sz w:val="24"/>
          <w:szCs w:val="24"/>
        </w:rPr>
        <w:t>人民法院起诉。</w:t>
      </w:r>
    </w:p>
    <w:p w:rsidR="0083273C" w:rsidRPr="00F200EB" w:rsidRDefault="0083273C" w:rsidP="0083273C">
      <w:pPr>
        <w:widowControl/>
        <w:spacing w:after="120"/>
        <w:ind w:left="420"/>
        <w:rPr>
          <w:rFonts w:ascii="宋体" w:eastAsia="宋体" w:hAnsi="??" w:cs="Arial"/>
          <w:b/>
          <w:kern w:val="0"/>
          <w:sz w:val="24"/>
          <w:szCs w:val="24"/>
        </w:rPr>
      </w:pPr>
      <w:bookmarkStart w:id="764" w:name="_Toc217443436"/>
      <w:bookmarkStart w:id="765" w:name="_Toc256955787"/>
      <w:bookmarkStart w:id="766" w:name="_Toc375218863"/>
      <w:bookmarkStart w:id="767" w:name="_Toc255494583"/>
      <w:bookmarkStart w:id="768" w:name="_Toc218049037"/>
      <w:bookmarkStart w:id="769" w:name="_Toc381358696"/>
      <w:bookmarkStart w:id="770" w:name="_Toc218048857"/>
      <w:r w:rsidRPr="00F200EB">
        <w:rPr>
          <w:rFonts w:ascii="宋体" w:eastAsia="宋体" w:hAnsi="宋体" w:cs="Arial"/>
          <w:b/>
          <w:kern w:val="0"/>
          <w:sz w:val="24"/>
          <w:szCs w:val="24"/>
        </w:rPr>
        <w:t>28</w:t>
      </w:r>
      <w:r w:rsidRPr="00F200EB">
        <w:rPr>
          <w:rFonts w:ascii="宋体" w:eastAsia="宋体" w:hAnsi="宋体" w:cs="Arial" w:hint="eastAsia"/>
          <w:b/>
          <w:kern w:val="0"/>
          <w:sz w:val="24"/>
          <w:szCs w:val="24"/>
        </w:rPr>
        <w:t>．合同效力及份数</w:t>
      </w:r>
      <w:bookmarkStart w:id="771" w:name="_Toc218048858"/>
      <w:bookmarkEnd w:id="764"/>
      <w:bookmarkEnd w:id="765"/>
      <w:bookmarkEnd w:id="766"/>
      <w:bookmarkEnd w:id="767"/>
      <w:bookmarkEnd w:id="768"/>
      <w:bookmarkEnd w:id="769"/>
      <w:bookmarkEnd w:id="770"/>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hint="eastAsia"/>
          <w:kern w:val="0"/>
          <w:sz w:val="24"/>
          <w:szCs w:val="24"/>
        </w:rPr>
        <w:t>副本</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u w:val="single"/>
        </w:rPr>
        <w:t>叁</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份。</w:t>
      </w:r>
    </w:p>
    <w:p w:rsidR="0083273C" w:rsidRPr="00F200EB" w:rsidRDefault="0083273C" w:rsidP="0083273C">
      <w:pPr>
        <w:widowControl/>
        <w:spacing w:after="120"/>
        <w:ind w:left="420" w:firstLineChars="200" w:firstLine="480"/>
        <w:rPr>
          <w:rFonts w:ascii="宋体" w:eastAsia="宋体" w:hAnsi="??" w:cs="Arial"/>
          <w:kern w:val="0"/>
          <w:sz w:val="24"/>
          <w:szCs w:val="24"/>
        </w:rPr>
      </w:pPr>
      <w:bookmarkStart w:id="772" w:name="_Toc256955788"/>
      <w:bookmarkStart w:id="773" w:name="_Toc375218864"/>
      <w:bookmarkStart w:id="774" w:name="_Toc381358697"/>
      <w:bookmarkStart w:id="775" w:name="_Toc255494584"/>
      <w:r w:rsidRPr="00F200EB">
        <w:rPr>
          <w:rFonts w:ascii="宋体" w:eastAsia="宋体" w:hAnsi="宋体" w:cs="Arial" w:hint="eastAsia"/>
          <w:kern w:val="0"/>
          <w:sz w:val="24"/>
          <w:szCs w:val="24"/>
        </w:rPr>
        <w:t>合同补充条款</w:t>
      </w:r>
      <w:bookmarkEnd w:id="771"/>
      <w:bookmarkEnd w:id="772"/>
      <w:bookmarkEnd w:id="773"/>
      <w:bookmarkEnd w:id="774"/>
      <w:bookmarkEnd w:id="775"/>
    </w:p>
    <w:p w:rsidR="0083273C" w:rsidRPr="00F200EB" w:rsidRDefault="0083273C" w:rsidP="0083273C">
      <w:pPr>
        <w:widowControl/>
        <w:spacing w:after="120"/>
        <w:ind w:left="420" w:firstLineChars="200" w:firstLine="480"/>
        <w:rPr>
          <w:rFonts w:ascii="宋体" w:eastAsia="宋体" w:hAnsi="??" w:cs="Arial"/>
          <w:kern w:val="0"/>
          <w:sz w:val="24"/>
          <w:szCs w:val="24"/>
        </w:rPr>
      </w:pPr>
      <w:r w:rsidRPr="00F200EB">
        <w:rPr>
          <w:rFonts w:ascii="宋体" w:eastAsia="宋体" w:hAnsi="宋体" w:cs="Arial"/>
          <w:kern w:val="0"/>
          <w:sz w:val="24"/>
          <w:szCs w:val="24"/>
          <w:u w:val="single"/>
        </w:rPr>
        <w:t>____________      __/                                        _____</w:t>
      </w:r>
    </w:p>
    <w:p w:rsidR="0083273C" w:rsidRPr="00F200EB" w:rsidRDefault="0083273C" w:rsidP="0083273C">
      <w:pPr>
        <w:widowControl/>
        <w:spacing w:after="120"/>
        <w:ind w:left="420" w:firstLineChars="200" w:firstLine="480"/>
        <w:jc w:val="center"/>
        <w:rPr>
          <w:rFonts w:ascii="宋体" w:eastAsia="宋体" w:hAnsi="宋体" w:cs="Arial"/>
          <w:kern w:val="0"/>
          <w:sz w:val="24"/>
          <w:szCs w:val="24"/>
        </w:rPr>
      </w:pPr>
    </w:p>
    <w:p w:rsidR="0083273C" w:rsidRPr="00F200EB" w:rsidRDefault="0083273C" w:rsidP="0083273C">
      <w:pPr>
        <w:widowControl/>
        <w:spacing w:after="120"/>
        <w:ind w:left="420" w:firstLineChars="200" w:firstLine="480"/>
        <w:jc w:val="center"/>
        <w:rPr>
          <w:rFonts w:ascii="宋体" w:eastAsia="宋体" w:hAnsi="宋体" w:cs="Arial"/>
          <w:kern w:val="0"/>
          <w:sz w:val="24"/>
          <w:szCs w:val="24"/>
        </w:rPr>
      </w:pPr>
      <w:r w:rsidRPr="00F200EB">
        <w:rPr>
          <w:rFonts w:ascii="宋体" w:eastAsia="宋体" w:hAnsi="宋体" w:cs="Arial" w:hint="eastAsia"/>
          <w:kern w:val="0"/>
          <w:sz w:val="24"/>
          <w:szCs w:val="24"/>
        </w:rPr>
        <w:t>备注：上述内容仅供参考，具体内容以采购人与供货人签订的合同为准。</w:t>
      </w:r>
    </w:p>
    <w:p w:rsidR="0083273C" w:rsidRPr="00F200EB" w:rsidRDefault="0083273C" w:rsidP="0083273C">
      <w:pPr>
        <w:spacing w:line="440" w:lineRule="exact"/>
        <w:jc w:val="center"/>
        <w:outlineLvl w:val="0"/>
        <w:rPr>
          <w:rFonts w:ascii="宋体" w:eastAsia="宋体" w:hAnsi="宋体" w:cs="宋体"/>
          <w:b/>
          <w:sz w:val="24"/>
          <w:szCs w:val="24"/>
        </w:rPr>
      </w:pPr>
      <w:r w:rsidRPr="00F200EB">
        <w:rPr>
          <w:rFonts w:ascii="宋体" w:eastAsia="宋体" w:hAnsi="Calibri" w:cs="宋体"/>
          <w:b/>
          <w:sz w:val="24"/>
          <w:szCs w:val="24"/>
        </w:rPr>
        <w:br w:type="page"/>
      </w:r>
      <w:bookmarkStart w:id="776" w:name="_Toc82511124"/>
      <w:r w:rsidRPr="00F200EB">
        <w:rPr>
          <w:rFonts w:ascii="宋体" w:eastAsia="宋体" w:hAnsi="宋体" w:cs="宋体" w:hint="eastAsia"/>
          <w:b/>
          <w:sz w:val="24"/>
          <w:szCs w:val="24"/>
        </w:rPr>
        <w:lastRenderedPageBreak/>
        <w:t>第四章</w:t>
      </w:r>
      <w:r w:rsidRPr="00F200EB">
        <w:rPr>
          <w:rFonts w:ascii="宋体" w:eastAsia="宋体" w:hAnsi="宋体" w:cs="宋体"/>
          <w:b/>
          <w:sz w:val="24"/>
          <w:szCs w:val="24"/>
        </w:rPr>
        <w:t xml:space="preserve"> </w:t>
      </w:r>
      <w:r w:rsidRPr="00F200EB">
        <w:rPr>
          <w:rFonts w:ascii="宋体" w:eastAsia="宋体" w:hAnsi="宋体" w:cs="宋体" w:hint="eastAsia"/>
          <w:b/>
          <w:sz w:val="24"/>
          <w:szCs w:val="24"/>
        </w:rPr>
        <w:t>技术标准和要求</w:t>
      </w:r>
      <w:bookmarkStart w:id="777" w:name="_Toc138638719"/>
      <w:bookmarkStart w:id="778" w:name="_Toc138639091"/>
      <w:bookmarkStart w:id="779" w:name="_Toc138638773"/>
      <w:bookmarkStart w:id="780" w:name="_Toc138639145"/>
      <w:bookmarkStart w:id="781" w:name="_合同文件的组成及解释顺序"/>
      <w:bookmarkStart w:id="782" w:name="_Toc138638509"/>
      <w:bookmarkStart w:id="783" w:name="_Toc138638883"/>
      <w:bookmarkStart w:id="784" w:name="_Toc138638510"/>
      <w:bookmarkStart w:id="785" w:name="_Toc138638884"/>
      <w:bookmarkStart w:id="786" w:name="_Toc138638534"/>
      <w:bookmarkStart w:id="787" w:name="_Toc138638906"/>
      <w:bookmarkStart w:id="788" w:name="_Toc138638535"/>
      <w:bookmarkStart w:id="789" w:name="_Toc138638907"/>
      <w:bookmarkStart w:id="790" w:name="_Toc138638538"/>
      <w:bookmarkStart w:id="791" w:name="_Toc138638910"/>
      <w:bookmarkStart w:id="792" w:name="_Toc138638702"/>
      <w:bookmarkStart w:id="793" w:name="_Toc138639074"/>
      <w:bookmarkStart w:id="794" w:name="_Toc138638718"/>
      <w:bookmarkStart w:id="795" w:name="_Toc138639090"/>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rsidR="0083273C" w:rsidRPr="00F200EB" w:rsidRDefault="0083273C" w:rsidP="0083273C">
      <w:pPr>
        <w:widowControl/>
        <w:spacing w:after="120"/>
        <w:ind w:left="420" w:firstLineChars="200" w:firstLine="420"/>
      </w:pP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一、服务要求</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由供货单位提供场地(场地应符合安全要求，不得选择狭窄、塌陷、拥堵等路段场地)，我队车辆到指定地点由供货单位负责搬运装车，中标价包含场地费、装卸车费、过磅费用，我单位不提供装载机。供货单位应做好融雪剂的防潮工作，避免结块，如出现此类问题由供货单位负责粉碎。需要装车时我单位提前通知中标单位，中标单位应在2小时内安排装车人员到达现场装车，并按照我单位需求直至装车完毕，不得因为人员不到位或者装车不及时延误清雪工作。（沙区清运队在恰尔巴格街1766号）</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二、售后服务</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所有投标产品均按国家“三包”规定标准执行，所提供产品按供货时间起，质保一年，因产品质量问题包退包换。</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融雪剂按照我单位使用进度分批次进货，并做好货物的防潮等工作，需要装车时我单位提前通知中标单位，中标单位应在2小时内安排装车人员到达现场进行装车，并按照我单位需求直至装车完毕，不得因为人员不到位或装车不及时延误清雪工作。每次进货产品质量应与中标样品相符，如发现装车融雪剂与中标融雪剂样品质量不符，我单位有权暂停使用中标单位融雪剂，中标单位应立即进行整改并写出书面整改措施，整改后经我单位认可，质量符合要求后可继续使用，如再次发生装车融雪剂与中标样品不符情况，我单位有权终止合同。</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三、产品规格报价明细表有关事宜要求说明</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1、根据国家有关法律法规，凡技术指标中有品牌或指向某品牌的指标，均为参考指标，不做为强制性或限制性指标。</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2、所采购产品可能为进口产品或者国产产品，如不做标注说明，均指采购国产产品；如标注为可进口，指进口产品与国产产品机会均等。</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3、进口产品采购，采购人必须向招标方提供审批手续。如未能提供或没有审批手续的，在评标过程中，如发现有进口产品的，将取消投标人的投标权利；评标结束后，已确认成交的，也将取消其成交资格。</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 xml:space="preserve">4、凡涉及国家强制采购节能、环保产品，投标供应商必须提供生产制造商使用节能环保材料的有效证明，并应将纳入国家节能产品清单的产品要以 </w:t>
      </w:r>
      <w:r w:rsidRPr="00F200EB">
        <w:rPr>
          <w:rFonts w:ascii="宋体" w:hAnsi="宋体" w:hint="eastAsia"/>
          <w:sz w:val="36"/>
          <w:szCs w:val="36"/>
        </w:rPr>
        <w:t>“</w:t>
      </w:r>
      <w:r w:rsidRPr="00F200EB">
        <w:rPr>
          <w:rFonts w:ascii="宋体" w:hAnsi="宋体"/>
          <w:noProof/>
          <w:sz w:val="36"/>
          <w:szCs w:val="36"/>
        </w:rPr>
        <w:drawing>
          <wp:inline distT="0" distB="0" distL="0" distR="0" wp14:anchorId="34CCBB38" wp14:editId="2D37314E">
            <wp:extent cx="161925" cy="1619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200EB">
        <w:rPr>
          <w:rFonts w:ascii="宋体" w:hAnsi="宋体" w:hint="eastAsia"/>
          <w:sz w:val="36"/>
          <w:szCs w:val="36"/>
        </w:rPr>
        <w:t>”</w:t>
      </w:r>
      <w:r w:rsidRPr="00F200EB">
        <w:rPr>
          <w:rFonts w:ascii="宋体" w:eastAsia="宋体" w:hAnsi="宋体" w:cs="Arial" w:hint="eastAsia"/>
          <w:kern w:val="0"/>
          <w:sz w:val="24"/>
          <w:szCs w:val="24"/>
        </w:rPr>
        <w:t>作标注；对于获得中国环境标志认证证书的产品要以</w:t>
      </w:r>
      <w:r w:rsidRPr="00F200EB">
        <w:rPr>
          <w:rFonts w:ascii="宋体" w:hAnsi="宋体" w:hint="eastAsia"/>
          <w:sz w:val="36"/>
          <w:szCs w:val="36"/>
        </w:rPr>
        <w:t>“</w:t>
      </w:r>
      <w:r w:rsidRPr="00F200EB">
        <w:rPr>
          <w:rFonts w:ascii="宋体" w:hAnsi="宋体"/>
          <w:noProof/>
          <w:sz w:val="36"/>
          <w:szCs w:val="36"/>
        </w:rPr>
        <w:drawing>
          <wp:inline distT="0" distB="0" distL="0" distR="0" wp14:anchorId="396B4EA2" wp14:editId="64B479C3">
            <wp:extent cx="133350" cy="114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F200EB">
        <w:rPr>
          <w:rFonts w:ascii="宋体" w:hAnsi="宋体" w:hint="eastAsia"/>
          <w:sz w:val="36"/>
          <w:szCs w:val="36"/>
        </w:rPr>
        <w:t>”</w:t>
      </w:r>
      <w:r w:rsidRPr="00F200EB">
        <w:rPr>
          <w:rFonts w:ascii="宋体" w:eastAsia="宋体" w:hAnsi="宋体" w:cs="Arial" w:hint="eastAsia"/>
          <w:kern w:val="0"/>
          <w:sz w:val="24"/>
          <w:szCs w:val="24"/>
        </w:rPr>
        <w:t>作标注。否则，经核实情况后，其投标将可能被拒绝。</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5、所投采购产品的产地应在备注中说明。</w:t>
      </w:r>
      <w:r w:rsidRPr="00F200EB">
        <w:rPr>
          <w:rFonts w:ascii="宋体" w:eastAsia="宋体" w:hAnsi="宋体" w:cs="Arial" w:hint="eastAsia"/>
          <w:kern w:val="0"/>
          <w:sz w:val="24"/>
          <w:szCs w:val="24"/>
        </w:rPr>
        <w:tab/>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6、如果在《产品规格报价明细表》中不能表述完整或全面的，应当对主要技术参数及需求作附件补充说明，所作附件补充说明与《产品规格报价明细表》具有同等地位。</w:t>
      </w:r>
    </w:p>
    <w:p w:rsidR="0083273C" w:rsidRPr="00F200EB" w:rsidRDefault="0083273C" w:rsidP="0083273C">
      <w:pPr>
        <w:widowControl/>
        <w:spacing w:after="120"/>
        <w:ind w:left="420" w:firstLineChars="200" w:firstLine="480"/>
        <w:rPr>
          <w:rFonts w:ascii="宋体" w:eastAsia="宋体" w:hAnsi="宋体" w:cs="Arial"/>
          <w:kern w:val="0"/>
          <w:sz w:val="24"/>
          <w:szCs w:val="24"/>
        </w:rPr>
      </w:pP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lastRenderedPageBreak/>
        <w:t>融雪剂技术指标</w:t>
      </w:r>
    </w:p>
    <w:p w:rsidR="0083273C" w:rsidRPr="00F200EB" w:rsidRDefault="0083273C" w:rsidP="0083273C">
      <w:pPr>
        <w:widowControl/>
        <w:spacing w:after="120"/>
        <w:ind w:left="420" w:firstLineChars="200" w:firstLine="480"/>
        <w:rPr>
          <w:rFonts w:ascii="宋体" w:eastAsia="宋体" w:hAnsi="宋体" w:cs="Arial"/>
          <w:kern w:val="0"/>
          <w:sz w:val="24"/>
          <w:szCs w:val="24"/>
        </w:rPr>
      </w:pP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形状：片状，白色，无令人不快气味，无臭无味。</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成分：氯化镁、氯化钙系无机盐。</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色度：5</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水不融物：小于5%</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汞含量：小于0.05mg/kg</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铬含量：小于5mg/kg</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砷含量：小于5mg/kg</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冰点：-25度。</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产品等级：工业级</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包装：带内膜防水包装</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功能：具有较强的融雪、化冰、抑制粉尘的性能、极易溶于水、易潮解，溶解时伴有高溶解热。溶液流入公路两侧与土壤的SO4可板结土壤，起到固沙作用。对植物、护栏、车辆、水源、土壤均无影响。-25。可防止二次结冻，溶解放热，稀释吸热。</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付款方式</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本合同的每笔款项均以人民币承兑汇票方式支付，具体付款要求如下：</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ab/>
        <w:t>合同融雪剂到招标人指定地点交付并完成验收后，凭</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（1）合同；</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（2）中标人开具的正式全额发票复印件；</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（3）验收报告（加盖招标人公章）；</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（4）中标通知书</w:t>
      </w:r>
    </w:p>
    <w:p w:rsidR="0083273C" w:rsidRPr="00F200EB" w:rsidRDefault="0083273C" w:rsidP="0083273C">
      <w:pPr>
        <w:widowControl/>
        <w:spacing w:after="120"/>
        <w:ind w:left="420" w:firstLineChars="200" w:firstLine="480"/>
        <w:rPr>
          <w:rFonts w:ascii="宋体" w:eastAsia="宋体" w:hAnsi="宋体" w:cs="Arial"/>
          <w:kern w:val="0"/>
          <w:sz w:val="24"/>
          <w:szCs w:val="24"/>
        </w:rPr>
      </w:pPr>
      <w:r w:rsidRPr="00F200EB">
        <w:rPr>
          <w:rFonts w:ascii="宋体" w:eastAsia="宋体" w:hAnsi="宋体" w:cs="Arial" w:hint="eastAsia"/>
          <w:kern w:val="0"/>
          <w:sz w:val="24"/>
          <w:szCs w:val="24"/>
        </w:rPr>
        <w:t>付款方式:根据财政拨款情况不定期付款并按支出程序付款。</w:t>
      </w:r>
    </w:p>
    <w:p w:rsidR="0083273C" w:rsidRPr="00F200EB" w:rsidRDefault="0083273C" w:rsidP="0083273C">
      <w:pPr>
        <w:widowControl/>
        <w:spacing w:after="120"/>
        <w:ind w:left="420" w:firstLineChars="200" w:firstLine="480"/>
        <w:rPr>
          <w:rFonts w:ascii="宋体" w:eastAsia="宋体" w:hAnsi="宋体" w:cs="Arial"/>
          <w:kern w:val="0"/>
          <w:sz w:val="24"/>
          <w:szCs w:val="24"/>
        </w:rPr>
      </w:pPr>
    </w:p>
    <w:p w:rsidR="0083273C" w:rsidRPr="00F200EB" w:rsidRDefault="0083273C" w:rsidP="0083273C">
      <w:pPr>
        <w:rPr>
          <w:b/>
        </w:rPr>
      </w:pPr>
    </w:p>
    <w:p w:rsidR="0083273C" w:rsidRPr="00F200EB" w:rsidRDefault="0083273C" w:rsidP="0083273C">
      <w:pPr>
        <w:spacing w:line="280" w:lineRule="exact"/>
        <w:rPr>
          <w:rFonts w:ascii="宋体" w:eastAsia="宋体" w:hAnsi="宋体" w:cs="Times New Roman"/>
          <w:bCs/>
          <w:sz w:val="24"/>
          <w:szCs w:val="24"/>
        </w:rPr>
      </w:pPr>
      <w:bookmarkStart w:id="796" w:name="_Toc21888"/>
      <w:bookmarkStart w:id="797" w:name="_Toc482628481"/>
    </w:p>
    <w:p w:rsidR="0083273C" w:rsidRPr="00F200EB" w:rsidRDefault="0083273C" w:rsidP="0083273C">
      <w:pPr>
        <w:spacing w:line="280" w:lineRule="exact"/>
        <w:rPr>
          <w:rFonts w:ascii="宋体" w:eastAsia="宋体" w:hAnsi="宋体" w:cs="Times New Roman"/>
          <w:bCs/>
          <w:sz w:val="24"/>
          <w:szCs w:val="24"/>
        </w:rPr>
      </w:pPr>
      <w:r w:rsidRPr="00F200EB">
        <w:rPr>
          <w:rFonts w:ascii="宋体" w:eastAsia="宋体" w:hAnsi="宋体" w:cs="Times New Roman" w:hint="eastAsia"/>
          <w:bCs/>
          <w:sz w:val="24"/>
          <w:szCs w:val="24"/>
        </w:rPr>
        <w:t>备注：上述参数为参考值（最低标准），投标人所提供的产品必须能够满足采购人的使用需求。</w:t>
      </w:r>
    </w:p>
    <w:p w:rsidR="0083273C" w:rsidRPr="00F200EB" w:rsidRDefault="0083273C" w:rsidP="0083273C">
      <w:pPr>
        <w:spacing w:line="440" w:lineRule="exact"/>
        <w:jc w:val="center"/>
        <w:outlineLvl w:val="0"/>
        <w:rPr>
          <w:rFonts w:ascii="宋体" w:eastAsia="宋体" w:hAnsi="宋体" w:cs="宋体"/>
          <w:b/>
          <w:sz w:val="24"/>
          <w:szCs w:val="24"/>
        </w:rPr>
      </w:pPr>
      <w:r w:rsidRPr="00F200EB">
        <w:rPr>
          <w:rFonts w:ascii="宋体" w:hAnsi="宋体" w:cs="Arial" w:hint="eastAsia"/>
          <w:szCs w:val="24"/>
        </w:rPr>
        <w:br w:type="page"/>
      </w:r>
      <w:bookmarkStart w:id="798" w:name="_Toc82511125"/>
      <w:bookmarkEnd w:id="796"/>
      <w:bookmarkEnd w:id="797"/>
      <w:r w:rsidRPr="00F200EB">
        <w:rPr>
          <w:rFonts w:ascii="宋体" w:eastAsia="宋体" w:hAnsi="宋体" w:cs="宋体" w:hint="eastAsia"/>
          <w:b/>
          <w:sz w:val="24"/>
          <w:szCs w:val="24"/>
        </w:rPr>
        <w:lastRenderedPageBreak/>
        <w:t>第五章</w:t>
      </w:r>
      <w:r w:rsidRPr="00F200EB">
        <w:rPr>
          <w:rFonts w:ascii="宋体" w:eastAsia="宋体" w:hAnsi="宋体" w:cs="宋体"/>
          <w:b/>
          <w:sz w:val="24"/>
          <w:szCs w:val="24"/>
        </w:rPr>
        <w:t xml:space="preserve"> </w:t>
      </w:r>
      <w:r w:rsidRPr="00F200EB">
        <w:rPr>
          <w:rFonts w:ascii="宋体" w:eastAsia="宋体" w:hAnsi="宋体" w:cs="宋体" w:hint="eastAsia"/>
          <w:b/>
          <w:sz w:val="24"/>
          <w:szCs w:val="24"/>
        </w:rPr>
        <w:t>投标文件格式</w:t>
      </w:r>
      <w:bookmarkEnd w:id="798"/>
    </w:p>
    <w:p w:rsidR="0083273C" w:rsidRPr="00F200EB" w:rsidRDefault="0083273C" w:rsidP="0083273C">
      <w:pPr>
        <w:rPr>
          <w:rFonts w:ascii="宋体" w:eastAsia="宋体" w:hAnsi="Calibri" w:cs="宋体"/>
          <w:b/>
          <w:sz w:val="24"/>
          <w:szCs w:val="24"/>
        </w:rPr>
      </w:pPr>
    </w:p>
    <w:p w:rsidR="0083273C" w:rsidRPr="00F200EB" w:rsidRDefault="0083273C" w:rsidP="0083273C">
      <w:pPr>
        <w:rPr>
          <w:rFonts w:ascii="宋体" w:eastAsia="宋体" w:hAnsi="Calibri" w:cs="宋体"/>
          <w:b/>
          <w:sz w:val="24"/>
          <w:szCs w:val="24"/>
        </w:rPr>
      </w:pPr>
    </w:p>
    <w:p w:rsidR="0083273C" w:rsidRPr="00F200EB" w:rsidRDefault="0083273C" w:rsidP="0083273C">
      <w:pPr>
        <w:rPr>
          <w:rFonts w:ascii="宋体" w:eastAsia="宋体" w:hAnsi="Calibri" w:cs="宋体"/>
          <w:sz w:val="24"/>
          <w:szCs w:val="24"/>
          <w:u w:val="single"/>
        </w:rPr>
      </w:pPr>
      <w:r w:rsidRPr="00F200EB">
        <w:rPr>
          <w:rFonts w:ascii="宋体" w:eastAsia="宋体" w:hAnsi="宋体" w:cs="宋体" w:hint="eastAsia"/>
          <w:sz w:val="24"/>
          <w:szCs w:val="24"/>
          <w:u w:val="single"/>
        </w:rPr>
        <w:t>投标文件封面示例</w:t>
      </w:r>
    </w:p>
    <w:p w:rsidR="0083273C" w:rsidRPr="00F200EB" w:rsidRDefault="0083273C" w:rsidP="0083273C">
      <w:pPr>
        <w:spacing w:line="720" w:lineRule="auto"/>
        <w:ind w:right="315"/>
        <w:jc w:val="right"/>
        <w:rPr>
          <w:rFonts w:ascii="宋体" w:eastAsia="宋体" w:hAnsi="Calibri" w:cs="宋体"/>
          <w:b/>
          <w:sz w:val="24"/>
          <w:szCs w:val="24"/>
          <w:bdr w:val="single" w:sz="4" w:space="0" w:color="auto"/>
        </w:rPr>
      </w:pPr>
      <w:r w:rsidRPr="00F200EB">
        <w:rPr>
          <w:rFonts w:ascii="宋体" w:eastAsia="宋体" w:hAnsi="宋体" w:cs="宋体" w:hint="eastAsia"/>
          <w:b/>
          <w:sz w:val="24"/>
          <w:szCs w:val="24"/>
          <w:bdr w:val="single" w:sz="4" w:space="0" w:color="auto"/>
        </w:rPr>
        <w:t>正本</w:t>
      </w:r>
    </w:p>
    <w:p w:rsidR="0083273C" w:rsidRPr="00F200EB" w:rsidRDefault="0083273C" w:rsidP="0083273C">
      <w:pPr>
        <w:spacing w:line="480" w:lineRule="auto"/>
        <w:jc w:val="center"/>
        <w:rPr>
          <w:rFonts w:ascii="宋体" w:eastAsia="宋体" w:hAnsi="宋体" w:cs="宋体"/>
          <w:b/>
          <w:bCs/>
          <w:sz w:val="24"/>
          <w:szCs w:val="24"/>
          <w:u w:val="single"/>
        </w:rPr>
      </w:pPr>
      <w:r w:rsidRPr="00F200EB">
        <w:rPr>
          <w:rFonts w:ascii="宋体" w:eastAsia="宋体" w:hAnsi="宋体" w:cs="宋体" w:hint="eastAsia"/>
          <w:b/>
          <w:bCs/>
          <w:sz w:val="24"/>
          <w:szCs w:val="24"/>
          <w:u w:val="single"/>
        </w:rPr>
        <w:t>（项目名称）</w:t>
      </w:r>
    </w:p>
    <w:p w:rsidR="0083273C" w:rsidRPr="00F200EB" w:rsidRDefault="0083273C" w:rsidP="0083273C">
      <w:pPr>
        <w:spacing w:line="480" w:lineRule="auto"/>
        <w:jc w:val="center"/>
        <w:rPr>
          <w:rFonts w:ascii="宋体" w:eastAsia="宋体" w:hAnsi="Calibri" w:cs="宋体"/>
          <w:b/>
          <w:bCs/>
          <w:sz w:val="24"/>
          <w:szCs w:val="24"/>
          <w:u w:val="single"/>
        </w:rPr>
      </w:pPr>
      <w:r w:rsidRPr="00F200EB">
        <w:rPr>
          <w:rFonts w:ascii="宋体" w:eastAsia="宋体" w:hAnsi="宋体" w:cs="宋体" w:hint="eastAsia"/>
          <w:b/>
          <w:bCs/>
          <w:sz w:val="24"/>
          <w:szCs w:val="24"/>
          <w:u w:val="single"/>
        </w:rPr>
        <w:t>（项目编号）</w:t>
      </w:r>
    </w:p>
    <w:p w:rsidR="0083273C" w:rsidRPr="00F200EB" w:rsidRDefault="0083273C" w:rsidP="0083273C">
      <w:pPr>
        <w:spacing w:line="300" w:lineRule="exact"/>
        <w:jc w:val="center"/>
        <w:rPr>
          <w:rFonts w:ascii="宋体" w:eastAsia="宋体" w:hAnsi="宋体" w:cs="宋体"/>
          <w:b/>
          <w:bCs/>
          <w:sz w:val="24"/>
          <w:szCs w:val="24"/>
        </w:rPr>
      </w:pPr>
    </w:p>
    <w:p w:rsidR="0083273C" w:rsidRPr="00F200EB" w:rsidRDefault="0083273C" w:rsidP="0083273C">
      <w:pPr>
        <w:spacing w:line="300" w:lineRule="exact"/>
        <w:jc w:val="center"/>
        <w:rPr>
          <w:rFonts w:ascii="宋体" w:eastAsia="宋体" w:hAnsi="宋体" w:cs="宋体"/>
          <w:b/>
          <w:bCs/>
          <w:sz w:val="24"/>
          <w:szCs w:val="24"/>
        </w:rPr>
      </w:pPr>
    </w:p>
    <w:p w:rsidR="0083273C" w:rsidRPr="00F200EB" w:rsidRDefault="0083273C" w:rsidP="0083273C">
      <w:pPr>
        <w:spacing w:line="300" w:lineRule="exact"/>
        <w:jc w:val="center"/>
        <w:rPr>
          <w:rFonts w:ascii="宋体" w:eastAsia="宋体" w:hAnsi="Calibri" w:cs="宋体"/>
          <w:b/>
          <w:bCs/>
          <w:sz w:val="24"/>
          <w:szCs w:val="24"/>
        </w:rPr>
      </w:pPr>
      <w:r w:rsidRPr="00F200EB">
        <w:rPr>
          <w:rFonts w:ascii="宋体" w:eastAsia="宋体" w:hAnsi="宋体" w:cs="宋体" w:hint="eastAsia"/>
          <w:b/>
          <w:bCs/>
          <w:sz w:val="24"/>
          <w:szCs w:val="24"/>
        </w:rPr>
        <w:t>投标文件</w:t>
      </w:r>
    </w:p>
    <w:p w:rsidR="0083273C" w:rsidRPr="00F200EB" w:rsidRDefault="0083273C" w:rsidP="0083273C">
      <w:pPr>
        <w:spacing w:line="720" w:lineRule="auto"/>
        <w:rPr>
          <w:rFonts w:ascii="宋体" w:eastAsia="宋体" w:hAnsi="Calibri" w:cs="宋体"/>
          <w:sz w:val="24"/>
          <w:szCs w:val="24"/>
        </w:rPr>
      </w:pPr>
    </w:p>
    <w:p w:rsidR="0083273C" w:rsidRPr="00F200EB" w:rsidRDefault="0083273C" w:rsidP="0083273C">
      <w:pPr>
        <w:spacing w:line="720" w:lineRule="auto"/>
        <w:rPr>
          <w:rFonts w:ascii="宋体" w:eastAsia="宋体" w:hAnsi="Calibri" w:cs="宋体"/>
          <w:sz w:val="24"/>
          <w:szCs w:val="24"/>
        </w:rPr>
      </w:pPr>
      <w:r w:rsidRPr="00F200EB">
        <w:rPr>
          <w:rFonts w:ascii="宋体" w:eastAsia="宋体" w:hAnsi="宋体" w:cs="宋体" w:hint="eastAsia"/>
          <w:sz w:val="24"/>
          <w:szCs w:val="24"/>
        </w:rPr>
        <w:t>投标人：（盖章）</w:t>
      </w:r>
    </w:p>
    <w:p w:rsidR="0083273C" w:rsidRPr="00F200EB" w:rsidRDefault="0083273C" w:rsidP="0083273C">
      <w:pPr>
        <w:spacing w:line="720" w:lineRule="auto"/>
        <w:rPr>
          <w:rFonts w:ascii="宋体" w:eastAsia="宋体" w:hAnsi="Calibri" w:cs="宋体"/>
          <w:sz w:val="24"/>
          <w:szCs w:val="24"/>
        </w:rPr>
      </w:pPr>
      <w:r w:rsidRPr="00F200EB">
        <w:rPr>
          <w:rFonts w:ascii="宋体" w:eastAsia="宋体" w:hAnsi="宋体" w:cs="宋体" w:hint="eastAsia"/>
          <w:sz w:val="24"/>
          <w:szCs w:val="24"/>
        </w:rPr>
        <w:t>法定代表人：（盖章）</w:t>
      </w:r>
    </w:p>
    <w:p w:rsidR="0083273C" w:rsidRPr="00F200EB" w:rsidRDefault="0083273C" w:rsidP="0083273C">
      <w:pPr>
        <w:spacing w:line="720" w:lineRule="auto"/>
        <w:rPr>
          <w:rFonts w:ascii="宋体" w:eastAsia="宋体" w:hAnsi="Calibri" w:cs="宋体"/>
          <w:sz w:val="24"/>
          <w:szCs w:val="24"/>
        </w:rPr>
      </w:pPr>
      <w:r w:rsidRPr="00F200EB">
        <w:rPr>
          <w:rFonts w:ascii="宋体" w:eastAsia="宋体" w:hAnsi="宋体" w:cs="宋体" w:hint="eastAsia"/>
          <w:sz w:val="24"/>
          <w:szCs w:val="24"/>
        </w:rPr>
        <w:t>单位地址：</w:t>
      </w:r>
    </w:p>
    <w:p w:rsidR="0083273C" w:rsidRPr="00F200EB" w:rsidRDefault="0083273C" w:rsidP="0083273C">
      <w:pPr>
        <w:spacing w:line="720" w:lineRule="auto"/>
        <w:rPr>
          <w:rFonts w:ascii="宋体" w:eastAsia="宋体" w:hAnsi="Calibri" w:cs="宋体"/>
          <w:sz w:val="24"/>
          <w:szCs w:val="24"/>
        </w:rPr>
      </w:pPr>
      <w:r w:rsidRPr="00F200EB">
        <w:rPr>
          <w:rFonts w:ascii="宋体" w:eastAsia="宋体" w:hAnsi="宋体" w:cs="宋体" w:hint="eastAsia"/>
          <w:sz w:val="24"/>
          <w:szCs w:val="24"/>
        </w:rPr>
        <w:t>邮政编码：</w:t>
      </w:r>
    </w:p>
    <w:p w:rsidR="0083273C" w:rsidRPr="00F200EB" w:rsidRDefault="0083273C" w:rsidP="0083273C">
      <w:pPr>
        <w:spacing w:line="720" w:lineRule="auto"/>
        <w:rPr>
          <w:rFonts w:ascii="宋体" w:eastAsia="宋体" w:hAnsi="Calibri" w:cs="宋体"/>
          <w:sz w:val="24"/>
          <w:szCs w:val="24"/>
        </w:rPr>
      </w:pPr>
      <w:r w:rsidRPr="00F200EB">
        <w:rPr>
          <w:rFonts w:ascii="宋体" w:eastAsia="宋体" w:hAnsi="宋体" w:cs="宋体" w:hint="eastAsia"/>
          <w:sz w:val="24"/>
          <w:szCs w:val="24"/>
        </w:rPr>
        <w:t>联系人：</w:t>
      </w:r>
    </w:p>
    <w:p w:rsidR="0083273C" w:rsidRPr="00F200EB" w:rsidRDefault="0083273C" w:rsidP="0083273C">
      <w:pPr>
        <w:spacing w:line="720" w:lineRule="auto"/>
        <w:rPr>
          <w:rFonts w:ascii="宋体" w:eastAsia="宋体" w:hAnsi="Calibri" w:cs="宋体"/>
          <w:sz w:val="24"/>
          <w:szCs w:val="24"/>
        </w:rPr>
      </w:pPr>
      <w:r w:rsidRPr="00F200EB">
        <w:rPr>
          <w:rFonts w:ascii="宋体" w:eastAsia="宋体" w:hAnsi="宋体" w:cs="宋体" w:hint="eastAsia"/>
          <w:sz w:val="24"/>
          <w:szCs w:val="24"/>
        </w:rPr>
        <w:t>联系电话：</w:t>
      </w:r>
    </w:p>
    <w:p w:rsidR="0083273C" w:rsidRPr="00F200EB" w:rsidRDefault="0083273C" w:rsidP="0083273C">
      <w:pPr>
        <w:spacing w:line="720" w:lineRule="auto"/>
        <w:rPr>
          <w:rFonts w:ascii="宋体" w:eastAsia="宋体" w:hAnsi="Calibri" w:cs="宋体"/>
          <w:sz w:val="24"/>
          <w:szCs w:val="24"/>
        </w:rPr>
      </w:pPr>
    </w:p>
    <w:p w:rsidR="0083273C" w:rsidRPr="00F200EB" w:rsidRDefault="0083273C" w:rsidP="0083273C">
      <w:pPr>
        <w:spacing w:line="720" w:lineRule="auto"/>
        <w:ind w:firstLineChars="1" w:firstLine="2"/>
        <w:jc w:val="center"/>
        <w:rPr>
          <w:rFonts w:ascii="宋体" w:eastAsia="宋体" w:hAnsi="Calibri" w:cs="宋体"/>
          <w:sz w:val="24"/>
          <w:szCs w:val="24"/>
        </w:rPr>
      </w:pPr>
      <w:r w:rsidRPr="00F200EB">
        <w:rPr>
          <w:rFonts w:ascii="宋体" w:eastAsia="宋体" w:hAnsi="宋体" w:cs="宋体" w:hint="eastAsia"/>
          <w:sz w:val="24"/>
          <w:szCs w:val="24"/>
        </w:rPr>
        <w:t>年</w:t>
      </w:r>
      <w:r w:rsidRPr="00F200EB">
        <w:rPr>
          <w:rFonts w:ascii="宋体" w:eastAsia="宋体" w:hAnsi="宋体" w:cs="宋体"/>
          <w:sz w:val="24"/>
          <w:szCs w:val="24"/>
        </w:rPr>
        <w:t xml:space="preserve">  </w:t>
      </w:r>
      <w:r w:rsidRPr="00F200EB">
        <w:rPr>
          <w:rFonts w:ascii="宋体" w:eastAsia="宋体" w:hAnsi="宋体" w:cs="宋体" w:hint="eastAsia"/>
          <w:sz w:val="24"/>
          <w:szCs w:val="24"/>
        </w:rPr>
        <w:t>月</w:t>
      </w:r>
      <w:r w:rsidRPr="00F200EB">
        <w:rPr>
          <w:rFonts w:ascii="宋体" w:eastAsia="宋体" w:hAnsi="宋体" w:cs="宋体"/>
          <w:sz w:val="24"/>
          <w:szCs w:val="24"/>
        </w:rPr>
        <w:t xml:space="preserve">  </w:t>
      </w:r>
      <w:r w:rsidRPr="00F200EB">
        <w:rPr>
          <w:rFonts w:ascii="宋体" w:eastAsia="宋体" w:hAnsi="宋体" w:cs="宋体" w:hint="eastAsia"/>
          <w:sz w:val="24"/>
          <w:szCs w:val="24"/>
        </w:rPr>
        <w:t>日</w:t>
      </w:r>
    </w:p>
    <w:p w:rsidR="0083273C" w:rsidRPr="00F200EB" w:rsidRDefault="0083273C" w:rsidP="0083273C">
      <w:pPr>
        <w:tabs>
          <w:tab w:val="center" w:pos="4832"/>
          <w:tab w:val="left" w:pos="7140"/>
        </w:tabs>
        <w:jc w:val="center"/>
        <w:outlineLvl w:val="1"/>
        <w:rPr>
          <w:rFonts w:ascii="宋体" w:eastAsia="宋体" w:hAnsi="宋体" w:cs="宋体"/>
          <w:b/>
          <w:sz w:val="24"/>
          <w:szCs w:val="24"/>
        </w:rPr>
      </w:pPr>
      <w:r w:rsidRPr="00F200EB">
        <w:rPr>
          <w:rFonts w:ascii="宋体" w:eastAsia="宋体" w:hAnsi="Calibri" w:cs="宋体"/>
          <w:b/>
          <w:sz w:val="24"/>
          <w:szCs w:val="24"/>
        </w:rPr>
        <w:br w:type="page"/>
      </w:r>
      <w:bookmarkStart w:id="799" w:name="_Toc82511126"/>
      <w:r w:rsidRPr="00F200EB">
        <w:rPr>
          <w:rFonts w:ascii="宋体" w:eastAsia="宋体" w:hAnsi="宋体" w:cs="宋体" w:hint="eastAsia"/>
          <w:b/>
          <w:sz w:val="24"/>
          <w:szCs w:val="24"/>
        </w:rPr>
        <w:lastRenderedPageBreak/>
        <w:t>目录</w:t>
      </w:r>
      <w:bookmarkEnd w:id="799"/>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1、投标函</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F200EB">
        <w:rPr>
          <w:rFonts w:ascii="宋体" w:eastAsia="宋体" w:hAnsi="宋体" w:cs="Arial" w:hint="eastAsia"/>
          <w:kern w:val="0"/>
          <w:sz w:val="24"/>
          <w:szCs w:val="24"/>
        </w:rPr>
        <w:t>2、投标价格明细表</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3、技术条款偏离表</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4、商务条款偏离表</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5、法定代表人身份证明书</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6、法定代表人授权委托书</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7、</w:t>
      </w:r>
      <w:r w:rsidRPr="00F200EB">
        <w:rPr>
          <w:rFonts w:ascii="宋体" w:eastAsia="宋体" w:hAnsi="宋体" w:cs="Times New Roman" w:hint="eastAsia"/>
          <w:sz w:val="24"/>
          <w:szCs w:val="24"/>
        </w:rPr>
        <w:t>投标人基本情况表</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8、</w:t>
      </w:r>
      <w:r w:rsidRPr="00F200EB">
        <w:rPr>
          <w:rFonts w:ascii="宋体" w:eastAsia="宋体" w:hAnsi="宋体" w:cs="Times New Roman" w:hint="eastAsia"/>
          <w:sz w:val="24"/>
          <w:szCs w:val="24"/>
        </w:rPr>
        <w:t>投标人近年类似项目情况表</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宋体" w:cs="Times New Roman"/>
          <w:sz w:val="24"/>
          <w:szCs w:val="24"/>
        </w:rPr>
      </w:pPr>
      <w:r w:rsidRPr="00F200EB">
        <w:rPr>
          <w:rFonts w:ascii="宋体" w:eastAsia="宋体" w:hAnsi="宋体" w:cs="Arial" w:hint="eastAsia"/>
          <w:kern w:val="0"/>
          <w:sz w:val="24"/>
          <w:szCs w:val="24"/>
        </w:rPr>
        <w:t>9、售后服务承诺书</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F200EB">
        <w:rPr>
          <w:rFonts w:ascii="宋体" w:eastAsia="宋体" w:hAnsi="宋体" w:cs="Arial" w:hint="eastAsia"/>
          <w:kern w:val="0"/>
          <w:sz w:val="24"/>
          <w:szCs w:val="24"/>
        </w:rPr>
        <w:t>10、技术方案</w:t>
      </w:r>
    </w:p>
    <w:p w:rsidR="0083273C" w:rsidRPr="00F200EB" w:rsidRDefault="0083273C" w:rsidP="0083273C">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F200EB">
        <w:rPr>
          <w:rFonts w:ascii="宋体" w:eastAsia="宋体" w:hAnsi="宋体" w:cs="Arial" w:hint="eastAsia"/>
          <w:kern w:val="0"/>
          <w:sz w:val="24"/>
          <w:szCs w:val="24"/>
        </w:rPr>
        <w:t>11、其它需要提交的资料</w:t>
      </w:r>
    </w:p>
    <w:p w:rsidR="0083273C" w:rsidRPr="00F200EB" w:rsidRDefault="0083273C" w:rsidP="0083273C">
      <w:pPr>
        <w:spacing w:line="280" w:lineRule="exact"/>
        <w:rPr>
          <w:rFonts w:ascii="宋体" w:hAnsi="宋体" w:cs="Arial"/>
          <w:kern w:val="0"/>
          <w:sz w:val="24"/>
          <w:szCs w:val="24"/>
        </w:rPr>
      </w:pPr>
    </w:p>
    <w:p w:rsidR="0083273C" w:rsidRPr="00F200EB" w:rsidRDefault="0083273C" w:rsidP="0083273C">
      <w:pPr>
        <w:spacing w:line="280" w:lineRule="exact"/>
        <w:rPr>
          <w:rFonts w:ascii="宋体" w:eastAsia="宋体" w:hAnsi="宋体" w:cs="Times New Roman"/>
          <w:bCs/>
          <w:sz w:val="24"/>
          <w:szCs w:val="24"/>
        </w:rPr>
      </w:pPr>
    </w:p>
    <w:p w:rsidR="0083273C" w:rsidRPr="00F200EB" w:rsidRDefault="0083273C" w:rsidP="0083273C">
      <w:pPr>
        <w:spacing w:line="280" w:lineRule="exact"/>
        <w:rPr>
          <w:rFonts w:ascii="宋体" w:eastAsia="宋体" w:hAnsi="Calibri" w:cs="Times New Roman"/>
          <w:bCs/>
          <w:sz w:val="24"/>
          <w:szCs w:val="24"/>
        </w:rPr>
      </w:pPr>
      <w:r w:rsidRPr="00F200EB">
        <w:rPr>
          <w:rFonts w:ascii="宋体" w:eastAsia="宋体" w:hAnsi="宋体" w:cs="Times New Roman" w:hint="eastAsia"/>
          <w:bCs/>
          <w:sz w:val="24"/>
          <w:szCs w:val="24"/>
        </w:rPr>
        <w:t>注：为了便于查找，请按上述顺序编制投标文件内容，并在目录中标明每项内容的起始页码。</w:t>
      </w:r>
    </w:p>
    <w:p w:rsidR="0083273C" w:rsidRPr="00F200EB" w:rsidRDefault="0083273C" w:rsidP="0083273C">
      <w:pPr>
        <w:tabs>
          <w:tab w:val="center" w:pos="4832"/>
          <w:tab w:val="left" w:pos="7140"/>
        </w:tabs>
        <w:jc w:val="center"/>
        <w:outlineLvl w:val="1"/>
        <w:rPr>
          <w:rFonts w:ascii="宋体" w:eastAsia="宋体" w:hAnsi="宋体" w:cs="宋体"/>
          <w:b/>
          <w:sz w:val="24"/>
          <w:szCs w:val="24"/>
        </w:rPr>
      </w:pPr>
      <w:r w:rsidRPr="00F200EB">
        <w:rPr>
          <w:rFonts w:ascii="宋体" w:eastAsia="宋体" w:hAnsi="Calibri" w:cs="宋体"/>
          <w:b/>
          <w:sz w:val="24"/>
          <w:szCs w:val="24"/>
        </w:rPr>
        <w:br w:type="page"/>
      </w:r>
      <w:bookmarkStart w:id="800" w:name="_Toc82511127"/>
      <w:r w:rsidRPr="00F200EB">
        <w:rPr>
          <w:rFonts w:ascii="宋体" w:eastAsia="宋体" w:hAnsi="宋体" w:cs="宋体" w:hint="eastAsia"/>
          <w:b/>
          <w:sz w:val="24"/>
          <w:szCs w:val="24"/>
        </w:rPr>
        <w:lastRenderedPageBreak/>
        <w:t>一、投标函</w:t>
      </w:r>
      <w:bookmarkEnd w:id="800"/>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致：</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（采购人名称）</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F200EB">
        <w:rPr>
          <w:rFonts w:ascii="宋体" w:eastAsia="宋体" w:hAnsi="宋体" w:cs="Arial" w:hint="eastAsia"/>
          <w:kern w:val="0"/>
          <w:sz w:val="24"/>
          <w:szCs w:val="24"/>
        </w:rPr>
        <w:t>根据已收到的</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项目的招标文件，遵照招标投标法律法规的规定，经考察现场和充分研究贵方的招标文件的全部内容后，我方郑重承诺如下：</w:t>
      </w:r>
    </w:p>
    <w:p w:rsidR="0083273C" w:rsidRPr="00F200EB" w:rsidRDefault="0083273C" w:rsidP="0083273C">
      <w:pPr>
        <w:widowControl/>
        <w:shd w:val="clear" w:color="auto" w:fill="FFFFFF"/>
        <w:snapToGrid w:val="0"/>
        <w:spacing w:line="384" w:lineRule="auto"/>
        <w:ind w:firstLine="420"/>
        <w:jc w:val="left"/>
        <w:rPr>
          <w:rFonts w:ascii="宋体" w:eastAsia="宋体" w:hAnsi="宋体" w:cs="Arial"/>
          <w:kern w:val="0"/>
          <w:sz w:val="24"/>
          <w:szCs w:val="24"/>
        </w:rPr>
      </w:pPr>
      <w:r w:rsidRPr="00F200EB">
        <w:rPr>
          <w:rFonts w:ascii="宋体" w:eastAsia="宋体" w:hAnsi="宋体" w:cs="Arial"/>
          <w:kern w:val="0"/>
          <w:sz w:val="24"/>
          <w:szCs w:val="24"/>
        </w:rPr>
        <w:t>1.</w:t>
      </w:r>
      <w:r w:rsidRPr="00F200EB">
        <w:rPr>
          <w:rFonts w:ascii="宋体" w:eastAsia="宋体" w:hAnsi="宋体" w:cs="Arial" w:hint="eastAsia"/>
          <w:kern w:val="0"/>
          <w:sz w:val="24"/>
          <w:szCs w:val="24"/>
        </w:rPr>
        <w:t>我方投标价格为人民币</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元/吨（大写</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，供货周期为自合同签订之日起</w:t>
      </w:r>
      <w:r w:rsidRPr="00F200EB">
        <w:rPr>
          <w:rFonts w:ascii="宋体" w:eastAsia="宋体" w:hAnsi="宋体" w:cs="Arial" w:hint="eastAsia"/>
          <w:kern w:val="0"/>
          <w:sz w:val="24"/>
          <w:szCs w:val="24"/>
          <w:u w:val="single"/>
        </w:rPr>
        <w:t xml:space="preserve">     </w:t>
      </w:r>
      <w:r w:rsidRPr="00F200EB">
        <w:rPr>
          <w:rFonts w:ascii="宋体" w:eastAsia="宋体" w:hAnsi="宋体" w:cs="Arial" w:hint="eastAsia"/>
          <w:kern w:val="0"/>
          <w:sz w:val="24"/>
          <w:szCs w:val="24"/>
        </w:rPr>
        <w:t>年内，采购人的送货通知下达后</w:t>
      </w:r>
      <w:r w:rsidRPr="00F200EB">
        <w:rPr>
          <w:rFonts w:ascii="宋体" w:eastAsia="宋体" w:hAnsi="宋体" w:cs="Arial" w:hint="eastAsia"/>
          <w:kern w:val="0"/>
          <w:sz w:val="24"/>
          <w:szCs w:val="24"/>
          <w:u w:val="single"/>
        </w:rPr>
        <w:t xml:space="preserve">   </w:t>
      </w:r>
      <w:r w:rsidRPr="00F200EB">
        <w:rPr>
          <w:rFonts w:ascii="宋体" w:eastAsia="宋体" w:hAnsi="宋体" w:cs="Arial" w:hint="eastAsia"/>
          <w:kern w:val="0"/>
          <w:sz w:val="24"/>
          <w:szCs w:val="24"/>
        </w:rPr>
        <w:t>小时内送达指定地点。</w:t>
      </w:r>
    </w:p>
    <w:p w:rsidR="0083273C" w:rsidRPr="00F200EB"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F200EB">
        <w:rPr>
          <w:rFonts w:ascii="宋体" w:eastAsia="宋体" w:hAnsi="宋体" w:cs="Arial"/>
          <w:kern w:val="0"/>
          <w:sz w:val="24"/>
          <w:szCs w:val="24"/>
        </w:rPr>
        <w:t>2.</w:t>
      </w:r>
      <w:r w:rsidRPr="00F200EB">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83273C" w:rsidRPr="00F200EB"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F200EB">
        <w:rPr>
          <w:rFonts w:ascii="宋体" w:eastAsia="宋体" w:hAnsi="宋体" w:cs="Arial"/>
          <w:kern w:val="0"/>
          <w:sz w:val="24"/>
          <w:szCs w:val="24"/>
        </w:rPr>
        <w:t>3.</w:t>
      </w:r>
      <w:r w:rsidRPr="00F200EB">
        <w:rPr>
          <w:rFonts w:ascii="宋体" w:eastAsia="宋体" w:hAnsi="宋体" w:cs="Arial" w:hint="eastAsia"/>
          <w:kern w:val="0"/>
          <w:sz w:val="24"/>
          <w:szCs w:val="24"/>
        </w:rPr>
        <w:t>质保期：本项目货物质保期为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年，自甲方及相关部门总体验收合格之日起计算。如果由于我方责任致使不能验收，此质保期相应顺延。</w:t>
      </w:r>
    </w:p>
    <w:p w:rsidR="0083273C" w:rsidRPr="00F200EB"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F200EB">
        <w:rPr>
          <w:rFonts w:ascii="宋体" w:eastAsia="宋体" w:hAnsi="宋体" w:cs="Arial"/>
          <w:kern w:val="0"/>
          <w:sz w:val="24"/>
          <w:szCs w:val="24"/>
        </w:rPr>
        <w:t>4.</w:t>
      </w:r>
      <w:r w:rsidRPr="00F200EB">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83273C" w:rsidRPr="00F200EB"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F200EB">
        <w:rPr>
          <w:rFonts w:ascii="宋体" w:eastAsia="宋体" w:hAnsi="宋体" w:cs="Arial"/>
          <w:kern w:val="0"/>
          <w:sz w:val="24"/>
          <w:szCs w:val="24"/>
        </w:rPr>
        <w:t>5.</w:t>
      </w:r>
      <w:r w:rsidRPr="00F200EB">
        <w:rPr>
          <w:rFonts w:ascii="宋体" w:eastAsia="宋体" w:hAnsi="宋体" w:cs="Arial" w:hint="eastAsia"/>
          <w:kern w:val="0"/>
          <w:sz w:val="24"/>
          <w:szCs w:val="24"/>
        </w:rPr>
        <w:t>我方已详细审查全部招标文件并完全理解并同意放弃对这方面有不明及误解的权力。</w:t>
      </w:r>
    </w:p>
    <w:p w:rsidR="0083273C" w:rsidRPr="00F200EB"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F200EB">
        <w:rPr>
          <w:rFonts w:ascii="宋体" w:eastAsia="宋体" w:hAnsi="宋体" w:cs="Arial"/>
          <w:kern w:val="0"/>
          <w:sz w:val="24"/>
          <w:szCs w:val="24"/>
        </w:rPr>
        <w:t>6.</w:t>
      </w:r>
      <w:r w:rsidRPr="00F200EB">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83273C" w:rsidRPr="00F200EB" w:rsidRDefault="0083273C" w:rsidP="0083273C">
      <w:pPr>
        <w:widowControl/>
        <w:shd w:val="clear" w:color="auto" w:fill="FFFFFF"/>
        <w:snapToGrid w:val="0"/>
        <w:spacing w:line="384" w:lineRule="auto"/>
        <w:ind w:firstLine="420"/>
        <w:jc w:val="left"/>
        <w:rPr>
          <w:rFonts w:ascii="宋体" w:eastAsia="宋体" w:hAnsi="宋体" w:cs="Arial"/>
          <w:kern w:val="0"/>
          <w:sz w:val="24"/>
          <w:szCs w:val="24"/>
        </w:rPr>
      </w:pPr>
      <w:r w:rsidRPr="00F200EB">
        <w:rPr>
          <w:rFonts w:ascii="宋体" w:eastAsia="宋体" w:hAnsi="宋体" w:cs="Arial"/>
          <w:kern w:val="0"/>
          <w:sz w:val="24"/>
          <w:szCs w:val="24"/>
        </w:rPr>
        <w:t>7.</w:t>
      </w:r>
      <w:r w:rsidRPr="00F200EB">
        <w:rPr>
          <w:rFonts w:ascii="宋体" w:eastAsia="宋体" w:hAnsi="宋体" w:cs="Arial" w:hint="eastAsia"/>
          <w:kern w:val="0"/>
          <w:sz w:val="24"/>
          <w:szCs w:val="24"/>
        </w:rPr>
        <w:t>我方派法定代表人或其授权委托人作为我方代表，负责按时参加开标会并签署与投标有关的相关文件等。</w:t>
      </w:r>
    </w:p>
    <w:p w:rsidR="0083273C" w:rsidRPr="00F200EB" w:rsidRDefault="0083273C" w:rsidP="0083273C">
      <w:pPr>
        <w:widowControl/>
        <w:shd w:val="clear" w:color="auto" w:fill="FFFFFF"/>
        <w:snapToGrid w:val="0"/>
        <w:spacing w:line="384" w:lineRule="auto"/>
        <w:ind w:firstLine="420"/>
        <w:jc w:val="left"/>
        <w:rPr>
          <w:rFonts w:ascii="宋体" w:eastAsia="宋体" w:hAnsi="宋体" w:cs="Arial"/>
          <w:kern w:val="0"/>
          <w:sz w:val="24"/>
          <w:szCs w:val="24"/>
        </w:rPr>
      </w:pPr>
      <w:r w:rsidRPr="00F200EB">
        <w:rPr>
          <w:rFonts w:ascii="宋体" w:eastAsia="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rsidR="0083273C" w:rsidRPr="00F200EB"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投标人：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法定代表人：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日</w:t>
      </w:r>
    </w:p>
    <w:p w:rsidR="0083273C" w:rsidRPr="00F200EB" w:rsidRDefault="0083273C" w:rsidP="0083273C">
      <w:pPr>
        <w:tabs>
          <w:tab w:val="center" w:pos="4832"/>
          <w:tab w:val="left" w:pos="7140"/>
        </w:tabs>
        <w:jc w:val="center"/>
        <w:outlineLvl w:val="1"/>
        <w:rPr>
          <w:rFonts w:ascii="宋体" w:eastAsia="宋体" w:hAnsi="宋体" w:cs="宋体"/>
          <w:b/>
          <w:sz w:val="24"/>
          <w:szCs w:val="24"/>
        </w:rPr>
      </w:pPr>
      <w:r w:rsidRPr="00F200EB">
        <w:rPr>
          <w:rFonts w:ascii="宋体" w:eastAsia="宋体" w:hAnsi="Calibri" w:cs="Arial"/>
          <w:kern w:val="0"/>
          <w:sz w:val="24"/>
          <w:szCs w:val="24"/>
        </w:rPr>
        <w:br w:type="page"/>
      </w:r>
      <w:bookmarkStart w:id="801" w:name="_Toc82511128"/>
      <w:r w:rsidRPr="00F200EB">
        <w:rPr>
          <w:rFonts w:ascii="宋体" w:eastAsia="宋体" w:hAnsi="宋体" w:cs="宋体" w:hint="eastAsia"/>
          <w:b/>
          <w:sz w:val="24"/>
          <w:szCs w:val="24"/>
        </w:rPr>
        <w:lastRenderedPageBreak/>
        <w:t>二、投标价格明细表</w:t>
      </w:r>
      <w:bookmarkEnd w:id="80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276"/>
        <w:gridCol w:w="1276"/>
        <w:gridCol w:w="850"/>
        <w:gridCol w:w="860"/>
        <w:gridCol w:w="1017"/>
        <w:gridCol w:w="1017"/>
        <w:gridCol w:w="1017"/>
        <w:gridCol w:w="1017"/>
      </w:tblGrid>
      <w:tr w:rsidR="0083273C" w:rsidRPr="00F200EB" w:rsidTr="00A25E3F">
        <w:trPr>
          <w:trHeight w:val="674"/>
        </w:trPr>
        <w:tc>
          <w:tcPr>
            <w:tcW w:w="8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序号</w:t>
            </w:r>
          </w:p>
        </w:tc>
        <w:tc>
          <w:tcPr>
            <w:tcW w:w="1276"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货物名称</w:t>
            </w:r>
          </w:p>
        </w:tc>
        <w:tc>
          <w:tcPr>
            <w:tcW w:w="1276"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型号规格</w:t>
            </w:r>
          </w:p>
        </w:tc>
        <w:tc>
          <w:tcPr>
            <w:tcW w:w="850"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数量</w:t>
            </w:r>
          </w:p>
        </w:tc>
        <w:tc>
          <w:tcPr>
            <w:tcW w:w="860"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品牌</w:t>
            </w:r>
          </w:p>
        </w:tc>
        <w:tc>
          <w:tcPr>
            <w:tcW w:w="10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制造商</w:t>
            </w:r>
          </w:p>
        </w:tc>
        <w:tc>
          <w:tcPr>
            <w:tcW w:w="10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单价</w:t>
            </w:r>
          </w:p>
        </w:tc>
        <w:tc>
          <w:tcPr>
            <w:tcW w:w="10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合价</w:t>
            </w:r>
          </w:p>
        </w:tc>
        <w:tc>
          <w:tcPr>
            <w:tcW w:w="10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备注</w:t>
            </w:r>
          </w:p>
        </w:tc>
      </w:tr>
      <w:tr w:rsidR="0083273C" w:rsidRPr="00F200EB" w:rsidTr="00A25E3F">
        <w:tc>
          <w:tcPr>
            <w:tcW w:w="8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bCs/>
                <w:sz w:val="24"/>
                <w:szCs w:val="24"/>
              </w:rPr>
              <w:t>1</w:t>
            </w: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850" w:type="dxa"/>
            <w:vAlign w:val="center"/>
          </w:tcPr>
          <w:p w:rsidR="0083273C" w:rsidRPr="00F200EB" w:rsidRDefault="0083273C" w:rsidP="00A25E3F">
            <w:pPr>
              <w:jc w:val="center"/>
              <w:rPr>
                <w:rFonts w:ascii="宋体" w:eastAsia="宋体" w:hAnsi="宋体" w:cs="宋体"/>
                <w:bCs/>
                <w:sz w:val="24"/>
                <w:szCs w:val="24"/>
              </w:rPr>
            </w:pPr>
          </w:p>
        </w:tc>
        <w:tc>
          <w:tcPr>
            <w:tcW w:w="860"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r>
      <w:tr w:rsidR="0083273C" w:rsidRPr="00F200EB" w:rsidTr="00A25E3F">
        <w:tc>
          <w:tcPr>
            <w:tcW w:w="8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bCs/>
                <w:sz w:val="24"/>
                <w:szCs w:val="24"/>
              </w:rPr>
              <w:t>2</w:t>
            </w: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850" w:type="dxa"/>
            <w:vAlign w:val="center"/>
          </w:tcPr>
          <w:p w:rsidR="0083273C" w:rsidRPr="00F200EB" w:rsidRDefault="0083273C" w:rsidP="00A25E3F">
            <w:pPr>
              <w:jc w:val="center"/>
              <w:rPr>
                <w:rFonts w:ascii="宋体" w:eastAsia="宋体" w:hAnsi="宋体" w:cs="宋体"/>
                <w:bCs/>
                <w:sz w:val="24"/>
                <w:szCs w:val="24"/>
              </w:rPr>
            </w:pPr>
          </w:p>
        </w:tc>
        <w:tc>
          <w:tcPr>
            <w:tcW w:w="860"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r>
      <w:tr w:rsidR="0083273C" w:rsidRPr="00F200EB" w:rsidTr="00A25E3F">
        <w:tc>
          <w:tcPr>
            <w:tcW w:w="8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bCs/>
                <w:sz w:val="24"/>
                <w:szCs w:val="24"/>
              </w:rPr>
              <w:t>3</w:t>
            </w: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850" w:type="dxa"/>
            <w:vAlign w:val="center"/>
          </w:tcPr>
          <w:p w:rsidR="0083273C" w:rsidRPr="00F200EB" w:rsidRDefault="0083273C" w:rsidP="00A25E3F">
            <w:pPr>
              <w:jc w:val="center"/>
              <w:rPr>
                <w:rFonts w:ascii="宋体" w:eastAsia="宋体" w:hAnsi="宋体" w:cs="宋体"/>
                <w:bCs/>
                <w:sz w:val="24"/>
                <w:szCs w:val="24"/>
              </w:rPr>
            </w:pPr>
          </w:p>
        </w:tc>
        <w:tc>
          <w:tcPr>
            <w:tcW w:w="860"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r>
      <w:tr w:rsidR="0083273C" w:rsidRPr="00F200EB" w:rsidTr="00A25E3F">
        <w:tc>
          <w:tcPr>
            <w:tcW w:w="8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bCs/>
                <w:sz w:val="24"/>
                <w:szCs w:val="24"/>
              </w:rPr>
              <w:t>4</w:t>
            </w: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850" w:type="dxa"/>
            <w:vAlign w:val="center"/>
          </w:tcPr>
          <w:p w:rsidR="0083273C" w:rsidRPr="00F200EB" w:rsidRDefault="0083273C" w:rsidP="00A25E3F">
            <w:pPr>
              <w:jc w:val="center"/>
              <w:rPr>
                <w:rFonts w:ascii="宋体" w:eastAsia="宋体" w:hAnsi="宋体" w:cs="宋体"/>
                <w:bCs/>
                <w:sz w:val="24"/>
                <w:szCs w:val="24"/>
              </w:rPr>
            </w:pPr>
          </w:p>
        </w:tc>
        <w:tc>
          <w:tcPr>
            <w:tcW w:w="860"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r>
      <w:tr w:rsidR="0083273C" w:rsidRPr="00F200EB" w:rsidTr="00A25E3F">
        <w:tc>
          <w:tcPr>
            <w:tcW w:w="8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bCs/>
                <w:sz w:val="24"/>
                <w:szCs w:val="24"/>
              </w:rPr>
              <w:t>5</w:t>
            </w: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850" w:type="dxa"/>
            <w:vAlign w:val="center"/>
          </w:tcPr>
          <w:p w:rsidR="0083273C" w:rsidRPr="00F200EB" w:rsidRDefault="0083273C" w:rsidP="00A25E3F">
            <w:pPr>
              <w:jc w:val="center"/>
              <w:rPr>
                <w:rFonts w:ascii="宋体" w:eastAsia="宋体" w:hAnsi="宋体" w:cs="宋体"/>
                <w:bCs/>
                <w:sz w:val="24"/>
                <w:szCs w:val="24"/>
              </w:rPr>
            </w:pPr>
          </w:p>
        </w:tc>
        <w:tc>
          <w:tcPr>
            <w:tcW w:w="860"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r>
      <w:tr w:rsidR="0083273C" w:rsidRPr="00F200EB" w:rsidTr="00A25E3F">
        <w:tc>
          <w:tcPr>
            <w:tcW w:w="817"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bCs/>
                <w:sz w:val="24"/>
                <w:szCs w:val="24"/>
              </w:rPr>
              <w:t>…</w:t>
            </w: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1276" w:type="dxa"/>
            <w:vAlign w:val="center"/>
          </w:tcPr>
          <w:p w:rsidR="0083273C" w:rsidRPr="00F200EB" w:rsidRDefault="0083273C" w:rsidP="00A25E3F">
            <w:pPr>
              <w:jc w:val="center"/>
              <w:rPr>
                <w:rFonts w:ascii="宋体" w:eastAsia="宋体" w:hAnsi="宋体" w:cs="宋体"/>
                <w:bCs/>
                <w:sz w:val="24"/>
                <w:szCs w:val="24"/>
              </w:rPr>
            </w:pPr>
          </w:p>
        </w:tc>
        <w:tc>
          <w:tcPr>
            <w:tcW w:w="850" w:type="dxa"/>
            <w:vAlign w:val="center"/>
          </w:tcPr>
          <w:p w:rsidR="0083273C" w:rsidRPr="00F200EB" w:rsidRDefault="0083273C" w:rsidP="00A25E3F">
            <w:pPr>
              <w:jc w:val="center"/>
              <w:rPr>
                <w:rFonts w:ascii="宋体" w:eastAsia="宋体" w:hAnsi="宋体" w:cs="宋体"/>
                <w:bCs/>
                <w:sz w:val="24"/>
                <w:szCs w:val="24"/>
              </w:rPr>
            </w:pPr>
          </w:p>
        </w:tc>
        <w:tc>
          <w:tcPr>
            <w:tcW w:w="860"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c>
          <w:tcPr>
            <w:tcW w:w="1017" w:type="dxa"/>
            <w:vAlign w:val="center"/>
          </w:tcPr>
          <w:p w:rsidR="0083273C" w:rsidRPr="00F200EB" w:rsidRDefault="0083273C" w:rsidP="00A25E3F">
            <w:pPr>
              <w:jc w:val="center"/>
              <w:rPr>
                <w:rFonts w:ascii="宋体" w:eastAsia="宋体" w:hAnsi="宋体" w:cs="宋体"/>
                <w:bCs/>
                <w:sz w:val="24"/>
                <w:szCs w:val="24"/>
              </w:rPr>
            </w:pPr>
          </w:p>
        </w:tc>
      </w:tr>
      <w:tr w:rsidR="0083273C" w:rsidRPr="00F200EB" w:rsidTr="00A25E3F">
        <w:tc>
          <w:tcPr>
            <w:tcW w:w="7113" w:type="dxa"/>
            <w:gridSpan w:val="7"/>
            <w:vAlign w:val="center"/>
          </w:tcPr>
          <w:p w:rsidR="0083273C" w:rsidRPr="00F200EB" w:rsidRDefault="0083273C" w:rsidP="00A25E3F">
            <w:pPr>
              <w:jc w:val="right"/>
              <w:rPr>
                <w:rFonts w:ascii="宋体" w:eastAsia="宋体" w:hAnsi="宋体" w:cs="宋体"/>
                <w:bCs/>
                <w:sz w:val="24"/>
                <w:szCs w:val="24"/>
              </w:rPr>
            </w:pPr>
            <w:r w:rsidRPr="00F200EB">
              <w:rPr>
                <w:rFonts w:ascii="宋体" w:eastAsia="宋体" w:hAnsi="宋体" w:cs="宋体" w:hint="eastAsia"/>
                <w:bCs/>
                <w:sz w:val="24"/>
                <w:szCs w:val="24"/>
              </w:rPr>
              <w:t>合计（</w:t>
            </w:r>
            <w:r w:rsidRPr="00F200EB">
              <w:rPr>
                <w:rFonts w:ascii="宋体" w:eastAsia="宋体" w:hAnsi="宋体" w:cs="Times New Roman" w:hint="eastAsia"/>
                <w:sz w:val="24"/>
                <w:szCs w:val="24"/>
              </w:rPr>
              <w:t>人民币元</w:t>
            </w:r>
            <w:r w:rsidRPr="00F200EB">
              <w:rPr>
                <w:rFonts w:ascii="宋体" w:eastAsia="宋体" w:hAnsi="宋体" w:cs="宋体" w:hint="eastAsia"/>
                <w:bCs/>
                <w:sz w:val="24"/>
                <w:szCs w:val="24"/>
              </w:rPr>
              <w:t>）</w:t>
            </w:r>
          </w:p>
        </w:tc>
        <w:tc>
          <w:tcPr>
            <w:tcW w:w="2034" w:type="dxa"/>
            <w:gridSpan w:val="2"/>
            <w:vAlign w:val="center"/>
          </w:tcPr>
          <w:p w:rsidR="0083273C" w:rsidRPr="00F200EB" w:rsidRDefault="0083273C" w:rsidP="00A25E3F">
            <w:pPr>
              <w:spacing w:line="360" w:lineRule="auto"/>
              <w:jc w:val="right"/>
              <w:rPr>
                <w:rFonts w:ascii="宋体" w:eastAsia="宋体" w:hAnsi="Calibri" w:cs="宋体"/>
                <w:sz w:val="24"/>
                <w:szCs w:val="24"/>
              </w:rPr>
            </w:pPr>
          </w:p>
        </w:tc>
      </w:tr>
    </w:tbl>
    <w:p w:rsidR="0083273C" w:rsidRPr="00F200EB" w:rsidRDefault="0083273C" w:rsidP="0083273C">
      <w:pPr>
        <w:spacing w:line="360" w:lineRule="auto"/>
        <w:jc w:val="left"/>
        <w:rPr>
          <w:rFonts w:ascii="宋体" w:eastAsia="宋体" w:hAnsi="Calibri" w:cs="Times New Roman"/>
          <w:sz w:val="24"/>
          <w:szCs w:val="24"/>
        </w:rPr>
      </w:pPr>
      <w:r w:rsidRPr="00F200EB">
        <w:rPr>
          <w:rFonts w:ascii="宋体" w:eastAsia="宋体" w:hAnsi="宋体" w:cs="Times New Roman" w:hint="eastAsia"/>
          <w:sz w:val="24"/>
          <w:szCs w:val="24"/>
        </w:rPr>
        <w:t>备注：</w:t>
      </w:r>
    </w:p>
    <w:p w:rsidR="0083273C" w:rsidRPr="00F200EB" w:rsidRDefault="0083273C" w:rsidP="0083273C">
      <w:pPr>
        <w:spacing w:line="360" w:lineRule="auto"/>
        <w:jc w:val="left"/>
        <w:rPr>
          <w:rFonts w:ascii="宋体" w:eastAsia="宋体" w:hAnsi="Calibri" w:cs="Times New Roman"/>
          <w:sz w:val="24"/>
          <w:szCs w:val="24"/>
        </w:rPr>
      </w:pPr>
      <w:r w:rsidRPr="00F200EB">
        <w:rPr>
          <w:rFonts w:ascii="宋体" w:eastAsia="宋体" w:hAnsi="宋体" w:cs="Times New Roman"/>
          <w:sz w:val="24"/>
          <w:szCs w:val="24"/>
        </w:rPr>
        <w:t>1</w:t>
      </w:r>
      <w:r w:rsidRPr="00F200EB">
        <w:rPr>
          <w:rFonts w:ascii="宋体" w:eastAsia="宋体" w:hAnsi="宋体" w:cs="Times New Roman" w:hint="eastAsia"/>
          <w:sz w:val="24"/>
          <w:szCs w:val="24"/>
        </w:rPr>
        <w:t>、货物名称和数量应按照第四章“技术标准和要求”内容填写。</w:t>
      </w:r>
    </w:p>
    <w:p w:rsidR="0083273C" w:rsidRPr="00F200EB" w:rsidRDefault="0083273C" w:rsidP="0083273C">
      <w:pPr>
        <w:spacing w:line="360" w:lineRule="auto"/>
        <w:jc w:val="left"/>
        <w:rPr>
          <w:rFonts w:ascii="宋体" w:eastAsia="宋体" w:hAnsi="宋体" w:cs="Times New Roman"/>
          <w:sz w:val="24"/>
          <w:szCs w:val="24"/>
        </w:rPr>
      </w:pPr>
      <w:r w:rsidRPr="00F200EB">
        <w:rPr>
          <w:rFonts w:ascii="宋体" w:eastAsia="宋体" w:hAnsi="宋体" w:cs="Times New Roman"/>
          <w:sz w:val="24"/>
          <w:szCs w:val="24"/>
        </w:rPr>
        <w:t>2</w:t>
      </w:r>
      <w:r w:rsidRPr="00F200EB">
        <w:rPr>
          <w:rFonts w:ascii="宋体" w:eastAsia="宋体" w:hAnsi="宋体" w:cs="Times New Roman" w:hint="eastAsia"/>
          <w:sz w:val="24"/>
          <w:szCs w:val="24"/>
        </w:rPr>
        <w:t>、投标人填报价格合计应与投标函载明价格一致，若不一致，应按照第二章评标办法修正原则进行修正。</w:t>
      </w:r>
    </w:p>
    <w:p w:rsidR="0083273C" w:rsidRPr="00F200EB" w:rsidRDefault="0083273C" w:rsidP="0083273C">
      <w:pPr>
        <w:spacing w:line="360" w:lineRule="auto"/>
        <w:jc w:val="left"/>
        <w:rPr>
          <w:rFonts w:ascii="宋体" w:eastAsia="宋体" w:hAnsi="宋体" w:cs="Times New Roman"/>
          <w:sz w:val="24"/>
          <w:szCs w:val="24"/>
        </w:rPr>
      </w:pPr>
      <w:r w:rsidRPr="00F200EB">
        <w:rPr>
          <w:rFonts w:ascii="宋体" w:eastAsia="宋体" w:hAnsi="宋体" w:cs="Times New Roman" w:hint="eastAsia"/>
          <w:sz w:val="24"/>
          <w:szCs w:val="24"/>
        </w:rPr>
        <w:t>3、</w:t>
      </w:r>
      <w:r w:rsidRPr="00F200EB">
        <w:rPr>
          <w:rFonts w:ascii="宋体" w:eastAsia="宋体" w:hAnsi="宋体" w:cs="Arial" w:hint="eastAsia"/>
          <w:kern w:val="0"/>
          <w:sz w:val="24"/>
          <w:szCs w:val="24"/>
        </w:rPr>
        <w:t>投标价格应包括投标人履行本项目合同（如果中标）所必须的所有成本费用和中标人应承担的一切税费，包括但不仅限于必要资料、办公、交通、保险、人员、税费、售后服务费及培训费等一切费用。未列和没有填写的项目费用，采购人将视为已包括在投标价格中。</w:t>
      </w:r>
    </w:p>
    <w:p w:rsidR="0083273C" w:rsidRPr="00F200EB" w:rsidRDefault="0083273C" w:rsidP="0083273C">
      <w:pPr>
        <w:spacing w:line="360" w:lineRule="auto"/>
        <w:jc w:val="left"/>
        <w:rPr>
          <w:rFonts w:ascii="宋体" w:eastAsia="宋体" w:hAnsi="Calibri" w:cs="Times New Roman"/>
          <w:sz w:val="24"/>
          <w:szCs w:val="24"/>
        </w:rPr>
      </w:pPr>
    </w:p>
    <w:p w:rsidR="0083273C" w:rsidRPr="00F200EB" w:rsidRDefault="0083273C" w:rsidP="0083273C">
      <w:pPr>
        <w:spacing w:line="360" w:lineRule="auto"/>
        <w:jc w:val="left"/>
        <w:rPr>
          <w:rFonts w:ascii="宋体" w:eastAsia="宋体" w:hAnsi="Calibri" w:cs="Times New Roman"/>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投标人：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法定代表人：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日</w:t>
      </w:r>
    </w:p>
    <w:p w:rsidR="0083273C" w:rsidRPr="00F200EB" w:rsidRDefault="0083273C" w:rsidP="0083273C">
      <w:pPr>
        <w:widowControl/>
        <w:jc w:val="left"/>
        <w:rPr>
          <w:rFonts w:ascii="宋体" w:eastAsia="宋体" w:hAnsi="Calibri" w:cs="Arial"/>
          <w:b/>
          <w:bCs/>
          <w:kern w:val="36"/>
          <w:sz w:val="24"/>
          <w:szCs w:val="24"/>
        </w:rPr>
      </w:pPr>
      <w:r w:rsidRPr="00F200EB">
        <w:rPr>
          <w:rFonts w:ascii="宋体" w:eastAsia="宋体" w:hAnsi="Calibri" w:cs="Arial"/>
          <w:b/>
          <w:bCs/>
          <w:kern w:val="36"/>
          <w:sz w:val="24"/>
          <w:szCs w:val="24"/>
        </w:rPr>
        <w:br w:type="page"/>
      </w:r>
    </w:p>
    <w:p w:rsidR="0083273C" w:rsidRPr="00F200EB" w:rsidRDefault="0083273C" w:rsidP="0083273C">
      <w:pPr>
        <w:tabs>
          <w:tab w:val="center" w:pos="4832"/>
          <w:tab w:val="left" w:pos="7140"/>
        </w:tabs>
        <w:jc w:val="center"/>
        <w:outlineLvl w:val="1"/>
        <w:rPr>
          <w:rFonts w:ascii="宋体" w:eastAsia="宋体" w:hAnsi="宋体" w:cs="宋体"/>
          <w:b/>
          <w:sz w:val="24"/>
          <w:szCs w:val="24"/>
        </w:rPr>
      </w:pPr>
      <w:bookmarkStart w:id="802" w:name="_Toc82511129"/>
      <w:r w:rsidRPr="00F200EB">
        <w:rPr>
          <w:rFonts w:ascii="宋体" w:eastAsia="宋体" w:hAnsi="宋体" w:cs="宋体" w:hint="eastAsia"/>
          <w:b/>
          <w:sz w:val="24"/>
          <w:szCs w:val="24"/>
        </w:rPr>
        <w:lastRenderedPageBreak/>
        <w:t>三、技术条款偏离表</w:t>
      </w:r>
      <w:bookmarkEnd w:id="80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57"/>
        <w:gridCol w:w="1326"/>
        <w:gridCol w:w="1326"/>
        <w:gridCol w:w="1326"/>
        <w:gridCol w:w="1327"/>
        <w:gridCol w:w="1327"/>
      </w:tblGrid>
      <w:tr w:rsidR="0083273C" w:rsidRPr="00F200EB" w:rsidTr="00A25E3F">
        <w:trPr>
          <w:jc w:val="center"/>
        </w:trPr>
        <w:tc>
          <w:tcPr>
            <w:tcW w:w="905"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序号</w:t>
            </w:r>
          </w:p>
        </w:tc>
        <w:tc>
          <w:tcPr>
            <w:tcW w:w="1357"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货物名称</w:t>
            </w:r>
          </w:p>
        </w:tc>
        <w:tc>
          <w:tcPr>
            <w:tcW w:w="1326"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招标文件条目号</w:t>
            </w:r>
          </w:p>
        </w:tc>
        <w:tc>
          <w:tcPr>
            <w:tcW w:w="1326"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招标文件要求规格</w:t>
            </w:r>
          </w:p>
        </w:tc>
        <w:tc>
          <w:tcPr>
            <w:tcW w:w="1326"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投标规格</w:t>
            </w:r>
          </w:p>
        </w:tc>
        <w:tc>
          <w:tcPr>
            <w:tcW w:w="1327"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偏离</w:t>
            </w:r>
          </w:p>
        </w:tc>
        <w:tc>
          <w:tcPr>
            <w:tcW w:w="1327"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说明</w:t>
            </w:r>
          </w:p>
        </w:tc>
      </w:tr>
      <w:tr w:rsidR="0083273C" w:rsidRPr="00F200EB" w:rsidTr="00A25E3F">
        <w:trPr>
          <w:jc w:val="center"/>
        </w:trPr>
        <w:tc>
          <w:tcPr>
            <w:tcW w:w="905" w:type="dxa"/>
          </w:tcPr>
          <w:p w:rsidR="0083273C" w:rsidRPr="00F200EB" w:rsidRDefault="0083273C" w:rsidP="00A25E3F">
            <w:pPr>
              <w:jc w:val="center"/>
              <w:rPr>
                <w:rFonts w:ascii="宋体" w:eastAsia="宋体" w:hAnsi="Calibri" w:cs="宋体"/>
                <w:b/>
                <w:bCs/>
                <w:sz w:val="24"/>
                <w:szCs w:val="24"/>
              </w:rPr>
            </w:pPr>
          </w:p>
        </w:tc>
        <w:tc>
          <w:tcPr>
            <w:tcW w:w="1357"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r>
      <w:tr w:rsidR="0083273C" w:rsidRPr="00F200EB" w:rsidTr="00A25E3F">
        <w:trPr>
          <w:jc w:val="center"/>
        </w:trPr>
        <w:tc>
          <w:tcPr>
            <w:tcW w:w="905" w:type="dxa"/>
          </w:tcPr>
          <w:p w:rsidR="0083273C" w:rsidRPr="00F200EB" w:rsidRDefault="0083273C" w:rsidP="00A25E3F">
            <w:pPr>
              <w:jc w:val="center"/>
              <w:rPr>
                <w:rFonts w:ascii="宋体" w:eastAsia="宋体" w:hAnsi="Calibri" w:cs="宋体"/>
                <w:b/>
                <w:bCs/>
                <w:sz w:val="24"/>
                <w:szCs w:val="24"/>
              </w:rPr>
            </w:pPr>
          </w:p>
        </w:tc>
        <w:tc>
          <w:tcPr>
            <w:tcW w:w="1357"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r>
      <w:tr w:rsidR="0083273C" w:rsidRPr="00F200EB" w:rsidTr="00A25E3F">
        <w:trPr>
          <w:jc w:val="center"/>
        </w:trPr>
        <w:tc>
          <w:tcPr>
            <w:tcW w:w="905" w:type="dxa"/>
          </w:tcPr>
          <w:p w:rsidR="0083273C" w:rsidRPr="00F200EB" w:rsidRDefault="0083273C" w:rsidP="00A25E3F">
            <w:pPr>
              <w:jc w:val="center"/>
              <w:rPr>
                <w:rFonts w:ascii="宋体" w:eastAsia="宋体" w:hAnsi="Calibri" w:cs="宋体"/>
                <w:b/>
                <w:bCs/>
                <w:sz w:val="24"/>
                <w:szCs w:val="24"/>
              </w:rPr>
            </w:pPr>
          </w:p>
        </w:tc>
        <w:tc>
          <w:tcPr>
            <w:tcW w:w="1357"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r>
      <w:tr w:rsidR="0083273C" w:rsidRPr="00F200EB" w:rsidTr="00A25E3F">
        <w:trPr>
          <w:jc w:val="center"/>
        </w:trPr>
        <w:tc>
          <w:tcPr>
            <w:tcW w:w="905" w:type="dxa"/>
          </w:tcPr>
          <w:p w:rsidR="0083273C" w:rsidRPr="00F200EB" w:rsidRDefault="0083273C" w:rsidP="00A25E3F">
            <w:pPr>
              <w:jc w:val="center"/>
              <w:rPr>
                <w:rFonts w:ascii="宋体" w:eastAsia="宋体" w:hAnsi="Calibri" w:cs="宋体"/>
                <w:b/>
                <w:bCs/>
                <w:sz w:val="24"/>
                <w:szCs w:val="24"/>
              </w:rPr>
            </w:pPr>
          </w:p>
        </w:tc>
        <w:tc>
          <w:tcPr>
            <w:tcW w:w="1357"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r>
      <w:tr w:rsidR="0083273C" w:rsidRPr="00F200EB" w:rsidTr="00A25E3F">
        <w:trPr>
          <w:jc w:val="center"/>
        </w:trPr>
        <w:tc>
          <w:tcPr>
            <w:tcW w:w="905" w:type="dxa"/>
          </w:tcPr>
          <w:p w:rsidR="0083273C" w:rsidRPr="00F200EB" w:rsidRDefault="0083273C" w:rsidP="00A25E3F">
            <w:pPr>
              <w:jc w:val="center"/>
              <w:rPr>
                <w:rFonts w:ascii="宋体" w:eastAsia="宋体" w:hAnsi="Calibri" w:cs="宋体"/>
                <w:b/>
                <w:bCs/>
                <w:sz w:val="24"/>
                <w:szCs w:val="24"/>
              </w:rPr>
            </w:pPr>
          </w:p>
        </w:tc>
        <w:tc>
          <w:tcPr>
            <w:tcW w:w="1357"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6"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c>
          <w:tcPr>
            <w:tcW w:w="1327" w:type="dxa"/>
          </w:tcPr>
          <w:p w:rsidR="0083273C" w:rsidRPr="00F200EB" w:rsidRDefault="0083273C" w:rsidP="00A25E3F">
            <w:pPr>
              <w:jc w:val="center"/>
              <w:rPr>
                <w:rFonts w:ascii="宋体" w:eastAsia="宋体" w:hAnsi="Calibri" w:cs="宋体"/>
                <w:b/>
                <w:bCs/>
                <w:sz w:val="24"/>
                <w:szCs w:val="24"/>
              </w:rPr>
            </w:pPr>
          </w:p>
        </w:tc>
      </w:tr>
    </w:tbl>
    <w:p w:rsidR="0083273C" w:rsidRPr="00F200EB" w:rsidRDefault="0083273C" w:rsidP="0083273C">
      <w:pPr>
        <w:spacing w:line="360" w:lineRule="auto"/>
        <w:ind w:firstLineChars="198" w:firstLine="475"/>
        <w:jc w:val="left"/>
        <w:rPr>
          <w:rFonts w:ascii="宋体" w:eastAsia="宋体" w:hAnsi="Calibri" w:cs="Times New Roman"/>
          <w:sz w:val="24"/>
          <w:szCs w:val="24"/>
        </w:rPr>
      </w:pPr>
      <w:r w:rsidRPr="00F200EB">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投标人：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法定代表人：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日</w:t>
      </w:r>
    </w:p>
    <w:p w:rsidR="0083273C" w:rsidRPr="00F200EB" w:rsidRDefault="0083273C" w:rsidP="0083273C">
      <w:pPr>
        <w:tabs>
          <w:tab w:val="center" w:pos="4832"/>
          <w:tab w:val="left" w:pos="7140"/>
        </w:tabs>
        <w:jc w:val="center"/>
        <w:outlineLvl w:val="1"/>
        <w:rPr>
          <w:rFonts w:ascii="宋体" w:eastAsia="宋体" w:hAnsi="宋体" w:cs="宋体"/>
          <w:b/>
          <w:sz w:val="24"/>
          <w:szCs w:val="24"/>
        </w:rPr>
      </w:pPr>
      <w:r w:rsidRPr="00F200EB">
        <w:rPr>
          <w:rFonts w:ascii="宋体" w:eastAsia="宋体" w:hAnsi="Calibri" w:cs="Arial"/>
          <w:b/>
          <w:bCs/>
          <w:kern w:val="36"/>
          <w:sz w:val="24"/>
          <w:szCs w:val="24"/>
        </w:rPr>
        <w:br w:type="page"/>
      </w:r>
      <w:bookmarkStart w:id="803" w:name="_Toc82511130"/>
      <w:r w:rsidRPr="00F200EB">
        <w:rPr>
          <w:rFonts w:ascii="宋体" w:eastAsia="宋体" w:hAnsi="宋体" w:cs="宋体" w:hint="eastAsia"/>
          <w:b/>
          <w:sz w:val="24"/>
          <w:szCs w:val="24"/>
        </w:rPr>
        <w:lastRenderedPageBreak/>
        <w:t>四、商务条款偏离表</w:t>
      </w:r>
      <w:bookmarkEnd w:id="80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2070"/>
        <w:gridCol w:w="2052"/>
        <w:gridCol w:w="2126"/>
        <w:gridCol w:w="1985"/>
      </w:tblGrid>
      <w:tr w:rsidR="0083273C" w:rsidRPr="00F200EB" w:rsidTr="00A25E3F">
        <w:trPr>
          <w:trHeight w:val="643"/>
          <w:jc w:val="center"/>
        </w:trPr>
        <w:tc>
          <w:tcPr>
            <w:tcW w:w="806"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序号</w:t>
            </w:r>
          </w:p>
        </w:tc>
        <w:tc>
          <w:tcPr>
            <w:tcW w:w="2070"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招标文件条目号</w:t>
            </w:r>
          </w:p>
        </w:tc>
        <w:tc>
          <w:tcPr>
            <w:tcW w:w="2052"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招标文件的商务条款</w:t>
            </w:r>
          </w:p>
        </w:tc>
        <w:tc>
          <w:tcPr>
            <w:tcW w:w="2126"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投标文件的商务条款</w:t>
            </w:r>
          </w:p>
        </w:tc>
        <w:tc>
          <w:tcPr>
            <w:tcW w:w="1985" w:type="dxa"/>
            <w:vAlign w:val="center"/>
          </w:tcPr>
          <w:p w:rsidR="0083273C" w:rsidRPr="00F200EB" w:rsidRDefault="0083273C" w:rsidP="00A25E3F">
            <w:pPr>
              <w:jc w:val="center"/>
              <w:rPr>
                <w:rFonts w:ascii="宋体" w:eastAsia="宋体" w:hAnsi="Calibri" w:cs="宋体"/>
                <w:bCs/>
                <w:sz w:val="24"/>
                <w:szCs w:val="24"/>
              </w:rPr>
            </w:pPr>
            <w:r w:rsidRPr="00F200EB">
              <w:rPr>
                <w:rFonts w:ascii="宋体" w:eastAsia="宋体" w:hAnsi="宋体" w:cs="宋体" w:hint="eastAsia"/>
                <w:bCs/>
                <w:sz w:val="24"/>
                <w:szCs w:val="24"/>
              </w:rPr>
              <w:t>说明</w:t>
            </w:r>
          </w:p>
        </w:tc>
      </w:tr>
      <w:tr w:rsidR="0083273C" w:rsidRPr="00F200EB" w:rsidTr="00A25E3F">
        <w:trPr>
          <w:trHeight w:val="330"/>
          <w:jc w:val="center"/>
        </w:trPr>
        <w:tc>
          <w:tcPr>
            <w:tcW w:w="806" w:type="dxa"/>
          </w:tcPr>
          <w:p w:rsidR="0083273C" w:rsidRPr="00F200EB" w:rsidRDefault="0083273C" w:rsidP="00A25E3F">
            <w:pPr>
              <w:jc w:val="center"/>
              <w:rPr>
                <w:rFonts w:ascii="宋体" w:eastAsia="宋体" w:hAnsi="Calibri" w:cs="宋体"/>
                <w:b/>
                <w:bCs/>
                <w:sz w:val="24"/>
                <w:szCs w:val="24"/>
              </w:rPr>
            </w:pPr>
          </w:p>
        </w:tc>
        <w:tc>
          <w:tcPr>
            <w:tcW w:w="2070" w:type="dxa"/>
          </w:tcPr>
          <w:p w:rsidR="0083273C" w:rsidRPr="00F200EB" w:rsidRDefault="0083273C" w:rsidP="00A25E3F">
            <w:pPr>
              <w:jc w:val="center"/>
              <w:rPr>
                <w:rFonts w:ascii="宋体" w:eastAsia="宋体" w:hAnsi="Calibri" w:cs="宋体"/>
                <w:b/>
                <w:bCs/>
                <w:sz w:val="24"/>
                <w:szCs w:val="24"/>
              </w:rPr>
            </w:pPr>
          </w:p>
        </w:tc>
        <w:tc>
          <w:tcPr>
            <w:tcW w:w="2052" w:type="dxa"/>
          </w:tcPr>
          <w:p w:rsidR="0083273C" w:rsidRPr="00F200EB" w:rsidRDefault="0083273C" w:rsidP="00A25E3F">
            <w:pPr>
              <w:jc w:val="center"/>
              <w:rPr>
                <w:rFonts w:ascii="宋体" w:eastAsia="宋体" w:hAnsi="Calibri" w:cs="宋体"/>
                <w:b/>
                <w:bCs/>
                <w:sz w:val="24"/>
                <w:szCs w:val="24"/>
              </w:rPr>
            </w:pPr>
          </w:p>
        </w:tc>
        <w:tc>
          <w:tcPr>
            <w:tcW w:w="2126" w:type="dxa"/>
          </w:tcPr>
          <w:p w:rsidR="0083273C" w:rsidRPr="00F200EB" w:rsidRDefault="0083273C" w:rsidP="00A25E3F">
            <w:pPr>
              <w:jc w:val="center"/>
              <w:rPr>
                <w:rFonts w:ascii="宋体" w:eastAsia="宋体" w:hAnsi="Calibri" w:cs="宋体"/>
                <w:b/>
                <w:bCs/>
                <w:sz w:val="24"/>
                <w:szCs w:val="24"/>
              </w:rPr>
            </w:pPr>
          </w:p>
        </w:tc>
        <w:tc>
          <w:tcPr>
            <w:tcW w:w="1985" w:type="dxa"/>
          </w:tcPr>
          <w:p w:rsidR="0083273C" w:rsidRPr="00F200EB" w:rsidRDefault="0083273C" w:rsidP="00A25E3F">
            <w:pPr>
              <w:jc w:val="center"/>
              <w:rPr>
                <w:rFonts w:ascii="宋体" w:eastAsia="宋体" w:hAnsi="Calibri" w:cs="宋体"/>
                <w:b/>
                <w:bCs/>
                <w:sz w:val="24"/>
                <w:szCs w:val="24"/>
              </w:rPr>
            </w:pPr>
          </w:p>
        </w:tc>
      </w:tr>
      <w:tr w:rsidR="0083273C" w:rsidRPr="00F200EB" w:rsidTr="00A25E3F">
        <w:trPr>
          <w:trHeight w:val="330"/>
          <w:jc w:val="center"/>
        </w:trPr>
        <w:tc>
          <w:tcPr>
            <w:tcW w:w="806" w:type="dxa"/>
          </w:tcPr>
          <w:p w:rsidR="0083273C" w:rsidRPr="00F200EB" w:rsidRDefault="0083273C" w:rsidP="00A25E3F">
            <w:pPr>
              <w:jc w:val="center"/>
              <w:rPr>
                <w:rFonts w:ascii="宋体" w:eastAsia="宋体" w:hAnsi="Calibri" w:cs="宋体"/>
                <w:b/>
                <w:bCs/>
                <w:sz w:val="24"/>
                <w:szCs w:val="24"/>
              </w:rPr>
            </w:pPr>
          </w:p>
        </w:tc>
        <w:tc>
          <w:tcPr>
            <w:tcW w:w="2070" w:type="dxa"/>
          </w:tcPr>
          <w:p w:rsidR="0083273C" w:rsidRPr="00F200EB" w:rsidRDefault="0083273C" w:rsidP="00A25E3F">
            <w:pPr>
              <w:jc w:val="center"/>
              <w:rPr>
                <w:rFonts w:ascii="宋体" w:eastAsia="宋体" w:hAnsi="Calibri" w:cs="宋体"/>
                <w:b/>
                <w:bCs/>
                <w:sz w:val="24"/>
                <w:szCs w:val="24"/>
              </w:rPr>
            </w:pPr>
          </w:p>
        </w:tc>
        <w:tc>
          <w:tcPr>
            <w:tcW w:w="2052" w:type="dxa"/>
          </w:tcPr>
          <w:p w:rsidR="0083273C" w:rsidRPr="00F200EB" w:rsidRDefault="0083273C" w:rsidP="00A25E3F">
            <w:pPr>
              <w:jc w:val="center"/>
              <w:rPr>
                <w:rFonts w:ascii="宋体" w:eastAsia="宋体" w:hAnsi="Calibri" w:cs="宋体"/>
                <w:b/>
                <w:bCs/>
                <w:sz w:val="24"/>
                <w:szCs w:val="24"/>
              </w:rPr>
            </w:pPr>
          </w:p>
        </w:tc>
        <w:tc>
          <w:tcPr>
            <w:tcW w:w="2126" w:type="dxa"/>
          </w:tcPr>
          <w:p w:rsidR="0083273C" w:rsidRPr="00F200EB" w:rsidRDefault="0083273C" w:rsidP="00A25E3F">
            <w:pPr>
              <w:jc w:val="center"/>
              <w:rPr>
                <w:rFonts w:ascii="宋体" w:eastAsia="宋体" w:hAnsi="Calibri" w:cs="宋体"/>
                <w:b/>
                <w:bCs/>
                <w:sz w:val="24"/>
                <w:szCs w:val="24"/>
              </w:rPr>
            </w:pPr>
          </w:p>
        </w:tc>
        <w:tc>
          <w:tcPr>
            <w:tcW w:w="1985" w:type="dxa"/>
          </w:tcPr>
          <w:p w:rsidR="0083273C" w:rsidRPr="00F200EB" w:rsidRDefault="0083273C" w:rsidP="00A25E3F">
            <w:pPr>
              <w:jc w:val="center"/>
              <w:rPr>
                <w:rFonts w:ascii="宋体" w:eastAsia="宋体" w:hAnsi="Calibri" w:cs="宋体"/>
                <w:b/>
                <w:bCs/>
                <w:sz w:val="24"/>
                <w:szCs w:val="24"/>
              </w:rPr>
            </w:pPr>
          </w:p>
        </w:tc>
      </w:tr>
      <w:tr w:rsidR="0083273C" w:rsidRPr="00F200EB" w:rsidTr="00A25E3F">
        <w:trPr>
          <w:trHeight w:val="330"/>
          <w:jc w:val="center"/>
        </w:trPr>
        <w:tc>
          <w:tcPr>
            <w:tcW w:w="806" w:type="dxa"/>
          </w:tcPr>
          <w:p w:rsidR="0083273C" w:rsidRPr="00F200EB" w:rsidRDefault="0083273C" w:rsidP="00A25E3F">
            <w:pPr>
              <w:jc w:val="center"/>
              <w:rPr>
                <w:rFonts w:ascii="宋体" w:eastAsia="宋体" w:hAnsi="Calibri" w:cs="宋体"/>
                <w:b/>
                <w:bCs/>
                <w:sz w:val="24"/>
                <w:szCs w:val="24"/>
              </w:rPr>
            </w:pPr>
          </w:p>
        </w:tc>
        <w:tc>
          <w:tcPr>
            <w:tcW w:w="2070" w:type="dxa"/>
          </w:tcPr>
          <w:p w:rsidR="0083273C" w:rsidRPr="00F200EB" w:rsidRDefault="0083273C" w:rsidP="00A25E3F">
            <w:pPr>
              <w:jc w:val="center"/>
              <w:rPr>
                <w:rFonts w:ascii="宋体" w:eastAsia="宋体" w:hAnsi="Calibri" w:cs="宋体"/>
                <w:b/>
                <w:bCs/>
                <w:sz w:val="24"/>
                <w:szCs w:val="24"/>
              </w:rPr>
            </w:pPr>
          </w:p>
        </w:tc>
        <w:tc>
          <w:tcPr>
            <w:tcW w:w="2052" w:type="dxa"/>
          </w:tcPr>
          <w:p w:rsidR="0083273C" w:rsidRPr="00F200EB" w:rsidRDefault="0083273C" w:rsidP="00A25E3F">
            <w:pPr>
              <w:jc w:val="center"/>
              <w:rPr>
                <w:rFonts w:ascii="宋体" w:eastAsia="宋体" w:hAnsi="Calibri" w:cs="宋体"/>
                <w:b/>
                <w:bCs/>
                <w:sz w:val="24"/>
                <w:szCs w:val="24"/>
              </w:rPr>
            </w:pPr>
          </w:p>
        </w:tc>
        <w:tc>
          <w:tcPr>
            <w:tcW w:w="2126" w:type="dxa"/>
          </w:tcPr>
          <w:p w:rsidR="0083273C" w:rsidRPr="00F200EB" w:rsidRDefault="0083273C" w:rsidP="00A25E3F">
            <w:pPr>
              <w:jc w:val="center"/>
              <w:rPr>
                <w:rFonts w:ascii="宋体" w:eastAsia="宋体" w:hAnsi="Calibri" w:cs="宋体"/>
                <w:b/>
                <w:bCs/>
                <w:sz w:val="24"/>
                <w:szCs w:val="24"/>
              </w:rPr>
            </w:pPr>
          </w:p>
        </w:tc>
        <w:tc>
          <w:tcPr>
            <w:tcW w:w="1985" w:type="dxa"/>
          </w:tcPr>
          <w:p w:rsidR="0083273C" w:rsidRPr="00F200EB" w:rsidRDefault="0083273C" w:rsidP="00A25E3F">
            <w:pPr>
              <w:jc w:val="center"/>
              <w:rPr>
                <w:rFonts w:ascii="宋体" w:eastAsia="宋体" w:hAnsi="Calibri" w:cs="宋体"/>
                <w:b/>
                <w:bCs/>
                <w:sz w:val="24"/>
                <w:szCs w:val="24"/>
              </w:rPr>
            </w:pPr>
          </w:p>
        </w:tc>
      </w:tr>
      <w:tr w:rsidR="0083273C" w:rsidRPr="00F200EB" w:rsidTr="00A25E3F">
        <w:trPr>
          <w:trHeight w:val="330"/>
          <w:jc w:val="center"/>
        </w:trPr>
        <w:tc>
          <w:tcPr>
            <w:tcW w:w="806" w:type="dxa"/>
          </w:tcPr>
          <w:p w:rsidR="0083273C" w:rsidRPr="00F200EB" w:rsidRDefault="0083273C" w:rsidP="00A25E3F">
            <w:pPr>
              <w:jc w:val="center"/>
              <w:rPr>
                <w:rFonts w:ascii="宋体" w:eastAsia="宋体" w:hAnsi="Calibri" w:cs="宋体"/>
                <w:b/>
                <w:bCs/>
                <w:sz w:val="24"/>
                <w:szCs w:val="24"/>
              </w:rPr>
            </w:pPr>
          </w:p>
        </w:tc>
        <w:tc>
          <w:tcPr>
            <w:tcW w:w="2070" w:type="dxa"/>
          </w:tcPr>
          <w:p w:rsidR="0083273C" w:rsidRPr="00F200EB" w:rsidRDefault="0083273C" w:rsidP="00A25E3F">
            <w:pPr>
              <w:jc w:val="center"/>
              <w:rPr>
                <w:rFonts w:ascii="宋体" w:eastAsia="宋体" w:hAnsi="Calibri" w:cs="宋体"/>
                <w:b/>
                <w:bCs/>
                <w:sz w:val="24"/>
                <w:szCs w:val="24"/>
              </w:rPr>
            </w:pPr>
          </w:p>
        </w:tc>
        <w:tc>
          <w:tcPr>
            <w:tcW w:w="2052" w:type="dxa"/>
          </w:tcPr>
          <w:p w:rsidR="0083273C" w:rsidRPr="00F200EB" w:rsidRDefault="0083273C" w:rsidP="00A25E3F">
            <w:pPr>
              <w:jc w:val="center"/>
              <w:rPr>
                <w:rFonts w:ascii="宋体" w:eastAsia="宋体" w:hAnsi="Calibri" w:cs="宋体"/>
                <w:b/>
                <w:bCs/>
                <w:sz w:val="24"/>
                <w:szCs w:val="24"/>
              </w:rPr>
            </w:pPr>
          </w:p>
        </w:tc>
        <w:tc>
          <w:tcPr>
            <w:tcW w:w="2126" w:type="dxa"/>
          </w:tcPr>
          <w:p w:rsidR="0083273C" w:rsidRPr="00F200EB" w:rsidRDefault="0083273C" w:rsidP="00A25E3F">
            <w:pPr>
              <w:jc w:val="center"/>
              <w:rPr>
                <w:rFonts w:ascii="宋体" w:eastAsia="宋体" w:hAnsi="Calibri" w:cs="宋体"/>
                <w:b/>
                <w:bCs/>
                <w:sz w:val="24"/>
                <w:szCs w:val="24"/>
              </w:rPr>
            </w:pPr>
          </w:p>
        </w:tc>
        <w:tc>
          <w:tcPr>
            <w:tcW w:w="1985" w:type="dxa"/>
          </w:tcPr>
          <w:p w:rsidR="0083273C" w:rsidRPr="00F200EB" w:rsidRDefault="0083273C" w:rsidP="00A25E3F">
            <w:pPr>
              <w:jc w:val="center"/>
              <w:rPr>
                <w:rFonts w:ascii="宋体" w:eastAsia="宋体" w:hAnsi="Calibri" w:cs="宋体"/>
                <w:b/>
                <w:bCs/>
                <w:sz w:val="24"/>
                <w:szCs w:val="24"/>
              </w:rPr>
            </w:pPr>
          </w:p>
        </w:tc>
      </w:tr>
      <w:tr w:rsidR="0083273C" w:rsidRPr="00F200EB" w:rsidTr="00A25E3F">
        <w:trPr>
          <w:trHeight w:val="330"/>
          <w:jc w:val="center"/>
        </w:trPr>
        <w:tc>
          <w:tcPr>
            <w:tcW w:w="806" w:type="dxa"/>
          </w:tcPr>
          <w:p w:rsidR="0083273C" w:rsidRPr="00F200EB" w:rsidRDefault="0083273C" w:rsidP="00A25E3F">
            <w:pPr>
              <w:jc w:val="center"/>
              <w:rPr>
                <w:rFonts w:ascii="宋体" w:eastAsia="宋体" w:hAnsi="Calibri" w:cs="宋体"/>
                <w:b/>
                <w:bCs/>
                <w:sz w:val="24"/>
                <w:szCs w:val="24"/>
              </w:rPr>
            </w:pPr>
          </w:p>
        </w:tc>
        <w:tc>
          <w:tcPr>
            <w:tcW w:w="2070" w:type="dxa"/>
          </w:tcPr>
          <w:p w:rsidR="0083273C" w:rsidRPr="00F200EB" w:rsidRDefault="0083273C" w:rsidP="00A25E3F">
            <w:pPr>
              <w:jc w:val="center"/>
              <w:rPr>
                <w:rFonts w:ascii="宋体" w:eastAsia="宋体" w:hAnsi="Calibri" w:cs="宋体"/>
                <w:b/>
                <w:bCs/>
                <w:sz w:val="24"/>
                <w:szCs w:val="24"/>
              </w:rPr>
            </w:pPr>
          </w:p>
        </w:tc>
        <w:tc>
          <w:tcPr>
            <w:tcW w:w="2052" w:type="dxa"/>
          </w:tcPr>
          <w:p w:rsidR="0083273C" w:rsidRPr="00F200EB" w:rsidRDefault="0083273C" w:rsidP="00A25E3F">
            <w:pPr>
              <w:jc w:val="center"/>
              <w:rPr>
                <w:rFonts w:ascii="宋体" w:eastAsia="宋体" w:hAnsi="Calibri" w:cs="宋体"/>
                <w:b/>
                <w:bCs/>
                <w:sz w:val="24"/>
                <w:szCs w:val="24"/>
              </w:rPr>
            </w:pPr>
          </w:p>
        </w:tc>
        <w:tc>
          <w:tcPr>
            <w:tcW w:w="2126" w:type="dxa"/>
          </w:tcPr>
          <w:p w:rsidR="0083273C" w:rsidRPr="00F200EB" w:rsidRDefault="0083273C" w:rsidP="00A25E3F">
            <w:pPr>
              <w:jc w:val="center"/>
              <w:rPr>
                <w:rFonts w:ascii="宋体" w:eastAsia="宋体" w:hAnsi="Calibri" w:cs="宋体"/>
                <w:b/>
                <w:bCs/>
                <w:sz w:val="24"/>
                <w:szCs w:val="24"/>
              </w:rPr>
            </w:pPr>
          </w:p>
        </w:tc>
        <w:tc>
          <w:tcPr>
            <w:tcW w:w="1985" w:type="dxa"/>
          </w:tcPr>
          <w:p w:rsidR="0083273C" w:rsidRPr="00F200EB" w:rsidRDefault="0083273C" w:rsidP="00A25E3F">
            <w:pPr>
              <w:jc w:val="center"/>
              <w:rPr>
                <w:rFonts w:ascii="宋体" w:eastAsia="宋体" w:hAnsi="Calibri" w:cs="宋体"/>
                <w:b/>
                <w:bCs/>
                <w:sz w:val="24"/>
                <w:szCs w:val="24"/>
              </w:rPr>
            </w:pPr>
          </w:p>
        </w:tc>
      </w:tr>
    </w:tbl>
    <w:p w:rsidR="0083273C" w:rsidRPr="00F200EB" w:rsidRDefault="0083273C" w:rsidP="0083273C">
      <w:pPr>
        <w:spacing w:line="360" w:lineRule="auto"/>
        <w:ind w:firstLineChars="200" w:firstLine="480"/>
        <w:jc w:val="left"/>
        <w:rPr>
          <w:rFonts w:ascii="宋体" w:eastAsia="宋体" w:hAnsi="Calibri" w:cs="Times New Roman"/>
          <w:sz w:val="24"/>
          <w:szCs w:val="24"/>
        </w:rPr>
      </w:pPr>
      <w:r w:rsidRPr="00F200EB">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83273C" w:rsidRPr="00F200EB" w:rsidRDefault="0083273C" w:rsidP="0083273C">
      <w:pPr>
        <w:spacing w:line="360" w:lineRule="auto"/>
        <w:jc w:val="left"/>
        <w:rPr>
          <w:rFonts w:ascii="宋体" w:eastAsia="宋体" w:hAnsi="Calibri" w:cs="Times New Roman"/>
          <w:sz w:val="24"/>
          <w:szCs w:val="24"/>
        </w:rPr>
      </w:pPr>
    </w:p>
    <w:p w:rsidR="0083273C" w:rsidRPr="00F200EB" w:rsidRDefault="0083273C" w:rsidP="0083273C">
      <w:pPr>
        <w:spacing w:line="360" w:lineRule="auto"/>
        <w:jc w:val="left"/>
        <w:rPr>
          <w:rFonts w:ascii="宋体" w:eastAsia="宋体" w:hAnsi="Calibri" w:cs="Times New Roman"/>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投标人：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法定代表人：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日</w:t>
      </w:r>
    </w:p>
    <w:p w:rsidR="0083273C" w:rsidRPr="00F200EB" w:rsidRDefault="0083273C" w:rsidP="0083273C">
      <w:pPr>
        <w:tabs>
          <w:tab w:val="center" w:pos="4832"/>
          <w:tab w:val="left" w:pos="7140"/>
        </w:tabs>
        <w:jc w:val="center"/>
        <w:outlineLvl w:val="1"/>
        <w:rPr>
          <w:rFonts w:ascii="宋体" w:eastAsia="宋体" w:hAnsi="宋体" w:cs="宋体"/>
          <w:b/>
          <w:sz w:val="24"/>
          <w:szCs w:val="24"/>
        </w:rPr>
      </w:pPr>
      <w:r w:rsidRPr="00F200EB">
        <w:rPr>
          <w:rFonts w:ascii="宋体" w:eastAsia="宋体" w:hAnsi="Calibri" w:cs="Arial"/>
          <w:b/>
          <w:bCs/>
          <w:kern w:val="36"/>
          <w:sz w:val="24"/>
          <w:szCs w:val="24"/>
        </w:rPr>
        <w:br w:type="page"/>
      </w:r>
      <w:bookmarkStart w:id="804" w:name="_Toc82511131"/>
      <w:r w:rsidRPr="00F200EB">
        <w:rPr>
          <w:rFonts w:ascii="宋体" w:eastAsia="宋体" w:hAnsi="宋体" w:cs="宋体" w:hint="eastAsia"/>
          <w:b/>
          <w:sz w:val="24"/>
          <w:szCs w:val="24"/>
        </w:rPr>
        <w:lastRenderedPageBreak/>
        <w:t>五、法定代表人身份证明书</w:t>
      </w:r>
      <w:bookmarkEnd w:id="804"/>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投</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标</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人：</w:t>
      </w:r>
      <w:r w:rsidRPr="00F200EB">
        <w:rPr>
          <w:rFonts w:ascii="宋体" w:eastAsia="宋体" w:hAnsi="宋体" w:cs="Arial"/>
          <w:kern w:val="0"/>
          <w:sz w:val="24"/>
          <w:szCs w:val="24"/>
          <w:u w:val="single"/>
        </w:rPr>
        <w:t xml:space="preserve">                              </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单位性质：</w:t>
      </w:r>
      <w:r w:rsidRPr="00F200EB">
        <w:rPr>
          <w:rFonts w:ascii="宋体" w:eastAsia="宋体" w:hAnsi="宋体" w:cs="Arial"/>
          <w:kern w:val="0"/>
          <w:sz w:val="24"/>
          <w:szCs w:val="24"/>
          <w:u w:val="single"/>
        </w:rPr>
        <w:t xml:space="preserve">                              </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地</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址：</w:t>
      </w:r>
      <w:r w:rsidRPr="00F200EB">
        <w:rPr>
          <w:rFonts w:ascii="宋体" w:eastAsia="宋体" w:hAnsi="宋体" w:cs="Arial"/>
          <w:kern w:val="0"/>
          <w:sz w:val="24"/>
          <w:szCs w:val="24"/>
          <w:u w:val="single"/>
        </w:rPr>
        <w:t xml:space="preserve">                              </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成立时间：</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日</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经营期限：</w:t>
      </w:r>
      <w:r w:rsidRPr="00F200EB">
        <w:rPr>
          <w:rFonts w:ascii="宋体" w:eastAsia="宋体" w:hAnsi="宋体" w:cs="Arial"/>
          <w:kern w:val="0"/>
          <w:sz w:val="24"/>
          <w:szCs w:val="24"/>
          <w:u w:val="single"/>
        </w:rPr>
        <w:t xml:space="preserve">                              </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姓名：</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性别：</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年龄：</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职务：</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系</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（投标人名称）的法定代表人。</w:t>
      </w:r>
    </w:p>
    <w:p w:rsidR="0083273C" w:rsidRPr="00F200EB"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特此证明。</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附：法定代表人身份证明</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3273C" w:rsidRPr="00F200EB" w:rsidTr="00A25E3F">
        <w:trPr>
          <w:trHeight w:hRule="exact" w:val="2438"/>
        </w:trPr>
        <w:tc>
          <w:tcPr>
            <w:tcW w:w="3969" w:type="dxa"/>
            <w:vAlign w:val="center"/>
          </w:tcPr>
          <w:p w:rsidR="0083273C" w:rsidRPr="00F200EB" w:rsidRDefault="0083273C" w:rsidP="00A25E3F">
            <w:pPr>
              <w:jc w:val="center"/>
              <w:rPr>
                <w:rFonts w:ascii="宋体" w:eastAsia="宋体" w:hAnsi="Calibri" w:cs="Times New Roman"/>
                <w:kern w:val="0"/>
                <w:sz w:val="24"/>
                <w:szCs w:val="24"/>
              </w:rPr>
            </w:pPr>
            <w:r w:rsidRPr="00F200EB">
              <w:rPr>
                <w:rFonts w:ascii="宋体" w:eastAsia="宋体" w:hAnsi="宋体" w:cs="Arial" w:hint="eastAsia"/>
                <w:kern w:val="0"/>
                <w:sz w:val="24"/>
                <w:szCs w:val="24"/>
              </w:rPr>
              <w:t>法定代表人</w:t>
            </w:r>
            <w:r w:rsidRPr="00F200EB">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3273C" w:rsidRPr="00F200EB" w:rsidTr="00A25E3F">
        <w:trPr>
          <w:trHeight w:hRule="exact" w:val="2438"/>
        </w:trPr>
        <w:tc>
          <w:tcPr>
            <w:tcW w:w="3969" w:type="dxa"/>
            <w:vAlign w:val="center"/>
          </w:tcPr>
          <w:p w:rsidR="0083273C" w:rsidRPr="00F200EB" w:rsidRDefault="0083273C" w:rsidP="00A25E3F">
            <w:pPr>
              <w:jc w:val="center"/>
              <w:rPr>
                <w:rFonts w:ascii="宋体" w:eastAsia="宋体" w:hAnsi="Calibri" w:cs="Times New Roman"/>
                <w:kern w:val="0"/>
                <w:sz w:val="24"/>
                <w:szCs w:val="24"/>
              </w:rPr>
            </w:pPr>
            <w:r w:rsidRPr="00F200EB">
              <w:rPr>
                <w:rFonts w:ascii="宋体" w:eastAsia="宋体" w:hAnsi="宋体" w:cs="Arial" w:hint="eastAsia"/>
                <w:kern w:val="0"/>
                <w:sz w:val="24"/>
                <w:szCs w:val="24"/>
              </w:rPr>
              <w:t>法定代表人</w:t>
            </w:r>
            <w:r w:rsidRPr="00F200EB">
              <w:rPr>
                <w:rFonts w:ascii="宋体" w:eastAsia="宋体" w:hAnsi="宋体" w:cs="Times New Roman" w:hint="eastAsia"/>
                <w:kern w:val="0"/>
                <w:sz w:val="24"/>
                <w:szCs w:val="24"/>
              </w:rPr>
              <w:t>身份证复印件（反面）</w:t>
            </w:r>
          </w:p>
        </w:tc>
      </w:tr>
    </w:tbl>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投标人：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wordWrap w:val="0"/>
        <w:snapToGrid w:val="0"/>
        <w:jc w:val="right"/>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日</w:t>
      </w:r>
      <w:r w:rsidRPr="00F200EB">
        <w:rPr>
          <w:rFonts w:ascii="宋体" w:eastAsia="宋体" w:hAnsi="宋体" w:cs="Arial"/>
          <w:kern w:val="0"/>
          <w:sz w:val="24"/>
          <w:szCs w:val="24"/>
        </w:rPr>
        <w:t xml:space="preserve"> </w:t>
      </w:r>
    </w:p>
    <w:p w:rsidR="0083273C" w:rsidRPr="00F200EB" w:rsidRDefault="0083273C" w:rsidP="0083273C">
      <w:pPr>
        <w:widowControl/>
        <w:shd w:val="clear" w:color="auto" w:fill="FFFFFF"/>
        <w:snapToGrid w:val="0"/>
        <w:jc w:val="right"/>
        <w:rPr>
          <w:rFonts w:ascii="宋体" w:eastAsia="宋体" w:hAnsi="Calibri" w:cs="Arial"/>
          <w:kern w:val="0"/>
          <w:sz w:val="24"/>
          <w:szCs w:val="24"/>
        </w:rPr>
      </w:pPr>
    </w:p>
    <w:p w:rsidR="0083273C" w:rsidRPr="00F200EB" w:rsidRDefault="0083273C" w:rsidP="0083273C">
      <w:pPr>
        <w:widowControl/>
        <w:shd w:val="clear" w:color="auto" w:fill="FFFFFF"/>
        <w:snapToGrid w:val="0"/>
        <w:jc w:val="right"/>
        <w:rPr>
          <w:rFonts w:ascii="宋体" w:eastAsia="宋体" w:hAnsi="Calibri" w:cs="Arial"/>
          <w:kern w:val="0"/>
          <w:sz w:val="24"/>
          <w:szCs w:val="24"/>
        </w:rPr>
      </w:pPr>
    </w:p>
    <w:p w:rsidR="0083273C" w:rsidRPr="00F200EB" w:rsidRDefault="0083273C" w:rsidP="0083273C">
      <w:pPr>
        <w:widowControl/>
        <w:shd w:val="clear" w:color="auto" w:fill="FFFFFF"/>
        <w:snapToGrid w:val="0"/>
        <w:jc w:val="right"/>
        <w:rPr>
          <w:rFonts w:ascii="宋体" w:eastAsia="宋体" w:hAnsi="Calibri" w:cs="Arial"/>
          <w:kern w:val="0"/>
          <w:sz w:val="24"/>
          <w:szCs w:val="24"/>
        </w:rPr>
      </w:pPr>
    </w:p>
    <w:p w:rsidR="0083273C" w:rsidRPr="00F200EB" w:rsidRDefault="0083273C" w:rsidP="0083273C">
      <w:pPr>
        <w:tabs>
          <w:tab w:val="center" w:pos="4832"/>
          <w:tab w:val="left" w:pos="7140"/>
        </w:tabs>
        <w:jc w:val="center"/>
        <w:outlineLvl w:val="1"/>
        <w:rPr>
          <w:rFonts w:ascii="宋体" w:eastAsia="宋体" w:hAnsi="宋体" w:cs="宋体"/>
          <w:b/>
          <w:sz w:val="24"/>
          <w:szCs w:val="24"/>
        </w:rPr>
      </w:pPr>
      <w:r w:rsidRPr="00F200EB">
        <w:rPr>
          <w:rFonts w:ascii="宋体" w:eastAsia="宋体" w:hAnsi="Calibri" w:cs="Arial"/>
          <w:b/>
          <w:bCs/>
          <w:kern w:val="0"/>
          <w:sz w:val="24"/>
          <w:szCs w:val="24"/>
        </w:rPr>
        <w:br w:type="page"/>
      </w:r>
      <w:bookmarkStart w:id="805" w:name="_Toc82511132"/>
      <w:r w:rsidRPr="00F200EB">
        <w:rPr>
          <w:rFonts w:ascii="宋体" w:eastAsia="宋体" w:hAnsi="宋体" w:cs="宋体" w:hint="eastAsia"/>
          <w:b/>
          <w:sz w:val="24"/>
          <w:szCs w:val="24"/>
        </w:rPr>
        <w:lastRenderedPageBreak/>
        <w:t>六、法定代表人授权委托书</w:t>
      </w:r>
      <w:bookmarkEnd w:id="805"/>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本人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（姓名）系</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u w:val="single"/>
        </w:rPr>
        <w:t xml:space="preserve">       </w:t>
      </w:r>
      <w:r w:rsidRPr="00F200EB">
        <w:rPr>
          <w:rFonts w:ascii="宋体" w:eastAsia="宋体" w:hAnsi="宋体" w:cs="Arial"/>
          <w:kern w:val="0"/>
          <w:sz w:val="24"/>
          <w:szCs w:val="24"/>
          <w:u w:val="single"/>
        </w:rPr>
        <w:t xml:space="preserve">       </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（投标人名称）的法定代表人，现拟派我单位</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（姓名）为我方委托代理人。委托代理人根据授权，就</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（招标项目名称）的投标，以本公司名义处理一切与之有关的事务，其法律后果由我方承担。</w:t>
      </w:r>
    </w:p>
    <w:p w:rsidR="0083273C" w:rsidRPr="00F200EB"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sidRPr="00F200EB">
        <w:rPr>
          <w:rFonts w:ascii="宋体" w:eastAsia="宋体" w:hAnsi="宋体" w:cs="Arial" w:hint="eastAsia"/>
          <w:kern w:val="0"/>
          <w:sz w:val="24"/>
          <w:szCs w:val="24"/>
        </w:rPr>
        <w:t>代理人：</w:t>
      </w:r>
      <w:r w:rsidRPr="00F200EB">
        <w:rPr>
          <w:rFonts w:ascii="宋体" w:eastAsia="宋体" w:hAnsi="宋体" w:cs="Arial"/>
          <w:i/>
          <w:kern w:val="0"/>
          <w:sz w:val="24"/>
          <w:szCs w:val="24"/>
          <w:u w:val="single"/>
        </w:rPr>
        <w:t xml:space="preserve">                 </w:t>
      </w:r>
      <w:r w:rsidRPr="00F200EB">
        <w:rPr>
          <w:rFonts w:ascii="宋体" w:eastAsia="宋体" w:hAnsi="宋体" w:cs="Arial" w:hint="eastAsia"/>
          <w:kern w:val="0"/>
          <w:sz w:val="24"/>
          <w:szCs w:val="24"/>
        </w:rPr>
        <w:t>性别：</w:t>
      </w:r>
      <w:r w:rsidRPr="00F200EB">
        <w:rPr>
          <w:rFonts w:ascii="宋体" w:eastAsia="宋体" w:hAnsi="宋体" w:cs="Arial"/>
          <w:kern w:val="0"/>
          <w:sz w:val="24"/>
          <w:szCs w:val="24"/>
          <w:u w:val="single"/>
        </w:rPr>
        <w:t xml:space="preserve">             </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年龄：</w:t>
      </w:r>
      <w:r w:rsidRPr="00F200EB">
        <w:rPr>
          <w:rFonts w:ascii="宋体" w:eastAsia="宋体" w:hAnsi="宋体" w:cs="Arial"/>
          <w:kern w:val="0"/>
          <w:sz w:val="24"/>
          <w:szCs w:val="24"/>
          <w:u w:val="single"/>
        </w:rPr>
        <w:t xml:space="preserve">                    </w:t>
      </w:r>
    </w:p>
    <w:p w:rsidR="0083273C" w:rsidRPr="00F200EB"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单</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位：</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部门：</w:t>
      </w:r>
      <w:r w:rsidRPr="00F200EB">
        <w:rPr>
          <w:rFonts w:ascii="宋体" w:eastAsia="宋体" w:hAnsi="宋体" w:cs="Arial"/>
          <w:kern w:val="0"/>
          <w:sz w:val="24"/>
          <w:szCs w:val="24"/>
          <w:u w:val="single"/>
        </w:rPr>
        <w:t xml:space="preserve">             </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职务：</w:t>
      </w:r>
      <w:r w:rsidRPr="00F200EB">
        <w:rPr>
          <w:rFonts w:ascii="宋体" w:eastAsia="宋体" w:hAnsi="宋体" w:cs="Arial"/>
          <w:kern w:val="0"/>
          <w:sz w:val="24"/>
          <w:szCs w:val="24"/>
          <w:u w:val="single"/>
        </w:rPr>
        <w:t xml:space="preserve">                    </w:t>
      </w:r>
    </w:p>
    <w:p w:rsidR="0083273C" w:rsidRPr="00F200EB"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F200EB">
        <w:rPr>
          <w:rFonts w:ascii="宋体" w:eastAsia="宋体" w:hAnsi="宋体" w:cs="Arial" w:hint="eastAsia"/>
          <w:kern w:val="0"/>
          <w:sz w:val="24"/>
          <w:szCs w:val="24"/>
        </w:rPr>
        <w:t>代理人无转委权，特此申明。</w:t>
      </w:r>
    </w:p>
    <w:p w:rsidR="0083273C" w:rsidRPr="00F200EB" w:rsidRDefault="0083273C" w:rsidP="0083273C">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83273C" w:rsidRPr="00F200EB" w:rsidRDefault="0083273C" w:rsidP="0083273C">
      <w:pPr>
        <w:widowControl/>
        <w:shd w:val="clear" w:color="auto" w:fill="FFFFFF"/>
        <w:snapToGrid w:val="0"/>
        <w:spacing w:line="384" w:lineRule="auto"/>
        <w:rPr>
          <w:rFonts w:ascii="宋体" w:eastAsia="宋体" w:hAnsi="Calibri" w:cs="Arial"/>
          <w:kern w:val="0"/>
          <w:sz w:val="24"/>
          <w:szCs w:val="24"/>
        </w:rPr>
      </w:pPr>
      <w:r w:rsidRPr="00F200EB">
        <w:rPr>
          <w:rFonts w:ascii="宋体" w:eastAsia="宋体" w:hAnsi="宋体" w:cs="Arial" w:hint="eastAsia"/>
          <w:kern w:val="0"/>
          <w:sz w:val="24"/>
          <w:szCs w:val="24"/>
        </w:rPr>
        <w:t>附：授权委托人身份证明。</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83273C" w:rsidRPr="00F200EB" w:rsidTr="00A25E3F">
        <w:trPr>
          <w:trHeight w:hRule="exact" w:val="2438"/>
        </w:trPr>
        <w:tc>
          <w:tcPr>
            <w:tcW w:w="3969" w:type="dxa"/>
            <w:vAlign w:val="center"/>
          </w:tcPr>
          <w:p w:rsidR="0083273C" w:rsidRPr="00F200EB" w:rsidRDefault="0083273C" w:rsidP="00A25E3F">
            <w:pPr>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83273C" w:rsidRPr="00F200EB" w:rsidTr="00A25E3F">
        <w:trPr>
          <w:trHeight w:hRule="exact" w:val="2438"/>
        </w:trPr>
        <w:tc>
          <w:tcPr>
            <w:tcW w:w="3969" w:type="dxa"/>
            <w:vAlign w:val="center"/>
          </w:tcPr>
          <w:p w:rsidR="0083273C" w:rsidRPr="00F200EB" w:rsidRDefault="0083273C" w:rsidP="00A25E3F">
            <w:pPr>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代理人身份证复印件（反面）</w:t>
            </w:r>
          </w:p>
        </w:tc>
      </w:tr>
    </w:tbl>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投标人：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法定代表人：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日</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tabs>
          <w:tab w:val="center" w:pos="4832"/>
          <w:tab w:val="left" w:pos="7140"/>
        </w:tabs>
        <w:jc w:val="center"/>
        <w:outlineLvl w:val="1"/>
        <w:rPr>
          <w:rFonts w:ascii="宋体" w:eastAsia="宋体" w:hAnsi="宋体" w:cs="宋体"/>
          <w:b/>
          <w:sz w:val="24"/>
          <w:szCs w:val="24"/>
        </w:rPr>
      </w:pPr>
      <w:r w:rsidRPr="00F200EB">
        <w:rPr>
          <w:rFonts w:ascii="宋体" w:eastAsia="宋体" w:hAnsi="Calibri" w:cs="Arial"/>
          <w:kern w:val="0"/>
          <w:sz w:val="24"/>
          <w:szCs w:val="24"/>
        </w:rPr>
        <w:br w:type="page"/>
      </w:r>
    </w:p>
    <w:p w:rsidR="0083273C" w:rsidRPr="00F200EB" w:rsidRDefault="0083273C" w:rsidP="0083273C">
      <w:pPr>
        <w:tabs>
          <w:tab w:val="center" w:pos="4832"/>
          <w:tab w:val="left" w:pos="7140"/>
        </w:tabs>
        <w:jc w:val="center"/>
        <w:outlineLvl w:val="1"/>
        <w:rPr>
          <w:rFonts w:ascii="宋体" w:eastAsia="宋体" w:hAnsi="宋体" w:cs="宋体"/>
          <w:b/>
          <w:sz w:val="24"/>
          <w:szCs w:val="24"/>
        </w:rPr>
      </w:pPr>
      <w:bookmarkStart w:id="806" w:name="_Toc82511133"/>
      <w:bookmarkStart w:id="807" w:name="_Toc358451723"/>
      <w:r w:rsidRPr="00F200EB">
        <w:rPr>
          <w:rFonts w:ascii="宋体" w:eastAsia="宋体" w:hAnsi="宋体" w:cs="宋体" w:hint="eastAsia"/>
          <w:b/>
          <w:sz w:val="24"/>
          <w:szCs w:val="24"/>
        </w:rPr>
        <w:lastRenderedPageBreak/>
        <w:t>七、投标人基本情况表</w:t>
      </w:r>
      <w:bookmarkEnd w:id="806"/>
    </w:p>
    <w:tbl>
      <w:tblPr>
        <w:tblW w:w="0" w:type="auto"/>
        <w:jc w:val="center"/>
        <w:tblLayout w:type="fixed"/>
        <w:tblCellMar>
          <w:left w:w="0" w:type="dxa"/>
          <w:right w:w="0" w:type="dxa"/>
        </w:tblCellMar>
        <w:tblLook w:val="0000" w:firstRow="0" w:lastRow="0" w:firstColumn="0" w:lastColumn="0" w:noHBand="0" w:noVBand="0"/>
      </w:tblPr>
      <w:tblGrid>
        <w:gridCol w:w="1665"/>
        <w:gridCol w:w="1038"/>
        <w:gridCol w:w="552"/>
        <w:gridCol w:w="587"/>
        <w:gridCol w:w="988"/>
        <w:gridCol w:w="262"/>
        <w:gridCol w:w="1733"/>
        <w:gridCol w:w="2140"/>
      </w:tblGrid>
      <w:tr w:rsidR="0083273C" w:rsidRPr="00F200EB"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投标人名称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电</w:t>
            </w:r>
            <w:r w:rsidRPr="00F200EB">
              <w:rPr>
                <w:rFonts w:ascii="宋体" w:eastAsia="宋体" w:hAnsi="宋体" w:cs="Times New Roman"/>
                <w:kern w:val="0"/>
                <w:sz w:val="24"/>
                <w:szCs w:val="24"/>
              </w:rPr>
              <w:t xml:space="preserve">    </w:t>
            </w:r>
            <w:r w:rsidRPr="00F200EB">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联</w:t>
            </w:r>
            <w:r w:rsidRPr="00F200EB">
              <w:rPr>
                <w:rFonts w:ascii="宋体" w:eastAsia="宋体" w:hAnsi="宋体" w:cs="Times New Roman"/>
                <w:kern w:val="0"/>
                <w:sz w:val="24"/>
                <w:szCs w:val="24"/>
              </w:rPr>
              <w:t xml:space="preserve"> </w:t>
            </w:r>
            <w:r w:rsidRPr="00F200EB">
              <w:rPr>
                <w:rFonts w:ascii="宋体" w:eastAsia="宋体" w:hAnsi="宋体" w:cs="Times New Roman" w:hint="eastAsia"/>
                <w:kern w:val="0"/>
                <w:sz w:val="24"/>
                <w:szCs w:val="24"/>
              </w:rPr>
              <w:t>系</w:t>
            </w:r>
            <w:r w:rsidRPr="00F200EB">
              <w:rPr>
                <w:rFonts w:ascii="宋体" w:eastAsia="宋体" w:hAnsi="宋体" w:cs="Times New Roman"/>
                <w:kern w:val="0"/>
                <w:sz w:val="24"/>
                <w:szCs w:val="24"/>
              </w:rPr>
              <w:t xml:space="preserve"> </w:t>
            </w:r>
            <w:r w:rsidRPr="00F200EB">
              <w:rPr>
                <w:rFonts w:ascii="宋体" w:eastAsia="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电</w:t>
            </w:r>
            <w:r w:rsidRPr="00F200EB">
              <w:rPr>
                <w:rFonts w:ascii="宋体" w:eastAsia="宋体" w:hAnsi="宋体" w:cs="Times New Roman"/>
                <w:kern w:val="0"/>
                <w:sz w:val="24"/>
                <w:szCs w:val="24"/>
              </w:rPr>
              <w:t xml:space="preserve">    </w:t>
            </w:r>
            <w:r w:rsidRPr="00F200EB">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tcBorders>
              <w:top w:val="single" w:sz="8" w:space="0" w:color="auto"/>
              <w:left w:val="single" w:sz="12" w:space="0" w:color="auto"/>
              <w:bottom w:val="single" w:sz="8" w:space="0" w:color="auto"/>
              <w:right w:val="single" w:sz="8" w:space="0" w:color="auto"/>
            </w:tcBorders>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传</w:t>
            </w:r>
            <w:r w:rsidRPr="00F200EB">
              <w:rPr>
                <w:rFonts w:ascii="宋体" w:eastAsia="宋体" w:hAnsi="宋体" w:cs="Times New Roman"/>
                <w:kern w:val="0"/>
                <w:sz w:val="24"/>
                <w:szCs w:val="24"/>
              </w:rPr>
              <w:t xml:space="preserve">    </w:t>
            </w:r>
            <w:r w:rsidRPr="00F200EB">
              <w:rPr>
                <w:rFonts w:ascii="宋体" w:eastAsia="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rsidR="0083273C" w:rsidRPr="00F200EB"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网</w:t>
            </w:r>
            <w:r w:rsidRPr="00F200EB">
              <w:rPr>
                <w:rFonts w:ascii="宋体" w:eastAsia="宋体" w:hAnsi="宋体" w:cs="Times New Roman"/>
                <w:kern w:val="0"/>
                <w:sz w:val="24"/>
                <w:szCs w:val="24"/>
              </w:rPr>
              <w:t xml:space="preserve">    </w:t>
            </w:r>
            <w:r w:rsidRPr="00F200EB">
              <w:rPr>
                <w:rFonts w:ascii="宋体" w:eastAsia="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rsidR="0083273C" w:rsidRPr="00F200EB"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r>
      <w:tr w:rsidR="0083273C" w:rsidRPr="00F200EB"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83273C" w:rsidRPr="00F200EB" w:rsidRDefault="0083273C" w:rsidP="00A25E3F">
            <w:pPr>
              <w:autoSpaceDE w:val="0"/>
              <w:autoSpaceDN w:val="0"/>
              <w:adjustRightInd w:val="0"/>
              <w:snapToGrid w:val="0"/>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其</w:t>
            </w:r>
          </w:p>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right w:val="single" w:sz="4"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right w:val="single" w:sz="4"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F200EB"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单位负责人</w:t>
            </w:r>
          </w:p>
        </w:tc>
      </w:tr>
      <w:tr w:rsidR="0083273C" w:rsidRPr="00F200EB"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姓</w:t>
            </w:r>
            <w:r w:rsidRPr="00F200EB">
              <w:rPr>
                <w:rFonts w:ascii="宋体" w:eastAsia="宋体" w:hAnsi="宋体" w:cs="Times New Roman"/>
                <w:kern w:val="0"/>
                <w:sz w:val="24"/>
                <w:szCs w:val="24"/>
              </w:rPr>
              <w:t xml:space="preserve">  </w:t>
            </w:r>
            <w:r w:rsidRPr="00F200EB">
              <w:rPr>
                <w:rFonts w:ascii="宋体" w:eastAsia="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83273C" w:rsidRPr="00F200EB" w:rsidRDefault="0083273C" w:rsidP="00A25E3F">
            <w:pPr>
              <w:autoSpaceDE w:val="0"/>
              <w:autoSpaceDN w:val="0"/>
              <w:adjustRightInd w:val="0"/>
              <w:snapToGrid w:val="0"/>
              <w:spacing w:line="520" w:lineRule="exact"/>
              <w:ind w:firstLineChars="200" w:firstLine="480"/>
              <w:rPr>
                <w:rFonts w:ascii="宋体" w:eastAsia="宋体" w:hAnsi="Calibri" w:cs="Times New Roman"/>
                <w:kern w:val="0"/>
                <w:sz w:val="24"/>
                <w:szCs w:val="24"/>
              </w:rPr>
            </w:pPr>
            <w:r w:rsidRPr="00F200EB">
              <w:rPr>
                <w:rFonts w:ascii="宋体" w:eastAsia="宋体" w:hAnsi="宋体" w:cs="Times New Roman" w:hint="eastAsia"/>
                <w:kern w:val="0"/>
                <w:sz w:val="24"/>
                <w:szCs w:val="24"/>
              </w:rPr>
              <w:t>年</w:t>
            </w:r>
            <w:r w:rsidRPr="00F200EB">
              <w:rPr>
                <w:rFonts w:ascii="宋体" w:eastAsia="宋体" w:hAnsi="宋体" w:cs="Times New Roman"/>
                <w:kern w:val="0"/>
                <w:sz w:val="24"/>
                <w:szCs w:val="24"/>
              </w:rPr>
              <w:t xml:space="preserve">  </w:t>
            </w:r>
            <w:r w:rsidRPr="00F200EB">
              <w:rPr>
                <w:rFonts w:ascii="宋体" w:eastAsia="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rsidR="0083273C" w:rsidRPr="00F200EB"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专</w:t>
            </w:r>
            <w:r w:rsidRPr="00F200EB">
              <w:rPr>
                <w:rFonts w:ascii="宋体" w:eastAsia="宋体" w:hAnsi="宋体" w:cs="Times New Roman"/>
                <w:kern w:val="0"/>
                <w:sz w:val="24"/>
                <w:szCs w:val="24"/>
              </w:rPr>
              <w:t xml:space="preserve">   </w:t>
            </w:r>
            <w:r w:rsidRPr="00F200EB">
              <w:rPr>
                <w:rFonts w:ascii="宋体" w:eastAsia="宋体" w:hAnsi="宋体" w:cs="Times New Roman" w:hint="eastAsia"/>
                <w:kern w:val="0"/>
                <w:sz w:val="24"/>
                <w:szCs w:val="24"/>
              </w:rPr>
              <w:t>业</w:t>
            </w:r>
          </w:p>
        </w:tc>
      </w:tr>
      <w:tr w:rsidR="0083273C" w:rsidRPr="00F200EB"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83273C" w:rsidRPr="00F200EB"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83273C" w:rsidRPr="00F200EB"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83273C" w:rsidRPr="00F200EB"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83273C" w:rsidRPr="00F200EB"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r>
      <w:tr w:rsidR="0083273C" w:rsidRPr="00F200EB" w:rsidTr="00A25E3F">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F200EB" w:rsidRDefault="0083273C" w:rsidP="00A25E3F">
            <w:pPr>
              <w:widowControl/>
              <w:adjustRightInd w:val="0"/>
              <w:snapToGrid w:val="0"/>
              <w:spacing w:line="520" w:lineRule="exact"/>
              <w:jc w:val="center"/>
              <w:rPr>
                <w:rFonts w:ascii="宋体" w:eastAsia="宋体" w:hAnsi="Calibri" w:cs="Times New Roman"/>
                <w:kern w:val="0"/>
                <w:sz w:val="24"/>
                <w:szCs w:val="24"/>
              </w:rPr>
            </w:pPr>
            <w:r w:rsidRPr="00F200EB">
              <w:rPr>
                <w:rFonts w:ascii="宋体" w:eastAsia="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83273C" w:rsidRPr="00F200EB"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r>
    </w:tbl>
    <w:p w:rsidR="0083273C" w:rsidRPr="00F200EB" w:rsidRDefault="0083273C" w:rsidP="0083273C">
      <w:pPr>
        <w:spacing w:line="360" w:lineRule="auto"/>
        <w:jc w:val="left"/>
        <w:rPr>
          <w:rFonts w:ascii="宋体" w:eastAsia="宋体" w:hAnsi="宋体" w:cs="Times New Roman"/>
          <w:sz w:val="24"/>
          <w:szCs w:val="24"/>
        </w:rPr>
      </w:pPr>
      <w:r w:rsidRPr="00F200EB">
        <w:rPr>
          <w:rFonts w:ascii="宋体" w:eastAsia="宋体" w:hAnsi="宋体" w:cs="Times New Roman" w:hint="eastAsia"/>
          <w:sz w:val="24"/>
          <w:szCs w:val="24"/>
        </w:rPr>
        <w:t>备注：1、本表后附营业执照及其它相关材料；</w:t>
      </w:r>
    </w:p>
    <w:p w:rsidR="0083273C" w:rsidRPr="00F200EB" w:rsidRDefault="0083273C" w:rsidP="0083273C">
      <w:pPr>
        <w:spacing w:line="360" w:lineRule="auto"/>
        <w:ind w:firstLineChars="300" w:firstLine="720"/>
        <w:jc w:val="left"/>
        <w:rPr>
          <w:rFonts w:ascii="宋体" w:eastAsia="宋体" w:hAnsi="宋体" w:cs="Times New Roman"/>
          <w:sz w:val="24"/>
          <w:szCs w:val="24"/>
        </w:rPr>
      </w:pPr>
      <w:r w:rsidRPr="00F200EB">
        <w:rPr>
          <w:rFonts w:ascii="宋体" w:eastAsia="宋体" w:hAnsi="宋体" w:cs="Times New Roman" w:hint="eastAsia"/>
          <w:sz w:val="24"/>
          <w:szCs w:val="24"/>
        </w:rPr>
        <w:t>2、</w:t>
      </w:r>
      <w:r w:rsidRPr="00F200EB">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rsidR="0083273C" w:rsidRPr="00F200EB" w:rsidRDefault="0083273C" w:rsidP="0083273C">
      <w:pPr>
        <w:spacing w:line="360" w:lineRule="auto"/>
        <w:jc w:val="left"/>
        <w:rPr>
          <w:rFonts w:ascii="宋体" w:eastAsia="宋体" w:hAnsi="Calibri" w:cs="Times New Roman"/>
          <w:sz w:val="24"/>
          <w:szCs w:val="24"/>
        </w:rPr>
      </w:pPr>
    </w:p>
    <w:p w:rsidR="0083273C" w:rsidRPr="00F200EB" w:rsidRDefault="0083273C" w:rsidP="0083273C">
      <w:pPr>
        <w:tabs>
          <w:tab w:val="center" w:pos="4832"/>
          <w:tab w:val="left" w:pos="7140"/>
        </w:tabs>
        <w:jc w:val="center"/>
        <w:outlineLvl w:val="1"/>
        <w:rPr>
          <w:rFonts w:ascii="宋体" w:eastAsia="宋体" w:hAnsi="Calibri" w:cs="Times New Roman"/>
          <w:sz w:val="24"/>
          <w:szCs w:val="24"/>
        </w:rPr>
      </w:pPr>
      <w:r w:rsidRPr="00F200EB">
        <w:rPr>
          <w:rFonts w:ascii="宋体" w:eastAsia="宋体" w:hAnsi="Calibri" w:cs="Times New Roman"/>
          <w:sz w:val="24"/>
          <w:szCs w:val="24"/>
        </w:rPr>
        <w:br w:type="page"/>
      </w:r>
    </w:p>
    <w:p w:rsidR="0083273C" w:rsidRPr="00F200EB" w:rsidRDefault="0083273C" w:rsidP="0083273C">
      <w:pPr>
        <w:spacing w:line="588" w:lineRule="exact"/>
        <w:rPr>
          <w:rFonts w:eastAsia="仿宋_GB2312"/>
          <w:spacing w:val="6"/>
          <w:sz w:val="30"/>
          <w:szCs w:val="30"/>
        </w:rPr>
      </w:pPr>
      <w:r w:rsidRPr="00F200EB">
        <w:rPr>
          <w:rStyle w:val="ae"/>
          <w:rFonts w:ascii="宋体" w:eastAsia="宋体" w:hAnsi="宋体" w:hint="eastAsia"/>
          <w:kern w:val="0"/>
          <w:sz w:val="24"/>
          <w:szCs w:val="24"/>
        </w:rPr>
        <w:lastRenderedPageBreak/>
        <w:t>附表一、</w:t>
      </w:r>
    </w:p>
    <w:p w:rsidR="0083273C" w:rsidRPr="00F200EB" w:rsidRDefault="0083273C" w:rsidP="0083273C">
      <w:pPr>
        <w:spacing w:line="588" w:lineRule="exact"/>
        <w:jc w:val="center"/>
        <w:rPr>
          <w:rFonts w:asciiTheme="minorEastAsia" w:hAnsiTheme="minorEastAsia"/>
          <w:b/>
          <w:spacing w:val="6"/>
          <w:sz w:val="24"/>
          <w:szCs w:val="24"/>
        </w:rPr>
      </w:pPr>
      <w:r w:rsidRPr="00F200EB">
        <w:rPr>
          <w:rFonts w:asciiTheme="minorEastAsia" w:hAnsiTheme="minorEastAsia" w:hint="eastAsia"/>
          <w:b/>
          <w:spacing w:val="6"/>
          <w:sz w:val="24"/>
          <w:szCs w:val="24"/>
        </w:rPr>
        <w:t>中小企业声明函（货物）</w:t>
      </w:r>
    </w:p>
    <w:p w:rsidR="0083273C" w:rsidRPr="00F200EB" w:rsidRDefault="0083273C" w:rsidP="0083273C">
      <w:pPr>
        <w:spacing w:line="588" w:lineRule="exact"/>
        <w:jc w:val="center"/>
        <w:rPr>
          <w:rFonts w:asciiTheme="minorEastAsia" w:hAnsiTheme="minorEastAsia"/>
          <w:b/>
          <w:spacing w:val="6"/>
          <w:sz w:val="24"/>
          <w:szCs w:val="24"/>
        </w:rPr>
      </w:pPr>
    </w:p>
    <w:p w:rsidR="0083273C" w:rsidRPr="00F200EB" w:rsidRDefault="0083273C" w:rsidP="0083273C">
      <w:pPr>
        <w:spacing w:line="588" w:lineRule="exact"/>
        <w:ind w:firstLineChars="200" w:firstLine="480"/>
        <w:rPr>
          <w:rFonts w:ascii="宋体" w:eastAsia="宋体" w:hAnsi="宋体" w:cs="宋体"/>
          <w:kern w:val="0"/>
          <w:sz w:val="24"/>
          <w:szCs w:val="24"/>
        </w:rPr>
      </w:pPr>
      <w:r w:rsidRPr="00F200EB">
        <w:rPr>
          <w:rFonts w:ascii="宋体" w:eastAsia="宋体" w:hAnsi="宋体" w:cs="宋体" w:hint="eastAsia"/>
          <w:kern w:val="0"/>
          <w:sz w:val="24"/>
          <w:szCs w:val="24"/>
        </w:rPr>
        <w:t>本公司（联合体）郑重声明，根据《政府采购促进中小企业发展管理办法》（财库﹝</w:t>
      </w:r>
      <w:r w:rsidRPr="00F200EB">
        <w:rPr>
          <w:rFonts w:ascii="宋体" w:eastAsia="宋体" w:hAnsi="宋体" w:cs="宋体"/>
          <w:kern w:val="0"/>
          <w:sz w:val="24"/>
          <w:szCs w:val="24"/>
        </w:rPr>
        <w:t>2020</w:t>
      </w:r>
      <w:r w:rsidRPr="00F200EB">
        <w:rPr>
          <w:rFonts w:ascii="宋体" w:eastAsia="宋体" w:hAnsi="宋体" w:cs="宋体" w:hint="eastAsia"/>
          <w:kern w:val="0"/>
          <w:sz w:val="24"/>
          <w:szCs w:val="24"/>
        </w:rPr>
        <w:t>﹞</w:t>
      </w:r>
      <w:r w:rsidRPr="00F200EB">
        <w:rPr>
          <w:rFonts w:ascii="宋体" w:eastAsia="宋体" w:hAnsi="宋体" w:cs="宋体"/>
          <w:kern w:val="0"/>
          <w:sz w:val="24"/>
          <w:szCs w:val="24"/>
        </w:rPr>
        <w:t xml:space="preserve">46 </w:t>
      </w:r>
      <w:r w:rsidRPr="00F200EB">
        <w:rPr>
          <w:rFonts w:ascii="宋体" w:eastAsia="宋体" w:hAnsi="宋体" w:cs="宋体" w:hint="eastAsia"/>
          <w:kern w:val="0"/>
          <w:sz w:val="24"/>
          <w:szCs w:val="24"/>
        </w:rPr>
        <w:t>号）的规定，本公司</w:t>
      </w:r>
      <w:r w:rsidRPr="00F200EB">
        <w:rPr>
          <w:rFonts w:ascii="宋体" w:eastAsia="宋体" w:hAnsi="宋体" w:cs="宋体" w:hint="eastAsia"/>
          <w:kern w:val="0"/>
          <w:sz w:val="24"/>
          <w:szCs w:val="24"/>
          <w:u w:val="single"/>
        </w:rPr>
        <w:t>（联合体）</w:t>
      </w:r>
      <w:r w:rsidRPr="00F200EB">
        <w:rPr>
          <w:rFonts w:ascii="宋体" w:eastAsia="宋体" w:hAnsi="宋体" w:cs="宋体" w:hint="eastAsia"/>
          <w:kern w:val="0"/>
          <w:sz w:val="24"/>
          <w:szCs w:val="24"/>
        </w:rPr>
        <w:t>参加</w:t>
      </w:r>
      <w:r w:rsidRPr="00F200EB">
        <w:rPr>
          <w:rFonts w:ascii="宋体" w:eastAsia="宋体" w:hAnsi="宋体" w:cs="宋体" w:hint="eastAsia"/>
          <w:kern w:val="0"/>
          <w:sz w:val="24"/>
          <w:szCs w:val="24"/>
          <w:u w:val="single"/>
        </w:rPr>
        <w:t>（单位名称）</w:t>
      </w:r>
      <w:r w:rsidRPr="00F200EB">
        <w:rPr>
          <w:rFonts w:ascii="宋体" w:eastAsia="宋体" w:hAnsi="宋体" w:cs="宋体" w:hint="eastAsia"/>
          <w:kern w:val="0"/>
          <w:sz w:val="24"/>
          <w:szCs w:val="24"/>
        </w:rPr>
        <w:t>的</w:t>
      </w:r>
      <w:r w:rsidRPr="00F200EB">
        <w:rPr>
          <w:rFonts w:ascii="宋体" w:eastAsia="宋体" w:hAnsi="宋体" w:cs="宋体" w:hint="eastAsia"/>
          <w:kern w:val="0"/>
          <w:sz w:val="24"/>
          <w:szCs w:val="24"/>
          <w:u w:val="single"/>
        </w:rPr>
        <w:t>（项目名称）</w:t>
      </w:r>
      <w:r w:rsidRPr="00F200EB">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83273C" w:rsidRPr="00F200EB" w:rsidRDefault="0083273C" w:rsidP="0083273C">
      <w:pPr>
        <w:spacing w:line="588" w:lineRule="exact"/>
        <w:ind w:firstLineChars="200" w:firstLine="480"/>
        <w:rPr>
          <w:rFonts w:ascii="宋体" w:eastAsia="宋体" w:hAnsi="宋体" w:cs="宋体"/>
          <w:kern w:val="0"/>
          <w:sz w:val="24"/>
          <w:szCs w:val="24"/>
        </w:rPr>
      </w:pPr>
      <w:r w:rsidRPr="00F200EB">
        <w:rPr>
          <w:rFonts w:ascii="宋体" w:eastAsia="宋体" w:hAnsi="宋体" w:cs="宋体"/>
          <w:kern w:val="0"/>
          <w:sz w:val="24"/>
          <w:szCs w:val="24"/>
        </w:rPr>
        <w:t xml:space="preserve">1. </w:t>
      </w:r>
      <w:r w:rsidRPr="00F200EB">
        <w:rPr>
          <w:rFonts w:ascii="宋体" w:eastAsia="宋体" w:hAnsi="宋体" w:cs="宋体" w:hint="eastAsia"/>
          <w:kern w:val="0"/>
          <w:sz w:val="24"/>
          <w:szCs w:val="24"/>
          <w:u w:val="single"/>
        </w:rPr>
        <w:t>（标的名称）</w:t>
      </w:r>
      <w:r w:rsidRPr="00F200EB">
        <w:rPr>
          <w:rFonts w:ascii="宋体" w:eastAsia="宋体" w:hAnsi="宋体" w:cs="宋体"/>
          <w:kern w:val="0"/>
          <w:sz w:val="24"/>
          <w:szCs w:val="24"/>
          <w:u w:val="single"/>
        </w:rPr>
        <w:t xml:space="preserve"> </w:t>
      </w:r>
      <w:r w:rsidRPr="00F200EB">
        <w:rPr>
          <w:rFonts w:ascii="宋体" w:eastAsia="宋体" w:hAnsi="宋体" w:cs="宋体" w:hint="eastAsia"/>
          <w:kern w:val="0"/>
          <w:sz w:val="24"/>
          <w:szCs w:val="24"/>
        </w:rPr>
        <w:t>，属于</w:t>
      </w:r>
      <w:r w:rsidRPr="00F200EB">
        <w:rPr>
          <w:rFonts w:ascii="宋体" w:eastAsia="宋体" w:hAnsi="宋体" w:cs="宋体" w:hint="eastAsia"/>
          <w:kern w:val="0"/>
          <w:sz w:val="24"/>
          <w:szCs w:val="24"/>
          <w:u w:val="single"/>
        </w:rPr>
        <w:t>（采购文件中明确的所属行业）</w:t>
      </w:r>
      <w:r w:rsidRPr="00F200EB">
        <w:rPr>
          <w:rFonts w:ascii="宋体" w:eastAsia="宋体" w:hAnsi="宋体" w:cs="宋体" w:hint="eastAsia"/>
          <w:kern w:val="0"/>
          <w:sz w:val="24"/>
          <w:szCs w:val="24"/>
        </w:rPr>
        <w:t>行业；制造商为</w:t>
      </w:r>
      <w:r w:rsidRPr="00F200EB">
        <w:rPr>
          <w:rFonts w:ascii="宋体" w:eastAsia="宋体" w:hAnsi="宋体" w:cs="宋体" w:hint="eastAsia"/>
          <w:kern w:val="0"/>
          <w:sz w:val="24"/>
          <w:szCs w:val="24"/>
          <w:u w:val="single"/>
        </w:rPr>
        <w:t>（企业名称）</w:t>
      </w:r>
      <w:r w:rsidRPr="00F200EB">
        <w:rPr>
          <w:rFonts w:ascii="宋体" w:eastAsia="宋体" w:hAnsi="宋体" w:cs="宋体" w:hint="eastAsia"/>
          <w:kern w:val="0"/>
          <w:sz w:val="24"/>
          <w:szCs w:val="24"/>
        </w:rPr>
        <w:t>，从业人员</w:t>
      </w:r>
      <w:r w:rsidRPr="00F200EB">
        <w:rPr>
          <w:rFonts w:ascii="宋体" w:eastAsia="宋体" w:hAnsi="宋体" w:cs="宋体" w:hint="eastAsia"/>
          <w:kern w:val="0"/>
          <w:sz w:val="24"/>
          <w:szCs w:val="24"/>
          <w:u w:val="single"/>
        </w:rPr>
        <w:t xml:space="preserve">  /  </w:t>
      </w:r>
      <w:r w:rsidRPr="00F200EB">
        <w:rPr>
          <w:rFonts w:ascii="宋体" w:eastAsia="宋体" w:hAnsi="宋体" w:cs="宋体" w:hint="eastAsia"/>
          <w:kern w:val="0"/>
          <w:sz w:val="24"/>
          <w:szCs w:val="24"/>
        </w:rPr>
        <w:t xml:space="preserve"> 人，营业收入为</w:t>
      </w:r>
      <w:r w:rsidRPr="00F200EB">
        <w:rPr>
          <w:rFonts w:ascii="宋体" w:eastAsia="宋体" w:hAnsi="宋体" w:cs="宋体" w:hint="eastAsia"/>
          <w:kern w:val="0"/>
          <w:sz w:val="24"/>
          <w:szCs w:val="24"/>
          <w:u w:val="single"/>
        </w:rPr>
        <w:t xml:space="preserve">  /  </w:t>
      </w:r>
      <w:r w:rsidRPr="00F200EB">
        <w:rPr>
          <w:rFonts w:ascii="宋体" w:eastAsia="宋体" w:hAnsi="宋体" w:cs="宋体" w:hint="eastAsia"/>
          <w:kern w:val="0"/>
          <w:sz w:val="24"/>
          <w:szCs w:val="24"/>
        </w:rPr>
        <w:t>万元，资产总额为</w:t>
      </w:r>
      <w:r w:rsidRPr="00F200EB">
        <w:rPr>
          <w:rFonts w:ascii="宋体" w:eastAsia="宋体" w:hAnsi="宋体" w:cs="宋体" w:hint="eastAsia"/>
          <w:kern w:val="0"/>
          <w:sz w:val="24"/>
          <w:szCs w:val="24"/>
          <w:u w:val="single"/>
        </w:rPr>
        <w:t xml:space="preserve">  /  </w:t>
      </w:r>
      <w:r w:rsidRPr="00F200EB">
        <w:rPr>
          <w:rFonts w:ascii="宋体" w:eastAsia="宋体" w:hAnsi="宋体" w:cs="宋体" w:hint="eastAsia"/>
          <w:kern w:val="0"/>
          <w:sz w:val="24"/>
          <w:szCs w:val="24"/>
        </w:rPr>
        <w:t>万元，属于</w:t>
      </w:r>
      <w:r w:rsidRPr="00F200EB">
        <w:rPr>
          <w:rFonts w:ascii="宋体" w:eastAsia="宋体" w:hAnsi="宋体" w:cs="宋体" w:hint="eastAsia"/>
          <w:kern w:val="0"/>
          <w:sz w:val="24"/>
          <w:szCs w:val="24"/>
          <w:u w:val="single"/>
        </w:rPr>
        <w:t>（中型企业、小型企业、微型企业）</w:t>
      </w:r>
      <w:r w:rsidRPr="00F200EB">
        <w:rPr>
          <w:rFonts w:ascii="宋体" w:eastAsia="宋体" w:hAnsi="宋体" w:cs="宋体" w:hint="eastAsia"/>
          <w:kern w:val="0"/>
          <w:sz w:val="24"/>
          <w:szCs w:val="24"/>
        </w:rPr>
        <w:t>；</w:t>
      </w:r>
    </w:p>
    <w:p w:rsidR="0083273C" w:rsidRPr="00F200EB" w:rsidRDefault="0083273C" w:rsidP="0083273C">
      <w:pPr>
        <w:spacing w:line="588" w:lineRule="exact"/>
        <w:ind w:firstLineChars="200" w:firstLine="480"/>
        <w:rPr>
          <w:rFonts w:ascii="宋体" w:eastAsia="宋体" w:hAnsi="宋体" w:cs="宋体"/>
          <w:kern w:val="0"/>
          <w:sz w:val="24"/>
          <w:szCs w:val="24"/>
        </w:rPr>
      </w:pPr>
      <w:r w:rsidRPr="00F200EB">
        <w:rPr>
          <w:rFonts w:ascii="宋体" w:eastAsia="宋体" w:hAnsi="宋体" w:cs="宋体"/>
          <w:kern w:val="0"/>
          <w:sz w:val="24"/>
          <w:szCs w:val="24"/>
        </w:rPr>
        <w:t xml:space="preserve">2. </w:t>
      </w:r>
      <w:r w:rsidRPr="00F200EB">
        <w:rPr>
          <w:rFonts w:ascii="宋体" w:eastAsia="宋体" w:hAnsi="宋体" w:cs="宋体" w:hint="eastAsia"/>
          <w:kern w:val="0"/>
          <w:sz w:val="24"/>
          <w:szCs w:val="24"/>
          <w:u w:val="single"/>
        </w:rPr>
        <w:t>（标的名称）</w:t>
      </w:r>
      <w:r w:rsidRPr="00F200EB">
        <w:rPr>
          <w:rFonts w:ascii="宋体" w:eastAsia="宋体" w:hAnsi="宋体" w:cs="宋体"/>
          <w:kern w:val="0"/>
          <w:sz w:val="24"/>
          <w:szCs w:val="24"/>
          <w:u w:val="single"/>
        </w:rPr>
        <w:t xml:space="preserve"> </w:t>
      </w:r>
      <w:r w:rsidRPr="00F200EB">
        <w:rPr>
          <w:rFonts w:ascii="宋体" w:eastAsia="宋体" w:hAnsi="宋体" w:cs="宋体" w:hint="eastAsia"/>
          <w:kern w:val="0"/>
          <w:sz w:val="24"/>
          <w:szCs w:val="24"/>
        </w:rPr>
        <w:t>，属于</w:t>
      </w:r>
      <w:r w:rsidRPr="00F200EB">
        <w:rPr>
          <w:rFonts w:ascii="宋体" w:eastAsia="宋体" w:hAnsi="宋体" w:cs="宋体" w:hint="eastAsia"/>
          <w:kern w:val="0"/>
          <w:sz w:val="24"/>
          <w:szCs w:val="24"/>
          <w:u w:val="single"/>
        </w:rPr>
        <w:t>（采购文件中明确的所属行业）</w:t>
      </w:r>
      <w:r w:rsidRPr="00F200EB">
        <w:rPr>
          <w:rFonts w:ascii="宋体" w:eastAsia="宋体" w:hAnsi="宋体" w:cs="宋体" w:hint="eastAsia"/>
          <w:kern w:val="0"/>
          <w:sz w:val="24"/>
          <w:szCs w:val="24"/>
        </w:rPr>
        <w:t>行业；制造商为</w:t>
      </w:r>
      <w:r w:rsidRPr="00F200EB">
        <w:rPr>
          <w:rFonts w:ascii="宋体" w:eastAsia="宋体" w:hAnsi="宋体" w:cs="宋体" w:hint="eastAsia"/>
          <w:kern w:val="0"/>
          <w:sz w:val="24"/>
          <w:szCs w:val="24"/>
          <w:u w:val="single"/>
        </w:rPr>
        <w:t>（企业名称）</w:t>
      </w:r>
      <w:r w:rsidRPr="00F200EB">
        <w:rPr>
          <w:rFonts w:ascii="宋体" w:eastAsia="宋体" w:hAnsi="宋体" w:cs="宋体" w:hint="eastAsia"/>
          <w:kern w:val="0"/>
          <w:sz w:val="24"/>
          <w:szCs w:val="24"/>
        </w:rPr>
        <w:t>，从业人员</w:t>
      </w:r>
      <w:r w:rsidRPr="00F200EB">
        <w:rPr>
          <w:rFonts w:ascii="宋体" w:eastAsia="宋体" w:hAnsi="宋体" w:cs="宋体" w:hint="eastAsia"/>
          <w:kern w:val="0"/>
          <w:sz w:val="24"/>
          <w:szCs w:val="24"/>
          <w:u w:val="single"/>
        </w:rPr>
        <w:t xml:space="preserve">  /  </w:t>
      </w:r>
      <w:r w:rsidRPr="00F200EB">
        <w:rPr>
          <w:rFonts w:ascii="宋体" w:eastAsia="宋体" w:hAnsi="宋体" w:cs="宋体" w:hint="eastAsia"/>
          <w:kern w:val="0"/>
          <w:sz w:val="24"/>
          <w:szCs w:val="24"/>
        </w:rPr>
        <w:t xml:space="preserve"> 人，营业收入为</w:t>
      </w:r>
      <w:r w:rsidRPr="00F200EB">
        <w:rPr>
          <w:rFonts w:ascii="宋体" w:eastAsia="宋体" w:hAnsi="宋体" w:cs="宋体" w:hint="eastAsia"/>
          <w:kern w:val="0"/>
          <w:sz w:val="24"/>
          <w:szCs w:val="24"/>
          <w:u w:val="single"/>
        </w:rPr>
        <w:t xml:space="preserve">  /  </w:t>
      </w:r>
      <w:r w:rsidRPr="00F200EB">
        <w:rPr>
          <w:rFonts w:ascii="宋体" w:eastAsia="宋体" w:hAnsi="宋体" w:cs="宋体" w:hint="eastAsia"/>
          <w:kern w:val="0"/>
          <w:sz w:val="24"/>
          <w:szCs w:val="24"/>
        </w:rPr>
        <w:t>万元，资产总额为</w:t>
      </w:r>
      <w:r w:rsidRPr="00F200EB">
        <w:rPr>
          <w:rFonts w:ascii="宋体" w:eastAsia="宋体" w:hAnsi="宋体" w:cs="宋体" w:hint="eastAsia"/>
          <w:kern w:val="0"/>
          <w:sz w:val="24"/>
          <w:szCs w:val="24"/>
          <w:u w:val="single"/>
        </w:rPr>
        <w:t xml:space="preserve">   / </w:t>
      </w:r>
      <w:r w:rsidRPr="00F200EB">
        <w:rPr>
          <w:rFonts w:ascii="宋体" w:eastAsia="宋体" w:hAnsi="宋体" w:cs="宋体" w:hint="eastAsia"/>
          <w:kern w:val="0"/>
          <w:sz w:val="24"/>
          <w:szCs w:val="24"/>
        </w:rPr>
        <w:t>万元，属于</w:t>
      </w:r>
      <w:r w:rsidRPr="00F200EB">
        <w:rPr>
          <w:rFonts w:ascii="宋体" w:eastAsia="宋体" w:hAnsi="宋体" w:cs="宋体" w:hint="eastAsia"/>
          <w:kern w:val="0"/>
          <w:sz w:val="24"/>
          <w:szCs w:val="24"/>
          <w:u w:val="single"/>
        </w:rPr>
        <w:t>（中型企业、小型企业、微型企业）</w:t>
      </w:r>
      <w:r w:rsidRPr="00F200EB">
        <w:rPr>
          <w:rFonts w:ascii="宋体" w:eastAsia="宋体" w:hAnsi="宋体" w:cs="宋体" w:hint="eastAsia"/>
          <w:kern w:val="0"/>
          <w:sz w:val="24"/>
          <w:szCs w:val="24"/>
        </w:rPr>
        <w:t>；</w:t>
      </w:r>
    </w:p>
    <w:p w:rsidR="0083273C" w:rsidRPr="00F200EB" w:rsidRDefault="0083273C" w:rsidP="0083273C">
      <w:pPr>
        <w:spacing w:line="588" w:lineRule="exact"/>
        <w:rPr>
          <w:rFonts w:ascii="宋体" w:eastAsia="宋体" w:hAnsi="宋体" w:cs="宋体"/>
          <w:kern w:val="0"/>
          <w:sz w:val="24"/>
          <w:szCs w:val="24"/>
        </w:rPr>
      </w:pPr>
    </w:p>
    <w:p w:rsidR="0083273C" w:rsidRPr="00F200EB" w:rsidRDefault="0083273C" w:rsidP="0083273C">
      <w:pPr>
        <w:spacing w:line="588" w:lineRule="exact"/>
        <w:rPr>
          <w:rFonts w:ascii="宋体" w:eastAsia="宋体" w:hAnsi="宋体" w:cs="宋体"/>
          <w:kern w:val="0"/>
          <w:sz w:val="24"/>
          <w:szCs w:val="24"/>
        </w:rPr>
      </w:pPr>
      <w:r w:rsidRPr="00F200EB">
        <w:rPr>
          <w:rFonts w:ascii="宋体" w:eastAsia="宋体" w:hAnsi="宋体" w:cs="宋体" w:hint="eastAsia"/>
          <w:kern w:val="0"/>
          <w:sz w:val="24"/>
          <w:szCs w:val="24"/>
        </w:rPr>
        <w:t>……</w:t>
      </w:r>
    </w:p>
    <w:p w:rsidR="0083273C" w:rsidRPr="00F200EB" w:rsidRDefault="0083273C" w:rsidP="0083273C">
      <w:pPr>
        <w:spacing w:line="588" w:lineRule="exact"/>
        <w:ind w:firstLineChars="200" w:firstLine="480"/>
        <w:rPr>
          <w:rFonts w:ascii="宋体" w:eastAsia="宋体" w:hAnsi="宋体" w:cs="宋体"/>
          <w:kern w:val="0"/>
          <w:sz w:val="24"/>
          <w:szCs w:val="24"/>
        </w:rPr>
      </w:pPr>
      <w:r w:rsidRPr="00F200EB">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83273C" w:rsidRPr="00F200EB" w:rsidRDefault="0083273C" w:rsidP="0083273C">
      <w:pPr>
        <w:spacing w:line="588" w:lineRule="exact"/>
        <w:ind w:firstLineChars="200" w:firstLine="480"/>
        <w:rPr>
          <w:rFonts w:ascii="宋体" w:eastAsia="宋体" w:hAnsi="宋体" w:cs="宋体"/>
          <w:kern w:val="0"/>
          <w:sz w:val="24"/>
          <w:szCs w:val="24"/>
        </w:rPr>
      </w:pPr>
      <w:r w:rsidRPr="00F200EB">
        <w:rPr>
          <w:rFonts w:ascii="宋体" w:eastAsia="宋体" w:hAnsi="宋体" w:cs="宋体" w:hint="eastAsia"/>
          <w:kern w:val="0"/>
          <w:sz w:val="24"/>
          <w:szCs w:val="24"/>
        </w:rPr>
        <w:t>本企业对上述声明内容的真实性负责。如有虚假，将依法承担相应责任。</w:t>
      </w:r>
    </w:p>
    <w:p w:rsidR="0083273C" w:rsidRPr="00F200EB" w:rsidRDefault="0083273C" w:rsidP="0083273C">
      <w:pPr>
        <w:spacing w:line="588" w:lineRule="exact"/>
        <w:ind w:firstLineChars="200" w:firstLine="480"/>
        <w:rPr>
          <w:rFonts w:ascii="宋体" w:eastAsia="宋体" w:hAnsi="宋体" w:cs="宋体"/>
          <w:kern w:val="0"/>
          <w:sz w:val="24"/>
          <w:szCs w:val="24"/>
        </w:rPr>
      </w:pPr>
    </w:p>
    <w:p w:rsidR="0083273C" w:rsidRPr="00F200EB" w:rsidRDefault="0083273C" w:rsidP="0083273C">
      <w:pPr>
        <w:spacing w:line="588" w:lineRule="exact"/>
        <w:ind w:right="480"/>
        <w:jc w:val="center"/>
        <w:rPr>
          <w:rFonts w:ascii="宋体" w:eastAsia="宋体" w:hAnsi="宋体" w:cs="宋体"/>
          <w:kern w:val="0"/>
          <w:sz w:val="24"/>
          <w:szCs w:val="24"/>
        </w:rPr>
      </w:pPr>
      <w:r w:rsidRPr="00F200EB">
        <w:rPr>
          <w:rFonts w:ascii="宋体" w:eastAsia="宋体" w:hAnsi="宋体" w:cs="宋体" w:hint="eastAsia"/>
          <w:kern w:val="0"/>
          <w:sz w:val="24"/>
          <w:szCs w:val="24"/>
        </w:rPr>
        <w:t xml:space="preserve">                                         企业名称（盖章）：</w:t>
      </w:r>
    </w:p>
    <w:p w:rsidR="0083273C" w:rsidRPr="00F200EB" w:rsidRDefault="0083273C" w:rsidP="0083273C">
      <w:pPr>
        <w:spacing w:line="588" w:lineRule="exact"/>
        <w:ind w:right="480" w:firstLineChars="2600" w:firstLine="6240"/>
        <w:rPr>
          <w:rFonts w:ascii="宋体" w:eastAsia="宋体" w:hAnsi="宋体" w:cs="宋体"/>
          <w:kern w:val="0"/>
          <w:sz w:val="24"/>
          <w:szCs w:val="24"/>
        </w:rPr>
      </w:pPr>
      <w:r w:rsidRPr="00F200EB">
        <w:rPr>
          <w:rFonts w:ascii="宋体" w:eastAsia="宋体" w:hAnsi="宋体" w:cs="宋体" w:hint="eastAsia"/>
          <w:kern w:val="0"/>
          <w:sz w:val="24"/>
          <w:szCs w:val="24"/>
        </w:rPr>
        <w:t>日期：</w:t>
      </w:r>
    </w:p>
    <w:p w:rsidR="0083273C" w:rsidRPr="00F200EB" w:rsidRDefault="0083273C" w:rsidP="0083273C">
      <w:pPr>
        <w:spacing w:line="588" w:lineRule="exact"/>
        <w:ind w:right="480" w:firstLineChars="2600" w:firstLine="6240"/>
        <w:rPr>
          <w:rFonts w:ascii="宋体" w:eastAsia="宋体" w:hAnsi="宋体" w:cs="宋体"/>
          <w:kern w:val="0"/>
          <w:sz w:val="24"/>
          <w:szCs w:val="24"/>
        </w:rPr>
      </w:pPr>
    </w:p>
    <w:p w:rsidR="0083273C" w:rsidRPr="00F200EB" w:rsidRDefault="0083273C" w:rsidP="0083273C">
      <w:pPr>
        <w:spacing w:line="588" w:lineRule="exact"/>
        <w:rPr>
          <w:rFonts w:ascii="宋体" w:eastAsia="宋体" w:hAnsi="宋体" w:cs="宋体"/>
          <w:kern w:val="0"/>
          <w:szCs w:val="21"/>
        </w:rPr>
      </w:pPr>
      <w:r w:rsidRPr="00F200EB">
        <w:rPr>
          <w:rFonts w:ascii="宋体" w:eastAsia="宋体" w:hAnsi="宋体" w:cs="宋体" w:hint="eastAsia"/>
          <w:kern w:val="0"/>
          <w:szCs w:val="21"/>
        </w:rPr>
        <w:t>注：人员、营业收入、资产总额填报上一年度数据，无上一年度数据的新成立企业可不填报。</w:t>
      </w:r>
    </w:p>
    <w:p w:rsidR="0083273C" w:rsidRPr="00F200EB" w:rsidRDefault="0083273C" w:rsidP="0083273C">
      <w:pPr>
        <w:widowControl/>
        <w:jc w:val="left"/>
        <w:rPr>
          <w:rStyle w:val="ae"/>
          <w:rFonts w:ascii="宋体" w:eastAsia="宋体" w:hAnsi="宋体"/>
          <w:kern w:val="0"/>
          <w:sz w:val="24"/>
          <w:szCs w:val="24"/>
        </w:rPr>
      </w:pPr>
      <w:r w:rsidRPr="00F200EB">
        <w:rPr>
          <w:rStyle w:val="ae"/>
          <w:rFonts w:ascii="宋体" w:eastAsia="宋体" w:hAnsi="宋体"/>
          <w:kern w:val="0"/>
          <w:sz w:val="24"/>
          <w:szCs w:val="24"/>
        </w:rPr>
        <w:br w:type="page"/>
      </w:r>
    </w:p>
    <w:p w:rsidR="0083273C" w:rsidRPr="00F200EB" w:rsidRDefault="0083273C" w:rsidP="0083273C">
      <w:pPr>
        <w:spacing w:line="588" w:lineRule="exact"/>
        <w:rPr>
          <w:rFonts w:eastAsia="仿宋_GB2312"/>
          <w:spacing w:val="6"/>
          <w:sz w:val="30"/>
          <w:szCs w:val="30"/>
        </w:rPr>
      </w:pPr>
      <w:r w:rsidRPr="00F200EB">
        <w:rPr>
          <w:rStyle w:val="ae"/>
          <w:rFonts w:ascii="宋体" w:eastAsia="宋体" w:hAnsi="宋体" w:hint="eastAsia"/>
          <w:kern w:val="0"/>
          <w:sz w:val="24"/>
          <w:szCs w:val="24"/>
        </w:rPr>
        <w:lastRenderedPageBreak/>
        <w:t>附表二、</w:t>
      </w:r>
    </w:p>
    <w:p w:rsidR="0083273C" w:rsidRPr="00F200EB" w:rsidRDefault="0083273C" w:rsidP="0083273C">
      <w:pPr>
        <w:spacing w:line="588" w:lineRule="exact"/>
        <w:jc w:val="center"/>
        <w:rPr>
          <w:rFonts w:asciiTheme="minorEastAsia" w:hAnsiTheme="minorEastAsia"/>
          <w:b/>
          <w:spacing w:val="6"/>
          <w:sz w:val="24"/>
          <w:szCs w:val="24"/>
        </w:rPr>
      </w:pPr>
      <w:bookmarkStart w:id="808" w:name="OLE_LINK13"/>
      <w:bookmarkStart w:id="809" w:name="OLE_LINK14"/>
      <w:r w:rsidRPr="00F200EB">
        <w:rPr>
          <w:rFonts w:asciiTheme="minorEastAsia" w:hAnsiTheme="minorEastAsia" w:hint="eastAsia"/>
          <w:b/>
          <w:spacing w:val="6"/>
          <w:sz w:val="24"/>
          <w:szCs w:val="24"/>
        </w:rPr>
        <w:t>残疾人福利性单位声明函</w:t>
      </w:r>
    </w:p>
    <w:bookmarkEnd w:id="808"/>
    <w:bookmarkEnd w:id="809"/>
    <w:p w:rsidR="0083273C" w:rsidRPr="00F200EB" w:rsidRDefault="0083273C" w:rsidP="0083273C">
      <w:pPr>
        <w:spacing w:line="588" w:lineRule="exact"/>
        <w:rPr>
          <w:rFonts w:asciiTheme="minorEastAsia" w:hAnsiTheme="minorEastAsia"/>
          <w:b/>
          <w:spacing w:val="6"/>
          <w:sz w:val="24"/>
          <w:szCs w:val="24"/>
        </w:rPr>
      </w:pPr>
    </w:p>
    <w:p w:rsidR="0083273C" w:rsidRPr="00F200EB" w:rsidRDefault="0083273C" w:rsidP="0083273C">
      <w:pPr>
        <w:spacing w:line="588" w:lineRule="exact"/>
        <w:ind w:firstLineChars="200" w:firstLine="504"/>
        <w:rPr>
          <w:rFonts w:asciiTheme="minorEastAsia" w:hAnsiTheme="minorEastAsia"/>
          <w:spacing w:val="6"/>
          <w:sz w:val="24"/>
          <w:szCs w:val="24"/>
        </w:rPr>
      </w:pPr>
      <w:r w:rsidRPr="00F200EB">
        <w:rPr>
          <w:rFonts w:asciiTheme="minorEastAsia" w:hAnsiTheme="minorEastAsia" w:hint="eastAsia"/>
          <w:spacing w:val="6"/>
          <w:sz w:val="24"/>
          <w:szCs w:val="24"/>
        </w:rPr>
        <w:t>本单位郑重声明，根据《财政部</w:t>
      </w:r>
      <w:r w:rsidRPr="00F200EB">
        <w:rPr>
          <w:rFonts w:asciiTheme="minorEastAsia" w:hAnsiTheme="minorEastAsia"/>
          <w:spacing w:val="6"/>
          <w:sz w:val="24"/>
          <w:szCs w:val="24"/>
        </w:rPr>
        <w:t xml:space="preserve"> </w:t>
      </w:r>
      <w:r w:rsidRPr="00F200EB">
        <w:rPr>
          <w:rFonts w:asciiTheme="minorEastAsia" w:hAnsiTheme="minorEastAsia" w:hint="eastAsia"/>
          <w:spacing w:val="6"/>
          <w:sz w:val="24"/>
          <w:szCs w:val="24"/>
        </w:rPr>
        <w:t>民政部</w:t>
      </w:r>
      <w:r w:rsidRPr="00F200EB">
        <w:rPr>
          <w:rFonts w:asciiTheme="minorEastAsia" w:hAnsiTheme="minorEastAsia"/>
          <w:spacing w:val="6"/>
          <w:sz w:val="24"/>
          <w:szCs w:val="24"/>
        </w:rPr>
        <w:t xml:space="preserve"> </w:t>
      </w:r>
      <w:r w:rsidRPr="00F200EB">
        <w:rPr>
          <w:rFonts w:asciiTheme="minorEastAsia" w:hAnsiTheme="minorEastAsia" w:hint="eastAsia"/>
          <w:spacing w:val="6"/>
          <w:sz w:val="24"/>
          <w:szCs w:val="24"/>
        </w:rPr>
        <w:t>中国残疾人联合会关于促进残疾人就业政府采购政策的通知》（财库</w:t>
      </w:r>
      <w:r w:rsidRPr="00F200EB">
        <w:rPr>
          <w:rFonts w:asciiTheme="minorEastAsia" w:hAnsiTheme="minorEastAsia" w:hint="eastAsia"/>
          <w:sz w:val="24"/>
          <w:szCs w:val="24"/>
        </w:rPr>
        <w:t>〔</w:t>
      </w:r>
      <w:r w:rsidRPr="00F200EB">
        <w:rPr>
          <w:rFonts w:asciiTheme="minorEastAsia" w:hAnsiTheme="minorEastAsia"/>
          <w:sz w:val="24"/>
          <w:szCs w:val="24"/>
        </w:rPr>
        <w:t>2017</w:t>
      </w:r>
      <w:r w:rsidRPr="00F200EB">
        <w:rPr>
          <w:rFonts w:asciiTheme="minorEastAsia" w:hAnsiTheme="minorEastAsia" w:hint="eastAsia"/>
          <w:sz w:val="24"/>
          <w:szCs w:val="24"/>
        </w:rPr>
        <w:t>〕</w:t>
      </w:r>
      <w:r w:rsidRPr="00F200EB">
        <w:rPr>
          <w:rFonts w:asciiTheme="minorEastAsia" w:hAnsiTheme="minorEastAsia"/>
          <w:sz w:val="24"/>
          <w:szCs w:val="24"/>
        </w:rPr>
        <w:t xml:space="preserve"> 141</w:t>
      </w:r>
      <w:r w:rsidRPr="00F200EB">
        <w:rPr>
          <w:rFonts w:asciiTheme="minorEastAsia" w:hAnsiTheme="minorEastAsia" w:hint="eastAsia"/>
          <w:spacing w:val="6"/>
          <w:sz w:val="24"/>
          <w:szCs w:val="24"/>
        </w:rPr>
        <w:t>号）的规定，本单位为符合条件的残疾人福利性单位，且本单位参加</w:t>
      </w:r>
      <w:r w:rsidRPr="00F200EB">
        <w:rPr>
          <w:rFonts w:asciiTheme="minorEastAsia" w:hAnsiTheme="minorEastAsia"/>
          <w:spacing w:val="6"/>
          <w:sz w:val="24"/>
          <w:szCs w:val="24"/>
          <w:u w:val="single"/>
        </w:rPr>
        <w:t>___</w:t>
      </w:r>
      <w:r w:rsidRPr="00F200EB">
        <w:rPr>
          <w:rFonts w:asciiTheme="minorEastAsia" w:hAnsiTheme="minorEastAsia" w:hint="eastAsia"/>
          <w:spacing w:val="6"/>
          <w:sz w:val="24"/>
          <w:szCs w:val="24"/>
          <w:u w:val="single"/>
        </w:rPr>
        <w:t>/</w:t>
      </w:r>
      <w:r w:rsidRPr="00F200EB">
        <w:rPr>
          <w:rFonts w:asciiTheme="minorEastAsia" w:hAnsiTheme="minorEastAsia"/>
          <w:spacing w:val="6"/>
          <w:sz w:val="24"/>
          <w:szCs w:val="24"/>
          <w:u w:val="single"/>
        </w:rPr>
        <w:t>___</w:t>
      </w:r>
      <w:r w:rsidRPr="00F200EB">
        <w:rPr>
          <w:rFonts w:asciiTheme="minorEastAsia" w:hAnsiTheme="minorEastAsia" w:hint="eastAsia"/>
          <w:spacing w:val="6"/>
          <w:sz w:val="24"/>
          <w:szCs w:val="24"/>
        </w:rPr>
        <w:t>单位的</w:t>
      </w:r>
      <w:r w:rsidRPr="00F200EB">
        <w:rPr>
          <w:rFonts w:asciiTheme="minorEastAsia" w:hAnsiTheme="minorEastAsia"/>
          <w:spacing w:val="6"/>
          <w:sz w:val="24"/>
          <w:szCs w:val="24"/>
          <w:u w:val="single"/>
        </w:rPr>
        <w:t>___</w:t>
      </w:r>
      <w:r w:rsidRPr="00F200EB">
        <w:rPr>
          <w:rFonts w:asciiTheme="minorEastAsia" w:hAnsiTheme="minorEastAsia" w:hint="eastAsia"/>
          <w:spacing w:val="6"/>
          <w:sz w:val="24"/>
          <w:szCs w:val="24"/>
          <w:u w:val="single"/>
        </w:rPr>
        <w:t>/</w:t>
      </w:r>
      <w:r w:rsidRPr="00F200EB">
        <w:rPr>
          <w:rFonts w:asciiTheme="minorEastAsia" w:hAnsiTheme="minorEastAsia"/>
          <w:spacing w:val="6"/>
          <w:sz w:val="24"/>
          <w:szCs w:val="24"/>
          <w:u w:val="single"/>
        </w:rPr>
        <w:t>___</w:t>
      </w:r>
      <w:r w:rsidRPr="00F200EB">
        <w:rPr>
          <w:rFonts w:asciiTheme="minorEastAsia" w:hAnsiTheme="minorEastAsia" w:hint="eastAsia"/>
          <w:spacing w:val="6"/>
          <w:sz w:val="24"/>
          <w:szCs w:val="24"/>
        </w:rPr>
        <w:t>项目采购活动提供本单位制造的货物（由本单位承担工程</w:t>
      </w:r>
      <w:r w:rsidRPr="00F200EB">
        <w:rPr>
          <w:rFonts w:asciiTheme="minorEastAsia" w:hAnsiTheme="minorEastAsia"/>
          <w:spacing w:val="6"/>
          <w:sz w:val="24"/>
          <w:szCs w:val="24"/>
        </w:rPr>
        <w:t>/</w:t>
      </w:r>
      <w:r w:rsidRPr="00F200EB">
        <w:rPr>
          <w:rFonts w:asciiTheme="minorEastAsia" w:hAnsiTheme="minorEastAsia" w:hint="eastAsia"/>
          <w:spacing w:val="6"/>
          <w:sz w:val="24"/>
          <w:szCs w:val="24"/>
        </w:rPr>
        <w:t>提供服务），或者提供其它残疾人福利性单位制造的货物（不包括使用非残疾人福利性单位注册商标的货物）。</w:t>
      </w:r>
    </w:p>
    <w:p w:rsidR="0083273C" w:rsidRPr="00F200EB" w:rsidRDefault="0083273C" w:rsidP="0083273C">
      <w:pPr>
        <w:spacing w:line="588" w:lineRule="exact"/>
        <w:ind w:firstLineChars="200" w:firstLine="504"/>
        <w:rPr>
          <w:rFonts w:asciiTheme="minorEastAsia" w:hAnsiTheme="minorEastAsia"/>
          <w:spacing w:val="6"/>
          <w:sz w:val="24"/>
          <w:szCs w:val="24"/>
        </w:rPr>
      </w:pPr>
      <w:r w:rsidRPr="00F200EB">
        <w:rPr>
          <w:rFonts w:asciiTheme="minorEastAsia" w:hAnsiTheme="minorEastAsia" w:hint="eastAsia"/>
          <w:spacing w:val="6"/>
          <w:sz w:val="24"/>
          <w:szCs w:val="24"/>
        </w:rPr>
        <w:t>本单位对上述声明的真实性负责。如有虚假，将依法承担相应责任。</w:t>
      </w:r>
    </w:p>
    <w:p w:rsidR="0083273C" w:rsidRPr="00F200EB" w:rsidRDefault="0083273C" w:rsidP="0083273C">
      <w:pPr>
        <w:spacing w:line="588" w:lineRule="exact"/>
        <w:ind w:firstLineChars="200" w:firstLine="504"/>
        <w:rPr>
          <w:rFonts w:asciiTheme="minorEastAsia" w:hAnsiTheme="minorEastAsia"/>
          <w:spacing w:val="6"/>
          <w:sz w:val="24"/>
          <w:szCs w:val="24"/>
        </w:rPr>
      </w:pPr>
    </w:p>
    <w:p w:rsidR="0083273C" w:rsidRPr="00F200EB" w:rsidRDefault="0083273C" w:rsidP="0083273C">
      <w:pPr>
        <w:spacing w:line="588" w:lineRule="exact"/>
        <w:ind w:firstLineChars="200" w:firstLine="504"/>
        <w:rPr>
          <w:rFonts w:asciiTheme="minorEastAsia" w:hAnsiTheme="minorEastAsia"/>
          <w:spacing w:val="6"/>
          <w:sz w:val="24"/>
          <w:szCs w:val="24"/>
        </w:rPr>
      </w:pPr>
    </w:p>
    <w:p w:rsidR="0083273C" w:rsidRPr="00F200EB" w:rsidRDefault="0083273C" w:rsidP="0083273C">
      <w:pPr>
        <w:tabs>
          <w:tab w:val="left" w:pos="4860"/>
        </w:tabs>
        <w:spacing w:line="588" w:lineRule="exact"/>
        <w:ind w:right="1560" w:firstLineChars="200" w:firstLine="504"/>
        <w:jc w:val="center"/>
        <w:rPr>
          <w:rFonts w:asciiTheme="minorEastAsia" w:hAnsiTheme="minorEastAsia"/>
          <w:spacing w:val="6"/>
          <w:sz w:val="24"/>
          <w:szCs w:val="24"/>
        </w:rPr>
      </w:pPr>
      <w:r w:rsidRPr="00F200EB">
        <w:rPr>
          <w:rFonts w:asciiTheme="minorEastAsia" w:hAnsiTheme="minorEastAsia"/>
          <w:spacing w:val="6"/>
          <w:sz w:val="24"/>
          <w:szCs w:val="24"/>
        </w:rPr>
        <w:t xml:space="preserve">               </w:t>
      </w:r>
      <w:r w:rsidRPr="00F200EB">
        <w:rPr>
          <w:rFonts w:asciiTheme="minorEastAsia" w:hAnsiTheme="minorEastAsia" w:hint="eastAsia"/>
          <w:spacing w:val="6"/>
          <w:sz w:val="24"/>
          <w:szCs w:val="24"/>
        </w:rPr>
        <w:t>单位名称（盖章）：</w:t>
      </w:r>
    </w:p>
    <w:p w:rsidR="0083273C" w:rsidRPr="00F200EB" w:rsidRDefault="0083273C" w:rsidP="0083273C">
      <w:pPr>
        <w:tabs>
          <w:tab w:val="left" w:pos="4860"/>
        </w:tabs>
        <w:spacing w:line="588" w:lineRule="exact"/>
        <w:ind w:right="1560" w:firstLineChars="200" w:firstLine="504"/>
        <w:jc w:val="center"/>
        <w:rPr>
          <w:rFonts w:asciiTheme="minorEastAsia" w:hAnsiTheme="minorEastAsia"/>
          <w:spacing w:val="6"/>
          <w:sz w:val="24"/>
          <w:szCs w:val="24"/>
        </w:rPr>
      </w:pPr>
      <w:r w:rsidRPr="00F200EB">
        <w:rPr>
          <w:rFonts w:asciiTheme="minorEastAsia" w:hAnsiTheme="minorEastAsia"/>
          <w:spacing w:val="6"/>
          <w:sz w:val="24"/>
          <w:szCs w:val="24"/>
        </w:rPr>
        <w:t xml:space="preserve">       </w:t>
      </w:r>
      <w:r w:rsidRPr="00F200EB">
        <w:rPr>
          <w:rFonts w:asciiTheme="minorEastAsia" w:hAnsiTheme="minorEastAsia" w:hint="eastAsia"/>
          <w:spacing w:val="6"/>
          <w:sz w:val="24"/>
          <w:szCs w:val="24"/>
        </w:rPr>
        <w:t>日</w:t>
      </w:r>
      <w:r w:rsidRPr="00F200EB">
        <w:rPr>
          <w:rFonts w:asciiTheme="minorEastAsia" w:hAnsiTheme="minorEastAsia"/>
          <w:spacing w:val="6"/>
          <w:sz w:val="24"/>
          <w:szCs w:val="24"/>
        </w:rPr>
        <w:t xml:space="preserve">  </w:t>
      </w:r>
      <w:r w:rsidRPr="00F200EB">
        <w:rPr>
          <w:rFonts w:asciiTheme="minorEastAsia" w:hAnsiTheme="minorEastAsia" w:hint="eastAsia"/>
          <w:spacing w:val="6"/>
          <w:sz w:val="24"/>
          <w:szCs w:val="24"/>
        </w:rPr>
        <w:t>期：</w:t>
      </w:r>
    </w:p>
    <w:p w:rsidR="0083273C" w:rsidRPr="00F200EB" w:rsidRDefault="0083273C" w:rsidP="0083273C">
      <w:pPr>
        <w:rPr>
          <w:rFonts w:asciiTheme="minorEastAsia" w:hAnsiTheme="minorEastAsia"/>
          <w:sz w:val="24"/>
          <w:szCs w:val="24"/>
        </w:rPr>
      </w:pPr>
    </w:p>
    <w:p w:rsidR="0083273C" w:rsidRPr="00F200EB" w:rsidRDefault="0083273C" w:rsidP="0083273C">
      <w:pPr>
        <w:widowControl/>
        <w:jc w:val="left"/>
      </w:pPr>
    </w:p>
    <w:p w:rsidR="0083273C" w:rsidRPr="00F200EB" w:rsidRDefault="0083273C" w:rsidP="0083273C">
      <w:pPr>
        <w:widowControl/>
        <w:jc w:val="left"/>
      </w:pPr>
    </w:p>
    <w:p w:rsidR="0083273C" w:rsidRPr="00F200EB" w:rsidRDefault="0083273C" w:rsidP="0083273C">
      <w:pPr>
        <w:widowControl/>
        <w:jc w:val="left"/>
      </w:pPr>
    </w:p>
    <w:p w:rsidR="0083273C" w:rsidRPr="00F200EB" w:rsidRDefault="0083273C" w:rsidP="0083273C">
      <w:pPr>
        <w:widowControl/>
        <w:jc w:val="left"/>
      </w:pPr>
      <w:r w:rsidRPr="00F200EB">
        <w:rPr>
          <w:rStyle w:val="ae"/>
          <w:rFonts w:ascii="宋体" w:eastAsia="宋体" w:hAnsi="宋体" w:hint="eastAsia"/>
          <w:kern w:val="0"/>
          <w:sz w:val="24"/>
          <w:szCs w:val="24"/>
        </w:rPr>
        <w:t>附表三、监狱企业证明文件</w:t>
      </w:r>
    </w:p>
    <w:p w:rsidR="0083273C" w:rsidRPr="00F200EB" w:rsidRDefault="0083273C" w:rsidP="0083273C">
      <w:pPr>
        <w:pStyle w:val="af0"/>
        <w:spacing w:line="360" w:lineRule="auto"/>
        <w:ind w:firstLineChars="200" w:firstLine="480"/>
        <w:rPr>
          <w:rStyle w:val="ae"/>
          <w:rFonts w:asciiTheme="minorEastAsia" w:eastAsiaTheme="minorEastAsia" w:hAnsiTheme="minorEastAsia"/>
        </w:rPr>
      </w:pPr>
      <w:r w:rsidRPr="00F200EB">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83273C" w:rsidRPr="00F200EB" w:rsidRDefault="0083273C" w:rsidP="0083273C">
      <w:pPr>
        <w:widowControl/>
        <w:jc w:val="left"/>
      </w:pPr>
      <w:r w:rsidRPr="00F200EB">
        <w:br w:type="page"/>
      </w:r>
    </w:p>
    <w:p w:rsidR="0083273C" w:rsidRPr="00F200EB" w:rsidRDefault="0083273C" w:rsidP="0083273C">
      <w:pPr>
        <w:tabs>
          <w:tab w:val="center" w:pos="4832"/>
          <w:tab w:val="left" w:pos="7140"/>
        </w:tabs>
        <w:jc w:val="center"/>
        <w:outlineLvl w:val="1"/>
        <w:rPr>
          <w:rFonts w:ascii="宋体" w:eastAsia="宋体" w:hAnsi="宋体" w:cs="宋体"/>
          <w:b/>
          <w:sz w:val="24"/>
          <w:szCs w:val="24"/>
        </w:rPr>
      </w:pPr>
      <w:bookmarkStart w:id="810" w:name="_Toc82511134"/>
      <w:r w:rsidRPr="00F200EB">
        <w:rPr>
          <w:rFonts w:ascii="宋体" w:eastAsia="宋体" w:hAnsi="宋体" w:cs="宋体" w:hint="eastAsia"/>
          <w:b/>
          <w:sz w:val="24"/>
          <w:szCs w:val="24"/>
        </w:rPr>
        <w:lastRenderedPageBreak/>
        <w:t>八、投标人近年类似项目情况表</w:t>
      </w:r>
      <w:bookmarkEnd w:id="810"/>
    </w:p>
    <w:p w:rsidR="0083273C" w:rsidRPr="00F200EB" w:rsidRDefault="0083273C" w:rsidP="0083273C">
      <w:pPr>
        <w:spacing w:line="360" w:lineRule="auto"/>
        <w:jc w:val="left"/>
        <w:rPr>
          <w:rFonts w:ascii="宋体" w:eastAsia="宋体" w:hAnsi="宋体" w:cs="Times New Roman"/>
          <w:sz w:val="24"/>
          <w:szCs w:val="24"/>
        </w:rPr>
      </w:pPr>
    </w:p>
    <w:tbl>
      <w:tblPr>
        <w:tblStyle w:val="af3"/>
        <w:tblW w:w="0" w:type="auto"/>
        <w:jc w:val="center"/>
        <w:tblLook w:val="04A0" w:firstRow="1" w:lastRow="0" w:firstColumn="1" w:lastColumn="0" w:noHBand="0" w:noVBand="1"/>
      </w:tblPr>
      <w:tblGrid>
        <w:gridCol w:w="697"/>
        <w:gridCol w:w="1233"/>
        <w:gridCol w:w="963"/>
        <w:gridCol w:w="1922"/>
        <w:gridCol w:w="1212"/>
        <w:gridCol w:w="1232"/>
        <w:gridCol w:w="1232"/>
        <w:gridCol w:w="795"/>
      </w:tblGrid>
      <w:tr w:rsidR="0083273C" w:rsidRPr="00F200EB" w:rsidTr="00A25E3F">
        <w:trPr>
          <w:trHeight w:val="496"/>
          <w:jc w:val="center"/>
        </w:trPr>
        <w:tc>
          <w:tcPr>
            <w:tcW w:w="697" w:type="dxa"/>
          </w:tcPr>
          <w:p w:rsidR="0083273C" w:rsidRPr="00F200EB" w:rsidRDefault="0083273C" w:rsidP="00A25E3F">
            <w:pPr>
              <w:rPr>
                <w:rFonts w:ascii="宋体" w:hAnsi="宋体"/>
                <w:sz w:val="24"/>
                <w:szCs w:val="24"/>
              </w:rPr>
            </w:pPr>
            <w:r w:rsidRPr="00F200EB">
              <w:rPr>
                <w:rFonts w:ascii="宋体" w:hAnsi="宋体" w:hint="eastAsia"/>
                <w:sz w:val="24"/>
                <w:szCs w:val="24"/>
              </w:rPr>
              <w:t>序号</w:t>
            </w:r>
          </w:p>
        </w:tc>
        <w:tc>
          <w:tcPr>
            <w:tcW w:w="1233" w:type="dxa"/>
          </w:tcPr>
          <w:p w:rsidR="0083273C" w:rsidRPr="00F200EB" w:rsidRDefault="0083273C" w:rsidP="00A25E3F">
            <w:pPr>
              <w:rPr>
                <w:rFonts w:ascii="宋体" w:hAnsi="宋体"/>
                <w:sz w:val="24"/>
                <w:szCs w:val="24"/>
              </w:rPr>
            </w:pPr>
            <w:r w:rsidRPr="00F200EB">
              <w:rPr>
                <w:rFonts w:ascii="宋体" w:hAnsi="宋体" w:hint="eastAsia"/>
                <w:sz w:val="24"/>
                <w:szCs w:val="24"/>
              </w:rPr>
              <w:t>项目名称</w:t>
            </w:r>
          </w:p>
        </w:tc>
        <w:tc>
          <w:tcPr>
            <w:tcW w:w="963" w:type="dxa"/>
          </w:tcPr>
          <w:p w:rsidR="0083273C" w:rsidRPr="00F200EB" w:rsidRDefault="0083273C" w:rsidP="00A25E3F">
            <w:pPr>
              <w:rPr>
                <w:rFonts w:ascii="宋体" w:hAnsi="宋体"/>
                <w:sz w:val="24"/>
                <w:szCs w:val="24"/>
              </w:rPr>
            </w:pPr>
            <w:r w:rsidRPr="00F200EB">
              <w:rPr>
                <w:rFonts w:ascii="宋体" w:hAnsi="宋体" w:hint="eastAsia"/>
                <w:sz w:val="24"/>
                <w:szCs w:val="24"/>
              </w:rPr>
              <w:t>采购人</w:t>
            </w:r>
          </w:p>
        </w:tc>
        <w:tc>
          <w:tcPr>
            <w:tcW w:w="1922" w:type="dxa"/>
          </w:tcPr>
          <w:p w:rsidR="0083273C" w:rsidRPr="00F200EB" w:rsidRDefault="0083273C" w:rsidP="00A25E3F">
            <w:pPr>
              <w:rPr>
                <w:rFonts w:ascii="宋体" w:hAnsi="宋体"/>
                <w:sz w:val="24"/>
                <w:szCs w:val="24"/>
              </w:rPr>
            </w:pPr>
            <w:r w:rsidRPr="00F200EB">
              <w:rPr>
                <w:rFonts w:ascii="宋体" w:hAnsi="宋体" w:hint="eastAsia"/>
                <w:sz w:val="24"/>
                <w:szCs w:val="24"/>
              </w:rPr>
              <w:t>采购人联系方式</w:t>
            </w:r>
          </w:p>
        </w:tc>
        <w:tc>
          <w:tcPr>
            <w:tcW w:w="1212" w:type="dxa"/>
          </w:tcPr>
          <w:p w:rsidR="0083273C" w:rsidRPr="00F200EB" w:rsidRDefault="0083273C" w:rsidP="00A25E3F">
            <w:pPr>
              <w:rPr>
                <w:rFonts w:ascii="宋体" w:hAnsi="宋体"/>
                <w:sz w:val="24"/>
                <w:szCs w:val="24"/>
              </w:rPr>
            </w:pPr>
            <w:r w:rsidRPr="00F200EB">
              <w:rPr>
                <w:rFonts w:ascii="宋体" w:hAnsi="宋体" w:hint="eastAsia"/>
                <w:sz w:val="24"/>
                <w:szCs w:val="24"/>
              </w:rPr>
              <w:t>合同内容</w:t>
            </w:r>
          </w:p>
        </w:tc>
        <w:tc>
          <w:tcPr>
            <w:tcW w:w="1232" w:type="dxa"/>
          </w:tcPr>
          <w:p w:rsidR="0083273C" w:rsidRPr="00F200EB" w:rsidRDefault="0083273C" w:rsidP="00A25E3F">
            <w:pPr>
              <w:rPr>
                <w:rFonts w:ascii="宋体" w:hAnsi="宋体"/>
                <w:sz w:val="24"/>
                <w:szCs w:val="24"/>
              </w:rPr>
            </w:pPr>
            <w:r w:rsidRPr="00F200EB">
              <w:rPr>
                <w:rFonts w:ascii="宋体" w:hAnsi="宋体" w:hint="eastAsia"/>
                <w:sz w:val="24"/>
                <w:szCs w:val="24"/>
              </w:rPr>
              <w:t>合同价格</w:t>
            </w:r>
          </w:p>
        </w:tc>
        <w:tc>
          <w:tcPr>
            <w:tcW w:w="1232" w:type="dxa"/>
          </w:tcPr>
          <w:p w:rsidR="0083273C" w:rsidRPr="00F200EB" w:rsidRDefault="0083273C" w:rsidP="00A25E3F">
            <w:pPr>
              <w:rPr>
                <w:rFonts w:ascii="宋体" w:hAnsi="宋体"/>
                <w:sz w:val="24"/>
                <w:szCs w:val="24"/>
              </w:rPr>
            </w:pPr>
            <w:r w:rsidRPr="00F200EB">
              <w:rPr>
                <w:rFonts w:ascii="宋体" w:hAnsi="宋体" w:hint="eastAsia"/>
                <w:sz w:val="24"/>
                <w:szCs w:val="24"/>
              </w:rPr>
              <w:t>签约日期</w:t>
            </w:r>
          </w:p>
        </w:tc>
        <w:tc>
          <w:tcPr>
            <w:tcW w:w="795" w:type="dxa"/>
          </w:tcPr>
          <w:p w:rsidR="0083273C" w:rsidRPr="00F200EB" w:rsidRDefault="0083273C" w:rsidP="00A25E3F">
            <w:pPr>
              <w:rPr>
                <w:rFonts w:ascii="宋体" w:hAnsi="宋体"/>
                <w:sz w:val="24"/>
                <w:szCs w:val="24"/>
              </w:rPr>
            </w:pPr>
            <w:r w:rsidRPr="00F200EB">
              <w:rPr>
                <w:rFonts w:ascii="宋体" w:hAnsi="宋体" w:hint="eastAsia"/>
                <w:sz w:val="24"/>
                <w:szCs w:val="24"/>
              </w:rPr>
              <w:t>备注</w:t>
            </w:r>
          </w:p>
        </w:tc>
      </w:tr>
      <w:tr w:rsidR="0083273C" w:rsidRPr="00F200EB" w:rsidTr="00A25E3F">
        <w:trPr>
          <w:trHeight w:val="496"/>
          <w:jc w:val="center"/>
        </w:trPr>
        <w:tc>
          <w:tcPr>
            <w:tcW w:w="697" w:type="dxa"/>
          </w:tcPr>
          <w:p w:rsidR="0083273C" w:rsidRPr="00F200EB" w:rsidRDefault="0083273C" w:rsidP="00A25E3F">
            <w:pPr>
              <w:rPr>
                <w:rFonts w:ascii="宋体" w:hAnsi="宋体"/>
                <w:sz w:val="24"/>
                <w:szCs w:val="24"/>
              </w:rPr>
            </w:pPr>
          </w:p>
        </w:tc>
        <w:tc>
          <w:tcPr>
            <w:tcW w:w="1233" w:type="dxa"/>
          </w:tcPr>
          <w:p w:rsidR="0083273C" w:rsidRPr="00F200EB" w:rsidRDefault="0083273C" w:rsidP="00A25E3F">
            <w:pPr>
              <w:rPr>
                <w:rFonts w:ascii="宋体" w:hAnsi="宋体"/>
                <w:sz w:val="24"/>
                <w:szCs w:val="24"/>
              </w:rPr>
            </w:pPr>
          </w:p>
        </w:tc>
        <w:tc>
          <w:tcPr>
            <w:tcW w:w="963" w:type="dxa"/>
          </w:tcPr>
          <w:p w:rsidR="0083273C" w:rsidRPr="00F200EB" w:rsidRDefault="0083273C" w:rsidP="00A25E3F">
            <w:pPr>
              <w:rPr>
                <w:rFonts w:ascii="宋体" w:hAnsi="宋体"/>
                <w:sz w:val="24"/>
                <w:szCs w:val="24"/>
              </w:rPr>
            </w:pPr>
          </w:p>
        </w:tc>
        <w:tc>
          <w:tcPr>
            <w:tcW w:w="1922" w:type="dxa"/>
          </w:tcPr>
          <w:p w:rsidR="0083273C" w:rsidRPr="00F200EB" w:rsidRDefault="0083273C" w:rsidP="00A25E3F">
            <w:pPr>
              <w:rPr>
                <w:rFonts w:ascii="宋体" w:hAnsi="宋体"/>
                <w:sz w:val="24"/>
                <w:szCs w:val="24"/>
              </w:rPr>
            </w:pPr>
          </w:p>
        </w:tc>
        <w:tc>
          <w:tcPr>
            <w:tcW w:w="121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795" w:type="dxa"/>
          </w:tcPr>
          <w:p w:rsidR="0083273C" w:rsidRPr="00F200EB" w:rsidRDefault="0083273C" w:rsidP="00A25E3F">
            <w:pPr>
              <w:rPr>
                <w:rFonts w:ascii="宋体" w:hAnsi="宋体"/>
                <w:sz w:val="24"/>
                <w:szCs w:val="24"/>
              </w:rPr>
            </w:pPr>
          </w:p>
        </w:tc>
      </w:tr>
      <w:tr w:rsidR="0083273C" w:rsidRPr="00F200EB" w:rsidTr="00A25E3F">
        <w:trPr>
          <w:trHeight w:val="496"/>
          <w:jc w:val="center"/>
        </w:trPr>
        <w:tc>
          <w:tcPr>
            <w:tcW w:w="697" w:type="dxa"/>
          </w:tcPr>
          <w:p w:rsidR="0083273C" w:rsidRPr="00F200EB" w:rsidRDefault="0083273C" w:rsidP="00A25E3F">
            <w:pPr>
              <w:rPr>
                <w:rFonts w:ascii="宋体" w:hAnsi="宋体"/>
                <w:sz w:val="24"/>
                <w:szCs w:val="24"/>
              </w:rPr>
            </w:pPr>
          </w:p>
        </w:tc>
        <w:tc>
          <w:tcPr>
            <w:tcW w:w="1233" w:type="dxa"/>
          </w:tcPr>
          <w:p w:rsidR="0083273C" w:rsidRPr="00F200EB" w:rsidRDefault="0083273C" w:rsidP="00A25E3F">
            <w:pPr>
              <w:rPr>
                <w:rFonts w:ascii="宋体" w:hAnsi="宋体"/>
                <w:sz w:val="24"/>
                <w:szCs w:val="24"/>
              </w:rPr>
            </w:pPr>
          </w:p>
        </w:tc>
        <w:tc>
          <w:tcPr>
            <w:tcW w:w="963" w:type="dxa"/>
          </w:tcPr>
          <w:p w:rsidR="0083273C" w:rsidRPr="00F200EB" w:rsidRDefault="0083273C" w:rsidP="00A25E3F">
            <w:pPr>
              <w:rPr>
                <w:rFonts w:ascii="宋体" w:hAnsi="宋体"/>
                <w:sz w:val="24"/>
                <w:szCs w:val="24"/>
              </w:rPr>
            </w:pPr>
          </w:p>
        </w:tc>
        <w:tc>
          <w:tcPr>
            <w:tcW w:w="1922" w:type="dxa"/>
          </w:tcPr>
          <w:p w:rsidR="0083273C" w:rsidRPr="00F200EB" w:rsidRDefault="0083273C" w:rsidP="00A25E3F">
            <w:pPr>
              <w:rPr>
                <w:rFonts w:ascii="宋体" w:hAnsi="宋体"/>
                <w:sz w:val="24"/>
                <w:szCs w:val="24"/>
              </w:rPr>
            </w:pPr>
          </w:p>
        </w:tc>
        <w:tc>
          <w:tcPr>
            <w:tcW w:w="121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795" w:type="dxa"/>
          </w:tcPr>
          <w:p w:rsidR="0083273C" w:rsidRPr="00F200EB" w:rsidRDefault="0083273C" w:rsidP="00A25E3F">
            <w:pPr>
              <w:rPr>
                <w:rFonts w:ascii="宋体" w:hAnsi="宋体"/>
                <w:sz w:val="24"/>
                <w:szCs w:val="24"/>
              </w:rPr>
            </w:pPr>
          </w:p>
        </w:tc>
      </w:tr>
      <w:tr w:rsidR="0083273C" w:rsidRPr="00F200EB" w:rsidTr="00A25E3F">
        <w:trPr>
          <w:trHeight w:val="496"/>
          <w:jc w:val="center"/>
        </w:trPr>
        <w:tc>
          <w:tcPr>
            <w:tcW w:w="697" w:type="dxa"/>
          </w:tcPr>
          <w:p w:rsidR="0083273C" w:rsidRPr="00F200EB" w:rsidRDefault="0083273C" w:rsidP="00A25E3F">
            <w:pPr>
              <w:rPr>
                <w:rFonts w:ascii="宋体" w:hAnsi="宋体"/>
                <w:sz w:val="24"/>
                <w:szCs w:val="24"/>
              </w:rPr>
            </w:pPr>
          </w:p>
        </w:tc>
        <w:tc>
          <w:tcPr>
            <w:tcW w:w="1233" w:type="dxa"/>
          </w:tcPr>
          <w:p w:rsidR="0083273C" w:rsidRPr="00F200EB" w:rsidRDefault="0083273C" w:rsidP="00A25E3F">
            <w:pPr>
              <w:rPr>
                <w:rFonts w:ascii="宋体" w:hAnsi="宋体"/>
                <w:sz w:val="24"/>
                <w:szCs w:val="24"/>
              </w:rPr>
            </w:pPr>
          </w:p>
        </w:tc>
        <w:tc>
          <w:tcPr>
            <w:tcW w:w="963" w:type="dxa"/>
          </w:tcPr>
          <w:p w:rsidR="0083273C" w:rsidRPr="00F200EB" w:rsidRDefault="0083273C" w:rsidP="00A25E3F">
            <w:pPr>
              <w:rPr>
                <w:rFonts w:ascii="宋体" w:hAnsi="宋体"/>
                <w:sz w:val="24"/>
                <w:szCs w:val="24"/>
              </w:rPr>
            </w:pPr>
          </w:p>
        </w:tc>
        <w:tc>
          <w:tcPr>
            <w:tcW w:w="1922" w:type="dxa"/>
          </w:tcPr>
          <w:p w:rsidR="0083273C" w:rsidRPr="00F200EB" w:rsidRDefault="0083273C" w:rsidP="00A25E3F">
            <w:pPr>
              <w:rPr>
                <w:rFonts w:ascii="宋体" w:hAnsi="宋体"/>
                <w:sz w:val="24"/>
                <w:szCs w:val="24"/>
              </w:rPr>
            </w:pPr>
          </w:p>
        </w:tc>
        <w:tc>
          <w:tcPr>
            <w:tcW w:w="121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795" w:type="dxa"/>
          </w:tcPr>
          <w:p w:rsidR="0083273C" w:rsidRPr="00F200EB" w:rsidRDefault="0083273C" w:rsidP="00A25E3F">
            <w:pPr>
              <w:rPr>
                <w:rFonts w:ascii="宋体" w:hAnsi="宋体"/>
                <w:sz w:val="24"/>
                <w:szCs w:val="24"/>
              </w:rPr>
            </w:pPr>
          </w:p>
        </w:tc>
      </w:tr>
      <w:tr w:rsidR="0083273C" w:rsidRPr="00F200EB" w:rsidTr="00A25E3F">
        <w:trPr>
          <w:trHeight w:val="496"/>
          <w:jc w:val="center"/>
        </w:trPr>
        <w:tc>
          <w:tcPr>
            <w:tcW w:w="697" w:type="dxa"/>
          </w:tcPr>
          <w:p w:rsidR="0083273C" w:rsidRPr="00F200EB" w:rsidRDefault="0083273C" w:rsidP="00A25E3F">
            <w:pPr>
              <w:rPr>
                <w:rFonts w:ascii="宋体" w:hAnsi="宋体"/>
                <w:sz w:val="24"/>
                <w:szCs w:val="24"/>
              </w:rPr>
            </w:pPr>
          </w:p>
        </w:tc>
        <w:tc>
          <w:tcPr>
            <w:tcW w:w="1233" w:type="dxa"/>
          </w:tcPr>
          <w:p w:rsidR="0083273C" w:rsidRPr="00F200EB" w:rsidRDefault="0083273C" w:rsidP="00A25E3F">
            <w:pPr>
              <w:rPr>
                <w:rFonts w:ascii="宋体" w:hAnsi="宋体"/>
                <w:sz w:val="24"/>
                <w:szCs w:val="24"/>
              </w:rPr>
            </w:pPr>
          </w:p>
        </w:tc>
        <w:tc>
          <w:tcPr>
            <w:tcW w:w="963" w:type="dxa"/>
          </w:tcPr>
          <w:p w:rsidR="0083273C" w:rsidRPr="00F200EB" w:rsidRDefault="0083273C" w:rsidP="00A25E3F">
            <w:pPr>
              <w:rPr>
                <w:rFonts w:ascii="宋体" w:hAnsi="宋体"/>
                <w:sz w:val="24"/>
                <w:szCs w:val="24"/>
              </w:rPr>
            </w:pPr>
          </w:p>
        </w:tc>
        <w:tc>
          <w:tcPr>
            <w:tcW w:w="1922" w:type="dxa"/>
          </w:tcPr>
          <w:p w:rsidR="0083273C" w:rsidRPr="00F200EB" w:rsidRDefault="0083273C" w:rsidP="00A25E3F">
            <w:pPr>
              <w:rPr>
                <w:rFonts w:ascii="宋体" w:hAnsi="宋体"/>
                <w:sz w:val="24"/>
                <w:szCs w:val="24"/>
              </w:rPr>
            </w:pPr>
          </w:p>
        </w:tc>
        <w:tc>
          <w:tcPr>
            <w:tcW w:w="121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795" w:type="dxa"/>
          </w:tcPr>
          <w:p w:rsidR="0083273C" w:rsidRPr="00F200EB" w:rsidRDefault="0083273C" w:rsidP="00A25E3F">
            <w:pPr>
              <w:rPr>
                <w:rFonts w:ascii="宋体" w:hAnsi="宋体"/>
                <w:sz w:val="24"/>
                <w:szCs w:val="24"/>
              </w:rPr>
            </w:pPr>
          </w:p>
        </w:tc>
      </w:tr>
      <w:tr w:rsidR="0083273C" w:rsidRPr="00F200EB" w:rsidTr="00A25E3F">
        <w:trPr>
          <w:trHeight w:val="496"/>
          <w:jc w:val="center"/>
        </w:trPr>
        <w:tc>
          <w:tcPr>
            <w:tcW w:w="697" w:type="dxa"/>
          </w:tcPr>
          <w:p w:rsidR="0083273C" w:rsidRPr="00F200EB" w:rsidRDefault="0083273C" w:rsidP="00A25E3F">
            <w:pPr>
              <w:rPr>
                <w:rFonts w:ascii="宋体" w:hAnsi="宋体"/>
                <w:sz w:val="24"/>
                <w:szCs w:val="24"/>
              </w:rPr>
            </w:pPr>
          </w:p>
        </w:tc>
        <w:tc>
          <w:tcPr>
            <w:tcW w:w="1233" w:type="dxa"/>
          </w:tcPr>
          <w:p w:rsidR="0083273C" w:rsidRPr="00F200EB" w:rsidRDefault="0083273C" w:rsidP="00A25E3F">
            <w:pPr>
              <w:rPr>
                <w:rFonts w:ascii="宋体" w:hAnsi="宋体"/>
                <w:sz w:val="24"/>
                <w:szCs w:val="24"/>
              </w:rPr>
            </w:pPr>
          </w:p>
        </w:tc>
        <w:tc>
          <w:tcPr>
            <w:tcW w:w="963" w:type="dxa"/>
          </w:tcPr>
          <w:p w:rsidR="0083273C" w:rsidRPr="00F200EB" w:rsidRDefault="0083273C" w:rsidP="00A25E3F">
            <w:pPr>
              <w:rPr>
                <w:rFonts w:ascii="宋体" w:hAnsi="宋体"/>
                <w:sz w:val="24"/>
                <w:szCs w:val="24"/>
              </w:rPr>
            </w:pPr>
          </w:p>
        </w:tc>
        <w:tc>
          <w:tcPr>
            <w:tcW w:w="1922" w:type="dxa"/>
          </w:tcPr>
          <w:p w:rsidR="0083273C" w:rsidRPr="00F200EB" w:rsidRDefault="0083273C" w:rsidP="00A25E3F">
            <w:pPr>
              <w:rPr>
                <w:rFonts w:ascii="宋体" w:hAnsi="宋体"/>
                <w:sz w:val="24"/>
                <w:szCs w:val="24"/>
              </w:rPr>
            </w:pPr>
          </w:p>
        </w:tc>
        <w:tc>
          <w:tcPr>
            <w:tcW w:w="121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1232" w:type="dxa"/>
          </w:tcPr>
          <w:p w:rsidR="0083273C" w:rsidRPr="00F200EB" w:rsidRDefault="0083273C" w:rsidP="00A25E3F">
            <w:pPr>
              <w:rPr>
                <w:rFonts w:ascii="宋体" w:hAnsi="宋体"/>
                <w:sz w:val="24"/>
                <w:szCs w:val="24"/>
              </w:rPr>
            </w:pPr>
          </w:p>
        </w:tc>
        <w:tc>
          <w:tcPr>
            <w:tcW w:w="795" w:type="dxa"/>
          </w:tcPr>
          <w:p w:rsidR="0083273C" w:rsidRPr="00F200EB" w:rsidRDefault="0083273C" w:rsidP="00A25E3F">
            <w:pPr>
              <w:rPr>
                <w:rFonts w:ascii="宋体" w:hAnsi="宋体"/>
                <w:sz w:val="24"/>
                <w:szCs w:val="24"/>
              </w:rPr>
            </w:pPr>
          </w:p>
        </w:tc>
      </w:tr>
    </w:tbl>
    <w:p w:rsidR="0083273C" w:rsidRPr="00F200EB" w:rsidRDefault="0083273C" w:rsidP="0083273C">
      <w:pPr>
        <w:spacing w:line="360" w:lineRule="auto"/>
        <w:jc w:val="left"/>
        <w:rPr>
          <w:rFonts w:ascii="宋体" w:eastAsia="宋体" w:hAnsi="宋体" w:cs="Times New Roman"/>
          <w:sz w:val="24"/>
          <w:szCs w:val="24"/>
        </w:rPr>
      </w:pPr>
    </w:p>
    <w:p w:rsidR="0083273C" w:rsidRPr="00F200EB" w:rsidRDefault="0083273C" w:rsidP="0083273C">
      <w:pPr>
        <w:spacing w:line="360" w:lineRule="auto"/>
        <w:jc w:val="left"/>
        <w:rPr>
          <w:rFonts w:ascii="宋体" w:eastAsia="宋体" w:hAnsi="Calibri" w:cs="Times New Roman"/>
          <w:sz w:val="24"/>
          <w:szCs w:val="24"/>
        </w:rPr>
      </w:pPr>
      <w:r w:rsidRPr="00F200EB">
        <w:rPr>
          <w:rFonts w:ascii="宋体" w:eastAsia="宋体" w:hAnsi="宋体" w:cs="Times New Roman" w:hint="eastAsia"/>
          <w:sz w:val="24"/>
          <w:szCs w:val="24"/>
        </w:rPr>
        <w:t>备注：</w:t>
      </w:r>
    </w:p>
    <w:p w:rsidR="0083273C" w:rsidRPr="00F200EB" w:rsidRDefault="0083273C" w:rsidP="0083273C">
      <w:pPr>
        <w:spacing w:line="360" w:lineRule="auto"/>
        <w:rPr>
          <w:rFonts w:ascii="宋体" w:eastAsia="宋体" w:hAnsi="宋体" w:cs="Times New Roman"/>
          <w:sz w:val="24"/>
          <w:szCs w:val="24"/>
        </w:rPr>
      </w:pPr>
      <w:r w:rsidRPr="00F200EB">
        <w:rPr>
          <w:rFonts w:ascii="宋体" w:eastAsia="宋体" w:hAnsi="宋体" w:cs="Times New Roman"/>
          <w:sz w:val="24"/>
          <w:szCs w:val="24"/>
        </w:rPr>
        <w:t>1</w:t>
      </w:r>
      <w:r w:rsidRPr="00F200EB">
        <w:rPr>
          <w:rFonts w:ascii="宋体" w:eastAsia="宋体" w:hAnsi="宋体" w:cs="Times New Roman" w:hint="eastAsia"/>
          <w:sz w:val="24"/>
          <w:szCs w:val="24"/>
        </w:rPr>
        <w:t>、本表后须附类似业绩的证明资料（需提供合同）</w:t>
      </w:r>
    </w:p>
    <w:p w:rsidR="0083273C" w:rsidRPr="00F200EB" w:rsidRDefault="0083273C" w:rsidP="0083273C">
      <w:pPr>
        <w:spacing w:line="360" w:lineRule="auto"/>
        <w:jc w:val="left"/>
        <w:rPr>
          <w:rFonts w:ascii="宋体" w:eastAsia="宋体" w:hAnsi="Calibri" w:cs="Times New Roman"/>
          <w:sz w:val="24"/>
          <w:szCs w:val="24"/>
          <w:u w:val="single"/>
        </w:rPr>
      </w:pPr>
      <w:r w:rsidRPr="00F200EB">
        <w:rPr>
          <w:rFonts w:ascii="宋体" w:eastAsia="宋体" w:hAnsi="宋体" w:cs="Times New Roman"/>
          <w:sz w:val="24"/>
          <w:szCs w:val="24"/>
        </w:rPr>
        <w:t>2</w:t>
      </w:r>
      <w:r w:rsidRPr="00F200EB">
        <w:rPr>
          <w:rFonts w:ascii="宋体" w:eastAsia="宋体" w:hAnsi="宋体" w:cs="Times New Roman" w:hint="eastAsia"/>
          <w:sz w:val="24"/>
          <w:szCs w:val="24"/>
        </w:rPr>
        <w:t>、具体年份要求：</w:t>
      </w:r>
      <w:r w:rsidRPr="00F200EB">
        <w:rPr>
          <w:rFonts w:ascii="宋体" w:eastAsia="宋体" w:hAnsi="宋体" w:cs="Times New Roman" w:hint="eastAsia"/>
          <w:sz w:val="24"/>
          <w:szCs w:val="24"/>
          <w:u w:val="single"/>
        </w:rPr>
        <w:t>2018年01月01日至今</w:t>
      </w:r>
      <w:r w:rsidRPr="00F200EB">
        <w:rPr>
          <w:rFonts w:ascii="宋体" w:eastAsia="宋体" w:hAnsi="宋体" w:cs="Times New Roman"/>
          <w:sz w:val="24"/>
          <w:szCs w:val="24"/>
          <w:u w:val="single"/>
        </w:rPr>
        <w:t xml:space="preserve"> </w:t>
      </w:r>
    </w:p>
    <w:p w:rsidR="0083273C" w:rsidRPr="00F200EB" w:rsidRDefault="0083273C" w:rsidP="0083273C">
      <w:pPr>
        <w:tabs>
          <w:tab w:val="center" w:pos="4832"/>
          <w:tab w:val="left" w:pos="7140"/>
        </w:tabs>
        <w:jc w:val="center"/>
        <w:outlineLvl w:val="1"/>
        <w:rPr>
          <w:rFonts w:ascii="宋体" w:eastAsia="宋体" w:hAnsi="Calibri" w:cs="宋体"/>
          <w:b/>
          <w:sz w:val="24"/>
          <w:szCs w:val="24"/>
        </w:rPr>
      </w:pPr>
      <w:r w:rsidRPr="00F200EB">
        <w:rPr>
          <w:rFonts w:ascii="宋体" w:eastAsia="宋体" w:hAnsi="Calibri" w:cs="Times New Roman"/>
          <w:sz w:val="24"/>
          <w:szCs w:val="24"/>
        </w:rPr>
        <w:br w:type="page"/>
      </w:r>
      <w:bookmarkStart w:id="811" w:name="_Toc82511135"/>
      <w:r w:rsidRPr="00F200EB">
        <w:rPr>
          <w:rFonts w:ascii="宋体" w:eastAsia="宋体" w:hAnsi="宋体" w:cs="宋体" w:hint="eastAsia"/>
          <w:b/>
          <w:sz w:val="24"/>
          <w:szCs w:val="24"/>
        </w:rPr>
        <w:lastRenderedPageBreak/>
        <w:t>九、售后服务承诺书</w:t>
      </w:r>
      <w:bookmarkEnd w:id="807"/>
      <w:bookmarkEnd w:id="811"/>
    </w:p>
    <w:p w:rsidR="0083273C" w:rsidRPr="00F200EB" w:rsidRDefault="0083273C" w:rsidP="0083273C">
      <w:pPr>
        <w:spacing w:line="360" w:lineRule="auto"/>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该承诺书格式由投标人自行确定，应包括以下内容：</w:t>
      </w:r>
    </w:p>
    <w:p w:rsidR="0083273C" w:rsidRPr="00F200EB" w:rsidRDefault="0083273C" w:rsidP="0083273C">
      <w:pPr>
        <w:spacing w:line="360" w:lineRule="auto"/>
        <w:ind w:firstLineChars="200" w:firstLine="480"/>
        <w:rPr>
          <w:rFonts w:ascii="宋体" w:eastAsia="宋体" w:hAnsi="Calibri" w:cs="Times New Roman"/>
          <w:sz w:val="24"/>
          <w:szCs w:val="24"/>
        </w:rPr>
      </w:pPr>
      <w:r w:rsidRPr="00F200EB">
        <w:rPr>
          <w:rFonts w:ascii="宋体" w:eastAsia="宋体" w:hAnsi="宋体" w:cs="Times New Roman"/>
          <w:sz w:val="24"/>
          <w:szCs w:val="24"/>
        </w:rPr>
        <w:t>1.</w:t>
      </w:r>
      <w:r w:rsidRPr="00F200EB">
        <w:rPr>
          <w:rFonts w:ascii="宋体" w:eastAsia="宋体" w:hAnsi="宋体" w:cs="Times New Roman" w:hint="eastAsia"/>
          <w:sz w:val="24"/>
          <w:szCs w:val="24"/>
        </w:rPr>
        <w:t>包括对拟提供货物进行售后服务的机构和人员名单及其工作经验、工作时间、从事过的工作岗位等；</w:t>
      </w:r>
    </w:p>
    <w:p w:rsidR="0083273C" w:rsidRPr="00F200EB" w:rsidRDefault="0083273C" w:rsidP="0083273C">
      <w:pPr>
        <w:spacing w:line="360" w:lineRule="auto"/>
        <w:ind w:firstLineChars="200" w:firstLine="480"/>
        <w:rPr>
          <w:rFonts w:ascii="宋体" w:eastAsia="宋体" w:hAnsi="Calibri" w:cs="Times New Roman"/>
          <w:sz w:val="24"/>
          <w:szCs w:val="24"/>
        </w:rPr>
      </w:pPr>
      <w:r w:rsidRPr="00F200EB">
        <w:rPr>
          <w:rFonts w:ascii="宋体" w:eastAsia="宋体" w:hAnsi="宋体" w:cs="Times New Roman"/>
          <w:sz w:val="24"/>
          <w:szCs w:val="24"/>
        </w:rPr>
        <w:t>2.</w:t>
      </w:r>
      <w:r w:rsidRPr="00F200EB">
        <w:rPr>
          <w:rFonts w:ascii="宋体" w:eastAsia="宋体" w:hAnsi="宋体" w:cs="Times New Roman" w:hint="eastAsia"/>
          <w:sz w:val="24"/>
          <w:szCs w:val="24"/>
        </w:rPr>
        <w:t>质保期内、质保期后维护计划等；</w:t>
      </w:r>
    </w:p>
    <w:p w:rsidR="0083273C" w:rsidRPr="00F200EB" w:rsidRDefault="0083273C" w:rsidP="0083273C">
      <w:pPr>
        <w:spacing w:line="360" w:lineRule="auto"/>
        <w:ind w:firstLineChars="200" w:firstLine="480"/>
        <w:rPr>
          <w:rFonts w:ascii="宋体" w:eastAsia="宋体" w:hAnsi="Calibri" w:cs="Times New Roman"/>
          <w:sz w:val="24"/>
          <w:szCs w:val="24"/>
        </w:rPr>
      </w:pPr>
      <w:r w:rsidRPr="00F200EB">
        <w:rPr>
          <w:rFonts w:ascii="宋体" w:eastAsia="宋体" w:hAnsi="宋体" w:cs="Times New Roman"/>
          <w:sz w:val="24"/>
          <w:szCs w:val="24"/>
        </w:rPr>
        <w:t>3.</w:t>
      </w:r>
      <w:r w:rsidRPr="00F200EB">
        <w:rPr>
          <w:rFonts w:ascii="宋体" w:eastAsia="宋体" w:hAnsi="宋体" w:cs="Times New Roman" w:hint="eastAsia"/>
          <w:sz w:val="24"/>
          <w:szCs w:val="24"/>
        </w:rPr>
        <w:t>售后技术服务及技术支持；</w:t>
      </w:r>
    </w:p>
    <w:p w:rsidR="0083273C" w:rsidRPr="00F200EB" w:rsidRDefault="0083273C" w:rsidP="0083273C">
      <w:pPr>
        <w:spacing w:line="360" w:lineRule="auto"/>
        <w:ind w:firstLineChars="200" w:firstLine="480"/>
        <w:rPr>
          <w:rFonts w:ascii="宋体" w:eastAsia="宋体" w:hAnsi="Calibri" w:cs="Times New Roman"/>
          <w:sz w:val="24"/>
          <w:szCs w:val="24"/>
        </w:rPr>
      </w:pPr>
      <w:r w:rsidRPr="00F200EB">
        <w:rPr>
          <w:rFonts w:ascii="宋体" w:eastAsia="宋体" w:hAnsi="宋体" w:cs="Times New Roman" w:hint="eastAsia"/>
          <w:sz w:val="24"/>
          <w:szCs w:val="24"/>
        </w:rPr>
        <w:t>4</w:t>
      </w:r>
      <w:r w:rsidRPr="00F200EB">
        <w:rPr>
          <w:rFonts w:ascii="宋体" w:eastAsia="宋体" w:hAnsi="宋体" w:cs="Times New Roman"/>
          <w:sz w:val="24"/>
          <w:szCs w:val="24"/>
        </w:rPr>
        <w:t>.</w:t>
      </w:r>
      <w:r w:rsidRPr="00F200EB">
        <w:rPr>
          <w:rFonts w:ascii="宋体" w:eastAsia="宋体" w:hAnsi="宋体" w:cs="Times New Roman" w:hint="eastAsia"/>
          <w:sz w:val="24"/>
          <w:szCs w:val="24"/>
        </w:rPr>
        <w:t>售后服务承诺。</w:t>
      </w:r>
    </w:p>
    <w:p w:rsidR="0083273C" w:rsidRPr="00F200EB" w:rsidRDefault="0083273C" w:rsidP="0083273C">
      <w:pPr>
        <w:spacing w:line="360" w:lineRule="auto"/>
        <w:ind w:firstLineChars="200" w:firstLine="480"/>
        <w:rPr>
          <w:rFonts w:ascii="宋体" w:eastAsia="宋体" w:hAnsi="Calibri" w:cs="Times New Roman"/>
          <w:sz w:val="24"/>
          <w:szCs w:val="24"/>
        </w:rPr>
      </w:pPr>
    </w:p>
    <w:p w:rsidR="0083273C" w:rsidRPr="00F200EB" w:rsidRDefault="0083273C" w:rsidP="0083273C">
      <w:pPr>
        <w:spacing w:line="360" w:lineRule="auto"/>
        <w:ind w:firstLineChars="200" w:firstLine="480"/>
        <w:rPr>
          <w:rFonts w:ascii="宋体" w:eastAsia="宋体" w:hAnsi="Calibri" w:cs="Times New Roman"/>
          <w:sz w:val="24"/>
          <w:szCs w:val="24"/>
        </w:rPr>
      </w:pPr>
    </w:p>
    <w:p w:rsidR="0083273C" w:rsidRPr="00F200EB" w:rsidRDefault="0083273C" w:rsidP="0083273C">
      <w:pPr>
        <w:spacing w:line="360" w:lineRule="auto"/>
        <w:ind w:firstLineChars="200" w:firstLine="480"/>
        <w:rPr>
          <w:rFonts w:ascii="宋体" w:eastAsia="宋体" w:hAnsi="Calibri" w:cs="Times New Roman"/>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投标人：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日</w:t>
      </w:r>
    </w:p>
    <w:p w:rsidR="0083273C" w:rsidRPr="00F200EB" w:rsidRDefault="0083273C" w:rsidP="0083273C">
      <w:pPr>
        <w:spacing w:line="360" w:lineRule="auto"/>
        <w:ind w:firstLineChars="200" w:firstLine="480"/>
        <w:jc w:val="right"/>
        <w:rPr>
          <w:rFonts w:ascii="宋体" w:eastAsia="宋体" w:hAnsi="Calibri" w:cs="Times New Roman"/>
          <w:sz w:val="24"/>
          <w:szCs w:val="24"/>
        </w:rPr>
      </w:pPr>
    </w:p>
    <w:p w:rsidR="0083273C" w:rsidRPr="00F200EB" w:rsidRDefault="0083273C" w:rsidP="0083273C">
      <w:pPr>
        <w:tabs>
          <w:tab w:val="center" w:pos="4832"/>
          <w:tab w:val="left" w:pos="7140"/>
        </w:tabs>
        <w:jc w:val="center"/>
        <w:outlineLvl w:val="1"/>
        <w:rPr>
          <w:rFonts w:ascii="宋体" w:eastAsia="宋体" w:hAnsi="宋体" w:cs="宋体"/>
          <w:b/>
          <w:sz w:val="24"/>
          <w:szCs w:val="24"/>
        </w:rPr>
      </w:pPr>
      <w:r w:rsidRPr="00F200EB">
        <w:rPr>
          <w:rFonts w:ascii="宋体" w:eastAsia="宋体" w:hAnsi="Calibri" w:cs="Times New Roman"/>
          <w:sz w:val="24"/>
          <w:szCs w:val="24"/>
        </w:rPr>
        <w:br w:type="page"/>
      </w:r>
      <w:bookmarkStart w:id="812" w:name="_Toc82511136"/>
      <w:r w:rsidRPr="00F200EB">
        <w:rPr>
          <w:rFonts w:ascii="宋体" w:eastAsia="宋体" w:hAnsi="宋体" w:cs="宋体" w:hint="eastAsia"/>
          <w:b/>
          <w:sz w:val="24"/>
          <w:szCs w:val="24"/>
        </w:rPr>
        <w:lastRenderedPageBreak/>
        <w:t>十、技术方案</w:t>
      </w:r>
      <w:bookmarkEnd w:id="812"/>
    </w:p>
    <w:p w:rsidR="0083273C" w:rsidRPr="00F200EB" w:rsidRDefault="0083273C" w:rsidP="0083273C">
      <w:pPr>
        <w:spacing w:line="360" w:lineRule="auto"/>
        <w:ind w:firstLineChars="200" w:firstLine="480"/>
        <w:rPr>
          <w:rFonts w:ascii="宋体" w:eastAsia="宋体" w:hAnsi="Calibri" w:cs="Times New Roman"/>
          <w:sz w:val="24"/>
          <w:szCs w:val="24"/>
        </w:rPr>
      </w:pPr>
      <w:bookmarkStart w:id="813" w:name="_Toc375218897"/>
      <w:r w:rsidRPr="00F200EB">
        <w:rPr>
          <w:rFonts w:ascii="宋体" w:eastAsia="宋体" w:hAnsi="宋体" w:cs="Times New Roman" w:hint="eastAsia"/>
          <w:bCs/>
          <w:sz w:val="24"/>
          <w:szCs w:val="24"/>
        </w:rPr>
        <w:t>投标人须提交拟完成本项目的技术方案，技术方案的格式和内容由投标人根据本项目的具体情况</w:t>
      </w:r>
      <w:r w:rsidRPr="00F200EB">
        <w:rPr>
          <w:rFonts w:ascii="宋体" w:eastAsia="宋体" w:hAnsi="宋体" w:cs="Times New Roman" w:hint="eastAsia"/>
          <w:sz w:val="24"/>
          <w:szCs w:val="24"/>
        </w:rPr>
        <w:t>自行拟定，应包含但不限于以下内容：</w:t>
      </w:r>
    </w:p>
    <w:p w:rsidR="0083273C" w:rsidRPr="00F200EB" w:rsidRDefault="0083273C" w:rsidP="0083273C">
      <w:pPr>
        <w:spacing w:line="360" w:lineRule="auto"/>
        <w:ind w:firstLineChars="200" w:firstLine="480"/>
        <w:rPr>
          <w:rFonts w:ascii="宋体" w:eastAsia="宋体" w:hAnsi="Calibri" w:cs="Times New Roman"/>
          <w:bCs/>
          <w:sz w:val="24"/>
          <w:szCs w:val="24"/>
        </w:rPr>
      </w:pPr>
      <w:r w:rsidRPr="00F200EB">
        <w:rPr>
          <w:rFonts w:ascii="宋体" w:eastAsia="宋体" w:hAnsi="宋体" w:cs="Times New Roman"/>
          <w:bCs/>
          <w:sz w:val="24"/>
          <w:szCs w:val="24"/>
        </w:rPr>
        <w:t>1</w:t>
      </w:r>
      <w:r w:rsidRPr="00F200EB">
        <w:rPr>
          <w:rFonts w:ascii="宋体" w:eastAsia="宋体" w:hAnsi="宋体" w:cs="Times New Roman" w:hint="eastAsia"/>
          <w:bCs/>
          <w:sz w:val="24"/>
          <w:szCs w:val="24"/>
        </w:rPr>
        <w:t>、货物描述</w:t>
      </w:r>
    </w:p>
    <w:p w:rsidR="0083273C" w:rsidRPr="00F200EB" w:rsidRDefault="0083273C" w:rsidP="0083273C">
      <w:pPr>
        <w:spacing w:line="360" w:lineRule="auto"/>
        <w:ind w:firstLineChars="200" w:firstLine="480"/>
        <w:rPr>
          <w:rFonts w:ascii="宋体" w:eastAsia="宋体" w:hAnsi="Calibri" w:cs="Times New Roman"/>
          <w:sz w:val="24"/>
          <w:szCs w:val="24"/>
        </w:rPr>
      </w:pPr>
      <w:bookmarkStart w:id="814" w:name="_Toc375218898"/>
      <w:r w:rsidRPr="00F200EB">
        <w:rPr>
          <w:rFonts w:ascii="宋体" w:eastAsia="宋体" w:hAnsi="宋体" w:cs="Times New Roman" w:hint="eastAsia"/>
          <w:sz w:val="24"/>
          <w:szCs w:val="24"/>
        </w:rPr>
        <w:t>投标货物的技术参数、产品性能、可靠性等信息，并说明对第四章“技术标准和要求”规定的质量要求、使用标准和技术要求的满足程度。</w:t>
      </w:r>
    </w:p>
    <w:p w:rsidR="0083273C" w:rsidRPr="00F200EB" w:rsidRDefault="0083273C" w:rsidP="0083273C">
      <w:pPr>
        <w:spacing w:line="360" w:lineRule="auto"/>
        <w:ind w:firstLineChars="200" w:firstLine="480"/>
        <w:rPr>
          <w:rFonts w:ascii="宋体" w:eastAsia="宋体" w:hAnsi="Calibri" w:cs="Times New Roman"/>
          <w:sz w:val="24"/>
          <w:szCs w:val="24"/>
        </w:rPr>
      </w:pPr>
      <w:r w:rsidRPr="00F200EB">
        <w:rPr>
          <w:rFonts w:ascii="宋体" w:eastAsia="宋体" w:hAnsi="宋体" w:cs="Times New Roman"/>
          <w:sz w:val="24"/>
          <w:szCs w:val="24"/>
        </w:rPr>
        <w:t>2</w:t>
      </w:r>
      <w:r w:rsidRPr="00F200EB">
        <w:rPr>
          <w:rFonts w:ascii="宋体" w:eastAsia="宋体" w:hAnsi="宋体" w:cs="Times New Roman" w:hint="eastAsia"/>
          <w:sz w:val="24"/>
          <w:szCs w:val="24"/>
        </w:rPr>
        <w:t>、供货计划</w:t>
      </w:r>
      <w:bookmarkEnd w:id="814"/>
    </w:p>
    <w:p w:rsidR="0083273C" w:rsidRPr="00F200EB" w:rsidRDefault="0083273C" w:rsidP="0083273C">
      <w:pPr>
        <w:spacing w:line="360" w:lineRule="auto"/>
        <w:ind w:firstLineChars="200" w:firstLine="480"/>
        <w:rPr>
          <w:rFonts w:ascii="宋体" w:eastAsia="宋体" w:hAnsi="宋体" w:cs="Times New Roman"/>
          <w:sz w:val="24"/>
          <w:szCs w:val="24"/>
        </w:rPr>
      </w:pPr>
      <w:bookmarkStart w:id="815" w:name="_Toc375218899"/>
      <w:r w:rsidRPr="00F200EB">
        <w:rPr>
          <w:rFonts w:ascii="宋体" w:eastAsia="宋体" w:hAnsi="宋体" w:cs="Times New Roman" w:hint="eastAsia"/>
          <w:sz w:val="24"/>
          <w:szCs w:val="24"/>
        </w:rPr>
        <w:t>履行合同的时间计划和相关保证措施，确保实现供货周期的承诺。</w:t>
      </w:r>
    </w:p>
    <w:p w:rsidR="0083273C" w:rsidRPr="00F200EB" w:rsidRDefault="0083273C" w:rsidP="0083273C">
      <w:pPr>
        <w:spacing w:line="360" w:lineRule="auto"/>
        <w:ind w:firstLineChars="200" w:firstLine="480"/>
        <w:rPr>
          <w:rFonts w:ascii="宋体" w:eastAsia="宋体" w:hAnsi="宋体" w:cs="Times New Roman"/>
          <w:sz w:val="24"/>
          <w:szCs w:val="24"/>
        </w:rPr>
      </w:pPr>
      <w:r w:rsidRPr="00F200EB">
        <w:rPr>
          <w:rFonts w:ascii="宋体" w:eastAsia="宋体" w:hAnsi="宋体" w:cs="Times New Roman"/>
          <w:sz w:val="24"/>
          <w:szCs w:val="24"/>
        </w:rPr>
        <w:t>3</w:t>
      </w:r>
      <w:r w:rsidRPr="00F200EB">
        <w:rPr>
          <w:rFonts w:ascii="宋体" w:eastAsia="宋体" w:hAnsi="宋体" w:cs="Times New Roman" w:hint="eastAsia"/>
          <w:sz w:val="24"/>
          <w:szCs w:val="24"/>
        </w:rPr>
        <w:t>、培训方案</w:t>
      </w:r>
    </w:p>
    <w:p w:rsidR="0083273C" w:rsidRPr="00F200EB" w:rsidRDefault="0083273C" w:rsidP="0083273C">
      <w:pPr>
        <w:spacing w:line="360" w:lineRule="auto"/>
        <w:ind w:firstLineChars="200" w:firstLine="480"/>
        <w:rPr>
          <w:rFonts w:ascii="宋体" w:eastAsia="宋体" w:hAnsi="宋体" w:cs="Times New Roman"/>
          <w:sz w:val="24"/>
          <w:szCs w:val="24"/>
        </w:rPr>
      </w:pPr>
      <w:r w:rsidRPr="00F200EB">
        <w:rPr>
          <w:rFonts w:ascii="宋体" w:eastAsia="宋体" w:hAnsi="宋体" w:cs="Times New Roman" w:hint="eastAsia"/>
          <w:sz w:val="24"/>
          <w:szCs w:val="24"/>
        </w:rPr>
        <w:t>针对采购人相关工作人员的培训方案。</w:t>
      </w:r>
    </w:p>
    <w:bookmarkEnd w:id="813"/>
    <w:bookmarkEnd w:id="815"/>
    <w:p w:rsidR="0083273C" w:rsidRPr="00F200EB" w:rsidRDefault="0083273C" w:rsidP="0083273C">
      <w:pPr>
        <w:spacing w:line="360" w:lineRule="auto"/>
        <w:ind w:firstLineChars="200" w:firstLine="480"/>
        <w:rPr>
          <w:rFonts w:ascii="宋体" w:eastAsia="宋体" w:hAnsi="宋体" w:cs="Times New Roman"/>
          <w:sz w:val="24"/>
          <w:szCs w:val="24"/>
        </w:rPr>
      </w:pPr>
    </w:p>
    <w:p w:rsidR="0083273C" w:rsidRPr="00F200EB" w:rsidRDefault="0083273C" w:rsidP="0083273C">
      <w:pPr>
        <w:spacing w:line="360" w:lineRule="auto"/>
        <w:ind w:firstLineChars="200" w:firstLine="480"/>
        <w:rPr>
          <w:rFonts w:ascii="宋体" w:eastAsia="宋体" w:hAnsi="宋体" w:cs="Times New Roman"/>
          <w:sz w:val="24"/>
          <w:szCs w:val="24"/>
        </w:rPr>
      </w:pPr>
    </w:p>
    <w:p w:rsidR="0083273C" w:rsidRPr="00F200EB" w:rsidRDefault="0083273C" w:rsidP="0083273C">
      <w:pPr>
        <w:spacing w:line="360" w:lineRule="auto"/>
        <w:ind w:firstLineChars="200" w:firstLine="480"/>
        <w:rPr>
          <w:rFonts w:ascii="宋体" w:eastAsia="宋体" w:hAnsi="宋体" w:cs="Times New Roman"/>
          <w:sz w:val="24"/>
          <w:szCs w:val="24"/>
        </w:rPr>
      </w:pPr>
    </w:p>
    <w:p w:rsidR="0083273C" w:rsidRPr="00F200EB" w:rsidRDefault="0083273C" w:rsidP="0083273C">
      <w:pPr>
        <w:tabs>
          <w:tab w:val="center" w:pos="4832"/>
          <w:tab w:val="left" w:pos="7140"/>
        </w:tabs>
        <w:jc w:val="center"/>
        <w:outlineLvl w:val="1"/>
        <w:rPr>
          <w:rFonts w:ascii="宋体" w:hAnsi="宋体" w:cs="宋体"/>
          <w:b/>
          <w:sz w:val="24"/>
          <w:szCs w:val="24"/>
        </w:rPr>
      </w:pPr>
      <w:bookmarkStart w:id="816" w:name="_Toc82511137"/>
      <w:r w:rsidRPr="00F200EB">
        <w:rPr>
          <w:rFonts w:ascii="宋体" w:eastAsia="宋体" w:hAnsi="宋体" w:cs="宋体" w:hint="eastAsia"/>
          <w:b/>
          <w:sz w:val="24"/>
          <w:szCs w:val="24"/>
        </w:rPr>
        <w:t>十一、</w:t>
      </w:r>
      <w:r w:rsidRPr="00F200EB">
        <w:rPr>
          <w:rFonts w:ascii="宋体" w:hAnsi="宋体" w:cs="宋体" w:hint="eastAsia"/>
          <w:b/>
          <w:sz w:val="24"/>
          <w:szCs w:val="24"/>
        </w:rPr>
        <w:t>其它需要提交的资料</w:t>
      </w:r>
      <w:bookmarkEnd w:id="816"/>
    </w:p>
    <w:p w:rsidR="0083273C" w:rsidRPr="00F200EB" w:rsidRDefault="0083273C" w:rsidP="0083273C">
      <w:pPr>
        <w:spacing w:line="360" w:lineRule="auto"/>
        <w:ind w:firstLineChars="200" w:firstLine="480"/>
        <w:rPr>
          <w:rFonts w:ascii="宋体" w:eastAsia="宋体" w:hAnsi="宋体" w:cs="Times New Roman"/>
          <w:sz w:val="24"/>
          <w:szCs w:val="24"/>
        </w:rPr>
      </w:pPr>
      <w:r w:rsidRPr="00F200EB">
        <w:rPr>
          <w:rFonts w:ascii="宋体" w:eastAsia="宋体" w:hAnsi="宋体" w:cs="Times New Roman" w:hint="eastAsia"/>
          <w:sz w:val="24"/>
          <w:szCs w:val="24"/>
        </w:rPr>
        <w:t>根据招标文件的要求和投标人认为需要提供的资料，包括但不限于以下内容：</w:t>
      </w:r>
    </w:p>
    <w:p w:rsidR="0083273C" w:rsidRPr="00F200EB" w:rsidRDefault="0083273C" w:rsidP="0083273C">
      <w:pPr>
        <w:spacing w:line="440" w:lineRule="exact"/>
        <w:jc w:val="center"/>
        <w:rPr>
          <w:rFonts w:ascii="宋体" w:eastAsia="宋体" w:hAnsi="宋体" w:cs="Times New Roman"/>
          <w:sz w:val="24"/>
          <w:szCs w:val="24"/>
        </w:rPr>
      </w:pPr>
      <w:r w:rsidRPr="00F200EB">
        <w:rPr>
          <w:rFonts w:ascii="宋体" w:eastAsia="宋体" w:hAnsi="宋体" w:cs="Times New Roman" w:hint="eastAsia"/>
          <w:sz w:val="24"/>
          <w:szCs w:val="24"/>
        </w:rPr>
        <w:t>11.1、备品、备件清单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1541"/>
        <w:gridCol w:w="992"/>
        <w:gridCol w:w="1074"/>
        <w:gridCol w:w="992"/>
        <w:gridCol w:w="992"/>
      </w:tblGrid>
      <w:tr w:rsidR="0083273C" w:rsidRPr="00F200EB" w:rsidTr="00A25E3F">
        <w:trPr>
          <w:cantSplit/>
          <w:trHeight w:val="480"/>
          <w:jc w:val="center"/>
        </w:trPr>
        <w:tc>
          <w:tcPr>
            <w:tcW w:w="709"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序号</w:t>
            </w:r>
          </w:p>
        </w:tc>
        <w:tc>
          <w:tcPr>
            <w:tcW w:w="1418"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备品、备件名称</w:t>
            </w:r>
          </w:p>
        </w:tc>
        <w:tc>
          <w:tcPr>
            <w:tcW w:w="1559"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规格、型号</w:t>
            </w:r>
          </w:p>
        </w:tc>
        <w:tc>
          <w:tcPr>
            <w:tcW w:w="1541"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生产厂家</w:t>
            </w:r>
          </w:p>
        </w:tc>
        <w:tc>
          <w:tcPr>
            <w:tcW w:w="992"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单位</w:t>
            </w:r>
          </w:p>
        </w:tc>
        <w:tc>
          <w:tcPr>
            <w:tcW w:w="1074"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数量</w:t>
            </w:r>
          </w:p>
        </w:tc>
        <w:tc>
          <w:tcPr>
            <w:tcW w:w="992"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单价</w:t>
            </w:r>
          </w:p>
        </w:tc>
        <w:tc>
          <w:tcPr>
            <w:tcW w:w="992" w:type="dxa"/>
            <w:vAlign w:val="center"/>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合计</w:t>
            </w:r>
          </w:p>
        </w:tc>
      </w:tr>
      <w:tr w:rsidR="0083273C" w:rsidRPr="00F200EB" w:rsidTr="00A25E3F">
        <w:trPr>
          <w:cantSplit/>
          <w:trHeight w:val="165"/>
          <w:jc w:val="center"/>
        </w:trPr>
        <w:tc>
          <w:tcPr>
            <w:tcW w:w="709" w:type="dxa"/>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1</w:t>
            </w:r>
          </w:p>
        </w:tc>
        <w:tc>
          <w:tcPr>
            <w:tcW w:w="1418" w:type="dxa"/>
          </w:tcPr>
          <w:p w:rsidR="0083273C" w:rsidRPr="00F200EB" w:rsidRDefault="0083273C" w:rsidP="00A25E3F">
            <w:pPr>
              <w:jc w:val="center"/>
              <w:rPr>
                <w:rFonts w:ascii="宋体" w:eastAsia="宋体" w:hAnsi="宋体" w:cs="宋体"/>
                <w:bCs/>
                <w:sz w:val="24"/>
                <w:szCs w:val="24"/>
              </w:rPr>
            </w:pPr>
          </w:p>
        </w:tc>
        <w:tc>
          <w:tcPr>
            <w:tcW w:w="1559" w:type="dxa"/>
          </w:tcPr>
          <w:p w:rsidR="0083273C" w:rsidRPr="00F200EB" w:rsidRDefault="0083273C" w:rsidP="00A25E3F">
            <w:pPr>
              <w:jc w:val="center"/>
              <w:rPr>
                <w:rFonts w:ascii="宋体" w:eastAsia="宋体" w:hAnsi="宋体" w:cs="宋体"/>
                <w:bCs/>
                <w:sz w:val="24"/>
                <w:szCs w:val="24"/>
              </w:rPr>
            </w:pPr>
          </w:p>
        </w:tc>
        <w:tc>
          <w:tcPr>
            <w:tcW w:w="1541"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1074"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r>
      <w:tr w:rsidR="0083273C" w:rsidRPr="00F200EB" w:rsidTr="00A25E3F">
        <w:trPr>
          <w:cantSplit/>
          <w:trHeight w:val="128"/>
          <w:jc w:val="center"/>
        </w:trPr>
        <w:tc>
          <w:tcPr>
            <w:tcW w:w="709" w:type="dxa"/>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2</w:t>
            </w:r>
          </w:p>
        </w:tc>
        <w:tc>
          <w:tcPr>
            <w:tcW w:w="1418" w:type="dxa"/>
          </w:tcPr>
          <w:p w:rsidR="0083273C" w:rsidRPr="00F200EB" w:rsidRDefault="0083273C" w:rsidP="00A25E3F">
            <w:pPr>
              <w:jc w:val="center"/>
              <w:rPr>
                <w:rFonts w:ascii="宋体" w:eastAsia="宋体" w:hAnsi="宋体" w:cs="宋体"/>
                <w:bCs/>
                <w:sz w:val="24"/>
                <w:szCs w:val="24"/>
              </w:rPr>
            </w:pPr>
          </w:p>
        </w:tc>
        <w:tc>
          <w:tcPr>
            <w:tcW w:w="1559" w:type="dxa"/>
          </w:tcPr>
          <w:p w:rsidR="0083273C" w:rsidRPr="00F200EB" w:rsidRDefault="0083273C" w:rsidP="00A25E3F">
            <w:pPr>
              <w:jc w:val="center"/>
              <w:rPr>
                <w:rFonts w:ascii="宋体" w:eastAsia="宋体" w:hAnsi="宋体" w:cs="宋体"/>
                <w:bCs/>
                <w:sz w:val="24"/>
                <w:szCs w:val="24"/>
              </w:rPr>
            </w:pPr>
          </w:p>
        </w:tc>
        <w:tc>
          <w:tcPr>
            <w:tcW w:w="1541"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1074"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r>
      <w:tr w:rsidR="0083273C" w:rsidRPr="00F200EB" w:rsidTr="00A25E3F">
        <w:trPr>
          <w:cantSplit/>
          <w:trHeight w:val="245"/>
          <w:jc w:val="center"/>
        </w:trPr>
        <w:tc>
          <w:tcPr>
            <w:tcW w:w="709" w:type="dxa"/>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3</w:t>
            </w:r>
          </w:p>
        </w:tc>
        <w:tc>
          <w:tcPr>
            <w:tcW w:w="1418" w:type="dxa"/>
          </w:tcPr>
          <w:p w:rsidR="0083273C" w:rsidRPr="00F200EB" w:rsidRDefault="0083273C" w:rsidP="00A25E3F">
            <w:pPr>
              <w:jc w:val="center"/>
              <w:rPr>
                <w:rFonts w:ascii="宋体" w:eastAsia="宋体" w:hAnsi="宋体" w:cs="宋体"/>
                <w:bCs/>
                <w:sz w:val="24"/>
                <w:szCs w:val="24"/>
              </w:rPr>
            </w:pPr>
          </w:p>
        </w:tc>
        <w:tc>
          <w:tcPr>
            <w:tcW w:w="1559" w:type="dxa"/>
          </w:tcPr>
          <w:p w:rsidR="0083273C" w:rsidRPr="00F200EB" w:rsidRDefault="0083273C" w:rsidP="00A25E3F">
            <w:pPr>
              <w:jc w:val="center"/>
              <w:rPr>
                <w:rFonts w:ascii="宋体" w:eastAsia="宋体" w:hAnsi="宋体" w:cs="宋体"/>
                <w:bCs/>
                <w:sz w:val="24"/>
                <w:szCs w:val="24"/>
              </w:rPr>
            </w:pPr>
          </w:p>
        </w:tc>
        <w:tc>
          <w:tcPr>
            <w:tcW w:w="1541"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1074"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r>
      <w:tr w:rsidR="0083273C" w:rsidRPr="00F200EB" w:rsidTr="00A25E3F">
        <w:trPr>
          <w:cantSplit/>
          <w:trHeight w:val="85"/>
          <w:jc w:val="center"/>
        </w:trPr>
        <w:tc>
          <w:tcPr>
            <w:tcW w:w="709" w:type="dxa"/>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4</w:t>
            </w:r>
          </w:p>
        </w:tc>
        <w:tc>
          <w:tcPr>
            <w:tcW w:w="1418" w:type="dxa"/>
          </w:tcPr>
          <w:p w:rsidR="0083273C" w:rsidRPr="00F200EB" w:rsidRDefault="0083273C" w:rsidP="00A25E3F">
            <w:pPr>
              <w:jc w:val="center"/>
              <w:rPr>
                <w:rFonts w:ascii="宋体" w:eastAsia="宋体" w:hAnsi="宋体" w:cs="宋体"/>
                <w:bCs/>
                <w:sz w:val="24"/>
                <w:szCs w:val="24"/>
              </w:rPr>
            </w:pPr>
          </w:p>
        </w:tc>
        <w:tc>
          <w:tcPr>
            <w:tcW w:w="1559" w:type="dxa"/>
          </w:tcPr>
          <w:p w:rsidR="0083273C" w:rsidRPr="00F200EB" w:rsidRDefault="0083273C" w:rsidP="00A25E3F">
            <w:pPr>
              <w:jc w:val="center"/>
              <w:rPr>
                <w:rFonts w:ascii="宋体" w:eastAsia="宋体" w:hAnsi="宋体" w:cs="宋体"/>
                <w:bCs/>
                <w:sz w:val="24"/>
                <w:szCs w:val="24"/>
              </w:rPr>
            </w:pPr>
          </w:p>
        </w:tc>
        <w:tc>
          <w:tcPr>
            <w:tcW w:w="1541"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1074"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r>
      <w:tr w:rsidR="0083273C" w:rsidRPr="00F200EB" w:rsidTr="00A25E3F">
        <w:trPr>
          <w:cantSplit/>
          <w:trHeight w:val="169"/>
          <w:jc w:val="center"/>
        </w:trPr>
        <w:tc>
          <w:tcPr>
            <w:tcW w:w="709" w:type="dxa"/>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5</w:t>
            </w:r>
          </w:p>
        </w:tc>
        <w:tc>
          <w:tcPr>
            <w:tcW w:w="1418" w:type="dxa"/>
          </w:tcPr>
          <w:p w:rsidR="0083273C" w:rsidRPr="00F200EB" w:rsidRDefault="0083273C" w:rsidP="00A25E3F">
            <w:pPr>
              <w:jc w:val="center"/>
              <w:rPr>
                <w:rFonts w:ascii="宋体" w:eastAsia="宋体" w:hAnsi="宋体" w:cs="宋体"/>
                <w:bCs/>
                <w:sz w:val="24"/>
                <w:szCs w:val="24"/>
              </w:rPr>
            </w:pPr>
          </w:p>
        </w:tc>
        <w:tc>
          <w:tcPr>
            <w:tcW w:w="1559" w:type="dxa"/>
          </w:tcPr>
          <w:p w:rsidR="0083273C" w:rsidRPr="00F200EB" w:rsidRDefault="0083273C" w:rsidP="00A25E3F">
            <w:pPr>
              <w:jc w:val="center"/>
              <w:rPr>
                <w:rFonts w:ascii="宋体" w:eastAsia="宋体" w:hAnsi="宋体" w:cs="宋体"/>
                <w:bCs/>
                <w:sz w:val="24"/>
                <w:szCs w:val="24"/>
              </w:rPr>
            </w:pPr>
          </w:p>
        </w:tc>
        <w:tc>
          <w:tcPr>
            <w:tcW w:w="1541"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1074"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r>
      <w:tr w:rsidR="0083273C" w:rsidRPr="00F200EB" w:rsidTr="00A25E3F">
        <w:trPr>
          <w:cantSplit/>
          <w:trHeight w:val="390"/>
          <w:jc w:val="center"/>
        </w:trPr>
        <w:tc>
          <w:tcPr>
            <w:tcW w:w="709" w:type="dxa"/>
          </w:tcPr>
          <w:p w:rsidR="0083273C" w:rsidRPr="00F200EB" w:rsidRDefault="0083273C" w:rsidP="00A25E3F">
            <w:pPr>
              <w:jc w:val="center"/>
              <w:rPr>
                <w:rFonts w:ascii="宋体" w:eastAsia="宋体" w:hAnsi="宋体" w:cs="宋体"/>
                <w:bCs/>
                <w:sz w:val="24"/>
                <w:szCs w:val="24"/>
              </w:rPr>
            </w:pPr>
            <w:r w:rsidRPr="00F200EB">
              <w:rPr>
                <w:rFonts w:ascii="宋体" w:eastAsia="宋体" w:hAnsi="宋体" w:cs="宋体" w:hint="eastAsia"/>
                <w:bCs/>
                <w:sz w:val="24"/>
                <w:szCs w:val="24"/>
              </w:rPr>
              <w:t>…</w:t>
            </w:r>
          </w:p>
        </w:tc>
        <w:tc>
          <w:tcPr>
            <w:tcW w:w="1418" w:type="dxa"/>
          </w:tcPr>
          <w:p w:rsidR="0083273C" w:rsidRPr="00F200EB" w:rsidRDefault="0083273C" w:rsidP="00A25E3F">
            <w:pPr>
              <w:jc w:val="center"/>
              <w:rPr>
                <w:rFonts w:ascii="宋体" w:eastAsia="宋体" w:hAnsi="宋体" w:cs="宋体"/>
                <w:bCs/>
                <w:sz w:val="24"/>
                <w:szCs w:val="24"/>
              </w:rPr>
            </w:pPr>
          </w:p>
        </w:tc>
        <w:tc>
          <w:tcPr>
            <w:tcW w:w="1559" w:type="dxa"/>
          </w:tcPr>
          <w:p w:rsidR="0083273C" w:rsidRPr="00F200EB" w:rsidRDefault="0083273C" w:rsidP="00A25E3F">
            <w:pPr>
              <w:jc w:val="center"/>
              <w:rPr>
                <w:rFonts w:ascii="宋体" w:eastAsia="宋体" w:hAnsi="宋体" w:cs="宋体"/>
                <w:bCs/>
                <w:sz w:val="24"/>
                <w:szCs w:val="24"/>
              </w:rPr>
            </w:pPr>
          </w:p>
        </w:tc>
        <w:tc>
          <w:tcPr>
            <w:tcW w:w="1541"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1074"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c>
          <w:tcPr>
            <w:tcW w:w="992" w:type="dxa"/>
          </w:tcPr>
          <w:p w:rsidR="0083273C" w:rsidRPr="00F200EB" w:rsidRDefault="0083273C" w:rsidP="00A25E3F">
            <w:pPr>
              <w:jc w:val="center"/>
              <w:rPr>
                <w:rFonts w:ascii="宋体" w:eastAsia="宋体" w:hAnsi="宋体" w:cs="宋体"/>
                <w:bCs/>
                <w:sz w:val="24"/>
                <w:szCs w:val="24"/>
              </w:rPr>
            </w:pPr>
          </w:p>
        </w:tc>
      </w:tr>
    </w:tbl>
    <w:p w:rsidR="0083273C" w:rsidRPr="00F200EB" w:rsidRDefault="0083273C" w:rsidP="0083273C">
      <w:pPr>
        <w:spacing w:line="440" w:lineRule="exact"/>
        <w:rPr>
          <w:rFonts w:asciiTheme="minorEastAsia" w:hAnsiTheme="minorEastAsia"/>
          <w:sz w:val="24"/>
          <w:szCs w:val="24"/>
        </w:rPr>
      </w:pPr>
      <w:r w:rsidRPr="00F200EB">
        <w:rPr>
          <w:rFonts w:asciiTheme="minorEastAsia" w:hAnsiTheme="minorEastAsia" w:hint="eastAsia"/>
          <w:sz w:val="24"/>
          <w:szCs w:val="24"/>
        </w:rPr>
        <w:t>备注：</w:t>
      </w:r>
    </w:p>
    <w:p w:rsidR="0083273C" w:rsidRPr="00F200EB" w:rsidRDefault="0083273C" w:rsidP="0083273C">
      <w:pPr>
        <w:pStyle w:val="a6"/>
        <w:numPr>
          <w:ilvl w:val="0"/>
          <w:numId w:val="17"/>
        </w:numPr>
        <w:spacing w:line="440" w:lineRule="exact"/>
        <w:ind w:firstLineChars="0"/>
        <w:rPr>
          <w:rFonts w:asciiTheme="minorEastAsia" w:hAnsiTheme="minorEastAsia"/>
          <w:sz w:val="24"/>
          <w:szCs w:val="24"/>
        </w:rPr>
      </w:pPr>
      <w:r w:rsidRPr="00F200EB">
        <w:rPr>
          <w:rFonts w:asciiTheme="minorEastAsia" w:hAnsiTheme="minorEastAsia" w:hint="eastAsia"/>
          <w:sz w:val="24"/>
          <w:szCs w:val="24"/>
        </w:rPr>
        <w:t>本表中价格不计入投标报价中。</w:t>
      </w:r>
    </w:p>
    <w:p w:rsidR="0083273C" w:rsidRPr="00F200EB" w:rsidRDefault="0083273C" w:rsidP="0083273C">
      <w:pPr>
        <w:pStyle w:val="a6"/>
        <w:numPr>
          <w:ilvl w:val="0"/>
          <w:numId w:val="17"/>
        </w:numPr>
        <w:spacing w:line="440" w:lineRule="exact"/>
        <w:ind w:firstLineChars="0"/>
        <w:rPr>
          <w:rFonts w:asciiTheme="minorEastAsia" w:hAnsiTheme="minorEastAsia"/>
          <w:sz w:val="24"/>
          <w:szCs w:val="24"/>
        </w:rPr>
      </w:pPr>
      <w:r w:rsidRPr="00F200EB">
        <w:rPr>
          <w:rFonts w:asciiTheme="minorEastAsia" w:hAnsiTheme="minorEastAsia" w:hint="eastAsia"/>
          <w:sz w:val="24"/>
          <w:szCs w:val="24"/>
        </w:rPr>
        <w:t>本项目实施必须的、常用消耗的备品、备件（须注明数量、单价）</w:t>
      </w:r>
    </w:p>
    <w:p w:rsidR="0083273C" w:rsidRPr="00F200EB" w:rsidRDefault="0083273C" w:rsidP="0083273C">
      <w:pPr>
        <w:spacing w:line="360" w:lineRule="auto"/>
        <w:jc w:val="left"/>
        <w:rPr>
          <w:rFonts w:ascii="宋体" w:eastAsia="宋体" w:hAnsi="Calibri" w:cs="Times New Roman"/>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投标人：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F200EB"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F200EB">
        <w:rPr>
          <w:rFonts w:ascii="宋体" w:eastAsia="宋体" w:hAnsi="宋体" w:cs="Arial" w:hint="eastAsia"/>
          <w:kern w:val="0"/>
          <w:sz w:val="24"/>
          <w:szCs w:val="24"/>
        </w:rPr>
        <w:t>法定代表人：</w:t>
      </w:r>
      <w:r w:rsidRPr="00F200EB">
        <w:rPr>
          <w:rFonts w:ascii="宋体" w:eastAsia="宋体" w:hAnsi="宋体" w:cs="Arial"/>
          <w:kern w:val="0"/>
          <w:sz w:val="24"/>
          <w:szCs w:val="24"/>
          <w:u w:val="single"/>
        </w:rPr>
        <w:t xml:space="preserve">                    </w:t>
      </w:r>
      <w:r w:rsidRPr="00F200EB">
        <w:rPr>
          <w:rFonts w:ascii="宋体" w:eastAsia="宋体" w:hAnsi="宋体" w:cs="Arial" w:hint="eastAsia"/>
          <w:kern w:val="0"/>
          <w:sz w:val="24"/>
          <w:szCs w:val="24"/>
        </w:rPr>
        <w:t>（盖章）</w:t>
      </w:r>
    </w:p>
    <w:p w:rsidR="0083273C" w:rsidRPr="00F200EB"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F200EB">
        <w:rPr>
          <w:rFonts w:ascii="宋体" w:eastAsia="宋体" w:hAnsi="宋体" w:cs="Arial" w:hint="eastAsia"/>
          <w:kern w:val="0"/>
          <w:sz w:val="24"/>
          <w:szCs w:val="24"/>
        </w:rPr>
        <w:t>日期：</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年</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月</w:t>
      </w:r>
      <w:r w:rsidRPr="00F200EB">
        <w:rPr>
          <w:rFonts w:ascii="宋体" w:eastAsia="宋体" w:hAnsi="宋体" w:cs="Arial"/>
          <w:kern w:val="0"/>
          <w:sz w:val="24"/>
          <w:szCs w:val="24"/>
        </w:rPr>
        <w:t xml:space="preserve">   </w:t>
      </w:r>
      <w:r w:rsidRPr="00F200EB">
        <w:rPr>
          <w:rFonts w:ascii="宋体" w:eastAsia="宋体" w:hAnsi="宋体" w:cs="Arial" w:hint="eastAsia"/>
          <w:kern w:val="0"/>
          <w:sz w:val="24"/>
          <w:szCs w:val="24"/>
        </w:rPr>
        <w:t>日</w:t>
      </w:r>
    </w:p>
    <w:p w:rsidR="0083273C" w:rsidRPr="00F200EB" w:rsidRDefault="0083273C" w:rsidP="0083273C">
      <w:pPr>
        <w:spacing w:line="440" w:lineRule="exact"/>
        <w:jc w:val="center"/>
        <w:outlineLvl w:val="0"/>
        <w:rPr>
          <w:rFonts w:ascii="宋体" w:eastAsia="宋体" w:hAnsi="宋体" w:cs="宋体"/>
          <w:b/>
          <w:sz w:val="24"/>
          <w:szCs w:val="24"/>
        </w:rPr>
      </w:pPr>
      <w:r w:rsidRPr="00F200EB">
        <w:rPr>
          <w:rFonts w:ascii="Calibri" w:eastAsia="宋体" w:hAnsi="Calibri" w:cs="Times New Roman"/>
        </w:rPr>
        <w:br w:type="page"/>
      </w:r>
      <w:bookmarkStart w:id="817" w:name="_Toc82511138"/>
      <w:r w:rsidRPr="00F200EB">
        <w:rPr>
          <w:rFonts w:ascii="宋体" w:eastAsia="宋体" w:hAnsi="宋体" w:cs="宋体" w:hint="eastAsia"/>
          <w:b/>
          <w:sz w:val="24"/>
          <w:szCs w:val="24"/>
        </w:rPr>
        <w:lastRenderedPageBreak/>
        <w:t>第六章</w:t>
      </w:r>
      <w:r w:rsidRPr="00F200EB">
        <w:rPr>
          <w:rFonts w:ascii="宋体" w:eastAsia="宋体" w:hAnsi="宋体" w:cs="宋体"/>
          <w:b/>
          <w:sz w:val="24"/>
          <w:szCs w:val="24"/>
        </w:rPr>
        <w:t xml:space="preserve"> </w:t>
      </w:r>
      <w:r w:rsidRPr="00F200EB">
        <w:rPr>
          <w:rFonts w:ascii="宋体" w:eastAsia="宋体" w:hAnsi="宋体" w:cs="宋体" w:hint="eastAsia"/>
          <w:b/>
          <w:sz w:val="24"/>
          <w:szCs w:val="24"/>
        </w:rPr>
        <w:t>补充条款</w:t>
      </w:r>
      <w:bookmarkEnd w:id="817"/>
    </w:p>
    <w:p w:rsidR="0083273C" w:rsidRPr="00F200EB" w:rsidRDefault="0083273C" w:rsidP="0083273C"/>
    <w:p w:rsidR="0083273C" w:rsidRPr="00F200EB" w:rsidRDefault="0083273C" w:rsidP="0083273C"/>
    <w:p w:rsidR="0083273C" w:rsidRPr="00F200EB" w:rsidRDefault="0083273C" w:rsidP="0083273C">
      <w:pPr>
        <w:widowControl/>
        <w:jc w:val="left"/>
      </w:pPr>
    </w:p>
    <w:p w:rsidR="0083273C" w:rsidRPr="00F200EB" w:rsidRDefault="0083273C" w:rsidP="0083273C">
      <w:pPr>
        <w:widowControl/>
        <w:jc w:val="left"/>
      </w:pPr>
    </w:p>
    <w:p w:rsidR="0083273C" w:rsidRDefault="0083273C">
      <w:pPr>
        <w:widowControl/>
        <w:jc w:val="left"/>
      </w:pPr>
      <w:r>
        <w:br w:type="page"/>
      </w:r>
    </w:p>
    <w:p w:rsidR="0083273C" w:rsidRPr="000061BA" w:rsidRDefault="0083273C" w:rsidP="0083273C">
      <w:pPr>
        <w:adjustRightInd w:val="0"/>
        <w:snapToGrid w:val="0"/>
        <w:jc w:val="left"/>
        <w:rPr>
          <w:rFonts w:ascii="宋体"/>
        </w:rPr>
      </w:pPr>
      <w:r w:rsidRPr="000061BA">
        <w:rPr>
          <w:rFonts w:ascii="宋体"/>
          <w:noProof/>
        </w:rPr>
        <w:lastRenderedPageBreak/>
        <w:drawing>
          <wp:inline distT="0" distB="0" distL="0" distR="0" wp14:anchorId="1B7114F5" wp14:editId="5C3DB3F3">
            <wp:extent cx="985520" cy="795655"/>
            <wp:effectExtent l="0" t="0" r="508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5520" cy="795655"/>
                    </a:xfrm>
                    <a:prstGeom prst="rect">
                      <a:avLst/>
                    </a:prstGeom>
                    <a:noFill/>
                    <a:ln>
                      <a:noFill/>
                    </a:ln>
                  </pic:spPr>
                </pic:pic>
              </a:graphicData>
            </a:graphic>
          </wp:inline>
        </w:drawing>
      </w:r>
      <w:r w:rsidRPr="000061BA">
        <w:rPr>
          <w:rFonts w:ascii="宋体" w:hAnsi="宋体"/>
        </w:rPr>
        <w:t xml:space="preserve"> </w:t>
      </w:r>
    </w:p>
    <w:p w:rsidR="0083273C" w:rsidRPr="000061BA" w:rsidRDefault="0083273C" w:rsidP="0083273C">
      <w:pPr>
        <w:adjustRightInd w:val="0"/>
        <w:snapToGrid w:val="0"/>
        <w:spacing w:line="480" w:lineRule="exact"/>
        <w:jc w:val="center"/>
        <w:rPr>
          <w:rFonts w:ascii="宋体"/>
          <w:b/>
          <w:bCs/>
        </w:rPr>
      </w:pPr>
      <w:r w:rsidRPr="000061BA">
        <w:rPr>
          <w:rFonts w:ascii="宋体" w:hAnsi="宋体" w:hint="eastAsia"/>
          <w:bCs/>
          <w:sz w:val="48"/>
          <w:szCs w:val="48"/>
        </w:rPr>
        <w:t>招</w:t>
      </w:r>
      <w:r w:rsidRPr="000061BA">
        <w:rPr>
          <w:rFonts w:ascii="宋体" w:hAnsi="宋体"/>
          <w:bCs/>
          <w:sz w:val="48"/>
          <w:szCs w:val="48"/>
        </w:rPr>
        <w:t xml:space="preserve"> </w:t>
      </w:r>
      <w:r w:rsidRPr="000061BA">
        <w:rPr>
          <w:rFonts w:ascii="宋体" w:hAnsi="宋体" w:hint="eastAsia"/>
          <w:bCs/>
          <w:sz w:val="48"/>
          <w:szCs w:val="48"/>
        </w:rPr>
        <w:t>标</w:t>
      </w:r>
      <w:r w:rsidRPr="000061BA">
        <w:rPr>
          <w:rFonts w:ascii="宋体" w:hAnsi="宋体"/>
          <w:bCs/>
          <w:sz w:val="48"/>
          <w:szCs w:val="48"/>
        </w:rPr>
        <w:t xml:space="preserve"> </w:t>
      </w:r>
      <w:r w:rsidRPr="000061BA">
        <w:rPr>
          <w:rFonts w:ascii="宋体" w:hAnsi="宋体" w:hint="eastAsia"/>
          <w:bCs/>
          <w:sz w:val="48"/>
          <w:szCs w:val="48"/>
        </w:rPr>
        <w:t>文</w:t>
      </w:r>
      <w:r w:rsidRPr="000061BA">
        <w:rPr>
          <w:rFonts w:ascii="宋体" w:hAnsi="宋体"/>
          <w:bCs/>
          <w:sz w:val="48"/>
          <w:szCs w:val="48"/>
        </w:rPr>
        <w:t xml:space="preserve"> </w:t>
      </w:r>
      <w:r w:rsidRPr="000061BA">
        <w:rPr>
          <w:rFonts w:ascii="宋体" w:hAnsi="宋体" w:hint="eastAsia"/>
          <w:bCs/>
          <w:sz w:val="48"/>
          <w:szCs w:val="48"/>
        </w:rPr>
        <w:t>件</w:t>
      </w:r>
    </w:p>
    <w:p w:rsidR="0083273C" w:rsidRPr="000061BA" w:rsidRDefault="0083273C" w:rsidP="0083273C">
      <w:pPr>
        <w:adjustRightInd w:val="0"/>
        <w:snapToGrid w:val="0"/>
        <w:spacing w:line="480" w:lineRule="exact"/>
        <w:jc w:val="center"/>
        <w:rPr>
          <w:rFonts w:ascii="宋体" w:hAnsi="宋体"/>
          <w:bCs/>
          <w:sz w:val="36"/>
          <w:szCs w:val="36"/>
        </w:rPr>
      </w:pPr>
      <w:r w:rsidRPr="000061BA">
        <w:rPr>
          <w:rFonts w:ascii="宋体" w:hAnsi="宋体" w:hint="eastAsia"/>
          <w:bCs/>
          <w:sz w:val="36"/>
          <w:szCs w:val="36"/>
        </w:rPr>
        <w:t>（政府采购货物）</w:t>
      </w:r>
    </w:p>
    <w:p w:rsidR="0083273C" w:rsidRPr="000061BA" w:rsidRDefault="0083273C" w:rsidP="0083273C">
      <w:pPr>
        <w:adjustRightInd w:val="0"/>
        <w:snapToGrid w:val="0"/>
        <w:spacing w:line="480" w:lineRule="exact"/>
        <w:jc w:val="center"/>
        <w:rPr>
          <w:rFonts w:ascii="宋体"/>
          <w:bCs/>
          <w:sz w:val="32"/>
          <w:szCs w:val="32"/>
        </w:rPr>
      </w:pPr>
    </w:p>
    <w:p w:rsidR="0083273C" w:rsidRPr="000061BA" w:rsidRDefault="0083273C" w:rsidP="0083273C">
      <w:pPr>
        <w:ind w:left="1574" w:rightChars="-91" w:right="-191" w:hangingChars="492" w:hanging="1574"/>
        <w:rPr>
          <w:rFonts w:ascii="宋体" w:hAnsi="宋体"/>
          <w:bCs/>
          <w:sz w:val="32"/>
        </w:rPr>
      </w:pPr>
      <w:r w:rsidRPr="000061BA">
        <w:rPr>
          <w:rFonts w:ascii="宋体" w:hAnsi="宋体" w:hint="eastAsia"/>
          <w:bCs/>
          <w:kern w:val="0"/>
          <w:sz w:val="32"/>
          <w:szCs w:val="32"/>
        </w:rPr>
        <w:t>项目名称：</w:t>
      </w:r>
      <w:r w:rsidRPr="000061BA">
        <w:rPr>
          <w:rFonts w:ascii="宋体" w:hAnsi="宋体" w:hint="eastAsia"/>
          <w:bCs/>
          <w:sz w:val="32"/>
        </w:rPr>
        <w:t>乌鲁木齐市沙依巴克区环卫清运队融雪剂采购项目北片区</w:t>
      </w:r>
    </w:p>
    <w:p w:rsidR="0083273C" w:rsidRPr="000061BA" w:rsidRDefault="0083273C" w:rsidP="0083273C">
      <w:pPr>
        <w:adjustRightInd w:val="0"/>
        <w:snapToGrid w:val="0"/>
        <w:spacing w:line="480" w:lineRule="exact"/>
        <w:jc w:val="center"/>
        <w:rPr>
          <w:rFonts w:ascii="宋体"/>
          <w:bCs/>
          <w:sz w:val="32"/>
          <w:szCs w:val="32"/>
        </w:rPr>
      </w:pPr>
    </w:p>
    <w:p w:rsidR="0083273C" w:rsidRPr="000061BA" w:rsidRDefault="0083273C" w:rsidP="0083273C">
      <w:pPr>
        <w:adjustRightInd w:val="0"/>
        <w:snapToGrid w:val="0"/>
        <w:spacing w:line="480" w:lineRule="exact"/>
        <w:rPr>
          <w:rFonts w:ascii="宋体"/>
          <w:bCs/>
          <w:kern w:val="0"/>
          <w:sz w:val="32"/>
          <w:szCs w:val="32"/>
        </w:rPr>
      </w:pPr>
      <w:r w:rsidRPr="000061BA">
        <w:rPr>
          <w:rFonts w:ascii="宋体" w:hAnsi="宋体" w:hint="eastAsia"/>
          <w:bCs/>
          <w:kern w:val="0"/>
          <w:sz w:val="32"/>
          <w:szCs w:val="32"/>
        </w:rPr>
        <w:t>采购人</w:t>
      </w:r>
      <w:r w:rsidRPr="000061BA">
        <w:rPr>
          <w:rFonts w:ascii="宋体" w:hAnsi="宋体"/>
          <w:bCs/>
          <w:kern w:val="0"/>
          <w:sz w:val="32"/>
          <w:szCs w:val="32"/>
        </w:rPr>
        <w:t>(</w:t>
      </w:r>
      <w:r w:rsidRPr="000061BA">
        <w:rPr>
          <w:rFonts w:ascii="宋体" w:hAnsi="宋体" w:hint="eastAsia"/>
          <w:bCs/>
          <w:kern w:val="0"/>
          <w:sz w:val="32"/>
          <w:szCs w:val="32"/>
        </w:rPr>
        <w:t>盖章</w:t>
      </w:r>
      <w:r w:rsidRPr="000061BA">
        <w:rPr>
          <w:rFonts w:ascii="宋体" w:hAnsi="宋体"/>
          <w:bCs/>
          <w:kern w:val="0"/>
          <w:sz w:val="32"/>
          <w:szCs w:val="32"/>
        </w:rPr>
        <w:t>)</w:t>
      </w:r>
      <w:r w:rsidRPr="000061BA">
        <w:rPr>
          <w:rFonts w:ascii="宋体" w:hAnsi="宋体" w:hint="eastAsia"/>
          <w:bCs/>
          <w:kern w:val="0"/>
          <w:sz w:val="32"/>
          <w:szCs w:val="32"/>
        </w:rPr>
        <w:t>：</w:t>
      </w:r>
      <w:r w:rsidRPr="000061BA">
        <w:rPr>
          <w:rFonts w:ascii="宋体" w:hAnsi="宋体" w:hint="eastAsia"/>
          <w:bCs/>
          <w:sz w:val="32"/>
        </w:rPr>
        <w:t>乌鲁木齐市沙依巴克区环卫清运队</w:t>
      </w:r>
    </w:p>
    <w:p w:rsidR="0083273C" w:rsidRPr="000061BA" w:rsidRDefault="0083273C" w:rsidP="0083273C">
      <w:pPr>
        <w:adjustRightInd w:val="0"/>
        <w:snapToGrid w:val="0"/>
        <w:spacing w:line="480" w:lineRule="exact"/>
        <w:jc w:val="center"/>
        <w:rPr>
          <w:rFonts w:ascii="宋体"/>
          <w:bCs/>
          <w:sz w:val="32"/>
          <w:szCs w:val="32"/>
        </w:rPr>
      </w:pPr>
    </w:p>
    <w:p w:rsidR="0083273C" w:rsidRPr="000061BA" w:rsidRDefault="0083273C" w:rsidP="0083273C">
      <w:pPr>
        <w:adjustRightInd w:val="0"/>
        <w:snapToGrid w:val="0"/>
        <w:spacing w:line="480" w:lineRule="exact"/>
        <w:rPr>
          <w:rFonts w:ascii="宋体"/>
          <w:bCs/>
          <w:sz w:val="32"/>
          <w:szCs w:val="32"/>
        </w:rPr>
      </w:pPr>
      <w:r w:rsidRPr="000061BA">
        <w:rPr>
          <w:rFonts w:ascii="宋体" w:hAnsi="宋体" w:hint="eastAsia"/>
          <w:bCs/>
          <w:sz w:val="32"/>
          <w:szCs w:val="32"/>
        </w:rPr>
        <w:t>法定代表人</w:t>
      </w:r>
      <w:r w:rsidRPr="000061BA">
        <w:rPr>
          <w:rFonts w:ascii="宋体" w:hAnsi="宋体"/>
          <w:bCs/>
          <w:sz w:val="32"/>
          <w:szCs w:val="32"/>
        </w:rPr>
        <w:t>(</w:t>
      </w:r>
      <w:r w:rsidRPr="000061BA">
        <w:rPr>
          <w:rFonts w:ascii="宋体" w:hAnsi="宋体" w:hint="eastAsia"/>
          <w:bCs/>
          <w:sz w:val="32"/>
          <w:szCs w:val="32"/>
        </w:rPr>
        <w:t>盖章</w:t>
      </w:r>
      <w:r w:rsidRPr="000061BA">
        <w:rPr>
          <w:rFonts w:ascii="宋体" w:hAnsi="宋体"/>
          <w:bCs/>
          <w:sz w:val="32"/>
          <w:szCs w:val="32"/>
        </w:rPr>
        <w:t>)</w:t>
      </w:r>
      <w:r w:rsidRPr="000061BA">
        <w:rPr>
          <w:rFonts w:ascii="宋体" w:hAnsi="宋体" w:hint="eastAsia"/>
          <w:bCs/>
          <w:sz w:val="32"/>
          <w:szCs w:val="32"/>
        </w:rPr>
        <w:t>：</w:t>
      </w:r>
    </w:p>
    <w:p w:rsidR="0083273C" w:rsidRPr="000061BA" w:rsidRDefault="0083273C" w:rsidP="0083273C">
      <w:pPr>
        <w:adjustRightInd w:val="0"/>
        <w:snapToGrid w:val="0"/>
        <w:spacing w:line="480" w:lineRule="exact"/>
        <w:jc w:val="center"/>
        <w:rPr>
          <w:rFonts w:ascii="宋体"/>
          <w:bCs/>
          <w:sz w:val="32"/>
          <w:szCs w:val="32"/>
        </w:rPr>
      </w:pPr>
    </w:p>
    <w:p w:rsidR="0083273C" w:rsidRPr="000061BA" w:rsidRDefault="0083273C" w:rsidP="0083273C">
      <w:pPr>
        <w:adjustRightInd w:val="0"/>
        <w:snapToGrid w:val="0"/>
        <w:spacing w:line="480" w:lineRule="exact"/>
        <w:rPr>
          <w:rFonts w:ascii="宋体"/>
          <w:bCs/>
          <w:sz w:val="32"/>
          <w:szCs w:val="32"/>
        </w:rPr>
      </w:pPr>
      <w:r w:rsidRPr="000061BA">
        <w:rPr>
          <w:rFonts w:ascii="宋体" w:hAnsi="宋体" w:hint="eastAsia"/>
          <w:bCs/>
          <w:sz w:val="32"/>
          <w:szCs w:val="32"/>
        </w:rPr>
        <w:t>联</w:t>
      </w:r>
      <w:r w:rsidRPr="000061BA">
        <w:rPr>
          <w:rFonts w:ascii="宋体" w:hAnsi="宋体"/>
          <w:bCs/>
          <w:sz w:val="32"/>
          <w:szCs w:val="32"/>
        </w:rPr>
        <w:t xml:space="preserve"> </w:t>
      </w:r>
      <w:r w:rsidRPr="000061BA">
        <w:rPr>
          <w:rFonts w:ascii="宋体" w:hAnsi="宋体" w:hint="eastAsia"/>
          <w:bCs/>
          <w:sz w:val="32"/>
          <w:szCs w:val="32"/>
        </w:rPr>
        <w:t>系</w:t>
      </w:r>
      <w:r w:rsidRPr="000061BA">
        <w:rPr>
          <w:rFonts w:ascii="宋体" w:hAnsi="宋体"/>
          <w:bCs/>
          <w:sz w:val="32"/>
          <w:szCs w:val="32"/>
        </w:rPr>
        <w:t xml:space="preserve"> </w:t>
      </w:r>
      <w:r w:rsidRPr="000061BA">
        <w:rPr>
          <w:rFonts w:ascii="宋体" w:hAnsi="宋体" w:hint="eastAsia"/>
          <w:bCs/>
          <w:sz w:val="32"/>
          <w:szCs w:val="32"/>
        </w:rPr>
        <w:t>人：张天寰</w:t>
      </w:r>
    </w:p>
    <w:p w:rsidR="0083273C" w:rsidRPr="000061BA" w:rsidRDefault="0083273C" w:rsidP="0083273C">
      <w:pPr>
        <w:adjustRightInd w:val="0"/>
        <w:snapToGrid w:val="0"/>
        <w:spacing w:line="480" w:lineRule="exact"/>
        <w:jc w:val="center"/>
        <w:rPr>
          <w:rFonts w:ascii="宋体"/>
          <w:bCs/>
          <w:sz w:val="32"/>
          <w:szCs w:val="32"/>
        </w:rPr>
      </w:pPr>
    </w:p>
    <w:p w:rsidR="0083273C" w:rsidRPr="000061BA" w:rsidRDefault="0083273C" w:rsidP="0083273C">
      <w:pPr>
        <w:adjustRightInd w:val="0"/>
        <w:snapToGrid w:val="0"/>
        <w:spacing w:line="480" w:lineRule="exact"/>
        <w:rPr>
          <w:rFonts w:ascii="宋体"/>
          <w:bCs/>
          <w:sz w:val="32"/>
          <w:szCs w:val="32"/>
        </w:rPr>
      </w:pPr>
      <w:r w:rsidRPr="000061BA">
        <w:rPr>
          <w:rFonts w:ascii="宋体" w:hAnsi="宋体" w:hint="eastAsia"/>
          <w:bCs/>
          <w:kern w:val="0"/>
          <w:sz w:val="32"/>
          <w:szCs w:val="32"/>
        </w:rPr>
        <w:t>电</w:t>
      </w:r>
      <w:r w:rsidRPr="000061BA">
        <w:rPr>
          <w:rFonts w:ascii="宋体" w:hAnsi="宋体"/>
          <w:bCs/>
          <w:kern w:val="0"/>
          <w:sz w:val="32"/>
          <w:szCs w:val="32"/>
        </w:rPr>
        <w:t xml:space="preserve">    </w:t>
      </w:r>
      <w:r w:rsidRPr="000061BA">
        <w:rPr>
          <w:rFonts w:ascii="宋体" w:hAnsi="宋体" w:hint="eastAsia"/>
          <w:bCs/>
          <w:kern w:val="0"/>
          <w:sz w:val="32"/>
          <w:szCs w:val="32"/>
        </w:rPr>
        <w:t>话</w:t>
      </w:r>
      <w:r w:rsidRPr="000061BA">
        <w:rPr>
          <w:rFonts w:ascii="宋体" w:hAnsi="宋体" w:hint="eastAsia"/>
          <w:bCs/>
          <w:sz w:val="32"/>
          <w:szCs w:val="32"/>
        </w:rPr>
        <w:t>：</w:t>
      </w:r>
      <w:r w:rsidRPr="000061BA">
        <w:rPr>
          <w:rFonts w:ascii="宋体" w:hAnsi="宋体"/>
          <w:bCs/>
          <w:sz w:val="32"/>
          <w:szCs w:val="32"/>
        </w:rPr>
        <w:t>19999100288</w:t>
      </w:r>
      <w:r w:rsidRPr="000061BA">
        <w:rPr>
          <w:rFonts w:ascii="MS Mincho" w:eastAsia="MS Mincho" w:hAnsi="MS Mincho" w:cs="MS Mincho" w:hint="eastAsia"/>
          <w:bCs/>
          <w:sz w:val="32"/>
          <w:szCs w:val="32"/>
        </w:rPr>
        <w:t> </w:t>
      </w:r>
    </w:p>
    <w:p w:rsidR="0083273C" w:rsidRPr="000061BA" w:rsidRDefault="0083273C" w:rsidP="0083273C">
      <w:pPr>
        <w:adjustRightInd w:val="0"/>
        <w:snapToGrid w:val="0"/>
        <w:spacing w:line="480" w:lineRule="exact"/>
        <w:rPr>
          <w:rFonts w:ascii="宋体"/>
          <w:bCs/>
          <w:kern w:val="0"/>
          <w:sz w:val="32"/>
          <w:szCs w:val="32"/>
        </w:rPr>
      </w:pPr>
      <w:r w:rsidRPr="000061BA">
        <w:rPr>
          <w:rFonts w:ascii="宋体" w:hAnsi="宋体"/>
          <w:bCs/>
          <w:kern w:val="0"/>
          <w:sz w:val="32"/>
          <w:szCs w:val="32"/>
        </w:rPr>
        <w:t>—————————————————————————————</w:t>
      </w:r>
    </w:p>
    <w:p w:rsidR="0083273C" w:rsidRPr="000061BA" w:rsidRDefault="0083273C" w:rsidP="0083273C">
      <w:pPr>
        <w:adjustRightInd w:val="0"/>
        <w:snapToGrid w:val="0"/>
        <w:spacing w:line="480" w:lineRule="exact"/>
        <w:jc w:val="center"/>
        <w:rPr>
          <w:rFonts w:ascii="宋体"/>
          <w:bCs/>
          <w:sz w:val="32"/>
          <w:szCs w:val="32"/>
        </w:rPr>
      </w:pPr>
    </w:p>
    <w:p w:rsidR="0083273C" w:rsidRPr="000061BA" w:rsidRDefault="0083273C" w:rsidP="0083273C">
      <w:pPr>
        <w:adjustRightInd w:val="0"/>
        <w:snapToGrid w:val="0"/>
        <w:spacing w:line="480" w:lineRule="exact"/>
        <w:rPr>
          <w:rFonts w:ascii="宋体"/>
          <w:bCs/>
          <w:sz w:val="32"/>
          <w:szCs w:val="32"/>
        </w:rPr>
      </w:pPr>
      <w:r w:rsidRPr="000061BA">
        <w:rPr>
          <w:rFonts w:ascii="宋体" w:hAnsi="宋体" w:hint="eastAsia"/>
          <w:bCs/>
          <w:sz w:val="32"/>
          <w:szCs w:val="32"/>
        </w:rPr>
        <w:t>采购代理机构</w:t>
      </w:r>
      <w:r w:rsidRPr="000061BA">
        <w:rPr>
          <w:rFonts w:ascii="宋体" w:hAnsi="宋体"/>
          <w:sz w:val="32"/>
          <w:szCs w:val="32"/>
        </w:rPr>
        <w:t>(</w:t>
      </w:r>
      <w:r w:rsidRPr="000061BA">
        <w:rPr>
          <w:rFonts w:ascii="宋体" w:hAnsi="宋体" w:hint="eastAsia"/>
          <w:sz w:val="32"/>
          <w:szCs w:val="32"/>
        </w:rPr>
        <w:t>盖章</w:t>
      </w:r>
      <w:r w:rsidRPr="000061BA">
        <w:rPr>
          <w:rFonts w:ascii="宋体" w:hAnsi="宋体"/>
          <w:sz w:val="32"/>
          <w:szCs w:val="32"/>
        </w:rPr>
        <w:t>)</w:t>
      </w:r>
      <w:r w:rsidRPr="000061BA">
        <w:rPr>
          <w:rFonts w:ascii="宋体" w:hAnsi="宋体" w:hint="eastAsia"/>
          <w:bCs/>
          <w:sz w:val="32"/>
          <w:szCs w:val="32"/>
        </w:rPr>
        <w:t>：新疆新世纪招标有限公司</w:t>
      </w:r>
    </w:p>
    <w:p w:rsidR="0083273C" w:rsidRPr="000061BA" w:rsidRDefault="0083273C" w:rsidP="0083273C">
      <w:pPr>
        <w:adjustRightInd w:val="0"/>
        <w:snapToGrid w:val="0"/>
        <w:spacing w:line="480" w:lineRule="exact"/>
        <w:jc w:val="center"/>
        <w:rPr>
          <w:rFonts w:ascii="宋体"/>
          <w:bCs/>
          <w:sz w:val="32"/>
          <w:szCs w:val="32"/>
        </w:rPr>
      </w:pPr>
    </w:p>
    <w:p w:rsidR="0083273C" w:rsidRPr="000061BA" w:rsidRDefault="0083273C" w:rsidP="0083273C">
      <w:pPr>
        <w:adjustRightInd w:val="0"/>
        <w:snapToGrid w:val="0"/>
        <w:spacing w:line="480" w:lineRule="exact"/>
        <w:rPr>
          <w:rFonts w:ascii="宋体"/>
          <w:bCs/>
          <w:sz w:val="32"/>
          <w:szCs w:val="32"/>
        </w:rPr>
      </w:pPr>
      <w:r w:rsidRPr="000061BA">
        <w:rPr>
          <w:rFonts w:ascii="宋体" w:hAnsi="宋体" w:hint="eastAsia"/>
          <w:bCs/>
          <w:sz w:val="32"/>
          <w:szCs w:val="32"/>
        </w:rPr>
        <w:t>法定代表人</w:t>
      </w:r>
      <w:r w:rsidRPr="000061BA">
        <w:rPr>
          <w:rFonts w:ascii="宋体" w:hAnsi="宋体"/>
          <w:bCs/>
          <w:sz w:val="32"/>
          <w:szCs w:val="32"/>
        </w:rPr>
        <w:t>(</w:t>
      </w:r>
      <w:r w:rsidRPr="000061BA">
        <w:rPr>
          <w:rFonts w:ascii="宋体" w:hAnsi="宋体" w:hint="eastAsia"/>
          <w:bCs/>
          <w:sz w:val="32"/>
          <w:szCs w:val="32"/>
        </w:rPr>
        <w:t>盖章</w:t>
      </w:r>
      <w:r w:rsidRPr="000061BA">
        <w:rPr>
          <w:rFonts w:ascii="宋体" w:hAnsi="宋体"/>
          <w:bCs/>
          <w:sz w:val="32"/>
          <w:szCs w:val="32"/>
        </w:rPr>
        <w:t>)</w:t>
      </w:r>
      <w:r w:rsidRPr="000061BA">
        <w:rPr>
          <w:rFonts w:ascii="宋体" w:hAnsi="宋体" w:hint="eastAsia"/>
          <w:bCs/>
          <w:sz w:val="32"/>
          <w:szCs w:val="32"/>
        </w:rPr>
        <w:t>：</w:t>
      </w:r>
    </w:p>
    <w:p w:rsidR="0083273C" w:rsidRPr="000061BA" w:rsidRDefault="0083273C" w:rsidP="0083273C">
      <w:pPr>
        <w:adjustRightInd w:val="0"/>
        <w:snapToGrid w:val="0"/>
        <w:spacing w:line="480" w:lineRule="exact"/>
        <w:jc w:val="center"/>
        <w:rPr>
          <w:rFonts w:ascii="宋体"/>
          <w:bCs/>
          <w:sz w:val="32"/>
          <w:szCs w:val="32"/>
        </w:rPr>
      </w:pPr>
    </w:p>
    <w:p w:rsidR="0083273C" w:rsidRPr="000061BA" w:rsidRDefault="0083273C" w:rsidP="0083273C">
      <w:pPr>
        <w:adjustRightInd w:val="0"/>
        <w:snapToGrid w:val="0"/>
        <w:spacing w:line="480" w:lineRule="exact"/>
        <w:rPr>
          <w:rFonts w:ascii="宋体"/>
          <w:bCs/>
          <w:sz w:val="32"/>
          <w:szCs w:val="32"/>
        </w:rPr>
      </w:pPr>
      <w:r w:rsidRPr="000061BA">
        <w:rPr>
          <w:rFonts w:ascii="宋体" w:hAnsi="宋体" w:hint="eastAsia"/>
          <w:bCs/>
          <w:sz w:val="32"/>
          <w:szCs w:val="32"/>
        </w:rPr>
        <w:t>联</w:t>
      </w:r>
      <w:r w:rsidRPr="000061BA">
        <w:rPr>
          <w:rFonts w:ascii="宋体" w:hAnsi="宋体"/>
          <w:bCs/>
          <w:sz w:val="32"/>
          <w:szCs w:val="32"/>
        </w:rPr>
        <w:t xml:space="preserve"> </w:t>
      </w:r>
      <w:r w:rsidRPr="000061BA">
        <w:rPr>
          <w:rFonts w:ascii="宋体" w:hAnsi="宋体" w:hint="eastAsia"/>
          <w:bCs/>
          <w:sz w:val="32"/>
          <w:szCs w:val="32"/>
        </w:rPr>
        <w:t>系</w:t>
      </w:r>
      <w:r w:rsidRPr="000061BA">
        <w:rPr>
          <w:rFonts w:ascii="宋体" w:hAnsi="宋体"/>
          <w:bCs/>
          <w:sz w:val="32"/>
          <w:szCs w:val="32"/>
        </w:rPr>
        <w:t xml:space="preserve"> </w:t>
      </w:r>
      <w:r w:rsidRPr="000061BA">
        <w:rPr>
          <w:rFonts w:ascii="宋体" w:hAnsi="宋体" w:hint="eastAsia"/>
          <w:bCs/>
          <w:sz w:val="32"/>
          <w:szCs w:val="32"/>
        </w:rPr>
        <w:t>人：马丹阳</w:t>
      </w:r>
    </w:p>
    <w:p w:rsidR="0083273C" w:rsidRPr="000061BA" w:rsidRDefault="0083273C" w:rsidP="0083273C">
      <w:pPr>
        <w:adjustRightInd w:val="0"/>
        <w:snapToGrid w:val="0"/>
        <w:spacing w:line="480" w:lineRule="exact"/>
        <w:jc w:val="center"/>
        <w:rPr>
          <w:rFonts w:ascii="宋体"/>
          <w:bCs/>
          <w:sz w:val="32"/>
          <w:szCs w:val="32"/>
        </w:rPr>
      </w:pPr>
    </w:p>
    <w:p w:rsidR="0083273C" w:rsidRPr="000061BA" w:rsidRDefault="0083273C" w:rsidP="0083273C">
      <w:pPr>
        <w:adjustRightInd w:val="0"/>
        <w:snapToGrid w:val="0"/>
        <w:spacing w:line="480" w:lineRule="exact"/>
        <w:rPr>
          <w:rFonts w:ascii="宋体" w:hAnsi="宋体"/>
          <w:bCs/>
          <w:sz w:val="32"/>
          <w:szCs w:val="32"/>
        </w:rPr>
      </w:pPr>
      <w:r w:rsidRPr="000061BA">
        <w:rPr>
          <w:rFonts w:ascii="宋体" w:hAnsi="宋体" w:hint="eastAsia"/>
          <w:bCs/>
          <w:kern w:val="0"/>
          <w:sz w:val="32"/>
          <w:szCs w:val="32"/>
        </w:rPr>
        <w:t>电</w:t>
      </w:r>
      <w:r w:rsidRPr="000061BA">
        <w:rPr>
          <w:rFonts w:ascii="宋体" w:hAnsi="宋体"/>
          <w:bCs/>
          <w:kern w:val="0"/>
          <w:sz w:val="32"/>
          <w:szCs w:val="32"/>
        </w:rPr>
        <w:t xml:space="preserve">    </w:t>
      </w:r>
      <w:r w:rsidRPr="000061BA">
        <w:rPr>
          <w:rFonts w:ascii="宋体" w:hAnsi="宋体" w:hint="eastAsia"/>
          <w:bCs/>
          <w:kern w:val="0"/>
          <w:sz w:val="32"/>
          <w:szCs w:val="32"/>
        </w:rPr>
        <w:t>话</w:t>
      </w:r>
      <w:r w:rsidRPr="000061BA">
        <w:rPr>
          <w:rFonts w:ascii="宋体" w:hAnsi="宋体" w:hint="eastAsia"/>
          <w:bCs/>
          <w:sz w:val="32"/>
          <w:szCs w:val="32"/>
        </w:rPr>
        <w:t>：18690890996</w:t>
      </w:r>
    </w:p>
    <w:p w:rsidR="0083273C" w:rsidRPr="000061BA" w:rsidRDefault="0083273C" w:rsidP="0083273C">
      <w:pPr>
        <w:adjustRightInd w:val="0"/>
        <w:snapToGrid w:val="0"/>
        <w:spacing w:line="480" w:lineRule="exact"/>
        <w:rPr>
          <w:rFonts w:ascii="宋体"/>
          <w:bCs/>
          <w:sz w:val="32"/>
          <w:szCs w:val="32"/>
        </w:rPr>
      </w:pPr>
    </w:p>
    <w:p w:rsidR="0083273C" w:rsidRPr="000061BA" w:rsidRDefault="0083273C" w:rsidP="0083273C">
      <w:pPr>
        <w:adjustRightInd w:val="0"/>
        <w:snapToGrid w:val="0"/>
        <w:spacing w:line="480" w:lineRule="exact"/>
        <w:rPr>
          <w:rFonts w:ascii="宋体"/>
          <w:bCs/>
          <w:sz w:val="32"/>
          <w:szCs w:val="32"/>
        </w:rPr>
      </w:pPr>
      <w:r w:rsidRPr="000061BA">
        <w:rPr>
          <w:rFonts w:ascii="宋体" w:hAnsi="宋体" w:hint="eastAsia"/>
          <w:bCs/>
          <w:sz w:val="32"/>
          <w:szCs w:val="32"/>
        </w:rPr>
        <w:t>详细地址：乌鲁木齐市新兴街</w:t>
      </w:r>
      <w:r w:rsidRPr="000061BA">
        <w:rPr>
          <w:rFonts w:ascii="宋体" w:hAnsi="宋体"/>
          <w:bCs/>
          <w:sz w:val="32"/>
          <w:szCs w:val="32"/>
        </w:rPr>
        <w:t>20</w:t>
      </w:r>
      <w:r w:rsidRPr="000061BA">
        <w:rPr>
          <w:rFonts w:ascii="宋体" w:hAnsi="宋体" w:hint="eastAsia"/>
          <w:bCs/>
          <w:sz w:val="32"/>
          <w:szCs w:val="32"/>
        </w:rPr>
        <w:t>号凤凰科技大厦五楼</w:t>
      </w:r>
    </w:p>
    <w:p w:rsidR="0083273C" w:rsidRPr="000061BA" w:rsidRDefault="0083273C" w:rsidP="0083273C">
      <w:pPr>
        <w:adjustRightInd w:val="0"/>
        <w:snapToGrid w:val="0"/>
        <w:spacing w:line="480" w:lineRule="exact"/>
        <w:rPr>
          <w:rFonts w:ascii="宋体"/>
          <w:bCs/>
          <w:sz w:val="32"/>
          <w:szCs w:val="32"/>
        </w:rPr>
      </w:pPr>
    </w:p>
    <w:p w:rsidR="0083273C" w:rsidRPr="000061BA" w:rsidRDefault="0083273C" w:rsidP="0083273C">
      <w:pPr>
        <w:widowControl/>
        <w:jc w:val="left"/>
        <w:rPr>
          <w:rFonts w:ascii="宋体" w:cs="宋体"/>
          <w:b/>
          <w:bCs/>
        </w:rPr>
      </w:pPr>
      <w:r w:rsidRPr="000061BA">
        <w:rPr>
          <w:rFonts w:ascii="宋体" w:cs="宋体"/>
          <w:b/>
          <w:bCs/>
        </w:rPr>
        <w:br w:type="page"/>
      </w:r>
    </w:p>
    <w:p w:rsidR="0083273C" w:rsidRPr="000061BA" w:rsidRDefault="0083273C" w:rsidP="0083273C">
      <w:pPr>
        <w:jc w:val="center"/>
        <w:rPr>
          <w:rFonts w:ascii="宋体" w:eastAsia="宋体" w:hAnsi="Calibri" w:cs="宋体"/>
          <w:b/>
          <w:bCs/>
          <w:sz w:val="24"/>
          <w:szCs w:val="24"/>
        </w:rPr>
      </w:pPr>
      <w:r w:rsidRPr="000061BA">
        <w:rPr>
          <w:rFonts w:ascii="宋体" w:eastAsia="宋体" w:hAnsi="宋体" w:cs="宋体" w:hint="eastAsia"/>
          <w:b/>
          <w:bCs/>
          <w:sz w:val="24"/>
          <w:szCs w:val="24"/>
        </w:rPr>
        <w:lastRenderedPageBreak/>
        <w:t>目</w:t>
      </w:r>
      <w:r w:rsidRPr="000061BA">
        <w:rPr>
          <w:rFonts w:ascii="宋体" w:eastAsia="宋体" w:hAnsi="宋体" w:cs="宋体"/>
          <w:b/>
          <w:bCs/>
          <w:sz w:val="24"/>
          <w:szCs w:val="24"/>
        </w:rPr>
        <w:t xml:space="preserve"> </w:t>
      </w:r>
      <w:r w:rsidRPr="000061BA">
        <w:rPr>
          <w:rFonts w:ascii="宋体" w:eastAsia="宋体" w:hAnsi="宋体" w:cs="宋体" w:hint="eastAsia"/>
          <w:b/>
          <w:bCs/>
          <w:sz w:val="24"/>
          <w:szCs w:val="24"/>
        </w:rPr>
        <w:t>录</w:t>
      </w:r>
    </w:p>
    <w:p w:rsidR="0083273C" w:rsidRPr="000061BA" w:rsidRDefault="0083273C" w:rsidP="0083273C">
      <w:pPr>
        <w:pStyle w:val="11"/>
        <w:tabs>
          <w:tab w:val="right" w:leader="dot" w:pos="9344"/>
        </w:tabs>
        <w:rPr>
          <w:rFonts w:asciiTheme="minorHAnsi" w:eastAsiaTheme="minorEastAsia" w:hAnsiTheme="minorHAnsi" w:cstheme="minorBidi"/>
          <w:noProof/>
          <w:szCs w:val="22"/>
        </w:rPr>
      </w:pPr>
      <w:r w:rsidRPr="000061BA">
        <w:rPr>
          <w:rFonts w:ascii="宋体" w:hAnsi="宋体" w:cs="宋体"/>
          <w:b/>
          <w:bCs/>
          <w:sz w:val="24"/>
        </w:rPr>
        <w:fldChar w:fldCharType="begin"/>
      </w:r>
      <w:r w:rsidRPr="000061BA">
        <w:rPr>
          <w:rFonts w:ascii="宋体" w:hAnsi="宋体" w:cs="宋体"/>
          <w:b/>
          <w:bCs/>
          <w:sz w:val="24"/>
        </w:rPr>
        <w:instrText xml:space="preserve">TOC \o "1-3" \h \u </w:instrText>
      </w:r>
      <w:r w:rsidRPr="000061BA">
        <w:rPr>
          <w:rFonts w:ascii="宋体" w:hAnsi="宋体" w:cs="宋体"/>
          <w:b/>
          <w:bCs/>
          <w:sz w:val="24"/>
        </w:rPr>
        <w:fldChar w:fldCharType="separate"/>
      </w:r>
      <w:hyperlink w:anchor="_Toc82511105" w:history="1">
        <w:r w:rsidRPr="000061BA">
          <w:rPr>
            <w:rStyle w:val="ac"/>
            <w:rFonts w:ascii="宋体" w:hAnsi="宋体" w:cs="宋体" w:hint="eastAsia"/>
            <w:b/>
            <w:noProof/>
            <w:color w:val="auto"/>
          </w:rPr>
          <w:t>投标人须知前附表</w:t>
        </w:r>
        <w:r w:rsidRPr="000061BA">
          <w:rPr>
            <w:noProof/>
          </w:rPr>
          <w:tab/>
        </w:r>
        <w:r w:rsidRPr="000061BA">
          <w:rPr>
            <w:noProof/>
          </w:rPr>
          <w:fldChar w:fldCharType="begin"/>
        </w:r>
        <w:r w:rsidRPr="000061BA">
          <w:rPr>
            <w:noProof/>
          </w:rPr>
          <w:instrText xml:space="preserve"> PAGEREF _Toc82511105 \h </w:instrText>
        </w:r>
        <w:r w:rsidRPr="000061BA">
          <w:rPr>
            <w:noProof/>
          </w:rPr>
        </w:r>
        <w:r w:rsidRPr="000061BA">
          <w:rPr>
            <w:noProof/>
          </w:rPr>
          <w:fldChar w:fldCharType="separate"/>
        </w:r>
        <w:r>
          <w:rPr>
            <w:noProof/>
          </w:rPr>
          <w:t>1</w:t>
        </w:r>
        <w:r w:rsidRPr="000061BA">
          <w:rPr>
            <w:noProof/>
          </w:rPr>
          <w:fldChar w:fldCharType="end"/>
        </w:r>
      </w:hyperlink>
    </w:p>
    <w:p w:rsidR="0083273C" w:rsidRPr="000061BA" w:rsidRDefault="0083273C" w:rsidP="0083273C">
      <w:pPr>
        <w:pStyle w:val="11"/>
        <w:tabs>
          <w:tab w:val="right" w:leader="dot" w:pos="9344"/>
        </w:tabs>
        <w:rPr>
          <w:rFonts w:asciiTheme="minorHAnsi" w:eastAsiaTheme="minorEastAsia" w:hAnsiTheme="minorHAnsi" w:cstheme="minorBidi"/>
          <w:noProof/>
          <w:szCs w:val="22"/>
        </w:rPr>
      </w:pPr>
      <w:hyperlink w:anchor="_Toc82511106" w:history="1">
        <w:r w:rsidRPr="000061BA">
          <w:rPr>
            <w:rStyle w:val="ac"/>
            <w:rFonts w:ascii="宋体" w:hAnsi="宋体" w:cs="宋体" w:hint="eastAsia"/>
            <w:b/>
            <w:noProof/>
            <w:color w:val="auto"/>
          </w:rPr>
          <w:t>第一章</w:t>
        </w:r>
        <w:r w:rsidRPr="000061BA">
          <w:rPr>
            <w:rStyle w:val="ac"/>
            <w:rFonts w:ascii="宋体" w:hAnsi="宋体" w:cs="宋体"/>
            <w:b/>
            <w:noProof/>
            <w:color w:val="auto"/>
          </w:rPr>
          <w:t xml:space="preserve"> </w:t>
        </w:r>
        <w:r w:rsidRPr="000061BA">
          <w:rPr>
            <w:rStyle w:val="ac"/>
            <w:rFonts w:ascii="宋体" w:hAnsi="宋体" w:cs="宋体" w:hint="eastAsia"/>
            <w:b/>
            <w:noProof/>
            <w:color w:val="auto"/>
          </w:rPr>
          <w:t>投标人须知</w:t>
        </w:r>
        <w:r w:rsidRPr="000061BA">
          <w:rPr>
            <w:noProof/>
          </w:rPr>
          <w:tab/>
        </w:r>
        <w:r w:rsidRPr="000061BA">
          <w:rPr>
            <w:noProof/>
          </w:rPr>
          <w:fldChar w:fldCharType="begin"/>
        </w:r>
        <w:r w:rsidRPr="000061BA">
          <w:rPr>
            <w:noProof/>
          </w:rPr>
          <w:instrText xml:space="preserve"> PAGEREF _Toc82511106 \h </w:instrText>
        </w:r>
        <w:r w:rsidRPr="000061BA">
          <w:rPr>
            <w:noProof/>
          </w:rPr>
        </w:r>
        <w:r w:rsidRPr="000061BA">
          <w:rPr>
            <w:noProof/>
          </w:rPr>
          <w:fldChar w:fldCharType="separate"/>
        </w:r>
        <w:r>
          <w:rPr>
            <w:noProof/>
          </w:rPr>
          <w:t>3</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07" w:history="1">
        <w:r w:rsidRPr="000061BA">
          <w:rPr>
            <w:rStyle w:val="ac"/>
            <w:rFonts w:ascii="宋体" w:hAnsi="宋体" w:cs="宋体"/>
            <w:b/>
            <w:noProof/>
            <w:color w:val="auto"/>
          </w:rPr>
          <w:t>1</w:t>
        </w:r>
        <w:r w:rsidRPr="000061BA">
          <w:rPr>
            <w:rStyle w:val="ac"/>
            <w:rFonts w:ascii="宋体" w:hAnsi="宋体" w:cs="宋体" w:hint="eastAsia"/>
            <w:b/>
            <w:noProof/>
            <w:color w:val="auto"/>
          </w:rPr>
          <w:t>．总则</w:t>
        </w:r>
        <w:r w:rsidRPr="000061BA">
          <w:rPr>
            <w:noProof/>
          </w:rPr>
          <w:tab/>
        </w:r>
        <w:r w:rsidRPr="000061BA">
          <w:rPr>
            <w:noProof/>
          </w:rPr>
          <w:fldChar w:fldCharType="begin"/>
        </w:r>
        <w:r w:rsidRPr="000061BA">
          <w:rPr>
            <w:noProof/>
          </w:rPr>
          <w:instrText xml:space="preserve"> PAGEREF _Toc82511107 \h </w:instrText>
        </w:r>
        <w:r w:rsidRPr="000061BA">
          <w:rPr>
            <w:noProof/>
          </w:rPr>
        </w:r>
        <w:r w:rsidRPr="000061BA">
          <w:rPr>
            <w:noProof/>
          </w:rPr>
          <w:fldChar w:fldCharType="separate"/>
        </w:r>
        <w:r>
          <w:rPr>
            <w:noProof/>
          </w:rPr>
          <w:t>3</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08" w:history="1">
        <w:r w:rsidRPr="000061BA">
          <w:rPr>
            <w:rStyle w:val="ac"/>
            <w:rFonts w:ascii="宋体" w:hAnsi="宋体" w:cs="宋体"/>
            <w:b/>
            <w:noProof/>
            <w:color w:val="auto"/>
          </w:rPr>
          <w:t>2</w:t>
        </w:r>
        <w:r w:rsidRPr="000061BA">
          <w:rPr>
            <w:rStyle w:val="ac"/>
            <w:rFonts w:ascii="宋体" w:hAnsi="宋体" w:cs="宋体" w:hint="eastAsia"/>
            <w:b/>
            <w:noProof/>
            <w:color w:val="auto"/>
          </w:rPr>
          <w:t>．招标文件</w:t>
        </w:r>
        <w:r w:rsidRPr="000061BA">
          <w:rPr>
            <w:noProof/>
          </w:rPr>
          <w:tab/>
        </w:r>
        <w:r w:rsidRPr="000061BA">
          <w:rPr>
            <w:noProof/>
          </w:rPr>
          <w:fldChar w:fldCharType="begin"/>
        </w:r>
        <w:r w:rsidRPr="000061BA">
          <w:rPr>
            <w:noProof/>
          </w:rPr>
          <w:instrText xml:space="preserve"> PAGEREF _Toc82511108 \h </w:instrText>
        </w:r>
        <w:r w:rsidRPr="000061BA">
          <w:rPr>
            <w:noProof/>
          </w:rPr>
        </w:r>
        <w:r w:rsidRPr="000061BA">
          <w:rPr>
            <w:noProof/>
          </w:rPr>
          <w:fldChar w:fldCharType="separate"/>
        </w:r>
        <w:r>
          <w:rPr>
            <w:noProof/>
          </w:rPr>
          <w:t>5</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09" w:history="1">
        <w:r w:rsidRPr="000061BA">
          <w:rPr>
            <w:rStyle w:val="ac"/>
            <w:rFonts w:ascii="宋体" w:hAnsi="宋体" w:cs="宋体"/>
            <w:b/>
            <w:noProof/>
            <w:color w:val="auto"/>
          </w:rPr>
          <w:t>3</w:t>
        </w:r>
        <w:r w:rsidRPr="000061BA">
          <w:rPr>
            <w:rStyle w:val="ac"/>
            <w:rFonts w:ascii="宋体" w:hAnsi="宋体" w:cs="宋体" w:hint="eastAsia"/>
            <w:b/>
            <w:noProof/>
            <w:color w:val="auto"/>
          </w:rPr>
          <w:t>．投标文件</w:t>
        </w:r>
        <w:r w:rsidRPr="000061BA">
          <w:rPr>
            <w:noProof/>
          </w:rPr>
          <w:tab/>
        </w:r>
        <w:r w:rsidRPr="000061BA">
          <w:rPr>
            <w:noProof/>
          </w:rPr>
          <w:fldChar w:fldCharType="begin"/>
        </w:r>
        <w:r w:rsidRPr="000061BA">
          <w:rPr>
            <w:noProof/>
          </w:rPr>
          <w:instrText xml:space="preserve"> PAGEREF _Toc82511109 \h </w:instrText>
        </w:r>
        <w:r w:rsidRPr="000061BA">
          <w:rPr>
            <w:noProof/>
          </w:rPr>
        </w:r>
        <w:r w:rsidRPr="000061BA">
          <w:rPr>
            <w:noProof/>
          </w:rPr>
          <w:fldChar w:fldCharType="separate"/>
        </w:r>
        <w:r>
          <w:rPr>
            <w:noProof/>
          </w:rPr>
          <w:t>6</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10" w:history="1">
        <w:r w:rsidRPr="000061BA">
          <w:rPr>
            <w:rStyle w:val="ac"/>
            <w:rFonts w:ascii="宋体" w:hAnsi="宋体" w:cs="宋体"/>
            <w:b/>
            <w:noProof/>
            <w:color w:val="auto"/>
          </w:rPr>
          <w:t>4</w:t>
        </w:r>
        <w:r w:rsidRPr="000061BA">
          <w:rPr>
            <w:rStyle w:val="ac"/>
            <w:rFonts w:ascii="宋体" w:hAnsi="宋体" w:cs="宋体" w:hint="eastAsia"/>
            <w:b/>
            <w:noProof/>
            <w:color w:val="auto"/>
          </w:rPr>
          <w:t>．投标</w:t>
        </w:r>
        <w:r w:rsidRPr="000061BA">
          <w:rPr>
            <w:noProof/>
          </w:rPr>
          <w:tab/>
        </w:r>
        <w:r w:rsidRPr="000061BA">
          <w:rPr>
            <w:noProof/>
          </w:rPr>
          <w:fldChar w:fldCharType="begin"/>
        </w:r>
        <w:r w:rsidRPr="000061BA">
          <w:rPr>
            <w:noProof/>
          </w:rPr>
          <w:instrText xml:space="preserve"> PAGEREF _Toc82511110 \h </w:instrText>
        </w:r>
        <w:r w:rsidRPr="000061BA">
          <w:rPr>
            <w:noProof/>
          </w:rPr>
        </w:r>
        <w:r w:rsidRPr="000061BA">
          <w:rPr>
            <w:noProof/>
          </w:rPr>
          <w:fldChar w:fldCharType="separate"/>
        </w:r>
        <w:r>
          <w:rPr>
            <w:noProof/>
          </w:rPr>
          <w:t>8</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11" w:history="1">
        <w:r w:rsidRPr="000061BA">
          <w:rPr>
            <w:rStyle w:val="ac"/>
            <w:rFonts w:ascii="宋体" w:hAnsi="宋体" w:cs="宋体"/>
            <w:b/>
            <w:noProof/>
            <w:color w:val="auto"/>
          </w:rPr>
          <w:t>5</w:t>
        </w:r>
        <w:r w:rsidRPr="000061BA">
          <w:rPr>
            <w:rStyle w:val="ac"/>
            <w:rFonts w:ascii="宋体" w:hAnsi="宋体" w:cs="宋体" w:hint="eastAsia"/>
            <w:b/>
            <w:noProof/>
            <w:color w:val="auto"/>
          </w:rPr>
          <w:t>．开标</w:t>
        </w:r>
        <w:r w:rsidRPr="000061BA">
          <w:rPr>
            <w:noProof/>
          </w:rPr>
          <w:tab/>
        </w:r>
        <w:r w:rsidRPr="000061BA">
          <w:rPr>
            <w:noProof/>
          </w:rPr>
          <w:fldChar w:fldCharType="begin"/>
        </w:r>
        <w:r w:rsidRPr="000061BA">
          <w:rPr>
            <w:noProof/>
          </w:rPr>
          <w:instrText xml:space="preserve"> PAGEREF _Toc82511111 \h </w:instrText>
        </w:r>
        <w:r w:rsidRPr="000061BA">
          <w:rPr>
            <w:noProof/>
          </w:rPr>
        </w:r>
        <w:r w:rsidRPr="000061BA">
          <w:rPr>
            <w:noProof/>
          </w:rPr>
          <w:fldChar w:fldCharType="separate"/>
        </w:r>
        <w:r>
          <w:rPr>
            <w:noProof/>
          </w:rPr>
          <w:t>9</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12" w:history="1">
        <w:r w:rsidRPr="000061BA">
          <w:rPr>
            <w:rStyle w:val="ac"/>
            <w:rFonts w:ascii="宋体" w:hAnsi="宋体" w:cs="宋体"/>
            <w:b/>
            <w:noProof/>
            <w:color w:val="auto"/>
          </w:rPr>
          <w:t>6</w:t>
        </w:r>
        <w:r w:rsidRPr="000061BA">
          <w:rPr>
            <w:rStyle w:val="ac"/>
            <w:rFonts w:ascii="宋体" w:hAnsi="宋体" w:cs="宋体" w:hint="eastAsia"/>
            <w:b/>
            <w:noProof/>
            <w:color w:val="auto"/>
          </w:rPr>
          <w:t>．评标</w:t>
        </w:r>
        <w:r w:rsidRPr="000061BA">
          <w:rPr>
            <w:noProof/>
          </w:rPr>
          <w:tab/>
        </w:r>
        <w:r w:rsidRPr="000061BA">
          <w:rPr>
            <w:noProof/>
          </w:rPr>
          <w:fldChar w:fldCharType="begin"/>
        </w:r>
        <w:r w:rsidRPr="000061BA">
          <w:rPr>
            <w:noProof/>
          </w:rPr>
          <w:instrText xml:space="preserve"> PAGEREF _Toc82511112 \h </w:instrText>
        </w:r>
        <w:r w:rsidRPr="000061BA">
          <w:rPr>
            <w:noProof/>
          </w:rPr>
        </w:r>
        <w:r w:rsidRPr="000061BA">
          <w:rPr>
            <w:noProof/>
          </w:rPr>
          <w:fldChar w:fldCharType="separate"/>
        </w:r>
        <w:r>
          <w:rPr>
            <w:noProof/>
          </w:rPr>
          <w:t>9</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13" w:history="1">
        <w:r w:rsidRPr="000061BA">
          <w:rPr>
            <w:rStyle w:val="ac"/>
            <w:rFonts w:ascii="宋体" w:hAnsi="宋体" w:cs="宋体"/>
            <w:b/>
            <w:noProof/>
            <w:color w:val="auto"/>
          </w:rPr>
          <w:t>7</w:t>
        </w:r>
        <w:r w:rsidRPr="000061BA">
          <w:rPr>
            <w:rStyle w:val="ac"/>
            <w:rFonts w:ascii="宋体" w:hAnsi="宋体" w:cs="宋体" w:hint="eastAsia"/>
            <w:b/>
            <w:noProof/>
            <w:color w:val="auto"/>
          </w:rPr>
          <w:t>．定标及合同授予</w:t>
        </w:r>
        <w:r w:rsidRPr="000061BA">
          <w:rPr>
            <w:noProof/>
          </w:rPr>
          <w:tab/>
        </w:r>
        <w:r w:rsidRPr="000061BA">
          <w:rPr>
            <w:noProof/>
          </w:rPr>
          <w:fldChar w:fldCharType="begin"/>
        </w:r>
        <w:r w:rsidRPr="000061BA">
          <w:rPr>
            <w:noProof/>
          </w:rPr>
          <w:instrText xml:space="preserve"> PAGEREF _Toc82511113 \h </w:instrText>
        </w:r>
        <w:r w:rsidRPr="000061BA">
          <w:rPr>
            <w:noProof/>
          </w:rPr>
        </w:r>
        <w:r w:rsidRPr="000061BA">
          <w:rPr>
            <w:noProof/>
          </w:rPr>
          <w:fldChar w:fldCharType="separate"/>
        </w:r>
        <w:r>
          <w:rPr>
            <w:noProof/>
          </w:rPr>
          <w:t>10</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14" w:history="1">
        <w:r w:rsidRPr="000061BA">
          <w:rPr>
            <w:rStyle w:val="ac"/>
            <w:rFonts w:ascii="宋体" w:hAnsi="宋体" w:cs="宋体"/>
            <w:b/>
            <w:noProof/>
            <w:color w:val="auto"/>
          </w:rPr>
          <w:t>8</w:t>
        </w:r>
        <w:r w:rsidRPr="000061BA">
          <w:rPr>
            <w:rStyle w:val="ac"/>
            <w:rFonts w:ascii="宋体" w:hAnsi="宋体" w:cs="宋体" w:hint="eastAsia"/>
            <w:b/>
            <w:noProof/>
            <w:color w:val="auto"/>
          </w:rPr>
          <w:t>．纪律和监督</w:t>
        </w:r>
        <w:r w:rsidRPr="000061BA">
          <w:rPr>
            <w:noProof/>
          </w:rPr>
          <w:tab/>
        </w:r>
        <w:r w:rsidRPr="000061BA">
          <w:rPr>
            <w:noProof/>
          </w:rPr>
          <w:fldChar w:fldCharType="begin"/>
        </w:r>
        <w:r w:rsidRPr="000061BA">
          <w:rPr>
            <w:noProof/>
          </w:rPr>
          <w:instrText xml:space="preserve"> PAGEREF _Toc82511114 \h </w:instrText>
        </w:r>
        <w:r w:rsidRPr="000061BA">
          <w:rPr>
            <w:noProof/>
          </w:rPr>
        </w:r>
        <w:r w:rsidRPr="000061BA">
          <w:rPr>
            <w:noProof/>
          </w:rPr>
          <w:fldChar w:fldCharType="separate"/>
        </w:r>
        <w:r>
          <w:rPr>
            <w:noProof/>
          </w:rPr>
          <w:t>11</w:t>
        </w:r>
        <w:r w:rsidRPr="000061BA">
          <w:rPr>
            <w:noProof/>
          </w:rPr>
          <w:fldChar w:fldCharType="end"/>
        </w:r>
      </w:hyperlink>
    </w:p>
    <w:p w:rsidR="0083273C" w:rsidRPr="000061BA" w:rsidRDefault="0083273C" w:rsidP="0083273C">
      <w:pPr>
        <w:pStyle w:val="11"/>
        <w:tabs>
          <w:tab w:val="right" w:leader="dot" w:pos="9344"/>
        </w:tabs>
        <w:rPr>
          <w:rFonts w:asciiTheme="minorHAnsi" w:eastAsiaTheme="minorEastAsia" w:hAnsiTheme="minorHAnsi" w:cstheme="minorBidi"/>
          <w:noProof/>
          <w:szCs w:val="22"/>
        </w:rPr>
      </w:pPr>
      <w:hyperlink w:anchor="_Toc82511115" w:history="1">
        <w:r w:rsidRPr="000061BA">
          <w:rPr>
            <w:rStyle w:val="ac"/>
            <w:rFonts w:ascii="宋体" w:hAnsi="宋体" w:cs="宋体" w:hint="eastAsia"/>
            <w:b/>
            <w:noProof/>
            <w:color w:val="auto"/>
          </w:rPr>
          <w:t>第二章</w:t>
        </w:r>
        <w:r w:rsidRPr="000061BA">
          <w:rPr>
            <w:rStyle w:val="ac"/>
            <w:rFonts w:ascii="宋体" w:hAnsi="宋体" w:cs="宋体"/>
            <w:b/>
            <w:noProof/>
            <w:color w:val="auto"/>
          </w:rPr>
          <w:t xml:space="preserve"> </w:t>
        </w:r>
        <w:r w:rsidRPr="000061BA">
          <w:rPr>
            <w:rStyle w:val="ac"/>
            <w:rFonts w:ascii="宋体" w:hAnsi="宋体" w:cs="宋体" w:hint="eastAsia"/>
            <w:b/>
            <w:noProof/>
            <w:color w:val="auto"/>
          </w:rPr>
          <w:t>评标办法</w:t>
        </w:r>
        <w:r w:rsidRPr="000061BA">
          <w:rPr>
            <w:noProof/>
          </w:rPr>
          <w:tab/>
        </w:r>
        <w:r w:rsidRPr="000061BA">
          <w:rPr>
            <w:noProof/>
          </w:rPr>
          <w:fldChar w:fldCharType="begin"/>
        </w:r>
        <w:r w:rsidRPr="000061BA">
          <w:rPr>
            <w:noProof/>
          </w:rPr>
          <w:instrText xml:space="preserve"> PAGEREF _Toc82511115 \h </w:instrText>
        </w:r>
        <w:r w:rsidRPr="000061BA">
          <w:rPr>
            <w:noProof/>
          </w:rPr>
        </w:r>
        <w:r w:rsidRPr="000061BA">
          <w:rPr>
            <w:noProof/>
          </w:rPr>
          <w:fldChar w:fldCharType="separate"/>
        </w:r>
        <w:r>
          <w:rPr>
            <w:noProof/>
          </w:rPr>
          <w:t>13</w:t>
        </w:r>
        <w:r w:rsidRPr="000061BA">
          <w:rPr>
            <w:noProof/>
          </w:rPr>
          <w:fldChar w:fldCharType="end"/>
        </w:r>
      </w:hyperlink>
    </w:p>
    <w:p w:rsidR="0083273C" w:rsidRPr="000061BA" w:rsidRDefault="0083273C" w:rsidP="0083273C">
      <w:pPr>
        <w:pStyle w:val="30"/>
        <w:tabs>
          <w:tab w:val="right" w:leader="dot" w:pos="9344"/>
        </w:tabs>
        <w:rPr>
          <w:rFonts w:asciiTheme="minorHAnsi" w:eastAsiaTheme="minorEastAsia" w:hAnsiTheme="minorHAnsi" w:cstheme="minorBidi"/>
          <w:noProof/>
          <w:szCs w:val="22"/>
        </w:rPr>
      </w:pPr>
      <w:hyperlink w:anchor="_Toc82511116" w:history="1">
        <w:r w:rsidRPr="000061BA">
          <w:rPr>
            <w:rStyle w:val="ac"/>
            <w:rFonts w:ascii="宋体" w:hAnsi="宋体" w:cs="宋体" w:hint="eastAsia"/>
            <w:b/>
            <w:noProof/>
            <w:color w:val="auto"/>
          </w:rPr>
          <w:t>评标办法前附表</w:t>
        </w:r>
        <w:r w:rsidRPr="000061BA">
          <w:rPr>
            <w:noProof/>
          </w:rPr>
          <w:tab/>
        </w:r>
        <w:r w:rsidRPr="000061BA">
          <w:rPr>
            <w:noProof/>
          </w:rPr>
          <w:fldChar w:fldCharType="begin"/>
        </w:r>
        <w:r w:rsidRPr="000061BA">
          <w:rPr>
            <w:noProof/>
          </w:rPr>
          <w:instrText xml:space="preserve"> PAGEREF _Toc82511116 \h </w:instrText>
        </w:r>
        <w:r w:rsidRPr="000061BA">
          <w:rPr>
            <w:noProof/>
          </w:rPr>
        </w:r>
        <w:r w:rsidRPr="000061BA">
          <w:rPr>
            <w:noProof/>
          </w:rPr>
          <w:fldChar w:fldCharType="separate"/>
        </w:r>
        <w:r>
          <w:rPr>
            <w:noProof/>
          </w:rPr>
          <w:t>13</w:t>
        </w:r>
        <w:r w:rsidRPr="000061BA">
          <w:rPr>
            <w:noProof/>
          </w:rPr>
          <w:fldChar w:fldCharType="end"/>
        </w:r>
      </w:hyperlink>
    </w:p>
    <w:p w:rsidR="0083273C" w:rsidRPr="000061BA" w:rsidRDefault="0083273C" w:rsidP="0083273C">
      <w:pPr>
        <w:pStyle w:val="30"/>
        <w:tabs>
          <w:tab w:val="right" w:leader="dot" w:pos="9344"/>
        </w:tabs>
        <w:rPr>
          <w:rFonts w:asciiTheme="minorHAnsi" w:eastAsiaTheme="minorEastAsia" w:hAnsiTheme="minorHAnsi" w:cstheme="minorBidi"/>
          <w:noProof/>
          <w:szCs w:val="22"/>
        </w:rPr>
      </w:pPr>
      <w:hyperlink w:anchor="_Toc82511117" w:history="1">
        <w:r w:rsidRPr="000061BA">
          <w:rPr>
            <w:rStyle w:val="ac"/>
            <w:rFonts w:ascii="宋体" w:hAnsi="宋体" w:cs="宋体"/>
            <w:b/>
            <w:noProof/>
            <w:color w:val="auto"/>
          </w:rPr>
          <w:t xml:space="preserve">1. </w:t>
        </w:r>
        <w:r w:rsidRPr="000061BA">
          <w:rPr>
            <w:rStyle w:val="ac"/>
            <w:rFonts w:ascii="宋体" w:hAnsi="宋体" w:cs="宋体" w:hint="eastAsia"/>
            <w:b/>
            <w:noProof/>
            <w:color w:val="auto"/>
          </w:rPr>
          <w:t>评标方法</w:t>
        </w:r>
        <w:r w:rsidRPr="000061BA">
          <w:rPr>
            <w:noProof/>
          </w:rPr>
          <w:tab/>
        </w:r>
        <w:r w:rsidRPr="000061BA">
          <w:rPr>
            <w:noProof/>
          </w:rPr>
          <w:fldChar w:fldCharType="begin"/>
        </w:r>
        <w:r w:rsidRPr="000061BA">
          <w:rPr>
            <w:noProof/>
          </w:rPr>
          <w:instrText xml:space="preserve"> PAGEREF _Toc82511117 \h </w:instrText>
        </w:r>
        <w:r w:rsidRPr="000061BA">
          <w:rPr>
            <w:noProof/>
          </w:rPr>
        </w:r>
        <w:r w:rsidRPr="000061BA">
          <w:rPr>
            <w:noProof/>
          </w:rPr>
          <w:fldChar w:fldCharType="separate"/>
        </w:r>
        <w:r>
          <w:rPr>
            <w:noProof/>
          </w:rPr>
          <w:t>15</w:t>
        </w:r>
        <w:r w:rsidRPr="000061BA">
          <w:rPr>
            <w:noProof/>
          </w:rPr>
          <w:fldChar w:fldCharType="end"/>
        </w:r>
      </w:hyperlink>
    </w:p>
    <w:p w:rsidR="0083273C" w:rsidRPr="000061BA" w:rsidRDefault="0083273C" w:rsidP="0083273C">
      <w:pPr>
        <w:pStyle w:val="30"/>
        <w:tabs>
          <w:tab w:val="right" w:leader="dot" w:pos="9344"/>
        </w:tabs>
        <w:rPr>
          <w:rFonts w:asciiTheme="minorHAnsi" w:eastAsiaTheme="minorEastAsia" w:hAnsiTheme="minorHAnsi" w:cstheme="minorBidi"/>
          <w:noProof/>
          <w:szCs w:val="22"/>
        </w:rPr>
      </w:pPr>
      <w:hyperlink w:anchor="_Toc82511118" w:history="1">
        <w:r w:rsidRPr="000061BA">
          <w:rPr>
            <w:rStyle w:val="ac"/>
            <w:rFonts w:ascii="宋体" w:hAnsi="宋体" w:cs="宋体"/>
            <w:b/>
            <w:noProof/>
            <w:color w:val="auto"/>
          </w:rPr>
          <w:t xml:space="preserve">2. </w:t>
        </w:r>
        <w:r w:rsidRPr="000061BA">
          <w:rPr>
            <w:rStyle w:val="ac"/>
            <w:rFonts w:ascii="宋体" w:hAnsi="宋体" w:cs="宋体" w:hint="eastAsia"/>
            <w:b/>
            <w:noProof/>
            <w:color w:val="auto"/>
          </w:rPr>
          <w:t>评审标准</w:t>
        </w:r>
        <w:r w:rsidRPr="000061BA">
          <w:rPr>
            <w:noProof/>
          </w:rPr>
          <w:tab/>
        </w:r>
        <w:r w:rsidRPr="000061BA">
          <w:rPr>
            <w:noProof/>
          </w:rPr>
          <w:fldChar w:fldCharType="begin"/>
        </w:r>
        <w:r w:rsidRPr="000061BA">
          <w:rPr>
            <w:noProof/>
          </w:rPr>
          <w:instrText xml:space="preserve"> PAGEREF _Toc82511118 \h </w:instrText>
        </w:r>
        <w:r w:rsidRPr="000061BA">
          <w:rPr>
            <w:noProof/>
          </w:rPr>
        </w:r>
        <w:r w:rsidRPr="000061BA">
          <w:rPr>
            <w:noProof/>
          </w:rPr>
          <w:fldChar w:fldCharType="separate"/>
        </w:r>
        <w:r>
          <w:rPr>
            <w:noProof/>
          </w:rPr>
          <w:t>15</w:t>
        </w:r>
        <w:r w:rsidRPr="000061BA">
          <w:rPr>
            <w:noProof/>
          </w:rPr>
          <w:fldChar w:fldCharType="end"/>
        </w:r>
      </w:hyperlink>
    </w:p>
    <w:p w:rsidR="0083273C" w:rsidRPr="000061BA" w:rsidRDefault="0083273C" w:rsidP="0083273C">
      <w:pPr>
        <w:pStyle w:val="30"/>
        <w:tabs>
          <w:tab w:val="right" w:leader="dot" w:pos="9344"/>
        </w:tabs>
        <w:rPr>
          <w:rFonts w:asciiTheme="minorHAnsi" w:eastAsiaTheme="minorEastAsia" w:hAnsiTheme="minorHAnsi" w:cstheme="minorBidi"/>
          <w:noProof/>
          <w:szCs w:val="22"/>
        </w:rPr>
      </w:pPr>
      <w:hyperlink w:anchor="_Toc82511119" w:history="1">
        <w:r w:rsidRPr="000061BA">
          <w:rPr>
            <w:rStyle w:val="ac"/>
            <w:rFonts w:ascii="宋体" w:hAnsi="宋体" w:cs="宋体"/>
            <w:b/>
            <w:noProof/>
            <w:color w:val="auto"/>
          </w:rPr>
          <w:t xml:space="preserve">3. </w:t>
        </w:r>
        <w:r w:rsidRPr="000061BA">
          <w:rPr>
            <w:rStyle w:val="ac"/>
            <w:rFonts w:ascii="宋体" w:hAnsi="宋体" w:cs="宋体" w:hint="eastAsia"/>
            <w:b/>
            <w:noProof/>
            <w:color w:val="auto"/>
          </w:rPr>
          <w:t>评标程序</w:t>
        </w:r>
        <w:r w:rsidRPr="000061BA">
          <w:rPr>
            <w:noProof/>
          </w:rPr>
          <w:tab/>
        </w:r>
        <w:r w:rsidRPr="000061BA">
          <w:rPr>
            <w:noProof/>
          </w:rPr>
          <w:fldChar w:fldCharType="begin"/>
        </w:r>
        <w:r w:rsidRPr="000061BA">
          <w:rPr>
            <w:noProof/>
          </w:rPr>
          <w:instrText xml:space="preserve"> PAGEREF _Toc82511119 \h </w:instrText>
        </w:r>
        <w:r w:rsidRPr="000061BA">
          <w:rPr>
            <w:noProof/>
          </w:rPr>
        </w:r>
        <w:r w:rsidRPr="000061BA">
          <w:rPr>
            <w:noProof/>
          </w:rPr>
          <w:fldChar w:fldCharType="separate"/>
        </w:r>
        <w:r>
          <w:rPr>
            <w:noProof/>
          </w:rPr>
          <w:t>15</w:t>
        </w:r>
        <w:r w:rsidRPr="000061BA">
          <w:rPr>
            <w:noProof/>
          </w:rPr>
          <w:fldChar w:fldCharType="end"/>
        </w:r>
      </w:hyperlink>
    </w:p>
    <w:p w:rsidR="0083273C" w:rsidRPr="000061BA" w:rsidRDefault="0083273C" w:rsidP="0083273C">
      <w:pPr>
        <w:pStyle w:val="11"/>
        <w:tabs>
          <w:tab w:val="right" w:leader="dot" w:pos="9344"/>
        </w:tabs>
        <w:rPr>
          <w:rFonts w:asciiTheme="minorHAnsi" w:eastAsiaTheme="minorEastAsia" w:hAnsiTheme="minorHAnsi" w:cstheme="minorBidi"/>
          <w:noProof/>
          <w:szCs w:val="22"/>
        </w:rPr>
      </w:pPr>
      <w:hyperlink w:anchor="_Toc82511120" w:history="1">
        <w:r w:rsidRPr="000061BA">
          <w:rPr>
            <w:rStyle w:val="ac"/>
            <w:rFonts w:ascii="宋体" w:hAnsi="宋体" w:cs="宋体" w:hint="eastAsia"/>
            <w:b/>
            <w:noProof/>
            <w:color w:val="auto"/>
          </w:rPr>
          <w:t>第三章</w:t>
        </w:r>
        <w:r w:rsidRPr="000061BA">
          <w:rPr>
            <w:rStyle w:val="ac"/>
            <w:rFonts w:ascii="宋体" w:hAnsi="宋体" w:cs="宋体"/>
            <w:b/>
            <w:noProof/>
            <w:color w:val="auto"/>
          </w:rPr>
          <w:t xml:space="preserve">  </w:t>
        </w:r>
        <w:r w:rsidRPr="000061BA">
          <w:rPr>
            <w:rStyle w:val="ac"/>
            <w:rFonts w:ascii="宋体" w:hAnsi="宋体" w:cs="宋体" w:hint="eastAsia"/>
            <w:b/>
            <w:noProof/>
            <w:color w:val="auto"/>
          </w:rPr>
          <w:t>合</w:t>
        </w:r>
        <w:r w:rsidRPr="000061BA">
          <w:rPr>
            <w:rStyle w:val="ac"/>
            <w:rFonts w:ascii="宋体" w:hAnsi="宋体" w:cs="宋体"/>
            <w:b/>
            <w:noProof/>
            <w:color w:val="auto"/>
          </w:rPr>
          <w:t xml:space="preserve">  </w:t>
        </w:r>
        <w:r w:rsidRPr="000061BA">
          <w:rPr>
            <w:rStyle w:val="ac"/>
            <w:rFonts w:ascii="宋体" w:hAnsi="宋体" w:cs="宋体" w:hint="eastAsia"/>
            <w:b/>
            <w:noProof/>
            <w:color w:val="auto"/>
          </w:rPr>
          <w:t>同</w:t>
        </w:r>
        <w:r w:rsidRPr="000061BA">
          <w:rPr>
            <w:noProof/>
          </w:rPr>
          <w:tab/>
        </w:r>
        <w:r w:rsidRPr="000061BA">
          <w:rPr>
            <w:noProof/>
          </w:rPr>
          <w:fldChar w:fldCharType="begin"/>
        </w:r>
        <w:r w:rsidRPr="000061BA">
          <w:rPr>
            <w:noProof/>
          </w:rPr>
          <w:instrText xml:space="preserve"> PAGEREF _Toc82511120 \h </w:instrText>
        </w:r>
        <w:r w:rsidRPr="000061BA">
          <w:rPr>
            <w:noProof/>
          </w:rPr>
        </w:r>
        <w:r w:rsidRPr="000061BA">
          <w:rPr>
            <w:noProof/>
          </w:rPr>
          <w:fldChar w:fldCharType="separate"/>
        </w:r>
        <w:r>
          <w:rPr>
            <w:noProof/>
          </w:rPr>
          <w:t>22</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21" w:history="1">
        <w:r w:rsidRPr="000061BA">
          <w:rPr>
            <w:rStyle w:val="ac"/>
            <w:rFonts w:ascii="宋体" w:hAnsi="宋体" w:cs="宋体" w:hint="eastAsia"/>
            <w:b/>
            <w:noProof/>
            <w:color w:val="auto"/>
          </w:rPr>
          <w:t>一、合同协议书格式</w:t>
        </w:r>
        <w:r w:rsidRPr="000061BA">
          <w:rPr>
            <w:noProof/>
          </w:rPr>
          <w:tab/>
        </w:r>
        <w:r w:rsidRPr="000061BA">
          <w:rPr>
            <w:noProof/>
          </w:rPr>
          <w:fldChar w:fldCharType="begin"/>
        </w:r>
        <w:r w:rsidRPr="000061BA">
          <w:rPr>
            <w:noProof/>
          </w:rPr>
          <w:instrText xml:space="preserve"> PAGEREF _Toc82511121 \h </w:instrText>
        </w:r>
        <w:r w:rsidRPr="000061BA">
          <w:rPr>
            <w:noProof/>
          </w:rPr>
        </w:r>
        <w:r w:rsidRPr="000061BA">
          <w:rPr>
            <w:noProof/>
          </w:rPr>
          <w:fldChar w:fldCharType="separate"/>
        </w:r>
        <w:r>
          <w:rPr>
            <w:noProof/>
          </w:rPr>
          <w:t>22</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22" w:history="1">
        <w:r w:rsidRPr="000061BA">
          <w:rPr>
            <w:rStyle w:val="ac"/>
            <w:rFonts w:ascii="宋体" w:hAnsi="宋体" w:cs="宋体" w:hint="eastAsia"/>
            <w:b/>
            <w:noProof/>
            <w:color w:val="auto"/>
          </w:rPr>
          <w:t>二、合同条款通用部分</w:t>
        </w:r>
        <w:r w:rsidRPr="000061BA">
          <w:rPr>
            <w:noProof/>
          </w:rPr>
          <w:tab/>
        </w:r>
        <w:r w:rsidRPr="000061BA">
          <w:rPr>
            <w:noProof/>
          </w:rPr>
          <w:fldChar w:fldCharType="begin"/>
        </w:r>
        <w:r w:rsidRPr="000061BA">
          <w:rPr>
            <w:noProof/>
          </w:rPr>
          <w:instrText xml:space="preserve"> PAGEREF _Toc82511122 \h </w:instrText>
        </w:r>
        <w:r w:rsidRPr="000061BA">
          <w:rPr>
            <w:noProof/>
          </w:rPr>
        </w:r>
        <w:r w:rsidRPr="000061BA">
          <w:rPr>
            <w:noProof/>
          </w:rPr>
          <w:fldChar w:fldCharType="separate"/>
        </w:r>
        <w:r>
          <w:rPr>
            <w:noProof/>
          </w:rPr>
          <w:t>23</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23" w:history="1">
        <w:r w:rsidRPr="000061BA">
          <w:rPr>
            <w:rStyle w:val="ac"/>
            <w:rFonts w:ascii="宋体" w:hAnsi="宋体" w:cs="宋体" w:hint="eastAsia"/>
            <w:b/>
            <w:noProof/>
            <w:color w:val="auto"/>
          </w:rPr>
          <w:t>三、合同条款专用部分</w:t>
        </w:r>
        <w:r w:rsidRPr="000061BA">
          <w:rPr>
            <w:noProof/>
          </w:rPr>
          <w:tab/>
        </w:r>
        <w:r w:rsidRPr="000061BA">
          <w:rPr>
            <w:noProof/>
          </w:rPr>
          <w:fldChar w:fldCharType="begin"/>
        </w:r>
        <w:r w:rsidRPr="000061BA">
          <w:rPr>
            <w:noProof/>
          </w:rPr>
          <w:instrText xml:space="preserve"> PAGEREF _Toc82511123 \h </w:instrText>
        </w:r>
        <w:r w:rsidRPr="000061BA">
          <w:rPr>
            <w:noProof/>
          </w:rPr>
        </w:r>
        <w:r w:rsidRPr="000061BA">
          <w:rPr>
            <w:noProof/>
          </w:rPr>
          <w:fldChar w:fldCharType="separate"/>
        </w:r>
        <w:r>
          <w:rPr>
            <w:noProof/>
          </w:rPr>
          <w:t>39</w:t>
        </w:r>
        <w:r w:rsidRPr="000061BA">
          <w:rPr>
            <w:noProof/>
          </w:rPr>
          <w:fldChar w:fldCharType="end"/>
        </w:r>
      </w:hyperlink>
    </w:p>
    <w:p w:rsidR="0083273C" w:rsidRPr="000061BA" w:rsidRDefault="0083273C" w:rsidP="0083273C">
      <w:pPr>
        <w:pStyle w:val="11"/>
        <w:tabs>
          <w:tab w:val="right" w:leader="dot" w:pos="9344"/>
        </w:tabs>
        <w:rPr>
          <w:rFonts w:asciiTheme="minorHAnsi" w:eastAsiaTheme="minorEastAsia" w:hAnsiTheme="minorHAnsi" w:cstheme="minorBidi"/>
          <w:noProof/>
          <w:szCs w:val="22"/>
        </w:rPr>
      </w:pPr>
      <w:hyperlink w:anchor="_Toc82511124" w:history="1">
        <w:r w:rsidRPr="000061BA">
          <w:rPr>
            <w:rStyle w:val="ac"/>
            <w:rFonts w:ascii="宋体" w:hAnsi="宋体" w:cs="宋体" w:hint="eastAsia"/>
            <w:b/>
            <w:noProof/>
            <w:color w:val="auto"/>
          </w:rPr>
          <w:t>第四章</w:t>
        </w:r>
        <w:r w:rsidRPr="000061BA">
          <w:rPr>
            <w:rStyle w:val="ac"/>
            <w:rFonts w:ascii="宋体" w:hAnsi="宋体" w:cs="宋体"/>
            <w:b/>
            <w:noProof/>
            <w:color w:val="auto"/>
          </w:rPr>
          <w:t xml:space="preserve"> </w:t>
        </w:r>
        <w:r w:rsidRPr="000061BA">
          <w:rPr>
            <w:rStyle w:val="ac"/>
            <w:rFonts w:ascii="宋体" w:hAnsi="宋体" w:cs="宋体" w:hint="eastAsia"/>
            <w:b/>
            <w:noProof/>
            <w:color w:val="auto"/>
          </w:rPr>
          <w:t>技术标准和要求</w:t>
        </w:r>
        <w:r w:rsidRPr="000061BA">
          <w:rPr>
            <w:noProof/>
          </w:rPr>
          <w:tab/>
        </w:r>
        <w:r w:rsidRPr="000061BA">
          <w:rPr>
            <w:noProof/>
          </w:rPr>
          <w:fldChar w:fldCharType="begin"/>
        </w:r>
        <w:r w:rsidRPr="000061BA">
          <w:rPr>
            <w:noProof/>
          </w:rPr>
          <w:instrText xml:space="preserve"> PAGEREF _Toc82511124 \h </w:instrText>
        </w:r>
        <w:r w:rsidRPr="000061BA">
          <w:rPr>
            <w:noProof/>
          </w:rPr>
        </w:r>
        <w:r w:rsidRPr="000061BA">
          <w:rPr>
            <w:noProof/>
          </w:rPr>
          <w:fldChar w:fldCharType="separate"/>
        </w:r>
        <w:r>
          <w:rPr>
            <w:noProof/>
          </w:rPr>
          <w:t>44</w:t>
        </w:r>
        <w:r w:rsidRPr="000061BA">
          <w:rPr>
            <w:noProof/>
          </w:rPr>
          <w:fldChar w:fldCharType="end"/>
        </w:r>
      </w:hyperlink>
    </w:p>
    <w:p w:rsidR="0083273C" w:rsidRPr="000061BA" w:rsidRDefault="0083273C" w:rsidP="0083273C">
      <w:pPr>
        <w:pStyle w:val="11"/>
        <w:tabs>
          <w:tab w:val="right" w:leader="dot" w:pos="9344"/>
        </w:tabs>
        <w:rPr>
          <w:rFonts w:asciiTheme="minorHAnsi" w:eastAsiaTheme="minorEastAsia" w:hAnsiTheme="minorHAnsi" w:cstheme="minorBidi"/>
          <w:noProof/>
          <w:szCs w:val="22"/>
        </w:rPr>
      </w:pPr>
      <w:hyperlink w:anchor="_Toc82511125" w:history="1">
        <w:r w:rsidRPr="000061BA">
          <w:rPr>
            <w:rStyle w:val="ac"/>
            <w:rFonts w:ascii="宋体" w:hAnsi="宋体" w:cs="宋体" w:hint="eastAsia"/>
            <w:b/>
            <w:noProof/>
            <w:color w:val="auto"/>
          </w:rPr>
          <w:t>第五章</w:t>
        </w:r>
        <w:r w:rsidRPr="000061BA">
          <w:rPr>
            <w:rStyle w:val="ac"/>
            <w:rFonts w:ascii="宋体" w:hAnsi="宋体" w:cs="宋体"/>
            <w:b/>
            <w:noProof/>
            <w:color w:val="auto"/>
          </w:rPr>
          <w:t xml:space="preserve"> </w:t>
        </w:r>
        <w:r w:rsidRPr="000061BA">
          <w:rPr>
            <w:rStyle w:val="ac"/>
            <w:rFonts w:ascii="宋体" w:hAnsi="宋体" w:cs="宋体" w:hint="eastAsia"/>
            <w:b/>
            <w:noProof/>
            <w:color w:val="auto"/>
          </w:rPr>
          <w:t>投标文件格式</w:t>
        </w:r>
        <w:r w:rsidRPr="000061BA">
          <w:rPr>
            <w:noProof/>
          </w:rPr>
          <w:tab/>
        </w:r>
        <w:r w:rsidRPr="000061BA">
          <w:rPr>
            <w:noProof/>
          </w:rPr>
          <w:fldChar w:fldCharType="begin"/>
        </w:r>
        <w:r w:rsidRPr="000061BA">
          <w:rPr>
            <w:noProof/>
          </w:rPr>
          <w:instrText xml:space="preserve"> PAGEREF _Toc82511125 \h </w:instrText>
        </w:r>
        <w:r w:rsidRPr="000061BA">
          <w:rPr>
            <w:noProof/>
          </w:rPr>
        </w:r>
        <w:r w:rsidRPr="000061BA">
          <w:rPr>
            <w:noProof/>
          </w:rPr>
          <w:fldChar w:fldCharType="separate"/>
        </w:r>
        <w:r>
          <w:rPr>
            <w:noProof/>
          </w:rPr>
          <w:t>46</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26" w:history="1">
        <w:r w:rsidRPr="000061BA">
          <w:rPr>
            <w:rStyle w:val="ac"/>
            <w:rFonts w:ascii="宋体" w:hAnsi="宋体" w:cs="宋体" w:hint="eastAsia"/>
            <w:b/>
            <w:noProof/>
            <w:color w:val="auto"/>
          </w:rPr>
          <w:t>目录</w:t>
        </w:r>
        <w:r w:rsidRPr="000061BA">
          <w:rPr>
            <w:noProof/>
          </w:rPr>
          <w:tab/>
        </w:r>
        <w:r w:rsidRPr="000061BA">
          <w:rPr>
            <w:noProof/>
          </w:rPr>
          <w:fldChar w:fldCharType="begin"/>
        </w:r>
        <w:r w:rsidRPr="000061BA">
          <w:rPr>
            <w:noProof/>
          </w:rPr>
          <w:instrText xml:space="preserve"> PAGEREF _Toc82511126 \h </w:instrText>
        </w:r>
        <w:r w:rsidRPr="000061BA">
          <w:rPr>
            <w:noProof/>
          </w:rPr>
        </w:r>
        <w:r w:rsidRPr="000061BA">
          <w:rPr>
            <w:noProof/>
          </w:rPr>
          <w:fldChar w:fldCharType="separate"/>
        </w:r>
        <w:r>
          <w:rPr>
            <w:noProof/>
          </w:rPr>
          <w:t>47</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27" w:history="1">
        <w:r w:rsidRPr="000061BA">
          <w:rPr>
            <w:rStyle w:val="ac"/>
            <w:rFonts w:ascii="宋体" w:hAnsi="宋体" w:cs="宋体" w:hint="eastAsia"/>
            <w:b/>
            <w:noProof/>
            <w:color w:val="auto"/>
          </w:rPr>
          <w:t>一、投标函</w:t>
        </w:r>
        <w:r w:rsidRPr="000061BA">
          <w:rPr>
            <w:noProof/>
          </w:rPr>
          <w:tab/>
        </w:r>
        <w:r w:rsidRPr="000061BA">
          <w:rPr>
            <w:noProof/>
          </w:rPr>
          <w:fldChar w:fldCharType="begin"/>
        </w:r>
        <w:r w:rsidRPr="000061BA">
          <w:rPr>
            <w:noProof/>
          </w:rPr>
          <w:instrText xml:space="preserve"> PAGEREF _Toc82511127 \h </w:instrText>
        </w:r>
        <w:r w:rsidRPr="000061BA">
          <w:rPr>
            <w:noProof/>
          </w:rPr>
        </w:r>
        <w:r w:rsidRPr="000061BA">
          <w:rPr>
            <w:noProof/>
          </w:rPr>
          <w:fldChar w:fldCharType="separate"/>
        </w:r>
        <w:r>
          <w:rPr>
            <w:noProof/>
          </w:rPr>
          <w:t>48</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28" w:history="1">
        <w:r w:rsidRPr="000061BA">
          <w:rPr>
            <w:rStyle w:val="ac"/>
            <w:rFonts w:ascii="宋体" w:hAnsi="宋体" w:cs="宋体" w:hint="eastAsia"/>
            <w:b/>
            <w:noProof/>
            <w:color w:val="auto"/>
          </w:rPr>
          <w:t>二、投标价格明细表</w:t>
        </w:r>
        <w:r w:rsidRPr="000061BA">
          <w:rPr>
            <w:noProof/>
          </w:rPr>
          <w:tab/>
        </w:r>
        <w:r w:rsidRPr="000061BA">
          <w:rPr>
            <w:noProof/>
          </w:rPr>
          <w:fldChar w:fldCharType="begin"/>
        </w:r>
        <w:r w:rsidRPr="000061BA">
          <w:rPr>
            <w:noProof/>
          </w:rPr>
          <w:instrText xml:space="preserve"> PAGEREF _Toc82511128 \h </w:instrText>
        </w:r>
        <w:r w:rsidRPr="000061BA">
          <w:rPr>
            <w:noProof/>
          </w:rPr>
        </w:r>
        <w:r w:rsidRPr="000061BA">
          <w:rPr>
            <w:noProof/>
          </w:rPr>
          <w:fldChar w:fldCharType="separate"/>
        </w:r>
        <w:r>
          <w:rPr>
            <w:noProof/>
          </w:rPr>
          <w:t>49</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29" w:history="1">
        <w:r w:rsidRPr="000061BA">
          <w:rPr>
            <w:rStyle w:val="ac"/>
            <w:rFonts w:ascii="宋体" w:hAnsi="宋体" w:cs="宋体" w:hint="eastAsia"/>
            <w:b/>
            <w:noProof/>
            <w:color w:val="auto"/>
          </w:rPr>
          <w:t>三、技术条款偏离表</w:t>
        </w:r>
        <w:r w:rsidRPr="000061BA">
          <w:rPr>
            <w:noProof/>
          </w:rPr>
          <w:tab/>
        </w:r>
        <w:r w:rsidRPr="000061BA">
          <w:rPr>
            <w:noProof/>
          </w:rPr>
          <w:fldChar w:fldCharType="begin"/>
        </w:r>
        <w:r w:rsidRPr="000061BA">
          <w:rPr>
            <w:noProof/>
          </w:rPr>
          <w:instrText xml:space="preserve"> PAGEREF _Toc82511129 \h </w:instrText>
        </w:r>
        <w:r w:rsidRPr="000061BA">
          <w:rPr>
            <w:noProof/>
          </w:rPr>
        </w:r>
        <w:r w:rsidRPr="000061BA">
          <w:rPr>
            <w:noProof/>
          </w:rPr>
          <w:fldChar w:fldCharType="separate"/>
        </w:r>
        <w:r>
          <w:rPr>
            <w:noProof/>
          </w:rPr>
          <w:t>50</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30" w:history="1">
        <w:r w:rsidRPr="000061BA">
          <w:rPr>
            <w:rStyle w:val="ac"/>
            <w:rFonts w:ascii="宋体" w:hAnsi="宋体" w:cs="宋体" w:hint="eastAsia"/>
            <w:b/>
            <w:noProof/>
            <w:color w:val="auto"/>
          </w:rPr>
          <w:t>四、商务条款偏离表</w:t>
        </w:r>
        <w:r w:rsidRPr="000061BA">
          <w:rPr>
            <w:noProof/>
          </w:rPr>
          <w:tab/>
        </w:r>
        <w:r w:rsidRPr="000061BA">
          <w:rPr>
            <w:noProof/>
          </w:rPr>
          <w:fldChar w:fldCharType="begin"/>
        </w:r>
        <w:r w:rsidRPr="000061BA">
          <w:rPr>
            <w:noProof/>
          </w:rPr>
          <w:instrText xml:space="preserve"> PAGEREF _Toc82511130 \h </w:instrText>
        </w:r>
        <w:r w:rsidRPr="000061BA">
          <w:rPr>
            <w:noProof/>
          </w:rPr>
        </w:r>
        <w:r w:rsidRPr="000061BA">
          <w:rPr>
            <w:noProof/>
          </w:rPr>
          <w:fldChar w:fldCharType="separate"/>
        </w:r>
        <w:r>
          <w:rPr>
            <w:noProof/>
          </w:rPr>
          <w:t>51</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31" w:history="1">
        <w:r w:rsidRPr="000061BA">
          <w:rPr>
            <w:rStyle w:val="ac"/>
            <w:rFonts w:ascii="宋体" w:hAnsi="宋体" w:cs="宋体" w:hint="eastAsia"/>
            <w:b/>
            <w:noProof/>
            <w:color w:val="auto"/>
          </w:rPr>
          <w:t>五、法定代表人身份证明书</w:t>
        </w:r>
        <w:r w:rsidRPr="000061BA">
          <w:rPr>
            <w:noProof/>
          </w:rPr>
          <w:tab/>
        </w:r>
        <w:r w:rsidRPr="000061BA">
          <w:rPr>
            <w:noProof/>
          </w:rPr>
          <w:fldChar w:fldCharType="begin"/>
        </w:r>
        <w:r w:rsidRPr="000061BA">
          <w:rPr>
            <w:noProof/>
          </w:rPr>
          <w:instrText xml:space="preserve"> PAGEREF _Toc82511131 \h </w:instrText>
        </w:r>
        <w:r w:rsidRPr="000061BA">
          <w:rPr>
            <w:noProof/>
          </w:rPr>
        </w:r>
        <w:r w:rsidRPr="000061BA">
          <w:rPr>
            <w:noProof/>
          </w:rPr>
          <w:fldChar w:fldCharType="separate"/>
        </w:r>
        <w:r>
          <w:rPr>
            <w:noProof/>
          </w:rPr>
          <w:t>52</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32" w:history="1">
        <w:r w:rsidRPr="000061BA">
          <w:rPr>
            <w:rStyle w:val="ac"/>
            <w:rFonts w:ascii="宋体" w:hAnsi="宋体" w:cs="宋体" w:hint="eastAsia"/>
            <w:b/>
            <w:noProof/>
            <w:color w:val="auto"/>
          </w:rPr>
          <w:t>六、法定代表人授权委托书</w:t>
        </w:r>
        <w:r w:rsidRPr="000061BA">
          <w:rPr>
            <w:noProof/>
          </w:rPr>
          <w:tab/>
        </w:r>
        <w:r w:rsidRPr="000061BA">
          <w:rPr>
            <w:noProof/>
          </w:rPr>
          <w:fldChar w:fldCharType="begin"/>
        </w:r>
        <w:r w:rsidRPr="000061BA">
          <w:rPr>
            <w:noProof/>
          </w:rPr>
          <w:instrText xml:space="preserve"> PAGEREF _Toc82511132 \h </w:instrText>
        </w:r>
        <w:r w:rsidRPr="000061BA">
          <w:rPr>
            <w:noProof/>
          </w:rPr>
        </w:r>
        <w:r w:rsidRPr="000061BA">
          <w:rPr>
            <w:noProof/>
          </w:rPr>
          <w:fldChar w:fldCharType="separate"/>
        </w:r>
        <w:r>
          <w:rPr>
            <w:noProof/>
          </w:rPr>
          <w:t>53</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33" w:history="1">
        <w:r w:rsidRPr="000061BA">
          <w:rPr>
            <w:rStyle w:val="ac"/>
            <w:rFonts w:ascii="宋体" w:hAnsi="宋体" w:cs="宋体" w:hint="eastAsia"/>
            <w:b/>
            <w:noProof/>
            <w:color w:val="auto"/>
          </w:rPr>
          <w:t>七、投标人基本情况表</w:t>
        </w:r>
        <w:r w:rsidRPr="000061BA">
          <w:rPr>
            <w:noProof/>
          </w:rPr>
          <w:tab/>
        </w:r>
        <w:r w:rsidRPr="000061BA">
          <w:rPr>
            <w:noProof/>
          </w:rPr>
          <w:fldChar w:fldCharType="begin"/>
        </w:r>
        <w:r w:rsidRPr="000061BA">
          <w:rPr>
            <w:noProof/>
          </w:rPr>
          <w:instrText xml:space="preserve"> PAGEREF _Toc82511133 \h </w:instrText>
        </w:r>
        <w:r w:rsidRPr="000061BA">
          <w:rPr>
            <w:noProof/>
          </w:rPr>
        </w:r>
        <w:r w:rsidRPr="000061BA">
          <w:rPr>
            <w:noProof/>
          </w:rPr>
          <w:fldChar w:fldCharType="separate"/>
        </w:r>
        <w:r>
          <w:rPr>
            <w:noProof/>
          </w:rPr>
          <w:t>54</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34" w:history="1">
        <w:r w:rsidRPr="000061BA">
          <w:rPr>
            <w:rStyle w:val="ac"/>
            <w:rFonts w:ascii="宋体" w:hAnsi="宋体" w:cs="宋体" w:hint="eastAsia"/>
            <w:b/>
            <w:noProof/>
            <w:color w:val="auto"/>
          </w:rPr>
          <w:t>八、投标人近年类似项目情况表</w:t>
        </w:r>
        <w:r w:rsidRPr="000061BA">
          <w:rPr>
            <w:noProof/>
          </w:rPr>
          <w:tab/>
        </w:r>
        <w:r w:rsidRPr="000061BA">
          <w:rPr>
            <w:noProof/>
          </w:rPr>
          <w:fldChar w:fldCharType="begin"/>
        </w:r>
        <w:r w:rsidRPr="000061BA">
          <w:rPr>
            <w:noProof/>
          </w:rPr>
          <w:instrText xml:space="preserve"> PAGEREF _Toc82511134 \h </w:instrText>
        </w:r>
        <w:r w:rsidRPr="000061BA">
          <w:rPr>
            <w:noProof/>
          </w:rPr>
        </w:r>
        <w:r w:rsidRPr="000061BA">
          <w:rPr>
            <w:noProof/>
          </w:rPr>
          <w:fldChar w:fldCharType="separate"/>
        </w:r>
        <w:r>
          <w:rPr>
            <w:noProof/>
          </w:rPr>
          <w:t>57</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35" w:history="1">
        <w:r w:rsidRPr="000061BA">
          <w:rPr>
            <w:rStyle w:val="ac"/>
            <w:rFonts w:ascii="宋体" w:hAnsi="宋体" w:cs="宋体" w:hint="eastAsia"/>
            <w:b/>
            <w:noProof/>
            <w:color w:val="auto"/>
          </w:rPr>
          <w:t>九、售后服务承诺书</w:t>
        </w:r>
        <w:r w:rsidRPr="000061BA">
          <w:rPr>
            <w:noProof/>
          </w:rPr>
          <w:tab/>
        </w:r>
        <w:r w:rsidRPr="000061BA">
          <w:rPr>
            <w:noProof/>
          </w:rPr>
          <w:fldChar w:fldCharType="begin"/>
        </w:r>
        <w:r w:rsidRPr="000061BA">
          <w:rPr>
            <w:noProof/>
          </w:rPr>
          <w:instrText xml:space="preserve"> PAGEREF _Toc82511135 \h </w:instrText>
        </w:r>
        <w:r w:rsidRPr="000061BA">
          <w:rPr>
            <w:noProof/>
          </w:rPr>
        </w:r>
        <w:r w:rsidRPr="000061BA">
          <w:rPr>
            <w:noProof/>
          </w:rPr>
          <w:fldChar w:fldCharType="separate"/>
        </w:r>
        <w:r>
          <w:rPr>
            <w:noProof/>
          </w:rPr>
          <w:t>58</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36" w:history="1">
        <w:r w:rsidRPr="000061BA">
          <w:rPr>
            <w:rStyle w:val="ac"/>
            <w:rFonts w:ascii="宋体" w:hAnsi="宋体" w:cs="宋体" w:hint="eastAsia"/>
            <w:b/>
            <w:noProof/>
            <w:color w:val="auto"/>
          </w:rPr>
          <w:t>十、技术方案</w:t>
        </w:r>
        <w:r w:rsidRPr="000061BA">
          <w:rPr>
            <w:noProof/>
          </w:rPr>
          <w:tab/>
        </w:r>
        <w:r w:rsidRPr="000061BA">
          <w:rPr>
            <w:noProof/>
          </w:rPr>
          <w:fldChar w:fldCharType="begin"/>
        </w:r>
        <w:r w:rsidRPr="000061BA">
          <w:rPr>
            <w:noProof/>
          </w:rPr>
          <w:instrText xml:space="preserve"> PAGEREF _Toc82511136 \h </w:instrText>
        </w:r>
        <w:r w:rsidRPr="000061BA">
          <w:rPr>
            <w:noProof/>
          </w:rPr>
        </w:r>
        <w:r w:rsidRPr="000061BA">
          <w:rPr>
            <w:noProof/>
          </w:rPr>
          <w:fldChar w:fldCharType="separate"/>
        </w:r>
        <w:r>
          <w:rPr>
            <w:noProof/>
          </w:rPr>
          <w:t>59</w:t>
        </w:r>
        <w:r w:rsidRPr="000061BA">
          <w:rPr>
            <w:noProof/>
          </w:rPr>
          <w:fldChar w:fldCharType="end"/>
        </w:r>
      </w:hyperlink>
    </w:p>
    <w:p w:rsidR="0083273C" w:rsidRPr="000061BA" w:rsidRDefault="0083273C" w:rsidP="0083273C">
      <w:pPr>
        <w:pStyle w:val="20"/>
        <w:tabs>
          <w:tab w:val="right" w:leader="dot" w:pos="9344"/>
        </w:tabs>
        <w:rPr>
          <w:rFonts w:asciiTheme="minorHAnsi" w:eastAsiaTheme="minorEastAsia" w:hAnsiTheme="minorHAnsi" w:cstheme="minorBidi"/>
          <w:noProof/>
          <w:szCs w:val="22"/>
        </w:rPr>
      </w:pPr>
      <w:hyperlink w:anchor="_Toc82511137" w:history="1">
        <w:r w:rsidRPr="000061BA">
          <w:rPr>
            <w:rStyle w:val="ac"/>
            <w:rFonts w:ascii="宋体" w:hAnsi="宋体" w:cs="宋体" w:hint="eastAsia"/>
            <w:b/>
            <w:noProof/>
            <w:color w:val="auto"/>
          </w:rPr>
          <w:t>十一、其它需要提交的资料</w:t>
        </w:r>
        <w:r w:rsidRPr="000061BA">
          <w:rPr>
            <w:noProof/>
          </w:rPr>
          <w:tab/>
        </w:r>
        <w:r w:rsidRPr="000061BA">
          <w:rPr>
            <w:noProof/>
          </w:rPr>
          <w:fldChar w:fldCharType="begin"/>
        </w:r>
        <w:r w:rsidRPr="000061BA">
          <w:rPr>
            <w:noProof/>
          </w:rPr>
          <w:instrText xml:space="preserve"> PAGEREF _Toc82511137 \h </w:instrText>
        </w:r>
        <w:r w:rsidRPr="000061BA">
          <w:rPr>
            <w:noProof/>
          </w:rPr>
        </w:r>
        <w:r w:rsidRPr="000061BA">
          <w:rPr>
            <w:noProof/>
          </w:rPr>
          <w:fldChar w:fldCharType="separate"/>
        </w:r>
        <w:r>
          <w:rPr>
            <w:noProof/>
          </w:rPr>
          <w:t>59</w:t>
        </w:r>
        <w:r w:rsidRPr="000061BA">
          <w:rPr>
            <w:noProof/>
          </w:rPr>
          <w:fldChar w:fldCharType="end"/>
        </w:r>
      </w:hyperlink>
    </w:p>
    <w:p w:rsidR="0083273C" w:rsidRPr="000061BA" w:rsidRDefault="0083273C" w:rsidP="0083273C">
      <w:pPr>
        <w:pStyle w:val="11"/>
        <w:tabs>
          <w:tab w:val="right" w:leader="dot" w:pos="9344"/>
        </w:tabs>
        <w:rPr>
          <w:rFonts w:asciiTheme="minorHAnsi" w:eastAsiaTheme="minorEastAsia" w:hAnsiTheme="minorHAnsi" w:cstheme="minorBidi"/>
          <w:noProof/>
          <w:szCs w:val="22"/>
        </w:rPr>
      </w:pPr>
      <w:hyperlink w:anchor="_Toc82511138" w:history="1">
        <w:r w:rsidRPr="000061BA">
          <w:rPr>
            <w:rStyle w:val="ac"/>
            <w:rFonts w:ascii="宋体" w:hAnsi="宋体" w:cs="宋体" w:hint="eastAsia"/>
            <w:b/>
            <w:noProof/>
            <w:color w:val="auto"/>
          </w:rPr>
          <w:t>第六章</w:t>
        </w:r>
        <w:r w:rsidRPr="000061BA">
          <w:rPr>
            <w:rStyle w:val="ac"/>
            <w:rFonts w:ascii="宋体" w:hAnsi="宋体" w:cs="宋体"/>
            <w:b/>
            <w:noProof/>
            <w:color w:val="auto"/>
          </w:rPr>
          <w:t xml:space="preserve"> </w:t>
        </w:r>
        <w:r w:rsidRPr="000061BA">
          <w:rPr>
            <w:rStyle w:val="ac"/>
            <w:rFonts w:ascii="宋体" w:hAnsi="宋体" w:cs="宋体" w:hint="eastAsia"/>
            <w:b/>
            <w:noProof/>
            <w:color w:val="auto"/>
          </w:rPr>
          <w:t>补充条款</w:t>
        </w:r>
        <w:r w:rsidRPr="000061BA">
          <w:rPr>
            <w:noProof/>
          </w:rPr>
          <w:tab/>
        </w:r>
        <w:r w:rsidRPr="000061BA">
          <w:rPr>
            <w:noProof/>
          </w:rPr>
          <w:fldChar w:fldCharType="begin"/>
        </w:r>
        <w:r w:rsidRPr="000061BA">
          <w:rPr>
            <w:noProof/>
          </w:rPr>
          <w:instrText xml:space="preserve"> PAGEREF _Toc82511138 \h </w:instrText>
        </w:r>
        <w:r w:rsidRPr="000061BA">
          <w:rPr>
            <w:noProof/>
          </w:rPr>
        </w:r>
        <w:r w:rsidRPr="000061BA">
          <w:rPr>
            <w:noProof/>
          </w:rPr>
          <w:fldChar w:fldCharType="separate"/>
        </w:r>
        <w:r>
          <w:rPr>
            <w:noProof/>
          </w:rPr>
          <w:t>60</w:t>
        </w:r>
        <w:r w:rsidRPr="000061BA">
          <w:rPr>
            <w:noProof/>
          </w:rPr>
          <w:fldChar w:fldCharType="end"/>
        </w:r>
      </w:hyperlink>
    </w:p>
    <w:p w:rsidR="0083273C" w:rsidRPr="000061BA" w:rsidRDefault="0083273C" w:rsidP="0083273C">
      <w:pPr>
        <w:rPr>
          <w:rFonts w:ascii="宋体" w:eastAsia="宋体" w:hAnsi="Calibri" w:cs="宋体"/>
          <w:b/>
          <w:bCs/>
        </w:rPr>
        <w:sectPr w:rsidR="0083273C" w:rsidRPr="000061BA" w:rsidSect="006E249F">
          <w:headerReference w:type="default" r:id="rId12"/>
          <w:footerReference w:type="even" r:id="rId13"/>
          <w:footerReference w:type="default" r:id="rId14"/>
          <w:pgSz w:w="11906" w:h="16838" w:code="9"/>
          <w:pgMar w:top="1361" w:right="1134" w:bottom="1361" w:left="1418" w:header="851" w:footer="992" w:gutter="0"/>
          <w:pgNumType w:start="1"/>
          <w:cols w:space="720"/>
          <w:docGrid w:type="lines" w:linePitch="312"/>
        </w:sectPr>
      </w:pPr>
      <w:r w:rsidRPr="000061BA">
        <w:rPr>
          <w:rFonts w:ascii="宋体" w:eastAsia="宋体" w:hAnsi="宋体" w:cs="宋体"/>
          <w:b/>
          <w:bCs/>
          <w:sz w:val="24"/>
        </w:rPr>
        <w:fldChar w:fldCharType="end"/>
      </w:r>
    </w:p>
    <w:p w:rsidR="0083273C" w:rsidRPr="000061BA" w:rsidRDefault="0083273C" w:rsidP="0083273C">
      <w:pPr>
        <w:spacing w:line="440" w:lineRule="exact"/>
        <w:jc w:val="center"/>
        <w:outlineLvl w:val="0"/>
        <w:rPr>
          <w:rFonts w:ascii="宋体" w:eastAsia="宋体" w:hAnsi="宋体" w:cs="宋体"/>
          <w:b/>
          <w:sz w:val="24"/>
          <w:szCs w:val="24"/>
        </w:rPr>
      </w:pPr>
      <w:r w:rsidRPr="000061BA">
        <w:rPr>
          <w:rFonts w:ascii="宋体" w:eastAsia="宋体" w:hAnsi="宋体" w:cs="宋体" w:hint="eastAsia"/>
          <w:b/>
          <w:sz w:val="24"/>
          <w:szCs w:val="24"/>
        </w:rPr>
        <w:lastRenderedPageBreak/>
        <w:t>投标人须知前附表</w:t>
      </w:r>
    </w:p>
    <w:tbl>
      <w:tblPr>
        <w:tblStyle w:val="af3"/>
        <w:tblW w:w="0" w:type="auto"/>
        <w:jc w:val="center"/>
        <w:tblCellMar>
          <w:top w:w="57" w:type="dxa"/>
          <w:left w:w="57" w:type="dxa"/>
          <w:bottom w:w="57" w:type="dxa"/>
          <w:right w:w="57" w:type="dxa"/>
        </w:tblCellMar>
        <w:tblLook w:val="04A0" w:firstRow="1" w:lastRow="0" w:firstColumn="1" w:lastColumn="0" w:noHBand="0" w:noVBand="1"/>
      </w:tblPr>
      <w:tblGrid>
        <w:gridCol w:w="597"/>
        <w:gridCol w:w="1410"/>
        <w:gridCol w:w="7073"/>
      </w:tblGrid>
      <w:tr w:rsidR="0083273C" w:rsidRPr="000061BA" w:rsidTr="00A25E3F">
        <w:trPr>
          <w:trHeight w:val="487"/>
          <w:jc w:val="center"/>
        </w:trPr>
        <w:tc>
          <w:tcPr>
            <w:tcW w:w="597" w:type="dxa"/>
            <w:vAlign w:val="center"/>
          </w:tcPr>
          <w:p w:rsidR="0083273C" w:rsidRPr="000061BA" w:rsidRDefault="0083273C" w:rsidP="00A25E3F">
            <w:pPr>
              <w:jc w:val="center"/>
              <w:rPr>
                <w:rFonts w:asciiTheme="minorEastAsia" w:eastAsiaTheme="minorEastAsia" w:hAnsiTheme="minorEastAsia"/>
                <w:b/>
                <w:sz w:val="21"/>
                <w:szCs w:val="21"/>
              </w:rPr>
            </w:pPr>
            <w:r w:rsidRPr="000061BA">
              <w:rPr>
                <w:rFonts w:asciiTheme="minorEastAsia" w:eastAsiaTheme="minorEastAsia" w:hAnsiTheme="minorEastAsia" w:hint="eastAsia"/>
                <w:b/>
                <w:sz w:val="21"/>
                <w:szCs w:val="21"/>
              </w:rPr>
              <w:t>项号</w:t>
            </w:r>
          </w:p>
        </w:tc>
        <w:tc>
          <w:tcPr>
            <w:tcW w:w="8483" w:type="dxa"/>
            <w:gridSpan w:val="2"/>
          </w:tcPr>
          <w:p w:rsidR="0083273C" w:rsidRPr="000061BA" w:rsidRDefault="0083273C" w:rsidP="00A25E3F">
            <w:pPr>
              <w:jc w:val="center"/>
              <w:rPr>
                <w:rFonts w:asciiTheme="minorEastAsia" w:eastAsiaTheme="minorEastAsia" w:hAnsiTheme="minorEastAsia"/>
                <w:b/>
                <w:sz w:val="21"/>
                <w:szCs w:val="21"/>
              </w:rPr>
            </w:pPr>
            <w:r w:rsidRPr="000061BA">
              <w:rPr>
                <w:rFonts w:asciiTheme="minorEastAsia" w:eastAsiaTheme="minorEastAsia" w:hAnsiTheme="minorEastAsia" w:hint="eastAsia"/>
                <w:b/>
                <w:sz w:val="21"/>
                <w:szCs w:val="21"/>
              </w:rPr>
              <w:t>编列内容</w:t>
            </w:r>
          </w:p>
        </w:tc>
      </w:tr>
      <w:tr w:rsidR="0083273C" w:rsidRPr="000061BA" w:rsidTr="00A25E3F">
        <w:trPr>
          <w:trHeight w:val="468"/>
          <w:jc w:val="center"/>
        </w:trPr>
        <w:tc>
          <w:tcPr>
            <w:tcW w:w="597" w:type="dxa"/>
            <w:vMerge w:val="restart"/>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sz w:val="21"/>
                <w:szCs w:val="21"/>
              </w:rPr>
              <w:t>1</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项目名称</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乌鲁木齐市沙依巴克区环卫清运队融雪剂采购项目北片区</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eastAsiaTheme="minorEastAsia" w:hAnsiTheme="minorEastAsia"/>
                <w:sz w:val="21"/>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项目编号</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xsj20211017-02</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eastAsiaTheme="minorEastAsia" w:hAnsiTheme="minorEastAsia"/>
                <w:sz w:val="21"/>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采购人</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乌鲁木齐市沙依巴克区环卫清运队</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eastAsiaTheme="minorEastAsia" w:hAnsiTheme="minorEastAsia"/>
                <w:sz w:val="21"/>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采购代理机构</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新疆新世纪招标有限公司</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eastAsiaTheme="minorEastAsia" w:hAnsiTheme="minorEastAsia"/>
                <w:sz w:val="21"/>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项目地点</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乌鲁木齐市</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hAnsiTheme="minorEastAsia"/>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资金来源</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财政预算资金</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hAnsiTheme="minorEastAsia"/>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采购预算金额</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单价：900元/吨</w:t>
            </w:r>
          </w:p>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备注：采购数量以实际发生为准按实结算，但不超过采购预算总价200万元。</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hAnsiTheme="minorEastAsia"/>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是否单一产品</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是</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hAnsiTheme="minorEastAsia"/>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供货周期</w:t>
            </w:r>
          </w:p>
        </w:tc>
        <w:tc>
          <w:tcPr>
            <w:tcW w:w="7073" w:type="dxa"/>
            <w:vAlign w:val="center"/>
          </w:tcPr>
          <w:p w:rsidR="0083273C" w:rsidRPr="000061BA" w:rsidRDefault="0083273C" w:rsidP="00A25E3F">
            <w:pPr>
              <w:keepNext/>
              <w:widowControl/>
              <w:jc w:val="left"/>
              <w:rPr>
                <w:rFonts w:ascii="宋体" w:hAnsi="宋体"/>
                <w:sz w:val="24"/>
              </w:rPr>
            </w:pPr>
            <w:r w:rsidRPr="000061BA">
              <w:rPr>
                <w:rFonts w:asciiTheme="minorEastAsia" w:eastAsiaTheme="minorEastAsia" w:hAnsiTheme="minorEastAsia" w:cs="Arial" w:hint="eastAsia"/>
                <w:sz w:val="21"/>
                <w:szCs w:val="21"/>
              </w:rPr>
              <w:t>自合同签订之日起一年内，采购人的送货通知下达后两小时内送达指定地点。</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hAnsiTheme="minorEastAsia"/>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供货地点</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采购人指定地点</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eastAsiaTheme="minorEastAsia" w:hAnsiTheme="minorEastAsia"/>
                <w:sz w:val="21"/>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质保期</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1年</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2</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招标范围</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乌鲁木齐市沙依巴克区环卫清运队融雪剂采购项目北片区范围内所有工作内容，关于招标范围的详细说明见第四章“技术标准和要求”。</w:t>
            </w:r>
          </w:p>
        </w:tc>
      </w:tr>
      <w:tr w:rsidR="0083273C" w:rsidRPr="000061BA" w:rsidTr="00A25E3F">
        <w:trPr>
          <w:trHeight w:val="468"/>
          <w:jc w:val="center"/>
        </w:trPr>
        <w:tc>
          <w:tcPr>
            <w:tcW w:w="597" w:type="dxa"/>
            <w:vMerge w:val="restart"/>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3</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招标方式</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公开招标</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eastAsiaTheme="minorEastAsia" w:hAnsiTheme="minorEastAsia"/>
                <w:sz w:val="21"/>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资格审查方式</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资格后审</w:t>
            </w:r>
          </w:p>
        </w:tc>
      </w:tr>
      <w:tr w:rsidR="0083273C" w:rsidRPr="000061BA" w:rsidTr="00A25E3F">
        <w:trPr>
          <w:trHeight w:val="468"/>
          <w:jc w:val="center"/>
        </w:trPr>
        <w:tc>
          <w:tcPr>
            <w:tcW w:w="597" w:type="dxa"/>
            <w:vMerge w:val="restart"/>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4</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评标办法</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综合评分法</w:t>
            </w:r>
          </w:p>
        </w:tc>
      </w:tr>
      <w:tr w:rsidR="0083273C" w:rsidRPr="000061BA" w:rsidTr="00A25E3F">
        <w:trPr>
          <w:trHeight w:val="468"/>
          <w:jc w:val="center"/>
        </w:trPr>
        <w:tc>
          <w:tcPr>
            <w:tcW w:w="597" w:type="dxa"/>
            <w:vMerge/>
            <w:vAlign w:val="center"/>
          </w:tcPr>
          <w:p w:rsidR="0083273C" w:rsidRPr="000061BA" w:rsidRDefault="0083273C" w:rsidP="00A25E3F">
            <w:pPr>
              <w:jc w:val="center"/>
              <w:rPr>
                <w:rFonts w:asciiTheme="minorEastAsia" w:eastAsiaTheme="minorEastAsia" w:hAnsiTheme="minorEastAsia"/>
                <w:sz w:val="21"/>
                <w:szCs w:val="21"/>
              </w:rPr>
            </w:pP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定标方法</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评标委员会推荐三名中标候选人</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5</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投标人资格条件和能力</w:t>
            </w:r>
          </w:p>
        </w:tc>
        <w:tc>
          <w:tcPr>
            <w:tcW w:w="7073" w:type="dxa"/>
            <w:vAlign w:val="center"/>
          </w:tcPr>
          <w:p w:rsidR="0083273C" w:rsidRPr="000061BA" w:rsidRDefault="0083273C" w:rsidP="00A25E3F">
            <w:pPr>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 xml:space="preserve">1、投标人须符合《中华人民共和国政府采购法》第二十二条的相关规定； </w:t>
            </w:r>
          </w:p>
          <w:p w:rsidR="0083273C" w:rsidRPr="000061BA" w:rsidRDefault="0083273C" w:rsidP="00A25E3F">
            <w:pPr>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 xml:space="preserve">2、投标人须具备有效的营业执照； </w:t>
            </w:r>
          </w:p>
          <w:p w:rsidR="0083273C" w:rsidRPr="000061BA" w:rsidRDefault="0083273C" w:rsidP="00A25E3F">
            <w:pPr>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3、本项目不接受联合体；</w:t>
            </w:r>
          </w:p>
          <w:p w:rsidR="0083273C" w:rsidRPr="000061BA" w:rsidRDefault="0083273C" w:rsidP="00A25E3F">
            <w:pPr>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4、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6</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招标文件费</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300元</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lastRenderedPageBreak/>
              <w:t>7</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投标保证金</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hint="eastAsia"/>
                <w:sz w:val="21"/>
                <w:szCs w:val="21"/>
              </w:rPr>
              <w:t>肆万元整（详见第一章3.4.2条）</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8</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现场踏勘</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不组织</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9</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招标答疑</w:t>
            </w:r>
          </w:p>
        </w:tc>
        <w:tc>
          <w:tcPr>
            <w:tcW w:w="7073" w:type="dxa"/>
            <w:vAlign w:val="center"/>
          </w:tcPr>
          <w:p w:rsidR="0083273C" w:rsidRPr="000061BA" w:rsidRDefault="0083273C" w:rsidP="00A25E3F">
            <w:pPr>
              <w:jc w:val="left"/>
              <w:rPr>
                <w:rFonts w:asciiTheme="minorEastAsia" w:eastAsiaTheme="minorEastAsia" w:hAnsiTheme="minorEastAsia" w:cs="Arial"/>
                <w:sz w:val="21"/>
                <w:szCs w:val="21"/>
              </w:rPr>
            </w:pPr>
            <w:r w:rsidRPr="000061BA">
              <w:rPr>
                <w:rFonts w:asciiTheme="minorEastAsia" w:eastAsiaTheme="minorEastAsia" w:hAnsiTheme="minorEastAsia" w:cs="Arial"/>
                <w:sz w:val="21"/>
                <w:szCs w:val="21"/>
              </w:rPr>
              <w:t>对</w:t>
            </w:r>
            <w:r w:rsidRPr="000061BA">
              <w:rPr>
                <w:rFonts w:asciiTheme="minorEastAsia" w:eastAsiaTheme="minorEastAsia" w:hAnsiTheme="minorEastAsia" w:cs="Arial" w:hint="eastAsia"/>
                <w:sz w:val="21"/>
                <w:szCs w:val="21"/>
              </w:rPr>
              <w:t>招标文件</w:t>
            </w:r>
            <w:r w:rsidRPr="000061BA">
              <w:rPr>
                <w:rFonts w:asciiTheme="minorEastAsia" w:eastAsiaTheme="minorEastAsia" w:hAnsiTheme="minorEastAsia" w:cs="Arial"/>
                <w:sz w:val="21"/>
                <w:szCs w:val="21"/>
              </w:rPr>
              <w:t>提出质疑的，应当在获取</w:t>
            </w:r>
            <w:r w:rsidRPr="000061BA">
              <w:rPr>
                <w:rFonts w:asciiTheme="minorEastAsia" w:eastAsiaTheme="minorEastAsia" w:hAnsiTheme="minorEastAsia" w:cs="Arial" w:hint="eastAsia"/>
                <w:sz w:val="21"/>
                <w:szCs w:val="21"/>
              </w:rPr>
              <w:t>招标文件</w:t>
            </w:r>
            <w:r w:rsidRPr="000061BA">
              <w:rPr>
                <w:rFonts w:asciiTheme="minorEastAsia" w:eastAsiaTheme="minorEastAsia" w:hAnsiTheme="minorEastAsia" w:cs="Arial"/>
                <w:sz w:val="21"/>
                <w:szCs w:val="21"/>
              </w:rPr>
              <w:t>或者</w:t>
            </w:r>
            <w:r w:rsidRPr="000061BA">
              <w:rPr>
                <w:rFonts w:asciiTheme="minorEastAsia" w:eastAsiaTheme="minorEastAsia" w:hAnsiTheme="minorEastAsia" w:cs="Arial" w:hint="eastAsia"/>
                <w:sz w:val="21"/>
                <w:szCs w:val="21"/>
              </w:rPr>
              <w:t>招标文件</w:t>
            </w:r>
            <w:r w:rsidRPr="000061BA">
              <w:rPr>
                <w:rFonts w:asciiTheme="minorEastAsia" w:eastAsiaTheme="minorEastAsia" w:hAnsiTheme="minorEastAsia" w:cs="Arial"/>
                <w:sz w:val="21"/>
                <w:szCs w:val="21"/>
              </w:rPr>
              <w:t>公告期限届满之日起7个工作日内一次性提出。</w:t>
            </w:r>
            <w:r w:rsidRPr="000061BA">
              <w:rPr>
                <w:rFonts w:asciiTheme="minorEastAsia" w:eastAsiaTheme="minorEastAsia" w:hAnsiTheme="minorEastAsia" w:cs="Arial" w:hint="eastAsia"/>
                <w:sz w:val="21"/>
                <w:szCs w:val="21"/>
              </w:rPr>
              <w:t>供应商投诉的事项不得超出已质疑事项的范围。</w:t>
            </w:r>
          </w:p>
          <w:p w:rsidR="0083273C" w:rsidRPr="000061BA" w:rsidRDefault="0083273C" w:rsidP="00A25E3F">
            <w:pPr>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澄清修改内容可能影响投标文件编制的，应当在投标截止时间至少</w:t>
            </w:r>
            <w:r w:rsidRPr="000061BA">
              <w:rPr>
                <w:rFonts w:asciiTheme="minorEastAsia" w:eastAsiaTheme="minorEastAsia" w:hAnsiTheme="minorEastAsia" w:cs="Arial"/>
                <w:sz w:val="21"/>
                <w:szCs w:val="21"/>
              </w:rPr>
              <w:t>15</w:t>
            </w:r>
            <w:r w:rsidRPr="000061BA">
              <w:rPr>
                <w:rFonts w:asciiTheme="minorEastAsia" w:eastAsiaTheme="minorEastAsia" w:hAnsiTheme="minorEastAsia" w:cs="Arial" w:hint="eastAsia"/>
                <w:sz w:val="21"/>
                <w:szCs w:val="21"/>
              </w:rPr>
              <w:t>日前，以书面形式通知所有获取招标文件的潜在投标人。</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10</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投标文件份数</w:t>
            </w:r>
          </w:p>
        </w:tc>
        <w:tc>
          <w:tcPr>
            <w:tcW w:w="7073" w:type="dxa"/>
            <w:vAlign w:val="center"/>
          </w:tcPr>
          <w:p w:rsidR="0083273C" w:rsidRPr="000061BA" w:rsidRDefault="0083273C" w:rsidP="00A25E3F">
            <w:pPr>
              <w:jc w:val="left"/>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正本</w:t>
            </w:r>
            <w:r w:rsidRPr="000061BA">
              <w:rPr>
                <w:rFonts w:asciiTheme="minorEastAsia" w:eastAsiaTheme="minorEastAsia" w:hAnsiTheme="minorEastAsia"/>
                <w:sz w:val="21"/>
                <w:szCs w:val="21"/>
              </w:rPr>
              <w:t>1</w:t>
            </w:r>
            <w:r w:rsidRPr="000061BA">
              <w:rPr>
                <w:rFonts w:asciiTheme="minorEastAsia" w:eastAsiaTheme="minorEastAsia" w:hAnsiTheme="minorEastAsia" w:hint="eastAsia"/>
                <w:sz w:val="21"/>
                <w:szCs w:val="21"/>
              </w:rPr>
              <w:t>份；副本3份</w:t>
            </w:r>
            <w:r w:rsidRPr="000061BA">
              <w:rPr>
                <w:rFonts w:asciiTheme="minorEastAsia" w:eastAsiaTheme="minorEastAsia" w:hAnsiTheme="minorEastAsia"/>
                <w:sz w:val="21"/>
                <w:szCs w:val="21"/>
              </w:rPr>
              <w:t xml:space="preserve"> </w:t>
            </w:r>
          </w:p>
          <w:p w:rsidR="0083273C" w:rsidRPr="000061BA" w:rsidRDefault="0083273C" w:rsidP="00A25E3F">
            <w:pPr>
              <w:keepNext/>
              <w:widowControl/>
              <w:jc w:val="left"/>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备注：1.另以</w:t>
            </w:r>
            <w:r w:rsidRPr="000061BA">
              <w:rPr>
                <w:rFonts w:asciiTheme="minorEastAsia" w:eastAsiaTheme="minorEastAsia" w:hAnsiTheme="minorEastAsia"/>
                <w:sz w:val="21"/>
                <w:szCs w:val="21"/>
              </w:rPr>
              <w:t>U</w:t>
            </w:r>
            <w:r w:rsidRPr="000061BA">
              <w:rPr>
                <w:rFonts w:asciiTheme="minorEastAsia" w:eastAsiaTheme="minorEastAsia" w:hAnsiTheme="minorEastAsia" w:hint="eastAsia"/>
                <w:sz w:val="21"/>
                <w:szCs w:val="21"/>
              </w:rPr>
              <w:t>盘形式提供全套电子版投标文件密封在投标文件封袋中；</w:t>
            </w:r>
          </w:p>
          <w:p w:rsidR="0083273C" w:rsidRPr="000061BA" w:rsidRDefault="0083273C" w:rsidP="00A25E3F">
            <w:pPr>
              <w:keepNext/>
              <w:widowControl/>
              <w:ind w:firstLineChars="300" w:firstLine="630"/>
              <w:jc w:val="left"/>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2.电子版格式：投标文件正本盖章扫描生成的PDF格式。</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11</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投标文件递交</w:t>
            </w:r>
          </w:p>
        </w:tc>
        <w:tc>
          <w:tcPr>
            <w:tcW w:w="7073" w:type="dxa"/>
            <w:vAlign w:val="center"/>
          </w:tcPr>
          <w:p w:rsidR="0083273C" w:rsidRPr="000061BA" w:rsidRDefault="0083273C" w:rsidP="00A25E3F">
            <w:pPr>
              <w:rPr>
                <w:rFonts w:asciiTheme="minorEastAsia" w:eastAsiaTheme="minorEastAsia" w:hAnsiTheme="minorEastAsia" w:cs="宋体"/>
                <w:sz w:val="21"/>
                <w:szCs w:val="21"/>
              </w:rPr>
            </w:pPr>
            <w:r w:rsidRPr="000061BA">
              <w:rPr>
                <w:rFonts w:asciiTheme="minorEastAsia" w:eastAsiaTheme="minorEastAsia" w:hAnsiTheme="minorEastAsia" w:cs="宋体" w:hint="eastAsia"/>
                <w:sz w:val="21"/>
                <w:szCs w:val="21"/>
              </w:rPr>
              <w:t>截止时间：</w:t>
            </w:r>
            <w:r w:rsidRPr="000061BA">
              <w:rPr>
                <w:rFonts w:asciiTheme="minorEastAsia" w:eastAsiaTheme="minorEastAsia" w:hAnsiTheme="minorEastAsia" w:cs="宋体"/>
                <w:sz w:val="21"/>
                <w:szCs w:val="21"/>
                <w:u w:val="single"/>
              </w:rPr>
              <w:t>20</w:t>
            </w:r>
            <w:r w:rsidRPr="000061BA">
              <w:rPr>
                <w:rFonts w:asciiTheme="minorEastAsia" w:eastAsiaTheme="minorEastAsia" w:hAnsiTheme="minorEastAsia" w:cs="宋体" w:hint="eastAsia"/>
                <w:sz w:val="21"/>
                <w:szCs w:val="21"/>
                <w:u w:val="single"/>
              </w:rPr>
              <w:t>21年11月08日</w:t>
            </w:r>
            <w:r w:rsidRPr="000061BA">
              <w:rPr>
                <w:rFonts w:asciiTheme="minorEastAsia" w:eastAsiaTheme="minorEastAsia" w:hAnsiTheme="minorEastAsia" w:cs="宋体"/>
                <w:sz w:val="21"/>
                <w:szCs w:val="21"/>
                <w:u w:val="single"/>
              </w:rPr>
              <w:t>1</w:t>
            </w:r>
            <w:r w:rsidRPr="000061BA">
              <w:rPr>
                <w:rFonts w:asciiTheme="minorEastAsia" w:eastAsiaTheme="minorEastAsia" w:hAnsiTheme="minorEastAsia" w:cs="宋体" w:hint="eastAsia"/>
                <w:sz w:val="21"/>
                <w:szCs w:val="21"/>
                <w:u w:val="single"/>
              </w:rPr>
              <w:t>6时</w:t>
            </w:r>
            <w:r w:rsidRPr="000061BA">
              <w:rPr>
                <w:rFonts w:asciiTheme="minorEastAsia" w:eastAsiaTheme="minorEastAsia" w:hAnsiTheme="minorEastAsia" w:cs="宋体"/>
                <w:sz w:val="21"/>
                <w:szCs w:val="21"/>
                <w:u w:val="single"/>
              </w:rPr>
              <w:t>00</w:t>
            </w:r>
            <w:r w:rsidRPr="000061BA">
              <w:rPr>
                <w:rFonts w:asciiTheme="minorEastAsia" w:eastAsiaTheme="minorEastAsia" w:hAnsiTheme="minorEastAsia" w:cs="宋体" w:hint="eastAsia"/>
                <w:sz w:val="21"/>
                <w:szCs w:val="21"/>
                <w:u w:val="single"/>
              </w:rPr>
              <w:t>分</w:t>
            </w:r>
            <w:r w:rsidRPr="000061BA">
              <w:rPr>
                <w:rFonts w:asciiTheme="minorEastAsia" w:eastAsiaTheme="minorEastAsia" w:hAnsiTheme="minorEastAsia" w:cs="宋体" w:hint="eastAsia"/>
                <w:sz w:val="21"/>
                <w:szCs w:val="21"/>
              </w:rPr>
              <w:t>（北京时间）</w:t>
            </w:r>
          </w:p>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宋体" w:hint="eastAsia"/>
                <w:sz w:val="21"/>
                <w:szCs w:val="21"/>
              </w:rPr>
              <w:t>递交地点：</w:t>
            </w:r>
            <w:r w:rsidRPr="000061BA">
              <w:rPr>
                <w:rFonts w:asciiTheme="minorEastAsia" w:eastAsiaTheme="minorEastAsia" w:hAnsiTheme="minorEastAsia" w:hint="eastAsia"/>
                <w:sz w:val="21"/>
                <w:szCs w:val="21"/>
              </w:rPr>
              <w:t>新疆新世纪招标有限公司（凤凰科技大厦五楼开标厅）</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12</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开标</w:t>
            </w:r>
          </w:p>
        </w:tc>
        <w:tc>
          <w:tcPr>
            <w:tcW w:w="7073" w:type="dxa"/>
            <w:vAlign w:val="center"/>
          </w:tcPr>
          <w:p w:rsidR="0083273C" w:rsidRPr="000061BA" w:rsidRDefault="0083273C" w:rsidP="00A25E3F">
            <w:pPr>
              <w:rPr>
                <w:rFonts w:asciiTheme="minorEastAsia" w:eastAsiaTheme="minorEastAsia" w:hAnsiTheme="minorEastAsia" w:cs="宋体"/>
                <w:sz w:val="21"/>
                <w:szCs w:val="21"/>
              </w:rPr>
            </w:pPr>
            <w:r w:rsidRPr="000061BA">
              <w:rPr>
                <w:rFonts w:asciiTheme="minorEastAsia" w:eastAsiaTheme="minorEastAsia" w:hAnsiTheme="minorEastAsia" w:cs="宋体" w:hint="eastAsia"/>
                <w:sz w:val="21"/>
                <w:szCs w:val="21"/>
              </w:rPr>
              <w:t>时间：</w:t>
            </w:r>
            <w:r w:rsidRPr="000061BA">
              <w:rPr>
                <w:rFonts w:asciiTheme="minorEastAsia" w:eastAsiaTheme="minorEastAsia" w:hAnsiTheme="minorEastAsia" w:cs="宋体"/>
                <w:sz w:val="21"/>
                <w:szCs w:val="21"/>
                <w:u w:val="single"/>
              </w:rPr>
              <w:t>20</w:t>
            </w:r>
            <w:r w:rsidRPr="000061BA">
              <w:rPr>
                <w:rFonts w:asciiTheme="minorEastAsia" w:eastAsiaTheme="minorEastAsia" w:hAnsiTheme="minorEastAsia" w:cs="宋体" w:hint="eastAsia"/>
                <w:sz w:val="21"/>
                <w:szCs w:val="21"/>
                <w:u w:val="single"/>
              </w:rPr>
              <w:t>21年11月08日</w:t>
            </w:r>
            <w:r w:rsidRPr="000061BA">
              <w:rPr>
                <w:rFonts w:asciiTheme="minorEastAsia" w:eastAsiaTheme="minorEastAsia" w:hAnsiTheme="minorEastAsia" w:cs="宋体"/>
                <w:sz w:val="21"/>
                <w:szCs w:val="21"/>
                <w:u w:val="single"/>
              </w:rPr>
              <w:t>1</w:t>
            </w:r>
            <w:r w:rsidRPr="000061BA">
              <w:rPr>
                <w:rFonts w:asciiTheme="minorEastAsia" w:eastAsiaTheme="minorEastAsia" w:hAnsiTheme="minorEastAsia" w:cs="宋体" w:hint="eastAsia"/>
                <w:sz w:val="21"/>
                <w:szCs w:val="21"/>
                <w:u w:val="single"/>
              </w:rPr>
              <w:t>6时</w:t>
            </w:r>
            <w:r w:rsidRPr="000061BA">
              <w:rPr>
                <w:rFonts w:asciiTheme="minorEastAsia" w:eastAsiaTheme="minorEastAsia" w:hAnsiTheme="minorEastAsia" w:cs="宋体"/>
                <w:sz w:val="21"/>
                <w:szCs w:val="21"/>
                <w:u w:val="single"/>
              </w:rPr>
              <w:t>00</w:t>
            </w:r>
            <w:r w:rsidRPr="000061BA">
              <w:rPr>
                <w:rFonts w:asciiTheme="minorEastAsia" w:eastAsiaTheme="minorEastAsia" w:hAnsiTheme="minorEastAsia" w:cs="宋体" w:hint="eastAsia"/>
                <w:sz w:val="21"/>
                <w:szCs w:val="21"/>
                <w:u w:val="single"/>
              </w:rPr>
              <w:t>分</w:t>
            </w:r>
            <w:r w:rsidRPr="000061BA">
              <w:rPr>
                <w:rFonts w:asciiTheme="minorEastAsia" w:eastAsiaTheme="minorEastAsia" w:hAnsiTheme="minorEastAsia" w:cs="宋体" w:hint="eastAsia"/>
                <w:sz w:val="21"/>
                <w:szCs w:val="21"/>
              </w:rPr>
              <w:t>（北京时间）</w:t>
            </w:r>
          </w:p>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宋体" w:hint="eastAsia"/>
                <w:sz w:val="21"/>
                <w:szCs w:val="21"/>
              </w:rPr>
              <w:t>地点：</w:t>
            </w:r>
            <w:r w:rsidRPr="000061BA">
              <w:rPr>
                <w:rFonts w:asciiTheme="minorEastAsia" w:eastAsiaTheme="minorEastAsia" w:hAnsiTheme="minorEastAsia" w:hint="eastAsia"/>
                <w:sz w:val="21"/>
                <w:szCs w:val="21"/>
              </w:rPr>
              <w:t>新疆新世纪招标有限公司（凤凰科技大厦五楼开标厅）</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13</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投标有效期</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自投标截止之日</w:t>
            </w:r>
            <w:r w:rsidRPr="000061BA">
              <w:rPr>
                <w:rFonts w:asciiTheme="minorEastAsia" w:eastAsiaTheme="minorEastAsia" w:hAnsiTheme="minorEastAsia" w:cs="Arial"/>
                <w:sz w:val="21"/>
                <w:szCs w:val="21"/>
              </w:rPr>
              <w:t>30</w:t>
            </w:r>
            <w:r w:rsidRPr="000061BA">
              <w:rPr>
                <w:rFonts w:asciiTheme="minorEastAsia" w:eastAsiaTheme="minorEastAsia" w:hAnsiTheme="minorEastAsia" w:cs="Arial" w:hint="eastAsia"/>
                <w:sz w:val="21"/>
                <w:szCs w:val="21"/>
              </w:rPr>
              <w:t>日历日</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14</w:t>
            </w:r>
          </w:p>
        </w:tc>
        <w:tc>
          <w:tcPr>
            <w:tcW w:w="1410" w:type="dxa"/>
            <w:vAlign w:val="center"/>
          </w:tcPr>
          <w:p w:rsidR="0083273C" w:rsidRPr="000061BA" w:rsidRDefault="0083273C" w:rsidP="00A25E3F">
            <w:pPr>
              <w:jc w:val="distribute"/>
              <w:rPr>
                <w:rFonts w:asciiTheme="minorEastAsia" w:eastAsiaTheme="minorEastAsia" w:hAnsiTheme="minorEastAsia" w:cs="宋体"/>
                <w:sz w:val="21"/>
                <w:szCs w:val="21"/>
              </w:rPr>
            </w:pPr>
            <w:r w:rsidRPr="000061BA">
              <w:rPr>
                <w:rFonts w:asciiTheme="minorEastAsia" w:eastAsiaTheme="minorEastAsia" w:hAnsiTheme="minorEastAsia" w:cs="宋体" w:hint="eastAsia"/>
                <w:sz w:val="21"/>
                <w:szCs w:val="21"/>
              </w:rPr>
              <w:t>招标公告发布媒体</w:t>
            </w:r>
          </w:p>
        </w:tc>
        <w:tc>
          <w:tcPr>
            <w:tcW w:w="7073" w:type="dxa"/>
            <w:vAlign w:val="center"/>
          </w:tcPr>
          <w:p w:rsidR="0083273C" w:rsidRPr="000061BA" w:rsidRDefault="0083273C" w:rsidP="00A25E3F">
            <w:pPr>
              <w:rPr>
                <w:rFonts w:asciiTheme="minorEastAsia" w:eastAsiaTheme="minorEastAsia" w:hAnsiTheme="minorEastAsia" w:cs="宋体"/>
                <w:sz w:val="21"/>
                <w:szCs w:val="21"/>
                <w:u w:val="single"/>
              </w:rPr>
            </w:pPr>
            <w:r w:rsidRPr="000061BA">
              <w:rPr>
                <w:rFonts w:asciiTheme="minorEastAsia" w:eastAsiaTheme="minorEastAsia" w:hAnsiTheme="minorEastAsia" w:cs="Arial" w:hint="eastAsia"/>
                <w:sz w:val="21"/>
                <w:szCs w:val="21"/>
              </w:rPr>
              <w:t>新疆维吾尔自治区政府采购网(</w:t>
            </w:r>
            <w:r w:rsidRPr="000061BA">
              <w:rPr>
                <w:rFonts w:asciiTheme="minorEastAsia" w:eastAsiaTheme="minorEastAsia" w:hAnsiTheme="minorEastAsia" w:cs="Arial"/>
                <w:sz w:val="21"/>
                <w:szCs w:val="21"/>
              </w:rPr>
              <w:t>http://www.ccgp-xinjiang.gov.cn</w:t>
            </w:r>
            <w:r w:rsidRPr="000061BA">
              <w:rPr>
                <w:rFonts w:asciiTheme="minorEastAsia" w:eastAsiaTheme="minorEastAsia" w:hAnsiTheme="minorEastAsia" w:cs="Arial" w:hint="eastAsia"/>
                <w:sz w:val="21"/>
                <w:szCs w:val="21"/>
              </w:rPr>
              <w:t>)</w:t>
            </w:r>
          </w:p>
        </w:tc>
      </w:tr>
      <w:tr w:rsidR="0083273C" w:rsidRPr="000061BA" w:rsidTr="00A25E3F">
        <w:trPr>
          <w:trHeight w:val="468"/>
          <w:jc w:val="center"/>
        </w:trPr>
        <w:tc>
          <w:tcPr>
            <w:tcW w:w="597" w:type="dxa"/>
            <w:vAlign w:val="center"/>
          </w:tcPr>
          <w:p w:rsidR="0083273C" w:rsidRPr="000061BA" w:rsidRDefault="0083273C" w:rsidP="00A25E3F">
            <w:pPr>
              <w:jc w:val="center"/>
              <w:rPr>
                <w:rFonts w:asciiTheme="minorEastAsia" w:eastAsiaTheme="minorEastAsia" w:hAnsiTheme="minorEastAsia"/>
                <w:sz w:val="21"/>
                <w:szCs w:val="21"/>
              </w:rPr>
            </w:pPr>
            <w:r w:rsidRPr="000061BA">
              <w:rPr>
                <w:rFonts w:asciiTheme="minorEastAsia" w:eastAsiaTheme="minorEastAsia" w:hAnsiTheme="minorEastAsia" w:hint="eastAsia"/>
                <w:sz w:val="21"/>
                <w:szCs w:val="21"/>
              </w:rPr>
              <w:t>15</w:t>
            </w:r>
          </w:p>
        </w:tc>
        <w:tc>
          <w:tcPr>
            <w:tcW w:w="1410" w:type="dxa"/>
            <w:vAlign w:val="center"/>
          </w:tcPr>
          <w:p w:rsidR="0083273C" w:rsidRPr="000061BA" w:rsidRDefault="0083273C" w:rsidP="00A25E3F">
            <w:pPr>
              <w:keepNext/>
              <w:widowControl/>
              <w:jc w:val="distribute"/>
              <w:rPr>
                <w:rFonts w:asciiTheme="minorEastAsia" w:eastAsiaTheme="minorEastAsia" w:hAnsiTheme="minorEastAsia" w:cs="Arial"/>
                <w:sz w:val="21"/>
                <w:szCs w:val="21"/>
              </w:rPr>
            </w:pPr>
            <w:r w:rsidRPr="000061BA">
              <w:rPr>
                <w:rFonts w:asciiTheme="minorEastAsia" w:eastAsiaTheme="minorEastAsia" w:hAnsiTheme="minorEastAsia" w:cs="Arial" w:hint="eastAsia"/>
                <w:sz w:val="21"/>
                <w:szCs w:val="21"/>
              </w:rPr>
              <w:t>履约保证金</w:t>
            </w:r>
          </w:p>
        </w:tc>
        <w:tc>
          <w:tcPr>
            <w:tcW w:w="7073" w:type="dxa"/>
            <w:vAlign w:val="center"/>
          </w:tcPr>
          <w:p w:rsidR="0083273C" w:rsidRPr="000061BA" w:rsidRDefault="0083273C" w:rsidP="00A25E3F">
            <w:pPr>
              <w:keepNext/>
              <w:widowControl/>
              <w:jc w:val="left"/>
              <w:rPr>
                <w:rFonts w:asciiTheme="minorEastAsia" w:eastAsiaTheme="minorEastAsia" w:hAnsiTheme="minorEastAsia" w:cs="Arial"/>
                <w:sz w:val="21"/>
                <w:szCs w:val="21"/>
              </w:rPr>
            </w:pPr>
            <w:r w:rsidRPr="000061BA">
              <w:rPr>
                <w:rFonts w:ascii="宋体" w:hAnsi="宋体" w:cs="Arial" w:hint="eastAsia"/>
                <w:szCs w:val="21"/>
              </w:rPr>
              <w:t>/</w:t>
            </w:r>
          </w:p>
        </w:tc>
      </w:tr>
    </w:tbl>
    <w:p w:rsidR="0083273C" w:rsidRPr="000061BA" w:rsidRDefault="0083273C" w:rsidP="0083273C">
      <w:pPr>
        <w:rPr>
          <w:rFonts w:ascii="宋体" w:eastAsia="宋体" w:hAnsi="Calibri" w:cs="Times New Roman"/>
          <w:kern w:val="0"/>
          <w:sz w:val="24"/>
          <w:szCs w:val="24"/>
        </w:rPr>
      </w:pPr>
    </w:p>
    <w:p w:rsidR="0083273C" w:rsidRPr="000061BA" w:rsidRDefault="0083273C" w:rsidP="0083273C">
      <w:pPr>
        <w:spacing w:line="440" w:lineRule="exact"/>
        <w:jc w:val="center"/>
        <w:outlineLvl w:val="0"/>
        <w:rPr>
          <w:rFonts w:ascii="宋体" w:eastAsia="宋体" w:hAnsi="宋体" w:cs="宋体"/>
          <w:b/>
          <w:sz w:val="24"/>
          <w:szCs w:val="24"/>
        </w:rPr>
      </w:pPr>
      <w:r w:rsidRPr="000061BA">
        <w:rPr>
          <w:rFonts w:ascii="宋体" w:eastAsia="宋体" w:hAnsi="Calibri" w:cs="Arial"/>
          <w:kern w:val="0"/>
          <w:sz w:val="24"/>
          <w:szCs w:val="24"/>
        </w:rPr>
        <w:br w:type="page"/>
      </w:r>
      <w:r w:rsidRPr="000061BA">
        <w:rPr>
          <w:rFonts w:ascii="宋体" w:eastAsia="宋体" w:hAnsi="宋体" w:cs="宋体" w:hint="eastAsia"/>
          <w:b/>
          <w:sz w:val="24"/>
          <w:szCs w:val="24"/>
        </w:rPr>
        <w:lastRenderedPageBreak/>
        <w:t>第一章</w:t>
      </w:r>
      <w:r w:rsidRPr="000061BA">
        <w:rPr>
          <w:rFonts w:ascii="宋体" w:eastAsia="宋体" w:hAnsi="宋体" w:cs="宋体"/>
          <w:b/>
          <w:sz w:val="24"/>
          <w:szCs w:val="24"/>
        </w:rPr>
        <w:t xml:space="preserve"> </w:t>
      </w:r>
      <w:r w:rsidRPr="000061BA">
        <w:rPr>
          <w:rFonts w:ascii="宋体" w:eastAsia="宋体" w:hAnsi="宋体" w:cs="宋体" w:hint="eastAsia"/>
          <w:b/>
          <w:sz w:val="24"/>
          <w:szCs w:val="24"/>
        </w:rPr>
        <w:t>投标人须知</w:t>
      </w:r>
    </w:p>
    <w:p w:rsidR="0083273C" w:rsidRPr="000061BA"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r w:rsidRPr="000061BA">
        <w:rPr>
          <w:rFonts w:ascii="宋体" w:eastAsia="宋体" w:hAnsi="宋体" w:cs="宋体"/>
          <w:b/>
          <w:sz w:val="24"/>
          <w:szCs w:val="24"/>
        </w:rPr>
        <w:t>1</w:t>
      </w:r>
      <w:r w:rsidRPr="000061BA">
        <w:rPr>
          <w:rFonts w:ascii="宋体" w:eastAsia="宋体" w:hAnsi="宋体" w:cs="宋体" w:hint="eastAsia"/>
          <w:b/>
          <w:sz w:val="24"/>
          <w:szCs w:val="24"/>
        </w:rPr>
        <w:t>．总则</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1.1 </w:t>
      </w:r>
      <w:r w:rsidRPr="000061BA">
        <w:rPr>
          <w:rFonts w:ascii="宋体" w:eastAsia="宋体" w:hAnsi="宋体" w:cs="Arial" w:hint="eastAsia"/>
          <w:kern w:val="0"/>
          <w:sz w:val="24"/>
          <w:szCs w:val="24"/>
        </w:rPr>
        <w:t>招标项目概况</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 xml:space="preserve">1.1.1 </w:t>
      </w:r>
      <w:r w:rsidRPr="000061BA">
        <w:rPr>
          <w:rFonts w:ascii="宋体" w:eastAsia="宋体" w:hAnsi="宋体" w:cs="Arial" w:hint="eastAsia"/>
          <w:kern w:val="0"/>
          <w:sz w:val="24"/>
          <w:szCs w:val="24"/>
        </w:rPr>
        <w:t>项目名称：见投标人须知前附表。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1.1.2</w:t>
      </w:r>
      <w:r w:rsidRPr="000061BA">
        <w:rPr>
          <w:rFonts w:ascii="宋体" w:eastAsia="宋体" w:hAnsi="宋体" w:cs="Arial" w:hint="eastAsia"/>
          <w:kern w:val="0"/>
          <w:sz w:val="24"/>
          <w:szCs w:val="24"/>
        </w:rPr>
        <w:t>项目编号：见投标人须知前附表。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1.1.3</w:t>
      </w:r>
      <w:r w:rsidRPr="000061BA">
        <w:rPr>
          <w:rFonts w:ascii="宋体" w:eastAsia="宋体" w:hAnsi="宋体" w:cs="Arial" w:hint="eastAsia"/>
          <w:kern w:val="0"/>
          <w:sz w:val="24"/>
          <w:szCs w:val="24"/>
        </w:rPr>
        <w:t>采购人：见投标人须知前附表。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1.1.4</w:t>
      </w:r>
      <w:r w:rsidRPr="000061BA">
        <w:rPr>
          <w:rFonts w:ascii="宋体" w:eastAsia="宋体" w:hAnsi="宋体" w:cs="Arial" w:hint="eastAsia"/>
          <w:kern w:val="0"/>
          <w:sz w:val="24"/>
          <w:szCs w:val="24"/>
        </w:rPr>
        <w:t>采购代理机构：见投标人须知前附表。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1.1.5</w:t>
      </w:r>
      <w:r w:rsidRPr="000061BA">
        <w:rPr>
          <w:rFonts w:ascii="宋体" w:eastAsia="宋体" w:hAnsi="宋体" w:cs="Arial" w:hint="eastAsia"/>
          <w:kern w:val="0"/>
          <w:sz w:val="24"/>
          <w:szCs w:val="24"/>
        </w:rPr>
        <w:t>项目地点：见投标人须知前附表。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1.1.6</w:t>
      </w:r>
      <w:r w:rsidRPr="000061BA">
        <w:rPr>
          <w:rFonts w:ascii="宋体" w:eastAsia="宋体" w:hAnsi="宋体" w:cs="Arial" w:hint="eastAsia"/>
          <w:kern w:val="0"/>
          <w:sz w:val="24"/>
          <w:szCs w:val="24"/>
        </w:rPr>
        <w:t>资金来源：见投标人须知前附表。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1.1.7</w:t>
      </w:r>
      <w:r w:rsidRPr="000061BA">
        <w:rPr>
          <w:rFonts w:ascii="宋体" w:eastAsia="宋体" w:hAnsi="宋体" w:cs="Arial" w:hint="eastAsia"/>
          <w:kern w:val="0"/>
          <w:sz w:val="24"/>
          <w:szCs w:val="24"/>
        </w:rPr>
        <w:t>采购预算金额：见投标人须知前附表。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1.1.</w:t>
      </w:r>
      <w:r w:rsidRPr="000061BA">
        <w:rPr>
          <w:rFonts w:ascii="宋体" w:eastAsia="宋体" w:hAnsi="宋体" w:cs="Arial" w:hint="eastAsia"/>
          <w:kern w:val="0"/>
          <w:sz w:val="24"/>
          <w:szCs w:val="24"/>
        </w:rPr>
        <w:t>8是否单一产品：见投标人须知前附表。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1.1.9供货周期：见投标人须知前附表。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1.1.10供货地点：见投标人须知前附表。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1.1.11质保期：见投标人须知前附表。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1.2</w:t>
      </w:r>
      <w:r w:rsidRPr="000061BA">
        <w:rPr>
          <w:rFonts w:ascii="宋体" w:eastAsia="宋体" w:hAnsi="宋体" w:cs="Arial" w:hint="eastAsia"/>
          <w:kern w:val="0"/>
          <w:sz w:val="24"/>
          <w:szCs w:val="24"/>
        </w:rPr>
        <w:t>招标范围：见投标人须知前附表。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 xml:space="preserve">1.3 </w:t>
      </w:r>
      <w:r w:rsidRPr="000061BA">
        <w:rPr>
          <w:rFonts w:ascii="宋体" w:eastAsia="宋体" w:hAnsi="宋体" w:cs="Arial" w:hint="eastAsia"/>
          <w:kern w:val="0"/>
          <w:sz w:val="24"/>
          <w:szCs w:val="24"/>
        </w:rPr>
        <w:t>招标方式和资格审查方式</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1.3.1 </w:t>
      </w:r>
      <w:r w:rsidRPr="000061BA">
        <w:rPr>
          <w:rFonts w:ascii="宋体" w:eastAsia="宋体" w:hAnsi="宋体" w:cs="Arial" w:hint="eastAsia"/>
          <w:kern w:val="0"/>
          <w:sz w:val="24"/>
          <w:szCs w:val="24"/>
        </w:rPr>
        <w:t>招标方式：见投标人须知前附表。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1.3.2 </w:t>
      </w:r>
      <w:r w:rsidRPr="000061BA">
        <w:rPr>
          <w:rFonts w:ascii="宋体" w:eastAsia="宋体" w:hAnsi="宋体" w:cs="Arial" w:hint="eastAsia"/>
          <w:kern w:val="0"/>
          <w:sz w:val="24"/>
          <w:szCs w:val="24"/>
        </w:rPr>
        <w:t>资格审查方式：见投标人须知前附表。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1.4 </w:t>
      </w:r>
      <w:r w:rsidRPr="000061BA">
        <w:rPr>
          <w:rFonts w:ascii="宋体" w:eastAsia="宋体" w:hAnsi="宋体" w:cs="Arial" w:hint="eastAsia"/>
          <w:kern w:val="0"/>
          <w:sz w:val="24"/>
          <w:szCs w:val="24"/>
        </w:rPr>
        <w:t>评标办法及定标方法</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1.4.1 </w:t>
      </w:r>
      <w:r w:rsidRPr="000061BA">
        <w:rPr>
          <w:rFonts w:ascii="宋体" w:eastAsia="宋体" w:hAnsi="宋体" w:cs="Arial" w:hint="eastAsia"/>
          <w:kern w:val="0"/>
          <w:sz w:val="24"/>
          <w:szCs w:val="24"/>
        </w:rPr>
        <w:t>评标办法：见投标人须知前附表。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1.4.2</w:t>
      </w:r>
      <w:r w:rsidRPr="000061BA">
        <w:rPr>
          <w:rFonts w:ascii="宋体" w:eastAsia="宋体" w:hAnsi="宋体" w:cs="Arial" w:hint="eastAsia"/>
          <w:kern w:val="0"/>
          <w:sz w:val="24"/>
          <w:szCs w:val="24"/>
        </w:rPr>
        <w:t xml:space="preserve"> 定标方法：见投标人须知前附表。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1.5 </w:t>
      </w:r>
      <w:r w:rsidRPr="000061BA">
        <w:rPr>
          <w:rFonts w:ascii="宋体" w:eastAsia="宋体" w:hAnsi="宋体" w:cs="Arial" w:hint="eastAsia"/>
          <w:kern w:val="0"/>
          <w:sz w:val="24"/>
          <w:szCs w:val="24"/>
        </w:rPr>
        <w:t>投标人资格条件和能力要求</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1.5.1 </w:t>
      </w:r>
      <w:r w:rsidRPr="000061BA">
        <w:rPr>
          <w:rFonts w:ascii="宋体" w:eastAsia="宋体" w:hAnsi="宋体" w:cs="Arial" w:hint="eastAsia"/>
          <w:kern w:val="0"/>
          <w:sz w:val="24"/>
          <w:szCs w:val="24"/>
        </w:rPr>
        <w:t>投标人应具备承担本招标项目的资格条件和能力，具体要求见投标人须知前附表。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1.5.2 </w:t>
      </w:r>
      <w:r w:rsidRPr="000061BA">
        <w:rPr>
          <w:rFonts w:ascii="宋体" w:eastAsia="宋体" w:hAnsi="宋体" w:cs="Arial" w:hint="eastAsia"/>
          <w:kern w:val="0"/>
          <w:sz w:val="24"/>
          <w:szCs w:val="24"/>
        </w:rPr>
        <w:t>投标人须知前附表规定接受联合体投标的，除应符合本章第</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5</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款和投标人须知前附表的要求外，还应遵守以下规定：（</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）联合体各方应按招标文件提供的格式签订联合体协议书，明确联合体牵头人和各方权利义务；（</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）联合体各方不得再以自己名义单独或参加其它联合体在本招标项目中投标。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1.5.3 </w:t>
      </w:r>
      <w:r w:rsidRPr="000061BA">
        <w:rPr>
          <w:rFonts w:ascii="宋体" w:eastAsia="宋体" w:hAnsi="宋体" w:cs="Arial" w:hint="eastAsia"/>
          <w:kern w:val="0"/>
          <w:sz w:val="24"/>
          <w:szCs w:val="24"/>
        </w:rPr>
        <w:t>投标人不得存在下列情形之一，否则相关投标均应被否决：</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（1）参加政府采购活动前三年内，在经营活动中有重大违法记录；</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（2）法律规定的其它情形。</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lastRenderedPageBreak/>
        <w:t>1.</w:t>
      </w:r>
      <w:r w:rsidRPr="000061BA">
        <w:rPr>
          <w:rFonts w:ascii="宋体" w:eastAsia="宋体" w:hAnsi="宋体" w:cs="Arial" w:hint="eastAsia"/>
          <w:kern w:val="0"/>
          <w:sz w:val="24"/>
          <w:szCs w:val="24"/>
        </w:rPr>
        <w:t>6费用承担</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1.6.1招标文件费：见投标人须知前附表。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7投标保证金：见投标人须知前附表。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1.8踏勘现场</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 xml:space="preserve">.1 </w:t>
      </w:r>
      <w:r w:rsidRPr="000061BA">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sidRPr="000061BA">
        <w:rPr>
          <w:rFonts w:ascii="宋体" w:eastAsia="宋体" w:hAnsi="宋体" w:cs="Arial"/>
          <w:kern w:val="0"/>
          <w:sz w:val="24"/>
          <w:szCs w:val="24"/>
        </w:rPr>
        <w:t xml:space="preserve"> </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 xml:space="preserve">.2 </w:t>
      </w:r>
      <w:r w:rsidRPr="000061BA">
        <w:rPr>
          <w:rFonts w:ascii="宋体" w:eastAsia="宋体" w:hAnsi="宋体" w:cs="Arial" w:hint="eastAsia"/>
          <w:kern w:val="0"/>
          <w:sz w:val="24"/>
          <w:szCs w:val="24"/>
        </w:rPr>
        <w:t>投标人踏勘现场发生的费用自理。</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 xml:space="preserve">.3 </w:t>
      </w:r>
      <w:r w:rsidRPr="000061BA">
        <w:rPr>
          <w:rFonts w:ascii="宋体" w:eastAsia="宋体" w:hAnsi="宋体" w:cs="Arial" w:hint="eastAsia"/>
          <w:kern w:val="0"/>
          <w:sz w:val="24"/>
          <w:szCs w:val="24"/>
        </w:rPr>
        <w:t>除采购人或采购代理机构的原因外，投标人自行负责在踏勘现场中所发生的人员伤亡和财产损失。</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 xml:space="preserve">.4 </w:t>
      </w:r>
      <w:r w:rsidRPr="000061BA">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9</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招标答疑会和招标澄清答疑要求</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9</w:t>
      </w:r>
      <w:r w:rsidRPr="000061BA">
        <w:rPr>
          <w:rFonts w:ascii="宋体" w:eastAsia="宋体" w:hAnsi="宋体" w:cs="Arial"/>
          <w:kern w:val="0"/>
          <w:sz w:val="24"/>
          <w:szCs w:val="24"/>
        </w:rPr>
        <w:t xml:space="preserve">.1 </w:t>
      </w:r>
      <w:r w:rsidRPr="000061BA">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9</w:t>
      </w:r>
      <w:r w:rsidRPr="000061BA">
        <w:rPr>
          <w:rFonts w:ascii="宋体" w:eastAsia="宋体" w:hAnsi="宋体" w:cs="Arial"/>
          <w:kern w:val="0"/>
          <w:sz w:val="24"/>
          <w:szCs w:val="24"/>
        </w:rPr>
        <w:t xml:space="preserve">.2 </w:t>
      </w:r>
      <w:r w:rsidRPr="000061BA">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9</w:t>
      </w:r>
      <w:r w:rsidRPr="000061BA">
        <w:rPr>
          <w:rFonts w:ascii="宋体" w:eastAsia="宋体" w:hAnsi="宋体" w:cs="Arial"/>
          <w:kern w:val="0"/>
          <w:sz w:val="24"/>
          <w:szCs w:val="24"/>
        </w:rPr>
        <w:t xml:space="preserve">.3 </w:t>
      </w:r>
      <w:r w:rsidRPr="000061BA">
        <w:rPr>
          <w:rFonts w:ascii="宋体" w:eastAsia="宋体" w:hAnsi="宋体" w:cs="Arial" w:hint="eastAsia"/>
          <w:kern w:val="0"/>
          <w:sz w:val="24"/>
          <w:szCs w:val="24"/>
        </w:rPr>
        <w:t>采购人或采购代理机构将按照投标人须知前附表规定的时间方式对投标人的疑问作出统一的解答。</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1.10投标文件份数：见投标人须知前附表。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1.11投标文件递交：见投标人须知前附表。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1.12开标：见投标人须知前附表。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1.13投标有效期：见投标人须知前附表。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1.14招标公告发布媒体：见投标人须知前附表。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1.15履约保证金：见投标人须知前附表。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1.16保密</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17语言文字</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lastRenderedPageBreak/>
        <w:t>除专用术语外，与招标投标有关的语言均应当使用中文。必要时专用术语应附有中文注释。</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18</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计量单位</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所有计量均采用中华人民共和国法定计量单位。</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19</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偏离</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投标文件与招标文件某些要求产生偏离的，偏离应当符合招标文件规定的偏离范围和幅度。</w:t>
      </w:r>
    </w:p>
    <w:p w:rsidR="0083273C" w:rsidRPr="000061BA"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r w:rsidRPr="000061BA">
        <w:rPr>
          <w:rFonts w:ascii="宋体" w:eastAsia="宋体" w:hAnsi="宋体" w:cs="宋体"/>
          <w:b/>
          <w:sz w:val="24"/>
          <w:szCs w:val="24"/>
        </w:rPr>
        <w:t>2</w:t>
      </w:r>
      <w:r w:rsidRPr="000061BA">
        <w:rPr>
          <w:rFonts w:ascii="宋体" w:eastAsia="宋体" w:hAnsi="宋体" w:cs="宋体" w:hint="eastAsia"/>
          <w:b/>
          <w:sz w:val="24"/>
          <w:szCs w:val="24"/>
        </w:rPr>
        <w:t>．招标文件</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2.1 </w:t>
      </w:r>
      <w:r w:rsidRPr="000061BA">
        <w:rPr>
          <w:rFonts w:ascii="宋体" w:eastAsia="宋体" w:hAnsi="宋体" w:cs="Arial" w:hint="eastAsia"/>
          <w:kern w:val="0"/>
          <w:sz w:val="24"/>
          <w:szCs w:val="24"/>
        </w:rPr>
        <w:t>招标文件的组成</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）投标人须知；</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）评标办法；</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）合同条款及格式；</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4</w:t>
      </w:r>
      <w:r w:rsidRPr="000061BA">
        <w:rPr>
          <w:rFonts w:ascii="宋体" w:eastAsia="宋体" w:hAnsi="宋体" w:cs="Arial" w:hint="eastAsia"/>
          <w:kern w:val="0"/>
          <w:sz w:val="24"/>
          <w:szCs w:val="24"/>
        </w:rPr>
        <w:t>）技术标准和要求；</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5</w:t>
      </w:r>
      <w:r w:rsidRPr="000061BA">
        <w:rPr>
          <w:rFonts w:ascii="宋体" w:eastAsia="宋体" w:hAnsi="宋体" w:cs="Arial" w:hint="eastAsia"/>
          <w:kern w:val="0"/>
          <w:sz w:val="24"/>
          <w:szCs w:val="24"/>
        </w:rPr>
        <w:t>）投标文件格式；</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6</w:t>
      </w:r>
      <w:r w:rsidRPr="000061BA">
        <w:rPr>
          <w:rFonts w:ascii="宋体" w:eastAsia="宋体" w:hAnsi="宋体" w:cs="Arial" w:hint="eastAsia"/>
          <w:kern w:val="0"/>
          <w:sz w:val="24"/>
          <w:szCs w:val="24"/>
        </w:rPr>
        <w:t>）补充条款。</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根据本章第</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3款和第</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4款对招标文件所作的澄清、修改，构成招标文件的组成部分。</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2</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招标文件的获取</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凡有意参加并符合投标人须知前附表“投标人资格条件和能力”的投标人，均可在采购代理机构获取招标文件。</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3</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招标文件的澄清</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3</w:t>
      </w:r>
      <w:r w:rsidRPr="000061BA">
        <w:rPr>
          <w:rFonts w:ascii="宋体" w:eastAsia="宋体" w:hAnsi="宋体" w:cs="Arial"/>
          <w:kern w:val="0"/>
          <w:sz w:val="24"/>
          <w:szCs w:val="24"/>
        </w:rPr>
        <w:t xml:space="preserve">.1 </w:t>
      </w:r>
      <w:r w:rsidRPr="000061BA">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3</w:t>
      </w:r>
      <w:r w:rsidRPr="000061BA">
        <w:rPr>
          <w:rFonts w:ascii="宋体" w:eastAsia="宋体" w:hAnsi="宋体" w:cs="Arial"/>
          <w:kern w:val="0"/>
          <w:sz w:val="24"/>
          <w:szCs w:val="24"/>
        </w:rPr>
        <w:t xml:space="preserve">.2 </w:t>
      </w:r>
      <w:r w:rsidRPr="000061BA">
        <w:rPr>
          <w:rFonts w:ascii="宋体" w:eastAsia="宋体" w:hAnsi="宋体" w:cs="Arial" w:hint="eastAsia"/>
          <w:kern w:val="0"/>
          <w:sz w:val="24"/>
          <w:szCs w:val="24"/>
        </w:rPr>
        <w:t>招标文件的澄清将按照投标人须知前附表规定的时间、方式发布，但不指明澄清问题的来源。</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4招标文件的修改</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.1 </w:t>
      </w:r>
      <w:r w:rsidRPr="000061BA">
        <w:rPr>
          <w:rFonts w:ascii="宋体" w:eastAsia="宋体" w:hAnsi="宋体" w:cs="Arial" w:hint="eastAsia"/>
          <w:kern w:val="0"/>
          <w:sz w:val="24"/>
          <w:szCs w:val="24"/>
        </w:rPr>
        <w:t>招标文件的修改将按照投标人须知前附表规定的时间、方式发布，但不指明澄清问题的来源。</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.2 </w:t>
      </w:r>
      <w:r w:rsidRPr="000061BA">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lastRenderedPageBreak/>
        <w:t>2.</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.3 </w:t>
      </w:r>
      <w:r w:rsidRPr="000061BA">
        <w:rPr>
          <w:rFonts w:ascii="宋体" w:eastAsia="宋体" w:hAnsi="宋体" w:cs="Arial" w:hint="eastAsia"/>
          <w:kern w:val="0"/>
          <w:sz w:val="24"/>
          <w:szCs w:val="24"/>
        </w:rPr>
        <w:t>招标文件的修改部分是招标文件的组成部分对投标人具有约束力。</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.4 </w:t>
      </w:r>
      <w:r w:rsidRPr="000061BA">
        <w:rPr>
          <w:rFonts w:ascii="宋体" w:eastAsia="宋体" w:hAnsi="宋体" w:cs="Arial" w:hint="eastAsia"/>
          <w:kern w:val="0"/>
          <w:sz w:val="24"/>
          <w:szCs w:val="24"/>
        </w:rPr>
        <w:t>为使投标人准备投标时有充分时间对招标文件的修改部分进行研究，采购人可适当推迟投标截止期。</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.5 </w:t>
      </w:r>
      <w:r w:rsidRPr="000061BA">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.6 </w:t>
      </w:r>
      <w:r w:rsidRPr="000061BA">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83273C" w:rsidRPr="000061BA"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r w:rsidRPr="000061BA">
        <w:rPr>
          <w:rFonts w:ascii="宋体" w:eastAsia="宋体" w:hAnsi="宋体" w:cs="宋体"/>
          <w:b/>
          <w:sz w:val="24"/>
          <w:szCs w:val="24"/>
        </w:rPr>
        <w:t>3</w:t>
      </w:r>
      <w:r w:rsidRPr="000061BA">
        <w:rPr>
          <w:rFonts w:ascii="宋体" w:eastAsia="宋体" w:hAnsi="宋体" w:cs="宋体" w:hint="eastAsia"/>
          <w:b/>
          <w:sz w:val="24"/>
          <w:szCs w:val="24"/>
        </w:rPr>
        <w:t>．投标文件</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3.1 </w:t>
      </w:r>
      <w:r w:rsidRPr="000061BA">
        <w:rPr>
          <w:rFonts w:ascii="宋体" w:eastAsia="宋体" w:hAnsi="宋体" w:cs="Arial" w:hint="eastAsia"/>
          <w:kern w:val="0"/>
          <w:sz w:val="24"/>
          <w:szCs w:val="24"/>
        </w:rPr>
        <w:t>投标文件的组成</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3.1.1</w:t>
      </w:r>
      <w:r w:rsidRPr="000061BA">
        <w:rPr>
          <w:rFonts w:ascii="宋体" w:eastAsia="宋体" w:hAnsi="宋体" w:cs="Arial" w:hint="eastAsia"/>
          <w:kern w:val="0"/>
          <w:sz w:val="24"/>
          <w:szCs w:val="24"/>
        </w:rPr>
        <w:t>投标文件应包括下列内容：</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）投标函</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）投标价格明细表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）技术条款偏离表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（4）商务条款偏离表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（5）法定代表人身份证明书</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（6）法定代表人授权委托书</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（7）</w:t>
      </w:r>
      <w:r w:rsidRPr="000061BA">
        <w:rPr>
          <w:rFonts w:ascii="宋体" w:eastAsia="宋体" w:hAnsi="宋体" w:cs="Times New Roman" w:hint="eastAsia"/>
          <w:sz w:val="24"/>
          <w:szCs w:val="24"/>
        </w:rPr>
        <w:t>投标人基本情况表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（8）</w:t>
      </w:r>
      <w:r w:rsidRPr="000061BA">
        <w:rPr>
          <w:rFonts w:ascii="宋体" w:eastAsia="宋体" w:hAnsi="宋体" w:cs="Times New Roman" w:hint="eastAsia"/>
          <w:sz w:val="24"/>
          <w:szCs w:val="24"/>
        </w:rPr>
        <w:t>投标人近年类似项目情况表</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Times New Roman"/>
          <w:sz w:val="24"/>
          <w:szCs w:val="24"/>
        </w:rPr>
      </w:pPr>
      <w:r w:rsidRPr="000061BA">
        <w:rPr>
          <w:rFonts w:ascii="宋体" w:eastAsia="宋体" w:hAnsi="宋体" w:cs="Arial" w:hint="eastAsia"/>
          <w:kern w:val="0"/>
          <w:sz w:val="24"/>
          <w:szCs w:val="24"/>
        </w:rPr>
        <w:t>（9）售后服务承诺书</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（10）技术方案</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（11）其它需要提交的资料</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3.2 </w:t>
      </w:r>
      <w:r w:rsidRPr="000061BA">
        <w:rPr>
          <w:rFonts w:ascii="宋体" w:eastAsia="宋体" w:hAnsi="宋体" w:cs="Arial" w:hint="eastAsia"/>
          <w:kern w:val="0"/>
          <w:sz w:val="24"/>
          <w:szCs w:val="24"/>
        </w:rPr>
        <w:t>投标价格</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3.2.1 </w:t>
      </w:r>
      <w:r w:rsidRPr="000061BA">
        <w:rPr>
          <w:rFonts w:ascii="宋体" w:eastAsia="宋体" w:hAnsi="宋体" w:cs="Arial" w:hint="eastAsia"/>
          <w:kern w:val="0"/>
          <w:sz w:val="24"/>
          <w:szCs w:val="24"/>
        </w:rPr>
        <w:t>投标人应当按第四章“技术标准和要求”的规定进行报价，并填写第五章“投标文件格式”中的投标价格明细表。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3.2.2 </w:t>
      </w:r>
      <w:r w:rsidRPr="000061BA">
        <w:rPr>
          <w:rFonts w:ascii="宋体" w:eastAsia="宋体" w:hAnsi="宋体" w:cs="Arial" w:hint="eastAsia"/>
          <w:kern w:val="0"/>
          <w:sz w:val="24"/>
          <w:szCs w:val="24"/>
        </w:rPr>
        <w:t>投标人的投标价格不能超出本项目采购预算金额。</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3.2.3</w:t>
      </w:r>
      <w:r w:rsidRPr="000061BA">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w:t>
      </w:r>
      <w:r w:rsidRPr="000061BA">
        <w:rPr>
          <w:rFonts w:ascii="宋体" w:eastAsia="宋体" w:hAnsi="宋体" w:cs="Arial" w:hint="eastAsia"/>
          <w:kern w:val="0"/>
          <w:sz w:val="24"/>
          <w:szCs w:val="24"/>
        </w:rPr>
        <w:lastRenderedPageBreak/>
        <w:t>一切税费，包括但不仅限于必要资料、办公、交通、保险、人员、税费、售后服务费及培训费等一切费用。未列和没有填写的项目费用，采购人将视为已包括在投标价格中。</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3.2.4 </w:t>
      </w:r>
      <w:r w:rsidRPr="000061BA">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sidRPr="000061BA">
        <w:rPr>
          <w:rFonts w:ascii="宋体" w:eastAsia="宋体" w:hAnsi="宋体" w:cs="Arial"/>
          <w:kern w:val="0"/>
          <w:sz w:val="24"/>
          <w:szCs w:val="24"/>
        </w:rPr>
        <w:t>4.3</w:t>
      </w:r>
      <w:r w:rsidRPr="000061BA">
        <w:rPr>
          <w:rFonts w:ascii="宋体" w:eastAsia="宋体" w:hAnsi="宋体" w:cs="Arial" w:hint="eastAsia"/>
          <w:kern w:val="0"/>
          <w:sz w:val="24"/>
          <w:szCs w:val="24"/>
        </w:rPr>
        <w:t>款的有关要求。</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3.2.5</w:t>
      </w:r>
      <w:r w:rsidRPr="000061BA">
        <w:rPr>
          <w:rFonts w:ascii="宋体" w:eastAsia="宋体" w:hAnsi="宋体" w:cs="Arial" w:hint="eastAsia"/>
          <w:kern w:val="0"/>
          <w:sz w:val="24"/>
          <w:szCs w:val="24"/>
        </w:rPr>
        <w:t>投标人提供的货物一律用人民币报价。</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3.3 </w:t>
      </w:r>
      <w:r w:rsidRPr="000061BA">
        <w:rPr>
          <w:rFonts w:ascii="宋体" w:eastAsia="宋体" w:hAnsi="宋体" w:cs="Arial" w:hint="eastAsia"/>
          <w:kern w:val="0"/>
          <w:sz w:val="24"/>
          <w:szCs w:val="24"/>
        </w:rPr>
        <w:t>投标有效期</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3.3.1 </w:t>
      </w:r>
      <w:r w:rsidRPr="000061BA">
        <w:rPr>
          <w:rFonts w:ascii="宋体" w:eastAsia="宋体" w:hAnsi="宋体" w:cs="Arial" w:hint="eastAsia"/>
          <w:kern w:val="0"/>
          <w:sz w:val="24"/>
          <w:szCs w:val="24"/>
        </w:rPr>
        <w:t>在投标人须知前附表规定的投标有效期内，投标人不得要求撤销或修改其投标文件。</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3.3.2 </w:t>
      </w:r>
      <w:r w:rsidRPr="000061BA">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sidRPr="000061BA">
        <w:rPr>
          <w:rFonts w:ascii="宋体" w:eastAsia="宋体" w:hAnsi="宋体" w:cs="Arial"/>
          <w:kern w:val="0"/>
          <w:sz w:val="24"/>
          <w:szCs w:val="24"/>
        </w:rPr>
        <w:t xml:space="preserve"> </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3.3.3 </w:t>
      </w:r>
      <w:r w:rsidRPr="000061BA">
        <w:rPr>
          <w:rFonts w:ascii="宋体" w:eastAsia="宋体" w:hAnsi="宋体" w:cs="Arial" w:hint="eastAsia"/>
          <w:kern w:val="0"/>
          <w:sz w:val="24"/>
          <w:szCs w:val="24"/>
        </w:rPr>
        <w:t>投标保证金的有效期与投标有效期一致。</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3.4 </w:t>
      </w:r>
      <w:r w:rsidRPr="000061BA">
        <w:rPr>
          <w:rFonts w:ascii="宋体" w:eastAsia="宋体" w:hAnsi="宋体" w:cs="Arial" w:hint="eastAsia"/>
          <w:kern w:val="0"/>
          <w:sz w:val="24"/>
          <w:szCs w:val="24"/>
        </w:rPr>
        <w:t>投标保证金</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 xml:space="preserve">3.4.1 </w:t>
      </w:r>
      <w:r w:rsidRPr="000061BA">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83273C" w:rsidRPr="000061BA"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0061BA">
        <w:rPr>
          <w:rFonts w:ascii="宋体" w:eastAsia="宋体" w:hAnsi="宋体" w:cs="Arial"/>
          <w:kern w:val="0"/>
          <w:sz w:val="24"/>
          <w:szCs w:val="24"/>
        </w:rPr>
        <w:t>3.4.2</w:t>
      </w:r>
      <w:r w:rsidRPr="000061BA">
        <w:rPr>
          <w:rFonts w:ascii="宋体" w:eastAsia="宋体" w:hAnsi="宋体" w:cs="Times New Roman" w:hint="eastAsia"/>
          <w:sz w:val="24"/>
          <w:szCs w:val="24"/>
        </w:rPr>
        <w:t>投标保证金以支票、汇票、本票或者金融机构、担保机构出具的保函等非现金形式提交至采购代理机构。</w:t>
      </w:r>
    </w:p>
    <w:p w:rsidR="0083273C" w:rsidRPr="000061BA"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0061BA">
        <w:rPr>
          <w:rFonts w:ascii="宋体" w:eastAsia="宋体" w:hAnsi="宋体" w:cs="Times New Roman" w:hint="eastAsia"/>
          <w:sz w:val="24"/>
          <w:szCs w:val="24"/>
        </w:rPr>
        <w:t>采购代理机构名称：新疆新世纪招标有限公司</w:t>
      </w:r>
    </w:p>
    <w:p w:rsidR="0083273C" w:rsidRPr="000061BA"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0061BA">
        <w:rPr>
          <w:rFonts w:ascii="宋体" w:eastAsia="宋体" w:hAnsi="宋体" w:cs="Times New Roman" w:hint="eastAsia"/>
          <w:sz w:val="24"/>
          <w:szCs w:val="24"/>
        </w:rPr>
        <w:t>纳税人识别号：91650100726988855F</w:t>
      </w:r>
    </w:p>
    <w:p w:rsidR="0083273C" w:rsidRPr="000061BA"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0061BA">
        <w:rPr>
          <w:rFonts w:ascii="宋体" w:eastAsia="宋体" w:hAnsi="宋体" w:cs="Times New Roman" w:hint="eastAsia"/>
          <w:sz w:val="24"/>
          <w:szCs w:val="24"/>
        </w:rPr>
        <w:t>开户行：中国农业银行乌鲁木齐新民西街支行</w:t>
      </w:r>
    </w:p>
    <w:p w:rsidR="0083273C" w:rsidRPr="000061BA" w:rsidRDefault="0083273C" w:rsidP="0083273C">
      <w:pPr>
        <w:shd w:val="clear" w:color="auto" w:fill="FFFFFF"/>
        <w:snapToGrid w:val="0"/>
        <w:spacing w:line="384" w:lineRule="auto"/>
        <w:ind w:firstLineChars="150" w:firstLine="360"/>
        <w:rPr>
          <w:rFonts w:ascii="宋体" w:eastAsia="宋体" w:hAnsi="宋体" w:cs="Times New Roman"/>
          <w:sz w:val="24"/>
          <w:szCs w:val="24"/>
        </w:rPr>
      </w:pPr>
      <w:r w:rsidRPr="000061BA">
        <w:rPr>
          <w:rFonts w:ascii="宋体" w:eastAsia="宋体" w:hAnsi="宋体" w:cs="Times New Roman" w:hint="eastAsia"/>
          <w:sz w:val="24"/>
          <w:szCs w:val="24"/>
        </w:rPr>
        <w:t>账号：30014701040000595</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3.4.</w:t>
      </w:r>
      <w:r w:rsidRPr="000061BA">
        <w:rPr>
          <w:rFonts w:ascii="宋体" w:eastAsia="宋体" w:hAnsi="宋体" w:cs="Arial" w:hint="eastAsia"/>
          <w:kern w:val="0"/>
          <w:sz w:val="24"/>
          <w:szCs w:val="24"/>
        </w:rPr>
        <w:t>3</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投标保证金是为了保护采购人免遭因投标人的行为而蒙受损失。采购人在因投标人的行为受到损害时可根据相关法律规定没收投标人的投标保证金。</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3.4.</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sidRPr="000061BA">
        <w:rPr>
          <w:rFonts w:ascii="宋体" w:eastAsia="宋体" w:hAnsi="宋体" w:cs="Arial" w:hint="eastAsia"/>
          <w:kern w:val="0"/>
          <w:sz w:val="24"/>
          <w:szCs w:val="24"/>
        </w:rPr>
        <w:t>。</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3.4.</w:t>
      </w:r>
      <w:r w:rsidRPr="000061BA">
        <w:rPr>
          <w:rFonts w:ascii="宋体" w:eastAsia="宋体" w:hAnsi="宋体" w:cs="Arial" w:hint="eastAsia"/>
          <w:kern w:val="0"/>
          <w:sz w:val="24"/>
          <w:szCs w:val="24"/>
        </w:rPr>
        <w:t>5投标保证金有效期与投标有效期一致。</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3.4.</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有下列情形之一的，投标保证金不予退还：</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lastRenderedPageBreak/>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）投标人在规定的投标有效期内撤销或修改其投标文件的；</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）未按招标文件规定提交履约保证金的。</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3.5 </w:t>
      </w:r>
      <w:r w:rsidRPr="000061BA">
        <w:rPr>
          <w:rFonts w:ascii="宋体" w:eastAsia="宋体" w:hAnsi="宋体" w:cs="Arial" w:hint="eastAsia"/>
          <w:kern w:val="0"/>
          <w:sz w:val="24"/>
          <w:szCs w:val="24"/>
        </w:rPr>
        <w:t>投标文件的编制</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3.5.1</w:t>
      </w:r>
      <w:r w:rsidRPr="000061BA">
        <w:rPr>
          <w:rFonts w:ascii="宋体" w:eastAsia="宋体" w:hAnsi="宋体" w:cs="Arial" w:hint="eastAsia"/>
          <w:kern w:val="0"/>
          <w:sz w:val="24"/>
          <w:szCs w:val="24"/>
        </w:rPr>
        <w:t>投标文件应按第五章“投标文件格式”进行编写，如有必要，可以增加附页，作为投标文件的组成部分。</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3.5.2</w:t>
      </w:r>
      <w:r w:rsidRPr="000061BA">
        <w:rPr>
          <w:rFonts w:ascii="宋体" w:eastAsia="宋体" w:hAnsi="宋体" w:cs="Arial" w:hint="eastAsia"/>
          <w:kern w:val="0"/>
          <w:sz w:val="24"/>
          <w:szCs w:val="24"/>
        </w:rPr>
        <w:t>投标文件应当对招标文件有关招标范围、技术与服务要求等实质性内容做出响应。</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3.5.3 </w:t>
      </w:r>
      <w:r w:rsidRPr="000061BA">
        <w:rPr>
          <w:rFonts w:ascii="宋体" w:eastAsia="宋体" w:hAnsi="宋体" w:cs="Arial" w:hint="eastAsia"/>
          <w:kern w:val="0"/>
          <w:sz w:val="24"/>
          <w:szCs w:val="24"/>
        </w:rPr>
        <w:t>投标文件要求盖章处均应加盖。</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3.5.4 </w:t>
      </w:r>
      <w:r w:rsidRPr="000061BA">
        <w:rPr>
          <w:rFonts w:ascii="宋体" w:eastAsia="宋体" w:hAnsi="宋体" w:cs="Arial" w:hint="eastAsia"/>
          <w:kern w:val="0"/>
          <w:sz w:val="24"/>
          <w:szCs w:val="24"/>
        </w:rPr>
        <w:t>投标文件采用</w:t>
      </w:r>
      <w:r w:rsidRPr="000061BA">
        <w:rPr>
          <w:rFonts w:ascii="宋体" w:eastAsia="宋体" w:hAnsi="宋体" w:cs="Arial"/>
          <w:kern w:val="0"/>
          <w:sz w:val="24"/>
          <w:szCs w:val="24"/>
        </w:rPr>
        <w:t>A4</w:t>
      </w:r>
      <w:r w:rsidRPr="000061BA">
        <w:rPr>
          <w:rFonts w:ascii="宋体" w:eastAsia="宋体" w:hAnsi="宋体" w:cs="Arial" w:hint="eastAsia"/>
          <w:kern w:val="0"/>
          <w:sz w:val="24"/>
          <w:szCs w:val="24"/>
        </w:rPr>
        <w:t>打印纸。</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3.5.5 </w:t>
      </w:r>
      <w:r w:rsidRPr="000061BA">
        <w:rPr>
          <w:rFonts w:ascii="宋体" w:eastAsia="宋体" w:hAnsi="宋体" w:cs="Arial" w:hint="eastAsia"/>
          <w:kern w:val="0"/>
          <w:sz w:val="24"/>
          <w:szCs w:val="24"/>
        </w:rPr>
        <w:t>投标文件可以用蓝黑墨水笔或炭素笔书写</w:t>
      </w:r>
      <w:r w:rsidRPr="000061BA">
        <w:rPr>
          <w:rFonts w:ascii="宋体" w:eastAsia="宋体" w:hAnsi="Calibri" w:cs="Arial"/>
          <w:kern w:val="0"/>
          <w:sz w:val="24"/>
          <w:szCs w:val="24"/>
        </w:rPr>
        <w:t>,</w:t>
      </w:r>
      <w:r w:rsidRPr="000061BA">
        <w:rPr>
          <w:rFonts w:ascii="宋体" w:eastAsia="宋体" w:hAnsi="宋体" w:cs="Arial"/>
          <w:kern w:val="0"/>
          <w:szCs w:val="21"/>
        </w:rPr>
        <w:t xml:space="preserve"> </w:t>
      </w:r>
      <w:r w:rsidRPr="000061BA">
        <w:rPr>
          <w:rFonts w:ascii="宋体" w:eastAsia="宋体" w:hAnsi="宋体" w:cs="Arial" w:hint="eastAsia"/>
          <w:kern w:val="0"/>
          <w:sz w:val="24"/>
          <w:szCs w:val="24"/>
        </w:rPr>
        <w:t>但建议最好采用打印书写方式书写。</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3.5.6 </w:t>
      </w:r>
      <w:r w:rsidRPr="000061BA">
        <w:rPr>
          <w:rFonts w:ascii="宋体" w:eastAsia="宋体" w:hAnsi="宋体" w:cs="Arial" w:hint="eastAsia"/>
          <w:kern w:val="0"/>
          <w:sz w:val="24"/>
          <w:szCs w:val="24"/>
        </w:rPr>
        <w:t>投标人应按投标人须知前附表规定，编制投标文件“正本”和“副本”份数。封面必须注明“正本”或“副本”字样。</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3.5.7 </w:t>
      </w:r>
      <w:r w:rsidRPr="000061BA">
        <w:rPr>
          <w:rFonts w:ascii="宋体" w:eastAsia="宋体" w:hAnsi="宋体" w:cs="Arial" w:hint="eastAsia"/>
          <w:kern w:val="0"/>
          <w:sz w:val="24"/>
          <w:szCs w:val="24"/>
        </w:rPr>
        <w:t>投标文件正本和副本如有不一致之处，以正本为准。</w:t>
      </w:r>
    </w:p>
    <w:p w:rsidR="0083273C" w:rsidRPr="000061BA"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r w:rsidRPr="000061BA">
        <w:rPr>
          <w:rFonts w:ascii="宋体" w:eastAsia="宋体" w:hAnsi="宋体" w:cs="宋体"/>
          <w:b/>
          <w:sz w:val="24"/>
          <w:szCs w:val="24"/>
        </w:rPr>
        <w:t>4</w:t>
      </w:r>
      <w:r w:rsidRPr="000061BA">
        <w:rPr>
          <w:rFonts w:ascii="宋体" w:eastAsia="宋体" w:hAnsi="宋体" w:cs="宋体" w:hint="eastAsia"/>
          <w:b/>
          <w:sz w:val="24"/>
          <w:szCs w:val="24"/>
        </w:rPr>
        <w:t>．投标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4.1 </w:t>
      </w:r>
      <w:r w:rsidRPr="000061BA">
        <w:rPr>
          <w:rFonts w:ascii="宋体" w:eastAsia="宋体" w:hAnsi="宋体" w:cs="Arial" w:hint="eastAsia"/>
          <w:kern w:val="0"/>
          <w:sz w:val="24"/>
          <w:szCs w:val="24"/>
        </w:rPr>
        <w:t>投标文件的密封和标识</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4.1.1</w:t>
      </w:r>
      <w:r w:rsidRPr="000061BA">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4.1.2、投标文件封袋必须在开启处密封，并加盖投标人章以及法定代表人章。否则整个投标文件将被视为不响应招标文件，而予以拒绝。</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4.2 </w:t>
      </w:r>
      <w:r w:rsidRPr="000061BA">
        <w:rPr>
          <w:rFonts w:ascii="宋体" w:eastAsia="宋体" w:hAnsi="宋体" w:cs="Arial" w:hint="eastAsia"/>
          <w:kern w:val="0"/>
          <w:sz w:val="24"/>
          <w:szCs w:val="24"/>
        </w:rPr>
        <w:t>投标文件的递交</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4</w:t>
      </w:r>
      <w:r w:rsidRPr="000061BA">
        <w:rPr>
          <w:rFonts w:ascii="宋体" w:eastAsia="宋体" w:hAnsi="Calibri" w:cs="Arial"/>
          <w:kern w:val="0"/>
          <w:sz w:val="24"/>
          <w:szCs w:val="24"/>
        </w:rPr>
        <w:t>.</w:t>
      </w:r>
      <w:r w:rsidRPr="000061BA">
        <w:rPr>
          <w:rFonts w:ascii="宋体" w:eastAsia="宋体" w:hAnsi="宋体" w:cs="Arial"/>
          <w:kern w:val="0"/>
          <w:sz w:val="24"/>
          <w:szCs w:val="24"/>
        </w:rPr>
        <w:t>2.1</w:t>
      </w:r>
      <w:r w:rsidRPr="000061BA">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sidRPr="000061BA">
        <w:rPr>
          <w:rFonts w:ascii="宋体" w:eastAsia="宋体" w:hAnsi="Calibri" w:cs="Arial"/>
          <w:kern w:val="0"/>
          <w:sz w:val="24"/>
          <w:szCs w:val="24"/>
        </w:rPr>
        <w:t>,</w:t>
      </w:r>
      <w:r w:rsidRPr="000061BA">
        <w:rPr>
          <w:rFonts w:ascii="宋体" w:eastAsia="宋体" w:hAnsi="宋体" w:cs="Arial" w:hint="eastAsia"/>
          <w:kern w:val="0"/>
          <w:sz w:val="24"/>
          <w:szCs w:val="24"/>
        </w:rPr>
        <w:t>而予以拒绝。</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4</w:t>
      </w:r>
      <w:r w:rsidRPr="000061BA">
        <w:rPr>
          <w:rFonts w:ascii="宋体" w:eastAsia="宋体" w:hAnsi="Calibri" w:cs="Arial"/>
          <w:kern w:val="0"/>
          <w:sz w:val="24"/>
          <w:szCs w:val="24"/>
        </w:rPr>
        <w:t>.</w:t>
      </w:r>
      <w:r w:rsidRPr="000061BA">
        <w:rPr>
          <w:rFonts w:ascii="宋体" w:eastAsia="宋体" w:hAnsi="宋体" w:cs="Arial"/>
          <w:kern w:val="0"/>
          <w:sz w:val="24"/>
          <w:szCs w:val="24"/>
        </w:rPr>
        <w:t>2.2</w:t>
      </w:r>
      <w:r w:rsidRPr="000061BA">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4.2.</w:t>
      </w:r>
      <w:r w:rsidRPr="000061BA">
        <w:rPr>
          <w:rFonts w:ascii="宋体" w:eastAsia="宋体" w:hAnsi="宋体" w:cs="Arial" w:hint="eastAsia"/>
          <w:kern w:val="0"/>
          <w:sz w:val="24"/>
          <w:szCs w:val="24"/>
        </w:rPr>
        <w:t>3</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投标人或其投标文件存在下列情形之一的，采购人对其投标文件不予受理：</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）逾期送达的投标文件；</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）未按本章第</w:t>
      </w:r>
      <w:r w:rsidRPr="000061BA">
        <w:rPr>
          <w:rFonts w:ascii="宋体" w:eastAsia="宋体" w:hAnsi="宋体" w:cs="Arial"/>
          <w:kern w:val="0"/>
          <w:sz w:val="24"/>
          <w:szCs w:val="24"/>
        </w:rPr>
        <w:t>4.1</w:t>
      </w:r>
      <w:r w:rsidRPr="000061BA">
        <w:rPr>
          <w:rFonts w:ascii="宋体" w:eastAsia="宋体" w:hAnsi="宋体" w:cs="Arial" w:hint="eastAsia"/>
          <w:kern w:val="0"/>
          <w:sz w:val="24"/>
          <w:szCs w:val="24"/>
        </w:rPr>
        <w:t>款要求密封的投标文件。</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4.3 </w:t>
      </w:r>
      <w:r w:rsidRPr="000061BA">
        <w:rPr>
          <w:rFonts w:ascii="宋体" w:eastAsia="宋体" w:hAnsi="宋体" w:cs="Arial" w:hint="eastAsia"/>
          <w:kern w:val="0"/>
          <w:sz w:val="24"/>
          <w:szCs w:val="24"/>
        </w:rPr>
        <w:t>投标文件的修改与撤回</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lastRenderedPageBreak/>
        <w:t xml:space="preserve">4.3.1 </w:t>
      </w:r>
      <w:r w:rsidRPr="000061BA">
        <w:rPr>
          <w:rFonts w:ascii="宋体" w:eastAsia="宋体" w:hAnsi="宋体" w:cs="Arial" w:hint="eastAsia"/>
          <w:kern w:val="0"/>
          <w:sz w:val="24"/>
          <w:szCs w:val="24"/>
        </w:rPr>
        <w:t>投标人递交投标文件后，在规定投标截止时间前，可以书面形式向采购人递交修改或撤回其投标文件的通知。</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4.3.2 </w:t>
      </w:r>
      <w:r w:rsidRPr="000061BA">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4.4</w:t>
      </w:r>
      <w:r w:rsidRPr="000061BA">
        <w:rPr>
          <w:rFonts w:ascii="宋体" w:eastAsia="宋体" w:hAnsi="宋体" w:cs="Arial" w:hint="eastAsia"/>
          <w:kern w:val="0"/>
          <w:sz w:val="24"/>
          <w:szCs w:val="24"/>
        </w:rPr>
        <w:t>投标文件格式</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4.4.1 </w:t>
      </w:r>
      <w:r w:rsidRPr="000061BA">
        <w:rPr>
          <w:rFonts w:ascii="宋体" w:eastAsia="宋体" w:hAnsi="宋体" w:cs="Arial" w:hint="eastAsia"/>
          <w:kern w:val="0"/>
          <w:sz w:val="24"/>
          <w:szCs w:val="24"/>
        </w:rPr>
        <w:t>投标文件格式见第五章。</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4.4.2 </w:t>
      </w:r>
      <w:r w:rsidRPr="000061BA">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83273C" w:rsidRPr="000061BA"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r w:rsidRPr="000061BA">
        <w:rPr>
          <w:rFonts w:ascii="宋体" w:eastAsia="宋体" w:hAnsi="宋体" w:cs="宋体"/>
          <w:b/>
          <w:sz w:val="24"/>
          <w:szCs w:val="24"/>
        </w:rPr>
        <w:t>5</w:t>
      </w:r>
      <w:r w:rsidRPr="000061BA">
        <w:rPr>
          <w:rFonts w:ascii="宋体" w:eastAsia="宋体" w:hAnsi="宋体" w:cs="宋体" w:hint="eastAsia"/>
          <w:b/>
          <w:sz w:val="24"/>
          <w:szCs w:val="24"/>
        </w:rPr>
        <w:t>．开标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5.1 </w:t>
      </w:r>
      <w:r w:rsidRPr="000061BA">
        <w:rPr>
          <w:rFonts w:ascii="宋体" w:eastAsia="宋体" w:hAnsi="宋体" w:cs="Arial" w:hint="eastAsia"/>
          <w:kern w:val="0"/>
          <w:sz w:val="24"/>
          <w:szCs w:val="24"/>
        </w:rPr>
        <w:t>开标时间和地点</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采购人在投标人须知前附表规定的时间、地点公开开标，并邀请所有投标人的法定代表人或其授权委托人参加。</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5.2 </w:t>
      </w:r>
      <w:r w:rsidRPr="000061BA">
        <w:rPr>
          <w:rFonts w:ascii="宋体" w:eastAsia="宋体" w:hAnsi="宋体" w:cs="Arial" w:hint="eastAsia"/>
          <w:kern w:val="0"/>
          <w:sz w:val="24"/>
          <w:szCs w:val="24"/>
        </w:rPr>
        <w:t>开标注意事项</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5.2.1 </w:t>
      </w:r>
      <w:r w:rsidRPr="000061BA">
        <w:rPr>
          <w:rFonts w:ascii="宋体" w:eastAsia="宋体" w:hAnsi="宋体" w:cs="Arial" w:hint="eastAsia"/>
          <w:kern w:val="0"/>
          <w:sz w:val="24"/>
          <w:szCs w:val="24"/>
        </w:rPr>
        <w:t>投标人法人授权委托人应按时参加开标会并携带一份法定代表人授权委托书及有效身份证明。若是法定代表人参加开标会应携带有效身份证明。</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5.3 </w:t>
      </w:r>
      <w:r w:rsidRPr="000061BA">
        <w:rPr>
          <w:rFonts w:ascii="宋体" w:eastAsia="宋体" w:hAnsi="宋体" w:cs="Arial" w:hint="eastAsia"/>
          <w:kern w:val="0"/>
          <w:sz w:val="24"/>
          <w:szCs w:val="24"/>
        </w:rPr>
        <w:t>开标程序</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按下列程序进行开标：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）宣布开标纪律；</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）开标会主持人介绍参加会议的人员；</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）公布在投标截止时间前递交投标文件的投标人名称，并点名确认投标人是否派人到场</w:t>
      </w:r>
      <w:r w:rsidRPr="000061BA">
        <w:rPr>
          <w:rFonts w:ascii="宋体" w:eastAsia="宋体" w:hAnsi="宋体" w:cs="Arial"/>
          <w:kern w:val="0"/>
          <w:sz w:val="24"/>
          <w:szCs w:val="24"/>
        </w:rPr>
        <w:t>参加开标</w:t>
      </w:r>
      <w:r w:rsidRPr="000061BA">
        <w:rPr>
          <w:rFonts w:ascii="宋体" w:eastAsia="宋体" w:hAnsi="宋体" w:cs="Arial" w:hint="eastAsia"/>
          <w:kern w:val="0"/>
          <w:sz w:val="24"/>
          <w:szCs w:val="24"/>
        </w:rPr>
        <w:t>，由采购人或监督人查验投标人法定代表人授权委托书及其有效身份证明；如果投标人未派人到场</w:t>
      </w:r>
      <w:r w:rsidRPr="000061BA">
        <w:rPr>
          <w:rFonts w:ascii="宋体" w:eastAsia="宋体" w:hAnsi="宋体" w:cs="Arial"/>
          <w:kern w:val="0"/>
          <w:sz w:val="24"/>
          <w:szCs w:val="24"/>
        </w:rPr>
        <w:t>参加开标，</w:t>
      </w:r>
      <w:r w:rsidRPr="000061BA">
        <w:rPr>
          <w:rFonts w:ascii="宋体" w:eastAsia="宋体" w:hAnsi="宋体" w:cs="Arial" w:hint="eastAsia"/>
          <w:kern w:val="0"/>
          <w:sz w:val="24"/>
          <w:szCs w:val="24"/>
        </w:rPr>
        <w:t>则</w:t>
      </w:r>
      <w:r w:rsidRPr="000061BA">
        <w:rPr>
          <w:rFonts w:ascii="宋体" w:eastAsia="宋体" w:hAnsi="宋体" w:cs="Arial"/>
          <w:kern w:val="0"/>
          <w:sz w:val="24"/>
          <w:szCs w:val="24"/>
        </w:rPr>
        <w:t>视同认可开标结果</w:t>
      </w:r>
      <w:r w:rsidRPr="000061BA">
        <w:rPr>
          <w:rFonts w:ascii="宋体" w:eastAsia="宋体" w:hAnsi="宋体" w:cs="Arial" w:hint="eastAsia"/>
          <w:kern w:val="0"/>
          <w:sz w:val="24"/>
          <w:szCs w:val="24"/>
        </w:rPr>
        <w:t>；</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4</w:t>
      </w:r>
      <w:r w:rsidRPr="000061BA">
        <w:rPr>
          <w:rFonts w:ascii="宋体" w:eastAsia="宋体" w:hAnsi="宋体" w:cs="Arial" w:hint="eastAsia"/>
          <w:kern w:val="0"/>
          <w:sz w:val="24"/>
          <w:szCs w:val="24"/>
        </w:rPr>
        <w:t>）由投标人代表检查投标文件的密封情况；</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5</w:t>
      </w:r>
      <w:r w:rsidRPr="000061BA">
        <w:rPr>
          <w:rFonts w:ascii="宋体" w:eastAsia="宋体" w:hAnsi="宋体" w:cs="Arial" w:hint="eastAsia"/>
          <w:kern w:val="0"/>
          <w:sz w:val="24"/>
          <w:szCs w:val="24"/>
        </w:rPr>
        <w:t>）按照规定启封投标文件，公布投标人名称、投标价格、供货周期等其它实质性内容，并作记录；</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6</w:t>
      </w:r>
      <w:r w:rsidRPr="000061BA">
        <w:rPr>
          <w:rFonts w:ascii="宋体" w:eastAsia="宋体" w:hAnsi="宋体" w:cs="Arial" w:hint="eastAsia"/>
          <w:kern w:val="0"/>
          <w:sz w:val="24"/>
          <w:szCs w:val="24"/>
        </w:rPr>
        <w:t>）相关人员在开标记录表上签字；</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7</w:t>
      </w:r>
      <w:r w:rsidRPr="000061BA">
        <w:rPr>
          <w:rFonts w:ascii="宋体" w:eastAsia="宋体" w:hAnsi="宋体" w:cs="Arial" w:hint="eastAsia"/>
          <w:kern w:val="0"/>
          <w:sz w:val="24"/>
          <w:szCs w:val="24"/>
        </w:rPr>
        <w:t>）开标结束。</w:t>
      </w:r>
    </w:p>
    <w:p w:rsidR="0083273C" w:rsidRPr="000061BA"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r w:rsidRPr="000061BA">
        <w:rPr>
          <w:rFonts w:ascii="宋体" w:eastAsia="宋体" w:hAnsi="宋体" w:cs="宋体"/>
          <w:b/>
          <w:sz w:val="24"/>
          <w:szCs w:val="24"/>
        </w:rPr>
        <w:t>6</w:t>
      </w:r>
      <w:r w:rsidRPr="000061BA">
        <w:rPr>
          <w:rFonts w:ascii="宋体" w:eastAsia="宋体" w:hAnsi="宋体" w:cs="宋体" w:hint="eastAsia"/>
          <w:b/>
          <w:sz w:val="24"/>
          <w:szCs w:val="24"/>
        </w:rPr>
        <w:t>．评标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6.1 </w:t>
      </w:r>
      <w:r w:rsidRPr="000061BA">
        <w:rPr>
          <w:rFonts w:ascii="宋体" w:eastAsia="宋体" w:hAnsi="宋体" w:cs="Arial" w:hint="eastAsia"/>
          <w:kern w:val="0"/>
          <w:sz w:val="24"/>
          <w:szCs w:val="24"/>
        </w:rPr>
        <w:t>评标委员会</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lastRenderedPageBreak/>
        <w:t xml:space="preserve">6.1.1 </w:t>
      </w:r>
      <w:r w:rsidRPr="000061BA">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采购人评标代表须具备中级专业技术职称或同等专业水平且从事相关领域工作满8年,或者具有高级专业技术职称或同等专业水平。评标委员会负责评标工作，并向采购人提交书面评标报告。</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 xml:space="preserve">6.1.2 </w:t>
      </w:r>
      <w:r w:rsidRPr="000061BA">
        <w:rPr>
          <w:rFonts w:ascii="宋体" w:eastAsia="宋体" w:hAnsi="宋体" w:cs="Arial" w:hint="eastAsia"/>
          <w:kern w:val="0"/>
          <w:sz w:val="24"/>
          <w:szCs w:val="24"/>
        </w:rPr>
        <w:t>评标委员会成员有下列情形之一的，应当回避：</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w:t>
      </w:r>
      <w:r w:rsidRPr="000061BA">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w:t>
      </w:r>
      <w:r w:rsidRPr="000061BA">
        <w:rPr>
          <w:rFonts w:ascii="宋体" w:eastAsia="宋体" w:hAnsi="Calibri" w:cs="Arial" w:hint="eastAsia"/>
          <w:kern w:val="0"/>
          <w:sz w:val="24"/>
          <w:szCs w:val="24"/>
        </w:rPr>
        <w:t>与投标人的法定代表人或者负责人有夫妻、直系血亲、三代以内旁系血亲或者近姻亲关系。</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w:t>
      </w:r>
      <w:r w:rsidRPr="000061BA">
        <w:rPr>
          <w:rFonts w:ascii="宋体" w:eastAsia="宋体" w:hAnsi="Calibri" w:cs="Arial" w:hint="eastAsia"/>
          <w:kern w:val="0"/>
          <w:sz w:val="24"/>
          <w:szCs w:val="24"/>
        </w:rPr>
        <w:t>与投标人有其它可能影响政府采购活动公平、公正进行的关系。</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6.2 </w:t>
      </w:r>
      <w:r w:rsidRPr="000061BA">
        <w:rPr>
          <w:rFonts w:ascii="宋体" w:eastAsia="宋体" w:hAnsi="宋体" w:cs="Arial" w:hint="eastAsia"/>
          <w:kern w:val="0"/>
          <w:sz w:val="24"/>
          <w:szCs w:val="24"/>
        </w:rPr>
        <w:t>评标原则</w:t>
      </w:r>
      <w:r w:rsidRPr="000061BA">
        <w:rPr>
          <w:rFonts w:ascii="宋体" w:eastAsia="宋体" w:hAnsi="宋体" w:cs="Arial"/>
          <w:kern w:val="0"/>
          <w:sz w:val="24"/>
          <w:szCs w:val="24"/>
        </w:rPr>
        <w:t xml:space="preserve"> </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评标活动遵循公平、公正、科学和择优的原则。</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6.3 </w:t>
      </w:r>
      <w:r w:rsidRPr="000061BA">
        <w:rPr>
          <w:rFonts w:ascii="宋体" w:eastAsia="宋体" w:hAnsi="宋体" w:cs="Arial" w:hint="eastAsia"/>
          <w:kern w:val="0"/>
          <w:sz w:val="24"/>
          <w:szCs w:val="24"/>
        </w:rPr>
        <w:t>评标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评标委员会按照招标文件中规定的方法、评审因素、标准和程序对投标文件进行评审。</w:t>
      </w:r>
    </w:p>
    <w:p w:rsidR="0083273C" w:rsidRPr="000061BA"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r w:rsidRPr="000061BA">
        <w:rPr>
          <w:rFonts w:ascii="宋体" w:eastAsia="宋体" w:hAnsi="宋体" w:cs="宋体"/>
          <w:b/>
          <w:sz w:val="24"/>
          <w:szCs w:val="24"/>
        </w:rPr>
        <w:t>7</w:t>
      </w:r>
      <w:r w:rsidRPr="000061BA">
        <w:rPr>
          <w:rFonts w:ascii="宋体" w:eastAsia="宋体" w:hAnsi="宋体" w:cs="宋体" w:hint="eastAsia"/>
          <w:b/>
          <w:sz w:val="24"/>
          <w:szCs w:val="24"/>
        </w:rPr>
        <w:t>．定标及合同授予</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7.1 </w:t>
      </w:r>
      <w:r w:rsidRPr="000061BA">
        <w:rPr>
          <w:rFonts w:ascii="宋体" w:eastAsia="宋体" w:hAnsi="宋体" w:cs="Arial" w:hint="eastAsia"/>
          <w:kern w:val="0"/>
          <w:sz w:val="24"/>
          <w:szCs w:val="24"/>
        </w:rPr>
        <w:t>定标方法</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7.1.1 </w:t>
      </w:r>
      <w:r w:rsidRPr="000061BA">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7.1.</w:t>
      </w:r>
      <w:r w:rsidRPr="000061BA">
        <w:rPr>
          <w:rFonts w:ascii="宋体" w:eastAsia="宋体" w:hAnsi="宋体" w:cs="Arial" w:hint="eastAsia"/>
          <w:kern w:val="0"/>
          <w:sz w:val="24"/>
          <w:szCs w:val="24"/>
        </w:rPr>
        <w:t>2</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7.2 </w:t>
      </w:r>
      <w:r w:rsidRPr="000061BA">
        <w:rPr>
          <w:rFonts w:ascii="宋体" w:eastAsia="宋体" w:hAnsi="宋体" w:cs="Arial" w:hint="eastAsia"/>
          <w:kern w:val="0"/>
          <w:sz w:val="24"/>
          <w:szCs w:val="24"/>
        </w:rPr>
        <w:t>中标候选人公示</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在中标通知书发出前，中标候选人的情况将在招标公告发布的媒体上公示，公示期不得少于1个工作日。</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7.3 </w:t>
      </w:r>
      <w:r w:rsidRPr="000061BA">
        <w:rPr>
          <w:rFonts w:ascii="宋体" w:eastAsia="宋体" w:hAnsi="宋体" w:cs="Arial" w:hint="eastAsia"/>
          <w:kern w:val="0"/>
          <w:sz w:val="24"/>
          <w:szCs w:val="24"/>
        </w:rPr>
        <w:t>中标通知</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lastRenderedPageBreak/>
        <w:t>公示期满后，采购人以书面形式向中标人发出中标通知书，并及时通知其它投标人中标结果。</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7.4 </w:t>
      </w:r>
      <w:r w:rsidRPr="000061BA">
        <w:rPr>
          <w:rFonts w:ascii="宋体" w:eastAsia="宋体" w:hAnsi="宋体" w:cs="Arial" w:hint="eastAsia"/>
          <w:kern w:val="0"/>
          <w:sz w:val="24"/>
          <w:szCs w:val="24"/>
        </w:rPr>
        <w:t>履约保证金</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7.4.1 </w:t>
      </w:r>
      <w:r w:rsidRPr="000061BA">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7.4.2 </w:t>
      </w:r>
      <w:r w:rsidRPr="000061BA">
        <w:rPr>
          <w:rFonts w:ascii="宋体" w:eastAsia="宋体" w:hAnsi="宋体" w:cs="Arial" w:hint="eastAsia"/>
          <w:kern w:val="0"/>
          <w:sz w:val="24"/>
          <w:szCs w:val="24"/>
        </w:rPr>
        <w:t>中标人不能按本章第</w:t>
      </w:r>
      <w:r w:rsidRPr="000061BA">
        <w:rPr>
          <w:rFonts w:ascii="宋体" w:eastAsia="宋体" w:hAnsi="宋体" w:cs="Arial"/>
          <w:kern w:val="0"/>
          <w:sz w:val="24"/>
          <w:szCs w:val="24"/>
        </w:rPr>
        <w:t>7.4.1</w:t>
      </w:r>
      <w:r w:rsidRPr="000061BA">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7.5 </w:t>
      </w:r>
      <w:r w:rsidRPr="000061BA">
        <w:rPr>
          <w:rFonts w:ascii="宋体" w:eastAsia="宋体" w:hAnsi="宋体" w:cs="Arial" w:hint="eastAsia"/>
          <w:kern w:val="0"/>
          <w:sz w:val="24"/>
          <w:szCs w:val="24"/>
        </w:rPr>
        <w:t>签订合同</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7.5.1</w:t>
      </w:r>
      <w:r w:rsidRPr="000061BA">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7.5.2发出中标通知书后，采购人无正当理由拒签合同的，给中标人造成损失的，还应当赔偿中标人损失。</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Calibri" w:cs="Arial"/>
          <w:kern w:val="0"/>
          <w:sz w:val="24"/>
          <w:szCs w:val="24"/>
        </w:rPr>
        <w:t>7.5.</w:t>
      </w:r>
      <w:r w:rsidRPr="000061BA">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83273C" w:rsidRPr="000061BA" w:rsidRDefault="0083273C" w:rsidP="0083273C">
      <w:pPr>
        <w:tabs>
          <w:tab w:val="center" w:pos="4832"/>
          <w:tab w:val="left" w:pos="7140"/>
        </w:tabs>
        <w:spacing w:line="360" w:lineRule="auto"/>
        <w:ind w:firstLineChars="196" w:firstLine="472"/>
        <w:jc w:val="left"/>
        <w:outlineLvl w:val="1"/>
        <w:rPr>
          <w:rFonts w:ascii="宋体" w:eastAsia="宋体" w:hAnsi="Calibri" w:cs="宋体"/>
          <w:b/>
          <w:sz w:val="24"/>
          <w:szCs w:val="24"/>
        </w:rPr>
      </w:pPr>
      <w:r w:rsidRPr="000061BA">
        <w:rPr>
          <w:rFonts w:ascii="宋体" w:eastAsia="宋体" w:hAnsi="宋体" w:cs="宋体"/>
          <w:b/>
          <w:sz w:val="24"/>
          <w:szCs w:val="24"/>
        </w:rPr>
        <w:t>8</w:t>
      </w:r>
      <w:r w:rsidRPr="000061BA">
        <w:rPr>
          <w:rFonts w:ascii="宋体" w:eastAsia="宋体" w:hAnsi="宋体" w:cs="宋体" w:hint="eastAsia"/>
          <w:b/>
          <w:sz w:val="24"/>
          <w:szCs w:val="24"/>
        </w:rPr>
        <w:t>．纪律和监督</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8.1 </w:t>
      </w:r>
      <w:r w:rsidRPr="000061BA">
        <w:rPr>
          <w:rFonts w:ascii="宋体" w:eastAsia="宋体" w:hAnsi="宋体" w:cs="Arial" w:hint="eastAsia"/>
          <w:kern w:val="0"/>
          <w:sz w:val="24"/>
          <w:szCs w:val="24"/>
        </w:rPr>
        <w:t>对采购人的纪律要求</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8.2 </w:t>
      </w:r>
      <w:r w:rsidRPr="000061BA">
        <w:rPr>
          <w:rFonts w:ascii="宋体" w:eastAsia="宋体" w:hAnsi="宋体" w:cs="Arial" w:hint="eastAsia"/>
          <w:kern w:val="0"/>
          <w:sz w:val="24"/>
          <w:szCs w:val="24"/>
        </w:rPr>
        <w:t>对投标人的纪律要求</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8.3 </w:t>
      </w:r>
      <w:r w:rsidRPr="000061BA">
        <w:rPr>
          <w:rFonts w:ascii="宋体" w:eastAsia="宋体" w:hAnsi="宋体" w:cs="Arial" w:hint="eastAsia"/>
          <w:kern w:val="0"/>
          <w:sz w:val="24"/>
          <w:szCs w:val="24"/>
        </w:rPr>
        <w:t>对评标委员会成员的纪律要求</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w:t>
      </w:r>
      <w:r w:rsidRPr="000061BA">
        <w:rPr>
          <w:rFonts w:ascii="宋体" w:eastAsia="宋体" w:hAnsi="宋体" w:cs="Arial" w:hint="eastAsia"/>
          <w:kern w:val="0"/>
          <w:sz w:val="24"/>
          <w:szCs w:val="24"/>
        </w:rPr>
        <w:lastRenderedPageBreak/>
        <w:t>员会成员不得擅离职守，影响评标程序正常进行，不得使用评标办法没有规定的评审因素和标准进行评标。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8.4 </w:t>
      </w:r>
      <w:r w:rsidRPr="000061BA">
        <w:rPr>
          <w:rFonts w:ascii="宋体" w:eastAsia="宋体" w:hAnsi="宋体" w:cs="Arial" w:hint="eastAsia"/>
          <w:kern w:val="0"/>
          <w:sz w:val="24"/>
          <w:szCs w:val="24"/>
        </w:rPr>
        <w:t>对与评标活动有关的工作人员的纪律要求</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8.5 </w:t>
      </w:r>
      <w:r w:rsidRPr="000061BA">
        <w:rPr>
          <w:rFonts w:ascii="宋体" w:eastAsia="宋体" w:hAnsi="宋体" w:cs="Arial" w:hint="eastAsia"/>
          <w:kern w:val="0"/>
          <w:sz w:val="24"/>
          <w:szCs w:val="24"/>
        </w:rPr>
        <w:t>监督</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本项目的招标投标活动及其相关当事人应当接受有管辖权的监督部门依法实施的监督。</w:t>
      </w:r>
    </w:p>
    <w:p w:rsidR="0083273C" w:rsidRPr="000061BA" w:rsidRDefault="0083273C" w:rsidP="0083273C">
      <w:pPr>
        <w:spacing w:line="440" w:lineRule="exact"/>
        <w:jc w:val="center"/>
        <w:outlineLvl w:val="0"/>
        <w:rPr>
          <w:rFonts w:ascii="宋体" w:eastAsia="宋体" w:hAnsi="宋体" w:cs="宋体"/>
          <w:b/>
          <w:sz w:val="24"/>
          <w:szCs w:val="24"/>
        </w:rPr>
      </w:pPr>
      <w:r w:rsidRPr="000061BA">
        <w:rPr>
          <w:rFonts w:ascii="宋体" w:eastAsia="宋体" w:hAnsi="Calibri" w:cs="Arial"/>
          <w:bCs/>
          <w:kern w:val="0"/>
          <w:sz w:val="24"/>
          <w:szCs w:val="24"/>
        </w:rPr>
        <w:br w:type="page"/>
      </w:r>
      <w:r w:rsidRPr="000061BA">
        <w:rPr>
          <w:rFonts w:ascii="宋体" w:eastAsia="宋体" w:hAnsi="宋体" w:cs="宋体" w:hint="eastAsia"/>
          <w:b/>
          <w:sz w:val="24"/>
          <w:szCs w:val="24"/>
        </w:rPr>
        <w:lastRenderedPageBreak/>
        <w:t>第二章</w:t>
      </w:r>
      <w:r w:rsidRPr="000061BA">
        <w:rPr>
          <w:rFonts w:ascii="宋体" w:eastAsia="宋体" w:hAnsi="宋体" w:cs="宋体"/>
          <w:b/>
          <w:sz w:val="24"/>
          <w:szCs w:val="24"/>
        </w:rPr>
        <w:t xml:space="preserve"> </w:t>
      </w:r>
      <w:r w:rsidRPr="000061BA">
        <w:rPr>
          <w:rFonts w:ascii="宋体" w:eastAsia="宋体" w:hAnsi="宋体" w:cs="宋体" w:hint="eastAsia"/>
          <w:b/>
          <w:sz w:val="24"/>
          <w:szCs w:val="24"/>
        </w:rPr>
        <w:t>评标办法</w:t>
      </w:r>
    </w:p>
    <w:p w:rsidR="0083273C" w:rsidRPr="000061BA" w:rsidRDefault="0083273C" w:rsidP="0083273C">
      <w:pPr>
        <w:tabs>
          <w:tab w:val="center" w:pos="4832"/>
          <w:tab w:val="left" w:pos="7140"/>
        </w:tabs>
        <w:spacing w:line="360" w:lineRule="auto"/>
        <w:jc w:val="center"/>
        <w:outlineLvl w:val="2"/>
        <w:rPr>
          <w:rFonts w:ascii="宋体" w:eastAsia="宋体" w:hAnsi="宋体" w:cs="宋体"/>
          <w:b/>
          <w:sz w:val="24"/>
          <w:szCs w:val="24"/>
        </w:rPr>
      </w:pPr>
      <w:r w:rsidRPr="000061BA">
        <w:rPr>
          <w:rFonts w:ascii="宋体" w:eastAsia="宋体" w:hAnsi="宋体" w:cs="宋体" w:hint="eastAsia"/>
          <w:b/>
          <w:sz w:val="24"/>
          <w:szCs w:val="24"/>
        </w:rPr>
        <w:t>评标办法前附表</w:t>
      </w:r>
    </w:p>
    <w:tbl>
      <w:tblPr>
        <w:tblW w:w="0" w:type="auto"/>
        <w:jc w:val="center"/>
        <w:tblCellMar>
          <w:left w:w="0" w:type="dxa"/>
          <w:right w:w="0" w:type="dxa"/>
        </w:tblCellMar>
        <w:tblLook w:val="00A0" w:firstRow="1" w:lastRow="0" w:firstColumn="1" w:lastColumn="0" w:noHBand="0" w:noVBand="0"/>
      </w:tblPr>
      <w:tblGrid>
        <w:gridCol w:w="611"/>
        <w:gridCol w:w="2772"/>
        <w:gridCol w:w="5743"/>
      </w:tblGrid>
      <w:tr w:rsidR="0083273C" w:rsidRPr="000061BA" w:rsidTr="00A25E3F">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jc w:val="center"/>
              <w:rPr>
                <w:rFonts w:ascii="宋体" w:eastAsia="宋体" w:hAnsi="Calibri" w:cs="Times New Roman"/>
                <w:sz w:val="24"/>
                <w:szCs w:val="24"/>
              </w:rPr>
            </w:pPr>
            <w:r w:rsidRPr="000061BA">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jc w:val="center"/>
              <w:rPr>
                <w:rFonts w:ascii="宋体" w:eastAsia="宋体" w:hAnsi="Calibri" w:cs="Times New Roman"/>
                <w:sz w:val="24"/>
                <w:szCs w:val="24"/>
              </w:rPr>
            </w:pPr>
            <w:r w:rsidRPr="000061BA">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jc w:val="center"/>
              <w:rPr>
                <w:rFonts w:ascii="宋体" w:eastAsia="宋体" w:hAnsi="Calibri" w:cs="Times New Roman"/>
                <w:sz w:val="24"/>
                <w:szCs w:val="24"/>
              </w:rPr>
            </w:pPr>
            <w:r w:rsidRPr="000061BA">
              <w:rPr>
                <w:rFonts w:ascii="宋体" w:eastAsia="宋体" w:hAnsi="宋体" w:cs="Times New Roman" w:hint="eastAsia"/>
                <w:sz w:val="24"/>
                <w:szCs w:val="24"/>
              </w:rPr>
              <w:t>编列内容</w:t>
            </w:r>
          </w:p>
        </w:tc>
      </w:tr>
      <w:tr w:rsidR="0083273C" w:rsidRPr="000061BA" w:rsidTr="00A25E3F">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jc w:val="center"/>
              <w:rPr>
                <w:rFonts w:ascii="宋体" w:eastAsia="宋体" w:hAnsi="宋体" w:cs="Times New Roman"/>
                <w:sz w:val="24"/>
                <w:szCs w:val="24"/>
              </w:rPr>
            </w:pPr>
            <w:r w:rsidRPr="000061BA">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Calibri" w:cs="Times New Roman"/>
                <w:sz w:val="24"/>
                <w:szCs w:val="24"/>
              </w:rPr>
            </w:pPr>
            <w:r w:rsidRPr="000061BA">
              <w:rPr>
                <w:rFonts w:ascii="宋体" w:eastAsia="宋体" w:hAnsi="宋体" w:cs="Times New Roman" w:hint="eastAsia"/>
                <w:sz w:val="24"/>
                <w:szCs w:val="24"/>
              </w:rPr>
              <w:t>分值构成及权重</w:t>
            </w:r>
          </w:p>
          <w:p w:rsidR="0083273C" w:rsidRPr="000061BA" w:rsidRDefault="0083273C" w:rsidP="00A25E3F">
            <w:pPr>
              <w:rPr>
                <w:rFonts w:ascii="宋体" w:eastAsia="宋体" w:hAnsi="宋体" w:cs="Times New Roman"/>
                <w:sz w:val="24"/>
                <w:szCs w:val="24"/>
              </w:rPr>
            </w:pPr>
            <w:r w:rsidRPr="000061BA">
              <w:rPr>
                <w:rFonts w:ascii="宋体" w:eastAsia="宋体" w:hAnsi="宋体" w:cs="Times New Roman"/>
                <w:sz w:val="24"/>
                <w:szCs w:val="24"/>
              </w:rPr>
              <w:t>(</w:t>
            </w:r>
            <w:r w:rsidRPr="000061BA">
              <w:rPr>
                <w:rFonts w:ascii="宋体" w:eastAsia="宋体" w:hAnsi="宋体" w:cs="Times New Roman" w:hint="eastAsia"/>
                <w:sz w:val="24"/>
                <w:szCs w:val="24"/>
              </w:rPr>
              <w:t>总分</w:t>
            </w:r>
            <w:r w:rsidRPr="000061BA">
              <w:rPr>
                <w:rFonts w:ascii="宋体" w:eastAsia="宋体" w:hAnsi="宋体" w:cs="Times New Roman"/>
                <w:sz w:val="24"/>
                <w:szCs w:val="24"/>
              </w:rPr>
              <w:t>100</w:t>
            </w:r>
            <w:r w:rsidRPr="000061BA">
              <w:rPr>
                <w:rFonts w:ascii="宋体" w:eastAsia="宋体" w:hAnsi="宋体" w:cs="Times New Roman" w:hint="eastAsia"/>
                <w:sz w:val="24"/>
                <w:szCs w:val="24"/>
              </w:rPr>
              <w:t>分</w:t>
            </w:r>
            <w:r w:rsidRPr="000061BA">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宋体" w:cs="Times New Roman"/>
                <w:sz w:val="24"/>
                <w:szCs w:val="24"/>
              </w:rPr>
            </w:pPr>
            <w:r w:rsidRPr="000061BA">
              <w:rPr>
                <w:rFonts w:ascii="宋体" w:eastAsia="宋体" w:hAnsi="宋体" w:cs="Times New Roman"/>
                <w:sz w:val="24"/>
                <w:szCs w:val="24"/>
              </w:rPr>
              <w:t>1.</w:t>
            </w:r>
            <w:r w:rsidRPr="000061BA">
              <w:rPr>
                <w:rFonts w:ascii="宋体" w:eastAsia="宋体" w:hAnsi="宋体" w:cs="Times New Roman" w:hint="eastAsia"/>
                <w:sz w:val="24"/>
                <w:szCs w:val="24"/>
              </w:rPr>
              <w:t>详细评审部分</w:t>
            </w:r>
            <w:r w:rsidRPr="000061BA">
              <w:rPr>
                <w:rFonts w:ascii="宋体" w:eastAsia="宋体" w:hAnsi="宋体" w:cs="Times New Roman"/>
                <w:sz w:val="24"/>
                <w:szCs w:val="24"/>
              </w:rPr>
              <w:t>=70</w:t>
            </w:r>
            <w:r w:rsidRPr="000061BA">
              <w:rPr>
                <w:rFonts w:ascii="宋体" w:eastAsia="宋体" w:hAnsi="宋体" w:cs="Times New Roman" w:hint="eastAsia"/>
                <w:sz w:val="24"/>
                <w:szCs w:val="24"/>
              </w:rPr>
              <w:t>分</w:t>
            </w:r>
          </w:p>
          <w:p w:rsidR="0083273C" w:rsidRPr="000061BA" w:rsidRDefault="0083273C" w:rsidP="00A25E3F">
            <w:pPr>
              <w:rPr>
                <w:rFonts w:ascii="宋体" w:eastAsia="宋体" w:hAnsi="宋体" w:cs="Times New Roman"/>
                <w:sz w:val="24"/>
                <w:szCs w:val="24"/>
              </w:rPr>
            </w:pPr>
            <w:r w:rsidRPr="000061BA">
              <w:rPr>
                <w:rFonts w:ascii="宋体" w:eastAsia="宋体" w:hAnsi="宋体" w:cs="Times New Roman"/>
                <w:sz w:val="24"/>
                <w:szCs w:val="24"/>
              </w:rPr>
              <w:t>2.</w:t>
            </w:r>
            <w:r w:rsidRPr="000061BA">
              <w:rPr>
                <w:rFonts w:ascii="宋体" w:eastAsia="宋体" w:hAnsi="宋体" w:cs="Times New Roman" w:hint="eastAsia"/>
                <w:sz w:val="24"/>
                <w:szCs w:val="24"/>
              </w:rPr>
              <w:t>投标报价</w:t>
            </w:r>
            <w:r w:rsidRPr="000061BA">
              <w:rPr>
                <w:rFonts w:ascii="宋体" w:eastAsia="宋体" w:hAnsi="宋体" w:cs="Times New Roman"/>
                <w:sz w:val="24"/>
                <w:szCs w:val="24"/>
              </w:rPr>
              <w:t>=30</w:t>
            </w:r>
            <w:r w:rsidRPr="000061BA">
              <w:rPr>
                <w:rFonts w:ascii="宋体" w:eastAsia="宋体" w:hAnsi="宋体" w:cs="Times New Roman" w:hint="eastAsia"/>
                <w:sz w:val="24"/>
                <w:szCs w:val="24"/>
              </w:rPr>
              <w:t>分</w:t>
            </w:r>
          </w:p>
        </w:tc>
      </w:tr>
      <w:tr w:rsidR="0083273C" w:rsidRPr="000061BA" w:rsidTr="00A25E3F">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jc w:val="center"/>
              <w:rPr>
                <w:rFonts w:ascii="宋体" w:eastAsia="宋体" w:hAnsi="宋体" w:cs="Times New Roman"/>
                <w:sz w:val="24"/>
                <w:szCs w:val="24"/>
              </w:rPr>
            </w:pPr>
            <w:r w:rsidRPr="000061BA">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Calibri" w:cs="Times New Roman"/>
                <w:sz w:val="24"/>
                <w:szCs w:val="24"/>
              </w:rPr>
            </w:pPr>
            <w:r w:rsidRPr="000061BA">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Calibri" w:cs="Times New Roman"/>
                <w:sz w:val="24"/>
                <w:szCs w:val="24"/>
              </w:rPr>
            </w:pPr>
            <w:r w:rsidRPr="000061BA">
              <w:rPr>
                <w:rFonts w:ascii="宋体" w:eastAsia="宋体" w:hAnsi="宋体" w:cs="Times New Roman" w:hint="eastAsia"/>
                <w:sz w:val="24"/>
                <w:szCs w:val="24"/>
              </w:rPr>
              <w:t>详见《资格审查标准》</w:t>
            </w:r>
          </w:p>
        </w:tc>
      </w:tr>
      <w:tr w:rsidR="0083273C" w:rsidRPr="000061BA" w:rsidTr="00A25E3F">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jc w:val="center"/>
              <w:rPr>
                <w:rFonts w:ascii="宋体" w:eastAsia="宋体" w:hAnsi="宋体" w:cs="Times New Roman"/>
                <w:sz w:val="24"/>
                <w:szCs w:val="24"/>
              </w:rPr>
            </w:pPr>
            <w:r w:rsidRPr="000061BA">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Calibri" w:cs="Times New Roman"/>
                <w:sz w:val="24"/>
                <w:szCs w:val="24"/>
              </w:rPr>
            </w:pPr>
            <w:r w:rsidRPr="000061BA">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Calibri" w:cs="Times New Roman"/>
                <w:sz w:val="24"/>
                <w:szCs w:val="24"/>
              </w:rPr>
            </w:pPr>
            <w:r w:rsidRPr="000061BA">
              <w:rPr>
                <w:rFonts w:ascii="宋体" w:eastAsia="宋体" w:hAnsi="宋体" w:cs="Times New Roman" w:hint="eastAsia"/>
                <w:sz w:val="24"/>
                <w:szCs w:val="24"/>
              </w:rPr>
              <w:t>详见《完备性及符合性审查标准》</w:t>
            </w:r>
          </w:p>
        </w:tc>
      </w:tr>
      <w:tr w:rsidR="0083273C" w:rsidRPr="000061BA" w:rsidTr="00A25E3F">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jc w:val="center"/>
              <w:rPr>
                <w:rFonts w:ascii="宋体" w:eastAsia="宋体" w:hAnsi="宋体" w:cs="Times New Roman"/>
                <w:sz w:val="24"/>
                <w:szCs w:val="24"/>
              </w:rPr>
            </w:pPr>
            <w:r w:rsidRPr="000061BA">
              <w:rPr>
                <w:rFonts w:ascii="宋体" w:eastAsia="宋体" w:hAnsi="宋体" w:cs="Times New Roman" w:hint="eastAsia"/>
                <w:sz w:val="24"/>
                <w:szCs w:val="24"/>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宋体" w:cs="Times New Roman"/>
                <w:sz w:val="24"/>
                <w:szCs w:val="24"/>
              </w:rPr>
            </w:pPr>
            <w:r w:rsidRPr="000061BA">
              <w:rPr>
                <w:rFonts w:ascii="宋体" w:eastAsia="宋体" w:hAnsi="宋体" w:cs="Times New Roman" w:hint="eastAsia"/>
                <w:sz w:val="24"/>
                <w:szCs w:val="24"/>
              </w:rPr>
              <w:t>投标品牌</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宋体" w:cs="Times New Roman"/>
                <w:sz w:val="24"/>
                <w:szCs w:val="24"/>
              </w:rPr>
            </w:pPr>
            <w:r w:rsidRPr="000061BA">
              <w:rPr>
                <w:rFonts w:ascii="宋体" w:eastAsia="宋体" w:hAnsi="宋体" w:cs="Times New Roman" w:hint="eastAsia"/>
                <w:sz w:val="24"/>
                <w:szCs w:val="24"/>
              </w:rPr>
              <w:t>详见《投标品牌统计》</w:t>
            </w:r>
          </w:p>
        </w:tc>
      </w:tr>
      <w:tr w:rsidR="0083273C" w:rsidRPr="000061BA" w:rsidTr="00A25E3F">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jc w:val="center"/>
              <w:rPr>
                <w:rFonts w:ascii="宋体" w:eastAsia="宋体" w:hAnsi="宋体" w:cs="Times New Roman"/>
                <w:sz w:val="24"/>
                <w:szCs w:val="24"/>
              </w:rPr>
            </w:pPr>
            <w:r w:rsidRPr="000061BA">
              <w:rPr>
                <w:rFonts w:ascii="宋体" w:eastAsia="宋体" w:hAnsi="宋体" w:cs="Times New Roman" w:hint="eastAsia"/>
                <w:sz w:val="24"/>
                <w:szCs w:val="24"/>
              </w:rPr>
              <w:t>5</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Calibri" w:cs="Times New Roman"/>
                <w:sz w:val="24"/>
                <w:szCs w:val="24"/>
              </w:rPr>
            </w:pPr>
            <w:r w:rsidRPr="000061BA">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Calibri" w:cs="Times New Roman"/>
                <w:sz w:val="24"/>
                <w:szCs w:val="24"/>
              </w:rPr>
            </w:pPr>
            <w:r w:rsidRPr="000061BA">
              <w:rPr>
                <w:rFonts w:ascii="宋体" w:eastAsia="宋体" w:hAnsi="宋体" w:cs="Times New Roman" w:hint="eastAsia"/>
                <w:sz w:val="24"/>
                <w:szCs w:val="24"/>
              </w:rPr>
              <w:t>详见《详细评审标准》及</w:t>
            </w:r>
            <w:r w:rsidRPr="000061BA">
              <w:rPr>
                <w:rFonts w:ascii="宋体" w:eastAsia="宋体" w:hAnsi="Calibri" w:cs="Arial" w:hint="eastAsia"/>
                <w:kern w:val="0"/>
                <w:sz w:val="24"/>
                <w:szCs w:val="24"/>
              </w:rPr>
              <w:t>本节第3.7款</w:t>
            </w:r>
          </w:p>
        </w:tc>
      </w:tr>
      <w:tr w:rsidR="0083273C" w:rsidRPr="000061BA" w:rsidTr="00A25E3F">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83273C" w:rsidRPr="000061BA" w:rsidRDefault="0083273C" w:rsidP="00A25E3F">
            <w:pPr>
              <w:rPr>
                <w:rFonts w:ascii="宋体" w:eastAsia="宋体" w:hAnsi="宋体" w:cs="Times New Roman"/>
                <w:sz w:val="24"/>
                <w:szCs w:val="24"/>
              </w:rPr>
            </w:pPr>
            <w:r w:rsidRPr="000061BA">
              <w:rPr>
                <w:rFonts w:ascii="宋体" w:eastAsia="宋体" w:hAnsi="宋体" w:cs="Times New Roman" w:hint="eastAsia"/>
                <w:sz w:val="24"/>
                <w:szCs w:val="24"/>
              </w:rPr>
              <w:t>投标报价得分计算方法：</w:t>
            </w:r>
          </w:p>
          <w:p w:rsidR="0083273C" w:rsidRPr="000061BA" w:rsidRDefault="0083273C" w:rsidP="00A25E3F">
            <w:pPr>
              <w:rPr>
                <w:rFonts w:ascii="宋体" w:eastAsia="宋体" w:hAnsi="宋体" w:cs="Times New Roman"/>
                <w:bCs/>
                <w:sz w:val="24"/>
                <w:szCs w:val="24"/>
              </w:rPr>
            </w:pPr>
            <w:r w:rsidRPr="000061BA">
              <w:rPr>
                <w:rFonts w:ascii="宋体" w:eastAsia="宋体" w:hAnsi="宋体" w:cs="Times New Roman" w:hint="eastAsia"/>
                <w:sz w:val="24"/>
                <w:szCs w:val="24"/>
              </w:rPr>
              <w:t>1</w:t>
            </w:r>
            <w:r w:rsidRPr="000061BA">
              <w:rPr>
                <w:rFonts w:ascii="宋体" w:eastAsia="宋体" w:hAnsi="宋体" w:cs="Times New Roman" w:hint="eastAsia"/>
                <w:bCs/>
                <w:sz w:val="24"/>
                <w:szCs w:val="24"/>
              </w:rPr>
              <w:t>.投标报价的确定</w:t>
            </w:r>
          </w:p>
          <w:p w:rsidR="0083273C" w:rsidRPr="000061BA" w:rsidRDefault="0083273C" w:rsidP="00A25E3F">
            <w:pPr>
              <w:rPr>
                <w:rFonts w:ascii="宋体" w:eastAsia="宋体" w:hAnsi="宋体" w:cs="Times New Roman"/>
                <w:bCs/>
                <w:sz w:val="24"/>
                <w:szCs w:val="24"/>
              </w:rPr>
            </w:pPr>
            <w:r w:rsidRPr="000061BA">
              <w:rPr>
                <w:rFonts w:ascii="宋体" w:eastAsia="宋体" w:hAnsi="宋体" w:cs="Times New Roman" w:hint="eastAsia"/>
                <w:bCs/>
                <w:sz w:val="24"/>
                <w:szCs w:val="24"/>
              </w:rPr>
              <w:t>投标报价是指经评审的且不超过采购预算金额的投标价格</w:t>
            </w:r>
          </w:p>
          <w:p w:rsidR="0083273C" w:rsidRPr="000061BA" w:rsidRDefault="0083273C" w:rsidP="00A25E3F">
            <w:pPr>
              <w:rPr>
                <w:rFonts w:ascii="宋体" w:eastAsia="宋体" w:hAnsi="宋体" w:cs="Times New Roman"/>
                <w:bCs/>
                <w:sz w:val="24"/>
                <w:szCs w:val="24"/>
              </w:rPr>
            </w:pPr>
            <w:r w:rsidRPr="000061BA">
              <w:rPr>
                <w:rFonts w:ascii="宋体" w:eastAsia="宋体" w:hAnsi="宋体" w:cs="Times New Roman" w:hint="eastAsia"/>
                <w:bCs/>
                <w:sz w:val="24"/>
                <w:szCs w:val="24"/>
              </w:rPr>
              <w:t>2.评标基准价的确定</w:t>
            </w:r>
          </w:p>
          <w:p w:rsidR="0083273C" w:rsidRPr="000061BA" w:rsidRDefault="0083273C" w:rsidP="00A25E3F">
            <w:pPr>
              <w:rPr>
                <w:rFonts w:ascii="宋体" w:eastAsia="宋体" w:hAnsi="宋体" w:cs="Times New Roman"/>
                <w:bCs/>
                <w:sz w:val="24"/>
                <w:szCs w:val="24"/>
              </w:rPr>
            </w:pPr>
            <w:r w:rsidRPr="000061BA">
              <w:rPr>
                <w:rFonts w:ascii="宋体" w:eastAsia="宋体" w:hAnsi="宋体" w:cs="Times New Roman"/>
                <w:bCs/>
                <w:sz w:val="24"/>
                <w:szCs w:val="24"/>
              </w:rPr>
              <w:t>满足招标文件要求且</w:t>
            </w:r>
            <w:r w:rsidRPr="000061BA">
              <w:rPr>
                <w:rFonts w:ascii="宋体" w:eastAsia="宋体" w:hAnsi="宋体" w:cs="Times New Roman" w:hint="eastAsia"/>
                <w:bCs/>
                <w:sz w:val="24"/>
                <w:szCs w:val="24"/>
              </w:rPr>
              <w:t>投标报价</w:t>
            </w:r>
            <w:r w:rsidRPr="000061BA">
              <w:rPr>
                <w:rFonts w:ascii="宋体" w:eastAsia="宋体" w:hAnsi="宋体" w:cs="Times New Roman"/>
                <w:bCs/>
                <w:sz w:val="24"/>
                <w:szCs w:val="24"/>
              </w:rPr>
              <w:t>最低的为评标基准价</w:t>
            </w:r>
          </w:p>
          <w:p w:rsidR="0083273C" w:rsidRPr="000061BA" w:rsidRDefault="0083273C" w:rsidP="00A25E3F">
            <w:pPr>
              <w:rPr>
                <w:rFonts w:ascii="宋体" w:eastAsia="宋体" w:hAnsi="宋体" w:cs="Times New Roman"/>
                <w:bCs/>
                <w:sz w:val="24"/>
                <w:szCs w:val="24"/>
              </w:rPr>
            </w:pPr>
            <w:r w:rsidRPr="000061BA">
              <w:rPr>
                <w:rFonts w:ascii="宋体" w:eastAsia="宋体" w:hAnsi="宋体" w:cs="Times New Roman" w:hint="eastAsia"/>
                <w:bCs/>
                <w:sz w:val="24"/>
                <w:szCs w:val="24"/>
              </w:rPr>
              <w:t>3.</w:t>
            </w:r>
            <w:r w:rsidRPr="000061BA">
              <w:rPr>
                <w:rFonts w:ascii="宋体" w:eastAsia="宋体" w:hAnsi="宋体" w:cs="Times New Roman"/>
                <w:bCs/>
                <w:sz w:val="24"/>
                <w:szCs w:val="24"/>
              </w:rPr>
              <w:t>投标报价得分=(评标基准价／投标报价)×</w:t>
            </w:r>
            <w:r w:rsidRPr="000061BA">
              <w:rPr>
                <w:rFonts w:ascii="宋体" w:eastAsia="宋体" w:hAnsi="宋体" w:cs="Times New Roman" w:hint="eastAsia"/>
                <w:bCs/>
                <w:sz w:val="24"/>
                <w:szCs w:val="24"/>
              </w:rPr>
              <w:t>30</w:t>
            </w:r>
          </w:p>
          <w:p w:rsidR="0083273C" w:rsidRPr="000061BA" w:rsidRDefault="0083273C" w:rsidP="00A25E3F">
            <w:pPr>
              <w:rPr>
                <w:rFonts w:ascii="宋体" w:eastAsia="宋体" w:hAnsi="宋体" w:cs="Times New Roman"/>
                <w:sz w:val="24"/>
                <w:szCs w:val="24"/>
              </w:rPr>
            </w:pPr>
            <w:r w:rsidRPr="000061BA">
              <w:rPr>
                <w:rFonts w:ascii="宋体" w:eastAsia="宋体" w:hAnsi="宋体" w:cs="Times New Roman" w:hint="eastAsia"/>
                <w:bCs/>
                <w:sz w:val="24"/>
                <w:szCs w:val="24"/>
              </w:rPr>
              <w:t>4.</w:t>
            </w:r>
            <w:r w:rsidRPr="000061BA">
              <w:rPr>
                <w:rFonts w:ascii="宋体" w:eastAsia="宋体" w:hAnsi="宋体" w:cs="Times New Roman" w:hint="eastAsia"/>
                <w:sz w:val="24"/>
                <w:szCs w:val="24"/>
              </w:rPr>
              <w:t>评分分值计算保留小数点后两位，小数点后三位“四舍五入”。</w:t>
            </w:r>
          </w:p>
          <w:p w:rsidR="0083273C" w:rsidRPr="000061BA" w:rsidRDefault="0083273C" w:rsidP="00A25E3F">
            <w:pPr>
              <w:rPr>
                <w:rFonts w:ascii="宋体" w:eastAsia="宋体" w:hAnsi="宋体" w:cs="Arial"/>
                <w:kern w:val="0"/>
                <w:sz w:val="24"/>
                <w:szCs w:val="24"/>
              </w:rPr>
            </w:pPr>
            <w:r w:rsidRPr="000061BA">
              <w:rPr>
                <w:rFonts w:ascii="宋体" w:eastAsia="宋体" w:hAnsi="宋体" w:cs="Times New Roman" w:hint="eastAsia"/>
                <w:bCs/>
                <w:sz w:val="24"/>
                <w:szCs w:val="24"/>
              </w:rPr>
              <w:t>5.</w:t>
            </w:r>
            <w:r w:rsidRPr="000061BA">
              <w:rPr>
                <w:rFonts w:ascii="宋体" w:eastAsia="宋体" w:hAnsi="宋体" w:cs="Arial"/>
                <w:kern w:val="0"/>
                <w:sz w:val="24"/>
                <w:szCs w:val="24"/>
              </w:rPr>
              <w:t>因落实政府采购政策</w:t>
            </w:r>
            <w:r w:rsidRPr="000061BA">
              <w:rPr>
                <w:rFonts w:ascii="宋体" w:eastAsia="宋体" w:hAnsi="宋体" w:cs="Arial" w:hint="eastAsia"/>
                <w:kern w:val="0"/>
                <w:sz w:val="24"/>
                <w:szCs w:val="24"/>
              </w:rPr>
              <w:t>对小微企业、残疾人福利性单位、监狱企业产品的价格</w:t>
            </w:r>
            <w:r w:rsidRPr="000061BA">
              <w:rPr>
                <w:rFonts w:ascii="宋体" w:eastAsia="宋体" w:hAnsi="Calibri" w:cs="Times New Roman" w:hint="eastAsia"/>
                <w:sz w:val="24"/>
                <w:szCs w:val="24"/>
              </w:rPr>
              <w:t>给予</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价格</w:t>
            </w:r>
            <w:r w:rsidRPr="000061BA">
              <w:rPr>
                <w:rFonts w:ascii="宋体" w:eastAsia="宋体" w:hAnsi="Calibri" w:cs="Times New Roman" w:hint="eastAsia"/>
                <w:sz w:val="24"/>
                <w:szCs w:val="24"/>
              </w:rPr>
              <w:t>扣除</w:t>
            </w:r>
            <w:r w:rsidRPr="000061BA">
              <w:rPr>
                <w:rFonts w:ascii="宋体" w:eastAsia="宋体" w:hAnsi="宋体" w:cs="Arial" w:hint="eastAsia"/>
                <w:kern w:val="0"/>
                <w:sz w:val="24"/>
                <w:szCs w:val="24"/>
              </w:rPr>
              <w:t>；</w:t>
            </w:r>
            <w:r w:rsidRPr="000061BA">
              <w:rPr>
                <w:rFonts w:ascii="宋体" w:eastAsia="宋体" w:hAnsi="宋体" w:cs="Arial"/>
                <w:kern w:val="0"/>
                <w:sz w:val="24"/>
                <w:szCs w:val="24"/>
              </w:rPr>
              <w:t>以</w:t>
            </w:r>
            <w:r w:rsidRPr="000061BA">
              <w:rPr>
                <w:rFonts w:ascii="宋体" w:eastAsia="宋体" w:hAnsi="Calibri" w:cs="Times New Roman" w:hint="eastAsia"/>
                <w:sz w:val="24"/>
                <w:szCs w:val="24"/>
              </w:rPr>
              <w:t>扣除</w:t>
            </w:r>
            <w:r w:rsidRPr="000061BA">
              <w:rPr>
                <w:rFonts w:ascii="宋体" w:eastAsia="宋体" w:hAnsi="宋体" w:cs="Arial"/>
                <w:kern w:val="0"/>
                <w:sz w:val="24"/>
                <w:szCs w:val="24"/>
              </w:rPr>
              <w:t>后的价格</w:t>
            </w:r>
            <w:r w:rsidRPr="000061BA">
              <w:rPr>
                <w:rFonts w:ascii="宋体" w:eastAsia="宋体" w:hAnsi="宋体" w:cs="Arial" w:hint="eastAsia"/>
                <w:kern w:val="0"/>
                <w:sz w:val="24"/>
                <w:szCs w:val="24"/>
              </w:rPr>
              <w:t>参与评审，不重复享受价格扣除政策。</w:t>
            </w:r>
          </w:p>
        </w:tc>
      </w:tr>
    </w:tbl>
    <w:p w:rsidR="0083273C" w:rsidRPr="000061BA" w:rsidRDefault="0083273C" w:rsidP="0083273C">
      <w:pPr>
        <w:widowControl/>
        <w:shd w:val="clear" w:color="auto" w:fill="FFFFFF"/>
        <w:snapToGrid w:val="0"/>
        <w:jc w:val="center"/>
        <w:rPr>
          <w:rFonts w:ascii="宋体" w:eastAsia="宋体" w:hAnsi="宋体" w:cs="Arial"/>
          <w:b/>
          <w:kern w:val="0"/>
          <w:sz w:val="24"/>
          <w:szCs w:val="24"/>
        </w:rPr>
      </w:pPr>
    </w:p>
    <w:p w:rsidR="0083273C" w:rsidRPr="000061BA" w:rsidRDefault="0083273C" w:rsidP="0083273C">
      <w:pPr>
        <w:widowControl/>
        <w:shd w:val="clear" w:color="auto" w:fill="FFFFFF"/>
        <w:snapToGrid w:val="0"/>
        <w:jc w:val="center"/>
        <w:rPr>
          <w:rFonts w:ascii="宋体" w:eastAsia="宋体" w:hAnsi="宋体" w:cs="Arial"/>
          <w:b/>
          <w:kern w:val="0"/>
          <w:sz w:val="24"/>
          <w:szCs w:val="24"/>
        </w:rPr>
      </w:pPr>
      <w:r w:rsidRPr="000061BA">
        <w:rPr>
          <w:rFonts w:ascii="宋体" w:eastAsia="宋体" w:hAnsi="宋体" w:cs="Arial" w:hint="eastAsia"/>
          <w:b/>
          <w:kern w:val="0"/>
          <w:sz w:val="24"/>
          <w:szCs w:val="24"/>
        </w:rPr>
        <w:t>《资格审查标准》</w:t>
      </w:r>
    </w:p>
    <w:tbl>
      <w:tblPr>
        <w:tblW w:w="0" w:type="auto"/>
        <w:jc w:val="center"/>
        <w:tblCellMar>
          <w:left w:w="0" w:type="dxa"/>
          <w:right w:w="0" w:type="dxa"/>
        </w:tblCellMar>
        <w:tblLook w:val="00A0" w:firstRow="1" w:lastRow="0" w:firstColumn="1" w:lastColumn="0" w:noHBand="0" w:noVBand="0"/>
      </w:tblPr>
      <w:tblGrid>
        <w:gridCol w:w="625"/>
        <w:gridCol w:w="8465"/>
      </w:tblGrid>
      <w:tr w:rsidR="0083273C" w:rsidRPr="000061BA" w:rsidTr="00A25E3F">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hint="eastAsia"/>
                <w:kern w:val="0"/>
                <w:sz w:val="24"/>
                <w:szCs w:val="24"/>
              </w:rPr>
              <w:t>审查标准</w:t>
            </w:r>
          </w:p>
        </w:tc>
      </w:tr>
      <w:tr w:rsidR="0083273C" w:rsidRPr="000061BA" w:rsidTr="00A25E3F">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83273C" w:rsidRPr="000061BA" w:rsidRDefault="0083273C" w:rsidP="00A25E3F">
            <w:pPr>
              <w:rPr>
                <w:rFonts w:ascii="宋体" w:eastAsia="宋体" w:hAnsi="宋体" w:cs="Arial"/>
                <w:kern w:val="0"/>
                <w:sz w:val="24"/>
                <w:szCs w:val="24"/>
              </w:rPr>
            </w:pPr>
            <w:r w:rsidRPr="000061BA">
              <w:rPr>
                <w:rFonts w:ascii="宋体" w:eastAsia="宋体" w:hAnsi="宋体" w:cs="Arial" w:hint="eastAsia"/>
                <w:kern w:val="0"/>
                <w:sz w:val="24"/>
                <w:szCs w:val="24"/>
              </w:rPr>
              <w:t xml:space="preserve">投标人须符合《中华人民共和国政府采购法》第二十二条的相关规定； </w:t>
            </w:r>
          </w:p>
        </w:tc>
      </w:tr>
      <w:tr w:rsidR="0083273C" w:rsidRPr="000061BA" w:rsidTr="00A25E3F">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hint="eastAsia"/>
                <w:kern w:val="0"/>
                <w:sz w:val="24"/>
                <w:szCs w:val="24"/>
              </w:rPr>
              <w:t>2</w:t>
            </w:r>
          </w:p>
        </w:tc>
        <w:tc>
          <w:tcPr>
            <w:tcW w:w="8532" w:type="dxa"/>
            <w:tcBorders>
              <w:top w:val="single" w:sz="8" w:space="0" w:color="auto"/>
              <w:left w:val="single" w:sz="8" w:space="0" w:color="auto"/>
              <w:bottom w:val="single" w:sz="8" w:space="0" w:color="auto"/>
              <w:right w:val="single" w:sz="8" w:space="0" w:color="auto"/>
            </w:tcBorders>
          </w:tcPr>
          <w:p w:rsidR="0083273C" w:rsidRPr="000061BA" w:rsidRDefault="0083273C" w:rsidP="00A25E3F">
            <w:pPr>
              <w:rPr>
                <w:rFonts w:ascii="宋体" w:eastAsia="宋体" w:hAnsi="宋体" w:cs="Arial"/>
                <w:kern w:val="0"/>
                <w:sz w:val="24"/>
                <w:szCs w:val="24"/>
              </w:rPr>
            </w:pPr>
            <w:r w:rsidRPr="000061BA">
              <w:rPr>
                <w:rFonts w:ascii="宋体" w:eastAsia="宋体" w:hAnsi="宋体" w:cs="Arial" w:hint="eastAsia"/>
                <w:kern w:val="0"/>
                <w:sz w:val="24"/>
                <w:szCs w:val="24"/>
              </w:rPr>
              <w:t xml:space="preserve">投标人须具备有效的营业执照； </w:t>
            </w:r>
          </w:p>
        </w:tc>
      </w:tr>
      <w:tr w:rsidR="0083273C" w:rsidRPr="000061BA" w:rsidTr="00A25E3F">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83273C" w:rsidRPr="000061BA" w:rsidRDefault="0083273C" w:rsidP="00A25E3F">
            <w:r w:rsidRPr="000061BA">
              <w:rPr>
                <w:rFonts w:ascii="宋体" w:eastAsia="宋体" w:hAnsi="宋体" w:cs="Arial" w:hint="eastAsia"/>
                <w:kern w:val="0"/>
                <w:sz w:val="24"/>
                <w:szCs w:val="24"/>
              </w:rPr>
              <w:t>投标保证金是否按照招标文件要求缴纳。</w:t>
            </w:r>
          </w:p>
        </w:tc>
      </w:tr>
      <w:tr w:rsidR="0083273C" w:rsidRPr="000061BA" w:rsidTr="00A25E3F">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jc w:val="left"/>
              <w:rPr>
                <w:rFonts w:ascii="宋体" w:eastAsia="宋体" w:hAnsi="宋体" w:cs="Arial"/>
                <w:kern w:val="0"/>
                <w:sz w:val="24"/>
                <w:szCs w:val="24"/>
              </w:rPr>
            </w:pPr>
            <w:r w:rsidRPr="000061BA">
              <w:rPr>
                <w:rFonts w:ascii="宋体" w:eastAsia="宋体" w:hAnsi="宋体" w:cs="Arial" w:hint="eastAsia"/>
                <w:kern w:val="0"/>
                <w:sz w:val="24"/>
                <w:szCs w:val="24"/>
              </w:rPr>
              <w:t>备注：</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83273C" w:rsidRPr="000061BA" w:rsidRDefault="0083273C" w:rsidP="0083273C">
      <w:pPr>
        <w:widowControl/>
        <w:shd w:val="clear" w:color="auto" w:fill="FFFFFF"/>
        <w:snapToGrid w:val="0"/>
        <w:jc w:val="center"/>
        <w:rPr>
          <w:rFonts w:ascii="宋体" w:eastAsia="宋体" w:hAnsi="宋体" w:cs="Arial"/>
          <w:b/>
          <w:kern w:val="0"/>
          <w:sz w:val="24"/>
          <w:szCs w:val="24"/>
        </w:rPr>
      </w:pPr>
    </w:p>
    <w:p w:rsidR="0083273C" w:rsidRPr="000061BA" w:rsidRDefault="0083273C" w:rsidP="0083273C">
      <w:pPr>
        <w:widowControl/>
        <w:shd w:val="clear" w:color="auto" w:fill="FFFFFF"/>
        <w:snapToGrid w:val="0"/>
        <w:jc w:val="center"/>
        <w:rPr>
          <w:rFonts w:ascii="宋体" w:eastAsia="宋体" w:hAnsi="宋体" w:cs="Arial"/>
          <w:b/>
          <w:kern w:val="0"/>
          <w:sz w:val="24"/>
          <w:szCs w:val="24"/>
        </w:rPr>
      </w:pPr>
      <w:r w:rsidRPr="000061BA">
        <w:rPr>
          <w:rFonts w:ascii="宋体" w:eastAsia="宋体" w:hAnsi="宋体" w:cs="Arial" w:hint="eastAsia"/>
          <w:b/>
          <w:kern w:val="0"/>
          <w:sz w:val="24"/>
          <w:szCs w:val="24"/>
        </w:rPr>
        <w:t>《完备性及符合性审查标准》</w:t>
      </w:r>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83273C" w:rsidRPr="000061BA" w:rsidTr="00A25E3F">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hint="eastAsia"/>
                <w:kern w:val="0"/>
                <w:sz w:val="24"/>
                <w:szCs w:val="24"/>
              </w:rPr>
              <w:t>评审标准</w:t>
            </w:r>
          </w:p>
        </w:tc>
      </w:tr>
      <w:tr w:rsidR="0083273C" w:rsidRPr="000061BA"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投标文件要求加盖投标人章、法定代表人章处必须加盖；</w:t>
            </w:r>
          </w:p>
        </w:tc>
      </w:tr>
      <w:tr w:rsidR="0083273C" w:rsidRPr="000061BA"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技术参数、技术性能必须满足招标文件要求；投标价格明细表必须完整填写；</w:t>
            </w:r>
          </w:p>
        </w:tc>
      </w:tr>
      <w:tr w:rsidR="0083273C" w:rsidRPr="000061BA"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售后服务承诺必须提供；</w:t>
            </w:r>
          </w:p>
        </w:tc>
      </w:tr>
      <w:tr w:rsidR="0083273C" w:rsidRPr="000061BA"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投标价格不得超过投标人须知前附表中的采购预算金额；</w:t>
            </w:r>
          </w:p>
        </w:tc>
      </w:tr>
      <w:tr w:rsidR="0083273C" w:rsidRPr="000061BA"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供货周期必须满足招标文件要求；</w:t>
            </w:r>
          </w:p>
        </w:tc>
      </w:tr>
      <w:tr w:rsidR="0083273C" w:rsidRPr="000061BA" w:rsidTr="00A25E3F">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hint="eastAsia"/>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投标文件没有不符合招标文件实质性要求的。</w:t>
            </w:r>
          </w:p>
        </w:tc>
      </w:tr>
      <w:tr w:rsidR="0083273C" w:rsidRPr="000061BA" w:rsidTr="00A25E3F">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83273C" w:rsidRPr="000061BA" w:rsidRDefault="0083273C" w:rsidP="0083273C">
      <w:pPr>
        <w:widowControl/>
        <w:shd w:val="clear" w:color="auto" w:fill="FFFFFF"/>
        <w:snapToGrid w:val="0"/>
        <w:jc w:val="center"/>
        <w:rPr>
          <w:rFonts w:ascii="宋体" w:eastAsia="宋体" w:hAnsi="宋体" w:cs="Arial"/>
          <w:b/>
          <w:kern w:val="0"/>
          <w:sz w:val="24"/>
          <w:szCs w:val="24"/>
        </w:rPr>
      </w:pPr>
      <w:r w:rsidRPr="000061BA">
        <w:rPr>
          <w:rFonts w:ascii="宋体" w:eastAsia="宋体" w:hAnsi="宋体" w:cs="Arial" w:hint="eastAsia"/>
          <w:b/>
          <w:kern w:val="0"/>
          <w:sz w:val="24"/>
          <w:szCs w:val="24"/>
        </w:rPr>
        <w:lastRenderedPageBreak/>
        <w:t>《投标品牌统计》</w:t>
      </w:r>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83273C" w:rsidRPr="000061BA" w:rsidTr="00A25E3F">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hint="eastAsia"/>
                <w:kern w:val="0"/>
                <w:sz w:val="24"/>
                <w:szCs w:val="24"/>
              </w:rPr>
              <w:t>统计内容</w:t>
            </w:r>
          </w:p>
        </w:tc>
      </w:tr>
      <w:tr w:rsidR="0083273C" w:rsidRPr="000061BA" w:rsidTr="00A25E3F">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投标人所报品牌</w:t>
            </w:r>
          </w:p>
        </w:tc>
      </w:tr>
      <w:tr w:rsidR="0083273C" w:rsidRPr="000061BA" w:rsidTr="00A25E3F">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3273C" w:rsidRPr="000061BA" w:rsidRDefault="0083273C" w:rsidP="00A25E3F">
            <w:pPr>
              <w:widowControl/>
              <w:shd w:val="clear" w:color="auto" w:fill="FFFFFF"/>
              <w:snapToGrid w:val="0"/>
              <w:rPr>
                <w:rFonts w:ascii="宋体" w:eastAsia="宋体" w:hAnsi="宋体" w:cs="Arial"/>
                <w:kern w:val="0"/>
                <w:sz w:val="24"/>
                <w:szCs w:val="24"/>
              </w:rPr>
            </w:pPr>
            <w:r w:rsidRPr="000061BA">
              <w:rPr>
                <w:rFonts w:ascii="宋体" w:eastAsia="宋体" w:hAnsi="宋体" w:cs="Arial" w:hint="eastAsia"/>
                <w:kern w:val="0"/>
                <w:sz w:val="24"/>
                <w:szCs w:val="24"/>
              </w:rPr>
              <w:t>备注：如招标文件前附表中约定了单一产品或核心产品，则</w:t>
            </w:r>
            <w:r w:rsidRPr="000061BA">
              <w:rPr>
                <w:rFonts w:ascii="宋体" w:eastAsia="宋体" w:hAnsi="宋体" w:cs="Arial"/>
                <w:kern w:val="0"/>
                <w:sz w:val="24"/>
                <w:szCs w:val="24"/>
              </w:rPr>
              <w:t>提供相同品牌产品且通过资格审查、</w:t>
            </w:r>
            <w:r w:rsidRPr="000061BA">
              <w:rPr>
                <w:rFonts w:ascii="宋体" w:eastAsia="宋体" w:hAnsi="宋体" w:cs="Arial" w:hint="eastAsia"/>
                <w:kern w:val="0"/>
                <w:sz w:val="24"/>
                <w:szCs w:val="24"/>
              </w:rPr>
              <w:t>完备性及符合性审查</w:t>
            </w:r>
            <w:r w:rsidRPr="000061BA">
              <w:rPr>
                <w:rFonts w:ascii="宋体" w:eastAsia="宋体" w:hAnsi="宋体" w:cs="Arial"/>
                <w:kern w:val="0"/>
                <w:sz w:val="24"/>
                <w:szCs w:val="24"/>
              </w:rPr>
              <w:t>的不同投标人参加同一合同项下投标的，按一家投标人计算</w:t>
            </w:r>
            <w:r w:rsidRPr="000061BA">
              <w:rPr>
                <w:rFonts w:ascii="宋体" w:eastAsia="宋体" w:hAnsi="宋体" w:cs="Arial" w:hint="eastAsia"/>
                <w:kern w:val="0"/>
                <w:sz w:val="24"/>
                <w:szCs w:val="24"/>
              </w:rPr>
              <w:t>。</w:t>
            </w:r>
          </w:p>
        </w:tc>
      </w:tr>
    </w:tbl>
    <w:p w:rsidR="0083273C" w:rsidRPr="000061BA" w:rsidRDefault="0083273C" w:rsidP="0083273C">
      <w:pPr>
        <w:jc w:val="center"/>
        <w:rPr>
          <w:rFonts w:ascii="宋体" w:eastAsia="宋体" w:hAnsi="宋体" w:cs="Arial"/>
          <w:b/>
          <w:kern w:val="0"/>
          <w:sz w:val="24"/>
          <w:szCs w:val="24"/>
        </w:rPr>
      </w:pPr>
    </w:p>
    <w:p w:rsidR="0083273C" w:rsidRPr="000061BA" w:rsidRDefault="0083273C" w:rsidP="0083273C">
      <w:pPr>
        <w:jc w:val="center"/>
        <w:rPr>
          <w:rFonts w:ascii="宋体" w:eastAsia="宋体" w:hAnsi="宋体" w:cs="Arial"/>
          <w:b/>
          <w:kern w:val="0"/>
          <w:sz w:val="24"/>
          <w:szCs w:val="24"/>
        </w:rPr>
      </w:pPr>
      <w:r w:rsidRPr="000061BA">
        <w:rPr>
          <w:rFonts w:ascii="宋体" w:eastAsia="宋体" w:hAnsi="宋体" w:cs="Arial" w:hint="eastAsia"/>
          <w:b/>
          <w:kern w:val="0"/>
          <w:sz w:val="24"/>
          <w:szCs w:val="24"/>
        </w:rPr>
        <w:t>《详细评审标准》</w:t>
      </w:r>
    </w:p>
    <w:tbl>
      <w:tblPr>
        <w:tblW w:w="5031" w:type="pct"/>
        <w:jc w:val="center"/>
        <w:tblCellMar>
          <w:left w:w="0" w:type="dxa"/>
          <w:right w:w="0" w:type="dxa"/>
        </w:tblCellMar>
        <w:tblLook w:val="00A0" w:firstRow="1" w:lastRow="0" w:firstColumn="1" w:lastColumn="0" w:noHBand="0" w:noVBand="0"/>
      </w:tblPr>
      <w:tblGrid>
        <w:gridCol w:w="656"/>
        <w:gridCol w:w="1407"/>
        <w:gridCol w:w="942"/>
        <w:gridCol w:w="6141"/>
      </w:tblGrid>
      <w:tr w:rsidR="0083273C" w:rsidRPr="000061BA" w:rsidTr="00A25E3F">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widowControl/>
              <w:shd w:val="clear" w:color="auto" w:fill="FFFFFF"/>
              <w:snapToGrid w:val="0"/>
              <w:jc w:val="center"/>
              <w:rPr>
                <w:rFonts w:ascii="宋体" w:eastAsia="宋体" w:hAnsi="宋体" w:cs="Arial"/>
                <w:kern w:val="0"/>
                <w:sz w:val="24"/>
                <w:szCs w:val="24"/>
              </w:rPr>
            </w:pPr>
            <w:r w:rsidRPr="000061BA">
              <w:rPr>
                <w:rFonts w:ascii="宋体" w:eastAsia="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评审标准</w:t>
            </w:r>
          </w:p>
        </w:tc>
      </w:tr>
      <w:tr w:rsidR="0083273C" w:rsidRPr="000061BA"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kern w:val="0"/>
                <w:sz w:val="24"/>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ind w:leftChars="-50" w:left="-105" w:rightChars="-50" w:right="-105"/>
              <w:jc w:val="center"/>
              <w:rPr>
                <w:rFonts w:ascii="宋体" w:eastAsia="宋体" w:hAnsi="宋体" w:cs="Arial"/>
                <w:kern w:val="0"/>
                <w:sz w:val="24"/>
                <w:szCs w:val="24"/>
              </w:rPr>
            </w:pPr>
            <w:r w:rsidRPr="000061BA">
              <w:rPr>
                <w:rFonts w:ascii="宋体" w:eastAsia="宋体" w:hAnsi="宋体" w:cs="Arial" w:hint="eastAsia"/>
                <w:kern w:val="0"/>
                <w:sz w:val="24"/>
                <w:szCs w:val="24"/>
              </w:rPr>
              <w:t>投标人基本概况</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rPr>
                <w:rFonts w:ascii="宋体" w:eastAsia="宋体" w:hAnsi="宋体" w:cs="Arial"/>
                <w:kern w:val="0"/>
                <w:sz w:val="24"/>
                <w:szCs w:val="24"/>
              </w:rPr>
            </w:pPr>
            <w:r w:rsidRPr="000061BA">
              <w:rPr>
                <w:rFonts w:ascii="宋体" w:eastAsia="宋体" w:hAnsi="宋体" w:cs="Arial" w:hint="eastAsia"/>
                <w:kern w:val="0"/>
                <w:sz w:val="24"/>
                <w:szCs w:val="24"/>
              </w:rPr>
              <w:t>技术力量合理，装备齐全，人员及设备配置合理</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；技术力量一般，装备较全，人员及设备配置较合理（2</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；技术力量较弱，装备较差，人员及设备配置不合理</w:t>
            </w:r>
            <w:r w:rsidRPr="000061BA">
              <w:rPr>
                <w:rFonts w:ascii="宋体" w:eastAsia="宋体" w:hAnsi="宋体" w:cs="Arial"/>
                <w:kern w:val="0"/>
                <w:sz w:val="24"/>
                <w:szCs w:val="24"/>
              </w:rPr>
              <w:t>[0-</w:t>
            </w:r>
            <w:r w:rsidRPr="000061BA">
              <w:rPr>
                <w:rFonts w:ascii="宋体" w:eastAsia="宋体" w:hAnsi="宋体" w:cs="Arial" w:hint="eastAsia"/>
                <w:kern w:val="0"/>
                <w:sz w:val="24"/>
                <w:szCs w:val="24"/>
              </w:rPr>
              <w:t>2</w:t>
            </w:r>
            <w:r w:rsidRPr="000061BA">
              <w:rPr>
                <w:rFonts w:ascii="宋体" w:eastAsia="宋体" w:hAnsi="宋体" w:cs="Arial"/>
                <w:kern w:val="0"/>
                <w:sz w:val="24"/>
                <w:szCs w:val="24"/>
              </w:rPr>
              <w:t>]</w:t>
            </w:r>
          </w:p>
        </w:tc>
      </w:tr>
      <w:tr w:rsidR="0083273C" w:rsidRPr="000061BA"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kern w:val="0"/>
                <w:sz w:val="24"/>
                <w:szCs w:val="24"/>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ind w:leftChars="-50" w:left="-105" w:rightChars="-50" w:right="-105"/>
              <w:jc w:val="center"/>
              <w:rPr>
                <w:rFonts w:ascii="宋体" w:eastAsia="宋体" w:hAnsi="宋体" w:cs="Arial"/>
                <w:kern w:val="0"/>
                <w:sz w:val="24"/>
                <w:szCs w:val="24"/>
              </w:rPr>
            </w:pPr>
            <w:r w:rsidRPr="000061BA">
              <w:rPr>
                <w:rFonts w:ascii="宋体" w:eastAsia="宋体" w:hAnsi="宋体" w:cs="Arial" w:hint="eastAsia"/>
                <w:kern w:val="0"/>
                <w:sz w:val="24"/>
                <w:szCs w:val="24"/>
              </w:rPr>
              <w:t>近三年类似业绩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8</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rPr>
                <w:rFonts w:ascii="宋体" w:eastAsia="宋体" w:hAnsi="宋体" w:cs="Arial"/>
                <w:kern w:val="0"/>
                <w:sz w:val="24"/>
                <w:szCs w:val="24"/>
              </w:rPr>
            </w:pPr>
            <w:r w:rsidRPr="000061BA">
              <w:rPr>
                <w:rFonts w:ascii="宋体" w:eastAsia="宋体" w:hAnsi="宋体" w:cs="Arial" w:hint="eastAsia"/>
                <w:kern w:val="0"/>
                <w:sz w:val="24"/>
                <w:szCs w:val="24"/>
              </w:rPr>
              <w:t>投标人近三年（2018年1月1日-至今，以合同签订日期为准）完成的类似业绩，每提供一项计2分，最多计4项；（需提供合同）</w:t>
            </w:r>
          </w:p>
        </w:tc>
      </w:tr>
      <w:tr w:rsidR="0083273C" w:rsidRPr="000061BA"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kern w:val="0"/>
                <w:sz w:val="24"/>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ind w:leftChars="-50" w:left="-105" w:rightChars="-50" w:right="-105"/>
              <w:jc w:val="center"/>
              <w:rPr>
                <w:rFonts w:ascii="宋体" w:eastAsia="宋体" w:hAnsi="宋体" w:cs="Arial"/>
                <w:kern w:val="0"/>
                <w:sz w:val="24"/>
                <w:szCs w:val="24"/>
              </w:rPr>
            </w:pPr>
            <w:r w:rsidRPr="000061BA">
              <w:rPr>
                <w:rFonts w:ascii="宋体" w:eastAsia="宋体" w:hAnsi="宋体" w:cs="Arial" w:hint="eastAsia"/>
                <w:kern w:val="0"/>
                <w:sz w:val="24"/>
                <w:szCs w:val="24"/>
              </w:rPr>
              <w:t>产品性能技术指标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15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rPr>
                <w:rFonts w:ascii="宋体" w:eastAsia="宋体" w:hAnsi="宋体" w:cs="Arial"/>
                <w:kern w:val="0"/>
                <w:sz w:val="24"/>
                <w:szCs w:val="24"/>
              </w:rPr>
            </w:pPr>
            <w:r w:rsidRPr="000061BA">
              <w:rPr>
                <w:rFonts w:ascii="宋体" w:eastAsia="宋体" w:hAnsi="宋体" w:cs="Arial" w:hint="eastAsia"/>
                <w:kern w:val="0"/>
                <w:sz w:val="24"/>
                <w:szCs w:val="24"/>
              </w:rPr>
              <w:t>全部满足招标文件技术要求，科学合理，技术要求无偏离，产品近期检验报告和主要部件质量证书齐全（10</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15</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；产品性能技术要求基本满足招标文件技术要求，基本可行，技术要求部分偏离，产品近期检验报告和主要部件质量证书较齐全（5</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10</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；产品性能技术缺陷有误，部分满足招标文件技术要求，技术要求偏离，产品近期检验报告和主要部件质量证书不全</w:t>
            </w:r>
            <w:r w:rsidRPr="000061BA">
              <w:rPr>
                <w:rFonts w:ascii="宋体" w:eastAsia="宋体" w:hAnsi="宋体" w:cs="Arial"/>
                <w:kern w:val="0"/>
                <w:sz w:val="24"/>
                <w:szCs w:val="24"/>
              </w:rPr>
              <w:t>[0-</w:t>
            </w:r>
            <w:r w:rsidRPr="000061BA">
              <w:rPr>
                <w:rFonts w:ascii="宋体" w:eastAsia="宋体" w:hAnsi="宋体" w:cs="Arial" w:hint="eastAsia"/>
                <w:kern w:val="0"/>
                <w:sz w:val="24"/>
                <w:szCs w:val="24"/>
              </w:rPr>
              <w:t>5</w:t>
            </w:r>
            <w:r w:rsidRPr="000061BA">
              <w:rPr>
                <w:rFonts w:ascii="宋体" w:eastAsia="宋体" w:hAnsi="宋体" w:cs="Arial"/>
                <w:kern w:val="0"/>
                <w:sz w:val="24"/>
                <w:szCs w:val="24"/>
              </w:rPr>
              <w:t>]</w:t>
            </w:r>
          </w:p>
        </w:tc>
      </w:tr>
      <w:tr w:rsidR="0083273C" w:rsidRPr="000061BA"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kern w:val="0"/>
                <w:sz w:val="24"/>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ind w:leftChars="-50" w:left="-105" w:rightChars="-50" w:right="-105"/>
              <w:jc w:val="center"/>
              <w:rPr>
                <w:rFonts w:ascii="宋体" w:eastAsia="宋体" w:hAnsi="宋体" w:cs="Arial"/>
                <w:kern w:val="0"/>
                <w:sz w:val="24"/>
                <w:szCs w:val="24"/>
              </w:rPr>
            </w:pPr>
            <w:r w:rsidRPr="000061BA">
              <w:rPr>
                <w:rFonts w:ascii="宋体" w:eastAsia="宋体" w:hAnsi="宋体" w:cs="Arial" w:hint="eastAsia"/>
                <w:kern w:val="0"/>
                <w:sz w:val="24"/>
                <w:szCs w:val="24"/>
              </w:rPr>
              <w:t>产品质量保证体系及措施</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15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rPr>
                <w:rFonts w:ascii="宋体" w:eastAsia="宋体" w:hAnsi="宋体" w:cs="Arial"/>
                <w:kern w:val="0"/>
                <w:sz w:val="24"/>
                <w:szCs w:val="24"/>
              </w:rPr>
            </w:pPr>
            <w:r w:rsidRPr="000061BA">
              <w:rPr>
                <w:rFonts w:ascii="宋体" w:eastAsia="宋体" w:hAnsi="宋体" w:cs="Arial" w:hint="eastAsia"/>
                <w:kern w:val="0"/>
                <w:sz w:val="24"/>
                <w:szCs w:val="24"/>
              </w:rPr>
              <w:t>产品质量保证体系健全，材料及加工生产过程质量控制手段完善</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10</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15</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；产品质量保证体系健全，材料及加工生产过程质量 控制手段一般（5</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10</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；有产品质量保证体系，材料及加工生产过程质量控制手段一般</w:t>
            </w:r>
            <w:r w:rsidRPr="000061BA">
              <w:rPr>
                <w:rFonts w:ascii="宋体" w:eastAsia="宋体" w:hAnsi="宋体" w:cs="Arial"/>
                <w:kern w:val="0"/>
                <w:sz w:val="24"/>
                <w:szCs w:val="24"/>
              </w:rPr>
              <w:t>[0-</w:t>
            </w:r>
            <w:r w:rsidRPr="000061BA">
              <w:rPr>
                <w:rFonts w:ascii="宋体" w:eastAsia="宋体" w:hAnsi="宋体" w:cs="Arial" w:hint="eastAsia"/>
                <w:kern w:val="0"/>
                <w:sz w:val="24"/>
                <w:szCs w:val="24"/>
              </w:rPr>
              <w:t>5</w:t>
            </w:r>
            <w:r w:rsidRPr="000061BA">
              <w:rPr>
                <w:rFonts w:ascii="宋体" w:eastAsia="宋体" w:hAnsi="宋体" w:cs="Arial"/>
                <w:kern w:val="0"/>
                <w:sz w:val="24"/>
                <w:szCs w:val="24"/>
              </w:rPr>
              <w:t>]</w:t>
            </w:r>
          </w:p>
        </w:tc>
      </w:tr>
      <w:tr w:rsidR="0083273C" w:rsidRPr="000061BA"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ind w:leftChars="-50" w:left="-105" w:rightChars="-50" w:right="-105"/>
              <w:jc w:val="center"/>
              <w:rPr>
                <w:rFonts w:ascii="宋体" w:eastAsia="宋体" w:hAnsi="宋体" w:cs="Arial"/>
                <w:kern w:val="0"/>
                <w:sz w:val="24"/>
                <w:szCs w:val="24"/>
              </w:rPr>
            </w:pPr>
            <w:r w:rsidRPr="000061BA">
              <w:rPr>
                <w:rFonts w:ascii="宋体" w:hAnsi="宋体" w:cs="Arial" w:hint="eastAsia"/>
                <w:kern w:val="0"/>
                <w:sz w:val="24"/>
                <w:szCs w:val="24"/>
              </w:rPr>
              <w:t>供货计划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hAnsi="宋体" w:cs="Arial" w:hint="eastAsia"/>
                <w:kern w:val="0"/>
                <w:sz w:val="24"/>
                <w:szCs w:val="24"/>
              </w:rPr>
              <w:t>9</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rPr>
                <w:rFonts w:ascii="宋体" w:hAnsi="宋体" w:cs="宋体"/>
                <w:kern w:val="0"/>
                <w:szCs w:val="21"/>
              </w:rPr>
            </w:pPr>
            <w:r w:rsidRPr="000061BA">
              <w:rPr>
                <w:rFonts w:ascii="宋体" w:eastAsia="宋体" w:hAnsi="宋体" w:cs="Arial" w:hint="eastAsia"/>
                <w:kern w:val="0"/>
                <w:sz w:val="24"/>
                <w:szCs w:val="24"/>
              </w:rPr>
              <w:t>供货计划科学、合理，针对性强得[6-9]；方案可行，针对性良好得[3-6）；一般得[0-3）。</w:t>
            </w:r>
          </w:p>
        </w:tc>
      </w:tr>
      <w:tr w:rsidR="0083273C" w:rsidRPr="000061BA"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ind w:leftChars="-50" w:left="-105" w:rightChars="-50" w:right="-105"/>
              <w:jc w:val="center"/>
              <w:rPr>
                <w:rFonts w:ascii="宋体" w:hAnsi="宋体" w:cs="Arial"/>
                <w:kern w:val="0"/>
                <w:sz w:val="24"/>
                <w:szCs w:val="24"/>
              </w:rPr>
            </w:pPr>
            <w:r w:rsidRPr="000061BA">
              <w:rPr>
                <w:rFonts w:ascii="宋体" w:eastAsia="宋体" w:hAnsi="宋体" w:cs="Arial" w:hint="eastAsia"/>
                <w:kern w:val="0"/>
                <w:sz w:val="24"/>
                <w:szCs w:val="24"/>
              </w:rPr>
              <w:t>售后服务及维保计划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hAnsi="宋体" w:cs="Arial"/>
                <w:kern w:val="0"/>
                <w:sz w:val="24"/>
                <w:szCs w:val="24"/>
              </w:rPr>
            </w:pPr>
            <w:r w:rsidRPr="000061BA">
              <w:rPr>
                <w:rFonts w:ascii="宋体" w:eastAsia="宋体" w:hAnsi="宋体" w:cs="Arial" w:hint="eastAsia"/>
                <w:kern w:val="0"/>
                <w:sz w:val="24"/>
                <w:szCs w:val="24"/>
              </w:rPr>
              <w:t>9</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rPr>
                <w:rFonts w:ascii="宋体" w:hAnsi="宋体" w:cs="Arial"/>
                <w:kern w:val="0"/>
                <w:sz w:val="24"/>
                <w:szCs w:val="24"/>
              </w:rPr>
            </w:pPr>
            <w:r w:rsidRPr="000061BA">
              <w:rPr>
                <w:rFonts w:ascii="宋体" w:eastAsia="宋体" w:hAnsi="宋体" w:cs="Arial" w:hint="eastAsia"/>
                <w:kern w:val="0"/>
                <w:sz w:val="24"/>
                <w:szCs w:val="24"/>
              </w:rPr>
              <w:t>有优质的售后服务措施和备品的供应方案（6</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9</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；有售后服务措施和备品的供应方案，维保计划一般（3</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；没有完整的售后服务措施和备品的供应方案，维保计划较差</w:t>
            </w:r>
            <w:r w:rsidRPr="000061BA">
              <w:rPr>
                <w:rFonts w:ascii="宋体" w:eastAsia="宋体" w:hAnsi="宋体" w:cs="Arial"/>
                <w:kern w:val="0"/>
                <w:sz w:val="24"/>
                <w:szCs w:val="24"/>
              </w:rPr>
              <w:t>[0-</w:t>
            </w:r>
            <w:r w:rsidRPr="000061BA">
              <w:rPr>
                <w:rFonts w:ascii="宋体" w:eastAsia="宋体" w:hAnsi="宋体" w:cs="Arial" w:hint="eastAsia"/>
                <w:kern w:val="0"/>
                <w:sz w:val="24"/>
                <w:szCs w:val="24"/>
              </w:rPr>
              <w:t>3</w:t>
            </w:r>
            <w:r w:rsidRPr="000061BA">
              <w:rPr>
                <w:rFonts w:ascii="宋体" w:eastAsia="宋体" w:hAnsi="宋体" w:cs="Arial"/>
                <w:kern w:val="0"/>
                <w:sz w:val="24"/>
                <w:szCs w:val="24"/>
              </w:rPr>
              <w:t>]</w:t>
            </w:r>
          </w:p>
        </w:tc>
      </w:tr>
      <w:tr w:rsidR="0083273C" w:rsidRPr="000061BA"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ind w:leftChars="-50" w:left="-105" w:rightChars="-50" w:right="-105"/>
              <w:jc w:val="center"/>
              <w:rPr>
                <w:rFonts w:ascii="宋体" w:eastAsia="宋体" w:hAnsi="宋体" w:cs="Arial"/>
                <w:kern w:val="0"/>
                <w:sz w:val="24"/>
                <w:szCs w:val="24"/>
              </w:rPr>
            </w:pPr>
            <w:r w:rsidRPr="000061BA">
              <w:rPr>
                <w:rFonts w:ascii="宋体" w:eastAsia="宋体" w:hAnsi="宋体" w:cs="Arial" w:hint="eastAsia"/>
                <w:kern w:val="0"/>
                <w:sz w:val="24"/>
                <w:szCs w:val="24"/>
              </w:rPr>
              <w:t>标函质量</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rPr>
                <w:rFonts w:ascii="宋体" w:eastAsia="宋体" w:hAnsi="宋体" w:cs="Arial"/>
                <w:kern w:val="0"/>
                <w:sz w:val="24"/>
                <w:szCs w:val="24"/>
              </w:rPr>
            </w:pPr>
            <w:r w:rsidRPr="000061BA">
              <w:rPr>
                <w:rFonts w:ascii="宋体" w:eastAsia="宋体" w:hAnsi="宋体" w:cs="Arial" w:hint="eastAsia"/>
                <w:kern w:val="0"/>
                <w:sz w:val="24"/>
                <w:szCs w:val="24"/>
              </w:rPr>
              <w:t>标函编制内容完整、齐全、叙述严谨。标书无涂改、错页、漏页现象（1</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3</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；标函编制内容不完整、叙述简单。标书有涂改、错页、漏页现象</w:t>
            </w:r>
            <w:r w:rsidRPr="000061BA">
              <w:rPr>
                <w:rFonts w:ascii="宋体" w:eastAsia="宋体" w:hAnsi="宋体" w:cs="Arial"/>
                <w:kern w:val="0"/>
                <w:sz w:val="24"/>
                <w:szCs w:val="24"/>
              </w:rPr>
              <w:t>[0-</w:t>
            </w:r>
            <w:r w:rsidRPr="000061BA">
              <w:rPr>
                <w:rFonts w:ascii="宋体" w:eastAsia="宋体" w:hAnsi="宋体" w:cs="Arial" w:hint="eastAsia"/>
                <w:kern w:val="0"/>
                <w:sz w:val="24"/>
                <w:szCs w:val="24"/>
              </w:rPr>
              <w:t>1</w:t>
            </w:r>
            <w:r w:rsidRPr="000061BA">
              <w:rPr>
                <w:rFonts w:ascii="宋体" w:eastAsia="宋体" w:hAnsi="宋体" w:cs="Arial"/>
                <w:kern w:val="0"/>
                <w:sz w:val="24"/>
                <w:szCs w:val="24"/>
              </w:rPr>
              <w:t>]</w:t>
            </w:r>
          </w:p>
        </w:tc>
      </w:tr>
      <w:tr w:rsidR="0083273C" w:rsidRPr="000061BA" w:rsidTr="00A25E3F">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ind w:leftChars="-50" w:left="-105" w:rightChars="-50" w:right="-105"/>
              <w:jc w:val="center"/>
              <w:rPr>
                <w:rFonts w:ascii="宋体" w:eastAsia="宋体" w:hAnsi="宋体" w:cs="Arial"/>
                <w:kern w:val="0"/>
                <w:sz w:val="24"/>
                <w:szCs w:val="24"/>
              </w:rPr>
            </w:pPr>
            <w:r w:rsidRPr="000061BA">
              <w:rPr>
                <w:rFonts w:ascii="宋体" w:eastAsia="宋体" w:hAnsi="宋体" w:cs="Arial" w:hint="eastAsia"/>
                <w:kern w:val="0"/>
                <w:sz w:val="24"/>
                <w:szCs w:val="24"/>
              </w:rPr>
              <w:t>政策性得分</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rPr>
                <w:rFonts w:ascii="宋体" w:eastAsia="宋体" w:hAnsi="宋体" w:cs="Arial"/>
                <w:kern w:val="0"/>
                <w:sz w:val="24"/>
                <w:szCs w:val="24"/>
              </w:rPr>
            </w:pPr>
            <w:r w:rsidRPr="000061BA">
              <w:rPr>
                <w:rFonts w:ascii="宋体" w:eastAsia="宋体" w:hAnsi="宋体" w:cs="Arial" w:hint="eastAsia"/>
                <w:kern w:val="0"/>
                <w:sz w:val="24"/>
                <w:szCs w:val="24"/>
              </w:rPr>
              <w:t>投标产品依据国家确定的认证机构出具的、处于有效期之内的节能产品、环境标志产品认证证书，有一款得5分，最多得5分</w:t>
            </w:r>
          </w:p>
          <w:p w:rsidR="0083273C" w:rsidRPr="000061BA" w:rsidRDefault="0083273C" w:rsidP="00A25E3F">
            <w:pPr>
              <w:rPr>
                <w:rFonts w:ascii="宋体" w:eastAsia="宋体" w:hAnsi="宋体" w:cs="Arial"/>
                <w:kern w:val="0"/>
                <w:sz w:val="24"/>
                <w:szCs w:val="24"/>
              </w:rPr>
            </w:pPr>
            <w:r w:rsidRPr="000061BA">
              <w:rPr>
                <w:rFonts w:ascii="宋体" w:eastAsia="宋体" w:hAnsi="宋体" w:cs="Arial" w:hint="eastAsia"/>
                <w:kern w:val="0"/>
                <w:sz w:val="24"/>
                <w:szCs w:val="24"/>
              </w:rPr>
              <w:t>说明：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r>
      <w:tr w:rsidR="0083273C" w:rsidRPr="000061BA" w:rsidTr="00A25E3F">
        <w:trPr>
          <w:trHeight w:val="112"/>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lastRenderedPageBreak/>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jc w:val="center"/>
              <w:rPr>
                <w:rFonts w:ascii="宋体" w:eastAsia="宋体" w:hAnsi="宋体" w:cs="Arial"/>
                <w:kern w:val="0"/>
                <w:sz w:val="24"/>
                <w:szCs w:val="24"/>
              </w:rPr>
            </w:pPr>
            <w:r w:rsidRPr="000061BA">
              <w:rPr>
                <w:rFonts w:ascii="宋体" w:eastAsia="宋体" w:hAnsi="宋体" w:cs="Arial" w:hint="eastAsia"/>
                <w:kern w:val="0"/>
                <w:sz w:val="24"/>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83273C" w:rsidRPr="000061BA" w:rsidRDefault="0083273C" w:rsidP="00A25E3F">
            <w:pPr>
              <w:rPr>
                <w:rFonts w:ascii="宋体" w:eastAsia="宋体" w:hAnsi="Calibri" w:cs="Arial"/>
                <w:kern w:val="0"/>
                <w:sz w:val="24"/>
                <w:szCs w:val="24"/>
              </w:rPr>
            </w:pPr>
          </w:p>
        </w:tc>
      </w:tr>
    </w:tbl>
    <w:p w:rsidR="0083273C" w:rsidRPr="000061BA" w:rsidRDefault="0083273C" w:rsidP="0083273C">
      <w:pPr>
        <w:tabs>
          <w:tab w:val="center" w:pos="4832"/>
          <w:tab w:val="left" w:pos="7140"/>
        </w:tabs>
        <w:spacing w:line="360" w:lineRule="auto"/>
        <w:ind w:firstLineChars="196" w:firstLine="472"/>
        <w:jc w:val="left"/>
        <w:outlineLvl w:val="2"/>
        <w:rPr>
          <w:rFonts w:ascii="宋体" w:eastAsia="宋体" w:hAnsi="Calibri" w:cs="宋体"/>
          <w:b/>
          <w:sz w:val="24"/>
          <w:szCs w:val="24"/>
        </w:rPr>
      </w:pPr>
      <w:r w:rsidRPr="000061BA">
        <w:rPr>
          <w:rFonts w:ascii="宋体" w:eastAsia="宋体" w:hAnsi="宋体" w:cs="宋体"/>
          <w:b/>
          <w:sz w:val="24"/>
          <w:szCs w:val="24"/>
        </w:rPr>
        <w:t xml:space="preserve">1. </w:t>
      </w:r>
      <w:r w:rsidRPr="000061BA">
        <w:rPr>
          <w:rFonts w:ascii="宋体" w:eastAsia="宋体" w:hAnsi="宋体" w:cs="宋体" w:hint="eastAsia"/>
          <w:b/>
          <w:sz w:val="24"/>
          <w:szCs w:val="24"/>
        </w:rPr>
        <w:t>评标方法</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83273C" w:rsidRPr="000061BA" w:rsidRDefault="0083273C" w:rsidP="0083273C">
      <w:pPr>
        <w:tabs>
          <w:tab w:val="center" w:pos="4832"/>
          <w:tab w:val="left" w:pos="7140"/>
        </w:tabs>
        <w:spacing w:line="360" w:lineRule="auto"/>
        <w:ind w:firstLineChars="196" w:firstLine="472"/>
        <w:jc w:val="left"/>
        <w:outlineLvl w:val="2"/>
        <w:rPr>
          <w:rFonts w:ascii="宋体" w:eastAsia="宋体" w:hAnsi="宋体" w:cs="宋体"/>
          <w:b/>
          <w:sz w:val="24"/>
          <w:szCs w:val="24"/>
        </w:rPr>
      </w:pPr>
      <w:r w:rsidRPr="000061BA">
        <w:rPr>
          <w:rFonts w:ascii="宋体" w:eastAsia="宋体" w:hAnsi="宋体" w:cs="宋体"/>
          <w:b/>
          <w:sz w:val="24"/>
          <w:szCs w:val="24"/>
        </w:rPr>
        <w:t xml:space="preserve">2. </w:t>
      </w:r>
      <w:r w:rsidRPr="000061BA">
        <w:rPr>
          <w:rFonts w:ascii="宋体" w:eastAsia="宋体" w:hAnsi="宋体" w:cs="宋体" w:hint="eastAsia"/>
          <w:b/>
          <w:sz w:val="24"/>
          <w:szCs w:val="24"/>
        </w:rPr>
        <w:t>评审标准</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1</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资格审查：评审因素和评审标准见《资格审查标准》。</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2</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完备性及符合性审查：评审因素和评审标准见《完备性及符合性审查标准》。</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2.3 投标品牌：评审因素和评审标准见《投标品牌统计》。</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详细评审：</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Calibri" w:cs="Arial" w:hint="eastAsia"/>
          <w:kern w:val="0"/>
          <w:sz w:val="24"/>
          <w:szCs w:val="24"/>
        </w:rPr>
        <w:t>2.4.1详细评审：评审因素和评审标准见《详细评审标准》及本节第3.7款。</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.2 </w:t>
      </w:r>
      <w:r w:rsidRPr="000061BA">
        <w:rPr>
          <w:rFonts w:ascii="宋体" w:eastAsia="宋体" w:hAnsi="宋体" w:cs="Arial" w:hint="eastAsia"/>
          <w:kern w:val="0"/>
          <w:sz w:val="24"/>
          <w:szCs w:val="24"/>
        </w:rPr>
        <w:t>投标报价评分标准：</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）分值构成及权重：见评标办法前附表。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）评标基准价计算：见评标办法前附表。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（3）投标报价得分的计算：见评标办法前附表。</w:t>
      </w:r>
    </w:p>
    <w:p w:rsidR="0083273C" w:rsidRPr="000061BA" w:rsidRDefault="0083273C" w:rsidP="0083273C">
      <w:pPr>
        <w:tabs>
          <w:tab w:val="center" w:pos="4832"/>
          <w:tab w:val="left" w:pos="7140"/>
        </w:tabs>
        <w:spacing w:line="360" w:lineRule="auto"/>
        <w:ind w:firstLineChars="196" w:firstLine="472"/>
        <w:jc w:val="left"/>
        <w:outlineLvl w:val="2"/>
        <w:rPr>
          <w:rFonts w:ascii="宋体" w:eastAsia="宋体" w:hAnsi="Calibri" w:cs="宋体"/>
          <w:b/>
          <w:sz w:val="24"/>
          <w:szCs w:val="24"/>
        </w:rPr>
      </w:pPr>
      <w:r w:rsidRPr="000061BA">
        <w:rPr>
          <w:rFonts w:ascii="宋体" w:eastAsia="宋体" w:hAnsi="宋体" w:cs="宋体"/>
          <w:b/>
          <w:sz w:val="24"/>
          <w:szCs w:val="24"/>
        </w:rPr>
        <w:t xml:space="preserve">3. </w:t>
      </w:r>
      <w:r w:rsidRPr="000061BA">
        <w:rPr>
          <w:rFonts w:ascii="宋体" w:eastAsia="宋体" w:hAnsi="宋体" w:cs="宋体" w:hint="eastAsia"/>
          <w:b/>
          <w:sz w:val="24"/>
          <w:szCs w:val="24"/>
        </w:rPr>
        <w:t>评标程序</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3.1 </w:t>
      </w:r>
      <w:r w:rsidRPr="000061BA">
        <w:rPr>
          <w:rFonts w:ascii="宋体" w:eastAsia="宋体" w:hAnsi="宋体" w:cs="Arial" w:hint="eastAsia"/>
          <w:kern w:val="0"/>
          <w:sz w:val="24"/>
          <w:szCs w:val="24"/>
        </w:rPr>
        <w:t>基本程序</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评标活动将按以下步骤进行：</w:t>
      </w:r>
    </w:p>
    <w:p w:rsidR="0083273C" w:rsidRPr="000061BA" w:rsidRDefault="0083273C" w:rsidP="0083273C">
      <w:pPr>
        <w:pStyle w:val="a6"/>
        <w:widowControl/>
        <w:numPr>
          <w:ilvl w:val="0"/>
          <w:numId w:val="15"/>
        </w:numPr>
        <w:shd w:val="clear" w:color="auto" w:fill="FFFFFF"/>
        <w:snapToGrid w:val="0"/>
        <w:spacing w:line="360" w:lineRule="auto"/>
        <w:ind w:firstLineChars="0"/>
        <w:rPr>
          <w:rFonts w:ascii="宋体" w:hAnsi="宋体" w:cs="Arial"/>
          <w:kern w:val="0"/>
          <w:sz w:val="24"/>
          <w:szCs w:val="24"/>
        </w:rPr>
      </w:pPr>
      <w:r w:rsidRPr="000061BA">
        <w:rPr>
          <w:rFonts w:ascii="宋体" w:hAnsi="宋体" w:cs="Arial" w:hint="eastAsia"/>
          <w:kern w:val="0"/>
          <w:sz w:val="24"/>
          <w:szCs w:val="24"/>
        </w:rPr>
        <w:t>评标准备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（2） 资格审查</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（3） 完备性及符合性审查</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（4） 投标品牌统计</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（5） 详细评审</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（6） 澄清、说明或补正</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（7） 推荐中标候选人及提交评标报告</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3.2 </w:t>
      </w:r>
      <w:r w:rsidRPr="000061BA">
        <w:rPr>
          <w:rFonts w:ascii="宋体" w:eastAsia="宋体" w:hAnsi="宋体" w:cs="Arial" w:hint="eastAsia"/>
          <w:kern w:val="0"/>
          <w:sz w:val="24"/>
          <w:szCs w:val="24"/>
        </w:rPr>
        <w:t>评标准备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3.2.1</w:t>
      </w:r>
      <w:r w:rsidRPr="000061BA">
        <w:rPr>
          <w:rFonts w:ascii="宋体" w:eastAsia="宋体" w:hAnsi="宋体" w:cs="Arial" w:hint="eastAsia"/>
          <w:kern w:val="0"/>
          <w:sz w:val="24"/>
          <w:szCs w:val="24"/>
        </w:rPr>
        <w:t>评标委员会成员签到</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评标委员会成员到达评标现场时应当在签到表上签到以证明其出席。</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3.2.2 </w:t>
      </w:r>
      <w:r w:rsidRPr="000061BA">
        <w:rPr>
          <w:rFonts w:ascii="宋体" w:eastAsia="宋体" w:hAnsi="宋体" w:cs="Arial" w:hint="eastAsia"/>
          <w:kern w:val="0"/>
          <w:sz w:val="24"/>
          <w:szCs w:val="24"/>
        </w:rPr>
        <w:t>评标委员会的分工</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3.2.2.1</w:t>
      </w:r>
      <w:r w:rsidRPr="000061BA">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lastRenderedPageBreak/>
        <w:t xml:space="preserve">3.2.2.2 </w:t>
      </w:r>
      <w:r w:rsidRPr="000061BA">
        <w:rPr>
          <w:rFonts w:ascii="宋体" w:eastAsia="宋体" w:hAnsi="宋体" w:cs="Arial" w:hint="eastAsia"/>
          <w:kern w:val="0"/>
          <w:sz w:val="24"/>
          <w:szCs w:val="24"/>
        </w:rPr>
        <w:t>评标委员会主任除履行自己作为评标委员会成员独立评标的职责外，主要负责以下工作：</w:t>
      </w:r>
      <w:r w:rsidRPr="000061BA">
        <w:rPr>
          <w:rFonts w:ascii="宋体" w:eastAsia="宋体" w:hAnsi="宋体" w:cs="Arial"/>
          <w:kern w:val="0"/>
          <w:sz w:val="24"/>
          <w:szCs w:val="24"/>
        </w:rPr>
        <w:t xml:space="preserve"> </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）组织评标委员会成员学习招标文件；</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）汇总各评标委员会成员认为需要投标人澄清、说明或者补正的问题；</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）组织评标委员会对投标人质询并对投标人的答复进行评审；</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4</w:t>
      </w:r>
      <w:r w:rsidRPr="000061BA">
        <w:rPr>
          <w:rFonts w:ascii="宋体" w:eastAsia="宋体" w:hAnsi="宋体" w:cs="Arial" w:hint="eastAsia"/>
          <w:kern w:val="0"/>
          <w:sz w:val="24"/>
          <w:szCs w:val="24"/>
        </w:rPr>
        <w:t>）对出现较大争议的事项进行书面记录；</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5</w:t>
      </w:r>
      <w:r w:rsidRPr="000061BA">
        <w:rPr>
          <w:rFonts w:ascii="宋体" w:eastAsia="宋体" w:hAnsi="宋体" w:cs="Arial" w:hint="eastAsia"/>
          <w:kern w:val="0"/>
          <w:sz w:val="24"/>
          <w:szCs w:val="24"/>
        </w:rPr>
        <w:t>）组织收回评标过程中使用的文件、表格和评标记录以及其它资料，并查验评标记录的完整性及有效性；</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6</w:t>
      </w:r>
      <w:r w:rsidRPr="000061BA">
        <w:rPr>
          <w:rFonts w:ascii="宋体" w:eastAsia="宋体" w:hAnsi="宋体" w:cs="Arial" w:hint="eastAsia"/>
          <w:kern w:val="0"/>
          <w:sz w:val="24"/>
          <w:szCs w:val="24"/>
        </w:rPr>
        <w:t>）组织对评标结论进行复核确认；</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7</w:t>
      </w:r>
      <w:r w:rsidRPr="000061BA">
        <w:rPr>
          <w:rFonts w:ascii="宋体" w:eastAsia="宋体" w:hAnsi="宋体" w:cs="Arial" w:hint="eastAsia"/>
          <w:kern w:val="0"/>
          <w:sz w:val="24"/>
          <w:szCs w:val="24"/>
        </w:rPr>
        <w:t>）组织编写评标报告。</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3.2.3 </w:t>
      </w:r>
      <w:r w:rsidRPr="000061BA">
        <w:rPr>
          <w:rFonts w:ascii="宋体" w:eastAsia="宋体" w:hAnsi="宋体" w:cs="Arial" w:hint="eastAsia"/>
          <w:kern w:val="0"/>
          <w:sz w:val="24"/>
          <w:szCs w:val="24"/>
        </w:rPr>
        <w:t>熟悉文件资料</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3.2.3.1 </w:t>
      </w:r>
      <w:r w:rsidRPr="000061BA">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 xml:space="preserve">3.2.3.2 </w:t>
      </w:r>
      <w:r w:rsidRPr="000061BA">
        <w:rPr>
          <w:rFonts w:ascii="宋体" w:eastAsia="宋体" w:hAnsi="宋体" w:cs="Arial" w:hint="eastAsia"/>
          <w:kern w:val="0"/>
          <w:sz w:val="24"/>
          <w:szCs w:val="24"/>
        </w:rPr>
        <w:t>采购人或采购代理机构应当向评标委员会提供评标所需的信息和数据，包括：</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）招标文件及其澄清修改等招标文件补充；</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）未在开标会上当场拒绝的各投标文件；</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）开标会记录；</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4</w:t>
      </w:r>
      <w:r w:rsidRPr="000061BA">
        <w:rPr>
          <w:rFonts w:ascii="宋体" w:eastAsia="宋体" w:hAnsi="宋体" w:cs="Arial" w:hint="eastAsia"/>
          <w:kern w:val="0"/>
          <w:sz w:val="24"/>
          <w:szCs w:val="24"/>
        </w:rPr>
        <w:t>）评标表格；</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5</w:t>
      </w:r>
      <w:r w:rsidRPr="000061BA">
        <w:rPr>
          <w:rFonts w:ascii="宋体" w:eastAsia="宋体" w:hAnsi="宋体" w:cs="Arial" w:hint="eastAsia"/>
          <w:kern w:val="0"/>
          <w:sz w:val="24"/>
          <w:szCs w:val="24"/>
        </w:rPr>
        <w:t>）其它信息和数据。</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3.3资格审查（适用于资格后审）</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4完备性及符合性审查</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.1 </w:t>
      </w:r>
      <w:r w:rsidRPr="000061BA">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w:t>
      </w:r>
      <w:r w:rsidRPr="000061BA">
        <w:rPr>
          <w:rFonts w:ascii="宋体" w:eastAsia="宋体" w:hAnsi="宋体" w:cs="Arial" w:hint="eastAsia"/>
          <w:kern w:val="0"/>
          <w:sz w:val="24"/>
          <w:szCs w:val="24"/>
        </w:rPr>
        <w:lastRenderedPageBreak/>
        <w:t>整个投标文件不响应招标文件而否决其投标，并且不允许投标人通过修改或撤销其不符合要求的差异或保留，使之成为具有响应性的投标。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 xml:space="preserve">.2 </w:t>
      </w:r>
      <w:r w:rsidRPr="000061BA">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4</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Calibri" w:cs="Arial" w:hint="eastAsia"/>
          <w:kern w:val="0"/>
          <w:sz w:val="24"/>
          <w:szCs w:val="24"/>
        </w:rPr>
        <w:t>3.5 投标品牌统计</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Calibri" w:cs="Arial" w:hint="eastAsia"/>
          <w:kern w:val="0"/>
          <w:sz w:val="24"/>
          <w:szCs w:val="24"/>
        </w:rPr>
        <w:t>3.5.1.由评标委员会根据投标人所报核心产品品牌统计计算投标人家数。</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详细评审</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只有通过了资格审查、完备性及符合性审查且</w:t>
      </w:r>
      <w:r w:rsidRPr="000061BA">
        <w:rPr>
          <w:rFonts w:ascii="宋体" w:eastAsia="宋体" w:hAnsi="Calibri" w:cs="Arial" w:hint="eastAsia"/>
          <w:kern w:val="0"/>
          <w:sz w:val="24"/>
          <w:szCs w:val="24"/>
        </w:rPr>
        <w:t>投标品牌不少于3个</w:t>
      </w:r>
      <w:r w:rsidRPr="000061BA">
        <w:rPr>
          <w:rFonts w:ascii="宋体" w:eastAsia="宋体" w:hAnsi="宋体" w:cs="Arial" w:hint="eastAsia"/>
          <w:kern w:val="0"/>
          <w:sz w:val="24"/>
          <w:szCs w:val="24"/>
        </w:rPr>
        <w:t>方可进入详细评审。</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 xml:space="preserve">.2 </w:t>
      </w:r>
      <w:r w:rsidRPr="000061BA">
        <w:rPr>
          <w:rFonts w:ascii="宋体" w:eastAsia="宋体" w:hAnsi="宋体" w:cs="Arial" w:hint="eastAsia"/>
          <w:kern w:val="0"/>
          <w:sz w:val="24"/>
          <w:szCs w:val="24"/>
        </w:rPr>
        <w:t>澄清、说明和补正</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2</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2</w:t>
      </w:r>
      <w:r w:rsidRPr="000061BA">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lastRenderedPageBreak/>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评委评分：评委按照《详细评审标准》评分，投标人详细评审得分等于全部评委评分的算术平均值。</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 xml:space="preserve">.4 </w:t>
      </w:r>
      <w:r w:rsidRPr="000061BA">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）投标文件中的大写金额与小写金额不一致的，以大写金额为准；</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5</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投标报价评分：对投标报价进行投标报价得分计算，计算方法详见评标办法前附表。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汇总评分结果，评分分值计算保留小数点后两位，小数点后第三位“四舍五入”。</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6</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7</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详细评审工作全部结束后，投标人总得分排序按照以下原则进行。</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3.6.7.1按照总得分由高到低顺序对投标人进行排序；</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3.6.7.2总</w:t>
      </w:r>
      <w:r w:rsidRPr="000061BA">
        <w:rPr>
          <w:rFonts w:ascii="宋体" w:eastAsia="宋体" w:hAnsi="宋体" w:cs="Arial"/>
          <w:kern w:val="0"/>
          <w:sz w:val="24"/>
          <w:szCs w:val="24"/>
        </w:rPr>
        <w:t>得分</w:t>
      </w:r>
      <w:r w:rsidRPr="000061BA">
        <w:rPr>
          <w:rFonts w:ascii="宋体" w:eastAsia="宋体" w:hAnsi="宋体" w:cs="Arial" w:hint="eastAsia"/>
          <w:kern w:val="0"/>
          <w:sz w:val="24"/>
          <w:szCs w:val="24"/>
        </w:rPr>
        <w:t>相同时报价低的</w:t>
      </w:r>
      <w:r w:rsidRPr="000061BA">
        <w:rPr>
          <w:rFonts w:ascii="宋体" w:eastAsia="宋体" w:hAnsi="宋体" w:cs="Arial"/>
          <w:kern w:val="0"/>
          <w:sz w:val="24"/>
          <w:szCs w:val="24"/>
        </w:rPr>
        <w:t>投标人</w:t>
      </w:r>
      <w:r w:rsidRPr="000061BA">
        <w:rPr>
          <w:rFonts w:ascii="宋体" w:eastAsia="宋体" w:hAnsi="宋体" w:cs="Arial" w:hint="eastAsia"/>
          <w:kern w:val="0"/>
          <w:sz w:val="24"/>
          <w:szCs w:val="24"/>
        </w:rPr>
        <w:t>排序靠前；</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3.6.7.3总</w:t>
      </w:r>
      <w:r w:rsidRPr="000061BA">
        <w:rPr>
          <w:rFonts w:ascii="宋体" w:eastAsia="宋体" w:hAnsi="宋体" w:cs="Arial"/>
          <w:kern w:val="0"/>
          <w:sz w:val="24"/>
          <w:szCs w:val="24"/>
        </w:rPr>
        <w:t>得分相同</w:t>
      </w:r>
      <w:r w:rsidRPr="000061BA">
        <w:rPr>
          <w:rFonts w:ascii="宋体" w:eastAsia="宋体" w:hAnsi="宋体" w:cs="Arial" w:hint="eastAsia"/>
          <w:kern w:val="0"/>
          <w:sz w:val="24"/>
          <w:szCs w:val="24"/>
        </w:rPr>
        <w:t>且报价相同的</w:t>
      </w:r>
      <w:r w:rsidRPr="000061BA">
        <w:rPr>
          <w:rFonts w:ascii="宋体" w:eastAsia="宋体" w:hAnsi="宋体" w:cs="Arial"/>
          <w:kern w:val="0"/>
          <w:sz w:val="24"/>
          <w:szCs w:val="24"/>
        </w:rPr>
        <w:t>同品牌投标人，由采购人确定</w:t>
      </w:r>
      <w:r w:rsidRPr="000061BA">
        <w:rPr>
          <w:rFonts w:ascii="宋体" w:eastAsia="宋体" w:hAnsi="宋体" w:cs="Arial" w:hint="eastAsia"/>
          <w:kern w:val="0"/>
          <w:sz w:val="24"/>
          <w:szCs w:val="24"/>
        </w:rPr>
        <w:t>排序顺序；</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3.6.7.4总</w:t>
      </w:r>
      <w:r w:rsidRPr="000061BA">
        <w:rPr>
          <w:rFonts w:ascii="宋体" w:eastAsia="宋体" w:hAnsi="宋体" w:cs="Arial"/>
          <w:kern w:val="0"/>
          <w:sz w:val="24"/>
          <w:szCs w:val="24"/>
        </w:rPr>
        <w:t>得分相同</w:t>
      </w:r>
      <w:r w:rsidRPr="000061BA">
        <w:rPr>
          <w:rFonts w:ascii="宋体" w:eastAsia="宋体" w:hAnsi="宋体" w:cs="Arial" w:hint="eastAsia"/>
          <w:kern w:val="0"/>
          <w:sz w:val="24"/>
          <w:szCs w:val="24"/>
        </w:rPr>
        <w:t>且报价相同的不</w:t>
      </w:r>
      <w:r w:rsidRPr="000061BA">
        <w:rPr>
          <w:rFonts w:ascii="宋体" w:eastAsia="宋体" w:hAnsi="宋体" w:cs="Arial"/>
          <w:kern w:val="0"/>
          <w:sz w:val="24"/>
          <w:szCs w:val="24"/>
        </w:rPr>
        <w:t>同品牌投标人，</w:t>
      </w:r>
      <w:r w:rsidRPr="000061BA">
        <w:rPr>
          <w:rFonts w:ascii="宋体" w:eastAsia="宋体" w:hAnsi="宋体" w:cs="Arial" w:hint="eastAsia"/>
          <w:kern w:val="0"/>
          <w:sz w:val="24"/>
          <w:szCs w:val="24"/>
        </w:rPr>
        <w:t>采取随机抽取方式</w:t>
      </w:r>
      <w:r w:rsidRPr="000061BA">
        <w:rPr>
          <w:rFonts w:ascii="宋体" w:eastAsia="宋体" w:hAnsi="宋体" w:cs="Arial"/>
          <w:kern w:val="0"/>
          <w:sz w:val="24"/>
          <w:szCs w:val="24"/>
        </w:rPr>
        <w:t>确定</w:t>
      </w:r>
      <w:r w:rsidRPr="000061BA">
        <w:rPr>
          <w:rFonts w:ascii="宋体" w:eastAsia="宋体" w:hAnsi="宋体" w:cs="Arial" w:hint="eastAsia"/>
          <w:kern w:val="0"/>
          <w:sz w:val="24"/>
          <w:szCs w:val="24"/>
        </w:rPr>
        <w:t>排序顺序。</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7</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推荐中标候选人及提交评标报告</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7</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评标委员会推荐中标候选人，总得分排序第一的投标人将被确定为第一中标候选人（总</w:t>
      </w:r>
      <w:r w:rsidRPr="000061BA">
        <w:rPr>
          <w:rFonts w:ascii="宋体" w:eastAsia="宋体" w:hAnsi="宋体" w:cs="Arial"/>
          <w:kern w:val="0"/>
          <w:sz w:val="24"/>
          <w:szCs w:val="24"/>
        </w:rPr>
        <w:t>得分</w:t>
      </w:r>
      <w:r w:rsidRPr="000061BA">
        <w:rPr>
          <w:rFonts w:ascii="宋体" w:eastAsia="宋体" w:hAnsi="宋体" w:cs="Arial" w:hint="eastAsia"/>
          <w:kern w:val="0"/>
          <w:sz w:val="24"/>
          <w:szCs w:val="24"/>
        </w:rPr>
        <w:t>排序</w:t>
      </w:r>
      <w:r w:rsidRPr="000061BA">
        <w:rPr>
          <w:rFonts w:ascii="宋体" w:eastAsia="宋体" w:hAnsi="宋体" w:cs="Arial"/>
          <w:kern w:val="0"/>
          <w:sz w:val="24"/>
          <w:szCs w:val="24"/>
        </w:rPr>
        <w:t>最高的同品牌投标人获得</w:t>
      </w:r>
      <w:r w:rsidRPr="000061BA">
        <w:rPr>
          <w:rFonts w:ascii="宋体" w:eastAsia="宋体" w:hAnsi="宋体" w:cs="Arial" w:hint="eastAsia"/>
          <w:kern w:val="0"/>
          <w:sz w:val="24"/>
          <w:szCs w:val="24"/>
        </w:rPr>
        <w:t>中标候选人推荐</w:t>
      </w:r>
      <w:r w:rsidRPr="000061BA">
        <w:rPr>
          <w:rFonts w:ascii="宋体" w:eastAsia="宋体" w:hAnsi="宋体" w:cs="Arial"/>
          <w:kern w:val="0"/>
          <w:sz w:val="24"/>
          <w:szCs w:val="24"/>
        </w:rPr>
        <w:t>资格</w:t>
      </w:r>
      <w:r w:rsidRPr="000061BA">
        <w:rPr>
          <w:rFonts w:ascii="宋体" w:eastAsia="宋体" w:hAnsi="宋体" w:cs="Arial" w:hint="eastAsia"/>
          <w:kern w:val="0"/>
          <w:sz w:val="24"/>
          <w:szCs w:val="24"/>
        </w:rPr>
        <w:t>，</w:t>
      </w:r>
      <w:r w:rsidRPr="000061BA">
        <w:rPr>
          <w:rFonts w:ascii="宋体" w:eastAsia="宋体" w:hAnsi="宋体" w:cs="Arial"/>
          <w:kern w:val="0"/>
          <w:sz w:val="24"/>
          <w:szCs w:val="24"/>
        </w:rPr>
        <w:t>其它同品牌投标人不作为中标候选人</w:t>
      </w:r>
      <w:r w:rsidRPr="000061BA">
        <w:rPr>
          <w:rFonts w:ascii="宋体" w:eastAsia="宋体" w:hAnsi="宋体" w:cs="Arial" w:hint="eastAsia"/>
          <w:kern w:val="0"/>
          <w:sz w:val="24"/>
          <w:szCs w:val="24"/>
        </w:rPr>
        <w:t>），以此类推确定出规定数量的的中标候选人。</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7</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当通过了资格审查、完备性及符合性审查后，投标品牌少于3个时，采购人应当依法重新招标。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7</w:t>
      </w:r>
      <w:r w:rsidRPr="000061BA">
        <w:rPr>
          <w:rFonts w:ascii="宋体" w:eastAsia="宋体" w:hAnsi="宋体" w:cs="Arial"/>
          <w:kern w:val="0"/>
          <w:sz w:val="24"/>
          <w:szCs w:val="24"/>
        </w:rPr>
        <w:t xml:space="preserve">.3 </w:t>
      </w:r>
      <w:r w:rsidRPr="000061BA">
        <w:rPr>
          <w:rFonts w:ascii="宋体" w:eastAsia="宋体" w:hAnsi="宋体" w:cs="Arial" w:hint="eastAsia"/>
          <w:kern w:val="0"/>
          <w:sz w:val="24"/>
          <w:szCs w:val="24"/>
        </w:rPr>
        <w:t>评标委员会完成评标后，应当向采购人提交书面评标报告。</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特殊情况的处置程序</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 xml:space="preserve">.1 </w:t>
      </w:r>
      <w:r w:rsidRPr="000061BA">
        <w:rPr>
          <w:rFonts w:ascii="宋体" w:eastAsia="宋体" w:hAnsi="宋体" w:cs="Arial" w:hint="eastAsia"/>
          <w:kern w:val="0"/>
          <w:sz w:val="24"/>
          <w:szCs w:val="24"/>
        </w:rPr>
        <w:t>关于评标活动暂停</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lastRenderedPageBreak/>
        <w:t>3.</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关于评标中途更换评委</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 xml:space="preserve">.2.1 </w:t>
      </w:r>
      <w:r w:rsidRPr="000061BA">
        <w:rPr>
          <w:rFonts w:ascii="宋体" w:eastAsia="宋体" w:hAnsi="宋体" w:cs="Arial" w:hint="eastAsia"/>
          <w:kern w:val="0"/>
          <w:sz w:val="24"/>
          <w:szCs w:val="24"/>
        </w:rPr>
        <w:t>除非发生下列情况之一，评标委员会成员不得在评标中途更换：</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）因不可抗拒的客观原因，不能到场或需在评标中途退出评标活动。</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）根据法律法规规定，某个或某几个评标委员会成员需要回避。</w:t>
      </w:r>
    </w:p>
    <w:p w:rsidR="0083273C" w:rsidRPr="000061BA" w:rsidRDefault="0083273C" w:rsidP="0083273C">
      <w:pPr>
        <w:widowControl/>
        <w:shd w:val="clear" w:color="auto" w:fill="FFFFFF"/>
        <w:snapToGrid w:val="0"/>
        <w:spacing w:line="360" w:lineRule="auto"/>
        <w:ind w:firstLineChars="200" w:firstLine="480"/>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 xml:space="preserve">.2.2 </w:t>
      </w:r>
      <w:r w:rsidRPr="000061BA">
        <w:rPr>
          <w:rFonts w:ascii="宋体" w:eastAsia="宋体" w:hAnsi="宋体" w:cs="Arial" w:hint="eastAsia"/>
          <w:kern w:val="0"/>
          <w:sz w:val="24"/>
          <w:szCs w:val="24"/>
        </w:rPr>
        <w:t>退出评标的评标委员会成员，其已完成的评标行为无效，由更换的评委进行评标。</w:t>
      </w:r>
    </w:p>
    <w:p w:rsidR="0083273C" w:rsidRPr="000061BA" w:rsidRDefault="0083273C" w:rsidP="0083273C">
      <w:pPr>
        <w:widowControl/>
        <w:shd w:val="clear" w:color="auto" w:fill="FFFFFF"/>
        <w:snapToGrid w:val="0"/>
        <w:spacing w:line="360" w:lineRule="auto"/>
        <w:ind w:firstLineChars="200" w:firstLine="480"/>
        <w:rPr>
          <w:rFonts w:ascii="宋体" w:eastAsia="宋体" w:hAnsi="宋体"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8</w:t>
      </w:r>
      <w:r w:rsidRPr="000061BA">
        <w:rPr>
          <w:rFonts w:ascii="宋体" w:eastAsia="宋体" w:hAnsi="宋体" w:cs="Arial"/>
          <w:kern w:val="0"/>
          <w:sz w:val="24"/>
          <w:szCs w:val="24"/>
        </w:rPr>
        <w:t xml:space="preserve">.3 </w:t>
      </w:r>
      <w:r w:rsidRPr="000061BA">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83273C" w:rsidRPr="000061BA" w:rsidRDefault="0083273C" w:rsidP="0083273C">
      <w:pPr>
        <w:tabs>
          <w:tab w:val="center" w:pos="4832"/>
          <w:tab w:val="left" w:pos="7140"/>
        </w:tabs>
        <w:spacing w:line="360" w:lineRule="auto"/>
        <w:jc w:val="center"/>
        <w:outlineLvl w:val="1"/>
        <w:rPr>
          <w:rFonts w:ascii="宋体" w:eastAsia="宋体" w:hAnsi="宋体" w:cs="宋体"/>
          <w:b/>
          <w:sz w:val="24"/>
          <w:szCs w:val="24"/>
        </w:rPr>
      </w:pPr>
      <w:r w:rsidRPr="000061BA">
        <w:rPr>
          <w:rFonts w:ascii="宋体" w:eastAsia="宋体" w:hAnsi="宋体" w:cs="宋体"/>
          <w:b/>
          <w:sz w:val="24"/>
          <w:szCs w:val="24"/>
        </w:rPr>
        <w:br w:type="page"/>
      </w:r>
    </w:p>
    <w:p w:rsidR="0083273C" w:rsidRPr="000061BA" w:rsidRDefault="0083273C" w:rsidP="0083273C">
      <w:pPr>
        <w:widowControl/>
        <w:shd w:val="clear" w:color="auto" w:fill="FFFFFF"/>
        <w:snapToGrid w:val="0"/>
        <w:spacing w:line="360" w:lineRule="auto"/>
        <w:jc w:val="center"/>
        <w:rPr>
          <w:rFonts w:ascii="宋体" w:eastAsia="宋体" w:hAnsi="Calibri" w:cs="Times New Roman"/>
          <w:b/>
          <w:sz w:val="24"/>
          <w:szCs w:val="24"/>
        </w:rPr>
      </w:pPr>
      <w:r w:rsidRPr="000061BA">
        <w:rPr>
          <w:rFonts w:ascii="宋体" w:eastAsia="宋体" w:hAnsi="宋体" w:cs="Times New Roman" w:hint="eastAsia"/>
          <w:b/>
          <w:sz w:val="24"/>
          <w:szCs w:val="24"/>
        </w:rPr>
        <w:lastRenderedPageBreak/>
        <w:t>问题澄清通知</w:t>
      </w:r>
    </w:p>
    <w:p w:rsidR="0083273C" w:rsidRPr="000061BA" w:rsidRDefault="0083273C" w:rsidP="0083273C">
      <w:pPr>
        <w:rPr>
          <w:rFonts w:ascii="宋体" w:eastAsia="宋体" w:hAnsi="Calibri" w:cs="Times New Roman"/>
          <w:sz w:val="24"/>
          <w:szCs w:val="24"/>
        </w:rPr>
      </w:pPr>
    </w:p>
    <w:p w:rsidR="0083273C" w:rsidRPr="000061BA" w:rsidRDefault="0083273C" w:rsidP="0083273C">
      <w:pPr>
        <w:rPr>
          <w:rFonts w:ascii="宋体" w:eastAsia="宋体" w:hAnsi="Calibri" w:cs="Arial"/>
          <w:kern w:val="0"/>
          <w:sz w:val="24"/>
          <w:szCs w:val="24"/>
        </w:rPr>
      </w:pP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（投标人名称）：</w:t>
      </w:r>
    </w:p>
    <w:p w:rsidR="0083273C" w:rsidRPr="000061BA" w:rsidRDefault="0083273C" w:rsidP="0083273C">
      <w:pPr>
        <w:ind w:firstLineChars="200" w:firstLine="480"/>
        <w:rPr>
          <w:rFonts w:ascii="宋体" w:eastAsia="宋体" w:hAnsi="Calibri" w:cs="Arial"/>
          <w:kern w:val="0"/>
          <w:sz w:val="24"/>
          <w:szCs w:val="24"/>
        </w:rPr>
      </w:pP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（招标项目名称）招标的评标委员会，对你方的投标文件进行了仔细的审查，现需你方对本通知所附质疑问卷中的问题以书面形式予以澄清、说明或者补正。</w:t>
      </w:r>
    </w:p>
    <w:p w:rsidR="0083273C" w:rsidRPr="000061BA" w:rsidRDefault="0083273C" w:rsidP="0083273C">
      <w:pPr>
        <w:rPr>
          <w:rFonts w:ascii="宋体" w:eastAsia="宋体" w:hAnsi="Calibri" w:cs="Arial"/>
          <w:kern w:val="0"/>
          <w:sz w:val="24"/>
          <w:szCs w:val="24"/>
        </w:rPr>
      </w:pPr>
      <w:r w:rsidRPr="000061BA">
        <w:rPr>
          <w:rFonts w:ascii="宋体" w:eastAsia="宋体" w:hAnsi="宋体" w:cs="Arial" w:hint="eastAsia"/>
          <w:kern w:val="0"/>
          <w:sz w:val="24"/>
          <w:szCs w:val="24"/>
        </w:rPr>
        <w:t>质疑问题：</w:t>
      </w: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r w:rsidRPr="000061BA">
        <w:rPr>
          <w:rFonts w:ascii="宋体" w:eastAsia="宋体" w:hAnsi="宋体" w:cs="Arial" w:hint="eastAsia"/>
          <w:kern w:val="0"/>
          <w:sz w:val="24"/>
          <w:szCs w:val="24"/>
        </w:rPr>
        <w:t>评标委员会员（签字）：</w:t>
      </w: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日</w:t>
      </w:r>
    </w:p>
    <w:p w:rsidR="0083273C" w:rsidRPr="000061BA" w:rsidRDefault="0083273C" w:rsidP="0083273C">
      <w:pPr>
        <w:jc w:val="center"/>
        <w:rPr>
          <w:rFonts w:ascii="宋体" w:eastAsia="宋体" w:hAnsi="Calibri" w:cs="Times New Roman"/>
          <w:b/>
          <w:sz w:val="24"/>
          <w:szCs w:val="24"/>
        </w:rPr>
      </w:pPr>
      <w:r w:rsidRPr="000061BA">
        <w:rPr>
          <w:rFonts w:ascii="宋体" w:eastAsia="宋体" w:hAnsi="Calibri" w:cs="Arial"/>
          <w:kern w:val="0"/>
          <w:sz w:val="24"/>
          <w:szCs w:val="24"/>
        </w:rPr>
        <w:br w:type="page"/>
      </w:r>
      <w:r w:rsidRPr="000061BA">
        <w:rPr>
          <w:rFonts w:ascii="宋体" w:eastAsia="宋体" w:hAnsi="宋体" w:cs="Times New Roman" w:hint="eastAsia"/>
          <w:b/>
          <w:sz w:val="24"/>
          <w:szCs w:val="24"/>
        </w:rPr>
        <w:lastRenderedPageBreak/>
        <w:t>问题的澄清、说明或补正</w:t>
      </w:r>
    </w:p>
    <w:p w:rsidR="0083273C" w:rsidRPr="000061BA" w:rsidRDefault="0083273C" w:rsidP="0083273C">
      <w:pPr>
        <w:rPr>
          <w:rFonts w:ascii="宋体" w:eastAsia="宋体" w:hAnsi="宋体" w:cs="Arial"/>
          <w:kern w:val="0"/>
          <w:sz w:val="24"/>
          <w:szCs w:val="24"/>
        </w:rPr>
      </w:pPr>
    </w:p>
    <w:p w:rsidR="0083273C" w:rsidRPr="000061BA" w:rsidRDefault="0083273C" w:rsidP="0083273C">
      <w:pPr>
        <w:rPr>
          <w:rFonts w:ascii="宋体" w:eastAsia="宋体" w:hAnsi="Calibri" w:cs="Arial"/>
          <w:kern w:val="0"/>
          <w:sz w:val="24"/>
          <w:szCs w:val="24"/>
        </w:rPr>
      </w:pPr>
      <w:r w:rsidRPr="000061BA">
        <w:rPr>
          <w:rFonts w:ascii="宋体" w:eastAsia="宋体" w:hAnsi="宋体" w:cs="Arial" w:hint="eastAsia"/>
          <w:kern w:val="0"/>
          <w:sz w:val="24"/>
          <w:szCs w:val="24"/>
        </w:rPr>
        <w:t>评标委员会：</w:t>
      </w:r>
    </w:p>
    <w:p w:rsidR="0083273C" w:rsidRPr="000061BA" w:rsidRDefault="0083273C" w:rsidP="0083273C">
      <w:pPr>
        <w:ind w:firstLineChars="200" w:firstLine="480"/>
        <w:rPr>
          <w:rFonts w:ascii="宋体" w:eastAsia="宋体" w:hAnsi="Calibri" w:cs="Arial"/>
          <w:kern w:val="0"/>
          <w:sz w:val="24"/>
          <w:szCs w:val="24"/>
        </w:rPr>
      </w:pP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（招标项目名称）的问题澄清通知已收悉，现澄清、说明或者补正如下：</w:t>
      </w: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r w:rsidRPr="000061BA">
        <w:rPr>
          <w:rFonts w:ascii="宋体" w:eastAsia="宋体" w:hAnsi="宋体" w:cs="Arial" w:hint="eastAsia"/>
          <w:kern w:val="0"/>
          <w:sz w:val="24"/>
          <w:szCs w:val="24"/>
        </w:rPr>
        <w:t>法定代表人或其授权委托人（签字）：</w:t>
      </w:r>
    </w:p>
    <w:p w:rsidR="0083273C" w:rsidRPr="000061BA" w:rsidRDefault="0083273C" w:rsidP="0083273C">
      <w:pPr>
        <w:rPr>
          <w:rFonts w:ascii="宋体" w:eastAsia="宋体" w:hAnsi="Calibri" w:cs="Arial"/>
          <w:kern w:val="0"/>
          <w:sz w:val="24"/>
          <w:szCs w:val="24"/>
        </w:rPr>
      </w:pPr>
    </w:p>
    <w:p w:rsidR="0083273C" w:rsidRPr="000061BA" w:rsidRDefault="0083273C" w:rsidP="0083273C">
      <w:pPr>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日</w:t>
      </w:r>
    </w:p>
    <w:p w:rsidR="0083273C" w:rsidRPr="000061BA" w:rsidRDefault="0083273C" w:rsidP="0083273C">
      <w:pPr>
        <w:spacing w:line="440" w:lineRule="exact"/>
        <w:jc w:val="center"/>
        <w:outlineLvl w:val="0"/>
        <w:rPr>
          <w:rFonts w:ascii="宋体" w:eastAsia="宋体" w:hAnsi="宋体" w:cs="宋体"/>
          <w:b/>
          <w:sz w:val="24"/>
          <w:szCs w:val="24"/>
        </w:rPr>
      </w:pPr>
      <w:r w:rsidRPr="000061BA">
        <w:rPr>
          <w:rFonts w:ascii="宋体" w:eastAsia="宋体" w:hAnsi="Calibri" w:cs="Arial"/>
          <w:kern w:val="0"/>
          <w:sz w:val="24"/>
          <w:szCs w:val="24"/>
        </w:rPr>
        <w:br w:type="page"/>
      </w:r>
      <w:r w:rsidRPr="000061BA">
        <w:rPr>
          <w:rFonts w:ascii="宋体" w:eastAsia="宋体" w:hAnsi="宋体" w:cs="宋体" w:hint="eastAsia"/>
          <w:b/>
          <w:sz w:val="24"/>
          <w:szCs w:val="24"/>
        </w:rPr>
        <w:lastRenderedPageBreak/>
        <w:t>第三章</w:t>
      </w:r>
      <w:r w:rsidRPr="000061BA">
        <w:rPr>
          <w:rFonts w:ascii="宋体" w:eastAsia="宋体" w:hAnsi="宋体" w:cs="宋体"/>
          <w:b/>
          <w:sz w:val="24"/>
          <w:szCs w:val="24"/>
        </w:rPr>
        <w:t xml:space="preserve">  </w:t>
      </w:r>
      <w:r w:rsidRPr="000061BA">
        <w:rPr>
          <w:rFonts w:ascii="宋体" w:eastAsia="宋体" w:hAnsi="宋体" w:cs="宋体" w:hint="eastAsia"/>
          <w:b/>
          <w:sz w:val="24"/>
          <w:szCs w:val="24"/>
        </w:rPr>
        <w:t>合</w:t>
      </w:r>
      <w:r w:rsidRPr="000061BA">
        <w:rPr>
          <w:rFonts w:ascii="宋体" w:eastAsia="宋体" w:hAnsi="宋体" w:cs="宋体"/>
          <w:b/>
          <w:sz w:val="24"/>
          <w:szCs w:val="24"/>
        </w:rPr>
        <w:t xml:space="preserve">  </w:t>
      </w:r>
      <w:r w:rsidRPr="000061BA">
        <w:rPr>
          <w:rFonts w:ascii="宋体" w:eastAsia="宋体" w:hAnsi="宋体" w:cs="宋体" w:hint="eastAsia"/>
          <w:b/>
          <w:sz w:val="24"/>
          <w:szCs w:val="24"/>
        </w:rPr>
        <w:t>同</w:t>
      </w:r>
    </w:p>
    <w:p w:rsidR="0083273C" w:rsidRPr="000061BA" w:rsidRDefault="0083273C" w:rsidP="0083273C">
      <w:pPr>
        <w:tabs>
          <w:tab w:val="center" w:pos="4832"/>
          <w:tab w:val="left" w:pos="7140"/>
        </w:tabs>
        <w:spacing w:line="440" w:lineRule="exact"/>
        <w:jc w:val="center"/>
        <w:outlineLvl w:val="1"/>
        <w:rPr>
          <w:rFonts w:ascii="宋体" w:eastAsia="宋体" w:hAnsi="Calibri" w:cs="宋体"/>
          <w:b/>
          <w:sz w:val="24"/>
          <w:szCs w:val="24"/>
        </w:rPr>
      </w:pPr>
      <w:r w:rsidRPr="000061BA">
        <w:rPr>
          <w:rFonts w:ascii="宋体" w:eastAsia="宋体" w:hAnsi="宋体" w:cs="宋体" w:hint="eastAsia"/>
          <w:b/>
          <w:sz w:val="24"/>
          <w:szCs w:val="24"/>
        </w:rPr>
        <w:t>一、合同协议书格式</w:t>
      </w:r>
    </w:p>
    <w:p w:rsidR="0083273C" w:rsidRPr="000061BA" w:rsidRDefault="0083273C" w:rsidP="0083273C">
      <w:pPr>
        <w:jc w:val="center"/>
        <w:rPr>
          <w:rFonts w:ascii="宋体" w:eastAsia="宋体" w:hAnsi="Calibri" w:cs="宋体"/>
          <w:b/>
          <w:sz w:val="24"/>
          <w:szCs w:val="24"/>
        </w:rPr>
      </w:pPr>
      <w:r w:rsidRPr="000061BA">
        <w:rPr>
          <w:rFonts w:ascii="宋体" w:eastAsia="宋体" w:hAnsi="宋体" w:cs="宋体" w:hint="eastAsia"/>
          <w:b/>
          <w:sz w:val="24"/>
          <w:szCs w:val="24"/>
        </w:rPr>
        <w:t>合同协议书</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采购人（全称）：</w:t>
      </w:r>
      <w:r w:rsidRPr="000061BA">
        <w:rPr>
          <w:rFonts w:ascii="宋体" w:eastAsia="宋体" w:hAnsi="宋体" w:cs="Times New Roman"/>
          <w:sz w:val="24"/>
          <w:szCs w:val="24"/>
          <w:u w:val="single"/>
        </w:rPr>
        <w:t>____________   _                                         _</w:t>
      </w:r>
    </w:p>
    <w:p w:rsidR="0083273C" w:rsidRPr="000061BA" w:rsidRDefault="0083273C" w:rsidP="0083273C">
      <w:pPr>
        <w:rPr>
          <w:rFonts w:ascii="宋体" w:eastAsia="宋体" w:hAnsi="Calibri" w:cs="Times New Roman"/>
          <w:sz w:val="24"/>
          <w:szCs w:val="24"/>
          <w:u w:val="single"/>
        </w:rPr>
      </w:pPr>
      <w:r w:rsidRPr="000061BA">
        <w:rPr>
          <w:rFonts w:ascii="宋体" w:eastAsia="宋体" w:hAnsi="宋体" w:cs="宋体" w:hint="eastAsia"/>
          <w:b/>
          <w:sz w:val="24"/>
          <w:szCs w:val="24"/>
        </w:rPr>
        <w:t>供货人（全称）：</w:t>
      </w:r>
      <w:r w:rsidRPr="000061BA">
        <w:rPr>
          <w:rFonts w:ascii="宋体" w:eastAsia="宋体" w:hAnsi="宋体" w:cs="Times New Roman"/>
          <w:sz w:val="24"/>
          <w:szCs w:val="24"/>
          <w:u w:val="single"/>
        </w:rPr>
        <w:t>____________   _                                         _</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依照《中华人民共和国合同法》及其它有关法律、法规、规章和规范性文件的规定，双方就采购事项达成一致并订立如下协议：</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一、项目概况</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项目名称：</w:t>
      </w:r>
      <w:r w:rsidRPr="000061BA">
        <w:rPr>
          <w:rFonts w:ascii="宋体" w:eastAsia="宋体" w:hAnsi="宋体" w:cs="Times New Roman"/>
          <w:sz w:val="24"/>
          <w:szCs w:val="24"/>
          <w:u w:val="single"/>
        </w:rPr>
        <w:t>____________   _                                       ____</w:t>
      </w:r>
    </w:p>
    <w:p w:rsidR="0083273C" w:rsidRPr="000061BA" w:rsidRDefault="0083273C" w:rsidP="0083273C">
      <w:pPr>
        <w:ind w:firstLineChars="200" w:firstLine="480"/>
        <w:rPr>
          <w:rFonts w:ascii="宋体" w:eastAsia="宋体" w:hAnsi="Calibri" w:cs="Times New Roman"/>
          <w:sz w:val="24"/>
          <w:szCs w:val="24"/>
          <w:u w:val="single"/>
        </w:rPr>
      </w:pPr>
      <w:r w:rsidRPr="000061BA">
        <w:rPr>
          <w:rFonts w:ascii="宋体" w:eastAsia="宋体" w:hAnsi="宋体" w:cs="宋体" w:hint="eastAsia"/>
          <w:sz w:val="24"/>
          <w:szCs w:val="24"/>
        </w:rPr>
        <w:t>建设地点：</w:t>
      </w:r>
      <w:r w:rsidRPr="000061BA">
        <w:rPr>
          <w:rFonts w:ascii="宋体" w:eastAsia="宋体" w:hAnsi="宋体" w:cs="Times New Roman"/>
          <w:sz w:val="24"/>
          <w:szCs w:val="24"/>
          <w:u w:val="single"/>
        </w:rPr>
        <w:t>____________   _                                       ____</w:t>
      </w:r>
    </w:p>
    <w:p w:rsidR="0083273C" w:rsidRPr="000061BA" w:rsidRDefault="0083273C" w:rsidP="0083273C">
      <w:pPr>
        <w:ind w:firstLineChars="200" w:firstLine="480"/>
        <w:rPr>
          <w:rFonts w:ascii="宋体" w:eastAsia="宋体" w:hAnsi="Calibri" w:cs="Times New Roman"/>
          <w:sz w:val="24"/>
          <w:szCs w:val="24"/>
          <w:u w:val="single"/>
        </w:rPr>
      </w:pPr>
      <w:r w:rsidRPr="000061BA">
        <w:rPr>
          <w:rFonts w:ascii="宋体" w:eastAsia="宋体" w:hAnsi="宋体" w:cs="宋体" w:hint="eastAsia"/>
          <w:sz w:val="24"/>
          <w:szCs w:val="24"/>
        </w:rPr>
        <w:t>建设单位：</w:t>
      </w:r>
      <w:r w:rsidRPr="000061BA">
        <w:rPr>
          <w:rFonts w:ascii="宋体" w:eastAsia="宋体" w:hAnsi="宋体" w:cs="Times New Roman"/>
          <w:sz w:val="24"/>
          <w:szCs w:val="24"/>
          <w:u w:val="single"/>
        </w:rPr>
        <w:t>____________   _                                          _</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资金来源：</w:t>
      </w:r>
      <w:r w:rsidRPr="000061BA">
        <w:rPr>
          <w:rFonts w:ascii="宋体" w:eastAsia="宋体" w:hAnsi="宋体" w:cs="Times New Roman"/>
          <w:sz w:val="24"/>
          <w:szCs w:val="24"/>
          <w:u w:val="single"/>
        </w:rPr>
        <w:t>____________   _                                         __</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二、供货范围</w:t>
      </w:r>
      <w:r w:rsidRPr="000061BA">
        <w:rPr>
          <w:rFonts w:ascii="宋体" w:eastAsia="宋体" w:hAnsi="宋体" w:cs="Times New Roman"/>
          <w:sz w:val="24"/>
          <w:szCs w:val="24"/>
          <w:u w:val="single"/>
        </w:rPr>
        <w:t xml:space="preserve">_________                                          </w:t>
      </w:r>
      <w:r w:rsidRPr="000061BA">
        <w:rPr>
          <w:rFonts w:ascii="宋体" w:eastAsia="宋体" w:hAnsi="宋体" w:cs="Times New Roman" w:hint="eastAsia"/>
          <w:sz w:val="24"/>
          <w:szCs w:val="24"/>
          <w:u w:val="single"/>
        </w:rPr>
        <w:t xml:space="preserve">  </w:t>
      </w:r>
      <w:r w:rsidRPr="000061BA">
        <w:rPr>
          <w:rFonts w:ascii="宋体" w:eastAsia="宋体" w:hAnsi="宋体" w:cs="Times New Roman"/>
          <w:sz w:val="24"/>
          <w:szCs w:val="24"/>
          <w:u w:val="single"/>
        </w:rPr>
        <w:t xml:space="preserve">     ___</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三、签约合同价款</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金额（大写）：</w:t>
      </w:r>
      <w:r w:rsidRPr="000061BA">
        <w:rPr>
          <w:rFonts w:ascii="宋体" w:eastAsia="宋体" w:hAnsi="宋体" w:cs="Times New Roman"/>
          <w:sz w:val="24"/>
          <w:szCs w:val="24"/>
          <w:u w:val="single"/>
        </w:rPr>
        <w:t>___________  _        ______</w:t>
      </w:r>
      <w:r w:rsidRPr="000061BA">
        <w:rPr>
          <w:rFonts w:ascii="宋体" w:eastAsia="宋体" w:hAnsi="宋体" w:cs="宋体" w:hint="eastAsia"/>
          <w:sz w:val="24"/>
          <w:szCs w:val="24"/>
        </w:rPr>
        <w:t>（人民币）</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小写：</w:t>
      </w:r>
      <w:r w:rsidRPr="000061BA">
        <w:rPr>
          <w:rFonts w:ascii="宋体" w:eastAsia="宋体" w:hAnsi="宋体" w:cs="宋体"/>
          <w:sz w:val="24"/>
          <w:szCs w:val="24"/>
          <w:u w:val="single"/>
        </w:rPr>
        <w:t xml:space="preserve">                           </w:t>
      </w:r>
      <w:r w:rsidRPr="000061BA">
        <w:rPr>
          <w:rFonts w:ascii="宋体" w:eastAsia="宋体" w:hAnsi="宋体" w:cs="宋体"/>
          <w:sz w:val="24"/>
          <w:szCs w:val="24"/>
        </w:rPr>
        <w:t xml:space="preserve"> </w:t>
      </w:r>
      <w:r w:rsidRPr="000061BA">
        <w:rPr>
          <w:rFonts w:ascii="宋体" w:eastAsia="宋体" w:hAnsi="宋体" w:cs="宋体" w:hint="eastAsia"/>
          <w:sz w:val="24"/>
          <w:szCs w:val="24"/>
        </w:rPr>
        <w:t>元</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四、供货周期</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计划供货周期：自合同签订之日起</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日历日</w:t>
      </w:r>
    </w:p>
    <w:p w:rsidR="0083273C" w:rsidRPr="000061BA" w:rsidRDefault="0083273C" w:rsidP="0083273C">
      <w:pPr>
        <w:ind w:firstLineChars="200" w:firstLine="480"/>
        <w:rPr>
          <w:rFonts w:ascii="宋体" w:eastAsia="宋体" w:hAnsi="Calibri" w:cs="宋体"/>
          <w:sz w:val="24"/>
          <w:szCs w:val="24"/>
          <w:u w:val="single"/>
        </w:rPr>
      </w:pPr>
      <w:r w:rsidRPr="000061BA">
        <w:rPr>
          <w:rFonts w:ascii="宋体" w:eastAsia="宋体" w:hAnsi="宋体" w:cs="宋体" w:hint="eastAsia"/>
          <w:sz w:val="24"/>
          <w:szCs w:val="24"/>
        </w:rPr>
        <w:t>计划开始日期</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年</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月</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日</w:t>
      </w:r>
    </w:p>
    <w:p w:rsidR="0083273C" w:rsidRPr="000061BA" w:rsidRDefault="0083273C" w:rsidP="0083273C">
      <w:pPr>
        <w:ind w:firstLineChars="200" w:firstLine="480"/>
        <w:rPr>
          <w:rFonts w:ascii="宋体" w:eastAsia="宋体" w:hAnsi="Calibri" w:cs="宋体"/>
          <w:sz w:val="24"/>
          <w:szCs w:val="24"/>
          <w:u w:val="single"/>
        </w:rPr>
      </w:pPr>
      <w:r w:rsidRPr="000061BA">
        <w:rPr>
          <w:rFonts w:ascii="宋体" w:eastAsia="宋体" w:hAnsi="宋体" w:cs="宋体" w:hint="eastAsia"/>
          <w:sz w:val="24"/>
          <w:szCs w:val="24"/>
        </w:rPr>
        <w:t>计划到货日期</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年</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月</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日</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五、合同文件的组成</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下列文件共同构成合同文件</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本协议书；</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中标通知书；</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合同条款专用部分；</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合同条款通用部分；</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招标文件；</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投标文件；</w:t>
      </w:r>
    </w:p>
    <w:p w:rsidR="0083273C" w:rsidRPr="000061BA" w:rsidRDefault="0083273C" w:rsidP="0083273C">
      <w:pPr>
        <w:ind w:firstLineChars="200" w:firstLine="480"/>
        <w:rPr>
          <w:rFonts w:ascii="宋体" w:eastAsia="宋体" w:hAnsi="Calibri" w:cs="宋体"/>
          <w:sz w:val="24"/>
          <w:szCs w:val="24"/>
        </w:rPr>
      </w:pPr>
      <w:r w:rsidRPr="000061BA">
        <w:rPr>
          <w:rFonts w:ascii="宋体" w:eastAsia="宋体" w:hAnsi="宋体" w:cs="宋体" w:hint="eastAsia"/>
          <w:sz w:val="24"/>
          <w:szCs w:val="24"/>
        </w:rPr>
        <w:t>其它合同文件。</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六、本协议书中有关词语定义与合同条款中的定义相同。</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七、供货人承诺按照合同约定进行供货并在质保期内对所供货物承担质量保证责任。</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八、采购人承诺按照合同约定的条件、期限和方式向供货人支付合同价款。</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九、本协议书连同其它合同文件正本一式两份，合同双方各执一份；副本一式</w:t>
      </w:r>
      <w:r w:rsidRPr="000061BA">
        <w:rPr>
          <w:rFonts w:ascii="宋体" w:eastAsia="宋体" w:hAnsi="宋体" w:cs="宋体"/>
          <w:b/>
          <w:sz w:val="24"/>
          <w:szCs w:val="24"/>
          <w:u w:val="single"/>
        </w:rPr>
        <w:t xml:space="preserve">     </w:t>
      </w:r>
      <w:r w:rsidRPr="000061BA">
        <w:rPr>
          <w:rFonts w:ascii="宋体" w:eastAsia="宋体" w:hAnsi="宋体" w:cs="宋体" w:hint="eastAsia"/>
          <w:b/>
          <w:sz w:val="24"/>
          <w:szCs w:val="24"/>
        </w:rPr>
        <w:t>份，其中，采购人</w:t>
      </w:r>
      <w:r w:rsidRPr="000061BA">
        <w:rPr>
          <w:rFonts w:ascii="宋体" w:eastAsia="宋体" w:hAnsi="宋体" w:cs="宋体"/>
          <w:b/>
          <w:sz w:val="24"/>
          <w:szCs w:val="24"/>
          <w:u w:val="single"/>
        </w:rPr>
        <w:t xml:space="preserve">     </w:t>
      </w:r>
      <w:r w:rsidRPr="000061BA">
        <w:rPr>
          <w:rFonts w:ascii="宋体" w:eastAsia="宋体" w:hAnsi="宋体" w:cs="宋体" w:hint="eastAsia"/>
          <w:b/>
          <w:sz w:val="24"/>
          <w:szCs w:val="24"/>
        </w:rPr>
        <w:t>份，供货人</w:t>
      </w:r>
      <w:r w:rsidRPr="000061BA">
        <w:rPr>
          <w:rFonts w:ascii="宋体" w:eastAsia="宋体" w:hAnsi="宋体" w:cs="宋体"/>
          <w:b/>
          <w:sz w:val="24"/>
          <w:szCs w:val="24"/>
          <w:u w:val="single"/>
        </w:rPr>
        <w:t xml:space="preserve">      </w:t>
      </w:r>
      <w:r w:rsidRPr="000061BA">
        <w:rPr>
          <w:rFonts w:ascii="宋体" w:eastAsia="宋体" w:hAnsi="宋体" w:cs="宋体" w:hint="eastAsia"/>
          <w:b/>
          <w:sz w:val="24"/>
          <w:szCs w:val="24"/>
        </w:rPr>
        <w:t>份。</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十、合同未尽事宜，双方另行签订补充协议，补充协议是合同的组成部分。</w:t>
      </w:r>
    </w:p>
    <w:p w:rsidR="0083273C" w:rsidRPr="000061BA" w:rsidRDefault="0083273C" w:rsidP="0083273C">
      <w:pPr>
        <w:rPr>
          <w:rFonts w:ascii="宋体" w:eastAsia="宋体" w:hAnsi="Calibri" w:cs="宋体"/>
          <w:b/>
          <w:sz w:val="24"/>
          <w:szCs w:val="24"/>
        </w:rPr>
      </w:pPr>
      <w:r w:rsidRPr="000061BA">
        <w:rPr>
          <w:rFonts w:ascii="宋体" w:eastAsia="宋体" w:hAnsi="宋体" w:cs="宋体" w:hint="eastAsia"/>
          <w:b/>
          <w:sz w:val="24"/>
          <w:szCs w:val="24"/>
        </w:rPr>
        <w:t>十一、本合同自</w:t>
      </w:r>
      <w:r w:rsidRPr="000061BA">
        <w:rPr>
          <w:rFonts w:ascii="宋体" w:eastAsia="宋体" w:hAnsi="宋体" w:cs="宋体"/>
          <w:b/>
          <w:sz w:val="24"/>
          <w:szCs w:val="24"/>
          <w:u w:val="single"/>
        </w:rPr>
        <w:t xml:space="preserve">          </w:t>
      </w:r>
      <w:r w:rsidRPr="000061BA">
        <w:rPr>
          <w:rFonts w:ascii="宋体" w:eastAsia="宋体" w:hAnsi="宋体" w:cs="宋体" w:hint="eastAsia"/>
          <w:b/>
          <w:sz w:val="24"/>
          <w:szCs w:val="24"/>
        </w:rPr>
        <w:t>生效，双方各自履行完成合同义务后自动失效。</w:t>
      </w:r>
    </w:p>
    <w:p w:rsidR="0083273C" w:rsidRPr="000061BA" w:rsidRDefault="0083273C" w:rsidP="0083273C">
      <w:pPr>
        <w:rPr>
          <w:rFonts w:ascii="宋体" w:eastAsia="宋体" w:hAnsi="Calibri" w:cs="宋体"/>
          <w:sz w:val="24"/>
          <w:szCs w:val="24"/>
        </w:rPr>
      </w:pPr>
      <w:r w:rsidRPr="000061BA">
        <w:rPr>
          <w:rFonts w:ascii="宋体" w:eastAsia="宋体" w:hAnsi="宋体" w:cs="宋体" w:hint="eastAsia"/>
          <w:sz w:val="24"/>
          <w:szCs w:val="24"/>
        </w:rPr>
        <w:t>采购人：</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（盖章）</w:t>
      </w:r>
      <w:r w:rsidRPr="000061BA">
        <w:rPr>
          <w:rFonts w:ascii="宋体" w:eastAsia="宋体" w:hAnsi="宋体" w:cs="宋体"/>
          <w:sz w:val="24"/>
          <w:szCs w:val="24"/>
        </w:rPr>
        <w:t xml:space="preserve">      </w:t>
      </w:r>
      <w:r w:rsidRPr="000061BA">
        <w:rPr>
          <w:rFonts w:ascii="宋体" w:eastAsia="宋体" w:hAnsi="宋体" w:cs="宋体" w:hint="eastAsia"/>
          <w:sz w:val="24"/>
          <w:szCs w:val="24"/>
        </w:rPr>
        <w:t>采购人：</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（盖章）</w:t>
      </w:r>
    </w:p>
    <w:p w:rsidR="0083273C" w:rsidRPr="000061BA" w:rsidRDefault="0083273C" w:rsidP="0083273C">
      <w:pPr>
        <w:rPr>
          <w:rFonts w:ascii="宋体" w:eastAsia="宋体" w:hAnsi="Calibri" w:cs="Times New Roman"/>
          <w:sz w:val="24"/>
          <w:szCs w:val="24"/>
          <w:u w:val="single"/>
        </w:rPr>
      </w:pPr>
      <w:r w:rsidRPr="000061BA">
        <w:rPr>
          <w:rFonts w:ascii="宋体" w:eastAsia="宋体" w:hAnsi="宋体" w:cs="宋体" w:hint="eastAsia"/>
          <w:sz w:val="24"/>
          <w:szCs w:val="24"/>
        </w:rPr>
        <w:t>住所：</w:t>
      </w:r>
      <w:r w:rsidRPr="000061BA">
        <w:rPr>
          <w:rFonts w:ascii="宋体" w:eastAsia="宋体" w:hAnsi="宋体" w:cs="宋体"/>
          <w:sz w:val="24"/>
          <w:szCs w:val="24"/>
          <w:u w:val="single"/>
        </w:rPr>
        <w:t xml:space="preserve">                    </w:t>
      </w:r>
      <w:r w:rsidRPr="000061BA">
        <w:rPr>
          <w:rFonts w:ascii="宋体" w:eastAsia="宋体" w:hAnsi="宋体" w:cs="宋体"/>
          <w:sz w:val="24"/>
          <w:szCs w:val="24"/>
        </w:rPr>
        <w:t xml:space="preserve">              </w:t>
      </w:r>
      <w:r w:rsidRPr="000061BA">
        <w:rPr>
          <w:rFonts w:ascii="宋体" w:eastAsia="宋体" w:hAnsi="宋体" w:cs="宋体" w:hint="eastAsia"/>
          <w:sz w:val="24"/>
          <w:szCs w:val="24"/>
        </w:rPr>
        <w:t>住所：</w:t>
      </w:r>
      <w:r w:rsidRPr="000061BA">
        <w:rPr>
          <w:rFonts w:ascii="宋体" w:eastAsia="宋体" w:hAnsi="宋体" w:cs="Times New Roman"/>
          <w:sz w:val="24"/>
          <w:szCs w:val="24"/>
          <w:u w:val="single"/>
        </w:rPr>
        <w:t xml:space="preserve">___________  _      </w:t>
      </w:r>
    </w:p>
    <w:p w:rsidR="0083273C" w:rsidRPr="000061BA" w:rsidRDefault="0083273C" w:rsidP="0083273C">
      <w:pPr>
        <w:rPr>
          <w:rFonts w:ascii="宋体" w:eastAsia="宋体" w:hAnsi="Calibri" w:cs="宋体"/>
          <w:sz w:val="24"/>
          <w:szCs w:val="24"/>
        </w:rPr>
      </w:pPr>
      <w:r w:rsidRPr="000061BA">
        <w:rPr>
          <w:rFonts w:ascii="宋体" w:eastAsia="宋体" w:hAnsi="宋体" w:cs="宋体" w:hint="eastAsia"/>
          <w:sz w:val="24"/>
          <w:szCs w:val="24"/>
        </w:rPr>
        <w:t>法定代表人或其</w:t>
      </w:r>
      <w:r w:rsidRPr="000061BA">
        <w:rPr>
          <w:rFonts w:ascii="宋体" w:eastAsia="宋体" w:hAnsi="宋体" w:cs="宋体"/>
          <w:sz w:val="24"/>
          <w:szCs w:val="24"/>
        </w:rPr>
        <w:t xml:space="preserve">                        </w:t>
      </w:r>
      <w:r w:rsidRPr="000061BA">
        <w:rPr>
          <w:rFonts w:ascii="宋体" w:eastAsia="宋体" w:hAnsi="宋体" w:cs="宋体" w:hint="eastAsia"/>
          <w:sz w:val="24"/>
          <w:szCs w:val="24"/>
        </w:rPr>
        <w:t xml:space="preserve">  法定代表人或其</w:t>
      </w:r>
    </w:p>
    <w:p w:rsidR="0083273C" w:rsidRPr="000061BA" w:rsidRDefault="0083273C" w:rsidP="0083273C">
      <w:pPr>
        <w:rPr>
          <w:rFonts w:ascii="宋体" w:eastAsia="宋体" w:hAnsi="Calibri" w:cs="宋体"/>
          <w:sz w:val="24"/>
          <w:szCs w:val="24"/>
        </w:rPr>
      </w:pPr>
      <w:r w:rsidRPr="000061BA">
        <w:rPr>
          <w:rFonts w:ascii="宋体" w:eastAsia="宋体" w:hAnsi="宋体" w:cs="宋体" w:hint="eastAsia"/>
          <w:sz w:val="24"/>
          <w:szCs w:val="24"/>
        </w:rPr>
        <w:t>委托代理人：</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（盖章）</w:t>
      </w:r>
      <w:r w:rsidRPr="000061BA">
        <w:rPr>
          <w:rFonts w:ascii="宋体" w:eastAsia="宋体" w:hAnsi="宋体" w:cs="宋体"/>
          <w:sz w:val="24"/>
          <w:szCs w:val="24"/>
        </w:rPr>
        <w:t xml:space="preserve">  </w:t>
      </w:r>
      <w:r w:rsidRPr="000061BA">
        <w:rPr>
          <w:rFonts w:ascii="宋体" w:eastAsia="宋体" w:hAnsi="宋体" w:cs="宋体" w:hint="eastAsia"/>
          <w:sz w:val="24"/>
          <w:szCs w:val="24"/>
        </w:rPr>
        <w:t xml:space="preserve">    委托代理人：</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（盖章）</w:t>
      </w:r>
    </w:p>
    <w:p w:rsidR="0083273C" w:rsidRPr="000061BA" w:rsidRDefault="0083273C" w:rsidP="0083273C">
      <w:pPr>
        <w:rPr>
          <w:rFonts w:ascii="宋体" w:eastAsia="宋体" w:hAnsi="Calibri" w:cs="宋体"/>
          <w:sz w:val="24"/>
          <w:szCs w:val="24"/>
        </w:rPr>
      </w:pP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年</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月</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日</w:t>
      </w:r>
      <w:r w:rsidRPr="000061BA">
        <w:rPr>
          <w:rFonts w:ascii="宋体" w:eastAsia="宋体" w:hAnsi="宋体" w:cs="宋体"/>
          <w:sz w:val="24"/>
          <w:szCs w:val="24"/>
        </w:rPr>
        <w:t xml:space="preserve">             </w:t>
      </w:r>
      <w:r w:rsidRPr="000061BA">
        <w:rPr>
          <w:rFonts w:ascii="宋体" w:eastAsia="宋体" w:hAnsi="宋体" w:cs="宋体" w:hint="eastAsia"/>
          <w:sz w:val="24"/>
          <w:szCs w:val="24"/>
        </w:rPr>
        <w:t xml:space="preserve">  </w:t>
      </w:r>
      <w:r w:rsidRPr="000061BA">
        <w:rPr>
          <w:rFonts w:ascii="宋体" w:eastAsia="宋体" w:hAnsi="宋体" w:cs="宋体"/>
          <w:sz w:val="24"/>
          <w:szCs w:val="24"/>
        </w:rPr>
        <w:t xml:space="preserve">  </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年</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月</w:t>
      </w:r>
      <w:r w:rsidRPr="000061BA">
        <w:rPr>
          <w:rFonts w:ascii="宋体" w:eastAsia="宋体" w:hAnsi="宋体" w:cs="宋体"/>
          <w:sz w:val="24"/>
          <w:szCs w:val="24"/>
          <w:u w:val="single"/>
        </w:rPr>
        <w:t xml:space="preserve">    </w:t>
      </w:r>
      <w:r w:rsidRPr="000061BA">
        <w:rPr>
          <w:rFonts w:ascii="宋体" w:eastAsia="宋体" w:hAnsi="宋体" w:cs="宋体" w:hint="eastAsia"/>
          <w:sz w:val="24"/>
          <w:szCs w:val="24"/>
        </w:rPr>
        <w:t>日</w:t>
      </w:r>
    </w:p>
    <w:p w:rsidR="0083273C" w:rsidRPr="000061BA" w:rsidRDefault="0083273C" w:rsidP="0083273C">
      <w:pPr>
        <w:rPr>
          <w:rFonts w:ascii="宋体" w:eastAsia="宋体" w:hAnsi="Calibri" w:cs="Times New Roman"/>
          <w:sz w:val="24"/>
          <w:szCs w:val="24"/>
          <w:u w:val="single"/>
        </w:rPr>
      </w:pPr>
      <w:r w:rsidRPr="000061BA">
        <w:rPr>
          <w:rFonts w:ascii="宋体" w:eastAsia="宋体" w:hAnsi="宋体" w:cs="宋体" w:hint="eastAsia"/>
          <w:sz w:val="24"/>
          <w:szCs w:val="24"/>
        </w:rPr>
        <w:t>签订地点：</w:t>
      </w:r>
      <w:r w:rsidRPr="000061BA">
        <w:rPr>
          <w:rFonts w:ascii="宋体" w:eastAsia="宋体" w:hAnsi="宋体" w:cs="Times New Roman"/>
          <w:sz w:val="24"/>
          <w:szCs w:val="24"/>
          <w:u w:val="single"/>
        </w:rPr>
        <w:t>___________  _        __                                      __</w:t>
      </w:r>
    </w:p>
    <w:p w:rsidR="0083273C" w:rsidRPr="000061BA" w:rsidRDefault="0083273C" w:rsidP="0083273C">
      <w:pPr>
        <w:rPr>
          <w:rFonts w:ascii="宋体" w:eastAsia="宋体" w:hAnsi="Calibri" w:cs="宋体"/>
          <w:b/>
          <w:sz w:val="24"/>
          <w:szCs w:val="24"/>
        </w:rPr>
      </w:pPr>
    </w:p>
    <w:p w:rsidR="0083273C" w:rsidRPr="000061BA" w:rsidRDefault="0083273C" w:rsidP="0083273C">
      <w:pPr>
        <w:tabs>
          <w:tab w:val="center" w:pos="4832"/>
          <w:tab w:val="left" w:pos="7140"/>
        </w:tabs>
        <w:spacing w:line="440" w:lineRule="exact"/>
        <w:jc w:val="center"/>
        <w:outlineLvl w:val="1"/>
        <w:rPr>
          <w:rFonts w:ascii="宋体" w:eastAsia="宋体" w:hAnsi="Calibri" w:cs="宋体"/>
          <w:b/>
          <w:sz w:val="24"/>
          <w:szCs w:val="24"/>
        </w:rPr>
      </w:pPr>
      <w:r w:rsidRPr="000061BA">
        <w:rPr>
          <w:rFonts w:ascii="宋体" w:eastAsia="宋体" w:hAnsi="Calibri" w:cs="宋体"/>
          <w:b/>
          <w:sz w:val="24"/>
          <w:szCs w:val="24"/>
        </w:rPr>
        <w:br w:type="page"/>
      </w:r>
      <w:r w:rsidRPr="000061BA">
        <w:rPr>
          <w:rFonts w:ascii="宋体" w:eastAsia="宋体" w:hAnsi="宋体" w:cs="宋体" w:hint="eastAsia"/>
          <w:b/>
          <w:sz w:val="24"/>
          <w:szCs w:val="24"/>
        </w:rPr>
        <w:lastRenderedPageBreak/>
        <w:t>二、合同条款通用部分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w:t>
      </w:r>
      <w:r w:rsidRPr="000061BA">
        <w:rPr>
          <w:rFonts w:ascii="宋体" w:eastAsia="宋体" w:hAnsi="宋体" w:cs="Times New Roman" w:hint="eastAsia"/>
          <w:b/>
          <w:bCs/>
          <w:sz w:val="24"/>
          <w:szCs w:val="24"/>
        </w:rPr>
        <w:t>一般规定</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 xml:space="preserve">1.1 </w:t>
      </w:r>
      <w:r w:rsidRPr="000061BA">
        <w:rPr>
          <w:rFonts w:ascii="宋体" w:eastAsia="宋体" w:hAnsi="宋体" w:cs="Times New Roman" w:hint="eastAsia"/>
          <w:b/>
          <w:bCs/>
          <w:sz w:val="24"/>
          <w:szCs w:val="24"/>
        </w:rPr>
        <w:t>词语定义</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hint="eastAsia"/>
          <w:sz w:val="24"/>
          <w:szCs w:val="24"/>
        </w:rPr>
        <w:t>除非合同条款专用部分另有约定，本合同中下列措词及用语应当具有本条款所赋予的含义。</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1.1.1</w:t>
      </w:r>
      <w:r w:rsidRPr="000061BA">
        <w:rPr>
          <w:rFonts w:ascii="宋体" w:eastAsia="宋体" w:hAnsi="宋体" w:cs="Times New Roman" w:hint="eastAsia"/>
          <w:b/>
          <w:sz w:val="24"/>
          <w:szCs w:val="24"/>
        </w:rPr>
        <w:t>工程与货物</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1.1.1.1</w:t>
      </w:r>
      <w:r w:rsidRPr="000061BA">
        <w:rPr>
          <w:rFonts w:ascii="宋体" w:eastAsia="宋体" w:hAnsi="宋体" w:cs="Times New Roman" w:hint="eastAsia"/>
          <w:sz w:val="24"/>
          <w:szCs w:val="24"/>
        </w:rPr>
        <w:t>整体工程：指合同协议书载明的，采购人采购并由供货人提供货物用于其建设并构成其组成部分的建设工程。</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1.1.1.2</w:t>
      </w:r>
      <w:r w:rsidRPr="000061BA">
        <w:rPr>
          <w:rFonts w:ascii="宋体" w:eastAsia="宋体" w:hAnsi="宋体" w:cs="Times New Roman" w:hint="eastAsia"/>
          <w:sz w:val="24"/>
          <w:szCs w:val="24"/>
        </w:rPr>
        <w:t>采购项目：指采购人在合同协议书中约定的建设工程货物的采购事项。</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1.1.1.3</w:t>
      </w:r>
      <w:r w:rsidRPr="000061BA">
        <w:rPr>
          <w:rFonts w:ascii="宋体" w:eastAsia="宋体" w:hAnsi="宋体" w:cs="Times New Roman" w:hint="eastAsia"/>
          <w:sz w:val="24"/>
          <w:szCs w:val="24"/>
        </w:rPr>
        <w:t>货物：指供货人按照供货合同约定向采购人提供的，构成整体工程不可分割的组成部分，且为实现整体工程基本功能所必须的工程设备、材料。</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1.1.1.4</w:t>
      </w:r>
      <w:r w:rsidRPr="000061BA">
        <w:rPr>
          <w:rFonts w:ascii="宋体" w:eastAsia="宋体" w:hAnsi="宋体" w:cs="Times New Roman" w:hint="eastAsia"/>
          <w:sz w:val="24"/>
          <w:szCs w:val="24"/>
        </w:rPr>
        <w:t>服务：指供货合同约定供货人应当承担的技术服务和售后服务等与供货有关的辅助工作。</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1.1.1.5</w:t>
      </w:r>
      <w:r w:rsidRPr="000061BA">
        <w:rPr>
          <w:rFonts w:ascii="宋体" w:eastAsia="宋体" w:hAnsi="宋体" w:cs="Times New Roman" w:hint="eastAsia"/>
          <w:sz w:val="24"/>
          <w:szCs w:val="24"/>
        </w:rPr>
        <w:t>供货地点：指由采购人指定的其所购买的货物运达的场所或者合同条款专用部分约定的其它场所。</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1.1.1.6</w:t>
      </w:r>
      <w:r w:rsidRPr="000061BA">
        <w:rPr>
          <w:rFonts w:ascii="宋体" w:eastAsia="宋体" w:hAnsi="宋体" w:cs="Times New Roman" w:hint="eastAsia"/>
          <w:sz w:val="24"/>
          <w:szCs w:val="24"/>
        </w:rPr>
        <w:t>供货周期：指合同协议书中约定的供货人完成采购项目的期限。</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1.1.1.7</w:t>
      </w:r>
      <w:r w:rsidRPr="000061BA">
        <w:rPr>
          <w:rFonts w:ascii="宋体" w:eastAsia="宋体" w:hAnsi="宋体" w:cs="Times New Roman" w:hint="eastAsia"/>
          <w:sz w:val="24"/>
          <w:szCs w:val="24"/>
        </w:rPr>
        <w:t>质量保证期：指供货人按照国家相关法律、法规、规章、规范性文件及供货合同约定，全面履行货物质量保证的期限。</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1.1.2</w:t>
      </w:r>
      <w:r w:rsidRPr="000061BA">
        <w:rPr>
          <w:rFonts w:ascii="宋体" w:eastAsia="宋体" w:hAnsi="宋体" w:cs="Times New Roman" w:hint="eastAsia"/>
          <w:b/>
          <w:sz w:val="24"/>
          <w:szCs w:val="24"/>
        </w:rPr>
        <w:t>合同</w:t>
      </w:r>
    </w:p>
    <w:p w:rsidR="0083273C" w:rsidRPr="000061BA" w:rsidRDefault="0083273C" w:rsidP="0083273C">
      <w:pPr>
        <w:ind w:firstLineChars="196" w:firstLine="470"/>
        <w:rPr>
          <w:rFonts w:ascii="宋体" w:eastAsia="宋体" w:hAnsi="Calibri" w:cs="Times New Roman"/>
          <w:sz w:val="24"/>
          <w:szCs w:val="24"/>
        </w:rPr>
      </w:pPr>
      <w:r w:rsidRPr="000061BA">
        <w:rPr>
          <w:rFonts w:ascii="宋体" w:eastAsia="宋体" w:hAnsi="宋体" w:cs="Times New Roman"/>
          <w:sz w:val="24"/>
          <w:szCs w:val="24"/>
        </w:rPr>
        <w:t>1.1.2.1</w:t>
      </w:r>
      <w:r w:rsidRPr="000061BA">
        <w:rPr>
          <w:rFonts w:ascii="宋体" w:eastAsia="宋体" w:hAnsi="宋体" w:cs="Times New Roman" w:hint="eastAsia"/>
          <w:sz w:val="24"/>
          <w:szCs w:val="24"/>
        </w:rPr>
        <w:t>供货合同：指采购人和供货人双方当事人共同签署约定双方权利义务的文件。</w:t>
      </w:r>
    </w:p>
    <w:p w:rsidR="0083273C" w:rsidRPr="000061BA" w:rsidRDefault="0083273C" w:rsidP="0083273C">
      <w:pPr>
        <w:ind w:firstLineChars="196" w:firstLine="470"/>
        <w:rPr>
          <w:rFonts w:ascii="宋体" w:eastAsia="宋体" w:hAnsi="Calibri" w:cs="Times New Roman"/>
          <w:sz w:val="24"/>
          <w:szCs w:val="24"/>
        </w:rPr>
      </w:pPr>
      <w:r w:rsidRPr="000061BA">
        <w:rPr>
          <w:rFonts w:ascii="宋体" w:eastAsia="宋体" w:hAnsi="宋体" w:cs="Times New Roman"/>
          <w:sz w:val="24"/>
          <w:szCs w:val="24"/>
        </w:rPr>
        <w:t>1.1.2.2</w:t>
      </w:r>
      <w:r w:rsidRPr="000061BA">
        <w:rPr>
          <w:rFonts w:ascii="宋体" w:eastAsia="宋体" w:hAnsi="宋体" w:cs="Times New Roman" w:hint="eastAsia"/>
          <w:sz w:val="24"/>
          <w:szCs w:val="24"/>
        </w:rPr>
        <w:t>合同文件：指合同协议书中所约定的构成供货合同的所有文件。</w:t>
      </w:r>
    </w:p>
    <w:p w:rsidR="0083273C" w:rsidRPr="000061BA" w:rsidRDefault="0083273C" w:rsidP="0083273C">
      <w:pPr>
        <w:ind w:firstLineChars="196" w:firstLine="470"/>
        <w:rPr>
          <w:rFonts w:ascii="宋体" w:eastAsia="宋体" w:hAnsi="Calibri" w:cs="Times New Roman"/>
          <w:sz w:val="24"/>
          <w:szCs w:val="24"/>
        </w:rPr>
      </w:pPr>
      <w:r w:rsidRPr="000061BA">
        <w:rPr>
          <w:rFonts w:ascii="宋体" w:eastAsia="宋体" w:hAnsi="宋体" w:cs="Times New Roman"/>
          <w:sz w:val="24"/>
          <w:szCs w:val="24"/>
        </w:rPr>
        <w:t>1.1.2.3</w:t>
      </w:r>
      <w:r w:rsidRPr="000061BA">
        <w:rPr>
          <w:rFonts w:ascii="宋体" w:eastAsia="宋体" w:hAnsi="宋体" w:cs="Times New Roman" w:hint="eastAsia"/>
          <w:sz w:val="24"/>
          <w:szCs w:val="24"/>
        </w:rPr>
        <w:t>合同协议书：指由采购人和供货人共同签署的用于明确当事人合同关系的文件。</w:t>
      </w:r>
    </w:p>
    <w:p w:rsidR="0083273C" w:rsidRPr="000061BA" w:rsidRDefault="0083273C" w:rsidP="0083273C">
      <w:pPr>
        <w:ind w:firstLineChars="196" w:firstLine="470"/>
        <w:rPr>
          <w:rFonts w:ascii="宋体" w:eastAsia="宋体" w:hAnsi="Calibri" w:cs="Times New Roman"/>
          <w:sz w:val="24"/>
          <w:szCs w:val="24"/>
        </w:rPr>
      </w:pPr>
      <w:r w:rsidRPr="000061BA">
        <w:rPr>
          <w:rFonts w:ascii="宋体" w:eastAsia="宋体" w:hAnsi="宋体" w:cs="Times New Roman"/>
          <w:sz w:val="24"/>
          <w:szCs w:val="24"/>
        </w:rPr>
        <w:t>1.1.2.4</w:t>
      </w:r>
      <w:r w:rsidRPr="000061BA">
        <w:rPr>
          <w:rFonts w:ascii="宋体" w:eastAsia="宋体" w:hAnsi="宋体" w:cs="Times New Roman" w:hint="eastAsia"/>
          <w:sz w:val="24"/>
          <w:szCs w:val="24"/>
        </w:rPr>
        <w:t>中标通知书：指采购人通知供货人中标的函件。</w:t>
      </w:r>
    </w:p>
    <w:p w:rsidR="0083273C" w:rsidRPr="000061BA" w:rsidRDefault="0083273C" w:rsidP="0083273C">
      <w:pPr>
        <w:ind w:firstLineChars="196" w:firstLine="470"/>
        <w:rPr>
          <w:rFonts w:ascii="宋体" w:eastAsia="宋体" w:hAnsi="Calibri" w:cs="Times New Roman"/>
          <w:sz w:val="24"/>
          <w:szCs w:val="24"/>
        </w:rPr>
      </w:pPr>
      <w:r w:rsidRPr="000061BA">
        <w:rPr>
          <w:rFonts w:ascii="宋体" w:eastAsia="宋体" w:hAnsi="宋体" w:cs="Times New Roman"/>
          <w:sz w:val="24"/>
          <w:szCs w:val="24"/>
        </w:rPr>
        <w:t>1.1.2.5</w:t>
      </w:r>
      <w:r w:rsidRPr="000061BA">
        <w:rPr>
          <w:rFonts w:ascii="宋体" w:eastAsia="宋体" w:hAnsi="宋体" w:cs="Times New Roman" w:hint="eastAsia"/>
          <w:sz w:val="24"/>
          <w:szCs w:val="24"/>
        </w:rPr>
        <w:t>投标函：指构成合同文件组成部分的由供货人填写并签署的投标函。</w:t>
      </w:r>
    </w:p>
    <w:p w:rsidR="0083273C" w:rsidRPr="000061BA" w:rsidRDefault="0083273C" w:rsidP="0083273C">
      <w:pPr>
        <w:ind w:firstLineChars="196" w:firstLine="470"/>
        <w:rPr>
          <w:rFonts w:ascii="宋体" w:eastAsia="宋体" w:hAnsi="Calibri" w:cs="Times New Roman"/>
          <w:sz w:val="24"/>
          <w:szCs w:val="24"/>
        </w:rPr>
      </w:pPr>
      <w:r w:rsidRPr="000061BA">
        <w:rPr>
          <w:rFonts w:ascii="宋体" w:eastAsia="宋体" w:hAnsi="宋体" w:cs="Times New Roman"/>
          <w:sz w:val="24"/>
          <w:szCs w:val="24"/>
        </w:rPr>
        <w:t>1.1.2.6</w:t>
      </w:r>
      <w:r w:rsidRPr="000061BA">
        <w:rPr>
          <w:rFonts w:ascii="宋体" w:eastAsia="宋体" w:hAnsi="宋体" w:cs="Times New Roman" w:hint="eastAsia"/>
          <w:sz w:val="24"/>
          <w:szCs w:val="24"/>
        </w:rPr>
        <w:t>投标函附录：指附在投标函后构成合同文件的投标函附录。</w:t>
      </w:r>
    </w:p>
    <w:p w:rsidR="0083273C" w:rsidRPr="000061BA" w:rsidRDefault="0083273C" w:rsidP="0083273C">
      <w:pPr>
        <w:ind w:firstLineChars="196" w:firstLine="470"/>
        <w:rPr>
          <w:rFonts w:ascii="宋体" w:eastAsia="宋体" w:hAnsi="Calibri" w:cs="Times New Roman"/>
          <w:sz w:val="24"/>
          <w:szCs w:val="24"/>
        </w:rPr>
      </w:pPr>
      <w:r w:rsidRPr="000061BA">
        <w:rPr>
          <w:rFonts w:ascii="宋体" w:eastAsia="宋体" w:hAnsi="宋体" w:cs="Times New Roman"/>
          <w:sz w:val="24"/>
          <w:szCs w:val="24"/>
        </w:rPr>
        <w:t>1.1.2.7</w:t>
      </w:r>
      <w:r w:rsidRPr="000061BA">
        <w:rPr>
          <w:rFonts w:ascii="宋体" w:eastAsia="宋体" w:hAnsi="宋体" w:cs="Times New Roman" w:hint="eastAsia"/>
          <w:sz w:val="24"/>
          <w:szCs w:val="24"/>
        </w:rPr>
        <w:t>合同条款通用部分：指根据有关法律、法规规定，通用于房屋建筑和市政基础设施建设项目货物采购活动，明确合同当事人主要权利义务的文件。</w:t>
      </w:r>
    </w:p>
    <w:p w:rsidR="0083273C" w:rsidRPr="000061BA" w:rsidRDefault="0083273C" w:rsidP="0083273C">
      <w:pPr>
        <w:ind w:firstLine="420"/>
        <w:rPr>
          <w:rFonts w:ascii="宋体" w:eastAsia="宋体" w:hAnsi="Calibri" w:cs="Times New Roman"/>
          <w:sz w:val="24"/>
          <w:szCs w:val="24"/>
        </w:rPr>
      </w:pPr>
      <w:r w:rsidRPr="000061BA">
        <w:rPr>
          <w:rFonts w:ascii="宋体" w:eastAsia="宋体" w:hAnsi="宋体" w:cs="Times New Roman"/>
          <w:sz w:val="24"/>
          <w:szCs w:val="24"/>
        </w:rPr>
        <w:t>1.1.2.8</w:t>
      </w:r>
      <w:r w:rsidRPr="000061BA">
        <w:rPr>
          <w:rFonts w:ascii="宋体" w:eastAsia="宋体" w:hAnsi="宋体" w:cs="Times New Roman" w:hint="eastAsia"/>
          <w:sz w:val="24"/>
          <w:szCs w:val="24"/>
        </w:rPr>
        <w:t>合同条款专用部分：指合同当事人根据供货合同实际需要对合同条款通用部分相关内容的具体约定、补充和修订。</w:t>
      </w:r>
    </w:p>
    <w:p w:rsidR="0083273C" w:rsidRPr="000061BA" w:rsidRDefault="0083273C" w:rsidP="0083273C">
      <w:pPr>
        <w:ind w:firstLine="420"/>
        <w:rPr>
          <w:rFonts w:ascii="宋体" w:eastAsia="宋体" w:hAnsi="Calibri" w:cs="Times New Roman"/>
          <w:sz w:val="24"/>
          <w:szCs w:val="24"/>
        </w:rPr>
      </w:pPr>
      <w:r w:rsidRPr="000061BA">
        <w:rPr>
          <w:rFonts w:ascii="宋体" w:eastAsia="宋体" w:hAnsi="宋体" w:cs="Times New Roman"/>
          <w:sz w:val="24"/>
          <w:szCs w:val="24"/>
        </w:rPr>
        <w:t>1.1.2.9</w:t>
      </w:r>
      <w:r w:rsidRPr="000061BA">
        <w:rPr>
          <w:rFonts w:ascii="宋体" w:eastAsia="宋体" w:hAnsi="宋体" w:cs="Times New Roman" w:hint="eastAsia"/>
          <w:sz w:val="24"/>
          <w:szCs w:val="24"/>
        </w:rPr>
        <w:t>投标报价表：指构成合同文件组成部分的，由供货人按照规定的格式和要求填写并标明价格的投标报价表。</w:t>
      </w:r>
    </w:p>
    <w:p w:rsidR="0083273C" w:rsidRPr="000061BA" w:rsidRDefault="0083273C" w:rsidP="0083273C">
      <w:pPr>
        <w:ind w:firstLine="420"/>
        <w:rPr>
          <w:rFonts w:ascii="宋体" w:eastAsia="宋体" w:hAnsi="Calibri" w:cs="Times New Roman"/>
          <w:sz w:val="24"/>
          <w:szCs w:val="24"/>
        </w:rPr>
      </w:pPr>
      <w:r w:rsidRPr="000061BA">
        <w:rPr>
          <w:rFonts w:ascii="宋体" w:eastAsia="宋体" w:hAnsi="宋体" w:cs="Times New Roman"/>
          <w:sz w:val="24"/>
          <w:szCs w:val="24"/>
        </w:rPr>
        <w:t>1.1.2.10</w:t>
      </w:r>
      <w:r w:rsidRPr="000061BA">
        <w:rPr>
          <w:rFonts w:ascii="宋体" w:eastAsia="宋体" w:hAnsi="宋体" w:cs="Times New Roman" w:hint="eastAsia"/>
          <w:sz w:val="24"/>
          <w:szCs w:val="24"/>
        </w:rPr>
        <w:t>技术响应资料：指构成合同文件组成部分的，由供货人按照规定的格式和要求填写的技术响应资料。</w:t>
      </w:r>
    </w:p>
    <w:p w:rsidR="0083273C" w:rsidRPr="000061BA" w:rsidRDefault="0083273C" w:rsidP="0083273C">
      <w:pPr>
        <w:ind w:firstLine="420"/>
        <w:rPr>
          <w:rFonts w:ascii="宋体" w:eastAsia="宋体" w:hAnsi="Calibri" w:cs="Times New Roman"/>
          <w:sz w:val="24"/>
          <w:szCs w:val="24"/>
        </w:rPr>
      </w:pPr>
      <w:r w:rsidRPr="000061BA">
        <w:rPr>
          <w:rFonts w:ascii="宋体" w:eastAsia="宋体" w:hAnsi="宋体" w:cs="Times New Roman"/>
          <w:sz w:val="24"/>
          <w:szCs w:val="24"/>
        </w:rPr>
        <w:t>1.1.2.11</w:t>
      </w:r>
      <w:r w:rsidRPr="000061BA">
        <w:rPr>
          <w:rFonts w:ascii="宋体" w:eastAsia="宋体" w:hAnsi="宋体" w:cs="Times New Roman" w:hint="eastAsia"/>
          <w:sz w:val="24"/>
          <w:szCs w:val="24"/>
        </w:rPr>
        <w:t>技术标准和要求：指根据采购项目的的实际情况，用以明确采购内容及范围、技术标准、技术要求、服务要求、相关图纸等内容的文件。</w:t>
      </w:r>
    </w:p>
    <w:p w:rsidR="0083273C" w:rsidRPr="000061BA" w:rsidRDefault="0083273C" w:rsidP="0083273C">
      <w:pPr>
        <w:ind w:firstLine="420"/>
        <w:rPr>
          <w:rFonts w:ascii="宋体" w:eastAsia="宋体" w:hAnsi="Calibri" w:cs="Times New Roman"/>
          <w:sz w:val="24"/>
          <w:szCs w:val="24"/>
        </w:rPr>
      </w:pPr>
      <w:r w:rsidRPr="000061BA">
        <w:rPr>
          <w:rFonts w:ascii="宋体" w:eastAsia="宋体" w:hAnsi="宋体" w:cs="Times New Roman"/>
          <w:sz w:val="24"/>
          <w:szCs w:val="24"/>
        </w:rPr>
        <w:t>1.1.2.12</w:t>
      </w:r>
      <w:r w:rsidRPr="000061BA">
        <w:rPr>
          <w:rFonts w:ascii="宋体" w:eastAsia="宋体" w:hAnsi="宋体" w:cs="Times New Roman" w:hint="eastAsia"/>
          <w:sz w:val="24"/>
          <w:szCs w:val="24"/>
        </w:rPr>
        <w:t>其它合同文件：指经合同双方当事人确认构成合同文件的其它文件。</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1.1.3</w:t>
      </w:r>
      <w:r w:rsidRPr="000061BA">
        <w:rPr>
          <w:rFonts w:ascii="宋体" w:eastAsia="宋体" w:hAnsi="宋体" w:cs="Times New Roman" w:hint="eastAsia"/>
          <w:b/>
          <w:sz w:val="24"/>
          <w:szCs w:val="24"/>
        </w:rPr>
        <w:t>合同当事人</w:t>
      </w:r>
    </w:p>
    <w:p w:rsidR="0083273C" w:rsidRPr="000061BA" w:rsidRDefault="0083273C" w:rsidP="0083273C">
      <w:pPr>
        <w:ind w:firstLineChars="196" w:firstLine="470"/>
        <w:rPr>
          <w:rFonts w:ascii="宋体" w:eastAsia="宋体" w:hAnsi="Calibri" w:cs="Times New Roman"/>
          <w:sz w:val="24"/>
          <w:szCs w:val="24"/>
        </w:rPr>
      </w:pPr>
      <w:r w:rsidRPr="000061BA">
        <w:rPr>
          <w:rFonts w:ascii="宋体" w:eastAsia="宋体" w:hAnsi="宋体" w:cs="Times New Roman"/>
          <w:sz w:val="24"/>
          <w:szCs w:val="24"/>
        </w:rPr>
        <w:t>1.1.3.1</w:t>
      </w:r>
      <w:r w:rsidRPr="000061BA">
        <w:rPr>
          <w:rFonts w:ascii="宋体" w:eastAsia="宋体" w:hAnsi="宋体" w:cs="Times New Roman" w:hint="eastAsia"/>
          <w:sz w:val="24"/>
          <w:szCs w:val="24"/>
        </w:rPr>
        <w:t>采购人：指合同协议书中载明的，具有采购约定货物及服务的主体资格，并具有支付合同价款能力的当事人以及取得该当事人资格的合法继承人。</w:t>
      </w:r>
    </w:p>
    <w:p w:rsidR="0083273C" w:rsidRPr="000061BA" w:rsidRDefault="0083273C" w:rsidP="0083273C">
      <w:pPr>
        <w:ind w:firstLineChars="196" w:firstLine="470"/>
        <w:rPr>
          <w:rFonts w:ascii="宋体" w:eastAsia="宋体" w:hAnsi="Calibri" w:cs="Times New Roman"/>
          <w:sz w:val="24"/>
          <w:szCs w:val="24"/>
        </w:rPr>
      </w:pPr>
      <w:r w:rsidRPr="000061BA">
        <w:rPr>
          <w:rFonts w:ascii="宋体" w:eastAsia="宋体" w:hAnsi="宋体" w:cs="Times New Roman"/>
          <w:sz w:val="24"/>
          <w:szCs w:val="24"/>
        </w:rPr>
        <w:t>1.1.3.2</w:t>
      </w:r>
      <w:r w:rsidRPr="000061BA">
        <w:rPr>
          <w:rFonts w:ascii="宋体" w:eastAsia="宋体" w:hAnsi="宋体" w:cs="Times New Roman" w:hint="eastAsia"/>
          <w:sz w:val="24"/>
          <w:szCs w:val="24"/>
        </w:rPr>
        <w:t>供货人：指合同协议书中载明的，具有提供约定货物及服务的主体资格的当事人以及取得该当事人资格的合法继承人。</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1.1.4</w:t>
      </w:r>
      <w:r w:rsidRPr="000061BA">
        <w:rPr>
          <w:rFonts w:ascii="宋体" w:eastAsia="宋体" w:hAnsi="宋体" w:cs="Times New Roman" w:hint="eastAsia"/>
          <w:b/>
          <w:sz w:val="24"/>
          <w:szCs w:val="24"/>
        </w:rPr>
        <w:t>其它</w:t>
      </w:r>
    </w:p>
    <w:p w:rsidR="0083273C" w:rsidRPr="000061BA" w:rsidRDefault="0083273C" w:rsidP="0083273C">
      <w:pPr>
        <w:ind w:firstLine="420"/>
        <w:rPr>
          <w:rFonts w:ascii="宋体" w:eastAsia="宋体" w:hAnsi="Calibri" w:cs="Times New Roman"/>
          <w:sz w:val="24"/>
          <w:szCs w:val="24"/>
        </w:rPr>
      </w:pPr>
      <w:r w:rsidRPr="000061BA">
        <w:rPr>
          <w:rFonts w:ascii="宋体" w:eastAsia="宋体" w:hAnsi="宋体" w:cs="Times New Roman"/>
          <w:sz w:val="24"/>
          <w:szCs w:val="24"/>
        </w:rPr>
        <w:t>1.1.4.1</w:t>
      </w:r>
      <w:r w:rsidRPr="000061BA">
        <w:rPr>
          <w:rFonts w:ascii="宋体" w:eastAsia="宋体" w:hAnsi="宋体" w:cs="Times New Roman" w:hint="eastAsia"/>
          <w:sz w:val="24"/>
          <w:szCs w:val="24"/>
        </w:rPr>
        <w:t>天：除特别指明外，指日历天。合同中按天计算时间的，开始当天不计入，</w:t>
      </w:r>
      <w:r w:rsidRPr="000061BA">
        <w:rPr>
          <w:rFonts w:ascii="宋体" w:eastAsia="宋体" w:hAnsi="宋体" w:cs="Times New Roman" w:hint="eastAsia"/>
          <w:sz w:val="24"/>
          <w:szCs w:val="24"/>
        </w:rPr>
        <w:lastRenderedPageBreak/>
        <w:t>从次日开始计算。期限最后一天的截止时间为当天</w:t>
      </w:r>
      <w:r w:rsidRPr="000061BA">
        <w:rPr>
          <w:rFonts w:ascii="宋体" w:eastAsia="宋体" w:hAnsi="宋体" w:cs="Times New Roman"/>
          <w:sz w:val="24"/>
          <w:szCs w:val="24"/>
        </w:rPr>
        <w:t>24:00</w:t>
      </w:r>
      <w:r w:rsidRPr="000061BA">
        <w:rPr>
          <w:rFonts w:ascii="宋体" w:eastAsia="宋体" w:hAnsi="宋体" w:cs="Times New Roman" w:hint="eastAsia"/>
          <w:sz w:val="24"/>
          <w:szCs w:val="24"/>
        </w:rPr>
        <w:t>。</w:t>
      </w:r>
    </w:p>
    <w:p w:rsidR="0083273C" w:rsidRPr="000061BA" w:rsidRDefault="0083273C" w:rsidP="0083273C">
      <w:pPr>
        <w:ind w:firstLine="420"/>
        <w:rPr>
          <w:rFonts w:ascii="宋体" w:eastAsia="宋体" w:hAnsi="Calibri" w:cs="Times New Roman"/>
          <w:sz w:val="24"/>
          <w:szCs w:val="24"/>
        </w:rPr>
      </w:pPr>
      <w:r w:rsidRPr="000061BA">
        <w:rPr>
          <w:rFonts w:ascii="宋体" w:eastAsia="宋体" w:hAnsi="宋体" w:cs="Times New Roman"/>
          <w:sz w:val="24"/>
          <w:szCs w:val="24"/>
        </w:rPr>
        <w:t>1.1.4.2</w:t>
      </w:r>
      <w:r w:rsidRPr="000061BA">
        <w:rPr>
          <w:rFonts w:ascii="宋体" w:eastAsia="宋体" w:hAnsi="宋体" w:cs="Times New Roman" w:hint="eastAsia"/>
          <w:sz w:val="24"/>
          <w:szCs w:val="24"/>
        </w:rPr>
        <w:t>签约合同价款：指采购人和供货人在本供货合同协议书中约定的签约合同价款。</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1.1.4.3</w:t>
      </w:r>
      <w:r w:rsidRPr="000061BA">
        <w:rPr>
          <w:rFonts w:ascii="宋体" w:eastAsia="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1.1.4.4</w:t>
      </w:r>
      <w:r w:rsidRPr="000061BA">
        <w:rPr>
          <w:rFonts w:ascii="宋体" w:eastAsia="宋体" w:hAnsi="宋体" w:cs="Times New Roman" w:hint="eastAsia"/>
          <w:sz w:val="24"/>
          <w:szCs w:val="24"/>
        </w:rPr>
        <w:t>违约责任：指合同一方不履行合同义务或履行合同义务不符合约定所应当承担的责任。</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1.1.4.5</w:t>
      </w:r>
      <w:r w:rsidRPr="000061BA">
        <w:rPr>
          <w:rFonts w:ascii="宋体" w:eastAsia="宋体" w:hAnsi="宋体" w:cs="Times New Roman" w:hint="eastAsia"/>
          <w:sz w:val="24"/>
          <w:szCs w:val="24"/>
        </w:rPr>
        <w:t>不可抗力：指不能预见、不能避免且不能克服的客观情况。</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1.1.5</w:t>
      </w:r>
      <w:r w:rsidRPr="000061BA">
        <w:rPr>
          <w:rFonts w:ascii="宋体" w:eastAsia="宋体" w:hAnsi="宋体" w:cs="Times New Roman" w:hint="eastAsia"/>
          <w:b/>
          <w:sz w:val="24"/>
          <w:szCs w:val="24"/>
        </w:rPr>
        <w:t>本合同涉及的其它词语定义见合同条款专用部分。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1.2</w:t>
      </w:r>
      <w:r w:rsidRPr="000061BA">
        <w:rPr>
          <w:rFonts w:ascii="宋体" w:eastAsia="宋体" w:hAnsi="宋体" w:cs="Times New Roman" w:hint="eastAsia"/>
          <w:b/>
          <w:bCs/>
          <w:sz w:val="24"/>
          <w:szCs w:val="24"/>
        </w:rPr>
        <w:t>解释</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凡指当事人或当事人各方的词语，均指具有相应民事权利能力和民事行为能力的法人或其它组织，即采购人和供货人。</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1.3</w:t>
      </w:r>
      <w:r w:rsidRPr="000061BA">
        <w:rPr>
          <w:rFonts w:ascii="宋体" w:eastAsia="宋体" w:hAnsi="宋体" w:cs="Times New Roman" w:hint="eastAsia"/>
          <w:b/>
          <w:bCs/>
          <w:sz w:val="24"/>
          <w:szCs w:val="24"/>
        </w:rPr>
        <w:t>书面形式</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书面形式，是指手写、打字或印刷等可以有形地表现所载内容的形式。</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除非合同文件另有约定，上述第</w:t>
      </w:r>
      <w:r w:rsidRPr="000061BA">
        <w:rPr>
          <w:rFonts w:ascii="宋体" w:eastAsia="宋体" w:hAnsi="宋体" w:cs="Times New Roman"/>
          <w:sz w:val="24"/>
          <w:szCs w:val="24"/>
        </w:rPr>
        <w:t>1.1.2.2</w:t>
      </w:r>
      <w:r w:rsidRPr="000061BA">
        <w:rPr>
          <w:rFonts w:ascii="宋体" w:eastAsia="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此类书面表达的通知、指示、同意、批准、证书及决定等的送达地址等见合同条款专用部分。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1.4</w:t>
      </w:r>
      <w:r w:rsidRPr="000061BA">
        <w:rPr>
          <w:rFonts w:ascii="宋体" w:eastAsia="宋体" w:hAnsi="宋体" w:cs="Times New Roman" w:hint="eastAsia"/>
          <w:b/>
          <w:bCs/>
          <w:sz w:val="24"/>
          <w:szCs w:val="24"/>
        </w:rPr>
        <w:t>语言和文字</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1.5</w:t>
      </w:r>
      <w:r w:rsidRPr="000061BA">
        <w:rPr>
          <w:rFonts w:ascii="宋体" w:eastAsia="宋体" w:hAnsi="宋体" w:cs="Times New Roman" w:hint="eastAsia"/>
          <w:b/>
          <w:bCs/>
          <w:sz w:val="24"/>
          <w:szCs w:val="24"/>
        </w:rPr>
        <w:t>合同文件的组成及解释顺序</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构成本供货合同的合同文件之间应当能相互说明和相互补充。除非合同文件另有约定，合同文件的组成及解释顺序如下：</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）合同协议书；</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）中标通知书；</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）投标函及其附录；</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5</w:t>
      </w:r>
      <w:r w:rsidRPr="000061BA">
        <w:rPr>
          <w:rFonts w:ascii="宋体" w:eastAsia="宋体" w:hAnsi="宋体" w:cs="Times New Roman" w:hint="eastAsia"/>
          <w:sz w:val="24"/>
          <w:szCs w:val="24"/>
        </w:rPr>
        <w:t>）合同条款通用部分；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6</w:t>
      </w:r>
      <w:r w:rsidRPr="000061BA">
        <w:rPr>
          <w:rFonts w:ascii="宋体" w:eastAsia="宋体" w:hAnsi="宋体" w:cs="Times New Roman" w:hint="eastAsia"/>
          <w:sz w:val="24"/>
          <w:szCs w:val="24"/>
        </w:rPr>
        <w:t>）投标报价表；</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7</w:t>
      </w:r>
      <w:r w:rsidRPr="000061BA">
        <w:rPr>
          <w:rFonts w:ascii="宋体" w:eastAsia="宋体" w:hAnsi="宋体" w:cs="Times New Roman" w:hint="eastAsia"/>
          <w:sz w:val="24"/>
          <w:szCs w:val="24"/>
        </w:rPr>
        <w:t>）技术响应资料；</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8</w:t>
      </w:r>
      <w:r w:rsidRPr="000061BA">
        <w:rPr>
          <w:rFonts w:ascii="宋体" w:eastAsia="宋体" w:hAnsi="宋体" w:cs="Times New Roman" w:hint="eastAsia"/>
          <w:sz w:val="24"/>
          <w:szCs w:val="24"/>
        </w:rPr>
        <w:t>）技术标准和要求；</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9</w:t>
      </w:r>
      <w:r w:rsidRPr="000061BA">
        <w:rPr>
          <w:rFonts w:ascii="宋体" w:eastAsia="宋体" w:hAnsi="宋体" w:cs="Times New Roman" w:hint="eastAsia"/>
          <w:sz w:val="24"/>
          <w:szCs w:val="24"/>
        </w:rPr>
        <w:t>）其它合同文件，见合同条款专用部分规定。</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w:t>
      </w:r>
      <w:r w:rsidRPr="000061BA">
        <w:rPr>
          <w:rFonts w:ascii="宋体" w:eastAsia="宋体" w:hAnsi="宋体" w:cs="Times New Roman" w:hint="eastAsia"/>
          <w:sz w:val="24"/>
          <w:szCs w:val="24"/>
        </w:rPr>
        <w:lastRenderedPageBreak/>
        <w:t>同文件的有效补充。</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1.6</w:t>
      </w:r>
      <w:r w:rsidRPr="000061BA">
        <w:rPr>
          <w:rFonts w:ascii="宋体" w:eastAsia="宋体" w:hAnsi="宋体" w:cs="Times New Roman" w:hint="eastAsia"/>
          <w:b/>
          <w:bCs/>
          <w:sz w:val="24"/>
          <w:szCs w:val="24"/>
        </w:rPr>
        <w:t>适用法律和法规</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本供货合同适用国家法律、行政法规及乌鲁木齐市地方法规。除非合同文件另有约定，国家及乌鲁木齐市建设行政主管部门制定的规章和规范性文件也适用于本供货合同。</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1.7</w:t>
      </w:r>
      <w:r w:rsidRPr="000061BA">
        <w:rPr>
          <w:rFonts w:ascii="宋体" w:eastAsia="宋体" w:hAnsi="宋体" w:cs="Times New Roman" w:hint="eastAsia"/>
          <w:b/>
          <w:bCs/>
          <w:sz w:val="24"/>
          <w:szCs w:val="24"/>
        </w:rPr>
        <w:t>技术标准和要求</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如果“技术标准和要求”各条款相互之间存在矛盾，供货人应当遵循较严格的规定，相关费用已包括在合同价款内。</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1.8</w:t>
      </w:r>
      <w:r w:rsidRPr="000061BA">
        <w:rPr>
          <w:rFonts w:ascii="宋体" w:eastAsia="宋体" w:hAnsi="宋体" w:cs="Times New Roman" w:hint="eastAsia"/>
          <w:b/>
          <w:bCs/>
          <w:sz w:val="24"/>
          <w:szCs w:val="24"/>
        </w:rPr>
        <w:t>图纸</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1.8.1</w:t>
      </w:r>
      <w:r w:rsidRPr="000061BA">
        <w:rPr>
          <w:rFonts w:ascii="宋体" w:eastAsia="宋体" w:hAnsi="宋体" w:cs="Times New Roman" w:hint="eastAsia"/>
          <w:b/>
          <w:sz w:val="24"/>
          <w:szCs w:val="24"/>
        </w:rPr>
        <w:t>图纸</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采购人应当按照合同文件约定向供货人提供图纸，提供图纸的日期及图纸套数见合同条款专用部分。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采购人所提供的图纸套数无法满足需要时，由供货人自费复制。</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如果购买或复制标准图纸，购买或复制标准图纸的责任及费用由供货人承担。</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1.8.2</w:t>
      </w:r>
      <w:r w:rsidRPr="000061BA">
        <w:rPr>
          <w:rFonts w:ascii="宋体" w:eastAsia="宋体" w:hAnsi="宋体" w:cs="Times New Roman" w:hint="eastAsia"/>
          <w:b/>
          <w:sz w:val="24"/>
          <w:szCs w:val="24"/>
        </w:rPr>
        <w:t>图纸误期和误期的费用</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1.8.3</w:t>
      </w:r>
      <w:r w:rsidRPr="000061BA">
        <w:rPr>
          <w:rFonts w:ascii="宋体" w:eastAsia="宋体" w:hAnsi="宋体" w:cs="Times New Roman" w:hint="eastAsia"/>
          <w:b/>
          <w:sz w:val="24"/>
          <w:szCs w:val="24"/>
        </w:rPr>
        <w:t>其它规定见合同条款专用部分。</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b/>
          <w:sz w:val="24"/>
          <w:szCs w:val="24"/>
        </w:rPr>
        <w:t>2.</w:t>
      </w:r>
      <w:r w:rsidRPr="000061BA">
        <w:rPr>
          <w:rFonts w:ascii="宋体" w:eastAsia="宋体" w:hAnsi="宋体" w:cs="Times New Roman" w:hint="eastAsia"/>
          <w:b/>
          <w:sz w:val="24"/>
          <w:szCs w:val="24"/>
        </w:rPr>
        <w:t>采购人义务</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采购人应当按照合同文件的约定全面履行合同义务，并承担相应的费用。其义务包括：</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）按照合同文件的约定履行付款义务。</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）应当按照合同文件约定向供货人提供图纸。</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5</w:t>
      </w:r>
      <w:r w:rsidRPr="000061BA">
        <w:rPr>
          <w:rFonts w:ascii="宋体" w:eastAsia="宋体" w:hAnsi="宋体" w:cs="Times New Roman" w:hint="eastAsia"/>
          <w:sz w:val="24"/>
          <w:szCs w:val="24"/>
        </w:rPr>
        <w:t>）其它义务见合同条款专用部分。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3.</w:t>
      </w:r>
      <w:r w:rsidRPr="000061BA">
        <w:rPr>
          <w:rFonts w:ascii="宋体" w:eastAsia="宋体" w:hAnsi="宋体" w:cs="Times New Roman" w:hint="eastAsia"/>
          <w:b/>
          <w:bCs/>
          <w:sz w:val="24"/>
          <w:szCs w:val="24"/>
        </w:rPr>
        <w:t>供货人义务</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供货人应当按照合同文件约定全面履行合同义务，并承担相应的费用。其义务包括：</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）在履行合同过程中应当遵守任何适用的法律、法规、规章和规范性文件。</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）应当严格按照本合同文件约定供货及提供相关服务。</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）应当对本采购项目货物的质量负全面责任，但属于非供货人原因造成的本采购项目的缺陷和质量事故的责任除外。</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）应当按照合同文件约定的工作内容和供货周期要求，编制采购项目供货计划。</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5</w:t>
      </w:r>
      <w:r w:rsidRPr="000061BA">
        <w:rPr>
          <w:rFonts w:ascii="宋体" w:eastAsia="宋体" w:hAnsi="宋体" w:cs="Times New Roman" w:hint="eastAsia"/>
          <w:sz w:val="24"/>
          <w:szCs w:val="24"/>
        </w:rPr>
        <w:t>）采购人按照合同文件约定所发出的所有指令，供货人应当予以执行。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6</w:t>
      </w:r>
      <w:r w:rsidRPr="000061BA">
        <w:rPr>
          <w:rFonts w:ascii="宋体" w:eastAsia="宋体" w:hAnsi="宋体" w:cs="Times New Roman" w:hint="eastAsia"/>
          <w:sz w:val="24"/>
          <w:szCs w:val="24"/>
        </w:rPr>
        <w:t>）采购人应当以书面形式发出指令。采购人以口头形式发出的指令，供货人有权拒绝执行，但双方另有约定的除外。</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7</w:t>
      </w:r>
      <w:r w:rsidRPr="000061BA">
        <w:rPr>
          <w:rFonts w:ascii="宋体" w:eastAsia="宋体" w:hAnsi="宋体" w:cs="Times New Roman" w:hint="eastAsia"/>
          <w:sz w:val="24"/>
          <w:szCs w:val="24"/>
        </w:rPr>
        <w:t>）负责本采购项目与其它项目技术支持、试验测试、设计联络、协调管理、调试、图纸资料、技术文件管理方面的工作。</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lastRenderedPageBreak/>
        <w:t>（</w:t>
      </w:r>
      <w:r w:rsidRPr="000061BA">
        <w:rPr>
          <w:rFonts w:ascii="宋体" w:eastAsia="宋体" w:hAnsi="宋体" w:cs="Times New Roman"/>
          <w:sz w:val="24"/>
          <w:szCs w:val="24"/>
        </w:rPr>
        <w:t>8</w:t>
      </w:r>
      <w:r w:rsidRPr="000061BA">
        <w:rPr>
          <w:rFonts w:ascii="宋体" w:eastAsia="宋体" w:hAnsi="宋体" w:cs="Times New Roman"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9</w:t>
      </w:r>
      <w:r w:rsidRPr="000061BA">
        <w:rPr>
          <w:rFonts w:ascii="宋体" w:eastAsia="宋体" w:hAnsi="宋体" w:cs="Times New Roman" w:hint="eastAsia"/>
          <w:sz w:val="24"/>
          <w:szCs w:val="24"/>
        </w:rPr>
        <w:t>）应当审阅所有合同文件。发现合同文件有歧义或需要补齐、补正有关内容的，应当及时告知采购人。</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10</w:t>
      </w:r>
      <w:r w:rsidRPr="000061BA">
        <w:rPr>
          <w:rFonts w:ascii="宋体" w:eastAsia="宋体" w:hAnsi="宋体" w:cs="Times New Roman" w:hint="eastAsia"/>
          <w:sz w:val="24"/>
          <w:szCs w:val="24"/>
        </w:rPr>
        <w:t>）其它义务见合同条款专用部分。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4.</w:t>
      </w:r>
      <w:r w:rsidRPr="000061BA">
        <w:rPr>
          <w:rFonts w:ascii="宋体" w:eastAsia="宋体" w:hAnsi="宋体" w:cs="Times New Roman" w:hint="eastAsia"/>
          <w:b/>
          <w:bCs/>
          <w:sz w:val="24"/>
          <w:szCs w:val="24"/>
        </w:rPr>
        <w:t>采购项目供货计划</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4.1</w:t>
      </w:r>
      <w:r w:rsidRPr="000061BA">
        <w:rPr>
          <w:rFonts w:ascii="宋体" w:eastAsia="宋体" w:hAnsi="宋体" w:cs="Times New Roman" w:hint="eastAsia"/>
          <w:b/>
          <w:bCs/>
          <w:sz w:val="24"/>
          <w:szCs w:val="24"/>
        </w:rPr>
        <w:t>供货计划的提交</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4.1.1</w:t>
      </w:r>
      <w:r w:rsidRPr="000061BA">
        <w:rPr>
          <w:rFonts w:ascii="宋体" w:eastAsia="宋体" w:hAnsi="宋体" w:cs="Times New Roman"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4.1.2</w:t>
      </w:r>
      <w:r w:rsidRPr="000061BA">
        <w:rPr>
          <w:rFonts w:ascii="宋体" w:eastAsia="宋体" w:hAnsi="宋体" w:cs="Times New Roman" w:hint="eastAsia"/>
          <w:sz w:val="24"/>
          <w:szCs w:val="24"/>
        </w:rPr>
        <w:t>供货计划提交时间见合同条款专用部分。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4.2</w:t>
      </w:r>
      <w:r w:rsidRPr="000061BA">
        <w:rPr>
          <w:rFonts w:ascii="宋体" w:eastAsia="宋体" w:hAnsi="宋体" w:cs="Times New Roman" w:hint="eastAsia"/>
          <w:b/>
          <w:bCs/>
          <w:sz w:val="24"/>
          <w:szCs w:val="24"/>
        </w:rPr>
        <w:t>供货计划的修订</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4.3</w:t>
      </w:r>
      <w:r w:rsidRPr="000061BA">
        <w:rPr>
          <w:rFonts w:ascii="宋体" w:eastAsia="宋体" w:hAnsi="宋体" w:cs="Times New Roman" w:hint="eastAsia"/>
          <w:b/>
          <w:bCs/>
          <w:sz w:val="24"/>
          <w:szCs w:val="24"/>
        </w:rPr>
        <w:t>进度计划的保证</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供货人应当按照经采购人批准的供货计划（包括修订）供货，并承担相应费用。</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5.</w:t>
      </w:r>
      <w:r w:rsidRPr="000061BA">
        <w:rPr>
          <w:rFonts w:ascii="宋体" w:eastAsia="宋体" w:hAnsi="宋体" w:cs="Times New Roman" w:hint="eastAsia"/>
          <w:b/>
          <w:bCs/>
          <w:sz w:val="24"/>
          <w:szCs w:val="24"/>
        </w:rPr>
        <w:t>供货周期</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具体供货周期见合同条款专用部分。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6.</w:t>
      </w:r>
      <w:r w:rsidRPr="000061BA">
        <w:rPr>
          <w:rFonts w:ascii="宋体" w:eastAsia="宋体" w:hAnsi="宋体" w:cs="Times New Roman" w:hint="eastAsia"/>
          <w:b/>
          <w:bCs/>
          <w:sz w:val="24"/>
          <w:szCs w:val="24"/>
        </w:rPr>
        <w:t>供货周期延误</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6.1</w:t>
      </w:r>
      <w:r w:rsidRPr="000061BA">
        <w:rPr>
          <w:rFonts w:ascii="宋体" w:eastAsia="宋体" w:hAnsi="宋体" w:cs="Times New Roman" w:hint="eastAsia"/>
          <w:b/>
          <w:bCs/>
          <w:sz w:val="24"/>
          <w:szCs w:val="24"/>
        </w:rPr>
        <w:t>非供货人造成的延误</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6.1.1</w:t>
      </w:r>
      <w:r w:rsidRPr="000061BA">
        <w:rPr>
          <w:rFonts w:ascii="宋体" w:eastAsia="宋体" w:hAnsi="宋体" w:cs="Times New Roman" w:hint="eastAsia"/>
          <w:sz w:val="24"/>
          <w:szCs w:val="24"/>
        </w:rPr>
        <w:t>在履行合同过程中，本项下述原因导致属于可证明的供货周期延误时，应当延长供货周期，但供货人应当通过调整工作安排尽量减少损失。</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）本供货合同约定的变更事项；</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）不可抗力；</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）无法合理事先预见的现场自然条件或环境；</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）由采购人原因造成的延误、干扰或阻碍；</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5</w:t>
      </w:r>
      <w:r w:rsidRPr="000061BA">
        <w:rPr>
          <w:rFonts w:ascii="宋体" w:eastAsia="宋体" w:hAnsi="宋体" w:cs="Times New Roman" w:hint="eastAsia"/>
          <w:sz w:val="24"/>
          <w:szCs w:val="24"/>
        </w:rPr>
        <w:t>）在事前无法合理预见，并且按照合同约定不应当由供货人代其承担责任的第三方造成的延误、干扰或阻碍；</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6</w:t>
      </w:r>
      <w:r w:rsidRPr="000061BA">
        <w:rPr>
          <w:rFonts w:ascii="宋体" w:eastAsia="宋体" w:hAnsi="宋体" w:cs="Times New Roman" w:hint="eastAsia"/>
          <w:sz w:val="24"/>
          <w:szCs w:val="24"/>
        </w:rPr>
        <w:t>）其它允许延长供货周期的情况见合同条款专用部分。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6.1.2</w:t>
      </w:r>
      <w:r w:rsidRPr="000061BA">
        <w:rPr>
          <w:rFonts w:ascii="宋体" w:eastAsia="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6.2</w:t>
      </w:r>
      <w:r w:rsidRPr="000061BA">
        <w:rPr>
          <w:rFonts w:ascii="宋体" w:eastAsia="宋体" w:hAnsi="宋体" w:cs="Times New Roman" w:hint="eastAsia"/>
          <w:b/>
          <w:bCs/>
          <w:sz w:val="24"/>
          <w:szCs w:val="24"/>
        </w:rPr>
        <w:t>供货人造成的供货周期延误</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供货人原因造成的供货周期延误，均由供货人承担相关责任，供货周期不予顺延。</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6.3</w:t>
      </w:r>
      <w:r w:rsidRPr="000061BA">
        <w:rPr>
          <w:rFonts w:ascii="宋体" w:eastAsia="宋体" w:hAnsi="宋体" w:cs="Times New Roman" w:hint="eastAsia"/>
          <w:b/>
          <w:bCs/>
          <w:sz w:val="24"/>
          <w:szCs w:val="24"/>
        </w:rPr>
        <w:t>供货周期延误的违约处理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6.3.1</w:t>
      </w:r>
      <w:r w:rsidRPr="000061BA">
        <w:rPr>
          <w:rFonts w:ascii="宋体" w:eastAsia="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6.3.2</w:t>
      </w:r>
      <w:r w:rsidRPr="000061BA">
        <w:rPr>
          <w:rFonts w:ascii="宋体" w:eastAsia="宋体" w:hAnsi="宋体" w:cs="Times New Roman" w:hint="eastAsia"/>
          <w:sz w:val="24"/>
          <w:szCs w:val="24"/>
        </w:rPr>
        <w:t>误期违约金将从按照合同应当支付或将会支付给供货人的款项中扣除，或要求供货人偿还。</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6.3.3</w:t>
      </w:r>
      <w:r w:rsidRPr="000061BA">
        <w:rPr>
          <w:rFonts w:ascii="宋体" w:eastAsia="宋体" w:hAnsi="宋体" w:cs="Times New Roman" w:hint="eastAsia"/>
          <w:sz w:val="24"/>
          <w:szCs w:val="24"/>
        </w:rPr>
        <w:t>如果采购人提供切实证据，证明供货人按照本条支付给采购人的误期违约金</w:t>
      </w:r>
      <w:r w:rsidRPr="000061BA">
        <w:rPr>
          <w:rFonts w:ascii="宋体" w:eastAsia="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7.</w:t>
      </w:r>
      <w:r w:rsidRPr="000061BA">
        <w:rPr>
          <w:rFonts w:ascii="宋体" w:eastAsia="宋体" w:hAnsi="宋体" w:cs="Times New Roman" w:hint="eastAsia"/>
          <w:b/>
          <w:bCs/>
          <w:sz w:val="24"/>
          <w:szCs w:val="24"/>
        </w:rPr>
        <w:t>包装</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7.1</w:t>
      </w:r>
      <w:r w:rsidRPr="000061BA">
        <w:rPr>
          <w:rFonts w:ascii="宋体" w:eastAsia="宋体" w:hAnsi="宋体" w:cs="Times New Roman" w:hint="eastAsia"/>
          <w:sz w:val="24"/>
          <w:szCs w:val="24"/>
        </w:rPr>
        <w:t>供货人提供的货物包装应符合本合同文件“技术标准和要求”的约定，并承担相应费用，此费用已包含在合同价款内。</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7.2</w:t>
      </w:r>
      <w:r w:rsidRPr="000061BA">
        <w:rPr>
          <w:rFonts w:ascii="宋体" w:eastAsia="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7.3</w:t>
      </w:r>
      <w:r w:rsidRPr="000061BA">
        <w:rPr>
          <w:rFonts w:ascii="宋体" w:eastAsia="宋体" w:hAnsi="宋体" w:cs="Times New Roman" w:hint="eastAsia"/>
          <w:sz w:val="24"/>
          <w:szCs w:val="24"/>
        </w:rPr>
        <w:t>供货人应保证货物在没有任何损坏和腐蚀的情况下安全运抵合同文件约定的供货地点。供货人应承担由于其包装或防护措施不妥而引起货物锈蚀、损坏和丢失的任何损失的责任或费用。</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7.4</w:t>
      </w:r>
      <w:r w:rsidRPr="000061BA">
        <w:rPr>
          <w:rFonts w:ascii="宋体" w:eastAsia="宋体" w:hAnsi="宋体" w:cs="Times New Roman" w:hint="eastAsia"/>
          <w:sz w:val="24"/>
          <w:szCs w:val="24"/>
        </w:rPr>
        <w:t>其它包装约定见合同条款专用部分。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8.</w:t>
      </w:r>
      <w:r w:rsidRPr="000061BA">
        <w:rPr>
          <w:rFonts w:ascii="宋体" w:eastAsia="宋体" w:hAnsi="宋体" w:cs="Times New Roman" w:hint="eastAsia"/>
          <w:b/>
          <w:bCs/>
          <w:sz w:val="24"/>
          <w:szCs w:val="24"/>
        </w:rPr>
        <w:t>服务</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8.1</w:t>
      </w:r>
      <w:r w:rsidRPr="000061BA">
        <w:rPr>
          <w:rFonts w:ascii="宋体" w:eastAsia="宋体" w:hAnsi="宋体" w:cs="Times New Roman" w:hint="eastAsia"/>
          <w:b/>
          <w:bCs/>
          <w:sz w:val="24"/>
          <w:szCs w:val="24"/>
        </w:rPr>
        <w:t>技术服务</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供货人提供的技术服务应符合本合同文件“技术标准和要求”的约定，并承担相应费用，此费用已包含在合同价款内。</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8.2</w:t>
      </w:r>
      <w:r w:rsidRPr="000061BA">
        <w:rPr>
          <w:rFonts w:ascii="宋体" w:eastAsia="宋体" w:hAnsi="宋体" w:cs="Times New Roman" w:hint="eastAsia"/>
          <w:b/>
          <w:bCs/>
          <w:sz w:val="24"/>
          <w:szCs w:val="24"/>
        </w:rPr>
        <w:t>运输</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供货人提供的货物的运输应符合本合同文件“技术标准和要求”的约定，并承担相应费用，此费用已包含在合同价款内。</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8.3</w:t>
      </w:r>
      <w:r w:rsidRPr="000061BA">
        <w:rPr>
          <w:rFonts w:ascii="宋体" w:eastAsia="宋体" w:hAnsi="宋体" w:cs="Times New Roman" w:hint="eastAsia"/>
          <w:b/>
          <w:bCs/>
          <w:sz w:val="24"/>
          <w:szCs w:val="24"/>
        </w:rPr>
        <w:t>售后服务</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供货人提供的售后服务应符合本合同文件“技术标准和要求”的约定，并承担相应费用，此费用已包含在合同价款内。</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8.4</w:t>
      </w:r>
      <w:r w:rsidRPr="000061BA">
        <w:rPr>
          <w:rFonts w:ascii="宋体" w:eastAsia="宋体" w:hAnsi="宋体" w:cs="Times New Roman" w:hint="eastAsia"/>
          <w:b/>
          <w:bCs/>
          <w:sz w:val="24"/>
          <w:szCs w:val="24"/>
        </w:rPr>
        <w:t>其它约定</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9.</w:t>
      </w:r>
      <w:r w:rsidRPr="000061BA">
        <w:rPr>
          <w:rFonts w:ascii="宋体" w:eastAsia="宋体" w:hAnsi="宋体" w:cs="Times New Roman" w:hint="eastAsia"/>
          <w:b/>
          <w:bCs/>
          <w:sz w:val="24"/>
          <w:szCs w:val="24"/>
        </w:rPr>
        <w:t>备品备件、易损件</w:t>
      </w:r>
      <w:r w:rsidRPr="000061BA">
        <w:rPr>
          <w:rFonts w:ascii="宋体" w:eastAsia="宋体" w:hAnsi="宋体" w:cs="Times New Roman"/>
          <w:b/>
          <w:bCs/>
          <w:sz w:val="24"/>
          <w:szCs w:val="24"/>
        </w:rPr>
        <w:t>/</w:t>
      </w:r>
      <w:r w:rsidRPr="000061BA">
        <w:rPr>
          <w:rFonts w:ascii="宋体" w:eastAsia="宋体" w:hAnsi="宋体" w:cs="Times New Roman" w:hint="eastAsia"/>
          <w:b/>
          <w:bCs/>
          <w:sz w:val="24"/>
          <w:szCs w:val="24"/>
        </w:rPr>
        <w:t>消耗性材料</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9.1</w:t>
      </w:r>
      <w:r w:rsidRPr="000061BA">
        <w:rPr>
          <w:rFonts w:ascii="宋体" w:eastAsia="宋体" w:hAnsi="宋体" w:cs="Times New Roman" w:hint="eastAsia"/>
          <w:sz w:val="24"/>
          <w:szCs w:val="24"/>
        </w:rPr>
        <w:t>供货人提供的备品备件、易损件</w:t>
      </w:r>
      <w:r w:rsidRPr="000061BA">
        <w:rPr>
          <w:rFonts w:ascii="宋体" w:eastAsia="宋体" w:hAnsi="宋体" w:cs="Times New Roman"/>
          <w:sz w:val="24"/>
          <w:szCs w:val="24"/>
        </w:rPr>
        <w:t>/</w:t>
      </w:r>
      <w:r w:rsidRPr="000061BA">
        <w:rPr>
          <w:rFonts w:ascii="宋体" w:eastAsia="宋体" w:hAnsi="宋体" w:cs="Times New Roman" w:hint="eastAsia"/>
          <w:sz w:val="24"/>
          <w:szCs w:val="24"/>
        </w:rPr>
        <w:t>消耗性材料（含与备品备件、易损件</w:t>
      </w:r>
      <w:r w:rsidRPr="000061BA">
        <w:rPr>
          <w:rFonts w:ascii="宋体" w:eastAsia="宋体" w:hAnsi="宋体" w:cs="Times New Roman"/>
          <w:sz w:val="24"/>
          <w:szCs w:val="24"/>
        </w:rPr>
        <w:t>/</w:t>
      </w:r>
      <w:r w:rsidRPr="000061BA">
        <w:rPr>
          <w:rFonts w:ascii="宋体" w:eastAsia="宋体" w:hAnsi="宋体" w:cs="Times New Roman" w:hint="eastAsia"/>
          <w:sz w:val="24"/>
          <w:szCs w:val="24"/>
        </w:rPr>
        <w:t>消耗性材料有关的材料和资料）应符合本合同文件“技术标准和要求”的约定，并承担相应费用，此费用已包含在合同价款内。</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9.2</w:t>
      </w:r>
      <w:r w:rsidRPr="000061BA">
        <w:rPr>
          <w:rFonts w:ascii="宋体" w:eastAsia="宋体" w:hAnsi="宋体" w:cs="Times New Roman" w:hint="eastAsia"/>
          <w:sz w:val="24"/>
          <w:szCs w:val="24"/>
        </w:rPr>
        <w:t>其它约定见合同条款专用部分。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10.</w:t>
      </w:r>
      <w:r w:rsidRPr="000061BA">
        <w:rPr>
          <w:rFonts w:ascii="宋体" w:eastAsia="宋体" w:hAnsi="宋体" w:cs="Times New Roman" w:hint="eastAsia"/>
          <w:b/>
          <w:bCs/>
          <w:sz w:val="24"/>
          <w:szCs w:val="24"/>
        </w:rPr>
        <w:t>检验和测试</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10.1</w:t>
      </w:r>
      <w:r w:rsidRPr="000061BA">
        <w:rPr>
          <w:rFonts w:ascii="宋体" w:eastAsia="宋体" w:hAnsi="宋体" w:cs="Times New Roman" w:hint="eastAsia"/>
          <w:sz w:val="24"/>
          <w:szCs w:val="24"/>
        </w:rPr>
        <w:t>采购人有权检验和测试本供货合同约定货物，以确认符合合同文件的要求，除非合同文件另有约定，此费用已包含在合同价款内。</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10.2</w:t>
      </w:r>
      <w:r w:rsidRPr="000061BA">
        <w:rPr>
          <w:rFonts w:ascii="宋体" w:eastAsia="宋体" w:hAnsi="宋体" w:cs="Times New Roman" w:hint="eastAsia"/>
          <w:sz w:val="24"/>
          <w:szCs w:val="24"/>
        </w:rPr>
        <w:t>检验和测试的方法及标准应符合本合同文件“技术标准和要求”的约定，检验和测试时间、地点见合同条款专用部分。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10.3</w:t>
      </w:r>
      <w:r w:rsidRPr="000061BA">
        <w:rPr>
          <w:rFonts w:ascii="宋体" w:eastAsia="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10.4</w:t>
      </w:r>
      <w:r w:rsidRPr="000061BA">
        <w:rPr>
          <w:rFonts w:ascii="宋体" w:eastAsia="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10.5</w:t>
      </w:r>
      <w:r w:rsidRPr="000061BA">
        <w:rPr>
          <w:rFonts w:ascii="宋体" w:eastAsia="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10.6</w:t>
      </w:r>
      <w:r w:rsidRPr="000061BA">
        <w:rPr>
          <w:rFonts w:ascii="宋体" w:eastAsia="宋体" w:hAnsi="宋体" w:cs="Times New Roman" w:hint="eastAsia"/>
          <w:sz w:val="24"/>
          <w:szCs w:val="24"/>
        </w:rPr>
        <w:t>采购人在货物到达合同文件约定的供货地点后，对货物进行检验的权利不会因为在启运前通过了采购人检验而受到限制或放弃。</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10.7</w:t>
      </w:r>
      <w:r w:rsidRPr="000061BA">
        <w:rPr>
          <w:rFonts w:ascii="宋体" w:eastAsia="宋体" w:hAnsi="宋体" w:cs="Times New Roman" w:hint="eastAsia"/>
          <w:sz w:val="24"/>
          <w:szCs w:val="24"/>
        </w:rPr>
        <w:t>其它检验和测试约定见合同条款专用部分。</w:t>
      </w:r>
    </w:p>
    <w:p w:rsidR="0083273C" w:rsidRPr="000061BA" w:rsidRDefault="0083273C" w:rsidP="0083273C">
      <w:pPr>
        <w:rPr>
          <w:rFonts w:ascii="宋体" w:eastAsia="宋体" w:hAnsi="Calibri" w:cs="Times New Roman"/>
          <w:b/>
          <w:bCs/>
          <w:sz w:val="24"/>
          <w:szCs w:val="24"/>
        </w:rPr>
      </w:pPr>
      <w:r w:rsidRPr="000061BA">
        <w:rPr>
          <w:rFonts w:ascii="宋体" w:eastAsia="宋体" w:hAnsi="宋体" w:cs="Times New Roman"/>
          <w:b/>
          <w:bCs/>
          <w:sz w:val="24"/>
          <w:szCs w:val="24"/>
        </w:rPr>
        <w:t>11.</w:t>
      </w:r>
      <w:r w:rsidRPr="000061BA">
        <w:rPr>
          <w:rFonts w:ascii="宋体" w:eastAsia="宋体" w:hAnsi="宋体" w:cs="Times New Roman" w:hint="eastAsia"/>
          <w:b/>
          <w:bCs/>
          <w:sz w:val="24"/>
          <w:szCs w:val="24"/>
        </w:rPr>
        <w:t>样品</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lastRenderedPageBreak/>
        <w:t>11.1</w:t>
      </w:r>
      <w:r w:rsidRPr="000061BA">
        <w:rPr>
          <w:rFonts w:ascii="宋体" w:eastAsia="宋体" w:hAnsi="宋体" w:cs="Times New Roman" w:hint="eastAsia"/>
          <w:b/>
          <w:sz w:val="24"/>
          <w:szCs w:val="24"/>
        </w:rPr>
        <w:t>样品费用</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样品的提供应符合技术标准和要求的约定，并承担相应费用，此费用已包含在合同价款内。</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11.2</w:t>
      </w:r>
      <w:r w:rsidRPr="000061BA">
        <w:rPr>
          <w:rFonts w:ascii="宋体" w:eastAsia="宋体" w:hAnsi="宋体" w:cs="Times New Roman" w:hint="eastAsia"/>
          <w:b/>
          <w:sz w:val="24"/>
          <w:szCs w:val="24"/>
        </w:rPr>
        <w:t>样品报送</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11.2.1</w:t>
      </w:r>
      <w:r w:rsidRPr="000061BA">
        <w:rPr>
          <w:rFonts w:ascii="宋体" w:eastAsia="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11.2.2</w:t>
      </w:r>
      <w:r w:rsidRPr="000061BA">
        <w:rPr>
          <w:rFonts w:ascii="宋体" w:eastAsia="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11.3</w:t>
      </w:r>
      <w:r w:rsidRPr="000061BA">
        <w:rPr>
          <w:rFonts w:ascii="宋体" w:eastAsia="宋体" w:hAnsi="宋体" w:cs="Times New Roman" w:hint="eastAsia"/>
          <w:b/>
          <w:sz w:val="24"/>
          <w:szCs w:val="24"/>
        </w:rPr>
        <w:t>样品批复</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11.3.1</w:t>
      </w:r>
      <w:r w:rsidRPr="000061BA">
        <w:rPr>
          <w:rFonts w:ascii="宋体" w:eastAsia="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11.3.2</w:t>
      </w:r>
      <w:r w:rsidRPr="000061BA">
        <w:rPr>
          <w:rFonts w:ascii="宋体" w:eastAsia="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12.</w:t>
      </w:r>
      <w:r w:rsidRPr="000061BA">
        <w:rPr>
          <w:rFonts w:ascii="宋体" w:eastAsia="宋体" w:hAnsi="宋体" w:cs="Times New Roman" w:hint="eastAsia"/>
          <w:b/>
          <w:sz w:val="24"/>
          <w:szCs w:val="24"/>
        </w:rPr>
        <w:t>合同价款</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12.1</w:t>
      </w:r>
      <w:r w:rsidRPr="000061BA">
        <w:rPr>
          <w:rFonts w:ascii="宋体" w:eastAsia="宋体" w:hAnsi="宋体" w:cs="Times New Roman" w:hint="eastAsia"/>
          <w:b/>
          <w:sz w:val="24"/>
          <w:szCs w:val="24"/>
        </w:rPr>
        <w:t>计价和支付货币</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除非合同文件另有约定，本供货合同下的计价、支付和结算均以人民币为计价货币。</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12.2</w:t>
      </w:r>
      <w:r w:rsidRPr="000061BA">
        <w:rPr>
          <w:rFonts w:ascii="宋体" w:eastAsia="宋体" w:hAnsi="宋体" w:cs="Times New Roman" w:hint="eastAsia"/>
          <w:b/>
          <w:sz w:val="24"/>
          <w:szCs w:val="24"/>
        </w:rPr>
        <w:t>合同价款</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本供货合同采用的合同价款的约定方式见合同条款专用部分。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12.3</w:t>
      </w:r>
      <w:r w:rsidRPr="000061BA">
        <w:rPr>
          <w:rFonts w:ascii="宋体" w:eastAsia="宋体" w:hAnsi="宋体" w:cs="Times New Roman" w:hint="eastAsia"/>
          <w:b/>
          <w:sz w:val="24"/>
          <w:szCs w:val="24"/>
        </w:rPr>
        <w:t>合同价款的调整</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合同协议书中约定的签约合同价款在下述因素影响下可按照下述规定予以调整：</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）发生变更时，按照第</w:t>
      </w:r>
      <w:r w:rsidRPr="000061BA">
        <w:rPr>
          <w:rFonts w:ascii="宋体" w:eastAsia="宋体" w:hAnsi="宋体" w:cs="Times New Roman"/>
          <w:sz w:val="24"/>
          <w:szCs w:val="24"/>
        </w:rPr>
        <w:t>13</w:t>
      </w:r>
      <w:r w:rsidRPr="000061BA">
        <w:rPr>
          <w:rFonts w:ascii="宋体" w:eastAsia="宋体" w:hAnsi="宋体" w:cs="Times New Roman" w:hint="eastAsia"/>
          <w:sz w:val="24"/>
          <w:szCs w:val="24"/>
        </w:rPr>
        <w:t>条和</w:t>
      </w:r>
      <w:r w:rsidRPr="000061BA">
        <w:rPr>
          <w:rFonts w:ascii="宋体" w:eastAsia="宋体" w:hAnsi="宋体" w:cs="Times New Roman"/>
          <w:sz w:val="24"/>
          <w:szCs w:val="24"/>
        </w:rPr>
        <w:t>14</w:t>
      </w:r>
      <w:r w:rsidRPr="000061BA">
        <w:rPr>
          <w:rFonts w:ascii="宋体" w:eastAsia="宋体" w:hAnsi="宋体" w:cs="Times New Roman" w:hint="eastAsia"/>
          <w:sz w:val="24"/>
          <w:szCs w:val="24"/>
        </w:rPr>
        <w:t>条约定调整合同价款。</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）其它调整因素及方法见合同条款专用部分。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13</w:t>
      </w:r>
      <w:r w:rsidRPr="000061BA">
        <w:rPr>
          <w:rFonts w:ascii="宋体" w:eastAsia="宋体" w:hAnsi="宋体" w:cs="Times New Roman" w:hint="eastAsia"/>
          <w:b/>
          <w:sz w:val="24"/>
          <w:szCs w:val="24"/>
        </w:rPr>
        <w:t>变更</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13.1</w:t>
      </w:r>
      <w:r w:rsidRPr="000061BA">
        <w:rPr>
          <w:rFonts w:ascii="宋体" w:eastAsia="宋体" w:hAnsi="宋体" w:cs="Times New Roman" w:hint="eastAsia"/>
          <w:b/>
          <w:sz w:val="24"/>
          <w:szCs w:val="24"/>
        </w:rPr>
        <w:t>变更</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如果采购人认为有必要对本采购项目做出变更，则采购人有权发出指令要求供货人进行下述工作，供货人应当遵照执行：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）增加或减少本供货合同中所包括的任何货物的数量；</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）改变本供货合同中所包括的任何货物的性质、质量、规格或类型；</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）改变本供货合同中所包括的任何货物的供货地点；</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）改变本供货合同中所包括的任何货物的供货周期及供货计划；</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5</w:t>
      </w:r>
      <w:r w:rsidRPr="000061BA">
        <w:rPr>
          <w:rFonts w:ascii="宋体" w:eastAsia="宋体" w:hAnsi="宋体" w:cs="Times New Roman" w:hint="eastAsia"/>
          <w:sz w:val="24"/>
          <w:szCs w:val="24"/>
        </w:rPr>
        <w:t>）改变本供货合同中所包括的任何货物的服务；</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6</w:t>
      </w:r>
      <w:r w:rsidRPr="000061BA">
        <w:rPr>
          <w:rFonts w:ascii="宋体" w:eastAsia="宋体" w:hAnsi="宋体" w:cs="Times New Roman" w:hint="eastAsia"/>
          <w:sz w:val="24"/>
          <w:szCs w:val="24"/>
        </w:rPr>
        <w:t>）其它指令要求见合同条款专用部分。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13.2</w:t>
      </w:r>
      <w:r w:rsidRPr="000061BA">
        <w:rPr>
          <w:rFonts w:ascii="宋体" w:eastAsia="宋体" w:hAnsi="宋体" w:cs="Times New Roman" w:hint="eastAsia"/>
          <w:b/>
          <w:sz w:val="24"/>
          <w:szCs w:val="24"/>
        </w:rPr>
        <w:t>变更的影响</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）供货人的违约或毁约；</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）供货人自身的方便；</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）供货人其它的原因。</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则由于上述原因引起的变更的费用应当由供货人承担。</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lastRenderedPageBreak/>
        <w:t>13.3</w:t>
      </w:r>
      <w:r w:rsidRPr="000061BA">
        <w:rPr>
          <w:rFonts w:ascii="宋体" w:eastAsia="宋体" w:hAnsi="宋体" w:cs="Times New Roman" w:hint="eastAsia"/>
          <w:b/>
          <w:sz w:val="24"/>
          <w:szCs w:val="24"/>
        </w:rPr>
        <w:t>变更的指令</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13.3.1</w:t>
      </w:r>
      <w:r w:rsidRPr="000061BA">
        <w:rPr>
          <w:rFonts w:ascii="宋体" w:eastAsia="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13.3.2</w:t>
      </w:r>
      <w:r w:rsidRPr="000061BA">
        <w:rPr>
          <w:rFonts w:ascii="宋体" w:eastAsia="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13.4</w:t>
      </w:r>
      <w:r w:rsidRPr="000061BA">
        <w:rPr>
          <w:rFonts w:ascii="宋体" w:eastAsia="宋体" w:hAnsi="宋体" w:cs="Times New Roman" w:hint="eastAsia"/>
          <w:b/>
          <w:sz w:val="24"/>
          <w:szCs w:val="24"/>
        </w:rPr>
        <w:t>供货人提出的合理化建议</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13.4.1</w:t>
      </w:r>
      <w:r w:rsidRPr="000061BA">
        <w:rPr>
          <w:rFonts w:ascii="宋体" w:eastAsia="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）供货人的合理化建议所涉及的工作并非供货人自身的质量缺陷、材料采购不力、技术力量不足、或供货周期延误等原因。</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按照上述规定，由采购人发出的书面形式确认为变更的合理化建议将构成合同条款约定的变更，其计价应当按照第</w:t>
      </w:r>
      <w:r w:rsidRPr="000061BA">
        <w:rPr>
          <w:rFonts w:ascii="宋体" w:eastAsia="宋体" w:hAnsi="宋体" w:cs="Times New Roman"/>
          <w:sz w:val="24"/>
          <w:szCs w:val="24"/>
        </w:rPr>
        <w:t>14</w:t>
      </w:r>
      <w:r w:rsidRPr="000061BA">
        <w:rPr>
          <w:rFonts w:ascii="宋体" w:eastAsia="宋体" w:hAnsi="宋体" w:cs="Times New Roman" w:hint="eastAsia"/>
          <w:sz w:val="24"/>
          <w:szCs w:val="24"/>
        </w:rPr>
        <w:t>条的有关约定执行。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13.4.2</w:t>
      </w:r>
      <w:r w:rsidRPr="000061BA">
        <w:rPr>
          <w:rFonts w:ascii="宋体" w:eastAsia="宋体" w:hAnsi="宋体" w:cs="Times New Roman" w:hint="eastAsia"/>
          <w:sz w:val="24"/>
          <w:szCs w:val="24"/>
        </w:rPr>
        <w:t>在供货人的合理化建议为采购人带来额外经济效益的情况下，此类经济效益应当由采购人和供货人按照合同文件约定的比例进行分享，约定的比例见合同条款专用部分。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13.5</w:t>
      </w:r>
      <w:r w:rsidRPr="000061BA">
        <w:rPr>
          <w:rFonts w:ascii="宋体" w:eastAsia="宋体" w:hAnsi="宋体" w:cs="Times New Roman" w:hint="eastAsia"/>
          <w:b/>
          <w:sz w:val="24"/>
          <w:szCs w:val="24"/>
        </w:rPr>
        <w:t>其它要求</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14.</w:t>
      </w:r>
      <w:r w:rsidRPr="000061BA">
        <w:rPr>
          <w:rFonts w:ascii="宋体" w:eastAsia="宋体" w:hAnsi="宋体" w:cs="Times New Roman" w:hint="eastAsia"/>
          <w:b/>
          <w:sz w:val="24"/>
          <w:szCs w:val="24"/>
        </w:rPr>
        <w:t>变更的计价</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14.1</w:t>
      </w:r>
      <w:r w:rsidRPr="000061BA">
        <w:rPr>
          <w:rFonts w:ascii="宋体" w:eastAsia="宋体" w:hAnsi="宋体" w:cs="Times New Roman" w:hint="eastAsia"/>
          <w:b/>
          <w:sz w:val="24"/>
          <w:szCs w:val="24"/>
        </w:rPr>
        <w:t>变更的计价</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除非合同文件另有约定，上述的所有变更需要按照本条要求予以确定其价格的追加或扣减项目，按照以下原则进行计价：</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）对合同中已有适用项目的，按合同已列明的单价计算调整合同价格；</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）对与合同中已有类似项目的，参照已有项目在合同中列明的单价确定单价；</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）合同中没有相同或类似项目的，合同双方另行协商确定单价；</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）其它要求见合同条款专用部分。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14.2</w:t>
      </w:r>
      <w:r w:rsidRPr="000061BA">
        <w:rPr>
          <w:rFonts w:ascii="宋体" w:eastAsia="宋体" w:hAnsi="宋体" w:cs="Times New Roman" w:hint="eastAsia"/>
          <w:b/>
          <w:sz w:val="24"/>
          <w:szCs w:val="24"/>
        </w:rPr>
        <w:t>变更计价的程序</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14.2.1</w:t>
      </w:r>
      <w:r w:rsidRPr="000061BA">
        <w:rPr>
          <w:rFonts w:ascii="宋体" w:eastAsia="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14.2.2</w:t>
      </w:r>
      <w:r w:rsidRPr="000061BA">
        <w:rPr>
          <w:rFonts w:ascii="宋体" w:eastAsia="宋体" w:hAnsi="宋体" w:cs="Times New Roman" w:hint="eastAsia"/>
          <w:sz w:val="24"/>
          <w:szCs w:val="24"/>
        </w:rPr>
        <w:t>变更工作确定后，若供货人未在第</w:t>
      </w:r>
      <w:r w:rsidRPr="000061BA">
        <w:rPr>
          <w:rFonts w:ascii="宋体" w:eastAsia="宋体" w:hAnsi="宋体" w:cs="Times New Roman"/>
          <w:sz w:val="24"/>
          <w:szCs w:val="24"/>
        </w:rPr>
        <w:t>14.2.1</w:t>
      </w:r>
      <w:r w:rsidRPr="000061BA">
        <w:rPr>
          <w:rFonts w:ascii="宋体" w:eastAsia="宋体" w:hAnsi="宋体" w:cs="Times New Roman" w:hint="eastAsia"/>
          <w:sz w:val="24"/>
          <w:szCs w:val="24"/>
        </w:rPr>
        <w:t>项约定的时间内提出调整合同价款申请，则采购人可根据自己所掌握资料和信息自行确定是否调整合同价款和调整的具体金额。</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14.2.3</w:t>
      </w:r>
      <w:r w:rsidRPr="000061BA">
        <w:rPr>
          <w:rFonts w:ascii="宋体" w:eastAsia="宋体" w:hAnsi="宋体" w:cs="Times New Roman" w:hint="eastAsia"/>
          <w:sz w:val="24"/>
          <w:szCs w:val="24"/>
        </w:rPr>
        <w:t>确认的变更价款按照第</w:t>
      </w:r>
      <w:r w:rsidRPr="000061BA">
        <w:rPr>
          <w:rFonts w:ascii="宋体" w:eastAsia="宋体" w:hAnsi="宋体" w:cs="Times New Roman"/>
          <w:sz w:val="24"/>
          <w:szCs w:val="24"/>
        </w:rPr>
        <w:t>15.2.3</w:t>
      </w:r>
      <w:r w:rsidRPr="000061BA">
        <w:rPr>
          <w:rFonts w:ascii="宋体" w:eastAsia="宋体" w:hAnsi="宋体" w:cs="Times New Roman" w:hint="eastAsia"/>
          <w:sz w:val="24"/>
          <w:szCs w:val="24"/>
        </w:rPr>
        <w:t>项规定随货款一并支付。</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14.2.4</w:t>
      </w:r>
      <w:r w:rsidRPr="000061BA">
        <w:rPr>
          <w:rFonts w:ascii="宋体" w:eastAsia="宋体" w:hAnsi="宋体" w:cs="Times New Roman" w:hint="eastAsia"/>
          <w:sz w:val="24"/>
          <w:szCs w:val="24"/>
        </w:rPr>
        <w:t>按照指令完成变更及调整合同价款不得影响工程的连续供货。在合同价款结算时双方仍有争议，则按照第</w:t>
      </w:r>
      <w:r w:rsidRPr="000061BA">
        <w:rPr>
          <w:rFonts w:ascii="宋体" w:eastAsia="宋体" w:hAnsi="宋体" w:cs="Times New Roman"/>
          <w:sz w:val="24"/>
          <w:szCs w:val="24"/>
        </w:rPr>
        <w:t>22</w:t>
      </w:r>
      <w:r w:rsidRPr="000061BA">
        <w:rPr>
          <w:rFonts w:ascii="宋体" w:eastAsia="宋体" w:hAnsi="宋体" w:cs="Times New Roman" w:hint="eastAsia"/>
          <w:sz w:val="24"/>
          <w:szCs w:val="24"/>
        </w:rPr>
        <w:t>条的约定解决争议。</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14.2.5</w:t>
      </w:r>
      <w:r w:rsidRPr="000061BA">
        <w:rPr>
          <w:rFonts w:ascii="宋体" w:eastAsia="宋体" w:hAnsi="宋体" w:cs="Times New Roman" w:hint="eastAsia"/>
          <w:sz w:val="24"/>
          <w:szCs w:val="24"/>
        </w:rPr>
        <w:t>除非合同文件另有约定，供货人不得以采购人和供货人之间未能就变更工作的计价达成一致而拒绝实施变更工作。</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14.3</w:t>
      </w:r>
      <w:r w:rsidRPr="000061BA">
        <w:rPr>
          <w:rFonts w:ascii="宋体" w:eastAsia="宋体" w:hAnsi="宋体" w:cs="Times New Roman" w:hint="eastAsia"/>
          <w:b/>
          <w:sz w:val="24"/>
          <w:szCs w:val="24"/>
        </w:rPr>
        <w:t>其它要求</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lastRenderedPageBreak/>
        <w:t>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15.</w:t>
      </w:r>
      <w:r w:rsidRPr="000061BA">
        <w:rPr>
          <w:rFonts w:ascii="宋体" w:eastAsia="宋体" w:hAnsi="宋体" w:cs="Times New Roman" w:hint="eastAsia"/>
          <w:b/>
          <w:sz w:val="24"/>
          <w:szCs w:val="24"/>
        </w:rPr>
        <w:t>支付</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15.1</w:t>
      </w:r>
      <w:r w:rsidRPr="000061BA">
        <w:rPr>
          <w:rFonts w:ascii="宋体" w:eastAsia="宋体" w:hAnsi="宋体" w:cs="Times New Roman" w:hint="eastAsia"/>
          <w:b/>
          <w:sz w:val="24"/>
          <w:szCs w:val="24"/>
        </w:rPr>
        <w:t>预付款</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15.1.1</w:t>
      </w:r>
      <w:r w:rsidRPr="000061BA">
        <w:rPr>
          <w:rFonts w:ascii="宋体" w:eastAsia="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15.1.2</w:t>
      </w:r>
      <w:r w:rsidRPr="000061BA">
        <w:rPr>
          <w:rFonts w:ascii="宋体" w:eastAsia="宋体" w:hAnsi="宋体" w:cs="Times New Roman" w:hint="eastAsia"/>
          <w:sz w:val="24"/>
          <w:szCs w:val="24"/>
        </w:rPr>
        <w:t>预付款的抵扣起始时间和方式见合同条款专用部分。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15.2</w:t>
      </w:r>
      <w:r w:rsidRPr="000061BA">
        <w:rPr>
          <w:rFonts w:ascii="宋体" w:eastAsia="宋体" w:hAnsi="宋体" w:cs="Times New Roman" w:hint="eastAsia"/>
          <w:b/>
          <w:sz w:val="24"/>
          <w:szCs w:val="24"/>
        </w:rPr>
        <w:t>货款</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15.2.1</w:t>
      </w:r>
      <w:r w:rsidRPr="000061BA">
        <w:rPr>
          <w:rFonts w:ascii="宋体" w:eastAsia="宋体" w:hAnsi="宋体" w:cs="Times New Roman" w:hint="eastAsia"/>
          <w:sz w:val="24"/>
          <w:szCs w:val="24"/>
        </w:rPr>
        <w:t>货款的付款周期、条件和金额</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货款的付款周期、条件和金额见合同条款专用部分。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15.2.2</w:t>
      </w:r>
      <w:r w:rsidRPr="000061BA">
        <w:rPr>
          <w:rFonts w:ascii="宋体" w:eastAsia="宋体" w:hAnsi="宋体" w:cs="Times New Roman" w:hint="eastAsia"/>
          <w:sz w:val="24"/>
          <w:szCs w:val="24"/>
        </w:rPr>
        <w:t>货款申请</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供货人应根据</w:t>
      </w:r>
      <w:r w:rsidRPr="000061BA">
        <w:rPr>
          <w:rFonts w:ascii="宋体" w:eastAsia="宋体" w:hAnsi="宋体" w:cs="Times New Roman"/>
          <w:sz w:val="24"/>
          <w:szCs w:val="24"/>
        </w:rPr>
        <w:t>15.2.1</w:t>
      </w:r>
      <w:r w:rsidRPr="000061BA">
        <w:rPr>
          <w:rFonts w:ascii="宋体" w:eastAsia="宋体" w:hAnsi="宋体" w:cs="Times New Roman" w:hint="eastAsia"/>
          <w:sz w:val="24"/>
          <w:szCs w:val="24"/>
        </w:rPr>
        <w:t>项规定的付款周期和条件，按照采购人同意的格式，向采购人提交货款申请，说明供货人认为其有权得到的款额，同时提交必要的证明文件。</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15.2.3</w:t>
      </w:r>
      <w:r w:rsidRPr="000061BA">
        <w:rPr>
          <w:rFonts w:ascii="宋体" w:eastAsia="宋体" w:hAnsi="宋体" w:cs="Times New Roman" w:hint="eastAsia"/>
          <w:sz w:val="24"/>
          <w:szCs w:val="24"/>
        </w:rPr>
        <w:t>货款支付</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采购人在收到供货人按照</w:t>
      </w:r>
      <w:r w:rsidRPr="000061BA">
        <w:rPr>
          <w:rFonts w:ascii="宋体" w:eastAsia="宋体" w:hAnsi="宋体" w:cs="Times New Roman"/>
          <w:sz w:val="24"/>
          <w:szCs w:val="24"/>
        </w:rPr>
        <w:t>15.2.2</w:t>
      </w:r>
      <w:r w:rsidRPr="000061BA">
        <w:rPr>
          <w:rFonts w:ascii="宋体" w:eastAsia="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15.3</w:t>
      </w:r>
      <w:r w:rsidRPr="000061BA">
        <w:rPr>
          <w:rFonts w:ascii="宋体" w:eastAsia="宋体" w:hAnsi="宋体" w:cs="Times New Roman" w:hint="eastAsia"/>
          <w:b/>
          <w:sz w:val="24"/>
          <w:szCs w:val="24"/>
        </w:rPr>
        <w:t>质量保证金</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15.3.1</w:t>
      </w:r>
      <w:r w:rsidRPr="000061BA">
        <w:rPr>
          <w:rFonts w:ascii="宋体" w:eastAsia="宋体" w:hAnsi="宋体" w:cs="Times New Roman" w:hint="eastAsia"/>
          <w:sz w:val="24"/>
          <w:szCs w:val="24"/>
        </w:rPr>
        <w:t>在按照本供货合同约定做合同价款结算支付时，采购人将从结算尾款中扣留出一笔金额作为整体工程的“质量保证金”。</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15.3.2</w:t>
      </w:r>
      <w:r w:rsidRPr="000061BA">
        <w:rPr>
          <w:rFonts w:ascii="宋体" w:eastAsia="宋体" w:hAnsi="宋体" w:cs="Times New Roman" w:hint="eastAsia"/>
          <w:sz w:val="24"/>
          <w:szCs w:val="24"/>
        </w:rPr>
        <w:t>质量保证金的额度、支付时间和方式见合同条款专用部分。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15.4</w:t>
      </w:r>
      <w:r w:rsidRPr="000061BA">
        <w:rPr>
          <w:rFonts w:ascii="宋体" w:eastAsia="宋体" w:hAnsi="宋体" w:cs="Times New Roman" w:hint="eastAsia"/>
          <w:b/>
          <w:sz w:val="24"/>
          <w:szCs w:val="24"/>
        </w:rPr>
        <w:t>延期支付</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15.4.1</w:t>
      </w:r>
      <w:r w:rsidRPr="000061BA">
        <w:rPr>
          <w:rFonts w:ascii="宋体" w:eastAsia="宋体" w:hAnsi="宋体" w:cs="Times New Roman" w:hint="eastAsia"/>
          <w:sz w:val="24"/>
          <w:szCs w:val="24"/>
        </w:rPr>
        <w:t>采购人未按照第</w:t>
      </w:r>
      <w:r w:rsidRPr="000061BA">
        <w:rPr>
          <w:rFonts w:ascii="宋体" w:eastAsia="宋体" w:hAnsi="宋体" w:cs="Times New Roman"/>
          <w:sz w:val="24"/>
          <w:szCs w:val="24"/>
        </w:rPr>
        <w:t>15.1</w:t>
      </w:r>
      <w:r w:rsidRPr="000061BA">
        <w:rPr>
          <w:rFonts w:ascii="宋体" w:eastAsia="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0061BA">
        <w:rPr>
          <w:rFonts w:ascii="宋体" w:eastAsia="宋体" w:hAnsi="宋体" w:cs="Times New Roman"/>
          <w:sz w:val="24"/>
          <w:szCs w:val="24"/>
        </w:rPr>
        <w:t>17.1.1</w:t>
      </w:r>
      <w:r w:rsidRPr="000061BA">
        <w:rPr>
          <w:rFonts w:ascii="宋体" w:eastAsia="宋体" w:hAnsi="宋体" w:cs="Times New Roman" w:hint="eastAsia"/>
          <w:sz w:val="24"/>
          <w:szCs w:val="24"/>
        </w:rPr>
        <w:t>项约定执行。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15.4.2</w:t>
      </w:r>
      <w:r w:rsidRPr="000061BA">
        <w:rPr>
          <w:rFonts w:ascii="宋体" w:eastAsia="宋体" w:hAnsi="宋体" w:cs="Times New Roman" w:hint="eastAsia"/>
          <w:sz w:val="24"/>
          <w:szCs w:val="24"/>
        </w:rPr>
        <w:t>采购人未按照第</w:t>
      </w:r>
      <w:r w:rsidRPr="000061BA">
        <w:rPr>
          <w:rFonts w:ascii="宋体" w:eastAsia="宋体" w:hAnsi="宋体" w:cs="Times New Roman"/>
          <w:sz w:val="24"/>
          <w:szCs w:val="24"/>
        </w:rPr>
        <w:t>15.2</w:t>
      </w:r>
      <w:r w:rsidRPr="000061BA">
        <w:rPr>
          <w:rFonts w:ascii="宋体" w:eastAsia="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0061BA">
        <w:rPr>
          <w:rFonts w:ascii="宋体" w:eastAsia="宋体" w:hAnsi="宋体" w:cs="Times New Roman"/>
          <w:sz w:val="24"/>
          <w:szCs w:val="24"/>
        </w:rPr>
        <w:t>17.1.1</w:t>
      </w:r>
      <w:r w:rsidRPr="000061BA">
        <w:rPr>
          <w:rFonts w:ascii="宋体" w:eastAsia="宋体" w:hAnsi="宋体" w:cs="Times New Roman" w:hint="eastAsia"/>
          <w:sz w:val="24"/>
          <w:szCs w:val="24"/>
        </w:rPr>
        <w:t>项约定执行。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15.4.3</w:t>
      </w:r>
      <w:r w:rsidRPr="000061BA">
        <w:rPr>
          <w:rFonts w:ascii="宋体" w:eastAsia="宋体" w:hAnsi="宋体" w:cs="Times New Roman" w:hint="eastAsia"/>
          <w:sz w:val="24"/>
          <w:szCs w:val="24"/>
        </w:rPr>
        <w:t>采购人未按照第</w:t>
      </w:r>
      <w:r w:rsidRPr="000061BA">
        <w:rPr>
          <w:rFonts w:ascii="宋体" w:eastAsia="宋体" w:hAnsi="宋体" w:cs="Times New Roman"/>
          <w:sz w:val="24"/>
          <w:szCs w:val="24"/>
        </w:rPr>
        <w:t>15.3</w:t>
      </w:r>
      <w:r w:rsidRPr="000061BA">
        <w:rPr>
          <w:rFonts w:ascii="宋体" w:eastAsia="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16</w:t>
      </w:r>
      <w:r w:rsidRPr="000061BA">
        <w:rPr>
          <w:rFonts w:ascii="宋体" w:eastAsia="宋体" w:hAnsi="宋体" w:cs="Times New Roman" w:hint="eastAsia"/>
          <w:b/>
          <w:sz w:val="24"/>
          <w:szCs w:val="24"/>
        </w:rPr>
        <w:t>．质量保证</w:t>
      </w:r>
    </w:p>
    <w:p w:rsidR="0083273C" w:rsidRPr="000061BA" w:rsidRDefault="0083273C" w:rsidP="0083273C">
      <w:pPr>
        <w:rPr>
          <w:rFonts w:ascii="宋体" w:eastAsia="宋体" w:hAnsi="宋体" w:cs="Times New Roman"/>
          <w:b/>
          <w:sz w:val="24"/>
          <w:szCs w:val="24"/>
        </w:rPr>
      </w:pPr>
      <w:r w:rsidRPr="000061BA">
        <w:rPr>
          <w:rFonts w:ascii="宋体" w:eastAsia="宋体" w:hAnsi="宋体" w:cs="Times New Roman"/>
          <w:b/>
          <w:sz w:val="24"/>
          <w:szCs w:val="24"/>
        </w:rPr>
        <w:t>16.1</w:t>
      </w:r>
      <w:r w:rsidRPr="000061BA">
        <w:rPr>
          <w:rFonts w:ascii="宋体" w:eastAsia="宋体" w:hAnsi="宋体" w:cs="Times New Roman" w:hint="eastAsia"/>
          <w:b/>
          <w:sz w:val="24"/>
          <w:szCs w:val="24"/>
        </w:rPr>
        <w:t>正常质量保证期</w:t>
      </w:r>
      <w:r w:rsidRPr="000061BA">
        <w:rPr>
          <w:rFonts w:ascii="宋体" w:eastAsia="宋体" w:hAnsi="宋体" w:cs="Times New Roman"/>
          <w:b/>
          <w:sz w:val="24"/>
          <w:szCs w:val="24"/>
        </w:rPr>
        <w:t xml:space="preserve"> </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16.1.1</w:t>
      </w:r>
      <w:r w:rsidRPr="000061BA">
        <w:rPr>
          <w:rFonts w:ascii="宋体" w:eastAsia="宋体" w:hAnsi="宋体" w:cs="Times New Roman" w:hint="eastAsia"/>
          <w:sz w:val="24"/>
          <w:szCs w:val="24"/>
        </w:rPr>
        <w:t>正常质量保证期的期限见合同条款专用部分。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16.1.2</w:t>
      </w:r>
      <w:r w:rsidRPr="000061BA">
        <w:rPr>
          <w:rFonts w:ascii="宋体" w:eastAsia="宋体" w:hAnsi="宋体" w:cs="Times New Roman" w:hint="eastAsia"/>
          <w:sz w:val="24"/>
          <w:szCs w:val="24"/>
        </w:rPr>
        <w:t>在正常质量保证期内，供货人应对在正常质量保证期内出现或产生的缺陷，根据本供货合同第</w:t>
      </w:r>
      <w:r w:rsidRPr="000061BA">
        <w:rPr>
          <w:rFonts w:ascii="宋体" w:eastAsia="宋体" w:hAnsi="宋体" w:cs="Times New Roman"/>
          <w:sz w:val="24"/>
          <w:szCs w:val="24"/>
        </w:rPr>
        <w:t>17.2.1</w:t>
      </w:r>
      <w:r w:rsidRPr="000061BA">
        <w:rPr>
          <w:rFonts w:ascii="宋体" w:eastAsia="宋体" w:hAnsi="宋体" w:cs="Times New Roman" w:hint="eastAsia"/>
          <w:sz w:val="24"/>
          <w:szCs w:val="24"/>
        </w:rPr>
        <w:t>项的规定向采购人承担责任，并满足采购人的要求，除非该缺陷是由于采购人不遵守供货人的说明而操作及保养货物造成的。</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16.1.3</w:t>
      </w:r>
      <w:r w:rsidRPr="000061BA">
        <w:rPr>
          <w:rFonts w:ascii="宋体" w:eastAsia="宋体" w:hAnsi="宋体" w:cs="Times New Roman" w:hint="eastAsia"/>
          <w:sz w:val="24"/>
          <w:szCs w:val="24"/>
        </w:rPr>
        <w:t>若部分货物在保证期内需要更换、重新设计、修改或更新，这部分货物的保</w:t>
      </w:r>
      <w:r w:rsidRPr="000061BA">
        <w:rPr>
          <w:rFonts w:ascii="宋体" w:eastAsia="宋体" w:hAnsi="宋体" w:cs="Times New Roman" w:hint="eastAsia"/>
          <w:sz w:val="24"/>
          <w:szCs w:val="24"/>
        </w:rPr>
        <w:lastRenderedPageBreak/>
        <w:t>证期自双方确认的修复完成日起重新计算。</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16.2</w:t>
      </w:r>
      <w:r w:rsidRPr="000061BA">
        <w:rPr>
          <w:rFonts w:ascii="宋体" w:eastAsia="宋体" w:hAnsi="宋体" w:cs="Times New Roman" w:hint="eastAsia"/>
          <w:b/>
          <w:sz w:val="24"/>
          <w:szCs w:val="24"/>
        </w:rPr>
        <w:t>质量保证延长期</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除依照本供货合同第</w:t>
      </w:r>
      <w:r w:rsidRPr="000061BA">
        <w:rPr>
          <w:rFonts w:ascii="宋体" w:eastAsia="宋体" w:hAnsi="宋体" w:cs="Times New Roman"/>
          <w:sz w:val="24"/>
          <w:szCs w:val="24"/>
        </w:rPr>
        <w:t>16.1</w:t>
      </w:r>
      <w:r w:rsidRPr="000061BA">
        <w:rPr>
          <w:rFonts w:ascii="宋体" w:eastAsia="宋体" w:hAnsi="宋体" w:cs="Times New Roman" w:hint="eastAsia"/>
          <w:sz w:val="24"/>
          <w:szCs w:val="24"/>
        </w:rPr>
        <w:t>款规定的正常保证期责任外，供货人应对主要部件在其相应的质量保证延长期内提供延长质量保证，并对之承担责任。具体要求见合同条款专用部分。</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b/>
          <w:sz w:val="24"/>
          <w:szCs w:val="24"/>
        </w:rPr>
        <w:t>16.3</w:t>
      </w:r>
      <w:r w:rsidRPr="000061BA">
        <w:rPr>
          <w:rFonts w:ascii="宋体" w:eastAsia="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b/>
          <w:sz w:val="24"/>
          <w:szCs w:val="24"/>
        </w:rPr>
        <w:t>16.4</w:t>
      </w:r>
      <w:r w:rsidRPr="000061BA">
        <w:rPr>
          <w:rFonts w:ascii="宋体" w:eastAsia="宋体" w:hAnsi="宋体" w:cs="Times New Roman" w:hint="eastAsia"/>
          <w:sz w:val="24"/>
          <w:szCs w:val="24"/>
        </w:rPr>
        <w:t>如果供货人收到通知后应按照第</w:t>
      </w:r>
      <w:r w:rsidRPr="000061BA">
        <w:rPr>
          <w:rFonts w:ascii="宋体" w:eastAsia="宋体" w:hAnsi="宋体" w:cs="Times New Roman"/>
          <w:sz w:val="24"/>
          <w:szCs w:val="24"/>
        </w:rPr>
        <w:t>16.3</w:t>
      </w:r>
      <w:r w:rsidRPr="000061BA">
        <w:rPr>
          <w:rFonts w:ascii="宋体" w:eastAsia="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b/>
          <w:sz w:val="24"/>
          <w:szCs w:val="24"/>
        </w:rPr>
        <w:t>16.5</w:t>
      </w:r>
      <w:r w:rsidRPr="000061BA">
        <w:rPr>
          <w:rFonts w:ascii="宋体" w:eastAsia="宋体" w:hAnsi="宋体" w:cs="Times New Roman" w:hint="eastAsia"/>
          <w:sz w:val="24"/>
          <w:szCs w:val="24"/>
        </w:rPr>
        <w:t>如果任何缺损部分供货人不能按照第</w:t>
      </w:r>
      <w:r w:rsidRPr="000061BA">
        <w:rPr>
          <w:rFonts w:ascii="宋体" w:eastAsia="宋体" w:hAnsi="宋体" w:cs="Times New Roman"/>
          <w:sz w:val="24"/>
          <w:szCs w:val="24"/>
        </w:rPr>
        <w:t>16.3</w:t>
      </w:r>
      <w:r w:rsidRPr="000061BA">
        <w:rPr>
          <w:rFonts w:ascii="宋体" w:eastAsia="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b/>
          <w:sz w:val="24"/>
          <w:szCs w:val="24"/>
        </w:rPr>
        <w:t>16.6</w:t>
      </w:r>
      <w:r w:rsidRPr="000061BA">
        <w:rPr>
          <w:rFonts w:ascii="宋体" w:eastAsia="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b/>
          <w:sz w:val="24"/>
          <w:szCs w:val="24"/>
        </w:rPr>
        <w:t>16.7</w:t>
      </w:r>
      <w:r w:rsidRPr="000061BA">
        <w:rPr>
          <w:rFonts w:ascii="宋体" w:eastAsia="宋体" w:hAnsi="宋体" w:cs="Times New Roman" w:hint="eastAsia"/>
          <w:sz w:val="24"/>
          <w:szCs w:val="24"/>
        </w:rPr>
        <w:t>供货人还应保证合同项下所提供的服务，应按合同文件约定进行并保证不存在因供货人的过失、错误或疏忽而产生的缺陷。</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b/>
          <w:sz w:val="24"/>
          <w:szCs w:val="24"/>
        </w:rPr>
        <w:t>16.8</w:t>
      </w:r>
      <w:r w:rsidRPr="000061BA">
        <w:rPr>
          <w:rFonts w:ascii="宋体" w:eastAsia="宋体" w:hAnsi="宋体" w:cs="Times New Roman" w:hint="eastAsia"/>
          <w:sz w:val="24"/>
          <w:szCs w:val="24"/>
        </w:rPr>
        <w:t>供货人所供的货物必须已得到中华人民共和国有关部门授予的在中华人民共和国使用的许可，否则，一切责任由供货人负责。</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17.</w:t>
      </w:r>
      <w:r w:rsidRPr="000061BA">
        <w:rPr>
          <w:rFonts w:ascii="宋体" w:eastAsia="宋体" w:hAnsi="宋体" w:cs="Times New Roman" w:hint="eastAsia"/>
          <w:b/>
          <w:sz w:val="24"/>
          <w:szCs w:val="24"/>
        </w:rPr>
        <w:t>违约</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17.1</w:t>
      </w:r>
      <w:r w:rsidRPr="000061BA">
        <w:rPr>
          <w:rFonts w:ascii="宋体" w:eastAsia="宋体" w:hAnsi="宋体" w:cs="Times New Roman" w:hint="eastAsia"/>
          <w:b/>
          <w:sz w:val="24"/>
          <w:szCs w:val="24"/>
        </w:rPr>
        <w:t>采购人违约</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17.1.1</w:t>
      </w:r>
      <w:r w:rsidRPr="000061BA">
        <w:rPr>
          <w:rFonts w:ascii="宋体" w:eastAsia="宋体" w:hAnsi="宋体" w:cs="Times New Roman" w:hint="eastAsia"/>
          <w:sz w:val="24"/>
          <w:szCs w:val="24"/>
        </w:rPr>
        <w:t>供货人有权暂停供货</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17.1.1.1</w:t>
      </w:r>
      <w:r w:rsidRPr="000061BA">
        <w:rPr>
          <w:rFonts w:ascii="宋体" w:eastAsia="宋体" w:hAnsi="宋体" w:cs="Times New Roman" w:hint="eastAsia"/>
          <w:sz w:val="24"/>
          <w:szCs w:val="24"/>
        </w:rPr>
        <w:t>在合同文件约定的时间内，如果采购人未能按第</w:t>
      </w:r>
      <w:r w:rsidRPr="000061BA">
        <w:rPr>
          <w:rFonts w:ascii="宋体" w:eastAsia="宋体" w:hAnsi="宋体" w:cs="Times New Roman"/>
          <w:sz w:val="24"/>
          <w:szCs w:val="24"/>
        </w:rPr>
        <w:t>15</w:t>
      </w:r>
      <w:r w:rsidRPr="000061BA">
        <w:rPr>
          <w:rFonts w:ascii="宋体" w:eastAsia="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17.1.1.2</w:t>
      </w:r>
      <w:r w:rsidRPr="000061BA">
        <w:rPr>
          <w:rFonts w:ascii="宋体" w:eastAsia="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sidRPr="000061BA">
        <w:rPr>
          <w:rFonts w:ascii="宋体" w:eastAsia="宋体" w:hAnsi="宋体" w:cs="Times New Roman"/>
          <w:sz w:val="24"/>
          <w:szCs w:val="24"/>
        </w:rPr>
        <w:t>17.1.2</w:t>
      </w:r>
      <w:r w:rsidRPr="000061BA">
        <w:rPr>
          <w:rFonts w:ascii="宋体" w:eastAsia="宋体" w:hAnsi="宋体" w:cs="Times New Roman" w:hint="eastAsia"/>
          <w:sz w:val="24"/>
          <w:szCs w:val="24"/>
        </w:rPr>
        <w:t>项所享有的解除合同的权利即告失效，供货人应当尽快恢复正常供货。</w:t>
      </w:r>
    </w:p>
    <w:p w:rsidR="0083273C" w:rsidRPr="000061BA" w:rsidRDefault="0083273C" w:rsidP="0083273C">
      <w:pPr>
        <w:ind w:firstLineChars="150" w:firstLine="360"/>
        <w:rPr>
          <w:rFonts w:ascii="宋体" w:eastAsia="宋体" w:hAnsi="Calibri" w:cs="Times New Roman"/>
          <w:sz w:val="24"/>
          <w:szCs w:val="24"/>
        </w:rPr>
      </w:pPr>
      <w:r w:rsidRPr="000061BA">
        <w:rPr>
          <w:rFonts w:ascii="宋体" w:eastAsia="宋体" w:hAnsi="宋体" w:cs="Times New Roman"/>
          <w:sz w:val="24"/>
          <w:szCs w:val="24"/>
        </w:rPr>
        <w:t xml:space="preserve"> 17.1.1.3</w:t>
      </w:r>
      <w:r w:rsidRPr="000061BA">
        <w:rPr>
          <w:rFonts w:ascii="宋体" w:eastAsia="宋体" w:hAnsi="宋体" w:cs="Times New Roman" w:hint="eastAsia"/>
          <w:sz w:val="24"/>
          <w:szCs w:val="24"/>
        </w:rPr>
        <w:t>本款的约定并不影响供货人依据第</w:t>
      </w:r>
      <w:r w:rsidRPr="000061BA">
        <w:rPr>
          <w:rFonts w:ascii="宋体" w:eastAsia="宋体" w:hAnsi="宋体" w:cs="Times New Roman"/>
          <w:sz w:val="24"/>
          <w:szCs w:val="24"/>
        </w:rPr>
        <w:t>17.1.2</w:t>
      </w:r>
      <w:r w:rsidRPr="000061BA">
        <w:rPr>
          <w:rFonts w:ascii="宋体" w:eastAsia="宋体" w:hAnsi="宋体" w:cs="Times New Roman" w:hint="eastAsia"/>
          <w:sz w:val="24"/>
          <w:szCs w:val="24"/>
        </w:rPr>
        <w:t>项应当享有的其它权利。</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17.1.1.4</w:t>
      </w:r>
      <w:r w:rsidRPr="000061BA">
        <w:rPr>
          <w:rFonts w:ascii="宋体" w:eastAsia="宋体" w:hAnsi="宋体" w:cs="Times New Roman" w:hint="eastAsia"/>
          <w:sz w:val="24"/>
          <w:szCs w:val="24"/>
        </w:rPr>
        <w:t>采购人未按合同约定支付相应款项，供货人有权暂停本采购项目或减缓供货的时间见</w:t>
      </w:r>
      <w:r w:rsidRPr="000061BA">
        <w:rPr>
          <w:rFonts w:ascii="宋体" w:eastAsia="宋体" w:hAnsi="宋体" w:cs="Times New Roman" w:hint="eastAsia"/>
          <w:b/>
          <w:sz w:val="24"/>
          <w:szCs w:val="24"/>
        </w:rPr>
        <w:t>合同条款专用部分</w:t>
      </w:r>
      <w:r w:rsidRPr="000061BA">
        <w:rPr>
          <w:rFonts w:ascii="宋体" w:eastAsia="宋体" w:hAnsi="宋体" w:cs="Times New Roman" w:hint="eastAsia"/>
          <w:sz w:val="24"/>
          <w:szCs w:val="24"/>
        </w:rPr>
        <w:t>。</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17.1.2</w:t>
      </w:r>
      <w:r w:rsidRPr="000061BA">
        <w:rPr>
          <w:rFonts w:ascii="宋体" w:eastAsia="宋体" w:hAnsi="宋体" w:cs="Times New Roman" w:hint="eastAsia"/>
          <w:sz w:val="24"/>
          <w:szCs w:val="24"/>
        </w:rPr>
        <w:t>供货人有权解除合同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17.1.2.1</w:t>
      </w:r>
      <w:r w:rsidRPr="000061BA">
        <w:rPr>
          <w:rFonts w:ascii="宋体" w:eastAsia="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）在收到供货人按照第</w:t>
      </w:r>
      <w:r w:rsidRPr="000061BA">
        <w:rPr>
          <w:rFonts w:ascii="宋体" w:eastAsia="宋体" w:hAnsi="宋体" w:cs="Times New Roman"/>
          <w:sz w:val="24"/>
          <w:szCs w:val="24"/>
        </w:rPr>
        <w:t>17.1.1</w:t>
      </w:r>
      <w:r w:rsidRPr="000061BA">
        <w:rPr>
          <w:rFonts w:ascii="宋体" w:eastAsia="宋体" w:hAnsi="宋体" w:cs="Times New Roman" w:hint="eastAsia"/>
          <w:sz w:val="24"/>
          <w:szCs w:val="24"/>
        </w:rPr>
        <w:t>项发出的催款通知后，在合同条款专用部分约定的期限内仍未能向供货人支付本供货合同约定应当支付的款项，供货人有权解除本供货合同。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）采购人采购的货物不符合强制性标准，致使供货人无法供货，且在催告后仍未履行相应义务。</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lastRenderedPageBreak/>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）采购人破产或无力偿还债务或发生非重组、重建或合并时，则供货人有权立即解除本供货合同。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17.1.3</w:t>
      </w:r>
      <w:r w:rsidRPr="000061BA">
        <w:rPr>
          <w:rFonts w:ascii="宋体" w:eastAsia="宋体" w:hAnsi="宋体" w:cs="Times New Roman" w:hint="eastAsia"/>
          <w:sz w:val="24"/>
          <w:szCs w:val="24"/>
        </w:rPr>
        <w:t>合同解除后的支付</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根据第</w:t>
      </w:r>
      <w:r w:rsidRPr="000061BA">
        <w:rPr>
          <w:rFonts w:ascii="宋体" w:eastAsia="宋体" w:hAnsi="宋体" w:cs="Times New Roman"/>
          <w:sz w:val="24"/>
          <w:szCs w:val="24"/>
        </w:rPr>
        <w:t>17.1.2</w:t>
      </w:r>
      <w:r w:rsidRPr="000061BA">
        <w:rPr>
          <w:rFonts w:ascii="宋体" w:eastAsia="宋体" w:hAnsi="宋体" w:cs="Times New Roman" w:hint="eastAsia"/>
          <w:sz w:val="24"/>
          <w:szCs w:val="24"/>
        </w:rPr>
        <w:t>项合同解除后，采购人应当退还履约保函，并支付给供货人按照第</w:t>
      </w:r>
      <w:r w:rsidRPr="000061BA">
        <w:rPr>
          <w:rFonts w:ascii="宋体" w:eastAsia="宋体" w:hAnsi="宋体" w:cs="Times New Roman"/>
          <w:sz w:val="24"/>
          <w:szCs w:val="24"/>
        </w:rPr>
        <w:t>15</w:t>
      </w:r>
      <w:r w:rsidRPr="000061BA">
        <w:rPr>
          <w:rFonts w:ascii="宋体" w:eastAsia="宋体" w:hAnsi="宋体" w:cs="Times New Roman" w:hint="eastAsia"/>
          <w:sz w:val="24"/>
          <w:szCs w:val="24"/>
        </w:rPr>
        <w:t>条应当支付的所有款项，及由于合同解除而使供货人蒙受的任何损失。</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17.2</w:t>
      </w:r>
      <w:r w:rsidRPr="000061BA">
        <w:rPr>
          <w:rFonts w:ascii="宋体" w:eastAsia="宋体" w:hAnsi="宋体" w:cs="Times New Roman" w:hint="eastAsia"/>
          <w:b/>
          <w:sz w:val="24"/>
          <w:szCs w:val="24"/>
        </w:rPr>
        <w:t>供货人违约</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17.2.1</w:t>
      </w:r>
      <w:r w:rsidRPr="000061BA">
        <w:rPr>
          <w:rFonts w:ascii="宋体" w:eastAsia="宋体" w:hAnsi="宋体" w:cs="Times New Roman" w:hint="eastAsia"/>
          <w:sz w:val="24"/>
          <w:szCs w:val="24"/>
        </w:rPr>
        <w:t>采购人有权解除合同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83273C" w:rsidRPr="000061BA" w:rsidRDefault="0083273C" w:rsidP="0083273C">
      <w:pPr>
        <w:ind w:firstLineChars="100" w:firstLine="24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）明确表示或者以行为表明不履行合同主要义务，又不遵照采购人的要求在约定的合理时间内改正此类过失或违约行为；</w:t>
      </w:r>
      <w:r w:rsidRPr="000061BA">
        <w:rPr>
          <w:rFonts w:ascii="宋体" w:eastAsia="宋体" w:hAnsi="宋体" w:cs="Times New Roman"/>
          <w:sz w:val="24"/>
          <w:szCs w:val="24"/>
        </w:rPr>
        <w:t xml:space="preserve"> </w:t>
      </w:r>
    </w:p>
    <w:p w:rsidR="0083273C" w:rsidRPr="000061BA" w:rsidRDefault="0083273C" w:rsidP="0083273C">
      <w:pPr>
        <w:ind w:firstLineChars="100" w:firstLine="24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）将本供货合同进行转包、分包的；</w:t>
      </w:r>
    </w:p>
    <w:p w:rsidR="0083273C" w:rsidRPr="000061BA" w:rsidRDefault="0083273C" w:rsidP="0083273C">
      <w:pPr>
        <w:ind w:firstLineChars="100" w:firstLine="24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）已供货物的质量不合格，并拒绝修复的。</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17.2.2</w:t>
      </w:r>
      <w:r w:rsidRPr="000061BA">
        <w:rPr>
          <w:rFonts w:ascii="宋体" w:eastAsia="宋体" w:hAnsi="宋体" w:cs="Times New Roman" w:hint="eastAsia"/>
          <w:sz w:val="24"/>
          <w:szCs w:val="24"/>
        </w:rPr>
        <w:t>合同解除后的支付</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采购人根据第</w:t>
      </w:r>
      <w:r w:rsidRPr="000061BA">
        <w:rPr>
          <w:rFonts w:ascii="宋体" w:eastAsia="宋体" w:hAnsi="宋体" w:cs="Times New Roman"/>
          <w:sz w:val="24"/>
          <w:szCs w:val="24"/>
        </w:rPr>
        <w:t>17.2.1</w:t>
      </w:r>
      <w:r w:rsidRPr="000061BA">
        <w:rPr>
          <w:rFonts w:ascii="宋体" w:eastAsia="宋体" w:hAnsi="宋体" w:cs="Times New Roman" w:hint="eastAsia"/>
          <w:sz w:val="24"/>
          <w:szCs w:val="24"/>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18.</w:t>
      </w:r>
      <w:r w:rsidRPr="000061BA">
        <w:rPr>
          <w:rFonts w:ascii="宋体" w:eastAsia="宋体" w:hAnsi="宋体" w:cs="Times New Roman" w:hint="eastAsia"/>
          <w:b/>
          <w:sz w:val="24"/>
          <w:szCs w:val="24"/>
        </w:rPr>
        <w:t>索赔</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18.1</w:t>
      </w:r>
      <w:r w:rsidRPr="000061BA">
        <w:rPr>
          <w:rFonts w:ascii="宋体" w:eastAsia="宋体" w:hAnsi="宋体" w:cs="Times New Roman" w:hint="eastAsia"/>
          <w:b/>
          <w:sz w:val="24"/>
          <w:szCs w:val="24"/>
        </w:rPr>
        <w:t>供货人索赔</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18.1.1</w:t>
      </w:r>
      <w:r w:rsidRPr="000061BA">
        <w:rPr>
          <w:rFonts w:ascii="宋体" w:eastAsia="宋体" w:hAnsi="宋体" w:cs="Times New Roman" w:hint="eastAsia"/>
          <w:sz w:val="24"/>
          <w:szCs w:val="24"/>
        </w:rPr>
        <w:t>如果采购人未能履行合同文件约定的义务或如果采购人履行的义务存在错误给供货人造成损失，供货人可按照以下约定向采购人提出索赔。</w:t>
      </w:r>
    </w:p>
    <w:p w:rsidR="0083273C" w:rsidRPr="000061BA" w:rsidRDefault="0083273C" w:rsidP="0083273C">
      <w:pPr>
        <w:ind w:firstLineChars="200" w:firstLine="480"/>
        <w:rPr>
          <w:rFonts w:ascii="宋体" w:eastAsia="宋体" w:hAnsi="宋体" w:cs="Times New Roman"/>
          <w:sz w:val="24"/>
          <w:szCs w:val="24"/>
        </w:rPr>
      </w:pPr>
      <w:r w:rsidRPr="000061BA">
        <w:rPr>
          <w:rFonts w:ascii="宋体" w:eastAsia="宋体" w:hAnsi="宋体" w:cs="Times New Roman"/>
          <w:sz w:val="24"/>
          <w:szCs w:val="24"/>
        </w:rPr>
        <w:t>18.1.2</w:t>
      </w:r>
      <w:r w:rsidRPr="000061BA">
        <w:rPr>
          <w:rFonts w:ascii="宋体" w:eastAsia="宋体" w:hAnsi="宋体" w:cs="Times New Roman" w:hint="eastAsia"/>
          <w:sz w:val="24"/>
          <w:szCs w:val="24"/>
        </w:rPr>
        <w:t>供货人索赔的提出：</w:t>
      </w:r>
      <w:r w:rsidRPr="000061BA">
        <w:rPr>
          <w:rFonts w:ascii="宋体" w:eastAsia="宋体" w:hAnsi="宋体" w:cs="Times New Roman"/>
          <w:sz w:val="24"/>
          <w:szCs w:val="24"/>
        </w:rPr>
        <w:t xml:space="preserve"> </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18.1.3</w:t>
      </w:r>
      <w:r w:rsidRPr="000061BA">
        <w:rPr>
          <w:rFonts w:ascii="宋体" w:eastAsia="宋体" w:hAnsi="宋体" w:cs="Times New Roman" w:hint="eastAsia"/>
          <w:sz w:val="24"/>
          <w:szCs w:val="24"/>
        </w:rPr>
        <w:t>供货人索赔的处理：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sidRPr="000061BA">
        <w:rPr>
          <w:rFonts w:ascii="宋体" w:eastAsia="宋体" w:hAnsi="宋体" w:cs="Times New Roman" w:hint="eastAsia"/>
          <w:sz w:val="24"/>
          <w:szCs w:val="24"/>
        </w:rPr>
        <w:lastRenderedPageBreak/>
        <w:t>约定见合同条款专用部分。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）如果采购人在收到上述索赔报告或有关索赔的进一步证明材料后，按照第</w:t>
      </w:r>
      <w:r w:rsidRPr="000061BA">
        <w:rPr>
          <w:rFonts w:ascii="宋体" w:eastAsia="宋体" w:hAnsi="宋体" w:cs="Times New Roman"/>
          <w:sz w:val="24"/>
          <w:szCs w:val="24"/>
        </w:rPr>
        <w:t>18.2.3</w:t>
      </w: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）目约定的时间内未答复供货人处理结果的，则视同采购人接受了供货人的索赔要求。</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）供货人接受索赔处理结果的，按照第</w:t>
      </w:r>
      <w:r w:rsidRPr="000061BA">
        <w:rPr>
          <w:rFonts w:ascii="宋体" w:eastAsia="宋体" w:hAnsi="宋体" w:cs="Times New Roman"/>
          <w:sz w:val="24"/>
          <w:szCs w:val="24"/>
        </w:rPr>
        <w:t>18</w:t>
      </w:r>
      <w:r w:rsidRPr="000061BA">
        <w:rPr>
          <w:rFonts w:ascii="宋体" w:eastAsia="宋体" w:hAnsi="Calibri" w:cs="Times New Roman"/>
          <w:sz w:val="24"/>
          <w:szCs w:val="24"/>
        </w:rPr>
        <w:t>.</w:t>
      </w:r>
      <w:r w:rsidRPr="000061BA">
        <w:rPr>
          <w:rFonts w:ascii="宋体" w:eastAsia="宋体" w:hAnsi="宋体" w:cs="Times New Roman"/>
          <w:sz w:val="24"/>
          <w:szCs w:val="24"/>
        </w:rPr>
        <w:t>1.5</w:t>
      </w:r>
      <w:r w:rsidRPr="000061BA">
        <w:rPr>
          <w:rFonts w:ascii="宋体" w:eastAsia="宋体" w:hAnsi="宋体" w:cs="Times New Roman" w:hint="eastAsia"/>
          <w:sz w:val="24"/>
          <w:szCs w:val="24"/>
        </w:rPr>
        <w:t>项完成赔付。供货人不接受索赔处理结果的，按照第</w:t>
      </w:r>
      <w:r w:rsidRPr="000061BA">
        <w:rPr>
          <w:rFonts w:ascii="宋体" w:eastAsia="宋体" w:hAnsi="宋体" w:cs="Times New Roman"/>
          <w:sz w:val="24"/>
          <w:szCs w:val="24"/>
        </w:rPr>
        <w:t>22</w:t>
      </w:r>
      <w:r w:rsidRPr="000061BA">
        <w:rPr>
          <w:rFonts w:ascii="宋体" w:eastAsia="宋体" w:hAnsi="宋体" w:cs="Times New Roman" w:hint="eastAsia"/>
          <w:sz w:val="24"/>
          <w:szCs w:val="24"/>
        </w:rPr>
        <w:t>条的约定解决争议。</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18.1.4</w:t>
      </w:r>
      <w:r w:rsidRPr="000061BA">
        <w:rPr>
          <w:rFonts w:ascii="宋体" w:eastAsia="宋体" w:hAnsi="宋体" w:cs="Times New Roman" w:hint="eastAsia"/>
          <w:sz w:val="24"/>
          <w:szCs w:val="24"/>
        </w:rPr>
        <w:t>供货人提出索赔的期限：</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）如果供货人未按照第</w:t>
      </w:r>
      <w:r w:rsidRPr="000061BA">
        <w:rPr>
          <w:rFonts w:ascii="宋体" w:eastAsia="宋体" w:hAnsi="宋体" w:cs="Times New Roman"/>
          <w:sz w:val="24"/>
          <w:szCs w:val="24"/>
        </w:rPr>
        <w:t>18.1.2</w:t>
      </w:r>
      <w:r w:rsidRPr="000061BA">
        <w:rPr>
          <w:rFonts w:ascii="宋体" w:eastAsia="宋体" w:hAnsi="宋体" w:cs="Times New Roman" w:hint="eastAsia"/>
          <w:sz w:val="24"/>
          <w:szCs w:val="24"/>
        </w:rPr>
        <w:t>项的时间要求提出索赔，视为供货人已放弃了对相关事件的索赔。</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）如果供货人以书面形式确认了采购人审定的合同价款结算报告后，应当被认为已无权再提出合同价款结算前所发生的任何索赔。</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）供货人提交的最终合同价款结清申请单中，只限于提出供货人书面形式确认了采购人审定的合同价款结算报告后发生的索赔。提出索赔的期限自办理完合同价款最终结清手续之日止。</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18.1.5</w:t>
      </w:r>
      <w:r w:rsidRPr="000061BA">
        <w:rPr>
          <w:rFonts w:ascii="宋体" w:eastAsia="宋体" w:hAnsi="宋体" w:cs="Times New Roman" w:hint="eastAsia"/>
          <w:sz w:val="24"/>
          <w:szCs w:val="24"/>
        </w:rPr>
        <w:t>供货人的索赔要求被批准后，其应当获得的索赔款由采购人随货款支付。</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18.2</w:t>
      </w:r>
      <w:r w:rsidRPr="000061BA">
        <w:rPr>
          <w:rFonts w:ascii="宋体" w:eastAsia="宋体" w:hAnsi="宋体" w:cs="Times New Roman" w:hint="eastAsia"/>
          <w:b/>
          <w:sz w:val="24"/>
          <w:szCs w:val="24"/>
        </w:rPr>
        <w:t>采购人的索赔</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18.2.1</w:t>
      </w:r>
      <w:r w:rsidRPr="000061BA">
        <w:rPr>
          <w:rFonts w:ascii="宋体" w:eastAsia="宋体" w:hAnsi="宋体" w:cs="Times New Roman" w:hint="eastAsia"/>
          <w:sz w:val="24"/>
          <w:szCs w:val="24"/>
        </w:rPr>
        <w:t>如果供货人未能按照本合同约定履行义务或供货人所履行的义务存在错误给采购人造成损失，采购人可按照以下约定向供货人提出索赔。</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18.2.2</w:t>
      </w:r>
      <w:r w:rsidRPr="000061BA">
        <w:rPr>
          <w:rFonts w:ascii="宋体" w:eastAsia="宋体" w:hAnsi="宋体" w:cs="Times New Roman" w:hint="eastAsia"/>
          <w:sz w:val="24"/>
          <w:szCs w:val="24"/>
        </w:rPr>
        <w:t>采购人索赔的提出：</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18.2.3</w:t>
      </w:r>
      <w:r w:rsidRPr="000061BA">
        <w:rPr>
          <w:rFonts w:ascii="宋体" w:eastAsia="宋体" w:hAnsi="宋体" w:cs="Times New Roman" w:hint="eastAsia"/>
          <w:sz w:val="24"/>
          <w:szCs w:val="24"/>
        </w:rPr>
        <w:t>采购人索赔的处理：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）如果供货人在收到上述索赔报告或有关索赔的进一步证明材料后，按照第</w:t>
      </w:r>
      <w:r w:rsidRPr="000061BA">
        <w:rPr>
          <w:rFonts w:ascii="宋体" w:eastAsia="宋体" w:hAnsi="宋体" w:cs="Times New Roman"/>
          <w:sz w:val="24"/>
          <w:szCs w:val="24"/>
        </w:rPr>
        <w:t>18.2.3</w:t>
      </w: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）目约定的时间内未答复采购人处理结果的，则视同供货人接受了采购人的索赔要求。</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）采购人接受索赔处理结果的，按照第</w:t>
      </w:r>
      <w:r w:rsidRPr="000061BA">
        <w:rPr>
          <w:rFonts w:ascii="宋体" w:eastAsia="宋体" w:hAnsi="宋体" w:cs="Times New Roman"/>
          <w:sz w:val="24"/>
          <w:szCs w:val="24"/>
        </w:rPr>
        <w:t>18.2.5</w:t>
      </w:r>
      <w:r w:rsidRPr="000061BA">
        <w:rPr>
          <w:rFonts w:ascii="宋体" w:eastAsia="宋体" w:hAnsi="宋体" w:cs="Times New Roman" w:hint="eastAsia"/>
          <w:sz w:val="24"/>
          <w:szCs w:val="24"/>
        </w:rPr>
        <w:t>项的约定完成赔付，采购人不接受索赔处理结果的，按照第</w:t>
      </w:r>
      <w:r w:rsidRPr="000061BA">
        <w:rPr>
          <w:rFonts w:ascii="宋体" w:eastAsia="宋体" w:hAnsi="宋体" w:cs="Times New Roman"/>
          <w:sz w:val="24"/>
          <w:szCs w:val="24"/>
        </w:rPr>
        <w:t>22</w:t>
      </w:r>
      <w:r w:rsidRPr="000061BA">
        <w:rPr>
          <w:rFonts w:ascii="宋体" w:eastAsia="宋体" w:hAnsi="宋体" w:cs="Times New Roman" w:hint="eastAsia"/>
          <w:sz w:val="24"/>
          <w:szCs w:val="24"/>
        </w:rPr>
        <w:t>条的约定解决争议。</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18.2.4</w:t>
      </w:r>
      <w:r w:rsidRPr="000061BA">
        <w:rPr>
          <w:rFonts w:ascii="宋体" w:eastAsia="宋体" w:hAnsi="宋体" w:cs="Times New Roman" w:hint="eastAsia"/>
          <w:sz w:val="24"/>
          <w:szCs w:val="24"/>
        </w:rPr>
        <w:t>采购人提出索赔的期限：</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）如果采购人未按照第</w:t>
      </w:r>
      <w:r w:rsidRPr="000061BA">
        <w:rPr>
          <w:rFonts w:ascii="宋体" w:eastAsia="宋体" w:hAnsi="宋体" w:cs="Times New Roman"/>
          <w:sz w:val="24"/>
          <w:szCs w:val="24"/>
        </w:rPr>
        <w:t>18.2.2</w:t>
      </w:r>
      <w:r w:rsidRPr="000061BA">
        <w:rPr>
          <w:rFonts w:ascii="宋体" w:eastAsia="宋体" w:hAnsi="宋体" w:cs="Times New Roman" w:hint="eastAsia"/>
          <w:sz w:val="24"/>
          <w:szCs w:val="24"/>
        </w:rPr>
        <w:t>项的时间要求提出索赔，视为采购人已放弃了对相关事件的索赔。</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）当采购人开具了合同价款结算报告后，应当被认为已无权再提出合同价款结算前所发生的任何索赔。</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lastRenderedPageBreak/>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）采购人在开具合同价款结算报告后，所提出的索赔要求，只限于开具合同价款结算报告至办理合同价款最终结清手续期间所发生的索赔事件。提出索赔的期限至办理完合同价款最终结清手续之日止。</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 xml:space="preserve"> 18.2.5</w:t>
      </w:r>
      <w:r w:rsidRPr="000061BA">
        <w:rPr>
          <w:rFonts w:ascii="宋体" w:eastAsia="宋体" w:hAnsi="宋体" w:cs="Times New Roman" w:hint="eastAsia"/>
          <w:sz w:val="24"/>
          <w:szCs w:val="24"/>
        </w:rPr>
        <w:t>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18.3</w:t>
      </w:r>
      <w:r w:rsidRPr="000061BA">
        <w:rPr>
          <w:rFonts w:ascii="宋体" w:eastAsia="宋体" w:hAnsi="宋体" w:cs="Times New Roman" w:hint="eastAsia"/>
          <w:b/>
          <w:sz w:val="24"/>
          <w:szCs w:val="24"/>
        </w:rPr>
        <w:t>非索赔事项</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以下事项按照相关条款处理，并不视作本条款所述之索赔：</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）变更对合同价款的增减按照第</w:t>
      </w:r>
      <w:r w:rsidRPr="000061BA">
        <w:rPr>
          <w:rFonts w:ascii="宋体" w:eastAsia="宋体" w:hAnsi="宋体" w:cs="Times New Roman"/>
          <w:sz w:val="24"/>
          <w:szCs w:val="24"/>
        </w:rPr>
        <w:t>13</w:t>
      </w:r>
      <w:r w:rsidRPr="000061BA">
        <w:rPr>
          <w:rFonts w:ascii="宋体" w:eastAsia="宋体" w:hAnsi="宋体" w:cs="Times New Roman" w:hint="eastAsia"/>
          <w:sz w:val="24"/>
          <w:szCs w:val="24"/>
        </w:rPr>
        <w:t>条和第</w:t>
      </w:r>
      <w:r w:rsidRPr="000061BA">
        <w:rPr>
          <w:rFonts w:ascii="宋体" w:eastAsia="宋体" w:hAnsi="宋体" w:cs="Times New Roman"/>
          <w:sz w:val="24"/>
          <w:szCs w:val="24"/>
        </w:rPr>
        <w:t>14</w:t>
      </w:r>
      <w:r w:rsidRPr="000061BA">
        <w:rPr>
          <w:rFonts w:ascii="宋体" w:eastAsia="宋体" w:hAnsi="宋体" w:cs="Times New Roman" w:hint="eastAsia"/>
          <w:sz w:val="24"/>
          <w:szCs w:val="24"/>
        </w:rPr>
        <w:t>条的约定办理；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）保险事宜索赔按照保险条款处理。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19.</w:t>
      </w:r>
      <w:r w:rsidRPr="000061BA">
        <w:rPr>
          <w:rFonts w:ascii="宋体" w:eastAsia="宋体" w:hAnsi="宋体" w:cs="Times New Roman" w:hint="eastAsia"/>
          <w:b/>
          <w:sz w:val="24"/>
          <w:szCs w:val="24"/>
        </w:rPr>
        <w:t>保险</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19.1</w:t>
      </w:r>
      <w:r w:rsidRPr="000061BA">
        <w:rPr>
          <w:rFonts w:ascii="宋体" w:eastAsia="宋体" w:hAnsi="宋体" w:cs="Times New Roman" w:hint="eastAsia"/>
          <w:b/>
          <w:sz w:val="24"/>
          <w:szCs w:val="24"/>
        </w:rPr>
        <w:t>人身财产损伤和采购人的保障</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19.2</w:t>
      </w:r>
      <w:r w:rsidRPr="000061BA">
        <w:rPr>
          <w:rFonts w:ascii="宋体" w:eastAsia="宋体" w:hAnsi="宋体" w:cs="Times New Roman" w:hint="eastAsia"/>
          <w:b/>
          <w:sz w:val="24"/>
          <w:szCs w:val="24"/>
        </w:rPr>
        <w:t>运输险及存仓保险</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供货人应当负责其供应的货物在运送途中直至运抵现场的安全；如果认为有需要，供货人应当自行购买有关保险。</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19.3</w:t>
      </w:r>
      <w:r w:rsidRPr="000061BA">
        <w:rPr>
          <w:rFonts w:ascii="宋体" w:eastAsia="宋体" w:hAnsi="宋体" w:cs="Times New Roman" w:hint="eastAsia"/>
          <w:b/>
          <w:sz w:val="24"/>
          <w:szCs w:val="24"/>
        </w:rPr>
        <w:t>第三者责任险</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19.3.1</w:t>
      </w:r>
      <w:r w:rsidRPr="000061BA">
        <w:rPr>
          <w:rFonts w:ascii="宋体" w:eastAsia="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19.3.2</w:t>
      </w:r>
      <w:r w:rsidRPr="000061BA">
        <w:rPr>
          <w:rFonts w:ascii="宋体" w:eastAsia="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19.3.3</w:t>
      </w:r>
      <w:r w:rsidRPr="000061BA">
        <w:rPr>
          <w:rFonts w:ascii="宋体" w:eastAsia="宋体" w:hAnsi="宋体" w:cs="Times New Roman" w:hint="eastAsia"/>
          <w:sz w:val="24"/>
          <w:szCs w:val="24"/>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19.3.4</w:t>
      </w:r>
      <w:r w:rsidRPr="000061BA">
        <w:rPr>
          <w:rFonts w:ascii="宋体" w:eastAsia="宋体" w:hAnsi="宋体" w:cs="Times New Roman" w:hint="eastAsia"/>
          <w:sz w:val="24"/>
          <w:szCs w:val="24"/>
        </w:rPr>
        <w:t>保险期如果因供货人的过失而需延长，由此而增加的保险费均由供货人负担。</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19.3.5</w:t>
      </w:r>
      <w:r w:rsidRPr="000061BA">
        <w:rPr>
          <w:rFonts w:ascii="宋体" w:eastAsia="宋体" w:hAnsi="宋体" w:cs="Times New Roman" w:hint="eastAsia"/>
          <w:sz w:val="24"/>
          <w:szCs w:val="24"/>
        </w:rPr>
        <w:t>如果本采购项目或与本采购项目有关的人员或第三者受到损伤或发生事故，供货人应当立即通知采购人，并以书面形式详述经过。</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19.4</w:t>
      </w:r>
      <w:r w:rsidRPr="000061BA">
        <w:rPr>
          <w:rFonts w:ascii="宋体" w:eastAsia="宋体" w:hAnsi="宋体" w:cs="Times New Roman" w:hint="eastAsia"/>
          <w:b/>
          <w:sz w:val="24"/>
          <w:szCs w:val="24"/>
        </w:rPr>
        <w:t>其它商业保险</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b/>
          <w:sz w:val="24"/>
          <w:szCs w:val="24"/>
        </w:rPr>
        <w:t>19.5</w:t>
      </w:r>
      <w:r w:rsidRPr="000061BA">
        <w:rPr>
          <w:rFonts w:ascii="宋体" w:eastAsia="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b/>
          <w:sz w:val="24"/>
          <w:szCs w:val="24"/>
        </w:rPr>
        <w:t>19.6</w:t>
      </w:r>
      <w:r w:rsidRPr="000061BA">
        <w:rPr>
          <w:rFonts w:ascii="宋体" w:eastAsia="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19.7</w:t>
      </w:r>
      <w:r w:rsidRPr="000061BA">
        <w:rPr>
          <w:rFonts w:ascii="宋体" w:eastAsia="宋体" w:hAnsi="宋体" w:cs="Times New Roman" w:hint="eastAsia"/>
          <w:b/>
          <w:sz w:val="24"/>
          <w:szCs w:val="24"/>
        </w:rPr>
        <w:t>关于保险的其它要求</w:t>
      </w:r>
    </w:p>
    <w:p w:rsidR="0083273C" w:rsidRPr="000061BA" w:rsidRDefault="0083273C" w:rsidP="0083273C">
      <w:pPr>
        <w:rPr>
          <w:rFonts w:ascii="宋体" w:eastAsia="宋体" w:hAnsi="Calibri" w:cs="Times New Roman"/>
          <w:sz w:val="24"/>
          <w:szCs w:val="24"/>
        </w:rPr>
      </w:pPr>
      <w:r w:rsidRPr="000061BA">
        <w:rPr>
          <w:rFonts w:ascii="宋体" w:eastAsia="宋体" w:hAnsi="宋体" w:cs="Times New Roman" w:hint="eastAsia"/>
          <w:sz w:val="24"/>
          <w:szCs w:val="24"/>
        </w:rPr>
        <w:t>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20.</w:t>
      </w:r>
      <w:r w:rsidRPr="000061BA">
        <w:rPr>
          <w:rFonts w:ascii="宋体" w:eastAsia="宋体" w:hAnsi="宋体" w:cs="Times New Roman" w:hint="eastAsia"/>
          <w:b/>
          <w:sz w:val="24"/>
          <w:szCs w:val="24"/>
        </w:rPr>
        <w:t>保证担保</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20.1</w:t>
      </w:r>
      <w:r w:rsidRPr="000061BA">
        <w:rPr>
          <w:rFonts w:ascii="宋体" w:eastAsia="宋体" w:hAnsi="宋体" w:cs="Times New Roman" w:hint="eastAsia"/>
          <w:b/>
          <w:sz w:val="24"/>
          <w:szCs w:val="24"/>
        </w:rPr>
        <w:t>预付款保证担保</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lastRenderedPageBreak/>
        <w:t>20.1.1</w:t>
      </w:r>
      <w:r w:rsidRPr="000061BA">
        <w:rPr>
          <w:rFonts w:ascii="宋体" w:eastAsia="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20.1.2</w:t>
      </w:r>
      <w:r w:rsidRPr="000061BA">
        <w:rPr>
          <w:rFonts w:ascii="宋体" w:eastAsia="宋体" w:hAnsi="宋体" w:cs="Times New Roman" w:hint="eastAsia"/>
          <w:sz w:val="24"/>
          <w:szCs w:val="24"/>
        </w:rPr>
        <w:t>供货人不能按照合同文件约定使用预付款的，采购人有权要求保证人承担保证担保责任。</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20.1.3</w:t>
      </w:r>
      <w:r w:rsidRPr="000061BA">
        <w:rPr>
          <w:rFonts w:ascii="宋体" w:eastAsia="宋体" w:hAnsi="宋体" w:cs="Times New Roman" w:hint="eastAsia"/>
          <w:sz w:val="24"/>
          <w:szCs w:val="24"/>
        </w:rPr>
        <w:t>预付款保证担保的有效期截至预付款全额返还或抵扣完之日。</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20.2</w:t>
      </w:r>
      <w:r w:rsidRPr="000061BA">
        <w:rPr>
          <w:rFonts w:ascii="宋体" w:eastAsia="宋体" w:hAnsi="宋体" w:cs="Times New Roman" w:hint="eastAsia"/>
          <w:b/>
          <w:sz w:val="24"/>
          <w:szCs w:val="24"/>
        </w:rPr>
        <w:t>履约保证担保</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20.2.1</w:t>
      </w:r>
      <w:r w:rsidRPr="000061BA">
        <w:rPr>
          <w:rFonts w:ascii="宋体" w:eastAsia="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20.2.2</w:t>
      </w:r>
      <w:r w:rsidRPr="000061BA">
        <w:rPr>
          <w:rFonts w:ascii="宋体" w:eastAsia="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20.2.3</w:t>
      </w:r>
      <w:r w:rsidRPr="000061BA">
        <w:rPr>
          <w:rFonts w:ascii="宋体" w:eastAsia="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20.2.4</w:t>
      </w:r>
      <w:r w:rsidRPr="000061BA">
        <w:rPr>
          <w:rFonts w:ascii="宋体" w:eastAsia="宋体" w:hAnsi="宋体" w:cs="Times New Roman" w:hint="eastAsia"/>
          <w:sz w:val="24"/>
          <w:szCs w:val="24"/>
        </w:rPr>
        <w:t>其它约定见合同条款专用部分。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20.3</w:t>
      </w:r>
      <w:r w:rsidRPr="000061BA">
        <w:rPr>
          <w:rFonts w:ascii="宋体" w:eastAsia="宋体" w:hAnsi="宋体" w:cs="Times New Roman" w:hint="eastAsia"/>
          <w:b/>
          <w:sz w:val="24"/>
          <w:szCs w:val="24"/>
        </w:rPr>
        <w:t>支付保证担保</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20.3.1</w:t>
      </w:r>
      <w:r w:rsidRPr="000061BA">
        <w:rPr>
          <w:rFonts w:ascii="宋体" w:eastAsia="宋体" w:hAnsi="宋体" w:cs="Times New Roman" w:hint="eastAsia"/>
          <w:sz w:val="24"/>
          <w:szCs w:val="24"/>
        </w:rPr>
        <w:t>采购人要求供货人提交履约保证担保的，采购人应当同时向供货人提交与履约保证担保等额的货款支付保证担保。</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20.3.2</w:t>
      </w:r>
      <w:r w:rsidRPr="000061BA">
        <w:rPr>
          <w:rFonts w:ascii="宋体" w:eastAsia="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20.3.3</w:t>
      </w:r>
      <w:r w:rsidRPr="000061BA">
        <w:rPr>
          <w:rFonts w:ascii="宋体" w:eastAsia="宋体" w:hAnsi="宋体" w:cs="Times New Roman" w:hint="eastAsia"/>
          <w:sz w:val="24"/>
          <w:szCs w:val="24"/>
        </w:rPr>
        <w:t>供货人向保证人提出索赔之前，应当以书面形式通知采购人，说明其违约情况并提交采购人未按照本供货合同约定支付货款的证明。</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20.3.4</w:t>
      </w:r>
      <w:r w:rsidRPr="000061BA">
        <w:rPr>
          <w:rFonts w:ascii="宋体" w:eastAsia="宋体" w:hAnsi="宋体" w:cs="Times New Roman" w:hint="eastAsia"/>
          <w:sz w:val="24"/>
          <w:szCs w:val="24"/>
        </w:rPr>
        <w:t>其它约定见合同条款专用部分。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20.4</w:t>
      </w:r>
      <w:r w:rsidRPr="000061BA">
        <w:rPr>
          <w:rFonts w:ascii="宋体" w:eastAsia="宋体" w:hAnsi="宋体" w:cs="Times New Roman" w:hint="eastAsia"/>
          <w:b/>
          <w:sz w:val="24"/>
          <w:szCs w:val="24"/>
        </w:rPr>
        <w:t>质量保证金保证担保</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20.4.1</w:t>
      </w:r>
      <w:r w:rsidRPr="000061BA">
        <w:rPr>
          <w:rFonts w:ascii="宋体" w:eastAsia="宋体" w:hAnsi="宋体" w:cs="Times New Roman" w:hint="eastAsia"/>
          <w:sz w:val="24"/>
          <w:szCs w:val="24"/>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20.4.2</w:t>
      </w:r>
      <w:r w:rsidRPr="000061BA">
        <w:rPr>
          <w:rFonts w:ascii="宋体" w:eastAsia="宋体" w:hAnsi="宋体" w:cs="Times New Roman" w:hint="eastAsia"/>
          <w:sz w:val="24"/>
          <w:szCs w:val="24"/>
        </w:rPr>
        <w:t>供货人不履行质量保证责任时，采购人有权要求保证人承担质量保证担保责任。</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20.5</w:t>
      </w:r>
      <w:r w:rsidRPr="000061BA">
        <w:rPr>
          <w:rFonts w:ascii="宋体" w:eastAsia="宋体" w:hAnsi="宋体" w:cs="Times New Roman" w:hint="eastAsia"/>
          <w:b/>
          <w:sz w:val="24"/>
          <w:szCs w:val="24"/>
        </w:rPr>
        <w:t>相关约定</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20.5.1</w:t>
      </w:r>
      <w:r w:rsidRPr="000061BA">
        <w:rPr>
          <w:rFonts w:ascii="宋体" w:eastAsia="宋体" w:hAnsi="宋体" w:cs="Times New Roman" w:hint="eastAsia"/>
          <w:sz w:val="24"/>
          <w:szCs w:val="24"/>
        </w:rPr>
        <w:t>保证人应当是依法设立的有资格的银行业金融机构或者专业担保公司。</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20.5.2</w:t>
      </w:r>
      <w:r w:rsidRPr="000061BA">
        <w:rPr>
          <w:rFonts w:ascii="宋体" w:eastAsia="宋体" w:hAnsi="宋体" w:cs="Times New Roman" w:hint="eastAsia"/>
          <w:sz w:val="24"/>
          <w:szCs w:val="24"/>
        </w:rPr>
        <w:t>货款支付保证担保和履约保证担保、货款支付保证担保和预付款保证担保不得为同一保证人。</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20.5.3</w:t>
      </w:r>
      <w:r w:rsidRPr="000061BA">
        <w:rPr>
          <w:rFonts w:ascii="宋体" w:eastAsia="宋体" w:hAnsi="宋体" w:cs="Times New Roman" w:hint="eastAsia"/>
          <w:sz w:val="24"/>
          <w:szCs w:val="24"/>
        </w:rPr>
        <w:t>保证担保均以保函的形式出具。保证人应当在保函中明确赔付方及期限。</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20.5.4</w:t>
      </w:r>
      <w:r w:rsidRPr="000061BA">
        <w:rPr>
          <w:rFonts w:ascii="宋体" w:eastAsia="宋体" w:hAnsi="宋体" w:cs="Times New Roman" w:hint="eastAsia"/>
          <w:sz w:val="24"/>
          <w:szCs w:val="24"/>
        </w:rPr>
        <w:t>保证担保的保证方式为连带保证担保，责任条件为有条件担保。</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20.5.5</w:t>
      </w:r>
      <w:r w:rsidRPr="000061BA">
        <w:rPr>
          <w:rFonts w:ascii="宋体" w:eastAsia="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20.5.6</w:t>
      </w:r>
      <w:r w:rsidRPr="000061BA">
        <w:rPr>
          <w:rFonts w:ascii="宋体" w:eastAsia="宋体" w:hAnsi="宋体" w:cs="Times New Roman" w:hint="eastAsia"/>
          <w:sz w:val="24"/>
          <w:szCs w:val="24"/>
        </w:rPr>
        <w:t>保函约定的有效期已届满，或保函约定的担保金额已被债权人全部索赔，但债务人尚未实际履行完合同约定的义务时，债务人应当按照约定重新提交保函。</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lastRenderedPageBreak/>
        <w:t>21.</w:t>
      </w:r>
      <w:r w:rsidRPr="000061BA">
        <w:rPr>
          <w:rFonts w:ascii="宋体" w:eastAsia="宋体" w:hAnsi="宋体" w:cs="Times New Roman" w:hint="eastAsia"/>
          <w:b/>
          <w:sz w:val="24"/>
          <w:szCs w:val="24"/>
        </w:rPr>
        <w:t>不可抗力</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21.1</w:t>
      </w:r>
      <w:r w:rsidRPr="000061BA">
        <w:rPr>
          <w:rFonts w:ascii="宋体" w:eastAsia="宋体" w:hAnsi="宋体" w:cs="Times New Roman" w:hint="eastAsia"/>
          <w:b/>
          <w:sz w:val="24"/>
          <w:szCs w:val="24"/>
        </w:rPr>
        <w:t>不可抗力</w:t>
      </w:r>
    </w:p>
    <w:p w:rsidR="0083273C" w:rsidRPr="000061BA" w:rsidRDefault="0083273C" w:rsidP="0083273C">
      <w:pPr>
        <w:ind w:firstLineChars="200" w:firstLine="480"/>
        <w:rPr>
          <w:rFonts w:ascii="宋体" w:eastAsia="宋体" w:hAnsi="宋体" w:cs="Times New Roman"/>
          <w:sz w:val="24"/>
          <w:szCs w:val="24"/>
        </w:rPr>
      </w:pPr>
      <w:r w:rsidRPr="000061BA">
        <w:rPr>
          <w:rFonts w:ascii="宋体" w:eastAsia="宋体" w:hAnsi="宋体" w:cs="Times New Roman"/>
          <w:sz w:val="24"/>
          <w:szCs w:val="24"/>
        </w:rPr>
        <w:t>21.1.1</w:t>
      </w:r>
      <w:r w:rsidRPr="000061BA">
        <w:rPr>
          <w:rFonts w:ascii="宋体" w:eastAsia="宋体" w:hAnsi="宋体" w:cs="Times New Roman" w:hint="eastAsia"/>
          <w:sz w:val="24"/>
          <w:szCs w:val="24"/>
        </w:rPr>
        <w:t>不可抗力一般包括以下的情况：</w:t>
      </w:r>
      <w:r w:rsidRPr="000061BA">
        <w:rPr>
          <w:rFonts w:ascii="宋体" w:eastAsia="宋体" w:hAnsi="宋体" w:cs="Times New Roman"/>
          <w:sz w:val="24"/>
          <w:szCs w:val="24"/>
        </w:rPr>
        <w:t xml:space="preserve"> </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）国家权威部门发布且被界定为灾害的瘟疫、地震、洪水、风灾、雪灾等；</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）战争；</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）离子辐射或放射性污染；</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）以音速或超音速飞行的飞机或其它飞行装置产生的压力波，飞行器坠落；</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5</w:t>
      </w:r>
      <w:r w:rsidRPr="000061BA">
        <w:rPr>
          <w:rFonts w:ascii="宋体" w:eastAsia="宋体" w:hAnsi="宋体" w:cs="Times New Roman" w:hint="eastAsia"/>
          <w:sz w:val="24"/>
          <w:szCs w:val="24"/>
        </w:rPr>
        <w:t>）动乱、暴乱、骚乱或混乱，但完全局限在采购人及其供货人内部的事件除外；</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6</w:t>
      </w:r>
      <w:r w:rsidRPr="000061BA">
        <w:rPr>
          <w:rFonts w:ascii="宋体" w:eastAsia="宋体" w:hAnsi="宋体" w:cs="Times New Roman" w:hint="eastAsia"/>
          <w:sz w:val="24"/>
          <w:szCs w:val="24"/>
        </w:rPr>
        <w:t>）因适用法律的变更或任何适用的后继法律的颁布所导致本供货合同的履行不再合法。</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21.1.1</w:t>
      </w:r>
      <w:r w:rsidRPr="000061BA">
        <w:rPr>
          <w:rFonts w:ascii="宋体" w:eastAsia="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21.2</w:t>
      </w:r>
      <w:r w:rsidRPr="000061BA">
        <w:rPr>
          <w:rFonts w:ascii="宋体" w:eastAsia="宋体" w:hAnsi="宋体" w:cs="Times New Roman" w:hint="eastAsia"/>
          <w:b/>
          <w:sz w:val="24"/>
          <w:szCs w:val="24"/>
        </w:rPr>
        <w:t>采购人和供货人的义务</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21.2.1</w:t>
      </w:r>
      <w:r w:rsidRPr="000061BA">
        <w:rPr>
          <w:rFonts w:ascii="宋体" w:eastAsia="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21.2.2</w:t>
      </w:r>
      <w:r w:rsidRPr="000061BA">
        <w:rPr>
          <w:rFonts w:ascii="宋体" w:eastAsia="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21.3</w:t>
      </w:r>
      <w:r w:rsidRPr="000061BA">
        <w:rPr>
          <w:rFonts w:ascii="宋体" w:eastAsia="宋体" w:hAnsi="宋体" w:cs="Times New Roman" w:hint="eastAsia"/>
          <w:b/>
          <w:sz w:val="24"/>
          <w:szCs w:val="24"/>
        </w:rPr>
        <w:t>不可抗力发生情况下的付款</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如果由于不可抗力的发生造成整体工程的损失和损害，供货人有权要求采购人将该事件发生前按照合同所完成的货款及时支付给供货人。</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21.4</w:t>
      </w:r>
      <w:r w:rsidRPr="000061BA">
        <w:rPr>
          <w:rFonts w:ascii="宋体" w:eastAsia="宋体" w:hAnsi="宋体" w:cs="Times New Roman" w:hint="eastAsia"/>
          <w:b/>
          <w:sz w:val="24"/>
          <w:szCs w:val="24"/>
        </w:rPr>
        <w:t>不可抗力造成损害的责任划分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除非合同文件另有约定，不可抗力导致的人员伤亡、财产损失、费用增加和（或）供货周期延误等后果，由合同双方按照以下原则承担：</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）已运至供货场地的货物的损害，以及因工程损害造成的第三者人员伤亡和财产损失由采购人承担；</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）采购人和供货人各自承担其人员伤亡和其它财产损失及其相关费用；</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）供货人的停工损失由供货人承担，但停工期间应供货人要求照管工程和清理、修复工程的费用由采购人承担；</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21.5</w:t>
      </w:r>
      <w:r w:rsidRPr="000061BA">
        <w:rPr>
          <w:rFonts w:ascii="宋体" w:eastAsia="宋体" w:hAnsi="宋体" w:cs="Times New Roman" w:hint="eastAsia"/>
          <w:b/>
          <w:sz w:val="24"/>
          <w:szCs w:val="24"/>
        </w:rPr>
        <w:t>避免和减少不可抗力损失</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21.6</w:t>
      </w:r>
      <w:r w:rsidRPr="000061BA">
        <w:rPr>
          <w:rFonts w:ascii="宋体" w:eastAsia="宋体" w:hAnsi="宋体" w:cs="Times New Roman" w:hint="eastAsia"/>
          <w:b/>
          <w:sz w:val="24"/>
          <w:szCs w:val="24"/>
        </w:rPr>
        <w:t>因不可抗力解除合同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21.6.1</w:t>
      </w:r>
      <w:r w:rsidRPr="000061BA">
        <w:rPr>
          <w:rFonts w:ascii="宋体" w:eastAsia="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21.6.2</w:t>
      </w:r>
      <w:r w:rsidRPr="000061BA">
        <w:rPr>
          <w:rFonts w:ascii="宋体" w:eastAsia="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sidRPr="000061BA">
        <w:rPr>
          <w:rFonts w:ascii="宋体" w:eastAsia="宋体" w:hAnsi="宋体" w:cs="Times New Roman"/>
          <w:sz w:val="24"/>
          <w:szCs w:val="24"/>
        </w:rPr>
        <w:t xml:space="preserve"> 25</w:t>
      </w:r>
      <w:r w:rsidRPr="000061BA">
        <w:rPr>
          <w:rFonts w:ascii="宋体" w:eastAsia="宋体" w:hAnsi="宋体" w:cs="Times New Roman" w:hint="eastAsia"/>
          <w:sz w:val="24"/>
          <w:szCs w:val="24"/>
        </w:rPr>
        <w:t>条应当支付的所有款项。</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lastRenderedPageBreak/>
        <w:t>22.</w:t>
      </w:r>
      <w:r w:rsidRPr="000061BA">
        <w:rPr>
          <w:rFonts w:ascii="宋体" w:eastAsia="宋体" w:hAnsi="宋体" w:cs="Times New Roman" w:hint="eastAsia"/>
          <w:b/>
          <w:sz w:val="24"/>
          <w:szCs w:val="24"/>
        </w:rPr>
        <w:t>争议</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22.1</w:t>
      </w:r>
      <w:r w:rsidRPr="000061BA">
        <w:rPr>
          <w:rFonts w:ascii="宋体" w:eastAsia="宋体" w:hAnsi="宋体" w:cs="Times New Roman" w:hint="eastAsia"/>
          <w:b/>
          <w:sz w:val="24"/>
          <w:szCs w:val="24"/>
        </w:rPr>
        <w:t>争议解决方式</w:t>
      </w:r>
    </w:p>
    <w:p w:rsidR="0083273C" w:rsidRPr="000061BA" w:rsidRDefault="0083273C" w:rsidP="0083273C">
      <w:pPr>
        <w:ind w:firstLineChars="200" w:firstLine="480"/>
        <w:rPr>
          <w:rFonts w:ascii="宋体" w:eastAsia="宋体" w:hAnsi="宋体" w:cs="Times New Roman"/>
          <w:sz w:val="24"/>
          <w:szCs w:val="24"/>
        </w:rPr>
      </w:pPr>
      <w:r w:rsidRPr="000061BA">
        <w:rPr>
          <w:rFonts w:ascii="宋体" w:eastAsia="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r w:rsidRPr="000061BA">
        <w:rPr>
          <w:rFonts w:ascii="宋体" w:eastAsia="宋体" w:hAnsi="宋体" w:cs="Times New Roman"/>
          <w:sz w:val="24"/>
          <w:szCs w:val="24"/>
        </w:rPr>
        <w:t xml:space="preserve"> </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）第一种解决方式：双方达成仲裁协议，向约定的仲裁委员会申请仲裁；</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）第二种解决方式：向有管辖权的人民法院起诉。</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争议的解决方式见合同条款专用部分。</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22.2</w:t>
      </w:r>
      <w:r w:rsidRPr="000061BA">
        <w:rPr>
          <w:rFonts w:ascii="宋体" w:eastAsia="宋体" w:hAnsi="宋体" w:cs="Times New Roman" w:hint="eastAsia"/>
          <w:b/>
          <w:sz w:val="24"/>
          <w:szCs w:val="24"/>
        </w:rPr>
        <w:t>发生争议时合同的履行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发生争议后，除非出现下列情况的，采购人和供货人都应当继续履行合同：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）单方违约导致本供货合同确已无法履行，双方协议停止供货；</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）不可抗力导致本供货合同无法履行；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3</w:t>
      </w:r>
      <w:r w:rsidRPr="000061BA">
        <w:rPr>
          <w:rFonts w:ascii="宋体" w:eastAsia="宋体" w:hAnsi="宋体" w:cs="Times New Roman" w:hint="eastAsia"/>
          <w:sz w:val="24"/>
          <w:szCs w:val="24"/>
        </w:rPr>
        <w:t>）调解要求停止供货，且为双方接受；</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4</w:t>
      </w:r>
      <w:r w:rsidRPr="000061BA">
        <w:rPr>
          <w:rFonts w:ascii="宋体" w:eastAsia="宋体" w:hAnsi="宋体" w:cs="Times New Roman" w:hint="eastAsia"/>
          <w:sz w:val="24"/>
          <w:szCs w:val="24"/>
        </w:rPr>
        <w:t>）仲裁机构要求停止供货；</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5</w:t>
      </w:r>
      <w:r w:rsidRPr="000061BA">
        <w:rPr>
          <w:rFonts w:ascii="宋体" w:eastAsia="宋体" w:hAnsi="宋体" w:cs="Times New Roman" w:hint="eastAsia"/>
          <w:sz w:val="24"/>
          <w:szCs w:val="24"/>
        </w:rPr>
        <w:t>）法院要求停止供货。</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23.</w:t>
      </w:r>
      <w:r w:rsidRPr="000061BA">
        <w:rPr>
          <w:rFonts w:ascii="宋体" w:eastAsia="宋体" w:hAnsi="宋体" w:cs="Times New Roman" w:hint="eastAsia"/>
          <w:b/>
          <w:sz w:val="24"/>
          <w:szCs w:val="24"/>
        </w:rPr>
        <w:t>专利权</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23.1</w:t>
      </w:r>
      <w:r w:rsidRPr="000061BA">
        <w:rPr>
          <w:rFonts w:ascii="宋体" w:eastAsia="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23.2</w:t>
      </w:r>
      <w:r w:rsidRPr="000061BA">
        <w:rPr>
          <w:rFonts w:ascii="宋体" w:eastAsia="宋体" w:hAnsi="宋体" w:cs="Times New Roman" w:hint="eastAsia"/>
          <w:sz w:val="24"/>
          <w:szCs w:val="24"/>
        </w:rPr>
        <w:t>合同价已包括所有应支付的，对专利权、版权、使用权、设计或其它知识产权而需要向其它方支付的版税等费用。</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sz w:val="24"/>
          <w:szCs w:val="24"/>
        </w:rPr>
        <w:t>23.3</w:t>
      </w:r>
      <w:r w:rsidRPr="000061BA">
        <w:rPr>
          <w:rFonts w:ascii="宋体" w:eastAsia="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24.</w:t>
      </w:r>
      <w:r w:rsidRPr="000061BA">
        <w:rPr>
          <w:rFonts w:ascii="宋体" w:eastAsia="宋体" w:hAnsi="宋体" w:cs="Times New Roman" w:hint="eastAsia"/>
          <w:b/>
          <w:sz w:val="24"/>
          <w:szCs w:val="24"/>
        </w:rPr>
        <w:t>严禁贿赂</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如果采购人或供货人、代理人或服务人员给予或提出给予任何人以任何贿赂、礼品、小费或佣金作为引诱或报酬，以达到下列目的或企图：</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1</w:t>
      </w:r>
      <w:r w:rsidRPr="000061BA">
        <w:rPr>
          <w:rFonts w:ascii="宋体" w:eastAsia="宋体" w:hAnsi="宋体" w:cs="Times New Roman" w:hint="eastAsia"/>
          <w:sz w:val="24"/>
          <w:szCs w:val="24"/>
        </w:rPr>
        <w:t>）使该人员采取或不采取与该合同有关的任何行动；</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w:t>
      </w:r>
      <w:r w:rsidRPr="000061BA">
        <w:rPr>
          <w:rFonts w:ascii="宋体" w:eastAsia="宋体" w:hAnsi="宋体" w:cs="Times New Roman"/>
          <w:sz w:val="24"/>
          <w:szCs w:val="24"/>
        </w:rPr>
        <w:t>2</w:t>
      </w:r>
      <w:r w:rsidRPr="000061BA">
        <w:rPr>
          <w:rFonts w:ascii="宋体" w:eastAsia="宋体" w:hAnsi="宋体" w:cs="Times New Roman" w:hint="eastAsia"/>
          <w:sz w:val="24"/>
          <w:szCs w:val="24"/>
        </w:rPr>
        <w:t>）使该人员对与该合同有关的任何人员表示赞同或不赞同。</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在证据确凿的情况下，供货人或采购人可在向对方发出通知后</w:t>
      </w:r>
      <w:r w:rsidRPr="000061BA">
        <w:rPr>
          <w:rFonts w:ascii="宋体" w:eastAsia="宋体" w:hAnsi="宋体" w:cs="Times New Roman"/>
          <w:sz w:val="24"/>
          <w:szCs w:val="24"/>
        </w:rPr>
        <w:t>14</w:t>
      </w:r>
      <w:r w:rsidRPr="000061BA">
        <w:rPr>
          <w:rFonts w:ascii="宋体" w:eastAsia="宋体" w:hAnsi="宋体" w:cs="Times New Roman" w:hint="eastAsia"/>
          <w:sz w:val="24"/>
          <w:szCs w:val="24"/>
        </w:rPr>
        <w:t>天内终止合同。终止合同的决定并不影响提出终止合同的一方按照合同所拥有的所有其它权益。</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25.</w:t>
      </w:r>
      <w:r w:rsidRPr="000061BA">
        <w:rPr>
          <w:rFonts w:ascii="宋体" w:eastAsia="宋体" w:hAnsi="宋体" w:cs="Times New Roman" w:hint="eastAsia"/>
          <w:b/>
          <w:sz w:val="24"/>
          <w:szCs w:val="24"/>
        </w:rPr>
        <w:t>保密</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26.</w:t>
      </w:r>
      <w:r w:rsidRPr="000061BA">
        <w:rPr>
          <w:rFonts w:ascii="宋体" w:eastAsia="宋体" w:hAnsi="宋体" w:cs="Times New Roman" w:hint="eastAsia"/>
          <w:b/>
          <w:sz w:val="24"/>
          <w:szCs w:val="24"/>
        </w:rPr>
        <w:t>合同文件的修改</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它协议。</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27.</w:t>
      </w:r>
      <w:r w:rsidRPr="000061BA">
        <w:rPr>
          <w:rFonts w:ascii="宋体" w:eastAsia="宋体" w:hAnsi="宋体" w:cs="Times New Roman" w:hint="eastAsia"/>
          <w:b/>
          <w:sz w:val="24"/>
          <w:szCs w:val="24"/>
        </w:rPr>
        <w:t>文件版权</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采购人颁发给供货人的图纸、技术规范和反映采购人关于本供货合同的要求或其它</w:t>
      </w:r>
      <w:r w:rsidRPr="000061BA">
        <w:rPr>
          <w:rFonts w:ascii="宋体" w:eastAsia="宋体" w:hAnsi="宋体" w:cs="Times New Roman" w:hint="eastAsia"/>
          <w:sz w:val="24"/>
          <w:szCs w:val="24"/>
        </w:rPr>
        <w:lastRenderedPageBreak/>
        <w:t>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83273C" w:rsidRPr="000061BA" w:rsidRDefault="0083273C" w:rsidP="0083273C">
      <w:pPr>
        <w:rPr>
          <w:rFonts w:ascii="宋体" w:eastAsia="宋体" w:hAnsi="Calibri" w:cs="Times New Roman"/>
          <w:b/>
          <w:sz w:val="24"/>
          <w:szCs w:val="24"/>
        </w:rPr>
      </w:pPr>
      <w:r w:rsidRPr="000061BA">
        <w:rPr>
          <w:rFonts w:ascii="宋体" w:eastAsia="宋体" w:hAnsi="宋体" w:cs="Times New Roman"/>
          <w:b/>
          <w:sz w:val="24"/>
          <w:szCs w:val="24"/>
        </w:rPr>
        <w:t>28.</w:t>
      </w:r>
      <w:r w:rsidRPr="000061BA">
        <w:rPr>
          <w:rFonts w:ascii="宋体" w:eastAsia="宋体" w:hAnsi="宋体" w:cs="Times New Roman" w:hint="eastAsia"/>
          <w:b/>
          <w:sz w:val="24"/>
          <w:szCs w:val="24"/>
        </w:rPr>
        <w:t>合同效力及份数</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rsidR="0083273C" w:rsidRPr="000061BA" w:rsidRDefault="0083273C" w:rsidP="0083273C">
      <w:pPr>
        <w:ind w:firstLineChars="200" w:firstLine="480"/>
        <w:rPr>
          <w:rFonts w:ascii="宋体" w:eastAsia="宋体" w:hAnsi="Calibri" w:cs="Times New Roman"/>
          <w:sz w:val="24"/>
          <w:szCs w:val="24"/>
        </w:rPr>
      </w:pPr>
      <w:r w:rsidRPr="000061BA">
        <w:rPr>
          <w:rFonts w:ascii="宋体" w:eastAsia="宋体" w:hAnsi="宋体" w:cs="Times New Roman" w:hint="eastAsia"/>
          <w:bCs/>
          <w:sz w:val="24"/>
          <w:szCs w:val="24"/>
        </w:rPr>
        <w:t>合同正本贰份，采购人和供货人各执一份；副本份</w:t>
      </w:r>
      <w:r w:rsidRPr="000061BA">
        <w:rPr>
          <w:rFonts w:ascii="宋体" w:eastAsia="宋体" w:hAnsi="宋体" w:cs="Times New Roman" w:hint="eastAsia"/>
          <w:sz w:val="24"/>
          <w:szCs w:val="24"/>
        </w:rPr>
        <w:t>数的约定见合同条款专用部分。</w:t>
      </w:r>
    </w:p>
    <w:p w:rsidR="0083273C" w:rsidRPr="000061BA" w:rsidRDefault="0083273C" w:rsidP="0083273C">
      <w:pPr>
        <w:tabs>
          <w:tab w:val="center" w:pos="4832"/>
          <w:tab w:val="left" w:pos="7140"/>
        </w:tabs>
        <w:jc w:val="center"/>
        <w:outlineLvl w:val="1"/>
        <w:rPr>
          <w:rFonts w:ascii="宋体" w:eastAsia="宋体" w:hAnsi="Calibri" w:cs="宋体"/>
          <w:b/>
          <w:bCs/>
          <w:sz w:val="24"/>
          <w:szCs w:val="24"/>
        </w:rPr>
      </w:pPr>
      <w:r w:rsidRPr="000061BA">
        <w:rPr>
          <w:rFonts w:ascii="宋体" w:eastAsia="宋体" w:hAnsi="Calibri" w:cs="宋体"/>
          <w:b/>
          <w:sz w:val="24"/>
          <w:szCs w:val="24"/>
        </w:rPr>
        <w:br w:type="page"/>
      </w:r>
      <w:r w:rsidRPr="000061BA">
        <w:rPr>
          <w:rFonts w:ascii="宋体" w:eastAsia="宋体" w:hAnsi="宋体" w:cs="宋体" w:hint="eastAsia"/>
          <w:b/>
          <w:sz w:val="24"/>
          <w:szCs w:val="24"/>
        </w:rPr>
        <w:lastRenderedPageBreak/>
        <w:t>三、合同条款专用部分</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1.</w:t>
      </w:r>
      <w:r w:rsidRPr="000061BA">
        <w:rPr>
          <w:rFonts w:ascii="宋体" w:eastAsia="宋体" w:hAnsi="宋体" w:cs="Arial" w:hint="eastAsia"/>
          <w:b/>
          <w:kern w:val="0"/>
          <w:sz w:val="24"/>
          <w:szCs w:val="24"/>
        </w:rPr>
        <w:t>一般规定</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 xml:space="preserve">1.1.5 </w:t>
      </w:r>
      <w:r w:rsidRPr="000061BA">
        <w:rPr>
          <w:rFonts w:ascii="宋体" w:eastAsia="宋体" w:hAnsi="宋体" w:cs="Arial" w:hint="eastAsia"/>
          <w:kern w:val="0"/>
          <w:sz w:val="24"/>
          <w:szCs w:val="24"/>
        </w:rPr>
        <w:t>其它词语定义</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firstLineChars="196" w:firstLine="472"/>
        <w:rPr>
          <w:rFonts w:ascii="宋体" w:eastAsia="宋体" w:hAnsi="??" w:cs="Arial"/>
          <w:b/>
          <w:kern w:val="0"/>
          <w:sz w:val="24"/>
          <w:szCs w:val="24"/>
        </w:rPr>
      </w:pPr>
      <w:r w:rsidRPr="000061BA">
        <w:rPr>
          <w:rFonts w:ascii="宋体" w:eastAsia="宋体" w:hAnsi="宋体" w:cs="Arial"/>
          <w:b/>
          <w:kern w:val="0"/>
          <w:sz w:val="24"/>
          <w:szCs w:val="24"/>
        </w:rPr>
        <w:t>1.3</w:t>
      </w:r>
      <w:r w:rsidRPr="000061BA">
        <w:rPr>
          <w:rFonts w:ascii="宋体" w:eastAsia="宋体" w:hAnsi="宋体" w:cs="Arial" w:hint="eastAsia"/>
          <w:b/>
          <w:kern w:val="0"/>
          <w:sz w:val="24"/>
          <w:szCs w:val="24"/>
        </w:rPr>
        <w:t>书面形式</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1.3.4</w:t>
      </w:r>
      <w:r w:rsidRPr="000061BA">
        <w:rPr>
          <w:rFonts w:ascii="宋体" w:eastAsia="宋体" w:hAnsi="宋体" w:cs="Arial" w:hint="eastAsia"/>
          <w:kern w:val="0"/>
          <w:sz w:val="24"/>
          <w:szCs w:val="24"/>
        </w:rPr>
        <w:t>采购人书面形式接收地址、传真号码、邮寄地址和电子传送地址：</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）传真号码：</w:t>
      </w:r>
      <w:r w:rsidRPr="000061BA">
        <w:rPr>
          <w:rFonts w:ascii="宋体" w:eastAsia="宋体" w:hAnsi="宋体" w:cs="Arial"/>
          <w:kern w:val="0"/>
          <w:sz w:val="24"/>
          <w:szCs w:val="24"/>
          <w:u w:val="single"/>
        </w:rPr>
        <w:t xml:space="preserve">                          </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邮政编码：</w:t>
      </w:r>
      <w:r w:rsidRPr="000061BA">
        <w:rPr>
          <w:rFonts w:ascii="宋体" w:eastAsia="宋体" w:hAnsi="宋体" w:cs="Arial"/>
          <w:kern w:val="0"/>
          <w:sz w:val="24"/>
          <w:szCs w:val="24"/>
          <w:u w:val="single"/>
        </w:rPr>
        <w:t>___________ _</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）邮寄地址：</w:t>
      </w:r>
      <w:r w:rsidRPr="000061BA">
        <w:rPr>
          <w:rFonts w:ascii="宋体" w:eastAsia="宋体" w:hAnsi="宋体" w:cs="Arial"/>
          <w:kern w:val="0"/>
          <w:sz w:val="24"/>
          <w:szCs w:val="24"/>
          <w:u w:val="single"/>
        </w:rPr>
        <w:t xml:space="preserve">___________    __         </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）送达地址：</w:t>
      </w:r>
      <w:r w:rsidRPr="000061BA">
        <w:rPr>
          <w:rFonts w:ascii="宋体" w:eastAsia="宋体" w:hAnsi="宋体" w:cs="Arial"/>
          <w:kern w:val="0"/>
          <w:sz w:val="24"/>
          <w:szCs w:val="24"/>
          <w:u w:val="single"/>
        </w:rPr>
        <w:t xml:space="preserve">___________    _       _  </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4</w:t>
      </w:r>
      <w:r w:rsidRPr="000061BA">
        <w:rPr>
          <w:rFonts w:ascii="宋体" w:eastAsia="宋体" w:hAnsi="宋体" w:cs="Arial" w:hint="eastAsia"/>
          <w:kern w:val="0"/>
          <w:sz w:val="24"/>
          <w:szCs w:val="24"/>
        </w:rPr>
        <w:t>）电子邮箱地址：</w:t>
      </w:r>
      <w:r w:rsidRPr="000061BA">
        <w:rPr>
          <w:rFonts w:ascii="宋体" w:eastAsia="宋体" w:hAnsi="宋体" w:cs="Arial"/>
          <w:kern w:val="0"/>
          <w:sz w:val="24"/>
          <w:szCs w:val="24"/>
          <w:u w:val="single"/>
        </w:rPr>
        <w:t>___________        ___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供货人书面形式接收地址、传真号码、邮寄地址和电子传送地址：</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）传真号码：</w:t>
      </w:r>
      <w:r w:rsidRPr="000061BA">
        <w:rPr>
          <w:rFonts w:ascii="宋体" w:eastAsia="宋体" w:hAnsi="宋体" w:cs="Arial"/>
          <w:kern w:val="0"/>
          <w:sz w:val="24"/>
          <w:szCs w:val="24"/>
          <w:u w:val="single"/>
        </w:rPr>
        <w:t xml:space="preserve">                          </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邮政编码：</w:t>
      </w:r>
      <w:r w:rsidRPr="000061BA">
        <w:rPr>
          <w:rFonts w:ascii="宋体" w:eastAsia="宋体" w:hAnsi="宋体" w:cs="Arial"/>
          <w:kern w:val="0"/>
          <w:sz w:val="24"/>
          <w:szCs w:val="24"/>
          <w:u w:val="single"/>
        </w:rPr>
        <w:t>_________   _</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）邮寄地址：</w:t>
      </w: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）送达地址：</w:t>
      </w: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4</w:t>
      </w:r>
      <w:r w:rsidRPr="000061BA">
        <w:rPr>
          <w:rFonts w:ascii="宋体" w:eastAsia="宋体" w:hAnsi="宋体" w:cs="Arial" w:hint="eastAsia"/>
          <w:kern w:val="0"/>
          <w:sz w:val="24"/>
          <w:szCs w:val="24"/>
        </w:rPr>
        <w:t>）电子邮箱地址：</w:t>
      </w:r>
      <w:r w:rsidRPr="000061BA">
        <w:rPr>
          <w:rFonts w:ascii="宋体" w:eastAsia="宋体" w:hAnsi="宋体" w:cs="Arial"/>
          <w:kern w:val="0"/>
          <w:sz w:val="24"/>
          <w:szCs w:val="24"/>
          <w:u w:val="single"/>
        </w:rPr>
        <w:t xml:space="preserve">___________    __     </w:t>
      </w:r>
    </w:p>
    <w:p w:rsidR="0083273C" w:rsidRPr="000061BA" w:rsidRDefault="0083273C" w:rsidP="0083273C">
      <w:pPr>
        <w:widowControl/>
        <w:spacing w:after="120"/>
        <w:ind w:left="420" w:firstLineChars="196" w:firstLine="472"/>
        <w:rPr>
          <w:rFonts w:ascii="宋体" w:eastAsia="宋体" w:hAnsi="??" w:cs="Arial"/>
          <w:b/>
          <w:kern w:val="0"/>
          <w:sz w:val="24"/>
          <w:szCs w:val="24"/>
        </w:rPr>
      </w:pPr>
      <w:r w:rsidRPr="000061BA">
        <w:rPr>
          <w:rFonts w:ascii="宋体" w:eastAsia="宋体" w:hAnsi="宋体" w:cs="Arial"/>
          <w:b/>
          <w:kern w:val="0"/>
          <w:sz w:val="24"/>
          <w:szCs w:val="24"/>
        </w:rPr>
        <w:t>1.5</w:t>
      </w:r>
      <w:r w:rsidRPr="000061BA">
        <w:rPr>
          <w:rFonts w:ascii="宋体" w:eastAsia="宋体" w:hAnsi="宋体" w:cs="Arial" w:hint="eastAsia"/>
          <w:b/>
          <w:kern w:val="0"/>
          <w:sz w:val="24"/>
          <w:szCs w:val="24"/>
        </w:rPr>
        <w:t>合同文件的组成及解释顺序</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9</w:t>
      </w:r>
      <w:r w:rsidRPr="000061BA">
        <w:rPr>
          <w:rFonts w:ascii="宋体" w:eastAsia="宋体" w:hAnsi="宋体" w:cs="Arial" w:hint="eastAsia"/>
          <w:kern w:val="0"/>
          <w:sz w:val="24"/>
          <w:szCs w:val="24"/>
        </w:rPr>
        <w:t>）其它合同文件：</w:t>
      </w: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firstLineChars="196" w:firstLine="472"/>
        <w:rPr>
          <w:rFonts w:ascii="宋体" w:eastAsia="宋体" w:hAnsi="??" w:cs="Arial"/>
          <w:b/>
          <w:kern w:val="0"/>
          <w:sz w:val="24"/>
          <w:szCs w:val="24"/>
        </w:rPr>
      </w:pPr>
      <w:r w:rsidRPr="000061BA">
        <w:rPr>
          <w:rFonts w:ascii="宋体" w:eastAsia="宋体" w:hAnsi="宋体" w:cs="Arial"/>
          <w:b/>
          <w:kern w:val="0"/>
          <w:sz w:val="24"/>
          <w:szCs w:val="24"/>
        </w:rPr>
        <w:t>1.8</w:t>
      </w:r>
      <w:r w:rsidRPr="000061BA">
        <w:rPr>
          <w:rFonts w:ascii="宋体" w:eastAsia="宋体" w:hAnsi="宋体" w:cs="Arial" w:hint="eastAsia"/>
          <w:b/>
          <w:kern w:val="0"/>
          <w:sz w:val="24"/>
          <w:szCs w:val="24"/>
        </w:rPr>
        <w:t>图纸</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1.8.1</w:t>
      </w:r>
      <w:r w:rsidRPr="000061BA">
        <w:rPr>
          <w:rFonts w:ascii="宋体" w:eastAsia="宋体" w:hAnsi="宋体" w:cs="Arial" w:hint="eastAsia"/>
          <w:kern w:val="0"/>
          <w:sz w:val="24"/>
          <w:szCs w:val="24"/>
        </w:rPr>
        <w:t>图纸</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采购人应当向供货人提供图纸的日期及图纸套数：</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）提供时间：</w:t>
      </w: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）提供套数：</w:t>
      </w: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kern w:val="0"/>
          <w:sz w:val="24"/>
          <w:szCs w:val="24"/>
        </w:rPr>
        <w:t>1.8.3</w:t>
      </w:r>
      <w:r w:rsidRPr="000061BA">
        <w:rPr>
          <w:rFonts w:ascii="宋体" w:eastAsia="宋体" w:hAnsi="宋体" w:cs="Arial" w:hint="eastAsia"/>
          <w:kern w:val="0"/>
          <w:sz w:val="24"/>
          <w:szCs w:val="24"/>
        </w:rPr>
        <w:t>其它规定：</w:t>
      </w: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2</w:t>
      </w:r>
      <w:r w:rsidRPr="000061BA">
        <w:rPr>
          <w:rFonts w:ascii="宋体" w:eastAsia="宋体" w:hAnsi="宋体" w:cs="Arial" w:hint="eastAsia"/>
          <w:b/>
          <w:kern w:val="0"/>
          <w:sz w:val="24"/>
          <w:szCs w:val="24"/>
        </w:rPr>
        <w:t>．采购人义务</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w:t>
      </w:r>
      <w:r w:rsidRPr="000061BA">
        <w:rPr>
          <w:rFonts w:ascii="宋体" w:eastAsia="宋体" w:hAnsi="宋体" w:cs="Arial"/>
          <w:kern w:val="0"/>
          <w:sz w:val="24"/>
          <w:szCs w:val="24"/>
        </w:rPr>
        <w:t>5</w:t>
      </w:r>
      <w:r w:rsidRPr="000061BA">
        <w:rPr>
          <w:rFonts w:ascii="宋体" w:eastAsia="宋体" w:hAnsi="宋体" w:cs="Arial" w:hint="eastAsia"/>
          <w:kern w:val="0"/>
          <w:sz w:val="24"/>
          <w:szCs w:val="24"/>
        </w:rPr>
        <w:t>）其它义务：</w:t>
      </w:r>
      <w:r w:rsidRPr="000061BA">
        <w:rPr>
          <w:rFonts w:ascii="宋体" w:eastAsia="宋体" w:hAnsi="宋体" w:cs="宋体" w:hint="eastAsia"/>
          <w:kern w:val="0"/>
          <w:sz w:val="24"/>
          <w:szCs w:val="24"/>
          <w:u w:val="single"/>
        </w:rPr>
        <w:t>对双方协议价格承担保密义务</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u w:val="single"/>
        </w:rPr>
        <w:t>。</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3</w:t>
      </w:r>
      <w:r w:rsidRPr="000061BA">
        <w:rPr>
          <w:rFonts w:ascii="宋体" w:eastAsia="宋体" w:hAnsi="宋体" w:cs="Arial" w:hint="eastAsia"/>
          <w:b/>
          <w:kern w:val="0"/>
          <w:sz w:val="24"/>
          <w:szCs w:val="24"/>
        </w:rPr>
        <w:t>．供货人义务</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w:t>
      </w:r>
      <w:r w:rsidRPr="000061BA">
        <w:rPr>
          <w:rFonts w:ascii="宋体" w:eastAsia="宋体" w:hAnsi="宋体" w:cs="Arial"/>
          <w:kern w:val="0"/>
          <w:sz w:val="24"/>
          <w:szCs w:val="24"/>
        </w:rPr>
        <w:t>10</w:t>
      </w:r>
      <w:r w:rsidRPr="000061BA">
        <w:rPr>
          <w:rFonts w:ascii="宋体" w:eastAsia="宋体" w:hAnsi="宋体" w:cs="Arial" w:hint="eastAsia"/>
          <w:kern w:val="0"/>
          <w:sz w:val="24"/>
          <w:szCs w:val="24"/>
        </w:rPr>
        <w:t>）其它义务：</w:t>
      </w:r>
      <w:r w:rsidRPr="000061BA">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 xml:space="preserve">4. </w:t>
      </w:r>
      <w:r w:rsidRPr="000061BA">
        <w:rPr>
          <w:rFonts w:ascii="宋体" w:eastAsia="宋体" w:hAnsi="宋体" w:cs="Arial" w:hint="eastAsia"/>
          <w:b/>
          <w:kern w:val="0"/>
          <w:sz w:val="24"/>
          <w:szCs w:val="24"/>
        </w:rPr>
        <w:t>采购项目供货计划</w:t>
      </w:r>
    </w:p>
    <w:p w:rsidR="0083273C" w:rsidRPr="000061BA" w:rsidRDefault="0083273C" w:rsidP="0083273C">
      <w:pPr>
        <w:widowControl/>
        <w:spacing w:after="120"/>
        <w:ind w:left="420" w:firstLineChars="200" w:firstLine="482"/>
        <w:rPr>
          <w:rFonts w:ascii="宋体" w:eastAsia="宋体" w:hAnsi="宋体" w:cs="Arial"/>
          <w:b/>
          <w:kern w:val="0"/>
          <w:sz w:val="24"/>
          <w:szCs w:val="24"/>
        </w:rPr>
      </w:pPr>
      <w:r w:rsidRPr="000061BA">
        <w:rPr>
          <w:rFonts w:ascii="宋体" w:eastAsia="宋体" w:hAnsi="宋体" w:cs="Arial"/>
          <w:b/>
          <w:kern w:val="0"/>
          <w:sz w:val="24"/>
          <w:szCs w:val="24"/>
        </w:rPr>
        <w:t>4.1.2</w:t>
      </w:r>
      <w:r w:rsidRPr="000061BA">
        <w:rPr>
          <w:rFonts w:ascii="宋体" w:eastAsia="宋体" w:hAnsi="宋体" w:cs="Arial" w:hint="eastAsia"/>
          <w:b/>
          <w:kern w:val="0"/>
          <w:sz w:val="24"/>
          <w:szCs w:val="24"/>
        </w:rPr>
        <w:t>供货计划提交时间</w:t>
      </w:r>
      <w:r w:rsidRPr="000061BA">
        <w:rPr>
          <w:rFonts w:ascii="宋体" w:eastAsia="宋体" w:hAnsi="宋体" w:cs="Arial"/>
          <w:b/>
          <w:kern w:val="0"/>
          <w:sz w:val="24"/>
          <w:szCs w:val="24"/>
        </w:rPr>
        <w:t xml:space="preserve"> </w:t>
      </w:r>
    </w:p>
    <w:p w:rsidR="0083273C" w:rsidRPr="000061BA" w:rsidRDefault="0083273C" w:rsidP="0083273C">
      <w:pPr>
        <w:widowControl/>
        <w:spacing w:after="120"/>
        <w:ind w:firstLineChars="450" w:firstLine="1080"/>
        <w:rPr>
          <w:rFonts w:ascii="宋体" w:eastAsia="宋体" w:hAnsi="??" w:cs="Arial"/>
          <w:kern w:val="0"/>
          <w:sz w:val="24"/>
          <w:szCs w:val="24"/>
        </w:rPr>
      </w:pPr>
      <w:r w:rsidRPr="000061BA">
        <w:rPr>
          <w:rFonts w:ascii="宋体" w:eastAsia="宋体" w:hAnsi="宋体" w:cs="Arial" w:hint="eastAsia"/>
          <w:kern w:val="0"/>
          <w:sz w:val="24"/>
          <w:szCs w:val="24"/>
          <w:u w:val="single"/>
        </w:rPr>
        <w:t xml:space="preserve">           。</w:t>
      </w:r>
    </w:p>
    <w:p w:rsidR="0083273C" w:rsidRPr="000061BA" w:rsidRDefault="0083273C" w:rsidP="0083273C">
      <w:pPr>
        <w:widowControl/>
        <w:spacing w:after="120"/>
        <w:ind w:left="420"/>
        <w:rPr>
          <w:rFonts w:ascii="宋体" w:eastAsia="宋体" w:hAnsi="宋体" w:cs="Arial"/>
          <w:b/>
          <w:kern w:val="0"/>
          <w:sz w:val="24"/>
          <w:szCs w:val="24"/>
        </w:rPr>
      </w:pPr>
      <w:r w:rsidRPr="000061BA">
        <w:rPr>
          <w:rFonts w:ascii="宋体" w:eastAsia="宋体" w:hAnsi="宋体" w:cs="Arial"/>
          <w:b/>
          <w:kern w:val="0"/>
          <w:sz w:val="24"/>
          <w:szCs w:val="24"/>
        </w:rPr>
        <w:t>5</w:t>
      </w:r>
      <w:r w:rsidRPr="000061BA">
        <w:rPr>
          <w:rFonts w:ascii="宋体" w:eastAsia="宋体" w:hAnsi="宋体" w:cs="Arial" w:hint="eastAsia"/>
          <w:b/>
          <w:kern w:val="0"/>
          <w:sz w:val="24"/>
          <w:szCs w:val="24"/>
        </w:rPr>
        <w:t>．供货周期</w:t>
      </w:r>
      <w:r w:rsidRPr="000061BA">
        <w:rPr>
          <w:rFonts w:ascii="宋体" w:eastAsia="宋体" w:hAnsi="宋体" w:cs="Arial"/>
          <w:b/>
          <w:kern w:val="0"/>
          <w:sz w:val="24"/>
          <w:szCs w:val="24"/>
        </w:rPr>
        <w:t xml:space="preserve"> </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具体供货周期</w:t>
      </w:r>
      <w:r w:rsidRPr="000061BA">
        <w:rPr>
          <w:rFonts w:ascii="宋体" w:eastAsia="宋体" w:hAnsi="??" w:cs="Arial" w:hint="eastAsia"/>
          <w:kern w:val="0"/>
          <w:sz w:val="24"/>
          <w:szCs w:val="24"/>
        </w:rPr>
        <w:t>：</w:t>
      </w:r>
      <w:r w:rsidRPr="000061BA">
        <w:rPr>
          <w:rFonts w:ascii="宋体" w:eastAsia="宋体" w:hAnsi="宋体" w:cs="Arial" w:hint="eastAsia"/>
          <w:kern w:val="0"/>
          <w:sz w:val="24"/>
          <w:szCs w:val="24"/>
          <w:u w:val="single"/>
        </w:rPr>
        <w:t xml:space="preserve">           。</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6</w:t>
      </w:r>
      <w:r w:rsidRPr="000061BA">
        <w:rPr>
          <w:rFonts w:ascii="宋体" w:eastAsia="宋体" w:hAnsi="宋体" w:cs="Arial" w:hint="eastAsia"/>
          <w:b/>
          <w:kern w:val="0"/>
          <w:sz w:val="24"/>
          <w:szCs w:val="24"/>
        </w:rPr>
        <w:t>．供货周期延误</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lastRenderedPageBreak/>
        <w:t>6.1</w:t>
      </w:r>
      <w:r w:rsidRPr="000061BA">
        <w:rPr>
          <w:rFonts w:ascii="宋体" w:eastAsia="宋体" w:hAnsi="宋体" w:cs="Arial" w:hint="eastAsia"/>
          <w:b/>
          <w:kern w:val="0"/>
          <w:sz w:val="24"/>
          <w:szCs w:val="24"/>
        </w:rPr>
        <w:t>非供货人造成的延误</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6.1.1</w:t>
      </w:r>
      <w:r w:rsidRPr="000061BA">
        <w:rPr>
          <w:rFonts w:ascii="宋体" w:eastAsia="宋体" w:hAnsi="宋体" w:cs="Arial" w:hint="eastAsia"/>
          <w:kern w:val="0"/>
          <w:sz w:val="24"/>
          <w:szCs w:val="24"/>
        </w:rPr>
        <w:t>（</w:t>
      </w:r>
      <w:r w:rsidRPr="000061BA">
        <w:rPr>
          <w:rFonts w:ascii="宋体" w:eastAsia="宋体" w:hAnsi="宋体" w:cs="Arial"/>
          <w:kern w:val="0"/>
          <w:sz w:val="24"/>
          <w:szCs w:val="24"/>
        </w:rPr>
        <w:t>6</w:t>
      </w:r>
      <w:r w:rsidRPr="000061BA">
        <w:rPr>
          <w:rFonts w:ascii="宋体" w:eastAsia="宋体" w:hAnsi="宋体" w:cs="Arial" w:hint="eastAsia"/>
          <w:kern w:val="0"/>
          <w:sz w:val="24"/>
          <w:szCs w:val="24"/>
        </w:rPr>
        <w:t>）其它允许延长供货周期的情况：</w:t>
      </w:r>
      <w:r w:rsidRPr="000061BA">
        <w:rPr>
          <w:rFonts w:ascii="宋体" w:hAnsi="宋体" w:cs="Arial" w:hint="eastAsia"/>
          <w:kern w:val="0"/>
          <w:sz w:val="24"/>
          <w:szCs w:val="24"/>
          <w:u w:val="single"/>
        </w:rPr>
        <w:t>由于不可抗力的原因，但供货人应在不可抗力情形发生后2小时内通知采购人。</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kern w:val="0"/>
          <w:sz w:val="24"/>
          <w:szCs w:val="24"/>
        </w:rPr>
        <w:t>6.1.2</w:t>
      </w:r>
      <w:r w:rsidRPr="000061BA">
        <w:rPr>
          <w:rFonts w:ascii="宋体" w:eastAsia="宋体" w:hAnsi="宋体" w:cs="Arial" w:hint="eastAsia"/>
          <w:kern w:val="0"/>
          <w:sz w:val="24"/>
          <w:szCs w:val="24"/>
        </w:rPr>
        <w:t>提交书面报告的时间：</w:t>
      </w:r>
      <w:r w:rsidRPr="000061BA">
        <w:rPr>
          <w:rFonts w:ascii="宋体" w:eastAsia="宋体" w:hAnsi="宋体" w:cs="Arial" w:hint="eastAsia"/>
          <w:kern w:val="0"/>
          <w:sz w:val="24"/>
          <w:szCs w:val="24"/>
          <w:u w:val="single"/>
        </w:rPr>
        <w:t>应在</w:t>
      </w:r>
      <w:r w:rsidRPr="000061BA">
        <w:rPr>
          <w:rFonts w:ascii="宋体" w:eastAsia="宋体" w:hAnsi="宋体" w:cs="Arial"/>
          <w:kern w:val="0"/>
          <w:sz w:val="24"/>
          <w:szCs w:val="24"/>
          <w:u w:val="single"/>
        </w:rPr>
        <w:t>24</w:t>
      </w:r>
      <w:r w:rsidRPr="000061BA">
        <w:rPr>
          <w:rFonts w:ascii="宋体" w:eastAsia="宋体" w:hAnsi="宋体" w:cs="Arial" w:hint="eastAsia"/>
          <w:kern w:val="0"/>
          <w:sz w:val="24"/>
          <w:szCs w:val="24"/>
          <w:u w:val="single"/>
        </w:rPr>
        <w:t>小时内提交书面报告。</w:t>
      </w:r>
      <w:r w:rsidRPr="000061BA">
        <w:rPr>
          <w:rFonts w:ascii="宋体" w:eastAsia="宋体" w:hAnsi="宋体" w:cs="Arial"/>
          <w:kern w:val="0"/>
          <w:sz w:val="24"/>
          <w:szCs w:val="24"/>
        </w:rPr>
        <w:t xml:space="preserve"> </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 xml:space="preserve">6.3 </w:t>
      </w:r>
      <w:r w:rsidRPr="000061BA">
        <w:rPr>
          <w:rFonts w:ascii="宋体" w:eastAsia="宋体" w:hAnsi="宋体" w:cs="Arial" w:hint="eastAsia"/>
          <w:b/>
          <w:kern w:val="0"/>
          <w:sz w:val="24"/>
          <w:szCs w:val="24"/>
        </w:rPr>
        <w:t>供货周期延误的违约处理</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6.3.1</w:t>
      </w:r>
      <w:r w:rsidRPr="000061BA">
        <w:rPr>
          <w:rFonts w:ascii="宋体" w:eastAsia="宋体" w:hAnsi="宋体" w:cs="Arial" w:hint="eastAsia"/>
          <w:kern w:val="0"/>
          <w:sz w:val="24"/>
          <w:szCs w:val="24"/>
        </w:rPr>
        <w:t>误期违约金及误期违约金的最高限额：</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u w:val="single"/>
        </w:rPr>
        <w:t>因供货人责任造成货物交货延误，供货人应向采购人支付违约金，支付办法为：每延误三天按该批货物总金额的</w:t>
      </w:r>
      <w:r w:rsidRPr="000061BA">
        <w:rPr>
          <w:rFonts w:ascii="宋体" w:eastAsia="宋体" w:hAnsi="宋体" w:cs="Arial"/>
          <w:kern w:val="0"/>
          <w:sz w:val="24"/>
          <w:szCs w:val="24"/>
          <w:u w:val="single"/>
        </w:rPr>
        <w:t>0.5%/</w:t>
      </w:r>
      <w:r w:rsidRPr="000061BA">
        <w:rPr>
          <w:rFonts w:ascii="宋体" w:eastAsia="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7</w:t>
      </w:r>
      <w:r w:rsidRPr="000061BA">
        <w:rPr>
          <w:rFonts w:ascii="宋体" w:eastAsia="宋体" w:hAnsi="宋体" w:cs="Arial" w:hint="eastAsia"/>
          <w:b/>
          <w:kern w:val="0"/>
          <w:sz w:val="24"/>
          <w:szCs w:val="24"/>
        </w:rPr>
        <w:t>．包装</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7.4</w:t>
      </w:r>
      <w:r w:rsidRPr="000061BA">
        <w:rPr>
          <w:rFonts w:ascii="宋体" w:eastAsia="宋体" w:hAnsi="宋体" w:cs="Arial" w:hint="eastAsia"/>
          <w:b/>
          <w:kern w:val="0"/>
          <w:sz w:val="24"/>
          <w:szCs w:val="24"/>
        </w:rPr>
        <w:t>其它包装约定</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r w:rsidRPr="000061BA">
        <w:rPr>
          <w:rFonts w:ascii="宋体" w:eastAsia="宋体" w:hAnsi="宋体" w:cs="Arial"/>
          <w:kern w:val="0"/>
          <w:sz w:val="24"/>
          <w:szCs w:val="24"/>
          <w:u w:val="single"/>
        </w:rPr>
        <w:t xml:space="preserve"> </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8</w:t>
      </w:r>
      <w:r w:rsidRPr="000061BA">
        <w:rPr>
          <w:rFonts w:ascii="宋体" w:eastAsia="宋体" w:hAnsi="宋体" w:cs="Arial" w:hint="eastAsia"/>
          <w:b/>
          <w:kern w:val="0"/>
          <w:sz w:val="24"/>
          <w:szCs w:val="24"/>
        </w:rPr>
        <w:t>．服务</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8.4</w:t>
      </w:r>
      <w:r w:rsidRPr="000061BA">
        <w:rPr>
          <w:rFonts w:ascii="宋体" w:eastAsia="宋体" w:hAnsi="宋体" w:cs="Arial" w:hint="eastAsia"/>
          <w:b/>
          <w:kern w:val="0"/>
          <w:sz w:val="24"/>
          <w:szCs w:val="24"/>
        </w:rPr>
        <w:t>其它约定</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9.</w:t>
      </w:r>
      <w:r w:rsidRPr="000061BA">
        <w:rPr>
          <w:rFonts w:ascii="宋体" w:eastAsia="宋体" w:hAnsi="宋体" w:cs="Arial" w:hint="eastAsia"/>
          <w:b/>
          <w:kern w:val="0"/>
          <w:sz w:val="24"/>
          <w:szCs w:val="24"/>
        </w:rPr>
        <w:t>备品备件、易损件</w:t>
      </w:r>
      <w:r w:rsidRPr="000061BA">
        <w:rPr>
          <w:rFonts w:ascii="宋体" w:eastAsia="宋体" w:hAnsi="宋体" w:cs="Arial"/>
          <w:b/>
          <w:kern w:val="0"/>
          <w:sz w:val="24"/>
          <w:szCs w:val="24"/>
        </w:rPr>
        <w:t>/</w:t>
      </w:r>
      <w:r w:rsidRPr="000061BA">
        <w:rPr>
          <w:rFonts w:ascii="宋体" w:eastAsia="宋体" w:hAnsi="宋体" w:cs="Arial" w:hint="eastAsia"/>
          <w:b/>
          <w:kern w:val="0"/>
          <w:sz w:val="24"/>
          <w:szCs w:val="24"/>
        </w:rPr>
        <w:t>消耗性材料</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9.2</w:t>
      </w:r>
      <w:r w:rsidRPr="000061BA">
        <w:rPr>
          <w:rFonts w:ascii="宋体" w:eastAsia="宋体" w:hAnsi="宋体" w:cs="Arial" w:hint="eastAsia"/>
          <w:b/>
          <w:kern w:val="0"/>
          <w:sz w:val="24"/>
          <w:szCs w:val="24"/>
        </w:rPr>
        <w:t>其它约定</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u w:val="single"/>
        </w:rPr>
        <w:t>须免费</w:t>
      </w:r>
      <w:r w:rsidRPr="000061BA">
        <w:rPr>
          <w:rFonts w:ascii="宋体" w:eastAsia="宋体" w:hAnsi="宋体" w:cs="Arial"/>
          <w:kern w:val="0"/>
          <w:sz w:val="24"/>
          <w:szCs w:val="24"/>
          <w:u w:val="single"/>
        </w:rPr>
        <w:t>提供调试</w:t>
      </w:r>
      <w:r w:rsidRPr="000061BA">
        <w:rPr>
          <w:rFonts w:ascii="宋体" w:eastAsia="宋体" w:hAnsi="宋体" w:cs="Arial" w:hint="eastAsia"/>
          <w:kern w:val="0"/>
          <w:sz w:val="24"/>
          <w:szCs w:val="24"/>
          <w:u w:val="single"/>
        </w:rPr>
        <w:t>、</w:t>
      </w:r>
      <w:r w:rsidRPr="000061BA">
        <w:rPr>
          <w:rFonts w:ascii="宋体" w:eastAsia="宋体" w:hAnsi="宋体" w:cs="Arial"/>
          <w:kern w:val="0"/>
          <w:sz w:val="24"/>
          <w:szCs w:val="24"/>
          <w:u w:val="single"/>
        </w:rPr>
        <w:t>测试</w:t>
      </w:r>
      <w:r w:rsidRPr="000061BA">
        <w:rPr>
          <w:rFonts w:ascii="宋体" w:eastAsia="宋体" w:hAnsi="宋体" w:cs="Arial" w:hint="eastAsia"/>
          <w:kern w:val="0"/>
          <w:sz w:val="24"/>
          <w:szCs w:val="24"/>
          <w:u w:val="single"/>
        </w:rPr>
        <w:t>、</w:t>
      </w:r>
      <w:r w:rsidRPr="000061BA">
        <w:rPr>
          <w:rFonts w:ascii="宋体" w:eastAsia="宋体" w:hAnsi="宋体" w:cs="Arial"/>
          <w:kern w:val="0"/>
          <w:sz w:val="24"/>
          <w:szCs w:val="24"/>
          <w:u w:val="single"/>
        </w:rPr>
        <w:t>试运行等相关的备品备件</w:t>
      </w:r>
      <w:r w:rsidRPr="000061BA">
        <w:rPr>
          <w:rFonts w:ascii="宋体" w:eastAsia="宋体" w:hAnsi="宋体" w:cs="Arial" w:hint="eastAsia"/>
          <w:kern w:val="0"/>
          <w:sz w:val="24"/>
          <w:szCs w:val="24"/>
          <w:u w:val="single"/>
        </w:rPr>
        <w:t>、易损件</w:t>
      </w:r>
      <w:r w:rsidRPr="000061BA">
        <w:rPr>
          <w:rFonts w:ascii="宋体" w:eastAsia="宋体" w:hAnsi="宋体" w:cs="Arial"/>
          <w:kern w:val="0"/>
          <w:sz w:val="24"/>
          <w:szCs w:val="24"/>
          <w:u w:val="single"/>
        </w:rPr>
        <w:t>/</w:t>
      </w:r>
      <w:r w:rsidRPr="000061BA">
        <w:rPr>
          <w:rFonts w:ascii="宋体" w:eastAsia="宋体" w:hAnsi="宋体" w:cs="Arial" w:hint="eastAsia"/>
          <w:kern w:val="0"/>
          <w:sz w:val="24"/>
          <w:szCs w:val="24"/>
          <w:u w:val="single"/>
        </w:rPr>
        <w:t>消耗性材料。</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10</w:t>
      </w:r>
      <w:r w:rsidRPr="000061BA">
        <w:rPr>
          <w:rFonts w:ascii="宋体" w:eastAsia="宋体" w:hAnsi="宋体" w:cs="Arial" w:hint="eastAsia"/>
          <w:b/>
          <w:kern w:val="0"/>
          <w:sz w:val="24"/>
          <w:szCs w:val="24"/>
        </w:rPr>
        <w:t>．检验和测试</w:t>
      </w:r>
    </w:p>
    <w:p w:rsidR="0083273C" w:rsidRPr="000061BA" w:rsidRDefault="0083273C" w:rsidP="0083273C">
      <w:pPr>
        <w:widowControl/>
        <w:spacing w:after="120"/>
        <w:ind w:left="420" w:firstLineChars="200" w:firstLine="482"/>
        <w:rPr>
          <w:rFonts w:ascii="宋体" w:eastAsia="宋体" w:hAnsi="宋体" w:cs="Arial"/>
          <w:b/>
          <w:kern w:val="0"/>
          <w:sz w:val="24"/>
          <w:szCs w:val="24"/>
        </w:rPr>
      </w:pPr>
      <w:r w:rsidRPr="000061BA">
        <w:rPr>
          <w:rFonts w:ascii="宋体" w:eastAsia="宋体" w:hAnsi="宋体" w:cs="Arial"/>
          <w:b/>
          <w:kern w:val="0"/>
          <w:sz w:val="24"/>
          <w:szCs w:val="24"/>
        </w:rPr>
        <w:t>10.2</w:t>
      </w:r>
      <w:r w:rsidRPr="000061BA">
        <w:rPr>
          <w:rFonts w:ascii="宋体" w:eastAsia="宋体" w:hAnsi="宋体" w:cs="Arial" w:hint="eastAsia"/>
          <w:b/>
          <w:kern w:val="0"/>
          <w:sz w:val="24"/>
          <w:szCs w:val="24"/>
        </w:rPr>
        <w:t>检验和测试时间和地点</w:t>
      </w:r>
    </w:p>
    <w:p w:rsidR="0083273C" w:rsidRPr="000061BA" w:rsidRDefault="0083273C" w:rsidP="0083273C">
      <w:pPr>
        <w:widowControl/>
        <w:spacing w:after="120"/>
        <w:ind w:left="420" w:firstLineChars="200" w:firstLine="480"/>
        <w:rPr>
          <w:rFonts w:ascii="宋体" w:eastAsia="宋体" w:hAnsi="??" w:cs="Arial"/>
          <w:b/>
          <w:kern w:val="0"/>
          <w:sz w:val="24"/>
          <w:szCs w:val="24"/>
        </w:rPr>
      </w:pPr>
      <w:r w:rsidRPr="000061BA">
        <w:rPr>
          <w:rFonts w:ascii="宋体" w:eastAsia="宋体" w:hAnsi="宋体" w:cs="Arial" w:hint="eastAsia"/>
          <w:kern w:val="0"/>
          <w:sz w:val="24"/>
          <w:szCs w:val="24"/>
        </w:rPr>
        <w:t>本项目</w:t>
      </w:r>
      <w:r w:rsidRPr="000061BA">
        <w:rPr>
          <w:rFonts w:ascii="宋体" w:eastAsia="宋体" w:hAnsi="宋体" w:cs="Arial" w:hint="eastAsia"/>
          <w:kern w:val="0"/>
          <w:sz w:val="24"/>
          <w:szCs w:val="24"/>
          <w:u w:val="single"/>
        </w:rPr>
        <w:t>（是</w:t>
      </w:r>
      <w:r w:rsidRPr="000061BA">
        <w:rPr>
          <w:rFonts w:ascii="宋体" w:eastAsia="宋体" w:hAnsi="宋体" w:cs="Arial"/>
          <w:kern w:val="0"/>
          <w:sz w:val="24"/>
          <w:szCs w:val="24"/>
          <w:u w:val="single"/>
        </w:rPr>
        <w:t>/</w:t>
      </w:r>
      <w:r w:rsidRPr="000061BA">
        <w:rPr>
          <w:rFonts w:ascii="宋体" w:eastAsia="宋体" w:hAnsi="宋体" w:cs="Arial" w:hint="eastAsia"/>
          <w:kern w:val="0"/>
          <w:sz w:val="24"/>
          <w:szCs w:val="24"/>
          <w:u w:val="single"/>
        </w:rPr>
        <w:t>否）</w:t>
      </w:r>
      <w:r w:rsidRPr="000061BA">
        <w:rPr>
          <w:rFonts w:ascii="宋体" w:eastAsia="宋体" w:hAnsi="宋体" w:cs="Arial" w:hint="eastAsia"/>
          <w:kern w:val="0"/>
          <w:sz w:val="24"/>
          <w:szCs w:val="24"/>
        </w:rPr>
        <w:t>需要委托专业的第三方检测机构进行检测。</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检验和测试时间：</w:t>
      </w:r>
      <w:r w:rsidRPr="000061BA">
        <w:rPr>
          <w:rFonts w:ascii="宋体" w:eastAsia="宋体" w:hAnsi="宋体" w:cs="Arial" w:hint="eastAsia"/>
          <w:kern w:val="0"/>
          <w:sz w:val="24"/>
          <w:szCs w:val="24"/>
          <w:u w:val="single"/>
        </w:rPr>
        <w:t>采购人对产品质量进行抽检，检测费用由供货人承担,检测时间由采购人确定。</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检验和测试地点：</w:t>
      </w:r>
      <w:r w:rsidRPr="000061BA">
        <w:rPr>
          <w:rFonts w:ascii="宋体" w:eastAsia="宋体" w:hAnsi="宋体" w:cs="Arial" w:hint="eastAsia"/>
          <w:kern w:val="0"/>
          <w:sz w:val="24"/>
          <w:szCs w:val="24"/>
          <w:u w:val="single"/>
        </w:rPr>
        <w:t>委托专业的第三方检测机构。</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验收标准：在检测、试验与验收的过程中，若招标文件要求的技术标准高于国际或国内现行要求有关标准，按招标文件要求的执行；若招标文件要求的技术标准低于国际或国内现行要求有关标准，按国际或国内要求的执行。（自检及第三方检测等，费用包含在投标报价中）。以上部件所有标准均按照高标准来执行。</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10.7</w:t>
      </w:r>
      <w:r w:rsidRPr="000061BA">
        <w:rPr>
          <w:rFonts w:ascii="宋体" w:eastAsia="宋体" w:hAnsi="宋体" w:cs="Arial" w:hint="eastAsia"/>
          <w:b/>
          <w:kern w:val="0"/>
          <w:sz w:val="24"/>
          <w:szCs w:val="24"/>
        </w:rPr>
        <w:t>其它检验和测试约定</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12</w:t>
      </w:r>
      <w:r w:rsidRPr="000061BA">
        <w:rPr>
          <w:rFonts w:ascii="宋体" w:eastAsia="宋体" w:hAnsi="宋体" w:cs="Arial" w:hint="eastAsia"/>
          <w:b/>
          <w:kern w:val="0"/>
          <w:sz w:val="24"/>
          <w:szCs w:val="24"/>
        </w:rPr>
        <w:t>．合同价款</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12.2</w:t>
      </w:r>
      <w:r w:rsidRPr="000061BA">
        <w:rPr>
          <w:rFonts w:ascii="宋体" w:eastAsia="宋体" w:hAnsi="宋体" w:cs="Arial" w:hint="eastAsia"/>
          <w:b/>
          <w:kern w:val="0"/>
          <w:sz w:val="24"/>
          <w:szCs w:val="24"/>
        </w:rPr>
        <w:t>合同价款</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本供货合同采用的合同价款约定方式为：</w:t>
      </w: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12.3</w:t>
      </w:r>
      <w:r w:rsidRPr="000061BA">
        <w:rPr>
          <w:rFonts w:ascii="宋体" w:eastAsia="宋体" w:hAnsi="宋体" w:cs="Arial" w:hint="eastAsia"/>
          <w:b/>
          <w:kern w:val="0"/>
          <w:sz w:val="24"/>
          <w:szCs w:val="24"/>
        </w:rPr>
        <w:t>合同价款的调整</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lastRenderedPageBreak/>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）其它调整因素及方法：</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13</w:t>
      </w:r>
      <w:r w:rsidRPr="000061BA">
        <w:rPr>
          <w:rFonts w:ascii="宋体" w:eastAsia="宋体" w:hAnsi="宋体" w:cs="Arial" w:hint="eastAsia"/>
          <w:b/>
          <w:kern w:val="0"/>
          <w:sz w:val="24"/>
          <w:szCs w:val="24"/>
        </w:rPr>
        <w:t>．变更</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13.1</w:t>
      </w:r>
      <w:r w:rsidRPr="000061BA">
        <w:rPr>
          <w:rFonts w:ascii="宋体" w:eastAsia="宋体" w:hAnsi="宋体" w:cs="Arial" w:hint="eastAsia"/>
          <w:b/>
          <w:kern w:val="0"/>
          <w:sz w:val="24"/>
          <w:szCs w:val="24"/>
        </w:rPr>
        <w:t>变更</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kern w:val="0"/>
          <w:sz w:val="24"/>
          <w:szCs w:val="24"/>
        </w:rPr>
        <w:t xml:space="preserve">(6) </w:t>
      </w:r>
      <w:r w:rsidRPr="000061BA">
        <w:rPr>
          <w:rFonts w:ascii="宋体" w:eastAsia="宋体" w:hAnsi="宋体" w:cs="Arial" w:hint="eastAsia"/>
          <w:kern w:val="0"/>
          <w:sz w:val="24"/>
          <w:szCs w:val="24"/>
        </w:rPr>
        <w:t>其它指令要求：</w:t>
      </w:r>
      <w:r w:rsidRPr="000061BA">
        <w:rPr>
          <w:rFonts w:ascii="宋体" w:eastAsia="宋体" w:hAnsi="宋体" w:cs="Arial"/>
          <w:kern w:val="0"/>
          <w:sz w:val="24"/>
          <w:szCs w:val="24"/>
          <w:u w:val="single"/>
        </w:rPr>
        <w:t>___________    ___/                         _____</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13.4</w:t>
      </w:r>
      <w:r w:rsidRPr="000061BA">
        <w:rPr>
          <w:rFonts w:ascii="宋体" w:eastAsia="宋体" w:hAnsi="宋体" w:cs="Arial" w:hint="eastAsia"/>
          <w:b/>
          <w:kern w:val="0"/>
          <w:sz w:val="24"/>
          <w:szCs w:val="24"/>
        </w:rPr>
        <w:t>供货人提出的合理化建议</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kern w:val="0"/>
          <w:sz w:val="24"/>
          <w:szCs w:val="24"/>
        </w:rPr>
        <w:t>13.4.2</w:t>
      </w:r>
      <w:r w:rsidRPr="000061BA">
        <w:rPr>
          <w:rFonts w:ascii="宋体" w:eastAsia="宋体" w:hAnsi="宋体" w:cs="Arial" w:hint="eastAsia"/>
          <w:kern w:val="0"/>
          <w:sz w:val="24"/>
          <w:szCs w:val="24"/>
        </w:rPr>
        <w:t>约定的比例：</w:t>
      </w: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13.5</w:t>
      </w:r>
      <w:r w:rsidRPr="000061BA">
        <w:rPr>
          <w:rFonts w:ascii="宋体" w:eastAsia="宋体" w:hAnsi="宋体" w:cs="Arial" w:hint="eastAsia"/>
          <w:b/>
          <w:kern w:val="0"/>
          <w:sz w:val="24"/>
          <w:szCs w:val="24"/>
        </w:rPr>
        <w:t>其它要求</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kern w:val="0"/>
          <w:sz w:val="24"/>
          <w:szCs w:val="24"/>
          <w:u w:val="single"/>
        </w:rPr>
        <w:t>___________    ___/                                          ______</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14.</w:t>
      </w:r>
      <w:r w:rsidRPr="000061BA">
        <w:rPr>
          <w:rFonts w:ascii="宋体" w:eastAsia="宋体" w:hAnsi="宋体" w:cs="Arial" w:hint="eastAsia"/>
          <w:b/>
          <w:kern w:val="0"/>
          <w:sz w:val="24"/>
          <w:szCs w:val="24"/>
        </w:rPr>
        <w:t>变更的计价</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14.1</w:t>
      </w:r>
      <w:r w:rsidRPr="000061BA">
        <w:rPr>
          <w:rFonts w:ascii="宋体" w:eastAsia="宋体" w:hAnsi="宋体" w:cs="Arial" w:hint="eastAsia"/>
          <w:b/>
          <w:kern w:val="0"/>
          <w:sz w:val="24"/>
          <w:szCs w:val="24"/>
        </w:rPr>
        <w:t>变更的计价</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kern w:val="0"/>
          <w:sz w:val="24"/>
          <w:szCs w:val="24"/>
        </w:rPr>
        <w:t xml:space="preserve">(4) </w:t>
      </w:r>
      <w:r w:rsidRPr="000061BA">
        <w:rPr>
          <w:rFonts w:ascii="宋体" w:eastAsia="宋体" w:hAnsi="宋体" w:cs="Arial" w:hint="eastAsia"/>
          <w:kern w:val="0"/>
          <w:sz w:val="24"/>
          <w:szCs w:val="24"/>
        </w:rPr>
        <w:t>其它要求：</w:t>
      </w:r>
      <w:r w:rsidRPr="000061BA">
        <w:rPr>
          <w:rFonts w:ascii="宋体" w:eastAsia="宋体" w:hAnsi="宋体" w:cs="Arial"/>
          <w:kern w:val="0"/>
          <w:sz w:val="24"/>
          <w:szCs w:val="24"/>
          <w:u w:val="single"/>
        </w:rPr>
        <w:t>___________    ___/                             _____</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14.2</w:t>
      </w:r>
      <w:r w:rsidRPr="000061BA">
        <w:rPr>
          <w:rFonts w:ascii="宋体" w:eastAsia="宋体" w:hAnsi="宋体" w:cs="Arial" w:hint="eastAsia"/>
          <w:b/>
          <w:kern w:val="0"/>
          <w:sz w:val="24"/>
          <w:szCs w:val="24"/>
        </w:rPr>
        <w:t>变更计价的程序</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kern w:val="0"/>
          <w:sz w:val="24"/>
          <w:szCs w:val="24"/>
        </w:rPr>
        <w:t>14.2.1</w:t>
      </w:r>
      <w:r w:rsidRPr="000061BA">
        <w:rPr>
          <w:rFonts w:ascii="宋体" w:eastAsia="宋体" w:hAnsi="宋体" w:cs="Arial" w:hint="eastAsia"/>
          <w:kern w:val="0"/>
          <w:sz w:val="24"/>
          <w:szCs w:val="24"/>
        </w:rPr>
        <w:t>供货人提出调整合同价申请及相关证明文件的时间：</w:t>
      </w:r>
      <w:r w:rsidRPr="000061BA">
        <w:rPr>
          <w:rFonts w:ascii="宋体" w:eastAsia="宋体" w:hAnsi="宋体" w:cs="Arial"/>
          <w:kern w:val="0"/>
          <w:sz w:val="24"/>
          <w:szCs w:val="24"/>
          <w:u w:val="single"/>
        </w:rPr>
        <w:t>________ _/_____</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采购人针对调整合同价款申请进行确认或提出协商意见的时间：</w:t>
      </w:r>
      <w:r w:rsidRPr="000061BA">
        <w:rPr>
          <w:rFonts w:ascii="宋体" w:eastAsia="宋体" w:hAnsi="宋体" w:cs="Arial"/>
          <w:kern w:val="0"/>
          <w:sz w:val="24"/>
          <w:szCs w:val="24"/>
          <w:u w:val="single"/>
        </w:rPr>
        <w:t>_____ _/ ___</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14.3</w:t>
      </w:r>
      <w:r w:rsidRPr="000061BA">
        <w:rPr>
          <w:rFonts w:ascii="宋体" w:eastAsia="宋体" w:hAnsi="宋体" w:cs="Arial" w:hint="eastAsia"/>
          <w:b/>
          <w:kern w:val="0"/>
          <w:sz w:val="24"/>
          <w:szCs w:val="24"/>
        </w:rPr>
        <w:t>其它要求</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kern w:val="0"/>
          <w:sz w:val="24"/>
          <w:szCs w:val="24"/>
          <w:u w:val="single"/>
        </w:rPr>
        <w:t xml:space="preserve">___________    ___/                                                 </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15</w:t>
      </w:r>
      <w:r w:rsidRPr="000061BA">
        <w:rPr>
          <w:rFonts w:ascii="宋体" w:eastAsia="宋体" w:hAnsi="宋体" w:cs="Arial" w:hint="eastAsia"/>
          <w:b/>
          <w:kern w:val="0"/>
          <w:sz w:val="24"/>
          <w:szCs w:val="24"/>
        </w:rPr>
        <w:t>．支付</w:t>
      </w:r>
    </w:p>
    <w:p w:rsidR="0083273C" w:rsidRPr="000061BA" w:rsidRDefault="0083273C" w:rsidP="0083273C">
      <w:pPr>
        <w:widowControl/>
        <w:spacing w:after="120"/>
        <w:ind w:left="420" w:firstLineChars="200" w:firstLine="482"/>
        <w:rPr>
          <w:rFonts w:ascii="宋体" w:eastAsia="宋体" w:hAnsi="宋体" w:cs="Arial"/>
          <w:bCs/>
          <w:kern w:val="0"/>
          <w:sz w:val="24"/>
          <w:szCs w:val="24"/>
        </w:rPr>
      </w:pPr>
      <w:r w:rsidRPr="000061BA">
        <w:rPr>
          <w:rFonts w:ascii="宋体" w:eastAsia="宋体" w:hAnsi="宋体" w:cs="Arial"/>
          <w:b/>
          <w:kern w:val="0"/>
          <w:sz w:val="24"/>
          <w:szCs w:val="24"/>
        </w:rPr>
        <w:t>15.1</w:t>
      </w:r>
      <w:r w:rsidRPr="000061BA">
        <w:rPr>
          <w:rFonts w:ascii="宋体" w:eastAsia="宋体" w:hAnsi="宋体" w:cs="Arial" w:hint="eastAsia"/>
          <w:b/>
          <w:kern w:val="0"/>
          <w:sz w:val="24"/>
          <w:szCs w:val="24"/>
        </w:rPr>
        <w:t>付款方式</w:t>
      </w:r>
      <w:r w:rsidRPr="000061BA">
        <w:rPr>
          <w:rFonts w:ascii="宋体" w:eastAsia="宋体" w:hAnsi="宋体" w:cs="Arial"/>
          <w:b/>
          <w:kern w:val="0"/>
          <w:sz w:val="24"/>
          <w:szCs w:val="24"/>
        </w:rPr>
        <w:t xml:space="preserve"> </w:t>
      </w:r>
      <w:r w:rsidRPr="000061BA">
        <w:rPr>
          <w:rFonts w:ascii="宋体" w:eastAsia="宋体" w:hAnsi="宋体" w:cs="Arial" w:hint="eastAsia"/>
          <w:bCs/>
          <w:kern w:val="0"/>
          <w:sz w:val="24"/>
          <w:szCs w:val="24"/>
        </w:rPr>
        <w:t>所有货物到达现场验收合格，待一年服务周期结束后统一结算付至95%合同款，5%的尾款至质保期结束后一月内无息结清。</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备注：实际付款进度以财政拨款情况为准。</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15.2</w:t>
      </w:r>
      <w:r w:rsidRPr="000061BA">
        <w:rPr>
          <w:rFonts w:ascii="宋体" w:eastAsia="宋体" w:hAnsi="宋体" w:cs="Arial" w:hint="eastAsia"/>
          <w:b/>
          <w:kern w:val="0"/>
          <w:sz w:val="24"/>
          <w:szCs w:val="24"/>
        </w:rPr>
        <w:t>质量保证金</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15.2.1</w:t>
      </w:r>
      <w:r w:rsidRPr="000061BA">
        <w:rPr>
          <w:rFonts w:ascii="宋体" w:eastAsia="宋体" w:hAnsi="宋体" w:cs="Arial" w:hint="eastAsia"/>
          <w:kern w:val="0"/>
          <w:sz w:val="24"/>
          <w:szCs w:val="24"/>
        </w:rPr>
        <w:t>质量保证金：</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）质量保证金的额度：</w:t>
      </w:r>
      <w:r w:rsidRPr="000061BA">
        <w:rPr>
          <w:rFonts w:ascii="宋体" w:eastAsia="宋体" w:hAnsi="宋体" w:cs="Arial"/>
          <w:kern w:val="0"/>
          <w:sz w:val="24"/>
          <w:szCs w:val="24"/>
          <w:u w:val="single"/>
        </w:rPr>
        <w:t>___________    ___/                  ______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）质量保证金的支付时间：</w:t>
      </w:r>
      <w:r w:rsidRPr="000061BA">
        <w:rPr>
          <w:rFonts w:ascii="宋体" w:eastAsia="宋体" w:hAnsi="宋体" w:cs="Arial"/>
          <w:kern w:val="0"/>
          <w:sz w:val="24"/>
          <w:szCs w:val="24"/>
          <w:u w:val="single"/>
        </w:rPr>
        <w:t>______________/                 _______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）质量保证金的支付方式</w:t>
      </w:r>
      <w:r w:rsidRPr="000061BA">
        <w:rPr>
          <w:rFonts w:ascii="宋体" w:eastAsia="宋体" w:hAnsi="宋体" w:cs="Arial"/>
          <w:kern w:val="0"/>
          <w:sz w:val="24"/>
          <w:szCs w:val="24"/>
        </w:rPr>
        <w:t>:</w:t>
      </w:r>
      <w:r w:rsidRPr="000061BA">
        <w:rPr>
          <w:rFonts w:ascii="宋体" w:eastAsia="宋体" w:hAnsi="宋体" w:cs="Arial"/>
          <w:kern w:val="0"/>
          <w:sz w:val="24"/>
          <w:szCs w:val="24"/>
          <w:u w:val="single"/>
        </w:rPr>
        <w:t xml:space="preserve"> ______________/               __ ______</w:t>
      </w:r>
    </w:p>
    <w:p w:rsidR="0083273C" w:rsidRPr="000061BA" w:rsidRDefault="0083273C" w:rsidP="0083273C">
      <w:pPr>
        <w:widowControl/>
        <w:spacing w:after="120"/>
        <w:ind w:left="420"/>
        <w:rPr>
          <w:rFonts w:ascii="宋体" w:eastAsia="宋体" w:hAnsi="宋体" w:cs="Arial"/>
          <w:b/>
          <w:kern w:val="0"/>
          <w:sz w:val="24"/>
          <w:szCs w:val="24"/>
        </w:rPr>
      </w:pPr>
      <w:r w:rsidRPr="000061BA">
        <w:rPr>
          <w:rFonts w:ascii="宋体" w:eastAsia="宋体" w:hAnsi="宋体" w:cs="Arial"/>
          <w:b/>
          <w:kern w:val="0"/>
          <w:sz w:val="24"/>
          <w:szCs w:val="24"/>
        </w:rPr>
        <w:t>16</w:t>
      </w:r>
      <w:r w:rsidRPr="000061BA">
        <w:rPr>
          <w:rFonts w:ascii="宋体" w:eastAsia="宋体" w:hAnsi="宋体" w:cs="Arial" w:hint="eastAsia"/>
          <w:b/>
          <w:kern w:val="0"/>
          <w:sz w:val="24"/>
          <w:szCs w:val="24"/>
        </w:rPr>
        <w:t>．质量保证</w:t>
      </w:r>
      <w:r w:rsidRPr="000061BA">
        <w:rPr>
          <w:rFonts w:ascii="宋体" w:eastAsia="宋体" w:hAnsi="宋体" w:cs="Arial"/>
          <w:b/>
          <w:kern w:val="0"/>
          <w:sz w:val="24"/>
          <w:szCs w:val="24"/>
        </w:rPr>
        <w:t xml:space="preserve"> </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16.1</w:t>
      </w:r>
      <w:r w:rsidRPr="000061BA">
        <w:rPr>
          <w:rFonts w:ascii="宋体" w:eastAsia="宋体" w:hAnsi="宋体" w:cs="Arial" w:hint="eastAsia"/>
          <w:b/>
          <w:kern w:val="0"/>
          <w:sz w:val="24"/>
          <w:szCs w:val="24"/>
        </w:rPr>
        <w:t>正常质量保证期</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16.1.1</w:t>
      </w:r>
      <w:r w:rsidRPr="000061BA">
        <w:rPr>
          <w:rFonts w:ascii="宋体" w:eastAsia="宋体" w:hAnsi="宋体" w:cs="Arial" w:hint="eastAsia"/>
          <w:kern w:val="0"/>
          <w:sz w:val="24"/>
          <w:szCs w:val="24"/>
        </w:rPr>
        <w:t>正常质量保证期的期限：</w:t>
      </w:r>
      <w:r w:rsidRPr="000061BA">
        <w:rPr>
          <w:rFonts w:ascii="宋体" w:eastAsia="宋体" w:hAnsi="宋体" w:cs="Arial"/>
          <w:kern w:val="0"/>
          <w:sz w:val="24"/>
          <w:szCs w:val="24"/>
          <w:u w:val="single"/>
        </w:rPr>
        <w:t>___</w:t>
      </w:r>
      <w:r w:rsidRPr="000061BA">
        <w:rPr>
          <w:rFonts w:ascii="宋体" w:eastAsia="宋体" w:hAnsi="宋体" w:cs="Arial" w:hint="eastAsia"/>
          <w:kern w:val="0"/>
          <w:sz w:val="24"/>
          <w:szCs w:val="24"/>
          <w:u w:val="single"/>
        </w:rPr>
        <w:t xml:space="preserve"> </w:t>
      </w:r>
      <w:r w:rsidRPr="000061BA">
        <w:rPr>
          <w:rFonts w:ascii="宋体" w:eastAsia="宋体" w:hAnsi="宋体" w:cs="Arial"/>
          <w:kern w:val="0"/>
          <w:sz w:val="24"/>
          <w:szCs w:val="24"/>
          <w:u w:val="single"/>
        </w:rPr>
        <w:t>______        _________________</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16.2</w:t>
      </w:r>
      <w:r w:rsidRPr="000061BA">
        <w:rPr>
          <w:rFonts w:ascii="宋体" w:eastAsia="宋体" w:hAnsi="宋体" w:cs="Arial" w:hint="eastAsia"/>
          <w:b/>
          <w:kern w:val="0"/>
          <w:sz w:val="24"/>
          <w:szCs w:val="24"/>
        </w:rPr>
        <w:t>质量保证延长期</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具体要求：</w:t>
      </w:r>
      <w:r w:rsidRPr="000061BA">
        <w:rPr>
          <w:rFonts w:ascii="宋体" w:eastAsia="宋体" w:hAnsi="宋体" w:cs="Arial"/>
          <w:kern w:val="0"/>
          <w:sz w:val="24"/>
          <w:szCs w:val="24"/>
          <w:u w:val="single"/>
        </w:rPr>
        <w:t>______________/                             _____      __</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kern w:val="0"/>
          <w:sz w:val="24"/>
          <w:szCs w:val="24"/>
        </w:rPr>
        <w:t xml:space="preserve">16.3 </w:t>
      </w:r>
      <w:r w:rsidRPr="000061BA">
        <w:rPr>
          <w:rFonts w:ascii="宋体" w:eastAsia="宋体" w:hAnsi="宋体" w:cs="Arial" w:hint="eastAsia"/>
          <w:kern w:val="0"/>
          <w:sz w:val="24"/>
          <w:szCs w:val="24"/>
        </w:rPr>
        <w:t>供货人收到通知后进行免费维修或更换有缺陷的货物的时间：</w:t>
      </w:r>
      <w:r w:rsidRPr="000061BA">
        <w:rPr>
          <w:rFonts w:ascii="宋体" w:eastAsia="宋体" w:hAnsi="宋体" w:cs="Arial"/>
          <w:kern w:val="0"/>
          <w:sz w:val="24"/>
          <w:szCs w:val="24"/>
          <w:u w:val="single"/>
        </w:rPr>
        <w:t>____/___</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17.</w:t>
      </w:r>
      <w:r w:rsidRPr="000061BA">
        <w:rPr>
          <w:rFonts w:ascii="宋体" w:eastAsia="宋体" w:hAnsi="宋体" w:cs="Arial" w:hint="eastAsia"/>
          <w:b/>
          <w:kern w:val="0"/>
          <w:sz w:val="24"/>
          <w:szCs w:val="24"/>
        </w:rPr>
        <w:t>违约</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lastRenderedPageBreak/>
        <w:t>17.1</w:t>
      </w:r>
      <w:r w:rsidRPr="000061BA">
        <w:rPr>
          <w:rFonts w:ascii="宋体" w:eastAsia="宋体" w:hAnsi="宋体" w:cs="Arial" w:hint="eastAsia"/>
          <w:b/>
          <w:kern w:val="0"/>
          <w:sz w:val="24"/>
          <w:szCs w:val="24"/>
        </w:rPr>
        <w:t>采购人违约</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kern w:val="0"/>
          <w:sz w:val="24"/>
          <w:szCs w:val="24"/>
        </w:rPr>
        <w:t>17.1.1.4</w:t>
      </w:r>
      <w:r w:rsidRPr="000061BA">
        <w:rPr>
          <w:rFonts w:ascii="宋体" w:eastAsia="宋体" w:hAnsi="宋体" w:cs="Arial" w:hint="eastAsia"/>
          <w:kern w:val="0"/>
          <w:sz w:val="24"/>
          <w:szCs w:val="24"/>
        </w:rPr>
        <w:t>采购人未按合同约定支付相应款项，供货人有权暂停本供应项目或减缓供货的时限</w:t>
      </w:r>
      <w:r w:rsidRPr="000061BA">
        <w:rPr>
          <w:rFonts w:ascii="宋体" w:eastAsia="宋体" w:hAnsi="宋体" w:cs="Arial"/>
          <w:kern w:val="0"/>
          <w:sz w:val="24"/>
          <w:szCs w:val="24"/>
        </w:rPr>
        <w:t>:</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u w:val="single"/>
        </w:rPr>
        <w:t>因采购人需求发生变更而使货物数量增加或不可抗力造成交货日期推迟，采购人予以顺延，根据实际情况确定顺延时间。</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17.1.2</w:t>
      </w:r>
      <w:r w:rsidRPr="000061BA">
        <w:rPr>
          <w:rFonts w:ascii="宋体" w:eastAsia="宋体" w:hAnsi="宋体" w:cs="Arial" w:hint="eastAsia"/>
          <w:kern w:val="0"/>
          <w:sz w:val="24"/>
          <w:szCs w:val="24"/>
        </w:rPr>
        <w:t>供货人有权解除合同</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）采购人未按合同约定支付相应款项，供货人有权解除本供应项目的时限：</w:t>
      </w:r>
      <w:r w:rsidRPr="000061BA">
        <w:rPr>
          <w:rFonts w:ascii="宋体" w:eastAsia="宋体" w:hAnsi="宋体" w:cs="Arial"/>
          <w:kern w:val="0"/>
          <w:sz w:val="24"/>
          <w:szCs w:val="24"/>
          <w:u w:val="single"/>
        </w:rPr>
        <w:t>_15</w:t>
      </w:r>
      <w:r w:rsidRPr="000061BA">
        <w:rPr>
          <w:rFonts w:ascii="宋体" w:eastAsia="宋体" w:hAnsi="宋体" w:cs="Arial" w:hint="eastAsia"/>
          <w:kern w:val="0"/>
          <w:sz w:val="24"/>
          <w:szCs w:val="24"/>
          <w:u w:val="single"/>
        </w:rPr>
        <w:t>个工作日。</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18.</w:t>
      </w:r>
      <w:r w:rsidRPr="000061BA">
        <w:rPr>
          <w:rFonts w:ascii="宋体" w:eastAsia="宋体" w:hAnsi="宋体" w:cs="Arial" w:hint="eastAsia"/>
          <w:b/>
          <w:kern w:val="0"/>
          <w:sz w:val="24"/>
          <w:szCs w:val="24"/>
        </w:rPr>
        <w:t>索赔</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18.1</w:t>
      </w:r>
      <w:r w:rsidRPr="000061BA">
        <w:rPr>
          <w:rFonts w:ascii="宋体" w:eastAsia="宋体" w:hAnsi="宋体" w:cs="Arial" w:hint="eastAsia"/>
          <w:b/>
          <w:kern w:val="0"/>
          <w:sz w:val="24"/>
          <w:szCs w:val="24"/>
        </w:rPr>
        <w:t>供货人索赔</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18.1.2</w:t>
      </w:r>
      <w:r w:rsidRPr="000061BA">
        <w:rPr>
          <w:rFonts w:ascii="宋体" w:eastAsia="宋体" w:hAnsi="宋体" w:cs="Arial" w:hint="eastAsia"/>
          <w:kern w:val="0"/>
          <w:sz w:val="24"/>
          <w:szCs w:val="24"/>
        </w:rPr>
        <w:t>供货人索赔的提出：</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）供货人向采购人提交索赔报告的时间：</w:t>
      </w:r>
      <w:r w:rsidRPr="000061BA">
        <w:rPr>
          <w:rFonts w:ascii="宋体" w:eastAsia="宋体" w:hAnsi="宋体" w:cs="Arial"/>
          <w:kern w:val="0"/>
          <w:sz w:val="24"/>
          <w:szCs w:val="24"/>
          <w:u w:val="single"/>
        </w:rPr>
        <w:t>____________ __/           _</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）供货人向采购人提交最终索赔报告的时间：</w:t>
      </w:r>
      <w:r w:rsidRPr="000061BA">
        <w:rPr>
          <w:rFonts w:ascii="宋体" w:eastAsia="宋体" w:hAnsi="宋体" w:cs="Arial"/>
          <w:kern w:val="0"/>
          <w:sz w:val="24"/>
          <w:szCs w:val="24"/>
          <w:u w:val="single"/>
        </w:rPr>
        <w:t>______________/      ___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18.1.3</w:t>
      </w:r>
      <w:r w:rsidRPr="000061BA">
        <w:rPr>
          <w:rFonts w:ascii="宋体" w:eastAsia="宋体" w:hAnsi="宋体" w:cs="Arial" w:hint="eastAsia"/>
          <w:kern w:val="0"/>
          <w:sz w:val="24"/>
          <w:szCs w:val="24"/>
        </w:rPr>
        <w:t>供货人索赔的处理：</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）索赔处理结果答复时间：</w:t>
      </w:r>
      <w:r w:rsidRPr="000061BA">
        <w:rPr>
          <w:rFonts w:ascii="宋体" w:eastAsia="宋体" w:hAnsi="宋体" w:cs="Arial"/>
          <w:kern w:val="0"/>
          <w:sz w:val="24"/>
          <w:szCs w:val="24"/>
          <w:u w:val="single"/>
        </w:rPr>
        <w:t>______________/                      ___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18.2.2</w:t>
      </w:r>
      <w:r w:rsidRPr="000061BA">
        <w:rPr>
          <w:rFonts w:ascii="宋体" w:eastAsia="宋体" w:hAnsi="宋体" w:cs="Arial" w:hint="eastAsia"/>
          <w:kern w:val="0"/>
          <w:sz w:val="24"/>
          <w:szCs w:val="24"/>
        </w:rPr>
        <w:t>采购人索赔的提出</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）采购人向供货人提交索赔报告的时间：</w:t>
      </w:r>
      <w:r w:rsidRPr="000061BA">
        <w:rPr>
          <w:rFonts w:ascii="宋体" w:eastAsia="宋体" w:hAnsi="宋体" w:cs="Arial"/>
          <w:kern w:val="0"/>
          <w:sz w:val="24"/>
          <w:szCs w:val="24"/>
          <w:u w:val="single"/>
        </w:rPr>
        <w:t>______________/         ____</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）采购人向供货人提交最终索赔报告的时间：</w:t>
      </w:r>
      <w:r w:rsidRPr="000061BA">
        <w:rPr>
          <w:rFonts w:ascii="宋体" w:eastAsia="宋体" w:hAnsi="宋体" w:cs="Arial"/>
          <w:kern w:val="0"/>
          <w:sz w:val="24"/>
          <w:szCs w:val="24"/>
          <w:u w:val="single"/>
        </w:rPr>
        <w:t>______________/        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18.2.3</w:t>
      </w:r>
      <w:r w:rsidRPr="000061BA">
        <w:rPr>
          <w:rFonts w:ascii="宋体" w:eastAsia="宋体" w:hAnsi="宋体" w:cs="Arial" w:hint="eastAsia"/>
          <w:kern w:val="0"/>
          <w:sz w:val="24"/>
          <w:szCs w:val="24"/>
        </w:rPr>
        <w:t>采购人索赔的处理：</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）索赔处理结果答复时间：</w:t>
      </w:r>
      <w:r w:rsidRPr="000061BA">
        <w:rPr>
          <w:rFonts w:ascii="宋体" w:eastAsia="宋体" w:hAnsi="宋体" w:cs="Arial"/>
          <w:kern w:val="0"/>
          <w:sz w:val="24"/>
          <w:szCs w:val="24"/>
          <w:u w:val="single"/>
        </w:rPr>
        <w:t>_____________ _/                 _______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18.2.5</w:t>
      </w:r>
      <w:r w:rsidRPr="000061BA">
        <w:rPr>
          <w:rFonts w:ascii="宋体" w:eastAsia="宋体" w:hAnsi="宋体" w:cs="Arial" w:hint="eastAsia"/>
          <w:kern w:val="0"/>
          <w:sz w:val="24"/>
          <w:szCs w:val="24"/>
        </w:rPr>
        <w:t>差额赔偿时间：</w:t>
      </w:r>
      <w:r w:rsidRPr="000061BA">
        <w:rPr>
          <w:rFonts w:ascii="宋体" w:eastAsia="宋体" w:hAnsi="宋体" w:cs="Arial"/>
          <w:kern w:val="0"/>
          <w:sz w:val="24"/>
          <w:szCs w:val="24"/>
          <w:u w:val="single"/>
        </w:rPr>
        <w:t>_________      _____/                  _______</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19</w:t>
      </w:r>
      <w:r w:rsidRPr="000061BA">
        <w:rPr>
          <w:rFonts w:ascii="宋体" w:eastAsia="宋体" w:hAnsi="宋体" w:cs="Arial" w:hint="eastAsia"/>
          <w:b/>
          <w:kern w:val="0"/>
          <w:sz w:val="24"/>
          <w:szCs w:val="24"/>
        </w:rPr>
        <w:t>．保险</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 xml:space="preserve">19.7 </w:t>
      </w:r>
      <w:r w:rsidRPr="000061BA">
        <w:rPr>
          <w:rFonts w:ascii="宋体" w:eastAsia="宋体" w:hAnsi="宋体" w:cs="Arial" w:hint="eastAsia"/>
          <w:b/>
          <w:kern w:val="0"/>
          <w:sz w:val="24"/>
          <w:szCs w:val="24"/>
        </w:rPr>
        <w:t>关于保险的其它要求</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kern w:val="0"/>
          <w:sz w:val="24"/>
          <w:szCs w:val="24"/>
          <w:u w:val="single"/>
        </w:rPr>
        <w:t>____________   __/                                        __ ______</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20</w:t>
      </w:r>
      <w:r w:rsidRPr="000061BA">
        <w:rPr>
          <w:rFonts w:ascii="宋体" w:eastAsia="宋体" w:hAnsi="宋体" w:cs="Arial" w:hint="eastAsia"/>
          <w:b/>
          <w:kern w:val="0"/>
          <w:sz w:val="24"/>
          <w:szCs w:val="24"/>
        </w:rPr>
        <w:t>．保证担保</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20.1</w:t>
      </w:r>
      <w:r w:rsidRPr="000061BA">
        <w:rPr>
          <w:rFonts w:ascii="宋体" w:eastAsia="宋体" w:hAnsi="宋体" w:cs="Arial" w:hint="eastAsia"/>
          <w:b/>
          <w:kern w:val="0"/>
          <w:sz w:val="24"/>
          <w:szCs w:val="24"/>
        </w:rPr>
        <w:t>预付款保证担保</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kern w:val="0"/>
          <w:sz w:val="24"/>
          <w:szCs w:val="24"/>
        </w:rPr>
        <w:t>20.1.1</w:t>
      </w:r>
      <w:r w:rsidRPr="000061BA">
        <w:rPr>
          <w:rFonts w:ascii="宋体" w:eastAsia="宋体" w:hAnsi="宋体" w:cs="Arial" w:hint="eastAsia"/>
          <w:kern w:val="0"/>
          <w:sz w:val="24"/>
          <w:szCs w:val="24"/>
        </w:rPr>
        <w:t>采购人向供货人支付预付款时，采购人</w:t>
      </w:r>
      <w:r w:rsidRPr="000061BA">
        <w:rPr>
          <w:rFonts w:ascii="宋体" w:eastAsia="宋体" w:hAnsi="宋体" w:cs="Arial"/>
          <w:kern w:val="0"/>
          <w:sz w:val="24"/>
          <w:szCs w:val="24"/>
          <w:u w:val="single"/>
        </w:rPr>
        <w:t xml:space="preserve">     /    </w:t>
      </w:r>
      <w:r w:rsidRPr="000061BA">
        <w:rPr>
          <w:rFonts w:ascii="宋体" w:eastAsia="宋体" w:hAnsi="宋体" w:cs="Arial" w:hint="eastAsia"/>
          <w:kern w:val="0"/>
          <w:sz w:val="24"/>
          <w:szCs w:val="24"/>
        </w:rPr>
        <w:t>（要求</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不要求）供货人同时提交预付款保证担保。</w:t>
      </w:r>
      <w:r w:rsidRPr="000061BA">
        <w:rPr>
          <w:rFonts w:ascii="宋体" w:eastAsia="宋体" w:hAnsi="宋体" w:cs="Arial"/>
          <w:kern w:val="0"/>
          <w:sz w:val="24"/>
          <w:szCs w:val="24"/>
        </w:rPr>
        <w:t xml:space="preserve">   </w:t>
      </w:r>
    </w:p>
    <w:p w:rsidR="0083273C" w:rsidRPr="000061BA" w:rsidRDefault="0083273C" w:rsidP="0083273C">
      <w:pPr>
        <w:widowControl/>
        <w:spacing w:after="120"/>
        <w:ind w:left="420" w:firstLineChars="196" w:firstLine="472"/>
        <w:rPr>
          <w:rFonts w:ascii="宋体" w:eastAsia="宋体" w:hAnsi="??" w:cs="Arial"/>
          <w:b/>
          <w:kern w:val="0"/>
          <w:sz w:val="24"/>
          <w:szCs w:val="24"/>
        </w:rPr>
      </w:pPr>
      <w:r w:rsidRPr="000061BA">
        <w:rPr>
          <w:rFonts w:ascii="宋体" w:eastAsia="宋体" w:hAnsi="宋体" w:cs="Arial"/>
          <w:b/>
          <w:kern w:val="0"/>
          <w:sz w:val="24"/>
          <w:szCs w:val="24"/>
        </w:rPr>
        <w:t>20.2</w:t>
      </w:r>
      <w:r w:rsidRPr="000061BA">
        <w:rPr>
          <w:rFonts w:ascii="宋体" w:eastAsia="宋体" w:hAnsi="宋体" w:cs="Arial" w:hint="eastAsia"/>
          <w:b/>
          <w:kern w:val="0"/>
          <w:sz w:val="24"/>
          <w:szCs w:val="24"/>
        </w:rPr>
        <w:t>履约保证担保</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 xml:space="preserve">20.2.1 </w:t>
      </w:r>
      <w:r w:rsidRPr="000061BA">
        <w:rPr>
          <w:rFonts w:ascii="宋体" w:eastAsia="宋体" w:hAnsi="宋体" w:cs="Arial" w:hint="eastAsia"/>
          <w:kern w:val="0"/>
          <w:sz w:val="24"/>
          <w:szCs w:val="24"/>
        </w:rPr>
        <w:t>采购人</w:t>
      </w:r>
      <w:r w:rsidRPr="000061BA">
        <w:rPr>
          <w:rFonts w:ascii="宋体" w:eastAsia="宋体" w:hAnsi="宋体" w:cs="Arial"/>
          <w:kern w:val="0"/>
          <w:sz w:val="24"/>
          <w:szCs w:val="24"/>
          <w:u w:val="single"/>
        </w:rPr>
        <w:t>________/______</w:t>
      </w:r>
      <w:r w:rsidRPr="000061BA">
        <w:rPr>
          <w:rFonts w:ascii="宋体" w:eastAsia="宋体" w:hAnsi="宋体" w:cs="Arial" w:hint="eastAsia"/>
          <w:kern w:val="0"/>
          <w:sz w:val="24"/>
          <w:szCs w:val="24"/>
        </w:rPr>
        <w:t>（要求</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不要求）供货人提交履约保证担保，要求供货人提交履约保证担保时，履约保证担保的金额：</w:t>
      </w:r>
      <w:r w:rsidRPr="000061BA">
        <w:rPr>
          <w:rFonts w:ascii="宋体" w:eastAsia="宋体" w:hAnsi="宋体" w:cs="Arial"/>
          <w:kern w:val="0"/>
          <w:sz w:val="24"/>
          <w:szCs w:val="24"/>
          <w:u w:val="single"/>
        </w:rPr>
        <w:t>_____________/____________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 xml:space="preserve">20.2.2 </w:t>
      </w:r>
      <w:r w:rsidRPr="000061BA">
        <w:rPr>
          <w:rFonts w:ascii="宋体" w:eastAsia="宋体" w:hAnsi="宋体" w:cs="Arial" w:hint="eastAsia"/>
          <w:kern w:val="0"/>
          <w:sz w:val="24"/>
          <w:szCs w:val="24"/>
        </w:rPr>
        <w:t>履约保证担保有效期的截止时间：</w:t>
      </w:r>
      <w:r w:rsidRPr="000061BA">
        <w:rPr>
          <w:rFonts w:ascii="宋体" w:eastAsia="宋体" w:hAnsi="宋体" w:cs="Arial"/>
          <w:kern w:val="0"/>
          <w:sz w:val="24"/>
          <w:szCs w:val="24"/>
          <w:u w:val="single"/>
        </w:rPr>
        <w:t>___________/___________________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 xml:space="preserve">20.2.4 </w:t>
      </w:r>
      <w:r w:rsidRPr="000061BA">
        <w:rPr>
          <w:rFonts w:ascii="宋体" w:eastAsia="宋体" w:hAnsi="宋体" w:cs="Arial" w:hint="eastAsia"/>
          <w:kern w:val="0"/>
          <w:sz w:val="24"/>
          <w:szCs w:val="24"/>
        </w:rPr>
        <w:t>其它约定：</w:t>
      </w:r>
      <w:r w:rsidRPr="000061BA">
        <w:rPr>
          <w:rFonts w:ascii="宋体" w:eastAsia="宋体" w:hAnsi="宋体" w:cs="Arial"/>
          <w:kern w:val="0"/>
          <w:sz w:val="24"/>
          <w:szCs w:val="24"/>
          <w:u w:val="single"/>
        </w:rPr>
        <w:t>______________________/________________   _________</w:t>
      </w:r>
    </w:p>
    <w:p w:rsidR="0083273C" w:rsidRPr="000061BA" w:rsidRDefault="0083273C" w:rsidP="0083273C">
      <w:pPr>
        <w:widowControl/>
        <w:spacing w:after="120"/>
        <w:ind w:left="420" w:firstLineChars="200" w:firstLine="482"/>
        <w:rPr>
          <w:rFonts w:ascii="宋体" w:eastAsia="宋体" w:hAnsi="宋体" w:cs="Arial"/>
          <w:b/>
          <w:kern w:val="0"/>
          <w:sz w:val="24"/>
          <w:szCs w:val="24"/>
        </w:rPr>
      </w:pPr>
      <w:r w:rsidRPr="000061BA">
        <w:rPr>
          <w:rFonts w:ascii="宋体" w:eastAsia="宋体" w:hAnsi="宋体" w:cs="Arial"/>
          <w:b/>
          <w:kern w:val="0"/>
          <w:sz w:val="24"/>
          <w:szCs w:val="24"/>
        </w:rPr>
        <w:t>20.3</w:t>
      </w:r>
      <w:r w:rsidRPr="000061BA">
        <w:rPr>
          <w:rFonts w:ascii="宋体" w:eastAsia="宋体" w:hAnsi="宋体" w:cs="Arial" w:hint="eastAsia"/>
          <w:b/>
          <w:kern w:val="0"/>
          <w:sz w:val="24"/>
          <w:szCs w:val="24"/>
        </w:rPr>
        <w:t>货款支付保证担保</w:t>
      </w:r>
      <w:r w:rsidRPr="000061BA">
        <w:rPr>
          <w:rFonts w:ascii="宋体" w:eastAsia="宋体" w:hAnsi="宋体" w:cs="Arial"/>
          <w:b/>
          <w:kern w:val="0"/>
          <w:sz w:val="24"/>
          <w:szCs w:val="24"/>
        </w:rPr>
        <w:t xml:space="preserve"> </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t xml:space="preserve">20.3.2 </w:t>
      </w:r>
      <w:r w:rsidRPr="000061BA">
        <w:rPr>
          <w:rFonts w:ascii="宋体" w:eastAsia="宋体" w:hAnsi="宋体" w:cs="Arial" w:hint="eastAsia"/>
          <w:kern w:val="0"/>
          <w:sz w:val="24"/>
          <w:szCs w:val="24"/>
        </w:rPr>
        <w:t>货款支付保证担保有效期的截止时间：</w:t>
      </w:r>
      <w:r w:rsidRPr="000061BA">
        <w:rPr>
          <w:rFonts w:ascii="宋体" w:eastAsia="宋体" w:hAnsi="宋体" w:cs="Arial"/>
          <w:kern w:val="0"/>
          <w:sz w:val="24"/>
          <w:szCs w:val="24"/>
          <w:u w:val="single"/>
        </w:rPr>
        <w:t>_____________/_____________</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rPr>
        <w:lastRenderedPageBreak/>
        <w:t xml:space="preserve">20.3.4 </w:t>
      </w:r>
      <w:r w:rsidRPr="000061BA">
        <w:rPr>
          <w:rFonts w:ascii="宋体" w:eastAsia="宋体" w:hAnsi="宋体" w:cs="Arial" w:hint="eastAsia"/>
          <w:kern w:val="0"/>
          <w:sz w:val="24"/>
          <w:szCs w:val="24"/>
        </w:rPr>
        <w:t>其它约定：</w:t>
      </w:r>
      <w:r w:rsidRPr="000061BA">
        <w:rPr>
          <w:rFonts w:ascii="宋体" w:eastAsia="宋体" w:hAnsi="宋体" w:cs="Arial"/>
          <w:kern w:val="0"/>
          <w:sz w:val="24"/>
          <w:szCs w:val="24"/>
          <w:u w:val="single"/>
        </w:rPr>
        <w:t>_________________________/_________________ _______</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20.4</w:t>
      </w:r>
      <w:r w:rsidRPr="000061BA">
        <w:rPr>
          <w:rFonts w:ascii="宋体" w:eastAsia="宋体" w:hAnsi="宋体" w:cs="Arial" w:hint="eastAsia"/>
          <w:b/>
          <w:kern w:val="0"/>
          <w:sz w:val="24"/>
          <w:szCs w:val="24"/>
        </w:rPr>
        <w:t>质量保证金保证担保</w:t>
      </w:r>
    </w:p>
    <w:p w:rsidR="0083273C" w:rsidRPr="000061BA" w:rsidRDefault="0083273C" w:rsidP="0083273C">
      <w:pPr>
        <w:widowControl/>
        <w:spacing w:after="120"/>
        <w:ind w:left="420" w:firstLineChars="200" w:firstLine="480"/>
        <w:rPr>
          <w:rFonts w:ascii="宋体" w:eastAsia="宋体" w:hAnsi="??" w:cs="Arial"/>
          <w:kern w:val="0"/>
          <w:sz w:val="24"/>
          <w:szCs w:val="24"/>
          <w:u w:val="single"/>
        </w:rPr>
      </w:pPr>
      <w:r w:rsidRPr="000061BA">
        <w:rPr>
          <w:rFonts w:ascii="宋体" w:eastAsia="宋体" w:hAnsi="宋体" w:cs="Arial"/>
          <w:kern w:val="0"/>
          <w:sz w:val="24"/>
          <w:szCs w:val="24"/>
        </w:rPr>
        <w:t xml:space="preserve">20.4.1 </w:t>
      </w:r>
      <w:r w:rsidRPr="000061BA">
        <w:rPr>
          <w:rFonts w:ascii="宋体" w:eastAsia="宋体" w:hAnsi="宋体" w:cs="Arial" w:hint="eastAsia"/>
          <w:kern w:val="0"/>
          <w:sz w:val="24"/>
          <w:szCs w:val="24"/>
        </w:rPr>
        <w:t>采购人</w:t>
      </w:r>
      <w:r w:rsidRPr="000061BA">
        <w:rPr>
          <w:rFonts w:ascii="宋体" w:eastAsia="宋体" w:hAnsi="宋体" w:cs="Arial"/>
          <w:kern w:val="0"/>
          <w:sz w:val="24"/>
          <w:szCs w:val="24"/>
          <w:u w:val="single"/>
        </w:rPr>
        <w:t xml:space="preserve">  /     </w:t>
      </w:r>
      <w:r w:rsidRPr="000061BA">
        <w:rPr>
          <w:rFonts w:ascii="宋体" w:eastAsia="宋体" w:hAnsi="宋体" w:cs="Arial" w:hint="eastAsia"/>
          <w:kern w:val="0"/>
          <w:sz w:val="24"/>
          <w:szCs w:val="24"/>
        </w:rPr>
        <w:t>（要求</w:t>
      </w:r>
      <w:r w:rsidRPr="000061BA">
        <w:rPr>
          <w:rFonts w:ascii="宋体" w:eastAsia="宋体" w:hAnsi="宋体" w:cs="Arial"/>
          <w:kern w:val="0"/>
          <w:sz w:val="24"/>
          <w:szCs w:val="24"/>
        </w:rPr>
        <w:t>/</w:t>
      </w:r>
      <w:r w:rsidRPr="000061BA">
        <w:rPr>
          <w:rFonts w:ascii="宋体" w:eastAsia="宋体" w:hAnsi="宋体" w:cs="Arial" w:hint="eastAsia"/>
          <w:kern w:val="0"/>
          <w:sz w:val="24"/>
          <w:szCs w:val="24"/>
        </w:rPr>
        <w:t>不要求）供货人提交质量保证金保证担保，要求供货人提交质量保证金保证担保时，保证金保证担保的期限：</w:t>
      </w:r>
      <w:r w:rsidRPr="000061BA">
        <w:rPr>
          <w:rFonts w:ascii="宋体" w:eastAsia="宋体" w:hAnsi="宋体" w:cs="Arial"/>
          <w:kern w:val="0"/>
          <w:sz w:val="24"/>
          <w:szCs w:val="24"/>
          <w:u w:val="single"/>
        </w:rPr>
        <w:t>_______ __/ ____</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21.</w:t>
      </w:r>
      <w:r w:rsidRPr="000061BA">
        <w:rPr>
          <w:rFonts w:ascii="宋体" w:eastAsia="宋体" w:hAnsi="宋体" w:cs="Arial" w:hint="eastAsia"/>
          <w:b/>
          <w:kern w:val="0"/>
          <w:sz w:val="24"/>
          <w:szCs w:val="24"/>
        </w:rPr>
        <w:t>不可抗力</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21.6</w:t>
      </w:r>
      <w:r w:rsidRPr="000061BA">
        <w:rPr>
          <w:rFonts w:ascii="宋体" w:eastAsia="宋体" w:hAnsi="宋体" w:cs="Arial" w:hint="eastAsia"/>
          <w:b/>
          <w:kern w:val="0"/>
          <w:sz w:val="24"/>
          <w:szCs w:val="24"/>
        </w:rPr>
        <w:t>因不可抗力解除合同</w:t>
      </w:r>
    </w:p>
    <w:p w:rsidR="0083273C" w:rsidRPr="000061BA" w:rsidRDefault="0083273C" w:rsidP="0083273C">
      <w:pPr>
        <w:widowControl/>
        <w:spacing w:after="120"/>
        <w:ind w:left="420" w:firstLineChars="200" w:firstLine="480"/>
        <w:rPr>
          <w:rFonts w:ascii="宋体" w:eastAsia="宋体" w:hAnsi="宋体" w:cs="Arial"/>
          <w:kern w:val="0"/>
          <w:sz w:val="24"/>
          <w:szCs w:val="24"/>
          <w:u w:val="single"/>
        </w:rPr>
      </w:pPr>
      <w:r w:rsidRPr="000061BA">
        <w:rPr>
          <w:rFonts w:ascii="宋体" w:eastAsia="宋体" w:hAnsi="宋体" w:cs="Arial"/>
          <w:kern w:val="0"/>
          <w:sz w:val="24"/>
          <w:szCs w:val="24"/>
        </w:rPr>
        <w:t>21.6.1</w:t>
      </w:r>
      <w:r w:rsidRPr="000061BA">
        <w:rPr>
          <w:rFonts w:ascii="宋体" w:eastAsia="宋体" w:hAnsi="宋体" w:cs="Arial" w:hint="eastAsia"/>
          <w:kern w:val="0"/>
          <w:sz w:val="24"/>
          <w:szCs w:val="24"/>
        </w:rPr>
        <w:t>不可抗力事件发生持续超过时间的具体约定：</w:t>
      </w:r>
      <w:r w:rsidRPr="000061BA">
        <w:rPr>
          <w:rFonts w:ascii="宋体" w:eastAsia="宋体" w:hAnsi="宋体" w:cs="Arial"/>
          <w:kern w:val="0"/>
          <w:sz w:val="24"/>
          <w:szCs w:val="24"/>
          <w:u w:val="single"/>
        </w:rPr>
        <w:t>_______ ___/    ______</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22</w:t>
      </w:r>
      <w:r w:rsidRPr="000061BA">
        <w:rPr>
          <w:rFonts w:ascii="宋体" w:eastAsia="宋体" w:hAnsi="宋体" w:cs="Arial" w:hint="eastAsia"/>
          <w:b/>
          <w:kern w:val="0"/>
          <w:sz w:val="24"/>
          <w:szCs w:val="24"/>
        </w:rPr>
        <w:t>．争议</w:t>
      </w:r>
    </w:p>
    <w:p w:rsidR="0083273C" w:rsidRPr="000061BA" w:rsidRDefault="0083273C" w:rsidP="0083273C">
      <w:pPr>
        <w:widowControl/>
        <w:spacing w:after="120"/>
        <w:ind w:left="420" w:firstLineChars="200" w:firstLine="482"/>
        <w:rPr>
          <w:rFonts w:ascii="宋体" w:eastAsia="宋体" w:hAnsi="??" w:cs="Arial"/>
          <w:b/>
          <w:kern w:val="0"/>
          <w:sz w:val="24"/>
          <w:szCs w:val="24"/>
        </w:rPr>
      </w:pPr>
      <w:r w:rsidRPr="000061BA">
        <w:rPr>
          <w:rFonts w:ascii="宋体" w:eastAsia="宋体" w:hAnsi="宋体" w:cs="Arial"/>
          <w:b/>
          <w:kern w:val="0"/>
          <w:sz w:val="24"/>
          <w:szCs w:val="24"/>
        </w:rPr>
        <w:t>22.1</w:t>
      </w:r>
      <w:r w:rsidRPr="000061BA">
        <w:rPr>
          <w:rFonts w:ascii="宋体" w:eastAsia="宋体" w:hAnsi="宋体" w:cs="Arial" w:hint="eastAsia"/>
          <w:b/>
          <w:kern w:val="0"/>
          <w:sz w:val="24"/>
          <w:szCs w:val="24"/>
        </w:rPr>
        <w:t>争议解决方式</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本供货合同的争议解决方式约定采用如下第（3）种方式：</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1</w:t>
      </w:r>
      <w:r w:rsidRPr="000061BA">
        <w:rPr>
          <w:rFonts w:ascii="宋体" w:eastAsia="宋体" w:hAnsi="宋体" w:cs="Arial" w:hint="eastAsia"/>
          <w:kern w:val="0"/>
          <w:sz w:val="24"/>
          <w:szCs w:val="24"/>
        </w:rPr>
        <w:t>）向乌鲁木齐仲裁委员会申请仲裁；</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2</w:t>
      </w:r>
      <w:r w:rsidRPr="000061BA">
        <w:rPr>
          <w:rFonts w:ascii="宋体" w:eastAsia="宋体" w:hAnsi="宋体" w:cs="Arial" w:hint="eastAsia"/>
          <w:kern w:val="0"/>
          <w:sz w:val="24"/>
          <w:szCs w:val="24"/>
        </w:rPr>
        <w:t>）向</w:t>
      </w:r>
      <w:r w:rsidRPr="000061BA">
        <w:rPr>
          <w:rFonts w:ascii="宋体" w:eastAsia="宋体" w:hAnsi="宋体" w:cs="Arial"/>
          <w:kern w:val="0"/>
          <w:sz w:val="24"/>
          <w:szCs w:val="24"/>
          <w:u w:val="single"/>
        </w:rPr>
        <w:t xml:space="preserve">        /      </w:t>
      </w:r>
      <w:r w:rsidRPr="000061BA">
        <w:rPr>
          <w:rFonts w:ascii="宋体" w:eastAsia="宋体" w:hAnsi="宋体" w:cs="Arial" w:hint="eastAsia"/>
          <w:kern w:val="0"/>
          <w:sz w:val="24"/>
          <w:szCs w:val="24"/>
        </w:rPr>
        <w:t>仲裁委员会申请仲裁；</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w:t>
      </w:r>
      <w:r w:rsidRPr="000061BA">
        <w:rPr>
          <w:rFonts w:ascii="宋体" w:eastAsia="宋体" w:hAnsi="宋体" w:cs="Arial"/>
          <w:kern w:val="0"/>
          <w:sz w:val="24"/>
          <w:szCs w:val="24"/>
        </w:rPr>
        <w:t>3</w:t>
      </w:r>
      <w:r w:rsidRPr="000061BA">
        <w:rPr>
          <w:rFonts w:ascii="宋体" w:eastAsia="宋体" w:hAnsi="宋体" w:cs="Arial" w:hint="eastAsia"/>
          <w:kern w:val="0"/>
          <w:sz w:val="24"/>
          <w:szCs w:val="24"/>
        </w:rPr>
        <w:t>）向</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u w:val="single"/>
        </w:rPr>
        <w:t>项目所在地</w:t>
      </w:r>
      <w:r w:rsidRPr="000061BA">
        <w:rPr>
          <w:rFonts w:ascii="宋体" w:eastAsia="宋体" w:hAnsi="宋体" w:cs="Arial" w:hint="eastAsia"/>
          <w:kern w:val="0"/>
          <w:sz w:val="24"/>
          <w:szCs w:val="24"/>
        </w:rPr>
        <w:t>人民法院起诉。</w:t>
      </w:r>
    </w:p>
    <w:p w:rsidR="0083273C" w:rsidRPr="000061BA" w:rsidRDefault="0083273C" w:rsidP="0083273C">
      <w:pPr>
        <w:widowControl/>
        <w:spacing w:after="120"/>
        <w:ind w:left="420"/>
        <w:rPr>
          <w:rFonts w:ascii="宋体" w:eastAsia="宋体" w:hAnsi="??" w:cs="Arial"/>
          <w:b/>
          <w:kern w:val="0"/>
          <w:sz w:val="24"/>
          <w:szCs w:val="24"/>
        </w:rPr>
      </w:pPr>
      <w:r w:rsidRPr="000061BA">
        <w:rPr>
          <w:rFonts w:ascii="宋体" w:eastAsia="宋体" w:hAnsi="宋体" w:cs="Arial"/>
          <w:b/>
          <w:kern w:val="0"/>
          <w:sz w:val="24"/>
          <w:szCs w:val="24"/>
        </w:rPr>
        <w:t>28</w:t>
      </w:r>
      <w:r w:rsidRPr="000061BA">
        <w:rPr>
          <w:rFonts w:ascii="宋体" w:eastAsia="宋体" w:hAnsi="宋体" w:cs="Arial" w:hint="eastAsia"/>
          <w:b/>
          <w:kern w:val="0"/>
          <w:sz w:val="24"/>
          <w:szCs w:val="24"/>
        </w:rPr>
        <w:t>．合同效力及份数</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副本</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u w:val="single"/>
        </w:rPr>
        <w:t>叁</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份。</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hint="eastAsia"/>
          <w:kern w:val="0"/>
          <w:sz w:val="24"/>
          <w:szCs w:val="24"/>
        </w:rPr>
        <w:t>合同补充条款</w:t>
      </w:r>
    </w:p>
    <w:p w:rsidR="0083273C" w:rsidRPr="000061BA" w:rsidRDefault="0083273C" w:rsidP="0083273C">
      <w:pPr>
        <w:widowControl/>
        <w:spacing w:after="120"/>
        <w:ind w:left="420" w:firstLineChars="200" w:firstLine="480"/>
        <w:rPr>
          <w:rFonts w:ascii="宋体" w:eastAsia="宋体" w:hAnsi="??" w:cs="Arial"/>
          <w:kern w:val="0"/>
          <w:sz w:val="24"/>
          <w:szCs w:val="24"/>
        </w:rPr>
      </w:pPr>
      <w:r w:rsidRPr="000061BA">
        <w:rPr>
          <w:rFonts w:ascii="宋体" w:eastAsia="宋体" w:hAnsi="宋体" w:cs="Arial"/>
          <w:kern w:val="0"/>
          <w:sz w:val="24"/>
          <w:szCs w:val="24"/>
          <w:u w:val="single"/>
        </w:rPr>
        <w:t>____________      __/                                        _____</w:t>
      </w:r>
    </w:p>
    <w:p w:rsidR="0083273C" w:rsidRPr="000061BA" w:rsidRDefault="0083273C" w:rsidP="0083273C">
      <w:pPr>
        <w:widowControl/>
        <w:spacing w:after="120"/>
        <w:ind w:left="420" w:firstLineChars="200" w:firstLine="480"/>
        <w:jc w:val="center"/>
        <w:rPr>
          <w:rFonts w:ascii="宋体" w:eastAsia="宋体" w:hAnsi="宋体" w:cs="Arial"/>
          <w:kern w:val="0"/>
          <w:sz w:val="24"/>
          <w:szCs w:val="24"/>
        </w:rPr>
      </w:pPr>
    </w:p>
    <w:p w:rsidR="0083273C" w:rsidRPr="000061BA" w:rsidRDefault="0083273C" w:rsidP="0083273C">
      <w:pPr>
        <w:widowControl/>
        <w:spacing w:after="120"/>
        <w:ind w:left="420" w:firstLineChars="200" w:firstLine="480"/>
        <w:jc w:val="center"/>
        <w:rPr>
          <w:rFonts w:ascii="宋体" w:eastAsia="宋体" w:hAnsi="宋体" w:cs="Arial"/>
          <w:kern w:val="0"/>
          <w:sz w:val="24"/>
          <w:szCs w:val="24"/>
        </w:rPr>
      </w:pPr>
      <w:r w:rsidRPr="000061BA">
        <w:rPr>
          <w:rFonts w:ascii="宋体" w:eastAsia="宋体" w:hAnsi="宋体" w:cs="Arial" w:hint="eastAsia"/>
          <w:kern w:val="0"/>
          <w:sz w:val="24"/>
          <w:szCs w:val="24"/>
        </w:rPr>
        <w:t>备注：上述内容仅供参考，具体内容以采购人与供货人签订的合同为准。</w:t>
      </w:r>
    </w:p>
    <w:p w:rsidR="0083273C" w:rsidRPr="000061BA" w:rsidRDefault="0083273C" w:rsidP="0083273C">
      <w:pPr>
        <w:spacing w:line="440" w:lineRule="exact"/>
        <w:jc w:val="center"/>
        <w:outlineLvl w:val="0"/>
        <w:rPr>
          <w:rFonts w:ascii="宋体" w:eastAsia="宋体" w:hAnsi="宋体" w:cs="宋体"/>
          <w:b/>
          <w:sz w:val="24"/>
          <w:szCs w:val="24"/>
        </w:rPr>
      </w:pPr>
      <w:r w:rsidRPr="000061BA">
        <w:rPr>
          <w:rFonts w:ascii="宋体" w:eastAsia="宋体" w:hAnsi="Calibri" w:cs="宋体"/>
          <w:b/>
          <w:sz w:val="24"/>
          <w:szCs w:val="24"/>
        </w:rPr>
        <w:br w:type="page"/>
      </w:r>
      <w:r w:rsidRPr="000061BA">
        <w:rPr>
          <w:rFonts w:ascii="宋体" w:eastAsia="宋体" w:hAnsi="宋体" w:cs="宋体" w:hint="eastAsia"/>
          <w:b/>
          <w:sz w:val="24"/>
          <w:szCs w:val="24"/>
        </w:rPr>
        <w:lastRenderedPageBreak/>
        <w:t>第四章</w:t>
      </w:r>
      <w:r w:rsidRPr="000061BA">
        <w:rPr>
          <w:rFonts w:ascii="宋体" w:eastAsia="宋体" w:hAnsi="宋体" w:cs="宋体"/>
          <w:b/>
          <w:sz w:val="24"/>
          <w:szCs w:val="24"/>
        </w:rPr>
        <w:t xml:space="preserve"> </w:t>
      </w:r>
      <w:r w:rsidRPr="000061BA">
        <w:rPr>
          <w:rFonts w:ascii="宋体" w:eastAsia="宋体" w:hAnsi="宋体" w:cs="宋体" w:hint="eastAsia"/>
          <w:b/>
          <w:sz w:val="24"/>
          <w:szCs w:val="24"/>
        </w:rPr>
        <w:t>技术标准和要求</w:t>
      </w:r>
    </w:p>
    <w:p w:rsidR="0083273C" w:rsidRPr="000061BA" w:rsidRDefault="0083273C" w:rsidP="0083273C">
      <w:pPr>
        <w:widowControl/>
        <w:spacing w:after="120"/>
        <w:ind w:left="420" w:firstLineChars="200" w:firstLine="420"/>
      </w:pP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一、服务要求</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由供货单位提供场地(场地应符合安全要求，不得选择狭窄、塌陷、拥堵等路段场地)，我队车辆到指定地点由供货单位负责搬运装车，中标价包含场地费、装卸车费、过磅费用，我单位不提供装载机。供货单位应做好融雪剂的防潮工作，避免结块，如出现此类问题由供货单位负责粉碎。需要装车时我单位提前通知中标单位，中标单位应在2小时内安排装车人员到达现场装车，并按照我单位需求直至装车完毕，不得因为人员不到位或者装车不及时延误清雪工作。（沙区清运队在恰尔巴格街1766号）</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二、售后服务</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所有投标产品均按国家“三包”规定标准执行，所提供产品按供货时间起，质保一年，因产品质量问题包退包换。</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融雪剂按照我单位使用进度分批次进货，并做好货物的防潮等工作，需要装车时我单位提前通知中标单位，中标单位应在2小时内安排装车人员到达现场进行装车，并按照我单位需求直至装车完毕，不得因为人员不到位或装车不及时延误清雪工作。每次进货产品质量应与中标样品相符，如发现装车融雪剂与中标融雪剂样品质量不符，我单位有权暂停使用中标单位融雪剂，中标单位应立即进行整改并写出书面整改措施，整改后经我单位认可，质量符合要求后可继续使用，如再次发生装车融雪剂与中标样品不符情况，我单位有权终止合同。</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三、产品规格报价明细表有关事宜要求说明</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1、根据国家有关法律法规，凡技术指标中有品牌或指向某品牌的指标，均为参考指标，不做为强制性或限制性指标。</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2、所采购产品可能为进口产品或者国产产品，如不做标注说明，均指采购国产产品；如标注为可进口，指进口产品与国产产品机会均等。</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3、进口产品采购，采购人必须向招标方提供审批手续。如未能提供或没有审批手续的，在评标过程中，如发现有进口产品的，将取消投标人的投标权利；评标结束后，已确认成交的，也将取消其成交资格。</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 xml:space="preserve">4、凡涉及国家强制采购节能、环保产品，投标供应商必须提供生产制造商使用节能环保材料的有效证明，并应将纳入国家节能产品清单的产品要以 </w:t>
      </w:r>
      <w:r w:rsidRPr="000061BA">
        <w:rPr>
          <w:rFonts w:ascii="宋体" w:hAnsi="宋体" w:hint="eastAsia"/>
          <w:sz w:val="36"/>
          <w:szCs w:val="36"/>
        </w:rPr>
        <w:t>“</w:t>
      </w:r>
      <w:r w:rsidRPr="000061BA">
        <w:rPr>
          <w:rFonts w:ascii="宋体" w:hAnsi="宋体"/>
          <w:noProof/>
          <w:sz w:val="36"/>
          <w:szCs w:val="36"/>
        </w:rPr>
        <w:drawing>
          <wp:inline distT="0" distB="0" distL="0" distR="0" wp14:anchorId="5D7F255C" wp14:editId="71C91070">
            <wp:extent cx="161925" cy="1619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0061BA">
        <w:rPr>
          <w:rFonts w:ascii="宋体" w:hAnsi="宋体" w:hint="eastAsia"/>
          <w:sz w:val="36"/>
          <w:szCs w:val="36"/>
        </w:rPr>
        <w:t>”</w:t>
      </w:r>
      <w:r w:rsidRPr="000061BA">
        <w:rPr>
          <w:rFonts w:ascii="宋体" w:eastAsia="宋体" w:hAnsi="宋体" w:cs="Arial" w:hint="eastAsia"/>
          <w:kern w:val="0"/>
          <w:sz w:val="24"/>
          <w:szCs w:val="24"/>
        </w:rPr>
        <w:t>作标注；对于获得中国环境标志认证证书的产品要以</w:t>
      </w:r>
      <w:r w:rsidRPr="000061BA">
        <w:rPr>
          <w:rFonts w:ascii="宋体" w:hAnsi="宋体" w:hint="eastAsia"/>
          <w:sz w:val="36"/>
          <w:szCs w:val="36"/>
        </w:rPr>
        <w:t>“</w:t>
      </w:r>
      <w:r w:rsidRPr="000061BA">
        <w:rPr>
          <w:rFonts w:ascii="宋体" w:hAnsi="宋体"/>
          <w:noProof/>
          <w:sz w:val="36"/>
          <w:szCs w:val="36"/>
        </w:rPr>
        <w:drawing>
          <wp:inline distT="0" distB="0" distL="0" distR="0" wp14:anchorId="4988869B" wp14:editId="15A0D422">
            <wp:extent cx="133350" cy="114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0061BA">
        <w:rPr>
          <w:rFonts w:ascii="宋体" w:hAnsi="宋体" w:hint="eastAsia"/>
          <w:sz w:val="36"/>
          <w:szCs w:val="36"/>
        </w:rPr>
        <w:t>”</w:t>
      </w:r>
      <w:r w:rsidRPr="000061BA">
        <w:rPr>
          <w:rFonts w:ascii="宋体" w:eastAsia="宋体" w:hAnsi="宋体" w:cs="Arial" w:hint="eastAsia"/>
          <w:kern w:val="0"/>
          <w:sz w:val="24"/>
          <w:szCs w:val="24"/>
        </w:rPr>
        <w:t>作标注。否则，经核实情况后，其投标将可能被拒绝。</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5、所投采购产品的产地应在备注中说明。</w:t>
      </w:r>
      <w:r w:rsidRPr="000061BA">
        <w:rPr>
          <w:rFonts w:ascii="宋体" w:eastAsia="宋体" w:hAnsi="宋体" w:cs="Arial" w:hint="eastAsia"/>
          <w:kern w:val="0"/>
          <w:sz w:val="24"/>
          <w:szCs w:val="24"/>
        </w:rPr>
        <w:tab/>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6、如果在《产品规格报价明细表》中不能表述完整或全面的，应当对主要技术参数及需求作附件补充说明，所作附件补充说明与《产品规格报价明细表》具有同等地位。</w:t>
      </w:r>
    </w:p>
    <w:p w:rsidR="0083273C" w:rsidRPr="000061BA" w:rsidRDefault="0083273C" w:rsidP="0083273C">
      <w:pPr>
        <w:widowControl/>
        <w:spacing w:after="120"/>
        <w:ind w:left="420" w:firstLineChars="200" w:firstLine="480"/>
        <w:rPr>
          <w:rFonts w:ascii="宋体" w:eastAsia="宋体" w:hAnsi="宋体" w:cs="Arial"/>
          <w:kern w:val="0"/>
          <w:sz w:val="24"/>
          <w:szCs w:val="24"/>
        </w:rPr>
      </w:pP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融雪剂技术指标</w:t>
      </w:r>
    </w:p>
    <w:p w:rsidR="0083273C" w:rsidRPr="000061BA" w:rsidRDefault="0083273C" w:rsidP="0083273C">
      <w:pPr>
        <w:widowControl/>
        <w:spacing w:after="120"/>
        <w:ind w:left="420" w:firstLineChars="200" w:firstLine="480"/>
        <w:rPr>
          <w:rFonts w:ascii="宋体" w:eastAsia="宋体" w:hAnsi="宋体" w:cs="Arial"/>
          <w:kern w:val="0"/>
          <w:sz w:val="24"/>
          <w:szCs w:val="24"/>
        </w:rPr>
      </w:pP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lastRenderedPageBreak/>
        <w:t>形状：片状，白色，无令人不快气味，无臭无味。</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成分：氯化镁、氯化钙系无机盐。</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色度：5</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水不融物：小于5%</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汞含量：小于0.05mg/kg</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铬含量：小于5mg/kg</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砷含量：小于5mg/kg</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冰点：-25度。</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产品等级：工业级</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包装：带内膜防水包装</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功能：具有较强的融雪、化冰、抑制粉尘的性能、极易溶于水、易潮解，溶解时伴有高溶解热。溶液流入公路两侧与土壤的SO4可板结土壤，起到固沙作用。对植物、护栏、车辆、水源、土壤均无影响。-25。可防止二次结冻，溶解放热，稀释吸热。</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付款方式</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本合同的每笔款项均以人民币承兑汇票方式支付，具体付款要求如下：</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ab/>
        <w:t>合同融雪剂到招标人指定地点交付并完成验收后，凭</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（1）合同；</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（2）中标人开具的正式全额发票复印件；</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（3）验收报告（加盖招标人公章）；</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（4）中标通知书</w:t>
      </w:r>
    </w:p>
    <w:p w:rsidR="0083273C" w:rsidRPr="000061BA" w:rsidRDefault="0083273C" w:rsidP="0083273C">
      <w:pPr>
        <w:widowControl/>
        <w:spacing w:after="120"/>
        <w:ind w:left="420" w:firstLineChars="200" w:firstLine="480"/>
        <w:rPr>
          <w:rFonts w:ascii="宋体" w:eastAsia="宋体" w:hAnsi="宋体" w:cs="Arial"/>
          <w:kern w:val="0"/>
          <w:sz w:val="24"/>
          <w:szCs w:val="24"/>
        </w:rPr>
      </w:pPr>
      <w:r w:rsidRPr="000061BA">
        <w:rPr>
          <w:rFonts w:ascii="宋体" w:eastAsia="宋体" w:hAnsi="宋体" w:cs="Arial" w:hint="eastAsia"/>
          <w:kern w:val="0"/>
          <w:sz w:val="24"/>
          <w:szCs w:val="24"/>
        </w:rPr>
        <w:t>付款方式:根据财政拨款情况不定期付款并按支出程序付款。</w:t>
      </w:r>
    </w:p>
    <w:p w:rsidR="0083273C" w:rsidRPr="000061BA" w:rsidRDefault="0083273C" w:rsidP="0083273C">
      <w:pPr>
        <w:widowControl/>
        <w:spacing w:after="120"/>
        <w:ind w:left="420" w:firstLineChars="200" w:firstLine="480"/>
        <w:rPr>
          <w:rFonts w:ascii="宋体" w:eastAsia="宋体" w:hAnsi="宋体" w:cs="Arial"/>
          <w:kern w:val="0"/>
          <w:sz w:val="24"/>
          <w:szCs w:val="24"/>
        </w:rPr>
      </w:pPr>
    </w:p>
    <w:p w:rsidR="0083273C" w:rsidRPr="000061BA" w:rsidRDefault="0083273C" w:rsidP="0083273C">
      <w:pPr>
        <w:rPr>
          <w:b/>
        </w:rPr>
      </w:pPr>
    </w:p>
    <w:p w:rsidR="0083273C" w:rsidRPr="000061BA" w:rsidRDefault="0083273C" w:rsidP="0083273C">
      <w:pPr>
        <w:spacing w:line="280" w:lineRule="exact"/>
        <w:rPr>
          <w:rFonts w:ascii="宋体" w:eastAsia="宋体" w:hAnsi="宋体" w:cs="Times New Roman"/>
          <w:bCs/>
          <w:sz w:val="24"/>
          <w:szCs w:val="24"/>
        </w:rPr>
      </w:pPr>
    </w:p>
    <w:p w:rsidR="0083273C" w:rsidRPr="000061BA" w:rsidRDefault="0083273C" w:rsidP="0083273C">
      <w:pPr>
        <w:spacing w:line="280" w:lineRule="exact"/>
        <w:rPr>
          <w:rFonts w:ascii="宋体" w:eastAsia="宋体" w:hAnsi="宋体" w:cs="Times New Roman"/>
          <w:bCs/>
          <w:sz w:val="24"/>
          <w:szCs w:val="24"/>
        </w:rPr>
      </w:pPr>
      <w:r w:rsidRPr="000061BA">
        <w:rPr>
          <w:rFonts w:ascii="宋体" w:eastAsia="宋体" w:hAnsi="宋体" w:cs="Times New Roman" w:hint="eastAsia"/>
          <w:bCs/>
          <w:sz w:val="24"/>
          <w:szCs w:val="24"/>
        </w:rPr>
        <w:t>备注：上述参数为参考值（最低标准），投标人所提供的产品必须能够满足采购人的使用需求。</w:t>
      </w:r>
    </w:p>
    <w:p w:rsidR="0083273C" w:rsidRPr="000061BA" w:rsidRDefault="0083273C" w:rsidP="0083273C">
      <w:pPr>
        <w:spacing w:line="440" w:lineRule="exact"/>
        <w:jc w:val="center"/>
        <w:outlineLvl w:val="0"/>
        <w:rPr>
          <w:rFonts w:ascii="宋体" w:eastAsia="宋体" w:hAnsi="宋体" w:cs="宋体"/>
          <w:b/>
          <w:sz w:val="24"/>
          <w:szCs w:val="24"/>
        </w:rPr>
      </w:pPr>
      <w:r w:rsidRPr="000061BA">
        <w:rPr>
          <w:rFonts w:ascii="宋体" w:hAnsi="宋体" w:cs="Arial" w:hint="eastAsia"/>
          <w:szCs w:val="24"/>
        </w:rPr>
        <w:br w:type="page"/>
      </w:r>
      <w:r w:rsidRPr="000061BA">
        <w:rPr>
          <w:rFonts w:ascii="宋体" w:eastAsia="宋体" w:hAnsi="宋体" w:cs="宋体" w:hint="eastAsia"/>
          <w:b/>
          <w:sz w:val="24"/>
          <w:szCs w:val="24"/>
        </w:rPr>
        <w:lastRenderedPageBreak/>
        <w:t>第五章</w:t>
      </w:r>
      <w:r w:rsidRPr="000061BA">
        <w:rPr>
          <w:rFonts w:ascii="宋体" w:eastAsia="宋体" w:hAnsi="宋体" w:cs="宋体"/>
          <w:b/>
          <w:sz w:val="24"/>
          <w:szCs w:val="24"/>
        </w:rPr>
        <w:t xml:space="preserve"> </w:t>
      </w:r>
      <w:r w:rsidRPr="000061BA">
        <w:rPr>
          <w:rFonts w:ascii="宋体" w:eastAsia="宋体" w:hAnsi="宋体" w:cs="宋体" w:hint="eastAsia"/>
          <w:b/>
          <w:sz w:val="24"/>
          <w:szCs w:val="24"/>
        </w:rPr>
        <w:t>投标文件格式</w:t>
      </w:r>
    </w:p>
    <w:p w:rsidR="0083273C" w:rsidRPr="000061BA" w:rsidRDefault="0083273C" w:rsidP="0083273C">
      <w:pPr>
        <w:rPr>
          <w:rFonts w:ascii="宋体" w:eastAsia="宋体" w:hAnsi="Calibri" w:cs="宋体"/>
          <w:b/>
          <w:sz w:val="24"/>
          <w:szCs w:val="24"/>
        </w:rPr>
      </w:pPr>
    </w:p>
    <w:p w:rsidR="0083273C" w:rsidRPr="000061BA" w:rsidRDefault="0083273C" w:rsidP="0083273C">
      <w:pPr>
        <w:rPr>
          <w:rFonts w:ascii="宋体" w:eastAsia="宋体" w:hAnsi="Calibri" w:cs="宋体"/>
          <w:b/>
          <w:sz w:val="24"/>
          <w:szCs w:val="24"/>
        </w:rPr>
      </w:pPr>
    </w:p>
    <w:p w:rsidR="0083273C" w:rsidRPr="000061BA" w:rsidRDefault="0083273C" w:rsidP="0083273C">
      <w:pPr>
        <w:rPr>
          <w:rFonts w:ascii="宋体" w:eastAsia="宋体" w:hAnsi="Calibri" w:cs="宋体"/>
          <w:sz w:val="24"/>
          <w:szCs w:val="24"/>
          <w:u w:val="single"/>
        </w:rPr>
      </w:pPr>
      <w:r w:rsidRPr="000061BA">
        <w:rPr>
          <w:rFonts w:ascii="宋体" w:eastAsia="宋体" w:hAnsi="宋体" w:cs="宋体" w:hint="eastAsia"/>
          <w:sz w:val="24"/>
          <w:szCs w:val="24"/>
          <w:u w:val="single"/>
        </w:rPr>
        <w:t>投标文件封面示例</w:t>
      </w:r>
    </w:p>
    <w:p w:rsidR="0083273C" w:rsidRPr="000061BA" w:rsidRDefault="0083273C" w:rsidP="0083273C">
      <w:pPr>
        <w:spacing w:line="720" w:lineRule="auto"/>
        <w:ind w:right="315"/>
        <w:jc w:val="right"/>
        <w:rPr>
          <w:rFonts w:ascii="宋体" w:eastAsia="宋体" w:hAnsi="Calibri" w:cs="宋体"/>
          <w:b/>
          <w:sz w:val="24"/>
          <w:szCs w:val="24"/>
          <w:bdr w:val="single" w:sz="4" w:space="0" w:color="auto"/>
        </w:rPr>
      </w:pPr>
      <w:r w:rsidRPr="000061BA">
        <w:rPr>
          <w:rFonts w:ascii="宋体" w:eastAsia="宋体" w:hAnsi="宋体" w:cs="宋体" w:hint="eastAsia"/>
          <w:b/>
          <w:sz w:val="24"/>
          <w:szCs w:val="24"/>
          <w:bdr w:val="single" w:sz="4" w:space="0" w:color="auto"/>
        </w:rPr>
        <w:t>正本</w:t>
      </w:r>
    </w:p>
    <w:p w:rsidR="0083273C" w:rsidRPr="000061BA" w:rsidRDefault="0083273C" w:rsidP="0083273C">
      <w:pPr>
        <w:spacing w:line="480" w:lineRule="auto"/>
        <w:jc w:val="center"/>
        <w:rPr>
          <w:rFonts w:ascii="宋体" w:eastAsia="宋体" w:hAnsi="宋体" w:cs="宋体"/>
          <w:b/>
          <w:bCs/>
          <w:sz w:val="24"/>
          <w:szCs w:val="24"/>
          <w:u w:val="single"/>
        </w:rPr>
      </w:pPr>
      <w:r w:rsidRPr="000061BA">
        <w:rPr>
          <w:rFonts w:ascii="宋体" w:eastAsia="宋体" w:hAnsi="宋体" w:cs="宋体" w:hint="eastAsia"/>
          <w:b/>
          <w:bCs/>
          <w:sz w:val="24"/>
          <w:szCs w:val="24"/>
          <w:u w:val="single"/>
        </w:rPr>
        <w:t>（项目名称）</w:t>
      </w:r>
    </w:p>
    <w:p w:rsidR="0083273C" w:rsidRPr="000061BA" w:rsidRDefault="0083273C" w:rsidP="0083273C">
      <w:pPr>
        <w:spacing w:line="480" w:lineRule="auto"/>
        <w:jc w:val="center"/>
        <w:rPr>
          <w:rFonts w:ascii="宋体" w:eastAsia="宋体" w:hAnsi="Calibri" w:cs="宋体"/>
          <w:b/>
          <w:bCs/>
          <w:sz w:val="24"/>
          <w:szCs w:val="24"/>
          <w:u w:val="single"/>
        </w:rPr>
      </w:pPr>
      <w:r w:rsidRPr="000061BA">
        <w:rPr>
          <w:rFonts w:ascii="宋体" w:eastAsia="宋体" w:hAnsi="宋体" w:cs="宋体" w:hint="eastAsia"/>
          <w:b/>
          <w:bCs/>
          <w:sz w:val="24"/>
          <w:szCs w:val="24"/>
          <w:u w:val="single"/>
        </w:rPr>
        <w:t>（项目编号）</w:t>
      </w:r>
    </w:p>
    <w:p w:rsidR="0083273C" w:rsidRPr="000061BA" w:rsidRDefault="0083273C" w:rsidP="0083273C">
      <w:pPr>
        <w:spacing w:line="300" w:lineRule="exact"/>
        <w:jc w:val="center"/>
        <w:rPr>
          <w:rFonts w:ascii="宋体" w:eastAsia="宋体" w:hAnsi="宋体" w:cs="宋体"/>
          <w:b/>
          <w:bCs/>
          <w:sz w:val="24"/>
          <w:szCs w:val="24"/>
        </w:rPr>
      </w:pPr>
    </w:p>
    <w:p w:rsidR="0083273C" w:rsidRPr="000061BA" w:rsidRDefault="0083273C" w:rsidP="0083273C">
      <w:pPr>
        <w:spacing w:line="300" w:lineRule="exact"/>
        <w:jc w:val="center"/>
        <w:rPr>
          <w:rFonts w:ascii="宋体" w:eastAsia="宋体" w:hAnsi="宋体" w:cs="宋体"/>
          <w:b/>
          <w:bCs/>
          <w:sz w:val="24"/>
          <w:szCs w:val="24"/>
        </w:rPr>
      </w:pPr>
    </w:p>
    <w:p w:rsidR="0083273C" w:rsidRPr="000061BA" w:rsidRDefault="0083273C" w:rsidP="0083273C">
      <w:pPr>
        <w:spacing w:line="300" w:lineRule="exact"/>
        <w:jc w:val="center"/>
        <w:rPr>
          <w:rFonts w:ascii="宋体" w:eastAsia="宋体" w:hAnsi="Calibri" w:cs="宋体"/>
          <w:b/>
          <w:bCs/>
          <w:sz w:val="24"/>
          <w:szCs w:val="24"/>
        </w:rPr>
      </w:pPr>
      <w:r w:rsidRPr="000061BA">
        <w:rPr>
          <w:rFonts w:ascii="宋体" w:eastAsia="宋体" w:hAnsi="宋体" w:cs="宋体" w:hint="eastAsia"/>
          <w:b/>
          <w:bCs/>
          <w:sz w:val="24"/>
          <w:szCs w:val="24"/>
        </w:rPr>
        <w:t>投标文件</w:t>
      </w:r>
    </w:p>
    <w:p w:rsidR="0083273C" w:rsidRPr="000061BA" w:rsidRDefault="0083273C" w:rsidP="0083273C">
      <w:pPr>
        <w:spacing w:line="720" w:lineRule="auto"/>
        <w:rPr>
          <w:rFonts w:ascii="宋体" w:eastAsia="宋体" w:hAnsi="Calibri" w:cs="宋体"/>
          <w:sz w:val="24"/>
          <w:szCs w:val="24"/>
        </w:rPr>
      </w:pPr>
    </w:p>
    <w:p w:rsidR="0083273C" w:rsidRPr="000061BA" w:rsidRDefault="0083273C" w:rsidP="0083273C">
      <w:pPr>
        <w:spacing w:line="720" w:lineRule="auto"/>
        <w:rPr>
          <w:rFonts w:ascii="宋体" w:eastAsia="宋体" w:hAnsi="Calibri" w:cs="宋体"/>
          <w:sz w:val="24"/>
          <w:szCs w:val="24"/>
        </w:rPr>
      </w:pPr>
      <w:r w:rsidRPr="000061BA">
        <w:rPr>
          <w:rFonts w:ascii="宋体" w:eastAsia="宋体" w:hAnsi="宋体" w:cs="宋体" w:hint="eastAsia"/>
          <w:sz w:val="24"/>
          <w:szCs w:val="24"/>
        </w:rPr>
        <w:t>投标人：（盖章）</w:t>
      </w:r>
    </w:p>
    <w:p w:rsidR="0083273C" w:rsidRPr="000061BA" w:rsidRDefault="0083273C" w:rsidP="0083273C">
      <w:pPr>
        <w:spacing w:line="720" w:lineRule="auto"/>
        <w:rPr>
          <w:rFonts w:ascii="宋体" w:eastAsia="宋体" w:hAnsi="Calibri" w:cs="宋体"/>
          <w:sz w:val="24"/>
          <w:szCs w:val="24"/>
        </w:rPr>
      </w:pPr>
      <w:r w:rsidRPr="000061BA">
        <w:rPr>
          <w:rFonts w:ascii="宋体" w:eastAsia="宋体" w:hAnsi="宋体" w:cs="宋体" w:hint="eastAsia"/>
          <w:sz w:val="24"/>
          <w:szCs w:val="24"/>
        </w:rPr>
        <w:t>法定代表人：（盖章）</w:t>
      </w:r>
    </w:p>
    <w:p w:rsidR="0083273C" w:rsidRPr="000061BA" w:rsidRDefault="0083273C" w:rsidP="0083273C">
      <w:pPr>
        <w:spacing w:line="720" w:lineRule="auto"/>
        <w:rPr>
          <w:rFonts w:ascii="宋体" w:eastAsia="宋体" w:hAnsi="Calibri" w:cs="宋体"/>
          <w:sz w:val="24"/>
          <w:szCs w:val="24"/>
        </w:rPr>
      </w:pPr>
      <w:r w:rsidRPr="000061BA">
        <w:rPr>
          <w:rFonts w:ascii="宋体" w:eastAsia="宋体" w:hAnsi="宋体" w:cs="宋体" w:hint="eastAsia"/>
          <w:sz w:val="24"/>
          <w:szCs w:val="24"/>
        </w:rPr>
        <w:t>单位地址：</w:t>
      </w:r>
    </w:p>
    <w:p w:rsidR="0083273C" w:rsidRPr="000061BA" w:rsidRDefault="0083273C" w:rsidP="0083273C">
      <w:pPr>
        <w:spacing w:line="720" w:lineRule="auto"/>
        <w:rPr>
          <w:rFonts w:ascii="宋体" w:eastAsia="宋体" w:hAnsi="Calibri" w:cs="宋体"/>
          <w:sz w:val="24"/>
          <w:szCs w:val="24"/>
        </w:rPr>
      </w:pPr>
      <w:r w:rsidRPr="000061BA">
        <w:rPr>
          <w:rFonts w:ascii="宋体" w:eastAsia="宋体" w:hAnsi="宋体" w:cs="宋体" w:hint="eastAsia"/>
          <w:sz w:val="24"/>
          <w:szCs w:val="24"/>
        </w:rPr>
        <w:t>邮政编码：</w:t>
      </w:r>
    </w:p>
    <w:p w:rsidR="0083273C" w:rsidRPr="000061BA" w:rsidRDefault="0083273C" w:rsidP="0083273C">
      <w:pPr>
        <w:spacing w:line="720" w:lineRule="auto"/>
        <w:rPr>
          <w:rFonts w:ascii="宋体" w:eastAsia="宋体" w:hAnsi="Calibri" w:cs="宋体"/>
          <w:sz w:val="24"/>
          <w:szCs w:val="24"/>
        </w:rPr>
      </w:pPr>
      <w:r w:rsidRPr="000061BA">
        <w:rPr>
          <w:rFonts w:ascii="宋体" w:eastAsia="宋体" w:hAnsi="宋体" w:cs="宋体" w:hint="eastAsia"/>
          <w:sz w:val="24"/>
          <w:szCs w:val="24"/>
        </w:rPr>
        <w:t>联系人：</w:t>
      </w:r>
    </w:p>
    <w:p w:rsidR="0083273C" w:rsidRPr="000061BA" w:rsidRDefault="0083273C" w:rsidP="0083273C">
      <w:pPr>
        <w:spacing w:line="720" w:lineRule="auto"/>
        <w:rPr>
          <w:rFonts w:ascii="宋体" w:eastAsia="宋体" w:hAnsi="Calibri" w:cs="宋体"/>
          <w:sz w:val="24"/>
          <w:szCs w:val="24"/>
        </w:rPr>
      </w:pPr>
      <w:r w:rsidRPr="000061BA">
        <w:rPr>
          <w:rFonts w:ascii="宋体" w:eastAsia="宋体" w:hAnsi="宋体" w:cs="宋体" w:hint="eastAsia"/>
          <w:sz w:val="24"/>
          <w:szCs w:val="24"/>
        </w:rPr>
        <w:t>联系电话：</w:t>
      </w:r>
    </w:p>
    <w:p w:rsidR="0083273C" w:rsidRPr="000061BA" w:rsidRDefault="0083273C" w:rsidP="0083273C">
      <w:pPr>
        <w:spacing w:line="720" w:lineRule="auto"/>
        <w:rPr>
          <w:rFonts w:ascii="宋体" w:eastAsia="宋体" w:hAnsi="Calibri" w:cs="宋体"/>
          <w:sz w:val="24"/>
          <w:szCs w:val="24"/>
        </w:rPr>
      </w:pPr>
    </w:p>
    <w:p w:rsidR="0083273C" w:rsidRPr="000061BA" w:rsidRDefault="0083273C" w:rsidP="0083273C">
      <w:pPr>
        <w:spacing w:line="720" w:lineRule="auto"/>
        <w:ind w:firstLineChars="1" w:firstLine="2"/>
        <w:jc w:val="center"/>
        <w:rPr>
          <w:rFonts w:ascii="宋体" w:eastAsia="宋体" w:hAnsi="Calibri" w:cs="宋体"/>
          <w:sz w:val="24"/>
          <w:szCs w:val="24"/>
        </w:rPr>
      </w:pPr>
      <w:r w:rsidRPr="000061BA">
        <w:rPr>
          <w:rFonts w:ascii="宋体" w:eastAsia="宋体" w:hAnsi="宋体" w:cs="宋体" w:hint="eastAsia"/>
          <w:sz w:val="24"/>
          <w:szCs w:val="24"/>
        </w:rPr>
        <w:t>年</w:t>
      </w:r>
      <w:r w:rsidRPr="000061BA">
        <w:rPr>
          <w:rFonts w:ascii="宋体" w:eastAsia="宋体" w:hAnsi="宋体" w:cs="宋体"/>
          <w:sz w:val="24"/>
          <w:szCs w:val="24"/>
        </w:rPr>
        <w:t xml:space="preserve">  </w:t>
      </w:r>
      <w:r w:rsidRPr="000061BA">
        <w:rPr>
          <w:rFonts w:ascii="宋体" w:eastAsia="宋体" w:hAnsi="宋体" w:cs="宋体" w:hint="eastAsia"/>
          <w:sz w:val="24"/>
          <w:szCs w:val="24"/>
        </w:rPr>
        <w:t>月</w:t>
      </w:r>
      <w:r w:rsidRPr="000061BA">
        <w:rPr>
          <w:rFonts w:ascii="宋体" w:eastAsia="宋体" w:hAnsi="宋体" w:cs="宋体"/>
          <w:sz w:val="24"/>
          <w:szCs w:val="24"/>
        </w:rPr>
        <w:t xml:space="preserve">  </w:t>
      </w:r>
      <w:r w:rsidRPr="000061BA">
        <w:rPr>
          <w:rFonts w:ascii="宋体" w:eastAsia="宋体" w:hAnsi="宋体" w:cs="宋体" w:hint="eastAsia"/>
          <w:sz w:val="24"/>
          <w:szCs w:val="24"/>
        </w:rPr>
        <w:t>日</w:t>
      </w: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Calibri" w:cs="宋体"/>
          <w:b/>
          <w:sz w:val="24"/>
          <w:szCs w:val="24"/>
        </w:rPr>
        <w:br w:type="page"/>
      </w:r>
      <w:r w:rsidRPr="000061BA">
        <w:rPr>
          <w:rFonts w:ascii="宋体" w:eastAsia="宋体" w:hAnsi="宋体" w:cs="宋体" w:hint="eastAsia"/>
          <w:b/>
          <w:sz w:val="24"/>
          <w:szCs w:val="24"/>
        </w:rPr>
        <w:lastRenderedPageBreak/>
        <w:t>目录</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1、投标函</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0061BA">
        <w:rPr>
          <w:rFonts w:ascii="宋体" w:eastAsia="宋体" w:hAnsi="宋体" w:cs="Arial" w:hint="eastAsia"/>
          <w:kern w:val="0"/>
          <w:sz w:val="24"/>
          <w:szCs w:val="24"/>
        </w:rPr>
        <w:t>2、投标价格明细表</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3、技术条款偏离表</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4、商务条款偏离表</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5、法定代表人身份证明书</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6、法定代表人授权委托书</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7、</w:t>
      </w:r>
      <w:r w:rsidRPr="000061BA">
        <w:rPr>
          <w:rFonts w:ascii="宋体" w:eastAsia="宋体" w:hAnsi="宋体" w:cs="Times New Roman" w:hint="eastAsia"/>
          <w:sz w:val="24"/>
          <w:szCs w:val="24"/>
        </w:rPr>
        <w:t>投标人基本情况表</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8、</w:t>
      </w:r>
      <w:r w:rsidRPr="000061BA">
        <w:rPr>
          <w:rFonts w:ascii="宋体" w:eastAsia="宋体" w:hAnsi="宋体" w:cs="Times New Roman" w:hint="eastAsia"/>
          <w:sz w:val="24"/>
          <w:szCs w:val="24"/>
        </w:rPr>
        <w:t>投标人近年类似项目情况表</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宋体" w:cs="Times New Roman"/>
          <w:sz w:val="24"/>
          <w:szCs w:val="24"/>
        </w:rPr>
      </w:pPr>
      <w:r w:rsidRPr="000061BA">
        <w:rPr>
          <w:rFonts w:ascii="宋体" w:eastAsia="宋体" w:hAnsi="宋体" w:cs="Arial" w:hint="eastAsia"/>
          <w:kern w:val="0"/>
          <w:sz w:val="24"/>
          <w:szCs w:val="24"/>
        </w:rPr>
        <w:t>9、售后服务承诺书</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0061BA">
        <w:rPr>
          <w:rFonts w:ascii="宋体" w:eastAsia="宋体" w:hAnsi="宋体" w:cs="Arial" w:hint="eastAsia"/>
          <w:kern w:val="0"/>
          <w:sz w:val="24"/>
          <w:szCs w:val="24"/>
        </w:rPr>
        <w:t>10、技术方案</w:t>
      </w:r>
    </w:p>
    <w:p w:rsidR="0083273C" w:rsidRPr="000061BA" w:rsidRDefault="0083273C" w:rsidP="0083273C">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0061BA">
        <w:rPr>
          <w:rFonts w:ascii="宋体" w:eastAsia="宋体" w:hAnsi="宋体" w:cs="Arial" w:hint="eastAsia"/>
          <w:kern w:val="0"/>
          <w:sz w:val="24"/>
          <w:szCs w:val="24"/>
        </w:rPr>
        <w:t>11、其它需要提交的资料</w:t>
      </w:r>
    </w:p>
    <w:p w:rsidR="0083273C" w:rsidRPr="000061BA" w:rsidRDefault="0083273C" w:rsidP="0083273C">
      <w:pPr>
        <w:spacing w:line="280" w:lineRule="exact"/>
        <w:rPr>
          <w:rFonts w:ascii="宋体" w:hAnsi="宋体" w:cs="Arial"/>
          <w:kern w:val="0"/>
          <w:sz w:val="24"/>
          <w:szCs w:val="24"/>
        </w:rPr>
      </w:pPr>
    </w:p>
    <w:p w:rsidR="0083273C" w:rsidRPr="000061BA" w:rsidRDefault="0083273C" w:rsidP="0083273C">
      <w:pPr>
        <w:spacing w:line="280" w:lineRule="exact"/>
        <w:rPr>
          <w:rFonts w:ascii="宋体" w:eastAsia="宋体" w:hAnsi="宋体" w:cs="Times New Roman"/>
          <w:bCs/>
          <w:sz w:val="24"/>
          <w:szCs w:val="24"/>
        </w:rPr>
      </w:pPr>
    </w:p>
    <w:p w:rsidR="0083273C" w:rsidRPr="000061BA" w:rsidRDefault="0083273C" w:rsidP="0083273C">
      <w:pPr>
        <w:spacing w:line="280" w:lineRule="exact"/>
        <w:rPr>
          <w:rFonts w:ascii="宋体" w:eastAsia="宋体" w:hAnsi="Calibri" w:cs="Times New Roman"/>
          <w:bCs/>
          <w:sz w:val="24"/>
          <w:szCs w:val="24"/>
        </w:rPr>
      </w:pPr>
      <w:r w:rsidRPr="000061BA">
        <w:rPr>
          <w:rFonts w:ascii="宋体" w:eastAsia="宋体" w:hAnsi="宋体" w:cs="Times New Roman" w:hint="eastAsia"/>
          <w:bCs/>
          <w:sz w:val="24"/>
          <w:szCs w:val="24"/>
        </w:rPr>
        <w:t>注：为了便于查找，请按上述顺序编制投标文件内容，并在目录中标明每项内容的起始页码。</w:t>
      </w: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Calibri" w:cs="宋体"/>
          <w:b/>
          <w:sz w:val="24"/>
          <w:szCs w:val="24"/>
        </w:rPr>
        <w:br w:type="page"/>
      </w:r>
      <w:r w:rsidRPr="000061BA">
        <w:rPr>
          <w:rFonts w:ascii="宋体" w:eastAsia="宋体" w:hAnsi="宋体" w:cs="宋体" w:hint="eastAsia"/>
          <w:b/>
          <w:sz w:val="24"/>
          <w:szCs w:val="24"/>
        </w:rPr>
        <w:lastRenderedPageBreak/>
        <w:t>一、投标函</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致：</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（采购人名称）</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0061BA">
        <w:rPr>
          <w:rFonts w:ascii="宋体" w:eastAsia="宋体" w:hAnsi="宋体" w:cs="Arial" w:hint="eastAsia"/>
          <w:kern w:val="0"/>
          <w:sz w:val="24"/>
          <w:szCs w:val="24"/>
        </w:rPr>
        <w:t>根据已收到的</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项目的招标文件，遵照招标投标法律法规的规定，经考察现场和充分研究贵方的招标文件的全部内容后，我方郑重承诺如下：</w:t>
      </w:r>
    </w:p>
    <w:p w:rsidR="0083273C" w:rsidRPr="000061BA" w:rsidRDefault="0083273C" w:rsidP="0083273C">
      <w:pPr>
        <w:widowControl/>
        <w:shd w:val="clear" w:color="auto" w:fill="FFFFFF"/>
        <w:snapToGrid w:val="0"/>
        <w:spacing w:line="384" w:lineRule="auto"/>
        <w:ind w:firstLine="420"/>
        <w:jc w:val="left"/>
        <w:rPr>
          <w:rFonts w:ascii="宋体" w:eastAsia="宋体" w:hAnsi="宋体" w:cs="Arial"/>
          <w:kern w:val="0"/>
          <w:sz w:val="24"/>
          <w:szCs w:val="24"/>
        </w:rPr>
      </w:pPr>
      <w:r w:rsidRPr="000061BA">
        <w:rPr>
          <w:rFonts w:ascii="宋体" w:eastAsia="宋体" w:hAnsi="宋体" w:cs="Arial"/>
          <w:kern w:val="0"/>
          <w:sz w:val="24"/>
          <w:szCs w:val="24"/>
        </w:rPr>
        <w:t>1.</w:t>
      </w:r>
      <w:r w:rsidRPr="000061BA">
        <w:rPr>
          <w:rFonts w:ascii="宋体" w:eastAsia="宋体" w:hAnsi="宋体" w:cs="Arial" w:hint="eastAsia"/>
          <w:kern w:val="0"/>
          <w:sz w:val="24"/>
          <w:szCs w:val="24"/>
        </w:rPr>
        <w:t>我方投标价格为人民币</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元/吨（大写</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，供货周期为自合同签订之日起</w:t>
      </w:r>
      <w:r w:rsidRPr="000061BA">
        <w:rPr>
          <w:rFonts w:ascii="宋体" w:eastAsia="宋体" w:hAnsi="宋体" w:cs="Arial" w:hint="eastAsia"/>
          <w:kern w:val="0"/>
          <w:sz w:val="24"/>
          <w:szCs w:val="24"/>
          <w:u w:val="single"/>
        </w:rPr>
        <w:t xml:space="preserve">     </w:t>
      </w:r>
      <w:r w:rsidRPr="000061BA">
        <w:rPr>
          <w:rFonts w:ascii="宋体" w:eastAsia="宋体" w:hAnsi="宋体" w:cs="Arial" w:hint="eastAsia"/>
          <w:kern w:val="0"/>
          <w:sz w:val="24"/>
          <w:szCs w:val="24"/>
        </w:rPr>
        <w:t>年内，采购人的送货通知下达后</w:t>
      </w:r>
      <w:r w:rsidRPr="000061BA">
        <w:rPr>
          <w:rFonts w:ascii="宋体" w:eastAsia="宋体" w:hAnsi="宋体" w:cs="Arial" w:hint="eastAsia"/>
          <w:kern w:val="0"/>
          <w:sz w:val="24"/>
          <w:szCs w:val="24"/>
          <w:u w:val="single"/>
        </w:rPr>
        <w:t xml:space="preserve">   </w:t>
      </w:r>
      <w:r w:rsidRPr="000061BA">
        <w:rPr>
          <w:rFonts w:ascii="宋体" w:eastAsia="宋体" w:hAnsi="宋体" w:cs="Arial" w:hint="eastAsia"/>
          <w:kern w:val="0"/>
          <w:sz w:val="24"/>
          <w:szCs w:val="24"/>
        </w:rPr>
        <w:t>小时内送达指定地点。</w:t>
      </w:r>
    </w:p>
    <w:p w:rsidR="0083273C" w:rsidRPr="000061BA"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0061BA">
        <w:rPr>
          <w:rFonts w:ascii="宋体" w:eastAsia="宋体" w:hAnsi="宋体" w:cs="Arial"/>
          <w:kern w:val="0"/>
          <w:sz w:val="24"/>
          <w:szCs w:val="24"/>
        </w:rPr>
        <w:t>2.</w:t>
      </w:r>
      <w:r w:rsidRPr="000061BA">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83273C" w:rsidRPr="000061BA"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0061BA">
        <w:rPr>
          <w:rFonts w:ascii="宋体" w:eastAsia="宋体" w:hAnsi="宋体" w:cs="Arial"/>
          <w:kern w:val="0"/>
          <w:sz w:val="24"/>
          <w:szCs w:val="24"/>
        </w:rPr>
        <w:t>3.</w:t>
      </w:r>
      <w:r w:rsidRPr="000061BA">
        <w:rPr>
          <w:rFonts w:ascii="宋体" w:eastAsia="宋体" w:hAnsi="宋体" w:cs="Arial" w:hint="eastAsia"/>
          <w:kern w:val="0"/>
          <w:sz w:val="24"/>
          <w:szCs w:val="24"/>
        </w:rPr>
        <w:t>质保期：本项目货物质保期为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年，自甲方及相关部门总体验收合格之日起计算。如果由于我方责任致使不能验收，此质保期相应顺延。</w:t>
      </w:r>
    </w:p>
    <w:p w:rsidR="0083273C" w:rsidRPr="000061BA"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0061BA">
        <w:rPr>
          <w:rFonts w:ascii="宋体" w:eastAsia="宋体" w:hAnsi="宋体" w:cs="Arial"/>
          <w:kern w:val="0"/>
          <w:sz w:val="24"/>
          <w:szCs w:val="24"/>
        </w:rPr>
        <w:t>4.</w:t>
      </w:r>
      <w:r w:rsidRPr="000061BA">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83273C" w:rsidRPr="000061BA"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0061BA">
        <w:rPr>
          <w:rFonts w:ascii="宋体" w:eastAsia="宋体" w:hAnsi="宋体" w:cs="Arial"/>
          <w:kern w:val="0"/>
          <w:sz w:val="24"/>
          <w:szCs w:val="24"/>
        </w:rPr>
        <w:t>5.</w:t>
      </w:r>
      <w:r w:rsidRPr="000061BA">
        <w:rPr>
          <w:rFonts w:ascii="宋体" w:eastAsia="宋体" w:hAnsi="宋体" w:cs="Arial" w:hint="eastAsia"/>
          <w:kern w:val="0"/>
          <w:sz w:val="24"/>
          <w:szCs w:val="24"/>
        </w:rPr>
        <w:t>我方已详细审查全部招标文件并完全理解并同意放弃对这方面有不明及误解的权力。</w:t>
      </w:r>
    </w:p>
    <w:p w:rsidR="0083273C" w:rsidRPr="000061BA"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r w:rsidRPr="000061BA">
        <w:rPr>
          <w:rFonts w:ascii="宋体" w:eastAsia="宋体" w:hAnsi="宋体" w:cs="Arial"/>
          <w:kern w:val="0"/>
          <w:sz w:val="24"/>
          <w:szCs w:val="24"/>
        </w:rPr>
        <w:t>6.</w:t>
      </w:r>
      <w:r w:rsidRPr="000061BA">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83273C" w:rsidRPr="000061BA" w:rsidRDefault="0083273C" w:rsidP="0083273C">
      <w:pPr>
        <w:widowControl/>
        <w:shd w:val="clear" w:color="auto" w:fill="FFFFFF"/>
        <w:snapToGrid w:val="0"/>
        <w:spacing w:line="384" w:lineRule="auto"/>
        <w:ind w:firstLine="420"/>
        <w:jc w:val="left"/>
        <w:rPr>
          <w:rFonts w:ascii="宋体" w:eastAsia="宋体" w:hAnsi="宋体" w:cs="Arial"/>
          <w:kern w:val="0"/>
          <w:sz w:val="24"/>
          <w:szCs w:val="24"/>
        </w:rPr>
      </w:pPr>
      <w:r w:rsidRPr="000061BA">
        <w:rPr>
          <w:rFonts w:ascii="宋体" w:eastAsia="宋体" w:hAnsi="宋体" w:cs="Arial"/>
          <w:kern w:val="0"/>
          <w:sz w:val="24"/>
          <w:szCs w:val="24"/>
        </w:rPr>
        <w:t>7.</w:t>
      </w:r>
      <w:r w:rsidRPr="000061BA">
        <w:rPr>
          <w:rFonts w:ascii="宋体" w:eastAsia="宋体" w:hAnsi="宋体" w:cs="Arial" w:hint="eastAsia"/>
          <w:kern w:val="0"/>
          <w:sz w:val="24"/>
          <w:szCs w:val="24"/>
        </w:rPr>
        <w:t>我方派法定代表人或其授权委托人作为我方代表，负责按时参加开标会并签署与投标有关的相关文件等。</w:t>
      </w:r>
    </w:p>
    <w:p w:rsidR="0083273C" w:rsidRPr="000061BA" w:rsidRDefault="0083273C" w:rsidP="0083273C">
      <w:pPr>
        <w:widowControl/>
        <w:shd w:val="clear" w:color="auto" w:fill="FFFFFF"/>
        <w:snapToGrid w:val="0"/>
        <w:spacing w:line="384" w:lineRule="auto"/>
        <w:ind w:firstLine="420"/>
        <w:jc w:val="left"/>
        <w:rPr>
          <w:rFonts w:ascii="宋体" w:eastAsia="宋体" w:hAnsi="宋体" w:cs="Arial"/>
          <w:kern w:val="0"/>
          <w:sz w:val="24"/>
          <w:szCs w:val="24"/>
        </w:rPr>
      </w:pPr>
      <w:r w:rsidRPr="000061BA">
        <w:rPr>
          <w:rFonts w:ascii="宋体" w:eastAsia="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rsidR="0083273C" w:rsidRPr="000061BA" w:rsidRDefault="0083273C" w:rsidP="0083273C">
      <w:pPr>
        <w:widowControl/>
        <w:shd w:val="clear" w:color="auto" w:fill="FFFFFF"/>
        <w:snapToGrid w:val="0"/>
        <w:spacing w:line="384" w:lineRule="auto"/>
        <w:ind w:firstLine="420"/>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投标人：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法定代表人：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日</w:t>
      </w: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Calibri" w:cs="Arial"/>
          <w:kern w:val="0"/>
          <w:sz w:val="24"/>
          <w:szCs w:val="24"/>
        </w:rPr>
        <w:br w:type="page"/>
      </w:r>
      <w:r w:rsidRPr="000061BA">
        <w:rPr>
          <w:rFonts w:ascii="宋体" w:eastAsia="宋体" w:hAnsi="宋体" w:cs="宋体" w:hint="eastAsia"/>
          <w:b/>
          <w:sz w:val="24"/>
          <w:szCs w:val="24"/>
        </w:rPr>
        <w:lastRenderedPageBreak/>
        <w:t>二、投标价格明细表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276"/>
        <w:gridCol w:w="1276"/>
        <w:gridCol w:w="850"/>
        <w:gridCol w:w="860"/>
        <w:gridCol w:w="1017"/>
        <w:gridCol w:w="1017"/>
        <w:gridCol w:w="1017"/>
        <w:gridCol w:w="1017"/>
      </w:tblGrid>
      <w:tr w:rsidR="0083273C" w:rsidRPr="000061BA" w:rsidTr="00A25E3F">
        <w:trPr>
          <w:trHeight w:val="674"/>
        </w:trPr>
        <w:tc>
          <w:tcPr>
            <w:tcW w:w="8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序号</w:t>
            </w:r>
          </w:p>
        </w:tc>
        <w:tc>
          <w:tcPr>
            <w:tcW w:w="1276"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货物名称</w:t>
            </w:r>
          </w:p>
        </w:tc>
        <w:tc>
          <w:tcPr>
            <w:tcW w:w="1276"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型号规格</w:t>
            </w:r>
          </w:p>
        </w:tc>
        <w:tc>
          <w:tcPr>
            <w:tcW w:w="850"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数量</w:t>
            </w:r>
          </w:p>
        </w:tc>
        <w:tc>
          <w:tcPr>
            <w:tcW w:w="860"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品牌</w:t>
            </w:r>
          </w:p>
        </w:tc>
        <w:tc>
          <w:tcPr>
            <w:tcW w:w="10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制造商</w:t>
            </w:r>
          </w:p>
        </w:tc>
        <w:tc>
          <w:tcPr>
            <w:tcW w:w="10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单价</w:t>
            </w:r>
          </w:p>
        </w:tc>
        <w:tc>
          <w:tcPr>
            <w:tcW w:w="10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合价</w:t>
            </w:r>
          </w:p>
        </w:tc>
        <w:tc>
          <w:tcPr>
            <w:tcW w:w="10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备注</w:t>
            </w:r>
          </w:p>
        </w:tc>
      </w:tr>
      <w:tr w:rsidR="0083273C" w:rsidRPr="000061BA" w:rsidTr="00A25E3F">
        <w:tc>
          <w:tcPr>
            <w:tcW w:w="8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bCs/>
                <w:sz w:val="24"/>
                <w:szCs w:val="24"/>
              </w:rPr>
              <w:t>1</w:t>
            </w: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850" w:type="dxa"/>
            <w:vAlign w:val="center"/>
          </w:tcPr>
          <w:p w:rsidR="0083273C" w:rsidRPr="000061BA" w:rsidRDefault="0083273C" w:rsidP="00A25E3F">
            <w:pPr>
              <w:jc w:val="center"/>
              <w:rPr>
                <w:rFonts w:ascii="宋体" w:eastAsia="宋体" w:hAnsi="宋体" w:cs="宋体"/>
                <w:bCs/>
                <w:sz w:val="24"/>
                <w:szCs w:val="24"/>
              </w:rPr>
            </w:pPr>
          </w:p>
        </w:tc>
        <w:tc>
          <w:tcPr>
            <w:tcW w:w="860"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r>
      <w:tr w:rsidR="0083273C" w:rsidRPr="000061BA" w:rsidTr="00A25E3F">
        <w:tc>
          <w:tcPr>
            <w:tcW w:w="8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bCs/>
                <w:sz w:val="24"/>
                <w:szCs w:val="24"/>
              </w:rPr>
              <w:t>2</w:t>
            </w: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850" w:type="dxa"/>
            <w:vAlign w:val="center"/>
          </w:tcPr>
          <w:p w:rsidR="0083273C" w:rsidRPr="000061BA" w:rsidRDefault="0083273C" w:rsidP="00A25E3F">
            <w:pPr>
              <w:jc w:val="center"/>
              <w:rPr>
                <w:rFonts w:ascii="宋体" w:eastAsia="宋体" w:hAnsi="宋体" w:cs="宋体"/>
                <w:bCs/>
                <w:sz w:val="24"/>
                <w:szCs w:val="24"/>
              </w:rPr>
            </w:pPr>
          </w:p>
        </w:tc>
        <w:tc>
          <w:tcPr>
            <w:tcW w:w="860"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r>
      <w:tr w:rsidR="0083273C" w:rsidRPr="000061BA" w:rsidTr="00A25E3F">
        <w:tc>
          <w:tcPr>
            <w:tcW w:w="8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bCs/>
                <w:sz w:val="24"/>
                <w:szCs w:val="24"/>
              </w:rPr>
              <w:t>3</w:t>
            </w: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850" w:type="dxa"/>
            <w:vAlign w:val="center"/>
          </w:tcPr>
          <w:p w:rsidR="0083273C" w:rsidRPr="000061BA" w:rsidRDefault="0083273C" w:rsidP="00A25E3F">
            <w:pPr>
              <w:jc w:val="center"/>
              <w:rPr>
                <w:rFonts w:ascii="宋体" w:eastAsia="宋体" w:hAnsi="宋体" w:cs="宋体"/>
                <w:bCs/>
                <w:sz w:val="24"/>
                <w:szCs w:val="24"/>
              </w:rPr>
            </w:pPr>
          </w:p>
        </w:tc>
        <w:tc>
          <w:tcPr>
            <w:tcW w:w="860"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r>
      <w:tr w:rsidR="0083273C" w:rsidRPr="000061BA" w:rsidTr="00A25E3F">
        <w:tc>
          <w:tcPr>
            <w:tcW w:w="8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bCs/>
                <w:sz w:val="24"/>
                <w:szCs w:val="24"/>
              </w:rPr>
              <w:t>4</w:t>
            </w: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850" w:type="dxa"/>
            <w:vAlign w:val="center"/>
          </w:tcPr>
          <w:p w:rsidR="0083273C" w:rsidRPr="000061BA" w:rsidRDefault="0083273C" w:rsidP="00A25E3F">
            <w:pPr>
              <w:jc w:val="center"/>
              <w:rPr>
                <w:rFonts w:ascii="宋体" w:eastAsia="宋体" w:hAnsi="宋体" w:cs="宋体"/>
                <w:bCs/>
                <w:sz w:val="24"/>
                <w:szCs w:val="24"/>
              </w:rPr>
            </w:pPr>
          </w:p>
        </w:tc>
        <w:tc>
          <w:tcPr>
            <w:tcW w:w="860"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r>
      <w:tr w:rsidR="0083273C" w:rsidRPr="000061BA" w:rsidTr="00A25E3F">
        <w:tc>
          <w:tcPr>
            <w:tcW w:w="8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bCs/>
                <w:sz w:val="24"/>
                <w:szCs w:val="24"/>
              </w:rPr>
              <w:t>5</w:t>
            </w: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850" w:type="dxa"/>
            <w:vAlign w:val="center"/>
          </w:tcPr>
          <w:p w:rsidR="0083273C" w:rsidRPr="000061BA" w:rsidRDefault="0083273C" w:rsidP="00A25E3F">
            <w:pPr>
              <w:jc w:val="center"/>
              <w:rPr>
                <w:rFonts w:ascii="宋体" w:eastAsia="宋体" w:hAnsi="宋体" w:cs="宋体"/>
                <w:bCs/>
                <w:sz w:val="24"/>
                <w:szCs w:val="24"/>
              </w:rPr>
            </w:pPr>
          </w:p>
        </w:tc>
        <w:tc>
          <w:tcPr>
            <w:tcW w:w="860"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r>
      <w:tr w:rsidR="0083273C" w:rsidRPr="000061BA" w:rsidTr="00A25E3F">
        <w:tc>
          <w:tcPr>
            <w:tcW w:w="817"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bCs/>
                <w:sz w:val="24"/>
                <w:szCs w:val="24"/>
              </w:rPr>
              <w:t>…</w:t>
            </w: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1276" w:type="dxa"/>
            <w:vAlign w:val="center"/>
          </w:tcPr>
          <w:p w:rsidR="0083273C" w:rsidRPr="000061BA" w:rsidRDefault="0083273C" w:rsidP="00A25E3F">
            <w:pPr>
              <w:jc w:val="center"/>
              <w:rPr>
                <w:rFonts w:ascii="宋体" w:eastAsia="宋体" w:hAnsi="宋体" w:cs="宋体"/>
                <w:bCs/>
                <w:sz w:val="24"/>
                <w:szCs w:val="24"/>
              </w:rPr>
            </w:pPr>
          </w:p>
        </w:tc>
        <w:tc>
          <w:tcPr>
            <w:tcW w:w="850" w:type="dxa"/>
            <w:vAlign w:val="center"/>
          </w:tcPr>
          <w:p w:rsidR="0083273C" w:rsidRPr="000061BA" w:rsidRDefault="0083273C" w:rsidP="00A25E3F">
            <w:pPr>
              <w:jc w:val="center"/>
              <w:rPr>
                <w:rFonts w:ascii="宋体" w:eastAsia="宋体" w:hAnsi="宋体" w:cs="宋体"/>
                <w:bCs/>
                <w:sz w:val="24"/>
                <w:szCs w:val="24"/>
              </w:rPr>
            </w:pPr>
          </w:p>
        </w:tc>
        <w:tc>
          <w:tcPr>
            <w:tcW w:w="860"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c>
          <w:tcPr>
            <w:tcW w:w="1017" w:type="dxa"/>
            <w:vAlign w:val="center"/>
          </w:tcPr>
          <w:p w:rsidR="0083273C" w:rsidRPr="000061BA" w:rsidRDefault="0083273C" w:rsidP="00A25E3F">
            <w:pPr>
              <w:jc w:val="center"/>
              <w:rPr>
                <w:rFonts w:ascii="宋体" w:eastAsia="宋体" w:hAnsi="宋体" w:cs="宋体"/>
                <w:bCs/>
                <w:sz w:val="24"/>
                <w:szCs w:val="24"/>
              </w:rPr>
            </w:pPr>
          </w:p>
        </w:tc>
      </w:tr>
      <w:tr w:rsidR="0083273C" w:rsidRPr="000061BA" w:rsidTr="00A25E3F">
        <w:tc>
          <w:tcPr>
            <w:tcW w:w="7113" w:type="dxa"/>
            <w:gridSpan w:val="7"/>
            <w:vAlign w:val="center"/>
          </w:tcPr>
          <w:p w:rsidR="0083273C" w:rsidRPr="000061BA" w:rsidRDefault="0083273C" w:rsidP="00A25E3F">
            <w:pPr>
              <w:jc w:val="right"/>
              <w:rPr>
                <w:rFonts w:ascii="宋体" w:eastAsia="宋体" w:hAnsi="宋体" w:cs="宋体"/>
                <w:bCs/>
                <w:sz w:val="24"/>
                <w:szCs w:val="24"/>
              </w:rPr>
            </w:pPr>
            <w:r w:rsidRPr="000061BA">
              <w:rPr>
                <w:rFonts w:ascii="宋体" w:eastAsia="宋体" w:hAnsi="宋体" w:cs="宋体" w:hint="eastAsia"/>
                <w:bCs/>
                <w:sz w:val="24"/>
                <w:szCs w:val="24"/>
              </w:rPr>
              <w:t>合计（</w:t>
            </w:r>
            <w:r w:rsidRPr="000061BA">
              <w:rPr>
                <w:rFonts w:ascii="宋体" w:eastAsia="宋体" w:hAnsi="宋体" w:cs="Times New Roman" w:hint="eastAsia"/>
                <w:sz w:val="24"/>
                <w:szCs w:val="24"/>
              </w:rPr>
              <w:t>人民币元</w:t>
            </w:r>
            <w:r w:rsidRPr="000061BA">
              <w:rPr>
                <w:rFonts w:ascii="宋体" w:eastAsia="宋体" w:hAnsi="宋体" w:cs="宋体" w:hint="eastAsia"/>
                <w:bCs/>
                <w:sz w:val="24"/>
                <w:szCs w:val="24"/>
              </w:rPr>
              <w:t>）</w:t>
            </w:r>
          </w:p>
        </w:tc>
        <w:tc>
          <w:tcPr>
            <w:tcW w:w="2034" w:type="dxa"/>
            <w:gridSpan w:val="2"/>
            <w:vAlign w:val="center"/>
          </w:tcPr>
          <w:p w:rsidR="0083273C" w:rsidRPr="000061BA" w:rsidRDefault="0083273C" w:rsidP="00A25E3F">
            <w:pPr>
              <w:spacing w:line="360" w:lineRule="auto"/>
              <w:jc w:val="right"/>
              <w:rPr>
                <w:rFonts w:ascii="宋体" w:eastAsia="宋体" w:hAnsi="Calibri" w:cs="宋体"/>
                <w:sz w:val="24"/>
                <w:szCs w:val="24"/>
              </w:rPr>
            </w:pPr>
          </w:p>
        </w:tc>
      </w:tr>
    </w:tbl>
    <w:p w:rsidR="0083273C" w:rsidRPr="000061BA" w:rsidRDefault="0083273C" w:rsidP="0083273C">
      <w:pPr>
        <w:spacing w:line="360" w:lineRule="auto"/>
        <w:jc w:val="left"/>
        <w:rPr>
          <w:rFonts w:ascii="宋体" w:eastAsia="宋体" w:hAnsi="Calibri" w:cs="Times New Roman"/>
          <w:sz w:val="24"/>
          <w:szCs w:val="24"/>
        </w:rPr>
      </w:pPr>
      <w:r w:rsidRPr="000061BA">
        <w:rPr>
          <w:rFonts w:ascii="宋体" w:eastAsia="宋体" w:hAnsi="宋体" w:cs="Times New Roman" w:hint="eastAsia"/>
          <w:sz w:val="24"/>
          <w:szCs w:val="24"/>
        </w:rPr>
        <w:t>备注：</w:t>
      </w:r>
    </w:p>
    <w:p w:rsidR="0083273C" w:rsidRPr="000061BA" w:rsidRDefault="0083273C" w:rsidP="0083273C">
      <w:pPr>
        <w:spacing w:line="360" w:lineRule="auto"/>
        <w:jc w:val="left"/>
        <w:rPr>
          <w:rFonts w:ascii="宋体" w:eastAsia="宋体" w:hAnsi="Calibri" w:cs="Times New Roman"/>
          <w:sz w:val="24"/>
          <w:szCs w:val="24"/>
        </w:rPr>
      </w:pPr>
      <w:r w:rsidRPr="000061BA">
        <w:rPr>
          <w:rFonts w:ascii="宋体" w:eastAsia="宋体" w:hAnsi="宋体" w:cs="Times New Roman"/>
          <w:sz w:val="24"/>
          <w:szCs w:val="24"/>
        </w:rPr>
        <w:t>1</w:t>
      </w:r>
      <w:r w:rsidRPr="000061BA">
        <w:rPr>
          <w:rFonts w:ascii="宋体" w:eastAsia="宋体" w:hAnsi="宋体" w:cs="Times New Roman" w:hint="eastAsia"/>
          <w:sz w:val="24"/>
          <w:szCs w:val="24"/>
        </w:rPr>
        <w:t>、货物名称和数量应按照第四章“技术标准和要求”内容填写。</w:t>
      </w:r>
    </w:p>
    <w:p w:rsidR="0083273C" w:rsidRPr="000061BA" w:rsidRDefault="0083273C" w:rsidP="0083273C">
      <w:pPr>
        <w:spacing w:line="360" w:lineRule="auto"/>
        <w:jc w:val="left"/>
        <w:rPr>
          <w:rFonts w:ascii="宋体" w:eastAsia="宋体" w:hAnsi="宋体" w:cs="Times New Roman"/>
          <w:sz w:val="24"/>
          <w:szCs w:val="24"/>
        </w:rPr>
      </w:pPr>
      <w:r w:rsidRPr="000061BA">
        <w:rPr>
          <w:rFonts w:ascii="宋体" w:eastAsia="宋体" w:hAnsi="宋体" w:cs="Times New Roman"/>
          <w:sz w:val="24"/>
          <w:szCs w:val="24"/>
        </w:rPr>
        <w:t>2</w:t>
      </w:r>
      <w:r w:rsidRPr="000061BA">
        <w:rPr>
          <w:rFonts w:ascii="宋体" w:eastAsia="宋体" w:hAnsi="宋体" w:cs="Times New Roman" w:hint="eastAsia"/>
          <w:sz w:val="24"/>
          <w:szCs w:val="24"/>
        </w:rPr>
        <w:t>、投标人填报价格合计应与投标函载明价格一致，若不一致，应按照第二章评标办法修正原则进行修正。</w:t>
      </w:r>
    </w:p>
    <w:p w:rsidR="0083273C" w:rsidRPr="000061BA" w:rsidRDefault="0083273C" w:rsidP="0083273C">
      <w:pPr>
        <w:spacing w:line="360" w:lineRule="auto"/>
        <w:jc w:val="left"/>
        <w:rPr>
          <w:rFonts w:ascii="宋体" w:eastAsia="宋体" w:hAnsi="宋体" w:cs="Times New Roman"/>
          <w:sz w:val="24"/>
          <w:szCs w:val="24"/>
        </w:rPr>
      </w:pPr>
      <w:r w:rsidRPr="000061BA">
        <w:rPr>
          <w:rFonts w:ascii="宋体" w:eastAsia="宋体" w:hAnsi="宋体" w:cs="Times New Roman" w:hint="eastAsia"/>
          <w:sz w:val="24"/>
          <w:szCs w:val="24"/>
        </w:rPr>
        <w:t>3、</w:t>
      </w:r>
      <w:r w:rsidRPr="000061BA">
        <w:rPr>
          <w:rFonts w:ascii="宋体" w:eastAsia="宋体" w:hAnsi="宋体" w:cs="Arial" w:hint="eastAsia"/>
          <w:kern w:val="0"/>
          <w:sz w:val="24"/>
          <w:szCs w:val="24"/>
        </w:rPr>
        <w:t>投标价格应包括投标人履行本项目合同（如果中标）所必须的所有成本费用和中标人应承担的一切税费，包括但不仅限于必要资料、办公、交通、保险、人员、税费、售后服务费及培训费等一切费用。未列和没有填写的项目费用，采购人将视为已包括在投标价格中。</w:t>
      </w:r>
    </w:p>
    <w:p w:rsidR="0083273C" w:rsidRPr="000061BA" w:rsidRDefault="0083273C" w:rsidP="0083273C">
      <w:pPr>
        <w:spacing w:line="360" w:lineRule="auto"/>
        <w:jc w:val="left"/>
        <w:rPr>
          <w:rFonts w:ascii="宋体" w:eastAsia="宋体" w:hAnsi="Calibri" w:cs="Times New Roman"/>
          <w:sz w:val="24"/>
          <w:szCs w:val="24"/>
        </w:rPr>
      </w:pPr>
    </w:p>
    <w:p w:rsidR="0083273C" w:rsidRPr="000061BA" w:rsidRDefault="0083273C" w:rsidP="0083273C">
      <w:pPr>
        <w:spacing w:line="360" w:lineRule="auto"/>
        <w:jc w:val="left"/>
        <w:rPr>
          <w:rFonts w:ascii="宋体" w:eastAsia="宋体" w:hAnsi="Calibri" w:cs="Times New Roman"/>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投标人：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法定代表人：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日</w:t>
      </w:r>
    </w:p>
    <w:p w:rsidR="0083273C" w:rsidRPr="000061BA" w:rsidRDefault="0083273C" w:rsidP="0083273C">
      <w:pPr>
        <w:widowControl/>
        <w:jc w:val="left"/>
        <w:rPr>
          <w:rFonts w:ascii="宋体" w:eastAsia="宋体" w:hAnsi="Calibri" w:cs="Arial"/>
          <w:b/>
          <w:bCs/>
          <w:kern w:val="36"/>
          <w:sz w:val="24"/>
          <w:szCs w:val="24"/>
        </w:rPr>
      </w:pPr>
      <w:r w:rsidRPr="000061BA">
        <w:rPr>
          <w:rFonts w:ascii="宋体" w:eastAsia="宋体" w:hAnsi="Calibri" w:cs="Arial"/>
          <w:b/>
          <w:bCs/>
          <w:kern w:val="36"/>
          <w:sz w:val="24"/>
          <w:szCs w:val="24"/>
        </w:rPr>
        <w:br w:type="page"/>
      </w: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宋体" w:cs="宋体" w:hint="eastAsia"/>
          <w:b/>
          <w:sz w:val="24"/>
          <w:szCs w:val="24"/>
        </w:rPr>
        <w:lastRenderedPageBreak/>
        <w:t>三、技术条款偏离表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57"/>
        <w:gridCol w:w="1326"/>
        <w:gridCol w:w="1326"/>
        <w:gridCol w:w="1326"/>
        <w:gridCol w:w="1327"/>
        <w:gridCol w:w="1327"/>
      </w:tblGrid>
      <w:tr w:rsidR="0083273C" w:rsidRPr="000061BA" w:rsidTr="00A25E3F">
        <w:trPr>
          <w:jc w:val="center"/>
        </w:trPr>
        <w:tc>
          <w:tcPr>
            <w:tcW w:w="905"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序号</w:t>
            </w:r>
          </w:p>
        </w:tc>
        <w:tc>
          <w:tcPr>
            <w:tcW w:w="1357"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货物名称</w:t>
            </w:r>
          </w:p>
        </w:tc>
        <w:tc>
          <w:tcPr>
            <w:tcW w:w="1326"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招标文件条目号</w:t>
            </w:r>
          </w:p>
        </w:tc>
        <w:tc>
          <w:tcPr>
            <w:tcW w:w="1326"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招标文件要求规格</w:t>
            </w:r>
          </w:p>
        </w:tc>
        <w:tc>
          <w:tcPr>
            <w:tcW w:w="1326"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投标规格</w:t>
            </w:r>
          </w:p>
        </w:tc>
        <w:tc>
          <w:tcPr>
            <w:tcW w:w="1327"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偏离</w:t>
            </w:r>
          </w:p>
        </w:tc>
        <w:tc>
          <w:tcPr>
            <w:tcW w:w="1327"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说明</w:t>
            </w:r>
          </w:p>
        </w:tc>
      </w:tr>
      <w:tr w:rsidR="0083273C" w:rsidRPr="000061BA" w:rsidTr="00A25E3F">
        <w:trPr>
          <w:jc w:val="center"/>
        </w:trPr>
        <w:tc>
          <w:tcPr>
            <w:tcW w:w="905" w:type="dxa"/>
          </w:tcPr>
          <w:p w:rsidR="0083273C" w:rsidRPr="000061BA" w:rsidRDefault="0083273C" w:rsidP="00A25E3F">
            <w:pPr>
              <w:jc w:val="center"/>
              <w:rPr>
                <w:rFonts w:ascii="宋体" w:eastAsia="宋体" w:hAnsi="Calibri" w:cs="宋体"/>
                <w:b/>
                <w:bCs/>
                <w:sz w:val="24"/>
                <w:szCs w:val="24"/>
              </w:rPr>
            </w:pPr>
          </w:p>
        </w:tc>
        <w:tc>
          <w:tcPr>
            <w:tcW w:w="1357"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r>
      <w:tr w:rsidR="0083273C" w:rsidRPr="000061BA" w:rsidTr="00A25E3F">
        <w:trPr>
          <w:jc w:val="center"/>
        </w:trPr>
        <w:tc>
          <w:tcPr>
            <w:tcW w:w="905" w:type="dxa"/>
          </w:tcPr>
          <w:p w:rsidR="0083273C" w:rsidRPr="000061BA" w:rsidRDefault="0083273C" w:rsidP="00A25E3F">
            <w:pPr>
              <w:jc w:val="center"/>
              <w:rPr>
                <w:rFonts w:ascii="宋体" w:eastAsia="宋体" w:hAnsi="Calibri" w:cs="宋体"/>
                <w:b/>
                <w:bCs/>
                <w:sz w:val="24"/>
                <w:szCs w:val="24"/>
              </w:rPr>
            </w:pPr>
          </w:p>
        </w:tc>
        <w:tc>
          <w:tcPr>
            <w:tcW w:w="1357"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r>
      <w:tr w:rsidR="0083273C" w:rsidRPr="000061BA" w:rsidTr="00A25E3F">
        <w:trPr>
          <w:jc w:val="center"/>
        </w:trPr>
        <w:tc>
          <w:tcPr>
            <w:tcW w:w="905" w:type="dxa"/>
          </w:tcPr>
          <w:p w:rsidR="0083273C" w:rsidRPr="000061BA" w:rsidRDefault="0083273C" w:rsidP="00A25E3F">
            <w:pPr>
              <w:jc w:val="center"/>
              <w:rPr>
                <w:rFonts w:ascii="宋体" w:eastAsia="宋体" w:hAnsi="Calibri" w:cs="宋体"/>
                <w:b/>
                <w:bCs/>
                <w:sz w:val="24"/>
                <w:szCs w:val="24"/>
              </w:rPr>
            </w:pPr>
          </w:p>
        </w:tc>
        <w:tc>
          <w:tcPr>
            <w:tcW w:w="1357"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r>
      <w:tr w:rsidR="0083273C" w:rsidRPr="000061BA" w:rsidTr="00A25E3F">
        <w:trPr>
          <w:jc w:val="center"/>
        </w:trPr>
        <w:tc>
          <w:tcPr>
            <w:tcW w:w="905" w:type="dxa"/>
          </w:tcPr>
          <w:p w:rsidR="0083273C" w:rsidRPr="000061BA" w:rsidRDefault="0083273C" w:rsidP="00A25E3F">
            <w:pPr>
              <w:jc w:val="center"/>
              <w:rPr>
                <w:rFonts w:ascii="宋体" w:eastAsia="宋体" w:hAnsi="Calibri" w:cs="宋体"/>
                <w:b/>
                <w:bCs/>
                <w:sz w:val="24"/>
                <w:szCs w:val="24"/>
              </w:rPr>
            </w:pPr>
          </w:p>
        </w:tc>
        <w:tc>
          <w:tcPr>
            <w:tcW w:w="1357"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r>
      <w:tr w:rsidR="0083273C" w:rsidRPr="000061BA" w:rsidTr="00A25E3F">
        <w:trPr>
          <w:jc w:val="center"/>
        </w:trPr>
        <w:tc>
          <w:tcPr>
            <w:tcW w:w="905" w:type="dxa"/>
          </w:tcPr>
          <w:p w:rsidR="0083273C" w:rsidRPr="000061BA" w:rsidRDefault="0083273C" w:rsidP="00A25E3F">
            <w:pPr>
              <w:jc w:val="center"/>
              <w:rPr>
                <w:rFonts w:ascii="宋体" w:eastAsia="宋体" w:hAnsi="Calibri" w:cs="宋体"/>
                <w:b/>
                <w:bCs/>
                <w:sz w:val="24"/>
                <w:szCs w:val="24"/>
              </w:rPr>
            </w:pPr>
          </w:p>
        </w:tc>
        <w:tc>
          <w:tcPr>
            <w:tcW w:w="1357"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6"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c>
          <w:tcPr>
            <w:tcW w:w="1327" w:type="dxa"/>
          </w:tcPr>
          <w:p w:rsidR="0083273C" w:rsidRPr="000061BA" w:rsidRDefault="0083273C" w:rsidP="00A25E3F">
            <w:pPr>
              <w:jc w:val="center"/>
              <w:rPr>
                <w:rFonts w:ascii="宋体" w:eastAsia="宋体" w:hAnsi="Calibri" w:cs="宋体"/>
                <w:b/>
                <w:bCs/>
                <w:sz w:val="24"/>
                <w:szCs w:val="24"/>
              </w:rPr>
            </w:pPr>
          </w:p>
        </w:tc>
      </w:tr>
    </w:tbl>
    <w:p w:rsidR="0083273C" w:rsidRPr="000061BA" w:rsidRDefault="0083273C" w:rsidP="0083273C">
      <w:pPr>
        <w:spacing w:line="360" w:lineRule="auto"/>
        <w:ind w:firstLineChars="198" w:firstLine="475"/>
        <w:jc w:val="left"/>
        <w:rPr>
          <w:rFonts w:ascii="宋体" w:eastAsia="宋体" w:hAnsi="Calibri" w:cs="Times New Roman"/>
          <w:sz w:val="24"/>
          <w:szCs w:val="24"/>
        </w:rPr>
      </w:pPr>
      <w:r w:rsidRPr="000061BA">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投标人：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法定代表人：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日</w:t>
      </w: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Calibri" w:cs="Arial"/>
          <w:b/>
          <w:bCs/>
          <w:kern w:val="36"/>
          <w:sz w:val="24"/>
          <w:szCs w:val="24"/>
        </w:rPr>
        <w:br w:type="page"/>
      </w:r>
      <w:r w:rsidRPr="000061BA">
        <w:rPr>
          <w:rFonts w:ascii="宋体" w:eastAsia="宋体" w:hAnsi="宋体" w:cs="宋体" w:hint="eastAsia"/>
          <w:b/>
          <w:sz w:val="24"/>
          <w:szCs w:val="24"/>
        </w:rPr>
        <w:lastRenderedPageBreak/>
        <w:t>四、商务条款偏离表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2070"/>
        <w:gridCol w:w="2052"/>
        <w:gridCol w:w="2126"/>
        <w:gridCol w:w="1985"/>
      </w:tblGrid>
      <w:tr w:rsidR="0083273C" w:rsidRPr="000061BA" w:rsidTr="00A25E3F">
        <w:trPr>
          <w:trHeight w:val="643"/>
          <w:jc w:val="center"/>
        </w:trPr>
        <w:tc>
          <w:tcPr>
            <w:tcW w:w="806"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序号</w:t>
            </w:r>
          </w:p>
        </w:tc>
        <w:tc>
          <w:tcPr>
            <w:tcW w:w="2070"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招标文件条目号</w:t>
            </w:r>
          </w:p>
        </w:tc>
        <w:tc>
          <w:tcPr>
            <w:tcW w:w="2052"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招标文件的商务条款</w:t>
            </w:r>
          </w:p>
        </w:tc>
        <w:tc>
          <w:tcPr>
            <w:tcW w:w="2126"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投标文件的商务条款</w:t>
            </w:r>
          </w:p>
        </w:tc>
        <w:tc>
          <w:tcPr>
            <w:tcW w:w="1985" w:type="dxa"/>
            <w:vAlign w:val="center"/>
          </w:tcPr>
          <w:p w:rsidR="0083273C" w:rsidRPr="000061BA" w:rsidRDefault="0083273C" w:rsidP="00A25E3F">
            <w:pPr>
              <w:jc w:val="center"/>
              <w:rPr>
                <w:rFonts w:ascii="宋体" w:eastAsia="宋体" w:hAnsi="Calibri" w:cs="宋体"/>
                <w:bCs/>
                <w:sz w:val="24"/>
                <w:szCs w:val="24"/>
              </w:rPr>
            </w:pPr>
            <w:r w:rsidRPr="000061BA">
              <w:rPr>
                <w:rFonts w:ascii="宋体" w:eastAsia="宋体" w:hAnsi="宋体" w:cs="宋体" w:hint="eastAsia"/>
                <w:bCs/>
                <w:sz w:val="24"/>
                <w:szCs w:val="24"/>
              </w:rPr>
              <w:t>说明</w:t>
            </w:r>
          </w:p>
        </w:tc>
      </w:tr>
      <w:tr w:rsidR="0083273C" w:rsidRPr="000061BA" w:rsidTr="00A25E3F">
        <w:trPr>
          <w:trHeight w:val="330"/>
          <w:jc w:val="center"/>
        </w:trPr>
        <w:tc>
          <w:tcPr>
            <w:tcW w:w="806" w:type="dxa"/>
          </w:tcPr>
          <w:p w:rsidR="0083273C" w:rsidRPr="000061BA" w:rsidRDefault="0083273C" w:rsidP="00A25E3F">
            <w:pPr>
              <w:jc w:val="center"/>
              <w:rPr>
                <w:rFonts w:ascii="宋体" w:eastAsia="宋体" w:hAnsi="Calibri" w:cs="宋体"/>
                <w:b/>
                <w:bCs/>
                <w:sz w:val="24"/>
                <w:szCs w:val="24"/>
              </w:rPr>
            </w:pPr>
          </w:p>
        </w:tc>
        <w:tc>
          <w:tcPr>
            <w:tcW w:w="2070" w:type="dxa"/>
          </w:tcPr>
          <w:p w:rsidR="0083273C" w:rsidRPr="000061BA" w:rsidRDefault="0083273C" w:rsidP="00A25E3F">
            <w:pPr>
              <w:jc w:val="center"/>
              <w:rPr>
                <w:rFonts w:ascii="宋体" w:eastAsia="宋体" w:hAnsi="Calibri" w:cs="宋体"/>
                <w:b/>
                <w:bCs/>
                <w:sz w:val="24"/>
                <w:szCs w:val="24"/>
              </w:rPr>
            </w:pPr>
          </w:p>
        </w:tc>
        <w:tc>
          <w:tcPr>
            <w:tcW w:w="2052" w:type="dxa"/>
          </w:tcPr>
          <w:p w:rsidR="0083273C" w:rsidRPr="000061BA" w:rsidRDefault="0083273C" w:rsidP="00A25E3F">
            <w:pPr>
              <w:jc w:val="center"/>
              <w:rPr>
                <w:rFonts w:ascii="宋体" w:eastAsia="宋体" w:hAnsi="Calibri" w:cs="宋体"/>
                <w:b/>
                <w:bCs/>
                <w:sz w:val="24"/>
                <w:szCs w:val="24"/>
              </w:rPr>
            </w:pPr>
          </w:p>
        </w:tc>
        <w:tc>
          <w:tcPr>
            <w:tcW w:w="2126" w:type="dxa"/>
          </w:tcPr>
          <w:p w:rsidR="0083273C" w:rsidRPr="000061BA" w:rsidRDefault="0083273C" w:rsidP="00A25E3F">
            <w:pPr>
              <w:jc w:val="center"/>
              <w:rPr>
                <w:rFonts w:ascii="宋体" w:eastAsia="宋体" w:hAnsi="Calibri" w:cs="宋体"/>
                <w:b/>
                <w:bCs/>
                <w:sz w:val="24"/>
                <w:szCs w:val="24"/>
              </w:rPr>
            </w:pPr>
          </w:p>
        </w:tc>
        <w:tc>
          <w:tcPr>
            <w:tcW w:w="1985" w:type="dxa"/>
          </w:tcPr>
          <w:p w:rsidR="0083273C" w:rsidRPr="000061BA" w:rsidRDefault="0083273C" w:rsidP="00A25E3F">
            <w:pPr>
              <w:jc w:val="center"/>
              <w:rPr>
                <w:rFonts w:ascii="宋体" w:eastAsia="宋体" w:hAnsi="Calibri" w:cs="宋体"/>
                <w:b/>
                <w:bCs/>
                <w:sz w:val="24"/>
                <w:szCs w:val="24"/>
              </w:rPr>
            </w:pPr>
          </w:p>
        </w:tc>
      </w:tr>
      <w:tr w:rsidR="0083273C" w:rsidRPr="000061BA" w:rsidTr="00A25E3F">
        <w:trPr>
          <w:trHeight w:val="330"/>
          <w:jc w:val="center"/>
        </w:trPr>
        <w:tc>
          <w:tcPr>
            <w:tcW w:w="806" w:type="dxa"/>
          </w:tcPr>
          <w:p w:rsidR="0083273C" w:rsidRPr="000061BA" w:rsidRDefault="0083273C" w:rsidP="00A25E3F">
            <w:pPr>
              <w:jc w:val="center"/>
              <w:rPr>
                <w:rFonts w:ascii="宋体" w:eastAsia="宋体" w:hAnsi="Calibri" w:cs="宋体"/>
                <w:b/>
                <w:bCs/>
                <w:sz w:val="24"/>
                <w:szCs w:val="24"/>
              </w:rPr>
            </w:pPr>
          </w:p>
        </w:tc>
        <w:tc>
          <w:tcPr>
            <w:tcW w:w="2070" w:type="dxa"/>
          </w:tcPr>
          <w:p w:rsidR="0083273C" w:rsidRPr="000061BA" w:rsidRDefault="0083273C" w:rsidP="00A25E3F">
            <w:pPr>
              <w:jc w:val="center"/>
              <w:rPr>
                <w:rFonts w:ascii="宋体" w:eastAsia="宋体" w:hAnsi="Calibri" w:cs="宋体"/>
                <w:b/>
                <w:bCs/>
                <w:sz w:val="24"/>
                <w:szCs w:val="24"/>
              </w:rPr>
            </w:pPr>
          </w:p>
        </w:tc>
        <w:tc>
          <w:tcPr>
            <w:tcW w:w="2052" w:type="dxa"/>
          </w:tcPr>
          <w:p w:rsidR="0083273C" w:rsidRPr="000061BA" w:rsidRDefault="0083273C" w:rsidP="00A25E3F">
            <w:pPr>
              <w:jc w:val="center"/>
              <w:rPr>
                <w:rFonts w:ascii="宋体" w:eastAsia="宋体" w:hAnsi="Calibri" w:cs="宋体"/>
                <w:b/>
                <w:bCs/>
                <w:sz w:val="24"/>
                <w:szCs w:val="24"/>
              </w:rPr>
            </w:pPr>
          </w:p>
        </w:tc>
        <w:tc>
          <w:tcPr>
            <w:tcW w:w="2126" w:type="dxa"/>
          </w:tcPr>
          <w:p w:rsidR="0083273C" w:rsidRPr="000061BA" w:rsidRDefault="0083273C" w:rsidP="00A25E3F">
            <w:pPr>
              <w:jc w:val="center"/>
              <w:rPr>
                <w:rFonts w:ascii="宋体" w:eastAsia="宋体" w:hAnsi="Calibri" w:cs="宋体"/>
                <w:b/>
                <w:bCs/>
                <w:sz w:val="24"/>
                <w:szCs w:val="24"/>
              </w:rPr>
            </w:pPr>
          </w:p>
        </w:tc>
        <w:tc>
          <w:tcPr>
            <w:tcW w:w="1985" w:type="dxa"/>
          </w:tcPr>
          <w:p w:rsidR="0083273C" w:rsidRPr="000061BA" w:rsidRDefault="0083273C" w:rsidP="00A25E3F">
            <w:pPr>
              <w:jc w:val="center"/>
              <w:rPr>
                <w:rFonts w:ascii="宋体" w:eastAsia="宋体" w:hAnsi="Calibri" w:cs="宋体"/>
                <w:b/>
                <w:bCs/>
                <w:sz w:val="24"/>
                <w:szCs w:val="24"/>
              </w:rPr>
            </w:pPr>
          </w:p>
        </w:tc>
      </w:tr>
      <w:tr w:rsidR="0083273C" w:rsidRPr="000061BA" w:rsidTr="00A25E3F">
        <w:trPr>
          <w:trHeight w:val="330"/>
          <w:jc w:val="center"/>
        </w:trPr>
        <w:tc>
          <w:tcPr>
            <w:tcW w:w="806" w:type="dxa"/>
          </w:tcPr>
          <w:p w:rsidR="0083273C" w:rsidRPr="000061BA" w:rsidRDefault="0083273C" w:rsidP="00A25E3F">
            <w:pPr>
              <w:jc w:val="center"/>
              <w:rPr>
                <w:rFonts w:ascii="宋体" w:eastAsia="宋体" w:hAnsi="Calibri" w:cs="宋体"/>
                <w:b/>
                <w:bCs/>
                <w:sz w:val="24"/>
                <w:szCs w:val="24"/>
              </w:rPr>
            </w:pPr>
          </w:p>
        </w:tc>
        <w:tc>
          <w:tcPr>
            <w:tcW w:w="2070" w:type="dxa"/>
          </w:tcPr>
          <w:p w:rsidR="0083273C" w:rsidRPr="000061BA" w:rsidRDefault="0083273C" w:rsidP="00A25E3F">
            <w:pPr>
              <w:jc w:val="center"/>
              <w:rPr>
                <w:rFonts w:ascii="宋体" w:eastAsia="宋体" w:hAnsi="Calibri" w:cs="宋体"/>
                <w:b/>
                <w:bCs/>
                <w:sz w:val="24"/>
                <w:szCs w:val="24"/>
              </w:rPr>
            </w:pPr>
          </w:p>
        </w:tc>
        <w:tc>
          <w:tcPr>
            <w:tcW w:w="2052" w:type="dxa"/>
          </w:tcPr>
          <w:p w:rsidR="0083273C" w:rsidRPr="000061BA" w:rsidRDefault="0083273C" w:rsidP="00A25E3F">
            <w:pPr>
              <w:jc w:val="center"/>
              <w:rPr>
                <w:rFonts w:ascii="宋体" w:eastAsia="宋体" w:hAnsi="Calibri" w:cs="宋体"/>
                <w:b/>
                <w:bCs/>
                <w:sz w:val="24"/>
                <w:szCs w:val="24"/>
              </w:rPr>
            </w:pPr>
          </w:p>
        </w:tc>
        <w:tc>
          <w:tcPr>
            <w:tcW w:w="2126" w:type="dxa"/>
          </w:tcPr>
          <w:p w:rsidR="0083273C" w:rsidRPr="000061BA" w:rsidRDefault="0083273C" w:rsidP="00A25E3F">
            <w:pPr>
              <w:jc w:val="center"/>
              <w:rPr>
                <w:rFonts w:ascii="宋体" w:eastAsia="宋体" w:hAnsi="Calibri" w:cs="宋体"/>
                <w:b/>
                <w:bCs/>
                <w:sz w:val="24"/>
                <w:szCs w:val="24"/>
              </w:rPr>
            </w:pPr>
          </w:p>
        </w:tc>
        <w:tc>
          <w:tcPr>
            <w:tcW w:w="1985" w:type="dxa"/>
          </w:tcPr>
          <w:p w:rsidR="0083273C" w:rsidRPr="000061BA" w:rsidRDefault="0083273C" w:rsidP="00A25E3F">
            <w:pPr>
              <w:jc w:val="center"/>
              <w:rPr>
                <w:rFonts w:ascii="宋体" w:eastAsia="宋体" w:hAnsi="Calibri" w:cs="宋体"/>
                <w:b/>
                <w:bCs/>
                <w:sz w:val="24"/>
                <w:szCs w:val="24"/>
              </w:rPr>
            </w:pPr>
          </w:p>
        </w:tc>
      </w:tr>
      <w:tr w:rsidR="0083273C" w:rsidRPr="000061BA" w:rsidTr="00A25E3F">
        <w:trPr>
          <w:trHeight w:val="330"/>
          <w:jc w:val="center"/>
        </w:trPr>
        <w:tc>
          <w:tcPr>
            <w:tcW w:w="806" w:type="dxa"/>
          </w:tcPr>
          <w:p w:rsidR="0083273C" w:rsidRPr="000061BA" w:rsidRDefault="0083273C" w:rsidP="00A25E3F">
            <w:pPr>
              <w:jc w:val="center"/>
              <w:rPr>
                <w:rFonts w:ascii="宋体" w:eastAsia="宋体" w:hAnsi="Calibri" w:cs="宋体"/>
                <w:b/>
                <w:bCs/>
                <w:sz w:val="24"/>
                <w:szCs w:val="24"/>
              </w:rPr>
            </w:pPr>
          </w:p>
        </w:tc>
        <w:tc>
          <w:tcPr>
            <w:tcW w:w="2070" w:type="dxa"/>
          </w:tcPr>
          <w:p w:rsidR="0083273C" w:rsidRPr="000061BA" w:rsidRDefault="0083273C" w:rsidP="00A25E3F">
            <w:pPr>
              <w:jc w:val="center"/>
              <w:rPr>
                <w:rFonts w:ascii="宋体" w:eastAsia="宋体" w:hAnsi="Calibri" w:cs="宋体"/>
                <w:b/>
                <w:bCs/>
                <w:sz w:val="24"/>
                <w:szCs w:val="24"/>
              </w:rPr>
            </w:pPr>
          </w:p>
        </w:tc>
        <w:tc>
          <w:tcPr>
            <w:tcW w:w="2052" w:type="dxa"/>
          </w:tcPr>
          <w:p w:rsidR="0083273C" w:rsidRPr="000061BA" w:rsidRDefault="0083273C" w:rsidP="00A25E3F">
            <w:pPr>
              <w:jc w:val="center"/>
              <w:rPr>
                <w:rFonts w:ascii="宋体" w:eastAsia="宋体" w:hAnsi="Calibri" w:cs="宋体"/>
                <w:b/>
                <w:bCs/>
                <w:sz w:val="24"/>
                <w:szCs w:val="24"/>
              </w:rPr>
            </w:pPr>
          </w:p>
        </w:tc>
        <w:tc>
          <w:tcPr>
            <w:tcW w:w="2126" w:type="dxa"/>
          </w:tcPr>
          <w:p w:rsidR="0083273C" w:rsidRPr="000061BA" w:rsidRDefault="0083273C" w:rsidP="00A25E3F">
            <w:pPr>
              <w:jc w:val="center"/>
              <w:rPr>
                <w:rFonts w:ascii="宋体" w:eastAsia="宋体" w:hAnsi="Calibri" w:cs="宋体"/>
                <w:b/>
                <w:bCs/>
                <w:sz w:val="24"/>
                <w:szCs w:val="24"/>
              </w:rPr>
            </w:pPr>
          </w:p>
        </w:tc>
        <w:tc>
          <w:tcPr>
            <w:tcW w:w="1985" w:type="dxa"/>
          </w:tcPr>
          <w:p w:rsidR="0083273C" w:rsidRPr="000061BA" w:rsidRDefault="0083273C" w:rsidP="00A25E3F">
            <w:pPr>
              <w:jc w:val="center"/>
              <w:rPr>
                <w:rFonts w:ascii="宋体" w:eastAsia="宋体" w:hAnsi="Calibri" w:cs="宋体"/>
                <w:b/>
                <w:bCs/>
                <w:sz w:val="24"/>
                <w:szCs w:val="24"/>
              </w:rPr>
            </w:pPr>
          </w:p>
        </w:tc>
      </w:tr>
      <w:tr w:rsidR="0083273C" w:rsidRPr="000061BA" w:rsidTr="00A25E3F">
        <w:trPr>
          <w:trHeight w:val="330"/>
          <w:jc w:val="center"/>
        </w:trPr>
        <w:tc>
          <w:tcPr>
            <w:tcW w:w="806" w:type="dxa"/>
          </w:tcPr>
          <w:p w:rsidR="0083273C" w:rsidRPr="000061BA" w:rsidRDefault="0083273C" w:rsidP="00A25E3F">
            <w:pPr>
              <w:jc w:val="center"/>
              <w:rPr>
                <w:rFonts w:ascii="宋体" w:eastAsia="宋体" w:hAnsi="Calibri" w:cs="宋体"/>
                <w:b/>
                <w:bCs/>
                <w:sz w:val="24"/>
                <w:szCs w:val="24"/>
              </w:rPr>
            </w:pPr>
          </w:p>
        </w:tc>
        <w:tc>
          <w:tcPr>
            <w:tcW w:w="2070" w:type="dxa"/>
          </w:tcPr>
          <w:p w:rsidR="0083273C" w:rsidRPr="000061BA" w:rsidRDefault="0083273C" w:rsidP="00A25E3F">
            <w:pPr>
              <w:jc w:val="center"/>
              <w:rPr>
                <w:rFonts w:ascii="宋体" w:eastAsia="宋体" w:hAnsi="Calibri" w:cs="宋体"/>
                <w:b/>
                <w:bCs/>
                <w:sz w:val="24"/>
                <w:szCs w:val="24"/>
              </w:rPr>
            </w:pPr>
          </w:p>
        </w:tc>
        <w:tc>
          <w:tcPr>
            <w:tcW w:w="2052" w:type="dxa"/>
          </w:tcPr>
          <w:p w:rsidR="0083273C" w:rsidRPr="000061BA" w:rsidRDefault="0083273C" w:rsidP="00A25E3F">
            <w:pPr>
              <w:jc w:val="center"/>
              <w:rPr>
                <w:rFonts w:ascii="宋体" w:eastAsia="宋体" w:hAnsi="Calibri" w:cs="宋体"/>
                <w:b/>
                <w:bCs/>
                <w:sz w:val="24"/>
                <w:szCs w:val="24"/>
              </w:rPr>
            </w:pPr>
          </w:p>
        </w:tc>
        <w:tc>
          <w:tcPr>
            <w:tcW w:w="2126" w:type="dxa"/>
          </w:tcPr>
          <w:p w:rsidR="0083273C" w:rsidRPr="000061BA" w:rsidRDefault="0083273C" w:rsidP="00A25E3F">
            <w:pPr>
              <w:jc w:val="center"/>
              <w:rPr>
                <w:rFonts w:ascii="宋体" w:eastAsia="宋体" w:hAnsi="Calibri" w:cs="宋体"/>
                <w:b/>
                <w:bCs/>
                <w:sz w:val="24"/>
                <w:szCs w:val="24"/>
              </w:rPr>
            </w:pPr>
          </w:p>
        </w:tc>
        <w:tc>
          <w:tcPr>
            <w:tcW w:w="1985" w:type="dxa"/>
          </w:tcPr>
          <w:p w:rsidR="0083273C" w:rsidRPr="000061BA" w:rsidRDefault="0083273C" w:rsidP="00A25E3F">
            <w:pPr>
              <w:jc w:val="center"/>
              <w:rPr>
                <w:rFonts w:ascii="宋体" w:eastAsia="宋体" w:hAnsi="Calibri" w:cs="宋体"/>
                <w:b/>
                <w:bCs/>
                <w:sz w:val="24"/>
                <w:szCs w:val="24"/>
              </w:rPr>
            </w:pPr>
          </w:p>
        </w:tc>
      </w:tr>
    </w:tbl>
    <w:p w:rsidR="0083273C" w:rsidRPr="000061BA" w:rsidRDefault="0083273C" w:rsidP="0083273C">
      <w:pPr>
        <w:spacing w:line="360" w:lineRule="auto"/>
        <w:ind w:firstLineChars="200" w:firstLine="480"/>
        <w:jc w:val="left"/>
        <w:rPr>
          <w:rFonts w:ascii="宋体" w:eastAsia="宋体" w:hAnsi="Calibri" w:cs="Times New Roman"/>
          <w:sz w:val="24"/>
          <w:szCs w:val="24"/>
        </w:rPr>
      </w:pPr>
      <w:r w:rsidRPr="000061BA">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83273C" w:rsidRPr="000061BA" w:rsidRDefault="0083273C" w:rsidP="0083273C">
      <w:pPr>
        <w:spacing w:line="360" w:lineRule="auto"/>
        <w:jc w:val="left"/>
        <w:rPr>
          <w:rFonts w:ascii="宋体" w:eastAsia="宋体" w:hAnsi="Calibri" w:cs="Times New Roman"/>
          <w:sz w:val="24"/>
          <w:szCs w:val="24"/>
        </w:rPr>
      </w:pPr>
    </w:p>
    <w:p w:rsidR="0083273C" w:rsidRPr="000061BA" w:rsidRDefault="0083273C" w:rsidP="0083273C">
      <w:pPr>
        <w:spacing w:line="360" w:lineRule="auto"/>
        <w:jc w:val="left"/>
        <w:rPr>
          <w:rFonts w:ascii="宋体" w:eastAsia="宋体" w:hAnsi="Calibri" w:cs="Times New Roman"/>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投标人：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法定代表人：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日</w:t>
      </w: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Calibri" w:cs="Arial"/>
          <w:b/>
          <w:bCs/>
          <w:kern w:val="36"/>
          <w:sz w:val="24"/>
          <w:szCs w:val="24"/>
        </w:rPr>
        <w:br w:type="page"/>
      </w:r>
      <w:r w:rsidRPr="000061BA">
        <w:rPr>
          <w:rFonts w:ascii="宋体" w:eastAsia="宋体" w:hAnsi="宋体" w:cs="宋体" w:hint="eastAsia"/>
          <w:b/>
          <w:sz w:val="24"/>
          <w:szCs w:val="24"/>
        </w:rPr>
        <w:lastRenderedPageBreak/>
        <w:t>五、法定代表人身份证明书</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投</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标</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人：</w:t>
      </w:r>
      <w:r w:rsidRPr="000061BA">
        <w:rPr>
          <w:rFonts w:ascii="宋体" w:eastAsia="宋体" w:hAnsi="宋体" w:cs="Arial"/>
          <w:kern w:val="0"/>
          <w:sz w:val="24"/>
          <w:szCs w:val="24"/>
          <w:u w:val="single"/>
        </w:rPr>
        <w:t xml:space="preserve">                              </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单位性质：</w:t>
      </w:r>
      <w:r w:rsidRPr="000061BA">
        <w:rPr>
          <w:rFonts w:ascii="宋体" w:eastAsia="宋体" w:hAnsi="宋体" w:cs="Arial"/>
          <w:kern w:val="0"/>
          <w:sz w:val="24"/>
          <w:szCs w:val="24"/>
          <w:u w:val="single"/>
        </w:rPr>
        <w:t xml:space="preserve">                              </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地</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址：</w:t>
      </w:r>
      <w:r w:rsidRPr="000061BA">
        <w:rPr>
          <w:rFonts w:ascii="宋体" w:eastAsia="宋体" w:hAnsi="宋体" w:cs="Arial"/>
          <w:kern w:val="0"/>
          <w:sz w:val="24"/>
          <w:szCs w:val="24"/>
          <w:u w:val="single"/>
        </w:rPr>
        <w:t xml:space="preserve">                              </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成立时间：</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日</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经营期限：</w:t>
      </w:r>
      <w:r w:rsidRPr="000061BA">
        <w:rPr>
          <w:rFonts w:ascii="宋体" w:eastAsia="宋体" w:hAnsi="宋体" w:cs="Arial"/>
          <w:kern w:val="0"/>
          <w:sz w:val="24"/>
          <w:szCs w:val="24"/>
          <w:u w:val="single"/>
        </w:rPr>
        <w:t xml:space="preserve">                              </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姓名：</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性别：</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年龄：</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职务：</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系</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（投标人名称）的法定代表人。</w:t>
      </w:r>
    </w:p>
    <w:p w:rsidR="0083273C" w:rsidRPr="000061BA"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特此证明。</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附：法定代表人身份证明</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3273C" w:rsidRPr="000061BA" w:rsidTr="00A25E3F">
        <w:trPr>
          <w:trHeight w:hRule="exact" w:val="2438"/>
        </w:trPr>
        <w:tc>
          <w:tcPr>
            <w:tcW w:w="3969" w:type="dxa"/>
            <w:vAlign w:val="center"/>
          </w:tcPr>
          <w:p w:rsidR="0083273C" w:rsidRPr="000061BA" w:rsidRDefault="0083273C" w:rsidP="00A25E3F">
            <w:pPr>
              <w:jc w:val="center"/>
              <w:rPr>
                <w:rFonts w:ascii="宋体" w:eastAsia="宋体" w:hAnsi="Calibri" w:cs="Times New Roman"/>
                <w:kern w:val="0"/>
                <w:sz w:val="24"/>
                <w:szCs w:val="24"/>
              </w:rPr>
            </w:pPr>
            <w:r w:rsidRPr="000061BA">
              <w:rPr>
                <w:rFonts w:ascii="宋体" w:eastAsia="宋体" w:hAnsi="宋体" w:cs="Arial" w:hint="eastAsia"/>
                <w:kern w:val="0"/>
                <w:sz w:val="24"/>
                <w:szCs w:val="24"/>
              </w:rPr>
              <w:t>法定代表人</w:t>
            </w:r>
            <w:r w:rsidRPr="000061BA">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3273C" w:rsidRPr="000061BA" w:rsidTr="00A25E3F">
        <w:trPr>
          <w:trHeight w:hRule="exact" w:val="2438"/>
        </w:trPr>
        <w:tc>
          <w:tcPr>
            <w:tcW w:w="3969" w:type="dxa"/>
            <w:vAlign w:val="center"/>
          </w:tcPr>
          <w:p w:rsidR="0083273C" w:rsidRPr="000061BA" w:rsidRDefault="0083273C" w:rsidP="00A25E3F">
            <w:pPr>
              <w:jc w:val="center"/>
              <w:rPr>
                <w:rFonts w:ascii="宋体" w:eastAsia="宋体" w:hAnsi="Calibri" w:cs="Times New Roman"/>
                <w:kern w:val="0"/>
                <w:sz w:val="24"/>
                <w:szCs w:val="24"/>
              </w:rPr>
            </w:pPr>
            <w:r w:rsidRPr="000061BA">
              <w:rPr>
                <w:rFonts w:ascii="宋体" w:eastAsia="宋体" w:hAnsi="宋体" w:cs="Arial" w:hint="eastAsia"/>
                <w:kern w:val="0"/>
                <w:sz w:val="24"/>
                <w:szCs w:val="24"/>
              </w:rPr>
              <w:t>法定代表人</w:t>
            </w:r>
            <w:r w:rsidRPr="000061BA">
              <w:rPr>
                <w:rFonts w:ascii="宋体" w:eastAsia="宋体" w:hAnsi="宋体" w:cs="Times New Roman" w:hint="eastAsia"/>
                <w:kern w:val="0"/>
                <w:sz w:val="24"/>
                <w:szCs w:val="24"/>
              </w:rPr>
              <w:t>身份证复印件（反面）</w:t>
            </w:r>
          </w:p>
        </w:tc>
      </w:tr>
    </w:tbl>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投标人：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wordWrap w:val="0"/>
        <w:snapToGrid w:val="0"/>
        <w:jc w:val="right"/>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日</w:t>
      </w:r>
      <w:r w:rsidRPr="000061BA">
        <w:rPr>
          <w:rFonts w:ascii="宋体" w:eastAsia="宋体" w:hAnsi="宋体" w:cs="Arial"/>
          <w:kern w:val="0"/>
          <w:sz w:val="24"/>
          <w:szCs w:val="24"/>
        </w:rPr>
        <w:t xml:space="preserve"> </w:t>
      </w:r>
    </w:p>
    <w:p w:rsidR="0083273C" w:rsidRPr="000061BA" w:rsidRDefault="0083273C" w:rsidP="0083273C">
      <w:pPr>
        <w:widowControl/>
        <w:shd w:val="clear" w:color="auto" w:fill="FFFFFF"/>
        <w:snapToGrid w:val="0"/>
        <w:jc w:val="right"/>
        <w:rPr>
          <w:rFonts w:ascii="宋体" w:eastAsia="宋体" w:hAnsi="Calibri" w:cs="Arial"/>
          <w:kern w:val="0"/>
          <w:sz w:val="24"/>
          <w:szCs w:val="24"/>
        </w:rPr>
      </w:pPr>
    </w:p>
    <w:p w:rsidR="0083273C" w:rsidRPr="000061BA" w:rsidRDefault="0083273C" w:rsidP="0083273C">
      <w:pPr>
        <w:widowControl/>
        <w:shd w:val="clear" w:color="auto" w:fill="FFFFFF"/>
        <w:snapToGrid w:val="0"/>
        <w:jc w:val="right"/>
        <w:rPr>
          <w:rFonts w:ascii="宋体" w:eastAsia="宋体" w:hAnsi="Calibri" w:cs="Arial"/>
          <w:kern w:val="0"/>
          <w:sz w:val="24"/>
          <w:szCs w:val="24"/>
        </w:rPr>
      </w:pPr>
    </w:p>
    <w:p w:rsidR="0083273C" w:rsidRPr="000061BA" w:rsidRDefault="0083273C" w:rsidP="0083273C">
      <w:pPr>
        <w:widowControl/>
        <w:shd w:val="clear" w:color="auto" w:fill="FFFFFF"/>
        <w:snapToGrid w:val="0"/>
        <w:jc w:val="right"/>
        <w:rPr>
          <w:rFonts w:ascii="宋体" w:eastAsia="宋体" w:hAnsi="Calibri" w:cs="Arial"/>
          <w:kern w:val="0"/>
          <w:sz w:val="24"/>
          <w:szCs w:val="24"/>
        </w:rPr>
      </w:pP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Calibri" w:cs="Arial"/>
          <w:b/>
          <w:bCs/>
          <w:kern w:val="0"/>
          <w:sz w:val="24"/>
          <w:szCs w:val="24"/>
        </w:rPr>
        <w:br w:type="page"/>
      </w:r>
      <w:r w:rsidRPr="000061BA">
        <w:rPr>
          <w:rFonts w:ascii="宋体" w:eastAsia="宋体" w:hAnsi="宋体" w:cs="宋体" w:hint="eastAsia"/>
          <w:b/>
          <w:sz w:val="24"/>
          <w:szCs w:val="24"/>
        </w:rPr>
        <w:lastRenderedPageBreak/>
        <w:t>六、法定代表人授权委托书</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本人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（姓名）系</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u w:val="single"/>
        </w:rPr>
        <w:t xml:space="preserve">       </w:t>
      </w:r>
      <w:r w:rsidRPr="000061BA">
        <w:rPr>
          <w:rFonts w:ascii="宋体" w:eastAsia="宋体" w:hAnsi="宋体" w:cs="Arial"/>
          <w:kern w:val="0"/>
          <w:sz w:val="24"/>
          <w:szCs w:val="24"/>
          <w:u w:val="single"/>
        </w:rPr>
        <w:t xml:space="preserve">       </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（投标人名称）的法定代表人，现拟派我单位</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（姓名）为我方委托代理人。委托代理人根据授权，就</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（招标项目名称）的投标，以本公司名义处理一切与之有关的事务，其法律后果由我方承担。</w:t>
      </w:r>
    </w:p>
    <w:p w:rsidR="0083273C" w:rsidRPr="000061BA"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sidRPr="000061BA">
        <w:rPr>
          <w:rFonts w:ascii="宋体" w:eastAsia="宋体" w:hAnsi="宋体" w:cs="Arial" w:hint="eastAsia"/>
          <w:kern w:val="0"/>
          <w:sz w:val="24"/>
          <w:szCs w:val="24"/>
        </w:rPr>
        <w:t>代理人：</w:t>
      </w:r>
      <w:r w:rsidRPr="000061BA">
        <w:rPr>
          <w:rFonts w:ascii="宋体" w:eastAsia="宋体" w:hAnsi="宋体" w:cs="Arial"/>
          <w:i/>
          <w:kern w:val="0"/>
          <w:sz w:val="24"/>
          <w:szCs w:val="24"/>
          <w:u w:val="single"/>
        </w:rPr>
        <w:t xml:space="preserve">                 </w:t>
      </w:r>
      <w:r w:rsidRPr="000061BA">
        <w:rPr>
          <w:rFonts w:ascii="宋体" w:eastAsia="宋体" w:hAnsi="宋体" w:cs="Arial" w:hint="eastAsia"/>
          <w:kern w:val="0"/>
          <w:sz w:val="24"/>
          <w:szCs w:val="24"/>
        </w:rPr>
        <w:t>性别：</w:t>
      </w:r>
      <w:r w:rsidRPr="000061BA">
        <w:rPr>
          <w:rFonts w:ascii="宋体" w:eastAsia="宋体" w:hAnsi="宋体" w:cs="Arial"/>
          <w:kern w:val="0"/>
          <w:sz w:val="24"/>
          <w:szCs w:val="24"/>
          <w:u w:val="single"/>
        </w:rPr>
        <w:t xml:space="preserve">             </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年龄：</w:t>
      </w:r>
      <w:r w:rsidRPr="000061BA">
        <w:rPr>
          <w:rFonts w:ascii="宋体" w:eastAsia="宋体" w:hAnsi="宋体" w:cs="Arial"/>
          <w:kern w:val="0"/>
          <w:sz w:val="24"/>
          <w:szCs w:val="24"/>
          <w:u w:val="single"/>
        </w:rPr>
        <w:t xml:space="preserve">                    </w:t>
      </w:r>
    </w:p>
    <w:p w:rsidR="0083273C" w:rsidRPr="000061BA"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单</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位：</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部门：</w:t>
      </w:r>
      <w:r w:rsidRPr="000061BA">
        <w:rPr>
          <w:rFonts w:ascii="宋体" w:eastAsia="宋体" w:hAnsi="宋体" w:cs="Arial"/>
          <w:kern w:val="0"/>
          <w:sz w:val="24"/>
          <w:szCs w:val="24"/>
          <w:u w:val="single"/>
        </w:rPr>
        <w:t xml:space="preserve">             </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职务：</w:t>
      </w:r>
      <w:r w:rsidRPr="000061BA">
        <w:rPr>
          <w:rFonts w:ascii="宋体" w:eastAsia="宋体" w:hAnsi="宋体" w:cs="Arial"/>
          <w:kern w:val="0"/>
          <w:sz w:val="24"/>
          <w:szCs w:val="24"/>
          <w:u w:val="single"/>
        </w:rPr>
        <w:t xml:space="preserve">                    </w:t>
      </w:r>
    </w:p>
    <w:p w:rsidR="0083273C" w:rsidRPr="000061BA" w:rsidRDefault="0083273C" w:rsidP="0083273C">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061BA">
        <w:rPr>
          <w:rFonts w:ascii="宋体" w:eastAsia="宋体" w:hAnsi="宋体" w:cs="Arial" w:hint="eastAsia"/>
          <w:kern w:val="0"/>
          <w:sz w:val="24"/>
          <w:szCs w:val="24"/>
        </w:rPr>
        <w:t>代理人无转委权，特此申明。</w:t>
      </w:r>
    </w:p>
    <w:p w:rsidR="0083273C" w:rsidRPr="000061BA" w:rsidRDefault="0083273C" w:rsidP="0083273C">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83273C" w:rsidRPr="000061BA" w:rsidRDefault="0083273C" w:rsidP="0083273C">
      <w:pPr>
        <w:widowControl/>
        <w:shd w:val="clear" w:color="auto" w:fill="FFFFFF"/>
        <w:snapToGrid w:val="0"/>
        <w:spacing w:line="384" w:lineRule="auto"/>
        <w:rPr>
          <w:rFonts w:ascii="宋体" w:eastAsia="宋体" w:hAnsi="Calibri" w:cs="Arial"/>
          <w:kern w:val="0"/>
          <w:sz w:val="24"/>
          <w:szCs w:val="24"/>
        </w:rPr>
      </w:pPr>
      <w:r w:rsidRPr="000061BA">
        <w:rPr>
          <w:rFonts w:ascii="宋体" w:eastAsia="宋体" w:hAnsi="宋体" w:cs="Arial" w:hint="eastAsia"/>
          <w:kern w:val="0"/>
          <w:sz w:val="24"/>
          <w:szCs w:val="24"/>
        </w:rPr>
        <w:t>附：授权委托人身份证明。</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83273C" w:rsidRPr="000061BA" w:rsidTr="00A25E3F">
        <w:trPr>
          <w:trHeight w:hRule="exact" w:val="2438"/>
        </w:trPr>
        <w:tc>
          <w:tcPr>
            <w:tcW w:w="3969" w:type="dxa"/>
            <w:vAlign w:val="center"/>
          </w:tcPr>
          <w:p w:rsidR="0083273C" w:rsidRPr="000061BA" w:rsidRDefault="0083273C" w:rsidP="00A25E3F">
            <w:pPr>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83273C" w:rsidRPr="000061BA" w:rsidTr="00A25E3F">
        <w:trPr>
          <w:trHeight w:hRule="exact" w:val="2438"/>
        </w:trPr>
        <w:tc>
          <w:tcPr>
            <w:tcW w:w="3969" w:type="dxa"/>
            <w:vAlign w:val="center"/>
          </w:tcPr>
          <w:p w:rsidR="0083273C" w:rsidRPr="000061BA" w:rsidRDefault="0083273C" w:rsidP="00A25E3F">
            <w:pPr>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代理人身份证复印件（反面）</w:t>
            </w:r>
          </w:p>
        </w:tc>
      </w:tr>
    </w:tbl>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投标人：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法定代表人：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日</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Calibri" w:cs="Arial"/>
          <w:kern w:val="0"/>
          <w:sz w:val="24"/>
          <w:szCs w:val="24"/>
        </w:rPr>
        <w:br w:type="page"/>
      </w: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宋体" w:cs="宋体" w:hint="eastAsia"/>
          <w:b/>
          <w:sz w:val="24"/>
          <w:szCs w:val="24"/>
        </w:rPr>
        <w:lastRenderedPageBreak/>
        <w:t>七、投标人基本情况表</w:t>
      </w:r>
    </w:p>
    <w:tbl>
      <w:tblPr>
        <w:tblW w:w="0" w:type="auto"/>
        <w:jc w:val="center"/>
        <w:tblLayout w:type="fixed"/>
        <w:tblCellMar>
          <w:left w:w="0" w:type="dxa"/>
          <w:right w:w="0" w:type="dxa"/>
        </w:tblCellMar>
        <w:tblLook w:val="0000" w:firstRow="0" w:lastRow="0" w:firstColumn="0" w:lastColumn="0" w:noHBand="0" w:noVBand="0"/>
      </w:tblPr>
      <w:tblGrid>
        <w:gridCol w:w="1665"/>
        <w:gridCol w:w="1038"/>
        <w:gridCol w:w="552"/>
        <w:gridCol w:w="587"/>
        <w:gridCol w:w="988"/>
        <w:gridCol w:w="262"/>
        <w:gridCol w:w="1733"/>
        <w:gridCol w:w="2140"/>
      </w:tblGrid>
      <w:tr w:rsidR="0083273C" w:rsidRPr="000061BA"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投标人名称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电</w:t>
            </w:r>
            <w:r w:rsidRPr="000061BA">
              <w:rPr>
                <w:rFonts w:ascii="宋体" w:eastAsia="宋体" w:hAnsi="宋体" w:cs="Times New Roman"/>
                <w:kern w:val="0"/>
                <w:sz w:val="24"/>
                <w:szCs w:val="24"/>
              </w:rPr>
              <w:t xml:space="preserve">    </w:t>
            </w:r>
            <w:r w:rsidRPr="000061BA">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联</w:t>
            </w:r>
            <w:r w:rsidRPr="000061BA">
              <w:rPr>
                <w:rFonts w:ascii="宋体" w:eastAsia="宋体" w:hAnsi="宋体" w:cs="Times New Roman"/>
                <w:kern w:val="0"/>
                <w:sz w:val="24"/>
                <w:szCs w:val="24"/>
              </w:rPr>
              <w:t xml:space="preserve"> </w:t>
            </w:r>
            <w:r w:rsidRPr="000061BA">
              <w:rPr>
                <w:rFonts w:ascii="宋体" w:eastAsia="宋体" w:hAnsi="宋体" w:cs="Times New Roman" w:hint="eastAsia"/>
                <w:kern w:val="0"/>
                <w:sz w:val="24"/>
                <w:szCs w:val="24"/>
              </w:rPr>
              <w:t>系</w:t>
            </w:r>
            <w:r w:rsidRPr="000061BA">
              <w:rPr>
                <w:rFonts w:ascii="宋体" w:eastAsia="宋体" w:hAnsi="宋体" w:cs="Times New Roman"/>
                <w:kern w:val="0"/>
                <w:sz w:val="24"/>
                <w:szCs w:val="24"/>
              </w:rPr>
              <w:t xml:space="preserve"> </w:t>
            </w:r>
            <w:r w:rsidRPr="000061BA">
              <w:rPr>
                <w:rFonts w:ascii="宋体" w:eastAsia="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电</w:t>
            </w:r>
            <w:r w:rsidRPr="000061BA">
              <w:rPr>
                <w:rFonts w:ascii="宋体" w:eastAsia="宋体" w:hAnsi="宋体" w:cs="Times New Roman"/>
                <w:kern w:val="0"/>
                <w:sz w:val="24"/>
                <w:szCs w:val="24"/>
              </w:rPr>
              <w:t xml:space="preserve">    </w:t>
            </w:r>
            <w:r w:rsidRPr="000061BA">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tcBorders>
              <w:top w:val="single" w:sz="8" w:space="0" w:color="auto"/>
              <w:left w:val="single" w:sz="12" w:space="0" w:color="auto"/>
              <w:bottom w:val="single" w:sz="8" w:space="0" w:color="auto"/>
              <w:right w:val="single" w:sz="8" w:space="0" w:color="auto"/>
            </w:tcBorders>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传</w:t>
            </w:r>
            <w:r w:rsidRPr="000061BA">
              <w:rPr>
                <w:rFonts w:ascii="宋体" w:eastAsia="宋体" w:hAnsi="宋体" w:cs="Times New Roman"/>
                <w:kern w:val="0"/>
                <w:sz w:val="24"/>
                <w:szCs w:val="24"/>
              </w:rPr>
              <w:t xml:space="preserve">    </w:t>
            </w:r>
            <w:r w:rsidRPr="000061BA">
              <w:rPr>
                <w:rFonts w:ascii="宋体" w:eastAsia="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rsidR="0083273C" w:rsidRPr="000061BA"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网</w:t>
            </w:r>
            <w:r w:rsidRPr="000061BA">
              <w:rPr>
                <w:rFonts w:ascii="宋体" w:eastAsia="宋体" w:hAnsi="宋体" w:cs="Times New Roman"/>
                <w:kern w:val="0"/>
                <w:sz w:val="24"/>
                <w:szCs w:val="24"/>
              </w:rPr>
              <w:t xml:space="preserve">    </w:t>
            </w:r>
            <w:r w:rsidRPr="000061BA">
              <w:rPr>
                <w:rFonts w:ascii="宋体" w:eastAsia="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rsidR="0083273C" w:rsidRPr="000061BA"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r>
      <w:tr w:rsidR="0083273C" w:rsidRPr="000061BA" w:rsidTr="00A25E3F">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83273C" w:rsidRPr="000061BA" w:rsidRDefault="0083273C" w:rsidP="00A25E3F">
            <w:pPr>
              <w:autoSpaceDE w:val="0"/>
              <w:autoSpaceDN w:val="0"/>
              <w:adjustRightInd w:val="0"/>
              <w:snapToGrid w:val="0"/>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其</w:t>
            </w:r>
          </w:p>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right w:val="single" w:sz="4"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right w:val="single" w:sz="4"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p>
        </w:tc>
      </w:tr>
      <w:tr w:rsidR="0083273C" w:rsidRPr="000061BA"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单位负责人</w:t>
            </w:r>
          </w:p>
        </w:tc>
      </w:tr>
      <w:tr w:rsidR="0083273C" w:rsidRPr="000061BA"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姓</w:t>
            </w:r>
            <w:r w:rsidRPr="000061BA">
              <w:rPr>
                <w:rFonts w:ascii="宋体" w:eastAsia="宋体" w:hAnsi="宋体" w:cs="Times New Roman"/>
                <w:kern w:val="0"/>
                <w:sz w:val="24"/>
                <w:szCs w:val="24"/>
              </w:rPr>
              <w:t xml:space="preserve">  </w:t>
            </w:r>
            <w:r w:rsidRPr="000061BA">
              <w:rPr>
                <w:rFonts w:ascii="宋体" w:eastAsia="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83273C" w:rsidRPr="000061BA" w:rsidRDefault="0083273C" w:rsidP="00A25E3F">
            <w:pPr>
              <w:autoSpaceDE w:val="0"/>
              <w:autoSpaceDN w:val="0"/>
              <w:adjustRightInd w:val="0"/>
              <w:snapToGrid w:val="0"/>
              <w:spacing w:line="520" w:lineRule="exact"/>
              <w:ind w:firstLineChars="200" w:firstLine="480"/>
              <w:rPr>
                <w:rFonts w:ascii="宋体" w:eastAsia="宋体" w:hAnsi="Calibri" w:cs="Times New Roman"/>
                <w:kern w:val="0"/>
                <w:sz w:val="24"/>
                <w:szCs w:val="24"/>
              </w:rPr>
            </w:pPr>
            <w:r w:rsidRPr="000061BA">
              <w:rPr>
                <w:rFonts w:ascii="宋体" w:eastAsia="宋体" w:hAnsi="宋体" w:cs="Times New Roman" w:hint="eastAsia"/>
                <w:kern w:val="0"/>
                <w:sz w:val="24"/>
                <w:szCs w:val="24"/>
              </w:rPr>
              <w:t>年</w:t>
            </w:r>
            <w:r w:rsidRPr="000061BA">
              <w:rPr>
                <w:rFonts w:ascii="宋体" w:eastAsia="宋体" w:hAnsi="宋体" w:cs="Times New Roman"/>
                <w:kern w:val="0"/>
                <w:sz w:val="24"/>
                <w:szCs w:val="24"/>
              </w:rPr>
              <w:t xml:space="preserve">  </w:t>
            </w:r>
            <w:r w:rsidRPr="000061BA">
              <w:rPr>
                <w:rFonts w:ascii="宋体" w:eastAsia="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rsidR="0083273C" w:rsidRPr="000061BA" w:rsidRDefault="0083273C" w:rsidP="00A25E3F">
            <w:pPr>
              <w:autoSpaceDE w:val="0"/>
              <w:autoSpaceDN w:val="0"/>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专</w:t>
            </w:r>
            <w:r w:rsidRPr="000061BA">
              <w:rPr>
                <w:rFonts w:ascii="宋体" w:eastAsia="宋体" w:hAnsi="宋体" w:cs="Times New Roman"/>
                <w:kern w:val="0"/>
                <w:sz w:val="24"/>
                <w:szCs w:val="24"/>
              </w:rPr>
              <w:t xml:space="preserve">   </w:t>
            </w:r>
            <w:r w:rsidRPr="000061BA">
              <w:rPr>
                <w:rFonts w:ascii="宋体" w:eastAsia="宋体" w:hAnsi="宋体" w:cs="Times New Roman" w:hint="eastAsia"/>
                <w:kern w:val="0"/>
                <w:sz w:val="24"/>
                <w:szCs w:val="24"/>
              </w:rPr>
              <w:t>业</w:t>
            </w:r>
          </w:p>
        </w:tc>
      </w:tr>
      <w:tr w:rsidR="0083273C" w:rsidRPr="000061BA" w:rsidTr="00A25E3F">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83273C" w:rsidRPr="000061BA"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83273C" w:rsidRPr="000061BA"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83273C" w:rsidRPr="000061BA"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83273C" w:rsidRPr="000061BA"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r>
      <w:tr w:rsidR="0083273C" w:rsidRPr="000061BA" w:rsidTr="00A25E3F">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83273C" w:rsidRPr="000061BA" w:rsidRDefault="0083273C" w:rsidP="00A25E3F">
            <w:pPr>
              <w:widowControl/>
              <w:adjustRightInd w:val="0"/>
              <w:snapToGrid w:val="0"/>
              <w:spacing w:line="520" w:lineRule="exact"/>
              <w:jc w:val="center"/>
              <w:rPr>
                <w:rFonts w:ascii="宋体" w:eastAsia="宋体" w:hAnsi="Calibri" w:cs="Times New Roman"/>
                <w:kern w:val="0"/>
                <w:sz w:val="24"/>
                <w:szCs w:val="24"/>
              </w:rPr>
            </w:pPr>
            <w:r w:rsidRPr="000061BA">
              <w:rPr>
                <w:rFonts w:ascii="宋体" w:eastAsia="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83273C" w:rsidRPr="000061BA" w:rsidRDefault="0083273C" w:rsidP="00A25E3F">
            <w:pPr>
              <w:autoSpaceDE w:val="0"/>
              <w:autoSpaceDN w:val="0"/>
              <w:adjustRightInd w:val="0"/>
              <w:snapToGrid w:val="0"/>
              <w:spacing w:line="520" w:lineRule="exact"/>
              <w:rPr>
                <w:rFonts w:ascii="宋体" w:eastAsia="宋体" w:hAnsi="Calibri" w:cs="Times New Roman"/>
                <w:kern w:val="0"/>
                <w:sz w:val="24"/>
                <w:szCs w:val="24"/>
              </w:rPr>
            </w:pPr>
          </w:p>
        </w:tc>
      </w:tr>
    </w:tbl>
    <w:p w:rsidR="0083273C" w:rsidRPr="000061BA" w:rsidRDefault="0083273C" w:rsidP="0083273C">
      <w:pPr>
        <w:spacing w:line="360" w:lineRule="auto"/>
        <w:jc w:val="left"/>
        <w:rPr>
          <w:rFonts w:ascii="宋体" w:eastAsia="宋体" w:hAnsi="宋体" w:cs="Times New Roman"/>
          <w:sz w:val="24"/>
          <w:szCs w:val="24"/>
        </w:rPr>
      </w:pPr>
      <w:r w:rsidRPr="000061BA">
        <w:rPr>
          <w:rFonts w:ascii="宋体" w:eastAsia="宋体" w:hAnsi="宋体" w:cs="Times New Roman" w:hint="eastAsia"/>
          <w:sz w:val="24"/>
          <w:szCs w:val="24"/>
        </w:rPr>
        <w:t>备注：1、本表后附营业执照及其它相关材料；</w:t>
      </w:r>
    </w:p>
    <w:p w:rsidR="0083273C" w:rsidRPr="000061BA" w:rsidRDefault="0083273C" w:rsidP="0083273C">
      <w:pPr>
        <w:spacing w:line="360" w:lineRule="auto"/>
        <w:ind w:firstLineChars="300" w:firstLine="720"/>
        <w:jc w:val="left"/>
        <w:rPr>
          <w:rFonts w:ascii="宋体" w:eastAsia="宋体" w:hAnsi="宋体" w:cs="Times New Roman"/>
          <w:sz w:val="24"/>
          <w:szCs w:val="24"/>
        </w:rPr>
      </w:pPr>
      <w:r w:rsidRPr="000061BA">
        <w:rPr>
          <w:rFonts w:ascii="宋体" w:eastAsia="宋体" w:hAnsi="宋体" w:cs="Times New Roman" w:hint="eastAsia"/>
          <w:sz w:val="24"/>
          <w:szCs w:val="24"/>
        </w:rPr>
        <w:t>2、</w:t>
      </w:r>
      <w:r w:rsidRPr="000061BA">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rsidR="0083273C" w:rsidRPr="000061BA" w:rsidRDefault="0083273C" w:rsidP="0083273C">
      <w:pPr>
        <w:spacing w:line="360" w:lineRule="auto"/>
        <w:jc w:val="left"/>
        <w:rPr>
          <w:rFonts w:ascii="宋体" w:eastAsia="宋体" w:hAnsi="Calibri" w:cs="Times New Roman"/>
          <w:sz w:val="24"/>
          <w:szCs w:val="24"/>
        </w:rPr>
      </w:pPr>
    </w:p>
    <w:p w:rsidR="0083273C" w:rsidRPr="000061BA" w:rsidRDefault="0083273C" w:rsidP="0083273C">
      <w:pPr>
        <w:tabs>
          <w:tab w:val="center" w:pos="4832"/>
          <w:tab w:val="left" w:pos="7140"/>
        </w:tabs>
        <w:jc w:val="center"/>
        <w:outlineLvl w:val="1"/>
        <w:rPr>
          <w:rFonts w:ascii="宋体" w:eastAsia="宋体" w:hAnsi="Calibri" w:cs="Times New Roman"/>
          <w:sz w:val="24"/>
          <w:szCs w:val="24"/>
        </w:rPr>
      </w:pPr>
      <w:r w:rsidRPr="000061BA">
        <w:rPr>
          <w:rFonts w:ascii="宋体" w:eastAsia="宋体" w:hAnsi="Calibri" w:cs="Times New Roman"/>
          <w:sz w:val="24"/>
          <w:szCs w:val="24"/>
        </w:rPr>
        <w:br w:type="page"/>
      </w:r>
    </w:p>
    <w:p w:rsidR="0083273C" w:rsidRPr="000061BA" w:rsidRDefault="0083273C" w:rsidP="0083273C">
      <w:pPr>
        <w:spacing w:line="588" w:lineRule="exact"/>
        <w:rPr>
          <w:rFonts w:eastAsia="仿宋_GB2312"/>
          <w:spacing w:val="6"/>
          <w:sz w:val="30"/>
          <w:szCs w:val="30"/>
        </w:rPr>
      </w:pPr>
      <w:r w:rsidRPr="000061BA">
        <w:rPr>
          <w:rStyle w:val="ae"/>
          <w:rFonts w:ascii="宋体" w:eastAsia="宋体" w:hAnsi="宋体" w:hint="eastAsia"/>
          <w:kern w:val="0"/>
          <w:sz w:val="24"/>
          <w:szCs w:val="24"/>
        </w:rPr>
        <w:lastRenderedPageBreak/>
        <w:t>附表一、</w:t>
      </w:r>
    </w:p>
    <w:p w:rsidR="0083273C" w:rsidRPr="000061BA" w:rsidRDefault="0083273C" w:rsidP="0083273C">
      <w:pPr>
        <w:spacing w:line="588" w:lineRule="exact"/>
        <w:jc w:val="center"/>
        <w:rPr>
          <w:rFonts w:asciiTheme="minorEastAsia" w:hAnsiTheme="minorEastAsia"/>
          <w:b/>
          <w:spacing w:val="6"/>
          <w:sz w:val="24"/>
          <w:szCs w:val="24"/>
        </w:rPr>
      </w:pPr>
      <w:r w:rsidRPr="000061BA">
        <w:rPr>
          <w:rFonts w:asciiTheme="minorEastAsia" w:hAnsiTheme="minorEastAsia" w:hint="eastAsia"/>
          <w:b/>
          <w:spacing w:val="6"/>
          <w:sz w:val="24"/>
          <w:szCs w:val="24"/>
        </w:rPr>
        <w:t>中小企业声明函（货物）</w:t>
      </w:r>
    </w:p>
    <w:p w:rsidR="0083273C" w:rsidRPr="000061BA" w:rsidRDefault="0083273C" w:rsidP="0083273C">
      <w:pPr>
        <w:spacing w:line="588" w:lineRule="exact"/>
        <w:jc w:val="center"/>
        <w:rPr>
          <w:rFonts w:asciiTheme="minorEastAsia" w:hAnsiTheme="minorEastAsia"/>
          <w:b/>
          <w:spacing w:val="6"/>
          <w:sz w:val="24"/>
          <w:szCs w:val="24"/>
        </w:rPr>
      </w:pPr>
    </w:p>
    <w:p w:rsidR="0083273C" w:rsidRPr="000061BA" w:rsidRDefault="0083273C" w:rsidP="0083273C">
      <w:pPr>
        <w:spacing w:line="588" w:lineRule="exact"/>
        <w:ind w:firstLineChars="200" w:firstLine="480"/>
        <w:rPr>
          <w:rFonts w:ascii="宋体" w:eastAsia="宋体" w:hAnsi="宋体" w:cs="宋体"/>
          <w:kern w:val="0"/>
          <w:sz w:val="24"/>
          <w:szCs w:val="24"/>
        </w:rPr>
      </w:pPr>
      <w:r w:rsidRPr="000061BA">
        <w:rPr>
          <w:rFonts w:ascii="宋体" w:eastAsia="宋体" w:hAnsi="宋体" w:cs="宋体" w:hint="eastAsia"/>
          <w:kern w:val="0"/>
          <w:sz w:val="24"/>
          <w:szCs w:val="24"/>
        </w:rPr>
        <w:t>本公司（联合体）郑重声明，根据《政府采购促进中小企业发展管理办法》（财库﹝</w:t>
      </w:r>
      <w:r w:rsidRPr="000061BA">
        <w:rPr>
          <w:rFonts w:ascii="宋体" w:eastAsia="宋体" w:hAnsi="宋体" w:cs="宋体"/>
          <w:kern w:val="0"/>
          <w:sz w:val="24"/>
          <w:szCs w:val="24"/>
        </w:rPr>
        <w:t>2020</w:t>
      </w:r>
      <w:r w:rsidRPr="000061BA">
        <w:rPr>
          <w:rFonts w:ascii="宋体" w:eastAsia="宋体" w:hAnsi="宋体" w:cs="宋体" w:hint="eastAsia"/>
          <w:kern w:val="0"/>
          <w:sz w:val="24"/>
          <w:szCs w:val="24"/>
        </w:rPr>
        <w:t>﹞</w:t>
      </w:r>
      <w:r w:rsidRPr="000061BA">
        <w:rPr>
          <w:rFonts w:ascii="宋体" w:eastAsia="宋体" w:hAnsi="宋体" w:cs="宋体"/>
          <w:kern w:val="0"/>
          <w:sz w:val="24"/>
          <w:szCs w:val="24"/>
        </w:rPr>
        <w:t xml:space="preserve">46 </w:t>
      </w:r>
      <w:r w:rsidRPr="000061BA">
        <w:rPr>
          <w:rFonts w:ascii="宋体" w:eastAsia="宋体" w:hAnsi="宋体" w:cs="宋体" w:hint="eastAsia"/>
          <w:kern w:val="0"/>
          <w:sz w:val="24"/>
          <w:szCs w:val="24"/>
        </w:rPr>
        <w:t>号）的规定，本公司</w:t>
      </w:r>
      <w:r w:rsidRPr="000061BA">
        <w:rPr>
          <w:rFonts w:ascii="宋体" w:eastAsia="宋体" w:hAnsi="宋体" w:cs="宋体" w:hint="eastAsia"/>
          <w:kern w:val="0"/>
          <w:sz w:val="24"/>
          <w:szCs w:val="24"/>
          <w:u w:val="single"/>
        </w:rPr>
        <w:t>（联合体）</w:t>
      </w:r>
      <w:r w:rsidRPr="000061BA">
        <w:rPr>
          <w:rFonts w:ascii="宋体" w:eastAsia="宋体" w:hAnsi="宋体" w:cs="宋体" w:hint="eastAsia"/>
          <w:kern w:val="0"/>
          <w:sz w:val="24"/>
          <w:szCs w:val="24"/>
        </w:rPr>
        <w:t>参加</w:t>
      </w:r>
      <w:r w:rsidRPr="000061BA">
        <w:rPr>
          <w:rFonts w:ascii="宋体" w:eastAsia="宋体" w:hAnsi="宋体" w:cs="宋体" w:hint="eastAsia"/>
          <w:kern w:val="0"/>
          <w:sz w:val="24"/>
          <w:szCs w:val="24"/>
          <w:u w:val="single"/>
        </w:rPr>
        <w:t>（单位名称）</w:t>
      </w:r>
      <w:r w:rsidRPr="000061BA">
        <w:rPr>
          <w:rFonts w:ascii="宋体" w:eastAsia="宋体" w:hAnsi="宋体" w:cs="宋体" w:hint="eastAsia"/>
          <w:kern w:val="0"/>
          <w:sz w:val="24"/>
          <w:szCs w:val="24"/>
        </w:rPr>
        <w:t>的</w:t>
      </w:r>
      <w:r w:rsidRPr="000061BA">
        <w:rPr>
          <w:rFonts w:ascii="宋体" w:eastAsia="宋体" w:hAnsi="宋体" w:cs="宋体" w:hint="eastAsia"/>
          <w:kern w:val="0"/>
          <w:sz w:val="24"/>
          <w:szCs w:val="24"/>
          <w:u w:val="single"/>
        </w:rPr>
        <w:t>（项目名称）</w:t>
      </w:r>
      <w:r w:rsidRPr="000061BA">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83273C" w:rsidRPr="000061BA" w:rsidRDefault="0083273C" w:rsidP="0083273C">
      <w:pPr>
        <w:spacing w:line="588" w:lineRule="exact"/>
        <w:ind w:firstLineChars="200" w:firstLine="480"/>
        <w:rPr>
          <w:rFonts w:ascii="宋体" w:eastAsia="宋体" w:hAnsi="宋体" w:cs="宋体"/>
          <w:kern w:val="0"/>
          <w:sz w:val="24"/>
          <w:szCs w:val="24"/>
        </w:rPr>
      </w:pPr>
      <w:r w:rsidRPr="000061BA">
        <w:rPr>
          <w:rFonts w:ascii="宋体" w:eastAsia="宋体" w:hAnsi="宋体" w:cs="宋体"/>
          <w:kern w:val="0"/>
          <w:sz w:val="24"/>
          <w:szCs w:val="24"/>
        </w:rPr>
        <w:t xml:space="preserve">1. </w:t>
      </w:r>
      <w:r w:rsidRPr="000061BA">
        <w:rPr>
          <w:rFonts w:ascii="宋体" w:eastAsia="宋体" w:hAnsi="宋体" w:cs="宋体" w:hint="eastAsia"/>
          <w:kern w:val="0"/>
          <w:sz w:val="24"/>
          <w:szCs w:val="24"/>
          <w:u w:val="single"/>
        </w:rPr>
        <w:t>（标的名称）</w:t>
      </w:r>
      <w:r w:rsidRPr="000061BA">
        <w:rPr>
          <w:rFonts w:ascii="宋体" w:eastAsia="宋体" w:hAnsi="宋体" w:cs="宋体"/>
          <w:kern w:val="0"/>
          <w:sz w:val="24"/>
          <w:szCs w:val="24"/>
          <w:u w:val="single"/>
        </w:rPr>
        <w:t xml:space="preserve"> </w:t>
      </w:r>
      <w:r w:rsidRPr="000061BA">
        <w:rPr>
          <w:rFonts w:ascii="宋体" w:eastAsia="宋体" w:hAnsi="宋体" w:cs="宋体" w:hint="eastAsia"/>
          <w:kern w:val="0"/>
          <w:sz w:val="24"/>
          <w:szCs w:val="24"/>
        </w:rPr>
        <w:t>，属于</w:t>
      </w:r>
      <w:r w:rsidRPr="000061BA">
        <w:rPr>
          <w:rFonts w:ascii="宋体" w:eastAsia="宋体" w:hAnsi="宋体" w:cs="宋体" w:hint="eastAsia"/>
          <w:kern w:val="0"/>
          <w:sz w:val="24"/>
          <w:szCs w:val="24"/>
          <w:u w:val="single"/>
        </w:rPr>
        <w:t>（采购文件中明确的所属行业）</w:t>
      </w:r>
      <w:r w:rsidRPr="000061BA">
        <w:rPr>
          <w:rFonts w:ascii="宋体" w:eastAsia="宋体" w:hAnsi="宋体" w:cs="宋体" w:hint="eastAsia"/>
          <w:kern w:val="0"/>
          <w:sz w:val="24"/>
          <w:szCs w:val="24"/>
        </w:rPr>
        <w:t>行业；制造商为</w:t>
      </w:r>
      <w:r w:rsidRPr="000061BA">
        <w:rPr>
          <w:rFonts w:ascii="宋体" w:eastAsia="宋体" w:hAnsi="宋体" w:cs="宋体" w:hint="eastAsia"/>
          <w:kern w:val="0"/>
          <w:sz w:val="24"/>
          <w:szCs w:val="24"/>
          <w:u w:val="single"/>
        </w:rPr>
        <w:t>（企业名称）</w:t>
      </w:r>
      <w:r w:rsidRPr="000061BA">
        <w:rPr>
          <w:rFonts w:ascii="宋体" w:eastAsia="宋体" w:hAnsi="宋体" w:cs="宋体" w:hint="eastAsia"/>
          <w:kern w:val="0"/>
          <w:sz w:val="24"/>
          <w:szCs w:val="24"/>
        </w:rPr>
        <w:t>，从业人员</w:t>
      </w:r>
      <w:r w:rsidRPr="000061BA">
        <w:rPr>
          <w:rFonts w:ascii="宋体" w:eastAsia="宋体" w:hAnsi="宋体" w:cs="宋体" w:hint="eastAsia"/>
          <w:kern w:val="0"/>
          <w:sz w:val="24"/>
          <w:szCs w:val="24"/>
          <w:u w:val="single"/>
        </w:rPr>
        <w:t xml:space="preserve">  /  </w:t>
      </w:r>
      <w:r w:rsidRPr="000061BA">
        <w:rPr>
          <w:rFonts w:ascii="宋体" w:eastAsia="宋体" w:hAnsi="宋体" w:cs="宋体" w:hint="eastAsia"/>
          <w:kern w:val="0"/>
          <w:sz w:val="24"/>
          <w:szCs w:val="24"/>
        </w:rPr>
        <w:t xml:space="preserve"> 人，营业收入为</w:t>
      </w:r>
      <w:r w:rsidRPr="000061BA">
        <w:rPr>
          <w:rFonts w:ascii="宋体" w:eastAsia="宋体" w:hAnsi="宋体" w:cs="宋体" w:hint="eastAsia"/>
          <w:kern w:val="0"/>
          <w:sz w:val="24"/>
          <w:szCs w:val="24"/>
          <w:u w:val="single"/>
        </w:rPr>
        <w:t xml:space="preserve">  /  </w:t>
      </w:r>
      <w:r w:rsidRPr="000061BA">
        <w:rPr>
          <w:rFonts w:ascii="宋体" w:eastAsia="宋体" w:hAnsi="宋体" w:cs="宋体" w:hint="eastAsia"/>
          <w:kern w:val="0"/>
          <w:sz w:val="24"/>
          <w:szCs w:val="24"/>
        </w:rPr>
        <w:t>万元，资产总额为</w:t>
      </w:r>
      <w:r w:rsidRPr="000061BA">
        <w:rPr>
          <w:rFonts w:ascii="宋体" w:eastAsia="宋体" w:hAnsi="宋体" w:cs="宋体" w:hint="eastAsia"/>
          <w:kern w:val="0"/>
          <w:sz w:val="24"/>
          <w:szCs w:val="24"/>
          <w:u w:val="single"/>
        </w:rPr>
        <w:t xml:space="preserve">  /  </w:t>
      </w:r>
      <w:r w:rsidRPr="000061BA">
        <w:rPr>
          <w:rFonts w:ascii="宋体" w:eastAsia="宋体" w:hAnsi="宋体" w:cs="宋体" w:hint="eastAsia"/>
          <w:kern w:val="0"/>
          <w:sz w:val="24"/>
          <w:szCs w:val="24"/>
        </w:rPr>
        <w:t>万元，属于</w:t>
      </w:r>
      <w:r w:rsidRPr="000061BA">
        <w:rPr>
          <w:rFonts w:ascii="宋体" w:eastAsia="宋体" w:hAnsi="宋体" w:cs="宋体" w:hint="eastAsia"/>
          <w:kern w:val="0"/>
          <w:sz w:val="24"/>
          <w:szCs w:val="24"/>
          <w:u w:val="single"/>
        </w:rPr>
        <w:t>（中型企业、小型企业、微型企业）</w:t>
      </w:r>
      <w:r w:rsidRPr="000061BA">
        <w:rPr>
          <w:rFonts w:ascii="宋体" w:eastAsia="宋体" w:hAnsi="宋体" w:cs="宋体" w:hint="eastAsia"/>
          <w:kern w:val="0"/>
          <w:sz w:val="24"/>
          <w:szCs w:val="24"/>
        </w:rPr>
        <w:t>；</w:t>
      </w:r>
    </w:p>
    <w:p w:rsidR="0083273C" w:rsidRPr="000061BA" w:rsidRDefault="0083273C" w:rsidP="0083273C">
      <w:pPr>
        <w:spacing w:line="588" w:lineRule="exact"/>
        <w:ind w:firstLineChars="200" w:firstLine="480"/>
        <w:rPr>
          <w:rFonts w:ascii="宋体" w:eastAsia="宋体" w:hAnsi="宋体" w:cs="宋体"/>
          <w:kern w:val="0"/>
          <w:sz w:val="24"/>
          <w:szCs w:val="24"/>
        </w:rPr>
      </w:pPr>
      <w:r w:rsidRPr="000061BA">
        <w:rPr>
          <w:rFonts w:ascii="宋体" w:eastAsia="宋体" w:hAnsi="宋体" w:cs="宋体"/>
          <w:kern w:val="0"/>
          <w:sz w:val="24"/>
          <w:szCs w:val="24"/>
        </w:rPr>
        <w:t xml:space="preserve">2. </w:t>
      </w:r>
      <w:r w:rsidRPr="000061BA">
        <w:rPr>
          <w:rFonts w:ascii="宋体" w:eastAsia="宋体" w:hAnsi="宋体" w:cs="宋体" w:hint="eastAsia"/>
          <w:kern w:val="0"/>
          <w:sz w:val="24"/>
          <w:szCs w:val="24"/>
          <w:u w:val="single"/>
        </w:rPr>
        <w:t>（标的名称）</w:t>
      </w:r>
      <w:r w:rsidRPr="000061BA">
        <w:rPr>
          <w:rFonts w:ascii="宋体" w:eastAsia="宋体" w:hAnsi="宋体" w:cs="宋体"/>
          <w:kern w:val="0"/>
          <w:sz w:val="24"/>
          <w:szCs w:val="24"/>
          <w:u w:val="single"/>
        </w:rPr>
        <w:t xml:space="preserve"> </w:t>
      </w:r>
      <w:r w:rsidRPr="000061BA">
        <w:rPr>
          <w:rFonts w:ascii="宋体" w:eastAsia="宋体" w:hAnsi="宋体" w:cs="宋体" w:hint="eastAsia"/>
          <w:kern w:val="0"/>
          <w:sz w:val="24"/>
          <w:szCs w:val="24"/>
        </w:rPr>
        <w:t>，属于</w:t>
      </w:r>
      <w:r w:rsidRPr="000061BA">
        <w:rPr>
          <w:rFonts w:ascii="宋体" w:eastAsia="宋体" w:hAnsi="宋体" w:cs="宋体" w:hint="eastAsia"/>
          <w:kern w:val="0"/>
          <w:sz w:val="24"/>
          <w:szCs w:val="24"/>
          <w:u w:val="single"/>
        </w:rPr>
        <w:t>（采购文件中明确的所属行业）</w:t>
      </w:r>
      <w:r w:rsidRPr="000061BA">
        <w:rPr>
          <w:rFonts w:ascii="宋体" w:eastAsia="宋体" w:hAnsi="宋体" w:cs="宋体" w:hint="eastAsia"/>
          <w:kern w:val="0"/>
          <w:sz w:val="24"/>
          <w:szCs w:val="24"/>
        </w:rPr>
        <w:t>行业；制造商为</w:t>
      </w:r>
      <w:r w:rsidRPr="000061BA">
        <w:rPr>
          <w:rFonts w:ascii="宋体" w:eastAsia="宋体" w:hAnsi="宋体" w:cs="宋体" w:hint="eastAsia"/>
          <w:kern w:val="0"/>
          <w:sz w:val="24"/>
          <w:szCs w:val="24"/>
          <w:u w:val="single"/>
        </w:rPr>
        <w:t>（企业名称）</w:t>
      </w:r>
      <w:r w:rsidRPr="000061BA">
        <w:rPr>
          <w:rFonts w:ascii="宋体" w:eastAsia="宋体" w:hAnsi="宋体" w:cs="宋体" w:hint="eastAsia"/>
          <w:kern w:val="0"/>
          <w:sz w:val="24"/>
          <w:szCs w:val="24"/>
        </w:rPr>
        <w:t>，从业人员</w:t>
      </w:r>
      <w:r w:rsidRPr="000061BA">
        <w:rPr>
          <w:rFonts w:ascii="宋体" w:eastAsia="宋体" w:hAnsi="宋体" w:cs="宋体" w:hint="eastAsia"/>
          <w:kern w:val="0"/>
          <w:sz w:val="24"/>
          <w:szCs w:val="24"/>
          <w:u w:val="single"/>
        </w:rPr>
        <w:t xml:space="preserve">  /  </w:t>
      </w:r>
      <w:r w:rsidRPr="000061BA">
        <w:rPr>
          <w:rFonts w:ascii="宋体" w:eastAsia="宋体" w:hAnsi="宋体" w:cs="宋体" w:hint="eastAsia"/>
          <w:kern w:val="0"/>
          <w:sz w:val="24"/>
          <w:szCs w:val="24"/>
        </w:rPr>
        <w:t xml:space="preserve"> 人，营业收入为</w:t>
      </w:r>
      <w:r w:rsidRPr="000061BA">
        <w:rPr>
          <w:rFonts w:ascii="宋体" w:eastAsia="宋体" w:hAnsi="宋体" w:cs="宋体" w:hint="eastAsia"/>
          <w:kern w:val="0"/>
          <w:sz w:val="24"/>
          <w:szCs w:val="24"/>
          <w:u w:val="single"/>
        </w:rPr>
        <w:t xml:space="preserve">  /  </w:t>
      </w:r>
      <w:r w:rsidRPr="000061BA">
        <w:rPr>
          <w:rFonts w:ascii="宋体" w:eastAsia="宋体" w:hAnsi="宋体" w:cs="宋体" w:hint="eastAsia"/>
          <w:kern w:val="0"/>
          <w:sz w:val="24"/>
          <w:szCs w:val="24"/>
        </w:rPr>
        <w:t>万元，资产总额为</w:t>
      </w:r>
      <w:r w:rsidRPr="000061BA">
        <w:rPr>
          <w:rFonts w:ascii="宋体" w:eastAsia="宋体" w:hAnsi="宋体" w:cs="宋体" w:hint="eastAsia"/>
          <w:kern w:val="0"/>
          <w:sz w:val="24"/>
          <w:szCs w:val="24"/>
          <w:u w:val="single"/>
        </w:rPr>
        <w:t xml:space="preserve">   / </w:t>
      </w:r>
      <w:r w:rsidRPr="000061BA">
        <w:rPr>
          <w:rFonts w:ascii="宋体" w:eastAsia="宋体" w:hAnsi="宋体" w:cs="宋体" w:hint="eastAsia"/>
          <w:kern w:val="0"/>
          <w:sz w:val="24"/>
          <w:szCs w:val="24"/>
        </w:rPr>
        <w:t>万元，属于</w:t>
      </w:r>
      <w:r w:rsidRPr="000061BA">
        <w:rPr>
          <w:rFonts w:ascii="宋体" w:eastAsia="宋体" w:hAnsi="宋体" w:cs="宋体" w:hint="eastAsia"/>
          <w:kern w:val="0"/>
          <w:sz w:val="24"/>
          <w:szCs w:val="24"/>
          <w:u w:val="single"/>
        </w:rPr>
        <w:t>（中型企业、小型企业、微型企业）</w:t>
      </w:r>
      <w:r w:rsidRPr="000061BA">
        <w:rPr>
          <w:rFonts w:ascii="宋体" w:eastAsia="宋体" w:hAnsi="宋体" w:cs="宋体" w:hint="eastAsia"/>
          <w:kern w:val="0"/>
          <w:sz w:val="24"/>
          <w:szCs w:val="24"/>
        </w:rPr>
        <w:t>；</w:t>
      </w:r>
    </w:p>
    <w:p w:rsidR="0083273C" w:rsidRPr="000061BA" w:rsidRDefault="0083273C" w:rsidP="0083273C">
      <w:pPr>
        <w:spacing w:line="588" w:lineRule="exact"/>
        <w:rPr>
          <w:rFonts w:ascii="宋体" w:eastAsia="宋体" w:hAnsi="宋体" w:cs="宋体"/>
          <w:kern w:val="0"/>
          <w:sz w:val="24"/>
          <w:szCs w:val="24"/>
        </w:rPr>
      </w:pPr>
    </w:p>
    <w:p w:rsidR="0083273C" w:rsidRPr="000061BA" w:rsidRDefault="0083273C" w:rsidP="0083273C">
      <w:pPr>
        <w:spacing w:line="588" w:lineRule="exact"/>
        <w:rPr>
          <w:rFonts w:ascii="宋体" w:eastAsia="宋体" w:hAnsi="宋体" w:cs="宋体"/>
          <w:kern w:val="0"/>
          <w:sz w:val="24"/>
          <w:szCs w:val="24"/>
        </w:rPr>
      </w:pPr>
      <w:r w:rsidRPr="000061BA">
        <w:rPr>
          <w:rFonts w:ascii="宋体" w:eastAsia="宋体" w:hAnsi="宋体" w:cs="宋体" w:hint="eastAsia"/>
          <w:kern w:val="0"/>
          <w:sz w:val="24"/>
          <w:szCs w:val="24"/>
        </w:rPr>
        <w:t>……</w:t>
      </w:r>
    </w:p>
    <w:p w:rsidR="0083273C" w:rsidRPr="000061BA" w:rsidRDefault="0083273C" w:rsidP="0083273C">
      <w:pPr>
        <w:spacing w:line="588" w:lineRule="exact"/>
        <w:ind w:firstLineChars="200" w:firstLine="480"/>
        <w:rPr>
          <w:rFonts w:ascii="宋体" w:eastAsia="宋体" w:hAnsi="宋体" w:cs="宋体"/>
          <w:kern w:val="0"/>
          <w:sz w:val="24"/>
          <w:szCs w:val="24"/>
        </w:rPr>
      </w:pPr>
      <w:r w:rsidRPr="000061BA">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83273C" w:rsidRPr="000061BA" w:rsidRDefault="0083273C" w:rsidP="0083273C">
      <w:pPr>
        <w:spacing w:line="588" w:lineRule="exact"/>
        <w:ind w:firstLineChars="200" w:firstLine="480"/>
        <w:rPr>
          <w:rFonts w:ascii="宋体" w:eastAsia="宋体" w:hAnsi="宋体" w:cs="宋体"/>
          <w:kern w:val="0"/>
          <w:sz w:val="24"/>
          <w:szCs w:val="24"/>
        </w:rPr>
      </w:pPr>
      <w:r w:rsidRPr="000061BA">
        <w:rPr>
          <w:rFonts w:ascii="宋体" w:eastAsia="宋体" w:hAnsi="宋体" w:cs="宋体" w:hint="eastAsia"/>
          <w:kern w:val="0"/>
          <w:sz w:val="24"/>
          <w:szCs w:val="24"/>
        </w:rPr>
        <w:t>本企业对上述声明内容的真实性负责。如有虚假，将依法承担相应责任。</w:t>
      </w:r>
    </w:p>
    <w:p w:rsidR="0083273C" w:rsidRPr="000061BA" w:rsidRDefault="0083273C" w:rsidP="0083273C">
      <w:pPr>
        <w:spacing w:line="588" w:lineRule="exact"/>
        <w:ind w:firstLineChars="200" w:firstLine="480"/>
        <w:rPr>
          <w:rFonts w:ascii="宋体" w:eastAsia="宋体" w:hAnsi="宋体" w:cs="宋体"/>
          <w:kern w:val="0"/>
          <w:sz w:val="24"/>
          <w:szCs w:val="24"/>
        </w:rPr>
      </w:pPr>
    </w:p>
    <w:p w:rsidR="0083273C" w:rsidRPr="000061BA" w:rsidRDefault="0083273C" w:rsidP="0083273C">
      <w:pPr>
        <w:spacing w:line="588" w:lineRule="exact"/>
        <w:ind w:right="480"/>
        <w:jc w:val="center"/>
        <w:rPr>
          <w:rFonts w:ascii="宋体" w:eastAsia="宋体" w:hAnsi="宋体" w:cs="宋体"/>
          <w:kern w:val="0"/>
          <w:sz w:val="24"/>
          <w:szCs w:val="24"/>
        </w:rPr>
      </w:pPr>
      <w:r w:rsidRPr="000061BA">
        <w:rPr>
          <w:rFonts w:ascii="宋体" w:eastAsia="宋体" w:hAnsi="宋体" w:cs="宋体" w:hint="eastAsia"/>
          <w:kern w:val="0"/>
          <w:sz w:val="24"/>
          <w:szCs w:val="24"/>
        </w:rPr>
        <w:t xml:space="preserve">                                         企业名称（盖章）：</w:t>
      </w:r>
    </w:p>
    <w:p w:rsidR="0083273C" w:rsidRPr="000061BA" w:rsidRDefault="0083273C" w:rsidP="0083273C">
      <w:pPr>
        <w:spacing w:line="588" w:lineRule="exact"/>
        <w:ind w:right="480" w:firstLineChars="2600" w:firstLine="6240"/>
        <w:rPr>
          <w:rFonts w:ascii="宋体" w:eastAsia="宋体" w:hAnsi="宋体" w:cs="宋体"/>
          <w:kern w:val="0"/>
          <w:sz w:val="24"/>
          <w:szCs w:val="24"/>
        </w:rPr>
      </w:pPr>
      <w:r w:rsidRPr="000061BA">
        <w:rPr>
          <w:rFonts w:ascii="宋体" w:eastAsia="宋体" w:hAnsi="宋体" w:cs="宋体" w:hint="eastAsia"/>
          <w:kern w:val="0"/>
          <w:sz w:val="24"/>
          <w:szCs w:val="24"/>
        </w:rPr>
        <w:t>日期：</w:t>
      </w:r>
    </w:p>
    <w:p w:rsidR="0083273C" w:rsidRPr="000061BA" w:rsidRDefault="0083273C" w:rsidP="0083273C">
      <w:pPr>
        <w:spacing w:line="588" w:lineRule="exact"/>
        <w:ind w:right="480" w:firstLineChars="2600" w:firstLine="6240"/>
        <w:rPr>
          <w:rFonts w:ascii="宋体" w:eastAsia="宋体" w:hAnsi="宋体" w:cs="宋体"/>
          <w:kern w:val="0"/>
          <w:sz w:val="24"/>
          <w:szCs w:val="24"/>
        </w:rPr>
      </w:pPr>
    </w:p>
    <w:p w:rsidR="0083273C" w:rsidRPr="000061BA" w:rsidRDefault="0083273C" w:rsidP="0083273C">
      <w:pPr>
        <w:spacing w:line="588" w:lineRule="exact"/>
        <w:rPr>
          <w:rFonts w:ascii="宋体" w:eastAsia="宋体" w:hAnsi="宋体" w:cs="宋体"/>
          <w:kern w:val="0"/>
          <w:szCs w:val="21"/>
        </w:rPr>
      </w:pPr>
      <w:r w:rsidRPr="000061BA">
        <w:rPr>
          <w:rFonts w:ascii="宋体" w:eastAsia="宋体" w:hAnsi="宋体" w:cs="宋体" w:hint="eastAsia"/>
          <w:kern w:val="0"/>
          <w:szCs w:val="21"/>
        </w:rPr>
        <w:t>注：人员、营业收入、资产总额填报上一年度数据，无上一年度数据的新成立企业可不填报。</w:t>
      </w:r>
    </w:p>
    <w:p w:rsidR="0083273C" w:rsidRPr="000061BA" w:rsidRDefault="0083273C" w:rsidP="0083273C">
      <w:pPr>
        <w:widowControl/>
        <w:jc w:val="left"/>
        <w:rPr>
          <w:rStyle w:val="ae"/>
          <w:rFonts w:ascii="宋体" w:eastAsia="宋体" w:hAnsi="宋体"/>
          <w:kern w:val="0"/>
          <w:sz w:val="24"/>
          <w:szCs w:val="24"/>
        </w:rPr>
      </w:pPr>
      <w:r w:rsidRPr="000061BA">
        <w:rPr>
          <w:rStyle w:val="ae"/>
          <w:rFonts w:ascii="宋体" w:eastAsia="宋体" w:hAnsi="宋体"/>
          <w:kern w:val="0"/>
          <w:sz w:val="24"/>
          <w:szCs w:val="24"/>
        </w:rPr>
        <w:br w:type="page"/>
      </w:r>
    </w:p>
    <w:p w:rsidR="0083273C" w:rsidRPr="000061BA" w:rsidRDefault="0083273C" w:rsidP="0083273C">
      <w:pPr>
        <w:spacing w:line="588" w:lineRule="exact"/>
        <w:rPr>
          <w:rFonts w:eastAsia="仿宋_GB2312"/>
          <w:spacing w:val="6"/>
          <w:sz w:val="30"/>
          <w:szCs w:val="30"/>
        </w:rPr>
      </w:pPr>
      <w:r w:rsidRPr="000061BA">
        <w:rPr>
          <w:rStyle w:val="ae"/>
          <w:rFonts w:ascii="宋体" w:eastAsia="宋体" w:hAnsi="宋体" w:hint="eastAsia"/>
          <w:kern w:val="0"/>
          <w:sz w:val="24"/>
          <w:szCs w:val="24"/>
        </w:rPr>
        <w:lastRenderedPageBreak/>
        <w:t>附表二、</w:t>
      </w:r>
    </w:p>
    <w:p w:rsidR="0083273C" w:rsidRPr="000061BA" w:rsidRDefault="0083273C" w:rsidP="0083273C">
      <w:pPr>
        <w:spacing w:line="588" w:lineRule="exact"/>
        <w:jc w:val="center"/>
        <w:rPr>
          <w:rFonts w:asciiTheme="minorEastAsia" w:hAnsiTheme="minorEastAsia"/>
          <w:b/>
          <w:spacing w:val="6"/>
          <w:sz w:val="24"/>
          <w:szCs w:val="24"/>
        </w:rPr>
      </w:pPr>
      <w:r w:rsidRPr="000061BA">
        <w:rPr>
          <w:rFonts w:asciiTheme="minorEastAsia" w:hAnsiTheme="minorEastAsia" w:hint="eastAsia"/>
          <w:b/>
          <w:spacing w:val="6"/>
          <w:sz w:val="24"/>
          <w:szCs w:val="24"/>
        </w:rPr>
        <w:t>残疾人福利性单位声明函</w:t>
      </w:r>
    </w:p>
    <w:p w:rsidR="0083273C" w:rsidRPr="000061BA" w:rsidRDefault="0083273C" w:rsidP="0083273C">
      <w:pPr>
        <w:spacing w:line="588" w:lineRule="exact"/>
        <w:rPr>
          <w:rFonts w:asciiTheme="minorEastAsia" w:hAnsiTheme="minorEastAsia"/>
          <w:b/>
          <w:spacing w:val="6"/>
          <w:sz w:val="24"/>
          <w:szCs w:val="24"/>
        </w:rPr>
      </w:pPr>
    </w:p>
    <w:p w:rsidR="0083273C" w:rsidRPr="000061BA" w:rsidRDefault="0083273C" w:rsidP="0083273C">
      <w:pPr>
        <w:spacing w:line="588" w:lineRule="exact"/>
        <w:ind w:firstLineChars="200" w:firstLine="504"/>
        <w:rPr>
          <w:rFonts w:asciiTheme="minorEastAsia" w:hAnsiTheme="minorEastAsia"/>
          <w:spacing w:val="6"/>
          <w:sz w:val="24"/>
          <w:szCs w:val="24"/>
        </w:rPr>
      </w:pPr>
      <w:r w:rsidRPr="000061BA">
        <w:rPr>
          <w:rFonts w:asciiTheme="minorEastAsia" w:hAnsiTheme="minorEastAsia" w:hint="eastAsia"/>
          <w:spacing w:val="6"/>
          <w:sz w:val="24"/>
          <w:szCs w:val="24"/>
        </w:rPr>
        <w:t>本单位郑重声明，根据《财政部</w:t>
      </w:r>
      <w:r w:rsidRPr="000061BA">
        <w:rPr>
          <w:rFonts w:asciiTheme="minorEastAsia" w:hAnsiTheme="minorEastAsia"/>
          <w:spacing w:val="6"/>
          <w:sz w:val="24"/>
          <w:szCs w:val="24"/>
        </w:rPr>
        <w:t xml:space="preserve"> </w:t>
      </w:r>
      <w:r w:rsidRPr="000061BA">
        <w:rPr>
          <w:rFonts w:asciiTheme="minorEastAsia" w:hAnsiTheme="minorEastAsia" w:hint="eastAsia"/>
          <w:spacing w:val="6"/>
          <w:sz w:val="24"/>
          <w:szCs w:val="24"/>
        </w:rPr>
        <w:t>民政部</w:t>
      </w:r>
      <w:r w:rsidRPr="000061BA">
        <w:rPr>
          <w:rFonts w:asciiTheme="minorEastAsia" w:hAnsiTheme="minorEastAsia"/>
          <w:spacing w:val="6"/>
          <w:sz w:val="24"/>
          <w:szCs w:val="24"/>
        </w:rPr>
        <w:t xml:space="preserve"> </w:t>
      </w:r>
      <w:r w:rsidRPr="000061BA">
        <w:rPr>
          <w:rFonts w:asciiTheme="minorEastAsia" w:hAnsiTheme="minorEastAsia" w:hint="eastAsia"/>
          <w:spacing w:val="6"/>
          <w:sz w:val="24"/>
          <w:szCs w:val="24"/>
        </w:rPr>
        <w:t>中国残疾人联合会关于促进残疾人就业政府采购政策的通知》（财库</w:t>
      </w:r>
      <w:r w:rsidRPr="000061BA">
        <w:rPr>
          <w:rFonts w:asciiTheme="minorEastAsia" w:hAnsiTheme="minorEastAsia" w:hint="eastAsia"/>
          <w:sz w:val="24"/>
          <w:szCs w:val="24"/>
        </w:rPr>
        <w:t>〔</w:t>
      </w:r>
      <w:r w:rsidRPr="000061BA">
        <w:rPr>
          <w:rFonts w:asciiTheme="minorEastAsia" w:hAnsiTheme="minorEastAsia"/>
          <w:sz w:val="24"/>
          <w:szCs w:val="24"/>
        </w:rPr>
        <w:t>2017</w:t>
      </w:r>
      <w:r w:rsidRPr="000061BA">
        <w:rPr>
          <w:rFonts w:asciiTheme="minorEastAsia" w:hAnsiTheme="minorEastAsia" w:hint="eastAsia"/>
          <w:sz w:val="24"/>
          <w:szCs w:val="24"/>
        </w:rPr>
        <w:t>〕</w:t>
      </w:r>
      <w:r w:rsidRPr="000061BA">
        <w:rPr>
          <w:rFonts w:asciiTheme="minorEastAsia" w:hAnsiTheme="minorEastAsia"/>
          <w:sz w:val="24"/>
          <w:szCs w:val="24"/>
        </w:rPr>
        <w:t xml:space="preserve"> 141</w:t>
      </w:r>
      <w:r w:rsidRPr="000061BA">
        <w:rPr>
          <w:rFonts w:asciiTheme="minorEastAsia" w:hAnsiTheme="minorEastAsia" w:hint="eastAsia"/>
          <w:spacing w:val="6"/>
          <w:sz w:val="24"/>
          <w:szCs w:val="24"/>
        </w:rPr>
        <w:t>号）的规定，本单位为符合条件的残疾人福利性单位，且本单位参加</w:t>
      </w:r>
      <w:r w:rsidRPr="000061BA">
        <w:rPr>
          <w:rFonts w:asciiTheme="minorEastAsia" w:hAnsiTheme="minorEastAsia"/>
          <w:spacing w:val="6"/>
          <w:sz w:val="24"/>
          <w:szCs w:val="24"/>
          <w:u w:val="single"/>
        </w:rPr>
        <w:t>___</w:t>
      </w:r>
      <w:r w:rsidRPr="000061BA">
        <w:rPr>
          <w:rFonts w:asciiTheme="minorEastAsia" w:hAnsiTheme="minorEastAsia" w:hint="eastAsia"/>
          <w:spacing w:val="6"/>
          <w:sz w:val="24"/>
          <w:szCs w:val="24"/>
          <w:u w:val="single"/>
        </w:rPr>
        <w:t>/</w:t>
      </w:r>
      <w:r w:rsidRPr="000061BA">
        <w:rPr>
          <w:rFonts w:asciiTheme="minorEastAsia" w:hAnsiTheme="minorEastAsia"/>
          <w:spacing w:val="6"/>
          <w:sz w:val="24"/>
          <w:szCs w:val="24"/>
          <w:u w:val="single"/>
        </w:rPr>
        <w:t>___</w:t>
      </w:r>
      <w:r w:rsidRPr="000061BA">
        <w:rPr>
          <w:rFonts w:asciiTheme="minorEastAsia" w:hAnsiTheme="minorEastAsia" w:hint="eastAsia"/>
          <w:spacing w:val="6"/>
          <w:sz w:val="24"/>
          <w:szCs w:val="24"/>
        </w:rPr>
        <w:t>单位的</w:t>
      </w:r>
      <w:r w:rsidRPr="000061BA">
        <w:rPr>
          <w:rFonts w:asciiTheme="minorEastAsia" w:hAnsiTheme="minorEastAsia"/>
          <w:spacing w:val="6"/>
          <w:sz w:val="24"/>
          <w:szCs w:val="24"/>
          <w:u w:val="single"/>
        </w:rPr>
        <w:t>___</w:t>
      </w:r>
      <w:r w:rsidRPr="000061BA">
        <w:rPr>
          <w:rFonts w:asciiTheme="minorEastAsia" w:hAnsiTheme="minorEastAsia" w:hint="eastAsia"/>
          <w:spacing w:val="6"/>
          <w:sz w:val="24"/>
          <w:szCs w:val="24"/>
          <w:u w:val="single"/>
        </w:rPr>
        <w:t>/</w:t>
      </w:r>
      <w:r w:rsidRPr="000061BA">
        <w:rPr>
          <w:rFonts w:asciiTheme="minorEastAsia" w:hAnsiTheme="minorEastAsia"/>
          <w:spacing w:val="6"/>
          <w:sz w:val="24"/>
          <w:szCs w:val="24"/>
          <w:u w:val="single"/>
        </w:rPr>
        <w:t>___</w:t>
      </w:r>
      <w:r w:rsidRPr="000061BA">
        <w:rPr>
          <w:rFonts w:asciiTheme="minorEastAsia" w:hAnsiTheme="minorEastAsia" w:hint="eastAsia"/>
          <w:spacing w:val="6"/>
          <w:sz w:val="24"/>
          <w:szCs w:val="24"/>
        </w:rPr>
        <w:t>项目采购活动提供本单位制造的货物（由本单位承担工程</w:t>
      </w:r>
      <w:r w:rsidRPr="000061BA">
        <w:rPr>
          <w:rFonts w:asciiTheme="minorEastAsia" w:hAnsiTheme="minorEastAsia"/>
          <w:spacing w:val="6"/>
          <w:sz w:val="24"/>
          <w:szCs w:val="24"/>
        </w:rPr>
        <w:t>/</w:t>
      </w:r>
      <w:r w:rsidRPr="000061BA">
        <w:rPr>
          <w:rFonts w:asciiTheme="minorEastAsia" w:hAnsiTheme="minorEastAsia" w:hint="eastAsia"/>
          <w:spacing w:val="6"/>
          <w:sz w:val="24"/>
          <w:szCs w:val="24"/>
        </w:rPr>
        <w:t>提供服务），或者提供其它残疾人福利性单位制造的货物（不包括使用非残疾人福利性单位注册商标的货物）。</w:t>
      </w:r>
    </w:p>
    <w:p w:rsidR="0083273C" w:rsidRPr="000061BA" w:rsidRDefault="0083273C" w:rsidP="0083273C">
      <w:pPr>
        <w:spacing w:line="588" w:lineRule="exact"/>
        <w:ind w:firstLineChars="200" w:firstLine="504"/>
        <w:rPr>
          <w:rFonts w:asciiTheme="minorEastAsia" w:hAnsiTheme="minorEastAsia"/>
          <w:spacing w:val="6"/>
          <w:sz w:val="24"/>
          <w:szCs w:val="24"/>
        </w:rPr>
      </w:pPr>
      <w:r w:rsidRPr="000061BA">
        <w:rPr>
          <w:rFonts w:asciiTheme="minorEastAsia" w:hAnsiTheme="minorEastAsia" w:hint="eastAsia"/>
          <w:spacing w:val="6"/>
          <w:sz w:val="24"/>
          <w:szCs w:val="24"/>
        </w:rPr>
        <w:t>本单位对上述声明的真实性负责。如有虚假，将依法承担相应责任。</w:t>
      </w:r>
    </w:p>
    <w:p w:rsidR="0083273C" w:rsidRPr="000061BA" w:rsidRDefault="0083273C" w:rsidP="0083273C">
      <w:pPr>
        <w:spacing w:line="588" w:lineRule="exact"/>
        <w:ind w:firstLineChars="200" w:firstLine="504"/>
        <w:rPr>
          <w:rFonts w:asciiTheme="minorEastAsia" w:hAnsiTheme="minorEastAsia"/>
          <w:spacing w:val="6"/>
          <w:sz w:val="24"/>
          <w:szCs w:val="24"/>
        </w:rPr>
      </w:pPr>
    </w:p>
    <w:p w:rsidR="0083273C" w:rsidRPr="000061BA" w:rsidRDefault="0083273C" w:rsidP="0083273C">
      <w:pPr>
        <w:spacing w:line="588" w:lineRule="exact"/>
        <w:ind w:firstLineChars="200" w:firstLine="504"/>
        <w:rPr>
          <w:rFonts w:asciiTheme="minorEastAsia" w:hAnsiTheme="minorEastAsia"/>
          <w:spacing w:val="6"/>
          <w:sz w:val="24"/>
          <w:szCs w:val="24"/>
        </w:rPr>
      </w:pPr>
    </w:p>
    <w:p w:rsidR="0083273C" w:rsidRPr="000061BA" w:rsidRDefault="0083273C" w:rsidP="0083273C">
      <w:pPr>
        <w:tabs>
          <w:tab w:val="left" w:pos="4860"/>
        </w:tabs>
        <w:spacing w:line="588" w:lineRule="exact"/>
        <w:ind w:right="1560" w:firstLineChars="200" w:firstLine="504"/>
        <w:jc w:val="center"/>
        <w:rPr>
          <w:rFonts w:asciiTheme="minorEastAsia" w:hAnsiTheme="minorEastAsia"/>
          <w:spacing w:val="6"/>
          <w:sz w:val="24"/>
          <w:szCs w:val="24"/>
        </w:rPr>
      </w:pPr>
      <w:r w:rsidRPr="000061BA">
        <w:rPr>
          <w:rFonts w:asciiTheme="minorEastAsia" w:hAnsiTheme="minorEastAsia"/>
          <w:spacing w:val="6"/>
          <w:sz w:val="24"/>
          <w:szCs w:val="24"/>
        </w:rPr>
        <w:t xml:space="preserve">               </w:t>
      </w:r>
      <w:r w:rsidRPr="000061BA">
        <w:rPr>
          <w:rFonts w:asciiTheme="minorEastAsia" w:hAnsiTheme="minorEastAsia" w:hint="eastAsia"/>
          <w:spacing w:val="6"/>
          <w:sz w:val="24"/>
          <w:szCs w:val="24"/>
        </w:rPr>
        <w:t>单位名称（盖章）：</w:t>
      </w:r>
    </w:p>
    <w:p w:rsidR="0083273C" w:rsidRPr="000061BA" w:rsidRDefault="0083273C" w:rsidP="0083273C">
      <w:pPr>
        <w:tabs>
          <w:tab w:val="left" w:pos="4860"/>
        </w:tabs>
        <w:spacing w:line="588" w:lineRule="exact"/>
        <w:ind w:right="1560" w:firstLineChars="200" w:firstLine="504"/>
        <w:jc w:val="center"/>
        <w:rPr>
          <w:rFonts w:asciiTheme="minorEastAsia" w:hAnsiTheme="minorEastAsia"/>
          <w:spacing w:val="6"/>
          <w:sz w:val="24"/>
          <w:szCs w:val="24"/>
        </w:rPr>
      </w:pPr>
      <w:r w:rsidRPr="000061BA">
        <w:rPr>
          <w:rFonts w:asciiTheme="minorEastAsia" w:hAnsiTheme="minorEastAsia"/>
          <w:spacing w:val="6"/>
          <w:sz w:val="24"/>
          <w:szCs w:val="24"/>
        </w:rPr>
        <w:t xml:space="preserve">       </w:t>
      </w:r>
      <w:r w:rsidRPr="000061BA">
        <w:rPr>
          <w:rFonts w:asciiTheme="minorEastAsia" w:hAnsiTheme="minorEastAsia" w:hint="eastAsia"/>
          <w:spacing w:val="6"/>
          <w:sz w:val="24"/>
          <w:szCs w:val="24"/>
        </w:rPr>
        <w:t>日</w:t>
      </w:r>
      <w:r w:rsidRPr="000061BA">
        <w:rPr>
          <w:rFonts w:asciiTheme="minorEastAsia" w:hAnsiTheme="minorEastAsia"/>
          <w:spacing w:val="6"/>
          <w:sz w:val="24"/>
          <w:szCs w:val="24"/>
        </w:rPr>
        <w:t xml:space="preserve">  </w:t>
      </w:r>
      <w:r w:rsidRPr="000061BA">
        <w:rPr>
          <w:rFonts w:asciiTheme="minorEastAsia" w:hAnsiTheme="minorEastAsia" w:hint="eastAsia"/>
          <w:spacing w:val="6"/>
          <w:sz w:val="24"/>
          <w:szCs w:val="24"/>
        </w:rPr>
        <w:t>期：</w:t>
      </w:r>
    </w:p>
    <w:p w:rsidR="0083273C" w:rsidRPr="000061BA" w:rsidRDefault="0083273C" w:rsidP="0083273C">
      <w:pPr>
        <w:rPr>
          <w:rFonts w:asciiTheme="minorEastAsia" w:hAnsiTheme="minorEastAsia"/>
          <w:sz w:val="24"/>
          <w:szCs w:val="24"/>
        </w:rPr>
      </w:pPr>
    </w:p>
    <w:p w:rsidR="0083273C" w:rsidRPr="000061BA" w:rsidRDefault="0083273C" w:rsidP="0083273C">
      <w:pPr>
        <w:widowControl/>
        <w:jc w:val="left"/>
      </w:pPr>
    </w:p>
    <w:p w:rsidR="0083273C" w:rsidRPr="000061BA" w:rsidRDefault="0083273C" w:rsidP="0083273C">
      <w:pPr>
        <w:widowControl/>
        <w:jc w:val="left"/>
      </w:pPr>
    </w:p>
    <w:p w:rsidR="0083273C" w:rsidRPr="000061BA" w:rsidRDefault="0083273C" w:rsidP="0083273C">
      <w:pPr>
        <w:widowControl/>
        <w:jc w:val="left"/>
      </w:pPr>
    </w:p>
    <w:p w:rsidR="0083273C" w:rsidRPr="000061BA" w:rsidRDefault="0083273C" w:rsidP="0083273C">
      <w:pPr>
        <w:widowControl/>
        <w:jc w:val="left"/>
      </w:pPr>
      <w:r w:rsidRPr="000061BA">
        <w:rPr>
          <w:rStyle w:val="ae"/>
          <w:rFonts w:ascii="宋体" w:eastAsia="宋体" w:hAnsi="宋体" w:hint="eastAsia"/>
          <w:kern w:val="0"/>
          <w:sz w:val="24"/>
          <w:szCs w:val="24"/>
        </w:rPr>
        <w:t>附表三、监狱企业证明文件</w:t>
      </w:r>
    </w:p>
    <w:p w:rsidR="0083273C" w:rsidRPr="000061BA" w:rsidRDefault="0083273C" w:rsidP="0083273C">
      <w:pPr>
        <w:pStyle w:val="af0"/>
        <w:spacing w:line="360" w:lineRule="auto"/>
        <w:ind w:firstLineChars="200" w:firstLine="480"/>
        <w:rPr>
          <w:rStyle w:val="ae"/>
          <w:rFonts w:asciiTheme="minorEastAsia" w:eastAsiaTheme="minorEastAsia" w:hAnsiTheme="minorEastAsia"/>
        </w:rPr>
      </w:pPr>
      <w:r w:rsidRPr="000061BA">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83273C" w:rsidRPr="000061BA" w:rsidRDefault="0083273C" w:rsidP="0083273C">
      <w:pPr>
        <w:widowControl/>
        <w:jc w:val="left"/>
      </w:pPr>
      <w:r w:rsidRPr="000061BA">
        <w:br w:type="page"/>
      </w: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宋体" w:cs="宋体" w:hint="eastAsia"/>
          <w:b/>
          <w:sz w:val="24"/>
          <w:szCs w:val="24"/>
        </w:rPr>
        <w:lastRenderedPageBreak/>
        <w:t>八、投标人近年类似项目情况表</w:t>
      </w:r>
    </w:p>
    <w:p w:rsidR="0083273C" w:rsidRPr="000061BA" w:rsidRDefault="0083273C" w:rsidP="0083273C">
      <w:pPr>
        <w:spacing w:line="360" w:lineRule="auto"/>
        <w:jc w:val="left"/>
        <w:rPr>
          <w:rFonts w:ascii="宋体" w:eastAsia="宋体" w:hAnsi="宋体" w:cs="Times New Roman"/>
          <w:sz w:val="24"/>
          <w:szCs w:val="24"/>
        </w:rPr>
      </w:pPr>
    </w:p>
    <w:tbl>
      <w:tblPr>
        <w:tblStyle w:val="af3"/>
        <w:tblW w:w="0" w:type="auto"/>
        <w:jc w:val="center"/>
        <w:tblLook w:val="04A0" w:firstRow="1" w:lastRow="0" w:firstColumn="1" w:lastColumn="0" w:noHBand="0" w:noVBand="1"/>
      </w:tblPr>
      <w:tblGrid>
        <w:gridCol w:w="697"/>
        <w:gridCol w:w="1233"/>
        <w:gridCol w:w="963"/>
        <w:gridCol w:w="1922"/>
        <w:gridCol w:w="1212"/>
        <w:gridCol w:w="1232"/>
        <w:gridCol w:w="1232"/>
        <w:gridCol w:w="795"/>
      </w:tblGrid>
      <w:tr w:rsidR="0083273C" w:rsidRPr="000061BA" w:rsidTr="00A25E3F">
        <w:trPr>
          <w:trHeight w:val="496"/>
          <w:jc w:val="center"/>
        </w:trPr>
        <w:tc>
          <w:tcPr>
            <w:tcW w:w="697" w:type="dxa"/>
          </w:tcPr>
          <w:p w:rsidR="0083273C" w:rsidRPr="000061BA" w:rsidRDefault="0083273C" w:rsidP="00A25E3F">
            <w:pPr>
              <w:rPr>
                <w:rFonts w:ascii="宋体" w:hAnsi="宋体"/>
                <w:sz w:val="24"/>
                <w:szCs w:val="24"/>
              </w:rPr>
            </w:pPr>
            <w:r w:rsidRPr="000061BA">
              <w:rPr>
                <w:rFonts w:ascii="宋体" w:hAnsi="宋体" w:hint="eastAsia"/>
                <w:sz w:val="24"/>
                <w:szCs w:val="24"/>
              </w:rPr>
              <w:t>序号</w:t>
            </w:r>
          </w:p>
        </w:tc>
        <w:tc>
          <w:tcPr>
            <w:tcW w:w="1233" w:type="dxa"/>
          </w:tcPr>
          <w:p w:rsidR="0083273C" w:rsidRPr="000061BA" w:rsidRDefault="0083273C" w:rsidP="00A25E3F">
            <w:pPr>
              <w:rPr>
                <w:rFonts w:ascii="宋体" w:hAnsi="宋体"/>
                <w:sz w:val="24"/>
                <w:szCs w:val="24"/>
              </w:rPr>
            </w:pPr>
            <w:r w:rsidRPr="000061BA">
              <w:rPr>
                <w:rFonts w:ascii="宋体" w:hAnsi="宋体" w:hint="eastAsia"/>
                <w:sz w:val="24"/>
                <w:szCs w:val="24"/>
              </w:rPr>
              <w:t>项目名称</w:t>
            </w:r>
          </w:p>
        </w:tc>
        <w:tc>
          <w:tcPr>
            <w:tcW w:w="963" w:type="dxa"/>
          </w:tcPr>
          <w:p w:rsidR="0083273C" w:rsidRPr="000061BA" w:rsidRDefault="0083273C" w:rsidP="00A25E3F">
            <w:pPr>
              <w:rPr>
                <w:rFonts w:ascii="宋体" w:hAnsi="宋体"/>
                <w:sz w:val="24"/>
                <w:szCs w:val="24"/>
              </w:rPr>
            </w:pPr>
            <w:r w:rsidRPr="000061BA">
              <w:rPr>
                <w:rFonts w:ascii="宋体" w:hAnsi="宋体" w:hint="eastAsia"/>
                <w:sz w:val="24"/>
                <w:szCs w:val="24"/>
              </w:rPr>
              <w:t>采购人</w:t>
            </w:r>
          </w:p>
        </w:tc>
        <w:tc>
          <w:tcPr>
            <w:tcW w:w="1922" w:type="dxa"/>
          </w:tcPr>
          <w:p w:rsidR="0083273C" w:rsidRPr="000061BA" w:rsidRDefault="0083273C" w:rsidP="00A25E3F">
            <w:pPr>
              <w:rPr>
                <w:rFonts w:ascii="宋体" w:hAnsi="宋体"/>
                <w:sz w:val="24"/>
                <w:szCs w:val="24"/>
              </w:rPr>
            </w:pPr>
            <w:r w:rsidRPr="000061BA">
              <w:rPr>
                <w:rFonts w:ascii="宋体" w:hAnsi="宋体" w:hint="eastAsia"/>
                <w:sz w:val="24"/>
                <w:szCs w:val="24"/>
              </w:rPr>
              <w:t>采购人联系方式</w:t>
            </w:r>
          </w:p>
        </w:tc>
        <w:tc>
          <w:tcPr>
            <w:tcW w:w="1212" w:type="dxa"/>
          </w:tcPr>
          <w:p w:rsidR="0083273C" w:rsidRPr="000061BA" w:rsidRDefault="0083273C" w:rsidP="00A25E3F">
            <w:pPr>
              <w:rPr>
                <w:rFonts w:ascii="宋体" w:hAnsi="宋体"/>
                <w:sz w:val="24"/>
                <w:szCs w:val="24"/>
              </w:rPr>
            </w:pPr>
            <w:r w:rsidRPr="000061BA">
              <w:rPr>
                <w:rFonts w:ascii="宋体" w:hAnsi="宋体" w:hint="eastAsia"/>
                <w:sz w:val="24"/>
                <w:szCs w:val="24"/>
              </w:rPr>
              <w:t>合同内容</w:t>
            </w:r>
          </w:p>
        </w:tc>
        <w:tc>
          <w:tcPr>
            <w:tcW w:w="1232" w:type="dxa"/>
          </w:tcPr>
          <w:p w:rsidR="0083273C" w:rsidRPr="000061BA" w:rsidRDefault="0083273C" w:rsidP="00A25E3F">
            <w:pPr>
              <w:rPr>
                <w:rFonts w:ascii="宋体" w:hAnsi="宋体"/>
                <w:sz w:val="24"/>
                <w:szCs w:val="24"/>
              </w:rPr>
            </w:pPr>
            <w:r w:rsidRPr="000061BA">
              <w:rPr>
                <w:rFonts w:ascii="宋体" w:hAnsi="宋体" w:hint="eastAsia"/>
                <w:sz w:val="24"/>
                <w:szCs w:val="24"/>
              </w:rPr>
              <w:t>合同价格</w:t>
            </w:r>
          </w:p>
        </w:tc>
        <w:tc>
          <w:tcPr>
            <w:tcW w:w="1232" w:type="dxa"/>
          </w:tcPr>
          <w:p w:rsidR="0083273C" w:rsidRPr="000061BA" w:rsidRDefault="0083273C" w:rsidP="00A25E3F">
            <w:pPr>
              <w:rPr>
                <w:rFonts w:ascii="宋体" w:hAnsi="宋体"/>
                <w:sz w:val="24"/>
                <w:szCs w:val="24"/>
              </w:rPr>
            </w:pPr>
            <w:r w:rsidRPr="000061BA">
              <w:rPr>
                <w:rFonts w:ascii="宋体" w:hAnsi="宋体" w:hint="eastAsia"/>
                <w:sz w:val="24"/>
                <w:szCs w:val="24"/>
              </w:rPr>
              <w:t>签约日期</w:t>
            </w:r>
          </w:p>
        </w:tc>
        <w:tc>
          <w:tcPr>
            <w:tcW w:w="795" w:type="dxa"/>
          </w:tcPr>
          <w:p w:rsidR="0083273C" w:rsidRPr="000061BA" w:rsidRDefault="0083273C" w:rsidP="00A25E3F">
            <w:pPr>
              <w:rPr>
                <w:rFonts w:ascii="宋体" w:hAnsi="宋体"/>
                <w:sz w:val="24"/>
                <w:szCs w:val="24"/>
              </w:rPr>
            </w:pPr>
            <w:r w:rsidRPr="000061BA">
              <w:rPr>
                <w:rFonts w:ascii="宋体" w:hAnsi="宋体" w:hint="eastAsia"/>
                <w:sz w:val="24"/>
                <w:szCs w:val="24"/>
              </w:rPr>
              <w:t>备注</w:t>
            </w:r>
          </w:p>
        </w:tc>
      </w:tr>
      <w:tr w:rsidR="0083273C" w:rsidRPr="000061BA" w:rsidTr="00A25E3F">
        <w:trPr>
          <w:trHeight w:val="496"/>
          <w:jc w:val="center"/>
        </w:trPr>
        <w:tc>
          <w:tcPr>
            <w:tcW w:w="697" w:type="dxa"/>
          </w:tcPr>
          <w:p w:rsidR="0083273C" w:rsidRPr="000061BA" w:rsidRDefault="0083273C" w:rsidP="00A25E3F">
            <w:pPr>
              <w:rPr>
                <w:rFonts w:ascii="宋体" w:hAnsi="宋体"/>
                <w:sz w:val="24"/>
                <w:szCs w:val="24"/>
              </w:rPr>
            </w:pPr>
          </w:p>
        </w:tc>
        <w:tc>
          <w:tcPr>
            <w:tcW w:w="1233" w:type="dxa"/>
          </w:tcPr>
          <w:p w:rsidR="0083273C" w:rsidRPr="000061BA" w:rsidRDefault="0083273C" w:rsidP="00A25E3F">
            <w:pPr>
              <w:rPr>
                <w:rFonts w:ascii="宋体" w:hAnsi="宋体"/>
                <w:sz w:val="24"/>
                <w:szCs w:val="24"/>
              </w:rPr>
            </w:pPr>
          </w:p>
        </w:tc>
        <w:tc>
          <w:tcPr>
            <w:tcW w:w="963" w:type="dxa"/>
          </w:tcPr>
          <w:p w:rsidR="0083273C" w:rsidRPr="000061BA" w:rsidRDefault="0083273C" w:rsidP="00A25E3F">
            <w:pPr>
              <w:rPr>
                <w:rFonts w:ascii="宋体" w:hAnsi="宋体"/>
                <w:sz w:val="24"/>
                <w:szCs w:val="24"/>
              </w:rPr>
            </w:pPr>
          </w:p>
        </w:tc>
        <w:tc>
          <w:tcPr>
            <w:tcW w:w="1922" w:type="dxa"/>
          </w:tcPr>
          <w:p w:rsidR="0083273C" w:rsidRPr="000061BA" w:rsidRDefault="0083273C" w:rsidP="00A25E3F">
            <w:pPr>
              <w:rPr>
                <w:rFonts w:ascii="宋体" w:hAnsi="宋体"/>
                <w:sz w:val="24"/>
                <w:szCs w:val="24"/>
              </w:rPr>
            </w:pPr>
          </w:p>
        </w:tc>
        <w:tc>
          <w:tcPr>
            <w:tcW w:w="121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795" w:type="dxa"/>
          </w:tcPr>
          <w:p w:rsidR="0083273C" w:rsidRPr="000061BA" w:rsidRDefault="0083273C" w:rsidP="00A25E3F">
            <w:pPr>
              <w:rPr>
                <w:rFonts w:ascii="宋体" w:hAnsi="宋体"/>
                <w:sz w:val="24"/>
                <w:szCs w:val="24"/>
              </w:rPr>
            </w:pPr>
          </w:p>
        </w:tc>
      </w:tr>
      <w:tr w:rsidR="0083273C" w:rsidRPr="000061BA" w:rsidTr="00A25E3F">
        <w:trPr>
          <w:trHeight w:val="496"/>
          <w:jc w:val="center"/>
        </w:trPr>
        <w:tc>
          <w:tcPr>
            <w:tcW w:w="697" w:type="dxa"/>
          </w:tcPr>
          <w:p w:rsidR="0083273C" w:rsidRPr="000061BA" w:rsidRDefault="0083273C" w:rsidP="00A25E3F">
            <w:pPr>
              <w:rPr>
                <w:rFonts w:ascii="宋体" w:hAnsi="宋体"/>
                <w:sz w:val="24"/>
                <w:szCs w:val="24"/>
              </w:rPr>
            </w:pPr>
          </w:p>
        </w:tc>
        <w:tc>
          <w:tcPr>
            <w:tcW w:w="1233" w:type="dxa"/>
          </w:tcPr>
          <w:p w:rsidR="0083273C" w:rsidRPr="000061BA" w:rsidRDefault="0083273C" w:rsidP="00A25E3F">
            <w:pPr>
              <w:rPr>
                <w:rFonts w:ascii="宋体" w:hAnsi="宋体"/>
                <w:sz w:val="24"/>
                <w:szCs w:val="24"/>
              </w:rPr>
            </w:pPr>
          </w:p>
        </w:tc>
        <w:tc>
          <w:tcPr>
            <w:tcW w:w="963" w:type="dxa"/>
          </w:tcPr>
          <w:p w:rsidR="0083273C" w:rsidRPr="000061BA" w:rsidRDefault="0083273C" w:rsidP="00A25E3F">
            <w:pPr>
              <w:rPr>
                <w:rFonts w:ascii="宋体" w:hAnsi="宋体"/>
                <w:sz w:val="24"/>
                <w:szCs w:val="24"/>
              </w:rPr>
            </w:pPr>
          </w:p>
        </w:tc>
        <w:tc>
          <w:tcPr>
            <w:tcW w:w="1922" w:type="dxa"/>
          </w:tcPr>
          <w:p w:rsidR="0083273C" w:rsidRPr="000061BA" w:rsidRDefault="0083273C" w:rsidP="00A25E3F">
            <w:pPr>
              <w:rPr>
                <w:rFonts w:ascii="宋体" w:hAnsi="宋体"/>
                <w:sz w:val="24"/>
                <w:szCs w:val="24"/>
              </w:rPr>
            </w:pPr>
          </w:p>
        </w:tc>
        <w:tc>
          <w:tcPr>
            <w:tcW w:w="121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795" w:type="dxa"/>
          </w:tcPr>
          <w:p w:rsidR="0083273C" w:rsidRPr="000061BA" w:rsidRDefault="0083273C" w:rsidP="00A25E3F">
            <w:pPr>
              <w:rPr>
                <w:rFonts w:ascii="宋体" w:hAnsi="宋体"/>
                <w:sz w:val="24"/>
                <w:szCs w:val="24"/>
              </w:rPr>
            </w:pPr>
          </w:p>
        </w:tc>
      </w:tr>
      <w:tr w:rsidR="0083273C" w:rsidRPr="000061BA" w:rsidTr="00A25E3F">
        <w:trPr>
          <w:trHeight w:val="496"/>
          <w:jc w:val="center"/>
        </w:trPr>
        <w:tc>
          <w:tcPr>
            <w:tcW w:w="697" w:type="dxa"/>
          </w:tcPr>
          <w:p w:rsidR="0083273C" w:rsidRPr="000061BA" w:rsidRDefault="0083273C" w:rsidP="00A25E3F">
            <w:pPr>
              <w:rPr>
                <w:rFonts w:ascii="宋体" w:hAnsi="宋体"/>
                <w:sz w:val="24"/>
                <w:szCs w:val="24"/>
              </w:rPr>
            </w:pPr>
          </w:p>
        </w:tc>
        <w:tc>
          <w:tcPr>
            <w:tcW w:w="1233" w:type="dxa"/>
          </w:tcPr>
          <w:p w:rsidR="0083273C" w:rsidRPr="000061BA" w:rsidRDefault="0083273C" w:rsidP="00A25E3F">
            <w:pPr>
              <w:rPr>
                <w:rFonts w:ascii="宋体" w:hAnsi="宋体"/>
                <w:sz w:val="24"/>
                <w:szCs w:val="24"/>
              </w:rPr>
            </w:pPr>
          </w:p>
        </w:tc>
        <w:tc>
          <w:tcPr>
            <w:tcW w:w="963" w:type="dxa"/>
          </w:tcPr>
          <w:p w:rsidR="0083273C" w:rsidRPr="000061BA" w:rsidRDefault="0083273C" w:rsidP="00A25E3F">
            <w:pPr>
              <w:rPr>
                <w:rFonts w:ascii="宋体" w:hAnsi="宋体"/>
                <w:sz w:val="24"/>
                <w:szCs w:val="24"/>
              </w:rPr>
            </w:pPr>
          </w:p>
        </w:tc>
        <w:tc>
          <w:tcPr>
            <w:tcW w:w="1922" w:type="dxa"/>
          </w:tcPr>
          <w:p w:rsidR="0083273C" w:rsidRPr="000061BA" w:rsidRDefault="0083273C" w:rsidP="00A25E3F">
            <w:pPr>
              <w:rPr>
                <w:rFonts w:ascii="宋体" w:hAnsi="宋体"/>
                <w:sz w:val="24"/>
                <w:szCs w:val="24"/>
              </w:rPr>
            </w:pPr>
          </w:p>
        </w:tc>
        <w:tc>
          <w:tcPr>
            <w:tcW w:w="121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795" w:type="dxa"/>
          </w:tcPr>
          <w:p w:rsidR="0083273C" w:rsidRPr="000061BA" w:rsidRDefault="0083273C" w:rsidP="00A25E3F">
            <w:pPr>
              <w:rPr>
                <w:rFonts w:ascii="宋体" w:hAnsi="宋体"/>
                <w:sz w:val="24"/>
                <w:szCs w:val="24"/>
              </w:rPr>
            </w:pPr>
          </w:p>
        </w:tc>
      </w:tr>
      <w:tr w:rsidR="0083273C" w:rsidRPr="000061BA" w:rsidTr="00A25E3F">
        <w:trPr>
          <w:trHeight w:val="496"/>
          <w:jc w:val="center"/>
        </w:trPr>
        <w:tc>
          <w:tcPr>
            <w:tcW w:w="697" w:type="dxa"/>
          </w:tcPr>
          <w:p w:rsidR="0083273C" w:rsidRPr="000061BA" w:rsidRDefault="0083273C" w:rsidP="00A25E3F">
            <w:pPr>
              <w:rPr>
                <w:rFonts w:ascii="宋体" w:hAnsi="宋体"/>
                <w:sz w:val="24"/>
                <w:szCs w:val="24"/>
              </w:rPr>
            </w:pPr>
          </w:p>
        </w:tc>
        <w:tc>
          <w:tcPr>
            <w:tcW w:w="1233" w:type="dxa"/>
          </w:tcPr>
          <w:p w:rsidR="0083273C" w:rsidRPr="000061BA" w:rsidRDefault="0083273C" w:rsidP="00A25E3F">
            <w:pPr>
              <w:rPr>
                <w:rFonts w:ascii="宋体" w:hAnsi="宋体"/>
                <w:sz w:val="24"/>
                <w:szCs w:val="24"/>
              </w:rPr>
            </w:pPr>
          </w:p>
        </w:tc>
        <w:tc>
          <w:tcPr>
            <w:tcW w:w="963" w:type="dxa"/>
          </w:tcPr>
          <w:p w:rsidR="0083273C" w:rsidRPr="000061BA" w:rsidRDefault="0083273C" w:rsidP="00A25E3F">
            <w:pPr>
              <w:rPr>
                <w:rFonts w:ascii="宋体" w:hAnsi="宋体"/>
                <w:sz w:val="24"/>
                <w:szCs w:val="24"/>
              </w:rPr>
            </w:pPr>
          </w:p>
        </w:tc>
        <w:tc>
          <w:tcPr>
            <w:tcW w:w="1922" w:type="dxa"/>
          </w:tcPr>
          <w:p w:rsidR="0083273C" w:rsidRPr="000061BA" w:rsidRDefault="0083273C" w:rsidP="00A25E3F">
            <w:pPr>
              <w:rPr>
                <w:rFonts w:ascii="宋体" w:hAnsi="宋体"/>
                <w:sz w:val="24"/>
                <w:szCs w:val="24"/>
              </w:rPr>
            </w:pPr>
          </w:p>
        </w:tc>
        <w:tc>
          <w:tcPr>
            <w:tcW w:w="121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795" w:type="dxa"/>
          </w:tcPr>
          <w:p w:rsidR="0083273C" w:rsidRPr="000061BA" w:rsidRDefault="0083273C" w:rsidP="00A25E3F">
            <w:pPr>
              <w:rPr>
                <w:rFonts w:ascii="宋体" w:hAnsi="宋体"/>
                <w:sz w:val="24"/>
                <w:szCs w:val="24"/>
              </w:rPr>
            </w:pPr>
          </w:p>
        </w:tc>
      </w:tr>
      <w:tr w:rsidR="0083273C" w:rsidRPr="000061BA" w:rsidTr="00A25E3F">
        <w:trPr>
          <w:trHeight w:val="496"/>
          <w:jc w:val="center"/>
        </w:trPr>
        <w:tc>
          <w:tcPr>
            <w:tcW w:w="697" w:type="dxa"/>
          </w:tcPr>
          <w:p w:rsidR="0083273C" w:rsidRPr="000061BA" w:rsidRDefault="0083273C" w:rsidP="00A25E3F">
            <w:pPr>
              <w:rPr>
                <w:rFonts w:ascii="宋体" w:hAnsi="宋体"/>
                <w:sz w:val="24"/>
                <w:szCs w:val="24"/>
              </w:rPr>
            </w:pPr>
          </w:p>
        </w:tc>
        <w:tc>
          <w:tcPr>
            <w:tcW w:w="1233" w:type="dxa"/>
          </w:tcPr>
          <w:p w:rsidR="0083273C" w:rsidRPr="000061BA" w:rsidRDefault="0083273C" w:rsidP="00A25E3F">
            <w:pPr>
              <w:rPr>
                <w:rFonts w:ascii="宋体" w:hAnsi="宋体"/>
                <w:sz w:val="24"/>
                <w:szCs w:val="24"/>
              </w:rPr>
            </w:pPr>
          </w:p>
        </w:tc>
        <w:tc>
          <w:tcPr>
            <w:tcW w:w="963" w:type="dxa"/>
          </w:tcPr>
          <w:p w:rsidR="0083273C" w:rsidRPr="000061BA" w:rsidRDefault="0083273C" w:rsidP="00A25E3F">
            <w:pPr>
              <w:rPr>
                <w:rFonts w:ascii="宋体" w:hAnsi="宋体"/>
                <w:sz w:val="24"/>
                <w:szCs w:val="24"/>
              </w:rPr>
            </w:pPr>
          </w:p>
        </w:tc>
        <w:tc>
          <w:tcPr>
            <w:tcW w:w="1922" w:type="dxa"/>
          </w:tcPr>
          <w:p w:rsidR="0083273C" w:rsidRPr="000061BA" w:rsidRDefault="0083273C" w:rsidP="00A25E3F">
            <w:pPr>
              <w:rPr>
                <w:rFonts w:ascii="宋体" w:hAnsi="宋体"/>
                <w:sz w:val="24"/>
                <w:szCs w:val="24"/>
              </w:rPr>
            </w:pPr>
          </w:p>
        </w:tc>
        <w:tc>
          <w:tcPr>
            <w:tcW w:w="121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1232" w:type="dxa"/>
          </w:tcPr>
          <w:p w:rsidR="0083273C" w:rsidRPr="000061BA" w:rsidRDefault="0083273C" w:rsidP="00A25E3F">
            <w:pPr>
              <w:rPr>
                <w:rFonts w:ascii="宋体" w:hAnsi="宋体"/>
                <w:sz w:val="24"/>
                <w:szCs w:val="24"/>
              </w:rPr>
            </w:pPr>
          </w:p>
        </w:tc>
        <w:tc>
          <w:tcPr>
            <w:tcW w:w="795" w:type="dxa"/>
          </w:tcPr>
          <w:p w:rsidR="0083273C" w:rsidRPr="000061BA" w:rsidRDefault="0083273C" w:rsidP="00A25E3F">
            <w:pPr>
              <w:rPr>
                <w:rFonts w:ascii="宋体" w:hAnsi="宋体"/>
                <w:sz w:val="24"/>
                <w:szCs w:val="24"/>
              </w:rPr>
            </w:pPr>
          </w:p>
        </w:tc>
      </w:tr>
    </w:tbl>
    <w:p w:rsidR="0083273C" w:rsidRPr="000061BA" w:rsidRDefault="0083273C" w:rsidP="0083273C">
      <w:pPr>
        <w:spacing w:line="360" w:lineRule="auto"/>
        <w:jc w:val="left"/>
        <w:rPr>
          <w:rFonts w:ascii="宋体" w:eastAsia="宋体" w:hAnsi="宋体" w:cs="Times New Roman"/>
          <w:sz w:val="24"/>
          <w:szCs w:val="24"/>
        </w:rPr>
      </w:pPr>
    </w:p>
    <w:p w:rsidR="0083273C" w:rsidRPr="000061BA" w:rsidRDefault="0083273C" w:rsidP="0083273C">
      <w:pPr>
        <w:spacing w:line="360" w:lineRule="auto"/>
        <w:jc w:val="left"/>
        <w:rPr>
          <w:rFonts w:ascii="宋体" w:eastAsia="宋体" w:hAnsi="Calibri" w:cs="Times New Roman"/>
          <w:sz w:val="24"/>
          <w:szCs w:val="24"/>
        </w:rPr>
      </w:pPr>
      <w:r w:rsidRPr="000061BA">
        <w:rPr>
          <w:rFonts w:ascii="宋体" w:eastAsia="宋体" w:hAnsi="宋体" w:cs="Times New Roman" w:hint="eastAsia"/>
          <w:sz w:val="24"/>
          <w:szCs w:val="24"/>
        </w:rPr>
        <w:t>备注：</w:t>
      </w:r>
    </w:p>
    <w:p w:rsidR="0083273C" w:rsidRPr="000061BA" w:rsidRDefault="0083273C" w:rsidP="0083273C">
      <w:pPr>
        <w:spacing w:line="360" w:lineRule="auto"/>
        <w:rPr>
          <w:rFonts w:ascii="宋体" w:eastAsia="宋体" w:hAnsi="宋体" w:cs="Times New Roman"/>
          <w:sz w:val="24"/>
          <w:szCs w:val="24"/>
        </w:rPr>
      </w:pPr>
      <w:r w:rsidRPr="000061BA">
        <w:rPr>
          <w:rFonts w:ascii="宋体" w:eastAsia="宋体" w:hAnsi="宋体" w:cs="Times New Roman"/>
          <w:sz w:val="24"/>
          <w:szCs w:val="24"/>
        </w:rPr>
        <w:t>1</w:t>
      </w:r>
      <w:r w:rsidRPr="000061BA">
        <w:rPr>
          <w:rFonts w:ascii="宋体" w:eastAsia="宋体" w:hAnsi="宋体" w:cs="Times New Roman" w:hint="eastAsia"/>
          <w:sz w:val="24"/>
          <w:szCs w:val="24"/>
        </w:rPr>
        <w:t>、本表后须附类似业绩的证明资料（需提供合同）</w:t>
      </w:r>
    </w:p>
    <w:p w:rsidR="0083273C" w:rsidRPr="000061BA" w:rsidRDefault="0083273C" w:rsidP="0083273C">
      <w:pPr>
        <w:spacing w:line="360" w:lineRule="auto"/>
        <w:jc w:val="left"/>
        <w:rPr>
          <w:rFonts w:ascii="宋体" w:eastAsia="宋体" w:hAnsi="Calibri" w:cs="Times New Roman"/>
          <w:sz w:val="24"/>
          <w:szCs w:val="24"/>
          <w:u w:val="single"/>
        </w:rPr>
      </w:pPr>
      <w:r w:rsidRPr="000061BA">
        <w:rPr>
          <w:rFonts w:ascii="宋体" w:eastAsia="宋体" w:hAnsi="宋体" w:cs="Times New Roman"/>
          <w:sz w:val="24"/>
          <w:szCs w:val="24"/>
        </w:rPr>
        <w:t>2</w:t>
      </w:r>
      <w:r w:rsidRPr="000061BA">
        <w:rPr>
          <w:rFonts w:ascii="宋体" w:eastAsia="宋体" w:hAnsi="宋体" w:cs="Times New Roman" w:hint="eastAsia"/>
          <w:sz w:val="24"/>
          <w:szCs w:val="24"/>
        </w:rPr>
        <w:t>、具体年份要求：</w:t>
      </w:r>
      <w:r w:rsidRPr="000061BA">
        <w:rPr>
          <w:rFonts w:ascii="宋体" w:eastAsia="宋体" w:hAnsi="宋体" w:cs="Times New Roman" w:hint="eastAsia"/>
          <w:sz w:val="24"/>
          <w:szCs w:val="24"/>
          <w:u w:val="single"/>
        </w:rPr>
        <w:t>2018年01月01日至今</w:t>
      </w:r>
      <w:r w:rsidRPr="000061BA">
        <w:rPr>
          <w:rFonts w:ascii="宋体" w:eastAsia="宋体" w:hAnsi="宋体" w:cs="Times New Roman"/>
          <w:sz w:val="24"/>
          <w:szCs w:val="24"/>
          <w:u w:val="single"/>
        </w:rPr>
        <w:t xml:space="preserve"> </w:t>
      </w:r>
    </w:p>
    <w:p w:rsidR="0083273C" w:rsidRPr="000061BA" w:rsidRDefault="0083273C" w:rsidP="0083273C">
      <w:pPr>
        <w:tabs>
          <w:tab w:val="center" w:pos="4832"/>
          <w:tab w:val="left" w:pos="7140"/>
        </w:tabs>
        <w:jc w:val="center"/>
        <w:outlineLvl w:val="1"/>
        <w:rPr>
          <w:rFonts w:ascii="宋体" w:eastAsia="宋体" w:hAnsi="Calibri" w:cs="宋体"/>
          <w:b/>
          <w:sz w:val="24"/>
          <w:szCs w:val="24"/>
        </w:rPr>
      </w:pPr>
      <w:r w:rsidRPr="000061BA">
        <w:rPr>
          <w:rFonts w:ascii="宋体" w:eastAsia="宋体" w:hAnsi="Calibri" w:cs="Times New Roman"/>
          <w:sz w:val="24"/>
          <w:szCs w:val="24"/>
        </w:rPr>
        <w:br w:type="page"/>
      </w:r>
      <w:r w:rsidRPr="000061BA">
        <w:rPr>
          <w:rFonts w:ascii="宋体" w:eastAsia="宋体" w:hAnsi="宋体" w:cs="宋体" w:hint="eastAsia"/>
          <w:b/>
          <w:sz w:val="24"/>
          <w:szCs w:val="24"/>
        </w:rPr>
        <w:lastRenderedPageBreak/>
        <w:t>九、售后服务承诺书</w:t>
      </w:r>
    </w:p>
    <w:p w:rsidR="0083273C" w:rsidRPr="000061BA" w:rsidRDefault="0083273C" w:rsidP="0083273C">
      <w:pPr>
        <w:spacing w:line="360" w:lineRule="auto"/>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该承诺书格式由投标人自行确定，应包括以下内容：</w:t>
      </w:r>
    </w:p>
    <w:p w:rsidR="0083273C" w:rsidRPr="000061BA" w:rsidRDefault="0083273C" w:rsidP="0083273C">
      <w:pPr>
        <w:spacing w:line="360" w:lineRule="auto"/>
        <w:ind w:firstLineChars="200" w:firstLine="480"/>
        <w:rPr>
          <w:rFonts w:ascii="宋体" w:eastAsia="宋体" w:hAnsi="Calibri" w:cs="Times New Roman"/>
          <w:sz w:val="24"/>
          <w:szCs w:val="24"/>
        </w:rPr>
      </w:pPr>
      <w:r w:rsidRPr="000061BA">
        <w:rPr>
          <w:rFonts w:ascii="宋体" w:eastAsia="宋体" w:hAnsi="宋体" w:cs="Times New Roman"/>
          <w:sz w:val="24"/>
          <w:szCs w:val="24"/>
        </w:rPr>
        <w:t>1.</w:t>
      </w:r>
      <w:r w:rsidRPr="000061BA">
        <w:rPr>
          <w:rFonts w:ascii="宋体" w:eastAsia="宋体" w:hAnsi="宋体" w:cs="Times New Roman" w:hint="eastAsia"/>
          <w:sz w:val="24"/>
          <w:szCs w:val="24"/>
        </w:rPr>
        <w:t>包括对拟提供货物进行售后服务的机构和人员名单及其工作经验、工作时间、从事过的工作岗位等；</w:t>
      </w:r>
    </w:p>
    <w:p w:rsidR="0083273C" w:rsidRPr="000061BA" w:rsidRDefault="0083273C" w:rsidP="0083273C">
      <w:pPr>
        <w:spacing w:line="360" w:lineRule="auto"/>
        <w:ind w:firstLineChars="200" w:firstLine="480"/>
        <w:rPr>
          <w:rFonts w:ascii="宋体" w:eastAsia="宋体" w:hAnsi="Calibri" w:cs="Times New Roman"/>
          <w:sz w:val="24"/>
          <w:szCs w:val="24"/>
        </w:rPr>
      </w:pPr>
      <w:r w:rsidRPr="000061BA">
        <w:rPr>
          <w:rFonts w:ascii="宋体" w:eastAsia="宋体" w:hAnsi="宋体" w:cs="Times New Roman"/>
          <w:sz w:val="24"/>
          <w:szCs w:val="24"/>
        </w:rPr>
        <w:t>2.</w:t>
      </w:r>
      <w:r w:rsidRPr="000061BA">
        <w:rPr>
          <w:rFonts w:ascii="宋体" w:eastAsia="宋体" w:hAnsi="宋体" w:cs="Times New Roman" w:hint="eastAsia"/>
          <w:sz w:val="24"/>
          <w:szCs w:val="24"/>
        </w:rPr>
        <w:t>质保期内、质保期后维护计划等；</w:t>
      </w:r>
    </w:p>
    <w:p w:rsidR="0083273C" w:rsidRPr="000061BA" w:rsidRDefault="0083273C" w:rsidP="0083273C">
      <w:pPr>
        <w:spacing w:line="360" w:lineRule="auto"/>
        <w:ind w:firstLineChars="200" w:firstLine="480"/>
        <w:rPr>
          <w:rFonts w:ascii="宋体" w:eastAsia="宋体" w:hAnsi="Calibri" w:cs="Times New Roman"/>
          <w:sz w:val="24"/>
          <w:szCs w:val="24"/>
        </w:rPr>
      </w:pPr>
      <w:r w:rsidRPr="000061BA">
        <w:rPr>
          <w:rFonts w:ascii="宋体" w:eastAsia="宋体" w:hAnsi="宋体" w:cs="Times New Roman"/>
          <w:sz w:val="24"/>
          <w:szCs w:val="24"/>
        </w:rPr>
        <w:t>3.</w:t>
      </w:r>
      <w:r w:rsidRPr="000061BA">
        <w:rPr>
          <w:rFonts w:ascii="宋体" w:eastAsia="宋体" w:hAnsi="宋体" w:cs="Times New Roman" w:hint="eastAsia"/>
          <w:sz w:val="24"/>
          <w:szCs w:val="24"/>
        </w:rPr>
        <w:t>售后技术服务及技术支持；</w:t>
      </w:r>
    </w:p>
    <w:p w:rsidR="0083273C" w:rsidRPr="000061BA" w:rsidRDefault="0083273C" w:rsidP="0083273C">
      <w:pPr>
        <w:spacing w:line="360" w:lineRule="auto"/>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4</w:t>
      </w:r>
      <w:r w:rsidRPr="000061BA">
        <w:rPr>
          <w:rFonts w:ascii="宋体" w:eastAsia="宋体" w:hAnsi="宋体" w:cs="Times New Roman"/>
          <w:sz w:val="24"/>
          <w:szCs w:val="24"/>
        </w:rPr>
        <w:t>.</w:t>
      </w:r>
      <w:r w:rsidRPr="000061BA">
        <w:rPr>
          <w:rFonts w:ascii="宋体" w:eastAsia="宋体" w:hAnsi="宋体" w:cs="Times New Roman" w:hint="eastAsia"/>
          <w:sz w:val="24"/>
          <w:szCs w:val="24"/>
        </w:rPr>
        <w:t>售后服务承诺。</w:t>
      </w:r>
    </w:p>
    <w:p w:rsidR="0083273C" w:rsidRPr="000061BA" w:rsidRDefault="0083273C" w:rsidP="0083273C">
      <w:pPr>
        <w:spacing w:line="360" w:lineRule="auto"/>
        <w:ind w:firstLineChars="200" w:firstLine="480"/>
        <w:rPr>
          <w:rFonts w:ascii="宋体" w:eastAsia="宋体" w:hAnsi="Calibri" w:cs="Times New Roman"/>
          <w:sz w:val="24"/>
          <w:szCs w:val="24"/>
        </w:rPr>
      </w:pPr>
    </w:p>
    <w:p w:rsidR="0083273C" w:rsidRPr="000061BA" w:rsidRDefault="0083273C" w:rsidP="0083273C">
      <w:pPr>
        <w:spacing w:line="360" w:lineRule="auto"/>
        <w:ind w:firstLineChars="200" w:firstLine="480"/>
        <w:rPr>
          <w:rFonts w:ascii="宋体" w:eastAsia="宋体" w:hAnsi="Calibri" w:cs="Times New Roman"/>
          <w:sz w:val="24"/>
          <w:szCs w:val="24"/>
        </w:rPr>
      </w:pPr>
    </w:p>
    <w:p w:rsidR="0083273C" w:rsidRPr="000061BA" w:rsidRDefault="0083273C" w:rsidP="0083273C">
      <w:pPr>
        <w:spacing w:line="360" w:lineRule="auto"/>
        <w:ind w:firstLineChars="200" w:firstLine="480"/>
        <w:rPr>
          <w:rFonts w:ascii="宋体" w:eastAsia="宋体" w:hAnsi="Calibri" w:cs="Times New Roman"/>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投标人：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日</w:t>
      </w:r>
    </w:p>
    <w:p w:rsidR="0083273C" w:rsidRPr="000061BA" w:rsidRDefault="0083273C" w:rsidP="0083273C">
      <w:pPr>
        <w:spacing w:line="360" w:lineRule="auto"/>
        <w:ind w:firstLineChars="200" w:firstLine="480"/>
        <w:jc w:val="right"/>
        <w:rPr>
          <w:rFonts w:ascii="宋体" w:eastAsia="宋体" w:hAnsi="Calibri" w:cs="Times New Roman"/>
          <w:sz w:val="24"/>
          <w:szCs w:val="24"/>
        </w:rPr>
      </w:pPr>
    </w:p>
    <w:p w:rsidR="0083273C" w:rsidRPr="000061BA" w:rsidRDefault="0083273C" w:rsidP="0083273C">
      <w:pPr>
        <w:tabs>
          <w:tab w:val="center" w:pos="4832"/>
          <w:tab w:val="left" w:pos="7140"/>
        </w:tabs>
        <w:jc w:val="center"/>
        <w:outlineLvl w:val="1"/>
        <w:rPr>
          <w:rFonts w:ascii="宋体" w:eastAsia="宋体" w:hAnsi="宋体" w:cs="宋体"/>
          <w:b/>
          <w:sz w:val="24"/>
          <w:szCs w:val="24"/>
        </w:rPr>
      </w:pPr>
      <w:r w:rsidRPr="000061BA">
        <w:rPr>
          <w:rFonts w:ascii="宋体" w:eastAsia="宋体" w:hAnsi="Calibri" w:cs="Times New Roman"/>
          <w:sz w:val="24"/>
          <w:szCs w:val="24"/>
        </w:rPr>
        <w:br w:type="page"/>
      </w:r>
      <w:r w:rsidRPr="000061BA">
        <w:rPr>
          <w:rFonts w:ascii="宋体" w:eastAsia="宋体" w:hAnsi="宋体" w:cs="宋体" w:hint="eastAsia"/>
          <w:b/>
          <w:sz w:val="24"/>
          <w:szCs w:val="24"/>
        </w:rPr>
        <w:lastRenderedPageBreak/>
        <w:t>十、技术方案</w:t>
      </w:r>
    </w:p>
    <w:p w:rsidR="0083273C" w:rsidRPr="000061BA" w:rsidRDefault="0083273C" w:rsidP="0083273C">
      <w:pPr>
        <w:spacing w:line="360" w:lineRule="auto"/>
        <w:ind w:firstLineChars="200" w:firstLine="480"/>
        <w:rPr>
          <w:rFonts w:ascii="宋体" w:eastAsia="宋体" w:hAnsi="Calibri" w:cs="Times New Roman"/>
          <w:sz w:val="24"/>
          <w:szCs w:val="24"/>
        </w:rPr>
      </w:pPr>
      <w:r w:rsidRPr="000061BA">
        <w:rPr>
          <w:rFonts w:ascii="宋体" w:eastAsia="宋体" w:hAnsi="宋体" w:cs="Times New Roman" w:hint="eastAsia"/>
          <w:bCs/>
          <w:sz w:val="24"/>
          <w:szCs w:val="24"/>
        </w:rPr>
        <w:t>投标人须提交拟完成本项目的技术方案，技术方案的格式和内容由投标人根据本项目的具体情况</w:t>
      </w:r>
      <w:r w:rsidRPr="000061BA">
        <w:rPr>
          <w:rFonts w:ascii="宋体" w:eastAsia="宋体" w:hAnsi="宋体" w:cs="Times New Roman" w:hint="eastAsia"/>
          <w:sz w:val="24"/>
          <w:szCs w:val="24"/>
        </w:rPr>
        <w:t>自行拟定，应包含但不限于以下内容：</w:t>
      </w:r>
    </w:p>
    <w:p w:rsidR="0083273C" w:rsidRPr="000061BA" w:rsidRDefault="0083273C" w:rsidP="0083273C">
      <w:pPr>
        <w:spacing w:line="360" w:lineRule="auto"/>
        <w:ind w:firstLineChars="200" w:firstLine="480"/>
        <w:rPr>
          <w:rFonts w:ascii="宋体" w:eastAsia="宋体" w:hAnsi="Calibri" w:cs="Times New Roman"/>
          <w:bCs/>
          <w:sz w:val="24"/>
          <w:szCs w:val="24"/>
        </w:rPr>
      </w:pPr>
      <w:r w:rsidRPr="000061BA">
        <w:rPr>
          <w:rFonts w:ascii="宋体" w:eastAsia="宋体" w:hAnsi="宋体" w:cs="Times New Roman"/>
          <w:bCs/>
          <w:sz w:val="24"/>
          <w:szCs w:val="24"/>
        </w:rPr>
        <w:t>1</w:t>
      </w:r>
      <w:r w:rsidRPr="000061BA">
        <w:rPr>
          <w:rFonts w:ascii="宋体" w:eastAsia="宋体" w:hAnsi="宋体" w:cs="Times New Roman" w:hint="eastAsia"/>
          <w:bCs/>
          <w:sz w:val="24"/>
          <w:szCs w:val="24"/>
        </w:rPr>
        <w:t>、货物描述</w:t>
      </w:r>
    </w:p>
    <w:p w:rsidR="0083273C" w:rsidRPr="000061BA" w:rsidRDefault="0083273C" w:rsidP="0083273C">
      <w:pPr>
        <w:spacing w:line="360" w:lineRule="auto"/>
        <w:ind w:firstLineChars="200" w:firstLine="480"/>
        <w:rPr>
          <w:rFonts w:ascii="宋体" w:eastAsia="宋体" w:hAnsi="Calibri" w:cs="Times New Roman"/>
          <w:sz w:val="24"/>
          <w:szCs w:val="24"/>
        </w:rPr>
      </w:pPr>
      <w:r w:rsidRPr="000061BA">
        <w:rPr>
          <w:rFonts w:ascii="宋体" w:eastAsia="宋体" w:hAnsi="宋体" w:cs="Times New Roman" w:hint="eastAsia"/>
          <w:sz w:val="24"/>
          <w:szCs w:val="24"/>
        </w:rPr>
        <w:t>投标货物的技术参数、产品性能、可靠性等信息，并说明对第四章“技术标准和要求”规定的质量要求、使用标准和技术要求的满足程度。</w:t>
      </w:r>
    </w:p>
    <w:p w:rsidR="0083273C" w:rsidRPr="000061BA" w:rsidRDefault="0083273C" w:rsidP="0083273C">
      <w:pPr>
        <w:spacing w:line="360" w:lineRule="auto"/>
        <w:ind w:firstLineChars="200" w:firstLine="480"/>
        <w:rPr>
          <w:rFonts w:ascii="宋体" w:eastAsia="宋体" w:hAnsi="Calibri" w:cs="Times New Roman"/>
          <w:sz w:val="24"/>
          <w:szCs w:val="24"/>
        </w:rPr>
      </w:pPr>
      <w:r w:rsidRPr="000061BA">
        <w:rPr>
          <w:rFonts w:ascii="宋体" w:eastAsia="宋体" w:hAnsi="宋体" w:cs="Times New Roman"/>
          <w:sz w:val="24"/>
          <w:szCs w:val="24"/>
        </w:rPr>
        <w:t>2</w:t>
      </w:r>
      <w:r w:rsidRPr="000061BA">
        <w:rPr>
          <w:rFonts w:ascii="宋体" w:eastAsia="宋体" w:hAnsi="宋体" w:cs="Times New Roman" w:hint="eastAsia"/>
          <w:sz w:val="24"/>
          <w:szCs w:val="24"/>
        </w:rPr>
        <w:t>、供货计划</w:t>
      </w:r>
    </w:p>
    <w:p w:rsidR="0083273C" w:rsidRPr="000061BA" w:rsidRDefault="0083273C" w:rsidP="0083273C">
      <w:pPr>
        <w:spacing w:line="360" w:lineRule="auto"/>
        <w:ind w:firstLineChars="200" w:firstLine="480"/>
        <w:rPr>
          <w:rFonts w:ascii="宋体" w:eastAsia="宋体" w:hAnsi="宋体" w:cs="Times New Roman"/>
          <w:sz w:val="24"/>
          <w:szCs w:val="24"/>
        </w:rPr>
      </w:pPr>
      <w:r w:rsidRPr="000061BA">
        <w:rPr>
          <w:rFonts w:ascii="宋体" w:eastAsia="宋体" w:hAnsi="宋体" w:cs="Times New Roman" w:hint="eastAsia"/>
          <w:sz w:val="24"/>
          <w:szCs w:val="24"/>
        </w:rPr>
        <w:t>履行合同的时间计划和相关保证措施，确保实现供货周期的承诺。</w:t>
      </w:r>
    </w:p>
    <w:p w:rsidR="0083273C" w:rsidRPr="000061BA" w:rsidRDefault="0083273C" w:rsidP="0083273C">
      <w:pPr>
        <w:spacing w:line="360" w:lineRule="auto"/>
        <w:ind w:firstLineChars="200" w:firstLine="480"/>
        <w:rPr>
          <w:rFonts w:ascii="宋体" w:eastAsia="宋体" w:hAnsi="宋体" w:cs="Times New Roman"/>
          <w:sz w:val="24"/>
          <w:szCs w:val="24"/>
        </w:rPr>
      </w:pPr>
      <w:r w:rsidRPr="000061BA">
        <w:rPr>
          <w:rFonts w:ascii="宋体" w:eastAsia="宋体" w:hAnsi="宋体" w:cs="Times New Roman"/>
          <w:sz w:val="24"/>
          <w:szCs w:val="24"/>
        </w:rPr>
        <w:t>3</w:t>
      </w:r>
      <w:r w:rsidRPr="000061BA">
        <w:rPr>
          <w:rFonts w:ascii="宋体" w:eastAsia="宋体" w:hAnsi="宋体" w:cs="Times New Roman" w:hint="eastAsia"/>
          <w:sz w:val="24"/>
          <w:szCs w:val="24"/>
        </w:rPr>
        <w:t>、培训方案</w:t>
      </w:r>
    </w:p>
    <w:p w:rsidR="0083273C" w:rsidRPr="000061BA" w:rsidRDefault="0083273C" w:rsidP="0083273C">
      <w:pPr>
        <w:spacing w:line="360" w:lineRule="auto"/>
        <w:ind w:firstLineChars="200" w:firstLine="480"/>
        <w:rPr>
          <w:rFonts w:ascii="宋体" w:eastAsia="宋体" w:hAnsi="宋体" w:cs="Times New Roman"/>
          <w:sz w:val="24"/>
          <w:szCs w:val="24"/>
        </w:rPr>
      </w:pPr>
      <w:r w:rsidRPr="000061BA">
        <w:rPr>
          <w:rFonts w:ascii="宋体" w:eastAsia="宋体" w:hAnsi="宋体" w:cs="Times New Roman" w:hint="eastAsia"/>
          <w:sz w:val="24"/>
          <w:szCs w:val="24"/>
        </w:rPr>
        <w:t>针对采购人相关工作人员的培训方案。</w:t>
      </w:r>
    </w:p>
    <w:p w:rsidR="0083273C" w:rsidRPr="000061BA" w:rsidRDefault="0083273C" w:rsidP="0083273C">
      <w:pPr>
        <w:spacing w:line="360" w:lineRule="auto"/>
        <w:ind w:firstLineChars="200" w:firstLine="480"/>
        <w:rPr>
          <w:rFonts w:ascii="宋体" w:eastAsia="宋体" w:hAnsi="宋体" w:cs="Times New Roman"/>
          <w:sz w:val="24"/>
          <w:szCs w:val="24"/>
        </w:rPr>
      </w:pPr>
    </w:p>
    <w:p w:rsidR="0083273C" w:rsidRPr="000061BA" w:rsidRDefault="0083273C" w:rsidP="0083273C">
      <w:pPr>
        <w:spacing w:line="360" w:lineRule="auto"/>
        <w:ind w:firstLineChars="200" w:firstLine="480"/>
        <w:rPr>
          <w:rFonts w:ascii="宋体" w:eastAsia="宋体" w:hAnsi="宋体" w:cs="Times New Roman"/>
          <w:sz w:val="24"/>
          <w:szCs w:val="24"/>
        </w:rPr>
      </w:pPr>
    </w:p>
    <w:p w:rsidR="0083273C" w:rsidRPr="000061BA" w:rsidRDefault="0083273C" w:rsidP="0083273C">
      <w:pPr>
        <w:spacing w:line="360" w:lineRule="auto"/>
        <w:ind w:firstLineChars="200" w:firstLine="480"/>
        <w:rPr>
          <w:rFonts w:ascii="宋体" w:eastAsia="宋体" w:hAnsi="宋体" w:cs="Times New Roman"/>
          <w:sz w:val="24"/>
          <w:szCs w:val="24"/>
        </w:rPr>
      </w:pPr>
    </w:p>
    <w:p w:rsidR="0083273C" w:rsidRPr="000061BA" w:rsidRDefault="0083273C" w:rsidP="0083273C">
      <w:pPr>
        <w:tabs>
          <w:tab w:val="center" w:pos="4832"/>
          <w:tab w:val="left" w:pos="7140"/>
        </w:tabs>
        <w:jc w:val="center"/>
        <w:outlineLvl w:val="1"/>
        <w:rPr>
          <w:rFonts w:ascii="宋体" w:hAnsi="宋体" w:cs="宋体"/>
          <w:b/>
          <w:sz w:val="24"/>
          <w:szCs w:val="24"/>
        </w:rPr>
      </w:pPr>
      <w:r w:rsidRPr="000061BA">
        <w:rPr>
          <w:rFonts w:ascii="宋体" w:eastAsia="宋体" w:hAnsi="宋体" w:cs="宋体" w:hint="eastAsia"/>
          <w:b/>
          <w:sz w:val="24"/>
          <w:szCs w:val="24"/>
        </w:rPr>
        <w:t>十一、</w:t>
      </w:r>
      <w:r w:rsidRPr="000061BA">
        <w:rPr>
          <w:rFonts w:ascii="宋体" w:hAnsi="宋体" w:cs="宋体" w:hint="eastAsia"/>
          <w:b/>
          <w:sz w:val="24"/>
          <w:szCs w:val="24"/>
        </w:rPr>
        <w:t>其它需要提交的资料</w:t>
      </w:r>
    </w:p>
    <w:p w:rsidR="0083273C" w:rsidRPr="000061BA" w:rsidRDefault="0083273C" w:rsidP="0083273C">
      <w:pPr>
        <w:spacing w:line="360" w:lineRule="auto"/>
        <w:ind w:firstLineChars="200" w:firstLine="480"/>
        <w:rPr>
          <w:rFonts w:ascii="宋体" w:eastAsia="宋体" w:hAnsi="宋体" w:cs="Times New Roman"/>
          <w:sz w:val="24"/>
          <w:szCs w:val="24"/>
        </w:rPr>
      </w:pPr>
      <w:r w:rsidRPr="000061BA">
        <w:rPr>
          <w:rFonts w:ascii="宋体" w:eastAsia="宋体" w:hAnsi="宋体" w:cs="Times New Roman" w:hint="eastAsia"/>
          <w:sz w:val="24"/>
          <w:szCs w:val="24"/>
        </w:rPr>
        <w:t>根据招标文件的要求和投标人认为需要提供的资料，包括但不限于以下内容：</w:t>
      </w:r>
    </w:p>
    <w:p w:rsidR="0083273C" w:rsidRPr="000061BA" w:rsidRDefault="0083273C" w:rsidP="0083273C">
      <w:pPr>
        <w:spacing w:line="440" w:lineRule="exact"/>
        <w:jc w:val="center"/>
        <w:rPr>
          <w:rFonts w:ascii="宋体" w:eastAsia="宋体" w:hAnsi="宋体" w:cs="Times New Roman"/>
          <w:sz w:val="24"/>
          <w:szCs w:val="24"/>
        </w:rPr>
      </w:pPr>
      <w:r w:rsidRPr="000061BA">
        <w:rPr>
          <w:rFonts w:ascii="宋体" w:eastAsia="宋体" w:hAnsi="宋体" w:cs="Times New Roman" w:hint="eastAsia"/>
          <w:sz w:val="24"/>
          <w:szCs w:val="24"/>
        </w:rPr>
        <w:t>11.1、备品、备件清单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1541"/>
        <w:gridCol w:w="992"/>
        <w:gridCol w:w="1074"/>
        <w:gridCol w:w="992"/>
        <w:gridCol w:w="992"/>
      </w:tblGrid>
      <w:tr w:rsidR="0083273C" w:rsidRPr="000061BA" w:rsidTr="00A25E3F">
        <w:trPr>
          <w:cantSplit/>
          <w:trHeight w:val="480"/>
          <w:jc w:val="center"/>
        </w:trPr>
        <w:tc>
          <w:tcPr>
            <w:tcW w:w="709"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序号</w:t>
            </w:r>
          </w:p>
        </w:tc>
        <w:tc>
          <w:tcPr>
            <w:tcW w:w="1418"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备品、备件名称</w:t>
            </w:r>
          </w:p>
        </w:tc>
        <w:tc>
          <w:tcPr>
            <w:tcW w:w="1559"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规格、型号</w:t>
            </w:r>
          </w:p>
        </w:tc>
        <w:tc>
          <w:tcPr>
            <w:tcW w:w="1541"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生产厂家</w:t>
            </w:r>
          </w:p>
        </w:tc>
        <w:tc>
          <w:tcPr>
            <w:tcW w:w="992"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单位</w:t>
            </w:r>
          </w:p>
        </w:tc>
        <w:tc>
          <w:tcPr>
            <w:tcW w:w="1074"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数量</w:t>
            </w:r>
          </w:p>
        </w:tc>
        <w:tc>
          <w:tcPr>
            <w:tcW w:w="992"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单价</w:t>
            </w:r>
          </w:p>
        </w:tc>
        <w:tc>
          <w:tcPr>
            <w:tcW w:w="992" w:type="dxa"/>
            <w:vAlign w:val="center"/>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合计</w:t>
            </w:r>
          </w:p>
        </w:tc>
      </w:tr>
      <w:tr w:rsidR="0083273C" w:rsidRPr="000061BA" w:rsidTr="00A25E3F">
        <w:trPr>
          <w:cantSplit/>
          <w:trHeight w:val="165"/>
          <w:jc w:val="center"/>
        </w:trPr>
        <w:tc>
          <w:tcPr>
            <w:tcW w:w="709" w:type="dxa"/>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1</w:t>
            </w:r>
          </w:p>
        </w:tc>
        <w:tc>
          <w:tcPr>
            <w:tcW w:w="1418" w:type="dxa"/>
          </w:tcPr>
          <w:p w:rsidR="0083273C" w:rsidRPr="000061BA" w:rsidRDefault="0083273C" w:rsidP="00A25E3F">
            <w:pPr>
              <w:jc w:val="center"/>
              <w:rPr>
                <w:rFonts w:ascii="宋体" w:eastAsia="宋体" w:hAnsi="宋体" w:cs="宋体"/>
                <w:bCs/>
                <w:sz w:val="24"/>
                <w:szCs w:val="24"/>
              </w:rPr>
            </w:pPr>
          </w:p>
        </w:tc>
        <w:tc>
          <w:tcPr>
            <w:tcW w:w="1559" w:type="dxa"/>
          </w:tcPr>
          <w:p w:rsidR="0083273C" w:rsidRPr="000061BA" w:rsidRDefault="0083273C" w:rsidP="00A25E3F">
            <w:pPr>
              <w:jc w:val="center"/>
              <w:rPr>
                <w:rFonts w:ascii="宋体" w:eastAsia="宋体" w:hAnsi="宋体" w:cs="宋体"/>
                <w:bCs/>
                <w:sz w:val="24"/>
                <w:szCs w:val="24"/>
              </w:rPr>
            </w:pPr>
          </w:p>
        </w:tc>
        <w:tc>
          <w:tcPr>
            <w:tcW w:w="1541"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1074"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r>
      <w:tr w:rsidR="0083273C" w:rsidRPr="000061BA" w:rsidTr="00A25E3F">
        <w:trPr>
          <w:cantSplit/>
          <w:trHeight w:val="128"/>
          <w:jc w:val="center"/>
        </w:trPr>
        <w:tc>
          <w:tcPr>
            <w:tcW w:w="709" w:type="dxa"/>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2</w:t>
            </w:r>
          </w:p>
        </w:tc>
        <w:tc>
          <w:tcPr>
            <w:tcW w:w="1418" w:type="dxa"/>
          </w:tcPr>
          <w:p w:rsidR="0083273C" w:rsidRPr="000061BA" w:rsidRDefault="0083273C" w:rsidP="00A25E3F">
            <w:pPr>
              <w:jc w:val="center"/>
              <w:rPr>
                <w:rFonts w:ascii="宋体" w:eastAsia="宋体" w:hAnsi="宋体" w:cs="宋体"/>
                <w:bCs/>
                <w:sz w:val="24"/>
                <w:szCs w:val="24"/>
              </w:rPr>
            </w:pPr>
          </w:p>
        </w:tc>
        <w:tc>
          <w:tcPr>
            <w:tcW w:w="1559" w:type="dxa"/>
          </w:tcPr>
          <w:p w:rsidR="0083273C" w:rsidRPr="000061BA" w:rsidRDefault="0083273C" w:rsidP="00A25E3F">
            <w:pPr>
              <w:jc w:val="center"/>
              <w:rPr>
                <w:rFonts w:ascii="宋体" w:eastAsia="宋体" w:hAnsi="宋体" w:cs="宋体"/>
                <w:bCs/>
                <w:sz w:val="24"/>
                <w:szCs w:val="24"/>
              </w:rPr>
            </w:pPr>
          </w:p>
        </w:tc>
        <w:tc>
          <w:tcPr>
            <w:tcW w:w="1541"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1074"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r>
      <w:tr w:rsidR="0083273C" w:rsidRPr="000061BA" w:rsidTr="00A25E3F">
        <w:trPr>
          <w:cantSplit/>
          <w:trHeight w:val="245"/>
          <w:jc w:val="center"/>
        </w:trPr>
        <w:tc>
          <w:tcPr>
            <w:tcW w:w="709" w:type="dxa"/>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3</w:t>
            </w:r>
          </w:p>
        </w:tc>
        <w:tc>
          <w:tcPr>
            <w:tcW w:w="1418" w:type="dxa"/>
          </w:tcPr>
          <w:p w:rsidR="0083273C" w:rsidRPr="000061BA" w:rsidRDefault="0083273C" w:rsidP="00A25E3F">
            <w:pPr>
              <w:jc w:val="center"/>
              <w:rPr>
                <w:rFonts w:ascii="宋体" w:eastAsia="宋体" w:hAnsi="宋体" w:cs="宋体"/>
                <w:bCs/>
                <w:sz w:val="24"/>
                <w:szCs w:val="24"/>
              </w:rPr>
            </w:pPr>
          </w:p>
        </w:tc>
        <w:tc>
          <w:tcPr>
            <w:tcW w:w="1559" w:type="dxa"/>
          </w:tcPr>
          <w:p w:rsidR="0083273C" w:rsidRPr="000061BA" w:rsidRDefault="0083273C" w:rsidP="00A25E3F">
            <w:pPr>
              <w:jc w:val="center"/>
              <w:rPr>
                <w:rFonts w:ascii="宋体" w:eastAsia="宋体" w:hAnsi="宋体" w:cs="宋体"/>
                <w:bCs/>
                <w:sz w:val="24"/>
                <w:szCs w:val="24"/>
              </w:rPr>
            </w:pPr>
          </w:p>
        </w:tc>
        <w:tc>
          <w:tcPr>
            <w:tcW w:w="1541"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1074"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r>
      <w:tr w:rsidR="0083273C" w:rsidRPr="000061BA" w:rsidTr="00A25E3F">
        <w:trPr>
          <w:cantSplit/>
          <w:trHeight w:val="85"/>
          <w:jc w:val="center"/>
        </w:trPr>
        <w:tc>
          <w:tcPr>
            <w:tcW w:w="709" w:type="dxa"/>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4</w:t>
            </w:r>
          </w:p>
        </w:tc>
        <w:tc>
          <w:tcPr>
            <w:tcW w:w="1418" w:type="dxa"/>
          </w:tcPr>
          <w:p w:rsidR="0083273C" w:rsidRPr="000061BA" w:rsidRDefault="0083273C" w:rsidP="00A25E3F">
            <w:pPr>
              <w:jc w:val="center"/>
              <w:rPr>
                <w:rFonts w:ascii="宋体" w:eastAsia="宋体" w:hAnsi="宋体" w:cs="宋体"/>
                <w:bCs/>
                <w:sz w:val="24"/>
                <w:szCs w:val="24"/>
              </w:rPr>
            </w:pPr>
          </w:p>
        </w:tc>
        <w:tc>
          <w:tcPr>
            <w:tcW w:w="1559" w:type="dxa"/>
          </w:tcPr>
          <w:p w:rsidR="0083273C" w:rsidRPr="000061BA" w:rsidRDefault="0083273C" w:rsidP="00A25E3F">
            <w:pPr>
              <w:jc w:val="center"/>
              <w:rPr>
                <w:rFonts w:ascii="宋体" w:eastAsia="宋体" w:hAnsi="宋体" w:cs="宋体"/>
                <w:bCs/>
                <w:sz w:val="24"/>
                <w:szCs w:val="24"/>
              </w:rPr>
            </w:pPr>
          </w:p>
        </w:tc>
        <w:tc>
          <w:tcPr>
            <w:tcW w:w="1541"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1074"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r>
      <w:tr w:rsidR="0083273C" w:rsidRPr="000061BA" w:rsidTr="00A25E3F">
        <w:trPr>
          <w:cantSplit/>
          <w:trHeight w:val="169"/>
          <w:jc w:val="center"/>
        </w:trPr>
        <w:tc>
          <w:tcPr>
            <w:tcW w:w="709" w:type="dxa"/>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5</w:t>
            </w:r>
          </w:p>
        </w:tc>
        <w:tc>
          <w:tcPr>
            <w:tcW w:w="1418" w:type="dxa"/>
          </w:tcPr>
          <w:p w:rsidR="0083273C" w:rsidRPr="000061BA" w:rsidRDefault="0083273C" w:rsidP="00A25E3F">
            <w:pPr>
              <w:jc w:val="center"/>
              <w:rPr>
                <w:rFonts w:ascii="宋体" w:eastAsia="宋体" w:hAnsi="宋体" w:cs="宋体"/>
                <w:bCs/>
                <w:sz w:val="24"/>
                <w:szCs w:val="24"/>
              </w:rPr>
            </w:pPr>
          </w:p>
        </w:tc>
        <w:tc>
          <w:tcPr>
            <w:tcW w:w="1559" w:type="dxa"/>
          </w:tcPr>
          <w:p w:rsidR="0083273C" w:rsidRPr="000061BA" w:rsidRDefault="0083273C" w:rsidP="00A25E3F">
            <w:pPr>
              <w:jc w:val="center"/>
              <w:rPr>
                <w:rFonts w:ascii="宋体" w:eastAsia="宋体" w:hAnsi="宋体" w:cs="宋体"/>
                <w:bCs/>
                <w:sz w:val="24"/>
                <w:szCs w:val="24"/>
              </w:rPr>
            </w:pPr>
          </w:p>
        </w:tc>
        <w:tc>
          <w:tcPr>
            <w:tcW w:w="1541"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1074"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r>
      <w:tr w:rsidR="0083273C" w:rsidRPr="000061BA" w:rsidTr="00A25E3F">
        <w:trPr>
          <w:cantSplit/>
          <w:trHeight w:val="390"/>
          <w:jc w:val="center"/>
        </w:trPr>
        <w:tc>
          <w:tcPr>
            <w:tcW w:w="709" w:type="dxa"/>
          </w:tcPr>
          <w:p w:rsidR="0083273C" w:rsidRPr="000061BA" w:rsidRDefault="0083273C" w:rsidP="00A25E3F">
            <w:pPr>
              <w:jc w:val="center"/>
              <w:rPr>
                <w:rFonts w:ascii="宋体" w:eastAsia="宋体" w:hAnsi="宋体" w:cs="宋体"/>
                <w:bCs/>
                <w:sz w:val="24"/>
                <w:szCs w:val="24"/>
              </w:rPr>
            </w:pPr>
            <w:r w:rsidRPr="000061BA">
              <w:rPr>
                <w:rFonts w:ascii="宋体" w:eastAsia="宋体" w:hAnsi="宋体" w:cs="宋体" w:hint="eastAsia"/>
                <w:bCs/>
                <w:sz w:val="24"/>
                <w:szCs w:val="24"/>
              </w:rPr>
              <w:t>…</w:t>
            </w:r>
          </w:p>
        </w:tc>
        <w:tc>
          <w:tcPr>
            <w:tcW w:w="1418" w:type="dxa"/>
          </w:tcPr>
          <w:p w:rsidR="0083273C" w:rsidRPr="000061BA" w:rsidRDefault="0083273C" w:rsidP="00A25E3F">
            <w:pPr>
              <w:jc w:val="center"/>
              <w:rPr>
                <w:rFonts w:ascii="宋体" w:eastAsia="宋体" w:hAnsi="宋体" w:cs="宋体"/>
                <w:bCs/>
                <w:sz w:val="24"/>
                <w:szCs w:val="24"/>
              </w:rPr>
            </w:pPr>
          </w:p>
        </w:tc>
        <w:tc>
          <w:tcPr>
            <w:tcW w:w="1559" w:type="dxa"/>
          </w:tcPr>
          <w:p w:rsidR="0083273C" w:rsidRPr="000061BA" w:rsidRDefault="0083273C" w:rsidP="00A25E3F">
            <w:pPr>
              <w:jc w:val="center"/>
              <w:rPr>
                <w:rFonts w:ascii="宋体" w:eastAsia="宋体" w:hAnsi="宋体" w:cs="宋体"/>
                <w:bCs/>
                <w:sz w:val="24"/>
                <w:szCs w:val="24"/>
              </w:rPr>
            </w:pPr>
          </w:p>
        </w:tc>
        <w:tc>
          <w:tcPr>
            <w:tcW w:w="1541"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1074"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c>
          <w:tcPr>
            <w:tcW w:w="992" w:type="dxa"/>
          </w:tcPr>
          <w:p w:rsidR="0083273C" w:rsidRPr="000061BA" w:rsidRDefault="0083273C" w:rsidP="00A25E3F">
            <w:pPr>
              <w:jc w:val="center"/>
              <w:rPr>
                <w:rFonts w:ascii="宋体" w:eastAsia="宋体" w:hAnsi="宋体" w:cs="宋体"/>
                <w:bCs/>
                <w:sz w:val="24"/>
                <w:szCs w:val="24"/>
              </w:rPr>
            </w:pPr>
          </w:p>
        </w:tc>
      </w:tr>
    </w:tbl>
    <w:p w:rsidR="0083273C" w:rsidRPr="000061BA" w:rsidRDefault="0083273C" w:rsidP="0083273C">
      <w:pPr>
        <w:spacing w:line="440" w:lineRule="exact"/>
        <w:rPr>
          <w:rFonts w:asciiTheme="minorEastAsia" w:hAnsiTheme="minorEastAsia"/>
          <w:sz w:val="24"/>
          <w:szCs w:val="24"/>
        </w:rPr>
      </w:pPr>
      <w:r w:rsidRPr="000061BA">
        <w:rPr>
          <w:rFonts w:asciiTheme="minorEastAsia" w:hAnsiTheme="minorEastAsia" w:hint="eastAsia"/>
          <w:sz w:val="24"/>
          <w:szCs w:val="24"/>
        </w:rPr>
        <w:t>备注：</w:t>
      </w:r>
    </w:p>
    <w:p w:rsidR="0083273C" w:rsidRPr="000061BA" w:rsidRDefault="0083273C" w:rsidP="0083273C">
      <w:pPr>
        <w:pStyle w:val="a6"/>
        <w:numPr>
          <w:ilvl w:val="0"/>
          <w:numId w:val="17"/>
        </w:numPr>
        <w:spacing w:line="440" w:lineRule="exact"/>
        <w:ind w:firstLineChars="0"/>
        <w:rPr>
          <w:rFonts w:asciiTheme="minorEastAsia" w:hAnsiTheme="minorEastAsia"/>
          <w:sz w:val="24"/>
          <w:szCs w:val="24"/>
        </w:rPr>
      </w:pPr>
      <w:r w:rsidRPr="000061BA">
        <w:rPr>
          <w:rFonts w:asciiTheme="minorEastAsia" w:hAnsiTheme="minorEastAsia" w:hint="eastAsia"/>
          <w:sz w:val="24"/>
          <w:szCs w:val="24"/>
        </w:rPr>
        <w:t>本表中价格不计入投标报价中。</w:t>
      </w:r>
    </w:p>
    <w:p w:rsidR="0083273C" w:rsidRPr="000061BA" w:rsidRDefault="0083273C" w:rsidP="0083273C">
      <w:pPr>
        <w:pStyle w:val="a6"/>
        <w:numPr>
          <w:ilvl w:val="0"/>
          <w:numId w:val="17"/>
        </w:numPr>
        <w:spacing w:line="440" w:lineRule="exact"/>
        <w:ind w:firstLineChars="0"/>
        <w:rPr>
          <w:rFonts w:asciiTheme="minorEastAsia" w:hAnsiTheme="minorEastAsia"/>
          <w:sz w:val="24"/>
          <w:szCs w:val="24"/>
        </w:rPr>
      </w:pPr>
      <w:r w:rsidRPr="000061BA">
        <w:rPr>
          <w:rFonts w:asciiTheme="minorEastAsia" w:hAnsiTheme="minorEastAsia" w:hint="eastAsia"/>
          <w:sz w:val="24"/>
          <w:szCs w:val="24"/>
        </w:rPr>
        <w:t>本项目实施必须的、常用消耗的备品、备件（须注明数量、单价）</w:t>
      </w:r>
    </w:p>
    <w:p w:rsidR="0083273C" w:rsidRPr="000061BA" w:rsidRDefault="0083273C" w:rsidP="0083273C">
      <w:pPr>
        <w:spacing w:line="360" w:lineRule="auto"/>
        <w:jc w:val="left"/>
        <w:rPr>
          <w:rFonts w:ascii="宋体" w:eastAsia="宋体" w:hAnsi="Calibri" w:cs="Times New Roman"/>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投标人：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p>
    <w:p w:rsidR="0083273C" w:rsidRPr="000061BA" w:rsidRDefault="0083273C" w:rsidP="0083273C">
      <w:pPr>
        <w:widowControl/>
        <w:shd w:val="clear" w:color="auto" w:fill="FFFFFF"/>
        <w:snapToGrid w:val="0"/>
        <w:spacing w:line="384" w:lineRule="auto"/>
        <w:jc w:val="left"/>
        <w:rPr>
          <w:rFonts w:ascii="宋体" w:eastAsia="宋体" w:hAnsi="Calibri" w:cs="Arial"/>
          <w:kern w:val="0"/>
          <w:sz w:val="24"/>
          <w:szCs w:val="24"/>
        </w:rPr>
      </w:pPr>
      <w:r w:rsidRPr="000061BA">
        <w:rPr>
          <w:rFonts w:ascii="宋体" w:eastAsia="宋体" w:hAnsi="宋体" w:cs="Arial" w:hint="eastAsia"/>
          <w:kern w:val="0"/>
          <w:sz w:val="24"/>
          <w:szCs w:val="24"/>
        </w:rPr>
        <w:t>法定代表人：</w:t>
      </w:r>
      <w:r w:rsidRPr="000061BA">
        <w:rPr>
          <w:rFonts w:ascii="宋体" w:eastAsia="宋体" w:hAnsi="宋体" w:cs="Arial"/>
          <w:kern w:val="0"/>
          <w:sz w:val="24"/>
          <w:szCs w:val="24"/>
          <w:u w:val="single"/>
        </w:rPr>
        <w:t xml:space="preserve">                    </w:t>
      </w:r>
      <w:r w:rsidRPr="000061BA">
        <w:rPr>
          <w:rFonts w:ascii="宋体" w:eastAsia="宋体" w:hAnsi="宋体" w:cs="Arial" w:hint="eastAsia"/>
          <w:kern w:val="0"/>
          <w:sz w:val="24"/>
          <w:szCs w:val="24"/>
        </w:rPr>
        <w:t>（盖章）</w:t>
      </w:r>
    </w:p>
    <w:p w:rsidR="0083273C" w:rsidRPr="000061BA" w:rsidRDefault="0083273C" w:rsidP="0083273C">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0061BA">
        <w:rPr>
          <w:rFonts w:ascii="宋体" w:eastAsia="宋体" w:hAnsi="宋体" w:cs="Arial" w:hint="eastAsia"/>
          <w:kern w:val="0"/>
          <w:sz w:val="24"/>
          <w:szCs w:val="24"/>
        </w:rPr>
        <w:t>日期：</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年</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月</w:t>
      </w:r>
      <w:r w:rsidRPr="000061BA">
        <w:rPr>
          <w:rFonts w:ascii="宋体" w:eastAsia="宋体" w:hAnsi="宋体" w:cs="Arial"/>
          <w:kern w:val="0"/>
          <w:sz w:val="24"/>
          <w:szCs w:val="24"/>
        </w:rPr>
        <w:t xml:space="preserve">   </w:t>
      </w:r>
      <w:r w:rsidRPr="000061BA">
        <w:rPr>
          <w:rFonts w:ascii="宋体" w:eastAsia="宋体" w:hAnsi="宋体" w:cs="Arial" w:hint="eastAsia"/>
          <w:kern w:val="0"/>
          <w:sz w:val="24"/>
          <w:szCs w:val="24"/>
        </w:rPr>
        <w:t>日</w:t>
      </w:r>
    </w:p>
    <w:p w:rsidR="0083273C" w:rsidRPr="000061BA" w:rsidRDefault="0083273C" w:rsidP="0083273C">
      <w:pPr>
        <w:spacing w:line="440" w:lineRule="exact"/>
        <w:jc w:val="center"/>
        <w:outlineLvl w:val="0"/>
        <w:rPr>
          <w:rFonts w:ascii="宋体" w:eastAsia="宋体" w:hAnsi="宋体" w:cs="宋体"/>
          <w:b/>
          <w:sz w:val="24"/>
          <w:szCs w:val="24"/>
        </w:rPr>
      </w:pPr>
      <w:r w:rsidRPr="000061BA">
        <w:rPr>
          <w:rFonts w:ascii="Calibri" w:eastAsia="宋体" w:hAnsi="Calibri" w:cs="Times New Roman"/>
        </w:rPr>
        <w:br w:type="page"/>
      </w:r>
      <w:r w:rsidRPr="000061BA">
        <w:rPr>
          <w:rFonts w:ascii="宋体" w:eastAsia="宋体" w:hAnsi="宋体" w:cs="宋体" w:hint="eastAsia"/>
          <w:b/>
          <w:sz w:val="24"/>
          <w:szCs w:val="24"/>
        </w:rPr>
        <w:lastRenderedPageBreak/>
        <w:t>第六章</w:t>
      </w:r>
      <w:r w:rsidRPr="000061BA">
        <w:rPr>
          <w:rFonts w:ascii="宋体" w:eastAsia="宋体" w:hAnsi="宋体" w:cs="宋体"/>
          <w:b/>
          <w:sz w:val="24"/>
          <w:szCs w:val="24"/>
        </w:rPr>
        <w:t xml:space="preserve"> </w:t>
      </w:r>
      <w:r w:rsidRPr="000061BA">
        <w:rPr>
          <w:rFonts w:ascii="宋体" w:eastAsia="宋体" w:hAnsi="宋体" w:cs="宋体" w:hint="eastAsia"/>
          <w:b/>
          <w:sz w:val="24"/>
          <w:szCs w:val="24"/>
        </w:rPr>
        <w:t>补充条款</w:t>
      </w:r>
    </w:p>
    <w:p w:rsidR="0083273C" w:rsidRPr="000061BA" w:rsidRDefault="0083273C" w:rsidP="0083273C"/>
    <w:p w:rsidR="0083273C" w:rsidRPr="000061BA" w:rsidRDefault="0083273C" w:rsidP="0083273C"/>
    <w:p w:rsidR="0083273C" w:rsidRPr="000061BA" w:rsidRDefault="0083273C" w:rsidP="0083273C">
      <w:pPr>
        <w:widowControl/>
        <w:jc w:val="left"/>
      </w:pPr>
    </w:p>
    <w:p w:rsidR="0083273C" w:rsidRPr="000061BA" w:rsidRDefault="0083273C" w:rsidP="0083273C">
      <w:pPr>
        <w:widowControl/>
        <w:jc w:val="left"/>
      </w:pPr>
    </w:p>
    <w:p w:rsidR="00C06FBF" w:rsidRPr="0083273C" w:rsidRDefault="00C06FBF">
      <w:bookmarkStart w:id="818" w:name="_GoBack"/>
      <w:bookmarkEnd w:id="818"/>
    </w:p>
    <w:sectPr w:rsidR="00C06FBF" w:rsidRPr="0083273C" w:rsidSect="00315D59">
      <w:headerReference w:type="default" r:id="rId15"/>
      <w:footerReference w:type="default" r:id="rId16"/>
      <w:pgSz w:w="11906" w:h="16838" w:code="9"/>
      <w:pgMar w:top="1134" w:right="1418" w:bottom="1134" w:left="1418" w:header="851" w:footer="992" w:gutter="0"/>
      <w:pgNumType w:start="1"/>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onospace">
    <w:altName w:val="Courier New"/>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方正仿宋简体">
    <w:altName w:val="宋体"/>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873" w:rsidRDefault="0083273C">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68</w:t>
    </w:r>
    <w:r>
      <w:rPr>
        <w:rStyle w:val="aa"/>
      </w:rPr>
      <w:fldChar w:fldCharType="end"/>
    </w:r>
  </w:p>
  <w:p w:rsidR="00904873" w:rsidRDefault="008327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873" w:rsidRDefault="0083273C" w:rsidP="003D4211">
    <w:pPr>
      <w:pStyle w:val="a4"/>
      <w:ind w:right="90"/>
      <w:jc w:val="right"/>
    </w:pPr>
  </w:p>
  <w:p w:rsidR="00904873" w:rsidRDefault="0083273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3C" w:rsidRDefault="0083273C">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68</w:t>
    </w:r>
    <w:r>
      <w:rPr>
        <w:rStyle w:val="aa"/>
      </w:rPr>
      <w:fldChar w:fldCharType="end"/>
    </w:r>
  </w:p>
  <w:p w:rsidR="0083273C" w:rsidRDefault="0083273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3C" w:rsidRDefault="0083273C" w:rsidP="003D4211">
    <w:pPr>
      <w:pStyle w:val="a4"/>
      <w:ind w:right="90"/>
      <w:jc w:val="right"/>
    </w:pPr>
  </w:p>
  <w:p w:rsidR="0083273C" w:rsidRDefault="0083273C">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docPartObj>
        <w:docPartGallery w:val="Page Numbers (Bottom of Page)"/>
        <w:docPartUnique/>
      </w:docPartObj>
    </w:sdtPr>
    <w:sdtEndPr>
      <w:rPr>
        <w:rFonts w:asciiTheme="minorEastAsia" w:eastAsiaTheme="minorEastAsia" w:hAnsiTheme="minorEastAsia"/>
        <w:sz w:val="24"/>
        <w:szCs w:val="24"/>
      </w:rPr>
    </w:sdtEndPr>
    <w:sdtContent>
      <w:p w:rsidR="00904873" w:rsidRPr="00C938C5" w:rsidRDefault="0083273C" w:rsidP="00C938C5">
        <w:pPr>
          <w:pStyle w:val="a4"/>
          <w:ind w:right="360"/>
          <w:jc w:val="center"/>
          <w:rPr>
            <w:rFonts w:asciiTheme="minorEastAsia" w:eastAsiaTheme="minorEastAsia" w:hAnsiTheme="minorEastAsia"/>
            <w:sz w:val="24"/>
            <w:szCs w:val="24"/>
          </w:rPr>
        </w:pPr>
        <w:r w:rsidRPr="00C938C5">
          <w:rPr>
            <w:rFonts w:asciiTheme="minorEastAsia" w:eastAsiaTheme="minorEastAsia" w:hAnsiTheme="minorEastAsia"/>
            <w:sz w:val="24"/>
            <w:szCs w:val="24"/>
          </w:rPr>
          <w:fldChar w:fldCharType="begin"/>
        </w:r>
        <w:r w:rsidRPr="00C938C5">
          <w:rPr>
            <w:rFonts w:asciiTheme="minorEastAsia" w:eastAsiaTheme="minorEastAsia" w:hAnsiTheme="minorEastAsia"/>
            <w:sz w:val="24"/>
            <w:szCs w:val="24"/>
          </w:rPr>
          <w:instrText>PAGE   \* MERGEFORMAT</w:instrText>
        </w:r>
        <w:r w:rsidRPr="00C938C5">
          <w:rPr>
            <w:rFonts w:asciiTheme="minorEastAsia" w:eastAsiaTheme="minorEastAsia" w:hAnsiTheme="minorEastAsia"/>
            <w:sz w:val="24"/>
            <w:szCs w:val="24"/>
          </w:rPr>
          <w:fldChar w:fldCharType="separate"/>
        </w:r>
        <w:r w:rsidRPr="0083273C">
          <w:rPr>
            <w:rFonts w:asciiTheme="minorEastAsia" w:eastAsiaTheme="minorEastAsia" w:hAnsiTheme="minorEastAsia"/>
            <w:noProof/>
            <w:sz w:val="24"/>
            <w:szCs w:val="24"/>
            <w:lang w:val="zh-CN"/>
          </w:rPr>
          <w:t>59</w:t>
        </w:r>
        <w:r w:rsidRPr="00C938C5">
          <w:rPr>
            <w:rFonts w:asciiTheme="minorEastAsia" w:eastAsiaTheme="minorEastAsia" w:hAnsiTheme="minorEastAsia"/>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873" w:rsidRDefault="0083273C" w:rsidP="00345FE0">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3C" w:rsidRDefault="0083273C" w:rsidP="00345FE0">
    <w:pPr>
      <w:pStyle w:val="a3"/>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873" w:rsidRDefault="0083273C" w:rsidP="003D4211">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space"/>
      <w:lvlText w:val="%1、"/>
      <w:lvlJc w:val="left"/>
      <w:rPr>
        <w:rFonts w:cs="Times New Roman"/>
      </w:rPr>
    </w:lvl>
  </w:abstractNum>
  <w:abstractNum w:abstractNumId="1">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3">
    <w:nsid w:val="0000000D"/>
    <w:multiLevelType w:val="singleLevel"/>
    <w:tmpl w:val="0000000D"/>
    <w:lvl w:ilvl="0">
      <w:start w:val="7"/>
      <w:numFmt w:val="chineseCounting"/>
      <w:suff w:val="nothing"/>
      <w:lvlText w:val="%1、"/>
      <w:lvlJc w:val="left"/>
      <w:rPr>
        <w:rFonts w:cs="Times New Roman"/>
      </w:rPr>
    </w:lvl>
  </w:abstractNum>
  <w:abstractNum w:abstractNumId="4">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A4F5B42"/>
    <w:multiLevelType w:val="hybridMultilevel"/>
    <w:tmpl w:val="A7305D88"/>
    <w:lvl w:ilvl="0" w:tplc="D1D45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1DF3F3B"/>
    <w:multiLevelType w:val="multilevel"/>
    <w:tmpl w:val="41DF3F3B"/>
    <w:lvl w:ilvl="0">
      <w:start w:val="1"/>
      <w:numFmt w:val="japaneseCounting"/>
      <w:lvlText w:val="（%1）"/>
      <w:lvlJc w:val="left"/>
      <w:pPr>
        <w:ind w:left="720" w:hanging="7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50B46029"/>
    <w:multiLevelType w:val="multilevel"/>
    <w:tmpl w:val="50B460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5">
    <w:nsid w:val="5F365AED"/>
    <w:multiLevelType w:val="hybridMultilevel"/>
    <w:tmpl w:val="1A1E651E"/>
    <w:lvl w:ilvl="0" w:tplc="7CDC7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FE04328"/>
    <w:multiLevelType w:val="multilevel"/>
    <w:tmpl w:val="5FE04328"/>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61273C40"/>
    <w:multiLevelType w:val="singleLevel"/>
    <w:tmpl w:val="61273C40"/>
    <w:lvl w:ilvl="0">
      <w:start w:val="1"/>
      <w:numFmt w:val="decimal"/>
      <w:suff w:val="nothing"/>
      <w:lvlText w:val="%1、"/>
      <w:lvlJc w:val="left"/>
    </w:lvl>
  </w:abstractNum>
  <w:abstractNum w:abstractNumId="18">
    <w:nsid w:val="644E5166"/>
    <w:multiLevelType w:val="hybridMultilevel"/>
    <w:tmpl w:val="3182C886"/>
    <w:lvl w:ilvl="0" w:tplc="1CF2DFD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nsid w:val="7FD8443F"/>
    <w:multiLevelType w:val="hybridMultilevel"/>
    <w:tmpl w:val="0AF6BA10"/>
    <w:lvl w:ilvl="0" w:tplc="A6E41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3"/>
  </w:num>
  <w:num w:numId="3">
    <w:abstractNumId w:val="20"/>
  </w:num>
  <w:num w:numId="4">
    <w:abstractNumId w:val="21"/>
  </w:num>
  <w:num w:numId="5">
    <w:abstractNumId w:val="2"/>
  </w:num>
  <w:num w:numId="6">
    <w:abstractNumId w:val="0"/>
  </w:num>
  <w:num w:numId="7">
    <w:abstractNumId w:val="1"/>
  </w:num>
  <w:num w:numId="8">
    <w:abstractNumId w:val="3"/>
  </w:num>
  <w:num w:numId="9">
    <w:abstractNumId w:val="19"/>
  </w:num>
  <w:num w:numId="10">
    <w:abstractNumId w:val="11"/>
  </w:num>
  <w:num w:numId="11">
    <w:abstractNumId w:val="9"/>
  </w:num>
  <w:num w:numId="12">
    <w:abstractNumId w:val="4"/>
  </w:num>
  <w:num w:numId="13">
    <w:abstractNumId w:val="14"/>
  </w:num>
  <w:num w:numId="14">
    <w:abstractNumId w:val="8"/>
  </w:num>
  <w:num w:numId="15">
    <w:abstractNumId w:val="18"/>
  </w:num>
  <w:num w:numId="16">
    <w:abstractNumId w:val="5"/>
  </w:num>
  <w:num w:numId="17">
    <w:abstractNumId w:val="7"/>
  </w:num>
  <w:num w:numId="18">
    <w:abstractNumId w:val="16"/>
  </w:num>
  <w:num w:numId="19">
    <w:abstractNumId w:val="10"/>
  </w:num>
  <w:num w:numId="20">
    <w:abstractNumId w:val="22"/>
  </w:num>
  <w:num w:numId="21">
    <w:abstractNumId w:val="15"/>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0E"/>
    <w:rsid w:val="0083273C"/>
    <w:rsid w:val="00C06FBF"/>
    <w:rsid w:val="00D2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0" w:unhideWhenUsed="0" w:qFormat="1"/>
    <w:lsdException w:name="Document Map" w:uiPriority="0"/>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3C"/>
    <w:pPr>
      <w:widowControl w:val="0"/>
      <w:jc w:val="both"/>
    </w:pPr>
  </w:style>
  <w:style w:type="paragraph" w:styleId="1">
    <w:name w:val="heading 1"/>
    <w:basedOn w:val="a"/>
    <w:link w:val="1Char"/>
    <w:uiPriority w:val="9"/>
    <w:qFormat/>
    <w:rsid w:val="0083273C"/>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link w:val="2Char"/>
    <w:qFormat/>
    <w:rsid w:val="0083273C"/>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link w:val="3Char"/>
    <w:uiPriority w:val="99"/>
    <w:qFormat/>
    <w:rsid w:val="0083273C"/>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273C"/>
    <w:rPr>
      <w:rFonts w:ascii="???" w:eastAsia="宋体" w:hAnsi="???" w:cs="Arial"/>
      <w:b/>
      <w:bCs/>
      <w:color w:val="020000"/>
      <w:kern w:val="36"/>
      <w:sz w:val="44"/>
      <w:szCs w:val="44"/>
    </w:rPr>
  </w:style>
  <w:style w:type="character" w:customStyle="1" w:styleId="2Char">
    <w:name w:val="标题 2 Char"/>
    <w:basedOn w:val="a0"/>
    <w:link w:val="2"/>
    <w:uiPriority w:val="99"/>
    <w:rsid w:val="0083273C"/>
    <w:rPr>
      <w:rFonts w:ascii="???" w:eastAsia="宋体" w:hAnsi="???" w:cs="Arial"/>
      <w:b/>
      <w:bCs/>
      <w:color w:val="020000"/>
      <w:kern w:val="0"/>
      <w:sz w:val="32"/>
      <w:szCs w:val="32"/>
    </w:rPr>
  </w:style>
  <w:style w:type="character" w:customStyle="1" w:styleId="3Char">
    <w:name w:val="标题 3 Char"/>
    <w:basedOn w:val="a0"/>
    <w:link w:val="3"/>
    <w:uiPriority w:val="99"/>
    <w:rsid w:val="0083273C"/>
    <w:rPr>
      <w:rFonts w:ascii="??" w:eastAsia="宋体" w:hAnsi="??" w:cs="Arial"/>
      <w:b/>
      <w:bCs/>
      <w:color w:val="000000"/>
      <w:kern w:val="0"/>
      <w:sz w:val="32"/>
      <w:szCs w:val="32"/>
    </w:rPr>
  </w:style>
  <w:style w:type="numbering" w:customStyle="1" w:styleId="10">
    <w:name w:val="无列表1"/>
    <w:next w:val="a2"/>
    <w:uiPriority w:val="99"/>
    <w:semiHidden/>
    <w:unhideWhenUsed/>
    <w:rsid w:val="0083273C"/>
  </w:style>
  <w:style w:type="paragraph" w:styleId="a3">
    <w:name w:val="header"/>
    <w:basedOn w:val="a"/>
    <w:link w:val="Char"/>
    <w:uiPriority w:val="99"/>
    <w:qFormat/>
    <w:rsid w:val="0083273C"/>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qFormat/>
    <w:rsid w:val="0083273C"/>
    <w:rPr>
      <w:rFonts w:ascii="Calibri" w:eastAsia="宋体" w:hAnsi="Calibri" w:cs="Times New Roman"/>
      <w:sz w:val="18"/>
      <w:szCs w:val="18"/>
    </w:rPr>
  </w:style>
  <w:style w:type="paragraph" w:styleId="a4">
    <w:name w:val="footer"/>
    <w:basedOn w:val="a"/>
    <w:link w:val="Char0"/>
    <w:uiPriority w:val="99"/>
    <w:qFormat/>
    <w:rsid w:val="0083273C"/>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qFormat/>
    <w:rsid w:val="0083273C"/>
    <w:rPr>
      <w:rFonts w:ascii="Calibri" w:eastAsia="宋体" w:hAnsi="Calibri" w:cs="Times New Roman"/>
      <w:sz w:val="18"/>
      <w:szCs w:val="18"/>
    </w:rPr>
  </w:style>
  <w:style w:type="paragraph" w:styleId="a5">
    <w:name w:val="Body Text Indent"/>
    <w:basedOn w:val="a"/>
    <w:link w:val="Char1"/>
    <w:rsid w:val="0083273C"/>
    <w:pPr>
      <w:widowControl/>
      <w:spacing w:after="120"/>
      <w:ind w:left="420"/>
    </w:pPr>
    <w:rPr>
      <w:rFonts w:ascii="??" w:eastAsia="宋体" w:hAnsi="??" w:cs="Arial"/>
      <w:kern w:val="0"/>
      <w:sz w:val="24"/>
      <w:szCs w:val="24"/>
    </w:rPr>
  </w:style>
  <w:style w:type="character" w:customStyle="1" w:styleId="Char1">
    <w:name w:val="正文文本缩进 Char"/>
    <w:basedOn w:val="a0"/>
    <w:link w:val="a5"/>
    <w:rsid w:val="0083273C"/>
    <w:rPr>
      <w:rFonts w:ascii="??" w:eastAsia="宋体" w:hAnsi="??" w:cs="Arial"/>
      <w:kern w:val="0"/>
      <w:sz w:val="24"/>
      <w:szCs w:val="24"/>
    </w:rPr>
  </w:style>
  <w:style w:type="paragraph" w:styleId="a6">
    <w:name w:val="List Paragraph"/>
    <w:basedOn w:val="a"/>
    <w:uiPriority w:val="34"/>
    <w:qFormat/>
    <w:rsid w:val="0083273C"/>
    <w:pPr>
      <w:ind w:firstLineChars="200" w:firstLine="420"/>
    </w:pPr>
    <w:rPr>
      <w:rFonts w:ascii="Calibri" w:eastAsia="宋体" w:hAnsi="Calibri" w:cs="Times New Roman"/>
    </w:rPr>
  </w:style>
  <w:style w:type="character" w:customStyle="1" w:styleId="2CharChar">
    <w:name w:val="标题 2 Char Char"/>
    <w:uiPriority w:val="99"/>
    <w:rsid w:val="0083273C"/>
    <w:rPr>
      <w:rFonts w:ascii="Arial" w:eastAsia="黑体" w:hAnsi="Arial"/>
      <w:b/>
      <w:kern w:val="2"/>
      <w:sz w:val="32"/>
      <w:lang w:val="en-US" w:eastAsia="zh-CN"/>
    </w:rPr>
  </w:style>
  <w:style w:type="character" w:customStyle="1" w:styleId="2charchar0">
    <w:name w:val="2charchar"/>
    <w:basedOn w:val="a0"/>
    <w:uiPriority w:val="99"/>
    <w:rsid w:val="0083273C"/>
    <w:rPr>
      <w:rFonts w:cs="Times New Roman"/>
    </w:rPr>
  </w:style>
  <w:style w:type="paragraph" w:customStyle="1" w:styleId="a7">
    <w:name w:val="表格文字"/>
    <w:basedOn w:val="a"/>
    <w:uiPriority w:val="99"/>
    <w:rsid w:val="0083273C"/>
    <w:pPr>
      <w:adjustRightInd w:val="0"/>
      <w:spacing w:line="420" w:lineRule="atLeast"/>
      <w:jc w:val="left"/>
    </w:pPr>
    <w:rPr>
      <w:rFonts w:ascii="Times New Roman" w:eastAsia="宋体" w:hAnsi="Times New Roman" w:cs="Times New Roman"/>
      <w:kern w:val="0"/>
      <w:szCs w:val="20"/>
    </w:rPr>
  </w:style>
  <w:style w:type="paragraph" w:styleId="a8">
    <w:name w:val="Normal Indent"/>
    <w:basedOn w:val="a"/>
    <w:link w:val="Char2"/>
    <w:uiPriority w:val="99"/>
    <w:rsid w:val="0083273C"/>
    <w:pPr>
      <w:ind w:firstLineChars="200" w:firstLine="420"/>
    </w:pPr>
    <w:rPr>
      <w:rFonts w:ascii="Times New Roman" w:eastAsia="宋体" w:hAnsi="Times New Roman" w:cs="Times New Roman"/>
      <w:kern w:val="0"/>
      <w:sz w:val="24"/>
      <w:szCs w:val="20"/>
    </w:rPr>
  </w:style>
  <w:style w:type="paragraph" w:styleId="z-">
    <w:name w:val="HTML Top of Form"/>
    <w:basedOn w:val="a"/>
    <w:next w:val="a"/>
    <w:link w:val="z-Char"/>
    <w:hidden/>
    <w:uiPriority w:val="99"/>
    <w:semiHidden/>
    <w:rsid w:val="0083273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83273C"/>
    <w:rPr>
      <w:rFonts w:ascii="Arial" w:eastAsia="宋体" w:hAnsi="Arial" w:cs="Arial"/>
      <w:vanish/>
      <w:kern w:val="0"/>
      <w:sz w:val="16"/>
      <w:szCs w:val="16"/>
    </w:rPr>
  </w:style>
  <w:style w:type="paragraph" w:styleId="z-0">
    <w:name w:val="HTML Bottom of Form"/>
    <w:basedOn w:val="a"/>
    <w:next w:val="a"/>
    <w:link w:val="z-Char0"/>
    <w:hidden/>
    <w:uiPriority w:val="99"/>
    <w:semiHidden/>
    <w:rsid w:val="0083273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83273C"/>
    <w:rPr>
      <w:rFonts w:ascii="Arial" w:eastAsia="宋体" w:hAnsi="Arial" w:cs="Arial"/>
      <w:vanish/>
      <w:kern w:val="0"/>
      <w:sz w:val="16"/>
      <w:szCs w:val="16"/>
    </w:rPr>
  </w:style>
  <w:style w:type="paragraph" w:customStyle="1" w:styleId="hu">
    <w:name w:val="hu正文"/>
    <w:basedOn w:val="a"/>
    <w:link w:val="huChar"/>
    <w:uiPriority w:val="99"/>
    <w:rsid w:val="0083273C"/>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locked/>
    <w:rsid w:val="0083273C"/>
    <w:rPr>
      <w:rFonts w:ascii="Times New Roman" w:eastAsia="宋体" w:hAnsi="Times New Roman" w:cs="Times New Roman"/>
      <w:kern w:val="0"/>
      <w:sz w:val="24"/>
      <w:szCs w:val="20"/>
    </w:rPr>
  </w:style>
  <w:style w:type="paragraph" w:styleId="a9">
    <w:name w:val="No Spacing"/>
    <w:uiPriority w:val="99"/>
    <w:qFormat/>
    <w:rsid w:val="0083273C"/>
    <w:pPr>
      <w:widowControl w:val="0"/>
      <w:jc w:val="both"/>
    </w:pPr>
    <w:rPr>
      <w:rFonts w:ascii="Calibri" w:eastAsia="宋体" w:hAnsi="Calibri" w:cs="Times New Roman"/>
    </w:rPr>
  </w:style>
  <w:style w:type="character" w:styleId="aa">
    <w:name w:val="page number"/>
    <w:basedOn w:val="a0"/>
    <w:rsid w:val="0083273C"/>
    <w:rPr>
      <w:rFonts w:cs="Times New Roman"/>
    </w:rPr>
  </w:style>
  <w:style w:type="paragraph" w:styleId="ab">
    <w:name w:val="Balloon Text"/>
    <w:basedOn w:val="a"/>
    <w:link w:val="Char3"/>
    <w:uiPriority w:val="99"/>
    <w:qFormat/>
    <w:rsid w:val="0083273C"/>
    <w:rPr>
      <w:rFonts w:ascii="Calibri" w:eastAsia="宋体" w:hAnsi="Calibri" w:cs="Times New Roman"/>
      <w:sz w:val="18"/>
      <w:szCs w:val="18"/>
    </w:rPr>
  </w:style>
  <w:style w:type="character" w:customStyle="1" w:styleId="Char3">
    <w:name w:val="批注框文本 Char"/>
    <w:basedOn w:val="a0"/>
    <w:link w:val="ab"/>
    <w:uiPriority w:val="99"/>
    <w:qFormat/>
    <w:rsid w:val="0083273C"/>
    <w:rPr>
      <w:rFonts w:ascii="Calibri" w:eastAsia="宋体" w:hAnsi="Calibri" w:cs="Times New Roman"/>
      <w:sz w:val="18"/>
      <w:szCs w:val="18"/>
    </w:rPr>
  </w:style>
  <w:style w:type="character" w:styleId="ac">
    <w:name w:val="Hyperlink"/>
    <w:basedOn w:val="a0"/>
    <w:uiPriority w:val="99"/>
    <w:qFormat/>
    <w:rsid w:val="0083273C"/>
    <w:rPr>
      <w:rFonts w:cs="Times New Roman"/>
      <w:color w:val="555555"/>
      <w:u w:val="none"/>
    </w:rPr>
  </w:style>
  <w:style w:type="paragraph" w:styleId="11">
    <w:name w:val="toc 1"/>
    <w:basedOn w:val="a"/>
    <w:next w:val="a"/>
    <w:uiPriority w:val="39"/>
    <w:qFormat/>
    <w:rsid w:val="0083273C"/>
    <w:rPr>
      <w:rFonts w:ascii="Times New Roman" w:eastAsia="宋体" w:hAnsi="Times New Roman" w:cs="Times New Roman"/>
      <w:szCs w:val="24"/>
    </w:rPr>
  </w:style>
  <w:style w:type="paragraph" w:styleId="20">
    <w:name w:val="toc 2"/>
    <w:basedOn w:val="a"/>
    <w:next w:val="a"/>
    <w:uiPriority w:val="39"/>
    <w:qFormat/>
    <w:rsid w:val="0083273C"/>
    <w:pPr>
      <w:ind w:leftChars="200" w:left="420"/>
    </w:pPr>
    <w:rPr>
      <w:rFonts w:ascii="Times New Roman" w:eastAsia="宋体" w:hAnsi="Times New Roman" w:cs="Times New Roman"/>
      <w:szCs w:val="24"/>
    </w:rPr>
  </w:style>
  <w:style w:type="character" w:styleId="HTML">
    <w:name w:val="HTML Cite"/>
    <w:basedOn w:val="a0"/>
    <w:uiPriority w:val="99"/>
    <w:rsid w:val="0083273C"/>
    <w:rPr>
      <w:rFonts w:cs="Times New Roman"/>
    </w:rPr>
  </w:style>
  <w:style w:type="character" w:styleId="HTML0">
    <w:name w:val="HTML Variable"/>
    <w:basedOn w:val="a0"/>
    <w:uiPriority w:val="99"/>
    <w:rsid w:val="0083273C"/>
    <w:rPr>
      <w:rFonts w:cs="Times New Roman"/>
    </w:rPr>
  </w:style>
  <w:style w:type="character" w:styleId="HTML1">
    <w:name w:val="HTML Definition"/>
    <w:basedOn w:val="a0"/>
    <w:uiPriority w:val="99"/>
    <w:rsid w:val="0083273C"/>
    <w:rPr>
      <w:rFonts w:cs="Times New Roman"/>
    </w:rPr>
  </w:style>
  <w:style w:type="character" w:styleId="HTML2">
    <w:name w:val="HTML Code"/>
    <w:basedOn w:val="a0"/>
    <w:uiPriority w:val="99"/>
    <w:rsid w:val="0083273C"/>
    <w:rPr>
      <w:rFonts w:ascii="monospace" w:hAnsi="monospace" w:cs="Times New Roman"/>
      <w:sz w:val="24"/>
    </w:rPr>
  </w:style>
  <w:style w:type="character" w:styleId="ad">
    <w:name w:val="Emphasis"/>
    <w:basedOn w:val="a0"/>
    <w:qFormat/>
    <w:rsid w:val="0083273C"/>
    <w:rPr>
      <w:rFonts w:cs="Times New Roman"/>
      <w:i/>
    </w:rPr>
  </w:style>
  <w:style w:type="character" w:styleId="HTML3">
    <w:name w:val="HTML Keyboard"/>
    <w:basedOn w:val="a0"/>
    <w:uiPriority w:val="99"/>
    <w:rsid w:val="0083273C"/>
    <w:rPr>
      <w:rFonts w:ascii="monospace" w:hAnsi="monospace" w:cs="Times New Roman"/>
      <w:sz w:val="24"/>
    </w:rPr>
  </w:style>
  <w:style w:type="character" w:styleId="HTML4">
    <w:name w:val="HTML Sample"/>
    <w:basedOn w:val="a0"/>
    <w:uiPriority w:val="99"/>
    <w:rsid w:val="0083273C"/>
    <w:rPr>
      <w:rFonts w:ascii="monospace" w:hAnsi="monospace" w:cs="Times New Roman"/>
      <w:sz w:val="24"/>
    </w:rPr>
  </w:style>
  <w:style w:type="character" w:styleId="ae">
    <w:name w:val="Strong"/>
    <w:basedOn w:val="a0"/>
    <w:uiPriority w:val="22"/>
    <w:qFormat/>
    <w:rsid w:val="0083273C"/>
    <w:rPr>
      <w:rFonts w:cs="Times New Roman"/>
      <w:b/>
    </w:rPr>
  </w:style>
  <w:style w:type="character" w:styleId="af">
    <w:name w:val="FollowedHyperlink"/>
    <w:basedOn w:val="a0"/>
    <w:uiPriority w:val="99"/>
    <w:rsid w:val="0083273C"/>
    <w:rPr>
      <w:rFonts w:cs="Times New Roman"/>
      <w:color w:val="555555"/>
      <w:u w:val="none"/>
    </w:rPr>
  </w:style>
  <w:style w:type="character" w:styleId="HTML5">
    <w:name w:val="HTML Acronym"/>
    <w:basedOn w:val="a0"/>
    <w:uiPriority w:val="99"/>
    <w:rsid w:val="0083273C"/>
    <w:rPr>
      <w:rFonts w:cs="Times New Roman"/>
    </w:rPr>
  </w:style>
  <w:style w:type="character" w:customStyle="1" w:styleId="ui-bz-bg-hover1">
    <w:name w:val="ui-bz-bg-hover1"/>
    <w:basedOn w:val="a0"/>
    <w:uiPriority w:val="99"/>
    <w:rsid w:val="0083273C"/>
    <w:rPr>
      <w:rFonts w:cs="Times New Roman"/>
    </w:rPr>
  </w:style>
  <w:style w:type="character" w:customStyle="1" w:styleId="Char10">
    <w:name w:val="批注框文本 Char1"/>
    <w:uiPriority w:val="99"/>
    <w:rsid w:val="0083273C"/>
    <w:rPr>
      <w:rFonts w:ascii="Times New Roman" w:eastAsia="宋体" w:hAnsi="Times New Roman"/>
      <w:sz w:val="18"/>
    </w:rPr>
  </w:style>
  <w:style w:type="character" w:customStyle="1" w:styleId="bdsnopic">
    <w:name w:val="bds_nopic"/>
    <w:basedOn w:val="a0"/>
    <w:uiPriority w:val="99"/>
    <w:rsid w:val="0083273C"/>
    <w:rPr>
      <w:rFonts w:cs="Times New Roman"/>
    </w:rPr>
  </w:style>
  <w:style w:type="character" w:customStyle="1" w:styleId="tip12">
    <w:name w:val="tip12"/>
    <w:uiPriority w:val="99"/>
    <w:rsid w:val="0083273C"/>
    <w:rPr>
      <w:vanish/>
      <w:color w:val="FF0000"/>
      <w:sz w:val="18"/>
    </w:rPr>
  </w:style>
  <w:style w:type="character" w:customStyle="1" w:styleId="BodyTextIndent3Char">
    <w:name w:val="Body Text Indent 3 Char"/>
    <w:uiPriority w:val="99"/>
    <w:locked/>
    <w:rsid w:val="0083273C"/>
    <w:rPr>
      <w:rFonts w:ascii="宋体" w:eastAsia="宋体"/>
    </w:rPr>
  </w:style>
  <w:style w:type="character" w:customStyle="1" w:styleId="HTMLMarkup">
    <w:name w:val="HTML Markup"/>
    <w:uiPriority w:val="99"/>
    <w:rsid w:val="0083273C"/>
    <w:rPr>
      <w:vanish/>
      <w:color w:val="FF0000"/>
    </w:rPr>
  </w:style>
  <w:style w:type="character" w:customStyle="1" w:styleId="tip7">
    <w:name w:val="tip7"/>
    <w:uiPriority w:val="99"/>
    <w:rsid w:val="0083273C"/>
    <w:rPr>
      <w:vanish/>
      <w:color w:val="FF0000"/>
      <w:sz w:val="18"/>
    </w:rPr>
  </w:style>
  <w:style w:type="character" w:customStyle="1" w:styleId="f-star">
    <w:name w:val="f-star"/>
    <w:uiPriority w:val="99"/>
    <w:rsid w:val="0083273C"/>
    <w:rPr>
      <w:color w:val="999999"/>
      <w:sz w:val="21"/>
    </w:rPr>
  </w:style>
  <w:style w:type="character" w:customStyle="1" w:styleId="DocumentMapChar1">
    <w:name w:val="Document Map Char1"/>
    <w:uiPriority w:val="99"/>
    <w:rsid w:val="0083273C"/>
    <w:rPr>
      <w:rFonts w:ascii="Times New Roman" w:hAnsi="Times New Roman"/>
      <w:kern w:val="2"/>
      <w:sz w:val="2"/>
    </w:rPr>
  </w:style>
  <w:style w:type="character" w:customStyle="1" w:styleId="my-class2">
    <w:name w:val="my-class2"/>
    <w:basedOn w:val="a0"/>
    <w:uiPriority w:val="99"/>
    <w:rsid w:val="0083273C"/>
    <w:rPr>
      <w:rFonts w:cs="Times New Roman"/>
    </w:rPr>
  </w:style>
  <w:style w:type="character" w:customStyle="1" w:styleId="no52">
    <w:name w:val="no52"/>
    <w:basedOn w:val="a0"/>
    <w:uiPriority w:val="99"/>
    <w:rsid w:val="0083273C"/>
    <w:rPr>
      <w:rFonts w:cs="Times New Roman"/>
    </w:rPr>
  </w:style>
  <w:style w:type="character" w:customStyle="1" w:styleId="no4">
    <w:name w:val="no4"/>
    <w:basedOn w:val="a0"/>
    <w:uiPriority w:val="99"/>
    <w:rsid w:val="0083273C"/>
    <w:rPr>
      <w:rFonts w:cs="Times New Roman"/>
    </w:rPr>
  </w:style>
  <w:style w:type="character" w:customStyle="1" w:styleId="my-notice">
    <w:name w:val="my-notice"/>
    <w:basedOn w:val="a0"/>
    <w:uiPriority w:val="99"/>
    <w:rsid w:val="0083273C"/>
    <w:rPr>
      <w:rFonts w:cs="Times New Roman"/>
    </w:rPr>
  </w:style>
  <w:style w:type="character" w:customStyle="1" w:styleId="ico-jiang">
    <w:name w:val="ico-jiang"/>
    <w:basedOn w:val="a0"/>
    <w:uiPriority w:val="99"/>
    <w:rsid w:val="0083273C"/>
    <w:rPr>
      <w:rFonts w:cs="Times New Roman"/>
    </w:rPr>
  </w:style>
  <w:style w:type="character" w:customStyle="1" w:styleId="ico-jiang2">
    <w:name w:val="ico-jiang2"/>
    <w:basedOn w:val="a0"/>
    <w:uiPriority w:val="99"/>
    <w:rsid w:val="0083273C"/>
    <w:rPr>
      <w:rFonts w:cs="Times New Roman"/>
    </w:rPr>
  </w:style>
  <w:style w:type="character" w:customStyle="1" w:styleId="bdsmore1">
    <w:name w:val="bds_more1"/>
    <w:uiPriority w:val="99"/>
    <w:rsid w:val="0083273C"/>
    <w:rPr>
      <w:rFonts w:ascii="宋体" w:eastAsia="宋体" w:hAnsi="宋体"/>
    </w:rPr>
  </w:style>
  <w:style w:type="character" w:customStyle="1" w:styleId="BodyTextIndent2Char">
    <w:name w:val="Body Text Indent 2 Char"/>
    <w:uiPriority w:val="99"/>
    <w:locked/>
    <w:rsid w:val="0083273C"/>
    <w:rPr>
      <w:rFonts w:ascii="宋体" w:eastAsia="宋体"/>
      <w:sz w:val="24"/>
    </w:rPr>
  </w:style>
  <w:style w:type="character" w:customStyle="1" w:styleId="orgname">
    <w:name w:val="org_name"/>
    <w:basedOn w:val="a0"/>
    <w:uiPriority w:val="99"/>
    <w:rsid w:val="0083273C"/>
    <w:rPr>
      <w:rFonts w:cs="Times New Roman"/>
    </w:rPr>
  </w:style>
  <w:style w:type="character" w:customStyle="1" w:styleId="orgname2">
    <w:name w:val="org_name2"/>
    <w:basedOn w:val="a0"/>
    <w:uiPriority w:val="99"/>
    <w:rsid w:val="0083273C"/>
    <w:rPr>
      <w:rFonts w:cs="Times New Roman"/>
    </w:rPr>
  </w:style>
  <w:style w:type="character" w:customStyle="1" w:styleId="tip10">
    <w:name w:val="tip10"/>
    <w:uiPriority w:val="99"/>
    <w:rsid w:val="0083273C"/>
    <w:rPr>
      <w:vanish/>
      <w:color w:val="FF0000"/>
      <w:sz w:val="18"/>
    </w:rPr>
  </w:style>
  <w:style w:type="character" w:customStyle="1" w:styleId="orange">
    <w:name w:val="orange"/>
    <w:uiPriority w:val="99"/>
    <w:rsid w:val="0083273C"/>
    <w:rPr>
      <w:color w:val="3FB58F"/>
    </w:rPr>
  </w:style>
  <w:style w:type="character" w:customStyle="1" w:styleId="bdsmore">
    <w:name w:val="bds_more"/>
    <w:basedOn w:val="a0"/>
    <w:uiPriority w:val="99"/>
    <w:rsid w:val="0083273C"/>
    <w:rPr>
      <w:rFonts w:cs="Times New Roman"/>
    </w:rPr>
  </w:style>
  <w:style w:type="character" w:customStyle="1" w:styleId="t-tag">
    <w:name w:val="t-tag"/>
    <w:uiPriority w:val="99"/>
    <w:rsid w:val="0083273C"/>
    <w:rPr>
      <w:color w:val="FFFFFF"/>
      <w:sz w:val="18"/>
      <w:shd w:val="clear" w:color="auto" w:fill="FE8833"/>
    </w:rPr>
  </w:style>
  <w:style w:type="character" w:customStyle="1" w:styleId="top-icon">
    <w:name w:val="top-icon"/>
    <w:basedOn w:val="a0"/>
    <w:uiPriority w:val="99"/>
    <w:rsid w:val="0083273C"/>
    <w:rPr>
      <w:rFonts w:cs="Times New Roman"/>
    </w:rPr>
  </w:style>
  <w:style w:type="character" w:customStyle="1" w:styleId="BodyTextChar">
    <w:name w:val="Body Text Char"/>
    <w:uiPriority w:val="99"/>
    <w:locked/>
    <w:rsid w:val="0083273C"/>
    <w:rPr>
      <w:sz w:val="24"/>
    </w:rPr>
  </w:style>
  <w:style w:type="character" w:customStyle="1" w:styleId="no72">
    <w:name w:val="no72"/>
    <w:basedOn w:val="a0"/>
    <w:uiPriority w:val="99"/>
    <w:rsid w:val="0083273C"/>
    <w:rPr>
      <w:rFonts w:cs="Times New Roman"/>
    </w:rPr>
  </w:style>
  <w:style w:type="character" w:customStyle="1" w:styleId="bdsnopic2">
    <w:name w:val="bds_nopic2"/>
    <w:basedOn w:val="a0"/>
    <w:uiPriority w:val="99"/>
    <w:rsid w:val="0083273C"/>
    <w:rPr>
      <w:rFonts w:cs="Times New Roman"/>
    </w:rPr>
  </w:style>
  <w:style w:type="character" w:customStyle="1" w:styleId="DocumentMapChar">
    <w:name w:val="Document Map Char"/>
    <w:uiPriority w:val="99"/>
    <w:rsid w:val="0083273C"/>
    <w:rPr>
      <w:rFonts w:ascii="宋体"/>
      <w:sz w:val="18"/>
    </w:rPr>
  </w:style>
  <w:style w:type="character" w:customStyle="1" w:styleId="no6">
    <w:name w:val="no6"/>
    <w:basedOn w:val="a0"/>
    <w:uiPriority w:val="99"/>
    <w:rsid w:val="0083273C"/>
    <w:rPr>
      <w:rFonts w:cs="Times New Roman"/>
    </w:rPr>
  </w:style>
  <w:style w:type="character" w:customStyle="1" w:styleId="tip">
    <w:name w:val="tip"/>
    <w:uiPriority w:val="99"/>
    <w:rsid w:val="0083273C"/>
    <w:rPr>
      <w:vanish/>
      <w:color w:val="FF0000"/>
      <w:sz w:val="18"/>
    </w:rPr>
  </w:style>
  <w:style w:type="character" w:customStyle="1" w:styleId="apple-converted-space">
    <w:name w:val="apple-converted-space"/>
    <w:basedOn w:val="a0"/>
    <w:uiPriority w:val="99"/>
    <w:rsid w:val="0083273C"/>
    <w:rPr>
      <w:rFonts w:cs="Times New Roman"/>
    </w:rPr>
  </w:style>
  <w:style w:type="character" w:customStyle="1" w:styleId="bdsmore2">
    <w:name w:val="bds_more2"/>
    <w:basedOn w:val="a0"/>
    <w:uiPriority w:val="99"/>
    <w:rsid w:val="0083273C"/>
    <w:rPr>
      <w:rFonts w:cs="Times New Roman"/>
    </w:rPr>
  </w:style>
  <w:style w:type="character" w:customStyle="1" w:styleId="my-class">
    <w:name w:val="my-class"/>
    <w:basedOn w:val="a0"/>
    <w:uiPriority w:val="99"/>
    <w:rsid w:val="0083273C"/>
    <w:rPr>
      <w:rFonts w:cs="Times New Roman"/>
    </w:rPr>
  </w:style>
  <w:style w:type="character" w:customStyle="1" w:styleId="ui-bz-bg-hover">
    <w:name w:val="ui-bz-bg-hover"/>
    <w:uiPriority w:val="99"/>
    <w:rsid w:val="0083273C"/>
    <w:rPr>
      <w:shd w:val="clear" w:color="auto" w:fill="000000"/>
    </w:rPr>
  </w:style>
  <w:style w:type="character" w:customStyle="1" w:styleId="no7">
    <w:name w:val="no7"/>
    <w:basedOn w:val="a0"/>
    <w:uiPriority w:val="99"/>
    <w:rsid w:val="0083273C"/>
    <w:rPr>
      <w:rFonts w:cs="Times New Roman"/>
    </w:rPr>
  </w:style>
  <w:style w:type="character" w:customStyle="1" w:styleId="Char2">
    <w:name w:val="正文缩进 Char"/>
    <w:link w:val="a8"/>
    <w:uiPriority w:val="99"/>
    <w:locked/>
    <w:rsid w:val="0083273C"/>
    <w:rPr>
      <w:rFonts w:ascii="Times New Roman" w:eastAsia="宋体" w:hAnsi="Times New Roman" w:cs="Times New Roman"/>
      <w:kern w:val="0"/>
      <w:sz w:val="24"/>
      <w:szCs w:val="20"/>
    </w:rPr>
  </w:style>
  <w:style w:type="character" w:customStyle="1" w:styleId="ico-jiang1">
    <w:name w:val="ico-jiang1"/>
    <w:basedOn w:val="a0"/>
    <w:uiPriority w:val="99"/>
    <w:rsid w:val="0083273C"/>
    <w:rPr>
      <w:rFonts w:cs="Times New Roman"/>
    </w:rPr>
  </w:style>
  <w:style w:type="character" w:customStyle="1" w:styleId="no62">
    <w:name w:val="no62"/>
    <w:basedOn w:val="a0"/>
    <w:uiPriority w:val="99"/>
    <w:rsid w:val="0083273C"/>
    <w:rPr>
      <w:rFonts w:cs="Times New Roman"/>
    </w:rPr>
  </w:style>
  <w:style w:type="character" w:customStyle="1" w:styleId="orange5">
    <w:name w:val="orange5"/>
    <w:uiPriority w:val="99"/>
    <w:rsid w:val="0083273C"/>
    <w:rPr>
      <w:color w:val="3FB58F"/>
    </w:rPr>
  </w:style>
  <w:style w:type="character" w:customStyle="1" w:styleId="bdsmore4">
    <w:name w:val="bds_more4"/>
    <w:basedOn w:val="a0"/>
    <w:uiPriority w:val="99"/>
    <w:rsid w:val="0083273C"/>
    <w:rPr>
      <w:rFonts w:cs="Times New Roman"/>
    </w:rPr>
  </w:style>
  <w:style w:type="character" w:customStyle="1" w:styleId="no5">
    <w:name w:val="no5"/>
    <w:basedOn w:val="a0"/>
    <w:uiPriority w:val="99"/>
    <w:rsid w:val="0083273C"/>
    <w:rPr>
      <w:rFonts w:cs="Times New Roman"/>
    </w:rPr>
  </w:style>
  <w:style w:type="character" w:customStyle="1" w:styleId="bdsmore3">
    <w:name w:val="bds_more3"/>
    <w:basedOn w:val="a0"/>
    <w:uiPriority w:val="99"/>
    <w:rsid w:val="0083273C"/>
    <w:rPr>
      <w:rFonts w:cs="Times New Roman"/>
    </w:rPr>
  </w:style>
  <w:style w:type="character" w:customStyle="1" w:styleId="no42">
    <w:name w:val="no42"/>
    <w:basedOn w:val="a0"/>
    <w:uiPriority w:val="99"/>
    <w:rsid w:val="0083273C"/>
    <w:rPr>
      <w:rFonts w:cs="Times New Roman"/>
    </w:rPr>
  </w:style>
  <w:style w:type="character" w:customStyle="1" w:styleId="bdsnopic1">
    <w:name w:val="bds_nopic1"/>
    <w:basedOn w:val="a0"/>
    <w:uiPriority w:val="99"/>
    <w:rsid w:val="0083273C"/>
    <w:rPr>
      <w:rFonts w:cs="Times New Roman"/>
    </w:rPr>
  </w:style>
  <w:style w:type="character" w:customStyle="1" w:styleId="my-notice1">
    <w:name w:val="my-notice1"/>
    <w:basedOn w:val="a0"/>
    <w:uiPriority w:val="99"/>
    <w:rsid w:val="0083273C"/>
    <w:rPr>
      <w:rFonts w:cs="Times New Roman"/>
    </w:rPr>
  </w:style>
  <w:style w:type="character" w:customStyle="1" w:styleId="orange6">
    <w:name w:val="orange6"/>
    <w:uiPriority w:val="99"/>
    <w:rsid w:val="0083273C"/>
    <w:rPr>
      <w:color w:val="3FB58F"/>
    </w:rPr>
  </w:style>
  <w:style w:type="character" w:customStyle="1" w:styleId="DocumentMapChar2">
    <w:name w:val="Document Map Char2"/>
    <w:uiPriority w:val="99"/>
    <w:locked/>
    <w:rsid w:val="0083273C"/>
    <w:rPr>
      <w:rFonts w:ascii="宋体"/>
      <w:sz w:val="18"/>
    </w:rPr>
  </w:style>
  <w:style w:type="character" w:customStyle="1" w:styleId="ico-jiang3">
    <w:name w:val="ico-jiang3"/>
    <w:basedOn w:val="a0"/>
    <w:uiPriority w:val="99"/>
    <w:rsid w:val="0083273C"/>
    <w:rPr>
      <w:rFonts w:cs="Times New Roman"/>
    </w:rPr>
  </w:style>
  <w:style w:type="character" w:customStyle="1" w:styleId="tip13">
    <w:name w:val="tip13"/>
    <w:uiPriority w:val="99"/>
    <w:rsid w:val="0083273C"/>
    <w:rPr>
      <w:vanish/>
      <w:color w:val="FF0000"/>
      <w:sz w:val="18"/>
    </w:rPr>
  </w:style>
  <w:style w:type="paragraph" w:styleId="7">
    <w:name w:val="toc 7"/>
    <w:basedOn w:val="a"/>
    <w:next w:val="a"/>
    <w:rsid w:val="0083273C"/>
    <w:pPr>
      <w:ind w:leftChars="1200" w:left="2520"/>
    </w:pPr>
    <w:rPr>
      <w:rFonts w:ascii="Times New Roman" w:eastAsia="宋体" w:hAnsi="Times New Roman" w:cs="Times New Roman"/>
      <w:szCs w:val="24"/>
    </w:rPr>
  </w:style>
  <w:style w:type="paragraph" w:styleId="5">
    <w:name w:val="toc 5"/>
    <w:basedOn w:val="a"/>
    <w:next w:val="a"/>
    <w:rsid w:val="0083273C"/>
    <w:pPr>
      <w:ind w:leftChars="800" w:left="1680"/>
    </w:pPr>
    <w:rPr>
      <w:rFonts w:ascii="Times New Roman" w:eastAsia="宋体" w:hAnsi="Times New Roman" w:cs="Times New Roman"/>
      <w:szCs w:val="24"/>
    </w:rPr>
  </w:style>
  <w:style w:type="paragraph" w:styleId="af0">
    <w:name w:val="Normal (Web)"/>
    <w:basedOn w:val="a"/>
    <w:uiPriority w:val="99"/>
    <w:rsid w:val="0083273C"/>
    <w:pPr>
      <w:widowControl/>
      <w:spacing w:before="100" w:beforeAutospacing="1" w:after="100" w:afterAutospacing="1"/>
      <w:jc w:val="left"/>
    </w:pPr>
    <w:rPr>
      <w:rFonts w:ascii="宋体" w:eastAsia="宋体" w:hAnsi="宋体" w:cs="宋体"/>
      <w:kern w:val="0"/>
      <w:sz w:val="24"/>
      <w:szCs w:val="24"/>
    </w:rPr>
  </w:style>
  <w:style w:type="paragraph" w:styleId="21">
    <w:name w:val="Body Text Indent 2"/>
    <w:basedOn w:val="a"/>
    <w:link w:val="2Char0"/>
    <w:uiPriority w:val="99"/>
    <w:rsid w:val="0083273C"/>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Char0">
    <w:name w:val="正文文本缩进 2 Char"/>
    <w:basedOn w:val="a0"/>
    <w:link w:val="21"/>
    <w:uiPriority w:val="99"/>
    <w:rsid w:val="0083273C"/>
    <w:rPr>
      <w:rFonts w:ascii="宋体" w:eastAsia="宋体" w:hAnsi="Calibri" w:cs="Times New Roman"/>
      <w:kern w:val="0"/>
      <w:sz w:val="24"/>
      <w:szCs w:val="20"/>
    </w:rPr>
  </w:style>
  <w:style w:type="character" w:customStyle="1" w:styleId="BodyTextIndent2Char1">
    <w:name w:val="Body Text Indent 2 Char1"/>
    <w:basedOn w:val="a0"/>
    <w:uiPriority w:val="99"/>
    <w:semiHidden/>
    <w:locked/>
    <w:rsid w:val="0083273C"/>
    <w:rPr>
      <w:rFonts w:cs="Times New Roman"/>
    </w:rPr>
  </w:style>
  <w:style w:type="paragraph" w:styleId="30">
    <w:name w:val="toc 3"/>
    <w:basedOn w:val="a"/>
    <w:next w:val="a"/>
    <w:uiPriority w:val="39"/>
    <w:qFormat/>
    <w:rsid w:val="0083273C"/>
    <w:pPr>
      <w:ind w:leftChars="400" w:left="840"/>
    </w:pPr>
    <w:rPr>
      <w:rFonts w:ascii="Times New Roman" w:eastAsia="宋体" w:hAnsi="Times New Roman" w:cs="Times New Roman"/>
      <w:szCs w:val="24"/>
    </w:rPr>
  </w:style>
  <w:style w:type="paragraph" w:styleId="4">
    <w:name w:val="toc 4"/>
    <w:basedOn w:val="a"/>
    <w:next w:val="a"/>
    <w:rsid w:val="0083273C"/>
    <w:pPr>
      <w:ind w:leftChars="600" w:left="1260"/>
    </w:pPr>
    <w:rPr>
      <w:rFonts w:ascii="Times New Roman" w:eastAsia="宋体" w:hAnsi="Times New Roman" w:cs="Times New Roman"/>
      <w:szCs w:val="24"/>
    </w:rPr>
  </w:style>
  <w:style w:type="paragraph" w:styleId="8">
    <w:name w:val="toc 8"/>
    <w:basedOn w:val="a"/>
    <w:next w:val="a"/>
    <w:rsid w:val="0083273C"/>
    <w:pPr>
      <w:ind w:leftChars="1400" w:left="2940"/>
    </w:pPr>
    <w:rPr>
      <w:rFonts w:ascii="Times New Roman" w:eastAsia="宋体" w:hAnsi="Times New Roman" w:cs="Times New Roman"/>
      <w:szCs w:val="24"/>
    </w:rPr>
  </w:style>
  <w:style w:type="paragraph" w:styleId="22">
    <w:name w:val="List Continue 2"/>
    <w:basedOn w:val="a"/>
    <w:uiPriority w:val="99"/>
    <w:rsid w:val="0083273C"/>
    <w:pPr>
      <w:spacing w:after="120"/>
      <w:ind w:leftChars="400" w:left="840"/>
    </w:pPr>
    <w:rPr>
      <w:rFonts w:ascii="Times New Roman" w:eastAsia="宋体" w:hAnsi="Times New Roman" w:cs="Times New Roman"/>
      <w:szCs w:val="24"/>
    </w:rPr>
  </w:style>
  <w:style w:type="paragraph" w:styleId="31">
    <w:name w:val="Body Text Indent 3"/>
    <w:basedOn w:val="a"/>
    <w:link w:val="3Char0"/>
    <w:uiPriority w:val="99"/>
    <w:rsid w:val="0083273C"/>
    <w:pPr>
      <w:spacing w:line="440" w:lineRule="exact"/>
      <w:ind w:firstLineChars="200" w:firstLine="412"/>
    </w:pPr>
    <w:rPr>
      <w:rFonts w:ascii="宋体" w:eastAsia="宋体" w:hAnsi="Calibri" w:cs="Times New Roman"/>
      <w:kern w:val="0"/>
      <w:sz w:val="20"/>
      <w:szCs w:val="20"/>
    </w:rPr>
  </w:style>
  <w:style w:type="character" w:customStyle="1" w:styleId="3Char0">
    <w:name w:val="正文文本缩进 3 Char"/>
    <w:basedOn w:val="a0"/>
    <w:link w:val="31"/>
    <w:uiPriority w:val="99"/>
    <w:rsid w:val="0083273C"/>
    <w:rPr>
      <w:rFonts w:ascii="宋体" w:eastAsia="宋体" w:hAnsi="Calibri" w:cs="Times New Roman"/>
      <w:kern w:val="0"/>
      <w:sz w:val="20"/>
      <w:szCs w:val="20"/>
    </w:rPr>
  </w:style>
  <w:style w:type="character" w:customStyle="1" w:styleId="BodyTextIndent3Char1">
    <w:name w:val="Body Text Indent 3 Char1"/>
    <w:basedOn w:val="a0"/>
    <w:uiPriority w:val="99"/>
    <w:semiHidden/>
    <w:locked/>
    <w:rsid w:val="0083273C"/>
    <w:rPr>
      <w:rFonts w:cs="Times New Roman"/>
      <w:sz w:val="16"/>
      <w:szCs w:val="16"/>
    </w:rPr>
  </w:style>
  <w:style w:type="paragraph" w:styleId="6">
    <w:name w:val="toc 6"/>
    <w:basedOn w:val="a"/>
    <w:next w:val="a"/>
    <w:rsid w:val="0083273C"/>
    <w:pPr>
      <w:ind w:leftChars="1000" w:left="2100"/>
    </w:pPr>
    <w:rPr>
      <w:rFonts w:ascii="Times New Roman" w:eastAsia="宋体" w:hAnsi="Times New Roman" w:cs="Times New Roman"/>
      <w:szCs w:val="24"/>
    </w:rPr>
  </w:style>
  <w:style w:type="paragraph" w:styleId="af1">
    <w:name w:val="Document Map"/>
    <w:basedOn w:val="a"/>
    <w:link w:val="Char4"/>
    <w:rsid w:val="0083273C"/>
    <w:rPr>
      <w:rFonts w:ascii="宋体" w:eastAsia="宋体" w:hAnsi="Calibri" w:cs="Times New Roman"/>
      <w:kern w:val="0"/>
      <w:sz w:val="18"/>
      <w:szCs w:val="20"/>
    </w:rPr>
  </w:style>
  <w:style w:type="character" w:customStyle="1" w:styleId="Char4">
    <w:name w:val="文档结构图 Char"/>
    <w:basedOn w:val="a0"/>
    <w:link w:val="af1"/>
    <w:uiPriority w:val="99"/>
    <w:rsid w:val="0083273C"/>
    <w:rPr>
      <w:rFonts w:ascii="宋体" w:eastAsia="宋体" w:hAnsi="Calibri" w:cs="Times New Roman"/>
      <w:kern w:val="0"/>
      <w:sz w:val="18"/>
      <w:szCs w:val="20"/>
    </w:rPr>
  </w:style>
  <w:style w:type="character" w:customStyle="1" w:styleId="DocumentMapChar3">
    <w:name w:val="Document Map Char3"/>
    <w:basedOn w:val="a0"/>
    <w:uiPriority w:val="99"/>
    <w:semiHidden/>
    <w:locked/>
    <w:rsid w:val="0083273C"/>
    <w:rPr>
      <w:rFonts w:ascii="Times New Roman" w:hAnsi="Times New Roman" w:cs="Times New Roman"/>
      <w:sz w:val="2"/>
    </w:rPr>
  </w:style>
  <w:style w:type="paragraph" w:customStyle="1" w:styleId="Style1">
    <w:name w:val="_Style 1"/>
    <w:basedOn w:val="a"/>
    <w:uiPriority w:val="99"/>
    <w:rsid w:val="0083273C"/>
    <w:pPr>
      <w:ind w:firstLineChars="200" w:firstLine="420"/>
    </w:pPr>
    <w:rPr>
      <w:rFonts w:ascii="Times New Roman" w:eastAsia="宋体" w:hAnsi="Times New Roman" w:cs="Times New Roman"/>
      <w:szCs w:val="24"/>
    </w:rPr>
  </w:style>
  <w:style w:type="paragraph" w:styleId="9">
    <w:name w:val="toc 9"/>
    <w:basedOn w:val="a"/>
    <w:next w:val="a"/>
    <w:rsid w:val="0083273C"/>
    <w:pPr>
      <w:ind w:leftChars="1600" w:left="3360"/>
    </w:pPr>
    <w:rPr>
      <w:rFonts w:ascii="Times New Roman" w:eastAsia="宋体" w:hAnsi="Times New Roman" w:cs="Times New Roman"/>
      <w:szCs w:val="24"/>
    </w:rPr>
  </w:style>
  <w:style w:type="paragraph" w:styleId="af2">
    <w:name w:val="Body Text"/>
    <w:basedOn w:val="a"/>
    <w:link w:val="Char5"/>
    <w:uiPriority w:val="99"/>
    <w:rsid w:val="0083273C"/>
    <w:pPr>
      <w:spacing w:after="120"/>
    </w:pPr>
    <w:rPr>
      <w:rFonts w:ascii="Calibri" w:eastAsia="宋体" w:hAnsi="Calibri" w:cs="Times New Roman"/>
      <w:kern w:val="0"/>
      <w:sz w:val="24"/>
      <w:szCs w:val="20"/>
    </w:rPr>
  </w:style>
  <w:style w:type="character" w:customStyle="1" w:styleId="Char5">
    <w:name w:val="正文文本 Char"/>
    <w:basedOn w:val="a0"/>
    <w:link w:val="af2"/>
    <w:uiPriority w:val="99"/>
    <w:rsid w:val="0083273C"/>
    <w:rPr>
      <w:rFonts w:ascii="Calibri" w:eastAsia="宋体" w:hAnsi="Calibri" w:cs="Times New Roman"/>
      <w:kern w:val="0"/>
      <w:sz w:val="24"/>
      <w:szCs w:val="20"/>
    </w:rPr>
  </w:style>
  <w:style w:type="character" w:customStyle="1" w:styleId="BodyTextChar1">
    <w:name w:val="Body Text Char1"/>
    <w:basedOn w:val="a0"/>
    <w:uiPriority w:val="99"/>
    <w:semiHidden/>
    <w:locked/>
    <w:rsid w:val="0083273C"/>
    <w:rPr>
      <w:rFonts w:cs="Times New Roman"/>
    </w:rPr>
  </w:style>
  <w:style w:type="paragraph" w:customStyle="1" w:styleId="Style21">
    <w:name w:val="_Style 21"/>
    <w:basedOn w:val="a"/>
    <w:uiPriority w:val="99"/>
    <w:rsid w:val="0083273C"/>
    <w:rPr>
      <w:rFonts w:ascii="Times New Roman" w:eastAsia="宋体" w:hAnsi="Times New Roman" w:cs="Times New Roman"/>
      <w:szCs w:val="20"/>
    </w:rPr>
  </w:style>
  <w:style w:type="paragraph" w:customStyle="1" w:styleId="p0">
    <w:name w:val="p0"/>
    <w:basedOn w:val="a"/>
    <w:uiPriority w:val="99"/>
    <w:rsid w:val="0083273C"/>
    <w:pPr>
      <w:widowControl/>
    </w:pPr>
    <w:rPr>
      <w:rFonts w:ascii="Times New Roman" w:eastAsia="宋体" w:hAnsi="Times New Roman" w:cs="Times New Roman"/>
      <w:kern w:val="0"/>
      <w:szCs w:val="21"/>
    </w:rPr>
  </w:style>
  <w:style w:type="paragraph" w:customStyle="1" w:styleId="xl37">
    <w:name w:val="xl37"/>
    <w:basedOn w:val="a"/>
    <w:rsid w:val="0083273C"/>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rsid w:val="0083273C"/>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rsid w:val="0083273C"/>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rsid w:val="0083273C"/>
    <w:pPr>
      <w:widowControl w:val="0"/>
      <w:spacing w:line="360" w:lineRule="auto"/>
      <w:jc w:val="center"/>
    </w:pPr>
    <w:rPr>
      <w:rFonts w:ascii="Times New Roman" w:eastAsia="宋体" w:hAnsi="Times New Roman" w:cs="Times New Roman"/>
      <w:b/>
      <w:color w:val="000000"/>
      <w:szCs w:val="21"/>
      <w:lang w:val="zh-CN"/>
    </w:rPr>
  </w:style>
  <w:style w:type="paragraph" w:customStyle="1" w:styleId="110">
    <w:name w:val="列出段落11"/>
    <w:basedOn w:val="a"/>
    <w:uiPriority w:val="99"/>
    <w:rsid w:val="0083273C"/>
    <w:pPr>
      <w:ind w:firstLineChars="200" w:firstLine="420"/>
    </w:pPr>
    <w:rPr>
      <w:rFonts w:ascii="Times New Roman" w:eastAsia="宋体" w:hAnsi="Times New Roman" w:cs="Times New Roman"/>
      <w:szCs w:val="24"/>
    </w:rPr>
  </w:style>
  <w:style w:type="paragraph" w:customStyle="1" w:styleId="Style2">
    <w:name w:val="_Style 2"/>
    <w:basedOn w:val="a"/>
    <w:uiPriority w:val="99"/>
    <w:rsid w:val="0083273C"/>
    <w:pPr>
      <w:ind w:firstLineChars="200" w:firstLine="420"/>
    </w:pPr>
    <w:rPr>
      <w:rFonts w:ascii="Calibri" w:eastAsia="宋体" w:hAnsi="Calibri" w:cs="Times New Roman"/>
    </w:rPr>
  </w:style>
  <w:style w:type="paragraph" w:customStyle="1" w:styleId="txt14">
    <w:name w:val="txt14"/>
    <w:basedOn w:val="a"/>
    <w:uiPriority w:val="99"/>
    <w:rsid w:val="0083273C"/>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rsid w:val="0083273C"/>
    <w:rPr>
      <w:rFonts w:ascii="Times New Roman" w:eastAsia="宋体" w:hAnsi="Times New Roman" w:cs="Times New Roman"/>
      <w:szCs w:val="24"/>
    </w:rPr>
  </w:style>
  <w:style w:type="paragraph" w:customStyle="1" w:styleId="Char6">
    <w:name w:val="Char"/>
    <w:basedOn w:val="a"/>
    <w:uiPriority w:val="99"/>
    <w:rsid w:val="0083273C"/>
    <w:rPr>
      <w:rFonts w:ascii="Times New Roman" w:eastAsia="宋体" w:hAnsi="Times New Roman" w:cs="Times New Roman"/>
      <w:szCs w:val="21"/>
    </w:rPr>
  </w:style>
  <w:style w:type="paragraph" w:customStyle="1" w:styleId="13">
    <w:name w:val="列出段落1"/>
    <w:basedOn w:val="a"/>
    <w:uiPriority w:val="99"/>
    <w:qFormat/>
    <w:rsid w:val="0083273C"/>
    <w:pPr>
      <w:ind w:firstLineChars="200" w:firstLine="420"/>
    </w:pPr>
    <w:rPr>
      <w:rFonts w:ascii="Times New Roman" w:eastAsia="宋体" w:hAnsi="Times New Roman" w:cs="Times New Roman"/>
      <w:szCs w:val="24"/>
    </w:rPr>
  </w:style>
  <w:style w:type="paragraph" w:customStyle="1" w:styleId="23">
    <w:name w:val="列出段落2"/>
    <w:basedOn w:val="a"/>
    <w:uiPriority w:val="99"/>
    <w:rsid w:val="0083273C"/>
    <w:pPr>
      <w:ind w:firstLineChars="200" w:firstLine="420"/>
    </w:pPr>
    <w:rPr>
      <w:rFonts w:ascii="Times New Roman" w:eastAsia="宋体" w:hAnsi="Times New Roman" w:cs="Times New Roman"/>
      <w:szCs w:val="24"/>
    </w:rPr>
  </w:style>
  <w:style w:type="paragraph" w:styleId="TOC">
    <w:name w:val="TOC Heading"/>
    <w:basedOn w:val="1"/>
    <w:next w:val="a"/>
    <w:uiPriority w:val="39"/>
    <w:qFormat/>
    <w:rsid w:val="0083273C"/>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rsid w:val="0083273C"/>
    <w:pPr>
      <w:spacing w:line="440" w:lineRule="exact"/>
      <w:ind w:firstLineChars="200" w:firstLine="412"/>
    </w:pPr>
    <w:rPr>
      <w:rFonts w:ascii="宋体" w:eastAsia="宋体" w:hAnsi="宋体" w:cs="Times New Roman"/>
      <w:kern w:val="0"/>
      <w:sz w:val="20"/>
      <w:szCs w:val="20"/>
    </w:rPr>
  </w:style>
  <w:style w:type="table" w:styleId="af3">
    <w:name w:val="Table Grid"/>
    <w:basedOn w:val="a1"/>
    <w:uiPriority w:val="59"/>
    <w:qFormat/>
    <w:rsid w:val="0083273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uiPriority w:val="99"/>
    <w:rsid w:val="0083273C"/>
    <w:rPr>
      <w:rFonts w:ascii="宋体" w:eastAsia="宋体" w:hAnsi="宋体" w:cs="宋体" w:hint="eastAsia"/>
      <w:b/>
      <w:color w:val="000000"/>
      <w:sz w:val="22"/>
      <w:szCs w:val="22"/>
      <w:u w:val="none"/>
    </w:rPr>
  </w:style>
  <w:style w:type="character" w:customStyle="1" w:styleId="font81">
    <w:name w:val="font81"/>
    <w:uiPriority w:val="99"/>
    <w:rsid w:val="0083273C"/>
    <w:rPr>
      <w:rFonts w:ascii="宋体" w:eastAsia="宋体" w:hAnsi="宋体" w:cs="宋体" w:hint="eastAsia"/>
      <w:b/>
      <w:color w:val="000000"/>
      <w:sz w:val="22"/>
      <w:szCs w:val="22"/>
      <w:u w:val="none"/>
    </w:rPr>
  </w:style>
  <w:style w:type="character" w:styleId="af4">
    <w:name w:val="annotation reference"/>
    <w:uiPriority w:val="99"/>
    <w:rsid w:val="0083273C"/>
    <w:rPr>
      <w:sz w:val="21"/>
      <w:szCs w:val="21"/>
    </w:rPr>
  </w:style>
  <w:style w:type="character" w:customStyle="1" w:styleId="font21">
    <w:name w:val="font21"/>
    <w:qFormat/>
    <w:rsid w:val="0083273C"/>
    <w:rPr>
      <w:rFonts w:ascii="宋体" w:eastAsia="宋体" w:hAnsi="宋体" w:cs="宋体" w:hint="eastAsia"/>
      <w:color w:val="000000"/>
      <w:sz w:val="18"/>
      <w:szCs w:val="18"/>
      <w:u w:val="none"/>
    </w:rPr>
  </w:style>
  <w:style w:type="character" w:customStyle="1" w:styleId="Char7">
    <w:name w:val="日期 Char"/>
    <w:link w:val="af5"/>
    <w:rsid w:val="0083273C"/>
    <w:rPr>
      <w:szCs w:val="21"/>
    </w:rPr>
  </w:style>
  <w:style w:type="character" w:customStyle="1" w:styleId="font01">
    <w:name w:val="font01"/>
    <w:rsid w:val="0083273C"/>
    <w:rPr>
      <w:rFonts w:ascii="宋体" w:eastAsia="宋体" w:hAnsi="宋体" w:cs="宋体" w:hint="eastAsia"/>
      <w:color w:val="000000"/>
      <w:sz w:val="22"/>
      <w:szCs w:val="22"/>
      <w:u w:val="none"/>
    </w:rPr>
  </w:style>
  <w:style w:type="character" w:customStyle="1" w:styleId="CharChar1">
    <w:name w:val="Char Char1"/>
    <w:rsid w:val="0083273C"/>
    <w:rPr>
      <w:rFonts w:eastAsia="宋体"/>
      <w:kern w:val="2"/>
      <w:sz w:val="18"/>
      <w:szCs w:val="18"/>
      <w:lang w:val="en-US" w:eastAsia="zh-CN" w:bidi="ar-SA"/>
    </w:rPr>
  </w:style>
  <w:style w:type="character" w:customStyle="1" w:styleId="Char8">
    <w:name w:val="标题 Char"/>
    <w:link w:val="af6"/>
    <w:rsid w:val="0083273C"/>
    <w:rPr>
      <w:rFonts w:ascii="Cambria" w:hAnsi="Cambria" w:cs="Times New Roman"/>
      <w:b/>
      <w:bCs/>
      <w:sz w:val="32"/>
      <w:szCs w:val="32"/>
    </w:rPr>
  </w:style>
  <w:style w:type="character" w:customStyle="1" w:styleId="hei141">
    <w:name w:val="hei141"/>
    <w:rsid w:val="0083273C"/>
    <w:rPr>
      <w:rFonts w:ascii="宋体" w:eastAsia="宋体" w:hAnsi="宋体" w:hint="eastAsia"/>
      <w:strike w:val="0"/>
      <w:dstrike w:val="0"/>
      <w:color w:val="000000"/>
      <w:sz w:val="19"/>
      <w:szCs w:val="19"/>
      <w:u w:val="none"/>
    </w:rPr>
  </w:style>
  <w:style w:type="character" w:styleId="af7">
    <w:name w:val="footnote reference"/>
    <w:semiHidden/>
    <w:rsid w:val="0083273C"/>
    <w:rPr>
      <w:vertAlign w:val="superscript"/>
    </w:rPr>
  </w:style>
  <w:style w:type="character" w:customStyle="1" w:styleId="Char9">
    <w:name w:val="批注文字 Char"/>
    <w:link w:val="af8"/>
    <w:qFormat/>
    <w:rsid w:val="0083273C"/>
  </w:style>
  <w:style w:type="character" w:customStyle="1" w:styleId="apple-style-span">
    <w:name w:val="apple-style-span"/>
    <w:basedOn w:val="a0"/>
    <w:rsid w:val="0083273C"/>
  </w:style>
  <w:style w:type="character" w:customStyle="1" w:styleId="param-value">
    <w:name w:val="param-value"/>
    <w:uiPriority w:val="99"/>
    <w:rsid w:val="0083273C"/>
    <w:rPr>
      <w:rFonts w:cs="Times New Roman"/>
    </w:rPr>
  </w:style>
  <w:style w:type="character" w:customStyle="1" w:styleId="font61">
    <w:name w:val="font61"/>
    <w:qFormat/>
    <w:rsid w:val="0083273C"/>
    <w:rPr>
      <w:rFonts w:ascii="宋体" w:eastAsia="宋体" w:hAnsi="宋体" w:cs="宋体" w:hint="eastAsia"/>
      <w:color w:val="000000"/>
      <w:sz w:val="22"/>
      <w:szCs w:val="22"/>
      <w:u w:val="none"/>
    </w:rPr>
  </w:style>
  <w:style w:type="character" w:customStyle="1" w:styleId="font11">
    <w:name w:val="font11"/>
    <w:qFormat/>
    <w:rsid w:val="0083273C"/>
    <w:rPr>
      <w:rFonts w:ascii="宋体" w:eastAsia="宋体" w:hAnsi="宋体" w:cs="宋体" w:hint="eastAsia"/>
      <w:color w:val="FF0000"/>
      <w:sz w:val="22"/>
      <w:szCs w:val="22"/>
      <w:u w:val="none"/>
    </w:rPr>
  </w:style>
  <w:style w:type="character" w:customStyle="1" w:styleId="Chara">
    <w:name w:val="批注主题 Char"/>
    <w:link w:val="af9"/>
    <w:uiPriority w:val="99"/>
    <w:qFormat/>
    <w:rsid w:val="0083273C"/>
    <w:rPr>
      <w:b/>
      <w:bCs/>
    </w:rPr>
  </w:style>
  <w:style w:type="paragraph" w:styleId="af8">
    <w:name w:val="annotation text"/>
    <w:basedOn w:val="a"/>
    <w:link w:val="Char9"/>
    <w:rsid w:val="0083273C"/>
    <w:pPr>
      <w:jc w:val="left"/>
    </w:pPr>
  </w:style>
  <w:style w:type="character" w:customStyle="1" w:styleId="Char11">
    <w:name w:val="批注文字 Char1"/>
    <w:basedOn w:val="a0"/>
    <w:uiPriority w:val="99"/>
    <w:semiHidden/>
    <w:rsid w:val="0083273C"/>
  </w:style>
  <w:style w:type="paragraph" w:customStyle="1" w:styleId="afa">
    <w:name w:val="内文"/>
    <w:basedOn w:val="a"/>
    <w:qFormat/>
    <w:rsid w:val="0083273C"/>
    <w:pPr>
      <w:spacing w:line="500" w:lineRule="exact"/>
      <w:ind w:firstLineChars="200" w:firstLine="560"/>
    </w:pPr>
    <w:rPr>
      <w:rFonts w:ascii="方正仿宋简体" w:eastAsia="方正仿宋简体" w:hAnsi="宋体" w:cs="Times New Roman"/>
      <w:sz w:val="28"/>
      <w:szCs w:val="28"/>
    </w:rPr>
  </w:style>
  <w:style w:type="paragraph" w:styleId="af9">
    <w:name w:val="annotation subject"/>
    <w:basedOn w:val="af8"/>
    <w:next w:val="af8"/>
    <w:link w:val="Chara"/>
    <w:uiPriority w:val="99"/>
    <w:qFormat/>
    <w:rsid w:val="0083273C"/>
    <w:rPr>
      <w:b/>
      <w:bCs/>
    </w:rPr>
  </w:style>
  <w:style w:type="character" w:customStyle="1" w:styleId="Char12">
    <w:name w:val="批注主题 Char1"/>
    <w:basedOn w:val="Char11"/>
    <w:uiPriority w:val="99"/>
    <w:semiHidden/>
    <w:rsid w:val="0083273C"/>
    <w:rPr>
      <w:b/>
      <w:bCs/>
    </w:rPr>
  </w:style>
  <w:style w:type="paragraph" w:styleId="afb">
    <w:name w:val="List Number"/>
    <w:basedOn w:val="a"/>
    <w:uiPriority w:val="99"/>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7">
    <w:name w:val="reader-word-layer reader-word-s1-17"/>
    <w:basedOn w:val="a"/>
    <w:rsid w:val="0083273C"/>
    <w:pPr>
      <w:widowControl/>
      <w:spacing w:before="100" w:beforeAutospacing="1" w:after="100" w:afterAutospacing="1"/>
      <w:jc w:val="left"/>
    </w:pPr>
    <w:rPr>
      <w:rFonts w:ascii="宋体" w:eastAsia="宋体" w:hAnsi="宋体" w:cs="宋体"/>
      <w:kern w:val="0"/>
      <w:sz w:val="24"/>
      <w:szCs w:val="24"/>
    </w:rPr>
  </w:style>
  <w:style w:type="paragraph" w:styleId="afc">
    <w:name w:val="table of figures"/>
    <w:basedOn w:val="a"/>
    <w:next w:val="a"/>
    <w:rsid w:val="0083273C"/>
    <w:pPr>
      <w:ind w:leftChars="200" w:left="200" w:hangingChars="200" w:hanging="200"/>
    </w:pPr>
    <w:rPr>
      <w:rFonts w:ascii="Times New Roman" w:eastAsia="宋体" w:hAnsi="Times New Roman" w:cs="Times New Roman"/>
      <w:szCs w:val="20"/>
    </w:rPr>
  </w:style>
  <w:style w:type="paragraph" w:styleId="af5">
    <w:name w:val="Date"/>
    <w:basedOn w:val="a"/>
    <w:next w:val="a"/>
    <w:link w:val="Char7"/>
    <w:rsid w:val="0083273C"/>
    <w:rPr>
      <w:szCs w:val="21"/>
    </w:rPr>
  </w:style>
  <w:style w:type="character" w:customStyle="1" w:styleId="Char13">
    <w:name w:val="日期 Char1"/>
    <w:basedOn w:val="a0"/>
    <w:uiPriority w:val="99"/>
    <w:semiHidden/>
    <w:rsid w:val="0083273C"/>
  </w:style>
  <w:style w:type="paragraph" w:customStyle="1" w:styleId="reader-word-layerreader-word-s1-14">
    <w:name w:val="reader-word-layer reader-word-s1-14"/>
    <w:basedOn w:val="a"/>
    <w:rsid w:val="0083273C"/>
    <w:pPr>
      <w:widowControl/>
      <w:spacing w:before="100" w:beforeAutospacing="1" w:after="100" w:afterAutospacing="1"/>
      <w:jc w:val="left"/>
    </w:pPr>
    <w:rPr>
      <w:rFonts w:ascii="宋体" w:eastAsia="宋体" w:hAnsi="宋体" w:cs="宋体"/>
      <w:kern w:val="0"/>
      <w:sz w:val="24"/>
      <w:szCs w:val="24"/>
    </w:rPr>
  </w:style>
  <w:style w:type="paragraph" w:styleId="afd">
    <w:name w:val="footnote text"/>
    <w:basedOn w:val="a"/>
    <w:link w:val="Charb"/>
    <w:semiHidden/>
    <w:rsid w:val="0083273C"/>
    <w:pPr>
      <w:snapToGrid w:val="0"/>
      <w:jc w:val="left"/>
    </w:pPr>
    <w:rPr>
      <w:rFonts w:ascii="Times New Roman" w:eastAsia="宋体" w:hAnsi="Times New Roman" w:cs="Times New Roman"/>
      <w:sz w:val="18"/>
      <w:szCs w:val="18"/>
    </w:rPr>
  </w:style>
  <w:style w:type="character" w:customStyle="1" w:styleId="Charb">
    <w:name w:val="脚注文本 Char"/>
    <w:basedOn w:val="a0"/>
    <w:link w:val="afd"/>
    <w:semiHidden/>
    <w:rsid w:val="0083273C"/>
    <w:rPr>
      <w:rFonts w:ascii="Times New Roman" w:eastAsia="宋体" w:hAnsi="Times New Roman" w:cs="Times New Roman"/>
      <w:sz w:val="18"/>
      <w:szCs w:val="18"/>
    </w:rPr>
  </w:style>
  <w:style w:type="paragraph" w:customStyle="1" w:styleId="reader-word-layerreader-word-s1-16">
    <w:name w:val="reader-word-layer reader-word-s1-16"/>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rsid w:val="0083273C"/>
    <w:pPr>
      <w:widowControl/>
      <w:spacing w:before="100" w:beforeAutospacing="1" w:after="100" w:afterAutospacing="1"/>
      <w:jc w:val="left"/>
    </w:pPr>
    <w:rPr>
      <w:rFonts w:ascii="宋体" w:eastAsia="宋体" w:hAnsi="宋体" w:cs="宋体"/>
      <w:kern w:val="0"/>
      <w:sz w:val="24"/>
      <w:szCs w:val="24"/>
    </w:rPr>
  </w:style>
  <w:style w:type="paragraph" w:styleId="af6">
    <w:name w:val="Title"/>
    <w:basedOn w:val="a"/>
    <w:next w:val="a"/>
    <w:link w:val="Char8"/>
    <w:qFormat/>
    <w:rsid w:val="0083273C"/>
    <w:pPr>
      <w:spacing w:before="240" w:after="60"/>
      <w:jc w:val="center"/>
      <w:outlineLvl w:val="0"/>
    </w:pPr>
    <w:rPr>
      <w:rFonts w:ascii="Cambria" w:hAnsi="Cambria" w:cs="Times New Roman"/>
      <w:b/>
      <w:bCs/>
      <w:sz w:val="32"/>
      <w:szCs w:val="32"/>
    </w:rPr>
  </w:style>
  <w:style w:type="character" w:customStyle="1" w:styleId="Char14">
    <w:name w:val="标题 Char1"/>
    <w:basedOn w:val="a0"/>
    <w:uiPriority w:val="10"/>
    <w:rsid w:val="0083273C"/>
    <w:rPr>
      <w:rFonts w:asciiTheme="majorHAnsi" w:eastAsia="宋体" w:hAnsiTheme="majorHAnsi" w:cstheme="majorBidi"/>
      <w:b/>
      <w:bCs/>
      <w:sz w:val="32"/>
      <w:szCs w:val="32"/>
    </w:rPr>
  </w:style>
  <w:style w:type="paragraph" w:styleId="14">
    <w:name w:val="index 1"/>
    <w:basedOn w:val="a"/>
    <w:next w:val="a"/>
    <w:semiHidden/>
    <w:rsid w:val="0083273C"/>
    <w:pPr>
      <w:adjustRightInd w:val="0"/>
      <w:snapToGrid w:val="0"/>
      <w:spacing w:line="300" w:lineRule="exact"/>
    </w:pPr>
    <w:rPr>
      <w:rFonts w:ascii="宋体" w:eastAsia="宋体" w:hAnsi="宋体" w:cs="Times New Roman"/>
      <w:bCs/>
      <w:sz w:val="20"/>
      <w:szCs w:val="21"/>
    </w:rPr>
  </w:style>
  <w:style w:type="paragraph" w:customStyle="1" w:styleId="afe">
    <w:name w:val="本文正文"/>
    <w:basedOn w:val="a"/>
    <w:rsid w:val="0083273C"/>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rsid w:val="0083273C"/>
    <w:pPr>
      <w:spacing w:line="300" w:lineRule="auto"/>
    </w:pPr>
    <w:rPr>
      <w:rFonts w:ascii="Tahoma" w:eastAsia="宋体" w:hAnsi="Tahoma" w:cs="Times New Roman"/>
      <w:sz w:val="24"/>
      <w:szCs w:val="24"/>
    </w:rPr>
  </w:style>
  <w:style w:type="paragraph" w:customStyle="1" w:styleId="Default">
    <w:name w:val="Default"/>
    <w:rsid w:val="0083273C"/>
    <w:pPr>
      <w:widowControl w:val="0"/>
      <w:autoSpaceDE w:val="0"/>
      <w:autoSpaceDN w:val="0"/>
      <w:adjustRightInd w:val="0"/>
      <w:jc w:val="both"/>
    </w:pPr>
    <w:rPr>
      <w:rFonts w:ascii="黑体" w:eastAsia="宋体" w:hAnsi="黑体" w:cs="黑体"/>
      <w:color w:val="000000"/>
      <w:kern w:val="0"/>
      <w:sz w:val="24"/>
      <w:szCs w:val="24"/>
    </w:rPr>
  </w:style>
  <w:style w:type="paragraph" w:customStyle="1" w:styleId="ListParagraph1">
    <w:name w:val="List Paragraph1"/>
    <w:basedOn w:val="a"/>
    <w:rsid w:val="0083273C"/>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rsid w:val="0083273C"/>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rsid w:val="0083273C"/>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rsid w:val="0083273C"/>
    <w:pPr>
      <w:ind w:firstLineChars="200" w:firstLine="420"/>
    </w:pPr>
    <w:rPr>
      <w:rFonts w:ascii="Times New Roman" w:eastAsia="宋体" w:hAnsi="Times New Roman" w:cs="Times New Roman"/>
      <w:szCs w:val="24"/>
    </w:rPr>
  </w:style>
  <w:style w:type="character" w:customStyle="1" w:styleId="CharChar12">
    <w:name w:val="Char Char12"/>
    <w:rsid w:val="0083273C"/>
    <w:rPr>
      <w:rFonts w:eastAsia="宋体"/>
      <w:kern w:val="2"/>
      <w:sz w:val="18"/>
      <w:szCs w:val="18"/>
      <w:lang w:val="en-US" w:eastAsia="zh-CN" w:bidi="ar-SA"/>
    </w:rPr>
  </w:style>
  <w:style w:type="paragraph" w:customStyle="1" w:styleId="CharChar42">
    <w:name w:val="Char Char42"/>
    <w:basedOn w:val="a"/>
    <w:rsid w:val="0083273C"/>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rsid w:val="0083273C"/>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rsid w:val="0083273C"/>
    <w:pPr>
      <w:ind w:firstLineChars="200" w:firstLine="420"/>
    </w:pPr>
    <w:rPr>
      <w:rFonts w:ascii="Times New Roman" w:eastAsia="宋体" w:hAnsi="Times New Roman" w:cs="Times New Roman"/>
      <w:szCs w:val="24"/>
    </w:rPr>
  </w:style>
  <w:style w:type="character" w:customStyle="1" w:styleId="CharChar11">
    <w:name w:val="Char Char11"/>
    <w:rsid w:val="0083273C"/>
    <w:rPr>
      <w:rFonts w:eastAsia="宋体"/>
      <w:kern w:val="2"/>
      <w:sz w:val="18"/>
      <w:szCs w:val="18"/>
      <w:lang w:val="en-US" w:eastAsia="zh-CN" w:bidi="ar-SA"/>
    </w:rPr>
  </w:style>
  <w:style w:type="paragraph" w:customStyle="1" w:styleId="CharChar41">
    <w:name w:val="Char Char41"/>
    <w:basedOn w:val="a"/>
    <w:rsid w:val="0083273C"/>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rsid w:val="0083273C"/>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rsid w:val="0083273C"/>
    <w:pPr>
      <w:ind w:firstLineChars="200" w:firstLine="420"/>
    </w:pPr>
    <w:rPr>
      <w:rFonts w:ascii="Times New Roman" w:eastAsia="宋体" w:hAnsi="Times New Roman" w:cs="Times New Roman"/>
      <w:szCs w:val="24"/>
    </w:rPr>
  </w:style>
  <w:style w:type="paragraph" w:styleId="aff">
    <w:name w:val="Revision"/>
    <w:hidden/>
    <w:uiPriority w:val="99"/>
    <w:semiHidden/>
    <w:rsid w:val="00832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0" w:unhideWhenUsed="0" w:qFormat="1"/>
    <w:lsdException w:name="Document Map" w:uiPriority="0"/>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3C"/>
    <w:pPr>
      <w:widowControl w:val="0"/>
      <w:jc w:val="both"/>
    </w:pPr>
  </w:style>
  <w:style w:type="paragraph" w:styleId="1">
    <w:name w:val="heading 1"/>
    <w:basedOn w:val="a"/>
    <w:link w:val="1Char"/>
    <w:uiPriority w:val="9"/>
    <w:qFormat/>
    <w:rsid w:val="0083273C"/>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link w:val="2Char"/>
    <w:qFormat/>
    <w:rsid w:val="0083273C"/>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link w:val="3Char"/>
    <w:uiPriority w:val="99"/>
    <w:qFormat/>
    <w:rsid w:val="0083273C"/>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273C"/>
    <w:rPr>
      <w:rFonts w:ascii="???" w:eastAsia="宋体" w:hAnsi="???" w:cs="Arial"/>
      <w:b/>
      <w:bCs/>
      <w:color w:val="020000"/>
      <w:kern w:val="36"/>
      <w:sz w:val="44"/>
      <w:szCs w:val="44"/>
    </w:rPr>
  </w:style>
  <w:style w:type="character" w:customStyle="1" w:styleId="2Char">
    <w:name w:val="标题 2 Char"/>
    <w:basedOn w:val="a0"/>
    <w:link w:val="2"/>
    <w:uiPriority w:val="99"/>
    <w:rsid w:val="0083273C"/>
    <w:rPr>
      <w:rFonts w:ascii="???" w:eastAsia="宋体" w:hAnsi="???" w:cs="Arial"/>
      <w:b/>
      <w:bCs/>
      <w:color w:val="020000"/>
      <w:kern w:val="0"/>
      <w:sz w:val="32"/>
      <w:szCs w:val="32"/>
    </w:rPr>
  </w:style>
  <w:style w:type="character" w:customStyle="1" w:styleId="3Char">
    <w:name w:val="标题 3 Char"/>
    <w:basedOn w:val="a0"/>
    <w:link w:val="3"/>
    <w:uiPriority w:val="99"/>
    <w:rsid w:val="0083273C"/>
    <w:rPr>
      <w:rFonts w:ascii="??" w:eastAsia="宋体" w:hAnsi="??" w:cs="Arial"/>
      <w:b/>
      <w:bCs/>
      <w:color w:val="000000"/>
      <w:kern w:val="0"/>
      <w:sz w:val="32"/>
      <w:szCs w:val="32"/>
    </w:rPr>
  </w:style>
  <w:style w:type="numbering" w:customStyle="1" w:styleId="10">
    <w:name w:val="无列表1"/>
    <w:next w:val="a2"/>
    <w:uiPriority w:val="99"/>
    <w:semiHidden/>
    <w:unhideWhenUsed/>
    <w:rsid w:val="0083273C"/>
  </w:style>
  <w:style w:type="paragraph" w:styleId="a3">
    <w:name w:val="header"/>
    <w:basedOn w:val="a"/>
    <w:link w:val="Char"/>
    <w:uiPriority w:val="99"/>
    <w:qFormat/>
    <w:rsid w:val="0083273C"/>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qFormat/>
    <w:rsid w:val="0083273C"/>
    <w:rPr>
      <w:rFonts w:ascii="Calibri" w:eastAsia="宋体" w:hAnsi="Calibri" w:cs="Times New Roman"/>
      <w:sz w:val="18"/>
      <w:szCs w:val="18"/>
    </w:rPr>
  </w:style>
  <w:style w:type="paragraph" w:styleId="a4">
    <w:name w:val="footer"/>
    <w:basedOn w:val="a"/>
    <w:link w:val="Char0"/>
    <w:uiPriority w:val="99"/>
    <w:qFormat/>
    <w:rsid w:val="0083273C"/>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qFormat/>
    <w:rsid w:val="0083273C"/>
    <w:rPr>
      <w:rFonts w:ascii="Calibri" w:eastAsia="宋体" w:hAnsi="Calibri" w:cs="Times New Roman"/>
      <w:sz w:val="18"/>
      <w:szCs w:val="18"/>
    </w:rPr>
  </w:style>
  <w:style w:type="paragraph" w:styleId="a5">
    <w:name w:val="Body Text Indent"/>
    <w:basedOn w:val="a"/>
    <w:link w:val="Char1"/>
    <w:rsid w:val="0083273C"/>
    <w:pPr>
      <w:widowControl/>
      <w:spacing w:after="120"/>
      <w:ind w:left="420"/>
    </w:pPr>
    <w:rPr>
      <w:rFonts w:ascii="??" w:eastAsia="宋体" w:hAnsi="??" w:cs="Arial"/>
      <w:kern w:val="0"/>
      <w:sz w:val="24"/>
      <w:szCs w:val="24"/>
    </w:rPr>
  </w:style>
  <w:style w:type="character" w:customStyle="1" w:styleId="Char1">
    <w:name w:val="正文文本缩进 Char"/>
    <w:basedOn w:val="a0"/>
    <w:link w:val="a5"/>
    <w:rsid w:val="0083273C"/>
    <w:rPr>
      <w:rFonts w:ascii="??" w:eastAsia="宋体" w:hAnsi="??" w:cs="Arial"/>
      <w:kern w:val="0"/>
      <w:sz w:val="24"/>
      <w:szCs w:val="24"/>
    </w:rPr>
  </w:style>
  <w:style w:type="paragraph" w:styleId="a6">
    <w:name w:val="List Paragraph"/>
    <w:basedOn w:val="a"/>
    <w:uiPriority w:val="34"/>
    <w:qFormat/>
    <w:rsid w:val="0083273C"/>
    <w:pPr>
      <w:ind w:firstLineChars="200" w:firstLine="420"/>
    </w:pPr>
    <w:rPr>
      <w:rFonts w:ascii="Calibri" w:eastAsia="宋体" w:hAnsi="Calibri" w:cs="Times New Roman"/>
    </w:rPr>
  </w:style>
  <w:style w:type="character" w:customStyle="1" w:styleId="2CharChar">
    <w:name w:val="标题 2 Char Char"/>
    <w:uiPriority w:val="99"/>
    <w:rsid w:val="0083273C"/>
    <w:rPr>
      <w:rFonts w:ascii="Arial" w:eastAsia="黑体" w:hAnsi="Arial"/>
      <w:b/>
      <w:kern w:val="2"/>
      <w:sz w:val="32"/>
      <w:lang w:val="en-US" w:eastAsia="zh-CN"/>
    </w:rPr>
  </w:style>
  <w:style w:type="character" w:customStyle="1" w:styleId="2charchar0">
    <w:name w:val="2charchar"/>
    <w:basedOn w:val="a0"/>
    <w:uiPriority w:val="99"/>
    <w:rsid w:val="0083273C"/>
    <w:rPr>
      <w:rFonts w:cs="Times New Roman"/>
    </w:rPr>
  </w:style>
  <w:style w:type="paragraph" w:customStyle="1" w:styleId="a7">
    <w:name w:val="表格文字"/>
    <w:basedOn w:val="a"/>
    <w:uiPriority w:val="99"/>
    <w:rsid w:val="0083273C"/>
    <w:pPr>
      <w:adjustRightInd w:val="0"/>
      <w:spacing w:line="420" w:lineRule="atLeast"/>
      <w:jc w:val="left"/>
    </w:pPr>
    <w:rPr>
      <w:rFonts w:ascii="Times New Roman" w:eastAsia="宋体" w:hAnsi="Times New Roman" w:cs="Times New Roman"/>
      <w:kern w:val="0"/>
      <w:szCs w:val="20"/>
    </w:rPr>
  </w:style>
  <w:style w:type="paragraph" w:styleId="a8">
    <w:name w:val="Normal Indent"/>
    <w:basedOn w:val="a"/>
    <w:link w:val="Char2"/>
    <w:uiPriority w:val="99"/>
    <w:rsid w:val="0083273C"/>
    <w:pPr>
      <w:ind w:firstLineChars="200" w:firstLine="420"/>
    </w:pPr>
    <w:rPr>
      <w:rFonts w:ascii="Times New Roman" w:eastAsia="宋体" w:hAnsi="Times New Roman" w:cs="Times New Roman"/>
      <w:kern w:val="0"/>
      <w:sz w:val="24"/>
      <w:szCs w:val="20"/>
    </w:rPr>
  </w:style>
  <w:style w:type="paragraph" w:styleId="z-">
    <w:name w:val="HTML Top of Form"/>
    <w:basedOn w:val="a"/>
    <w:next w:val="a"/>
    <w:link w:val="z-Char"/>
    <w:hidden/>
    <w:uiPriority w:val="99"/>
    <w:semiHidden/>
    <w:rsid w:val="0083273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83273C"/>
    <w:rPr>
      <w:rFonts w:ascii="Arial" w:eastAsia="宋体" w:hAnsi="Arial" w:cs="Arial"/>
      <w:vanish/>
      <w:kern w:val="0"/>
      <w:sz w:val="16"/>
      <w:szCs w:val="16"/>
    </w:rPr>
  </w:style>
  <w:style w:type="paragraph" w:styleId="z-0">
    <w:name w:val="HTML Bottom of Form"/>
    <w:basedOn w:val="a"/>
    <w:next w:val="a"/>
    <w:link w:val="z-Char0"/>
    <w:hidden/>
    <w:uiPriority w:val="99"/>
    <w:semiHidden/>
    <w:rsid w:val="0083273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83273C"/>
    <w:rPr>
      <w:rFonts w:ascii="Arial" w:eastAsia="宋体" w:hAnsi="Arial" w:cs="Arial"/>
      <w:vanish/>
      <w:kern w:val="0"/>
      <w:sz w:val="16"/>
      <w:szCs w:val="16"/>
    </w:rPr>
  </w:style>
  <w:style w:type="paragraph" w:customStyle="1" w:styleId="hu">
    <w:name w:val="hu正文"/>
    <w:basedOn w:val="a"/>
    <w:link w:val="huChar"/>
    <w:uiPriority w:val="99"/>
    <w:rsid w:val="0083273C"/>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locked/>
    <w:rsid w:val="0083273C"/>
    <w:rPr>
      <w:rFonts w:ascii="Times New Roman" w:eastAsia="宋体" w:hAnsi="Times New Roman" w:cs="Times New Roman"/>
      <w:kern w:val="0"/>
      <w:sz w:val="24"/>
      <w:szCs w:val="20"/>
    </w:rPr>
  </w:style>
  <w:style w:type="paragraph" w:styleId="a9">
    <w:name w:val="No Spacing"/>
    <w:uiPriority w:val="99"/>
    <w:qFormat/>
    <w:rsid w:val="0083273C"/>
    <w:pPr>
      <w:widowControl w:val="0"/>
      <w:jc w:val="both"/>
    </w:pPr>
    <w:rPr>
      <w:rFonts w:ascii="Calibri" w:eastAsia="宋体" w:hAnsi="Calibri" w:cs="Times New Roman"/>
    </w:rPr>
  </w:style>
  <w:style w:type="character" w:styleId="aa">
    <w:name w:val="page number"/>
    <w:basedOn w:val="a0"/>
    <w:rsid w:val="0083273C"/>
    <w:rPr>
      <w:rFonts w:cs="Times New Roman"/>
    </w:rPr>
  </w:style>
  <w:style w:type="paragraph" w:styleId="ab">
    <w:name w:val="Balloon Text"/>
    <w:basedOn w:val="a"/>
    <w:link w:val="Char3"/>
    <w:uiPriority w:val="99"/>
    <w:qFormat/>
    <w:rsid w:val="0083273C"/>
    <w:rPr>
      <w:rFonts w:ascii="Calibri" w:eastAsia="宋体" w:hAnsi="Calibri" w:cs="Times New Roman"/>
      <w:sz w:val="18"/>
      <w:szCs w:val="18"/>
    </w:rPr>
  </w:style>
  <w:style w:type="character" w:customStyle="1" w:styleId="Char3">
    <w:name w:val="批注框文本 Char"/>
    <w:basedOn w:val="a0"/>
    <w:link w:val="ab"/>
    <w:uiPriority w:val="99"/>
    <w:qFormat/>
    <w:rsid w:val="0083273C"/>
    <w:rPr>
      <w:rFonts w:ascii="Calibri" w:eastAsia="宋体" w:hAnsi="Calibri" w:cs="Times New Roman"/>
      <w:sz w:val="18"/>
      <w:szCs w:val="18"/>
    </w:rPr>
  </w:style>
  <w:style w:type="character" w:styleId="ac">
    <w:name w:val="Hyperlink"/>
    <w:basedOn w:val="a0"/>
    <w:uiPriority w:val="99"/>
    <w:qFormat/>
    <w:rsid w:val="0083273C"/>
    <w:rPr>
      <w:rFonts w:cs="Times New Roman"/>
      <w:color w:val="555555"/>
      <w:u w:val="none"/>
    </w:rPr>
  </w:style>
  <w:style w:type="paragraph" w:styleId="11">
    <w:name w:val="toc 1"/>
    <w:basedOn w:val="a"/>
    <w:next w:val="a"/>
    <w:uiPriority w:val="39"/>
    <w:qFormat/>
    <w:rsid w:val="0083273C"/>
    <w:rPr>
      <w:rFonts w:ascii="Times New Roman" w:eastAsia="宋体" w:hAnsi="Times New Roman" w:cs="Times New Roman"/>
      <w:szCs w:val="24"/>
    </w:rPr>
  </w:style>
  <w:style w:type="paragraph" w:styleId="20">
    <w:name w:val="toc 2"/>
    <w:basedOn w:val="a"/>
    <w:next w:val="a"/>
    <w:uiPriority w:val="39"/>
    <w:qFormat/>
    <w:rsid w:val="0083273C"/>
    <w:pPr>
      <w:ind w:leftChars="200" w:left="420"/>
    </w:pPr>
    <w:rPr>
      <w:rFonts w:ascii="Times New Roman" w:eastAsia="宋体" w:hAnsi="Times New Roman" w:cs="Times New Roman"/>
      <w:szCs w:val="24"/>
    </w:rPr>
  </w:style>
  <w:style w:type="character" w:styleId="HTML">
    <w:name w:val="HTML Cite"/>
    <w:basedOn w:val="a0"/>
    <w:uiPriority w:val="99"/>
    <w:rsid w:val="0083273C"/>
    <w:rPr>
      <w:rFonts w:cs="Times New Roman"/>
    </w:rPr>
  </w:style>
  <w:style w:type="character" w:styleId="HTML0">
    <w:name w:val="HTML Variable"/>
    <w:basedOn w:val="a0"/>
    <w:uiPriority w:val="99"/>
    <w:rsid w:val="0083273C"/>
    <w:rPr>
      <w:rFonts w:cs="Times New Roman"/>
    </w:rPr>
  </w:style>
  <w:style w:type="character" w:styleId="HTML1">
    <w:name w:val="HTML Definition"/>
    <w:basedOn w:val="a0"/>
    <w:uiPriority w:val="99"/>
    <w:rsid w:val="0083273C"/>
    <w:rPr>
      <w:rFonts w:cs="Times New Roman"/>
    </w:rPr>
  </w:style>
  <w:style w:type="character" w:styleId="HTML2">
    <w:name w:val="HTML Code"/>
    <w:basedOn w:val="a0"/>
    <w:uiPriority w:val="99"/>
    <w:rsid w:val="0083273C"/>
    <w:rPr>
      <w:rFonts w:ascii="monospace" w:hAnsi="monospace" w:cs="Times New Roman"/>
      <w:sz w:val="24"/>
    </w:rPr>
  </w:style>
  <w:style w:type="character" w:styleId="ad">
    <w:name w:val="Emphasis"/>
    <w:basedOn w:val="a0"/>
    <w:qFormat/>
    <w:rsid w:val="0083273C"/>
    <w:rPr>
      <w:rFonts w:cs="Times New Roman"/>
      <w:i/>
    </w:rPr>
  </w:style>
  <w:style w:type="character" w:styleId="HTML3">
    <w:name w:val="HTML Keyboard"/>
    <w:basedOn w:val="a0"/>
    <w:uiPriority w:val="99"/>
    <w:rsid w:val="0083273C"/>
    <w:rPr>
      <w:rFonts w:ascii="monospace" w:hAnsi="monospace" w:cs="Times New Roman"/>
      <w:sz w:val="24"/>
    </w:rPr>
  </w:style>
  <w:style w:type="character" w:styleId="HTML4">
    <w:name w:val="HTML Sample"/>
    <w:basedOn w:val="a0"/>
    <w:uiPriority w:val="99"/>
    <w:rsid w:val="0083273C"/>
    <w:rPr>
      <w:rFonts w:ascii="monospace" w:hAnsi="monospace" w:cs="Times New Roman"/>
      <w:sz w:val="24"/>
    </w:rPr>
  </w:style>
  <w:style w:type="character" w:styleId="ae">
    <w:name w:val="Strong"/>
    <w:basedOn w:val="a0"/>
    <w:uiPriority w:val="22"/>
    <w:qFormat/>
    <w:rsid w:val="0083273C"/>
    <w:rPr>
      <w:rFonts w:cs="Times New Roman"/>
      <w:b/>
    </w:rPr>
  </w:style>
  <w:style w:type="character" w:styleId="af">
    <w:name w:val="FollowedHyperlink"/>
    <w:basedOn w:val="a0"/>
    <w:uiPriority w:val="99"/>
    <w:rsid w:val="0083273C"/>
    <w:rPr>
      <w:rFonts w:cs="Times New Roman"/>
      <w:color w:val="555555"/>
      <w:u w:val="none"/>
    </w:rPr>
  </w:style>
  <w:style w:type="character" w:styleId="HTML5">
    <w:name w:val="HTML Acronym"/>
    <w:basedOn w:val="a0"/>
    <w:uiPriority w:val="99"/>
    <w:rsid w:val="0083273C"/>
    <w:rPr>
      <w:rFonts w:cs="Times New Roman"/>
    </w:rPr>
  </w:style>
  <w:style w:type="character" w:customStyle="1" w:styleId="ui-bz-bg-hover1">
    <w:name w:val="ui-bz-bg-hover1"/>
    <w:basedOn w:val="a0"/>
    <w:uiPriority w:val="99"/>
    <w:rsid w:val="0083273C"/>
    <w:rPr>
      <w:rFonts w:cs="Times New Roman"/>
    </w:rPr>
  </w:style>
  <w:style w:type="character" w:customStyle="1" w:styleId="Char10">
    <w:name w:val="批注框文本 Char1"/>
    <w:uiPriority w:val="99"/>
    <w:rsid w:val="0083273C"/>
    <w:rPr>
      <w:rFonts w:ascii="Times New Roman" w:eastAsia="宋体" w:hAnsi="Times New Roman"/>
      <w:sz w:val="18"/>
    </w:rPr>
  </w:style>
  <w:style w:type="character" w:customStyle="1" w:styleId="bdsnopic">
    <w:name w:val="bds_nopic"/>
    <w:basedOn w:val="a0"/>
    <w:uiPriority w:val="99"/>
    <w:rsid w:val="0083273C"/>
    <w:rPr>
      <w:rFonts w:cs="Times New Roman"/>
    </w:rPr>
  </w:style>
  <w:style w:type="character" w:customStyle="1" w:styleId="tip12">
    <w:name w:val="tip12"/>
    <w:uiPriority w:val="99"/>
    <w:rsid w:val="0083273C"/>
    <w:rPr>
      <w:vanish/>
      <w:color w:val="FF0000"/>
      <w:sz w:val="18"/>
    </w:rPr>
  </w:style>
  <w:style w:type="character" w:customStyle="1" w:styleId="BodyTextIndent3Char">
    <w:name w:val="Body Text Indent 3 Char"/>
    <w:uiPriority w:val="99"/>
    <w:locked/>
    <w:rsid w:val="0083273C"/>
    <w:rPr>
      <w:rFonts w:ascii="宋体" w:eastAsia="宋体"/>
    </w:rPr>
  </w:style>
  <w:style w:type="character" w:customStyle="1" w:styleId="HTMLMarkup">
    <w:name w:val="HTML Markup"/>
    <w:uiPriority w:val="99"/>
    <w:rsid w:val="0083273C"/>
    <w:rPr>
      <w:vanish/>
      <w:color w:val="FF0000"/>
    </w:rPr>
  </w:style>
  <w:style w:type="character" w:customStyle="1" w:styleId="tip7">
    <w:name w:val="tip7"/>
    <w:uiPriority w:val="99"/>
    <w:rsid w:val="0083273C"/>
    <w:rPr>
      <w:vanish/>
      <w:color w:val="FF0000"/>
      <w:sz w:val="18"/>
    </w:rPr>
  </w:style>
  <w:style w:type="character" w:customStyle="1" w:styleId="f-star">
    <w:name w:val="f-star"/>
    <w:uiPriority w:val="99"/>
    <w:rsid w:val="0083273C"/>
    <w:rPr>
      <w:color w:val="999999"/>
      <w:sz w:val="21"/>
    </w:rPr>
  </w:style>
  <w:style w:type="character" w:customStyle="1" w:styleId="DocumentMapChar1">
    <w:name w:val="Document Map Char1"/>
    <w:uiPriority w:val="99"/>
    <w:rsid w:val="0083273C"/>
    <w:rPr>
      <w:rFonts w:ascii="Times New Roman" w:hAnsi="Times New Roman"/>
      <w:kern w:val="2"/>
      <w:sz w:val="2"/>
    </w:rPr>
  </w:style>
  <w:style w:type="character" w:customStyle="1" w:styleId="my-class2">
    <w:name w:val="my-class2"/>
    <w:basedOn w:val="a0"/>
    <w:uiPriority w:val="99"/>
    <w:rsid w:val="0083273C"/>
    <w:rPr>
      <w:rFonts w:cs="Times New Roman"/>
    </w:rPr>
  </w:style>
  <w:style w:type="character" w:customStyle="1" w:styleId="no52">
    <w:name w:val="no52"/>
    <w:basedOn w:val="a0"/>
    <w:uiPriority w:val="99"/>
    <w:rsid w:val="0083273C"/>
    <w:rPr>
      <w:rFonts w:cs="Times New Roman"/>
    </w:rPr>
  </w:style>
  <w:style w:type="character" w:customStyle="1" w:styleId="no4">
    <w:name w:val="no4"/>
    <w:basedOn w:val="a0"/>
    <w:uiPriority w:val="99"/>
    <w:rsid w:val="0083273C"/>
    <w:rPr>
      <w:rFonts w:cs="Times New Roman"/>
    </w:rPr>
  </w:style>
  <w:style w:type="character" w:customStyle="1" w:styleId="my-notice">
    <w:name w:val="my-notice"/>
    <w:basedOn w:val="a0"/>
    <w:uiPriority w:val="99"/>
    <w:rsid w:val="0083273C"/>
    <w:rPr>
      <w:rFonts w:cs="Times New Roman"/>
    </w:rPr>
  </w:style>
  <w:style w:type="character" w:customStyle="1" w:styleId="ico-jiang">
    <w:name w:val="ico-jiang"/>
    <w:basedOn w:val="a0"/>
    <w:uiPriority w:val="99"/>
    <w:rsid w:val="0083273C"/>
    <w:rPr>
      <w:rFonts w:cs="Times New Roman"/>
    </w:rPr>
  </w:style>
  <w:style w:type="character" w:customStyle="1" w:styleId="ico-jiang2">
    <w:name w:val="ico-jiang2"/>
    <w:basedOn w:val="a0"/>
    <w:uiPriority w:val="99"/>
    <w:rsid w:val="0083273C"/>
    <w:rPr>
      <w:rFonts w:cs="Times New Roman"/>
    </w:rPr>
  </w:style>
  <w:style w:type="character" w:customStyle="1" w:styleId="bdsmore1">
    <w:name w:val="bds_more1"/>
    <w:uiPriority w:val="99"/>
    <w:rsid w:val="0083273C"/>
    <w:rPr>
      <w:rFonts w:ascii="宋体" w:eastAsia="宋体" w:hAnsi="宋体"/>
    </w:rPr>
  </w:style>
  <w:style w:type="character" w:customStyle="1" w:styleId="BodyTextIndent2Char">
    <w:name w:val="Body Text Indent 2 Char"/>
    <w:uiPriority w:val="99"/>
    <w:locked/>
    <w:rsid w:val="0083273C"/>
    <w:rPr>
      <w:rFonts w:ascii="宋体" w:eastAsia="宋体"/>
      <w:sz w:val="24"/>
    </w:rPr>
  </w:style>
  <w:style w:type="character" w:customStyle="1" w:styleId="orgname">
    <w:name w:val="org_name"/>
    <w:basedOn w:val="a0"/>
    <w:uiPriority w:val="99"/>
    <w:rsid w:val="0083273C"/>
    <w:rPr>
      <w:rFonts w:cs="Times New Roman"/>
    </w:rPr>
  </w:style>
  <w:style w:type="character" w:customStyle="1" w:styleId="orgname2">
    <w:name w:val="org_name2"/>
    <w:basedOn w:val="a0"/>
    <w:uiPriority w:val="99"/>
    <w:rsid w:val="0083273C"/>
    <w:rPr>
      <w:rFonts w:cs="Times New Roman"/>
    </w:rPr>
  </w:style>
  <w:style w:type="character" w:customStyle="1" w:styleId="tip10">
    <w:name w:val="tip10"/>
    <w:uiPriority w:val="99"/>
    <w:rsid w:val="0083273C"/>
    <w:rPr>
      <w:vanish/>
      <w:color w:val="FF0000"/>
      <w:sz w:val="18"/>
    </w:rPr>
  </w:style>
  <w:style w:type="character" w:customStyle="1" w:styleId="orange">
    <w:name w:val="orange"/>
    <w:uiPriority w:val="99"/>
    <w:rsid w:val="0083273C"/>
    <w:rPr>
      <w:color w:val="3FB58F"/>
    </w:rPr>
  </w:style>
  <w:style w:type="character" w:customStyle="1" w:styleId="bdsmore">
    <w:name w:val="bds_more"/>
    <w:basedOn w:val="a0"/>
    <w:uiPriority w:val="99"/>
    <w:rsid w:val="0083273C"/>
    <w:rPr>
      <w:rFonts w:cs="Times New Roman"/>
    </w:rPr>
  </w:style>
  <w:style w:type="character" w:customStyle="1" w:styleId="t-tag">
    <w:name w:val="t-tag"/>
    <w:uiPriority w:val="99"/>
    <w:rsid w:val="0083273C"/>
    <w:rPr>
      <w:color w:val="FFFFFF"/>
      <w:sz w:val="18"/>
      <w:shd w:val="clear" w:color="auto" w:fill="FE8833"/>
    </w:rPr>
  </w:style>
  <w:style w:type="character" w:customStyle="1" w:styleId="top-icon">
    <w:name w:val="top-icon"/>
    <w:basedOn w:val="a0"/>
    <w:uiPriority w:val="99"/>
    <w:rsid w:val="0083273C"/>
    <w:rPr>
      <w:rFonts w:cs="Times New Roman"/>
    </w:rPr>
  </w:style>
  <w:style w:type="character" w:customStyle="1" w:styleId="BodyTextChar">
    <w:name w:val="Body Text Char"/>
    <w:uiPriority w:val="99"/>
    <w:locked/>
    <w:rsid w:val="0083273C"/>
    <w:rPr>
      <w:sz w:val="24"/>
    </w:rPr>
  </w:style>
  <w:style w:type="character" w:customStyle="1" w:styleId="no72">
    <w:name w:val="no72"/>
    <w:basedOn w:val="a0"/>
    <w:uiPriority w:val="99"/>
    <w:rsid w:val="0083273C"/>
    <w:rPr>
      <w:rFonts w:cs="Times New Roman"/>
    </w:rPr>
  </w:style>
  <w:style w:type="character" w:customStyle="1" w:styleId="bdsnopic2">
    <w:name w:val="bds_nopic2"/>
    <w:basedOn w:val="a0"/>
    <w:uiPriority w:val="99"/>
    <w:rsid w:val="0083273C"/>
    <w:rPr>
      <w:rFonts w:cs="Times New Roman"/>
    </w:rPr>
  </w:style>
  <w:style w:type="character" w:customStyle="1" w:styleId="DocumentMapChar">
    <w:name w:val="Document Map Char"/>
    <w:uiPriority w:val="99"/>
    <w:rsid w:val="0083273C"/>
    <w:rPr>
      <w:rFonts w:ascii="宋体"/>
      <w:sz w:val="18"/>
    </w:rPr>
  </w:style>
  <w:style w:type="character" w:customStyle="1" w:styleId="no6">
    <w:name w:val="no6"/>
    <w:basedOn w:val="a0"/>
    <w:uiPriority w:val="99"/>
    <w:rsid w:val="0083273C"/>
    <w:rPr>
      <w:rFonts w:cs="Times New Roman"/>
    </w:rPr>
  </w:style>
  <w:style w:type="character" w:customStyle="1" w:styleId="tip">
    <w:name w:val="tip"/>
    <w:uiPriority w:val="99"/>
    <w:rsid w:val="0083273C"/>
    <w:rPr>
      <w:vanish/>
      <w:color w:val="FF0000"/>
      <w:sz w:val="18"/>
    </w:rPr>
  </w:style>
  <w:style w:type="character" w:customStyle="1" w:styleId="apple-converted-space">
    <w:name w:val="apple-converted-space"/>
    <w:basedOn w:val="a0"/>
    <w:uiPriority w:val="99"/>
    <w:rsid w:val="0083273C"/>
    <w:rPr>
      <w:rFonts w:cs="Times New Roman"/>
    </w:rPr>
  </w:style>
  <w:style w:type="character" w:customStyle="1" w:styleId="bdsmore2">
    <w:name w:val="bds_more2"/>
    <w:basedOn w:val="a0"/>
    <w:uiPriority w:val="99"/>
    <w:rsid w:val="0083273C"/>
    <w:rPr>
      <w:rFonts w:cs="Times New Roman"/>
    </w:rPr>
  </w:style>
  <w:style w:type="character" w:customStyle="1" w:styleId="my-class">
    <w:name w:val="my-class"/>
    <w:basedOn w:val="a0"/>
    <w:uiPriority w:val="99"/>
    <w:rsid w:val="0083273C"/>
    <w:rPr>
      <w:rFonts w:cs="Times New Roman"/>
    </w:rPr>
  </w:style>
  <w:style w:type="character" w:customStyle="1" w:styleId="ui-bz-bg-hover">
    <w:name w:val="ui-bz-bg-hover"/>
    <w:uiPriority w:val="99"/>
    <w:rsid w:val="0083273C"/>
    <w:rPr>
      <w:shd w:val="clear" w:color="auto" w:fill="000000"/>
    </w:rPr>
  </w:style>
  <w:style w:type="character" w:customStyle="1" w:styleId="no7">
    <w:name w:val="no7"/>
    <w:basedOn w:val="a0"/>
    <w:uiPriority w:val="99"/>
    <w:rsid w:val="0083273C"/>
    <w:rPr>
      <w:rFonts w:cs="Times New Roman"/>
    </w:rPr>
  </w:style>
  <w:style w:type="character" w:customStyle="1" w:styleId="Char2">
    <w:name w:val="正文缩进 Char"/>
    <w:link w:val="a8"/>
    <w:uiPriority w:val="99"/>
    <w:locked/>
    <w:rsid w:val="0083273C"/>
    <w:rPr>
      <w:rFonts w:ascii="Times New Roman" w:eastAsia="宋体" w:hAnsi="Times New Roman" w:cs="Times New Roman"/>
      <w:kern w:val="0"/>
      <w:sz w:val="24"/>
      <w:szCs w:val="20"/>
    </w:rPr>
  </w:style>
  <w:style w:type="character" w:customStyle="1" w:styleId="ico-jiang1">
    <w:name w:val="ico-jiang1"/>
    <w:basedOn w:val="a0"/>
    <w:uiPriority w:val="99"/>
    <w:rsid w:val="0083273C"/>
    <w:rPr>
      <w:rFonts w:cs="Times New Roman"/>
    </w:rPr>
  </w:style>
  <w:style w:type="character" w:customStyle="1" w:styleId="no62">
    <w:name w:val="no62"/>
    <w:basedOn w:val="a0"/>
    <w:uiPriority w:val="99"/>
    <w:rsid w:val="0083273C"/>
    <w:rPr>
      <w:rFonts w:cs="Times New Roman"/>
    </w:rPr>
  </w:style>
  <w:style w:type="character" w:customStyle="1" w:styleId="orange5">
    <w:name w:val="orange5"/>
    <w:uiPriority w:val="99"/>
    <w:rsid w:val="0083273C"/>
    <w:rPr>
      <w:color w:val="3FB58F"/>
    </w:rPr>
  </w:style>
  <w:style w:type="character" w:customStyle="1" w:styleId="bdsmore4">
    <w:name w:val="bds_more4"/>
    <w:basedOn w:val="a0"/>
    <w:uiPriority w:val="99"/>
    <w:rsid w:val="0083273C"/>
    <w:rPr>
      <w:rFonts w:cs="Times New Roman"/>
    </w:rPr>
  </w:style>
  <w:style w:type="character" w:customStyle="1" w:styleId="no5">
    <w:name w:val="no5"/>
    <w:basedOn w:val="a0"/>
    <w:uiPriority w:val="99"/>
    <w:rsid w:val="0083273C"/>
    <w:rPr>
      <w:rFonts w:cs="Times New Roman"/>
    </w:rPr>
  </w:style>
  <w:style w:type="character" w:customStyle="1" w:styleId="bdsmore3">
    <w:name w:val="bds_more3"/>
    <w:basedOn w:val="a0"/>
    <w:uiPriority w:val="99"/>
    <w:rsid w:val="0083273C"/>
    <w:rPr>
      <w:rFonts w:cs="Times New Roman"/>
    </w:rPr>
  </w:style>
  <w:style w:type="character" w:customStyle="1" w:styleId="no42">
    <w:name w:val="no42"/>
    <w:basedOn w:val="a0"/>
    <w:uiPriority w:val="99"/>
    <w:rsid w:val="0083273C"/>
    <w:rPr>
      <w:rFonts w:cs="Times New Roman"/>
    </w:rPr>
  </w:style>
  <w:style w:type="character" w:customStyle="1" w:styleId="bdsnopic1">
    <w:name w:val="bds_nopic1"/>
    <w:basedOn w:val="a0"/>
    <w:uiPriority w:val="99"/>
    <w:rsid w:val="0083273C"/>
    <w:rPr>
      <w:rFonts w:cs="Times New Roman"/>
    </w:rPr>
  </w:style>
  <w:style w:type="character" w:customStyle="1" w:styleId="my-notice1">
    <w:name w:val="my-notice1"/>
    <w:basedOn w:val="a0"/>
    <w:uiPriority w:val="99"/>
    <w:rsid w:val="0083273C"/>
    <w:rPr>
      <w:rFonts w:cs="Times New Roman"/>
    </w:rPr>
  </w:style>
  <w:style w:type="character" w:customStyle="1" w:styleId="orange6">
    <w:name w:val="orange6"/>
    <w:uiPriority w:val="99"/>
    <w:rsid w:val="0083273C"/>
    <w:rPr>
      <w:color w:val="3FB58F"/>
    </w:rPr>
  </w:style>
  <w:style w:type="character" w:customStyle="1" w:styleId="DocumentMapChar2">
    <w:name w:val="Document Map Char2"/>
    <w:uiPriority w:val="99"/>
    <w:locked/>
    <w:rsid w:val="0083273C"/>
    <w:rPr>
      <w:rFonts w:ascii="宋体"/>
      <w:sz w:val="18"/>
    </w:rPr>
  </w:style>
  <w:style w:type="character" w:customStyle="1" w:styleId="ico-jiang3">
    <w:name w:val="ico-jiang3"/>
    <w:basedOn w:val="a0"/>
    <w:uiPriority w:val="99"/>
    <w:rsid w:val="0083273C"/>
    <w:rPr>
      <w:rFonts w:cs="Times New Roman"/>
    </w:rPr>
  </w:style>
  <w:style w:type="character" w:customStyle="1" w:styleId="tip13">
    <w:name w:val="tip13"/>
    <w:uiPriority w:val="99"/>
    <w:rsid w:val="0083273C"/>
    <w:rPr>
      <w:vanish/>
      <w:color w:val="FF0000"/>
      <w:sz w:val="18"/>
    </w:rPr>
  </w:style>
  <w:style w:type="paragraph" w:styleId="7">
    <w:name w:val="toc 7"/>
    <w:basedOn w:val="a"/>
    <w:next w:val="a"/>
    <w:rsid w:val="0083273C"/>
    <w:pPr>
      <w:ind w:leftChars="1200" w:left="2520"/>
    </w:pPr>
    <w:rPr>
      <w:rFonts w:ascii="Times New Roman" w:eastAsia="宋体" w:hAnsi="Times New Roman" w:cs="Times New Roman"/>
      <w:szCs w:val="24"/>
    </w:rPr>
  </w:style>
  <w:style w:type="paragraph" w:styleId="5">
    <w:name w:val="toc 5"/>
    <w:basedOn w:val="a"/>
    <w:next w:val="a"/>
    <w:rsid w:val="0083273C"/>
    <w:pPr>
      <w:ind w:leftChars="800" w:left="1680"/>
    </w:pPr>
    <w:rPr>
      <w:rFonts w:ascii="Times New Roman" w:eastAsia="宋体" w:hAnsi="Times New Roman" w:cs="Times New Roman"/>
      <w:szCs w:val="24"/>
    </w:rPr>
  </w:style>
  <w:style w:type="paragraph" w:styleId="af0">
    <w:name w:val="Normal (Web)"/>
    <w:basedOn w:val="a"/>
    <w:uiPriority w:val="99"/>
    <w:rsid w:val="0083273C"/>
    <w:pPr>
      <w:widowControl/>
      <w:spacing w:before="100" w:beforeAutospacing="1" w:after="100" w:afterAutospacing="1"/>
      <w:jc w:val="left"/>
    </w:pPr>
    <w:rPr>
      <w:rFonts w:ascii="宋体" w:eastAsia="宋体" w:hAnsi="宋体" w:cs="宋体"/>
      <w:kern w:val="0"/>
      <w:sz w:val="24"/>
      <w:szCs w:val="24"/>
    </w:rPr>
  </w:style>
  <w:style w:type="paragraph" w:styleId="21">
    <w:name w:val="Body Text Indent 2"/>
    <w:basedOn w:val="a"/>
    <w:link w:val="2Char0"/>
    <w:uiPriority w:val="99"/>
    <w:rsid w:val="0083273C"/>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Char0">
    <w:name w:val="正文文本缩进 2 Char"/>
    <w:basedOn w:val="a0"/>
    <w:link w:val="21"/>
    <w:uiPriority w:val="99"/>
    <w:rsid w:val="0083273C"/>
    <w:rPr>
      <w:rFonts w:ascii="宋体" w:eastAsia="宋体" w:hAnsi="Calibri" w:cs="Times New Roman"/>
      <w:kern w:val="0"/>
      <w:sz w:val="24"/>
      <w:szCs w:val="20"/>
    </w:rPr>
  </w:style>
  <w:style w:type="character" w:customStyle="1" w:styleId="BodyTextIndent2Char1">
    <w:name w:val="Body Text Indent 2 Char1"/>
    <w:basedOn w:val="a0"/>
    <w:uiPriority w:val="99"/>
    <w:semiHidden/>
    <w:locked/>
    <w:rsid w:val="0083273C"/>
    <w:rPr>
      <w:rFonts w:cs="Times New Roman"/>
    </w:rPr>
  </w:style>
  <w:style w:type="paragraph" w:styleId="30">
    <w:name w:val="toc 3"/>
    <w:basedOn w:val="a"/>
    <w:next w:val="a"/>
    <w:uiPriority w:val="39"/>
    <w:qFormat/>
    <w:rsid w:val="0083273C"/>
    <w:pPr>
      <w:ind w:leftChars="400" w:left="840"/>
    </w:pPr>
    <w:rPr>
      <w:rFonts w:ascii="Times New Roman" w:eastAsia="宋体" w:hAnsi="Times New Roman" w:cs="Times New Roman"/>
      <w:szCs w:val="24"/>
    </w:rPr>
  </w:style>
  <w:style w:type="paragraph" w:styleId="4">
    <w:name w:val="toc 4"/>
    <w:basedOn w:val="a"/>
    <w:next w:val="a"/>
    <w:rsid w:val="0083273C"/>
    <w:pPr>
      <w:ind w:leftChars="600" w:left="1260"/>
    </w:pPr>
    <w:rPr>
      <w:rFonts w:ascii="Times New Roman" w:eastAsia="宋体" w:hAnsi="Times New Roman" w:cs="Times New Roman"/>
      <w:szCs w:val="24"/>
    </w:rPr>
  </w:style>
  <w:style w:type="paragraph" w:styleId="8">
    <w:name w:val="toc 8"/>
    <w:basedOn w:val="a"/>
    <w:next w:val="a"/>
    <w:rsid w:val="0083273C"/>
    <w:pPr>
      <w:ind w:leftChars="1400" w:left="2940"/>
    </w:pPr>
    <w:rPr>
      <w:rFonts w:ascii="Times New Roman" w:eastAsia="宋体" w:hAnsi="Times New Roman" w:cs="Times New Roman"/>
      <w:szCs w:val="24"/>
    </w:rPr>
  </w:style>
  <w:style w:type="paragraph" w:styleId="22">
    <w:name w:val="List Continue 2"/>
    <w:basedOn w:val="a"/>
    <w:uiPriority w:val="99"/>
    <w:rsid w:val="0083273C"/>
    <w:pPr>
      <w:spacing w:after="120"/>
      <w:ind w:leftChars="400" w:left="840"/>
    </w:pPr>
    <w:rPr>
      <w:rFonts w:ascii="Times New Roman" w:eastAsia="宋体" w:hAnsi="Times New Roman" w:cs="Times New Roman"/>
      <w:szCs w:val="24"/>
    </w:rPr>
  </w:style>
  <w:style w:type="paragraph" w:styleId="31">
    <w:name w:val="Body Text Indent 3"/>
    <w:basedOn w:val="a"/>
    <w:link w:val="3Char0"/>
    <w:uiPriority w:val="99"/>
    <w:rsid w:val="0083273C"/>
    <w:pPr>
      <w:spacing w:line="440" w:lineRule="exact"/>
      <w:ind w:firstLineChars="200" w:firstLine="412"/>
    </w:pPr>
    <w:rPr>
      <w:rFonts w:ascii="宋体" w:eastAsia="宋体" w:hAnsi="Calibri" w:cs="Times New Roman"/>
      <w:kern w:val="0"/>
      <w:sz w:val="20"/>
      <w:szCs w:val="20"/>
    </w:rPr>
  </w:style>
  <w:style w:type="character" w:customStyle="1" w:styleId="3Char0">
    <w:name w:val="正文文本缩进 3 Char"/>
    <w:basedOn w:val="a0"/>
    <w:link w:val="31"/>
    <w:uiPriority w:val="99"/>
    <w:rsid w:val="0083273C"/>
    <w:rPr>
      <w:rFonts w:ascii="宋体" w:eastAsia="宋体" w:hAnsi="Calibri" w:cs="Times New Roman"/>
      <w:kern w:val="0"/>
      <w:sz w:val="20"/>
      <w:szCs w:val="20"/>
    </w:rPr>
  </w:style>
  <w:style w:type="character" w:customStyle="1" w:styleId="BodyTextIndent3Char1">
    <w:name w:val="Body Text Indent 3 Char1"/>
    <w:basedOn w:val="a0"/>
    <w:uiPriority w:val="99"/>
    <w:semiHidden/>
    <w:locked/>
    <w:rsid w:val="0083273C"/>
    <w:rPr>
      <w:rFonts w:cs="Times New Roman"/>
      <w:sz w:val="16"/>
      <w:szCs w:val="16"/>
    </w:rPr>
  </w:style>
  <w:style w:type="paragraph" w:styleId="6">
    <w:name w:val="toc 6"/>
    <w:basedOn w:val="a"/>
    <w:next w:val="a"/>
    <w:rsid w:val="0083273C"/>
    <w:pPr>
      <w:ind w:leftChars="1000" w:left="2100"/>
    </w:pPr>
    <w:rPr>
      <w:rFonts w:ascii="Times New Roman" w:eastAsia="宋体" w:hAnsi="Times New Roman" w:cs="Times New Roman"/>
      <w:szCs w:val="24"/>
    </w:rPr>
  </w:style>
  <w:style w:type="paragraph" w:styleId="af1">
    <w:name w:val="Document Map"/>
    <w:basedOn w:val="a"/>
    <w:link w:val="Char4"/>
    <w:rsid w:val="0083273C"/>
    <w:rPr>
      <w:rFonts w:ascii="宋体" w:eastAsia="宋体" w:hAnsi="Calibri" w:cs="Times New Roman"/>
      <w:kern w:val="0"/>
      <w:sz w:val="18"/>
      <w:szCs w:val="20"/>
    </w:rPr>
  </w:style>
  <w:style w:type="character" w:customStyle="1" w:styleId="Char4">
    <w:name w:val="文档结构图 Char"/>
    <w:basedOn w:val="a0"/>
    <w:link w:val="af1"/>
    <w:uiPriority w:val="99"/>
    <w:rsid w:val="0083273C"/>
    <w:rPr>
      <w:rFonts w:ascii="宋体" w:eastAsia="宋体" w:hAnsi="Calibri" w:cs="Times New Roman"/>
      <w:kern w:val="0"/>
      <w:sz w:val="18"/>
      <w:szCs w:val="20"/>
    </w:rPr>
  </w:style>
  <w:style w:type="character" w:customStyle="1" w:styleId="DocumentMapChar3">
    <w:name w:val="Document Map Char3"/>
    <w:basedOn w:val="a0"/>
    <w:uiPriority w:val="99"/>
    <w:semiHidden/>
    <w:locked/>
    <w:rsid w:val="0083273C"/>
    <w:rPr>
      <w:rFonts w:ascii="Times New Roman" w:hAnsi="Times New Roman" w:cs="Times New Roman"/>
      <w:sz w:val="2"/>
    </w:rPr>
  </w:style>
  <w:style w:type="paragraph" w:customStyle="1" w:styleId="Style1">
    <w:name w:val="_Style 1"/>
    <w:basedOn w:val="a"/>
    <w:uiPriority w:val="99"/>
    <w:rsid w:val="0083273C"/>
    <w:pPr>
      <w:ind w:firstLineChars="200" w:firstLine="420"/>
    </w:pPr>
    <w:rPr>
      <w:rFonts w:ascii="Times New Roman" w:eastAsia="宋体" w:hAnsi="Times New Roman" w:cs="Times New Roman"/>
      <w:szCs w:val="24"/>
    </w:rPr>
  </w:style>
  <w:style w:type="paragraph" w:styleId="9">
    <w:name w:val="toc 9"/>
    <w:basedOn w:val="a"/>
    <w:next w:val="a"/>
    <w:rsid w:val="0083273C"/>
    <w:pPr>
      <w:ind w:leftChars="1600" w:left="3360"/>
    </w:pPr>
    <w:rPr>
      <w:rFonts w:ascii="Times New Roman" w:eastAsia="宋体" w:hAnsi="Times New Roman" w:cs="Times New Roman"/>
      <w:szCs w:val="24"/>
    </w:rPr>
  </w:style>
  <w:style w:type="paragraph" w:styleId="af2">
    <w:name w:val="Body Text"/>
    <w:basedOn w:val="a"/>
    <w:link w:val="Char5"/>
    <w:uiPriority w:val="99"/>
    <w:rsid w:val="0083273C"/>
    <w:pPr>
      <w:spacing w:after="120"/>
    </w:pPr>
    <w:rPr>
      <w:rFonts w:ascii="Calibri" w:eastAsia="宋体" w:hAnsi="Calibri" w:cs="Times New Roman"/>
      <w:kern w:val="0"/>
      <w:sz w:val="24"/>
      <w:szCs w:val="20"/>
    </w:rPr>
  </w:style>
  <w:style w:type="character" w:customStyle="1" w:styleId="Char5">
    <w:name w:val="正文文本 Char"/>
    <w:basedOn w:val="a0"/>
    <w:link w:val="af2"/>
    <w:uiPriority w:val="99"/>
    <w:rsid w:val="0083273C"/>
    <w:rPr>
      <w:rFonts w:ascii="Calibri" w:eastAsia="宋体" w:hAnsi="Calibri" w:cs="Times New Roman"/>
      <w:kern w:val="0"/>
      <w:sz w:val="24"/>
      <w:szCs w:val="20"/>
    </w:rPr>
  </w:style>
  <w:style w:type="character" w:customStyle="1" w:styleId="BodyTextChar1">
    <w:name w:val="Body Text Char1"/>
    <w:basedOn w:val="a0"/>
    <w:uiPriority w:val="99"/>
    <w:semiHidden/>
    <w:locked/>
    <w:rsid w:val="0083273C"/>
    <w:rPr>
      <w:rFonts w:cs="Times New Roman"/>
    </w:rPr>
  </w:style>
  <w:style w:type="paragraph" w:customStyle="1" w:styleId="Style21">
    <w:name w:val="_Style 21"/>
    <w:basedOn w:val="a"/>
    <w:uiPriority w:val="99"/>
    <w:rsid w:val="0083273C"/>
    <w:rPr>
      <w:rFonts w:ascii="Times New Roman" w:eastAsia="宋体" w:hAnsi="Times New Roman" w:cs="Times New Roman"/>
      <w:szCs w:val="20"/>
    </w:rPr>
  </w:style>
  <w:style w:type="paragraph" w:customStyle="1" w:styleId="p0">
    <w:name w:val="p0"/>
    <w:basedOn w:val="a"/>
    <w:uiPriority w:val="99"/>
    <w:rsid w:val="0083273C"/>
    <w:pPr>
      <w:widowControl/>
    </w:pPr>
    <w:rPr>
      <w:rFonts w:ascii="Times New Roman" w:eastAsia="宋体" w:hAnsi="Times New Roman" w:cs="Times New Roman"/>
      <w:kern w:val="0"/>
      <w:szCs w:val="21"/>
    </w:rPr>
  </w:style>
  <w:style w:type="paragraph" w:customStyle="1" w:styleId="xl37">
    <w:name w:val="xl37"/>
    <w:basedOn w:val="a"/>
    <w:rsid w:val="0083273C"/>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rsid w:val="0083273C"/>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rsid w:val="0083273C"/>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rsid w:val="0083273C"/>
    <w:pPr>
      <w:widowControl w:val="0"/>
      <w:spacing w:line="360" w:lineRule="auto"/>
      <w:jc w:val="center"/>
    </w:pPr>
    <w:rPr>
      <w:rFonts w:ascii="Times New Roman" w:eastAsia="宋体" w:hAnsi="Times New Roman" w:cs="Times New Roman"/>
      <w:b/>
      <w:color w:val="000000"/>
      <w:szCs w:val="21"/>
      <w:lang w:val="zh-CN"/>
    </w:rPr>
  </w:style>
  <w:style w:type="paragraph" w:customStyle="1" w:styleId="110">
    <w:name w:val="列出段落11"/>
    <w:basedOn w:val="a"/>
    <w:uiPriority w:val="99"/>
    <w:rsid w:val="0083273C"/>
    <w:pPr>
      <w:ind w:firstLineChars="200" w:firstLine="420"/>
    </w:pPr>
    <w:rPr>
      <w:rFonts w:ascii="Times New Roman" w:eastAsia="宋体" w:hAnsi="Times New Roman" w:cs="Times New Roman"/>
      <w:szCs w:val="24"/>
    </w:rPr>
  </w:style>
  <w:style w:type="paragraph" w:customStyle="1" w:styleId="Style2">
    <w:name w:val="_Style 2"/>
    <w:basedOn w:val="a"/>
    <w:uiPriority w:val="99"/>
    <w:rsid w:val="0083273C"/>
    <w:pPr>
      <w:ind w:firstLineChars="200" w:firstLine="420"/>
    </w:pPr>
    <w:rPr>
      <w:rFonts w:ascii="Calibri" w:eastAsia="宋体" w:hAnsi="Calibri" w:cs="Times New Roman"/>
    </w:rPr>
  </w:style>
  <w:style w:type="paragraph" w:customStyle="1" w:styleId="txt14">
    <w:name w:val="txt14"/>
    <w:basedOn w:val="a"/>
    <w:uiPriority w:val="99"/>
    <w:rsid w:val="0083273C"/>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rsid w:val="0083273C"/>
    <w:rPr>
      <w:rFonts w:ascii="Times New Roman" w:eastAsia="宋体" w:hAnsi="Times New Roman" w:cs="Times New Roman"/>
      <w:szCs w:val="24"/>
    </w:rPr>
  </w:style>
  <w:style w:type="paragraph" w:customStyle="1" w:styleId="Char6">
    <w:name w:val="Char"/>
    <w:basedOn w:val="a"/>
    <w:uiPriority w:val="99"/>
    <w:rsid w:val="0083273C"/>
    <w:rPr>
      <w:rFonts w:ascii="Times New Roman" w:eastAsia="宋体" w:hAnsi="Times New Roman" w:cs="Times New Roman"/>
      <w:szCs w:val="21"/>
    </w:rPr>
  </w:style>
  <w:style w:type="paragraph" w:customStyle="1" w:styleId="13">
    <w:name w:val="列出段落1"/>
    <w:basedOn w:val="a"/>
    <w:uiPriority w:val="99"/>
    <w:qFormat/>
    <w:rsid w:val="0083273C"/>
    <w:pPr>
      <w:ind w:firstLineChars="200" w:firstLine="420"/>
    </w:pPr>
    <w:rPr>
      <w:rFonts w:ascii="Times New Roman" w:eastAsia="宋体" w:hAnsi="Times New Roman" w:cs="Times New Roman"/>
      <w:szCs w:val="24"/>
    </w:rPr>
  </w:style>
  <w:style w:type="paragraph" w:customStyle="1" w:styleId="23">
    <w:name w:val="列出段落2"/>
    <w:basedOn w:val="a"/>
    <w:uiPriority w:val="99"/>
    <w:rsid w:val="0083273C"/>
    <w:pPr>
      <w:ind w:firstLineChars="200" w:firstLine="420"/>
    </w:pPr>
    <w:rPr>
      <w:rFonts w:ascii="Times New Roman" w:eastAsia="宋体" w:hAnsi="Times New Roman" w:cs="Times New Roman"/>
      <w:szCs w:val="24"/>
    </w:rPr>
  </w:style>
  <w:style w:type="paragraph" w:styleId="TOC">
    <w:name w:val="TOC Heading"/>
    <w:basedOn w:val="1"/>
    <w:next w:val="a"/>
    <w:uiPriority w:val="39"/>
    <w:qFormat/>
    <w:rsid w:val="0083273C"/>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rsid w:val="0083273C"/>
    <w:pPr>
      <w:spacing w:line="440" w:lineRule="exact"/>
      <w:ind w:firstLineChars="200" w:firstLine="412"/>
    </w:pPr>
    <w:rPr>
      <w:rFonts w:ascii="宋体" w:eastAsia="宋体" w:hAnsi="宋体" w:cs="Times New Roman"/>
      <w:kern w:val="0"/>
      <w:sz w:val="20"/>
      <w:szCs w:val="20"/>
    </w:rPr>
  </w:style>
  <w:style w:type="table" w:styleId="af3">
    <w:name w:val="Table Grid"/>
    <w:basedOn w:val="a1"/>
    <w:uiPriority w:val="59"/>
    <w:qFormat/>
    <w:rsid w:val="0083273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uiPriority w:val="99"/>
    <w:rsid w:val="0083273C"/>
    <w:rPr>
      <w:rFonts w:ascii="宋体" w:eastAsia="宋体" w:hAnsi="宋体" w:cs="宋体" w:hint="eastAsia"/>
      <w:b/>
      <w:color w:val="000000"/>
      <w:sz w:val="22"/>
      <w:szCs w:val="22"/>
      <w:u w:val="none"/>
    </w:rPr>
  </w:style>
  <w:style w:type="character" w:customStyle="1" w:styleId="font81">
    <w:name w:val="font81"/>
    <w:uiPriority w:val="99"/>
    <w:rsid w:val="0083273C"/>
    <w:rPr>
      <w:rFonts w:ascii="宋体" w:eastAsia="宋体" w:hAnsi="宋体" w:cs="宋体" w:hint="eastAsia"/>
      <w:b/>
      <w:color w:val="000000"/>
      <w:sz w:val="22"/>
      <w:szCs w:val="22"/>
      <w:u w:val="none"/>
    </w:rPr>
  </w:style>
  <w:style w:type="character" w:styleId="af4">
    <w:name w:val="annotation reference"/>
    <w:uiPriority w:val="99"/>
    <w:rsid w:val="0083273C"/>
    <w:rPr>
      <w:sz w:val="21"/>
      <w:szCs w:val="21"/>
    </w:rPr>
  </w:style>
  <w:style w:type="character" w:customStyle="1" w:styleId="font21">
    <w:name w:val="font21"/>
    <w:qFormat/>
    <w:rsid w:val="0083273C"/>
    <w:rPr>
      <w:rFonts w:ascii="宋体" w:eastAsia="宋体" w:hAnsi="宋体" w:cs="宋体" w:hint="eastAsia"/>
      <w:color w:val="000000"/>
      <w:sz w:val="18"/>
      <w:szCs w:val="18"/>
      <w:u w:val="none"/>
    </w:rPr>
  </w:style>
  <w:style w:type="character" w:customStyle="1" w:styleId="Char7">
    <w:name w:val="日期 Char"/>
    <w:link w:val="af5"/>
    <w:rsid w:val="0083273C"/>
    <w:rPr>
      <w:szCs w:val="21"/>
    </w:rPr>
  </w:style>
  <w:style w:type="character" w:customStyle="1" w:styleId="font01">
    <w:name w:val="font01"/>
    <w:rsid w:val="0083273C"/>
    <w:rPr>
      <w:rFonts w:ascii="宋体" w:eastAsia="宋体" w:hAnsi="宋体" w:cs="宋体" w:hint="eastAsia"/>
      <w:color w:val="000000"/>
      <w:sz w:val="22"/>
      <w:szCs w:val="22"/>
      <w:u w:val="none"/>
    </w:rPr>
  </w:style>
  <w:style w:type="character" w:customStyle="1" w:styleId="CharChar1">
    <w:name w:val="Char Char1"/>
    <w:rsid w:val="0083273C"/>
    <w:rPr>
      <w:rFonts w:eastAsia="宋体"/>
      <w:kern w:val="2"/>
      <w:sz w:val="18"/>
      <w:szCs w:val="18"/>
      <w:lang w:val="en-US" w:eastAsia="zh-CN" w:bidi="ar-SA"/>
    </w:rPr>
  </w:style>
  <w:style w:type="character" w:customStyle="1" w:styleId="Char8">
    <w:name w:val="标题 Char"/>
    <w:link w:val="af6"/>
    <w:rsid w:val="0083273C"/>
    <w:rPr>
      <w:rFonts w:ascii="Cambria" w:hAnsi="Cambria" w:cs="Times New Roman"/>
      <w:b/>
      <w:bCs/>
      <w:sz w:val="32"/>
      <w:szCs w:val="32"/>
    </w:rPr>
  </w:style>
  <w:style w:type="character" w:customStyle="1" w:styleId="hei141">
    <w:name w:val="hei141"/>
    <w:rsid w:val="0083273C"/>
    <w:rPr>
      <w:rFonts w:ascii="宋体" w:eastAsia="宋体" w:hAnsi="宋体" w:hint="eastAsia"/>
      <w:strike w:val="0"/>
      <w:dstrike w:val="0"/>
      <w:color w:val="000000"/>
      <w:sz w:val="19"/>
      <w:szCs w:val="19"/>
      <w:u w:val="none"/>
    </w:rPr>
  </w:style>
  <w:style w:type="character" w:styleId="af7">
    <w:name w:val="footnote reference"/>
    <w:semiHidden/>
    <w:rsid w:val="0083273C"/>
    <w:rPr>
      <w:vertAlign w:val="superscript"/>
    </w:rPr>
  </w:style>
  <w:style w:type="character" w:customStyle="1" w:styleId="Char9">
    <w:name w:val="批注文字 Char"/>
    <w:link w:val="af8"/>
    <w:qFormat/>
    <w:rsid w:val="0083273C"/>
  </w:style>
  <w:style w:type="character" w:customStyle="1" w:styleId="apple-style-span">
    <w:name w:val="apple-style-span"/>
    <w:basedOn w:val="a0"/>
    <w:rsid w:val="0083273C"/>
  </w:style>
  <w:style w:type="character" w:customStyle="1" w:styleId="param-value">
    <w:name w:val="param-value"/>
    <w:uiPriority w:val="99"/>
    <w:rsid w:val="0083273C"/>
    <w:rPr>
      <w:rFonts w:cs="Times New Roman"/>
    </w:rPr>
  </w:style>
  <w:style w:type="character" w:customStyle="1" w:styleId="font61">
    <w:name w:val="font61"/>
    <w:qFormat/>
    <w:rsid w:val="0083273C"/>
    <w:rPr>
      <w:rFonts w:ascii="宋体" w:eastAsia="宋体" w:hAnsi="宋体" w:cs="宋体" w:hint="eastAsia"/>
      <w:color w:val="000000"/>
      <w:sz w:val="22"/>
      <w:szCs w:val="22"/>
      <w:u w:val="none"/>
    </w:rPr>
  </w:style>
  <w:style w:type="character" w:customStyle="1" w:styleId="font11">
    <w:name w:val="font11"/>
    <w:qFormat/>
    <w:rsid w:val="0083273C"/>
    <w:rPr>
      <w:rFonts w:ascii="宋体" w:eastAsia="宋体" w:hAnsi="宋体" w:cs="宋体" w:hint="eastAsia"/>
      <w:color w:val="FF0000"/>
      <w:sz w:val="22"/>
      <w:szCs w:val="22"/>
      <w:u w:val="none"/>
    </w:rPr>
  </w:style>
  <w:style w:type="character" w:customStyle="1" w:styleId="Chara">
    <w:name w:val="批注主题 Char"/>
    <w:link w:val="af9"/>
    <w:uiPriority w:val="99"/>
    <w:qFormat/>
    <w:rsid w:val="0083273C"/>
    <w:rPr>
      <w:b/>
      <w:bCs/>
    </w:rPr>
  </w:style>
  <w:style w:type="paragraph" w:styleId="af8">
    <w:name w:val="annotation text"/>
    <w:basedOn w:val="a"/>
    <w:link w:val="Char9"/>
    <w:rsid w:val="0083273C"/>
    <w:pPr>
      <w:jc w:val="left"/>
    </w:pPr>
  </w:style>
  <w:style w:type="character" w:customStyle="1" w:styleId="Char11">
    <w:name w:val="批注文字 Char1"/>
    <w:basedOn w:val="a0"/>
    <w:uiPriority w:val="99"/>
    <w:semiHidden/>
    <w:rsid w:val="0083273C"/>
  </w:style>
  <w:style w:type="paragraph" w:customStyle="1" w:styleId="afa">
    <w:name w:val="内文"/>
    <w:basedOn w:val="a"/>
    <w:qFormat/>
    <w:rsid w:val="0083273C"/>
    <w:pPr>
      <w:spacing w:line="500" w:lineRule="exact"/>
      <w:ind w:firstLineChars="200" w:firstLine="560"/>
    </w:pPr>
    <w:rPr>
      <w:rFonts w:ascii="方正仿宋简体" w:eastAsia="方正仿宋简体" w:hAnsi="宋体" w:cs="Times New Roman"/>
      <w:sz w:val="28"/>
      <w:szCs w:val="28"/>
    </w:rPr>
  </w:style>
  <w:style w:type="paragraph" w:styleId="af9">
    <w:name w:val="annotation subject"/>
    <w:basedOn w:val="af8"/>
    <w:next w:val="af8"/>
    <w:link w:val="Chara"/>
    <w:uiPriority w:val="99"/>
    <w:qFormat/>
    <w:rsid w:val="0083273C"/>
    <w:rPr>
      <w:b/>
      <w:bCs/>
    </w:rPr>
  </w:style>
  <w:style w:type="character" w:customStyle="1" w:styleId="Char12">
    <w:name w:val="批注主题 Char1"/>
    <w:basedOn w:val="Char11"/>
    <w:uiPriority w:val="99"/>
    <w:semiHidden/>
    <w:rsid w:val="0083273C"/>
    <w:rPr>
      <w:b/>
      <w:bCs/>
    </w:rPr>
  </w:style>
  <w:style w:type="paragraph" w:styleId="afb">
    <w:name w:val="List Number"/>
    <w:basedOn w:val="a"/>
    <w:uiPriority w:val="99"/>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7">
    <w:name w:val="reader-word-layer reader-word-s1-17"/>
    <w:basedOn w:val="a"/>
    <w:rsid w:val="0083273C"/>
    <w:pPr>
      <w:widowControl/>
      <w:spacing w:before="100" w:beforeAutospacing="1" w:after="100" w:afterAutospacing="1"/>
      <w:jc w:val="left"/>
    </w:pPr>
    <w:rPr>
      <w:rFonts w:ascii="宋体" w:eastAsia="宋体" w:hAnsi="宋体" w:cs="宋体"/>
      <w:kern w:val="0"/>
      <w:sz w:val="24"/>
      <w:szCs w:val="24"/>
    </w:rPr>
  </w:style>
  <w:style w:type="paragraph" w:styleId="afc">
    <w:name w:val="table of figures"/>
    <w:basedOn w:val="a"/>
    <w:next w:val="a"/>
    <w:rsid w:val="0083273C"/>
    <w:pPr>
      <w:ind w:leftChars="200" w:left="200" w:hangingChars="200" w:hanging="200"/>
    </w:pPr>
    <w:rPr>
      <w:rFonts w:ascii="Times New Roman" w:eastAsia="宋体" w:hAnsi="Times New Roman" w:cs="Times New Roman"/>
      <w:szCs w:val="20"/>
    </w:rPr>
  </w:style>
  <w:style w:type="paragraph" w:styleId="af5">
    <w:name w:val="Date"/>
    <w:basedOn w:val="a"/>
    <w:next w:val="a"/>
    <w:link w:val="Char7"/>
    <w:rsid w:val="0083273C"/>
    <w:rPr>
      <w:szCs w:val="21"/>
    </w:rPr>
  </w:style>
  <w:style w:type="character" w:customStyle="1" w:styleId="Char13">
    <w:name w:val="日期 Char1"/>
    <w:basedOn w:val="a0"/>
    <w:uiPriority w:val="99"/>
    <w:semiHidden/>
    <w:rsid w:val="0083273C"/>
  </w:style>
  <w:style w:type="paragraph" w:customStyle="1" w:styleId="reader-word-layerreader-word-s1-14">
    <w:name w:val="reader-word-layer reader-word-s1-14"/>
    <w:basedOn w:val="a"/>
    <w:rsid w:val="0083273C"/>
    <w:pPr>
      <w:widowControl/>
      <w:spacing w:before="100" w:beforeAutospacing="1" w:after="100" w:afterAutospacing="1"/>
      <w:jc w:val="left"/>
    </w:pPr>
    <w:rPr>
      <w:rFonts w:ascii="宋体" w:eastAsia="宋体" w:hAnsi="宋体" w:cs="宋体"/>
      <w:kern w:val="0"/>
      <w:sz w:val="24"/>
      <w:szCs w:val="24"/>
    </w:rPr>
  </w:style>
  <w:style w:type="paragraph" w:styleId="afd">
    <w:name w:val="footnote text"/>
    <w:basedOn w:val="a"/>
    <w:link w:val="Charb"/>
    <w:semiHidden/>
    <w:rsid w:val="0083273C"/>
    <w:pPr>
      <w:snapToGrid w:val="0"/>
      <w:jc w:val="left"/>
    </w:pPr>
    <w:rPr>
      <w:rFonts w:ascii="Times New Roman" w:eastAsia="宋体" w:hAnsi="Times New Roman" w:cs="Times New Roman"/>
      <w:sz w:val="18"/>
      <w:szCs w:val="18"/>
    </w:rPr>
  </w:style>
  <w:style w:type="character" w:customStyle="1" w:styleId="Charb">
    <w:name w:val="脚注文本 Char"/>
    <w:basedOn w:val="a0"/>
    <w:link w:val="afd"/>
    <w:semiHidden/>
    <w:rsid w:val="0083273C"/>
    <w:rPr>
      <w:rFonts w:ascii="Times New Roman" w:eastAsia="宋体" w:hAnsi="Times New Roman" w:cs="Times New Roman"/>
      <w:sz w:val="18"/>
      <w:szCs w:val="18"/>
    </w:rPr>
  </w:style>
  <w:style w:type="paragraph" w:customStyle="1" w:styleId="reader-word-layerreader-word-s1-16">
    <w:name w:val="reader-word-layer reader-word-s1-16"/>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rsid w:val="0083273C"/>
    <w:pPr>
      <w:widowControl/>
      <w:spacing w:before="100" w:beforeAutospacing="1" w:after="100" w:afterAutospacing="1"/>
      <w:jc w:val="left"/>
    </w:pPr>
    <w:rPr>
      <w:rFonts w:ascii="宋体" w:eastAsia="宋体" w:hAnsi="宋体" w:cs="宋体"/>
      <w:kern w:val="0"/>
      <w:sz w:val="24"/>
      <w:szCs w:val="24"/>
    </w:rPr>
  </w:style>
  <w:style w:type="paragraph" w:styleId="af6">
    <w:name w:val="Title"/>
    <w:basedOn w:val="a"/>
    <w:next w:val="a"/>
    <w:link w:val="Char8"/>
    <w:qFormat/>
    <w:rsid w:val="0083273C"/>
    <w:pPr>
      <w:spacing w:before="240" w:after="60"/>
      <w:jc w:val="center"/>
      <w:outlineLvl w:val="0"/>
    </w:pPr>
    <w:rPr>
      <w:rFonts w:ascii="Cambria" w:hAnsi="Cambria" w:cs="Times New Roman"/>
      <w:b/>
      <w:bCs/>
      <w:sz w:val="32"/>
      <w:szCs w:val="32"/>
    </w:rPr>
  </w:style>
  <w:style w:type="character" w:customStyle="1" w:styleId="Char14">
    <w:name w:val="标题 Char1"/>
    <w:basedOn w:val="a0"/>
    <w:uiPriority w:val="10"/>
    <w:rsid w:val="0083273C"/>
    <w:rPr>
      <w:rFonts w:asciiTheme="majorHAnsi" w:eastAsia="宋体" w:hAnsiTheme="majorHAnsi" w:cstheme="majorBidi"/>
      <w:b/>
      <w:bCs/>
      <w:sz w:val="32"/>
      <w:szCs w:val="32"/>
    </w:rPr>
  </w:style>
  <w:style w:type="paragraph" w:styleId="14">
    <w:name w:val="index 1"/>
    <w:basedOn w:val="a"/>
    <w:next w:val="a"/>
    <w:semiHidden/>
    <w:rsid w:val="0083273C"/>
    <w:pPr>
      <w:adjustRightInd w:val="0"/>
      <w:snapToGrid w:val="0"/>
      <w:spacing w:line="300" w:lineRule="exact"/>
    </w:pPr>
    <w:rPr>
      <w:rFonts w:ascii="宋体" w:eastAsia="宋体" w:hAnsi="宋体" w:cs="Times New Roman"/>
      <w:bCs/>
      <w:sz w:val="20"/>
      <w:szCs w:val="21"/>
    </w:rPr>
  </w:style>
  <w:style w:type="paragraph" w:customStyle="1" w:styleId="afe">
    <w:name w:val="本文正文"/>
    <w:basedOn w:val="a"/>
    <w:rsid w:val="0083273C"/>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rsid w:val="0083273C"/>
    <w:pPr>
      <w:spacing w:line="300" w:lineRule="auto"/>
    </w:pPr>
    <w:rPr>
      <w:rFonts w:ascii="Tahoma" w:eastAsia="宋体" w:hAnsi="Tahoma" w:cs="Times New Roman"/>
      <w:sz w:val="24"/>
      <w:szCs w:val="24"/>
    </w:rPr>
  </w:style>
  <w:style w:type="paragraph" w:customStyle="1" w:styleId="Default">
    <w:name w:val="Default"/>
    <w:rsid w:val="0083273C"/>
    <w:pPr>
      <w:widowControl w:val="0"/>
      <w:autoSpaceDE w:val="0"/>
      <w:autoSpaceDN w:val="0"/>
      <w:adjustRightInd w:val="0"/>
      <w:jc w:val="both"/>
    </w:pPr>
    <w:rPr>
      <w:rFonts w:ascii="黑体" w:eastAsia="宋体" w:hAnsi="黑体" w:cs="黑体"/>
      <w:color w:val="000000"/>
      <w:kern w:val="0"/>
      <w:sz w:val="24"/>
      <w:szCs w:val="24"/>
    </w:rPr>
  </w:style>
  <w:style w:type="paragraph" w:customStyle="1" w:styleId="ListParagraph1">
    <w:name w:val="List Paragraph1"/>
    <w:basedOn w:val="a"/>
    <w:rsid w:val="0083273C"/>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rsid w:val="0083273C"/>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rsid w:val="0083273C"/>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rsid w:val="0083273C"/>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rsid w:val="0083273C"/>
    <w:pPr>
      <w:ind w:firstLineChars="200" w:firstLine="420"/>
    </w:pPr>
    <w:rPr>
      <w:rFonts w:ascii="Times New Roman" w:eastAsia="宋体" w:hAnsi="Times New Roman" w:cs="Times New Roman"/>
      <w:szCs w:val="24"/>
    </w:rPr>
  </w:style>
  <w:style w:type="character" w:customStyle="1" w:styleId="CharChar12">
    <w:name w:val="Char Char12"/>
    <w:rsid w:val="0083273C"/>
    <w:rPr>
      <w:rFonts w:eastAsia="宋体"/>
      <w:kern w:val="2"/>
      <w:sz w:val="18"/>
      <w:szCs w:val="18"/>
      <w:lang w:val="en-US" w:eastAsia="zh-CN" w:bidi="ar-SA"/>
    </w:rPr>
  </w:style>
  <w:style w:type="paragraph" w:customStyle="1" w:styleId="CharChar42">
    <w:name w:val="Char Char42"/>
    <w:basedOn w:val="a"/>
    <w:rsid w:val="0083273C"/>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rsid w:val="0083273C"/>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rsid w:val="0083273C"/>
    <w:pPr>
      <w:ind w:firstLineChars="200" w:firstLine="420"/>
    </w:pPr>
    <w:rPr>
      <w:rFonts w:ascii="Times New Roman" w:eastAsia="宋体" w:hAnsi="Times New Roman" w:cs="Times New Roman"/>
      <w:szCs w:val="24"/>
    </w:rPr>
  </w:style>
  <w:style w:type="character" w:customStyle="1" w:styleId="CharChar11">
    <w:name w:val="Char Char11"/>
    <w:rsid w:val="0083273C"/>
    <w:rPr>
      <w:rFonts w:eastAsia="宋体"/>
      <w:kern w:val="2"/>
      <w:sz w:val="18"/>
      <w:szCs w:val="18"/>
      <w:lang w:val="en-US" w:eastAsia="zh-CN" w:bidi="ar-SA"/>
    </w:rPr>
  </w:style>
  <w:style w:type="paragraph" w:customStyle="1" w:styleId="CharChar41">
    <w:name w:val="Char Char41"/>
    <w:basedOn w:val="a"/>
    <w:rsid w:val="0083273C"/>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rsid w:val="0083273C"/>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rsid w:val="0083273C"/>
    <w:pPr>
      <w:ind w:firstLineChars="200" w:firstLine="420"/>
    </w:pPr>
    <w:rPr>
      <w:rFonts w:ascii="Times New Roman" w:eastAsia="宋体" w:hAnsi="Times New Roman" w:cs="Times New Roman"/>
      <w:szCs w:val="24"/>
    </w:rPr>
  </w:style>
  <w:style w:type="paragraph" w:styleId="aff">
    <w:name w:val="Revision"/>
    <w:hidden/>
    <w:uiPriority w:val="99"/>
    <w:semiHidden/>
    <w:rsid w:val="0083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124</Pages>
  <Words>14150</Words>
  <Characters>80661</Characters>
  <Application>Microsoft Office Word</Application>
  <DocSecurity>0</DocSecurity>
  <Lines>672</Lines>
  <Paragraphs>189</Paragraphs>
  <ScaleCrop>false</ScaleCrop>
  <Company>微软中国</Company>
  <LinksUpToDate>false</LinksUpToDate>
  <CharactersWithSpaces>94622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马丹阳</dc:creator>
  <cp:keywords/>
  <dc:description/>
  <cp:lastModifiedBy>马丹阳</cp:lastModifiedBy>
  <cp:revision>2</cp:revision>
  <dcterms:created xsi:type="dcterms:W3CDTF">2021-10-17T04:18:00Z</dcterms:created>
  <dcterms:modified xsi:type="dcterms:W3CDTF">2021-10-17T04:18:00Z</dcterms:modified>
</cp:coreProperties>
</file>