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kern w:val="0"/>
          <w:sz w:val="52"/>
          <w:szCs w:val="52"/>
          <w:highlight w:val="none"/>
          <w:lang w:eastAsia="zh-CN"/>
        </w:rPr>
      </w:pPr>
      <w:bookmarkStart w:id="0" w:name="_Toc167460118"/>
    </w:p>
    <w:p>
      <w:pPr>
        <w:spacing w:line="360" w:lineRule="auto"/>
        <w:jc w:val="center"/>
        <w:rPr>
          <w:rFonts w:hint="default" w:ascii="宋体" w:hAnsi="宋体" w:eastAsia="宋体" w:cs="Arial"/>
          <w:b/>
          <w:color w:val="auto"/>
          <w:sz w:val="48"/>
          <w:szCs w:val="40"/>
          <w:highlight w:val="none"/>
          <w:lang w:val="en-US" w:eastAsia="zh-CN"/>
        </w:rPr>
      </w:pPr>
      <w:r>
        <w:rPr>
          <w:rFonts w:hint="eastAsia" w:ascii="宋体" w:hAnsi="宋体" w:eastAsia="宋体" w:cs="Arial"/>
          <w:b/>
          <w:color w:val="auto"/>
          <w:sz w:val="48"/>
          <w:szCs w:val="40"/>
          <w:highlight w:val="none"/>
          <w:lang w:eastAsia="zh-CN"/>
        </w:rPr>
        <w:t>新疆维吾尔自治区疾病预防控制中心2021年度</w:t>
      </w:r>
      <w:r>
        <w:rPr>
          <w:rFonts w:hint="eastAsia" w:ascii="宋体" w:hAnsi="宋体" w:cs="Arial"/>
          <w:b/>
          <w:color w:val="auto"/>
          <w:sz w:val="48"/>
          <w:szCs w:val="40"/>
          <w:highlight w:val="none"/>
          <w:lang w:val="en-US" w:eastAsia="zh-CN"/>
        </w:rPr>
        <w:t>下</w:t>
      </w:r>
      <w:r>
        <w:rPr>
          <w:rFonts w:hint="eastAsia" w:ascii="宋体" w:hAnsi="宋体" w:eastAsia="宋体" w:cs="Arial"/>
          <w:b/>
          <w:color w:val="auto"/>
          <w:sz w:val="48"/>
          <w:szCs w:val="40"/>
          <w:highlight w:val="none"/>
          <w:lang w:eastAsia="zh-CN"/>
        </w:rPr>
        <w:t>半年实验室</w:t>
      </w:r>
      <w:r>
        <w:rPr>
          <w:rFonts w:hint="eastAsia" w:ascii="宋体" w:hAnsi="宋体" w:cs="Arial"/>
          <w:b/>
          <w:color w:val="auto"/>
          <w:sz w:val="48"/>
          <w:szCs w:val="40"/>
          <w:highlight w:val="none"/>
          <w:lang w:val="en-US" w:eastAsia="zh-CN"/>
        </w:rPr>
        <w:t>试剂、耗材采购项目二次</w:t>
      </w:r>
    </w:p>
    <w:p>
      <w:pPr>
        <w:spacing w:afterLines="150" w:line="480" w:lineRule="exact"/>
        <w:jc w:val="center"/>
        <w:rPr>
          <w:rFonts w:ascii="宋体" w:hAnsi="宋体" w:cs="Arial"/>
          <w:b/>
          <w:color w:val="auto"/>
          <w:spacing w:val="40"/>
          <w:sz w:val="40"/>
          <w:szCs w:val="40"/>
          <w:highlight w:val="none"/>
        </w:rPr>
      </w:pPr>
      <w:r>
        <w:rPr>
          <w:rFonts w:hint="eastAsia" w:ascii="宋体" w:hAnsi="宋体" w:cs="Arial"/>
          <w:b/>
          <w:color w:val="auto"/>
          <w:sz w:val="28"/>
          <w:szCs w:val="28"/>
          <w:highlight w:val="none"/>
        </w:rPr>
        <w:t>（项目编号：</w:t>
      </w:r>
      <w:r>
        <w:rPr>
          <w:rFonts w:hint="eastAsia" w:ascii="宋体" w:hAnsi="宋体" w:cs="Arial"/>
          <w:b/>
          <w:color w:val="000000" w:themeColor="text1"/>
          <w:sz w:val="28"/>
          <w:szCs w:val="28"/>
          <w:highlight w:val="none"/>
          <w:lang w:val="en-US" w:eastAsia="zh-CN"/>
          <w14:textFill>
            <w14:solidFill>
              <w14:schemeClr w14:val="tx1"/>
            </w14:solidFill>
          </w14:textFill>
        </w:rPr>
        <w:t>HLYZB-20210909002</w:t>
      </w:r>
      <w:r>
        <w:rPr>
          <w:rFonts w:hint="eastAsia" w:ascii="宋体" w:hAnsi="宋体" w:cs="Arial"/>
          <w:b/>
          <w:color w:val="auto"/>
          <w:sz w:val="28"/>
          <w:szCs w:val="28"/>
          <w:highlight w:val="none"/>
        </w:rPr>
        <w:t>）</w:t>
      </w:r>
    </w:p>
    <w:p>
      <w:pPr>
        <w:spacing w:line="480" w:lineRule="auto"/>
        <w:jc w:val="center"/>
        <w:rPr>
          <w:rFonts w:ascii="宋体" w:hAnsi="宋体" w:cs="宋体"/>
          <w:b/>
          <w:bCs/>
          <w:color w:val="auto"/>
          <w:kern w:val="0"/>
          <w:sz w:val="32"/>
          <w:szCs w:val="32"/>
          <w:highlight w:val="none"/>
        </w:rPr>
      </w:pPr>
    </w:p>
    <w:p>
      <w:pPr>
        <w:spacing w:line="480" w:lineRule="auto"/>
        <w:jc w:val="center"/>
        <w:rPr>
          <w:rFonts w:ascii="宋体" w:hAnsi="宋体" w:cs="宋体"/>
          <w:b/>
          <w:bCs/>
          <w:color w:val="auto"/>
          <w:kern w:val="0"/>
          <w:sz w:val="32"/>
          <w:szCs w:val="32"/>
          <w:highlight w:val="none"/>
        </w:rPr>
      </w:pPr>
    </w:p>
    <w:p>
      <w:pPr>
        <w:spacing w:line="480" w:lineRule="auto"/>
        <w:rPr>
          <w:rFonts w:ascii="宋体" w:hAnsi="宋体" w:cs="宋体"/>
          <w:b/>
          <w:bCs/>
          <w:color w:val="auto"/>
          <w:kern w:val="0"/>
          <w:sz w:val="32"/>
          <w:szCs w:val="32"/>
          <w:highlight w:val="none"/>
        </w:rPr>
      </w:pPr>
    </w:p>
    <w:p>
      <w:pPr>
        <w:spacing w:line="480" w:lineRule="auto"/>
        <w:jc w:val="center"/>
        <w:rPr>
          <w:rFonts w:ascii="宋体" w:hAnsi="宋体" w:cs="宋体"/>
          <w:b/>
          <w:bCs/>
          <w:color w:val="auto"/>
          <w:kern w:val="0"/>
          <w:sz w:val="32"/>
          <w:szCs w:val="32"/>
          <w:highlight w:val="none"/>
        </w:rPr>
      </w:pPr>
    </w:p>
    <w:p>
      <w:pPr>
        <w:spacing w:line="480" w:lineRule="auto"/>
        <w:jc w:val="center"/>
        <w:rPr>
          <w:rFonts w:ascii="宋体" w:hAnsi="宋体" w:cs="宋体"/>
          <w:b/>
          <w:color w:val="auto"/>
          <w:kern w:val="0"/>
          <w:sz w:val="32"/>
          <w:szCs w:val="32"/>
          <w:highlight w:val="none"/>
        </w:rPr>
      </w:pPr>
      <w:r>
        <w:rPr>
          <w:rFonts w:hint="eastAsia" w:ascii="宋体" w:hAnsi="宋体" w:cs="宋体"/>
          <w:b/>
          <w:color w:val="auto"/>
          <w:kern w:val="0"/>
          <w:sz w:val="72"/>
          <w:szCs w:val="32"/>
          <w:highlight w:val="none"/>
        </w:rPr>
        <w:t>招标文件</w:t>
      </w:r>
    </w:p>
    <w:p>
      <w:pPr>
        <w:spacing w:line="480" w:lineRule="auto"/>
        <w:jc w:val="center"/>
        <w:rPr>
          <w:rFonts w:ascii="宋体" w:hAnsi="宋体" w:cs="宋体"/>
          <w:b/>
          <w:color w:val="auto"/>
          <w:kern w:val="0"/>
          <w:sz w:val="32"/>
          <w:szCs w:val="32"/>
          <w:highlight w:val="none"/>
        </w:rPr>
      </w:pPr>
    </w:p>
    <w:p>
      <w:pPr>
        <w:spacing w:line="480" w:lineRule="auto"/>
        <w:jc w:val="center"/>
        <w:rPr>
          <w:rFonts w:ascii="宋体" w:hAnsi="宋体" w:cs="宋体"/>
          <w:b/>
          <w:color w:val="auto"/>
          <w:kern w:val="0"/>
          <w:sz w:val="32"/>
          <w:szCs w:val="32"/>
          <w:highlight w:val="none"/>
        </w:rPr>
      </w:pPr>
    </w:p>
    <w:p>
      <w:pPr>
        <w:spacing w:line="480" w:lineRule="auto"/>
        <w:jc w:val="center"/>
        <w:rPr>
          <w:rFonts w:ascii="宋体" w:hAnsi="宋体" w:cs="宋体"/>
          <w:b/>
          <w:color w:val="auto"/>
          <w:kern w:val="0"/>
          <w:sz w:val="32"/>
          <w:szCs w:val="32"/>
          <w:highlight w:val="none"/>
        </w:rPr>
      </w:pPr>
    </w:p>
    <w:p>
      <w:pPr>
        <w:spacing w:line="480" w:lineRule="auto"/>
        <w:jc w:val="center"/>
        <w:rPr>
          <w:rFonts w:ascii="宋体" w:hAnsi="宋体" w:cs="宋体"/>
          <w:b/>
          <w:color w:val="auto"/>
          <w:kern w:val="0"/>
          <w:sz w:val="32"/>
          <w:szCs w:val="32"/>
          <w:highlight w:val="none"/>
        </w:rPr>
      </w:pPr>
    </w:p>
    <w:p>
      <w:pPr>
        <w:spacing w:line="480" w:lineRule="auto"/>
        <w:jc w:val="center"/>
        <w:rPr>
          <w:rFonts w:ascii="宋体" w:hAnsi="宋体" w:cs="宋体"/>
          <w:b/>
          <w:color w:val="auto"/>
          <w:kern w:val="0"/>
          <w:sz w:val="32"/>
          <w:szCs w:val="32"/>
          <w:highlight w:val="none"/>
        </w:rPr>
      </w:pPr>
    </w:p>
    <w:p>
      <w:pPr>
        <w:spacing w:line="480" w:lineRule="auto"/>
        <w:jc w:val="center"/>
        <w:rPr>
          <w:rFonts w:ascii="宋体" w:hAnsi="宋体" w:cs="宋体"/>
          <w:b/>
          <w:color w:val="auto"/>
          <w:kern w:val="0"/>
          <w:sz w:val="32"/>
          <w:szCs w:val="32"/>
          <w:highlight w:val="none"/>
        </w:rPr>
      </w:pPr>
    </w:p>
    <w:p>
      <w:pPr>
        <w:spacing w:line="360" w:lineRule="auto"/>
        <w:ind w:firstLine="643" w:firstLineChars="200"/>
        <w:jc w:val="center"/>
        <w:rPr>
          <w:rFonts w:ascii="宋体" w:hAnsi="宋体" w:cs="Arial"/>
          <w:b/>
          <w:color w:val="auto"/>
          <w:sz w:val="32"/>
          <w:szCs w:val="32"/>
          <w:highlight w:val="none"/>
        </w:rPr>
      </w:pPr>
    </w:p>
    <w:p>
      <w:pPr>
        <w:spacing w:line="360" w:lineRule="auto"/>
        <w:ind w:firstLine="643" w:firstLineChars="200"/>
        <w:rPr>
          <w:rFonts w:hint="eastAsia" w:ascii="宋体" w:hAnsi="宋体" w:cs="Arial"/>
          <w:b/>
          <w:color w:val="auto"/>
          <w:sz w:val="32"/>
          <w:szCs w:val="32"/>
          <w:highlight w:val="none"/>
        </w:rPr>
      </w:pPr>
      <w:r>
        <w:rPr>
          <w:rFonts w:hint="eastAsia" w:ascii="宋体" w:hAnsi="宋体" w:cs="Arial"/>
          <w:b/>
          <w:color w:val="auto"/>
          <w:sz w:val="32"/>
          <w:szCs w:val="32"/>
          <w:highlight w:val="none"/>
        </w:rPr>
        <w:t>编制单位：新疆宏力源工程项目管理有限公司</w:t>
      </w:r>
    </w:p>
    <w:p>
      <w:pPr>
        <w:spacing w:line="360" w:lineRule="auto"/>
        <w:ind w:firstLine="643" w:firstLineChars="200"/>
        <w:rPr>
          <w:rFonts w:hint="eastAsia" w:ascii="宋体" w:hAnsi="宋体" w:cs="Arial"/>
          <w:b/>
          <w:color w:val="auto"/>
          <w:sz w:val="32"/>
          <w:szCs w:val="32"/>
          <w:highlight w:val="none"/>
        </w:rPr>
      </w:pPr>
    </w:p>
    <w:p>
      <w:pPr>
        <w:spacing w:line="360" w:lineRule="auto"/>
        <w:ind w:firstLine="643" w:firstLineChars="200"/>
        <w:rPr>
          <w:rFonts w:ascii="宋体" w:hAnsi="宋体" w:cs="Arial"/>
          <w:b/>
          <w:color w:val="auto"/>
          <w:sz w:val="32"/>
          <w:szCs w:val="32"/>
          <w:highlight w:val="none"/>
        </w:rPr>
      </w:pPr>
      <w:r>
        <w:rPr>
          <w:rFonts w:hint="eastAsia" w:ascii="宋体" w:hAnsi="宋体" w:cs="Arial"/>
          <w:b/>
          <w:color w:val="auto"/>
          <w:sz w:val="32"/>
          <w:szCs w:val="32"/>
          <w:highlight w:val="none"/>
        </w:rPr>
        <w:t>编制时间：</w:t>
      </w:r>
      <w:bookmarkStart w:id="1" w:name="EBcb75808cf18f4990a44bdd311373c1ea"/>
      <w:r>
        <w:rPr>
          <w:rFonts w:hint="eastAsia" w:ascii="宋体" w:hAnsi="宋体" w:cs="Arial"/>
          <w:b/>
          <w:color w:val="auto"/>
          <w:sz w:val="32"/>
          <w:szCs w:val="32"/>
          <w:highlight w:val="none"/>
        </w:rPr>
        <w:t>二〇二一年</w:t>
      </w:r>
      <w:r>
        <w:rPr>
          <w:rFonts w:hint="eastAsia" w:ascii="宋体" w:hAnsi="宋体" w:cs="Arial"/>
          <w:b/>
          <w:color w:val="auto"/>
          <w:sz w:val="32"/>
          <w:szCs w:val="32"/>
          <w:highlight w:val="none"/>
          <w:lang w:val="en-US" w:eastAsia="zh-CN"/>
        </w:rPr>
        <w:t>十</w:t>
      </w:r>
      <w:r>
        <w:rPr>
          <w:rFonts w:hint="eastAsia" w:ascii="宋体" w:hAnsi="宋体" w:cs="Arial"/>
          <w:b/>
          <w:color w:val="auto"/>
          <w:sz w:val="32"/>
          <w:szCs w:val="32"/>
          <w:highlight w:val="none"/>
        </w:rPr>
        <w:t>月</w:t>
      </w:r>
      <w:bookmarkEnd w:id="1"/>
    </w:p>
    <w:p>
      <w:pPr>
        <w:pStyle w:val="19"/>
        <w:ind w:firstLine="420"/>
        <w:rPr>
          <w:rFonts w:eastAsiaTheme="minorEastAsia"/>
          <w:color w:val="auto"/>
          <w:highlight w:val="none"/>
        </w:rPr>
      </w:pPr>
    </w:p>
    <w:p>
      <w:pPr>
        <w:pStyle w:val="19"/>
        <w:ind w:firstLine="420"/>
        <w:rPr>
          <w:rFonts w:eastAsiaTheme="minorEastAsia"/>
          <w:color w:val="auto"/>
          <w:highlight w:val="none"/>
        </w:rPr>
        <w:sectPr>
          <w:headerReference r:id="rId4" w:type="first"/>
          <w:footerReference r:id="rId6" w:type="first"/>
          <w:headerReference r:id="rId3" w:type="default"/>
          <w:footerReference r:id="rId5" w:type="default"/>
          <w:pgSz w:w="11907" w:h="16840"/>
          <w:pgMar w:top="1440" w:right="1800" w:bottom="1440" w:left="1800" w:header="851" w:footer="850" w:gutter="0"/>
          <w:pgBorders>
            <w:top w:val="none" w:sz="0" w:space="0"/>
            <w:left w:val="none" w:sz="0" w:space="0"/>
            <w:bottom w:val="none" w:sz="0" w:space="0"/>
            <w:right w:val="none" w:sz="0" w:space="0"/>
          </w:pgBorders>
          <w:pgNumType w:fmt="decimal" w:start="0"/>
          <w:cols w:space="720" w:num="1"/>
          <w:titlePg/>
          <w:docGrid w:type="lines" w:linePitch="286" w:charSpace="0"/>
        </w:sectPr>
      </w:pPr>
    </w:p>
    <w:p>
      <w:pPr>
        <w:spacing w:line="360" w:lineRule="auto"/>
        <w:jc w:val="center"/>
        <w:rPr>
          <w:rFonts w:hint="eastAsia" w:ascii="宋体" w:hAnsi="宋体" w:eastAsia="宋体" w:cs="Arial"/>
          <w:b/>
          <w:color w:val="auto"/>
          <w:sz w:val="36"/>
          <w:szCs w:val="44"/>
          <w:highlight w:val="none"/>
          <w:lang w:eastAsia="zh-CN"/>
        </w:rPr>
      </w:pPr>
    </w:p>
    <w:p>
      <w:pPr>
        <w:spacing w:line="360" w:lineRule="auto"/>
        <w:jc w:val="center"/>
        <w:rPr>
          <w:rFonts w:hint="eastAsia" w:ascii="宋体" w:hAnsi="宋体" w:cs="Arial"/>
          <w:b/>
          <w:color w:val="auto"/>
          <w:sz w:val="36"/>
          <w:szCs w:val="44"/>
          <w:highlight w:val="none"/>
          <w:lang w:val="en-US" w:eastAsia="zh-CN"/>
        </w:rPr>
      </w:pPr>
      <w:r>
        <w:rPr>
          <w:rFonts w:hint="eastAsia" w:ascii="宋体" w:hAnsi="宋体" w:cs="Arial"/>
          <w:b/>
          <w:color w:val="auto"/>
          <w:sz w:val="36"/>
          <w:szCs w:val="44"/>
          <w:highlight w:val="none"/>
          <w:lang w:val="en-US" w:eastAsia="zh-CN"/>
        </w:rPr>
        <w:t>新疆维吾尔自治区疾病预防控制中心2021年度下半年实验室试剂、耗材采购项目二次</w:t>
      </w:r>
    </w:p>
    <w:p>
      <w:pPr>
        <w:spacing w:line="360" w:lineRule="auto"/>
        <w:jc w:val="center"/>
        <w:rPr>
          <w:rFonts w:hint="default" w:ascii="宋体" w:hAnsi="宋体" w:eastAsia="宋体" w:cs="Arial"/>
          <w:b/>
          <w:color w:val="auto"/>
          <w:sz w:val="36"/>
          <w:szCs w:val="44"/>
          <w:highlight w:val="none"/>
          <w:lang w:val="en-US" w:eastAsia="zh-CN"/>
        </w:rPr>
      </w:pPr>
    </w:p>
    <w:p>
      <w:pPr>
        <w:spacing w:afterLines="150" w:line="480" w:lineRule="exact"/>
        <w:jc w:val="center"/>
        <w:rPr>
          <w:rFonts w:ascii="宋体" w:hAnsi="宋体" w:cs="Arial"/>
          <w:b/>
          <w:color w:val="auto"/>
          <w:sz w:val="44"/>
          <w:szCs w:val="44"/>
          <w:highlight w:val="none"/>
          <w:u w:val="single"/>
        </w:rPr>
      </w:pPr>
      <w:r>
        <w:rPr>
          <w:rFonts w:hint="eastAsia" w:ascii="宋体" w:hAnsi="宋体" w:cs="Arial"/>
          <w:b/>
          <w:color w:val="auto"/>
          <w:sz w:val="28"/>
          <w:szCs w:val="28"/>
          <w:highlight w:val="none"/>
        </w:rPr>
        <w:t>（项目编号：</w:t>
      </w:r>
      <w:r>
        <w:rPr>
          <w:rFonts w:hint="eastAsia" w:ascii="宋体" w:hAnsi="宋体" w:cs="Arial"/>
          <w:b/>
          <w:color w:val="auto"/>
          <w:sz w:val="28"/>
          <w:szCs w:val="28"/>
          <w:highlight w:val="none"/>
          <w:lang w:val="en-US" w:eastAsia="zh-CN"/>
        </w:rPr>
        <w:t>HLYZB-20210909002</w:t>
      </w:r>
      <w:r>
        <w:rPr>
          <w:rFonts w:hint="eastAsia" w:ascii="宋体" w:hAnsi="宋体" w:cs="Arial"/>
          <w:b/>
          <w:color w:val="auto"/>
          <w:sz w:val="28"/>
          <w:szCs w:val="28"/>
          <w:highlight w:val="none"/>
        </w:rPr>
        <w:t>）</w:t>
      </w:r>
    </w:p>
    <w:p>
      <w:pPr>
        <w:jc w:val="center"/>
        <w:rPr>
          <w:rFonts w:ascii="宋体" w:hAnsi="宋体" w:cs="Arial"/>
          <w:b/>
          <w:color w:val="auto"/>
          <w:spacing w:val="40"/>
          <w:sz w:val="56"/>
          <w:szCs w:val="84"/>
          <w:highlight w:val="none"/>
        </w:rPr>
      </w:pPr>
    </w:p>
    <w:p>
      <w:pPr>
        <w:jc w:val="center"/>
        <w:rPr>
          <w:rFonts w:ascii="宋体" w:hAnsi="宋体" w:cs="Arial"/>
          <w:b/>
          <w:color w:val="auto"/>
          <w:spacing w:val="40"/>
          <w:sz w:val="56"/>
          <w:szCs w:val="84"/>
          <w:highlight w:val="none"/>
        </w:rPr>
      </w:pPr>
    </w:p>
    <w:p>
      <w:pPr>
        <w:jc w:val="center"/>
        <w:rPr>
          <w:rFonts w:ascii="宋体" w:hAnsi="宋体" w:cs="Arial"/>
          <w:b/>
          <w:color w:val="auto"/>
          <w:spacing w:val="40"/>
          <w:sz w:val="84"/>
          <w:szCs w:val="84"/>
          <w:highlight w:val="none"/>
        </w:rPr>
      </w:pPr>
      <w:r>
        <w:rPr>
          <w:rFonts w:hint="eastAsia" w:ascii="宋体" w:hAnsi="宋体" w:cs="Arial"/>
          <w:b/>
          <w:color w:val="auto"/>
          <w:spacing w:val="40"/>
          <w:sz w:val="84"/>
          <w:szCs w:val="84"/>
          <w:highlight w:val="none"/>
        </w:rPr>
        <w:t>招标文件</w:t>
      </w:r>
    </w:p>
    <w:p>
      <w:pPr>
        <w:rPr>
          <w:rFonts w:ascii="宋体" w:hAnsi="宋体"/>
          <w:color w:val="auto"/>
          <w:highlight w:val="none"/>
        </w:rPr>
      </w:pPr>
    </w:p>
    <w:p>
      <w:pPr>
        <w:jc w:val="center"/>
        <w:rPr>
          <w:rFonts w:ascii="宋体" w:hAnsi="宋体" w:cs="Arial"/>
          <w:b/>
          <w:color w:val="auto"/>
          <w:sz w:val="32"/>
          <w:szCs w:val="32"/>
          <w:highlight w:val="none"/>
        </w:rPr>
      </w:pPr>
    </w:p>
    <w:p>
      <w:pPr>
        <w:jc w:val="center"/>
        <w:rPr>
          <w:rFonts w:ascii="宋体" w:hAnsi="宋体" w:cs="Arial"/>
          <w:b/>
          <w:color w:val="auto"/>
          <w:sz w:val="32"/>
          <w:szCs w:val="32"/>
          <w:highlight w:val="none"/>
        </w:rPr>
      </w:pPr>
    </w:p>
    <w:p>
      <w:pPr>
        <w:spacing w:line="360" w:lineRule="auto"/>
        <w:ind w:firstLine="527" w:firstLineChars="164"/>
        <w:rPr>
          <w:rFonts w:ascii="宋体" w:hAnsi="宋体" w:cs="Arial"/>
          <w:b/>
          <w:color w:val="auto"/>
          <w:sz w:val="32"/>
          <w:szCs w:val="32"/>
          <w:highlight w:val="none"/>
        </w:rPr>
      </w:pPr>
    </w:p>
    <w:p>
      <w:pPr>
        <w:spacing w:line="720" w:lineRule="auto"/>
        <w:ind w:firstLine="643" w:firstLineChars="200"/>
        <w:rPr>
          <w:rFonts w:ascii="宋体" w:cs="Arial"/>
          <w:b/>
          <w:color w:val="auto"/>
          <w:sz w:val="32"/>
          <w:szCs w:val="32"/>
          <w:highlight w:val="none"/>
        </w:rPr>
      </w:pPr>
      <w:r>
        <w:rPr>
          <w:rFonts w:hint="eastAsia" w:ascii="宋体" w:cs="Arial"/>
          <w:b/>
          <w:color w:val="auto"/>
          <w:sz w:val="32"/>
          <w:szCs w:val="32"/>
          <w:highlight w:val="none"/>
          <w:lang w:val="en-US" w:eastAsia="zh-CN"/>
        </w:rPr>
        <w:t>招标</w:t>
      </w:r>
      <w:r>
        <w:rPr>
          <w:rFonts w:hint="eastAsia" w:ascii="宋体" w:cs="Arial"/>
          <w:b/>
          <w:color w:val="auto"/>
          <w:sz w:val="32"/>
          <w:szCs w:val="32"/>
          <w:highlight w:val="none"/>
        </w:rPr>
        <w:t>人（公章）：</w:t>
      </w:r>
    </w:p>
    <w:p>
      <w:pPr>
        <w:spacing w:line="720" w:lineRule="auto"/>
        <w:ind w:firstLine="643" w:firstLineChars="200"/>
        <w:rPr>
          <w:rFonts w:ascii="宋体" w:cs="Arial"/>
          <w:b/>
          <w:color w:val="auto"/>
          <w:sz w:val="32"/>
          <w:szCs w:val="32"/>
          <w:highlight w:val="none"/>
        </w:rPr>
      </w:pPr>
      <w:r>
        <w:rPr>
          <w:rFonts w:hint="eastAsia" w:ascii="宋体" w:cs="Arial"/>
          <w:b/>
          <w:color w:val="auto"/>
          <w:sz w:val="32"/>
          <w:szCs w:val="32"/>
          <w:highlight w:val="none"/>
        </w:rPr>
        <w:t>法定代表人或授权委托人（签章）：</w:t>
      </w:r>
    </w:p>
    <w:p>
      <w:pPr>
        <w:spacing w:line="720" w:lineRule="auto"/>
        <w:ind w:firstLine="643" w:firstLineChars="200"/>
        <w:rPr>
          <w:rFonts w:ascii="宋体" w:cs="Arial"/>
          <w:b/>
          <w:color w:val="auto"/>
          <w:sz w:val="32"/>
          <w:szCs w:val="32"/>
          <w:highlight w:val="none"/>
        </w:rPr>
      </w:pPr>
    </w:p>
    <w:p>
      <w:pPr>
        <w:spacing w:line="720" w:lineRule="auto"/>
        <w:ind w:firstLine="643" w:firstLineChars="200"/>
        <w:rPr>
          <w:rFonts w:ascii="宋体" w:cs="Arial"/>
          <w:b/>
          <w:color w:val="auto"/>
          <w:sz w:val="32"/>
          <w:szCs w:val="32"/>
          <w:highlight w:val="none"/>
        </w:rPr>
      </w:pPr>
      <w:r>
        <w:rPr>
          <w:rFonts w:hint="eastAsia" w:ascii="宋体" w:cs="Arial"/>
          <w:b/>
          <w:color w:val="auto"/>
          <w:sz w:val="32"/>
          <w:szCs w:val="32"/>
          <w:highlight w:val="none"/>
          <w:lang w:val="en-US" w:eastAsia="zh-CN"/>
        </w:rPr>
        <w:t>招标</w:t>
      </w:r>
      <w:r>
        <w:rPr>
          <w:rFonts w:hint="eastAsia" w:ascii="宋体" w:cs="Arial"/>
          <w:b/>
          <w:color w:val="auto"/>
          <w:sz w:val="32"/>
          <w:szCs w:val="32"/>
          <w:highlight w:val="none"/>
        </w:rPr>
        <w:t>代理机构（公章）：</w:t>
      </w:r>
    </w:p>
    <w:p>
      <w:pPr>
        <w:spacing w:line="720" w:lineRule="auto"/>
        <w:ind w:firstLine="643" w:firstLineChars="200"/>
        <w:rPr>
          <w:rFonts w:ascii="宋体" w:cs="Arial"/>
          <w:b/>
          <w:color w:val="auto"/>
          <w:sz w:val="32"/>
          <w:szCs w:val="32"/>
          <w:highlight w:val="none"/>
        </w:rPr>
      </w:pPr>
      <w:r>
        <w:rPr>
          <w:rFonts w:hint="eastAsia" w:ascii="宋体" w:cs="Arial"/>
          <w:b/>
          <w:color w:val="auto"/>
          <w:sz w:val="32"/>
          <w:szCs w:val="32"/>
          <w:highlight w:val="none"/>
        </w:rPr>
        <w:t>法定代表人或授权委托人（签章）：</w:t>
      </w:r>
    </w:p>
    <w:p>
      <w:pPr>
        <w:rPr>
          <w:rFonts w:ascii="宋体" w:cs="Arial"/>
          <w:b/>
          <w:color w:val="auto"/>
          <w:sz w:val="32"/>
          <w:szCs w:val="32"/>
          <w:highlight w:val="none"/>
        </w:rPr>
      </w:pPr>
    </w:p>
    <w:p>
      <w:pPr>
        <w:autoSpaceDE w:val="0"/>
        <w:autoSpaceDN w:val="0"/>
        <w:spacing w:line="960" w:lineRule="exact"/>
        <w:ind w:left="3070" w:leftChars="203" w:hanging="2644" w:hangingChars="823"/>
        <w:jc w:val="center"/>
        <w:rPr>
          <w:rFonts w:ascii="宋体" w:hAnsi="宋体" w:cs="宋体"/>
          <w:color w:val="auto"/>
          <w:kern w:val="0"/>
          <w:sz w:val="28"/>
          <w:szCs w:val="30"/>
          <w:highlight w:val="none"/>
        </w:rPr>
      </w:pPr>
      <w:r>
        <w:rPr>
          <w:rFonts w:hint="eastAsia" w:ascii="宋体" w:cs="Arial"/>
          <w:b/>
          <w:color w:val="auto"/>
          <w:sz w:val="32"/>
          <w:szCs w:val="32"/>
          <w:highlight w:val="none"/>
        </w:rPr>
        <w:t>日期：</w:t>
      </w:r>
      <w:r>
        <w:rPr>
          <w:rFonts w:hint="eastAsia" w:ascii="宋体" w:hAnsi="宋体" w:cs="Arial"/>
          <w:b/>
          <w:color w:val="auto"/>
          <w:sz w:val="32"/>
          <w:szCs w:val="32"/>
          <w:highlight w:val="none"/>
        </w:rPr>
        <w:t>二〇二一年</w:t>
      </w:r>
      <w:r>
        <w:rPr>
          <w:rFonts w:hint="eastAsia" w:ascii="宋体" w:hAnsi="宋体" w:cs="Arial"/>
          <w:b/>
          <w:color w:val="auto"/>
          <w:sz w:val="32"/>
          <w:szCs w:val="32"/>
          <w:highlight w:val="none"/>
          <w:lang w:val="en-US" w:eastAsia="zh-CN"/>
        </w:rPr>
        <w:t>十</w:t>
      </w:r>
      <w:r>
        <w:rPr>
          <w:rFonts w:hint="eastAsia" w:ascii="宋体" w:hAnsi="宋体" w:cs="Arial"/>
          <w:b/>
          <w:color w:val="auto"/>
          <w:sz w:val="32"/>
          <w:szCs w:val="32"/>
          <w:highlight w:val="none"/>
        </w:rPr>
        <w:t>月</w:t>
      </w:r>
    </w:p>
    <w:p>
      <w:pPr>
        <w:spacing w:line="440" w:lineRule="exact"/>
        <w:jc w:val="center"/>
        <w:rPr>
          <w:rFonts w:hint="eastAsia" w:ascii="宋体" w:hAnsi="宋体"/>
          <w:b/>
          <w:bCs/>
          <w:color w:val="auto"/>
          <w:sz w:val="36"/>
          <w:szCs w:val="36"/>
          <w:highlight w:val="none"/>
        </w:rPr>
        <w:sectPr>
          <w:footerReference r:id="rId8" w:type="first"/>
          <w:footerReference r:id="rId7" w:type="default"/>
          <w:pgSz w:w="11907" w:h="16840"/>
          <w:pgMar w:top="1440" w:right="1800" w:bottom="1440" w:left="1800" w:header="851" w:footer="850" w:gutter="0"/>
          <w:pgBorders>
            <w:top w:val="none" w:sz="0" w:space="0"/>
            <w:left w:val="none" w:sz="0" w:space="0"/>
            <w:bottom w:val="none" w:sz="0" w:space="0"/>
            <w:right w:val="none" w:sz="0" w:space="0"/>
          </w:pgBorders>
          <w:pgNumType w:fmt="decimal" w:start="1"/>
          <w:cols w:space="720" w:num="1"/>
          <w:titlePg/>
          <w:docGrid w:type="lines" w:linePitch="286" w:charSpace="0"/>
        </w:sectPr>
      </w:pPr>
    </w:p>
    <w:p>
      <w:pPr>
        <w:spacing w:line="440" w:lineRule="exact"/>
        <w:jc w:val="center"/>
        <w:rPr>
          <w:rFonts w:ascii="宋体" w:hAnsi="宋体"/>
          <w:b/>
          <w:bCs/>
          <w:color w:val="auto"/>
          <w:sz w:val="36"/>
          <w:szCs w:val="36"/>
          <w:highlight w:val="none"/>
        </w:rPr>
      </w:pPr>
      <w:r>
        <w:rPr>
          <w:rFonts w:hint="eastAsia" w:ascii="宋体" w:hAnsi="宋体"/>
          <w:b/>
          <w:bCs/>
          <w:color w:val="auto"/>
          <w:sz w:val="36"/>
          <w:szCs w:val="36"/>
          <w:highlight w:val="none"/>
        </w:rPr>
        <w:t>目  录</w:t>
      </w:r>
    </w:p>
    <w:p>
      <w:pPr>
        <w:spacing w:line="440" w:lineRule="exact"/>
        <w:jc w:val="center"/>
        <w:rPr>
          <w:rFonts w:ascii="宋体" w:hAnsi="宋体"/>
          <w:b/>
          <w:bCs/>
          <w:color w:val="auto"/>
          <w:sz w:val="36"/>
          <w:szCs w:val="36"/>
          <w:highlight w:val="none"/>
        </w:rPr>
      </w:pPr>
    </w:p>
    <w:p>
      <w:pPr>
        <w:pStyle w:val="11"/>
        <w:tabs>
          <w:tab w:val="right" w:leader="dot" w:pos="8307"/>
          <w:tab w:val="clear" w:pos="9360"/>
        </w:tabs>
        <w:rPr>
          <w:rFonts w:hint="eastAsia" w:ascii="仿宋" w:hAnsi="仿宋" w:eastAsia="仿宋" w:cs="仿宋"/>
          <w:color w:val="auto"/>
          <w:highlight w:val="none"/>
        </w:rPr>
      </w:pPr>
      <w:bookmarkStart w:id="2" w:name="_Toc246996899"/>
      <w:bookmarkStart w:id="3" w:name="_Toc247085670"/>
      <w:bookmarkStart w:id="4" w:name="_Toc246996156"/>
      <w:r>
        <w:rPr>
          <w:b w:val="0"/>
          <w:bCs w:val="0"/>
          <w:iCs/>
          <w:caps/>
          <w:color w:val="auto"/>
          <w:highlight w:val="none"/>
        </w:rPr>
        <w:fldChar w:fldCharType="begin"/>
      </w:r>
      <w:r>
        <w:rPr>
          <w:b w:val="0"/>
          <w:bCs w:val="0"/>
          <w:iCs/>
          <w:caps/>
          <w:color w:val="auto"/>
          <w:highlight w:val="none"/>
        </w:rPr>
        <w:instrText xml:space="preserve"> TOC \o \h \z \u </w:instrText>
      </w:r>
      <w:r>
        <w:rPr>
          <w:b w:val="0"/>
          <w:bCs w:val="0"/>
          <w:iCs/>
          <w:caps/>
          <w:color w:val="auto"/>
          <w:highlight w:val="none"/>
        </w:rPr>
        <w:fldChar w:fldCharType="separate"/>
      </w:r>
      <w:r>
        <w:rPr>
          <w:rFonts w:hint="eastAsia" w:ascii="仿宋" w:hAnsi="仿宋" w:eastAsia="仿宋" w:cs="仿宋"/>
          <w:bCs w:val="0"/>
          <w:iCs/>
          <w:caps/>
          <w:color w:val="auto"/>
          <w:highlight w:val="none"/>
        </w:rPr>
        <w:fldChar w:fldCharType="begin"/>
      </w:r>
      <w:r>
        <w:rPr>
          <w:rFonts w:hint="eastAsia" w:ascii="仿宋" w:hAnsi="仿宋" w:eastAsia="仿宋" w:cs="仿宋"/>
          <w:bCs w:val="0"/>
          <w:iCs/>
          <w:caps/>
          <w:color w:val="auto"/>
          <w:highlight w:val="none"/>
        </w:rPr>
        <w:instrText xml:space="preserve"> HYPERLINK \l _Toc20990 </w:instrText>
      </w:r>
      <w:r>
        <w:rPr>
          <w:rFonts w:hint="eastAsia" w:ascii="仿宋" w:hAnsi="仿宋" w:eastAsia="仿宋" w:cs="仿宋"/>
          <w:bCs w:val="0"/>
          <w:iCs/>
          <w:caps/>
          <w:color w:val="auto"/>
          <w:highlight w:val="none"/>
        </w:rPr>
        <w:fldChar w:fldCharType="separate"/>
      </w:r>
      <w:r>
        <w:rPr>
          <w:rFonts w:hint="eastAsia" w:ascii="仿宋" w:hAnsi="仿宋" w:eastAsia="仿宋" w:cs="仿宋"/>
          <w:bCs/>
          <w:color w:val="auto"/>
          <w:kern w:val="44"/>
          <w:szCs w:val="36"/>
          <w:highlight w:val="none"/>
        </w:rPr>
        <w:t>第一章  招标公告</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_Toc20990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w:t>
      </w:r>
      <w:r>
        <w:rPr>
          <w:rFonts w:hint="eastAsia" w:ascii="仿宋" w:hAnsi="仿宋" w:eastAsia="仿宋" w:cs="仿宋"/>
          <w:color w:val="auto"/>
          <w:highlight w:val="none"/>
        </w:rPr>
        <w:fldChar w:fldCharType="end"/>
      </w:r>
      <w:r>
        <w:rPr>
          <w:rFonts w:hint="eastAsia" w:ascii="仿宋" w:hAnsi="仿宋" w:eastAsia="仿宋" w:cs="仿宋"/>
          <w:bCs w:val="0"/>
          <w:iCs/>
          <w:caps/>
          <w:color w:val="auto"/>
          <w:highlight w:val="none"/>
        </w:rPr>
        <w:fldChar w:fldCharType="end"/>
      </w:r>
    </w:p>
    <w:p>
      <w:pPr>
        <w:pStyle w:val="11"/>
        <w:tabs>
          <w:tab w:val="right" w:leader="dot" w:pos="8307"/>
          <w:tab w:val="clear" w:pos="9360"/>
        </w:tabs>
        <w:rPr>
          <w:rFonts w:hint="eastAsia" w:ascii="仿宋" w:hAnsi="仿宋" w:eastAsia="仿宋" w:cs="仿宋"/>
          <w:color w:val="auto"/>
          <w:highlight w:val="none"/>
        </w:rPr>
      </w:pPr>
      <w:r>
        <w:rPr>
          <w:rFonts w:hint="eastAsia" w:ascii="仿宋" w:hAnsi="仿宋" w:eastAsia="仿宋" w:cs="仿宋"/>
          <w:bCs/>
          <w:iCs/>
          <w:caps/>
          <w:color w:val="auto"/>
          <w:szCs w:val="20"/>
          <w:highlight w:val="none"/>
        </w:rPr>
        <w:fldChar w:fldCharType="begin"/>
      </w:r>
      <w:r>
        <w:rPr>
          <w:rFonts w:hint="eastAsia" w:ascii="仿宋" w:hAnsi="仿宋" w:eastAsia="仿宋" w:cs="仿宋"/>
          <w:bCs/>
          <w:iCs/>
          <w:caps/>
          <w:color w:val="auto"/>
          <w:szCs w:val="20"/>
          <w:highlight w:val="none"/>
        </w:rPr>
        <w:instrText xml:space="preserve"> HYPERLINK \l _Toc8761 </w:instrText>
      </w:r>
      <w:r>
        <w:rPr>
          <w:rFonts w:hint="eastAsia" w:ascii="仿宋" w:hAnsi="仿宋" w:eastAsia="仿宋" w:cs="仿宋"/>
          <w:bCs/>
          <w:iCs/>
          <w:caps/>
          <w:color w:val="auto"/>
          <w:szCs w:val="20"/>
          <w:highlight w:val="none"/>
        </w:rPr>
        <w:fldChar w:fldCharType="separate"/>
      </w:r>
      <w:r>
        <w:rPr>
          <w:rFonts w:hint="eastAsia" w:ascii="仿宋" w:hAnsi="仿宋" w:eastAsia="仿宋" w:cs="仿宋"/>
          <w:bCs/>
          <w:color w:val="auto"/>
          <w:kern w:val="44"/>
          <w:szCs w:val="36"/>
          <w:highlight w:val="none"/>
        </w:rPr>
        <w:t>第二章  投标人须知前附表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_Toc8761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w:t>
      </w:r>
      <w:r>
        <w:rPr>
          <w:rFonts w:hint="eastAsia" w:ascii="仿宋" w:hAnsi="仿宋" w:eastAsia="仿宋" w:cs="仿宋"/>
          <w:color w:val="auto"/>
          <w:highlight w:val="none"/>
        </w:rPr>
        <w:fldChar w:fldCharType="end"/>
      </w:r>
      <w:r>
        <w:rPr>
          <w:rFonts w:hint="eastAsia" w:ascii="仿宋" w:hAnsi="仿宋" w:eastAsia="仿宋" w:cs="仿宋"/>
          <w:bCs/>
          <w:iCs/>
          <w:caps/>
          <w:color w:val="auto"/>
          <w:szCs w:val="20"/>
          <w:highlight w:val="none"/>
        </w:rPr>
        <w:fldChar w:fldCharType="end"/>
      </w:r>
    </w:p>
    <w:p>
      <w:pPr>
        <w:pStyle w:val="11"/>
        <w:tabs>
          <w:tab w:val="right" w:leader="dot" w:pos="8307"/>
          <w:tab w:val="clear" w:pos="9360"/>
        </w:tabs>
        <w:rPr>
          <w:rFonts w:hint="eastAsia" w:ascii="仿宋" w:hAnsi="仿宋" w:eastAsia="仿宋" w:cs="仿宋"/>
          <w:color w:val="auto"/>
          <w:highlight w:val="none"/>
        </w:rPr>
      </w:pPr>
      <w:r>
        <w:rPr>
          <w:rFonts w:hint="eastAsia" w:ascii="仿宋" w:hAnsi="仿宋" w:eastAsia="仿宋" w:cs="仿宋"/>
          <w:bCs/>
          <w:iCs/>
          <w:caps/>
          <w:color w:val="auto"/>
          <w:szCs w:val="20"/>
          <w:highlight w:val="none"/>
        </w:rPr>
        <w:fldChar w:fldCharType="begin"/>
      </w:r>
      <w:r>
        <w:rPr>
          <w:rFonts w:hint="eastAsia" w:ascii="仿宋" w:hAnsi="仿宋" w:eastAsia="仿宋" w:cs="仿宋"/>
          <w:bCs/>
          <w:iCs/>
          <w:caps/>
          <w:color w:val="auto"/>
          <w:szCs w:val="20"/>
          <w:highlight w:val="none"/>
        </w:rPr>
        <w:instrText xml:space="preserve"> HYPERLINK \l _Toc7521 </w:instrText>
      </w:r>
      <w:r>
        <w:rPr>
          <w:rFonts w:hint="eastAsia" w:ascii="仿宋" w:hAnsi="仿宋" w:eastAsia="仿宋" w:cs="仿宋"/>
          <w:bCs/>
          <w:iCs/>
          <w:caps/>
          <w:color w:val="auto"/>
          <w:szCs w:val="20"/>
          <w:highlight w:val="none"/>
        </w:rPr>
        <w:fldChar w:fldCharType="separate"/>
      </w:r>
      <w:r>
        <w:rPr>
          <w:rFonts w:hint="eastAsia" w:ascii="仿宋" w:hAnsi="仿宋" w:eastAsia="仿宋" w:cs="仿宋"/>
          <w:bCs/>
          <w:color w:val="auto"/>
          <w:kern w:val="44"/>
          <w:szCs w:val="36"/>
          <w:highlight w:val="none"/>
        </w:rPr>
        <w:t>第三章  供应商须知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_Toc7521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12</w:t>
      </w:r>
      <w:r>
        <w:rPr>
          <w:rFonts w:hint="eastAsia" w:ascii="仿宋" w:hAnsi="仿宋" w:eastAsia="仿宋" w:cs="仿宋"/>
          <w:color w:val="auto"/>
          <w:highlight w:val="none"/>
        </w:rPr>
        <w:fldChar w:fldCharType="end"/>
      </w:r>
      <w:r>
        <w:rPr>
          <w:rFonts w:hint="eastAsia" w:ascii="仿宋" w:hAnsi="仿宋" w:eastAsia="仿宋" w:cs="仿宋"/>
          <w:bCs/>
          <w:iCs/>
          <w:caps/>
          <w:color w:val="auto"/>
          <w:szCs w:val="20"/>
          <w:highlight w:val="none"/>
        </w:rPr>
        <w:fldChar w:fldCharType="end"/>
      </w:r>
    </w:p>
    <w:p>
      <w:pPr>
        <w:pStyle w:val="11"/>
        <w:tabs>
          <w:tab w:val="right" w:leader="dot" w:pos="8307"/>
          <w:tab w:val="clear" w:pos="9360"/>
        </w:tabs>
        <w:rPr>
          <w:rFonts w:hint="eastAsia" w:ascii="仿宋" w:hAnsi="仿宋" w:eastAsia="仿宋" w:cs="仿宋"/>
          <w:color w:val="auto"/>
          <w:highlight w:val="none"/>
        </w:rPr>
      </w:pPr>
      <w:r>
        <w:rPr>
          <w:rFonts w:hint="eastAsia" w:ascii="仿宋" w:hAnsi="仿宋" w:eastAsia="仿宋" w:cs="仿宋"/>
          <w:bCs/>
          <w:iCs/>
          <w:caps/>
          <w:color w:val="auto"/>
          <w:szCs w:val="20"/>
          <w:highlight w:val="none"/>
        </w:rPr>
        <w:fldChar w:fldCharType="begin"/>
      </w:r>
      <w:r>
        <w:rPr>
          <w:rFonts w:hint="eastAsia" w:ascii="仿宋" w:hAnsi="仿宋" w:eastAsia="仿宋" w:cs="仿宋"/>
          <w:bCs/>
          <w:iCs/>
          <w:caps/>
          <w:color w:val="auto"/>
          <w:szCs w:val="20"/>
          <w:highlight w:val="none"/>
        </w:rPr>
        <w:instrText xml:space="preserve"> HYPERLINK \l _Toc7181 </w:instrText>
      </w:r>
      <w:r>
        <w:rPr>
          <w:rFonts w:hint="eastAsia" w:ascii="仿宋" w:hAnsi="仿宋" w:eastAsia="仿宋" w:cs="仿宋"/>
          <w:bCs/>
          <w:iCs/>
          <w:caps/>
          <w:color w:val="auto"/>
          <w:szCs w:val="20"/>
          <w:highlight w:val="none"/>
        </w:rPr>
        <w:fldChar w:fldCharType="separate"/>
      </w:r>
      <w:r>
        <w:rPr>
          <w:rFonts w:hint="eastAsia" w:ascii="仿宋" w:hAnsi="仿宋" w:eastAsia="仿宋" w:cs="仿宋"/>
          <w:color w:val="auto"/>
          <w:szCs w:val="28"/>
          <w:highlight w:val="none"/>
        </w:rPr>
        <w:t>一、总  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_Toc7181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12</w:t>
      </w:r>
      <w:r>
        <w:rPr>
          <w:rFonts w:hint="eastAsia" w:ascii="仿宋" w:hAnsi="仿宋" w:eastAsia="仿宋" w:cs="仿宋"/>
          <w:color w:val="auto"/>
          <w:highlight w:val="none"/>
        </w:rPr>
        <w:fldChar w:fldCharType="end"/>
      </w:r>
      <w:r>
        <w:rPr>
          <w:rFonts w:hint="eastAsia" w:ascii="仿宋" w:hAnsi="仿宋" w:eastAsia="仿宋" w:cs="仿宋"/>
          <w:bCs/>
          <w:iCs/>
          <w:caps/>
          <w:color w:val="auto"/>
          <w:szCs w:val="20"/>
          <w:highlight w:val="none"/>
        </w:rPr>
        <w:fldChar w:fldCharType="end"/>
      </w:r>
    </w:p>
    <w:p>
      <w:pPr>
        <w:pStyle w:val="11"/>
        <w:tabs>
          <w:tab w:val="right" w:leader="dot" w:pos="8307"/>
          <w:tab w:val="clear" w:pos="9360"/>
        </w:tabs>
        <w:rPr>
          <w:rFonts w:hint="eastAsia" w:ascii="仿宋" w:hAnsi="仿宋" w:eastAsia="仿宋" w:cs="仿宋"/>
          <w:color w:val="auto"/>
          <w:highlight w:val="none"/>
        </w:rPr>
      </w:pPr>
      <w:r>
        <w:rPr>
          <w:rFonts w:hint="eastAsia" w:ascii="仿宋" w:hAnsi="仿宋" w:eastAsia="仿宋" w:cs="仿宋"/>
          <w:bCs/>
          <w:iCs/>
          <w:caps/>
          <w:color w:val="auto"/>
          <w:szCs w:val="20"/>
          <w:highlight w:val="none"/>
        </w:rPr>
        <w:fldChar w:fldCharType="begin"/>
      </w:r>
      <w:r>
        <w:rPr>
          <w:rFonts w:hint="eastAsia" w:ascii="仿宋" w:hAnsi="仿宋" w:eastAsia="仿宋" w:cs="仿宋"/>
          <w:bCs/>
          <w:iCs/>
          <w:caps/>
          <w:color w:val="auto"/>
          <w:szCs w:val="20"/>
          <w:highlight w:val="none"/>
        </w:rPr>
        <w:instrText xml:space="preserve"> HYPERLINK \l _Toc29837 </w:instrText>
      </w:r>
      <w:r>
        <w:rPr>
          <w:rFonts w:hint="eastAsia" w:ascii="仿宋" w:hAnsi="仿宋" w:eastAsia="仿宋" w:cs="仿宋"/>
          <w:bCs/>
          <w:iCs/>
          <w:caps/>
          <w:color w:val="auto"/>
          <w:szCs w:val="20"/>
          <w:highlight w:val="none"/>
        </w:rPr>
        <w:fldChar w:fldCharType="separate"/>
      </w:r>
      <w:r>
        <w:rPr>
          <w:rFonts w:hint="eastAsia" w:ascii="仿宋" w:hAnsi="仿宋" w:eastAsia="仿宋" w:cs="仿宋"/>
          <w:color w:val="auto"/>
          <w:szCs w:val="28"/>
          <w:highlight w:val="none"/>
        </w:rPr>
        <w:t>二、招标文件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_Toc29837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13</w:t>
      </w:r>
      <w:r>
        <w:rPr>
          <w:rFonts w:hint="eastAsia" w:ascii="仿宋" w:hAnsi="仿宋" w:eastAsia="仿宋" w:cs="仿宋"/>
          <w:color w:val="auto"/>
          <w:highlight w:val="none"/>
        </w:rPr>
        <w:fldChar w:fldCharType="end"/>
      </w:r>
      <w:r>
        <w:rPr>
          <w:rFonts w:hint="eastAsia" w:ascii="仿宋" w:hAnsi="仿宋" w:eastAsia="仿宋" w:cs="仿宋"/>
          <w:bCs/>
          <w:iCs/>
          <w:caps/>
          <w:color w:val="auto"/>
          <w:szCs w:val="20"/>
          <w:highlight w:val="none"/>
        </w:rPr>
        <w:fldChar w:fldCharType="end"/>
      </w:r>
    </w:p>
    <w:p>
      <w:pPr>
        <w:pStyle w:val="11"/>
        <w:tabs>
          <w:tab w:val="right" w:leader="dot" w:pos="8307"/>
          <w:tab w:val="clear" w:pos="9360"/>
        </w:tabs>
        <w:rPr>
          <w:rFonts w:hint="eastAsia" w:ascii="仿宋" w:hAnsi="仿宋" w:eastAsia="仿宋" w:cs="仿宋"/>
          <w:color w:val="auto"/>
          <w:highlight w:val="none"/>
        </w:rPr>
      </w:pPr>
      <w:r>
        <w:rPr>
          <w:rFonts w:hint="eastAsia" w:ascii="仿宋" w:hAnsi="仿宋" w:eastAsia="仿宋" w:cs="仿宋"/>
          <w:bCs/>
          <w:iCs/>
          <w:caps/>
          <w:color w:val="auto"/>
          <w:szCs w:val="20"/>
          <w:highlight w:val="none"/>
        </w:rPr>
        <w:fldChar w:fldCharType="begin"/>
      </w:r>
      <w:r>
        <w:rPr>
          <w:rFonts w:hint="eastAsia" w:ascii="仿宋" w:hAnsi="仿宋" w:eastAsia="仿宋" w:cs="仿宋"/>
          <w:bCs/>
          <w:iCs/>
          <w:caps/>
          <w:color w:val="auto"/>
          <w:szCs w:val="20"/>
          <w:highlight w:val="none"/>
        </w:rPr>
        <w:instrText xml:space="preserve"> HYPERLINK \l _Toc16052 </w:instrText>
      </w:r>
      <w:r>
        <w:rPr>
          <w:rFonts w:hint="eastAsia" w:ascii="仿宋" w:hAnsi="仿宋" w:eastAsia="仿宋" w:cs="仿宋"/>
          <w:bCs/>
          <w:iCs/>
          <w:caps/>
          <w:color w:val="auto"/>
          <w:szCs w:val="20"/>
          <w:highlight w:val="none"/>
        </w:rPr>
        <w:fldChar w:fldCharType="separate"/>
      </w:r>
      <w:r>
        <w:rPr>
          <w:rFonts w:hint="eastAsia" w:ascii="仿宋" w:hAnsi="仿宋" w:eastAsia="仿宋" w:cs="仿宋"/>
          <w:color w:val="auto"/>
          <w:szCs w:val="28"/>
          <w:highlight w:val="none"/>
        </w:rPr>
        <w:t>三、投标文件的编制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_Toc16052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13</w:t>
      </w:r>
      <w:r>
        <w:rPr>
          <w:rFonts w:hint="eastAsia" w:ascii="仿宋" w:hAnsi="仿宋" w:eastAsia="仿宋" w:cs="仿宋"/>
          <w:color w:val="auto"/>
          <w:highlight w:val="none"/>
        </w:rPr>
        <w:fldChar w:fldCharType="end"/>
      </w:r>
      <w:r>
        <w:rPr>
          <w:rFonts w:hint="eastAsia" w:ascii="仿宋" w:hAnsi="仿宋" w:eastAsia="仿宋" w:cs="仿宋"/>
          <w:bCs/>
          <w:iCs/>
          <w:caps/>
          <w:color w:val="auto"/>
          <w:szCs w:val="20"/>
          <w:highlight w:val="none"/>
        </w:rPr>
        <w:fldChar w:fldCharType="end"/>
      </w:r>
    </w:p>
    <w:p>
      <w:pPr>
        <w:pStyle w:val="11"/>
        <w:tabs>
          <w:tab w:val="right" w:leader="dot" w:pos="8307"/>
          <w:tab w:val="clear" w:pos="9360"/>
        </w:tabs>
        <w:rPr>
          <w:rFonts w:hint="eastAsia" w:ascii="仿宋" w:hAnsi="仿宋" w:eastAsia="仿宋" w:cs="仿宋"/>
          <w:color w:val="auto"/>
          <w:highlight w:val="none"/>
        </w:rPr>
      </w:pPr>
      <w:r>
        <w:rPr>
          <w:rFonts w:hint="eastAsia" w:ascii="仿宋" w:hAnsi="仿宋" w:eastAsia="仿宋" w:cs="仿宋"/>
          <w:bCs/>
          <w:iCs/>
          <w:caps/>
          <w:color w:val="auto"/>
          <w:szCs w:val="20"/>
          <w:highlight w:val="none"/>
        </w:rPr>
        <w:fldChar w:fldCharType="begin"/>
      </w:r>
      <w:r>
        <w:rPr>
          <w:rFonts w:hint="eastAsia" w:ascii="仿宋" w:hAnsi="仿宋" w:eastAsia="仿宋" w:cs="仿宋"/>
          <w:bCs/>
          <w:iCs/>
          <w:caps/>
          <w:color w:val="auto"/>
          <w:szCs w:val="20"/>
          <w:highlight w:val="none"/>
        </w:rPr>
        <w:instrText xml:space="preserve"> HYPERLINK \l _Toc12728 </w:instrText>
      </w:r>
      <w:r>
        <w:rPr>
          <w:rFonts w:hint="eastAsia" w:ascii="仿宋" w:hAnsi="仿宋" w:eastAsia="仿宋" w:cs="仿宋"/>
          <w:bCs/>
          <w:iCs/>
          <w:caps/>
          <w:color w:val="auto"/>
          <w:szCs w:val="20"/>
          <w:highlight w:val="none"/>
        </w:rPr>
        <w:fldChar w:fldCharType="separate"/>
      </w:r>
      <w:r>
        <w:rPr>
          <w:rFonts w:hint="eastAsia" w:ascii="仿宋" w:hAnsi="仿宋" w:eastAsia="仿宋" w:cs="仿宋"/>
          <w:color w:val="auto"/>
          <w:szCs w:val="28"/>
          <w:highlight w:val="none"/>
        </w:rPr>
        <w:t>四、投标</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_Toc12728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15</w:t>
      </w:r>
      <w:r>
        <w:rPr>
          <w:rFonts w:hint="eastAsia" w:ascii="仿宋" w:hAnsi="仿宋" w:eastAsia="仿宋" w:cs="仿宋"/>
          <w:color w:val="auto"/>
          <w:highlight w:val="none"/>
        </w:rPr>
        <w:fldChar w:fldCharType="end"/>
      </w:r>
      <w:r>
        <w:rPr>
          <w:rFonts w:hint="eastAsia" w:ascii="仿宋" w:hAnsi="仿宋" w:eastAsia="仿宋" w:cs="仿宋"/>
          <w:bCs/>
          <w:iCs/>
          <w:caps/>
          <w:color w:val="auto"/>
          <w:szCs w:val="20"/>
          <w:highlight w:val="none"/>
        </w:rPr>
        <w:fldChar w:fldCharType="end"/>
      </w:r>
    </w:p>
    <w:p>
      <w:pPr>
        <w:pStyle w:val="11"/>
        <w:tabs>
          <w:tab w:val="right" w:leader="dot" w:pos="8307"/>
          <w:tab w:val="clear" w:pos="9360"/>
        </w:tabs>
        <w:rPr>
          <w:rFonts w:hint="eastAsia" w:ascii="仿宋" w:hAnsi="仿宋" w:eastAsia="仿宋" w:cs="仿宋"/>
          <w:color w:val="auto"/>
          <w:highlight w:val="none"/>
        </w:rPr>
      </w:pPr>
      <w:r>
        <w:rPr>
          <w:rFonts w:hint="eastAsia" w:ascii="仿宋" w:hAnsi="仿宋" w:eastAsia="仿宋" w:cs="仿宋"/>
          <w:bCs/>
          <w:iCs/>
          <w:caps/>
          <w:color w:val="auto"/>
          <w:szCs w:val="20"/>
          <w:highlight w:val="none"/>
        </w:rPr>
        <w:fldChar w:fldCharType="begin"/>
      </w:r>
      <w:r>
        <w:rPr>
          <w:rFonts w:hint="eastAsia" w:ascii="仿宋" w:hAnsi="仿宋" w:eastAsia="仿宋" w:cs="仿宋"/>
          <w:bCs/>
          <w:iCs/>
          <w:caps/>
          <w:color w:val="auto"/>
          <w:szCs w:val="20"/>
          <w:highlight w:val="none"/>
        </w:rPr>
        <w:instrText xml:space="preserve"> HYPERLINK \l _Toc16118 </w:instrText>
      </w:r>
      <w:r>
        <w:rPr>
          <w:rFonts w:hint="eastAsia" w:ascii="仿宋" w:hAnsi="仿宋" w:eastAsia="仿宋" w:cs="仿宋"/>
          <w:bCs/>
          <w:iCs/>
          <w:caps/>
          <w:color w:val="auto"/>
          <w:szCs w:val="20"/>
          <w:highlight w:val="none"/>
        </w:rPr>
        <w:fldChar w:fldCharType="separate"/>
      </w:r>
      <w:r>
        <w:rPr>
          <w:rFonts w:hint="eastAsia" w:ascii="仿宋" w:hAnsi="仿宋" w:eastAsia="仿宋" w:cs="仿宋"/>
          <w:color w:val="auto"/>
          <w:szCs w:val="28"/>
          <w:highlight w:val="none"/>
        </w:rPr>
        <w:t>五、开标</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_Toc16118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16</w:t>
      </w:r>
      <w:r>
        <w:rPr>
          <w:rFonts w:hint="eastAsia" w:ascii="仿宋" w:hAnsi="仿宋" w:eastAsia="仿宋" w:cs="仿宋"/>
          <w:color w:val="auto"/>
          <w:highlight w:val="none"/>
        </w:rPr>
        <w:fldChar w:fldCharType="end"/>
      </w:r>
      <w:r>
        <w:rPr>
          <w:rFonts w:hint="eastAsia" w:ascii="仿宋" w:hAnsi="仿宋" w:eastAsia="仿宋" w:cs="仿宋"/>
          <w:bCs/>
          <w:iCs/>
          <w:caps/>
          <w:color w:val="auto"/>
          <w:szCs w:val="20"/>
          <w:highlight w:val="none"/>
        </w:rPr>
        <w:fldChar w:fldCharType="end"/>
      </w:r>
    </w:p>
    <w:p>
      <w:pPr>
        <w:pStyle w:val="11"/>
        <w:tabs>
          <w:tab w:val="right" w:leader="dot" w:pos="8307"/>
          <w:tab w:val="clear" w:pos="9360"/>
        </w:tabs>
        <w:rPr>
          <w:rFonts w:hint="eastAsia" w:ascii="仿宋" w:hAnsi="仿宋" w:eastAsia="仿宋" w:cs="仿宋"/>
          <w:color w:val="auto"/>
          <w:highlight w:val="none"/>
        </w:rPr>
      </w:pPr>
      <w:r>
        <w:rPr>
          <w:rFonts w:hint="eastAsia" w:ascii="仿宋" w:hAnsi="仿宋" w:eastAsia="仿宋" w:cs="仿宋"/>
          <w:bCs/>
          <w:iCs/>
          <w:caps/>
          <w:color w:val="auto"/>
          <w:szCs w:val="20"/>
          <w:highlight w:val="none"/>
        </w:rPr>
        <w:fldChar w:fldCharType="begin"/>
      </w:r>
      <w:r>
        <w:rPr>
          <w:rFonts w:hint="eastAsia" w:ascii="仿宋" w:hAnsi="仿宋" w:eastAsia="仿宋" w:cs="仿宋"/>
          <w:bCs/>
          <w:iCs/>
          <w:caps/>
          <w:color w:val="auto"/>
          <w:szCs w:val="20"/>
          <w:highlight w:val="none"/>
        </w:rPr>
        <w:instrText xml:space="preserve"> HYPERLINK \l _Toc5193 </w:instrText>
      </w:r>
      <w:r>
        <w:rPr>
          <w:rFonts w:hint="eastAsia" w:ascii="仿宋" w:hAnsi="仿宋" w:eastAsia="仿宋" w:cs="仿宋"/>
          <w:bCs/>
          <w:iCs/>
          <w:caps/>
          <w:color w:val="auto"/>
          <w:szCs w:val="20"/>
          <w:highlight w:val="none"/>
        </w:rPr>
        <w:fldChar w:fldCharType="separate"/>
      </w:r>
      <w:r>
        <w:rPr>
          <w:rFonts w:hint="eastAsia" w:ascii="仿宋" w:hAnsi="仿宋" w:eastAsia="仿宋" w:cs="仿宋"/>
          <w:color w:val="auto"/>
          <w:szCs w:val="28"/>
          <w:highlight w:val="none"/>
        </w:rPr>
        <w:t>六、评标</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_Toc5193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16</w:t>
      </w:r>
      <w:r>
        <w:rPr>
          <w:rFonts w:hint="eastAsia" w:ascii="仿宋" w:hAnsi="仿宋" w:eastAsia="仿宋" w:cs="仿宋"/>
          <w:color w:val="auto"/>
          <w:highlight w:val="none"/>
        </w:rPr>
        <w:fldChar w:fldCharType="end"/>
      </w:r>
      <w:r>
        <w:rPr>
          <w:rFonts w:hint="eastAsia" w:ascii="仿宋" w:hAnsi="仿宋" w:eastAsia="仿宋" w:cs="仿宋"/>
          <w:bCs/>
          <w:iCs/>
          <w:caps/>
          <w:color w:val="auto"/>
          <w:szCs w:val="20"/>
          <w:highlight w:val="none"/>
        </w:rPr>
        <w:fldChar w:fldCharType="end"/>
      </w:r>
    </w:p>
    <w:p>
      <w:pPr>
        <w:pStyle w:val="11"/>
        <w:tabs>
          <w:tab w:val="right" w:leader="dot" w:pos="8307"/>
          <w:tab w:val="clear" w:pos="9360"/>
        </w:tabs>
        <w:rPr>
          <w:rFonts w:hint="eastAsia" w:ascii="仿宋" w:hAnsi="仿宋" w:eastAsia="仿宋" w:cs="仿宋"/>
          <w:color w:val="auto"/>
          <w:highlight w:val="none"/>
        </w:rPr>
      </w:pPr>
      <w:r>
        <w:rPr>
          <w:rFonts w:hint="eastAsia" w:ascii="仿宋" w:hAnsi="仿宋" w:eastAsia="仿宋" w:cs="仿宋"/>
          <w:bCs/>
          <w:iCs/>
          <w:caps/>
          <w:color w:val="auto"/>
          <w:szCs w:val="20"/>
          <w:highlight w:val="none"/>
        </w:rPr>
        <w:fldChar w:fldCharType="begin"/>
      </w:r>
      <w:r>
        <w:rPr>
          <w:rFonts w:hint="eastAsia" w:ascii="仿宋" w:hAnsi="仿宋" w:eastAsia="仿宋" w:cs="仿宋"/>
          <w:bCs/>
          <w:iCs/>
          <w:caps/>
          <w:color w:val="auto"/>
          <w:szCs w:val="20"/>
          <w:highlight w:val="none"/>
        </w:rPr>
        <w:instrText xml:space="preserve"> HYPERLINK \l _Toc19798 </w:instrText>
      </w:r>
      <w:r>
        <w:rPr>
          <w:rFonts w:hint="eastAsia" w:ascii="仿宋" w:hAnsi="仿宋" w:eastAsia="仿宋" w:cs="仿宋"/>
          <w:bCs/>
          <w:iCs/>
          <w:caps/>
          <w:color w:val="auto"/>
          <w:szCs w:val="20"/>
          <w:highlight w:val="none"/>
        </w:rPr>
        <w:fldChar w:fldCharType="separate"/>
      </w:r>
      <w:r>
        <w:rPr>
          <w:rFonts w:hint="eastAsia" w:ascii="仿宋" w:hAnsi="仿宋" w:eastAsia="仿宋" w:cs="仿宋"/>
          <w:color w:val="auto"/>
          <w:szCs w:val="28"/>
          <w:highlight w:val="none"/>
        </w:rPr>
        <w:t>七、中标和合同</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_Toc19798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17</w:t>
      </w:r>
      <w:r>
        <w:rPr>
          <w:rFonts w:hint="eastAsia" w:ascii="仿宋" w:hAnsi="仿宋" w:eastAsia="仿宋" w:cs="仿宋"/>
          <w:color w:val="auto"/>
          <w:highlight w:val="none"/>
        </w:rPr>
        <w:fldChar w:fldCharType="end"/>
      </w:r>
      <w:r>
        <w:rPr>
          <w:rFonts w:hint="eastAsia" w:ascii="仿宋" w:hAnsi="仿宋" w:eastAsia="仿宋" w:cs="仿宋"/>
          <w:bCs/>
          <w:iCs/>
          <w:caps/>
          <w:color w:val="auto"/>
          <w:szCs w:val="20"/>
          <w:highlight w:val="none"/>
        </w:rPr>
        <w:fldChar w:fldCharType="end"/>
      </w:r>
    </w:p>
    <w:p>
      <w:pPr>
        <w:pStyle w:val="11"/>
        <w:tabs>
          <w:tab w:val="right" w:leader="dot" w:pos="8307"/>
          <w:tab w:val="clear" w:pos="9360"/>
        </w:tabs>
        <w:rPr>
          <w:rFonts w:hint="eastAsia" w:ascii="仿宋" w:hAnsi="仿宋" w:eastAsia="仿宋" w:cs="仿宋"/>
          <w:color w:val="auto"/>
          <w:highlight w:val="none"/>
        </w:rPr>
      </w:pPr>
      <w:r>
        <w:rPr>
          <w:rFonts w:hint="eastAsia" w:ascii="仿宋" w:hAnsi="仿宋" w:eastAsia="仿宋" w:cs="仿宋"/>
          <w:bCs/>
          <w:iCs/>
          <w:caps/>
          <w:color w:val="auto"/>
          <w:szCs w:val="20"/>
          <w:highlight w:val="none"/>
        </w:rPr>
        <w:fldChar w:fldCharType="begin"/>
      </w:r>
      <w:r>
        <w:rPr>
          <w:rFonts w:hint="eastAsia" w:ascii="仿宋" w:hAnsi="仿宋" w:eastAsia="仿宋" w:cs="仿宋"/>
          <w:bCs/>
          <w:iCs/>
          <w:caps/>
          <w:color w:val="auto"/>
          <w:szCs w:val="20"/>
          <w:highlight w:val="none"/>
        </w:rPr>
        <w:instrText xml:space="preserve"> HYPERLINK \l _Toc9873 </w:instrText>
      </w:r>
      <w:r>
        <w:rPr>
          <w:rFonts w:hint="eastAsia" w:ascii="仿宋" w:hAnsi="仿宋" w:eastAsia="仿宋" w:cs="仿宋"/>
          <w:bCs/>
          <w:iCs/>
          <w:caps/>
          <w:color w:val="auto"/>
          <w:szCs w:val="20"/>
          <w:highlight w:val="none"/>
        </w:rPr>
        <w:fldChar w:fldCharType="separate"/>
      </w:r>
      <w:r>
        <w:rPr>
          <w:rFonts w:hint="eastAsia" w:ascii="仿宋" w:hAnsi="仿宋" w:eastAsia="仿宋" w:cs="仿宋"/>
          <w:bCs/>
          <w:color w:val="auto"/>
          <w:kern w:val="44"/>
          <w:szCs w:val="36"/>
          <w:highlight w:val="none"/>
        </w:rPr>
        <w:t>第四章　评标办法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_Toc9873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18</w:t>
      </w:r>
      <w:r>
        <w:rPr>
          <w:rFonts w:hint="eastAsia" w:ascii="仿宋" w:hAnsi="仿宋" w:eastAsia="仿宋" w:cs="仿宋"/>
          <w:color w:val="auto"/>
          <w:highlight w:val="none"/>
        </w:rPr>
        <w:fldChar w:fldCharType="end"/>
      </w:r>
      <w:r>
        <w:rPr>
          <w:rFonts w:hint="eastAsia" w:ascii="仿宋" w:hAnsi="仿宋" w:eastAsia="仿宋" w:cs="仿宋"/>
          <w:bCs/>
          <w:iCs/>
          <w:caps/>
          <w:color w:val="auto"/>
          <w:szCs w:val="20"/>
          <w:highlight w:val="none"/>
        </w:rPr>
        <w:fldChar w:fldCharType="end"/>
      </w:r>
    </w:p>
    <w:p>
      <w:pPr>
        <w:pStyle w:val="11"/>
        <w:tabs>
          <w:tab w:val="right" w:leader="dot" w:pos="8307"/>
          <w:tab w:val="clear" w:pos="9360"/>
        </w:tabs>
        <w:rPr>
          <w:rFonts w:hint="eastAsia" w:ascii="仿宋" w:hAnsi="仿宋" w:eastAsia="仿宋" w:cs="仿宋"/>
          <w:color w:val="auto"/>
          <w:highlight w:val="none"/>
        </w:rPr>
      </w:pPr>
      <w:r>
        <w:rPr>
          <w:rFonts w:hint="eastAsia" w:ascii="仿宋" w:hAnsi="仿宋" w:eastAsia="仿宋" w:cs="仿宋"/>
          <w:bCs/>
          <w:iCs/>
          <w:caps/>
          <w:color w:val="auto"/>
          <w:szCs w:val="20"/>
          <w:highlight w:val="none"/>
        </w:rPr>
        <w:fldChar w:fldCharType="begin"/>
      </w:r>
      <w:r>
        <w:rPr>
          <w:rFonts w:hint="eastAsia" w:ascii="仿宋" w:hAnsi="仿宋" w:eastAsia="仿宋" w:cs="仿宋"/>
          <w:bCs/>
          <w:iCs/>
          <w:caps/>
          <w:color w:val="auto"/>
          <w:szCs w:val="20"/>
          <w:highlight w:val="none"/>
        </w:rPr>
        <w:instrText xml:space="preserve"> HYPERLINK \l _Toc16237 </w:instrText>
      </w:r>
      <w:r>
        <w:rPr>
          <w:rFonts w:hint="eastAsia" w:ascii="仿宋" w:hAnsi="仿宋" w:eastAsia="仿宋" w:cs="仿宋"/>
          <w:bCs/>
          <w:iCs/>
          <w:caps/>
          <w:color w:val="auto"/>
          <w:szCs w:val="20"/>
          <w:highlight w:val="none"/>
        </w:rPr>
        <w:fldChar w:fldCharType="separate"/>
      </w:r>
      <w:r>
        <w:rPr>
          <w:rFonts w:hint="eastAsia" w:ascii="仿宋" w:hAnsi="仿宋" w:eastAsia="仿宋" w:cs="仿宋"/>
          <w:color w:val="auto"/>
          <w:szCs w:val="28"/>
          <w:highlight w:val="none"/>
        </w:rPr>
        <w:t>一</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前言</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_Toc16237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18</w:t>
      </w:r>
      <w:r>
        <w:rPr>
          <w:rFonts w:hint="eastAsia" w:ascii="仿宋" w:hAnsi="仿宋" w:eastAsia="仿宋" w:cs="仿宋"/>
          <w:color w:val="auto"/>
          <w:highlight w:val="none"/>
        </w:rPr>
        <w:fldChar w:fldCharType="end"/>
      </w:r>
      <w:r>
        <w:rPr>
          <w:rFonts w:hint="eastAsia" w:ascii="仿宋" w:hAnsi="仿宋" w:eastAsia="仿宋" w:cs="仿宋"/>
          <w:bCs/>
          <w:iCs/>
          <w:caps/>
          <w:color w:val="auto"/>
          <w:szCs w:val="20"/>
          <w:highlight w:val="none"/>
        </w:rPr>
        <w:fldChar w:fldCharType="end"/>
      </w:r>
    </w:p>
    <w:p>
      <w:pPr>
        <w:pStyle w:val="11"/>
        <w:tabs>
          <w:tab w:val="right" w:leader="dot" w:pos="8307"/>
          <w:tab w:val="clear" w:pos="9360"/>
        </w:tabs>
        <w:rPr>
          <w:rFonts w:hint="eastAsia" w:ascii="仿宋" w:hAnsi="仿宋" w:eastAsia="仿宋" w:cs="仿宋"/>
          <w:color w:val="auto"/>
          <w:highlight w:val="none"/>
        </w:rPr>
      </w:pPr>
      <w:r>
        <w:rPr>
          <w:rFonts w:hint="eastAsia" w:ascii="仿宋" w:hAnsi="仿宋" w:eastAsia="仿宋" w:cs="仿宋"/>
          <w:bCs/>
          <w:iCs/>
          <w:caps/>
          <w:color w:val="auto"/>
          <w:szCs w:val="20"/>
          <w:highlight w:val="none"/>
        </w:rPr>
        <w:fldChar w:fldCharType="begin"/>
      </w:r>
      <w:r>
        <w:rPr>
          <w:rFonts w:hint="eastAsia" w:ascii="仿宋" w:hAnsi="仿宋" w:eastAsia="仿宋" w:cs="仿宋"/>
          <w:bCs/>
          <w:iCs/>
          <w:caps/>
          <w:color w:val="auto"/>
          <w:szCs w:val="20"/>
          <w:highlight w:val="none"/>
        </w:rPr>
        <w:instrText xml:space="preserve"> HYPERLINK \l _Toc12832 </w:instrText>
      </w:r>
      <w:r>
        <w:rPr>
          <w:rFonts w:hint="eastAsia" w:ascii="仿宋" w:hAnsi="仿宋" w:eastAsia="仿宋" w:cs="仿宋"/>
          <w:bCs/>
          <w:iCs/>
          <w:caps/>
          <w:color w:val="auto"/>
          <w:szCs w:val="20"/>
          <w:highlight w:val="none"/>
        </w:rPr>
        <w:fldChar w:fldCharType="separate"/>
      </w:r>
      <w:r>
        <w:rPr>
          <w:rFonts w:hint="eastAsia" w:ascii="仿宋" w:hAnsi="仿宋" w:eastAsia="仿宋" w:cs="仿宋"/>
          <w:color w:val="auto"/>
          <w:szCs w:val="28"/>
          <w:highlight w:val="none"/>
        </w:rPr>
        <w:t>二</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评标依据</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_Toc12832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18</w:t>
      </w:r>
      <w:r>
        <w:rPr>
          <w:rFonts w:hint="eastAsia" w:ascii="仿宋" w:hAnsi="仿宋" w:eastAsia="仿宋" w:cs="仿宋"/>
          <w:color w:val="auto"/>
          <w:highlight w:val="none"/>
        </w:rPr>
        <w:fldChar w:fldCharType="end"/>
      </w:r>
      <w:r>
        <w:rPr>
          <w:rFonts w:hint="eastAsia" w:ascii="仿宋" w:hAnsi="仿宋" w:eastAsia="仿宋" w:cs="仿宋"/>
          <w:bCs/>
          <w:iCs/>
          <w:caps/>
          <w:color w:val="auto"/>
          <w:szCs w:val="20"/>
          <w:highlight w:val="none"/>
        </w:rPr>
        <w:fldChar w:fldCharType="end"/>
      </w:r>
    </w:p>
    <w:p>
      <w:pPr>
        <w:pStyle w:val="11"/>
        <w:tabs>
          <w:tab w:val="right" w:leader="dot" w:pos="8307"/>
          <w:tab w:val="clear" w:pos="9360"/>
        </w:tabs>
        <w:rPr>
          <w:rFonts w:hint="eastAsia" w:ascii="仿宋" w:hAnsi="仿宋" w:eastAsia="仿宋" w:cs="仿宋"/>
          <w:color w:val="auto"/>
          <w:highlight w:val="none"/>
        </w:rPr>
      </w:pPr>
      <w:r>
        <w:rPr>
          <w:rFonts w:hint="eastAsia" w:ascii="仿宋" w:hAnsi="仿宋" w:eastAsia="仿宋" w:cs="仿宋"/>
          <w:bCs/>
          <w:iCs/>
          <w:caps/>
          <w:color w:val="auto"/>
          <w:szCs w:val="20"/>
          <w:highlight w:val="none"/>
        </w:rPr>
        <w:fldChar w:fldCharType="begin"/>
      </w:r>
      <w:r>
        <w:rPr>
          <w:rFonts w:hint="eastAsia" w:ascii="仿宋" w:hAnsi="仿宋" w:eastAsia="仿宋" w:cs="仿宋"/>
          <w:bCs/>
          <w:iCs/>
          <w:caps/>
          <w:color w:val="auto"/>
          <w:szCs w:val="20"/>
          <w:highlight w:val="none"/>
        </w:rPr>
        <w:instrText xml:space="preserve"> HYPERLINK \l _Toc24932 </w:instrText>
      </w:r>
      <w:r>
        <w:rPr>
          <w:rFonts w:hint="eastAsia" w:ascii="仿宋" w:hAnsi="仿宋" w:eastAsia="仿宋" w:cs="仿宋"/>
          <w:bCs/>
          <w:iCs/>
          <w:caps/>
          <w:color w:val="auto"/>
          <w:szCs w:val="20"/>
          <w:highlight w:val="none"/>
        </w:rPr>
        <w:fldChar w:fldCharType="separate"/>
      </w:r>
      <w:r>
        <w:rPr>
          <w:rFonts w:hint="eastAsia" w:ascii="仿宋" w:hAnsi="仿宋" w:eastAsia="仿宋" w:cs="仿宋"/>
          <w:color w:val="auto"/>
          <w:szCs w:val="28"/>
          <w:highlight w:val="none"/>
        </w:rPr>
        <w:t>三</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评标人员应遵守的原则和纪律</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_Toc24932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18</w:t>
      </w:r>
      <w:r>
        <w:rPr>
          <w:rFonts w:hint="eastAsia" w:ascii="仿宋" w:hAnsi="仿宋" w:eastAsia="仿宋" w:cs="仿宋"/>
          <w:color w:val="auto"/>
          <w:highlight w:val="none"/>
        </w:rPr>
        <w:fldChar w:fldCharType="end"/>
      </w:r>
      <w:r>
        <w:rPr>
          <w:rFonts w:hint="eastAsia" w:ascii="仿宋" w:hAnsi="仿宋" w:eastAsia="仿宋" w:cs="仿宋"/>
          <w:bCs/>
          <w:iCs/>
          <w:caps/>
          <w:color w:val="auto"/>
          <w:szCs w:val="20"/>
          <w:highlight w:val="none"/>
        </w:rPr>
        <w:fldChar w:fldCharType="end"/>
      </w:r>
    </w:p>
    <w:p>
      <w:pPr>
        <w:pStyle w:val="11"/>
        <w:tabs>
          <w:tab w:val="right" w:leader="dot" w:pos="8307"/>
          <w:tab w:val="clear" w:pos="9360"/>
        </w:tabs>
        <w:rPr>
          <w:rFonts w:hint="eastAsia" w:ascii="仿宋" w:hAnsi="仿宋" w:eastAsia="仿宋" w:cs="仿宋"/>
          <w:color w:val="auto"/>
          <w:highlight w:val="none"/>
        </w:rPr>
      </w:pPr>
      <w:r>
        <w:rPr>
          <w:rFonts w:hint="eastAsia" w:ascii="仿宋" w:hAnsi="仿宋" w:eastAsia="仿宋" w:cs="仿宋"/>
          <w:bCs/>
          <w:iCs/>
          <w:caps/>
          <w:color w:val="auto"/>
          <w:szCs w:val="20"/>
          <w:highlight w:val="none"/>
        </w:rPr>
        <w:fldChar w:fldCharType="begin"/>
      </w:r>
      <w:r>
        <w:rPr>
          <w:rFonts w:hint="eastAsia" w:ascii="仿宋" w:hAnsi="仿宋" w:eastAsia="仿宋" w:cs="仿宋"/>
          <w:bCs/>
          <w:iCs/>
          <w:caps/>
          <w:color w:val="auto"/>
          <w:szCs w:val="20"/>
          <w:highlight w:val="none"/>
        </w:rPr>
        <w:instrText xml:space="preserve"> HYPERLINK \l _Toc16366 </w:instrText>
      </w:r>
      <w:r>
        <w:rPr>
          <w:rFonts w:hint="eastAsia" w:ascii="仿宋" w:hAnsi="仿宋" w:eastAsia="仿宋" w:cs="仿宋"/>
          <w:bCs/>
          <w:iCs/>
          <w:caps/>
          <w:color w:val="auto"/>
          <w:szCs w:val="20"/>
          <w:highlight w:val="none"/>
        </w:rPr>
        <w:fldChar w:fldCharType="separate"/>
      </w:r>
      <w:r>
        <w:rPr>
          <w:rFonts w:hint="eastAsia" w:ascii="仿宋" w:hAnsi="仿宋" w:eastAsia="仿宋" w:cs="仿宋"/>
          <w:color w:val="auto"/>
          <w:szCs w:val="28"/>
          <w:highlight w:val="none"/>
        </w:rPr>
        <w:t>四</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评标程序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_Toc16366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18</w:t>
      </w:r>
      <w:r>
        <w:rPr>
          <w:rFonts w:hint="eastAsia" w:ascii="仿宋" w:hAnsi="仿宋" w:eastAsia="仿宋" w:cs="仿宋"/>
          <w:color w:val="auto"/>
          <w:highlight w:val="none"/>
        </w:rPr>
        <w:fldChar w:fldCharType="end"/>
      </w:r>
      <w:r>
        <w:rPr>
          <w:rFonts w:hint="eastAsia" w:ascii="仿宋" w:hAnsi="仿宋" w:eastAsia="仿宋" w:cs="仿宋"/>
          <w:bCs/>
          <w:iCs/>
          <w:caps/>
          <w:color w:val="auto"/>
          <w:szCs w:val="20"/>
          <w:highlight w:val="none"/>
        </w:rPr>
        <w:fldChar w:fldCharType="end"/>
      </w:r>
    </w:p>
    <w:p>
      <w:pPr>
        <w:pStyle w:val="11"/>
        <w:tabs>
          <w:tab w:val="right" w:leader="dot" w:pos="8307"/>
          <w:tab w:val="clear" w:pos="9360"/>
        </w:tabs>
        <w:rPr>
          <w:rFonts w:hint="eastAsia" w:ascii="仿宋" w:hAnsi="仿宋" w:eastAsia="仿宋" w:cs="仿宋"/>
          <w:color w:val="auto"/>
          <w:highlight w:val="none"/>
        </w:rPr>
      </w:pPr>
      <w:r>
        <w:rPr>
          <w:rFonts w:hint="eastAsia" w:ascii="仿宋" w:hAnsi="仿宋" w:eastAsia="仿宋" w:cs="仿宋"/>
          <w:bCs/>
          <w:iCs/>
          <w:caps/>
          <w:color w:val="auto"/>
          <w:szCs w:val="20"/>
          <w:highlight w:val="none"/>
        </w:rPr>
        <w:fldChar w:fldCharType="begin"/>
      </w:r>
      <w:r>
        <w:rPr>
          <w:rFonts w:hint="eastAsia" w:ascii="仿宋" w:hAnsi="仿宋" w:eastAsia="仿宋" w:cs="仿宋"/>
          <w:bCs/>
          <w:iCs/>
          <w:caps/>
          <w:color w:val="auto"/>
          <w:szCs w:val="20"/>
          <w:highlight w:val="none"/>
        </w:rPr>
        <w:instrText xml:space="preserve"> HYPERLINK \l _Toc6143 </w:instrText>
      </w:r>
      <w:r>
        <w:rPr>
          <w:rFonts w:hint="eastAsia" w:ascii="仿宋" w:hAnsi="仿宋" w:eastAsia="仿宋" w:cs="仿宋"/>
          <w:bCs/>
          <w:iCs/>
          <w:caps/>
          <w:color w:val="auto"/>
          <w:szCs w:val="20"/>
          <w:highlight w:val="none"/>
        </w:rPr>
        <w:fldChar w:fldCharType="separate"/>
      </w:r>
      <w:r>
        <w:rPr>
          <w:rFonts w:hint="eastAsia" w:ascii="仿宋" w:hAnsi="仿宋" w:eastAsia="仿宋" w:cs="仿宋"/>
          <w:bCs/>
          <w:color w:val="auto"/>
          <w:kern w:val="44"/>
          <w:szCs w:val="36"/>
          <w:highlight w:val="none"/>
        </w:rPr>
        <w:t>第五章  合同条款</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_Toc6143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24</w:t>
      </w:r>
      <w:r>
        <w:rPr>
          <w:rFonts w:hint="eastAsia" w:ascii="仿宋" w:hAnsi="仿宋" w:eastAsia="仿宋" w:cs="仿宋"/>
          <w:color w:val="auto"/>
          <w:highlight w:val="none"/>
        </w:rPr>
        <w:fldChar w:fldCharType="end"/>
      </w:r>
      <w:r>
        <w:rPr>
          <w:rFonts w:hint="eastAsia" w:ascii="仿宋" w:hAnsi="仿宋" w:eastAsia="仿宋" w:cs="仿宋"/>
          <w:bCs/>
          <w:iCs/>
          <w:caps/>
          <w:color w:val="auto"/>
          <w:szCs w:val="20"/>
          <w:highlight w:val="none"/>
        </w:rPr>
        <w:fldChar w:fldCharType="end"/>
      </w:r>
    </w:p>
    <w:p>
      <w:pPr>
        <w:pStyle w:val="11"/>
        <w:tabs>
          <w:tab w:val="right" w:leader="dot" w:pos="8307"/>
          <w:tab w:val="clear" w:pos="9360"/>
        </w:tabs>
        <w:rPr>
          <w:rFonts w:hint="eastAsia" w:ascii="仿宋" w:hAnsi="仿宋" w:eastAsia="仿宋" w:cs="仿宋"/>
          <w:color w:val="auto"/>
          <w:highlight w:val="none"/>
          <w:lang w:val="en-US" w:eastAsia="zh-CN"/>
        </w:rPr>
      </w:pPr>
      <w:r>
        <w:rPr>
          <w:rFonts w:hint="eastAsia" w:ascii="仿宋" w:hAnsi="仿宋" w:eastAsia="仿宋" w:cs="仿宋"/>
          <w:bCs/>
          <w:iCs/>
          <w:caps/>
          <w:color w:val="auto"/>
          <w:szCs w:val="20"/>
          <w:highlight w:val="none"/>
        </w:rPr>
        <w:fldChar w:fldCharType="begin"/>
      </w:r>
      <w:r>
        <w:rPr>
          <w:rFonts w:hint="eastAsia" w:ascii="仿宋" w:hAnsi="仿宋" w:eastAsia="仿宋" w:cs="仿宋"/>
          <w:bCs/>
          <w:iCs/>
          <w:caps/>
          <w:color w:val="auto"/>
          <w:szCs w:val="20"/>
          <w:highlight w:val="none"/>
        </w:rPr>
        <w:instrText xml:space="preserve"> HYPERLINK \l _Toc19125 </w:instrText>
      </w:r>
      <w:r>
        <w:rPr>
          <w:rFonts w:hint="eastAsia" w:ascii="仿宋" w:hAnsi="仿宋" w:eastAsia="仿宋" w:cs="仿宋"/>
          <w:bCs/>
          <w:iCs/>
          <w:caps/>
          <w:color w:val="auto"/>
          <w:szCs w:val="20"/>
          <w:highlight w:val="none"/>
        </w:rPr>
        <w:fldChar w:fldCharType="separate"/>
      </w:r>
      <w:r>
        <w:rPr>
          <w:rFonts w:hint="eastAsia" w:ascii="仿宋" w:hAnsi="仿宋" w:eastAsia="仿宋" w:cs="仿宋"/>
          <w:bCs/>
          <w:color w:val="auto"/>
          <w:kern w:val="44"/>
          <w:szCs w:val="36"/>
          <w:highlight w:val="none"/>
        </w:rPr>
        <w:t>第六章</w:t>
      </w:r>
      <w:r>
        <w:rPr>
          <w:rFonts w:hint="eastAsia" w:ascii="仿宋" w:hAnsi="仿宋" w:eastAsia="仿宋" w:cs="仿宋"/>
          <w:bCs/>
          <w:color w:val="auto"/>
          <w:kern w:val="44"/>
          <w:szCs w:val="36"/>
          <w:highlight w:val="none"/>
          <w:lang w:val="en-US" w:eastAsia="zh-CN"/>
        </w:rPr>
        <w:t xml:space="preserve">  </w:t>
      </w:r>
      <w:r>
        <w:rPr>
          <w:rFonts w:hint="eastAsia" w:ascii="宋体" w:hAnsi="宋体" w:cs="Arial"/>
          <w:color w:val="auto"/>
          <w:szCs w:val="21"/>
          <w:highlight w:val="none"/>
          <w:lang w:val="en-US" w:eastAsia="zh-CN"/>
        </w:rPr>
        <w:t>招标</w:t>
      </w:r>
      <w:r>
        <w:rPr>
          <w:rFonts w:hint="eastAsia" w:ascii="仿宋" w:hAnsi="仿宋" w:eastAsia="仿宋" w:cs="仿宋"/>
          <w:bCs/>
          <w:color w:val="auto"/>
          <w:kern w:val="44"/>
          <w:szCs w:val="36"/>
          <w:highlight w:val="none"/>
        </w:rPr>
        <w:t>需求</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3</w:t>
      </w:r>
      <w:r>
        <w:rPr>
          <w:rFonts w:hint="eastAsia" w:ascii="仿宋" w:hAnsi="仿宋" w:eastAsia="仿宋" w:cs="仿宋"/>
          <w:bCs/>
          <w:iCs/>
          <w:caps/>
          <w:color w:val="auto"/>
          <w:szCs w:val="20"/>
          <w:highlight w:val="none"/>
        </w:rPr>
        <w:fldChar w:fldCharType="end"/>
      </w:r>
      <w:r>
        <w:rPr>
          <w:rFonts w:hint="eastAsia" w:ascii="仿宋" w:hAnsi="仿宋" w:eastAsia="仿宋" w:cs="仿宋"/>
          <w:bCs/>
          <w:iCs/>
          <w:caps/>
          <w:color w:val="auto"/>
          <w:szCs w:val="20"/>
          <w:highlight w:val="none"/>
          <w:lang w:val="en-US" w:eastAsia="zh-CN"/>
        </w:rPr>
        <w:t>3</w:t>
      </w:r>
    </w:p>
    <w:p>
      <w:pPr>
        <w:pStyle w:val="11"/>
        <w:tabs>
          <w:tab w:val="right" w:leader="dot" w:pos="8307"/>
          <w:tab w:val="clear" w:pos="9360"/>
        </w:tabs>
        <w:rPr>
          <w:rFonts w:hint="eastAsia" w:ascii="仿宋" w:hAnsi="仿宋" w:eastAsia="仿宋" w:cs="仿宋"/>
          <w:color w:val="auto"/>
          <w:highlight w:val="none"/>
          <w:lang w:val="en-US" w:eastAsia="zh-CN"/>
        </w:rPr>
      </w:pPr>
      <w:r>
        <w:rPr>
          <w:rFonts w:hint="eastAsia" w:ascii="仿宋" w:hAnsi="仿宋" w:eastAsia="仿宋" w:cs="仿宋"/>
          <w:bCs/>
          <w:iCs/>
          <w:caps/>
          <w:color w:val="auto"/>
          <w:szCs w:val="20"/>
          <w:highlight w:val="none"/>
        </w:rPr>
        <w:fldChar w:fldCharType="begin"/>
      </w:r>
      <w:r>
        <w:rPr>
          <w:rFonts w:hint="eastAsia" w:ascii="仿宋" w:hAnsi="仿宋" w:eastAsia="仿宋" w:cs="仿宋"/>
          <w:bCs/>
          <w:iCs/>
          <w:caps/>
          <w:color w:val="auto"/>
          <w:szCs w:val="20"/>
          <w:highlight w:val="none"/>
        </w:rPr>
        <w:instrText xml:space="preserve"> HYPERLINK \l _Toc5 </w:instrText>
      </w:r>
      <w:r>
        <w:rPr>
          <w:rFonts w:hint="eastAsia" w:ascii="仿宋" w:hAnsi="仿宋" w:eastAsia="仿宋" w:cs="仿宋"/>
          <w:bCs/>
          <w:iCs/>
          <w:caps/>
          <w:color w:val="auto"/>
          <w:szCs w:val="20"/>
          <w:highlight w:val="none"/>
        </w:rPr>
        <w:fldChar w:fldCharType="separate"/>
      </w:r>
      <w:r>
        <w:rPr>
          <w:rFonts w:hint="eastAsia" w:ascii="仿宋" w:hAnsi="仿宋" w:eastAsia="仿宋" w:cs="仿宋"/>
          <w:bCs/>
          <w:color w:val="auto"/>
          <w:kern w:val="44"/>
          <w:szCs w:val="36"/>
          <w:highlight w:val="none"/>
        </w:rPr>
        <w:t xml:space="preserve">第七章 </w:t>
      </w:r>
      <w:r>
        <w:rPr>
          <w:rFonts w:hint="eastAsia" w:ascii="仿宋" w:hAnsi="仿宋" w:eastAsia="仿宋" w:cs="仿宋"/>
          <w:bCs/>
          <w:color w:val="auto"/>
          <w:kern w:val="44"/>
          <w:szCs w:val="36"/>
          <w:highlight w:val="none"/>
          <w:lang w:val="en-US" w:eastAsia="zh-CN"/>
        </w:rPr>
        <w:t xml:space="preserve"> </w:t>
      </w:r>
      <w:r>
        <w:rPr>
          <w:rFonts w:hint="eastAsia" w:ascii="仿宋" w:hAnsi="仿宋" w:eastAsia="仿宋" w:cs="仿宋"/>
          <w:bCs/>
          <w:color w:val="auto"/>
          <w:kern w:val="44"/>
          <w:szCs w:val="36"/>
          <w:highlight w:val="none"/>
        </w:rPr>
        <w:t>投标文件格式</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3</w:t>
      </w:r>
      <w:r>
        <w:rPr>
          <w:rFonts w:hint="eastAsia" w:ascii="仿宋" w:hAnsi="仿宋" w:eastAsia="仿宋" w:cs="仿宋"/>
          <w:bCs/>
          <w:iCs/>
          <w:caps/>
          <w:color w:val="auto"/>
          <w:szCs w:val="20"/>
          <w:highlight w:val="none"/>
        </w:rPr>
        <w:fldChar w:fldCharType="end"/>
      </w:r>
      <w:r>
        <w:rPr>
          <w:rFonts w:hint="eastAsia" w:ascii="仿宋" w:hAnsi="仿宋" w:eastAsia="仿宋" w:cs="仿宋"/>
          <w:bCs/>
          <w:iCs/>
          <w:caps/>
          <w:color w:val="auto"/>
          <w:szCs w:val="20"/>
          <w:highlight w:val="none"/>
          <w:lang w:val="en-US" w:eastAsia="zh-CN"/>
        </w:rPr>
        <w:t>4</w:t>
      </w:r>
    </w:p>
    <w:p>
      <w:pPr>
        <w:pStyle w:val="11"/>
        <w:tabs>
          <w:tab w:val="right" w:leader="dot" w:pos="8307"/>
          <w:tab w:val="clear" w:pos="9360"/>
        </w:tabs>
        <w:rPr>
          <w:rFonts w:hint="eastAsia" w:ascii="仿宋" w:hAnsi="仿宋" w:eastAsia="仿宋" w:cs="仿宋"/>
          <w:color w:val="auto"/>
          <w:highlight w:val="none"/>
          <w:lang w:val="en-US" w:eastAsia="zh-CN"/>
        </w:rPr>
      </w:pPr>
      <w:r>
        <w:rPr>
          <w:rFonts w:hint="eastAsia" w:ascii="仿宋" w:hAnsi="仿宋" w:eastAsia="仿宋" w:cs="仿宋"/>
          <w:bCs/>
          <w:iCs/>
          <w:caps/>
          <w:color w:val="auto"/>
          <w:szCs w:val="20"/>
          <w:highlight w:val="none"/>
        </w:rPr>
        <w:fldChar w:fldCharType="begin"/>
      </w:r>
      <w:r>
        <w:rPr>
          <w:rFonts w:hint="eastAsia" w:ascii="仿宋" w:hAnsi="仿宋" w:eastAsia="仿宋" w:cs="仿宋"/>
          <w:bCs/>
          <w:iCs/>
          <w:caps/>
          <w:color w:val="auto"/>
          <w:szCs w:val="20"/>
          <w:highlight w:val="none"/>
        </w:rPr>
        <w:instrText xml:space="preserve"> HYPERLINK \l _Toc15661 </w:instrText>
      </w:r>
      <w:r>
        <w:rPr>
          <w:rFonts w:hint="eastAsia" w:ascii="仿宋" w:hAnsi="仿宋" w:eastAsia="仿宋" w:cs="仿宋"/>
          <w:bCs/>
          <w:iCs/>
          <w:caps/>
          <w:color w:val="auto"/>
          <w:szCs w:val="20"/>
          <w:highlight w:val="none"/>
        </w:rPr>
        <w:fldChar w:fldCharType="separate"/>
      </w:r>
      <w:r>
        <w:rPr>
          <w:rFonts w:hint="eastAsia" w:ascii="仿宋" w:hAnsi="仿宋" w:eastAsia="仿宋" w:cs="仿宋"/>
          <w:bCs/>
          <w:color w:val="auto"/>
          <w:kern w:val="44"/>
          <w:szCs w:val="36"/>
          <w:highlight w:val="none"/>
        </w:rPr>
        <w:t>一</w:t>
      </w:r>
      <w:r>
        <w:rPr>
          <w:rFonts w:hint="eastAsia" w:ascii="仿宋" w:hAnsi="仿宋" w:eastAsia="仿宋" w:cs="仿宋"/>
          <w:bCs/>
          <w:color w:val="auto"/>
          <w:kern w:val="44"/>
          <w:szCs w:val="36"/>
          <w:highlight w:val="none"/>
          <w:lang w:eastAsia="zh-CN"/>
        </w:rPr>
        <w:t>、</w:t>
      </w:r>
      <w:r>
        <w:rPr>
          <w:rFonts w:hint="eastAsia" w:ascii="仿宋" w:hAnsi="仿宋" w:eastAsia="仿宋" w:cs="仿宋"/>
          <w:bCs/>
          <w:color w:val="auto"/>
          <w:kern w:val="44"/>
          <w:szCs w:val="36"/>
          <w:highlight w:val="none"/>
        </w:rPr>
        <w:t>承诺书</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4</w:t>
      </w:r>
      <w:r>
        <w:rPr>
          <w:rFonts w:hint="eastAsia" w:ascii="仿宋" w:hAnsi="仿宋" w:eastAsia="仿宋" w:cs="仿宋"/>
          <w:bCs/>
          <w:iCs/>
          <w:caps/>
          <w:color w:val="auto"/>
          <w:szCs w:val="20"/>
          <w:highlight w:val="none"/>
        </w:rPr>
        <w:fldChar w:fldCharType="end"/>
      </w:r>
      <w:r>
        <w:rPr>
          <w:rFonts w:hint="eastAsia" w:ascii="仿宋" w:hAnsi="仿宋" w:eastAsia="仿宋" w:cs="仿宋"/>
          <w:bCs/>
          <w:iCs/>
          <w:caps/>
          <w:color w:val="auto"/>
          <w:szCs w:val="20"/>
          <w:highlight w:val="none"/>
          <w:lang w:val="en-US" w:eastAsia="zh-CN"/>
        </w:rPr>
        <w:t>6</w:t>
      </w:r>
    </w:p>
    <w:p>
      <w:pPr>
        <w:pStyle w:val="11"/>
        <w:tabs>
          <w:tab w:val="right" w:leader="dot" w:pos="8307"/>
          <w:tab w:val="clear" w:pos="9360"/>
        </w:tabs>
        <w:rPr>
          <w:rFonts w:hint="eastAsia" w:ascii="仿宋" w:hAnsi="仿宋" w:eastAsia="仿宋" w:cs="仿宋"/>
          <w:color w:val="auto"/>
          <w:highlight w:val="none"/>
          <w:lang w:val="en-US" w:eastAsia="zh-CN"/>
        </w:rPr>
      </w:pPr>
      <w:r>
        <w:rPr>
          <w:rFonts w:hint="eastAsia" w:ascii="仿宋" w:hAnsi="仿宋" w:eastAsia="仿宋" w:cs="仿宋"/>
          <w:bCs/>
          <w:iCs/>
          <w:caps/>
          <w:color w:val="auto"/>
          <w:szCs w:val="20"/>
          <w:highlight w:val="none"/>
        </w:rPr>
        <w:fldChar w:fldCharType="begin"/>
      </w:r>
      <w:r>
        <w:rPr>
          <w:rFonts w:hint="eastAsia" w:ascii="仿宋" w:hAnsi="仿宋" w:eastAsia="仿宋" w:cs="仿宋"/>
          <w:bCs/>
          <w:iCs/>
          <w:caps/>
          <w:color w:val="auto"/>
          <w:szCs w:val="20"/>
          <w:highlight w:val="none"/>
        </w:rPr>
        <w:instrText xml:space="preserve"> HYPERLINK \l _Toc24093 </w:instrText>
      </w:r>
      <w:r>
        <w:rPr>
          <w:rFonts w:hint="eastAsia" w:ascii="仿宋" w:hAnsi="仿宋" w:eastAsia="仿宋" w:cs="仿宋"/>
          <w:bCs/>
          <w:iCs/>
          <w:caps/>
          <w:color w:val="auto"/>
          <w:szCs w:val="20"/>
          <w:highlight w:val="none"/>
        </w:rPr>
        <w:fldChar w:fldCharType="separate"/>
      </w:r>
      <w:r>
        <w:rPr>
          <w:rFonts w:hint="eastAsia" w:ascii="仿宋" w:hAnsi="仿宋" w:eastAsia="仿宋" w:cs="仿宋"/>
          <w:bCs/>
          <w:color w:val="auto"/>
          <w:kern w:val="44"/>
          <w:szCs w:val="36"/>
          <w:highlight w:val="none"/>
        </w:rPr>
        <w:t>二</w:t>
      </w:r>
      <w:r>
        <w:rPr>
          <w:rFonts w:hint="eastAsia" w:ascii="仿宋" w:hAnsi="仿宋" w:eastAsia="仿宋" w:cs="仿宋"/>
          <w:bCs/>
          <w:color w:val="auto"/>
          <w:kern w:val="44"/>
          <w:szCs w:val="36"/>
          <w:highlight w:val="none"/>
          <w:lang w:eastAsia="zh-CN"/>
        </w:rPr>
        <w:t>、</w:t>
      </w:r>
      <w:r>
        <w:rPr>
          <w:rFonts w:hint="eastAsia" w:ascii="仿宋" w:hAnsi="仿宋" w:eastAsia="仿宋" w:cs="仿宋"/>
          <w:bCs/>
          <w:color w:val="auto"/>
          <w:kern w:val="44"/>
          <w:szCs w:val="36"/>
          <w:highlight w:val="none"/>
        </w:rPr>
        <w:t>投标书</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4</w:t>
      </w:r>
      <w:r>
        <w:rPr>
          <w:rFonts w:hint="eastAsia" w:ascii="仿宋" w:hAnsi="仿宋" w:eastAsia="仿宋" w:cs="仿宋"/>
          <w:bCs/>
          <w:iCs/>
          <w:caps/>
          <w:color w:val="auto"/>
          <w:szCs w:val="20"/>
          <w:highlight w:val="none"/>
        </w:rPr>
        <w:fldChar w:fldCharType="end"/>
      </w:r>
      <w:r>
        <w:rPr>
          <w:rFonts w:hint="eastAsia" w:ascii="仿宋" w:hAnsi="仿宋" w:eastAsia="仿宋" w:cs="仿宋"/>
          <w:bCs/>
          <w:iCs/>
          <w:caps/>
          <w:color w:val="auto"/>
          <w:szCs w:val="20"/>
          <w:highlight w:val="none"/>
          <w:lang w:val="en-US" w:eastAsia="zh-CN"/>
        </w:rPr>
        <w:t>7</w:t>
      </w:r>
    </w:p>
    <w:p>
      <w:pPr>
        <w:pStyle w:val="11"/>
        <w:tabs>
          <w:tab w:val="right" w:leader="dot" w:pos="8307"/>
          <w:tab w:val="clear" w:pos="9360"/>
        </w:tabs>
        <w:rPr>
          <w:rFonts w:hint="eastAsia" w:ascii="仿宋" w:hAnsi="仿宋" w:eastAsia="仿宋" w:cs="仿宋"/>
          <w:color w:val="auto"/>
          <w:highlight w:val="none"/>
          <w:lang w:val="en-US" w:eastAsia="zh-CN"/>
        </w:rPr>
      </w:pPr>
      <w:r>
        <w:rPr>
          <w:rFonts w:hint="eastAsia" w:ascii="仿宋" w:hAnsi="仿宋" w:eastAsia="仿宋" w:cs="仿宋"/>
          <w:bCs/>
          <w:iCs/>
          <w:caps/>
          <w:color w:val="auto"/>
          <w:szCs w:val="20"/>
          <w:highlight w:val="none"/>
        </w:rPr>
        <w:fldChar w:fldCharType="begin"/>
      </w:r>
      <w:r>
        <w:rPr>
          <w:rFonts w:hint="eastAsia" w:ascii="仿宋" w:hAnsi="仿宋" w:eastAsia="仿宋" w:cs="仿宋"/>
          <w:bCs/>
          <w:iCs/>
          <w:caps/>
          <w:color w:val="auto"/>
          <w:szCs w:val="20"/>
          <w:highlight w:val="none"/>
        </w:rPr>
        <w:instrText xml:space="preserve"> HYPERLINK \l _Toc25349 </w:instrText>
      </w:r>
      <w:r>
        <w:rPr>
          <w:rFonts w:hint="eastAsia" w:ascii="仿宋" w:hAnsi="仿宋" w:eastAsia="仿宋" w:cs="仿宋"/>
          <w:bCs/>
          <w:iCs/>
          <w:caps/>
          <w:color w:val="auto"/>
          <w:szCs w:val="20"/>
          <w:highlight w:val="none"/>
        </w:rPr>
        <w:fldChar w:fldCharType="separate"/>
      </w:r>
      <w:r>
        <w:rPr>
          <w:rFonts w:hint="eastAsia" w:ascii="仿宋" w:hAnsi="仿宋" w:eastAsia="仿宋" w:cs="仿宋"/>
          <w:bCs/>
          <w:color w:val="auto"/>
          <w:kern w:val="44"/>
          <w:szCs w:val="36"/>
          <w:highlight w:val="none"/>
        </w:rPr>
        <w:t>三、法定代表人身份证明书</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4</w:t>
      </w:r>
      <w:r>
        <w:rPr>
          <w:rFonts w:hint="eastAsia" w:ascii="仿宋" w:hAnsi="仿宋" w:eastAsia="仿宋" w:cs="仿宋"/>
          <w:bCs/>
          <w:iCs/>
          <w:caps/>
          <w:color w:val="auto"/>
          <w:szCs w:val="20"/>
          <w:highlight w:val="none"/>
        </w:rPr>
        <w:fldChar w:fldCharType="end"/>
      </w:r>
      <w:r>
        <w:rPr>
          <w:rFonts w:hint="eastAsia" w:ascii="仿宋" w:hAnsi="仿宋" w:eastAsia="仿宋" w:cs="仿宋"/>
          <w:bCs/>
          <w:iCs/>
          <w:caps/>
          <w:color w:val="auto"/>
          <w:szCs w:val="20"/>
          <w:highlight w:val="none"/>
          <w:lang w:val="en-US" w:eastAsia="zh-CN"/>
        </w:rPr>
        <w:t>9</w:t>
      </w:r>
    </w:p>
    <w:p>
      <w:pPr>
        <w:pStyle w:val="11"/>
        <w:tabs>
          <w:tab w:val="right" w:leader="dot" w:pos="8307"/>
          <w:tab w:val="clear" w:pos="9360"/>
        </w:tabs>
        <w:rPr>
          <w:rFonts w:hint="eastAsia" w:ascii="仿宋" w:hAnsi="仿宋" w:eastAsia="仿宋" w:cs="仿宋"/>
          <w:color w:val="auto"/>
          <w:highlight w:val="none"/>
          <w:lang w:val="en-US" w:eastAsia="zh-CN"/>
        </w:rPr>
      </w:pPr>
      <w:r>
        <w:rPr>
          <w:rFonts w:hint="eastAsia" w:ascii="仿宋" w:hAnsi="仿宋" w:eastAsia="仿宋" w:cs="仿宋"/>
          <w:bCs/>
          <w:iCs/>
          <w:caps/>
          <w:color w:val="auto"/>
          <w:szCs w:val="20"/>
          <w:highlight w:val="none"/>
        </w:rPr>
        <w:fldChar w:fldCharType="begin"/>
      </w:r>
      <w:r>
        <w:rPr>
          <w:rFonts w:hint="eastAsia" w:ascii="仿宋" w:hAnsi="仿宋" w:eastAsia="仿宋" w:cs="仿宋"/>
          <w:bCs/>
          <w:iCs/>
          <w:caps/>
          <w:color w:val="auto"/>
          <w:szCs w:val="20"/>
          <w:highlight w:val="none"/>
        </w:rPr>
        <w:instrText xml:space="preserve"> HYPERLINK \l _Toc2642 </w:instrText>
      </w:r>
      <w:r>
        <w:rPr>
          <w:rFonts w:hint="eastAsia" w:ascii="仿宋" w:hAnsi="仿宋" w:eastAsia="仿宋" w:cs="仿宋"/>
          <w:bCs/>
          <w:iCs/>
          <w:caps/>
          <w:color w:val="auto"/>
          <w:szCs w:val="20"/>
          <w:highlight w:val="none"/>
        </w:rPr>
        <w:fldChar w:fldCharType="separate"/>
      </w:r>
      <w:r>
        <w:rPr>
          <w:rFonts w:hint="eastAsia" w:ascii="仿宋" w:hAnsi="仿宋" w:eastAsia="仿宋" w:cs="仿宋"/>
          <w:bCs/>
          <w:color w:val="auto"/>
          <w:kern w:val="44"/>
          <w:szCs w:val="36"/>
          <w:highlight w:val="none"/>
        </w:rPr>
        <w:t>四、法定代表人授权委托书</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5</w:t>
      </w:r>
      <w:r>
        <w:rPr>
          <w:rFonts w:hint="eastAsia" w:ascii="仿宋" w:hAnsi="仿宋" w:eastAsia="仿宋" w:cs="仿宋"/>
          <w:bCs/>
          <w:iCs/>
          <w:caps/>
          <w:color w:val="auto"/>
          <w:szCs w:val="20"/>
          <w:highlight w:val="none"/>
        </w:rPr>
        <w:fldChar w:fldCharType="end"/>
      </w:r>
      <w:r>
        <w:rPr>
          <w:rFonts w:hint="eastAsia" w:ascii="仿宋" w:hAnsi="仿宋" w:eastAsia="仿宋" w:cs="仿宋"/>
          <w:bCs/>
          <w:iCs/>
          <w:caps/>
          <w:color w:val="auto"/>
          <w:szCs w:val="20"/>
          <w:highlight w:val="none"/>
          <w:lang w:val="en-US" w:eastAsia="zh-CN"/>
        </w:rPr>
        <w:t>0</w:t>
      </w:r>
    </w:p>
    <w:p>
      <w:pPr>
        <w:pStyle w:val="11"/>
        <w:tabs>
          <w:tab w:val="right" w:leader="dot" w:pos="8307"/>
          <w:tab w:val="clear" w:pos="9360"/>
        </w:tabs>
        <w:rPr>
          <w:rFonts w:hint="eastAsia" w:ascii="仿宋" w:hAnsi="仿宋" w:eastAsia="仿宋" w:cs="仿宋"/>
          <w:color w:val="auto"/>
          <w:highlight w:val="none"/>
          <w:lang w:val="en-US" w:eastAsia="zh-CN"/>
        </w:rPr>
      </w:pPr>
      <w:r>
        <w:rPr>
          <w:rFonts w:hint="eastAsia" w:ascii="仿宋" w:hAnsi="仿宋" w:eastAsia="仿宋" w:cs="仿宋"/>
          <w:bCs/>
          <w:iCs/>
          <w:caps/>
          <w:color w:val="auto"/>
          <w:szCs w:val="20"/>
          <w:highlight w:val="none"/>
        </w:rPr>
        <w:fldChar w:fldCharType="begin"/>
      </w:r>
      <w:r>
        <w:rPr>
          <w:rFonts w:hint="eastAsia" w:ascii="仿宋" w:hAnsi="仿宋" w:eastAsia="仿宋" w:cs="仿宋"/>
          <w:bCs/>
          <w:iCs/>
          <w:caps/>
          <w:color w:val="auto"/>
          <w:szCs w:val="20"/>
          <w:highlight w:val="none"/>
        </w:rPr>
        <w:instrText xml:space="preserve"> HYPERLINK \l _Toc27346 </w:instrText>
      </w:r>
      <w:r>
        <w:rPr>
          <w:rFonts w:hint="eastAsia" w:ascii="仿宋" w:hAnsi="仿宋" w:eastAsia="仿宋" w:cs="仿宋"/>
          <w:bCs/>
          <w:iCs/>
          <w:caps/>
          <w:color w:val="auto"/>
          <w:szCs w:val="20"/>
          <w:highlight w:val="none"/>
        </w:rPr>
        <w:fldChar w:fldCharType="separate"/>
      </w:r>
      <w:r>
        <w:rPr>
          <w:rFonts w:hint="eastAsia" w:ascii="仿宋" w:hAnsi="仿宋" w:eastAsia="仿宋" w:cs="仿宋"/>
          <w:bCs/>
          <w:color w:val="auto"/>
          <w:kern w:val="44"/>
          <w:szCs w:val="36"/>
          <w:highlight w:val="none"/>
        </w:rPr>
        <w:t>五、投标一览表</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5</w:t>
      </w:r>
      <w:r>
        <w:rPr>
          <w:rFonts w:hint="eastAsia" w:ascii="仿宋" w:hAnsi="仿宋" w:eastAsia="仿宋" w:cs="仿宋"/>
          <w:bCs/>
          <w:iCs/>
          <w:caps/>
          <w:color w:val="auto"/>
          <w:szCs w:val="20"/>
          <w:highlight w:val="none"/>
        </w:rPr>
        <w:fldChar w:fldCharType="end"/>
      </w:r>
      <w:r>
        <w:rPr>
          <w:rFonts w:hint="eastAsia" w:ascii="仿宋" w:hAnsi="仿宋" w:eastAsia="仿宋" w:cs="仿宋"/>
          <w:bCs/>
          <w:iCs/>
          <w:caps/>
          <w:color w:val="auto"/>
          <w:szCs w:val="20"/>
          <w:highlight w:val="none"/>
          <w:lang w:val="en-US" w:eastAsia="zh-CN"/>
        </w:rPr>
        <w:t>1</w:t>
      </w:r>
    </w:p>
    <w:p>
      <w:pPr>
        <w:pStyle w:val="11"/>
        <w:tabs>
          <w:tab w:val="right" w:leader="dot" w:pos="8307"/>
          <w:tab w:val="clear" w:pos="9360"/>
        </w:tabs>
        <w:rPr>
          <w:rFonts w:hint="eastAsia" w:ascii="仿宋" w:hAnsi="仿宋" w:eastAsia="仿宋" w:cs="仿宋"/>
          <w:color w:val="auto"/>
          <w:highlight w:val="none"/>
          <w:lang w:val="en-US" w:eastAsia="zh-CN"/>
        </w:rPr>
      </w:pPr>
      <w:r>
        <w:rPr>
          <w:rFonts w:hint="eastAsia" w:ascii="仿宋" w:hAnsi="仿宋" w:eastAsia="仿宋" w:cs="仿宋"/>
          <w:bCs/>
          <w:iCs/>
          <w:caps/>
          <w:color w:val="auto"/>
          <w:szCs w:val="20"/>
          <w:highlight w:val="none"/>
        </w:rPr>
        <w:fldChar w:fldCharType="begin"/>
      </w:r>
      <w:r>
        <w:rPr>
          <w:rFonts w:hint="eastAsia" w:ascii="仿宋" w:hAnsi="仿宋" w:eastAsia="仿宋" w:cs="仿宋"/>
          <w:bCs/>
          <w:iCs/>
          <w:caps/>
          <w:color w:val="auto"/>
          <w:szCs w:val="20"/>
          <w:highlight w:val="none"/>
        </w:rPr>
        <w:instrText xml:space="preserve"> HYPERLINK \l _Toc7376 </w:instrText>
      </w:r>
      <w:r>
        <w:rPr>
          <w:rFonts w:hint="eastAsia" w:ascii="仿宋" w:hAnsi="仿宋" w:eastAsia="仿宋" w:cs="仿宋"/>
          <w:bCs/>
          <w:iCs/>
          <w:caps/>
          <w:color w:val="auto"/>
          <w:szCs w:val="20"/>
          <w:highlight w:val="none"/>
        </w:rPr>
        <w:fldChar w:fldCharType="separate"/>
      </w:r>
      <w:r>
        <w:rPr>
          <w:rFonts w:hint="eastAsia" w:ascii="仿宋" w:hAnsi="仿宋" w:eastAsia="仿宋" w:cs="仿宋"/>
          <w:bCs/>
          <w:color w:val="auto"/>
          <w:kern w:val="44"/>
          <w:szCs w:val="36"/>
          <w:highlight w:val="none"/>
        </w:rPr>
        <w:t>六、详细分项报价</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5</w:t>
      </w:r>
      <w:r>
        <w:rPr>
          <w:rFonts w:hint="eastAsia" w:ascii="仿宋" w:hAnsi="仿宋" w:eastAsia="仿宋" w:cs="仿宋"/>
          <w:bCs/>
          <w:iCs/>
          <w:caps/>
          <w:color w:val="auto"/>
          <w:szCs w:val="20"/>
          <w:highlight w:val="none"/>
        </w:rPr>
        <w:fldChar w:fldCharType="end"/>
      </w:r>
      <w:r>
        <w:rPr>
          <w:rFonts w:hint="eastAsia" w:ascii="仿宋" w:hAnsi="仿宋" w:eastAsia="仿宋" w:cs="仿宋"/>
          <w:bCs/>
          <w:iCs/>
          <w:caps/>
          <w:color w:val="auto"/>
          <w:szCs w:val="20"/>
          <w:highlight w:val="none"/>
          <w:lang w:val="en-US" w:eastAsia="zh-CN"/>
        </w:rPr>
        <w:t>2</w:t>
      </w:r>
    </w:p>
    <w:p>
      <w:pPr>
        <w:pStyle w:val="11"/>
        <w:tabs>
          <w:tab w:val="right" w:leader="dot" w:pos="8307"/>
          <w:tab w:val="clear" w:pos="9360"/>
        </w:tabs>
        <w:rPr>
          <w:rFonts w:hint="eastAsia" w:ascii="仿宋" w:hAnsi="仿宋" w:eastAsia="仿宋" w:cs="仿宋"/>
          <w:color w:val="auto"/>
          <w:highlight w:val="none"/>
          <w:lang w:val="en-US" w:eastAsia="zh-CN"/>
        </w:rPr>
      </w:pPr>
      <w:r>
        <w:rPr>
          <w:rFonts w:hint="eastAsia" w:ascii="仿宋" w:hAnsi="仿宋" w:eastAsia="仿宋" w:cs="仿宋"/>
          <w:bCs/>
          <w:iCs/>
          <w:caps/>
          <w:color w:val="auto"/>
          <w:szCs w:val="20"/>
          <w:highlight w:val="none"/>
        </w:rPr>
        <w:fldChar w:fldCharType="begin"/>
      </w:r>
      <w:r>
        <w:rPr>
          <w:rFonts w:hint="eastAsia" w:ascii="仿宋" w:hAnsi="仿宋" w:eastAsia="仿宋" w:cs="仿宋"/>
          <w:bCs/>
          <w:iCs/>
          <w:caps/>
          <w:color w:val="auto"/>
          <w:szCs w:val="20"/>
          <w:highlight w:val="none"/>
        </w:rPr>
        <w:instrText xml:space="preserve"> HYPERLINK \l _Toc18506 </w:instrText>
      </w:r>
      <w:r>
        <w:rPr>
          <w:rFonts w:hint="eastAsia" w:ascii="仿宋" w:hAnsi="仿宋" w:eastAsia="仿宋" w:cs="仿宋"/>
          <w:bCs/>
          <w:iCs/>
          <w:caps/>
          <w:color w:val="auto"/>
          <w:szCs w:val="20"/>
          <w:highlight w:val="none"/>
        </w:rPr>
        <w:fldChar w:fldCharType="separate"/>
      </w:r>
      <w:r>
        <w:rPr>
          <w:rFonts w:hint="eastAsia" w:ascii="仿宋" w:hAnsi="仿宋" w:eastAsia="仿宋" w:cs="仿宋"/>
          <w:bCs/>
          <w:color w:val="auto"/>
          <w:kern w:val="44"/>
          <w:szCs w:val="36"/>
          <w:highlight w:val="none"/>
        </w:rPr>
        <w:t>七、</w:t>
      </w:r>
      <w:r>
        <w:rPr>
          <w:rFonts w:hint="eastAsia" w:ascii="仿宋" w:hAnsi="仿宋" w:eastAsia="仿宋" w:cs="仿宋"/>
          <w:color w:val="auto"/>
          <w:szCs w:val="36"/>
          <w:highlight w:val="none"/>
        </w:rPr>
        <w:t>供应商基本情况</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5</w:t>
      </w:r>
      <w:r>
        <w:rPr>
          <w:rFonts w:hint="eastAsia" w:ascii="仿宋" w:hAnsi="仿宋" w:eastAsia="仿宋" w:cs="仿宋"/>
          <w:bCs/>
          <w:iCs/>
          <w:caps/>
          <w:color w:val="auto"/>
          <w:szCs w:val="20"/>
          <w:highlight w:val="none"/>
        </w:rPr>
        <w:fldChar w:fldCharType="end"/>
      </w:r>
      <w:r>
        <w:rPr>
          <w:rFonts w:hint="eastAsia" w:ascii="仿宋" w:hAnsi="仿宋" w:eastAsia="仿宋" w:cs="仿宋"/>
          <w:bCs/>
          <w:iCs/>
          <w:caps/>
          <w:color w:val="auto"/>
          <w:szCs w:val="20"/>
          <w:highlight w:val="none"/>
          <w:lang w:val="en-US" w:eastAsia="zh-CN"/>
        </w:rPr>
        <w:t>3</w:t>
      </w:r>
    </w:p>
    <w:p>
      <w:pPr>
        <w:pStyle w:val="11"/>
        <w:tabs>
          <w:tab w:val="right" w:leader="dot" w:pos="8307"/>
          <w:tab w:val="clear" w:pos="9360"/>
        </w:tabs>
        <w:rPr>
          <w:rFonts w:hint="eastAsia" w:ascii="仿宋" w:hAnsi="仿宋" w:eastAsia="仿宋" w:cs="仿宋"/>
          <w:color w:val="auto"/>
          <w:highlight w:val="none"/>
          <w:lang w:val="en-US" w:eastAsia="zh-CN"/>
        </w:rPr>
      </w:pPr>
      <w:r>
        <w:rPr>
          <w:rFonts w:hint="eastAsia" w:ascii="仿宋" w:hAnsi="仿宋" w:eastAsia="仿宋" w:cs="仿宋"/>
          <w:bCs/>
          <w:iCs/>
          <w:caps/>
          <w:color w:val="auto"/>
          <w:szCs w:val="20"/>
          <w:highlight w:val="none"/>
        </w:rPr>
        <w:fldChar w:fldCharType="begin"/>
      </w:r>
      <w:r>
        <w:rPr>
          <w:rFonts w:hint="eastAsia" w:ascii="仿宋" w:hAnsi="仿宋" w:eastAsia="仿宋" w:cs="仿宋"/>
          <w:bCs/>
          <w:iCs/>
          <w:caps/>
          <w:color w:val="auto"/>
          <w:szCs w:val="20"/>
          <w:highlight w:val="none"/>
        </w:rPr>
        <w:instrText xml:space="preserve"> HYPERLINK \l _Toc3500 </w:instrText>
      </w:r>
      <w:r>
        <w:rPr>
          <w:rFonts w:hint="eastAsia" w:ascii="仿宋" w:hAnsi="仿宋" w:eastAsia="仿宋" w:cs="仿宋"/>
          <w:bCs/>
          <w:iCs/>
          <w:caps/>
          <w:color w:val="auto"/>
          <w:szCs w:val="20"/>
          <w:highlight w:val="none"/>
        </w:rPr>
        <w:fldChar w:fldCharType="separate"/>
      </w:r>
      <w:r>
        <w:rPr>
          <w:rFonts w:hint="eastAsia" w:ascii="仿宋" w:hAnsi="仿宋" w:eastAsia="仿宋" w:cs="仿宋"/>
          <w:bCs/>
          <w:color w:val="auto"/>
          <w:kern w:val="44"/>
          <w:szCs w:val="36"/>
          <w:highlight w:val="none"/>
        </w:rPr>
        <w:t>八、项目业绩表</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5</w:t>
      </w:r>
      <w:r>
        <w:rPr>
          <w:rFonts w:hint="eastAsia" w:ascii="仿宋" w:hAnsi="仿宋" w:eastAsia="仿宋" w:cs="仿宋"/>
          <w:bCs/>
          <w:iCs/>
          <w:caps/>
          <w:color w:val="auto"/>
          <w:szCs w:val="20"/>
          <w:highlight w:val="none"/>
        </w:rPr>
        <w:fldChar w:fldCharType="end"/>
      </w:r>
      <w:r>
        <w:rPr>
          <w:rFonts w:hint="eastAsia" w:ascii="仿宋" w:hAnsi="仿宋" w:eastAsia="仿宋" w:cs="仿宋"/>
          <w:bCs/>
          <w:iCs/>
          <w:caps/>
          <w:color w:val="auto"/>
          <w:szCs w:val="20"/>
          <w:highlight w:val="none"/>
          <w:lang w:val="en-US" w:eastAsia="zh-CN"/>
        </w:rPr>
        <w:t>5</w:t>
      </w:r>
    </w:p>
    <w:p>
      <w:pPr>
        <w:pStyle w:val="11"/>
        <w:tabs>
          <w:tab w:val="right" w:leader="dot" w:pos="8307"/>
          <w:tab w:val="clear" w:pos="9360"/>
        </w:tabs>
        <w:rPr>
          <w:rFonts w:hint="eastAsia" w:ascii="仿宋" w:hAnsi="仿宋" w:eastAsia="仿宋" w:cs="仿宋"/>
          <w:color w:val="auto"/>
          <w:highlight w:val="none"/>
          <w:lang w:val="en-US" w:eastAsia="zh-CN"/>
        </w:rPr>
      </w:pPr>
      <w:r>
        <w:rPr>
          <w:rFonts w:hint="eastAsia" w:ascii="仿宋" w:hAnsi="仿宋" w:eastAsia="仿宋" w:cs="仿宋"/>
          <w:bCs/>
          <w:iCs/>
          <w:caps/>
          <w:color w:val="auto"/>
          <w:szCs w:val="20"/>
          <w:highlight w:val="none"/>
        </w:rPr>
        <w:fldChar w:fldCharType="begin"/>
      </w:r>
      <w:r>
        <w:rPr>
          <w:rFonts w:hint="eastAsia" w:ascii="仿宋" w:hAnsi="仿宋" w:eastAsia="仿宋" w:cs="仿宋"/>
          <w:bCs/>
          <w:iCs/>
          <w:caps/>
          <w:color w:val="auto"/>
          <w:szCs w:val="20"/>
          <w:highlight w:val="none"/>
        </w:rPr>
        <w:instrText xml:space="preserve"> HYPERLINK \l _Toc390 </w:instrText>
      </w:r>
      <w:r>
        <w:rPr>
          <w:rFonts w:hint="eastAsia" w:ascii="仿宋" w:hAnsi="仿宋" w:eastAsia="仿宋" w:cs="仿宋"/>
          <w:bCs/>
          <w:iCs/>
          <w:caps/>
          <w:color w:val="auto"/>
          <w:szCs w:val="20"/>
          <w:highlight w:val="none"/>
        </w:rPr>
        <w:fldChar w:fldCharType="separate"/>
      </w:r>
      <w:r>
        <w:rPr>
          <w:rFonts w:hint="eastAsia" w:ascii="仿宋" w:hAnsi="仿宋" w:eastAsia="仿宋" w:cs="仿宋"/>
          <w:bCs/>
          <w:color w:val="auto"/>
          <w:kern w:val="44"/>
          <w:szCs w:val="36"/>
          <w:highlight w:val="none"/>
        </w:rPr>
        <w:t>九、服务团队配备情况</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5</w:t>
      </w:r>
      <w:r>
        <w:rPr>
          <w:rFonts w:hint="eastAsia" w:ascii="仿宋" w:hAnsi="仿宋" w:eastAsia="仿宋" w:cs="仿宋"/>
          <w:bCs/>
          <w:iCs/>
          <w:caps/>
          <w:color w:val="auto"/>
          <w:szCs w:val="20"/>
          <w:highlight w:val="none"/>
        </w:rPr>
        <w:fldChar w:fldCharType="end"/>
      </w:r>
      <w:r>
        <w:rPr>
          <w:rFonts w:hint="eastAsia" w:ascii="仿宋" w:hAnsi="仿宋" w:eastAsia="仿宋" w:cs="仿宋"/>
          <w:bCs/>
          <w:iCs/>
          <w:caps/>
          <w:color w:val="auto"/>
          <w:szCs w:val="20"/>
          <w:highlight w:val="none"/>
          <w:lang w:val="en-US" w:eastAsia="zh-CN"/>
        </w:rPr>
        <w:t>6</w:t>
      </w:r>
    </w:p>
    <w:p>
      <w:pPr>
        <w:pStyle w:val="11"/>
        <w:tabs>
          <w:tab w:val="right" w:leader="dot" w:pos="8307"/>
          <w:tab w:val="clear" w:pos="9360"/>
        </w:tabs>
        <w:rPr>
          <w:rFonts w:hint="eastAsia" w:ascii="仿宋" w:hAnsi="仿宋" w:eastAsia="仿宋" w:cs="仿宋"/>
          <w:color w:val="auto"/>
          <w:highlight w:val="none"/>
          <w:lang w:val="en-US" w:eastAsia="zh-CN"/>
        </w:rPr>
      </w:pPr>
      <w:r>
        <w:rPr>
          <w:rFonts w:hint="eastAsia" w:ascii="仿宋" w:hAnsi="仿宋" w:eastAsia="仿宋" w:cs="仿宋"/>
          <w:bCs/>
          <w:iCs/>
          <w:caps/>
          <w:color w:val="auto"/>
          <w:szCs w:val="20"/>
          <w:highlight w:val="none"/>
        </w:rPr>
        <w:fldChar w:fldCharType="begin"/>
      </w:r>
      <w:r>
        <w:rPr>
          <w:rFonts w:hint="eastAsia" w:ascii="仿宋" w:hAnsi="仿宋" w:eastAsia="仿宋" w:cs="仿宋"/>
          <w:bCs/>
          <w:iCs/>
          <w:caps/>
          <w:color w:val="auto"/>
          <w:szCs w:val="20"/>
          <w:highlight w:val="none"/>
        </w:rPr>
        <w:instrText xml:space="preserve"> HYPERLINK \l _Toc18344 </w:instrText>
      </w:r>
      <w:r>
        <w:rPr>
          <w:rFonts w:hint="eastAsia" w:ascii="仿宋" w:hAnsi="仿宋" w:eastAsia="仿宋" w:cs="仿宋"/>
          <w:bCs/>
          <w:iCs/>
          <w:caps/>
          <w:color w:val="auto"/>
          <w:szCs w:val="20"/>
          <w:highlight w:val="none"/>
        </w:rPr>
        <w:fldChar w:fldCharType="separate"/>
      </w:r>
      <w:r>
        <w:rPr>
          <w:rFonts w:hint="eastAsia" w:ascii="仿宋" w:hAnsi="仿宋" w:eastAsia="仿宋" w:cs="仿宋"/>
          <w:color w:val="auto"/>
          <w:szCs w:val="36"/>
          <w:highlight w:val="none"/>
        </w:rPr>
        <w:t>9-1 项目负责人简历表</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5</w:t>
      </w:r>
      <w:r>
        <w:rPr>
          <w:rFonts w:hint="eastAsia" w:ascii="仿宋" w:hAnsi="仿宋" w:eastAsia="仿宋" w:cs="仿宋"/>
          <w:bCs/>
          <w:iCs/>
          <w:caps/>
          <w:color w:val="auto"/>
          <w:szCs w:val="20"/>
          <w:highlight w:val="none"/>
        </w:rPr>
        <w:fldChar w:fldCharType="end"/>
      </w:r>
      <w:r>
        <w:rPr>
          <w:rFonts w:hint="eastAsia" w:ascii="仿宋" w:hAnsi="仿宋" w:eastAsia="仿宋" w:cs="仿宋"/>
          <w:bCs/>
          <w:iCs/>
          <w:caps/>
          <w:color w:val="auto"/>
          <w:szCs w:val="20"/>
          <w:highlight w:val="none"/>
          <w:lang w:val="en-US" w:eastAsia="zh-CN"/>
        </w:rPr>
        <w:t>7</w:t>
      </w:r>
    </w:p>
    <w:p>
      <w:pPr>
        <w:pStyle w:val="11"/>
        <w:tabs>
          <w:tab w:val="right" w:leader="dot" w:pos="8307"/>
          <w:tab w:val="clear" w:pos="9360"/>
        </w:tabs>
        <w:rPr>
          <w:rFonts w:hint="eastAsia" w:ascii="仿宋" w:hAnsi="仿宋" w:eastAsia="仿宋" w:cs="仿宋"/>
          <w:color w:val="auto"/>
          <w:highlight w:val="none"/>
          <w:lang w:val="en-US" w:eastAsia="zh-CN"/>
        </w:rPr>
      </w:pPr>
      <w:r>
        <w:rPr>
          <w:rFonts w:hint="eastAsia" w:ascii="仿宋" w:hAnsi="仿宋" w:eastAsia="仿宋" w:cs="仿宋"/>
          <w:bCs/>
          <w:iCs/>
          <w:caps/>
          <w:color w:val="auto"/>
          <w:szCs w:val="20"/>
          <w:highlight w:val="none"/>
        </w:rPr>
        <w:fldChar w:fldCharType="begin"/>
      </w:r>
      <w:r>
        <w:rPr>
          <w:rFonts w:hint="eastAsia" w:ascii="仿宋" w:hAnsi="仿宋" w:eastAsia="仿宋" w:cs="仿宋"/>
          <w:bCs/>
          <w:iCs/>
          <w:caps/>
          <w:color w:val="auto"/>
          <w:szCs w:val="20"/>
          <w:highlight w:val="none"/>
        </w:rPr>
        <w:instrText xml:space="preserve"> HYPERLINK \l _Toc1824 </w:instrText>
      </w:r>
      <w:r>
        <w:rPr>
          <w:rFonts w:hint="eastAsia" w:ascii="仿宋" w:hAnsi="仿宋" w:eastAsia="仿宋" w:cs="仿宋"/>
          <w:bCs/>
          <w:iCs/>
          <w:caps/>
          <w:color w:val="auto"/>
          <w:szCs w:val="20"/>
          <w:highlight w:val="none"/>
        </w:rPr>
        <w:fldChar w:fldCharType="separate"/>
      </w:r>
      <w:r>
        <w:rPr>
          <w:rFonts w:hint="eastAsia" w:ascii="仿宋" w:hAnsi="仿宋" w:eastAsia="仿宋" w:cs="仿宋"/>
          <w:color w:val="auto"/>
          <w:szCs w:val="36"/>
          <w:highlight w:val="none"/>
        </w:rPr>
        <w:t>9-2专职从业人员配备一览表</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5</w:t>
      </w:r>
      <w:r>
        <w:rPr>
          <w:rFonts w:hint="eastAsia" w:ascii="仿宋" w:hAnsi="仿宋" w:eastAsia="仿宋" w:cs="仿宋"/>
          <w:bCs/>
          <w:iCs/>
          <w:caps/>
          <w:color w:val="auto"/>
          <w:szCs w:val="20"/>
          <w:highlight w:val="none"/>
        </w:rPr>
        <w:fldChar w:fldCharType="end"/>
      </w:r>
      <w:r>
        <w:rPr>
          <w:rFonts w:hint="eastAsia" w:ascii="仿宋" w:hAnsi="仿宋" w:eastAsia="仿宋" w:cs="仿宋"/>
          <w:bCs/>
          <w:iCs/>
          <w:caps/>
          <w:color w:val="auto"/>
          <w:szCs w:val="20"/>
          <w:highlight w:val="none"/>
          <w:lang w:val="en-US" w:eastAsia="zh-CN"/>
        </w:rPr>
        <w:t>8</w:t>
      </w:r>
    </w:p>
    <w:p>
      <w:pPr>
        <w:pStyle w:val="11"/>
        <w:tabs>
          <w:tab w:val="right" w:leader="dot" w:pos="8307"/>
          <w:tab w:val="clear" w:pos="9360"/>
        </w:tabs>
        <w:rPr>
          <w:rFonts w:hint="eastAsia" w:ascii="仿宋" w:hAnsi="仿宋" w:eastAsia="仿宋" w:cs="仿宋"/>
          <w:color w:val="auto"/>
          <w:highlight w:val="none"/>
          <w:lang w:val="en-US" w:eastAsia="zh-CN"/>
        </w:rPr>
      </w:pPr>
      <w:r>
        <w:rPr>
          <w:rFonts w:hint="eastAsia" w:ascii="仿宋" w:hAnsi="仿宋" w:eastAsia="仿宋" w:cs="仿宋"/>
          <w:bCs/>
          <w:iCs/>
          <w:caps/>
          <w:color w:val="auto"/>
          <w:szCs w:val="20"/>
          <w:highlight w:val="none"/>
        </w:rPr>
        <w:fldChar w:fldCharType="begin"/>
      </w:r>
      <w:r>
        <w:rPr>
          <w:rFonts w:hint="eastAsia" w:ascii="仿宋" w:hAnsi="仿宋" w:eastAsia="仿宋" w:cs="仿宋"/>
          <w:bCs/>
          <w:iCs/>
          <w:caps/>
          <w:color w:val="auto"/>
          <w:szCs w:val="20"/>
          <w:highlight w:val="none"/>
        </w:rPr>
        <w:instrText xml:space="preserve"> HYPERLINK \l _Toc28242 </w:instrText>
      </w:r>
      <w:r>
        <w:rPr>
          <w:rFonts w:hint="eastAsia" w:ascii="仿宋" w:hAnsi="仿宋" w:eastAsia="仿宋" w:cs="仿宋"/>
          <w:bCs/>
          <w:iCs/>
          <w:caps/>
          <w:color w:val="auto"/>
          <w:szCs w:val="20"/>
          <w:highlight w:val="none"/>
        </w:rPr>
        <w:fldChar w:fldCharType="separate"/>
      </w:r>
      <w:r>
        <w:rPr>
          <w:rFonts w:hint="eastAsia" w:ascii="仿宋" w:hAnsi="仿宋" w:eastAsia="仿宋" w:cs="仿宋"/>
          <w:bCs/>
          <w:color w:val="auto"/>
          <w:kern w:val="44"/>
          <w:szCs w:val="36"/>
          <w:highlight w:val="none"/>
        </w:rPr>
        <w:t>十、服务方案</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5</w:t>
      </w:r>
      <w:r>
        <w:rPr>
          <w:rFonts w:hint="eastAsia" w:ascii="仿宋" w:hAnsi="仿宋" w:eastAsia="仿宋" w:cs="仿宋"/>
          <w:bCs/>
          <w:iCs/>
          <w:caps/>
          <w:color w:val="auto"/>
          <w:szCs w:val="20"/>
          <w:highlight w:val="none"/>
        </w:rPr>
        <w:fldChar w:fldCharType="end"/>
      </w:r>
      <w:r>
        <w:rPr>
          <w:rFonts w:hint="eastAsia" w:ascii="仿宋" w:hAnsi="仿宋" w:eastAsia="仿宋" w:cs="仿宋"/>
          <w:bCs/>
          <w:iCs/>
          <w:caps/>
          <w:color w:val="auto"/>
          <w:szCs w:val="20"/>
          <w:highlight w:val="none"/>
          <w:lang w:val="en-US" w:eastAsia="zh-CN"/>
        </w:rPr>
        <w:t>9</w:t>
      </w:r>
    </w:p>
    <w:p>
      <w:pPr>
        <w:pStyle w:val="11"/>
        <w:tabs>
          <w:tab w:val="right" w:leader="dot" w:pos="8307"/>
          <w:tab w:val="clear" w:pos="9360"/>
        </w:tabs>
        <w:rPr>
          <w:rFonts w:hint="eastAsia" w:ascii="仿宋" w:hAnsi="仿宋" w:eastAsia="仿宋" w:cs="仿宋"/>
          <w:color w:val="auto"/>
          <w:highlight w:val="none"/>
          <w:lang w:val="en-US" w:eastAsia="zh-CN"/>
        </w:rPr>
      </w:pPr>
      <w:r>
        <w:rPr>
          <w:rFonts w:hint="eastAsia" w:ascii="仿宋" w:hAnsi="仿宋" w:eastAsia="仿宋" w:cs="仿宋"/>
          <w:bCs/>
          <w:iCs/>
          <w:caps/>
          <w:color w:val="auto"/>
          <w:szCs w:val="20"/>
          <w:highlight w:val="none"/>
        </w:rPr>
        <w:fldChar w:fldCharType="begin"/>
      </w:r>
      <w:r>
        <w:rPr>
          <w:rFonts w:hint="eastAsia" w:ascii="仿宋" w:hAnsi="仿宋" w:eastAsia="仿宋" w:cs="仿宋"/>
          <w:bCs/>
          <w:iCs/>
          <w:caps/>
          <w:color w:val="auto"/>
          <w:szCs w:val="20"/>
          <w:highlight w:val="none"/>
        </w:rPr>
        <w:instrText xml:space="preserve"> HYPERLINK \l _Toc30304 </w:instrText>
      </w:r>
      <w:r>
        <w:rPr>
          <w:rFonts w:hint="eastAsia" w:ascii="仿宋" w:hAnsi="仿宋" w:eastAsia="仿宋" w:cs="仿宋"/>
          <w:bCs/>
          <w:iCs/>
          <w:caps/>
          <w:color w:val="auto"/>
          <w:szCs w:val="20"/>
          <w:highlight w:val="none"/>
        </w:rPr>
        <w:fldChar w:fldCharType="separate"/>
      </w:r>
      <w:r>
        <w:rPr>
          <w:rFonts w:hint="eastAsia" w:ascii="仿宋" w:hAnsi="仿宋" w:eastAsia="仿宋" w:cs="仿宋"/>
          <w:bCs/>
          <w:color w:val="auto"/>
          <w:kern w:val="44"/>
          <w:szCs w:val="36"/>
          <w:highlight w:val="none"/>
        </w:rPr>
        <w:t>十一、服务承诺书</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6</w:t>
      </w:r>
      <w:r>
        <w:rPr>
          <w:rFonts w:hint="eastAsia" w:ascii="仿宋" w:hAnsi="仿宋" w:eastAsia="仿宋" w:cs="仿宋"/>
          <w:bCs/>
          <w:iCs/>
          <w:caps/>
          <w:color w:val="auto"/>
          <w:szCs w:val="20"/>
          <w:highlight w:val="none"/>
        </w:rPr>
        <w:fldChar w:fldCharType="end"/>
      </w:r>
      <w:r>
        <w:rPr>
          <w:rFonts w:hint="eastAsia" w:ascii="仿宋" w:hAnsi="仿宋" w:eastAsia="仿宋" w:cs="仿宋"/>
          <w:bCs/>
          <w:iCs/>
          <w:caps/>
          <w:color w:val="auto"/>
          <w:szCs w:val="20"/>
          <w:highlight w:val="none"/>
          <w:lang w:val="en-US" w:eastAsia="zh-CN"/>
        </w:rPr>
        <w:t>0</w:t>
      </w:r>
    </w:p>
    <w:p>
      <w:pPr>
        <w:pStyle w:val="11"/>
        <w:tabs>
          <w:tab w:val="right" w:leader="dot" w:pos="8307"/>
          <w:tab w:val="clear" w:pos="9360"/>
        </w:tabs>
        <w:rPr>
          <w:rFonts w:hint="eastAsia" w:ascii="仿宋" w:hAnsi="仿宋" w:eastAsia="仿宋" w:cs="仿宋"/>
          <w:color w:val="auto"/>
          <w:highlight w:val="none"/>
          <w:lang w:val="en-US" w:eastAsia="zh-CN"/>
        </w:rPr>
      </w:pPr>
      <w:r>
        <w:rPr>
          <w:rFonts w:hint="eastAsia" w:ascii="仿宋" w:hAnsi="仿宋" w:eastAsia="仿宋" w:cs="仿宋"/>
          <w:bCs/>
          <w:iCs/>
          <w:caps/>
          <w:color w:val="auto"/>
          <w:szCs w:val="20"/>
          <w:highlight w:val="none"/>
        </w:rPr>
        <w:fldChar w:fldCharType="begin"/>
      </w:r>
      <w:r>
        <w:rPr>
          <w:rFonts w:hint="eastAsia" w:ascii="仿宋" w:hAnsi="仿宋" w:eastAsia="仿宋" w:cs="仿宋"/>
          <w:bCs/>
          <w:iCs/>
          <w:caps/>
          <w:color w:val="auto"/>
          <w:szCs w:val="20"/>
          <w:highlight w:val="none"/>
        </w:rPr>
        <w:instrText xml:space="preserve"> HYPERLINK \l _Toc23030 </w:instrText>
      </w:r>
      <w:r>
        <w:rPr>
          <w:rFonts w:hint="eastAsia" w:ascii="仿宋" w:hAnsi="仿宋" w:eastAsia="仿宋" w:cs="仿宋"/>
          <w:bCs/>
          <w:iCs/>
          <w:caps/>
          <w:color w:val="auto"/>
          <w:szCs w:val="20"/>
          <w:highlight w:val="none"/>
        </w:rPr>
        <w:fldChar w:fldCharType="separate"/>
      </w:r>
      <w:r>
        <w:rPr>
          <w:rFonts w:hint="eastAsia" w:ascii="仿宋" w:hAnsi="仿宋" w:eastAsia="仿宋" w:cs="仿宋"/>
          <w:bCs/>
          <w:color w:val="auto"/>
          <w:kern w:val="44"/>
          <w:szCs w:val="36"/>
          <w:highlight w:val="none"/>
        </w:rPr>
        <w:t>十二、保密承诺函</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6</w:t>
      </w:r>
      <w:r>
        <w:rPr>
          <w:rFonts w:hint="eastAsia" w:ascii="仿宋" w:hAnsi="仿宋" w:eastAsia="仿宋" w:cs="仿宋"/>
          <w:bCs/>
          <w:iCs/>
          <w:caps/>
          <w:color w:val="auto"/>
          <w:szCs w:val="20"/>
          <w:highlight w:val="none"/>
        </w:rPr>
        <w:fldChar w:fldCharType="end"/>
      </w:r>
      <w:r>
        <w:rPr>
          <w:rFonts w:hint="eastAsia" w:ascii="仿宋" w:hAnsi="仿宋" w:eastAsia="仿宋" w:cs="仿宋"/>
          <w:bCs/>
          <w:iCs/>
          <w:caps/>
          <w:color w:val="auto"/>
          <w:szCs w:val="20"/>
          <w:highlight w:val="none"/>
          <w:lang w:val="en-US" w:eastAsia="zh-CN"/>
        </w:rPr>
        <w:t>1</w:t>
      </w:r>
    </w:p>
    <w:p>
      <w:pPr>
        <w:pStyle w:val="11"/>
        <w:tabs>
          <w:tab w:val="right" w:leader="dot" w:pos="8307"/>
          <w:tab w:val="clear" w:pos="9360"/>
        </w:tabs>
        <w:rPr>
          <w:rFonts w:hint="eastAsia" w:ascii="仿宋" w:hAnsi="仿宋" w:eastAsia="仿宋" w:cs="仿宋"/>
          <w:color w:val="auto"/>
          <w:highlight w:val="none"/>
          <w:lang w:val="en-US" w:eastAsia="zh-CN"/>
        </w:rPr>
      </w:pPr>
      <w:r>
        <w:rPr>
          <w:rFonts w:hint="eastAsia" w:ascii="仿宋" w:hAnsi="仿宋" w:eastAsia="仿宋" w:cs="仿宋"/>
          <w:bCs/>
          <w:iCs/>
          <w:caps/>
          <w:color w:val="auto"/>
          <w:szCs w:val="20"/>
          <w:highlight w:val="none"/>
        </w:rPr>
        <w:fldChar w:fldCharType="begin"/>
      </w:r>
      <w:r>
        <w:rPr>
          <w:rFonts w:hint="eastAsia" w:ascii="仿宋" w:hAnsi="仿宋" w:eastAsia="仿宋" w:cs="仿宋"/>
          <w:bCs/>
          <w:iCs/>
          <w:caps/>
          <w:color w:val="auto"/>
          <w:szCs w:val="20"/>
          <w:highlight w:val="none"/>
        </w:rPr>
        <w:instrText xml:space="preserve"> HYPERLINK \l _Toc24038 </w:instrText>
      </w:r>
      <w:r>
        <w:rPr>
          <w:rFonts w:hint="eastAsia" w:ascii="仿宋" w:hAnsi="仿宋" w:eastAsia="仿宋" w:cs="仿宋"/>
          <w:bCs/>
          <w:iCs/>
          <w:caps/>
          <w:color w:val="auto"/>
          <w:szCs w:val="20"/>
          <w:highlight w:val="none"/>
        </w:rPr>
        <w:fldChar w:fldCharType="separate"/>
      </w:r>
      <w:r>
        <w:rPr>
          <w:rFonts w:hint="eastAsia" w:ascii="仿宋" w:hAnsi="仿宋" w:eastAsia="仿宋" w:cs="仿宋"/>
          <w:bCs/>
          <w:color w:val="auto"/>
          <w:kern w:val="44"/>
          <w:szCs w:val="36"/>
          <w:highlight w:val="none"/>
        </w:rPr>
        <w:t>十三、商务条款偏离表</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6</w:t>
      </w:r>
      <w:r>
        <w:rPr>
          <w:rFonts w:hint="eastAsia" w:ascii="仿宋" w:hAnsi="仿宋" w:eastAsia="仿宋" w:cs="仿宋"/>
          <w:bCs/>
          <w:iCs/>
          <w:caps/>
          <w:color w:val="auto"/>
          <w:szCs w:val="20"/>
          <w:highlight w:val="none"/>
        </w:rPr>
        <w:fldChar w:fldCharType="end"/>
      </w:r>
      <w:r>
        <w:rPr>
          <w:rFonts w:hint="eastAsia" w:ascii="仿宋" w:hAnsi="仿宋" w:eastAsia="仿宋" w:cs="仿宋"/>
          <w:bCs/>
          <w:iCs/>
          <w:caps/>
          <w:color w:val="auto"/>
          <w:szCs w:val="20"/>
          <w:highlight w:val="none"/>
          <w:lang w:val="en-US" w:eastAsia="zh-CN"/>
        </w:rPr>
        <w:t>2</w:t>
      </w:r>
    </w:p>
    <w:p>
      <w:pPr>
        <w:pStyle w:val="11"/>
        <w:tabs>
          <w:tab w:val="right" w:leader="dot" w:pos="8307"/>
          <w:tab w:val="clear" w:pos="9360"/>
        </w:tabs>
        <w:rPr>
          <w:rFonts w:hint="eastAsia" w:ascii="仿宋" w:hAnsi="仿宋" w:eastAsia="仿宋" w:cs="仿宋"/>
          <w:color w:val="auto"/>
          <w:highlight w:val="none"/>
          <w:lang w:val="en-US" w:eastAsia="zh-CN"/>
        </w:rPr>
      </w:pPr>
      <w:r>
        <w:rPr>
          <w:rFonts w:hint="eastAsia" w:ascii="仿宋" w:hAnsi="仿宋" w:eastAsia="仿宋" w:cs="仿宋"/>
          <w:bCs/>
          <w:iCs/>
          <w:caps/>
          <w:color w:val="auto"/>
          <w:szCs w:val="20"/>
          <w:highlight w:val="none"/>
        </w:rPr>
        <w:fldChar w:fldCharType="begin"/>
      </w:r>
      <w:r>
        <w:rPr>
          <w:rFonts w:hint="eastAsia" w:ascii="仿宋" w:hAnsi="仿宋" w:eastAsia="仿宋" w:cs="仿宋"/>
          <w:bCs/>
          <w:iCs/>
          <w:caps/>
          <w:color w:val="auto"/>
          <w:szCs w:val="20"/>
          <w:highlight w:val="none"/>
        </w:rPr>
        <w:instrText xml:space="preserve"> HYPERLINK \l _Toc8242 </w:instrText>
      </w:r>
      <w:r>
        <w:rPr>
          <w:rFonts w:hint="eastAsia" w:ascii="仿宋" w:hAnsi="仿宋" w:eastAsia="仿宋" w:cs="仿宋"/>
          <w:bCs/>
          <w:iCs/>
          <w:caps/>
          <w:color w:val="auto"/>
          <w:szCs w:val="20"/>
          <w:highlight w:val="none"/>
        </w:rPr>
        <w:fldChar w:fldCharType="separate"/>
      </w:r>
      <w:r>
        <w:rPr>
          <w:rFonts w:hint="eastAsia" w:ascii="仿宋" w:hAnsi="仿宋" w:eastAsia="仿宋" w:cs="仿宋"/>
          <w:bCs/>
          <w:color w:val="auto"/>
          <w:kern w:val="44"/>
          <w:szCs w:val="36"/>
          <w:highlight w:val="none"/>
        </w:rPr>
        <w:t>十四、技术条款偏离表</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6</w:t>
      </w:r>
      <w:r>
        <w:rPr>
          <w:rFonts w:hint="eastAsia" w:ascii="仿宋" w:hAnsi="仿宋" w:eastAsia="仿宋" w:cs="仿宋"/>
          <w:bCs/>
          <w:iCs/>
          <w:caps/>
          <w:color w:val="auto"/>
          <w:szCs w:val="20"/>
          <w:highlight w:val="none"/>
        </w:rPr>
        <w:fldChar w:fldCharType="end"/>
      </w:r>
      <w:r>
        <w:rPr>
          <w:rFonts w:hint="eastAsia" w:ascii="仿宋" w:hAnsi="仿宋" w:eastAsia="仿宋" w:cs="仿宋"/>
          <w:bCs/>
          <w:iCs/>
          <w:caps/>
          <w:color w:val="auto"/>
          <w:szCs w:val="20"/>
          <w:highlight w:val="none"/>
          <w:lang w:val="en-US" w:eastAsia="zh-CN"/>
        </w:rPr>
        <w:t>3</w:t>
      </w:r>
    </w:p>
    <w:p>
      <w:pPr>
        <w:pStyle w:val="11"/>
        <w:tabs>
          <w:tab w:val="right" w:leader="dot" w:pos="8307"/>
          <w:tab w:val="clear" w:pos="9360"/>
        </w:tabs>
        <w:rPr>
          <w:rFonts w:hint="eastAsia" w:ascii="仿宋" w:hAnsi="仿宋" w:eastAsia="仿宋" w:cs="仿宋"/>
          <w:color w:val="auto"/>
          <w:highlight w:val="none"/>
          <w:lang w:val="en-US" w:eastAsia="zh-CN"/>
        </w:rPr>
      </w:pPr>
      <w:r>
        <w:rPr>
          <w:rFonts w:hint="eastAsia" w:ascii="仿宋" w:hAnsi="仿宋" w:eastAsia="仿宋" w:cs="仿宋"/>
          <w:bCs/>
          <w:iCs/>
          <w:caps/>
          <w:color w:val="auto"/>
          <w:szCs w:val="20"/>
          <w:highlight w:val="none"/>
        </w:rPr>
        <w:fldChar w:fldCharType="begin"/>
      </w:r>
      <w:r>
        <w:rPr>
          <w:rFonts w:hint="eastAsia" w:ascii="仿宋" w:hAnsi="仿宋" w:eastAsia="仿宋" w:cs="仿宋"/>
          <w:bCs/>
          <w:iCs/>
          <w:caps/>
          <w:color w:val="auto"/>
          <w:szCs w:val="20"/>
          <w:highlight w:val="none"/>
        </w:rPr>
        <w:instrText xml:space="preserve"> HYPERLINK \l _Toc8292 </w:instrText>
      </w:r>
      <w:r>
        <w:rPr>
          <w:rFonts w:hint="eastAsia" w:ascii="仿宋" w:hAnsi="仿宋" w:eastAsia="仿宋" w:cs="仿宋"/>
          <w:bCs/>
          <w:iCs/>
          <w:caps/>
          <w:color w:val="auto"/>
          <w:szCs w:val="20"/>
          <w:highlight w:val="none"/>
        </w:rPr>
        <w:fldChar w:fldCharType="separate"/>
      </w:r>
      <w:r>
        <w:rPr>
          <w:rFonts w:hint="eastAsia" w:ascii="仿宋" w:hAnsi="仿宋" w:eastAsia="仿宋" w:cs="仿宋"/>
          <w:bCs/>
          <w:color w:val="auto"/>
          <w:kern w:val="44"/>
          <w:szCs w:val="36"/>
          <w:highlight w:val="none"/>
        </w:rPr>
        <w:t>十五、工具配置表</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6</w:t>
      </w:r>
      <w:r>
        <w:rPr>
          <w:rFonts w:hint="eastAsia" w:ascii="仿宋" w:hAnsi="仿宋" w:eastAsia="仿宋" w:cs="仿宋"/>
          <w:bCs/>
          <w:iCs/>
          <w:caps/>
          <w:color w:val="auto"/>
          <w:szCs w:val="20"/>
          <w:highlight w:val="none"/>
        </w:rPr>
        <w:fldChar w:fldCharType="end"/>
      </w:r>
      <w:r>
        <w:rPr>
          <w:rFonts w:hint="eastAsia" w:ascii="仿宋" w:hAnsi="仿宋" w:eastAsia="仿宋" w:cs="仿宋"/>
          <w:bCs/>
          <w:iCs/>
          <w:caps/>
          <w:color w:val="auto"/>
          <w:szCs w:val="20"/>
          <w:highlight w:val="none"/>
          <w:lang w:val="en-US" w:eastAsia="zh-CN"/>
        </w:rPr>
        <w:t>4</w:t>
      </w:r>
    </w:p>
    <w:p>
      <w:pPr>
        <w:pStyle w:val="11"/>
        <w:tabs>
          <w:tab w:val="right" w:leader="dot" w:pos="8307"/>
          <w:tab w:val="clear" w:pos="9360"/>
        </w:tabs>
        <w:rPr>
          <w:rFonts w:hint="eastAsia" w:ascii="仿宋" w:hAnsi="仿宋" w:eastAsia="仿宋" w:cs="仿宋"/>
          <w:color w:val="auto"/>
          <w:highlight w:val="none"/>
          <w:lang w:val="en-US" w:eastAsia="zh-CN"/>
        </w:rPr>
      </w:pPr>
      <w:r>
        <w:rPr>
          <w:rFonts w:hint="eastAsia" w:ascii="仿宋" w:hAnsi="仿宋" w:eastAsia="仿宋" w:cs="仿宋"/>
          <w:bCs/>
          <w:iCs/>
          <w:caps/>
          <w:color w:val="auto"/>
          <w:szCs w:val="20"/>
          <w:highlight w:val="none"/>
        </w:rPr>
        <w:fldChar w:fldCharType="begin"/>
      </w:r>
      <w:r>
        <w:rPr>
          <w:rFonts w:hint="eastAsia" w:ascii="仿宋" w:hAnsi="仿宋" w:eastAsia="仿宋" w:cs="仿宋"/>
          <w:bCs/>
          <w:iCs/>
          <w:caps/>
          <w:color w:val="auto"/>
          <w:szCs w:val="20"/>
          <w:highlight w:val="none"/>
        </w:rPr>
        <w:instrText xml:space="preserve"> HYPERLINK \l _Toc30266 </w:instrText>
      </w:r>
      <w:r>
        <w:rPr>
          <w:rFonts w:hint="eastAsia" w:ascii="仿宋" w:hAnsi="仿宋" w:eastAsia="仿宋" w:cs="仿宋"/>
          <w:bCs/>
          <w:iCs/>
          <w:caps/>
          <w:color w:val="auto"/>
          <w:szCs w:val="20"/>
          <w:highlight w:val="none"/>
        </w:rPr>
        <w:fldChar w:fldCharType="separate"/>
      </w:r>
      <w:r>
        <w:rPr>
          <w:rFonts w:hint="eastAsia" w:ascii="仿宋" w:hAnsi="仿宋" w:eastAsia="仿宋" w:cs="仿宋"/>
          <w:bCs/>
          <w:color w:val="auto"/>
          <w:kern w:val="44"/>
          <w:szCs w:val="36"/>
          <w:highlight w:val="none"/>
        </w:rPr>
        <w:t>十六、中小企业声明函</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6</w:t>
      </w:r>
      <w:r>
        <w:rPr>
          <w:rFonts w:hint="eastAsia" w:ascii="仿宋" w:hAnsi="仿宋" w:eastAsia="仿宋" w:cs="仿宋"/>
          <w:bCs/>
          <w:iCs/>
          <w:caps/>
          <w:color w:val="auto"/>
          <w:szCs w:val="20"/>
          <w:highlight w:val="none"/>
        </w:rPr>
        <w:fldChar w:fldCharType="end"/>
      </w:r>
      <w:r>
        <w:rPr>
          <w:rFonts w:hint="eastAsia" w:ascii="仿宋" w:hAnsi="仿宋" w:eastAsia="仿宋" w:cs="仿宋"/>
          <w:bCs/>
          <w:iCs/>
          <w:caps/>
          <w:color w:val="auto"/>
          <w:szCs w:val="20"/>
          <w:highlight w:val="none"/>
          <w:lang w:val="en-US" w:eastAsia="zh-CN"/>
        </w:rPr>
        <w:t>5</w:t>
      </w:r>
    </w:p>
    <w:p>
      <w:pPr>
        <w:pStyle w:val="11"/>
        <w:tabs>
          <w:tab w:val="right" w:leader="dot" w:pos="8307"/>
          <w:tab w:val="clear" w:pos="9360"/>
        </w:tabs>
        <w:rPr>
          <w:rFonts w:hint="eastAsia" w:ascii="仿宋" w:hAnsi="仿宋" w:eastAsia="仿宋" w:cs="仿宋"/>
          <w:color w:val="auto"/>
          <w:highlight w:val="none"/>
          <w:lang w:val="en-US" w:eastAsia="zh-CN"/>
        </w:rPr>
      </w:pPr>
      <w:r>
        <w:rPr>
          <w:rFonts w:hint="eastAsia" w:ascii="仿宋" w:hAnsi="仿宋" w:eastAsia="仿宋" w:cs="仿宋"/>
          <w:bCs/>
          <w:iCs/>
          <w:caps/>
          <w:color w:val="auto"/>
          <w:szCs w:val="20"/>
          <w:highlight w:val="none"/>
        </w:rPr>
        <w:fldChar w:fldCharType="begin"/>
      </w:r>
      <w:r>
        <w:rPr>
          <w:rFonts w:hint="eastAsia" w:ascii="仿宋" w:hAnsi="仿宋" w:eastAsia="仿宋" w:cs="仿宋"/>
          <w:bCs/>
          <w:iCs/>
          <w:caps/>
          <w:color w:val="auto"/>
          <w:szCs w:val="20"/>
          <w:highlight w:val="none"/>
        </w:rPr>
        <w:instrText xml:space="preserve"> HYPERLINK \l _Toc11879 </w:instrText>
      </w:r>
      <w:r>
        <w:rPr>
          <w:rFonts w:hint="eastAsia" w:ascii="仿宋" w:hAnsi="仿宋" w:eastAsia="仿宋" w:cs="仿宋"/>
          <w:bCs/>
          <w:iCs/>
          <w:caps/>
          <w:color w:val="auto"/>
          <w:szCs w:val="20"/>
          <w:highlight w:val="none"/>
        </w:rPr>
        <w:fldChar w:fldCharType="separate"/>
      </w:r>
      <w:r>
        <w:rPr>
          <w:rFonts w:hint="eastAsia" w:ascii="仿宋" w:hAnsi="仿宋" w:eastAsia="仿宋" w:cs="仿宋"/>
          <w:bCs/>
          <w:color w:val="auto"/>
          <w:kern w:val="44"/>
          <w:szCs w:val="36"/>
          <w:highlight w:val="none"/>
        </w:rPr>
        <w:t>十七、残疾人福利性单位声明函</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6</w:t>
      </w:r>
      <w:r>
        <w:rPr>
          <w:rFonts w:hint="eastAsia" w:ascii="仿宋" w:hAnsi="仿宋" w:eastAsia="仿宋" w:cs="仿宋"/>
          <w:bCs/>
          <w:iCs/>
          <w:caps/>
          <w:color w:val="auto"/>
          <w:szCs w:val="20"/>
          <w:highlight w:val="none"/>
        </w:rPr>
        <w:fldChar w:fldCharType="end"/>
      </w:r>
      <w:r>
        <w:rPr>
          <w:rFonts w:hint="eastAsia" w:ascii="仿宋" w:hAnsi="仿宋" w:eastAsia="仿宋" w:cs="仿宋"/>
          <w:bCs/>
          <w:iCs/>
          <w:caps/>
          <w:color w:val="auto"/>
          <w:szCs w:val="20"/>
          <w:highlight w:val="none"/>
          <w:lang w:val="en-US" w:eastAsia="zh-CN"/>
        </w:rPr>
        <w:t>6</w:t>
      </w:r>
    </w:p>
    <w:p>
      <w:pPr>
        <w:pStyle w:val="11"/>
        <w:tabs>
          <w:tab w:val="right" w:leader="dot" w:pos="8307"/>
          <w:tab w:val="clear" w:pos="9360"/>
        </w:tabs>
        <w:rPr>
          <w:rFonts w:hint="eastAsia" w:ascii="仿宋" w:hAnsi="仿宋" w:eastAsia="仿宋" w:cs="仿宋"/>
          <w:color w:val="auto"/>
          <w:highlight w:val="none"/>
          <w:lang w:val="en-US" w:eastAsia="zh-CN"/>
        </w:rPr>
      </w:pPr>
      <w:r>
        <w:rPr>
          <w:rFonts w:hint="eastAsia" w:ascii="仿宋" w:hAnsi="仿宋" w:eastAsia="仿宋" w:cs="仿宋"/>
          <w:bCs/>
          <w:iCs/>
          <w:caps/>
          <w:color w:val="auto"/>
          <w:szCs w:val="20"/>
          <w:highlight w:val="none"/>
        </w:rPr>
        <w:fldChar w:fldCharType="begin"/>
      </w:r>
      <w:r>
        <w:rPr>
          <w:rFonts w:hint="eastAsia" w:ascii="仿宋" w:hAnsi="仿宋" w:eastAsia="仿宋" w:cs="仿宋"/>
          <w:bCs/>
          <w:iCs/>
          <w:caps/>
          <w:color w:val="auto"/>
          <w:szCs w:val="20"/>
          <w:highlight w:val="none"/>
        </w:rPr>
        <w:instrText xml:space="preserve"> HYPERLINK \l _Toc25088 </w:instrText>
      </w:r>
      <w:r>
        <w:rPr>
          <w:rFonts w:hint="eastAsia" w:ascii="仿宋" w:hAnsi="仿宋" w:eastAsia="仿宋" w:cs="仿宋"/>
          <w:bCs/>
          <w:iCs/>
          <w:caps/>
          <w:color w:val="auto"/>
          <w:szCs w:val="20"/>
          <w:highlight w:val="none"/>
        </w:rPr>
        <w:fldChar w:fldCharType="separate"/>
      </w:r>
      <w:r>
        <w:rPr>
          <w:rFonts w:hint="eastAsia" w:ascii="仿宋" w:hAnsi="仿宋" w:eastAsia="仿宋" w:cs="仿宋"/>
          <w:bCs/>
          <w:color w:val="auto"/>
          <w:kern w:val="44"/>
          <w:szCs w:val="36"/>
          <w:highlight w:val="none"/>
        </w:rPr>
        <w:t>十八、投标人认为需要提供的其他材料</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6</w:t>
      </w:r>
      <w:r>
        <w:rPr>
          <w:rFonts w:hint="eastAsia" w:ascii="仿宋" w:hAnsi="仿宋" w:eastAsia="仿宋" w:cs="仿宋"/>
          <w:bCs/>
          <w:iCs/>
          <w:caps/>
          <w:color w:val="auto"/>
          <w:szCs w:val="20"/>
          <w:highlight w:val="none"/>
        </w:rPr>
        <w:fldChar w:fldCharType="end"/>
      </w:r>
      <w:r>
        <w:rPr>
          <w:rFonts w:hint="eastAsia" w:ascii="仿宋" w:hAnsi="仿宋" w:eastAsia="仿宋" w:cs="仿宋"/>
          <w:bCs/>
          <w:iCs/>
          <w:caps/>
          <w:color w:val="auto"/>
          <w:szCs w:val="20"/>
          <w:highlight w:val="none"/>
          <w:lang w:val="en-US" w:eastAsia="zh-CN"/>
        </w:rPr>
        <w:t>7</w:t>
      </w:r>
    </w:p>
    <w:p>
      <w:pPr>
        <w:spacing w:line="720" w:lineRule="auto"/>
        <w:ind w:right="119"/>
        <w:jc w:val="left"/>
        <w:outlineLvl w:val="0"/>
        <w:rPr>
          <w:rFonts w:ascii="宋体" w:hAnsi="宋体" w:cs="Arial"/>
          <w:b/>
          <w:bCs/>
          <w:color w:val="auto"/>
          <w:sz w:val="32"/>
          <w:szCs w:val="32"/>
          <w:highlight w:val="none"/>
        </w:rPr>
      </w:pPr>
      <w:r>
        <w:rPr>
          <w:bCs/>
          <w:iCs/>
          <w:caps/>
          <w:color w:val="auto"/>
          <w:szCs w:val="20"/>
          <w:highlight w:val="none"/>
        </w:rPr>
        <w:fldChar w:fldCharType="end"/>
      </w:r>
      <w:bookmarkEnd w:id="2"/>
      <w:bookmarkEnd w:id="3"/>
      <w:bookmarkEnd w:id="4"/>
    </w:p>
    <w:p>
      <w:pPr>
        <w:pStyle w:val="19"/>
        <w:ind w:firstLine="643"/>
        <w:jc w:val="left"/>
        <w:rPr>
          <w:rFonts w:ascii="宋体" w:hAnsi="宋体" w:cs="Arial"/>
          <w:b/>
          <w:bCs/>
          <w:color w:val="auto"/>
          <w:sz w:val="32"/>
          <w:szCs w:val="32"/>
          <w:highlight w:val="none"/>
        </w:rPr>
      </w:pPr>
    </w:p>
    <w:p>
      <w:pPr>
        <w:pStyle w:val="19"/>
        <w:ind w:firstLine="643"/>
        <w:jc w:val="left"/>
        <w:rPr>
          <w:rFonts w:ascii="宋体" w:hAnsi="宋体" w:cs="Arial"/>
          <w:b/>
          <w:bCs/>
          <w:color w:val="auto"/>
          <w:sz w:val="32"/>
          <w:szCs w:val="32"/>
          <w:highlight w:val="none"/>
        </w:rPr>
      </w:pPr>
    </w:p>
    <w:p>
      <w:pPr>
        <w:pStyle w:val="19"/>
        <w:ind w:firstLine="643"/>
        <w:jc w:val="left"/>
        <w:rPr>
          <w:rFonts w:ascii="宋体" w:hAnsi="宋体" w:cs="Arial"/>
          <w:b/>
          <w:bCs/>
          <w:color w:val="auto"/>
          <w:sz w:val="32"/>
          <w:szCs w:val="32"/>
          <w:highlight w:val="none"/>
        </w:rPr>
      </w:pPr>
    </w:p>
    <w:p>
      <w:pPr>
        <w:pStyle w:val="19"/>
        <w:ind w:firstLine="643"/>
        <w:jc w:val="left"/>
        <w:rPr>
          <w:rFonts w:ascii="宋体" w:hAnsi="宋体" w:cs="Arial"/>
          <w:b/>
          <w:bCs/>
          <w:color w:val="auto"/>
          <w:sz w:val="32"/>
          <w:szCs w:val="32"/>
          <w:highlight w:val="none"/>
        </w:rPr>
      </w:pPr>
    </w:p>
    <w:p>
      <w:pPr>
        <w:spacing w:line="440" w:lineRule="exact"/>
        <w:ind w:right="119"/>
        <w:jc w:val="left"/>
        <w:outlineLvl w:val="0"/>
        <w:rPr>
          <w:rFonts w:ascii="宋体" w:hAnsi="宋体" w:cs="Arial"/>
          <w:b/>
          <w:bCs/>
          <w:color w:val="auto"/>
          <w:sz w:val="24"/>
          <w:highlight w:val="none"/>
        </w:rPr>
      </w:pPr>
    </w:p>
    <w:p>
      <w:pPr>
        <w:spacing w:line="440" w:lineRule="exact"/>
        <w:ind w:right="119"/>
        <w:jc w:val="left"/>
        <w:outlineLvl w:val="0"/>
        <w:rPr>
          <w:rFonts w:ascii="宋体" w:hAnsi="宋体" w:cs="Arial"/>
          <w:b/>
          <w:bCs/>
          <w:color w:val="auto"/>
          <w:sz w:val="24"/>
          <w:highlight w:val="none"/>
        </w:rPr>
      </w:pPr>
    </w:p>
    <w:p>
      <w:pPr>
        <w:spacing w:line="440" w:lineRule="exact"/>
        <w:ind w:right="119"/>
        <w:jc w:val="center"/>
        <w:outlineLvl w:val="0"/>
        <w:rPr>
          <w:rFonts w:ascii="宋体" w:hAnsi="宋体" w:cs="Arial"/>
          <w:b/>
          <w:bCs/>
          <w:color w:val="auto"/>
          <w:sz w:val="24"/>
          <w:highlight w:val="none"/>
        </w:rPr>
      </w:pPr>
    </w:p>
    <w:p>
      <w:pPr>
        <w:widowControl/>
        <w:jc w:val="left"/>
        <w:rPr>
          <w:rFonts w:ascii="宋体" w:hAnsi="宋体"/>
          <w:b/>
          <w:bCs/>
          <w:color w:val="auto"/>
          <w:kern w:val="44"/>
          <w:sz w:val="36"/>
          <w:szCs w:val="36"/>
          <w:highlight w:val="none"/>
        </w:rPr>
      </w:pPr>
      <w:r>
        <w:rPr>
          <w:rFonts w:ascii="宋体" w:hAnsi="宋体"/>
          <w:bCs/>
          <w:color w:val="auto"/>
          <w:kern w:val="44"/>
          <w:sz w:val="36"/>
          <w:szCs w:val="36"/>
          <w:highlight w:val="none"/>
        </w:rPr>
        <w:br w:type="page"/>
      </w:r>
    </w:p>
    <w:p>
      <w:pPr>
        <w:pStyle w:val="5"/>
        <w:keepNext/>
        <w:keepLines/>
        <w:widowControl w:val="0"/>
        <w:spacing w:beforeLines="0" w:afterLines="0" w:line="440" w:lineRule="exact"/>
        <w:rPr>
          <w:rFonts w:ascii="宋体" w:hAnsi="宋体"/>
          <w:bCs/>
          <w:color w:val="auto"/>
          <w:kern w:val="44"/>
          <w:sz w:val="36"/>
          <w:szCs w:val="36"/>
          <w:highlight w:val="none"/>
        </w:rPr>
      </w:pPr>
      <w:bookmarkStart w:id="5" w:name="_Toc20990"/>
      <w:r>
        <w:rPr>
          <w:rFonts w:hint="eastAsia" w:ascii="宋体" w:hAnsi="宋体"/>
          <w:bCs/>
          <w:color w:val="auto"/>
          <w:kern w:val="44"/>
          <w:sz w:val="36"/>
          <w:szCs w:val="36"/>
          <w:highlight w:val="none"/>
        </w:rPr>
        <w:t>第一章  招标公告</w:t>
      </w:r>
      <w:bookmarkEnd w:id="5"/>
    </w:p>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项目概况</w:t>
      </w:r>
    </w:p>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新疆维吾尔自治区疾病预防控制中心2021年度下半年实验室试剂、耗材采购项目</w:t>
      </w:r>
      <w:r>
        <w:rPr>
          <w:rFonts w:hint="eastAsia" w:ascii="宋体" w:hAnsi="宋体" w:cs="宋体"/>
          <w:color w:val="auto"/>
          <w:kern w:val="0"/>
          <w:sz w:val="21"/>
          <w:szCs w:val="21"/>
          <w:highlight w:val="none"/>
          <w:lang w:val="en-US" w:eastAsia="zh-CN"/>
        </w:rPr>
        <w:t>二次</w:t>
      </w:r>
      <w:r>
        <w:rPr>
          <w:rFonts w:hint="eastAsia" w:ascii="宋体" w:hAnsi="宋体" w:eastAsia="宋体" w:cs="宋体"/>
          <w:color w:val="auto"/>
          <w:kern w:val="0"/>
          <w:sz w:val="21"/>
          <w:szCs w:val="21"/>
          <w:highlight w:val="none"/>
          <w:lang w:val="en-US" w:eastAsia="zh-CN"/>
        </w:rPr>
        <w:t>招标项目的潜在投标人应在新疆乌鲁木齐鲤鱼山路837号</w:t>
      </w:r>
      <w:r>
        <w:rPr>
          <w:rFonts w:hint="eastAsia" w:ascii="宋体" w:hAnsi="宋体" w:cs="宋体"/>
          <w:color w:val="auto"/>
          <w:kern w:val="0"/>
          <w:sz w:val="21"/>
          <w:szCs w:val="21"/>
          <w:highlight w:val="none"/>
          <w:lang w:val="en-US" w:eastAsia="zh-CN"/>
        </w:rPr>
        <w:t>二楼</w:t>
      </w:r>
      <w:r>
        <w:rPr>
          <w:rFonts w:hint="eastAsia" w:ascii="宋体" w:hAnsi="宋体" w:eastAsia="宋体" w:cs="宋体"/>
          <w:color w:val="auto"/>
          <w:kern w:val="0"/>
          <w:sz w:val="21"/>
          <w:szCs w:val="21"/>
          <w:highlight w:val="none"/>
          <w:lang w:val="en-US" w:eastAsia="zh-CN"/>
        </w:rPr>
        <w:t>获取招标文件，并于</w:t>
      </w:r>
      <w:r>
        <w:rPr>
          <w:rFonts w:hint="eastAsia" w:ascii="宋体" w:hAnsi="宋体" w:eastAsia="宋体" w:cs="宋体"/>
          <w:color w:val="FF0000"/>
          <w:kern w:val="0"/>
          <w:sz w:val="21"/>
          <w:szCs w:val="21"/>
          <w:highlight w:val="none"/>
          <w:lang w:val="en-US" w:eastAsia="zh-CN"/>
        </w:rPr>
        <w:t>2021年</w:t>
      </w:r>
      <w:r>
        <w:rPr>
          <w:rFonts w:hint="eastAsia" w:ascii="宋体" w:hAnsi="宋体" w:cs="宋体"/>
          <w:color w:val="FF0000"/>
          <w:kern w:val="0"/>
          <w:sz w:val="21"/>
          <w:szCs w:val="21"/>
          <w:highlight w:val="none"/>
          <w:lang w:val="en-US" w:eastAsia="zh-CN"/>
        </w:rPr>
        <w:t>11</w:t>
      </w:r>
      <w:r>
        <w:rPr>
          <w:rFonts w:hint="eastAsia" w:ascii="宋体" w:hAnsi="宋体" w:eastAsia="宋体" w:cs="宋体"/>
          <w:color w:val="FF0000"/>
          <w:kern w:val="0"/>
          <w:sz w:val="21"/>
          <w:szCs w:val="21"/>
          <w:highlight w:val="none"/>
          <w:lang w:val="en-US" w:eastAsia="zh-CN"/>
        </w:rPr>
        <w:t>月</w:t>
      </w:r>
      <w:r>
        <w:rPr>
          <w:rFonts w:hint="eastAsia" w:ascii="宋体" w:hAnsi="宋体" w:cs="宋体"/>
          <w:color w:val="FF0000"/>
          <w:kern w:val="0"/>
          <w:sz w:val="21"/>
          <w:szCs w:val="21"/>
          <w:highlight w:val="none"/>
          <w:lang w:val="en-US" w:eastAsia="zh-CN"/>
        </w:rPr>
        <w:t>09</w:t>
      </w:r>
      <w:r>
        <w:rPr>
          <w:rFonts w:hint="eastAsia" w:ascii="宋体" w:hAnsi="宋体" w:eastAsia="宋体" w:cs="宋体"/>
          <w:color w:val="FF0000"/>
          <w:kern w:val="0"/>
          <w:sz w:val="21"/>
          <w:szCs w:val="21"/>
          <w:highlight w:val="none"/>
          <w:lang w:val="en-US" w:eastAsia="zh-CN"/>
        </w:rPr>
        <w:t>日 1</w:t>
      </w:r>
      <w:r>
        <w:rPr>
          <w:rFonts w:hint="eastAsia" w:ascii="宋体" w:hAnsi="宋体" w:cs="宋体"/>
          <w:color w:val="FF0000"/>
          <w:kern w:val="0"/>
          <w:sz w:val="21"/>
          <w:szCs w:val="21"/>
          <w:highlight w:val="none"/>
          <w:lang w:val="en-US" w:eastAsia="zh-CN"/>
        </w:rPr>
        <w:t>0</w:t>
      </w:r>
      <w:r>
        <w:rPr>
          <w:rFonts w:hint="eastAsia" w:ascii="宋体" w:hAnsi="宋体" w:eastAsia="宋体" w:cs="宋体"/>
          <w:color w:val="FF0000"/>
          <w:kern w:val="0"/>
          <w:sz w:val="21"/>
          <w:szCs w:val="21"/>
          <w:highlight w:val="none"/>
          <w:lang w:val="en-US" w:eastAsia="zh-CN"/>
        </w:rPr>
        <w:t>点</w:t>
      </w:r>
      <w:r>
        <w:rPr>
          <w:rFonts w:hint="eastAsia" w:ascii="宋体" w:hAnsi="宋体" w:cs="宋体"/>
          <w:color w:val="FF0000"/>
          <w:kern w:val="0"/>
          <w:sz w:val="21"/>
          <w:szCs w:val="21"/>
          <w:highlight w:val="none"/>
          <w:lang w:val="en-US" w:eastAsia="zh-CN"/>
        </w:rPr>
        <w:t>3</w:t>
      </w:r>
      <w:r>
        <w:rPr>
          <w:rFonts w:hint="eastAsia" w:ascii="宋体" w:hAnsi="宋体" w:eastAsia="宋体" w:cs="宋体"/>
          <w:color w:val="FF0000"/>
          <w:kern w:val="0"/>
          <w:sz w:val="21"/>
          <w:szCs w:val="21"/>
          <w:highlight w:val="none"/>
          <w:lang w:val="en-US" w:eastAsia="zh-CN"/>
        </w:rPr>
        <w:t>0分（</w:t>
      </w:r>
      <w:r>
        <w:rPr>
          <w:rFonts w:hint="eastAsia" w:ascii="宋体" w:hAnsi="宋体" w:eastAsia="宋体" w:cs="宋体"/>
          <w:color w:val="auto"/>
          <w:kern w:val="0"/>
          <w:sz w:val="21"/>
          <w:szCs w:val="21"/>
          <w:highlight w:val="none"/>
          <w:lang w:val="en-US" w:eastAsia="zh-CN"/>
        </w:rPr>
        <w:t>北京时间）前递交投标文件。</w:t>
      </w:r>
    </w:p>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一、项目基本情况</w:t>
      </w:r>
    </w:p>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项目编号：</w:t>
      </w:r>
    </w:p>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项目名称：</w:t>
      </w:r>
      <w:r>
        <w:rPr>
          <w:rFonts w:hint="eastAsia" w:ascii="宋体" w:hAnsi="宋体" w:cs="宋体"/>
          <w:color w:val="auto"/>
          <w:kern w:val="0"/>
          <w:sz w:val="21"/>
          <w:szCs w:val="21"/>
          <w:highlight w:val="none"/>
          <w:lang w:eastAsia="zh-CN"/>
        </w:rPr>
        <w:t>新疆维吾尔自治区疾病预防控制中心2021年度下半年实验室试剂、耗材采购项目</w:t>
      </w:r>
      <w:r>
        <w:rPr>
          <w:rFonts w:hint="eastAsia" w:ascii="宋体" w:hAnsi="宋体" w:cs="宋体"/>
          <w:color w:val="auto"/>
          <w:kern w:val="0"/>
          <w:sz w:val="21"/>
          <w:szCs w:val="21"/>
          <w:highlight w:val="none"/>
          <w:lang w:val="en-US" w:eastAsia="zh-CN"/>
        </w:rPr>
        <w:t>二次</w:t>
      </w:r>
    </w:p>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预算金额：</w:t>
      </w:r>
      <w:r>
        <w:rPr>
          <w:rFonts w:hint="eastAsia" w:ascii="宋体" w:hAnsi="宋体" w:cs="宋体"/>
          <w:color w:val="FF0000"/>
          <w:kern w:val="0"/>
          <w:sz w:val="21"/>
          <w:szCs w:val="21"/>
          <w:highlight w:val="none"/>
          <w:lang w:val="en-US" w:eastAsia="zh-CN"/>
        </w:rPr>
        <w:t>3852469.34</w:t>
      </w:r>
      <w:r>
        <w:rPr>
          <w:rFonts w:hint="eastAsia" w:ascii="宋体" w:hAnsi="宋体" w:eastAsia="宋体" w:cs="宋体"/>
          <w:color w:val="auto"/>
          <w:kern w:val="0"/>
          <w:sz w:val="21"/>
          <w:szCs w:val="21"/>
          <w:highlight w:val="none"/>
        </w:rPr>
        <w:t>元（人民币）</w:t>
      </w:r>
    </w:p>
    <w:p>
      <w:pPr>
        <w:spacing w:line="440" w:lineRule="exact"/>
        <w:rPr>
          <w:rFonts w:hint="eastAsia" w:ascii="宋体" w:hAnsi="宋体" w:eastAsia="宋体" w:cs="宋体"/>
          <w:color w:val="auto"/>
          <w:kern w:val="0"/>
          <w:sz w:val="21"/>
          <w:szCs w:val="21"/>
          <w:highlight w:val="none"/>
        </w:rPr>
      </w:pPr>
      <w:r>
        <w:rPr>
          <w:rFonts w:hint="eastAsia" w:ascii="宋体" w:hAnsi="宋体" w:cs="Arial"/>
          <w:color w:val="auto"/>
          <w:szCs w:val="21"/>
          <w:highlight w:val="none"/>
          <w:lang w:val="en-US" w:eastAsia="zh-CN"/>
        </w:rPr>
        <w:t>招标</w:t>
      </w:r>
      <w:r>
        <w:rPr>
          <w:rFonts w:hint="eastAsia" w:ascii="宋体" w:hAnsi="宋体" w:eastAsia="宋体" w:cs="宋体"/>
          <w:color w:val="auto"/>
          <w:kern w:val="0"/>
          <w:sz w:val="21"/>
          <w:szCs w:val="21"/>
          <w:highlight w:val="none"/>
        </w:rPr>
        <w:t>需求：</w:t>
      </w:r>
    </w:p>
    <w:p>
      <w:pPr>
        <w:pStyle w:val="19"/>
        <w:rPr>
          <w:rFonts w:hint="default" w:eastAsia="宋体"/>
          <w:color w:val="auto"/>
          <w:highlight w:val="none"/>
          <w:lang w:val="en-US" w:eastAsia="zh-CN"/>
        </w:rPr>
      </w:pPr>
      <w:r>
        <w:rPr>
          <w:rFonts w:hint="eastAsia"/>
          <w:color w:val="auto"/>
          <w:highlight w:val="none"/>
        </w:rPr>
        <w:t>标项一:</w:t>
      </w:r>
      <w:r>
        <w:rPr>
          <w:rFonts w:hint="eastAsia"/>
          <w:color w:val="auto"/>
          <w:highlight w:val="none"/>
        </w:rPr>
        <w:br w:type="textWrapping"/>
      </w:r>
      <w:r>
        <w:rPr>
          <w:rFonts w:hint="eastAsia"/>
          <w:color w:val="auto"/>
          <w:highlight w:val="none"/>
        </w:rPr>
        <w:t>标项名称:</w:t>
      </w:r>
      <w:r>
        <w:rPr>
          <w:rFonts w:hint="eastAsia" w:ascii="宋体" w:hAnsi="宋体" w:cs="宋体"/>
          <w:color w:val="auto"/>
          <w:kern w:val="0"/>
          <w:sz w:val="21"/>
          <w:szCs w:val="21"/>
          <w:highlight w:val="none"/>
          <w:lang w:eastAsia="zh-CN"/>
        </w:rPr>
        <w:t>新疆维吾尔自治区疾病预防控制中心2021年度下半年实验室试剂、耗材采购项目</w:t>
      </w:r>
      <w:r>
        <w:rPr>
          <w:rFonts w:hint="eastAsia" w:ascii="宋体" w:hAnsi="宋体" w:cs="宋体"/>
          <w:color w:val="auto"/>
          <w:kern w:val="0"/>
          <w:sz w:val="21"/>
          <w:szCs w:val="21"/>
          <w:highlight w:val="none"/>
          <w:lang w:val="en-US" w:eastAsia="zh-CN"/>
        </w:rPr>
        <w:t>二次</w:t>
      </w:r>
      <w:r>
        <w:rPr>
          <w:rFonts w:hint="eastAsia"/>
          <w:color w:val="auto"/>
          <w:highlight w:val="none"/>
        </w:rPr>
        <w:t>（</w:t>
      </w:r>
      <w:r>
        <w:rPr>
          <w:rFonts w:hint="eastAsia" w:eastAsia="宋体"/>
          <w:color w:val="auto"/>
          <w:highlight w:val="none"/>
          <w:lang w:val="en-US" w:eastAsia="zh-CN"/>
        </w:rPr>
        <w:t>1包</w:t>
      </w:r>
      <w:r>
        <w:rPr>
          <w:rFonts w:hint="eastAsia"/>
          <w:color w:val="auto"/>
          <w:highlight w:val="none"/>
        </w:rPr>
        <w:t>）</w:t>
      </w:r>
      <w:r>
        <w:rPr>
          <w:rFonts w:hint="eastAsia"/>
          <w:color w:val="auto"/>
          <w:highlight w:val="none"/>
        </w:rPr>
        <w:br w:type="textWrapping"/>
      </w:r>
      <w:r>
        <w:rPr>
          <w:rFonts w:hint="eastAsia"/>
          <w:color w:val="auto"/>
          <w:highlight w:val="none"/>
        </w:rPr>
        <w:t>数量:</w:t>
      </w:r>
      <w:r>
        <w:rPr>
          <w:rFonts w:hint="eastAsia" w:eastAsia="宋体"/>
          <w:color w:val="auto"/>
          <w:highlight w:val="none"/>
          <w:lang w:val="en-US" w:eastAsia="zh-CN"/>
        </w:rPr>
        <w:t>不限</w:t>
      </w:r>
      <w:r>
        <w:rPr>
          <w:rFonts w:hint="eastAsia"/>
          <w:color w:val="auto"/>
          <w:highlight w:val="none"/>
        </w:rPr>
        <w:br w:type="textWrapping"/>
      </w:r>
      <w:r>
        <w:rPr>
          <w:rFonts w:hint="eastAsia"/>
          <w:color w:val="auto"/>
          <w:highlight w:val="none"/>
        </w:rPr>
        <w:t>预算金额（元）:</w:t>
      </w:r>
      <w:r>
        <w:rPr>
          <w:rFonts w:hint="eastAsia" w:eastAsia="宋体"/>
          <w:color w:val="auto"/>
          <w:highlight w:val="none"/>
          <w:lang w:val="en-US" w:eastAsia="zh-CN"/>
        </w:rPr>
        <w:t>139598.08元</w:t>
      </w:r>
      <w:r>
        <w:rPr>
          <w:rFonts w:hint="eastAsia" w:ascii="宋体" w:hAnsi="宋体" w:eastAsia="宋体" w:cs="宋体"/>
          <w:color w:val="auto"/>
          <w:kern w:val="0"/>
          <w:sz w:val="21"/>
          <w:szCs w:val="21"/>
          <w:highlight w:val="none"/>
        </w:rPr>
        <w:t>（人民币）</w:t>
      </w:r>
    </w:p>
    <w:p>
      <w:pPr>
        <w:pStyle w:val="19"/>
        <w:ind w:left="0" w:leftChars="0" w:firstLine="0" w:firstLineChars="0"/>
        <w:rPr>
          <w:rFonts w:hint="eastAsia"/>
          <w:color w:val="auto"/>
          <w:highlight w:val="none"/>
        </w:rPr>
      </w:pPr>
      <w:r>
        <w:rPr>
          <w:rFonts w:hint="eastAsia"/>
          <w:color w:val="auto"/>
          <w:highlight w:val="none"/>
        </w:rPr>
        <w:t>简要规格描述或项目基本概况介绍、用途：</w:t>
      </w:r>
      <w:r>
        <w:rPr>
          <w:rFonts w:hint="eastAsia"/>
          <w:color w:val="auto"/>
          <w:highlight w:val="none"/>
          <w:lang w:eastAsia="zh-CN"/>
        </w:rPr>
        <w:t>实验室</w:t>
      </w:r>
      <w:r>
        <w:rPr>
          <w:rFonts w:hint="eastAsia"/>
          <w:color w:val="auto"/>
          <w:highlight w:val="none"/>
          <w:lang w:val="en-US" w:eastAsia="zh-CN"/>
        </w:rPr>
        <w:t>耗材采购项目</w:t>
      </w:r>
      <w:r>
        <w:rPr>
          <w:rFonts w:hint="eastAsia"/>
          <w:color w:val="auto"/>
          <w:highlight w:val="none"/>
        </w:rPr>
        <w:t>，具体参数详见招标文件。</w:t>
      </w:r>
    </w:p>
    <w:p>
      <w:pPr>
        <w:pStyle w:val="19"/>
        <w:rPr>
          <w:rFonts w:hint="eastAsia" w:eastAsia="宋体"/>
          <w:color w:val="auto"/>
          <w:highlight w:val="none"/>
          <w:lang w:val="en-US" w:eastAsia="zh-CN"/>
        </w:rPr>
      </w:pPr>
      <w:r>
        <w:rPr>
          <w:rFonts w:hint="eastAsia"/>
          <w:color w:val="auto"/>
          <w:highlight w:val="none"/>
        </w:rPr>
        <w:t>标项</w:t>
      </w:r>
      <w:r>
        <w:rPr>
          <w:rFonts w:hint="eastAsia" w:eastAsia="宋体"/>
          <w:color w:val="auto"/>
          <w:highlight w:val="none"/>
          <w:lang w:val="en-US" w:eastAsia="zh-CN"/>
        </w:rPr>
        <w:t>二</w:t>
      </w:r>
      <w:r>
        <w:rPr>
          <w:rFonts w:hint="eastAsia"/>
          <w:color w:val="auto"/>
          <w:highlight w:val="none"/>
        </w:rPr>
        <w:t>:</w:t>
      </w:r>
      <w:r>
        <w:rPr>
          <w:rFonts w:hint="eastAsia"/>
          <w:color w:val="auto"/>
          <w:highlight w:val="none"/>
        </w:rPr>
        <w:br w:type="textWrapping"/>
      </w:r>
      <w:r>
        <w:rPr>
          <w:rFonts w:hint="eastAsia"/>
          <w:color w:val="auto"/>
          <w:highlight w:val="none"/>
        </w:rPr>
        <w:t>标项名称:</w:t>
      </w:r>
      <w:r>
        <w:rPr>
          <w:rFonts w:hint="eastAsia" w:ascii="宋体" w:hAnsi="宋体" w:cs="宋体"/>
          <w:color w:val="auto"/>
          <w:kern w:val="0"/>
          <w:sz w:val="21"/>
          <w:szCs w:val="21"/>
          <w:highlight w:val="none"/>
          <w:lang w:eastAsia="zh-CN"/>
        </w:rPr>
        <w:t>新疆维吾尔自治区疾病预防控制中心2021年度下半年实验室试剂、耗材采购项目</w:t>
      </w:r>
      <w:r>
        <w:rPr>
          <w:rFonts w:hint="eastAsia" w:ascii="宋体" w:hAnsi="宋体" w:cs="宋体"/>
          <w:color w:val="auto"/>
          <w:kern w:val="0"/>
          <w:sz w:val="21"/>
          <w:szCs w:val="21"/>
          <w:highlight w:val="none"/>
          <w:lang w:val="en-US" w:eastAsia="zh-CN"/>
        </w:rPr>
        <w:t>二次</w:t>
      </w:r>
      <w:r>
        <w:rPr>
          <w:rFonts w:hint="eastAsia"/>
          <w:color w:val="auto"/>
          <w:highlight w:val="none"/>
        </w:rPr>
        <w:t>（</w:t>
      </w:r>
      <w:r>
        <w:rPr>
          <w:rFonts w:hint="eastAsia" w:eastAsia="宋体"/>
          <w:color w:val="auto"/>
          <w:highlight w:val="none"/>
          <w:lang w:val="en-US" w:eastAsia="zh-CN"/>
        </w:rPr>
        <w:t>2包</w:t>
      </w:r>
      <w:r>
        <w:rPr>
          <w:rFonts w:hint="eastAsia"/>
          <w:color w:val="auto"/>
          <w:highlight w:val="none"/>
        </w:rPr>
        <w:t>）</w:t>
      </w:r>
      <w:r>
        <w:rPr>
          <w:rFonts w:hint="eastAsia"/>
          <w:color w:val="auto"/>
          <w:highlight w:val="none"/>
        </w:rPr>
        <w:br w:type="textWrapping"/>
      </w:r>
      <w:r>
        <w:rPr>
          <w:rFonts w:hint="eastAsia"/>
          <w:color w:val="auto"/>
          <w:highlight w:val="none"/>
        </w:rPr>
        <w:t>数量:</w:t>
      </w:r>
      <w:r>
        <w:rPr>
          <w:rFonts w:hint="eastAsia" w:eastAsia="宋体"/>
          <w:color w:val="auto"/>
          <w:highlight w:val="none"/>
          <w:lang w:val="en-US" w:eastAsia="zh-CN"/>
        </w:rPr>
        <w:t>不限</w:t>
      </w:r>
    </w:p>
    <w:p>
      <w:pPr>
        <w:pStyle w:val="19"/>
        <w:ind w:left="0" w:leftChars="0" w:firstLine="0" w:firstLineChars="0"/>
        <w:rPr>
          <w:rFonts w:hint="eastAsia"/>
          <w:color w:val="auto"/>
          <w:highlight w:val="none"/>
        </w:rPr>
      </w:pPr>
      <w:r>
        <w:rPr>
          <w:rFonts w:hint="eastAsia"/>
          <w:color w:val="auto"/>
          <w:highlight w:val="none"/>
        </w:rPr>
        <w:t>预算金额（元）:</w:t>
      </w:r>
      <w:r>
        <w:rPr>
          <w:rFonts w:hint="eastAsia" w:eastAsia="宋体"/>
          <w:color w:val="auto"/>
          <w:highlight w:val="none"/>
          <w:lang w:val="en-US" w:eastAsia="zh-CN"/>
        </w:rPr>
        <w:t>191900元</w:t>
      </w:r>
      <w:r>
        <w:rPr>
          <w:rFonts w:hint="eastAsia" w:ascii="宋体" w:hAnsi="宋体" w:eastAsia="宋体" w:cs="宋体"/>
          <w:color w:val="auto"/>
          <w:kern w:val="0"/>
          <w:sz w:val="21"/>
          <w:szCs w:val="21"/>
          <w:highlight w:val="none"/>
        </w:rPr>
        <w:t>（人民币）</w:t>
      </w:r>
      <w:r>
        <w:rPr>
          <w:rFonts w:hint="eastAsia"/>
          <w:color w:val="auto"/>
          <w:highlight w:val="none"/>
        </w:rPr>
        <w:br w:type="textWrapping"/>
      </w:r>
      <w:r>
        <w:rPr>
          <w:rFonts w:hint="eastAsia"/>
          <w:color w:val="auto"/>
          <w:highlight w:val="none"/>
        </w:rPr>
        <w:t>简要规格描述或项目基本概况介绍、用途：</w:t>
      </w:r>
      <w:r>
        <w:rPr>
          <w:rFonts w:hint="eastAsia"/>
          <w:color w:val="auto"/>
          <w:highlight w:val="none"/>
          <w:lang w:eastAsia="zh-CN"/>
        </w:rPr>
        <w:t>实验室</w:t>
      </w:r>
      <w:r>
        <w:rPr>
          <w:rFonts w:hint="eastAsia"/>
          <w:color w:val="auto"/>
          <w:highlight w:val="none"/>
          <w:lang w:val="en-US" w:eastAsia="zh-CN"/>
        </w:rPr>
        <w:t>耗材采购项目</w:t>
      </w:r>
      <w:r>
        <w:rPr>
          <w:rFonts w:hint="eastAsia"/>
          <w:color w:val="auto"/>
          <w:highlight w:val="none"/>
        </w:rPr>
        <w:t>，具体参数详见招标文件。</w:t>
      </w:r>
    </w:p>
    <w:p>
      <w:pPr>
        <w:pStyle w:val="19"/>
        <w:rPr>
          <w:rFonts w:hint="default" w:eastAsia="宋体"/>
          <w:color w:val="auto"/>
          <w:highlight w:val="none"/>
          <w:lang w:val="en-US" w:eastAsia="zh-CN"/>
        </w:rPr>
      </w:pPr>
      <w:r>
        <w:rPr>
          <w:rFonts w:hint="eastAsia"/>
          <w:color w:val="auto"/>
          <w:highlight w:val="none"/>
        </w:rPr>
        <w:t>标项</w:t>
      </w:r>
      <w:r>
        <w:rPr>
          <w:rFonts w:hint="eastAsia" w:eastAsia="宋体"/>
          <w:color w:val="auto"/>
          <w:highlight w:val="none"/>
          <w:lang w:val="en-US" w:eastAsia="zh-CN"/>
        </w:rPr>
        <w:t>三</w:t>
      </w:r>
      <w:r>
        <w:rPr>
          <w:rFonts w:hint="eastAsia"/>
          <w:color w:val="auto"/>
          <w:highlight w:val="none"/>
        </w:rPr>
        <w:t>:</w:t>
      </w:r>
      <w:r>
        <w:rPr>
          <w:rFonts w:hint="eastAsia"/>
          <w:color w:val="auto"/>
          <w:highlight w:val="none"/>
        </w:rPr>
        <w:br w:type="textWrapping"/>
      </w:r>
      <w:r>
        <w:rPr>
          <w:rFonts w:hint="eastAsia"/>
          <w:color w:val="auto"/>
          <w:highlight w:val="none"/>
        </w:rPr>
        <w:t>标项名称:</w:t>
      </w:r>
      <w:r>
        <w:rPr>
          <w:rFonts w:hint="eastAsia" w:ascii="宋体" w:hAnsi="宋体" w:cs="宋体"/>
          <w:color w:val="auto"/>
          <w:kern w:val="0"/>
          <w:sz w:val="21"/>
          <w:szCs w:val="21"/>
          <w:highlight w:val="none"/>
          <w:lang w:eastAsia="zh-CN"/>
        </w:rPr>
        <w:t>新疆维吾尔自治区疾病预防控制中心2021年度下半年实验室试剂、耗材采购项目</w:t>
      </w:r>
      <w:r>
        <w:rPr>
          <w:rFonts w:hint="eastAsia" w:ascii="宋体" w:hAnsi="宋体" w:cs="宋体"/>
          <w:color w:val="auto"/>
          <w:kern w:val="0"/>
          <w:sz w:val="21"/>
          <w:szCs w:val="21"/>
          <w:highlight w:val="none"/>
          <w:lang w:val="en-US" w:eastAsia="zh-CN"/>
        </w:rPr>
        <w:t>二次</w:t>
      </w:r>
      <w:r>
        <w:rPr>
          <w:rFonts w:hint="eastAsia"/>
          <w:color w:val="auto"/>
          <w:highlight w:val="none"/>
        </w:rPr>
        <w:t>（</w:t>
      </w:r>
      <w:r>
        <w:rPr>
          <w:rFonts w:hint="eastAsia" w:eastAsia="宋体"/>
          <w:color w:val="auto"/>
          <w:highlight w:val="none"/>
          <w:lang w:val="en-US" w:eastAsia="zh-CN"/>
        </w:rPr>
        <w:t>3包</w:t>
      </w:r>
      <w:r>
        <w:rPr>
          <w:rFonts w:hint="eastAsia"/>
          <w:color w:val="auto"/>
          <w:highlight w:val="none"/>
        </w:rPr>
        <w:t>）</w:t>
      </w:r>
      <w:r>
        <w:rPr>
          <w:rFonts w:hint="eastAsia"/>
          <w:color w:val="auto"/>
          <w:highlight w:val="none"/>
        </w:rPr>
        <w:br w:type="textWrapping"/>
      </w:r>
      <w:r>
        <w:rPr>
          <w:rFonts w:hint="eastAsia"/>
          <w:color w:val="auto"/>
          <w:highlight w:val="none"/>
        </w:rPr>
        <w:t>数量:</w:t>
      </w:r>
      <w:r>
        <w:rPr>
          <w:rFonts w:hint="eastAsia" w:eastAsia="宋体"/>
          <w:color w:val="auto"/>
          <w:highlight w:val="none"/>
          <w:lang w:val="en-US" w:eastAsia="zh-CN"/>
        </w:rPr>
        <w:t>不限</w:t>
      </w:r>
      <w:r>
        <w:rPr>
          <w:rFonts w:hint="eastAsia"/>
          <w:color w:val="auto"/>
          <w:highlight w:val="none"/>
        </w:rPr>
        <w:br w:type="textWrapping"/>
      </w:r>
      <w:r>
        <w:rPr>
          <w:rFonts w:hint="eastAsia"/>
          <w:color w:val="auto"/>
          <w:highlight w:val="none"/>
        </w:rPr>
        <w:t>预算金额（元）:</w:t>
      </w:r>
      <w:r>
        <w:rPr>
          <w:rFonts w:hint="eastAsia" w:eastAsia="宋体"/>
          <w:color w:val="auto"/>
          <w:highlight w:val="none"/>
          <w:lang w:val="en-US" w:eastAsia="zh-CN"/>
        </w:rPr>
        <w:t>175000元</w:t>
      </w:r>
      <w:r>
        <w:rPr>
          <w:rFonts w:hint="eastAsia" w:ascii="宋体" w:hAnsi="宋体" w:eastAsia="宋体" w:cs="宋体"/>
          <w:color w:val="auto"/>
          <w:kern w:val="0"/>
          <w:sz w:val="21"/>
          <w:szCs w:val="21"/>
          <w:highlight w:val="none"/>
        </w:rPr>
        <w:t>（人民币）</w:t>
      </w:r>
    </w:p>
    <w:p>
      <w:pPr>
        <w:pStyle w:val="19"/>
        <w:ind w:left="0" w:leftChars="0" w:firstLine="0" w:firstLineChars="0"/>
        <w:rPr>
          <w:rFonts w:hint="eastAsia"/>
          <w:color w:val="auto"/>
          <w:highlight w:val="none"/>
        </w:rPr>
      </w:pPr>
      <w:r>
        <w:rPr>
          <w:rFonts w:hint="eastAsia"/>
          <w:color w:val="auto"/>
          <w:highlight w:val="none"/>
        </w:rPr>
        <w:t>简要规格描述或项目基本概况介绍、用途：</w:t>
      </w:r>
      <w:r>
        <w:rPr>
          <w:rFonts w:hint="eastAsia"/>
          <w:color w:val="auto"/>
          <w:highlight w:val="none"/>
          <w:lang w:eastAsia="zh-CN"/>
        </w:rPr>
        <w:t>实验室</w:t>
      </w:r>
      <w:r>
        <w:rPr>
          <w:rFonts w:hint="eastAsia"/>
          <w:color w:val="auto"/>
          <w:highlight w:val="none"/>
          <w:lang w:val="en-US" w:eastAsia="zh-CN"/>
        </w:rPr>
        <w:t>耗材采购项目</w:t>
      </w:r>
      <w:r>
        <w:rPr>
          <w:rFonts w:hint="eastAsia"/>
          <w:color w:val="auto"/>
          <w:highlight w:val="none"/>
        </w:rPr>
        <w:t>，具体参数详见招标文件。</w:t>
      </w:r>
    </w:p>
    <w:p>
      <w:pPr>
        <w:pStyle w:val="19"/>
        <w:rPr>
          <w:rFonts w:hint="eastAsia" w:eastAsia="宋体"/>
          <w:color w:val="auto"/>
          <w:highlight w:val="none"/>
          <w:lang w:val="en-US" w:eastAsia="zh-CN"/>
        </w:rPr>
      </w:pPr>
      <w:r>
        <w:rPr>
          <w:rFonts w:hint="eastAsia"/>
          <w:color w:val="auto"/>
          <w:highlight w:val="none"/>
        </w:rPr>
        <w:t>标项</w:t>
      </w:r>
      <w:r>
        <w:rPr>
          <w:rFonts w:hint="eastAsia" w:eastAsia="宋体"/>
          <w:color w:val="auto"/>
          <w:highlight w:val="none"/>
          <w:lang w:val="en-US" w:eastAsia="zh-CN"/>
        </w:rPr>
        <w:t>四</w:t>
      </w:r>
      <w:r>
        <w:rPr>
          <w:rFonts w:hint="eastAsia"/>
          <w:color w:val="auto"/>
          <w:highlight w:val="none"/>
        </w:rPr>
        <w:t>:</w:t>
      </w:r>
      <w:r>
        <w:rPr>
          <w:rFonts w:hint="eastAsia"/>
          <w:color w:val="auto"/>
          <w:highlight w:val="none"/>
        </w:rPr>
        <w:br w:type="textWrapping"/>
      </w:r>
      <w:r>
        <w:rPr>
          <w:rFonts w:hint="eastAsia"/>
          <w:color w:val="auto"/>
          <w:highlight w:val="none"/>
        </w:rPr>
        <w:t>标项名称:</w:t>
      </w:r>
      <w:r>
        <w:rPr>
          <w:rFonts w:hint="eastAsia" w:ascii="宋体" w:hAnsi="宋体" w:cs="宋体"/>
          <w:color w:val="auto"/>
          <w:kern w:val="0"/>
          <w:sz w:val="21"/>
          <w:szCs w:val="21"/>
          <w:highlight w:val="none"/>
          <w:lang w:eastAsia="zh-CN"/>
        </w:rPr>
        <w:t>新疆维吾尔自治区疾病预防控制中心2021年度下半年实验室试剂、耗材采购项目</w:t>
      </w:r>
      <w:r>
        <w:rPr>
          <w:rFonts w:hint="eastAsia" w:ascii="宋体" w:hAnsi="宋体" w:cs="宋体"/>
          <w:color w:val="auto"/>
          <w:kern w:val="0"/>
          <w:sz w:val="21"/>
          <w:szCs w:val="21"/>
          <w:highlight w:val="none"/>
          <w:lang w:val="en-US" w:eastAsia="zh-CN"/>
        </w:rPr>
        <w:t>二次</w:t>
      </w:r>
      <w:r>
        <w:rPr>
          <w:rFonts w:hint="eastAsia"/>
          <w:color w:val="auto"/>
          <w:highlight w:val="none"/>
        </w:rPr>
        <w:t>（</w:t>
      </w:r>
      <w:r>
        <w:rPr>
          <w:rFonts w:hint="eastAsia" w:eastAsia="宋体"/>
          <w:color w:val="auto"/>
          <w:highlight w:val="none"/>
          <w:lang w:val="en-US" w:eastAsia="zh-CN"/>
        </w:rPr>
        <w:t>4包</w:t>
      </w:r>
      <w:r>
        <w:rPr>
          <w:rFonts w:hint="eastAsia"/>
          <w:color w:val="auto"/>
          <w:highlight w:val="none"/>
        </w:rPr>
        <w:t>）</w:t>
      </w:r>
      <w:r>
        <w:rPr>
          <w:rFonts w:hint="eastAsia"/>
          <w:color w:val="auto"/>
          <w:highlight w:val="none"/>
        </w:rPr>
        <w:br w:type="textWrapping"/>
      </w:r>
      <w:r>
        <w:rPr>
          <w:rFonts w:hint="eastAsia"/>
          <w:color w:val="auto"/>
          <w:highlight w:val="none"/>
        </w:rPr>
        <w:t>数量:</w:t>
      </w:r>
      <w:r>
        <w:rPr>
          <w:rFonts w:hint="eastAsia" w:eastAsia="宋体"/>
          <w:color w:val="auto"/>
          <w:highlight w:val="none"/>
          <w:lang w:val="en-US" w:eastAsia="zh-CN"/>
        </w:rPr>
        <w:t>不限</w:t>
      </w:r>
    </w:p>
    <w:p>
      <w:pPr>
        <w:pStyle w:val="19"/>
        <w:ind w:left="0" w:leftChars="0" w:firstLine="0" w:firstLineChars="0"/>
        <w:rPr>
          <w:rFonts w:hint="eastAsia"/>
          <w:color w:val="auto"/>
          <w:highlight w:val="none"/>
        </w:rPr>
      </w:pPr>
      <w:r>
        <w:rPr>
          <w:rFonts w:hint="eastAsia"/>
          <w:color w:val="auto"/>
          <w:highlight w:val="none"/>
        </w:rPr>
        <w:t>预算金额（元）:</w:t>
      </w:r>
      <w:r>
        <w:rPr>
          <w:rFonts w:hint="eastAsia" w:eastAsia="宋体"/>
          <w:color w:val="auto"/>
          <w:highlight w:val="none"/>
          <w:lang w:val="en-US" w:eastAsia="zh-CN"/>
        </w:rPr>
        <w:t>294120元</w:t>
      </w:r>
      <w:r>
        <w:rPr>
          <w:rFonts w:hint="eastAsia" w:ascii="宋体" w:hAnsi="宋体" w:eastAsia="宋体" w:cs="宋体"/>
          <w:color w:val="auto"/>
          <w:kern w:val="0"/>
          <w:sz w:val="21"/>
          <w:szCs w:val="21"/>
          <w:highlight w:val="none"/>
        </w:rPr>
        <w:t>（人民币）</w:t>
      </w:r>
      <w:r>
        <w:rPr>
          <w:rFonts w:hint="eastAsia"/>
          <w:color w:val="auto"/>
          <w:highlight w:val="none"/>
        </w:rPr>
        <w:br w:type="textWrapping"/>
      </w:r>
      <w:r>
        <w:rPr>
          <w:rFonts w:hint="eastAsia"/>
          <w:color w:val="auto"/>
          <w:highlight w:val="none"/>
        </w:rPr>
        <w:t>简要规格描述或项目基本概况介绍、用途：</w:t>
      </w:r>
      <w:r>
        <w:rPr>
          <w:rFonts w:hint="eastAsia"/>
          <w:color w:val="auto"/>
          <w:highlight w:val="none"/>
          <w:lang w:eastAsia="zh-CN"/>
        </w:rPr>
        <w:t>实验室</w:t>
      </w:r>
      <w:r>
        <w:rPr>
          <w:rFonts w:hint="eastAsia"/>
          <w:color w:val="auto"/>
          <w:highlight w:val="none"/>
          <w:lang w:val="en-US" w:eastAsia="zh-CN"/>
        </w:rPr>
        <w:t>耗材采购项目</w:t>
      </w:r>
      <w:r>
        <w:rPr>
          <w:rFonts w:hint="eastAsia"/>
          <w:color w:val="auto"/>
          <w:highlight w:val="none"/>
        </w:rPr>
        <w:t>，具体参数详见招标文件。</w:t>
      </w:r>
    </w:p>
    <w:p>
      <w:pPr>
        <w:pStyle w:val="19"/>
        <w:rPr>
          <w:rFonts w:hint="eastAsia" w:eastAsia="宋体"/>
          <w:color w:val="auto"/>
          <w:highlight w:val="none"/>
          <w:lang w:val="en-US" w:eastAsia="zh-CN"/>
        </w:rPr>
      </w:pPr>
      <w:r>
        <w:rPr>
          <w:rFonts w:hint="eastAsia"/>
          <w:color w:val="auto"/>
          <w:highlight w:val="none"/>
        </w:rPr>
        <w:t>标项</w:t>
      </w:r>
      <w:r>
        <w:rPr>
          <w:rFonts w:hint="eastAsia" w:eastAsia="宋体"/>
          <w:color w:val="auto"/>
          <w:highlight w:val="none"/>
          <w:lang w:val="en-US" w:eastAsia="zh-CN"/>
        </w:rPr>
        <w:t>五</w:t>
      </w:r>
      <w:r>
        <w:rPr>
          <w:rFonts w:hint="eastAsia"/>
          <w:color w:val="auto"/>
          <w:highlight w:val="none"/>
        </w:rPr>
        <w:t>:</w:t>
      </w:r>
      <w:r>
        <w:rPr>
          <w:rFonts w:hint="eastAsia"/>
          <w:color w:val="auto"/>
          <w:highlight w:val="none"/>
        </w:rPr>
        <w:br w:type="textWrapping"/>
      </w:r>
      <w:r>
        <w:rPr>
          <w:rFonts w:hint="eastAsia"/>
          <w:color w:val="auto"/>
          <w:highlight w:val="none"/>
        </w:rPr>
        <w:t>标项名称:</w:t>
      </w:r>
      <w:r>
        <w:rPr>
          <w:rFonts w:hint="eastAsia" w:ascii="宋体" w:hAnsi="宋体" w:cs="宋体"/>
          <w:color w:val="auto"/>
          <w:kern w:val="0"/>
          <w:sz w:val="21"/>
          <w:szCs w:val="21"/>
          <w:highlight w:val="none"/>
          <w:lang w:eastAsia="zh-CN"/>
        </w:rPr>
        <w:t>新疆维吾尔自治区疾病预防控制中心2021年度下半年实验室试剂、耗材采购项目</w:t>
      </w:r>
      <w:r>
        <w:rPr>
          <w:rFonts w:hint="eastAsia" w:ascii="宋体" w:hAnsi="宋体" w:cs="宋体"/>
          <w:color w:val="auto"/>
          <w:kern w:val="0"/>
          <w:sz w:val="21"/>
          <w:szCs w:val="21"/>
          <w:highlight w:val="none"/>
          <w:lang w:val="en-US" w:eastAsia="zh-CN"/>
        </w:rPr>
        <w:t>二次</w:t>
      </w:r>
      <w:r>
        <w:rPr>
          <w:rFonts w:hint="eastAsia"/>
          <w:color w:val="auto"/>
          <w:highlight w:val="none"/>
        </w:rPr>
        <w:t>（</w:t>
      </w:r>
      <w:r>
        <w:rPr>
          <w:rFonts w:hint="eastAsia" w:eastAsia="宋体"/>
          <w:color w:val="auto"/>
          <w:highlight w:val="none"/>
          <w:lang w:val="en-US" w:eastAsia="zh-CN"/>
        </w:rPr>
        <w:t>5包</w:t>
      </w:r>
      <w:r>
        <w:rPr>
          <w:rFonts w:hint="eastAsia"/>
          <w:color w:val="auto"/>
          <w:highlight w:val="none"/>
        </w:rPr>
        <w:t>）</w:t>
      </w:r>
      <w:r>
        <w:rPr>
          <w:rFonts w:hint="eastAsia"/>
          <w:color w:val="auto"/>
          <w:highlight w:val="none"/>
        </w:rPr>
        <w:br w:type="textWrapping"/>
      </w:r>
      <w:r>
        <w:rPr>
          <w:rFonts w:hint="eastAsia"/>
          <w:color w:val="auto"/>
          <w:highlight w:val="none"/>
        </w:rPr>
        <w:t>数量:</w:t>
      </w:r>
      <w:r>
        <w:rPr>
          <w:rFonts w:hint="eastAsia" w:eastAsia="宋体"/>
          <w:color w:val="auto"/>
          <w:highlight w:val="none"/>
          <w:lang w:val="en-US" w:eastAsia="zh-CN"/>
        </w:rPr>
        <w:t>不限</w:t>
      </w:r>
    </w:p>
    <w:p>
      <w:pPr>
        <w:pStyle w:val="19"/>
        <w:ind w:left="0" w:leftChars="0" w:firstLine="0" w:firstLineChars="0"/>
        <w:rPr>
          <w:rFonts w:hint="eastAsia"/>
          <w:color w:val="auto"/>
          <w:highlight w:val="none"/>
        </w:rPr>
      </w:pPr>
      <w:r>
        <w:rPr>
          <w:rFonts w:hint="eastAsia"/>
          <w:color w:val="auto"/>
          <w:highlight w:val="none"/>
        </w:rPr>
        <w:t>预算金额（元）:</w:t>
      </w:r>
      <w:r>
        <w:rPr>
          <w:rFonts w:hint="eastAsia" w:eastAsia="宋体"/>
          <w:color w:val="auto"/>
          <w:highlight w:val="none"/>
          <w:lang w:val="en-US" w:eastAsia="zh-CN"/>
        </w:rPr>
        <w:t>13350元</w:t>
      </w:r>
      <w:r>
        <w:rPr>
          <w:rFonts w:hint="eastAsia" w:ascii="宋体" w:hAnsi="宋体" w:eastAsia="宋体" w:cs="宋体"/>
          <w:color w:val="auto"/>
          <w:kern w:val="0"/>
          <w:sz w:val="21"/>
          <w:szCs w:val="21"/>
          <w:highlight w:val="none"/>
        </w:rPr>
        <w:t>（人民币）</w:t>
      </w:r>
      <w:r>
        <w:rPr>
          <w:rFonts w:hint="eastAsia"/>
          <w:color w:val="auto"/>
          <w:highlight w:val="none"/>
        </w:rPr>
        <w:br w:type="textWrapping"/>
      </w:r>
      <w:r>
        <w:rPr>
          <w:rFonts w:hint="eastAsia"/>
          <w:color w:val="auto"/>
          <w:highlight w:val="none"/>
        </w:rPr>
        <w:t>简要规格描述或项目基本概况介绍、用途：</w:t>
      </w:r>
      <w:r>
        <w:rPr>
          <w:rFonts w:hint="eastAsia"/>
          <w:color w:val="auto"/>
          <w:highlight w:val="none"/>
          <w:lang w:eastAsia="zh-CN"/>
        </w:rPr>
        <w:t>实验室</w:t>
      </w:r>
      <w:r>
        <w:rPr>
          <w:rFonts w:hint="eastAsia"/>
          <w:color w:val="auto"/>
          <w:highlight w:val="none"/>
          <w:lang w:val="en-US" w:eastAsia="zh-CN"/>
        </w:rPr>
        <w:t>耗材采购项目</w:t>
      </w:r>
      <w:r>
        <w:rPr>
          <w:rFonts w:hint="eastAsia"/>
          <w:color w:val="auto"/>
          <w:highlight w:val="none"/>
        </w:rPr>
        <w:t>，具体参数详见招标文件。</w:t>
      </w:r>
    </w:p>
    <w:p>
      <w:pPr>
        <w:pStyle w:val="19"/>
        <w:rPr>
          <w:rFonts w:hint="eastAsia" w:eastAsia="宋体"/>
          <w:color w:val="auto"/>
          <w:highlight w:val="none"/>
          <w:lang w:val="en-US" w:eastAsia="zh-CN"/>
        </w:rPr>
      </w:pPr>
      <w:r>
        <w:rPr>
          <w:rFonts w:hint="eastAsia"/>
          <w:color w:val="auto"/>
          <w:highlight w:val="none"/>
        </w:rPr>
        <w:t>标项</w:t>
      </w:r>
      <w:r>
        <w:rPr>
          <w:rFonts w:hint="eastAsia" w:eastAsia="宋体"/>
          <w:color w:val="auto"/>
          <w:highlight w:val="none"/>
          <w:lang w:val="en-US" w:eastAsia="zh-CN"/>
        </w:rPr>
        <w:t>六</w:t>
      </w:r>
      <w:r>
        <w:rPr>
          <w:rFonts w:hint="eastAsia"/>
          <w:color w:val="auto"/>
          <w:highlight w:val="none"/>
        </w:rPr>
        <w:t>:</w:t>
      </w:r>
      <w:r>
        <w:rPr>
          <w:rFonts w:hint="eastAsia"/>
          <w:color w:val="auto"/>
          <w:highlight w:val="none"/>
        </w:rPr>
        <w:br w:type="textWrapping"/>
      </w:r>
      <w:r>
        <w:rPr>
          <w:rFonts w:hint="eastAsia"/>
          <w:color w:val="auto"/>
          <w:highlight w:val="none"/>
        </w:rPr>
        <w:t>标项名称:</w:t>
      </w:r>
      <w:r>
        <w:rPr>
          <w:rFonts w:hint="eastAsia" w:ascii="宋体" w:hAnsi="宋体" w:cs="宋体"/>
          <w:color w:val="auto"/>
          <w:kern w:val="0"/>
          <w:sz w:val="21"/>
          <w:szCs w:val="21"/>
          <w:highlight w:val="none"/>
          <w:lang w:eastAsia="zh-CN"/>
        </w:rPr>
        <w:t>新疆维吾尔自治区疾病预防控制中心2021年度下半年实验室试剂、耗材采购项目</w:t>
      </w:r>
      <w:r>
        <w:rPr>
          <w:rFonts w:hint="eastAsia" w:ascii="宋体" w:hAnsi="宋体" w:cs="宋体"/>
          <w:color w:val="auto"/>
          <w:kern w:val="0"/>
          <w:sz w:val="21"/>
          <w:szCs w:val="21"/>
          <w:highlight w:val="none"/>
          <w:lang w:val="en-US" w:eastAsia="zh-CN"/>
        </w:rPr>
        <w:t>二次</w:t>
      </w:r>
      <w:r>
        <w:rPr>
          <w:rFonts w:hint="eastAsia"/>
          <w:color w:val="auto"/>
          <w:highlight w:val="none"/>
        </w:rPr>
        <w:t>（</w:t>
      </w:r>
      <w:r>
        <w:rPr>
          <w:rFonts w:hint="eastAsia" w:eastAsia="宋体"/>
          <w:color w:val="auto"/>
          <w:highlight w:val="none"/>
          <w:lang w:val="en-US" w:eastAsia="zh-CN"/>
        </w:rPr>
        <w:t>6包</w:t>
      </w:r>
      <w:r>
        <w:rPr>
          <w:rFonts w:hint="eastAsia"/>
          <w:color w:val="auto"/>
          <w:highlight w:val="none"/>
        </w:rPr>
        <w:t>）</w:t>
      </w:r>
      <w:r>
        <w:rPr>
          <w:rFonts w:hint="eastAsia"/>
          <w:color w:val="auto"/>
          <w:highlight w:val="none"/>
        </w:rPr>
        <w:br w:type="textWrapping"/>
      </w:r>
      <w:r>
        <w:rPr>
          <w:rFonts w:hint="eastAsia"/>
          <w:color w:val="auto"/>
          <w:highlight w:val="none"/>
        </w:rPr>
        <w:t>数量:</w:t>
      </w:r>
      <w:r>
        <w:rPr>
          <w:rFonts w:hint="eastAsia" w:eastAsia="宋体"/>
          <w:color w:val="auto"/>
          <w:highlight w:val="none"/>
          <w:lang w:val="en-US" w:eastAsia="zh-CN"/>
        </w:rPr>
        <w:t>不限</w:t>
      </w:r>
    </w:p>
    <w:p>
      <w:pPr>
        <w:pStyle w:val="19"/>
        <w:ind w:left="0" w:leftChars="0" w:firstLine="0" w:firstLineChars="0"/>
        <w:rPr>
          <w:rFonts w:hint="eastAsia"/>
          <w:color w:val="auto"/>
          <w:highlight w:val="none"/>
        </w:rPr>
      </w:pPr>
      <w:r>
        <w:rPr>
          <w:rFonts w:hint="eastAsia"/>
          <w:color w:val="auto"/>
          <w:highlight w:val="none"/>
        </w:rPr>
        <w:t>预算金额（元）:</w:t>
      </w:r>
      <w:r>
        <w:rPr>
          <w:rFonts w:hint="eastAsia" w:eastAsia="宋体"/>
          <w:color w:val="auto"/>
          <w:highlight w:val="none"/>
          <w:lang w:val="en-US" w:eastAsia="zh-CN"/>
        </w:rPr>
        <w:t>555000元</w:t>
      </w:r>
      <w:r>
        <w:rPr>
          <w:rFonts w:hint="eastAsia" w:ascii="宋体" w:hAnsi="宋体" w:eastAsia="宋体" w:cs="宋体"/>
          <w:color w:val="auto"/>
          <w:kern w:val="0"/>
          <w:sz w:val="21"/>
          <w:szCs w:val="21"/>
          <w:highlight w:val="none"/>
        </w:rPr>
        <w:t>（人民币）</w:t>
      </w:r>
      <w:r>
        <w:rPr>
          <w:rFonts w:hint="eastAsia"/>
          <w:color w:val="auto"/>
          <w:highlight w:val="none"/>
        </w:rPr>
        <w:br w:type="textWrapping"/>
      </w:r>
      <w:r>
        <w:rPr>
          <w:rFonts w:hint="eastAsia"/>
          <w:color w:val="auto"/>
          <w:highlight w:val="none"/>
        </w:rPr>
        <w:t>简要规格描述或项目基本概况介绍、用途</w:t>
      </w:r>
      <w:r>
        <w:rPr>
          <w:rFonts w:hint="eastAsia" w:eastAsia="宋体"/>
          <w:color w:val="auto"/>
          <w:highlight w:val="none"/>
          <w:lang w:eastAsia="zh-CN"/>
        </w:rPr>
        <w:t>：</w:t>
      </w:r>
      <w:r>
        <w:rPr>
          <w:rFonts w:hint="eastAsia"/>
          <w:color w:val="auto"/>
          <w:highlight w:val="none"/>
          <w:lang w:eastAsia="zh-CN"/>
        </w:rPr>
        <w:t>实验室</w:t>
      </w:r>
      <w:r>
        <w:rPr>
          <w:rFonts w:hint="eastAsia"/>
          <w:color w:val="auto"/>
          <w:highlight w:val="none"/>
          <w:lang w:val="en-US" w:eastAsia="zh-CN"/>
        </w:rPr>
        <w:t>耗材采购项目</w:t>
      </w:r>
      <w:r>
        <w:rPr>
          <w:rFonts w:hint="eastAsia"/>
          <w:color w:val="auto"/>
          <w:highlight w:val="none"/>
        </w:rPr>
        <w:t>，具体参数详见招标文件。</w:t>
      </w:r>
    </w:p>
    <w:p>
      <w:pPr>
        <w:pStyle w:val="19"/>
        <w:ind w:left="0" w:leftChars="0" w:firstLine="0" w:firstLineChars="0"/>
        <w:rPr>
          <w:rFonts w:hint="eastAsia"/>
          <w:color w:val="auto"/>
          <w:highlight w:val="none"/>
        </w:rPr>
      </w:pPr>
    </w:p>
    <w:p>
      <w:pPr>
        <w:pStyle w:val="19"/>
        <w:rPr>
          <w:rFonts w:hint="default" w:eastAsia="宋体"/>
          <w:color w:val="auto"/>
          <w:highlight w:val="none"/>
          <w:lang w:val="en-US" w:eastAsia="zh-CN"/>
        </w:rPr>
      </w:pPr>
      <w:r>
        <w:rPr>
          <w:rFonts w:hint="eastAsia"/>
          <w:color w:val="auto"/>
          <w:highlight w:val="none"/>
        </w:rPr>
        <w:t>标项</w:t>
      </w:r>
      <w:r>
        <w:rPr>
          <w:rFonts w:hint="eastAsia" w:eastAsia="宋体"/>
          <w:color w:val="auto"/>
          <w:highlight w:val="none"/>
          <w:lang w:val="en-US" w:eastAsia="zh-CN"/>
        </w:rPr>
        <w:t>七</w:t>
      </w:r>
      <w:r>
        <w:rPr>
          <w:rFonts w:hint="eastAsia"/>
          <w:color w:val="auto"/>
          <w:highlight w:val="none"/>
        </w:rPr>
        <w:t>:</w:t>
      </w:r>
      <w:r>
        <w:rPr>
          <w:rFonts w:hint="eastAsia"/>
          <w:color w:val="auto"/>
          <w:highlight w:val="none"/>
        </w:rPr>
        <w:br w:type="textWrapping"/>
      </w:r>
      <w:r>
        <w:rPr>
          <w:rFonts w:hint="eastAsia"/>
          <w:color w:val="auto"/>
          <w:highlight w:val="none"/>
        </w:rPr>
        <w:t>标项名称:</w:t>
      </w:r>
      <w:r>
        <w:rPr>
          <w:rFonts w:hint="eastAsia" w:ascii="宋体" w:hAnsi="宋体" w:cs="宋体"/>
          <w:color w:val="auto"/>
          <w:kern w:val="0"/>
          <w:sz w:val="21"/>
          <w:szCs w:val="21"/>
          <w:highlight w:val="none"/>
          <w:lang w:eastAsia="zh-CN"/>
        </w:rPr>
        <w:t>新疆维吾尔自治区疾病预防控制中心2021年度下半年实验室试剂、耗材采购项目</w:t>
      </w:r>
      <w:r>
        <w:rPr>
          <w:rFonts w:hint="eastAsia" w:ascii="宋体" w:hAnsi="宋体" w:cs="宋体"/>
          <w:color w:val="auto"/>
          <w:kern w:val="0"/>
          <w:sz w:val="21"/>
          <w:szCs w:val="21"/>
          <w:highlight w:val="none"/>
          <w:lang w:val="en-US" w:eastAsia="zh-CN"/>
        </w:rPr>
        <w:t>二次</w:t>
      </w:r>
      <w:r>
        <w:rPr>
          <w:rFonts w:hint="eastAsia"/>
          <w:color w:val="auto"/>
          <w:highlight w:val="none"/>
        </w:rPr>
        <w:t>（</w:t>
      </w:r>
      <w:r>
        <w:rPr>
          <w:rFonts w:hint="eastAsia" w:eastAsia="宋体"/>
          <w:color w:val="auto"/>
          <w:highlight w:val="none"/>
          <w:lang w:val="en-US" w:eastAsia="zh-CN"/>
        </w:rPr>
        <w:t>7包</w:t>
      </w:r>
      <w:r>
        <w:rPr>
          <w:rFonts w:hint="eastAsia"/>
          <w:color w:val="auto"/>
          <w:highlight w:val="none"/>
        </w:rPr>
        <w:t>）</w:t>
      </w:r>
      <w:r>
        <w:rPr>
          <w:rFonts w:hint="eastAsia"/>
          <w:color w:val="auto"/>
          <w:highlight w:val="none"/>
        </w:rPr>
        <w:br w:type="textWrapping"/>
      </w:r>
      <w:r>
        <w:rPr>
          <w:rFonts w:hint="eastAsia"/>
          <w:color w:val="auto"/>
          <w:highlight w:val="none"/>
        </w:rPr>
        <w:t>数量:</w:t>
      </w:r>
      <w:r>
        <w:rPr>
          <w:rFonts w:hint="eastAsia" w:eastAsia="宋体"/>
          <w:color w:val="auto"/>
          <w:highlight w:val="none"/>
          <w:lang w:val="en-US" w:eastAsia="zh-CN"/>
        </w:rPr>
        <w:t>不限</w:t>
      </w:r>
      <w:r>
        <w:rPr>
          <w:rFonts w:hint="eastAsia"/>
          <w:color w:val="auto"/>
          <w:highlight w:val="none"/>
        </w:rPr>
        <w:br w:type="textWrapping"/>
      </w:r>
      <w:r>
        <w:rPr>
          <w:rFonts w:hint="eastAsia"/>
          <w:color w:val="auto"/>
          <w:highlight w:val="none"/>
        </w:rPr>
        <w:t>预算金额（元）:</w:t>
      </w:r>
      <w:r>
        <w:rPr>
          <w:rFonts w:hint="eastAsia" w:eastAsia="宋体"/>
          <w:color w:val="auto"/>
          <w:highlight w:val="none"/>
          <w:lang w:val="en-US" w:eastAsia="zh-CN"/>
        </w:rPr>
        <w:t>174600元</w:t>
      </w:r>
      <w:r>
        <w:rPr>
          <w:rFonts w:hint="eastAsia" w:ascii="宋体" w:hAnsi="宋体" w:eastAsia="宋体" w:cs="宋体"/>
          <w:color w:val="auto"/>
          <w:kern w:val="0"/>
          <w:sz w:val="21"/>
          <w:szCs w:val="21"/>
          <w:highlight w:val="none"/>
        </w:rPr>
        <w:t>（人民币）</w:t>
      </w:r>
    </w:p>
    <w:p>
      <w:pPr>
        <w:pStyle w:val="19"/>
        <w:ind w:left="0" w:leftChars="0" w:firstLine="0" w:firstLineChars="0"/>
        <w:rPr>
          <w:rFonts w:hint="eastAsia"/>
          <w:color w:val="auto"/>
          <w:highlight w:val="none"/>
        </w:rPr>
      </w:pPr>
      <w:r>
        <w:rPr>
          <w:rFonts w:hint="eastAsia"/>
          <w:color w:val="auto"/>
          <w:highlight w:val="none"/>
        </w:rPr>
        <w:t>简要规格描述或项目基本概况介绍、用途：</w:t>
      </w:r>
      <w:r>
        <w:rPr>
          <w:rFonts w:hint="eastAsia"/>
          <w:color w:val="auto"/>
          <w:highlight w:val="none"/>
          <w:lang w:eastAsia="zh-CN"/>
        </w:rPr>
        <w:t>实验室</w:t>
      </w:r>
      <w:r>
        <w:rPr>
          <w:rFonts w:hint="eastAsia"/>
          <w:color w:val="auto"/>
          <w:highlight w:val="none"/>
          <w:lang w:val="en-US" w:eastAsia="zh-CN"/>
        </w:rPr>
        <w:t>耗材采购项目</w:t>
      </w:r>
      <w:r>
        <w:rPr>
          <w:rFonts w:hint="eastAsia"/>
          <w:color w:val="auto"/>
          <w:highlight w:val="none"/>
        </w:rPr>
        <w:t>，具体参数详见招标文件。</w:t>
      </w:r>
    </w:p>
    <w:p>
      <w:pPr>
        <w:pStyle w:val="19"/>
        <w:rPr>
          <w:rFonts w:hint="eastAsia" w:eastAsia="宋体"/>
          <w:color w:val="auto"/>
          <w:highlight w:val="none"/>
          <w:lang w:val="en-US" w:eastAsia="zh-CN"/>
        </w:rPr>
      </w:pPr>
      <w:r>
        <w:rPr>
          <w:rFonts w:hint="eastAsia"/>
          <w:color w:val="auto"/>
          <w:highlight w:val="none"/>
        </w:rPr>
        <w:t>标项</w:t>
      </w:r>
      <w:r>
        <w:rPr>
          <w:rFonts w:hint="eastAsia" w:eastAsia="宋体"/>
          <w:color w:val="auto"/>
          <w:highlight w:val="none"/>
          <w:lang w:val="en-US" w:eastAsia="zh-CN"/>
        </w:rPr>
        <w:t>八</w:t>
      </w:r>
      <w:r>
        <w:rPr>
          <w:rFonts w:hint="eastAsia"/>
          <w:color w:val="auto"/>
          <w:highlight w:val="none"/>
        </w:rPr>
        <w:t>:</w:t>
      </w:r>
      <w:r>
        <w:rPr>
          <w:rFonts w:hint="eastAsia"/>
          <w:color w:val="auto"/>
          <w:highlight w:val="none"/>
        </w:rPr>
        <w:br w:type="textWrapping"/>
      </w:r>
      <w:r>
        <w:rPr>
          <w:rFonts w:hint="eastAsia"/>
          <w:color w:val="auto"/>
          <w:highlight w:val="none"/>
        </w:rPr>
        <w:t>标项名称:</w:t>
      </w:r>
      <w:r>
        <w:rPr>
          <w:rFonts w:hint="eastAsia" w:ascii="宋体" w:hAnsi="宋体" w:cs="宋体"/>
          <w:color w:val="auto"/>
          <w:kern w:val="0"/>
          <w:sz w:val="21"/>
          <w:szCs w:val="21"/>
          <w:highlight w:val="none"/>
          <w:lang w:eastAsia="zh-CN"/>
        </w:rPr>
        <w:t>新疆维吾尔自治区疾病预防控制中心2021年度下半年实验室试剂、耗材采购项目</w:t>
      </w:r>
      <w:r>
        <w:rPr>
          <w:rFonts w:hint="eastAsia" w:ascii="宋体" w:hAnsi="宋体" w:cs="宋体"/>
          <w:color w:val="auto"/>
          <w:kern w:val="0"/>
          <w:sz w:val="21"/>
          <w:szCs w:val="21"/>
          <w:highlight w:val="none"/>
          <w:lang w:val="en-US" w:eastAsia="zh-CN"/>
        </w:rPr>
        <w:t>二次</w:t>
      </w:r>
      <w:r>
        <w:rPr>
          <w:rFonts w:hint="eastAsia"/>
          <w:color w:val="auto"/>
          <w:highlight w:val="none"/>
        </w:rPr>
        <w:t>（</w:t>
      </w:r>
      <w:r>
        <w:rPr>
          <w:rFonts w:hint="eastAsia" w:eastAsia="宋体"/>
          <w:color w:val="auto"/>
          <w:highlight w:val="none"/>
          <w:lang w:val="en-US" w:eastAsia="zh-CN"/>
        </w:rPr>
        <w:t>8包</w:t>
      </w:r>
      <w:r>
        <w:rPr>
          <w:rFonts w:hint="eastAsia"/>
          <w:color w:val="auto"/>
          <w:highlight w:val="none"/>
        </w:rPr>
        <w:t>）</w:t>
      </w:r>
      <w:r>
        <w:rPr>
          <w:rFonts w:hint="eastAsia"/>
          <w:color w:val="auto"/>
          <w:highlight w:val="none"/>
        </w:rPr>
        <w:br w:type="textWrapping"/>
      </w:r>
      <w:r>
        <w:rPr>
          <w:rFonts w:hint="eastAsia"/>
          <w:color w:val="auto"/>
          <w:highlight w:val="none"/>
        </w:rPr>
        <w:t>数量:</w:t>
      </w:r>
      <w:r>
        <w:rPr>
          <w:rFonts w:hint="eastAsia" w:eastAsia="宋体"/>
          <w:color w:val="auto"/>
          <w:highlight w:val="none"/>
          <w:lang w:val="en-US" w:eastAsia="zh-CN"/>
        </w:rPr>
        <w:t>不限</w:t>
      </w:r>
    </w:p>
    <w:p>
      <w:pPr>
        <w:pStyle w:val="19"/>
        <w:ind w:left="0" w:leftChars="0" w:firstLine="0" w:firstLineChars="0"/>
        <w:rPr>
          <w:rFonts w:hint="eastAsia"/>
          <w:color w:val="auto"/>
          <w:highlight w:val="none"/>
        </w:rPr>
      </w:pPr>
      <w:r>
        <w:rPr>
          <w:rFonts w:hint="eastAsia"/>
          <w:color w:val="auto"/>
          <w:highlight w:val="none"/>
        </w:rPr>
        <w:t>预算金额（元）:</w:t>
      </w:r>
      <w:r>
        <w:rPr>
          <w:rFonts w:hint="eastAsia" w:eastAsia="宋体"/>
          <w:color w:val="auto"/>
          <w:highlight w:val="none"/>
          <w:lang w:val="en-US" w:eastAsia="zh-CN"/>
        </w:rPr>
        <w:t>92953.09元</w:t>
      </w:r>
      <w:r>
        <w:rPr>
          <w:rFonts w:hint="eastAsia" w:ascii="宋体" w:hAnsi="宋体" w:eastAsia="宋体" w:cs="宋体"/>
          <w:color w:val="auto"/>
          <w:kern w:val="0"/>
          <w:sz w:val="21"/>
          <w:szCs w:val="21"/>
          <w:highlight w:val="none"/>
        </w:rPr>
        <w:t>（人民币）</w:t>
      </w:r>
      <w:r>
        <w:rPr>
          <w:rFonts w:hint="eastAsia"/>
          <w:color w:val="auto"/>
          <w:highlight w:val="none"/>
        </w:rPr>
        <w:br w:type="textWrapping"/>
      </w:r>
      <w:r>
        <w:rPr>
          <w:rFonts w:hint="eastAsia"/>
          <w:color w:val="auto"/>
          <w:highlight w:val="none"/>
        </w:rPr>
        <w:t>简要规格描述或项目基本概况介绍、用途：</w:t>
      </w:r>
      <w:r>
        <w:rPr>
          <w:rFonts w:hint="eastAsia"/>
          <w:color w:val="auto"/>
          <w:highlight w:val="none"/>
          <w:lang w:eastAsia="zh-CN"/>
        </w:rPr>
        <w:t>实验室</w:t>
      </w:r>
      <w:r>
        <w:rPr>
          <w:rFonts w:hint="eastAsia"/>
          <w:color w:val="auto"/>
          <w:highlight w:val="none"/>
          <w:lang w:val="en-US" w:eastAsia="zh-CN"/>
        </w:rPr>
        <w:t>耗材采购项目</w:t>
      </w:r>
      <w:r>
        <w:rPr>
          <w:rFonts w:hint="eastAsia"/>
          <w:color w:val="auto"/>
          <w:highlight w:val="none"/>
        </w:rPr>
        <w:t>，具体参数详见招标文件。</w:t>
      </w:r>
    </w:p>
    <w:p>
      <w:pPr>
        <w:pStyle w:val="19"/>
        <w:rPr>
          <w:rFonts w:hint="default" w:eastAsia="宋体"/>
          <w:color w:val="auto"/>
          <w:highlight w:val="none"/>
          <w:lang w:val="en-US" w:eastAsia="zh-CN"/>
        </w:rPr>
      </w:pPr>
      <w:r>
        <w:rPr>
          <w:rFonts w:hint="eastAsia"/>
          <w:color w:val="auto"/>
          <w:highlight w:val="none"/>
        </w:rPr>
        <w:t>标项</w:t>
      </w:r>
      <w:r>
        <w:rPr>
          <w:rFonts w:hint="eastAsia" w:eastAsia="宋体"/>
          <w:color w:val="auto"/>
          <w:highlight w:val="none"/>
          <w:lang w:val="en-US" w:eastAsia="zh-CN"/>
        </w:rPr>
        <w:t>九</w:t>
      </w:r>
      <w:r>
        <w:rPr>
          <w:rFonts w:hint="eastAsia"/>
          <w:color w:val="auto"/>
          <w:highlight w:val="none"/>
        </w:rPr>
        <w:t>:</w:t>
      </w:r>
      <w:r>
        <w:rPr>
          <w:rFonts w:hint="eastAsia"/>
          <w:color w:val="auto"/>
          <w:highlight w:val="none"/>
        </w:rPr>
        <w:br w:type="textWrapping"/>
      </w:r>
      <w:r>
        <w:rPr>
          <w:rFonts w:hint="eastAsia"/>
          <w:color w:val="auto"/>
          <w:highlight w:val="none"/>
        </w:rPr>
        <w:t>标项名称:</w:t>
      </w:r>
      <w:r>
        <w:rPr>
          <w:rFonts w:hint="eastAsia" w:ascii="宋体" w:hAnsi="宋体" w:cs="宋体"/>
          <w:color w:val="auto"/>
          <w:kern w:val="0"/>
          <w:sz w:val="21"/>
          <w:szCs w:val="21"/>
          <w:highlight w:val="none"/>
          <w:lang w:eastAsia="zh-CN"/>
        </w:rPr>
        <w:t>新疆维吾尔自治区疾病预防控制中心2021年度下半年实验室试剂、耗材采购项目</w:t>
      </w:r>
      <w:r>
        <w:rPr>
          <w:rFonts w:hint="eastAsia" w:ascii="宋体" w:hAnsi="宋体" w:cs="宋体"/>
          <w:color w:val="auto"/>
          <w:kern w:val="0"/>
          <w:sz w:val="21"/>
          <w:szCs w:val="21"/>
          <w:highlight w:val="none"/>
          <w:lang w:val="en-US" w:eastAsia="zh-CN"/>
        </w:rPr>
        <w:t>二次</w:t>
      </w:r>
      <w:r>
        <w:rPr>
          <w:rFonts w:hint="eastAsia"/>
          <w:color w:val="auto"/>
          <w:highlight w:val="none"/>
        </w:rPr>
        <w:t>（</w:t>
      </w:r>
      <w:r>
        <w:rPr>
          <w:rFonts w:hint="eastAsia" w:eastAsia="宋体"/>
          <w:color w:val="auto"/>
          <w:highlight w:val="none"/>
          <w:lang w:val="en-US" w:eastAsia="zh-CN"/>
        </w:rPr>
        <w:t>9包</w:t>
      </w:r>
      <w:r>
        <w:rPr>
          <w:rFonts w:hint="eastAsia"/>
          <w:color w:val="auto"/>
          <w:highlight w:val="none"/>
        </w:rPr>
        <w:t>）</w:t>
      </w:r>
      <w:r>
        <w:rPr>
          <w:rFonts w:hint="eastAsia"/>
          <w:color w:val="auto"/>
          <w:highlight w:val="none"/>
        </w:rPr>
        <w:br w:type="textWrapping"/>
      </w:r>
      <w:r>
        <w:rPr>
          <w:rFonts w:hint="eastAsia"/>
          <w:color w:val="auto"/>
          <w:highlight w:val="none"/>
        </w:rPr>
        <w:t>数量:</w:t>
      </w:r>
      <w:r>
        <w:rPr>
          <w:rFonts w:hint="eastAsia" w:eastAsia="宋体"/>
          <w:color w:val="auto"/>
          <w:highlight w:val="none"/>
          <w:lang w:val="en-US" w:eastAsia="zh-CN"/>
        </w:rPr>
        <w:t>不限</w:t>
      </w:r>
      <w:r>
        <w:rPr>
          <w:rFonts w:hint="eastAsia"/>
          <w:color w:val="auto"/>
          <w:highlight w:val="none"/>
        </w:rPr>
        <w:br w:type="textWrapping"/>
      </w:r>
      <w:r>
        <w:rPr>
          <w:rFonts w:hint="eastAsia"/>
          <w:color w:val="auto"/>
          <w:highlight w:val="none"/>
        </w:rPr>
        <w:t>预算金额（元）:</w:t>
      </w:r>
      <w:r>
        <w:rPr>
          <w:rFonts w:hint="eastAsia" w:eastAsia="宋体"/>
          <w:color w:val="auto"/>
          <w:highlight w:val="none"/>
          <w:lang w:val="en-US" w:eastAsia="zh-CN"/>
        </w:rPr>
        <w:t>710139.67元</w:t>
      </w:r>
      <w:r>
        <w:rPr>
          <w:rFonts w:hint="eastAsia" w:ascii="宋体" w:hAnsi="宋体" w:eastAsia="宋体" w:cs="宋体"/>
          <w:color w:val="auto"/>
          <w:kern w:val="0"/>
          <w:sz w:val="21"/>
          <w:szCs w:val="21"/>
          <w:highlight w:val="none"/>
        </w:rPr>
        <w:t>（人民币）</w:t>
      </w:r>
    </w:p>
    <w:p>
      <w:pPr>
        <w:pStyle w:val="19"/>
        <w:ind w:left="0" w:leftChars="0" w:firstLine="0" w:firstLineChars="0"/>
        <w:rPr>
          <w:rFonts w:hint="eastAsia"/>
          <w:color w:val="auto"/>
          <w:highlight w:val="none"/>
        </w:rPr>
      </w:pPr>
      <w:r>
        <w:rPr>
          <w:rFonts w:hint="eastAsia"/>
          <w:color w:val="auto"/>
          <w:highlight w:val="none"/>
        </w:rPr>
        <w:t>简要规格描述或项目基本概况介绍、用途：</w:t>
      </w:r>
      <w:r>
        <w:rPr>
          <w:rFonts w:hint="eastAsia"/>
          <w:color w:val="auto"/>
          <w:highlight w:val="none"/>
          <w:lang w:eastAsia="zh-CN"/>
        </w:rPr>
        <w:t>实验室</w:t>
      </w:r>
      <w:r>
        <w:rPr>
          <w:rFonts w:hint="eastAsia"/>
          <w:color w:val="auto"/>
          <w:highlight w:val="none"/>
          <w:lang w:val="en-US" w:eastAsia="zh-CN"/>
        </w:rPr>
        <w:t>耗材采购项目</w:t>
      </w:r>
      <w:r>
        <w:rPr>
          <w:rFonts w:hint="eastAsia"/>
          <w:color w:val="auto"/>
          <w:highlight w:val="none"/>
        </w:rPr>
        <w:t>，具体参数详见招标文件。</w:t>
      </w:r>
    </w:p>
    <w:p>
      <w:pPr>
        <w:pStyle w:val="19"/>
        <w:rPr>
          <w:rFonts w:hint="eastAsia" w:eastAsia="宋体"/>
          <w:color w:val="auto"/>
          <w:highlight w:val="none"/>
          <w:lang w:val="en-US" w:eastAsia="zh-CN"/>
        </w:rPr>
      </w:pPr>
      <w:r>
        <w:rPr>
          <w:rFonts w:hint="eastAsia"/>
          <w:color w:val="auto"/>
          <w:highlight w:val="none"/>
        </w:rPr>
        <w:t>标项</w:t>
      </w:r>
      <w:r>
        <w:rPr>
          <w:rFonts w:hint="eastAsia" w:eastAsia="宋体"/>
          <w:color w:val="auto"/>
          <w:highlight w:val="none"/>
          <w:lang w:val="en-US" w:eastAsia="zh-CN"/>
        </w:rPr>
        <w:t>十</w:t>
      </w:r>
      <w:r>
        <w:rPr>
          <w:rFonts w:hint="eastAsia"/>
          <w:color w:val="auto"/>
          <w:highlight w:val="none"/>
        </w:rPr>
        <w:t>:</w:t>
      </w:r>
      <w:r>
        <w:rPr>
          <w:rFonts w:hint="eastAsia"/>
          <w:color w:val="auto"/>
          <w:highlight w:val="none"/>
        </w:rPr>
        <w:br w:type="textWrapping"/>
      </w:r>
      <w:r>
        <w:rPr>
          <w:rFonts w:hint="eastAsia"/>
          <w:color w:val="auto"/>
          <w:highlight w:val="none"/>
        </w:rPr>
        <w:t>标项名称:</w:t>
      </w:r>
      <w:r>
        <w:rPr>
          <w:rFonts w:hint="eastAsia" w:ascii="宋体" w:hAnsi="宋体" w:cs="宋体"/>
          <w:color w:val="auto"/>
          <w:kern w:val="0"/>
          <w:sz w:val="21"/>
          <w:szCs w:val="21"/>
          <w:highlight w:val="none"/>
          <w:lang w:eastAsia="zh-CN"/>
        </w:rPr>
        <w:t>新疆维吾尔自治区疾病预防控制中心2021年度下半年实验室试剂、耗材采购项目</w:t>
      </w:r>
      <w:r>
        <w:rPr>
          <w:rFonts w:hint="eastAsia" w:ascii="宋体" w:hAnsi="宋体" w:cs="宋体"/>
          <w:color w:val="auto"/>
          <w:kern w:val="0"/>
          <w:sz w:val="21"/>
          <w:szCs w:val="21"/>
          <w:highlight w:val="none"/>
          <w:lang w:val="en-US" w:eastAsia="zh-CN"/>
        </w:rPr>
        <w:t>二次</w:t>
      </w:r>
      <w:r>
        <w:rPr>
          <w:rFonts w:hint="eastAsia"/>
          <w:color w:val="auto"/>
          <w:highlight w:val="none"/>
        </w:rPr>
        <w:t>（</w:t>
      </w:r>
      <w:r>
        <w:rPr>
          <w:rFonts w:hint="eastAsia" w:eastAsia="宋体"/>
          <w:color w:val="auto"/>
          <w:highlight w:val="none"/>
          <w:lang w:val="en-US" w:eastAsia="zh-CN"/>
        </w:rPr>
        <w:t>10包</w:t>
      </w:r>
      <w:r>
        <w:rPr>
          <w:rFonts w:hint="eastAsia"/>
          <w:color w:val="auto"/>
          <w:highlight w:val="none"/>
        </w:rPr>
        <w:t>）</w:t>
      </w:r>
      <w:r>
        <w:rPr>
          <w:rFonts w:hint="eastAsia"/>
          <w:color w:val="auto"/>
          <w:highlight w:val="none"/>
        </w:rPr>
        <w:br w:type="textWrapping"/>
      </w:r>
      <w:r>
        <w:rPr>
          <w:rFonts w:hint="eastAsia"/>
          <w:color w:val="auto"/>
          <w:highlight w:val="none"/>
        </w:rPr>
        <w:t>数量:</w:t>
      </w:r>
      <w:r>
        <w:rPr>
          <w:rFonts w:hint="eastAsia" w:eastAsia="宋体"/>
          <w:color w:val="auto"/>
          <w:highlight w:val="none"/>
          <w:lang w:val="en-US" w:eastAsia="zh-CN"/>
        </w:rPr>
        <w:t>不限</w:t>
      </w:r>
    </w:p>
    <w:p>
      <w:pPr>
        <w:pStyle w:val="19"/>
        <w:ind w:left="0" w:leftChars="0" w:firstLine="0" w:firstLineChars="0"/>
        <w:rPr>
          <w:rFonts w:hint="eastAsia"/>
          <w:color w:val="auto"/>
          <w:highlight w:val="none"/>
        </w:rPr>
      </w:pPr>
      <w:r>
        <w:rPr>
          <w:rFonts w:hint="eastAsia"/>
          <w:color w:val="auto"/>
          <w:highlight w:val="none"/>
        </w:rPr>
        <w:t>预算金额（元）:</w:t>
      </w:r>
      <w:r>
        <w:rPr>
          <w:rFonts w:hint="eastAsia" w:eastAsia="宋体"/>
          <w:color w:val="auto"/>
          <w:highlight w:val="none"/>
          <w:lang w:val="en-US" w:eastAsia="zh-CN"/>
        </w:rPr>
        <w:t>397674.50元</w:t>
      </w:r>
      <w:r>
        <w:rPr>
          <w:rFonts w:hint="eastAsia" w:ascii="宋体" w:hAnsi="宋体" w:eastAsia="宋体" w:cs="宋体"/>
          <w:color w:val="auto"/>
          <w:kern w:val="0"/>
          <w:sz w:val="21"/>
          <w:szCs w:val="21"/>
          <w:highlight w:val="none"/>
        </w:rPr>
        <w:t>（人民币）</w:t>
      </w:r>
      <w:r>
        <w:rPr>
          <w:rFonts w:hint="eastAsia"/>
          <w:color w:val="auto"/>
          <w:highlight w:val="none"/>
        </w:rPr>
        <w:br w:type="textWrapping"/>
      </w:r>
      <w:r>
        <w:rPr>
          <w:rFonts w:hint="eastAsia"/>
          <w:color w:val="auto"/>
          <w:highlight w:val="none"/>
        </w:rPr>
        <w:t>简要规格描述或项目基本概况介绍、用途：</w:t>
      </w:r>
      <w:r>
        <w:rPr>
          <w:rFonts w:hint="eastAsia"/>
          <w:color w:val="auto"/>
          <w:highlight w:val="none"/>
          <w:lang w:eastAsia="zh-CN"/>
        </w:rPr>
        <w:t>实验室</w:t>
      </w:r>
      <w:r>
        <w:rPr>
          <w:rFonts w:hint="eastAsia"/>
          <w:color w:val="auto"/>
          <w:highlight w:val="none"/>
          <w:lang w:val="en-US" w:eastAsia="zh-CN"/>
        </w:rPr>
        <w:t>耗材采购项目</w:t>
      </w:r>
      <w:r>
        <w:rPr>
          <w:rFonts w:hint="eastAsia"/>
          <w:color w:val="auto"/>
          <w:highlight w:val="none"/>
        </w:rPr>
        <w:t>，具体参数详见招标文件。</w:t>
      </w:r>
    </w:p>
    <w:p>
      <w:pPr>
        <w:pStyle w:val="19"/>
        <w:rPr>
          <w:rFonts w:hint="eastAsia" w:eastAsia="宋体"/>
          <w:color w:val="auto"/>
          <w:highlight w:val="none"/>
          <w:lang w:val="en-US" w:eastAsia="zh-CN"/>
        </w:rPr>
      </w:pPr>
      <w:r>
        <w:rPr>
          <w:rFonts w:hint="eastAsia"/>
          <w:color w:val="auto"/>
          <w:highlight w:val="none"/>
        </w:rPr>
        <w:t>标项</w:t>
      </w:r>
      <w:r>
        <w:rPr>
          <w:rFonts w:hint="eastAsia" w:eastAsia="宋体"/>
          <w:color w:val="auto"/>
          <w:highlight w:val="none"/>
          <w:lang w:val="en-US" w:eastAsia="zh-CN"/>
        </w:rPr>
        <w:t>十一</w:t>
      </w:r>
      <w:r>
        <w:rPr>
          <w:rFonts w:hint="eastAsia"/>
          <w:color w:val="auto"/>
          <w:highlight w:val="none"/>
        </w:rPr>
        <w:t>:</w:t>
      </w:r>
      <w:r>
        <w:rPr>
          <w:rFonts w:hint="eastAsia"/>
          <w:color w:val="auto"/>
          <w:highlight w:val="none"/>
        </w:rPr>
        <w:br w:type="textWrapping"/>
      </w:r>
      <w:r>
        <w:rPr>
          <w:rFonts w:hint="eastAsia"/>
          <w:color w:val="auto"/>
          <w:highlight w:val="none"/>
        </w:rPr>
        <w:t>标项名称:</w:t>
      </w:r>
      <w:r>
        <w:rPr>
          <w:rFonts w:hint="eastAsia" w:ascii="宋体" w:hAnsi="宋体" w:cs="宋体"/>
          <w:color w:val="auto"/>
          <w:kern w:val="0"/>
          <w:sz w:val="21"/>
          <w:szCs w:val="21"/>
          <w:highlight w:val="none"/>
          <w:lang w:eastAsia="zh-CN"/>
        </w:rPr>
        <w:t>新疆维吾尔自治区疾病预防控制中心2021年度下半年实验室试剂、耗材采购项目</w:t>
      </w:r>
      <w:r>
        <w:rPr>
          <w:rFonts w:hint="eastAsia" w:ascii="宋体" w:hAnsi="宋体" w:cs="宋体"/>
          <w:color w:val="auto"/>
          <w:kern w:val="0"/>
          <w:sz w:val="21"/>
          <w:szCs w:val="21"/>
          <w:highlight w:val="none"/>
          <w:lang w:val="en-US" w:eastAsia="zh-CN"/>
        </w:rPr>
        <w:t>二次</w:t>
      </w:r>
      <w:r>
        <w:rPr>
          <w:rFonts w:hint="eastAsia"/>
          <w:color w:val="auto"/>
          <w:highlight w:val="none"/>
        </w:rPr>
        <w:t>（</w:t>
      </w:r>
      <w:r>
        <w:rPr>
          <w:rFonts w:hint="eastAsia" w:eastAsia="宋体"/>
          <w:color w:val="auto"/>
          <w:highlight w:val="none"/>
          <w:lang w:val="en-US" w:eastAsia="zh-CN"/>
        </w:rPr>
        <w:t>11包</w:t>
      </w:r>
      <w:r>
        <w:rPr>
          <w:rFonts w:hint="eastAsia"/>
          <w:color w:val="auto"/>
          <w:highlight w:val="none"/>
        </w:rPr>
        <w:t>）</w:t>
      </w:r>
      <w:r>
        <w:rPr>
          <w:rFonts w:hint="eastAsia"/>
          <w:color w:val="auto"/>
          <w:highlight w:val="none"/>
        </w:rPr>
        <w:br w:type="textWrapping"/>
      </w:r>
      <w:r>
        <w:rPr>
          <w:rFonts w:hint="eastAsia"/>
          <w:color w:val="auto"/>
          <w:highlight w:val="none"/>
        </w:rPr>
        <w:t>数量:</w:t>
      </w:r>
      <w:r>
        <w:rPr>
          <w:rFonts w:hint="eastAsia" w:eastAsia="宋体"/>
          <w:color w:val="auto"/>
          <w:highlight w:val="none"/>
          <w:lang w:val="en-US" w:eastAsia="zh-CN"/>
        </w:rPr>
        <w:t>不限</w:t>
      </w:r>
    </w:p>
    <w:p>
      <w:pPr>
        <w:pStyle w:val="19"/>
        <w:ind w:left="0" w:leftChars="0" w:firstLine="0" w:firstLineChars="0"/>
        <w:rPr>
          <w:rFonts w:hint="eastAsia"/>
          <w:color w:val="auto"/>
          <w:highlight w:val="none"/>
        </w:rPr>
      </w:pPr>
      <w:r>
        <w:rPr>
          <w:rFonts w:hint="eastAsia"/>
          <w:color w:val="auto"/>
          <w:highlight w:val="none"/>
        </w:rPr>
        <w:t>预算金额（元）:</w:t>
      </w:r>
      <w:r>
        <w:rPr>
          <w:rFonts w:hint="eastAsia" w:eastAsia="宋体"/>
          <w:color w:val="auto"/>
          <w:highlight w:val="none"/>
          <w:lang w:val="en-US" w:eastAsia="zh-CN"/>
        </w:rPr>
        <w:t>251234元</w:t>
      </w:r>
      <w:r>
        <w:rPr>
          <w:rFonts w:hint="eastAsia" w:ascii="宋体" w:hAnsi="宋体" w:eastAsia="宋体" w:cs="宋体"/>
          <w:color w:val="auto"/>
          <w:kern w:val="0"/>
          <w:sz w:val="21"/>
          <w:szCs w:val="21"/>
          <w:highlight w:val="none"/>
        </w:rPr>
        <w:t>（人民币）</w:t>
      </w:r>
      <w:r>
        <w:rPr>
          <w:rFonts w:hint="eastAsia"/>
          <w:color w:val="auto"/>
          <w:highlight w:val="none"/>
        </w:rPr>
        <w:br w:type="textWrapping"/>
      </w:r>
      <w:r>
        <w:rPr>
          <w:rFonts w:hint="eastAsia"/>
          <w:color w:val="auto"/>
          <w:highlight w:val="none"/>
        </w:rPr>
        <w:t>简要规格描述或项目基本概况介绍、用途：</w:t>
      </w:r>
      <w:r>
        <w:rPr>
          <w:rFonts w:hint="eastAsia"/>
          <w:color w:val="auto"/>
          <w:highlight w:val="none"/>
          <w:lang w:eastAsia="zh-CN"/>
        </w:rPr>
        <w:t>实验室</w:t>
      </w:r>
      <w:r>
        <w:rPr>
          <w:rFonts w:hint="eastAsia"/>
          <w:color w:val="auto"/>
          <w:highlight w:val="none"/>
          <w:lang w:val="en-US" w:eastAsia="zh-CN"/>
        </w:rPr>
        <w:t>耗材采购项目</w:t>
      </w:r>
      <w:r>
        <w:rPr>
          <w:rFonts w:hint="eastAsia"/>
          <w:color w:val="auto"/>
          <w:highlight w:val="none"/>
        </w:rPr>
        <w:t>，具体参数详见招标文件。</w:t>
      </w:r>
    </w:p>
    <w:p>
      <w:pPr>
        <w:pStyle w:val="19"/>
        <w:rPr>
          <w:rFonts w:hint="default" w:eastAsia="宋体"/>
          <w:color w:val="auto"/>
          <w:highlight w:val="none"/>
          <w:lang w:val="en-US" w:eastAsia="zh-CN"/>
        </w:rPr>
      </w:pPr>
      <w:r>
        <w:rPr>
          <w:rFonts w:hint="eastAsia"/>
          <w:color w:val="auto"/>
          <w:highlight w:val="none"/>
        </w:rPr>
        <w:t>标项</w:t>
      </w:r>
      <w:r>
        <w:rPr>
          <w:rFonts w:hint="eastAsia" w:eastAsia="宋体"/>
          <w:color w:val="auto"/>
          <w:highlight w:val="none"/>
          <w:lang w:val="en-US" w:eastAsia="zh-CN"/>
        </w:rPr>
        <w:t>十二</w:t>
      </w:r>
      <w:r>
        <w:rPr>
          <w:rFonts w:hint="eastAsia"/>
          <w:color w:val="auto"/>
          <w:highlight w:val="none"/>
        </w:rPr>
        <w:t>:</w:t>
      </w:r>
      <w:r>
        <w:rPr>
          <w:rFonts w:hint="eastAsia"/>
          <w:color w:val="auto"/>
          <w:highlight w:val="none"/>
        </w:rPr>
        <w:br w:type="textWrapping"/>
      </w:r>
      <w:r>
        <w:rPr>
          <w:rFonts w:hint="eastAsia"/>
          <w:color w:val="auto"/>
          <w:highlight w:val="none"/>
        </w:rPr>
        <w:t>标项名称:</w:t>
      </w:r>
      <w:r>
        <w:rPr>
          <w:rFonts w:hint="eastAsia" w:ascii="宋体" w:hAnsi="宋体" w:cs="宋体"/>
          <w:color w:val="auto"/>
          <w:kern w:val="0"/>
          <w:sz w:val="21"/>
          <w:szCs w:val="21"/>
          <w:highlight w:val="none"/>
          <w:lang w:eastAsia="zh-CN"/>
        </w:rPr>
        <w:t>新疆维吾尔自治区疾病预防控制中心2021年度下半年实验室试剂、耗材采购项目</w:t>
      </w:r>
      <w:r>
        <w:rPr>
          <w:rFonts w:hint="eastAsia" w:ascii="宋体" w:hAnsi="宋体" w:cs="宋体"/>
          <w:color w:val="auto"/>
          <w:kern w:val="0"/>
          <w:sz w:val="21"/>
          <w:szCs w:val="21"/>
          <w:highlight w:val="none"/>
          <w:lang w:val="en-US" w:eastAsia="zh-CN"/>
        </w:rPr>
        <w:t>二次</w:t>
      </w:r>
      <w:r>
        <w:rPr>
          <w:rFonts w:hint="eastAsia"/>
          <w:color w:val="auto"/>
          <w:highlight w:val="none"/>
        </w:rPr>
        <w:t>（</w:t>
      </w:r>
      <w:r>
        <w:rPr>
          <w:rFonts w:hint="eastAsia" w:eastAsia="宋体"/>
          <w:color w:val="auto"/>
          <w:highlight w:val="none"/>
          <w:lang w:val="en-US" w:eastAsia="zh-CN"/>
        </w:rPr>
        <w:t>12包</w:t>
      </w:r>
      <w:r>
        <w:rPr>
          <w:rFonts w:hint="eastAsia"/>
          <w:color w:val="auto"/>
          <w:highlight w:val="none"/>
        </w:rPr>
        <w:t>）</w:t>
      </w:r>
      <w:r>
        <w:rPr>
          <w:rFonts w:hint="eastAsia"/>
          <w:color w:val="auto"/>
          <w:highlight w:val="none"/>
        </w:rPr>
        <w:br w:type="textWrapping"/>
      </w:r>
      <w:r>
        <w:rPr>
          <w:rFonts w:hint="eastAsia"/>
          <w:color w:val="auto"/>
          <w:highlight w:val="none"/>
        </w:rPr>
        <w:t>数量:</w:t>
      </w:r>
      <w:r>
        <w:rPr>
          <w:rFonts w:hint="eastAsia" w:eastAsia="宋体"/>
          <w:color w:val="auto"/>
          <w:highlight w:val="none"/>
          <w:lang w:val="en-US" w:eastAsia="zh-CN"/>
        </w:rPr>
        <w:t>不限</w:t>
      </w:r>
      <w:r>
        <w:rPr>
          <w:rFonts w:hint="eastAsia"/>
          <w:color w:val="auto"/>
          <w:highlight w:val="none"/>
        </w:rPr>
        <w:br w:type="textWrapping"/>
      </w:r>
      <w:r>
        <w:rPr>
          <w:rFonts w:hint="eastAsia"/>
          <w:color w:val="auto"/>
          <w:highlight w:val="none"/>
        </w:rPr>
        <w:t>预算金额（元）:</w:t>
      </w:r>
      <w:r>
        <w:rPr>
          <w:rFonts w:hint="eastAsia" w:eastAsia="宋体"/>
          <w:color w:val="auto"/>
          <w:highlight w:val="none"/>
          <w:lang w:val="en-US" w:eastAsia="zh-CN"/>
        </w:rPr>
        <w:t>344400元</w:t>
      </w:r>
      <w:r>
        <w:rPr>
          <w:rFonts w:hint="eastAsia" w:ascii="宋体" w:hAnsi="宋体" w:eastAsia="宋体" w:cs="宋体"/>
          <w:color w:val="auto"/>
          <w:kern w:val="0"/>
          <w:sz w:val="21"/>
          <w:szCs w:val="21"/>
          <w:highlight w:val="none"/>
        </w:rPr>
        <w:t>（人民币）</w:t>
      </w:r>
    </w:p>
    <w:p>
      <w:pPr>
        <w:pStyle w:val="19"/>
        <w:ind w:left="0" w:leftChars="0" w:firstLine="0" w:firstLineChars="0"/>
        <w:rPr>
          <w:rFonts w:hint="eastAsia"/>
          <w:color w:val="auto"/>
          <w:highlight w:val="none"/>
        </w:rPr>
      </w:pPr>
      <w:r>
        <w:rPr>
          <w:rFonts w:hint="eastAsia"/>
          <w:color w:val="auto"/>
          <w:highlight w:val="none"/>
        </w:rPr>
        <w:t>简要规格描述或项目基本概况介绍、用途：</w:t>
      </w:r>
      <w:r>
        <w:rPr>
          <w:rFonts w:hint="eastAsia"/>
          <w:color w:val="auto"/>
          <w:highlight w:val="none"/>
          <w:lang w:eastAsia="zh-CN"/>
        </w:rPr>
        <w:t>实验室</w:t>
      </w:r>
      <w:r>
        <w:rPr>
          <w:rFonts w:hint="eastAsia"/>
          <w:color w:val="auto"/>
          <w:highlight w:val="none"/>
          <w:lang w:val="en-US" w:eastAsia="zh-CN"/>
        </w:rPr>
        <w:t>耗材采购项目</w:t>
      </w:r>
      <w:r>
        <w:rPr>
          <w:rFonts w:hint="eastAsia"/>
          <w:color w:val="auto"/>
          <w:highlight w:val="none"/>
        </w:rPr>
        <w:t>，具体参数详见招标文件。</w:t>
      </w:r>
    </w:p>
    <w:p>
      <w:pPr>
        <w:pStyle w:val="19"/>
        <w:rPr>
          <w:rFonts w:hint="eastAsia"/>
          <w:color w:val="auto"/>
          <w:highlight w:val="none"/>
        </w:rPr>
      </w:pPr>
      <w:r>
        <w:rPr>
          <w:rFonts w:hint="eastAsia"/>
          <w:color w:val="auto"/>
          <w:highlight w:val="none"/>
        </w:rPr>
        <w:t>标项</w:t>
      </w:r>
      <w:r>
        <w:rPr>
          <w:rFonts w:hint="eastAsia" w:eastAsia="宋体"/>
          <w:color w:val="auto"/>
          <w:highlight w:val="none"/>
          <w:lang w:val="en-US" w:eastAsia="zh-CN"/>
        </w:rPr>
        <w:t>十三</w:t>
      </w:r>
      <w:r>
        <w:rPr>
          <w:rFonts w:hint="eastAsia"/>
          <w:color w:val="auto"/>
          <w:highlight w:val="none"/>
        </w:rPr>
        <w:t>:</w:t>
      </w:r>
      <w:r>
        <w:rPr>
          <w:rFonts w:hint="eastAsia"/>
          <w:color w:val="auto"/>
          <w:highlight w:val="none"/>
        </w:rPr>
        <w:br w:type="textWrapping"/>
      </w:r>
      <w:r>
        <w:rPr>
          <w:rFonts w:hint="eastAsia"/>
          <w:color w:val="auto"/>
          <w:highlight w:val="none"/>
        </w:rPr>
        <w:t>标项名称:</w:t>
      </w:r>
      <w:r>
        <w:rPr>
          <w:rFonts w:hint="eastAsia" w:ascii="宋体" w:hAnsi="宋体" w:cs="宋体"/>
          <w:color w:val="auto"/>
          <w:kern w:val="0"/>
          <w:sz w:val="21"/>
          <w:szCs w:val="21"/>
          <w:highlight w:val="none"/>
          <w:lang w:eastAsia="zh-CN"/>
        </w:rPr>
        <w:t>新疆维吾尔自治区疾病预防控制中心2021年度下半年实验室试剂、耗材采购项目</w:t>
      </w:r>
      <w:r>
        <w:rPr>
          <w:rFonts w:hint="eastAsia" w:ascii="宋体" w:hAnsi="宋体" w:cs="宋体"/>
          <w:color w:val="auto"/>
          <w:kern w:val="0"/>
          <w:sz w:val="21"/>
          <w:szCs w:val="21"/>
          <w:highlight w:val="none"/>
          <w:lang w:val="en-US" w:eastAsia="zh-CN"/>
        </w:rPr>
        <w:t>二次</w:t>
      </w:r>
      <w:r>
        <w:rPr>
          <w:rFonts w:hint="eastAsia"/>
          <w:color w:val="auto"/>
          <w:highlight w:val="none"/>
        </w:rPr>
        <w:t>（</w:t>
      </w:r>
      <w:r>
        <w:rPr>
          <w:rFonts w:hint="eastAsia" w:eastAsia="宋体"/>
          <w:color w:val="auto"/>
          <w:highlight w:val="none"/>
          <w:lang w:val="en-US" w:eastAsia="zh-CN"/>
        </w:rPr>
        <w:t>13包</w:t>
      </w:r>
      <w:r>
        <w:rPr>
          <w:rFonts w:hint="eastAsia"/>
          <w:color w:val="auto"/>
          <w:highlight w:val="none"/>
        </w:rPr>
        <w:t>）</w:t>
      </w:r>
    </w:p>
    <w:p>
      <w:pPr>
        <w:pStyle w:val="19"/>
        <w:ind w:left="0" w:leftChars="0" w:firstLine="0" w:firstLineChars="0"/>
        <w:rPr>
          <w:rFonts w:hint="eastAsia" w:eastAsia="宋体"/>
          <w:color w:val="auto"/>
          <w:highlight w:val="none"/>
          <w:lang w:val="en-US" w:eastAsia="zh-CN"/>
        </w:rPr>
      </w:pPr>
      <w:r>
        <w:rPr>
          <w:rFonts w:hint="eastAsia"/>
          <w:color w:val="auto"/>
          <w:highlight w:val="none"/>
        </w:rPr>
        <w:t>数量:</w:t>
      </w:r>
      <w:r>
        <w:rPr>
          <w:rFonts w:hint="eastAsia" w:eastAsia="宋体"/>
          <w:color w:val="auto"/>
          <w:highlight w:val="none"/>
          <w:lang w:val="en-US" w:eastAsia="zh-CN"/>
        </w:rPr>
        <w:t>不限</w:t>
      </w:r>
    </w:p>
    <w:p>
      <w:pPr>
        <w:pStyle w:val="19"/>
        <w:ind w:left="0" w:leftChars="0" w:firstLine="0" w:firstLineChars="0"/>
        <w:rPr>
          <w:rFonts w:hint="eastAsia"/>
          <w:color w:val="auto"/>
          <w:highlight w:val="none"/>
        </w:rPr>
      </w:pPr>
      <w:r>
        <w:rPr>
          <w:rFonts w:hint="eastAsia"/>
          <w:color w:val="auto"/>
          <w:highlight w:val="none"/>
        </w:rPr>
        <w:t>预算金额（元）:</w:t>
      </w:r>
      <w:r>
        <w:rPr>
          <w:rFonts w:hint="eastAsia" w:eastAsia="宋体"/>
          <w:color w:val="auto"/>
          <w:highlight w:val="none"/>
          <w:lang w:val="en-US" w:eastAsia="zh-CN"/>
        </w:rPr>
        <w:t>480000元</w:t>
      </w:r>
      <w:r>
        <w:rPr>
          <w:rFonts w:hint="eastAsia" w:ascii="宋体" w:hAnsi="宋体" w:eastAsia="宋体" w:cs="宋体"/>
          <w:color w:val="auto"/>
          <w:kern w:val="0"/>
          <w:sz w:val="21"/>
          <w:szCs w:val="21"/>
          <w:highlight w:val="none"/>
        </w:rPr>
        <w:t>（人民币）</w:t>
      </w:r>
      <w:r>
        <w:rPr>
          <w:rFonts w:hint="eastAsia"/>
          <w:color w:val="auto"/>
          <w:highlight w:val="none"/>
        </w:rPr>
        <w:br w:type="textWrapping"/>
      </w:r>
      <w:r>
        <w:rPr>
          <w:rFonts w:hint="eastAsia"/>
          <w:color w:val="auto"/>
          <w:highlight w:val="none"/>
        </w:rPr>
        <w:t>简要规格描述或项目基本概况介绍、用途</w:t>
      </w:r>
      <w:r>
        <w:rPr>
          <w:rFonts w:hint="eastAsia" w:eastAsia="宋体"/>
          <w:color w:val="auto"/>
          <w:highlight w:val="none"/>
          <w:lang w:eastAsia="zh-CN"/>
        </w:rPr>
        <w:t>：</w:t>
      </w:r>
      <w:r>
        <w:rPr>
          <w:rFonts w:hint="eastAsia"/>
          <w:color w:val="auto"/>
          <w:highlight w:val="none"/>
          <w:lang w:eastAsia="zh-CN"/>
        </w:rPr>
        <w:t>实验室</w:t>
      </w:r>
      <w:r>
        <w:rPr>
          <w:rFonts w:hint="eastAsia"/>
          <w:color w:val="auto"/>
          <w:highlight w:val="none"/>
          <w:lang w:val="en-US" w:eastAsia="zh-CN"/>
        </w:rPr>
        <w:t>耗材采购项目</w:t>
      </w:r>
      <w:r>
        <w:rPr>
          <w:rFonts w:hint="eastAsia"/>
          <w:color w:val="auto"/>
          <w:highlight w:val="none"/>
        </w:rPr>
        <w:t>，具体参数详见招标文件。</w:t>
      </w:r>
    </w:p>
    <w:p>
      <w:pPr>
        <w:pStyle w:val="19"/>
        <w:rPr>
          <w:rFonts w:hint="eastAsia" w:eastAsia="宋体"/>
          <w:color w:val="auto"/>
          <w:highlight w:val="none"/>
          <w:lang w:val="en-US" w:eastAsia="zh-CN"/>
        </w:rPr>
      </w:pPr>
      <w:r>
        <w:rPr>
          <w:rFonts w:hint="eastAsia"/>
          <w:color w:val="auto"/>
          <w:highlight w:val="none"/>
        </w:rPr>
        <w:t>标项</w:t>
      </w:r>
      <w:r>
        <w:rPr>
          <w:rFonts w:hint="eastAsia" w:eastAsia="宋体"/>
          <w:color w:val="auto"/>
          <w:highlight w:val="none"/>
          <w:lang w:val="en-US" w:eastAsia="zh-CN"/>
        </w:rPr>
        <w:t>十四</w:t>
      </w:r>
      <w:r>
        <w:rPr>
          <w:rFonts w:hint="eastAsia"/>
          <w:color w:val="auto"/>
          <w:highlight w:val="none"/>
        </w:rPr>
        <w:t>:</w:t>
      </w:r>
      <w:r>
        <w:rPr>
          <w:rFonts w:hint="eastAsia"/>
          <w:color w:val="auto"/>
          <w:highlight w:val="none"/>
        </w:rPr>
        <w:br w:type="textWrapping"/>
      </w:r>
      <w:r>
        <w:rPr>
          <w:rFonts w:hint="eastAsia"/>
          <w:color w:val="auto"/>
          <w:highlight w:val="none"/>
        </w:rPr>
        <w:t>标项名称:</w:t>
      </w:r>
      <w:r>
        <w:rPr>
          <w:rFonts w:hint="eastAsia" w:ascii="宋体" w:hAnsi="宋体" w:cs="宋体"/>
          <w:color w:val="auto"/>
          <w:kern w:val="0"/>
          <w:sz w:val="21"/>
          <w:szCs w:val="21"/>
          <w:highlight w:val="none"/>
          <w:lang w:eastAsia="zh-CN"/>
        </w:rPr>
        <w:t>新疆维吾尔自治区疾病预防控制中心2021年度下半年实验室试剂、耗材采购项目</w:t>
      </w:r>
      <w:r>
        <w:rPr>
          <w:rFonts w:hint="eastAsia" w:ascii="宋体" w:hAnsi="宋体" w:cs="宋体"/>
          <w:color w:val="auto"/>
          <w:kern w:val="0"/>
          <w:sz w:val="21"/>
          <w:szCs w:val="21"/>
          <w:highlight w:val="none"/>
          <w:lang w:val="en-US" w:eastAsia="zh-CN"/>
        </w:rPr>
        <w:t>二次</w:t>
      </w:r>
      <w:r>
        <w:rPr>
          <w:rFonts w:hint="eastAsia"/>
          <w:color w:val="auto"/>
          <w:highlight w:val="none"/>
        </w:rPr>
        <w:t>（</w:t>
      </w:r>
      <w:r>
        <w:rPr>
          <w:rFonts w:hint="eastAsia" w:eastAsia="宋体"/>
          <w:color w:val="auto"/>
          <w:highlight w:val="none"/>
          <w:lang w:val="en-US" w:eastAsia="zh-CN"/>
        </w:rPr>
        <w:t>14包</w:t>
      </w:r>
      <w:r>
        <w:rPr>
          <w:rFonts w:hint="eastAsia"/>
          <w:color w:val="auto"/>
          <w:highlight w:val="none"/>
        </w:rPr>
        <w:t>）</w:t>
      </w:r>
      <w:r>
        <w:rPr>
          <w:rFonts w:hint="eastAsia"/>
          <w:color w:val="auto"/>
          <w:highlight w:val="none"/>
        </w:rPr>
        <w:br w:type="textWrapping"/>
      </w:r>
      <w:r>
        <w:rPr>
          <w:rFonts w:hint="eastAsia"/>
          <w:color w:val="auto"/>
          <w:highlight w:val="none"/>
        </w:rPr>
        <w:t>数量:</w:t>
      </w:r>
      <w:r>
        <w:rPr>
          <w:rFonts w:hint="eastAsia" w:eastAsia="宋体"/>
          <w:color w:val="auto"/>
          <w:highlight w:val="none"/>
          <w:lang w:val="en-US" w:eastAsia="zh-CN"/>
        </w:rPr>
        <w:t>不限</w:t>
      </w:r>
    </w:p>
    <w:p>
      <w:pPr>
        <w:pStyle w:val="19"/>
        <w:ind w:left="0" w:leftChars="0" w:firstLine="0" w:firstLineChars="0"/>
        <w:rPr>
          <w:rFonts w:hint="eastAsia"/>
          <w:color w:val="auto"/>
          <w:highlight w:val="none"/>
        </w:rPr>
      </w:pPr>
      <w:r>
        <w:rPr>
          <w:rFonts w:hint="eastAsia"/>
          <w:color w:val="auto"/>
          <w:highlight w:val="none"/>
        </w:rPr>
        <w:t>预算金额（元）:</w:t>
      </w:r>
      <w:r>
        <w:rPr>
          <w:rFonts w:hint="eastAsia" w:eastAsia="宋体"/>
          <w:color w:val="auto"/>
          <w:highlight w:val="none"/>
          <w:lang w:val="en-US" w:eastAsia="zh-CN"/>
        </w:rPr>
        <w:t>32500元</w:t>
      </w:r>
      <w:r>
        <w:rPr>
          <w:rFonts w:hint="eastAsia" w:ascii="宋体" w:hAnsi="宋体" w:eastAsia="宋体" w:cs="宋体"/>
          <w:color w:val="auto"/>
          <w:kern w:val="0"/>
          <w:sz w:val="21"/>
          <w:szCs w:val="21"/>
          <w:highlight w:val="none"/>
        </w:rPr>
        <w:t>（人民币）</w:t>
      </w:r>
      <w:r>
        <w:rPr>
          <w:rFonts w:hint="eastAsia"/>
          <w:color w:val="auto"/>
          <w:highlight w:val="none"/>
        </w:rPr>
        <w:br w:type="textWrapping"/>
      </w:r>
      <w:r>
        <w:rPr>
          <w:rFonts w:hint="eastAsia"/>
          <w:color w:val="auto"/>
          <w:highlight w:val="none"/>
        </w:rPr>
        <w:t>简要规格描述或项目基本概况介绍、用途：</w:t>
      </w:r>
      <w:r>
        <w:rPr>
          <w:rFonts w:hint="eastAsia"/>
          <w:color w:val="auto"/>
          <w:highlight w:val="none"/>
          <w:lang w:eastAsia="zh-CN"/>
        </w:rPr>
        <w:t>实验室</w:t>
      </w:r>
      <w:r>
        <w:rPr>
          <w:rFonts w:hint="eastAsia"/>
          <w:color w:val="auto"/>
          <w:highlight w:val="none"/>
          <w:lang w:val="en-US" w:eastAsia="zh-CN"/>
        </w:rPr>
        <w:t>耗材采购项目</w:t>
      </w:r>
      <w:r>
        <w:rPr>
          <w:rFonts w:hint="eastAsia"/>
          <w:color w:val="auto"/>
          <w:highlight w:val="none"/>
        </w:rPr>
        <w:t>，具体参数详见招标文件。</w:t>
      </w:r>
    </w:p>
    <w:p>
      <w:pPr>
        <w:spacing w:line="440" w:lineRule="exact"/>
        <w:rPr>
          <w:rFonts w:hint="eastAsia" w:ascii="宋体" w:hAnsi="宋体" w:eastAsia="宋体" w:cs="宋体"/>
          <w:color w:val="auto"/>
          <w:kern w:val="0"/>
          <w:sz w:val="21"/>
          <w:szCs w:val="21"/>
          <w:highlight w:val="none"/>
        </w:rPr>
      </w:pPr>
    </w:p>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二、申请人的资格要求：</w:t>
      </w:r>
    </w:p>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1.满足《中华人民共和国政府采购法》第二十二条规定；</w:t>
      </w:r>
    </w:p>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2.落实政府采购政策需满足的资格要求：</w:t>
      </w:r>
    </w:p>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（1）采购政策 </w:t>
      </w:r>
    </w:p>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政府采购应当优先采购本国货物、工程和服务，并执行节能产品、环境标志产品、中小企业、残疾人福利性单位等适宜本项目的政府采购政策。 </w:t>
      </w:r>
    </w:p>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（2）政策依据 </w:t>
      </w:r>
    </w:p>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1）财政部、国家发展改革委、生态环境部、市场监管总局《关于调整优化节能产品、环境标志产品政府采购执行机制的通知》（财库[2019]9号文）； </w:t>
      </w:r>
    </w:p>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2）财政部、生态环境部《关于印发环境标志产品政府采购品目清单的通知》（财库[2019]18号文）； </w:t>
      </w:r>
    </w:p>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3）财政部、发展改革委《关于印发节能产品政府采购品目清单的通知》（财库[2019]19号文）； </w:t>
      </w:r>
    </w:p>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4）市场监管总局《市场监管总局关于发布参与实施政府采购节能产品、环境标志产品认证机构名录的公告》（2019年第16号）； </w:t>
      </w:r>
    </w:p>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5）财政部、工业和信息化部《关于印发《政府采购促进中小企业展暂行办法》的通知》（财库[2011]181号文）； </w:t>
      </w:r>
    </w:p>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6）财政部、民政部、中国残疾人联合会《关于促进残疾人就业政府采购政策的通知》（财库[2017]141号）； </w:t>
      </w:r>
    </w:p>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3.本项目的特定资格要求：</w:t>
      </w:r>
    </w:p>
    <w:p>
      <w:pPr>
        <w:spacing w:line="360" w:lineRule="auto"/>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有效的工商营业执照副本原件、税务登记证副本原件、组织机构代码证副本原件或“三证合一”的营业执照副本原件或当地公证处出具的此资质的公证书原件；（营业执照需包含本次项目的相关经营权）；</w:t>
      </w:r>
    </w:p>
    <w:p>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red"/>
          <w:lang w:val="en-US" w:eastAsia="zh-CN"/>
        </w:rPr>
        <w:t>标项一、标项二和标项三的</w:t>
      </w:r>
      <w:r>
        <w:rPr>
          <w:rFonts w:hint="eastAsia" w:ascii="宋体" w:hAnsi="宋体"/>
          <w:color w:val="auto"/>
          <w:szCs w:val="21"/>
          <w:highlight w:val="red"/>
        </w:rPr>
        <w:t>投标人</w:t>
      </w:r>
      <w:r>
        <w:rPr>
          <w:rFonts w:hint="eastAsia" w:ascii="宋体" w:hAnsi="宋体"/>
          <w:color w:val="auto"/>
          <w:szCs w:val="21"/>
          <w:highlight w:val="none"/>
        </w:rPr>
        <w:t>为生产企业的应依法取得《医疗器械生产企业许可证》，具有经销代理权的投标人需依法取得《医疗器械经营企业许可证》</w:t>
      </w:r>
      <w:r>
        <w:rPr>
          <w:rFonts w:hint="eastAsia" w:ascii="宋体" w:hAnsi="宋体"/>
          <w:color w:val="auto"/>
          <w:szCs w:val="21"/>
          <w:highlight w:val="none"/>
          <w:lang w:eastAsia="zh-CN"/>
        </w:rPr>
        <w:t>，</w:t>
      </w:r>
      <w:r>
        <w:rPr>
          <w:rFonts w:hint="eastAsia" w:ascii="宋体" w:hAnsi="宋体"/>
          <w:color w:val="auto"/>
          <w:szCs w:val="21"/>
          <w:highlight w:val="red"/>
          <w:lang w:val="en-US" w:eastAsia="zh-CN"/>
        </w:rPr>
        <w:t>标项一内个别项目需携带样品（详见标段一附件）</w:t>
      </w:r>
      <w:r>
        <w:rPr>
          <w:rFonts w:hint="eastAsia" w:ascii="宋体" w:hAnsi="宋体"/>
          <w:color w:val="auto"/>
          <w:szCs w:val="21"/>
          <w:highlight w:val="none"/>
          <w:lang w:val="en-US" w:eastAsia="zh-CN"/>
        </w:rPr>
        <w:t>；</w:t>
      </w:r>
      <w:r>
        <w:rPr>
          <w:rFonts w:hint="eastAsia" w:ascii="宋体" w:hAnsi="宋体"/>
          <w:color w:val="auto"/>
          <w:szCs w:val="21"/>
          <w:highlight w:val="red"/>
          <w:lang w:val="en-US" w:eastAsia="zh-CN"/>
        </w:rPr>
        <w:t>标项五</w:t>
      </w:r>
      <w:r>
        <w:rPr>
          <w:rFonts w:hint="eastAsia" w:ascii="宋体" w:hAnsi="宋体"/>
          <w:color w:val="auto"/>
          <w:szCs w:val="21"/>
          <w:highlight w:val="none"/>
          <w:lang w:val="en-US" w:eastAsia="zh-CN"/>
        </w:rPr>
        <w:t>的投标人需提供《危险化学品经营许可证》或投标人</w:t>
      </w:r>
      <w:r>
        <w:rPr>
          <w:rFonts w:hint="eastAsia" w:ascii="宋体" w:hAnsi="宋体"/>
          <w:color w:val="auto"/>
          <w:szCs w:val="21"/>
          <w:highlight w:val="none"/>
        </w:rPr>
        <w:t>为生产企业的</w:t>
      </w:r>
      <w:r>
        <w:rPr>
          <w:rFonts w:hint="eastAsia" w:ascii="宋体" w:hAnsi="宋体"/>
          <w:color w:val="auto"/>
          <w:szCs w:val="21"/>
          <w:highlight w:val="none"/>
          <w:lang w:val="en-US" w:eastAsia="zh-CN"/>
        </w:rPr>
        <w:t>需提供《危险化学品生产许可证》</w:t>
      </w:r>
      <w:r>
        <w:rPr>
          <w:rFonts w:hint="eastAsia" w:ascii="宋体" w:hAnsi="宋体" w:eastAsia="宋体" w:cs="宋体"/>
          <w:color w:val="auto"/>
          <w:kern w:val="0"/>
          <w:sz w:val="21"/>
          <w:szCs w:val="21"/>
          <w:highlight w:val="none"/>
        </w:rPr>
        <w:t>原件</w:t>
      </w:r>
      <w:r>
        <w:rPr>
          <w:rFonts w:hint="eastAsia" w:ascii="宋体" w:hAnsi="宋体" w:cs="宋体"/>
          <w:color w:val="auto"/>
          <w:kern w:val="0"/>
          <w:sz w:val="21"/>
          <w:szCs w:val="21"/>
          <w:highlight w:val="none"/>
          <w:lang w:val="en-US" w:eastAsia="zh-CN"/>
        </w:rPr>
        <w:t>及</w:t>
      </w:r>
      <w:r>
        <w:rPr>
          <w:rFonts w:hint="eastAsia" w:ascii="宋体" w:hAnsi="宋体" w:eastAsia="宋体" w:cs="宋体"/>
          <w:color w:val="auto"/>
          <w:kern w:val="0"/>
          <w:sz w:val="21"/>
          <w:szCs w:val="21"/>
          <w:highlight w:val="none"/>
        </w:rPr>
        <w:t>加盖鲜章的复印件</w:t>
      </w:r>
      <w:r>
        <w:rPr>
          <w:rFonts w:hint="eastAsia" w:ascii="宋体" w:hAnsi="宋体"/>
          <w:color w:val="auto"/>
          <w:szCs w:val="21"/>
          <w:highlight w:val="none"/>
          <w:lang w:val="en-US" w:eastAsia="zh-CN"/>
        </w:rPr>
        <w:t>。</w:t>
      </w:r>
    </w:p>
    <w:p>
      <w:pPr>
        <w:spacing w:line="360" w:lineRule="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w:t>
      </w:r>
      <w:r>
        <w:rPr>
          <w:rFonts w:hint="eastAsia" w:ascii="宋体" w:hAnsi="宋体" w:cs="Arial"/>
          <w:color w:val="auto"/>
          <w:szCs w:val="21"/>
          <w:highlight w:val="none"/>
          <w:lang w:val="en-US" w:eastAsia="zh-CN"/>
        </w:rPr>
        <w:t>招标</w:t>
      </w:r>
      <w:r>
        <w:rPr>
          <w:rFonts w:hint="eastAsia" w:ascii="宋体" w:hAnsi="宋体"/>
          <w:color w:val="auto"/>
          <w:szCs w:val="21"/>
          <w:highlight w:val="none"/>
        </w:rPr>
        <w:t>文件发售之日起至投标截止日前），以网页截图（需显示查询时间）加盖投标人公章为准；  </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）单位负责人为同一人或者存在直接控股、管理关系的不同投标人，不得参加同一合同项下的政府</w:t>
      </w:r>
      <w:r>
        <w:rPr>
          <w:rFonts w:hint="eastAsia" w:ascii="宋体" w:hAnsi="宋体" w:cs="Arial"/>
          <w:color w:val="auto"/>
          <w:szCs w:val="21"/>
          <w:highlight w:val="none"/>
          <w:lang w:val="en-US" w:eastAsia="zh-CN"/>
        </w:rPr>
        <w:t>招标</w:t>
      </w:r>
      <w:r>
        <w:rPr>
          <w:rFonts w:hint="eastAsia" w:ascii="宋体" w:hAnsi="宋体"/>
          <w:color w:val="auto"/>
          <w:szCs w:val="21"/>
          <w:highlight w:val="none"/>
        </w:rPr>
        <w:t>活动。除单一来源采购项目外，为采购项目提供整体设计、规范编制或者项目管理、监理、检测等服务的投标人，不得再参加该采购项目的其他采购活动。</w:t>
      </w:r>
    </w:p>
    <w:p>
      <w:pPr>
        <w:pStyle w:val="12"/>
        <w:keepNext w:val="0"/>
        <w:keepLines w:val="0"/>
        <w:pageBreakBefore w:val="0"/>
        <w:widowControl w:val="0"/>
        <w:kinsoku/>
        <w:wordWrap/>
        <w:overflowPunct/>
        <w:topLinePunct w:val="0"/>
        <w:autoSpaceDE/>
        <w:autoSpaceDN/>
        <w:bidi w:val="0"/>
        <w:adjustRightInd/>
        <w:spacing w:line="360" w:lineRule="auto"/>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（5）本项目（否）接受联合体投标</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三、获取招标文件</w:t>
      </w:r>
    </w:p>
    <w:p>
      <w:pPr>
        <w:spacing w:line="440" w:lineRule="exact"/>
        <w:rPr>
          <w:rFonts w:hint="eastAsia" w:ascii="宋体" w:hAnsi="宋体" w:eastAsia="宋体" w:cs="宋体"/>
          <w:color w:val="FF0000"/>
          <w:kern w:val="0"/>
          <w:sz w:val="21"/>
          <w:szCs w:val="21"/>
          <w:highlight w:val="none"/>
        </w:rPr>
      </w:pPr>
      <w:r>
        <w:rPr>
          <w:rFonts w:hint="eastAsia" w:ascii="宋体" w:hAnsi="宋体" w:eastAsia="宋体" w:cs="宋体"/>
          <w:color w:val="FF0000"/>
          <w:kern w:val="0"/>
          <w:sz w:val="21"/>
          <w:szCs w:val="21"/>
          <w:highlight w:val="none"/>
        </w:rPr>
        <w:t>时间：2021年</w:t>
      </w:r>
      <w:r>
        <w:rPr>
          <w:rFonts w:hint="eastAsia" w:ascii="宋体" w:hAnsi="宋体" w:cs="宋体"/>
          <w:color w:val="FF0000"/>
          <w:kern w:val="0"/>
          <w:sz w:val="21"/>
          <w:szCs w:val="21"/>
          <w:highlight w:val="none"/>
          <w:lang w:val="en-US" w:eastAsia="zh-CN"/>
        </w:rPr>
        <w:t xml:space="preserve"> 10 </w:t>
      </w:r>
      <w:r>
        <w:rPr>
          <w:rFonts w:hint="eastAsia" w:ascii="宋体" w:hAnsi="宋体" w:eastAsia="宋体" w:cs="宋体"/>
          <w:color w:val="FF0000"/>
          <w:kern w:val="0"/>
          <w:sz w:val="21"/>
          <w:szCs w:val="21"/>
          <w:highlight w:val="none"/>
        </w:rPr>
        <w:t>月</w:t>
      </w:r>
      <w:r>
        <w:rPr>
          <w:rFonts w:hint="eastAsia" w:ascii="宋体" w:hAnsi="宋体" w:cs="宋体"/>
          <w:color w:val="FF0000"/>
          <w:kern w:val="0"/>
          <w:sz w:val="21"/>
          <w:szCs w:val="21"/>
          <w:highlight w:val="none"/>
          <w:lang w:val="en-US" w:eastAsia="zh-CN"/>
        </w:rPr>
        <w:t xml:space="preserve"> 20</w:t>
      </w:r>
      <w:r>
        <w:rPr>
          <w:rFonts w:hint="eastAsia" w:ascii="宋体" w:hAnsi="宋体" w:eastAsia="宋体" w:cs="宋体"/>
          <w:color w:val="FF0000"/>
          <w:kern w:val="0"/>
          <w:sz w:val="21"/>
          <w:szCs w:val="21"/>
          <w:highlight w:val="none"/>
        </w:rPr>
        <w:t>日至2021年</w:t>
      </w:r>
      <w:r>
        <w:rPr>
          <w:rFonts w:hint="eastAsia" w:ascii="宋体" w:hAnsi="宋体" w:cs="宋体"/>
          <w:color w:val="FF0000"/>
          <w:kern w:val="0"/>
          <w:sz w:val="21"/>
          <w:szCs w:val="21"/>
          <w:highlight w:val="none"/>
          <w:lang w:val="en-US" w:eastAsia="zh-CN"/>
        </w:rPr>
        <w:t xml:space="preserve"> 10</w:t>
      </w:r>
      <w:r>
        <w:rPr>
          <w:rFonts w:hint="eastAsia" w:ascii="宋体" w:hAnsi="宋体" w:eastAsia="宋体" w:cs="宋体"/>
          <w:color w:val="FF0000"/>
          <w:kern w:val="0"/>
          <w:sz w:val="21"/>
          <w:szCs w:val="21"/>
          <w:highlight w:val="none"/>
        </w:rPr>
        <w:t>月</w:t>
      </w:r>
      <w:r>
        <w:rPr>
          <w:rFonts w:hint="eastAsia" w:ascii="宋体" w:hAnsi="宋体" w:cs="宋体"/>
          <w:color w:val="FF0000"/>
          <w:kern w:val="0"/>
          <w:sz w:val="21"/>
          <w:szCs w:val="21"/>
          <w:highlight w:val="none"/>
          <w:lang w:val="en-US" w:eastAsia="zh-CN"/>
        </w:rPr>
        <w:t xml:space="preserve"> 26 </w:t>
      </w:r>
      <w:r>
        <w:rPr>
          <w:rFonts w:hint="eastAsia" w:ascii="宋体" w:hAnsi="宋体" w:eastAsia="宋体" w:cs="宋体"/>
          <w:color w:val="FF0000"/>
          <w:kern w:val="0"/>
          <w:sz w:val="21"/>
          <w:szCs w:val="21"/>
          <w:highlight w:val="none"/>
        </w:rPr>
        <w:t>日，每天上午10:</w:t>
      </w:r>
      <w:r>
        <w:rPr>
          <w:rFonts w:hint="eastAsia" w:ascii="宋体" w:hAnsi="宋体" w:cs="宋体"/>
          <w:color w:val="FF0000"/>
          <w:kern w:val="0"/>
          <w:sz w:val="21"/>
          <w:szCs w:val="21"/>
          <w:highlight w:val="none"/>
          <w:lang w:val="en-US" w:eastAsia="zh-CN"/>
        </w:rPr>
        <w:t>00</w:t>
      </w:r>
      <w:r>
        <w:rPr>
          <w:rFonts w:hint="eastAsia" w:ascii="宋体" w:hAnsi="宋体" w:eastAsia="宋体" w:cs="宋体"/>
          <w:color w:val="FF0000"/>
          <w:kern w:val="0"/>
          <w:sz w:val="21"/>
          <w:szCs w:val="21"/>
          <w:highlight w:val="none"/>
        </w:rPr>
        <w:t>至1</w:t>
      </w:r>
      <w:r>
        <w:rPr>
          <w:rFonts w:hint="eastAsia" w:ascii="宋体" w:hAnsi="宋体" w:cs="宋体"/>
          <w:color w:val="FF0000"/>
          <w:kern w:val="0"/>
          <w:sz w:val="21"/>
          <w:szCs w:val="21"/>
          <w:highlight w:val="none"/>
          <w:lang w:val="en-US" w:eastAsia="zh-CN"/>
        </w:rPr>
        <w:t>4</w:t>
      </w:r>
      <w:r>
        <w:rPr>
          <w:rFonts w:hint="eastAsia" w:ascii="宋体" w:hAnsi="宋体" w:eastAsia="宋体" w:cs="宋体"/>
          <w:color w:val="FF0000"/>
          <w:kern w:val="0"/>
          <w:sz w:val="21"/>
          <w:szCs w:val="21"/>
          <w:highlight w:val="none"/>
        </w:rPr>
        <w:t>:</w:t>
      </w:r>
      <w:r>
        <w:rPr>
          <w:rFonts w:hint="eastAsia" w:ascii="宋体" w:hAnsi="宋体" w:cs="宋体"/>
          <w:color w:val="FF0000"/>
          <w:kern w:val="0"/>
          <w:sz w:val="21"/>
          <w:szCs w:val="21"/>
          <w:highlight w:val="none"/>
          <w:lang w:val="en-US" w:eastAsia="zh-CN"/>
        </w:rPr>
        <w:t>0</w:t>
      </w:r>
      <w:r>
        <w:rPr>
          <w:rFonts w:hint="eastAsia" w:ascii="宋体" w:hAnsi="宋体" w:eastAsia="宋体" w:cs="宋体"/>
          <w:color w:val="FF0000"/>
          <w:kern w:val="0"/>
          <w:sz w:val="21"/>
          <w:szCs w:val="21"/>
          <w:highlight w:val="none"/>
        </w:rPr>
        <w:t>0，下午15:</w:t>
      </w:r>
      <w:r>
        <w:rPr>
          <w:rFonts w:hint="eastAsia" w:ascii="宋体" w:hAnsi="宋体" w:cs="宋体"/>
          <w:color w:val="FF0000"/>
          <w:kern w:val="0"/>
          <w:sz w:val="21"/>
          <w:szCs w:val="21"/>
          <w:highlight w:val="none"/>
          <w:lang w:val="en-US" w:eastAsia="zh-CN"/>
        </w:rPr>
        <w:t>0</w:t>
      </w:r>
      <w:r>
        <w:rPr>
          <w:rFonts w:hint="eastAsia" w:ascii="宋体" w:hAnsi="宋体" w:eastAsia="宋体" w:cs="宋体"/>
          <w:color w:val="FF0000"/>
          <w:kern w:val="0"/>
          <w:sz w:val="21"/>
          <w:szCs w:val="21"/>
          <w:highlight w:val="none"/>
        </w:rPr>
        <w:t>0至19:00（北京时间，法定节假日除外）</w:t>
      </w:r>
    </w:p>
    <w:p>
      <w:pPr>
        <w:spacing w:line="440" w:lineRule="exac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地点：</w:t>
      </w:r>
      <w:r>
        <w:rPr>
          <w:rFonts w:hint="eastAsia" w:ascii="宋体" w:hAnsi="宋体" w:cs="宋体"/>
          <w:color w:val="auto"/>
          <w:kern w:val="0"/>
          <w:sz w:val="21"/>
          <w:szCs w:val="21"/>
          <w:highlight w:val="none"/>
          <w:lang w:eastAsia="zh-CN"/>
        </w:rPr>
        <w:t>新疆乌鲁木齐市新市区鲤鱼山南路837号二楼</w:t>
      </w:r>
    </w:p>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方式：现场获取。</w:t>
      </w:r>
    </w:p>
    <w:p>
      <w:pPr>
        <w:spacing w:line="440" w:lineRule="exact"/>
        <w:rPr>
          <w:rFonts w:hint="eastAsia" w:ascii="宋体" w:hAnsi="宋体"/>
          <w:color w:val="auto"/>
          <w:szCs w:val="21"/>
          <w:highlight w:val="none"/>
          <w:lang w:val="en-US" w:eastAsia="zh-CN"/>
        </w:rPr>
      </w:pPr>
      <w:r>
        <w:rPr>
          <w:rFonts w:hint="eastAsia" w:ascii="宋体" w:hAnsi="宋体" w:eastAsia="宋体" w:cs="宋体"/>
          <w:color w:val="auto"/>
          <w:kern w:val="0"/>
          <w:sz w:val="21"/>
          <w:szCs w:val="21"/>
          <w:highlight w:val="none"/>
        </w:rPr>
        <w:t>报名时投标人携带法定代表人授权委托书原件、</w:t>
      </w:r>
      <w:r>
        <w:rPr>
          <w:rFonts w:hint="eastAsia" w:ascii="宋体" w:hAnsi="宋体" w:cs="宋体"/>
          <w:color w:val="auto"/>
          <w:kern w:val="0"/>
          <w:sz w:val="21"/>
          <w:szCs w:val="21"/>
          <w:highlight w:val="none"/>
          <w:lang w:val="en-US" w:eastAsia="zh-CN"/>
        </w:rPr>
        <w:t>营业执照、</w:t>
      </w:r>
      <w:r>
        <w:rPr>
          <w:rFonts w:hint="eastAsia" w:ascii="宋体" w:hAnsi="宋体" w:eastAsia="宋体" w:cs="宋体"/>
          <w:color w:val="auto"/>
          <w:kern w:val="0"/>
          <w:sz w:val="21"/>
          <w:szCs w:val="21"/>
          <w:highlight w:val="none"/>
        </w:rPr>
        <w:t>信用中国及中国政府采购网截图原件或加盖鲜章的复印件</w:t>
      </w:r>
      <w:r>
        <w:rPr>
          <w:rFonts w:hint="eastAsia" w:ascii="宋体" w:hAnsi="宋体" w:cs="宋体"/>
          <w:color w:val="auto"/>
          <w:kern w:val="0"/>
          <w:sz w:val="21"/>
          <w:szCs w:val="21"/>
          <w:highlight w:val="none"/>
          <w:lang w:eastAsia="zh-CN"/>
        </w:rPr>
        <w:t>、</w:t>
      </w:r>
      <w:r>
        <w:rPr>
          <w:rFonts w:hint="eastAsia" w:ascii="宋体" w:hAnsi="宋体"/>
          <w:color w:val="auto"/>
          <w:szCs w:val="21"/>
          <w:highlight w:val="red"/>
          <w:lang w:val="en-US" w:eastAsia="zh-CN"/>
        </w:rPr>
        <w:t>标项一、标项二和标项三</w:t>
      </w:r>
      <w:r>
        <w:rPr>
          <w:rFonts w:hint="eastAsia" w:ascii="宋体" w:hAnsi="宋体"/>
          <w:color w:val="auto"/>
          <w:szCs w:val="21"/>
          <w:highlight w:val="none"/>
          <w:lang w:val="en-US" w:eastAsia="zh-CN"/>
        </w:rPr>
        <w:t>需携带</w:t>
      </w:r>
      <w:r>
        <w:rPr>
          <w:rFonts w:hint="eastAsia" w:ascii="宋体" w:hAnsi="宋体" w:eastAsia="宋体" w:cs="宋体"/>
          <w:color w:val="auto"/>
          <w:kern w:val="0"/>
          <w:sz w:val="21"/>
          <w:szCs w:val="21"/>
          <w:highlight w:val="none"/>
        </w:rPr>
        <w:t>《医疗器械生产企业许可证》或《医疗器械经营企业许可证》原件</w:t>
      </w:r>
      <w:r>
        <w:rPr>
          <w:rFonts w:hint="eastAsia" w:ascii="宋体" w:hAnsi="宋体" w:cs="宋体"/>
          <w:color w:val="auto"/>
          <w:kern w:val="0"/>
          <w:sz w:val="21"/>
          <w:szCs w:val="21"/>
          <w:highlight w:val="none"/>
          <w:lang w:val="en-US" w:eastAsia="zh-CN"/>
        </w:rPr>
        <w:t>及</w:t>
      </w:r>
      <w:r>
        <w:rPr>
          <w:rFonts w:hint="eastAsia" w:ascii="宋体" w:hAnsi="宋体" w:eastAsia="宋体" w:cs="宋体"/>
          <w:color w:val="auto"/>
          <w:kern w:val="0"/>
          <w:sz w:val="21"/>
          <w:szCs w:val="21"/>
          <w:highlight w:val="none"/>
        </w:rPr>
        <w:t>加盖鲜章的复印件</w:t>
      </w:r>
      <w:r>
        <w:rPr>
          <w:rFonts w:hint="eastAsia" w:ascii="宋体" w:hAnsi="宋体" w:cs="宋体"/>
          <w:color w:val="auto"/>
          <w:kern w:val="0"/>
          <w:sz w:val="21"/>
          <w:szCs w:val="21"/>
          <w:highlight w:val="none"/>
          <w:lang w:eastAsia="zh-CN"/>
        </w:rPr>
        <w:t>、</w:t>
      </w:r>
      <w:r>
        <w:rPr>
          <w:rFonts w:hint="eastAsia" w:ascii="宋体" w:hAnsi="宋体"/>
          <w:color w:val="auto"/>
          <w:szCs w:val="21"/>
          <w:highlight w:val="red"/>
          <w:lang w:val="en-US" w:eastAsia="zh-CN"/>
        </w:rPr>
        <w:t>标项五</w:t>
      </w:r>
      <w:r>
        <w:rPr>
          <w:rFonts w:hint="eastAsia" w:ascii="宋体" w:hAnsi="宋体"/>
          <w:color w:val="auto"/>
          <w:szCs w:val="21"/>
          <w:highlight w:val="none"/>
          <w:lang w:val="en-US" w:eastAsia="zh-CN"/>
        </w:rPr>
        <w:t>的投标人需提供《危险化学品经营许可证》或投标人</w:t>
      </w:r>
      <w:r>
        <w:rPr>
          <w:rFonts w:hint="eastAsia" w:ascii="宋体" w:hAnsi="宋体"/>
          <w:color w:val="auto"/>
          <w:szCs w:val="21"/>
          <w:highlight w:val="none"/>
        </w:rPr>
        <w:t>为生产企业的</w:t>
      </w:r>
      <w:r>
        <w:rPr>
          <w:rFonts w:hint="eastAsia" w:ascii="宋体" w:hAnsi="宋体"/>
          <w:color w:val="auto"/>
          <w:szCs w:val="21"/>
          <w:highlight w:val="none"/>
          <w:lang w:val="en-US" w:eastAsia="zh-CN"/>
        </w:rPr>
        <w:t>需提供《危险化学品生产许可证》</w:t>
      </w:r>
      <w:r>
        <w:rPr>
          <w:rFonts w:hint="eastAsia" w:ascii="宋体" w:hAnsi="宋体" w:eastAsia="宋体" w:cs="宋体"/>
          <w:color w:val="auto"/>
          <w:kern w:val="0"/>
          <w:sz w:val="21"/>
          <w:szCs w:val="21"/>
          <w:highlight w:val="none"/>
        </w:rPr>
        <w:t>原件</w:t>
      </w:r>
      <w:r>
        <w:rPr>
          <w:rFonts w:hint="eastAsia" w:ascii="宋体" w:hAnsi="宋体" w:cs="宋体"/>
          <w:color w:val="auto"/>
          <w:kern w:val="0"/>
          <w:sz w:val="21"/>
          <w:szCs w:val="21"/>
          <w:highlight w:val="none"/>
          <w:lang w:val="en-US" w:eastAsia="zh-CN"/>
        </w:rPr>
        <w:t>及</w:t>
      </w:r>
      <w:r>
        <w:rPr>
          <w:rFonts w:hint="eastAsia" w:ascii="宋体" w:hAnsi="宋体" w:eastAsia="宋体" w:cs="宋体"/>
          <w:color w:val="auto"/>
          <w:kern w:val="0"/>
          <w:sz w:val="21"/>
          <w:szCs w:val="21"/>
          <w:highlight w:val="none"/>
        </w:rPr>
        <w:t>加盖鲜章的复印件</w:t>
      </w:r>
      <w:r>
        <w:rPr>
          <w:rFonts w:hint="eastAsia" w:ascii="宋体" w:hAnsi="宋体"/>
          <w:color w:val="auto"/>
          <w:szCs w:val="21"/>
          <w:highlight w:val="none"/>
          <w:lang w:val="en-US" w:eastAsia="zh-CN"/>
        </w:rPr>
        <w:t>。</w:t>
      </w:r>
    </w:p>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售价（元）：200元/标段</w:t>
      </w:r>
    </w:p>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四、提交投标文件截止时间、开标时间和地点</w:t>
      </w:r>
    </w:p>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提交投标文件截止时间：2021年</w:t>
      </w:r>
      <w:r>
        <w:rPr>
          <w:rFonts w:hint="eastAsia" w:ascii="宋体" w:hAnsi="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lang w:val="en-US" w:eastAsia="zh-CN"/>
        </w:rPr>
        <w:t xml:space="preserve"> 09 </w:t>
      </w:r>
      <w:r>
        <w:rPr>
          <w:rFonts w:hint="eastAsia" w:ascii="宋体" w:hAnsi="宋体" w:eastAsia="宋体" w:cs="宋体"/>
          <w:color w:val="auto"/>
          <w:kern w:val="0"/>
          <w:sz w:val="21"/>
          <w:szCs w:val="21"/>
          <w:highlight w:val="none"/>
        </w:rPr>
        <w:t>日 1</w:t>
      </w:r>
      <w:r>
        <w:rPr>
          <w:rFonts w:hint="eastAsia" w:ascii="宋体"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0（北京时间）</w:t>
      </w:r>
    </w:p>
    <w:p>
      <w:pPr>
        <w:spacing w:line="44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投标地点：</w:t>
      </w:r>
      <w:r>
        <w:rPr>
          <w:rFonts w:hint="eastAsia" w:ascii="宋体" w:hAnsi="宋体" w:cs="宋体"/>
          <w:color w:val="auto"/>
          <w:kern w:val="0"/>
          <w:sz w:val="21"/>
          <w:szCs w:val="21"/>
          <w:highlight w:val="none"/>
          <w:lang w:eastAsia="zh-CN"/>
        </w:rPr>
        <w:t>新疆乌鲁木齐市新市区鲤鱼山南路837号二楼</w:t>
      </w:r>
    </w:p>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开标时间：2021年</w:t>
      </w:r>
      <w:r>
        <w:rPr>
          <w:rFonts w:hint="eastAsia" w:ascii="宋体" w:hAnsi="宋体" w:cs="宋体"/>
          <w:color w:val="auto"/>
          <w:kern w:val="0"/>
          <w:sz w:val="21"/>
          <w:szCs w:val="21"/>
          <w:highlight w:val="none"/>
          <w:lang w:val="en-US" w:eastAsia="zh-CN"/>
        </w:rPr>
        <w:t xml:space="preserve">11 </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lang w:val="en-US" w:eastAsia="zh-CN"/>
        </w:rPr>
        <w:t xml:space="preserve"> 09</w:t>
      </w:r>
      <w:r>
        <w:rPr>
          <w:rFonts w:hint="eastAsia" w:ascii="宋体" w:hAnsi="宋体" w:eastAsia="宋体" w:cs="宋体"/>
          <w:color w:val="auto"/>
          <w:kern w:val="0"/>
          <w:sz w:val="21"/>
          <w:szCs w:val="21"/>
          <w:highlight w:val="none"/>
        </w:rPr>
        <w:t>日 1</w:t>
      </w:r>
      <w:r>
        <w:rPr>
          <w:rFonts w:hint="eastAsia" w:ascii="宋体"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0</w:t>
      </w:r>
    </w:p>
    <w:p>
      <w:pPr>
        <w:spacing w:line="44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开标地点：</w:t>
      </w:r>
      <w:r>
        <w:rPr>
          <w:rFonts w:hint="eastAsia" w:ascii="宋体" w:hAnsi="宋体" w:cs="宋体"/>
          <w:color w:val="auto"/>
          <w:kern w:val="0"/>
          <w:sz w:val="21"/>
          <w:szCs w:val="21"/>
          <w:highlight w:val="none"/>
          <w:lang w:eastAsia="zh-CN"/>
        </w:rPr>
        <w:t>新疆乌鲁木齐市新市区鲤鱼山南路837号二楼</w:t>
      </w:r>
    </w:p>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五、公告期限</w:t>
      </w:r>
    </w:p>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自本公告发布之日起5个工作日。</w:t>
      </w:r>
    </w:p>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六、对本次招标提出询问，请按以下方式联系。</w:t>
      </w:r>
      <w:bookmarkStart w:id="181" w:name="_GoBack"/>
      <w:bookmarkEnd w:id="181"/>
    </w:p>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Arial"/>
          <w:color w:val="auto"/>
          <w:szCs w:val="21"/>
          <w:highlight w:val="none"/>
          <w:lang w:val="en-US" w:eastAsia="zh-CN"/>
        </w:rPr>
        <w:t>招标</w:t>
      </w:r>
      <w:r>
        <w:rPr>
          <w:rFonts w:hint="eastAsia" w:ascii="宋体" w:hAnsi="宋体" w:eastAsia="宋体" w:cs="宋体"/>
          <w:color w:val="auto"/>
          <w:kern w:val="0"/>
          <w:sz w:val="21"/>
          <w:szCs w:val="21"/>
          <w:highlight w:val="none"/>
        </w:rPr>
        <w:t>人信息</w:t>
      </w:r>
    </w:p>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 称：新疆维吾尔自治区疾病预防控制中心</w:t>
      </w:r>
    </w:p>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址：乌鲁木齐市碱泉一街380号</w:t>
      </w:r>
    </w:p>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联系方式：(0991) 262-3010</w:t>
      </w:r>
    </w:p>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cs="Arial"/>
          <w:color w:val="auto"/>
          <w:szCs w:val="21"/>
          <w:highlight w:val="none"/>
          <w:lang w:val="en-US" w:eastAsia="zh-CN"/>
        </w:rPr>
        <w:t>招标</w:t>
      </w:r>
      <w:r>
        <w:rPr>
          <w:rFonts w:hint="eastAsia" w:ascii="宋体" w:hAnsi="宋体" w:eastAsia="宋体" w:cs="宋体"/>
          <w:color w:val="auto"/>
          <w:kern w:val="0"/>
          <w:sz w:val="21"/>
          <w:szCs w:val="21"/>
          <w:highlight w:val="none"/>
        </w:rPr>
        <w:t>代理机构信息</w:t>
      </w:r>
    </w:p>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 称：新疆宏力源工程项目管理有限公司</w:t>
      </w:r>
    </w:p>
    <w:p>
      <w:pPr>
        <w:spacing w:line="440" w:lineRule="exac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地 址：</w:t>
      </w:r>
      <w:r>
        <w:rPr>
          <w:rFonts w:hint="eastAsia" w:ascii="宋体" w:hAnsi="宋体" w:cs="宋体"/>
          <w:color w:val="auto"/>
          <w:kern w:val="0"/>
          <w:sz w:val="21"/>
          <w:szCs w:val="21"/>
          <w:highlight w:val="none"/>
          <w:lang w:eastAsia="zh-CN"/>
        </w:rPr>
        <w:t>新疆乌鲁木齐市新市区鲤鱼山南路837号二楼</w:t>
      </w:r>
    </w:p>
    <w:p>
      <w:pPr>
        <w:spacing w:line="440" w:lineRule="exac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联系方式：</w:t>
      </w:r>
      <w:r>
        <w:rPr>
          <w:rFonts w:hint="eastAsia" w:ascii="宋体" w:hAnsi="宋体" w:eastAsia="宋体" w:cs="宋体"/>
          <w:color w:val="auto"/>
          <w:kern w:val="0"/>
          <w:sz w:val="21"/>
          <w:szCs w:val="21"/>
          <w:highlight w:val="none"/>
          <w:lang w:val="en-US" w:eastAsia="zh-CN"/>
        </w:rPr>
        <w:t>0991-3193331</w:t>
      </w:r>
    </w:p>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3.项目联系方式</w:t>
      </w:r>
    </w:p>
    <w:p>
      <w:pPr>
        <w:spacing w:line="440" w:lineRule="exac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项目联系人：</w:t>
      </w:r>
      <w:r>
        <w:rPr>
          <w:rFonts w:hint="eastAsia" w:ascii="宋体" w:hAnsi="宋体" w:cs="宋体"/>
          <w:color w:val="auto"/>
          <w:kern w:val="0"/>
          <w:sz w:val="21"/>
          <w:szCs w:val="21"/>
          <w:highlight w:val="none"/>
          <w:lang w:val="en-US" w:eastAsia="zh-CN"/>
        </w:rPr>
        <w:t>尚俊丽</w:t>
      </w:r>
    </w:p>
    <w:p>
      <w:pPr>
        <w:spacing w:line="440" w:lineRule="exact"/>
        <w:rPr>
          <w:rFonts w:hint="eastAsia" w:ascii="宋体" w:hAnsi="宋体"/>
          <w:bCs/>
          <w:color w:val="auto"/>
          <w:kern w:val="44"/>
          <w:sz w:val="36"/>
          <w:szCs w:val="36"/>
          <w:highlight w:val="none"/>
        </w:rPr>
      </w:pPr>
      <w:r>
        <w:rPr>
          <w:rFonts w:hint="eastAsia" w:ascii="宋体" w:hAnsi="宋体" w:eastAsia="宋体" w:cs="宋体"/>
          <w:color w:val="auto"/>
          <w:kern w:val="0"/>
          <w:sz w:val="21"/>
          <w:szCs w:val="21"/>
          <w:highlight w:val="none"/>
        </w:rPr>
        <w:t>电 话：</w:t>
      </w:r>
      <w:r>
        <w:rPr>
          <w:rFonts w:hint="eastAsia" w:ascii="宋体" w:hAnsi="宋体" w:cs="宋体"/>
          <w:color w:val="auto"/>
          <w:kern w:val="0"/>
          <w:sz w:val="21"/>
          <w:szCs w:val="21"/>
          <w:highlight w:val="none"/>
          <w:lang w:val="en-US" w:eastAsia="zh-CN"/>
        </w:rPr>
        <w:t>15199450313</w:t>
      </w:r>
      <w:r>
        <w:rPr>
          <w:rFonts w:hint="eastAsia" w:ascii="宋体" w:hAnsi="宋体"/>
          <w:bCs/>
          <w:color w:val="auto"/>
          <w:kern w:val="44"/>
          <w:sz w:val="36"/>
          <w:szCs w:val="36"/>
          <w:highlight w:val="none"/>
          <w:lang w:val="en-US" w:eastAsia="zh-CN"/>
        </w:rPr>
        <w:t xml:space="preserve"> </w:t>
      </w:r>
    </w:p>
    <w:p>
      <w:pPr>
        <w:widowControl/>
        <w:jc w:val="left"/>
        <w:rPr>
          <w:rFonts w:ascii="宋体" w:hAnsi="宋体"/>
          <w:b/>
          <w:bCs/>
          <w:color w:val="auto"/>
          <w:kern w:val="44"/>
          <w:sz w:val="36"/>
          <w:szCs w:val="36"/>
          <w:highlight w:val="none"/>
        </w:rPr>
      </w:pPr>
      <w:r>
        <w:rPr>
          <w:rFonts w:ascii="宋体" w:hAnsi="宋体"/>
          <w:bCs/>
          <w:color w:val="auto"/>
          <w:kern w:val="44"/>
          <w:sz w:val="36"/>
          <w:szCs w:val="36"/>
          <w:highlight w:val="none"/>
        </w:rPr>
        <w:br w:type="page"/>
      </w:r>
    </w:p>
    <w:p>
      <w:pPr>
        <w:pStyle w:val="5"/>
        <w:keepNext/>
        <w:keepLines/>
        <w:widowControl w:val="0"/>
        <w:spacing w:beforeLines="0" w:afterLines="0" w:line="440" w:lineRule="exact"/>
        <w:rPr>
          <w:rFonts w:ascii="宋体" w:hAnsi="宋体"/>
          <w:bCs/>
          <w:color w:val="auto"/>
          <w:kern w:val="44"/>
          <w:sz w:val="36"/>
          <w:szCs w:val="36"/>
          <w:highlight w:val="none"/>
        </w:rPr>
      </w:pPr>
      <w:bookmarkStart w:id="6" w:name="_Toc8761"/>
      <w:r>
        <w:rPr>
          <w:rFonts w:ascii="宋体" w:hAnsi="宋体"/>
          <w:bCs/>
          <w:color w:val="auto"/>
          <w:kern w:val="44"/>
          <w:sz w:val="36"/>
          <w:szCs w:val="36"/>
          <w:highlight w:val="none"/>
        </w:rPr>
        <w:t>第</w:t>
      </w:r>
      <w:r>
        <w:rPr>
          <w:rFonts w:hint="eastAsia" w:ascii="宋体" w:hAnsi="宋体"/>
          <w:bCs/>
          <w:color w:val="auto"/>
          <w:kern w:val="44"/>
          <w:sz w:val="36"/>
          <w:szCs w:val="36"/>
          <w:highlight w:val="none"/>
        </w:rPr>
        <w:t>二</w:t>
      </w:r>
      <w:r>
        <w:rPr>
          <w:rFonts w:ascii="宋体" w:hAnsi="宋体"/>
          <w:bCs/>
          <w:color w:val="auto"/>
          <w:kern w:val="44"/>
          <w:sz w:val="36"/>
          <w:szCs w:val="36"/>
          <w:highlight w:val="none"/>
        </w:rPr>
        <w:t>章  投标</w:t>
      </w:r>
      <w:r>
        <w:rPr>
          <w:rFonts w:hint="eastAsia" w:ascii="宋体" w:hAnsi="宋体"/>
          <w:bCs/>
          <w:color w:val="auto"/>
          <w:kern w:val="44"/>
          <w:sz w:val="36"/>
          <w:szCs w:val="36"/>
          <w:highlight w:val="none"/>
        </w:rPr>
        <w:t>人</w:t>
      </w:r>
      <w:r>
        <w:rPr>
          <w:rFonts w:ascii="宋体" w:hAnsi="宋体"/>
          <w:bCs/>
          <w:color w:val="auto"/>
          <w:kern w:val="44"/>
          <w:sz w:val="36"/>
          <w:szCs w:val="36"/>
          <w:highlight w:val="none"/>
        </w:rPr>
        <w:t>须知前附表</w:t>
      </w:r>
      <w:bookmarkEnd w:id="0"/>
      <w:bookmarkEnd w:id="6"/>
    </w:p>
    <w:tbl>
      <w:tblPr>
        <w:tblStyle w:val="14"/>
        <w:tblW w:w="862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1681"/>
        <w:gridCol w:w="60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bCs/>
                <w:color w:val="auto"/>
                <w:szCs w:val="21"/>
                <w:highlight w:val="none"/>
              </w:rPr>
            </w:pPr>
            <w:r>
              <w:rPr>
                <w:rFonts w:hint="eastAsia" w:ascii="宋体" w:hAnsi="宋体" w:cstheme="minorEastAsia"/>
                <w:bCs/>
                <w:color w:val="auto"/>
                <w:szCs w:val="21"/>
                <w:highlight w:val="none"/>
              </w:rPr>
              <w:t>序号</w:t>
            </w:r>
          </w:p>
        </w:tc>
        <w:tc>
          <w:tcPr>
            <w:tcW w:w="16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bCs/>
                <w:color w:val="auto"/>
                <w:szCs w:val="21"/>
                <w:highlight w:val="none"/>
              </w:rPr>
            </w:pPr>
            <w:r>
              <w:rPr>
                <w:rFonts w:hint="eastAsia" w:ascii="宋体" w:hAnsi="宋体" w:cstheme="minorEastAsia"/>
                <w:bCs/>
                <w:color w:val="auto"/>
                <w:szCs w:val="21"/>
                <w:highlight w:val="none"/>
              </w:rPr>
              <w:t>内  容</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bCs/>
                <w:color w:val="auto"/>
                <w:szCs w:val="21"/>
                <w:highlight w:val="none"/>
              </w:rPr>
            </w:pPr>
            <w:r>
              <w:rPr>
                <w:rFonts w:hint="eastAsia" w:ascii="宋体" w:hAnsi="宋体" w:cstheme="minorEastAsia"/>
                <w:bCs/>
                <w:color w:val="auto"/>
                <w:szCs w:val="21"/>
                <w:highlight w:val="none"/>
              </w:rPr>
              <w:t>说明及要求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bCs/>
                <w:color w:val="auto"/>
                <w:szCs w:val="21"/>
                <w:highlight w:val="none"/>
              </w:rPr>
            </w:pPr>
            <w:r>
              <w:rPr>
                <w:rFonts w:hint="eastAsia" w:ascii="宋体" w:hAnsi="宋体" w:cstheme="minorEastAsia"/>
                <w:bCs/>
                <w:color w:val="auto"/>
                <w:szCs w:val="21"/>
                <w:highlight w:val="none"/>
              </w:rPr>
              <w:t>1</w:t>
            </w:r>
          </w:p>
        </w:tc>
        <w:tc>
          <w:tcPr>
            <w:tcW w:w="16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r>
              <w:rPr>
                <w:rFonts w:hint="eastAsia" w:ascii="宋体" w:hAnsi="宋体" w:cstheme="minorEastAsia"/>
                <w:color w:val="auto"/>
                <w:szCs w:val="21"/>
                <w:highlight w:val="none"/>
              </w:rPr>
              <w:t>项目名称</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cstheme="minorEastAsia"/>
                <w:bCs/>
                <w:color w:val="auto"/>
                <w:szCs w:val="21"/>
                <w:highlight w:val="none"/>
                <w:lang w:val="en-US" w:eastAsia="zh-CN"/>
              </w:rPr>
            </w:pPr>
            <w:r>
              <w:rPr>
                <w:rFonts w:hint="eastAsia" w:ascii="宋体" w:hAnsi="宋体" w:cstheme="minorEastAsia"/>
                <w:bCs/>
                <w:color w:val="auto"/>
                <w:szCs w:val="21"/>
                <w:highlight w:val="none"/>
                <w:lang w:eastAsia="zh-CN"/>
              </w:rPr>
              <w:t>新疆维吾尔自治区疾病预防控制中心2021年度下半年实验室试剂、耗材采购项目</w:t>
            </w:r>
            <w:r>
              <w:rPr>
                <w:rFonts w:hint="eastAsia" w:ascii="宋体" w:hAnsi="宋体" w:cstheme="minorEastAsia"/>
                <w:bCs/>
                <w:color w:val="auto"/>
                <w:szCs w:val="21"/>
                <w:highlight w:val="none"/>
                <w:lang w:val="en-US" w:eastAsia="zh-CN"/>
              </w:rPr>
              <w:t>二次</w:t>
            </w:r>
          </w:p>
          <w:p>
            <w:pPr>
              <w:spacing w:line="360" w:lineRule="auto"/>
              <w:rPr>
                <w:rFonts w:hint="default" w:ascii="宋体" w:hAnsi="宋体" w:eastAsia="宋体" w:cstheme="minorEastAsia"/>
                <w:bCs/>
                <w:color w:val="auto"/>
                <w:szCs w:val="21"/>
                <w:highlight w:val="none"/>
                <w:lang w:val="en-US" w:eastAsia="zh-CN"/>
              </w:rPr>
            </w:pPr>
            <w:r>
              <w:rPr>
                <w:rFonts w:hint="eastAsia" w:ascii="宋体" w:hAnsi="宋体" w:cstheme="minorEastAsia"/>
                <w:bCs/>
                <w:color w:val="auto"/>
                <w:szCs w:val="21"/>
                <w:highlight w:val="none"/>
              </w:rPr>
              <w:t>项目编号：</w:t>
            </w:r>
            <w:r>
              <w:rPr>
                <w:rFonts w:hint="eastAsia" w:ascii="宋体" w:hAnsi="宋体" w:cstheme="minorEastAsia"/>
                <w:bCs/>
                <w:color w:val="auto"/>
                <w:szCs w:val="21"/>
                <w:highlight w:val="none"/>
                <w:lang w:val="en-US" w:eastAsia="zh-CN"/>
              </w:rPr>
              <w:t xml:space="preserve"> HLYZB-20210909002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bCs/>
                <w:color w:val="auto"/>
                <w:szCs w:val="21"/>
                <w:highlight w:val="none"/>
              </w:rPr>
            </w:pPr>
            <w:r>
              <w:rPr>
                <w:rFonts w:hint="eastAsia" w:ascii="宋体" w:hAnsi="宋体" w:cstheme="minorEastAsia"/>
                <w:bCs/>
                <w:color w:val="auto"/>
                <w:szCs w:val="21"/>
                <w:highlight w:val="none"/>
              </w:rPr>
              <w:t>2</w:t>
            </w:r>
          </w:p>
        </w:tc>
        <w:tc>
          <w:tcPr>
            <w:tcW w:w="16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bCs/>
                <w:color w:val="auto"/>
                <w:szCs w:val="21"/>
                <w:highlight w:val="none"/>
              </w:rPr>
            </w:pPr>
            <w:r>
              <w:rPr>
                <w:rFonts w:hint="eastAsia" w:ascii="宋体" w:hAnsi="宋体" w:cstheme="minorEastAsia"/>
                <w:bCs/>
                <w:color w:val="auto"/>
                <w:szCs w:val="21"/>
                <w:highlight w:val="none"/>
              </w:rPr>
              <w:t>资金来源</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theme="minorEastAsia"/>
                <w:bCs/>
                <w:color w:val="auto"/>
                <w:szCs w:val="21"/>
                <w:highlight w:val="none"/>
              </w:rPr>
            </w:pPr>
            <w:r>
              <w:rPr>
                <w:rFonts w:hint="eastAsia" w:ascii="宋体" w:hAnsi="宋体" w:cstheme="minorEastAsia"/>
                <w:bCs/>
                <w:color w:val="auto"/>
                <w:szCs w:val="21"/>
                <w:highlight w:val="none"/>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bCs/>
                <w:color w:val="auto"/>
                <w:szCs w:val="21"/>
                <w:highlight w:val="none"/>
              </w:rPr>
            </w:pPr>
            <w:r>
              <w:rPr>
                <w:rFonts w:hint="eastAsia" w:ascii="宋体" w:hAnsi="宋体" w:cstheme="minorEastAsia"/>
                <w:bCs/>
                <w:color w:val="auto"/>
                <w:szCs w:val="21"/>
                <w:highlight w:val="none"/>
              </w:rPr>
              <w:t>3</w:t>
            </w:r>
          </w:p>
        </w:tc>
        <w:tc>
          <w:tcPr>
            <w:tcW w:w="16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bCs/>
                <w:color w:val="auto"/>
                <w:szCs w:val="21"/>
                <w:highlight w:val="none"/>
              </w:rPr>
            </w:pPr>
            <w:r>
              <w:rPr>
                <w:rFonts w:hint="eastAsia" w:ascii="宋体" w:hAnsi="宋体" w:cstheme="minorEastAsia"/>
                <w:bCs/>
                <w:color w:val="auto"/>
                <w:szCs w:val="21"/>
                <w:highlight w:val="none"/>
              </w:rPr>
              <w:t>招标方式</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theme="minorEastAsia"/>
                <w:bCs/>
                <w:color w:val="auto"/>
                <w:szCs w:val="21"/>
                <w:highlight w:val="none"/>
              </w:rPr>
            </w:pPr>
            <w:r>
              <w:rPr>
                <w:rFonts w:hint="eastAsia" w:ascii="宋体" w:hAnsi="宋体" w:cstheme="minorEastAsia"/>
                <w:bCs/>
                <w:color w:val="auto"/>
                <w:szCs w:val="21"/>
                <w:highlight w:val="none"/>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bCs/>
                <w:color w:val="auto"/>
                <w:szCs w:val="21"/>
                <w:highlight w:val="none"/>
              </w:rPr>
            </w:pPr>
            <w:r>
              <w:rPr>
                <w:rFonts w:hint="eastAsia" w:ascii="宋体" w:hAnsi="宋体" w:cstheme="minorEastAsia"/>
                <w:bCs/>
                <w:color w:val="auto"/>
                <w:szCs w:val="21"/>
                <w:highlight w:val="none"/>
              </w:rPr>
              <w:t>4</w:t>
            </w:r>
          </w:p>
        </w:tc>
        <w:tc>
          <w:tcPr>
            <w:tcW w:w="16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bCs/>
                <w:color w:val="auto"/>
                <w:szCs w:val="21"/>
                <w:highlight w:val="none"/>
              </w:rPr>
            </w:pPr>
            <w:r>
              <w:rPr>
                <w:rFonts w:hint="eastAsia" w:ascii="宋体" w:hAnsi="宋体" w:cstheme="minorEastAsia"/>
                <w:bCs/>
                <w:color w:val="auto"/>
                <w:szCs w:val="21"/>
                <w:highlight w:val="none"/>
              </w:rPr>
              <w:t>招标范围</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theme="minorEastAsia"/>
                <w:bCs/>
                <w:color w:val="auto"/>
                <w:szCs w:val="21"/>
                <w:highlight w:val="none"/>
              </w:rPr>
            </w:pPr>
            <w:r>
              <w:rPr>
                <w:rFonts w:hint="eastAsia" w:ascii="宋体" w:hAnsi="宋体" w:eastAsia="宋体" w:cs="宋体"/>
                <w:color w:val="auto"/>
                <w:kern w:val="0"/>
                <w:sz w:val="21"/>
                <w:szCs w:val="21"/>
                <w:highlight w:val="none"/>
                <w:lang w:eastAsia="zh-CN"/>
              </w:rPr>
              <w:t>新疆维吾尔自治区疾病预防控制中心2021年度</w:t>
            </w:r>
            <w:r>
              <w:rPr>
                <w:rFonts w:hint="eastAsia" w:ascii="宋体" w:hAnsi="宋体" w:cs="宋体"/>
                <w:color w:val="auto"/>
                <w:kern w:val="0"/>
                <w:sz w:val="21"/>
                <w:szCs w:val="21"/>
                <w:highlight w:val="none"/>
                <w:lang w:val="en-US" w:eastAsia="zh-CN"/>
              </w:rPr>
              <w:t>下</w:t>
            </w:r>
            <w:r>
              <w:rPr>
                <w:rFonts w:hint="eastAsia" w:ascii="宋体" w:hAnsi="宋体" w:eastAsia="宋体" w:cs="宋体"/>
                <w:color w:val="auto"/>
                <w:kern w:val="0"/>
                <w:sz w:val="21"/>
                <w:szCs w:val="21"/>
                <w:highlight w:val="none"/>
                <w:lang w:eastAsia="zh-CN"/>
              </w:rPr>
              <w:t>半年实验室</w:t>
            </w:r>
            <w:r>
              <w:rPr>
                <w:rFonts w:hint="eastAsia" w:ascii="宋体" w:hAnsi="宋体" w:cs="宋体"/>
                <w:color w:val="auto"/>
                <w:kern w:val="0"/>
                <w:sz w:val="21"/>
                <w:szCs w:val="21"/>
                <w:highlight w:val="none"/>
                <w:lang w:val="en-US" w:eastAsia="zh-CN"/>
              </w:rPr>
              <w:t>耗材</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，详见招标文件第六章“项目</w:t>
            </w:r>
            <w:r>
              <w:rPr>
                <w:rFonts w:hint="eastAsia" w:ascii="宋体" w:hAnsi="宋体" w:cs="Arial"/>
                <w:color w:val="auto"/>
                <w:szCs w:val="21"/>
                <w:highlight w:val="none"/>
                <w:lang w:val="en-US" w:eastAsia="zh-CN"/>
              </w:rPr>
              <w:t>招标</w:t>
            </w:r>
            <w:r>
              <w:rPr>
                <w:rFonts w:hint="eastAsia" w:ascii="宋体" w:hAnsi="宋体" w:eastAsia="宋体" w:cs="宋体"/>
                <w:color w:val="auto"/>
                <w:kern w:val="0"/>
                <w:sz w:val="21"/>
                <w:szCs w:val="21"/>
                <w:highlight w:val="none"/>
              </w:rPr>
              <w:t>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bCs/>
                <w:color w:val="auto"/>
                <w:szCs w:val="21"/>
                <w:highlight w:val="none"/>
              </w:rPr>
            </w:pPr>
            <w:r>
              <w:rPr>
                <w:rFonts w:hint="eastAsia" w:ascii="宋体" w:hAnsi="宋体" w:cstheme="minorEastAsia"/>
                <w:bCs/>
                <w:color w:val="auto"/>
                <w:szCs w:val="21"/>
                <w:highlight w:val="none"/>
              </w:rPr>
              <w:t>5</w:t>
            </w:r>
          </w:p>
        </w:tc>
        <w:tc>
          <w:tcPr>
            <w:tcW w:w="16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bCs/>
                <w:color w:val="auto"/>
                <w:szCs w:val="21"/>
                <w:highlight w:val="none"/>
              </w:rPr>
            </w:pPr>
            <w:r>
              <w:rPr>
                <w:rFonts w:hint="eastAsia" w:ascii="宋体" w:hAnsi="宋体" w:cstheme="minorEastAsia"/>
                <w:bCs/>
                <w:color w:val="auto"/>
                <w:szCs w:val="21"/>
                <w:highlight w:val="none"/>
              </w:rPr>
              <w:t>服务地点</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theme="minorEastAsia"/>
                <w:bCs/>
                <w:color w:val="auto"/>
                <w:szCs w:val="21"/>
                <w:highlight w:val="none"/>
              </w:rPr>
            </w:pPr>
            <w:r>
              <w:rPr>
                <w:rFonts w:hint="eastAsia" w:ascii="宋体" w:hAnsi="宋体" w:cstheme="minorEastAsia"/>
                <w:bCs/>
                <w:color w:val="auto"/>
                <w:szCs w:val="21"/>
                <w:highlight w:val="none"/>
                <w:lang w:val="en-US" w:eastAsia="zh-CN"/>
              </w:rPr>
              <w:t>乌鲁木齐</w:t>
            </w:r>
            <w:r>
              <w:rPr>
                <w:rFonts w:hint="eastAsia" w:ascii="宋体" w:hAnsi="宋体" w:cstheme="minorEastAsia"/>
                <w:bCs/>
                <w:color w:val="auto"/>
                <w:szCs w:val="21"/>
                <w:highlight w:val="none"/>
              </w:rPr>
              <w:t>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bCs/>
                <w:color w:val="auto"/>
                <w:szCs w:val="21"/>
                <w:highlight w:val="none"/>
              </w:rPr>
            </w:pPr>
            <w:r>
              <w:rPr>
                <w:rFonts w:hint="eastAsia" w:ascii="宋体" w:hAnsi="宋体" w:cstheme="minorEastAsia"/>
                <w:bCs/>
                <w:color w:val="auto"/>
                <w:szCs w:val="21"/>
                <w:highlight w:val="none"/>
              </w:rPr>
              <w:t>6</w:t>
            </w:r>
          </w:p>
        </w:tc>
        <w:tc>
          <w:tcPr>
            <w:tcW w:w="16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bCs/>
                <w:color w:val="auto"/>
                <w:szCs w:val="21"/>
                <w:highlight w:val="none"/>
              </w:rPr>
            </w:pPr>
            <w:r>
              <w:rPr>
                <w:rFonts w:hint="eastAsia" w:asciiTheme="minorEastAsia" w:hAnsiTheme="minorEastAsia" w:eastAsiaTheme="minorEastAsia" w:cstheme="minorEastAsia"/>
                <w:color w:val="auto"/>
                <w:szCs w:val="21"/>
                <w:highlight w:val="none"/>
              </w:rPr>
              <w:t>合同履行期限</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theme="minorEastAsia"/>
                <w:bCs/>
                <w:color w:val="auto"/>
                <w:szCs w:val="21"/>
                <w:highlight w:val="none"/>
                <w:lang w:val="en-US" w:eastAsia="zh-CN"/>
              </w:rPr>
            </w:pPr>
            <w:r>
              <w:rPr>
                <w:rFonts w:hint="eastAsia" w:ascii="宋体" w:hAnsi="宋体" w:cs="宋体"/>
                <w:color w:val="auto"/>
                <w:kern w:val="0"/>
                <w:szCs w:val="21"/>
                <w:highlight w:val="none"/>
              </w:rPr>
              <w:t>合同签订之日起一年。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bCs/>
                <w:color w:val="auto"/>
                <w:szCs w:val="21"/>
                <w:highlight w:val="none"/>
              </w:rPr>
            </w:pPr>
            <w:r>
              <w:rPr>
                <w:rFonts w:hint="eastAsia" w:ascii="宋体" w:hAnsi="宋体" w:cstheme="minorEastAsia"/>
                <w:bCs/>
                <w:color w:val="auto"/>
                <w:szCs w:val="21"/>
                <w:highlight w:val="none"/>
              </w:rPr>
              <w:t>7</w:t>
            </w:r>
          </w:p>
        </w:tc>
        <w:tc>
          <w:tcPr>
            <w:tcW w:w="16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bCs/>
                <w:color w:val="auto"/>
                <w:szCs w:val="21"/>
                <w:highlight w:val="none"/>
              </w:rPr>
            </w:pPr>
            <w:r>
              <w:rPr>
                <w:rFonts w:hint="eastAsia" w:ascii="宋体" w:hAnsi="宋体" w:cs="Arial"/>
                <w:color w:val="auto"/>
                <w:szCs w:val="21"/>
                <w:highlight w:val="none"/>
                <w:lang w:val="en-US" w:eastAsia="zh-CN"/>
              </w:rPr>
              <w:t>招标</w:t>
            </w:r>
            <w:r>
              <w:rPr>
                <w:rFonts w:hint="eastAsia" w:ascii="宋体" w:hAnsi="宋体" w:cstheme="minorEastAsia"/>
                <w:bCs/>
                <w:color w:val="auto"/>
                <w:szCs w:val="21"/>
                <w:highlight w:val="none"/>
              </w:rPr>
              <w:t>预算</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cstheme="minorEastAsia"/>
                <w:bCs/>
                <w:color w:val="auto"/>
                <w:szCs w:val="21"/>
                <w:highlight w:val="none"/>
                <w:lang w:val="en-US"/>
              </w:rPr>
            </w:pPr>
            <w:r>
              <w:rPr>
                <w:rFonts w:hint="eastAsia" w:ascii="宋体" w:hAnsi="宋体" w:cs="宋体"/>
                <w:color w:val="FF0000"/>
                <w:kern w:val="0"/>
                <w:sz w:val="21"/>
                <w:szCs w:val="21"/>
                <w:highlight w:val="none"/>
                <w:lang w:val="en-US" w:eastAsia="zh-CN"/>
              </w:rPr>
              <w:t>3852469.34元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1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bCs/>
                <w:color w:val="auto"/>
                <w:szCs w:val="21"/>
                <w:highlight w:val="none"/>
              </w:rPr>
            </w:pPr>
            <w:r>
              <w:rPr>
                <w:rFonts w:hint="eastAsia" w:ascii="宋体" w:hAnsi="宋体" w:cstheme="minorEastAsia"/>
                <w:bCs/>
                <w:color w:val="auto"/>
                <w:szCs w:val="21"/>
                <w:highlight w:val="none"/>
              </w:rPr>
              <w:t>8</w:t>
            </w:r>
          </w:p>
        </w:tc>
        <w:tc>
          <w:tcPr>
            <w:tcW w:w="168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theme="minorEastAsia"/>
                <w:bCs/>
                <w:color w:val="auto"/>
                <w:szCs w:val="21"/>
                <w:highlight w:val="none"/>
              </w:rPr>
            </w:pPr>
            <w:r>
              <w:rPr>
                <w:rFonts w:hint="eastAsia" w:ascii="宋体" w:hAnsi="宋体" w:cstheme="minorEastAsia"/>
                <w:color w:val="FF0000"/>
                <w:szCs w:val="21"/>
                <w:highlight w:val="none"/>
                <w:lang w:val="en-US" w:eastAsia="zh-CN"/>
              </w:rPr>
              <w:t>招标</w:t>
            </w:r>
            <w:r>
              <w:rPr>
                <w:rFonts w:hint="eastAsia" w:ascii="宋体" w:hAnsi="宋体" w:cstheme="minorEastAsia"/>
                <w:color w:val="FF0000"/>
                <w:szCs w:val="21"/>
                <w:highlight w:val="none"/>
              </w:rPr>
              <w:t>项目需要落实的政府采购政策</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theme="minorEastAsia"/>
                <w:bCs/>
                <w:color w:val="auto"/>
                <w:szCs w:val="21"/>
                <w:highlight w:val="none"/>
              </w:rPr>
            </w:pPr>
            <w:r>
              <w:rPr>
                <w:rFonts w:hint="eastAsia" w:ascii="宋体" w:hAnsi="宋体" w:cstheme="minorEastAsia"/>
                <w:bCs/>
                <w:color w:val="auto"/>
                <w:szCs w:val="21"/>
                <w:highlight w:val="none"/>
              </w:rPr>
              <w:t>（1）财政部、国家发展改革委、生态环境部、市场监管总局《关于调整优化节能产品、环境标志产品政府采购执行机制的通知》（财库[2019]9 号文）；</w:t>
            </w:r>
          </w:p>
          <w:p>
            <w:pPr>
              <w:spacing w:line="360" w:lineRule="auto"/>
              <w:rPr>
                <w:rFonts w:ascii="宋体" w:hAnsi="宋体" w:cstheme="minorEastAsia"/>
                <w:bCs/>
                <w:color w:val="auto"/>
                <w:szCs w:val="21"/>
                <w:highlight w:val="none"/>
              </w:rPr>
            </w:pPr>
            <w:r>
              <w:rPr>
                <w:rFonts w:hint="eastAsia" w:ascii="宋体" w:hAnsi="宋体" w:cstheme="minorEastAsia"/>
                <w:bCs/>
                <w:color w:val="auto"/>
                <w:szCs w:val="21"/>
                <w:highlight w:val="none"/>
              </w:rPr>
              <w:t>（2）财政部、生态环境部《关于印发环境标志产品政府采购品目清单的通知》（财库[2019]18 号文）；</w:t>
            </w:r>
          </w:p>
          <w:p>
            <w:pPr>
              <w:spacing w:line="360" w:lineRule="auto"/>
              <w:rPr>
                <w:rFonts w:ascii="宋体" w:hAnsi="宋体" w:cstheme="minorEastAsia"/>
                <w:bCs/>
                <w:color w:val="auto"/>
                <w:szCs w:val="21"/>
                <w:highlight w:val="none"/>
              </w:rPr>
            </w:pPr>
            <w:r>
              <w:rPr>
                <w:rFonts w:hint="eastAsia" w:ascii="宋体" w:hAnsi="宋体" w:cstheme="minorEastAsia"/>
                <w:bCs/>
                <w:color w:val="auto"/>
                <w:szCs w:val="21"/>
                <w:highlight w:val="none"/>
              </w:rPr>
              <w:t>（3）财政部、发展改革委《关于印发节能产品政府采购品目清单的通知》（财库[2019]19 号文）；</w:t>
            </w:r>
          </w:p>
          <w:p>
            <w:pPr>
              <w:spacing w:line="360" w:lineRule="auto"/>
              <w:rPr>
                <w:rFonts w:ascii="宋体" w:hAnsi="宋体" w:cstheme="minorEastAsia"/>
                <w:bCs/>
                <w:color w:val="auto"/>
                <w:szCs w:val="21"/>
                <w:highlight w:val="none"/>
              </w:rPr>
            </w:pPr>
            <w:r>
              <w:rPr>
                <w:rFonts w:hint="eastAsia" w:ascii="宋体" w:hAnsi="宋体" w:cstheme="minorEastAsia"/>
                <w:bCs/>
                <w:color w:val="auto"/>
                <w:szCs w:val="21"/>
                <w:highlight w:val="none"/>
              </w:rPr>
              <w:t>（4）市场监管总局《市场监管总局关于发布参与实施政府采购节能产品、环境标志产品认证机构名录的公告》（2019 年第 16 号）；</w:t>
            </w:r>
          </w:p>
          <w:p>
            <w:pPr>
              <w:spacing w:line="360" w:lineRule="auto"/>
              <w:rPr>
                <w:rFonts w:ascii="宋体" w:hAnsi="宋体" w:cstheme="minorEastAsia"/>
                <w:bCs/>
                <w:color w:val="auto"/>
                <w:szCs w:val="21"/>
                <w:highlight w:val="none"/>
              </w:rPr>
            </w:pPr>
            <w:r>
              <w:rPr>
                <w:rFonts w:hint="eastAsia" w:ascii="宋体" w:hAnsi="宋体" w:cstheme="minorEastAsia"/>
                <w:bCs/>
                <w:color w:val="auto"/>
                <w:szCs w:val="21"/>
                <w:highlight w:val="none"/>
              </w:rPr>
              <w:t>（5）关于印发《政府采购促进中小企业发展管理办法》（财库〔2020〕46号）；</w:t>
            </w:r>
          </w:p>
          <w:p>
            <w:pPr>
              <w:spacing w:line="360" w:lineRule="auto"/>
              <w:rPr>
                <w:rFonts w:ascii="宋体" w:hAnsi="宋体" w:cstheme="minorEastAsia"/>
                <w:bCs/>
                <w:color w:val="auto"/>
                <w:szCs w:val="21"/>
                <w:highlight w:val="none"/>
              </w:rPr>
            </w:pPr>
            <w:r>
              <w:rPr>
                <w:rFonts w:hint="eastAsia" w:ascii="宋体" w:hAnsi="宋体" w:cstheme="minorEastAsia"/>
                <w:bCs/>
                <w:color w:val="auto"/>
                <w:szCs w:val="21"/>
                <w:highlight w:val="none"/>
              </w:rPr>
              <w:t>（6）财政部、民政部、中国残疾人联合会《关于促进残疾人就业政府采购政策的通知》（财库[2017]141 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bCs/>
                <w:color w:val="auto"/>
                <w:szCs w:val="21"/>
                <w:highlight w:val="none"/>
              </w:rPr>
            </w:pPr>
            <w:r>
              <w:rPr>
                <w:rFonts w:hint="eastAsia" w:ascii="宋体" w:hAnsi="宋体" w:cstheme="minorEastAsia"/>
                <w:bCs/>
                <w:color w:val="auto"/>
                <w:szCs w:val="21"/>
                <w:highlight w:val="none"/>
              </w:rPr>
              <w:t>9</w:t>
            </w:r>
          </w:p>
        </w:tc>
        <w:tc>
          <w:tcPr>
            <w:tcW w:w="16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bCs/>
                <w:color w:val="auto"/>
                <w:szCs w:val="21"/>
                <w:highlight w:val="none"/>
              </w:rPr>
            </w:pPr>
            <w:r>
              <w:rPr>
                <w:rFonts w:hint="eastAsia" w:ascii="宋体" w:hAnsi="宋体" w:cstheme="minorEastAsia"/>
                <w:bCs/>
                <w:color w:val="auto"/>
                <w:szCs w:val="21"/>
                <w:highlight w:val="none"/>
              </w:rPr>
              <w:t>投标人资质</w:t>
            </w:r>
          </w:p>
          <w:p>
            <w:pPr>
              <w:spacing w:line="360" w:lineRule="auto"/>
              <w:jc w:val="center"/>
              <w:rPr>
                <w:rFonts w:ascii="宋体" w:hAnsi="宋体" w:cstheme="minorEastAsia"/>
                <w:bCs/>
                <w:color w:val="auto"/>
                <w:szCs w:val="21"/>
                <w:highlight w:val="none"/>
              </w:rPr>
            </w:pPr>
            <w:r>
              <w:rPr>
                <w:rFonts w:hint="eastAsia" w:ascii="宋体" w:hAnsi="宋体" w:cstheme="minorEastAsia"/>
                <w:bCs/>
                <w:color w:val="auto"/>
                <w:szCs w:val="21"/>
                <w:highlight w:val="none"/>
              </w:rPr>
              <w:t>要求</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有效的工商营业执照副本原件、税务登记证副本原件、组织机构代码证副本原件或“三证合一”的营业执照副本原件或当地公证处出具的此资质的公证书原件；（营业执照需包含本次项目的相关经营权）；</w:t>
            </w:r>
          </w:p>
          <w:p>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red"/>
                <w:lang w:val="en-US" w:eastAsia="zh-CN"/>
              </w:rPr>
              <w:t>标项一、标项二和标项三的</w:t>
            </w:r>
            <w:r>
              <w:rPr>
                <w:rFonts w:hint="eastAsia" w:ascii="宋体" w:hAnsi="宋体"/>
                <w:color w:val="auto"/>
                <w:szCs w:val="21"/>
                <w:highlight w:val="red"/>
              </w:rPr>
              <w:t>投标人</w:t>
            </w:r>
            <w:r>
              <w:rPr>
                <w:rFonts w:hint="eastAsia" w:ascii="宋体" w:hAnsi="宋体"/>
                <w:color w:val="auto"/>
                <w:szCs w:val="21"/>
                <w:highlight w:val="none"/>
              </w:rPr>
              <w:t>为生产企业的应依法取得《医疗器械生产企业许可证》，具有经销代理权的投标人需依法取得《医疗器械经营企业许可证》</w:t>
            </w:r>
            <w:r>
              <w:rPr>
                <w:rFonts w:hint="eastAsia" w:ascii="宋体" w:hAnsi="宋体"/>
                <w:color w:val="auto"/>
                <w:szCs w:val="21"/>
                <w:highlight w:val="none"/>
                <w:lang w:eastAsia="zh-CN"/>
              </w:rPr>
              <w:t>，</w:t>
            </w:r>
            <w:r>
              <w:rPr>
                <w:rFonts w:hint="eastAsia" w:ascii="宋体" w:hAnsi="宋体"/>
                <w:color w:val="auto"/>
                <w:szCs w:val="21"/>
                <w:highlight w:val="red"/>
                <w:lang w:val="en-US" w:eastAsia="zh-CN"/>
              </w:rPr>
              <w:t>标项一内个别项目需携带样品（详见标段一附件）</w:t>
            </w:r>
            <w:r>
              <w:rPr>
                <w:rFonts w:hint="eastAsia" w:ascii="宋体" w:hAnsi="宋体"/>
                <w:color w:val="auto"/>
                <w:szCs w:val="21"/>
                <w:highlight w:val="none"/>
                <w:lang w:val="en-US" w:eastAsia="zh-CN"/>
              </w:rPr>
              <w:t>；</w:t>
            </w:r>
            <w:r>
              <w:rPr>
                <w:rFonts w:hint="eastAsia" w:ascii="宋体" w:hAnsi="宋体"/>
                <w:color w:val="auto"/>
                <w:szCs w:val="21"/>
                <w:highlight w:val="red"/>
                <w:lang w:val="en-US" w:eastAsia="zh-CN"/>
              </w:rPr>
              <w:t>标项五</w:t>
            </w:r>
            <w:r>
              <w:rPr>
                <w:rFonts w:hint="eastAsia" w:ascii="宋体" w:hAnsi="宋体"/>
                <w:color w:val="auto"/>
                <w:szCs w:val="21"/>
                <w:highlight w:val="none"/>
                <w:lang w:val="en-US" w:eastAsia="zh-CN"/>
              </w:rPr>
              <w:t>的投标人需提供《危险化学品经营许可证》或投标人</w:t>
            </w:r>
            <w:r>
              <w:rPr>
                <w:rFonts w:hint="eastAsia" w:ascii="宋体" w:hAnsi="宋体"/>
                <w:color w:val="auto"/>
                <w:szCs w:val="21"/>
                <w:highlight w:val="none"/>
              </w:rPr>
              <w:t>为生产企业的</w:t>
            </w:r>
            <w:r>
              <w:rPr>
                <w:rFonts w:hint="eastAsia" w:ascii="宋体" w:hAnsi="宋体"/>
                <w:color w:val="auto"/>
                <w:szCs w:val="21"/>
                <w:highlight w:val="none"/>
                <w:lang w:val="en-US" w:eastAsia="zh-CN"/>
              </w:rPr>
              <w:t>需提供《危险化学品生产许可证》</w:t>
            </w:r>
            <w:r>
              <w:rPr>
                <w:rFonts w:hint="eastAsia" w:ascii="宋体" w:hAnsi="宋体" w:eastAsia="宋体" w:cs="宋体"/>
                <w:color w:val="auto"/>
                <w:kern w:val="0"/>
                <w:sz w:val="21"/>
                <w:szCs w:val="21"/>
                <w:highlight w:val="none"/>
              </w:rPr>
              <w:t>原件</w:t>
            </w:r>
            <w:r>
              <w:rPr>
                <w:rFonts w:hint="eastAsia" w:ascii="宋体" w:hAnsi="宋体" w:cs="宋体"/>
                <w:color w:val="auto"/>
                <w:kern w:val="0"/>
                <w:sz w:val="21"/>
                <w:szCs w:val="21"/>
                <w:highlight w:val="none"/>
                <w:lang w:val="en-US" w:eastAsia="zh-CN"/>
              </w:rPr>
              <w:t>及</w:t>
            </w:r>
            <w:r>
              <w:rPr>
                <w:rFonts w:hint="eastAsia" w:ascii="宋体" w:hAnsi="宋体" w:eastAsia="宋体" w:cs="宋体"/>
                <w:color w:val="auto"/>
                <w:kern w:val="0"/>
                <w:sz w:val="21"/>
                <w:szCs w:val="21"/>
                <w:highlight w:val="none"/>
              </w:rPr>
              <w:t>加盖鲜章的复印件</w:t>
            </w:r>
            <w:r>
              <w:rPr>
                <w:rFonts w:hint="eastAsia" w:ascii="宋体" w:hAnsi="宋体"/>
                <w:color w:val="auto"/>
                <w:szCs w:val="21"/>
                <w:highlight w:val="none"/>
                <w:lang w:val="en-US" w:eastAsia="zh-CN"/>
              </w:rPr>
              <w:t>。</w:t>
            </w:r>
          </w:p>
          <w:p>
            <w:pPr>
              <w:spacing w:line="360" w:lineRule="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投标人公章为准；  </w:t>
            </w:r>
          </w:p>
          <w:p>
            <w:pPr>
              <w:spacing w:line="440" w:lineRule="exac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bCs/>
                <w:color w:val="auto"/>
                <w:szCs w:val="21"/>
                <w:highlight w:val="none"/>
              </w:rPr>
            </w:pPr>
            <w:r>
              <w:rPr>
                <w:rFonts w:hint="eastAsia" w:ascii="宋体" w:hAnsi="宋体" w:cstheme="minorEastAsia"/>
                <w:bCs/>
                <w:color w:val="auto"/>
                <w:szCs w:val="21"/>
                <w:highlight w:val="none"/>
              </w:rPr>
              <w:t>10</w:t>
            </w:r>
          </w:p>
        </w:tc>
        <w:tc>
          <w:tcPr>
            <w:tcW w:w="16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r>
              <w:rPr>
                <w:rFonts w:hint="eastAsia" w:ascii="宋体" w:hAnsi="宋体" w:cstheme="minorEastAsia"/>
                <w:color w:val="auto"/>
                <w:szCs w:val="21"/>
                <w:highlight w:val="none"/>
              </w:rPr>
              <w:t>投标人要求澄清招标文件</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宋体" w:hAnsi="宋体"/>
                <w:color w:val="auto"/>
                <w:szCs w:val="21"/>
                <w:highlight w:val="none"/>
              </w:rPr>
            </w:pPr>
            <w:r>
              <w:rPr>
                <w:rFonts w:hint="eastAsia" w:ascii="宋体" w:hAnsi="宋体" w:cs="Arial"/>
                <w:color w:val="auto"/>
                <w:szCs w:val="21"/>
                <w:highlight w:val="none"/>
                <w:lang w:val="en-US" w:eastAsia="zh-CN"/>
              </w:rPr>
              <w:t>招标</w:t>
            </w:r>
            <w:r>
              <w:rPr>
                <w:rFonts w:hint="eastAsia" w:ascii="宋体" w:hAnsi="宋体"/>
                <w:color w:val="auto"/>
                <w:szCs w:val="21"/>
                <w:highlight w:val="none"/>
              </w:rPr>
              <w:t>人或者</w:t>
            </w:r>
            <w:r>
              <w:rPr>
                <w:rFonts w:hint="eastAsia" w:ascii="宋体" w:hAnsi="宋体" w:cs="Arial"/>
                <w:color w:val="auto"/>
                <w:szCs w:val="21"/>
                <w:highlight w:val="none"/>
                <w:lang w:val="en-US" w:eastAsia="zh-CN"/>
              </w:rPr>
              <w:t>招标</w:t>
            </w:r>
            <w:r>
              <w:rPr>
                <w:rFonts w:hint="eastAsia" w:ascii="宋体" w:hAnsi="宋体"/>
                <w:color w:val="auto"/>
                <w:szCs w:val="21"/>
                <w:highlight w:val="none"/>
              </w:rPr>
              <w:t>代理机构可以对已发出的招标文件、资格预审文件、投标邀请书进行必要的澄清或者修改，但不得改变</w:t>
            </w:r>
            <w:r>
              <w:rPr>
                <w:rFonts w:hint="eastAsia" w:ascii="宋体" w:hAnsi="宋体" w:cs="Arial"/>
                <w:color w:val="auto"/>
                <w:szCs w:val="21"/>
                <w:highlight w:val="none"/>
                <w:lang w:val="en-US" w:eastAsia="zh-CN"/>
              </w:rPr>
              <w:t>招标</w:t>
            </w:r>
            <w:r>
              <w:rPr>
                <w:rFonts w:hint="eastAsia" w:ascii="宋体" w:hAnsi="宋体"/>
                <w:color w:val="auto"/>
                <w:szCs w:val="21"/>
                <w:highlight w:val="none"/>
              </w:rPr>
              <w:t>标的和资格条件。澄清或者修改应当在原公告发布媒体上发布澄清公告。澄清或者修改的内容为招标文件、资格预审文件、投标邀请书的组成部分。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澄清或者修改的内容可能影响投标文件编制的，</w:t>
            </w:r>
            <w:r>
              <w:rPr>
                <w:rFonts w:hint="eastAsia" w:ascii="宋体" w:hAnsi="宋体" w:cs="Arial"/>
                <w:color w:val="auto"/>
                <w:szCs w:val="21"/>
                <w:highlight w:val="none"/>
                <w:lang w:val="en-US" w:eastAsia="zh-CN"/>
              </w:rPr>
              <w:t>招标</w:t>
            </w:r>
            <w:r>
              <w:rPr>
                <w:rFonts w:hint="eastAsia" w:ascii="宋体" w:hAnsi="宋体"/>
                <w:color w:val="auto"/>
                <w:szCs w:val="21"/>
                <w:highlight w:val="none"/>
              </w:rPr>
              <w:t>人或者</w:t>
            </w:r>
            <w:r>
              <w:rPr>
                <w:rFonts w:hint="eastAsia" w:ascii="宋体" w:hAnsi="宋体" w:cs="Arial"/>
                <w:color w:val="auto"/>
                <w:szCs w:val="21"/>
                <w:highlight w:val="none"/>
                <w:lang w:val="en-US" w:eastAsia="zh-CN"/>
              </w:rPr>
              <w:t>招标</w:t>
            </w:r>
            <w:r>
              <w:rPr>
                <w:rFonts w:hint="eastAsia" w:ascii="宋体" w:hAnsi="宋体"/>
                <w:color w:val="auto"/>
                <w:szCs w:val="21"/>
                <w:highlight w:val="none"/>
              </w:rPr>
              <w:t>代理机构应当在投标截止时间至少15日前，以书面形式通知所有获取招标文件的潜在投标人；不足15日的，</w:t>
            </w:r>
            <w:r>
              <w:rPr>
                <w:rFonts w:hint="eastAsia" w:ascii="宋体" w:hAnsi="宋体" w:cs="Arial"/>
                <w:color w:val="auto"/>
                <w:szCs w:val="21"/>
                <w:highlight w:val="none"/>
                <w:lang w:val="en-US" w:eastAsia="zh-CN"/>
              </w:rPr>
              <w:t>招标</w:t>
            </w:r>
            <w:r>
              <w:rPr>
                <w:rFonts w:hint="eastAsia" w:ascii="宋体" w:hAnsi="宋体"/>
                <w:color w:val="auto"/>
                <w:szCs w:val="21"/>
                <w:highlight w:val="none"/>
              </w:rPr>
              <w:t>人或者</w:t>
            </w:r>
            <w:r>
              <w:rPr>
                <w:rFonts w:hint="eastAsia" w:ascii="宋体" w:hAnsi="宋体" w:cs="Arial"/>
                <w:color w:val="auto"/>
                <w:szCs w:val="21"/>
                <w:highlight w:val="none"/>
                <w:lang w:val="en-US" w:eastAsia="zh-CN"/>
              </w:rPr>
              <w:t>招标</w:t>
            </w:r>
            <w:r>
              <w:rPr>
                <w:rFonts w:hint="eastAsia" w:ascii="宋体" w:hAnsi="宋体"/>
                <w:color w:val="auto"/>
                <w:szCs w:val="21"/>
                <w:highlight w:val="none"/>
              </w:rPr>
              <w:t>代理机构应当顺延提交投标文件的截止时间。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bCs/>
                <w:color w:val="auto"/>
                <w:szCs w:val="21"/>
                <w:highlight w:val="none"/>
              </w:rPr>
            </w:pPr>
            <w:r>
              <w:rPr>
                <w:rFonts w:hint="eastAsia" w:ascii="宋体" w:hAnsi="宋体" w:cstheme="minorEastAsia"/>
                <w:bCs/>
                <w:color w:val="auto"/>
                <w:szCs w:val="21"/>
                <w:highlight w:val="none"/>
              </w:rPr>
              <w:t>11</w:t>
            </w:r>
          </w:p>
        </w:tc>
        <w:tc>
          <w:tcPr>
            <w:tcW w:w="168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theme="minorEastAsia"/>
                <w:color w:val="auto"/>
                <w:szCs w:val="21"/>
                <w:highlight w:val="none"/>
              </w:rPr>
            </w:pPr>
            <w:r>
              <w:rPr>
                <w:rFonts w:hint="eastAsia" w:ascii="宋体" w:hAnsi="宋体" w:cstheme="minorEastAsia"/>
                <w:color w:val="auto"/>
                <w:szCs w:val="21"/>
                <w:highlight w:val="none"/>
              </w:rPr>
              <w:t>招标文件澄清和修改发出</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theme="minorEastAsia"/>
                <w:color w:val="auto"/>
                <w:szCs w:val="21"/>
                <w:highlight w:val="none"/>
              </w:rPr>
            </w:pPr>
            <w:r>
              <w:rPr>
                <w:rFonts w:hint="eastAsia" w:ascii="宋体" w:hAnsi="宋体" w:cstheme="minorEastAsia"/>
                <w:color w:val="auto"/>
                <w:szCs w:val="21"/>
                <w:highlight w:val="none"/>
              </w:rPr>
              <w:t>时间：</w:t>
            </w:r>
            <w:r>
              <w:rPr>
                <w:rFonts w:hint="eastAsia" w:ascii="宋体" w:hAnsi="宋体"/>
                <w:color w:val="auto"/>
                <w:szCs w:val="21"/>
                <w:highlight w:val="none"/>
              </w:rPr>
              <w:t>投标截止时间至少15日前</w:t>
            </w:r>
          </w:p>
          <w:p>
            <w:pPr>
              <w:spacing w:line="360" w:lineRule="auto"/>
              <w:rPr>
                <w:rFonts w:ascii="宋体" w:hAnsi="宋体" w:cstheme="minorEastAsia"/>
                <w:color w:val="auto"/>
                <w:szCs w:val="21"/>
                <w:highlight w:val="none"/>
              </w:rPr>
            </w:pPr>
            <w:r>
              <w:rPr>
                <w:rFonts w:hint="eastAsia" w:ascii="宋体" w:hAnsi="宋体" w:cstheme="minorEastAsia"/>
                <w:color w:val="auto"/>
                <w:szCs w:val="21"/>
                <w:highlight w:val="none"/>
              </w:rPr>
              <w:t>形式：</w:t>
            </w:r>
            <w:r>
              <w:rPr>
                <w:rFonts w:hint="eastAsia" w:ascii="宋体" w:hAnsi="宋体"/>
                <w:color w:val="auto"/>
                <w:szCs w:val="21"/>
                <w:highlight w:val="none"/>
              </w:rPr>
              <w:t>澄清或者修改应当在原公告发布媒体上发布澄清公告。澄清或者修改的内容为招标文件、资格预审文件、投标邀请书的组成部分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bCs/>
                <w:color w:val="auto"/>
                <w:szCs w:val="21"/>
                <w:highlight w:val="none"/>
              </w:rPr>
            </w:pPr>
            <w:r>
              <w:rPr>
                <w:rFonts w:hint="eastAsia" w:ascii="宋体" w:hAnsi="宋体" w:cstheme="minorEastAsia"/>
                <w:bCs/>
                <w:color w:val="auto"/>
                <w:szCs w:val="21"/>
                <w:highlight w:val="none"/>
              </w:rPr>
              <w:t>12</w:t>
            </w:r>
          </w:p>
        </w:tc>
        <w:tc>
          <w:tcPr>
            <w:tcW w:w="16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bCs/>
                <w:color w:val="auto"/>
                <w:szCs w:val="21"/>
                <w:highlight w:val="none"/>
              </w:rPr>
            </w:pPr>
            <w:r>
              <w:rPr>
                <w:rFonts w:hint="eastAsia" w:ascii="宋体" w:hAnsi="宋体" w:cstheme="minorEastAsia"/>
                <w:bCs/>
                <w:color w:val="auto"/>
                <w:szCs w:val="21"/>
                <w:highlight w:val="none"/>
              </w:rPr>
              <w:t>报价</w:t>
            </w:r>
          </w:p>
        </w:tc>
        <w:tc>
          <w:tcPr>
            <w:tcW w:w="6095" w:type="dxa"/>
            <w:tcBorders>
              <w:top w:val="single" w:color="auto" w:sz="4" w:space="0"/>
              <w:left w:val="single" w:color="auto" w:sz="4" w:space="0"/>
              <w:bottom w:val="single" w:color="auto" w:sz="4" w:space="0"/>
              <w:right w:val="single" w:color="auto" w:sz="4" w:space="0"/>
            </w:tcBorders>
            <w:vAlign w:val="center"/>
          </w:tcPr>
          <w:p>
            <w:pPr>
              <w:pStyle w:val="19"/>
              <w:spacing w:line="360" w:lineRule="auto"/>
              <w:ind w:firstLine="0" w:firstLineChars="0"/>
              <w:rPr>
                <w:rFonts w:ascii="宋体" w:hAnsi="宋体" w:eastAsia="宋体" w:cstheme="minorEastAsia"/>
                <w:color w:val="auto"/>
                <w:szCs w:val="21"/>
                <w:highlight w:val="none"/>
              </w:rPr>
            </w:pPr>
            <w:r>
              <w:rPr>
                <w:rFonts w:hint="eastAsia" w:ascii="宋体" w:hAnsi="宋体" w:eastAsia="宋体" w:cstheme="minorEastAsia"/>
                <w:color w:val="auto"/>
                <w:szCs w:val="21"/>
                <w:highlight w:val="none"/>
              </w:rPr>
              <w:t>包含完成本项目招标内容和招标范围并达到验收合格所需要的全部费用，但不限于以下内容：人工费支出、办公费用、差旅费、固定资产折旧、不可预见费用、管理者酬金、营业税金以及经</w:t>
            </w:r>
            <w:r>
              <w:rPr>
                <w:rFonts w:hint="eastAsia" w:ascii="宋体" w:hAnsi="宋体" w:cs="Arial"/>
                <w:color w:val="auto"/>
                <w:szCs w:val="21"/>
                <w:highlight w:val="none"/>
                <w:lang w:val="en-US" w:eastAsia="zh-CN"/>
              </w:rPr>
              <w:t>招标</w:t>
            </w:r>
            <w:r>
              <w:rPr>
                <w:rFonts w:hint="eastAsia" w:ascii="宋体" w:hAnsi="宋体" w:eastAsia="宋体" w:cstheme="minorEastAsia"/>
                <w:color w:val="auto"/>
                <w:szCs w:val="21"/>
                <w:highlight w:val="none"/>
              </w:rPr>
              <w:t>人同意的其它费用等。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bCs/>
                <w:color w:val="auto"/>
                <w:szCs w:val="21"/>
                <w:highlight w:val="none"/>
              </w:rPr>
            </w:pPr>
            <w:r>
              <w:rPr>
                <w:rFonts w:hint="eastAsia" w:ascii="宋体" w:hAnsi="宋体" w:cstheme="minorEastAsia"/>
                <w:bCs/>
                <w:color w:val="auto"/>
                <w:szCs w:val="21"/>
                <w:highlight w:val="none"/>
              </w:rPr>
              <w:t>13</w:t>
            </w:r>
          </w:p>
        </w:tc>
        <w:tc>
          <w:tcPr>
            <w:tcW w:w="16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bCs/>
                <w:color w:val="auto"/>
                <w:szCs w:val="21"/>
                <w:highlight w:val="none"/>
              </w:rPr>
            </w:pPr>
            <w:r>
              <w:rPr>
                <w:rFonts w:hint="eastAsia" w:ascii="宋体" w:hAnsi="宋体" w:cstheme="minorEastAsia"/>
                <w:bCs/>
                <w:color w:val="auto"/>
                <w:szCs w:val="21"/>
                <w:highlight w:val="none"/>
              </w:rPr>
              <w:t>投标保证金</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zh-CN"/>
              </w:rPr>
              <w:t>保证金金额：</w:t>
            </w:r>
            <w:r>
              <w:rPr>
                <w:rFonts w:hint="eastAsia" w:ascii="宋体" w:hAnsi="宋体" w:cs="宋体"/>
                <w:color w:val="auto"/>
                <w:szCs w:val="21"/>
                <w:highlight w:val="none"/>
                <w:lang w:val="en-US" w:eastAsia="zh-CN"/>
              </w:rPr>
              <w:t>一标段：2700.00</w:t>
            </w:r>
            <w:r>
              <w:rPr>
                <w:rFonts w:hint="eastAsia" w:ascii="宋体" w:hAnsi="宋体" w:cs="宋体"/>
                <w:color w:val="auto"/>
                <w:szCs w:val="21"/>
                <w:highlight w:val="none"/>
                <w:lang w:val="zh-CN"/>
              </w:rPr>
              <w:t>元</w:t>
            </w:r>
            <w:r>
              <w:rPr>
                <w:rFonts w:hint="eastAsia" w:ascii="宋体" w:hAnsi="宋体" w:cs="宋体"/>
                <w:color w:val="auto"/>
                <w:szCs w:val="21"/>
                <w:highlight w:val="none"/>
                <w:lang w:val="en-US" w:eastAsia="zh-CN"/>
              </w:rPr>
              <w:t>、二标段：3800.00元、三标段：3500.00元、四标段：5800.00元、五标段：200.00元、六标段：11000.00元、七标段：3400.00元、八标段：1800.00元、九标段：14000.00元、十标段：7900.00元、十一标段：5000.00元、十二标段：6800.00元、十三标段：9600.00元、十四标段：600.00元。</w:t>
            </w:r>
          </w:p>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保证金的形式：电汇、网银等非现金形式。</w:t>
            </w:r>
          </w:p>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账户名：新疆宏力源工程项目管理有限公司</w:t>
            </w:r>
          </w:p>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开户行：建设银行乌鲁木齐黄河路支行</w:t>
            </w:r>
          </w:p>
          <w:p>
            <w:pPr>
              <w:spacing w:line="360" w:lineRule="auto"/>
              <w:rPr>
                <w:rFonts w:hint="eastAsia" w:ascii="宋体" w:hAnsi="宋体" w:cs="宋体"/>
                <w:bCs/>
                <w:color w:val="auto"/>
                <w:szCs w:val="21"/>
                <w:highlight w:val="none"/>
                <w:lang w:val="en-US" w:eastAsia="zh-CN"/>
              </w:rPr>
            </w:pPr>
            <w:r>
              <w:rPr>
                <w:rFonts w:hint="eastAsia" w:ascii="宋体" w:hAnsi="宋体" w:cs="宋体"/>
                <w:bCs/>
                <w:color w:val="auto"/>
                <w:szCs w:val="21"/>
                <w:highlight w:val="none"/>
              </w:rPr>
              <w:t>行  号：</w:t>
            </w:r>
            <w:r>
              <w:rPr>
                <w:rFonts w:hint="eastAsia" w:ascii="宋体" w:hAnsi="宋体" w:cs="宋体"/>
                <w:bCs/>
                <w:color w:val="auto"/>
                <w:szCs w:val="21"/>
                <w:highlight w:val="none"/>
                <w:lang w:val="en-US" w:eastAsia="zh-CN"/>
              </w:rPr>
              <w:t>105881000212</w:t>
            </w:r>
          </w:p>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帐  号：65050161625000000586</w:t>
            </w:r>
          </w:p>
          <w:p>
            <w:pPr>
              <w:pStyle w:val="12"/>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附注</w:t>
            </w:r>
            <w:r>
              <w:rPr>
                <w:rFonts w:hint="eastAsia"/>
              </w:rPr>
              <w:t>：</w:t>
            </w:r>
            <w:r>
              <w:rPr>
                <w:rFonts w:hint="eastAsia" w:ascii="宋体" w:hAnsi="宋体" w:eastAsia="宋体" w:cs="宋体"/>
                <w:bCs/>
                <w:color w:val="auto"/>
                <w:kern w:val="2"/>
                <w:sz w:val="21"/>
                <w:szCs w:val="21"/>
                <w:highlight w:val="none"/>
                <w:lang w:val="en-US" w:eastAsia="zh-CN" w:bidi="ar-SA"/>
              </w:rPr>
              <w:t>XXX（项目名称）</w:t>
            </w:r>
            <w:r>
              <w:rPr>
                <w:rFonts w:hint="eastAsia" w:ascii="宋体" w:hAnsi="宋体" w:cs="宋体"/>
                <w:bCs/>
                <w:color w:val="auto"/>
                <w:kern w:val="2"/>
                <w:sz w:val="21"/>
                <w:szCs w:val="21"/>
                <w:highlight w:val="none"/>
                <w:lang w:val="en-US" w:eastAsia="zh-CN" w:bidi="ar-SA"/>
              </w:rPr>
              <w:t>投标</w:t>
            </w:r>
            <w:r>
              <w:rPr>
                <w:rFonts w:hint="eastAsia" w:ascii="宋体" w:hAnsi="宋体" w:eastAsia="宋体" w:cs="宋体"/>
                <w:bCs/>
                <w:color w:val="auto"/>
                <w:kern w:val="2"/>
                <w:sz w:val="21"/>
                <w:szCs w:val="21"/>
                <w:highlight w:val="none"/>
                <w:lang w:val="en-US" w:eastAsia="zh-CN" w:bidi="ar-SA"/>
              </w:rPr>
              <w:t>保证金</w:t>
            </w:r>
          </w:p>
          <w:p>
            <w:pPr>
              <w:spacing w:line="360" w:lineRule="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rPr>
              <w:t>特别提示：无论以任何形式递交保证金，都必须从供应商基本户支出，且在</w:t>
            </w:r>
            <w:r>
              <w:rPr>
                <w:rFonts w:hint="eastAsia" w:ascii="宋体" w:hAnsi="宋体" w:cs="宋体"/>
                <w:bCs/>
                <w:color w:val="auto"/>
                <w:szCs w:val="21"/>
                <w:highlight w:val="none"/>
                <w:lang w:val="en-US" w:eastAsia="zh-CN"/>
              </w:rPr>
              <w:t>投标</w:t>
            </w:r>
            <w:r>
              <w:rPr>
                <w:rFonts w:hint="eastAsia" w:ascii="宋体" w:hAnsi="宋体" w:cs="宋体"/>
                <w:bCs/>
                <w:color w:val="auto"/>
                <w:szCs w:val="21"/>
                <w:highlight w:val="none"/>
              </w:rPr>
              <w:t>文件提交截止时间前到达我公司账户，以我公司到账信息为准，不用开收据，若在投标截止时间前未查到账，将视为不响应招标文件。供应商办理</w:t>
            </w:r>
            <w:r>
              <w:rPr>
                <w:rFonts w:hint="eastAsia" w:ascii="宋体" w:hAnsi="宋体" w:cs="宋体"/>
                <w:bCs/>
                <w:color w:val="auto"/>
                <w:szCs w:val="21"/>
                <w:highlight w:val="none"/>
                <w:lang w:val="en-US" w:eastAsia="zh-CN"/>
              </w:rPr>
              <w:t>投标</w:t>
            </w:r>
            <w:r>
              <w:rPr>
                <w:rFonts w:hint="eastAsia" w:ascii="宋体" w:hAnsi="宋体" w:cs="宋体"/>
                <w:bCs/>
                <w:color w:val="auto"/>
                <w:szCs w:val="21"/>
                <w:highlight w:val="none"/>
              </w:rPr>
              <w:t>保证金汇（转）款时，应在用途栏（备注栏）注明 “项目编号”</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每标段须分别转入投标保证金。</w:t>
            </w:r>
          </w:p>
          <w:p>
            <w:pPr>
              <w:spacing w:line="360" w:lineRule="auto"/>
              <w:rPr>
                <w:rFonts w:ascii="宋体" w:hAnsi="宋体"/>
                <w:color w:val="auto"/>
                <w:szCs w:val="21"/>
                <w:highlight w:val="none"/>
              </w:rPr>
            </w:pPr>
            <w:r>
              <w:rPr>
                <w:rFonts w:ascii="宋体" w:hAnsi="宋体" w:cs="宋体"/>
                <w:bCs/>
                <w:color w:val="auto"/>
                <w:szCs w:val="21"/>
                <w:highlight w:val="none"/>
              </w:rPr>
              <w:t>投标保证金</w:t>
            </w:r>
            <w:r>
              <w:rPr>
                <w:rFonts w:hint="eastAsia" w:ascii="宋体" w:hAnsi="宋体" w:cs="宋体"/>
                <w:bCs/>
                <w:color w:val="auto"/>
                <w:szCs w:val="21"/>
                <w:highlight w:val="none"/>
              </w:rPr>
              <w:t>有效期同投标有效期</w:t>
            </w:r>
            <w:r>
              <w:rPr>
                <w:rFonts w:ascii="宋体" w:hAnsi="宋体" w:cs="宋体"/>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bCs/>
                <w:color w:val="auto"/>
                <w:szCs w:val="21"/>
                <w:highlight w:val="none"/>
              </w:rPr>
            </w:pPr>
            <w:r>
              <w:rPr>
                <w:rFonts w:hint="eastAsia" w:ascii="宋体" w:hAnsi="宋体" w:cstheme="minorEastAsia"/>
                <w:bCs/>
                <w:color w:val="auto"/>
                <w:szCs w:val="21"/>
                <w:highlight w:val="none"/>
              </w:rPr>
              <w:t>14</w:t>
            </w:r>
          </w:p>
        </w:tc>
        <w:tc>
          <w:tcPr>
            <w:tcW w:w="16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bCs/>
                <w:color w:val="auto"/>
                <w:szCs w:val="21"/>
                <w:highlight w:val="none"/>
              </w:rPr>
            </w:pPr>
            <w:r>
              <w:rPr>
                <w:rFonts w:hint="eastAsia" w:ascii="宋体" w:hAnsi="宋体" w:cstheme="minorEastAsia"/>
                <w:bCs/>
                <w:color w:val="auto"/>
                <w:szCs w:val="21"/>
                <w:highlight w:val="none"/>
              </w:rPr>
              <w:t>投标有效期</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theme="minorEastAsia"/>
                <w:b/>
                <w:bCs/>
                <w:color w:val="auto"/>
                <w:szCs w:val="21"/>
                <w:highlight w:val="none"/>
              </w:rPr>
            </w:pPr>
            <w:r>
              <w:rPr>
                <w:rFonts w:hint="eastAsia" w:ascii="宋体" w:hAnsi="宋体" w:cstheme="minorEastAsia"/>
                <w:bCs/>
                <w:color w:val="auto"/>
                <w:szCs w:val="21"/>
                <w:highlight w:val="none"/>
              </w:rPr>
              <w:t>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1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bCs/>
                <w:color w:val="auto"/>
                <w:szCs w:val="21"/>
                <w:highlight w:val="none"/>
              </w:rPr>
            </w:pPr>
            <w:r>
              <w:rPr>
                <w:rFonts w:hint="eastAsia" w:ascii="宋体" w:hAnsi="宋体" w:cstheme="minorEastAsia"/>
                <w:bCs/>
                <w:color w:val="auto"/>
                <w:szCs w:val="21"/>
                <w:highlight w:val="none"/>
              </w:rPr>
              <w:t>15</w:t>
            </w:r>
          </w:p>
        </w:tc>
        <w:tc>
          <w:tcPr>
            <w:tcW w:w="16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bCs/>
                <w:color w:val="auto"/>
                <w:szCs w:val="21"/>
                <w:highlight w:val="none"/>
              </w:rPr>
            </w:pPr>
            <w:r>
              <w:rPr>
                <w:rFonts w:hint="eastAsia" w:ascii="宋体" w:hAnsi="宋体" w:cstheme="minorEastAsia"/>
                <w:bCs/>
                <w:color w:val="auto"/>
                <w:szCs w:val="21"/>
                <w:highlight w:val="none"/>
              </w:rPr>
              <w:t>投标文件的编制、提交方式及其他要求</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hint="eastAsia"/>
                <w:color w:val="auto"/>
                <w:highlight w:val="none"/>
              </w:rPr>
            </w:pPr>
            <w:r>
              <w:rPr>
                <w:rFonts w:hint="eastAsia"/>
                <w:color w:val="auto"/>
                <w:highlight w:val="none"/>
              </w:rPr>
              <w:t>一、投标文件的份数：</w:t>
            </w:r>
          </w:p>
          <w:p>
            <w:pPr>
              <w:spacing w:line="360" w:lineRule="auto"/>
              <w:ind w:firstLine="420" w:firstLineChars="200"/>
              <w:rPr>
                <w:rFonts w:hint="eastAsia"/>
                <w:color w:val="auto"/>
                <w:highlight w:val="none"/>
              </w:rPr>
            </w:pPr>
            <w:r>
              <w:rPr>
                <w:rFonts w:hint="eastAsia"/>
                <w:color w:val="auto"/>
                <w:highlight w:val="none"/>
                <w:lang w:val="en-US" w:eastAsia="zh-CN"/>
              </w:rPr>
              <w:t>1、</w:t>
            </w:r>
            <w:r>
              <w:rPr>
                <w:rFonts w:hint="eastAsia"/>
                <w:color w:val="auto"/>
                <w:highlight w:val="none"/>
              </w:rPr>
              <w:t>正本 1份、副本 4 份</w:t>
            </w:r>
          </w:p>
          <w:p>
            <w:pPr>
              <w:spacing w:line="360" w:lineRule="auto"/>
              <w:ind w:firstLine="420" w:firstLineChars="200"/>
              <w:rPr>
                <w:rFonts w:hint="eastAsia"/>
                <w:color w:val="auto"/>
                <w:highlight w:val="none"/>
              </w:rPr>
            </w:pPr>
            <w:r>
              <w:rPr>
                <w:rFonts w:hint="eastAsia"/>
                <w:color w:val="auto"/>
                <w:highlight w:val="none"/>
                <w:lang w:val="en-US" w:eastAsia="zh-CN"/>
              </w:rPr>
              <w:t>2、</w:t>
            </w:r>
            <w:r>
              <w:rPr>
                <w:rFonts w:hint="eastAsia"/>
                <w:color w:val="auto"/>
                <w:highlight w:val="none"/>
              </w:rPr>
              <w:t>电子版（U盘）：(包含全部投标文件内容)，文字以office word文档格式，表格以Excel格式。（密封在“投标文件”封袋中递交）</w:t>
            </w:r>
          </w:p>
          <w:p>
            <w:pPr>
              <w:spacing w:line="360" w:lineRule="auto"/>
              <w:ind w:firstLine="420" w:firstLineChars="200"/>
              <w:rPr>
                <w:rFonts w:hint="eastAsia"/>
                <w:color w:val="auto"/>
                <w:highlight w:val="none"/>
              </w:rPr>
            </w:pPr>
            <w:r>
              <w:rPr>
                <w:rFonts w:hint="eastAsia"/>
                <w:color w:val="auto"/>
                <w:highlight w:val="none"/>
              </w:rPr>
              <w:t>二、投标文件的密封与标记</w:t>
            </w:r>
          </w:p>
          <w:p>
            <w:pPr>
              <w:spacing w:line="360" w:lineRule="auto"/>
              <w:ind w:firstLine="420" w:firstLineChars="200"/>
              <w:rPr>
                <w:rFonts w:hint="eastAsia"/>
                <w:color w:val="auto"/>
                <w:highlight w:val="none"/>
              </w:rPr>
            </w:pPr>
            <w:r>
              <w:rPr>
                <w:rFonts w:hint="eastAsia"/>
                <w:color w:val="auto"/>
                <w:highlight w:val="none"/>
              </w:rPr>
              <w:t>1、投标人必须将投标文件的“正本”和“副本”装袋密封并在信袋上标明“投标文件”字样，在开启处密封并加盖公章。</w:t>
            </w:r>
          </w:p>
          <w:p>
            <w:pPr>
              <w:spacing w:line="360" w:lineRule="auto"/>
              <w:ind w:firstLine="420" w:firstLineChars="200"/>
              <w:rPr>
                <w:rFonts w:hint="eastAsia"/>
                <w:color w:val="auto"/>
                <w:highlight w:val="none"/>
              </w:rPr>
            </w:pPr>
            <w:r>
              <w:rPr>
                <w:rFonts w:hint="eastAsia"/>
                <w:color w:val="auto"/>
                <w:highlight w:val="none"/>
              </w:rPr>
              <w:t>2、所有投标文件信袋及包装物上均应贴上封条，封条上应注明以下内容：</w:t>
            </w:r>
          </w:p>
          <w:p>
            <w:pPr>
              <w:spacing w:line="360" w:lineRule="auto"/>
              <w:ind w:firstLine="420" w:firstLineChars="200"/>
              <w:rPr>
                <w:rFonts w:hint="eastAsia"/>
                <w:color w:val="auto"/>
                <w:highlight w:val="none"/>
              </w:rPr>
            </w:pPr>
            <w:r>
              <w:rPr>
                <w:rFonts w:hint="eastAsia"/>
                <w:color w:val="auto"/>
                <w:highlight w:val="none"/>
              </w:rPr>
              <w:t>（1）</w:t>
            </w:r>
            <w:r>
              <w:rPr>
                <w:rFonts w:hint="eastAsia" w:ascii="宋体" w:hAnsi="宋体" w:cs="Arial"/>
                <w:color w:val="auto"/>
                <w:szCs w:val="21"/>
                <w:highlight w:val="none"/>
                <w:lang w:val="en-US" w:eastAsia="zh-CN"/>
              </w:rPr>
              <w:t>招标</w:t>
            </w:r>
            <w:r>
              <w:rPr>
                <w:rFonts w:hint="eastAsia"/>
                <w:color w:val="auto"/>
                <w:highlight w:val="none"/>
              </w:rPr>
              <w:t>单位；</w:t>
            </w:r>
          </w:p>
          <w:p>
            <w:pPr>
              <w:spacing w:line="360" w:lineRule="auto"/>
              <w:ind w:firstLine="420" w:firstLineChars="200"/>
              <w:rPr>
                <w:rFonts w:hint="eastAsia"/>
                <w:color w:val="auto"/>
                <w:highlight w:val="none"/>
              </w:rPr>
            </w:pPr>
            <w:r>
              <w:rPr>
                <w:rFonts w:hint="eastAsia"/>
                <w:color w:val="auto"/>
                <w:highlight w:val="none"/>
              </w:rPr>
              <w:t>（2）项目名称；</w:t>
            </w:r>
          </w:p>
          <w:p>
            <w:pPr>
              <w:spacing w:line="360" w:lineRule="auto"/>
              <w:ind w:firstLine="420" w:firstLineChars="200"/>
              <w:rPr>
                <w:rFonts w:hint="eastAsia"/>
                <w:color w:val="auto"/>
                <w:highlight w:val="none"/>
              </w:rPr>
            </w:pPr>
            <w:r>
              <w:rPr>
                <w:rFonts w:hint="eastAsia"/>
                <w:color w:val="auto"/>
                <w:highlight w:val="none"/>
              </w:rPr>
              <w:t>（3）标书编号；</w:t>
            </w:r>
          </w:p>
          <w:p>
            <w:pPr>
              <w:spacing w:line="360" w:lineRule="auto"/>
              <w:ind w:firstLine="420" w:firstLineChars="200"/>
              <w:rPr>
                <w:rFonts w:hint="eastAsia"/>
                <w:color w:val="auto"/>
                <w:highlight w:val="none"/>
              </w:rPr>
            </w:pPr>
            <w:r>
              <w:rPr>
                <w:rFonts w:hint="eastAsia"/>
                <w:color w:val="auto"/>
                <w:highlight w:val="none"/>
              </w:rPr>
              <w:t>（4）投标企业名称和地址；</w:t>
            </w:r>
          </w:p>
          <w:p>
            <w:pPr>
              <w:spacing w:line="360" w:lineRule="auto"/>
              <w:ind w:firstLine="420" w:firstLineChars="200"/>
              <w:rPr>
                <w:rFonts w:hint="eastAsia"/>
                <w:color w:val="auto"/>
                <w:highlight w:val="none"/>
              </w:rPr>
            </w:pPr>
            <w:r>
              <w:rPr>
                <w:rFonts w:hint="eastAsia"/>
                <w:color w:val="auto"/>
                <w:highlight w:val="none"/>
              </w:rPr>
              <w:t>（5）“开标前不准启封”等字样。</w:t>
            </w:r>
          </w:p>
          <w:p>
            <w:pPr>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Times New Roman" w:hAnsi="Times New Roman" w:eastAsia="宋体" w:cs="Times New Roman"/>
                <w:color w:val="auto"/>
                <w:highlight w:val="none"/>
                <w:lang w:val="en-US" w:eastAsia="zh-CN"/>
              </w:rPr>
              <w:t>3、投</w:t>
            </w:r>
            <w:r>
              <w:rPr>
                <w:rFonts w:hint="eastAsia" w:ascii="宋体" w:hAnsi="宋体" w:eastAsia="宋体" w:cs="宋体"/>
                <w:color w:val="auto"/>
                <w:kern w:val="2"/>
                <w:sz w:val="21"/>
                <w:szCs w:val="24"/>
                <w:highlight w:val="none"/>
                <w:lang w:val="en-US" w:eastAsia="zh-CN" w:bidi="ar-SA"/>
              </w:rPr>
              <w:t>标文件必须依据招标文件格式编制目录、页码，且投标文件正本和副本均应使用GB/T148-A4（210mm×297mm）标准纸张打印，投标人应将投标文件采用软封面纸进行胶装装订成册（不带有线绳、金属物和塑料）。</w:t>
            </w:r>
          </w:p>
          <w:p>
            <w:pPr>
              <w:spacing w:line="360" w:lineRule="auto"/>
              <w:ind w:firstLine="420" w:firstLineChars="200"/>
              <w:rPr>
                <w:color w:val="auto"/>
                <w:highlight w:val="none"/>
              </w:rPr>
            </w:pPr>
            <w:r>
              <w:rPr>
                <w:rFonts w:hint="eastAsia"/>
                <w:color w:val="auto"/>
                <w:highlight w:val="none"/>
                <w:lang w:val="en-US" w:eastAsia="zh-CN"/>
              </w:rPr>
              <w:t>4</w:t>
            </w:r>
            <w:r>
              <w:rPr>
                <w:rFonts w:hint="eastAsia"/>
                <w:color w:val="auto"/>
                <w:highlight w:val="none"/>
              </w:rPr>
              <w:t>、未按本须知要求密封、标记和递交的投标文件，后果自负。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bCs/>
                <w:color w:val="auto"/>
                <w:szCs w:val="21"/>
                <w:highlight w:val="none"/>
              </w:rPr>
            </w:pPr>
            <w:r>
              <w:rPr>
                <w:rFonts w:hint="eastAsia" w:ascii="宋体" w:hAnsi="宋体" w:cstheme="minorEastAsia"/>
                <w:bCs/>
                <w:color w:val="auto"/>
                <w:szCs w:val="21"/>
                <w:highlight w:val="none"/>
              </w:rPr>
              <w:t>16</w:t>
            </w:r>
          </w:p>
        </w:tc>
        <w:tc>
          <w:tcPr>
            <w:tcW w:w="16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bCs/>
                <w:color w:val="auto"/>
                <w:szCs w:val="21"/>
                <w:highlight w:val="none"/>
              </w:rPr>
            </w:pPr>
            <w:r>
              <w:rPr>
                <w:rFonts w:hint="eastAsia" w:ascii="宋体" w:hAnsi="宋体" w:cstheme="minorEastAsia"/>
                <w:bCs/>
                <w:color w:val="auto"/>
                <w:szCs w:val="21"/>
                <w:highlight w:val="none"/>
              </w:rPr>
              <w:t>投标截止时间及投标地点</w:t>
            </w:r>
          </w:p>
        </w:tc>
        <w:tc>
          <w:tcPr>
            <w:tcW w:w="609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theme="minorEastAsia"/>
                <w:bCs/>
                <w:color w:val="auto"/>
                <w:szCs w:val="21"/>
                <w:highlight w:val="none"/>
              </w:rPr>
            </w:pPr>
            <w:r>
              <w:rPr>
                <w:rFonts w:hint="eastAsia" w:ascii="宋体" w:hAnsi="宋体" w:cstheme="minorEastAsia"/>
                <w:bCs/>
                <w:color w:val="auto"/>
                <w:szCs w:val="21"/>
                <w:highlight w:val="none"/>
              </w:rPr>
              <w:t>投标截止时间：</w:t>
            </w:r>
            <w:r>
              <w:rPr>
                <w:rFonts w:hint="eastAsia" w:ascii="宋体" w:hAnsi="宋体" w:eastAsia="宋体" w:cs="宋体"/>
                <w:color w:val="auto"/>
                <w:kern w:val="0"/>
                <w:sz w:val="21"/>
                <w:szCs w:val="21"/>
                <w:highlight w:val="none"/>
              </w:rPr>
              <w:t>2021年</w:t>
            </w:r>
            <w:r>
              <w:rPr>
                <w:rFonts w:hint="eastAsia" w:ascii="宋体" w:hAnsi="宋体" w:cs="宋体"/>
                <w:color w:val="auto"/>
                <w:kern w:val="0"/>
                <w:sz w:val="21"/>
                <w:szCs w:val="21"/>
                <w:highlight w:val="none"/>
                <w:lang w:val="en-US" w:eastAsia="zh-CN"/>
              </w:rPr>
              <w:t xml:space="preserve"> 11 </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lang w:val="en-US" w:eastAsia="zh-CN"/>
              </w:rPr>
              <w:t xml:space="preserve"> 09</w:t>
            </w:r>
            <w:r>
              <w:rPr>
                <w:rFonts w:hint="eastAsia" w:ascii="宋体" w:hAnsi="宋体" w:eastAsia="宋体" w:cs="宋体"/>
                <w:color w:val="auto"/>
                <w:kern w:val="0"/>
                <w:sz w:val="21"/>
                <w:szCs w:val="21"/>
                <w:highlight w:val="none"/>
              </w:rPr>
              <w:t>日 1</w:t>
            </w:r>
            <w:r>
              <w:rPr>
                <w:rFonts w:hint="eastAsia" w:ascii="宋体"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点</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0分（北京时间）</w:t>
            </w:r>
          </w:p>
          <w:p>
            <w:pPr>
              <w:spacing w:line="360" w:lineRule="auto"/>
              <w:rPr>
                <w:rFonts w:hint="eastAsia" w:ascii="宋体" w:hAnsi="宋体" w:eastAsia="宋体" w:cstheme="minorEastAsia"/>
                <w:b/>
                <w:bCs/>
                <w:color w:val="auto"/>
                <w:szCs w:val="21"/>
                <w:highlight w:val="none"/>
                <w:lang w:val="en-US" w:eastAsia="zh-CN"/>
              </w:rPr>
            </w:pPr>
            <w:r>
              <w:rPr>
                <w:rFonts w:hint="eastAsia" w:ascii="宋体" w:hAnsi="宋体"/>
                <w:color w:val="auto"/>
                <w:szCs w:val="21"/>
                <w:highlight w:val="none"/>
              </w:rPr>
              <w:t>投标地点：</w:t>
            </w:r>
            <w:r>
              <w:rPr>
                <w:rFonts w:hint="eastAsia" w:ascii="宋体" w:hAnsi="宋体"/>
                <w:color w:val="auto"/>
                <w:szCs w:val="21"/>
                <w:highlight w:val="none"/>
                <w:lang w:val="en-US" w:eastAsia="zh-CN"/>
              </w:rPr>
              <w:t xml:space="preserve"> </w:t>
            </w:r>
            <w:r>
              <w:rPr>
                <w:rFonts w:hint="eastAsia" w:ascii="宋体" w:hAnsi="宋体" w:cs="宋体"/>
                <w:color w:val="auto"/>
                <w:kern w:val="0"/>
                <w:sz w:val="21"/>
                <w:szCs w:val="21"/>
                <w:highlight w:val="none"/>
                <w:lang w:eastAsia="zh-CN"/>
              </w:rPr>
              <w:t>新疆乌鲁木齐市新市区鲤鱼山南路837号二楼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1"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bCs/>
                <w:color w:val="auto"/>
                <w:szCs w:val="21"/>
                <w:highlight w:val="none"/>
              </w:rPr>
            </w:pPr>
            <w:r>
              <w:rPr>
                <w:rFonts w:hint="eastAsia" w:ascii="宋体" w:hAnsi="宋体" w:cstheme="minorEastAsia"/>
                <w:bCs/>
                <w:color w:val="auto"/>
                <w:szCs w:val="21"/>
                <w:highlight w:val="none"/>
              </w:rPr>
              <w:t>17</w:t>
            </w:r>
          </w:p>
        </w:tc>
        <w:tc>
          <w:tcPr>
            <w:tcW w:w="16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bCs/>
                <w:color w:val="auto"/>
                <w:szCs w:val="21"/>
                <w:highlight w:val="none"/>
              </w:rPr>
            </w:pPr>
            <w:r>
              <w:rPr>
                <w:rFonts w:hint="eastAsia" w:ascii="宋体" w:hAnsi="宋体" w:cstheme="minorEastAsia"/>
                <w:bCs/>
                <w:color w:val="auto"/>
                <w:szCs w:val="21"/>
                <w:highlight w:val="none"/>
              </w:rPr>
              <w:t>开标时间及地点</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ind w:left="2100" w:hanging="2100" w:hangingChars="1000"/>
              <w:rPr>
                <w:rFonts w:ascii="宋体" w:hAnsi="宋体" w:cstheme="minorEastAsia"/>
                <w:bCs/>
                <w:color w:val="auto"/>
                <w:szCs w:val="21"/>
                <w:highlight w:val="none"/>
              </w:rPr>
            </w:pPr>
            <w:r>
              <w:rPr>
                <w:rFonts w:hint="eastAsia" w:ascii="宋体" w:hAnsi="宋体" w:cstheme="minorEastAsia"/>
                <w:bCs/>
                <w:color w:val="auto"/>
                <w:szCs w:val="21"/>
                <w:highlight w:val="none"/>
              </w:rPr>
              <w:t>开标时间：</w:t>
            </w:r>
            <w:r>
              <w:rPr>
                <w:rFonts w:hint="eastAsia" w:ascii="宋体" w:hAnsi="宋体" w:eastAsia="宋体" w:cs="宋体"/>
                <w:color w:val="auto"/>
                <w:kern w:val="0"/>
                <w:sz w:val="21"/>
                <w:szCs w:val="21"/>
                <w:highlight w:val="none"/>
              </w:rPr>
              <w:t>2021年</w:t>
            </w:r>
            <w:r>
              <w:rPr>
                <w:rFonts w:hint="eastAsia" w:ascii="宋体" w:hAnsi="宋体" w:cs="宋体"/>
                <w:color w:val="auto"/>
                <w:kern w:val="0"/>
                <w:sz w:val="21"/>
                <w:szCs w:val="21"/>
                <w:highlight w:val="none"/>
                <w:lang w:val="en-US" w:eastAsia="zh-CN"/>
              </w:rPr>
              <w:t xml:space="preserve"> 11 </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lang w:val="en-US" w:eastAsia="zh-CN"/>
              </w:rPr>
              <w:t xml:space="preserve"> 09 </w:t>
            </w:r>
            <w:r>
              <w:rPr>
                <w:rFonts w:hint="eastAsia" w:ascii="宋体" w:hAnsi="宋体" w:eastAsia="宋体" w:cs="宋体"/>
                <w:color w:val="auto"/>
                <w:kern w:val="0"/>
                <w:sz w:val="21"/>
                <w:szCs w:val="21"/>
                <w:highlight w:val="none"/>
              </w:rPr>
              <w:t>日 1</w:t>
            </w:r>
            <w:r>
              <w:rPr>
                <w:rFonts w:hint="eastAsia" w:ascii="宋体"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点</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0分（北京时间）</w:t>
            </w:r>
          </w:p>
          <w:p>
            <w:pPr>
              <w:spacing w:line="360" w:lineRule="auto"/>
              <w:rPr>
                <w:rFonts w:ascii="宋体" w:hAnsi="宋体" w:cstheme="minorEastAsia"/>
                <w:color w:val="auto"/>
                <w:szCs w:val="21"/>
                <w:highlight w:val="none"/>
              </w:rPr>
            </w:pPr>
            <w:r>
              <w:rPr>
                <w:rFonts w:hint="eastAsia" w:ascii="宋体" w:hAnsi="宋体" w:cstheme="minorEastAsia"/>
                <w:bCs/>
                <w:color w:val="auto"/>
                <w:szCs w:val="21"/>
                <w:highlight w:val="none"/>
              </w:rPr>
              <w:t>开标地点：</w:t>
            </w:r>
            <w:r>
              <w:rPr>
                <w:rFonts w:hint="eastAsia" w:ascii="宋体" w:hAnsi="宋体" w:cs="宋体"/>
                <w:color w:val="auto"/>
                <w:kern w:val="0"/>
                <w:sz w:val="21"/>
                <w:szCs w:val="21"/>
                <w:highlight w:val="none"/>
                <w:lang w:eastAsia="zh-CN"/>
              </w:rPr>
              <w:t>新疆乌鲁木齐市新市区鲤鱼山南路837号二楼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r>
              <w:rPr>
                <w:rFonts w:hint="eastAsia" w:ascii="宋体" w:hAnsi="宋体" w:cstheme="minorEastAsia"/>
                <w:bCs/>
                <w:color w:val="auto"/>
                <w:szCs w:val="21"/>
                <w:highlight w:val="none"/>
              </w:rPr>
              <w:t>18</w:t>
            </w:r>
          </w:p>
        </w:tc>
        <w:tc>
          <w:tcPr>
            <w:tcW w:w="1681" w:type="dxa"/>
            <w:tcBorders>
              <w:top w:val="single" w:color="auto" w:sz="4" w:space="0"/>
              <w:left w:val="single" w:color="auto" w:sz="4" w:space="0"/>
              <w:bottom w:val="single" w:color="auto" w:sz="4" w:space="0"/>
              <w:right w:val="single" w:color="auto" w:sz="4" w:space="0"/>
            </w:tcBorders>
            <w:vAlign w:val="center"/>
          </w:tcPr>
          <w:p>
            <w:pPr>
              <w:spacing w:line="360" w:lineRule="auto"/>
              <w:ind w:right="136"/>
              <w:jc w:val="center"/>
              <w:rPr>
                <w:rFonts w:ascii="宋体" w:hAnsi="宋体" w:cstheme="minorEastAsia"/>
                <w:color w:val="auto"/>
                <w:szCs w:val="21"/>
                <w:highlight w:val="none"/>
              </w:rPr>
            </w:pPr>
            <w:r>
              <w:rPr>
                <w:rFonts w:hint="eastAsia" w:ascii="宋体" w:hAnsi="宋体" w:cstheme="minorEastAsia"/>
                <w:color w:val="auto"/>
                <w:szCs w:val="21"/>
                <w:highlight w:val="none"/>
              </w:rPr>
              <w:t>评标办法</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theme="minorEastAsia"/>
                <w:color w:val="auto"/>
                <w:szCs w:val="21"/>
                <w:highlight w:val="none"/>
              </w:rPr>
            </w:pPr>
            <w:r>
              <w:rPr>
                <w:rFonts w:hint="eastAsia" w:ascii="宋体" w:hAnsi="宋体" w:cstheme="minorEastAsia"/>
                <w:bCs/>
                <w:iCs/>
                <w:color w:val="auto"/>
                <w:szCs w:val="21"/>
                <w:highlight w:val="none"/>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r>
              <w:rPr>
                <w:rFonts w:hint="eastAsia" w:ascii="宋体" w:hAnsi="宋体" w:cstheme="minorEastAsia"/>
                <w:color w:val="auto"/>
                <w:szCs w:val="21"/>
                <w:highlight w:val="none"/>
              </w:rPr>
              <w:t>19</w:t>
            </w:r>
          </w:p>
        </w:tc>
        <w:tc>
          <w:tcPr>
            <w:tcW w:w="1681" w:type="dxa"/>
            <w:tcBorders>
              <w:top w:val="single" w:color="auto" w:sz="4" w:space="0"/>
              <w:left w:val="single" w:color="auto" w:sz="4" w:space="0"/>
              <w:bottom w:val="single" w:color="auto" w:sz="4" w:space="0"/>
              <w:right w:val="single" w:color="auto" w:sz="4" w:space="0"/>
            </w:tcBorders>
            <w:vAlign w:val="center"/>
          </w:tcPr>
          <w:p>
            <w:pPr>
              <w:spacing w:line="360" w:lineRule="auto"/>
              <w:ind w:right="136"/>
              <w:jc w:val="center"/>
              <w:rPr>
                <w:rFonts w:ascii="宋体" w:hAnsi="宋体" w:cstheme="minorEastAsia"/>
                <w:color w:val="auto"/>
                <w:szCs w:val="21"/>
                <w:highlight w:val="none"/>
              </w:rPr>
            </w:pPr>
            <w:r>
              <w:rPr>
                <w:rFonts w:hint="eastAsia" w:ascii="宋体" w:hAnsi="宋体" w:cstheme="minorEastAsia"/>
                <w:color w:val="auto"/>
                <w:szCs w:val="21"/>
                <w:highlight w:val="none"/>
              </w:rPr>
              <w:t>履约保证金</w:t>
            </w:r>
          </w:p>
        </w:tc>
        <w:tc>
          <w:tcPr>
            <w:tcW w:w="6095" w:type="dxa"/>
            <w:tcBorders>
              <w:top w:val="single" w:color="auto" w:sz="4" w:space="0"/>
              <w:left w:val="single" w:color="auto" w:sz="4" w:space="0"/>
              <w:bottom w:val="single" w:color="auto" w:sz="4" w:space="0"/>
              <w:right w:val="single" w:color="auto" w:sz="4" w:space="0"/>
            </w:tcBorders>
            <w:vAlign w:val="center"/>
          </w:tcPr>
          <w:p>
            <w:pPr>
              <w:shd w:val="clear" w:color="auto" w:fill="FFFFFF"/>
              <w:snapToGrid w:val="0"/>
              <w:spacing w:line="360" w:lineRule="auto"/>
              <w:rPr>
                <w:rFonts w:ascii="宋体" w:hAnsi="宋体" w:cstheme="minorEastAsia"/>
                <w:bCs/>
                <w:iCs/>
                <w:color w:val="auto"/>
                <w:szCs w:val="21"/>
                <w:highlight w:val="none"/>
              </w:rPr>
            </w:pPr>
            <w:r>
              <w:rPr>
                <w:rFonts w:hint="eastAsia" w:ascii="宋体" w:hAnsi="宋体" w:cstheme="minorEastAsia"/>
                <w:bCs/>
                <w:i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r>
              <w:rPr>
                <w:rFonts w:hint="eastAsia" w:ascii="宋体" w:hAnsi="宋体" w:cstheme="minorEastAsia"/>
                <w:color w:val="auto"/>
                <w:szCs w:val="21"/>
                <w:highlight w:val="none"/>
              </w:rPr>
              <w:t>20</w:t>
            </w:r>
          </w:p>
        </w:tc>
        <w:tc>
          <w:tcPr>
            <w:tcW w:w="1681" w:type="dxa"/>
            <w:tcBorders>
              <w:top w:val="single" w:color="auto" w:sz="4" w:space="0"/>
              <w:left w:val="single" w:color="auto" w:sz="4" w:space="0"/>
              <w:bottom w:val="single" w:color="auto" w:sz="4" w:space="0"/>
              <w:right w:val="single" w:color="auto" w:sz="4" w:space="0"/>
            </w:tcBorders>
            <w:vAlign w:val="center"/>
          </w:tcPr>
          <w:p>
            <w:pPr>
              <w:spacing w:line="360" w:lineRule="auto"/>
              <w:ind w:right="136"/>
              <w:jc w:val="center"/>
              <w:rPr>
                <w:rFonts w:ascii="宋体" w:hAnsi="宋体" w:cstheme="minorEastAsia"/>
                <w:color w:val="auto"/>
                <w:szCs w:val="21"/>
                <w:highlight w:val="none"/>
              </w:rPr>
            </w:pPr>
            <w:r>
              <w:rPr>
                <w:rFonts w:ascii="宋体" w:hAnsi="宋体" w:cstheme="minorEastAsia"/>
                <w:color w:val="auto"/>
                <w:szCs w:val="21"/>
                <w:highlight w:val="none"/>
              </w:rPr>
              <w:t>评标委员会的组建</w:t>
            </w:r>
          </w:p>
        </w:tc>
        <w:tc>
          <w:tcPr>
            <w:tcW w:w="6095" w:type="dxa"/>
            <w:tcBorders>
              <w:top w:val="single" w:color="auto" w:sz="4" w:space="0"/>
              <w:left w:val="single" w:color="auto" w:sz="4" w:space="0"/>
              <w:bottom w:val="single" w:color="auto" w:sz="4" w:space="0"/>
              <w:right w:val="single" w:color="auto" w:sz="4" w:space="0"/>
            </w:tcBorders>
            <w:vAlign w:val="center"/>
          </w:tcPr>
          <w:p>
            <w:pPr>
              <w:shd w:val="clear" w:color="auto" w:fill="FFFFFF"/>
              <w:snapToGrid w:val="0"/>
              <w:spacing w:line="360" w:lineRule="auto"/>
              <w:jc w:val="center"/>
              <w:rPr>
                <w:rFonts w:ascii="宋体" w:hAnsi="宋体" w:cstheme="minorEastAsia"/>
                <w:bCs/>
                <w:iCs/>
                <w:color w:val="auto"/>
                <w:szCs w:val="21"/>
                <w:highlight w:val="none"/>
              </w:rPr>
            </w:pPr>
            <w:r>
              <w:rPr>
                <w:rFonts w:hint="eastAsia" w:ascii="宋体" w:hAnsi="宋体" w:cstheme="minorEastAsia"/>
                <w:bCs/>
                <w:iCs/>
                <w:color w:val="auto"/>
                <w:szCs w:val="21"/>
                <w:highlight w:val="none"/>
              </w:rPr>
              <w:t>评标委员会由</w:t>
            </w:r>
            <w:r>
              <w:rPr>
                <w:rFonts w:hint="eastAsia" w:ascii="宋体" w:hAnsi="宋体" w:cs="Arial"/>
                <w:color w:val="auto"/>
                <w:szCs w:val="21"/>
                <w:highlight w:val="none"/>
                <w:lang w:val="en-US" w:eastAsia="zh-CN"/>
              </w:rPr>
              <w:t>招标</w:t>
            </w:r>
            <w:r>
              <w:rPr>
                <w:rFonts w:hint="eastAsia" w:ascii="宋体" w:hAnsi="宋体" w:cstheme="minorEastAsia"/>
                <w:bCs/>
                <w:iCs/>
                <w:color w:val="auto"/>
                <w:szCs w:val="21"/>
                <w:highlight w:val="none"/>
              </w:rPr>
              <w:t>人代表和评审专家组成，成员人数应当为5人以上单数，其中评审专家不得少于成员总数的三分之二。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r>
              <w:rPr>
                <w:rFonts w:hint="eastAsia" w:ascii="宋体" w:hAnsi="宋体" w:cstheme="minorEastAsia"/>
                <w:color w:val="auto"/>
                <w:szCs w:val="21"/>
                <w:highlight w:val="none"/>
              </w:rPr>
              <w:t>21</w:t>
            </w:r>
          </w:p>
        </w:tc>
        <w:tc>
          <w:tcPr>
            <w:tcW w:w="1681" w:type="dxa"/>
            <w:tcBorders>
              <w:top w:val="single" w:color="auto" w:sz="4" w:space="0"/>
              <w:left w:val="single" w:color="auto" w:sz="4" w:space="0"/>
              <w:bottom w:val="single" w:color="auto" w:sz="4" w:space="0"/>
              <w:right w:val="single" w:color="auto" w:sz="4" w:space="0"/>
            </w:tcBorders>
            <w:vAlign w:val="center"/>
          </w:tcPr>
          <w:p>
            <w:pPr>
              <w:pStyle w:val="20"/>
              <w:spacing w:line="360" w:lineRule="auto"/>
              <w:ind w:left="144" w:right="144"/>
              <w:jc w:val="center"/>
              <w:rPr>
                <w:color w:val="auto"/>
                <w:sz w:val="21"/>
                <w:szCs w:val="21"/>
                <w:highlight w:val="none"/>
                <w:lang w:eastAsia="zh-CN"/>
              </w:rPr>
            </w:pPr>
            <w:r>
              <w:rPr>
                <w:color w:val="auto"/>
                <w:sz w:val="21"/>
                <w:szCs w:val="21"/>
                <w:highlight w:val="none"/>
                <w:lang w:eastAsia="zh-CN"/>
              </w:rPr>
              <w:t>评标委员会推荐中标候选人的人数</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ind w:left="2100" w:hanging="2100" w:hangingChars="1000"/>
              <w:jc w:val="left"/>
              <w:rPr>
                <w:rFonts w:ascii="宋体" w:hAnsi="宋体" w:cstheme="minorEastAsia"/>
                <w:bCs/>
                <w:color w:val="auto"/>
                <w:szCs w:val="21"/>
                <w:highlight w:val="none"/>
              </w:rPr>
            </w:pPr>
            <w:r>
              <w:rPr>
                <w:rFonts w:hint="eastAsia" w:ascii="宋体" w:hAnsi="宋体" w:cstheme="minorEastAsia"/>
                <w:bCs/>
                <w:color w:val="auto"/>
                <w:szCs w:val="21"/>
                <w:highlight w:val="none"/>
              </w:rPr>
              <w:t>3名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r>
              <w:rPr>
                <w:rFonts w:hint="eastAsia" w:ascii="宋体" w:hAnsi="宋体" w:cstheme="minorEastAsia"/>
                <w:color w:val="auto"/>
                <w:szCs w:val="21"/>
                <w:highlight w:val="none"/>
              </w:rPr>
              <w:t>22</w:t>
            </w:r>
          </w:p>
        </w:tc>
        <w:tc>
          <w:tcPr>
            <w:tcW w:w="1681" w:type="dxa"/>
            <w:tcBorders>
              <w:top w:val="single" w:color="auto" w:sz="4" w:space="0"/>
              <w:left w:val="single" w:color="auto" w:sz="4" w:space="0"/>
              <w:bottom w:val="single" w:color="auto" w:sz="4" w:space="0"/>
              <w:right w:val="single" w:color="auto" w:sz="4" w:space="0"/>
            </w:tcBorders>
            <w:vAlign w:val="center"/>
          </w:tcPr>
          <w:p>
            <w:pPr>
              <w:pStyle w:val="20"/>
              <w:spacing w:line="360" w:lineRule="auto"/>
              <w:ind w:left="144" w:right="144"/>
              <w:jc w:val="center"/>
              <w:rPr>
                <w:color w:val="auto"/>
                <w:sz w:val="21"/>
                <w:szCs w:val="21"/>
                <w:highlight w:val="none"/>
                <w:lang w:eastAsia="zh-CN"/>
              </w:rPr>
            </w:pPr>
            <w:r>
              <w:rPr>
                <w:color w:val="auto"/>
                <w:sz w:val="21"/>
                <w:szCs w:val="21"/>
                <w:highlight w:val="none"/>
                <w:lang w:eastAsia="zh-CN"/>
              </w:rPr>
              <w:t>中标候选人公示媒介及期限</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ind w:left="2100" w:hanging="2100" w:hangingChars="1000"/>
              <w:jc w:val="left"/>
              <w:rPr>
                <w:rFonts w:hint="default" w:ascii="宋体" w:hAnsi="宋体" w:eastAsia="宋体" w:cstheme="minorEastAsia"/>
                <w:bCs/>
                <w:color w:val="FF0000"/>
                <w:szCs w:val="21"/>
                <w:highlight w:val="none"/>
                <w:lang w:val="en-US" w:eastAsia="zh-CN"/>
              </w:rPr>
            </w:pPr>
            <w:r>
              <w:rPr>
                <w:rFonts w:ascii="宋体" w:hAnsi="宋体" w:cstheme="minorEastAsia"/>
                <w:bCs/>
                <w:color w:val="auto"/>
                <w:szCs w:val="21"/>
                <w:highlight w:val="none"/>
              </w:rPr>
              <w:t>公示媒介：</w:t>
            </w:r>
            <w:r>
              <w:rPr>
                <w:rFonts w:hint="eastAsia" w:ascii="宋体" w:hAnsi="宋体" w:cstheme="minorEastAsia"/>
                <w:bCs/>
                <w:color w:val="auto"/>
                <w:szCs w:val="21"/>
                <w:highlight w:val="none"/>
                <w:lang w:val="en-US" w:eastAsia="zh-CN"/>
              </w:rPr>
              <w:t>新疆政府采购网</w:t>
            </w:r>
          </w:p>
          <w:p>
            <w:pPr>
              <w:spacing w:line="360" w:lineRule="auto"/>
              <w:ind w:left="2100" w:hanging="2100" w:hangingChars="1000"/>
              <w:jc w:val="left"/>
              <w:rPr>
                <w:rFonts w:ascii="宋体" w:hAnsi="宋体" w:cstheme="minorEastAsia"/>
                <w:bCs/>
                <w:color w:val="auto"/>
                <w:szCs w:val="21"/>
                <w:highlight w:val="none"/>
              </w:rPr>
            </w:pPr>
            <w:r>
              <w:rPr>
                <w:rFonts w:ascii="宋体" w:hAnsi="宋体" w:cstheme="minorEastAsia"/>
                <w:bCs/>
                <w:color w:val="auto"/>
                <w:szCs w:val="21"/>
                <w:highlight w:val="none"/>
              </w:rPr>
              <w:t>公示期限：</w:t>
            </w:r>
            <w:r>
              <w:rPr>
                <w:rFonts w:hint="eastAsia" w:ascii="宋体" w:hAnsi="宋体" w:cstheme="minorEastAsia"/>
                <w:bCs/>
                <w:color w:val="auto"/>
                <w:szCs w:val="21"/>
                <w:highlight w:val="none"/>
                <w:lang w:val="en-US" w:eastAsia="zh-CN"/>
              </w:rPr>
              <w:t>1</w:t>
            </w:r>
            <w:r>
              <w:rPr>
                <w:rFonts w:hint="eastAsia" w:ascii="宋体" w:hAnsi="宋体" w:cstheme="minorEastAsia"/>
                <w:bCs/>
                <w:color w:val="auto"/>
                <w:szCs w:val="21"/>
                <w:highlight w:val="none"/>
              </w:rPr>
              <w:t>个工作日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r>
              <w:rPr>
                <w:rFonts w:hint="eastAsia" w:ascii="宋体" w:hAnsi="宋体" w:cstheme="minorEastAsia"/>
                <w:color w:val="auto"/>
                <w:szCs w:val="21"/>
                <w:highlight w:val="none"/>
              </w:rPr>
              <w:t>23</w:t>
            </w:r>
          </w:p>
        </w:tc>
        <w:tc>
          <w:tcPr>
            <w:tcW w:w="1681" w:type="dxa"/>
            <w:tcBorders>
              <w:top w:val="single" w:color="auto" w:sz="4" w:space="0"/>
              <w:left w:val="single" w:color="auto" w:sz="4" w:space="0"/>
              <w:bottom w:val="single" w:color="auto" w:sz="4" w:space="0"/>
              <w:right w:val="single" w:color="auto" w:sz="4" w:space="0"/>
            </w:tcBorders>
            <w:vAlign w:val="center"/>
          </w:tcPr>
          <w:p>
            <w:pPr>
              <w:spacing w:line="360" w:lineRule="auto"/>
              <w:ind w:right="136"/>
              <w:jc w:val="center"/>
              <w:rPr>
                <w:rFonts w:ascii="宋体" w:hAnsi="宋体" w:cstheme="minorEastAsia"/>
                <w:color w:val="auto"/>
                <w:szCs w:val="21"/>
                <w:highlight w:val="none"/>
              </w:rPr>
            </w:pPr>
            <w:r>
              <w:rPr>
                <w:rFonts w:hint="eastAsia" w:ascii="宋体" w:hAnsi="宋体" w:cstheme="minorEastAsia"/>
                <w:color w:val="auto"/>
                <w:szCs w:val="21"/>
                <w:highlight w:val="none"/>
              </w:rPr>
              <w:t>招标代理费</w:t>
            </w:r>
          </w:p>
        </w:tc>
        <w:tc>
          <w:tcPr>
            <w:tcW w:w="6095" w:type="dxa"/>
            <w:tcBorders>
              <w:top w:val="single" w:color="auto" w:sz="4" w:space="0"/>
              <w:left w:val="single" w:color="auto" w:sz="4" w:space="0"/>
              <w:bottom w:val="single" w:color="auto" w:sz="4" w:space="0"/>
              <w:right w:val="single" w:color="auto" w:sz="4" w:space="0"/>
            </w:tcBorders>
            <w:vAlign w:val="center"/>
          </w:tcPr>
          <w:p>
            <w:pPr>
              <w:shd w:val="clear" w:color="auto" w:fill="FFFFFF"/>
              <w:snapToGrid w:val="0"/>
              <w:spacing w:line="360" w:lineRule="auto"/>
              <w:rPr>
                <w:rFonts w:ascii="宋体" w:hAnsi="宋体" w:cstheme="minorEastAsia"/>
                <w:b/>
                <w:color w:val="auto"/>
                <w:szCs w:val="21"/>
                <w:highlight w:val="none"/>
              </w:rPr>
            </w:pPr>
            <w:r>
              <w:rPr>
                <w:rFonts w:hint="eastAsia" w:ascii="宋体" w:hAnsi="宋体" w:cstheme="minorEastAsia"/>
                <w:bCs/>
                <w:iCs/>
                <w:color w:val="auto"/>
                <w:szCs w:val="21"/>
                <w:highlight w:val="none"/>
              </w:rPr>
              <w:t>由中标成交供应商支付，收费标准为中标成交金额的1.5%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theme="minorEastAsia"/>
                <w:color w:val="auto"/>
                <w:szCs w:val="21"/>
                <w:highlight w:val="none"/>
                <w:lang w:val="en-US" w:eastAsia="zh-CN"/>
              </w:rPr>
            </w:pPr>
            <w:r>
              <w:rPr>
                <w:rFonts w:hint="eastAsia" w:ascii="宋体" w:hAnsi="宋体" w:cstheme="minorEastAsia"/>
                <w:color w:val="auto"/>
                <w:szCs w:val="21"/>
                <w:highlight w:val="none"/>
                <w:lang w:val="en-US" w:eastAsia="zh-CN"/>
              </w:rPr>
              <w:t>24</w:t>
            </w:r>
          </w:p>
        </w:tc>
        <w:tc>
          <w:tcPr>
            <w:tcW w:w="168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szCs w:val="21"/>
                <w:highlight w:val="none"/>
                <w:lang w:val="en-US" w:eastAsia="zh-CN"/>
              </w:rPr>
              <w:t>备注</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eastAsia="宋体" w:cs="宋体"/>
                <w:b w:val="0"/>
                <w:bCs/>
                <w:color w:val="auto"/>
                <w:kern w:val="2"/>
                <w:sz w:val="21"/>
                <w:szCs w:val="21"/>
                <w:highlight w:val="none"/>
                <w:lang w:val="en-US" w:eastAsia="zh-CN" w:bidi="ar-SA"/>
              </w:rPr>
            </w:pPr>
          </w:p>
        </w:tc>
      </w:tr>
    </w:tbl>
    <w:p>
      <w:pPr>
        <w:spacing w:line="420" w:lineRule="exact"/>
        <w:rPr>
          <w:rFonts w:ascii="宋体" w:hAnsi="宋体" w:cs="Arial"/>
          <w:color w:val="auto"/>
          <w:sz w:val="22"/>
          <w:szCs w:val="28"/>
          <w:highlight w:val="none"/>
        </w:rPr>
      </w:pPr>
      <w:bookmarkStart w:id="7" w:name="_Toc99610130"/>
      <w:bookmarkStart w:id="8" w:name="_Toc99610164"/>
      <w:bookmarkStart w:id="9" w:name="_Toc99609994"/>
      <w:bookmarkStart w:id="10" w:name="_Toc99609699"/>
      <w:bookmarkStart w:id="11" w:name="_Toc99609722"/>
      <w:bookmarkStart w:id="12" w:name="_Toc99609858"/>
      <w:r>
        <w:rPr>
          <w:rFonts w:ascii="宋体" w:hAnsi="宋体" w:cs="Arial"/>
          <w:bCs/>
          <w:color w:val="auto"/>
          <w:highlight w:val="none"/>
        </w:rPr>
        <w:t>注：</w:t>
      </w:r>
      <w:r>
        <w:rPr>
          <w:rFonts w:ascii="宋体" w:hAnsi="宋体" w:cs="Arial"/>
          <w:color w:val="auto"/>
          <w:highlight w:val="none"/>
        </w:rPr>
        <w:t>本表是对招标文件中的重要内容进行罗列，如有矛盾，应以本表为准。</w:t>
      </w:r>
      <w:bookmarkStart w:id="13" w:name="_Toc99610131"/>
      <w:bookmarkStart w:id="14" w:name="_Toc99609995"/>
      <w:bookmarkStart w:id="15" w:name="_Toc167252387"/>
      <w:bookmarkStart w:id="16" w:name="_Toc99609723"/>
      <w:bookmarkStart w:id="17" w:name="_Toc99609859"/>
      <w:bookmarkStart w:id="18" w:name="_Toc99610165"/>
      <w:bookmarkStart w:id="19" w:name="_Toc167460120"/>
    </w:p>
    <w:p>
      <w:pPr>
        <w:widowControl/>
        <w:jc w:val="left"/>
        <w:rPr>
          <w:rFonts w:ascii="宋体" w:hAnsi="宋体"/>
          <w:b/>
          <w:bCs/>
          <w:color w:val="auto"/>
          <w:kern w:val="44"/>
          <w:sz w:val="36"/>
          <w:szCs w:val="36"/>
          <w:highlight w:val="none"/>
        </w:rPr>
      </w:pPr>
      <w:bookmarkStart w:id="20" w:name="_Toc60241908"/>
      <w:r>
        <w:rPr>
          <w:rFonts w:ascii="宋体" w:hAnsi="宋体"/>
          <w:bCs/>
          <w:color w:val="auto"/>
          <w:kern w:val="44"/>
          <w:sz w:val="36"/>
          <w:szCs w:val="36"/>
          <w:highlight w:val="none"/>
        </w:rPr>
        <w:br w:type="page"/>
      </w:r>
    </w:p>
    <w:p>
      <w:pPr>
        <w:pStyle w:val="5"/>
        <w:keepNext/>
        <w:keepLines/>
        <w:widowControl w:val="0"/>
        <w:spacing w:beforeLines="0" w:afterLines="0" w:line="440" w:lineRule="exact"/>
        <w:rPr>
          <w:rFonts w:ascii="宋体" w:hAnsi="宋体"/>
          <w:bCs/>
          <w:color w:val="auto"/>
          <w:kern w:val="44"/>
          <w:sz w:val="36"/>
          <w:szCs w:val="36"/>
          <w:highlight w:val="none"/>
        </w:rPr>
      </w:pPr>
      <w:bookmarkStart w:id="21" w:name="_Toc7521"/>
      <w:r>
        <w:rPr>
          <w:rFonts w:hint="eastAsia" w:ascii="宋体" w:hAnsi="宋体"/>
          <w:bCs/>
          <w:color w:val="auto"/>
          <w:kern w:val="44"/>
          <w:sz w:val="36"/>
          <w:szCs w:val="36"/>
          <w:highlight w:val="none"/>
        </w:rPr>
        <w:t>第三章  供应商须知</w:t>
      </w:r>
      <w:bookmarkEnd w:id="20"/>
      <w:bookmarkEnd w:id="21"/>
    </w:p>
    <w:p>
      <w:pPr>
        <w:spacing w:line="460" w:lineRule="exact"/>
        <w:outlineLvl w:val="0"/>
        <w:rPr>
          <w:rFonts w:cs="Arial" w:asciiTheme="minorEastAsia" w:hAnsiTheme="minorEastAsia" w:eastAsiaTheme="minorEastAsia"/>
          <w:b/>
          <w:color w:val="auto"/>
          <w:sz w:val="28"/>
          <w:szCs w:val="28"/>
          <w:highlight w:val="none"/>
        </w:rPr>
      </w:pPr>
      <w:bookmarkStart w:id="22" w:name="_Toc7181"/>
      <w:r>
        <w:rPr>
          <w:rFonts w:hint="eastAsia" w:cs="Arial" w:asciiTheme="minorEastAsia" w:hAnsiTheme="minorEastAsia" w:eastAsiaTheme="minorEastAsia"/>
          <w:b/>
          <w:color w:val="auto"/>
          <w:sz w:val="28"/>
          <w:szCs w:val="28"/>
          <w:highlight w:val="none"/>
        </w:rPr>
        <w:t>一、</w:t>
      </w:r>
      <w:r>
        <w:rPr>
          <w:rFonts w:cs="Arial" w:asciiTheme="minorEastAsia" w:hAnsiTheme="minorEastAsia" w:eastAsiaTheme="minorEastAsia"/>
          <w:b/>
          <w:color w:val="auto"/>
          <w:sz w:val="28"/>
          <w:szCs w:val="28"/>
          <w:highlight w:val="none"/>
        </w:rPr>
        <w:t>总  则</w:t>
      </w:r>
      <w:bookmarkEnd w:id="22"/>
    </w:p>
    <w:p>
      <w:pPr>
        <w:ind w:firstLine="241" w:firstLineChars="100"/>
        <w:rPr>
          <w:rFonts w:ascii="宋体" w:hAnsi="宋体"/>
          <w:b/>
          <w:color w:val="auto"/>
          <w:sz w:val="24"/>
          <w:highlight w:val="none"/>
        </w:rPr>
      </w:pPr>
      <w:r>
        <w:rPr>
          <w:rFonts w:hint="eastAsia" w:ascii="宋体" w:hAnsi="宋体"/>
          <w:b/>
          <w:color w:val="auto"/>
          <w:sz w:val="24"/>
          <w:highlight w:val="none"/>
        </w:rPr>
        <w:t>1.编制依据</w:t>
      </w:r>
    </w:p>
    <w:bookmarkEnd w:id="13"/>
    <w:bookmarkEnd w:id="14"/>
    <w:bookmarkEnd w:id="15"/>
    <w:bookmarkEnd w:id="16"/>
    <w:bookmarkEnd w:id="17"/>
    <w:bookmarkEnd w:id="18"/>
    <w:bookmarkEnd w:id="19"/>
    <w:p>
      <w:pPr>
        <w:spacing w:line="460" w:lineRule="exact"/>
        <w:ind w:firstLine="420" w:firstLineChars="200"/>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根据《中华人民共和国政府采购法》、《中华人民共和国政府采购法实施条例》、《政府采购货物和服务招标投标管理办法》（财政部令第18号）等有关法律、法规和规章的规定编制本招标文件。</w:t>
      </w:r>
    </w:p>
    <w:p>
      <w:pPr>
        <w:ind w:firstLine="241" w:firstLineChars="100"/>
        <w:rPr>
          <w:rFonts w:ascii="宋体" w:hAnsi="宋体"/>
          <w:b/>
          <w:color w:val="auto"/>
          <w:sz w:val="24"/>
          <w:highlight w:val="none"/>
        </w:rPr>
      </w:pPr>
      <w:r>
        <w:rPr>
          <w:rFonts w:hint="eastAsia" w:ascii="宋体" w:hAnsi="宋体"/>
          <w:b/>
          <w:color w:val="auto"/>
          <w:sz w:val="24"/>
          <w:highlight w:val="none"/>
        </w:rPr>
        <w:t>2.名词解释</w:t>
      </w:r>
    </w:p>
    <w:p>
      <w:pPr>
        <w:spacing w:line="460" w:lineRule="exact"/>
        <w:ind w:firstLine="420" w:firstLineChars="200"/>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2</w:t>
      </w:r>
      <w:r>
        <w:rPr>
          <w:rFonts w:cs="Arial" w:asciiTheme="minorEastAsia" w:hAnsiTheme="minorEastAsia" w:eastAsiaTheme="minorEastAsia"/>
          <w:color w:val="auto"/>
          <w:szCs w:val="21"/>
          <w:highlight w:val="none"/>
        </w:rPr>
        <w:t>.</w:t>
      </w:r>
      <w:r>
        <w:rPr>
          <w:rFonts w:hint="eastAsia" w:cs="Arial" w:asciiTheme="minorEastAsia" w:hAnsiTheme="minorEastAsia" w:eastAsiaTheme="minorEastAsia"/>
          <w:color w:val="auto"/>
          <w:szCs w:val="21"/>
          <w:highlight w:val="none"/>
        </w:rPr>
        <w:t>2</w:t>
      </w:r>
      <w:r>
        <w:rPr>
          <w:rFonts w:cs="Arial" w:asciiTheme="minorEastAsia" w:hAnsiTheme="minorEastAsia" w:eastAsiaTheme="minorEastAsia"/>
          <w:color w:val="auto"/>
          <w:szCs w:val="21"/>
          <w:highlight w:val="none"/>
        </w:rPr>
        <w:t xml:space="preserve"> “</w:t>
      </w:r>
      <w:r>
        <w:rPr>
          <w:rFonts w:hint="eastAsia" w:ascii="宋体" w:hAnsi="宋体" w:cs="Arial"/>
          <w:color w:val="auto"/>
          <w:szCs w:val="21"/>
          <w:highlight w:val="none"/>
          <w:lang w:val="en-US" w:eastAsia="zh-CN"/>
        </w:rPr>
        <w:t>招标</w:t>
      </w:r>
      <w:r>
        <w:rPr>
          <w:rFonts w:hint="eastAsia" w:cs="Arial" w:asciiTheme="minorEastAsia" w:hAnsiTheme="minorEastAsia" w:eastAsiaTheme="minorEastAsia"/>
          <w:color w:val="auto"/>
          <w:szCs w:val="21"/>
          <w:highlight w:val="none"/>
        </w:rPr>
        <w:t>人</w:t>
      </w:r>
      <w:r>
        <w:rPr>
          <w:rFonts w:cs="Arial" w:asciiTheme="minorEastAsia" w:hAnsiTheme="minorEastAsia" w:eastAsiaTheme="minorEastAsia"/>
          <w:color w:val="auto"/>
          <w:szCs w:val="21"/>
          <w:highlight w:val="none"/>
        </w:rPr>
        <w:t>”系指</w:t>
      </w:r>
      <w:r>
        <w:rPr>
          <w:rFonts w:hint="eastAsia" w:cs="Arial" w:asciiTheme="minorEastAsia" w:hAnsiTheme="minorEastAsia" w:eastAsiaTheme="minorEastAsia"/>
          <w:color w:val="auto"/>
          <w:szCs w:val="21"/>
          <w:highlight w:val="none"/>
        </w:rPr>
        <w:t>新疆维吾尔自治区疾病预防控制中心</w:t>
      </w:r>
      <w:r>
        <w:rPr>
          <w:rFonts w:cs="Arial" w:asciiTheme="minorEastAsia" w:hAnsiTheme="minorEastAsia" w:eastAsiaTheme="minorEastAsia"/>
          <w:color w:val="auto"/>
          <w:szCs w:val="21"/>
          <w:highlight w:val="none"/>
        </w:rPr>
        <w:t>。</w:t>
      </w:r>
    </w:p>
    <w:p>
      <w:pPr>
        <w:spacing w:line="460" w:lineRule="exact"/>
        <w:ind w:firstLine="420" w:firstLineChars="200"/>
        <w:rPr>
          <w:rFonts w:cs="Arial" w:asciiTheme="minorEastAsia" w:hAnsiTheme="minorEastAsia" w:eastAsiaTheme="minorEastAsia"/>
          <w:color w:val="auto"/>
          <w:szCs w:val="21"/>
          <w:highlight w:val="red"/>
        </w:rPr>
      </w:pPr>
      <w:r>
        <w:rPr>
          <w:rFonts w:hint="eastAsia" w:cs="Arial" w:asciiTheme="minorEastAsia" w:hAnsiTheme="minorEastAsia" w:eastAsiaTheme="minorEastAsia"/>
          <w:color w:val="auto"/>
          <w:szCs w:val="21"/>
          <w:highlight w:val="none"/>
        </w:rPr>
        <w:t>2</w:t>
      </w:r>
      <w:r>
        <w:rPr>
          <w:rFonts w:cs="Arial" w:asciiTheme="minorEastAsia" w:hAnsiTheme="minorEastAsia" w:eastAsiaTheme="minorEastAsia"/>
          <w:color w:val="auto"/>
          <w:szCs w:val="21"/>
          <w:highlight w:val="none"/>
        </w:rPr>
        <w:t>.</w:t>
      </w:r>
      <w:r>
        <w:rPr>
          <w:rFonts w:hint="eastAsia" w:cs="Arial" w:asciiTheme="minorEastAsia" w:hAnsiTheme="minorEastAsia" w:eastAsiaTheme="minorEastAsia"/>
          <w:color w:val="auto"/>
          <w:szCs w:val="21"/>
          <w:highlight w:val="none"/>
        </w:rPr>
        <w:t>3</w:t>
      </w:r>
      <w:r>
        <w:rPr>
          <w:rFonts w:cs="Arial" w:asciiTheme="minorEastAsia" w:hAnsiTheme="minorEastAsia" w:eastAsiaTheme="minorEastAsia"/>
          <w:color w:val="auto"/>
          <w:szCs w:val="21"/>
          <w:highlight w:val="none"/>
        </w:rPr>
        <w:t>“</w:t>
      </w:r>
      <w:r>
        <w:rPr>
          <w:rFonts w:hint="eastAsia" w:ascii="宋体" w:hAnsi="宋体" w:cs="Arial"/>
          <w:color w:val="auto"/>
          <w:szCs w:val="21"/>
          <w:highlight w:val="none"/>
          <w:lang w:val="en-US" w:eastAsia="zh-CN"/>
        </w:rPr>
        <w:t>招标</w:t>
      </w:r>
      <w:r>
        <w:rPr>
          <w:rFonts w:hint="eastAsia" w:cs="Arial" w:asciiTheme="minorEastAsia" w:hAnsiTheme="minorEastAsia" w:eastAsiaTheme="minorEastAsia"/>
          <w:color w:val="auto"/>
          <w:szCs w:val="21"/>
          <w:highlight w:val="none"/>
        </w:rPr>
        <w:t>代理机构</w:t>
      </w:r>
      <w:r>
        <w:rPr>
          <w:rFonts w:cs="Arial" w:asciiTheme="minorEastAsia" w:hAnsiTheme="minorEastAsia" w:eastAsiaTheme="minorEastAsia"/>
          <w:color w:val="auto"/>
          <w:szCs w:val="21"/>
          <w:highlight w:val="none"/>
        </w:rPr>
        <w:t>”系指</w:t>
      </w:r>
      <w:r>
        <w:rPr>
          <w:rFonts w:hint="eastAsia" w:asciiTheme="minorEastAsia" w:hAnsiTheme="minorEastAsia" w:eastAsiaTheme="minorEastAsia"/>
          <w:color w:val="auto"/>
          <w:szCs w:val="21"/>
          <w:highlight w:val="none"/>
          <w:lang w:val="en-US" w:eastAsia="zh-CN"/>
        </w:rPr>
        <w:t>新疆宏力源工程项目管理有限公司</w:t>
      </w:r>
      <w:r>
        <w:rPr>
          <w:rFonts w:cs="Arial" w:asciiTheme="minorEastAsia" w:hAnsiTheme="minorEastAsia" w:eastAsiaTheme="minorEastAsia"/>
          <w:color w:val="auto"/>
          <w:szCs w:val="21"/>
          <w:highlight w:val="none"/>
        </w:rPr>
        <w:t>。</w:t>
      </w:r>
    </w:p>
    <w:p>
      <w:pPr>
        <w:spacing w:line="460" w:lineRule="exact"/>
        <w:ind w:firstLine="420" w:firstLineChars="200"/>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2</w:t>
      </w:r>
      <w:r>
        <w:rPr>
          <w:rFonts w:cs="Arial" w:asciiTheme="minorEastAsia" w:hAnsiTheme="minorEastAsia" w:eastAsiaTheme="minorEastAsia"/>
          <w:color w:val="auto"/>
          <w:szCs w:val="21"/>
          <w:highlight w:val="none"/>
        </w:rPr>
        <w:t>.</w:t>
      </w:r>
      <w:r>
        <w:rPr>
          <w:rFonts w:hint="eastAsia" w:cs="Arial" w:asciiTheme="minorEastAsia" w:hAnsiTheme="minorEastAsia" w:eastAsiaTheme="minorEastAsia"/>
          <w:color w:val="auto"/>
          <w:szCs w:val="21"/>
          <w:highlight w:val="none"/>
        </w:rPr>
        <w:t>4</w:t>
      </w:r>
      <w:r>
        <w:rPr>
          <w:rFonts w:cs="Arial" w:asciiTheme="minorEastAsia" w:hAnsiTheme="minorEastAsia" w:eastAsiaTheme="minorEastAsia"/>
          <w:color w:val="auto"/>
          <w:szCs w:val="21"/>
          <w:highlight w:val="none"/>
        </w:rPr>
        <w:t>“投标人”系指</w:t>
      </w:r>
      <w:r>
        <w:rPr>
          <w:rFonts w:hint="eastAsia" w:cs="Arial" w:asciiTheme="minorEastAsia" w:hAnsiTheme="minorEastAsia" w:eastAsiaTheme="minorEastAsia"/>
          <w:color w:val="auto"/>
          <w:szCs w:val="21"/>
          <w:highlight w:val="none"/>
        </w:rPr>
        <w:t>响应招标、参加投标竞争的法人、其他组织或者自然人</w:t>
      </w:r>
      <w:r>
        <w:rPr>
          <w:rFonts w:cs="Arial" w:asciiTheme="minorEastAsia" w:hAnsiTheme="minorEastAsia" w:eastAsiaTheme="minorEastAsia"/>
          <w:color w:val="auto"/>
          <w:szCs w:val="21"/>
          <w:highlight w:val="none"/>
        </w:rPr>
        <w:t>。</w:t>
      </w:r>
    </w:p>
    <w:p>
      <w:pPr>
        <w:spacing w:line="460" w:lineRule="exact"/>
        <w:ind w:firstLine="420" w:firstLineChars="200"/>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2</w:t>
      </w:r>
      <w:r>
        <w:rPr>
          <w:rFonts w:cs="Arial" w:asciiTheme="minorEastAsia" w:hAnsiTheme="minorEastAsia" w:eastAsiaTheme="minorEastAsia"/>
          <w:color w:val="auto"/>
          <w:szCs w:val="21"/>
          <w:highlight w:val="none"/>
        </w:rPr>
        <w:t>.</w:t>
      </w:r>
      <w:r>
        <w:rPr>
          <w:rFonts w:hint="eastAsia" w:cs="Arial" w:asciiTheme="minorEastAsia" w:hAnsiTheme="minorEastAsia" w:eastAsiaTheme="minorEastAsia"/>
          <w:color w:val="auto"/>
          <w:szCs w:val="21"/>
          <w:highlight w:val="none"/>
        </w:rPr>
        <w:t>5</w:t>
      </w:r>
      <w:r>
        <w:rPr>
          <w:rFonts w:cs="Arial" w:asciiTheme="minorEastAsia" w:hAnsiTheme="minorEastAsia" w:eastAsiaTheme="minorEastAsia"/>
          <w:color w:val="auto"/>
          <w:szCs w:val="21"/>
          <w:highlight w:val="none"/>
        </w:rPr>
        <w:t>“服务”系指投标人根据招标文件规定在规定期限内向</w:t>
      </w:r>
      <w:r>
        <w:rPr>
          <w:rFonts w:hint="eastAsia" w:ascii="宋体" w:hAnsi="宋体" w:cs="Arial"/>
          <w:color w:val="auto"/>
          <w:szCs w:val="21"/>
          <w:highlight w:val="none"/>
          <w:lang w:val="en-US" w:eastAsia="zh-CN"/>
        </w:rPr>
        <w:t>招标</w:t>
      </w:r>
      <w:r>
        <w:rPr>
          <w:rFonts w:hint="eastAsia" w:cs="Arial" w:asciiTheme="minorEastAsia" w:hAnsiTheme="minorEastAsia" w:eastAsiaTheme="minorEastAsia"/>
          <w:color w:val="auto"/>
          <w:szCs w:val="21"/>
          <w:highlight w:val="none"/>
        </w:rPr>
        <w:t>人</w:t>
      </w:r>
      <w:r>
        <w:rPr>
          <w:rFonts w:cs="Arial" w:asciiTheme="minorEastAsia" w:hAnsiTheme="minorEastAsia" w:eastAsiaTheme="minorEastAsia"/>
          <w:color w:val="auto"/>
          <w:szCs w:val="21"/>
          <w:highlight w:val="none"/>
        </w:rPr>
        <w:t>提供的</w:t>
      </w:r>
      <w:r>
        <w:rPr>
          <w:rFonts w:hint="eastAsia" w:cs="Arial" w:asciiTheme="minorEastAsia" w:hAnsiTheme="minorEastAsia" w:eastAsiaTheme="minorEastAsia"/>
          <w:color w:val="auto"/>
          <w:szCs w:val="21"/>
          <w:highlight w:val="none"/>
        </w:rPr>
        <w:t>技术和服务</w:t>
      </w:r>
      <w:r>
        <w:rPr>
          <w:rFonts w:cs="Arial" w:asciiTheme="minorEastAsia" w:hAnsiTheme="minorEastAsia" w:eastAsiaTheme="minorEastAsia"/>
          <w:color w:val="auto"/>
          <w:szCs w:val="21"/>
          <w:highlight w:val="none"/>
        </w:rPr>
        <w:t>。</w:t>
      </w:r>
    </w:p>
    <w:p>
      <w:pPr>
        <w:spacing w:line="460" w:lineRule="exact"/>
        <w:ind w:firstLine="420" w:firstLineChars="200"/>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2</w:t>
      </w:r>
      <w:r>
        <w:rPr>
          <w:rFonts w:cs="Arial" w:asciiTheme="minorEastAsia" w:hAnsiTheme="minorEastAsia" w:eastAsiaTheme="minorEastAsia"/>
          <w:color w:val="auto"/>
          <w:szCs w:val="21"/>
          <w:highlight w:val="none"/>
        </w:rPr>
        <w:t>.</w:t>
      </w:r>
      <w:r>
        <w:rPr>
          <w:rFonts w:hint="eastAsia" w:cs="Arial" w:asciiTheme="minorEastAsia" w:hAnsiTheme="minorEastAsia" w:eastAsiaTheme="minorEastAsia"/>
          <w:color w:val="auto"/>
          <w:szCs w:val="21"/>
          <w:highlight w:val="none"/>
        </w:rPr>
        <w:t>5</w:t>
      </w:r>
      <w:r>
        <w:rPr>
          <w:rFonts w:cs="Arial" w:asciiTheme="minorEastAsia" w:hAnsiTheme="minorEastAsia" w:eastAsiaTheme="minorEastAsia"/>
          <w:color w:val="auto"/>
          <w:szCs w:val="21"/>
          <w:highlight w:val="none"/>
        </w:rPr>
        <w:t>“评标委员会”系指依</w:t>
      </w:r>
      <w:r>
        <w:rPr>
          <w:rFonts w:hint="eastAsia" w:cs="Arial" w:asciiTheme="minorEastAsia" w:hAnsiTheme="minorEastAsia" w:eastAsiaTheme="minorEastAsia"/>
          <w:color w:val="auto"/>
          <w:szCs w:val="21"/>
          <w:highlight w:val="none"/>
        </w:rPr>
        <w:t>法</w:t>
      </w:r>
      <w:r>
        <w:rPr>
          <w:rFonts w:cs="Arial" w:asciiTheme="minorEastAsia" w:hAnsiTheme="minorEastAsia" w:eastAsiaTheme="minorEastAsia"/>
          <w:color w:val="auto"/>
          <w:szCs w:val="21"/>
          <w:highlight w:val="none"/>
        </w:rPr>
        <w:t>组建的专门负责本次评标工作的临时性机构。</w:t>
      </w:r>
    </w:p>
    <w:p>
      <w:pPr>
        <w:ind w:firstLine="241" w:firstLineChars="100"/>
        <w:rPr>
          <w:rFonts w:ascii="宋体" w:hAnsi="宋体"/>
          <w:b/>
          <w:color w:val="auto"/>
          <w:sz w:val="24"/>
          <w:highlight w:val="none"/>
        </w:rPr>
      </w:pPr>
      <w:bookmarkStart w:id="23" w:name="_Toc99609726"/>
      <w:bookmarkStart w:id="24" w:name="_Toc99609862"/>
      <w:bookmarkStart w:id="25" w:name="_Toc167252390"/>
      <w:bookmarkStart w:id="26" w:name="_Toc99610168"/>
      <w:bookmarkStart w:id="27" w:name="_Toc99609998"/>
      <w:r>
        <w:rPr>
          <w:rFonts w:ascii="宋体" w:hAnsi="宋体"/>
          <w:b/>
          <w:color w:val="auto"/>
          <w:sz w:val="24"/>
          <w:highlight w:val="none"/>
        </w:rPr>
        <w:t>3.项目</w:t>
      </w:r>
      <w:bookmarkEnd w:id="23"/>
      <w:bookmarkEnd w:id="24"/>
      <w:bookmarkEnd w:id="25"/>
      <w:bookmarkEnd w:id="26"/>
      <w:bookmarkEnd w:id="27"/>
      <w:r>
        <w:rPr>
          <w:rFonts w:hint="eastAsia" w:ascii="宋体" w:hAnsi="宋体"/>
          <w:b/>
          <w:color w:val="auto"/>
          <w:sz w:val="24"/>
          <w:highlight w:val="none"/>
        </w:rPr>
        <w:t>概况</w:t>
      </w:r>
    </w:p>
    <w:p>
      <w:pPr>
        <w:adjustRightInd w:val="0"/>
        <w:snapToGrid w:val="0"/>
        <w:spacing w:line="460" w:lineRule="exact"/>
        <w:ind w:left="420" w:leftChars="200"/>
        <w:rPr>
          <w:rFonts w:cs="Arial" w:asciiTheme="minorEastAsia" w:hAnsiTheme="minorEastAsia" w:eastAsiaTheme="minorEastAsia"/>
          <w:color w:val="auto"/>
          <w:szCs w:val="21"/>
          <w:highlight w:val="none"/>
        </w:rPr>
      </w:pPr>
      <w:r>
        <w:rPr>
          <w:rFonts w:cs="Arial" w:asciiTheme="minorEastAsia" w:hAnsiTheme="minorEastAsia" w:eastAsiaTheme="minorEastAsia"/>
          <w:color w:val="auto"/>
          <w:szCs w:val="21"/>
          <w:highlight w:val="none"/>
        </w:rPr>
        <w:t>3.1项目名称：详见投标须知前附表第1条。</w:t>
      </w:r>
    </w:p>
    <w:p>
      <w:pPr>
        <w:adjustRightInd w:val="0"/>
        <w:snapToGrid w:val="0"/>
        <w:spacing w:line="460" w:lineRule="exact"/>
        <w:ind w:firstLine="420" w:firstLineChars="200"/>
        <w:rPr>
          <w:rFonts w:cs="Arial" w:asciiTheme="minorEastAsia" w:hAnsiTheme="minorEastAsia" w:eastAsiaTheme="minorEastAsia"/>
          <w:color w:val="auto"/>
          <w:szCs w:val="21"/>
          <w:highlight w:val="none"/>
        </w:rPr>
      </w:pPr>
      <w:r>
        <w:rPr>
          <w:rFonts w:cs="Arial" w:asciiTheme="minorEastAsia" w:hAnsiTheme="minorEastAsia" w:eastAsiaTheme="minorEastAsia"/>
          <w:color w:val="auto"/>
          <w:szCs w:val="21"/>
          <w:highlight w:val="none"/>
        </w:rPr>
        <w:t>3.2资金来源：详见投标须知前附表第2条。</w:t>
      </w:r>
    </w:p>
    <w:p>
      <w:pPr>
        <w:adjustRightInd w:val="0"/>
        <w:snapToGrid w:val="0"/>
        <w:spacing w:line="460" w:lineRule="exact"/>
        <w:ind w:firstLine="420" w:firstLineChars="200"/>
        <w:rPr>
          <w:rFonts w:cs="Arial" w:asciiTheme="minorEastAsia" w:hAnsiTheme="minorEastAsia" w:eastAsiaTheme="minorEastAsia"/>
          <w:color w:val="auto"/>
          <w:szCs w:val="21"/>
          <w:highlight w:val="none"/>
        </w:rPr>
      </w:pPr>
      <w:r>
        <w:rPr>
          <w:rFonts w:cs="Arial" w:asciiTheme="minorEastAsia" w:hAnsiTheme="minorEastAsia" w:eastAsiaTheme="minorEastAsia"/>
          <w:color w:val="auto"/>
          <w:szCs w:val="21"/>
          <w:highlight w:val="none"/>
        </w:rPr>
        <w:t>3.3招标方式：详见投标须知前附表第3条。</w:t>
      </w:r>
    </w:p>
    <w:p>
      <w:pPr>
        <w:spacing w:line="460" w:lineRule="exact"/>
        <w:ind w:left="420" w:leftChars="200"/>
        <w:rPr>
          <w:rFonts w:cs="Arial" w:asciiTheme="minorEastAsia" w:hAnsiTheme="minorEastAsia" w:eastAsiaTheme="minorEastAsia"/>
          <w:color w:val="auto"/>
          <w:szCs w:val="21"/>
          <w:highlight w:val="none"/>
        </w:rPr>
      </w:pPr>
      <w:r>
        <w:rPr>
          <w:rFonts w:cs="Arial" w:asciiTheme="minorEastAsia" w:hAnsiTheme="minorEastAsia" w:eastAsiaTheme="minorEastAsia"/>
          <w:color w:val="auto"/>
          <w:szCs w:val="21"/>
          <w:highlight w:val="none"/>
        </w:rPr>
        <w:t>3.4招标范围：详见投标须知前附表第</w:t>
      </w:r>
      <w:r>
        <w:rPr>
          <w:rFonts w:hint="eastAsia" w:cs="Arial" w:asciiTheme="minorEastAsia" w:hAnsiTheme="minorEastAsia" w:eastAsiaTheme="minorEastAsia"/>
          <w:color w:val="auto"/>
          <w:szCs w:val="21"/>
          <w:highlight w:val="none"/>
        </w:rPr>
        <w:t>4</w:t>
      </w:r>
      <w:r>
        <w:rPr>
          <w:rFonts w:cs="Arial" w:asciiTheme="minorEastAsia" w:hAnsiTheme="minorEastAsia" w:eastAsiaTheme="minorEastAsia"/>
          <w:color w:val="auto"/>
          <w:szCs w:val="21"/>
          <w:highlight w:val="none"/>
        </w:rPr>
        <w:t>条。</w:t>
      </w:r>
    </w:p>
    <w:p>
      <w:pPr>
        <w:spacing w:line="460" w:lineRule="exact"/>
        <w:ind w:firstLine="420" w:firstLineChars="200"/>
        <w:rPr>
          <w:rFonts w:cs="Arial" w:asciiTheme="minorEastAsia" w:hAnsiTheme="minorEastAsia" w:eastAsiaTheme="minorEastAsia"/>
          <w:color w:val="auto"/>
          <w:szCs w:val="21"/>
          <w:highlight w:val="none"/>
        </w:rPr>
      </w:pPr>
      <w:r>
        <w:rPr>
          <w:rFonts w:cs="Arial" w:asciiTheme="minorEastAsia" w:hAnsiTheme="minorEastAsia" w:eastAsiaTheme="minorEastAsia"/>
          <w:color w:val="auto"/>
          <w:szCs w:val="21"/>
          <w:highlight w:val="none"/>
        </w:rPr>
        <w:t>3.5</w:t>
      </w:r>
      <w:r>
        <w:rPr>
          <w:rFonts w:hint="eastAsia" w:cs="Arial" w:asciiTheme="minorEastAsia" w:hAnsiTheme="minorEastAsia" w:eastAsiaTheme="minorEastAsia"/>
          <w:color w:val="auto"/>
          <w:szCs w:val="21"/>
          <w:highlight w:val="none"/>
        </w:rPr>
        <w:t>服务</w:t>
      </w:r>
      <w:r>
        <w:rPr>
          <w:rFonts w:cs="Arial" w:asciiTheme="minorEastAsia" w:hAnsiTheme="minorEastAsia" w:eastAsiaTheme="minorEastAsia"/>
          <w:color w:val="auto"/>
          <w:szCs w:val="21"/>
          <w:highlight w:val="none"/>
        </w:rPr>
        <w:t>地点：详见投标须知前附表第5条。</w:t>
      </w:r>
    </w:p>
    <w:p>
      <w:pPr>
        <w:adjustRightInd w:val="0"/>
        <w:snapToGrid w:val="0"/>
        <w:spacing w:line="460" w:lineRule="exact"/>
        <w:ind w:firstLine="420" w:firstLineChars="200"/>
        <w:rPr>
          <w:rFonts w:cs="Arial" w:asciiTheme="minorEastAsia" w:hAnsiTheme="minorEastAsia" w:eastAsiaTheme="minorEastAsia"/>
          <w:bCs/>
          <w:color w:val="auto"/>
          <w:szCs w:val="21"/>
          <w:highlight w:val="none"/>
        </w:rPr>
      </w:pPr>
      <w:r>
        <w:rPr>
          <w:rFonts w:cs="Arial" w:asciiTheme="minorEastAsia" w:hAnsiTheme="minorEastAsia" w:eastAsiaTheme="minorEastAsia"/>
          <w:color w:val="auto"/>
          <w:szCs w:val="21"/>
          <w:highlight w:val="none"/>
        </w:rPr>
        <w:t>3.6</w:t>
      </w:r>
      <w:r>
        <w:rPr>
          <w:rFonts w:hint="eastAsia" w:cs="Arial" w:asciiTheme="minorEastAsia" w:hAnsiTheme="minorEastAsia" w:eastAsiaTheme="minorEastAsia"/>
          <w:color w:val="auto"/>
          <w:szCs w:val="21"/>
          <w:highlight w:val="none"/>
        </w:rPr>
        <w:t>服务期限</w:t>
      </w:r>
      <w:r>
        <w:rPr>
          <w:rFonts w:cs="Arial" w:asciiTheme="minorEastAsia" w:hAnsiTheme="minorEastAsia" w:eastAsiaTheme="minorEastAsia"/>
          <w:color w:val="auto"/>
          <w:szCs w:val="21"/>
          <w:highlight w:val="none"/>
        </w:rPr>
        <w:t>：详见投标须知前附表第6条。</w:t>
      </w:r>
    </w:p>
    <w:p>
      <w:pPr>
        <w:adjustRightInd w:val="0"/>
        <w:snapToGrid w:val="0"/>
        <w:spacing w:line="460" w:lineRule="exact"/>
        <w:ind w:firstLine="420" w:firstLineChars="200"/>
        <w:rPr>
          <w:rFonts w:cs="Arial" w:asciiTheme="minorEastAsia" w:hAnsiTheme="minorEastAsia" w:eastAsiaTheme="minorEastAsia"/>
          <w:color w:val="auto"/>
          <w:szCs w:val="21"/>
          <w:highlight w:val="none"/>
        </w:rPr>
      </w:pPr>
      <w:r>
        <w:rPr>
          <w:rFonts w:cs="Arial" w:asciiTheme="minorEastAsia" w:hAnsiTheme="minorEastAsia" w:eastAsiaTheme="minorEastAsia"/>
          <w:color w:val="auto"/>
          <w:szCs w:val="21"/>
          <w:highlight w:val="none"/>
        </w:rPr>
        <w:t>3.7</w:t>
      </w:r>
      <w:r>
        <w:rPr>
          <w:rFonts w:hint="eastAsia" w:ascii="宋体" w:hAnsi="宋体" w:cs="Arial"/>
          <w:color w:val="auto"/>
          <w:szCs w:val="21"/>
          <w:highlight w:val="none"/>
          <w:lang w:val="en-US" w:eastAsia="zh-CN"/>
        </w:rPr>
        <w:t>招标</w:t>
      </w:r>
      <w:r>
        <w:rPr>
          <w:rFonts w:hint="eastAsia" w:cs="Arial" w:asciiTheme="minorEastAsia" w:hAnsiTheme="minorEastAsia" w:eastAsiaTheme="minorEastAsia"/>
          <w:color w:val="auto"/>
          <w:szCs w:val="21"/>
          <w:highlight w:val="none"/>
        </w:rPr>
        <w:t>预算</w:t>
      </w:r>
      <w:r>
        <w:rPr>
          <w:rFonts w:cs="Arial" w:asciiTheme="minorEastAsia" w:hAnsiTheme="minorEastAsia" w:eastAsiaTheme="minorEastAsia"/>
          <w:color w:val="auto"/>
          <w:szCs w:val="21"/>
          <w:highlight w:val="none"/>
        </w:rPr>
        <w:t>：详见投标须知前附表第7条。</w:t>
      </w:r>
      <w:bookmarkStart w:id="28" w:name="_Toc99609999"/>
      <w:bookmarkStart w:id="29" w:name="_Toc99609863"/>
      <w:bookmarkStart w:id="30" w:name="_Toc167252391"/>
      <w:bookmarkStart w:id="31" w:name="_Toc99609727"/>
      <w:bookmarkStart w:id="32" w:name="_Toc99610169"/>
    </w:p>
    <w:p>
      <w:pPr>
        <w:ind w:firstLine="241" w:firstLineChars="100"/>
        <w:rPr>
          <w:rFonts w:ascii="宋体" w:hAnsi="宋体"/>
          <w:b/>
          <w:color w:val="auto"/>
          <w:sz w:val="24"/>
          <w:highlight w:val="none"/>
        </w:rPr>
      </w:pPr>
      <w:r>
        <w:rPr>
          <w:rFonts w:ascii="宋体" w:hAnsi="宋体"/>
          <w:b/>
          <w:color w:val="auto"/>
          <w:sz w:val="24"/>
          <w:highlight w:val="none"/>
        </w:rPr>
        <w:t>4.投标人</w:t>
      </w:r>
      <w:bookmarkEnd w:id="28"/>
      <w:bookmarkEnd w:id="29"/>
      <w:bookmarkEnd w:id="30"/>
      <w:bookmarkEnd w:id="31"/>
      <w:bookmarkEnd w:id="32"/>
      <w:bookmarkStart w:id="33" w:name="_Toc99610000"/>
      <w:bookmarkStart w:id="34" w:name="_Toc99609864"/>
      <w:bookmarkStart w:id="35" w:name="_Toc99610170"/>
      <w:bookmarkStart w:id="36" w:name="_Toc99609728"/>
      <w:bookmarkStart w:id="37" w:name="_Toc167252392"/>
      <w:r>
        <w:rPr>
          <w:rFonts w:hint="eastAsia" w:ascii="宋体" w:hAnsi="宋体"/>
          <w:b/>
          <w:color w:val="auto"/>
          <w:sz w:val="24"/>
          <w:highlight w:val="none"/>
        </w:rPr>
        <w:t>资格要求</w:t>
      </w:r>
    </w:p>
    <w:p>
      <w:pPr>
        <w:spacing w:line="460" w:lineRule="exact"/>
        <w:ind w:firstLine="420" w:firstLineChars="200"/>
        <w:rPr>
          <w:rFonts w:cs="Arial"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4.1投标人应具备承担本招标项目资格要求：</w:t>
      </w:r>
      <w:r>
        <w:rPr>
          <w:rFonts w:cs="Arial" w:asciiTheme="minorEastAsia" w:hAnsiTheme="minorEastAsia" w:eastAsiaTheme="minorEastAsia"/>
          <w:color w:val="auto"/>
          <w:szCs w:val="21"/>
          <w:highlight w:val="none"/>
        </w:rPr>
        <w:t>详见投标须知前附表第</w:t>
      </w:r>
      <w:r>
        <w:rPr>
          <w:rFonts w:hint="eastAsia" w:cs="Arial" w:asciiTheme="minorEastAsia" w:hAnsiTheme="minorEastAsia" w:eastAsiaTheme="minorEastAsia"/>
          <w:color w:val="auto"/>
          <w:szCs w:val="21"/>
          <w:highlight w:val="none"/>
        </w:rPr>
        <w:t>9</w:t>
      </w:r>
      <w:r>
        <w:rPr>
          <w:rFonts w:cs="Arial" w:asciiTheme="minorEastAsia" w:hAnsiTheme="minorEastAsia" w:eastAsiaTheme="minorEastAsia"/>
          <w:color w:val="auto"/>
          <w:szCs w:val="21"/>
          <w:highlight w:val="none"/>
        </w:rPr>
        <w:t>条。</w:t>
      </w:r>
    </w:p>
    <w:p>
      <w:pPr>
        <w:adjustRightInd w:val="0"/>
        <w:snapToGrid w:val="0"/>
        <w:spacing w:line="460" w:lineRule="exact"/>
        <w:ind w:left="420" w:leftChars="200"/>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4.2投标人存在下列情况之一的，投标无效:</w:t>
      </w:r>
    </w:p>
    <w:p>
      <w:pPr>
        <w:adjustRightInd w:val="0"/>
        <w:snapToGrid w:val="0"/>
        <w:spacing w:line="460" w:lineRule="exact"/>
        <w:ind w:left="420" w:leftChars="200"/>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（1）未按照招标文件的规定提交投标保证金的；</w:t>
      </w:r>
    </w:p>
    <w:p>
      <w:pPr>
        <w:adjustRightInd w:val="0"/>
        <w:snapToGrid w:val="0"/>
        <w:spacing w:line="460" w:lineRule="exact"/>
        <w:ind w:left="420" w:leftChars="200"/>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（2）投标文件未按招标文件要求签署、盖章的；</w:t>
      </w:r>
    </w:p>
    <w:p>
      <w:pPr>
        <w:adjustRightInd w:val="0"/>
        <w:snapToGrid w:val="0"/>
        <w:spacing w:line="460" w:lineRule="exact"/>
        <w:ind w:left="420" w:leftChars="200"/>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（3）不具备招标文件中规定的资格要求的；</w:t>
      </w:r>
    </w:p>
    <w:p>
      <w:pPr>
        <w:adjustRightInd w:val="0"/>
        <w:snapToGrid w:val="0"/>
        <w:spacing w:line="460" w:lineRule="exact"/>
        <w:ind w:left="420" w:leftChars="200"/>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（4）报价超过招标文件中规定的预算金额或者最高限价的；</w:t>
      </w:r>
    </w:p>
    <w:p>
      <w:pPr>
        <w:adjustRightInd w:val="0"/>
        <w:snapToGrid w:val="0"/>
        <w:spacing w:line="460" w:lineRule="exact"/>
        <w:ind w:left="420" w:leftChars="200"/>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（5）投标文件含有</w:t>
      </w:r>
      <w:r>
        <w:rPr>
          <w:rFonts w:hint="eastAsia" w:ascii="宋体" w:hAnsi="宋体" w:cs="Arial"/>
          <w:color w:val="auto"/>
          <w:szCs w:val="21"/>
          <w:highlight w:val="none"/>
          <w:lang w:val="en-US" w:eastAsia="zh-CN"/>
        </w:rPr>
        <w:t>招标</w:t>
      </w:r>
      <w:r>
        <w:rPr>
          <w:rFonts w:hint="eastAsia" w:cs="Arial" w:asciiTheme="minorEastAsia" w:hAnsiTheme="minorEastAsia" w:eastAsiaTheme="minorEastAsia"/>
          <w:color w:val="auto"/>
          <w:szCs w:val="21"/>
          <w:highlight w:val="none"/>
        </w:rPr>
        <w:t>人不能接受的附加条件的;</w:t>
      </w:r>
    </w:p>
    <w:p>
      <w:pPr>
        <w:adjustRightInd w:val="0"/>
        <w:snapToGrid w:val="0"/>
        <w:spacing w:line="460" w:lineRule="exact"/>
        <w:ind w:left="420" w:leftChars="200"/>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（6）法律、法规和招标文件规定的其他无效情形。</w:t>
      </w:r>
    </w:p>
    <w:p>
      <w:pPr>
        <w:ind w:firstLine="241" w:firstLineChars="100"/>
        <w:rPr>
          <w:rFonts w:ascii="宋体" w:hAnsi="宋体"/>
          <w:b/>
          <w:color w:val="auto"/>
          <w:sz w:val="24"/>
          <w:highlight w:val="none"/>
        </w:rPr>
      </w:pPr>
      <w:r>
        <w:rPr>
          <w:rFonts w:ascii="宋体" w:hAnsi="宋体"/>
          <w:b/>
          <w:color w:val="auto"/>
          <w:sz w:val="24"/>
          <w:highlight w:val="none"/>
        </w:rPr>
        <w:t>5.</w:t>
      </w:r>
      <w:bookmarkEnd w:id="33"/>
      <w:bookmarkEnd w:id="34"/>
      <w:bookmarkEnd w:id="35"/>
      <w:bookmarkEnd w:id="36"/>
      <w:bookmarkEnd w:id="37"/>
      <w:r>
        <w:rPr>
          <w:rFonts w:hint="eastAsia" w:ascii="宋体" w:hAnsi="宋体"/>
          <w:b/>
          <w:color w:val="auto"/>
          <w:sz w:val="24"/>
          <w:highlight w:val="none"/>
        </w:rPr>
        <w:t>费用承担</w:t>
      </w:r>
    </w:p>
    <w:p>
      <w:pPr>
        <w:ind w:firstLine="420" w:firstLineChars="200"/>
        <w:rPr>
          <w:rFonts w:cs="Arial" w:asciiTheme="minorEastAsia" w:hAnsiTheme="minorEastAsia" w:eastAsiaTheme="minorEastAsia"/>
          <w:color w:val="auto"/>
          <w:szCs w:val="21"/>
          <w:highlight w:val="none"/>
        </w:rPr>
      </w:pPr>
      <w:bookmarkStart w:id="38" w:name="_Toc99609865"/>
      <w:bookmarkStart w:id="39" w:name="_Toc99610001"/>
      <w:bookmarkStart w:id="40" w:name="_Toc99610171"/>
      <w:bookmarkStart w:id="41" w:name="_Toc99609729"/>
      <w:bookmarkStart w:id="42" w:name="_Toc99610132"/>
      <w:r>
        <w:rPr>
          <w:rFonts w:hint="eastAsia" w:cs="Arial" w:asciiTheme="minorEastAsia" w:hAnsiTheme="minorEastAsia" w:eastAsiaTheme="minorEastAsia"/>
          <w:color w:val="auto"/>
          <w:szCs w:val="21"/>
          <w:highlight w:val="none"/>
        </w:rPr>
        <w:t>投标人准备和参加投标活动发生的费用自理。</w:t>
      </w:r>
    </w:p>
    <w:p>
      <w:pPr>
        <w:ind w:firstLine="241" w:firstLineChars="100"/>
        <w:rPr>
          <w:rFonts w:ascii="宋体" w:hAnsi="宋体"/>
          <w:b/>
          <w:color w:val="auto"/>
          <w:sz w:val="24"/>
          <w:highlight w:val="none"/>
        </w:rPr>
      </w:pPr>
      <w:r>
        <w:rPr>
          <w:rFonts w:hint="eastAsia" w:ascii="宋体" w:hAnsi="宋体"/>
          <w:b/>
          <w:color w:val="auto"/>
          <w:sz w:val="24"/>
          <w:highlight w:val="none"/>
        </w:rPr>
        <w:t>6</w:t>
      </w:r>
      <w:r>
        <w:rPr>
          <w:rFonts w:ascii="宋体" w:hAnsi="宋体"/>
          <w:b/>
          <w:color w:val="auto"/>
          <w:sz w:val="24"/>
          <w:highlight w:val="none"/>
        </w:rPr>
        <w:t>.保密</w:t>
      </w:r>
    </w:p>
    <w:p>
      <w:pPr>
        <w:spacing w:line="350" w:lineRule="auto"/>
        <w:ind w:left="100" w:right="113" w:firstLine="419"/>
        <w:jc w:val="left"/>
        <w:rPr>
          <w:rFonts w:cs="Arial" w:asciiTheme="minorEastAsia" w:hAnsiTheme="minorEastAsia" w:eastAsiaTheme="minorEastAsia"/>
          <w:color w:val="auto"/>
          <w:szCs w:val="21"/>
          <w:highlight w:val="none"/>
        </w:rPr>
      </w:pPr>
      <w:r>
        <w:rPr>
          <w:rFonts w:cs="Arial" w:asciiTheme="minorEastAsia" w:hAnsiTheme="minorEastAsia" w:eastAsiaTheme="minorEastAsia"/>
          <w:color w:val="auto"/>
          <w:szCs w:val="21"/>
          <w:highlight w:val="none"/>
        </w:rPr>
        <w:t>参与</w:t>
      </w:r>
      <w:r>
        <w:rPr>
          <w:rFonts w:hint="eastAsia" w:cs="Arial" w:asciiTheme="minorEastAsia" w:hAnsiTheme="minorEastAsia" w:eastAsiaTheme="minorEastAsia"/>
          <w:color w:val="auto"/>
          <w:szCs w:val="21"/>
          <w:highlight w:val="none"/>
        </w:rPr>
        <w:t>政府</w:t>
      </w:r>
      <w:r>
        <w:rPr>
          <w:rFonts w:hint="eastAsia" w:ascii="宋体" w:hAnsi="宋体" w:cs="Arial"/>
          <w:color w:val="auto"/>
          <w:szCs w:val="21"/>
          <w:highlight w:val="none"/>
          <w:lang w:val="en-US" w:eastAsia="zh-CN"/>
        </w:rPr>
        <w:t>招标</w:t>
      </w:r>
      <w:r>
        <w:rPr>
          <w:rFonts w:cs="Arial" w:asciiTheme="minorEastAsia" w:hAnsiTheme="minorEastAsia" w:eastAsiaTheme="minorEastAsia"/>
          <w:color w:val="auto"/>
          <w:szCs w:val="21"/>
          <w:highlight w:val="none"/>
        </w:rPr>
        <w:t>活动的各方应对招标文件和投标文件中的商业和技术等秘密保密，否则应承担相应的法律责任。</w:t>
      </w:r>
    </w:p>
    <w:p>
      <w:pPr>
        <w:ind w:firstLine="241" w:firstLineChars="100"/>
        <w:rPr>
          <w:rFonts w:ascii="宋体" w:hAnsi="宋体"/>
          <w:b/>
          <w:color w:val="auto"/>
          <w:sz w:val="24"/>
          <w:highlight w:val="none"/>
        </w:rPr>
      </w:pPr>
      <w:r>
        <w:rPr>
          <w:rFonts w:hint="eastAsia" w:ascii="宋体" w:hAnsi="宋体"/>
          <w:b/>
          <w:color w:val="auto"/>
          <w:sz w:val="24"/>
          <w:highlight w:val="none"/>
        </w:rPr>
        <w:t>7.招标语言及计量单位</w:t>
      </w:r>
    </w:p>
    <w:p>
      <w:pPr>
        <w:spacing w:line="350" w:lineRule="auto"/>
        <w:ind w:left="100" w:right="113" w:firstLine="419"/>
        <w:jc w:val="left"/>
        <w:rPr>
          <w:rFonts w:cs="Arial" w:asciiTheme="minorEastAsia" w:hAnsiTheme="minorEastAsia" w:eastAsiaTheme="minorEastAsia"/>
          <w:color w:val="auto"/>
          <w:szCs w:val="21"/>
          <w:highlight w:val="none"/>
        </w:rPr>
      </w:pPr>
      <w:bookmarkStart w:id="43" w:name="_Toc167460121"/>
      <w:r>
        <w:rPr>
          <w:rFonts w:hint="eastAsia" w:cs="Arial" w:asciiTheme="minorEastAsia" w:hAnsiTheme="minorEastAsia" w:eastAsiaTheme="minorEastAsia"/>
          <w:color w:val="auto"/>
          <w:szCs w:val="21"/>
          <w:highlight w:val="none"/>
        </w:rPr>
        <w:t>所有计量均采用中华人民共和国法定计量单位。</w:t>
      </w:r>
    </w:p>
    <w:p>
      <w:pPr>
        <w:spacing w:line="460" w:lineRule="exact"/>
        <w:outlineLvl w:val="0"/>
        <w:rPr>
          <w:rFonts w:cs="Arial" w:asciiTheme="minorEastAsia" w:hAnsiTheme="minorEastAsia" w:eastAsiaTheme="minorEastAsia"/>
          <w:color w:val="auto"/>
          <w:sz w:val="28"/>
          <w:szCs w:val="28"/>
          <w:highlight w:val="none"/>
        </w:rPr>
      </w:pPr>
      <w:bookmarkStart w:id="44" w:name="_Toc29837"/>
      <w:r>
        <w:rPr>
          <w:rFonts w:cs="Arial" w:asciiTheme="minorEastAsia" w:hAnsiTheme="minorEastAsia" w:eastAsiaTheme="minorEastAsia"/>
          <w:b/>
          <w:color w:val="auto"/>
          <w:sz w:val="28"/>
          <w:szCs w:val="28"/>
          <w:highlight w:val="none"/>
        </w:rPr>
        <w:t>二、招标文件</w:t>
      </w:r>
      <w:bookmarkEnd w:id="38"/>
      <w:bookmarkEnd w:id="39"/>
      <w:bookmarkEnd w:id="40"/>
      <w:bookmarkEnd w:id="41"/>
      <w:bookmarkEnd w:id="42"/>
      <w:bookmarkEnd w:id="43"/>
      <w:bookmarkEnd w:id="44"/>
      <w:bookmarkStart w:id="45" w:name="_Toc99609730"/>
      <w:bookmarkStart w:id="46" w:name="_Toc99609866"/>
      <w:bookmarkStart w:id="47" w:name="_Toc99610172"/>
      <w:bookmarkStart w:id="48" w:name="_Toc99610002"/>
    </w:p>
    <w:p>
      <w:pPr>
        <w:ind w:firstLine="241" w:firstLineChars="100"/>
        <w:rPr>
          <w:rFonts w:ascii="宋体" w:hAnsi="宋体"/>
          <w:b/>
          <w:color w:val="auto"/>
          <w:sz w:val="24"/>
          <w:highlight w:val="none"/>
        </w:rPr>
      </w:pPr>
      <w:r>
        <w:rPr>
          <w:rFonts w:hint="eastAsia" w:ascii="宋体" w:hAnsi="宋体"/>
          <w:b/>
          <w:color w:val="auto"/>
          <w:sz w:val="24"/>
          <w:highlight w:val="none"/>
        </w:rPr>
        <w:t>1</w:t>
      </w:r>
      <w:r>
        <w:rPr>
          <w:rFonts w:ascii="宋体" w:hAnsi="宋体"/>
          <w:b/>
          <w:color w:val="auto"/>
          <w:sz w:val="24"/>
          <w:highlight w:val="none"/>
        </w:rPr>
        <w:t>.招标文件构成</w:t>
      </w:r>
      <w:bookmarkEnd w:id="45"/>
      <w:bookmarkEnd w:id="46"/>
      <w:bookmarkEnd w:id="47"/>
      <w:bookmarkEnd w:id="48"/>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1</w:t>
      </w:r>
      <w:r>
        <w:rPr>
          <w:rFonts w:cs="Arial" w:asciiTheme="minorEastAsia" w:hAnsiTheme="minorEastAsia" w:eastAsiaTheme="minorEastAsia"/>
          <w:color w:val="auto"/>
          <w:szCs w:val="21"/>
          <w:highlight w:val="none"/>
        </w:rPr>
        <w:t>.1招标文件由下述部分组成：</w:t>
      </w:r>
    </w:p>
    <w:p>
      <w:pPr>
        <w:spacing w:line="460" w:lineRule="exact"/>
        <w:ind w:firstLine="420" w:firstLineChars="200"/>
        <w:rPr>
          <w:rFonts w:cs="Arial" w:asciiTheme="minorEastAsia" w:hAnsiTheme="minorEastAsia" w:eastAsiaTheme="minorEastAsia"/>
          <w:color w:val="auto"/>
          <w:szCs w:val="21"/>
          <w:highlight w:val="none"/>
        </w:rPr>
      </w:pPr>
      <w:r>
        <w:rPr>
          <w:rFonts w:cs="Arial" w:asciiTheme="minorEastAsia" w:hAnsiTheme="minorEastAsia" w:eastAsiaTheme="minorEastAsia"/>
          <w:color w:val="auto"/>
          <w:szCs w:val="21"/>
          <w:highlight w:val="none"/>
        </w:rPr>
        <w:t>第一章</w:t>
      </w:r>
      <w:r>
        <w:rPr>
          <w:rFonts w:hint="eastAsia" w:cs="Arial" w:asciiTheme="minorEastAsia" w:hAnsiTheme="minorEastAsia" w:eastAsiaTheme="minorEastAsia"/>
          <w:color w:val="auto"/>
          <w:szCs w:val="21"/>
          <w:highlight w:val="none"/>
        </w:rPr>
        <w:t xml:space="preserve">  招标公告</w:t>
      </w:r>
    </w:p>
    <w:p>
      <w:pPr>
        <w:spacing w:line="460" w:lineRule="exact"/>
        <w:ind w:firstLine="420" w:firstLineChars="200"/>
        <w:rPr>
          <w:rFonts w:cs="Arial" w:asciiTheme="minorEastAsia" w:hAnsiTheme="minorEastAsia" w:eastAsiaTheme="minorEastAsia"/>
          <w:color w:val="auto"/>
          <w:szCs w:val="21"/>
          <w:highlight w:val="none"/>
        </w:rPr>
      </w:pPr>
      <w:r>
        <w:rPr>
          <w:rFonts w:cs="Arial" w:asciiTheme="minorEastAsia" w:hAnsiTheme="minorEastAsia" w:eastAsiaTheme="minorEastAsia"/>
          <w:color w:val="auto"/>
          <w:szCs w:val="21"/>
          <w:highlight w:val="none"/>
        </w:rPr>
        <w:t>第</w:t>
      </w:r>
      <w:r>
        <w:rPr>
          <w:rFonts w:hint="eastAsia" w:cs="Arial" w:asciiTheme="minorEastAsia" w:hAnsiTheme="minorEastAsia" w:eastAsiaTheme="minorEastAsia"/>
          <w:color w:val="auto"/>
          <w:szCs w:val="21"/>
          <w:highlight w:val="none"/>
        </w:rPr>
        <w:t>二</w:t>
      </w:r>
      <w:r>
        <w:rPr>
          <w:rFonts w:cs="Arial" w:asciiTheme="minorEastAsia" w:hAnsiTheme="minorEastAsia" w:eastAsiaTheme="minorEastAsia"/>
          <w:color w:val="auto"/>
          <w:szCs w:val="21"/>
          <w:highlight w:val="none"/>
        </w:rPr>
        <w:t>章　投标人须知前附表</w:t>
      </w:r>
    </w:p>
    <w:p>
      <w:pPr>
        <w:spacing w:line="460" w:lineRule="exact"/>
        <w:ind w:firstLine="420" w:firstLineChars="200"/>
        <w:rPr>
          <w:rFonts w:cs="Arial" w:asciiTheme="minorEastAsia" w:hAnsiTheme="minorEastAsia" w:eastAsiaTheme="minorEastAsia"/>
          <w:color w:val="auto"/>
          <w:szCs w:val="21"/>
          <w:highlight w:val="none"/>
        </w:rPr>
      </w:pPr>
      <w:r>
        <w:rPr>
          <w:rFonts w:cs="Arial" w:asciiTheme="minorEastAsia" w:hAnsiTheme="minorEastAsia" w:eastAsiaTheme="minorEastAsia"/>
          <w:color w:val="auto"/>
          <w:szCs w:val="21"/>
          <w:highlight w:val="none"/>
        </w:rPr>
        <w:t>第</w:t>
      </w:r>
      <w:r>
        <w:rPr>
          <w:rFonts w:hint="eastAsia" w:cs="Arial" w:asciiTheme="minorEastAsia" w:hAnsiTheme="minorEastAsia" w:eastAsiaTheme="minorEastAsia"/>
          <w:color w:val="auto"/>
          <w:szCs w:val="21"/>
          <w:highlight w:val="none"/>
        </w:rPr>
        <w:t>三</w:t>
      </w:r>
      <w:r>
        <w:rPr>
          <w:rFonts w:cs="Arial" w:asciiTheme="minorEastAsia" w:hAnsiTheme="minorEastAsia" w:eastAsiaTheme="minorEastAsia"/>
          <w:color w:val="auto"/>
          <w:szCs w:val="21"/>
          <w:highlight w:val="none"/>
        </w:rPr>
        <w:t>章　投标人须知</w:t>
      </w:r>
    </w:p>
    <w:p>
      <w:pPr>
        <w:spacing w:line="460" w:lineRule="exact"/>
        <w:ind w:firstLine="420" w:firstLineChars="200"/>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第四章  评标办法</w:t>
      </w:r>
    </w:p>
    <w:p>
      <w:pPr>
        <w:spacing w:line="460" w:lineRule="exact"/>
        <w:ind w:firstLine="420" w:firstLineChars="200"/>
        <w:rPr>
          <w:rFonts w:cs="Arial" w:asciiTheme="minorEastAsia" w:hAnsiTheme="minorEastAsia" w:eastAsiaTheme="minorEastAsia"/>
          <w:color w:val="auto"/>
          <w:szCs w:val="21"/>
          <w:highlight w:val="none"/>
        </w:rPr>
      </w:pPr>
      <w:r>
        <w:rPr>
          <w:rFonts w:cs="Arial" w:asciiTheme="minorEastAsia" w:hAnsiTheme="minorEastAsia" w:eastAsiaTheme="minorEastAsia"/>
          <w:color w:val="auto"/>
          <w:szCs w:val="21"/>
          <w:highlight w:val="none"/>
        </w:rPr>
        <w:t>第</w:t>
      </w:r>
      <w:r>
        <w:rPr>
          <w:rFonts w:hint="eastAsia" w:cs="Arial" w:asciiTheme="minorEastAsia" w:hAnsiTheme="minorEastAsia" w:eastAsiaTheme="minorEastAsia"/>
          <w:color w:val="auto"/>
          <w:szCs w:val="21"/>
          <w:highlight w:val="none"/>
        </w:rPr>
        <w:t>五</w:t>
      </w:r>
      <w:r>
        <w:rPr>
          <w:rFonts w:cs="Arial" w:asciiTheme="minorEastAsia" w:hAnsiTheme="minorEastAsia" w:eastAsiaTheme="minorEastAsia"/>
          <w:color w:val="auto"/>
          <w:szCs w:val="21"/>
          <w:highlight w:val="none"/>
        </w:rPr>
        <w:t xml:space="preserve">章  </w:t>
      </w:r>
      <w:r>
        <w:rPr>
          <w:rFonts w:hint="eastAsia" w:cs="Arial" w:asciiTheme="minorEastAsia" w:hAnsiTheme="minorEastAsia" w:eastAsiaTheme="minorEastAsia"/>
          <w:color w:val="auto"/>
          <w:szCs w:val="21"/>
          <w:highlight w:val="none"/>
        </w:rPr>
        <w:t>合同</w:t>
      </w:r>
      <w:r>
        <w:rPr>
          <w:rFonts w:cs="Arial" w:asciiTheme="minorEastAsia" w:hAnsiTheme="minorEastAsia" w:eastAsiaTheme="minorEastAsia"/>
          <w:color w:val="auto"/>
          <w:szCs w:val="21"/>
          <w:highlight w:val="none"/>
        </w:rPr>
        <w:t>条款</w:t>
      </w:r>
    </w:p>
    <w:p>
      <w:pPr>
        <w:spacing w:line="460" w:lineRule="exact"/>
        <w:ind w:firstLine="420" w:firstLineChars="200"/>
        <w:rPr>
          <w:rFonts w:cs="Arial" w:asciiTheme="minorEastAsia" w:hAnsiTheme="minorEastAsia" w:eastAsiaTheme="minorEastAsia"/>
          <w:color w:val="auto"/>
          <w:szCs w:val="21"/>
          <w:highlight w:val="none"/>
        </w:rPr>
      </w:pPr>
      <w:r>
        <w:rPr>
          <w:rFonts w:cs="Arial" w:asciiTheme="minorEastAsia" w:hAnsiTheme="minorEastAsia" w:eastAsiaTheme="minorEastAsia"/>
          <w:color w:val="auto"/>
          <w:szCs w:val="21"/>
          <w:highlight w:val="none"/>
        </w:rPr>
        <w:t>第</w:t>
      </w:r>
      <w:r>
        <w:rPr>
          <w:rFonts w:hint="eastAsia" w:cs="Arial" w:asciiTheme="minorEastAsia" w:hAnsiTheme="minorEastAsia" w:eastAsiaTheme="minorEastAsia"/>
          <w:color w:val="auto"/>
          <w:szCs w:val="21"/>
          <w:highlight w:val="none"/>
        </w:rPr>
        <w:t>六</w:t>
      </w:r>
      <w:r>
        <w:rPr>
          <w:rFonts w:cs="Arial" w:asciiTheme="minorEastAsia" w:hAnsiTheme="minorEastAsia" w:eastAsiaTheme="minorEastAsia"/>
          <w:color w:val="auto"/>
          <w:szCs w:val="21"/>
          <w:highlight w:val="none"/>
        </w:rPr>
        <w:t xml:space="preserve">章  </w:t>
      </w:r>
      <w:r>
        <w:rPr>
          <w:rFonts w:hint="eastAsia" w:ascii="宋体" w:hAnsi="宋体" w:cs="Arial"/>
          <w:color w:val="auto"/>
          <w:szCs w:val="21"/>
          <w:highlight w:val="none"/>
          <w:lang w:val="en-US" w:eastAsia="zh-CN"/>
        </w:rPr>
        <w:t>招标</w:t>
      </w:r>
      <w:r>
        <w:rPr>
          <w:rFonts w:hint="eastAsia" w:cs="Arial" w:asciiTheme="minorEastAsia" w:hAnsiTheme="minorEastAsia" w:eastAsiaTheme="minorEastAsia"/>
          <w:color w:val="auto"/>
          <w:szCs w:val="21"/>
          <w:highlight w:val="none"/>
        </w:rPr>
        <w:t>需求</w:t>
      </w:r>
    </w:p>
    <w:p>
      <w:pPr>
        <w:spacing w:line="460" w:lineRule="exact"/>
        <w:ind w:firstLine="420" w:firstLineChars="200"/>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第七章</w:t>
      </w:r>
      <w:r>
        <w:rPr>
          <w:rFonts w:cs="Arial" w:asciiTheme="minorEastAsia" w:hAnsiTheme="minorEastAsia" w:eastAsiaTheme="minorEastAsia"/>
          <w:color w:val="auto"/>
          <w:szCs w:val="21"/>
          <w:highlight w:val="none"/>
        </w:rPr>
        <w:t xml:space="preserve">  投标文件格式</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1</w:t>
      </w:r>
      <w:r>
        <w:rPr>
          <w:rFonts w:cs="Arial" w:asciiTheme="minorEastAsia" w:hAnsiTheme="minorEastAsia" w:eastAsiaTheme="minorEastAsia"/>
          <w:color w:val="auto"/>
          <w:szCs w:val="21"/>
          <w:highlight w:val="none"/>
        </w:rPr>
        <w:t>.2一切有效的招标文件的澄清和修改的书面文件均是招标文件不可分割的部分。</w:t>
      </w:r>
    </w:p>
    <w:p>
      <w:pPr>
        <w:ind w:firstLine="241" w:firstLineChars="100"/>
        <w:rPr>
          <w:rFonts w:ascii="宋体" w:hAnsi="宋体"/>
          <w:b/>
          <w:color w:val="auto"/>
          <w:sz w:val="24"/>
          <w:highlight w:val="none"/>
        </w:rPr>
      </w:pPr>
      <w:bookmarkStart w:id="49" w:name="_Toc99609868"/>
      <w:bookmarkStart w:id="50" w:name="_Toc167252394"/>
      <w:bookmarkStart w:id="51" w:name="_Toc99610174"/>
      <w:bookmarkStart w:id="52" w:name="_Toc99609732"/>
      <w:bookmarkStart w:id="53" w:name="_Toc99610004"/>
      <w:r>
        <w:rPr>
          <w:rFonts w:hint="eastAsia" w:ascii="宋体" w:hAnsi="宋体"/>
          <w:b/>
          <w:color w:val="auto"/>
          <w:sz w:val="24"/>
          <w:highlight w:val="none"/>
        </w:rPr>
        <w:t>2</w:t>
      </w:r>
      <w:r>
        <w:rPr>
          <w:rFonts w:ascii="宋体" w:hAnsi="宋体"/>
          <w:b/>
          <w:color w:val="auto"/>
          <w:sz w:val="24"/>
          <w:highlight w:val="none"/>
        </w:rPr>
        <w:t>.招标文件的澄清</w:t>
      </w:r>
      <w:bookmarkEnd w:id="49"/>
      <w:bookmarkEnd w:id="50"/>
      <w:bookmarkEnd w:id="51"/>
      <w:bookmarkEnd w:id="52"/>
      <w:bookmarkEnd w:id="53"/>
      <w:r>
        <w:rPr>
          <w:rFonts w:hint="eastAsia" w:ascii="宋体" w:hAnsi="宋体"/>
          <w:b/>
          <w:color w:val="auto"/>
          <w:sz w:val="24"/>
          <w:highlight w:val="none"/>
        </w:rPr>
        <w:t>或修改</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2</w:t>
      </w:r>
      <w:r>
        <w:rPr>
          <w:rFonts w:cs="Arial" w:asciiTheme="minorEastAsia" w:hAnsiTheme="minorEastAsia" w:eastAsiaTheme="minorEastAsia"/>
          <w:color w:val="auto"/>
          <w:szCs w:val="21"/>
          <w:highlight w:val="none"/>
        </w:rPr>
        <w:t>.1</w:t>
      </w:r>
      <w:bookmarkStart w:id="54" w:name="_Toc99610175"/>
      <w:bookmarkStart w:id="55" w:name="_Toc99609733"/>
      <w:bookmarkStart w:id="56" w:name="_Toc99609869"/>
      <w:bookmarkStart w:id="57" w:name="_Toc99610005"/>
      <w:r>
        <w:rPr>
          <w:rFonts w:hint="eastAsia" w:cs="Arial" w:asciiTheme="minorEastAsia" w:hAnsiTheme="minorEastAsia" w:eastAsiaTheme="minorEastAsia"/>
          <w:color w:val="auto"/>
          <w:szCs w:val="21"/>
          <w:highlight w:val="none"/>
          <w:lang w:val="en-US" w:eastAsia="zh-CN"/>
        </w:rPr>
        <w:t>招标</w:t>
      </w:r>
      <w:r>
        <w:rPr>
          <w:rFonts w:hint="eastAsia" w:cs="Arial" w:asciiTheme="minorEastAsia" w:hAnsiTheme="minorEastAsia" w:eastAsiaTheme="minorEastAsia"/>
          <w:color w:val="auto"/>
          <w:szCs w:val="21"/>
          <w:highlight w:val="none"/>
        </w:rPr>
        <w:t>代理机构可以对已发出的招标文件进行必要的澄清或者修改，澄清或者修改在公告发布媒介发布，澄清或者修改的内容为招标文件的组成部分</w:t>
      </w:r>
      <w:r>
        <w:rPr>
          <w:rFonts w:cs="Arial" w:asciiTheme="minorEastAsia" w:hAnsiTheme="minorEastAsia" w:eastAsiaTheme="minorEastAsia"/>
          <w:color w:val="auto"/>
          <w:szCs w:val="21"/>
          <w:highlight w:val="none"/>
        </w:rPr>
        <w:t>。</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2.2澄清或者修改的内容可能影响投标文件编制的，</w:t>
      </w:r>
      <w:r>
        <w:rPr>
          <w:rFonts w:hint="eastAsia" w:ascii="宋体" w:hAnsi="宋体" w:cs="Arial"/>
          <w:color w:val="auto"/>
          <w:szCs w:val="21"/>
          <w:highlight w:val="none"/>
          <w:lang w:val="en-US" w:eastAsia="zh-CN"/>
        </w:rPr>
        <w:t>招标</w:t>
      </w:r>
      <w:r>
        <w:rPr>
          <w:rFonts w:hint="eastAsia" w:cs="Arial" w:asciiTheme="minorEastAsia" w:hAnsiTheme="minorEastAsia" w:eastAsiaTheme="minorEastAsia"/>
          <w:color w:val="auto"/>
          <w:szCs w:val="21"/>
          <w:highlight w:val="none"/>
        </w:rPr>
        <w:t>人或者</w:t>
      </w:r>
      <w:r>
        <w:rPr>
          <w:rFonts w:hint="eastAsia" w:ascii="宋体" w:hAnsi="宋体" w:cs="Arial"/>
          <w:color w:val="auto"/>
          <w:szCs w:val="21"/>
          <w:highlight w:val="none"/>
          <w:lang w:val="en-US" w:eastAsia="zh-CN"/>
        </w:rPr>
        <w:t>招标</w:t>
      </w:r>
      <w:r>
        <w:rPr>
          <w:rFonts w:hint="eastAsia" w:cs="Arial" w:asciiTheme="minorEastAsia" w:hAnsiTheme="minorEastAsia" w:eastAsiaTheme="minorEastAsia"/>
          <w:color w:val="auto"/>
          <w:szCs w:val="21"/>
          <w:highlight w:val="none"/>
        </w:rPr>
        <w:t>代理机构在投标截止时间至少15日前，以书面形式通知所有获取招标文件的潜在投标人。</w:t>
      </w:r>
    </w:p>
    <w:bookmarkEnd w:id="54"/>
    <w:bookmarkEnd w:id="55"/>
    <w:bookmarkEnd w:id="56"/>
    <w:bookmarkEnd w:id="57"/>
    <w:p>
      <w:pPr>
        <w:spacing w:line="460" w:lineRule="exact"/>
        <w:outlineLvl w:val="0"/>
        <w:rPr>
          <w:rFonts w:cs="Arial" w:asciiTheme="minorEastAsia" w:hAnsiTheme="minorEastAsia" w:eastAsiaTheme="minorEastAsia"/>
          <w:b/>
          <w:color w:val="auto"/>
          <w:sz w:val="28"/>
          <w:szCs w:val="28"/>
          <w:highlight w:val="none"/>
        </w:rPr>
      </w:pPr>
      <w:bookmarkStart w:id="58" w:name="_Toc99609735"/>
      <w:bookmarkStart w:id="59" w:name="_Toc99610007"/>
      <w:bookmarkStart w:id="60" w:name="_Toc167460122"/>
      <w:bookmarkStart w:id="61" w:name="_Toc99610133"/>
      <w:bookmarkStart w:id="62" w:name="_Toc16052"/>
      <w:bookmarkStart w:id="63" w:name="_Toc99610177"/>
      <w:bookmarkStart w:id="64" w:name="_Toc99609871"/>
      <w:r>
        <w:rPr>
          <w:rFonts w:cs="Arial" w:asciiTheme="minorEastAsia" w:hAnsiTheme="minorEastAsia" w:eastAsiaTheme="minorEastAsia"/>
          <w:b/>
          <w:color w:val="auto"/>
          <w:sz w:val="28"/>
          <w:szCs w:val="28"/>
          <w:highlight w:val="none"/>
        </w:rPr>
        <w:t>三、投标文件的编制</w:t>
      </w:r>
      <w:bookmarkEnd w:id="58"/>
      <w:bookmarkEnd w:id="59"/>
      <w:bookmarkEnd w:id="60"/>
      <w:bookmarkEnd w:id="61"/>
      <w:bookmarkEnd w:id="62"/>
      <w:bookmarkEnd w:id="63"/>
      <w:bookmarkEnd w:id="64"/>
    </w:p>
    <w:p>
      <w:pPr>
        <w:ind w:firstLine="241" w:firstLineChars="100"/>
        <w:rPr>
          <w:rFonts w:ascii="宋体" w:hAnsi="宋体"/>
          <w:b/>
          <w:color w:val="auto"/>
          <w:sz w:val="24"/>
          <w:highlight w:val="none"/>
        </w:rPr>
      </w:pPr>
      <w:r>
        <w:rPr>
          <w:rFonts w:hint="eastAsia" w:ascii="宋体" w:hAnsi="宋体"/>
          <w:b/>
          <w:color w:val="auto"/>
          <w:sz w:val="24"/>
          <w:highlight w:val="none"/>
        </w:rPr>
        <w:t>1</w:t>
      </w:r>
      <w:r>
        <w:rPr>
          <w:rFonts w:ascii="宋体" w:hAnsi="宋体"/>
          <w:b/>
          <w:color w:val="auto"/>
          <w:sz w:val="24"/>
          <w:highlight w:val="none"/>
        </w:rPr>
        <w:t>.投标文件</w:t>
      </w:r>
      <w:r>
        <w:rPr>
          <w:rFonts w:hint="eastAsia" w:ascii="宋体" w:hAnsi="宋体"/>
          <w:b/>
          <w:color w:val="auto"/>
          <w:sz w:val="24"/>
          <w:highlight w:val="none"/>
        </w:rPr>
        <w:t>构成</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1.1投标</w:t>
      </w:r>
      <w:r>
        <w:rPr>
          <w:rFonts w:cs="Arial" w:asciiTheme="minorEastAsia" w:hAnsiTheme="minorEastAsia" w:eastAsiaTheme="minorEastAsia"/>
          <w:color w:val="auto"/>
          <w:szCs w:val="21"/>
          <w:highlight w:val="none"/>
        </w:rPr>
        <w:t>文件</w:t>
      </w:r>
      <w:r>
        <w:rPr>
          <w:rFonts w:hint="eastAsia" w:cs="Arial" w:asciiTheme="minorEastAsia" w:hAnsiTheme="minorEastAsia" w:eastAsiaTheme="minorEastAsia"/>
          <w:color w:val="auto"/>
          <w:szCs w:val="21"/>
          <w:highlight w:val="none"/>
        </w:rPr>
        <w:t>应包括下列内容</w:t>
      </w:r>
      <w:r>
        <w:rPr>
          <w:rFonts w:cs="Arial" w:asciiTheme="minorEastAsia" w:hAnsiTheme="minorEastAsia" w:eastAsiaTheme="minorEastAsia"/>
          <w:color w:val="auto"/>
          <w:szCs w:val="21"/>
          <w:highlight w:val="none"/>
        </w:rPr>
        <w:t>：</w:t>
      </w:r>
    </w:p>
    <w:p>
      <w:pPr>
        <w:spacing w:line="350" w:lineRule="auto"/>
        <w:ind w:left="100" w:right="113" w:firstLine="419"/>
        <w:jc w:val="left"/>
        <w:rPr>
          <w:rFonts w:cs="Arial" w:asciiTheme="minorEastAsia" w:hAnsiTheme="minorEastAsia" w:eastAsiaTheme="minorEastAsia"/>
          <w:color w:val="auto"/>
          <w:szCs w:val="21"/>
          <w:highlight w:val="none"/>
        </w:rPr>
      </w:pPr>
      <w:bookmarkStart w:id="65" w:name="_Toc99609875"/>
      <w:bookmarkStart w:id="66" w:name="_Toc99610011"/>
      <w:bookmarkStart w:id="67" w:name="_Toc99610181"/>
      <w:bookmarkStart w:id="68" w:name="_Toc99609739"/>
      <w:r>
        <w:rPr>
          <w:rFonts w:cs="Arial" w:asciiTheme="minorEastAsia" w:hAnsiTheme="minorEastAsia" w:eastAsiaTheme="minorEastAsia"/>
          <w:color w:val="auto"/>
          <w:szCs w:val="21"/>
          <w:highlight w:val="none"/>
        </w:rPr>
        <w:fldChar w:fldCharType="begin"/>
      </w:r>
      <w:r>
        <w:rPr>
          <w:rFonts w:cs="Arial" w:asciiTheme="minorEastAsia" w:hAnsiTheme="minorEastAsia" w:eastAsiaTheme="minorEastAsia"/>
          <w:color w:val="auto"/>
          <w:szCs w:val="21"/>
          <w:highlight w:val="none"/>
        </w:rPr>
        <w:instrText xml:space="preserve"> HYPERLINK \l "_Toc61887755" </w:instrText>
      </w:r>
      <w:r>
        <w:rPr>
          <w:rFonts w:cs="Arial" w:asciiTheme="minorEastAsia" w:hAnsiTheme="minorEastAsia" w:eastAsiaTheme="minorEastAsia"/>
          <w:color w:val="auto"/>
          <w:szCs w:val="21"/>
          <w:highlight w:val="none"/>
        </w:rPr>
        <w:fldChar w:fldCharType="separate"/>
      </w:r>
      <w:r>
        <w:rPr>
          <w:rFonts w:hint="eastAsia" w:cs="Arial" w:asciiTheme="minorEastAsia" w:hAnsiTheme="minorEastAsia" w:eastAsiaTheme="minorEastAsia"/>
          <w:color w:val="auto"/>
          <w:szCs w:val="21"/>
          <w:highlight w:val="none"/>
        </w:rPr>
        <w:t>一</w:t>
      </w:r>
      <w:r>
        <w:rPr>
          <w:rFonts w:hint="eastAsia" w:cs="Arial" w:asciiTheme="minorEastAsia" w:hAnsiTheme="minorEastAsia" w:eastAsiaTheme="minorEastAsia"/>
          <w:color w:val="auto"/>
          <w:szCs w:val="21"/>
          <w:highlight w:val="none"/>
          <w:lang w:eastAsia="zh-CN"/>
        </w:rPr>
        <w:t>、</w:t>
      </w:r>
      <w:r>
        <w:rPr>
          <w:rFonts w:hint="eastAsia" w:cs="Arial" w:asciiTheme="minorEastAsia" w:hAnsiTheme="minorEastAsia" w:eastAsiaTheme="minorEastAsia"/>
          <w:color w:val="auto"/>
          <w:szCs w:val="21"/>
          <w:highlight w:val="none"/>
        </w:rPr>
        <w:t>承诺书</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"_Toc61887756" </w:instrText>
      </w:r>
      <w:r>
        <w:rPr>
          <w:color w:val="auto"/>
          <w:highlight w:val="none"/>
        </w:rPr>
        <w:fldChar w:fldCharType="separate"/>
      </w:r>
      <w:r>
        <w:rPr>
          <w:rFonts w:hint="eastAsia" w:cs="Arial" w:asciiTheme="minorEastAsia" w:hAnsiTheme="minorEastAsia" w:eastAsiaTheme="minorEastAsia"/>
          <w:color w:val="auto"/>
          <w:szCs w:val="21"/>
          <w:highlight w:val="none"/>
        </w:rPr>
        <w:t>二</w:t>
      </w:r>
      <w:r>
        <w:rPr>
          <w:rFonts w:hint="eastAsia" w:cs="Arial" w:asciiTheme="minorEastAsia" w:hAnsiTheme="minorEastAsia" w:eastAsiaTheme="minorEastAsia"/>
          <w:color w:val="auto"/>
          <w:szCs w:val="21"/>
          <w:highlight w:val="none"/>
          <w:lang w:eastAsia="zh-CN"/>
        </w:rPr>
        <w:t>、</w:t>
      </w:r>
      <w:r>
        <w:rPr>
          <w:rFonts w:hint="eastAsia" w:cs="Arial" w:asciiTheme="minorEastAsia" w:hAnsiTheme="minorEastAsia" w:eastAsiaTheme="minorEastAsia"/>
          <w:color w:val="auto"/>
          <w:szCs w:val="21"/>
          <w:highlight w:val="none"/>
        </w:rPr>
        <w:t>投标书</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"_Toc61887757" </w:instrText>
      </w:r>
      <w:r>
        <w:rPr>
          <w:color w:val="auto"/>
          <w:highlight w:val="none"/>
        </w:rPr>
        <w:fldChar w:fldCharType="separate"/>
      </w:r>
      <w:r>
        <w:rPr>
          <w:rFonts w:hint="eastAsia" w:cs="Arial" w:asciiTheme="minorEastAsia" w:hAnsiTheme="minorEastAsia" w:eastAsiaTheme="minorEastAsia"/>
          <w:color w:val="auto"/>
          <w:szCs w:val="21"/>
          <w:highlight w:val="none"/>
        </w:rPr>
        <w:t>三、法定代表人身份证明书</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"_Toc61887758" </w:instrText>
      </w:r>
      <w:r>
        <w:rPr>
          <w:color w:val="auto"/>
          <w:highlight w:val="none"/>
        </w:rPr>
        <w:fldChar w:fldCharType="separate"/>
      </w:r>
      <w:r>
        <w:rPr>
          <w:rFonts w:hint="eastAsia" w:cs="Arial" w:asciiTheme="minorEastAsia" w:hAnsiTheme="minorEastAsia" w:eastAsiaTheme="minorEastAsia"/>
          <w:color w:val="auto"/>
          <w:szCs w:val="21"/>
          <w:highlight w:val="none"/>
        </w:rPr>
        <w:t>四、法定代表人授权委托书</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"_Toc61887759" </w:instrText>
      </w:r>
      <w:r>
        <w:rPr>
          <w:color w:val="auto"/>
          <w:highlight w:val="none"/>
        </w:rPr>
        <w:fldChar w:fldCharType="separate"/>
      </w:r>
      <w:r>
        <w:rPr>
          <w:rFonts w:hint="eastAsia" w:cs="Arial" w:asciiTheme="minorEastAsia" w:hAnsiTheme="minorEastAsia" w:eastAsiaTheme="minorEastAsia"/>
          <w:color w:val="auto"/>
          <w:szCs w:val="21"/>
          <w:highlight w:val="none"/>
        </w:rPr>
        <w:t>五、投标一览表</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"_Toc61887760" </w:instrText>
      </w:r>
      <w:r>
        <w:rPr>
          <w:color w:val="auto"/>
          <w:highlight w:val="none"/>
        </w:rPr>
        <w:fldChar w:fldCharType="separate"/>
      </w:r>
      <w:r>
        <w:rPr>
          <w:rFonts w:hint="eastAsia" w:cs="Arial" w:asciiTheme="minorEastAsia" w:hAnsiTheme="minorEastAsia" w:eastAsiaTheme="minorEastAsia"/>
          <w:color w:val="auto"/>
          <w:szCs w:val="21"/>
          <w:highlight w:val="none"/>
        </w:rPr>
        <w:t>六、详细分项报价</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"_Toc61887761" </w:instrText>
      </w:r>
      <w:r>
        <w:rPr>
          <w:color w:val="auto"/>
          <w:highlight w:val="none"/>
        </w:rPr>
        <w:fldChar w:fldCharType="separate"/>
      </w:r>
      <w:r>
        <w:rPr>
          <w:rFonts w:hint="eastAsia" w:cs="Arial" w:asciiTheme="minorEastAsia" w:hAnsiTheme="minorEastAsia" w:eastAsiaTheme="minorEastAsia"/>
          <w:color w:val="auto"/>
          <w:szCs w:val="21"/>
          <w:highlight w:val="none"/>
        </w:rPr>
        <w:t>七、供应商基本情况</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"_Toc61887762" </w:instrText>
      </w:r>
      <w:r>
        <w:rPr>
          <w:color w:val="auto"/>
          <w:highlight w:val="none"/>
        </w:rPr>
        <w:fldChar w:fldCharType="separate"/>
      </w:r>
      <w:r>
        <w:rPr>
          <w:rFonts w:hint="eastAsia" w:cs="Arial" w:asciiTheme="minorEastAsia" w:hAnsiTheme="minorEastAsia" w:eastAsiaTheme="minorEastAsia"/>
          <w:color w:val="auto"/>
          <w:szCs w:val="21"/>
          <w:highlight w:val="none"/>
        </w:rPr>
        <w:t>八、项目业绩表</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"_Toc61887763" </w:instrText>
      </w:r>
      <w:r>
        <w:rPr>
          <w:color w:val="auto"/>
          <w:highlight w:val="none"/>
        </w:rPr>
        <w:fldChar w:fldCharType="separate"/>
      </w:r>
      <w:r>
        <w:rPr>
          <w:rFonts w:hint="eastAsia" w:cs="Arial" w:asciiTheme="minorEastAsia" w:hAnsiTheme="minorEastAsia" w:eastAsiaTheme="minorEastAsia"/>
          <w:color w:val="auto"/>
          <w:szCs w:val="21"/>
          <w:highlight w:val="none"/>
        </w:rPr>
        <w:t>九、服务团队配备情况</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"_Toc61887764" </w:instrText>
      </w:r>
      <w:r>
        <w:rPr>
          <w:color w:val="auto"/>
          <w:highlight w:val="none"/>
        </w:rPr>
        <w:fldChar w:fldCharType="separate"/>
      </w:r>
      <w:r>
        <w:rPr>
          <w:rFonts w:cs="Arial" w:asciiTheme="minorEastAsia" w:hAnsiTheme="minorEastAsia" w:eastAsiaTheme="minorEastAsia"/>
          <w:color w:val="auto"/>
          <w:szCs w:val="21"/>
          <w:highlight w:val="none"/>
        </w:rPr>
        <w:t xml:space="preserve">9-1 </w:t>
      </w:r>
      <w:r>
        <w:rPr>
          <w:rFonts w:hint="eastAsia" w:cs="Arial" w:asciiTheme="minorEastAsia" w:hAnsiTheme="minorEastAsia" w:eastAsiaTheme="minorEastAsia"/>
          <w:color w:val="auto"/>
          <w:szCs w:val="21"/>
          <w:highlight w:val="none"/>
        </w:rPr>
        <w:t>项目负责人简历表</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"_Toc61887765" </w:instrText>
      </w:r>
      <w:r>
        <w:rPr>
          <w:color w:val="auto"/>
          <w:highlight w:val="none"/>
        </w:rPr>
        <w:fldChar w:fldCharType="separate"/>
      </w:r>
      <w:r>
        <w:rPr>
          <w:rFonts w:cs="Arial" w:asciiTheme="minorEastAsia" w:hAnsiTheme="minorEastAsia" w:eastAsiaTheme="minorEastAsia"/>
          <w:color w:val="auto"/>
          <w:szCs w:val="21"/>
          <w:highlight w:val="none"/>
        </w:rPr>
        <w:t>9-2</w:t>
      </w:r>
      <w:r>
        <w:rPr>
          <w:rFonts w:hint="eastAsia" w:cs="Arial" w:asciiTheme="minorEastAsia" w:hAnsiTheme="minorEastAsia" w:eastAsiaTheme="minorEastAsia"/>
          <w:color w:val="auto"/>
          <w:szCs w:val="21"/>
          <w:highlight w:val="none"/>
        </w:rPr>
        <w:t>专职从业人员配备一览表</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hint="eastAsia"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十、服务方案</w:t>
      </w:r>
      <w:r>
        <w:rPr>
          <w:rFonts w:hint="eastAsia" w:cs="Arial" w:asciiTheme="minorEastAsia" w:hAnsiTheme="minorEastAsia" w:eastAsiaTheme="minorEastAsia"/>
          <w:color w:val="auto"/>
          <w:szCs w:val="21"/>
          <w:highlight w:val="none"/>
        </w:rPr>
        <w:tab/>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十一、服务承诺书</w:t>
      </w:r>
      <w:r>
        <w:rPr>
          <w:rFonts w:hint="eastAsia" w:cs="Arial" w:asciiTheme="minorEastAsia" w:hAnsiTheme="minorEastAsia" w:eastAsiaTheme="minorEastAsia"/>
          <w:color w:val="auto"/>
          <w:szCs w:val="21"/>
          <w:highlight w:val="none"/>
        </w:rPr>
        <w:tab/>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"_Toc61887768" </w:instrText>
      </w:r>
      <w:r>
        <w:rPr>
          <w:color w:val="auto"/>
          <w:highlight w:val="none"/>
        </w:rPr>
        <w:fldChar w:fldCharType="separate"/>
      </w:r>
      <w:r>
        <w:rPr>
          <w:rFonts w:hint="eastAsia" w:cs="Arial" w:asciiTheme="minorEastAsia" w:hAnsiTheme="minorEastAsia" w:eastAsiaTheme="minorEastAsia"/>
          <w:color w:val="auto"/>
          <w:szCs w:val="21"/>
          <w:highlight w:val="none"/>
        </w:rPr>
        <w:t>十二、保密承诺函</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"_Toc61887769" </w:instrText>
      </w:r>
      <w:r>
        <w:rPr>
          <w:color w:val="auto"/>
          <w:highlight w:val="none"/>
        </w:rPr>
        <w:fldChar w:fldCharType="separate"/>
      </w:r>
      <w:r>
        <w:rPr>
          <w:rFonts w:hint="eastAsia" w:cs="Arial" w:asciiTheme="minorEastAsia" w:hAnsiTheme="minorEastAsia" w:eastAsiaTheme="minorEastAsia"/>
          <w:color w:val="auto"/>
          <w:szCs w:val="21"/>
          <w:highlight w:val="none"/>
        </w:rPr>
        <w:t>十三、商务条款偏离表</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"_Toc61887770" </w:instrText>
      </w:r>
      <w:r>
        <w:rPr>
          <w:color w:val="auto"/>
          <w:highlight w:val="none"/>
        </w:rPr>
        <w:fldChar w:fldCharType="separate"/>
      </w:r>
      <w:r>
        <w:rPr>
          <w:rFonts w:hint="eastAsia" w:cs="Arial" w:asciiTheme="minorEastAsia" w:hAnsiTheme="minorEastAsia" w:eastAsiaTheme="minorEastAsia"/>
          <w:color w:val="auto"/>
          <w:szCs w:val="21"/>
          <w:highlight w:val="none"/>
        </w:rPr>
        <w:t>十四、技术条款偏离表</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"_Toc61887771" </w:instrText>
      </w:r>
      <w:r>
        <w:rPr>
          <w:color w:val="auto"/>
          <w:highlight w:val="none"/>
        </w:rPr>
        <w:fldChar w:fldCharType="separate"/>
      </w:r>
      <w:r>
        <w:rPr>
          <w:rFonts w:hint="eastAsia" w:cs="Arial" w:asciiTheme="minorEastAsia" w:hAnsiTheme="minorEastAsia" w:eastAsiaTheme="minorEastAsia"/>
          <w:color w:val="auto"/>
          <w:szCs w:val="21"/>
          <w:highlight w:val="none"/>
        </w:rPr>
        <w:t>十五、工具配置表</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"_Toc61887772" </w:instrText>
      </w:r>
      <w:r>
        <w:rPr>
          <w:color w:val="auto"/>
          <w:highlight w:val="none"/>
        </w:rPr>
        <w:fldChar w:fldCharType="separate"/>
      </w:r>
      <w:r>
        <w:rPr>
          <w:rFonts w:hint="eastAsia" w:cs="Arial" w:asciiTheme="minorEastAsia" w:hAnsiTheme="minorEastAsia" w:eastAsiaTheme="minorEastAsia"/>
          <w:color w:val="auto"/>
          <w:szCs w:val="21"/>
          <w:highlight w:val="none"/>
        </w:rPr>
        <w:t>十六、中小企业声明函</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"_Toc61887773" </w:instrText>
      </w:r>
      <w:r>
        <w:rPr>
          <w:color w:val="auto"/>
          <w:highlight w:val="none"/>
        </w:rPr>
        <w:fldChar w:fldCharType="separate"/>
      </w:r>
      <w:r>
        <w:rPr>
          <w:rFonts w:hint="eastAsia" w:cs="Arial" w:asciiTheme="minorEastAsia" w:hAnsiTheme="minorEastAsia" w:eastAsiaTheme="minorEastAsia"/>
          <w:color w:val="auto"/>
          <w:szCs w:val="21"/>
          <w:highlight w:val="none"/>
        </w:rPr>
        <w:t>十七、残疾人福利性单位声明函</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"_Toc61887774" </w:instrText>
      </w:r>
      <w:r>
        <w:rPr>
          <w:color w:val="auto"/>
          <w:highlight w:val="none"/>
        </w:rPr>
        <w:fldChar w:fldCharType="separate"/>
      </w:r>
      <w:r>
        <w:rPr>
          <w:rFonts w:hint="eastAsia" w:cs="Arial" w:asciiTheme="minorEastAsia" w:hAnsiTheme="minorEastAsia" w:eastAsiaTheme="minorEastAsia"/>
          <w:color w:val="auto"/>
          <w:szCs w:val="21"/>
          <w:highlight w:val="none"/>
        </w:rPr>
        <w:t>十八、</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r>
        <w:rPr>
          <w:rFonts w:hint="eastAsia" w:cs="Arial" w:asciiTheme="minorEastAsia" w:hAnsiTheme="minorEastAsia" w:eastAsiaTheme="minorEastAsia"/>
          <w:color w:val="auto"/>
          <w:szCs w:val="21"/>
          <w:highlight w:val="none"/>
        </w:rPr>
        <w:t>投标人认为需要提供的其他材料</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投标人在评标过程中作出的符合法律法规和招标文件规定的澄清说明，构成投标文件的组成部分。</w:t>
      </w:r>
    </w:p>
    <w:p>
      <w:pPr>
        <w:ind w:firstLine="241" w:firstLineChars="100"/>
        <w:rPr>
          <w:rFonts w:ascii="宋体" w:hAnsi="宋体"/>
          <w:b/>
          <w:color w:val="auto"/>
          <w:sz w:val="24"/>
          <w:highlight w:val="none"/>
        </w:rPr>
      </w:pPr>
      <w:r>
        <w:rPr>
          <w:rFonts w:hint="eastAsia" w:ascii="宋体" w:hAnsi="宋体"/>
          <w:b/>
          <w:color w:val="auto"/>
          <w:sz w:val="24"/>
          <w:highlight w:val="none"/>
        </w:rPr>
        <w:t>2.投标报价</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2.1投标报价应包括本招标项目的全部内容。</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2.2 投标人只允许有一个报价，</w:t>
      </w:r>
      <w:r>
        <w:rPr>
          <w:rFonts w:hint="eastAsia" w:cs="Arial" w:asciiTheme="minorEastAsia" w:hAnsiTheme="minorEastAsia" w:eastAsiaTheme="minorEastAsia"/>
          <w:color w:val="auto"/>
          <w:szCs w:val="21"/>
          <w:highlight w:val="none"/>
          <w:lang w:val="en-US" w:eastAsia="zh-CN"/>
        </w:rPr>
        <w:t>招标</w:t>
      </w:r>
      <w:r>
        <w:rPr>
          <w:rFonts w:hint="eastAsia" w:cs="Arial" w:asciiTheme="minorEastAsia" w:hAnsiTheme="minorEastAsia" w:eastAsiaTheme="minorEastAsia"/>
          <w:color w:val="auto"/>
          <w:szCs w:val="21"/>
          <w:highlight w:val="none"/>
        </w:rPr>
        <w:t>人不接受有任何选择的报价。</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2.3投标人须按招标文件的开标一览表格式填写投标报价。</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2.4投标报价不得高于</w:t>
      </w:r>
      <w:r>
        <w:rPr>
          <w:rFonts w:hint="eastAsia" w:ascii="宋体" w:hAnsi="宋体" w:cs="Arial"/>
          <w:color w:val="auto"/>
          <w:szCs w:val="21"/>
          <w:highlight w:val="none"/>
          <w:lang w:val="en-US" w:eastAsia="zh-CN"/>
        </w:rPr>
        <w:t>招标</w:t>
      </w:r>
      <w:r>
        <w:rPr>
          <w:rFonts w:hint="eastAsia" w:cs="Arial" w:asciiTheme="minorEastAsia" w:hAnsiTheme="minorEastAsia" w:eastAsiaTheme="minorEastAsia"/>
          <w:color w:val="auto"/>
          <w:szCs w:val="21"/>
          <w:highlight w:val="none"/>
        </w:rPr>
        <w:t>预算，否则将作废标处理。</w:t>
      </w:r>
    </w:p>
    <w:p>
      <w:pPr>
        <w:ind w:firstLine="241" w:firstLineChars="100"/>
        <w:rPr>
          <w:rFonts w:ascii="宋体" w:hAnsi="宋体"/>
          <w:b/>
          <w:color w:val="auto"/>
          <w:sz w:val="24"/>
          <w:highlight w:val="none"/>
        </w:rPr>
      </w:pPr>
      <w:r>
        <w:rPr>
          <w:rFonts w:hint="eastAsia" w:ascii="宋体" w:hAnsi="宋体"/>
          <w:b/>
          <w:color w:val="auto"/>
          <w:sz w:val="24"/>
          <w:highlight w:val="none"/>
        </w:rPr>
        <w:t>3</w:t>
      </w:r>
      <w:r>
        <w:rPr>
          <w:rFonts w:ascii="宋体" w:hAnsi="宋体"/>
          <w:b/>
          <w:color w:val="auto"/>
          <w:sz w:val="24"/>
          <w:highlight w:val="none"/>
        </w:rPr>
        <w:t>.投标有效期</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3</w:t>
      </w:r>
      <w:r>
        <w:rPr>
          <w:rFonts w:cs="Arial" w:asciiTheme="minorEastAsia" w:hAnsiTheme="minorEastAsia" w:eastAsiaTheme="minorEastAsia"/>
          <w:color w:val="auto"/>
          <w:szCs w:val="21"/>
          <w:highlight w:val="none"/>
        </w:rPr>
        <w:t>.1投标有效期</w:t>
      </w:r>
      <w:r>
        <w:rPr>
          <w:rFonts w:hint="eastAsia" w:cs="Arial" w:asciiTheme="minorEastAsia" w:hAnsiTheme="minorEastAsia" w:eastAsiaTheme="minorEastAsia"/>
          <w:color w:val="auto"/>
          <w:szCs w:val="21"/>
          <w:highlight w:val="none"/>
        </w:rPr>
        <w:t>从提交投标文件的截止之日</w:t>
      </w:r>
      <w:r>
        <w:rPr>
          <w:rFonts w:cs="Arial" w:asciiTheme="minorEastAsia" w:hAnsiTheme="minorEastAsia" w:eastAsiaTheme="minorEastAsia"/>
          <w:color w:val="auto"/>
          <w:szCs w:val="21"/>
          <w:highlight w:val="none"/>
        </w:rPr>
        <w:t>起</w:t>
      </w:r>
      <w:r>
        <w:rPr>
          <w:rFonts w:hint="eastAsia" w:cs="Arial" w:asciiTheme="minorEastAsia" w:hAnsiTheme="minorEastAsia" w:eastAsiaTheme="minorEastAsia"/>
          <w:color w:val="auto"/>
          <w:szCs w:val="21"/>
          <w:highlight w:val="none"/>
        </w:rPr>
        <w:t>90</w:t>
      </w:r>
      <w:r>
        <w:rPr>
          <w:rFonts w:cs="Arial" w:asciiTheme="minorEastAsia" w:hAnsiTheme="minorEastAsia" w:eastAsiaTheme="minorEastAsia"/>
          <w:color w:val="auto"/>
          <w:szCs w:val="21"/>
          <w:highlight w:val="none"/>
        </w:rPr>
        <w:t>天内有效。投标文件的投标有效期比规定时间短的将被视为非实质性响应而予以拒绝。</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3</w:t>
      </w:r>
      <w:r>
        <w:rPr>
          <w:rFonts w:cs="Arial" w:asciiTheme="minorEastAsia" w:hAnsiTheme="minorEastAsia" w:eastAsiaTheme="minorEastAsia"/>
          <w:color w:val="auto"/>
          <w:szCs w:val="21"/>
          <w:highlight w:val="none"/>
        </w:rPr>
        <w:t>.2特殊情况下，</w:t>
      </w:r>
      <w:r>
        <w:rPr>
          <w:rFonts w:hint="eastAsia" w:cs="Arial" w:asciiTheme="minorEastAsia" w:hAnsiTheme="minorEastAsia" w:eastAsiaTheme="minorEastAsia"/>
          <w:color w:val="auto"/>
          <w:szCs w:val="21"/>
          <w:highlight w:val="none"/>
          <w:lang w:val="en-US" w:eastAsia="zh-CN"/>
        </w:rPr>
        <w:t>招标</w:t>
      </w:r>
      <w:r>
        <w:rPr>
          <w:rFonts w:hint="eastAsia" w:cs="Arial" w:asciiTheme="minorEastAsia" w:hAnsiTheme="minorEastAsia" w:eastAsiaTheme="minorEastAsia"/>
          <w:color w:val="auto"/>
          <w:szCs w:val="21"/>
          <w:highlight w:val="none"/>
        </w:rPr>
        <w:t>人</w:t>
      </w:r>
      <w:r>
        <w:rPr>
          <w:rFonts w:cs="Arial" w:asciiTheme="minorEastAsia" w:hAnsiTheme="minorEastAsia" w:eastAsiaTheme="minorEastAsia"/>
          <w:color w:val="auto"/>
          <w:szCs w:val="21"/>
          <w:highlight w:val="none"/>
        </w:rPr>
        <w:t>可于投标有效期满之前要求投标人同意延长有效期，要求与答复均应以书面形式。投标人可以拒绝上述要求而其投标保证金不被没收。对于同意该要求的投标人，不允许其修改投标文件，但将要求其相应延长投标保证金的有效期，有关退还和没收投标保证金的规定在投标有效期的延长期内继续有效。</w:t>
      </w:r>
      <w:bookmarkEnd w:id="65"/>
      <w:bookmarkEnd w:id="66"/>
      <w:bookmarkEnd w:id="67"/>
      <w:bookmarkEnd w:id="68"/>
      <w:bookmarkStart w:id="69" w:name="_Toc99609736"/>
      <w:bookmarkStart w:id="70" w:name="_Toc99609872"/>
      <w:bookmarkStart w:id="71" w:name="_Toc99610178"/>
      <w:bookmarkStart w:id="72" w:name="_Toc99610008"/>
      <w:bookmarkStart w:id="73" w:name="_Toc167252396"/>
    </w:p>
    <w:p>
      <w:pPr>
        <w:ind w:firstLine="241" w:firstLineChars="100"/>
        <w:rPr>
          <w:rFonts w:ascii="宋体" w:hAnsi="宋体"/>
          <w:b/>
          <w:color w:val="auto"/>
          <w:sz w:val="24"/>
          <w:highlight w:val="none"/>
        </w:rPr>
      </w:pPr>
      <w:r>
        <w:rPr>
          <w:rFonts w:hint="eastAsia" w:ascii="宋体" w:hAnsi="宋体"/>
          <w:b/>
          <w:color w:val="auto"/>
          <w:sz w:val="24"/>
          <w:highlight w:val="none"/>
        </w:rPr>
        <w:t>4</w:t>
      </w:r>
      <w:r>
        <w:rPr>
          <w:rFonts w:ascii="宋体" w:hAnsi="宋体"/>
          <w:b/>
          <w:color w:val="auto"/>
          <w:sz w:val="24"/>
          <w:highlight w:val="none"/>
        </w:rPr>
        <w:t>.</w:t>
      </w:r>
      <w:r>
        <w:rPr>
          <w:rFonts w:hint="eastAsia" w:ascii="宋体" w:hAnsi="宋体"/>
          <w:b/>
          <w:color w:val="auto"/>
          <w:sz w:val="24"/>
          <w:highlight w:val="none"/>
        </w:rPr>
        <w:t>投标保证金</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4</w:t>
      </w:r>
      <w:r>
        <w:rPr>
          <w:rFonts w:cs="Arial" w:asciiTheme="minorEastAsia" w:hAnsiTheme="minorEastAsia" w:eastAsiaTheme="minorEastAsia"/>
          <w:color w:val="auto"/>
          <w:szCs w:val="21"/>
          <w:highlight w:val="none"/>
        </w:rPr>
        <w:t>.1 投标人应提交“投标人须知前附表”规定数额的保证金，并作为其投标的一部分</w:t>
      </w:r>
      <w:r>
        <w:rPr>
          <w:rFonts w:hint="eastAsia" w:cs="Arial" w:asciiTheme="minorEastAsia" w:hAnsiTheme="minorEastAsia" w:eastAsiaTheme="minorEastAsia"/>
          <w:color w:val="auto"/>
          <w:szCs w:val="21"/>
          <w:highlight w:val="none"/>
        </w:rPr>
        <w:t>，若在投标截止时间前未查到账，将视为无效投标</w:t>
      </w:r>
      <w:r>
        <w:rPr>
          <w:rFonts w:cs="Arial" w:asciiTheme="minorEastAsia" w:hAnsiTheme="minorEastAsia" w:eastAsiaTheme="minorEastAsia"/>
          <w:color w:val="auto"/>
          <w:szCs w:val="21"/>
          <w:highlight w:val="none"/>
        </w:rPr>
        <w:t>。</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4</w:t>
      </w:r>
      <w:r>
        <w:rPr>
          <w:rFonts w:cs="Arial" w:asciiTheme="minorEastAsia" w:hAnsiTheme="minorEastAsia" w:eastAsiaTheme="minorEastAsia"/>
          <w:color w:val="auto"/>
          <w:szCs w:val="21"/>
          <w:highlight w:val="none"/>
        </w:rPr>
        <w:t>.2保证金是为了保护招标方免遭因投标人的行为而蒙受损失。招标方在因投标人的行为受到损害时可根据本须知第</w:t>
      </w:r>
      <w:r>
        <w:rPr>
          <w:rFonts w:hint="eastAsia" w:cs="Arial" w:asciiTheme="minorEastAsia" w:hAnsiTheme="minorEastAsia" w:eastAsiaTheme="minorEastAsia"/>
          <w:color w:val="auto"/>
          <w:szCs w:val="21"/>
          <w:highlight w:val="none"/>
        </w:rPr>
        <w:t>4</w:t>
      </w:r>
      <w:r>
        <w:rPr>
          <w:rFonts w:cs="Arial" w:asciiTheme="minorEastAsia" w:hAnsiTheme="minorEastAsia" w:eastAsiaTheme="minorEastAsia"/>
          <w:color w:val="auto"/>
          <w:szCs w:val="21"/>
          <w:highlight w:val="none"/>
        </w:rPr>
        <w:t>.7条的规定没收投标人的投标保证金。</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4</w:t>
      </w:r>
      <w:r>
        <w:rPr>
          <w:rFonts w:cs="Arial" w:asciiTheme="minorEastAsia" w:hAnsiTheme="minorEastAsia" w:eastAsiaTheme="minorEastAsia"/>
          <w:color w:val="auto"/>
          <w:szCs w:val="21"/>
          <w:highlight w:val="none"/>
        </w:rPr>
        <w:t xml:space="preserve">.3 投标保证金的货币为人民币，并采用下列任何一种形式：       </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1)电汇</w:t>
      </w:r>
      <w:r>
        <w:rPr>
          <w:rFonts w:cs="Arial" w:asciiTheme="minorEastAsia" w:hAnsiTheme="minorEastAsia" w:eastAsiaTheme="minorEastAsia"/>
          <w:color w:val="auto"/>
          <w:szCs w:val="21"/>
          <w:highlight w:val="none"/>
        </w:rPr>
        <w:t>；</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2)网银转账</w:t>
      </w:r>
      <w:r>
        <w:rPr>
          <w:rFonts w:cs="Arial" w:asciiTheme="minorEastAsia" w:hAnsiTheme="minorEastAsia" w:eastAsiaTheme="minorEastAsia"/>
          <w:color w:val="auto"/>
          <w:szCs w:val="21"/>
          <w:highlight w:val="none"/>
        </w:rPr>
        <w:t>。</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4</w:t>
      </w:r>
      <w:r>
        <w:rPr>
          <w:rFonts w:cs="Arial" w:asciiTheme="minorEastAsia" w:hAnsiTheme="minorEastAsia" w:eastAsiaTheme="minorEastAsia"/>
          <w:color w:val="auto"/>
          <w:szCs w:val="21"/>
          <w:highlight w:val="none"/>
        </w:rPr>
        <w:t>.4 凡没有根据本须知第1</w:t>
      </w:r>
      <w:r>
        <w:rPr>
          <w:rFonts w:hint="eastAsia" w:cs="Arial" w:asciiTheme="minorEastAsia" w:hAnsiTheme="minorEastAsia" w:eastAsiaTheme="minorEastAsia"/>
          <w:color w:val="auto"/>
          <w:szCs w:val="21"/>
          <w:highlight w:val="none"/>
        </w:rPr>
        <w:t>1</w:t>
      </w:r>
      <w:r>
        <w:rPr>
          <w:rFonts w:cs="Arial" w:asciiTheme="minorEastAsia" w:hAnsiTheme="minorEastAsia" w:eastAsiaTheme="minorEastAsia"/>
          <w:color w:val="auto"/>
          <w:szCs w:val="21"/>
          <w:highlight w:val="none"/>
        </w:rPr>
        <w:t>.1和1</w:t>
      </w:r>
      <w:r>
        <w:rPr>
          <w:rFonts w:hint="eastAsia" w:cs="Arial" w:asciiTheme="minorEastAsia" w:hAnsiTheme="minorEastAsia" w:eastAsiaTheme="minorEastAsia"/>
          <w:color w:val="auto"/>
          <w:szCs w:val="21"/>
          <w:highlight w:val="none"/>
        </w:rPr>
        <w:t>1</w:t>
      </w:r>
      <w:r>
        <w:rPr>
          <w:rFonts w:cs="Arial" w:asciiTheme="minorEastAsia" w:hAnsiTheme="minorEastAsia" w:eastAsiaTheme="minorEastAsia"/>
          <w:color w:val="auto"/>
          <w:szCs w:val="21"/>
          <w:highlight w:val="none"/>
        </w:rPr>
        <w:t>.3条的规定</w:t>
      </w:r>
      <w:r>
        <w:rPr>
          <w:rFonts w:hint="eastAsia" w:cs="Arial" w:asciiTheme="minorEastAsia" w:hAnsiTheme="minorEastAsia" w:eastAsiaTheme="minorEastAsia"/>
          <w:color w:val="auto"/>
          <w:szCs w:val="21"/>
          <w:highlight w:val="none"/>
        </w:rPr>
        <w:t>递交</w:t>
      </w:r>
      <w:r>
        <w:rPr>
          <w:rFonts w:cs="Arial" w:asciiTheme="minorEastAsia" w:hAnsiTheme="minorEastAsia" w:eastAsiaTheme="minorEastAsia"/>
          <w:color w:val="auto"/>
          <w:szCs w:val="21"/>
          <w:highlight w:val="none"/>
        </w:rPr>
        <w:t>投标保证金的投标，将被视为</w:t>
      </w:r>
      <w:r>
        <w:rPr>
          <w:rFonts w:hint="eastAsia" w:cs="Arial" w:asciiTheme="minorEastAsia" w:hAnsiTheme="minorEastAsia" w:eastAsiaTheme="minorEastAsia"/>
          <w:color w:val="auto"/>
          <w:szCs w:val="21"/>
          <w:highlight w:val="none"/>
        </w:rPr>
        <w:t>无效投标</w:t>
      </w:r>
      <w:r>
        <w:rPr>
          <w:rFonts w:cs="Arial" w:asciiTheme="minorEastAsia" w:hAnsiTheme="minorEastAsia" w:eastAsiaTheme="minorEastAsia"/>
          <w:color w:val="auto"/>
          <w:szCs w:val="21"/>
          <w:highlight w:val="none"/>
        </w:rPr>
        <w:t>予以拒绝。</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4</w:t>
      </w:r>
      <w:r>
        <w:rPr>
          <w:rFonts w:cs="Arial" w:asciiTheme="minorEastAsia" w:hAnsiTheme="minorEastAsia" w:eastAsiaTheme="minorEastAsia"/>
          <w:color w:val="auto"/>
          <w:szCs w:val="21"/>
          <w:highlight w:val="none"/>
        </w:rPr>
        <w:t>.5在</w:t>
      </w:r>
      <w:r>
        <w:rPr>
          <w:rFonts w:hint="eastAsia" w:cs="Arial" w:asciiTheme="minorEastAsia" w:hAnsiTheme="minorEastAsia" w:eastAsiaTheme="minorEastAsia"/>
          <w:color w:val="auto"/>
          <w:szCs w:val="21"/>
          <w:highlight w:val="none"/>
        </w:rPr>
        <w:t>中标通知书发出之日起五个工作日</w:t>
      </w:r>
      <w:r>
        <w:rPr>
          <w:rFonts w:cs="Arial" w:asciiTheme="minorEastAsia" w:hAnsiTheme="minorEastAsia" w:eastAsiaTheme="minorEastAsia"/>
          <w:color w:val="auto"/>
          <w:szCs w:val="21"/>
          <w:highlight w:val="none"/>
        </w:rPr>
        <w:t>内，</w:t>
      </w:r>
      <w:r>
        <w:rPr>
          <w:rFonts w:hint="eastAsia" w:cs="Arial" w:asciiTheme="minorEastAsia" w:hAnsiTheme="minorEastAsia" w:eastAsiaTheme="minorEastAsia"/>
          <w:color w:val="auto"/>
          <w:szCs w:val="21"/>
          <w:highlight w:val="none"/>
        </w:rPr>
        <w:t>向</w:t>
      </w:r>
      <w:r>
        <w:rPr>
          <w:rFonts w:cs="Arial" w:asciiTheme="minorEastAsia" w:hAnsiTheme="minorEastAsia" w:eastAsiaTheme="minorEastAsia"/>
          <w:color w:val="auto"/>
          <w:szCs w:val="21"/>
          <w:highlight w:val="none"/>
        </w:rPr>
        <w:t>未中标</w:t>
      </w:r>
      <w:r>
        <w:rPr>
          <w:rFonts w:hint="eastAsia" w:cs="Arial" w:asciiTheme="minorEastAsia" w:hAnsiTheme="minorEastAsia" w:eastAsiaTheme="minorEastAsia"/>
          <w:color w:val="auto"/>
          <w:szCs w:val="21"/>
          <w:highlight w:val="none"/>
        </w:rPr>
        <w:t>的</w:t>
      </w:r>
      <w:r>
        <w:rPr>
          <w:rFonts w:cs="Arial" w:asciiTheme="minorEastAsia" w:hAnsiTheme="minorEastAsia" w:eastAsiaTheme="minorEastAsia"/>
          <w:color w:val="auto"/>
          <w:szCs w:val="21"/>
          <w:highlight w:val="none"/>
        </w:rPr>
        <w:t>投标人</w:t>
      </w:r>
      <w:r>
        <w:rPr>
          <w:rFonts w:hint="eastAsia" w:cs="Arial" w:asciiTheme="minorEastAsia" w:hAnsiTheme="minorEastAsia" w:eastAsiaTheme="minorEastAsia"/>
          <w:color w:val="auto"/>
          <w:szCs w:val="21"/>
          <w:highlight w:val="none"/>
        </w:rPr>
        <w:t>退还投标保证金</w:t>
      </w:r>
      <w:r>
        <w:rPr>
          <w:rFonts w:cs="Arial" w:asciiTheme="minorEastAsia" w:hAnsiTheme="minorEastAsia" w:eastAsiaTheme="minorEastAsia"/>
          <w:color w:val="auto"/>
          <w:szCs w:val="21"/>
          <w:highlight w:val="none"/>
        </w:rPr>
        <w:t>。</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4</w:t>
      </w:r>
      <w:r>
        <w:rPr>
          <w:rFonts w:cs="Arial" w:asciiTheme="minorEastAsia" w:hAnsiTheme="minorEastAsia" w:eastAsiaTheme="minorEastAsia"/>
          <w:color w:val="auto"/>
          <w:szCs w:val="21"/>
          <w:highlight w:val="none"/>
        </w:rPr>
        <w:t>.6中标人按本须知规定签订合同后。请</w:t>
      </w:r>
      <w:r>
        <w:rPr>
          <w:rFonts w:hint="eastAsia" w:cs="Arial" w:asciiTheme="minorEastAsia" w:hAnsiTheme="minorEastAsia" w:eastAsiaTheme="minorEastAsia"/>
          <w:color w:val="auto"/>
          <w:szCs w:val="21"/>
          <w:highlight w:val="none"/>
        </w:rPr>
        <w:t>将合同原件扫描，代理机构将在五个工作日退还投标保证金</w:t>
      </w:r>
      <w:r>
        <w:rPr>
          <w:rFonts w:cs="Arial" w:asciiTheme="minorEastAsia" w:hAnsiTheme="minorEastAsia" w:eastAsiaTheme="minorEastAsia"/>
          <w:color w:val="auto"/>
          <w:szCs w:val="21"/>
          <w:highlight w:val="none"/>
        </w:rPr>
        <w:t>。</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4</w:t>
      </w:r>
      <w:r>
        <w:rPr>
          <w:rFonts w:cs="Arial" w:asciiTheme="minorEastAsia" w:hAnsiTheme="minorEastAsia" w:eastAsiaTheme="minorEastAsia"/>
          <w:color w:val="auto"/>
          <w:szCs w:val="21"/>
          <w:highlight w:val="none"/>
        </w:rPr>
        <w:t>.7 下列任何情况发生时，投标保证金将不予退还：</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1)</w:t>
      </w:r>
      <w:r>
        <w:rPr>
          <w:rFonts w:cs="Arial" w:asciiTheme="minorEastAsia" w:hAnsiTheme="minorEastAsia" w:eastAsiaTheme="minorEastAsia"/>
          <w:color w:val="auto"/>
          <w:szCs w:val="21"/>
          <w:highlight w:val="none"/>
        </w:rPr>
        <w:t>投标人在招标文件中规定的投标有效期内撤回其投标；</w:t>
      </w:r>
    </w:p>
    <w:p>
      <w:pPr>
        <w:ind w:firstLine="241" w:firstLineChars="100"/>
        <w:rPr>
          <w:rFonts w:ascii="宋体" w:hAnsi="宋体"/>
          <w:b/>
          <w:color w:val="auto"/>
          <w:sz w:val="24"/>
          <w:highlight w:val="none"/>
        </w:rPr>
      </w:pPr>
      <w:r>
        <w:rPr>
          <w:rFonts w:hint="eastAsia" w:ascii="宋体" w:hAnsi="宋体"/>
          <w:b/>
          <w:color w:val="auto"/>
          <w:sz w:val="24"/>
          <w:highlight w:val="none"/>
        </w:rPr>
        <w:t>5.</w:t>
      </w:r>
      <w:r>
        <w:rPr>
          <w:rFonts w:ascii="宋体" w:hAnsi="宋体"/>
          <w:b/>
          <w:color w:val="auto"/>
          <w:sz w:val="24"/>
          <w:highlight w:val="none"/>
        </w:rPr>
        <w:t>编制要求</w:t>
      </w:r>
      <w:bookmarkEnd w:id="69"/>
      <w:bookmarkEnd w:id="70"/>
      <w:bookmarkEnd w:id="71"/>
      <w:bookmarkEnd w:id="72"/>
      <w:bookmarkEnd w:id="73"/>
    </w:p>
    <w:p>
      <w:pPr>
        <w:spacing w:line="350" w:lineRule="auto"/>
        <w:ind w:left="100" w:right="113" w:firstLine="419"/>
        <w:jc w:val="left"/>
        <w:rPr>
          <w:rFonts w:cs="Arial" w:asciiTheme="minorEastAsia" w:hAnsiTheme="minorEastAsia" w:eastAsiaTheme="minorEastAsia"/>
          <w:color w:val="auto"/>
          <w:szCs w:val="21"/>
          <w:highlight w:val="none"/>
        </w:rPr>
      </w:pPr>
      <w:bookmarkStart w:id="74" w:name="_Toc99610180"/>
      <w:bookmarkStart w:id="75" w:name="_Toc167252397"/>
      <w:bookmarkStart w:id="76" w:name="_Toc99610010"/>
      <w:bookmarkStart w:id="77" w:name="_Toc99609874"/>
      <w:bookmarkStart w:id="78" w:name="_Toc99609738"/>
      <w:r>
        <w:rPr>
          <w:rFonts w:hint="eastAsia" w:cs="Arial" w:asciiTheme="minorEastAsia" w:hAnsiTheme="minorEastAsia" w:eastAsiaTheme="minorEastAsia"/>
          <w:color w:val="auto"/>
          <w:szCs w:val="21"/>
          <w:highlight w:val="none"/>
        </w:rPr>
        <w:t>5.1投标文件应按“投标文件格式”进行编写，如有必要，可以增加附页，作为投标文件的组成部分。投标文件在满足招标文件实质性要求的基础上，可以提出比招标文件要求更有利于</w:t>
      </w:r>
      <w:r>
        <w:rPr>
          <w:rFonts w:hint="eastAsia" w:cs="Arial" w:asciiTheme="minorEastAsia" w:hAnsiTheme="minorEastAsia" w:eastAsiaTheme="minorEastAsia"/>
          <w:color w:val="auto"/>
          <w:szCs w:val="21"/>
          <w:highlight w:val="none"/>
          <w:lang w:val="en-US" w:eastAsia="zh-CN"/>
        </w:rPr>
        <w:t>招标</w:t>
      </w:r>
      <w:r>
        <w:rPr>
          <w:rFonts w:hint="eastAsia" w:cs="Arial" w:asciiTheme="minorEastAsia" w:hAnsiTheme="minorEastAsia" w:eastAsiaTheme="minorEastAsia"/>
          <w:color w:val="auto"/>
          <w:szCs w:val="21"/>
          <w:highlight w:val="none"/>
        </w:rPr>
        <w:t>人的承诺。</w:t>
      </w:r>
    </w:p>
    <w:p>
      <w:pPr>
        <w:spacing w:line="350" w:lineRule="auto"/>
        <w:ind w:left="100" w:right="113" w:firstLine="419"/>
        <w:jc w:val="left"/>
        <w:rPr>
          <w:rFonts w:hint="eastAsia"/>
          <w:color w:val="auto"/>
          <w:kern w:val="0"/>
          <w:highlight w:val="none"/>
        </w:rPr>
      </w:pPr>
      <w:r>
        <w:rPr>
          <w:rFonts w:hint="eastAsia" w:cs="Arial" w:asciiTheme="minorEastAsia" w:hAnsiTheme="minorEastAsia" w:eastAsiaTheme="minorEastAsia"/>
          <w:color w:val="auto"/>
          <w:szCs w:val="21"/>
          <w:highlight w:val="none"/>
        </w:rPr>
        <w:t>5.2</w:t>
      </w:r>
      <w:r>
        <w:rPr>
          <w:rFonts w:hint="eastAsia"/>
          <w:color w:val="auto"/>
          <w:kern w:val="0"/>
          <w:highlight w:val="none"/>
        </w:rPr>
        <w:t>投标文件由投标人的法定代表人或其委托代理人签字，并加盖投标人公章。委托代理人签字的，投标文件应附法定代表人签署的授权委托书。投标文件应尽量避免涂改、行间插字或删除。如果出现上述情况，改动之处应加盖单位章或由投标人的法定代表人或其授权的代理人签字确认。</w:t>
      </w:r>
    </w:p>
    <w:p>
      <w:pPr>
        <w:spacing w:line="350" w:lineRule="auto"/>
        <w:ind w:left="100" w:right="113" w:firstLine="419"/>
        <w:jc w:val="left"/>
        <w:rPr>
          <w:rFonts w:hint="eastAsia"/>
          <w:color w:val="auto"/>
          <w:kern w:val="0"/>
          <w:highlight w:val="none"/>
        </w:rPr>
      </w:pPr>
      <w:r>
        <w:rPr>
          <w:rFonts w:hint="eastAsia" w:cs="Arial" w:asciiTheme="minorEastAsia" w:hAnsiTheme="minorEastAsia" w:eastAsiaTheme="minorEastAsia"/>
          <w:color w:val="auto"/>
          <w:szCs w:val="21"/>
          <w:highlight w:val="none"/>
          <w:lang w:val="en-US" w:eastAsia="zh-CN"/>
        </w:rPr>
        <w:t>5.3</w:t>
      </w:r>
      <w:r>
        <w:rPr>
          <w:rFonts w:hint="eastAsia"/>
          <w:color w:val="auto"/>
          <w:kern w:val="0"/>
          <w:highlight w:val="none"/>
        </w:rPr>
        <w:t>投标文件正本一份</w:t>
      </w:r>
      <w:r>
        <w:rPr>
          <w:rFonts w:hint="eastAsia" w:cs="TimesNewRomanPSMT"/>
          <w:color w:val="auto"/>
          <w:kern w:val="0"/>
          <w:highlight w:val="none"/>
        </w:rPr>
        <w:t>，</w:t>
      </w:r>
      <w:r>
        <w:rPr>
          <w:rFonts w:hint="eastAsia"/>
          <w:color w:val="auto"/>
          <w:kern w:val="0"/>
          <w:highlight w:val="none"/>
        </w:rPr>
        <w:t>副本份数见投标人须知前附表。正本和副本的封面上应清楚地标记“正本”或“副本”的字样。当副本和正本不一致时，以正本为准。</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lang w:val="en-US" w:eastAsia="zh-CN"/>
        </w:rPr>
        <w:t>5.4</w:t>
      </w:r>
      <w:r>
        <w:rPr>
          <w:rFonts w:hint="eastAsia" w:cs="Arial" w:asciiTheme="minorEastAsia" w:hAnsiTheme="minorEastAsia" w:eastAsiaTheme="minorEastAsia"/>
          <w:color w:val="auto"/>
          <w:szCs w:val="21"/>
          <w:highlight w:val="none"/>
        </w:rPr>
        <w:t>投标人对本招标文件的规定不允许实质性偏离，否则视为未能对招标文件做出实质性响应。</w:t>
      </w:r>
    </w:p>
    <w:bookmarkEnd w:id="74"/>
    <w:bookmarkEnd w:id="75"/>
    <w:bookmarkEnd w:id="76"/>
    <w:bookmarkEnd w:id="77"/>
    <w:bookmarkEnd w:id="78"/>
    <w:p>
      <w:pPr>
        <w:spacing w:line="460" w:lineRule="exact"/>
        <w:outlineLvl w:val="0"/>
        <w:rPr>
          <w:rFonts w:cs="Arial" w:asciiTheme="minorEastAsia" w:hAnsiTheme="minorEastAsia" w:eastAsiaTheme="minorEastAsia"/>
          <w:b/>
          <w:color w:val="auto"/>
          <w:sz w:val="28"/>
          <w:szCs w:val="28"/>
          <w:highlight w:val="none"/>
        </w:rPr>
      </w:pPr>
      <w:bookmarkStart w:id="79" w:name="_Toc12728"/>
      <w:bookmarkStart w:id="80" w:name="_Toc99610182"/>
      <w:bookmarkStart w:id="81" w:name="_Toc99609740"/>
      <w:bookmarkStart w:id="82" w:name="_Toc99609876"/>
      <w:bookmarkStart w:id="83" w:name="_Toc99610012"/>
      <w:r>
        <w:rPr>
          <w:rFonts w:hint="eastAsia" w:cs="Arial" w:asciiTheme="minorEastAsia" w:hAnsiTheme="minorEastAsia" w:eastAsiaTheme="minorEastAsia"/>
          <w:b/>
          <w:color w:val="auto"/>
          <w:sz w:val="28"/>
          <w:szCs w:val="28"/>
          <w:highlight w:val="none"/>
        </w:rPr>
        <w:t>四</w:t>
      </w:r>
      <w:r>
        <w:rPr>
          <w:rFonts w:cs="Arial" w:asciiTheme="minorEastAsia" w:hAnsiTheme="minorEastAsia" w:eastAsiaTheme="minorEastAsia"/>
          <w:b/>
          <w:color w:val="auto"/>
          <w:sz w:val="28"/>
          <w:szCs w:val="28"/>
          <w:highlight w:val="none"/>
        </w:rPr>
        <w:t>、投标</w:t>
      </w:r>
      <w:bookmarkEnd w:id="79"/>
    </w:p>
    <w:p>
      <w:pPr>
        <w:ind w:firstLine="241" w:firstLineChars="100"/>
        <w:rPr>
          <w:rFonts w:ascii="宋体" w:hAnsi="宋体"/>
          <w:b/>
          <w:color w:val="auto"/>
          <w:sz w:val="24"/>
          <w:highlight w:val="none"/>
        </w:rPr>
      </w:pPr>
      <w:r>
        <w:rPr>
          <w:rFonts w:hint="eastAsia" w:ascii="宋体" w:hAnsi="宋体"/>
          <w:b/>
          <w:color w:val="auto"/>
          <w:sz w:val="24"/>
          <w:highlight w:val="none"/>
        </w:rPr>
        <w:t>1.</w:t>
      </w:r>
      <w:r>
        <w:rPr>
          <w:rFonts w:ascii="宋体" w:hAnsi="宋体"/>
          <w:b/>
          <w:color w:val="auto"/>
          <w:sz w:val="24"/>
          <w:highlight w:val="none"/>
        </w:rPr>
        <w:t xml:space="preserve"> 投标文件的递交</w:t>
      </w:r>
    </w:p>
    <w:bookmarkEnd w:id="80"/>
    <w:bookmarkEnd w:id="81"/>
    <w:bookmarkEnd w:id="82"/>
    <w:bookmarkEnd w:id="83"/>
    <w:p>
      <w:pPr>
        <w:spacing w:line="350" w:lineRule="auto"/>
        <w:ind w:left="100" w:right="113" w:firstLine="419"/>
        <w:jc w:val="left"/>
        <w:rPr>
          <w:rFonts w:hint="eastAsia" w:cs="Arial" w:asciiTheme="minorEastAsia" w:hAnsiTheme="minorEastAsia" w:eastAsiaTheme="minorEastAsia"/>
          <w:color w:val="auto"/>
          <w:szCs w:val="21"/>
          <w:highlight w:val="none"/>
          <w:lang w:val="en-US" w:eastAsia="zh-CN"/>
        </w:rPr>
      </w:pPr>
      <w:bookmarkStart w:id="84" w:name="_Toc99609891"/>
      <w:bookmarkStart w:id="85" w:name="_Toc99610197"/>
      <w:bookmarkStart w:id="86" w:name="_Toc99609755"/>
      <w:bookmarkStart w:id="87" w:name="_Toc167252409"/>
      <w:bookmarkStart w:id="88" w:name="_Toc99610027"/>
      <w:r>
        <w:rPr>
          <w:rFonts w:hint="eastAsia" w:cs="Arial" w:asciiTheme="minorEastAsia" w:hAnsiTheme="minorEastAsia" w:eastAsiaTheme="minorEastAsia"/>
          <w:color w:val="auto"/>
          <w:szCs w:val="21"/>
          <w:highlight w:val="none"/>
          <w:lang w:val="en-US" w:eastAsia="zh-CN"/>
        </w:rPr>
        <w:t>1.1投标文件的份数：</w:t>
      </w:r>
    </w:p>
    <w:p>
      <w:pPr>
        <w:spacing w:line="350" w:lineRule="auto"/>
        <w:ind w:left="100" w:right="113" w:firstLine="419"/>
        <w:jc w:val="left"/>
        <w:rPr>
          <w:rFonts w:hint="default" w:cs="Arial" w:asciiTheme="minorEastAsia" w:hAnsiTheme="minorEastAsia" w:eastAsiaTheme="minorEastAsia"/>
          <w:color w:val="auto"/>
          <w:szCs w:val="21"/>
          <w:highlight w:val="none"/>
          <w:lang w:val="en-US" w:eastAsia="zh-CN"/>
        </w:rPr>
      </w:pPr>
      <w:r>
        <w:rPr>
          <w:rFonts w:hint="eastAsia" w:cs="Arial" w:asciiTheme="minorEastAsia" w:hAnsiTheme="minorEastAsia" w:eastAsiaTheme="minorEastAsia"/>
          <w:color w:val="auto"/>
          <w:szCs w:val="21"/>
          <w:highlight w:val="none"/>
          <w:lang w:val="en-US" w:eastAsia="zh-CN"/>
        </w:rPr>
        <w:t>1.1.1正本 1份、副本 4 份。</w:t>
      </w:r>
    </w:p>
    <w:p>
      <w:pPr>
        <w:spacing w:line="350" w:lineRule="auto"/>
        <w:ind w:left="100" w:right="113" w:firstLine="419"/>
        <w:jc w:val="left"/>
        <w:rPr>
          <w:rFonts w:hint="eastAsia" w:cs="Arial" w:asciiTheme="minorEastAsia" w:hAnsiTheme="minorEastAsia" w:eastAsiaTheme="minorEastAsia"/>
          <w:color w:val="auto"/>
          <w:szCs w:val="21"/>
          <w:highlight w:val="none"/>
          <w:lang w:val="en-US" w:eastAsia="zh-CN"/>
        </w:rPr>
      </w:pPr>
      <w:r>
        <w:rPr>
          <w:rFonts w:hint="eastAsia" w:cs="Arial" w:asciiTheme="minorEastAsia" w:hAnsiTheme="minorEastAsia" w:eastAsiaTheme="minorEastAsia"/>
          <w:color w:val="auto"/>
          <w:szCs w:val="21"/>
          <w:highlight w:val="none"/>
          <w:lang w:val="en-US" w:eastAsia="zh-CN"/>
        </w:rPr>
        <w:t>1.1.2电子版（U盘）：(包含全部投标文件内容)，文字以Office Word文档格式，表格以Excel格式。（密封在“投标文件”封袋中递交）</w:t>
      </w:r>
    </w:p>
    <w:p>
      <w:pPr>
        <w:spacing w:line="350" w:lineRule="auto"/>
        <w:ind w:left="100" w:right="113" w:firstLine="419"/>
        <w:jc w:val="left"/>
        <w:rPr>
          <w:rFonts w:hint="eastAsia" w:cs="Arial" w:asciiTheme="minorEastAsia" w:hAnsiTheme="minorEastAsia" w:eastAsiaTheme="minorEastAsia"/>
          <w:color w:val="auto"/>
          <w:szCs w:val="21"/>
          <w:highlight w:val="none"/>
          <w:lang w:val="en-US" w:eastAsia="zh-CN"/>
        </w:rPr>
      </w:pPr>
      <w:r>
        <w:rPr>
          <w:rFonts w:hint="eastAsia" w:cs="Arial" w:asciiTheme="minorEastAsia" w:hAnsiTheme="minorEastAsia" w:eastAsiaTheme="minorEastAsia"/>
          <w:color w:val="auto"/>
          <w:szCs w:val="21"/>
          <w:highlight w:val="none"/>
          <w:lang w:val="en-US" w:eastAsia="zh-CN"/>
        </w:rPr>
        <w:t>1.2投标文件的密封与标记</w:t>
      </w:r>
    </w:p>
    <w:p>
      <w:pPr>
        <w:spacing w:line="350" w:lineRule="auto"/>
        <w:ind w:left="100" w:right="113" w:firstLine="419"/>
        <w:jc w:val="left"/>
        <w:rPr>
          <w:rFonts w:hint="eastAsia" w:cs="Arial" w:asciiTheme="minorEastAsia" w:hAnsiTheme="minorEastAsia" w:eastAsiaTheme="minorEastAsia"/>
          <w:color w:val="auto"/>
          <w:szCs w:val="21"/>
          <w:highlight w:val="none"/>
          <w:lang w:val="en-US" w:eastAsia="zh-CN"/>
        </w:rPr>
      </w:pPr>
      <w:r>
        <w:rPr>
          <w:rFonts w:hint="eastAsia" w:cs="Arial" w:asciiTheme="minorEastAsia" w:hAnsiTheme="minorEastAsia" w:eastAsiaTheme="minorEastAsia"/>
          <w:color w:val="auto"/>
          <w:szCs w:val="21"/>
          <w:highlight w:val="none"/>
          <w:lang w:val="en-US" w:eastAsia="zh-CN"/>
        </w:rPr>
        <w:t>1.2.1投标人必须将投标文件的“正本”和“副本”装袋密封并在信袋上标明“投标文件”字样，在开启处密封并加盖公章。</w:t>
      </w:r>
    </w:p>
    <w:p>
      <w:pPr>
        <w:spacing w:line="350" w:lineRule="auto"/>
        <w:ind w:left="100" w:right="113" w:firstLine="419"/>
        <w:jc w:val="left"/>
        <w:rPr>
          <w:rFonts w:hint="eastAsia" w:cs="Arial" w:asciiTheme="minorEastAsia" w:hAnsiTheme="minorEastAsia" w:eastAsiaTheme="minorEastAsia"/>
          <w:color w:val="auto"/>
          <w:szCs w:val="21"/>
          <w:highlight w:val="none"/>
          <w:lang w:val="en-US" w:eastAsia="zh-CN"/>
        </w:rPr>
      </w:pPr>
      <w:r>
        <w:rPr>
          <w:rFonts w:hint="eastAsia" w:cs="Arial" w:asciiTheme="minorEastAsia" w:hAnsiTheme="minorEastAsia" w:eastAsiaTheme="minorEastAsia"/>
          <w:color w:val="auto"/>
          <w:szCs w:val="21"/>
          <w:highlight w:val="none"/>
          <w:lang w:val="en-US" w:eastAsia="zh-CN"/>
        </w:rPr>
        <w:t>1.2.2所有投标文件信袋及包装物上均应贴上封条，封条上应注明以下内容：</w:t>
      </w:r>
    </w:p>
    <w:p>
      <w:pPr>
        <w:spacing w:line="350" w:lineRule="auto"/>
        <w:ind w:left="0" w:leftChars="0" w:right="113" w:firstLine="420" w:firstLineChars="200"/>
        <w:jc w:val="left"/>
        <w:rPr>
          <w:rFonts w:hint="eastAsia" w:cs="Arial" w:asciiTheme="minorEastAsia" w:hAnsiTheme="minorEastAsia" w:eastAsiaTheme="minorEastAsia"/>
          <w:color w:val="auto"/>
          <w:szCs w:val="21"/>
          <w:highlight w:val="none"/>
          <w:lang w:val="en-US" w:eastAsia="zh-CN"/>
        </w:rPr>
      </w:pPr>
      <w:r>
        <w:rPr>
          <w:rFonts w:hint="eastAsia" w:cs="Arial" w:asciiTheme="minorEastAsia" w:hAnsiTheme="minorEastAsia" w:eastAsiaTheme="minorEastAsia"/>
          <w:color w:val="auto"/>
          <w:szCs w:val="21"/>
          <w:highlight w:val="none"/>
          <w:lang w:val="en-US" w:eastAsia="zh-CN"/>
        </w:rPr>
        <w:t>（1）招标单位；</w:t>
      </w:r>
    </w:p>
    <w:p>
      <w:pPr>
        <w:spacing w:line="350" w:lineRule="auto"/>
        <w:ind w:left="0" w:leftChars="0" w:right="113" w:firstLine="420" w:firstLineChars="200"/>
        <w:jc w:val="left"/>
        <w:rPr>
          <w:rFonts w:hint="eastAsia" w:cs="Arial" w:asciiTheme="minorEastAsia" w:hAnsiTheme="minorEastAsia" w:eastAsiaTheme="minorEastAsia"/>
          <w:color w:val="auto"/>
          <w:szCs w:val="21"/>
          <w:highlight w:val="none"/>
          <w:lang w:val="en-US" w:eastAsia="zh-CN"/>
        </w:rPr>
      </w:pPr>
      <w:r>
        <w:rPr>
          <w:rFonts w:hint="eastAsia" w:cs="Arial" w:asciiTheme="minorEastAsia" w:hAnsiTheme="minorEastAsia" w:eastAsiaTheme="minorEastAsia"/>
          <w:color w:val="auto"/>
          <w:szCs w:val="21"/>
          <w:highlight w:val="none"/>
          <w:lang w:val="en-US" w:eastAsia="zh-CN"/>
        </w:rPr>
        <w:t>（2）项目名称；</w:t>
      </w:r>
    </w:p>
    <w:p>
      <w:pPr>
        <w:spacing w:line="350" w:lineRule="auto"/>
        <w:ind w:left="0" w:leftChars="0" w:right="113" w:firstLine="420" w:firstLineChars="200"/>
        <w:jc w:val="left"/>
        <w:rPr>
          <w:rFonts w:hint="eastAsia"/>
          <w:color w:val="auto"/>
          <w:highlight w:val="none"/>
        </w:rPr>
      </w:pPr>
      <w:r>
        <w:rPr>
          <w:rFonts w:hint="eastAsia" w:cs="Arial" w:asciiTheme="minorEastAsia" w:hAnsiTheme="minorEastAsia" w:eastAsiaTheme="minorEastAsia"/>
          <w:color w:val="auto"/>
          <w:szCs w:val="21"/>
          <w:highlight w:val="none"/>
          <w:lang w:val="en-US" w:eastAsia="zh-CN"/>
        </w:rPr>
        <w:t>（3）标书编号；</w:t>
      </w:r>
    </w:p>
    <w:p>
      <w:pPr>
        <w:spacing w:line="360" w:lineRule="auto"/>
        <w:ind w:left="0" w:leftChars="0" w:firstLine="420" w:firstLineChars="200"/>
        <w:rPr>
          <w:rFonts w:hint="eastAsia"/>
          <w:color w:val="auto"/>
          <w:highlight w:val="none"/>
        </w:rPr>
      </w:pPr>
      <w:r>
        <w:rPr>
          <w:rFonts w:hint="eastAsia" w:cs="Arial" w:asciiTheme="minorEastAsia" w:hAnsiTheme="minorEastAsia" w:eastAsiaTheme="minorEastAsia"/>
          <w:color w:val="auto"/>
          <w:szCs w:val="21"/>
          <w:highlight w:val="none"/>
          <w:lang w:val="en-US" w:eastAsia="zh-CN"/>
        </w:rPr>
        <w:t>（4）投标企</w:t>
      </w:r>
      <w:r>
        <w:rPr>
          <w:rFonts w:hint="eastAsia"/>
          <w:color w:val="auto"/>
          <w:highlight w:val="none"/>
        </w:rPr>
        <w:t>业名称和地址；</w:t>
      </w:r>
    </w:p>
    <w:p>
      <w:pPr>
        <w:spacing w:line="350" w:lineRule="auto"/>
        <w:ind w:left="0" w:leftChars="0" w:right="113" w:firstLine="420" w:firstLineChars="200"/>
        <w:jc w:val="left"/>
        <w:rPr>
          <w:rFonts w:hint="eastAsia" w:cs="Arial" w:asciiTheme="minorEastAsia" w:hAnsiTheme="minorEastAsia" w:eastAsiaTheme="minorEastAsia"/>
          <w:color w:val="auto"/>
          <w:szCs w:val="21"/>
          <w:highlight w:val="none"/>
          <w:lang w:val="en-US" w:eastAsia="zh-CN"/>
        </w:rPr>
      </w:pPr>
      <w:r>
        <w:rPr>
          <w:rFonts w:hint="eastAsia" w:cs="Arial" w:asciiTheme="minorEastAsia" w:hAnsiTheme="minorEastAsia" w:eastAsiaTheme="minorEastAsia"/>
          <w:color w:val="auto"/>
          <w:szCs w:val="21"/>
          <w:highlight w:val="none"/>
          <w:lang w:val="en-US" w:eastAsia="zh-CN"/>
        </w:rPr>
        <w:t>（5）“开标前不准启封”等字样。</w:t>
      </w:r>
    </w:p>
    <w:p>
      <w:pPr>
        <w:spacing w:line="350" w:lineRule="auto"/>
        <w:ind w:left="100" w:right="113" w:firstLine="419"/>
        <w:jc w:val="left"/>
        <w:rPr>
          <w:rFonts w:hint="eastAsia" w:cs="Arial" w:asciiTheme="minorEastAsia" w:hAnsiTheme="minorEastAsia" w:eastAsiaTheme="minorEastAsia"/>
          <w:color w:val="auto"/>
          <w:szCs w:val="21"/>
          <w:highlight w:val="none"/>
          <w:lang w:val="en-US" w:eastAsia="zh-CN"/>
        </w:rPr>
      </w:pPr>
      <w:r>
        <w:rPr>
          <w:rFonts w:hint="eastAsia" w:cs="Arial" w:asciiTheme="minorEastAsia" w:hAnsiTheme="minorEastAsia" w:eastAsiaTheme="minorEastAsia"/>
          <w:color w:val="auto"/>
          <w:szCs w:val="21"/>
          <w:highlight w:val="none"/>
          <w:lang w:val="en-US" w:eastAsia="zh-CN"/>
        </w:rPr>
        <w:t>1.2.3标文件必须依据招标文件格式编制目录、页码，且投标文件正本和副本均应使用GB/T148-A4（210mm×297mm）标准纸张打印，投标人应将投标文件采用软封面纸进行胶装装订成册（不带有线绳、金属物和塑料）。</w:t>
      </w:r>
    </w:p>
    <w:p>
      <w:pPr>
        <w:spacing w:line="350" w:lineRule="auto"/>
        <w:ind w:left="100" w:right="113" w:firstLine="419"/>
        <w:jc w:val="left"/>
        <w:rPr>
          <w:rFonts w:hint="eastAsia" w:cs="Arial" w:asciiTheme="minorEastAsia" w:hAnsiTheme="minorEastAsia" w:eastAsiaTheme="minorEastAsia"/>
          <w:color w:val="auto"/>
          <w:szCs w:val="21"/>
          <w:highlight w:val="none"/>
          <w:lang w:val="en-US" w:eastAsia="zh-CN"/>
        </w:rPr>
      </w:pPr>
      <w:r>
        <w:rPr>
          <w:rFonts w:hint="eastAsia" w:cs="Arial" w:asciiTheme="minorEastAsia" w:hAnsiTheme="minorEastAsia" w:eastAsiaTheme="minorEastAsia"/>
          <w:color w:val="auto"/>
          <w:szCs w:val="21"/>
          <w:highlight w:val="none"/>
          <w:lang w:val="en-US" w:eastAsia="zh-CN"/>
        </w:rPr>
        <w:t>1.2.4未按本须知要求密封、标记和递交的投标文件，后果自负。</w:t>
      </w:r>
    </w:p>
    <w:p>
      <w:pPr>
        <w:spacing w:line="350" w:lineRule="auto"/>
        <w:ind w:left="100" w:right="113" w:firstLine="419"/>
        <w:jc w:val="left"/>
        <w:rPr>
          <w:rFonts w:hint="eastAsia" w:cs="Arial" w:asciiTheme="minorEastAsia" w:hAnsiTheme="minorEastAsia" w:eastAsiaTheme="minorEastAsia"/>
          <w:color w:val="auto"/>
          <w:szCs w:val="21"/>
          <w:highlight w:val="none"/>
          <w:lang w:eastAsia="zh-CN"/>
        </w:rPr>
      </w:pPr>
      <w:r>
        <w:rPr>
          <w:rFonts w:hint="eastAsia" w:cs="Arial" w:asciiTheme="minorEastAsia" w:hAnsiTheme="minorEastAsia" w:eastAsiaTheme="minorEastAsia"/>
          <w:color w:val="auto"/>
          <w:szCs w:val="21"/>
          <w:highlight w:val="none"/>
          <w:lang w:val="en-US" w:eastAsia="zh-CN"/>
        </w:rPr>
        <w:t>1.3</w:t>
      </w:r>
      <w:r>
        <w:rPr>
          <w:rFonts w:hint="eastAsia" w:cs="Arial" w:asciiTheme="minorEastAsia" w:hAnsiTheme="minorEastAsia" w:eastAsiaTheme="minorEastAsia"/>
          <w:color w:val="auto"/>
          <w:szCs w:val="21"/>
          <w:highlight w:val="none"/>
        </w:rPr>
        <w:t>投标人必须按“投标人须知前附表”中规定的投标截止时间将投标文件送达开标地点</w:t>
      </w:r>
      <w:r>
        <w:rPr>
          <w:rFonts w:hint="eastAsia" w:cs="Arial" w:asciiTheme="minorEastAsia" w:hAnsiTheme="minorEastAsia" w:eastAsiaTheme="minorEastAsia"/>
          <w:color w:val="auto"/>
          <w:szCs w:val="21"/>
          <w:highlight w:val="none"/>
          <w:lang w:eastAsia="zh-CN"/>
        </w:rPr>
        <w:t>。</w:t>
      </w:r>
    </w:p>
    <w:p>
      <w:pPr>
        <w:spacing w:line="350" w:lineRule="auto"/>
        <w:ind w:left="100" w:right="113" w:firstLine="419"/>
        <w:jc w:val="left"/>
        <w:rPr>
          <w:rFonts w:hint="default" w:cs="Arial" w:asciiTheme="minorEastAsia" w:hAnsiTheme="minorEastAsia" w:eastAsiaTheme="minorEastAsia"/>
          <w:color w:val="auto"/>
          <w:szCs w:val="21"/>
          <w:highlight w:val="none"/>
          <w:lang w:val="en-US" w:eastAsia="zh-CN"/>
        </w:rPr>
      </w:pPr>
      <w:r>
        <w:rPr>
          <w:rFonts w:hint="eastAsia" w:cs="Arial" w:asciiTheme="minorEastAsia" w:hAnsiTheme="minorEastAsia" w:eastAsiaTheme="minorEastAsia"/>
          <w:color w:val="auto"/>
          <w:szCs w:val="21"/>
          <w:highlight w:val="none"/>
          <w:lang w:val="en-US" w:eastAsia="zh-CN"/>
        </w:rPr>
        <w:t>1.4超过招标文件规定的投标截止时间送达或邮寄的投标文件将不予接受。</w:t>
      </w:r>
    </w:p>
    <w:p>
      <w:pPr>
        <w:ind w:firstLine="241" w:firstLineChars="100"/>
        <w:rPr>
          <w:rFonts w:ascii="宋体" w:hAnsi="宋体"/>
          <w:b/>
          <w:color w:val="auto"/>
          <w:sz w:val="24"/>
          <w:highlight w:val="none"/>
        </w:rPr>
      </w:pPr>
      <w:r>
        <w:rPr>
          <w:rFonts w:hint="eastAsia" w:ascii="宋体" w:hAnsi="宋体"/>
          <w:b/>
          <w:color w:val="auto"/>
          <w:sz w:val="24"/>
          <w:highlight w:val="none"/>
        </w:rPr>
        <w:t>2</w:t>
      </w:r>
      <w:r>
        <w:rPr>
          <w:rFonts w:ascii="宋体" w:hAnsi="宋体"/>
          <w:b/>
          <w:color w:val="auto"/>
          <w:sz w:val="24"/>
          <w:highlight w:val="none"/>
        </w:rPr>
        <w:t>.投标文件的修改和撤</w:t>
      </w:r>
      <w:bookmarkEnd w:id="84"/>
      <w:bookmarkEnd w:id="85"/>
      <w:bookmarkEnd w:id="86"/>
      <w:bookmarkEnd w:id="87"/>
      <w:bookmarkEnd w:id="88"/>
      <w:r>
        <w:rPr>
          <w:rFonts w:hint="eastAsia" w:ascii="宋体" w:hAnsi="宋体"/>
          <w:b/>
          <w:color w:val="auto"/>
          <w:sz w:val="24"/>
          <w:highlight w:val="none"/>
        </w:rPr>
        <w:t>回</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2</w:t>
      </w:r>
      <w:r>
        <w:rPr>
          <w:rFonts w:cs="Arial" w:asciiTheme="minorEastAsia" w:hAnsiTheme="minorEastAsia" w:eastAsiaTheme="minorEastAsia"/>
          <w:color w:val="auto"/>
          <w:szCs w:val="21"/>
          <w:highlight w:val="none"/>
        </w:rPr>
        <w:t>.1</w:t>
      </w:r>
      <w:r>
        <w:rPr>
          <w:rFonts w:hint="eastAsia" w:cs="Arial" w:asciiTheme="minorEastAsia" w:hAnsiTheme="minorEastAsia" w:eastAsiaTheme="minorEastAsia"/>
          <w:color w:val="auto"/>
          <w:szCs w:val="21"/>
          <w:highlight w:val="none"/>
        </w:rPr>
        <w:t>投标人在投标截止时间前，可以对所递交的投标文件进行补充、修改或者撤回，并书面通知</w:t>
      </w:r>
      <w:r>
        <w:rPr>
          <w:rFonts w:hint="eastAsia" w:ascii="宋体" w:hAnsi="宋体" w:cs="Arial"/>
          <w:color w:val="auto"/>
          <w:szCs w:val="21"/>
          <w:highlight w:val="none"/>
          <w:lang w:val="en-US" w:eastAsia="zh-CN"/>
        </w:rPr>
        <w:t>招标</w:t>
      </w:r>
      <w:r>
        <w:rPr>
          <w:rFonts w:hint="eastAsia" w:cs="Arial" w:asciiTheme="minorEastAsia" w:hAnsiTheme="minorEastAsia" w:eastAsiaTheme="minorEastAsia"/>
          <w:color w:val="auto"/>
          <w:szCs w:val="21"/>
          <w:highlight w:val="none"/>
        </w:rPr>
        <w:t>人或者</w:t>
      </w:r>
      <w:r>
        <w:rPr>
          <w:rFonts w:hint="eastAsia" w:ascii="宋体" w:hAnsi="宋体" w:cs="Arial"/>
          <w:color w:val="auto"/>
          <w:szCs w:val="21"/>
          <w:highlight w:val="none"/>
          <w:lang w:val="en-US" w:eastAsia="zh-CN"/>
        </w:rPr>
        <w:t>招标</w:t>
      </w:r>
      <w:r>
        <w:rPr>
          <w:rFonts w:hint="eastAsia" w:cs="Arial" w:asciiTheme="minorEastAsia" w:hAnsiTheme="minorEastAsia" w:eastAsiaTheme="minorEastAsia"/>
          <w:color w:val="auto"/>
          <w:szCs w:val="21"/>
          <w:highlight w:val="none"/>
        </w:rPr>
        <w:t>代理机构。补充、修改的内容应当按照招标文件要求签署、盖章，作为投标文件的组成部分。</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2</w:t>
      </w:r>
      <w:r>
        <w:rPr>
          <w:rFonts w:cs="Arial" w:asciiTheme="minorEastAsia" w:hAnsiTheme="minorEastAsia" w:eastAsiaTheme="minorEastAsia"/>
          <w:color w:val="auto"/>
          <w:szCs w:val="21"/>
          <w:highlight w:val="none"/>
        </w:rPr>
        <w:t>.</w:t>
      </w:r>
      <w:r>
        <w:rPr>
          <w:rFonts w:hint="eastAsia" w:cs="Arial" w:asciiTheme="minorEastAsia" w:hAnsiTheme="minorEastAsia" w:eastAsiaTheme="minorEastAsia"/>
          <w:color w:val="auto"/>
          <w:szCs w:val="21"/>
          <w:highlight w:val="none"/>
        </w:rPr>
        <w:t>2投标截止时间后，投标人不得撤回或修改投标文件。</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2</w:t>
      </w:r>
      <w:r>
        <w:rPr>
          <w:rFonts w:cs="Arial" w:asciiTheme="minorEastAsia" w:hAnsiTheme="minorEastAsia" w:eastAsiaTheme="minorEastAsia"/>
          <w:color w:val="auto"/>
          <w:szCs w:val="21"/>
          <w:highlight w:val="none"/>
        </w:rPr>
        <w:t>.</w:t>
      </w:r>
      <w:bookmarkStart w:id="89" w:name="_Toc99610198"/>
      <w:bookmarkStart w:id="90" w:name="_Toc99610028"/>
      <w:bookmarkStart w:id="91" w:name="_Toc99610135"/>
      <w:bookmarkStart w:id="92" w:name="_Toc99609756"/>
      <w:bookmarkStart w:id="93" w:name="_Toc99609892"/>
      <w:r>
        <w:rPr>
          <w:rFonts w:hint="eastAsia" w:cs="Arial" w:asciiTheme="minorEastAsia" w:hAnsiTheme="minorEastAsia" w:eastAsiaTheme="minorEastAsia"/>
          <w:color w:val="auto"/>
          <w:szCs w:val="21"/>
          <w:highlight w:val="none"/>
        </w:rPr>
        <w:t>3</w:t>
      </w:r>
      <w:r>
        <w:rPr>
          <w:rFonts w:cs="Arial" w:asciiTheme="minorEastAsia" w:hAnsiTheme="minorEastAsia" w:eastAsiaTheme="minorEastAsia"/>
          <w:color w:val="auto"/>
          <w:szCs w:val="21"/>
          <w:highlight w:val="none"/>
        </w:rPr>
        <w:t>投标人在提交投标文件截止时间后，投标人不得补充、修改、替代或撤回其投标文件。投标人补充、修改、替代投标文件的，</w:t>
      </w:r>
      <w:r>
        <w:rPr>
          <w:rFonts w:hint="eastAsia" w:cs="Arial" w:asciiTheme="minorEastAsia" w:hAnsiTheme="minorEastAsia" w:eastAsiaTheme="minorEastAsia"/>
          <w:color w:val="auto"/>
          <w:szCs w:val="21"/>
          <w:highlight w:val="none"/>
          <w:lang w:val="en-US" w:eastAsia="zh-CN"/>
        </w:rPr>
        <w:t>招标</w:t>
      </w:r>
      <w:r>
        <w:rPr>
          <w:rFonts w:hint="eastAsia" w:cs="Arial" w:asciiTheme="minorEastAsia" w:hAnsiTheme="minorEastAsia" w:eastAsiaTheme="minorEastAsia"/>
          <w:color w:val="auto"/>
          <w:szCs w:val="21"/>
          <w:highlight w:val="none"/>
        </w:rPr>
        <w:t>人</w:t>
      </w:r>
      <w:r>
        <w:rPr>
          <w:rFonts w:cs="Arial" w:asciiTheme="minorEastAsia" w:hAnsiTheme="minorEastAsia" w:eastAsiaTheme="minorEastAsia"/>
          <w:color w:val="auto"/>
          <w:szCs w:val="21"/>
          <w:highlight w:val="none"/>
        </w:rPr>
        <w:t>不予接受；投标人撤回投标文件的，其投标保证金将被没收。</w:t>
      </w:r>
      <w:bookmarkStart w:id="94" w:name="_Toc167460124"/>
    </w:p>
    <w:p>
      <w:pPr>
        <w:spacing w:line="460" w:lineRule="exact"/>
        <w:outlineLvl w:val="0"/>
        <w:rPr>
          <w:rFonts w:cs="Arial" w:asciiTheme="minorEastAsia" w:hAnsiTheme="minorEastAsia" w:eastAsiaTheme="minorEastAsia"/>
          <w:b/>
          <w:color w:val="auto"/>
          <w:sz w:val="28"/>
          <w:szCs w:val="28"/>
          <w:highlight w:val="none"/>
        </w:rPr>
      </w:pPr>
      <w:bookmarkStart w:id="95" w:name="_Toc16118"/>
      <w:r>
        <w:rPr>
          <w:rFonts w:cs="Arial" w:asciiTheme="minorEastAsia" w:hAnsiTheme="minorEastAsia" w:eastAsiaTheme="minorEastAsia"/>
          <w:b/>
          <w:color w:val="auto"/>
          <w:sz w:val="28"/>
          <w:szCs w:val="28"/>
          <w:highlight w:val="none"/>
        </w:rPr>
        <w:t>五、开标</w:t>
      </w:r>
      <w:bookmarkEnd w:id="89"/>
      <w:bookmarkEnd w:id="90"/>
      <w:bookmarkEnd w:id="91"/>
      <w:bookmarkEnd w:id="92"/>
      <w:bookmarkEnd w:id="93"/>
      <w:bookmarkEnd w:id="94"/>
      <w:bookmarkEnd w:id="95"/>
      <w:bookmarkStart w:id="96" w:name="_Toc99609757"/>
      <w:bookmarkStart w:id="97" w:name="_Toc99610199"/>
      <w:bookmarkStart w:id="98" w:name="_Toc99610029"/>
      <w:bookmarkStart w:id="99" w:name="_Toc99609893"/>
    </w:p>
    <w:p>
      <w:pPr>
        <w:ind w:firstLine="241" w:firstLineChars="100"/>
        <w:rPr>
          <w:rFonts w:ascii="宋体" w:hAnsi="宋体"/>
          <w:b/>
          <w:color w:val="auto"/>
          <w:sz w:val="24"/>
          <w:highlight w:val="none"/>
        </w:rPr>
      </w:pPr>
      <w:r>
        <w:rPr>
          <w:rFonts w:hint="eastAsia" w:ascii="宋体" w:hAnsi="宋体"/>
          <w:b/>
          <w:color w:val="auto"/>
          <w:sz w:val="24"/>
          <w:highlight w:val="none"/>
        </w:rPr>
        <w:t>1</w:t>
      </w:r>
      <w:r>
        <w:rPr>
          <w:rFonts w:ascii="宋体" w:hAnsi="宋体"/>
          <w:b/>
          <w:color w:val="auto"/>
          <w:sz w:val="24"/>
          <w:highlight w:val="none"/>
        </w:rPr>
        <w:t>.</w:t>
      </w:r>
      <w:bookmarkEnd w:id="96"/>
      <w:bookmarkEnd w:id="97"/>
      <w:bookmarkEnd w:id="98"/>
      <w:bookmarkEnd w:id="99"/>
      <w:r>
        <w:rPr>
          <w:rFonts w:hint="eastAsia" w:ascii="宋体" w:hAnsi="宋体"/>
          <w:b/>
          <w:color w:val="auto"/>
          <w:sz w:val="24"/>
          <w:highlight w:val="none"/>
        </w:rPr>
        <w:t>开标时间和地点</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1</w:t>
      </w:r>
      <w:r>
        <w:rPr>
          <w:rFonts w:cs="Arial" w:asciiTheme="minorEastAsia" w:hAnsiTheme="minorEastAsia" w:eastAsiaTheme="minorEastAsia"/>
          <w:color w:val="auto"/>
          <w:szCs w:val="21"/>
          <w:highlight w:val="none"/>
        </w:rPr>
        <w:t>.1</w:t>
      </w:r>
      <w:r>
        <w:rPr>
          <w:rFonts w:hint="eastAsia" w:cs="Arial" w:asciiTheme="minorEastAsia" w:hAnsiTheme="minorEastAsia" w:eastAsiaTheme="minorEastAsia"/>
          <w:color w:val="auto"/>
          <w:szCs w:val="21"/>
          <w:highlight w:val="none"/>
        </w:rPr>
        <w:t>本项目开标的时间、地点已在投标人须知前附表列清。</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1.2</w:t>
      </w:r>
      <w:r>
        <w:rPr>
          <w:rFonts w:hint="eastAsia" w:cs="Arial" w:asciiTheme="minorEastAsia" w:hAnsiTheme="minorEastAsia" w:eastAsiaTheme="minorEastAsia"/>
          <w:color w:val="auto"/>
          <w:szCs w:val="21"/>
          <w:highlight w:val="none"/>
          <w:lang w:val="en-US" w:eastAsia="zh-CN"/>
        </w:rPr>
        <w:t>招标</w:t>
      </w:r>
      <w:r>
        <w:rPr>
          <w:rFonts w:hint="eastAsia" w:cs="Arial" w:asciiTheme="minorEastAsia" w:hAnsiTheme="minorEastAsia" w:eastAsiaTheme="minorEastAsia"/>
          <w:color w:val="auto"/>
          <w:szCs w:val="21"/>
          <w:highlight w:val="none"/>
        </w:rPr>
        <w:t>代理机构</w:t>
      </w:r>
      <w:r>
        <w:rPr>
          <w:rFonts w:cs="Arial" w:asciiTheme="minorEastAsia" w:hAnsiTheme="minorEastAsia" w:eastAsiaTheme="minorEastAsia"/>
          <w:color w:val="auto"/>
          <w:szCs w:val="21"/>
          <w:highlight w:val="none"/>
        </w:rPr>
        <w:t>将会同</w:t>
      </w:r>
      <w:r>
        <w:rPr>
          <w:rFonts w:hint="eastAsia" w:cs="Arial" w:asciiTheme="minorEastAsia" w:hAnsiTheme="minorEastAsia" w:eastAsiaTheme="minorEastAsia"/>
          <w:color w:val="auto"/>
          <w:szCs w:val="21"/>
          <w:highlight w:val="none"/>
          <w:lang w:val="en-US" w:eastAsia="zh-CN"/>
        </w:rPr>
        <w:t>招标</w:t>
      </w:r>
      <w:r>
        <w:rPr>
          <w:rFonts w:hint="eastAsia" w:cs="Arial" w:asciiTheme="minorEastAsia" w:hAnsiTheme="minorEastAsia" w:eastAsiaTheme="minorEastAsia"/>
          <w:color w:val="auto"/>
          <w:szCs w:val="21"/>
          <w:highlight w:val="none"/>
        </w:rPr>
        <w:t>人按投标须知前附表规定的时间及地点</w:t>
      </w:r>
      <w:r>
        <w:rPr>
          <w:rFonts w:cs="Arial" w:asciiTheme="minorEastAsia" w:hAnsiTheme="minorEastAsia" w:eastAsiaTheme="minorEastAsia"/>
          <w:color w:val="auto"/>
          <w:szCs w:val="21"/>
          <w:highlight w:val="none"/>
        </w:rPr>
        <w:t>举行开标会</w:t>
      </w:r>
      <w:r>
        <w:rPr>
          <w:rFonts w:hint="eastAsia" w:cs="Arial" w:asciiTheme="minorEastAsia" w:hAnsiTheme="minorEastAsia" w:eastAsiaTheme="minorEastAsia"/>
          <w:color w:val="auto"/>
          <w:szCs w:val="21"/>
          <w:highlight w:val="none"/>
        </w:rPr>
        <w:t>,所有投标人的法定代表人或其委托代理人应当准时参加。</w:t>
      </w:r>
    </w:p>
    <w:p>
      <w:pPr>
        <w:ind w:firstLine="241" w:firstLineChars="100"/>
        <w:rPr>
          <w:rFonts w:ascii="宋体" w:hAnsi="宋体"/>
          <w:b/>
          <w:color w:val="auto"/>
          <w:sz w:val="24"/>
          <w:highlight w:val="none"/>
        </w:rPr>
      </w:pPr>
      <w:r>
        <w:rPr>
          <w:rFonts w:hint="eastAsia" w:ascii="宋体" w:hAnsi="宋体"/>
          <w:b/>
          <w:color w:val="auto"/>
          <w:sz w:val="24"/>
          <w:highlight w:val="none"/>
        </w:rPr>
        <w:t>2.开标程序</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2.1主持人按下列程序进行开标：</w:t>
      </w:r>
    </w:p>
    <w:p>
      <w:pPr>
        <w:spacing w:line="350" w:lineRule="auto"/>
        <w:ind w:left="100" w:right="113" w:firstLine="419"/>
        <w:jc w:val="left"/>
        <w:rPr>
          <w:rFonts w:hint="eastAsia"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（1）宣布开标会议开始；</w:t>
      </w:r>
    </w:p>
    <w:p>
      <w:pPr>
        <w:spacing w:line="350" w:lineRule="auto"/>
        <w:ind w:left="100" w:right="113" w:firstLine="419"/>
        <w:jc w:val="left"/>
        <w:rPr>
          <w:rFonts w:hint="eastAsia"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（2）宣布开标人、唱标人、记录人、监标人等有关人员姓名；</w:t>
      </w:r>
    </w:p>
    <w:p>
      <w:pPr>
        <w:spacing w:line="350" w:lineRule="auto"/>
        <w:ind w:left="100" w:right="113" w:firstLine="419"/>
        <w:jc w:val="left"/>
        <w:rPr>
          <w:rFonts w:hint="eastAsia"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（3）宣布开标纪律；</w:t>
      </w:r>
    </w:p>
    <w:p>
      <w:pPr>
        <w:spacing w:line="350" w:lineRule="auto"/>
        <w:ind w:left="100" w:right="113" w:firstLine="419"/>
        <w:jc w:val="left"/>
        <w:rPr>
          <w:rFonts w:hint="eastAsia"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（4）公布在投标截止时间前递交投标文件的投标人名称，并点名确认投标人是否派人到场；</w:t>
      </w:r>
    </w:p>
    <w:p>
      <w:pPr>
        <w:spacing w:line="350" w:lineRule="auto"/>
        <w:ind w:left="100" w:right="113" w:firstLine="419"/>
        <w:jc w:val="left"/>
        <w:rPr>
          <w:rFonts w:hint="eastAsia"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（5）由各投标单位授权委托人互相检查投标文件的密封情况。</w:t>
      </w:r>
    </w:p>
    <w:p>
      <w:pPr>
        <w:spacing w:line="350" w:lineRule="auto"/>
        <w:ind w:left="100" w:right="113" w:firstLine="419"/>
        <w:jc w:val="left"/>
        <w:rPr>
          <w:rFonts w:hint="eastAsia"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w:t>
      </w:r>
      <w:r>
        <w:rPr>
          <w:rFonts w:hint="eastAsia" w:cs="Arial" w:asciiTheme="minorEastAsia" w:hAnsiTheme="minorEastAsia" w:eastAsiaTheme="minorEastAsia"/>
          <w:color w:val="auto"/>
          <w:szCs w:val="21"/>
          <w:highlight w:val="none"/>
          <w:lang w:val="en-US" w:eastAsia="zh-CN"/>
        </w:rPr>
        <w:t>6</w:t>
      </w:r>
      <w:r>
        <w:rPr>
          <w:rFonts w:hint="eastAsia" w:cs="Arial" w:asciiTheme="minorEastAsia" w:hAnsiTheme="minorEastAsia" w:eastAsiaTheme="minorEastAsia"/>
          <w:color w:val="auto"/>
          <w:szCs w:val="21"/>
          <w:highlight w:val="none"/>
        </w:rPr>
        <w:t>）唱标：由工作人员依顺序宣读其投标报价及招标文件要求的其他内容</w:t>
      </w:r>
      <w:r>
        <w:rPr>
          <w:rFonts w:hint="eastAsia" w:cs="Arial" w:asciiTheme="minorEastAsia" w:hAnsiTheme="minorEastAsia" w:eastAsiaTheme="minorEastAsia"/>
          <w:color w:val="auto"/>
          <w:szCs w:val="21"/>
          <w:highlight w:val="none"/>
          <w:lang w:val="en-US" w:eastAsia="zh-CN"/>
        </w:rPr>
        <w:t>并记录</w:t>
      </w:r>
      <w:r>
        <w:rPr>
          <w:rFonts w:hint="eastAsia" w:cs="Arial" w:asciiTheme="minorEastAsia" w:hAnsiTheme="minorEastAsia" w:eastAsiaTheme="minorEastAsia"/>
          <w:color w:val="auto"/>
          <w:szCs w:val="21"/>
          <w:highlight w:val="none"/>
        </w:rPr>
        <w:t>，</w:t>
      </w:r>
      <w:r>
        <w:rPr>
          <w:rFonts w:hint="eastAsia" w:cs="Arial" w:asciiTheme="minorEastAsia" w:hAnsiTheme="minorEastAsia" w:eastAsiaTheme="minorEastAsia"/>
          <w:color w:val="auto"/>
          <w:szCs w:val="21"/>
          <w:highlight w:val="none"/>
          <w:lang w:val="en-US" w:eastAsia="zh-CN"/>
        </w:rPr>
        <w:t>投标单位</w:t>
      </w:r>
      <w:r>
        <w:rPr>
          <w:rFonts w:hint="eastAsia" w:cs="Arial" w:asciiTheme="minorEastAsia" w:hAnsiTheme="minorEastAsia" w:eastAsiaTheme="minorEastAsia"/>
          <w:color w:val="auto"/>
          <w:szCs w:val="21"/>
          <w:highlight w:val="none"/>
        </w:rPr>
        <w:t>签字确认。</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lang w:eastAsia="zh-CN"/>
        </w:rPr>
        <w:t>（</w:t>
      </w:r>
      <w:r>
        <w:rPr>
          <w:rFonts w:hint="eastAsia" w:cs="Arial" w:asciiTheme="minorEastAsia" w:hAnsiTheme="minorEastAsia" w:eastAsiaTheme="minorEastAsia"/>
          <w:color w:val="auto"/>
          <w:szCs w:val="21"/>
          <w:highlight w:val="none"/>
          <w:lang w:val="en-US" w:eastAsia="zh-CN"/>
        </w:rPr>
        <w:t>7</w:t>
      </w:r>
      <w:r>
        <w:rPr>
          <w:rFonts w:hint="eastAsia" w:cs="Arial" w:asciiTheme="minorEastAsia" w:hAnsiTheme="minorEastAsia" w:eastAsiaTheme="minorEastAsia"/>
          <w:color w:val="auto"/>
          <w:szCs w:val="21"/>
          <w:highlight w:val="none"/>
          <w:lang w:eastAsia="zh-CN"/>
        </w:rPr>
        <w:t>）</w:t>
      </w:r>
      <w:r>
        <w:rPr>
          <w:rFonts w:hint="eastAsia" w:cs="Arial" w:asciiTheme="minorEastAsia" w:hAnsiTheme="minorEastAsia" w:eastAsiaTheme="minorEastAsia"/>
          <w:color w:val="auto"/>
          <w:szCs w:val="21"/>
          <w:highlight w:val="none"/>
        </w:rPr>
        <w:t>开标结束。</w:t>
      </w:r>
    </w:p>
    <w:p>
      <w:pPr>
        <w:spacing w:line="350" w:lineRule="auto"/>
        <w:ind w:left="100" w:right="113" w:firstLine="419"/>
        <w:jc w:val="left"/>
        <w:rPr>
          <w:rFonts w:hint="eastAsia" w:cs="Arial" w:asciiTheme="minorEastAsia" w:hAnsiTheme="minorEastAsia" w:eastAsiaTheme="minorEastAsia"/>
          <w:color w:val="auto"/>
          <w:szCs w:val="21"/>
          <w:highlight w:val="none"/>
          <w:lang w:eastAsia="zh-CN"/>
        </w:rPr>
      </w:pPr>
      <w:r>
        <w:rPr>
          <w:rFonts w:hint="eastAsia" w:cs="Arial" w:asciiTheme="minorEastAsia" w:hAnsiTheme="minorEastAsia" w:eastAsiaTheme="minorEastAsia"/>
          <w:color w:val="auto"/>
          <w:szCs w:val="21"/>
          <w:highlight w:val="none"/>
        </w:rPr>
        <w:t>2.2开标异议：投标人对开标有异议的，应当在开标现场提出，招标人当场作出答复，并制作记录，开标结束后不再受理开标期间的异议投诉。</w:t>
      </w:r>
    </w:p>
    <w:p>
      <w:pPr>
        <w:spacing w:line="460" w:lineRule="exact"/>
        <w:outlineLvl w:val="0"/>
        <w:rPr>
          <w:rFonts w:cs="Arial" w:asciiTheme="minorEastAsia" w:hAnsiTheme="minorEastAsia" w:eastAsiaTheme="minorEastAsia"/>
          <w:b/>
          <w:color w:val="auto"/>
          <w:sz w:val="28"/>
          <w:szCs w:val="28"/>
          <w:highlight w:val="none"/>
        </w:rPr>
      </w:pPr>
      <w:bookmarkStart w:id="100" w:name="_Toc99610030"/>
      <w:bookmarkStart w:id="101" w:name="_Toc167460125"/>
      <w:bookmarkStart w:id="102" w:name="_Toc5193"/>
      <w:bookmarkStart w:id="103" w:name="_Toc99610200"/>
      <w:bookmarkStart w:id="104" w:name="_Toc99609894"/>
      <w:bookmarkStart w:id="105" w:name="_Toc167252410"/>
      <w:bookmarkStart w:id="106" w:name="_Toc99610136"/>
      <w:bookmarkStart w:id="107" w:name="_Toc99609758"/>
      <w:r>
        <w:rPr>
          <w:rFonts w:cs="Arial" w:asciiTheme="minorEastAsia" w:hAnsiTheme="minorEastAsia" w:eastAsiaTheme="minorEastAsia"/>
          <w:b/>
          <w:color w:val="auto"/>
          <w:sz w:val="28"/>
          <w:szCs w:val="28"/>
          <w:highlight w:val="none"/>
        </w:rPr>
        <w:t>六、评标</w:t>
      </w:r>
      <w:bookmarkEnd w:id="100"/>
      <w:bookmarkEnd w:id="101"/>
      <w:bookmarkEnd w:id="102"/>
      <w:bookmarkEnd w:id="103"/>
      <w:bookmarkEnd w:id="104"/>
      <w:bookmarkEnd w:id="105"/>
      <w:bookmarkEnd w:id="106"/>
      <w:bookmarkEnd w:id="107"/>
    </w:p>
    <w:p>
      <w:pPr>
        <w:ind w:firstLine="241" w:firstLineChars="100"/>
        <w:rPr>
          <w:rFonts w:ascii="宋体" w:hAnsi="宋体"/>
          <w:b/>
          <w:color w:val="auto"/>
          <w:sz w:val="24"/>
          <w:highlight w:val="none"/>
        </w:rPr>
      </w:pPr>
      <w:bookmarkStart w:id="108" w:name="_Toc99609895"/>
      <w:bookmarkStart w:id="109" w:name="_Toc99610201"/>
      <w:bookmarkStart w:id="110" w:name="_Toc167252411"/>
      <w:bookmarkStart w:id="111" w:name="_Toc99609759"/>
      <w:bookmarkStart w:id="112" w:name="_Toc99610031"/>
      <w:r>
        <w:rPr>
          <w:rFonts w:hint="eastAsia" w:ascii="宋体" w:hAnsi="宋体"/>
          <w:b/>
          <w:color w:val="auto"/>
          <w:sz w:val="24"/>
          <w:highlight w:val="none"/>
        </w:rPr>
        <w:t>1</w:t>
      </w:r>
      <w:r>
        <w:rPr>
          <w:rFonts w:ascii="宋体" w:hAnsi="宋体"/>
          <w:b/>
          <w:color w:val="auto"/>
          <w:sz w:val="24"/>
          <w:highlight w:val="none"/>
        </w:rPr>
        <w:t>.评标委员会</w:t>
      </w:r>
      <w:bookmarkEnd w:id="108"/>
      <w:bookmarkEnd w:id="109"/>
      <w:bookmarkEnd w:id="110"/>
      <w:bookmarkEnd w:id="111"/>
      <w:bookmarkEnd w:id="112"/>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1</w:t>
      </w:r>
      <w:r>
        <w:rPr>
          <w:rFonts w:cs="Arial" w:asciiTheme="minorEastAsia" w:hAnsiTheme="minorEastAsia" w:eastAsiaTheme="minorEastAsia"/>
          <w:color w:val="auto"/>
          <w:szCs w:val="21"/>
          <w:highlight w:val="none"/>
        </w:rPr>
        <w:t>.1</w:t>
      </w:r>
      <w:r>
        <w:rPr>
          <w:rFonts w:hint="eastAsia" w:cs="Arial" w:asciiTheme="minorEastAsia" w:hAnsiTheme="minorEastAsia" w:eastAsiaTheme="minorEastAsia"/>
          <w:color w:val="auto"/>
          <w:szCs w:val="21"/>
          <w:highlight w:val="none"/>
        </w:rPr>
        <w:t>评标委员会由</w:t>
      </w:r>
      <w:r>
        <w:rPr>
          <w:rFonts w:hint="eastAsia" w:cs="Arial" w:asciiTheme="minorEastAsia" w:hAnsiTheme="minorEastAsia" w:eastAsiaTheme="minorEastAsia"/>
          <w:color w:val="auto"/>
          <w:szCs w:val="21"/>
          <w:highlight w:val="none"/>
          <w:lang w:val="en-US" w:eastAsia="zh-CN"/>
        </w:rPr>
        <w:t>招标</w:t>
      </w:r>
      <w:r>
        <w:rPr>
          <w:rFonts w:hint="eastAsia" w:cs="Arial" w:asciiTheme="minorEastAsia" w:hAnsiTheme="minorEastAsia" w:eastAsiaTheme="minorEastAsia"/>
          <w:color w:val="auto"/>
          <w:szCs w:val="21"/>
          <w:highlight w:val="none"/>
        </w:rPr>
        <w:t>人代表和评审专家组成，成员人数应当为5人以上单数，其中评审专家不得少于成员总数的三分之二。</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1.2 评标委员会成员有下列情形之一的，应当回避：</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（1）招标人或投标人主要负责人的近亲属；</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（2）项目主管部门或者行政监督部门的人员；</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（3）与投标人有经济利益关系，可能影响对投标公正评审的；</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（4）曾因在采购、评标以及其他与采购活动中从事违法行为而受过行政处罚或刑事处罚的；</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（5）与投标人有其他利害关系。</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1.3评标过程中，评标委员会成员有回避事由、擅离职守或者因健康等原因不能继续评标的，</w:t>
      </w:r>
      <w:r>
        <w:rPr>
          <w:rFonts w:hint="eastAsia" w:ascii="宋体" w:hAnsi="宋体" w:cs="Arial"/>
          <w:color w:val="auto"/>
          <w:szCs w:val="21"/>
          <w:highlight w:val="none"/>
          <w:lang w:val="en-US" w:eastAsia="zh-CN"/>
        </w:rPr>
        <w:t>招标</w:t>
      </w:r>
      <w:r>
        <w:rPr>
          <w:rFonts w:hint="eastAsia" w:cs="Arial" w:asciiTheme="minorEastAsia" w:hAnsiTheme="minorEastAsia" w:eastAsiaTheme="minorEastAsia"/>
          <w:color w:val="auto"/>
          <w:szCs w:val="21"/>
          <w:highlight w:val="none"/>
        </w:rPr>
        <w:t>人有权更换。被更换的评标委员会成员作出的评审结论无效，由更换后的评标委员会成员重新进行评审。</w:t>
      </w:r>
    </w:p>
    <w:p>
      <w:pPr>
        <w:ind w:firstLine="241" w:firstLineChars="100"/>
        <w:rPr>
          <w:rFonts w:ascii="宋体" w:hAnsi="宋体"/>
          <w:b/>
          <w:color w:val="auto"/>
          <w:sz w:val="24"/>
          <w:highlight w:val="none"/>
        </w:rPr>
      </w:pPr>
      <w:r>
        <w:rPr>
          <w:rFonts w:hint="eastAsia" w:ascii="宋体" w:hAnsi="宋体"/>
          <w:b/>
          <w:color w:val="auto"/>
          <w:sz w:val="24"/>
          <w:highlight w:val="none"/>
        </w:rPr>
        <w:t>2.评标原则</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评标活动遵循公平、公正、科学和择优的原则。</w:t>
      </w:r>
    </w:p>
    <w:p>
      <w:pPr>
        <w:spacing w:line="460" w:lineRule="exact"/>
        <w:outlineLvl w:val="0"/>
        <w:rPr>
          <w:rFonts w:cs="Arial" w:asciiTheme="minorEastAsia" w:hAnsiTheme="minorEastAsia" w:eastAsiaTheme="minorEastAsia"/>
          <w:b/>
          <w:color w:val="auto"/>
          <w:sz w:val="28"/>
          <w:szCs w:val="28"/>
          <w:highlight w:val="none"/>
        </w:rPr>
      </w:pPr>
      <w:bookmarkStart w:id="113" w:name="_Toc167460127"/>
      <w:bookmarkStart w:id="114" w:name="_Toc99610137"/>
      <w:bookmarkStart w:id="115" w:name="_Toc167252418"/>
      <w:bookmarkStart w:id="116" w:name="_Toc99609901"/>
      <w:bookmarkStart w:id="117" w:name="_Toc99610037"/>
      <w:bookmarkStart w:id="118" w:name="_Toc99610207"/>
      <w:bookmarkStart w:id="119" w:name="_Toc19798"/>
      <w:bookmarkStart w:id="120" w:name="_Toc99609765"/>
      <w:r>
        <w:rPr>
          <w:rFonts w:cs="Arial" w:asciiTheme="minorEastAsia" w:hAnsiTheme="minorEastAsia" w:eastAsiaTheme="minorEastAsia"/>
          <w:b/>
          <w:color w:val="auto"/>
          <w:sz w:val="28"/>
          <w:szCs w:val="28"/>
          <w:highlight w:val="none"/>
        </w:rPr>
        <w:t>七、</w:t>
      </w:r>
      <w:r>
        <w:rPr>
          <w:rFonts w:hint="eastAsia" w:cs="Arial" w:asciiTheme="minorEastAsia" w:hAnsiTheme="minorEastAsia" w:eastAsiaTheme="minorEastAsia"/>
          <w:b/>
          <w:color w:val="auto"/>
          <w:sz w:val="28"/>
          <w:szCs w:val="28"/>
          <w:highlight w:val="none"/>
        </w:rPr>
        <w:t>中标和</w:t>
      </w:r>
      <w:r>
        <w:rPr>
          <w:rFonts w:cs="Arial" w:asciiTheme="minorEastAsia" w:hAnsiTheme="minorEastAsia" w:eastAsiaTheme="minorEastAsia"/>
          <w:b/>
          <w:color w:val="auto"/>
          <w:sz w:val="28"/>
          <w:szCs w:val="28"/>
          <w:highlight w:val="none"/>
        </w:rPr>
        <w:t>合同</w:t>
      </w:r>
      <w:bookmarkEnd w:id="113"/>
      <w:bookmarkEnd w:id="114"/>
      <w:bookmarkEnd w:id="115"/>
      <w:bookmarkEnd w:id="116"/>
      <w:bookmarkEnd w:id="117"/>
      <w:bookmarkEnd w:id="118"/>
      <w:bookmarkEnd w:id="119"/>
      <w:bookmarkEnd w:id="120"/>
    </w:p>
    <w:p>
      <w:pPr>
        <w:ind w:firstLine="241" w:firstLineChars="100"/>
        <w:rPr>
          <w:rFonts w:ascii="宋体" w:hAnsi="宋体"/>
          <w:b/>
          <w:color w:val="auto"/>
          <w:sz w:val="24"/>
          <w:highlight w:val="none"/>
        </w:rPr>
      </w:pPr>
      <w:r>
        <w:rPr>
          <w:rFonts w:hint="eastAsia" w:ascii="宋体" w:hAnsi="宋体"/>
          <w:b/>
          <w:color w:val="auto"/>
          <w:sz w:val="24"/>
          <w:highlight w:val="none"/>
        </w:rPr>
        <w:t>1.中标人确认</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1.1</w:t>
      </w:r>
      <w:r>
        <w:rPr>
          <w:rFonts w:hint="eastAsia" w:cs="Arial" w:asciiTheme="minorEastAsia" w:hAnsiTheme="minorEastAsia" w:eastAsiaTheme="minorEastAsia"/>
          <w:color w:val="auto"/>
          <w:szCs w:val="21"/>
          <w:highlight w:val="none"/>
          <w:lang w:val="en-US" w:eastAsia="zh-CN"/>
        </w:rPr>
        <w:t>招标</w:t>
      </w:r>
      <w:r>
        <w:rPr>
          <w:rFonts w:hint="eastAsia" w:cs="Arial" w:asciiTheme="minorEastAsia" w:hAnsiTheme="minorEastAsia" w:eastAsiaTheme="minorEastAsia"/>
          <w:color w:val="auto"/>
          <w:szCs w:val="21"/>
          <w:highlight w:val="none"/>
        </w:rPr>
        <w:t>代理机构在评标结束后2个工作日内将评标报告送</w:t>
      </w:r>
      <w:r>
        <w:rPr>
          <w:rFonts w:hint="eastAsia" w:ascii="宋体" w:hAnsi="宋体" w:cs="Arial"/>
          <w:color w:val="auto"/>
          <w:szCs w:val="21"/>
          <w:highlight w:val="none"/>
          <w:lang w:val="en-US" w:eastAsia="zh-CN"/>
        </w:rPr>
        <w:t>招标</w:t>
      </w:r>
      <w:r>
        <w:rPr>
          <w:rFonts w:hint="eastAsia" w:cs="Arial" w:asciiTheme="minorEastAsia" w:hAnsiTheme="minorEastAsia" w:eastAsiaTheme="minorEastAsia"/>
          <w:color w:val="auto"/>
          <w:szCs w:val="21"/>
          <w:highlight w:val="none"/>
        </w:rPr>
        <w:t>人。</w:t>
      </w:r>
      <w:r>
        <w:rPr>
          <w:rFonts w:hint="eastAsia" w:ascii="宋体" w:hAnsi="宋体" w:cs="Arial"/>
          <w:color w:val="auto"/>
          <w:szCs w:val="21"/>
          <w:highlight w:val="none"/>
          <w:lang w:val="en-US" w:eastAsia="zh-CN"/>
        </w:rPr>
        <w:t>招标</w:t>
      </w:r>
      <w:r>
        <w:rPr>
          <w:rFonts w:hint="eastAsia" w:cs="Arial" w:asciiTheme="minorEastAsia" w:hAnsiTheme="minorEastAsia" w:eastAsiaTheme="minorEastAsia"/>
          <w:color w:val="auto"/>
          <w:szCs w:val="21"/>
          <w:highlight w:val="none"/>
        </w:rPr>
        <w:t>人自收到评标报告之日起５个工作日内，在评标报告确定的中标候选人名单中按顺序确定中标人。</w:t>
      </w:r>
    </w:p>
    <w:p>
      <w:pPr>
        <w:ind w:firstLine="241" w:firstLineChars="100"/>
        <w:rPr>
          <w:rFonts w:ascii="宋体" w:hAnsi="宋体"/>
          <w:b/>
          <w:color w:val="auto"/>
          <w:sz w:val="24"/>
          <w:highlight w:val="none"/>
        </w:rPr>
      </w:pPr>
      <w:bookmarkStart w:id="121" w:name="_Toc99609767"/>
      <w:bookmarkStart w:id="122" w:name="_Toc99610039"/>
      <w:bookmarkStart w:id="123" w:name="_Toc99610209"/>
      <w:bookmarkStart w:id="124" w:name="_Toc167252420"/>
      <w:bookmarkStart w:id="125" w:name="_Toc99609903"/>
      <w:r>
        <w:rPr>
          <w:rFonts w:hint="eastAsia" w:ascii="宋体" w:hAnsi="宋体"/>
          <w:b/>
          <w:color w:val="auto"/>
          <w:sz w:val="24"/>
          <w:highlight w:val="none"/>
        </w:rPr>
        <w:t>2.</w:t>
      </w:r>
      <w:r>
        <w:rPr>
          <w:rFonts w:ascii="宋体" w:hAnsi="宋体"/>
          <w:b/>
          <w:color w:val="auto"/>
          <w:sz w:val="24"/>
          <w:highlight w:val="none"/>
        </w:rPr>
        <w:t>中标通知</w:t>
      </w:r>
      <w:bookmarkEnd w:id="121"/>
      <w:bookmarkEnd w:id="122"/>
      <w:bookmarkEnd w:id="123"/>
      <w:bookmarkEnd w:id="124"/>
      <w:bookmarkEnd w:id="125"/>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2.1</w:t>
      </w:r>
      <w:r>
        <w:rPr>
          <w:rFonts w:hint="eastAsia" w:cs="Arial" w:asciiTheme="minorEastAsia" w:hAnsiTheme="minorEastAsia" w:eastAsiaTheme="minorEastAsia"/>
          <w:color w:val="auto"/>
          <w:szCs w:val="21"/>
          <w:highlight w:val="none"/>
          <w:lang w:val="en-US" w:eastAsia="zh-CN"/>
        </w:rPr>
        <w:t>招标</w:t>
      </w:r>
      <w:r>
        <w:rPr>
          <w:rFonts w:hint="eastAsia" w:cs="Arial" w:asciiTheme="minorEastAsia" w:hAnsiTheme="minorEastAsia" w:eastAsiaTheme="minorEastAsia"/>
          <w:color w:val="auto"/>
          <w:szCs w:val="21"/>
          <w:highlight w:val="none"/>
        </w:rPr>
        <w:t>代理机构自中标人确定之日起</w:t>
      </w:r>
      <w:r>
        <w:rPr>
          <w:rFonts w:hint="eastAsia" w:cs="Arial" w:asciiTheme="minorEastAsia" w:hAnsiTheme="minorEastAsia" w:eastAsiaTheme="minorEastAsia"/>
          <w:color w:val="auto"/>
          <w:szCs w:val="21"/>
          <w:highlight w:val="none"/>
          <w:lang w:val="en-US" w:eastAsia="zh-CN"/>
        </w:rPr>
        <w:t>3</w:t>
      </w:r>
      <w:r>
        <w:rPr>
          <w:rFonts w:hint="eastAsia" w:cs="Arial" w:asciiTheme="minorEastAsia" w:hAnsiTheme="minorEastAsia" w:eastAsiaTheme="minorEastAsia"/>
          <w:color w:val="auto"/>
          <w:szCs w:val="21"/>
          <w:highlight w:val="none"/>
        </w:rPr>
        <w:t>个工作日内，在“</w:t>
      </w:r>
      <w:r>
        <w:rPr>
          <w:rFonts w:hint="eastAsia" w:cs="Arial" w:asciiTheme="minorEastAsia" w:hAnsiTheme="minorEastAsia" w:eastAsiaTheme="minorEastAsia"/>
          <w:color w:val="auto"/>
          <w:szCs w:val="21"/>
          <w:highlight w:val="none"/>
          <w:lang w:val="en-US" w:eastAsia="zh-CN"/>
        </w:rPr>
        <w:t>新疆</w:t>
      </w:r>
      <w:r>
        <w:rPr>
          <w:rFonts w:hint="eastAsia" w:cs="Arial" w:asciiTheme="minorEastAsia" w:hAnsiTheme="minorEastAsia" w:eastAsiaTheme="minorEastAsia"/>
          <w:color w:val="auto"/>
          <w:szCs w:val="21"/>
          <w:highlight w:val="none"/>
        </w:rPr>
        <w:t>政府采购网”http://www.ccgp.gov.cn/上发布中标结果公告，中标公告期限为1个工作日。</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2.2在公告中标结果的同时，</w:t>
      </w:r>
      <w:r>
        <w:rPr>
          <w:rFonts w:hint="eastAsia" w:cs="Arial" w:asciiTheme="minorEastAsia" w:hAnsiTheme="minorEastAsia" w:eastAsiaTheme="minorEastAsia"/>
          <w:color w:val="auto"/>
          <w:szCs w:val="21"/>
          <w:highlight w:val="none"/>
          <w:lang w:val="en-US" w:eastAsia="zh-CN"/>
        </w:rPr>
        <w:t>招标</w:t>
      </w:r>
      <w:r>
        <w:rPr>
          <w:rFonts w:hint="eastAsia" w:cs="Arial" w:asciiTheme="minorEastAsia" w:hAnsiTheme="minorEastAsia" w:eastAsiaTheme="minorEastAsia"/>
          <w:color w:val="auto"/>
          <w:szCs w:val="21"/>
          <w:highlight w:val="none"/>
        </w:rPr>
        <w:t>代理机构向中标人发出中标通知书</w:t>
      </w:r>
      <w:r>
        <w:rPr>
          <w:rFonts w:cs="Arial" w:asciiTheme="minorEastAsia" w:hAnsiTheme="minorEastAsia" w:eastAsiaTheme="minorEastAsia"/>
          <w:color w:val="auto"/>
          <w:szCs w:val="21"/>
          <w:highlight w:val="none"/>
        </w:rPr>
        <w:t>。一经发出即发生法律效力。</w:t>
      </w:r>
    </w:p>
    <w:p>
      <w:pPr>
        <w:ind w:firstLine="241" w:firstLineChars="100"/>
        <w:rPr>
          <w:rFonts w:ascii="宋体" w:hAnsi="宋体"/>
          <w:b/>
          <w:color w:val="auto"/>
          <w:sz w:val="24"/>
          <w:highlight w:val="none"/>
        </w:rPr>
      </w:pPr>
      <w:r>
        <w:rPr>
          <w:rFonts w:hint="eastAsia" w:ascii="宋体" w:hAnsi="宋体"/>
          <w:b/>
          <w:color w:val="auto"/>
          <w:sz w:val="24"/>
          <w:highlight w:val="none"/>
        </w:rPr>
        <w:t>3. 质疑与投诉</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3.1投标人对政府采购活动事项有疑问的，可以向</w:t>
      </w:r>
      <w:r>
        <w:rPr>
          <w:rFonts w:hint="eastAsia" w:cs="Arial" w:asciiTheme="minorEastAsia" w:hAnsiTheme="minorEastAsia" w:eastAsiaTheme="minorEastAsia"/>
          <w:color w:val="auto"/>
          <w:szCs w:val="21"/>
          <w:highlight w:val="none"/>
          <w:lang w:val="en-US" w:eastAsia="zh-CN"/>
        </w:rPr>
        <w:t>招标</w:t>
      </w:r>
      <w:r>
        <w:rPr>
          <w:rFonts w:hint="eastAsia" w:cs="Arial" w:asciiTheme="minorEastAsia" w:hAnsiTheme="minorEastAsia" w:eastAsiaTheme="minorEastAsia"/>
          <w:color w:val="auto"/>
          <w:szCs w:val="21"/>
          <w:highlight w:val="none"/>
        </w:rPr>
        <w:t>人提出询问，</w:t>
      </w:r>
      <w:r>
        <w:rPr>
          <w:rFonts w:hint="eastAsia" w:cs="Arial" w:asciiTheme="minorEastAsia" w:hAnsiTheme="minorEastAsia" w:eastAsiaTheme="minorEastAsia"/>
          <w:color w:val="auto"/>
          <w:szCs w:val="21"/>
          <w:highlight w:val="none"/>
          <w:lang w:val="en-US" w:eastAsia="zh-CN"/>
        </w:rPr>
        <w:t>招标</w:t>
      </w:r>
      <w:r>
        <w:rPr>
          <w:rFonts w:hint="eastAsia" w:cs="Arial" w:asciiTheme="minorEastAsia" w:hAnsiTheme="minorEastAsia" w:eastAsiaTheme="minorEastAsia"/>
          <w:color w:val="auto"/>
          <w:szCs w:val="21"/>
          <w:highlight w:val="none"/>
        </w:rPr>
        <w:t>人将作出答复，但答复的内容不涉及商业秘密。</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3.2投标人认为招标文件、</w:t>
      </w:r>
      <w:r>
        <w:rPr>
          <w:rFonts w:hint="eastAsia" w:cs="Arial" w:asciiTheme="minorEastAsia" w:hAnsiTheme="minorEastAsia" w:eastAsiaTheme="minorEastAsia"/>
          <w:color w:val="auto"/>
          <w:szCs w:val="21"/>
          <w:highlight w:val="none"/>
          <w:lang w:val="en-US" w:eastAsia="zh-CN"/>
        </w:rPr>
        <w:t>招标</w:t>
      </w:r>
      <w:r>
        <w:rPr>
          <w:rFonts w:hint="eastAsia" w:cs="Arial" w:asciiTheme="minorEastAsia" w:hAnsiTheme="minorEastAsia" w:eastAsiaTheme="minorEastAsia"/>
          <w:color w:val="auto"/>
          <w:szCs w:val="21"/>
          <w:highlight w:val="none"/>
        </w:rPr>
        <w:t>过程和中标结果使自己的权益受到损害的，可以在知道或者应知其权益受到损害之日起七个工作日内，以书面形式向</w:t>
      </w:r>
      <w:r>
        <w:rPr>
          <w:rFonts w:hint="eastAsia" w:ascii="宋体" w:hAnsi="宋体" w:cs="Arial"/>
          <w:color w:val="auto"/>
          <w:szCs w:val="21"/>
          <w:highlight w:val="none"/>
          <w:lang w:val="en-US" w:eastAsia="zh-CN"/>
        </w:rPr>
        <w:t>招标</w:t>
      </w:r>
      <w:r>
        <w:rPr>
          <w:rFonts w:hint="eastAsia" w:cs="Arial" w:asciiTheme="minorEastAsia" w:hAnsiTheme="minorEastAsia" w:eastAsiaTheme="minorEastAsia"/>
          <w:color w:val="auto"/>
          <w:szCs w:val="21"/>
          <w:highlight w:val="none"/>
        </w:rPr>
        <w:t>人提出质疑。</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3.3</w:t>
      </w:r>
      <w:r>
        <w:rPr>
          <w:rFonts w:hint="eastAsia" w:cs="Arial" w:asciiTheme="minorEastAsia" w:hAnsiTheme="minorEastAsia" w:eastAsiaTheme="minorEastAsia"/>
          <w:color w:val="auto"/>
          <w:szCs w:val="21"/>
          <w:highlight w:val="none"/>
          <w:lang w:val="en-US" w:eastAsia="zh-CN"/>
        </w:rPr>
        <w:t>招标</w:t>
      </w:r>
      <w:r>
        <w:rPr>
          <w:rFonts w:hint="eastAsia" w:cs="Arial" w:asciiTheme="minorEastAsia" w:hAnsiTheme="minorEastAsia" w:eastAsiaTheme="minorEastAsia"/>
          <w:color w:val="auto"/>
          <w:szCs w:val="21"/>
          <w:highlight w:val="none"/>
        </w:rPr>
        <w:t>人将在收到投标人的书面质疑后七个工作日内作出答复，并以书面形式通知质疑供应商和其他有关供应商，但答复的内容不涉及商业秘密。</w:t>
      </w:r>
    </w:p>
    <w:p>
      <w:pPr>
        <w:ind w:firstLine="241" w:firstLineChars="100"/>
        <w:rPr>
          <w:rFonts w:ascii="宋体" w:hAnsi="宋体"/>
          <w:b/>
          <w:color w:val="auto"/>
          <w:sz w:val="24"/>
          <w:highlight w:val="none"/>
        </w:rPr>
      </w:pPr>
      <w:r>
        <w:rPr>
          <w:rFonts w:hint="eastAsia" w:ascii="宋体" w:hAnsi="宋体"/>
          <w:b/>
          <w:color w:val="auto"/>
          <w:sz w:val="24"/>
          <w:highlight w:val="none"/>
        </w:rPr>
        <w:t>4.签订合同</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lang w:val="en-US" w:eastAsia="zh-CN"/>
        </w:rPr>
        <w:t>招标</w:t>
      </w:r>
      <w:r>
        <w:rPr>
          <w:rFonts w:hint="eastAsia" w:cs="Arial" w:asciiTheme="minorEastAsia" w:hAnsiTheme="minorEastAsia" w:eastAsiaTheme="minorEastAsia"/>
          <w:color w:val="auto"/>
          <w:szCs w:val="21"/>
          <w:highlight w:val="none"/>
        </w:rPr>
        <w:t>人自中标通知书发出之日起30日内，按照招标文件和中标人投标文件的规定，与中标人签订采购合同。所签订的合同不得对招标文件确定的事项和中标人投标文件作实质性修改。</w:t>
      </w:r>
    </w:p>
    <w:p>
      <w:pPr>
        <w:pStyle w:val="19"/>
        <w:ind w:firstLine="420"/>
        <w:rPr>
          <w:rFonts w:eastAsiaTheme="minorEastAsia"/>
          <w:color w:val="auto"/>
          <w:highlight w:val="none"/>
        </w:rPr>
      </w:pPr>
    </w:p>
    <w:p>
      <w:pPr>
        <w:pStyle w:val="19"/>
        <w:ind w:firstLine="420"/>
        <w:rPr>
          <w:rFonts w:eastAsiaTheme="minorEastAsia"/>
          <w:color w:val="auto"/>
          <w:highlight w:val="none"/>
        </w:rPr>
      </w:pPr>
    </w:p>
    <w:p>
      <w:pPr>
        <w:widowControl/>
        <w:jc w:val="left"/>
        <w:rPr>
          <w:rFonts w:ascii="宋体" w:hAnsi="宋体"/>
          <w:b/>
          <w:bCs/>
          <w:color w:val="auto"/>
          <w:kern w:val="44"/>
          <w:sz w:val="36"/>
          <w:szCs w:val="36"/>
          <w:highlight w:val="none"/>
        </w:rPr>
      </w:pPr>
      <w:r>
        <w:rPr>
          <w:rFonts w:ascii="宋体" w:hAnsi="宋体"/>
          <w:bCs/>
          <w:color w:val="auto"/>
          <w:kern w:val="44"/>
          <w:sz w:val="36"/>
          <w:szCs w:val="36"/>
          <w:highlight w:val="none"/>
        </w:rPr>
        <w:br w:type="page"/>
      </w:r>
    </w:p>
    <w:p>
      <w:pPr>
        <w:pStyle w:val="5"/>
        <w:keepNext/>
        <w:keepLines/>
        <w:widowControl w:val="0"/>
        <w:spacing w:beforeLines="0" w:afterLines="0" w:line="440" w:lineRule="exact"/>
        <w:rPr>
          <w:rFonts w:ascii="宋体" w:hAnsi="宋体"/>
          <w:bCs/>
          <w:color w:val="auto"/>
          <w:kern w:val="44"/>
          <w:sz w:val="36"/>
          <w:szCs w:val="36"/>
          <w:highlight w:val="none"/>
        </w:rPr>
      </w:pPr>
      <w:bookmarkStart w:id="126" w:name="_Toc9873"/>
      <w:r>
        <w:rPr>
          <w:rFonts w:ascii="宋体" w:hAnsi="宋体"/>
          <w:bCs/>
          <w:color w:val="auto"/>
          <w:kern w:val="44"/>
          <w:sz w:val="36"/>
          <w:szCs w:val="36"/>
          <w:highlight w:val="none"/>
        </w:rPr>
        <w:t>第</w:t>
      </w:r>
      <w:r>
        <w:rPr>
          <w:rFonts w:hint="eastAsia" w:ascii="宋体" w:hAnsi="宋体"/>
          <w:bCs/>
          <w:color w:val="auto"/>
          <w:kern w:val="44"/>
          <w:sz w:val="36"/>
          <w:szCs w:val="36"/>
          <w:highlight w:val="none"/>
        </w:rPr>
        <w:t>四</w:t>
      </w:r>
      <w:r>
        <w:rPr>
          <w:rFonts w:ascii="宋体" w:hAnsi="宋体"/>
          <w:bCs/>
          <w:color w:val="auto"/>
          <w:kern w:val="44"/>
          <w:sz w:val="36"/>
          <w:szCs w:val="36"/>
          <w:highlight w:val="none"/>
        </w:rPr>
        <w:t>章　评标办法</w:t>
      </w:r>
      <w:bookmarkEnd w:id="126"/>
    </w:p>
    <w:p>
      <w:pPr>
        <w:spacing w:line="460" w:lineRule="exact"/>
        <w:outlineLvl w:val="0"/>
        <w:rPr>
          <w:rFonts w:cs="Arial" w:asciiTheme="minorEastAsia" w:hAnsiTheme="minorEastAsia" w:eastAsiaTheme="minorEastAsia"/>
          <w:b/>
          <w:color w:val="auto"/>
          <w:sz w:val="28"/>
          <w:szCs w:val="28"/>
          <w:highlight w:val="none"/>
        </w:rPr>
      </w:pPr>
      <w:bookmarkStart w:id="127" w:name="_Toc16237"/>
      <w:r>
        <w:rPr>
          <w:rFonts w:cs="Arial" w:asciiTheme="minorEastAsia" w:hAnsiTheme="minorEastAsia" w:eastAsiaTheme="minorEastAsia"/>
          <w:b/>
          <w:color w:val="auto"/>
          <w:sz w:val="28"/>
          <w:szCs w:val="28"/>
          <w:highlight w:val="none"/>
        </w:rPr>
        <w:t>一</w:t>
      </w:r>
      <w:r>
        <w:rPr>
          <w:rFonts w:hint="eastAsia" w:cs="Arial" w:asciiTheme="minorEastAsia" w:hAnsiTheme="minorEastAsia" w:eastAsiaTheme="minorEastAsia"/>
          <w:b/>
          <w:color w:val="auto"/>
          <w:sz w:val="28"/>
          <w:szCs w:val="28"/>
          <w:highlight w:val="none"/>
          <w:lang w:eastAsia="zh-CN"/>
        </w:rPr>
        <w:t>、</w:t>
      </w:r>
      <w:r>
        <w:rPr>
          <w:rFonts w:cs="Arial" w:asciiTheme="minorEastAsia" w:hAnsiTheme="minorEastAsia" w:eastAsiaTheme="minorEastAsia"/>
          <w:b/>
          <w:color w:val="auto"/>
          <w:sz w:val="28"/>
          <w:szCs w:val="28"/>
          <w:highlight w:val="none"/>
        </w:rPr>
        <w:t>前言</w:t>
      </w:r>
      <w:bookmarkEnd w:id="127"/>
    </w:p>
    <w:p>
      <w:pPr>
        <w:spacing w:line="460" w:lineRule="exact"/>
        <w:ind w:firstLine="420" w:firstLineChars="200"/>
        <w:rPr>
          <w:rFonts w:ascii="宋体" w:hAnsi="宋体"/>
          <w:color w:val="auto"/>
          <w:szCs w:val="21"/>
          <w:highlight w:val="none"/>
        </w:rPr>
      </w:pPr>
      <w:r>
        <w:rPr>
          <w:rFonts w:ascii="宋体" w:hAnsi="宋体"/>
          <w:color w:val="auto"/>
          <w:szCs w:val="21"/>
          <w:highlight w:val="none"/>
        </w:rPr>
        <w:t>1.为保证招标“公开、公平、公正”，根据</w:t>
      </w:r>
      <w:r>
        <w:rPr>
          <w:rFonts w:hint="eastAsia" w:ascii="宋体" w:hAnsi="宋体"/>
          <w:color w:val="auto"/>
          <w:szCs w:val="21"/>
          <w:highlight w:val="none"/>
        </w:rPr>
        <w:t>《中华人民共和国政府采购法》、《中华人民共和国政府采购法实施条例》</w:t>
      </w:r>
      <w:r>
        <w:rPr>
          <w:rFonts w:ascii="宋体" w:hAnsi="宋体"/>
          <w:color w:val="auto"/>
          <w:szCs w:val="21"/>
          <w:highlight w:val="none"/>
        </w:rPr>
        <w:t>及有关方针、政策，结合本项目特点，制定本评标办法，实行评标的规范化、标准化、科学化。</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本评标办法仅适用于本次招标。</w:t>
      </w:r>
    </w:p>
    <w:p>
      <w:pPr>
        <w:spacing w:line="460" w:lineRule="exact"/>
        <w:ind w:firstLine="420" w:firstLineChars="200"/>
        <w:outlineLvl w:val="0"/>
        <w:rPr>
          <w:rFonts w:hint="eastAsia" w:ascii="宋体" w:hAnsi="宋体" w:eastAsia="宋体"/>
          <w:color w:val="auto"/>
          <w:szCs w:val="21"/>
          <w:highlight w:val="none"/>
          <w:lang w:eastAsia="zh-CN"/>
        </w:rPr>
      </w:pPr>
      <w:r>
        <w:rPr>
          <w:rFonts w:hint="eastAsia" w:ascii="宋体" w:hAnsi="宋体"/>
          <w:color w:val="auto"/>
          <w:szCs w:val="21"/>
          <w:highlight w:val="none"/>
        </w:rPr>
        <w:t>3.</w:t>
      </w:r>
      <w:r>
        <w:rPr>
          <w:rFonts w:ascii="宋体" w:hAnsi="宋体"/>
          <w:color w:val="auto"/>
          <w:szCs w:val="21"/>
          <w:highlight w:val="none"/>
        </w:rPr>
        <w:t>本评标办法的解释和修订权属</w:t>
      </w:r>
      <w:bookmarkStart w:id="128" w:name="_Toc12832"/>
      <w:r>
        <w:rPr>
          <w:rFonts w:hint="eastAsia" w:ascii="宋体" w:hAnsi="宋体"/>
          <w:color w:val="auto"/>
          <w:szCs w:val="21"/>
          <w:highlight w:val="none"/>
          <w:u w:val="single"/>
        </w:rPr>
        <w:t>新疆宏力源工程项目管理有限公司</w:t>
      </w:r>
      <w:r>
        <w:rPr>
          <w:rFonts w:hint="eastAsia" w:ascii="宋体" w:hAnsi="宋体"/>
          <w:color w:val="auto"/>
          <w:szCs w:val="21"/>
          <w:highlight w:val="none"/>
          <w:lang w:eastAsia="zh-CN"/>
        </w:rPr>
        <w:t>。</w:t>
      </w:r>
    </w:p>
    <w:p>
      <w:pPr>
        <w:spacing w:line="460" w:lineRule="exact"/>
        <w:outlineLvl w:val="0"/>
        <w:rPr>
          <w:rFonts w:cs="Arial" w:asciiTheme="minorEastAsia" w:hAnsiTheme="minorEastAsia" w:eastAsiaTheme="minorEastAsia"/>
          <w:b/>
          <w:color w:val="auto"/>
          <w:sz w:val="28"/>
          <w:szCs w:val="28"/>
          <w:highlight w:val="none"/>
        </w:rPr>
      </w:pPr>
      <w:r>
        <w:rPr>
          <w:rFonts w:cs="Arial" w:asciiTheme="minorEastAsia" w:hAnsiTheme="minorEastAsia" w:eastAsiaTheme="minorEastAsia"/>
          <w:b/>
          <w:color w:val="auto"/>
          <w:sz w:val="28"/>
          <w:szCs w:val="28"/>
          <w:highlight w:val="none"/>
        </w:rPr>
        <w:t>二</w:t>
      </w:r>
      <w:r>
        <w:rPr>
          <w:rFonts w:hint="eastAsia" w:cs="Arial" w:asciiTheme="minorEastAsia" w:hAnsiTheme="minorEastAsia" w:eastAsiaTheme="minorEastAsia"/>
          <w:b/>
          <w:color w:val="auto"/>
          <w:sz w:val="28"/>
          <w:szCs w:val="28"/>
          <w:highlight w:val="none"/>
          <w:lang w:eastAsia="zh-CN"/>
        </w:rPr>
        <w:t>、</w:t>
      </w:r>
      <w:r>
        <w:rPr>
          <w:rFonts w:cs="Arial" w:asciiTheme="minorEastAsia" w:hAnsiTheme="minorEastAsia" w:eastAsiaTheme="minorEastAsia"/>
          <w:b/>
          <w:color w:val="auto"/>
          <w:sz w:val="28"/>
          <w:szCs w:val="28"/>
          <w:highlight w:val="none"/>
        </w:rPr>
        <w:t>评标依据</w:t>
      </w:r>
      <w:bookmarkEnd w:id="128"/>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评标工作严格执行</w:t>
      </w:r>
      <w:r>
        <w:rPr>
          <w:rFonts w:hint="eastAsia" w:ascii="宋体" w:hAnsi="宋体"/>
          <w:color w:val="auto"/>
          <w:szCs w:val="21"/>
          <w:highlight w:val="none"/>
        </w:rPr>
        <w:t>《中华人民共和国政府采购法》、《中华人民共和国政府采购法实施条例》</w:t>
      </w:r>
      <w:r>
        <w:rPr>
          <w:rFonts w:ascii="宋体" w:hAnsi="宋体"/>
          <w:color w:val="auto"/>
          <w:szCs w:val="21"/>
          <w:highlight w:val="none"/>
        </w:rPr>
        <w:t>以及国家和地方颁布的有关法令、法规。</w:t>
      </w:r>
    </w:p>
    <w:p>
      <w:pPr>
        <w:spacing w:line="460" w:lineRule="exact"/>
        <w:ind w:firstLine="420" w:firstLineChars="200"/>
        <w:rPr>
          <w:rFonts w:ascii="宋体" w:hAnsi="宋体"/>
          <w:color w:val="auto"/>
          <w:szCs w:val="21"/>
          <w:highlight w:val="none"/>
        </w:rPr>
      </w:pPr>
      <w:r>
        <w:rPr>
          <w:rFonts w:ascii="宋体" w:hAnsi="宋体"/>
          <w:color w:val="auto"/>
          <w:szCs w:val="21"/>
          <w:highlight w:val="none"/>
        </w:rPr>
        <w:t>2.评标依据是招标文件及其补充通知、投标</w:t>
      </w:r>
      <w:r>
        <w:rPr>
          <w:rFonts w:hint="eastAsia" w:ascii="宋体" w:hAnsi="宋体"/>
          <w:color w:val="auto"/>
          <w:szCs w:val="21"/>
          <w:highlight w:val="none"/>
        </w:rPr>
        <w:t>人</w:t>
      </w:r>
      <w:r>
        <w:rPr>
          <w:rFonts w:ascii="宋体" w:hAnsi="宋体"/>
          <w:color w:val="auto"/>
          <w:szCs w:val="21"/>
          <w:highlight w:val="none"/>
        </w:rPr>
        <w:t>的投标文件及其澄清文件及本评标办法。</w:t>
      </w:r>
    </w:p>
    <w:p>
      <w:pPr>
        <w:spacing w:line="46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本次评标采用综合评</w:t>
      </w:r>
      <w:r>
        <w:rPr>
          <w:rFonts w:hint="eastAsia" w:ascii="宋体" w:hAnsi="宋体"/>
          <w:color w:val="auto"/>
          <w:szCs w:val="21"/>
          <w:highlight w:val="none"/>
        </w:rPr>
        <w:t>分</w:t>
      </w:r>
      <w:r>
        <w:rPr>
          <w:rFonts w:ascii="宋体" w:hAnsi="宋体"/>
          <w:color w:val="auto"/>
          <w:szCs w:val="21"/>
          <w:highlight w:val="none"/>
        </w:rPr>
        <w:t>法。</w:t>
      </w:r>
    </w:p>
    <w:p>
      <w:pPr>
        <w:spacing w:line="460" w:lineRule="exact"/>
        <w:outlineLvl w:val="0"/>
        <w:rPr>
          <w:rFonts w:cs="Arial" w:asciiTheme="minorEastAsia" w:hAnsiTheme="minorEastAsia" w:eastAsiaTheme="minorEastAsia"/>
          <w:b/>
          <w:color w:val="auto"/>
          <w:sz w:val="28"/>
          <w:szCs w:val="28"/>
          <w:highlight w:val="none"/>
        </w:rPr>
      </w:pPr>
      <w:bookmarkStart w:id="129" w:name="_Toc24932"/>
      <w:r>
        <w:rPr>
          <w:rFonts w:hint="eastAsia" w:cs="Arial" w:asciiTheme="minorEastAsia" w:hAnsiTheme="minorEastAsia" w:eastAsiaTheme="minorEastAsia"/>
          <w:b/>
          <w:color w:val="auto"/>
          <w:sz w:val="28"/>
          <w:szCs w:val="28"/>
          <w:highlight w:val="none"/>
        </w:rPr>
        <w:t>三</w:t>
      </w:r>
      <w:r>
        <w:rPr>
          <w:rFonts w:hint="eastAsia" w:cs="Arial" w:asciiTheme="minorEastAsia" w:hAnsiTheme="minorEastAsia" w:eastAsiaTheme="minorEastAsia"/>
          <w:b/>
          <w:color w:val="auto"/>
          <w:sz w:val="28"/>
          <w:szCs w:val="28"/>
          <w:highlight w:val="none"/>
          <w:lang w:eastAsia="zh-CN"/>
        </w:rPr>
        <w:t>、</w:t>
      </w:r>
      <w:r>
        <w:rPr>
          <w:rFonts w:cs="Arial" w:asciiTheme="minorEastAsia" w:hAnsiTheme="minorEastAsia" w:eastAsiaTheme="minorEastAsia"/>
          <w:b/>
          <w:color w:val="auto"/>
          <w:sz w:val="28"/>
          <w:szCs w:val="28"/>
          <w:highlight w:val="none"/>
        </w:rPr>
        <w:t>评标人员应遵守的原则和纪律</w:t>
      </w:r>
      <w:bookmarkEnd w:id="129"/>
    </w:p>
    <w:p>
      <w:pPr>
        <w:ind w:firstLine="241" w:firstLineChars="100"/>
        <w:rPr>
          <w:rFonts w:ascii="宋体" w:hAnsi="宋体"/>
          <w:b/>
          <w:color w:val="auto"/>
          <w:sz w:val="24"/>
          <w:highlight w:val="none"/>
        </w:rPr>
      </w:pPr>
      <w:r>
        <w:rPr>
          <w:rFonts w:hint="eastAsia" w:ascii="宋体" w:hAnsi="宋体"/>
          <w:b/>
          <w:color w:val="auto"/>
          <w:sz w:val="24"/>
          <w:highlight w:val="none"/>
        </w:rPr>
        <w:t>1.</w:t>
      </w:r>
      <w:r>
        <w:rPr>
          <w:rFonts w:ascii="宋体" w:hAnsi="宋体"/>
          <w:b/>
          <w:color w:val="auto"/>
          <w:sz w:val="24"/>
          <w:highlight w:val="none"/>
        </w:rPr>
        <w:t>评标原则</w:t>
      </w:r>
    </w:p>
    <w:p>
      <w:pPr>
        <w:autoSpaceDE w:val="0"/>
        <w:autoSpaceDN w:val="0"/>
        <w:adjustRightInd w:val="0"/>
        <w:spacing w:line="46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w:t>
      </w:r>
      <w:r>
        <w:rPr>
          <w:rFonts w:asciiTheme="minorEastAsia" w:hAnsiTheme="minorEastAsia" w:eastAsiaTheme="minorEastAsia"/>
          <w:color w:val="auto"/>
          <w:szCs w:val="21"/>
          <w:highlight w:val="none"/>
        </w:rPr>
        <w:t>评标遵循公平、公正、科学、择优的原则。</w:t>
      </w:r>
    </w:p>
    <w:p>
      <w:pPr>
        <w:autoSpaceDE w:val="0"/>
        <w:autoSpaceDN w:val="0"/>
        <w:adjustRightInd w:val="0"/>
        <w:spacing w:line="46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w:t>
      </w:r>
      <w:r>
        <w:rPr>
          <w:rFonts w:asciiTheme="minorEastAsia" w:hAnsiTheme="minorEastAsia" w:eastAsiaTheme="minorEastAsia"/>
          <w:color w:val="auto"/>
          <w:szCs w:val="21"/>
          <w:highlight w:val="none"/>
        </w:rPr>
        <w:t>对所有投标人的</w:t>
      </w:r>
      <w:r>
        <w:rPr>
          <w:rFonts w:hint="eastAsia" w:asciiTheme="minorEastAsia" w:hAnsiTheme="minorEastAsia" w:eastAsiaTheme="minorEastAsia"/>
          <w:color w:val="auto"/>
          <w:szCs w:val="21"/>
          <w:highlight w:val="none"/>
        </w:rPr>
        <w:t>投标文件评价比较</w:t>
      </w:r>
      <w:r>
        <w:rPr>
          <w:rFonts w:asciiTheme="minorEastAsia" w:hAnsiTheme="minorEastAsia" w:eastAsiaTheme="minorEastAsia"/>
          <w:color w:val="auto"/>
          <w:szCs w:val="21"/>
          <w:highlight w:val="none"/>
        </w:rPr>
        <w:t>，都采用相同的程序和标准。</w:t>
      </w:r>
    </w:p>
    <w:p>
      <w:pPr>
        <w:autoSpaceDE w:val="0"/>
        <w:autoSpaceDN w:val="0"/>
        <w:adjustRightInd w:val="0"/>
        <w:spacing w:line="46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1.3评审小组以投标人综合得分由高到低排序，得分最高为第一中标候选人，如果出现投标人最终得分相同的情况，报价低者排名顺序优先在前，以此类推，确定出前三名作为中标候选人推荐给</w:t>
      </w:r>
      <w:r>
        <w:rPr>
          <w:rFonts w:hint="eastAsia" w:ascii="宋体" w:hAnsi="宋体" w:cs="Arial"/>
          <w:color w:val="auto"/>
          <w:szCs w:val="21"/>
          <w:highlight w:val="none"/>
          <w:lang w:val="en-US" w:eastAsia="zh-CN"/>
        </w:rPr>
        <w:t>招标</w:t>
      </w:r>
      <w:r>
        <w:rPr>
          <w:rFonts w:hint="eastAsia" w:asciiTheme="minorEastAsia" w:hAnsiTheme="minorEastAsia" w:eastAsiaTheme="minorEastAsia"/>
          <w:color w:val="auto"/>
          <w:szCs w:val="21"/>
          <w:highlight w:val="none"/>
        </w:rPr>
        <w:t>人，</w:t>
      </w:r>
      <w:r>
        <w:rPr>
          <w:rFonts w:hint="eastAsia" w:ascii="宋体" w:hAnsi="宋体" w:cs="Arial"/>
          <w:color w:val="auto"/>
          <w:szCs w:val="21"/>
          <w:highlight w:val="none"/>
          <w:lang w:val="en-US" w:eastAsia="zh-CN"/>
        </w:rPr>
        <w:t>招标</w:t>
      </w:r>
      <w:r>
        <w:rPr>
          <w:rFonts w:hint="eastAsia" w:asciiTheme="minorEastAsia" w:hAnsiTheme="minorEastAsia" w:eastAsiaTheme="minorEastAsia"/>
          <w:color w:val="auto"/>
          <w:szCs w:val="21"/>
          <w:highlight w:val="none"/>
        </w:rPr>
        <w:t>人从三名中标候选人中确定出最终的中标人。</w:t>
      </w:r>
    </w:p>
    <w:p>
      <w:pPr>
        <w:autoSpaceDE w:val="0"/>
        <w:autoSpaceDN w:val="0"/>
        <w:adjustRightInd w:val="0"/>
        <w:spacing w:line="46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1.4</w:t>
      </w:r>
      <w:r>
        <w:rPr>
          <w:rFonts w:asciiTheme="minorEastAsia" w:hAnsiTheme="minorEastAsia" w:eastAsiaTheme="minorEastAsia"/>
          <w:color w:val="auto"/>
          <w:szCs w:val="21"/>
          <w:highlight w:val="none"/>
        </w:rPr>
        <w:t>评标委员会拒绝被确定为非实质性响应的投标，投标人不能通过修正或撤销不符之处而使其投标成为实质性响应的投标。</w:t>
      </w:r>
    </w:p>
    <w:p>
      <w:pPr>
        <w:ind w:firstLine="241" w:firstLineChars="100"/>
        <w:rPr>
          <w:rFonts w:ascii="宋体" w:hAnsi="宋体"/>
          <w:b/>
          <w:color w:val="auto"/>
          <w:sz w:val="24"/>
          <w:highlight w:val="none"/>
        </w:rPr>
      </w:pPr>
      <w:r>
        <w:rPr>
          <w:rFonts w:hint="eastAsia" w:ascii="宋体" w:hAnsi="宋体"/>
          <w:b/>
          <w:color w:val="auto"/>
          <w:sz w:val="24"/>
          <w:highlight w:val="none"/>
        </w:rPr>
        <w:t>2.</w:t>
      </w:r>
      <w:r>
        <w:rPr>
          <w:rFonts w:ascii="宋体" w:hAnsi="宋体"/>
          <w:b/>
          <w:color w:val="auto"/>
          <w:sz w:val="24"/>
          <w:highlight w:val="none"/>
        </w:rPr>
        <w:t>评标纪律</w:t>
      </w:r>
    </w:p>
    <w:p>
      <w:pPr>
        <w:autoSpaceDE w:val="0"/>
        <w:autoSpaceDN w:val="0"/>
        <w:adjustRightInd w:val="0"/>
        <w:spacing w:line="46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2.1</w:t>
      </w:r>
      <w:r>
        <w:rPr>
          <w:rFonts w:asciiTheme="minorEastAsia" w:hAnsiTheme="minorEastAsia" w:eastAsiaTheme="minorEastAsia"/>
          <w:color w:val="auto"/>
          <w:szCs w:val="21"/>
          <w:highlight w:val="none"/>
        </w:rPr>
        <w:t xml:space="preserve">评标委员会成员应当客观、公正地履行职责，遵守职业道德，对所提出的评审意见承担个人责任； </w:t>
      </w:r>
    </w:p>
    <w:p>
      <w:pPr>
        <w:autoSpaceDE w:val="0"/>
        <w:autoSpaceDN w:val="0"/>
        <w:adjustRightInd w:val="0"/>
        <w:spacing w:line="46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2.2</w:t>
      </w:r>
      <w:r>
        <w:rPr>
          <w:rFonts w:asciiTheme="minorEastAsia" w:hAnsiTheme="minorEastAsia" w:eastAsiaTheme="minorEastAsia"/>
          <w:color w:val="auto"/>
          <w:szCs w:val="21"/>
          <w:highlight w:val="none"/>
        </w:rPr>
        <w:t>评标委员会成员和与评标活动有关的工作人员不得向任何投标人或与评标工作无关的人员透露与评标有关的任何情况；</w:t>
      </w:r>
    </w:p>
    <w:p>
      <w:pPr>
        <w:autoSpaceDE w:val="0"/>
        <w:autoSpaceDN w:val="0"/>
        <w:adjustRightInd w:val="0"/>
        <w:spacing w:line="460" w:lineRule="exact"/>
        <w:ind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2.3封闭评标期间，评委不得独自与外界接触，个人的通讯工具均应交由招标监督人员集中保管。</w:t>
      </w:r>
    </w:p>
    <w:p>
      <w:pPr>
        <w:spacing w:line="460" w:lineRule="exact"/>
        <w:outlineLvl w:val="0"/>
        <w:rPr>
          <w:rFonts w:cs="Arial" w:asciiTheme="minorEastAsia" w:hAnsiTheme="minorEastAsia" w:eastAsiaTheme="minorEastAsia"/>
          <w:b/>
          <w:color w:val="auto"/>
          <w:sz w:val="28"/>
          <w:szCs w:val="28"/>
          <w:highlight w:val="none"/>
        </w:rPr>
      </w:pPr>
      <w:bookmarkStart w:id="130" w:name="_Toc16366"/>
      <w:r>
        <w:rPr>
          <w:rFonts w:hint="eastAsia" w:cs="Arial" w:asciiTheme="minorEastAsia" w:hAnsiTheme="minorEastAsia" w:eastAsiaTheme="minorEastAsia"/>
          <w:b/>
          <w:color w:val="auto"/>
          <w:sz w:val="28"/>
          <w:szCs w:val="28"/>
          <w:highlight w:val="none"/>
        </w:rPr>
        <w:t>四</w:t>
      </w:r>
      <w:r>
        <w:rPr>
          <w:rFonts w:hint="eastAsia" w:cs="Arial" w:asciiTheme="minorEastAsia" w:hAnsiTheme="minorEastAsia" w:eastAsiaTheme="minorEastAsia"/>
          <w:b/>
          <w:color w:val="auto"/>
          <w:sz w:val="28"/>
          <w:szCs w:val="28"/>
          <w:highlight w:val="none"/>
          <w:lang w:eastAsia="zh-CN"/>
        </w:rPr>
        <w:t>、</w:t>
      </w:r>
      <w:r>
        <w:rPr>
          <w:rFonts w:cs="Arial" w:asciiTheme="minorEastAsia" w:hAnsiTheme="minorEastAsia" w:eastAsiaTheme="minorEastAsia"/>
          <w:b/>
          <w:color w:val="auto"/>
          <w:sz w:val="28"/>
          <w:szCs w:val="28"/>
          <w:highlight w:val="none"/>
        </w:rPr>
        <w:t>评标</w:t>
      </w:r>
      <w:r>
        <w:rPr>
          <w:rFonts w:hint="eastAsia" w:cs="Arial" w:asciiTheme="minorEastAsia" w:hAnsiTheme="minorEastAsia" w:eastAsiaTheme="minorEastAsia"/>
          <w:b/>
          <w:color w:val="auto"/>
          <w:sz w:val="28"/>
          <w:szCs w:val="28"/>
          <w:highlight w:val="none"/>
        </w:rPr>
        <w:t>程序</w:t>
      </w:r>
      <w:bookmarkEnd w:id="130"/>
    </w:p>
    <w:p>
      <w:pPr>
        <w:ind w:firstLine="241" w:firstLineChars="100"/>
        <w:rPr>
          <w:rFonts w:ascii="宋体" w:hAnsi="宋体"/>
          <w:b/>
          <w:color w:val="auto"/>
          <w:sz w:val="24"/>
          <w:highlight w:val="none"/>
        </w:rPr>
      </w:pPr>
      <w:r>
        <w:rPr>
          <w:rFonts w:hint="eastAsia" w:ascii="宋体" w:hAnsi="宋体"/>
          <w:b/>
          <w:color w:val="auto"/>
          <w:sz w:val="24"/>
          <w:highlight w:val="none"/>
        </w:rPr>
        <w:t>1.响应文件的初步评审为《资格审查》和《符合性评审》。</w:t>
      </w:r>
    </w:p>
    <w:p>
      <w:pPr>
        <w:ind w:firstLine="241" w:firstLineChars="100"/>
        <w:rPr>
          <w:rFonts w:ascii="宋体" w:hAnsi="宋体"/>
          <w:b/>
          <w:color w:val="auto"/>
          <w:sz w:val="24"/>
          <w:highlight w:val="none"/>
        </w:rPr>
      </w:pPr>
      <w:r>
        <w:rPr>
          <w:rFonts w:hint="eastAsia" w:ascii="宋体" w:hAnsi="宋体"/>
          <w:b/>
          <w:color w:val="auto"/>
          <w:sz w:val="24"/>
          <w:highlight w:val="none"/>
        </w:rPr>
        <w:t>2.资格审查：</w:t>
      </w:r>
      <w:r>
        <w:rPr>
          <w:rFonts w:hint="eastAsia" w:ascii="宋体" w:hAnsi="宋体"/>
          <w:b/>
          <w:color w:val="auto"/>
          <w:sz w:val="24"/>
          <w:highlight w:val="none"/>
          <w:lang w:val="en-US" w:eastAsia="zh-CN"/>
        </w:rPr>
        <w:t>招标</w:t>
      </w:r>
      <w:r>
        <w:rPr>
          <w:rFonts w:hint="eastAsia" w:ascii="宋体" w:hAnsi="宋体"/>
          <w:b/>
          <w:color w:val="auto"/>
          <w:sz w:val="24"/>
          <w:highlight w:val="none"/>
        </w:rPr>
        <w:t>人或者</w:t>
      </w:r>
      <w:r>
        <w:rPr>
          <w:rFonts w:hint="eastAsia" w:ascii="宋体" w:hAnsi="宋体"/>
          <w:b/>
          <w:color w:val="auto"/>
          <w:sz w:val="24"/>
          <w:highlight w:val="none"/>
          <w:lang w:val="en-US" w:eastAsia="zh-CN"/>
        </w:rPr>
        <w:t>招标</w:t>
      </w:r>
      <w:r>
        <w:rPr>
          <w:rFonts w:hint="eastAsia" w:ascii="宋体" w:hAnsi="宋体"/>
          <w:b/>
          <w:color w:val="auto"/>
          <w:sz w:val="24"/>
          <w:highlight w:val="none"/>
        </w:rPr>
        <w:t>代理机构将依法对投标人的资格进行审查，以确定投标人是否具备本项目要求的资格。</w:t>
      </w:r>
    </w:p>
    <w:p>
      <w:pPr>
        <w:rPr>
          <w:rFonts w:hint="eastAsia" w:asciiTheme="minorEastAsia" w:hAnsiTheme="minorEastAsia" w:eastAsiaTheme="minorEastAsia"/>
          <w:b/>
          <w:color w:val="auto"/>
          <w:sz w:val="24"/>
          <w:highlight w:val="none"/>
          <w:lang w:val="zh-CN"/>
        </w:rPr>
      </w:pPr>
      <w:r>
        <w:rPr>
          <w:rFonts w:hint="eastAsia" w:asciiTheme="minorEastAsia" w:hAnsiTheme="minorEastAsia" w:eastAsiaTheme="minorEastAsia"/>
          <w:b/>
          <w:color w:val="auto"/>
          <w:sz w:val="24"/>
          <w:highlight w:val="none"/>
          <w:lang w:val="zh-CN"/>
        </w:rPr>
        <w:br w:type="page"/>
      </w:r>
    </w:p>
    <w:p>
      <w:pPr>
        <w:autoSpaceDE w:val="0"/>
        <w:autoSpaceDN w:val="0"/>
        <w:adjustRightInd w:val="0"/>
        <w:spacing w:line="460" w:lineRule="exact"/>
        <w:ind w:firstLine="482" w:firstLineChars="200"/>
        <w:jc w:val="center"/>
        <w:rPr>
          <w:rFonts w:asciiTheme="minorEastAsia" w:hAnsiTheme="minorEastAsia" w:eastAsiaTheme="minorEastAsia"/>
          <w:b/>
          <w:color w:val="auto"/>
          <w:sz w:val="24"/>
          <w:highlight w:val="none"/>
          <w:lang w:val="zh-CN"/>
        </w:rPr>
      </w:pPr>
      <w:r>
        <w:rPr>
          <w:rFonts w:hint="eastAsia" w:asciiTheme="minorEastAsia" w:hAnsiTheme="minorEastAsia" w:eastAsiaTheme="minorEastAsia"/>
          <w:b/>
          <w:color w:val="auto"/>
          <w:sz w:val="24"/>
          <w:highlight w:val="none"/>
          <w:lang w:val="zh-CN"/>
        </w:rPr>
        <w:t>资格审查</w:t>
      </w:r>
    </w:p>
    <w:tbl>
      <w:tblPr>
        <w:tblStyle w:val="14"/>
        <w:tblW w:w="975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7"/>
        <w:gridCol w:w="90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687" w:type="dxa"/>
            <w:vAlign w:val="center"/>
          </w:tcPr>
          <w:p>
            <w:pPr>
              <w:spacing w:line="440" w:lineRule="exact"/>
              <w:jc w:val="center"/>
              <w:rPr>
                <w:rFonts w:ascii="宋体" w:hAnsi="宋体"/>
                <w:b/>
                <w:bCs/>
                <w:color w:val="auto"/>
                <w:szCs w:val="21"/>
                <w:highlight w:val="none"/>
              </w:rPr>
            </w:pPr>
            <w:r>
              <w:rPr>
                <w:rFonts w:hint="eastAsia" w:ascii="宋体" w:hAnsi="宋体"/>
                <w:b/>
                <w:bCs/>
                <w:color w:val="auto"/>
                <w:szCs w:val="21"/>
                <w:highlight w:val="none"/>
              </w:rPr>
              <w:t>序号</w:t>
            </w:r>
          </w:p>
        </w:tc>
        <w:tc>
          <w:tcPr>
            <w:tcW w:w="9070" w:type="dxa"/>
            <w:vAlign w:val="center"/>
          </w:tcPr>
          <w:p>
            <w:pPr>
              <w:spacing w:line="440" w:lineRule="exact"/>
              <w:jc w:val="center"/>
              <w:rPr>
                <w:rFonts w:ascii="宋体" w:hAnsi="宋体"/>
                <w:b/>
                <w:bCs/>
                <w:color w:val="auto"/>
                <w:szCs w:val="21"/>
                <w:highlight w:val="none"/>
              </w:rPr>
            </w:pPr>
            <w:r>
              <w:rPr>
                <w:rFonts w:hint="eastAsia" w:ascii="宋体" w:hAnsi="宋体"/>
                <w:b/>
                <w:bCs/>
                <w:color w:val="auto"/>
                <w:szCs w:val="21"/>
                <w:highlight w:val="none"/>
              </w:rPr>
              <w:t>评审标准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15" w:hRule="atLeast"/>
        </w:trPr>
        <w:tc>
          <w:tcPr>
            <w:tcW w:w="687"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1</w:t>
            </w:r>
          </w:p>
        </w:tc>
        <w:tc>
          <w:tcPr>
            <w:tcW w:w="9070" w:type="dxa"/>
            <w:vAlign w:val="center"/>
          </w:tcPr>
          <w:p>
            <w:pPr>
              <w:spacing w:line="400" w:lineRule="exact"/>
              <w:rPr>
                <w:rFonts w:ascii="宋体" w:hAnsi="宋体"/>
                <w:color w:val="auto"/>
                <w:szCs w:val="21"/>
                <w:highlight w:val="none"/>
              </w:rPr>
            </w:pPr>
            <w:r>
              <w:rPr>
                <w:rFonts w:ascii="宋体" w:hAnsi="宋体"/>
                <w:color w:val="auto"/>
                <w:szCs w:val="21"/>
                <w:highlight w:val="none"/>
              </w:rPr>
              <w:t>满足《中华人民共和国政府采购法》第二十二条规定；</w:t>
            </w:r>
          </w:p>
          <w:p>
            <w:pPr>
              <w:spacing w:line="400" w:lineRule="exact"/>
              <w:rPr>
                <w:rFonts w:ascii="宋体" w:hAnsi="宋体"/>
                <w:color w:val="auto"/>
                <w:szCs w:val="21"/>
                <w:highlight w:val="none"/>
              </w:rPr>
            </w:pPr>
            <w:r>
              <w:rPr>
                <w:rFonts w:hint="eastAsia" w:ascii="宋体" w:hAnsi="宋体"/>
                <w:color w:val="auto"/>
                <w:szCs w:val="21"/>
                <w:highlight w:val="none"/>
              </w:rPr>
              <w:t>（1）具有独立承担民事责任的能力； </w:t>
            </w:r>
          </w:p>
          <w:p>
            <w:pPr>
              <w:spacing w:line="400" w:lineRule="exact"/>
              <w:rPr>
                <w:rFonts w:ascii="宋体" w:hAnsi="宋体"/>
                <w:color w:val="auto"/>
                <w:szCs w:val="21"/>
                <w:highlight w:val="none"/>
              </w:rPr>
            </w:pPr>
            <w:r>
              <w:rPr>
                <w:rFonts w:hint="eastAsia" w:ascii="宋体" w:hAnsi="宋体"/>
                <w:color w:val="auto"/>
                <w:szCs w:val="21"/>
                <w:highlight w:val="none"/>
              </w:rPr>
              <w:t>（2）具有良好的商业信誉和健全的财务会计制度； </w:t>
            </w:r>
          </w:p>
          <w:p>
            <w:pPr>
              <w:spacing w:line="400" w:lineRule="exact"/>
              <w:rPr>
                <w:rFonts w:ascii="宋体" w:hAnsi="宋体"/>
                <w:color w:val="auto"/>
                <w:szCs w:val="21"/>
                <w:highlight w:val="none"/>
              </w:rPr>
            </w:pPr>
            <w:r>
              <w:rPr>
                <w:rFonts w:hint="eastAsia" w:ascii="宋体" w:hAnsi="宋体"/>
                <w:color w:val="auto"/>
                <w:szCs w:val="21"/>
                <w:highlight w:val="none"/>
              </w:rPr>
              <w:t>（3）具有履行合同所必需的设备和专业技术能力； </w:t>
            </w:r>
          </w:p>
          <w:p>
            <w:pPr>
              <w:spacing w:line="400" w:lineRule="exact"/>
              <w:rPr>
                <w:rFonts w:ascii="宋体" w:hAnsi="宋体"/>
                <w:color w:val="auto"/>
                <w:szCs w:val="21"/>
                <w:highlight w:val="none"/>
              </w:rPr>
            </w:pPr>
            <w:r>
              <w:rPr>
                <w:rFonts w:hint="eastAsia" w:ascii="宋体" w:hAnsi="宋体"/>
                <w:color w:val="auto"/>
                <w:szCs w:val="21"/>
                <w:highlight w:val="none"/>
              </w:rPr>
              <w:t>（4）有依法缴纳税收和社会保障资金的良好记录； </w:t>
            </w:r>
          </w:p>
          <w:p>
            <w:pPr>
              <w:spacing w:line="400" w:lineRule="exact"/>
              <w:rPr>
                <w:rFonts w:ascii="宋体" w:hAnsi="宋体"/>
                <w:color w:val="auto"/>
                <w:szCs w:val="21"/>
                <w:highlight w:val="none"/>
              </w:rPr>
            </w:pPr>
            <w:r>
              <w:rPr>
                <w:rFonts w:hint="eastAsia" w:ascii="宋体" w:hAnsi="宋体"/>
                <w:color w:val="auto"/>
                <w:szCs w:val="21"/>
                <w:highlight w:val="none"/>
              </w:rPr>
              <w:t>（5）参加政府采购活动前三年内，在经营活动中没有重大违法记录； </w:t>
            </w:r>
          </w:p>
          <w:p>
            <w:pPr>
              <w:spacing w:line="400" w:lineRule="exact"/>
              <w:rPr>
                <w:rFonts w:ascii="宋体" w:hAnsi="宋体"/>
                <w:color w:val="auto"/>
                <w:szCs w:val="21"/>
                <w:highlight w:val="none"/>
              </w:rPr>
            </w:pPr>
            <w:r>
              <w:rPr>
                <w:rFonts w:hint="eastAsia" w:ascii="宋体" w:hAnsi="宋体"/>
                <w:color w:val="auto"/>
                <w:szCs w:val="21"/>
                <w:highlight w:val="none"/>
              </w:rPr>
              <w:t>（6）法律、行政法规规定的其他条件；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5" w:hRule="atLeast"/>
        </w:trPr>
        <w:tc>
          <w:tcPr>
            <w:tcW w:w="687"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2</w:t>
            </w:r>
          </w:p>
        </w:tc>
        <w:tc>
          <w:tcPr>
            <w:tcW w:w="9070" w:type="dxa"/>
            <w:vAlign w:val="center"/>
          </w:tcPr>
          <w:p>
            <w:pPr>
              <w:spacing w:line="400" w:lineRule="exact"/>
              <w:rPr>
                <w:rFonts w:ascii="宋体" w:hAnsi="宋体"/>
                <w:color w:val="auto"/>
                <w:szCs w:val="21"/>
                <w:highlight w:val="none"/>
              </w:rPr>
            </w:pPr>
            <w:r>
              <w:rPr>
                <w:rFonts w:ascii="宋体" w:hAnsi="宋体"/>
                <w:color w:val="auto"/>
                <w:szCs w:val="21"/>
                <w:highlight w:val="none"/>
              </w:rPr>
              <w:t>落实政府采购政策需满足的资格要求：</w:t>
            </w:r>
          </w:p>
          <w:p>
            <w:pPr>
              <w:spacing w:line="400" w:lineRule="exact"/>
              <w:rPr>
                <w:rFonts w:ascii="宋体" w:hAnsi="宋体"/>
                <w:color w:val="auto"/>
                <w:szCs w:val="21"/>
                <w:highlight w:val="none"/>
              </w:rPr>
            </w:pPr>
            <w:r>
              <w:rPr>
                <w:rFonts w:hint="eastAsia" w:ascii="宋体" w:hAnsi="宋体"/>
                <w:color w:val="auto"/>
                <w:szCs w:val="21"/>
                <w:highlight w:val="none"/>
              </w:rPr>
              <w:t>（1）财政部、国家发展改革委、生态环境部、市场监管总局《关于调整优化节能产品、环境标志产品政府采购执行机制的通知》（财库[2019]9 号文）；</w:t>
            </w:r>
          </w:p>
          <w:p>
            <w:pPr>
              <w:spacing w:line="400" w:lineRule="exact"/>
              <w:rPr>
                <w:rFonts w:ascii="宋体" w:hAnsi="宋体"/>
                <w:color w:val="auto"/>
                <w:szCs w:val="21"/>
                <w:highlight w:val="none"/>
              </w:rPr>
            </w:pPr>
            <w:r>
              <w:rPr>
                <w:rFonts w:hint="eastAsia" w:ascii="宋体" w:hAnsi="宋体"/>
                <w:color w:val="auto"/>
                <w:szCs w:val="21"/>
                <w:highlight w:val="none"/>
              </w:rPr>
              <w:t>（2）财政部、生态环境部《关于印发环境标志产品政府采购品目清单的通知》（财库[2019]18 号文）；</w:t>
            </w:r>
          </w:p>
          <w:p>
            <w:pPr>
              <w:spacing w:line="400" w:lineRule="exact"/>
              <w:rPr>
                <w:rFonts w:ascii="宋体" w:hAnsi="宋体"/>
                <w:color w:val="auto"/>
                <w:szCs w:val="21"/>
                <w:highlight w:val="none"/>
              </w:rPr>
            </w:pPr>
            <w:r>
              <w:rPr>
                <w:rFonts w:hint="eastAsia" w:ascii="宋体" w:hAnsi="宋体"/>
                <w:color w:val="auto"/>
                <w:szCs w:val="21"/>
                <w:highlight w:val="none"/>
              </w:rPr>
              <w:t>（3）财政部、发展改革委《关于印发节能产品政府采购品目清单的通知》（财库[2019]19 号文）；</w:t>
            </w:r>
          </w:p>
          <w:p>
            <w:pPr>
              <w:spacing w:line="400" w:lineRule="exact"/>
              <w:rPr>
                <w:rFonts w:ascii="宋体" w:hAnsi="宋体"/>
                <w:color w:val="auto"/>
                <w:szCs w:val="21"/>
                <w:highlight w:val="none"/>
              </w:rPr>
            </w:pPr>
            <w:r>
              <w:rPr>
                <w:rFonts w:hint="eastAsia" w:ascii="宋体" w:hAnsi="宋体"/>
                <w:color w:val="auto"/>
                <w:szCs w:val="21"/>
                <w:highlight w:val="none"/>
              </w:rPr>
              <w:t>（4）市场监管总局《市场监管总局关于发布参与实施政府采购节能产品、环境标志产品认证机构名录的公告》（2019 年第 16 号）；</w:t>
            </w:r>
          </w:p>
          <w:p>
            <w:pPr>
              <w:spacing w:line="400" w:lineRule="exact"/>
              <w:rPr>
                <w:rFonts w:ascii="宋体" w:hAnsi="宋体"/>
                <w:color w:val="auto"/>
                <w:szCs w:val="21"/>
                <w:highlight w:val="none"/>
              </w:rPr>
            </w:pPr>
            <w:r>
              <w:rPr>
                <w:rFonts w:hint="eastAsia" w:ascii="宋体" w:hAnsi="宋体"/>
                <w:color w:val="auto"/>
                <w:szCs w:val="21"/>
                <w:highlight w:val="none"/>
              </w:rPr>
              <w:t>（5）关于印发《政府采购促进中小企业发展管理办法》（财库〔2020〕46号）；</w:t>
            </w:r>
          </w:p>
          <w:p>
            <w:pPr>
              <w:spacing w:line="400" w:lineRule="exact"/>
              <w:rPr>
                <w:rFonts w:ascii="宋体" w:hAnsi="宋体"/>
                <w:color w:val="auto"/>
                <w:highlight w:val="none"/>
              </w:rPr>
            </w:pPr>
            <w:r>
              <w:rPr>
                <w:rFonts w:hint="eastAsia" w:ascii="宋体" w:hAnsi="宋体"/>
                <w:color w:val="auto"/>
                <w:szCs w:val="21"/>
                <w:highlight w:val="none"/>
              </w:rPr>
              <w:t>（6）财政部、民政部、中国残疾人联合会《关于促进残疾人就业政府采购政策的通知》（财库[2017]141 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87"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3</w:t>
            </w:r>
          </w:p>
        </w:tc>
        <w:tc>
          <w:tcPr>
            <w:tcW w:w="9070" w:type="dxa"/>
            <w:vAlign w:val="center"/>
          </w:tcPr>
          <w:p>
            <w:pPr>
              <w:spacing w:line="400" w:lineRule="exact"/>
              <w:rPr>
                <w:rFonts w:ascii="宋体" w:hAnsi="宋体"/>
                <w:color w:val="auto"/>
                <w:szCs w:val="21"/>
                <w:highlight w:val="none"/>
              </w:rPr>
            </w:pPr>
            <w:r>
              <w:rPr>
                <w:rFonts w:ascii="宋体" w:hAnsi="宋体"/>
                <w:color w:val="auto"/>
                <w:szCs w:val="21"/>
                <w:highlight w:val="none"/>
              </w:rPr>
              <w:t>本项目的特定资格要求：</w:t>
            </w:r>
          </w:p>
          <w:p>
            <w:pPr>
              <w:spacing w:line="440" w:lineRule="exact"/>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有效的工商营业执照副本原件、税务登记证副本原件、组织机构代码证副本原件或“三证合一”的营业执照副本原件或当地公证处出具的此资质的公证书原件；（营业执照需包含本次项目的相关经营权）；</w:t>
            </w:r>
          </w:p>
          <w:p>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red"/>
                <w:lang w:val="en-US" w:eastAsia="zh-CN"/>
              </w:rPr>
              <w:t>标项一、标项二和标项三的</w:t>
            </w:r>
            <w:r>
              <w:rPr>
                <w:rFonts w:hint="eastAsia" w:ascii="宋体" w:hAnsi="宋体"/>
                <w:color w:val="auto"/>
                <w:szCs w:val="21"/>
                <w:highlight w:val="red"/>
              </w:rPr>
              <w:t>投标人</w:t>
            </w:r>
            <w:r>
              <w:rPr>
                <w:rFonts w:hint="eastAsia" w:ascii="宋体" w:hAnsi="宋体"/>
                <w:color w:val="auto"/>
                <w:szCs w:val="21"/>
                <w:highlight w:val="none"/>
              </w:rPr>
              <w:t>为生产企业的应依法取得《医疗器械生产企业许可证》，具有经销代理权的投标人需依法取得《医疗器械经营企业许可证》</w:t>
            </w:r>
            <w:r>
              <w:rPr>
                <w:rFonts w:hint="eastAsia" w:ascii="宋体" w:hAnsi="宋体"/>
                <w:color w:val="auto"/>
                <w:szCs w:val="21"/>
                <w:highlight w:val="none"/>
                <w:lang w:eastAsia="zh-CN"/>
              </w:rPr>
              <w:t>，</w:t>
            </w:r>
            <w:r>
              <w:rPr>
                <w:rFonts w:hint="eastAsia" w:ascii="宋体" w:hAnsi="宋体"/>
                <w:color w:val="auto"/>
                <w:szCs w:val="21"/>
                <w:highlight w:val="red"/>
                <w:lang w:val="en-US" w:eastAsia="zh-CN"/>
              </w:rPr>
              <w:t>标项一内个别项目需携带样品（详见标段一附件）</w:t>
            </w:r>
            <w:r>
              <w:rPr>
                <w:rFonts w:hint="eastAsia" w:ascii="宋体" w:hAnsi="宋体"/>
                <w:color w:val="auto"/>
                <w:szCs w:val="21"/>
                <w:highlight w:val="none"/>
                <w:lang w:val="en-US" w:eastAsia="zh-CN"/>
              </w:rPr>
              <w:t>；</w:t>
            </w:r>
            <w:r>
              <w:rPr>
                <w:rFonts w:hint="eastAsia" w:ascii="宋体" w:hAnsi="宋体"/>
                <w:color w:val="auto"/>
                <w:szCs w:val="21"/>
                <w:highlight w:val="red"/>
                <w:lang w:val="en-US" w:eastAsia="zh-CN"/>
              </w:rPr>
              <w:t>标项五</w:t>
            </w:r>
            <w:r>
              <w:rPr>
                <w:rFonts w:hint="eastAsia" w:ascii="宋体" w:hAnsi="宋体"/>
                <w:color w:val="auto"/>
                <w:szCs w:val="21"/>
                <w:highlight w:val="none"/>
                <w:lang w:val="en-US" w:eastAsia="zh-CN"/>
              </w:rPr>
              <w:t>的投标人需提供《危险化学品经营许可证》或投标人</w:t>
            </w:r>
            <w:r>
              <w:rPr>
                <w:rFonts w:hint="eastAsia" w:ascii="宋体" w:hAnsi="宋体"/>
                <w:color w:val="auto"/>
                <w:szCs w:val="21"/>
                <w:highlight w:val="none"/>
              </w:rPr>
              <w:t>为生产企业的</w:t>
            </w:r>
            <w:r>
              <w:rPr>
                <w:rFonts w:hint="eastAsia" w:ascii="宋体" w:hAnsi="宋体"/>
                <w:color w:val="auto"/>
                <w:szCs w:val="21"/>
                <w:highlight w:val="none"/>
                <w:lang w:val="en-US" w:eastAsia="zh-CN"/>
              </w:rPr>
              <w:t>需提供《危险化学品生产许可证》</w:t>
            </w:r>
            <w:r>
              <w:rPr>
                <w:rFonts w:hint="eastAsia" w:ascii="宋体" w:hAnsi="宋体" w:eastAsia="宋体" w:cs="宋体"/>
                <w:color w:val="auto"/>
                <w:kern w:val="0"/>
                <w:sz w:val="21"/>
                <w:szCs w:val="21"/>
                <w:highlight w:val="none"/>
              </w:rPr>
              <w:t>原件</w:t>
            </w:r>
            <w:r>
              <w:rPr>
                <w:rFonts w:hint="eastAsia" w:ascii="宋体" w:hAnsi="宋体" w:cs="宋体"/>
                <w:color w:val="auto"/>
                <w:kern w:val="0"/>
                <w:sz w:val="21"/>
                <w:szCs w:val="21"/>
                <w:highlight w:val="none"/>
                <w:lang w:val="en-US" w:eastAsia="zh-CN"/>
              </w:rPr>
              <w:t>及</w:t>
            </w:r>
            <w:r>
              <w:rPr>
                <w:rFonts w:hint="eastAsia" w:ascii="宋体" w:hAnsi="宋体" w:eastAsia="宋体" w:cs="宋体"/>
                <w:color w:val="auto"/>
                <w:kern w:val="0"/>
                <w:sz w:val="21"/>
                <w:szCs w:val="21"/>
                <w:highlight w:val="none"/>
              </w:rPr>
              <w:t>加盖鲜章的复印件</w:t>
            </w:r>
            <w:r>
              <w:rPr>
                <w:rFonts w:hint="eastAsia" w:ascii="宋体" w:hAnsi="宋体"/>
                <w:color w:val="auto"/>
                <w:szCs w:val="21"/>
                <w:highlight w:val="none"/>
                <w:lang w:val="en-US" w:eastAsia="zh-CN"/>
              </w:rPr>
              <w:t>。</w:t>
            </w:r>
          </w:p>
          <w:p>
            <w:pPr>
              <w:spacing w:line="440" w:lineRule="exac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w:t>
            </w:r>
            <w:r>
              <w:rPr>
                <w:rFonts w:hint="eastAsia" w:ascii="宋体" w:hAnsi="宋体" w:cs="Arial"/>
                <w:color w:val="auto"/>
                <w:szCs w:val="21"/>
                <w:highlight w:val="none"/>
                <w:lang w:val="en-US" w:eastAsia="zh-CN"/>
              </w:rPr>
              <w:t>招标</w:t>
            </w:r>
            <w:r>
              <w:rPr>
                <w:rFonts w:hint="eastAsia" w:ascii="宋体" w:hAnsi="宋体"/>
                <w:color w:val="auto"/>
                <w:szCs w:val="21"/>
                <w:highlight w:val="none"/>
              </w:rPr>
              <w:t>文件发售之日起至投标截止日前），以网页截图（需显示查询时间）加盖投标人公章为准；  </w:t>
            </w:r>
          </w:p>
          <w:p>
            <w:pPr>
              <w:spacing w:line="440" w:lineRule="exac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3" w:hRule="atLeast"/>
        </w:trPr>
        <w:tc>
          <w:tcPr>
            <w:tcW w:w="687" w:type="dxa"/>
            <w:vAlign w:val="center"/>
          </w:tcPr>
          <w:p>
            <w:pPr>
              <w:spacing w:line="400" w:lineRule="exact"/>
              <w:rPr>
                <w:rFonts w:ascii="宋体" w:hAnsi="宋体"/>
                <w:b/>
                <w:color w:val="auto"/>
                <w:szCs w:val="21"/>
                <w:highlight w:val="none"/>
              </w:rPr>
            </w:pPr>
            <w:r>
              <w:rPr>
                <w:rFonts w:hint="eastAsia" w:ascii="宋体" w:hAnsi="宋体"/>
                <w:b/>
                <w:color w:val="auto"/>
                <w:szCs w:val="21"/>
                <w:highlight w:val="none"/>
              </w:rPr>
              <w:t>备注</w:t>
            </w:r>
          </w:p>
        </w:tc>
        <w:tc>
          <w:tcPr>
            <w:tcW w:w="9070" w:type="dxa"/>
          </w:tcPr>
          <w:p>
            <w:pPr>
              <w:spacing w:line="400" w:lineRule="exact"/>
              <w:rPr>
                <w:rFonts w:ascii="宋体" w:hAnsi="宋体"/>
                <w:b/>
                <w:color w:val="auto"/>
                <w:szCs w:val="21"/>
                <w:highlight w:val="none"/>
              </w:rPr>
            </w:pPr>
            <w:r>
              <w:rPr>
                <w:rFonts w:hint="eastAsia" w:ascii="宋体" w:hAnsi="宋体"/>
                <w:b/>
                <w:color w:val="auto"/>
                <w:szCs w:val="21"/>
                <w:highlight w:val="none"/>
              </w:rPr>
              <w:t>再次重申：供应商请认真阅读和理解上述内容，避免响应文件中有违背上述审查标准之一的情况发生而成为无效响应。</w:t>
            </w:r>
          </w:p>
        </w:tc>
      </w:tr>
    </w:tbl>
    <w:p>
      <w:pPr>
        <w:ind w:firstLine="241" w:firstLineChars="100"/>
        <w:rPr>
          <w:rFonts w:ascii="宋体" w:hAnsi="宋体"/>
          <w:b/>
          <w:color w:val="auto"/>
          <w:sz w:val="24"/>
          <w:highlight w:val="none"/>
        </w:rPr>
      </w:pPr>
      <w:r>
        <w:rPr>
          <w:rFonts w:hint="eastAsia" w:ascii="宋体" w:hAnsi="宋体"/>
          <w:b/>
          <w:color w:val="auto"/>
          <w:sz w:val="24"/>
          <w:highlight w:val="none"/>
        </w:rPr>
        <w:t>3.符合性审查：评标委员会依据招标文件，对投标文件的有效性、完整性和对招标文件的响应程度进行审查，以确定投标人是否对招标文件的实质性要求做出响应。</w:t>
      </w:r>
    </w:p>
    <w:p>
      <w:pPr>
        <w:autoSpaceDE w:val="0"/>
        <w:autoSpaceDN w:val="0"/>
        <w:adjustRightInd w:val="0"/>
        <w:spacing w:line="460" w:lineRule="exact"/>
        <w:ind w:firstLine="422" w:firstLineChars="200"/>
        <w:jc w:val="center"/>
        <w:rPr>
          <w:rFonts w:ascii="宋体" w:hAnsi="宋体"/>
          <w:b/>
          <w:color w:val="auto"/>
          <w:sz w:val="30"/>
          <w:szCs w:val="30"/>
          <w:highlight w:val="none"/>
        </w:rPr>
      </w:pPr>
      <w:r>
        <w:rPr>
          <w:rFonts w:hint="eastAsia" w:asciiTheme="minorEastAsia" w:hAnsiTheme="minorEastAsia" w:eastAsiaTheme="minorEastAsia"/>
          <w:b/>
          <w:color w:val="auto"/>
          <w:szCs w:val="21"/>
          <w:highlight w:val="none"/>
        </w:rPr>
        <w:t>符合性审查</w:t>
      </w:r>
    </w:p>
    <w:tbl>
      <w:tblPr>
        <w:tblStyle w:val="14"/>
        <w:tblW w:w="975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7"/>
        <w:gridCol w:w="90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687" w:type="dxa"/>
            <w:vAlign w:val="center"/>
          </w:tcPr>
          <w:p>
            <w:pPr>
              <w:spacing w:line="440" w:lineRule="exact"/>
              <w:jc w:val="center"/>
              <w:rPr>
                <w:rFonts w:ascii="宋体" w:hAnsi="宋体"/>
                <w:b/>
                <w:bCs/>
                <w:color w:val="auto"/>
                <w:szCs w:val="21"/>
                <w:highlight w:val="none"/>
              </w:rPr>
            </w:pPr>
            <w:r>
              <w:rPr>
                <w:rFonts w:hint="eastAsia" w:ascii="宋体" w:hAnsi="宋体"/>
                <w:b/>
                <w:bCs/>
                <w:color w:val="auto"/>
                <w:szCs w:val="21"/>
                <w:highlight w:val="none"/>
              </w:rPr>
              <w:t>序号</w:t>
            </w:r>
          </w:p>
        </w:tc>
        <w:tc>
          <w:tcPr>
            <w:tcW w:w="9070" w:type="dxa"/>
            <w:vAlign w:val="center"/>
          </w:tcPr>
          <w:p>
            <w:pPr>
              <w:spacing w:line="440" w:lineRule="exact"/>
              <w:jc w:val="center"/>
              <w:rPr>
                <w:rFonts w:ascii="宋体" w:hAnsi="宋体"/>
                <w:b/>
                <w:bCs/>
                <w:color w:val="auto"/>
                <w:szCs w:val="21"/>
                <w:highlight w:val="none"/>
              </w:rPr>
            </w:pPr>
            <w:r>
              <w:rPr>
                <w:rFonts w:hint="eastAsia" w:ascii="宋体" w:hAnsi="宋体"/>
                <w:b/>
                <w:bCs/>
                <w:color w:val="auto"/>
                <w:szCs w:val="21"/>
                <w:highlight w:val="none"/>
              </w:rPr>
              <w:t>评审标准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 w:hRule="atLeast"/>
        </w:trPr>
        <w:tc>
          <w:tcPr>
            <w:tcW w:w="687" w:type="dxa"/>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1</w:t>
            </w:r>
          </w:p>
        </w:tc>
        <w:tc>
          <w:tcPr>
            <w:tcW w:w="9070"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投标文件是否按招标文件的要求加盖供应商单位公章、法定代表人或其委托代理人签字或盖章；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trPr>
        <w:tc>
          <w:tcPr>
            <w:tcW w:w="687" w:type="dxa"/>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2</w:t>
            </w:r>
          </w:p>
        </w:tc>
        <w:tc>
          <w:tcPr>
            <w:tcW w:w="9070"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供应商是否对同一采购项目做出两个以上报价而未明确效力；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687" w:type="dxa"/>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3</w:t>
            </w:r>
          </w:p>
        </w:tc>
        <w:tc>
          <w:tcPr>
            <w:tcW w:w="9070"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合同履约期限是否符合招标文件要求；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687" w:type="dxa"/>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4</w:t>
            </w:r>
          </w:p>
        </w:tc>
        <w:tc>
          <w:tcPr>
            <w:tcW w:w="9070"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投标文件的投标报价不得高于最高限价；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687" w:type="dxa"/>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5</w:t>
            </w:r>
          </w:p>
        </w:tc>
        <w:tc>
          <w:tcPr>
            <w:tcW w:w="9070"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供应商是否按招标文件要求投标保证金；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687" w:type="dxa"/>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6</w:t>
            </w:r>
          </w:p>
        </w:tc>
        <w:tc>
          <w:tcPr>
            <w:tcW w:w="9070"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投标文件与事实不符或提供虚假或失实资料的；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687" w:type="dxa"/>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7</w:t>
            </w:r>
          </w:p>
        </w:tc>
        <w:tc>
          <w:tcPr>
            <w:tcW w:w="9070" w:type="dxa"/>
            <w:vAlign w:val="center"/>
          </w:tcPr>
          <w:p>
            <w:pPr>
              <w:spacing w:line="440" w:lineRule="exact"/>
              <w:rPr>
                <w:rFonts w:ascii="宋体" w:hAnsi="宋体"/>
                <w:color w:val="auto"/>
                <w:szCs w:val="21"/>
                <w:highlight w:val="none"/>
              </w:rPr>
            </w:pPr>
            <w:r>
              <w:rPr>
                <w:rFonts w:hint="eastAsia" w:ascii="宋体" w:hAnsi="宋体"/>
                <w:color w:val="auto"/>
                <w:szCs w:val="21"/>
                <w:highlight w:val="none"/>
              </w:rPr>
              <w:t>不符合法律、法规和</w:t>
            </w:r>
            <w:r>
              <w:rPr>
                <w:rFonts w:hint="eastAsia" w:ascii="宋体" w:hAnsi="宋体"/>
                <w:color w:val="auto"/>
                <w:szCs w:val="21"/>
                <w:highlight w:val="none"/>
                <w:lang w:val="en-US" w:eastAsia="zh-CN"/>
              </w:rPr>
              <w:t>招标</w:t>
            </w:r>
            <w:r>
              <w:rPr>
                <w:rFonts w:hint="eastAsia" w:ascii="宋体" w:hAnsi="宋体"/>
                <w:color w:val="auto"/>
                <w:szCs w:val="21"/>
                <w:highlight w:val="none"/>
              </w:rPr>
              <w:t>文件中规定的其他要求，以及其他</w:t>
            </w:r>
            <w:r>
              <w:rPr>
                <w:rFonts w:hint="eastAsia" w:ascii="宋体" w:hAnsi="宋体"/>
                <w:color w:val="auto"/>
                <w:szCs w:val="21"/>
                <w:highlight w:val="none"/>
                <w:lang w:val="en-US" w:eastAsia="zh-CN"/>
              </w:rPr>
              <w:t>评委</w:t>
            </w:r>
            <w:r>
              <w:rPr>
                <w:rFonts w:hint="eastAsia" w:ascii="宋体" w:hAnsi="宋体"/>
                <w:color w:val="auto"/>
                <w:szCs w:val="21"/>
                <w:highlight w:val="none"/>
              </w:rPr>
              <w:t>小组认为不能实质上满足招标文件要求的。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 w:hRule="atLeast"/>
        </w:trPr>
        <w:tc>
          <w:tcPr>
            <w:tcW w:w="687" w:type="dxa"/>
            <w:vAlign w:val="center"/>
          </w:tcPr>
          <w:p>
            <w:pPr>
              <w:spacing w:line="440" w:lineRule="exact"/>
              <w:jc w:val="center"/>
              <w:rPr>
                <w:rFonts w:ascii="宋体" w:hAnsi="宋体" w:cs="宋体"/>
                <w:b/>
                <w:color w:val="auto"/>
                <w:sz w:val="24"/>
                <w:highlight w:val="none"/>
                <w:lang w:val="zh-CN"/>
              </w:rPr>
            </w:pPr>
            <w:r>
              <w:rPr>
                <w:rFonts w:hint="eastAsia" w:ascii="宋体" w:hAnsi="宋体"/>
                <w:b/>
                <w:color w:val="auto"/>
                <w:szCs w:val="21"/>
                <w:highlight w:val="none"/>
              </w:rPr>
              <w:t>备注</w:t>
            </w:r>
          </w:p>
        </w:tc>
        <w:tc>
          <w:tcPr>
            <w:tcW w:w="9070" w:type="dxa"/>
            <w:vAlign w:val="center"/>
          </w:tcPr>
          <w:p>
            <w:pPr>
              <w:spacing w:line="440" w:lineRule="exact"/>
              <w:rPr>
                <w:rFonts w:ascii="宋体" w:hAnsi="宋体"/>
                <w:b/>
                <w:color w:val="auto"/>
                <w:szCs w:val="21"/>
                <w:highlight w:val="none"/>
              </w:rPr>
            </w:pPr>
            <w:r>
              <w:rPr>
                <w:rFonts w:ascii="宋体" w:hAnsi="宋体"/>
                <w:b/>
                <w:color w:val="auto"/>
                <w:szCs w:val="21"/>
                <w:highlight w:val="none"/>
              </w:rPr>
              <w:t>响应文件有上述符合性评审之一的，为未能对</w:t>
            </w:r>
            <w:r>
              <w:rPr>
                <w:rFonts w:hint="eastAsia" w:ascii="宋体" w:hAnsi="宋体"/>
                <w:b/>
                <w:color w:val="auto"/>
                <w:szCs w:val="21"/>
                <w:highlight w:val="none"/>
                <w:lang w:val="en-US" w:eastAsia="zh-CN"/>
              </w:rPr>
              <w:t>招标</w:t>
            </w:r>
            <w:r>
              <w:rPr>
                <w:rFonts w:ascii="宋体" w:hAnsi="宋体"/>
                <w:b/>
                <w:color w:val="auto"/>
                <w:szCs w:val="21"/>
                <w:highlight w:val="none"/>
              </w:rPr>
              <w:t>文件做出实质性响应，作废标处理，不再进入以后的评标程序。</w:t>
            </w:r>
          </w:p>
        </w:tc>
      </w:tr>
    </w:tbl>
    <w:p>
      <w:pPr>
        <w:ind w:firstLine="241" w:firstLineChars="100"/>
        <w:rPr>
          <w:rFonts w:ascii="宋体" w:hAnsi="宋体"/>
          <w:b/>
          <w:color w:val="auto"/>
          <w:sz w:val="24"/>
          <w:highlight w:val="none"/>
        </w:rPr>
      </w:pPr>
      <w:r>
        <w:rPr>
          <w:rFonts w:hint="eastAsia" w:ascii="宋体" w:hAnsi="宋体"/>
          <w:b/>
          <w:color w:val="auto"/>
          <w:sz w:val="24"/>
          <w:highlight w:val="none"/>
        </w:rPr>
        <w:t>4.</w:t>
      </w:r>
      <w:r>
        <w:rPr>
          <w:rFonts w:ascii="宋体" w:hAnsi="宋体"/>
          <w:b/>
          <w:color w:val="auto"/>
          <w:sz w:val="24"/>
          <w:highlight w:val="none"/>
        </w:rPr>
        <w:t>计算错误将按以下方法更正</w:t>
      </w:r>
    </w:p>
    <w:p>
      <w:pPr>
        <w:autoSpaceDE w:val="0"/>
        <w:autoSpaceDN w:val="0"/>
        <w:adjustRightInd w:val="0"/>
        <w:spacing w:line="46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4.1投标报价有算术错误的，评标委员会按以下原则对投标报价进行修正，修正的价格经投标人书面确认后具有约束力。投标人不接受修正价格的，其投标将被否决。</w:t>
      </w:r>
    </w:p>
    <w:p>
      <w:pPr>
        <w:autoSpaceDE w:val="0"/>
        <w:autoSpaceDN w:val="0"/>
        <w:adjustRightInd w:val="0"/>
        <w:spacing w:line="46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4.2投标文件中“报价一览表”内容与投标文件中相应内容不一致的，以“报价一览表”为准；</w:t>
      </w:r>
    </w:p>
    <w:p>
      <w:pPr>
        <w:autoSpaceDE w:val="0"/>
        <w:autoSpaceDN w:val="0"/>
        <w:adjustRightInd w:val="0"/>
        <w:spacing w:line="46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4.3大写金额和小写金额不一致的，以大写金额为准；</w:t>
      </w:r>
    </w:p>
    <w:p>
      <w:pPr>
        <w:autoSpaceDE w:val="0"/>
        <w:autoSpaceDN w:val="0"/>
        <w:adjustRightInd w:val="0"/>
        <w:spacing w:line="46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4.4单价金额小数点或者百分比有明显错位的，以“响应报价一览表”的总价为准，并修改单价；</w:t>
      </w:r>
    </w:p>
    <w:p>
      <w:pPr>
        <w:autoSpaceDE w:val="0"/>
        <w:autoSpaceDN w:val="0"/>
        <w:adjustRightInd w:val="0"/>
        <w:spacing w:line="46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4.5总价金额与按单价汇总金额不一致的，以单价金额计算结果为准。</w:t>
      </w:r>
    </w:p>
    <w:p>
      <w:pPr>
        <w:autoSpaceDE w:val="0"/>
        <w:autoSpaceDN w:val="0"/>
        <w:adjustRightInd w:val="0"/>
        <w:spacing w:line="46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4.6同时出现两种以上不一致的，按照前款规定的顺序修正。修正后的报价经供应商确认后产生约束力，供应商不确认的，其响应无效。</w:t>
      </w:r>
    </w:p>
    <w:p>
      <w:pPr>
        <w:autoSpaceDE w:val="0"/>
        <w:autoSpaceDN w:val="0"/>
        <w:adjustRightInd w:val="0"/>
        <w:spacing w:line="46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4.7投标人的报价在合同执行过程中是固定不变的，未经采购人许可不得以任何理由予以变更。以可调整的价格提交的</w:t>
      </w:r>
      <w:r>
        <w:rPr>
          <w:rFonts w:hint="eastAsia" w:asciiTheme="minorEastAsia" w:hAnsiTheme="minorEastAsia" w:eastAsiaTheme="minorEastAsia"/>
          <w:color w:val="auto"/>
          <w:szCs w:val="21"/>
          <w:highlight w:val="none"/>
          <w:lang w:val="en-US" w:eastAsia="zh-CN"/>
        </w:rPr>
        <w:t>投标</w:t>
      </w:r>
      <w:r>
        <w:rPr>
          <w:rFonts w:hint="eastAsia" w:asciiTheme="minorEastAsia" w:hAnsiTheme="minorEastAsia" w:eastAsiaTheme="minorEastAsia"/>
          <w:color w:val="auto"/>
          <w:szCs w:val="21"/>
          <w:highlight w:val="none"/>
        </w:rPr>
        <w:t>文件将作为非实质性响应而予以拒绝。</w:t>
      </w:r>
    </w:p>
    <w:p>
      <w:pPr>
        <w:ind w:firstLine="241" w:firstLineChars="100"/>
        <w:rPr>
          <w:rFonts w:ascii="宋体" w:hAnsi="宋体"/>
          <w:b/>
          <w:color w:val="auto"/>
          <w:sz w:val="24"/>
          <w:highlight w:val="none"/>
        </w:rPr>
      </w:pPr>
      <w:r>
        <w:rPr>
          <w:rFonts w:hint="eastAsia" w:ascii="宋体" w:hAnsi="宋体"/>
          <w:b/>
          <w:color w:val="auto"/>
          <w:sz w:val="24"/>
          <w:highlight w:val="none"/>
        </w:rPr>
        <w:t>5. 投标文件的澄清</w:t>
      </w:r>
    </w:p>
    <w:p>
      <w:pPr>
        <w:autoSpaceDE w:val="0"/>
        <w:autoSpaceDN w:val="0"/>
        <w:adjustRightInd w:val="0"/>
        <w:spacing w:line="46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5.1在评标期间，对于投标文件中含义不明确、同类问题表述不一致或者有明显文字和计算错误的内容，评标委员会应当以书面形式要求投标人作出必要的澄清、说明或者补正，投标人有责任按照</w:t>
      </w:r>
      <w:r>
        <w:rPr>
          <w:rFonts w:hint="eastAsia" w:asciiTheme="minorEastAsia" w:hAnsiTheme="minorEastAsia" w:eastAsiaTheme="minorEastAsia"/>
          <w:color w:val="auto"/>
          <w:szCs w:val="21"/>
          <w:highlight w:val="none"/>
          <w:lang w:val="en-US" w:eastAsia="zh-CN"/>
        </w:rPr>
        <w:t>评标委员会</w:t>
      </w:r>
      <w:r>
        <w:rPr>
          <w:rFonts w:hint="eastAsia" w:asciiTheme="minorEastAsia" w:hAnsiTheme="minorEastAsia" w:eastAsiaTheme="minorEastAsia"/>
          <w:color w:val="auto"/>
          <w:szCs w:val="21"/>
          <w:highlight w:val="none"/>
        </w:rPr>
        <w:t>的要求进行澄清、说明或者补正。投标人的澄清、说明或者补正不得超出投标文件的范围或者改变投标文件的实质性内容。</w:t>
      </w:r>
    </w:p>
    <w:p>
      <w:pPr>
        <w:autoSpaceDE w:val="0"/>
        <w:autoSpaceDN w:val="0"/>
        <w:adjustRightInd w:val="0"/>
        <w:spacing w:line="46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5.2投标人的澄清文件是投标文件的组成部分，并取代投标文件中被澄清部分。</w:t>
      </w:r>
    </w:p>
    <w:p>
      <w:pPr>
        <w:autoSpaceDE w:val="0"/>
        <w:autoSpaceDN w:val="0"/>
        <w:adjustRightInd w:val="0"/>
        <w:spacing w:line="46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5.3</w:t>
      </w:r>
      <w:r>
        <w:rPr>
          <w:rFonts w:asciiTheme="minorEastAsia" w:hAnsiTheme="minorEastAsia" w:eastAsiaTheme="minorEastAsia"/>
          <w:color w:val="auto"/>
          <w:szCs w:val="21"/>
          <w:highlight w:val="none"/>
        </w:rPr>
        <w:t>评标委员会判断投标文件的响应程度仅基于投标文件本身，而不靠外部证据。</w:t>
      </w:r>
    </w:p>
    <w:p>
      <w:pPr>
        <w:ind w:firstLine="241" w:firstLineChars="100"/>
        <w:rPr>
          <w:rFonts w:ascii="宋体" w:hAnsi="宋体"/>
          <w:b/>
          <w:color w:val="auto"/>
          <w:sz w:val="24"/>
          <w:highlight w:val="none"/>
        </w:rPr>
      </w:pPr>
      <w:r>
        <w:rPr>
          <w:rFonts w:hint="eastAsia" w:ascii="宋体" w:hAnsi="宋体"/>
          <w:b/>
          <w:color w:val="auto"/>
          <w:sz w:val="24"/>
          <w:highlight w:val="none"/>
        </w:rPr>
        <w:t>6.串通投标</w:t>
      </w:r>
    </w:p>
    <w:p>
      <w:pPr>
        <w:autoSpaceDE w:val="0"/>
        <w:autoSpaceDN w:val="0"/>
        <w:adjustRightInd w:val="0"/>
        <w:spacing w:line="46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有下列情形之一的，视为投标人串通投标，其投标无效：</w:t>
      </w:r>
    </w:p>
    <w:p>
      <w:pPr>
        <w:autoSpaceDE w:val="0"/>
        <w:autoSpaceDN w:val="0"/>
        <w:adjustRightInd w:val="0"/>
        <w:spacing w:line="46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（1）不同投标人的投标文件由同一单位或者个人编制；</w:t>
      </w:r>
    </w:p>
    <w:p>
      <w:pPr>
        <w:autoSpaceDE w:val="0"/>
        <w:autoSpaceDN w:val="0"/>
        <w:adjustRightInd w:val="0"/>
        <w:spacing w:line="46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（2）不同投标人委托同一单位或者个人办理投标事宜；</w:t>
      </w:r>
    </w:p>
    <w:p>
      <w:pPr>
        <w:autoSpaceDE w:val="0"/>
        <w:autoSpaceDN w:val="0"/>
        <w:adjustRightInd w:val="0"/>
        <w:spacing w:line="46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（3）不同投标人的投标文件载明的项目管理成员或者联系人员为同一人；</w:t>
      </w:r>
    </w:p>
    <w:p>
      <w:pPr>
        <w:autoSpaceDE w:val="0"/>
        <w:autoSpaceDN w:val="0"/>
        <w:adjustRightInd w:val="0"/>
        <w:spacing w:line="46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（4）不同投标人的投标文件异常一致或者投标报价呈规律性差异；</w:t>
      </w:r>
    </w:p>
    <w:p>
      <w:pPr>
        <w:autoSpaceDE w:val="0"/>
        <w:autoSpaceDN w:val="0"/>
        <w:adjustRightInd w:val="0"/>
        <w:spacing w:line="46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（5）不同投标人的投标文件相互混装；</w:t>
      </w:r>
    </w:p>
    <w:p>
      <w:pPr>
        <w:autoSpaceDE w:val="0"/>
        <w:autoSpaceDN w:val="0"/>
        <w:adjustRightInd w:val="0"/>
        <w:spacing w:line="46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（6）不同投标人的投标保证金从同一单位或者个人的账户转出。</w:t>
      </w:r>
    </w:p>
    <w:p>
      <w:pPr>
        <w:autoSpaceDE w:val="0"/>
        <w:autoSpaceDN w:val="0"/>
        <w:adjustRightInd w:val="0"/>
        <w:spacing w:line="460" w:lineRule="exact"/>
        <w:ind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经过初步评审，如果由于有效投标不足三家使得投标明显缺乏竞争的，</w:t>
      </w:r>
      <w:r>
        <w:rPr>
          <w:rFonts w:hint="eastAsia" w:asciiTheme="minorEastAsia" w:hAnsiTheme="minorEastAsia" w:eastAsiaTheme="minorEastAsia"/>
          <w:color w:val="auto"/>
          <w:szCs w:val="21"/>
          <w:highlight w:val="none"/>
        </w:rPr>
        <w:t>将不进入下一评审阶段</w:t>
      </w:r>
      <w:r>
        <w:rPr>
          <w:rFonts w:asciiTheme="minorEastAsia" w:hAnsiTheme="minorEastAsia" w:eastAsiaTheme="minorEastAsia"/>
          <w:color w:val="auto"/>
          <w:szCs w:val="21"/>
          <w:highlight w:val="none"/>
        </w:rPr>
        <w:t>。</w:t>
      </w:r>
    </w:p>
    <w:p>
      <w:pPr>
        <w:ind w:firstLine="241" w:firstLineChars="100"/>
        <w:rPr>
          <w:rFonts w:ascii="宋体" w:hAnsi="宋体"/>
          <w:b/>
          <w:color w:val="auto"/>
          <w:sz w:val="24"/>
          <w:highlight w:val="none"/>
        </w:rPr>
      </w:pPr>
      <w:r>
        <w:rPr>
          <w:rFonts w:hint="eastAsia" w:ascii="宋体" w:hAnsi="宋体"/>
          <w:b/>
          <w:color w:val="auto"/>
          <w:sz w:val="24"/>
          <w:highlight w:val="none"/>
        </w:rPr>
        <w:t>7.</w:t>
      </w:r>
      <w:r>
        <w:rPr>
          <w:rFonts w:ascii="宋体" w:hAnsi="宋体"/>
          <w:b/>
          <w:color w:val="auto"/>
          <w:sz w:val="24"/>
          <w:highlight w:val="none"/>
        </w:rPr>
        <w:t>详细评审</w:t>
      </w:r>
    </w:p>
    <w:p>
      <w:pPr>
        <w:autoSpaceDE w:val="0"/>
        <w:autoSpaceDN w:val="0"/>
        <w:adjustRightInd w:val="0"/>
        <w:spacing w:line="46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7.1</w:t>
      </w:r>
      <w:r>
        <w:rPr>
          <w:rFonts w:asciiTheme="minorEastAsia" w:hAnsiTheme="minorEastAsia" w:eastAsiaTheme="minorEastAsia"/>
          <w:color w:val="auto"/>
          <w:szCs w:val="21"/>
          <w:highlight w:val="none"/>
        </w:rPr>
        <w:t>经初步评审合格的投标文件，评标委员会成员将采用综合</w:t>
      </w:r>
      <w:r>
        <w:rPr>
          <w:rFonts w:hint="eastAsia" w:asciiTheme="minorEastAsia" w:hAnsiTheme="minorEastAsia" w:eastAsiaTheme="minorEastAsia"/>
          <w:color w:val="auto"/>
          <w:szCs w:val="21"/>
          <w:highlight w:val="none"/>
        </w:rPr>
        <w:t>评分</w:t>
      </w:r>
      <w:r>
        <w:rPr>
          <w:rFonts w:asciiTheme="minorEastAsia" w:hAnsiTheme="minorEastAsia" w:eastAsiaTheme="minorEastAsia"/>
          <w:color w:val="auto"/>
          <w:szCs w:val="21"/>
          <w:highlight w:val="none"/>
        </w:rPr>
        <w:t>法对投标文件</w:t>
      </w:r>
      <w:r>
        <w:rPr>
          <w:rFonts w:hint="eastAsia" w:asciiTheme="minorEastAsia" w:hAnsiTheme="minorEastAsia" w:eastAsiaTheme="minorEastAsia"/>
          <w:color w:val="auto"/>
          <w:szCs w:val="21"/>
          <w:highlight w:val="none"/>
        </w:rPr>
        <w:t>报价</w:t>
      </w:r>
      <w:r>
        <w:rPr>
          <w:rFonts w:asciiTheme="minorEastAsia" w:hAnsiTheme="minorEastAsia" w:eastAsiaTheme="minorEastAsia"/>
          <w:color w:val="auto"/>
          <w:szCs w:val="21"/>
          <w:highlight w:val="none"/>
        </w:rPr>
        <w:t>部分</w:t>
      </w:r>
      <w:r>
        <w:rPr>
          <w:rFonts w:hint="eastAsia" w:asciiTheme="minorEastAsia" w:hAnsiTheme="minorEastAsia" w:eastAsiaTheme="minorEastAsia"/>
          <w:color w:val="auto"/>
          <w:szCs w:val="21"/>
          <w:highlight w:val="none"/>
        </w:rPr>
        <w:t>及</w:t>
      </w:r>
      <w:r>
        <w:rPr>
          <w:rFonts w:asciiTheme="minorEastAsia" w:hAnsiTheme="minorEastAsia" w:eastAsiaTheme="minorEastAsia"/>
          <w:color w:val="auto"/>
          <w:szCs w:val="21"/>
          <w:highlight w:val="none"/>
        </w:rPr>
        <w:t>商务</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技术</w:t>
      </w:r>
      <w:r>
        <w:rPr>
          <w:rFonts w:hint="eastAsia" w:asciiTheme="minorEastAsia" w:hAnsiTheme="minorEastAsia" w:eastAsiaTheme="minorEastAsia"/>
          <w:color w:val="auto"/>
          <w:szCs w:val="21"/>
          <w:highlight w:val="none"/>
        </w:rPr>
        <w:t>部分</w:t>
      </w:r>
      <w:r>
        <w:rPr>
          <w:rFonts w:asciiTheme="minorEastAsia" w:hAnsiTheme="minorEastAsia" w:eastAsiaTheme="minorEastAsia"/>
          <w:color w:val="auto"/>
          <w:szCs w:val="21"/>
          <w:highlight w:val="none"/>
        </w:rPr>
        <w:t>进行进一步评审、比较。</w:t>
      </w:r>
    </w:p>
    <w:p>
      <w:pPr>
        <w:spacing w:line="360" w:lineRule="auto"/>
        <w:ind w:firstLine="420" w:firstLineChars="200"/>
        <w:rPr>
          <w:rFonts w:hint="eastAsia" w:ascii="宋体" w:hAnsi="宋体" w:eastAsia="宋体" w:cs="宋体"/>
          <w:color w:val="auto"/>
          <w:highlight w:val="none"/>
        </w:rPr>
      </w:pPr>
      <w:r>
        <w:rPr>
          <w:rFonts w:hint="eastAsia" w:asciiTheme="minorEastAsia" w:hAnsiTheme="minorEastAsia" w:eastAsiaTheme="minorEastAsia"/>
          <w:color w:val="auto"/>
          <w:szCs w:val="21"/>
          <w:highlight w:val="none"/>
        </w:rPr>
        <w:t>7.2</w:t>
      </w:r>
      <w:r>
        <w:rPr>
          <w:rFonts w:hint="eastAsia" w:ascii="宋体" w:hAnsi="宋体" w:eastAsia="宋体" w:cs="宋体"/>
          <w:color w:val="auto"/>
          <w:kern w:val="0"/>
          <w:sz w:val="24"/>
          <w:szCs w:val="24"/>
          <w:highlight w:val="none"/>
        </w:rPr>
        <w:t>综合评分法。评标委员会将采用综合评分法对投标文件所载明的供应商的投标报价、企业资质、技术性能、质量保证体系、付款方式、交货期、信誉服务、企业业绩等内容进行打分，依据得分从高到低的顺序最终确定中标供应商，最低报价不作为中标的唯一依据。采用百分制原则：满分为100分、技术标占</w:t>
      </w:r>
      <w:r>
        <w:rPr>
          <w:rFonts w:hint="eastAsia" w:ascii="宋体" w:hAnsi="宋体" w:eastAsia="宋体" w:cs="宋体"/>
          <w:color w:val="auto"/>
          <w:kern w:val="0"/>
          <w:sz w:val="24"/>
          <w:szCs w:val="24"/>
          <w:highlight w:val="none"/>
          <w:lang w:val="en-US" w:eastAsia="zh-CN"/>
        </w:rPr>
        <w:t>4</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商务</w:t>
      </w:r>
      <w:r>
        <w:rPr>
          <w:rFonts w:hint="eastAsia" w:ascii="宋体" w:hAnsi="宋体" w:eastAsia="宋体" w:cs="宋体"/>
          <w:color w:val="auto"/>
          <w:kern w:val="0"/>
          <w:sz w:val="24"/>
          <w:szCs w:val="24"/>
          <w:highlight w:val="none"/>
        </w:rPr>
        <w:t>标占</w:t>
      </w: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经济标</w:t>
      </w:r>
      <w:r>
        <w:rPr>
          <w:rFonts w:hint="eastAsia" w:ascii="宋体" w:hAnsi="宋体" w:eastAsia="宋体" w:cs="宋体"/>
          <w:color w:val="auto"/>
          <w:kern w:val="0"/>
          <w:sz w:val="24"/>
          <w:szCs w:val="24"/>
          <w:highlight w:val="none"/>
          <w:lang w:eastAsia="zh-CN"/>
        </w:rPr>
        <w:t>（投标报价）</w:t>
      </w:r>
      <w:r>
        <w:rPr>
          <w:rFonts w:hint="eastAsia" w:ascii="宋体" w:hAnsi="宋体" w:eastAsia="宋体" w:cs="宋体"/>
          <w:color w:val="auto"/>
          <w:kern w:val="0"/>
          <w:sz w:val="24"/>
          <w:szCs w:val="24"/>
          <w:highlight w:val="none"/>
        </w:rPr>
        <w:t>占</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0%。投标单位最终得分=技术标得分+</w:t>
      </w:r>
      <w:r>
        <w:rPr>
          <w:rFonts w:hint="eastAsia" w:ascii="宋体" w:hAnsi="宋体" w:eastAsia="宋体" w:cs="宋体"/>
          <w:color w:val="auto"/>
          <w:kern w:val="0"/>
          <w:sz w:val="24"/>
          <w:szCs w:val="24"/>
          <w:highlight w:val="none"/>
          <w:lang w:eastAsia="zh-CN"/>
        </w:rPr>
        <w:t>商务</w:t>
      </w:r>
      <w:r>
        <w:rPr>
          <w:rFonts w:hint="eastAsia" w:ascii="宋体" w:hAnsi="宋体" w:eastAsia="宋体" w:cs="宋体"/>
          <w:color w:val="auto"/>
          <w:kern w:val="0"/>
          <w:sz w:val="24"/>
          <w:szCs w:val="24"/>
          <w:highlight w:val="none"/>
        </w:rPr>
        <w:t>标得分+经济标得分，具体评分标准如下：</w:t>
      </w:r>
    </w:p>
    <w:p>
      <w:pPr>
        <w:numPr>
          <w:ilvl w:val="0"/>
          <w:numId w:val="0"/>
        </w:num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一、</w:t>
      </w:r>
      <w:r>
        <w:rPr>
          <w:rFonts w:hint="eastAsia" w:ascii="宋体" w:hAnsi="宋体" w:eastAsia="宋体" w:cs="宋体"/>
          <w:b/>
          <w:color w:val="auto"/>
          <w:sz w:val="24"/>
          <w:szCs w:val="24"/>
          <w:highlight w:val="none"/>
        </w:rPr>
        <w:t>技术部分</w:t>
      </w:r>
      <w:r>
        <w:rPr>
          <w:rFonts w:hint="eastAsia" w:ascii="宋体" w:hAnsi="宋体" w:eastAsia="宋体" w:cs="宋体"/>
          <w:b/>
          <w:color w:val="auto"/>
          <w:sz w:val="24"/>
          <w:szCs w:val="24"/>
          <w:highlight w:val="none"/>
          <w:lang w:val="en-US" w:eastAsia="zh-CN"/>
        </w:rPr>
        <w:t>45</w:t>
      </w:r>
      <w:r>
        <w:rPr>
          <w:rFonts w:hint="eastAsia" w:ascii="宋体" w:hAnsi="宋体" w:eastAsia="宋体" w:cs="宋体"/>
          <w:b/>
          <w:color w:val="auto"/>
          <w:sz w:val="24"/>
          <w:szCs w:val="24"/>
          <w:highlight w:val="none"/>
        </w:rPr>
        <w:t xml:space="preserve">分 </w:t>
      </w:r>
    </w:p>
    <w:tbl>
      <w:tblPr>
        <w:tblStyle w:val="14"/>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2539"/>
        <w:gridCol w:w="1081"/>
        <w:gridCol w:w="5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jc w:val="center"/>
        </w:trPr>
        <w:tc>
          <w:tcPr>
            <w:tcW w:w="689" w:type="dxa"/>
            <w:tcBorders>
              <w:top w:val="single" w:color="auto" w:sz="4" w:space="0"/>
              <w:left w:val="single" w:color="auto" w:sz="4" w:space="0"/>
              <w:bottom w:val="single" w:color="auto" w:sz="4" w:space="0"/>
              <w:right w:val="single" w:color="auto" w:sz="4" w:space="0"/>
            </w:tcBorders>
            <w:vAlign w:val="center"/>
          </w:tcPr>
          <w:p>
            <w:pPr>
              <w:pStyle w:val="21"/>
              <w:snapToGrid w:val="0"/>
              <w:spacing w:line="240" w:lineRule="auto"/>
              <w:ind w:firstLine="0" w:firstLineChars="0"/>
              <w:rPr>
                <w:rFonts w:ascii="宋体" w:hAnsi="宋体" w:eastAsia="宋体" w:cs="宋体"/>
                <w:b w:val="0"/>
                <w:color w:val="auto"/>
                <w:kern w:val="0"/>
                <w:sz w:val="24"/>
                <w:szCs w:val="24"/>
                <w:highlight w:val="none"/>
              </w:rPr>
            </w:pPr>
          </w:p>
        </w:tc>
        <w:tc>
          <w:tcPr>
            <w:tcW w:w="2539" w:type="dxa"/>
            <w:tcBorders>
              <w:top w:val="single" w:color="auto" w:sz="4" w:space="0"/>
              <w:left w:val="single" w:color="auto" w:sz="4" w:space="0"/>
              <w:bottom w:val="single" w:color="auto" w:sz="4" w:space="0"/>
              <w:right w:val="single" w:color="auto" w:sz="4" w:space="0"/>
            </w:tcBorders>
            <w:vAlign w:val="center"/>
          </w:tcPr>
          <w:p>
            <w:pPr>
              <w:pStyle w:val="21"/>
              <w:snapToGrid w:val="0"/>
              <w:spacing w:line="240" w:lineRule="auto"/>
              <w:ind w:firstLine="0" w:firstLineChars="0"/>
              <w:rPr>
                <w:rFonts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评审项目</w:t>
            </w:r>
          </w:p>
        </w:tc>
        <w:tc>
          <w:tcPr>
            <w:tcW w:w="1081" w:type="dxa"/>
            <w:tcBorders>
              <w:top w:val="single" w:color="auto" w:sz="4" w:space="0"/>
              <w:left w:val="single" w:color="auto" w:sz="4" w:space="0"/>
              <w:bottom w:val="single" w:color="auto" w:sz="4" w:space="0"/>
              <w:right w:val="single" w:color="auto" w:sz="4" w:space="0"/>
            </w:tcBorders>
            <w:vAlign w:val="center"/>
          </w:tcPr>
          <w:p>
            <w:pPr>
              <w:pStyle w:val="21"/>
              <w:snapToGrid w:val="0"/>
              <w:spacing w:line="240" w:lineRule="auto"/>
              <w:ind w:firstLine="0" w:firstLineChars="0"/>
              <w:rPr>
                <w:rFonts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分值</w:t>
            </w:r>
          </w:p>
        </w:tc>
        <w:tc>
          <w:tcPr>
            <w:tcW w:w="5444" w:type="dxa"/>
            <w:tcBorders>
              <w:top w:val="single" w:color="auto" w:sz="4" w:space="0"/>
              <w:left w:val="single" w:color="auto" w:sz="4" w:space="0"/>
              <w:bottom w:val="single" w:color="auto" w:sz="4" w:space="0"/>
              <w:right w:val="single" w:color="auto" w:sz="4" w:space="0"/>
            </w:tcBorders>
            <w:vAlign w:val="center"/>
          </w:tcPr>
          <w:p>
            <w:pPr>
              <w:pStyle w:val="21"/>
              <w:snapToGrid w:val="0"/>
              <w:spacing w:line="240" w:lineRule="auto"/>
              <w:ind w:firstLine="0" w:firstLineChars="0"/>
              <w:rPr>
                <w:rFonts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89" w:type="dxa"/>
            <w:vMerge w:val="restart"/>
            <w:tcBorders>
              <w:top w:val="single" w:color="auto" w:sz="4" w:space="0"/>
              <w:left w:val="single" w:color="auto" w:sz="4" w:space="0"/>
              <w:right w:val="single" w:color="auto" w:sz="4" w:space="0"/>
            </w:tcBorders>
            <w:vAlign w:val="center"/>
          </w:tcPr>
          <w:p>
            <w:pPr>
              <w:pStyle w:val="21"/>
              <w:spacing w:line="240" w:lineRule="auto"/>
              <w:ind w:firstLine="0" w:firstLineChars="0"/>
              <w:rPr>
                <w:rFonts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技术部分</w:t>
            </w:r>
          </w:p>
        </w:tc>
        <w:tc>
          <w:tcPr>
            <w:tcW w:w="2539" w:type="dxa"/>
            <w:tcBorders>
              <w:top w:val="single" w:color="auto" w:sz="4" w:space="0"/>
              <w:left w:val="single" w:color="auto" w:sz="4" w:space="0"/>
              <w:bottom w:val="single" w:color="auto" w:sz="4" w:space="0"/>
              <w:right w:val="single" w:color="auto" w:sz="4" w:space="0"/>
            </w:tcBorders>
            <w:vAlign w:val="center"/>
          </w:tcPr>
          <w:p>
            <w:pPr>
              <w:pStyle w:val="21"/>
              <w:snapToGrid w:val="0"/>
              <w:spacing w:line="240" w:lineRule="auto"/>
              <w:ind w:firstLine="0" w:firstLineChars="0"/>
              <w:rPr>
                <w:rFonts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投标产品的参数符合程度</w:t>
            </w:r>
          </w:p>
        </w:tc>
        <w:tc>
          <w:tcPr>
            <w:tcW w:w="1081" w:type="dxa"/>
            <w:tcBorders>
              <w:top w:val="single" w:color="auto" w:sz="4" w:space="0"/>
              <w:left w:val="single" w:color="auto" w:sz="4" w:space="0"/>
              <w:bottom w:val="single" w:color="auto" w:sz="4" w:space="0"/>
              <w:right w:val="single" w:color="auto" w:sz="4" w:space="0"/>
            </w:tcBorders>
            <w:vAlign w:val="center"/>
          </w:tcPr>
          <w:p>
            <w:pPr>
              <w:pStyle w:val="21"/>
              <w:snapToGrid w:val="0"/>
              <w:spacing w:line="240" w:lineRule="auto"/>
              <w:ind w:firstLine="0" w:firstLineChars="0"/>
              <w:rPr>
                <w:rFonts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35分</w:t>
            </w:r>
          </w:p>
        </w:tc>
        <w:tc>
          <w:tcPr>
            <w:tcW w:w="5444" w:type="dxa"/>
            <w:tcBorders>
              <w:top w:val="single" w:color="auto" w:sz="4" w:space="0"/>
              <w:left w:val="single" w:color="auto" w:sz="4" w:space="0"/>
              <w:bottom w:val="single" w:color="auto" w:sz="4" w:space="0"/>
              <w:right w:val="single" w:color="auto" w:sz="4" w:space="0"/>
            </w:tcBorders>
            <w:vAlign w:val="center"/>
          </w:tcPr>
          <w:p>
            <w:pPr>
              <w:pStyle w:val="21"/>
              <w:snapToGrid w:val="0"/>
              <w:spacing w:line="240" w:lineRule="auto"/>
              <w:ind w:firstLine="0" w:firstLineChars="0"/>
              <w:jc w:val="both"/>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1）投标产品完全满足招标文件技术参数和技术规格要求，没有实质性负偏离的得基本分 30 分，</w:t>
            </w:r>
            <w:r>
              <w:rPr>
                <w:rFonts w:hint="eastAsia" w:ascii="宋体" w:hAnsi="宋体" w:eastAsia="宋体" w:cs="宋体"/>
                <w:b w:val="0"/>
                <w:color w:val="auto"/>
                <w:kern w:val="0"/>
                <w:sz w:val="24"/>
                <w:szCs w:val="24"/>
                <w:highlight w:val="none"/>
                <w:lang w:eastAsia="zh-CN"/>
              </w:rPr>
              <w:t>若</w:t>
            </w:r>
            <w:r>
              <w:rPr>
                <w:rFonts w:hint="eastAsia" w:ascii="宋体" w:hAnsi="宋体" w:eastAsia="宋体" w:cs="宋体"/>
                <w:b w:val="0"/>
                <w:color w:val="auto"/>
                <w:kern w:val="0"/>
                <w:sz w:val="24"/>
                <w:szCs w:val="24"/>
                <w:highlight w:val="none"/>
                <w:lang w:val="zh-CN" w:eastAsia="zh-CN"/>
              </w:rPr>
              <w:t>“</w:t>
            </w:r>
            <w:r>
              <w:rPr>
                <w:rFonts w:hint="eastAsia" w:ascii="宋体" w:hAnsi="宋体" w:eastAsia="宋体" w:cs="宋体"/>
                <w:b w:val="0"/>
                <w:color w:val="auto"/>
                <w:kern w:val="0"/>
                <w:sz w:val="24"/>
                <w:szCs w:val="24"/>
                <w:highlight w:val="none"/>
                <w:lang w:val="en-US" w:eastAsia="zh-CN"/>
              </w:rPr>
              <w:t>*</w:t>
            </w:r>
            <w:r>
              <w:rPr>
                <w:rFonts w:hint="eastAsia" w:ascii="宋体" w:hAnsi="宋体" w:eastAsia="宋体" w:cs="宋体"/>
                <w:b w:val="0"/>
                <w:color w:val="auto"/>
                <w:kern w:val="0"/>
                <w:sz w:val="24"/>
                <w:szCs w:val="24"/>
                <w:highlight w:val="none"/>
                <w:lang w:val="zh-CN" w:eastAsia="zh-CN"/>
              </w:rPr>
              <w:t>”或“</w:t>
            </w:r>
            <w:r>
              <w:rPr>
                <w:rFonts w:hint="eastAsia" w:ascii="宋体" w:hAnsi="宋体" w:eastAsia="宋体" w:cs="宋体"/>
                <w:b w:val="0"/>
                <w:color w:val="auto"/>
                <w:kern w:val="0"/>
                <w:sz w:val="24"/>
                <w:szCs w:val="24"/>
                <w:highlight w:val="none"/>
                <w:lang w:val="en-US" w:eastAsia="zh-CN"/>
              </w:rPr>
              <w:t>★</w:t>
            </w:r>
            <w:r>
              <w:rPr>
                <w:rFonts w:hint="eastAsia" w:ascii="宋体" w:hAnsi="宋体" w:eastAsia="宋体" w:cs="宋体"/>
                <w:b w:val="0"/>
                <w:color w:val="auto"/>
                <w:kern w:val="0"/>
                <w:sz w:val="24"/>
                <w:szCs w:val="24"/>
                <w:highlight w:val="none"/>
                <w:lang w:val="zh-CN" w:eastAsia="zh-CN"/>
              </w:rPr>
              <w:t>”项参数存在负偏离，每项扣</w:t>
            </w:r>
            <w:r>
              <w:rPr>
                <w:rFonts w:hint="eastAsia" w:ascii="宋体" w:hAnsi="宋体" w:eastAsia="宋体" w:cs="宋体"/>
                <w:b w:val="0"/>
                <w:color w:val="auto"/>
                <w:kern w:val="0"/>
                <w:sz w:val="24"/>
                <w:szCs w:val="24"/>
                <w:highlight w:val="none"/>
                <w:lang w:val="en-US" w:eastAsia="zh-CN"/>
              </w:rPr>
              <w:t>0.5分，其他项参数存在负偏离，每项扣1分。扣完为止</w:t>
            </w:r>
            <w:r>
              <w:rPr>
                <w:rFonts w:ascii="宋体" w:hAnsi="宋体" w:eastAsia="宋体" w:cs="宋体"/>
                <w:b w:val="0"/>
                <w:color w:val="auto"/>
                <w:kern w:val="0"/>
                <w:sz w:val="24"/>
                <w:szCs w:val="24"/>
                <w:highlight w:val="none"/>
              </w:rPr>
              <w:t>。</w:t>
            </w:r>
          </w:p>
          <w:p>
            <w:pPr>
              <w:pStyle w:val="21"/>
              <w:snapToGrid w:val="0"/>
              <w:spacing w:line="240" w:lineRule="auto"/>
              <w:ind w:firstLine="0" w:firstLineChars="0"/>
              <w:jc w:val="both"/>
              <w:rPr>
                <w:rFonts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2）</w:t>
            </w:r>
            <w:r>
              <w:rPr>
                <w:rFonts w:ascii="宋体" w:hAnsi="宋体" w:eastAsia="宋体" w:cs="宋体"/>
                <w:b w:val="0"/>
                <w:color w:val="auto"/>
                <w:kern w:val="0"/>
                <w:sz w:val="24"/>
                <w:szCs w:val="24"/>
                <w:highlight w:val="none"/>
              </w:rPr>
              <w:t>经专家评审：主要产品技术指标和性能高于基本招标要求的相关技术参数</w:t>
            </w:r>
            <w:r>
              <w:rPr>
                <w:rFonts w:hint="eastAsia" w:ascii="宋体" w:hAnsi="宋体" w:eastAsia="宋体" w:cs="宋体"/>
                <w:b w:val="0"/>
                <w:color w:val="auto"/>
                <w:kern w:val="0"/>
                <w:sz w:val="24"/>
                <w:szCs w:val="24"/>
                <w:highlight w:val="none"/>
              </w:rPr>
              <w:t>的</w:t>
            </w:r>
            <w:r>
              <w:rPr>
                <w:rFonts w:ascii="宋体" w:hAnsi="宋体" w:eastAsia="宋体" w:cs="宋体"/>
                <w:b w:val="0"/>
                <w:color w:val="auto"/>
                <w:kern w:val="0"/>
                <w:sz w:val="24"/>
                <w:szCs w:val="24"/>
                <w:highlight w:val="none"/>
              </w:rPr>
              <w:t>，</w:t>
            </w:r>
            <w:r>
              <w:rPr>
                <w:rFonts w:hint="eastAsia" w:ascii="宋体" w:hAnsi="宋体" w:eastAsia="宋体" w:cs="宋体"/>
                <w:b w:val="0"/>
                <w:color w:val="auto"/>
                <w:kern w:val="0"/>
                <w:sz w:val="24"/>
                <w:szCs w:val="24"/>
                <w:highlight w:val="none"/>
              </w:rPr>
              <w:t>每高于1项得1分</w:t>
            </w:r>
            <w:r>
              <w:rPr>
                <w:rFonts w:ascii="宋体" w:hAnsi="宋体" w:eastAsia="宋体" w:cs="宋体"/>
                <w:b w:val="0"/>
                <w:color w:val="auto"/>
                <w:kern w:val="0"/>
                <w:sz w:val="24"/>
                <w:szCs w:val="24"/>
                <w:highlight w:val="none"/>
              </w:rPr>
              <w:t>,最多加</w:t>
            </w:r>
            <w:r>
              <w:rPr>
                <w:rFonts w:hint="eastAsia" w:ascii="宋体" w:hAnsi="宋体" w:eastAsia="宋体" w:cs="宋体"/>
                <w:b w:val="0"/>
                <w:color w:val="auto"/>
                <w:kern w:val="0"/>
                <w:sz w:val="24"/>
                <w:szCs w:val="24"/>
                <w:highlight w:val="none"/>
              </w:rPr>
              <w:t>5</w:t>
            </w:r>
            <w:r>
              <w:rPr>
                <w:rFonts w:ascii="宋体" w:hAnsi="宋体" w:eastAsia="宋体" w:cs="宋体"/>
                <w:b w:val="0"/>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89"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2539" w:type="dxa"/>
            <w:tcBorders>
              <w:top w:val="single" w:color="auto" w:sz="4" w:space="0"/>
              <w:left w:val="single" w:color="auto" w:sz="4" w:space="0"/>
              <w:bottom w:val="single" w:color="auto" w:sz="4" w:space="0"/>
              <w:right w:val="single" w:color="auto" w:sz="4" w:space="0"/>
            </w:tcBorders>
            <w:vAlign w:val="center"/>
          </w:tcPr>
          <w:p>
            <w:pPr>
              <w:ind w:left="108" w:leftChars="0"/>
              <w:jc w:val="center"/>
              <w:rPr>
                <w:rFonts w:ascii="宋体" w:hAnsi="宋体"/>
                <w:color w:val="auto"/>
                <w:highlight w:val="none"/>
              </w:rPr>
            </w:pPr>
            <w:r>
              <w:rPr>
                <w:rFonts w:ascii="宋体" w:hAnsi="宋体" w:cs="宋体"/>
                <w:color w:val="auto"/>
                <w:sz w:val="24"/>
                <w:highlight w:val="none"/>
              </w:rPr>
              <w:t>运输、配送方案</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s="宋体"/>
                <w:color w:val="auto"/>
                <w:spacing w:val="-1"/>
                <w:sz w:val="24"/>
                <w:highlight w:val="none"/>
              </w:rPr>
              <w:t>5</w:t>
            </w:r>
            <w:r>
              <w:rPr>
                <w:rFonts w:ascii="宋体" w:hAnsi="宋体" w:cs="宋体"/>
                <w:color w:val="auto"/>
                <w:spacing w:val="-1"/>
                <w:sz w:val="24"/>
                <w:highlight w:val="none"/>
              </w:rPr>
              <w:t>分</w:t>
            </w:r>
          </w:p>
        </w:tc>
        <w:tc>
          <w:tcPr>
            <w:tcW w:w="5444" w:type="dxa"/>
            <w:tcBorders>
              <w:top w:val="single" w:color="auto" w:sz="4" w:space="0"/>
              <w:left w:val="single" w:color="auto" w:sz="4" w:space="0"/>
              <w:bottom w:val="single" w:color="auto" w:sz="4" w:space="0"/>
              <w:right w:val="single" w:color="auto" w:sz="4" w:space="0"/>
            </w:tcBorders>
            <w:vAlign w:val="center"/>
          </w:tcPr>
          <w:p>
            <w:pPr>
              <w:pStyle w:val="21"/>
              <w:snapToGrid w:val="0"/>
              <w:spacing w:line="240" w:lineRule="auto"/>
              <w:ind w:firstLine="0" w:firstLineChars="0"/>
              <w:jc w:val="both"/>
              <w:rPr>
                <w:rFonts w:ascii="宋体" w:hAnsi="宋体" w:eastAsia="宋体" w:cs="宋体"/>
                <w:b w:val="0"/>
                <w:color w:val="auto"/>
                <w:kern w:val="0"/>
                <w:sz w:val="24"/>
                <w:szCs w:val="24"/>
                <w:highlight w:val="none"/>
              </w:rPr>
            </w:pPr>
            <w:r>
              <w:rPr>
                <w:rFonts w:ascii="宋体" w:hAnsi="宋体" w:eastAsia="宋体" w:cs="宋体"/>
                <w:b w:val="0"/>
                <w:color w:val="auto"/>
                <w:kern w:val="0"/>
                <w:sz w:val="24"/>
                <w:szCs w:val="24"/>
                <w:highlight w:val="none"/>
              </w:rPr>
              <w:t>投标文件中具有合理，可行，安全可靠的运输、配送方案：运输、配送方案内容健全、科学合理、可行性强、安全可靠性切合实际得</w:t>
            </w:r>
            <w:r>
              <w:rPr>
                <w:rFonts w:hint="eastAsia" w:ascii="宋体" w:hAnsi="宋体" w:eastAsia="宋体" w:cs="宋体"/>
                <w:b w:val="0"/>
                <w:color w:val="auto"/>
                <w:kern w:val="0"/>
                <w:sz w:val="24"/>
                <w:szCs w:val="24"/>
                <w:highlight w:val="none"/>
              </w:rPr>
              <w:t>5</w:t>
            </w:r>
            <w:r>
              <w:rPr>
                <w:rFonts w:ascii="宋体" w:hAnsi="宋体" w:eastAsia="宋体" w:cs="宋体"/>
                <w:b w:val="0"/>
                <w:color w:val="auto"/>
                <w:kern w:val="0"/>
                <w:sz w:val="24"/>
                <w:szCs w:val="24"/>
                <w:highlight w:val="none"/>
              </w:rPr>
              <w:t>分；运输、配送方案内容较为全面、较为科学合理，可行性一般得</w:t>
            </w:r>
            <w:r>
              <w:rPr>
                <w:rFonts w:hint="eastAsia" w:ascii="宋体" w:hAnsi="宋体" w:eastAsia="宋体" w:cs="宋体"/>
                <w:b w:val="0"/>
                <w:color w:val="auto"/>
                <w:kern w:val="0"/>
                <w:sz w:val="24"/>
                <w:szCs w:val="24"/>
                <w:highlight w:val="none"/>
              </w:rPr>
              <w:t>3</w:t>
            </w:r>
            <w:r>
              <w:rPr>
                <w:rFonts w:ascii="宋体" w:hAnsi="宋体" w:eastAsia="宋体" w:cs="宋体"/>
                <w:b w:val="0"/>
                <w:color w:val="auto"/>
                <w:kern w:val="0"/>
                <w:sz w:val="24"/>
                <w:szCs w:val="24"/>
                <w:highlight w:val="none"/>
              </w:rPr>
              <w:t>分；其他得</w:t>
            </w:r>
            <w:r>
              <w:rPr>
                <w:rFonts w:hint="eastAsia" w:ascii="宋体" w:hAnsi="宋体" w:eastAsia="宋体" w:cs="宋体"/>
                <w:b w:val="0"/>
                <w:color w:val="auto"/>
                <w:kern w:val="0"/>
                <w:sz w:val="24"/>
                <w:szCs w:val="24"/>
                <w:highlight w:val="none"/>
              </w:rPr>
              <w:t>1</w:t>
            </w:r>
            <w:r>
              <w:rPr>
                <w:rFonts w:ascii="宋体" w:hAnsi="宋体" w:eastAsia="宋体" w:cs="宋体"/>
                <w:b w:val="0"/>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689"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2539" w:type="dxa"/>
            <w:tcBorders>
              <w:top w:val="single" w:color="auto" w:sz="4" w:space="0"/>
              <w:left w:val="single" w:color="auto" w:sz="4" w:space="0"/>
              <w:bottom w:val="single" w:color="auto" w:sz="4" w:space="0"/>
              <w:right w:val="single" w:color="auto" w:sz="4" w:space="0"/>
            </w:tcBorders>
            <w:vAlign w:val="center"/>
          </w:tcPr>
          <w:p>
            <w:pPr>
              <w:ind w:left="108" w:leftChars="0"/>
              <w:jc w:val="center"/>
              <w:rPr>
                <w:rFonts w:ascii="宋体" w:hAnsi="宋体" w:cs="宋体"/>
                <w:color w:val="auto"/>
                <w:sz w:val="24"/>
                <w:highlight w:val="none"/>
              </w:rPr>
            </w:pPr>
            <w:r>
              <w:rPr>
                <w:rFonts w:ascii="宋体" w:hAnsi="宋体" w:cs="宋体"/>
                <w:color w:val="auto"/>
                <w:sz w:val="24"/>
                <w:highlight w:val="none"/>
              </w:rPr>
              <w:t>所投货物制造商的生产水平及知名度</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pacing w:val="-1"/>
                <w:sz w:val="24"/>
                <w:highlight w:val="none"/>
              </w:rPr>
            </w:pPr>
            <w:r>
              <w:rPr>
                <w:rFonts w:hint="eastAsia" w:ascii="宋体" w:hAnsi="宋体" w:cs="宋体"/>
                <w:color w:val="auto"/>
                <w:spacing w:val="-1"/>
                <w:sz w:val="24"/>
                <w:highlight w:val="none"/>
                <w:lang w:val="en-US" w:eastAsia="zh-CN"/>
              </w:rPr>
              <w:t>5</w:t>
            </w:r>
            <w:r>
              <w:rPr>
                <w:rFonts w:hint="eastAsia" w:ascii="宋体" w:hAnsi="宋体" w:cs="宋体"/>
                <w:color w:val="auto"/>
                <w:spacing w:val="-1"/>
                <w:sz w:val="24"/>
                <w:highlight w:val="none"/>
              </w:rPr>
              <w:t>分</w:t>
            </w:r>
          </w:p>
        </w:tc>
        <w:tc>
          <w:tcPr>
            <w:tcW w:w="5444" w:type="dxa"/>
            <w:tcBorders>
              <w:top w:val="single" w:color="auto" w:sz="4" w:space="0"/>
              <w:left w:val="single" w:color="auto" w:sz="4" w:space="0"/>
              <w:bottom w:val="single" w:color="auto" w:sz="4" w:space="0"/>
              <w:right w:val="single" w:color="auto" w:sz="4" w:space="0"/>
            </w:tcBorders>
            <w:vAlign w:val="center"/>
          </w:tcPr>
          <w:p>
            <w:pPr>
              <w:pStyle w:val="21"/>
              <w:snapToGrid w:val="0"/>
              <w:spacing w:line="240" w:lineRule="auto"/>
              <w:ind w:firstLine="0" w:firstLineChars="0"/>
              <w:jc w:val="both"/>
              <w:rPr>
                <w:rFonts w:ascii="宋体" w:hAnsi="宋体" w:eastAsia="宋体" w:cs="宋体"/>
                <w:b w:val="0"/>
                <w:color w:val="auto"/>
                <w:kern w:val="0"/>
                <w:sz w:val="24"/>
                <w:szCs w:val="24"/>
                <w:highlight w:val="none"/>
              </w:rPr>
            </w:pPr>
            <w:r>
              <w:rPr>
                <w:rFonts w:ascii="宋体" w:hAnsi="宋体" w:eastAsia="宋体" w:cs="宋体"/>
                <w:b w:val="0"/>
                <w:color w:val="auto"/>
                <w:kern w:val="0"/>
                <w:sz w:val="24"/>
                <w:szCs w:val="24"/>
                <w:highlight w:val="none"/>
              </w:rPr>
              <w:t>由评委对各投标人的货物制造商的生产水平及产品知名度、市场占有率等情况进行评议，</w:t>
            </w:r>
            <w:r>
              <w:rPr>
                <w:rFonts w:hint="eastAsia" w:ascii="宋体" w:hAnsi="宋体" w:eastAsia="宋体" w:cs="宋体"/>
                <w:b w:val="0"/>
                <w:color w:val="auto"/>
                <w:kern w:val="0"/>
                <w:sz w:val="24"/>
                <w:szCs w:val="24"/>
                <w:highlight w:val="none"/>
                <w:lang w:eastAsia="zh-CN"/>
              </w:rPr>
              <w:t>最</w:t>
            </w:r>
            <w:r>
              <w:rPr>
                <w:rFonts w:ascii="宋体" w:hAnsi="宋体" w:eastAsia="宋体" w:cs="宋体"/>
                <w:b w:val="0"/>
                <w:color w:val="auto"/>
                <w:kern w:val="0"/>
                <w:sz w:val="24"/>
                <w:szCs w:val="24"/>
                <w:highlight w:val="none"/>
              </w:rPr>
              <w:t>优</w:t>
            </w:r>
            <w:r>
              <w:rPr>
                <w:rFonts w:hint="eastAsia" w:ascii="宋体" w:hAnsi="宋体" w:eastAsia="宋体" w:cs="宋体"/>
                <w:b w:val="0"/>
                <w:color w:val="auto"/>
                <w:kern w:val="0"/>
                <w:sz w:val="24"/>
                <w:szCs w:val="24"/>
                <w:highlight w:val="none"/>
                <w:lang w:eastAsia="zh-CN"/>
              </w:rPr>
              <w:t>的</w:t>
            </w:r>
            <w:r>
              <w:rPr>
                <w:rFonts w:hint="eastAsia" w:ascii="宋体" w:hAnsi="宋体" w:eastAsia="宋体" w:cs="宋体"/>
                <w:b w:val="0"/>
                <w:color w:val="auto"/>
                <w:kern w:val="0"/>
                <w:sz w:val="24"/>
                <w:szCs w:val="24"/>
                <w:highlight w:val="none"/>
                <w:lang w:val="en-US" w:eastAsia="zh-CN"/>
              </w:rPr>
              <w:t>4-5</w:t>
            </w:r>
            <w:r>
              <w:rPr>
                <w:rFonts w:ascii="宋体" w:hAnsi="宋体" w:eastAsia="宋体" w:cs="宋体"/>
                <w:b w:val="0"/>
                <w:color w:val="auto"/>
                <w:kern w:val="0"/>
                <w:sz w:val="24"/>
                <w:szCs w:val="24"/>
                <w:highlight w:val="none"/>
              </w:rPr>
              <w:t xml:space="preserve"> 分、良 </w:t>
            </w:r>
            <w:r>
              <w:rPr>
                <w:rFonts w:hint="eastAsia" w:ascii="宋体" w:hAnsi="宋体" w:eastAsia="宋体" w:cs="宋体"/>
                <w:b w:val="0"/>
                <w:color w:val="auto"/>
                <w:kern w:val="0"/>
                <w:sz w:val="24"/>
                <w:szCs w:val="24"/>
                <w:highlight w:val="none"/>
              </w:rPr>
              <w:t>2-3</w:t>
            </w:r>
            <w:r>
              <w:rPr>
                <w:rFonts w:ascii="宋体" w:hAnsi="宋体" w:eastAsia="宋体" w:cs="宋体"/>
                <w:b w:val="0"/>
                <w:color w:val="auto"/>
                <w:kern w:val="0"/>
                <w:sz w:val="24"/>
                <w:szCs w:val="24"/>
                <w:highlight w:val="none"/>
              </w:rPr>
              <w:t xml:space="preserve"> 分、一般</w:t>
            </w:r>
            <w:r>
              <w:rPr>
                <w:rFonts w:hint="eastAsia" w:ascii="宋体" w:hAnsi="宋体" w:eastAsia="宋体" w:cs="宋体"/>
                <w:b w:val="0"/>
                <w:color w:val="auto"/>
                <w:kern w:val="0"/>
                <w:sz w:val="24"/>
                <w:szCs w:val="24"/>
                <w:highlight w:val="none"/>
              </w:rPr>
              <w:t>1</w:t>
            </w:r>
            <w:r>
              <w:rPr>
                <w:rFonts w:ascii="宋体" w:hAnsi="宋体" w:eastAsia="宋体" w:cs="宋体"/>
                <w:b w:val="0"/>
                <w:color w:val="auto"/>
                <w:kern w:val="0"/>
                <w:sz w:val="24"/>
                <w:szCs w:val="24"/>
                <w:highlight w:val="none"/>
              </w:rPr>
              <w:t>分</w:t>
            </w:r>
          </w:p>
        </w:tc>
      </w:tr>
    </w:tbl>
    <w:p>
      <w:pPr>
        <w:numPr>
          <w:ilvl w:val="0"/>
          <w:numId w:val="0"/>
        </w:numPr>
        <w:spacing w:line="440" w:lineRule="exact"/>
        <w:ind w:left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二、商务</w:t>
      </w:r>
      <w:r>
        <w:rPr>
          <w:rFonts w:hint="eastAsia" w:ascii="宋体" w:hAnsi="宋体" w:eastAsia="宋体" w:cs="宋体"/>
          <w:b/>
          <w:color w:val="auto"/>
          <w:sz w:val="24"/>
          <w:szCs w:val="24"/>
          <w:highlight w:val="none"/>
        </w:rPr>
        <w:t>部分</w:t>
      </w:r>
      <w:r>
        <w:rPr>
          <w:rFonts w:hint="eastAsia" w:ascii="宋体" w:hAnsi="宋体" w:cs="宋体"/>
          <w:b/>
          <w:color w:val="auto"/>
          <w:sz w:val="24"/>
          <w:szCs w:val="24"/>
          <w:highlight w:val="none"/>
          <w:lang w:val="en-US" w:eastAsia="zh-CN"/>
        </w:rPr>
        <w:t>25</w:t>
      </w:r>
      <w:r>
        <w:rPr>
          <w:rFonts w:hint="eastAsia" w:ascii="宋体" w:hAnsi="宋体" w:eastAsia="宋体" w:cs="宋体"/>
          <w:b/>
          <w:color w:val="auto"/>
          <w:sz w:val="24"/>
          <w:szCs w:val="24"/>
          <w:highlight w:val="none"/>
        </w:rPr>
        <w:t xml:space="preserve">分 </w:t>
      </w:r>
    </w:p>
    <w:p>
      <w:pPr>
        <w:numPr>
          <w:ilvl w:val="0"/>
          <w:numId w:val="0"/>
        </w:numPr>
        <w:spacing w:line="440" w:lineRule="exact"/>
        <w:ind w:left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tbl>
      <w:tblPr>
        <w:tblStyle w:val="14"/>
        <w:tblW w:w="97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803"/>
        <w:gridCol w:w="853"/>
        <w:gridCol w:w="6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blHeader/>
        </w:trPr>
        <w:tc>
          <w:tcPr>
            <w:tcW w:w="2493" w:type="dxa"/>
            <w:gridSpan w:val="2"/>
            <w:vAlign w:val="center"/>
          </w:tcPr>
          <w:p>
            <w:pPr>
              <w:pStyle w:val="21"/>
              <w:spacing w:line="240" w:lineRule="auto"/>
              <w:ind w:firstLine="0" w:firstLineChars="0"/>
              <w:rPr>
                <w:rFonts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评审项目</w:t>
            </w:r>
          </w:p>
        </w:tc>
        <w:tc>
          <w:tcPr>
            <w:tcW w:w="853" w:type="dxa"/>
            <w:vAlign w:val="center"/>
          </w:tcPr>
          <w:p>
            <w:pPr>
              <w:pStyle w:val="21"/>
              <w:spacing w:line="240" w:lineRule="auto"/>
              <w:ind w:firstLine="0" w:firstLineChars="0"/>
              <w:rPr>
                <w:rFonts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分值</w:t>
            </w:r>
          </w:p>
        </w:tc>
        <w:tc>
          <w:tcPr>
            <w:tcW w:w="6407" w:type="dxa"/>
            <w:vAlign w:val="center"/>
          </w:tcPr>
          <w:p>
            <w:pPr>
              <w:pStyle w:val="21"/>
              <w:spacing w:line="240" w:lineRule="auto"/>
              <w:ind w:firstLine="0" w:firstLineChars="0"/>
              <w:rPr>
                <w:rFonts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690" w:type="dxa"/>
            <w:vMerge w:val="restart"/>
            <w:vAlign w:val="center"/>
          </w:tcPr>
          <w:p>
            <w:pPr>
              <w:pStyle w:val="21"/>
              <w:spacing w:line="240" w:lineRule="auto"/>
              <w:ind w:firstLine="0" w:firstLineChars="0"/>
              <w:rPr>
                <w:rFonts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商务</w:t>
            </w:r>
          </w:p>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部分</w:t>
            </w:r>
          </w:p>
        </w:tc>
        <w:tc>
          <w:tcPr>
            <w:tcW w:w="1803" w:type="dxa"/>
            <w:vMerge w:val="restart"/>
            <w:vAlign w:val="center"/>
          </w:tcPr>
          <w:p>
            <w:pPr>
              <w:pStyle w:val="21"/>
              <w:spacing w:line="240" w:lineRule="auto"/>
              <w:ind w:firstLine="0" w:firstLineChars="0"/>
              <w:jc w:val="both"/>
              <w:rPr>
                <w:rFonts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质保期限（或试剂有效期）</w:t>
            </w:r>
          </w:p>
        </w:tc>
        <w:tc>
          <w:tcPr>
            <w:tcW w:w="853" w:type="dxa"/>
            <w:vAlign w:val="center"/>
          </w:tcPr>
          <w:p>
            <w:pPr>
              <w:pStyle w:val="21"/>
              <w:spacing w:line="240" w:lineRule="auto"/>
              <w:ind w:firstLine="0" w:firstLineChars="0"/>
              <w:rPr>
                <w:rFonts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5分</w:t>
            </w:r>
          </w:p>
        </w:tc>
        <w:tc>
          <w:tcPr>
            <w:tcW w:w="6407" w:type="dxa"/>
            <w:vAlign w:val="center"/>
          </w:tcPr>
          <w:p>
            <w:pPr>
              <w:pStyle w:val="21"/>
              <w:spacing w:line="240" w:lineRule="auto"/>
              <w:ind w:firstLine="0" w:firstLineChars="0"/>
              <w:jc w:val="both"/>
              <w:rPr>
                <w:rFonts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质保期限（或试剂有效期）承诺符合招标文件最低 要求，得基础分2分；若优于采购文件要求，每增加一个月加0.2分，此项最多加至5分。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690" w:type="dxa"/>
            <w:vMerge w:val="continue"/>
            <w:vAlign w:val="center"/>
          </w:tcPr>
          <w:p>
            <w:pPr>
              <w:widowControl/>
              <w:jc w:val="left"/>
              <w:rPr>
                <w:rFonts w:ascii="宋体" w:hAnsi="宋体" w:cs="宋体"/>
                <w:color w:val="auto"/>
                <w:kern w:val="0"/>
                <w:sz w:val="24"/>
                <w:szCs w:val="24"/>
                <w:highlight w:val="none"/>
              </w:rPr>
            </w:pPr>
          </w:p>
        </w:tc>
        <w:tc>
          <w:tcPr>
            <w:tcW w:w="1803" w:type="dxa"/>
            <w:vMerge w:val="continue"/>
            <w:vAlign w:val="center"/>
          </w:tcPr>
          <w:p>
            <w:pPr>
              <w:widowControl/>
              <w:jc w:val="left"/>
              <w:rPr>
                <w:rFonts w:ascii="宋体" w:hAnsi="宋体" w:cs="宋体"/>
                <w:color w:val="auto"/>
                <w:kern w:val="0"/>
                <w:sz w:val="24"/>
                <w:szCs w:val="24"/>
                <w:highlight w:val="none"/>
              </w:rPr>
            </w:pPr>
          </w:p>
        </w:tc>
        <w:tc>
          <w:tcPr>
            <w:tcW w:w="853" w:type="dxa"/>
            <w:vAlign w:val="center"/>
          </w:tcPr>
          <w:p>
            <w:pPr>
              <w:pStyle w:val="21"/>
              <w:spacing w:line="240" w:lineRule="auto"/>
              <w:ind w:firstLine="0" w:firstLineChars="0"/>
              <w:rPr>
                <w:rFonts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lang w:val="en-US" w:eastAsia="zh-CN"/>
              </w:rPr>
              <w:t>4</w:t>
            </w:r>
            <w:r>
              <w:rPr>
                <w:rFonts w:hint="eastAsia" w:ascii="宋体" w:hAnsi="宋体" w:eastAsia="宋体" w:cs="宋体"/>
                <w:b w:val="0"/>
                <w:color w:val="auto"/>
                <w:kern w:val="0"/>
                <w:sz w:val="24"/>
                <w:szCs w:val="24"/>
                <w:highlight w:val="none"/>
              </w:rPr>
              <w:t>分</w:t>
            </w:r>
          </w:p>
        </w:tc>
        <w:tc>
          <w:tcPr>
            <w:tcW w:w="6407" w:type="dxa"/>
            <w:vAlign w:val="center"/>
          </w:tcPr>
          <w:p>
            <w:pPr>
              <w:pStyle w:val="21"/>
              <w:spacing w:line="240" w:lineRule="auto"/>
              <w:ind w:firstLine="0" w:firstLineChars="0"/>
              <w:jc w:val="both"/>
              <w:rPr>
                <w:rFonts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疆内设有常驻售后服务工程师，提供常驻售后服务工程师近三个月的社保缴纳记录，未提供相应证明资料的，不得分。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690" w:type="dxa"/>
            <w:vMerge w:val="continue"/>
            <w:vAlign w:val="center"/>
          </w:tcPr>
          <w:p>
            <w:pPr>
              <w:widowControl/>
              <w:jc w:val="left"/>
              <w:rPr>
                <w:rFonts w:ascii="宋体" w:hAnsi="宋体" w:cs="宋体"/>
                <w:color w:val="auto"/>
                <w:kern w:val="0"/>
                <w:sz w:val="24"/>
                <w:szCs w:val="24"/>
                <w:highlight w:val="none"/>
              </w:rPr>
            </w:pPr>
          </w:p>
        </w:tc>
        <w:tc>
          <w:tcPr>
            <w:tcW w:w="1803" w:type="dxa"/>
            <w:vMerge w:val="continue"/>
            <w:vAlign w:val="center"/>
          </w:tcPr>
          <w:p>
            <w:pPr>
              <w:widowControl/>
              <w:jc w:val="left"/>
              <w:rPr>
                <w:rFonts w:ascii="宋体" w:hAnsi="宋体" w:cs="宋体"/>
                <w:color w:val="auto"/>
                <w:kern w:val="0"/>
                <w:sz w:val="24"/>
                <w:szCs w:val="24"/>
                <w:highlight w:val="none"/>
              </w:rPr>
            </w:pPr>
          </w:p>
        </w:tc>
        <w:tc>
          <w:tcPr>
            <w:tcW w:w="853" w:type="dxa"/>
            <w:vAlign w:val="center"/>
          </w:tcPr>
          <w:p>
            <w:pPr>
              <w:pStyle w:val="21"/>
              <w:spacing w:line="240" w:lineRule="auto"/>
              <w:ind w:firstLine="0" w:firstLineChars="0"/>
              <w:rPr>
                <w:rFonts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5分</w:t>
            </w:r>
          </w:p>
        </w:tc>
        <w:tc>
          <w:tcPr>
            <w:tcW w:w="6407" w:type="dxa"/>
            <w:vAlign w:val="center"/>
          </w:tcPr>
          <w:p>
            <w:pPr>
              <w:pStyle w:val="21"/>
              <w:spacing w:line="240" w:lineRule="auto"/>
              <w:ind w:firstLine="0" w:firstLineChars="0"/>
              <w:jc w:val="both"/>
              <w:rPr>
                <w:rFonts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供应商须提供完整的售后服务方案。供应商售后服务体系及管理制度完整、方案完整合理，由评委进行综合评比打分；优的得5分；良的得3分；一般的得1分，差的不得分。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690" w:type="dxa"/>
            <w:vMerge w:val="continue"/>
            <w:vAlign w:val="center"/>
          </w:tcPr>
          <w:p>
            <w:pPr>
              <w:widowControl/>
              <w:jc w:val="left"/>
              <w:rPr>
                <w:rFonts w:ascii="宋体" w:hAnsi="宋体" w:cs="宋体"/>
                <w:color w:val="auto"/>
                <w:kern w:val="0"/>
                <w:sz w:val="24"/>
                <w:szCs w:val="24"/>
                <w:highlight w:val="none"/>
              </w:rPr>
            </w:pPr>
          </w:p>
        </w:tc>
        <w:tc>
          <w:tcPr>
            <w:tcW w:w="1803" w:type="dxa"/>
            <w:vAlign w:val="center"/>
          </w:tcPr>
          <w:p>
            <w:pPr>
              <w:pStyle w:val="21"/>
              <w:snapToGrid w:val="0"/>
              <w:spacing w:line="240" w:lineRule="auto"/>
              <w:ind w:firstLine="0" w:firstLineChars="0"/>
              <w:rPr>
                <w:rFonts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销售、运行业绩</w:t>
            </w:r>
          </w:p>
        </w:tc>
        <w:tc>
          <w:tcPr>
            <w:tcW w:w="853" w:type="dxa"/>
            <w:vAlign w:val="center"/>
          </w:tcPr>
          <w:p>
            <w:pPr>
              <w:pStyle w:val="21"/>
              <w:spacing w:line="240" w:lineRule="auto"/>
              <w:ind w:firstLine="0" w:firstLineChars="0"/>
              <w:rPr>
                <w:rFonts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8分</w:t>
            </w:r>
          </w:p>
        </w:tc>
        <w:tc>
          <w:tcPr>
            <w:tcW w:w="6407" w:type="dxa"/>
            <w:vAlign w:val="center"/>
          </w:tcPr>
          <w:p>
            <w:pPr>
              <w:pStyle w:val="21"/>
              <w:spacing w:line="240" w:lineRule="auto"/>
              <w:ind w:firstLine="0" w:firstLineChars="0"/>
              <w:jc w:val="both"/>
              <w:rPr>
                <w:rFonts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近三年类似本项目的业绩：每个业绩得1分，最高得8分。（附采购合同或中标通知书，未按要求提供相应证明资料的不得分）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4" w:hRule="atLeast"/>
        </w:trPr>
        <w:tc>
          <w:tcPr>
            <w:tcW w:w="690" w:type="dxa"/>
            <w:vMerge w:val="continue"/>
            <w:vAlign w:val="center"/>
          </w:tcPr>
          <w:p>
            <w:pPr>
              <w:widowControl/>
              <w:jc w:val="left"/>
              <w:rPr>
                <w:rFonts w:ascii="宋体" w:hAnsi="宋体" w:cs="宋体"/>
                <w:color w:val="auto"/>
                <w:kern w:val="0"/>
                <w:sz w:val="24"/>
                <w:szCs w:val="24"/>
                <w:highlight w:val="none"/>
              </w:rPr>
            </w:pPr>
          </w:p>
        </w:tc>
        <w:tc>
          <w:tcPr>
            <w:tcW w:w="1803" w:type="dxa"/>
            <w:vAlign w:val="center"/>
          </w:tcPr>
          <w:p>
            <w:pPr>
              <w:pStyle w:val="21"/>
              <w:snapToGrid w:val="0"/>
              <w:spacing w:line="240" w:lineRule="auto"/>
              <w:ind w:firstLine="0" w:firstLineChars="0"/>
              <w:rPr>
                <w:rFonts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投标文件及相关资料的完整性</w:t>
            </w:r>
          </w:p>
        </w:tc>
        <w:tc>
          <w:tcPr>
            <w:tcW w:w="853" w:type="dxa"/>
            <w:vAlign w:val="center"/>
          </w:tcPr>
          <w:p>
            <w:pPr>
              <w:pStyle w:val="21"/>
              <w:snapToGrid w:val="0"/>
              <w:spacing w:line="240" w:lineRule="auto"/>
              <w:ind w:firstLine="0" w:firstLineChars="0"/>
              <w:rPr>
                <w:rFonts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3分</w:t>
            </w:r>
          </w:p>
        </w:tc>
        <w:tc>
          <w:tcPr>
            <w:tcW w:w="6407" w:type="dxa"/>
            <w:vAlign w:val="center"/>
          </w:tcPr>
          <w:p>
            <w:pPr>
              <w:pStyle w:val="21"/>
              <w:spacing w:line="240" w:lineRule="auto"/>
              <w:ind w:firstLine="0" w:firstLineChars="0"/>
              <w:jc w:val="both"/>
              <w:rPr>
                <w:rFonts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相关资料的提供情况，是否真实、完整、清晰、有序、合理；投标文件是否编制完整、格式规范、内容齐全、表述准确、条理清晰，内容无前后矛盾，评委根据各投标文件的制作情况及资料提供情况进行综合评比打分，优的得3分；良的得2分；一般的得1分。</w:t>
            </w:r>
          </w:p>
        </w:tc>
      </w:tr>
    </w:tbl>
    <w:p>
      <w:pPr>
        <w:numPr>
          <w:ilvl w:val="0"/>
          <w:numId w:val="0"/>
        </w:num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经济标</w:t>
      </w:r>
      <w:r>
        <w:rPr>
          <w:rFonts w:hint="eastAsia" w:ascii="宋体" w:hAnsi="宋体" w:eastAsia="宋体" w:cs="宋体"/>
          <w:b/>
          <w:color w:val="auto"/>
          <w:sz w:val="24"/>
          <w:szCs w:val="24"/>
          <w:highlight w:val="none"/>
          <w:lang w:eastAsia="zh-CN"/>
        </w:rPr>
        <w:t>（投标报价）</w:t>
      </w:r>
      <w:r>
        <w:rPr>
          <w:rFonts w:hint="eastAsia" w:ascii="宋体" w:hAnsi="宋体" w:eastAsia="宋体" w:cs="宋体"/>
          <w:b/>
          <w:color w:val="auto"/>
          <w:sz w:val="24"/>
          <w:szCs w:val="24"/>
          <w:highlight w:val="none"/>
        </w:rPr>
        <w:t xml:space="preserve">部分 </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0分</w:t>
      </w:r>
    </w:p>
    <w:tbl>
      <w:tblPr>
        <w:tblStyle w:val="14"/>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7094"/>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789" w:type="dxa"/>
            <w:vAlign w:val="center"/>
          </w:tcPr>
          <w:p>
            <w:pPr>
              <w:pStyle w:val="22"/>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w:t>
            </w:r>
          </w:p>
        </w:tc>
        <w:tc>
          <w:tcPr>
            <w:tcW w:w="7094" w:type="dxa"/>
            <w:vAlign w:val="center"/>
          </w:tcPr>
          <w:p>
            <w:pPr>
              <w:pStyle w:val="22"/>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评标内容</w:t>
            </w:r>
          </w:p>
        </w:tc>
        <w:tc>
          <w:tcPr>
            <w:tcW w:w="870" w:type="dxa"/>
            <w:vAlign w:val="center"/>
          </w:tcPr>
          <w:p>
            <w:pPr>
              <w:pStyle w:val="22"/>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753" w:type="dxa"/>
            <w:gridSpan w:val="3"/>
            <w:vAlign w:val="center"/>
          </w:tcPr>
          <w:p>
            <w:pPr>
              <w:pStyle w:val="22"/>
              <w:spacing w:line="24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A．投标价格评分30分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789" w:type="dxa"/>
            <w:vAlign w:val="center"/>
          </w:tcPr>
          <w:p>
            <w:pPr>
              <w:pStyle w:val="22"/>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w:t>
            </w:r>
          </w:p>
        </w:tc>
        <w:tc>
          <w:tcPr>
            <w:tcW w:w="7094" w:type="dxa"/>
            <w:vAlign w:val="center"/>
          </w:tcPr>
          <w:p>
            <w:pPr>
              <w:pStyle w:val="22"/>
              <w:spacing w:line="240" w:lineRule="auto"/>
              <w:rPr>
                <w:rFonts w:hint="eastAsia" w:ascii="宋体" w:hAnsi="宋体" w:eastAsia="宋体" w:cs="宋体"/>
                <w:color w:val="auto"/>
                <w:sz w:val="24"/>
                <w:szCs w:val="24"/>
                <w:highlight w:val="none"/>
              </w:rPr>
            </w:pPr>
            <w:r>
              <w:rPr>
                <w:rFonts w:hint="eastAsia"/>
                <w:color w:val="auto"/>
                <w:szCs w:val="21"/>
                <w:highlight w:val="none"/>
              </w:rPr>
              <w:t>价格得分的评分方法：采用低价优先法计算，即满足招标文件要求且投标价格最低的投标报价为评标基准价，其价格得分为满分。其他投标人的价格得分统一按照下列公式计算：价格得分=（评标基准价/投标报价）×30%×100，如此类推，算出所有投标供应商的价格得分。</w:t>
            </w:r>
          </w:p>
        </w:tc>
        <w:tc>
          <w:tcPr>
            <w:tcW w:w="870" w:type="dxa"/>
            <w:vAlign w:val="center"/>
          </w:tcPr>
          <w:p>
            <w:pPr>
              <w:pStyle w:val="22"/>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r>
    </w:tbl>
    <w:p>
      <w:pPr>
        <w:autoSpaceDE w:val="0"/>
        <w:autoSpaceDN w:val="0"/>
        <w:adjustRightInd w:val="0"/>
        <w:spacing w:line="460" w:lineRule="exact"/>
        <w:ind w:firstLine="420" w:firstLineChars="200"/>
        <w:jc w:val="left"/>
        <w:rPr>
          <w:rFonts w:asciiTheme="minorEastAsia" w:hAnsiTheme="minorEastAsia" w:eastAsiaTheme="minorEastAsia"/>
          <w:color w:val="auto"/>
          <w:szCs w:val="21"/>
          <w:highlight w:val="none"/>
        </w:rPr>
      </w:pPr>
    </w:p>
    <w:p>
      <w:pPr>
        <w:ind w:firstLine="241" w:firstLineChars="100"/>
        <w:rPr>
          <w:rFonts w:ascii="宋体" w:hAnsi="宋体"/>
          <w:b/>
          <w:color w:val="auto"/>
          <w:sz w:val="24"/>
          <w:highlight w:val="none"/>
        </w:rPr>
      </w:pPr>
      <w:r>
        <w:rPr>
          <w:rFonts w:hint="eastAsia" w:ascii="宋体" w:hAnsi="宋体"/>
          <w:b/>
          <w:color w:val="auto"/>
          <w:sz w:val="24"/>
          <w:highlight w:val="none"/>
        </w:rPr>
        <w:t>8.推荐中标候选人</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分完毕，投标报价得分和商务、技术部分得分之和，作为投标人的综合得分（精确到小数点后二位）。评标委员会按照综合得分高低进行排序，取前3名作为中标候选人推荐给采购人。如果两个投标人的得分相同，投标价格低者排在前。</w:t>
      </w:r>
    </w:p>
    <w:p>
      <w:pPr>
        <w:spacing w:line="360" w:lineRule="auto"/>
        <w:ind w:firstLine="480" w:firstLineChars="200"/>
        <w:rPr>
          <w:rFonts w:hint="eastAsia" w:ascii="宋体" w:hAnsi="宋体" w:eastAsia="宋体" w:cs="宋体"/>
          <w:color w:val="auto"/>
          <w:kern w:val="0"/>
          <w:sz w:val="24"/>
          <w:szCs w:val="24"/>
          <w:highlight w:val="none"/>
        </w:rPr>
      </w:pPr>
      <w:bookmarkStart w:id="131" w:name="_Toc99609763"/>
      <w:bookmarkStart w:id="132" w:name="_Toc99609899"/>
      <w:bookmarkStart w:id="133" w:name="_Toc167252417"/>
      <w:bookmarkStart w:id="134" w:name="_Toc99610035"/>
      <w:bookmarkStart w:id="135" w:name="_Toc99610205"/>
      <w:r>
        <w:rPr>
          <w:rFonts w:hint="eastAsia" w:ascii="宋体" w:hAnsi="宋体" w:eastAsia="宋体" w:cs="宋体"/>
          <w:color w:val="auto"/>
          <w:kern w:val="0"/>
          <w:sz w:val="24"/>
          <w:szCs w:val="24"/>
          <w:highlight w:val="none"/>
        </w:rPr>
        <w:t>9.编写评标报告</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评标委员会完成评标后，将出具书面评审报告及中标候选人名单。</w:t>
      </w:r>
      <w:bookmarkEnd w:id="131"/>
      <w:bookmarkEnd w:id="132"/>
      <w:bookmarkEnd w:id="133"/>
      <w:bookmarkEnd w:id="134"/>
      <w:bookmarkEnd w:id="135"/>
      <w:bookmarkStart w:id="136" w:name="_Toc167460132"/>
      <w:bookmarkStart w:id="137" w:name="_Toc99609702"/>
      <w:bookmarkStart w:id="138" w:name="_Toc99610108"/>
      <w:bookmarkStart w:id="139" w:name="_Toc99609836"/>
      <w:bookmarkStart w:id="140" w:name="_Toc99610278"/>
      <w:bookmarkStart w:id="141" w:name="_Toc99610143"/>
      <w:bookmarkStart w:id="142" w:name="_Toc99609972"/>
      <w:bookmarkStart w:id="143" w:name="_Toc167252482"/>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代理机构应当在评标结束后2个工作日内将评标报告送采购人。</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人应当自收到评标报告之日起</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人在收到评标报告5个工作日内未按评标报告推荐的中标候选人顺序确定中标人，又不能说明合法理由的，视同按评标报告推荐的顺序确定排名第一的中标候选人为中标</w:t>
      </w:r>
    </w:p>
    <w:p>
      <w:pPr>
        <w:spacing w:line="440" w:lineRule="exact"/>
        <w:jc w:val="center"/>
        <w:rPr>
          <w:rFonts w:asciiTheme="majorEastAsia" w:hAnsiTheme="majorEastAsia" w:eastAsiaTheme="majorEastAsia" w:cstheme="majorEastAsia"/>
          <w:b/>
          <w:color w:val="auto"/>
          <w:sz w:val="36"/>
          <w:szCs w:val="36"/>
          <w:highlight w:val="none"/>
        </w:rPr>
      </w:pPr>
    </w:p>
    <w:p>
      <w:pPr>
        <w:widowControl/>
        <w:jc w:val="left"/>
        <w:rPr>
          <w:rFonts w:ascii="宋体" w:hAnsi="宋体"/>
          <w:b/>
          <w:bCs/>
          <w:color w:val="auto"/>
          <w:kern w:val="44"/>
          <w:sz w:val="36"/>
          <w:szCs w:val="36"/>
          <w:highlight w:val="none"/>
        </w:rPr>
      </w:pPr>
      <w:r>
        <w:rPr>
          <w:rFonts w:ascii="宋体" w:hAnsi="宋体"/>
          <w:bCs/>
          <w:color w:val="auto"/>
          <w:kern w:val="44"/>
          <w:sz w:val="36"/>
          <w:szCs w:val="36"/>
          <w:highlight w:val="none"/>
        </w:rPr>
        <w:br w:type="page"/>
      </w:r>
    </w:p>
    <w:p>
      <w:pPr>
        <w:pStyle w:val="5"/>
        <w:keepNext/>
        <w:keepLines/>
        <w:widowControl w:val="0"/>
        <w:spacing w:beforeLines="0" w:afterLines="0" w:line="440" w:lineRule="exact"/>
        <w:rPr>
          <w:rFonts w:ascii="宋体" w:hAnsi="宋体"/>
          <w:bCs/>
          <w:color w:val="auto"/>
          <w:kern w:val="44"/>
          <w:sz w:val="36"/>
          <w:szCs w:val="36"/>
          <w:highlight w:val="none"/>
        </w:rPr>
      </w:pPr>
      <w:bookmarkStart w:id="144" w:name="_Toc6143"/>
      <w:r>
        <w:rPr>
          <w:rFonts w:hint="eastAsia" w:ascii="宋体" w:hAnsi="宋体"/>
          <w:bCs/>
          <w:color w:val="auto"/>
          <w:kern w:val="44"/>
          <w:sz w:val="36"/>
          <w:szCs w:val="36"/>
          <w:highlight w:val="none"/>
        </w:rPr>
        <w:t>第五章  合同条款</w:t>
      </w:r>
      <w:bookmarkEnd w:id="144"/>
    </w:p>
    <w:p>
      <w:pPr>
        <w:adjustRightInd w:val="0"/>
        <w:snapToGrid w:val="0"/>
        <w:spacing w:line="360" w:lineRule="auto"/>
        <w:jc w:val="center"/>
        <w:rPr>
          <w:rFonts w:hint="eastAsia" w:ascii="黑体"/>
          <w:color w:val="auto"/>
          <w:szCs w:val="21"/>
          <w:highlight w:val="none"/>
        </w:rPr>
      </w:pPr>
    </w:p>
    <w:p>
      <w:pPr>
        <w:adjustRightInd w:val="0"/>
        <w:snapToGrid w:val="0"/>
        <w:spacing w:line="360" w:lineRule="auto"/>
        <w:jc w:val="center"/>
        <w:rPr>
          <w:rFonts w:hint="eastAsia" w:ascii="黑体"/>
          <w:color w:val="auto"/>
          <w:szCs w:val="21"/>
          <w:highlight w:val="none"/>
        </w:rPr>
      </w:pPr>
    </w:p>
    <w:p>
      <w:pPr>
        <w:adjustRightInd w:val="0"/>
        <w:snapToGrid w:val="0"/>
        <w:spacing w:line="360" w:lineRule="auto"/>
        <w:jc w:val="center"/>
        <w:rPr>
          <w:rFonts w:hint="eastAsia" w:ascii="黑体"/>
          <w:color w:val="auto"/>
          <w:szCs w:val="21"/>
          <w:highlight w:val="none"/>
        </w:rPr>
      </w:pPr>
    </w:p>
    <w:p>
      <w:pPr>
        <w:adjustRightInd w:val="0"/>
        <w:snapToGrid w:val="0"/>
        <w:spacing w:line="360" w:lineRule="auto"/>
        <w:jc w:val="center"/>
        <w:rPr>
          <w:rFonts w:hint="eastAsia" w:ascii="黑体"/>
          <w:color w:val="auto"/>
          <w:szCs w:val="21"/>
          <w:highlight w:val="none"/>
        </w:rPr>
      </w:pPr>
    </w:p>
    <w:p>
      <w:pPr>
        <w:adjustRightInd w:val="0"/>
        <w:snapToGrid w:val="0"/>
        <w:spacing w:line="360" w:lineRule="auto"/>
        <w:jc w:val="center"/>
        <w:rPr>
          <w:rFonts w:ascii="黑体"/>
          <w:color w:val="auto"/>
          <w:sz w:val="44"/>
          <w:szCs w:val="44"/>
          <w:highlight w:val="none"/>
        </w:rPr>
      </w:pPr>
      <w:r>
        <w:rPr>
          <w:rFonts w:hint="eastAsia" w:ascii="黑体"/>
          <w:color w:val="auto"/>
          <w:sz w:val="44"/>
          <w:szCs w:val="44"/>
          <w:highlight w:val="none"/>
        </w:rPr>
        <w:t>新疆维吾尔自治区疾病预防控制中心</w:t>
      </w:r>
    </w:p>
    <w:p>
      <w:pPr>
        <w:tabs>
          <w:tab w:val="center" w:pos="4536"/>
          <w:tab w:val="left" w:pos="7560"/>
        </w:tabs>
        <w:adjustRightInd w:val="0"/>
        <w:snapToGrid w:val="0"/>
        <w:spacing w:line="360" w:lineRule="auto"/>
        <w:jc w:val="left"/>
        <w:rPr>
          <w:rFonts w:hint="eastAsia" w:ascii="黑体"/>
          <w:color w:val="auto"/>
          <w:sz w:val="30"/>
          <w:szCs w:val="30"/>
          <w:highlight w:val="none"/>
        </w:rPr>
      </w:pPr>
      <w:r>
        <w:rPr>
          <w:rFonts w:ascii="黑体"/>
          <w:color w:val="auto"/>
          <w:w w:val="110"/>
          <w:sz w:val="44"/>
          <w:szCs w:val="44"/>
          <w:highlight w:val="none"/>
        </w:rPr>
        <w:tab/>
      </w:r>
      <w:r>
        <w:rPr>
          <w:rFonts w:hint="eastAsia" w:ascii="黑体"/>
          <w:color w:val="auto"/>
          <w:w w:val="110"/>
          <w:sz w:val="44"/>
          <w:szCs w:val="44"/>
          <w:highlight w:val="none"/>
        </w:rPr>
        <w:t>采 购</w:t>
      </w:r>
      <w:r>
        <w:rPr>
          <w:rFonts w:ascii="黑体"/>
          <w:color w:val="auto"/>
          <w:w w:val="110"/>
          <w:sz w:val="44"/>
          <w:szCs w:val="44"/>
          <w:highlight w:val="none"/>
        </w:rPr>
        <w:t xml:space="preserve"> </w:t>
      </w:r>
      <w:r>
        <w:rPr>
          <w:rFonts w:hint="eastAsia" w:ascii="黑体"/>
          <w:color w:val="auto"/>
          <w:sz w:val="44"/>
          <w:szCs w:val="44"/>
          <w:highlight w:val="none"/>
        </w:rPr>
        <w:t>合</w:t>
      </w:r>
      <w:r>
        <w:rPr>
          <w:rFonts w:ascii="黑体"/>
          <w:color w:val="auto"/>
          <w:sz w:val="44"/>
          <w:szCs w:val="44"/>
          <w:highlight w:val="none"/>
        </w:rPr>
        <w:t xml:space="preserve"> </w:t>
      </w:r>
      <w:r>
        <w:rPr>
          <w:rFonts w:hint="eastAsia" w:ascii="黑体"/>
          <w:color w:val="auto"/>
          <w:sz w:val="44"/>
          <w:szCs w:val="44"/>
          <w:highlight w:val="none"/>
        </w:rPr>
        <w:t>同</w:t>
      </w:r>
      <w:r>
        <w:rPr>
          <w:rFonts w:ascii="黑体"/>
          <w:color w:val="auto"/>
          <w:sz w:val="30"/>
          <w:szCs w:val="30"/>
          <w:highlight w:val="none"/>
        </w:rPr>
        <w:tab/>
      </w:r>
    </w:p>
    <w:p>
      <w:pPr>
        <w:adjustRightInd w:val="0"/>
        <w:snapToGrid w:val="0"/>
        <w:spacing w:line="360" w:lineRule="auto"/>
        <w:ind w:firstLine="1050" w:firstLineChars="500"/>
        <w:rPr>
          <w:rFonts w:ascii="黑体"/>
          <w:color w:val="auto"/>
          <w:szCs w:val="21"/>
          <w:highlight w:val="none"/>
        </w:rPr>
      </w:pPr>
    </w:p>
    <w:p>
      <w:pPr>
        <w:adjustRightInd w:val="0"/>
        <w:snapToGrid w:val="0"/>
        <w:spacing w:line="360" w:lineRule="auto"/>
        <w:ind w:firstLine="1500" w:firstLineChars="500"/>
        <w:rPr>
          <w:rFonts w:hint="eastAsia" w:ascii="黑体"/>
          <w:color w:val="auto"/>
          <w:sz w:val="30"/>
          <w:szCs w:val="30"/>
          <w:highlight w:val="none"/>
        </w:rPr>
      </w:pPr>
      <w:r>
        <w:rPr>
          <w:rFonts w:hint="eastAsia" w:ascii="黑体"/>
          <w:color w:val="auto"/>
          <w:sz w:val="30"/>
          <w:szCs w:val="30"/>
          <w:highlight w:val="none"/>
        </w:rPr>
        <w:t>项目编号：</w:t>
      </w:r>
    </w:p>
    <w:p>
      <w:pPr>
        <w:adjustRightInd w:val="0"/>
        <w:snapToGrid w:val="0"/>
        <w:spacing w:line="360" w:lineRule="auto"/>
        <w:ind w:firstLine="1500" w:firstLineChars="500"/>
        <w:rPr>
          <w:rFonts w:hint="eastAsia" w:ascii="黑体"/>
          <w:color w:val="auto"/>
          <w:sz w:val="30"/>
          <w:szCs w:val="30"/>
          <w:highlight w:val="none"/>
        </w:rPr>
      </w:pPr>
      <w:r>
        <w:rPr>
          <w:rFonts w:hint="eastAsia" w:ascii="黑体"/>
          <w:color w:val="auto"/>
          <w:sz w:val="30"/>
          <w:szCs w:val="30"/>
          <w:highlight w:val="none"/>
        </w:rPr>
        <w:t>合同编号：</w:t>
      </w:r>
    </w:p>
    <w:p>
      <w:pPr>
        <w:adjustRightInd w:val="0"/>
        <w:snapToGrid w:val="0"/>
        <w:spacing w:line="360" w:lineRule="auto"/>
        <w:jc w:val="center"/>
        <w:rPr>
          <w:rFonts w:hint="eastAsia" w:ascii="黑体" w:hAnsi="宋体"/>
          <w:color w:val="auto"/>
          <w:sz w:val="30"/>
          <w:szCs w:val="30"/>
          <w:highlight w:val="none"/>
        </w:rPr>
      </w:pPr>
      <w:r>
        <w:rPr>
          <w:rFonts w:hint="eastAsia" w:ascii="黑体"/>
          <w:color w:val="auto"/>
          <w:sz w:val="30"/>
          <w:szCs w:val="30"/>
          <w:highlight w:val="none"/>
        </w:rPr>
        <w:t>（      年度）</w:t>
      </w:r>
    </w:p>
    <w:p>
      <w:pPr>
        <w:widowControl/>
        <w:adjustRightInd w:val="0"/>
        <w:snapToGrid w:val="0"/>
        <w:spacing w:line="360" w:lineRule="auto"/>
        <w:jc w:val="center"/>
        <w:rPr>
          <w:rFonts w:hint="eastAsia" w:ascii="黑体" w:cs="宋体"/>
          <w:color w:val="auto"/>
          <w:kern w:val="0"/>
          <w:szCs w:val="21"/>
          <w:highlight w:val="none"/>
        </w:rPr>
      </w:pPr>
      <w:r>
        <w:rPr>
          <w:rFonts w:hint="eastAsia" w:ascii="黑体"/>
          <w:color w:val="auto"/>
          <w:szCs w:val="21"/>
          <w:highlight w:val="none"/>
        </w:rPr>
        <w:t xml:space="preserve">      </w:t>
      </w:r>
    </w:p>
    <w:p>
      <w:pPr>
        <w:adjustRightInd w:val="0"/>
        <w:snapToGrid w:val="0"/>
        <w:spacing w:line="360" w:lineRule="auto"/>
        <w:rPr>
          <w:rFonts w:ascii="楷体_GB2312"/>
          <w:color w:val="auto"/>
          <w:szCs w:val="21"/>
          <w:highlight w:val="none"/>
        </w:rPr>
      </w:pPr>
      <w:r>
        <w:rPr>
          <w:rFonts w:ascii="楷体_GB2312"/>
          <w:color w:val="auto"/>
          <w:szCs w:val="21"/>
          <w:highlight w:val="none"/>
        </w:rPr>
        <w:t xml:space="preserve">          </w:t>
      </w:r>
    </w:p>
    <w:p>
      <w:pPr>
        <w:adjustRightInd w:val="0"/>
        <w:snapToGrid w:val="0"/>
        <w:spacing w:line="360" w:lineRule="auto"/>
        <w:rPr>
          <w:rFonts w:ascii="楷体_GB2312"/>
          <w:color w:val="auto"/>
          <w:szCs w:val="21"/>
          <w:highlight w:val="none"/>
        </w:rPr>
      </w:pPr>
    </w:p>
    <w:p>
      <w:pPr>
        <w:adjustRightInd w:val="0"/>
        <w:snapToGrid w:val="0"/>
        <w:spacing w:line="360" w:lineRule="auto"/>
        <w:rPr>
          <w:rFonts w:hint="eastAsia" w:ascii="楷体_GB2312"/>
          <w:color w:val="auto"/>
          <w:szCs w:val="21"/>
          <w:highlight w:val="none"/>
        </w:rPr>
      </w:pPr>
    </w:p>
    <w:p>
      <w:pPr>
        <w:adjustRightInd w:val="0"/>
        <w:snapToGrid w:val="0"/>
        <w:spacing w:line="360" w:lineRule="auto"/>
        <w:ind w:firstLine="966" w:firstLineChars="345"/>
        <w:rPr>
          <w:rFonts w:hint="eastAsia" w:ascii="黑体"/>
          <w:color w:val="auto"/>
          <w:sz w:val="28"/>
          <w:szCs w:val="28"/>
          <w:highlight w:val="none"/>
        </w:rPr>
      </w:pPr>
      <w:r>
        <w:rPr>
          <w:rFonts w:hint="eastAsia" w:ascii="黑体"/>
          <w:color w:val="auto"/>
          <w:sz w:val="28"/>
          <w:szCs w:val="28"/>
          <w:highlight w:val="none"/>
        </w:rPr>
        <w:t>甲  方：新疆维吾尔自治区疾病预防控制中心</w:t>
      </w:r>
    </w:p>
    <w:p>
      <w:pPr>
        <w:adjustRightInd w:val="0"/>
        <w:snapToGrid w:val="0"/>
        <w:spacing w:line="360" w:lineRule="auto"/>
        <w:ind w:firstLine="966" w:firstLineChars="345"/>
        <w:rPr>
          <w:rFonts w:hint="eastAsia" w:ascii="黑体" w:hAnsi="仿宋_GB2312"/>
          <w:color w:val="auto"/>
          <w:sz w:val="28"/>
          <w:szCs w:val="28"/>
          <w:highlight w:val="none"/>
        </w:rPr>
      </w:pPr>
      <w:r>
        <w:rPr>
          <w:rFonts w:hint="eastAsia" w:ascii="黑体"/>
          <w:color w:val="auto"/>
          <w:sz w:val="28"/>
          <w:szCs w:val="28"/>
          <w:highlight w:val="none"/>
        </w:rPr>
        <w:t>乙  方：</w:t>
      </w:r>
      <w:r>
        <w:rPr>
          <w:rFonts w:hint="eastAsia" w:ascii="黑体" w:hAnsi="仿宋_GB2312"/>
          <w:color w:val="auto"/>
          <w:sz w:val="28"/>
          <w:szCs w:val="28"/>
          <w:highlight w:val="none"/>
        </w:rPr>
        <w:t xml:space="preserve"> </w:t>
      </w:r>
    </w:p>
    <w:p>
      <w:pPr>
        <w:adjustRightInd w:val="0"/>
        <w:snapToGrid w:val="0"/>
        <w:spacing w:line="360" w:lineRule="auto"/>
        <w:jc w:val="center"/>
        <w:rPr>
          <w:rFonts w:hint="eastAsia" w:ascii="黑体"/>
          <w:color w:val="auto"/>
          <w:sz w:val="28"/>
          <w:szCs w:val="28"/>
          <w:highlight w:val="none"/>
        </w:rPr>
      </w:pPr>
    </w:p>
    <w:p>
      <w:pPr>
        <w:adjustRightInd w:val="0"/>
        <w:snapToGrid w:val="0"/>
        <w:spacing w:line="360" w:lineRule="auto"/>
        <w:jc w:val="center"/>
        <w:rPr>
          <w:rFonts w:ascii="楷体_GB2312"/>
          <w:color w:val="auto"/>
          <w:szCs w:val="21"/>
          <w:highlight w:val="none"/>
        </w:rPr>
      </w:pPr>
    </w:p>
    <w:p>
      <w:pPr>
        <w:adjustRightInd w:val="0"/>
        <w:snapToGrid w:val="0"/>
        <w:spacing w:line="360" w:lineRule="auto"/>
        <w:jc w:val="center"/>
        <w:rPr>
          <w:rFonts w:ascii="楷体_GB2312"/>
          <w:color w:val="auto"/>
          <w:szCs w:val="21"/>
          <w:highlight w:val="none"/>
        </w:rPr>
      </w:pPr>
    </w:p>
    <w:p>
      <w:pPr>
        <w:adjustRightInd w:val="0"/>
        <w:snapToGrid w:val="0"/>
        <w:spacing w:line="360" w:lineRule="auto"/>
        <w:jc w:val="center"/>
        <w:rPr>
          <w:rFonts w:ascii="楷体_GB2312"/>
          <w:color w:val="auto"/>
          <w:szCs w:val="21"/>
          <w:highlight w:val="none"/>
        </w:rPr>
      </w:pPr>
    </w:p>
    <w:p>
      <w:pPr>
        <w:adjustRightInd w:val="0"/>
        <w:snapToGrid w:val="0"/>
        <w:spacing w:line="360" w:lineRule="auto"/>
        <w:jc w:val="center"/>
        <w:rPr>
          <w:rFonts w:hint="eastAsia" w:ascii="楷体_GB2312"/>
          <w:color w:val="auto"/>
          <w:szCs w:val="21"/>
          <w:highlight w:val="none"/>
        </w:rPr>
      </w:pPr>
    </w:p>
    <w:p>
      <w:pPr>
        <w:adjustRightInd w:val="0"/>
        <w:snapToGrid w:val="0"/>
        <w:spacing w:line="360" w:lineRule="auto"/>
        <w:jc w:val="center"/>
        <w:rPr>
          <w:rFonts w:hint="eastAsia" w:ascii="楷体_GB2312"/>
          <w:color w:val="auto"/>
          <w:szCs w:val="21"/>
          <w:highlight w:val="none"/>
        </w:rPr>
      </w:pPr>
    </w:p>
    <w:p>
      <w:pPr>
        <w:adjustRightInd w:val="0"/>
        <w:snapToGrid w:val="0"/>
        <w:spacing w:line="360" w:lineRule="auto"/>
        <w:jc w:val="center"/>
        <w:rPr>
          <w:rFonts w:hint="eastAsia" w:ascii="楷体_GB2312"/>
          <w:color w:val="auto"/>
          <w:szCs w:val="21"/>
          <w:highlight w:val="none"/>
        </w:rPr>
      </w:pPr>
    </w:p>
    <w:p>
      <w:pPr>
        <w:adjustRightInd w:val="0"/>
        <w:snapToGrid w:val="0"/>
        <w:spacing w:line="360" w:lineRule="auto"/>
        <w:ind w:firstLine="1120" w:firstLineChars="400"/>
        <w:rPr>
          <w:rFonts w:ascii="宋体"/>
          <w:color w:val="auto"/>
          <w:sz w:val="28"/>
          <w:szCs w:val="28"/>
          <w:highlight w:val="none"/>
        </w:rPr>
      </w:pPr>
      <w:r>
        <w:rPr>
          <w:rFonts w:hint="eastAsia" w:ascii="宋体" w:hAnsi="宋体"/>
          <w:color w:val="auto"/>
          <w:sz w:val="28"/>
          <w:szCs w:val="28"/>
          <w:highlight w:val="none"/>
        </w:rPr>
        <w:t xml:space="preserve">合同签订地点：                            </w:t>
      </w:r>
      <w:r>
        <w:rPr>
          <w:rFonts w:ascii="宋体"/>
          <w:color w:val="auto"/>
          <w:sz w:val="28"/>
          <w:szCs w:val="28"/>
          <w:highlight w:val="none"/>
        </w:rPr>
        <w:t xml:space="preserve"> </w:t>
      </w:r>
    </w:p>
    <w:p>
      <w:pPr>
        <w:adjustRightInd w:val="0"/>
        <w:snapToGrid w:val="0"/>
        <w:spacing w:line="360" w:lineRule="auto"/>
        <w:jc w:val="center"/>
        <w:rPr>
          <w:rFonts w:hint="eastAsia" w:ascii="黑体"/>
          <w:color w:val="auto"/>
          <w:sz w:val="28"/>
          <w:szCs w:val="28"/>
          <w:highlight w:val="none"/>
        </w:rPr>
      </w:pPr>
      <w:r>
        <w:rPr>
          <w:rFonts w:hint="eastAsia" w:ascii="黑体"/>
          <w:color w:val="auto"/>
          <w:sz w:val="28"/>
          <w:szCs w:val="28"/>
          <w:highlight w:val="none"/>
        </w:rPr>
        <w:t>二O二</w:t>
      </w:r>
      <w:r>
        <w:rPr>
          <w:rFonts w:hint="eastAsia" w:ascii="黑体"/>
          <w:color w:val="auto"/>
          <w:sz w:val="28"/>
          <w:szCs w:val="28"/>
          <w:highlight w:val="none"/>
          <w:u w:val="single"/>
        </w:rPr>
        <w:t xml:space="preserve">    </w:t>
      </w:r>
      <w:r>
        <w:rPr>
          <w:rFonts w:hint="eastAsia" w:ascii="黑体"/>
          <w:color w:val="auto"/>
          <w:sz w:val="28"/>
          <w:szCs w:val="28"/>
          <w:highlight w:val="none"/>
        </w:rPr>
        <w:t>年</w:t>
      </w:r>
      <w:r>
        <w:rPr>
          <w:rFonts w:hint="eastAsia" w:ascii="黑体"/>
          <w:color w:val="auto"/>
          <w:sz w:val="28"/>
          <w:szCs w:val="28"/>
          <w:highlight w:val="none"/>
          <w:u w:val="single"/>
        </w:rPr>
        <w:t xml:space="preserve">   </w:t>
      </w:r>
      <w:r>
        <w:rPr>
          <w:rFonts w:hint="eastAsia" w:ascii="黑体"/>
          <w:color w:val="auto"/>
          <w:sz w:val="28"/>
          <w:szCs w:val="28"/>
          <w:highlight w:val="none"/>
        </w:rPr>
        <w:t>月</w:t>
      </w:r>
    </w:p>
    <w:p>
      <w:pPr>
        <w:adjustRightInd w:val="0"/>
        <w:snapToGrid w:val="0"/>
        <w:spacing w:line="360" w:lineRule="auto"/>
        <w:jc w:val="center"/>
        <w:rPr>
          <w:rFonts w:hint="eastAsia" w:ascii="黑体"/>
          <w:color w:val="auto"/>
          <w:sz w:val="28"/>
          <w:szCs w:val="28"/>
          <w:highlight w:val="none"/>
        </w:rPr>
      </w:pPr>
    </w:p>
    <w:p>
      <w:pPr>
        <w:adjustRightInd w:val="0"/>
        <w:snapToGrid w:val="0"/>
        <w:spacing w:line="360" w:lineRule="auto"/>
        <w:jc w:val="center"/>
        <w:rPr>
          <w:rFonts w:hint="eastAsia" w:ascii="黑体"/>
          <w:color w:val="auto"/>
          <w:szCs w:val="21"/>
          <w:highlight w:val="none"/>
        </w:rPr>
      </w:pPr>
    </w:p>
    <w:p>
      <w:pPr>
        <w:adjustRightInd w:val="0"/>
        <w:snapToGrid w:val="0"/>
        <w:spacing w:line="360" w:lineRule="auto"/>
        <w:jc w:val="center"/>
        <w:rPr>
          <w:rFonts w:hint="eastAsia" w:ascii="黑体"/>
          <w:color w:val="auto"/>
          <w:szCs w:val="21"/>
          <w:highlight w:val="none"/>
        </w:rPr>
      </w:pPr>
    </w:p>
    <w:p>
      <w:pPr>
        <w:adjustRightInd w:val="0"/>
        <w:snapToGrid w:val="0"/>
        <w:spacing w:line="360" w:lineRule="auto"/>
        <w:jc w:val="center"/>
        <w:rPr>
          <w:rFonts w:ascii="宋体" w:hAnsi="宋体"/>
          <w:color w:val="auto"/>
          <w:sz w:val="30"/>
          <w:szCs w:val="30"/>
          <w:highlight w:val="none"/>
        </w:rPr>
      </w:pPr>
      <w:r>
        <w:rPr>
          <w:rFonts w:hint="eastAsia" w:ascii="宋体" w:hAnsi="宋体"/>
          <w:color w:val="auto"/>
          <w:sz w:val="30"/>
          <w:szCs w:val="30"/>
          <w:highlight w:val="none"/>
        </w:rPr>
        <w:t>采 购 （专 用）</w:t>
      </w:r>
      <w:r>
        <w:rPr>
          <w:rFonts w:ascii="宋体" w:hAnsi="宋体"/>
          <w:color w:val="auto"/>
          <w:sz w:val="30"/>
          <w:szCs w:val="30"/>
          <w:highlight w:val="none"/>
        </w:rPr>
        <w:t xml:space="preserve"> </w:t>
      </w:r>
      <w:r>
        <w:rPr>
          <w:rFonts w:hint="eastAsia" w:ascii="宋体" w:hAnsi="宋体"/>
          <w:color w:val="auto"/>
          <w:sz w:val="30"/>
          <w:szCs w:val="30"/>
          <w:highlight w:val="none"/>
        </w:rPr>
        <w:t>合</w:t>
      </w:r>
      <w:r>
        <w:rPr>
          <w:rFonts w:ascii="宋体" w:hAnsi="宋体"/>
          <w:color w:val="auto"/>
          <w:sz w:val="30"/>
          <w:szCs w:val="30"/>
          <w:highlight w:val="none"/>
        </w:rPr>
        <w:t xml:space="preserve"> </w:t>
      </w:r>
      <w:r>
        <w:rPr>
          <w:rFonts w:hint="eastAsia" w:ascii="宋体" w:hAnsi="宋体"/>
          <w:color w:val="auto"/>
          <w:sz w:val="30"/>
          <w:szCs w:val="30"/>
          <w:highlight w:val="none"/>
        </w:rPr>
        <w:t>同</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甲方：新疆维吾尔自治区疾病预防控制中心</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乙方：                                </w:t>
      </w:r>
    </w:p>
    <w:p>
      <w:pPr>
        <w:widowControl/>
        <w:adjustRightInd w:val="0"/>
        <w:snapToGrid w:val="0"/>
        <w:spacing w:line="360" w:lineRule="auto"/>
        <w:ind w:left="181" w:leftChars="86" w:firstLine="359" w:firstLineChars="171"/>
        <w:rPr>
          <w:rFonts w:hint="eastAsia" w:ascii="宋体" w:hAnsi="宋体"/>
          <w:color w:val="auto"/>
          <w:szCs w:val="21"/>
          <w:highlight w:val="none"/>
        </w:rPr>
      </w:pPr>
      <w:r>
        <w:rPr>
          <w:rFonts w:ascii="宋体" w:hAnsi="宋体" w:cs="Arial"/>
          <w:color w:val="auto"/>
          <w:szCs w:val="21"/>
          <w:highlight w:val="none"/>
        </w:rPr>
        <w:t>新疆维吾尔自治区</w:t>
      </w:r>
      <w:r>
        <w:rPr>
          <w:rFonts w:hint="eastAsia" w:ascii="宋体" w:hAnsi="宋体"/>
          <w:color w:val="auto"/>
          <w:szCs w:val="21"/>
          <w:highlight w:val="none"/>
        </w:rPr>
        <w:t>疾病预防控制中心（以下简称甲方）经</w:t>
      </w:r>
      <w:r>
        <w:rPr>
          <w:rFonts w:hint="eastAsia" w:ascii="宋体" w:hAnsi="宋体"/>
          <w:color w:val="auto"/>
          <w:szCs w:val="21"/>
          <w:highlight w:val="none"/>
          <w:u w:val="single"/>
        </w:rPr>
        <w:t xml:space="preserve">             </w:t>
      </w:r>
      <w:r>
        <w:rPr>
          <w:rFonts w:hint="eastAsia" w:ascii="宋体" w:hAnsi="宋体"/>
          <w:color w:val="auto"/>
          <w:szCs w:val="21"/>
          <w:highlight w:val="none"/>
        </w:rPr>
        <w:t>组织的招标</w:t>
      </w:r>
      <w:r>
        <w:rPr>
          <w:rFonts w:hint="eastAsia" w:ascii="宋体" w:hAnsi="宋体"/>
          <w:color w:val="auto"/>
          <w:szCs w:val="21"/>
          <w:highlight w:val="none"/>
          <w:lang w:val="en-US" w:eastAsia="zh-CN"/>
        </w:rPr>
        <w:t>活动</w:t>
      </w:r>
      <w:r>
        <w:rPr>
          <w:rFonts w:hint="eastAsia" w:ascii="宋体" w:hAnsi="宋体"/>
          <w:color w:val="auto"/>
          <w:szCs w:val="21"/>
          <w:highlight w:val="none"/>
        </w:rPr>
        <w:t>，选定</w:t>
      </w:r>
      <w:r>
        <w:rPr>
          <w:rFonts w:hint="eastAsia" w:ascii="宋体" w:hAnsi="宋体"/>
          <w:color w:val="auto"/>
          <w:szCs w:val="21"/>
          <w:highlight w:val="none"/>
          <w:u w:val="single"/>
        </w:rPr>
        <w:t xml:space="preserve">                                                                                    （                  （</w:t>
      </w:r>
      <w:r>
        <w:rPr>
          <w:rFonts w:hint="eastAsia" w:ascii="宋体" w:hAnsi="宋体"/>
          <w:color w:val="auto"/>
          <w:szCs w:val="21"/>
          <w:highlight w:val="none"/>
        </w:rPr>
        <w:t>以下简称乙方</w:t>
      </w:r>
      <w:r>
        <w:rPr>
          <w:rFonts w:hint="eastAsia" w:ascii="宋体" w:hAnsi="宋体"/>
          <w:color w:val="auto"/>
          <w:szCs w:val="21"/>
          <w:highlight w:val="none"/>
          <w:u w:val="single"/>
        </w:rPr>
        <w:t>）</w:t>
      </w:r>
      <w:r>
        <w:rPr>
          <w:rFonts w:hint="eastAsia" w:ascii="宋体" w:hAnsi="宋体"/>
          <w:color w:val="auto"/>
          <w:szCs w:val="21"/>
          <w:highlight w:val="none"/>
        </w:rPr>
        <w:t>：为提供</w:t>
      </w:r>
      <w:r>
        <w:rPr>
          <w:rFonts w:hint="eastAsia" w:ascii="宋体" w:hAnsi="宋体"/>
          <w:color w:val="auto"/>
          <w:szCs w:val="21"/>
          <w:highlight w:val="none"/>
          <w:u w:val="single"/>
        </w:rPr>
        <w:t xml:space="preserve">                          </w:t>
      </w:r>
      <w:r>
        <w:rPr>
          <w:rFonts w:hint="eastAsia" w:ascii="宋体" w:hAnsi="宋体"/>
          <w:color w:val="auto"/>
          <w:szCs w:val="21"/>
          <w:highlight w:val="none"/>
        </w:rPr>
        <w:t>产品的</w:t>
      </w:r>
      <w:r>
        <w:rPr>
          <w:rFonts w:hint="eastAsia" w:ascii="宋体" w:hAnsi="宋体"/>
          <w:color w:val="auto"/>
          <w:szCs w:val="21"/>
          <w:highlight w:val="none"/>
          <w:u w:val="single"/>
        </w:rPr>
        <w:t>中标单位</w:t>
      </w:r>
      <w:r>
        <w:rPr>
          <w:rFonts w:hint="eastAsia" w:ascii="宋体" w:hAnsi="宋体"/>
          <w:color w:val="auto"/>
          <w:szCs w:val="21"/>
          <w:highlight w:val="none"/>
        </w:rPr>
        <w:t>。依据《中华人民共和国民法典》、《中华人民共和国</w:t>
      </w:r>
      <w:r>
        <w:rPr>
          <w:rFonts w:hint="eastAsia" w:ascii="宋体" w:hAnsi="宋体"/>
          <w:color w:val="auto"/>
          <w:szCs w:val="21"/>
          <w:highlight w:val="none"/>
          <w:lang w:val="en-US" w:eastAsia="zh-CN"/>
        </w:rPr>
        <w:t>招标投标</w:t>
      </w:r>
      <w:r>
        <w:rPr>
          <w:rFonts w:hint="eastAsia" w:ascii="宋体" w:hAnsi="宋体"/>
          <w:color w:val="auto"/>
          <w:szCs w:val="21"/>
          <w:highlight w:val="none"/>
        </w:rPr>
        <w:t>法》及相关法律、法规，经甲、乙双方共同协商，按下述条款签署本合同。</w:t>
      </w:r>
    </w:p>
    <w:p>
      <w:pPr>
        <w:widowControl/>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一、合同标的、规格、数量、单价</w:t>
      </w:r>
      <w:r>
        <w:rPr>
          <w:rFonts w:ascii="宋体" w:hAnsi="宋体"/>
          <w:color w:val="auto"/>
          <w:szCs w:val="21"/>
          <w:highlight w:val="none"/>
        </w:rPr>
        <w:t xml:space="preserve"> </w:t>
      </w:r>
    </w:p>
    <w:tbl>
      <w:tblPr>
        <w:tblStyle w:val="14"/>
        <w:tblW w:w="10419" w:type="dxa"/>
        <w:jc w:val="center"/>
        <w:tblLayout w:type="fixed"/>
        <w:tblCellMar>
          <w:top w:w="0" w:type="dxa"/>
          <w:left w:w="108" w:type="dxa"/>
          <w:bottom w:w="0" w:type="dxa"/>
          <w:right w:w="108" w:type="dxa"/>
        </w:tblCellMar>
      </w:tblPr>
      <w:tblGrid>
        <w:gridCol w:w="855"/>
        <w:gridCol w:w="1266"/>
        <w:gridCol w:w="851"/>
        <w:gridCol w:w="119"/>
        <w:gridCol w:w="609"/>
        <w:gridCol w:w="242"/>
        <w:gridCol w:w="732"/>
        <w:gridCol w:w="850"/>
        <w:gridCol w:w="1559"/>
        <w:gridCol w:w="1276"/>
        <w:gridCol w:w="996"/>
        <w:gridCol w:w="262"/>
        <w:gridCol w:w="543"/>
        <w:gridCol w:w="259"/>
      </w:tblGrid>
      <w:tr>
        <w:tblPrEx>
          <w:tblCellMar>
            <w:top w:w="0" w:type="dxa"/>
            <w:left w:w="108" w:type="dxa"/>
            <w:bottom w:w="0" w:type="dxa"/>
            <w:right w:w="108" w:type="dxa"/>
          </w:tblCellMar>
        </w:tblPrEx>
        <w:trPr>
          <w:cantSplit/>
          <w:trHeight w:val="453" w:hRule="exact"/>
          <w:jc w:val="center"/>
        </w:trPr>
        <w:tc>
          <w:tcPr>
            <w:tcW w:w="855"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项目序号</w:t>
            </w:r>
          </w:p>
        </w:tc>
        <w:tc>
          <w:tcPr>
            <w:tcW w:w="1266"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名</w:t>
            </w:r>
            <w:r>
              <w:rPr>
                <w:rFonts w:ascii="宋体" w:hAnsi="宋体"/>
                <w:color w:val="auto"/>
                <w:szCs w:val="21"/>
                <w:highlight w:val="none"/>
              </w:rPr>
              <w:t xml:space="preserve">   </w:t>
            </w:r>
            <w:r>
              <w:rPr>
                <w:rFonts w:hint="eastAsia" w:ascii="宋体" w:hAnsi="宋体"/>
                <w:color w:val="auto"/>
                <w:szCs w:val="21"/>
                <w:highlight w:val="none"/>
              </w:rPr>
              <w:t>称</w:t>
            </w:r>
          </w:p>
          <w:p>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（通用名）</w:t>
            </w:r>
          </w:p>
        </w:tc>
        <w:tc>
          <w:tcPr>
            <w:tcW w:w="851"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国产/进口</w:t>
            </w:r>
          </w:p>
        </w:tc>
        <w:tc>
          <w:tcPr>
            <w:tcW w:w="728" w:type="dxa"/>
            <w:gridSpan w:val="2"/>
            <w:tcBorders>
              <w:top w:val="single" w:color="auto" w:sz="4" w:space="0"/>
              <w:left w:val="single" w:color="auto" w:sz="4" w:space="0"/>
              <w:right w:val="single" w:color="auto" w:sz="4" w:space="0"/>
            </w:tcBorders>
            <w:vAlign w:val="top"/>
          </w:tcPr>
          <w:p>
            <w:pPr>
              <w:adjustRightInd w:val="0"/>
              <w:snapToGrid w:val="0"/>
              <w:spacing w:line="360" w:lineRule="auto"/>
              <w:rPr>
                <w:rFonts w:ascii="宋体" w:hAnsi="宋体"/>
                <w:color w:val="auto"/>
                <w:szCs w:val="21"/>
                <w:highlight w:val="none"/>
              </w:rPr>
            </w:pPr>
          </w:p>
        </w:tc>
        <w:tc>
          <w:tcPr>
            <w:tcW w:w="974" w:type="dxa"/>
            <w:gridSpan w:val="2"/>
            <w:vMerge w:val="restart"/>
            <w:tcBorders>
              <w:top w:val="single" w:color="auto" w:sz="4" w:space="0"/>
              <w:left w:val="single" w:color="auto" w:sz="4" w:space="0"/>
              <w:right w:val="single" w:color="auto" w:sz="4" w:space="0"/>
            </w:tcBorders>
            <w:vAlign w:val="center"/>
          </w:tcPr>
          <w:p>
            <w:pPr>
              <w:adjustRightInd w:val="0"/>
              <w:snapToGrid w:val="0"/>
              <w:spacing w:line="360" w:lineRule="auto"/>
              <w:rPr>
                <w:rFonts w:ascii="宋体" w:hAnsi="宋体"/>
                <w:color w:val="auto"/>
                <w:szCs w:val="21"/>
                <w:highlight w:val="none"/>
              </w:rPr>
            </w:pPr>
            <w:r>
              <w:rPr>
                <w:rFonts w:ascii="宋体" w:hAnsi="宋体"/>
                <w:color w:val="auto"/>
                <w:szCs w:val="21"/>
                <w:highlight w:val="none"/>
              </w:rPr>
              <w:t>技术参</w:t>
            </w:r>
            <w:r>
              <w:rPr>
                <w:rFonts w:hint="eastAsia" w:ascii="宋体" w:hAnsi="宋体"/>
                <w:color w:val="auto"/>
                <w:szCs w:val="21"/>
                <w:highlight w:val="none"/>
              </w:rPr>
              <w:t xml:space="preserve"> </w:t>
            </w:r>
            <w:r>
              <w:rPr>
                <w:rFonts w:ascii="宋体" w:hAnsi="宋体"/>
                <w:color w:val="auto"/>
                <w:szCs w:val="21"/>
                <w:highlight w:val="none"/>
              </w:rPr>
              <w:t>数</w:t>
            </w:r>
          </w:p>
        </w:tc>
        <w:tc>
          <w:tcPr>
            <w:tcW w:w="850" w:type="dxa"/>
            <w:tcBorders>
              <w:top w:val="single" w:color="auto" w:sz="4" w:space="0"/>
              <w:left w:val="single" w:color="auto" w:sz="4" w:space="0"/>
              <w:right w:val="single" w:color="auto" w:sz="4" w:space="0"/>
            </w:tcBorders>
            <w:vAlign w:val="top"/>
          </w:tcPr>
          <w:p>
            <w:pPr>
              <w:adjustRightInd w:val="0"/>
              <w:snapToGrid w:val="0"/>
              <w:spacing w:line="360" w:lineRule="auto"/>
              <w:jc w:val="center"/>
              <w:rPr>
                <w:rFonts w:hint="eastAsia"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投标方报价</w:t>
            </w:r>
          </w:p>
        </w:tc>
        <w:tc>
          <w:tcPr>
            <w:tcW w:w="1276"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olor w:val="auto"/>
                <w:szCs w:val="21"/>
                <w:highlight w:val="none"/>
              </w:rPr>
            </w:pPr>
            <w:r>
              <w:rPr>
                <w:rFonts w:ascii="宋体" w:hAnsi="宋体"/>
                <w:color w:val="auto"/>
                <w:szCs w:val="21"/>
                <w:highlight w:val="none"/>
              </w:rPr>
              <w:t>合同总价</w:t>
            </w:r>
          </w:p>
        </w:tc>
        <w:tc>
          <w:tcPr>
            <w:tcW w:w="996"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金额大写</w:t>
            </w:r>
          </w:p>
        </w:tc>
        <w:tc>
          <w:tcPr>
            <w:tcW w:w="262" w:type="dxa"/>
            <w:tcBorders>
              <w:top w:val="single" w:color="auto" w:sz="4" w:space="0"/>
            </w:tcBorders>
            <w:vAlign w:val="top"/>
          </w:tcPr>
          <w:p>
            <w:pPr>
              <w:widowControl/>
              <w:adjustRightInd w:val="0"/>
              <w:snapToGrid w:val="0"/>
              <w:jc w:val="left"/>
              <w:rPr>
                <w:rFonts w:hint="eastAsia" w:ascii="宋体" w:hAnsi="宋体"/>
                <w:color w:val="auto"/>
                <w:szCs w:val="21"/>
                <w:highlight w:val="none"/>
              </w:rPr>
            </w:pPr>
          </w:p>
          <w:p>
            <w:pPr>
              <w:widowControl/>
              <w:adjustRightInd w:val="0"/>
              <w:snapToGrid w:val="0"/>
              <w:jc w:val="left"/>
              <w:rPr>
                <w:rFonts w:hint="eastAsia" w:ascii="宋体" w:hAnsi="宋体"/>
                <w:color w:val="auto"/>
                <w:szCs w:val="21"/>
                <w:highlight w:val="none"/>
              </w:rPr>
            </w:pPr>
          </w:p>
        </w:tc>
        <w:tc>
          <w:tcPr>
            <w:tcW w:w="802" w:type="dxa"/>
            <w:gridSpan w:val="2"/>
            <w:vMerge w:val="restart"/>
            <w:tcBorders>
              <w:top w:val="single" w:color="auto" w:sz="4" w:space="0"/>
              <w:right w:val="single" w:color="auto" w:sz="4" w:space="0"/>
            </w:tcBorders>
            <w:vAlign w:val="center"/>
          </w:tcPr>
          <w:p>
            <w:pPr>
              <w:widowControl/>
              <w:adjustRightInd w:val="0"/>
              <w:snapToGrid w:val="0"/>
              <w:jc w:val="center"/>
              <w:rPr>
                <w:rFonts w:hint="eastAsia" w:ascii="宋体" w:hAnsi="宋体"/>
                <w:color w:val="auto"/>
                <w:szCs w:val="21"/>
                <w:highlight w:val="none"/>
              </w:rPr>
            </w:pPr>
          </w:p>
          <w:p>
            <w:pPr>
              <w:widowControl/>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备注</w:t>
            </w:r>
          </w:p>
        </w:tc>
      </w:tr>
      <w:tr>
        <w:tblPrEx>
          <w:tblCellMar>
            <w:top w:w="0" w:type="dxa"/>
            <w:left w:w="108" w:type="dxa"/>
            <w:bottom w:w="0" w:type="dxa"/>
            <w:right w:w="108" w:type="dxa"/>
          </w:tblCellMar>
        </w:tblPrEx>
        <w:trPr>
          <w:cantSplit/>
          <w:trHeight w:val="411" w:hRule="atLeast"/>
          <w:jc w:val="center"/>
        </w:trPr>
        <w:tc>
          <w:tcPr>
            <w:tcW w:w="855"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auto"/>
                <w:szCs w:val="21"/>
                <w:highlight w:val="none"/>
              </w:rPr>
            </w:pPr>
          </w:p>
        </w:tc>
        <w:tc>
          <w:tcPr>
            <w:tcW w:w="1266"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color w:val="auto"/>
                <w:szCs w:val="21"/>
                <w:highlight w:val="none"/>
              </w:rPr>
            </w:pPr>
          </w:p>
        </w:tc>
        <w:tc>
          <w:tcPr>
            <w:tcW w:w="851"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color w:val="auto"/>
                <w:szCs w:val="21"/>
                <w:highlight w:val="none"/>
              </w:rPr>
            </w:pPr>
          </w:p>
        </w:tc>
        <w:tc>
          <w:tcPr>
            <w:tcW w:w="728" w:type="dxa"/>
            <w:gridSpan w:val="2"/>
            <w:tcBorders>
              <w:left w:val="single" w:color="auto" w:sz="4" w:space="0"/>
              <w:right w:val="single" w:color="auto" w:sz="4" w:space="0"/>
            </w:tcBorders>
            <w:vAlign w:val="top"/>
          </w:tcPr>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品名</w:t>
            </w:r>
            <w:r>
              <w:rPr>
                <w:rFonts w:ascii="宋体" w:hAnsi="宋体"/>
                <w:color w:val="auto"/>
                <w:szCs w:val="21"/>
                <w:highlight w:val="none"/>
              </w:rPr>
              <w:t>型号</w:t>
            </w:r>
          </w:p>
        </w:tc>
        <w:tc>
          <w:tcPr>
            <w:tcW w:w="974" w:type="dxa"/>
            <w:gridSpan w:val="2"/>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color w:val="auto"/>
                <w:szCs w:val="21"/>
                <w:highlight w:val="none"/>
              </w:rPr>
            </w:pPr>
          </w:p>
        </w:tc>
        <w:tc>
          <w:tcPr>
            <w:tcW w:w="850" w:type="dxa"/>
            <w:tcBorders>
              <w:left w:val="single" w:color="auto" w:sz="4" w:space="0"/>
              <w:right w:val="single" w:color="auto" w:sz="4" w:space="0"/>
            </w:tcBorders>
            <w:vAlign w:val="top"/>
          </w:tcPr>
          <w:p>
            <w:pPr>
              <w:adjustRightInd w:val="0"/>
              <w:snapToGrid w:val="0"/>
              <w:spacing w:line="360" w:lineRule="auto"/>
              <w:jc w:val="center"/>
              <w:rPr>
                <w:rFonts w:ascii="宋体" w:hAnsi="宋体"/>
                <w:color w:val="auto"/>
                <w:szCs w:val="21"/>
                <w:highlight w:val="none"/>
              </w:rPr>
            </w:pPr>
            <w:r>
              <w:rPr>
                <w:rFonts w:ascii="宋体" w:hAnsi="宋体"/>
                <w:color w:val="auto"/>
                <w:szCs w:val="21"/>
                <w:highlight w:val="none"/>
              </w:rPr>
              <w:t>数量</w:t>
            </w:r>
          </w:p>
        </w:tc>
        <w:tc>
          <w:tcPr>
            <w:tcW w:w="1559" w:type="dxa"/>
            <w:tcBorders>
              <w:top w:val="single" w:color="auto" w:sz="4" w:space="0"/>
              <w:left w:val="single" w:color="auto" w:sz="4" w:space="0"/>
              <w:right w:val="single" w:color="auto" w:sz="4" w:space="0"/>
            </w:tcBorders>
            <w:vAlign w:val="center"/>
          </w:tcPr>
          <w:p>
            <w:pPr>
              <w:adjustRightInd w:val="0"/>
              <w:snapToGrid w:val="0"/>
              <w:spacing w:line="360" w:lineRule="auto"/>
              <w:ind w:left="165"/>
              <w:jc w:val="center"/>
              <w:rPr>
                <w:rFonts w:ascii="宋体" w:hAnsi="宋体"/>
                <w:color w:val="auto"/>
                <w:szCs w:val="21"/>
                <w:highlight w:val="none"/>
              </w:rPr>
            </w:pPr>
            <w:r>
              <w:rPr>
                <w:rFonts w:hint="eastAsia" w:ascii="宋体" w:hAnsi="宋体"/>
                <w:color w:val="auto"/>
                <w:szCs w:val="21"/>
                <w:highlight w:val="none"/>
              </w:rPr>
              <w:t>单价（元/</w:t>
            </w:r>
          </w:p>
          <w:p>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支）</w:t>
            </w:r>
          </w:p>
        </w:tc>
        <w:tc>
          <w:tcPr>
            <w:tcW w:w="1276"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color w:val="auto"/>
                <w:szCs w:val="21"/>
                <w:highlight w:val="none"/>
              </w:rPr>
            </w:pPr>
          </w:p>
        </w:tc>
        <w:tc>
          <w:tcPr>
            <w:tcW w:w="996"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auto"/>
                <w:szCs w:val="21"/>
                <w:highlight w:val="none"/>
              </w:rPr>
            </w:pPr>
          </w:p>
        </w:tc>
        <w:tc>
          <w:tcPr>
            <w:tcW w:w="262" w:type="dxa"/>
            <w:tcBorders>
              <w:bottom w:val="single" w:color="auto" w:sz="4" w:space="0"/>
            </w:tcBorders>
            <w:vAlign w:val="top"/>
          </w:tcPr>
          <w:p>
            <w:pPr>
              <w:widowControl/>
              <w:adjustRightInd w:val="0"/>
              <w:snapToGrid w:val="0"/>
              <w:jc w:val="left"/>
              <w:rPr>
                <w:rFonts w:ascii="宋体" w:hAnsi="宋体"/>
                <w:color w:val="auto"/>
                <w:szCs w:val="21"/>
                <w:highlight w:val="none"/>
              </w:rPr>
            </w:pPr>
          </w:p>
        </w:tc>
        <w:tc>
          <w:tcPr>
            <w:tcW w:w="802" w:type="dxa"/>
            <w:gridSpan w:val="2"/>
            <w:vMerge w:val="continue"/>
            <w:tcBorders>
              <w:bottom w:val="single" w:color="auto" w:sz="4" w:space="0"/>
              <w:right w:val="single" w:color="auto" w:sz="4" w:space="0"/>
            </w:tcBorders>
            <w:vAlign w:val="top"/>
          </w:tcPr>
          <w:p>
            <w:pPr>
              <w:widowControl/>
              <w:adjustRightInd w:val="0"/>
              <w:snapToGrid w:val="0"/>
              <w:jc w:val="left"/>
              <w:rPr>
                <w:rFonts w:ascii="宋体" w:hAnsi="宋体"/>
                <w:color w:val="auto"/>
                <w:szCs w:val="21"/>
                <w:highlight w:val="none"/>
              </w:rPr>
            </w:pPr>
          </w:p>
        </w:tc>
      </w:tr>
      <w:tr>
        <w:tblPrEx>
          <w:tblCellMar>
            <w:top w:w="0" w:type="dxa"/>
            <w:left w:w="108" w:type="dxa"/>
            <w:bottom w:w="0" w:type="dxa"/>
            <w:right w:w="108" w:type="dxa"/>
          </w:tblCellMar>
        </w:tblPrEx>
        <w:trPr>
          <w:cantSplit/>
          <w:trHeight w:val="803" w:hRule="atLeast"/>
          <w:jc w:val="center"/>
        </w:trPr>
        <w:tc>
          <w:tcPr>
            <w:tcW w:w="855"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Cs w:val="21"/>
                <w:highlight w:val="none"/>
              </w:rPr>
            </w:pPr>
          </w:p>
        </w:tc>
        <w:tc>
          <w:tcPr>
            <w:tcW w:w="1266"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hint="eastAsia" w:ascii="宋体" w:hAnsi="宋体"/>
                <w:color w:val="auto"/>
                <w:szCs w:val="21"/>
                <w:highlight w:val="none"/>
              </w:rPr>
            </w:pPr>
          </w:p>
        </w:tc>
        <w:tc>
          <w:tcPr>
            <w:tcW w:w="851" w:type="dxa"/>
            <w:tcBorders>
              <w:top w:val="single" w:color="auto" w:sz="4"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hint="eastAsia" w:ascii="宋体" w:hAnsi="宋体"/>
                <w:color w:val="auto"/>
                <w:szCs w:val="21"/>
                <w:highlight w:val="none"/>
              </w:rPr>
            </w:pPr>
          </w:p>
        </w:tc>
        <w:tc>
          <w:tcPr>
            <w:tcW w:w="728" w:type="dxa"/>
            <w:gridSpan w:val="2"/>
            <w:tcBorders>
              <w:top w:val="single" w:color="auto" w:sz="4" w:space="0"/>
              <w:left w:val="single" w:color="auto" w:sz="6" w:space="0"/>
              <w:bottom w:val="single" w:color="auto" w:sz="4" w:space="0"/>
              <w:right w:val="single" w:color="auto" w:sz="6" w:space="0"/>
            </w:tcBorders>
            <w:vAlign w:val="top"/>
          </w:tcPr>
          <w:p>
            <w:pPr>
              <w:adjustRightInd w:val="0"/>
              <w:snapToGrid w:val="0"/>
              <w:spacing w:line="360" w:lineRule="auto"/>
              <w:jc w:val="center"/>
              <w:rPr>
                <w:rFonts w:hint="eastAsia" w:ascii="宋体" w:hAnsi="宋体"/>
                <w:color w:val="auto"/>
                <w:szCs w:val="21"/>
                <w:highlight w:val="none"/>
              </w:rPr>
            </w:pPr>
          </w:p>
        </w:tc>
        <w:tc>
          <w:tcPr>
            <w:tcW w:w="974" w:type="dxa"/>
            <w:gridSpan w:val="2"/>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center"/>
              <w:rPr>
                <w:rFonts w:hint="eastAsia"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6" w:space="0"/>
            </w:tcBorders>
            <w:vAlign w:val="center"/>
          </w:tcPr>
          <w:p>
            <w:pPr>
              <w:adjustRightInd w:val="0"/>
              <w:snapToGrid w:val="0"/>
              <w:spacing w:line="360" w:lineRule="auto"/>
              <w:jc w:val="center"/>
              <w:rPr>
                <w:rFonts w:hint="eastAsia" w:ascii="宋体" w:hAnsi="宋体"/>
                <w:color w:val="auto"/>
                <w:szCs w:val="21"/>
                <w:highlight w:val="none"/>
              </w:rPr>
            </w:pPr>
          </w:p>
        </w:tc>
        <w:tc>
          <w:tcPr>
            <w:tcW w:w="996" w:type="dxa"/>
            <w:tcBorders>
              <w:top w:val="single" w:color="auto" w:sz="4" w:space="0"/>
              <w:left w:val="single" w:color="auto" w:sz="6" w:space="0"/>
              <w:right w:val="single" w:color="auto" w:sz="4" w:space="0"/>
            </w:tcBorders>
            <w:vAlign w:val="center"/>
          </w:tcPr>
          <w:p>
            <w:pPr>
              <w:adjustRightInd w:val="0"/>
              <w:snapToGrid w:val="0"/>
              <w:spacing w:line="360" w:lineRule="auto"/>
              <w:jc w:val="center"/>
              <w:rPr>
                <w:rFonts w:hint="eastAsia" w:ascii="宋体" w:hAnsi="宋体"/>
                <w:color w:val="auto"/>
                <w:szCs w:val="21"/>
                <w:highlight w:val="none"/>
              </w:rPr>
            </w:pPr>
          </w:p>
        </w:tc>
        <w:tc>
          <w:tcPr>
            <w:tcW w:w="262" w:type="dxa"/>
            <w:tcBorders>
              <w:top w:val="single" w:color="auto" w:sz="4" w:space="0"/>
              <w:left w:val="single" w:color="auto" w:sz="4" w:space="0"/>
            </w:tcBorders>
            <w:vAlign w:val="top"/>
          </w:tcPr>
          <w:p>
            <w:pPr>
              <w:widowControl/>
              <w:adjustRightInd w:val="0"/>
              <w:snapToGrid w:val="0"/>
              <w:jc w:val="left"/>
              <w:rPr>
                <w:rFonts w:hint="eastAsia" w:ascii="宋体" w:hAnsi="宋体"/>
                <w:color w:val="auto"/>
                <w:szCs w:val="21"/>
                <w:highlight w:val="none"/>
              </w:rPr>
            </w:pPr>
          </w:p>
        </w:tc>
        <w:tc>
          <w:tcPr>
            <w:tcW w:w="802" w:type="dxa"/>
            <w:gridSpan w:val="2"/>
            <w:tcBorders>
              <w:top w:val="single" w:color="auto" w:sz="4" w:space="0"/>
              <w:bottom w:val="single" w:color="auto" w:sz="4" w:space="0"/>
              <w:right w:val="single" w:color="auto" w:sz="4" w:space="0"/>
            </w:tcBorders>
            <w:vAlign w:val="top"/>
          </w:tcPr>
          <w:p>
            <w:pPr>
              <w:widowControl/>
              <w:adjustRightInd w:val="0"/>
              <w:snapToGrid w:val="0"/>
              <w:jc w:val="left"/>
              <w:rPr>
                <w:rFonts w:hint="eastAsia" w:ascii="宋体" w:hAnsi="宋体"/>
                <w:color w:val="auto"/>
                <w:szCs w:val="21"/>
                <w:highlight w:val="none"/>
              </w:rPr>
            </w:pPr>
          </w:p>
        </w:tc>
      </w:tr>
      <w:tr>
        <w:tblPrEx>
          <w:tblCellMar>
            <w:top w:w="0" w:type="dxa"/>
            <w:left w:w="108" w:type="dxa"/>
            <w:bottom w:w="0" w:type="dxa"/>
            <w:right w:w="108" w:type="dxa"/>
          </w:tblCellMar>
        </w:tblPrEx>
        <w:trPr>
          <w:cantSplit/>
          <w:trHeight w:val="551" w:hRule="atLeast"/>
          <w:jc w:val="center"/>
        </w:trPr>
        <w:tc>
          <w:tcPr>
            <w:tcW w:w="855"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Cs w:val="21"/>
                <w:highlight w:val="none"/>
              </w:rPr>
            </w:pPr>
          </w:p>
        </w:tc>
        <w:tc>
          <w:tcPr>
            <w:tcW w:w="1266"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hint="eastAsia" w:ascii="宋体" w:hAnsi="宋体"/>
                <w:color w:val="auto"/>
                <w:szCs w:val="21"/>
                <w:highlight w:val="none"/>
              </w:rPr>
            </w:pPr>
          </w:p>
        </w:tc>
        <w:tc>
          <w:tcPr>
            <w:tcW w:w="851" w:type="dxa"/>
            <w:tcBorders>
              <w:top w:val="single" w:color="auto" w:sz="4"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hint="eastAsia" w:ascii="宋体" w:hAnsi="宋体"/>
                <w:color w:val="auto"/>
                <w:szCs w:val="21"/>
                <w:highlight w:val="none"/>
              </w:rPr>
            </w:pPr>
          </w:p>
        </w:tc>
        <w:tc>
          <w:tcPr>
            <w:tcW w:w="728" w:type="dxa"/>
            <w:gridSpan w:val="2"/>
            <w:tcBorders>
              <w:top w:val="single" w:color="auto" w:sz="4" w:space="0"/>
              <w:left w:val="single" w:color="auto" w:sz="6" w:space="0"/>
              <w:bottom w:val="single" w:color="auto" w:sz="4" w:space="0"/>
              <w:right w:val="single" w:color="auto" w:sz="6" w:space="0"/>
            </w:tcBorders>
            <w:vAlign w:val="top"/>
          </w:tcPr>
          <w:p>
            <w:pPr>
              <w:adjustRightInd w:val="0"/>
              <w:snapToGrid w:val="0"/>
              <w:spacing w:line="360" w:lineRule="auto"/>
              <w:jc w:val="center"/>
              <w:rPr>
                <w:rFonts w:hint="eastAsia" w:ascii="宋体" w:hAnsi="宋体"/>
                <w:color w:val="auto"/>
                <w:szCs w:val="21"/>
                <w:highlight w:val="none"/>
              </w:rPr>
            </w:pPr>
          </w:p>
        </w:tc>
        <w:tc>
          <w:tcPr>
            <w:tcW w:w="974" w:type="dxa"/>
            <w:gridSpan w:val="2"/>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center"/>
              <w:rPr>
                <w:rFonts w:hint="eastAsia"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6" w:space="0"/>
            </w:tcBorders>
            <w:vAlign w:val="center"/>
          </w:tcPr>
          <w:p>
            <w:pPr>
              <w:adjustRightInd w:val="0"/>
              <w:snapToGrid w:val="0"/>
              <w:spacing w:line="360" w:lineRule="auto"/>
              <w:jc w:val="center"/>
              <w:rPr>
                <w:rFonts w:hint="eastAsia" w:ascii="宋体" w:hAnsi="宋体"/>
                <w:color w:val="auto"/>
                <w:szCs w:val="21"/>
                <w:highlight w:val="none"/>
              </w:rPr>
            </w:pPr>
          </w:p>
        </w:tc>
        <w:tc>
          <w:tcPr>
            <w:tcW w:w="996" w:type="dxa"/>
            <w:tcBorders>
              <w:top w:val="single" w:color="auto" w:sz="4" w:space="0"/>
              <w:left w:val="single" w:color="auto" w:sz="6" w:space="0"/>
              <w:bottom w:val="single" w:color="auto" w:sz="4" w:space="0"/>
              <w:right w:val="single" w:color="auto" w:sz="4" w:space="0"/>
            </w:tcBorders>
            <w:vAlign w:val="center"/>
          </w:tcPr>
          <w:p>
            <w:pPr>
              <w:widowControl/>
              <w:adjustRightInd w:val="0"/>
              <w:snapToGrid w:val="0"/>
              <w:jc w:val="left"/>
              <w:rPr>
                <w:rFonts w:hint="eastAsia" w:ascii="宋体" w:hAnsi="宋体"/>
                <w:color w:val="auto"/>
                <w:szCs w:val="21"/>
                <w:highlight w:val="none"/>
              </w:rPr>
            </w:pPr>
          </w:p>
        </w:tc>
        <w:tc>
          <w:tcPr>
            <w:tcW w:w="262" w:type="dxa"/>
            <w:tcBorders>
              <w:top w:val="single" w:color="auto" w:sz="4" w:space="0"/>
              <w:left w:val="single" w:color="auto" w:sz="4" w:space="0"/>
              <w:bottom w:val="single" w:color="auto" w:sz="4" w:space="0"/>
            </w:tcBorders>
            <w:vAlign w:val="center"/>
          </w:tcPr>
          <w:p>
            <w:pPr>
              <w:widowControl/>
              <w:adjustRightInd w:val="0"/>
              <w:snapToGrid w:val="0"/>
              <w:jc w:val="left"/>
              <w:rPr>
                <w:rFonts w:hint="eastAsia" w:ascii="宋体" w:hAnsi="宋体"/>
                <w:color w:val="auto"/>
                <w:szCs w:val="21"/>
                <w:highlight w:val="none"/>
              </w:rPr>
            </w:pPr>
          </w:p>
        </w:tc>
        <w:tc>
          <w:tcPr>
            <w:tcW w:w="802" w:type="dxa"/>
            <w:gridSpan w:val="2"/>
            <w:tcBorders>
              <w:top w:val="single" w:color="auto" w:sz="4" w:space="0"/>
              <w:bottom w:val="single" w:color="auto" w:sz="4" w:space="0"/>
              <w:right w:val="single" w:color="auto" w:sz="4" w:space="0"/>
            </w:tcBorders>
            <w:vAlign w:val="top"/>
          </w:tcPr>
          <w:p>
            <w:pPr>
              <w:widowControl/>
              <w:adjustRightInd w:val="0"/>
              <w:snapToGrid w:val="0"/>
              <w:jc w:val="left"/>
              <w:rPr>
                <w:rFonts w:hint="eastAsia" w:ascii="宋体" w:hAnsi="宋体"/>
                <w:color w:val="auto"/>
                <w:szCs w:val="21"/>
                <w:highlight w:val="none"/>
              </w:rPr>
            </w:pPr>
          </w:p>
        </w:tc>
      </w:tr>
      <w:tr>
        <w:tblPrEx>
          <w:tblCellMar>
            <w:top w:w="0" w:type="dxa"/>
            <w:left w:w="108" w:type="dxa"/>
            <w:bottom w:w="0" w:type="dxa"/>
            <w:right w:w="108" w:type="dxa"/>
          </w:tblCellMar>
        </w:tblPrEx>
        <w:trPr>
          <w:cantSplit/>
          <w:trHeight w:val="755" w:hRule="atLeast"/>
          <w:jc w:val="center"/>
        </w:trPr>
        <w:tc>
          <w:tcPr>
            <w:tcW w:w="2121" w:type="dxa"/>
            <w:gridSpan w:val="2"/>
            <w:tcBorders>
              <w:top w:val="single" w:color="auto" w:sz="4"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合同总价</w:t>
            </w:r>
          </w:p>
        </w:tc>
        <w:tc>
          <w:tcPr>
            <w:tcW w:w="851" w:type="dxa"/>
            <w:tcBorders>
              <w:top w:val="single" w:color="auto" w:sz="4" w:space="0"/>
              <w:left w:val="single" w:color="auto" w:sz="6" w:space="0"/>
              <w:bottom w:val="single" w:color="auto" w:sz="4" w:space="0"/>
              <w:right w:val="single" w:color="auto" w:sz="6" w:space="0"/>
            </w:tcBorders>
            <w:vAlign w:val="top"/>
          </w:tcPr>
          <w:p>
            <w:pPr>
              <w:adjustRightInd w:val="0"/>
              <w:snapToGrid w:val="0"/>
              <w:spacing w:line="360" w:lineRule="auto"/>
              <w:rPr>
                <w:rFonts w:hint="eastAsia" w:ascii="宋体" w:hAnsi="宋体"/>
                <w:color w:val="auto"/>
                <w:szCs w:val="21"/>
                <w:highlight w:val="none"/>
              </w:rPr>
            </w:pPr>
          </w:p>
        </w:tc>
        <w:tc>
          <w:tcPr>
            <w:tcW w:w="970" w:type="dxa"/>
            <w:gridSpan w:val="3"/>
            <w:tcBorders>
              <w:top w:val="single" w:color="auto" w:sz="4" w:space="0"/>
              <w:left w:val="single" w:color="auto" w:sz="6" w:space="0"/>
              <w:bottom w:val="single" w:color="auto" w:sz="4" w:space="0"/>
            </w:tcBorders>
            <w:vAlign w:val="top"/>
          </w:tcPr>
          <w:p>
            <w:pPr>
              <w:adjustRightInd w:val="0"/>
              <w:snapToGrid w:val="0"/>
              <w:spacing w:line="360" w:lineRule="auto"/>
              <w:rPr>
                <w:rFonts w:hint="eastAsia" w:ascii="宋体" w:hAnsi="宋体"/>
                <w:color w:val="auto"/>
                <w:szCs w:val="21"/>
                <w:highlight w:val="none"/>
              </w:rPr>
            </w:pPr>
          </w:p>
        </w:tc>
        <w:tc>
          <w:tcPr>
            <w:tcW w:w="6477" w:type="dxa"/>
            <w:gridSpan w:val="8"/>
            <w:tcBorders>
              <w:right w:val="single" w:color="auto" w:sz="4" w:space="0"/>
            </w:tcBorders>
            <w:vAlign w:val="top"/>
          </w:tcPr>
          <w:p>
            <w:pPr>
              <w:adjustRightInd w:val="0"/>
              <w:snapToGrid w:val="0"/>
              <w:spacing w:line="360" w:lineRule="auto"/>
              <w:rPr>
                <w:rFonts w:hint="eastAsia" w:ascii="宋体" w:hAnsi="宋体" w:cs="仿宋_GB2312"/>
                <w:color w:val="auto"/>
                <w:kern w:val="0"/>
                <w:szCs w:val="21"/>
                <w:highlight w:val="none"/>
              </w:rPr>
            </w:pPr>
          </w:p>
          <w:p>
            <w:pPr>
              <w:adjustRightInd w:val="0"/>
              <w:snapToGrid w:val="0"/>
              <w:spacing w:line="360" w:lineRule="auto"/>
              <w:rPr>
                <w:rFonts w:ascii="宋体" w:hAnsi="宋体" w:cs="仿宋_GB2312"/>
                <w:color w:val="auto"/>
                <w:kern w:val="0"/>
                <w:szCs w:val="21"/>
                <w:highlight w:val="none"/>
              </w:rPr>
            </w:pPr>
            <w:r>
              <w:rPr>
                <w:rFonts w:hint="eastAsia" w:ascii="宋体" w:hAnsi="宋体" w:cs="仿宋_GB2312"/>
                <w:color w:val="auto"/>
                <w:kern w:val="0"/>
                <w:szCs w:val="21"/>
                <w:highlight w:val="none"/>
              </w:rPr>
              <w:t>人民币大写</w:t>
            </w:r>
            <w:r>
              <w:rPr>
                <w:rFonts w:hint="eastAsia" w:ascii="宋体" w:hAnsi="宋体" w:cs="仿宋_GB2312"/>
                <w:color w:val="auto"/>
                <w:kern w:val="0"/>
                <w:szCs w:val="21"/>
                <w:highlight w:val="none"/>
                <w:u w:val="single"/>
              </w:rPr>
              <w:t xml:space="preserve">：                       </w:t>
            </w:r>
            <w:r>
              <w:rPr>
                <w:rFonts w:hint="eastAsia" w:ascii="宋体" w:hAnsi="宋体"/>
                <w:color w:val="auto"/>
                <w:szCs w:val="21"/>
                <w:highlight w:val="none"/>
              </w:rPr>
              <w:t xml:space="preserve"> </w:t>
            </w:r>
            <w:r>
              <w:rPr>
                <w:rFonts w:hint="eastAsia" w:ascii="宋体" w:hAnsi="宋体" w:cs="仿宋_GB2312"/>
                <w:color w:val="auto"/>
                <w:kern w:val="0"/>
                <w:szCs w:val="21"/>
                <w:highlight w:val="none"/>
              </w:rPr>
              <w:t>（小写￥</w:t>
            </w:r>
            <w:r>
              <w:rPr>
                <w:rFonts w:hint="eastAsia" w:ascii="宋体" w:hAnsi="宋体"/>
                <w:color w:val="auto"/>
                <w:szCs w:val="21"/>
                <w:highlight w:val="none"/>
              </w:rPr>
              <w:t xml:space="preserve">      </w:t>
            </w:r>
            <w:r>
              <w:rPr>
                <w:rFonts w:hint="eastAsia" w:ascii="宋体" w:hAnsi="宋体" w:cs="仿宋_GB2312"/>
                <w:color w:val="auto"/>
                <w:kern w:val="0"/>
                <w:szCs w:val="21"/>
                <w:highlight w:val="none"/>
              </w:rPr>
              <w:t>元）</w:t>
            </w:r>
          </w:p>
          <w:p>
            <w:pPr>
              <w:widowControl/>
              <w:adjustRightInd w:val="0"/>
              <w:snapToGrid w:val="0"/>
              <w:jc w:val="left"/>
              <w:rPr>
                <w:rFonts w:ascii="宋体" w:hAnsi="宋体"/>
                <w:color w:val="auto"/>
                <w:szCs w:val="21"/>
                <w:highlight w:val="none"/>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gridAfter w:val="1"/>
          <w:wBefore w:w="3091" w:type="dxa"/>
          <w:wAfter w:w="259" w:type="dxa"/>
          <w:trHeight w:val="100" w:hRule="atLeast"/>
          <w:jc w:val="center"/>
        </w:trPr>
        <w:tc>
          <w:tcPr>
            <w:tcW w:w="851" w:type="dxa"/>
            <w:gridSpan w:val="2"/>
            <w:tcBorders>
              <w:top w:val="single" w:color="auto" w:sz="4" w:space="0"/>
            </w:tcBorders>
            <w:vAlign w:val="top"/>
          </w:tcPr>
          <w:p>
            <w:pPr>
              <w:tabs>
                <w:tab w:val="left" w:pos="540"/>
              </w:tabs>
              <w:adjustRightInd w:val="0"/>
              <w:snapToGrid w:val="0"/>
              <w:spacing w:line="360" w:lineRule="auto"/>
              <w:rPr>
                <w:rFonts w:hint="eastAsia" w:ascii="宋体" w:hAnsi="宋体"/>
                <w:color w:val="auto"/>
                <w:szCs w:val="21"/>
                <w:highlight w:val="none"/>
              </w:rPr>
            </w:pPr>
          </w:p>
        </w:tc>
        <w:tc>
          <w:tcPr>
            <w:tcW w:w="6218" w:type="dxa"/>
            <w:gridSpan w:val="7"/>
            <w:tcBorders>
              <w:top w:val="single" w:color="auto" w:sz="4" w:space="0"/>
            </w:tcBorders>
            <w:vAlign w:val="top"/>
          </w:tcPr>
          <w:p>
            <w:pPr>
              <w:tabs>
                <w:tab w:val="left" w:pos="540"/>
              </w:tabs>
              <w:adjustRightInd w:val="0"/>
              <w:snapToGrid w:val="0"/>
              <w:spacing w:line="360" w:lineRule="auto"/>
              <w:rPr>
                <w:rFonts w:hint="eastAsia" w:ascii="宋体" w:hAnsi="宋体"/>
                <w:color w:val="auto"/>
                <w:szCs w:val="21"/>
                <w:highlight w:val="none"/>
              </w:rPr>
            </w:pPr>
          </w:p>
        </w:tc>
      </w:tr>
    </w:tbl>
    <w:p>
      <w:pPr>
        <w:adjustRightInd w:val="0"/>
        <w:snapToGrid w:val="0"/>
        <w:spacing w:line="360" w:lineRule="auto"/>
        <w:rPr>
          <w:rFonts w:ascii="宋体" w:hAnsi="宋体"/>
          <w:color w:val="auto"/>
          <w:spacing w:val="-20"/>
          <w:szCs w:val="21"/>
          <w:highlight w:val="none"/>
        </w:rPr>
      </w:pPr>
      <w:r>
        <w:rPr>
          <w:rFonts w:hint="eastAsia" w:ascii="宋体" w:hAnsi="宋体"/>
          <w:color w:val="auto"/>
          <w:spacing w:val="-20"/>
          <w:szCs w:val="21"/>
          <w:highlight w:val="none"/>
        </w:rPr>
        <w:t>说</w:t>
      </w:r>
      <w:r>
        <w:rPr>
          <w:rFonts w:ascii="宋体" w:hAnsi="宋体"/>
          <w:color w:val="auto"/>
          <w:spacing w:val="-20"/>
          <w:szCs w:val="21"/>
          <w:highlight w:val="none"/>
        </w:rPr>
        <w:t xml:space="preserve">      </w:t>
      </w:r>
      <w:r>
        <w:rPr>
          <w:rFonts w:hint="eastAsia" w:ascii="宋体" w:hAnsi="宋体"/>
          <w:color w:val="auto"/>
          <w:spacing w:val="-20"/>
          <w:szCs w:val="21"/>
          <w:highlight w:val="none"/>
        </w:rPr>
        <w:t>明：</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 合同总价包含到达交货地点的运杂费、技术服务（相关技术指导）、运输费、保险费、培训及其他各项费用。</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（二）合同总价包括乙方销售本合同产品，国家根据现行税法向乙方征收的与履行合同有关的一切税费。</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 合同总价一次包死，不受市场价格变化的影响，并作为结算的唯一依据。</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二、产品质量要求</w:t>
      </w:r>
    </w:p>
    <w:p>
      <w:pPr>
        <w:adjustRightInd w:val="0"/>
        <w:snapToGri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（一） 国家标准：</w:t>
      </w:r>
      <w:r>
        <w:rPr>
          <w:rFonts w:hint="eastAsia" w:ascii="宋体" w:hAnsi="宋体"/>
          <w:color w:val="auto"/>
          <w:szCs w:val="21"/>
          <w:highlight w:val="none"/>
          <w:u w:val="single"/>
        </w:rPr>
        <w:t xml:space="preserve">                            </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（二）行业标准：</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adjustRightInd w:val="0"/>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（三） 样品标准：</w:t>
      </w:r>
      <w:r>
        <w:rPr>
          <w:rFonts w:hint="eastAsia" w:ascii="宋体" w:hAnsi="宋体"/>
          <w:color w:val="auto"/>
          <w:szCs w:val="21"/>
          <w:highlight w:val="none"/>
          <w:u w:val="single"/>
        </w:rPr>
        <w:t xml:space="preserve">  乙方按甲方要求制作样品，该样品由甲乙双方封样，由甲方保存 </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乙方应保证其提供的产品是全新的、未使用过的，采用的是最佳材料和一流工艺，并在各个方面符合合同规定的质量、规格和性能要求。提供的产品和投标文件一致。在规定的质量保证期内，乙方应对任何缺陷负责。除合同中另有规定外，出现上述情况乙方应在收到甲方通知后</w:t>
      </w:r>
      <w:r>
        <w:rPr>
          <w:rFonts w:hint="eastAsia" w:ascii="宋体" w:hAnsi="宋体"/>
          <w:color w:val="auto"/>
          <w:szCs w:val="21"/>
          <w:highlight w:val="none"/>
          <w:u w:val="single"/>
        </w:rPr>
        <w:t xml:space="preserve">   </w:t>
      </w:r>
      <w:r>
        <w:rPr>
          <w:rFonts w:hint="eastAsia" w:ascii="宋体" w:hAnsi="宋体"/>
          <w:color w:val="auto"/>
          <w:szCs w:val="21"/>
          <w:highlight w:val="none"/>
        </w:rPr>
        <w:t>天内，免费负责更换新的产品。对造成的损失甲方保留索赔的权利。</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（五）因乙方产品发生知识产权纠纷、质量问题导致的产品被监管部门没收、罚款或召回及因第三方主张民事权利等造成的甲方经济损失和相关费用均由乙方承担。</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三、包装方式及包装品处理</w:t>
      </w:r>
    </w:p>
    <w:p>
      <w:pPr>
        <w:adjustRightInd w:val="0"/>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（一）包装方式：</w:t>
      </w:r>
      <w:r>
        <w:rPr>
          <w:rFonts w:hint="eastAsia" w:ascii="宋体" w:hAnsi="宋体"/>
          <w:color w:val="auto"/>
          <w:szCs w:val="21"/>
          <w:highlight w:val="none"/>
          <w:u w:val="single"/>
        </w:rPr>
        <w:t xml:space="preserve">                               </w:t>
      </w:r>
    </w:p>
    <w:p>
      <w:pPr>
        <w:adjustRightInd w:val="0"/>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（二）包装品处理：</w:t>
      </w:r>
      <w:r>
        <w:rPr>
          <w:rFonts w:hint="eastAsia" w:ascii="宋体" w:hAnsi="宋体"/>
          <w:color w:val="auto"/>
          <w:szCs w:val="21"/>
          <w:highlight w:val="none"/>
          <w:u w:val="single"/>
        </w:rPr>
        <w:t xml:space="preserve">                              </w:t>
      </w:r>
    </w:p>
    <w:p>
      <w:pPr>
        <w:numPr>
          <w:ilvl w:val="0"/>
          <w:numId w:val="1"/>
        </w:num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交货方式</w:t>
      </w:r>
    </w:p>
    <w:p>
      <w:pPr>
        <w:adjustRightInd w:val="0"/>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（一）交货期限：</w:t>
      </w:r>
      <w:r>
        <w:rPr>
          <w:rFonts w:hint="eastAsia" w:ascii="宋体" w:hAnsi="宋体"/>
          <w:color w:val="auto"/>
          <w:szCs w:val="21"/>
          <w:highlight w:val="none"/>
          <w:u w:val="single"/>
        </w:rPr>
        <w:t xml:space="preserve">                                </w:t>
      </w:r>
    </w:p>
    <w:p>
      <w:pPr>
        <w:adjustRightInd w:val="0"/>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 xml:space="preserve">（二）交货地点： </w:t>
      </w:r>
      <w:r>
        <w:rPr>
          <w:rFonts w:hint="eastAsia" w:ascii="宋体" w:hAnsi="宋体"/>
          <w:color w:val="auto"/>
          <w:szCs w:val="21"/>
          <w:highlight w:val="none"/>
          <w:u w:val="single"/>
        </w:rPr>
        <w:t xml:space="preserve">  甲方</w:t>
      </w:r>
      <w:r>
        <w:rPr>
          <w:rFonts w:ascii="宋体" w:hAnsi="宋体"/>
          <w:color w:val="auto"/>
          <w:szCs w:val="21"/>
          <w:highlight w:val="none"/>
          <w:u w:val="single"/>
        </w:rPr>
        <w:t>指定地点。</w:t>
      </w:r>
      <w:r>
        <w:rPr>
          <w:rFonts w:hint="eastAsia" w:ascii="宋体" w:hAnsi="宋体"/>
          <w:color w:val="auto"/>
          <w:szCs w:val="21"/>
          <w:highlight w:val="none"/>
          <w:u w:val="single"/>
        </w:rPr>
        <w:t xml:space="preserve"> </w:t>
      </w:r>
    </w:p>
    <w:p>
      <w:pPr>
        <w:adjustRightInd w:val="0"/>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（三）运输方式：</w:t>
      </w:r>
      <w:r>
        <w:rPr>
          <w:rFonts w:hint="eastAsia" w:ascii="宋体" w:hAnsi="宋体"/>
          <w:color w:val="auto"/>
          <w:szCs w:val="21"/>
          <w:highlight w:val="none"/>
          <w:u w:val="single"/>
        </w:rPr>
        <w:t xml:space="preserve">  乙方</w:t>
      </w:r>
      <w:r>
        <w:rPr>
          <w:rFonts w:ascii="宋体" w:hAnsi="宋体"/>
          <w:color w:val="auto"/>
          <w:szCs w:val="21"/>
          <w:highlight w:val="none"/>
          <w:u w:val="single"/>
        </w:rPr>
        <w:t>负责运输</w:t>
      </w:r>
      <w:r>
        <w:rPr>
          <w:rFonts w:hint="eastAsia" w:ascii="宋体" w:hAnsi="宋体"/>
          <w:color w:val="auto"/>
          <w:szCs w:val="21"/>
          <w:highlight w:val="none"/>
          <w:u w:val="single"/>
        </w:rPr>
        <w:t>到</w:t>
      </w:r>
      <w:r>
        <w:rPr>
          <w:rFonts w:ascii="宋体" w:hAnsi="宋体"/>
          <w:color w:val="auto"/>
          <w:szCs w:val="21"/>
          <w:highlight w:val="none"/>
          <w:u w:val="single"/>
        </w:rPr>
        <w:t>甲方</w:t>
      </w:r>
      <w:r>
        <w:rPr>
          <w:rFonts w:hint="eastAsia" w:ascii="宋体" w:hAnsi="宋体"/>
          <w:color w:val="auto"/>
          <w:szCs w:val="21"/>
          <w:highlight w:val="none"/>
          <w:u w:val="single"/>
        </w:rPr>
        <w:t xml:space="preserve">指定地点               </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根据国家相关部门规定，产品需特殊方式运输的，如冷链运输的，配送由</w:t>
      </w:r>
      <w:r>
        <w:rPr>
          <w:rFonts w:ascii="宋体" w:hAnsi="宋体"/>
          <w:color w:val="auto"/>
          <w:szCs w:val="21"/>
          <w:highlight w:val="none"/>
        </w:rPr>
        <w:t>具备冷链储存、运输条件</w:t>
      </w:r>
      <w:r>
        <w:rPr>
          <w:rFonts w:hint="eastAsia" w:ascii="宋体" w:hAnsi="宋体"/>
          <w:color w:val="auto"/>
          <w:szCs w:val="21"/>
          <w:highlight w:val="none"/>
        </w:rPr>
        <w:t>乙方或乙方</w:t>
      </w:r>
      <w:r>
        <w:rPr>
          <w:rFonts w:ascii="宋体" w:hAnsi="宋体"/>
          <w:color w:val="auto"/>
          <w:szCs w:val="21"/>
          <w:highlight w:val="none"/>
        </w:rPr>
        <w:t>委托具备冷链储存、运输条件的企业</w:t>
      </w:r>
      <w:r>
        <w:rPr>
          <w:rFonts w:hint="eastAsia" w:ascii="宋体" w:hAnsi="宋体"/>
          <w:color w:val="auto"/>
          <w:szCs w:val="21"/>
          <w:highlight w:val="none"/>
        </w:rPr>
        <w:t>负责</w:t>
      </w:r>
      <w:r>
        <w:rPr>
          <w:rFonts w:ascii="宋体" w:hAnsi="宋体"/>
          <w:color w:val="auto"/>
          <w:szCs w:val="21"/>
          <w:highlight w:val="none"/>
        </w:rPr>
        <w:t>配送。</w:t>
      </w:r>
      <w:r>
        <w:rPr>
          <w:rFonts w:hint="eastAsia" w:ascii="宋体" w:hAnsi="宋体"/>
          <w:color w:val="auto"/>
          <w:szCs w:val="21"/>
          <w:highlight w:val="none"/>
        </w:rPr>
        <w:t>配送要符合新修改条例及各级卫生主管部门和食品药品监督管理部门的相关规定，</w:t>
      </w:r>
      <w:r>
        <w:rPr>
          <w:rFonts w:ascii="宋体" w:hAnsi="宋体"/>
          <w:color w:val="auto"/>
          <w:szCs w:val="21"/>
          <w:highlight w:val="none"/>
        </w:rPr>
        <w:t>遵守储存、运输管理规范，保证</w:t>
      </w:r>
      <w:r>
        <w:rPr>
          <w:rFonts w:hint="eastAsia" w:ascii="宋体" w:hAnsi="宋体"/>
          <w:color w:val="auto"/>
          <w:szCs w:val="21"/>
          <w:highlight w:val="none"/>
        </w:rPr>
        <w:t>产品</w:t>
      </w:r>
      <w:r>
        <w:rPr>
          <w:rFonts w:ascii="宋体" w:hAnsi="宋体"/>
          <w:color w:val="auto"/>
          <w:szCs w:val="21"/>
          <w:highlight w:val="none"/>
        </w:rPr>
        <w:t>质量。</w:t>
      </w:r>
      <w:r>
        <w:rPr>
          <w:rFonts w:hint="eastAsia" w:ascii="宋体" w:hAnsi="宋体"/>
          <w:color w:val="auto"/>
          <w:szCs w:val="21"/>
          <w:highlight w:val="none"/>
        </w:rPr>
        <w:t>产品</w:t>
      </w:r>
      <w:r>
        <w:rPr>
          <w:rFonts w:ascii="宋体" w:hAnsi="宋体"/>
          <w:color w:val="auto"/>
          <w:szCs w:val="21"/>
          <w:highlight w:val="none"/>
        </w:rPr>
        <w:t>储存、运输的全过程应当始终处于规定的温度环境，不得脱离冷链，</w:t>
      </w:r>
      <w:r>
        <w:rPr>
          <w:rFonts w:hint="eastAsia" w:ascii="宋体" w:hAnsi="宋体" w:cs="仿宋"/>
          <w:color w:val="auto"/>
          <w:szCs w:val="21"/>
          <w:highlight w:val="none"/>
        </w:rPr>
        <w:t>每批货物需配备自动温度记录器，按要求做好全程温度记录，并能够现场读取。</w:t>
      </w:r>
    </w:p>
    <w:p>
      <w:pPr>
        <w:pStyle w:val="7"/>
        <w:adjustRightInd w:val="0"/>
        <w:snapToGrid w:val="0"/>
        <w:rPr>
          <w:rFonts w:hint="eastAsia" w:ascii="宋体" w:hAnsi="宋体"/>
          <w:color w:val="auto"/>
          <w:szCs w:val="21"/>
          <w:highlight w:val="none"/>
        </w:rPr>
      </w:pPr>
      <w:r>
        <w:rPr>
          <w:rFonts w:hint="eastAsia" w:ascii="宋体" w:hAnsi="宋体"/>
          <w:color w:val="auto"/>
          <w:szCs w:val="21"/>
          <w:highlight w:val="none"/>
        </w:rPr>
        <w:t>（四）风险承担：在乙方将产品交付甲方前标的物的毁损、灭失风险由乙方承担。甲方已付乙方的费用中已包含货物的保险费用，乙方应当按规定购买保险。除货物在交付甲方前的损失由乙方承担外，乙方仍应承担货物损失总额30%的违约金。</w:t>
      </w:r>
    </w:p>
    <w:p>
      <w:pPr>
        <w:numPr>
          <w:ilvl w:val="0"/>
          <w:numId w:val="1"/>
        </w:num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验收</w:t>
      </w:r>
    </w:p>
    <w:p>
      <w:pPr>
        <w:adjustRightInd w:val="0"/>
        <w:snapToGrid w:val="0"/>
        <w:spacing w:line="360" w:lineRule="auto"/>
        <w:ind w:left="420" w:leftChars="200"/>
        <w:rPr>
          <w:rFonts w:ascii="宋体" w:hAnsi="宋体"/>
          <w:color w:val="auto"/>
          <w:szCs w:val="21"/>
          <w:highlight w:val="none"/>
          <w:u w:val="single"/>
        </w:rPr>
      </w:pPr>
      <w:r>
        <w:rPr>
          <w:rFonts w:hint="eastAsia" w:ascii="宋体" w:hAnsi="宋体"/>
          <w:color w:val="auto"/>
          <w:szCs w:val="21"/>
          <w:highlight w:val="none"/>
        </w:rPr>
        <w:t xml:space="preserve"> （一）验收时间：</w:t>
      </w:r>
      <w:r>
        <w:rPr>
          <w:rFonts w:hint="eastAsia" w:ascii="宋体" w:hAnsi="宋体"/>
          <w:color w:val="auto"/>
          <w:szCs w:val="21"/>
          <w:highlight w:val="none"/>
          <w:u w:val="single"/>
        </w:rPr>
        <w:t xml:space="preserve"> 货</w:t>
      </w:r>
      <w:r>
        <w:rPr>
          <w:rFonts w:ascii="宋体" w:hAnsi="宋体"/>
          <w:color w:val="auto"/>
          <w:szCs w:val="21"/>
          <w:highlight w:val="none"/>
          <w:u w:val="single"/>
        </w:rPr>
        <w:t>到</w:t>
      </w:r>
      <w:r>
        <w:rPr>
          <w:rFonts w:hint="eastAsia" w:ascii="宋体" w:hAnsi="宋体"/>
          <w:color w:val="auto"/>
          <w:szCs w:val="21"/>
          <w:highlight w:val="none"/>
          <w:u w:val="single"/>
        </w:rPr>
        <w:t xml:space="preserve">现场验收 。   </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（二）验收方式：</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验收按照下列要求验收，如一项不合格，视同产品不合格：</w:t>
      </w:r>
    </w:p>
    <w:p>
      <w:pPr>
        <w:adjustRightInd w:val="0"/>
        <w:snapToGrid w:val="0"/>
        <w:spacing w:line="360" w:lineRule="auto"/>
        <w:ind w:firstLine="644" w:firstLineChars="307"/>
        <w:rPr>
          <w:rFonts w:ascii="宋体" w:hAnsi="宋体"/>
          <w:color w:val="auto"/>
          <w:szCs w:val="21"/>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 1 \* GB2 </w:instrText>
      </w:r>
      <w:r>
        <w:rPr>
          <w:rFonts w:ascii="宋体" w:hAnsi="宋体"/>
          <w:color w:val="auto"/>
          <w:szCs w:val="21"/>
          <w:highlight w:val="none"/>
        </w:rPr>
        <w:fldChar w:fldCharType="separate"/>
      </w:r>
      <w:r>
        <w:rPr>
          <w:rFonts w:hint="eastAsia" w:ascii="宋体" w:hAnsi="宋体"/>
          <w:color w:val="auto"/>
          <w:szCs w:val="21"/>
          <w:highlight w:val="none"/>
        </w:rPr>
        <w:t>⑴</w:t>
      </w:r>
      <w:r>
        <w:rPr>
          <w:rFonts w:ascii="宋体" w:hAnsi="宋体"/>
          <w:color w:val="auto"/>
          <w:szCs w:val="21"/>
          <w:highlight w:val="none"/>
        </w:rPr>
        <w:fldChar w:fldCharType="end"/>
      </w:r>
      <w:r>
        <w:rPr>
          <w:rFonts w:hint="eastAsia" w:ascii="宋体" w:hAnsi="宋体"/>
          <w:color w:val="auto"/>
          <w:szCs w:val="21"/>
          <w:highlight w:val="none"/>
        </w:rPr>
        <w:t>资料验收：供方交货前应按合同规定的要求，提供相关的技术资料。</w:t>
      </w:r>
    </w:p>
    <w:p>
      <w:pPr>
        <w:adjustRightInd w:val="0"/>
        <w:snapToGrid w:val="0"/>
        <w:spacing w:line="360" w:lineRule="auto"/>
        <w:ind w:left="210" w:leftChars="100" w:firstLine="434" w:firstLineChars="207"/>
        <w:rPr>
          <w:rFonts w:hint="eastAsia" w:ascii="宋体" w:hAnsi="宋体"/>
          <w:color w:val="auto"/>
          <w:szCs w:val="21"/>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 2 \* GB2 </w:instrText>
      </w:r>
      <w:r>
        <w:rPr>
          <w:rFonts w:ascii="宋体" w:hAnsi="宋体"/>
          <w:color w:val="auto"/>
          <w:szCs w:val="21"/>
          <w:highlight w:val="none"/>
        </w:rPr>
        <w:fldChar w:fldCharType="separate"/>
      </w:r>
      <w:r>
        <w:rPr>
          <w:rFonts w:hint="eastAsia" w:ascii="宋体" w:hAnsi="宋体"/>
          <w:color w:val="auto"/>
          <w:szCs w:val="21"/>
          <w:highlight w:val="none"/>
        </w:rPr>
        <w:t>⑵</w:t>
      </w:r>
      <w:r>
        <w:rPr>
          <w:rFonts w:ascii="宋体" w:hAnsi="宋体"/>
          <w:color w:val="auto"/>
          <w:szCs w:val="21"/>
          <w:highlight w:val="none"/>
        </w:rPr>
        <w:fldChar w:fldCharType="end"/>
      </w:r>
      <w:r>
        <w:rPr>
          <w:rFonts w:hint="eastAsia" w:ascii="宋体" w:hAnsi="宋体"/>
          <w:color w:val="auto"/>
          <w:szCs w:val="21"/>
          <w:highlight w:val="none"/>
        </w:rPr>
        <w:t xml:space="preserve">实物验收：包括产品名称、数量、规格和包装等外观形态。质保期剩余期限不得低于该产品限定质保期的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adjustRightInd w:val="0"/>
        <w:snapToGrid w:val="0"/>
        <w:spacing w:line="360" w:lineRule="auto"/>
        <w:ind w:firstLine="644" w:firstLineChars="307"/>
        <w:rPr>
          <w:rFonts w:hint="eastAsia" w:ascii="宋体" w:hAnsi="宋体"/>
          <w:color w:val="auto"/>
          <w:szCs w:val="21"/>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 3 \* GB2 </w:instrText>
      </w:r>
      <w:r>
        <w:rPr>
          <w:rFonts w:ascii="宋体" w:hAnsi="宋体"/>
          <w:color w:val="auto"/>
          <w:szCs w:val="21"/>
          <w:highlight w:val="none"/>
        </w:rPr>
        <w:fldChar w:fldCharType="separate"/>
      </w:r>
      <w:r>
        <w:rPr>
          <w:rFonts w:hint="eastAsia" w:ascii="宋体" w:hAnsi="宋体"/>
          <w:color w:val="auto"/>
          <w:szCs w:val="21"/>
          <w:highlight w:val="none"/>
        </w:rPr>
        <w:t>⑶</w:t>
      </w:r>
      <w:r>
        <w:rPr>
          <w:rFonts w:ascii="宋体" w:hAnsi="宋体"/>
          <w:color w:val="auto"/>
          <w:szCs w:val="21"/>
          <w:highlight w:val="none"/>
        </w:rPr>
        <w:fldChar w:fldCharType="end"/>
      </w:r>
      <w:r>
        <w:rPr>
          <w:rFonts w:hint="eastAsia" w:ascii="宋体" w:hAnsi="宋体"/>
          <w:color w:val="auto"/>
          <w:szCs w:val="21"/>
          <w:highlight w:val="none"/>
        </w:rPr>
        <w:t>产品质量抽检复核。</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（三）安装验收：</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产品如需安装验收，自设备正常运转</w:t>
      </w:r>
      <w:r>
        <w:rPr>
          <w:rFonts w:hint="eastAsia" w:ascii="宋体" w:hAnsi="宋体"/>
          <w:color w:val="auto"/>
          <w:szCs w:val="21"/>
          <w:highlight w:val="none"/>
          <w:u w:val="single"/>
        </w:rPr>
        <w:t xml:space="preserve">     </w:t>
      </w:r>
      <w:r>
        <w:rPr>
          <w:rFonts w:hint="eastAsia" w:ascii="宋体" w:hAnsi="宋体"/>
          <w:color w:val="auto"/>
          <w:szCs w:val="21"/>
          <w:highlight w:val="none"/>
        </w:rPr>
        <w:t>天后，视为验收合格。</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（四）特殊产品（指疫苗等生物产品）乙方交货</w:t>
      </w:r>
      <w:r>
        <w:rPr>
          <w:rFonts w:ascii="宋体" w:hAnsi="宋体"/>
          <w:color w:val="auto"/>
          <w:szCs w:val="21"/>
          <w:highlight w:val="none"/>
        </w:rPr>
        <w:t>时，</w:t>
      </w:r>
      <w:r>
        <w:rPr>
          <w:rFonts w:hint="eastAsia" w:ascii="宋体" w:hAnsi="宋体"/>
          <w:color w:val="auto"/>
          <w:szCs w:val="21"/>
          <w:highlight w:val="none"/>
        </w:rPr>
        <w:t>同时</w:t>
      </w:r>
      <w:r>
        <w:rPr>
          <w:rFonts w:ascii="宋体" w:hAnsi="宋体"/>
          <w:color w:val="auto"/>
          <w:szCs w:val="21"/>
          <w:highlight w:val="none"/>
        </w:rPr>
        <w:t>应当提供</w:t>
      </w:r>
      <w:r>
        <w:rPr>
          <w:rFonts w:hint="eastAsia" w:ascii="宋体" w:hAnsi="宋体"/>
          <w:color w:val="auto"/>
          <w:szCs w:val="21"/>
          <w:highlight w:val="none"/>
        </w:rPr>
        <w:t>该批产品</w:t>
      </w:r>
      <w:r>
        <w:rPr>
          <w:rFonts w:ascii="宋体" w:hAnsi="宋体"/>
          <w:color w:val="auto"/>
          <w:szCs w:val="21"/>
          <w:highlight w:val="none"/>
        </w:rPr>
        <w:t>由药品检验机构依法签发的生物制品每批检验合格或者审核批准证明复印件，并加盖企业印章</w:t>
      </w:r>
      <w:r>
        <w:rPr>
          <w:rFonts w:hint="eastAsia" w:ascii="宋体" w:hAnsi="宋体"/>
          <w:color w:val="auto"/>
          <w:szCs w:val="21"/>
          <w:highlight w:val="none"/>
        </w:rPr>
        <w:t>。</w:t>
      </w:r>
      <w:r>
        <w:rPr>
          <w:rFonts w:ascii="宋体" w:hAnsi="宋体"/>
          <w:color w:val="auto"/>
          <w:szCs w:val="21"/>
          <w:highlight w:val="none"/>
        </w:rPr>
        <w:t>销售进口</w:t>
      </w:r>
      <w:r>
        <w:rPr>
          <w:rFonts w:hint="eastAsia" w:ascii="宋体" w:hAnsi="宋体"/>
          <w:color w:val="auto"/>
          <w:szCs w:val="21"/>
          <w:highlight w:val="none"/>
        </w:rPr>
        <w:t>产品</w:t>
      </w:r>
      <w:r>
        <w:rPr>
          <w:rFonts w:ascii="宋体" w:hAnsi="宋体"/>
          <w:color w:val="auto"/>
          <w:szCs w:val="21"/>
          <w:highlight w:val="none"/>
        </w:rPr>
        <w:t>的，还应当提供进口药品通关单复印件，并加盖企业印章。</w:t>
      </w:r>
      <w:r>
        <w:rPr>
          <w:rFonts w:hint="eastAsia" w:ascii="宋体" w:hAnsi="宋体"/>
          <w:color w:val="auto"/>
          <w:szCs w:val="21"/>
          <w:highlight w:val="none"/>
        </w:rPr>
        <w:t>甲方在产品质量保证期内有权进行抽检复核，如发现产品质量问题，乙方应按照甲方要求及时予以退换。</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      （五）质量争议：对产品质量发生争议由</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检验机构进行检验，检验费由违约方承担。  </w:t>
      </w:r>
    </w:p>
    <w:p>
      <w:pPr>
        <w:adjustRightInd w:val="0"/>
        <w:snapToGrid w:val="0"/>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（六）  乙方接到甲方对产品质量提出异议的通知后，天内负责处理并通知甲方处理情况，否则即视为默认甲方提出的异议和处理意见。</w:t>
      </w:r>
    </w:p>
    <w:p>
      <w:pPr>
        <w:adjustRightInd w:val="0"/>
        <w:snapToGrid w:val="0"/>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 xml:space="preserve">（七）甲方因使用、保管、保养不善等造成产品质量下降的，不得提出异议。 </w:t>
      </w:r>
    </w:p>
    <w:p>
      <w:pPr>
        <w:adjustRightInd w:val="0"/>
        <w:snapToGrid w:val="0"/>
        <w:spacing w:line="360" w:lineRule="auto"/>
        <w:ind w:firstLine="630" w:firstLineChars="300"/>
        <w:rPr>
          <w:rFonts w:hint="eastAsia" w:ascii="宋体" w:hAnsi="宋体"/>
          <w:color w:val="auto"/>
          <w:szCs w:val="21"/>
          <w:highlight w:val="none"/>
        </w:rPr>
      </w:pPr>
      <w:r>
        <w:rPr>
          <w:rFonts w:hint="eastAsia" w:ascii="宋体" w:hAnsi="宋体" w:cs="Arial"/>
          <w:color w:val="auto"/>
          <w:szCs w:val="21"/>
          <w:highlight w:val="none"/>
        </w:rPr>
        <w:t>（八）货物符合合同约定的技术规范要求和验收标准的，甲方签署验收合格证明</w:t>
      </w:r>
      <w:r>
        <w:rPr>
          <w:rFonts w:hint="eastAsia" w:ascii="宋体" w:hAnsi="宋体"/>
          <w:color w:val="auto"/>
          <w:szCs w:val="21"/>
          <w:highlight w:val="none"/>
        </w:rPr>
        <w:t xml:space="preserve"> 。                    </w:t>
      </w:r>
    </w:p>
    <w:p>
      <w:pPr>
        <w:adjustRightInd w:val="0"/>
        <w:snapToGrid w:val="0"/>
        <w:spacing w:line="360" w:lineRule="auto"/>
        <w:ind w:firstLine="420" w:firstLineChars="200"/>
        <w:outlineLvl w:val="0"/>
        <w:rPr>
          <w:rFonts w:ascii="宋体" w:hAnsi="宋体" w:cs="宋体"/>
          <w:color w:val="auto"/>
          <w:kern w:val="0"/>
          <w:szCs w:val="21"/>
          <w:highlight w:val="none"/>
        </w:rPr>
      </w:pPr>
      <w:r>
        <w:rPr>
          <w:rFonts w:hint="eastAsia" w:ascii="宋体" w:hAnsi="宋体" w:cs="宋体"/>
          <w:color w:val="auto"/>
          <w:kern w:val="0"/>
          <w:szCs w:val="21"/>
          <w:highlight w:val="none"/>
        </w:rPr>
        <w:t>六、款项支付</w:t>
      </w:r>
    </w:p>
    <w:p>
      <w:pPr>
        <w:adjustRightInd w:val="0"/>
        <w:snapToGrid w:val="0"/>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（一）履约保证金</w:t>
      </w:r>
    </w:p>
    <w:p>
      <w:pPr>
        <w:adjustRightInd w:val="0"/>
        <w:snapToGrid w:val="0"/>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 xml:space="preserve">   为保证乙方能够按合同履约，乙方应交付1</w:t>
      </w:r>
      <w:r>
        <w:rPr>
          <w:rFonts w:ascii="宋体" w:hAnsi="宋体"/>
          <w:color w:val="auto"/>
          <w:szCs w:val="21"/>
          <w:highlight w:val="none"/>
        </w:rPr>
        <w:t>0%</w:t>
      </w:r>
      <w:r>
        <w:rPr>
          <w:rFonts w:hint="eastAsia" w:ascii="宋体" w:hAnsi="宋体"/>
          <w:color w:val="auto"/>
          <w:szCs w:val="21"/>
          <w:highlight w:val="none"/>
        </w:rPr>
        <w:t>履约保证金</w:t>
      </w:r>
      <w:r>
        <w:rPr>
          <w:rFonts w:hint="eastAsia" w:ascii="宋体" w:hAnsi="宋体"/>
          <w:color w:val="auto"/>
          <w:szCs w:val="21"/>
          <w:highlight w:val="none"/>
          <w:u w:val="single"/>
        </w:rPr>
        <w:t xml:space="preserve">           元，</w:t>
      </w:r>
      <w:r>
        <w:rPr>
          <w:rFonts w:hint="eastAsia" w:ascii="宋体" w:hAnsi="宋体"/>
          <w:color w:val="auto"/>
          <w:szCs w:val="21"/>
          <w:highlight w:val="none"/>
        </w:rPr>
        <w:t>该保证金在质保</w:t>
      </w:r>
      <w:r>
        <w:rPr>
          <w:rFonts w:ascii="宋体" w:hAnsi="宋体"/>
          <w:color w:val="auto"/>
          <w:szCs w:val="21"/>
          <w:highlight w:val="none"/>
        </w:rPr>
        <w:t>期开始计算时，</w:t>
      </w:r>
      <w:r>
        <w:rPr>
          <w:rFonts w:hint="eastAsia" w:ascii="宋体" w:hAnsi="宋体"/>
          <w:color w:val="auto"/>
          <w:szCs w:val="21"/>
          <w:highlight w:val="none"/>
        </w:rPr>
        <w:t>转为</w:t>
      </w:r>
      <w:r>
        <w:rPr>
          <w:rFonts w:ascii="宋体" w:hAnsi="宋体"/>
          <w:color w:val="auto"/>
          <w:szCs w:val="21"/>
          <w:highlight w:val="none"/>
        </w:rPr>
        <w:t>质保金，待质保期届满（无违约责任）</w:t>
      </w:r>
      <w:r>
        <w:rPr>
          <w:rFonts w:hint="eastAsia" w:ascii="宋体" w:hAnsi="宋体"/>
          <w:color w:val="auto"/>
          <w:szCs w:val="21"/>
          <w:highlight w:val="none"/>
        </w:rPr>
        <w:t>后返还（无息）。如乙方有违约行为，甲方可用该保证金冲抵甲方的损失及乙方的违约金。</w:t>
      </w:r>
    </w:p>
    <w:p>
      <w:pPr>
        <w:adjustRightInd w:val="0"/>
        <w:snapToGrid w:val="0"/>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（二）货款支付：</w:t>
      </w:r>
    </w:p>
    <w:p>
      <w:pPr>
        <w:adjustRightInd w:val="0"/>
        <w:snapToGrid w:val="0"/>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（1）双方约定，合同签订后，乙方按</w:t>
      </w:r>
      <w:r>
        <w:rPr>
          <w:rFonts w:ascii="宋体" w:hAnsi="宋体"/>
          <w:color w:val="auto"/>
          <w:szCs w:val="21"/>
          <w:highlight w:val="none"/>
        </w:rPr>
        <w:t>照甲方需求分批次供货，所有货物验收合格后，乙方向甲方开具合同全额发票，</w:t>
      </w:r>
      <w:r>
        <w:rPr>
          <w:rFonts w:hint="eastAsia" w:ascii="宋体" w:hAnsi="宋体"/>
          <w:color w:val="auto"/>
          <w:szCs w:val="21"/>
          <w:highlight w:val="none"/>
        </w:rPr>
        <w:t>甲方收到发票后向乙方支付全额货款。</w:t>
      </w:r>
    </w:p>
    <w:p>
      <w:pPr>
        <w:adjustRightInd w:val="0"/>
        <w:snapToGrid w:val="0"/>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（2）质保</w:t>
      </w:r>
      <w:r>
        <w:rPr>
          <w:rFonts w:ascii="宋体" w:hAnsi="宋体"/>
          <w:color w:val="auto"/>
          <w:szCs w:val="21"/>
          <w:highlight w:val="none"/>
        </w:rPr>
        <w:t>金</w:t>
      </w:r>
      <w:r>
        <w:rPr>
          <w:rFonts w:hint="eastAsia" w:ascii="宋体" w:hAnsi="宋体"/>
          <w:color w:val="auto"/>
          <w:szCs w:val="21"/>
          <w:highlight w:val="none"/>
        </w:rPr>
        <w:t>为</w:t>
      </w:r>
      <w:r>
        <w:rPr>
          <w:rFonts w:ascii="宋体" w:hAnsi="宋体"/>
          <w:color w:val="auto"/>
          <w:szCs w:val="21"/>
          <w:highlight w:val="none"/>
        </w:rPr>
        <w:t>货款总额</w:t>
      </w: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元</w:t>
      </w:r>
      <w:r>
        <w:rPr>
          <w:rFonts w:ascii="宋体" w:hAnsi="宋体"/>
          <w:color w:val="auto"/>
          <w:szCs w:val="21"/>
          <w:highlight w:val="none"/>
        </w:rPr>
        <w:t>，质保期</w:t>
      </w:r>
      <w:r>
        <w:rPr>
          <w:rFonts w:hint="eastAsia" w:ascii="宋体" w:hAnsi="宋体"/>
          <w:color w:val="auto"/>
          <w:szCs w:val="21"/>
          <w:highlight w:val="none"/>
        </w:rPr>
        <w:t>届</w:t>
      </w:r>
      <w:r>
        <w:rPr>
          <w:rFonts w:ascii="宋体" w:hAnsi="宋体"/>
          <w:color w:val="auto"/>
          <w:szCs w:val="21"/>
          <w:highlight w:val="none"/>
        </w:rPr>
        <w:t>满</w:t>
      </w:r>
      <w:r>
        <w:rPr>
          <w:rFonts w:hint="eastAsia" w:ascii="宋体" w:hAnsi="宋体"/>
          <w:color w:val="auto"/>
          <w:szCs w:val="21"/>
          <w:highlight w:val="none"/>
          <w:u w:val="single"/>
        </w:rPr>
        <w:t xml:space="preserve">     </w:t>
      </w:r>
      <w:r>
        <w:rPr>
          <w:rFonts w:hint="eastAsia" w:ascii="宋体" w:hAnsi="宋体"/>
          <w:color w:val="auto"/>
          <w:szCs w:val="21"/>
          <w:highlight w:val="none"/>
        </w:rPr>
        <w:t>工作日</w:t>
      </w:r>
      <w:r>
        <w:rPr>
          <w:rFonts w:ascii="宋体" w:hAnsi="宋体"/>
          <w:color w:val="auto"/>
          <w:szCs w:val="21"/>
          <w:highlight w:val="none"/>
        </w:rPr>
        <w:t>返回。</w:t>
      </w:r>
    </w:p>
    <w:p>
      <w:pPr>
        <w:adjustRightInd w:val="0"/>
        <w:snapToGrid w:val="0"/>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）双方约定，合同签订后，乙方按照甲方需求一次性供货，所有货物验收合格后，乙方向甲方开具合同全额发票，甲方收到发票后向乙方支付货款</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adjustRightInd w:val="0"/>
        <w:snapToGrid w:val="0"/>
        <w:spacing w:line="360" w:lineRule="auto"/>
        <w:ind w:firstLine="315" w:firstLineChars="150"/>
        <w:rPr>
          <w:rFonts w:ascii="宋体" w:hAnsi="宋体" w:cs="宋体"/>
          <w:color w:val="auto"/>
          <w:kern w:val="0"/>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w:t>
      </w:r>
      <w:r>
        <w:rPr>
          <w:rFonts w:hint="eastAsia" w:ascii="宋体" w:hAnsi="宋体" w:cs="宋体"/>
          <w:color w:val="auto"/>
          <w:kern w:val="0"/>
          <w:szCs w:val="21"/>
          <w:highlight w:val="none"/>
        </w:rPr>
        <w:t>付款要求：甲方财务凭下列单据支付货款（按甲乙各方的义务提交）：</w:t>
      </w:r>
    </w:p>
    <w:p>
      <w:pPr>
        <w:widowControl/>
        <w:shd w:val="clear" w:color="auto" w:fill="FFFFFF"/>
        <w:adjustRightInd w:val="0"/>
        <w:snapToGri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（a）全额发票（原件及复印件各1份）；（b）合同复印件（1份）；（c）中标通知书原件及复印件（1份）（d）自治区疾控中心采购验收单；（e）乙方供货清单（盖章） ； （f）自治区疾控中心物资采购廉洁合同（见附件1）；（g）自治区疾控中心使用科室付款说明  ；（h）供应商评价表（见附件2需由使用科室签字确认）；应乙方提交单据不全导致甲方财务未能付款的，甲方不承担逾期付款责任。</w:t>
      </w:r>
    </w:p>
    <w:p>
      <w:pPr>
        <w:widowControl/>
        <w:shd w:val="clear" w:color="auto" w:fill="FFFFFF"/>
        <w:adjustRightInd w:val="0"/>
        <w:snapToGri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（三）延期付款：甲方逾期付款的，应按逾期付款金额每日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%，向乙方支付违约金。</w:t>
      </w:r>
    </w:p>
    <w:p>
      <w:pPr>
        <w:widowControl/>
        <w:shd w:val="clear" w:color="auto" w:fill="FFFFFF"/>
        <w:adjustRightInd w:val="0"/>
        <w:snapToGri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（四）付款信息:</w:t>
      </w:r>
    </w:p>
    <w:p>
      <w:pPr>
        <w:adjustRightInd w:val="0"/>
        <w:snapToGrid w:val="0"/>
        <w:spacing w:line="360" w:lineRule="auto"/>
        <w:ind w:left="0" w:leftChars="0" w:firstLine="420" w:firstLineChars="200"/>
        <w:rPr>
          <w:rFonts w:hint="eastAsia" w:ascii="宋体" w:hAnsi="宋体"/>
          <w:color w:val="auto"/>
          <w:szCs w:val="21"/>
          <w:highlight w:val="none"/>
        </w:rPr>
      </w:pPr>
      <w:r>
        <w:rPr>
          <w:rFonts w:hint="eastAsia" w:ascii="宋体" w:hAnsi="宋体" w:cs="宋体"/>
          <w:color w:val="auto"/>
          <w:kern w:val="0"/>
          <w:szCs w:val="21"/>
          <w:highlight w:val="none"/>
        </w:rPr>
        <w:t>甲方：</w:t>
      </w:r>
      <w:r>
        <w:rPr>
          <w:rFonts w:hint="eastAsia" w:ascii="宋体" w:hAnsi="宋体"/>
          <w:color w:val="auto"/>
          <w:szCs w:val="21"/>
          <w:highlight w:val="none"/>
        </w:rPr>
        <w:t xml:space="preserve">税号：                乙方：税号：           </w:t>
      </w:r>
    </w:p>
    <w:p>
      <w:pPr>
        <w:adjustRightInd w:val="0"/>
        <w:snapToGrid w:val="0"/>
        <w:spacing w:line="360" w:lineRule="exact"/>
        <w:ind w:firstLine="525" w:firstLineChars="250"/>
        <w:rPr>
          <w:rFonts w:hint="eastAsia" w:ascii="宋体" w:hAnsi="宋体"/>
          <w:color w:val="auto"/>
          <w:szCs w:val="21"/>
          <w:highlight w:val="none"/>
        </w:rPr>
      </w:pPr>
      <w:r>
        <w:rPr>
          <w:rFonts w:hint="eastAsia" w:ascii="宋体" w:hAnsi="宋体"/>
          <w:color w:val="auto"/>
          <w:szCs w:val="21"/>
          <w:highlight w:val="none"/>
        </w:rPr>
        <w:t>开</w:t>
      </w:r>
      <w:r>
        <w:rPr>
          <w:rFonts w:ascii="宋体" w:hAnsi="宋体"/>
          <w:color w:val="auto"/>
          <w:szCs w:val="21"/>
          <w:highlight w:val="none"/>
        </w:rPr>
        <w:t xml:space="preserve"> </w:t>
      </w:r>
      <w:r>
        <w:rPr>
          <w:rFonts w:hint="eastAsia" w:ascii="宋体" w:hAnsi="宋体"/>
          <w:color w:val="auto"/>
          <w:szCs w:val="21"/>
          <w:highlight w:val="none"/>
        </w:rPr>
        <w:t>户</w:t>
      </w:r>
      <w:r>
        <w:rPr>
          <w:rFonts w:ascii="宋体" w:hAnsi="宋体"/>
          <w:color w:val="auto"/>
          <w:szCs w:val="21"/>
          <w:highlight w:val="none"/>
        </w:rPr>
        <w:t xml:space="preserve"> </w:t>
      </w:r>
      <w:r>
        <w:rPr>
          <w:rFonts w:hint="eastAsia" w:ascii="宋体" w:hAnsi="宋体"/>
          <w:color w:val="auto"/>
          <w:szCs w:val="21"/>
          <w:highlight w:val="none"/>
        </w:rPr>
        <w:t xml:space="preserve">行：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开</w:t>
      </w:r>
      <w:r>
        <w:rPr>
          <w:rFonts w:ascii="宋体" w:hAnsi="宋体"/>
          <w:color w:val="auto"/>
          <w:szCs w:val="21"/>
          <w:highlight w:val="none"/>
        </w:rPr>
        <w:t xml:space="preserve"> </w:t>
      </w:r>
      <w:r>
        <w:rPr>
          <w:rFonts w:hint="eastAsia" w:ascii="宋体" w:hAnsi="宋体"/>
          <w:color w:val="auto"/>
          <w:szCs w:val="21"/>
          <w:highlight w:val="none"/>
        </w:rPr>
        <w:t>户</w:t>
      </w:r>
      <w:r>
        <w:rPr>
          <w:rFonts w:ascii="宋体" w:hAnsi="宋体"/>
          <w:color w:val="auto"/>
          <w:szCs w:val="21"/>
          <w:highlight w:val="none"/>
        </w:rPr>
        <w:t xml:space="preserve"> </w:t>
      </w:r>
      <w:r>
        <w:rPr>
          <w:rFonts w:hint="eastAsia" w:ascii="宋体" w:hAnsi="宋体"/>
          <w:color w:val="auto"/>
          <w:szCs w:val="21"/>
          <w:highlight w:val="none"/>
        </w:rPr>
        <w:t>行：</w:t>
      </w:r>
    </w:p>
    <w:p>
      <w:pPr>
        <w:tabs>
          <w:tab w:val="center" w:pos="5070"/>
        </w:tabs>
        <w:adjustRightInd w:val="0"/>
        <w:snapToGrid w:val="0"/>
        <w:spacing w:line="360" w:lineRule="exact"/>
        <w:ind w:firstLine="525" w:firstLineChars="250"/>
        <w:rPr>
          <w:rFonts w:hint="eastAsia" w:ascii="宋体" w:hAnsi="宋体"/>
          <w:color w:val="auto"/>
          <w:szCs w:val="21"/>
          <w:highlight w:val="none"/>
        </w:rPr>
      </w:pPr>
      <w:r>
        <w:rPr>
          <w:rFonts w:hint="eastAsia" w:ascii="宋体" w:hAnsi="宋体"/>
          <w:color w:val="auto"/>
          <w:szCs w:val="21"/>
          <w:highlight w:val="none"/>
        </w:rPr>
        <w:t>开户行号：                 开户行号：</w:t>
      </w:r>
    </w:p>
    <w:p>
      <w:pPr>
        <w:widowControl/>
        <w:shd w:val="clear" w:color="auto" w:fill="FFFFFF"/>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olor w:val="auto"/>
          <w:szCs w:val="21"/>
          <w:highlight w:val="none"/>
        </w:rPr>
        <w:t xml:space="preserve"> 帐</w:t>
      </w:r>
      <w:r>
        <w:rPr>
          <w:rFonts w:ascii="宋体" w:hAnsi="宋体"/>
          <w:color w:val="auto"/>
          <w:szCs w:val="21"/>
          <w:highlight w:val="none"/>
        </w:rPr>
        <w:t xml:space="preserve">   </w:t>
      </w:r>
      <w:r>
        <w:rPr>
          <w:rFonts w:hint="eastAsia" w:ascii="宋体" w:hAnsi="宋体"/>
          <w:color w:val="auto"/>
          <w:szCs w:val="21"/>
          <w:highlight w:val="none"/>
        </w:rPr>
        <w:t>号:                   帐</w:t>
      </w:r>
      <w:r>
        <w:rPr>
          <w:rFonts w:ascii="宋体" w:hAnsi="宋体"/>
          <w:color w:val="auto"/>
          <w:szCs w:val="21"/>
          <w:highlight w:val="none"/>
        </w:rPr>
        <w:t xml:space="preserve">   </w:t>
      </w:r>
      <w:r>
        <w:rPr>
          <w:rFonts w:hint="eastAsia" w:ascii="宋体" w:hAnsi="宋体"/>
          <w:color w:val="auto"/>
          <w:szCs w:val="21"/>
          <w:highlight w:val="none"/>
        </w:rPr>
        <w:t xml:space="preserve">号：   </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七、延期交货与核定损失额</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如果乙方未能按合同规定的时间按期交货(不可抗力除外)，在乙方同意支付核定损失额的条件下，甲方可适当延长交货期。核定损失额的支付将从未付款或从履约保证金中扣除。核定损失额计付比率为每迟交1天，按货物全额的</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。但核定损失额的支付不得超过迟交货物部分合同金额的15%。如果乙方在达到核定损失额的最高限额后 </w:t>
      </w:r>
      <w:r>
        <w:rPr>
          <w:rFonts w:hint="eastAsia" w:ascii="宋体" w:hAnsi="宋体"/>
          <w:color w:val="auto"/>
          <w:szCs w:val="21"/>
          <w:highlight w:val="none"/>
          <w:u w:val="single"/>
        </w:rPr>
        <w:t xml:space="preserve">    </w:t>
      </w:r>
      <w:r>
        <w:rPr>
          <w:rFonts w:hint="eastAsia" w:ascii="宋体" w:hAnsi="宋体"/>
          <w:color w:val="auto"/>
          <w:szCs w:val="21"/>
          <w:highlight w:val="none"/>
        </w:rPr>
        <w:t>天后仍不能交货，甲方有权因乙方违约终止合同，而乙方仍有义务支付上述迟交核定损失金额。</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八、保密</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双方保证对从另一方取得且无法自公开渠道获得的商业秘密（技术信息、经济信息及其他商业秘密）予以保密。未经对方同意不得向任何第三方泄露该商业秘密。保密期限为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九、保修与售后服务</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（一）、质保期为   年， 自产品最终验收合格之日起至质保期届满且经甲方确认无任何质量问题时止。在质保期内因产品质量造成产品不能正常使用，影响不能正常工作时间从质保期扣除。</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（二）、接到甲方通知，乙方应在     小时内派遣相关人员到达现场，     小时内维修完毕；发生紧急抢修事故的，乙方应在接到甲方通知后立即赶往现场排除故障。乙方</w:t>
      </w:r>
      <w:r>
        <w:rPr>
          <w:rFonts w:ascii="宋体" w:hAnsi="宋体"/>
          <w:color w:val="auto"/>
          <w:szCs w:val="21"/>
          <w:highlight w:val="none"/>
        </w:rPr>
        <w:t>未在约定时间到达现场，</w:t>
      </w:r>
      <w:r>
        <w:rPr>
          <w:rFonts w:hint="eastAsia" w:ascii="宋体" w:hAnsi="宋体"/>
          <w:color w:val="auto"/>
          <w:szCs w:val="21"/>
          <w:highlight w:val="none"/>
        </w:rPr>
        <w:t>甲方可另选</w:t>
      </w:r>
      <w:r>
        <w:rPr>
          <w:rFonts w:ascii="宋体" w:hAnsi="宋体"/>
          <w:color w:val="auto"/>
          <w:szCs w:val="21"/>
          <w:highlight w:val="none"/>
        </w:rPr>
        <w:t>第三方修复，相关费用由乙方承担。</w:t>
      </w:r>
      <w:r>
        <w:rPr>
          <w:rFonts w:hint="eastAsia" w:ascii="宋体" w:hAnsi="宋体"/>
          <w:color w:val="auto"/>
          <w:szCs w:val="21"/>
          <w:highlight w:val="none"/>
        </w:rPr>
        <w:t>乙方未在约定时间内修复的或同一产品经</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次维修后仍不能稳定、可靠运行的，甲方有权要求乙方免费更换。</w:t>
      </w:r>
      <w:r>
        <w:rPr>
          <w:rStyle w:val="23"/>
          <w:rFonts w:hint="eastAsia" w:ascii="宋体" w:hAnsi="宋体" w:cs="宋体"/>
          <w:color w:val="auto"/>
          <w:szCs w:val="21"/>
          <w:highlight w:val="none"/>
        </w:rPr>
        <w:t>返修或更换部件后的产品保修期应重新计算。</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（三）、在质保期内，乙方应对产品出现的质量及安全问题负责处理解决并承担一切费用。</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（四）、质保期届满后，乙方对本合同项下产品提供终身维修服务，且维修时只收取所需维修部件的成本费              </w:t>
      </w:r>
    </w:p>
    <w:p>
      <w:pPr>
        <w:adjustRightInd w:val="0"/>
        <w:snapToGrid w:val="0"/>
        <w:spacing w:line="360" w:lineRule="auto"/>
        <w:ind w:firstLine="308" w:firstLineChars="147"/>
        <w:rPr>
          <w:rFonts w:hint="eastAsia" w:ascii="宋体" w:hAnsi="宋体"/>
          <w:color w:val="auto"/>
          <w:szCs w:val="21"/>
          <w:highlight w:val="none"/>
        </w:rPr>
      </w:pPr>
      <w:r>
        <w:rPr>
          <w:rFonts w:hint="eastAsia" w:ascii="宋体" w:hAnsi="宋体"/>
          <w:color w:val="auto"/>
          <w:szCs w:val="21"/>
          <w:highlight w:val="none"/>
        </w:rPr>
        <w:t>十、不可抗力</w:t>
      </w:r>
    </w:p>
    <w:p>
      <w:pPr>
        <w:adjustRightInd w:val="0"/>
        <w:snapToGrid w:val="0"/>
        <w:spacing w:line="360" w:lineRule="auto"/>
        <w:ind w:firstLine="308" w:firstLineChars="147"/>
        <w:rPr>
          <w:rFonts w:hint="eastAsia" w:ascii="宋体" w:hAnsi="宋体"/>
          <w:color w:val="auto"/>
          <w:szCs w:val="21"/>
          <w:highlight w:val="none"/>
        </w:rPr>
      </w:pPr>
      <w:r>
        <w:rPr>
          <w:rFonts w:hint="eastAsia" w:ascii="宋体" w:hAnsi="宋体"/>
          <w:color w:val="auto"/>
          <w:szCs w:val="21"/>
          <w:highlight w:val="none"/>
        </w:rPr>
        <w:t>本合同所称不可抗力是指不能预见、不能克服、不能避免并对另一方造成重大影响的客观事件。包括但不限于自然灾害如洪水、地震、火灾和风暴等以及社会事件如战争、动乱、政府行为等。</w:t>
      </w:r>
    </w:p>
    <w:p>
      <w:pPr>
        <w:adjustRightInd w:val="0"/>
        <w:snapToGrid w:val="0"/>
        <w:spacing w:line="360" w:lineRule="auto"/>
        <w:ind w:firstLine="308" w:firstLineChars="147"/>
        <w:rPr>
          <w:rFonts w:hint="eastAsia" w:ascii="宋体" w:hAnsi="宋体"/>
          <w:color w:val="auto"/>
          <w:szCs w:val="21"/>
          <w:highlight w:val="none"/>
        </w:rPr>
      </w:pPr>
      <w:r>
        <w:rPr>
          <w:rFonts w:hint="eastAsia" w:ascii="宋体" w:hAnsi="宋体"/>
          <w:color w:val="auto"/>
          <w:szCs w:val="21"/>
          <w:highlight w:val="none"/>
        </w:rPr>
        <w:t>如遇不可抗力事件的一方导致合同无法履行时，应立即将事故情况书面告知另一方，并在</w:t>
      </w:r>
      <w:r>
        <w:rPr>
          <w:rFonts w:hint="eastAsia" w:ascii="宋体" w:hAnsi="宋体"/>
          <w:color w:val="auto"/>
          <w:szCs w:val="21"/>
          <w:highlight w:val="none"/>
          <w:u w:val="single"/>
        </w:rPr>
        <w:t xml:space="preserve">    </w:t>
      </w:r>
      <w:r>
        <w:rPr>
          <w:rFonts w:hint="eastAsia" w:ascii="宋体" w:hAnsi="宋体"/>
          <w:color w:val="auto"/>
          <w:szCs w:val="21"/>
          <w:highlight w:val="none"/>
        </w:rPr>
        <w:t>天内，提供事故详情。</w:t>
      </w:r>
    </w:p>
    <w:p>
      <w:pPr>
        <w:adjustRightInd w:val="0"/>
        <w:snapToGrid w:val="0"/>
        <w:spacing w:line="360" w:lineRule="auto"/>
        <w:ind w:firstLine="308" w:firstLineChars="147"/>
        <w:rPr>
          <w:rFonts w:hint="eastAsia" w:ascii="宋体" w:hAnsi="宋体"/>
          <w:color w:val="auto"/>
          <w:szCs w:val="21"/>
          <w:highlight w:val="none"/>
        </w:rPr>
      </w:pPr>
      <w:r>
        <w:rPr>
          <w:rFonts w:hint="eastAsia" w:ascii="宋体" w:hAnsi="宋体"/>
          <w:color w:val="auto"/>
          <w:szCs w:val="21"/>
          <w:highlight w:val="none"/>
        </w:rPr>
        <w:t>十一、违约责任</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（一）、在补救违约而采取的任何其他措施未能实现的情况下，即在乙方收到甲方发出的违约整改通知后</w:t>
      </w:r>
      <w:r>
        <w:rPr>
          <w:rFonts w:hint="eastAsia" w:ascii="宋体" w:hAnsi="宋体"/>
          <w:color w:val="auto"/>
          <w:szCs w:val="21"/>
          <w:highlight w:val="none"/>
          <w:u w:val="single"/>
        </w:rPr>
        <w:t xml:space="preserve">    </w:t>
      </w:r>
      <w:r>
        <w:rPr>
          <w:rFonts w:hint="eastAsia" w:ascii="宋体" w:hAnsi="宋体"/>
          <w:color w:val="auto"/>
          <w:szCs w:val="21"/>
          <w:highlight w:val="none"/>
        </w:rPr>
        <w:t>天内(或经甲方书面确认的更长时间内)仍未纠正其下述任何一种违约行为，甲方可向乙方发出书面解除通知，终止全部或部分合同条款：</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(1)如果乙方未能在合同规定的期限内或甲方准许的任何延期内交付部分或全部产品。</w:t>
      </w:r>
    </w:p>
    <w:p>
      <w:pPr>
        <w:adjustRightInd w:val="0"/>
        <w:snapToGrid w:val="0"/>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 xml:space="preserve">   (2)乙方未能履行合同项下的其它义务。</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（二）、因乙方违约致使甲方终止合同时，乙方除退还甲方已付全部货款及资金占用费外，应无条件承担合同总价30%的违约金。</w:t>
      </w:r>
    </w:p>
    <w:p>
      <w:pPr>
        <w:adjustRightInd w:val="0"/>
        <w:snapToGrid w:val="0"/>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（三）、严禁乙方转让合同，若乙方违约，则甲方有权终止合同，乙方承担合同总价30%的违约金。</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（四）：任何一方违约应承担守约方因主张权利而支付的所有费用，包含且不限于误工费、差旅费、住宿费、交通费、律师费等。</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十二、其它事项</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（一）、招投标文件均作为合同不可分割的部分。解释顺序为招标文件、投标文件、合同、合同附件。</w:t>
      </w:r>
    </w:p>
    <w:p>
      <w:pPr>
        <w:adjustRightInd w:val="0"/>
        <w:snapToGrid w:val="0"/>
        <w:spacing w:line="360" w:lineRule="auto"/>
        <w:ind w:left="359" w:leftChars="171" w:firstLine="105" w:firstLineChars="50"/>
        <w:rPr>
          <w:rFonts w:ascii="宋体" w:hAnsi="宋体"/>
          <w:color w:val="auto"/>
          <w:szCs w:val="21"/>
          <w:highlight w:val="none"/>
        </w:rPr>
      </w:pPr>
      <w:r>
        <w:rPr>
          <w:rFonts w:hint="eastAsia" w:ascii="宋体" w:hAnsi="宋体"/>
          <w:color w:val="auto"/>
          <w:szCs w:val="21"/>
          <w:highlight w:val="none"/>
        </w:rPr>
        <w:t>（二）、合同未尽事宜，由甲、乙双方协商，作为合同的补充与原合同具有同等法律效力。</w:t>
      </w:r>
    </w:p>
    <w:p>
      <w:pPr>
        <w:adjustRightInd w:val="0"/>
        <w:snapToGrid w:val="0"/>
        <w:spacing w:line="360" w:lineRule="auto"/>
        <w:ind w:left="359" w:leftChars="171" w:firstLine="105" w:firstLineChars="50"/>
        <w:rPr>
          <w:rFonts w:ascii="宋体" w:hAnsi="宋体"/>
          <w:color w:val="auto"/>
          <w:szCs w:val="21"/>
          <w:highlight w:val="none"/>
        </w:rPr>
      </w:pPr>
      <w:r>
        <w:rPr>
          <w:rFonts w:hint="eastAsia" w:ascii="宋体" w:hAnsi="宋体"/>
          <w:color w:val="auto"/>
          <w:szCs w:val="21"/>
          <w:highlight w:val="none"/>
        </w:rPr>
        <w:t>（三）、双方如对履行合同发生争执，应友好协商解决，如协商不成，任何一方均可向甲方所在地法院提起诉讼。</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十三、本合同签订时间、地点、履行期限</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      （一）签订时间：</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      （二）签订地点：</w:t>
      </w:r>
    </w:p>
    <w:p>
      <w:pPr>
        <w:adjustRightInd w:val="0"/>
        <w:snapToGrid w:val="0"/>
        <w:spacing w:line="360" w:lineRule="auto"/>
        <w:ind w:firstLine="617" w:firstLineChars="294"/>
        <w:rPr>
          <w:rFonts w:hint="eastAsia" w:ascii="宋体" w:hAnsi="宋体"/>
          <w:color w:val="auto"/>
          <w:szCs w:val="21"/>
          <w:highlight w:val="none"/>
        </w:rPr>
      </w:pPr>
      <w:r>
        <w:rPr>
          <w:rFonts w:hint="eastAsia" w:ascii="宋体" w:hAnsi="宋体"/>
          <w:color w:val="auto"/>
          <w:szCs w:val="21"/>
          <w:highlight w:val="none"/>
        </w:rPr>
        <w:t>（三）履行期限：本合同供求关系时间自二零二</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日起至二零二</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日，有效期限为</w:t>
      </w:r>
      <w:r>
        <w:rPr>
          <w:rFonts w:hint="eastAsia" w:ascii="宋体" w:hAnsi="宋体"/>
          <w:color w:val="auto"/>
          <w:szCs w:val="21"/>
          <w:highlight w:val="none"/>
          <w:u w:val="single"/>
        </w:rPr>
        <w:t xml:space="preserve">      </w:t>
      </w:r>
      <w:r>
        <w:rPr>
          <w:rFonts w:hint="eastAsia" w:ascii="宋体" w:hAnsi="宋体"/>
          <w:color w:val="auto"/>
          <w:szCs w:val="21"/>
          <w:highlight w:val="none"/>
        </w:rPr>
        <w:t>个月。</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十四、合同签订及生效：本合同一式四份，甲方执叁份、乙方执壹份，双方签字并盖章后生效。</w:t>
      </w:r>
    </w:p>
    <w:p>
      <w:pPr>
        <w:adjustRightInd w:val="0"/>
        <w:snapToGrid w:val="0"/>
        <w:spacing w:line="360" w:lineRule="auto"/>
        <w:rPr>
          <w:rFonts w:hint="eastAsia" w:ascii="宋体" w:hAnsi="宋体"/>
          <w:color w:val="auto"/>
          <w:szCs w:val="21"/>
          <w:highlight w:val="none"/>
        </w:rPr>
      </w:pPr>
    </w:p>
    <w:p>
      <w:pPr>
        <w:adjustRightInd w:val="0"/>
        <w:snapToGrid w:val="0"/>
        <w:spacing w:line="360" w:lineRule="auto"/>
        <w:ind w:left="-359" w:leftChars="-171" w:firstLine="1136" w:firstLineChars="541"/>
        <w:rPr>
          <w:rFonts w:hint="eastAsia" w:ascii="宋体" w:hAnsi="宋体"/>
          <w:color w:val="auto"/>
          <w:szCs w:val="21"/>
          <w:highlight w:val="none"/>
        </w:rPr>
      </w:pPr>
      <w:r>
        <w:rPr>
          <w:rFonts w:hint="eastAsia" w:ascii="宋体" w:hAnsi="宋体"/>
          <w:color w:val="auto"/>
          <w:szCs w:val="21"/>
          <w:highlight w:val="none"/>
        </w:rPr>
        <w:t>甲</w:t>
      </w:r>
      <w:r>
        <w:rPr>
          <w:rFonts w:ascii="宋体" w:hAnsi="宋体"/>
          <w:color w:val="auto"/>
          <w:szCs w:val="21"/>
          <w:highlight w:val="none"/>
        </w:rPr>
        <w:t xml:space="preserve">    </w:t>
      </w:r>
      <w:r>
        <w:rPr>
          <w:rFonts w:hint="eastAsia" w:ascii="宋体" w:hAnsi="宋体"/>
          <w:color w:val="auto"/>
          <w:szCs w:val="21"/>
          <w:highlight w:val="none"/>
        </w:rPr>
        <w:t>方</w:t>
      </w:r>
      <w:r>
        <w:rPr>
          <w:rFonts w:ascii="宋体" w:hAnsi="宋体"/>
          <w:color w:val="auto"/>
          <w:szCs w:val="21"/>
          <w:highlight w:val="none"/>
        </w:rPr>
        <w:t xml:space="preserve">                                      </w:t>
      </w:r>
      <w:r>
        <w:rPr>
          <w:rFonts w:hint="eastAsia" w:ascii="宋体" w:hAnsi="宋体"/>
          <w:color w:val="auto"/>
          <w:szCs w:val="21"/>
          <w:highlight w:val="none"/>
        </w:rPr>
        <w:t>乙</w:t>
      </w:r>
      <w:r>
        <w:rPr>
          <w:rFonts w:ascii="宋体" w:hAnsi="宋体"/>
          <w:color w:val="auto"/>
          <w:szCs w:val="21"/>
          <w:highlight w:val="none"/>
        </w:rPr>
        <w:t xml:space="preserve">    </w:t>
      </w:r>
      <w:r>
        <w:rPr>
          <w:rFonts w:hint="eastAsia" w:ascii="宋体" w:hAnsi="宋体"/>
          <w:color w:val="auto"/>
          <w:szCs w:val="21"/>
          <w:highlight w:val="none"/>
        </w:rPr>
        <w:t>方</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单位名称：                                </w:t>
      </w:r>
      <w:r>
        <w:rPr>
          <w:rFonts w:ascii="宋体" w:hAnsi="宋体"/>
          <w:color w:val="auto"/>
          <w:szCs w:val="21"/>
          <w:highlight w:val="none"/>
        </w:rPr>
        <w:t xml:space="preserve">  </w:t>
      </w:r>
      <w:r>
        <w:rPr>
          <w:rFonts w:hint="eastAsia" w:ascii="宋体" w:hAnsi="宋体"/>
          <w:color w:val="auto"/>
          <w:szCs w:val="21"/>
          <w:highlight w:val="none"/>
        </w:rPr>
        <w:t>单位名称：</w:t>
      </w:r>
      <w:r>
        <w:rPr>
          <w:rFonts w:ascii="宋体" w:hAnsi="宋体"/>
          <w:color w:val="auto"/>
          <w:szCs w:val="21"/>
          <w:highlight w:val="none"/>
        </w:rPr>
        <w:t xml:space="preserve"> </w:t>
      </w:r>
    </w:p>
    <w:p>
      <w:pPr>
        <w:adjustRightInd w:val="0"/>
        <w:snapToGrid w:val="0"/>
        <w:spacing w:line="360" w:lineRule="auto"/>
        <w:ind w:right="-506" w:rightChars="-241" w:firstLine="1155" w:firstLineChars="550"/>
        <w:jc w:val="left"/>
        <w:rPr>
          <w:rFonts w:ascii="宋体" w:hAnsi="宋体"/>
          <w:color w:val="auto"/>
          <w:szCs w:val="21"/>
          <w:highlight w:val="none"/>
        </w:rPr>
      </w:pPr>
      <w:r>
        <w:rPr>
          <w:rFonts w:hint="eastAsia" w:ascii="宋体" w:hAnsi="宋体"/>
          <w:color w:val="auto"/>
          <w:szCs w:val="21"/>
          <w:highlight w:val="none"/>
        </w:rPr>
        <w:t>（盖章）</w:t>
      </w:r>
      <w:r>
        <w:rPr>
          <w:rFonts w:ascii="宋体" w:hAnsi="宋体"/>
          <w:color w:val="auto"/>
          <w:szCs w:val="21"/>
          <w:highlight w:val="none"/>
        </w:rPr>
        <w:t xml:space="preserve">                                </w:t>
      </w:r>
      <w:r>
        <w:rPr>
          <w:rFonts w:hint="eastAsia" w:ascii="宋体" w:hAnsi="宋体"/>
          <w:color w:val="auto"/>
          <w:szCs w:val="21"/>
          <w:highlight w:val="none"/>
        </w:rPr>
        <w:t>（盖章）</w:t>
      </w:r>
    </w:p>
    <w:p>
      <w:pPr>
        <w:adjustRightInd w:val="0"/>
        <w:snapToGrid w:val="0"/>
        <w:spacing w:line="360" w:lineRule="auto"/>
        <w:ind w:left="6075" w:leftChars="-57" w:right="-506" w:rightChars="-241" w:hanging="6195" w:hangingChars="2950"/>
        <w:rPr>
          <w:rFonts w:hint="eastAsia" w:ascii="宋体" w:hAnsi="宋体"/>
          <w:color w:val="auto"/>
          <w:szCs w:val="21"/>
          <w:highlight w:val="none"/>
        </w:rPr>
      </w:pPr>
      <w:r>
        <w:rPr>
          <w:rFonts w:hint="eastAsia" w:ascii="宋体" w:hAnsi="宋体"/>
          <w:color w:val="auto"/>
          <w:szCs w:val="21"/>
          <w:highlight w:val="none"/>
        </w:rPr>
        <w:t>地</w:t>
      </w:r>
      <w:r>
        <w:rPr>
          <w:rFonts w:ascii="宋体" w:hAnsi="宋体"/>
          <w:color w:val="auto"/>
          <w:szCs w:val="21"/>
          <w:highlight w:val="none"/>
        </w:rPr>
        <w:t xml:space="preserve">    </w:t>
      </w:r>
      <w:r>
        <w:rPr>
          <w:rFonts w:hint="eastAsia" w:ascii="宋体" w:hAnsi="宋体"/>
          <w:color w:val="auto"/>
          <w:szCs w:val="21"/>
          <w:highlight w:val="none"/>
        </w:rPr>
        <w:t xml:space="preserve">址： </w:t>
      </w:r>
      <w:r>
        <w:rPr>
          <w:rFonts w:ascii="宋体" w:hAnsi="宋体"/>
          <w:color w:val="auto"/>
          <w:szCs w:val="21"/>
          <w:highlight w:val="none"/>
        </w:rPr>
        <w:t xml:space="preserve">         </w:t>
      </w:r>
      <w:r>
        <w:rPr>
          <w:rFonts w:hint="eastAsia" w:ascii="宋体" w:hAnsi="宋体"/>
          <w:color w:val="auto"/>
          <w:szCs w:val="21"/>
          <w:highlight w:val="none"/>
        </w:rPr>
        <w:t xml:space="preserve">                         地</w:t>
      </w:r>
      <w:r>
        <w:rPr>
          <w:rFonts w:ascii="宋体" w:hAnsi="宋体"/>
          <w:color w:val="auto"/>
          <w:szCs w:val="21"/>
          <w:highlight w:val="none"/>
        </w:rPr>
        <w:t xml:space="preserve">  </w:t>
      </w:r>
      <w:r>
        <w:rPr>
          <w:rFonts w:hint="eastAsia" w:ascii="宋体" w:hAnsi="宋体"/>
          <w:color w:val="auto"/>
          <w:szCs w:val="21"/>
          <w:highlight w:val="none"/>
        </w:rPr>
        <w:t>址：</w:t>
      </w:r>
      <w:r>
        <w:rPr>
          <w:rFonts w:ascii="宋体" w:hAnsi="宋体"/>
          <w:color w:val="auto"/>
          <w:szCs w:val="21"/>
          <w:highlight w:val="none"/>
        </w:rPr>
        <w:t xml:space="preserve"> </w:t>
      </w:r>
    </w:p>
    <w:p>
      <w:pPr>
        <w:adjustRightInd w:val="0"/>
        <w:snapToGrid w:val="0"/>
        <w:spacing w:line="360" w:lineRule="auto"/>
        <w:ind w:left="6884" w:leftChars="3078" w:right="-506" w:rightChars="-241" w:hanging="420" w:hangingChars="200"/>
        <w:rPr>
          <w:rFonts w:ascii="宋体" w:hAnsi="宋体"/>
          <w:color w:val="auto"/>
          <w:szCs w:val="21"/>
          <w:highlight w:val="none"/>
        </w:rPr>
      </w:pPr>
    </w:p>
    <w:p>
      <w:pPr>
        <w:adjustRightInd w:val="0"/>
        <w:snapToGrid w:val="0"/>
        <w:spacing w:line="360" w:lineRule="auto"/>
        <w:ind w:left="-359" w:leftChars="-171" w:right="-506" w:rightChars="-241" w:firstLine="210" w:firstLineChars="100"/>
        <w:rPr>
          <w:rFonts w:ascii="宋体" w:hAnsi="宋体"/>
          <w:color w:val="auto"/>
          <w:szCs w:val="21"/>
          <w:highlight w:val="none"/>
        </w:rPr>
      </w:pPr>
      <w:r>
        <w:rPr>
          <w:rFonts w:hint="eastAsia" w:ascii="宋体" w:hAnsi="宋体"/>
          <w:color w:val="auto"/>
          <w:szCs w:val="21"/>
          <w:highlight w:val="none"/>
        </w:rPr>
        <w:t>法定代表人：</w:t>
      </w:r>
      <w:r>
        <w:rPr>
          <w:rFonts w:ascii="宋体" w:hAnsi="宋体"/>
          <w:color w:val="auto"/>
          <w:szCs w:val="21"/>
          <w:highlight w:val="none"/>
        </w:rPr>
        <w:t xml:space="preserve">                                  </w:t>
      </w:r>
      <w:r>
        <w:rPr>
          <w:rFonts w:hint="eastAsia" w:ascii="宋体" w:hAnsi="宋体"/>
          <w:color w:val="auto"/>
          <w:szCs w:val="21"/>
          <w:highlight w:val="none"/>
        </w:rPr>
        <w:t>法定代表人（签字）：</w:t>
      </w:r>
      <w:r>
        <w:rPr>
          <w:rFonts w:ascii="宋体" w:hAnsi="宋体"/>
          <w:color w:val="auto"/>
          <w:szCs w:val="21"/>
          <w:highlight w:val="none"/>
        </w:rPr>
        <w:t xml:space="preserve"> </w:t>
      </w:r>
    </w:p>
    <w:p>
      <w:pPr>
        <w:adjustRightInd w:val="0"/>
        <w:snapToGrid w:val="0"/>
        <w:spacing w:line="360" w:lineRule="auto"/>
        <w:ind w:left="-359" w:leftChars="-171" w:right="-506" w:rightChars="-241" w:firstLine="210" w:firstLineChars="100"/>
        <w:rPr>
          <w:rFonts w:ascii="宋体" w:hAnsi="宋体"/>
          <w:color w:val="auto"/>
          <w:szCs w:val="21"/>
          <w:highlight w:val="none"/>
        </w:rPr>
      </w:pPr>
      <w:r>
        <w:rPr>
          <w:rFonts w:hint="eastAsia" w:ascii="宋体" w:hAnsi="宋体"/>
          <w:color w:val="auto"/>
          <w:szCs w:val="21"/>
          <w:highlight w:val="none"/>
        </w:rPr>
        <w:t>代</w:t>
      </w:r>
      <w:r>
        <w:rPr>
          <w:rFonts w:ascii="宋体" w:hAnsi="宋体"/>
          <w:color w:val="auto"/>
          <w:szCs w:val="21"/>
          <w:highlight w:val="none"/>
        </w:rPr>
        <w:t xml:space="preserve"> </w:t>
      </w:r>
      <w:r>
        <w:rPr>
          <w:rFonts w:hint="eastAsia" w:ascii="宋体" w:hAnsi="宋体"/>
          <w:color w:val="auto"/>
          <w:szCs w:val="21"/>
          <w:highlight w:val="none"/>
        </w:rPr>
        <w:t>理</w:t>
      </w:r>
      <w:r>
        <w:rPr>
          <w:rFonts w:ascii="宋体" w:hAnsi="宋体"/>
          <w:color w:val="auto"/>
          <w:szCs w:val="21"/>
          <w:highlight w:val="none"/>
        </w:rPr>
        <w:t xml:space="preserve"> </w:t>
      </w:r>
      <w:r>
        <w:rPr>
          <w:rFonts w:hint="eastAsia" w:ascii="宋体" w:hAnsi="宋体"/>
          <w:color w:val="auto"/>
          <w:szCs w:val="21"/>
          <w:highlight w:val="none"/>
        </w:rPr>
        <w:t>人：</w:t>
      </w:r>
      <w:r>
        <w:rPr>
          <w:rFonts w:ascii="宋体" w:hAnsi="宋体"/>
          <w:color w:val="auto"/>
          <w:szCs w:val="21"/>
          <w:highlight w:val="none"/>
        </w:rPr>
        <w:t xml:space="preserve">                                 </w:t>
      </w:r>
      <w:r>
        <w:rPr>
          <w:rFonts w:hint="eastAsia" w:ascii="宋体" w:hAnsi="宋体"/>
          <w:color w:val="auto"/>
          <w:szCs w:val="21"/>
          <w:highlight w:val="none"/>
        </w:rPr>
        <w:t xml:space="preserve">   代</w:t>
      </w:r>
      <w:r>
        <w:rPr>
          <w:rFonts w:ascii="宋体" w:hAnsi="宋体"/>
          <w:color w:val="auto"/>
          <w:szCs w:val="21"/>
          <w:highlight w:val="none"/>
        </w:rPr>
        <w:t xml:space="preserve"> </w:t>
      </w:r>
      <w:r>
        <w:rPr>
          <w:rFonts w:hint="eastAsia" w:ascii="宋体" w:hAnsi="宋体"/>
          <w:color w:val="auto"/>
          <w:szCs w:val="21"/>
          <w:highlight w:val="none"/>
        </w:rPr>
        <w:t>理</w:t>
      </w:r>
      <w:r>
        <w:rPr>
          <w:rFonts w:ascii="宋体" w:hAnsi="宋体"/>
          <w:color w:val="auto"/>
          <w:szCs w:val="21"/>
          <w:highlight w:val="none"/>
        </w:rPr>
        <w:t xml:space="preserve"> </w:t>
      </w:r>
      <w:r>
        <w:rPr>
          <w:rFonts w:hint="eastAsia" w:ascii="宋体" w:hAnsi="宋体"/>
          <w:color w:val="auto"/>
          <w:szCs w:val="21"/>
          <w:highlight w:val="none"/>
        </w:rPr>
        <w:t>人（签字）：</w:t>
      </w:r>
    </w:p>
    <w:p>
      <w:pPr>
        <w:adjustRightInd w:val="0"/>
        <w:snapToGrid w:val="0"/>
        <w:spacing w:line="360" w:lineRule="auto"/>
        <w:ind w:left="-359" w:leftChars="-171" w:right="-506" w:rightChars="-241" w:firstLine="210" w:firstLineChars="100"/>
        <w:rPr>
          <w:rFonts w:hint="eastAsia" w:ascii="宋体" w:hAnsi="宋体"/>
          <w:color w:val="auto"/>
          <w:szCs w:val="21"/>
          <w:highlight w:val="none"/>
        </w:rPr>
      </w:pPr>
      <w:r>
        <w:rPr>
          <w:rFonts w:hint="eastAsia" w:ascii="宋体" w:hAnsi="宋体"/>
          <w:color w:val="auto"/>
          <w:szCs w:val="21"/>
          <w:highlight w:val="none"/>
        </w:rPr>
        <w:t>联系电话：</w:t>
      </w:r>
      <w:r>
        <w:rPr>
          <w:rFonts w:ascii="宋体" w:hAnsi="宋体"/>
          <w:color w:val="auto"/>
          <w:szCs w:val="21"/>
          <w:highlight w:val="none"/>
        </w:rPr>
        <w:t xml:space="preserve">                  </w:t>
      </w:r>
      <w:r>
        <w:rPr>
          <w:rFonts w:hint="eastAsia" w:ascii="宋体" w:hAnsi="宋体"/>
          <w:color w:val="auto"/>
          <w:szCs w:val="21"/>
          <w:highlight w:val="none"/>
        </w:rPr>
        <w:t xml:space="preserve">                 联系电话：            </w:t>
      </w:r>
    </w:p>
    <w:p>
      <w:pPr>
        <w:adjustRightInd w:val="0"/>
        <w:snapToGrid w:val="0"/>
        <w:spacing w:line="360" w:lineRule="auto"/>
        <w:ind w:left="-359" w:leftChars="-171" w:right="-506" w:rightChars="-241" w:firstLine="6090" w:firstLineChars="2900"/>
        <w:rPr>
          <w:rFonts w:ascii="宋体" w:hAnsi="宋体"/>
          <w:color w:val="auto"/>
          <w:szCs w:val="21"/>
          <w:highlight w:val="none"/>
        </w:rPr>
      </w:pPr>
      <w:r>
        <w:rPr>
          <w:rFonts w:hint="eastAsia" w:ascii="宋体" w:hAnsi="宋体"/>
          <w:color w:val="auto"/>
          <w:szCs w:val="21"/>
          <w:highlight w:val="none"/>
        </w:rPr>
        <w:t xml:space="preserve">                                                                        </w:t>
      </w:r>
    </w:p>
    <w:p>
      <w:pPr>
        <w:tabs>
          <w:tab w:val="left" w:pos="6720"/>
        </w:tabs>
        <w:adjustRightInd w:val="0"/>
        <w:snapToGrid w:val="0"/>
        <w:spacing w:line="360" w:lineRule="auto"/>
        <w:ind w:left="-359" w:leftChars="-171" w:right="-506" w:rightChars="-241" w:firstLine="2520" w:firstLineChars="1200"/>
        <w:rPr>
          <w:rFonts w:hint="eastAsia" w:ascii="宋体" w:hAnsi="宋体" w:cs="Arial"/>
          <w:color w:val="auto"/>
          <w:szCs w:val="21"/>
          <w:highlight w:val="none"/>
        </w:rPr>
      </w:pPr>
      <w:r>
        <w:rPr>
          <w:rFonts w:hint="eastAsia" w:ascii="宋体" w:hAnsi="宋体"/>
          <w:color w:val="auto"/>
          <w:szCs w:val="21"/>
          <w:highlight w:val="none"/>
        </w:rPr>
        <w:t xml:space="preserve">                                            </w:t>
      </w:r>
    </w:p>
    <w:p>
      <w:pPr>
        <w:widowControl/>
        <w:adjustRightInd w:val="0"/>
        <w:snapToGrid w:val="0"/>
        <w:spacing w:after="150" w:line="560" w:lineRule="exact"/>
        <w:jc w:val="left"/>
        <w:rPr>
          <w:rFonts w:ascii="Helvetica" w:hAnsi="Helvetica" w:cs="Helvetica"/>
          <w:color w:val="auto"/>
          <w:kern w:val="0"/>
          <w:szCs w:val="21"/>
          <w:highlight w:val="none"/>
        </w:rPr>
      </w:pPr>
    </w:p>
    <w:p>
      <w:pPr>
        <w:widowControl/>
        <w:adjustRightInd w:val="0"/>
        <w:snapToGrid w:val="0"/>
        <w:spacing w:after="150" w:line="560" w:lineRule="exact"/>
        <w:jc w:val="left"/>
        <w:rPr>
          <w:rFonts w:hint="eastAsia" w:ascii="Helvetica" w:hAnsi="Helvetica" w:cs="Helvetica"/>
          <w:color w:val="auto"/>
          <w:kern w:val="0"/>
          <w:szCs w:val="21"/>
          <w:highlight w:val="none"/>
        </w:rPr>
      </w:pPr>
    </w:p>
    <w:p>
      <w:pPr>
        <w:widowControl/>
        <w:adjustRightInd w:val="0"/>
        <w:snapToGrid w:val="0"/>
        <w:spacing w:after="150" w:line="560" w:lineRule="exact"/>
        <w:jc w:val="left"/>
        <w:rPr>
          <w:rFonts w:ascii="Helvetica" w:hAnsi="Helvetica" w:cs="Helvetica"/>
          <w:color w:val="auto"/>
          <w:kern w:val="0"/>
          <w:szCs w:val="21"/>
          <w:highlight w:val="none"/>
        </w:rPr>
      </w:pPr>
    </w:p>
    <w:p>
      <w:pPr>
        <w:widowControl/>
        <w:adjustRightInd w:val="0"/>
        <w:snapToGrid w:val="0"/>
        <w:spacing w:after="150" w:line="560" w:lineRule="exact"/>
        <w:jc w:val="left"/>
        <w:rPr>
          <w:rFonts w:ascii="宋体" w:hAnsi="宋体" w:cs="Helvetica"/>
          <w:color w:val="auto"/>
          <w:kern w:val="0"/>
          <w:sz w:val="24"/>
          <w:szCs w:val="24"/>
          <w:highlight w:val="none"/>
        </w:rPr>
      </w:pPr>
    </w:p>
    <w:p>
      <w:pPr>
        <w:widowControl/>
        <w:adjustRightInd w:val="0"/>
        <w:snapToGrid w:val="0"/>
        <w:spacing w:after="150" w:line="560" w:lineRule="exact"/>
        <w:jc w:val="left"/>
        <w:rPr>
          <w:rFonts w:ascii="宋体" w:hAnsi="宋体" w:cs="Helvetica"/>
          <w:color w:val="auto"/>
          <w:kern w:val="0"/>
          <w:sz w:val="24"/>
          <w:szCs w:val="24"/>
          <w:highlight w:val="none"/>
        </w:rPr>
      </w:pPr>
    </w:p>
    <w:p>
      <w:pPr>
        <w:widowControl/>
        <w:adjustRightInd w:val="0"/>
        <w:snapToGrid w:val="0"/>
        <w:spacing w:after="150" w:line="560" w:lineRule="exact"/>
        <w:jc w:val="left"/>
        <w:rPr>
          <w:rFonts w:ascii="宋体" w:hAnsi="宋体" w:cs="Helvetica"/>
          <w:color w:val="auto"/>
          <w:kern w:val="0"/>
          <w:sz w:val="24"/>
          <w:szCs w:val="24"/>
          <w:highlight w:val="none"/>
        </w:rPr>
      </w:pPr>
    </w:p>
    <w:p>
      <w:pPr>
        <w:widowControl/>
        <w:adjustRightInd w:val="0"/>
        <w:snapToGrid w:val="0"/>
        <w:spacing w:after="150" w:line="560" w:lineRule="exact"/>
        <w:jc w:val="left"/>
        <w:rPr>
          <w:rFonts w:ascii="宋体" w:hAnsi="宋体" w:cs="Helvetica"/>
          <w:color w:val="auto"/>
          <w:kern w:val="0"/>
          <w:sz w:val="24"/>
          <w:szCs w:val="24"/>
          <w:highlight w:val="none"/>
        </w:rPr>
      </w:pPr>
    </w:p>
    <w:p>
      <w:pPr>
        <w:widowControl/>
        <w:adjustRightInd w:val="0"/>
        <w:snapToGrid w:val="0"/>
        <w:spacing w:after="150" w:line="560" w:lineRule="exact"/>
        <w:jc w:val="left"/>
        <w:rPr>
          <w:rFonts w:ascii="宋体" w:hAnsi="宋体" w:cs="Helvetica"/>
          <w:color w:val="auto"/>
          <w:kern w:val="0"/>
          <w:sz w:val="24"/>
          <w:szCs w:val="24"/>
          <w:highlight w:val="none"/>
        </w:rPr>
      </w:pPr>
    </w:p>
    <w:p>
      <w:pPr>
        <w:widowControl/>
        <w:adjustRightInd w:val="0"/>
        <w:snapToGrid w:val="0"/>
        <w:spacing w:after="150" w:line="560" w:lineRule="exact"/>
        <w:jc w:val="left"/>
        <w:rPr>
          <w:rFonts w:ascii="宋体" w:hAnsi="宋体" w:cs="Helvetica"/>
          <w:color w:val="auto"/>
          <w:kern w:val="0"/>
          <w:sz w:val="24"/>
          <w:szCs w:val="24"/>
          <w:highlight w:val="none"/>
        </w:rPr>
      </w:pPr>
    </w:p>
    <w:p>
      <w:pPr>
        <w:widowControl/>
        <w:adjustRightInd w:val="0"/>
        <w:snapToGrid w:val="0"/>
        <w:spacing w:after="150" w:line="560" w:lineRule="exact"/>
        <w:jc w:val="left"/>
        <w:rPr>
          <w:rFonts w:ascii="宋体" w:hAnsi="宋体" w:cs="Helvetica"/>
          <w:color w:val="auto"/>
          <w:kern w:val="0"/>
          <w:sz w:val="24"/>
          <w:szCs w:val="24"/>
          <w:highlight w:val="none"/>
        </w:rPr>
      </w:pPr>
    </w:p>
    <w:p>
      <w:pPr>
        <w:widowControl/>
        <w:adjustRightInd w:val="0"/>
        <w:snapToGrid w:val="0"/>
        <w:spacing w:after="150" w:line="560" w:lineRule="exact"/>
        <w:jc w:val="left"/>
        <w:rPr>
          <w:rFonts w:ascii="宋体" w:hAnsi="宋体" w:cs="Helvetica"/>
          <w:color w:val="auto"/>
          <w:kern w:val="0"/>
          <w:sz w:val="24"/>
          <w:szCs w:val="24"/>
          <w:highlight w:val="none"/>
        </w:rPr>
      </w:pPr>
    </w:p>
    <w:p>
      <w:pPr>
        <w:widowControl/>
        <w:adjustRightInd w:val="0"/>
        <w:snapToGrid w:val="0"/>
        <w:spacing w:after="150" w:line="560" w:lineRule="exact"/>
        <w:jc w:val="left"/>
        <w:rPr>
          <w:rFonts w:ascii="宋体" w:hAnsi="宋体" w:cs="Helvetica"/>
          <w:color w:val="auto"/>
          <w:kern w:val="0"/>
          <w:sz w:val="24"/>
          <w:szCs w:val="24"/>
          <w:highlight w:val="none"/>
        </w:rPr>
      </w:pPr>
    </w:p>
    <w:p>
      <w:pPr>
        <w:widowControl/>
        <w:adjustRightInd w:val="0"/>
        <w:snapToGrid w:val="0"/>
        <w:spacing w:after="150" w:line="560" w:lineRule="exact"/>
        <w:jc w:val="left"/>
        <w:rPr>
          <w:rFonts w:hint="eastAsia" w:ascii="宋体" w:hAnsi="宋体" w:cs="Helvetica"/>
          <w:color w:val="auto"/>
          <w:kern w:val="0"/>
          <w:sz w:val="24"/>
          <w:szCs w:val="24"/>
          <w:highlight w:val="none"/>
        </w:rPr>
      </w:pPr>
      <w:r>
        <w:rPr>
          <w:rFonts w:hint="eastAsia" w:ascii="宋体" w:hAnsi="宋体" w:cs="Helvetica"/>
          <w:color w:val="auto"/>
          <w:kern w:val="0"/>
          <w:sz w:val="24"/>
          <w:szCs w:val="24"/>
          <w:highlight w:val="none"/>
        </w:rPr>
        <w:t>附件1：</w:t>
      </w:r>
    </w:p>
    <w:p>
      <w:pPr>
        <w:widowControl/>
        <w:adjustRightInd w:val="0"/>
        <w:snapToGrid w:val="0"/>
        <w:spacing w:after="150" w:line="560" w:lineRule="exact"/>
        <w:jc w:val="center"/>
        <w:rPr>
          <w:rFonts w:hint="eastAsia" w:ascii="宋体" w:hAnsi="宋体" w:cs="Helvetica"/>
          <w:color w:val="auto"/>
          <w:kern w:val="0"/>
          <w:sz w:val="30"/>
          <w:szCs w:val="30"/>
          <w:highlight w:val="none"/>
        </w:rPr>
      </w:pPr>
    </w:p>
    <w:p>
      <w:pPr>
        <w:widowControl/>
        <w:adjustRightInd w:val="0"/>
        <w:snapToGrid w:val="0"/>
        <w:spacing w:after="150" w:line="560" w:lineRule="exact"/>
        <w:jc w:val="center"/>
        <w:rPr>
          <w:rFonts w:hint="eastAsia" w:ascii="宋体" w:hAnsi="宋体" w:cs="Helvetica"/>
          <w:color w:val="auto"/>
          <w:kern w:val="0"/>
          <w:sz w:val="30"/>
          <w:szCs w:val="30"/>
          <w:highlight w:val="none"/>
        </w:rPr>
      </w:pPr>
    </w:p>
    <w:p>
      <w:pPr>
        <w:widowControl/>
        <w:adjustRightInd w:val="0"/>
        <w:snapToGrid w:val="0"/>
        <w:spacing w:after="150" w:line="560" w:lineRule="exact"/>
        <w:jc w:val="center"/>
        <w:rPr>
          <w:rFonts w:ascii="宋体" w:hAnsi="宋体" w:cs="Helvetica"/>
          <w:color w:val="auto"/>
          <w:kern w:val="0"/>
          <w:sz w:val="30"/>
          <w:szCs w:val="30"/>
          <w:highlight w:val="none"/>
        </w:rPr>
      </w:pPr>
      <w:r>
        <w:rPr>
          <w:rFonts w:hint="eastAsia" w:ascii="宋体" w:hAnsi="宋体" w:cs="Helvetica"/>
          <w:color w:val="auto"/>
          <w:kern w:val="0"/>
          <w:sz w:val="30"/>
          <w:szCs w:val="30"/>
          <w:highlight w:val="none"/>
        </w:rPr>
        <w:t>自治区疾控中心物资采购</w:t>
      </w:r>
      <w:r>
        <w:rPr>
          <w:rFonts w:ascii="宋体" w:hAnsi="宋体" w:cs="Helvetica"/>
          <w:color w:val="auto"/>
          <w:kern w:val="0"/>
          <w:sz w:val="30"/>
          <w:szCs w:val="30"/>
          <w:highlight w:val="none"/>
        </w:rPr>
        <w:t>廉洁合同</w:t>
      </w:r>
    </w:p>
    <w:p>
      <w:pPr>
        <w:widowControl/>
        <w:adjustRightInd w:val="0"/>
        <w:snapToGrid w:val="0"/>
        <w:spacing w:after="150" w:line="560" w:lineRule="exact"/>
        <w:jc w:val="center"/>
        <w:rPr>
          <w:rFonts w:hint="eastAsia" w:ascii="宋体" w:hAnsi="宋体" w:cs="Helvetica"/>
          <w:color w:val="auto"/>
          <w:kern w:val="0"/>
          <w:sz w:val="24"/>
          <w:szCs w:val="24"/>
          <w:highlight w:val="none"/>
        </w:rPr>
      </w:pPr>
    </w:p>
    <w:p>
      <w:pPr>
        <w:widowControl/>
        <w:adjustRightInd w:val="0"/>
        <w:snapToGrid w:val="0"/>
        <w:spacing w:after="150" w:line="560" w:lineRule="exact"/>
        <w:rPr>
          <w:rFonts w:hint="eastAsia" w:ascii="宋体" w:hAnsi="宋体" w:cs="仿宋_GB2312"/>
          <w:color w:val="auto"/>
          <w:kern w:val="0"/>
          <w:sz w:val="24"/>
          <w:szCs w:val="24"/>
          <w:highlight w:val="none"/>
        </w:rPr>
      </w:pPr>
      <w:r>
        <w:rPr>
          <w:rFonts w:hint="eastAsia" w:ascii="宋体" w:hAnsi="宋体" w:cs="仿宋_GB2312"/>
          <w:color w:val="auto"/>
          <w:kern w:val="0"/>
          <w:sz w:val="24"/>
          <w:szCs w:val="24"/>
          <w:highlight w:val="none"/>
        </w:rPr>
        <w:t>甲方：</w:t>
      </w:r>
      <w:r>
        <w:rPr>
          <w:rFonts w:hint="eastAsia" w:ascii="宋体" w:hAnsi="宋体" w:cs="仿宋_GB2312"/>
          <w:color w:val="auto"/>
          <w:sz w:val="24"/>
          <w:szCs w:val="24"/>
          <w:highlight w:val="none"/>
        </w:rPr>
        <w:t>新疆维吾尔自治区疾病预防控制中心</w:t>
      </w:r>
    </w:p>
    <w:p>
      <w:pPr>
        <w:widowControl/>
        <w:adjustRightInd w:val="0"/>
        <w:snapToGrid w:val="0"/>
        <w:spacing w:after="150" w:line="560" w:lineRule="exact"/>
        <w:rPr>
          <w:rFonts w:hint="eastAsia" w:ascii="宋体" w:hAnsi="宋体" w:cs="仿宋_GB2312"/>
          <w:color w:val="auto"/>
          <w:kern w:val="0"/>
          <w:sz w:val="24"/>
          <w:szCs w:val="24"/>
          <w:highlight w:val="none"/>
        </w:rPr>
      </w:pPr>
      <w:r>
        <w:rPr>
          <w:rFonts w:hint="eastAsia" w:ascii="宋体" w:hAnsi="宋体" w:cs="仿宋_GB2312"/>
          <w:color w:val="auto"/>
          <w:kern w:val="0"/>
          <w:sz w:val="24"/>
          <w:szCs w:val="24"/>
          <w:highlight w:val="none"/>
        </w:rPr>
        <w:t xml:space="preserve">乙方： </w:t>
      </w:r>
    </w:p>
    <w:p>
      <w:pPr>
        <w:widowControl/>
        <w:adjustRightInd w:val="0"/>
        <w:snapToGrid w:val="0"/>
        <w:spacing w:after="150" w:line="560" w:lineRule="exact"/>
        <w:rPr>
          <w:rFonts w:hint="eastAsia" w:ascii="宋体" w:hAnsi="宋体" w:cs="仿宋_GB2312"/>
          <w:color w:val="auto"/>
          <w:kern w:val="0"/>
          <w:sz w:val="24"/>
          <w:szCs w:val="24"/>
          <w:highlight w:val="none"/>
        </w:rPr>
      </w:pPr>
      <w:r>
        <w:rPr>
          <w:rFonts w:hint="eastAsia" w:ascii="宋体" w:hAnsi="宋体" w:cs="仿宋_GB2312"/>
          <w:color w:val="auto"/>
          <w:kern w:val="0"/>
          <w:sz w:val="24"/>
          <w:szCs w:val="24"/>
          <w:highlight w:val="none"/>
        </w:rPr>
        <w:t xml:space="preserve">项目名称：                        </w:t>
      </w:r>
    </w:p>
    <w:p>
      <w:pPr>
        <w:widowControl/>
        <w:adjustRightInd w:val="0"/>
        <w:snapToGrid w:val="0"/>
        <w:spacing w:after="150" w:line="560" w:lineRule="exact"/>
        <w:rPr>
          <w:rFonts w:hint="eastAsia" w:ascii="宋体" w:hAnsi="宋体" w:cs="仿宋_GB2312"/>
          <w:color w:val="auto"/>
          <w:kern w:val="0"/>
          <w:sz w:val="24"/>
          <w:szCs w:val="24"/>
          <w:highlight w:val="none"/>
        </w:rPr>
      </w:pPr>
      <w:r>
        <w:rPr>
          <w:rFonts w:hint="eastAsia" w:ascii="宋体" w:hAnsi="宋体" w:cs="仿宋_GB2312"/>
          <w:color w:val="auto"/>
          <w:kern w:val="0"/>
          <w:sz w:val="24"/>
          <w:szCs w:val="24"/>
          <w:highlight w:val="none"/>
        </w:rPr>
        <w:t>中标金额：            元</w:t>
      </w:r>
    </w:p>
    <w:p>
      <w:pPr>
        <w:widowControl/>
        <w:adjustRightInd w:val="0"/>
        <w:snapToGrid w:val="0"/>
        <w:spacing w:after="150" w:line="560" w:lineRule="exact"/>
        <w:ind w:firstLine="470" w:firstLineChars="196"/>
        <w:rPr>
          <w:rFonts w:hint="eastAsia" w:ascii="宋体" w:hAnsi="宋体" w:cs="Helvetica"/>
          <w:color w:val="auto"/>
          <w:kern w:val="0"/>
          <w:sz w:val="24"/>
          <w:szCs w:val="24"/>
          <w:highlight w:val="none"/>
        </w:rPr>
      </w:pPr>
      <w:r>
        <w:rPr>
          <w:rFonts w:hint="eastAsia" w:ascii="宋体" w:hAnsi="宋体" w:cs="Helvetica"/>
          <w:color w:val="auto"/>
          <w:kern w:val="0"/>
          <w:sz w:val="24"/>
          <w:szCs w:val="24"/>
          <w:highlight w:val="none"/>
        </w:rPr>
        <w:t>为进一步加强中心行风建设，规范中心物资采购行为，有效防范商业贿赂行为，营造公平交易、诚实守信的采购环境，经甲、乙双方协商，同意签订本合同，并共同遵守：</w:t>
      </w:r>
    </w:p>
    <w:p>
      <w:pPr>
        <w:widowControl/>
        <w:adjustRightInd w:val="0"/>
        <w:snapToGrid w:val="0"/>
        <w:spacing w:after="150" w:line="560" w:lineRule="exact"/>
        <w:ind w:firstLine="470" w:firstLineChars="196"/>
        <w:rPr>
          <w:rFonts w:hint="eastAsia" w:ascii="宋体" w:hAnsi="宋体" w:cs="Helvetica"/>
          <w:color w:val="auto"/>
          <w:kern w:val="0"/>
          <w:sz w:val="24"/>
          <w:szCs w:val="24"/>
          <w:highlight w:val="none"/>
        </w:rPr>
      </w:pPr>
      <w:r>
        <w:rPr>
          <w:rFonts w:hint="eastAsia" w:ascii="宋体" w:hAnsi="宋体" w:cs="Helvetica"/>
          <w:color w:val="auto"/>
          <w:kern w:val="0"/>
          <w:sz w:val="24"/>
          <w:szCs w:val="24"/>
          <w:highlight w:val="none"/>
        </w:rPr>
        <w:t>一、甲乙双方按照《合同法》及物资采购合同约定采购</w:t>
      </w:r>
      <w:r>
        <w:rPr>
          <w:rFonts w:hint="eastAsia" w:ascii="宋体" w:hAnsi="宋体" w:cs="宋体"/>
          <w:color w:val="auto"/>
          <w:kern w:val="0"/>
          <w:sz w:val="24"/>
          <w:szCs w:val="24"/>
          <w:highlight w:val="none"/>
        </w:rPr>
        <w:t>工程建设、仪器设备、药品、疫苗、试剂耗材、生物制品、印刷、办公设备、办公用品、图书、后勤物资、服务等</w:t>
      </w:r>
      <w:r>
        <w:rPr>
          <w:rFonts w:hint="eastAsia" w:ascii="宋体" w:hAnsi="宋体" w:cs="Helvetica"/>
          <w:color w:val="auto"/>
          <w:kern w:val="0"/>
          <w:sz w:val="24"/>
          <w:szCs w:val="24"/>
          <w:highlight w:val="none"/>
        </w:rPr>
        <w:t>等各类物资。</w:t>
      </w:r>
    </w:p>
    <w:p>
      <w:pPr>
        <w:widowControl/>
        <w:adjustRightInd w:val="0"/>
        <w:snapToGrid w:val="0"/>
        <w:spacing w:after="150" w:line="560" w:lineRule="exact"/>
        <w:ind w:firstLine="470" w:firstLineChars="196"/>
        <w:rPr>
          <w:rFonts w:hint="eastAsia" w:ascii="宋体" w:hAnsi="宋体" w:cs="Helvetica"/>
          <w:color w:val="auto"/>
          <w:kern w:val="0"/>
          <w:sz w:val="24"/>
          <w:szCs w:val="24"/>
          <w:highlight w:val="none"/>
        </w:rPr>
      </w:pPr>
      <w:r>
        <w:rPr>
          <w:rFonts w:hint="eastAsia" w:ascii="宋体" w:hAnsi="宋体" w:cs="Helvetica"/>
          <w:color w:val="auto"/>
          <w:kern w:val="0"/>
          <w:sz w:val="24"/>
          <w:szCs w:val="24"/>
          <w:highlight w:val="none"/>
        </w:rPr>
        <w:t>二、甲方应当严格执行物资采购合同验收、入库制度对采购物资及发票进行查验，不得违反有关规定合同外采购、违价采购或从非规定渠道采购。</w:t>
      </w:r>
    </w:p>
    <w:p>
      <w:pPr>
        <w:widowControl/>
        <w:adjustRightInd w:val="0"/>
        <w:snapToGrid w:val="0"/>
        <w:spacing w:after="150" w:line="560" w:lineRule="exact"/>
        <w:ind w:firstLine="470" w:firstLineChars="196"/>
        <w:rPr>
          <w:rFonts w:hint="eastAsia" w:ascii="宋体" w:hAnsi="宋体" w:cs="Helvetica"/>
          <w:color w:val="auto"/>
          <w:kern w:val="0"/>
          <w:sz w:val="24"/>
          <w:szCs w:val="24"/>
          <w:highlight w:val="none"/>
        </w:rPr>
      </w:pPr>
      <w:r>
        <w:rPr>
          <w:rFonts w:hint="eastAsia" w:ascii="宋体" w:hAnsi="宋体" w:cs="Helvetica"/>
          <w:color w:val="auto"/>
          <w:kern w:val="0"/>
          <w:sz w:val="24"/>
          <w:szCs w:val="24"/>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widowControl/>
        <w:adjustRightInd w:val="0"/>
        <w:snapToGrid w:val="0"/>
        <w:spacing w:after="150" w:line="560" w:lineRule="exact"/>
        <w:ind w:firstLine="470" w:firstLineChars="196"/>
        <w:rPr>
          <w:rFonts w:hint="eastAsia" w:ascii="宋体" w:hAnsi="宋体" w:cs="Helvetica"/>
          <w:color w:val="auto"/>
          <w:kern w:val="0"/>
          <w:sz w:val="24"/>
          <w:szCs w:val="24"/>
          <w:highlight w:val="none"/>
        </w:rPr>
      </w:pPr>
      <w:r>
        <w:rPr>
          <w:rFonts w:hint="eastAsia" w:ascii="宋体" w:hAnsi="宋体" w:cs="Helvetica"/>
          <w:color w:val="auto"/>
          <w:kern w:val="0"/>
          <w:sz w:val="24"/>
          <w:szCs w:val="24"/>
          <w:highlight w:val="none"/>
        </w:rPr>
        <w:t>四、严禁甲方工作人员利用任何途径和方式，私自为乙方提供物资用量、底价等信息，或为乙方投标提供便利。</w:t>
      </w:r>
    </w:p>
    <w:p>
      <w:pPr>
        <w:widowControl/>
        <w:adjustRightInd w:val="0"/>
        <w:snapToGrid w:val="0"/>
        <w:spacing w:after="150" w:line="560" w:lineRule="exact"/>
        <w:ind w:firstLine="470" w:firstLineChars="196"/>
        <w:rPr>
          <w:rFonts w:hint="eastAsia" w:ascii="宋体" w:hAnsi="宋体" w:cs="Helvetica"/>
          <w:color w:val="auto"/>
          <w:kern w:val="0"/>
          <w:sz w:val="24"/>
          <w:szCs w:val="24"/>
          <w:highlight w:val="none"/>
        </w:rPr>
      </w:pPr>
      <w:r>
        <w:rPr>
          <w:rFonts w:hint="eastAsia" w:ascii="宋体" w:hAnsi="宋体" w:cs="Helvetica"/>
          <w:color w:val="auto"/>
          <w:kern w:val="0"/>
          <w:sz w:val="24"/>
          <w:szCs w:val="24"/>
          <w:highlight w:val="none"/>
        </w:rPr>
        <w:t>五、乙方不得以回扣、宴请等方式影响甲方工作人员采购或使用物资的选择权，不得在学术活动中提供旅游、超标准支付食宿费用。</w:t>
      </w:r>
    </w:p>
    <w:p>
      <w:pPr>
        <w:widowControl/>
        <w:adjustRightInd w:val="0"/>
        <w:snapToGrid w:val="0"/>
        <w:spacing w:after="150" w:line="560" w:lineRule="exact"/>
        <w:ind w:firstLine="470" w:firstLineChars="196"/>
        <w:rPr>
          <w:rFonts w:hint="eastAsia" w:ascii="宋体" w:hAnsi="宋体" w:cs="Helvetica"/>
          <w:color w:val="auto"/>
          <w:kern w:val="0"/>
          <w:sz w:val="24"/>
          <w:szCs w:val="24"/>
          <w:highlight w:val="none"/>
        </w:rPr>
      </w:pPr>
      <w:r>
        <w:rPr>
          <w:rFonts w:hint="eastAsia" w:ascii="宋体" w:hAnsi="宋体" w:cs="Helvetica"/>
          <w:color w:val="auto"/>
          <w:kern w:val="0"/>
          <w:sz w:val="24"/>
          <w:szCs w:val="24"/>
          <w:highlight w:val="none"/>
        </w:rPr>
        <w:t>六、乙方指定作为销售代表洽谈业务。销售代表必须在工作时间到甲方指定地点联系商谈，不得到各科室推销产品，不得借故到甲方相关领导、部门负责人及相关工作人员家中访谈并提供任何好处费。</w:t>
      </w:r>
    </w:p>
    <w:p>
      <w:pPr>
        <w:widowControl/>
        <w:adjustRightInd w:val="0"/>
        <w:snapToGrid w:val="0"/>
        <w:spacing w:after="150" w:line="560" w:lineRule="exact"/>
        <w:ind w:firstLine="470" w:firstLineChars="196"/>
        <w:rPr>
          <w:rFonts w:hint="eastAsia" w:ascii="宋体" w:hAnsi="宋体" w:cs="Helvetica"/>
          <w:color w:val="auto"/>
          <w:kern w:val="0"/>
          <w:sz w:val="24"/>
          <w:szCs w:val="24"/>
          <w:highlight w:val="none"/>
        </w:rPr>
      </w:pPr>
      <w:r>
        <w:rPr>
          <w:rFonts w:hint="eastAsia" w:ascii="宋体" w:hAnsi="宋体" w:cs="Helvetica"/>
          <w:color w:val="auto"/>
          <w:kern w:val="0"/>
          <w:sz w:val="24"/>
          <w:szCs w:val="24"/>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widowControl/>
        <w:adjustRightInd w:val="0"/>
        <w:snapToGrid w:val="0"/>
        <w:spacing w:after="150" w:line="560" w:lineRule="exact"/>
        <w:ind w:firstLine="470" w:firstLineChars="196"/>
        <w:rPr>
          <w:rFonts w:hint="eastAsia" w:ascii="宋体" w:hAnsi="宋体" w:cs="Helvetica"/>
          <w:color w:val="auto"/>
          <w:kern w:val="0"/>
          <w:sz w:val="24"/>
          <w:szCs w:val="24"/>
          <w:highlight w:val="none"/>
        </w:rPr>
      </w:pPr>
      <w:r>
        <w:rPr>
          <w:rFonts w:hint="eastAsia" w:ascii="宋体" w:hAnsi="宋体" w:cs="Helvetica"/>
          <w:color w:val="auto"/>
          <w:kern w:val="0"/>
          <w:sz w:val="24"/>
          <w:szCs w:val="24"/>
          <w:highlight w:val="none"/>
        </w:rPr>
        <w:t>八、本合同作为中心物资购销合同的重要组成部分，与购销合同一并执行，具有同等的法律效力。</w:t>
      </w:r>
    </w:p>
    <w:p>
      <w:pPr>
        <w:widowControl/>
        <w:adjustRightInd w:val="0"/>
        <w:snapToGrid w:val="0"/>
        <w:spacing w:after="150" w:line="560" w:lineRule="exact"/>
        <w:ind w:firstLine="470" w:firstLineChars="196"/>
        <w:rPr>
          <w:rFonts w:hint="eastAsia" w:ascii="宋体" w:hAnsi="宋体" w:cs="Helvetica"/>
          <w:color w:val="auto"/>
          <w:kern w:val="0"/>
          <w:sz w:val="24"/>
          <w:szCs w:val="24"/>
          <w:highlight w:val="none"/>
        </w:rPr>
      </w:pPr>
      <w:r>
        <w:rPr>
          <w:rFonts w:hint="eastAsia" w:ascii="宋体" w:hAnsi="宋体" w:cs="Helvetica"/>
          <w:color w:val="auto"/>
          <w:kern w:val="0"/>
          <w:sz w:val="24"/>
          <w:szCs w:val="24"/>
          <w:highlight w:val="none"/>
        </w:rPr>
        <w:t>九、本合同一式四份，甲、乙双方各执一份，甲方纪检监察部门执一份，并从签订之日起生效。</w:t>
      </w:r>
    </w:p>
    <w:p>
      <w:pPr>
        <w:widowControl/>
        <w:adjustRightInd w:val="0"/>
        <w:snapToGrid w:val="0"/>
        <w:spacing w:after="150" w:line="560" w:lineRule="exact"/>
        <w:rPr>
          <w:rFonts w:hint="eastAsia" w:ascii="宋体" w:hAnsi="宋体" w:cs="Helvetica"/>
          <w:color w:val="auto"/>
          <w:kern w:val="0"/>
          <w:sz w:val="24"/>
          <w:szCs w:val="24"/>
          <w:highlight w:val="none"/>
        </w:rPr>
      </w:pPr>
    </w:p>
    <w:p>
      <w:pPr>
        <w:widowControl/>
        <w:adjustRightInd w:val="0"/>
        <w:snapToGrid w:val="0"/>
        <w:spacing w:after="150" w:line="560" w:lineRule="exact"/>
        <w:rPr>
          <w:rFonts w:hint="eastAsia" w:ascii="宋体" w:hAnsi="宋体" w:cs="Helvetica"/>
          <w:color w:val="auto"/>
          <w:kern w:val="0"/>
          <w:sz w:val="24"/>
          <w:szCs w:val="24"/>
          <w:highlight w:val="none"/>
        </w:rPr>
      </w:pPr>
      <w:r>
        <w:rPr>
          <w:rFonts w:hint="eastAsia" w:ascii="宋体" w:hAnsi="宋体" w:cs="Helvetica"/>
          <w:color w:val="auto"/>
          <w:kern w:val="0"/>
          <w:sz w:val="24"/>
          <w:szCs w:val="24"/>
          <w:highlight w:val="none"/>
        </w:rPr>
        <w:t>甲方申请部门负责人：            乙方（盖章）：</w:t>
      </w:r>
    </w:p>
    <w:p>
      <w:pPr>
        <w:widowControl/>
        <w:adjustRightInd w:val="0"/>
        <w:snapToGrid w:val="0"/>
        <w:spacing w:after="150" w:line="560" w:lineRule="exact"/>
        <w:rPr>
          <w:rFonts w:hint="eastAsia" w:ascii="宋体" w:hAnsi="宋体" w:cs="Helvetica"/>
          <w:color w:val="auto"/>
          <w:kern w:val="0"/>
          <w:sz w:val="24"/>
          <w:szCs w:val="24"/>
          <w:highlight w:val="none"/>
        </w:rPr>
      </w:pPr>
      <w:r>
        <w:rPr>
          <w:rFonts w:hint="eastAsia" w:ascii="宋体" w:hAnsi="宋体" w:cs="Helvetica"/>
          <w:color w:val="auto"/>
          <w:kern w:val="0"/>
          <w:sz w:val="24"/>
          <w:szCs w:val="24"/>
          <w:highlight w:val="none"/>
        </w:rPr>
        <w:t xml:space="preserve">甲方采购部门负责人：            法定代表人（负责人）： </w:t>
      </w:r>
    </w:p>
    <w:p>
      <w:pPr>
        <w:widowControl/>
        <w:adjustRightInd w:val="0"/>
        <w:snapToGrid w:val="0"/>
        <w:spacing w:after="150" w:line="560" w:lineRule="exact"/>
        <w:rPr>
          <w:rFonts w:hint="eastAsia" w:ascii="宋体" w:hAnsi="宋体" w:cs="Helvetica"/>
          <w:color w:val="auto"/>
          <w:kern w:val="0"/>
          <w:sz w:val="24"/>
          <w:szCs w:val="24"/>
          <w:highlight w:val="none"/>
        </w:rPr>
      </w:pPr>
      <w:r>
        <w:rPr>
          <w:rFonts w:hint="eastAsia" w:ascii="宋体" w:hAnsi="宋体" w:cs="Helvetica"/>
          <w:color w:val="auto"/>
          <w:kern w:val="0"/>
          <w:sz w:val="24"/>
          <w:szCs w:val="24"/>
          <w:highlight w:val="none"/>
        </w:rPr>
        <w:t>甲方纪检监察室签章：             经办人签名：</w:t>
      </w:r>
    </w:p>
    <w:p>
      <w:pPr>
        <w:widowControl/>
        <w:adjustRightInd w:val="0"/>
        <w:snapToGrid w:val="0"/>
        <w:spacing w:after="150" w:line="560" w:lineRule="exact"/>
        <w:ind w:firstLine="708" w:firstLineChars="295"/>
        <w:rPr>
          <w:rFonts w:hint="eastAsia" w:ascii="宋体" w:hAnsi="宋体" w:cs="Helvetica"/>
          <w:color w:val="auto"/>
          <w:kern w:val="0"/>
          <w:sz w:val="24"/>
          <w:szCs w:val="24"/>
          <w:highlight w:val="none"/>
        </w:rPr>
      </w:pPr>
    </w:p>
    <w:p>
      <w:pPr>
        <w:adjustRightInd w:val="0"/>
        <w:snapToGrid w:val="0"/>
        <w:spacing w:line="360" w:lineRule="auto"/>
        <w:rPr>
          <w:rFonts w:ascii="宋体" w:hAnsi="宋体" w:cs="Helvetica"/>
          <w:color w:val="auto"/>
          <w:kern w:val="0"/>
          <w:sz w:val="24"/>
          <w:szCs w:val="24"/>
          <w:highlight w:val="none"/>
        </w:rPr>
      </w:pPr>
      <w:r>
        <w:rPr>
          <w:rFonts w:hint="eastAsia" w:ascii="宋体" w:hAnsi="宋体" w:cs="Helvetica"/>
          <w:color w:val="auto"/>
          <w:kern w:val="0"/>
          <w:sz w:val="24"/>
          <w:szCs w:val="24"/>
          <w:highlight w:val="none"/>
        </w:rPr>
        <w:t xml:space="preserve">  </w:t>
      </w:r>
    </w:p>
    <w:p>
      <w:pPr>
        <w:adjustRightInd w:val="0"/>
        <w:snapToGrid w:val="0"/>
        <w:spacing w:line="360" w:lineRule="auto"/>
        <w:rPr>
          <w:rFonts w:ascii="宋体" w:hAnsi="宋体" w:cs="Helvetica"/>
          <w:color w:val="auto"/>
          <w:kern w:val="0"/>
          <w:sz w:val="24"/>
          <w:szCs w:val="24"/>
          <w:highlight w:val="none"/>
        </w:rPr>
      </w:pPr>
    </w:p>
    <w:p>
      <w:pPr>
        <w:adjustRightInd w:val="0"/>
        <w:snapToGrid w:val="0"/>
        <w:spacing w:line="360" w:lineRule="auto"/>
        <w:rPr>
          <w:rFonts w:ascii="宋体" w:hAnsi="宋体" w:cs="Helvetica"/>
          <w:color w:val="auto"/>
          <w:kern w:val="0"/>
          <w:sz w:val="24"/>
          <w:szCs w:val="24"/>
          <w:highlight w:val="none"/>
        </w:rPr>
      </w:pPr>
    </w:p>
    <w:p>
      <w:pPr>
        <w:adjustRightInd w:val="0"/>
        <w:snapToGrid w:val="0"/>
        <w:spacing w:line="360" w:lineRule="auto"/>
        <w:rPr>
          <w:rFonts w:ascii="宋体" w:hAnsi="宋体" w:cs="Helvetica"/>
          <w:color w:val="auto"/>
          <w:kern w:val="0"/>
          <w:sz w:val="24"/>
          <w:szCs w:val="24"/>
          <w:highlight w:val="none"/>
        </w:rPr>
      </w:pPr>
    </w:p>
    <w:p>
      <w:pPr>
        <w:adjustRightInd w:val="0"/>
        <w:snapToGrid w:val="0"/>
        <w:spacing w:line="360" w:lineRule="auto"/>
        <w:rPr>
          <w:rFonts w:ascii="宋体" w:hAnsi="宋体" w:cs="Helvetica"/>
          <w:color w:val="auto"/>
          <w:kern w:val="0"/>
          <w:sz w:val="24"/>
          <w:szCs w:val="24"/>
          <w:highlight w:val="none"/>
        </w:rPr>
      </w:pPr>
    </w:p>
    <w:p>
      <w:pPr>
        <w:adjustRightInd w:val="0"/>
        <w:snapToGrid w:val="0"/>
        <w:spacing w:line="360" w:lineRule="auto"/>
        <w:rPr>
          <w:rFonts w:ascii="宋体" w:hAnsi="宋体" w:cs="Helvetica"/>
          <w:color w:val="auto"/>
          <w:kern w:val="0"/>
          <w:sz w:val="24"/>
          <w:szCs w:val="24"/>
          <w:highlight w:val="none"/>
        </w:rPr>
      </w:pPr>
    </w:p>
    <w:p>
      <w:pPr>
        <w:adjustRightInd w:val="0"/>
        <w:snapToGrid w:val="0"/>
        <w:spacing w:line="360" w:lineRule="auto"/>
        <w:rPr>
          <w:rFonts w:ascii="宋体" w:hAnsi="宋体" w:cs="Helvetica"/>
          <w:color w:val="auto"/>
          <w:kern w:val="0"/>
          <w:sz w:val="24"/>
          <w:szCs w:val="24"/>
          <w:highlight w:val="none"/>
        </w:rPr>
      </w:pPr>
    </w:p>
    <w:p>
      <w:pPr>
        <w:adjustRightInd w:val="0"/>
        <w:snapToGrid w:val="0"/>
        <w:spacing w:line="360" w:lineRule="auto"/>
        <w:rPr>
          <w:rFonts w:ascii="宋体" w:hAnsi="宋体" w:cs="Helvetica"/>
          <w:color w:val="auto"/>
          <w:kern w:val="0"/>
          <w:sz w:val="24"/>
          <w:szCs w:val="24"/>
          <w:highlight w:val="none"/>
        </w:rPr>
      </w:pPr>
    </w:p>
    <w:p>
      <w:pPr>
        <w:adjustRightInd w:val="0"/>
        <w:snapToGrid w:val="0"/>
        <w:spacing w:line="360" w:lineRule="auto"/>
        <w:rPr>
          <w:rFonts w:ascii="宋体" w:hAnsi="宋体" w:cs="Helvetica"/>
          <w:color w:val="auto"/>
          <w:kern w:val="0"/>
          <w:sz w:val="24"/>
          <w:szCs w:val="24"/>
          <w:highlight w:val="none"/>
        </w:rPr>
      </w:pPr>
    </w:p>
    <w:p>
      <w:pPr>
        <w:adjustRightInd w:val="0"/>
        <w:snapToGrid w:val="0"/>
        <w:spacing w:line="360" w:lineRule="auto"/>
        <w:rPr>
          <w:rFonts w:ascii="宋体" w:hAnsi="宋体" w:cs="Helvetica"/>
          <w:color w:val="auto"/>
          <w:kern w:val="0"/>
          <w:sz w:val="24"/>
          <w:szCs w:val="24"/>
          <w:highlight w:val="none"/>
        </w:rPr>
      </w:pPr>
    </w:p>
    <w:p>
      <w:pPr>
        <w:adjustRightInd w:val="0"/>
        <w:snapToGrid w:val="0"/>
        <w:spacing w:line="360" w:lineRule="auto"/>
        <w:rPr>
          <w:rFonts w:hint="eastAsia" w:ascii="宋体" w:hAnsi="宋体" w:cs="宋体"/>
          <w:bCs/>
          <w:color w:val="auto"/>
          <w:szCs w:val="21"/>
          <w:highlight w:val="none"/>
        </w:rPr>
      </w:pPr>
      <w:r>
        <w:rPr>
          <w:rFonts w:hint="eastAsia" w:ascii="宋体" w:hAnsi="宋体" w:cs="Helvetica"/>
          <w:color w:val="auto"/>
          <w:kern w:val="0"/>
          <w:sz w:val="24"/>
          <w:szCs w:val="24"/>
          <w:highlight w:val="none"/>
        </w:rPr>
        <w:t xml:space="preserve"> </w:t>
      </w:r>
      <w:r>
        <w:rPr>
          <w:rFonts w:hint="eastAsia" w:ascii="宋体" w:hAnsi="宋体" w:cs="宋体"/>
          <w:bCs/>
          <w:color w:val="auto"/>
          <w:szCs w:val="21"/>
          <w:highlight w:val="none"/>
        </w:rPr>
        <w:t>技术参数和售后服务：</w:t>
      </w:r>
    </w:p>
    <w:p>
      <w:pPr>
        <w:adjustRightInd w:val="0"/>
        <w:snapToGrid w:val="0"/>
        <w:spacing w:line="360" w:lineRule="auto"/>
        <w:outlineLvl w:val="0"/>
        <w:rPr>
          <w:rFonts w:ascii="宋体"/>
          <w:color w:val="auto"/>
          <w:szCs w:val="21"/>
          <w:highlight w:val="none"/>
        </w:rPr>
      </w:pPr>
      <w:r>
        <w:rPr>
          <w:rFonts w:hint="eastAsia" w:ascii="宋体" w:hAnsi="宋体"/>
          <w:color w:val="auto"/>
          <w:szCs w:val="21"/>
          <w:highlight w:val="none"/>
        </w:rPr>
        <w:t>一、乙方承诺</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鉴于国家</w:t>
      </w:r>
      <w:r>
        <w:rPr>
          <w:rFonts w:hint="eastAsia" w:ascii="宋体" w:hAnsi="宋体"/>
          <w:bCs/>
          <w:color w:val="auto"/>
          <w:szCs w:val="21"/>
          <w:highlight w:val="none"/>
        </w:rPr>
        <w:t>、</w:t>
      </w:r>
      <w:r>
        <w:rPr>
          <w:rFonts w:hint="eastAsia" w:ascii="宋体" w:hAnsi="宋体"/>
          <w:color w:val="auto"/>
          <w:szCs w:val="21"/>
          <w:highlight w:val="none"/>
        </w:rPr>
        <w:t>自治区、行业对</w:t>
      </w:r>
      <w:r>
        <w:rPr>
          <w:rFonts w:hint="eastAsia" w:ascii="宋体" w:hAnsi="宋体"/>
          <w:color w:val="auto"/>
          <w:szCs w:val="21"/>
          <w:highlight w:val="none"/>
          <w:u w:val="single"/>
        </w:rPr>
        <w:t xml:space="preserve">                   </w:t>
      </w:r>
      <w:r>
        <w:rPr>
          <w:rFonts w:hint="eastAsia" w:ascii="宋体" w:hAnsi="宋体"/>
          <w:color w:val="auto"/>
          <w:szCs w:val="21"/>
          <w:highlight w:val="none"/>
        </w:rPr>
        <w:t>产</w:t>
      </w:r>
      <w:r>
        <w:rPr>
          <w:rFonts w:hint="eastAsia" w:ascii="宋体" w:hAnsi="宋体"/>
          <w:color w:val="auto"/>
          <w:szCs w:val="21"/>
          <w:highlight w:val="none"/>
          <w:u w:val="single"/>
        </w:rPr>
        <w:t>品</w:t>
      </w:r>
      <w:r>
        <w:rPr>
          <w:rFonts w:hint="eastAsia" w:ascii="宋体" w:hAnsi="宋体"/>
          <w:color w:val="auto"/>
          <w:szCs w:val="21"/>
          <w:highlight w:val="none"/>
        </w:rPr>
        <w:t>的要求，乙方承诺按照要求标准组织供货，按时运到甲方指定的交货地点并确保所中标的产品各项指标符合招标技术要求；同时乙方根据产品的使用特性做好售后服务。</w:t>
      </w:r>
    </w:p>
    <w:p>
      <w:pPr>
        <w:widowControl/>
        <w:adjustRightInd w:val="0"/>
        <w:snapToGrid w:val="0"/>
        <w:spacing w:after="150" w:line="560" w:lineRule="exact"/>
        <w:jc w:val="left"/>
        <w:rPr>
          <w:rFonts w:ascii="宋体" w:hAnsi="宋体"/>
          <w:b/>
          <w:bCs/>
          <w:color w:val="auto"/>
          <w:szCs w:val="21"/>
          <w:highlight w:val="none"/>
        </w:rPr>
      </w:pPr>
    </w:p>
    <w:p>
      <w:pPr>
        <w:adjustRightInd w:val="0"/>
        <w:snapToGrid w:val="0"/>
        <w:spacing w:line="360" w:lineRule="auto"/>
        <w:rPr>
          <w:rFonts w:hint="eastAsia" w:ascii="宋体" w:hAnsi="宋体"/>
          <w:color w:val="auto"/>
          <w:sz w:val="24"/>
          <w:szCs w:val="24"/>
          <w:highlight w:val="none"/>
        </w:rPr>
      </w:pPr>
    </w:p>
    <w:p>
      <w:pPr>
        <w:adjustRightInd w:val="0"/>
        <w:snapToGrid w:val="0"/>
        <w:spacing w:line="360" w:lineRule="auto"/>
        <w:rPr>
          <w:rFonts w:hint="eastAsia" w:ascii="Arial" w:hAnsi="Arial" w:cs="Arial"/>
          <w:color w:val="auto"/>
          <w:szCs w:val="21"/>
          <w:highlight w:val="none"/>
        </w:rPr>
        <w:sectPr>
          <w:headerReference r:id="rId9" w:type="default"/>
          <w:footerReference r:id="rId10" w:type="default"/>
          <w:footerReference r:id="rId11" w:type="even"/>
          <w:pgSz w:w="11906" w:h="16838"/>
          <w:pgMar w:top="1440" w:right="1106" w:bottom="1077" w:left="1259" w:header="851" w:footer="992" w:gutter="0"/>
          <w:pgNumType w:fmt="decimal" w:start="1"/>
          <w:cols w:space="720" w:num="1"/>
          <w:titlePg/>
          <w:docGrid w:type="lines" w:linePitch="312" w:charSpace="0"/>
        </w:sectPr>
      </w:pPr>
    </w:p>
    <w:p>
      <w:pPr>
        <w:widowControl/>
        <w:adjustRightInd w:val="0"/>
        <w:snapToGrid w:val="0"/>
        <w:spacing w:after="150" w:line="560" w:lineRule="exact"/>
        <w:jc w:val="left"/>
        <w:rPr>
          <w:rFonts w:hint="eastAsia" w:ascii="Helvetica" w:hAnsi="Helvetica" w:cs="Helvetica"/>
          <w:color w:val="auto"/>
          <w:kern w:val="0"/>
          <w:szCs w:val="21"/>
          <w:highlight w:val="none"/>
        </w:rPr>
      </w:pPr>
      <w:r>
        <w:rPr>
          <w:rFonts w:hint="eastAsia" w:ascii="宋体" w:hAnsi="宋体"/>
          <w:bCs/>
          <w:color w:val="auto"/>
          <w:szCs w:val="21"/>
          <w:highlight w:val="none"/>
        </w:rPr>
        <w:t xml:space="preserve">  </w:t>
      </w:r>
      <w:r>
        <w:rPr>
          <w:rFonts w:hint="eastAsia" w:ascii="Helvetica" w:hAnsi="Helvetica" w:cs="Helvetica"/>
          <w:color w:val="auto"/>
          <w:kern w:val="0"/>
          <w:szCs w:val="21"/>
          <w:highlight w:val="none"/>
        </w:rPr>
        <w:t>附件2：</w:t>
      </w:r>
    </w:p>
    <w:p>
      <w:pPr>
        <w:adjustRightInd w:val="0"/>
        <w:snapToGrid w:val="0"/>
        <w:spacing w:line="480" w:lineRule="auto"/>
        <w:jc w:val="center"/>
        <w:rPr>
          <w:rFonts w:hint="eastAsia" w:ascii="宋体" w:hAnsi="宋体"/>
          <w:bCs/>
          <w:color w:val="auto"/>
          <w:szCs w:val="21"/>
          <w:highlight w:val="none"/>
        </w:rPr>
      </w:pPr>
      <w:r>
        <w:rPr>
          <w:rFonts w:hint="eastAsia"/>
          <w:color w:val="auto"/>
          <w:spacing w:val="26"/>
          <w:szCs w:val="21"/>
          <w:highlight w:val="none"/>
        </w:rPr>
        <w:t>新疆维吾尔自治区疾病预防控制中心</w:t>
      </w:r>
    </w:p>
    <w:p>
      <w:pPr>
        <w:adjustRightInd w:val="0"/>
        <w:snapToGrid w:val="0"/>
        <w:spacing w:line="360" w:lineRule="auto"/>
        <w:jc w:val="center"/>
        <w:rPr>
          <w:rFonts w:hint="eastAsia" w:ascii="Arial" w:hAnsi="Arial" w:cs="Arial"/>
          <w:color w:val="auto"/>
          <w:szCs w:val="21"/>
          <w:highlight w:val="none"/>
        </w:rPr>
      </w:pPr>
      <w:r>
        <w:rPr>
          <w:rFonts w:hint="eastAsia" w:ascii="Arial" w:hAnsi="Arial" w:cs="Arial"/>
          <w:color w:val="auto"/>
          <w:szCs w:val="21"/>
          <w:highlight w:val="none"/>
        </w:rPr>
        <w:t>供 应 商 评 价 表</w:t>
      </w:r>
    </w:p>
    <w:p>
      <w:pPr>
        <w:adjustRightInd w:val="0"/>
        <w:snapToGrid w:val="0"/>
        <w:spacing w:line="360" w:lineRule="auto"/>
        <w:rPr>
          <w:rFonts w:hint="eastAsia" w:ascii="Arial" w:hAnsi="Arial" w:cs="Arial"/>
          <w:color w:val="auto"/>
          <w:szCs w:val="21"/>
          <w:highlight w:val="none"/>
        </w:rPr>
      </w:pPr>
    </w:p>
    <w:tbl>
      <w:tblPr>
        <w:tblStyle w:val="14"/>
        <w:tblW w:w="8520" w:type="dxa"/>
        <w:tblInd w:w="0" w:type="dxa"/>
        <w:tblLayout w:type="fixed"/>
        <w:tblCellMar>
          <w:top w:w="0" w:type="dxa"/>
          <w:left w:w="108" w:type="dxa"/>
          <w:bottom w:w="0" w:type="dxa"/>
          <w:right w:w="108" w:type="dxa"/>
        </w:tblCellMar>
      </w:tblPr>
      <w:tblGrid>
        <w:gridCol w:w="668"/>
        <w:gridCol w:w="741"/>
        <w:gridCol w:w="579"/>
        <w:gridCol w:w="494"/>
        <w:gridCol w:w="494"/>
        <w:gridCol w:w="578"/>
        <w:gridCol w:w="826"/>
        <w:gridCol w:w="741"/>
        <w:gridCol w:w="661"/>
        <w:gridCol w:w="907"/>
        <w:gridCol w:w="864"/>
        <w:gridCol w:w="954"/>
        <w:gridCol w:w="13"/>
      </w:tblGrid>
      <w:tr>
        <w:tblPrEx>
          <w:tblCellMar>
            <w:top w:w="0" w:type="dxa"/>
            <w:left w:w="108" w:type="dxa"/>
            <w:bottom w:w="0" w:type="dxa"/>
            <w:right w:w="108" w:type="dxa"/>
          </w:tblCellMar>
        </w:tblPrEx>
        <w:trPr>
          <w:gridAfter w:val="1"/>
          <w:wAfter w:w="13" w:type="dxa"/>
          <w:trHeight w:val="1067" w:hRule="atLeast"/>
        </w:trPr>
        <w:tc>
          <w:tcPr>
            <w:tcW w:w="1988" w:type="dxa"/>
            <w:gridSpan w:val="3"/>
            <w:tcBorders>
              <w:top w:val="single" w:color="auto" w:sz="4" w:space="0"/>
              <w:left w:val="single" w:color="auto" w:sz="4" w:space="0"/>
              <w:bottom w:val="single" w:color="auto" w:sz="4" w:space="0"/>
              <w:right w:val="single" w:color="000000" w:sz="4" w:space="0"/>
            </w:tcBorders>
            <w:vAlign w:val="center"/>
          </w:tcPr>
          <w:p>
            <w:pPr>
              <w:widowControl/>
              <w:adjustRightInd w:val="0"/>
              <w:snapToGrid w:val="0"/>
              <w:ind w:firstLine="480"/>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单位名称</w:t>
            </w:r>
            <w:r>
              <w:rPr>
                <w:rFonts w:hint="eastAsia" w:ascii="宋体" w:hAnsi="宋体" w:cs="宋体"/>
                <w:bCs/>
                <w:color w:val="auto"/>
                <w:kern w:val="0"/>
                <w:szCs w:val="21"/>
                <w:highlight w:val="none"/>
              </w:rPr>
              <w:tab/>
            </w:r>
          </w:p>
        </w:tc>
        <w:tc>
          <w:tcPr>
            <w:tcW w:w="2392" w:type="dxa"/>
            <w:gridSpan w:val="4"/>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cs="宋体"/>
                <w:bCs/>
                <w:color w:val="auto"/>
                <w:kern w:val="0"/>
                <w:szCs w:val="21"/>
                <w:highlight w:val="none"/>
              </w:rPr>
            </w:pPr>
          </w:p>
        </w:tc>
        <w:tc>
          <w:tcPr>
            <w:tcW w:w="1402"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中标单位联系人</w:t>
            </w:r>
          </w:p>
          <w:p>
            <w:pPr>
              <w:widowControl/>
              <w:adjustRightInd w:val="0"/>
              <w:snapToGrid w:val="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及电话</w:t>
            </w:r>
          </w:p>
        </w:tc>
        <w:tc>
          <w:tcPr>
            <w:tcW w:w="2725" w:type="dxa"/>
            <w:gridSpan w:val="3"/>
            <w:tcBorders>
              <w:top w:val="single" w:color="auto" w:sz="4" w:space="0"/>
              <w:left w:val="nil"/>
              <w:bottom w:val="single" w:color="auto" w:sz="4" w:space="0"/>
              <w:right w:val="single" w:color="auto" w:sz="4" w:space="0"/>
            </w:tcBorders>
            <w:vAlign w:val="center"/>
          </w:tcPr>
          <w:p>
            <w:pPr>
              <w:adjustRightInd w:val="0"/>
              <w:snapToGrid w:val="0"/>
              <w:spacing w:line="360" w:lineRule="auto"/>
              <w:ind w:left="-359" w:leftChars="-171" w:right="-506" w:rightChars="-241" w:firstLine="1365" w:firstLineChars="650"/>
              <w:rPr>
                <w:rFonts w:hint="eastAsia" w:ascii="宋体" w:hAnsi="宋体" w:cs="宋体"/>
                <w:bCs/>
                <w:color w:val="auto"/>
                <w:kern w:val="0"/>
                <w:szCs w:val="21"/>
                <w:highlight w:val="none"/>
              </w:rPr>
            </w:pPr>
          </w:p>
        </w:tc>
      </w:tr>
      <w:tr>
        <w:tblPrEx>
          <w:tblCellMar>
            <w:top w:w="0" w:type="dxa"/>
            <w:left w:w="108" w:type="dxa"/>
            <w:bottom w:w="0" w:type="dxa"/>
            <w:right w:w="108" w:type="dxa"/>
          </w:tblCellMar>
        </w:tblPrEx>
        <w:trPr>
          <w:trHeight w:val="600" w:hRule="atLeast"/>
        </w:trPr>
        <w:tc>
          <w:tcPr>
            <w:tcW w:w="1988" w:type="dxa"/>
            <w:gridSpan w:val="3"/>
            <w:tcBorders>
              <w:top w:val="single" w:color="auto" w:sz="4" w:space="0"/>
              <w:left w:val="single" w:color="auto" w:sz="4" w:space="0"/>
              <w:bottom w:val="single" w:color="auto" w:sz="4" w:space="0"/>
              <w:right w:val="single" w:color="000000" w:sz="4" w:space="0"/>
            </w:tcBorders>
            <w:vAlign w:val="center"/>
          </w:tcPr>
          <w:p>
            <w:pPr>
              <w:widowControl/>
              <w:adjustRightInd w:val="0"/>
              <w:snapToGrid w:val="0"/>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中标金额　</w:t>
            </w:r>
          </w:p>
        </w:tc>
        <w:tc>
          <w:tcPr>
            <w:tcW w:w="2392" w:type="dxa"/>
            <w:gridSpan w:val="4"/>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宋体" w:hAnsi="宋体" w:cs="宋体"/>
                <w:bCs/>
                <w:color w:val="auto"/>
                <w:kern w:val="0"/>
                <w:szCs w:val="21"/>
                <w:highlight w:val="none"/>
              </w:rPr>
            </w:pPr>
          </w:p>
        </w:tc>
        <w:tc>
          <w:tcPr>
            <w:tcW w:w="1402"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合  同  号</w:t>
            </w:r>
          </w:p>
        </w:tc>
        <w:tc>
          <w:tcPr>
            <w:tcW w:w="2738" w:type="dxa"/>
            <w:gridSpan w:val="4"/>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宋体" w:hAnsi="宋体" w:cs="宋体"/>
                <w:bCs/>
                <w:color w:val="auto"/>
                <w:kern w:val="0"/>
                <w:szCs w:val="21"/>
                <w:highlight w:val="none"/>
              </w:rPr>
            </w:pPr>
          </w:p>
        </w:tc>
      </w:tr>
      <w:tr>
        <w:tblPrEx>
          <w:tblCellMar>
            <w:top w:w="0" w:type="dxa"/>
            <w:left w:w="108" w:type="dxa"/>
            <w:bottom w:w="0" w:type="dxa"/>
            <w:right w:w="108" w:type="dxa"/>
          </w:tblCellMar>
        </w:tblPrEx>
        <w:trPr>
          <w:trHeight w:val="630" w:hRule="atLeast"/>
        </w:trPr>
        <w:tc>
          <w:tcPr>
            <w:tcW w:w="668"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申请/使用科室</w:t>
            </w:r>
          </w:p>
        </w:tc>
        <w:tc>
          <w:tcPr>
            <w:tcW w:w="741"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供应货物名称</w:t>
            </w:r>
          </w:p>
        </w:tc>
        <w:tc>
          <w:tcPr>
            <w:tcW w:w="579"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数量</w:t>
            </w:r>
          </w:p>
        </w:tc>
        <w:tc>
          <w:tcPr>
            <w:tcW w:w="494" w:type="dxa"/>
            <w:tcBorders>
              <w:top w:val="nil"/>
              <w:left w:val="nil"/>
              <w:bottom w:val="single" w:color="auto" w:sz="4" w:space="0"/>
              <w:right w:val="single" w:color="auto" w:sz="4" w:space="0"/>
            </w:tcBorders>
            <w:vAlign w:val="center"/>
          </w:tcPr>
          <w:p>
            <w:pPr>
              <w:widowControl/>
              <w:adjustRightInd w:val="0"/>
              <w:snapToGrid w:val="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合同签</w:t>
            </w:r>
          </w:p>
          <w:p>
            <w:pPr>
              <w:widowControl/>
              <w:adjustRightInd w:val="0"/>
              <w:snapToGrid w:val="0"/>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订时间</w:t>
            </w:r>
          </w:p>
        </w:tc>
        <w:tc>
          <w:tcPr>
            <w:tcW w:w="494"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到 货 时 间</w:t>
            </w:r>
          </w:p>
        </w:tc>
        <w:tc>
          <w:tcPr>
            <w:tcW w:w="578"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供货是否及时</w:t>
            </w:r>
          </w:p>
        </w:tc>
        <w:tc>
          <w:tcPr>
            <w:tcW w:w="826" w:type="dxa"/>
            <w:tcBorders>
              <w:top w:val="nil"/>
              <w:left w:val="nil"/>
              <w:bottom w:val="single" w:color="auto" w:sz="4" w:space="0"/>
              <w:right w:val="single" w:color="auto" w:sz="4" w:space="0"/>
            </w:tcBorders>
            <w:vAlign w:val="center"/>
          </w:tcPr>
          <w:p>
            <w:pPr>
              <w:widowControl/>
              <w:adjustRightInd w:val="0"/>
              <w:snapToGrid w:val="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回执单是否及时反馈科室并办理固定资产相关手续</w:t>
            </w:r>
          </w:p>
        </w:tc>
        <w:tc>
          <w:tcPr>
            <w:tcW w:w="741"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是否与合同/协议内容一致</w:t>
            </w:r>
          </w:p>
        </w:tc>
        <w:tc>
          <w:tcPr>
            <w:tcW w:w="661" w:type="dxa"/>
            <w:tcBorders>
              <w:top w:val="nil"/>
              <w:left w:val="nil"/>
              <w:bottom w:val="single" w:color="auto" w:sz="4" w:space="0"/>
              <w:right w:val="single" w:color="auto" w:sz="4" w:space="0"/>
            </w:tcBorders>
            <w:vAlign w:val="center"/>
          </w:tcPr>
          <w:p>
            <w:pPr>
              <w:widowControl/>
              <w:adjustRightInd w:val="0"/>
              <w:snapToGrid w:val="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培训时间</w:t>
            </w:r>
          </w:p>
        </w:tc>
        <w:tc>
          <w:tcPr>
            <w:tcW w:w="907" w:type="dxa"/>
            <w:tcBorders>
              <w:top w:val="nil"/>
              <w:left w:val="nil"/>
              <w:bottom w:val="single" w:color="auto" w:sz="4" w:space="0"/>
              <w:right w:val="single" w:color="auto" w:sz="4" w:space="0"/>
            </w:tcBorders>
            <w:vAlign w:val="center"/>
          </w:tcPr>
          <w:p>
            <w:pPr>
              <w:widowControl/>
              <w:adjustRightInd w:val="0"/>
              <w:snapToGrid w:val="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售后服务（是否按照合同条款完成售后服务</w:t>
            </w:r>
          </w:p>
        </w:tc>
        <w:tc>
          <w:tcPr>
            <w:tcW w:w="864" w:type="dxa"/>
            <w:tcBorders>
              <w:top w:val="nil"/>
              <w:left w:val="nil"/>
              <w:bottom w:val="single" w:color="auto" w:sz="4" w:space="0"/>
              <w:right w:val="single" w:color="auto" w:sz="4" w:space="0"/>
            </w:tcBorders>
            <w:vAlign w:val="center"/>
          </w:tcPr>
          <w:p>
            <w:pPr>
              <w:widowControl/>
              <w:adjustRightInd w:val="0"/>
              <w:snapToGrid w:val="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服务态度</w:t>
            </w:r>
          </w:p>
          <w:p>
            <w:pPr>
              <w:widowControl/>
              <w:adjustRightInd w:val="0"/>
              <w:snapToGrid w:val="0"/>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（优、良、中、差）</w:t>
            </w:r>
          </w:p>
        </w:tc>
        <w:tc>
          <w:tcPr>
            <w:tcW w:w="967" w:type="dxa"/>
            <w:gridSpan w:val="2"/>
            <w:tcBorders>
              <w:top w:val="single" w:color="auto" w:sz="4" w:space="0"/>
              <w:left w:val="nil"/>
              <w:bottom w:val="nil"/>
              <w:right w:val="single" w:color="auto" w:sz="4" w:space="0"/>
            </w:tcBorders>
            <w:vAlign w:val="center"/>
          </w:tcPr>
          <w:p>
            <w:pPr>
              <w:widowControl/>
              <w:adjustRightInd w:val="0"/>
              <w:snapToGrid w:val="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供货质量</w:t>
            </w:r>
          </w:p>
          <w:p>
            <w:pPr>
              <w:widowControl/>
              <w:adjustRightInd w:val="0"/>
              <w:snapToGrid w:val="0"/>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（优、良、中、差）</w:t>
            </w:r>
          </w:p>
        </w:tc>
      </w:tr>
      <w:tr>
        <w:tblPrEx>
          <w:tblCellMar>
            <w:top w:w="0" w:type="dxa"/>
            <w:left w:w="108" w:type="dxa"/>
            <w:bottom w:w="0" w:type="dxa"/>
            <w:right w:w="108" w:type="dxa"/>
          </w:tblCellMar>
        </w:tblPrEx>
        <w:trPr>
          <w:trHeight w:val="987" w:hRule="atLeast"/>
        </w:trPr>
        <w:tc>
          <w:tcPr>
            <w:tcW w:w="668" w:type="dxa"/>
            <w:tcBorders>
              <w:top w:val="nil"/>
              <w:left w:val="single" w:color="auto" w:sz="4" w:space="0"/>
              <w:bottom w:val="single" w:color="auto" w:sz="4" w:space="0"/>
              <w:right w:val="single" w:color="auto" w:sz="4" w:space="0"/>
            </w:tcBorders>
            <w:vAlign w:val="center"/>
          </w:tcPr>
          <w:p>
            <w:pPr>
              <w:widowControl/>
              <w:adjustRightInd w:val="0"/>
              <w:snapToGrid w:val="0"/>
              <w:ind w:firstLine="105" w:firstLineChars="50"/>
              <w:rPr>
                <w:rFonts w:hint="eastAsia" w:ascii="宋体" w:hAnsi="宋体" w:cs="宋体"/>
                <w:bCs/>
                <w:color w:val="auto"/>
                <w:kern w:val="0"/>
                <w:szCs w:val="21"/>
                <w:highlight w:val="none"/>
              </w:rPr>
            </w:pPr>
          </w:p>
        </w:tc>
        <w:tc>
          <w:tcPr>
            <w:tcW w:w="741" w:type="dxa"/>
            <w:tcBorders>
              <w:top w:val="nil"/>
              <w:left w:val="nil"/>
              <w:bottom w:val="single" w:color="auto" w:sz="4" w:space="0"/>
              <w:right w:val="single" w:color="auto" w:sz="4" w:space="0"/>
            </w:tcBorders>
            <w:vAlign w:val="center"/>
          </w:tcPr>
          <w:p>
            <w:pPr>
              <w:widowControl/>
              <w:adjustRightInd w:val="0"/>
              <w:snapToGrid w:val="0"/>
              <w:rPr>
                <w:rFonts w:hint="eastAsia" w:ascii="宋体" w:hAnsi="宋体" w:cs="宋体"/>
                <w:color w:val="auto"/>
                <w:szCs w:val="21"/>
                <w:highlight w:val="none"/>
              </w:rPr>
            </w:pPr>
          </w:p>
        </w:tc>
        <w:tc>
          <w:tcPr>
            <w:tcW w:w="579" w:type="dxa"/>
            <w:tcBorders>
              <w:top w:val="nil"/>
              <w:left w:val="nil"/>
              <w:bottom w:val="single" w:color="auto" w:sz="4" w:space="0"/>
              <w:right w:val="single" w:color="auto" w:sz="4" w:space="0"/>
            </w:tcBorders>
            <w:vAlign w:val="center"/>
          </w:tcPr>
          <w:p>
            <w:pPr>
              <w:widowControl/>
              <w:adjustRightInd w:val="0"/>
              <w:snapToGrid w:val="0"/>
              <w:rPr>
                <w:rFonts w:hint="eastAsia" w:ascii="宋体" w:hAnsi="宋体" w:cs="宋体"/>
                <w:color w:val="auto"/>
                <w:szCs w:val="21"/>
                <w:highlight w:val="none"/>
              </w:rPr>
            </w:pPr>
          </w:p>
        </w:tc>
        <w:tc>
          <w:tcPr>
            <w:tcW w:w="494" w:type="dxa"/>
            <w:tcBorders>
              <w:top w:val="nil"/>
              <w:left w:val="nil"/>
              <w:bottom w:val="single" w:color="auto" w:sz="4" w:space="0"/>
              <w:right w:val="single" w:color="auto" w:sz="4" w:space="0"/>
            </w:tcBorders>
            <w:vAlign w:val="center"/>
          </w:tcPr>
          <w:p>
            <w:pPr>
              <w:widowControl/>
              <w:adjustRightInd w:val="0"/>
              <w:snapToGrid w:val="0"/>
              <w:jc w:val="center"/>
              <w:rPr>
                <w:rFonts w:hint="eastAsia" w:ascii="宋体" w:hAnsi="宋体" w:cs="宋体"/>
                <w:bCs/>
                <w:color w:val="auto"/>
                <w:kern w:val="0"/>
                <w:szCs w:val="21"/>
                <w:highlight w:val="none"/>
              </w:rPr>
            </w:pPr>
          </w:p>
        </w:tc>
        <w:tc>
          <w:tcPr>
            <w:tcW w:w="494" w:type="dxa"/>
            <w:tcBorders>
              <w:top w:val="nil"/>
              <w:left w:val="nil"/>
              <w:bottom w:val="single" w:color="auto" w:sz="4" w:space="0"/>
              <w:right w:val="single" w:color="auto" w:sz="4" w:space="0"/>
            </w:tcBorders>
            <w:vAlign w:val="center"/>
          </w:tcPr>
          <w:p>
            <w:pPr>
              <w:widowControl/>
              <w:adjustRightInd w:val="0"/>
              <w:snapToGrid w:val="0"/>
              <w:jc w:val="center"/>
              <w:rPr>
                <w:rFonts w:hint="eastAsia" w:ascii="宋体" w:hAnsi="宋体" w:cs="宋体"/>
                <w:bCs/>
                <w:color w:val="auto"/>
                <w:kern w:val="0"/>
                <w:szCs w:val="21"/>
                <w:highlight w:val="none"/>
              </w:rPr>
            </w:pPr>
          </w:p>
        </w:tc>
        <w:tc>
          <w:tcPr>
            <w:tcW w:w="578"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cs="宋体"/>
                <w:bCs/>
                <w:color w:val="auto"/>
                <w:kern w:val="0"/>
                <w:szCs w:val="21"/>
                <w:highlight w:val="none"/>
              </w:rPr>
            </w:pPr>
          </w:p>
        </w:tc>
        <w:tc>
          <w:tcPr>
            <w:tcW w:w="826" w:type="dxa"/>
            <w:tcBorders>
              <w:top w:val="nil"/>
              <w:left w:val="nil"/>
              <w:bottom w:val="single" w:color="auto" w:sz="4" w:space="0"/>
              <w:right w:val="single" w:color="auto" w:sz="4" w:space="0"/>
            </w:tcBorders>
            <w:vAlign w:val="center"/>
          </w:tcPr>
          <w:p>
            <w:pPr>
              <w:widowControl/>
              <w:adjustRightInd w:val="0"/>
              <w:snapToGrid w:val="0"/>
              <w:jc w:val="center"/>
              <w:rPr>
                <w:rFonts w:hint="eastAsia" w:ascii="宋体" w:hAnsi="宋体" w:cs="宋体"/>
                <w:bCs/>
                <w:color w:val="auto"/>
                <w:kern w:val="0"/>
                <w:szCs w:val="21"/>
                <w:highlight w:val="none"/>
              </w:rPr>
            </w:pPr>
          </w:p>
        </w:tc>
        <w:tc>
          <w:tcPr>
            <w:tcW w:w="741" w:type="dxa"/>
            <w:tcBorders>
              <w:top w:val="nil"/>
              <w:left w:val="nil"/>
              <w:bottom w:val="single" w:color="auto" w:sz="4" w:space="0"/>
              <w:right w:val="single" w:color="auto" w:sz="4" w:space="0"/>
            </w:tcBorders>
            <w:vAlign w:val="center"/>
          </w:tcPr>
          <w:p>
            <w:pPr>
              <w:widowControl/>
              <w:adjustRightInd w:val="0"/>
              <w:snapToGrid w:val="0"/>
              <w:jc w:val="center"/>
              <w:rPr>
                <w:rFonts w:hint="eastAsia" w:ascii="宋体" w:hAnsi="宋体" w:cs="宋体"/>
                <w:bCs/>
                <w:color w:val="auto"/>
                <w:kern w:val="0"/>
                <w:szCs w:val="21"/>
                <w:highlight w:val="none"/>
              </w:rPr>
            </w:pPr>
          </w:p>
        </w:tc>
        <w:tc>
          <w:tcPr>
            <w:tcW w:w="661"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　</w:t>
            </w:r>
          </w:p>
        </w:tc>
        <w:tc>
          <w:tcPr>
            <w:tcW w:w="90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cs="宋体"/>
                <w:bCs/>
                <w:color w:val="auto"/>
                <w:kern w:val="0"/>
                <w:szCs w:val="21"/>
                <w:highlight w:val="none"/>
              </w:rPr>
            </w:pPr>
          </w:p>
        </w:tc>
        <w:tc>
          <w:tcPr>
            <w:tcW w:w="864"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cs="宋体"/>
                <w:bCs/>
                <w:color w:val="auto"/>
                <w:kern w:val="0"/>
                <w:szCs w:val="21"/>
                <w:highlight w:val="none"/>
              </w:rPr>
            </w:pPr>
          </w:p>
        </w:tc>
        <w:tc>
          <w:tcPr>
            <w:tcW w:w="967"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宋体" w:hAnsi="宋体" w:cs="宋体"/>
                <w:bCs/>
                <w:color w:val="auto"/>
                <w:kern w:val="0"/>
                <w:szCs w:val="21"/>
                <w:highlight w:val="none"/>
              </w:rPr>
            </w:pPr>
          </w:p>
        </w:tc>
      </w:tr>
      <w:tr>
        <w:tblPrEx>
          <w:tblCellMar>
            <w:top w:w="0" w:type="dxa"/>
            <w:left w:w="108" w:type="dxa"/>
            <w:bottom w:w="0" w:type="dxa"/>
            <w:right w:w="108" w:type="dxa"/>
          </w:tblCellMar>
        </w:tblPrEx>
        <w:trPr>
          <w:trHeight w:val="552" w:hRule="atLeast"/>
        </w:trPr>
        <w:tc>
          <w:tcPr>
            <w:tcW w:w="668" w:type="dxa"/>
            <w:tcBorders>
              <w:top w:val="nil"/>
              <w:left w:val="single" w:color="auto" w:sz="4" w:space="0"/>
              <w:bottom w:val="single" w:color="auto" w:sz="4" w:space="0"/>
              <w:right w:val="single" w:color="auto" w:sz="4" w:space="0"/>
            </w:tcBorders>
            <w:vAlign w:val="center"/>
          </w:tcPr>
          <w:p>
            <w:pPr>
              <w:widowControl/>
              <w:adjustRightInd w:val="0"/>
              <w:snapToGrid w:val="0"/>
              <w:rPr>
                <w:rFonts w:hint="eastAsia" w:ascii="宋体" w:hAnsi="宋体" w:cs="宋体"/>
                <w:bCs/>
                <w:color w:val="auto"/>
                <w:kern w:val="0"/>
                <w:szCs w:val="21"/>
                <w:highlight w:val="none"/>
              </w:rPr>
            </w:pPr>
          </w:p>
          <w:p>
            <w:pPr>
              <w:widowControl/>
              <w:adjustRightInd w:val="0"/>
              <w:snapToGrid w:val="0"/>
              <w:ind w:firstLine="105" w:firstLineChars="50"/>
              <w:rPr>
                <w:rFonts w:hint="eastAsia" w:ascii="宋体" w:hAnsi="宋体" w:cs="宋体"/>
                <w:bCs/>
                <w:color w:val="auto"/>
                <w:kern w:val="0"/>
                <w:szCs w:val="21"/>
                <w:highlight w:val="none"/>
              </w:rPr>
            </w:pPr>
          </w:p>
        </w:tc>
        <w:tc>
          <w:tcPr>
            <w:tcW w:w="741" w:type="dxa"/>
            <w:tcBorders>
              <w:top w:val="nil"/>
              <w:left w:val="nil"/>
              <w:bottom w:val="single" w:color="auto" w:sz="4" w:space="0"/>
              <w:right w:val="single" w:color="auto" w:sz="4" w:space="0"/>
            </w:tcBorders>
            <w:vAlign w:val="center"/>
          </w:tcPr>
          <w:p>
            <w:pPr>
              <w:widowControl/>
              <w:adjustRightInd w:val="0"/>
              <w:snapToGrid w:val="0"/>
              <w:rPr>
                <w:rFonts w:hint="eastAsia" w:ascii="宋体" w:hAnsi="宋体" w:cs="宋体"/>
                <w:color w:val="auto"/>
                <w:szCs w:val="21"/>
                <w:highlight w:val="none"/>
              </w:rPr>
            </w:pPr>
          </w:p>
        </w:tc>
        <w:tc>
          <w:tcPr>
            <w:tcW w:w="579" w:type="dxa"/>
            <w:tcBorders>
              <w:top w:val="nil"/>
              <w:left w:val="nil"/>
              <w:bottom w:val="single" w:color="auto" w:sz="4" w:space="0"/>
              <w:right w:val="single" w:color="auto" w:sz="4" w:space="0"/>
            </w:tcBorders>
            <w:vAlign w:val="center"/>
          </w:tcPr>
          <w:p>
            <w:pPr>
              <w:widowControl/>
              <w:adjustRightInd w:val="0"/>
              <w:snapToGrid w:val="0"/>
              <w:rPr>
                <w:rFonts w:hint="eastAsia" w:ascii="宋体" w:hAnsi="宋体" w:cs="宋体"/>
                <w:color w:val="auto"/>
                <w:szCs w:val="21"/>
                <w:highlight w:val="none"/>
              </w:rPr>
            </w:pPr>
          </w:p>
        </w:tc>
        <w:tc>
          <w:tcPr>
            <w:tcW w:w="494" w:type="dxa"/>
            <w:tcBorders>
              <w:top w:val="nil"/>
              <w:left w:val="nil"/>
              <w:bottom w:val="single" w:color="auto" w:sz="4" w:space="0"/>
              <w:right w:val="single" w:color="auto" w:sz="4" w:space="0"/>
            </w:tcBorders>
            <w:vAlign w:val="center"/>
          </w:tcPr>
          <w:p>
            <w:pPr>
              <w:widowControl/>
              <w:adjustRightInd w:val="0"/>
              <w:snapToGrid w:val="0"/>
              <w:jc w:val="center"/>
              <w:rPr>
                <w:rFonts w:hint="eastAsia" w:ascii="宋体" w:hAnsi="宋体" w:cs="宋体"/>
                <w:bCs/>
                <w:color w:val="auto"/>
                <w:kern w:val="0"/>
                <w:szCs w:val="21"/>
                <w:highlight w:val="none"/>
              </w:rPr>
            </w:pPr>
          </w:p>
        </w:tc>
        <w:tc>
          <w:tcPr>
            <w:tcW w:w="494" w:type="dxa"/>
            <w:tcBorders>
              <w:top w:val="nil"/>
              <w:left w:val="nil"/>
              <w:bottom w:val="single" w:color="auto" w:sz="4" w:space="0"/>
              <w:right w:val="single" w:color="auto" w:sz="4" w:space="0"/>
            </w:tcBorders>
            <w:vAlign w:val="center"/>
          </w:tcPr>
          <w:p>
            <w:pPr>
              <w:widowControl/>
              <w:adjustRightInd w:val="0"/>
              <w:snapToGrid w:val="0"/>
              <w:jc w:val="center"/>
              <w:rPr>
                <w:rFonts w:hint="eastAsia" w:ascii="宋体" w:hAnsi="宋体" w:cs="宋体"/>
                <w:bCs/>
                <w:color w:val="auto"/>
                <w:kern w:val="0"/>
                <w:szCs w:val="21"/>
                <w:highlight w:val="none"/>
              </w:rPr>
            </w:pPr>
          </w:p>
        </w:tc>
        <w:tc>
          <w:tcPr>
            <w:tcW w:w="578"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cs="宋体"/>
                <w:bCs/>
                <w:color w:val="auto"/>
                <w:kern w:val="0"/>
                <w:szCs w:val="21"/>
                <w:highlight w:val="none"/>
              </w:rPr>
            </w:pPr>
          </w:p>
        </w:tc>
        <w:tc>
          <w:tcPr>
            <w:tcW w:w="826" w:type="dxa"/>
            <w:tcBorders>
              <w:top w:val="nil"/>
              <w:left w:val="nil"/>
              <w:bottom w:val="single" w:color="auto" w:sz="4" w:space="0"/>
              <w:right w:val="single" w:color="auto" w:sz="4" w:space="0"/>
            </w:tcBorders>
            <w:vAlign w:val="center"/>
          </w:tcPr>
          <w:p>
            <w:pPr>
              <w:widowControl/>
              <w:adjustRightInd w:val="0"/>
              <w:snapToGrid w:val="0"/>
              <w:jc w:val="center"/>
              <w:rPr>
                <w:rFonts w:hint="eastAsia" w:ascii="宋体" w:hAnsi="宋体" w:cs="宋体"/>
                <w:bCs/>
                <w:color w:val="auto"/>
                <w:kern w:val="0"/>
                <w:szCs w:val="21"/>
                <w:highlight w:val="none"/>
              </w:rPr>
            </w:pPr>
          </w:p>
        </w:tc>
        <w:tc>
          <w:tcPr>
            <w:tcW w:w="741" w:type="dxa"/>
            <w:tcBorders>
              <w:top w:val="nil"/>
              <w:left w:val="nil"/>
              <w:bottom w:val="single" w:color="auto" w:sz="4" w:space="0"/>
              <w:right w:val="single" w:color="auto" w:sz="4" w:space="0"/>
            </w:tcBorders>
            <w:vAlign w:val="center"/>
          </w:tcPr>
          <w:p>
            <w:pPr>
              <w:widowControl/>
              <w:adjustRightInd w:val="0"/>
              <w:snapToGrid w:val="0"/>
              <w:jc w:val="center"/>
              <w:rPr>
                <w:rFonts w:hint="eastAsia" w:ascii="宋体" w:hAnsi="宋体" w:cs="宋体"/>
                <w:bCs/>
                <w:color w:val="auto"/>
                <w:kern w:val="0"/>
                <w:szCs w:val="21"/>
                <w:highlight w:val="none"/>
              </w:rPr>
            </w:pPr>
          </w:p>
        </w:tc>
        <w:tc>
          <w:tcPr>
            <w:tcW w:w="661" w:type="dxa"/>
            <w:tcBorders>
              <w:top w:val="nil"/>
              <w:left w:val="nil"/>
              <w:bottom w:val="single" w:color="auto" w:sz="4" w:space="0"/>
              <w:right w:val="single" w:color="auto" w:sz="4" w:space="0"/>
            </w:tcBorders>
            <w:vAlign w:val="center"/>
          </w:tcPr>
          <w:p>
            <w:pPr>
              <w:widowControl/>
              <w:adjustRightInd w:val="0"/>
              <w:snapToGrid w:val="0"/>
              <w:jc w:val="center"/>
              <w:rPr>
                <w:rFonts w:hint="eastAsia" w:ascii="宋体" w:hAnsi="宋体" w:cs="宋体"/>
                <w:bCs/>
                <w:color w:val="auto"/>
                <w:kern w:val="0"/>
                <w:szCs w:val="21"/>
                <w:highlight w:val="none"/>
              </w:rPr>
            </w:pPr>
          </w:p>
        </w:tc>
        <w:tc>
          <w:tcPr>
            <w:tcW w:w="90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cs="宋体"/>
                <w:bCs/>
                <w:color w:val="auto"/>
                <w:kern w:val="0"/>
                <w:szCs w:val="21"/>
                <w:highlight w:val="none"/>
              </w:rPr>
            </w:pPr>
          </w:p>
        </w:tc>
        <w:tc>
          <w:tcPr>
            <w:tcW w:w="864"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cs="宋体"/>
                <w:bCs/>
                <w:color w:val="auto"/>
                <w:kern w:val="0"/>
                <w:szCs w:val="21"/>
                <w:highlight w:val="none"/>
              </w:rPr>
            </w:pPr>
          </w:p>
        </w:tc>
        <w:tc>
          <w:tcPr>
            <w:tcW w:w="967"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宋体" w:hAnsi="宋体" w:cs="宋体"/>
                <w:bCs/>
                <w:color w:val="auto"/>
                <w:kern w:val="0"/>
                <w:szCs w:val="21"/>
                <w:highlight w:val="none"/>
              </w:rPr>
            </w:pPr>
          </w:p>
        </w:tc>
      </w:tr>
      <w:tr>
        <w:tblPrEx>
          <w:tblCellMar>
            <w:top w:w="0" w:type="dxa"/>
            <w:left w:w="108" w:type="dxa"/>
            <w:bottom w:w="0" w:type="dxa"/>
            <w:right w:w="108" w:type="dxa"/>
          </w:tblCellMar>
        </w:tblPrEx>
        <w:trPr>
          <w:trHeight w:val="2112" w:hRule="atLeast"/>
        </w:trPr>
        <w:tc>
          <w:tcPr>
            <w:tcW w:w="8520" w:type="dxa"/>
            <w:gridSpan w:val="13"/>
            <w:tcBorders>
              <w:top w:val="single" w:color="auto" w:sz="4" w:space="0"/>
              <w:left w:val="single" w:color="auto" w:sz="4" w:space="0"/>
              <w:bottom w:val="single" w:color="auto" w:sz="4" w:space="0"/>
              <w:right w:val="single" w:color="auto" w:sz="4" w:space="0"/>
            </w:tcBorders>
            <w:vAlign w:val="top"/>
          </w:tcPr>
          <w:p>
            <w:pPr>
              <w:widowControl/>
              <w:adjustRightInd w:val="0"/>
              <w:snapToGrid w:val="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科室意见：</w:t>
            </w:r>
          </w:p>
          <w:p>
            <w:pPr>
              <w:widowControl/>
              <w:adjustRightInd w:val="0"/>
              <w:snapToGrid w:val="0"/>
              <w:rPr>
                <w:rFonts w:hint="eastAsia" w:ascii="宋体" w:hAnsi="宋体" w:cs="宋体"/>
                <w:bCs/>
                <w:color w:val="auto"/>
                <w:kern w:val="0"/>
                <w:szCs w:val="21"/>
                <w:highlight w:val="none"/>
              </w:rPr>
            </w:pPr>
          </w:p>
          <w:p>
            <w:pPr>
              <w:widowControl/>
              <w:adjustRightInd w:val="0"/>
              <w:snapToGrid w:val="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 xml:space="preserve">                                                       </w:t>
            </w:r>
          </w:p>
          <w:p>
            <w:pPr>
              <w:widowControl/>
              <w:adjustRightInd w:val="0"/>
              <w:snapToGrid w:val="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 xml:space="preserve">是否同意支付货款：                            经办人：                            科室主任：                日期                               </w:t>
            </w:r>
          </w:p>
        </w:tc>
      </w:tr>
    </w:tbl>
    <w:p>
      <w:pPr>
        <w:adjustRightInd w:val="0"/>
        <w:snapToGrid w:val="0"/>
        <w:spacing w:line="360" w:lineRule="auto"/>
        <w:rPr>
          <w:rFonts w:ascii="宋体" w:hAnsi="宋体"/>
          <w:bCs/>
          <w:color w:val="auto"/>
          <w:kern w:val="44"/>
          <w:sz w:val="36"/>
          <w:szCs w:val="36"/>
          <w:highlight w:val="none"/>
        </w:rPr>
        <w:sectPr>
          <w:headerReference r:id="rId12" w:type="default"/>
          <w:footerReference r:id="rId13" w:type="default"/>
          <w:pgSz w:w="11907" w:h="16840"/>
          <w:pgMar w:top="1440" w:right="1800" w:bottom="1440" w:left="1800" w:header="851" w:footer="850" w:gutter="0"/>
          <w:pgBorders>
            <w:top w:val="none" w:sz="0" w:space="0"/>
            <w:left w:val="none" w:sz="0" w:space="0"/>
            <w:bottom w:val="none" w:sz="0" w:space="0"/>
            <w:right w:val="none" w:sz="0" w:space="0"/>
          </w:pgBorders>
          <w:pgNumType w:fmt="decimal"/>
          <w:cols w:space="720" w:num="1"/>
          <w:titlePg/>
          <w:docGrid w:type="lines" w:linePitch="286" w:charSpace="0"/>
        </w:sectPr>
      </w:pPr>
      <w:r>
        <w:rPr>
          <w:rFonts w:hint="eastAsia"/>
          <w:color w:val="auto"/>
          <w:szCs w:val="21"/>
          <w:highlight w:val="none"/>
        </w:rPr>
        <w:t>备注：请使用科室认真负责填写该表1、</w:t>
      </w:r>
      <w:r>
        <w:rPr>
          <w:rFonts w:hint="eastAsia" w:ascii="宋体" w:hAnsi="宋体" w:cs="宋体"/>
          <w:bCs/>
          <w:color w:val="auto"/>
          <w:kern w:val="0"/>
          <w:szCs w:val="21"/>
          <w:highlight w:val="none"/>
        </w:rPr>
        <w:t>培训时间：</w:t>
      </w:r>
      <w:r>
        <w:rPr>
          <w:rFonts w:hint="eastAsia"/>
          <w:color w:val="auto"/>
          <w:szCs w:val="21"/>
          <w:highlight w:val="none"/>
        </w:rPr>
        <w:t>合同中如有培训项目，请注明具体培训时间及次数；2、本表作为支付质量保证金及履约保证金的证明资料，同时作为供应商评价记录。</w:t>
      </w:r>
    </w:p>
    <w:p>
      <w:pPr>
        <w:jc w:val="center"/>
        <w:rPr>
          <w:rFonts w:hint="eastAsia" w:ascii="宋体" w:hAnsi="宋体" w:eastAsia="宋体" w:cs="Times New Roman"/>
          <w:b/>
          <w:bCs/>
          <w:color w:val="auto"/>
          <w:kern w:val="44"/>
          <w:sz w:val="36"/>
          <w:szCs w:val="36"/>
          <w:highlight w:val="none"/>
          <w:lang w:val="en-US" w:eastAsia="zh-CN" w:bidi="ar-SA"/>
        </w:rPr>
      </w:pPr>
      <w:r>
        <w:rPr>
          <w:rFonts w:hint="eastAsia" w:ascii="宋体" w:hAnsi="宋体" w:eastAsia="宋体" w:cs="Times New Roman"/>
          <w:b/>
          <w:bCs/>
          <w:color w:val="auto"/>
          <w:kern w:val="44"/>
          <w:sz w:val="36"/>
          <w:szCs w:val="36"/>
          <w:highlight w:val="none"/>
          <w:lang w:val="en-US" w:eastAsia="zh-CN" w:bidi="ar-SA"/>
        </w:rPr>
        <w:t>第六章</w:t>
      </w:r>
      <w:r>
        <w:rPr>
          <w:rFonts w:hint="eastAsia" w:ascii="宋体" w:hAnsi="宋体" w:cs="Times New Roman"/>
          <w:b/>
          <w:bCs/>
          <w:color w:val="auto"/>
          <w:kern w:val="44"/>
          <w:sz w:val="36"/>
          <w:szCs w:val="36"/>
          <w:highlight w:val="none"/>
          <w:lang w:val="en-US" w:eastAsia="zh-CN" w:bidi="ar-SA"/>
        </w:rPr>
        <w:t>招标</w:t>
      </w:r>
      <w:r>
        <w:rPr>
          <w:rFonts w:hint="eastAsia" w:ascii="宋体" w:hAnsi="宋体" w:eastAsia="宋体" w:cs="Times New Roman"/>
          <w:b/>
          <w:bCs/>
          <w:color w:val="auto"/>
          <w:kern w:val="44"/>
          <w:sz w:val="36"/>
          <w:szCs w:val="36"/>
          <w:highlight w:val="none"/>
          <w:lang w:val="en-US" w:eastAsia="zh-CN" w:bidi="ar-SA"/>
        </w:rPr>
        <w:t>需求</w:t>
      </w:r>
    </w:p>
    <w:bookmarkEnd w:id="136"/>
    <w:bookmarkEnd w:id="137"/>
    <w:bookmarkEnd w:id="138"/>
    <w:bookmarkEnd w:id="139"/>
    <w:bookmarkEnd w:id="140"/>
    <w:bookmarkEnd w:id="141"/>
    <w:bookmarkEnd w:id="142"/>
    <w:bookmarkEnd w:id="143"/>
    <w:p>
      <w:pPr>
        <w:ind w:firstLine="420" w:firstLineChars="200"/>
        <w:jc w:val="center"/>
        <w:rPr>
          <w:rFonts w:hint="eastAsia"/>
          <w:color w:val="auto"/>
          <w:highlight w:val="none"/>
          <w:lang w:val="en-US" w:eastAsia="zh-CN"/>
        </w:rPr>
      </w:pPr>
      <w:bookmarkStart w:id="145" w:name="_Toc5"/>
    </w:p>
    <w:p>
      <w:pPr>
        <w:ind w:firstLine="420" w:firstLineChars="200"/>
        <w:jc w:val="center"/>
        <w:rPr>
          <w:rFonts w:hint="eastAsia"/>
          <w:color w:val="auto"/>
          <w:highlight w:val="none"/>
          <w:lang w:val="en-US" w:eastAsia="zh-CN"/>
        </w:rPr>
      </w:pPr>
    </w:p>
    <w:p>
      <w:pPr>
        <w:ind w:firstLine="420" w:firstLineChars="200"/>
        <w:jc w:val="center"/>
        <w:rPr>
          <w:rFonts w:hint="eastAsia"/>
          <w:color w:val="auto"/>
          <w:highlight w:val="none"/>
          <w:lang w:val="en-US" w:eastAsia="zh-CN"/>
        </w:rPr>
      </w:pPr>
      <w:r>
        <w:rPr>
          <w:rFonts w:hint="eastAsia"/>
          <w:color w:val="auto"/>
          <w:highlight w:val="none"/>
          <w:lang w:val="en-US" w:eastAsia="zh-CN"/>
        </w:rPr>
        <w:t>招标需求详见附件</w:t>
      </w:r>
      <w:r>
        <w:rPr>
          <w:rFonts w:hint="eastAsia"/>
          <w:color w:val="auto"/>
          <w:highlight w:val="none"/>
          <w:lang w:val="en-US" w:eastAsia="zh-CN"/>
        </w:rPr>
        <w:br w:type="page"/>
      </w:r>
    </w:p>
    <w:p>
      <w:pPr>
        <w:rPr>
          <w:rFonts w:ascii="宋体" w:hAnsi="宋体"/>
          <w:bCs/>
          <w:color w:val="auto"/>
          <w:kern w:val="44"/>
          <w:sz w:val="36"/>
          <w:szCs w:val="36"/>
          <w:highlight w:val="none"/>
        </w:rPr>
        <w:sectPr>
          <w:pgSz w:w="11907" w:h="16840"/>
          <w:pgMar w:top="1440" w:right="1800" w:bottom="1440" w:left="1800" w:header="851" w:footer="850" w:gutter="0"/>
          <w:pgBorders>
            <w:top w:val="none" w:sz="0" w:space="0"/>
            <w:left w:val="none" w:sz="0" w:space="0"/>
            <w:bottom w:val="none" w:sz="0" w:space="0"/>
            <w:right w:val="none" w:sz="0" w:space="0"/>
          </w:pgBorders>
          <w:pgNumType w:fmt="decimal"/>
          <w:cols w:space="720" w:num="1"/>
          <w:titlePg/>
          <w:docGrid w:type="lines" w:linePitch="286" w:charSpace="0"/>
        </w:sectPr>
      </w:pPr>
    </w:p>
    <w:p>
      <w:pPr>
        <w:pStyle w:val="5"/>
        <w:keepNext/>
        <w:keepLines/>
        <w:widowControl w:val="0"/>
        <w:spacing w:beforeLines="0" w:afterLines="0" w:line="440" w:lineRule="exact"/>
        <w:jc w:val="center"/>
        <w:rPr>
          <w:rFonts w:asciiTheme="majorEastAsia" w:hAnsiTheme="majorEastAsia" w:eastAsiaTheme="majorEastAsia" w:cstheme="majorEastAsia"/>
          <w:b w:val="0"/>
          <w:color w:val="auto"/>
          <w:sz w:val="36"/>
          <w:szCs w:val="36"/>
          <w:highlight w:val="none"/>
        </w:rPr>
      </w:pPr>
      <w:r>
        <w:rPr>
          <w:rFonts w:ascii="宋体" w:hAnsi="宋体"/>
          <w:bCs/>
          <w:color w:val="auto"/>
          <w:kern w:val="44"/>
          <w:sz w:val="36"/>
          <w:szCs w:val="36"/>
          <w:highlight w:val="none"/>
        </w:rPr>
        <w:t>第</w:t>
      </w:r>
      <w:r>
        <w:rPr>
          <w:rFonts w:hint="eastAsia" w:ascii="宋体" w:hAnsi="宋体"/>
          <w:bCs/>
          <w:color w:val="auto"/>
          <w:kern w:val="44"/>
          <w:sz w:val="36"/>
          <w:szCs w:val="36"/>
          <w:highlight w:val="none"/>
        </w:rPr>
        <w:t>七</w:t>
      </w:r>
      <w:r>
        <w:rPr>
          <w:rFonts w:ascii="宋体" w:hAnsi="宋体"/>
          <w:bCs/>
          <w:color w:val="auto"/>
          <w:kern w:val="44"/>
          <w:sz w:val="36"/>
          <w:szCs w:val="36"/>
          <w:highlight w:val="none"/>
        </w:rPr>
        <w:t>章 投标</w:t>
      </w:r>
      <w:r>
        <w:rPr>
          <w:rFonts w:hint="eastAsia" w:ascii="宋体" w:hAnsi="宋体"/>
          <w:bCs/>
          <w:color w:val="auto"/>
          <w:kern w:val="44"/>
          <w:sz w:val="36"/>
          <w:szCs w:val="36"/>
          <w:highlight w:val="none"/>
        </w:rPr>
        <w:t>文件</w:t>
      </w:r>
      <w:r>
        <w:rPr>
          <w:rFonts w:ascii="宋体" w:hAnsi="宋体"/>
          <w:bCs/>
          <w:color w:val="auto"/>
          <w:kern w:val="44"/>
          <w:sz w:val="36"/>
          <w:szCs w:val="36"/>
          <w:highlight w:val="none"/>
        </w:rPr>
        <w:t>格式</w:t>
      </w:r>
      <w:bookmarkEnd w:id="145"/>
    </w:p>
    <w:p>
      <w:pPr>
        <w:spacing w:line="360" w:lineRule="auto"/>
        <w:jc w:val="right"/>
        <w:rPr>
          <w:rFonts w:hint="eastAsia" w:ascii="宋体" w:hAnsi="宋体" w:cs="宋体"/>
          <w:b/>
          <w:color w:val="auto"/>
          <w:sz w:val="28"/>
          <w:szCs w:val="28"/>
          <w:highlight w:val="none"/>
          <w:u w:val="single"/>
        </w:rPr>
      </w:pPr>
      <w:r>
        <w:rPr>
          <w:rFonts w:hint="eastAsia" w:ascii="宋体" w:hAnsi="宋体" w:cs="宋体"/>
          <w:b/>
          <w:color w:val="auto"/>
          <w:sz w:val="28"/>
          <w:szCs w:val="28"/>
          <w:highlight w:val="none"/>
          <w:u w:val="single"/>
          <w:bdr w:val="single" w:color="auto" w:sz="4" w:space="0"/>
          <w:lang w:val="en-US" w:eastAsia="zh-CN"/>
        </w:rPr>
        <w:t>正</w:t>
      </w:r>
      <w:r>
        <w:rPr>
          <w:rFonts w:hint="eastAsia" w:ascii="宋体" w:hAnsi="宋体" w:cs="宋体"/>
          <w:b/>
          <w:color w:val="auto"/>
          <w:sz w:val="28"/>
          <w:szCs w:val="28"/>
          <w:highlight w:val="none"/>
          <w:u w:val="single"/>
          <w:bdr w:val="single" w:color="auto" w:sz="4" w:space="0"/>
        </w:rPr>
        <w:t>本</w:t>
      </w:r>
    </w:p>
    <w:p>
      <w:pPr>
        <w:spacing w:line="440" w:lineRule="exact"/>
        <w:jc w:val="center"/>
        <w:rPr>
          <w:rFonts w:ascii="宋体" w:hAnsi="宋体" w:cs="Arial"/>
          <w:b/>
          <w:color w:val="auto"/>
          <w:sz w:val="32"/>
          <w:szCs w:val="32"/>
          <w:highlight w:val="none"/>
        </w:rPr>
      </w:pPr>
    </w:p>
    <w:p>
      <w:pPr>
        <w:tabs>
          <w:tab w:val="left" w:pos="2999"/>
        </w:tabs>
        <w:spacing w:before="15" w:line="360" w:lineRule="auto"/>
        <w:jc w:val="center"/>
        <w:rPr>
          <w:rFonts w:ascii="宋体" w:hAnsi="宋体" w:cs="宋体"/>
          <w:color w:val="auto"/>
          <w:kern w:val="0"/>
          <w:sz w:val="40"/>
          <w:szCs w:val="22"/>
          <w:highlight w:val="none"/>
        </w:rPr>
      </w:pPr>
    </w:p>
    <w:p>
      <w:pPr>
        <w:tabs>
          <w:tab w:val="left" w:pos="2999"/>
        </w:tabs>
        <w:spacing w:before="15" w:line="360" w:lineRule="auto"/>
        <w:jc w:val="center"/>
        <w:rPr>
          <w:rFonts w:hint="eastAsia" w:ascii="宋体" w:hAnsi="宋体" w:cs="宋体"/>
          <w:color w:val="auto"/>
          <w:kern w:val="0"/>
          <w:sz w:val="32"/>
          <w:szCs w:val="22"/>
          <w:highlight w:val="none"/>
          <w:lang w:val="zh-CN" w:eastAsia="zh-CN"/>
        </w:rPr>
      </w:pPr>
      <w:r>
        <w:rPr>
          <w:rFonts w:hint="eastAsia" w:ascii="宋体" w:hAnsi="宋体" w:cs="宋体"/>
          <w:color w:val="auto"/>
          <w:kern w:val="0"/>
          <w:sz w:val="32"/>
          <w:szCs w:val="22"/>
          <w:highlight w:val="none"/>
          <w:lang w:val="zh-CN" w:eastAsia="zh-CN"/>
        </w:rPr>
        <w:t>新疆维吾尔自治区疾病预防控制中心2021年度下半年实验室试剂、耗材采购项目</w:t>
      </w:r>
      <w:r>
        <w:rPr>
          <w:rFonts w:hint="eastAsia" w:ascii="宋体" w:hAnsi="宋体" w:cs="宋体"/>
          <w:color w:val="auto"/>
          <w:kern w:val="0"/>
          <w:sz w:val="32"/>
          <w:szCs w:val="22"/>
          <w:highlight w:val="none"/>
          <w:lang w:val="en-US" w:eastAsia="zh-CN"/>
        </w:rPr>
        <w:t>二次</w:t>
      </w:r>
      <w:r>
        <w:rPr>
          <w:rFonts w:hint="eastAsia" w:ascii="宋体" w:hAnsi="宋体" w:cs="宋体"/>
          <w:color w:val="auto"/>
          <w:kern w:val="0"/>
          <w:sz w:val="32"/>
          <w:szCs w:val="22"/>
          <w:highlight w:val="none"/>
          <w:lang w:val="zh-CN" w:eastAsia="zh-CN"/>
        </w:rPr>
        <w:t>（</w:t>
      </w:r>
      <w:r>
        <w:rPr>
          <w:rFonts w:hint="eastAsia" w:ascii="宋体" w:hAnsi="宋体" w:cs="宋体"/>
          <w:color w:val="auto"/>
          <w:kern w:val="0"/>
          <w:sz w:val="32"/>
          <w:szCs w:val="22"/>
          <w:highlight w:val="none"/>
          <w:lang w:val="en-US" w:eastAsia="zh-CN"/>
        </w:rPr>
        <w:t>第    标项</w:t>
      </w:r>
      <w:r>
        <w:rPr>
          <w:rFonts w:hint="eastAsia" w:ascii="宋体" w:hAnsi="宋体" w:cs="宋体"/>
          <w:color w:val="auto"/>
          <w:kern w:val="0"/>
          <w:sz w:val="32"/>
          <w:szCs w:val="22"/>
          <w:highlight w:val="none"/>
          <w:lang w:val="zh-CN" w:eastAsia="zh-CN"/>
        </w:rPr>
        <w:t>）</w:t>
      </w:r>
    </w:p>
    <w:p>
      <w:pPr>
        <w:tabs>
          <w:tab w:val="left" w:pos="2999"/>
        </w:tabs>
        <w:spacing w:before="15" w:line="360" w:lineRule="auto"/>
        <w:jc w:val="center"/>
        <w:rPr>
          <w:rFonts w:ascii="宋体" w:hAnsi="宋体" w:cs="宋体"/>
          <w:color w:val="auto"/>
          <w:kern w:val="0"/>
          <w:sz w:val="32"/>
          <w:szCs w:val="22"/>
          <w:highlight w:val="none"/>
        </w:rPr>
      </w:pPr>
      <w:r>
        <w:rPr>
          <w:rFonts w:hint="eastAsia" w:ascii="宋体" w:hAnsi="宋体" w:cs="宋体"/>
          <w:color w:val="auto"/>
          <w:kern w:val="0"/>
          <w:sz w:val="32"/>
          <w:szCs w:val="22"/>
          <w:highlight w:val="none"/>
        </w:rPr>
        <w:t>（项目编号）</w:t>
      </w:r>
    </w:p>
    <w:p>
      <w:pPr>
        <w:spacing w:line="440" w:lineRule="exact"/>
        <w:jc w:val="center"/>
        <w:rPr>
          <w:rFonts w:ascii="宋体" w:hAnsi="宋体" w:cs="Arial"/>
          <w:b/>
          <w:color w:val="auto"/>
          <w:sz w:val="32"/>
          <w:szCs w:val="32"/>
          <w:highlight w:val="none"/>
        </w:rPr>
      </w:pPr>
    </w:p>
    <w:p>
      <w:pPr>
        <w:spacing w:line="440" w:lineRule="exact"/>
        <w:jc w:val="center"/>
        <w:rPr>
          <w:rFonts w:ascii="宋体" w:hAnsi="宋体" w:cs="Arial"/>
          <w:b/>
          <w:color w:val="auto"/>
          <w:sz w:val="32"/>
          <w:szCs w:val="32"/>
          <w:highlight w:val="none"/>
        </w:rPr>
      </w:pPr>
    </w:p>
    <w:p>
      <w:pPr>
        <w:spacing w:line="440" w:lineRule="exact"/>
        <w:jc w:val="center"/>
        <w:rPr>
          <w:rFonts w:ascii="宋体" w:hAnsi="宋体" w:cs="Arial"/>
          <w:b/>
          <w:color w:val="auto"/>
          <w:sz w:val="32"/>
          <w:szCs w:val="32"/>
          <w:highlight w:val="none"/>
        </w:rPr>
      </w:pPr>
    </w:p>
    <w:p>
      <w:pPr>
        <w:spacing w:line="440" w:lineRule="exact"/>
        <w:jc w:val="center"/>
        <w:rPr>
          <w:rFonts w:ascii="宋体" w:hAnsi="宋体" w:cs="Arial"/>
          <w:b/>
          <w:color w:val="auto"/>
          <w:sz w:val="32"/>
          <w:szCs w:val="32"/>
          <w:highlight w:val="none"/>
        </w:rPr>
      </w:pPr>
    </w:p>
    <w:p>
      <w:pPr>
        <w:spacing w:line="440" w:lineRule="exact"/>
        <w:jc w:val="center"/>
        <w:rPr>
          <w:rFonts w:ascii="宋体" w:hAnsi="宋体" w:cs="Arial"/>
          <w:b/>
          <w:color w:val="auto"/>
          <w:sz w:val="32"/>
          <w:szCs w:val="32"/>
          <w:highlight w:val="none"/>
        </w:rPr>
      </w:pPr>
    </w:p>
    <w:p>
      <w:pPr>
        <w:spacing w:line="440" w:lineRule="exact"/>
        <w:jc w:val="center"/>
        <w:rPr>
          <w:rFonts w:ascii="宋体" w:hAnsi="宋体" w:cs="Arial"/>
          <w:b/>
          <w:color w:val="auto"/>
          <w:sz w:val="32"/>
          <w:szCs w:val="32"/>
          <w:highlight w:val="none"/>
        </w:rPr>
      </w:pPr>
    </w:p>
    <w:p>
      <w:pPr>
        <w:spacing w:line="360" w:lineRule="auto"/>
        <w:ind w:left="3" w:right="1"/>
        <w:jc w:val="center"/>
        <w:rPr>
          <w:rFonts w:ascii="宋体" w:hAnsi="宋体" w:cs="宋体"/>
          <w:b/>
          <w:color w:val="auto"/>
          <w:kern w:val="0"/>
          <w:sz w:val="84"/>
          <w:szCs w:val="84"/>
          <w:highlight w:val="none"/>
        </w:rPr>
      </w:pPr>
      <w:r>
        <w:rPr>
          <w:rFonts w:ascii="宋体" w:hAnsi="宋体" w:cs="宋体"/>
          <w:b/>
          <w:color w:val="auto"/>
          <w:kern w:val="0"/>
          <w:sz w:val="84"/>
          <w:szCs w:val="84"/>
          <w:highlight w:val="none"/>
        </w:rPr>
        <w:t>投 标 文 件</w:t>
      </w:r>
    </w:p>
    <w:p>
      <w:pPr>
        <w:spacing w:line="539" w:lineRule="exact"/>
        <w:ind w:left="3" w:right="1"/>
        <w:jc w:val="center"/>
        <w:rPr>
          <w:rFonts w:ascii="宋体" w:hAnsi="宋体" w:cs="宋体"/>
          <w:color w:val="auto"/>
          <w:kern w:val="0"/>
          <w:sz w:val="44"/>
          <w:szCs w:val="22"/>
          <w:highlight w:val="none"/>
        </w:rPr>
      </w:pPr>
    </w:p>
    <w:p>
      <w:pPr>
        <w:spacing w:line="539" w:lineRule="exact"/>
        <w:ind w:left="3" w:right="1"/>
        <w:jc w:val="center"/>
        <w:rPr>
          <w:rFonts w:ascii="宋体" w:hAnsi="宋体" w:cs="宋体"/>
          <w:color w:val="auto"/>
          <w:kern w:val="0"/>
          <w:sz w:val="44"/>
          <w:szCs w:val="22"/>
          <w:highlight w:val="none"/>
        </w:rPr>
      </w:pPr>
    </w:p>
    <w:p>
      <w:pPr>
        <w:spacing w:line="539" w:lineRule="exact"/>
        <w:ind w:left="3" w:right="1"/>
        <w:jc w:val="center"/>
        <w:rPr>
          <w:rFonts w:ascii="宋体" w:hAnsi="宋体" w:cs="宋体"/>
          <w:color w:val="auto"/>
          <w:kern w:val="0"/>
          <w:sz w:val="44"/>
          <w:szCs w:val="22"/>
          <w:highlight w:val="none"/>
        </w:rPr>
      </w:pPr>
    </w:p>
    <w:p>
      <w:pPr>
        <w:spacing w:line="539" w:lineRule="exact"/>
        <w:ind w:left="3" w:right="1"/>
        <w:jc w:val="center"/>
        <w:rPr>
          <w:rFonts w:ascii="宋体" w:hAnsi="宋体" w:cs="宋体"/>
          <w:color w:val="auto"/>
          <w:kern w:val="0"/>
          <w:sz w:val="44"/>
          <w:szCs w:val="22"/>
          <w:highlight w:val="none"/>
        </w:rPr>
      </w:pPr>
    </w:p>
    <w:p>
      <w:pPr>
        <w:spacing w:line="539" w:lineRule="exact"/>
        <w:ind w:left="3" w:right="1"/>
        <w:jc w:val="center"/>
        <w:rPr>
          <w:rFonts w:ascii="宋体" w:hAnsi="宋体" w:cs="宋体"/>
          <w:color w:val="auto"/>
          <w:kern w:val="0"/>
          <w:sz w:val="44"/>
          <w:szCs w:val="22"/>
          <w:highlight w:val="none"/>
        </w:rPr>
      </w:pPr>
    </w:p>
    <w:p>
      <w:pPr>
        <w:tabs>
          <w:tab w:val="left" w:pos="7220"/>
          <w:tab w:val="left" w:pos="7535"/>
        </w:tabs>
        <w:spacing w:line="357" w:lineRule="auto"/>
        <w:ind w:left="1201" w:right="141"/>
        <w:jc w:val="left"/>
        <w:rPr>
          <w:rFonts w:ascii="宋体" w:hAnsi="宋体" w:cs="宋体"/>
          <w:color w:val="auto"/>
          <w:kern w:val="0"/>
          <w:sz w:val="24"/>
          <w:highlight w:val="none"/>
        </w:rPr>
      </w:pPr>
      <w:r>
        <w:rPr>
          <w:rFonts w:ascii="宋体" w:hAnsi="宋体" w:cs="宋体"/>
          <w:color w:val="auto"/>
          <w:kern w:val="0"/>
          <w:sz w:val="24"/>
          <w:highlight w:val="none"/>
        </w:rPr>
        <w:t>供应商：</w:t>
      </w:r>
      <w:r>
        <w:rPr>
          <w:rFonts w:ascii="宋体" w:hAnsi="宋体" w:cs="宋体"/>
          <w:color w:val="auto"/>
          <w:kern w:val="0"/>
          <w:sz w:val="24"/>
          <w:highlight w:val="none"/>
          <w:u w:val="single"/>
        </w:rPr>
        <w:tab/>
      </w:r>
      <w:r>
        <w:rPr>
          <w:rFonts w:ascii="宋体" w:hAnsi="宋体" w:cs="宋体"/>
          <w:color w:val="auto"/>
          <w:kern w:val="0"/>
          <w:sz w:val="24"/>
          <w:highlight w:val="none"/>
        </w:rPr>
        <w:t>（</w:t>
      </w:r>
      <w:r>
        <w:rPr>
          <w:rFonts w:hint="eastAsia" w:ascii="宋体" w:hAnsi="宋体" w:cs="宋体"/>
          <w:color w:val="auto"/>
          <w:spacing w:val="-1"/>
          <w:kern w:val="0"/>
          <w:sz w:val="24"/>
          <w:highlight w:val="none"/>
        </w:rPr>
        <w:t>盖章</w:t>
      </w:r>
      <w:r>
        <w:rPr>
          <w:rFonts w:ascii="宋体" w:hAnsi="宋体" w:cs="宋体"/>
          <w:color w:val="auto"/>
          <w:kern w:val="0"/>
          <w:sz w:val="24"/>
          <w:highlight w:val="none"/>
        </w:rPr>
        <w:t xml:space="preserve">） </w:t>
      </w:r>
    </w:p>
    <w:p>
      <w:pPr>
        <w:tabs>
          <w:tab w:val="left" w:pos="6942"/>
          <w:tab w:val="left" w:pos="7535"/>
        </w:tabs>
        <w:spacing w:line="357" w:lineRule="auto"/>
        <w:ind w:left="1201" w:right="141"/>
        <w:jc w:val="left"/>
        <w:rPr>
          <w:rFonts w:ascii="宋体" w:hAnsi="宋体" w:cs="宋体"/>
          <w:color w:val="auto"/>
          <w:spacing w:val="-1"/>
          <w:kern w:val="0"/>
          <w:sz w:val="24"/>
          <w:highlight w:val="none"/>
        </w:rPr>
      </w:pPr>
      <w:r>
        <w:rPr>
          <w:rFonts w:ascii="宋体" w:hAnsi="宋体" w:cs="宋体"/>
          <w:color w:val="auto"/>
          <w:kern w:val="0"/>
          <w:sz w:val="24"/>
          <w:highlight w:val="none"/>
        </w:rPr>
        <w:t>法定代表人或其委托代理人：</w:t>
      </w:r>
      <w:r>
        <w:rPr>
          <w:rFonts w:ascii="宋体" w:hAnsi="宋体" w:cs="宋体"/>
          <w:color w:val="auto"/>
          <w:spacing w:val="-1"/>
          <w:kern w:val="0"/>
          <w:sz w:val="24"/>
          <w:highlight w:val="none"/>
        </w:rPr>
        <w:t>（</w:t>
      </w:r>
      <w:r>
        <w:rPr>
          <w:rFonts w:hint="eastAsia" w:ascii="宋体" w:hAnsi="宋体" w:cs="宋体"/>
          <w:color w:val="auto"/>
          <w:spacing w:val="-1"/>
          <w:kern w:val="0"/>
          <w:sz w:val="24"/>
          <w:highlight w:val="none"/>
        </w:rPr>
        <w:t>签字或盖章</w:t>
      </w:r>
      <w:r>
        <w:rPr>
          <w:rFonts w:ascii="宋体" w:hAnsi="宋体" w:cs="宋体"/>
          <w:color w:val="auto"/>
          <w:spacing w:val="-1"/>
          <w:kern w:val="0"/>
          <w:sz w:val="24"/>
          <w:highlight w:val="none"/>
        </w:rPr>
        <w:t>）</w:t>
      </w:r>
    </w:p>
    <w:p>
      <w:pPr>
        <w:tabs>
          <w:tab w:val="left" w:pos="6942"/>
          <w:tab w:val="left" w:pos="7535"/>
        </w:tabs>
        <w:spacing w:line="357" w:lineRule="auto"/>
        <w:ind w:left="1201" w:right="141"/>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供应商地址：</w:t>
      </w:r>
      <w:r>
        <w:rPr>
          <w:rFonts w:ascii="宋体" w:hAnsi="宋体" w:cs="宋体"/>
          <w:color w:val="auto"/>
          <w:kern w:val="0"/>
          <w:sz w:val="24"/>
          <w:highlight w:val="none"/>
          <w:u w:val="single"/>
        </w:rPr>
        <w:tab/>
      </w:r>
    </w:p>
    <w:p>
      <w:pPr>
        <w:tabs>
          <w:tab w:val="left" w:pos="6942"/>
          <w:tab w:val="left" w:pos="7535"/>
        </w:tabs>
        <w:spacing w:line="357" w:lineRule="auto"/>
        <w:ind w:left="1201" w:right="141"/>
        <w:jc w:val="left"/>
        <w:rPr>
          <w:rFonts w:ascii="宋体" w:hAnsi="宋体" w:cs="宋体"/>
          <w:color w:val="auto"/>
          <w:spacing w:val="-1"/>
          <w:kern w:val="0"/>
          <w:sz w:val="24"/>
          <w:highlight w:val="none"/>
        </w:rPr>
      </w:pPr>
      <w:r>
        <w:rPr>
          <w:rFonts w:hint="eastAsia" w:ascii="宋体" w:hAnsi="宋体" w:cs="宋体"/>
          <w:color w:val="auto"/>
          <w:spacing w:val="-1"/>
          <w:kern w:val="0"/>
          <w:sz w:val="24"/>
          <w:highlight w:val="none"/>
        </w:rPr>
        <w:t>联系人：</w:t>
      </w:r>
      <w:r>
        <w:rPr>
          <w:rFonts w:ascii="宋体" w:hAnsi="宋体" w:cs="宋体"/>
          <w:color w:val="auto"/>
          <w:kern w:val="0"/>
          <w:sz w:val="24"/>
          <w:highlight w:val="none"/>
          <w:u w:val="single"/>
        </w:rPr>
        <w:tab/>
      </w:r>
    </w:p>
    <w:p>
      <w:pPr>
        <w:tabs>
          <w:tab w:val="left" w:pos="6942"/>
          <w:tab w:val="left" w:pos="7535"/>
        </w:tabs>
        <w:spacing w:line="357" w:lineRule="auto"/>
        <w:ind w:left="1201" w:right="141"/>
        <w:jc w:val="left"/>
        <w:rPr>
          <w:rFonts w:ascii="宋体" w:hAnsi="宋体" w:cs="宋体"/>
          <w:color w:val="auto"/>
          <w:kern w:val="0"/>
          <w:sz w:val="24"/>
          <w:highlight w:val="none"/>
        </w:rPr>
      </w:pPr>
      <w:r>
        <w:rPr>
          <w:rFonts w:hint="eastAsia" w:ascii="宋体" w:hAnsi="宋体" w:cs="宋体"/>
          <w:color w:val="auto"/>
          <w:spacing w:val="-1"/>
          <w:kern w:val="0"/>
          <w:sz w:val="24"/>
          <w:highlight w:val="none"/>
        </w:rPr>
        <w:t>联系电话：</w:t>
      </w:r>
      <w:r>
        <w:rPr>
          <w:rFonts w:ascii="宋体" w:hAnsi="宋体" w:cs="宋体"/>
          <w:color w:val="auto"/>
          <w:kern w:val="0"/>
          <w:sz w:val="24"/>
          <w:highlight w:val="none"/>
          <w:u w:val="single"/>
        </w:rPr>
        <w:tab/>
      </w:r>
    </w:p>
    <w:p>
      <w:pPr>
        <w:tabs>
          <w:tab w:val="left" w:pos="3611"/>
          <w:tab w:val="left" w:pos="4626"/>
          <w:tab w:val="left" w:pos="5642"/>
        </w:tabs>
        <w:spacing w:before="15"/>
        <w:ind w:left="2877"/>
        <w:jc w:val="left"/>
        <w:rPr>
          <w:rFonts w:ascii="宋体" w:hAnsi="宋体" w:cs="宋体"/>
          <w:color w:val="auto"/>
          <w:kern w:val="0"/>
          <w:sz w:val="24"/>
          <w:highlight w:val="none"/>
        </w:rPr>
      </w:pPr>
      <w:r>
        <w:rPr>
          <w:rFonts w:ascii="宋体" w:hAnsi="宋体" w:cs="宋体"/>
          <w:color w:val="auto"/>
          <w:kern w:val="0"/>
          <w:sz w:val="24"/>
          <w:highlight w:val="none"/>
          <w:u w:val="single"/>
        </w:rPr>
        <w:tab/>
      </w:r>
      <w:r>
        <w:rPr>
          <w:rFonts w:ascii="宋体" w:hAnsi="宋体" w:cs="宋体"/>
          <w:color w:val="auto"/>
          <w:kern w:val="0"/>
          <w:sz w:val="24"/>
          <w:highlight w:val="none"/>
        </w:rPr>
        <w:t>年</w:t>
      </w:r>
      <w:r>
        <w:rPr>
          <w:rFonts w:ascii="宋体" w:hAnsi="宋体" w:cs="宋体"/>
          <w:color w:val="auto"/>
          <w:kern w:val="0"/>
          <w:sz w:val="24"/>
          <w:highlight w:val="none"/>
          <w:u w:val="single"/>
        </w:rPr>
        <w:tab/>
      </w:r>
      <w:r>
        <w:rPr>
          <w:rFonts w:ascii="宋体" w:hAnsi="宋体" w:cs="宋体"/>
          <w:color w:val="auto"/>
          <w:kern w:val="0"/>
          <w:sz w:val="24"/>
          <w:highlight w:val="none"/>
        </w:rPr>
        <w:t>月</w:t>
      </w:r>
      <w:r>
        <w:rPr>
          <w:rFonts w:ascii="宋体" w:hAnsi="宋体" w:cs="宋体"/>
          <w:color w:val="auto"/>
          <w:kern w:val="0"/>
          <w:sz w:val="24"/>
          <w:highlight w:val="none"/>
          <w:u w:val="single"/>
        </w:rPr>
        <w:tab/>
      </w:r>
      <w:r>
        <w:rPr>
          <w:rFonts w:ascii="宋体" w:hAnsi="宋体" w:cs="宋体"/>
          <w:color w:val="auto"/>
          <w:kern w:val="0"/>
          <w:sz w:val="24"/>
          <w:highlight w:val="none"/>
        </w:rPr>
        <w:t>日</w:t>
      </w:r>
    </w:p>
    <w:p>
      <w:pPr>
        <w:widowControl/>
        <w:jc w:val="left"/>
        <w:rPr>
          <w:rFonts w:eastAsiaTheme="minorEastAsia"/>
          <w:color w:val="auto"/>
          <w:highlight w:val="none"/>
        </w:rPr>
      </w:pPr>
      <w:r>
        <w:rPr>
          <w:rFonts w:eastAsiaTheme="minorEastAsia"/>
          <w:color w:val="auto"/>
          <w:highlight w:val="none"/>
        </w:rPr>
        <w:br w:type="page"/>
      </w:r>
    </w:p>
    <w:p>
      <w:pPr>
        <w:pStyle w:val="19"/>
        <w:ind w:firstLine="422"/>
        <w:jc w:val="center"/>
        <w:rPr>
          <w:rFonts w:eastAsiaTheme="minorEastAsia"/>
          <w:b/>
          <w:color w:val="auto"/>
          <w:highlight w:val="none"/>
        </w:rPr>
      </w:pPr>
      <w:r>
        <w:rPr>
          <w:rFonts w:hint="eastAsia" w:eastAsiaTheme="minorEastAsia"/>
          <w:b/>
          <w:color w:val="auto"/>
          <w:highlight w:val="none"/>
        </w:rPr>
        <w:t>目录</w:t>
      </w:r>
    </w:p>
    <w:p>
      <w:pPr>
        <w:spacing w:line="350" w:lineRule="auto"/>
        <w:ind w:left="100" w:right="113" w:firstLine="419"/>
        <w:jc w:val="left"/>
        <w:rPr>
          <w:rFonts w:cs="Arial" w:asciiTheme="minorEastAsia" w:hAnsiTheme="minorEastAsia" w:eastAsiaTheme="minorEastAsia"/>
          <w:color w:val="auto"/>
          <w:szCs w:val="21"/>
          <w:highlight w:val="none"/>
        </w:rPr>
      </w:pP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"_Toc61887755" </w:instrText>
      </w:r>
      <w:r>
        <w:rPr>
          <w:color w:val="auto"/>
          <w:highlight w:val="none"/>
        </w:rPr>
        <w:fldChar w:fldCharType="separate"/>
      </w:r>
      <w:r>
        <w:rPr>
          <w:rFonts w:hint="eastAsia" w:cs="Arial" w:asciiTheme="minorEastAsia" w:hAnsiTheme="minorEastAsia" w:eastAsiaTheme="minorEastAsia"/>
          <w:color w:val="auto"/>
          <w:szCs w:val="21"/>
          <w:highlight w:val="none"/>
        </w:rPr>
        <w:t>一</w:t>
      </w:r>
      <w:r>
        <w:rPr>
          <w:rFonts w:hint="eastAsia" w:cs="Arial" w:asciiTheme="minorEastAsia" w:hAnsiTheme="minorEastAsia" w:eastAsiaTheme="minorEastAsia"/>
          <w:color w:val="auto"/>
          <w:szCs w:val="21"/>
          <w:highlight w:val="none"/>
          <w:lang w:eastAsia="zh-CN"/>
        </w:rPr>
        <w:t>、</w:t>
      </w:r>
      <w:r>
        <w:rPr>
          <w:rFonts w:hint="eastAsia" w:cs="Arial" w:asciiTheme="minorEastAsia" w:hAnsiTheme="minorEastAsia" w:eastAsiaTheme="minorEastAsia"/>
          <w:color w:val="auto"/>
          <w:szCs w:val="21"/>
          <w:highlight w:val="none"/>
        </w:rPr>
        <w:t>承诺书</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"_Toc61887756" </w:instrText>
      </w:r>
      <w:r>
        <w:rPr>
          <w:color w:val="auto"/>
          <w:highlight w:val="none"/>
        </w:rPr>
        <w:fldChar w:fldCharType="separate"/>
      </w:r>
      <w:r>
        <w:rPr>
          <w:rFonts w:hint="eastAsia" w:cs="Arial" w:asciiTheme="minorEastAsia" w:hAnsiTheme="minorEastAsia" w:eastAsiaTheme="minorEastAsia"/>
          <w:color w:val="auto"/>
          <w:szCs w:val="21"/>
          <w:highlight w:val="none"/>
        </w:rPr>
        <w:t>二</w:t>
      </w:r>
      <w:r>
        <w:rPr>
          <w:rFonts w:hint="eastAsia" w:cs="Arial" w:asciiTheme="minorEastAsia" w:hAnsiTheme="minorEastAsia" w:eastAsiaTheme="minorEastAsia"/>
          <w:color w:val="auto"/>
          <w:szCs w:val="21"/>
          <w:highlight w:val="none"/>
          <w:lang w:eastAsia="zh-CN"/>
        </w:rPr>
        <w:t>、</w:t>
      </w:r>
      <w:r>
        <w:rPr>
          <w:rFonts w:hint="eastAsia" w:cs="Arial" w:asciiTheme="minorEastAsia" w:hAnsiTheme="minorEastAsia" w:eastAsiaTheme="minorEastAsia"/>
          <w:color w:val="auto"/>
          <w:szCs w:val="21"/>
          <w:highlight w:val="none"/>
        </w:rPr>
        <w:t>投标书</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hint="eastAsia"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三、法定代表人身份证明书</w:t>
      </w:r>
      <w:r>
        <w:rPr>
          <w:rFonts w:hint="eastAsia" w:cs="Arial" w:asciiTheme="minorEastAsia" w:hAnsiTheme="minorEastAsia" w:eastAsiaTheme="minorEastAsia"/>
          <w:color w:val="auto"/>
          <w:szCs w:val="21"/>
          <w:highlight w:val="none"/>
        </w:rPr>
        <w:tab/>
      </w:r>
    </w:p>
    <w:p>
      <w:pPr>
        <w:spacing w:line="350" w:lineRule="auto"/>
        <w:ind w:left="100" w:right="113" w:firstLine="419"/>
        <w:jc w:val="left"/>
        <w:rPr>
          <w:rFonts w:hint="eastAsia"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四、法定代表人授权委托书</w:t>
      </w:r>
      <w:r>
        <w:rPr>
          <w:rFonts w:hint="eastAsia" w:cs="Arial" w:asciiTheme="minorEastAsia" w:hAnsiTheme="minorEastAsia" w:eastAsiaTheme="minorEastAsia"/>
          <w:color w:val="auto"/>
          <w:szCs w:val="21"/>
          <w:highlight w:val="none"/>
        </w:rPr>
        <w:tab/>
      </w:r>
    </w:p>
    <w:p>
      <w:pPr>
        <w:spacing w:line="350" w:lineRule="auto"/>
        <w:ind w:left="100" w:right="113" w:firstLine="419"/>
        <w:jc w:val="left"/>
        <w:rPr>
          <w:rFonts w:hint="eastAsia"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五、投标一览表</w:t>
      </w:r>
      <w:r>
        <w:rPr>
          <w:rFonts w:hint="eastAsia" w:cs="Arial" w:asciiTheme="minorEastAsia" w:hAnsiTheme="minorEastAsia" w:eastAsiaTheme="minorEastAsia"/>
          <w:color w:val="auto"/>
          <w:szCs w:val="21"/>
          <w:highlight w:val="none"/>
        </w:rPr>
        <w:tab/>
      </w:r>
    </w:p>
    <w:p>
      <w:pPr>
        <w:spacing w:line="350" w:lineRule="auto"/>
        <w:ind w:left="100" w:right="113" w:firstLine="419"/>
        <w:jc w:val="left"/>
        <w:rPr>
          <w:rFonts w:hint="eastAsia"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六、详细分项报价</w:t>
      </w:r>
      <w:r>
        <w:rPr>
          <w:rFonts w:hint="eastAsia" w:cs="Arial" w:asciiTheme="minorEastAsia" w:hAnsiTheme="minorEastAsia" w:eastAsiaTheme="minorEastAsia"/>
          <w:color w:val="auto"/>
          <w:szCs w:val="21"/>
          <w:highlight w:val="none"/>
        </w:rPr>
        <w:tab/>
      </w:r>
    </w:p>
    <w:p>
      <w:pPr>
        <w:spacing w:line="350" w:lineRule="auto"/>
        <w:ind w:left="100" w:right="113" w:firstLine="419"/>
        <w:jc w:val="left"/>
        <w:rPr>
          <w:rFonts w:hint="eastAsia"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七、供应商基本情况</w:t>
      </w:r>
      <w:r>
        <w:rPr>
          <w:rFonts w:hint="eastAsia" w:cs="Arial" w:asciiTheme="minorEastAsia" w:hAnsiTheme="minorEastAsia" w:eastAsiaTheme="minorEastAsia"/>
          <w:color w:val="auto"/>
          <w:szCs w:val="21"/>
          <w:highlight w:val="none"/>
        </w:rPr>
        <w:tab/>
      </w:r>
    </w:p>
    <w:p>
      <w:pPr>
        <w:spacing w:line="350" w:lineRule="auto"/>
        <w:ind w:left="100" w:right="113" w:firstLine="419"/>
        <w:jc w:val="left"/>
        <w:rPr>
          <w:rFonts w:hint="eastAsia"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八、项目业绩表</w:t>
      </w:r>
      <w:r>
        <w:rPr>
          <w:rFonts w:hint="eastAsia" w:cs="Arial" w:asciiTheme="minorEastAsia" w:hAnsiTheme="minorEastAsia" w:eastAsiaTheme="minorEastAsia"/>
          <w:color w:val="auto"/>
          <w:szCs w:val="21"/>
          <w:highlight w:val="none"/>
        </w:rPr>
        <w:tab/>
      </w:r>
    </w:p>
    <w:p>
      <w:pPr>
        <w:spacing w:line="350" w:lineRule="auto"/>
        <w:ind w:left="100" w:right="113" w:firstLine="419"/>
        <w:jc w:val="left"/>
        <w:rPr>
          <w:rFonts w:hint="eastAsia"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九、服务团队配备情况</w:t>
      </w:r>
      <w:r>
        <w:rPr>
          <w:rFonts w:hint="eastAsia" w:cs="Arial" w:asciiTheme="minorEastAsia" w:hAnsiTheme="minorEastAsia" w:eastAsiaTheme="minorEastAsia"/>
          <w:color w:val="auto"/>
          <w:szCs w:val="21"/>
          <w:highlight w:val="none"/>
        </w:rPr>
        <w:tab/>
      </w:r>
    </w:p>
    <w:p>
      <w:pPr>
        <w:spacing w:line="350" w:lineRule="auto"/>
        <w:ind w:left="100" w:right="113" w:firstLine="419"/>
        <w:jc w:val="left"/>
        <w:rPr>
          <w:rFonts w:hint="eastAsia"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9-1 项目负责人简历表</w:t>
      </w:r>
      <w:r>
        <w:rPr>
          <w:rFonts w:hint="eastAsia" w:cs="Arial" w:asciiTheme="minorEastAsia" w:hAnsiTheme="minorEastAsia" w:eastAsiaTheme="minorEastAsia"/>
          <w:color w:val="auto"/>
          <w:szCs w:val="21"/>
          <w:highlight w:val="none"/>
        </w:rPr>
        <w:tab/>
      </w:r>
    </w:p>
    <w:p>
      <w:pPr>
        <w:spacing w:line="350" w:lineRule="auto"/>
        <w:ind w:left="100" w:right="113" w:firstLine="419"/>
        <w:jc w:val="left"/>
        <w:rPr>
          <w:rFonts w:hint="eastAsia"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9-2专职从业人员配备一览表</w:t>
      </w:r>
      <w:r>
        <w:rPr>
          <w:rFonts w:hint="eastAsia" w:cs="Arial" w:asciiTheme="minorEastAsia" w:hAnsiTheme="minorEastAsia" w:eastAsiaTheme="minorEastAsia"/>
          <w:color w:val="auto"/>
          <w:szCs w:val="21"/>
          <w:highlight w:val="none"/>
        </w:rPr>
        <w:tab/>
      </w:r>
    </w:p>
    <w:p>
      <w:pPr>
        <w:spacing w:line="350" w:lineRule="auto"/>
        <w:ind w:left="100" w:right="113" w:firstLine="419"/>
        <w:jc w:val="left"/>
        <w:rPr>
          <w:rFonts w:hint="eastAsia"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十、服务方案</w:t>
      </w:r>
      <w:r>
        <w:rPr>
          <w:rFonts w:hint="eastAsia" w:cs="Arial" w:asciiTheme="minorEastAsia" w:hAnsiTheme="minorEastAsia" w:eastAsiaTheme="minorEastAsia"/>
          <w:color w:val="auto"/>
          <w:szCs w:val="21"/>
          <w:highlight w:val="none"/>
        </w:rPr>
        <w:tab/>
      </w:r>
    </w:p>
    <w:p>
      <w:pPr>
        <w:spacing w:line="350" w:lineRule="auto"/>
        <w:ind w:left="100" w:right="113" w:firstLine="419"/>
        <w:jc w:val="left"/>
        <w:rPr>
          <w:rFonts w:hint="eastAsia"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十一、服务承诺书</w:t>
      </w:r>
      <w:r>
        <w:rPr>
          <w:rFonts w:hint="eastAsia" w:cs="Arial" w:asciiTheme="minorEastAsia" w:hAnsiTheme="minorEastAsia" w:eastAsiaTheme="minorEastAsia"/>
          <w:color w:val="auto"/>
          <w:szCs w:val="21"/>
          <w:highlight w:val="none"/>
        </w:rPr>
        <w:tab/>
      </w:r>
    </w:p>
    <w:p>
      <w:pPr>
        <w:spacing w:line="350" w:lineRule="auto"/>
        <w:ind w:left="100" w:right="113" w:firstLine="419"/>
        <w:jc w:val="left"/>
        <w:rPr>
          <w:rFonts w:hint="eastAsia"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十二、保密承诺函</w:t>
      </w:r>
      <w:r>
        <w:rPr>
          <w:rFonts w:hint="eastAsia" w:cs="Arial" w:asciiTheme="minorEastAsia" w:hAnsiTheme="minorEastAsia" w:eastAsiaTheme="minorEastAsia"/>
          <w:color w:val="auto"/>
          <w:szCs w:val="21"/>
          <w:highlight w:val="none"/>
        </w:rPr>
        <w:tab/>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十三、商务条款偏离表</w:t>
      </w:r>
      <w:r>
        <w:rPr>
          <w:rFonts w:hint="eastAsia" w:cs="Arial" w:asciiTheme="minorEastAsia" w:hAnsiTheme="minorEastAsia" w:eastAsiaTheme="minorEastAsia"/>
          <w:color w:val="auto"/>
          <w:szCs w:val="21"/>
          <w:highlight w:val="none"/>
        </w:rPr>
        <w:tab/>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"_Toc61887770" </w:instrText>
      </w:r>
      <w:r>
        <w:rPr>
          <w:color w:val="auto"/>
          <w:highlight w:val="none"/>
        </w:rPr>
        <w:fldChar w:fldCharType="separate"/>
      </w:r>
      <w:r>
        <w:rPr>
          <w:rFonts w:hint="eastAsia" w:cs="Arial" w:asciiTheme="minorEastAsia" w:hAnsiTheme="minorEastAsia" w:eastAsiaTheme="minorEastAsia"/>
          <w:color w:val="auto"/>
          <w:szCs w:val="21"/>
          <w:highlight w:val="none"/>
        </w:rPr>
        <w:t>十四、技术条款偏离表</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"_Toc61887771" </w:instrText>
      </w:r>
      <w:r>
        <w:rPr>
          <w:color w:val="auto"/>
          <w:highlight w:val="none"/>
        </w:rPr>
        <w:fldChar w:fldCharType="separate"/>
      </w:r>
      <w:r>
        <w:rPr>
          <w:rFonts w:hint="eastAsia" w:cs="Arial" w:asciiTheme="minorEastAsia" w:hAnsiTheme="minorEastAsia" w:eastAsiaTheme="minorEastAsia"/>
          <w:color w:val="auto"/>
          <w:szCs w:val="21"/>
          <w:highlight w:val="none"/>
        </w:rPr>
        <w:t>十五、工具配置表</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"_Toc61887772" </w:instrText>
      </w:r>
      <w:r>
        <w:rPr>
          <w:color w:val="auto"/>
          <w:highlight w:val="none"/>
        </w:rPr>
        <w:fldChar w:fldCharType="separate"/>
      </w:r>
      <w:r>
        <w:rPr>
          <w:rFonts w:hint="eastAsia" w:cs="Arial" w:asciiTheme="minorEastAsia" w:hAnsiTheme="minorEastAsia" w:eastAsiaTheme="minorEastAsia"/>
          <w:color w:val="auto"/>
          <w:szCs w:val="21"/>
          <w:highlight w:val="none"/>
        </w:rPr>
        <w:t>十六、中小企业声明函</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"_Toc61887773" </w:instrText>
      </w:r>
      <w:r>
        <w:rPr>
          <w:color w:val="auto"/>
          <w:highlight w:val="none"/>
        </w:rPr>
        <w:fldChar w:fldCharType="separate"/>
      </w:r>
      <w:r>
        <w:rPr>
          <w:rFonts w:hint="eastAsia" w:cs="Arial" w:asciiTheme="minorEastAsia" w:hAnsiTheme="minorEastAsia" w:eastAsiaTheme="minorEastAsia"/>
          <w:color w:val="auto"/>
          <w:szCs w:val="21"/>
          <w:highlight w:val="none"/>
        </w:rPr>
        <w:t>十七、残疾人福利性单位声明函</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"_Toc61887774" </w:instrText>
      </w:r>
      <w:r>
        <w:rPr>
          <w:color w:val="auto"/>
          <w:highlight w:val="none"/>
        </w:rPr>
        <w:fldChar w:fldCharType="separate"/>
      </w:r>
      <w:r>
        <w:rPr>
          <w:rFonts w:hint="eastAsia" w:cs="Arial" w:asciiTheme="minorEastAsia" w:hAnsiTheme="minorEastAsia" w:eastAsiaTheme="minorEastAsia"/>
          <w:color w:val="auto"/>
          <w:szCs w:val="21"/>
          <w:highlight w:val="none"/>
        </w:rPr>
        <w:t>十八、</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r>
        <w:rPr>
          <w:rFonts w:hint="eastAsia" w:cs="Arial" w:asciiTheme="minorEastAsia" w:hAnsiTheme="minorEastAsia" w:eastAsiaTheme="minorEastAsia"/>
          <w:color w:val="auto"/>
          <w:szCs w:val="21"/>
          <w:highlight w:val="none"/>
        </w:rPr>
        <w:t>投标人认为需要提供的其他材料</w:t>
      </w:r>
    </w:p>
    <w:p>
      <w:pPr>
        <w:spacing w:line="350" w:lineRule="auto"/>
        <w:ind w:left="100" w:right="113" w:firstLine="419"/>
        <w:jc w:val="left"/>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投标人在评标过程中作出的符合法律法规和招标文件规定的澄清说明，构成投标文件的组成部分。</w:t>
      </w:r>
    </w:p>
    <w:p>
      <w:pPr>
        <w:pStyle w:val="19"/>
        <w:ind w:firstLine="420"/>
        <w:rPr>
          <w:rFonts w:eastAsiaTheme="minorEastAsia"/>
          <w:color w:val="auto"/>
          <w:highlight w:val="none"/>
        </w:rPr>
      </w:pPr>
    </w:p>
    <w:p>
      <w:pPr>
        <w:widowControl/>
        <w:jc w:val="left"/>
        <w:rPr>
          <w:rFonts w:ascii="宋体" w:hAnsi="宋体"/>
          <w:b/>
          <w:bCs/>
          <w:color w:val="auto"/>
          <w:kern w:val="44"/>
          <w:sz w:val="36"/>
          <w:szCs w:val="36"/>
          <w:highlight w:val="none"/>
        </w:rPr>
      </w:pPr>
      <w:bookmarkStart w:id="146" w:name="_Toc99610079"/>
      <w:bookmarkStart w:id="147" w:name="_Toc99610249"/>
      <w:bookmarkStart w:id="148" w:name="_Toc167252506"/>
      <w:bookmarkStart w:id="149" w:name="_Toc99609943"/>
      <w:bookmarkStart w:id="150" w:name="_Toc99609807"/>
      <w:r>
        <w:rPr>
          <w:rFonts w:ascii="宋体" w:hAnsi="宋体"/>
          <w:bCs/>
          <w:color w:val="auto"/>
          <w:kern w:val="44"/>
          <w:sz w:val="36"/>
          <w:szCs w:val="36"/>
          <w:highlight w:val="none"/>
        </w:rPr>
        <w:br w:type="page"/>
      </w:r>
    </w:p>
    <w:p>
      <w:pPr>
        <w:pStyle w:val="5"/>
        <w:keepNext/>
        <w:keepLines/>
        <w:widowControl w:val="0"/>
        <w:spacing w:beforeLines="0" w:afterLines="0" w:line="440" w:lineRule="exact"/>
        <w:rPr>
          <w:rFonts w:ascii="宋体" w:hAnsi="宋体"/>
          <w:bCs/>
          <w:color w:val="auto"/>
          <w:kern w:val="44"/>
          <w:sz w:val="36"/>
          <w:szCs w:val="36"/>
          <w:highlight w:val="none"/>
        </w:rPr>
      </w:pPr>
      <w:bookmarkStart w:id="151" w:name="_Toc15661"/>
      <w:r>
        <w:rPr>
          <w:rFonts w:ascii="宋体" w:hAnsi="宋体"/>
          <w:bCs/>
          <w:color w:val="auto"/>
          <w:kern w:val="44"/>
          <w:sz w:val="36"/>
          <w:szCs w:val="36"/>
          <w:highlight w:val="none"/>
        </w:rPr>
        <w:t>一</w:t>
      </w:r>
      <w:r>
        <w:rPr>
          <w:rFonts w:hint="eastAsia" w:ascii="宋体" w:hAnsi="宋体"/>
          <w:bCs/>
          <w:color w:val="auto"/>
          <w:kern w:val="44"/>
          <w:sz w:val="36"/>
          <w:szCs w:val="36"/>
          <w:highlight w:val="none"/>
          <w:lang w:eastAsia="zh-CN"/>
        </w:rPr>
        <w:t>、</w:t>
      </w:r>
      <w:r>
        <w:rPr>
          <w:rFonts w:ascii="宋体" w:hAnsi="宋体"/>
          <w:bCs/>
          <w:color w:val="auto"/>
          <w:kern w:val="44"/>
          <w:sz w:val="36"/>
          <w:szCs w:val="36"/>
          <w:highlight w:val="none"/>
        </w:rPr>
        <w:t>承诺书</w:t>
      </w:r>
      <w:bookmarkEnd w:id="146"/>
      <w:bookmarkEnd w:id="147"/>
      <w:bookmarkEnd w:id="148"/>
      <w:bookmarkEnd w:id="149"/>
      <w:bookmarkEnd w:id="150"/>
      <w:bookmarkEnd w:id="151"/>
    </w:p>
    <w:p>
      <w:pPr>
        <w:spacing w:line="360" w:lineRule="auto"/>
        <w:rPr>
          <w:rFonts w:hint="default" w:ascii="宋体" w:hAnsi="宋体" w:eastAsia="宋体" w:cs="Arial"/>
          <w:color w:val="auto"/>
          <w:szCs w:val="21"/>
          <w:highlight w:val="none"/>
          <w:lang w:val="en-US" w:eastAsia="zh-CN"/>
        </w:rPr>
      </w:pPr>
      <w:r>
        <w:rPr>
          <w:rFonts w:ascii="宋体" w:hAnsi="宋体" w:cs="Arial"/>
          <w:color w:val="auto"/>
          <w:szCs w:val="21"/>
          <w:highlight w:val="none"/>
        </w:rPr>
        <w:t>致：</w:t>
      </w:r>
      <w:r>
        <w:rPr>
          <w:rFonts w:hint="eastAsia" w:ascii="宋体" w:hAnsi="宋体"/>
          <w:color w:val="auto"/>
          <w:szCs w:val="21"/>
          <w:highlight w:val="none"/>
          <w:u w:val="single"/>
          <w:lang w:val="en-US" w:eastAsia="zh-CN"/>
        </w:rPr>
        <w:t xml:space="preserve">                     </w:t>
      </w:r>
    </w:p>
    <w:p>
      <w:pPr>
        <w:spacing w:line="360" w:lineRule="auto"/>
        <w:rPr>
          <w:rFonts w:ascii="宋体" w:hAnsi="宋体" w:cs="Arial"/>
          <w:color w:val="auto"/>
          <w:szCs w:val="21"/>
          <w:highlight w:val="none"/>
        </w:rPr>
      </w:pPr>
    </w:p>
    <w:p>
      <w:pPr>
        <w:spacing w:line="360" w:lineRule="auto"/>
        <w:ind w:firstLine="420" w:firstLineChars="200"/>
        <w:rPr>
          <w:rFonts w:ascii="宋体" w:hAnsi="宋体" w:cs="Arial"/>
          <w:color w:val="auto"/>
          <w:szCs w:val="21"/>
          <w:highlight w:val="none"/>
        </w:rPr>
      </w:pPr>
      <w:r>
        <w:rPr>
          <w:rFonts w:ascii="宋体" w:hAnsi="宋体" w:cs="Arial"/>
          <w:color w:val="auto"/>
          <w:szCs w:val="21"/>
          <w:highlight w:val="none"/>
          <w:u w:val="none"/>
        </w:rPr>
        <w:t>我方根据已收到</w:t>
      </w:r>
      <w:r>
        <w:rPr>
          <w:rFonts w:hint="eastAsia" w:ascii="宋体" w:hAnsi="宋体" w:cs="宋体"/>
          <w:bCs/>
          <w:color w:val="auto"/>
          <w:szCs w:val="21"/>
          <w:highlight w:val="none"/>
          <w:u w:val="single"/>
          <w:lang w:val="zh-CN" w:eastAsia="zh-CN"/>
        </w:rPr>
        <w:t>新疆维吾尔自治区疾病预防控制中心2021年度下半年实验室试剂、耗材采购项目</w:t>
      </w:r>
      <w:r>
        <w:rPr>
          <w:rFonts w:hint="eastAsia" w:ascii="宋体" w:hAnsi="宋体" w:cs="宋体"/>
          <w:bCs/>
          <w:color w:val="auto"/>
          <w:szCs w:val="21"/>
          <w:highlight w:val="none"/>
          <w:u w:val="single"/>
          <w:lang w:val="en-US" w:eastAsia="zh-CN"/>
        </w:rPr>
        <w:t>二次</w:t>
      </w:r>
      <w:r>
        <w:rPr>
          <w:rFonts w:hint="eastAsia" w:ascii="宋体" w:hAnsi="宋体" w:cs="宋体"/>
          <w:bCs/>
          <w:color w:val="auto"/>
          <w:szCs w:val="21"/>
          <w:highlight w:val="none"/>
          <w:u w:val="single"/>
          <w:lang w:val="zh-CN" w:eastAsia="zh-CN"/>
        </w:rPr>
        <w:t>（</w:t>
      </w:r>
      <w:r>
        <w:rPr>
          <w:rFonts w:hint="eastAsia" w:ascii="宋体" w:hAnsi="宋体" w:cs="宋体"/>
          <w:bCs/>
          <w:color w:val="auto"/>
          <w:szCs w:val="21"/>
          <w:highlight w:val="none"/>
          <w:u w:val="single"/>
          <w:lang w:val="en-US" w:eastAsia="zh-CN"/>
        </w:rPr>
        <w:t>第    标项</w:t>
      </w:r>
      <w:r>
        <w:rPr>
          <w:rFonts w:hint="eastAsia" w:ascii="宋体" w:hAnsi="宋体" w:cs="宋体"/>
          <w:bCs/>
          <w:color w:val="auto"/>
          <w:szCs w:val="21"/>
          <w:highlight w:val="none"/>
          <w:u w:val="single"/>
          <w:lang w:val="zh-CN" w:eastAsia="zh-CN"/>
        </w:rPr>
        <w:t>）</w:t>
      </w:r>
      <w:r>
        <w:rPr>
          <w:rFonts w:hint="eastAsia" w:ascii="宋体" w:hAnsi="宋体" w:cs="宋体"/>
          <w:color w:val="auto"/>
          <w:szCs w:val="21"/>
          <w:highlight w:val="none"/>
        </w:rPr>
        <w:t>的招标文件</w:t>
      </w:r>
      <w:r>
        <w:rPr>
          <w:rFonts w:ascii="宋体" w:hAnsi="宋体" w:cs="Arial"/>
          <w:color w:val="auto"/>
          <w:szCs w:val="21"/>
          <w:highlight w:val="none"/>
        </w:rPr>
        <w:t>(项目编号：</w:t>
      </w:r>
      <w:r>
        <w:rPr>
          <w:rFonts w:hint="eastAsia" w:ascii="宋体" w:hAnsi="宋体" w:cs="Arial"/>
          <w:color w:val="auto"/>
          <w:szCs w:val="21"/>
          <w:highlight w:val="none"/>
          <w:lang w:val="en-US" w:eastAsia="zh-CN"/>
        </w:rPr>
        <w:t>HLYZB-20210909</w:t>
      </w:r>
      <w:r>
        <w:rPr>
          <w:rFonts w:hint="eastAsia" w:ascii="宋体" w:hAnsi="宋体" w:cs="Arial"/>
          <w:color w:val="auto"/>
          <w:szCs w:val="21"/>
          <w:highlight w:val="none"/>
        </w:rPr>
        <w:t>)</w:t>
      </w:r>
      <w:r>
        <w:rPr>
          <w:rFonts w:ascii="宋体" w:hAnsi="宋体" w:cs="Arial"/>
          <w:color w:val="auto"/>
          <w:szCs w:val="21"/>
          <w:highlight w:val="none"/>
        </w:rPr>
        <w:t>，经研究决定就以下内容分别做出承诺：</w:t>
      </w:r>
    </w:p>
    <w:p>
      <w:pPr>
        <w:tabs>
          <w:tab w:val="left" w:pos="0"/>
          <w:tab w:val="left" w:pos="1260"/>
        </w:tabs>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1．</w:t>
      </w:r>
      <w:r>
        <w:rPr>
          <w:rFonts w:ascii="宋体" w:hAnsi="宋体" w:cs="Arial"/>
          <w:color w:val="auto"/>
          <w:szCs w:val="21"/>
          <w:highlight w:val="none"/>
        </w:rPr>
        <w:t>我方已理解了该招标文件的全部内容，决定参加投标，并保证按招标文件要求完成</w:t>
      </w:r>
      <w:r>
        <w:rPr>
          <w:rFonts w:hint="eastAsia" w:ascii="宋体" w:hAnsi="宋体" w:cs="Arial"/>
          <w:color w:val="auto"/>
          <w:szCs w:val="21"/>
          <w:highlight w:val="none"/>
        </w:rPr>
        <w:t>本项目</w:t>
      </w:r>
      <w:r>
        <w:rPr>
          <w:rFonts w:ascii="宋体" w:hAnsi="宋体" w:cs="Arial"/>
          <w:color w:val="auto"/>
          <w:szCs w:val="21"/>
          <w:highlight w:val="none"/>
        </w:rPr>
        <w:t>等全部工作；</w:t>
      </w:r>
    </w:p>
    <w:p>
      <w:pPr>
        <w:tabs>
          <w:tab w:val="left" w:pos="0"/>
          <w:tab w:val="left" w:pos="1260"/>
        </w:tabs>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2．</w:t>
      </w:r>
      <w:r>
        <w:rPr>
          <w:rFonts w:ascii="宋体" w:hAnsi="宋体" w:cs="Arial"/>
          <w:color w:val="auto"/>
          <w:szCs w:val="21"/>
          <w:highlight w:val="none"/>
        </w:rPr>
        <w:t>我方承诺我们的投标文件中有关资格</w:t>
      </w:r>
      <w:r>
        <w:rPr>
          <w:rFonts w:hint="eastAsia" w:ascii="宋体" w:hAnsi="宋体" w:cs="Arial"/>
          <w:color w:val="auto"/>
          <w:szCs w:val="21"/>
          <w:highlight w:val="none"/>
        </w:rPr>
        <w:t>、</w:t>
      </w:r>
      <w:r>
        <w:rPr>
          <w:rFonts w:ascii="宋体" w:hAnsi="宋体" w:cs="Arial"/>
          <w:color w:val="auto"/>
          <w:szCs w:val="21"/>
          <w:highlight w:val="none"/>
        </w:rPr>
        <w:t>资信的证明文件、技术文件及相关陈述全部是真实</w:t>
      </w:r>
      <w:r>
        <w:rPr>
          <w:rFonts w:hint="eastAsia" w:ascii="宋体" w:hAnsi="宋体" w:cs="Arial"/>
          <w:color w:val="auto"/>
          <w:szCs w:val="21"/>
          <w:highlight w:val="none"/>
        </w:rPr>
        <w:t>、</w:t>
      </w:r>
      <w:r>
        <w:rPr>
          <w:rFonts w:ascii="宋体" w:hAnsi="宋体" w:cs="Arial"/>
          <w:color w:val="auto"/>
          <w:szCs w:val="21"/>
          <w:highlight w:val="none"/>
        </w:rPr>
        <w:t>准确的，若有违背，我方将承担由此造成的一切后果；</w:t>
      </w:r>
    </w:p>
    <w:p>
      <w:pPr>
        <w:tabs>
          <w:tab w:val="left" w:pos="0"/>
          <w:tab w:val="left" w:pos="1260"/>
        </w:tabs>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3．</w:t>
      </w:r>
      <w:r>
        <w:rPr>
          <w:rFonts w:ascii="宋体" w:hAnsi="宋体" w:cs="Arial"/>
          <w:color w:val="auto"/>
          <w:szCs w:val="21"/>
          <w:highlight w:val="none"/>
        </w:rPr>
        <w:t>我方承诺我们的投标报价在投标有效期内固定不变；</w:t>
      </w:r>
    </w:p>
    <w:p>
      <w:pPr>
        <w:tabs>
          <w:tab w:val="left" w:pos="0"/>
          <w:tab w:val="left" w:pos="1260"/>
        </w:tabs>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4．</w:t>
      </w:r>
      <w:r>
        <w:rPr>
          <w:rFonts w:ascii="宋体" w:hAnsi="宋体" w:cs="Arial"/>
          <w:color w:val="auto"/>
          <w:szCs w:val="21"/>
          <w:highlight w:val="none"/>
        </w:rPr>
        <w:t>如果我方中标，我们将按招标文件规定的内容和投标文件的相关内容与</w:t>
      </w:r>
      <w:r>
        <w:rPr>
          <w:rFonts w:hint="eastAsia" w:ascii="宋体" w:hAnsi="宋体" w:cs="Arial"/>
          <w:color w:val="auto"/>
          <w:szCs w:val="21"/>
          <w:highlight w:val="none"/>
          <w:lang w:val="en-US" w:eastAsia="zh-CN"/>
        </w:rPr>
        <w:t>招标</w:t>
      </w:r>
      <w:r>
        <w:rPr>
          <w:rFonts w:hint="eastAsia" w:ascii="宋体" w:hAnsi="宋体" w:cs="Arial"/>
          <w:color w:val="auto"/>
          <w:szCs w:val="21"/>
          <w:highlight w:val="none"/>
        </w:rPr>
        <w:t>人</w:t>
      </w:r>
      <w:r>
        <w:rPr>
          <w:rFonts w:ascii="宋体" w:hAnsi="宋体" w:cs="Arial"/>
          <w:color w:val="auto"/>
          <w:szCs w:val="21"/>
          <w:highlight w:val="none"/>
        </w:rPr>
        <w:t>签订合同；</w:t>
      </w:r>
    </w:p>
    <w:p>
      <w:pPr>
        <w:tabs>
          <w:tab w:val="left" w:pos="0"/>
          <w:tab w:val="left" w:pos="1260"/>
        </w:tabs>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5．</w:t>
      </w:r>
      <w:r>
        <w:rPr>
          <w:rFonts w:ascii="宋体" w:hAnsi="宋体" w:cs="Arial"/>
          <w:color w:val="auto"/>
          <w:szCs w:val="21"/>
          <w:highlight w:val="none"/>
        </w:rPr>
        <w:t>如果我方中标，我方保证</w:t>
      </w:r>
      <w:r>
        <w:rPr>
          <w:rFonts w:hint="eastAsia" w:ascii="宋体" w:hAnsi="宋体" w:cs="Arial"/>
          <w:color w:val="auto"/>
          <w:szCs w:val="21"/>
          <w:highlight w:val="none"/>
        </w:rPr>
        <w:t>按照招标文件的规定向</w:t>
      </w:r>
      <w:r>
        <w:rPr>
          <w:rFonts w:hint="eastAsia" w:ascii="宋体" w:hAnsi="宋体" w:cs="Arial"/>
          <w:color w:val="auto"/>
          <w:szCs w:val="21"/>
          <w:highlight w:val="none"/>
          <w:lang w:val="en-US" w:eastAsia="zh-CN"/>
        </w:rPr>
        <w:t>招标</w:t>
      </w:r>
      <w:r>
        <w:rPr>
          <w:rFonts w:hint="eastAsia" w:ascii="宋体" w:hAnsi="宋体" w:cs="Arial"/>
          <w:color w:val="auto"/>
          <w:szCs w:val="21"/>
          <w:highlight w:val="none"/>
        </w:rPr>
        <w:t>代理机构支付代理服务费</w:t>
      </w:r>
      <w:r>
        <w:rPr>
          <w:rFonts w:ascii="宋体" w:hAnsi="宋体" w:cs="Arial"/>
          <w:color w:val="auto"/>
          <w:szCs w:val="21"/>
          <w:highlight w:val="none"/>
        </w:rPr>
        <w:t>。</w:t>
      </w:r>
    </w:p>
    <w:p>
      <w:pPr>
        <w:tabs>
          <w:tab w:val="left" w:pos="0"/>
          <w:tab w:val="left" w:pos="1260"/>
        </w:tabs>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6．</w:t>
      </w:r>
      <w:r>
        <w:rPr>
          <w:rFonts w:ascii="宋体" w:hAnsi="宋体" w:cs="Arial"/>
          <w:color w:val="auto"/>
          <w:szCs w:val="21"/>
          <w:highlight w:val="none"/>
        </w:rPr>
        <w:t>我方的投标有效期为自开标之日起为</w:t>
      </w:r>
      <w:r>
        <w:rPr>
          <w:rFonts w:hint="eastAsia" w:ascii="宋体" w:hAnsi="宋体" w:cs="Arial"/>
          <w:color w:val="auto"/>
          <w:szCs w:val="21"/>
          <w:highlight w:val="none"/>
        </w:rPr>
        <w:t>90</w:t>
      </w:r>
      <w:r>
        <w:rPr>
          <w:rFonts w:ascii="宋体" w:hAnsi="宋体" w:cs="Arial"/>
          <w:color w:val="auto"/>
          <w:szCs w:val="21"/>
          <w:highlight w:val="none"/>
        </w:rPr>
        <w:t>个日历日。</w:t>
      </w:r>
    </w:p>
    <w:p>
      <w:pPr>
        <w:tabs>
          <w:tab w:val="left" w:pos="0"/>
          <w:tab w:val="left" w:pos="1260"/>
        </w:tabs>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7．</w:t>
      </w:r>
      <w:r>
        <w:rPr>
          <w:rFonts w:ascii="宋体" w:hAnsi="宋体" w:cs="Arial"/>
          <w:color w:val="auto"/>
          <w:szCs w:val="21"/>
          <w:highlight w:val="none"/>
        </w:rPr>
        <w:t>如果在规定的开标时间后，我方在投标有效期内撤回投标，同意贵方将投标保证金没收。</w:t>
      </w:r>
    </w:p>
    <w:p>
      <w:pPr>
        <w:tabs>
          <w:tab w:val="left" w:pos="0"/>
          <w:tab w:val="left" w:pos="1260"/>
        </w:tabs>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8.具有独立承担民事责任的能力； </w:t>
      </w:r>
    </w:p>
    <w:p>
      <w:pPr>
        <w:tabs>
          <w:tab w:val="left" w:pos="0"/>
          <w:tab w:val="left" w:pos="1260"/>
        </w:tabs>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9.具有良好的商业信誉和健全的财务会计制度； </w:t>
      </w:r>
    </w:p>
    <w:p>
      <w:pPr>
        <w:tabs>
          <w:tab w:val="left" w:pos="0"/>
          <w:tab w:val="left" w:pos="1260"/>
        </w:tabs>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10.具有履行合同所必需的设备和专业技术能力； </w:t>
      </w:r>
    </w:p>
    <w:p>
      <w:pPr>
        <w:tabs>
          <w:tab w:val="left" w:pos="0"/>
          <w:tab w:val="left" w:pos="1260"/>
        </w:tabs>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11.有依法缴纳税收和社会保障资金的良好记录； </w:t>
      </w:r>
    </w:p>
    <w:p>
      <w:pPr>
        <w:tabs>
          <w:tab w:val="left" w:pos="0"/>
          <w:tab w:val="left" w:pos="1260"/>
        </w:tabs>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12.参加政府采购活动前三年内，在经营活动中没有重大违法记录； </w:t>
      </w:r>
    </w:p>
    <w:p>
      <w:pPr>
        <w:tabs>
          <w:tab w:val="left" w:pos="0"/>
          <w:tab w:val="left" w:pos="1260"/>
        </w:tabs>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13.法律、行政法规规定的其他条件；</w:t>
      </w:r>
    </w:p>
    <w:p>
      <w:pPr>
        <w:spacing w:line="360" w:lineRule="auto"/>
        <w:rPr>
          <w:rFonts w:ascii="宋体" w:hAnsi="宋体" w:cs="Arial"/>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lang w:val="zh-CN"/>
        </w:rPr>
        <w:t>供应商名称：（盖章）</w:t>
      </w:r>
    </w:p>
    <w:p>
      <w:pPr>
        <w:spacing w:line="360" w:lineRule="auto"/>
        <w:rPr>
          <w:rFonts w:ascii="宋体" w:hAnsi="宋体"/>
          <w:color w:val="auto"/>
          <w:szCs w:val="21"/>
          <w:highlight w:val="none"/>
        </w:rPr>
      </w:pPr>
      <w:r>
        <w:rPr>
          <w:rFonts w:hint="eastAsia" w:ascii="宋体" w:hAnsi="宋体"/>
          <w:color w:val="auto"/>
          <w:szCs w:val="21"/>
          <w:highlight w:val="none"/>
          <w:lang w:val="zh-CN"/>
        </w:rPr>
        <w:t>法定代表人或其</w:t>
      </w:r>
      <w:r>
        <w:rPr>
          <w:rFonts w:ascii="宋体" w:hAnsi="宋体"/>
          <w:color w:val="auto"/>
          <w:szCs w:val="21"/>
          <w:highlight w:val="none"/>
          <w:lang w:val="zh-CN"/>
        </w:rPr>
        <w:t>委托代理人</w:t>
      </w:r>
      <w:r>
        <w:rPr>
          <w:rFonts w:hint="eastAsia" w:ascii="宋体" w:hAnsi="宋体"/>
          <w:color w:val="auto"/>
          <w:szCs w:val="21"/>
          <w:highlight w:val="none"/>
          <w:lang w:val="zh-CN"/>
        </w:rPr>
        <w:t xml:space="preserve">：（签字或盖章） </w:t>
      </w:r>
    </w:p>
    <w:p>
      <w:pPr>
        <w:spacing w:line="360" w:lineRule="auto"/>
        <w:ind w:firstLine="5250" w:firstLineChars="2500"/>
        <w:jc w:val="left"/>
        <w:rPr>
          <w:rFonts w:ascii="宋体" w:hAnsi="宋体"/>
          <w:color w:val="auto"/>
          <w:szCs w:val="21"/>
          <w:highlight w:val="none"/>
          <w:u w:val="single"/>
        </w:rPr>
      </w:pPr>
      <w:r>
        <w:rPr>
          <w:rFonts w:hint="eastAsia" w:ascii="宋体" w:hAnsi="宋体"/>
          <w:color w:val="auto"/>
          <w:szCs w:val="21"/>
          <w:highlight w:val="none"/>
          <w:lang w:val="zh-CN"/>
        </w:rPr>
        <w:t>日期</w:t>
      </w:r>
      <w:r>
        <w:rPr>
          <w:rFonts w:hint="eastAsia" w:ascii="宋体" w:hAnsi="宋体"/>
          <w:color w:val="auto"/>
          <w:szCs w:val="21"/>
          <w:highlight w:val="none"/>
        </w:rPr>
        <w:t>：</w:t>
      </w:r>
    </w:p>
    <w:p>
      <w:pPr>
        <w:spacing w:line="440" w:lineRule="exact"/>
        <w:ind w:right="480" w:firstLine="4440" w:firstLineChars="1850"/>
        <w:rPr>
          <w:rFonts w:ascii="宋体" w:hAnsi="宋体" w:cs="Arial"/>
          <w:color w:val="auto"/>
          <w:sz w:val="24"/>
          <w:highlight w:val="none"/>
        </w:rPr>
      </w:pPr>
    </w:p>
    <w:p>
      <w:pPr>
        <w:spacing w:line="440" w:lineRule="exact"/>
        <w:rPr>
          <w:rFonts w:ascii="宋体" w:hAnsi="宋体" w:cs="Arial"/>
          <w:b/>
          <w:color w:val="auto"/>
          <w:sz w:val="28"/>
          <w:szCs w:val="28"/>
          <w:highlight w:val="none"/>
        </w:rPr>
      </w:pPr>
      <w:bookmarkStart w:id="152" w:name="_Toc167252507"/>
      <w:bookmarkStart w:id="153" w:name="_Toc99610080"/>
      <w:bookmarkStart w:id="154" w:name="_Toc99610250"/>
      <w:bookmarkStart w:id="155" w:name="_Toc99609944"/>
      <w:bookmarkStart w:id="156" w:name="_Toc99609808"/>
    </w:p>
    <w:p>
      <w:pPr>
        <w:spacing w:line="440" w:lineRule="exact"/>
        <w:rPr>
          <w:rFonts w:ascii="宋体" w:hAnsi="宋体" w:cs="Arial"/>
          <w:b/>
          <w:color w:val="auto"/>
          <w:sz w:val="28"/>
          <w:szCs w:val="28"/>
          <w:highlight w:val="none"/>
        </w:rPr>
      </w:pPr>
    </w:p>
    <w:p>
      <w:pPr>
        <w:spacing w:line="440" w:lineRule="exact"/>
        <w:rPr>
          <w:rFonts w:ascii="宋体" w:hAnsi="宋体" w:cs="Arial"/>
          <w:b/>
          <w:color w:val="auto"/>
          <w:sz w:val="28"/>
          <w:szCs w:val="28"/>
          <w:highlight w:val="none"/>
        </w:rPr>
      </w:pPr>
    </w:p>
    <w:p>
      <w:pPr>
        <w:spacing w:line="440" w:lineRule="exact"/>
        <w:jc w:val="center"/>
        <w:rPr>
          <w:rFonts w:ascii="宋体" w:hAnsi="宋体" w:cs="Arial"/>
          <w:b/>
          <w:color w:val="auto"/>
          <w:sz w:val="28"/>
          <w:szCs w:val="28"/>
          <w:highlight w:val="none"/>
        </w:rPr>
      </w:pPr>
    </w:p>
    <w:p>
      <w:pPr>
        <w:widowControl/>
        <w:jc w:val="left"/>
        <w:rPr>
          <w:rFonts w:ascii="宋体" w:hAnsi="宋体"/>
          <w:b/>
          <w:bCs/>
          <w:color w:val="auto"/>
          <w:kern w:val="44"/>
          <w:sz w:val="36"/>
          <w:szCs w:val="36"/>
          <w:highlight w:val="none"/>
        </w:rPr>
      </w:pPr>
      <w:r>
        <w:rPr>
          <w:rFonts w:ascii="宋体" w:hAnsi="宋体"/>
          <w:bCs/>
          <w:color w:val="auto"/>
          <w:kern w:val="44"/>
          <w:sz w:val="36"/>
          <w:szCs w:val="36"/>
          <w:highlight w:val="none"/>
        </w:rPr>
        <w:br w:type="page"/>
      </w:r>
    </w:p>
    <w:p>
      <w:pPr>
        <w:pStyle w:val="5"/>
        <w:keepNext/>
        <w:keepLines/>
        <w:widowControl w:val="0"/>
        <w:spacing w:beforeLines="0" w:afterLines="0" w:line="440" w:lineRule="exact"/>
        <w:rPr>
          <w:rFonts w:ascii="宋体" w:hAnsi="宋体"/>
          <w:bCs/>
          <w:color w:val="auto"/>
          <w:kern w:val="44"/>
          <w:sz w:val="36"/>
          <w:szCs w:val="36"/>
          <w:highlight w:val="none"/>
        </w:rPr>
      </w:pPr>
      <w:bookmarkStart w:id="157" w:name="_Toc24093"/>
      <w:r>
        <w:rPr>
          <w:rFonts w:hint="eastAsia" w:ascii="宋体" w:hAnsi="宋体"/>
          <w:bCs/>
          <w:color w:val="auto"/>
          <w:kern w:val="44"/>
          <w:sz w:val="36"/>
          <w:szCs w:val="36"/>
          <w:highlight w:val="none"/>
        </w:rPr>
        <w:t>二</w:t>
      </w:r>
      <w:r>
        <w:rPr>
          <w:rFonts w:hint="eastAsia" w:ascii="宋体" w:hAnsi="宋体"/>
          <w:bCs/>
          <w:color w:val="auto"/>
          <w:kern w:val="44"/>
          <w:sz w:val="36"/>
          <w:szCs w:val="36"/>
          <w:highlight w:val="none"/>
          <w:lang w:eastAsia="zh-CN"/>
        </w:rPr>
        <w:t>、</w:t>
      </w:r>
      <w:r>
        <w:rPr>
          <w:rFonts w:ascii="宋体" w:hAnsi="宋体"/>
          <w:bCs/>
          <w:color w:val="auto"/>
          <w:kern w:val="44"/>
          <w:sz w:val="36"/>
          <w:szCs w:val="36"/>
          <w:highlight w:val="none"/>
        </w:rPr>
        <w:t>投标书</w:t>
      </w:r>
      <w:bookmarkEnd w:id="152"/>
      <w:bookmarkEnd w:id="153"/>
      <w:bookmarkEnd w:id="154"/>
      <w:bookmarkEnd w:id="155"/>
      <w:bookmarkEnd w:id="156"/>
      <w:bookmarkEnd w:id="157"/>
    </w:p>
    <w:p>
      <w:pPr>
        <w:spacing w:line="360" w:lineRule="auto"/>
        <w:rPr>
          <w:rFonts w:hint="default" w:ascii="宋体" w:hAnsi="宋体" w:eastAsia="宋体"/>
          <w:color w:val="auto"/>
          <w:szCs w:val="21"/>
          <w:highlight w:val="red"/>
          <w:lang w:val="en-US" w:eastAsia="zh-CN"/>
        </w:rPr>
      </w:pPr>
      <w:r>
        <w:rPr>
          <w:rFonts w:ascii="宋体" w:hAnsi="宋体" w:cs="Arial"/>
          <w:color w:val="auto"/>
          <w:szCs w:val="21"/>
          <w:highlight w:val="none"/>
        </w:rPr>
        <w:t>致：</w:t>
      </w:r>
      <w:r>
        <w:rPr>
          <w:rFonts w:hint="eastAsia" w:ascii="宋体" w:hAnsi="宋体"/>
          <w:color w:val="auto"/>
          <w:szCs w:val="21"/>
          <w:highlight w:val="none"/>
          <w:u w:val="single"/>
          <w:lang w:val="en-US" w:eastAsia="zh-CN"/>
        </w:rPr>
        <w:t xml:space="preserve">                       </w:t>
      </w:r>
    </w:p>
    <w:p>
      <w:pPr>
        <w:spacing w:line="360" w:lineRule="auto"/>
        <w:rPr>
          <w:rFonts w:ascii="宋体" w:hAnsi="宋体" w:cs="宋体"/>
          <w:color w:val="auto"/>
          <w:szCs w:val="21"/>
          <w:highlight w:val="red"/>
          <w:u w:val="single"/>
        </w:rPr>
      </w:pPr>
    </w:p>
    <w:p>
      <w:pPr>
        <w:spacing w:line="360" w:lineRule="auto"/>
        <w:ind w:firstLine="420" w:firstLineChars="200"/>
        <w:rPr>
          <w:rFonts w:ascii="宋体" w:hAnsi="宋体" w:cs="Arial"/>
          <w:color w:val="auto"/>
          <w:szCs w:val="21"/>
          <w:highlight w:val="none"/>
        </w:rPr>
      </w:pPr>
      <w:bookmarkStart w:id="158" w:name="_Toc167252508"/>
      <w:r>
        <w:rPr>
          <w:rFonts w:ascii="宋体" w:hAnsi="宋体" w:cs="Arial"/>
          <w:color w:val="auto"/>
          <w:szCs w:val="21"/>
          <w:highlight w:val="none"/>
        </w:rPr>
        <w:t>根据</w:t>
      </w:r>
      <w:r>
        <w:rPr>
          <w:rFonts w:hint="eastAsia" w:ascii="宋体" w:hAnsi="宋体" w:cs="宋体"/>
          <w:bCs/>
          <w:color w:val="auto"/>
          <w:szCs w:val="21"/>
          <w:highlight w:val="none"/>
          <w:u w:val="single"/>
          <w:lang w:val="zh-CN" w:eastAsia="zh-CN"/>
        </w:rPr>
        <w:t>新疆维吾尔自治区疾病预防控制中心2021年度下半年实验室试剂、耗材采购项目二次（</w:t>
      </w:r>
      <w:r>
        <w:rPr>
          <w:rFonts w:hint="eastAsia" w:ascii="宋体" w:hAnsi="宋体" w:cs="宋体"/>
          <w:bCs/>
          <w:color w:val="auto"/>
          <w:szCs w:val="21"/>
          <w:highlight w:val="none"/>
          <w:u w:val="single"/>
          <w:lang w:val="en-US" w:eastAsia="zh-CN"/>
        </w:rPr>
        <w:t>第    标项</w:t>
      </w:r>
      <w:r>
        <w:rPr>
          <w:rFonts w:hint="eastAsia" w:ascii="宋体" w:hAnsi="宋体" w:cs="宋体"/>
          <w:bCs/>
          <w:color w:val="auto"/>
          <w:szCs w:val="21"/>
          <w:highlight w:val="none"/>
          <w:u w:val="single"/>
          <w:lang w:val="zh-CN" w:eastAsia="zh-CN"/>
        </w:rPr>
        <w:t>）</w:t>
      </w:r>
      <w:r>
        <w:rPr>
          <w:rFonts w:hint="eastAsia" w:ascii="宋体" w:hAnsi="宋体" w:cs="宋体"/>
          <w:color w:val="auto"/>
          <w:szCs w:val="21"/>
          <w:highlight w:val="none"/>
        </w:rPr>
        <w:t>的招标文件</w:t>
      </w:r>
      <w:r>
        <w:rPr>
          <w:rFonts w:ascii="宋体" w:hAnsi="宋体" w:cs="Arial"/>
          <w:color w:val="auto"/>
          <w:szCs w:val="21"/>
          <w:highlight w:val="none"/>
        </w:rPr>
        <w:t>(项目编号：</w:t>
      </w:r>
      <w:r>
        <w:rPr>
          <w:rFonts w:hint="eastAsia" w:ascii="宋体" w:hAnsi="宋体" w:cs="Arial"/>
          <w:color w:val="auto"/>
          <w:szCs w:val="21"/>
          <w:highlight w:val="none"/>
          <w:u w:val="single"/>
          <w:lang w:val="en-US" w:eastAsia="zh-CN"/>
        </w:rPr>
        <w:t xml:space="preserve">                </w:t>
      </w:r>
      <w:r>
        <w:rPr>
          <w:rFonts w:hint="eastAsia" w:ascii="宋体" w:hAnsi="宋体" w:cs="Arial"/>
          <w:color w:val="auto"/>
          <w:szCs w:val="21"/>
          <w:highlight w:val="none"/>
        </w:rPr>
        <w:t>)</w:t>
      </w:r>
      <w:r>
        <w:rPr>
          <w:rFonts w:ascii="宋体" w:hAnsi="宋体" w:cs="Arial"/>
          <w:color w:val="auto"/>
          <w:szCs w:val="21"/>
          <w:highlight w:val="none"/>
        </w:rPr>
        <w:t>的要求，现由（法定代表人或授权委托人：</w:t>
      </w:r>
      <w:r>
        <w:rPr>
          <w:rFonts w:hint="eastAsia" w:ascii="宋体" w:hAnsi="宋体" w:cs="Arial"/>
          <w:color w:val="auto"/>
          <w:szCs w:val="21"/>
          <w:highlight w:val="none"/>
          <w:u w:val="single"/>
        </w:rPr>
        <w:t>（</w:t>
      </w:r>
      <w:r>
        <w:rPr>
          <w:rFonts w:ascii="宋体" w:hAnsi="宋体" w:cs="Arial"/>
          <w:color w:val="auto"/>
          <w:szCs w:val="21"/>
          <w:highlight w:val="none"/>
          <w:u w:val="single"/>
        </w:rPr>
        <w:t>全名</w:t>
      </w:r>
      <w:r>
        <w:rPr>
          <w:rFonts w:hint="eastAsia" w:ascii="宋体" w:hAnsi="宋体" w:cs="Arial"/>
          <w:color w:val="auto"/>
          <w:szCs w:val="21"/>
          <w:highlight w:val="none"/>
          <w:u w:val="single"/>
        </w:rPr>
        <w:t xml:space="preserve">）   </w:t>
      </w:r>
      <w:r>
        <w:rPr>
          <w:rFonts w:ascii="宋体" w:hAnsi="宋体" w:cs="Arial"/>
          <w:color w:val="auto"/>
          <w:szCs w:val="21"/>
          <w:highlight w:val="none"/>
        </w:rPr>
        <w:t>、</w:t>
      </w:r>
      <w:r>
        <w:rPr>
          <w:rFonts w:hint="eastAsia" w:ascii="宋体" w:hAnsi="宋体" w:cs="Arial"/>
          <w:color w:val="auto"/>
          <w:szCs w:val="21"/>
          <w:highlight w:val="none"/>
          <w:u w:val="single"/>
        </w:rPr>
        <w:t xml:space="preserve">  （</w:t>
      </w:r>
      <w:r>
        <w:rPr>
          <w:rFonts w:ascii="宋体" w:hAnsi="宋体" w:cs="Arial"/>
          <w:color w:val="auto"/>
          <w:szCs w:val="21"/>
          <w:highlight w:val="none"/>
          <w:u w:val="single"/>
        </w:rPr>
        <w:t>职务</w:t>
      </w:r>
      <w:r>
        <w:rPr>
          <w:rFonts w:hint="eastAsia" w:ascii="宋体" w:hAnsi="宋体" w:cs="Arial"/>
          <w:color w:val="auto"/>
          <w:szCs w:val="21"/>
          <w:highlight w:val="none"/>
          <w:u w:val="single"/>
        </w:rPr>
        <w:t xml:space="preserve">）   </w:t>
      </w:r>
      <w:r>
        <w:rPr>
          <w:rFonts w:ascii="宋体" w:hAnsi="宋体" w:cs="Arial"/>
          <w:color w:val="auto"/>
          <w:szCs w:val="21"/>
          <w:highlight w:val="none"/>
        </w:rPr>
        <w:t>经正式授权并代表</w:t>
      </w:r>
      <w:r>
        <w:rPr>
          <w:rFonts w:ascii="宋体" w:hAnsi="宋体" w:cs="Arial"/>
          <w:color w:val="auto"/>
          <w:szCs w:val="21"/>
          <w:highlight w:val="none"/>
          <w:u w:val="single"/>
        </w:rPr>
        <w:t>(投标人</w:t>
      </w:r>
      <w:r>
        <w:rPr>
          <w:rFonts w:hint="eastAsia" w:ascii="宋体" w:hAnsi="宋体" w:cs="Arial"/>
          <w:color w:val="auto"/>
          <w:szCs w:val="21"/>
          <w:highlight w:val="none"/>
          <w:u w:val="single"/>
        </w:rPr>
        <w:t>名称</w:t>
      </w:r>
      <w:r>
        <w:rPr>
          <w:rFonts w:ascii="宋体" w:hAnsi="宋体" w:cs="Arial"/>
          <w:color w:val="auto"/>
          <w:szCs w:val="21"/>
          <w:highlight w:val="none"/>
          <w:u w:val="single"/>
        </w:rPr>
        <w:t>)</w:t>
      </w:r>
      <w:r>
        <w:rPr>
          <w:rFonts w:ascii="宋体" w:hAnsi="宋体" w:cs="Arial"/>
          <w:color w:val="auto"/>
          <w:szCs w:val="21"/>
          <w:highlight w:val="none"/>
        </w:rPr>
        <w:t>投标，提交包含下述内容</w:t>
      </w:r>
      <w:r>
        <w:rPr>
          <w:rFonts w:hint="eastAsia" w:ascii="宋体" w:hAnsi="宋体" w:cs="Arial"/>
          <w:color w:val="auto"/>
          <w:szCs w:val="21"/>
          <w:highlight w:val="none"/>
        </w:rPr>
        <w:t>（不限于下述内容，投标人可增加认为有必要提供的资料，作为投标文件的组成部分）</w:t>
      </w:r>
      <w:r>
        <w:rPr>
          <w:rFonts w:ascii="宋体" w:hAnsi="宋体" w:cs="Arial"/>
          <w:color w:val="auto"/>
          <w:szCs w:val="21"/>
          <w:highlight w:val="none"/>
        </w:rPr>
        <w:t>的投标文件：</w:t>
      </w:r>
      <w:bookmarkEnd w:id="158"/>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"_Toc61887755" </w:instrText>
      </w:r>
      <w:r>
        <w:rPr>
          <w:color w:val="auto"/>
          <w:highlight w:val="none"/>
        </w:rPr>
        <w:fldChar w:fldCharType="separate"/>
      </w:r>
      <w:r>
        <w:rPr>
          <w:rFonts w:hint="eastAsia" w:cs="Arial" w:asciiTheme="minorEastAsia" w:hAnsiTheme="minorEastAsia" w:eastAsiaTheme="minorEastAsia"/>
          <w:color w:val="auto"/>
          <w:szCs w:val="21"/>
          <w:highlight w:val="none"/>
        </w:rPr>
        <w:t>一</w:t>
      </w:r>
      <w:r>
        <w:rPr>
          <w:rFonts w:hint="eastAsia" w:cs="Arial" w:asciiTheme="minorEastAsia" w:hAnsiTheme="minorEastAsia" w:eastAsiaTheme="minorEastAsia"/>
          <w:color w:val="auto"/>
          <w:szCs w:val="21"/>
          <w:highlight w:val="none"/>
          <w:lang w:eastAsia="zh-CN"/>
        </w:rPr>
        <w:t>、</w:t>
      </w:r>
      <w:r>
        <w:rPr>
          <w:rFonts w:hint="eastAsia" w:cs="Arial" w:asciiTheme="minorEastAsia" w:hAnsiTheme="minorEastAsia" w:eastAsiaTheme="minorEastAsia"/>
          <w:color w:val="auto"/>
          <w:szCs w:val="21"/>
          <w:highlight w:val="none"/>
        </w:rPr>
        <w:t>承诺书</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"_Toc61887756" </w:instrText>
      </w:r>
      <w:r>
        <w:rPr>
          <w:color w:val="auto"/>
          <w:highlight w:val="none"/>
        </w:rPr>
        <w:fldChar w:fldCharType="separate"/>
      </w:r>
      <w:r>
        <w:rPr>
          <w:rFonts w:hint="eastAsia" w:cs="Arial" w:asciiTheme="minorEastAsia" w:hAnsiTheme="minorEastAsia" w:eastAsiaTheme="minorEastAsia"/>
          <w:color w:val="auto"/>
          <w:szCs w:val="21"/>
          <w:highlight w:val="none"/>
        </w:rPr>
        <w:t>二</w:t>
      </w:r>
      <w:r>
        <w:rPr>
          <w:rFonts w:hint="eastAsia" w:cs="Arial" w:asciiTheme="minorEastAsia" w:hAnsiTheme="minorEastAsia" w:eastAsiaTheme="minorEastAsia"/>
          <w:color w:val="auto"/>
          <w:szCs w:val="21"/>
          <w:highlight w:val="none"/>
          <w:lang w:eastAsia="zh-CN"/>
        </w:rPr>
        <w:t>、</w:t>
      </w:r>
      <w:r>
        <w:rPr>
          <w:rFonts w:hint="eastAsia" w:cs="Arial" w:asciiTheme="minorEastAsia" w:hAnsiTheme="minorEastAsia" w:eastAsiaTheme="minorEastAsia"/>
          <w:color w:val="auto"/>
          <w:szCs w:val="21"/>
          <w:highlight w:val="none"/>
        </w:rPr>
        <w:t>投标书</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"_Toc61887757" </w:instrText>
      </w:r>
      <w:r>
        <w:rPr>
          <w:color w:val="auto"/>
          <w:highlight w:val="none"/>
        </w:rPr>
        <w:fldChar w:fldCharType="separate"/>
      </w:r>
      <w:r>
        <w:rPr>
          <w:rFonts w:hint="eastAsia" w:cs="Arial" w:asciiTheme="minorEastAsia" w:hAnsiTheme="minorEastAsia" w:eastAsiaTheme="minorEastAsia"/>
          <w:color w:val="auto"/>
          <w:szCs w:val="21"/>
          <w:highlight w:val="none"/>
        </w:rPr>
        <w:t>三、法定代表人身份证明书</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"_Toc61887758" </w:instrText>
      </w:r>
      <w:r>
        <w:rPr>
          <w:color w:val="auto"/>
          <w:highlight w:val="none"/>
        </w:rPr>
        <w:fldChar w:fldCharType="separate"/>
      </w:r>
      <w:r>
        <w:rPr>
          <w:rFonts w:hint="eastAsia" w:cs="Arial" w:asciiTheme="minorEastAsia" w:hAnsiTheme="minorEastAsia" w:eastAsiaTheme="minorEastAsia"/>
          <w:color w:val="auto"/>
          <w:szCs w:val="21"/>
          <w:highlight w:val="none"/>
        </w:rPr>
        <w:t>四、法定代表人授权委托书</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"_Toc61887759" </w:instrText>
      </w:r>
      <w:r>
        <w:rPr>
          <w:color w:val="auto"/>
          <w:highlight w:val="none"/>
        </w:rPr>
        <w:fldChar w:fldCharType="separate"/>
      </w:r>
      <w:r>
        <w:rPr>
          <w:rFonts w:hint="eastAsia" w:cs="Arial" w:asciiTheme="minorEastAsia" w:hAnsiTheme="minorEastAsia" w:eastAsiaTheme="minorEastAsia"/>
          <w:color w:val="auto"/>
          <w:szCs w:val="21"/>
          <w:highlight w:val="none"/>
        </w:rPr>
        <w:t>五、投标一览表</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"_Toc61887760" </w:instrText>
      </w:r>
      <w:r>
        <w:rPr>
          <w:color w:val="auto"/>
          <w:highlight w:val="none"/>
        </w:rPr>
        <w:fldChar w:fldCharType="separate"/>
      </w:r>
      <w:r>
        <w:rPr>
          <w:rFonts w:hint="eastAsia" w:cs="Arial" w:asciiTheme="minorEastAsia" w:hAnsiTheme="minorEastAsia" w:eastAsiaTheme="minorEastAsia"/>
          <w:color w:val="auto"/>
          <w:szCs w:val="21"/>
          <w:highlight w:val="none"/>
        </w:rPr>
        <w:t>六、详细分项报价</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"_Toc61887761" </w:instrText>
      </w:r>
      <w:r>
        <w:rPr>
          <w:color w:val="auto"/>
          <w:highlight w:val="none"/>
        </w:rPr>
        <w:fldChar w:fldCharType="separate"/>
      </w:r>
      <w:r>
        <w:rPr>
          <w:rFonts w:hint="eastAsia" w:cs="Arial" w:asciiTheme="minorEastAsia" w:hAnsiTheme="minorEastAsia" w:eastAsiaTheme="minorEastAsia"/>
          <w:color w:val="auto"/>
          <w:szCs w:val="21"/>
          <w:highlight w:val="none"/>
        </w:rPr>
        <w:t>七、供应商基本情况</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"_Toc61887762" </w:instrText>
      </w:r>
      <w:r>
        <w:rPr>
          <w:color w:val="auto"/>
          <w:highlight w:val="none"/>
        </w:rPr>
        <w:fldChar w:fldCharType="separate"/>
      </w:r>
      <w:r>
        <w:rPr>
          <w:rFonts w:hint="eastAsia" w:cs="Arial" w:asciiTheme="minorEastAsia" w:hAnsiTheme="minorEastAsia" w:eastAsiaTheme="minorEastAsia"/>
          <w:color w:val="auto"/>
          <w:szCs w:val="21"/>
          <w:highlight w:val="none"/>
        </w:rPr>
        <w:t>八、项目业绩表</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"_Toc61887763" </w:instrText>
      </w:r>
      <w:r>
        <w:rPr>
          <w:color w:val="auto"/>
          <w:highlight w:val="none"/>
        </w:rPr>
        <w:fldChar w:fldCharType="separate"/>
      </w:r>
      <w:r>
        <w:rPr>
          <w:rFonts w:hint="eastAsia" w:cs="Arial" w:asciiTheme="minorEastAsia" w:hAnsiTheme="minorEastAsia" w:eastAsiaTheme="minorEastAsia"/>
          <w:color w:val="auto"/>
          <w:szCs w:val="21"/>
          <w:highlight w:val="none"/>
        </w:rPr>
        <w:t>九、服务团队配备情况</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"_Toc61887764" </w:instrText>
      </w:r>
      <w:r>
        <w:rPr>
          <w:color w:val="auto"/>
          <w:highlight w:val="none"/>
        </w:rPr>
        <w:fldChar w:fldCharType="separate"/>
      </w:r>
      <w:r>
        <w:rPr>
          <w:rFonts w:cs="Arial" w:asciiTheme="minorEastAsia" w:hAnsiTheme="minorEastAsia" w:eastAsiaTheme="minorEastAsia"/>
          <w:color w:val="auto"/>
          <w:szCs w:val="21"/>
          <w:highlight w:val="none"/>
        </w:rPr>
        <w:t xml:space="preserve">9-1 </w:t>
      </w:r>
      <w:r>
        <w:rPr>
          <w:rFonts w:hint="eastAsia" w:cs="Arial" w:asciiTheme="minorEastAsia" w:hAnsiTheme="minorEastAsia" w:eastAsiaTheme="minorEastAsia"/>
          <w:color w:val="auto"/>
          <w:szCs w:val="21"/>
          <w:highlight w:val="none"/>
        </w:rPr>
        <w:t>项目负责人简历表</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"_Toc61887765" </w:instrText>
      </w:r>
      <w:r>
        <w:rPr>
          <w:color w:val="auto"/>
          <w:highlight w:val="none"/>
        </w:rPr>
        <w:fldChar w:fldCharType="separate"/>
      </w:r>
      <w:r>
        <w:rPr>
          <w:rFonts w:cs="Arial" w:asciiTheme="minorEastAsia" w:hAnsiTheme="minorEastAsia" w:eastAsiaTheme="minorEastAsia"/>
          <w:color w:val="auto"/>
          <w:szCs w:val="21"/>
          <w:highlight w:val="none"/>
        </w:rPr>
        <w:t>9-2</w:t>
      </w:r>
      <w:r>
        <w:rPr>
          <w:rFonts w:hint="eastAsia" w:cs="Arial" w:asciiTheme="minorEastAsia" w:hAnsiTheme="minorEastAsia" w:eastAsiaTheme="minorEastAsia"/>
          <w:color w:val="auto"/>
          <w:szCs w:val="21"/>
          <w:highlight w:val="none"/>
        </w:rPr>
        <w:t>专职从业人员配备一览表</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"_Toc61887766" </w:instrText>
      </w:r>
      <w:r>
        <w:rPr>
          <w:color w:val="auto"/>
          <w:highlight w:val="none"/>
        </w:rPr>
        <w:fldChar w:fldCharType="separate"/>
      </w:r>
      <w:r>
        <w:rPr>
          <w:rFonts w:hint="eastAsia" w:cs="Arial" w:asciiTheme="minorEastAsia" w:hAnsiTheme="minorEastAsia" w:eastAsiaTheme="minorEastAsia"/>
          <w:color w:val="auto"/>
          <w:szCs w:val="21"/>
          <w:highlight w:val="none"/>
        </w:rPr>
        <w:t>十、服务方案</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"_Toc61887767" </w:instrText>
      </w:r>
      <w:r>
        <w:rPr>
          <w:color w:val="auto"/>
          <w:highlight w:val="none"/>
        </w:rPr>
        <w:fldChar w:fldCharType="separate"/>
      </w:r>
      <w:r>
        <w:rPr>
          <w:rFonts w:hint="eastAsia" w:cs="Arial" w:asciiTheme="minorEastAsia" w:hAnsiTheme="minorEastAsia" w:eastAsiaTheme="minorEastAsia"/>
          <w:color w:val="auto"/>
          <w:szCs w:val="21"/>
          <w:highlight w:val="none"/>
        </w:rPr>
        <w:t>十一、服务承诺书</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"_Toc61887768" </w:instrText>
      </w:r>
      <w:r>
        <w:rPr>
          <w:color w:val="auto"/>
          <w:highlight w:val="none"/>
        </w:rPr>
        <w:fldChar w:fldCharType="separate"/>
      </w:r>
      <w:r>
        <w:rPr>
          <w:rFonts w:hint="eastAsia" w:cs="Arial" w:asciiTheme="minorEastAsia" w:hAnsiTheme="minorEastAsia" w:eastAsiaTheme="minorEastAsia"/>
          <w:color w:val="auto"/>
          <w:szCs w:val="21"/>
          <w:highlight w:val="none"/>
        </w:rPr>
        <w:t>十二、保密承诺函</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"_Toc61887769" </w:instrText>
      </w:r>
      <w:r>
        <w:rPr>
          <w:color w:val="auto"/>
          <w:highlight w:val="none"/>
        </w:rPr>
        <w:fldChar w:fldCharType="separate"/>
      </w:r>
      <w:r>
        <w:rPr>
          <w:rFonts w:hint="eastAsia" w:cs="Arial" w:asciiTheme="minorEastAsia" w:hAnsiTheme="minorEastAsia" w:eastAsiaTheme="minorEastAsia"/>
          <w:color w:val="auto"/>
          <w:szCs w:val="21"/>
          <w:highlight w:val="none"/>
        </w:rPr>
        <w:t>十三、商务条款偏离表</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"_Toc61887770" </w:instrText>
      </w:r>
      <w:r>
        <w:rPr>
          <w:color w:val="auto"/>
          <w:highlight w:val="none"/>
        </w:rPr>
        <w:fldChar w:fldCharType="separate"/>
      </w:r>
      <w:r>
        <w:rPr>
          <w:rFonts w:hint="eastAsia" w:cs="Arial" w:asciiTheme="minorEastAsia" w:hAnsiTheme="minorEastAsia" w:eastAsiaTheme="minorEastAsia"/>
          <w:color w:val="auto"/>
          <w:szCs w:val="21"/>
          <w:highlight w:val="none"/>
        </w:rPr>
        <w:t>十四、技术条款偏离表</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"_Toc61887771" </w:instrText>
      </w:r>
      <w:r>
        <w:rPr>
          <w:color w:val="auto"/>
          <w:highlight w:val="none"/>
        </w:rPr>
        <w:fldChar w:fldCharType="separate"/>
      </w:r>
      <w:r>
        <w:rPr>
          <w:rFonts w:hint="eastAsia" w:cs="Arial" w:asciiTheme="minorEastAsia" w:hAnsiTheme="minorEastAsia" w:eastAsiaTheme="minorEastAsia"/>
          <w:color w:val="auto"/>
          <w:szCs w:val="21"/>
          <w:highlight w:val="none"/>
        </w:rPr>
        <w:t>十五、工具配置表</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"_Toc61887772" </w:instrText>
      </w:r>
      <w:r>
        <w:rPr>
          <w:color w:val="auto"/>
          <w:highlight w:val="none"/>
        </w:rPr>
        <w:fldChar w:fldCharType="separate"/>
      </w:r>
      <w:r>
        <w:rPr>
          <w:rFonts w:hint="eastAsia" w:cs="Arial" w:asciiTheme="minorEastAsia" w:hAnsiTheme="minorEastAsia" w:eastAsiaTheme="minorEastAsia"/>
          <w:color w:val="auto"/>
          <w:szCs w:val="21"/>
          <w:highlight w:val="none"/>
        </w:rPr>
        <w:t>十六、中小企业声明函</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"_Toc61887773" </w:instrText>
      </w:r>
      <w:r>
        <w:rPr>
          <w:color w:val="auto"/>
          <w:highlight w:val="none"/>
        </w:rPr>
        <w:fldChar w:fldCharType="separate"/>
      </w:r>
      <w:r>
        <w:rPr>
          <w:rFonts w:hint="eastAsia" w:cs="Arial" w:asciiTheme="minorEastAsia" w:hAnsiTheme="minorEastAsia" w:eastAsiaTheme="minorEastAsia"/>
          <w:color w:val="auto"/>
          <w:szCs w:val="21"/>
          <w:highlight w:val="none"/>
        </w:rPr>
        <w:t>十七、</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r>
        <w:rPr>
          <w:rFonts w:hint="eastAsia" w:cs="Arial" w:asciiTheme="minorEastAsia" w:hAnsiTheme="minorEastAsia" w:eastAsiaTheme="minorEastAsia"/>
          <w:color w:val="auto"/>
          <w:szCs w:val="21"/>
          <w:highlight w:val="none"/>
        </w:rPr>
        <w:t>残疾人福利性单位声明函</w:t>
      </w:r>
    </w:p>
    <w:p>
      <w:pPr>
        <w:spacing w:line="350" w:lineRule="auto"/>
        <w:ind w:left="100" w:right="113" w:firstLine="419"/>
        <w:jc w:val="left"/>
        <w:rPr>
          <w:rFonts w:cs="Arial" w:asciiTheme="minorEastAsia" w:hAnsiTheme="minorEastAsia" w:eastAsiaTheme="minorEastAsia"/>
          <w:color w:val="auto"/>
          <w:szCs w:val="21"/>
          <w:highlight w:val="none"/>
        </w:rPr>
      </w:pPr>
      <w:r>
        <w:rPr>
          <w:color w:val="auto"/>
          <w:highlight w:val="none"/>
        </w:rPr>
        <w:fldChar w:fldCharType="begin"/>
      </w:r>
      <w:r>
        <w:rPr>
          <w:color w:val="auto"/>
          <w:highlight w:val="none"/>
        </w:rPr>
        <w:instrText xml:space="preserve"> HYPERLINK \l "_Toc61887774" </w:instrText>
      </w:r>
      <w:r>
        <w:rPr>
          <w:color w:val="auto"/>
          <w:highlight w:val="none"/>
        </w:rPr>
        <w:fldChar w:fldCharType="separate"/>
      </w:r>
      <w:r>
        <w:rPr>
          <w:rFonts w:hint="eastAsia" w:cs="Arial" w:asciiTheme="minorEastAsia" w:hAnsiTheme="minorEastAsia" w:eastAsiaTheme="minorEastAsia"/>
          <w:color w:val="auto"/>
          <w:szCs w:val="21"/>
          <w:highlight w:val="none"/>
        </w:rPr>
        <w:t>十八、</w:t>
      </w:r>
      <w:r>
        <w:rPr>
          <w:rFonts w:cs="Arial" w:asciiTheme="minorEastAsia" w:hAnsiTheme="minorEastAsia" w:eastAsiaTheme="minorEastAsia"/>
          <w:color w:val="auto"/>
          <w:szCs w:val="21"/>
          <w:highlight w:val="none"/>
        </w:rPr>
        <w:tab/>
      </w:r>
      <w:r>
        <w:rPr>
          <w:rFonts w:cs="Arial" w:asciiTheme="minorEastAsia" w:hAnsiTheme="minorEastAsia" w:eastAsiaTheme="minorEastAsia"/>
          <w:color w:val="auto"/>
          <w:szCs w:val="21"/>
          <w:highlight w:val="none"/>
        </w:rPr>
        <w:fldChar w:fldCharType="end"/>
      </w:r>
      <w:r>
        <w:rPr>
          <w:rFonts w:hint="eastAsia" w:cs="Arial" w:asciiTheme="minorEastAsia" w:hAnsiTheme="minorEastAsia" w:eastAsiaTheme="minorEastAsia"/>
          <w:color w:val="auto"/>
          <w:szCs w:val="21"/>
          <w:highlight w:val="none"/>
        </w:rPr>
        <w:t>投标人认为需要提供的其他材料</w:t>
      </w:r>
    </w:p>
    <w:p>
      <w:pPr>
        <w:adjustRightInd w:val="0"/>
        <w:snapToGrid w:val="0"/>
        <w:spacing w:line="360" w:lineRule="auto"/>
        <w:ind w:firstLine="420" w:firstLineChars="200"/>
        <w:rPr>
          <w:rFonts w:ascii="宋体" w:hAnsi="宋体" w:cs="Arial"/>
          <w:bCs/>
          <w:color w:val="auto"/>
          <w:kern w:val="0"/>
          <w:szCs w:val="21"/>
          <w:highlight w:val="none"/>
        </w:rPr>
      </w:pPr>
      <w:r>
        <w:rPr>
          <w:rFonts w:ascii="宋体" w:hAnsi="宋体" w:cs="Arial"/>
          <w:color w:val="auto"/>
          <w:szCs w:val="21"/>
          <w:highlight w:val="none"/>
        </w:rPr>
        <w:t>据此函，签字代表宣布同意如下：</w:t>
      </w:r>
    </w:p>
    <w:p>
      <w:pPr>
        <w:spacing w:line="360" w:lineRule="auto"/>
        <w:ind w:firstLine="420"/>
        <w:rPr>
          <w:rFonts w:ascii="宋体" w:hAnsi="宋体" w:cs="Arial"/>
          <w:color w:val="auto"/>
          <w:szCs w:val="21"/>
          <w:highlight w:val="none"/>
        </w:rPr>
      </w:pPr>
      <w:r>
        <w:rPr>
          <w:rFonts w:hint="eastAsia" w:ascii="宋体" w:hAnsi="宋体" w:cs="Arial"/>
          <w:color w:val="auto"/>
          <w:szCs w:val="21"/>
          <w:highlight w:val="none"/>
        </w:rPr>
        <w:t>1</w:t>
      </w:r>
      <w:r>
        <w:rPr>
          <w:rFonts w:ascii="宋体" w:hAnsi="宋体" w:cs="Arial"/>
          <w:color w:val="auto"/>
          <w:szCs w:val="21"/>
          <w:highlight w:val="none"/>
        </w:rPr>
        <w:t>.我方将按招标文件的规定履行合同责任和义务。</w:t>
      </w:r>
    </w:p>
    <w:p>
      <w:pPr>
        <w:spacing w:line="360" w:lineRule="auto"/>
        <w:ind w:firstLine="420"/>
        <w:rPr>
          <w:rFonts w:ascii="宋体" w:hAnsi="宋体" w:cs="Arial"/>
          <w:color w:val="auto"/>
          <w:szCs w:val="21"/>
          <w:highlight w:val="none"/>
        </w:rPr>
      </w:pPr>
      <w:r>
        <w:rPr>
          <w:rFonts w:hint="eastAsia" w:ascii="宋体" w:hAnsi="宋体" w:cs="Arial"/>
          <w:color w:val="auto"/>
          <w:szCs w:val="21"/>
          <w:highlight w:val="none"/>
        </w:rPr>
        <w:t>2</w:t>
      </w:r>
      <w:r>
        <w:rPr>
          <w:rFonts w:ascii="宋体" w:hAnsi="宋体" w:cs="Arial"/>
          <w:color w:val="auto"/>
          <w:szCs w:val="21"/>
          <w:highlight w:val="none"/>
        </w:rPr>
        <w:t>.我方已详细审查全部招标文件，包括修改文件（如有的话）以及全部参考资料和有关附件。我们完全理解并同意放弃对这方面有不明及误解的权利。</w:t>
      </w:r>
    </w:p>
    <w:p>
      <w:pPr>
        <w:spacing w:line="360" w:lineRule="auto"/>
        <w:rPr>
          <w:rFonts w:ascii="宋体" w:hAnsi="宋体"/>
          <w:color w:val="auto"/>
          <w:szCs w:val="21"/>
          <w:highlight w:val="none"/>
          <w:lang w:val="zh-CN"/>
        </w:rPr>
      </w:pPr>
    </w:p>
    <w:p>
      <w:pPr>
        <w:spacing w:line="360" w:lineRule="auto"/>
        <w:rPr>
          <w:rFonts w:ascii="宋体" w:hAnsi="宋体"/>
          <w:color w:val="auto"/>
          <w:szCs w:val="21"/>
          <w:highlight w:val="none"/>
        </w:rPr>
      </w:pPr>
      <w:r>
        <w:rPr>
          <w:rFonts w:hint="eastAsia" w:ascii="宋体" w:hAnsi="宋体"/>
          <w:color w:val="auto"/>
          <w:szCs w:val="21"/>
          <w:highlight w:val="none"/>
          <w:lang w:val="zh-CN"/>
        </w:rPr>
        <w:t>供应商名称：（盖章）</w:t>
      </w:r>
    </w:p>
    <w:p>
      <w:pPr>
        <w:spacing w:line="360" w:lineRule="auto"/>
        <w:rPr>
          <w:rFonts w:ascii="宋体" w:hAnsi="宋体"/>
          <w:color w:val="auto"/>
          <w:szCs w:val="21"/>
          <w:highlight w:val="none"/>
        </w:rPr>
      </w:pPr>
      <w:r>
        <w:rPr>
          <w:rFonts w:hint="eastAsia" w:ascii="宋体" w:hAnsi="宋体"/>
          <w:color w:val="auto"/>
          <w:szCs w:val="21"/>
          <w:highlight w:val="none"/>
          <w:lang w:val="zh-CN"/>
        </w:rPr>
        <w:t>法定代表人或其</w:t>
      </w:r>
      <w:r>
        <w:rPr>
          <w:rFonts w:ascii="宋体" w:hAnsi="宋体"/>
          <w:color w:val="auto"/>
          <w:szCs w:val="21"/>
          <w:highlight w:val="none"/>
          <w:lang w:val="zh-CN"/>
        </w:rPr>
        <w:t>委托代理人</w:t>
      </w:r>
      <w:r>
        <w:rPr>
          <w:rFonts w:hint="eastAsia" w:ascii="宋体" w:hAnsi="宋体"/>
          <w:color w:val="auto"/>
          <w:szCs w:val="21"/>
          <w:highlight w:val="none"/>
          <w:lang w:val="zh-CN"/>
        </w:rPr>
        <w:t xml:space="preserve">：（签字或盖章） </w:t>
      </w:r>
    </w:p>
    <w:p>
      <w:pPr>
        <w:spacing w:line="360" w:lineRule="auto"/>
        <w:ind w:firstLine="5250" w:firstLineChars="2500"/>
        <w:rPr>
          <w:rFonts w:ascii="宋体" w:hAnsi="宋体"/>
          <w:color w:val="auto"/>
          <w:szCs w:val="21"/>
          <w:highlight w:val="none"/>
          <w:u w:val="single"/>
        </w:rPr>
      </w:pPr>
      <w:r>
        <w:rPr>
          <w:rFonts w:hint="eastAsia" w:ascii="宋体" w:hAnsi="宋体"/>
          <w:color w:val="auto"/>
          <w:szCs w:val="21"/>
          <w:highlight w:val="none"/>
          <w:lang w:val="zh-CN"/>
        </w:rPr>
        <w:t>日期</w:t>
      </w:r>
      <w:r>
        <w:rPr>
          <w:rFonts w:hint="eastAsia" w:ascii="宋体" w:hAnsi="宋体"/>
          <w:color w:val="auto"/>
          <w:szCs w:val="21"/>
          <w:highlight w:val="none"/>
        </w:rPr>
        <w:t>：</w:t>
      </w:r>
    </w:p>
    <w:p>
      <w:pPr>
        <w:pStyle w:val="19"/>
        <w:spacing w:line="360" w:lineRule="auto"/>
        <w:ind w:firstLine="420"/>
        <w:rPr>
          <w:rFonts w:eastAsiaTheme="minorEastAsia"/>
          <w:color w:val="auto"/>
          <w:szCs w:val="21"/>
          <w:highlight w:val="none"/>
        </w:rPr>
      </w:pPr>
    </w:p>
    <w:p>
      <w:pPr>
        <w:widowControl/>
        <w:jc w:val="left"/>
        <w:rPr>
          <w:rFonts w:ascii="宋体" w:hAnsi="宋体"/>
          <w:b/>
          <w:bCs/>
          <w:color w:val="auto"/>
          <w:kern w:val="44"/>
          <w:sz w:val="36"/>
          <w:szCs w:val="36"/>
          <w:highlight w:val="none"/>
        </w:rPr>
      </w:pPr>
      <w:r>
        <w:rPr>
          <w:rFonts w:ascii="宋体" w:hAnsi="宋体"/>
          <w:bCs/>
          <w:color w:val="auto"/>
          <w:kern w:val="44"/>
          <w:sz w:val="36"/>
          <w:szCs w:val="36"/>
          <w:highlight w:val="none"/>
        </w:rPr>
        <w:br w:type="page"/>
      </w:r>
    </w:p>
    <w:p>
      <w:pPr>
        <w:pStyle w:val="5"/>
        <w:keepNext/>
        <w:keepLines/>
        <w:widowControl w:val="0"/>
        <w:spacing w:beforeLines="0" w:afterLines="0" w:line="440" w:lineRule="exact"/>
        <w:rPr>
          <w:rFonts w:ascii="宋体" w:hAnsi="宋体"/>
          <w:bCs/>
          <w:color w:val="auto"/>
          <w:kern w:val="44"/>
          <w:sz w:val="36"/>
          <w:szCs w:val="36"/>
          <w:highlight w:val="none"/>
        </w:rPr>
      </w:pPr>
      <w:bookmarkStart w:id="159" w:name="_Toc25349"/>
      <w:r>
        <w:rPr>
          <w:rFonts w:ascii="宋体" w:hAnsi="宋体"/>
          <w:bCs/>
          <w:color w:val="auto"/>
          <w:kern w:val="44"/>
          <w:sz w:val="36"/>
          <w:szCs w:val="36"/>
          <w:highlight w:val="none"/>
        </w:rPr>
        <w:t>三、</w:t>
      </w:r>
      <w:r>
        <w:rPr>
          <w:rFonts w:hint="eastAsia" w:ascii="宋体" w:hAnsi="宋体"/>
          <w:bCs/>
          <w:color w:val="auto"/>
          <w:kern w:val="44"/>
          <w:sz w:val="36"/>
          <w:szCs w:val="36"/>
          <w:highlight w:val="none"/>
        </w:rPr>
        <w:t>法定代表人身份证明书</w:t>
      </w:r>
      <w:bookmarkEnd w:id="159"/>
    </w:p>
    <w:p>
      <w:pPr>
        <w:spacing w:line="440" w:lineRule="exact"/>
        <w:ind w:right="480" w:firstLine="5160" w:firstLineChars="2150"/>
        <w:rPr>
          <w:rFonts w:ascii="宋体" w:hAnsi="宋体"/>
          <w:color w:val="auto"/>
          <w:sz w:val="24"/>
          <w:highlight w:val="none"/>
        </w:rPr>
      </w:pPr>
    </w:p>
    <w:p>
      <w:pPr>
        <w:spacing w:line="44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单位名称：</w:t>
      </w:r>
    </w:p>
    <w:p>
      <w:pPr>
        <w:spacing w:line="44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企业类型：</w:t>
      </w:r>
    </w:p>
    <w:p>
      <w:pPr>
        <w:spacing w:line="44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地    址：</w:t>
      </w:r>
    </w:p>
    <w:p>
      <w:pPr>
        <w:spacing w:line="44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营业期限：</w:t>
      </w:r>
    </w:p>
    <w:p>
      <w:pPr>
        <w:spacing w:line="44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成立时间：</w:t>
      </w:r>
    </w:p>
    <w:p>
      <w:pPr>
        <w:spacing w:line="440" w:lineRule="exact"/>
        <w:rPr>
          <w:rFonts w:ascii="宋体" w:hAnsi="宋体"/>
          <w:bCs/>
          <w:color w:val="auto"/>
          <w:szCs w:val="21"/>
          <w:highlight w:val="none"/>
        </w:rPr>
      </w:pPr>
    </w:p>
    <w:p>
      <w:pPr>
        <w:spacing w:line="44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姓名：   性别：   年龄：  职务：。</w:t>
      </w:r>
    </w:p>
    <w:p>
      <w:pPr>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 xml:space="preserve">系 </w:t>
      </w:r>
      <w:r>
        <w:rPr>
          <w:rFonts w:hint="eastAsia" w:ascii="宋体" w:hAnsi="宋体"/>
          <w:bCs/>
          <w:color w:val="auto"/>
          <w:szCs w:val="21"/>
          <w:highlight w:val="none"/>
          <w:u w:val="single"/>
        </w:rPr>
        <w:t xml:space="preserve">         （供应商名称）               </w:t>
      </w:r>
      <w:r>
        <w:rPr>
          <w:rFonts w:hint="eastAsia" w:ascii="宋体" w:hAnsi="宋体"/>
          <w:bCs/>
          <w:color w:val="auto"/>
          <w:szCs w:val="21"/>
          <w:highlight w:val="none"/>
        </w:rPr>
        <w:t>的法定代表人。</w:t>
      </w:r>
    </w:p>
    <w:p>
      <w:pPr>
        <w:spacing w:line="440" w:lineRule="exact"/>
        <w:rPr>
          <w:rFonts w:ascii="宋体" w:hAnsi="宋体"/>
          <w:bCs/>
          <w:color w:val="auto"/>
          <w:szCs w:val="21"/>
          <w:highlight w:val="none"/>
        </w:rPr>
      </w:pPr>
    </w:p>
    <w:p>
      <w:pPr>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特此证明。</w:t>
      </w:r>
    </w:p>
    <w:p>
      <w:pPr>
        <w:spacing w:line="440" w:lineRule="exact"/>
        <w:rPr>
          <w:rFonts w:ascii="宋体" w:hAnsi="宋体"/>
          <w:bCs/>
          <w:color w:val="auto"/>
          <w:szCs w:val="21"/>
          <w:highlight w:val="none"/>
        </w:rPr>
      </w:pPr>
    </w:p>
    <w:p>
      <w:pPr>
        <w:tabs>
          <w:tab w:val="left" w:pos="5580"/>
        </w:tabs>
        <w:autoSpaceDE w:val="0"/>
        <w:autoSpaceDN w:val="0"/>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法人身份证正反面</w:t>
      </w:r>
      <w:r>
        <w:rPr>
          <w:rFonts w:hint="eastAsia" w:ascii="宋体" w:hAnsi="宋体" w:cs="宋体"/>
          <w:color w:val="auto"/>
          <w:szCs w:val="21"/>
          <w:highlight w:val="none"/>
        </w:rPr>
        <w:t>电子扫描件</w:t>
      </w:r>
      <w:r>
        <w:rPr>
          <w:rFonts w:hint="eastAsia" w:ascii="宋体" w:hAnsi="宋体" w:cs="宋体"/>
          <w:color w:val="auto"/>
          <w:szCs w:val="21"/>
          <w:highlight w:val="none"/>
          <w:lang w:val="zh-CN"/>
        </w:rPr>
        <w:t>：</w:t>
      </w:r>
    </w:p>
    <w:p>
      <w:pPr>
        <w:tabs>
          <w:tab w:val="left" w:pos="5580"/>
        </w:tabs>
        <w:autoSpaceDE w:val="0"/>
        <w:autoSpaceDN w:val="0"/>
        <w:spacing w:line="440" w:lineRule="exact"/>
        <w:ind w:firstLine="5460" w:firstLineChars="2600"/>
        <w:rPr>
          <w:rFonts w:ascii="宋体" w:hAnsi="宋体"/>
          <w:bCs/>
          <w:color w:val="auto"/>
          <w:szCs w:val="21"/>
          <w:highlight w:val="none"/>
        </w:rPr>
      </w:pPr>
    </w:p>
    <w:p>
      <w:pPr>
        <w:tabs>
          <w:tab w:val="left" w:pos="5580"/>
        </w:tabs>
        <w:autoSpaceDE w:val="0"/>
        <w:autoSpaceDN w:val="0"/>
        <w:spacing w:line="440" w:lineRule="exact"/>
        <w:ind w:firstLine="5460" w:firstLineChars="2600"/>
        <w:rPr>
          <w:rFonts w:ascii="宋体" w:hAnsi="宋体"/>
          <w:bCs/>
          <w:color w:val="auto"/>
          <w:szCs w:val="21"/>
          <w:highlight w:val="none"/>
        </w:rPr>
      </w:pPr>
    </w:p>
    <w:p>
      <w:pPr>
        <w:tabs>
          <w:tab w:val="left" w:pos="5580"/>
        </w:tabs>
        <w:autoSpaceDE w:val="0"/>
        <w:autoSpaceDN w:val="0"/>
        <w:spacing w:line="440" w:lineRule="exact"/>
        <w:ind w:firstLine="5460" w:firstLineChars="2600"/>
        <w:rPr>
          <w:rFonts w:ascii="宋体" w:hAnsi="宋体"/>
          <w:bCs/>
          <w:color w:val="auto"/>
          <w:szCs w:val="21"/>
          <w:highlight w:val="none"/>
        </w:rPr>
      </w:pPr>
    </w:p>
    <w:p>
      <w:pPr>
        <w:tabs>
          <w:tab w:val="left" w:pos="5580"/>
        </w:tabs>
        <w:autoSpaceDE w:val="0"/>
        <w:autoSpaceDN w:val="0"/>
        <w:spacing w:line="440" w:lineRule="exact"/>
        <w:ind w:firstLine="5460" w:firstLineChars="2600"/>
        <w:rPr>
          <w:rFonts w:ascii="宋体" w:hAnsi="宋体"/>
          <w:bCs/>
          <w:color w:val="auto"/>
          <w:szCs w:val="21"/>
          <w:highlight w:val="none"/>
        </w:rPr>
      </w:pPr>
    </w:p>
    <w:p>
      <w:pPr>
        <w:tabs>
          <w:tab w:val="left" w:pos="5580"/>
        </w:tabs>
        <w:autoSpaceDE w:val="0"/>
        <w:autoSpaceDN w:val="0"/>
        <w:spacing w:line="440" w:lineRule="exact"/>
        <w:ind w:firstLine="5460" w:firstLineChars="2600"/>
        <w:rPr>
          <w:rFonts w:ascii="宋体" w:hAnsi="宋体"/>
          <w:bCs/>
          <w:color w:val="auto"/>
          <w:szCs w:val="21"/>
          <w:highlight w:val="none"/>
        </w:rPr>
      </w:pPr>
    </w:p>
    <w:p>
      <w:pPr>
        <w:tabs>
          <w:tab w:val="left" w:pos="5580"/>
        </w:tabs>
        <w:autoSpaceDE w:val="0"/>
        <w:autoSpaceDN w:val="0"/>
        <w:spacing w:line="440" w:lineRule="exact"/>
        <w:ind w:firstLine="5460" w:firstLineChars="2600"/>
        <w:rPr>
          <w:rFonts w:ascii="宋体" w:hAnsi="宋体"/>
          <w:bCs/>
          <w:color w:val="auto"/>
          <w:szCs w:val="21"/>
          <w:highlight w:val="none"/>
        </w:rPr>
      </w:pPr>
    </w:p>
    <w:p>
      <w:pPr>
        <w:tabs>
          <w:tab w:val="left" w:pos="5580"/>
        </w:tabs>
        <w:autoSpaceDE w:val="0"/>
        <w:autoSpaceDN w:val="0"/>
        <w:spacing w:line="440" w:lineRule="exact"/>
        <w:ind w:firstLine="5460" w:firstLineChars="2600"/>
        <w:rPr>
          <w:rFonts w:ascii="宋体" w:hAnsi="宋体"/>
          <w:bCs/>
          <w:color w:val="auto"/>
          <w:szCs w:val="21"/>
          <w:highlight w:val="none"/>
        </w:rPr>
      </w:pPr>
    </w:p>
    <w:p>
      <w:pPr>
        <w:tabs>
          <w:tab w:val="left" w:pos="5580"/>
        </w:tabs>
        <w:autoSpaceDE w:val="0"/>
        <w:autoSpaceDN w:val="0"/>
        <w:spacing w:line="440" w:lineRule="exact"/>
        <w:ind w:firstLine="5460" w:firstLineChars="2600"/>
        <w:rPr>
          <w:rFonts w:ascii="宋体" w:hAnsi="宋体"/>
          <w:bCs/>
          <w:color w:val="auto"/>
          <w:szCs w:val="21"/>
          <w:highlight w:val="none"/>
        </w:rPr>
      </w:pPr>
    </w:p>
    <w:p>
      <w:pPr>
        <w:tabs>
          <w:tab w:val="left" w:pos="5580"/>
        </w:tabs>
        <w:autoSpaceDE w:val="0"/>
        <w:autoSpaceDN w:val="0"/>
        <w:spacing w:line="440" w:lineRule="exact"/>
        <w:ind w:firstLine="5460" w:firstLineChars="2600"/>
        <w:rPr>
          <w:rFonts w:ascii="宋体" w:hAnsi="宋体"/>
          <w:bCs/>
          <w:color w:val="auto"/>
          <w:szCs w:val="21"/>
          <w:highlight w:val="none"/>
        </w:rPr>
      </w:pPr>
    </w:p>
    <w:p>
      <w:pPr>
        <w:tabs>
          <w:tab w:val="left" w:pos="5580"/>
        </w:tabs>
        <w:autoSpaceDE w:val="0"/>
        <w:autoSpaceDN w:val="0"/>
        <w:spacing w:line="440" w:lineRule="exact"/>
        <w:ind w:firstLine="5460" w:firstLineChars="2600"/>
        <w:rPr>
          <w:rFonts w:ascii="宋体" w:hAnsi="宋体" w:cs="宋体"/>
          <w:color w:val="auto"/>
          <w:szCs w:val="21"/>
          <w:highlight w:val="none"/>
          <w:lang w:val="zh-CN"/>
        </w:rPr>
      </w:pPr>
      <w:r>
        <w:rPr>
          <w:rFonts w:hint="eastAsia" w:ascii="宋体" w:hAnsi="宋体"/>
          <w:bCs/>
          <w:color w:val="auto"/>
          <w:szCs w:val="21"/>
          <w:highlight w:val="none"/>
        </w:rPr>
        <w:t>供应商：</w:t>
      </w:r>
      <w:r>
        <w:rPr>
          <w:rFonts w:hint="eastAsia" w:ascii="宋体" w:hAnsi="宋体"/>
          <w:bCs/>
          <w:color w:val="auto"/>
          <w:szCs w:val="21"/>
          <w:highlight w:val="none"/>
          <w:u w:val="single"/>
        </w:rPr>
        <w:t xml:space="preserve">（盖章）          </w:t>
      </w:r>
    </w:p>
    <w:p>
      <w:pPr>
        <w:wordWrap w:val="0"/>
        <w:spacing w:line="440" w:lineRule="exact"/>
        <w:ind w:right="420" w:firstLine="5460" w:firstLineChars="2600"/>
        <w:rPr>
          <w:rFonts w:ascii="宋体" w:hAnsi="宋体"/>
          <w:bCs/>
          <w:color w:val="auto"/>
          <w:szCs w:val="21"/>
          <w:highlight w:val="none"/>
          <w:u w:val="single"/>
        </w:rPr>
      </w:pPr>
      <w:r>
        <w:rPr>
          <w:rFonts w:hint="eastAsia" w:ascii="宋体" w:hAnsi="宋体"/>
          <w:bCs/>
          <w:color w:val="auto"/>
          <w:szCs w:val="21"/>
          <w:highlight w:val="none"/>
        </w:rPr>
        <w:t>日  期：</w:t>
      </w:r>
    </w:p>
    <w:p>
      <w:pPr>
        <w:spacing w:line="440" w:lineRule="exact"/>
        <w:rPr>
          <w:rFonts w:ascii="宋体" w:hAnsi="宋体"/>
          <w:color w:val="auto"/>
          <w:szCs w:val="21"/>
          <w:highlight w:val="none"/>
        </w:rPr>
      </w:pPr>
    </w:p>
    <w:p>
      <w:pPr>
        <w:spacing w:line="440" w:lineRule="exact"/>
        <w:jc w:val="right"/>
        <w:rPr>
          <w:rFonts w:ascii="宋体" w:hAnsi="宋体"/>
          <w:bCs/>
          <w:color w:val="auto"/>
          <w:sz w:val="24"/>
          <w:highlight w:val="none"/>
        </w:rPr>
      </w:pPr>
    </w:p>
    <w:p>
      <w:pPr>
        <w:spacing w:line="440" w:lineRule="exact"/>
        <w:jc w:val="right"/>
        <w:rPr>
          <w:rFonts w:ascii="宋体" w:hAnsi="宋体"/>
          <w:bCs/>
          <w:color w:val="auto"/>
          <w:sz w:val="24"/>
          <w:highlight w:val="none"/>
        </w:rPr>
      </w:pPr>
    </w:p>
    <w:p>
      <w:pPr>
        <w:widowControl/>
        <w:jc w:val="left"/>
        <w:rPr>
          <w:rFonts w:ascii="宋体" w:hAnsi="宋体"/>
          <w:b/>
          <w:bCs/>
          <w:color w:val="auto"/>
          <w:kern w:val="44"/>
          <w:sz w:val="36"/>
          <w:szCs w:val="36"/>
          <w:highlight w:val="none"/>
        </w:rPr>
      </w:pPr>
      <w:r>
        <w:rPr>
          <w:rFonts w:ascii="宋体" w:hAnsi="宋体"/>
          <w:bCs/>
          <w:color w:val="auto"/>
          <w:kern w:val="44"/>
          <w:sz w:val="36"/>
          <w:szCs w:val="36"/>
          <w:highlight w:val="none"/>
        </w:rPr>
        <w:br w:type="page"/>
      </w:r>
    </w:p>
    <w:p>
      <w:pPr>
        <w:pStyle w:val="5"/>
        <w:keepNext/>
        <w:keepLines/>
        <w:widowControl w:val="0"/>
        <w:spacing w:beforeLines="0" w:afterLines="0" w:line="440" w:lineRule="exact"/>
        <w:rPr>
          <w:rFonts w:ascii="宋体" w:hAnsi="宋体"/>
          <w:bCs/>
          <w:color w:val="auto"/>
          <w:kern w:val="44"/>
          <w:sz w:val="36"/>
          <w:szCs w:val="36"/>
          <w:highlight w:val="none"/>
        </w:rPr>
      </w:pPr>
      <w:bookmarkStart w:id="160" w:name="_Toc2642"/>
      <w:r>
        <w:rPr>
          <w:rFonts w:hint="eastAsia" w:ascii="宋体" w:hAnsi="宋体"/>
          <w:bCs/>
          <w:color w:val="auto"/>
          <w:kern w:val="44"/>
          <w:sz w:val="36"/>
          <w:szCs w:val="36"/>
          <w:highlight w:val="none"/>
        </w:rPr>
        <w:t>四、</w:t>
      </w:r>
      <w:r>
        <w:rPr>
          <w:rFonts w:ascii="宋体" w:hAnsi="宋体"/>
          <w:bCs/>
          <w:color w:val="auto"/>
          <w:kern w:val="44"/>
          <w:sz w:val="36"/>
          <w:szCs w:val="36"/>
          <w:highlight w:val="none"/>
        </w:rPr>
        <w:t>法定代表人授权委托书</w:t>
      </w:r>
      <w:bookmarkEnd w:id="160"/>
    </w:p>
    <w:p>
      <w:pPr>
        <w:tabs>
          <w:tab w:val="left" w:pos="5580"/>
        </w:tabs>
        <w:autoSpaceDE w:val="0"/>
        <w:autoSpaceDN w:val="0"/>
        <w:spacing w:line="440" w:lineRule="exact"/>
        <w:ind w:firstLine="420" w:firstLineChars="200"/>
        <w:rPr>
          <w:rFonts w:ascii="宋体" w:hAnsi="宋体" w:cs="宋体"/>
          <w:color w:val="auto"/>
          <w:szCs w:val="21"/>
          <w:highlight w:val="none"/>
          <w:lang w:val="zh-CN"/>
        </w:rPr>
      </w:pPr>
    </w:p>
    <w:p>
      <w:pPr>
        <w:tabs>
          <w:tab w:val="left" w:pos="5580"/>
        </w:tabs>
        <w:autoSpaceDE w:val="0"/>
        <w:autoSpaceDN w:val="0"/>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本授权书声明：注册于</w:t>
      </w:r>
      <w:r>
        <w:rPr>
          <w:rFonts w:hint="eastAsia" w:ascii="宋体" w:hAnsi="宋体" w:cs="宋体"/>
          <w:color w:val="auto"/>
          <w:szCs w:val="21"/>
          <w:highlight w:val="none"/>
          <w:u w:val="single"/>
          <w:lang w:val="zh-CN"/>
        </w:rPr>
        <w:t>（国家或地区的名称）</w:t>
      </w:r>
      <w:r>
        <w:rPr>
          <w:rFonts w:hint="eastAsia" w:ascii="宋体" w:hAnsi="宋体" w:cs="宋体"/>
          <w:color w:val="auto"/>
          <w:szCs w:val="21"/>
          <w:highlight w:val="none"/>
          <w:lang w:val="zh-CN"/>
        </w:rPr>
        <w:t>的（</w:t>
      </w:r>
      <w:r>
        <w:rPr>
          <w:rFonts w:hint="eastAsia" w:ascii="宋体" w:hAnsi="宋体" w:cs="宋体"/>
          <w:color w:val="auto"/>
          <w:szCs w:val="21"/>
          <w:highlight w:val="none"/>
          <w:u w:val="single"/>
          <w:lang w:val="zh-CN"/>
        </w:rPr>
        <w:t>公司名称</w:t>
      </w:r>
      <w:r>
        <w:rPr>
          <w:rFonts w:hint="eastAsia" w:ascii="宋体" w:hAnsi="宋体" w:cs="宋体"/>
          <w:color w:val="auto"/>
          <w:szCs w:val="21"/>
          <w:highlight w:val="none"/>
          <w:lang w:val="zh-CN"/>
        </w:rPr>
        <w:t>）的在下面签字的（</w:t>
      </w:r>
      <w:r>
        <w:rPr>
          <w:rFonts w:hint="eastAsia" w:ascii="宋体" w:hAnsi="宋体" w:cs="宋体"/>
          <w:color w:val="auto"/>
          <w:szCs w:val="21"/>
          <w:highlight w:val="none"/>
          <w:u w:val="single"/>
          <w:lang w:val="zh-CN"/>
        </w:rPr>
        <w:t>法定代表人姓名、职务</w:t>
      </w:r>
      <w:r>
        <w:rPr>
          <w:rFonts w:hint="eastAsia" w:ascii="宋体" w:hAnsi="宋体" w:cs="宋体"/>
          <w:color w:val="auto"/>
          <w:szCs w:val="21"/>
          <w:highlight w:val="none"/>
          <w:lang w:val="zh-CN"/>
        </w:rPr>
        <w:t>）代表本公司授权（</w:t>
      </w:r>
      <w:r>
        <w:rPr>
          <w:rFonts w:hint="eastAsia" w:ascii="宋体" w:hAnsi="宋体" w:cs="宋体"/>
          <w:color w:val="auto"/>
          <w:szCs w:val="21"/>
          <w:highlight w:val="none"/>
          <w:u w:val="single"/>
          <w:lang w:val="zh-CN"/>
        </w:rPr>
        <w:t>单位名称</w:t>
      </w:r>
      <w:r>
        <w:rPr>
          <w:rFonts w:hint="eastAsia" w:ascii="宋体" w:hAnsi="宋体" w:cs="宋体"/>
          <w:color w:val="auto"/>
          <w:szCs w:val="21"/>
          <w:highlight w:val="none"/>
          <w:lang w:val="zh-CN"/>
        </w:rPr>
        <w:t>）的在下面签字的（</w:t>
      </w:r>
      <w:r>
        <w:rPr>
          <w:rFonts w:hint="eastAsia" w:ascii="宋体" w:hAnsi="宋体" w:cs="宋体"/>
          <w:color w:val="auto"/>
          <w:szCs w:val="21"/>
          <w:highlight w:val="none"/>
          <w:u w:val="single"/>
          <w:lang w:val="zh-CN"/>
        </w:rPr>
        <w:t>被授权人的姓名、职务</w:t>
      </w:r>
      <w:r>
        <w:rPr>
          <w:rFonts w:hint="eastAsia" w:ascii="宋体" w:hAnsi="宋体" w:cs="宋体"/>
          <w:color w:val="auto"/>
          <w:szCs w:val="21"/>
          <w:highlight w:val="none"/>
          <w:lang w:val="zh-CN"/>
        </w:rPr>
        <w:t>）为本公司的合法代理人，就</w:t>
      </w:r>
      <w:r>
        <w:rPr>
          <w:rFonts w:hint="eastAsia" w:ascii="宋体" w:hAnsi="宋体" w:cs="宋体"/>
          <w:color w:val="auto"/>
          <w:szCs w:val="21"/>
          <w:highlight w:val="none"/>
        </w:rPr>
        <w:t>项目</w:t>
      </w:r>
      <w:r>
        <w:rPr>
          <w:rFonts w:hint="eastAsia" w:ascii="宋体" w:hAnsi="宋体" w:cs="宋体"/>
          <w:color w:val="auto"/>
          <w:szCs w:val="21"/>
          <w:highlight w:val="none"/>
          <w:lang w:val="zh-CN"/>
        </w:rPr>
        <w:t>，以本公司名义处理一切与之有关的事务。</w:t>
      </w:r>
      <w:r>
        <w:rPr>
          <w:rFonts w:ascii="宋体" w:hAnsi="宋体" w:cs="宋体"/>
          <w:color w:val="auto"/>
          <w:szCs w:val="21"/>
          <w:highlight w:val="none"/>
          <w:lang w:val="zh-CN"/>
        </w:rPr>
        <w:br w:type="textWrapping"/>
      </w:r>
      <w:r>
        <w:rPr>
          <w:rFonts w:hint="eastAsia" w:ascii="宋体" w:hAnsi="宋体" w:cs="宋体"/>
          <w:color w:val="auto"/>
          <w:szCs w:val="21"/>
          <w:highlight w:val="none"/>
          <w:lang w:val="zh-CN"/>
        </w:rPr>
        <w:t>　　</w:t>
      </w:r>
    </w:p>
    <w:p>
      <w:pPr>
        <w:tabs>
          <w:tab w:val="left" w:pos="5580"/>
        </w:tabs>
        <w:autoSpaceDE w:val="0"/>
        <w:autoSpaceDN w:val="0"/>
        <w:spacing w:line="440" w:lineRule="exact"/>
        <w:rPr>
          <w:rFonts w:ascii="宋体" w:hAnsi="宋体" w:cs="宋体"/>
          <w:color w:val="auto"/>
          <w:szCs w:val="21"/>
          <w:highlight w:val="none"/>
          <w:lang w:val="zh-CN"/>
        </w:rPr>
      </w:pPr>
    </w:p>
    <w:p>
      <w:pPr>
        <w:tabs>
          <w:tab w:val="left" w:pos="5580"/>
        </w:tabs>
        <w:autoSpaceDE w:val="0"/>
        <w:autoSpaceDN w:val="0"/>
        <w:spacing w:line="440" w:lineRule="exact"/>
        <w:rPr>
          <w:rFonts w:ascii="宋体" w:hAnsi="宋体" w:cs="宋体"/>
          <w:color w:val="auto"/>
          <w:szCs w:val="21"/>
          <w:highlight w:val="none"/>
          <w:lang w:val="zh-CN"/>
        </w:rPr>
      </w:pPr>
      <w:r>
        <w:rPr>
          <w:rFonts w:hint="eastAsia" w:ascii="宋体" w:hAnsi="宋体" w:cs="宋体"/>
          <w:color w:val="auto"/>
          <w:szCs w:val="21"/>
          <w:highlight w:val="none"/>
          <w:lang w:val="zh-CN"/>
        </w:rPr>
        <w:t>本授权书于年</w:t>
      </w:r>
      <w:r>
        <w:rPr>
          <w:rFonts w:ascii="宋体" w:hAnsi="宋体" w:cs="宋体"/>
          <w:color w:val="auto"/>
          <w:szCs w:val="21"/>
          <w:highlight w:val="none"/>
          <w:u w:val="single"/>
          <w:lang w:val="zh-CN"/>
        </w:rPr>
        <w:t>_____</w:t>
      </w:r>
      <w:r>
        <w:rPr>
          <w:rFonts w:hint="eastAsia" w:ascii="宋体" w:hAnsi="宋体" w:cs="宋体"/>
          <w:color w:val="auto"/>
          <w:szCs w:val="21"/>
          <w:highlight w:val="none"/>
          <w:lang w:val="zh-CN"/>
        </w:rPr>
        <w:t>月</w:t>
      </w:r>
      <w:r>
        <w:rPr>
          <w:rFonts w:ascii="宋体" w:hAnsi="宋体" w:cs="宋体"/>
          <w:color w:val="auto"/>
          <w:szCs w:val="21"/>
          <w:highlight w:val="none"/>
          <w:u w:val="single"/>
          <w:lang w:val="zh-CN"/>
        </w:rPr>
        <w:t>______</w:t>
      </w:r>
      <w:r>
        <w:rPr>
          <w:rFonts w:hint="eastAsia" w:ascii="宋体" w:hAnsi="宋体" w:cs="宋体"/>
          <w:color w:val="auto"/>
          <w:szCs w:val="21"/>
          <w:highlight w:val="none"/>
          <w:lang w:val="zh-CN"/>
        </w:rPr>
        <w:t>日签字生效</w:t>
      </w:r>
      <w:r>
        <w:rPr>
          <w:rFonts w:ascii="宋体" w:hAnsi="宋体" w:cs="宋体"/>
          <w:color w:val="auto"/>
          <w:szCs w:val="21"/>
          <w:highlight w:val="none"/>
          <w:lang w:val="zh-CN"/>
        </w:rPr>
        <w:t>,</w:t>
      </w:r>
      <w:r>
        <w:rPr>
          <w:rFonts w:hint="eastAsia" w:ascii="宋体" w:hAnsi="宋体" w:cs="宋体"/>
          <w:color w:val="auto"/>
          <w:szCs w:val="21"/>
          <w:highlight w:val="none"/>
          <w:lang w:val="zh-CN"/>
        </w:rPr>
        <w:t>特此声明。</w:t>
      </w:r>
      <w:r>
        <w:rPr>
          <w:rFonts w:ascii="宋体" w:hAnsi="宋体" w:cs="宋体"/>
          <w:color w:val="auto"/>
          <w:szCs w:val="21"/>
          <w:highlight w:val="none"/>
          <w:lang w:val="zh-CN"/>
        </w:rPr>
        <w:br w:type="textWrapping"/>
      </w:r>
    </w:p>
    <w:tbl>
      <w:tblPr>
        <w:tblStyle w:val="14"/>
        <w:tblW w:w="85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24"/>
        <w:gridCol w:w="42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1" w:hRule="atLeast"/>
          <w:jc w:val="center"/>
        </w:trPr>
        <w:tc>
          <w:tcPr>
            <w:tcW w:w="4224" w:type="dxa"/>
          </w:tcPr>
          <w:p>
            <w:pPr>
              <w:spacing w:line="320" w:lineRule="exact"/>
              <w:rPr>
                <w:rFonts w:ascii="宋体" w:hAnsi="宋体"/>
                <w:color w:val="auto"/>
                <w:szCs w:val="21"/>
                <w:highlight w:val="none"/>
              </w:rPr>
            </w:pPr>
            <w:r>
              <w:rPr>
                <w:rFonts w:hint="eastAsia" w:ascii="宋体" w:hAnsi="宋体"/>
                <w:color w:val="auto"/>
                <w:szCs w:val="21"/>
                <w:highlight w:val="none"/>
              </w:rPr>
              <w:t>附：法定代表人身份证（正、反）</w:t>
            </w:r>
          </w:p>
          <w:p>
            <w:pPr>
              <w:spacing w:line="320" w:lineRule="exact"/>
              <w:rPr>
                <w:rFonts w:ascii="宋体" w:hAnsi="宋体"/>
                <w:color w:val="auto"/>
                <w:szCs w:val="21"/>
                <w:highlight w:val="none"/>
              </w:rPr>
            </w:pPr>
          </w:p>
        </w:tc>
        <w:tc>
          <w:tcPr>
            <w:tcW w:w="4299" w:type="dxa"/>
          </w:tcPr>
          <w:p>
            <w:pPr>
              <w:spacing w:line="320" w:lineRule="exact"/>
              <w:rPr>
                <w:rFonts w:ascii="宋体" w:hAnsi="宋体"/>
                <w:color w:val="auto"/>
                <w:szCs w:val="21"/>
                <w:highlight w:val="none"/>
              </w:rPr>
            </w:pPr>
            <w:r>
              <w:rPr>
                <w:rFonts w:hint="eastAsia" w:ascii="宋体" w:hAnsi="宋体"/>
                <w:color w:val="auto"/>
                <w:szCs w:val="21"/>
                <w:highlight w:val="none"/>
              </w:rPr>
              <w:t>附：被授权人身份证（正、反）</w:t>
            </w: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p>
            <w:pPr>
              <w:spacing w:line="320" w:lineRule="exact"/>
              <w:rPr>
                <w:rFonts w:ascii="宋体" w:hAnsi="宋体"/>
                <w:color w:val="auto"/>
                <w:szCs w:val="21"/>
                <w:highlight w:val="none"/>
              </w:rPr>
            </w:pPr>
          </w:p>
        </w:tc>
      </w:tr>
    </w:tbl>
    <w:p>
      <w:pPr>
        <w:spacing w:line="500" w:lineRule="exact"/>
        <w:rPr>
          <w:rFonts w:ascii="宋体" w:hAnsi="宋体"/>
          <w:color w:val="auto"/>
          <w:szCs w:val="21"/>
          <w:highlight w:val="none"/>
        </w:rPr>
      </w:pPr>
      <w:r>
        <w:rPr>
          <w:rFonts w:ascii="宋体" w:hAnsi="宋体"/>
          <w:color w:val="auto"/>
          <w:szCs w:val="21"/>
          <w:highlight w:val="none"/>
        </w:rPr>
        <w:t>投标人：（盖单位章）</w:t>
      </w:r>
    </w:p>
    <w:p>
      <w:pPr>
        <w:spacing w:line="500" w:lineRule="exact"/>
        <w:rPr>
          <w:rFonts w:ascii="宋体" w:hAnsi="宋体"/>
          <w:color w:val="auto"/>
          <w:szCs w:val="21"/>
          <w:highlight w:val="none"/>
        </w:rPr>
      </w:pPr>
    </w:p>
    <w:p>
      <w:pPr>
        <w:spacing w:line="500" w:lineRule="exact"/>
        <w:rPr>
          <w:rFonts w:ascii="宋体" w:hAnsi="宋体"/>
          <w:color w:val="auto"/>
          <w:szCs w:val="21"/>
          <w:highlight w:val="none"/>
        </w:rPr>
      </w:pPr>
      <w:r>
        <w:rPr>
          <w:rFonts w:ascii="宋体" w:hAnsi="宋体"/>
          <w:color w:val="auto"/>
          <w:szCs w:val="21"/>
          <w:highlight w:val="none"/>
        </w:rPr>
        <w:t>法定代表人：（签字</w:t>
      </w:r>
      <w:r>
        <w:rPr>
          <w:rFonts w:hint="eastAsia" w:ascii="宋体" w:hAnsi="宋体"/>
          <w:color w:val="auto"/>
          <w:szCs w:val="21"/>
          <w:highlight w:val="none"/>
        </w:rPr>
        <w:t>或盖章</w:t>
      </w:r>
      <w:r>
        <w:rPr>
          <w:rFonts w:ascii="宋体" w:hAnsi="宋体"/>
          <w:color w:val="auto"/>
          <w:szCs w:val="21"/>
          <w:highlight w:val="none"/>
        </w:rPr>
        <w:t>）</w:t>
      </w:r>
    </w:p>
    <w:p>
      <w:pPr>
        <w:spacing w:line="500" w:lineRule="exact"/>
        <w:rPr>
          <w:rFonts w:ascii="宋体" w:hAnsi="宋体"/>
          <w:color w:val="auto"/>
          <w:szCs w:val="21"/>
          <w:highlight w:val="none"/>
        </w:rPr>
      </w:pPr>
    </w:p>
    <w:p>
      <w:pPr>
        <w:spacing w:line="500" w:lineRule="exact"/>
        <w:rPr>
          <w:rFonts w:ascii="宋体" w:hAnsi="宋体"/>
          <w:color w:val="auto"/>
          <w:szCs w:val="21"/>
          <w:highlight w:val="none"/>
        </w:rPr>
      </w:pPr>
      <w:r>
        <w:rPr>
          <w:rFonts w:ascii="宋体" w:hAnsi="宋体"/>
          <w:color w:val="auto"/>
          <w:szCs w:val="21"/>
          <w:highlight w:val="none"/>
        </w:rPr>
        <w:t>委托代理人：（签字）</w:t>
      </w:r>
    </w:p>
    <w:p>
      <w:pPr>
        <w:spacing w:line="500" w:lineRule="exact"/>
        <w:rPr>
          <w:rFonts w:ascii="宋体" w:hAnsi="宋体" w:cs="Arial"/>
          <w:b/>
          <w:color w:val="auto"/>
          <w:sz w:val="24"/>
          <w:highlight w:val="none"/>
        </w:rPr>
      </w:pPr>
      <w:r>
        <w:rPr>
          <w:rFonts w:hint="eastAsia" w:ascii="宋体" w:hAnsi="宋体"/>
          <w:color w:val="auto"/>
          <w:szCs w:val="21"/>
          <w:highlight w:val="none"/>
        </w:rPr>
        <w:t>委托日期：</w:t>
      </w:r>
      <w:r>
        <w:rPr>
          <w:rFonts w:ascii="宋体" w:hAnsi="宋体"/>
          <w:color w:val="auto"/>
          <w:szCs w:val="21"/>
          <w:highlight w:val="none"/>
        </w:rPr>
        <w:t>年月日</w:t>
      </w:r>
    </w:p>
    <w:p>
      <w:pPr>
        <w:widowControl/>
        <w:jc w:val="left"/>
        <w:rPr>
          <w:rFonts w:ascii="宋体" w:hAnsi="宋体"/>
          <w:b/>
          <w:bCs/>
          <w:color w:val="auto"/>
          <w:kern w:val="44"/>
          <w:sz w:val="36"/>
          <w:szCs w:val="36"/>
          <w:highlight w:val="none"/>
        </w:rPr>
      </w:pPr>
      <w:r>
        <w:rPr>
          <w:rFonts w:ascii="宋体" w:hAnsi="宋体"/>
          <w:bCs/>
          <w:color w:val="auto"/>
          <w:kern w:val="44"/>
          <w:sz w:val="36"/>
          <w:szCs w:val="36"/>
          <w:highlight w:val="none"/>
        </w:rPr>
        <w:br w:type="page"/>
      </w:r>
    </w:p>
    <w:p>
      <w:pPr>
        <w:pStyle w:val="5"/>
        <w:keepNext/>
        <w:keepLines/>
        <w:widowControl w:val="0"/>
        <w:spacing w:beforeLines="0" w:afterLines="0" w:line="440" w:lineRule="exact"/>
        <w:rPr>
          <w:rFonts w:ascii="宋体" w:hAnsi="宋体"/>
          <w:bCs/>
          <w:color w:val="auto"/>
          <w:kern w:val="44"/>
          <w:sz w:val="36"/>
          <w:szCs w:val="36"/>
          <w:highlight w:val="none"/>
        </w:rPr>
      </w:pPr>
      <w:bookmarkStart w:id="161" w:name="_Toc27346"/>
      <w:r>
        <w:rPr>
          <w:rFonts w:hint="eastAsia" w:ascii="宋体" w:hAnsi="宋体"/>
          <w:bCs/>
          <w:color w:val="auto"/>
          <w:kern w:val="44"/>
          <w:sz w:val="36"/>
          <w:szCs w:val="36"/>
          <w:highlight w:val="none"/>
        </w:rPr>
        <w:t>五、</w:t>
      </w:r>
      <w:r>
        <w:rPr>
          <w:rFonts w:ascii="宋体" w:hAnsi="宋体"/>
          <w:bCs/>
          <w:color w:val="auto"/>
          <w:kern w:val="44"/>
          <w:sz w:val="36"/>
          <w:szCs w:val="36"/>
          <w:highlight w:val="none"/>
        </w:rPr>
        <w:t>投标一览表</w:t>
      </w:r>
      <w:bookmarkEnd w:id="161"/>
    </w:p>
    <w:p>
      <w:pPr>
        <w:rPr>
          <w:color w:val="auto"/>
          <w:highlight w:val="none"/>
        </w:rPr>
      </w:pPr>
    </w:p>
    <w:tbl>
      <w:tblPr>
        <w:tblStyle w:val="14"/>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55"/>
        <w:gridCol w:w="5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3" w:hRule="atLeast"/>
          <w:jc w:val="center"/>
        </w:trPr>
        <w:tc>
          <w:tcPr>
            <w:tcW w:w="2455" w:type="dxa"/>
            <w:shd w:val="clear" w:color="000000" w:fill="FFFFFF"/>
            <w:vAlign w:val="center"/>
          </w:tcPr>
          <w:p>
            <w:pPr>
              <w:tabs>
                <w:tab w:val="left" w:pos="5580"/>
              </w:tabs>
              <w:autoSpaceDE w:val="0"/>
              <w:autoSpaceDN w:val="0"/>
              <w:spacing w:line="44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项目名称</w:t>
            </w:r>
          </w:p>
        </w:tc>
        <w:tc>
          <w:tcPr>
            <w:tcW w:w="5862" w:type="dxa"/>
            <w:shd w:val="clear" w:color="000000" w:fill="FFFFFF"/>
            <w:vAlign w:val="center"/>
          </w:tcPr>
          <w:p>
            <w:pPr>
              <w:tabs>
                <w:tab w:val="left" w:pos="5580"/>
              </w:tabs>
              <w:autoSpaceDE w:val="0"/>
              <w:autoSpaceDN w:val="0"/>
              <w:spacing w:line="440" w:lineRule="exact"/>
              <w:jc w:val="left"/>
              <w:rPr>
                <w:rFonts w:hint="eastAsia" w:ascii="宋体" w:hAnsi="宋体" w:eastAsia="宋体" w:cs="宋体"/>
                <w:color w:val="auto"/>
                <w:szCs w:val="21"/>
                <w:highlight w:val="none"/>
                <w:lang w:val="zh-CN" w:eastAsia="zh-CN"/>
              </w:rPr>
            </w:pPr>
            <w:r>
              <w:rPr>
                <w:rFonts w:hint="eastAsia" w:ascii="宋体" w:hAnsi="宋体" w:cs="宋体"/>
                <w:color w:val="auto"/>
                <w:szCs w:val="21"/>
                <w:highlight w:val="none"/>
                <w:u w:val="single"/>
                <w:lang w:val="zh-CN" w:eastAsia="zh-CN"/>
              </w:rPr>
              <w:t>新疆维吾尔自治区疾病预防控制中心2021年度下半年实验室试剂、耗材采购项目二次（</w:t>
            </w:r>
            <w:r>
              <w:rPr>
                <w:rFonts w:hint="eastAsia" w:ascii="宋体" w:hAnsi="宋体" w:cs="宋体"/>
                <w:color w:val="auto"/>
                <w:szCs w:val="21"/>
                <w:highlight w:val="none"/>
                <w:u w:val="single"/>
                <w:lang w:val="en-US" w:eastAsia="zh-CN"/>
              </w:rPr>
              <w:t>第    标项</w:t>
            </w:r>
            <w:r>
              <w:rPr>
                <w:rFonts w:hint="eastAsia" w:ascii="宋体" w:hAnsi="宋体" w:cs="宋体"/>
                <w:color w:val="auto"/>
                <w:szCs w:val="21"/>
                <w:highlight w:val="none"/>
                <w:u w:val="singl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atLeast"/>
          <w:jc w:val="center"/>
        </w:trPr>
        <w:tc>
          <w:tcPr>
            <w:tcW w:w="2455" w:type="dxa"/>
            <w:shd w:val="clear" w:color="000000" w:fill="FFFFFF"/>
            <w:vAlign w:val="center"/>
          </w:tcPr>
          <w:p>
            <w:pPr>
              <w:tabs>
                <w:tab w:val="left" w:pos="5580"/>
              </w:tabs>
              <w:autoSpaceDE w:val="0"/>
              <w:autoSpaceDN w:val="0"/>
              <w:spacing w:line="44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投标报价</w:t>
            </w:r>
          </w:p>
          <w:p>
            <w:pPr>
              <w:tabs>
                <w:tab w:val="left" w:pos="5580"/>
              </w:tabs>
              <w:autoSpaceDE w:val="0"/>
              <w:autoSpaceDN w:val="0"/>
              <w:spacing w:line="440" w:lineRule="exact"/>
              <w:jc w:val="center"/>
              <w:rPr>
                <w:rFonts w:ascii="宋体" w:hAnsi="宋体"/>
                <w:color w:val="auto"/>
                <w:szCs w:val="21"/>
                <w:highlight w:val="none"/>
              </w:rPr>
            </w:pPr>
            <w:r>
              <w:rPr>
                <w:rFonts w:hint="eastAsia" w:ascii="宋体" w:hAnsi="宋体" w:cs="宋体"/>
                <w:color w:val="auto"/>
                <w:szCs w:val="21"/>
                <w:highlight w:val="none"/>
                <w:lang w:val="zh-CN"/>
              </w:rPr>
              <w:t>（人民币：元）</w:t>
            </w:r>
          </w:p>
        </w:tc>
        <w:tc>
          <w:tcPr>
            <w:tcW w:w="5862" w:type="dxa"/>
            <w:shd w:val="clear" w:color="000000" w:fill="FFFFFF"/>
            <w:vAlign w:val="center"/>
          </w:tcPr>
          <w:p>
            <w:pPr>
              <w:tabs>
                <w:tab w:val="left" w:pos="5580"/>
              </w:tabs>
              <w:autoSpaceDE w:val="0"/>
              <w:autoSpaceDN w:val="0"/>
              <w:spacing w:line="44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大写：</w:t>
            </w:r>
            <w:r>
              <w:rPr>
                <w:rFonts w:ascii="宋体" w:hAnsi="宋体"/>
                <w:color w:val="auto"/>
                <w:szCs w:val="21"/>
                <w:highlight w:val="none"/>
                <w:u w:val="single"/>
              </w:rPr>
              <w:t>_____________</w:t>
            </w:r>
            <w:r>
              <w:rPr>
                <w:rFonts w:hint="eastAsia" w:ascii="宋体" w:hAnsi="宋体" w:cs="宋体"/>
                <w:color w:val="auto"/>
                <w:szCs w:val="21"/>
                <w:highlight w:val="none"/>
                <w:lang w:val="zh-CN"/>
              </w:rPr>
              <w:t>；</w:t>
            </w:r>
          </w:p>
          <w:p>
            <w:pPr>
              <w:tabs>
                <w:tab w:val="left" w:pos="5580"/>
              </w:tabs>
              <w:autoSpaceDE w:val="0"/>
              <w:autoSpaceDN w:val="0"/>
              <w:spacing w:line="440" w:lineRule="exact"/>
              <w:jc w:val="left"/>
              <w:rPr>
                <w:rFonts w:ascii="宋体" w:hAnsi="宋体"/>
                <w:color w:val="auto"/>
                <w:szCs w:val="21"/>
                <w:highlight w:val="none"/>
              </w:rPr>
            </w:pPr>
            <w:r>
              <w:rPr>
                <w:rFonts w:hint="eastAsia" w:ascii="宋体" w:hAnsi="宋体" w:cs="宋体"/>
                <w:color w:val="auto"/>
                <w:szCs w:val="21"/>
                <w:highlight w:val="none"/>
                <w:lang w:val="zh-CN"/>
              </w:rPr>
              <w:t>小写：</w:t>
            </w:r>
            <w:r>
              <w:rPr>
                <w:rFonts w:ascii="宋体" w:hAnsi="宋体"/>
                <w:color w:val="auto"/>
                <w:szCs w:val="21"/>
                <w:highlight w:val="none"/>
                <w:u w:val="single"/>
              </w:rPr>
              <w:t>_____________</w:t>
            </w:r>
            <w:r>
              <w:rPr>
                <w:rFonts w:hint="eastAsia" w:ascii="宋体" w:hAnsi="宋体" w:cs="宋体"/>
                <w:color w:val="auto"/>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atLeast"/>
          <w:jc w:val="center"/>
        </w:trPr>
        <w:tc>
          <w:tcPr>
            <w:tcW w:w="2455" w:type="dxa"/>
            <w:shd w:val="clear" w:color="000000" w:fill="FFFFFF"/>
            <w:vAlign w:val="center"/>
          </w:tcPr>
          <w:p>
            <w:pPr>
              <w:tabs>
                <w:tab w:val="left" w:pos="5580"/>
              </w:tabs>
              <w:autoSpaceDE w:val="0"/>
              <w:autoSpaceDN w:val="0"/>
              <w:spacing w:line="440" w:lineRule="exact"/>
              <w:jc w:val="center"/>
              <w:rPr>
                <w:rFonts w:ascii="宋体" w:hAnsi="宋体"/>
                <w:color w:val="auto"/>
                <w:szCs w:val="21"/>
                <w:highlight w:val="none"/>
              </w:rPr>
            </w:pPr>
            <w:r>
              <w:rPr>
                <w:rFonts w:hint="eastAsia" w:asciiTheme="minorEastAsia" w:hAnsiTheme="minorEastAsia" w:eastAsiaTheme="minorEastAsia" w:cstheme="minorEastAsia"/>
                <w:color w:val="auto"/>
                <w:szCs w:val="21"/>
                <w:highlight w:val="none"/>
              </w:rPr>
              <w:t>合同履约期限</w:t>
            </w:r>
          </w:p>
        </w:tc>
        <w:tc>
          <w:tcPr>
            <w:tcW w:w="5862" w:type="dxa"/>
            <w:shd w:val="clear" w:color="000000" w:fill="FFFFFF"/>
            <w:vAlign w:val="center"/>
          </w:tcPr>
          <w:p>
            <w:pPr>
              <w:tabs>
                <w:tab w:val="left" w:pos="5580"/>
              </w:tabs>
              <w:autoSpaceDE w:val="0"/>
              <w:autoSpaceDN w:val="0"/>
              <w:spacing w:line="440" w:lineRule="exact"/>
              <w:jc w:val="center"/>
              <w:rPr>
                <w:rFonts w:ascii="宋体" w:hAnsi="宋体" w:cs="宋体"/>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atLeast"/>
          <w:jc w:val="center"/>
        </w:trPr>
        <w:tc>
          <w:tcPr>
            <w:tcW w:w="2455" w:type="dxa"/>
            <w:shd w:val="clear" w:color="000000" w:fill="FFFFFF"/>
            <w:vAlign w:val="center"/>
          </w:tcPr>
          <w:p>
            <w:pPr>
              <w:tabs>
                <w:tab w:val="left" w:pos="5580"/>
              </w:tabs>
              <w:autoSpaceDE w:val="0"/>
              <w:autoSpaceDN w:val="0"/>
              <w:spacing w:line="44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服务地点</w:t>
            </w:r>
          </w:p>
        </w:tc>
        <w:tc>
          <w:tcPr>
            <w:tcW w:w="5862" w:type="dxa"/>
            <w:shd w:val="clear" w:color="000000" w:fill="FFFFFF"/>
            <w:vAlign w:val="center"/>
          </w:tcPr>
          <w:p>
            <w:pPr>
              <w:tabs>
                <w:tab w:val="left" w:pos="5580"/>
              </w:tabs>
              <w:autoSpaceDE w:val="0"/>
              <w:autoSpaceDN w:val="0"/>
              <w:spacing w:line="440" w:lineRule="exact"/>
              <w:jc w:val="center"/>
              <w:rPr>
                <w:rFonts w:ascii="宋体" w:hAnsi="宋体" w:cs="宋体"/>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atLeast"/>
          <w:jc w:val="center"/>
        </w:trPr>
        <w:tc>
          <w:tcPr>
            <w:tcW w:w="2455" w:type="dxa"/>
            <w:shd w:val="clear" w:color="000000" w:fill="FFFFFF"/>
            <w:vAlign w:val="center"/>
          </w:tcPr>
          <w:p>
            <w:pPr>
              <w:tabs>
                <w:tab w:val="left" w:pos="5580"/>
              </w:tabs>
              <w:autoSpaceDE w:val="0"/>
              <w:autoSpaceDN w:val="0"/>
              <w:spacing w:line="44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备注</w:t>
            </w:r>
          </w:p>
        </w:tc>
        <w:tc>
          <w:tcPr>
            <w:tcW w:w="5862" w:type="dxa"/>
            <w:shd w:val="clear" w:color="000000" w:fill="FFFFFF"/>
            <w:vAlign w:val="center"/>
          </w:tcPr>
          <w:p>
            <w:pPr>
              <w:tabs>
                <w:tab w:val="left" w:pos="5580"/>
              </w:tabs>
              <w:autoSpaceDE w:val="0"/>
              <w:autoSpaceDN w:val="0"/>
              <w:spacing w:line="440" w:lineRule="exact"/>
              <w:rPr>
                <w:rFonts w:ascii="宋体" w:hAnsi="宋体" w:cs="宋体"/>
                <w:color w:val="auto"/>
                <w:szCs w:val="21"/>
                <w:highlight w:val="none"/>
                <w:lang w:val="zh-CN"/>
              </w:rPr>
            </w:pPr>
          </w:p>
        </w:tc>
      </w:tr>
    </w:tbl>
    <w:p>
      <w:pPr>
        <w:spacing w:line="440" w:lineRule="exact"/>
        <w:rPr>
          <w:rFonts w:ascii="宋体" w:hAnsi="宋体" w:cs="Arial"/>
          <w:color w:val="auto"/>
          <w:szCs w:val="21"/>
          <w:highlight w:val="none"/>
        </w:rPr>
      </w:pPr>
      <w:r>
        <w:rPr>
          <w:rFonts w:ascii="宋体" w:hAnsi="宋体" w:cs="Arial"/>
          <w:color w:val="auto"/>
          <w:szCs w:val="21"/>
          <w:highlight w:val="none"/>
        </w:rPr>
        <w:t>注：</w:t>
      </w:r>
      <w:r>
        <w:rPr>
          <w:rFonts w:hint="eastAsia" w:ascii="宋体" w:hAnsi="宋体" w:cs="Arial"/>
          <w:color w:val="auto"/>
          <w:szCs w:val="21"/>
          <w:highlight w:val="none"/>
        </w:rPr>
        <w:t>1、</w:t>
      </w:r>
      <w:r>
        <w:rPr>
          <w:rFonts w:ascii="宋体" w:hAnsi="宋体" w:cs="Arial"/>
          <w:color w:val="auto"/>
          <w:szCs w:val="21"/>
          <w:highlight w:val="none"/>
        </w:rPr>
        <w:t>上述报价已含按</w:t>
      </w:r>
      <w:r>
        <w:rPr>
          <w:rFonts w:hint="eastAsia" w:ascii="宋体" w:hAnsi="宋体" w:cs="Arial"/>
          <w:color w:val="auto"/>
          <w:szCs w:val="21"/>
          <w:highlight w:val="none"/>
        </w:rPr>
        <w:t>完成本项目招标内容和招标范围并达到验收合格所需要的全部费用，但不限于以下内容：人工费支出、办公费用、差旅费、固定资产折旧、不可预见费用、管理者酬金、营业税金以及经</w:t>
      </w:r>
      <w:r>
        <w:rPr>
          <w:rFonts w:hint="eastAsia" w:ascii="宋体" w:hAnsi="宋体" w:cs="Arial"/>
          <w:color w:val="auto"/>
          <w:szCs w:val="21"/>
          <w:highlight w:val="none"/>
          <w:lang w:val="en-US" w:eastAsia="zh-CN"/>
        </w:rPr>
        <w:t>招标</w:t>
      </w:r>
      <w:r>
        <w:rPr>
          <w:rFonts w:hint="eastAsia" w:ascii="宋体" w:hAnsi="宋体" w:cs="Arial"/>
          <w:color w:val="auto"/>
          <w:szCs w:val="21"/>
          <w:highlight w:val="none"/>
        </w:rPr>
        <w:t>人同意的其它费用等。</w:t>
      </w:r>
    </w:p>
    <w:p>
      <w:pPr>
        <w:spacing w:line="440" w:lineRule="exact"/>
        <w:ind w:firstLine="420" w:firstLineChars="200"/>
        <w:rPr>
          <w:rFonts w:ascii="宋体" w:hAnsi="宋体"/>
          <w:color w:val="auto"/>
          <w:szCs w:val="21"/>
          <w:highlight w:val="none"/>
          <w:lang w:val="zh-CN"/>
        </w:rPr>
      </w:pPr>
      <w:r>
        <w:rPr>
          <w:rFonts w:hint="eastAsia" w:eastAsiaTheme="minorEastAsia"/>
          <w:color w:val="auto"/>
          <w:highlight w:val="none"/>
        </w:rPr>
        <w:t>2、</w:t>
      </w:r>
      <w:r>
        <w:rPr>
          <w:rFonts w:hint="eastAsia" w:ascii="宋体" w:hAnsi="宋体"/>
          <w:color w:val="auto"/>
          <w:szCs w:val="21"/>
          <w:highlight w:val="none"/>
          <w:lang w:val="zh-CN"/>
        </w:rPr>
        <w:t>应后附详细分项报价，详细分项报价</w:t>
      </w:r>
      <w:r>
        <w:rPr>
          <w:rFonts w:hint="eastAsia" w:ascii="宋体" w:hAnsi="宋体"/>
          <w:color w:val="auto"/>
          <w:szCs w:val="21"/>
          <w:highlight w:val="none"/>
        </w:rPr>
        <w:t>应与“</w:t>
      </w:r>
      <w:r>
        <w:rPr>
          <w:rFonts w:ascii="宋体" w:hAnsi="宋体"/>
          <w:bCs/>
          <w:color w:val="auto"/>
          <w:szCs w:val="21"/>
          <w:highlight w:val="none"/>
        </w:rPr>
        <w:t>投标一览表</w:t>
      </w:r>
      <w:r>
        <w:rPr>
          <w:rFonts w:hint="eastAsia" w:ascii="宋体" w:hAnsi="宋体"/>
          <w:color w:val="auto"/>
          <w:szCs w:val="21"/>
          <w:highlight w:val="none"/>
        </w:rPr>
        <w:t>”报价相一致。</w:t>
      </w:r>
    </w:p>
    <w:p>
      <w:pPr>
        <w:spacing w:line="440" w:lineRule="exact"/>
        <w:ind w:firstLine="420" w:firstLineChars="200"/>
        <w:rPr>
          <w:rFonts w:ascii="宋体" w:hAnsi="宋体"/>
          <w:color w:val="auto"/>
          <w:szCs w:val="21"/>
          <w:highlight w:val="none"/>
          <w:lang w:val="zh-CN"/>
        </w:rPr>
      </w:pPr>
      <w:r>
        <w:rPr>
          <w:rFonts w:hint="eastAsia" w:ascii="宋体" w:hAnsi="宋体"/>
          <w:color w:val="auto"/>
          <w:szCs w:val="21"/>
          <w:highlight w:val="none"/>
          <w:lang w:val="zh-CN"/>
        </w:rPr>
        <w:t>3、如果不提供详细分项报价将视为没有实质性响应招标文件。</w:t>
      </w:r>
    </w:p>
    <w:p>
      <w:pPr>
        <w:pStyle w:val="19"/>
        <w:ind w:firstLine="420"/>
        <w:rPr>
          <w:rFonts w:eastAsiaTheme="minorEastAsia"/>
          <w:color w:val="auto"/>
          <w:highlight w:val="none"/>
        </w:rPr>
      </w:pPr>
    </w:p>
    <w:p>
      <w:pPr>
        <w:pStyle w:val="37"/>
        <w:spacing w:line="440" w:lineRule="exact"/>
        <w:jc w:val="center"/>
        <w:rPr>
          <w:rFonts w:ascii="宋体" w:hAnsi="宋体" w:cs="Arial"/>
          <w:color w:val="auto"/>
          <w:highlight w:val="none"/>
        </w:rPr>
      </w:pPr>
    </w:p>
    <w:p>
      <w:pPr>
        <w:spacing w:line="440" w:lineRule="exact"/>
        <w:ind w:right="480" w:firstLine="4515" w:firstLineChars="2150"/>
        <w:rPr>
          <w:rFonts w:ascii="宋体" w:hAnsi="宋体" w:cs="Arial"/>
          <w:color w:val="auto"/>
          <w:highlight w:val="none"/>
        </w:rPr>
      </w:pPr>
    </w:p>
    <w:p>
      <w:pPr>
        <w:spacing w:line="440" w:lineRule="exact"/>
        <w:rPr>
          <w:rFonts w:ascii="宋体" w:hAnsi="宋体" w:cs="Arial"/>
          <w:color w:val="auto"/>
          <w:sz w:val="24"/>
          <w:highlight w:val="none"/>
        </w:rPr>
      </w:pPr>
    </w:p>
    <w:p>
      <w:pPr>
        <w:spacing w:line="440" w:lineRule="exact"/>
        <w:rPr>
          <w:rFonts w:ascii="宋体" w:hAnsi="宋体"/>
          <w:color w:val="auto"/>
          <w:szCs w:val="21"/>
          <w:highlight w:val="none"/>
        </w:rPr>
      </w:pPr>
      <w:r>
        <w:rPr>
          <w:rFonts w:hint="eastAsia" w:ascii="宋体" w:hAnsi="宋体"/>
          <w:color w:val="auto"/>
          <w:szCs w:val="21"/>
          <w:highlight w:val="none"/>
          <w:lang w:val="zh-CN"/>
        </w:rPr>
        <w:t>供应商名称：（盖章）</w:t>
      </w:r>
    </w:p>
    <w:p>
      <w:pPr>
        <w:spacing w:line="440" w:lineRule="exact"/>
        <w:rPr>
          <w:rFonts w:ascii="宋体" w:hAnsi="宋体"/>
          <w:color w:val="auto"/>
          <w:szCs w:val="21"/>
          <w:highlight w:val="none"/>
        </w:rPr>
      </w:pPr>
      <w:r>
        <w:rPr>
          <w:rFonts w:hint="eastAsia" w:ascii="宋体" w:hAnsi="宋体"/>
          <w:color w:val="auto"/>
          <w:szCs w:val="21"/>
          <w:highlight w:val="none"/>
          <w:lang w:val="zh-CN"/>
        </w:rPr>
        <w:t>法定代表人或其</w:t>
      </w:r>
      <w:r>
        <w:rPr>
          <w:rFonts w:ascii="宋体" w:hAnsi="宋体"/>
          <w:color w:val="auto"/>
          <w:szCs w:val="21"/>
          <w:highlight w:val="none"/>
          <w:lang w:val="zh-CN"/>
        </w:rPr>
        <w:t>委托代理人</w:t>
      </w:r>
      <w:r>
        <w:rPr>
          <w:rFonts w:hint="eastAsia" w:ascii="宋体" w:hAnsi="宋体"/>
          <w:color w:val="auto"/>
          <w:szCs w:val="21"/>
          <w:highlight w:val="none"/>
          <w:lang w:val="zh-CN"/>
        </w:rPr>
        <w:t>：（签字或盖章）</w:t>
      </w:r>
    </w:p>
    <w:p>
      <w:pPr>
        <w:spacing w:line="440" w:lineRule="exact"/>
        <w:ind w:firstLine="5250" w:firstLineChars="2500"/>
        <w:rPr>
          <w:rFonts w:ascii="宋体" w:hAnsi="宋体"/>
          <w:color w:val="auto"/>
          <w:szCs w:val="21"/>
          <w:highlight w:val="none"/>
          <w:u w:val="single"/>
        </w:rPr>
      </w:pPr>
      <w:r>
        <w:rPr>
          <w:rFonts w:hint="eastAsia" w:ascii="宋体" w:hAnsi="宋体"/>
          <w:color w:val="auto"/>
          <w:szCs w:val="21"/>
          <w:highlight w:val="none"/>
          <w:lang w:val="zh-CN"/>
        </w:rPr>
        <w:t>日期</w:t>
      </w:r>
      <w:r>
        <w:rPr>
          <w:rFonts w:hint="eastAsia" w:ascii="宋体" w:hAnsi="宋体"/>
          <w:color w:val="auto"/>
          <w:szCs w:val="21"/>
          <w:highlight w:val="none"/>
        </w:rPr>
        <w:t>：</w:t>
      </w:r>
    </w:p>
    <w:p>
      <w:pPr>
        <w:pStyle w:val="19"/>
        <w:ind w:firstLine="420"/>
        <w:rPr>
          <w:rFonts w:eastAsiaTheme="minorEastAsia"/>
          <w:color w:val="auto"/>
          <w:highlight w:val="none"/>
        </w:rPr>
      </w:pPr>
    </w:p>
    <w:p>
      <w:pPr>
        <w:widowControl/>
        <w:jc w:val="left"/>
        <w:rPr>
          <w:rFonts w:eastAsiaTheme="minorEastAsia"/>
          <w:color w:val="auto"/>
          <w:highlight w:val="none"/>
        </w:rPr>
      </w:pPr>
      <w:r>
        <w:rPr>
          <w:rFonts w:eastAsiaTheme="minorEastAsia"/>
          <w:color w:val="auto"/>
          <w:highlight w:val="none"/>
        </w:rPr>
        <w:br w:type="page"/>
      </w:r>
    </w:p>
    <w:p>
      <w:pPr>
        <w:pStyle w:val="5"/>
        <w:keepNext/>
        <w:keepLines/>
        <w:widowControl w:val="0"/>
        <w:spacing w:beforeLines="0" w:afterLines="0" w:line="440" w:lineRule="exact"/>
        <w:rPr>
          <w:rFonts w:ascii="宋体" w:hAnsi="宋体"/>
          <w:bCs/>
          <w:color w:val="auto"/>
          <w:kern w:val="44"/>
          <w:sz w:val="36"/>
          <w:szCs w:val="36"/>
          <w:highlight w:val="none"/>
        </w:rPr>
      </w:pPr>
      <w:bookmarkStart w:id="162" w:name="_Toc7376"/>
      <w:r>
        <w:rPr>
          <w:rFonts w:hint="eastAsia" w:ascii="宋体" w:hAnsi="宋体"/>
          <w:bCs/>
          <w:color w:val="auto"/>
          <w:kern w:val="44"/>
          <w:sz w:val="36"/>
          <w:szCs w:val="36"/>
          <w:highlight w:val="none"/>
        </w:rPr>
        <w:t>六、详细分项报价</w:t>
      </w:r>
      <w:bookmarkEnd w:id="162"/>
    </w:p>
    <w:p>
      <w:pPr>
        <w:spacing w:line="440" w:lineRule="exact"/>
        <w:rPr>
          <w:rFonts w:ascii="宋体" w:hAnsi="宋体" w:cs="Arial"/>
          <w:color w:val="auto"/>
          <w:sz w:val="24"/>
          <w:highlight w:val="none"/>
        </w:rPr>
      </w:pPr>
    </w:p>
    <w:p>
      <w:pPr>
        <w:pStyle w:val="19"/>
        <w:ind w:firstLine="420"/>
        <w:rPr>
          <w:rFonts w:eastAsiaTheme="minorEastAsia"/>
          <w:color w:val="auto"/>
          <w:highlight w:val="none"/>
        </w:rPr>
      </w:pPr>
      <w:r>
        <w:rPr>
          <w:rFonts w:hint="eastAsia" w:ascii="宋体" w:hAnsi="宋体" w:eastAsiaTheme="minorEastAsia"/>
          <w:color w:val="auto"/>
          <w:szCs w:val="21"/>
          <w:highlight w:val="none"/>
          <w:lang w:val="zh-CN"/>
        </w:rPr>
        <w:t>格式自拟。</w:t>
      </w:r>
    </w:p>
    <w:p>
      <w:pPr>
        <w:pStyle w:val="19"/>
        <w:ind w:firstLine="420"/>
        <w:rPr>
          <w:rFonts w:eastAsiaTheme="minorEastAsia"/>
          <w:color w:val="auto"/>
          <w:highlight w:val="none"/>
        </w:rPr>
      </w:pPr>
    </w:p>
    <w:p>
      <w:pPr>
        <w:spacing w:line="440" w:lineRule="exact"/>
        <w:ind w:firstLine="420" w:firstLineChars="200"/>
        <w:rPr>
          <w:rFonts w:ascii="宋体" w:hAnsi="宋体"/>
          <w:color w:val="auto"/>
          <w:szCs w:val="21"/>
          <w:highlight w:val="none"/>
          <w:lang w:val="zh-CN"/>
        </w:rPr>
      </w:pPr>
      <w:r>
        <w:rPr>
          <w:rFonts w:hint="eastAsia" w:eastAsiaTheme="minorEastAsia"/>
          <w:color w:val="auto"/>
          <w:highlight w:val="none"/>
        </w:rPr>
        <w:t>注：1、</w:t>
      </w:r>
      <w:r>
        <w:rPr>
          <w:rFonts w:hint="eastAsia" w:ascii="宋体" w:hAnsi="宋体"/>
          <w:color w:val="auto"/>
          <w:szCs w:val="21"/>
          <w:highlight w:val="none"/>
          <w:lang w:val="zh-CN"/>
        </w:rPr>
        <w:t>详细分项报价</w:t>
      </w:r>
      <w:r>
        <w:rPr>
          <w:rFonts w:hint="eastAsia" w:ascii="宋体" w:hAnsi="宋体"/>
          <w:color w:val="auto"/>
          <w:szCs w:val="21"/>
          <w:highlight w:val="none"/>
        </w:rPr>
        <w:t>应与“</w:t>
      </w:r>
      <w:r>
        <w:rPr>
          <w:rFonts w:ascii="宋体" w:hAnsi="宋体"/>
          <w:bCs/>
          <w:color w:val="auto"/>
          <w:szCs w:val="21"/>
          <w:highlight w:val="none"/>
        </w:rPr>
        <w:t>投标一览表</w:t>
      </w:r>
      <w:r>
        <w:rPr>
          <w:rFonts w:hint="eastAsia" w:ascii="宋体" w:hAnsi="宋体"/>
          <w:color w:val="auto"/>
          <w:szCs w:val="21"/>
          <w:highlight w:val="none"/>
        </w:rPr>
        <w:t>”报价相一致。</w:t>
      </w:r>
    </w:p>
    <w:p>
      <w:pPr>
        <w:spacing w:line="440" w:lineRule="exact"/>
        <w:ind w:firstLine="420" w:firstLineChars="200"/>
        <w:rPr>
          <w:rFonts w:ascii="宋体" w:hAnsi="宋体"/>
          <w:color w:val="auto"/>
          <w:szCs w:val="21"/>
          <w:highlight w:val="none"/>
          <w:lang w:val="zh-CN"/>
        </w:rPr>
      </w:pPr>
      <w:r>
        <w:rPr>
          <w:rFonts w:hint="eastAsia" w:ascii="宋体" w:hAnsi="宋体"/>
          <w:color w:val="auto"/>
          <w:szCs w:val="21"/>
          <w:highlight w:val="none"/>
          <w:lang w:val="zh-CN"/>
        </w:rPr>
        <w:t>2、如果不提供详细分项报价将视为没有实质性响应招标文件。</w:t>
      </w:r>
    </w:p>
    <w:p>
      <w:pPr>
        <w:pStyle w:val="19"/>
        <w:ind w:firstLine="420"/>
        <w:rPr>
          <w:rFonts w:eastAsiaTheme="minorEastAsia"/>
          <w:color w:val="auto"/>
          <w:highlight w:val="none"/>
        </w:rPr>
      </w:pPr>
    </w:p>
    <w:p>
      <w:pPr>
        <w:spacing w:line="440" w:lineRule="exact"/>
        <w:rPr>
          <w:rFonts w:ascii="宋体" w:hAnsi="宋体" w:cs="Arial"/>
          <w:color w:val="auto"/>
          <w:sz w:val="24"/>
          <w:highlight w:val="none"/>
        </w:rPr>
      </w:pPr>
    </w:p>
    <w:p>
      <w:pPr>
        <w:spacing w:line="440" w:lineRule="exact"/>
        <w:rPr>
          <w:rFonts w:ascii="宋体" w:hAnsi="宋体"/>
          <w:color w:val="auto"/>
          <w:szCs w:val="21"/>
          <w:highlight w:val="none"/>
        </w:rPr>
      </w:pPr>
      <w:r>
        <w:rPr>
          <w:rFonts w:hint="eastAsia" w:ascii="宋体" w:hAnsi="宋体"/>
          <w:color w:val="auto"/>
          <w:szCs w:val="21"/>
          <w:highlight w:val="none"/>
          <w:lang w:val="zh-CN"/>
        </w:rPr>
        <w:t>供应商名称：（盖章）</w:t>
      </w:r>
    </w:p>
    <w:p>
      <w:pPr>
        <w:spacing w:line="440" w:lineRule="exact"/>
        <w:rPr>
          <w:rFonts w:ascii="宋体" w:hAnsi="宋体"/>
          <w:color w:val="auto"/>
          <w:szCs w:val="21"/>
          <w:highlight w:val="none"/>
        </w:rPr>
      </w:pPr>
      <w:r>
        <w:rPr>
          <w:rFonts w:hint="eastAsia" w:ascii="宋体" w:hAnsi="宋体"/>
          <w:color w:val="auto"/>
          <w:szCs w:val="21"/>
          <w:highlight w:val="none"/>
          <w:lang w:val="zh-CN"/>
        </w:rPr>
        <w:t>法定代表人或其</w:t>
      </w:r>
      <w:r>
        <w:rPr>
          <w:rFonts w:ascii="宋体" w:hAnsi="宋体"/>
          <w:color w:val="auto"/>
          <w:szCs w:val="21"/>
          <w:highlight w:val="none"/>
          <w:lang w:val="zh-CN"/>
        </w:rPr>
        <w:t>委托代理人</w:t>
      </w:r>
      <w:r>
        <w:rPr>
          <w:rFonts w:hint="eastAsia" w:ascii="宋体" w:hAnsi="宋体"/>
          <w:color w:val="auto"/>
          <w:szCs w:val="21"/>
          <w:highlight w:val="none"/>
          <w:lang w:val="zh-CN"/>
        </w:rPr>
        <w:t>：（签字或盖章）</w:t>
      </w:r>
    </w:p>
    <w:p>
      <w:pPr>
        <w:spacing w:line="440" w:lineRule="exact"/>
        <w:ind w:firstLine="5250" w:firstLineChars="2500"/>
        <w:rPr>
          <w:rFonts w:ascii="宋体" w:hAnsi="宋体"/>
          <w:color w:val="auto"/>
          <w:szCs w:val="21"/>
          <w:highlight w:val="none"/>
          <w:u w:val="single"/>
        </w:rPr>
      </w:pPr>
      <w:r>
        <w:rPr>
          <w:rFonts w:hint="eastAsia" w:ascii="宋体" w:hAnsi="宋体"/>
          <w:color w:val="auto"/>
          <w:szCs w:val="21"/>
          <w:highlight w:val="none"/>
          <w:lang w:val="zh-CN"/>
        </w:rPr>
        <w:t>日期</w:t>
      </w:r>
      <w:r>
        <w:rPr>
          <w:rFonts w:hint="eastAsia" w:ascii="宋体" w:hAnsi="宋体"/>
          <w:color w:val="auto"/>
          <w:szCs w:val="21"/>
          <w:highlight w:val="none"/>
        </w:rPr>
        <w:t>：</w:t>
      </w:r>
    </w:p>
    <w:p>
      <w:pPr>
        <w:pStyle w:val="19"/>
        <w:ind w:firstLine="420"/>
        <w:rPr>
          <w:rFonts w:eastAsiaTheme="minorEastAsia"/>
          <w:color w:val="auto"/>
          <w:highlight w:val="none"/>
        </w:rPr>
      </w:pPr>
    </w:p>
    <w:p>
      <w:pPr>
        <w:widowControl/>
        <w:jc w:val="left"/>
        <w:rPr>
          <w:rFonts w:ascii="宋体" w:hAnsi="宋体"/>
          <w:b/>
          <w:bCs/>
          <w:color w:val="auto"/>
          <w:kern w:val="44"/>
          <w:sz w:val="36"/>
          <w:szCs w:val="36"/>
          <w:highlight w:val="none"/>
        </w:rPr>
      </w:pPr>
      <w:r>
        <w:rPr>
          <w:rFonts w:ascii="宋体" w:hAnsi="宋体"/>
          <w:bCs/>
          <w:color w:val="auto"/>
          <w:kern w:val="44"/>
          <w:sz w:val="36"/>
          <w:szCs w:val="36"/>
          <w:highlight w:val="none"/>
        </w:rPr>
        <w:br w:type="page"/>
      </w:r>
    </w:p>
    <w:p>
      <w:pPr>
        <w:pStyle w:val="5"/>
        <w:keepNext/>
        <w:keepLines/>
        <w:widowControl w:val="0"/>
        <w:spacing w:beforeLines="0" w:afterLines="0" w:line="440" w:lineRule="exact"/>
        <w:rPr>
          <w:rFonts w:ascii="宋体" w:hAnsi="宋体"/>
          <w:bCs/>
          <w:color w:val="auto"/>
          <w:kern w:val="44"/>
          <w:sz w:val="36"/>
          <w:szCs w:val="36"/>
          <w:highlight w:val="none"/>
        </w:rPr>
      </w:pPr>
      <w:bookmarkStart w:id="163" w:name="_Toc18506"/>
      <w:r>
        <w:rPr>
          <w:rFonts w:hint="eastAsia" w:ascii="宋体" w:hAnsi="宋体"/>
          <w:bCs/>
          <w:color w:val="auto"/>
          <w:kern w:val="44"/>
          <w:sz w:val="36"/>
          <w:szCs w:val="36"/>
          <w:highlight w:val="none"/>
        </w:rPr>
        <w:t>七</w:t>
      </w:r>
      <w:r>
        <w:rPr>
          <w:rFonts w:ascii="宋体" w:hAnsi="宋体"/>
          <w:bCs/>
          <w:color w:val="auto"/>
          <w:kern w:val="44"/>
          <w:sz w:val="36"/>
          <w:szCs w:val="36"/>
          <w:highlight w:val="none"/>
        </w:rPr>
        <w:t>、</w:t>
      </w:r>
      <w:r>
        <w:rPr>
          <w:rFonts w:hint="eastAsia" w:ascii="宋体" w:hAnsi="宋体"/>
          <w:color w:val="auto"/>
          <w:sz w:val="36"/>
          <w:szCs w:val="36"/>
          <w:highlight w:val="none"/>
        </w:rPr>
        <w:t>供应商基本情况</w:t>
      </w:r>
      <w:bookmarkEnd w:id="163"/>
    </w:p>
    <w:p>
      <w:pPr>
        <w:pStyle w:val="8"/>
        <w:spacing w:line="440" w:lineRule="exact"/>
        <w:ind w:right="-17" w:firstLine="411" w:firstLineChars="196"/>
        <w:rPr>
          <w:rFonts w:hAnsi="宋体" w:cs="Arial"/>
          <w:color w:val="auto"/>
          <w:szCs w:val="21"/>
          <w:highlight w:val="none"/>
        </w:rPr>
      </w:pPr>
    </w:p>
    <w:p>
      <w:pPr>
        <w:tabs>
          <w:tab w:val="left" w:pos="5580"/>
        </w:tabs>
        <w:autoSpaceDE w:val="0"/>
        <w:autoSpaceDN w:val="0"/>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1.供应商基本情况表以及供应商简介（包括但不限于业务范围、注册资金、所有权状况、组织机构及职能、专业技术人员数量、公司的场地环境等）。</w:t>
      </w:r>
    </w:p>
    <w:p>
      <w:pPr>
        <w:autoSpaceDE w:val="0"/>
        <w:autoSpaceDN w:val="0"/>
        <w:spacing w:line="440" w:lineRule="exact"/>
        <w:ind w:firstLine="315" w:firstLineChars="150"/>
        <w:rPr>
          <w:rFonts w:ascii="宋体" w:hAnsi="宋体" w:cs="宋体"/>
          <w:color w:val="auto"/>
          <w:szCs w:val="21"/>
          <w:highlight w:val="none"/>
          <w:lang w:val="zh-CN"/>
        </w:rPr>
      </w:pPr>
      <w:r>
        <w:rPr>
          <w:rFonts w:hint="eastAsia" w:ascii="宋体" w:hAnsi="宋体" w:cs="宋体"/>
          <w:color w:val="auto"/>
          <w:szCs w:val="21"/>
          <w:highlight w:val="none"/>
          <w:lang w:val="zh-CN"/>
        </w:rPr>
        <w:t>（1）</w:t>
      </w:r>
      <w:r>
        <w:rPr>
          <w:rFonts w:ascii="宋体" w:hAnsi="宋体" w:cs="宋体"/>
          <w:color w:val="auto"/>
          <w:szCs w:val="21"/>
          <w:highlight w:val="none"/>
          <w:lang w:val="zh-CN"/>
        </w:rPr>
        <w:t>有效的企业</w:t>
      </w:r>
      <w:r>
        <w:rPr>
          <w:rFonts w:hint="eastAsia" w:ascii="宋体" w:hAnsi="宋体" w:cs="宋体"/>
          <w:color w:val="auto"/>
          <w:szCs w:val="21"/>
          <w:highlight w:val="none"/>
          <w:lang w:val="zh-CN"/>
        </w:rPr>
        <w:t>营业执照（需加盖供应商单位公章</w:t>
      </w:r>
      <w:r>
        <w:rPr>
          <w:rFonts w:hint="eastAsia" w:ascii="宋体" w:hAnsi="宋体" w:cs="宋体"/>
          <w:color w:val="auto"/>
          <w:szCs w:val="21"/>
          <w:highlight w:val="none"/>
        </w:rPr>
        <w:t>的电子扫描件</w:t>
      </w:r>
      <w:r>
        <w:rPr>
          <w:rFonts w:hint="eastAsia" w:ascii="宋体" w:hAnsi="宋体" w:cs="宋体"/>
          <w:color w:val="auto"/>
          <w:szCs w:val="21"/>
          <w:highlight w:val="none"/>
          <w:lang w:val="zh-CN"/>
        </w:rPr>
        <w:t>）；</w:t>
      </w:r>
    </w:p>
    <w:p>
      <w:pPr>
        <w:autoSpaceDE w:val="0"/>
        <w:autoSpaceDN w:val="0"/>
        <w:spacing w:line="440" w:lineRule="exact"/>
        <w:ind w:firstLine="315" w:firstLineChars="150"/>
        <w:rPr>
          <w:rFonts w:ascii="宋体" w:hAnsi="宋体" w:cs="宋体"/>
          <w:color w:val="auto"/>
          <w:szCs w:val="21"/>
          <w:highlight w:val="none"/>
          <w:lang w:val="zh-CN"/>
        </w:rPr>
      </w:pPr>
      <w:r>
        <w:rPr>
          <w:rFonts w:hint="eastAsia" w:ascii="宋体" w:hAnsi="宋体" w:cs="宋体"/>
          <w:color w:val="auto"/>
          <w:szCs w:val="21"/>
          <w:highlight w:val="none"/>
          <w:lang w:val="zh-CN"/>
        </w:rPr>
        <w:t>（2）资质证书（需加盖供应商单位公章</w:t>
      </w:r>
      <w:r>
        <w:rPr>
          <w:rFonts w:hint="eastAsia" w:ascii="宋体" w:hAnsi="宋体" w:cs="宋体"/>
          <w:color w:val="auto"/>
          <w:szCs w:val="21"/>
          <w:highlight w:val="none"/>
        </w:rPr>
        <w:t>的电子扫描件</w:t>
      </w:r>
      <w:r>
        <w:rPr>
          <w:rFonts w:hint="eastAsia" w:ascii="宋体" w:hAnsi="宋体" w:cs="宋体"/>
          <w:color w:val="auto"/>
          <w:szCs w:val="21"/>
          <w:highlight w:val="none"/>
          <w:lang w:val="zh-CN"/>
        </w:rPr>
        <w:t>）；</w:t>
      </w:r>
    </w:p>
    <w:p>
      <w:pPr>
        <w:tabs>
          <w:tab w:val="left" w:pos="5580"/>
        </w:tabs>
        <w:autoSpaceDE w:val="0"/>
        <w:autoSpaceDN w:val="0"/>
        <w:spacing w:line="440" w:lineRule="exact"/>
        <w:ind w:firstLine="315" w:firstLineChars="150"/>
        <w:rPr>
          <w:rFonts w:ascii="宋体" w:hAnsi="宋体" w:cs="宋体"/>
          <w:color w:val="auto"/>
          <w:szCs w:val="21"/>
          <w:highlight w:val="none"/>
          <w:lang w:val="zh-CN"/>
        </w:rPr>
      </w:pPr>
      <w:r>
        <w:rPr>
          <w:rFonts w:hint="eastAsia" w:ascii="宋体" w:hAnsi="宋体" w:cs="宋体"/>
          <w:color w:val="auto"/>
          <w:szCs w:val="21"/>
          <w:highlight w:val="none"/>
          <w:lang w:val="zh-CN"/>
        </w:rPr>
        <w:t>（3）投标保证金打款凭证（需加盖供应商单位公章</w:t>
      </w:r>
      <w:r>
        <w:rPr>
          <w:rFonts w:hint="eastAsia" w:ascii="宋体" w:hAnsi="宋体" w:cs="宋体"/>
          <w:color w:val="auto"/>
          <w:szCs w:val="21"/>
          <w:highlight w:val="none"/>
        </w:rPr>
        <w:t>的电子扫描件</w:t>
      </w:r>
      <w:r>
        <w:rPr>
          <w:rFonts w:hint="eastAsia" w:ascii="宋体" w:hAnsi="宋体" w:cs="宋体"/>
          <w:color w:val="auto"/>
          <w:szCs w:val="21"/>
          <w:highlight w:val="none"/>
          <w:lang w:val="zh-CN"/>
        </w:rPr>
        <w:t>）；</w:t>
      </w:r>
    </w:p>
    <w:p>
      <w:pPr>
        <w:tabs>
          <w:tab w:val="left" w:pos="5580"/>
        </w:tabs>
        <w:autoSpaceDE w:val="0"/>
        <w:autoSpaceDN w:val="0"/>
        <w:spacing w:line="440" w:lineRule="exact"/>
        <w:ind w:firstLine="315" w:firstLineChars="150"/>
        <w:rPr>
          <w:rFonts w:ascii="宋体" w:hAnsi="宋体" w:cs="宋体"/>
          <w:color w:val="auto"/>
          <w:szCs w:val="21"/>
          <w:highlight w:val="none"/>
          <w:lang w:val="zh-CN"/>
        </w:rPr>
      </w:pPr>
      <w:r>
        <w:rPr>
          <w:rFonts w:hint="eastAsia" w:ascii="宋体" w:hAnsi="宋体" w:cs="宋体"/>
          <w:color w:val="auto"/>
          <w:szCs w:val="21"/>
          <w:highlight w:val="none"/>
          <w:lang w:val="zh-CN"/>
        </w:rPr>
        <w:t>（4）资格审查、</w:t>
      </w:r>
      <w:r>
        <w:rPr>
          <w:rFonts w:hint="eastAsia" w:ascii="宋体" w:hAnsi="宋体" w:cs="宋体"/>
          <w:b/>
          <w:color w:val="auto"/>
          <w:szCs w:val="21"/>
          <w:highlight w:val="none"/>
          <w:lang w:val="zh-CN"/>
        </w:rPr>
        <w:t>符合性评审</w:t>
      </w:r>
      <w:r>
        <w:rPr>
          <w:rFonts w:hint="eastAsia" w:ascii="宋体" w:hAnsi="宋体" w:cs="宋体"/>
          <w:color w:val="auto"/>
          <w:szCs w:val="21"/>
          <w:highlight w:val="none"/>
          <w:lang w:val="zh-CN"/>
        </w:rPr>
        <w:t>审核标准中涉及到的有关资料；</w:t>
      </w:r>
    </w:p>
    <w:p>
      <w:pPr>
        <w:tabs>
          <w:tab w:val="left" w:pos="5580"/>
        </w:tabs>
        <w:autoSpaceDE w:val="0"/>
        <w:autoSpaceDN w:val="0"/>
        <w:spacing w:line="440" w:lineRule="exact"/>
        <w:ind w:firstLine="315" w:firstLineChars="150"/>
        <w:rPr>
          <w:rFonts w:ascii="宋体" w:hAnsi="宋体" w:cs="宋体"/>
          <w:b/>
          <w:color w:val="auto"/>
          <w:sz w:val="28"/>
          <w:szCs w:val="28"/>
          <w:highlight w:val="none"/>
          <w:lang w:val="zh-CN"/>
        </w:rPr>
      </w:pPr>
      <w:r>
        <w:rPr>
          <w:rFonts w:hint="eastAsia" w:ascii="宋体" w:hAnsi="宋体" w:cs="宋体"/>
          <w:color w:val="auto"/>
          <w:szCs w:val="21"/>
          <w:highlight w:val="none"/>
          <w:lang w:val="zh-CN"/>
        </w:rPr>
        <w:t>（5）供应商认为有必要提供的资料；</w:t>
      </w:r>
    </w:p>
    <w:p>
      <w:pPr>
        <w:pStyle w:val="8"/>
        <w:spacing w:line="440" w:lineRule="exact"/>
        <w:ind w:right="-17" w:firstLine="420" w:firstLineChars="200"/>
        <w:rPr>
          <w:rFonts w:hAnsi="宋体" w:cs="Arial"/>
          <w:color w:val="auto"/>
          <w:szCs w:val="21"/>
          <w:highlight w:val="none"/>
        </w:rPr>
      </w:pPr>
      <w:r>
        <w:rPr>
          <w:rFonts w:hint="eastAsia" w:hAnsi="宋体" w:cs="宋体"/>
          <w:color w:val="auto"/>
          <w:szCs w:val="21"/>
          <w:highlight w:val="none"/>
          <w:lang w:val="zh-CN"/>
        </w:rPr>
        <w:t>2.</w:t>
      </w:r>
      <w:r>
        <w:rPr>
          <w:rFonts w:hAnsi="宋体" w:cs="Arial"/>
          <w:color w:val="auto"/>
          <w:szCs w:val="21"/>
          <w:highlight w:val="none"/>
        </w:rPr>
        <w:t>附件：</w:t>
      </w:r>
    </w:p>
    <w:p>
      <w:pPr>
        <w:pStyle w:val="8"/>
        <w:spacing w:line="440" w:lineRule="exact"/>
        <w:ind w:right="-17" w:firstLine="420" w:firstLineChars="200"/>
        <w:rPr>
          <w:rFonts w:hAnsi="宋体" w:cs="Arial"/>
          <w:color w:val="auto"/>
          <w:szCs w:val="21"/>
          <w:highlight w:val="none"/>
        </w:rPr>
      </w:pPr>
      <w:r>
        <w:rPr>
          <w:rFonts w:hint="eastAsia" w:hAnsi="宋体" w:cs="Arial"/>
          <w:color w:val="auto"/>
          <w:szCs w:val="21"/>
          <w:highlight w:val="none"/>
        </w:rPr>
        <w:t>6-1</w:t>
      </w:r>
      <w:r>
        <w:rPr>
          <w:rFonts w:hAnsi="宋体" w:cs="Arial"/>
          <w:color w:val="auto"/>
          <w:szCs w:val="21"/>
          <w:highlight w:val="none"/>
        </w:rPr>
        <w:t>有效的企业</w:t>
      </w:r>
      <w:r>
        <w:rPr>
          <w:rFonts w:hint="eastAsia" w:hAnsi="宋体"/>
          <w:color w:val="auto"/>
          <w:szCs w:val="21"/>
          <w:highlight w:val="none"/>
        </w:rPr>
        <w:t>营业执照</w:t>
      </w:r>
      <w:r>
        <w:rPr>
          <w:rFonts w:hAnsi="宋体" w:cs="Arial"/>
          <w:color w:val="auto"/>
          <w:szCs w:val="21"/>
          <w:highlight w:val="none"/>
        </w:rPr>
        <w:t>（复印件需加盖本单位公章）。</w:t>
      </w:r>
    </w:p>
    <w:p>
      <w:pPr>
        <w:pStyle w:val="8"/>
        <w:spacing w:line="440" w:lineRule="exact"/>
        <w:ind w:right="-17" w:firstLine="420" w:firstLineChars="200"/>
        <w:rPr>
          <w:rFonts w:hint="default" w:hAnsi="宋体" w:eastAsia="宋体" w:cs="Arial"/>
          <w:color w:val="auto"/>
          <w:szCs w:val="21"/>
          <w:highlight w:val="none"/>
          <w:lang w:val="en-US" w:eastAsia="zh-CN"/>
        </w:rPr>
      </w:pPr>
      <w:r>
        <w:rPr>
          <w:rFonts w:hint="eastAsia" w:hAnsi="宋体" w:cs="Arial"/>
          <w:color w:val="auto"/>
          <w:szCs w:val="21"/>
          <w:highlight w:val="none"/>
          <w:lang w:val="en-US" w:eastAsia="zh-CN"/>
        </w:rPr>
        <w:t>6-2投标人为生产企业的应依法取得《医疗器械生产企业许可证》，具有经销代理权的投标人需依法取得《医疗器械经营企业许可证》；其中标项8还需提供所投产品的CE认证。</w:t>
      </w:r>
    </w:p>
    <w:p>
      <w:pPr>
        <w:pStyle w:val="8"/>
        <w:spacing w:line="440" w:lineRule="exact"/>
        <w:ind w:right="-17" w:firstLine="420" w:firstLineChars="200"/>
        <w:rPr>
          <w:rFonts w:hAnsi="宋体" w:cs="Arial"/>
          <w:color w:val="auto"/>
          <w:szCs w:val="21"/>
          <w:highlight w:val="none"/>
        </w:rPr>
      </w:pPr>
      <w:r>
        <w:rPr>
          <w:rFonts w:hint="eastAsia" w:hAnsi="宋体" w:cs="Arial"/>
          <w:color w:val="auto"/>
          <w:szCs w:val="21"/>
          <w:highlight w:val="none"/>
        </w:rPr>
        <w:t>6-</w:t>
      </w:r>
      <w:r>
        <w:rPr>
          <w:rFonts w:hint="eastAsia" w:hAnsi="宋体" w:cs="Arial"/>
          <w:color w:val="auto"/>
          <w:szCs w:val="21"/>
          <w:highlight w:val="none"/>
          <w:lang w:val="en-US" w:eastAsia="zh-CN"/>
        </w:rPr>
        <w:t>3</w:t>
      </w:r>
      <w:r>
        <w:rPr>
          <w:rFonts w:hint="eastAsia" w:hAnsi="宋体" w:cs="Arial"/>
          <w:color w:val="auto"/>
          <w:szCs w:val="21"/>
          <w:highlight w:val="none"/>
        </w:rPr>
        <w:t>财务状况报告、</w:t>
      </w:r>
      <w:r>
        <w:rPr>
          <w:rFonts w:hAnsi="宋体"/>
          <w:color w:val="auto"/>
          <w:szCs w:val="21"/>
          <w:highlight w:val="none"/>
        </w:rPr>
        <w:t>依法缴纳税收和社会保障资金</w:t>
      </w:r>
      <w:r>
        <w:rPr>
          <w:rFonts w:hint="eastAsia" w:hAnsi="宋体"/>
          <w:color w:val="auto"/>
          <w:szCs w:val="21"/>
          <w:highlight w:val="none"/>
        </w:rPr>
        <w:t>的相关证明</w:t>
      </w:r>
      <w:r>
        <w:rPr>
          <w:rFonts w:hAnsi="宋体" w:cs="Arial"/>
          <w:color w:val="auto"/>
          <w:szCs w:val="21"/>
          <w:highlight w:val="none"/>
        </w:rPr>
        <w:t>（复印件需加盖本单位公章）。</w:t>
      </w:r>
    </w:p>
    <w:p>
      <w:pPr>
        <w:pStyle w:val="8"/>
        <w:spacing w:line="440" w:lineRule="exact"/>
        <w:ind w:right="-17" w:firstLine="420" w:firstLineChars="200"/>
        <w:rPr>
          <w:rFonts w:hAnsi="宋体"/>
          <w:color w:val="auto"/>
          <w:szCs w:val="21"/>
          <w:highlight w:val="none"/>
        </w:rPr>
      </w:pPr>
      <w:r>
        <w:rPr>
          <w:rFonts w:hint="eastAsia" w:hAnsi="宋体" w:cs="Arial"/>
          <w:color w:val="auto"/>
          <w:szCs w:val="21"/>
          <w:highlight w:val="none"/>
        </w:rPr>
        <w:t>6-</w:t>
      </w:r>
      <w:r>
        <w:rPr>
          <w:rFonts w:hint="eastAsia" w:hAnsi="宋体" w:cs="Arial"/>
          <w:color w:val="auto"/>
          <w:szCs w:val="21"/>
          <w:highlight w:val="none"/>
          <w:lang w:val="en-US" w:eastAsia="zh-CN"/>
        </w:rPr>
        <w:t>4</w:t>
      </w:r>
      <w:r>
        <w:rPr>
          <w:rFonts w:hAnsi="宋体"/>
          <w:color w:val="auto"/>
          <w:szCs w:val="21"/>
          <w:highlight w:val="none"/>
        </w:rPr>
        <w:t>参加政府</w:t>
      </w:r>
      <w:r>
        <w:rPr>
          <w:rFonts w:hint="eastAsia" w:hAnsi="宋体"/>
          <w:color w:val="auto"/>
          <w:szCs w:val="21"/>
          <w:highlight w:val="none"/>
          <w:lang w:val="en-US" w:eastAsia="zh-CN"/>
        </w:rPr>
        <w:t>招标</w:t>
      </w:r>
      <w:r>
        <w:rPr>
          <w:rFonts w:hAnsi="宋体"/>
          <w:color w:val="auto"/>
          <w:szCs w:val="21"/>
          <w:highlight w:val="none"/>
        </w:rPr>
        <w:t>活动前三年内，在经营活动中没有重大违法记录</w:t>
      </w:r>
      <w:r>
        <w:rPr>
          <w:rFonts w:hint="eastAsia" w:hAnsi="宋体"/>
          <w:color w:val="auto"/>
          <w:szCs w:val="21"/>
          <w:highlight w:val="none"/>
        </w:rPr>
        <w:t>的书面声</w:t>
      </w:r>
      <w:r>
        <w:rPr>
          <w:rFonts w:hint="eastAsia" w:hAnsi="宋体" w:cs="Arial"/>
          <w:color w:val="auto"/>
          <w:szCs w:val="21"/>
          <w:highlight w:val="none"/>
        </w:rPr>
        <w:t>明（提供书面声明加盖公章）</w:t>
      </w:r>
      <w:r>
        <w:rPr>
          <w:rFonts w:hint="eastAsia" w:hAnsi="宋体"/>
          <w:color w:val="auto"/>
          <w:szCs w:val="21"/>
          <w:highlight w:val="none"/>
        </w:rPr>
        <w:t>。</w:t>
      </w:r>
    </w:p>
    <w:p>
      <w:pPr>
        <w:pStyle w:val="8"/>
        <w:spacing w:line="440" w:lineRule="exact"/>
        <w:ind w:right="-17" w:firstLine="420" w:firstLineChars="200"/>
        <w:rPr>
          <w:rFonts w:hAnsi="宋体" w:cs="Arial"/>
          <w:color w:val="auto"/>
          <w:szCs w:val="21"/>
          <w:highlight w:val="none"/>
        </w:rPr>
      </w:pPr>
      <w:r>
        <w:rPr>
          <w:rFonts w:hint="eastAsia" w:hAnsi="宋体" w:cs="Arial"/>
          <w:color w:val="auto"/>
          <w:szCs w:val="21"/>
          <w:highlight w:val="none"/>
        </w:rPr>
        <w:t>6-</w:t>
      </w:r>
      <w:r>
        <w:rPr>
          <w:rFonts w:hint="eastAsia" w:hAnsi="宋体" w:cs="Arial"/>
          <w:color w:val="auto"/>
          <w:szCs w:val="21"/>
          <w:highlight w:val="none"/>
          <w:lang w:val="en-US" w:eastAsia="zh-CN"/>
        </w:rPr>
        <w:t>5</w:t>
      </w:r>
      <w:r>
        <w:rPr>
          <w:rFonts w:hint="eastAsia" w:hAnsi="宋体" w:cs="Arial"/>
          <w:color w:val="auto"/>
          <w:szCs w:val="21"/>
          <w:highlight w:val="none"/>
        </w:rPr>
        <w:t>无法律、行政法规规定的其他不允许参与政府采购活动的情形（提供书面声明加盖公章）；</w:t>
      </w:r>
    </w:p>
    <w:p>
      <w:pPr>
        <w:pStyle w:val="8"/>
        <w:spacing w:line="440" w:lineRule="exact"/>
        <w:ind w:right="-17" w:firstLine="420" w:firstLineChars="200"/>
        <w:rPr>
          <w:rFonts w:hAnsi="宋体"/>
          <w:color w:val="auto"/>
          <w:szCs w:val="21"/>
          <w:highlight w:val="none"/>
        </w:rPr>
      </w:pPr>
      <w:r>
        <w:rPr>
          <w:rFonts w:hint="eastAsia" w:hAnsi="宋体" w:cs="Arial"/>
          <w:color w:val="auto"/>
          <w:szCs w:val="21"/>
          <w:highlight w:val="none"/>
        </w:rPr>
        <w:t>6-</w:t>
      </w:r>
      <w:r>
        <w:rPr>
          <w:rFonts w:hint="eastAsia" w:hAnsi="宋体" w:cs="Arial"/>
          <w:color w:val="auto"/>
          <w:szCs w:val="21"/>
          <w:highlight w:val="none"/>
          <w:lang w:val="en-US" w:eastAsia="zh-CN"/>
        </w:rPr>
        <w:t>6</w:t>
      </w:r>
      <w:r>
        <w:rPr>
          <w:rFonts w:hint="eastAsia" w:hAnsi="宋体" w:cs="宋体"/>
          <w:color w:val="auto"/>
          <w:szCs w:val="21"/>
          <w:highlight w:val="none"/>
          <w:lang w:val="zh-CN"/>
        </w:rPr>
        <w:t>后附供应商“信用中国”网站查询和“</w:t>
      </w:r>
      <w:r>
        <w:rPr>
          <w:rFonts w:hint="eastAsia" w:hAnsi="宋体" w:cs="宋体"/>
          <w:color w:val="FF0000"/>
          <w:szCs w:val="21"/>
          <w:highlight w:val="none"/>
          <w:lang w:val="en-US" w:eastAsia="zh-CN"/>
        </w:rPr>
        <w:t>中国</w:t>
      </w:r>
      <w:r>
        <w:rPr>
          <w:rFonts w:hint="eastAsia" w:hAnsi="宋体" w:cs="宋体"/>
          <w:color w:val="FF0000"/>
          <w:szCs w:val="21"/>
          <w:highlight w:val="none"/>
          <w:lang w:val="zh-CN"/>
        </w:rPr>
        <w:t>政府采购网</w:t>
      </w:r>
      <w:r>
        <w:rPr>
          <w:rFonts w:hint="eastAsia" w:hAnsi="宋体" w:cs="宋体"/>
          <w:color w:val="auto"/>
          <w:szCs w:val="21"/>
          <w:highlight w:val="none"/>
          <w:lang w:val="zh-CN"/>
        </w:rPr>
        <w:t>”网站查询记录（均需加盖供应商单位公章</w:t>
      </w:r>
      <w:r>
        <w:rPr>
          <w:rFonts w:hint="eastAsia" w:hAnsi="宋体" w:cs="宋体"/>
          <w:color w:val="auto"/>
          <w:szCs w:val="21"/>
          <w:highlight w:val="none"/>
        </w:rPr>
        <w:t>的电子扫描件</w:t>
      </w:r>
      <w:r>
        <w:rPr>
          <w:rFonts w:hint="eastAsia" w:hAnsi="宋体" w:cs="宋体"/>
          <w:color w:val="auto"/>
          <w:szCs w:val="21"/>
          <w:highlight w:val="none"/>
          <w:lang w:val="zh-CN"/>
        </w:rPr>
        <w:t>）</w:t>
      </w:r>
      <w:r>
        <w:rPr>
          <w:rFonts w:hint="eastAsia" w:hAnsi="宋体" w:cs="Arial"/>
          <w:color w:val="auto"/>
          <w:szCs w:val="21"/>
          <w:highlight w:val="none"/>
        </w:rPr>
        <w:t>。</w:t>
      </w:r>
    </w:p>
    <w:p>
      <w:pPr>
        <w:pStyle w:val="8"/>
        <w:spacing w:line="440" w:lineRule="exact"/>
        <w:ind w:right="-17" w:firstLine="420" w:firstLineChars="200"/>
        <w:rPr>
          <w:rFonts w:hAnsi="宋体" w:cs="宋体"/>
          <w:color w:val="auto"/>
          <w:szCs w:val="21"/>
          <w:highlight w:val="none"/>
        </w:rPr>
      </w:pPr>
      <w:r>
        <w:rPr>
          <w:rFonts w:hint="eastAsia" w:hAnsi="宋体"/>
          <w:color w:val="auto"/>
          <w:szCs w:val="21"/>
          <w:highlight w:val="none"/>
        </w:rPr>
        <w:t>6-</w:t>
      </w:r>
      <w:r>
        <w:rPr>
          <w:rFonts w:hint="eastAsia" w:hAnsi="宋体"/>
          <w:color w:val="auto"/>
          <w:szCs w:val="21"/>
          <w:highlight w:val="none"/>
          <w:lang w:val="en-US" w:eastAsia="zh-CN"/>
        </w:rPr>
        <w:t>7</w:t>
      </w:r>
      <w:r>
        <w:rPr>
          <w:rFonts w:hint="eastAsia" w:hAnsi="宋体"/>
          <w:color w:val="auto"/>
          <w:szCs w:val="21"/>
          <w:highlight w:val="none"/>
        </w:rPr>
        <w:t>投标保证金打款凭证</w:t>
      </w:r>
      <w:r>
        <w:rPr>
          <w:rFonts w:hAnsi="宋体" w:cs="宋体"/>
          <w:color w:val="auto"/>
          <w:szCs w:val="21"/>
          <w:highlight w:val="none"/>
        </w:rPr>
        <w:t>（需加盖本单位公章）</w:t>
      </w:r>
    </w:p>
    <w:p>
      <w:pPr>
        <w:pStyle w:val="8"/>
        <w:spacing w:line="440" w:lineRule="exact"/>
        <w:ind w:right="-17" w:firstLine="420" w:firstLineChars="200"/>
        <w:rPr>
          <w:rFonts w:hAnsi="宋体" w:cs="宋体"/>
          <w:color w:val="auto"/>
          <w:szCs w:val="21"/>
          <w:highlight w:val="none"/>
          <w:lang w:val="zh-CN"/>
        </w:rPr>
      </w:pPr>
      <w:r>
        <w:rPr>
          <w:rFonts w:hAnsi="宋体"/>
          <w:color w:val="auto"/>
          <w:szCs w:val="21"/>
          <w:highlight w:val="none"/>
        </w:rPr>
        <w:t>6-</w:t>
      </w:r>
      <w:r>
        <w:rPr>
          <w:rFonts w:hint="eastAsia" w:hAnsi="宋体"/>
          <w:color w:val="auto"/>
          <w:szCs w:val="21"/>
          <w:highlight w:val="none"/>
          <w:lang w:val="en-US" w:eastAsia="zh-CN"/>
        </w:rPr>
        <w:t>8</w:t>
      </w:r>
      <w:r>
        <w:rPr>
          <w:rFonts w:hint="eastAsia" w:hAnsi="宋体" w:cs="宋体"/>
          <w:color w:val="auto"/>
          <w:szCs w:val="21"/>
          <w:highlight w:val="none"/>
          <w:lang w:val="zh-CN"/>
        </w:rPr>
        <w:t>评审标准中涉及到的有关文件</w:t>
      </w:r>
    </w:p>
    <w:p>
      <w:pPr>
        <w:pStyle w:val="8"/>
        <w:spacing w:line="440" w:lineRule="exact"/>
        <w:ind w:right="-17" w:firstLine="420" w:firstLineChars="200"/>
        <w:rPr>
          <w:rFonts w:hAnsi="宋体" w:cs="Arial"/>
          <w:color w:val="auto"/>
          <w:szCs w:val="21"/>
          <w:highlight w:val="none"/>
        </w:rPr>
      </w:pPr>
      <w:r>
        <w:rPr>
          <w:rFonts w:hAnsi="宋体"/>
          <w:color w:val="auto"/>
          <w:szCs w:val="21"/>
          <w:highlight w:val="none"/>
        </w:rPr>
        <w:t>6-</w:t>
      </w:r>
      <w:r>
        <w:rPr>
          <w:rFonts w:hint="eastAsia" w:hAnsi="宋体"/>
          <w:color w:val="auto"/>
          <w:szCs w:val="21"/>
          <w:highlight w:val="none"/>
          <w:lang w:val="en-US" w:eastAsia="zh-CN"/>
        </w:rPr>
        <w:t>9</w:t>
      </w:r>
      <w:r>
        <w:rPr>
          <w:rFonts w:hint="eastAsia" w:hAnsi="宋体" w:cs="宋体"/>
          <w:color w:val="auto"/>
          <w:szCs w:val="21"/>
          <w:highlight w:val="none"/>
          <w:lang w:val="zh-CN"/>
        </w:rPr>
        <w:t>投标人认为有必要提供的文件</w:t>
      </w:r>
    </w:p>
    <w:p>
      <w:pPr>
        <w:pStyle w:val="8"/>
        <w:spacing w:line="440" w:lineRule="exact"/>
        <w:ind w:right="-17"/>
        <w:jc w:val="center"/>
        <w:rPr>
          <w:rFonts w:hAnsi="宋体"/>
          <w:b/>
          <w:color w:val="auto"/>
          <w:sz w:val="24"/>
          <w:szCs w:val="24"/>
          <w:highlight w:val="none"/>
        </w:rPr>
      </w:pPr>
    </w:p>
    <w:p>
      <w:pPr>
        <w:pStyle w:val="8"/>
        <w:spacing w:line="440" w:lineRule="exact"/>
        <w:ind w:right="-17"/>
        <w:jc w:val="center"/>
        <w:rPr>
          <w:rFonts w:hAnsi="宋体"/>
          <w:b/>
          <w:color w:val="auto"/>
          <w:sz w:val="24"/>
          <w:szCs w:val="24"/>
          <w:highlight w:val="none"/>
        </w:rPr>
      </w:pPr>
    </w:p>
    <w:p>
      <w:pPr>
        <w:pStyle w:val="8"/>
        <w:spacing w:line="440" w:lineRule="exact"/>
        <w:ind w:right="-17"/>
        <w:jc w:val="center"/>
        <w:rPr>
          <w:rFonts w:hAnsi="宋体"/>
          <w:b/>
          <w:color w:val="auto"/>
          <w:sz w:val="24"/>
          <w:szCs w:val="24"/>
          <w:highlight w:val="none"/>
        </w:rPr>
      </w:pPr>
    </w:p>
    <w:p>
      <w:pPr>
        <w:pStyle w:val="8"/>
        <w:spacing w:line="440" w:lineRule="exact"/>
        <w:ind w:right="-17"/>
        <w:jc w:val="center"/>
        <w:rPr>
          <w:rFonts w:hAnsi="宋体"/>
          <w:b/>
          <w:color w:val="auto"/>
          <w:sz w:val="24"/>
          <w:szCs w:val="24"/>
          <w:highlight w:val="none"/>
        </w:rPr>
      </w:pPr>
    </w:p>
    <w:p>
      <w:pPr>
        <w:pStyle w:val="8"/>
        <w:spacing w:line="440" w:lineRule="exact"/>
        <w:ind w:right="-17"/>
        <w:jc w:val="center"/>
        <w:rPr>
          <w:rFonts w:hAnsi="宋体"/>
          <w:b/>
          <w:color w:val="auto"/>
          <w:sz w:val="24"/>
          <w:szCs w:val="24"/>
          <w:highlight w:val="none"/>
        </w:rPr>
      </w:pPr>
    </w:p>
    <w:p>
      <w:pPr>
        <w:widowControl/>
        <w:jc w:val="left"/>
        <w:rPr>
          <w:b/>
          <w:bCs/>
          <w:color w:val="auto"/>
          <w:sz w:val="28"/>
          <w:szCs w:val="28"/>
          <w:highlight w:val="none"/>
        </w:rPr>
      </w:pPr>
      <w:bookmarkStart w:id="164" w:name="_Toc525046339"/>
      <w:r>
        <w:rPr>
          <w:b/>
          <w:bCs/>
          <w:color w:val="auto"/>
          <w:sz w:val="28"/>
          <w:szCs w:val="28"/>
          <w:highlight w:val="none"/>
        </w:rPr>
        <w:br w:type="page"/>
      </w:r>
    </w:p>
    <w:p>
      <w:pPr>
        <w:spacing w:line="440" w:lineRule="exact"/>
        <w:jc w:val="center"/>
        <w:rPr>
          <w:b/>
          <w:bCs/>
          <w:color w:val="auto"/>
          <w:sz w:val="28"/>
          <w:szCs w:val="28"/>
          <w:highlight w:val="none"/>
        </w:rPr>
      </w:pPr>
      <w:r>
        <w:rPr>
          <w:rFonts w:hint="eastAsia"/>
          <w:b/>
          <w:bCs/>
          <w:color w:val="auto"/>
          <w:sz w:val="28"/>
          <w:szCs w:val="28"/>
          <w:highlight w:val="none"/>
        </w:rPr>
        <w:t>附件7-3、7-4：没有重大违法记录的书面声明</w:t>
      </w:r>
      <w:bookmarkEnd w:id="164"/>
    </w:p>
    <w:p>
      <w:pPr>
        <w:spacing w:line="360" w:lineRule="auto"/>
        <w:rPr>
          <w:rFonts w:ascii="宋体" w:hAnsi="宋体"/>
          <w:color w:val="auto"/>
          <w:szCs w:val="21"/>
          <w:highlight w:val="none"/>
        </w:rPr>
      </w:pPr>
    </w:p>
    <w:p>
      <w:pPr>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致：</w:t>
      </w:r>
      <w:r>
        <w:rPr>
          <w:rFonts w:hint="eastAsia" w:ascii="宋体" w:hAnsi="宋体"/>
          <w:color w:val="auto"/>
          <w:szCs w:val="21"/>
          <w:highlight w:val="none"/>
          <w:u w:val="single"/>
          <w:lang w:eastAsia="zh-CN"/>
        </w:rPr>
        <w:t>新疆宏力源工程项目管理有限公司</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根据《中国人民共和国政府采购法》第二十二条的规定，本公司郑重声明：</w:t>
      </w:r>
      <w:r>
        <w:rPr>
          <w:rFonts w:hint="eastAsia" w:ascii="宋体" w:hAnsi="宋体"/>
          <w:b/>
          <w:color w:val="auto"/>
          <w:szCs w:val="21"/>
          <w:highlight w:val="none"/>
        </w:rPr>
        <w:t>参加此次</w:t>
      </w:r>
      <w:r>
        <w:rPr>
          <w:rFonts w:hint="eastAsia" w:ascii="宋体" w:hAnsi="宋体"/>
          <w:b/>
          <w:color w:val="auto"/>
          <w:szCs w:val="21"/>
          <w:highlight w:val="none"/>
          <w:lang w:val="en-US" w:eastAsia="zh-CN"/>
        </w:rPr>
        <w:t>招标</w:t>
      </w:r>
      <w:r>
        <w:rPr>
          <w:rFonts w:hint="eastAsia" w:ascii="宋体" w:hAnsi="宋体"/>
          <w:b/>
          <w:color w:val="auto"/>
          <w:szCs w:val="21"/>
          <w:highlight w:val="none"/>
        </w:rPr>
        <w:t>活动前三年内在经营活动中没有发生过以下重大违法记录</w:t>
      </w:r>
      <w:r>
        <w:rPr>
          <w:rFonts w:hint="eastAsia" w:ascii="宋体" w:hAnsi="宋体"/>
          <w:color w:val="auto"/>
          <w:szCs w:val="21"/>
          <w:highlight w:val="none"/>
        </w:rPr>
        <w:t>：</w:t>
      </w:r>
    </w:p>
    <w:p>
      <w:pPr>
        <w:numPr>
          <w:ilvl w:val="0"/>
          <w:numId w:val="2"/>
        </w:numPr>
        <w:spacing w:line="360" w:lineRule="auto"/>
        <w:rPr>
          <w:rFonts w:ascii="宋体" w:hAnsi="宋体"/>
          <w:color w:val="auto"/>
          <w:szCs w:val="21"/>
          <w:highlight w:val="none"/>
        </w:rPr>
      </w:pPr>
      <w:r>
        <w:rPr>
          <w:rFonts w:hint="eastAsia" w:ascii="宋体" w:hAnsi="宋体"/>
          <w:color w:val="auto"/>
          <w:szCs w:val="21"/>
          <w:highlight w:val="none"/>
        </w:rPr>
        <w:t>因违法经营受到刑事处罚；</w:t>
      </w:r>
    </w:p>
    <w:p>
      <w:pPr>
        <w:numPr>
          <w:ilvl w:val="0"/>
          <w:numId w:val="2"/>
        </w:numPr>
        <w:spacing w:line="360" w:lineRule="auto"/>
        <w:rPr>
          <w:rFonts w:ascii="宋体" w:hAnsi="宋体"/>
          <w:color w:val="auto"/>
          <w:szCs w:val="21"/>
          <w:highlight w:val="none"/>
        </w:rPr>
      </w:pPr>
      <w:r>
        <w:rPr>
          <w:rFonts w:hint="eastAsia" w:ascii="宋体" w:hAnsi="宋体"/>
          <w:color w:val="auto"/>
          <w:szCs w:val="21"/>
          <w:highlight w:val="none"/>
        </w:rPr>
        <w:t>因违法经营受到责令停产停业、吊销许可证或者执照、较大数额罚款等行政处罚。</w:t>
      </w:r>
    </w:p>
    <w:p>
      <w:pPr>
        <w:numPr>
          <w:ilvl w:val="0"/>
          <w:numId w:val="2"/>
        </w:numPr>
        <w:spacing w:line="360" w:lineRule="auto"/>
        <w:rPr>
          <w:rFonts w:ascii="宋体" w:hAnsi="宋体"/>
          <w:color w:val="auto"/>
          <w:szCs w:val="21"/>
          <w:highlight w:val="none"/>
        </w:rPr>
      </w:pPr>
      <w:r>
        <w:rPr>
          <w:rFonts w:hint="eastAsia" w:ascii="宋体" w:hAnsi="宋体"/>
          <w:color w:val="auto"/>
          <w:szCs w:val="21"/>
          <w:highlight w:val="none"/>
        </w:rPr>
        <w:t>无法律、行政法规规定的其他不允许参与政府</w:t>
      </w:r>
      <w:r>
        <w:rPr>
          <w:rFonts w:hint="eastAsia" w:ascii="宋体" w:hAnsi="宋体" w:cs="Arial"/>
          <w:color w:val="auto"/>
          <w:szCs w:val="21"/>
          <w:highlight w:val="none"/>
          <w:lang w:val="en-US" w:eastAsia="zh-CN"/>
        </w:rPr>
        <w:t>招标</w:t>
      </w:r>
      <w:r>
        <w:rPr>
          <w:rFonts w:hint="eastAsia" w:ascii="宋体" w:hAnsi="宋体"/>
          <w:color w:val="auto"/>
          <w:szCs w:val="21"/>
          <w:highlight w:val="none"/>
        </w:rPr>
        <w:t>活动的情形。</w:t>
      </w:r>
    </w:p>
    <w:p>
      <w:pPr>
        <w:spacing w:line="360" w:lineRule="auto"/>
        <w:ind w:left="1395"/>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本公司对上述声明的真实性负责。如有虚假，将依法承担相应责任。</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s="Arial"/>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lang w:val="zh-CN"/>
        </w:rPr>
        <w:t>供应商名称：（盖章）</w:t>
      </w:r>
    </w:p>
    <w:p>
      <w:pPr>
        <w:spacing w:line="360" w:lineRule="auto"/>
        <w:rPr>
          <w:rFonts w:ascii="宋体" w:hAnsi="宋体"/>
          <w:color w:val="auto"/>
          <w:szCs w:val="21"/>
          <w:highlight w:val="none"/>
        </w:rPr>
      </w:pPr>
      <w:r>
        <w:rPr>
          <w:rFonts w:hint="eastAsia" w:ascii="宋体" w:hAnsi="宋体"/>
          <w:color w:val="auto"/>
          <w:szCs w:val="21"/>
          <w:highlight w:val="none"/>
          <w:lang w:val="zh-CN"/>
        </w:rPr>
        <w:t>法定代表人或其</w:t>
      </w:r>
      <w:r>
        <w:rPr>
          <w:rFonts w:ascii="宋体" w:hAnsi="宋体"/>
          <w:color w:val="auto"/>
          <w:szCs w:val="21"/>
          <w:highlight w:val="none"/>
          <w:lang w:val="zh-CN"/>
        </w:rPr>
        <w:t>委托代理人</w:t>
      </w:r>
      <w:r>
        <w:rPr>
          <w:rFonts w:hint="eastAsia" w:ascii="宋体" w:hAnsi="宋体"/>
          <w:color w:val="auto"/>
          <w:szCs w:val="21"/>
          <w:highlight w:val="none"/>
          <w:lang w:val="zh-CN"/>
        </w:rPr>
        <w:t xml:space="preserve">：（签字或盖章） </w:t>
      </w:r>
    </w:p>
    <w:p>
      <w:pPr>
        <w:spacing w:line="360" w:lineRule="auto"/>
        <w:ind w:firstLine="5250" w:firstLineChars="2500"/>
        <w:rPr>
          <w:rFonts w:ascii="宋体" w:hAnsi="宋体"/>
          <w:color w:val="auto"/>
          <w:szCs w:val="21"/>
          <w:highlight w:val="none"/>
          <w:u w:val="single"/>
        </w:rPr>
      </w:pPr>
      <w:r>
        <w:rPr>
          <w:rFonts w:hint="eastAsia" w:ascii="宋体" w:hAnsi="宋体"/>
          <w:color w:val="auto"/>
          <w:szCs w:val="21"/>
          <w:highlight w:val="none"/>
          <w:lang w:val="zh-CN"/>
        </w:rPr>
        <w:t>日期</w:t>
      </w:r>
      <w:r>
        <w:rPr>
          <w:rFonts w:hint="eastAsia" w:ascii="宋体" w:hAnsi="宋体"/>
          <w:color w:val="auto"/>
          <w:szCs w:val="21"/>
          <w:highlight w:val="none"/>
        </w:rPr>
        <w:t>：</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注：1、投标人在参加此次</w:t>
      </w:r>
      <w:r>
        <w:rPr>
          <w:rFonts w:hint="eastAsia" w:ascii="宋体" w:hAnsi="宋体" w:cs="Arial"/>
          <w:color w:val="auto"/>
          <w:szCs w:val="21"/>
          <w:highlight w:val="none"/>
          <w:lang w:val="en-US" w:eastAsia="zh-CN"/>
        </w:rPr>
        <w:t>招标</w:t>
      </w:r>
      <w:r>
        <w:rPr>
          <w:rFonts w:hint="eastAsia" w:ascii="宋体" w:hAnsi="宋体"/>
          <w:color w:val="auto"/>
          <w:szCs w:val="21"/>
          <w:highlight w:val="none"/>
        </w:rPr>
        <w:t>活动前三年内因违法经营被禁止在一定期限内参加政府</w:t>
      </w:r>
      <w:r>
        <w:rPr>
          <w:rFonts w:hint="eastAsia" w:ascii="宋体" w:hAnsi="宋体" w:cs="Arial"/>
          <w:color w:val="auto"/>
          <w:szCs w:val="21"/>
          <w:highlight w:val="none"/>
          <w:lang w:val="en-US" w:eastAsia="zh-CN"/>
        </w:rPr>
        <w:t>招标</w:t>
      </w:r>
      <w:r>
        <w:rPr>
          <w:rFonts w:hint="eastAsia" w:ascii="宋体" w:hAnsi="宋体"/>
          <w:color w:val="auto"/>
          <w:szCs w:val="21"/>
          <w:highlight w:val="none"/>
        </w:rPr>
        <w:t>活动，期限届满的，可以参加此次</w:t>
      </w:r>
      <w:r>
        <w:rPr>
          <w:rFonts w:hint="eastAsia" w:ascii="宋体" w:hAnsi="宋体" w:cs="Arial"/>
          <w:color w:val="auto"/>
          <w:szCs w:val="21"/>
          <w:highlight w:val="none"/>
          <w:lang w:val="en-US" w:eastAsia="zh-CN"/>
        </w:rPr>
        <w:t>招标</w:t>
      </w:r>
      <w:r>
        <w:rPr>
          <w:rFonts w:hint="eastAsia" w:ascii="宋体" w:hAnsi="宋体"/>
          <w:color w:val="auto"/>
          <w:szCs w:val="21"/>
          <w:highlight w:val="none"/>
        </w:rPr>
        <w:t>活动。</w:t>
      </w:r>
    </w:p>
    <w:p>
      <w:pPr>
        <w:spacing w:line="360" w:lineRule="auto"/>
        <w:rPr>
          <w:rFonts w:ascii="宋体" w:hAnsi="宋体"/>
          <w:color w:val="auto"/>
          <w:szCs w:val="21"/>
          <w:highlight w:val="none"/>
        </w:rPr>
      </w:pPr>
      <w:r>
        <w:rPr>
          <w:rFonts w:hint="eastAsia" w:ascii="宋体" w:hAnsi="宋体"/>
          <w:color w:val="auto"/>
          <w:szCs w:val="21"/>
          <w:highlight w:val="none"/>
        </w:rPr>
        <w:t>2、没有提供此项声明的，将视同缺少实质性的内容，按无效投标处理。</w:t>
      </w:r>
    </w:p>
    <w:p>
      <w:pPr>
        <w:pStyle w:val="37"/>
        <w:widowControl w:val="0"/>
        <w:spacing w:line="440" w:lineRule="exact"/>
        <w:rPr>
          <w:rFonts w:ascii="宋体" w:hAnsi="宋体"/>
          <w:color w:val="auto"/>
          <w:szCs w:val="24"/>
          <w:highlight w:val="none"/>
        </w:rPr>
      </w:pPr>
    </w:p>
    <w:p>
      <w:pPr>
        <w:pStyle w:val="37"/>
        <w:widowControl w:val="0"/>
        <w:spacing w:line="440" w:lineRule="exact"/>
        <w:rPr>
          <w:rFonts w:ascii="宋体" w:hAnsi="宋体"/>
          <w:color w:val="auto"/>
          <w:szCs w:val="24"/>
          <w:highlight w:val="none"/>
        </w:rPr>
      </w:pPr>
    </w:p>
    <w:p>
      <w:pPr>
        <w:pStyle w:val="37"/>
        <w:widowControl w:val="0"/>
        <w:spacing w:line="440" w:lineRule="exact"/>
        <w:rPr>
          <w:rFonts w:ascii="宋体" w:hAnsi="宋体"/>
          <w:color w:val="auto"/>
          <w:szCs w:val="24"/>
          <w:highlight w:val="none"/>
        </w:rPr>
      </w:pPr>
    </w:p>
    <w:p>
      <w:pPr>
        <w:pStyle w:val="37"/>
        <w:widowControl w:val="0"/>
        <w:spacing w:line="440" w:lineRule="exact"/>
        <w:rPr>
          <w:rFonts w:ascii="宋体" w:hAnsi="宋体"/>
          <w:color w:val="auto"/>
          <w:szCs w:val="24"/>
          <w:highlight w:val="none"/>
        </w:rPr>
      </w:pPr>
    </w:p>
    <w:p>
      <w:pPr>
        <w:widowControl/>
        <w:jc w:val="left"/>
        <w:rPr>
          <w:rFonts w:ascii="宋体" w:hAnsi="宋体"/>
          <w:b/>
          <w:color w:val="auto"/>
          <w:kern w:val="0"/>
          <w:sz w:val="36"/>
          <w:szCs w:val="36"/>
          <w:highlight w:val="none"/>
        </w:rPr>
      </w:pPr>
      <w:bookmarkStart w:id="165" w:name="_Toc60072911"/>
      <w:r>
        <w:rPr>
          <w:rFonts w:ascii="宋体" w:hAnsi="宋体"/>
          <w:color w:val="auto"/>
          <w:sz w:val="36"/>
          <w:szCs w:val="36"/>
          <w:highlight w:val="none"/>
        </w:rPr>
        <w:br w:type="page"/>
      </w:r>
    </w:p>
    <w:bookmarkEnd w:id="165"/>
    <w:p>
      <w:pPr>
        <w:pStyle w:val="5"/>
        <w:keepNext/>
        <w:keepLines/>
        <w:widowControl w:val="0"/>
        <w:spacing w:beforeLines="0" w:afterLines="0" w:line="440" w:lineRule="exact"/>
        <w:rPr>
          <w:rFonts w:ascii="宋体" w:hAnsi="宋体"/>
          <w:bCs/>
          <w:color w:val="auto"/>
          <w:kern w:val="44"/>
          <w:sz w:val="36"/>
          <w:szCs w:val="36"/>
          <w:highlight w:val="none"/>
        </w:rPr>
      </w:pPr>
      <w:bookmarkStart w:id="166" w:name="_Toc3500"/>
      <w:r>
        <w:rPr>
          <w:rFonts w:hint="eastAsia" w:ascii="宋体" w:hAnsi="宋体"/>
          <w:bCs/>
          <w:color w:val="auto"/>
          <w:kern w:val="44"/>
          <w:sz w:val="36"/>
          <w:szCs w:val="36"/>
          <w:highlight w:val="none"/>
        </w:rPr>
        <w:t>八、项目业绩表</w:t>
      </w:r>
      <w:bookmarkEnd w:id="166"/>
    </w:p>
    <w:p>
      <w:pPr>
        <w:rPr>
          <w:color w:val="auto"/>
          <w:szCs w:val="21"/>
          <w:highlight w:val="none"/>
        </w:rPr>
      </w:pPr>
    </w:p>
    <w:tbl>
      <w:tblPr>
        <w:tblStyle w:val="14"/>
        <w:tblW w:w="87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9"/>
        <w:gridCol w:w="1623"/>
        <w:gridCol w:w="1466"/>
        <w:gridCol w:w="1275"/>
        <w:gridCol w:w="1135"/>
        <w:gridCol w:w="1418"/>
        <w:gridCol w:w="11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Arial"/>
                <w:color w:val="auto"/>
                <w:szCs w:val="21"/>
                <w:highlight w:val="none"/>
              </w:rPr>
            </w:pPr>
            <w:r>
              <w:rPr>
                <w:rFonts w:ascii="宋体" w:hAnsi="宋体" w:cs="Arial"/>
                <w:color w:val="auto"/>
                <w:szCs w:val="21"/>
                <w:highlight w:val="none"/>
              </w:rPr>
              <w:t>序号</w:t>
            </w:r>
          </w:p>
        </w:tc>
        <w:tc>
          <w:tcPr>
            <w:tcW w:w="16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Arial"/>
                <w:color w:val="auto"/>
                <w:szCs w:val="21"/>
                <w:highlight w:val="none"/>
              </w:rPr>
            </w:pPr>
            <w:r>
              <w:rPr>
                <w:rFonts w:ascii="宋体" w:hAnsi="宋体" w:cs="Arial"/>
                <w:color w:val="auto"/>
                <w:szCs w:val="21"/>
                <w:highlight w:val="none"/>
              </w:rPr>
              <w:t>项目名称</w:t>
            </w:r>
          </w:p>
        </w:tc>
        <w:tc>
          <w:tcPr>
            <w:tcW w:w="14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Arial"/>
                <w:color w:val="auto"/>
                <w:szCs w:val="21"/>
                <w:highlight w:val="none"/>
              </w:rPr>
            </w:pPr>
            <w:r>
              <w:rPr>
                <w:rFonts w:ascii="宋体" w:hAnsi="宋体" w:cs="Arial"/>
                <w:color w:val="auto"/>
                <w:szCs w:val="21"/>
                <w:highlight w:val="none"/>
              </w:rPr>
              <w:t>项目地点</w:t>
            </w: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Arial"/>
                <w:color w:val="auto"/>
                <w:szCs w:val="21"/>
                <w:highlight w:val="none"/>
              </w:rPr>
            </w:pPr>
            <w:r>
              <w:rPr>
                <w:rFonts w:hint="eastAsia" w:ascii="宋体" w:hAnsi="宋体" w:cs="Arial"/>
                <w:color w:val="auto"/>
                <w:szCs w:val="21"/>
                <w:highlight w:val="none"/>
                <w:lang w:val="en-US" w:eastAsia="zh-CN"/>
              </w:rPr>
              <w:t>招标</w:t>
            </w:r>
            <w:r>
              <w:rPr>
                <w:rFonts w:hint="eastAsia" w:ascii="宋体" w:hAnsi="宋体" w:cs="Arial"/>
                <w:color w:val="auto"/>
                <w:szCs w:val="21"/>
                <w:highlight w:val="none"/>
              </w:rPr>
              <w:t>人</w:t>
            </w:r>
          </w:p>
        </w:tc>
        <w:tc>
          <w:tcPr>
            <w:tcW w:w="11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Arial"/>
                <w:color w:val="auto"/>
                <w:szCs w:val="21"/>
                <w:highlight w:val="none"/>
              </w:rPr>
            </w:pPr>
            <w:r>
              <w:rPr>
                <w:rFonts w:hint="eastAsia" w:ascii="宋体" w:hAnsi="宋体" w:cs="Arial"/>
                <w:color w:val="auto"/>
                <w:szCs w:val="21"/>
                <w:highlight w:val="none"/>
              </w:rPr>
              <w:t>联系人</w:t>
            </w:r>
          </w:p>
        </w:tc>
        <w:tc>
          <w:tcPr>
            <w:tcW w:w="14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Arial"/>
                <w:color w:val="auto"/>
                <w:szCs w:val="21"/>
                <w:highlight w:val="none"/>
              </w:rPr>
            </w:pPr>
            <w:r>
              <w:rPr>
                <w:rFonts w:hint="eastAsia" w:ascii="宋体" w:hAnsi="宋体" w:cs="Arial"/>
                <w:color w:val="auto"/>
                <w:szCs w:val="21"/>
                <w:highlight w:val="none"/>
              </w:rPr>
              <w:t>联系电话</w:t>
            </w:r>
          </w:p>
        </w:tc>
        <w:tc>
          <w:tcPr>
            <w:tcW w:w="11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Arial"/>
                <w:color w:val="auto"/>
                <w:szCs w:val="21"/>
                <w:highlight w:val="none"/>
              </w:rPr>
            </w:pPr>
            <w:r>
              <w:rPr>
                <w:rFonts w:hint="eastAsia" w:ascii="宋体" w:hAnsi="宋体" w:cs="Arial"/>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Arial"/>
                <w:color w:val="auto"/>
                <w:szCs w:val="21"/>
                <w:highlight w:val="none"/>
              </w:rPr>
            </w:pPr>
          </w:p>
        </w:tc>
        <w:tc>
          <w:tcPr>
            <w:tcW w:w="16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Arial"/>
                <w:color w:val="auto"/>
                <w:szCs w:val="21"/>
                <w:highlight w:val="none"/>
              </w:rPr>
            </w:pPr>
          </w:p>
        </w:tc>
        <w:tc>
          <w:tcPr>
            <w:tcW w:w="14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Arial"/>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Arial"/>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40" w:lineRule="exact"/>
              <w:jc w:val="center"/>
              <w:rPr>
                <w:rFonts w:ascii="宋体" w:hAnsi="宋体" w:cs="Arial"/>
                <w:color w:val="auto"/>
                <w:szCs w:val="21"/>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Arial"/>
                <w:color w:val="auto"/>
                <w:szCs w:val="21"/>
                <w:highlight w:val="none"/>
              </w:rPr>
            </w:pPr>
          </w:p>
        </w:tc>
        <w:tc>
          <w:tcPr>
            <w:tcW w:w="16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Arial"/>
                <w:color w:val="auto"/>
                <w:szCs w:val="21"/>
                <w:highlight w:val="none"/>
              </w:rPr>
            </w:pPr>
          </w:p>
        </w:tc>
        <w:tc>
          <w:tcPr>
            <w:tcW w:w="14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Arial"/>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Arial"/>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40" w:lineRule="exact"/>
              <w:jc w:val="center"/>
              <w:rPr>
                <w:rFonts w:ascii="宋体" w:hAnsi="宋体" w:cs="Arial"/>
                <w:color w:val="auto"/>
                <w:szCs w:val="21"/>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Arial"/>
                <w:color w:val="auto"/>
                <w:szCs w:val="21"/>
                <w:highlight w:val="none"/>
              </w:rPr>
            </w:pPr>
          </w:p>
        </w:tc>
        <w:tc>
          <w:tcPr>
            <w:tcW w:w="16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Arial"/>
                <w:color w:val="auto"/>
                <w:szCs w:val="21"/>
                <w:highlight w:val="none"/>
              </w:rPr>
            </w:pPr>
          </w:p>
        </w:tc>
        <w:tc>
          <w:tcPr>
            <w:tcW w:w="14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Arial"/>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Arial"/>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40" w:lineRule="exact"/>
              <w:jc w:val="center"/>
              <w:rPr>
                <w:rFonts w:ascii="宋体" w:hAnsi="宋体" w:cs="Arial"/>
                <w:color w:val="auto"/>
                <w:szCs w:val="21"/>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Arial"/>
                <w:color w:val="auto"/>
                <w:szCs w:val="21"/>
                <w:highlight w:val="none"/>
              </w:rPr>
            </w:pPr>
          </w:p>
        </w:tc>
      </w:tr>
    </w:tbl>
    <w:p>
      <w:pPr>
        <w:tabs>
          <w:tab w:val="left" w:pos="5580"/>
        </w:tabs>
        <w:autoSpaceDE w:val="0"/>
        <w:autoSpaceDN w:val="0"/>
        <w:spacing w:line="440" w:lineRule="exact"/>
        <w:ind w:firstLine="422" w:firstLineChars="200"/>
        <w:rPr>
          <w:rFonts w:ascii="宋体" w:hAnsi="宋体" w:cs="宋体"/>
          <w:color w:val="auto"/>
          <w:szCs w:val="21"/>
          <w:highlight w:val="none"/>
          <w:lang w:val="zh-CN"/>
        </w:rPr>
      </w:pPr>
      <w:r>
        <w:rPr>
          <w:rFonts w:hint="eastAsia" w:ascii="宋体" w:hAnsi="宋体" w:cs="Arial"/>
          <w:b/>
          <w:color w:val="auto"/>
          <w:szCs w:val="21"/>
          <w:highlight w:val="none"/>
        </w:rPr>
        <w:t>注：</w:t>
      </w:r>
      <w:r>
        <w:rPr>
          <w:rFonts w:hint="eastAsia" w:ascii="宋体" w:hAnsi="宋体" w:cs="宋体"/>
          <w:color w:val="auto"/>
          <w:szCs w:val="21"/>
          <w:highlight w:val="none"/>
          <w:lang w:val="zh-CN"/>
        </w:rPr>
        <w:t>须随本表附有效证明材料，内容清晰。</w:t>
      </w:r>
    </w:p>
    <w:p>
      <w:pPr>
        <w:spacing w:line="440" w:lineRule="exact"/>
        <w:rPr>
          <w:rFonts w:ascii="宋体" w:hAnsi="宋体" w:cs="Arial"/>
          <w:b/>
          <w:color w:val="auto"/>
          <w:szCs w:val="21"/>
          <w:highlight w:val="none"/>
        </w:rPr>
      </w:pPr>
    </w:p>
    <w:p>
      <w:pPr>
        <w:spacing w:line="440" w:lineRule="exact"/>
        <w:rPr>
          <w:rFonts w:ascii="宋体" w:hAnsi="宋体" w:cs="Arial"/>
          <w:color w:val="auto"/>
          <w:szCs w:val="21"/>
          <w:highlight w:val="none"/>
        </w:rPr>
      </w:pPr>
    </w:p>
    <w:p>
      <w:pPr>
        <w:spacing w:line="440" w:lineRule="exact"/>
        <w:rPr>
          <w:rFonts w:ascii="宋体" w:hAnsi="宋体"/>
          <w:color w:val="auto"/>
          <w:szCs w:val="21"/>
          <w:highlight w:val="none"/>
        </w:rPr>
      </w:pPr>
      <w:r>
        <w:rPr>
          <w:rFonts w:hint="eastAsia" w:ascii="宋体" w:hAnsi="宋体"/>
          <w:color w:val="auto"/>
          <w:szCs w:val="21"/>
          <w:highlight w:val="none"/>
          <w:lang w:val="zh-CN"/>
        </w:rPr>
        <w:t>供应商名称：（盖章）</w:t>
      </w:r>
    </w:p>
    <w:p>
      <w:pPr>
        <w:spacing w:line="440" w:lineRule="exact"/>
        <w:rPr>
          <w:rFonts w:ascii="宋体" w:hAnsi="宋体"/>
          <w:color w:val="auto"/>
          <w:szCs w:val="21"/>
          <w:highlight w:val="none"/>
        </w:rPr>
      </w:pPr>
      <w:r>
        <w:rPr>
          <w:rFonts w:hint="eastAsia" w:ascii="宋体" w:hAnsi="宋体"/>
          <w:color w:val="auto"/>
          <w:szCs w:val="21"/>
          <w:highlight w:val="none"/>
          <w:lang w:val="zh-CN"/>
        </w:rPr>
        <w:t>法定代表人或其</w:t>
      </w:r>
      <w:r>
        <w:rPr>
          <w:rFonts w:ascii="宋体" w:hAnsi="宋体"/>
          <w:color w:val="auto"/>
          <w:szCs w:val="21"/>
          <w:highlight w:val="none"/>
          <w:lang w:val="zh-CN"/>
        </w:rPr>
        <w:t>委托代理人</w:t>
      </w:r>
      <w:r>
        <w:rPr>
          <w:rFonts w:hint="eastAsia" w:ascii="宋体" w:hAnsi="宋体"/>
          <w:color w:val="auto"/>
          <w:szCs w:val="21"/>
          <w:highlight w:val="none"/>
          <w:lang w:val="zh-CN"/>
        </w:rPr>
        <w:t xml:space="preserve">：（签字或盖章） </w:t>
      </w:r>
    </w:p>
    <w:p>
      <w:pPr>
        <w:spacing w:line="440" w:lineRule="exact"/>
        <w:ind w:firstLine="5250" w:firstLineChars="2500"/>
        <w:rPr>
          <w:rFonts w:ascii="宋体" w:hAnsi="宋体"/>
          <w:color w:val="auto"/>
          <w:szCs w:val="21"/>
          <w:highlight w:val="none"/>
          <w:u w:val="single"/>
        </w:rPr>
      </w:pPr>
      <w:r>
        <w:rPr>
          <w:rFonts w:hint="eastAsia" w:ascii="宋体" w:hAnsi="宋体"/>
          <w:color w:val="auto"/>
          <w:szCs w:val="21"/>
          <w:highlight w:val="none"/>
          <w:lang w:val="zh-CN"/>
        </w:rPr>
        <w:t>日期</w:t>
      </w:r>
      <w:r>
        <w:rPr>
          <w:rFonts w:hint="eastAsia" w:ascii="宋体" w:hAnsi="宋体"/>
          <w:color w:val="auto"/>
          <w:szCs w:val="21"/>
          <w:highlight w:val="none"/>
        </w:rPr>
        <w:t>：</w:t>
      </w: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pStyle w:val="5"/>
        <w:keepNext/>
        <w:keepLines/>
        <w:widowControl w:val="0"/>
        <w:spacing w:beforeLines="0" w:afterLines="0" w:line="440" w:lineRule="exact"/>
        <w:rPr>
          <w:rFonts w:ascii="宋体" w:hAnsi="宋体"/>
          <w:bCs/>
          <w:color w:val="auto"/>
          <w:kern w:val="44"/>
          <w:sz w:val="36"/>
          <w:szCs w:val="36"/>
          <w:highlight w:val="none"/>
        </w:rPr>
      </w:pPr>
      <w:bookmarkStart w:id="167" w:name="_Toc390"/>
      <w:r>
        <w:rPr>
          <w:rFonts w:hint="eastAsia" w:ascii="宋体" w:hAnsi="宋体"/>
          <w:bCs/>
          <w:color w:val="auto"/>
          <w:kern w:val="44"/>
          <w:sz w:val="36"/>
          <w:szCs w:val="36"/>
          <w:highlight w:val="none"/>
        </w:rPr>
        <w:t>九、服务团队</w:t>
      </w:r>
      <w:r>
        <w:rPr>
          <w:rFonts w:ascii="宋体" w:hAnsi="宋体"/>
          <w:bCs/>
          <w:color w:val="auto"/>
          <w:kern w:val="44"/>
          <w:sz w:val="36"/>
          <w:szCs w:val="36"/>
          <w:highlight w:val="none"/>
        </w:rPr>
        <w:t>配备情况</w:t>
      </w:r>
      <w:bookmarkEnd w:id="167"/>
    </w:p>
    <w:p>
      <w:pPr>
        <w:spacing w:line="440" w:lineRule="exact"/>
        <w:rPr>
          <w:rFonts w:ascii="宋体" w:hAnsi="宋体"/>
          <w:color w:val="auto"/>
          <w:highlight w:val="none"/>
        </w:rPr>
      </w:pPr>
      <w:r>
        <w:rPr>
          <w:rFonts w:ascii="宋体" w:hAnsi="宋体"/>
          <w:color w:val="auto"/>
          <w:highlight w:val="none"/>
        </w:rPr>
        <w:t>（1）</w:t>
      </w:r>
      <w:r>
        <w:rPr>
          <w:rFonts w:hint="eastAsia" w:ascii="宋体" w:hAnsi="宋体"/>
          <w:color w:val="auto"/>
          <w:highlight w:val="none"/>
        </w:rPr>
        <w:t>服务团队</w:t>
      </w:r>
      <w:r>
        <w:rPr>
          <w:rFonts w:ascii="宋体" w:hAnsi="宋体"/>
          <w:color w:val="auto"/>
          <w:highlight w:val="none"/>
        </w:rPr>
        <w:t>配备情况表</w:t>
      </w:r>
      <w:r>
        <w:rPr>
          <w:rFonts w:hint="eastAsia" w:ascii="宋体" w:hAnsi="宋体"/>
          <w:color w:val="auto"/>
          <w:highlight w:val="none"/>
        </w:rPr>
        <w:t>（人员数量、专业种类）</w:t>
      </w:r>
    </w:p>
    <w:p>
      <w:pPr>
        <w:spacing w:line="440" w:lineRule="exact"/>
        <w:rPr>
          <w:rFonts w:ascii="宋体" w:hAnsi="宋体"/>
          <w:color w:val="auto"/>
          <w:highlight w:val="none"/>
        </w:rPr>
      </w:pPr>
      <w:r>
        <w:rPr>
          <w:rFonts w:ascii="宋体" w:hAnsi="宋体"/>
          <w:color w:val="auto"/>
          <w:highlight w:val="none"/>
        </w:rPr>
        <w:t>（2）</w:t>
      </w:r>
      <w:r>
        <w:rPr>
          <w:rFonts w:hint="eastAsia" w:ascii="宋体" w:hAnsi="宋体"/>
          <w:color w:val="auto"/>
          <w:highlight w:val="none"/>
        </w:rPr>
        <w:t>主要负责人</w:t>
      </w:r>
      <w:r>
        <w:rPr>
          <w:rFonts w:ascii="宋体" w:hAnsi="宋体"/>
          <w:color w:val="auto"/>
          <w:highlight w:val="none"/>
        </w:rPr>
        <w:t>简历表</w:t>
      </w:r>
    </w:p>
    <w:p>
      <w:pPr>
        <w:spacing w:line="440" w:lineRule="exact"/>
        <w:rPr>
          <w:rFonts w:ascii="宋体" w:hAnsi="宋体"/>
          <w:color w:val="auto"/>
          <w:highlight w:val="none"/>
        </w:rPr>
      </w:pPr>
      <w:r>
        <w:rPr>
          <w:rFonts w:ascii="宋体" w:hAnsi="宋体"/>
          <w:color w:val="auto"/>
          <w:highlight w:val="none"/>
        </w:rPr>
        <w:t>（3）投标人认为有必要提供的</w:t>
      </w:r>
      <w:r>
        <w:rPr>
          <w:rFonts w:hint="eastAsia" w:ascii="宋体" w:hAnsi="宋体"/>
          <w:color w:val="auto"/>
          <w:highlight w:val="none"/>
        </w:rPr>
        <w:t>其他文件</w:t>
      </w: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widowControl/>
        <w:jc w:val="left"/>
        <w:rPr>
          <w:color w:val="auto"/>
          <w:sz w:val="24"/>
          <w:highlight w:val="none"/>
        </w:rPr>
      </w:pPr>
    </w:p>
    <w:p>
      <w:pPr>
        <w:widowControl/>
        <w:jc w:val="left"/>
        <w:rPr>
          <w:rFonts w:ascii="宋体" w:hAnsi="宋体"/>
          <w:b/>
          <w:color w:val="auto"/>
          <w:kern w:val="0"/>
          <w:sz w:val="36"/>
          <w:szCs w:val="36"/>
          <w:highlight w:val="none"/>
        </w:rPr>
      </w:pPr>
      <w:r>
        <w:rPr>
          <w:rFonts w:ascii="宋体" w:hAnsi="宋体"/>
          <w:color w:val="auto"/>
          <w:sz w:val="36"/>
          <w:szCs w:val="36"/>
          <w:highlight w:val="none"/>
        </w:rPr>
        <w:br w:type="page"/>
      </w:r>
    </w:p>
    <w:p>
      <w:pPr>
        <w:pStyle w:val="5"/>
        <w:spacing w:before="286" w:after="286" w:line="440" w:lineRule="exact"/>
        <w:rPr>
          <w:rFonts w:ascii="宋体" w:hAnsi="宋体" w:cs="宋体"/>
          <w:color w:val="auto"/>
          <w:szCs w:val="21"/>
          <w:highlight w:val="none"/>
          <w:lang w:val="zh-CN"/>
        </w:rPr>
      </w:pPr>
      <w:bookmarkStart w:id="168" w:name="_Toc18344"/>
      <w:r>
        <w:rPr>
          <w:rFonts w:hint="eastAsia" w:ascii="宋体" w:hAnsi="宋体"/>
          <w:color w:val="auto"/>
          <w:sz w:val="36"/>
          <w:szCs w:val="36"/>
          <w:highlight w:val="none"/>
        </w:rPr>
        <w:t>9-1 项目负责人简历表</w:t>
      </w:r>
      <w:bookmarkEnd w:id="168"/>
    </w:p>
    <w:tbl>
      <w:tblPr>
        <w:tblStyle w:val="14"/>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1338"/>
        <w:gridCol w:w="1331"/>
        <w:gridCol w:w="208"/>
        <w:gridCol w:w="1267"/>
        <w:gridCol w:w="1156"/>
        <w:gridCol w:w="126"/>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23" w:type="dxa"/>
            <w:gridSpan w:val="8"/>
            <w:vAlign w:val="center"/>
          </w:tcPr>
          <w:p>
            <w:pPr>
              <w:jc w:val="center"/>
              <w:rPr>
                <w:rFonts w:ascii="宋体" w:hAnsi="宋体"/>
                <w:color w:val="auto"/>
                <w:szCs w:val="21"/>
                <w:highlight w:val="none"/>
              </w:rPr>
            </w:pPr>
            <w:r>
              <w:rPr>
                <w:rFonts w:hint="eastAsia" w:ascii="宋体" w:hAnsi="宋体" w:cs="宋体"/>
                <w:color w:val="auto"/>
                <w:szCs w:val="21"/>
                <w:highlight w:val="none"/>
                <w:lang w:val="zh-CN"/>
              </w:rPr>
              <w:t>项目</w:t>
            </w:r>
            <w:r>
              <w:rPr>
                <w:rFonts w:hint="eastAsia" w:ascii="宋体" w:hAnsi="宋体"/>
                <w:color w:val="auto"/>
                <w:szCs w:val="21"/>
                <w:highlight w:val="none"/>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29" w:type="dxa"/>
            <w:vAlign w:val="center"/>
          </w:tcPr>
          <w:p>
            <w:pPr>
              <w:jc w:val="center"/>
              <w:rPr>
                <w:rFonts w:ascii="宋体" w:hAnsi="宋体"/>
                <w:color w:val="auto"/>
                <w:szCs w:val="21"/>
                <w:highlight w:val="none"/>
              </w:rPr>
            </w:pPr>
            <w:r>
              <w:rPr>
                <w:rFonts w:hint="eastAsia" w:ascii="宋体" w:hAnsi="宋体"/>
                <w:color w:val="auto"/>
                <w:szCs w:val="21"/>
                <w:highlight w:val="none"/>
              </w:rPr>
              <w:t>姓名</w:t>
            </w:r>
          </w:p>
        </w:tc>
        <w:tc>
          <w:tcPr>
            <w:tcW w:w="1338" w:type="dxa"/>
            <w:vAlign w:val="center"/>
          </w:tcPr>
          <w:p>
            <w:pPr>
              <w:jc w:val="center"/>
              <w:rPr>
                <w:rFonts w:ascii="宋体" w:hAnsi="宋体"/>
                <w:color w:val="auto"/>
                <w:szCs w:val="21"/>
                <w:highlight w:val="none"/>
              </w:rPr>
            </w:pPr>
          </w:p>
        </w:tc>
        <w:tc>
          <w:tcPr>
            <w:tcW w:w="1331" w:type="dxa"/>
            <w:vAlign w:val="center"/>
          </w:tcPr>
          <w:p>
            <w:pPr>
              <w:jc w:val="center"/>
              <w:rPr>
                <w:rFonts w:ascii="宋体" w:hAnsi="宋体"/>
                <w:color w:val="auto"/>
                <w:szCs w:val="21"/>
                <w:highlight w:val="none"/>
              </w:rPr>
            </w:pPr>
            <w:r>
              <w:rPr>
                <w:rFonts w:hint="eastAsia" w:ascii="宋体" w:hAnsi="宋体"/>
                <w:color w:val="auto"/>
                <w:szCs w:val="21"/>
                <w:highlight w:val="none"/>
              </w:rPr>
              <w:t>性别</w:t>
            </w:r>
          </w:p>
        </w:tc>
        <w:tc>
          <w:tcPr>
            <w:tcW w:w="1475" w:type="dxa"/>
            <w:gridSpan w:val="2"/>
            <w:vAlign w:val="center"/>
          </w:tcPr>
          <w:p>
            <w:pPr>
              <w:jc w:val="center"/>
              <w:rPr>
                <w:rFonts w:ascii="宋体" w:hAnsi="宋体"/>
                <w:color w:val="auto"/>
                <w:szCs w:val="21"/>
                <w:highlight w:val="none"/>
              </w:rPr>
            </w:pPr>
          </w:p>
        </w:tc>
        <w:tc>
          <w:tcPr>
            <w:tcW w:w="1282"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年龄</w:t>
            </w:r>
          </w:p>
        </w:tc>
        <w:tc>
          <w:tcPr>
            <w:tcW w:w="1768"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329" w:type="dxa"/>
            <w:vAlign w:val="center"/>
          </w:tcPr>
          <w:p>
            <w:pPr>
              <w:jc w:val="center"/>
              <w:rPr>
                <w:rFonts w:ascii="宋体" w:hAnsi="宋体"/>
                <w:color w:val="auto"/>
                <w:szCs w:val="21"/>
                <w:highlight w:val="none"/>
              </w:rPr>
            </w:pPr>
            <w:r>
              <w:rPr>
                <w:rFonts w:hint="eastAsia" w:ascii="宋体" w:hAnsi="宋体"/>
                <w:color w:val="auto"/>
                <w:szCs w:val="21"/>
                <w:highlight w:val="none"/>
              </w:rPr>
              <w:t>职务</w:t>
            </w:r>
          </w:p>
        </w:tc>
        <w:tc>
          <w:tcPr>
            <w:tcW w:w="1338" w:type="dxa"/>
            <w:vAlign w:val="center"/>
          </w:tcPr>
          <w:p>
            <w:pPr>
              <w:jc w:val="center"/>
              <w:rPr>
                <w:rFonts w:ascii="宋体" w:hAnsi="宋体"/>
                <w:color w:val="auto"/>
                <w:szCs w:val="21"/>
                <w:highlight w:val="none"/>
              </w:rPr>
            </w:pPr>
          </w:p>
        </w:tc>
        <w:tc>
          <w:tcPr>
            <w:tcW w:w="1331" w:type="dxa"/>
            <w:vAlign w:val="center"/>
          </w:tcPr>
          <w:p>
            <w:pPr>
              <w:jc w:val="center"/>
              <w:rPr>
                <w:rFonts w:ascii="宋体" w:hAnsi="宋体"/>
                <w:color w:val="auto"/>
                <w:szCs w:val="21"/>
                <w:highlight w:val="none"/>
              </w:rPr>
            </w:pPr>
            <w:r>
              <w:rPr>
                <w:rFonts w:hint="eastAsia" w:ascii="宋体" w:hAnsi="宋体"/>
                <w:color w:val="auto"/>
                <w:szCs w:val="21"/>
                <w:highlight w:val="none"/>
              </w:rPr>
              <w:t>学历</w:t>
            </w:r>
          </w:p>
        </w:tc>
        <w:tc>
          <w:tcPr>
            <w:tcW w:w="1475" w:type="dxa"/>
            <w:gridSpan w:val="2"/>
            <w:vAlign w:val="center"/>
          </w:tcPr>
          <w:p>
            <w:pPr>
              <w:jc w:val="center"/>
              <w:rPr>
                <w:rFonts w:ascii="宋体" w:hAnsi="宋体"/>
                <w:color w:val="auto"/>
                <w:szCs w:val="21"/>
                <w:highlight w:val="none"/>
              </w:rPr>
            </w:pPr>
          </w:p>
        </w:tc>
        <w:tc>
          <w:tcPr>
            <w:tcW w:w="1282"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从事工作</w:t>
            </w:r>
          </w:p>
          <w:p>
            <w:pPr>
              <w:jc w:val="center"/>
              <w:rPr>
                <w:rFonts w:ascii="宋体" w:hAnsi="宋体"/>
                <w:color w:val="auto"/>
                <w:szCs w:val="21"/>
                <w:highlight w:val="none"/>
              </w:rPr>
            </w:pPr>
            <w:r>
              <w:rPr>
                <w:rFonts w:hint="eastAsia" w:ascii="宋体" w:hAnsi="宋体"/>
                <w:color w:val="auto"/>
                <w:szCs w:val="21"/>
                <w:highlight w:val="none"/>
              </w:rPr>
              <w:t>年限</w:t>
            </w:r>
          </w:p>
        </w:tc>
        <w:tc>
          <w:tcPr>
            <w:tcW w:w="1768"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667"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专业技术资格证书编号</w:t>
            </w:r>
          </w:p>
        </w:tc>
        <w:tc>
          <w:tcPr>
            <w:tcW w:w="5856" w:type="dxa"/>
            <w:gridSpan w:val="6"/>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667"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专业</w:t>
            </w:r>
          </w:p>
        </w:tc>
        <w:tc>
          <w:tcPr>
            <w:tcW w:w="5856" w:type="dxa"/>
            <w:gridSpan w:val="6"/>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23" w:type="dxa"/>
            <w:gridSpan w:val="8"/>
            <w:vAlign w:val="center"/>
          </w:tcPr>
          <w:p>
            <w:pPr>
              <w:jc w:val="center"/>
              <w:rPr>
                <w:rFonts w:ascii="宋体" w:hAnsi="宋体"/>
                <w:color w:val="auto"/>
                <w:szCs w:val="21"/>
                <w:highlight w:val="none"/>
              </w:rPr>
            </w:pPr>
            <w:r>
              <w:rPr>
                <w:rFonts w:hint="eastAsia" w:ascii="宋体" w:hAnsi="宋体"/>
                <w:color w:val="auto"/>
                <w:szCs w:val="21"/>
                <w:highlight w:val="none"/>
              </w:rPr>
              <w:t>近三年（2018年1月1日至今）承担同类或相近项目业绩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29" w:type="dxa"/>
            <w:vAlign w:val="center"/>
          </w:tcPr>
          <w:p>
            <w:pPr>
              <w:jc w:val="center"/>
              <w:rPr>
                <w:rFonts w:ascii="宋体" w:hAnsi="宋体"/>
                <w:color w:val="auto"/>
                <w:szCs w:val="21"/>
                <w:highlight w:val="none"/>
              </w:rPr>
            </w:pPr>
            <w:r>
              <w:rPr>
                <w:rFonts w:hint="eastAsia" w:ascii="宋体" w:hAnsi="宋体" w:cs="Arial"/>
                <w:color w:val="auto"/>
                <w:szCs w:val="21"/>
                <w:highlight w:val="none"/>
                <w:lang w:val="en-US" w:eastAsia="zh-CN"/>
              </w:rPr>
              <w:t>招标</w:t>
            </w:r>
            <w:r>
              <w:rPr>
                <w:rFonts w:hint="eastAsia" w:ascii="宋体" w:hAnsi="宋体"/>
                <w:color w:val="auto"/>
                <w:szCs w:val="21"/>
                <w:highlight w:val="none"/>
              </w:rPr>
              <w:t>单位</w:t>
            </w:r>
          </w:p>
        </w:tc>
        <w:tc>
          <w:tcPr>
            <w:tcW w:w="2877" w:type="dxa"/>
            <w:gridSpan w:val="3"/>
            <w:vAlign w:val="center"/>
          </w:tcPr>
          <w:p>
            <w:pPr>
              <w:jc w:val="center"/>
              <w:rPr>
                <w:rFonts w:ascii="宋体" w:hAnsi="宋体"/>
                <w:color w:val="auto"/>
                <w:szCs w:val="21"/>
                <w:highlight w:val="none"/>
              </w:rPr>
            </w:pPr>
            <w:r>
              <w:rPr>
                <w:rFonts w:hint="eastAsia" w:ascii="宋体" w:hAnsi="宋体"/>
                <w:color w:val="auto"/>
                <w:szCs w:val="21"/>
                <w:highlight w:val="none"/>
              </w:rPr>
              <w:t>项目名称</w:t>
            </w:r>
          </w:p>
        </w:tc>
        <w:tc>
          <w:tcPr>
            <w:tcW w:w="2423"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项目描述</w:t>
            </w:r>
          </w:p>
        </w:tc>
        <w:tc>
          <w:tcPr>
            <w:tcW w:w="1894"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29" w:type="dxa"/>
            <w:vAlign w:val="center"/>
          </w:tcPr>
          <w:p>
            <w:pPr>
              <w:jc w:val="center"/>
              <w:rPr>
                <w:rFonts w:ascii="宋体" w:hAnsi="宋体"/>
                <w:color w:val="auto"/>
                <w:szCs w:val="21"/>
                <w:highlight w:val="none"/>
              </w:rPr>
            </w:pPr>
          </w:p>
        </w:tc>
        <w:tc>
          <w:tcPr>
            <w:tcW w:w="2877" w:type="dxa"/>
            <w:gridSpan w:val="3"/>
            <w:vAlign w:val="center"/>
          </w:tcPr>
          <w:p>
            <w:pPr>
              <w:jc w:val="center"/>
              <w:rPr>
                <w:rFonts w:ascii="宋体" w:hAnsi="宋体"/>
                <w:color w:val="auto"/>
                <w:szCs w:val="21"/>
                <w:highlight w:val="none"/>
              </w:rPr>
            </w:pPr>
          </w:p>
        </w:tc>
        <w:tc>
          <w:tcPr>
            <w:tcW w:w="2423" w:type="dxa"/>
            <w:gridSpan w:val="2"/>
            <w:vAlign w:val="center"/>
          </w:tcPr>
          <w:p>
            <w:pPr>
              <w:jc w:val="center"/>
              <w:rPr>
                <w:rFonts w:ascii="宋体" w:hAnsi="宋体"/>
                <w:color w:val="auto"/>
                <w:szCs w:val="21"/>
                <w:highlight w:val="none"/>
              </w:rPr>
            </w:pPr>
          </w:p>
        </w:tc>
        <w:tc>
          <w:tcPr>
            <w:tcW w:w="1894"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29" w:type="dxa"/>
            <w:vAlign w:val="center"/>
          </w:tcPr>
          <w:p>
            <w:pPr>
              <w:jc w:val="center"/>
              <w:rPr>
                <w:rFonts w:ascii="宋体" w:hAnsi="宋体"/>
                <w:color w:val="auto"/>
                <w:szCs w:val="21"/>
                <w:highlight w:val="none"/>
              </w:rPr>
            </w:pPr>
          </w:p>
        </w:tc>
        <w:tc>
          <w:tcPr>
            <w:tcW w:w="2877" w:type="dxa"/>
            <w:gridSpan w:val="3"/>
            <w:vAlign w:val="center"/>
          </w:tcPr>
          <w:p>
            <w:pPr>
              <w:jc w:val="center"/>
              <w:rPr>
                <w:rFonts w:ascii="宋体" w:hAnsi="宋体"/>
                <w:color w:val="auto"/>
                <w:szCs w:val="21"/>
                <w:highlight w:val="none"/>
              </w:rPr>
            </w:pPr>
          </w:p>
        </w:tc>
        <w:tc>
          <w:tcPr>
            <w:tcW w:w="2423" w:type="dxa"/>
            <w:gridSpan w:val="2"/>
            <w:vAlign w:val="center"/>
          </w:tcPr>
          <w:p>
            <w:pPr>
              <w:jc w:val="center"/>
              <w:rPr>
                <w:rFonts w:ascii="宋体" w:hAnsi="宋体"/>
                <w:color w:val="auto"/>
                <w:szCs w:val="21"/>
                <w:highlight w:val="none"/>
              </w:rPr>
            </w:pPr>
          </w:p>
        </w:tc>
        <w:tc>
          <w:tcPr>
            <w:tcW w:w="1894"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29" w:type="dxa"/>
            <w:vAlign w:val="center"/>
          </w:tcPr>
          <w:p>
            <w:pPr>
              <w:jc w:val="center"/>
              <w:rPr>
                <w:rFonts w:ascii="宋体" w:hAnsi="宋体"/>
                <w:color w:val="auto"/>
                <w:szCs w:val="21"/>
                <w:highlight w:val="none"/>
              </w:rPr>
            </w:pPr>
          </w:p>
        </w:tc>
        <w:tc>
          <w:tcPr>
            <w:tcW w:w="2877" w:type="dxa"/>
            <w:gridSpan w:val="3"/>
            <w:vAlign w:val="center"/>
          </w:tcPr>
          <w:p>
            <w:pPr>
              <w:jc w:val="center"/>
              <w:rPr>
                <w:rFonts w:ascii="宋体" w:hAnsi="宋体"/>
                <w:color w:val="auto"/>
                <w:szCs w:val="21"/>
                <w:highlight w:val="none"/>
              </w:rPr>
            </w:pPr>
          </w:p>
        </w:tc>
        <w:tc>
          <w:tcPr>
            <w:tcW w:w="2423" w:type="dxa"/>
            <w:gridSpan w:val="2"/>
            <w:vAlign w:val="center"/>
          </w:tcPr>
          <w:p>
            <w:pPr>
              <w:jc w:val="center"/>
              <w:rPr>
                <w:rFonts w:ascii="宋体" w:hAnsi="宋体"/>
                <w:color w:val="auto"/>
                <w:szCs w:val="21"/>
                <w:highlight w:val="none"/>
              </w:rPr>
            </w:pPr>
          </w:p>
        </w:tc>
        <w:tc>
          <w:tcPr>
            <w:tcW w:w="1894" w:type="dxa"/>
            <w:gridSpan w:val="2"/>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29" w:type="dxa"/>
            <w:vAlign w:val="center"/>
          </w:tcPr>
          <w:p>
            <w:pPr>
              <w:jc w:val="center"/>
              <w:rPr>
                <w:rFonts w:ascii="宋体" w:hAnsi="宋体"/>
                <w:color w:val="auto"/>
                <w:szCs w:val="21"/>
                <w:highlight w:val="none"/>
              </w:rPr>
            </w:pPr>
          </w:p>
        </w:tc>
        <w:tc>
          <w:tcPr>
            <w:tcW w:w="2877" w:type="dxa"/>
            <w:gridSpan w:val="3"/>
            <w:vAlign w:val="center"/>
          </w:tcPr>
          <w:p>
            <w:pPr>
              <w:jc w:val="center"/>
              <w:rPr>
                <w:rFonts w:ascii="宋体" w:hAnsi="宋体"/>
                <w:color w:val="auto"/>
                <w:szCs w:val="21"/>
                <w:highlight w:val="none"/>
              </w:rPr>
            </w:pPr>
          </w:p>
        </w:tc>
        <w:tc>
          <w:tcPr>
            <w:tcW w:w="2423" w:type="dxa"/>
            <w:gridSpan w:val="2"/>
            <w:vAlign w:val="center"/>
          </w:tcPr>
          <w:p>
            <w:pPr>
              <w:jc w:val="center"/>
              <w:rPr>
                <w:rFonts w:ascii="宋体" w:hAnsi="宋体"/>
                <w:color w:val="auto"/>
                <w:szCs w:val="21"/>
                <w:highlight w:val="none"/>
              </w:rPr>
            </w:pPr>
          </w:p>
        </w:tc>
        <w:tc>
          <w:tcPr>
            <w:tcW w:w="1894" w:type="dxa"/>
            <w:gridSpan w:val="2"/>
            <w:vAlign w:val="center"/>
          </w:tcPr>
          <w:p>
            <w:pPr>
              <w:jc w:val="center"/>
              <w:rPr>
                <w:rFonts w:ascii="宋体" w:hAnsi="宋体"/>
                <w:color w:val="auto"/>
                <w:szCs w:val="21"/>
                <w:highlight w:val="none"/>
              </w:rPr>
            </w:pPr>
          </w:p>
        </w:tc>
      </w:tr>
    </w:tbl>
    <w:p>
      <w:pPr>
        <w:spacing w:line="360" w:lineRule="auto"/>
        <w:ind w:firstLine="424" w:firstLineChars="202"/>
        <w:rPr>
          <w:rFonts w:ascii="宋体" w:hAnsi="宋体"/>
          <w:b/>
          <w:bCs/>
          <w:color w:val="auto"/>
          <w:kern w:val="0"/>
          <w:szCs w:val="21"/>
          <w:highlight w:val="none"/>
        </w:rPr>
      </w:pPr>
      <w:r>
        <w:rPr>
          <w:rFonts w:hint="eastAsia" w:ascii="宋体" w:hAnsi="宋体"/>
          <w:color w:val="auto"/>
          <w:szCs w:val="21"/>
          <w:highlight w:val="none"/>
        </w:rPr>
        <w:t>注：</w:t>
      </w:r>
      <w:r>
        <w:rPr>
          <w:rFonts w:hint="eastAsia" w:ascii="宋体" w:hAnsi="宋体" w:cs="宋体"/>
          <w:color w:val="auto"/>
          <w:szCs w:val="21"/>
          <w:highlight w:val="none"/>
          <w:lang w:val="zh-CN"/>
        </w:rPr>
        <w:t>须随本表附有效证明材料，内容清晰。</w:t>
      </w:r>
    </w:p>
    <w:p>
      <w:pPr>
        <w:spacing w:line="360" w:lineRule="auto"/>
        <w:rPr>
          <w:rFonts w:ascii="宋体" w:hAnsi="宋体"/>
          <w:color w:val="auto"/>
          <w:szCs w:val="21"/>
          <w:highlight w:val="none"/>
        </w:rPr>
      </w:pPr>
    </w:p>
    <w:p>
      <w:pPr>
        <w:spacing w:line="360" w:lineRule="auto"/>
        <w:rPr>
          <w:rFonts w:ascii="宋体" w:hAnsi="宋体" w:cs="Arial"/>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lang w:val="zh-CN"/>
        </w:rPr>
        <w:t>供应商名称：（盖章）</w:t>
      </w:r>
    </w:p>
    <w:p>
      <w:pPr>
        <w:spacing w:line="360" w:lineRule="auto"/>
        <w:rPr>
          <w:rFonts w:ascii="宋体" w:hAnsi="宋体"/>
          <w:color w:val="auto"/>
          <w:szCs w:val="21"/>
          <w:highlight w:val="none"/>
        </w:rPr>
      </w:pPr>
      <w:r>
        <w:rPr>
          <w:rFonts w:hint="eastAsia" w:ascii="宋体" w:hAnsi="宋体"/>
          <w:color w:val="auto"/>
          <w:szCs w:val="21"/>
          <w:highlight w:val="none"/>
          <w:lang w:val="zh-CN"/>
        </w:rPr>
        <w:t>法定代表人或其</w:t>
      </w:r>
      <w:r>
        <w:rPr>
          <w:rFonts w:ascii="宋体" w:hAnsi="宋体"/>
          <w:color w:val="auto"/>
          <w:szCs w:val="21"/>
          <w:highlight w:val="none"/>
          <w:lang w:val="zh-CN"/>
        </w:rPr>
        <w:t>委托代理人</w:t>
      </w:r>
      <w:r>
        <w:rPr>
          <w:rFonts w:hint="eastAsia" w:ascii="宋体" w:hAnsi="宋体"/>
          <w:color w:val="auto"/>
          <w:szCs w:val="21"/>
          <w:highlight w:val="none"/>
          <w:lang w:val="zh-CN"/>
        </w:rPr>
        <w:t xml:space="preserve">：（签字或盖章） </w:t>
      </w:r>
    </w:p>
    <w:p>
      <w:pPr>
        <w:spacing w:line="360" w:lineRule="auto"/>
        <w:ind w:firstLine="5250" w:firstLineChars="2500"/>
        <w:rPr>
          <w:rFonts w:ascii="宋体" w:hAnsi="宋体"/>
          <w:color w:val="auto"/>
          <w:szCs w:val="21"/>
          <w:highlight w:val="none"/>
          <w:u w:val="single"/>
        </w:rPr>
      </w:pPr>
      <w:r>
        <w:rPr>
          <w:rFonts w:hint="eastAsia" w:ascii="宋体" w:hAnsi="宋体"/>
          <w:color w:val="auto"/>
          <w:szCs w:val="21"/>
          <w:highlight w:val="none"/>
          <w:lang w:val="zh-CN"/>
        </w:rPr>
        <w:t>日期</w:t>
      </w:r>
      <w:r>
        <w:rPr>
          <w:rFonts w:hint="eastAsia" w:ascii="宋体" w:hAnsi="宋体"/>
          <w:color w:val="auto"/>
          <w:szCs w:val="21"/>
          <w:highlight w:val="none"/>
        </w:rPr>
        <w:t>：</w:t>
      </w:r>
    </w:p>
    <w:p>
      <w:pPr>
        <w:autoSpaceDE w:val="0"/>
        <w:autoSpaceDN w:val="0"/>
        <w:spacing w:line="440" w:lineRule="exact"/>
        <w:ind w:firstLine="315" w:firstLineChars="150"/>
        <w:rPr>
          <w:rFonts w:ascii="宋体" w:hAnsi="宋体" w:cs="宋体"/>
          <w:color w:val="auto"/>
          <w:szCs w:val="21"/>
          <w:highlight w:val="none"/>
          <w:lang w:val="zh-CN"/>
        </w:rPr>
      </w:pPr>
    </w:p>
    <w:p>
      <w:pPr>
        <w:pStyle w:val="37"/>
        <w:widowControl w:val="0"/>
        <w:spacing w:line="440" w:lineRule="exact"/>
        <w:rPr>
          <w:rFonts w:ascii="宋体" w:hAnsi="宋体"/>
          <w:color w:val="auto"/>
          <w:szCs w:val="24"/>
          <w:highlight w:val="none"/>
        </w:rPr>
      </w:pPr>
    </w:p>
    <w:p>
      <w:pPr>
        <w:widowControl/>
        <w:jc w:val="left"/>
        <w:rPr>
          <w:rFonts w:ascii="宋体" w:hAnsi="宋体"/>
          <w:b/>
          <w:color w:val="auto"/>
          <w:kern w:val="0"/>
          <w:sz w:val="36"/>
          <w:szCs w:val="36"/>
          <w:highlight w:val="none"/>
        </w:rPr>
      </w:pPr>
      <w:r>
        <w:rPr>
          <w:rFonts w:ascii="宋体" w:hAnsi="宋体"/>
          <w:color w:val="auto"/>
          <w:sz w:val="36"/>
          <w:szCs w:val="36"/>
          <w:highlight w:val="none"/>
        </w:rPr>
        <w:br w:type="page"/>
      </w:r>
    </w:p>
    <w:p>
      <w:pPr>
        <w:pStyle w:val="5"/>
        <w:spacing w:before="286" w:after="286" w:line="440" w:lineRule="exact"/>
        <w:rPr>
          <w:rFonts w:ascii="宋体" w:hAnsi="宋体" w:cs="宋体"/>
          <w:b w:val="0"/>
          <w:color w:val="auto"/>
          <w:sz w:val="28"/>
          <w:szCs w:val="28"/>
          <w:highlight w:val="none"/>
          <w:lang w:val="zh-CN"/>
        </w:rPr>
      </w:pPr>
      <w:bookmarkStart w:id="169" w:name="_Toc1824"/>
      <w:r>
        <w:rPr>
          <w:rFonts w:hint="eastAsia" w:ascii="宋体" w:hAnsi="宋体"/>
          <w:color w:val="auto"/>
          <w:sz w:val="36"/>
          <w:szCs w:val="36"/>
          <w:highlight w:val="none"/>
        </w:rPr>
        <w:t>9-2专职从业人员配备一览表</w:t>
      </w:r>
      <w:bookmarkEnd w:id="169"/>
    </w:p>
    <w:tbl>
      <w:tblPr>
        <w:tblStyle w:val="14"/>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999"/>
        <w:gridCol w:w="1493"/>
        <w:gridCol w:w="1399"/>
        <w:gridCol w:w="1040"/>
        <w:gridCol w:w="958"/>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523" w:type="dxa"/>
            <w:gridSpan w:val="7"/>
            <w:vAlign w:val="center"/>
          </w:tcPr>
          <w:p>
            <w:pPr>
              <w:autoSpaceDE w:val="0"/>
              <w:autoSpaceDN w:val="0"/>
              <w:adjustRightInd w:val="0"/>
              <w:jc w:val="center"/>
              <w:rPr>
                <w:rFonts w:ascii="宋体" w:hAnsi="宋体"/>
                <w:bCs/>
                <w:color w:val="auto"/>
                <w:kern w:val="0"/>
                <w:szCs w:val="21"/>
                <w:highlight w:val="none"/>
              </w:rPr>
            </w:pPr>
            <w:r>
              <w:rPr>
                <w:rFonts w:hint="eastAsia" w:ascii="宋体" w:hAnsi="宋体"/>
                <w:bCs/>
                <w:color w:val="auto"/>
                <w:kern w:val="0"/>
                <w:szCs w:val="21"/>
                <w:highlight w:val="none"/>
              </w:rPr>
              <w:t>专职从业人员配备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1166" w:type="dxa"/>
            <w:vAlign w:val="center"/>
          </w:tcPr>
          <w:p>
            <w:pPr>
              <w:autoSpaceDE w:val="0"/>
              <w:autoSpaceDN w:val="0"/>
              <w:adjustRightInd w:val="0"/>
              <w:jc w:val="center"/>
              <w:rPr>
                <w:rFonts w:ascii="宋体" w:hAnsi="宋体"/>
                <w:bCs/>
                <w:color w:val="auto"/>
                <w:kern w:val="0"/>
                <w:szCs w:val="21"/>
                <w:highlight w:val="none"/>
              </w:rPr>
            </w:pPr>
            <w:r>
              <w:rPr>
                <w:rFonts w:hint="eastAsia" w:ascii="宋体" w:hAnsi="宋体"/>
                <w:bCs/>
                <w:color w:val="auto"/>
                <w:kern w:val="0"/>
                <w:szCs w:val="21"/>
                <w:highlight w:val="none"/>
              </w:rPr>
              <w:t>序号</w:t>
            </w:r>
          </w:p>
        </w:tc>
        <w:tc>
          <w:tcPr>
            <w:tcW w:w="999" w:type="dxa"/>
            <w:vAlign w:val="center"/>
          </w:tcPr>
          <w:p>
            <w:pPr>
              <w:autoSpaceDE w:val="0"/>
              <w:autoSpaceDN w:val="0"/>
              <w:adjustRightInd w:val="0"/>
              <w:jc w:val="center"/>
              <w:rPr>
                <w:rFonts w:ascii="宋体" w:hAnsi="宋体"/>
                <w:bCs/>
                <w:color w:val="auto"/>
                <w:kern w:val="0"/>
                <w:szCs w:val="21"/>
                <w:highlight w:val="none"/>
              </w:rPr>
            </w:pPr>
            <w:r>
              <w:rPr>
                <w:rFonts w:hint="eastAsia" w:ascii="宋体" w:hAnsi="宋体"/>
                <w:bCs/>
                <w:color w:val="auto"/>
                <w:kern w:val="0"/>
                <w:szCs w:val="21"/>
                <w:highlight w:val="none"/>
              </w:rPr>
              <w:t>姓名</w:t>
            </w:r>
          </w:p>
        </w:tc>
        <w:tc>
          <w:tcPr>
            <w:tcW w:w="1493" w:type="dxa"/>
            <w:vAlign w:val="center"/>
          </w:tcPr>
          <w:p>
            <w:pPr>
              <w:autoSpaceDE w:val="0"/>
              <w:autoSpaceDN w:val="0"/>
              <w:adjustRightInd w:val="0"/>
              <w:jc w:val="center"/>
              <w:rPr>
                <w:rFonts w:ascii="宋体" w:hAnsi="宋体"/>
                <w:bCs/>
                <w:color w:val="auto"/>
                <w:kern w:val="0"/>
                <w:szCs w:val="21"/>
                <w:highlight w:val="none"/>
              </w:rPr>
            </w:pPr>
            <w:r>
              <w:rPr>
                <w:rFonts w:hint="eastAsia" w:ascii="宋体" w:hAnsi="宋体"/>
                <w:bCs/>
                <w:color w:val="auto"/>
                <w:kern w:val="0"/>
                <w:szCs w:val="21"/>
                <w:highlight w:val="none"/>
              </w:rPr>
              <w:t>年龄</w:t>
            </w:r>
          </w:p>
        </w:tc>
        <w:tc>
          <w:tcPr>
            <w:tcW w:w="1399" w:type="dxa"/>
            <w:vAlign w:val="center"/>
          </w:tcPr>
          <w:p>
            <w:pPr>
              <w:autoSpaceDE w:val="0"/>
              <w:autoSpaceDN w:val="0"/>
              <w:adjustRightInd w:val="0"/>
              <w:jc w:val="center"/>
              <w:rPr>
                <w:rFonts w:ascii="宋体" w:hAnsi="宋体"/>
                <w:bCs/>
                <w:color w:val="auto"/>
                <w:kern w:val="0"/>
                <w:szCs w:val="21"/>
                <w:highlight w:val="none"/>
              </w:rPr>
            </w:pPr>
            <w:r>
              <w:rPr>
                <w:rFonts w:hint="eastAsia" w:ascii="宋体" w:hAnsi="宋体"/>
                <w:bCs/>
                <w:color w:val="auto"/>
                <w:kern w:val="0"/>
                <w:szCs w:val="21"/>
                <w:highlight w:val="none"/>
              </w:rPr>
              <w:t>专业技术资格证书编号</w:t>
            </w:r>
          </w:p>
        </w:tc>
        <w:tc>
          <w:tcPr>
            <w:tcW w:w="1040" w:type="dxa"/>
            <w:vAlign w:val="center"/>
          </w:tcPr>
          <w:p>
            <w:pPr>
              <w:autoSpaceDE w:val="0"/>
              <w:autoSpaceDN w:val="0"/>
              <w:adjustRightInd w:val="0"/>
              <w:jc w:val="center"/>
              <w:rPr>
                <w:rFonts w:ascii="宋体" w:hAnsi="宋体"/>
                <w:bCs/>
                <w:color w:val="auto"/>
                <w:kern w:val="0"/>
                <w:szCs w:val="21"/>
                <w:highlight w:val="none"/>
              </w:rPr>
            </w:pPr>
            <w:r>
              <w:rPr>
                <w:rFonts w:hint="eastAsia" w:ascii="宋体" w:hAnsi="宋体"/>
                <w:bCs/>
                <w:color w:val="auto"/>
                <w:kern w:val="0"/>
                <w:szCs w:val="21"/>
                <w:highlight w:val="none"/>
              </w:rPr>
              <w:t>职称</w:t>
            </w:r>
          </w:p>
        </w:tc>
        <w:tc>
          <w:tcPr>
            <w:tcW w:w="958" w:type="dxa"/>
            <w:vAlign w:val="center"/>
          </w:tcPr>
          <w:p>
            <w:pPr>
              <w:autoSpaceDE w:val="0"/>
              <w:autoSpaceDN w:val="0"/>
              <w:adjustRightInd w:val="0"/>
              <w:jc w:val="center"/>
              <w:rPr>
                <w:rFonts w:ascii="宋体" w:hAnsi="宋体"/>
                <w:bCs/>
                <w:color w:val="auto"/>
                <w:kern w:val="0"/>
                <w:szCs w:val="21"/>
                <w:highlight w:val="none"/>
              </w:rPr>
            </w:pPr>
            <w:r>
              <w:rPr>
                <w:rFonts w:hint="eastAsia" w:ascii="宋体" w:hAnsi="宋体"/>
                <w:bCs/>
                <w:color w:val="auto"/>
                <w:kern w:val="0"/>
                <w:szCs w:val="21"/>
                <w:highlight w:val="none"/>
              </w:rPr>
              <w:t>职务</w:t>
            </w:r>
          </w:p>
        </w:tc>
        <w:tc>
          <w:tcPr>
            <w:tcW w:w="1468" w:type="dxa"/>
            <w:vAlign w:val="center"/>
          </w:tcPr>
          <w:p>
            <w:pPr>
              <w:autoSpaceDE w:val="0"/>
              <w:autoSpaceDN w:val="0"/>
              <w:adjustRightInd w:val="0"/>
              <w:snapToGrid w:val="0"/>
              <w:jc w:val="center"/>
              <w:rPr>
                <w:rFonts w:ascii="宋体" w:hAnsi="宋体"/>
                <w:bCs/>
                <w:color w:val="auto"/>
                <w:kern w:val="0"/>
                <w:szCs w:val="21"/>
                <w:highlight w:val="none"/>
              </w:rPr>
            </w:pPr>
            <w:r>
              <w:rPr>
                <w:rFonts w:hint="eastAsia" w:ascii="宋体" w:hAnsi="宋体"/>
                <w:bCs/>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1166" w:type="dxa"/>
            <w:vAlign w:val="center"/>
          </w:tcPr>
          <w:p>
            <w:pPr>
              <w:autoSpaceDE w:val="0"/>
              <w:autoSpaceDN w:val="0"/>
              <w:adjustRightInd w:val="0"/>
              <w:jc w:val="center"/>
              <w:rPr>
                <w:rFonts w:ascii="宋体" w:hAnsi="宋体"/>
                <w:bCs/>
                <w:color w:val="auto"/>
                <w:kern w:val="0"/>
                <w:szCs w:val="21"/>
                <w:highlight w:val="none"/>
              </w:rPr>
            </w:pPr>
          </w:p>
        </w:tc>
        <w:tc>
          <w:tcPr>
            <w:tcW w:w="999" w:type="dxa"/>
            <w:vAlign w:val="center"/>
          </w:tcPr>
          <w:p>
            <w:pPr>
              <w:autoSpaceDE w:val="0"/>
              <w:autoSpaceDN w:val="0"/>
              <w:adjustRightInd w:val="0"/>
              <w:jc w:val="center"/>
              <w:rPr>
                <w:rFonts w:ascii="宋体" w:hAnsi="宋体"/>
                <w:bCs/>
                <w:color w:val="auto"/>
                <w:kern w:val="0"/>
                <w:szCs w:val="21"/>
                <w:highlight w:val="none"/>
              </w:rPr>
            </w:pPr>
          </w:p>
        </w:tc>
        <w:tc>
          <w:tcPr>
            <w:tcW w:w="1493" w:type="dxa"/>
            <w:vAlign w:val="center"/>
          </w:tcPr>
          <w:p>
            <w:pPr>
              <w:autoSpaceDE w:val="0"/>
              <w:autoSpaceDN w:val="0"/>
              <w:adjustRightInd w:val="0"/>
              <w:rPr>
                <w:rFonts w:ascii="宋体" w:hAnsi="宋体"/>
                <w:bCs/>
                <w:color w:val="auto"/>
                <w:kern w:val="0"/>
                <w:szCs w:val="21"/>
                <w:highlight w:val="none"/>
              </w:rPr>
            </w:pPr>
          </w:p>
        </w:tc>
        <w:tc>
          <w:tcPr>
            <w:tcW w:w="1399" w:type="dxa"/>
            <w:vAlign w:val="center"/>
          </w:tcPr>
          <w:p>
            <w:pPr>
              <w:autoSpaceDE w:val="0"/>
              <w:autoSpaceDN w:val="0"/>
              <w:adjustRightInd w:val="0"/>
              <w:rPr>
                <w:rFonts w:ascii="宋体" w:hAnsi="宋体"/>
                <w:bCs/>
                <w:color w:val="auto"/>
                <w:kern w:val="0"/>
                <w:szCs w:val="21"/>
                <w:highlight w:val="none"/>
              </w:rPr>
            </w:pPr>
          </w:p>
        </w:tc>
        <w:tc>
          <w:tcPr>
            <w:tcW w:w="1040" w:type="dxa"/>
            <w:vAlign w:val="center"/>
          </w:tcPr>
          <w:p>
            <w:pPr>
              <w:autoSpaceDE w:val="0"/>
              <w:autoSpaceDN w:val="0"/>
              <w:adjustRightInd w:val="0"/>
              <w:rPr>
                <w:rFonts w:ascii="宋体" w:hAnsi="宋体"/>
                <w:bCs/>
                <w:color w:val="auto"/>
                <w:kern w:val="0"/>
                <w:szCs w:val="21"/>
                <w:highlight w:val="none"/>
              </w:rPr>
            </w:pPr>
          </w:p>
        </w:tc>
        <w:tc>
          <w:tcPr>
            <w:tcW w:w="958" w:type="dxa"/>
            <w:vAlign w:val="center"/>
          </w:tcPr>
          <w:p>
            <w:pPr>
              <w:autoSpaceDE w:val="0"/>
              <w:autoSpaceDN w:val="0"/>
              <w:adjustRightInd w:val="0"/>
              <w:rPr>
                <w:rFonts w:ascii="宋体" w:hAnsi="宋体"/>
                <w:bCs/>
                <w:color w:val="auto"/>
                <w:kern w:val="0"/>
                <w:szCs w:val="21"/>
                <w:highlight w:val="none"/>
              </w:rPr>
            </w:pPr>
          </w:p>
        </w:tc>
        <w:tc>
          <w:tcPr>
            <w:tcW w:w="1468" w:type="dxa"/>
            <w:vAlign w:val="center"/>
          </w:tcPr>
          <w:p>
            <w:pPr>
              <w:autoSpaceDE w:val="0"/>
              <w:autoSpaceDN w:val="0"/>
              <w:adjustRightInd w:val="0"/>
              <w:rPr>
                <w:rFonts w:ascii="宋体" w:hAnsi="宋体"/>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1166" w:type="dxa"/>
            <w:vAlign w:val="center"/>
          </w:tcPr>
          <w:p>
            <w:pPr>
              <w:autoSpaceDE w:val="0"/>
              <w:autoSpaceDN w:val="0"/>
              <w:adjustRightInd w:val="0"/>
              <w:jc w:val="center"/>
              <w:rPr>
                <w:rFonts w:ascii="宋体" w:hAnsi="宋体"/>
                <w:bCs/>
                <w:color w:val="auto"/>
                <w:kern w:val="0"/>
                <w:szCs w:val="21"/>
                <w:highlight w:val="none"/>
              </w:rPr>
            </w:pPr>
          </w:p>
        </w:tc>
        <w:tc>
          <w:tcPr>
            <w:tcW w:w="999" w:type="dxa"/>
            <w:vAlign w:val="center"/>
          </w:tcPr>
          <w:p>
            <w:pPr>
              <w:autoSpaceDE w:val="0"/>
              <w:autoSpaceDN w:val="0"/>
              <w:adjustRightInd w:val="0"/>
              <w:jc w:val="center"/>
              <w:rPr>
                <w:rFonts w:ascii="宋体" w:hAnsi="宋体"/>
                <w:bCs/>
                <w:color w:val="auto"/>
                <w:kern w:val="0"/>
                <w:szCs w:val="21"/>
                <w:highlight w:val="none"/>
              </w:rPr>
            </w:pPr>
          </w:p>
        </w:tc>
        <w:tc>
          <w:tcPr>
            <w:tcW w:w="1493" w:type="dxa"/>
            <w:vAlign w:val="center"/>
          </w:tcPr>
          <w:p>
            <w:pPr>
              <w:autoSpaceDE w:val="0"/>
              <w:autoSpaceDN w:val="0"/>
              <w:adjustRightInd w:val="0"/>
              <w:rPr>
                <w:rFonts w:ascii="宋体" w:hAnsi="宋体"/>
                <w:bCs/>
                <w:color w:val="auto"/>
                <w:kern w:val="0"/>
                <w:szCs w:val="21"/>
                <w:highlight w:val="none"/>
              </w:rPr>
            </w:pPr>
          </w:p>
        </w:tc>
        <w:tc>
          <w:tcPr>
            <w:tcW w:w="1399" w:type="dxa"/>
            <w:vAlign w:val="center"/>
          </w:tcPr>
          <w:p>
            <w:pPr>
              <w:autoSpaceDE w:val="0"/>
              <w:autoSpaceDN w:val="0"/>
              <w:adjustRightInd w:val="0"/>
              <w:rPr>
                <w:rFonts w:ascii="宋体" w:hAnsi="宋体"/>
                <w:bCs/>
                <w:color w:val="auto"/>
                <w:kern w:val="0"/>
                <w:szCs w:val="21"/>
                <w:highlight w:val="none"/>
              </w:rPr>
            </w:pPr>
          </w:p>
        </w:tc>
        <w:tc>
          <w:tcPr>
            <w:tcW w:w="1040" w:type="dxa"/>
            <w:vAlign w:val="center"/>
          </w:tcPr>
          <w:p>
            <w:pPr>
              <w:autoSpaceDE w:val="0"/>
              <w:autoSpaceDN w:val="0"/>
              <w:adjustRightInd w:val="0"/>
              <w:rPr>
                <w:rFonts w:ascii="宋体" w:hAnsi="宋体"/>
                <w:bCs/>
                <w:color w:val="auto"/>
                <w:kern w:val="0"/>
                <w:szCs w:val="21"/>
                <w:highlight w:val="none"/>
              </w:rPr>
            </w:pPr>
          </w:p>
        </w:tc>
        <w:tc>
          <w:tcPr>
            <w:tcW w:w="958" w:type="dxa"/>
            <w:vAlign w:val="center"/>
          </w:tcPr>
          <w:p>
            <w:pPr>
              <w:autoSpaceDE w:val="0"/>
              <w:autoSpaceDN w:val="0"/>
              <w:adjustRightInd w:val="0"/>
              <w:rPr>
                <w:rFonts w:ascii="宋体" w:hAnsi="宋体"/>
                <w:bCs/>
                <w:color w:val="auto"/>
                <w:kern w:val="0"/>
                <w:szCs w:val="21"/>
                <w:highlight w:val="none"/>
              </w:rPr>
            </w:pPr>
          </w:p>
        </w:tc>
        <w:tc>
          <w:tcPr>
            <w:tcW w:w="1468" w:type="dxa"/>
            <w:vAlign w:val="center"/>
          </w:tcPr>
          <w:p>
            <w:pPr>
              <w:autoSpaceDE w:val="0"/>
              <w:autoSpaceDN w:val="0"/>
              <w:adjustRightInd w:val="0"/>
              <w:rPr>
                <w:rFonts w:ascii="宋体" w:hAnsi="宋体"/>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1166" w:type="dxa"/>
            <w:vAlign w:val="center"/>
          </w:tcPr>
          <w:p>
            <w:pPr>
              <w:autoSpaceDE w:val="0"/>
              <w:autoSpaceDN w:val="0"/>
              <w:adjustRightInd w:val="0"/>
              <w:jc w:val="center"/>
              <w:rPr>
                <w:rFonts w:ascii="宋体" w:hAnsi="宋体"/>
                <w:bCs/>
                <w:color w:val="auto"/>
                <w:kern w:val="0"/>
                <w:szCs w:val="21"/>
                <w:highlight w:val="none"/>
              </w:rPr>
            </w:pPr>
          </w:p>
        </w:tc>
        <w:tc>
          <w:tcPr>
            <w:tcW w:w="999" w:type="dxa"/>
            <w:vAlign w:val="center"/>
          </w:tcPr>
          <w:p>
            <w:pPr>
              <w:autoSpaceDE w:val="0"/>
              <w:autoSpaceDN w:val="0"/>
              <w:adjustRightInd w:val="0"/>
              <w:jc w:val="center"/>
              <w:rPr>
                <w:rFonts w:ascii="宋体" w:hAnsi="宋体"/>
                <w:bCs/>
                <w:color w:val="auto"/>
                <w:kern w:val="0"/>
                <w:szCs w:val="21"/>
                <w:highlight w:val="none"/>
              </w:rPr>
            </w:pPr>
          </w:p>
        </w:tc>
        <w:tc>
          <w:tcPr>
            <w:tcW w:w="1493" w:type="dxa"/>
            <w:vAlign w:val="center"/>
          </w:tcPr>
          <w:p>
            <w:pPr>
              <w:autoSpaceDE w:val="0"/>
              <w:autoSpaceDN w:val="0"/>
              <w:adjustRightInd w:val="0"/>
              <w:rPr>
                <w:rFonts w:ascii="宋体" w:hAnsi="宋体"/>
                <w:bCs/>
                <w:color w:val="auto"/>
                <w:kern w:val="0"/>
                <w:szCs w:val="21"/>
                <w:highlight w:val="none"/>
              </w:rPr>
            </w:pPr>
          </w:p>
        </w:tc>
        <w:tc>
          <w:tcPr>
            <w:tcW w:w="1399" w:type="dxa"/>
            <w:vAlign w:val="center"/>
          </w:tcPr>
          <w:p>
            <w:pPr>
              <w:autoSpaceDE w:val="0"/>
              <w:autoSpaceDN w:val="0"/>
              <w:adjustRightInd w:val="0"/>
              <w:rPr>
                <w:rFonts w:ascii="宋体" w:hAnsi="宋体"/>
                <w:bCs/>
                <w:color w:val="auto"/>
                <w:kern w:val="0"/>
                <w:szCs w:val="21"/>
                <w:highlight w:val="none"/>
              </w:rPr>
            </w:pPr>
          </w:p>
        </w:tc>
        <w:tc>
          <w:tcPr>
            <w:tcW w:w="1040" w:type="dxa"/>
            <w:vAlign w:val="center"/>
          </w:tcPr>
          <w:p>
            <w:pPr>
              <w:autoSpaceDE w:val="0"/>
              <w:autoSpaceDN w:val="0"/>
              <w:adjustRightInd w:val="0"/>
              <w:rPr>
                <w:rFonts w:ascii="宋体" w:hAnsi="宋体"/>
                <w:bCs/>
                <w:color w:val="auto"/>
                <w:kern w:val="0"/>
                <w:szCs w:val="21"/>
                <w:highlight w:val="none"/>
              </w:rPr>
            </w:pPr>
          </w:p>
        </w:tc>
        <w:tc>
          <w:tcPr>
            <w:tcW w:w="958" w:type="dxa"/>
            <w:vAlign w:val="center"/>
          </w:tcPr>
          <w:p>
            <w:pPr>
              <w:autoSpaceDE w:val="0"/>
              <w:autoSpaceDN w:val="0"/>
              <w:adjustRightInd w:val="0"/>
              <w:rPr>
                <w:rFonts w:ascii="宋体" w:hAnsi="宋体"/>
                <w:bCs/>
                <w:color w:val="auto"/>
                <w:kern w:val="0"/>
                <w:szCs w:val="21"/>
                <w:highlight w:val="none"/>
              </w:rPr>
            </w:pPr>
          </w:p>
        </w:tc>
        <w:tc>
          <w:tcPr>
            <w:tcW w:w="1468" w:type="dxa"/>
            <w:vAlign w:val="center"/>
          </w:tcPr>
          <w:p>
            <w:pPr>
              <w:autoSpaceDE w:val="0"/>
              <w:autoSpaceDN w:val="0"/>
              <w:adjustRightInd w:val="0"/>
              <w:rPr>
                <w:rFonts w:ascii="宋体" w:hAnsi="宋体"/>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166" w:type="dxa"/>
            <w:vAlign w:val="center"/>
          </w:tcPr>
          <w:p>
            <w:pPr>
              <w:autoSpaceDE w:val="0"/>
              <w:autoSpaceDN w:val="0"/>
              <w:adjustRightInd w:val="0"/>
              <w:jc w:val="center"/>
              <w:rPr>
                <w:rFonts w:ascii="宋体" w:hAnsi="宋体"/>
                <w:bCs/>
                <w:color w:val="auto"/>
                <w:kern w:val="0"/>
                <w:szCs w:val="21"/>
                <w:highlight w:val="none"/>
              </w:rPr>
            </w:pPr>
          </w:p>
        </w:tc>
        <w:tc>
          <w:tcPr>
            <w:tcW w:w="999" w:type="dxa"/>
            <w:vAlign w:val="center"/>
          </w:tcPr>
          <w:p>
            <w:pPr>
              <w:autoSpaceDE w:val="0"/>
              <w:autoSpaceDN w:val="0"/>
              <w:adjustRightInd w:val="0"/>
              <w:jc w:val="center"/>
              <w:rPr>
                <w:rFonts w:ascii="宋体" w:hAnsi="宋体"/>
                <w:bCs/>
                <w:color w:val="auto"/>
                <w:kern w:val="0"/>
                <w:szCs w:val="21"/>
                <w:highlight w:val="none"/>
              </w:rPr>
            </w:pPr>
          </w:p>
        </w:tc>
        <w:tc>
          <w:tcPr>
            <w:tcW w:w="1493" w:type="dxa"/>
            <w:vAlign w:val="center"/>
          </w:tcPr>
          <w:p>
            <w:pPr>
              <w:autoSpaceDE w:val="0"/>
              <w:autoSpaceDN w:val="0"/>
              <w:adjustRightInd w:val="0"/>
              <w:rPr>
                <w:rFonts w:ascii="宋体" w:hAnsi="宋体"/>
                <w:bCs/>
                <w:color w:val="auto"/>
                <w:kern w:val="0"/>
                <w:szCs w:val="21"/>
                <w:highlight w:val="none"/>
              </w:rPr>
            </w:pPr>
          </w:p>
        </w:tc>
        <w:tc>
          <w:tcPr>
            <w:tcW w:w="1399" w:type="dxa"/>
            <w:vAlign w:val="center"/>
          </w:tcPr>
          <w:p>
            <w:pPr>
              <w:autoSpaceDE w:val="0"/>
              <w:autoSpaceDN w:val="0"/>
              <w:adjustRightInd w:val="0"/>
              <w:rPr>
                <w:rFonts w:ascii="宋体" w:hAnsi="宋体"/>
                <w:bCs/>
                <w:color w:val="auto"/>
                <w:kern w:val="0"/>
                <w:szCs w:val="21"/>
                <w:highlight w:val="none"/>
              </w:rPr>
            </w:pPr>
          </w:p>
        </w:tc>
        <w:tc>
          <w:tcPr>
            <w:tcW w:w="1040" w:type="dxa"/>
            <w:vAlign w:val="center"/>
          </w:tcPr>
          <w:p>
            <w:pPr>
              <w:autoSpaceDE w:val="0"/>
              <w:autoSpaceDN w:val="0"/>
              <w:adjustRightInd w:val="0"/>
              <w:rPr>
                <w:rFonts w:ascii="宋体" w:hAnsi="宋体"/>
                <w:bCs/>
                <w:color w:val="auto"/>
                <w:kern w:val="0"/>
                <w:szCs w:val="21"/>
                <w:highlight w:val="none"/>
              </w:rPr>
            </w:pPr>
          </w:p>
        </w:tc>
        <w:tc>
          <w:tcPr>
            <w:tcW w:w="958" w:type="dxa"/>
            <w:vAlign w:val="center"/>
          </w:tcPr>
          <w:p>
            <w:pPr>
              <w:autoSpaceDE w:val="0"/>
              <w:autoSpaceDN w:val="0"/>
              <w:adjustRightInd w:val="0"/>
              <w:rPr>
                <w:rFonts w:ascii="宋体" w:hAnsi="宋体"/>
                <w:bCs/>
                <w:color w:val="auto"/>
                <w:kern w:val="0"/>
                <w:szCs w:val="21"/>
                <w:highlight w:val="none"/>
              </w:rPr>
            </w:pPr>
          </w:p>
        </w:tc>
        <w:tc>
          <w:tcPr>
            <w:tcW w:w="1468" w:type="dxa"/>
            <w:vAlign w:val="center"/>
          </w:tcPr>
          <w:p>
            <w:pPr>
              <w:autoSpaceDE w:val="0"/>
              <w:autoSpaceDN w:val="0"/>
              <w:adjustRightInd w:val="0"/>
              <w:rPr>
                <w:rFonts w:ascii="宋体" w:hAnsi="宋体"/>
                <w:bCs/>
                <w:color w:val="auto"/>
                <w:kern w:val="0"/>
                <w:szCs w:val="21"/>
                <w:highlight w:val="none"/>
              </w:rPr>
            </w:pPr>
          </w:p>
        </w:tc>
      </w:tr>
    </w:tbl>
    <w:p>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注：</w:t>
      </w:r>
      <w:r>
        <w:rPr>
          <w:rFonts w:hint="eastAsia" w:ascii="宋体" w:hAnsi="宋体" w:cs="宋体"/>
          <w:color w:val="auto"/>
          <w:szCs w:val="21"/>
          <w:highlight w:val="none"/>
          <w:lang w:val="zh-CN"/>
        </w:rPr>
        <w:t>须随本表附有效证明材料，内容清晰。</w:t>
      </w:r>
    </w:p>
    <w:p>
      <w:pPr>
        <w:autoSpaceDE w:val="0"/>
        <w:autoSpaceDN w:val="0"/>
        <w:spacing w:line="440" w:lineRule="exact"/>
        <w:jc w:val="center"/>
        <w:rPr>
          <w:rFonts w:ascii="宋体" w:hAnsi="宋体" w:cs="宋体"/>
          <w:b/>
          <w:color w:val="auto"/>
          <w:sz w:val="28"/>
          <w:szCs w:val="28"/>
          <w:highlight w:val="none"/>
          <w:lang w:val="zh-CN"/>
        </w:rPr>
      </w:pPr>
    </w:p>
    <w:p>
      <w:pPr>
        <w:spacing w:line="360" w:lineRule="auto"/>
        <w:rPr>
          <w:rFonts w:ascii="宋体" w:hAnsi="宋体"/>
          <w:color w:val="auto"/>
          <w:szCs w:val="21"/>
          <w:highlight w:val="none"/>
        </w:rPr>
      </w:pPr>
      <w:r>
        <w:rPr>
          <w:rFonts w:hint="eastAsia" w:ascii="宋体" w:hAnsi="宋体"/>
          <w:color w:val="auto"/>
          <w:szCs w:val="21"/>
          <w:highlight w:val="none"/>
          <w:lang w:val="zh-CN"/>
        </w:rPr>
        <w:t>供应商名称：（盖章）</w:t>
      </w:r>
    </w:p>
    <w:p>
      <w:pPr>
        <w:spacing w:line="360" w:lineRule="auto"/>
        <w:rPr>
          <w:rFonts w:ascii="宋体" w:hAnsi="宋体"/>
          <w:color w:val="auto"/>
          <w:szCs w:val="21"/>
          <w:highlight w:val="none"/>
        </w:rPr>
      </w:pPr>
      <w:r>
        <w:rPr>
          <w:rFonts w:hint="eastAsia" w:ascii="宋体" w:hAnsi="宋体"/>
          <w:color w:val="auto"/>
          <w:szCs w:val="21"/>
          <w:highlight w:val="none"/>
          <w:lang w:val="zh-CN"/>
        </w:rPr>
        <w:t>法定代表人或其</w:t>
      </w:r>
      <w:r>
        <w:rPr>
          <w:rFonts w:ascii="宋体" w:hAnsi="宋体"/>
          <w:color w:val="auto"/>
          <w:szCs w:val="21"/>
          <w:highlight w:val="none"/>
          <w:lang w:val="zh-CN"/>
        </w:rPr>
        <w:t>委托代理人</w:t>
      </w:r>
      <w:r>
        <w:rPr>
          <w:rFonts w:hint="eastAsia" w:ascii="宋体" w:hAnsi="宋体"/>
          <w:color w:val="auto"/>
          <w:szCs w:val="21"/>
          <w:highlight w:val="none"/>
          <w:lang w:val="zh-CN"/>
        </w:rPr>
        <w:t xml:space="preserve">：（签字或盖章） </w:t>
      </w:r>
    </w:p>
    <w:p>
      <w:pPr>
        <w:spacing w:line="440" w:lineRule="exact"/>
        <w:rPr>
          <w:color w:val="auto"/>
          <w:sz w:val="24"/>
          <w:highlight w:val="none"/>
        </w:rPr>
      </w:pPr>
      <w:r>
        <w:rPr>
          <w:rFonts w:hint="eastAsia" w:ascii="宋体" w:hAnsi="宋体"/>
          <w:color w:val="auto"/>
          <w:szCs w:val="21"/>
          <w:highlight w:val="none"/>
          <w:lang w:val="zh-CN"/>
        </w:rPr>
        <w:t>日期</w:t>
      </w:r>
      <w:r>
        <w:rPr>
          <w:rFonts w:hint="eastAsia" w:ascii="宋体" w:hAnsi="宋体"/>
          <w:color w:val="auto"/>
          <w:szCs w:val="21"/>
          <w:highlight w:val="none"/>
        </w:rPr>
        <w:t>：</w:t>
      </w: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rFonts w:ascii="宋体" w:hAnsi="宋体" w:cs="Arial"/>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pStyle w:val="5"/>
        <w:keepNext/>
        <w:keepLines/>
        <w:widowControl w:val="0"/>
        <w:spacing w:beforeLines="0" w:afterLines="0" w:line="440" w:lineRule="exact"/>
        <w:rPr>
          <w:rFonts w:ascii="宋体" w:hAnsi="宋体"/>
          <w:bCs/>
          <w:color w:val="auto"/>
          <w:kern w:val="44"/>
          <w:sz w:val="36"/>
          <w:szCs w:val="36"/>
          <w:highlight w:val="none"/>
        </w:rPr>
      </w:pPr>
      <w:bookmarkStart w:id="170" w:name="_Toc28242"/>
      <w:bookmarkStart w:id="171" w:name="_Toc61891699"/>
      <w:r>
        <w:rPr>
          <w:rFonts w:hint="eastAsia" w:ascii="宋体" w:hAnsi="宋体"/>
          <w:bCs/>
          <w:color w:val="auto"/>
          <w:kern w:val="44"/>
          <w:sz w:val="36"/>
          <w:szCs w:val="36"/>
          <w:highlight w:val="none"/>
        </w:rPr>
        <w:t>十、服务方案</w:t>
      </w:r>
      <w:bookmarkEnd w:id="170"/>
      <w:bookmarkEnd w:id="171"/>
    </w:p>
    <w:p>
      <w:pPr>
        <w:pStyle w:val="19"/>
        <w:ind w:firstLine="420"/>
        <w:rPr>
          <w:rFonts w:eastAsiaTheme="minorEastAsia"/>
          <w:color w:val="auto"/>
          <w:highlight w:val="none"/>
        </w:rPr>
      </w:pPr>
    </w:p>
    <w:p>
      <w:pPr>
        <w:pStyle w:val="19"/>
        <w:ind w:firstLine="420"/>
        <w:rPr>
          <w:rFonts w:eastAsiaTheme="minorEastAsia"/>
          <w:color w:val="auto"/>
          <w:highlight w:val="none"/>
        </w:rPr>
      </w:pPr>
    </w:p>
    <w:p>
      <w:pPr>
        <w:autoSpaceDE w:val="0"/>
        <w:autoSpaceDN w:val="0"/>
        <w:spacing w:line="440" w:lineRule="exact"/>
        <w:rPr>
          <w:rFonts w:ascii="宋体" w:hAnsi="宋体" w:cs="Arial"/>
          <w:b/>
          <w:color w:val="auto"/>
          <w:szCs w:val="21"/>
          <w:highlight w:val="none"/>
        </w:rPr>
      </w:pPr>
      <w:r>
        <w:rPr>
          <w:rFonts w:hint="eastAsia" w:ascii="宋体" w:hAnsi="宋体" w:cs="Arial"/>
          <w:b/>
          <w:color w:val="auto"/>
          <w:szCs w:val="21"/>
          <w:highlight w:val="none"/>
        </w:rPr>
        <w:t>供应商应根据招标文件</w:t>
      </w:r>
      <w:r>
        <w:rPr>
          <w:rFonts w:hint="eastAsia" w:ascii="宋体" w:hAnsi="宋体" w:cs="Arial"/>
          <w:color w:val="auto"/>
          <w:szCs w:val="21"/>
          <w:highlight w:val="none"/>
          <w:lang w:val="en-US" w:eastAsia="zh-CN"/>
        </w:rPr>
        <w:t>招标</w:t>
      </w:r>
      <w:r>
        <w:rPr>
          <w:rFonts w:hint="eastAsia" w:ascii="宋体" w:hAnsi="宋体" w:cs="Arial"/>
          <w:b/>
          <w:color w:val="auto"/>
          <w:szCs w:val="21"/>
          <w:highlight w:val="none"/>
        </w:rPr>
        <w:t>需求及评审办法，详细叙述拟提供的服务方案：</w:t>
      </w:r>
    </w:p>
    <w:p>
      <w:pPr>
        <w:spacing w:line="360" w:lineRule="auto"/>
        <w:jc w:val="left"/>
        <w:rPr>
          <w:rFonts w:ascii="宋体" w:hAnsi="宋体"/>
          <w:color w:val="auto"/>
          <w:szCs w:val="21"/>
          <w:highlight w:val="none"/>
        </w:rPr>
      </w:pPr>
      <w:r>
        <w:rPr>
          <w:rFonts w:hint="eastAsia" w:ascii="宋体" w:hAnsi="宋体"/>
          <w:color w:val="auto"/>
          <w:szCs w:val="21"/>
          <w:highlight w:val="none"/>
        </w:rPr>
        <w:t>1、服务方案</w:t>
      </w:r>
    </w:p>
    <w:p>
      <w:pPr>
        <w:spacing w:line="360" w:lineRule="auto"/>
        <w:jc w:val="left"/>
        <w:rPr>
          <w:rFonts w:ascii="宋体" w:hAnsi="宋体"/>
          <w:color w:val="auto"/>
          <w:szCs w:val="21"/>
          <w:highlight w:val="none"/>
        </w:rPr>
      </w:pPr>
      <w:r>
        <w:rPr>
          <w:rFonts w:hint="eastAsia" w:ascii="宋体" w:hAnsi="宋体"/>
          <w:color w:val="auto"/>
          <w:szCs w:val="21"/>
          <w:highlight w:val="none"/>
        </w:rPr>
        <w:t>2、工作流程</w:t>
      </w:r>
    </w:p>
    <w:p>
      <w:pPr>
        <w:spacing w:line="360" w:lineRule="auto"/>
        <w:jc w:val="left"/>
        <w:rPr>
          <w:rFonts w:ascii="宋体" w:hAnsi="宋体"/>
          <w:color w:val="auto"/>
          <w:szCs w:val="21"/>
          <w:highlight w:val="none"/>
        </w:rPr>
      </w:pPr>
      <w:r>
        <w:rPr>
          <w:rFonts w:hint="eastAsia" w:ascii="宋体" w:hAnsi="宋体"/>
          <w:color w:val="auto"/>
          <w:szCs w:val="21"/>
          <w:highlight w:val="none"/>
        </w:rPr>
        <w:t>3、各类突发事件的应对预案</w:t>
      </w:r>
    </w:p>
    <w:p>
      <w:pPr>
        <w:spacing w:line="360" w:lineRule="auto"/>
        <w:jc w:val="left"/>
        <w:rPr>
          <w:rFonts w:ascii="宋体" w:hAnsi="宋体"/>
          <w:color w:val="auto"/>
          <w:szCs w:val="21"/>
          <w:highlight w:val="none"/>
        </w:rPr>
      </w:pPr>
      <w:r>
        <w:rPr>
          <w:rFonts w:hint="eastAsia" w:ascii="宋体" w:hAnsi="宋体"/>
          <w:color w:val="auto"/>
          <w:szCs w:val="21"/>
          <w:highlight w:val="none"/>
        </w:rPr>
        <w:t>4、合理化建议</w:t>
      </w:r>
    </w:p>
    <w:p>
      <w:pPr>
        <w:spacing w:line="360" w:lineRule="auto"/>
        <w:jc w:val="left"/>
        <w:rPr>
          <w:rFonts w:ascii="宋体" w:hAnsi="宋体"/>
          <w:color w:val="auto"/>
          <w:szCs w:val="21"/>
          <w:highlight w:val="none"/>
        </w:rPr>
      </w:pPr>
      <w:r>
        <w:rPr>
          <w:rFonts w:hint="eastAsia" w:ascii="宋体" w:hAnsi="宋体"/>
          <w:color w:val="auto"/>
          <w:szCs w:val="21"/>
          <w:highlight w:val="none"/>
        </w:rPr>
        <w:t>5、进度计划及保障措施</w:t>
      </w:r>
    </w:p>
    <w:p>
      <w:pPr>
        <w:spacing w:line="360" w:lineRule="auto"/>
        <w:jc w:val="left"/>
        <w:rPr>
          <w:rFonts w:ascii="宋体" w:hAnsi="宋体"/>
          <w:color w:val="auto"/>
          <w:szCs w:val="21"/>
          <w:highlight w:val="none"/>
        </w:rPr>
      </w:pPr>
      <w:r>
        <w:rPr>
          <w:rFonts w:hint="eastAsia" w:ascii="宋体" w:hAnsi="宋体"/>
          <w:color w:val="auto"/>
          <w:szCs w:val="21"/>
          <w:highlight w:val="none"/>
        </w:rPr>
        <w:t>6、质量保障及质量控制措施</w:t>
      </w:r>
    </w:p>
    <w:p>
      <w:pPr>
        <w:spacing w:line="360" w:lineRule="auto"/>
        <w:jc w:val="left"/>
        <w:rPr>
          <w:rFonts w:ascii="宋体" w:hAnsi="宋体"/>
          <w:color w:val="auto"/>
          <w:szCs w:val="21"/>
          <w:highlight w:val="none"/>
        </w:rPr>
      </w:pPr>
      <w:r>
        <w:rPr>
          <w:rFonts w:hint="eastAsia" w:ascii="宋体" w:hAnsi="宋体"/>
          <w:color w:val="auto"/>
          <w:szCs w:val="21"/>
          <w:highlight w:val="none"/>
        </w:rPr>
        <w:t>7、服务保障承诺及方案</w:t>
      </w:r>
    </w:p>
    <w:p>
      <w:pPr>
        <w:pStyle w:val="19"/>
        <w:ind w:firstLine="420"/>
        <w:rPr>
          <w:rFonts w:eastAsiaTheme="minorEastAsia"/>
          <w:color w:val="auto"/>
          <w:highlight w:val="none"/>
        </w:rPr>
      </w:pPr>
    </w:p>
    <w:p>
      <w:pPr>
        <w:pStyle w:val="6"/>
        <w:spacing w:line="440" w:lineRule="exact"/>
        <w:rPr>
          <w:color w:val="auto"/>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widowControl/>
        <w:jc w:val="left"/>
        <w:rPr>
          <w:rFonts w:ascii="宋体" w:hAnsi="宋体"/>
          <w:b/>
          <w:bCs/>
          <w:color w:val="auto"/>
          <w:kern w:val="44"/>
          <w:sz w:val="36"/>
          <w:szCs w:val="36"/>
          <w:highlight w:val="none"/>
        </w:rPr>
      </w:pPr>
      <w:r>
        <w:rPr>
          <w:rFonts w:ascii="宋体" w:hAnsi="宋体"/>
          <w:bCs/>
          <w:color w:val="auto"/>
          <w:kern w:val="44"/>
          <w:sz w:val="36"/>
          <w:szCs w:val="36"/>
          <w:highlight w:val="none"/>
        </w:rPr>
        <w:br w:type="page"/>
      </w:r>
    </w:p>
    <w:p>
      <w:pPr>
        <w:pStyle w:val="5"/>
        <w:keepNext/>
        <w:keepLines/>
        <w:widowControl w:val="0"/>
        <w:spacing w:beforeLines="0" w:afterLines="0" w:line="440" w:lineRule="exact"/>
        <w:rPr>
          <w:rFonts w:ascii="宋体" w:hAnsi="宋体"/>
          <w:bCs/>
          <w:color w:val="auto"/>
          <w:kern w:val="44"/>
          <w:sz w:val="36"/>
          <w:szCs w:val="36"/>
          <w:highlight w:val="none"/>
        </w:rPr>
      </w:pPr>
      <w:bookmarkStart w:id="172" w:name="_Toc30304"/>
      <w:bookmarkStart w:id="173" w:name="_Toc61891700"/>
      <w:r>
        <w:rPr>
          <w:rFonts w:hint="eastAsia" w:ascii="宋体" w:hAnsi="宋体"/>
          <w:bCs/>
          <w:color w:val="auto"/>
          <w:kern w:val="44"/>
          <w:sz w:val="36"/>
          <w:szCs w:val="36"/>
          <w:highlight w:val="none"/>
        </w:rPr>
        <w:t>十一、服务承诺书</w:t>
      </w:r>
      <w:bookmarkEnd w:id="172"/>
      <w:bookmarkEnd w:id="173"/>
    </w:p>
    <w:p>
      <w:pPr>
        <w:spacing w:line="360" w:lineRule="auto"/>
        <w:rPr>
          <w:rFonts w:ascii="宋体" w:hAnsi="宋体" w:cs="Arial"/>
          <w:bCs/>
          <w:color w:val="auto"/>
          <w:szCs w:val="21"/>
          <w:highlight w:val="none"/>
        </w:rPr>
      </w:pPr>
    </w:p>
    <w:p>
      <w:pPr>
        <w:spacing w:line="360" w:lineRule="auto"/>
        <w:rPr>
          <w:rFonts w:ascii="宋体" w:hAnsi="宋体" w:cs="Arial"/>
          <w:bCs/>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s="Arial"/>
          <w:bCs/>
          <w:color w:val="auto"/>
          <w:szCs w:val="21"/>
          <w:highlight w:val="none"/>
        </w:rPr>
        <w:t>主要说明</w:t>
      </w:r>
      <w:r>
        <w:rPr>
          <w:rFonts w:hint="eastAsia" w:ascii="宋体" w:hAnsi="宋体"/>
          <w:bCs/>
          <w:color w:val="auto"/>
          <w:szCs w:val="21"/>
          <w:highlight w:val="none"/>
        </w:rPr>
        <w:t>投标人针对本项目所提供的服务承诺详述及售后服务联系人、联系方式等详述及承诺</w:t>
      </w:r>
      <w:r>
        <w:rPr>
          <w:rFonts w:hint="eastAsia" w:ascii="宋体" w:hAnsi="宋体"/>
          <w:color w:val="auto"/>
          <w:szCs w:val="21"/>
          <w:highlight w:val="none"/>
        </w:rPr>
        <w:t>；</w:t>
      </w:r>
      <w:r>
        <w:rPr>
          <w:rFonts w:hint="eastAsia" w:ascii="宋体" w:hAnsi="宋体"/>
          <w:bCs/>
          <w:color w:val="auto"/>
          <w:szCs w:val="21"/>
          <w:highlight w:val="none"/>
        </w:rPr>
        <w:t>工作人员培训及管理方案</w:t>
      </w:r>
      <w:r>
        <w:rPr>
          <w:rFonts w:hint="eastAsia" w:ascii="宋体" w:hAnsi="宋体"/>
          <w:color w:val="auto"/>
          <w:szCs w:val="21"/>
          <w:highlight w:val="none"/>
        </w:rPr>
        <w:t>、遵守行业规范规定等服务承诺的完整性、合理性、可实施性以及服务响应程度等。</w:t>
      </w: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spacing w:line="440" w:lineRule="exact"/>
        <w:rPr>
          <w:color w:val="auto"/>
          <w:sz w:val="24"/>
          <w:highlight w:val="none"/>
        </w:rPr>
      </w:pPr>
    </w:p>
    <w:p>
      <w:pPr>
        <w:widowControl/>
        <w:jc w:val="left"/>
        <w:rPr>
          <w:rFonts w:ascii="宋体" w:hAnsi="宋体"/>
          <w:b/>
          <w:bCs/>
          <w:color w:val="auto"/>
          <w:kern w:val="44"/>
          <w:sz w:val="36"/>
          <w:szCs w:val="36"/>
          <w:highlight w:val="none"/>
        </w:rPr>
      </w:pPr>
      <w:r>
        <w:rPr>
          <w:rFonts w:ascii="宋体" w:hAnsi="宋体"/>
          <w:bCs/>
          <w:color w:val="auto"/>
          <w:kern w:val="44"/>
          <w:sz w:val="36"/>
          <w:szCs w:val="36"/>
          <w:highlight w:val="none"/>
        </w:rPr>
        <w:br w:type="page"/>
      </w:r>
    </w:p>
    <w:p>
      <w:pPr>
        <w:pStyle w:val="5"/>
        <w:keepNext/>
        <w:keepLines/>
        <w:widowControl w:val="0"/>
        <w:spacing w:beforeLines="0" w:afterLines="0" w:line="440" w:lineRule="exact"/>
        <w:rPr>
          <w:rFonts w:ascii="宋体" w:hAnsi="宋体"/>
          <w:bCs/>
          <w:color w:val="auto"/>
          <w:kern w:val="44"/>
          <w:sz w:val="36"/>
          <w:szCs w:val="36"/>
          <w:highlight w:val="none"/>
        </w:rPr>
      </w:pPr>
      <w:bookmarkStart w:id="174" w:name="_Toc23030"/>
      <w:r>
        <w:rPr>
          <w:rFonts w:hint="eastAsia" w:ascii="宋体" w:hAnsi="宋体"/>
          <w:bCs/>
          <w:color w:val="auto"/>
          <w:kern w:val="44"/>
          <w:sz w:val="36"/>
          <w:szCs w:val="36"/>
          <w:highlight w:val="none"/>
        </w:rPr>
        <w:t>十二、保密承诺函</w:t>
      </w:r>
      <w:bookmarkEnd w:id="174"/>
    </w:p>
    <w:p>
      <w:pPr>
        <w:spacing w:line="440" w:lineRule="exact"/>
        <w:rPr>
          <w:rFonts w:ascii="宋体" w:hAnsi="宋体" w:cs="宋体"/>
          <w:color w:val="auto"/>
          <w:szCs w:val="21"/>
          <w:highlight w:val="none"/>
        </w:rPr>
      </w:pPr>
      <w:r>
        <w:rPr>
          <w:rFonts w:hint="eastAsia" w:ascii="宋体" w:hAnsi="宋体" w:cs="宋体"/>
          <w:color w:val="auto"/>
          <w:szCs w:val="21"/>
          <w:highlight w:val="none"/>
        </w:rPr>
        <w:t>致：</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我公司参加贵单位组织的</w:t>
      </w:r>
      <w:r>
        <w:rPr>
          <w:rFonts w:hint="eastAsia" w:ascii="宋体" w:hAnsi="宋体" w:cs="宋体"/>
          <w:color w:val="auto"/>
          <w:szCs w:val="21"/>
          <w:highlight w:val="none"/>
          <w:u w:val="single"/>
        </w:rPr>
        <w:t xml:space="preserve"> （项目名称、招标文件编号）</w:t>
      </w:r>
      <w:r>
        <w:rPr>
          <w:rFonts w:hint="eastAsia" w:ascii="宋体" w:hAnsi="宋体" w:cs="宋体"/>
          <w:color w:val="auto"/>
          <w:szCs w:val="21"/>
          <w:highlight w:val="none"/>
        </w:rPr>
        <w:t>招标的有关活动，我公司在此做出如下保密承诺：</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1、我公司不论中标与否，将严格保密本次项目所提供的相关技术情报和资料，保密期限五年。</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2、我公司保证采取所有必要的方法对本次项目所提供的相关技术情报和资料进行保密，严禁非授权透露、使用、复制本次项目招投标所提供的全部相关信息和资料。</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3、本次项目招投标所提供的相关技术情报和资料只能被我公司用于进行本次参与招投标及中标后的项目实施，我公司不能将本次项目招投标所提供的相关技术情报和资料用于其它任何目的。</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4、除我公司参与招投标的人员和直接参与本次项目实施的员工外，我公司不能将本次项目招投标所提供相关技术情报和资料透露给其它任何人或第三方机构。</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我公司应当告知参与本次招投标的员工或我公司聘请的相关人员遵守本保密协议书的约定，并应采取必要措施，确保其参与本次招投标和项目实施的员工和外聘人员履行保密义务。若参与本项工作之员工或外聘人员违反本保密协议的约定，泄露了</w:t>
      </w:r>
      <w:r>
        <w:rPr>
          <w:rFonts w:hint="eastAsia" w:ascii="宋体" w:hAnsi="宋体" w:cs="宋体"/>
          <w:color w:val="auto"/>
          <w:szCs w:val="21"/>
          <w:highlight w:val="none"/>
          <w:u w:val="single"/>
          <w:lang w:val="en-US" w:eastAsia="zh-CN"/>
        </w:rPr>
        <w:t>新疆维吾尔自治区疾病预防控制中心</w:t>
      </w:r>
      <w:r>
        <w:rPr>
          <w:rFonts w:hint="eastAsia" w:ascii="宋体" w:hAnsi="宋体" w:cs="宋体"/>
          <w:color w:val="auto"/>
          <w:szCs w:val="21"/>
          <w:highlight w:val="none"/>
        </w:rPr>
        <w:t>所提供的相关技术情报和资料，依据本承诺书约定，我公司应与泄密员工或外聘人员承担连带责任。</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6、本承诺书自我公司加盖公章之日起生效。</w:t>
      </w:r>
    </w:p>
    <w:p>
      <w:pPr>
        <w:spacing w:line="440" w:lineRule="exact"/>
        <w:rPr>
          <w:rFonts w:ascii="宋体" w:hAnsi="宋体" w:cs="Arial"/>
          <w:color w:val="auto"/>
          <w:szCs w:val="21"/>
          <w:highlight w:val="none"/>
        </w:rPr>
      </w:pPr>
    </w:p>
    <w:p>
      <w:pPr>
        <w:spacing w:line="440" w:lineRule="exact"/>
        <w:rPr>
          <w:rFonts w:ascii="宋体" w:hAnsi="宋体"/>
          <w:color w:val="auto"/>
          <w:szCs w:val="21"/>
          <w:highlight w:val="none"/>
        </w:rPr>
      </w:pPr>
      <w:r>
        <w:rPr>
          <w:rFonts w:hint="eastAsia" w:ascii="宋体" w:hAnsi="宋体"/>
          <w:color w:val="auto"/>
          <w:szCs w:val="21"/>
          <w:highlight w:val="none"/>
          <w:lang w:val="zh-CN"/>
        </w:rPr>
        <w:t>供应商名称：（盖章）</w:t>
      </w:r>
    </w:p>
    <w:p>
      <w:pPr>
        <w:spacing w:line="440" w:lineRule="exact"/>
        <w:rPr>
          <w:rFonts w:ascii="宋体" w:hAnsi="宋体"/>
          <w:color w:val="auto"/>
          <w:szCs w:val="21"/>
          <w:highlight w:val="none"/>
        </w:rPr>
      </w:pPr>
      <w:r>
        <w:rPr>
          <w:rFonts w:hint="eastAsia" w:ascii="宋体" w:hAnsi="宋体"/>
          <w:color w:val="auto"/>
          <w:szCs w:val="21"/>
          <w:highlight w:val="none"/>
          <w:lang w:val="zh-CN"/>
        </w:rPr>
        <w:t>法定代表人或其</w:t>
      </w:r>
      <w:r>
        <w:rPr>
          <w:rFonts w:ascii="宋体" w:hAnsi="宋体"/>
          <w:color w:val="auto"/>
          <w:szCs w:val="21"/>
          <w:highlight w:val="none"/>
          <w:lang w:val="zh-CN"/>
        </w:rPr>
        <w:t>委托代理人</w:t>
      </w:r>
      <w:r>
        <w:rPr>
          <w:rFonts w:hint="eastAsia" w:ascii="宋体" w:hAnsi="宋体"/>
          <w:color w:val="auto"/>
          <w:szCs w:val="21"/>
          <w:highlight w:val="none"/>
          <w:lang w:val="zh-CN"/>
        </w:rPr>
        <w:t xml:space="preserve">：（签字或盖章） </w:t>
      </w:r>
    </w:p>
    <w:p>
      <w:pPr>
        <w:spacing w:line="440" w:lineRule="exact"/>
        <w:ind w:firstLine="5250" w:firstLineChars="2500"/>
        <w:rPr>
          <w:rFonts w:ascii="宋体" w:hAnsi="宋体"/>
          <w:color w:val="auto"/>
          <w:szCs w:val="21"/>
          <w:highlight w:val="none"/>
          <w:u w:val="single"/>
        </w:rPr>
      </w:pPr>
      <w:r>
        <w:rPr>
          <w:rFonts w:hint="eastAsia" w:ascii="宋体" w:hAnsi="宋体"/>
          <w:color w:val="auto"/>
          <w:szCs w:val="21"/>
          <w:highlight w:val="none"/>
          <w:lang w:val="zh-CN"/>
        </w:rPr>
        <w:t>日期</w:t>
      </w:r>
      <w:r>
        <w:rPr>
          <w:rFonts w:hint="eastAsia" w:ascii="宋体" w:hAnsi="宋体"/>
          <w:color w:val="auto"/>
          <w:szCs w:val="21"/>
          <w:highlight w:val="none"/>
        </w:rPr>
        <w:t>：</w:t>
      </w:r>
    </w:p>
    <w:p>
      <w:pPr>
        <w:spacing w:line="440" w:lineRule="exact"/>
        <w:ind w:firstLine="3480" w:firstLineChars="1450"/>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widowControl/>
        <w:jc w:val="left"/>
        <w:rPr>
          <w:rFonts w:ascii="宋体" w:hAnsi="宋体"/>
          <w:b/>
          <w:bCs/>
          <w:color w:val="auto"/>
          <w:kern w:val="44"/>
          <w:sz w:val="36"/>
          <w:szCs w:val="36"/>
          <w:highlight w:val="none"/>
        </w:rPr>
      </w:pPr>
      <w:r>
        <w:rPr>
          <w:rFonts w:ascii="宋体" w:hAnsi="宋体"/>
          <w:bCs/>
          <w:color w:val="auto"/>
          <w:kern w:val="44"/>
          <w:sz w:val="36"/>
          <w:szCs w:val="36"/>
          <w:highlight w:val="none"/>
        </w:rPr>
        <w:br w:type="page"/>
      </w:r>
    </w:p>
    <w:p>
      <w:pPr>
        <w:pStyle w:val="5"/>
        <w:keepNext/>
        <w:keepLines/>
        <w:widowControl w:val="0"/>
        <w:spacing w:beforeLines="0" w:afterLines="0" w:line="440" w:lineRule="exact"/>
        <w:rPr>
          <w:rFonts w:ascii="宋体" w:hAnsi="宋体"/>
          <w:bCs/>
          <w:color w:val="auto"/>
          <w:kern w:val="44"/>
          <w:sz w:val="36"/>
          <w:szCs w:val="36"/>
          <w:highlight w:val="none"/>
        </w:rPr>
      </w:pPr>
      <w:bookmarkStart w:id="175" w:name="_Toc24038"/>
      <w:r>
        <w:rPr>
          <w:rFonts w:hint="eastAsia" w:ascii="宋体" w:hAnsi="宋体"/>
          <w:bCs/>
          <w:color w:val="auto"/>
          <w:kern w:val="44"/>
          <w:sz w:val="36"/>
          <w:szCs w:val="36"/>
          <w:highlight w:val="none"/>
        </w:rPr>
        <w:t>十三、商务条款偏离表</w:t>
      </w:r>
      <w:bookmarkEnd w:id="175"/>
    </w:p>
    <w:p>
      <w:pPr>
        <w:autoSpaceDE w:val="0"/>
        <w:autoSpaceDN w:val="0"/>
        <w:spacing w:line="440" w:lineRule="exact"/>
        <w:rPr>
          <w:rFonts w:ascii="宋体" w:hAnsi="宋体" w:cs="宋体"/>
          <w:color w:val="auto"/>
          <w:sz w:val="24"/>
          <w:highlight w:val="none"/>
          <w:lang w:val="zh-CN"/>
        </w:rPr>
      </w:pPr>
    </w:p>
    <w:tbl>
      <w:tblPr>
        <w:tblStyle w:val="14"/>
        <w:tblW w:w="8931" w:type="dxa"/>
        <w:tblInd w:w="108" w:type="dxa"/>
        <w:tblLayout w:type="fixed"/>
        <w:tblCellMar>
          <w:top w:w="0" w:type="dxa"/>
          <w:left w:w="108" w:type="dxa"/>
          <w:bottom w:w="0" w:type="dxa"/>
          <w:right w:w="108" w:type="dxa"/>
        </w:tblCellMar>
      </w:tblPr>
      <w:tblGrid>
        <w:gridCol w:w="709"/>
        <w:gridCol w:w="1985"/>
        <w:gridCol w:w="1984"/>
        <w:gridCol w:w="1985"/>
        <w:gridCol w:w="1134"/>
        <w:gridCol w:w="1134"/>
      </w:tblGrid>
      <w:tr>
        <w:tblPrEx>
          <w:tblCellMar>
            <w:top w:w="0" w:type="dxa"/>
            <w:left w:w="108" w:type="dxa"/>
            <w:bottom w:w="0" w:type="dxa"/>
            <w:right w:w="108" w:type="dxa"/>
          </w:tblCellMar>
        </w:tblPrEx>
        <w:trPr>
          <w:trHeight w:val="485" w:hRule="atLeast"/>
        </w:trPr>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44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序号</w:t>
            </w:r>
          </w:p>
        </w:tc>
        <w:tc>
          <w:tcPr>
            <w:tcW w:w="19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440" w:lineRule="exact"/>
              <w:jc w:val="center"/>
              <w:rPr>
                <w:rFonts w:ascii="宋体" w:hAnsi="宋体"/>
                <w:color w:val="auto"/>
                <w:szCs w:val="21"/>
                <w:highlight w:val="none"/>
              </w:rPr>
            </w:pPr>
            <w:r>
              <w:rPr>
                <w:rFonts w:hint="eastAsia" w:ascii="宋体" w:hAnsi="宋体" w:cs="宋体"/>
                <w:color w:val="auto"/>
                <w:szCs w:val="21"/>
                <w:highlight w:val="none"/>
                <w:lang w:val="zh-CN"/>
              </w:rPr>
              <w:t>招标文件条目号</w:t>
            </w:r>
          </w:p>
          <w:p>
            <w:pPr>
              <w:autoSpaceDE w:val="0"/>
              <w:autoSpaceDN w:val="0"/>
              <w:spacing w:line="44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（页码）</w:t>
            </w:r>
          </w:p>
        </w:tc>
        <w:tc>
          <w:tcPr>
            <w:tcW w:w="198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44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招标文件的商务条款</w:t>
            </w:r>
          </w:p>
        </w:tc>
        <w:tc>
          <w:tcPr>
            <w:tcW w:w="19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44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投标文件的商务条款</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44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偏离</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44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说明</w:t>
            </w:r>
          </w:p>
        </w:tc>
      </w:tr>
      <w:tr>
        <w:tblPrEx>
          <w:tblCellMar>
            <w:top w:w="0" w:type="dxa"/>
            <w:left w:w="108" w:type="dxa"/>
            <w:bottom w:w="0" w:type="dxa"/>
            <w:right w:w="108" w:type="dxa"/>
          </w:tblCellMar>
        </w:tblPrEx>
        <w:trPr>
          <w:trHeight w:val="485" w:hRule="atLeast"/>
        </w:trPr>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jc w:val="center"/>
              <w:rPr>
                <w:rFonts w:ascii="宋体" w:hAnsi="宋体" w:cs="宋体"/>
                <w:color w:val="auto"/>
                <w:szCs w:val="21"/>
                <w:highlight w:val="none"/>
                <w:lang w:val="zh-CN"/>
              </w:rPr>
            </w:pPr>
          </w:p>
        </w:tc>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jc w:val="center"/>
              <w:rPr>
                <w:rFonts w:ascii="宋体" w:hAnsi="宋体" w:cs="宋体"/>
                <w:color w:val="auto"/>
                <w:szCs w:val="21"/>
                <w:highlight w:val="none"/>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440" w:lineRule="exact"/>
              <w:jc w:val="center"/>
              <w:rPr>
                <w:rFonts w:ascii="宋体" w:hAnsi="宋体" w:cs="宋体"/>
                <w:color w:val="auto"/>
                <w:szCs w:val="21"/>
                <w:highlight w:val="none"/>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r>
      <w:tr>
        <w:tblPrEx>
          <w:tblCellMar>
            <w:top w:w="0" w:type="dxa"/>
            <w:left w:w="108" w:type="dxa"/>
            <w:bottom w:w="0" w:type="dxa"/>
            <w:right w:w="108" w:type="dxa"/>
          </w:tblCellMar>
        </w:tblPrEx>
        <w:trPr>
          <w:trHeight w:val="485" w:hRule="atLeast"/>
        </w:trPr>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440" w:lineRule="exact"/>
              <w:jc w:val="center"/>
              <w:rPr>
                <w:rFonts w:ascii="宋体" w:hAnsi="宋体" w:cs="宋体"/>
                <w:color w:val="auto"/>
                <w:szCs w:val="21"/>
                <w:highlight w:val="none"/>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r>
      <w:tr>
        <w:tblPrEx>
          <w:tblCellMar>
            <w:top w:w="0" w:type="dxa"/>
            <w:left w:w="108" w:type="dxa"/>
            <w:bottom w:w="0" w:type="dxa"/>
            <w:right w:w="108" w:type="dxa"/>
          </w:tblCellMar>
        </w:tblPrEx>
        <w:trPr>
          <w:trHeight w:val="485" w:hRule="atLeast"/>
        </w:trPr>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440" w:lineRule="exact"/>
              <w:jc w:val="center"/>
              <w:rPr>
                <w:rFonts w:ascii="宋体" w:hAnsi="宋体" w:cs="宋体"/>
                <w:color w:val="auto"/>
                <w:szCs w:val="21"/>
                <w:highlight w:val="none"/>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r>
      <w:tr>
        <w:tblPrEx>
          <w:tblCellMar>
            <w:top w:w="0" w:type="dxa"/>
            <w:left w:w="108" w:type="dxa"/>
            <w:bottom w:w="0" w:type="dxa"/>
            <w:right w:w="108" w:type="dxa"/>
          </w:tblCellMar>
        </w:tblPrEx>
        <w:trPr>
          <w:trHeight w:val="485" w:hRule="atLeast"/>
        </w:trPr>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440" w:lineRule="exact"/>
              <w:jc w:val="center"/>
              <w:rPr>
                <w:rFonts w:ascii="宋体" w:hAnsi="宋体" w:cs="宋体"/>
                <w:color w:val="auto"/>
                <w:szCs w:val="21"/>
                <w:highlight w:val="none"/>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r>
      <w:tr>
        <w:tblPrEx>
          <w:tblCellMar>
            <w:top w:w="0" w:type="dxa"/>
            <w:left w:w="108" w:type="dxa"/>
            <w:bottom w:w="0" w:type="dxa"/>
            <w:right w:w="108" w:type="dxa"/>
          </w:tblCellMar>
        </w:tblPrEx>
        <w:trPr>
          <w:trHeight w:val="485" w:hRule="atLeast"/>
        </w:trPr>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440" w:lineRule="exact"/>
              <w:jc w:val="center"/>
              <w:rPr>
                <w:rFonts w:ascii="宋体" w:hAnsi="宋体" w:cs="宋体"/>
                <w:color w:val="auto"/>
                <w:szCs w:val="21"/>
                <w:highlight w:val="none"/>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r>
    </w:tbl>
    <w:p>
      <w:pPr>
        <w:spacing w:line="440" w:lineRule="exact"/>
        <w:ind w:right="480"/>
        <w:rPr>
          <w:rFonts w:ascii="宋体" w:hAnsi="宋体" w:cs="Arial"/>
          <w:b/>
          <w:color w:val="auto"/>
          <w:szCs w:val="21"/>
          <w:highlight w:val="none"/>
        </w:rPr>
      </w:pPr>
      <w:r>
        <w:rPr>
          <w:rFonts w:hint="eastAsia" w:ascii="宋体" w:hAnsi="宋体" w:cs="Arial"/>
          <w:color w:val="auto"/>
          <w:szCs w:val="21"/>
          <w:highlight w:val="none"/>
        </w:rPr>
        <w:t>注：</w:t>
      </w:r>
      <w:r>
        <w:rPr>
          <w:rFonts w:hint="eastAsia" w:ascii="宋体" w:hAnsi="宋体" w:cs="Arial"/>
          <w:b/>
          <w:color w:val="auto"/>
          <w:szCs w:val="21"/>
          <w:highlight w:val="none"/>
        </w:rPr>
        <w:t>本项目商务条款只能优于招标文件，不允许偏离。</w:t>
      </w:r>
    </w:p>
    <w:p>
      <w:pPr>
        <w:spacing w:line="440" w:lineRule="exact"/>
        <w:ind w:right="480"/>
        <w:rPr>
          <w:rFonts w:ascii="宋体" w:hAnsi="宋体" w:cs="Arial"/>
          <w:color w:val="auto"/>
          <w:szCs w:val="21"/>
          <w:highlight w:val="none"/>
        </w:rPr>
      </w:pPr>
    </w:p>
    <w:p>
      <w:pPr>
        <w:spacing w:line="440" w:lineRule="exact"/>
        <w:ind w:right="480"/>
        <w:rPr>
          <w:rFonts w:ascii="宋体" w:hAnsi="宋体" w:cs="Arial"/>
          <w:color w:val="auto"/>
          <w:szCs w:val="21"/>
          <w:highlight w:val="none"/>
        </w:rPr>
      </w:pPr>
    </w:p>
    <w:p>
      <w:pPr>
        <w:spacing w:line="440" w:lineRule="exact"/>
        <w:ind w:right="480"/>
        <w:rPr>
          <w:rFonts w:ascii="宋体" w:hAnsi="宋体" w:cs="Arial"/>
          <w:color w:val="auto"/>
          <w:szCs w:val="21"/>
          <w:highlight w:val="none"/>
        </w:rPr>
      </w:pPr>
      <w:r>
        <w:rPr>
          <w:rFonts w:ascii="宋体" w:hAnsi="宋体" w:cs="Arial"/>
          <w:color w:val="auto"/>
          <w:szCs w:val="21"/>
          <w:highlight w:val="none"/>
        </w:rPr>
        <w:t>投标人：（盖章）</w:t>
      </w:r>
    </w:p>
    <w:p>
      <w:pPr>
        <w:spacing w:line="440" w:lineRule="exact"/>
        <w:ind w:right="480"/>
        <w:rPr>
          <w:rFonts w:ascii="宋体" w:hAnsi="宋体" w:cs="Arial"/>
          <w:color w:val="auto"/>
          <w:szCs w:val="21"/>
          <w:highlight w:val="none"/>
        </w:rPr>
      </w:pPr>
      <w:r>
        <w:rPr>
          <w:rFonts w:ascii="宋体" w:hAnsi="宋体" w:cs="Arial"/>
          <w:color w:val="auto"/>
          <w:szCs w:val="21"/>
          <w:highlight w:val="none"/>
        </w:rPr>
        <w:t>法定代表人或授权委托人：（签字或盖章）</w:t>
      </w:r>
    </w:p>
    <w:p>
      <w:pPr>
        <w:spacing w:line="440" w:lineRule="exact"/>
        <w:rPr>
          <w:rFonts w:ascii="宋体" w:hAnsi="宋体"/>
          <w:color w:val="auto"/>
          <w:szCs w:val="21"/>
          <w:highlight w:val="none"/>
        </w:rPr>
      </w:pPr>
      <w:r>
        <w:rPr>
          <w:rFonts w:ascii="宋体" w:hAnsi="宋体"/>
          <w:color w:val="auto"/>
          <w:szCs w:val="21"/>
          <w:highlight w:val="none"/>
        </w:rPr>
        <w:t>日期：       年   月   日</w:t>
      </w:r>
    </w:p>
    <w:p>
      <w:pPr>
        <w:pStyle w:val="6"/>
        <w:spacing w:line="440" w:lineRule="exact"/>
        <w:rPr>
          <w:color w:val="auto"/>
          <w:sz w:val="21"/>
          <w:szCs w:val="21"/>
          <w:highlight w:val="none"/>
        </w:rPr>
      </w:pPr>
    </w:p>
    <w:p>
      <w:pPr>
        <w:rPr>
          <w:color w:val="auto"/>
          <w:highlight w:val="none"/>
        </w:rPr>
      </w:pPr>
    </w:p>
    <w:p>
      <w:pPr>
        <w:spacing w:line="440" w:lineRule="exact"/>
        <w:rPr>
          <w:color w:val="auto"/>
          <w:highlight w:val="none"/>
        </w:rPr>
      </w:pPr>
    </w:p>
    <w:p>
      <w:pPr>
        <w:spacing w:line="440" w:lineRule="exact"/>
        <w:rPr>
          <w:color w:val="auto"/>
          <w:highlight w:val="none"/>
        </w:rPr>
      </w:pPr>
    </w:p>
    <w:p>
      <w:pPr>
        <w:spacing w:line="440" w:lineRule="exact"/>
        <w:rPr>
          <w:color w:val="auto"/>
          <w:highlight w:val="none"/>
        </w:rPr>
      </w:pPr>
    </w:p>
    <w:p>
      <w:pPr>
        <w:spacing w:line="440" w:lineRule="exact"/>
        <w:rPr>
          <w:color w:val="auto"/>
          <w:highlight w:val="none"/>
        </w:rPr>
      </w:pPr>
    </w:p>
    <w:p>
      <w:pPr>
        <w:spacing w:line="440" w:lineRule="exact"/>
        <w:rPr>
          <w:color w:val="auto"/>
          <w:highlight w:val="none"/>
        </w:rPr>
      </w:pPr>
    </w:p>
    <w:p>
      <w:pPr>
        <w:spacing w:line="440" w:lineRule="exact"/>
        <w:rPr>
          <w:color w:val="auto"/>
          <w:highlight w:val="none"/>
        </w:rPr>
      </w:pPr>
    </w:p>
    <w:p>
      <w:pPr>
        <w:spacing w:line="440" w:lineRule="exact"/>
        <w:rPr>
          <w:color w:val="auto"/>
          <w:highlight w:val="none"/>
        </w:rPr>
      </w:pPr>
    </w:p>
    <w:p>
      <w:pPr>
        <w:spacing w:line="440" w:lineRule="exact"/>
        <w:rPr>
          <w:color w:val="auto"/>
          <w:highlight w:val="none"/>
        </w:rPr>
      </w:pPr>
    </w:p>
    <w:p>
      <w:pPr>
        <w:spacing w:line="440" w:lineRule="exact"/>
        <w:rPr>
          <w:color w:val="auto"/>
          <w:highlight w:val="none"/>
        </w:rPr>
      </w:pPr>
    </w:p>
    <w:p>
      <w:pPr>
        <w:spacing w:line="440" w:lineRule="exact"/>
        <w:rPr>
          <w:color w:val="auto"/>
          <w:highlight w:val="none"/>
        </w:rPr>
      </w:pPr>
    </w:p>
    <w:p>
      <w:pPr>
        <w:spacing w:line="440" w:lineRule="exact"/>
        <w:rPr>
          <w:color w:val="auto"/>
          <w:highlight w:val="none"/>
        </w:rPr>
      </w:pPr>
    </w:p>
    <w:p>
      <w:pPr>
        <w:spacing w:line="440" w:lineRule="exact"/>
        <w:rPr>
          <w:color w:val="auto"/>
          <w:highlight w:val="none"/>
        </w:rPr>
      </w:pPr>
    </w:p>
    <w:p>
      <w:pPr>
        <w:widowControl/>
        <w:jc w:val="left"/>
        <w:rPr>
          <w:rFonts w:ascii="宋体" w:hAnsi="宋体"/>
          <w:b/>
          <w:bCs/>
          <w:color w:val="auto"/>
          <w:kern w:val="44"/>
          <w:sz w:val="36"/>
          <w:szCs w:val="36"/>
          <w:highlight w:val="none"/>
        </w:rPr>
      </w:pPr>
      <w:r>
        <w:rPr>
          <w:rFonts w:ascii="宋体" w:hAnsi="宋体"/>
          <w:bCs/>
          <w:color w:val="auto"/>
          <w:kern w:val="44"/>
          <w:sz w:val="36"/>
          <w:szCs w:val="36"/>
          <w:highlight w:val="none"/>
        </w:rPr>
        <w:br w:type="page"/>
      </w:r>
    </w:p>
    <w:p>
      <w:pPr>
        <w:pStyle w:val="5"/>
        <w:keepNext/>
        <w:keepLines/>
        <w:widowControl w:val="0"/>
        <w:spacing w:beforeLines="0" w:afterLines="0" w:line="440" w:lineRule="exact"/>
        <w:rPr>
          <w:rFonts w:ascii="宋体" w:hAnsi="宋体"/>
          <w:bCs/>
          <w:color w:val="auto"/>
          <w:kern w:val="44"/>
          <w:sz w:val="36"/>
          <w:szCs w:val="36"/>
          <w:highlight w:val="none"/>
        </w:rPr>
      </w:pPr>
      <w:bookmarkStart w:id="176" w:name="_Toc8242"/>
      <w:r>
        <w:rPr>
          <w:rFonts w:hint="eastAsia" w:ascii="宋体" w:hAnsi="宋体"/>
          <w:bCs/>
          <w:color w:val="auto"/>
          <w:kern w:val="44"/>
          <w:sz w:val="36"/>
          <w:szCs w:val="36"/>
          <w:highlight w:val="none"/>
        </w:rPr>
        <w:t>十四、技术条款偏离表</w:t>
      </w:r>
      <w:bookmarkEnd w:id="176"/>
    </w:p>
    <w:p>
      <w:pPr>
        <w:pStyle w:val="19"/>
        <w:ind w:firstLine="420"/>
        <w:rPr>
          <w:rFonts w:eastAsiaTheme="minorEastAsia"/>
          <w:color w:val="auto"/>
          <w:highlight w:val="none"/>
          <w:lang w:val="zh-CN"/>
        </w:rPr>
      </w:pPr>
    </w:p>
    <w:tbl>
      <w:tblPr>
        <w:tblStyle w:val="14"/>
        <w:tblW w:w="8931" w:type="dxa"/>
        <w:tblInd w:w="108" w:type="dxa"/>
        <w:tblLayout w:type="fixed"/>
        <w:tblCellMar>
          <w:top w:w="0" w:type="dxa"/>
          <w:left w:w="108" w:type="dxa"/>
          <w:bottom w:w="0" w:type="dxa"/>
          <w:right w:w="108" w:type="dxa"/>
        </w:tblCellMar>
      </w:tblPr>
      <w:tblGrid>
        <w:gridCol w:w="709"/>
        <w:gridCol w:w="1985"/>
        <w:gridCol w:w="1984"/>
        <w:gridCol w:w="1985"/>
        <w:gridCol w:w="1134"/>
        <w:gridCol w:w="1134"/>
      </w:tblGrid>
      <w:tr>
        <w:tblPrEx>
          <w:tblCellMar>
            <w:top w:w="0" w:type="dxa"/>
            <w:left w:w="108" w:type="dxa"/>
            <w:bottom w:w="0" w:type="dxa"/>
            <w:right w:w="108" w:type="dxa"/>
          </w:tblCellMar>
        </w:tblPrEx>
        <w:trPr>
          <w:trHeight w:val="485" w:hRule="atLeast"/>
        </w:trPr>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44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序号</w:t>
            </w:r>
          </w:p>
        </w:tc>
        <w:tc>
          <w:tcPr>
            <w:tcW w:w="19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440" w:lineRule="exact"/>
              <w:jc w:val="center"/>
              <w:rPr>
                <w:rFonts w:ascii="宋体" w:hAnsi="宋体"/>
                <w:color w:val="auto"/>
                <w:szCs w:val="21"/>
                <w:highlight w:val="none"/>
              </w:rPr>
            </w:pPr>
            <w:r>
              <w:rPr>
                <w:rFonts w:hint="eastAsia" w:ascii="宋体" w:hAnsi="宋体" w:cs="宋体"/>
                <w:color w:val="auto"/>
                <w:szCs w:val="21"/>
                <w:highlight w:val="none"/>
                <w:lang w:val="zh-CN"/>
              </w:rPr>
              <w:t>招标文件条目号</w:t>
            </w:r>
          </w:p>
          <w:p>
            <w:pPr>
              <w:autoSpaceDE w:val="0"/>
              <w:autoSpaceDN w:val="0"/>
              <w:spacing w:line="44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（页码）</w:t>
            </w:r>
          </w:p>
        </w:tc>
        <w:tc>
          <w:tcPr>
            <w:tcW w:w="198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44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招标文件的</w:t>
            </w:r>
            <w:r>
              <w:rPr>
                <w:rFonts w:hint="eastAsia" w:ascii="宋体" w:hAnsi="宋体" w:cs="Arial"/>
                <w:color w:val="auto"/>
                <w:szCs w:val="21"/>
                <w:highlight w:val="none"/>
                <w:lang w:val="en-US" w:eastAsia="zh-CN"/>
              </w:rPr>
              <w:t>招标</w:t>
            </w:r>
            <w:r>
              <w:rPr>
                <w:rFonts w:hint="eastAsia" w:ascii="宋体" w:hAnsi="宋体" w:cs="宋体"/>
                <w:color w:val="auto"/>
                <w:szCs w:val="21"/>
                <w:highlight w:val="none"/>
                <w:lang w:val="zh-CN"/>
              </w:rPr>
              <w:t>需求条款</w:t>
            </w:r>
          </w:p>
        </w:tc>
        <w:tc>
          <w:tcPr>
            <w:tcW w:w="19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44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投标文件的</w:t>
            </w:r>
            <w:r>
              <w:rPr>
                <w:rFonts w:hint="eastAsia" w:ascii="宋体" w:hAnsi="宋体" w:cs="Arial"/>
                <w:color w:val="auto"/>
                <w:szCs w:val="21"/>
                <w:highlight w:val="none"/>
                <w:lang w:val="en-US" w:eastAsia="zh-CN"/>
              </w:rPr>
              <w:t>招标</w:t>
            </w:r>
            <w:r>
              <w:rPr>
                <w:rFonts w:hint="eastAsia" w:ascii="宋体" w:hAnsi="宋体" w:cs="宋体"/>
                <w:color w:val="auto"/>
                <w:szCs w:val="21"/>
                <w:highlight w:val="none"/>
                <w:lang w:val="zh-CN"/>
              </w:rPr>
              <w:t>需求条款</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44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偏离</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44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说明</w:t>
            </w:r>
          </w:p>
        </w:tc>
      </w:tr>
      <w:tr>
        <w:tblPrEx>
          <w:tblCellMar>
            <w:top w:w="0" w:type="dxa"/>
            <w:left w:w="108" w:type="dxa"/>
            <w:bottom w:w="0" w:type="dxa"/>
            <w:right w:w="108" w:type="dxa"/>
          </w:tblCellMar>
        </w:tblPrEx>
        <w:trPr>
          <w:trHeight w:val="485" w:hRule="atLeast"/>
        </w:trPr>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jc w:val="center"/>
              <w:rPr>
                <w:rFonts w:ascii="宋体" w:hAnsi="宋体" w:cs="宋体"/>
                <w:color w:val="auto"/>
                <w:szCs w:val="21"/>
                <w:highlight w:val="none"/>
                <w:lang w:val="zh-CN"/>
              </w:rPr>
            </w:pPr>
          </w:p>
        </w:tc>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jc w:val="center"/>
              <w:rPr>
                <w:rFonts w:ascii="宋体" w:hAnsi="宋体" w:cs="宋体"/>
                <w:color w:val="auto"/>
                <w:szCs w:val="21"/>
                <w:highlight w:val="none"/>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440" w:lineRule="exact"/>
              <w:jc w:val="center"/>
              <w:rPr>
                <w:rFonts w:ascii="宋体" w:hAnsi="宋体" w:cs="宋体"/>
                <w:color w:val="auto"/>
                <w:szCs w:val="21"/>
                <w:highlight w:val="none"/>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r>
      <w:tr>
        <w:tblPrEx>
          <w:tblCellMar>
            <w:top w:w="0" w:type="dxa"/>
            <w:left w:w="108" w:type="dxa"/>
            <w:bottom w:w="0" w:type="dxa"/>
            <w:right w:w="108" w:type="dxa"/>
          </w:tblCellMar>
        </w:tblPrEx>
        <w:trPr>
          <w:trHeight w:val="485" w:hRule="atLeast"/>
        </w:trPr>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440" w:lineRule="exact"/>
              <w:jc w:val="center"/>
              <w:rPr>
                <w:rFonts w:ascii="宋体" w:hAnsi="宋体" w:cs="宋体"/>
                <w:color w:val="auto"/>
                <w:szCs w:val="21"/>
                <w:highlight w:val="none"/>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r>
      <w:tr>
        <w:tblPrEx>
          <w:tblCellMar>
            <w:top w:w="0" w:type="dxa"/>
            <w:left w:w="108" w:type="dxa"/>
            <w:bottom w:w="0" w:type="dxa"/>
            <w:right w:w="108" w:type="dxa"/>
          </w:tblCellMar>
        </w:tblPrEx>
        <w:trPr>
          <w:trHeight w:val="485" w:hRule="atLeast"/>
        </w:trPr>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440" w:lineRule="exact"/>
              <w:jc w:val="center"/>
              <w:rPr>
                <w:rFonts w:ascii="宋体" w:hAnsi="宋体" w:cs="宋体"/>
                <w:color w:val="auto"/>
                <w:szCs w:val="21"/>
                <w:highlight w:val="none"/>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r>
      <w:tr>
        <w:tblPrEx>
          <w:tblCellMar>
            <w:top w:w="0" w:type="dxa"/>
            <w:left w:w="108" w:type="dxa"/>
            <w:bottom w:w="0" w:type="dxa"/>
            <w:right w:w="108" w:type="dxa"/>
          </w:tblCellMar>
        </w:tblPrEx>
        <w:trPr>
          <w:trHeight w:val="485" w:hRule="atLeast"/>
        </w:trPr>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440" w:lineRule="exact"/>
              <w:jc w:val="center"/>
              <w:rPr>
                <w:rFonts w:ascii="宋体" w:hAnsi="宋体" w:cs="宋体"/>
                <w:color w:val="auto"/>
                <w:szCs w:val="21"/>
                <w:highlight w:val="none"/>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r>
      <w:tr>
        <w:tblPrEx>
          <w:tblCellMar>
            <w:top w:w="0" w:type="dxa"/>
            <w:left w:w="108" w:type="dxa"/>
            <w:bottom w:w="0" w:type="dxa"/>
            <w:right w:w="108" w:type="dxa"/>
          </w:tblCellMar>
        </w:tblPrEx>
        <w:trPr>
          <w:trHeight w:val="485" w:hRule="atLeast"/>
        </w:trPr>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440" w:lineRule="exact"/>
              <w:jc w:val="center"/>
              <w:rPr>
                <w:rFonts w:ascii="宋体" w:hAnsi="宋体" w:cs="宋体"/>
                <w:color w:val="auto"/>
                <w:szCs w:val="21"/>
                <w:highlight w:val="none"/>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r>
    </w:tbl>
    <w:p>
      <w:pPr>
        <w:spacing w:line="440" w:lineRule="exact"/>
        <w:ind w:right="480"/>
        <w:rPr>
          <w:rFonts w:ascii="宋体" w:hAnsi="宋体" w:cs="Arial"/>
          <w:b/>
          <w:color w:val="auto"/>
          <w:szCs w:val="21"/>
          <w:highlight w:val="none"/>
        </w:rPr>
      </w:pPr>
      <w:r>
        <w:rPr>
          <w:rFonts w:hint="eastAsia" w:ascii="宋体" w:hAnsi="宋体" w:cs="Arial"/>
          <w:color w:val="auto"/>
          <w:szCs w:val="21"/>
          <w:highlight w:val="none"/>
        </w:rPr>
        <w:t>注：</w:t>
      </w:r>
      <w:r>
        <w:rPr>
          <w:rFonts w:hint="eastAsia" w:ascii="宋体" w:hAnsi="宋体" w:cs="Arial"/>
          <w:b/>
          <w:color w:val="auto"/>
          <w:szCs w:val="21"/>
          <w:highlight w:val="none"/>
        </w:rPr>
        <w:t>本项目</w:t>
      </w:r>
      <w:r>
        <w:rPr>
          <w:rFonts w:hint="eastAsia" w:ascii="宋体" w:hAnsi="宋体" w:cs="Arial"/>
          <w:b/>
          <w:color w:val="auto"/>
          <w:szCs w:val="21"/>
          <w:highlight w:val="none"/>
          <w:lang w:val="en-US" w:eastAsia="zh-CN"/>
        </w:rPr>
        <w:t>招标</w:t>
      </w:r>
      <w:r>
        <w:rPr>
          <w:rFonts w:hint="eastAsia" w:ascii="宋体" w:hAnsi="宋体" w:cs="Arial"/>
          <w:b/>
          <w:color w:val="auto"/>
          <w:szCs w:val="21"/>
          <w:highlight w:val="none"/>
        </w:rPr>
        <w:t>需求条款只能优于招标文件，不允许偏离。</w:t>
      </w:r>
    </w:p>
    <w:p>
      <w:pPr>
        <w:spacing w:line="440" w:lineRule="exact"/>
        <w:rPr>
          <w:rFonts w:ascii="宋体" w:hAnsi="宋体" w:cs="Arial"/>
          <w:color w:val="auto"/>
          <w:szCs w:val="21"/>
          <w:highlight w:val="none"/>
        </w:rPr>
      </w:pPr>
    </w:p>
    <w:p>
      <w:pPr>
        <w:spacing w:line="440" w:lineRule="exact"/>
        <w:rPr>
          <w:rFonts w:ascii="宋体" w:hAnsi="宋体"/>
          <w:color w:val="auto"/>
          <w:szCs w:val="21"/>
          <w:highlight w:val="none"/>
        </w:rPr>
      </w:pPr>
      <w:r>
        <w:rPr>
          <w:rFonts w:hint="eastAsia" w:ascii="宋体" w:hAnsi="宋体"/>
          <w:color w:val="auto"/>
          <w:szCs w:val="21"/>
          <w:highlight w:val="none"/>
          <w:lang w:val="zh-CN"/>
        </w:rPr>
        <w:t>供应商名称：（盖章）</w:t>
      </w:r>
    </w:p>
    <w:p>
      <w:pPr>
        <w:spacing w:line="440" w:lineRule="exact"/>
        <w:rPr>
          <w:rFonts w:ascii="宋体" w:hAnsi="宋体"/>
          <w:color w:val="auto"/>
          <w:szCs w:val="21"/>
          <w:highlight w:val="none"/>
        </w:rPr>
      </w:pPr>
      <w:r>
        <w:rPr>
          <w:rFonts w:hint="eastAsia" w:ascii="宋体" w:hAnsi="宋体"/>
          <w:color w:val="auto"/>
          <w:szCs w:val="21"/>
          <w:highlight w:val="none"/>
          <w:lang w:val="zh-CN"/>
        </w:rPr>
        <w:t>法定代表人或其</w:t>
      </w:r>
      <w:r>
        <w:rPr>
          <w:rFonts w:ascii="宋体" w:hAnsi="宋体"/>
          <w:color w:val="auto"/>
          <w:szCs w:val="21"/>
          <w:highlight w:val="none"/>
          <w:lang w:val="zh-CN"/>
        </w:rPr>
        <w:t>委托代理人</w:t>
      </w:r>
      <w:r>
        <w:rPr>
          <w:rFonts w:hint="eastAsia" w:ascii="宋体" w:hAnsi="宋体"/>
          <w:color w:val="auto"/>
          <w:szCs w:val="21"/>
          <w:highlight w:val="none"/>
          <w:lang w:val="zh-CN"/>
        </w:rPr>
        <w:t xml:space="preserve">：（签字或盖章） </w:t>
      </w:r>
    </w:p>
    <w:p>
      <w:pPr>
        <w:spacing w:line="440" w:lineRule="exact"/>
        <w:ind w:firstLine="5250" w:firstLineChars="2500"/>
        <w:rPr>
          <w:rFonts w:ascii="宋体" w:hAnsi="宋体"/>
          <w:color w:val="auto"/>
          <w:szCs w:val="21"/>
          <w:highlight w:val="none"/>
          <w:u w:val="single"/>
        </w:rPr>
      </w:pPr>
      <w:r>
        <w:rPr>
          <w:rFonts w:hint="eastAsia" w:ascii="宋体" w:hAnsi="宋体"/>
          <w:color w:val="auto"/>
          <w:szCs w:val="21"/>
          <w:highlight w:val="none"/>
          <w:lang w:val="zh-CN"/>
        </w:rPr>
        <w:t>日期</w:t>
      </w:r>
      <w:r>
        <w:rPr>
          <w:rFonts w:hint="eastAsia" w:ascii="宋体" w:hAnsi="宋体"/>
          <w:color w:val="auto"/>
          <w:szCs w:val="21"/>
          <w:highlight w:val="none"/>
        </w:rPr>
        <w:t>：</w:t>
      </w: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spacing w:line="440" w:lineRule="exact"/>
        <w:rPr>
          <w:rFonts w:ascii="宋体" w:hAnsi="宋体"/>
          <w:color w:val="auto"/>
          <w:sz w:val="24"/>
          <w:highlight w:val="none"/>
        </w:rPr>
      </w:pPr>
    </w:p>
    <w:p>
      <w:pPr>
        <w:widowControl/>
        <w:jc w:val="left"/>
        <w:rPr>
          <w:rFonts w:ascii="宋体" w:hAnsi="宋体"/>
          <w:b/>
          <w:bCs/>
          <w:color w:val="auto"/>
          <w:kern w:val="44"/>
          <w:sz w:val="36"/>
          <w:szCs w:val="36"/>
          <w:highlight w:val="none"/>
        </w:rPr>
      </w:pPr>
      <w:r>
        <w:rPr>
          <w:rFonts w:ascii="宋体" w:hAnsi="宋体"/>
          <w:bCs/>
          <w:color w:val="auto"/>
          <w:kern w:val="44"/>
          <w:sz w:val="36"/>
          <w:szCs w:val="36"/>
          <w:highlight w:val="none"/>
        </w:rPr>
        <w:br w:type="page"/>
      </w:r>
    </w:p>
    <w:p>
      <w:pPr>
        <w:pStyle w:val="5"/>
        <w:keepNext/>
        <w:keepLines/>
        <w:widowControl w:val="0"/>
        <w:spacing w:beforeLines="0" w:afterLines="0" w:line="440" w:lineRule="exact"/>
        <w:rPr>
          <w:rFonts w:ascii="宋体" w:hAnsi="宋体"/>
          <w:bCs/>
          <w:color w:val="auto"/>
          <w:kern w:val="44"/>
          <w:sz w:val="36"/>
          <w:szCs w:val="36"/>
          <w:highlight w:val="none"/>
        </w:rPr>
      </w:pPr>
      <w:bookmarkStart w:id="177" w:name="_Toc8292"/>
      <w:r>
        <w:rPr>
          <w:rFonts w:hint="eastAsia" w:ascii="宋体" w:hAnsi="宋体"/>
          <w:bCs/>
          <w:color w:val="auto"/>
          <w:kern w:val="44"/>
          <w:sz w:val="36"/>
          <w:szCs w:val="36"/>
          <w:highlight w:val="none"/>
        </w:rPr>
        <w:t>十五、工具配置表</w:t>
      </w:r>
      <w:bookmarkEnd w:id="177"/>
    </w:p>
    <w:p>
      <w:pPr>
        <w:rPr>
          <w:color w:val="auto"/>
          <w:highlight w:val="none"/>
        </w:rPr>
      </w:pPr>
    </w:p>
    <w:tbl>
      <w:tblPr>
        <w:tblStyle w:val="14"/>
        <w:tblW w:w="8931" w:type="dxa"/>
        <w:tblInd w:w="108" w:type="dxa"/>
        <w:tblLayout w:type="fixed"/>
        <w:tblCellMar>
          <w:top w:w="0" w:type="dxa"/>
          <w:left w:w="108" w:type="dxa"/>
          <w:bottom w:w="0" w:type="dxa"/>
          <w:right w:w="108" w:type="dxa"/>
        </w:tblCellMar>
      </w:tblPr>
      <w:tblGrid>
        <w:gridCol w:w="709"/>
        <w:gridCol w:w="1985"/>
        <w:gridCol w:w="1984"/>
        <w:gridCol w:w="1985"/>
        <w:gridCol w:w="1134"/>
        <w:gridCol w:w="1134"/>
      </w:tblGrid>
      <w:tr>
        <w:tblPrEx>
          <w:tblCellMar>
            <w:top w:w="0" w:type="dxa"/>
            <w:left w:w="108" w:type="dxa"/>
            <w:bottom w:w="0" w:type="dxa"/>
            <w:right w:w="108" w:type="dxa"/>
          </w:tblCellMar>
        </w:tblPrEx>
        <w:trPr>
          <w:trHeight w:val="485" w:hRule="atLeast"/>
        </w:trPr>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44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序号</w:t>
            </w:r>
          </w:p>
        </w:tc>
        <w:tc>
          <w:tcPr>
            <w:tcW w:w="19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44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名  称</w:t>
            </w:r>
          </w:p>
        </w:tc>
        <w:tc>
          <w:tcPr>
            <w:tcW w:w="198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44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品牌</w:t>
            </w:r>
          </w:p>
        </w:tc>
        <w:tc>
          <w:tcPr>
            <w:tcW w:w="19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440" w:lineRule="exact"/>
              <w:jc w:val="center"/>
              <w:rPr>
                <w:rFonts w:ascii="宋体" w:hAnsi="宋体" w:cs="宋体"/>
                <w:color w:val="auto"/>
                <w:szCs w:val="21"/>
                <w:highlight w:val="none"/>
              </w:rPr>
            </w:pPr>
            <w:r>
              <w:rPr>
                <w:rFonts w:hint="eastAsia" w:ascii="宋体" w:hAnsi="宋体" w:cs="宋体"/>
                <w:color w:val="auto"/>
                <w:szCs w:val="21"/>
                <w:highlight w:val="none"/>
                <w:lang w:val="zh-CN"/>
              </w:rPr>
              <w:t>单位（个</w:t>
            </w:r>
            <w:r>
              <w:rPr>
                <w:rFonts w:hint="eastAsia" w:ascii="宋体" w:hAnsi="宋体" w:cs="宋体"/>
                <w:color w:val="auto"/>
                <w:szCs w:val="21"/>
                <w:highlight w:val="none"/>
              </w:rPr>
              <w:t>/台</w:t>
            </w:r>
            <w:r>
              <w:rPr>
                <w:rFonts w:hint="eastAsia" w:ascii="宋体" w:hAnsi="宋体" w:cs="宋体"/>
                <w:color w:val="auto"/>
                <w:szCs w:val="21"/>
                <w:highlight w:val="none"/>
                <w:lang w:val="zh-CN"/>
              </w:rPr>
              <w:t>）</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44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用途</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44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备注</w:t>
            </w:r>
          </w:p>
        </w:tc>
      </w:tr>
      <w:tr>
        <w:tblPrEx>
          <w:tblCellMar>
            <w:top w:w="0" w:type="dxa"/>
            <w:left w:w="108" w:type="dxa"/>
            <w:bottom w:w="0" w:type="dxa"/>
            <w:right w:w="108" w:type="dxa"/>
          </w:tblCellMar>
        </w:tblPrEx>
        <w:trPr>
          <w:trHeight w:val="485" w:hRule="atLeast"/>
        </w:trPr>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jc w:val="center"/>
              <w:rPr>
                <w:rFonts w:ascii="宋体" w:hAnsi="宋体" w:cs="宋体"/>
                <w:color w:val="auto"/>
                <w:szCs w:val="21"/>
                <w:highlight w:val="none"/>
                <w:lang w:val="zh-CN"/>
              </w:rPr>
            </w:pPr>
          </w:p>
        </w:tc>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jc w:val="center"/>
              <w:rPr>
                <w:rFonts w:ascii="宋体" w:hAnsi="宋体" w:cs="宋体"/>
                <w:color w:val="auto"/>
                <w:szCs w:val="21"/>
                <w:highlight w:val="none"/>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440" w:lineRule="exact"/>
              <w:jc w:val="center"/>
              <w:rPr>
                <w:rFonts w:ascii="宋体" w:hAnsi="宋体" w:cs="宋体"/>
                <w:color w:val="auto"/>
                <w:szCs w:val="21"/>
                <w:highlight w:val="none"/>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r>
      <w:tr>
        <w:tblPrEx>
          <w:tblCellMar>
            <w:top w:w="0" w:type="dxa"/>
            <w:left w:w="108" w:type="dxa"/>
            <w:bottom w:w="0" w:type="dxa"/>
            <w:right w:w="108" w:type="dxa"/>
          </w:tblCellMar>
        </w:tblPrEx>
        <w:trPr>
          <w:trHeight w:val="485" w:hRule="atLeast"/>
        </w:trPr>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440" w:lineRule="exact"/>
              <w:jc w:val="center"/>
              <w:rPr>
                <w:rFonts w:ascii="宋体" w:hAnsi="宋体" w:cs="宋体"/>
                <w:color w:val="auto"/>
                <w:szCs w:val="21"/>
                <w:highlight w:val="none"/>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r>
      <w:tr>
        <w:tblPrEx>
          <w:tblCellMar>
            <w:top w:w="0" w:type="dxa"/>
            <w:left w:w="108" w:type="dxa"/>
            <w:bottom w:w="0" w:type="dxa"/>
            <w:right w:w="108" w:type="dxa"/>
          </w:tblCellMar>
        </w:tblPrEx>
        <w:trPr>
          <w:trHeight w:val="485" w:hRule="atLeast"/>
        </w:trPr>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440" w:lineRule="exact"/>
              <w:jc w:val="center"/>
              <w:rPr>
                <w:rFonts w:ascii="宋体" w:hAnsi="宋体" w:cs="宋体"/>
                <w:color w:val="auto"/>
                <w:szCs w:val="21"/>
                <w:highlight w:val="none"/>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r>
      <w:tr>
        <w:tblPrEx>
          <w:tblCellMar>
            <w:top w:w="0" w:type="dxa"/>
            <w:left w:w="108" w:type="dxa"/>
            <w:bottom w:w="0" w:type="dxa"/>
            <w:right w:w="108" w:type="dxa"/>
          </w:tblCellMar>
        </w:tblPrEx>
        <w:trPr>
          <w:trHeight w:val="485" w:hRule="atLeast"/>
        </w:trPr>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440" w:lineRule="exact"/>
              <w:jc w:val="center"/>
              <w:rPr>
                <w:rFonts w:ascii="宋体" w:hAnsi="宋体" w:cs="宋体"/>
                <w:color w:val="auto"/>
                <w:szCs w:val="21"/>
                <w:highlight w:val="none"/>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r>
      <w:tr>
        <w:tblPrEx>
          <w:tblCellMar>
            <w:top w:w="0" w:type="dxa"/>
            <w:left w:w="108" w:type="dxa"/>
            <w:bottom w:w="0" w:type="dxa"/>
            <w:right w:w="108" w:type="dxa"/>
          </w:tblCellMar>
        </w:tblPrEx>
        <w:trPr>
          <w:trHeight w:val="485" w:hRule="atLeast"/>
        </w:trPr>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98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440" w:lineRule="exact"/>
              <w:jc w:val="center"/>
              <w:rPr>
                <w:rFonts w:ascii="宋体" w:hAnsi="宋体" w:cs="宋体"/>
                <w:color w:val="auto"/>
                <w:szCs w:val="21"/>
                <w:highlight w:val="none"/>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spacing w:line="440" w:lineRule="exact"/>
              <w:rPr>
                <w:rFonts w:ascii="宋体" w:hAnsi="宋体" w:cs="宋体"/>
                <w:color w:val="auto"/>
                <w:szCs w:val="21"/>
                <w:highlight w:val="none"/>
                <w:lang w:val="zh-CN"/>
              </w:rPr>
            </w:pPr>
          </w:p>
        </w:tc>
      </w:tr>
    </w:tbl>
    <w:p>
      <w:pPr>
        <w:spacing w:line="440" w:lineRule="exact"/>
        <w:jc w:val="center"/>
        <w:rPr>
          <w:rFonts w:ascii="宋体" w:hAnsi="宋体"/>
          <w:b/>
          <w:bCs/>
          <w:color w:val="auto"/>
          <w:kern w:val="0"/>
          <w:szCs w:val="21"/>
          <w:highlight w:val="none"/>
        </w:rPr>
      </w:pPr>
    </w:p>
    <w:p>
      <w:pPr>
        <w:spacing w:line="440" w:lineRule="exact"/>
        <w:jc w:val="center"/>
        <w:rPr>
          <w:rFonts w:ascii="宋体" w:hAnsi="宋体"/>
          <w:b/>
          <w:bCs/>
          <w:color w:val="auto"/>
          <w:kern w:val="0"/>
          <w:sz w:val="28"/>
          <w:szCs w:val="28"/>
          <w:highlight w:val="none"/>
        </w:rPr>
      </w:pPr>
    </w:p>
    <w:p>
      <w:pPr>
        <w:spacing w:line="440" w:lineRule="exact"/>
        <w:jc w:val="center"/>
        <w:rPr>
          <w:rFonts w:ascii="宋体" w:hAnsi="宋体"/>
          <w:b/>
          <w:bCs/>
          <w:color w:val="auto"/>
          <w:kern w:val="0"/>
          <w:sz w:val="28"/>
          <w:szCs w:val="28"/>
          <w:highlight w:val="none"/>
        </w:rPr>
      </w:pPr>
    </w:p>
    <w:p>
      <w:pPr>
        <w:spacing w:line="440" w:lineRule="exact"/>
        <w:jc w:val="center"/>
        <w:rPr>
          <w:rFonts w:ascii="宋体" w:hAnsi="宋体"/>
          <w:b/>
          <w:bCs/>
          <w:color w:val="auto"/>
          <w:kern w:val="0"/>
          <w:sz w:val="28"/>
          <w:szCs w:val="28"/>
          <w:highlight w:val="none"/>
        </w:rPr>
      </w:pPr>
    </w:p>
    <w:p>
      <w:pPr>
        <w:spacing w:line="440" w:lineRule="exact"/>
        <w:jc w:val="center"/>
        <w:rPr>
          <w:rFonts w:ascii="宋体" w:hAnsi="宋体"/>
          <w:b/>
          <w:bCs/>
          <w:color w:val="auto"/>
          <w:kern w:val="0"/>
          <w:sz w:val="28"/>
          <w:szCs w:val="28"/>
          <w:highlight w:val="none"/>
        </w:rPr>
      </w:pPr>
    </w:p>
    <w:p>
      <w:pPr>
        <w:spacing w:line="440" w:lineRule="exact"/>
        <w:jc w:val="center"/>
        <w:rPr>
          <w:rFonts w:ascii="宋体" w:hAnsi="宋体"/>
          <w:b/>
          <w:bCs/>
          <w:color w:val="auto"/>
          <w:kern w:val="0"/>
          <w:sz w:val="28"/>
          <w:szCs w:val="28"/>
          <w:highlight w:val="none"/>
        </w:rPr>
      </w:pPr>
    </w:p>
    <w:p>
      <w:pPr>
        <w:spacing w:line="440" w:lineRule="exact"/>
        <w:rPr>
          <w:rFonts w:ascii="宋体" w:hAnsi="宋体" w:cs="Arial"/>
          <w:color w:val="auto"/>
          <w:sz w:val="24"/>
          <w:highlight w:val="none"/>
        </w:rPr>
      </w:pPr>
    </w:p>
    <w:p>
      <w:pPr>
        <w:spacing w:line="440" w:lineRule="exact"/>
        <w:rPr>
          <w:rFonts w:ascii="宋体" w:hAnsi="宋体"/>
          <w:color w:val="auto"/>
          <w:szCs w:val="21"/>
          <w:highlight w:val="none"/>
        </w:rPr>
      </w:pPr>
      <w:r>
        <w:rPr>
          <w:rFonts w:hint="eastAsia" w:ascii="宋体" w:hAnsi="宋体"/>
          <w:color w:val="auto"/>
          <w:szCs w:val="21"/>
          <w:highlight w:val="none"/>
          <w:lang w:val="zh-CN"/>
        </w:rPr>
        <w:t>供应商名称：（盖章）</w:t>
      </w:r>
    </w:p>
    <w:p>
      <w:pPr>
        <w:spacing w:line="440" w:lineRule="exact"/>
        <w:rPr>
          <w:rFonts w:ascii="宋体" w:hAnsi="宋体"/>
          <w:color w:val="auto"/>
          <w:szCs w:val="21"/>
          <w:highlight w:val="none"/>
        </w:rPr>
      </w:pPr>
      <w:r>
        <w:rPr>
          <w:rFonts w:hint="eastAsia" w:ascii="宋体" w:hAnsi="宋体"/>
          <w:color w:val="auto"/>
          <w:szCs w:val="21"/>
          <w:highlight w:val="none"/>
          <w:lang w:val="zh-CN"/>
        </w:rPr>
        <w:t>法定代表人或其</w:t>
      </w:r>
      <w:r>
        <w:rPr>
          <w:rFonts w:ascii="宋体" w:hAnsi="宋体"/>
          <w:color w:val="auto"/>
          <w:szCs w:val="21"/>
          <w:highlight w:val="none"/>
          <w:lang w:val="zh-CN"/>
        </w:rPr>
        <w:t>委托代理人</w:t>
      </w:r>
      <w:r>
        <w:rPr>
          <w:rFonts w:hint="eastAsia" w:ascii="宋体" w:hAnsi="宋体"/>
          <w:color w:val="auto"/>
          <w:szCs w:val="21"/>
          <w:highlight w:val="none"/>
          <w:lang w:val="zh-CN"/>
        </w:rPr>
        <w:t>：（签字或盖章）</w:t>
      </w:r>
    </w:p>
    <w:p>
      <w:pPr>
        <w:spacing w:line="440" w:lineRule="exact"/>
        <w:ind w:firstLine="5250" w:firstLineChars="2500"/>
        <w:rPr>
          <w:rFonts w:ascii="宋体" w:hAnsi="宋体"/>
          <w:color w:val="auto"/>
          <w:szCs w:val="21"/>
          <w:highlight w:val="none"/>
          <w:u w:val="single"/>
        </w:rPr>
      </w:pPr>
      <w:r>
        <w:rPr>
          <w:rFonts w:hint="eastAsia" w:ascii="宋体" w:hAnsi="宋体"/>
          <w:color w:val="auto"/>
          <w:szCs w:val="21"/>
          <w:highlight w:val="none"/>
          <w:lang w:val="zh-CN"/>
        </w:rPr>
        <w:t>日期</w:t>
      </w:r>
      <w:r>
        <w:rPr>
          <w:rFonts w:hint="eastAsia" w:ascii="宋体" w:hAnsi="宋体"/>
          <w:color w:val="auto"/>
          <w:szCs w:val="21"/>
          <w:highlight w:val="none"/>
        </w:rPr>
        <w:t>：</w:t>
      </w:r>
    </w:p>
    <w:p>
      <w:pPr>
        <w:spacing w:line="440" w:lineRule="exact"/>
        <w:jc w:val="center"/>
        <w:rPr>
          <w:rFonts w:ascii="宋体" w:hAnsi="宋体"/>
          <w:b/>
          <w:bCs/>
          <w:color w:val="auto"/>
          <w:kern w:val="0"/>
          <w:sz w:val="28"/>
          <w:szCs w:val="28"/>
          <w:highlight w:val="none"/>
        </w:rPr>
      </w:pPr>
    </w:p>
    <w:p>
      <w:pPr>
        <w:spacing w:line="440" w:lineRule="exact"/>
        <w:jc w:val="center"/>
        <w:rPr>
          <w:rFonts w:ascii="宋体" w:hAnsi="宋体"/>
          <w:b/>
          <w:bCs/>
          <w:color w:val="auto"/>
          <w:kern w:val="0"/>
          <w:sz w:val="28"/>
          <w:szCs w:val="28"/>
          <w:highlight w:val="none"/>
        </w:rPr>
      </w:pPr>
    </w:p>
    <w:p>
      <w:pPr>
        <w:spacing w:line="440" w:lineRule="exact"/>
        <w:jc w:val="center"/>
        <w:rPr>
          <w:rFonts w:ascii="宋体" w:hAnsi="宋体"/>
          <w:b/>
          <w:bCs/>
          <w:color w:val="auto"/>
          <w:kern w:val="0"/>
          <w:sz w:val="28"/>
          <w:szCs w:val="28"/>
          <w:highlight w:val="none"/>
        </w:rPr>
      </w:pPr>
    </w:p>
    <w:p>
      <w:pPr>
        <w:spacing w:line="440" w:lineRule="exact"/>
        <w:jc w:val="center"/>
        <w:rPr>
          <w:rFonts w:ascii="宋体" w:hAnsi="宋体"/>
          <w:b/>
          <w:bCs/>
          <w:color w:val="auto"/>
          <w:kern w:val="0"/>
          <w:sz w:val="28"/>
          <w:szCs w:val="28"/>
          <w:highlight w:val="none"/>
        </w:rPr>
      </w:pPr>
    </w:p>
    <w:p>
      <w:pPr>
        <w:spacing w:line="440" w:lineRule="exact"/>
        <w:jc w:val="center"/>
        <w:rPr>
          <w:rFonts w:ascii="宋体" w:hAnsi="宋体"/>
          <w:b/>
          <w:bCs/>
          <w:color w:val="auto"/>
          <w:kern w:val="0"/>
          <w:sz w:val="28"/>
          <w:szCs w:val="28"/>
          <w:highlight w:val="none"/>
        </w:rPr>
      </w:pPr>
    </w:p>
    <w:p>
      <w:pPr>
        <w:spacing w:line="440" w:lineRule="exact"/>
        <w:jc w:val="center"/>
        <w:rPr>
          <w:rFonts w:ascii="宋体" w:hAnsi="宋体"/>
          <w:b/>
          <w:bCs/>
          <w:color w:val="auto"/>
          <w:kern w:val="0"/>
          <w:sz w:val="28"/>
          <w:szCs w:val="28"/>
          <w:highlight w:val="none"/>
        </w:rPr>
      </w:pPr>
    </w:p>
    <w:p>
      <w:pPr>
        <w:spacing w:line="440" w:lineRule="exact"/>
        <w:rPr>
          <w:rFonts w:ascii="宋体" w:hAnsi="宋体"/>
          <w:b/>
          <w:bCs/>
          <w:color w:val="auto"/>
          <w:kern w:val="0"/>
          <w:sz w:val="28"/>
          <w:szCs w:val="28"/>
          <w:highlight w:val="none"/>
        </w:rPr>
      </w:pPr>
    </w:p>
    <w:p>
      <w:pPr>
        <w:spacing w:line="440" w:lineRule="exact"/>
        <w:jc w:val="center"/>
        <w:rPr>
          <w:rFonts w:ascii="宋体" w:hAnsi="宋体"/>
          <w:b/>
          <w:bCs/>
          <w:color w:val="auto"/>
          <w:kern w:val="0"/>
          <w:sz w:val="28"/>
          <w:szCs w:val="28"/>
          <w:highlight w:val="none"/>
        </w:rPr>
      </w:pPr>
    </w:p>
    <w:p>
      <w:pPr>
        <w:spacing w:line="440" w:lineRule="exact"/>
        <w:jc w:val="center"/>
        <w:rPr>
          <w:rFonts w:ascii="宋体" w:hAnsi="宋体"/>
          <w:b/>
          <w:bCs/>
          <w:color w:val="auto"/>
          <w:kern w:val="0"/>
          <w:sz w:val="28"/>
          <w:szCs w:val="28"/>
          <w:highlight w:val="none"/>
        </w:rPr>
      </w:pPr>
    </w:p>
    <w:p>
      <w:pPr>
        <w:spacing w:line="440" w:lineRule="exact"/>
        <w:rPr>
          <w:rFonts w:ascii="宋体" w:hAnsi="宋体"/>
          <w:b/>
          <w:bCs/>
          <w:color w:val="auto"/>
          <w:kern w:val="0"/>
          <w:sz w:val="28"/>
          <w:szCs w:val="28"/>
          <w:highlight w:val="none"/>
        </w:rPr>
      </w:pPr>
    </w:p>
    <w:p>
      <w:pPr>
        <w:widowControl/>
        <w:jc w:val="left"/>
        <w:rPr>
          <w:rFonts w:ascii="宋体" w:hAnsi="宋体"/>
          <w:b/>
          <w:bCs/>
          <w:color w:val="auto"/>
          <w:kern w:val="44"/>
          <w:sz w:val="36"/>
          <w:szCs w:val="36"/>
          <w:highlight w:val="none"/>
        </w:rPr>
      </w:pPr>
      <w:r>
        <w:rPr>
          <w:rFonts w:ascii="宋体" w:hAnsi="宋体"/>
          <w:bCs/>
          <w:color w:val="auto"/>
          <w:kern w:val="44"/>
          <w:sz w:val="36"/>
          <w:szCs w:val="36"/>
          <w:highlight w:val="none"/>
        </w:rPr>
        <w:br w:type="page"/>
      </w:r>
    </w:p>
    <w:p>
      <w:pPr>
        <w:pStyle w:val="5"/>
        <w:keepNext/>
        <w:keepLines/>
        <w:widowControl w:val="0"/>
        <w:spacing w:beforeLines="0" w:afterLines="0" w:line="440" w:lineRule="exact"/>
        <w:rPr>
          <w:rFonts w:ascii="宋体" w:hAnsi="宋体"/>
          <w:bCs/>
          <w:color w:val="auto"/>
          <w:kern w:val="44"/>
          <w:sz w:val="36"/>
          <w:szCs w:val="36"/>
          <w:highlight w:val="none"/>
        </w:rPr>
      </w:pPr>
      <w:bookmarkStart w:id="178" w:name="_Toc30266"/>
      <w:r>
        <w:rPr>
          <w:rFonts w:hint="eastAsia" w:ascii="宋体" w:hAnsi="宋体"/>
          <w:bCs/>
          <w:color w:val="auto"/>
          <w:kern w:val="44"/>
          <w:sz w:val="36"/>
          <w:szCs w:val="36"/>
          <w:highlight w:val="none"/>
        </w:rPr>
        <w:t>十六、中小企业声明函</w:t>
      </w:r>
      <w:bookmarkEnd w:id="178"/>
    </w:p>
    <w:p>
      <w:pPr>
        <w:spacing w:line="460" w:lineRule="exact"/>
        <w:ind w:firstLine="840" w:firstLineChars="400"/>
        <w:rPr>
          <w:rFonts w:ascii="宋体" w:hAnsi="宋体" w:cs="宋体"/>
          <w:bCs/>
          <w:color w:val="auto"/>
          <w:szCs w:val="21"/>
          <w:highlight w:val="none"/>
          <w:lang w:val="zh-CN"/>
        </w:rPr>
      </w:pPr>
    </w:p>
    <w:p>
      <w:pPr>
        <w:spacing w:line="460" w:lineRule="exact"/>
        <w:ind w:firstLine="420" w:firstLineChars="200"/>
        <w:rPr>
          <w:rFonts w:ascii="宋体" w:hAnsi="宋体" w:cs="宋体"/>
          <w:bCs/>
          <w:color w:val="auto"/>
          <w:szCs w:val="21"/>
          <w:highlight w:val="none"/>
          <w:lang w:val="zh-CN"/>
        </w:rPr>
      </w:pPr>
      <w:r>
        <w:rPr>
          <w:rFonts w:hint="eastAsia" w:ascii="宋体" w:hAnsi="宋体" w:cs="宋体"/>
          <w:bCs/>
          <w:color w:val="auto"/>
          <w:szCs w:val="21"/>
          <w:highlight w:val="none"/>
          <w:lang w:val="zh-CN"/>
        </w:rPr>
        <w:t>本公司（联合体）郑重声明，根据《政府采购促进中小企业发展管理办法》（财库﹝2020﹞46 号）的规定，本公司 （联合体）参加</w:t>
      </w:r>
      <w:r>
        <w:rPr>
          <w:rFonts w:hint="eastAsia" w:ascii="宋体" w:hAnsi="宋体" w:cs="宋体"/>
          <w:bCs/>
          <w:color w:val="auto"/>
          <w:szCs w:val="21"/>
          <w:highlight w:val="none"/>
          <w:u w:val="single"/>
          <w:lang w:val="zh-CN" w:eastAsia="zh-CN"/>
        </w:rPr>
        <w:t>新疆维吾尔自治区疾病预防控制中心2021年度下半年实验室试剂、耗材采购项目二次（</w:t>
      </w:r>
      <w:r>
        <w:rPr>
          <w:rFonts w:hint="eastAsia" w:ascii="宋体" w:hAnsi="宋体" w:cs="宋体"/>
          <w:bCs/>
          <w:color w:val="auto"/>
          <w:szCs w:val="21"/>
          <w:highlight w:val="none"/>
          <w:u w:val="single"/>
          <w:lang w:val="en-US" w:eastAsia="zh-CN"/>
        </w:rPr>
        <w:t>第    标项</w:t>
      </w:r>
      <w:r>
        <w:rPr>
          <w:rFonts w:hint="eastAsia" w:ascii="宋体" w:hAnsi="宋体" w:cs="宋体"/>
          <w:bCs/>
          <w:color w:val="auto"/>
          <w:szCs w:val="21"/>
          <w:highlight w:val="none"/>
          <w:u w:val="single"/>
          <w:lang w:val="zh-CN" w:eastAsia="zh-CN"/>
        </w:rPr>
        <w:t>）</w:t>
      </w:r>
      <w:r>
        <w:rPr>
          <w:rFonts w:hint="eastAsia" w:ascii="宋体" w:hAnsi="宋体" w:cs="Arial"/>
          <w:color w:val="auto"/>
          <w:szCs w:val="21"/>
          <w:highlight w:val="none"/>
          <w:lang w:val="en-US" w:eastAsia="zh-CN"/>
        </w:rPr>
        <w:t>招标</w:t>
      </w:r>
      <w:r>
        <w:rPr>
          <w:rFonts w:hint="eastAsia" w:ascii="宋体" w:hAnsi="宋体" w:cs="宋体"/>
          <w:bCs/>
          <w:color w:val="auto"/>
          <w:szCs w:val="21"/>
          <w:highlight w:val="none"/>
          <w:lang w:val="zh-CN"/>
        </w:rPr>
        <w:t>活动，服务全部由符合政策要求的中小企业承接（工程的施工单位全部为符合政策要求的中小企业）。相关企业（含联合体中的中小企业、签订分包意向协议的中小企业）的具体情况如下：</w:t>
      </w:r>
    </w:p>
    <w:p>
      <w:pPr>
        <w:spacing w:line="460" w:lineRule="exact"/>
        <w:ind w:firstLine="420" w:firstLineChars="200"/>
        <w:rPr>
          <w:rFonts w:ascii="宋体" w:hAnsi="宋体" w:cs="宋体"/>
          <w:bCs/>
          <w:color w:val="auto"/>
          <w:szCs w:val="21"/>
          <w:highlight w:val="none"/>
          <w:lang w:val="zh-CN"/>
        </w:rPr>
      </w:pPr>
      <w:r>
        <w:rPr>
          <w:rFonts w:hint="eastAsia" w:ascii="宋体" w:hAnsi="宋体" w:cs="宋体"/>
          <w:bCs/>
          <w:color w:val="auto"/>
          <w:szCs w:val="21"/>
          <w:highlight w:val="none"/>
          <w:lang w:val="zh-CN"/>
        </w:rPr>
        <w:t>1.</w:t>
      </w:r>
      <w:r>
        <w:rPr>
          <w:rFonts w:hint="eastAsia" w:ascii="宋体" w:hAnsi="宋体" w:cs="宋体"/>
          <w:bCs/>
          <w:color w:val="auto"/>
          <w:szCs w:val="21"/>
          <w:highlight w:val="none"/>
          <w:u w:val="single"/>
          <w:lang w:val="zh-CN" w:eastAsia="zh-CN"/>
        </w:rPr>
        <w:t>新疆维吾尔自治区疾病预防控制中心2021年度下半年实验室试剂、耗材采购项目二次（</w:t>
      </w:r>
      <w:r>
        <w:rPr>
          <w:rFonts w:hint="eastAsia" w:ascii="宋体" w:hAnsi="宋体" w:cs="宋体"/>
          <w:bCs/>
          <w:color w:val="auto"/>
          <w:szCs w:val="21"/>
          <w:highlight w:val="none"/>
          <w:u w:val="single"/>
          <w:lang w:val="en-US" w:eastAsia="zh-CN"/>
        </w:rPr>
        <w:t>第    标项</w:t>
      </w:r>
      <w:r>
        <w:rPr>
          <w:rFonts w:hint="eastAsia" w:ascii="宋体" w:hAnsi="宋体" w:cs="宋体"/>
          <w:bCs/>
          <w:color w:val="auto"/>
          <w:szCs w:val="21"/>
          <w:highlight w:val="none"/>
          <w:u w:val="single"/>
          <w:lang w:val="zh-CN" w:eastAsia="zh-CN"/>
        </w:rPr>
        <w:t>）</w:t>
      </w:r>
      <w:r>
        <w:rPr>
          <w:rFonts w:hint="eastAsia" w:ascii="宋体" w:hAnsi="宋体" w:cs="宋体"/>
          <w:bCs/>
          <w:color w:val="auto"/>
          <w:szCs w:val="21"/>
          <w:highlight w:val="none"/>
          <w:lang w:val="zh-CN"/>
        </w:rPr>
        <w:t>，属于</w:t>
      </w:r>
      <w:r>
        <w:rPr>
          <w:rFonts w:hint="eastAsia" w:ascii="宋体" w:hAnsi="宋体" w:cs="宋体"/>
          <w:bCs/>
          <w:color w:val="auto"/>
          <w:szCs w:val="21"/>
          <w:highlight w:val="none"/>
          <w:u w:val="single"/>
          <w:lang w:val="zh-CN"/>
        </w:rPr>
        <w:t>（招标文件中明确的所属行业）；</w:t>
      </w:r>
      <w:r>
        <w:rPr>
          <w:rFonts w:hint="eastAsia" w:ascii="宋体" w:hAnsi="宋体" w:cs="宋体"/>
          <w:bCs/>
          <w:color w:val="auto"/>
          <w:szCs w:val="21"/>
          <w:highlight w:val="none"/>
          <w:lang w:val="zh-CN"/>
        </w:rPr>
        <w:t xml:space="preserve"> 承接（承建）企业为</w:t>
      </w:r>
      <w:r>
        <w:rPr>
          <w:rFonts w:hint="eastAsia" w:ascii="宋体" w:hAnsi="宋体" w:cs="宋体"/>
          <w:bCs/>
          <w:color w:val="auto"/>
          <w:szCs w:val="21"/>
          <w:highlight w:val="none"/>
          <w:u w:val="single"/>
          <w:lang w:val="zh-CN"/>
        </w:rPr>
        <w:t>（企业名称）</w:t>
      </w:r>
      <w:r>
        <w:rPr>
          <w:rFonts w:hint="eastAsia" w:ascii="宋体" w:hAnsi="宋体" w:cs="宋体"/>
          <w:bCs/>
          <w:color w:val="auto"/>
          <w:szCs w:val="21"/>
          <w:highlight w:val="none"/>
          <w:lang w:val="zh-CN"/>
        </w:rPr>
        <w:t>，从业人员人，营业收入为万元，资产总额为万元，属于（</w:t>
      </w:r>
      <w:r>
        <w:rPr>
          <w:rFonts w:hint="eastAsia" w:ascii="宋体" w:hAnsi="宋体" w:cs="宋体"/>
          <w:bCs/>
          <w:color w:val="auto"/>
          <w:szCs w:val="21"/>
          <w:highlight w:val="none"/>
          <w:u w:val="single"/>
          <w:lang w:val="zh-CN"/>
        </w:rPr>
        <w:t>中型企业、 小型企业、微型企业</w:t>
      </w:r>
      <w:r>
        <w:rPr>
          <w:rFonts w:hint="eastAsia" w:ascii="宋体" w:hAnsi="宋体" w:cs="宋体"/>
          <w:bCs/>
          <w:color w:val="auto"/>
          <w:szCs w:val="21"/>
          <w:highlight w:val="none"/>
          <w:lang w:val="zh-CN"/>
        </w:rPr>
        <w:t>）；以上企业，不属于大企业的分支机构，不存在控股股东为大企业的情形，也不存在与大企业的负责人为同一人的情形。本企业对上述声明内容的真实性负责。如有虚假，将依法承担相应责任。</w:t>
      </w:r>
    </w:p>
    <w:p>
      <w:pPr>
        <w:spacing w:line="460" w:lineRule="exact"/>
        <w:ind w:firstLine="840" w:firstLineChars="400"/>
        <w:rPr>
          <w:rFonts w:ascii="宋体" w:hAnsi="宋体" w:cs="宋体"/>
          <w:bCs/>
          <w:color w:val="auto"/>
          <w:szCs w:val="21"/>
          <w:highlight w:val="none"/>
          <w:lang w:val="zh-CN"/>
        </w:rPr>
      </w:pPr>
    </w:p>
    <w:p>
      <w:pPr>
        <w:spacing w:line="460" w:lineRule="exact"/>
        <w:ind w:firstLine="840" w:firstLineChars="400"/>
        <w:rPr>
          <w:rFonts w:ascii="宋体" w:hAnsi="宋体" w:cs="宋体"/>
          <w:bCs/>
          <w:color w:val="auto"/>
          <w:szCs w:val="21"/>
          <w:highlight w:val="none"/>
          <w:lang w:val="zh-CN"/>
        </w:rPr>
      </w:pPr>
    </w:p>
    <w:p>
      <w:pPr>
        <w:pStyle w:val="19"/>
        <w:ind w:firstLine="420"/>
        <w:rPr>
          <w:rFonts w:ascii="宋体" w:hAnsi="宋体" w:cs="宋体"/>
          <w:bCs/>
          <w:color w:val="auto"/>
          <w:szCs w:val="21"/>
          <w:highlight w:val="none"/>
          <w:lang w:val="zh-CN"/>
        </w:rPr>
      </w:pPr>
    </w:p>
    <w:p>
      <w:pPr>
        <w:pStyle w:val="19"/>
        <w:ind w:firstLine="420"/>
        <w:rPr>
          <w:rFonts w:ascii="宋体" w:hAnsi="宋体" w:cs="宋体"/>
          <w:bCs/>
          <w:color w:val="auto"/>
          <w:szCs w:val="21"/>
          <w:highlight w:val="none"/>
          <w:lang w:val="zh-CN"/>
        </w:rPr>
      </w:pPr>
    </w:p>
    <w:p>
      <w:pPr>
        <w:pStyle w:val="19"/>
        <w:ind w:firstLine="420"/>
        <w:rPr>
          <w:rFonts w:ascii="宋体" w:hAnsi="宋体" w:cs="宋体"/>
          <w:bCs/>
          <w:color w:val="auto"/>
          <w:szCs w:val="21"/>
          <w:highlight w:val="none"/>
          <w:lang w:val="zh-CN"/>
        </w:rPr>
      </w:pPr>
    </w:p>
    <w:p>
      <w:pPr>
        <w:pStyle w:val="19"/>
        <w:ind w:firstLine="420"/>
        <w:rPr>
          <w:rFonts w:ascii="宋体" w:hAnsi="宋体" w:cs="宋体"/>
          <w:bCs/>
          <w:color w:val="auto"/>
          <w:szCs w:val="21"/>
          <w:highlight w:val="none"/>
          <w:lang w:val="zh-CN"/>
        </w:rPr>
      </w:pPr>
    </w:p>
    <w:p>
      <w:pPr>
        <w:pStyle w:val="19"/>
        <w:ind w:firstLine="420"/>
        <w:rPr>
          <w:rFonts w:ascii="宋体" w:hAnsi="宋体" w:cs="宋体"/>
          <w:bCs/>
          <w:color w:val="auto"/>
          <w:szCs w:val="21"/>
          <w:highlight w:val="none"/>
          <w:lang w:val="zh-CN"/>
        </w:rPr>
      </w:pPr>
    </w:p>
    <w:p>
      <w:pPr>
        <w:pStyle w:val="19"/>
        <w:ind w:firstLine="420"/>
        <w:rPr>
          <w:rFonts w:ascii="宋体" w:hAnsi="宋体" w:cs="宋体"/>
          <w:bCs/>
          <w:color w:val="auto"/>
          <w:szCs w:val="21"/>
          <w:highlight w:val="none"/>
          <w:lang w:val="zh-CN"/>
        </w:rPr>
      </w:pPr>
    </w:p>
    <w:p>
      <w:pPr>
        <w:spacing w:line="440" w:lineRule="exact"/>
        <w:rPr>
          <w:rFonts w:ascii="宋体" w:hAnsi="宋体" w:cs="Arial"/>
          <w:color w:val="auto"/>
          <w:sz w:val="24"/>
          <w:highlight w:val="none"/>
        </w:rPr>
      </w:pPr>
    </w:p>
    <w:p>
      <w:pPr>
        <w:spacing w:line="440" w:lineRule="exact"/>
        <w:rPr>
          <w:rFonts w:ascii="宋体" w:hAnsi="宋体"/>
          <w:color w:val="auto"/>
          <w:szCs w:val="21"/>
          <w:highlight w:val="none"/>
        </w:rPr>
      </w:pPr>
      <w:r>
        <w:rPr>
          <w:rFonts w:hint="eastAsia" w:ascii="宋体" w:hAnsi="宋体"/>
          <w:color w:val="auto"/>
          <w:szCs w:val="21"/>
          <w:highlight w:val="none"/>
          <w:lang w:val="zh-CN"/>
        </w:rPr>
        <w:t>供应商名称：（盖章）</w:t>
      </w:r>
    </w:p>
    <w:p>
      <w:pPr>
        <w:spacing w:line="440" w:lineRule="exact"/>
        <w:rPr>
          <w:rFonts w:ascii="宋体" w:hAnsi="宋体"/>
          <w:color w:val="auto"/>
          <w:szCs w:val="21"/>
          <w:highlight w:val="none"/>
        </w:rPr>
      </w:pPr>
      <w:r>
        <w:rPr>
          <w:rFonts w:hint="eastAsia" w:ascii="宋体" w:hAnsi="宋体"/>
          <w:color w:val="auto"/>
          <w:szCs w:val="21"/>
          <w:highlight w:val="none"/>
          <w:lang w:val="zh-CN"/>
        </w:rPr>
        <w:t>法定代表人或其</w:t>
      </w:r>
      <w:r>
        <w:rPr>
          <w:rFonts w:ascii="宋体" w:hAnsi="宋体"/>
          <w:color w:val="auto"/>
          <w:szCs w:val="21"/>
          <w:highlight w:val="none"/>
          <w:lang w:val="zh-CN"/>
        </w:rPr>
        <w:t>委托代理人</w:t>
      </w:r>
      <w:r>
        <w:rPr>
          <w:rFonts w:hint="eastAsia" w:ascii="宋体" w:hAnsi="宋体"/>
          <w:color w:val="auto"/>
          <w:szCs w:val="21"/>
          <w:highlight w:val="none"/>
          <w:lang w:val="zh-CN"/>
        </w:rPr>
        <w:t>：（签字或盖章）</w:t>
      </w:r>
    </w:p>
    <w:p>
      <w:pPr>
        <w:spacing w:line="440" w:lineRule="exact"/>
        <w:ind w:firstLine="5250" w:firstLineChars="2500"/>
        <w:rPr>
          <w:rFonts w:ascii="宋体" w:hAnsi="宋体"/>
          <w:color w:val="auto"/>
          <w:szCs w:val="21"/>
          <w:highlight w:val="none"/>
          <w:u w:val="single"/>
        </w:rPr>
      </w:pPr>
      <w:r>
        <w:rPr>
          <w:rFonts w:hint="eastAsia" w:ascii="宋体" w:hAnsi="宋体"/>
          <w:color w:val="auto"/>
          <w:szCs w:val="21"/>
          <w:highlight w:val="none"/>
          <w:lang w:val="zh-CN"/>
        </w:rPr>
        <w:t>日期</w:t>
      </w:r>
      <w:r>
        <w:rPr>
          <w:rFonts w:hint="eastAsia" w:ascii="宋体" w:hAnsi="宋体"/>
          <w:color w:val="auto"/>
          <w:szCs w:val="21"/>
          <w:highlight w:val="none"/>
        </w:rPr>
        <w:t>：</w:t>
      </w:r>
    </w:p>
    <w:p>
      <w:pPr>
        <w:spacing w:line="460" w:lineRule="atLeast"/>
        <w:ind w:firstLine="4095" w:firstLineChars="1950"/>
        <w:rPr>
          <w:rFonts w:ascii="宋体" w:hAnsi="宋体"/>
          <w:color w:val="auto"/>
          <w:szCs w:val="21"/>
          <w:highlight w:val="none"/>
        </w:rPr>
      </w:pPr>
    </w:p>
    <w:p>
      <w:pPr>
        <w:spacing w:line="460" w:lineRule="atLeast"/>
        <w:ind w:firstLine="4095" w:firstLineChars="1950"/>
        <w:rPr>
          <w:rFonts w:ascii="宋体" w:hAnsi="宋体"/>
          <w:color w:val="auto"/>
          <w:szCs w:val="21"/>
          <w:highlight w:val="none"/>
        </w:rPr>
      </w:pPr>
    </w:p>
    <w:p>
      <w:pPr>
        <w:spacing w:line="460" w:lineRule="atLeast"/>
        <w:ind w:firstLine="4095" w:firstLineChars="1950"/>
        <w:rPr>
          <w:rFonts w:ascii="宋体" w:hAnsi="宋体"/>
          <w:color w:val="auto"/>
          <w:szCs w:val="21"/>
          <w:highlight w:val="none"/>
        </w:rPr>
      </w:pPr>
    </w:p>
    <w:p>
      <w:pPr>
        <w:spacing w:line="460" w:lineRule="atLeast"/>
        <w:ind w:firstLine="4095" w:firstLineChars="1950"/>
        <w:rPr>
          <w:rFonts w:ascii="宋体" w:hAnsi="宋体"/>
          <w:color w:val="auto"/>
          <w:szCs w:val="21"/>
          <w:highlight w:val="none"/>
        </w:rPr>
      </w:pPr>
    </w:p>
    <w:p>
      <w:pPr>
        <w:spacing w:line="460" w:lineRule="atLeast"/>
        <w:ind w:firstLine="4095" w:firstLineChars="1950"/>
        <w:rPr>
          <w:rFonts w:ascii="宋体" w:hAnsi="宋体"/>
          <w:color w:val="auto"/>
          <w:szCs w:val="21"/>
          <w:highlight w:val="none"/>
        </w:rPr>
      </w:pPr>
    </w:p>
    <w:p>
      <w:pPr>
        <w:spacing w:line="460" w:lineRule="atLeast"/>
        <w:ind w:firstLine="4095" w:firstLineChars="1950"/>
        <w:rPr>
          <w:rFonts w:ascii="宋体" w:hAnsi="宋体"/>
          <w:color w:val="auto"/>
          <w:szCs w:val="21"/>
          <w:highlight w:val="none"/>
        </w:rPr>
      </w:pPr>
    </w:p>
    <w:p>
      <w:pPr>
        <w:pStyle w:val="19"/>
        <w:ind w:firstLine="420"/>
        <w:rPr>
          <w:rFonts w:eastAsiaTheme="minorEastAsia"/>
          <w:color w:val="auto"/>
          <w:highlight w:val="none"/>
        </w:rPr>
      </w:pPr>
    </w:p>
    <w:p>
      <w:pPr>
        <w:spacing w:line="460" w:lineRule="atLeast"/>
        <w:ind w:firstLine="4095" w:firstLineChars="1950"/>
        <w:rPr>
          <w:rFonts w:ascii="宋体" w:hAnsi="宋体"/>
          <w:color w:val="auto"/>
          <w:szCs w:val="21"/>
          <w:highlight w:val="none"/>
        </w:rPr>
      </w:pPr>
    </w:p>
    <w:p>
      <w:pPr>
        <w:spacing w:line="460" w:lineRule="atLeast"/>
        <w:rPr>
          <w:rFonts w:ascii="宋体" w:hAnsi="宋体"/>
          <w:color w:val="auto"/>
          <w:szCs w:val="21"/>
          <w:highlight w:val="none"/>
        </w:rPr>
      </w:pPr>
    </w:p>
    <w:p>
      <w:pPr>
        <w:spacing w:line="460" w:lineRule="atLeast"/>
        <w:rPr>
          <w:rFonts w:ascii="宋体" w:hAnsi="宋体"/>
          <w:color w:val="auto"/>
          <w:szCs w:val="21"/>
          <w:highlight w:val="none"/>
        </w:rPr>
      </w:pPr>
    </w:p>
    <w:p>
      <w:pPr>
        <w:pStyle w:val="5"/>
        <w:keepNext/>
        <w:keepLines/>
        <w:widowControl w:val="0"/>
        <w:spacing w:beforeLines="0" w:afterLines="0" w:line="440" w:lineRule="exact"/>
        <w:rPr>
          <w:rFonts w:ascii="宋体" w:hAnsi="宋体"/>
          <w:bCs/>
          <w:color w:val="auto"/>
          <w:kern w:val="44"/>
          <w:sz w:val="36"/>
          <w:szCs w:val="36"/>
          <w:highlight w:val="none"/>
        </w:rPr>
      </w:pPr>
      <w:bookmarkStart w:id="179" w:name="_Toc25088"/>
      <w:r>
        <w:rPr>
          <w:rFonts w:hint="eastAsia" w:ascii="宋体" w:hAnsi="宋体"/>
          <w:bCs/>
          <w:color w:val="auto"/>
          <w:kern w:val="44"/>
          <w:sz w:val="36"/>
          <w:szCs w:val="36"/>
          <w:highlight w:val="none"/>
        </w:rPr>
        <w:t>十八、残疾人福利性单位声明函</w:t>
      </w:r>
      <w:bookmarkEnd w:id="179"/>
    </w:p>
    <w:p>
      <w:pPr>
        <w:widowControl/>
        <w:adjustRightInd w:val="0"/>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本单位郑重声明，根据《财政部民政部中国残疾人联合会关于促进残疾人就业政府采购政策的通知》（财库〔2018〕 141号）的规定，本单位为符合条件的残疾人福利性单位，且本单位参加______单位的______项目</w:t>
      </w:r>
      <w:r>
        <w:rPr>
          <w:rFonts w:hint="eastAsia" w:ascii="宋体" w:hAnsi="宋体" w:cs="Arial"/>
          <w:color w:val="auto"/>
          <w:szCs w:val="21"/>
          <w:highlight w:val="none"/>
          <w:lang w:val="en-US" w:eastAsia="zh-CN"/>
        </w:rPr>
        <w:t>招标</w:t>
      </w:r>
      <w:r>
        <w:rPr>
          <w:rFonts w:hint="eastAsia" w:ascii="宋体" w:hAnsi="宋体"/>
          <w:color w:val="auto"/>
          <w:szCs w:val="21"/>
          <w:highlight w:val="none"/>
        </w:rPr>
        <w:t>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pPr>
        <w:widowControl/>
        <w:adjustRightInd w:val="0"/>
        <w:snapToGrid w:val="0"/>
        <w:spacing w:line="440" w:lineRule="exact"/>
        <w:ind w:firstLine="420" w:firstLineChars="200"/>
        <w:jc w:val="left"/>
        <w:rPr>
          <w:rFonts w:ascii="宋体" w:hAnsi="宋体"/>
          <w:color w:val="auto"/>
          <w:szCs w:val="21"/>
          <w:highlight w:val="none"/>
        </w:rPr>
      </w:pPr>
    </w:p>
    <w:p>
      <w:pPr>
        <w:widowControl/>
        <w:adjustRightInd w:val="0"/>
        <w:snapToGrid w:val="0"/>
        <w:spacing w:line="440" w:lineRule="exact"/>
        <w:ind w:firstLine="420" w:firstLineChars="200"/>
        <w:jc w:val="left"/>
        <w:rPr>
          <w:rFonts w:ascii="宋体" w:hAnsi="宋体"/>
          <w:color w:val="auto"/>
          <w:szCs w:val="21"/>
          <w:highlight w:val="none"/>
        </w:rPr>
      </w:pPr>
    </w:p>
    <w:p>
      <w:pPr>
        <w:spacing w:line="440" w:lineRule="exact"/>
        <w:rPr>
          <w:rFonts w:ascii="宋体" w:hAnsi="宋体" w:cs="Arial"/>
          <w:color w:val="auto"/>
          <w:sz w:val="24"/>
          <w:highlight w:val="none"/>
        </w:rPr>
      </w:pPr>
    </w:p>
    <w:p>
      <w:pPr>
        <w:spacing w:line="440" w:lineRule="exact"/>
        <w:rPr>
          <w:rFonts w:ascii="宋体" w:hAnsi="宋体"/>
          <w:color w:val="auto"/>
          <w:szCs w:val="21"/>
          <w:highlight w:val="none"/>
        </w:rPr>
      </w:pPr>
      <w:r>
        <w:rPr>
          <w:rFonts w:hint="eastAsia" w:ascii="宋体" w:hAnsi="宋体"/>
          <w:color w:val="auto"/>
          <w:szCs w:val="21"/>
          <w:highlight w:val="none"/>
          <w:lang w:val="zh-CN"/>
        </w:rPr>
        <w:t>供应商名称：（盖章）</w:t>
      </w:r>
    </w:p>
    <w:p>
      <w:pPr>
        <w:spacing w:line="440" w:lineRule="exact"/>
        <w:rPr>
          <w:rFonts w:ascii="宋体" w:hAnsi="宋体"/>
          <w:color w:val="auto"/>
          <w:szCs w:val="21"/>
          <w:highlight w:val="none"/>
        </w:rPr>
      </w:pPr>
      <w:r>
        <w:rPr>
          <w:rFonts w:hint="eastAsia" w:ascii="宋体" w:hAnsi="宋体"/>
          <w:color w:val="auto"/>
          <w:szCs w:val="21"/>
          <w:highlight w:val="none"/>
          <w:lang w:val="zh-CN"/>
        </w:rPr>
        <w:t>法定代表人或其</w:t>
      </w:r>
      <w:r>
        <w:rPr>
          <w:rFonts w:ascii="宋体" w:hAnsi="宋体"/>
          <w:color w:val="auto"/>
          <w:szCs w:val="21"/>
          <w:highlight w:val="none"/>
          <w:lang w:val="zh-CN"/>
        </w:rPr>
        <w:t>委托代理人</w:t>
      </w:r>
      <w:r>
        <w:rPr>
          <w:rFonts w:hint="eastAsia" w:ascii="宋体" w:hAnsi="宋体"/>
          <w:color w:val="auto"/>
          <w:szCs w:val="21"/>
          <w:highlight w:val="none"/>
          <w:lang w:val="zh-CN"/>
        </w:rPr>
        <w:t>：（签字或盖章）</w:t>
      </w:r>
    </w:p>
    <w:p>
      <w:pPr>
        <w:spacing w:line="440" w:lineRule="exact"/>
        <w:ind w:firstLine="5250" w:firstLineChars="2500"/>
        <w:rPr>
          <w:rFonts w:ascii="宋体" w:hAnsi="宋体"/>
          <w:color w:val="auto"/>
          <w:szCs w:val="21"/>
          <w:highlight w:val="none"/>
          <w:u w:val="single"/>
        </w:rPr>
      </w:pPr>
      <w:r>
        <w:rPr>
          <w:rFonts w:hint="eastAsia" w:ascii="宋体" w:hAnsi="宋体"/>
          <w:color w:val="auto"/>
          <w:szCs w:val="21"/>
          <w:highlight w:val="none"/>
          <w:lang w:val="zh-CN"/>
        </w:rPr>
        <w:t>日期</w:t>
      </w:r>
      <w:r>
        <w:rPr>
          <w:rFonts w:hint="eastAsia" w:ascii="宋体" w:hAnsi="宋体"/>
          <w:color w:val="auto"/>
          <w:szCs w:val="21"/>
          <w:highlight w:val="none"/>
        </w:rPr>
        <w:t>：</w:t>
      </w: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spacing w:line="440" w:lineRule="exact"/>
        <w:rPr>
          <w:rFonts w:ascii="宋体" w:hAnsi="宋体"/>
          <w:b/>
          <w:bCs/>
          <w:color w:val="auto"/>
          <w:kern w:val="0"/>
          <w:sz w:val="28"/>
          <w:szCs w:val="28"/>
          <w:highlight w:val="none"/>
        </w:rPr>
      </w:pPr>
    </w:p>
    <w:p>
      <w:pPr>
        <w:spacing w:line="440" w:lineRule="exact"/>
        <w:rPr>
          <w:rFonts w:ascii="宋体" w:hAnsi="宋体"/>
          <w:b/>
          <w:bCs/>
          <w:color w:val="auto"/>
          <w:kern w:val="0"/>
          <w:sz w:val="28"/>
          <w:szCs w:val="28"/>
          <w:highlight w:val="none"/>
        </w:rPr>
      </w:pPr>
    </w:p>
    <w:p>
      <w:pPr>
        <w:widowControl/>
        <w:jc w:val="left"/>
        <w:rPr>
          <w:rFonts w:ascii="宋体" w:hAnsi="宋体"/>
          <w:b/>
          <w:bCs/>
          <w:color w:val="auto"/>
          <w:kern w:val="44"/>
          <w:sz w:val="36"/>
          <w:szCs w:val="36"/>
          <w:highlight w:val="none"/>
        </w:rPr>
      </w:pPr>
      <w:r>
        <w:rPr>
          <w:rFonts w:ascii="宋体" w:hAnsi="宋体"/>
          <w:bCs/>
          <w:color w:val="auto"/>
          <w:kern w:val="44"/>
          <w:sz w:val="36"/>
          <w:szCs w:val="36"/>
          <w:highlight w:val="none"/>
        </w:rPr>
        <w:br w:type="page"/>
      </w:r>
    </w:p>
    <w:p>
      <w:pPr>
        <w:pStyle w:val="5"/>
        <w:keepNext/>
        <w:keepLines/>
        <w:widowControl w:val="0"/>
        <w:spacing w:beforeLines="0" w:afterLines="0" w:line="440" w:lineRule="exact"/>
        <w:rPr>
          <w:rFonts w:ascii="宋体" w:hAnsi="宋体"/>
          <w:bCs/>
          <w:color w:val="auto"/>
          <w:kern w:val="44"/>
          <w:sz w:val="36"/>
          <w:szCs w:val="36"/>
          <w:highlight w:val="none"/>
        </w:rPr>
      </w:pPr>
      <w:bookmarkStart w:id="180" w:name="_Toc22345"/>
      <w:r>
        <w:rPr>
          <w:rFonts w:hint="eastAsia" w:ascii="宋体" w:hAnsi="宋体"/>
          <w:bCs/>
          <w:color w:val="auto"/>
          <w:kern w:val="44"/>
          <w:sz w:val="36"/>
          <w:szCs w:val="36"/>
          <w:highlight w:val="none"/>
        </w:rPr>
        <w:t>十九、投标人认为需要提供的其他材料</w:t>
      </w:r>
      <w:bookmarkEnd w:id="7"/>
      <w:bookmarkEnd w:id="8"/>
      <w:bookmarkEnd w:id="9"/>
      <w:bookmarkEnd w:id="10"/>
      <w:bookmarkEnd w:id="11"/>
      <w:bookmarkEnd w:id="12"/>
      <w:bookmarkEnd w:id="180"/>
    </w:p>
    <w:p>
      <w:pPr>
        <w:rPr>
          <w:color w:val="auto"/>
          <w:highlight w:val="none"/>
        </w:rPr>
      </w:pPr>
    </w:p>
    <w:p>
      <w:pPr>
        <w:rPr>
          <w:color w:val="auto"/>
          <w:highlight w:val="none"/>
        </w:rPr>
      </w:pPr>
    </w:p>
    <w:p>
      <w:pPr>
        <w:rPr>
          <w:color w:val="auto"/>
          <w:highlight w:val="none"/>
        </w:rPr>
      </w:pPr>
    </w:p>
    <w:sectPr>
      <w:pgSz w:w="11907" w:h="16840"/>
      <w:pgMar w:top="1440" w:right="1800" w:bottom="1440" w:left="1800" w:header="851" w:footer="850" w:gutter="0"/>
      <w:pgBorders>
        <w:top w:val="none" w:sz="0" w:space="0"/>
        <w:left w:val="none" w:sz="0" w:space="0"/>
        <w:bottom w:val="none" w:sz="0" w:space="0"/>
        <w:right w:val="none" w:sz="0" w:space="0"/>
      </w:pgBorders>
      <w:pgNumType w:fmt="decimal"/>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宋体"/>
    <w:panose1 w:val="00000000000000000000"/>
    <w:charset w:val="00"/>
    <w:family w:val="roman"/>
    <w:pitch w:val="default"/>
    <w:sig w:usb0="00000000" w:usb1="00000000" w:usb2="0000001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single" w:color="auto" w:sz="4" w:space="1"/>
      </w:pBdr>
      <w:jc w:val="center"/>
      <w:rPr>
        <w:b/>
        <w:szCs w:val="21"/>
        <w:highlight w:val="whit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0</w:t>
                    </w:r>
                    <w:r>
                      <w:fldChar w:fldCharType="end"/>
                    </w:r>
                  </w:p>
                </w:txbxContent>
              </v:textbox>
            </v:shape>
          </w:pict>
        </mc:Fallback>
      </mc:AlternateContent>
    </w:r>
    <w:sdt>
      <w:sdtPr>
        <w:id w:val="8947618"/>
        <w:showingPlcHdr/>
      </w:sdtPr>
      <w:sdtContent/>
    </w:sdt>
  </w:p>
  <w:p>
    <w:pPr>
      <w:pStyle w:val="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single" w:color="auto" w:sz="4" w:space="1"/>
      </w:pBdr>
      <w:jc w:val="center"/>
      <w:rPr>
        <w:b/>
        <w:szCs w:val="21"/>
        <w:highlight w:val="white"/>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p>
    <w:pPr>
      <w:pStyle w:val="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3</w:t>
    </w:r>
    <w:r>
      <w:fldChar w:fldCharType="end"/>
    </w:r>
  </w:p>
  <w:p>
    <w:pPr>
      <w:pStyle w:val="9"/>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single" w:color="auto" w:sz="4" w:space="1"/>
      </w:pBdr>
      <w:jc w:val="center"/>
      <w:rPr>
        <w:b/>
        <w:szCs w:val="21"/>
        <w:highlight w:val="white"/>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thinThickSmallGap" w:color="auto" w:sz="24" w:space="1"/>
      </w:pBdr>
      <w:jc w:val="left"/>
      <w:rPr>
        <w:rFonts w:ascii="宋体" w:hAnsi="宋体" w:eastAsia="宋体"/>
        <w:szCs w:val="18"/>
      </w:rPr>
    </w:pPr>
    <w:r>
      <w:rPr>
        <w:rFonts w:hint="eastAsia" w:cs="宋体" w:asciiTheme="minorEastAsia" w:hAnsiTheme="minorEastAsia" w:eastAsiaTheme="minorEastAsia"/>
        <w:kern w:val="0"/>
        <w:szCs w:val="18"/>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177165</wp:posOffset>
              </wp:positionV>
              <wp:extent cx="527431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274310" cy="635"/>
                      </a:xfrm>
                      <a:prstGeom prst="line">
                        <a:avLst/>
                      </a:prstGeom>
                      <a:ln w="3175" cap="flat" cmpd="sng">
                        <a:solidFill>
                          <a:srgbClr val="D9D9D9"/>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9pt;margin-top:13.95pt;height:0.05pt;width:415.3pt;z-index:251659264;mso-width-relative:page;mso-height-relative:page;" filled="f" stroked="t" coordsize="21600,21600" o:gfxdata="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HkAfNgAAAAIAQAADwAAAAAAAAABACAAAAAiAAAAZHJzL2Rvd25yZXYueG1s&#10;UEsBAhQAFAAAAAgAh07iQNWiQg74AQAA5gMAAA4AAAAAAAAAAQAgAAAAJwEAAGRycy9lMm9Eb2Mu&#10;eG1sUEsFBgAAAAAGAAYAWQEAAJEFAAAAAA==&#10;">
              <v:fill on="f" focussize="0,0"/>
              <v:stroke weight="0.25pt" color="#D9D9D9" joinstyle="round"/>
              <v:imagedata o:title=""/>
              <o:lock v:ext="edit" aspectratio="f"/>
            </v:line>
          </w:pict>
        </mc:Fallback>
      </mc:AlternateContent>
    </w:r>
    <w:r>
      <w:rPr>
        <w:rFonts w:hint="eastAsia" w:cs="宋体" w:asciiTheme="minorEastAsia" w:hAnsiTheme="minorEastAsia" w:eastAsiaTheme="minorEastAsia"/>
        <w:kern w:val="0"/>
        <w:szCs w:val="18"/>
        <w:lang w:eastAsia="zh-CN"/>
      </w:rPr>
      <w:t>新疆维吾尔自治区疾病预防控制中心2021年度下半年实验室耗材采购项目</w:t>
    </w:r>
    <w:r>
      <w:rPr>
        <w:rFonts w:hint="eastAsia" w:cs="宋体" w:asciiTheme="minorEastAsia" w:hAnsiTheme="minorEastAsia" w:eastAsiaTheme="minorEastAsia"/>
        <w:kern w:val="0"/>
        <w:szCs w:val="18"/>
        <w:lang w:val="en-US" w:eastAsia="zh-CN"/>
      </w:rPr>
      <w:t>招</w:t>
    </w:r>
    <w:r>
      <w:rPr>
        <w:rFonts w:hint="eastAsia" w:cs="宋体" w:asciiTheme="minorEastAsia" w:hAnsiTheme="minorEastAsia" w:eastAsiaTheme="minorEastAsia"/>
        <w:kern w:val="0"/>
        <w:szCs w:val="18"/>
      </w:rPr>
      <w:t xml:space="preserve">标文件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8A0821"/>
    <w:multiLevelType w:val="singleLevel"/>
    <w:tmpl w:val="E38A0821"/>
    <w:lvl w:ilvl="0" w:tentative="0">
      <w:start w:val="4"/>
      <w:numFmt w:val="chineseCounting"/>
      <w:suff w:val="nothing"/>
      <w:lvlText w:val="%1、"/>
      <w:lvlJc w:val="left"/>
      <w:rPr>
        <w:rFonts w:hint="eastAsia"/>
      </w:rPr>
    </w:lvl>
  </w:abstractNum>
  <w:abstractNum w:abstractNumId="1">
    <w:nsid w:val="0E155E7B"/>
    <w:multiLevelType w:val="multilevel"/>
    <w:tmpl w:val="0E155E7B"/>
    <w:lvl w:ilvl="0" w:tentative="0">
      <w:start w:val="1"/>
      <w:numFmt w:val="japaneseCounting"/>
      <w:lvlText w:val="（%1）"/>
      <w:lvlJc w:val="left"/>
      <w:pPr>
        <w:tabs>
          <w:tab w:val="left" w:pos="1395"/>
        </w:tabs>
        <w:ind w:left="1395" w:hanging="855"/>
      </w:p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0"/>
  </w:num>
  <w:num w:numId="2">
    <w:abstractNumId w:val="1"/>
    <w:lvlOverride w:ilvl="0">
      <w:startOverride w:val="1"/>
      <w:lvl w:ilvl="0" w:tentative="1">
        <w:start w:val="1"/>
        <w:numFmt w:val="japaneseCounting"/>
        <w:lvlText w:val="（%1）"/>
        <w:lvlJc w:val="left"/>
        <w:pPr>
          <w:tabs>
            <w:tab w:val="left" w:pos="1395"/>
          </w:tabs>
          <w:ind w:left="1395" w:hanging="855"/>
        </w:pPr>
      </w:lvl>
    </w:lvlOverride>
    <w:lvlOverride w:ilvl="1">
      <w:startOverride w:val="1"/>
      <w:lvl w:ilvl="1" w:tentative="1">
        <w:start w:val="1"/>
        <w:numFmt w:val="lowerLetter"/>
        <w:lvlText w:val="%2)"/>
        <w:lvlJc w:val="left"/>
        <w:pPr>
          <w:tabs>
            <w:tab w:val="left" w:pos="1380"/>
          </w:tabs>
          <w:ind w:left="1380" w:hanging="420"/>
        </w:pPr>
      </w:lvl>
    </w:lvlOverride>
    <w:lvlOverride w:ilvl="2">
      <w:startOverride w:val="1"/>
      <w:lvl w:ilvl="2" w:tentative="1">
        <w:start w:val="1"/>
        <w:numFmt w:val="lowerRoman"/>
        <w:lvlText w:val="%3."/>
        <w:lvlJc w:val="right"/>
        <w:pPr>
          <w:tabs>
            <w:tab w:val="left" w:pos="1800"/>
          </w:tabs>
          <w:ind w:left="1800" w:hanging="420"/>
        </w:pPr>
      </w:lvl>
    </w:lvlOverride>
    <w:lvlOverride w:ilvl="3">
      <w:startOverride w:val="1"/>
      <w:lvl w:ilvl="3" w:tentative="1">
        <w:start w:val="1"/>
        <w:numFmt w:val="decimal"/>
        <w:lvlText w:val="%4."/>
        <w:lvlJc w:val="left"/>
        <w:pPr>
          <w:tabs>
            <w:tab w:val="left" w:pos="2220"/>
          </w:tabs>
          <w:ind w:left="2220" w:hanging="420"/>
        </w:pPr>
      </w:lvl>
    </w:lvlOverride>
    <w:lvlOverride w:ilvl="4">
      <w:startOverride w:val="1"/>
      <w:lvl w:ilvl="4" w:tentative="1">
        <w:start w:val="1"/>
        <w:numFmt w:val="lowerLetter"/>
        <w:lvlText w:val="%5)"/>
        <w:lvlJc w:val="left"/>
        <w:pPr>
          <w:tabs>
            <w:tab w:val="left" w:pos="2640"/>
          </w:tabs>
          <w:ind w:left="2640" w:hanging="420"/>
        </w:pPr>
      </w:lvl>
    </w:lvlOverride>
    <w:lvlOverride w:ilvl="5">
      <w:startOverride w:val="1"/>
      <w:lvl w:ilvl="5" w:tentative="1">
        <w:start w:val="1"/>
        <w:numFmt w:val="lowerRoman"/>
        <w:lvlText w:val="%6."/>
        <w:lvlJc w:val="right"/>
        <w:pPr>
          <w:tabs>
            <w:tab w:val="left" w:pos="3060"/>
          </w:tabs>
          <w:ind w:left="3060" w:hanging="420"/>
        </w:pPr>
      </w:lvl>
    </w:lvlOverride>
    <w:lvlOverride w:ilvl="6">
      <w:startOverride w:val="1"/>
      <w:lvl w:ilvl="6" w:tentative="1">
        <w:start w:val="1"/>
        <w:numFmt w:val="decimal"/>
        <w:lvlText w:val="%7."/>
        <w:lvlJc w:val="left"/>
        <w:pPr>
          <w:tabs>
            <w:tab w:val="left" w:pos="3480"/>
          </w:tabs>
          <w:ind w:left="3480" w:hanging="420"/>
        </w:pPr>
      </w:lvl>
    </w:lvlOverride>
    <w:lvlOverride w:ilvl="7">
      <w:startOverride w:val="1"/>
      <w:lvl w:ilvl="7" w:tentative="1">
        <w:start w:val="1"/>
        <w:numFmt w:val="lowerLetter"/>
        <w:lvlText w:val="%8)"/>
        <w:lvlJc w:val="left"/>
        <w:pPr>
          <w:tabs>
            <w:tab w:val="left" w:pos="3900"/>
          </w:tabs>
          <w:ind w:left="3900" w:hanging="420"/>
        </w:pPr>
      </w:lvl>
    </w:lvlOverride>
    <w:lvlOverride w:ilvl="8">
      <w:startOverride w:val="1"/>
      <w:lvl w:ilvl="8" w:tentative="1">
        <w:start w:val="1"/>
        <w:numFmt w:val="lowerRoman"/>
        <w:lvlText w:val="%9."/>
        <w:lvlJc w:val="right"/>
        <w:pPr>
          <w:tabs>
            <w:tab w:val="left" w:pos="4320"/>
          </w:tabs>
          <w:ind w:left="432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ED55BD"/>
    <w:rsid w:val="00EA1942"/>
    <w:rsid w:val="01B1611B"/>
    <w:rsid w:val="01C078E1"/>
    <w:rsid w:val="02743F2B"/>
    <w:rsid w:val="02DD0B7E"/>
    <w:rsid w:val="03275224"/>
    <w:rsid w:val="035F2B15"/>
    <w:rsid w:val="03C96B5A"/>
    <w:rsid w:val="06535B65"/>
    <w:rsid w:val="06715202"/>
    <w:rsid w:val="06E411C2"/>
    <w:rsid w:val="07D72FF1"/>
    <w:rsid w:val="09087B56"/>
    <w:rsid w:val="0B3370F6"/>
    <w:rsid w:val="0C0A5D8F"/>
    <w:rsid w:val="0C6F19D4"/>
    <w:rsid w:val="0C7500C1"/>
    <w:rsid w:val="0C7D5628"/>
    <w:rsid w:val="0D204F65"/>
    <w:rsid w:val="0D21181E"/>
    <w:rsid w:val="0D90284C"/>
    <w:rsid w:val="0E022A27"/>
    <w:rsid w:val="0E727B81"/>
    <w:rsid w:val="0E746B45"/>
    <w:rsid w:val="0F460924"/>
    <w:rsid w:val="109E0235"/>
    <w:rsid w:val="11146D3E"/>
    <w:rsid w:val="11FB4B42"/>
    <w:rsid w:val="125C5140"/>
    <w:rsid w:val="15E8164D"/>
    <w:rsid w:val="172E7F16"/>
    <w:rsid w:val="18DF08EA"/>
    <w:rsid w:val="1A4C55D3"/>
    <w:rsid w:val="1A8C4A0E"/>
    <w:rsid w:val="1ADE4C9D"/>
    <w:rsid w:val="1C3809D2"/>
    <w:rsid w:val="1C871332"/>
    <w:rsid w:val="1D313F44"/>
    <w:rsid w:val="1E2B0234"/>
    <w:rsid w:val="1E973671"/>
    <w:rsid w:val="20D93EA6"/>
    <w:rsid w:val="229033CD"/>
    <w:rsid w:val="23685099"/>
    <w:rsid w:val="23E068DD"/>
    <w:rsid w:val="24222DF8"/>
    <w:rsid w:val="249033CC"/>
    <w:rsid w:val="25D97DB4"/>
    <w:rsid w:val="25FB6DB8"/>
    <w:rsid w:val="268D1BC9"/>
    <w:rsid w:val="26DD249C"/>
    <w:rsid w:val="27F331B0"/>
    <w:rsid w:val="28F24390"/>
    <w:rsid w:val="29446FCB"/>
    <w:rsid w:val="2A3A056D"/>
    <w:rsid w:val="2ABF0D10"/>
    <w:rsid w:val="2CFE601A"/>
    <w:rsid w:val="2D900AE6"/>
    <w:rsid w:val="2DD306A4"/>
    <w:rsid w:val="30C203BB"/>
    <w:rsid w:val="319109DD"/>
    <w:rsid w:val="31B27BA5"/>
    <w:rsid w:val="339D5F48"/>
    <w:rsid w:val="352205ED"/>
    <w:rsid w:val="35B87D00"/>
    <w:rsid w:val="36205936"/>
    <w:rsid w:val="36936F3C"/>
    <w:rsid w:val="374A7EC2"/>
    <w:rsid w:val="37612D35"/>
    <w:rsid w:val="378B68B3"/>
    <w:rsid w:val="37964A92"/>
    <w:rsid w:val="38F76195"/>
    <w:rsid w:val="39A32E9B"/>
    <w:rsid w:val="3A0479AD"/>
    <w:rsid w:val="3A2A5BF3"/>
    <w:rsid w:val="3A8930C0"/>
    <w:rsid w:val="3B0F0871"/>
    <w:rsid w:val="3B6A1DF3"/>
    <w:rsid w:val="3C7D3F9A"/>
    <w:rsid w:val="3DC10DA4"/>
    <w:rsid w:val="3E59501D"/>
    <w:rsid w:val="3F510D2B"/>
    <w:rsid w:val="40944A93"/>
    <w:rsid w:val="40D71921"/>
    <w:rsid w:val="428E62C4"/>
    <w:rsid w:val="43682D16"/>
    <w:rsid w:val="457A0A6D"/>
    <w:rsid w:val="45EB6FCC"/>
    <w:rsid w:val="463F5380"/>
    <w:rsid w:val="469F6C6A"/>
    <w:rsid w:val="47631554"/>
    <w:rsid w:val="48741FA6"/>
    <w:rsid w:val="49287163"/>
    <w:rsid w:val="49700B3D"/>
    <w:rsid w:val="4A3F11E3"/>
    <w:rsid w:val="4AEA1659"/>
    <w:rsid w:val="4B4A6AEA"/>
    <w:rsid w:val="4BA20FEE"/>
    <w:rsid w:val="4C0D6A89"/>
    <w:rsid w:val="4C683C74"/>
    <w:rsid w:val="4CD5787C"/>
    <w:rsid w:val="4CEE1C00"/>
    <w:rsid w:val="4D5670A2"/>
    <w:rsid w:val="4DFC01E5"/>
    <w:rsid w:val="4F2E1CBB"/>
    <w:rsid w:val="4F307760"/>
    <w:rsid w:val="4F53204D"/>
    <w:rsid w:val="4F723CFC"/>
    <w:rsid w:val="520574F4"/>
    <w:rsid w:val="539B0243"/>
    <w:rsid w:val="55270E75"/>
    <w:rsid w:val="55984AEB"/>
    <w:rsid w:val="55D62F04"/>
    <w:rsid w:val="55F43030"/>
    <w:rsid w:val="56396264"/>
    <w:rsid w:val="567173CE"/>
    <w:rsid w:val="57190E05"/>
    <w:rsid w:val="5771641A"/>
    <w:rsid w:val="584548C3"/>
    <w:rsid w:val="58950724"/>
    <w:rsid w:val="596616CD"/>
    <w:rsid w:val="59EB0004"/>
    <w:rsid w:val="5B8878FB"/>
    <w:rsid w:val="5BA92464"/>
    <w:rsid w:val="5BE22367"/>
    <w:rsid w:val="5C04137E"/>
    <w:rsid w:val="5C3E3ABB"/>
    <w:rsid w:val="5D5463DF"/>
    <w:rsid w:val="5DD22AD8"/>
    <w:rsid w:val="5E45350F"/>
    <w:rsid w:val="5EA4668F"/>
    <w:rsid w:val="5EDE1505"/>
    <w:rsid w:val="5F1676F2"/>
    <w:rsid w:val="5F982DD8"/>
    <w:rsid w:val="5FFB55E2"/>
    <w:rsid w:val="600B5EA2"/>
    <w:rsid w:val="607357B8"/>
    <w:rsid w:val="60765FB8"/>
    <w:rsid w:val="6082634F"/>
    <w:rsid w:val="630066A9"/>
    <w:rsid w:val="63A9775B"/>
    <w:rsid w:val="640B339E"/>
    <w:rsid w:val="641C719C"/>
    <w:rsid w:val="652645F3"/>
    <w:rsid w:val="65D06B8F"/>
    <w:rsid w:val="66ED55BD"/>
    <w:rsid w:val="69577DB9"/>
    <w:rsid w:val="6B614891"/>
    <w:rsid w:val="6B6C66A9"/>
    <w:rsid w:val="6BF84284"/>
    <w:rsid w:val="6C2F5F29"/>
    <w:rsid w:val="6D5E408C"/>
    <w:rsid w:val="6DF23DA1"/>
    <w:rsid w:val="6E270646"/>
    <w:rsid w:val="6E461558"/>
    <w:rsid w:val="6E7F11E3"/>
    <w:rsid w:val="6F392E9D"/>
    <w:rsid w:val="70132831"/>
    <w:rsid w:val="704955AA"/>
    <w:rsid w:val="71250D86"/>
    <w:rsid w:val="71400456"/>
    <w:rsid w:val="71BC0ABB"/>
    <w:rsid w:val="71D015C5"/>
    <w:rsid w:val="73C774B4"/>
    <w:rsid w:val="74BE05DD"/>
    <w:rsid w:val="74C039BA"/>
    <w:rsid w:val="74D27EA9"/>
    <w:rsid w:val="75687BFC"/>
    <w:rsid w:val="75E36D0B"/>
    <w:rsid w:val="75F556E2"/>
    <w:rsid w:val="76321B08"/>
    <w:rsid w:val="787400AD"/>
    <w:rsid w:val="78903FBB"/>
    <w:rsid w:val="79303A90"/>
    <w:rsid w:val="7A5B2777"/>
    <w:rsid w:val="7B145EE1"/>
    <w:rsid w:val="7BB34AE6"/>
    <w:rsid w:val="7BB57D1E"/>
    <w:rsid w:val="7C537869"/>
    <w:rsid w:val="7CE55E2D"/>
    <w:rsid w:val="7D6D3F2B"/>
    <w:rsid w:val="7DB113F8"/>
    <w:rsid w:val="7EB023F8"/>
    <w:rsid w:val="7F184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widowControl/>
      <w:spacing w:beforeLines="100" w:afterLines="100" w:line="500" w:lineRule="atLeast"/>
      <w:jc w:val="center"/>
      <w:outlineLvl w:val="0"/>
    </w:pPr>
    <w:rPr>
      <w:b/>
      <w:kern w:val="0"/>
      <w:sz w:val="44"/>
    </w:rPr>
  </w:style>
  <w:style w:type="paragraph" w:styleId="6">
    <w:name w:val="heading 3"/>
    <w:basedOn w:val="1"/>
    <w:next w:val="1"/>
    <w:qFormat/>
    <w:uiPriority w:val="0"/>
    <w:pPr>
      <w:keepNext/>
      <w:keepLines/>
      <w:shd w:val="clear" w:color="auto" w:fill="FFFFFF"/>
      <w:adjustRightInd w:val="0"/>
      <w:snapToGrid w:val="0"/>
      <w:spacing w:line="360" w:lineRule="auto"/>
      <w:jc w:val="left"/>
      <w:outlineLvl w:val="2"/>
    </w:pPr>
    <w:rPr>
      <w:rFonts w:ascii="宋体" w:hAnsi="宋体"/>
      <w:b/>
      <w:bCs/>
      <w:kern w:val="0"/>
      <w:sz w:val="24"/>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spacing w:after="120" w:afterLines="0" w:line="312" w:lineRule="atLeast"/>
      <w:ind w:firstLine="420"/>
    </w:pPr>
    <w:rPr>
      <w:rFonts w:ascii="宋体"/>
      <w:kern w:val="0"/>
    </w:rPr>
  </w:style>
  <w:style w:type="paragraph" w:styleId="3">
    <w:name w:val="Body Text"/>
    <w:basedOn w:val="1"/>
    <w:next w:val="4"/>
    <w:qFormat/>
    <w:uiPriority w:val="99"/>
    <w:pPr>
      <w:spacing w:after="120" w:afterLines="0"/>
    </w:pPr>
  </w:style>
  <w:style w:type="paragraph" w:customStyle="1" w:styleId="4">
    <w:name w:val="Default"/>
    <w:qFormat/>
    <w:uiPriority w:val="0"/>
    <w:pPr>
      <w:widowControl w:val="0"/>
      <w:autoSpaceDE w:val="0"/>
      <w:autoSpaceDN w:val="0"/>
      <w:adjustRightInd w:val="0"/>
    </w:pPr>
    <w:rPr>
      <w:rFonts w:ascii="黑体" w:hAnsi="Calibri" w:eastAsia="黑体" w:cs="Times New Roman"/>
      <w:lang w:val="en-US" w:eastAsia="zh-CN" w:bidi="ar-SA"/>
    </w:rPr>
  </w:style>
  <w:style w:type="paragraph" w:styleId="7">
    <w:name w:val="annotation text"/>
    <w:basedOn w:val="1"/>
    <w:semiHidden/>
    <w:qFormat/>
    <w:uiPriority w:val="0"/>
    <w:pPr>
      <w:jc w:val="left"/>
    </w:pPr>
  </w:style>
  <w:style w:type="paragraph" w:styleId="8">
    <w:name w:val="Plain Text"/>
    <w:basedOn w:val="1"/>
    <w:qFormat/>
    <w:uiPriority w:val="0"/>
    <w:pPr>
      <w:spacing w:line="500" w:lineRule="atLeast"/>
    </w:pPr>
    <w:rPr>
      <w:rFonts w:ascii="宋体" w:hAnsi="Courier New"/>
      <w:kern w:val="0"/>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rFonts w:eastAsia="仿宋_GB2312"/>
      <w:sz w:val="18"/>
      <w:szCs w:val="20"/>
    </w:rPr>
  </w:style>
  <w:style w:type="paragraph" w:styleId="11">
    <w:name w:val="toc 1"/>
    <w:basedOn w:val="1"/>
    <w:next w:val="1"/>
    <w:qFormat/>
    <w:uiPriority w:val="39"/>
    <w:pPr>
      <w:tabs>
        <w:tab w:val="right" w:leader="dot" w:pos="9360"/>
      </w:tabs>
      <w:spacing w:line="460" w:lineRule="exact"/>
      <w:ind w:firstLine="361" w:firstLineChars="150"/>
    </w:pPr>
    <w:rPr>
      <w:rFonts w:ascii="仿宋_GB2312" w:eastAsia="仿宋_GB2312"/>
      <w:b/>
      <w:bCs/>
      <w:color w:val="000000"/>
      <w:kern w:val="0"/>
      <w:sz w:val="24"/>
    </w:rPr>
  </w:style>
  <w:style w:type="paragraph" w:styleId="12">
    <w:name w:val="footnote text"/>
    <w:basedOn w:val="1"/>
    <w:qFormat/>
    <w:uiPriority w:val="0"/>
    <w:pPr>
      <w:snapToGrid w:val="0"/>
      <w:jc w:val="left"/>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page number"/>
    <w:basedOn w:val="15"/>
    <w:qFormat/>
    <w:uiPriority w:val="0"/>
  </w:style>
  <w:style w:type="character" w:styleId="17">
    <w:name w:val="Hyperlink"/>
    <w:basedOn w:val="15"/>
    <w:qFormat/>
    <w:uiPriority w:val="0"/>
    <w:rPr>
      <w:color w:val="0000FF"/>
      <w:u w:val="single"/>
    </w:rPr>
  </w:style>
  <w:style w:type="character" w:styleId="18">
    <w:name w:val="HTML Sample"/>
    <w:basedOn w:val="15"/>
    <w:qFormat/>
    <w:uiPriority w:val="0"/>
    <w:rPr>
      <w:rFonts w:ascii="Courier New" w:hAnsi="Courier New"/>
    </w:rPr>
  </w:style>
  <w:style w:type="paragraph" w:customStyle="1" w:styleId="19">
    <w:name w:val="Normal Indent1"/>
    <w:basedOn w:val="1"/>
    <w:qFormat/>
    <w:uiPriority w:val="0"/>
    <w:pPr>
      <w:ind w:firstLine="200" w:firstLineChars="200"/>
    </w:pPr>
    <w:rPr>
      <w:rFonts w:eastAsia="Arial"/>
    </w:rPr>
  </w:style>
  <w:style w:type="paragraph" w:customStyle="1" w:styleId="20">
    <w:name w:val="Table Paragraph"/>
    <w:basedOn w:val="1"/>
    <w:qFormat/>
    <w:uiPriority w:val="1"/>
    <w:pPr>
      <w:jc w:val="left"/>
    </w:pPr>
    <w:rPr>
      <w:rFonts w:ascii="宋体" w:hAnsi="宋体" w:cs="宋体"/>
      <w:kern w:val="0"/>
      <w:sz w:val="22"/>
      <w:szCs w:val="22"/>
      <w:lang w:eastAsia="en-US"/>
    </w:rPr>
  </w:style>
  <w:style w:type="paragraph" w:customStyle="1" w:styleId="21">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2">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23">
    <w:name w:val="NormalCharacter"/>
    <w:semiHidden/>
    <w:qFormat/>
    <w:uiPriority w:val="0"/>
  </w:style>
  <w:style w:type="character" w:customStyle="1" w:styleId="24">
    <w:name w:val="font61"/>
    <w:basedOn w:val="15"/>
    <w:qFormat/>
    <w:uiPriority w:val="0"/>
    <w:rPr>
      <w:rFonts w:hint="eastAsia" w:ascii="宋体" w:hAnsi="宋体" w:eastAsia="宋体" w:cs="宋体"/>
      <w:color w:val="000000"/>
      <w:sz w:val="20"/>
      <w:szCs w:val="20"/>
      <w:u w:val="single"/>
    </w:rPr>
  </w:style>
  <w:style w:type="character" w:customStyle="1" w:styleId="25">
    <w:name w:val="font71"/>
    <w:basedOn w:val="15"/>
    <w:qFormat/>
    <w:uiPriority w:val="0"/>
    <w:rPr>
      <w:rFonts w:hint="eastAsia" w:ascii="宋体" w:hAnsi="宋体" w:eastAsia="宋体" w:cs="宋体"/>
      <w:color w:val="000000"/>
      <w:sz w:val="20"/>
      <w:szCs w:val="20"/>
      <w:u w:val="none"/>
    </w:rPr>
  </w:style>
  <w:style w:type="character" w:customStyle="1" w:styleId="26">
    <w:name w:val="font91"/>
    <w:basedOn w:val="15"/>
    <w:qFormat/>
    <w:uiPriority w:val="0"/>
    <w:rPr>
      <w:rFonts w:hint="default" w:ascii="Times New Roman" w:hAnsi="Times New Roman" w:cs="Times New Roman"/>
      <w:color w:val="000000"/>
      <w:sz w:val="20"/>
      <w:szCs w:val="20"/>
      <w:u w:val="none"/>
    </w:rPr>
  </w:style>
  <w:style w:type="character" w:customStyle="1" w:styleId="27">
    <w:name w:val="font201"/>
    <w:basedOn w:val="15"/>
    <w:qFormat/>
    <w:uiPriority w:val="0"/>
    <w:rPr>
      <w:rFonts w:hint="default" w:ascii="Times New Roman" w:hAnsi="Times New Roman" w:cs="Times New Roman"/>
      <w:color w:val="000000"/>
      <w:sz w:val="20"/>
      <w:szCs w:val="20"/>
      <w:u w:val="none"/>
    </w:rPr>
  </w:style>
  <w:style w:type="character" w:customStyle="1" w:styleId="28">
    <w:name w:val="font131"/>
    <w:basedOn w:val="15"/>
    <w:qFormat/>
    <w:uiPriority w:val="0"/>
    <w:rPr>
      <w:rFonts w:hint="eastAsia" w:ascii="宋体" w:hAnsi="宋体" w:eastAsia="宋体" w:cs="宋体"/>
      <w:color w:val="000000"/>
      <w:sz w:val="20"/>
      <w:szCs w:val="20"/>
      <w:u w:val="none"/>
    </w:rPr>
  </w:style>
  <w:style w:type="character" w:customStyle="1" w:styleId="29">
    <w:name w:val="font41"/>
    <w:basedOn w:val="15"/>
    <w:qFormat/>
    <w:uiPriority w:val="0"/>
    <w:rPr>
      <w:rFonts w:hint="default" w:ascii="Times New Roman" w:hAnsi="Times New Roman" w:cs="Times New Roman"/>
      <w:color w:val="FF0000"/>
      <w:sz w:val="20"/>
      <w:szCs w:val="20"/>
      <w:u w:val="none"/>
    </w:rPr>
  </w:style>
  <w:style w:type="character" w:customStyle="1" w:styleId="30">
    <w:name w:val="font161"/>
    <w:basedOn w:val="15"/>
    <w:qFormat/>
    <w:uiPriority w:val="0"/>
    <w:rPr>
      <w:rFonts w:hint="eastAsia" w:ascii="宋体" w:hAnsi="宋体" w:eastAsia="宋体" w:cs="宋体"/>
      <w:color w:val="FF0000"/>
      <w:sz w:val="20"/>
      <w:szCs w:val="20"/>
      <w:u w:val="none"/>
    </w:rPr>
  </w:style>
  <w:style w:type="character" w:customStyle="1" w:styleId="31">
    <w:name w:val="font81"/>
    <w:basedOn w:val="15"/>
    <w:qFormat/>
    <w:uiPriority w:val="0"/>
    <w:rPr>
      <w:rFonts w:hint="eastAsia" w:ascii="宋体" w:hAnsi="宋体" w:eastAsia="宋体" w:cs="宋体"/>
      <w:color w:val="000000"/>
      <w:sz w:val="20"/>
      <w:szCs w:val="20"/>
      <w:u w:val="none"/>
    </w:rPr>
  </w:style>
  <w:style w:type="character" w:customStyle="1" w:styleId="32">
    <w:name w:val="font101"/>
    <w:basedOn w:val="15"/>
    <w:qFormat/>
    <w:uiPriority w:val="0"/>
    <w:rPr>
      <w:rFonts w:hint="default" w:ascii="Times New Roman" w:hAnsi="Times New Roman" w:cs="Times New Roman"/>
      <w:color w:val="000000"/>
      <w:sz w:val="20"/>
      <w:szCs w:val="20"/>
      <w:u w:val="none"/>
    </w:rPr>
  </w:style>
  <w:style w:type="character" w:customStyle="1" w:styleId="33">
    <w:name w:val="font141"/>
    <w:basedOn w:val="15"/>
    <w:qFormat/>
    <w:uiPriority w:val="0"/>
    <w:rPr>
      <w:rFonts w:hint="default" w:ascii="Times New Roman" w:hAnsi="Times New Roman" w:cs="Times New Roman"/>
      <w:color w:val="000000"/>
      <w:sz w:val="20"/>
      <w:szCs w:val="20"/>
      <w:u w:val="none"/>
    </w:rPr>
  </w:style>
  <w:style w:type="character" w:customStyle="1" w:styleId="34">
    <w:name w:val="font31"/>
    <w:basedOn w:val="15"/>
    <w:qFormat/>
    <w:uiPriority w:val="0"/>
    <w:rPr>
      <w:rFonts w:hint="eastAsia" w:ascii="宋体" w:hAnsi="宋体" w:eastAsia="宋体" w:cs="宋体"/>
      <w:color w:val="000000"/>
      <w:sz w:val="20"/>
      <w:szCs w:val="20"/>
      <w:u w:val="none"/>
    </w:rPr>
  </w:style>
  <w:style w:type="character" w:customStyle="1" w:styleId="35">
    <w:name w:val="font51"/>
    <w:basedOn w:val="15"/>
    <w:qFormat/>
    <w:uiPriority w:val="0"/>
    <w:rPr>
      <w:rFonts w:hint="eastAsia" w:ascii="宋体" w:hAnsi="宋体" w:eastAsia="宋体" w:cs="宋体"/>
      <w:color w:val="000000"/>
      <w:sz w:val="20"/>
      <w:szCs w:val="20"/>
      <w:u w:val="none"/>
    </w:rPr>
  </w:style>
  <w:style w:type="character" w:customStyle="1" w:styleId="36">
    <w:name w:val="font12"/>
    <w:basedOn w:val="15"/>
    <w:qFormat/>
    <w:uiPriority w:val="0"/>
    <w:rPr>
      <w:rFonts w:hint="eastAsia" w:ascii="宋体" w:hAnsi="宋体" w:eastAsia="宋体" w:cs="宋体"/>
      <w:color w:val="000000"/>
      <w:sz w:val="20"/>
      <w:szCs w:val="20"/>
      <w:u w:val="none"/>
    </w:rPr>
  </w:style>
  <w:style w:type="paragraph" w:customStyle="1" w:styleId="37">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38">
    <w:name w:val="font121"/>
    <w:basedOn w:val="15"/>
    <w:qFormat/>
    <w:uiPriority w:val="0"/>
    <w:rPr>
      <w:rFonts w:hint="default" w:ascii="Times New Roman" w:hAnsi="Times New Roman" w:cs="Times New Roman"/>
      <w:b/>
      <w:bCs/>
      <w:color w:val="000000"/>
      <w:sz w:val="44"/>
      <w:szCs w:val="44"/>
      <w:u w:val="none"/>
    </w:rPr>
  </w:style>
  <w:style w:type="character" w:customStyle="1" w:styleId="39">
    <w:name w:val="font112"/>
    <w:basedOn w:val="15"/>
    <w:qFormat/>
    <w:uiPriority w:val="0"/>
    <w:rPr>
      <w:rFonts w:hint="eastAsia" w:ascii="宋体" w:hAnsi="宋体" w:eastAsia="宋体" w:cs="宋体"/>
      <w:b/>
      <w:bCs/>
      <w:color w:val="000000"/>
      <w:sz w:val="44"/>
      <w:szCs w:val="44"/>
      <w:u w:val="none"/>
    </w:rPr>
  </w:style>
  <w:style w:type="character" w:customStyle="1" w:styleId="40">
    <w:name w:val="font11"/>
    <w:basedOn w:val="15"/>
    <w:qFormat/>
    <w:uiPriority w:val="0"/>
    <w:rPr>
      <w:rFonts w:hint="eastAsia" w:ascii="宋体" w:hAnsi="宋体" w:eastAsia="宋体" w:cs="宋体"/>
      <w:color w:val="000000"/>
      <w:sz w:val="44"/>
      <w:szCs w:val="4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2021-04-06T05:31:00Z</dcterms:created>
  <dc:creator>葫芦啊葫芦</dc:creator>
  <cp:lastModifiedBy>ASUS</cp:lastModifiedBy>
  <cp:lastPrinted>2021-10-14T08:31:00Z</cp:lastPrinted>
  <dcterms:modified xsi:type="dcterms:W3CDTF">2021-10-20T08:22:04Z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5164D66BAB9848F6A48FD5626702C3DB</vt:lpwstr>
  </property>
</Properties>
</file>