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9E022" w14:textId="77777777" w:rsidR="00026434" w:rsidRDefault="008460A6">
      <w:pPr>
        <w:topLinePunct/>
        <w:adjustRightInd w:val="0"/>
        <w:snapToGrid w:val="0"/>
        <w:ind w:firstLineChars="0" w:firstLine="0"/>
        <w:jc w:val="center"/>
        <w:rPr>
          <w:rFonts w:hAnsi="宋体" w:cs="宋体"/>
          <w:b/>
          <w:color w:val="000000"/>
          <w:szCs w:val="24"/>
          <w:lang w:bidi="ar"/>
        </w:rPr>
      </w:pPr>
      <w:bookmarkStart w:id="0" w:name="_Hlk83998298"/>
      <w:bookmarkStart w:id="1" w:name="_Hlk83998348"/>
      <w:r>
        <w:rPr>
          <w:rFonts w:ascii="Times New Roman" w:cs="宋体" w:hint="eastAsia"/>
          <w:b/>
          <w:color w:val="000000"/>
          <w:sz w:val="28"/>
          <w:szCs w:val="28"/>
          <w:lang w:bidi="ar"/>
        </w:rPr>
        <w:t xml:space="preserve"> </w:t>
      </w:r>
      <w:r>
        <w:rPr>
          <w:rFonts w:ascii="Times New Roman" w:cs="宋体"/>
          <w:b/>
          <w:color w:val="000000"/>
          <w:sz w:val="28"/>
          <w:szCs w:val="28"/>
          <w:lang w:bidi="ar"/>
        </w:rPr>
        <w:t xml:space="preserve">                                  </w:t>
      </w:r>
    </w:p>
    <w:p w14:paraId="1FD8495A" w14:textId="77777777" w:rsidR="00026434" w:rsidRDefault="00026434">
      <w:pPr>
        <w:pStyle w:val="a3"/>
        <w:ind w:firstLine="480"/>
        <w:rPr>
          <w:lang w:bidi="ar"/>
        </w:rPr>
      </w:pPr>
    </w:p>
    <w:p w14:paraId="4782C2BC" w14:textId="77777777" w:rsidR="00026434" w:rsidRDefault="008460A6">
      <w:pPr>
        <w:topLinePunct/>
        <w:adjustRightInd w:val="0"/>
        <w:snapToGrid w:val="0"/>
        <w:ind w:firstLineChars="0" w:firstLine="0"/>
        <w:jc w:val="center"/>
        <w:rPr>
          <w:rFonts w:hAnsi="宋体" w:cs="宋体"/>
          <w:color w:val="000000"/>
          <w:sz w:val="48"/>
          <w:szCs w:val="48"/>
          <w:lang w:bidi="ar"/>
        </w:rPr>
      </w:pPr>
      <w:r>
        <w:rPr>
          <w:rFonts w:hAnsi="宋体" w:cs="宋体" w:hint="eastAsia"/>
          <w:b/>
          <w:color w:val="000000"/>
          <w:sz w:val="48"/>
          <w:szCs w:val="48"/>
          <w:lang w:bidi="ar"/>
        </w:rPr>
        <w:t>乌鲁木齐本级林草局2021年天山和阿尔泰山森林草原保护项目（服务）</w:t>
      </w:r>
      <w:bookmarkEnd w:id="0"/>
      <w:r>
        <w:rPr>
          <w:rFonts w:hAnsi="宋体" w:cs="宋体" w:hint="eastAsia"/>
          <w:b/>
          <w:color w:val="000000"/>
          <w:sz w:val="48"/>
          <w:szCs w:val="48"/>
          <w:lang w:bidi="ar"/>
        </w:rPr>
        <w:t>-第一标段</w:t>
      </w:r>
      <w:r>
        <w:rPr>
          <w:rFonts w:hAnsi="宋体" w:cs="宋体"/>
          <w:b/>
          <w:color w:val="000000"/>
          <w:sz w:val="48"/>
          <w:szCs w:val="48"/>
          <w:lang w:bidi="ar"/>
        </w:rPr>
        <w:t>-</w:t>
      </w:r>
      <w:r>
        <w:rPr>
          <w:rFonts w:hAnsi="宋体" w:cs="宋体" w:hint="eastAsia"/>
          <w:b/>
          <w:color w:val="000000"/>
          <w:sz w:val="48"/>
          <w:szCs w:val="48"/>
          <w:lang w:bidi="ar"/>
        </w:rPr>
        <w:t>退化草原改良（播种作业费）</w:t>
      </w:r>
      <w:bookmarkEnd w:id="1"/>
    </w:p>
    <w:p w14:paraId="7E75733F" w14:textId="77777777" w:rsidR="00026434" w:rsidRDefault="00026434">
      <w:pPr>
        <w:pStyle w:val="a3"/>
        <w:topLinePunct/>
        <w:adjustRightInd w:val="0"/>
        <w:snapToGrid w:val="0"/>
        <w:ind w:firstLineChars="0" w:firstLine="0"/>
        <w:rPr>
          <w:lang w:bidi="ar"/>
        </w:rPr>
      </w:pPr>
    </w:p>
    <w:p w14:paraId="7AD326A1" w14:textId="77777777" w:rsidR="00026434" w:rsidRDefault="00026434">
      <w:pPr>
        <w:keepNext/>
        <w:keepLines/>
        <w:numPr>
          <w:ilvl w:val="3"/>
          <w:numId w:val="0"/>
        </w:numPr>
        <w:spacing w:line="372" w:lineRule="auto"/>
        <w:outlineLvl w:val="3"/>
        <w:rPr>
          <w:rFonts w:ascii="Arial" w:eastAsia="黑体" w:hAnsi="Arial"/>
          <w:b/>
          <w:kern w:val="2"/>
          <w:sz w:val="28"/>
        </w:rPr>
      </w:pPr>
    </w:p>
    <w:p w14:paraId="117DDA50" w14:textId="77777777" w:rsidR="00026434" w:rsidRDefault="008460A6">
      <w:pPr>
        <w:ind w:firstLineChars="0" w:firstLine="0"/>
        <w:jc w:val="center"/>
        <w:rPr>
          <w:rFonts w:hAnsi="宋体" w:cs="微软雅黑"/>
          <w:b/>
          <w:color w:val="000000"/>
          <w:kern w:val="2"/>
          <w:sz w:val="48"/>
          <w:szCs w:val="48"/>
        </w:rPr>
      </w:pPr>
      <w:r>
        <w:rPr>
          <w:rFonts w:hAnsi="宋体" w:cs="微软雅黑" w:hint="eastAsia"/>
          <w:b/>
          <w:color w:val="000000"/>
          <w:kern w:val="2"/>
          <w:sz w:val="48"/>
          <w:szCs w:val="48"/>
        </w:rPr>
        <w:t>招</w:t>
      </w:r>
    </w:p>
    <w:p w14:paraId="242CF13A" w14:textId="77777777" w:rsidR="00026434" w:rsidRDefault="008460A6">
      <w:pPr>
        <w:ind w:firstLineChars="0" w:firstLine="0"/>
        <w:jc w:val="center"/>
        <w:rPr>
          <w:rFonts w:hAnsi="宋体" w:cs="微软雅黑"/>
          <w:b/>
          <w:color w:val="000000"/>
          <w:kern w:val="2"/>
          <w:sz w:val="48"/>
          <w:szCs w:val="48"/>
        </w:rPr>
      </w:pPr>
      <w:r>
        <w:rPr>
          <w:rFonts w:hAnsi="宋体" w:cs="微软雅黑" w:hint="eastAsia"/>
          <w:b/>
          <w:color w:val="000000"/>
          <w:kern w:val="2"/>
          <w:sz w:val="48"/>
          <w:szCs w:val="48"/>
        </w:rPr>
        <w:t>标</w:t>
      </w:r>
    </w:p>
    <w:p w14:paraId="6B2F0074" w14:textId="77777777" w:rsidR="00026434" w:rsidRDefault="008460A6">
      <w:pPr>
        <w:ind w:firstLineChars="0" w:firstLine="0"/>
        <w:jc w:val="center"/>
        <w:rPr>
          <w:rFonts w:hAnsi="宋体" w:cs="微软雅黑"/>
          <w:b/>
          <w:color w:val="000000"/>
          <w:kern w:val="2"/>
          <w:sz w:val="48"/>
          <w:szCs w:val="48"/>
        </w:rPr>
      </w:pPr>
      <w:r>
        <w:rPr>
          <w:rFonts w:hAnsi="宋体" w:cs="微软雅黑" w:hint="eastAsia"/>
          <w:b/>
          <w:color w:val="000000"/>
          <w:kern w:val="2"/>
          <w:sz w:val="48"/>
          <w:szCs w:val="48"/>
        </w:rPr>
        <w:t>文</w:t>
      </w:r>
    </w:p>
    <w:p w14:paraId="05315FCD" w14:textId="77777777" w:rsidR="00026434" w:rsidRDefault="008460A6">
      <w:pPr>
        <w:ind w:firstLineChars="0" w:firstLine="0"/>
        <w:jc w:val="center"/>
        <w:rPr>
          <w:rFonts w:hAnsi="宋体" w:cs="微软雅黑"/>
          <w:b/>
          <w:color w:val="000000"/>
          <w:kern w:val="2"/>
          <w:sz w:val="48"/>
          <w:szCs w:val="48"/>
        </w:rPr>
      </w:pPr>
      <w:r>
        <w:rPr>
          <w:rFonts w:hAnsi="宋体" w:cs="微软雅黑" w:hint="eastAsia"/>
          <w:b/>
          <w:color w:val="000000"/>
          <w:kern w:val="2"/>
          <w:sz w:val="48"/>
          <w:szCs w:val="48"/>
        </w:rPr>
        <w:t>件</w:t>
      </w:r>
    </w:p>
    <w:p w14:paraId="5234E01D" w14:textId="77777777" w:rsidR="00026434" w:rsidRDefault="00026434">
      <w:pPr>
        <w:spacing w:line="480" w:lineRule="exact"/>
        <w:ind w:firstLineChars="0" w:firstLine="0"/>
        <w:rPr>
          <w:rFonts w:hAnsi="宋体" w:cs="宋体"/>
          <w:b/>
          <w:kern w:val="2"/>
          <w:sz w:val="48"/>
          <w:szCs w:val="48"/>
        </w:rPr>
      </w:pPr>
    </w:p>
    <w:p w14:paraId="51868B8E" w14:textId="77777777" w:rsidR="00026434" w:rsidRDefault="00026434">
      <w:pPr>
        <w:keepNext/>
        <w:keepLines/>
        <w:spacing w:line="372" w:lineRule="auto"/>
        <w:ind w:left="864" w:firstLineChars="0" w:firstLine="0"/>
        <w:outlineLvl w:val="3"/>
        <w:rPr>
          <w:rFonts w:ascii="Arial" w:eastAsia="黑体" w:hAnsi="Arial"/>
          <w:b/>
          <w:kern w:val="2"/>
          <w:sz w:val="28"/>
        </w:rPr>
      </w:pPr>
    </w:p>
    <w:p w14:paraId="31A4AA51" w14:textId="77777777" w:rsidR="00026434" w:rsidRDefault="00026434">
      <w:pPr>
        <w:keepNext/>
        <w:keepLines/>
        <w:spacing w:line="372" w:lineRule="auto"/>
        <w:ind w:left="864" w:firstLineChars="0" w:firstLine="0"/>
        <w:outlineLvl w:val="3"/>
        <w:rPr>
          <w:rFonts w:ascii="Arial" w:eastAsia="黑体" w:hAnsi="Arial"/>
          <w:b/>
          <w:kern w:val="2"/>
          <w:sz w:val="28"/>
        </w:rPr>
      </w:pPr>
    </w:p>
    <w:p w14:paraId="1526B634" w14:textId="77777777" w:rsidR="00026434" w:rsidRDefault="00026434">
      <w:pPr>
        <w:spacing w:line="480" w:lineRule="exact"/>
        <w:ind w:firstLineChars="0" w:firstLine="0"/>
        <w:rPr>
          <w:rFonts w:hAnsi="宋体" w:cs="宋体"/>
          <w:b/>
          <w:kern w:val="2"/>
          <w:sz w:val="32"/>
        </w:rPr>
      </w:pPr>
    </w:p>
    <w:p w14:paraId="09289507" w14:textId="77777777" w:rsidR="00026434" w:rsidRDefault="008460A6">
      <w:pPr>
        <w:spacing w:line="480" w:lineRule="exact"/>
        <w:ind w:firstLineChars="0" w:firstLine="0"/>
        <w:jc w:val="center"/>
        <w:rPr>
          <w:rFonts w:hAnsi="宋体" w:cs="宋体"/>
          <w:b/>
          <w:color w:val="000000"/>
          <w:kern w:val="2"/>
          <w:sz w:val="30"/>
          <w:szCs w:val="30"/>
        </w:rPr>
      </w:pPr>
      <w:r>
        <w:rPr>
          <w:rFonts w:hAnsi="宋体" w:cs="宋体" w:hint="eastAsia"/>
          <w:b/>
          <w:color w:val="000000"/>
          <w:kern w:val="2"/>
          <w:sz w:val="30"/>
          <w:szCs w:val="30"/>
        </w:rPr>
        <w:t xml:space="preserve">  招标人：乌鲁木齐市林业和草原局（乌鲁木齐市园林管理局）</w:t>
      </w:r>
    </w:p>
    <w:p w14:paraId="74E9E07E" w14:textId="77777777" w:rsidR="00026434" w:rsidRDefault="00026434">
      <w:pPr>
        <w:spacing w:line="480" w:lineRule="exact"/>
        <w:ind w:firstLineChars="0" w:firstLine="0"/>
        <w:jc w:val="center"/>
        <w:rPr>
          <w:rFonts w:hAnsi="宋体" w:cs="宋体"/>
          <w:b/>
          <w:color w:val="000000"/>
          <w:kern w:val="2"/>
          <w:sz w:val="30"/>
          <w:szCs w:val="30"/>
        </w:rPr>
      </w:pPr>
    </w:p>
    <w:p w14:paraId="4B562F65" w14:textId="77777777" w:rsidR="00026434" w:rsidRDefault="008460A6">
      <w:pPr>
        <w:spacing w:line="480" w:lineRule="exact"/>
        <w:ind w:firstLine="602"/>
        <w:rPr>
          <w:rFonts w:hAnsi="宋体" w:cs="宋体"/>
          <w:b/>
          <w:color w:val="000000"/>
          <w:kern w:val="2"/>
          <w:sz w:val="30"/>
          <w:szCs w:val="30"/>
        </w:rPr>
      </w:pPr>
      <w:r>
        <w:rPr>
          <w:rFonts w:hAnsi="宋体" w:cs="宋体" w:hint="eastAsia"/>
          <w:b/>
          <w:color w:val="000000"/>
          <w:kern w:val="2"/>
          <w:sz w:val="30"/>
          <w:szCs w:val="30"/>
        </w:rPr>
        <w:t>代理机构：</w:t>
      </w:r>
      <w:proofErr w:type="gramStart"/>
      <w:r>
        <w:rPr>
          <w:rFonts w:hAnsi="宋体" w:cs="宋体" w:hint="eastAsia"/>
          <w:b/>
          <w:color w:val="000000"/>
          <w:kern w:val="2"/>
          <w:sz w:val="30"/>
          <w:szCs w:val="30"/>
        </w:rPr>
        <w:t>新疆诚誉工程项目</w:t>
      </w:r>
      <w:proofErr w:type="gramEnd"/>
      <w:r>
        <w:rPr>
          <w:rFonts w:hAnsi="宋体" w:cs="宋体" w:hint="eastAsia"/>
          <w:b/>
          <w:color w:val="000000"/>
          <w:kern w:val="2"/>
          <w:sz w:val="30"/>
          <w:szCs w:val="30"/>
        </w:rPr>
        <w:t>管理有限公司</w:t>
      </w:r>
    </w:p>
    <w:p w14:paraId="446505A4" w14:textId="77777777" w:rsidR="00026434" w:rsidRDefault="00026434">
      <w:pPr>
        <w:spacing w:line="480" w:lineRule="exact"/>
        <w:ind w:firstLine="602"/>
        <w:rPr>
          <w:rFonts w:hAnsi="宋体" w:cs="宋体"/>
          <w:b/>
          <w:color w:val="000000"/>
          <w:kern w:val="2"/>
          <w:sz w:val="30"/>
          <w:szCs w:val="30"/>
        </w:rPr>
      </w:pPr>
    </w:p>
    <w:p w14:paraId="72963725" w14:textId="77777777" w:rsidR="00026434" w:rsidRDefault="00026434">
      <w:pPr>
        <w:spacing w:line="480" w:lineRule="exact"/>
        <w:ind w:firstLineChars="0" w:firstLine="0"/>
        <w:jc w:val="center"/>
        <w:rPr>
          <w:rFonts w:hAnsi="宋体" w:cs="宋体"/>
          <w:b/>
          <w:color w:val="000000"/>
          <w:kern w:val="2"/>
          <w:sz w:val="30"/>
          <w:szCs w:val="30"/>
        </w:rPr>
      </w:pPr>
    </w:p>
    <w:p w14:paraId="07CE8D17" w14:textId="518AAEE1" w:rsidR="00026434" w:rsidRDefault="008460A6">
      <w:pPr>
        <w:spacing w:line="480" w:lineRule="exact"/>
        <w:ind w:firstLineChars="0" w:firstLine="0"/>
        <w:jc w:val="center"/>
        <w:rPr>
          <w:rFonts w:hAnsi="宋体" w:cs="宋体"/>
          <w:bCs/>
          <w:color w:val="000000"/>
          <w:kern w:val="2"/>
          <w:sz w:val="30"/>
          <w:szCs w:val="30"/>
        </w:rPr>
        <w:sectPr w:rsidR="00026434">
          <w:headerReference w:type="even" r:id="rId8"/>
          <w:headerReference w:type="default" r:id="rId9"/>
          <w:footerReference w:type="even" r:id="rId10"/>
          <w:footerReference w:type="default" r:id="rId11"/>
          <w:headerReference w:type="first" r:id="rId12"/>
          <w:footerReference w:type="first" r:id="rId13"/>
          <w:pgSz w:w="11907" w:h="16840"/>
          <w:pgMar w:top="1440" w:right="1474" w:bottom="1440" w:left="1474" w:header="851" w:footer="992" w:gutter="0"/>
          <w:cols w:space="720"/>
          <w:docGrid w:linePitch="312"/>
        </w:sectPr>
      </w:pPr>
      <w:r>
        <w:rPr>
          <w:rFonts w:hAnsi="宋体" w:cs="宋体" w:hint="eastAsia"/>
          <w:b/>
          <w:color w:val="000000"/>
          <w:kern w:val="2"/>
          <w:sz w:val="30"/>
          <w:szCs w:val="30"/>
        </w:rPr>
        <w:t xml:space="preserve"> 2021年</w:t>
      </w:r>
      <w:r w:rsidR="00C37BA9">
        <w:rPr>
          <w:rFonts w:hAnsi="宋体" w:cs="宋体"/>
          <w:b/>
          <w:color w:val="000000"/>
          <w:kern w:val="2"/>
          <w:sz w:val="30"/>
          <w:szCs w:val="30"/>
        </w:rPr>
        <w:t>11</w:t>
      </w:r>
      <w:r>
        <w:rPr>
          <w:rFonts w:hAnsi="宋体" w:cs="宋体" w:hint="eastAsia"/>
          <w:b/>
          <w:color w:val="000000"/>
          <w:kern w:val="2"/>
          <w:sz w:val="30"/>
          <w:szCs w:val="30"/>
        </w:rPr>
        <w:t>月</w:t>
      </w:r>
    </w:p>
    <w:p w14:paraId="1A076E92" w14:textId="77777777" w:rsidR="00026434" w:rsidRDefault="008460A6">
      <w:pPr>
        <w:topLinePunct/>
        <w:adjustRightInd w:val="0"/>
        <w:snapToGrid w:val="0"/>
        <w:ind w:firstLineChars="0" w:firstLine="0"/>
        <w:jc w:val="center"/>
        <w:rPr>
          <w:rFonts w:hAnsi="宋体" w:cstheme="minorEastAsia"/>
          <w:b/>
          <w:bCs/>
          <w:sz w:val="21"/>
          <w:szCs w:val="21"/>
        </w:rPr>
      </w:pPr>
      <w:r>
        <w:rPr>
          <w:rFonts w:hAnsi="宋体" w:cstheme="minorEastAsia" w:hint="eastAsia"/>
          <w:b/>
          <w:bCs/>
          <w:sz w:val="21"/>
          <w:szCs w:val="21"/>
          <w:lang w:val="zh-CN"/>
        </w:rPr>
        <w:lastRenderedPageBreak/>
        <w:t>目  录</w:t>
      </w:r>
    </w:p>
    <w:p w14:paraId="2A2987E5" w14:textId="77777777" w:rsidR="00026434" w:rsidRDefault="008460A6">
      <w:pPr>
        <w:pStyle w:val="TOC1"/>
        <w:tabs>
          <w:tab w:val="right" w:leader="hyphen" w:pos="9061"/>
        </w:tabs>
        <w:spacing w:before="91" w:after="91"/>
        <w:rPr>
          <w:rFonts w:ascii="宋体" w:hAnsi="宋体" w:cstheme="minorBidi"/>
          <w:b w:val="0"/>
          <w:bCs w:val="0"/>
          <w:szCs w:val="21"/>
        </w:rPr>
      </w:pPr>
      <w:r>
        <w:rPr>
          <w:rFonts w:ascii="宋体" w:hAnsi="宋体" w:cs="宋体" w:hint="eastAsia"/>
          <w:szCs w:val="21"/>
        </w:rPr>
        <w:fldChar w:fldCharType="begin"/>
      </w:r>
      <w:r>
        <w:rPr>
          <w:rFonts w:ascii="宋体" w:hAnsi="宋体" w:cs="宋体" w:hint="eastAsia"/>
          <w:szCs w:val="21"/>
        </w:rPr>
        <w:instrText xml:space="preserve">TOC \o "1-1" \h \u </w:instrText>
      </w:r>
      <w:r>
        <w:rPr>
          <w:rFonts w:ascii="宋体" w:hAnsi="宋体" w:cs="宋体" w:hint="eastAsia"/>
          <w:szCs w:val="21"/>
        </w:rPr>
        <w:fldChar w:fldCharType="separate"/>
      </w:r>
      <w:hyperlink w:anchor="_Toc84017887" w:history="1">
        <w:r>
          <w:rPr>
            <w:rStyle w:val="af1"/>
            <w:rFonts w:ascii="宋体" w:hAnsi="宋体"/>
            <w:kern w:val="44"/>
            <w:szCs w:val="21"/>
          </w:rPr>
          <w:t>第一章 招标公告</w:t>
        </w:r>
        <w:r>
          <w:rPr>
            <w:rFonts w:ascii="宋体" w:hAnsi="宋体"/>
            <w:szCs w:val="21"/>
          </w:rPr>
          <w:tab/>
        </w:r>
        <w:r>
          <w:rPr>
            <w:rFonts w:ascii="宋体" w:hAnsi="宋体"/>
            <w:szCs w:val="21"/>
          </w:rPr>
          <w:fldChar w:fldCharType="begin"/>
        </w:r>
        <w:r>
          <w:rPr>
            <w:rFonts w:ascii="宋体" w:hAnsi="宋体"/>
            <w:szCs w:val="21"/>
          </w:rPr>
          <w:instrText xml:space="preserve"> PAGEREF _Toc84017887 \h </w:instrText>
        </w:r>
        <w:r>
          <w:rPr>
            <w:rFonts w:ascii="宋体" w:hAnsi="宋体"/>
            <w:szCs w:val="21"/>
          </w:rPr>
        </w:r>
        <w:r>
          <w:rPr>
            <w:rFonts w:ascii="宋体" w:hAnsi="宋体"/>
            <w:szCs w:val="21"/>
          </w:rPr>
          <w:fldChar w:fldCharType="separate"/>
        </w:r>
        <w:r>
          <w:rPr>
            <w:rFonts w:ascii="宋体" w:hAnsi="宋体"/>
            <w:szCs w:val="21"/>
          </w:rPr>
          <w:t>3</w:t>
        </w:r>
        <w:r>
          <w:rPr>
            <w:rFonts w:ascii="宋体" w:hAnsi="宋体"/>
            <w:szCs w:val="21"/>
          </w:rPr>
          <w:fldChar w:fldCharType="end"/>
        </w:r>
      </w:hyperlink>
    </w:p>
    <w:p w14:paraId="164F2027" w14:textId="77777777" w:rsidR="00026434" w:rsidRDefault="00B31E92">
      <w:pPr>
        <w:pStyle w:val="TOC1"/>
        <w:tabs>
          <w:tab w:val="right" w:leader="hyphen" w:pos="9061"/>
        </w:tabs>
        <w:spacing w:before="91" w:after="91"/>
        <w:rPr>
          <w:rFonts w:ascii="宋体" w:hAnsi="宋体" w:cstheme="minorBidi"/>
          <w:b w:val="0"/>
          <w:bCs w:val="0"/>
          <w:szCs w:val="21"/>
        </w:rPr>
      </w:pPr>
      <w:hyperlink w:anchor="_Toc84017888" w:history="1">
        <w:r w:rsidR="008460A6">
          <w:rPr>
            <w:rStyle w:val="af1"/>
            <w:rFonts w:ascii="宋体" w:hAnsi="宋体"/>
            <w:kern w:val="44"/>
            <w:szCs w:val="21"/>
          </w:rPr>
          <w:t>第二章 招标公告</w:t>
        </w:r>
        <w:r w:rsidR="008460A6">
          <w:rPr>
            <w:rFonts w:ascii="宋体" w:hAnsi="宋体"/>
            <w:szCs w:val="21"/>
          </w:rPr>
          <w:tab/>
        </w:r>
        <w:r w:rsidR="008460A6">
          <w:rPr>
            <w:rFonts w:ascii="宋体" w:hAnsi="宋体"/>
            <w:szCs w:val="21"/>
          </w:rPr>
          <w:fldChar w:fldCharType="begin"/>
        </w:r>
        <w:r w:rsidR="008460A6">
          <w:rPr>
            <w:rFonts w:ascii="宋体" w:hAnsi="宋体"/>
            <w:szCs w:val="21"/>
          </w:rPr>
          <w:instrText xml:space="preserve"> PAGEREF _Toc84017888 \h </w:instrText>
        </w:r>
        <w:r w:rsidR="008460A6">
          <w:rPr>
            <w:rFonts w:ascii="宋体" w:hAnsi="宋体"/>
            <w:szCs w:val="21"/>
          </w:rPr>
        </w:r>
        <w:r w:rsidR="008460A6">
          <w:rPr>
            <w:rFonts w:ascii="宋体" w:hAnsi="宋体"/>
            <w:szCs w:val="21"/>
          </w:rPr>
          <w:fldChar w:fldCharType="separate"/>
        </w:r>
        <w:r w:rsidR="008460A6">
          <w:rPr>
            <w:rFonts w:ascii="宋体" w:hAnsi="宋体"/>
            <w:szCs w:val="21"/>
          </w:rPr>
          <w:t>7</w:t>
        </w:r>
        <w:r w:rsidR="008460A6">
          <w:rPr>
            <w:rFonts w:ascii="宋体" w:hAnsi="宋体"/>
            <w:szCs w:val="21"/>
          </w:rPr>
          <w:fldChar w:fldCharType="end"/>
        </w:r>
      </w:hyperlink>
    </w:p>
    <w:p w14:paraId="74914857" w14:textId="77777777" w:rsidR="00026434" w:rsidRDefault="00B31E92">
      <w:pPr>
        <w:pStyle w:val="TOC1"/>
        <w:tabs>
          <w:tab w:val="right" w:leader="hyphen" w:pos="9061"/>
        </w:tabs>
        <w:spacing w:before="91" w:after="91"/>
        <w:rPr>
          <w:rFonts w:ascii="宋体" w:hAnsi="宋体" w:cstheme="minorBidi"/>
          <w:b w:val="0"/>
          <w:bCs w:val="0"/>
          <w:szCs w:val="21"/>
        </w:rPr>
      </w:pPr>
      <w:hyperlink w:anchor="_Toc84017889" w:history="1">
        <w:r w:rsidR="008460A6">
          <w:rPr>
            <w:rStyle w:val="af1"/>
            <w:rFonts w:ascii="宋体" w:hAnsi="宋体"/>
            <w:szCs w:val="21"/>
          </w:rPr>
          <w:t>第三章  招标项目采购需求</w:t>
        </w:r>
        <w:r w:rsidR="008460A6">
          <w:rPr>
            <w:rFonts w:ascii="宋体" w:hAnsi="宋体"/>
            <w:szCs w:val="21"/>
          </w:rPr>
          <w:tab/>
        </w:r>
        <w:r w:rsidR="008460A6">
          <w:rPr>
            <w:rFonts w:ascii="宋体" w:hAnsi="宋体"/>
            <w:szCs w:val="21"/>
          </w:rPr>
          <w:fldChar w:fldCharType="begin"/>
        </w:r>
        <w:r w:rsidR="008460A6">
          <w:rPr>
            <w:rFonts w:ascii="宋体" w:hAnsi="宋体"/>
            <w:szCs w:val="21"/>
          </w:rPr>
          <w:instrText xml:space="preserve"> PAGEREF _Toc84017889 \h </w:instrText>
        </w:r>
        <w:r w:rsidR="008460A6">
          <w:rPr>
            <w:rFonts w:ascii="宋体" w:hAnsi="宋体"/>
            <w:szCs w:val="21"/>
          </w:rPr>
        </w:r>
        <w:r w:rsidR="008460A6">
          <w:rPr>
            <w:rFonts w:ascii="宋体" w:hAnsi="宋体"/>
            <w:szCs w:val="21"/>
          </w:rPr>
          <w:fldChar w:fldCharType="separate"/>
        </w:r>
        <w:r w:rsidR="008460A6">
          <w:rPr>
            <w:rFonts w:ascii="宋体" w:hAnsi="宋体"/>
            <w:szCs w:val="21"/>
          </w:rPr>
          <w:t>20</w:t>
        </w:r>
        <w:r w:rsidR="008460A6">
          <w:rPr>
            <w:rFonts w:ascii="宋体" w:hAnsi="宋体"/>
            <w:szCs w:val="21"/>
          </w:rPr>
          <w:fldChar w:fldCharType="end"/>
        </w:r>
      </w:hyperlink>
    </w:p>
    <w:p w14:paraId="04911916" w14:textId="77777777" w:rsidR="00026434" w:rsidRDefault="00B31E92">
      <w:pPr>
        <w:pStyle w:val="TOC1"/>
        <w:tabs>
          <w:tab w:val="right" w:leader="hyphen" w:pos="9061"/>
        </w:tabs>
        <w:spacing w:before="91" w:after="91"/>
        <w:rPr>
          <w:rFonts w:ascii="宋体" w:hAnsi="宋体" w:cstheme="minorBidi"/>
          <w:b w:val="0"/>
          <w:bCs w:val="0"/>
          <w:szCs w:val="21"/>
        </w:rPr>
      </w:pPr>
      <w:hyperlink w:anchor="_Toc84017890" w:history="1">
        <w:r w:rsidR="008460A6">
          <w:rPr>
            <w:rStyle w:val="af1"/>
            <w:rFonts w:ascii="宋体" w:hAnsi="宋体"/>
            <w:szCs w:val="21"/>
          </w:rPr>
          <w:t>第四章  评标办法</w:t>
        </w:r>
        <w:r w:rsidR="008460A6">
          <w:rPr>
            <w:rFonts w:ascii="宋体" w:hAnsi="宋体"/>
            <w:szCs w:val="21"/>
          </w:rPr>
          <w:tab/>
        </w:r>
        <w:r w:rsidR="008460A6">
          <w:rPr>
            <w:rFonts w:ascii="宋体" w:hAnsi="宋体"/>
            <w:szCs w:val="21"/>
          </w:rPr>
          <w:fldChar w:fldCharType="begin"/>
        </w:r>
        <w:r w:rsidR="008460A6">
          <w:rPr>
            <w:rFonts w:ascii="宋体" w:hAnsi="宋体"/>
            <w:szCs w:val="21"/>
          </w:rPr>
          <w:instrText xml:space="preserve"> PAGEREF _Toc84017890 \h </w:instrText>
        </w:r>
        <w:r w:rsidR="008460A6">
          <w:rPr>
            <w:rFonts w:ascii="宋体" w:hAnsi="宋体"/>
            <w:szCs w:val="21"/>
          </w:rPr>
        </w:r>
        <w:r w:rsidR="008460A6">
          <w:rPr>
            <w:rFonts w:ascii="宋体" w:hAnsi="宋体"/>
            <w:szCs w:val="21"/>
          </w:rPr>
          <w:fldChar w:fldCharType="separate"/>
        </w:r>
        <w:r w:rsidR="008460A6">
          <w:rPr>
            <w:rFonts w:ascii="宋体" w:hAnsi="宋体"/>
            <w:szCs w:val="21"/>
          </w:rPr>
          <w:t>21</w:t>
        </w:r>
        <w:r w:rsidR="008460A6">
          <w:rPr>
            <w:rFonts w:ascii="宋体" w:hAnsi="宋体"/>
            <w:szCs w:val="21"/>
          </w:rPr>
          <w:fldChar w:fldCharType="end"/>
        </w:r>
      </w:hyperlink>
    </w:p>
    <w:p w14:paraId="4D7C0E9F" w14:textId="77777777" w:rsidR="00026434" w:rsidRDefault="00B31E92">
      <w:pPr>
        <w:pStyle w:val="TOC1"/>
        <w:tabs>
          <w:tab w:val="right" w:leader="hyphen" w:pos="9061"/>
        </w:tabs>
        <w:spacing w:before="91" w:after="91"/>
        <w:rPr>
          <w:rFonts w:ascii="宋体" w:hAnsi="宋体" w:cstheme="minorBidi"/>
          <w:b w:val="0"/>
          <w:bCs w:val="0"/>
          <w:szCs w:val="21"/>
        </w:rPr>
      </w:pPr>
      <w:hyperlink w:anchor="_Toc84017891" w:history="1">
        <w:r w:rsidR="008460A6">
          <w:rPr>
            <w:rStyle w:val="af1"/>
            <w:rFonts w:ascii="宋体" w:hAnsi="宋体"/>
            <w:szCs w:val="21"/>
          </w:rPr>
          <w:t>第六章    采购合同</w:t>
        </w:r>
        <w:r w:rsidR="008460A6">
          <w:rPr>
            <w:rFonts w:ascii="宋体" w:hAnsi="宋体"/>
            <w:szCs w:val="21"/>
          </w:rPr>
          <w:tab/>
        </w:r>
        <w:r w:rsidR="008460A6">
          <w:rPr>
            <w:rFonts w:ascii="宋体" w:hAnsi="宋体"/>
            <w:szCs w:val="21"/>
          </w:rPr>
          <w:fldChar w:fldCharType="begin"/>
        </w:r>
        <w:r w:rsidR="008460A6">
          <w:rPr>
            <w:rFonts w:ascii="宋体" w:hAnsi="宋体"/>
            <w:szCs w:val="21"/>
          </w:rPr>
          <w:instrText xml:space="preserve"> PAGEREF _Toc84017891 \h </w:instrText>
        </w:r>
        <w:r w:rsidR="008460A6">
          <w:rPr>
            <w:rFonts w:ascii="宋体" w:hAnsi="宋体"/>
            <w:szCs w:val="21"/>
          </w:rPr>
        </w:r>
        <w:r w:rsidR="008460A6">
          <w:rPr>
            <w:rFonts w:ascii="宋体" w:hAnsi="宋体"/>
            <w:szCs w:val="21"/>
          </w:rPr>
          <w:fldChar w:fldCharType="separate"/>
        </w:r>
        <w:r w:rsidR="008460A6">
          <w:rPr>
            <w:rFonts w:ascii="宋体" w:hAnsi="宋体"/>
            <w:szCs w:val="21"/>
          </w:rPr>
          <w:t>28</w:t>
        </w:r>
        <w:r w:rsidR="008460A6">
          <w:rPr>
            <w:rFonts w:ascii="宋体" w:hAnsi="宋体"/>
            <w:szCs w:val="21"/>
          </w:rPr>
          <w:fldChar w:fldCharType="end"/>
        </w:r>
      </w:hyperlink>
    </w:p>
    <w:p w14:paraId="2B49DB5B" w14:textId="77777777" w:rsidR="00026434" w:rsidRDefault="00B31E92">
      <w:pPr>
        <w:pStyle w:val="TOC1"/>
        <w:tabs>
          <w:tab w:val="right" w:leader="hyphen" w:pos="9061"/>
        </w:tabs>
        <w:spacing w:before="91" w:after="91"/>
        <w:rPr>
          <w:rFonts w:ascii="宋体" w:hAnsi="宋体" w:cstheme="minorBidi"/>
          <w:b w:val="0"/>
          <w:bCs w:val="0"/>
          <w:szCs w:val="21"/>
        </w:rPr>
      </w:pPr>
      <w:hyperlink w:anchor="_Toc84017892" w:history="1">
        <w:r w:rsidR="008460A6">
          <w:rPr>
            <w:rStyle w:val="af1"/>
            <w:rFonts w:ascii="宋体" w:hAnsi="宋体"/>
            <w:szCs w:val="21"/>
          </w:rPr>
          <w:t>第七章  投标文件格式</w:t>
        </w:r>
        <w:r w:rsidR="008460A6">
          <w:rPr>
            <w:rFonts w:ascii="宋体" w:hAnsi="宋体"/>
            <w:szCs w:val="21"/>
          </w:rPr>
          <w:tab/>
        </w:r>
        <w:r w:rsidR="008460A6">
          <w:rPr>
            <w:rFonts w:ascii="宋体" w:hAnsi="宋体"/>
            <w:szCs w:val="21"/>
          </w:rPr>
          <w:fldChar w:fldCharType="begin"/>
        </w:r>
        <w:r w:rsidR="008460A6">
          <w:rPr>
            <w:rFonts w:ascii="宋体" w:hAnsi="宋体"/>
            <w:szCs w:val="21"/>
          </w:rPr>
          <w:instrText xml:space="preserve"> PAGEREF _Toc84017892 \h </w:instrText>
        </w:r>
        <w:r w:rsidR="008460A6">
          <w:rPr>
            <w:rFonts w:ascii="宋体" w:hAnsi="宋体"/>
            <w:szCs w:val="21"/>
          </w:rPr>
        </w:r>
        <w:r w:rsidR="008460A6">
          <w:rPr>
            <w:rFonts w:ascii="宋体" w:hAnsi="宋体"/>
            <w:szCs w:val="21"/>
          </w:rPr>
          <w:fldChar w:fldCharType="separate"/>
        </w:r>
        <w:r w:rsidR="008460A6">
          <w:rPr>
            <w:rFonts w:ascii="宋体" w:hAnsi="宋体"/>
            <w:szCs w:val="21"/>
          </w:rPr>
          <w:t>32</w:t>
        </w:r>
        <w:r w:rsidR="008460A6">
          <w:rPr>
            <w:rFonts w:ascii="宋体" w:hAnsi="宋体"/>
            <w:szCs w:val="21"/>
          </w:rPr>
          <w:fldChar w:fldCharType="end"/>
        </w:r>
      </w:hyperlink>
    </w:p>
    <w:p w14:paraId="4B70F39F" w14:textId="77777777" w:rsidR="00026434" w:rsidRDefault="008460A6">
      <w:pPr>
        <w:topLinePunct/>
        <w:adjustRightInd w:val="0"/>
        <w:snapToGrid w:val="0"/>
        <w:ind w:firstLine="422"/>
        <w:jc w:val="left"/>
        <w:rPr>
          <w:rFonts w:asciiTheme="minorEastAsia" w:eastAsiaTheme="minorEastAsia" w:hAnsiTheme="minorEastAsia" w:cstheme="minorEastAsia"/>
          <w:szCs w:val="21"/>
        </w:rPr>
      </w:pPr>
      <w:r>
        <w:rPr>
          <w:rFonts w:hAnsi="宋体" w:cs="宋体" w:hint="eastAsia"/>
          <w:b/>
          <w:bCs/>
          <w:sz w:val="21"/>
          <w:szCs w:val="21"/>
        </w:rPr>
        <w:fldChar w:fldCharType="end"/>
      </w:r>
    </w:p>
    <w:p w14:paraId="473EF221" w14:textId="77777777" w:rsidR="00026434" w:rsidRDefault="00026434">
      <w:pPr>
        <w:topLinePunct/>
        <w:adjustRightInd w:val="0"/>
        <w:snapToGrid w:val="0"/>
        <w:ind w:firstLineChars="0" w:firstLine="0"/>
        <w:rPr>
          <w:rFonts w:ascii="Times New Roman" w:cs="宋体"/>
          <w:color w:val="000000"/>
          <w:sz w:val="28"/>
          <w:szCs w:val="28"/>
          <w:highlight w:val="yellow"/>
        </w:rPr>
      </w:pPr>
    </w:p>
    <w:p w14:paraId="54DBADE2" w14:textId="77777777" w:rsidR="00026434" w:rsidRDefault="008460A6">
      <w:pPr>
        <w:topLinePunct/>
        <w:adjustRightInd w:val="0"/>
        <w:snapToGrid w:val="0"/>
        <w:spacing w:line="240" w:lineRule="auto"/>
        <w:ind w:firstLineChars="0" w:firstLine="0"/>
        <w:jc w:val="left"/>
      </w:pPr>
      <w:r>
        <w:br w:type="page"/>
      </w:r>
    </w:p>
    <w:p w14:paraId="0AAAA566" w14:textId="77777777" w:rsidR="00026434" w:rsidRPr="00AB777E" w:rsidRDefault="008460A6">
      <w:pPr>
        <w:keepNext/>
        <w:keepLines/>
        <w:ind w:firstLineChars="0" w:firstLine="0"/>
        <w:jc w:val="center"/>
        <w:outlineLvl w:val="0"/>
        <w:rPr>
          <w:rFonts w:hAnsi="宋体"/>
          <w:b/>
          <w:bCs/>
          <w:color w:val="0000FF"/>
          <w:kern w:val="44"/>
          <w:sz w:val="21"/>
          <w:szCs w:val="21"/>
        </w:rPr>
      </w:pPr>
      <w:bookmarkStart w:id="2" w:name="_Toc84017887"/>
      <w:bookmarkStart w:id="3" w:name="_Hlk84010930"/>
      <w:r w:rsidRPr="00AB777E">
        <w:rPr>
          <w:rFonts w:hAnsi="宋体" w:hint="eastAsia"/>
          <w:b/>
          <w:bCs/>
          <w:kern w:val="44"/>
          <w:sz w:val="21"/>
          <w:szCs w:val="21"/>
        </w:rPr>
        <w:lastRenderedPageBreak/>
        <w:t>第一章 招标公告</w:t>
      </w:r>
      <w:bookmarkEnd w:id="2"/>
    </w:p>
    <w:p w14:paraId="085F0533" w14:textId="77777777" w:rsidR="00E44818" w:rsidRPr="006520DA" w:rsidRDefault="00E44818" w:rsidP="00E44818">
      <w:pPr>
        <w:widowControl/>
        <w:snapToGrid w:val="0"/>
        <w:spacing w:line="420" w:lineRule="exact"/>
        <w:ind w:firstLine="422"/>
        <w:jc w:val="center"/>
        <w:textAlignment w:val="baseline"/>
        <w:rPr>
          <w:rFonts w:hAnsi="宋体" w:cs="微软雅黑"/>
          <w:b/>
          <w:color w:val="333333"/>
          <w:sz w:val="21"/>
          <w:szCs w:val="21"/>
        </w:rPr>
      </w:pPr>
      <w:bookmarkStart w:id="4" w:name="_Toc84017888"/>
      <w:bookmarkEnd w:id="3"/>
      <w:r w:rsidRPr="006520DA">
        <w:rPr>
          <w:rFonts w:hAnsi="宋体" w:cs="微软雅黑" w:hint="eastAsia"/>
          <w:b/>
          <w:color w:val="333333"/>
          <w:sz w:val="21"/>
          <w:szCs w:val="21"/>
          <w:lang w:bidi="ar"/>
        </w:rPr>
        <w:t>乌鲁木齐本级林草局2021年天山和阿尔泰山森林草原保护项目（服务） 公开招标公告</w:t>
      </w:r>
    </w:p>
    <w:p w14:paraId="40571D51"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sz w:val="21"/>
          <w:szCs w:val="21"/>
        </w:rPr>
        <w:t>项目概况</w:t>
      </w:r>
      <w:r w:rsidRPr="006520DA">
        <w:rPr>
          <w:rFonts w:hAnsi="宋体" w:cs="仿宋" w:hint="eastAsia"/>
          <w:sz w:val="21"/>
          <w:szCs w:val="21"/>
        </w:rPr>
        <w:t>：</w:t>
      </w:r>
    </w:p>
    <w:p w14:paraId="690C7135"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乌鲁木齐本级林草局2021年天山和阿尔泰山森林草原保护项目（服务） 的潜在投标人应在乌鲁木齐市水磨沟区会展大道599号新疆财富中心C座601室获取招标文件，并于2021年</w:t>
      </w:r>
      <w:r w:rsidRPr="006520DA">
        <w:rPr>
          <w:rFonts w:hAnsi="宋体" w:cs="仿宋"/>
          <w:sz w:val="21"/>
          <w:szCs w:val="21"/>
        </w:rPr>
        <w:t>11</w:t>
      </w:r>
      <w:r w:rsidRPr="006520DA">
        <w:rPr>
          <w:rFonts w:hAnsi="宋体" w:cs="仿宋" w:hint="eastAsia"/>
          <w:sz w:val="21"/>
          <w:szCs w:val="21"/>
        </w:rPr>
        <w:t>月</w:t>
      </w:r>
      <w:r w:rsidRPr="006520DA">
        <w:rPr>
          <w:rFonts w:hAnsi="宋体" w:cs="仿宋"/>
          <w:sz w:val="21"/>
          <w:szCs w:val="21"/>
        </w:rPr>
        <w:t>11</w:t>
      </w:r>
      <w:r w:rsidRPr="006520DA">
        <w:rPr>
          <w:rFonts w:hAnsi="宋体" w:cs="仿宋" w:hint="eastAsia"/>
          <w:sz w:val="21"/>
          <w:szCs w:val="21"/>
        </w:rPr>
        <w:t xml:space="preserve">日 </w:t>
      </w:r>
      <w:r w:rsidRPr="006520DA">
        <w:rPr>
          <w:rFonts w:hAnsi="宋体" w:cs="仿宋"/>
          <w:sz w:val="21"/>
          <w:szCs w:val="21"/>
        </w:rPr>
        <w:t>11</w:t>
      </w:r>
      <w:r w:rsidRPr="006520DA">
        <w:rPr>
          <w:rFonts w:hAnsi="宋体" w:cs="仿宋" w:hint="eastAsia"/>
          <w:sz w:val="21"/>
          <w:szCs w:val="21"/>
        </w:rPr>
        <w:t>：0</w:t>
      </w:r>
      <w:r w:rsidRPr="006520DA">
        <w:rPr>
          <w:rFonts w:hAnsi="宋体" w:cs="仿宋"/>
          <w:sz w:val="21"/>
          <w:szCs w:val="21"/>
        </w:rPr>
        <w:t>0</w:t>
      </w:r>
      <w:r w:rsidRPr="006520DA">
        <w:rPr>
          <w:rFonts w:hAnsi="宋体" w:cs="仿宋" w:hint="eastAsia"/>
          <w:sz w:val="21"/>
          <w:szCs w:val="21"/>
        </w:rPr>
        <w:t>（北京时间）前递交投标文件。</w:t>
      </w:r>
    </w:p>
    <w:p w14:paraId="1D5FF4B8" w14:textId="77777777" w:rsidR="00E44818" w:rsidRPr="006520DA" w:rsidRDefault="00E44818" w:rsidP="00E44818">
      <w:pPr>
        <w:widowControl/>
        <w:snapToGrid w:val="0"/>
        <w:spacing w:before="256" w:after="256" w:line="420" w:lineRule="exact"/>
        <w:ind w:firstLine="422"/>
        <w:textAlignment w:val="baseline"/>
        <w:rPr>
          <w:rFonts w:hAnsi="宋体" w:cs="黑体"/>
          <w:sz w:val="21"/>
          <w:szCs w:val="21"/>
        </w:rPr>
      </w:pPr>
      <w:r w:rsidRPr="006520DA">
        <w:rPr>
          <w:rFonts w:hAnsi="宋体" w:cs="黑体"/>
          <w:b/>
          <w:bCs/>
          <w:sz w:val="21"/>
          <w:szCs w:val="21"/>
        </w:rPr>
        <w:t>一、项目基本情况</w:t>
      </w:r>
    </w:p>
    <w:p w14:paraId="053BF0FE"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项目编号：XJCY2021-ZB-201-1、XJCY2021-ZB-201-2、XJCY2021-ZB-201-3、XJCY2021-ZB-201-4、XJCY2021-ZB-201-5</w:t>
      </w:r>
    </w:p>
    <w:p w14:paraId="6798F1F3"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 xml:space="preserve">项目名称：乌鲁木齐本级林草局2021年天山和阿尔泰山森林草原保护项目（服务） </w:t>
      </w:r>
    </w:p>
    <w:p w14:paraId="7186E186"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采购方式：公开招标</w:t>
      </w:r>
    </w:p>
    <w:p w14:paraId="5E86C13F"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预算金额（元）：/</w:t>
      </w:r>
    </w:p>
    <w:p w14:paraId="72B0798E"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最高限价（元）：1标段：2006000；</w:t>
      </w:r>
      <w:r w:rsidRPr="006520DA">
        <w:rPr>
          <w:rFonts w:hAnsi="宋体" w:cs="仿宋"/>
          <w:sz w:val="21"/>
          <w:szCs w:val="21"/>
        </w:rPr>
        <w:t>2</w:t>
      </w:r>
      <w:r w:rsidRPr="006520DA">
        <w:rPr>
          <w:rFonts w:hAnsi="宋体" w:cs="仿宋" w:hint="eastAsia"/>
          <w:sz w:val="21"/>
          <w:szCs w:val="21"/>
        </w:rPr>
        <w:t>标段：4160000；</w:t>
      </w:r>
      <w:r w:rsidRPr="006520DA">
        <w:rPr>
          <w:rFonts w:hAnsi="宋体" w:cs="仿宋"/>
          <w:sz w:val="21"/>
          <w:szCs w:val="21"/>
        </w:rPr>
        <w:t>3</w:t>
      </w:r>
      <w:r w:rsidRPr="006520DA">
        <w:rPr>
          <w:rFonts w:hAnsi="宋体" w:cs="仿宋" w:hint="eastAsia"/>
          <w:sz w:val="21"/>
          <w:szCs w:val="21"/>
        </w:rPr>
        <w:t>标段：2600000；</w:t>
      </w:r>
      <w:r w:rsidRPr="006520DA">
        <w:rPr>
          <w:rFonts w:hAnsi="宋体" w:cs="仿宋"/>
          <w:sz w:val="21"/>
          <w:szCs w:val="21"/>
        </w:rPr>
        <w:t>4</w:t>
      </w:r>
      <w:r w:rsidRPr="006520DA">
        <w:rPr>
          <w:rFonts w:hAnsi="宋体" w:cs="仿宋" w:hint="eastAsia"/>
          <w:sz w:val="21"/>
          <w:szCs w:val="21"/>
        </w:rPr>
        <w:t>标段：477500；</w:t>
      </w:r>
      <w:r w:rsidRPr="006520DA">
        <w:rPr>
          <w:rFonts w:hAnsi="宋体" w:cs="仿宋"/>
          <w:sz w:val="21"/>
          <w:szCs w:val="21"/>
        </w:rPr>
        <w:t>5</w:t>
      </w:r>
      <w:r w:rsidRPr="006520DA">
        <w:rPr>
          <w:rFonts w:hAnsi="宋体" w:cs="仿宋" w:hint="eastAsia"/>
          <w:sz w:val="21"/>
          <w:szCs w:val="21"/>
        </w:rPr>
        <w:t>标段：218500</w:t>
      </w:r>
    </w:p>
    <w:p w14:paraId="77343D76"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采购需求：</w:t>
      </w:r>
    </w:p>
    <w:p w14:paraId="2A26C1E4" w14:textId="77777777" w:rsidR="00E44818" w:rsidRPr="006520DA" w:rsidRDefault="00E44818" w:rsidP="00E44818">
      <w:pPr>
        <w:widowControl/>
        <w:snapToGrid w:val="0"/>
        <w:spacing w:line="420" w:lineRule="exact"/>
        <w:ind w:firstLine="422"/>
        <w:jc w:val="left"/>
        <w:textAlignment w:val="baseline"/>
        <w:rPr>
          <w:rFonts w:hAnsi="宋体" w:cs="宋体"/>
          <w:sz w:val="21"/>
          <w:szCs w:val="21"/>
        </w:rPr>
      </w:pPr>
      <w:r w:rsidRPr="006520DA">
        <w:rPr>
          <w:rFonts w:hAnsi="宋体" w:cs="仿宋" w:hint="eastAsia"/>
          <w:b/>
          <w:sz w:val="21"/>
          <w:szCs w:val="21"/>
        </w:rPr>
        <w:t>标项</w:t>
      </w:r>
      <w:proofErr w:type="gramStart"/>
      <w:r w:rsidRPr="006520DA">
        <w:rPr>
          <w:rFonts w:hAnsi="宋体" w:cs="仿宋" w:hint="eastAsia"/>
          <w:b/>
          <w:sz w:val="21"/>
          <w:szCs w:val="21"/>
        </w:rPr>
        <w:t>一</w:t>
      </w:r>
      <w:proofErr w:type="gramEnd"/>
      <w:r w:rsidRPr="006520DA">
        <w:rPr>
          <w:rFonts w:hAnsi="宋体" w:cs="仿宋" w:hint="eastAsia"/>
          <w:b/>
          <w:sz w:val="21"/>
          <w:szCs w:val="21"/>
        </w:rPr>
        <w:t>：</w:t>
      </w:r>
      <w:r w:rsidRPr="006520DA">
        <w:rPr>
          <w:rFonts w:hAnsi="宋体" w:cs="仿宋" w:hint="eastAsia"/>
          <w:sz w:val="21"/>
          <w:szCs w:val="21"/>
        </w:rPr>
        <w:br/>
      </w:r>
      <w:proofErr w:type="gramStart"/>
      <w:r w:rsidRPr="006520DA">
        <w:rPr>
          <w:rFonts w:hAnsi="宋体" w:cs="仿宋" w:hint="eastAsia"/>
          <w:sz w:val="21"/>
          <w:szCs w:val="21"/>
        </w:rPr>
        <w:t>标项名称</w:t>
      </w:r>
      <w:proofErr w:type="gramEnd"/>
      <w:r w:rsidRPr="006520DA">
        <w:rPr>
          <w:rFonts w:hAnsi="宋体" w:cs="仿宋" w:hint="eastAsia"/>
          <w:sz w:val="21"/>
          <w:szCs w:val="21"/>
        </w:rPr>
        <w:t>： 乌鲁木齐本级林草局2021年天山和阿尔泰山森林草原保护项目（服务） 第一标段-退化草原改良（播种作业费）</w:t>
      </w:r>
      <w:r w:rsidRPr="006520DA">
        <w:rPr>
          <w:rFonts w:hAnsi="宋体" w:cs="仿宋" w:hint="eastAsia"/>
          <w:sz w:val="21"/>
          <w:szCs w:val="21"/>
        </w:rPr>
        <w:br/>
        <w:t>数量：118000亩</w:t>
      </w:r>
      <w:r w:rsidRPr="006520DA">
        <w:rPr>
          <w:rFonts w:hAnsi="宋体" w:cs="仿宋" w:hint="eastAsia"/>
          <w:sz w:val="21"/>
          <w:szCs w:val="21"/>
        </w:rPr>
        <w:br/>
        <w:t>预算金额（元）:2006000</w:t>
      </w:r>
      <w:r w:rsidRPr="006520DA">
        <w:rPr>
          <w:rFonts w:hAnsi="宋体" w:cs="仿宋" w:hint="eastAsia"/>
          <w:sz w:val="21"/>
          <w:szCs w:val="21"/>
        </w:rPr>
        <w:br/>
        <w:t>简要规格描述或项目基本概况介绍、用途：详见招标文件</w:t>
      </w:r>
    </w:p>
    <w:p w14:paraId="2BE92291" w14:textId="77777777" w:rsidR="00E44818" w:rsidRPr="006520DA" w:rsidRDefault="00E44818" w:rsidP="00E44818">
      <w:pPr>
        <w:widowControl/>
        <w:snapToGrid w:val="0"/>
        <w:spacing w:line="420" w:lineRule="exact"/>
        <w:ind w:firstLine="422"/>
        <w:jc w:val="left"/>
        <w:textAlignment w:val="baseline"/>
        <w:rPr>
          <w:rFonts w:hAnsi="宋体" w:cs="宋体"/>
          <w:sz w:val="21"/>
          <w:szCs w:val="21"/>
        </w:rPr>
      </w:pPr>
      <w:proofErr w:type="gramStart"/>
      <w:r w:rsidRPr="006520DA">
        <w:rPr>
          <w:rFonts w:hAnsi="宋体" w:cs="仿宋" w:hint="eastAsia"/>
          <w:b/>
          <w:sz w:val="21"/>
          <w:szCs w:val="21"/>
        </w:rPr>
        <w:t>标项二</w:t>
      </w:r>
      <w:proofErr w:type="gramEnd"/>
      <w:r w:rsidRPr="006520DA">
        <w:rPr>
          <w:rFonts w:hAnsi="宋体" w:cs="仿宋" w:hint="eastAsia"/>
          <w:b/>
          <w:sz w:val="21"/>
          <w:szCs w:val="21"/>
        </w:rPr>
        <w:t>：</w:t>
      </w:r>
      <w:r w:rsidRPr="006520DA">
        <w:rPr>
          <w:rFonts w:hAnsi="宋体" w:cs="仿宋" w:hint="eastAsia"/>
          <w:sz w:val="21"/>
          <w:szCs w:val="21"/>
        </w:rPr>
        <w:br/>
      </w:r>
      <w:proofErr w:type="gramStart"/>
      <w:r w:rsidRPr="006520DA">
        <w:rPr>
          <w:rFonts w:hAnsi="宋体" w:cs="仿宋" w:hint="eastAsia"/>
          <w:sz w:val="21"/>
          <w:szCs w:val="21"/>
        </w:rPr>
        <w:t>标项名称</w:t>
      </w:r>
      <w:proofErr w:type="gramEnd"/>
      <w:r w:rsidRPr="006520DA">
        <w:rPr>
          <w:rFonts w:hAnsi="宋体" w:cs="仿宋" w:hint="eastAsia"/>
          <w:sz w:val="21"/>
          <w:szCs w:val="21"/>
        </w:rPr>
        <w:t>：乌鲁木齐本级林草局2021年天山和阿尔泰山森林草原保护项目（服务） 第二标段-人工种草（作业费）</w:t>
      </w:r>
      <w:r w:rsidRPr="006520DA">
        <w:rPr>
          <w:rFonts w:hAnsi="宋体" w:cs="仿宋" w:hint="eastAsia"/>
          <w:sz w:val="21"/>
          <w:szCs w:val="21"/>
        </w:rPr>
        <w:br/>
        <w:t>数量：26000亩</w:t>
      </w:r>
      <w:r w:rsidRPr="006520DA">
        <w:rPr>
          <w:rFonts w:hAnsi="宋体" w:cs="仿宋" w:hint="eastAsia"/>
          <w:sz w:val="21"/>
          <w:szCs w:val="21"/>
        </w:rPr>
        <w:br/>
        <w:t>预算金额（元）:4160000</w:t>
      </w:r>
      <w:r w:rsidRPr="006520DA">
        <w:rPr>
          <w:rFonts w:hAnsi="宋体" w:cs="仿宋" w:hint="eastAsia"/>
          <w:sz w:val="21"/>
          <w:szCs w:val="21"/>
        </w:rPr>
        <w:br/>
        <w:t>简要规格描述或项目基本概况介绍、用途：详见招标文件</w:t>
      </w:r>
    </w:p>
    <w:p w14:paraId="29DFED3E" w14:textId="77777777" w:rsidR="00E44818" w:rsidRPr="006520DA" w:rsidRDefault="00E44818" w:rsidP="00E44818">
      <w:pPr>
        <w:widowControl/>
        <w:snapToGrid w:val="0"/>
        <w:spacing w:line="420" w:lineRule="exact"/>
        <w:ind w:firstLine="422"/>
        <w:jc w:val="left"/>
        <w:textAlignment w:val="baseline"/>
        <w:rPr>
          <w:rFonts w:hAnsi="宋体" w:cs="宋体"/>
          <w:sz w:val="21"/>
          <w:szCs w:val="21"/>
        </w:rPr>
      </w:pPr>
      <w:proofErr w:type="gramStart"/>
      <w:r w:rsidRPr="006520DA">
        <w:rPr>
          <w:rFonts w:hAnsi="宋体" w:cs="仿宋" w:hint="eastAsia"/>
          <w:b/>
          <w:sz w:val="21"/>
          <w:szCs w:val="21"/>
        </w:rPr>
        <w:t>标项三</w:t>
      </w:r>
      <w:proofErr w:type="gramEnd"/>
      <w:r w:rsidRPr="006520DA">
        <w:rPr>
          <w:rFonts w:hAnsi="宋体" w:cs="仿宋" w:hint="eastAsia"/>
          <w:b/>
          <w:sz w:val="21"/>
          <w:szCs w:val="21"/>
        </w:rPr>
        <w:t>：</w:t>
      </w:r>
      <w:r w:rsidRPr="006520DA">
        <w:rPr>
          <w:rFonts w:hAnsi="宋体" w:cs="仿宋" w:hint="eastAsia"/>
          <w:sz w:val="21"/>
          <w:szCs w:val="21"/>
        </w:rPr>
        <w:br/>
      </w:r>
      <w:proofErr w:type="gramStart"/>
      <w:r w:rsidRPr="006520DA">
        <w:rPr>
          <w:rFonts w:hAnsi="宋体" w:cs="仿宋" w:hint="eastAsia"/>
          <w:sz w:val="21"/>
          <w:szCs w:val="21"/>
        </w:rPr>
        <w:t>标项名称</w:t>
      </w:r>
      <w:proofErr w:type="gramEnd"/>
      <w:r w:rsidRPr="006520DA">
        <w:rPr>
          <w:rFonts w:hAnsi="宋体" w:cs="仿宋" w:hint="eastAsia"/>
          <w:sz w:val="21"/>
          <w:szCs w:val="21"/>
        </w:rPr>
        <w:t>： 乌鲁木齐本级林草局2021年天山和阿尔泰山森林草原保护项目（服务） 第三标段-毒害</w:t>
      </w:r>
      <w:proofErr w:type="gramStart"/>
      <w:r w:rsidRPr="006520DA">
        <w:rPr>
          <w:rFonts w:hAnsi="宋体" w:cs="仿宋" w:hint="eastAsia"/>
          <w:sz w:val="21"/>
          <w:szCs w:val="21"/>
        </w:rPr>
        <w:t>草治理</w:t>
      </w:r>
      <w:proofErr w:type="gramEnd"/>
      <w:r w:rsidRPr="006520DA">
        <w:rPr>
          <w:rFonts w:hAnsi="宋体" w:cs="仿宋" w:hint="eastAsia"/>
          <w:sz w:val="21"/>
          <w:szCs w:val="21"/>
        </w:rPr>
        <w:br/>
        <w:t>数量：20000亩</w:t>
      </w:r>
      <w:r w:rsidRPr="006520DA">
        <w:rPr>
          <w:rFonts w:hAnsi="宋体" w:cs="仿宋" w:hint="eastAsia"/>
          <w:sz w:val="21"/>
          <w:szCs w:val="21"/>
        </w:rPr>
        <w:br/>
      </w:r>
      <w:r w:rsidRPr="006520DA">
        <w:rPr>
          <w:rFonts w:hAnsi="宋体" w:cs="仿宋" w:hint="eastAsia"/>
          <w:sz w:val="21"/>
          <w:szCs w:val="21"/>
        </w:rPr>
        <w:lastRenderedPageBreak/>
        <w:t>预算金额（元）:2600000</w:t>
      </w:r>
      <w:r w:rsidRPr="006520DA">
        <w:rPr>
          <w:rFonts w:hAnsi="宋体" w:cs="仿宋" w:hint="eastAsia"/>
          <w:sz w:val="21"/>
          <w:szCs w:val="21"/>
        </w:rPr>
        <w:br/>
        <w:t>简要规格描述或项目基本概况介绍、用途：详见招标文件</w:t>
      </w:r>
    </w:p>
    <w:p w14:paraId="0E9D31D4" w14:textId="77777777" w:rsidR="00E44818" w:rsidRPr="006520DA" w:rsidRDefault="00E44818" w:rsidP="00E44818">
      <w:pPr>
        <w:widowControl/>
        <w:snapToGrid w:val="0"/>
        <w:spacing w:line="420" w:lineRule="exact"/>
        <w:ind w:firstLine="422"/>
        <w:jc w:val="left"/>
        <w:textAlignment w:val="baseline"/>
        <w:rPr>
          <w:rFonts w:hAnsi="宋体" w:cs="仿宋"/>
          <w:sz w:val="21"/>
          <w:szCs w:val="21"/>
        </w:rPr>
      </w:pPr>
      <w:proofErr w:type="gramStart"/>
      <w:r w:rsidRPr="006520DA">
        <w:rPr>
          <w:rFonts w:hAnsi="宋体" w:cs="仿宋" w:hint="eastAsia"/>
          <w:b/>
          <w:sz w:val="21"/>
          <w:szCs w:val="21"/>
        </w:rPr>
        <w:t>标项四</w:t>
      </w:r>
      <w:proofErr w:type="gramEnd"/>
      <w:r w:rsidRPr="006520DA">
        <w:rPr>
          <w:rFonts w:hAnsi="宋体" w:cs="仿宋" w:hint="eastAsia"/>
          <w:b/>
          <w:sz w:val="21"/>
          <w:szCs w:val="21"/>
        </w:rPr>
        <w:t>：</w:t>
      </w:r>
      <w:r w:rsidRPr="006520DA">
        <w:rPr>
          <w:rFonts w:hAnsi="宋体" w:cs="仿宋" w:hint="eastAsia"/>
          <w:sz w:val="21"/>
          <w:szCs w:val="21"/>
        </w:rPr>
        <w:br/>
      </w:r>
      <w:proofErr w:type="gramStart"/>
      <w:r w:rsidRPr="006520DA">
        <w:rPr>
          <w:rFonts w:hAnsi="宋体" w:cs="仿宋" w:hint="eastAsia"/>
          <w:sz w:val="21"/>
          <w:szCs w:val="21"/>
        </w:rPr>
        <w:t>标项名称</w:t>
      </w:r>
      <w:proofErr w:type="gramEnd"/>
      <w:r w:rsidRPr="006520DA">
        <w:rPr>
          <w:rFonts w:hAnsi="宋体" w:cs="仿宋" w:hint="eastAsia"/>
          <w:sz w:val="21"/>
          <w:szCs w:val="21"/>
        </w:rPr>
        <w:t>： 乌鲁木齐本级林草局2021年天山和阿尔泰山森林草原保护项目（服务） 第四标段-监理</w:t>
      </w:r>
      <w:r w:rsidRPr="006520DA">
        <w:rPr>
          <w:rFonts w:hAnsi="宋体" w:cs="仿宋" w:hint="eastAsia"/>
          <w:sz w:val="21"/>
          <w:szCs w:val="21"/>
        </w:rPr>
        <w:br/>
        <w:t>数量：1</w:t>
      </w:r>
      <w:r w:rsidRPr="006520DA">
        <w:rPr>
          <w:rFonts w:hAnsi="宋体" w:cs="仿宋" w:hint="eastAsia"/>
          <w:sz w:val="21"/>
          <w:szCs w:val="21"/>
        </w:rPr>
        <w:br/>
        <w:t>预算金额（元）:47</w:t>
      </w:r>
      <w:r w:rsidRPr="006520DA">
        <w:rPr>
          <w:rFonts w:hAnsi="宋体" w:cs="仿宋"/>
          <w:sz w:val="21"/>
          <w:szCs w:val="21"/>
        </w:rPr>
        <w:t>7500</w:t>
      </w:r>
      <w:r w:rsidRPr="006520DA">
        <w:rPr>
          <w:rFonts w:hAnsi="宋体" w:cs="仿宋" w:hint="eastAsia"/>
          <w:sz w:val="21"/>
          <w:szCs w:val="21"/>
        </w:rPr>
        <w:br/>
        <w:t>简要规格描述或项目基本概况介绍、用途：详见招标文件</w:t>
      </w:r>
    </w:p>
    <w:p w14:paraId="3F8D3E60" w14:textId="77777777" w:rsidR="00E44818" w:rsidRPr="006520DA" w:rsidRDefault="00E44818" w:rsidP="00E44818">
      <w:pPr>
        <w:widowControl/>
        <w:snapToGrid w:val="0"/>
        <w:spacing w:line="420" w:lineRule="exact"/>
        <w:ind w:firstLine="422"/>
        <w:jc w:val="left"/>
        <w:textAlignment w:val="baseline"/>
        <w:rPr>
          <w:rFonts w:hAnsi="宋体" w:cs="宋体"/>
          <w:sz w:val="21"/>
          <w:szCs w:val="21"/>
        </w:rPr>
      </w:pPr>
      <w:proofErr w:type="gramStart"/>
      <w:r w:rsidRPr="006520DA">
        <w:rPr>
          <w:rFonts w:hAnsi="宋体" w:cs="仿宋" w:hint="eastAsia"/>
          <w:b/>
          <w:sz w:val="21"/>
          <w:szCs w:val="21"/>
        </w:rPr>
        <w:t>标项五</w:t>
      </w:r>
      <w:proofErr w:type="gramEnd"/>
      <w:r w:rsidRPr="006520DA">
        <w:rPr>
          <w:rFonts w:hAnsi="宋体" w:cs="仿宋" w:hint="eastAsia"/>
          <w:b/>
          <w:sz w:val="21"/>
          <w:szCs w:val="21"/>
        </w:rPr>
        <w:t>：</w:t>
      </w:r>
      <w:r w:rsidRPr="006520DA">
        <w:rPr>
          <w:rFonts w:hAnsi="宋体" w:cs="仿宋" w:hint="eastAsia"/>
          <w:sz w:val="21"/>
          <w:szCs w:val="21"/>
        </w:rPr>
        <w:br/>
      </w:r>
      <w:proofErr w:type="gramStart"/>
      <w:r w:rsidRPr="006520DA">
        <w:rPr>
          <w:rFonts w:hAnsi="宋体" w:cs="仿宋" w:hint="eastAsia"/>
          <w:sz w:val="21"/>
          <w:szCs w:val="21"/>
        </w:rPr>
        <w:t>标项名称</w:t>
      </w:r>
      <w:proofErr w:type="gramEnd"/>
      <w:r w:rsidRPr="006520DA">
        <w:rPr>
          <w:rFonts w:hAnsi="宋体" w:cs="仿宋" w:hint="eastAsia"/>
          <w:sz w:val="21"/>
          <w:szCs w:val="21"/>
        </w:rPr>
        <w:t>： 乌鲁木齐本级林草局2021年天山和阿尔泰山森林草原保护项目（服务） 第五标段-全过程跟踪审计、竣工财务决算审计</w:t>
      </w:r>
      <w:r w:rsidRPr="006520DA">
        <w:rPr>
          <w:rFonts w:hAnsi="宋体" w:cs="仿宋" w:hint="eastAsia"/>
          <w:sz w:val="21"/>
          <w:szCs w:val="21"/>
        </w:rPr>
        <w:br/>
        <w:t>数量：1</w:t>
      </w:r>
      <w:r w:rsidRPr="006520DA">
        <w:rPr>
          <w:rFonts w:hAnsi="宋体" w:cs="仿宋" w:hint="eastAsia"/>
          <w:sz w:val="21"/>
          <w:szCs w:val="21"/>
        </w:rPr>
        <w:br/>
        <w:t>预算金额（元）:218500</w:t>
      </w:r>
      <w:r w:rsidRPr="006520DA">
        <w:rPr>
          <w:rFonts w:hAnsi="宋体" w:cs="仿宋" w:hint="eastAsia"/>
          <w:sz w:val="21"/>
          <w:szCs w:val="21"/>
        </w:rPr>
        <w:br/>
        <w:t>简要规格描述或项目基本概况介绍、用途：详见招标文件</w:t>
      </w:r>
    </w:p>
    <w:p w14:paraId="289EB0BC" w14:textId="77777777" w:rsidR="00E44818" w:rsidRPr="006520DA" w:rsidRDefault="00E44818" w:rsidP="00E44818">
      <w:pPr>
        <w:widowControl/>
        <w:snapToGrid w:val="0"/>
        <w:spacing w:line="420" w:lineRule="exact"/>
        <w:ind w:firstLine="422"/>
        <w:jc w:val="left"/>
        <w:textAlignment w:val="baseline"/>
        <w:rPr>
          <w:rFonts w:hAnsi="宋体" w:cs="宋体"/>
          <w:b/>
          <w:sz w:val="21"/>
          <w:szCs w:val="21"/>
        </w:rPr>
      </w:pPr>
      <w:r w:rsidRPr="006520DA">
        <w:rPr>
          <w:rFonts w:hAnsi="宋体" w:cs="仿宋" w:hint="eastAsia"/>
          <w:b/>
          <w:sz w:val="21"/>
          <w:szCs w:val="21"/>
        </w:rPr>
        <w:t>合同履约期限：</w:t>
      </w:r>
      <w:proofErr w:type="gramStart"/>
      <w:r w:rsidRPr="006520DA">
        <w:rPr>
          <w:rFonts w:hAnsi="宋体" w:cs="仿宋" w:hint="eastAsia"/>
          <w:b/>
          <w:sz w:val="21"/>
          <w:szCs w:val="21"/>
        </w:rPr>
        <w:t>标项</w:t>
      </w:r>
      <w:proofErr w:type="gramEnd"/>
      <w:r w:rsidRPr="006520DA">
        <w:rPr>
          <w:rFonts w:hAnsi="宋体" w:cs="仿宋" w:hint="eastAsia"/>
          <w:b/>
          <w:sz w:val="21"/>
          <w:szCs w:val="21"/>
        </w:rPr>
        <w:t xml:space="preserve"> 1、2、3、4、5详见招标文件</w:t>
      </w:r>
    </w:p>
    <w:p w14:paraId="6AEED730" w14:textId="77777777" w:rsidR="00E44818" w:rsidRPr="006520DA" w:rsidRDefault="00E44818" w:rsidP="00E44818">
      <w:pPr>
        <w:widowControl/>
        <w:snapToGrid w:val="0"/>
        <w:spacing w:line="420" w:lineRule="exact"/>
        <w:ind w:firstLine="420"/>
        <w:jc w:val="left"/>
        <w:textAlignment w:val="baseline"/>
        <w:rPr>
          <w:rFonts w:hAnsi="宋体" w:cs="仿宋"/>
          <w:sz w:val="21"/>
          <w:szCs w:val="21"/>
        </w:rPr>
      </w:pPr>
      <w:r w:rsidRPr="006520DA">
        <w:rPr>
          <w:rFonts w:hAnsi="宋体" w:cs="仿宋" w:hint="eastAsia"/>
          <w:sz w:val="21"/>
          <w:szCs w:val="21"/>
        </w:rPr>
        <w:t>1</w:t>
      </w:r>
      <w:r w:rsidRPr="006520DA">
        <w:rPr>
          <w:rFonts w:hAnsi="宋体" w:cs="仿宋"/>
          <w:sz w:val="21"/>
          <w:szCs w:val="21"/>
        </w:rPr>
        <w:t>.</w:t>
      </w:r>
      <w:r w:rsidRPr="006520DA">
        <w:rPr>
          <w:rFonts w:hAnsi="宋体" w:cs="仿宋" w:hint="eastAsia"/>
          <w:sz w:val="21"/>
          <w:szCs w:val="21"/>
        </w:rPr>
        <w:t>本项目标项1、</w:t>
      </w:r>
      <w:r w:rsidRPr="006520DA">
        <w:rPr>
          <w:rFonts w:hAnsi="宋体" w:cs="仿宋"/>
          <w:sz w:val="21"/>
          <w:szCs w:val="21"/>
        </w:rPr>
        <w:t>2</w:t>
      </w:r>
      <w:r w:rsidRPr="006520DA">
        <w:rPr>
          <w:rFonts w:hAnsi="宋体" w:cs="仿宋" w:hint="eastAsia"/>
          <w:sz w:val="21"/>
          <w:szCs w:val="21"/>
        </w:rPr>
        <w:t>、</w:t>
      </w:r>
      <w:r w:rsidRPr="006520DA">
        <w:rPr>
          <w:rFonts w:hAnsi="宋体" w:cs="仿宋"/>
          <w:sz w:val="21"/>
          <w:szCs w:val="21"/>
        </w:rPr>
        <w:t>3</w:t>
      </w:r>
      <w:r w:rsidRPr="006520DA">
        <w:rPr>
          <w:rFonts w:hAnsi="宋体" w:cs="仿宋" w:hint="eastAsia"/>
          <w:sz w:val="21"/>
          <w:szCs w:val="21"/>
        </w:rPr>
        <w:t>、</w:t>
      </w:r>
      <w:r w:rsidRPr="006520DA">
        <w:rPr>
          <w:rFonts w:hAnsi="宋体" w:cs="仿宋"/>
          <w:sz w:val="21"/>
          <w:szCs w:val="21"/>
        </w:rPr>
        <w:t>4</w:t>
      </w:r>
      <w:r w:rsidRPr="006520DA">
        <w:rPr>
          <w:rFonts w:hAnsi="宋体" w:cs="仿宋" w:hint="eastAsia"/>
          <w:sz w:val="21"/>
          <w:szCs w:val="21"/>
        </w:rPr>
        <w:t>（否）接受联合体投标。</w:t>
      </w:r>
    </w:p>
    <w:p w14:paraId="67C243CC" w14:textId="77777777" w:rsidR="00E44818" w:rsidRPr="006520DA" w:rsidRDefault="00E44818" w:rsidP="00E44818">
      <w:pPr>
        <w:pStyle w:val="a3"/>
        <w:rPr>
          <w:rFonts w:hAnsi="宋体" w:cs="仿宋"/>
          <w:sz w:val="21"/>
          <w:szCs w:val="21"/>
        </w:rPr>
      </w:pPr>
      <w:r w:rsidRPr="006520DA">
        <w:rPr>
          <w:rFonts w:hAnsi="宋体" w:cs="仿宋" w:hint="eastAsia"/>
          <w:sz w:val="21"/>
          <w:szCs w:val="21"/>
        </w:rPr>
        <w:t>2</w:t>
      </w:r>
      <w:r w:rsidRPr="006520DA">
        <w:rPr>
          <w:rFonts w:hAnsi="宋体" w:cs="仿宋"/>
          <w:sz w:val="21"/>
          <w:szCs w:val="21"/>
        </w:rPr>
        <w:t>.</w:t>
      </w:r>
      <w:proofErr w:type="gramStart"/>
      <w:r w:rsidRPr="006520DA">
        <w:rPr>
          <w:rFonts w:hAnsi="宋体" w:cs="仿宋" w:hint="eastAsia"/>
          <w:sz w:val="21"/>
          <w:szCs w:val="21"/>
        </w:rPr>
        <w:t>标项</w:t>
      </w:r>
      <w:proofErr w:type="gramEnd"/>
      <w:r w:rsidRPr="006520DA">
        <w:rPr>
          <w:rFonts w:hAnsi="宋体" w:cs="仿宋" w:hint="eastAsia"/>
          <w:sz w:val="21"/>
          <w:szCs w:val="21"/>
        </w:rPr>
        <w:t>5接受联合体投标。</w:t>
      </w:r>
    </w:p>
    <w:p w14:paraId="22AFD096" w14:textId="77777777" w:rsidR="00E44818" w:rsidRPr="006520DA" w:rsidRDefault="00E44818" w:rsidP="00E44818">
      <w:pPr>
        <w:widowControl/>
        <w:snapToGrid w:val="0"/>
        <w:spacing w:line="420" w:lineRule="exact"/>
        <w:ind w:firstLine="422"/>
        <w:jc w:val="left"/>
        <w:textAlignment w:val="baseline"/>
        <w:rPr>
          <w:rFonts w:hAnsi="宋体" w:cs="宋体"/>
          <w:sz w:val="21"/>
          <w:szCs w:val="21"/>
        </w:rPr>
      </w:pPr>
      <w:r w:rsidRPr="006520DA">
        <w:rPr>
          <w:rFonts w:hAnsi="宋体" w:cs="黑体"/>
          <w:b/>
          <w:bCs/>
          <w:sz w:val="21"/>
          <w:szCs w:val="21"/>
        </w:rPr>
        <w:t>二、申请人的资格要求：</w:t>
      </w:r>
    </w:p>
    <w:p w14:paraId="4DE1DE69" w14:textId="77777777" w:rsidR="00E44818" w:rsidRPr="006520DA" w:rsidRDefault="00E44818" w:rsidP="00E44818">
      <w:pPr>
        <w:widowControl/>
        <w:snapToGrid w:val="0"/>
        <w:spacing w:line="420" w:lineRule="exact"/>
        <w:ind w:firstLine="420"/>
        <w:jc w:val="left"/>
        <w:textAlignment w:val="baseline"/>
        <w:rPr>
          <w:rFonts w:hAnsi="宋体" w:cs="仿宋"/>
          <w:sz w:val="21"/>
          <w:szCs w:val="21"/>
        </w:rPr>
      </w:pPr>
      <w:r w:rsidRPr="006520DA">
        <w:rPr>
          <w:rFonts w:hAnsi="宋体" w:cs="仿宋" w:hint="eastAsia"/>
          <w:sz w:val="21"/>
          <w:szCs w:val="21"/>
        </w:rPr>
        <w:t>1.满足《中华人民共和国政府采购法》第二十二条规定；</w:t>
      </w:r>
    </w:p>
    <w:p w14:paraId="6D1E4CC4" w14:textId="77777777" w:rsidR="00E44818" w:rsidRPr="006520DA" w:rsidRDefault="00E44818" w:rsidP="00E44818">
      <w:pPr>
        <w:widowControl/>
        <w:snapToGrid w:val="0"/>
        <w:spacing w:line="420" w:lineRule="exact"/>
        <w:ind w:firstLine="420"/>
        <w:jc w:val="left"/>
        <w:textAlignment w:val="baseline"/>
        <w:rPr>
          <w:rFonts w:hAnsi="宋体" w:cs="仿宋"/>
          <w:sz w:val="21"/>
          <w:szCs w:val="21"/>
        </w:rPr>
      </w:pPr>
      <w:r w:rsidRPr="006520DA">
        <w:rPr>
          <w:rFonts w:hAnsi="宋体" w:cs="仿宋" w:hint="eastAsia"/>
          <w:sz w:val="21"/>
          <w:szCs w:val="21"/>
        </w:rPr>
        <w:t>2.落实政府采购政策需满足的资格要求：</w:t>
      </w:r>
      <w:proofErr w:type="gramStart"/>
      <w:r w:rsidRPr="006520DA">
        <w:rPr>
          <w:rFonts w:hAnsi="宋体" w:cs="仿宋" w:hint="eastAsia"/>
          <w:sz w:val="21"/>
          <w:szCs w:val="21"/>
        </w:rPr>
        <w:t>标项1、2、3、4、5</w:t>
      </w:r>
      <w:proofErr w:type="gramEnd"/>
      <w:r w:rsidRPr="006520DA">
        <w:rPr>
          <w:rFonts w:hAnsi="宋体" w:cs="仿宋" w:hint="eastAsia"/>
          <w:sz w:val="21"/>
          <w:szCs w:val="21"/>
        </w:rPr>
        <w:t xml:space="preserve"> 财库[2019]18号文、财库[2019]19号文、财库[2011]181号文、财库[2014]68号文、财库[2017]141号（中小企业优惠、监狱企业、节能产品、环境标志产品等）。</w:t>
      </w:r>
    </w:p>
    <w:p w14:paraId="3E73E740" w14:textId="77777777" w:rsidR="00E44818" w:rsidRPr="006520DA" w:rsidRDefault="00E44818" w:rsidP="00E44818">
      <w:pPr>
        <w:widowControl/>
        <w:snapToGrid w:val="0"/>
        <w:spacing w:line="420" w:lineRule="exact"/>
        <w:ind w:firstLine="420"/>
        <w:jc w:val="left"/>
        <w:textAlignment w:val="baseline"/>
        <w:rPr>
          <w:rFonts w:hAnsi="宋体" w:cs="仿宋"/>
          <w:sz w:val="21"/>
          <w:szCs w:val="21"/>
        </w:rPr>
      </w:pPr>
      <w:r w:rsidRPr="006520DA">
        <w:rPr>
          <w:rFonts w:hAnsi="宋体" w:cs="仿宋" w:hint="eastAsia"/>
          <w:sz w:val="21"/>
          <w:szCs w:val="21"/>
        </w:rPr>
        <w:t>3.本项目的特定资格要求：</w:t>
      </w:r>
    </w:p>
    <w:p w14:paraId="7F7B5963"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proofErr w:type="gramStart"/>
      <w:r w:rsidRPr="006520DA">
        <w:rPr>
          <w:rFonts w:hAnsi="宋体" w:cs="仿宋" w:hint="eastAsia"/>
          <w:sz w:val="21"/>
          <w:szCs w:val="21"/>
        </w:rPr>
        <w:t>标项</w:t>
      </w:r>
      <w:proofErr w:type="gramEnd"/>
      <w:r w:rsidRPr="006520DA">
        <w:rPr>
          <w:rFonts w:hAnsi="宋体" w:cs="仿宋"/>
          <w:sz w:val="21"/>
          <w:szCs w:val="21"/>
        </w:rPr>
        <w:t>1</w:t>
      </w:r>
      <w:r w:rsidRPr="006520DA">
        <w:rPr>
          <w:rFonts w:hAnsi="宋体" w:cs="仿宋" w:hint="eastAsia"/>
          <w:sz w:val="21"/>
          <w:szCs w:val="21"/>
        </w:rPr>
        <w:t>：第一标段：①具有合法有效的营业执照，且营业范围有本次相关内容</w:t>
      </w:r>
      <w:r w:rsidRPr="006520DA">
        <w:rPr>
          <w:rFonts w:hAnsi="宋体" w:cs="仿宋" w:hint="eastAsia"/>
          <w:color w:val="000000"/>
          <w:sz w:val="21"/>
          <w:szCs w:val="21"/>
        </w:rPr>
        <w:t>、草原保护建设或生态修复；</w:t>
      </w:r>
    </w:p>
    <w:p w14:paraId="3A2134AF"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proofErr w:type="gramStart"/>
      <w:r w:rsidRPr="006520DA">
        <w:rPr>
          <w:rFonts w:hAnsi="宋体" w:cs="仿宋" w:hint="eastAsia"/>
          <w:sz w:val="21"/>
          <w:szCs w:val="21"/>
        </w:rPr>
        <w:t>标项</w:t>
      </w:r>
      <w:proofErr w:type="gramEnd"/>
      <w:r w:rsidRPr="006520DA">
        <w:rPr>
          <w:rFonts w:hAnsi="宋体" w:cs="仿宋"/>
          <w:sz w:val="21"/>
          <w:szCs w:val="21"/>
        </w:rPr>
        <w:t>2</w:t>
      </w:r>
      <w:r w:rsidRPr="006520DA">
        <w:rPr>
          <w:rFonts w:hAnsi="宋体" w:cs="仿宋" w:hint="eastAsia"/>
          <w:sz w:val="21"/>
          <w:szCs w:val="21"/>
        </w:rPr>
        <w:t>： 第二标段：①具有合法有效的营业执照，且营业范围有本次相关内容</w:t>
      </w:r>
      <w:r w:rsidRPr="006520DA">
        <w:rPr>
          <w:rFonts w:hAnsi="宋体" w:cs="仿宋" w:hint="eastAsia"/>
          <w:color w:val="000000"/>
          <w:sz w:val="21"/>
          <w:szCs w:val="21"/>
        </w:rPr>
        <w:t>、草原保护建设或生态修复；</w:t>
      </w:r>
    </w:p>
    <w:p w14:paraId="26EEF205"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proofErr w:type="gramStart"/>
      <w:r w:rsidRPr="006520DA">
        <w:rPr>
          <w:rFonts w:hAnsi="宋体" w:cs="仿宋" w:hint="eastAsia"/>
          <w:sz w:val="21"/>
          <w:szCs w:val="21"/>
        </w:rPr>
        <w:t>标项</w:t>
      </w:r>
      <w:proofErr w:type="gramEnd"/>
      <w:r w:rsidRPr="006520DA">
        <w:rPr>
          <w:rFonts w:hAnsi="宋体" w:cs="仿宋"/>
          <w:sz w:val="21"/>
          <w:szCs w:val="21"/>
        </w:rPr>
        <w:t>3</w:t>
      </w:r>
      <w:r w:rsidRPr="006520DA">
        <w:rPr>
          <w:rFonts w:hAnsi="宋体" w:cs="仿宋" w:hint="eastAsia"/>
          <w:sz w:val="21"/>
          <w:szCs w:val="21"/>
        </w:rPr>
        <w:t>：第三标段：①具有合法有效的营业执照，且营业范围有包含草原生物灾害防治及技术服务等相关内容；</w:t>
      </w:r>
    </w:p>
    <w:p w14:paraId="37C7787E" w14:textId="050E0F26"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proofErr w:type="gramStart"/>
      <w:r w:rsidRPr="006520DA">
        <w:rPr>
          <w:rFonts w:hAnsi="宋体" w:cs="仿宋" w:hint="eastAsia"/>
          <w:sz w:val="21"/>
          <w:szCs w:val="21"/>
        </w:rPr>
        <w:t>标项</w:t>
      </w:r>
      <w:proofErr w:type="gramEnd"/>
      <w:r w:rsidRPr="006520DA">
        <w:rPr>
          <w:rFonts w:hAnsi="宋体" w:cs="仿宋"/>
          <w:sz w:val="21"/>
          <w:szCs w:val="21"/>
        </w:rPr>
        <w:t>4</w:t>
      </w:r>
      <w:r w:rsidRPr="006520DA">
        <w:rPr>
          <w:rFonts w:hAnsi="宋体" w:cs="仿宋" w:hint="eastAsia"/>
          <w:sz w:val="21"/>
          <w:szCs w:val="21"/>
        </w:rPr>
        <w:t>：第四标段：①具有合法有效的营业执照②具备有效的资质证书且具有综合监理资质或市政公用工程工程监理乙级及以上资质③拟派总监理工程师需具备农林工程或市政公用工程专业注册监理工程师资格及农林相关专业职称证书；</w:t>
      </w:r>
    </w:p>
    <w:p w14:paraId="7A6648F8"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proofErr w:type="gramStart"/>
      <w:r w:rsidRPr="006520DA">
        <w:rPr>
          <w:rFonts w:hAnsi="宋体" w:cs="仿宋" w:hint="eastAsia"/>
          <w:sz w:val="21"/>
          <w:szCs w:val="21"/>
        </w:rPr>
        <w:lastRenderedPageBreak/>
        <w:t>标项</w:t>
      </w:r>
      <w:proofErr w:type="gramEnd"/>
      <w:r w:rsidRPr="006520DA">
        <w:rPr>
          <w:rFonts w:hAnsi="宋体" w:cs="仿宋"/>
          <w:sz w:val="21"/>
          <w:szCs w:val="21"/>
        </w:rPr>
        <w:t>5</w:t>
      </w:r>
      <w:r w:rsidRPr="006520DA">
        <w:rPr>
          <w:rFonts w:hAnsi="宋体" w:cs="仿宋" w:hint="eastAsia"/>
          <w:sz w:val="21"/>
          <w:szCs w:val="21"/>
        </w:rPr>
        <w:t>：第五标段：①具有合法有效的营业执照②具备有效的资质证书且具有财政主管部门核发的会计师事务所《执业证书》原件；③拟派的项目负责人：造价项目负责人须具备注册造价工程师，本单位注册；财务审计负责人具有：注册会计师证书原件。</w:t>
      </w:r>
    </w:p>
    <w:p w14:paraId="410A5212"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r w:rsidRPr="006520DA">
        <w:rPr>
          <w:rFonts w:hAnsi="宋体" w:cs="仿宋" w:hint="eastAsia"/>
          <w:sz w:val="21"/>
          <w:szCs w:val="21"/>
        </w:rPr>
        <w:t>4、“中国裁判文书网”的查询结果证明（网页截图加盖公章）；</w:t>
      </w:r>
    </w:p>
    <w:p w14:paraId="43FB5FAB"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r w:rsidRPr="006520DA">
        <w:rPr>
          <w:rFonts w:hAnsi="宋体" w:cs="仿宋" w:hint="eastAsia"/>
          <w:sz w:val="21"/>
          <w:szCs w:val="21"/>
        </w:rPr>
        <w:t>5、经信用中国（www.creditchina.gov.cn）、中国政府采购网（www.ccgp.gov.cn）等渠道查询后，列入失信被执行人、重大税收违法案件当事人名单、政府采购严重违法失信行为记录名单的，取消投标资格。（提供“信用中国”或“中国政府采购网”网站无任何不良记录的查询截图，查询时间不能早于本项目采购公告发布之日）；可根据实际需要引入其他信用信息；</w:t>
      </w:r>
    </w:p>
    <w:p w14:paraId="1D9208E0"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r w:rsidRPr="006520DA">
        <w:rPr>
          <w:rFonts w:hAnsi="宋体" w:cs="仿宋" w:hint="eastAsia"/>
          <w:sz w:val="21"/>
          <w:szCs w:val="21"/>
        </w:rPr>
        <w:t>6、本项目标项1</w:t>
      </w:r>
      <w:r w:rsidRPr="006520DA">
        <w:rPr>
          <w:rFonts w:hAnsi="宋体" w:cs="仿宋"/>
          <w:sz w:val="21"/>
          <w:szCs w:val="21"/>
        </w:rPr>
        <w:t>.</w:t>
      </w:r>
      <w:r w:rsidRPr="006520DA">
        <w:rPr>
          <w:rFonts w:hAnsi="宋体" w:cs="仿宋" w:hint="eastAsia"/>
          <w:sz w:val="21"/>
          <w:szCs w:val="21"/>
        </w:rPr>
        <w:t>、</w:t>
      </w:r>
      <w:r w:rsidRPr="006520DA">
        <w:rPr>
          <w:rFonts w:hAnsi="宋体" w:cs="仿宋"/>
          <w:sz w:val="21"/>
          <w:szCs w:val="21"/>
        </w:rPr>
        <w:t>2</w:t>
      </w:r>
      <w:r w:rsidRPr="006520DA">
        <w:rPr>
          <w:rFonts w:hAnsi="宋体" w:cs="仿宋" w:hint="eastAsia"/>
          <w:sz w:val="21"/>
          <w:szCs w:val="21"/>
        </w:rPr>
        <w:t>、</w:t>
      </w:r>
      <w:r w:rsidRPr="006520DA">
        <w:rPr>
          <w:rFonts w:hAnsi="宋体" w:cs="仿宋"/>
          <w:sz w:val="21"/>
          <w:szCs w:val="21"/>
        </w:rPr>
        <w:t>3</w:t>
      </w:r>
      <w:r w:rsidRPr="006520DA">
        <w:rPr>
          <w:rFonts w:hAnsi="宋体" w:cs="仿宋" w:hint="eastAsia"/>
          <w:sz w:val="21"/>
          <w:szCs w:val="21"/>
        </w:rPr>
        <w:t>、</w:t>
      </w:r>
      <w:r w:rsidRPr="006520DA">
        <w:rPr>
          <w:rFonts w:hAnsi="宋体" w:cs="仿宋"/>
          <w:sz w:val="21"/>
          <w:szCs w:val="21"/>
        </w:rPr>
        <w:t>4</w:t>
      </w:r>
      <w:r w:rsidRPr="006520DA">
        <w:rPr>
          <w:rFonts w:hAnsi="宋体" w:cs="仿宋" w:hint="eastAsia"/>
          <w:sz w:val="21"/>
          <w:szCs w:val="21"/>
        </w:rPr>
        <w:t>不接受联合体投标；</w:t>
      </w:r>
    </w:p>
    <w:p w14:paraId="066B467B" w14:textId="216D3622"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r w:rsidRPr="006520DA">
        <w:rPr>
          <w:rFonts w:hAnsi="宋体"/>
          <w:sz w:val="21"/>
          <w:szCs w:val="21"/>
        </w:rPr>
        <w:t>7</w:t>
      </w:r>
      <w:r w:rsidRPr="006520DA">
        <w:rPr>
          <w:rFonts w:hAnsi="宋体" w:hint="eastAsia"/>
          <w:sz w:val="21"/>
          <w:szCs w:val="21"/>
        </w:rPr>
        <w:t>、</w:t>
      </w:r>
      <w:r w:rsidRPr="006520DA">
        <w:rPr>
          <w:rFonts w:hAnsi="宋体" w:cs="仿宋" w:hint="eastAsia"/>
          <w:sz w:val="21"/>
          <w:szCs w:val="21"/>
        </w:rPr>
        <w:t>本项目标项</w:t>
      </w:r>
      <w:r w:rsidR="006E494C">
        <w:rPr>
          <w:rFonts w:hAnsi="宋体" w:cs="仿宋"/>
          <w:sz w:val="21"/>
          <w:szCs w:val="21"/>
        </w:rPr>
        <w:t>5</w:t>
      </w:r>
      <w:r w:rsidRPr="006520DA">
        <w:rPr>
          <w:rFonts w:hAnsi="宋体" w:cs="仿宋" w:hint="eastAsia"/>
          <w:sz w:val="21"/>
          <w:szCs w:val="21"/>
        </w:rPr>
        <w:t>接受联合体投标。</w:t>
      </w:r>
    </w:p>
    <w:p w14:paraId="5C7B8CA3"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r w:rsidRPr="006520DA">
        <w:rPr>
          <w:rFonts w:hAnsi="宋体" w:cs="仿宋"/>
          <w:sz w:val="21"/>
          <w:szCs w:val="21"/>
        </w:rPr>
        <w:t>8</w:t>
      </w:r>
      <w:r w:rsidRPr="006520DA">
        <w:rPr>
          <w:rFonts w:hAnsi="宋体" w:cs="仿宋" w:hint="eastAsia"/>
          <w:sz w:val="21"/>
          <w:szCs w:val="21"/>
        </w:rPr>
        <w:t>、其他详见招标文件。</w:t>
      </w:r>
    </w:p>
    <w:p w14:paraId="0ACF2CA6" w14:textId="77777777" w:rsidR="00E44818" w:rsidRPr="006520DA" w:rsidRDefault="00E44818" w:rsidP="00E44818">
      <w:pPr>
        <w:widowControl/>
        <w:snapToGrid w:val="0"/>
        <w:spacing w:before="256" w:after="256" w:line="420" w:lineRule="exact"/>
        <w:ind w:firstLine="422"/>
        <w:textAlignment w:val="baseline"/>
        <w:rPr>
          <w:rFonts w:hAnsi="宋体" w:cs="黑体"/>
          <w:sz w:val="21"/>
          <w:szCs w:val="21"/>
        </w:rPr>
      </w:pPr>
      <w:r w:rsidRPr="006520DA">
        <w:rPr>
          <w:rFonts w:hAnsi="宋体" w:cs="黑体"/>
          <w:b/>
          <w:bCs/>
          <w:sz w:val="21"/>
          <w:szCs w:val="21"/>
        </w:rPr>
        <w:t>三、获取招标文件</w:t>
      </w:r>
    </w:p>
    <w:p w14:paraId="48F09134" w14:textId="4CC82D2E"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时间：2021年</w:t>
      </w:r>
      <w:r w:rsidRPr="006520DA">
        <w:rPr>
          <w:rFonts w:hAnsi="宋体" w:cs="仿宋"/>
          <w:sz w:val="21"/>
          <w:szCs w:val="21"/>
        </w:rPr>
        <w:t>10</w:t>
      </w:r>
      <w:r w:rsidRPr="006520DA">
        <w:rPr>
          <w:rFonts w:hAnsi="宋体" w:cs="仿宋" w:hint="eastAsia"/>
          <w:sz w:val="21"/>
          <w:szCs w:val="21"/>
        </w:rPr>
        <w:t>月</w:t>
      </w:r>
      <w:r w:rsidRPr="006520DA">
        <w:rPr>
          <w:rFonts w:hAnsi="宋体" w:cs="仿宋"/>
          <w:sz w:val="21"/>
          <w:szCs w:val="21"/>
        </w:rPr>
        <w:t>2</w:t>
      </w:r>
      <w:r>
        <w:rPr>
          <w:rFonts w:hAnsi="宋体" w:cs="仿宋"/>
          <w:sz w:val="21"/>
          <w:szCs w:val="21"/>
        </w:rPr>
        <w:t>2</w:t>
      </w:r>
      <w:r w:rsidRPr="006520DA">
        <w:rPr>
          <w:rFonts w:hAnsi="宋体" w:cs="仿宋" w:hint="eastAsia"/>
          <w:sz w:val="21"/>
          <w:szCs w:val="21"/>
        </w:rPr>
        <w:t>日至2021年</w:t>
      </w:r>
      <w:r w:rsidRPr="006520DA">
        <w:rPr>
          <w:rFonts w:hAnsi="宋体" w:cs="仿宋"/>
          <w:sz w:val="21"/>
          <w:szCs w:val="21"/>
        </w:rPr>
        <w:t>10</w:t>
      </w:r>
      <w:r w:rsidRPr="006520DA">
        <w:rPr>
          <w:rFonts w:hAnsi="宋体" w:cs="仿宋" w:hint="eastAsia"/>
          <w:sz w:val="21"/>
          <w:szCs w:val="21"/>
        </w:rPr>
        <w:t>月</w:t>
      </w:r>
      <w:r w:rsidRPr="006520DA">
        <w:rPr>
          <w:rFonts w:hAnsi="宋体" w:cs="仿宋"/>
          <w:sz w:val="21"/>
          <w:szCs w:val="21"/>
        </w:rPr>
        <w:t>2</w:t>
      </w:r>
      <w:r w:rsidR="006E494C">
        <w:rPr>
          <w:rFonts w:hAnsi="宋体" w:cs="仿宋"/>
          <w:sz w:val="21"/>
          <w:szCs w:val="21"/>
        </w:rPr>
        <w:t>9</w:t>
      </w:r>
      <w:r w:rsidRPr="006520DA">
        <w:rPr>
          <w:rFonts w:hAnsi="宋体" w:cs="仿宋" w:hint="eastAsia"/>
          <w:sz w:val="21"/>
          <w:szCs w:val="21"/>
        </w:rPr>
        <w:t>日，每天上午10:30至13:30，下午15:30至19:00（北京时间，法定节假日除外）</w:t>
      </w:r>
    </w:p>
    <w:p w14:paraId="4FFF5ADF"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地点：乌鲁木齐市水磨沟区会展大道599号新疆财富中心C座601室</w:t>
      </w:r>
    </w:p>
    <w:p w14:paraId="124DF4D5"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方式：现场获取</w:t>
      </w:r>
    </w:p>
    <w:p w14:paraId="53B63E5C"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售价（元）：200/标段</w:t>
      </w:r>
    </w:p>
    <w:p w14:paraId="118324FE" w14:textId="77777777" w:rsidR="00E44818" w:rsidRPr="006520DA" w:rsidRDefault="00E44818" w:rsidP="00E44818">
      <w:pPr>
        <w:widowControl/>
        <w:snapToGrid w:val="0"/>
        <w:spacing w:before="256" w:after="256" w:line="420" w:lineRule="exact"/>
        <w:ind w:firstLine="422"/>
        <w:textAlignment w:val="baseline"/>
        <w:rPr>
          <w:rFonts w:hAnsi="宋体" w:cs="黑体"/>
          <w:sz w:val="21"/>
          <w:szCs w:val="21"/>
        </w:rPr>
      </w:pPr>
      <w:r w:rsidRPr="006520DA">
        <w:rPr>
          <w:rFonts w:hAnsi="宋体" w:cs="黑体"/>
          <w:b/>
          <w:bCs/>
          <w:sz w:val="21"/>
          <w:szCs w:val="21"/>
        </w:rPr>
        <w:t>四、提交投标文件截止时间、开标时间和地点</w:t>
      </w:r>
    </w:p>
    <w:p w14:paraId="6F2EE861"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提交投标文件截止时间：</w:t>
      </w:r>
      <w:bookmarkStart w:id="5" w:name="_Hlk84699594"/>
      <w:r w:rsidRPr="006520DA">
        <w:rPr>
          <w:rFonts w:hAnsi="宋体" w:cs="仿宋" w:hint="eastAsia"/>
          <w:sz w:val="21"/>
          <w:szCs w:val="21"/>
        </w:rPr>
        <w:t>2021年</w:t>
      </w:r>
      <w:r w:rsidRPr="006520DA">
        <w:rPr>
          <w:rFonts w:hAnsi="宋体" w:cs="仿宋"/>
          <w:sz w:val="21"/>
          <w:szCs w:val="21"/>
        </w:rPr>
        <w:t>11</w:t>
      </w:r>
      <w:r w:rsidRPr="006520DA">
        <w:rPr>
          <w:rFonts w:hAnsi="宋体" w:cs="仿宋" w:hint="eastAsia"/>
          <w:sz w:val="21"/>
          <w:szCs w:val="21"/>
        </w:rPr>
        <w:t>月</w:t>
      </w:r>
      <w:r w:rsidRPr="006520DA">
        <w:rPr>
          <w:rFonts w:hAnsi="宋体" w:cs="仿宋"/>
          <w:sz w:val="21"/>
          <w:szCs w:val="21"/>
        </w:rPr>
        <w:t>11</w:t>
      </w:r>
      <w:r w:rsidRPr="006520DA">
        <w:rPr>
          <w:rFonts w:hAnsi="宋体" w:cs="仿宋" w:hint="eastAsia"/>
          <w:sz w:val="21"/>
          <w:szCs w:val="21"/>
        </w:rPr>
        <w:t xml:space="preserve">日 </w:t>
      </w:r>
      <w:r w:rsidRPr="006520DA">
        <w:rPr>
          <w:rFonts w:hAnsi="宋体" w:cs="仿宋"/>
          <w:sz w:val="21"/>
          <w:szCs w:val="21"/>
        </w:rPr>
        <w:t>11</w:t>
      </w:r>
      <w:r w:rsidRPr="006520DA">
        <w:rPr>
          <w:rFonts w:hAnsi="宋体" w:cs="仿宋" w:hint="eastAsia"/>
          <w:sz w:val="21"/>
          <w:szCs w:val="21"/>
        </w:rPr>
        <w:t>：0</w:t>
      </w:r>
      <w:r w:rsidRPr="006520DA">
        <w:rPr>
          <w:rFonts w:hAnsi="宋体" w:cs="仿宋"/>
          <w:sz w:val="21"/>
          <w:szCs w:val="21"/>
        </w:rPr>
        <w:t>0</w:t>
      </w:r>
      <w:r w:rsidRPr="006520DA">
        <w:rPr>
          <w:rFonts w:hAnsi="宋体" w:cs="仿宋" w:hint="eastAsia"/>
          <w:sz w:val="21"/>
          <w:szCs w:val="21"/>
        </w:rPr>
        <w:t>（北京时间）</w:t>
      </w:r>
      <w:bookmarkEnd w:id="5"/>
    </w:p>
    <w:p w14:paraId="7595D5B5"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投标地点：乌鲁木齐市水磨沟区会展大道599号新疆财富中心C座601室</w:t>
      </w:r>
    </w:p>
    <w:p w14:paraId="1034865B"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开标时间：</w:t>
      </w:r>
      <w:r w:rsidRPr="006520DA">
        <w:rPr>
          <w:rFonts w:hAnsi="宋体" w:cs="仿宋"/>
          <w:sz w:val="21"/>
          <w:szCs w:val="21"/>
        </w:rPr>
        <w:t>2021年11月11日 11：00（北京时间）</w:t>
      </w:r>
    </w:p>
    <w:p w14:paraId="4A12FF70"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开标地点：乌鲁木齐市水磨沟区会展大道599号新疆财富中心C座601室</w:t>
      </w:r>
    </w:p>
    <w:p w14:paraId="55DE563C" w14:textId="77777777" w:rsidR="00E44818" w:rsidRPr="006520DA" w:rsidRDefault="00E44818" w:rsidP="00E44818">
      <w:pPr>
        <w:widowControl/>
        <w:snapToGrid w:val="0"/>
        <w:spacing w:before="256" w:after="256" w:line="420" w:lineRule="exact"/>
        <w:ind w:firstLine="422"/>
        <w:textAlignment w:val="baseline"/>
        <w:rPr>
          <w:rFonts w:hAnsi="宋体" w:cs="黑体"/>
          <w:sz w:val="21"/>
          <w:szCs w:val="21"/>
        </w:rPr>
      </w:pPr>
      <w:r w:rsidRPr="006520DA">
        <w:rPr>
          <w:rFonts w:hAnsi="宋体" w:cs="黑体"/>
          <w:b/>
          <w:bCs/>
          <w:sz w:val="21"/>
          <w:szCs w:val="21"/>
        </w:rPr>
        <w:t>五、公告期限</w:t>
      </w:r>
    </w:p>
    <w:p w14:paraId="4D9F20E0"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自本公告发布之日起5个工作日。</w:t>
      </w:r>
    </w:p>
    <w:p w14:paraId="6CBD0C7C" w14:textId="77777777" w:rsidR="00E44818" w:rsidRPr="006520DA" w:rsidRDefault="00E44818" w:rsidP="00E44818">
      <w:pPr>
        <w:widowControl/>
        <w:snapToGrid w:val="0"/>
        <w:spacing w:before="256" w:after="256" w:line="420" w:lineRule="exact"/>
        <w:ind w:firstLine="422"/>
        <w:textAlignment w:val="baseline"/>
        <w:rPr>
          <w:rFonts w:hAnsi="宋体" w:cs="黑体"/>
          <w:sz w:val="21"/>
          <w:szCs w:val="21"/>
        </w:rPr>
      </w:pPr>
      <w:r w:rsidRPr="006520DA">
        <w:rPr>
          <w:rFonts w:hAnsi="宋体" w:cs="黑体"/>
          <w:b/>
          <w:bCs/>
          <w:sz w:val="21"/>
          <w:szCs w:val="21"/>
        </w:rPr>
        <w:t>六、其他补充事宜</w:t>
      </w:r>
    </w:p>
    <w:p w14:paraId="2B94EC75" w14:textId="77777777" w:rsidR="00E44818" w:rsidRPr="006520DA" w:rsidRDefault="00E44818" w:rsidP="00E44818">
      <w:pPr>
        <w:widowControl/>
        <w:snapToGrid w:val="0"/>
        <w:spacing w:line="420" w:lineRule="exact"/>
        <w:ind w:firstLine="420"/>
        <w:jc w:val="left"/>
        <w:textAlignment w:val="baseline"/>
        <w:rPr>
          <w:rFonts w:hAnsi="宋体" w:cs="宋体"/>
          <w:sz w:val="21"/>
          <w:szCs w:val="21"/>
        </w:rPr>
      </w:pPr>
      <w:r w:rsidRPr="006520DA">
        <w:rPr>
          <w:rFonts w:hAnsi="宋体" w:cs="仿宋" w:hint="eastAsia"/>
          <w:sz w:val="21"/>
          <w:szCs w:val="21"/>
        </w:rPr>
        <w:t>本项目公告期限为5个工作日，供应商认为采购文件使自己的权益受到损害的，投标人在收到招标文件后，若有疑问需要澄清的，应于投标截止日期15日前以书面形式加盖投标人章向招标人提出，同时</w:t>
      </w:r>
      <w:r w:rsidRPr="006520DA">
        <w:rPr>
          <w:rFonts w:hAnsi="宋体" w:cs="仿宋" w:hint="eastAsia"/>
          <w:sz w:val="21"/>
          <w:szCs w:val="21"/>
        </w:rPr>
        <w:lastRenderedPageBreak/>
        <w:t>出具法定代表人授权书和被授权人居民身份证，送至</w:t>
      </w:r>
      <w:proofErr w:type="gramStart"/>
      <w:r w:rsidRPr="006520DA">
        <w:rPr>
          <w:rFonts w:hAnsi="宋体" w:cs="仿宋" w:hint="eastAsia"/>
          <w:sz w:val="21"/>
          <w:szCs w:val="21"/>
        </w:rPr>
        <w:t>新疆诚誉工程项目</w:t>
      </w:r>
      <w:proofErr w:type="gramEnd"/>
      <w:r w:rsidRPr="006520DA">
        <w:rPr>
          <w:rFonts w:hAnsi="宋体" w:cs="仿宋" w:hint="eastAsia"/>
          <w:sz w:val="21"/>
          <w:szCs w:val="21"/>
        </w:rPr>
        <w:t>管理有限公司，招标人将以招标文件补充形式及时予以解答，同时报招标人备案并及时以书面形式送至所有投标人；不足15日的，采购人或者代理机构应当顺延提交投标文件的截止时间。</w:t>
      </w:r>
    </w:p>
    <w:p w14:paraId="0B3FFE47" w14:textId="77777777" w:rsidR="00E44818" w:rsidRPr="006520DA" w:rsidRDefault="00E44818" w:rsidP="00E44818">
      <w:pPr>
        <w:widowControl/>
        <w:snapToGrid w:val="0"/>
        <w:spacing w:before="256" w:after="256" w:line="420" w:lineRule="exact"/>
        <w:ind w:firstLine="422"/>
        <w:textAlignment w:val="baseline"/>
        <w:rPr>
          <w:rFonts w:hAnsi="宋体" w:cs="黑体"/>
          <w:sz w:val="21"/>
          <w:szCs w:val="21"/>
        </w:rPr>
      </w:pPr>
      <w:r w:rsidRPr="006520DA">
        <w:rPr>
          <w:rFonts w:hAnsi="宋体" w:cs="黑体"/>
          <w:b/>
          <w:bCs/>
          <w:sz w:val="21"/>
          <w:szCs w:val="21"/>
        </w:rPr>
        <w:t>七、对本次采购提出询问，请按以下方式联系</w:t>
      </w:r>
    </w:p>
    <w:p w14:paraId="310A9EFE"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1.采购人信息</w:t>
      </w:r>
    </w:p>
    <w:p w14:paraId="7F824EC3"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名</w:t>
      </w:r>
      <w:r w:rsidRPr="006520DA">
        <w:rPr>
          <w:rFonts w:hAnsi="宋体" w:cs="Calibri"/>
          <w:sz w:val="21"/>
          <w:szCs w:val="21"/>
        </w:rPr>
        <w:t> </w:t>
      </w:r>
      <w:r w:rsidRPr="006520DA">
        <w:rPr>
          <w:rFonts w:hAnsi="宋体" w:cs="仿宋" w:hint="eastAsia"/>
          <w:sz w:val="21"/>
          <w:szCs w:val="21"/>
        </w:rPr>
        <w:t>称：乌鲁木齐市林业和草原局（乌鲁木齐市园林管理局）</w:t>
      </w:r>
    </w:p>
    <w:p w14:paraId="45147C89"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地</w:t>
      </w:r>
      <w:r w:rsidRPr="006520DA">
        <w:rPr>
          <w:rFonts w:hAnsi="宋体" w:cs="Calibri"/>
          <w:sz w:val="21"/>
          <w:szCs w:val="21"/>
        </w:rPr>
        <w:t> </w:t>
      </w:r>
      <w:r w:rsidRPr="006520DA">
        <w:rPr>
          <w:rFonts w:hAnsi="宋体" w:cs="仿宋" w:hint="eastAsia"/>
          <w:sz w:val="21"/>
          <w:szCs w:val="21"/>
        </w:rPr>
        <w:t>址：乌鲁木齐市沙依巴克区公园北街88号</w:t>
      </w:r>
    </w:p>
    <w:p w14:paraId="3DFA6A9D"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 xml:space="preserve">联系方式：(0991) </w:t>
      </w:r>
      <w:r w:rsidRPr="006520DA">
        <w:rPr>
          <w:rFonts w:hAnsi="宋体" w:cs="仿宋"/>
          <w:sz w:val="21"/>
          <w:szCs w:val="21"/>
        </w:rPr>
        <w:t>5831527</w:t>
      </w:r>
    </w:p>
    <w:p w14:paraId="4AD8D084"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2.采购代理机构信息</w:t>
      </w:r>
    </w:p>
    <w:p w14:paraId="7AC43CBA"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名</w:t>
      </w:r>
      <w:r w:rsidRPr="006520DA">
        <w:rPr>
          <w:rFonts w:hAnsi="宋体" w:cs="Calibri"/>
          <w:sz w:val="21"/>
          <w:szCs w:val="21"/>
        </w:rPr>
        <w:t> </w:t>
      </w:r>
      <w:r w:rsidRPr="006520DA">
        <w:rPr>
          <w:rFonts w:hAnsi="宋体" w:cs="仿宋" w:hint="eastAsia"/>
          <w:sz w:val="21"/>
          <w:szCs w:val="21"/>
        </w:rPr>
        <w:t>称：</w:t>
      </w:r>
      <w:proofErr w:type="gramStart"/>
      <w:r w:rsidRPr="006520DA">
        <w:rPr>
          <w:rFonts w:hAnsi="宋体" w:cs="仿宋" w:hint="eastAsia"/>
          <w:sz w:val="21"/>
          <w:szCs w:val="21"/>
        </w:rPr>
        <w:t>新疆诚誉工程项目</w:t>
      </w:r>
      <w:proofErr w:type="gramEnd"/>
      <w:r w:rsidRPr="006520DA">
        <w:rPr>
          <w:rFonts w:hAnsi="宋体" w:cs="仿宋" w:hint="eastAsia"/>
          <w:sz w:val="21"/>
          <w:szCs w:val="21"/>
        </w:rPr>
        <w:t>管理有限公司</w:t>
      </w:r>
    </w:p>
    <w:p w14:paraId="555AB789"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地</w:t>
      </w:r>
      <w:r w:rsidRPr="006520DA">
        <w:rPr>
          <w:rFonts w:hAnsi="宋体" w:cs="Calibri"/>
          <w:sz w:val="21"/>
          <w:szCs w:val="21"/>
        </w:rPr>
        <w:t> </w:t>
      </w:r>
      <w:r w:rsidRPr="006520DA">
        <w:rPr>
          <w:rFonts w:hAnsi="宋体" w:cs="仿宋" w:hint="eastAsia"/>
          <w:sz w:val="21"/>
          <w:szCs w:val="21"/>
        </w:rPr>
        <w:t>址：乌鲁木齐市水磨沟区会展大道599号新疆财富中心C座601室</w:t>
      </w:r>
    </w:p>
    <w:p w14:paraId="143FE84D"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联系方式：</w:t>
      </w:r>
      <w:proofErr w:type="gramStart"/>
      <w:r w:rsidRPr="006520DA">
        <w:rPr>
          <w:rFonts w:hAnsi="宋体" w:cs="仿宋" w:hint="eastAsia"/>
          <w:sz w:val="21"/>
          <w:szCs w:val="21"/>
        </w:rPr>
        <w:t>19999115800  15276534396</w:t>
      </w:r>
      <w:proofErr w:type="gramEnd"/>
    </w:p>
    <w:p w14:paraId="72BF8A2B"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3.项目联系方式</w:t>
      </w:r>
    </w:p>
    <w:p w14:paraId="3924764D" w14:textId="77777777" w:rsidR="00E44818" w:rsidRPr="006520DA" w:rsidRDefault="00E44818" w:rsidP="00E44818">
      <w:pPr>
        <w:widowControl/>
        <w:snapToGrid w:val="0"/>
        <w:spacing w:before="76" w:after="76" w:line="420" w:lineRule="exact"/>
        <w:ind w:firstLine="420"/>
        <w:jc w:val="left"/>
        <w:textAlignment w:val="baseline"/>
        <w:rPr>
          <w:rFonts w:hAnsi="宋体" w:cs="宋体"/>
          <w:sz w:val="21"/>
          <w:szCs w:val="21"/>
        </w:rPr>
      </w:pPr>
      <w:r w:rsidRPr="006520DA">
        <w:rPr>
          <w:rFonts w:hAnsi="宋体" w:cs="仿宋" w:hint="eastAsia"/>
          <w:sz w:val="21"/>
          <w:szCs w:val="21"/>
        </w:rPr>
        <w:t>项目联系人：</w:t>
      </w:r>
      <w:proofErr w:type="gramStart"/>
      <w:r w:rsidRPr="006520DA">
        <w:rPr>
          <w:rFonts w:hAnsi="宋体" w:cs="仿宋" w:hint="eastAsia"/>
          <w:sz w:val="21"/>
          <w:szCs w:val="21"/>
        </w:rPr>
        <w:t>赵箭</w:t>
      </w:r>
      <w:proofErr w:type="gramEnd"/>
      <w:r w:rsidRPr="006520DA">
        <w:rPr>
          <w:rFonts w:hAnsi="宋体" w:cs="仿宋" w:hint="eastAsia"/>
          <w:sz w:val="21"/>
          <w:szCs w:val="21"/>
        </w:rPr>
        <w:t xml:space="preserve">  赵钰</w:t>
      </w:r>
    </w:p>
    <w:p w14:paraId="46DB4A5A" w14:textId="77777777" w:rsidR="00E44818" w:rsidRPr="006520DA" w:rsidRDefault="00E44818" w:rsidP="00E44818">
      <w:pPr>
        <w:widowControl/>
        <w:snapToGrid w:val="0"/>
        <w:spacing w:before="76" w:after="76" w:line="420" w:lineRule="exact"/>
        <w:ind w:firstLine="420"/>
        <w:jc w:val="left"/>
        <w:textAlignment w:val="baseline"/>
        <w:rPr>
          <w:rFonts w:hAnsi="宋体" w:cs="仿宋"/>
          <w:sz w:val="21"/>
          <w:szCs w:val="21"/>
        </w:rPr>
      </w:pPr>
      <w:r w:rsidRPr="006520DA">
        <w:rPr>
          <w:rFonts w:hAnsi="宋体" w:cs="仿宋" w:hint="eastAsia"/>
          <w:sz w:val="21"/>
          <w:szCs w:val="21"/>
        </w:rPr>
        <w:t>电</w:t>
      </w:r>
      <w:r w:rsidRPr="006520DA">
        <w:rPr>
          <w:rFonts w:hAnsi="宋体" w:cs="Calibri"/>
          <w:sz w:val="21"/>
          <w:szCs w:val="21"/>
        </w:rPr>
        <w:t> </w:t>
      </w:r>
      <w:r w:rsidRPr="006520DA">
        <w:rPr>
          <w:rFonts w:hAnsi="宋体" w:cs="仿宋" w:hint="eastAsia"/>
          <w:sz w:val="21"/>
          <w:szCs w:val="21"/>
        </w:rPr>
        <w:t>话：</w:t>
      </w:r>
      <w:proofErr w:type="gramStart"/>
      <w:r w:rsidRPr="006520DA">
        <w:rPr>
          <w:rFonts w:hAnsi="宋体" w:cs="仿宋" w:hint="eastAsia"/>
          <w:sz w:val="21"/>
          <w:szCs w:val="21"/>
        </w:rPr>
        <w:t>19999115800  15276534396</w:t>
      </w:r>
      <w:proofErr w:type="gramEnd"/>
    </w:p>
    <w:p w14:paraId="65C04B7D" w14:textId="3DA65A24" w:rsidR="00E44818" w:rsidRDefault="00E44818" w:rsidP="00E44818">
      <w:pPr>
        <w:widowControl/>
        <w:tabs>
          <w:tab w:val="left" w:pos="312"/>
        </w:tabs>
        <w:snapToGrid w:val="0"/>
        <w:spacing w:before="76" w:after="76" w:line="420" w:lineRule="exact"/>
        <w:ind w:firstLine="420"/>
        <w:jc w:val="left"/>
        <w:textAlignment w:val="baseline"/>
        <w:rPr>
          <w:rFonts w:hAnsi="宋体" w:cs="仿宋"/>
          <w:sz w:val="21"/>
          <w:szCs w:val="21"/>
        </w:rPr>
      </w:pPr>
      <w:r w:rsidRPr="006520DA">
        <w:rPr>
          <w:rFonts w:hAnsi="宋体" w:cs="宋体" w:hint="eastAsia"/>
          <w:sz w:val="21"/>
          <w:szCs w:val="21"/>
        </w:rPr>
        <w:t>4</w:t>
      </w:r>
      <w:r w:rsidRPr="006520DA">
        <w:rPr>
          <w:rFonts w:hAnsi="宋体" w:cs="宋体"/>
          <w:sz w:val="21"/>
          <w:szCs w:val="21"/>
        </w:rPr>
        <w:t>.</w:t>
      </w:r>
      <w:r w:rsidRPr="006520DA">
        <w:rPr>
          <w:rFonts w:hAnsi="宋体" w:cs="仿宋" w:hint="eastAsia"/>
          <w:sz w:val="21"/>
          <w:szCs w:val="21"/>
        </w:rPr>
        <w:t>财政监督部门电话：0991-2822689</w:t>
      </w:r>
    </w:p>
    <w:p w14:paraId="31DCEDEC" w14:textId="77777777" w:rsidR="00E44818" w:rsidRDefault="00E44818" w:rsidP="00E44818">
      <w:pPr>
        <w:pStyle w:val="4"/>
      </w:pPr>
      <w:r>
        <w:br w:type="page"/>
      </w:r>
    </w:p>
    <w:p w14:paraId="55A5331A" w14:textId="77777777" w:rsidR="00E44818" w:rsidRPr="006520DA" w:rsidRDefault="00E44818" w:rsidP="00E44818">
      <w:pPr>
        <w:widowControl/>
        <w:tabs>
          <w:tab w:val="left" w:pos="312"/>
        </w:tabs>
        <w:snapToGrid w:val="0"/>
        <w:spacing w:before="76" w:after="76" w:line="420" w:lineRule="exact"/>
        <w:ind w:firstLine="420"/>
        <w:jc w:val="left"/>
        <w:textAlignment w:val="baseline"/>
        <w:rPr>
          <w:rFonts w:hAnsi="宋体" w:cs="仿宋"/>
          <w:sz w:val="21"/>
          <w:szCs w:val="21"/>
        </w:rPr>
      </w:pPr>
    </w:p>
    <w:p w14:paraId="6A947E7B" w14:textId="77777777" w:rsidR="00026434" w:rsidRDefault="008460A6">
      <w:pPr>
        <w:keepNext/>
        <w:keepLines/>
        <w:ind w:firstLineChars="0" w:firstLine="0"/>
        <w:jc w:val="center"/>
        <w:outlineLvl w:val="0"/>
        <w:rPr>
          <w:rFonts w:hAnsi="宋体"/>
          <w:b/>
          <w:bCs/>
          <w:kern w:val="44"/>
          <w:sz w:val="21"/>
          <w:szCs w:val="21"/>
        </w:rPr>
      </w:pPr>
      <w:r>
        <w:rPr>
          <w:rFonts w:hAnsi="宋体" w:hint="eastAsia"/>
          <w:b/>
          <w:bCs/>
          <w:kern w:val="44"/>
          <w:sz w:val="21"/>
          <w:szCs w:val="21"/>
        </w:rPr>
        <w:t>第二章 招标公告</w:t>
      </w:r>
      <w:bookmarkEnd w:id="4"/>
    </w:p>
    <w:p w14:paraId="5DC52021" w14:textId="77777777" w:rsidR="00026434" w:rsidRDefault="008460A6">
      <w:pPr>
        <w:keepNext/>
        <w:keepLines/>
        <w:adjustRightInd w:val="0"/>
        <w:snapToGrid w:val="0"/>
        <w:spacing w:before="260" w:after="260" w:line="400" w:lineRule="exact"/>
        <w:ind w:firstLineChars="0" w:firstLine="0"/>
        <w:jc w:val="center"/>
        <w:outlineLvl w:val="1"/>
        <w:rPr>
          <w:rFonts w:hAnsi="宋体" w:cs="宋体"/>
          <w:b/>
          <w:bCs/>
          <w:kern w:val="2"/>
          <w:sz w:val="21"/>
          <w:szCs w:val="21"/>
        </w:rPr>
      </w:pPr>
      <w:bookmarkStart w:id="6" w:name="_Toc217446032"/>
      <w:bookmarkStart w:id="7" w:name="_Toc213396760"/>
      <w:bookmarkStart w:id="8" w:name="_Toc189727030"/>
      <w:bookmarkStart w:id="9" w:name="_Toc213496268"/>
      <w:bookmarkStart w:id="10" w:name="_Toc213396946"/>
      <w:bookmarkStart w:id="11" w:name="_Toc213397010"/>
      <w:r>
        <w:rPr>
          <w:rFonts w:hAnsi="宋体" w:cs="宋体" w:hint="eastAsia"/>
          <w:b/>
          <w:bCs/>
          <w:kern w:val="2"/>
          <w:sz w:val="21"/>
          <w:szCs w:val="21"/>
        </w:rPr>
        <w:t>一、投标人须知前附表</w:t>
      </w:r>
      <w:bookmarkEnd w:id="6"/>
      <w:bookmarkEnd w:id="7"/>
      <w:bookmarkEnd w:id="8"/>
      <w:bookmarkEnd w:id="9"/>
      <w:bookmarkEnd w:id="10"/>
      <w:bookmarkEnd w:id="11"/>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84"/>
        <w:gridCol w:w="6804"/>
      </w:tblGrid>
      <w:tr w:rsidR="00026434" w14:paraId="3072C7D0" w14:textId="77777777">
        <w:trPr>
          <w:trHeight w:val="70"/>
          <w:jc w:val="center"/>
        </w:trPr>
        <w:tc>
          <w:tcPr>
            <w:tcW w:w="846" w:type="dxa"/>
            <w:vAlign w:val="center"/>
          </w:tcPr>
          <w:p w14:paraId="6E6E7DF5" w14:textId="77777777" w:rsidR="00026434" w:rsidRDefault="008460A6" w:rsidP="00FD0A7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序号</w:t>
            </w:r>
          </w:p>
        </w:tc>
        <w:tc>
          <w:tcPr>
            <w:tcW w:w="1984" w:type="dxa"/>
            <w:vAlign w:val="center"/>
          </w:tcPr>
          <w:p w14:paraId="1FE31665" w14:textId="77777777" w:rsidR="00026434" w:rsidRDefault="008460A6" w:rsidP="00FD0A7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名 称</w:t>
            </w:r>
          </w:p>
        </w:tc>
        <w:tc>
          <w:tcPr>
            <w:tcW w:w="6804" w:type="dxa"/>
            <w:vAlign w:val="center"/>
          </w:tcPr>
          <w:p w14:paraId="65DED3DE" w14:textId="77777777" w:rsidR="00026434" w:rsidRDefault="008460A6" w:rsidP="00FD0A7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内   容</w:t>
            </w:r>
          </w:p>
        </w:tc>
      </w:tr>
      <w:tr w:rsidR="00026434" w14:paraId="753EB80E" w14:textId="77777777">
        <w:trPr>
          <w:trHeight w:val="984"/>
          <w:jc w:val="center"/>
        </w:trPr>
        <w:tc>
          <w:tcPr>
            <w:tcW w:w="846" w:type="dxa"/>
            <w:vAlign w:val="center"/>
          </w:tcPr>
          <w:p w14:paraId="3E683A13"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w:t>
            </w:r>
          </w:p>
        </w:tc>
        <w:tc>
          <w:tcPr>
            <w:tcW w:w="1984" w:type="dxa"/>
            <w:vAlign w:val="center"/>
          </w:tcPr>
          <w:p w14:paraId="3F88B7A1"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采购人</w:t>
            </w:r>
          </w:p>
        </w:tc>
        <w:tc>
          <w:tcPr>
            <w:tcW w:w="6804" w:type="dxa"/>
            <w:vAlign w:val="center"/>
          </w:tcPr>
          <w:p w14:paraId="7AF97553"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单位名称：乌鲁木齐市林业和草原局（乌鲁木齐市园林管理局）</w:t>
            </w:r>
          </w:p>
          <w:p w14:paraId="4F16E930"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 xml:space="preserve">联 系 人：李工   </w:t>
            </w:r>
          </w:p>
          <w:p w14:paraId="3CFCAFFA"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 xml:space="preserve">电    话：0991-5831527 </w:t>
            </w:r>
          </w:p>
          <w:p w14:paraId="44F7E5FB"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 xml:space="preserve">地    址：乌鲁木齐市公园北街 </w:t>
            </w:r>
          </w:p>
        </w:tc>
      </w:tr>
      <w:tr w:rsidR="00026434" w14:paraId="7A8C8BB0" w14:textId="77777777">
        <w:trPr>
          <w:trHeight w:val="70"/>
          <w:jc w:val="center"/>
        </w:trPr>
        <w:tc>
          <w:tcPr>
            <w:tcW w:w="846" w:type="dxa"/>
            <w:vAlign w:val="center"/>
          </w:tcPr>
          <w:p w14:paraId="0227E42E"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w:t>
            </w:r>
          </w:p>
        </w:tc>
        <w:tc>
          <w:tcPr>
            <w:tcW w:w="1984" w:type="dxa"/>
            <w:vAlign w:val="center"/>
          </w:tcPr>
          <w:p w14:paraId="4F696C30"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采购代理机构</w:t>
            </w:r>
          </w:p>
        </w:tc>
        <w:tc>
          <w:tcPr>
            <w:tcW w:w="6804" w:type="dxa"/>
            <w:vAlign w:val="center"/>
          </w:tcPr>
          <w:p w14:paraId="1A683F1D"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单位名称：</w:t>
            </w:r>
            <w:proofErr w:type="gramStart"/>
            <w:r>
              <w:rPr>
                <w:rFonts w:hAnsi="宋体" w:cs="宋体" w:hint="eastAsia"/>
                <w:kern w:val="2"/>
                <w:sz w:val="21"/>
                <w:szCs w:val="21"/>
              </w:rPr>
              <w:t>新疆诚誉工程项目</w:t>
            </w:r>
            <w:proofErr w:type="gramEnd"/>
            <w:r>
              <w:rPr>
                <w:rFonts w:hAnsi="宋体" w:cs="宋体" w:hint="eastAsia"/>
                <w:kern w:val="2"/>
                <w:sz w:val="21"/>
                <w:szCs w:val="21"/>
              </w:rPr>
              <w:t>管理有限公司</w:t>
            </w:r>
          </w:p>
          <w:p w14:paraId="2C4A0591"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联 系 人：</w:t>
            </w:r>
            <w:proofErr w:type="gramStart"/>
            <w:r>
              <w:rPr>
                <w:rFonts w:hAnsi="宋体" w:cs="宋体" w:hint="eastAsia"/>
                <w:kern w:val="2"/>
                <w:sz w:val="21"/>
                <w:szCs w:val="21"/>
              </w:rPr>
              <w:t>赵箭</w:t>
            </w:r>
            <w:proofErr w:type="gramEnd"/>
            <w:r>
              <w:rPr>
                <w:rFonts w:hAnsi="宋体" w:cs="宋体" w:hint="eastAsia"/>
                <w:kern w:val="2"/>
                <w:sz w:val="21"/>
                <w:szCs w:val="21"/>
              </w:rPr>
              <w:t xml:space="preserve">  赵钰</w:t>
            </w:r>
          </w:p>
          <w:p w14:paraId="2EC450D6"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电    话：</w:t>
            </w:r>
            <w:proofErr w:type="gramStart"/>
            <w:r>
              <w:rPr>
                <w:rFonts w:hAnsi="宋体" w:cs="宋体"/>
                <w:kern w:val="2"/>
                <w:sz w:val="21"/>
                <w:szCs w:val="21"/>
              </w:rPr>
              <w:t>19999115800  15276534396</w:t>
            </w:r>
            <w:proofErr w:type="gramEnd"/>
          </w:p>
          <w:p w14:paraId="3C5DEE52"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乌鲁木齐市水磨沟区会展大道599号新疆财富中心C座601室</w:t>
            </w:r>
          </w:p>
        </w:tc>
      </w:tr>
      <w:tr w:rsidR="00026434" w14:paraId="0AB3E762" w14:textId="77777777">
        <w:trPr>
          <w:trHeight w:val="763"/>
          <w:jc w:val="center"/>
        </w:trPr>
        <w:tc>
          <w:tcPr>
            <w:tcW w:w="846" w:type="dxa"/>
            <w:vAlign w:val="center"/>
          </w:tcPr>
          <w:p w14:paraId="7CD7DF36"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3</w:t>
            </w:r>
          </w:p>
        </w:tc>
        <w:tc>
          <w:tcPr>
            <w:tcW w:w="1984" w:type="dxa"/>
            <w:vAlign w:val="center"/>
          </w:tcPr>
          <w:p w14:paraId="009B19A0"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项目名称</w:t>
            </w:r>
          </w:p>
        </w:tc>
        <w:tc>
          <w:tcPr>
            <w:tcW w:w="6804" w:type="dxa"/>
            <w:vAlign w:val="center"/>
          </w:tcPr>
          <w:p w14:paraId="5932BE1B"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乌鲁木齐本级林草局2021年天山和阿尔泰山森林草原保护项目（服务）-第一标段-退化草原改良（播种作业费）</w:t>
            </w:r>
          </w:p>
        </w:tc>
      </w:tr>
      <w:tr w:rsidR="00026434" w14:paraId="17937637" w14:textId="77777777">
        <w:trPr>
          <w:trHeight w:val="468"/>
          <w:jc w:val="center"/>
        </w:trPr>
        <w:tc>
          <w:tcPr>
            <w:tcW w:w="846" w:type="dxa"/>
            <w:vAlign w:val="center"/>
          </w:tcPr>
          <w:p w14:paraId="32C043D0"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4</w:t>
            </w:r>
          </w:p>
        </w:tc>
        <w:tc>
          <w:tcPr>
            <w:tcW w:w="1984" w:type="dxa"/>
            <w:vAlign w:val="center"/>
          </w:tcPr>
          <w:p w14:paraId="14F658A8"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招标编号</w:t>
            </w:r>
          </w:p>
        </w:tc>
        <w:tc>
          <w:tcPr>
            <w:tcW w:w="6804" w:type="dxa"/>
            <w:vAlign w:val="center"/>
          </w:tcPr>
          <w:p w14:paraId="49B3F38E"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XJCY2021-ZB-</w:t>
            </w:r>
            <w:r>
              <w:rPr>
                <w:rFonts w:hAnsi="宋体" w:cs="宋体"/>
                <w:kern w:val="2"/>
                <w:sz w:val="21"/>
                <w:szCs w:val="21"/>
              </w:rPr>
              <w:t>201</w:t>
            </w:r>
            <w:r>
              <w:rPr>
                <w:rFonts w:hAnsi="宋体" w:cs="宋体" w:hint="eastAsia"/>
                <w:kern w:val="2"/>
                <w:sz w:val="21"/>
                <w:szCs w:val="21"/>
              </w:rPr>
              <w:t>-</w:t>
            </w:r>
            <w:r>
              <w:rPr>
                <w:rFonts w:hAnsi="宋体" w:cs="宋体"/>
                <w:kern w:val="2"/>
                <w:sz w:val="21"/>
                <w:szCs w:val="21"/>
              </w:rPr>
              <w:t>1</w:t>
            </w:r>
          </w:p>
        </w:tc>
      </w:tr>
      <w:tr w:rsidR="00026434" w14:paraId="6E6B3694" w14:textId="77777777">
        <w:trPr>
          <w:trHeight w:val="485"/>
          <w:jc w:val="center"/>
        </w:trPr>
        <w:tc>
          <w:tcPr>
            <w:tcW w:w="846" w:type="dxa"/>
            <w:vMerge w:val="restart"/>
            <w:vAlign w:val="center"/>
          </w:tcPr>
          <w:p w14:paraId="0F2AD77A"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5</w:t>
            </w:r>
          </w:p>
        </w:tc>
        <w:tc>
          <w:tcPr>
            <w:tcW w:w="1984" w:type="dxa"/>
            <w:vMerge w:val="restart"/>
            <w:vAlign w:val="center"/>
          </w:tcPr>
          <w:p w14:paraId="79991F56"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资金来源、预算金额及采购最高限价</w:t>
            </w:r>
          </w:p>
        </w:tc>
        <w:tc>
          <w:tcPr>
            <w:tcW w:w="6804" w:type="dxa"/>
            <w:vAlign w:val="center"/>
          </w:tcPr>
          <w:p w14:paraId="0254130B"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本项目资金来源为：财政资金</w:t>
            </w:r>
          </w:p>
        </w:tc>
      </w:tr>
      <w:tr w:rsidR="00026434" w14:paraId="523CFA19" w14:textId="77777777">
        <w:trPr>
          <w:trHeight w:val="795"/>
          <w:jc w:val="center"/>
        </w:trPr>
        <w:tc>
          <w:tcPr>
            <w:tcW w:w="846" w:type="dxa"/>
            <w:vMerge/>
            <w:vAlign w:val="center"/>
          </w:tcPr>
          <w:p w14:paraId="2219C4B4" w14:textId="77777777" w:rsidR="00026434" w:rsidRDefault="00026434">
            <w:pPr>
              <w:adjustRightInd w:val="0"/>
              <w:snapToGrid w:val="0"/>
              <w:spacing w:line="400" w:lineRule="exact"/>
              <w:ind w:firstLineChars="0" w:firstLine="0"/>
              <w:jc w:val="center"/>
              <w:rPr>
                <w:rFonts w:hAnsi="宋体" w:cs="宋体"/>
                <w:kern w:val="2"/>
                <w:sz w:val="21"/>
                <w:szCs w:val="21"/>
              </w:rPr>
            </w:pPr>
          </w:p>
        </w:tc>
        <w:tc>
          <w:tcPr>
            <w:tcW w:w="1984" w:type="dxa"/>
            <w:vMerge/>
            <w:vAlign w:val="center"/>
          </w:tcPr>
          <w:p w14:paraId="519BFE63" w14:textId="77777777" w:rsidR="00026434" w:rsidRDefault="00026434" w:rsidP="00FD0A77">
            <w:pPr>
              <w:adjustRightInd w:val="0"/>
              <w:snapToGrid w:val="0"/>
              <w:spacing w:line="400" w:lineRule="exact"/>
              <w:ind w:firstLineChars="0" w:firstLine="0"/>
              <w:jc w:val="left"/>
              <w:rPr>
                <w:rFonts w:hAnsi="宋体" w:cs="宋体"/>
                <w:kern w:val="2"/>
                <w:sz w:val="21"/>
                <w:szCs w:val="21"/>
              </w:rPr>
            </w:pPr>
          </w:p>
        </w:tc>
        <w:tc>
          <w:tcPr>
            <w:tcW w:w="6804" w:type="dxa"/>
            <w:vAlign w:val="center"/>
          </w:tcPr>
          <w:p w14:paraId="687B035D"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预算金额：200.6万元（投标总报价不得高于此价格，否则投标文件被拒绝评审）；</w:t>
            </w:r>
          </w:p>
        </w:tc>
      </w:tr>
      <w:tr w:rsidR="00026434" w14:paraId="74061AC7" w14:textId="77777777">
        <w:trPr>
          <w:trHeight w:val="516"/>
          <w:jc w:val="center"/>
        </w:trPr>
        <w:tc>
          <w:tcPr>
            <w:tcW w:w="846" w:type="dxa"/>
            <w:vAlign w:val="center"/>
          </w:tcPr>
          <w:p w14:paraId="08537FD4"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6</w:t>
            </w:r>
          </w:p>
        </w:tc>
        <w:tc>
          <w:tcPr>
            <w:tcW w:w="1984" w:type="dxa"/>
            <w:vAlign w:val="center"/>
          </w:tcPr>
          <w:p w14:paraId="065BAD54"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招标范围</w:t>
            </w:r>
          </w:p>
        </w:tc>
        <w:tc>
          <w:tcPr>
            <w:tcW w:w="6804" w:type="dxa"/>
            <w:vAlign w:val="center"/>
          </w:tcPr>
          <w:p w14:paraId="061523AB"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退化草原改良11.8万亩以及本项目采购清单、技术标准、招标文件及招标文件补充包含的全部内容。</w:t>
            </w:r>
          </w:p>
        </w:tc>
      </w:tr>
      <w:tr w:rsidR="00026434" w14:paraId="33691018" w14:textId="77777777">
        <w:trPr>
          <w:trHeight w:val="640"/>
          <w:jc w:val="center"/>
        </w:trPr>
        <w:tc>
          <w:tcPr>
            <w:tcW w:w="846" w:type="dxa"/>
            <w:vAlign w:val="center"/>
          </w:tcPr>
          <w:p w14:paraId="293E4552"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7</w:t>
            </w:r>
          </w:p>
        </w:tc>
        <w:tc>
          <w:tcPr>
            <w:tcW w:w="1984" w:type="dxa"/>
            <w:vAlign w:val="center"/>
          </w:tcPr>
          <w:p w14:paraId="54F62C89"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标段（包）      划分</w:t>
            </w:r>
          </w:p>
        </w:tc>
        <w:tc>
          <w:tcPr>
            <w:tcW w:w="6804" w:type="dxa"/>
            <w:vAlign w:val="center"/>
          </w:tcPr>
          <w:p w14:paraId="03176422"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本采购项目共分为五个包，同一个投标人可同时投多个包，但不可兼中兼得，开评标顺序为一到五包依次进行。</w:t>
            </w:r>
          </w:p>
        </w:tc>
      </w:tr>
      <w:tr w:rsidR="00026434" w14:paraId="77F5E7B8" w14:textId="77777777">
        <w:trPr>
          <w:trHeight w:val="823"/>
          <w:jc w:val="center"/>
        </w:trPr>
        <w:tc>
          <w:tcPr>
            <w:tcW w:w="846" w:type="dxa"/>
            <w:vAlign w:val="center"/>
          </w:tcPr>
          <w:p w14:paraId="609B34D9" w14:textId="77777777" w:rsidR="00026434" w:rsidRDefault="008460A6">
            <w:pPr>
              <w:adjustRightInd w:val="0"/>
              <w:snapToGrid w:val="0"/>
              <w:spacing w:line="400" w:lineRule="exact"/>
              <w:ind w:firstLineChars="0" w:firstLine="0"/>
              <w:jc w:val="center"/>
              <w:rPr>
                <w:rFonts w:hAnsi="宋体" w:cs="宋体"/>
                <w:color w:val="FF0000"/>
                <w:kern w:val="2"/>
                <w:sz w:val="21"/>
                <w:szCs w:val="21"/>
              </w:rPr>
            </w:pPr>
            <w:r>
              <w:rPr>
                <w:rFonts w:hAnsi="宋体" w:cs="宋体" w:hint="eastAsia"/>
                <w:kern w:val="2"/>
                <w:sz w:val="21"/>
                <w:szCs w:val="21"/>
              </w:rPr>
              <w:t>8</w:t>
            </w:r>
          </w:p>
        </w:tc>
        <w:tc>
          <w:tcPr>
            <w:tcW w:w="1984" w:type="dxa"/>
            <w:vAlign w:val="center"/>
          </w:tcPr>
          <w:p w14:paraId="5465754E" w14:textId="77777777" w:rsidR="00AB777E" w:rsidRDefault="00AB777E"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服务期限</w:t>
            </w:r>
          </w:p>
          <w:p w14:paraId="3D47484B" w14:textId="68B0742B" w:rsidR="00026434" w:rsidRDefault="00AB777E"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（供货期）</w:t>
            </w:r>
          </w:p>
        </w:tc>
        <w:tc>
          <w:tcPr>
            <w:tcW w:w="6804" w:type="dxa"/>
            <w:vAlign w:val="center"/>
          </w:tcPr>
          <w:p w14:paraId="72AD2874" w14:textId="25602E17" w:rsidR="00026434" w:rsidRDefault="0052058E" w:rsidP="00FD0A77">
            <w:pPr>
              <w:adjustRightInd w:val="0"/>
              <w:snapToGrid w:val="0"/>
              <w:spacing w:line="400" w:lineRule="exact"/>
              <w:ind w:firstLineChars="0" w:firstLine="0"/>
              <w:jc w:val="left"/>
              <w:rPr>
                <w:rFonts w:hAnsi="宋体" w:cs="宋体"/>
                <w:kern w:val="2"/>
                <w:sz w:val="21"/>
                <w:szCs w:val="21"/>
              </w:rPr>
            </w:pPr>
            <w:r w:rsidRPr="00940861">
              <w:rPr>
                <w:rFonts w:hAnsi="宋体" w:cs="宋体"/>
                <w:kern w:val="2"/>
                <w:sz w:val="21"/>
                <w:szCs w:val="21"/>
              </w:rPr>
              <w:t>2021</w:t>
            </w:r>
            <w:r w:rsidRPr="00940861">
              <w:rPr>
                <w:rFonts w:hAnsi="宋体" w:cs="宋体" w:hint="eastAsia"/>
                <w:kern w:val="2"/>
                <w:sz w:val="21"/>
                <w:szCs w:val="21"/>
              </w:rPr>
              <w:t>年</w:t>
            </w:r>
            <w:r w:rsidR="00940861" w:rsidRPr="00940861">
              <w:rPr>
                <w:rFonts w:hAnsi="宋体" w:cs="宋体"/>
                <w:kern w:val="2"/>
                <w:sz w:val="21"/>
                <w:szCs w:val="21"/>
              </w:rPr>
              <w:t>11</w:t>
            </w:r>
            <w:r w:rsidRPr="00940861">
              <w:rPr>
                <w:rFonts w:hAnsi="宋体" w:cs="宋体" w:hint="eastAsia"/>
                <w:kern w:val="2"/>
                <w:sz w:val="21"/>
                <w:szCs w:val="21"/>
              </w:rPr>
              <w:t>月</w:t>
            </w:r>
            <w:r w:rsidR="00940861" w:rsidRPr="00940861">
              <w:rPr>
                <w:rFonts w:hAnsi="宋体" w:cs="宋体"/>
                <w:kern w:val="2"/>
                <w:sz w:val="21"/>
                <w:szCs w:val="21"/>
              </w:rPr>
              <w:t>15</w:t>
            </w:r>
            <w:r w:rsidRPr="00940861">
              <w:rPr>
                <w:rFonts w:hAnsi="宋体" w:cs="宋体" w:hint="eastAsia"/>
                <w:kern w:val="2"/>
                <w:sz w:val="21"/>
                <w:szCs w:val="21"/>
              </w:rPr>
              <w:t>日至2</w:t>
            </w:r>
            <w:r w:rsidRPr="00940861">
              <w:rPr>
                <w:rFonts w:hAnsi="宋体" w:cs="宋体"/>
                <w:kern w:val="2"/>
                <w:sz w:val="21"/>
                <w:szCs w:val="21"/>
              </w:rPr>
              <w:t>022</w:t>
            </w:r>
            <w:r w:rsidRPr="00940861">
              <w:rPr>
                <w:rFonts w:hAnsi="宋体" w:cs="宋体" w:hint="eastAsia"/>
                <w:kern w:val="2"/>
                <w:sz w:val="21"/>
                <w:szCs w:val="21"/>
              </w:rPr>
              <w:t>年</w:t>
            </w:r>
            <w:r w:rsidR="00940861" w:rsidRPr="00940861">
              <w:rPr>
                <w:rFonts w:hAnsi="宋体" w:cs="宋体"/>
                <w:kern w:val="2"/>
                <w:sz w:val="21"/>
                <w:szCs w:val="21"/>
              </w:rPr>
              <w:t>11</w:t>
            </w:r>
            <w:r w:rsidRPr="00940861">
              <w:rPr>
                <w:rFonts w:hAnsi="宋体" w:cs="宋体" w:hint="eastAsia"/>
                <w:kern w:val="2"/>
                <w:sz w:val="21"/>
                <w:szCs w:val="21"/>
              </w:rPr>
              <w:t>月</w:t>
            </w:r>
            <w:r w:rsidR="00940861" w:rsidRPr="00940861">
              <w:rPr>
                <w:rFonts w:hAnsi="宋体" w:cs="宋体"/>
                <w:kern w:val="2"/>
                <w:sz w:val="21"/>
                <w:szCs w:val="21"/>
              </w:rPr>
              <w:t>15</w:t>
            </w:r>
            <w:r w:rsidRPr="00940861">
              <w:rPr>
                <w:rFonts w:hAnsi="宋体" w:cs="宋体" w:hint="eastAsia"/>
                <w:kern w:val="2"/>
                <w:sz w:val="21"/>
                <w:szCs w:val="21"/>
              </w:rPr>
              <w:t>日</w:t>
            </w:r>
          </w:p>
        </w:tc>
      </w:tr>
      <w:tr w:rsidR="00026434" w14:paraId="3EAB0085" w14:textId="77777777">
        <w:trPr>
          <w:trHeight w:val="523"/>
          <w:jc w:val="center"/>
        </w:trPr>
        <w:tc>
          <w:tcPr>
            <w:tcW w:w="846" w:type="dxa"/>
            <w:vAlign w:val="center"/>
          </w:tcPr>
          <w:p w14:paraId="2FC7682B"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9</w:t>
            </w:r>
          </w:p>
        </w:tc>
        <w:tc>
          <w:tcPr>
            <w:tcW w:w="1984" w:type="dxa"/>
            <w:vAlign w:val="center"/>
          </w:tcPr>
          <w:p w14:paraId="0FF409DF"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质量要求</w:t>
            </w:r>
          </w:p>
        </w:tc>
        <w:tc>
          <w:tcPr>
            <w:tcW w:w="6804" w:type="dxa"/>
            <w:vAlign w:val="center"/>
          </w:tcPr>
          <w:p w14:paraId="202B7818"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合格</w:t>
            </w:r>
          </w:p>
        </w:tc>
      </w:tr>
      <w:tr w:rsidR="00026434" w14:paraId="649BC772" w14:textId="77777777">
        <w:trPr>
          <w:trHeight w:val="1182"/>
          <w:jc w:val="center"/>
        </w:trPr>
        <w:tc>
          <w:tcPr>
            <w:tcW w:w="846" w:type="dxa"/>
            <w:vAlign w:val="center"/>
          </w:tcPr>
          <w:p w14:paraId="413FB2F3"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10</w:t>
            </w:r>
          </w:p>
        </w:tc>
        <w:tc>
          <w:tcPr>
            <w:tcW w:w="1984" w:type="dxa"/>
            <w:vAlign w:val="center"/>
          </w:tcPr>
          <w:p w14:paraId="43C0FCCD"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政府采购</w:t>
            </w:r>
          </w:p>
          <w:p w14:paraId="5DAF2D39"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政策</w:t>
            </w:r>
          </w:p>
        </w:tc>
        <w:tc>
          <w:tcPr>
            <w:tcW w:w="6804" w:type="dxa"/>
            <w:vAlign w:val="center"/>
          </w:tcPr>
          <w:p w14:paraId="2466BB00" w14:textId="77777777" w:rsidR="00026434" w:rsidRDefault="008460A6" w:rsidP="00FD0A77">
            <w:pPr>
              <w:widowControl/>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落实政府采购政策需满足的资格要求：</w:t>
            </w:r>
          </w:p>
          <w:p w14:paraId="1420B9EE" w14:textId="77777777" w:rsidR="00026434" w:rsidRDefault="008460A6" w:rsidP="00FD0A77">
            <w:pPr>
              <w:widowControl/>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(1)《政府采购促进中小企业发展管理办法》（财库〔2020〕46号）；</w:t>
            </w:r>
          </w:p>
          <w:p w14:paraId="4689AB83" w14:textId="77777777" w:rsidR="00026434" w:rsidRDefault="008460A6" w:rsidP="00FD0A77">
            <w:pPr>
              <w:widowControl/>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(2)《财政部、司法部关于政府采购支持监狱企业发展有关问题的通知》（财库〔2014〕68号）；</w:t>
            </w:r>
          </w:p>
          <w:p w14:paraId="2A85A871" w14:textId="77777777" w:rsidR="00026434" w:rsidRDefault="008460A6" w:rsidP="00FD0A77">
            <w:pPr>
              <w:widowControl/>
              <w:adjustRightInd w:val="0"/>
              <w:snapToGrid w:val="0"/>
              <w:spacing w:line="400" w:lineRule="exact"/>
              <w:ind w:firstLineChars="0" w:firstLine="0"/>
              <w:jc w:val="left"/>
              <w:rPr>
                <w:rFonts w:hAnsi="宋体" w:cs="宋体"/>
                <w:sz w:val="21"/>
                <w:szCs w:val="21"/>
              </w:rPr>
            </w:pPr>
            <w:r>
              <w:rPr>
                <w:rFonts w:hAnsi="宋体" w:cs="宋体" w:hint="eastAsia"/>
                <w:kern w:val="2"/>
                <w:sz w:val="21"/>
                <w:szCs w:val="21"/>
              </w:rPr>
              <w:t>(3)《财政部、民政部中国残疾人联合会关于促进残疾人就业政府采购政策的通知》（财库〔2017〕141号）。</w:t>
            </w:r>
          </w:p>
        </w:tc>
      </w:tr>
      <w:tr w:rsidR="00026434" w14:paraId="3FEE9594" w14:textId="77777777">
        <w:trPr>
          <w:trHeight w:val="70"/>
          <w:jc w:val="center"/>
        </w:trPr>
        <w:tc>
          <w:tcPr>
            <w:tcW w:w="846" w:type="dxa"/>
            <w:vAlign w:val="center"/>
          </w:tcPr>
          <w:p w14:paraId="473F5CCB"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11</w:t>
            </w:r>
          </w:p>
        </w:tc>
        <w:tc>
          <w:tcPr>
            <w:tcW w:w="1984" w:type="dxa"/>
            <w:vAlign w:val="center"/>
          </w:tcPr>
          <w:p w14:paraId="64D7C5AA"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投标人资格</w:t>
            </w:r>
          </w:p>
          <w:p w14:paraId="44C6F681"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lastRenderedPageBreak/>
              <w:t>要求</w:t>
            </w:r>
          </w:p>
        </w:tc>
        <w:tc>
          <w:tcPr>
            <w:tcW w:w="6804" w:type="dxa"/>
            <w:vAlign w:val="center"/>
          </w:tcPr>
          <w:p w14:paraId="1FEB9459"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hint="eastAsia"/>
                <w:kern w:val="2"/>
                <w:sz w:val="21"/>
                <w:szCs w:val="21"/>
              </w:rPr>
              <w:lastRenderedPageBreak/>
              <w:t>1、投标人资格要求：符合《中华人民共和国政府采购法》第二十二条</w:t>
            </w:r>
            <w:r>
              <w:rPr>
                <w:rFonts w:hAnsi="宋体" w:hint="eastAsia"/>
                <w:kern w:val="2"/>
                <w:sz w:val="21"/>
                <w:szCs w:val="21"/>
              </w:rPr>
              <w:lastRenderedPageBreak/>
              <w:t>的规定；</w:t>
            </w:r>
          </w:p>
          <w:p w14:paraId="2BA6D9DF"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hint="eastAsia"/>
                <w:kern w:val="2"/>
                <w:sz w:val="21"/>
                <w:szCs w:val="21"/>
              </w:rPr>
              <w:t>2、具有合法有效的营业执照，且营业范围有本次相关内容、草原保护建设或生态修复；</w:t>
            </w:r>
          </w:p>
          <w:p w14:paraId="3B011B0D"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hint="eastAsia"/>
                <w:kern w:val="2"/>
                <w:sz w:val="21"/>
                <w:szCs w:val="21"/>
              </w:rPr>
              <w:t>3、“中国裁判文书网”的查询结果证明（网页截图加盖公章）；</w:t>
            </w:r>
          </w:p>
          <w:p w14:paraId="34778FCD"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hint="eastAsia"/>
                <w:kern w:val="2"/>
                <w:sz w:val="21"/>
                <w:szCs w:val="21"/>
              </w:rPr>
              <w:t>4、经信用中国（www.creditchina.gov.cn）、中国政府采购网（www.ccgp.gov.cn）等渠道查询后，列入失信被执行人、重大税收违法案件当事人名单、政府采购严重违法失信行为记录名单的，取消投标资格。（提供“信用中国”或“中国政府采购网”网站无任何不良记录的查询截图，查询时间不能早于本项目采购公告发布之日）；可根据实际需要引入其他信用信息；</w:t>
            </w:r>
          </w:p>
          <w:p w14:paraId="69D46949"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hint="eastAsia"/>
                <w:kern w:val="2"/>
                <w:sz w:val="21"/>
                <w:szCs w:val="21"/>
              </w:rPr>
              <w:t>5、本项目招标不接受联合体投标；</w:t>
            </w:r>
          </w:p>
          <w:p w14:paraId="14D8101B"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hint="eastAsia"/>
                <w:kern w:val="2"/>
                <w:sz w:val="21"/>
                <w:szCs w:val="21"/>
              </w:rPr>
              <w:t>6、本采购项目共分为五个包，同一个投标人可同时投多个包，但不可兼中兼得，开评标顺序为一到五包依次进行。</w:t>
            </w:r>
          </w:p>
        </w:tc>
      </w:tr>
      <w:tr w:rsidR="00026434" w14:paraId="166CB1F1" w14:textId="77777777">
        <w:trPr>
          <w:trHeight w:val="70"/>
          <w:jc w:val="center"/>
        </w:trPr>
        <w:tc>
          <w:tcPr>
            <w:tcW w:w="846" w:type="dxa"/>
            <w:vAlign w:val="center"/>
          </w:tcPr>
          <w:p w14:paraId="3EED2A54"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lastRenderedPageBreak/>
              <w:t>12</w:t>
            </w:r>
          </w:p>
        </w:tc>
        <w:tc>
          <w:tcPr>
            <w:tcW w:w="1984" w:type="dxa"/>
            <w:vAlign w:val="center"/>
          </w:tcPr>
          <w:p w14:paraId="2B7DB102"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投标保证金</w:t>
            </w:r>
          </w:p>
        </w:tc>
        <w:tc>
          <w:tcPr>
            <w:tcW w:w="6804" w:type="dxa"/>
            <w:vAlign w:val="center"/>
          </w:tcPr>
          <w:p w14:paraId="0FFC6110" w14:textId="77777777" w:rsidR="00026434" w:rsidRDefault="008460A6" w:rsidP="00FD0A77">
            <w:pPr>
              <w:adjustRightInd w:val="0"/>
              <w:snapToGrid w:val="0"/>
              <w:spacing w:line="400" w:lineRule="exact"/>
              <w:ind w:firstLineChars="0" w:firstLine="0"/>
              <w:jc w:val="left"/>
              <w:rPr>
                <w:rFonts w:hAnsi="宋体" w:cs="宋体"/>
                <w:b/>
                <w:sz w:val="21"/>
                <w:szCs w:val="21"/>
              </w:rPr>
            </w:pPr>
            <w:r>
              <w:rPr>
                <w:rFonts w:hAnsi="宋体" w:cs="宋体" w:hint="eastAsia"/>
                <w:b/>
                <w:sz w:val="21"/>
                <w:szCs w:val="21"/>
              </w:rPr>
              <w:t>一、投标保证金金额：</w:t>
            </w:r>
            <w:r>
              <w:rPr>
                <w:rFonts w:hAnsi="宋体" w:cs="宋体" w:hint="eastAsia"/>
                <w:sz w:val="21"/>
                <w:szCs w:val="21"/>
              </w:rPr>
              <w:t>40000元（</w:t>
            </w:r>
            <w:proofErr w:type="gramStart"/>
            <w:r>
              <w:rPr>
                <w:rFonts w:hAnsi="宋体" w:cs="宋体" w:hint="eastAsia"/>
                <w:sz w:val="21"/>
                <w:szCs w:val="21"/>
              </w:rPr>
              <w:t>肆万</w:t>
            </w:r>
            <w:proofErr w:type="gramEnd"/>
            <w:r>
              <w:rPr>
                <w:rFonts w:hAnsi="宋体" w:cs="宋体" w:hint="eastAsia"/>
                <w:sz w:val="21"/>
                <w:szCs w:val="21"/>
              </w:rPr>
              <w:t>元整）；</w:t>
            </w:r>
            <w:r>
              <w:rPr>
                <w:rFonts w:hAnsi="宋体" w:cs="宋体"/>
                <w:sz w:val="21"/>
                <w:szCs w:val="21"/>
              </w:rPr>
              <w:t xml:space="preserve"> </w:t>
            </w:r>
          </w:p>
          <w:p w14:paraId="6024534A" w14:textId="0E24EE04" w:rsidR="00026434" w:rsidRDefault="008460A6" w:rsidP="00FD0A77">
            <w:pPr>
              <w:adjustRightInd w:val="0"/>
              <w:snapToGrid w:val="0"/>
              <w:spacing w:line="400" w:lineRule="exact"/>
              <w:ind w:firstLine="420"/>
              <w:jc w:val="left"/>
              <w:rPr>
                <w:rFonts w:hAnsi="宋体" w:cs="宋体"/>
                <w:color w:val="000000"/>
                <w:sz w:val="21"/>
                <w:szCs w:val="21"/>
              </w:rPr>
            </w:pPr>
            <w:r w:rsidRPr="0052058E">
              <w:rPr>
                <w:rFonts w:hAnsi="宋体" w:cs="宋体" w:hint="eastAsia"/>
                <w:sz w:val="21"/>
                <w:szCs w:val="21"/>
              </w:rPr>
              <w:t>投标保证金</w:t>
            </w:r>
            <w:r w:rsidRPr="0052058E">
              <w:rPr>
                <w:rFonts w:hAnsi="宋体" w:cs="宋体" w:hint="eastAsia"/>
                <w:color w:val="000000"/>
                <w:sz w:val="21"/>
                <w:szCs w:val="21"/>
              </w:rPr>
              <w:t>须在</w:t>
            </w:r>
            <w:r w:rsidR="00FD0A77" w:rsidRPr="0052058E">
              <w:rPr>
                <w:rFonts w:hAnsi="宋体" w:cs="宋体"/>
                <w:color w:val="000000"/>
                <w:sz w:val="21"/>
                <w:szCs w:val="21"/>
              </w:rPr>
              <w:t>2021</w:t>
            </w:r>
            <w:r w:rsidRPr="0052058E">
              <w:rPr>
                <w:rFonts w:hAnsi="宋体" w:cs="宋体" w:hint="eastAsia"/>
                <w:color w:val="000000"/>
                <w:sz w:val="21"/>
                <w:szCs w:val="21"/>
              </w:rPr>
              <w:t>年</w:t>
            </w:r>
            <w:r w:rsidR="00FD0A77" w:rsidRPr="0052058E">
              <w:rPr>
                <w:rFonts w:hAnsi="宋体" w:cs="宋体"/>
                <w:color w:val="000000"/>
                <w:sz w:val="21"/>
                <w:szCs w:val="21"/>
              </w:rPr>
              <w:t>11</w:t>
            </w:r>
            <w:r w:rsidRPr="0052058E">
              <w:rPr>
                <w:rFonts w:hAnsi="宋体" w:cs="宋体" w:hint="eastAsia"/>
                <w:color w:val="000000"/>
                <w:sz w:val="21"/>
                <w:szCs w:val="21"/>
              </w:rPr>
              <w:t>月</w:t>
            </w:r>
            <w:r w:rsidR="00FD0A77" w:rsidRPr="0052058E">
              <w:rPr>
                <w:rFonts w:hAnsi="宋体" w:cs="宋体"/>
                <w:color w:val="000000"/>
                <w:sz w:val="21"/>
                <w:szCs w:val="21"/>
              </w:rPr>
              <w:t>11</w:t>
            </w:r>
            <w:r w:rsidRPr="0052058E">
              <w:rPr>
                <w:rFonts w:hAnsi="宋体" w:cs="宋体" w:hint="eastAsia"/>
                <w:color w:val="000000"/>
                <w:sz w:val="21"/>
                <w:szCs w:val="21"/>
              </w:rPr>
              <w:t>日</w:t>
            </w:r>
            <w:r w:rsidR="00FD0A77" w:rsidRPr="0052058E">
              <w:rPr>
                <w:rFonts w:hAnsi="宋体" w:cs="宋体"/>
                <w:color w:val="000000"/>
                <w:sz w:val="21"/>
                <w:szCs w:val="21"/>
              </w:rPr>
              <w:t>11</w:t>
            </w:r>
            <w:r w:rsidRPr="0052058E">
              <w:rPr>
                <w:rFonts w:hAnsi="宋体" w:cs="宋体" w:hint="eastAsia"/>
                <w:color w:val="000000"/>
                <w:sz w:val="21"/>
                <w:szCs w:val="21"/>
              </w:rPr>
              <w:t>时</w:t>
            </w:r>
            <w:r w:rsidR="00FD0A77" w:rsidRPr="0052058E">
              <w:rPr>
                <w:rFonts w:hAnsi="宋体" w:cs="宋体" w:hint="eastAsia"/>
                <w:color w:val="000000"/>
                <w:sz w:val="21"/>
                <w:szCs w:val="21"/>
              </w:rPr>
              <w:t>0</w:t>
            </w:r>
            <w:r w:rsidR="00FD0A77" w:rsidRPr="0052058E">
              <w:rPr>
                <w:rFonts w:hAnsi="宋体" w:cs="宋体"/>
                <w:color w:val="000000"/>
                <w:sz w:val="21"/>
                <w:szCs w:val="21"/>
              </w:rPr>
              <w:t>0</w:t>
            </w:r>
            <w:r w:rsidR="00FD0A77" w:rsidRPr="0052058E">
              <w:rPr>
                <w:rFonts w:hAnsi="宋体" w:cs="宋体" w:hint="eastAsia"/>
                <w:color w:val="000000"/>
                <w:sz w:val="21"/>
                <w:szCs w:val="21"/>
              </w:rPr>
              <w:t>分</w:t>
            </w:r>
            <w:r w:rsidRPr="0052058E">
              <w:rPr>
                <w:rFonts w:hAnsi="宋体" w:cs="宋体" w:hint="eastAsia"/>
                <w:color w:val="000000"/>
                <w:sz w:val="21"/>
                <w:szCs w:val="21"/>
              </w:rPr>
              <w:t>（北京时间）前确认到账。</w:t>
            </w:r>
          </w:p>
          <w:p w14:paraId="6C9C2BBA" w14:textId="77777777" w:rsidR="00026434" w:rsidRDefault="008460A6" w:rsidP="00FD0A77">
            <w:pPr>
              <w:adjustRightInd w:val="0"/>
              <w:snapToGrid w:val="0"/>
              <w:spacing w:line="400" w:lineRule="exact"/>
              <w:ind w:firstLineChars="0" w:firstLine="0"/>
              <w:jc w:val="left"/>
              <w:rPr>
                <w:rFonts w:hAnsi="宋体" w:cs="宋体"/>
                <w:sz w:val="21"/>
                <w:szCs w:val="21"/>
              </w:rPr>
            </w:pPr>
            <w:r>
              <w:rPr>
                <w:rFonts w:hAnsi="宋体" w:cs="宋体" w:hint="eastAsia"/>
                <w:sz w:val="21"/>
                <w:szCs w:val="21"/>
              </w:rPr>
              <w:t>投标保证金缴纳：</w:t>
            </w:r>
          </w:p>
          <w:p w14:paraId="3E466359" w14:textId="77777777" w:rsidR="00026434" w:rsidRDefault="008460A6" w:rsidP="00FD0A77">
            <w:pPr>
              <w:adjustRightInd w:val="0"/>
              <w:snapToGrid w:val="0"/>
              <w:spacing w:line="400" w:lineRule="exact"/>
              <w:ind w:firstLine="420"/>
              <w:jc w:val="left"/>
              <w:rPr>
                <w:rFonts w:hAnsi="宋体" w:cs="宋体"/>
                <w:sz w:val="21"/>
                <w:szCs w:val="21"/>
              </w:rPr>
            </w:pPr>
            <w:r>
              <w:rPr>
                <w:rFonts w:hAnsi="宋体" w:cs="宋体" w:hint="eastAsia"/>
                <w:sz w:val="21"/>
                <w:szCs w:val="21"/>
              </w:rPr>
              <w:t>投标保证金应当以公对公转账等非现金形式缴纳；必须从投标人基本</w:t>
            </w:r>
          </w:p>
          <w:p w14:paraId="2D5E3303" w14:textId="77777777" w:rsidR="00026434" w:rsidRDefault="008460A6" w:rsidP="00FD0A77">
            <w:pPr>
              <w:adjustRightInd w:val="0"/>
              <w:snapToGrid w:val="0"/>
              <w:spacing w:line="400" w:lineRule="exact"/>
              <w:ind w:firstLineChars="0" w:firstLine="0"/>
              <w:jc w:val="left"/>
              <w:rPr>
                <w:rFonts w:hAnsi="宋体" w:cs="宋体"/>
                <w:sz w:val="21"/>
                <w:szCs w:val="21"/>
              </w:rPr>
            </w:pPr>
            <w:r>
              <w:rPr>
                <w:rFonts w:hAnsi="宋体" w:cs="宋体" w:hint="eastAsia"/>
                <w:sz w:val="21"/>
                <w:szCs w:val="21"/>
              </w:rPr>
              <w:t>账户以电汇或</w:t>
            </w:r>
            <w:proofErr w:type="gramStart"/>
            <w:r>
              <w:rPr>
                <w:rFonts w:hAnsi="宋体" w:cs="宋体" w:hint="eastAsia"/>
                <w:sz w:val="21"/>
                <w:szCs w:val="21"/>
              </w:rPr>
              <w:t>网银形式</w:t>
            </w:r>
            <w:proofErr w:type="gramEnd"/>
            <w:r>
              <w:rPr>
                <w:rFonts w:hAnsi="宋体" w:cs="宋体" w:hint="eastAsia"/>
                <w:sz w:val="21"/>
                <w:szCs w:val="21"/>
              </w:rPr>
              <w:t>转出；缴纳投标保证金时需备注项目名称（项目名称太长可写简称，但必须注明包号）；投标人未按要求缴纳投标保证金的，投标文件无效。</w:t>
            </w:r>
          </w:p>
          <w:p w14:paraId="41C4D07A" w14:textId="77777777" w:rsidR="00FD0A77" w:rsidRDefault="008460A6" w:rsidP="00FD0A77">
            <w:pPr>
              <w:adjustRightInd w:val="0"/>
              <w:snapToGrid w:val="0"/>
              <w:spacing w:line="400" w:lineRule="exact"/>
              <w:ind w:leftChars="50" w:left="330" w:hangingChars="100" w:hanging="210"/>
              <w:jc w:val="left"/>
              <w:rPr>
                <w:rFonts w:hAnsi="宋体" w:cs="宋体"/>
                <w:sz w:val="21"/>
                <w:szCs w:val="21"/>
              </w:rPr>
            </w:pPr>
            <w:r>
              <w:rPr>
                <w:rFonts w:hAnsi="宋体" w:cs="宋体" w:hint="eastAsia"/>
                <w:sz w:val="21"/>
                <w:szCs w:val="21"/>
              </w:rPr>
              <w:t>投标保证金缴纳账户：</w:t>
            </w:r>
          </w:p>
          <w:p w14:paraId="11D7C03A" w14:textId="76B96782" w:rsidR="00026434" w:rsidRDefault="008460A6" w:rsidP="00FD0A77">
            <w:pPr>
              <w:adjustRightInd w:val="0"/>
              <w:snapToGrid w:val="0"/>
              <w:spacing w:line="400" w:lineRule="exact"/>
              <w:ind w:leftChars="50" w:left="330" w:hangingChars="100" w:hanging="210"/>
              <w:jc w:val="left"/>
              <w:rPr>
                <w:rFonts w:hAnsi="宋体" w:cs="宋体"/>
                <w:sz w:val="21"/>
                <w:szCs w:val="21"/>
              </w:rPr>
            </w:pPr>
            <w:r>
              <w:rPr>
                <w:rFonts w:hAnsi="宋体" w:cs="宋体" w:hint="eastAsia"/>
                <w:sz w:val="21"/>
                <w:szCs w:val="21"/>
              </w:rPr>
              <w:t>单位全称：</w:t>
            </w:r>
            <w:proofErr w:type="gramStart"/>
            <w:r>
              <w:rPr>
                <w:rFonts w:hAnsi="宋体" w:cs="宋体" w:hint="eastAsia"/>
                <w:sz w:val="21"/>
                <w:szCs w:val="21"/>
              </w:rPr>
              <w:t>新疆诚誉工程项目</w:t>
            </w:r>
            <w:proofErr w:type="gramEnd"/>
            <w:r>
              <w:rPr>
                <w:rFonts w:hAnsi="宋体" w:cs="宋体" w:hint="eastAsia"/>
                <w:sz w:val="21"/>
                <w:szCs w:val="21"/>
              </w:rPr>
              <w:t>管理有限公司</w:t>
            </w:r>
          </w:p>
          <w:p w14:paraId="1CF62526" w14:textId="77777777" w:rsidR="00026434" w:rsidRDefault="008460A6" w:rsidP="00FD0A77">
            <w:pPr>
              <w:adjustRightInd w:val="0"/>
              <w:snapToGrid w:val="0"/>
              <w:spacing w:line="400" w:lineRule="exact"/>
              <w:ind w:firstLineChars="100" w:firstLine="210"/>
              <w:jc w:val="left"/>
              <w:rPr>
                <w:rFonts w:hAnsi="宋体" w:cs="宋体"/>
                <w:sz w:val="21"/>
                <w:szCs w:val="21"/>
              </w:rPr>
            </w:pPr>
            <w:proofErr w:type="gramStart"/>
            <w:r>
              <w:rPr>
                <w:rFonts w:hAnsi="宋体" w:cs="宋体" w:hint="eastAsia"/>
                <w:sz w:val="21"/>
                <w:szCs w:val="21"/>
              </w:rPr>
              <w:t>账</w:t>
            </w:r>
            <w:proofErr w:type="gramEnd"/>
            <w:r>
              <w:rPr>
                <w:rFonts w:hAnsi="宋体" w:cs="宋体" w:hint="eastAsia"/>
                <w:sz w:val="21"/>
                <w:szCs w:val="21"/>
              </w:rPr>
              <w:t xml:space="preserve">    号：30704701040007728</w:t>
            </w:r>
          </w:p>
          <w:p w14:paraId="499D594E" w14:textId="77777777" w:rsidR="00FD0A77" w:rsidRDefault="008460A6" w:rsidP="00FD0A77">
            <w:pPr>
              <w:adjustRightInd w:val="0"/>
              <w:snapToGrid w:val="0"/>
              <w:spacing w:line="400" w:lineRule="exact"/>
              <w:ind w:leftChars="100" w:left="1500" w:hangingChars="600" w:hanging="1260"/>
              <w:jc w:val="left"/>
              <w:rPr>
                <w:rFonts w:hAnsi="宋体" w:cs="宋体"/>
                <w:sz w:val="21"/>
                <w:szCs w:val="21"/>
              </w:rPr>
            </w:pPr>
            <w:r>
              <w:rPr>
                <w:rFonts w:hAnsi="宋体" w:cs="宋体" w:hint="eastAsia"/>
                <w:sz w:val="21"/>
                <w:szCs w:val="21"/>
              </w:rPr>
              <w:t>开户行名称：中国农业银行股份有限公司乌鲁木齐安居南路（兵团）支行</w:t>
            </w:r>
          </w:p>
          <w:p w14:paraId="3EB9E9EC" w14:textId="1D5B10B9" w:rsidR="00026434" w:rsidRPr="00FD0A77" w:rsidRDefault="008460A6" w:rsidP="00FD0A77">
            <w:pPr>
              <w:adjustRightInd w:val="0"/>
              <w:snapToGrid w:val="0"/>
              <w:spacing w:line="400" w:lineRule="exact"/>
              <w:ind w:firstLineChars="100" w:firstLine="210"/>
              <w:jc w:val="left"/>
              <w:rPr>
                <w:rFonts w:hAnsi="宋体" w:cs="宋体"/>
                <w:sz w:val="21"/>
                <w:szCs w:val="21"/>
              </w:rPr>
            </w:pPr>
            <w:r>
              <w:rPr>
                <w:rFonts w:hAnsi="宋体" w:cs="宋体" w:hint="eastAsia"/>
                <w:sz w:val="21"/>
                <w:szCs w:val="21"/>
              </w:rPr>
              <w:t>行    号：103881070473</w:t>
            </w:r>
          </w:p>
          <w:p w14:paraId="7D4FD3F4" w14:textId="77777777" w:rsidR="00026434" w:rsidRDefault="008460A6" w:rsidP="00FD0A77">
            <w:pPr>
              <w:adjustRightInd w:val="0"/>
              <w:snapToGrid w:val="0"/>
              <w:spacing w:line="400" w:lineRule="exact"/>
              <w:ind w:firstLineChars="0" w:firstLine="0"/>
              <w:jc w:val="left"/>
              <w:rPr>
                <w:rFonts w:hAnsi="宋体" w:cs="宋体"/>
                <w:sz w:val="21"/>
                <w:szCs w:val="21"/>
              </w:rPr>
            </w:pPr>
            <w:r>
              <w:rPr>
                <w:rFonts w:hAnsi="宋体" w:cs="宋体" w:hint="eastAsia"/>
                <w:sz w:val="21"/>
                <w:szCs w:val="21"/>
              </w:rPr>
              <w:t>二、投标保证金退还：</w:t>
            </w:r>
            <w:r>
              <w:rPr>
                <w:rFonts w:hAnsi="宋体" w:cs="宋体" w:hint="eastAsia"/>
                <w:sz w:val="21"/>
                <w:szCs w:val="21"/>
              </w:rPr>
              <w:br/>
              <w:t xml:space="preserve">    1、未成交投标人的投标保证金将在公示期后5个工作日内无息退还。</w:t>
            </w:r>
            <w:r>
              <w:rPr>
                <w:rFonts w:hAnsi="宋体" w:cs="宋体" w:hint="eastAsia"/>
                <w:sz w:val="21"/>
                <w:szCs w:val="21"/>
              </w:rPr>
              <w:br/>
              <w:t xml:space="preserve">    2、成交投标人的投标保证金将在成交投标人与招标人签订采购合同后5个工作日内，无息退还。</w:t>
            </w:r>
            <w:r>
              <w:rPr>
                <w:rFonts w:hAnsi="宋体" w:cs="宋体" w:hint="eastAsia"/>
                <w:sz w:val="21"/>
                <w:szCs w:val="21"/>
              </w:rPr>
              <w:br/>
              <w:t xml:space="preserve">    3、有下列情形之一的，投标保证金不予退还：</w:t>
            </w:r>
            <w:r>
              <w:rPr>
                <w:rFonts w:hAnsi="宋体" w:cs="宋体" w:hint="eastAsia"/>
                <w:sz w:val="21"/>
                <w:szCs w:val="21"/>
              </w:rPr>
              <w:br/>
            </w:r>
            <w:r>
              <w:rPr>
                <w:rFonts w:hAnsi="宋体" w:cs="宋体" w:hint="eastAsia"/>
                <w:sz w:val="21"/>
                <w:szCs w:val="21"/>
              </w:rPr>
              <w:lastRenderedPageBreak/>
              <w:t xml:space="preserve">  （1）投标人在提交投标文件截止时间后撤回投标文件的；</w:t>
            </w:r>
            <w:r>
              <w:rPr>
                <w:rFonts w:hAnsi="宋体" w:cs="宋体" w:hint="eastAsia"/>
                <w:sz w:val="21"/>
                <w:szCs w:val="21"/>
              </w:rPr>
              <w:br/>
              <w:t xml:space="preserve">  （2）投标人在投标文件中提供虚假材料的；</w:t>
            </w:r>
            <w:r>
              <w:rPr>
                <w:rFonts w:hAnsi="宋体" w:cs="宋体" w:hint="eastAsia"/>
                <w:sz w:val="21"/>
                <w:szCs w:val="21"/>
              </w:rPr>
              <w:br/>
              <w:t xml:space="preserve">  （3）除因不可抗力或招标文件认可的情形以外，成交投标人不与招标人签订合同的；</w:t>
            </w:r>
            <w:r>
              <w:rPr>
                <w:rFonts w:hAnsi="宋体" w:cs="宋体" w:hint="eastAsia"/>
                <w:sz w:val="21"/>
                <w:szCs w:val="21"/>
              </w:rPr>
              <w:br/>
              <w:t xml:space="preserve">  （4）投标人与招标人、其他投标人或者招标代理机构恶意串通的；</w:t>
            </w:r>
            <w:r>
              <w:rPr>
                <w:rFonts w:hAnsi="宋体" w:cs="宋体" w:hint="eastAsia"/>
                <w:sz w:val="21"/>
                <w:szCs w:val="21"/>
              </w:rPr>
              <w:br/>
              <w:t xml:space="preserve">  （5）招标文件规定的其他情形；</w:t>
            </w:r>
          </w:p>
          <w:p w14:paraId="7A8333F2" w14:textId="77777777" w:rsidR="00026434" w:rsidRDefault="008460A6" w:rsidP="00FD0A77">
            <w:pPr>
              <w:adjustRightInd w:val="0"/>
              <w:snapToGrid w:val="0"/>
              <w:spacing w:line="400" w:lineRule="exact"/>
              <w:ind w:firstLineChars="0" w:firstLine="0"/>
              <w:jc w:val="left"/>
              <w:rPr>
                <w:rFonts w:hAnsi="宋体" w:cs="宋体"/>
                <w:bCs/>
                <w:iCs/>
                <w:sz w:val="21"/>
                <w:szCs w:val="21"/>
              </w:rPr>
            </w:pPr>
            <w:r>
              <w:rPr>
                <w:rFonts w:hAnsi="宋体" w:cs="宋体" w:hint="eastAsia"/>
                <w:sz w:val="21"/>
                <w:szCs w:val="21"/>
              </w:rPr>
              <w:t xml:space="preserve">  （6）符合法律、法规规定的其他情形的。</w:t>
            </w:r>
            <w:r>
              <w:rPr>
                <w:rFonts w:hAnsi="宋体" w:cs="宋体" w:hint="eastAsia"/>
                <w:sz w:val="21"/>
                <w:szCs w:val="21"/>
              </w:rPr>
              <w:br/>
              <w:t xml:space="preserve">    4、投标保证金退还程序</w:t>
            </w:r>
            <w:r>
              <w:rPr>
                <w:rFonts w:hAnsi="宋体" w:cs="宋体" w:hint="eastAsia"/>
                <w:sz w:val="21"/>
                <w:szCs w:val="21"/>
              </w:rPr>
              <w:br/>
              <w:t xml:space="preserve"> </w:t>
            </w:r>
            <w:r>
              <w:rPr>
                <w:rFonts w:hAnsi="宋体" w:cs="宋体" w:hint="eastAsia"/>
                <w:b/>
                <w:bCs/>
                <w:sz w:val="21"/>
                <w:szCs w:val="21"/>
              </w:rPr>
              <w:t>办理投标保证金退还手续的投标人须持：</w:t>
            </w:r>
            <w:r>
              <w:rPr>
                <w:rFonts w:hAnsi="宋体" w:cs="宋体" w:hint="eastAsia"/>
                <w:b/>
                <w:bCs/>
                <w:sz w:val="21"/>
                <w:szCs w:val="21"/>
              </w:rPr>
              <w:br/>
              <w:t xml:space="preserve">  （1）保证金退还收据（加盖投标人财务章，收据日期必须是办理退款的当天），保证金原收据的复印件；</w:t>
            </w:r>
            <w:r>
              <w:rPr>
                <w:rFonts w:hAnsi="宋体" w:cs="宋体" w:hint="eastAsia"/>
                <w:b/>
                <w:bCs/>
                <w:sz w:val="21"/>
                <w:szCs w:val="21"/>
              </w:rPr>
              <w:br/>
              <w:t xml:space="preserve">  （2）退款账户信息加盖公章（与汇出保证金的账户一致）；</w:t>
            </w:r>
          </w:p>
        </w:tc>
      </w:tr>
      <w:tr w:rsidR="00026434" w14:paraId="47D0D869" w14:textId="77777777">
        <w:trPr>
          <w:trHeight w:val="694"/>
          <w:jc w:val="center"/>
        </w:trPr>
        <w:tc>
          <w:tcPr>
            <w:tcW w:w="846" w:type="dxa"/>
            <w:vAlign w:val="center"/>
          </w:tcPr>
          <w:p w14:paraId="62F33B19"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lastRenderedPageBreak/>
              <w:t>13</w:t>
            </w:r>
          </w:p>
        </w:tc>
        <w:tc>
          <w:tcPr>
            <w:tcW w:w="1984" w:type="dxa"/>
            <w:vAlign w:val="center"/>
          </w:tcPr>
          <w:p w14:paraId="282F120A"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是否接受联合体投标</w:t>
            </w:r>
          </w:p>
        </w:tc>
        <w:tc>
          <w:tcPr>
            <w:tcW w:w="6804" w:type="dxa"/>
            <w:vAlign w:val="center"/>
          </w:tcPr>
          <w:p w14:paraId="30D3C8F3"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sym w:font="Wingdings" w:char="00FE"/>
            </w:r>
            <w:r>
              <w:rPr>
                <w:rFonts w:hAnsi="宋体" w:cs="宋体" w:hint="eastAsia"/>
                <w:kern w:val="2"/>
                <w:sz w:val="21"/>
                <w:szCs w:val="21"/>
              </w:rPr>
              <w:t>不接受/</w:t>
            </w:r>
            <w:r>
              <w:rPr>
                <w:rFonts w:hAnsi="宋体" w:cs="宋体" w:hint="eastAsia"/>
                <w:kern w:val="2"/>
                <w:sz w:val="21"/>
                <w:szCs w:val="21"/>
              </w:rPr>
              <w:sym w:font="Wingdings" w:char="00A8"/>
            </w:r>
            <w:r>
              <w:rPr>
                <w:rFonts w:hAnsi="宋体" w:cs="宋体" w:hint="eastAsia"/>
                <w:kern w:val="2"/>
                <w:sz w:val="21"/>
                <w:szCs w:val="21"/>
              </w:rPr>
              <w:t>接受</w:t>
            </w:r>
          </w:p>
        </w:tc>
      </w:tr>
      <w:tr w:rsidR="00026434" w14:paraId="6467E338" w14:textId="77777777">
        <w:trPr>
          <w:trHeight w:val="492"/>
          <w:jc w:val="center"/>
        </w:trPr>
        <w:tc>
          <w:tcPr>
            <w:tcW w:w="846" w:type="dxa"/>
            <w:vAlign w:val="center"/>
          </w:tcPr>
          <w:p w14:paraId="320B0E96"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14</w:t>
            </w:r>
          </w:p>
        </w:tc>
        <w:tc>
          <w:tcPr>
            <w:tcW w:w="1984" w:type="dxa"/>
            <w:vAlign w:val="center"/>
          </w:tcPr>
          <w:p w14:paraId="6D3B4D2F"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分包</w:t>
            </w:r>
          </w:p>
        </w:tc>
        <w:tc>
          <w:tcPr>
            <w:tcW w:w="6804" w:type="dxa"/>
            <w:vAlign w:val="center"/>
          </w:tcPr>
          <w:p w14:paraId="170CE2DD"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sym w:font="Wingdings" w:char="00FE"/>
            </w:r>
            <w:r>
              <w:rPr>
                <w:rFonts w:hAnsi="宋体" w:cs="宋体" w:hint="eastAsia"/>
                <w:kern w:val="2"/>
                <w:sz w:val="21"/>
                <w:szCs w:val="21"/>
              </w:rPr>
              <w:t>不允许/</w:t>
            </w:r>
            <w:r>
              <w:rPr>
                <w:rFonts w:hAnsi="宋体" w:cs="宋体" w:hint="eastAsia"/>
                <w:kern w:val="2"/>
                <w:sz w:val="21"/>
                <w:szCs w:val="21"/>
              </w:rPr>
              <w:sym w:font="Wingdings" w:char="00A8"/>
            </w:r>
            <w:r>
              <w:rPr>
                <w:rFonts w:hAnsi="宋体" w:cs="宋体" w:hint="eastAsia"/>
                <w:kern w:val="2"/>
                <w:sz w:val="21"/>
                <w:szCs w:val="21"/>
              </w:rPr>
              <w:t>允许</w:t>
            </w:r>
          </w:p>
        </w:tc>
      </w:tr>
      <w:tr w:rsidR="00026434" w14:paraId="17476160" w14:textId="77777777">
        <w:trPr>
          <w:trHeight w:val="994"/>
          <w:jc w:val="center"/>
        </w:trPr>
        <w:tc>
          <w:tcPr>
            <w:tcW w:w="846" w:type="dxa"/>
            <w:vAlign w:val="center"/>
          </w:tcPr>
          <w:p w14:paraId="0084B842"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15</w:t>
            </w:r>
          </w:p>
        </w:tc>
        <w:tc>
          <w:tcPr>
            <w:tcW w:w="1984" w:type="dxa"/>
            <w:vAlign w:val="center"/>
          </w:tcPr>
          <w:p w14:paraId="7E9D7871"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投标文件递交截止时间及开标时间</w:t>
            </w:r>
          </w:p>
        </w:tc>
        <w:tc>
          <w:tcPr>
            <w:tcW w:w="6804" w:type="dxa"/>
            <w:vAlign w:val="center"/>
          </w:tcPr>
          <w:p w14:paraId="7A22774B" w14:textId="542E5485"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投标文</w:t>
            </w:r>
            <w:r w:rsidRPr="0052058E">
              <w:rPr>
                <w:rFonts w:hAnsi="宋体" w:cs="宋体" w:hint="eastAsia"/>
                <w:kern w:val="2"/>
                <w:sz w:val="21"/>
                <w:szCs w:val="21"/>
              </w:rPr>
              <w:t>件递交截止时间及开标时间</w:t>
            </w:r>
            <w:r w:rsidRPr="0052058E">
              <w:rPr>
                <w:rFonts w:hAnsi="宋体" w:cs="宋体" w:hint="eastAsia"/>
                <w:sz w:val="21"/>
                <w:szCs w:val="21"/>
              </w:rPr>
              <w:t>：2021年</w:t>
            </w:r>
            <w:r w:rsidR="00FD0A77" w:rsidRPr="0052058E">
              <w:rPr>
                <w:rFonts w:hAnsi="宋体" w:cs="宋体"/>
                <w:sz w:val="21"/>
                <w:szCs w:val="21"/>
              </w:rPr>
              <w:t>11</w:t>
            </w:r>
            <w:r w:rsidRPr="0052058E">
              <w:rPr>
                <w:rFonts w:hAnsi="宋体" w:cs="宋体" w:hint="eastAsia"/>
                <w:sz w:val="21"/>
                <w:szCs w:val="21"/>
              </w:rPr>
              <w:t>月</w:t>
            </w:r>
            <w:r w:rsidR="00FD0A77" w:rsidRPr="0052058E">
              <w:rPr>
                <w:rFonts w:hAnsi="宋体" w:cs="宋体"/>
                <w:sz w:val="21"/>
                <w:szCs w:val="21"/>
              </w:rPr>
              <w:t>11</w:t>
            </w:r>
            <w:r w:rsidRPr="0052058E">
              <w:rPr>
                <w:rFonts w:hAnsi="宋体" w:cs="宋体" w:hint="eastAsia"/>
                <w:sz w:val="21"/>
                <w:szCs w:val="21"/>
              </w:rPr>
              <w:t>日</w:t>
            </w:r>
            <w:r w:rsidR="00FD0A77" w:rsidRPr="0052058E">
              <w:rPr>
                <w:rFonts w:hAnsi="宋体" w:cs="宋体"/>
                <w:sz w:val="21"/>
                <w:szCs w:val="21"/>
              </w:rPr>
              <w:t>11</w:t>
            </w:r>
            <w:r w:rsidRPr="0052058E">
              <w:rPr>
                <w:rFonts w:hAnsi="宋体" w:cs="宋体" w:hint="eastAsia"/>
                <w:sz w:val="21"/>
                <w:szCs w:val="21"/>
              </w:rPr>
              <w:t>时</w:t>
            </w:r>
            <w:r w:rsidRPr="0052058E">
              <w:rPr>
                <w:rFonts w:hAnsi="宋体" w:cs="宋体"/>
                <w:sz w:val="21"/>
                <w:szCs w:val="21"/>
              </w:rPr>
              <w:t>00</w:t>
            </w:r>
            <w:r w:rsidRPr="0052058E">
              <w:rPr>
                <w:rFonts w:hAnsi="宋体" w:cs="宋体" w:hint="eastAsia"/>
                <w:sz w:val="21"/>
                <w:szCs w:val="21"/>
              </w:rPr>
              <w:t>分（北京时间）</w:t>
            </w:r>
          </w:p>
        </w:tc>
      </w:tr>
      <w:tr w:rsidR="00026434" w14:paraId="21B41F8D" w14:textId="77777777">
        <w:trPr>
          <w:trHeight w:val="70"/>
          <w:jc w:val="center"/>
        </w:trPr>
        <w:tc>
          <w:tcPr>
            <w:tcW w:w="846" w:type="dxa"/>
            <w:vAlign w:val="center"/>
          </w:tcPr>
          <w:p w14:paraId="286F4D5C"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16</w:t>
            </w:r>
          </w:p>
        </w:tc>
        <w:tc>
          <w:tcPr>
            <w:tcW w:w="1984" w:type="dxa"/>
            <w:vAlign w:val="center"/>
          </w:tcPr>
          <w:p w14:paraId="50F77FB6"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投标文件</w:t>
            </w:r>
          </w:p>
        </w:tc>
        <w:tc>
          <w:tcPr>
            <w:tcW w:w="6804" w:type="dxa"/>
            <w:vAlign w:val="center"/>
          </w:tcPr>
          <w:p w14:paraId="41EB5949"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正本一份、副本六份；</w:t>
            </w:r>
          </w:p>
          <w:p w14:paraId="7CCD1C22" w14:textId="77777777" w:rsidR="00026434" w:rsidRDefault="008460A6" w:rsidP="00FD0A77">
            <w:pPr>
              <w:adjustRightInd w:val="0"/>
              <w:snapToGrid w:val="0"/>
              <w:spacing w:line="400" w:lineRule="exact"/>
              <w:ind w:firstLineChars="0" w:firstLine="0"/>
              <w:jc w:val="left"/>
              <w:rPr>
                <w:rFonts w:hAnsi="宋体" w:cs="宋体"/>
                <w:bCs/>
                <w:sz w:val="21"/>
                <w:szCs w:val="21"/>
              </w:rPr>
            </w:pPr>
            <w:r>
              <w:rPr>
                <w:rFonts w:hAnsi="宋体" w:cs="宋体" w:hint="eastAsia"/>
                <w:bCs/>
                <w:sz w:val="21"/>
                <w:szCs w:val="21"/>
              </w:rPr>
              <w:t>电子版投标文件一份加盖公章（Word、Pdf或JPG格式均可），存储于U盘中，单独密封，随投标文件一同递交；</w:t>
            </w:r>
          </w:p>
          <w:p w14:paraId="63BD43A7" w14:textId="77777777" w:rsidR="00026434" w:rsidRDefault="008460A6" w:rsidP="00FD0A77">
            <w:pPr>
              <w:adjustRightInd w:val="0"/>
              <w:snapToGrid w:val="0"/>
              <w:spacing w:line="400" w:lineRule="exact"/>
              <w:ind w:firstLineChars="0" w:firstLine="0"/>
              <w:jc w:val="left"/>
              <w:rPr>
                <w:rFonts w:hAnsi="宋体"/>
                <w:kern w:val="2"/>
                <w:sz w:val="21"/>
                <w:szCs w:val="21"/>
              </w:rPr>
            </w:pPr>
            <w:r>
              <w:rPr>
                <w:rFonts w:hAnsi="宋体" w:cs="宋体" w:hint="eastAsia"/>
                <w:bCs/>
                <w:sz w:val="21"/>
                <w:szCs w:val="21"/>
              </w:rPr>
              <w:t>投标文件一律不退。</w:t>
            </w:r>
          </w:p>
          <w:p w14:paraId="6ED94EE2"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用于开标唱标单独提交的“开标一览表”（</w:t>
            </w:r>
            <w:r>
              <w:rPr>
                <w:rFonts w:hAnsi="宋体" w:cs="宋体" w:hint="eastAsia"/>
                <w:bCs/>
                <w:sz w:val="21"/>
                <w:szCs w:val="21"/>
              </w:rPr>
              <w:t>单独密封</w:t>
            </w:r>
            <w:r>
              <w:rPr>
                <w:rFonts w:hAnsi="宋体" w:cs="宋体" w:hint="eastAsia"/>
                <w:kern w:val="2"/>
                <w:sz w:val="21"/>
                <w:szCs w:val="21"/>
              </w:rPr>
              <w:t>一份）。</w:t>
            </w:r>
          </w:p>
        </w:tc>
      </w:tr>
      <w:tr w:rsidR="00026434" w14:paraId="00CDFB93" w14:textId="77777777">
        <w:trPr>
          <w:trHeight w:val="1279"/>
          <w:jc w:val="center"/>
        </w:trPr>
        <w:tc>
          <w:tcPr>
            <w:tcW w:w="846" w:type="dxa"/>
            <w:vAlign w:val="center"/>
          </w:tcPr>
          <w:p w14:paraId="162B29FC"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17</w:t>
            </w:r>
          </w:p>
        </w:tc>
        <w:tc>
          <w:tcPr>
            <w:tcW w:w="1984" w:type="dxa"/>
            <w:vAlign w:val="center"/>
          </w:tcPr>
          <w:p w14:paraId="10F66026"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低于成本价</w:t>
            </w:r>
          </w:p>
        </w:tc>
        <w:tc>
          <w:tcPr>
            <w:tcW w:w="6804" w:type="dxa"/>
            <w:vAlign w:val="center"/>
          </w:tcPr>
          <w:p w14:paraId="56D33CBD" w14:textId="77777777" w:rsidR="00026434" w:rsidRDefault="008460A6" w:rsidP="00FD0A77">
            <w:pPr>
              <w:adjustRightInd w:val="0"/>
              <w:snapToGrid w:val="0"/>
              <w:spacing w:line="400" w:lineRule="exact"/>
              <w:ind w:firstLineChars="0" w:firstLine="0"/>
              <w:jc w:val="left"/>
              <w:rPr>
                <w:rFonts w:hAnsi="宋体" w:cs="宋体"/>
                <w:color w:val="000000"/>
                <w:kern w:val="2"/>
                <w:sz w:val="21"/>
                <w:szCs w:val="21"/>
              </w:rPr>
            </w:pPr>
            <w:r>
              <w:rPr>
                <w:rFonts w:hAnsi="宋体" w:cs="宋体" w:hint="eastAsia"/>
                <w:color w:val="000000"/>
                <w:kern w:val="2"/>
                <w:sz w:val="21"/>
                <w:szCs w:val="21"/>
              </w:rPr>
              <w:t>投标人的报价明显低于其他通过符合性审查投标人的报价，有可能影响产品质量或者不能诚信履约的，投标人应在评标现场合理的时间内提供书面说明，必要时提交相关证明材料；投标人不能证明其报价合理性的，评标委员会应当将其作为无效投标处理。</w:t>
            </w:r>
          </w:p>
        </w:tc>
      </w:tr>
      <w:tr w:rsidR="00026434" w14:paraId="08F4D96A" w14:textId="77777777">
        <w:trPr>
          <w:trHeight w:val="764"/>
          <w:jc w:val="center"/>
        </w:trPr>
        <w:tc>
          <w:tcPr>
            <w:tcW w:w="846" w:type="dxa"/>
            <w:vAlign w:val="center"/>
          </w:tcPr>
          <w:p w14:paraId="7938F2DE"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18</w:t>
            </w:r>
          </w:p>
        </w:tc>
        <w:tc>
          <w:tcPr>
            <w:tcW w:w="1984" w:type="dxa"/>
            <w:vAlign w:val="center"/>
          </w:tcPr>
          <w:p w14:paraId="18CA1EE5"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踏勘现场</w:t>
            </w:r>
          </w:p>
        </w:tc>
        <w:tc>
          <w:tcPr>
            <w:tcW w:w="6804" w:type="dxa"/>
            <w:vAlign w:val="center"/>
          </w:tcPr>
          <w:p w14:paraId="1D0FF9F4"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sym w:font="Wingdings" w:char="F0FE"/>
            </w:r>
            <w:r>
              <w:rPr>
                <w:rFonts w:hAnsi="宋体" w:cs="宋体" w:hint="eastAsia"/>
                <w:kern w:val="2"/>
                <w:sz w:val="21"/>
                <w:szCs w:val="21"/>
              </w:rPr>
              <w:t>不组织，投标人自行踏勘，无论投标人对现场考察与否，都将被视为熟悉履行合同有关的一切情况。</w:t>
            </w:r>
          </w:p>
        </w:tc>
      </w:tr>
      <w:tr w:rsidR="00026434" w14:paraId="12251A3B" w14:textId="77777777">
        <w:trPr>
          <w:trHeight w:val="377"/>
          <w:jc w:val="center"/>
        </w:trPr>
        <w:tc>
          <w:tcPr>
            <w:tcW w:w="846" w:type="dxa"/>
            <w:vAlign w:val="center"/>
          </w:tcPr>
          <w:p w14:paraId="34456DD5"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19</w:t>
            </w:r>
          </w:p>
        </w:tc>
        <w:tc>
          <w:tcPr>
            <w:tcW w:w="1984" w:type="dxa"/>
            <w:vAlign w:val="center"/>
          </w:tcPr>
          <w:p w14:paraId="6693524D"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投标答疑会</w:t>
            </w:r>
          </w:p>
        </w:tc>
        <w:tc>
          <w:tcPr>
            <w:tcW w:w="6804" w:type="dxa"/>
            <w:vAlign w:val="center"/>
          </w:tcPr>
          <w:p w14:paraId="3CC95094"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sym w:font="Wingdings" w:char="F0FE"/>
            </w:r>
            <w:r>
              <w:rPr>
                <w:rFonts w:hAnsi="宋体" w:cs="宋体" w:hint="eastAsia"/>
                <w:kern w:val="2"/>
                <w:sz w:val="21"/>
                <w:szCs w:val="21"/>
              </w:rPr>
              <w:t>不召开</w:t>
            </w:r>
          </w:p>
        </w:tc>
      </w:tr>
      <w:tr w:rsidR="00026434" w14:paraId="0DF96329" w14:textId="77777777">
        <w:trPr>
          <w:trHeight w:val="1727"/>
          <w:jc w:val="center"/>
        </w:trPr>
        <w:tc>
          <w:tcPr>
            <w:tcW w:w="846" w:type="dxa"/>
            <w:vAlign w:val="center"/>
          </w:tcPr>
          <w:p w14:paraId="346C0274"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20</w:t>
            </w:r>
          </w:p>
        </w:tc>
        <w:tc>
          <w:tcPr>
            <w:tcW w:w="1984" w:type="dxa"/>
            <w:vAlign w:val="center"/>
          </w:tcPr>
          <w:p w14:paraId="2EA6FEBF"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投标人提出问题或要求澄清招标文件的截止时间</w:t>
            </w:r>
          </w:p>
        </w:tc>
        <w:tc>
          <w:tcPr>
            <w:tcW w:w="6804" w:type="dxa"/>
            <w:vAlign w:val="center"/>
          </w:tcPr>
          <w:p w14:paraId="5787C0B9"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投标文件递交截止时间15日前，由投标人的委托代理人提交书面材料（盖公章）至采购代理机构（</w:t>
            </w:r>
            <w:proofErr w:type="gramStart"/>
            <w:r>
              <w:rPr>
                <w:rFonts w:hAnsi="宋体" w:cs="宋体" w:hint="eastAsia"/>
                <w:kern w:val="2"/>
                <w:sz w:val="21"/>
                <w:szCs w:val="21"/>
              </w:rPr>
              <w:t>新疆诚誉工程项目</w:t>
            </w:r>
            <w:proofErr w:type="gramEnd"/>
            <w:r>
              <w:rPr>
                <w:rFonts w:hAnsi="宋体" w:cs="宋体" w:hint="eastAsia"/>
                <w:kern w:val="2"/>
                <w:sz w:val="21"/>
                <w:szCs w:val="21"/>
              </w:rPr>
              <w:t>管理有限公司），招标人将以招标文件补充形式及时予以解答，并以书面（或公告）形式将澄清或者修改的内容通知所有购买了招标文件的供应商；在投标截止时间前15日内，采购人、采购代理机构不再受理投标人提出的问题。</w:t>
            </w:r>
          </w:p>
        </w:tc>
      </w:tr>
      <w:tr w:rsidR="00026434" w14:paraId="71DFCFD3" w14:textId="77777777">
        <w:trPr>
          <w:trHeight w:val="694"/>
          <w:jc w:val="center"/>
        </w:trPr>
        <w:tc>
          <w:tcPr>
            <w:tcW w:w="846" w:type="dxa"/>
            <w:vAlign w:val="center"/>
          </w:tcPr>
          <w:p w14:paraId="335DC93A"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lastRenderedPageBreak/>
              <w:t>21</w:t>
            </w:r>
          </w:p>
        </w:tc>
        <w:tc>
          <w:tcPr>
            <w:tcW w:w="1984" w:type="dxa"/>
            <w:vAlign w:val="center"/>
          </w:tcPr>
          <w:p w14:paraId="2FFD8BCA" w14:textId="77777777" w:rsidR="00026434" w:rsidRDefault="008460A6" w:rsidP="00FD0A77">
            <w:pPr>
              <w:adjustRightInd w:val="0"/>
              <w:snapToGrid w:val="0"/>
              <w:spacing w:line="400" w:lineRule="exact"/>
              <w:ind w:firstLineChars="0" w:firstLine="0"/>
              <w:jc w:val="left"/>
              <w:rPr>
                <w:rFonts w:hAnsi="宋体" w:cs="宋体"/>
                <w:b/>
                <w:kern w:val="2"/>
                <w:sz w:val="21"/>
                <w:szCs w:val="21"/>
              </w:rPr>
            </w:pPr>
            <w:r>
              <w:rPr>
                <w:rFonts w:hAnsi="宋体" w:cs="宋体" w:hint="eastAsia"/>
                <w:bCs/>
                <w:kern w:val="2"/>
                <w:sz w:val="21"/>
                <w:szCs w:val="21"/>
              </w:rPr>
              <w:t>近年财务状况年份要求</w:t>
            </w:r>
          </w:p>
        </w:tc>
        <w:tc>
          <w:tcPr>
            <w:tcW w:w="6804" w:type="dxa"/>
            <w:vAlign w:val="center"/>
          </w:tcPr>
          <w:p w14:paraId="2CE8966E"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u w:val="single"/>
              </w:rPr>
              <w:t xml:space="preserve">/ </w:t>
            </w:r>
            <w:r>
              <w:rPr>
                <w:rFonts w:hAnsi="宋体" w:cs="宋体" w:hint="eastAsia"/>
                <w:kern w:val="2"/>
                <w:sz w:val="21"/>
                <w:szCs w:val="21"/>
              </w:rPr>
              <w:t>年度财务状况</w:t>
            </w:r>
          </w:p>
        </w:tc>
      </w:tr>
      <w:tr w:rsidR="00026434" w14:paraId="4D618765" w14:textId="77777777">
        <w:trPr>
          <w:trHeight w:val="546"/>
          <w:jc w:val="center"/>
        </w:trPr>
        <w:tc>
          <w:tcPr>
            <w:tcW w:w="846" w:type="dxa"/>
            <w:vAlign w:val="center"/>
          </w:tcPr>
          <w:p w14:paraId="3234D800"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22</w:t>
            </w:r>
          </w:p>
        </w:tc>
        <w:tc>
          <w:tcPr>
            <w:tcW w:w="1984" w:type="dxa"/>
            <w:vAlign w:val="center"/>
          </w:tcPr>
          <w:p w14:paraId="304F45B4"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投标有效期</w:t>
            </w:r>
          </w:p>
        </w:tc>
        <w:tc>
          <w:tcPr>
            <w:tcW w:w="6804" w:type="dxa"/>
            <w:vAlign w:val="center"/>
          </w:tcPr>
          <w:p w14:paraId="6C31CBBA"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从开标之日起</w:t>
            </w:r>
            <w:r>
              <w:rPr>
                <w:rFonts w:hAnsi="宋体" w:cs="宋体"/>
                <w:kern w:val="2"/>
                <w:sz w:val="21"/>
                <w:szCs w:val="21"/>
              </w:rPr>
              <w:t>90</w:t>
            </w:r>
            <w:proofErr w:type="gramStart"/>
            <w:r>
              <w:rPr>
                <w:rFonts w:hAnsi="宋体" w:cs="宋体" w:hint="eastAsia"/>
                <w:kern w:val="2"/>
                <w:sz w:val="21"/>
                <w:szCs w:val="21"/>
              </w:rPr>
              <w:t>日历天</w:t>
            </w:r>
            <w:proofErr w:type="gramEnd"/>
          </w:p>
        </w:tc>
      </w:tr>
      <w:tr w:rsidR="00026434" w14:paraId="2BE8A6DF" w14:textId="77777777">
        <w:trPr>
          <w:trHeight w:val="1239"/>
          <w:jc w:val="center"/>
        </w:trPr>
        <w:tc>
          <w:tcPr>
            <w:tcW w:w="846" w:type="dxa"/>
            <w:vAlign w:val="center"/>
          </w:tcPr>
          <w:p w14:paraId="31940C07"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23</w:t>
            </w:r>
          </w:p>
        </w:tc>
        <w:tc>
          <w:tcPr>
            <w:tcW w:w="1984" w:type="dxa"/>
            <w:vAlign w:val="center"/>
          </w:tcPr>
          <w:p w14:paraId="179E3652"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评标委员会的组建</w:t>
            </w:r>
          </w:p>
        </w:tc>
        <w:tc>
          <w:tcPr>
            <w:tcW w:w="6804" w:type="dxa"/>
            <w:vAlign w:val="center"/>
          </w:tcPr>
          <w:p w14:paraId="2B96B019"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评标委员会构成：</w:t>
            </w:r>
            <w:r>
              <w:rPr>
                <w:rFonts w:hAnsi="宋体" w:cs="宋体"/>
                <w:kern w:val="2"/>
                <w:sz w:val="21"/>
                <w:szCs w:val="21"/>
                <w:u w:val="single"/>
              </w:rPr>
              <w:t>7</w:t>
            </w:r>
            <w:r>
              <w:rPr>
                <w:rFonts w:hAnsi="宋体" w:cs="宋体" w:hint="eastAsia"/>
                <w:kern w:val="2"/>
                <w:sz w:val="21"/>
                <w:szCs w:val="21"/>
              </w:rPr>
              <w:t>人，其中采购人代表</w:t>
            </w:r>
            <w:r>
              <w:rPr>
                <w:rFonts w:hAnsi="宋体" w:cs="宋体" w:hint="eastAsia"/>
                <w:kern w:val="2"/>
                <w:sz w:val="21"/>
                <w:szCs w:val="21"/>
                <w:u w:val="single"/>
              </w:rPr>
              <w:t xml:space="preserve">  1  </w:t>
            </w:r>
            <w:r>
              <w:rPr>
                <w:rFonts w:hAnsi="宋体" w:cs="宋体" w:hint="eastAsia"/>
                <w:kern w:val="2"/>
                <w:sz w:val="21"/>
                <w:szCs w:val="21"/>
              </w:rPr>
              <w:t>人，</w:t>
            </w:r>
            <w:r>
              <w:rPr>
                <w:rFonts w:hAnsi="宋体" w:cs="宋体" w:hint="eastAsia"/>
                <w:bCs/>
                <w:kern w:val="2"/>
                <w:sz w:val="21"/>
                <w:szCs w:val="21"/>
              </w:rPr>
              <w:t>经济、技术</w:t>
            </w:r>
            <w:r>
              <w:rPr>
                <w:rFonts w:hAnsi="宋体" w:cs="宋体" w:hint="eastAsia"/>
                <w:kern w:val="2"/>
                <w:sz w:val="21"/>
                <w:szCs w:val="21"/>
              </w:rPr>
              <w:t>专家</w:t>
            </w:r>
            <w:r>
              <w:rPr>
                <w:rFonts w:hAnsi="宋体" w:cs="宋体" w:hint="eastAsia"/>
                <w:kern w:val="2"/>
                <w:sz w:val="21"/>
                <w:szCs w:val="21"/>
                <w:u w:val="single"/>
              </w:rPr>
              <w:t xml:space="preserve">  </w:t>
            </w:r>
            <w:r>
              <w:rPr>
                <w:rFonts w:hAnsi="宋体" w:cs="宋体"/>
                <w:kern w:val="2"/>
                <w:sz w:val="21"/>
                <w:szCs w:val="21"/>
                <w:u w:val="single"/>
              </w:rPr>
              <w:t>6</w:t>
            </w:r>
            <w:r>
              <w:rPr>
                <w:rFonts w:hAnsi="宋体" w:cs="宋体" w:hint="eastAsia"/>
                <w:kern w:val="2"/>
                <w:sz w:val="21"/>
                <w:szCs w:val="21"/>
                <w:u w:val="single"/>
              </w:rPr>
              <w:t xml:space="preserve"> </w:t>
            </w:r>
            <w:r>
              <w:rPr>
                <w:rFonts w:hAnsi="宋体" w:cs="宋体" w:hint="eastAsia"/>
                <w:kern w:val="2"/>
                <w:sz w:val="21"/>
                <w:szCs w:val="21"/>
              </w:rPr>
              <w:t>人；</w:t>
            </w:r>
          </w:p>
          <w:p w14:paraId="4EEE6D6C"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评标专家确定方式：</w:t>
            </w:r>
            <w:r>
              <w:rPr>
                <w:rFonts w:hAnsi="宋体" w:cs="宋体" w:hint="eastAsia"/>
                <w:bCs/>
                <w:kern w:val="2"/>
                <w:sz w:val="21"/>
                <w:szCs w:val="21"/>
              </w:rPr>
              <w:t>经济、技术专家不少于评标委员会组成人员的三分之二，按相关规定从政府采购专家库中随机抽取。</w:t>
            </w:r>
          </w:p>
        </w:tc>
      </w:tr>
      <w:tr w:rsidR="00026434" w14:paraId="4E8C1CD3" w14:textId="77777777">
        <w:trPr>
          <w:trHeight w:val="612"/>
          <w:jc w:val="center"/>
        </w:trPr>
        <w:tc>
          <w:tcPr>
            <w:tcW w:w="846" w:type="dxa"/>
            <w:vAlign w:val="center"/>
          </w:tcPr>
          <w:p w14:paraId="17567C4D"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24</w:t>
            </w:r>
          </w:p>
        </w:tc>
        <w:tc>
          <w:tcPr>
            <w:tcW w:w="1984" w:type="dxa"/>
            <w:vAlign w:val="center"/>
          </w:tcPr>
          <w:p w14:paraId="6BEB4DCB"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评标办法</w:t>
            </w:r>
          </w:p>
        </w:tc>
        <w:tc>
          <w:tcPr>
            <w:tcW w:w="6804" w:type="dxa"/>
            <w:vAlign w:val="center"/>
          </w:tcPr>
          <w:p w14:paraId="3D144AF3"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综合评分法</w:t>
            </w:r>
          </w:p>
        </w:tc>
      </w:tr>
      <w:tr w:rsidR="00026434" w14:paraId="10F00D4F" w14:textId="77777777">
        <w:trPr>
          <w:trHeight w:val="954"/>
          <w:jc w:val="center"/>
        </w:trPr>
        <w:tc>
          <w:tcPr>
            <w:tcW w:w="846" w:type="dxa"/>
            <w:vAlign w:val="center"/>
          </w:tcPr>
          <w:p w14:paraId="703AAE9B"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25</w:t>
            </w:r>
          </w:p>
        </w:tc>
        <w:tc>
          <w:tcPr>
            <w:tcW w:w="1984" w:type="dxa"/>
            <w:vAlign w:val="center"/>
          </w:tcPr>
          <w:p w14:paraId="164955FD"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是否授权评标委员会确定中标人</w:t>
            </w:r>
          </w:p>
        </w:tc>
        <w:tc>
          <w:tcPr>
            <w:tcW w:w="6804" w:type="dxa"/>
            <w:vAlign w:val="center"/>
          </w:tcPr>
          <w:p w14:paraId="1674911F"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sym w:font="Wingdings" w:char="F0FE"/>
            </w:r>
            <w:r>
              <w:rPr>
                <w:rFonts w:hAnsi="宋体" w:cs="宋体" w:hint="eastAsia"/>
                <w:kern w:val="2"/>
                <w:sz w:val="21"/>
                <w:szCs w:val="21"/>
              </w:rPr>
              <w:t>否，推荐3名中标候选人。</w:t>
            </w:r>
          </w:p>
        </w:tc>
      </w:tr>
      <w:tr w:rsidR="00026434" w14:paraId="722D0144" w14:textId="77777777">
        <w:trPr>
          <w:trHeight w:val="632"/>
          <w:jc w:val="center"/>
        </w:trPr>
        <w:tc>
          <w:tcPr>
            <w:tcW w:w="846" w:type="dxa"/>
            <w:vAlign w:val="center"/>
          </w:tcPr>
          <w:p w14:paraId="643B4845"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26</w:t>
            </w:r>
          </w:p>
        </w:tc>
        <w:tc>
          <w:tcPr>
            <w:tcW w:w="1984" w:type="dxa"/>
            <w:vAlign w:val="center"/>
          </w:tcPr>
          <w:p w14:paraId="51505E39"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履约保证金</w:t>
            </w:r>
          </w:p>
        </w:tc>
        <w:tc>
          <w:tcPr>
            <w:tcW w:w="6804" w:type="dxa"/>
            <w:vAlign w:val="center"/>
          </w:tcPr>
          <w:p w14:paraId="133BA4C6" w14:textId="77777777" w:rsidR="00026434" w:rsidRDefault="008460A6" w:rsidP="00FD0A77">
            <w:pPr>
              <w:adjustRightInd w:val="0"/>
              <w:snapToGrid w:val="0"/>
              <w:spacing w:line="400" w:lineRule="exact"/>
              <w:ind w:firstLineChars="0" w:firstLine="0"/>
              <w:jc w:val="left"/>
              <w:rPr>
                <w:rFonts w:hAnsi="宋体" w:cs="宋体"/>
                <w:color w:val="FF0000"/>
                <w:kern w:val="2"/>
                <w:sz w:val="21"/>
                <w:szCs w:val="21"/>
              </w:rPr>
            </w:pPr>
            <w:r>
              <w:rPr>
                <w:rFonts w:hAnsi="宋体" w:cs="宋体" w:hint="eastAsia"/>
                <w:kern w:val="2"/>
                <w:sz w:val="21"/>
                <w:szCs w:val="21"/>
              </w:rPr>
              <w:t>承包人中标后七日内，按照招标文件约定，应向发包人缴纳合同价10%的履约保证金，作为履约担保。</w:t>
            </w:r>
          </w:p>
        </w:tc>
      </w:tr>
      <w:tr w:rsidR="00026434" w14:paraId="0677EBEA" w14:textId="77777777">
        <w:trPr>
          <w:trHeight w:val="327"/>
          <w:jc w:val="center"/>
        </w:trPr>
        <w:tc>
          <w:tcPr>
            <w:tcW w:w="846" w:type="dxa"/>
            <w:vAlign w:val="center"/>
          </w:tcPr>
          <w:p w14:paraId="43967687"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27</w:t>
            </w:r>
          </w:p>
        </w:tc>
        <w:tc>
          <w:tcPr>
            <w:tcW w:w="1984" w:type="dxa"/>
            <w:vAlign w:val="center"/>
          </w:tcPr>
          <w:p w14:paraId="7E4DF760"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代理服务费</w:t>
            </w:r>
          </w:p>
        </w:tc>
        <w:tc>
          <w:tcPr>
            <w:tcW w:w="6804" w:type="dxa"/>
            <w:vAlign w:val="center"/>
          </w:tcPr>
          <w:p w14:paraId="10181204"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招标代理服务费由中标企业按国家规定标准向招标代理机构支付。支付时间为核发中标通知书时一次性支付。</w:t>
            </w:r>
          </w:p>
        </w:tc>
      </w:tr>
      <w:tr w:rsidR="00026434" w14:paraId="04501854" w14:textId="77777777">
        <w:trPr>
          <w:trHeight w:val="367"/>
          <w:jc w:val="center"/>
        </w:trPr>
        <w:tc>
          <w:tcPr>
            <w:tcW w:w="846" w:type="dxa"/>
            <w:vAlign w:val="center"/>
          </w:tcPr>
          <w:p w14:paraId="41A215EC"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28</w:t>
            </w:r>
          </w:p>
        </w:tc>
        <w:tc>
          <w:tcPr>
            <w:tcW w:w="1984" w:type="dxa"/>
            <w:vAlign w:val="center"/>
          </w:tcPr>
          <w:p w14:paraId="022FD521"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付款方式</w:t>
            </w:r>
          </w:p>
        </w:tc>
        <w:tc>
          <w:tcPr>
            <w:tcW w:w="6804" w:type="dxa"/>
            <w:vAlign w:val="center"/>
          </w:tcPr>
          <w:p w14:paraId="00101707"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按最终签订合同约定执行。</w:t>
            </w:r>
          </w:p>
        </w:tc>
      </w:tr>
      <w:tr w:rsidR="00026434" w14:paraId="237ECD7E" w14:textId="77777777">
        <w:trPr>
          <w:trHeight w:val="367"/>
          <w:jc w:val="center"/>
        </w:trPr>
        <w:tc>
          <w:tcPr>
            <w:tcW w:w="846" w:type="dxa"/>
            <w:vAlign w:val="center"/>
          </w:tcPr>
          <w:p w14:paraId="0FC1FC25"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29</w:t>
            </w:r>
          </w:p>
        </w:tc>
        <w:tc>
          <w:tcPr>
            <w:tcW w:w="1984" w:type="dxa"/>
            <w:vAlign w:val="center"/>
          </w:tcPr>
          <w:p w14:paraId="1FF2D1B3"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color w:val="000000"/>
                <w:kern w:val="2"/>
                <w:sz w:val="21"/>
                <w:szCs w:val="21"/>
              </w:rPr>
              <w:t>开标携带资料</w:t>
            </w:r>
          </w:p>
        </w:tc>
        <w:tc>
          <w:tcPr>
            <w:tcW w:w="6804" w:type="dxa"/>
            <w:vAlign w:val="center"/>
          </w:tcPr>
          <w:p w14:paraId="41638F57" w14:textId="77777777" w:rsidR="00026434" w:rsidRDefault="008460A6" w:rsidP="00FD0A77">
            <w:pPr>
              <w:tabs>
                <w:tab w:val="left" w:pos="1095"/>
              </w:tabs>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请投标人代表随身携带授权委托书、被授权人身份证（若为法人参与开标只需提供法人身份证）原件一份。上述证件交由监督人现场查验。</w:t>
            </w:r>
          </w:p>
        </w:tc>
      </w:tr>
      <w:tr w:rsidR="00026434" w14:paraId="00AE8F13" w14:textId="77777777">
        <w:trPr>
          <w:trHeight w:val="407"/>
          <w:jc w:val="center"/>
        </w:trPr>
        <w:tc>
          <w:tcPr>
            <w:tcW w:w="846" w:type="dxa"/>
            <w:vAlign w:val="center"/>
          </w:tcPr>
          <w:p w14:paraId="529E2481" w14:textId="77777777" w:rsidR="00026434" w:rsidRDefault="008460A6">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30</w:t>
            </w:r>
          </w:p>
        </w:tc>
        <w:tc>
          <w:tcPr>
            <w:tcW w:w="1984" w:type="dxa"/>
            <w:vAlign w:val="center"/>
          </w:tcPr>
          <w:p w14:paraId="17EB3884"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其他</w:t>
            </w:r>
          </w:p>
        </w:tc>
        <w:tc>
          <w:tcPr>
            <w:tcW w:w="6804" w:type="dxa"/>
            <w:vAlign w:val="center"/>
          </w:tcPr>
          <w:p w14:paraId="35E3D6A7" w14:textId="77777777" w:rsidR="00026434" w:rsidRDefault="008460A6" w:rsidP="00FD0A77">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w:t>
            </w:r>
          </w:p>
        </w:tc>
      </w:tr>
    </w:tbl>
    <w:p w14:paraId="43B38D8A" w14:textId="77777777" w:rsidR="00026434" w:rsidRDefault="00026434">
      <w:pPr>
        <w:adjustRightInd w:val="0"/>
        <w:snapToGrid w:val="0"/>
        <w:spacing w:line="400" w:lineRule="exact"/>
        <w:ind w:firstLineChars="0" w:firstLine="0"/>
        <w:jc w:val="center"/>
        <w:outlineLvl w:val="1"/>
        <w:rPr>
          <w:rFonts w:hAnsi="宋体" w:cs="宋体"/>
          <w:b/>
          <w:color w:val="000000"/>
          <w:kern w:val="2"/>
          <w:sz w:val="21"/>
          <w:szCs w:val="21"/>
        </w:rPr>
      </w:pPr>
    </w:p>
    <w:p w14:paraId="5A49C578" w14:textId="77777777" w:rsidR="00026434" w:rsidRDefault="008460A6">
      <w:pPr>
        <w:widowControl/>
        <w:spacing w:line="240" w:lineRule="auto"/>
        <w:ind w:firstLineChars="0" w:firstLine="0"/>
        <w:jc w:val="left"/>
        <w:rPr>
          <w:rFonts w:hAnsi="宋体"/>
          <w:sz w:val="21"/>
          <w:szCs w:val="21"/>
        </w:rPr>
      </w:pPr>
      <w:r>
        <w:rPr>
          <w:rFonts w:hAnsi="宋体"/>
          <w:sz w:val="21"/>
          <w:szCs w:val="21"/>
        </w:rPr>
        <w:br w:type="page"/>
      </w:r>
    </w:p>
    <w:p w14:paraId="5B2965D5" w14:textId="77777777" w:rsidR="00026434" w:rsidRDefault="008460A6">
      <w:pPr>
        <w:adjustRightInd w:val="0"/>
        <w:snapToGrid w:val="0"/>
        <w:ind w:firstLineChars="0" w:firstLine="0"/>
        <w:jc w:val="center"/>
        <w:outlineLvl w:val="1"/>
        <w:rPr>
          <w:rFonts w:hAnsi="宋体" w:cs="宋体"/>
          <w:b/>
          <w:kern w:val="2"/>
          <w:sz w:val="21"/>
          <w:szCs w:val="21"/>
        </w:rPr>
      </w:pPr>
      <w:bookmarkStart w:id="12" w:name="_Toc6068_WPSOffice_Level1"/>
      <w:bookmarkStart w:id="13" w:name="_Toc84017889"/>
      <w:bookmarkStart w:id="14" w:name="_Toc23212"/>
      <w:bookmarkStart w:id="15" w:name="_Toc5850_WPSOffice_Level1"/>
      <w:bookmarkStart w:id="16" w:name="_Toc18613"/>
      <w:r>
        <w:rPr>
          <w:rFonts w:hAnsi="宋体" w:cs="宋体" w:hint="eastAsia"/>
          <w:b/>
          <w:kern w:val="2"/>
          <w:sz w:val="21"/>
          <w:szCs w:val="21"/>
        </w:rPr>
        <w:lastRenderedPageBreak/>
        <w:t>二、总  则</w:t>
      </w:r>
    </w:p>
    <w:p w14:paraId="5E348307" w14:textId="77777777" w:rsidR="00026434" w:rsidRDefault="008460A6">
      <w:pPr>
        <w:adjustRightInd w:val="0"/>
        <w:snapToGrid w:val="0"/>
        <w:spacing w:line="400" w:lineRule="exact"/>
        <w:ind w:firstLine="422"/>
        <w:outlineLvl w:val="2"/>
        <w:rPr>
          <w:rFonts w:hAnsi="宋体" w:cs="宋体"/>
          <w:b/>
          <w:bCs/>
          <w:kern w:val="2"/>
          <w:sz w:val="21"/>
          <w:szCs w:val="21"/>
        </w:rPr>
      </w:pPr>
      <w:bookmarkStart w:id="17" w:name="_Toc183682342"/>
      <w:bookmarkStart w:id="18" w:name="_Toc183582205"/>
      <w:bookmarkStart w:id="19" w:name="_Toc217446034"/>
      <w:r>
        <w:rPr>
          <w:rFonts w:hAnsi="宋体" w:cs="宋体" w:hint="eastAsia"/>
          <w:b/>
          <w:bCs/>
          <w:kern w:val="2"/>
          <w:sz w:val="21"/>
          <w:szCs w:val="21"/>
        </w:rPr>
        <w:t>1.</w:t>
      </w:r>
      <w:bookmarkEnd w:id="17"/>
      <w:bookmarkEnd w:id="18"/>
      <w:r>
        <w:rPr>
          <w:rFonts w:hAnsi="宋体" w:cs="宋体" w:hint="eastAsia"/>
          <w:b/>
          <w:bCs/>
          <w:kern w:val="2"/>
          <w:sz w:val="21"/>
          <w:szCs w:val="21"/>
        </w:rPr>
        <w:t xml:space="preserve"> 适用范围</w:t>
      </w:r>
      <w:bookmarkEnd w:id="19"/>
    </w:p>
    <w:p w14:paraId="1F939DE7"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1.1 本招标文件仅适用于本次招标采购项目。</w:t>
      </w:r>
    </w:p>
    <w:p w14:paraId="7D1D7224" w14:textId="77777777" w:rsidR="00026434" w:rsidRDefault="008460A6">
      <w:pPr>
        <w:adjustRightInd w:val="0"/>
        <w:snapToGrid w:val="0"/>
        <w:spacing w:line="400" w:lineRule="exact"/>
        <w:ind w:firstLine="422"/>
        <w:outlineLvl w:val="2"/>
        <w:rPr>
          <w:rFonts w:hAnsi="宋体" w:cs="宋体"/>
          <w:b/>
          <w:bCs/>
          <w:kern w:val="2"/>
          <w:sz w:val="21"/>
          <w:szCs w:val="21"/>
        </w:rPr>
      </w:pPr>
      <w:bookmarkStart w:id="20" w:name="_Toc183682343"/>
      <w:bookmarkStart w:id="21" w:name="_Toc183582206"/>
      <w:bookmarkStart w:id="22" w:name="_Toc217446035"/>
      <w:r>
        <w:rPr>
          <w:rFonts w:hAnsi="宋体" w:cs="宋体" w:hint="eastAsia"/>
          <w:b/>
          <w:bCs/>
          <w:kern w:val="2"/>
          <w:sz w:val="21"/>
          <w:szCs w:val="21"/>
        </w:rPr>
        <w:t xml:space="preserve">2. </w:t>
      </w:r>
      <w:bookmarkEnd w:id="20"/>
      <w:bookmarkEnd w:id="21"/>
      <w:r>
        <w:rPr>
          <w:rFonts w:hAnsi="宋体" w:cs="宋体" w:hint="eastAsia"/>
          <w:b/>
          <w:bCs/>
          <w:kern w:val="2"/>
          <w:sz w:val="21"/>
          <w:szCs w:val="21"/>
        </w:rPr>
        <w:t>有关定义</w:t>
      </w:r>
      <w:bookmarkEnd w:id="22"/>
    </w:p>
    <w:p w14:paraId="6DB0DD5D"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2.1 “招标人”系指依法进行政府采购的国家机关、事业单位、团体组织。本次招标的招标人是</w:t>
      </w:r>
      <w:r>
        <w:rPr>
          <w:rFonts w:hAnsi="宋体" w:cs="宋体" w:hint="eastAsia"/>
          <w:kern w:val="2"/>
          <w:sz w:val="21"/>
          <w:szCs w:val="21"/>
          <w:u w:val="single"/>
        </w:rPr>
        <w:t xml:space="preserve">乌鲁木齐市林业和草原局（乌鲁木齐市园林管理局） </w:t>
      </w:r>
      <w:r>
        <w:rPr>
          <w:rFonts w:hAnsi="宋体" w:cs="宋体" w:hint="eastAsia"/>
          <w:kern w:val="2"/>
          <w:sz w:val="21"/>
          <w:szCs w:val="21"/>
        </w:rPr>
        <w:t>。</w:t>
      </w:r>
    </w:p>
    <w:p w14:paraId="35293697"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2.2 “采购代理机构” 系指根据招标人的委托依法办理招标事宜的采购机构。本次招标的采购代理机构是</w:t>
      </w:r>
      <w:r>
        <w:rPr>
          <w:rFonts w:hAnsi="宋体" w:cs="宋体" w:hint="eastAsia"/>
          <w:kern w:val="2"/>
          <w:sz w:val="21"/>
          <w:szCs w:val="21"/>
          <w:u w:val="single"/>
        </w:rPr>
        <w:t xml:space="preserve"> </w:t>
      </w:r>
      <w:proofErr w:type="gramStart"/>
      <w:r>
        <w:rPr>
          <w:rFonts w:hAnsi="宋体" w:cs="宋体" w:hint="eastAsia"/>
          <w:kern w:val="2"/>
          <w:sz w:val="21"/>
          <w:szCs w:val="21"/>
          <w:u w:val="single"/>
        </w:rPr>
        <w:t>新疆诚誉工程项目</w:t>
      </w:r>
      <w:proofErr w:type="gramEnd"/>
      <w:r>
        <w:rPr>
          <w:rFonts w:hAnsi="宋体" w:cs="宋体" w:hint="eastAsia"/>
          <w:kern w:val="2"/>
          <w:sz w:val="21"/>
          <w:szCs w:val="21"/>
          <w:u w:val="single"/>
        </w:rPr>
        <w:t xml:space="preserve">管理有限公司 </w:t>
      </w:r>
      <w:r>
        <w:rPr>
          <w:rFonts w:hAnsi="宋体" w:cs="宋体" w:hint="eastAsia"/>
          <w:kern w:val="2"/>
          <w:sz w:val="21"/>
          <w:szCs w:val="21"/>
        </w:rPr>
        <w:t>。</w:t>
      </w:r>
    </w:p>
    <w:p w14:paraId="092017CD"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2.3 “招标采购单位”系指“招标人”和“采购代理机构”的统称。</w:t>
      </w:r>
    </w:p>
    <w:p w14:paraId="2F3DB7E4"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2.4 “投标人”系指购买了招标文件拟参加投标和向招标人提供服务的供应商。</w:t>
      </w:r>
    </w:p>
    <w:p w14:paraId="6DC463F1"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23" w:name="_Toc217390843"/>
      <w:bookmarkStart w:id="24" w:name="_Toc217446036"/>
      <w:bookmarkStart w:id="25" w:name="_Toc183682344"/>
      <w:bookmarkStart w:id="26" w:name="_Toc183582207"/>
      <w:r>
        <w:rPr>
          <w:rFonts w:hAnsi="宋体" w:cs="宋体" w:hint="eastAsia"/>
          <w:b/>
          <w:bCs/>
          <w:kern w:val="2"/>
          <w:sz w:val="21"/>
          <w:szCs w:val="21"/>
        </w:rPr>
        <w:t>3. 合格的投标人</w:t>
      </w:r>
      <w:bookmarkEnd w:id="23"/>
      <w:bookmarkEnd w:id="24"/>
      <w:bookmarkEnd w:id="25"/>
      <w:bookmarkEnd w:id="26"/>
    </w:p>
    <w:p w14:paraId="223B04A5"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合格的投标人应具备以下条件：</w:t>
      </w:r>
    </w:p>
    <w:p w14:paraId="4D2DFD97" w14:textId="77777777" w:rsidR="00026434" w:rsidRDefault="008460A6">
      <w:pPr>
        <w:tabs>
          <w:tab w:val="left" w:pos="7665"/>
        </w:tabs>
        <w:adjustRightInd w:val="0"/>
        <w:snapToGrid w:val="0"/>
        <w:spacing w:line="400" w:lineRule="exact"/>
        <w:ind w:firstLine="420"/>
        <w:rPr>
          <w:rFonts w:hAnsi="宋体" w:cs="宋体"/>
          <w:spacing w:val="-4"/>
          <w:kern w:val="2"/>
          <w:sz w:val="21"/>
          <w:szCs w:val="21"/>
        </w:rPr>
      </w:pPr>
      <w:r>
        <w:rPr>
          <w:rFonts w:hAnsi="宋体" w:cs="宋体" w:hint="eastAsia"/>
          <w:kern w:val="2"/>
          <w:sz w:val="21"/>
          <w:szCs w:val="21"/>
        </w:rPr>
        <w:t>（1）本招标文件“招标公告”第四条规定的条件</w:t>
      </w:r>
      <w:r>
        <w:rPr>
          <w:rFonts w:hAnsi="宋体" w:cs="宋体" w:hint="eastAsia"/>
          <w:spacing w:val="-4"/>
          <w:kern w:val="2"/>
          <w:sz w:val="21"/>
          <w:szCs w:val="21"/>
        </w:rPr>
        <w:t>；</w:t>
      </w:r>
    </w:p>
    <w:p w14:paraId="786666EA"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（2）遵守国家有关的法律、法规、规章和其他政策制度；</w:t>
      </w:r>
    </w:p>
    <w:p w14:paraId="0B870FC7"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（3）向采购代理机构购买了招标文件并登记。</w:t>
      </w:r>
    </w:p>
    <w:p w14:paraId="57750701"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27" w:name="_Toc217446037"/>
      <w:bookmarkStart w:id="28" w:name="_Toc183582208"/>
      <w:bookmarkStart w:id="29" w:name="_Toc183682345"/>
      <w:r>
        <w:rPr>
          <w:rFonts w:hAnsi="宋体" w:cs="宋体" w:hint="eastAsia"/>
          <w:b/>
          <w:bCs/>
          <w:kern w:val="2"/>
          <w:sz w:val="21"/>
          <w:szCs w:val="21"/>
        </w:rPr>
        <w:t>4. 投标费用</w:t>
      </w:r>
      <w:bookmarkEnd w:id="27"/>
      <w:bookmarkEnd w:id="28"/>
      <w:bookmarkEnd w:id="29"/>
    </w:p>
    <w:p w14:paraId="3F9A96AB" w14:textId="77777777" w:rsidR="00026434" w:rsidRDefault="008460A6">
      <w:pPr>
        <w:tabs>
          <w:tab w:val="left" w:pos="7665"/>
        </w:tabs>
        <w:adjustRightInd w:val="0"/>
        <w:snapToGrid w:val="0"/>
        <w:ind w:firstLine="420"/>
        <w:rPr>
          <w:rFonts w:hAnsi="宋体" w:cs="宋体"/>
          <w:kern w:val="2"/>
          <w:sz w:val="21"/>
          <w:szCs w:val="21"/>
        </w:rPr>
      </w:pPr>
      <w:r>
        <w:rPr>
          <w:rFonts w:hAnsi="宋体" w:cs="宋体" w:hint="eastAsia"/>
          <w:kern w:val="2"/>
          <w:sz w:val="21"/>
          <w:szCs w:val="21"/>
        </w:rPr>
        <w:t>投标人参加投标的有关费用由投标人自行承担。</w:t>
      </w:r>
    </w:p>
    <w:p w14:paraId="2892E7C7" w14:textId="77777777" w:rsidR="00026434" w:rsidRDefault="008460A6">
      <w:pPr>
        <w:keepNext/>
        <w:keepLines/>
        <w:adjustRightInd w:val="0"/>
        <w:snapToGrid w:val="0"/>
        <w:ind w:firstLineChars="0" w:firstLine="0"/>
        <w:jc w:val="center"/>
        <w:outlineLvl w:val="1"/>
        <w:rPr>
          <w:rFonts w:hAnsi="宋体" w:cs="宋体"/>
          <w:b/>
          <w:kern w:val="2"/>
          <w:sz w:val="21"/>
          <w:szCs w:val="21"/>
        </w:rPr>
      </w:pPr>
      <w:bookmarkStart w:id="30" w:name="_Toc217446038"/>
      <w:bookmarkStart w:id="31" w:name="_Toc183682346"/>
      <w:bookmarkStart w:id="32" w:name="_Toc183582209"/>
      <w:bookmarkStart w:id="33" w:name="_Toc89075875"/>
      <w:bookmarkStart w:id="34" w:name="_Toc77400779"/>
      <w:r>
        <w:rPr>
          <w:rFonts w:hAnsi="宋体" w:cs="宋体" w:hint="eastAsia"/>
          <w:b/>
          <w:kern w:val="2"/>
          <w:sz w:val="21"/>
          <w:szCs w:val="21"/>
        </w:rPr>
        <w:t>三、招标文件</w:t>
      </w:r>
      <w:bookmarkEnd w:id="30"/>
      <w:bookmarkEnd w:id="31"/>
      <w:bookmarkEnd w:id="32"/>
      <w:bookmarkEnd w:id="33"/>
      <w:bookmarkEnd w:id="34"/>
    </w:p>
    <w:p w14:paraId="26D285FA"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35" w:name="_Toc217446039"/>
      <w:bookmarkStart w:id="36" w:name="_Toc183682347"/>
      <w:bookmarkStart w:id="37" w:name="_Toc183582210"/>
      <w:r>
        <w:rPr>
          <w:rFonts w:hAnsi="宋体" w:cs="宋体"/>
          <w:b/>
          <w:bCs/>
          <w:kern w:val="2"/>
          <w:sz w:val="21"/>
          <w:szCs w:val="21"/>
        </w:rPr>
        <w:t>5</w:t>
      </w:r>
      <w:r>
        <w:rPr>
          <w:rFonts w:hAnsi="宋体" w:cs="宋体" w:hint="eastAsia"/>
          <w:b/>
          <w:bCs/>
          <w:kern w:val="2"/>
          <w:sz w:val="21"/>
          <w:szCs w:val="21"/>
        </w:rPr>
        <w:t>．招标文件的构成</w:t>
      </w:r>
      <w:bookmarkEnd w:id="35"/>
      <w:bookmarkEnd w:id="36"/>
      <w:bookmarkEnd w:id="37"/>
    </w:p>
    <w:p w14:paraId="756A82A3" w14:textId="77777777" w:rsidR="00026434" w:rsidRDefault="008460A6">
      <w:pPr>
        <w:tabs>
          <w:tab w:val="left" w:pos="720"/>
        </w:tabs>
        <w:adjustRightInd w:val="0"/>
        <w:snapToGrid w:val="0"/>
        <w:spacing w:line="400" w:lineRule="exact"/>
        <w:ind w:firstLine="420"/>
        <w:rPr>
          <w:rFonts w:hAnsi="宋体" w:cs="宋体"/>
          <w:kern w:val="2"/>
          <w:sz w:val="21"/>
          <w:szCs w:val="21"/>
        </w:rPr>
      </w:pPr>
      <w:r>
        <w:rPr>
          <w:rFonts w:hAnsi="宋体" w:cs="宋体"/>
          <w:kern w:val="2"/>
          <w:sz w:val="21"/>
          <w:szCs w:val="21"/>
        </w:rPr>
        <w:t>5</w:t>
      </w:r>
      <w:r>
        <w:rPr>
          <w:rFonts w:hAnsi="宋体" w:cs="宋体" w:hint="eastAsia"/>
          <w:b/>
          <w:bCs/>
          <w:kern w:val="2"/>
          <w:sz w:val="21"/>
          <w:szCs w:val="21"/>
        </w:rPr>
        <w:t>.</w:t>
      </w:r>
      <w:r>
        <w:rPr>
          <w:rFonts w:hAnsi="宋体" w:cs="宋体" w:hint="eastAsia"/>
          <w:kern w:val="2"/>
          <w:sz w:val="21"/>
          <w:szCs w:val="21"/>
        </w:rPr>
        <w:t>1 招标文件是供应商准备投标文件和参加投标的依据，同时也是评标的重要依据，具有</w:t>
      </w:r>
      <w:proofErr w:type="gramStart"/>
      <w:r>
        <w:rPr>
          <w:rFonts w:hAnsi="宋体" w:cs="宋体" w:hint="eastAsia"/>
          <w:kern w:val="2"/>
          <w:sz w:val="21"/>
          <w:szCs w:val="21"/>
        </w:rPr>
        <w:t>准法律</w:t>
      </w:r>
      <w:proofErr w:type="gramEnd"/>
      <w:r>
        <w:rPr>
          <w:rFonts w:hAnsi="宋体" w:cs="宋体" w:hint="eastAsia"/>
          <w:kern w:val="2"/>
          <w:sz w:val="21"/>
          <w:szCs w:val="21"/>
        </w:rPr>
        <w:t>文件性质。招标文件用以阐明招标项目所需的资质、技术、服务及报价等要求、招标投标程序、有关规定和注意事项以及合同主要条款等。本招标文件包括以下内容：</w:t>
      </w:r>
    </w:p>
    <w:p w14:paraId="1222979C"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（1）招标公告</w:t>
      </w:r>
      <w:r>
        <w:rPr>
          <w:rFonts w:hAnsi="宋体" w:cs="宋体" w:hint="eastAsia"/>
          <w:kern w:val="2"/>
          <w:sz w:val="21"/>
          <w:szCs w:val="21"/>
        </w:rPr>
        <w:tab/>
      </w:r>
    </w:p>
    <w:p w14:paraId="541F00D4"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（2）投标人须知</w:t>
      </w:r>
      <w:r>
        <w:rPr>
          <w:rFonts w:hAnsi="宋体" w:cs="宋体" w:hint="eastAsia"/>
          <w:kern w:val="2"/>
          <w:sz w:val="21"/>
          <w:szCs w:val="21"/>
        </w:rPr>
        <w:tab/>
      </w:r>
    </w:p>
    <w:p w14:paraId="446FB7F5"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（3）投标文件格式</w:t>
      </w:r>
      <w:r>
        <w:rPr>
          <w:rFonts w:hAnsi="宋体" w:cs="宋体" w:hint="eastAsia"/>
          <w:kern w:val="2"/>
          <w:sz w:val="21"/>
          <w:szCs w:val="21"/>
        </w:rPr>
        <w:tab/>
      </w:r>
    </w:p>
    <w:p w14:paraId="0CF0FDE9"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（4）投标人的资格要求</w:t>
      </w:r>
      <w:r>
        <w:rPr>
          <w:rFonts w:hAnsi="宋体" w:cs="宋体" w:hint="eastAsia"/>
          <w:kern w:val="2"/>
          <w:sz w:val="21"/>
          <w:szCs w:val="21"/>
        </w:rPr>
        <w:tab/>
      </w:r>
    </w:p>
    <w:p w14:paraId="14498733"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（5）招标项目采购需求</w:t>
      </w:r>
      <w:r>
        <w:rPr>
          <w:rFonts w:hAnsi="宋体" w:cs="宋体" w:hint="eastAsia"/>
          <w:kern w:val="2"/>
          <w:sz w:val="21"/>
          <w:szCs w:val="21"/>
        </w:rPr>
        <w:tab/>
      </w:r>
    </w:p>
    <w:p w14:paraId="63D461CD"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（6）评标办法</w:t>
      </w:r>
      <w:r>
        <w:rPr>
          <w:rFonts w:hAnsi="宋体" w:cs="宋体" w:hint="eastAsia"/>
          <w:kern w:val="2"/>
          <w:sz w:val="21"/>
          <w:szCs w:val="21"/>
        </w:rPr>
        <w:tab/>
      </w:r>
    </w:p>
    <w:p w14:paraId="65B8F11A" w14:textId="77777777" w:rsidR="00026434" w:rsidRDefault="008460A6">
      <w:pPr>
        <w:tabs>
          <w:tab w:val="left" w:pos="0"/>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（7）合同主要条款</w:t>
      </w:r>
      <w:r>
        <w:rPr>
          <w:rFonts w:hAnsi="宋体" w:cs="宋体" w:hint="eastAsia"/>
          <w:kern w:val="2"/>
          <w:sz w:val="21"/>
          <w:szCs w:val="21"/>
        </w:rPr>
        <w:tab/>
      </w:r>
    </w:p>
    <w:p w14:paraId="0306676A"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kern w:val="2"/>
          <w:sz w:val="21"/>
          <w:szCs w:val="21"/>
        </w:rPr>
        <w:t>5</w:t>
      </w:r>
      <w:r>
        <w:rPr>
          <w:rFonts w:hAnsi="宋体" w:cs="宋体" w:hint="eastAsia"/>
          <w:b/>
          <w:bCs/>
          <w:kern w:val="2"/>
          <w:sz w:val="21"/>
          <w:szCs w:val="21"/>
        </w:rPr>
        <w:t>.</w:t>
      </w:r>
      <w:r>
        <w:rPr>
          <w:rFonts w:hAnsi="宋体" w:cs="宋体" w:hint="eastAsia"/>
          <w:kern w:val="2"/>
          <w:sz w:val="21"/>
          <w:szCs w:val="21"/>
        </w:rPr>
        <w:t>2 投标人应认真阅读和充分理解招标文件中所有的事项、格式条款和规范要求。投标人没有对招标文件全面做出实质性响应是投标人的风险。没有按照招标文件要求</w:t>
      </w:r>
      <w:proofErr w:type="gramStart"/>
      <w:r>
        <w:rPr>
          <w:rFonts w:hAnsi="宋体" w:cs="宋体" w:hint="eastAsia"/>
          <w:kern w:val="2"/>
          <w:sz w:val="21"/>
          <w:szCs w:val="21"/>
        </w:rPr>
        <w:t>作出</w:t>
      </w:r>
      <w:proofErr w:type="gramEnd"/>
      <w:r>
        <w:rPr>
          <w:rFonts w:hAnsi="宋体" w:cs="宋体" w:hint="eastAsia"/>
          <w:kern w:val="2"/>
          <w:sz w:val="21"/>
          <w:szCs w:val="21"/>
        </w:rPr>
        <w:t>实质性响应的投标文件将被拒绝。</w:t>
      </w:r>
    </w:p>
    <w:p w14:paraId="27B9EF61"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38" w:name="_Toc183682348"/>
      <w:bookmarkStart w:id="39" w:name="_Toc183582211"/>
      <w:bookmarkStart w:id="40" w:name="_Toc217446040"/>
      <w:r>
        <w:rPr>
          <w:rFonts w:hAnsi="宋体" w:cs="宋体"/>
          <w:b/>
          <w:bCs/>
          <w:kern w:val="2"/>
          <w:sz w:val="21"/>
          <w:szCs w:val="21"/>
        </w:rPr>
        <w:t>6</w:t>
      </w:r>
      <w:r>
        <w:rPr>
          <w:rFonts w:hAnsi="宋体" w:cs="宋体" w:hint="eastAsia"/>
          <w:b/>
          <w:bCs/>
          <w:kern w:val="2"/>
          <w:sz w:val="21"/>
          <w:szCs w:val="21"/>
        </w:rPr>
        <w:t>. 招标文件的澄清</w:t>
      </w:r>
      <w:bookmarkEnd w:id="38"/>
      <w:bookmarkEnd w:id="39"/>
      <w:r>
        <w:rPr>
          <w:rFonts w:hAnsi="宋体" w:cs="宋体" w:hint="eastAsia"/>
          <w:b/>
          <w:bCs/>
          <w:kern w:val="2"/>
          <w:sz w:val="21"/>
          <w:szCs w:val="21"/>
        </w:rPr>
        <w:t>和修改</w:t>
      </w:r>
      <w:bookmarkEnd w:id="40"/>
    </w:p>
    <w:p w14:paraId="2321139D" w14:textId="77777777" w:rsidR="00026434" w:rsidRDefault="008460A6">
      <w:pPr>
        <w:tabs>
          <w:tab w:val="left" w:pos="720"/>
        </w:tabs>
        <w:adjustRightInd w:val="0"/>
        <w:snapToGrid w:val="0"/>
        <w:spacing w:line="400" w:lineRule="exact"/>
        <w:ind w:firstLine="420"/>
        <w:rPr>
          <w:rFonts w:hAnsi="宋体" w:cs="宋体"/>
          <w:kern w:val="2"/>
          <w:sz w:val="21"/>
          <w:szCs w:val="21"/>
        </w:rPr>
      </w:pPr>
      <w:r>
        <w:rPr>
          <w:rFonts w:hAnsi="宋体" w:cs="宋体"/>
          <w:kern w:val="2"/>
          <w:sz w:val="21"/>
          <w:szCs w:val="21"/>
        </w:rPr>
        <w:t>6</w:t>
      </w:r>
      <w:r>
        <w:rPr>
          <w:rFonts w:hAnsi="宋体" w:cs="宋体" w:hint="eastAsia"/>
          <w:kern w:val="2"/>
          <w:sz w:val="21"/>
          <w:szCs w:val="21"/>
        </w:rPr>
        <w:t>.1 在投标截止时间前，招标采购单位无论出于何种原因，可以对招标文件进行澄清或者修改。</w:t>
      </w:r>
    </w:p>
    <w:p w14:paraId="46FA416E"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6</w:t>
      </w:r>
      <w:r>
        <w:rPr>
          <w:rFonts w:hAnsi="宋体" w:cs="宋体" w:hint="eastAsia"/>
          <w:kern w:val="2"/>
          <w:sz w:val="21"/>
          <w:szCs w:val="21"/>
        </w:rPr>
        <w:t>.2 招标采购单位对已发出的招标文件进行澄清或者修改，将在招标文件要求的投标文件递交截止时</w:t>
      </w:r>
      <w:r>
        <w:rPr>
          <w:rFonts w:hAnsi="宋体" w:cs="宋体" w:hint="eastAsia"/>
          <w:kern w:val="2"/>
          <w:sz w:val="21"/>
          <w:szCs w:val="21"/>
        </w:rPr>
        <w:lastRenderedPageBreak/>
        <w:t>间十五日前进行，并以书面（或公告）形式将澄清或者修改的内容通知所有购买了招标文件的供应商。该澄清或者修改的内容为招标文件的组成部分。</w:t>
      </w:r>
    </w:p>
    <w:p w14:paraId="09ACF92C"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6</w:t>
      </w:r>
      <w:r>
        <w:rPr>
          <w:rFonts w:hAnsi="宋体" w:cs="宋体" w:hint="eastAsia"/>
          <w:b/>
          <w:bCs/>
          <w:kern w:val="2"/>
          <w:sz w:val="21"/>
          <w:szCs w:val="21"/>
        </w:rPr>
        <w:t>.</w:t>
      </w:r>
      <w:r>
        <w:rPr>
          <w:rFonts w:hAnsi="宋体" w:cs="宋体" w:hint="eastAsia"/>
          <w:kern w:val="2"/>
          <w:sz w:val="21"/>
          <w:szCs w:val="21"/>
        </w:rPr>
        <w:t>3 投标人要求对招标文件进行澄清的，均应在投标截止日15天前按招标文件中的联系方式，以书面形式通知采购代理机构。</w:t>
      </w:r>
    </w:p>
    <w:p w14:paraId="4BDFC927"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6</w:t>
      </w:r>
      <w:r>
        <w:rPr>
          <w:rFonts w:hAnsi="宋体" w:cs="宋体" w:hint="eastAsia"/>
          <w:kern w:val="2"/>
          <w:sz w:val="21"/>
          <w:szCs w:val="21"/>
        </w:rPr>
        <w:t>.4 在投标截止时间前，招标采购单位可以视采购具体情况，延长投标截止时间和开标时间，并在招标文件要求的投标文件递交截止时间三日前，将变更时间以书面（或公告）形式通知所有购买了招标文件的供应商。</w:t>
      </w:r>
    </w:p>
    <w:p w14:paraId="6334B189"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41" w:name="_Toc217446041"/>
      <w:bookmarkStart w:id="42" w:name="_Toc208848971"/>
      <w:r>
        <w:rPr>
          <w:rFonts w:hAnsi="宋体" w:cs="宋体"/>
          <w:b/>
          <w:bCs/>
          <w:kern w:val="2"/>
          <w:sz w:val="21"/>
          <w:szCs w:val="21"/>
        </w:rPr>
        <w:t>7</w:t>
      </w:r>
      <w:r>
        <w:rPr>
          <w:rFonts w:hAnsi="宋体" w:cs="宋体" w:hint="eastAsia"/>
          <w:b/>
          <w:bCs/>
          <w:kern w:val="2"/>
          <w:sz w:val="21"/>
          <w:szCs w:val="21"/>
        </w:rPr>
        <w:t>. 答疑会和现场考察</w:t>
      </w:r>
      <w:bookmarkEnd w:id="41"/>
      <w:bookmarkEnd w:id="42"/>
    </w:p>
    <w:p w14:paraId="778BC2D6"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7</w:t>
      </w:r>
      <w:r>
        <w:rPr>
          <w:rFonts w:hAnsi="宋体" w:cs="宋体" w:hint="eastAsia"/>
          <w:kern w:val="2"/>
          <w:sz w:val="21"/>
          <w:szCs w:val="21"/>
        </w:rPr>
        <w:t>.1 根据采购项目和具体情况，招标采购单位认为有必要，可以组织召开标前答疑会或组织投标人对项目现场进行考察。答疑会或进行现场考察的时间，招标采购单位将以书面形式通知所有购买了招标文件的供应商。</w:t>
      </w:r>
    </w:p>
    <w:p w14:paraId="47BE856D" w14:textId="77777777" w:rsidR="00026434" w:rsidRDefault="008460A6">
      <w:pPr>
        <w:adjustRightInd w:val="0"/>
        <w:snapToGrid w:val="0"/>
        <w:ind w:firstLine="420"/>
        <w:rPr>
          <w:rFonts w:hAnsi="宋体" w:cs="宋体"/>
          <w:kern w:val="2"/>
          <w:sz w:val="21"/>
          <w:szCs w:val="21"/>
        </w:rPr>
      </w:pPr>
      <w:r>
        <w:rPr>
          <w:rFonts w:hAnsi="宋体" w:cs="宋体"/>
          <w:kern w:val="2"/>
          <w:sz w:val="21"/>
          <w:szCs w:val="21"/>
        </w:rPr>
        <w:t>7</w:t>
      </w:r>
      <w:r>
        <w:rPr>
          <w:rFonts w:hAnsi="宋体" w:cs="宋体" w:hint="eastAsia"/>
          <w:kern w:val="2"/>
          <w:sz w:val="21"/>
          <w:szCs w:val="21"/>
        </w:rPr>
        <w:t>.2 供应</w:t>
      </w:r>
      <w:proofErr w:type="gramStart"/>
      <w:r>
        <w:rPr>
          <w:rFonts w:hAnsi="宋体" w:cs="宋体" w:hint="eastAsia"/>
          <w:kern w:val="2"/>
          <w:sz w:val="21"/>
          <w:szCs w:val="21"/>
        </w:rPr>
        <w:t>商考察</w:t>
      </w:r>
      <w:proofErr w:type="gramEnd"/>
      <w:r>
        <w:rPr>
          <w:rFonts w:hAnsi="宋体" w:cs="宋体" w:hint="eastAsia"/>
          <w:kern w:val="2"/>
          <w:sz w:val="21"/>
          <w:szCs w:val="21"/>
        </w:rPr>
        <w:t>现场所发生的一切费用由供应商自己承担。</w:t>
      </w:r>
    </w:p>
    <w:p w14:paraId="73117FD6" w14:textId="77777777" w:rsidR="00026434" w:rsidRDefault="008460A6">
      <w:pPr>
        <w:keepNext/>
        <w:keepLines/>
        <w:adjustRightInd w:val="0"/>
        <w:snapToGrid w:val="0"/>
        <w:ind w:firstLineChars="0" w:firstLine="0"/>
        <w:jc w:val="center"/>
        <w:outlineLvl w:val="1"/>
        <w:rPr>
          <w:rFonts w:hAnsi="宋体" w:cs="宋体"/>
          <w:b/>
          <w:kern w:val="2"/>
          <w:sz w:val="21"/>
          <w:szCs w:val="21"/>
        </w:rPr>
      </w:pPr>
      <w:bookmarkStart w:id="43" w:name="_Toc217446042"/>
      <w:bookmarkStart w:id="44" w:name="_Toc183682351"/>
      <w:bookmarkStart w:id="45" w:name="_Toc183582214"/>
      <w:bookmarkStart w:id="46" w:name="_Toc89075876"/>
      <w:bookmarkStart w:id="47" w:name="_Toc77400780"/>
      <w:r>
        <w:rPr>
          <w:rFonts w:hAnsi="宋体" w:cs="宋体" w:hint="eastAsia"/>
          <w:b/>
          <w:kern w:val="2"/>
          <w:sz w:val="21"/>
          <w:szCs w:val="21"/>
        </w:rPr>
        <w:t>四、投标文件</w:t>
      </w:r>
      <w:bookmarkEnd w:id="43"/>
      <w:bookmarkEnd w:id="44"/>
      <w:bookmarkEnd w:id="45"/>
      <w:bookmarkEnd w:id="46"/>
      <w:bookmarkEnd w:id="47"/>
    </w:p>
    <w:p w14:paraId="01621B66" w14:textId="77777777" w:rsidR="00026434" w:rsidRDefault="008460A6">
      <w:pPr>
        <w:keepNext/>
        <w:keepLines/>
        <w:adjustRightInd w:val="0"/>
        <w:snapToGrid w:val="0"/>
        <w:ind w:firstLine="422"/>
        <w:outlineLvl w:val="2"/>
        <w:rPr>
          <w:rFonts w:hAnsi="宋体" w:cs="宋体"/>
          <w:b/>
          <w:kern w:val="2"/>
          <w:sz w:val="21"/>
          <w:szCs w:val="21"/>
        </w:rPr>
      </w:pPr>
      <w:bookmarkStart w:id="48" w:name="_Toc183582215"/>
      <w:bookmarkStart w:id="49" w:name="_Toc183682352"/>
      <w:bookmarkStart w:id="50" w:name="_Toc217446043"/>
      <w:r>
        <w:rPr>
          <w:rFonts w:hAnsi="宋体" w:cs="宋体"/>
          <w:b/>
          <w:kern w:val="2"/>
          <w:sz w:val="21"/>
          <w:szCs w:val="21"/>
        </w:rPr>
        <w:t>8</w:t>
      </w:r>
      <w:r>
        <w:rPr>
          <w:rFonts w:hAnsi="宋体" w:cs="宋体" w:hint="eastAsia"/>
          <w:b/>
          <w:kern w:val="2"/>
          <w:sz w:val="21"/>
          <w:szCs w:val="21"/>
        </w:rPr>
        <w:t>．投标文件的语言</w:t>
      </w:r>
      <w:bookmarkEnd w:id="48"/>
      <w:bookmarkEnd w:id="49"/>
      <w:bookmarkEnd w:id="50"/>
    </w:p>
    <w:p w14:paraId="2BC1C5D6"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8</w:t>
      </w:r>
      <w:r>
        <w:rPr>
          <w:rFonts w:hAnsi="宋体" w:cs="宋体" w:hint="eastAsia"/>
          <w:kern w:val="2"/>
          <w:sz w:val="21"/>
          <w:szCs w:val="21"/>
        </w:rPr>
        <w:t>.1 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14:paraId="43CF7BE8"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8</w:t>
      </w:r>
      <w:r>
        <w:rPr>
          <w:rFonts w:hAnsi="宋体" w:cs="宋体" w:hint="eastAsia"/>
          <w:kern w:val="2"/>
          <w:sz w:val="21"/>
          <w:szCs w:val="21"/>
        </w:rPr>
        <w:t>.2 翻译的中文资料与外文资料如果出现差异和矛盾时，以中文为准。但不能故意错误翻译，否则，投标人的投标文件将作为无效投标处理。</w:t>
      </w:r>
    </w:p>
    <w:p w14:paraId="09D15E78"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51" w:name="_Toc183682353"/>
      <w:bookmarkStart w:id="52" w:name="_Toc217446044"/>
      <w:bookmarkStart w:id="53" w:name="_Toc183582216"/>
      <w:r>
        <w:rPr>
          <w:rFonts w:hAnsi="宋体" w:cs="宋体"/>
          <w:b/>
          <w:bCs/>
          <w:kern w:val="2"/>
          <w:sz w:val="21"/>
          <w:szCs w:val="21"/>
        </w:rPr>
        <w:t>9</w:t>
      </w:r>
      <w:r>
        <w:rPr>
          <w:rFonts w:hAnsi="宋体" w:cs="宋体" w:hint="eastAsia"/>
          <w:b/>
          <w:bCs/>
          <w:kern w:val="2"/>
          <w:sz w:val="21"/>
          <w:szCs w:val="21"/>
        </w:rPr>
        <w:t>．计量单位</w:t>
      </w:r>
      <w:bookmarkEnd w:id="51"/>
      <w:bookmarkEnd w:id="52"/>
      <w:bookmarkEnd w:id="53"/>
    </w:p>
    <w:p w14:paraId="4021E208"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除技术规格及要求中另有规定外，本采购项下的投标均采用国家法定的计量单位。</w:t>
      </w:r>
    </w:p>
    <w:p w14:paraId="6EE92ED6"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54" w:name="_Toc217446045"/>
      <w:r>
        <w:rPr>
          <w:rFonts w:hAnsi="宋体" w:cs="宋体"/>
          <w:b/>
          <w:bCs/>
          <w:kern w:val="2"/>
          <w:sz w:val="21"/>
          <w:szCs w:val="21"/>
        </w:rPr>
        <w:t>10</w:t>
      </w:r>
      <w:r>
        <w:rPr>
          <w:rFonts w:hAnsi="宋体" w:cs="宋体" w:hint="eastAsia"/>
          <w:b/>
          <w:bCs/>
          <w:kern w:val="2"/>
          <w:sz w:val="21"/>
          <w:szCs w:val="21"/>
        </w:rPr>
        <w:t>. 投标货币</w:t>
      </w:r>
      <w:bookmarkEnd w:id="54"/>
    </w:p>
    <w:p w14:paraId="02B6B118"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本次招标项目的投标均以人民币报价。</w:t>
      </w:r>
    </w:p>
    <w:p w14:paraId="35B4A82E"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55" w:name="_Toc217446046"/>
      <w:r>
        <w:rPr>
          <w:rFonts w:hAnsi="宋体" w:cs="宋体"/>
          <w:b/>
          <w:bCs/>
          <w:kern w:val="2"/>
          <w:sz w:val="21"/>
          <w:szCs w:val="21"/>
        </w:rPr>
        <w:t>11</w:t>
      </w:r>
      <w:r>
        <w:rPr>
          <w:rFonts w:hAnsi="宋体" w:cs="宋体" w:hint="eastAsia"/>
          <w:b/>
          <w:bCs/>
          <w:kern w:val="2"/>
          <w:sz w:val="21"/>
          <w:szCs w:val="21"/>
        </w:rPr>
        <w:t>. 联合体投标</w:t>
      </w:r>
      <w:bookmarkEnd w:id="55"/>
    </w:p>
    <w:p w14:paraId="6EA4CAF8"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详见投标人须知前附表</w:t>
      </w:r>
    </w:p>
    <w:p w14:paraId="430B9044"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56" w:name="_Toc217446047"/>
      <w:r>
        <w:rPr>
          <w:rFonts w:hAnsi="宋体" w:cs="宋体" w:hint="eastAsia"/>
          <w:b/>
          <w:kern w:val="2"/>
          <w:sz w:val="21"/>
          <w:szCs w:val="21"/>
        </w:rPr>
        <w:t>1</w:t>
      </w:r>
      <w:r>
        <w:rPr>
          <w:rFonts w:hAnsi="宋体" w:cs="宋体"/>
          <w:b/>
          <w:kern w:val="2"/>
          <w:sz w:val="21"/>
          <w:szCs w:val="21"/>
        </w:rPr>
        <w:t>2</w:t>
      </w:r>
      <w:r>
        <w:rPr>
          <w:rFonts w:hAnsi="宋体" w:cs="宋体" w:hint="eastAsia"/>
          <w:b/>
          <w:kern w:val="2"/>
          <w:sz w:val="21"/>
          <w:szCs w:val="21"/>
        </w:rPr>
        <w:t>. 知识产权</w:t>
      </w:r>
      <w:bookmarkEnd w:id="56"/>
    </w:p>
    <w:p w14:paraId="2DAA6A6E"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2</w:t>
      </w:r>
      <w:r>
        <w:rPr>
          <w:rFonts w:hAnsi="宋体" w:cs="宋体" w:hint="eastAsia"/>
          <w:kern w:val="2"/>
          <w:sz w:val="21"/>
          <w:szCs w:val="21"/>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7DC1BCBF"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2</w:t>
      </w:r>
      <w:r>
        <w:rPr>
          <w:rFonts w:hAnsi="宋体" w:cs="宋体" w:hint="eastAsia"/>
          <w:kern w:val="2"/>
          <w:sz w:val="21"/>
          <w:szCs w:val="21"/>
        </w:rPr>
        <w:t>.2 招标人享有本项目实施过程中产生的知识成果及知识产权。</w:t>
      </w:r>
    </w:p>
    <w:p w14:paraId="0C72F3D6"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2</w:t>
      </w:r>
      <w:r>
        <w:rPr>
          <w:rFonts w:hAnsi="宋体" w:cs="宋体" w:hint="eastAsia"/>
          <w:kern w:val="2"/>
          <w:sz w:val="21"/>
          <w:szCs w:val="21"/>
        </w:rPr>
        <w:t>.3 投标人如欲在项目实施过程中采用自有知识成果，需在投标文件中声明，并提供相关知识产权证明文件。使用</w:t>
      </w:r>
      <w:proofErr w:type="gramStart"/>
      <w:r>
        <w:rPr>
          <w:rFonts w:hAnsi="宋体" w:cs="宋体" w:hint="eastAsia"/>
          <w:kern w:val="2"/>
          <w:sz w:val="21"/>
          <w:szCs w:val="21"/>
        </w:rPr>
        <w:t>该知识</w:t>
      </w:r>
      <w:proofErr w:type="gramEnd"/>
      <w:r>
        <w:rPr>
          <w:rFonts w:hAnsi="宋体" w:cs="宋体" w:hint="eastAsia"/>
          <w:kern w:val="2"/>
          <w:sz w:val="21"/>
          <w:szCs w:val="21"/>
        </w:rPr>
        <w:t>成果后，投标人需提供开发接口和开发手册等技术文档，并承诺提供无限期技术支持，招标人享有永久使用权。</w:t>
      </w:r>
    </w:p>
    <w:p w14:paraId="31010361"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2</w:t>
      </w:r>
      <w:r>
        <w:rPr>
          <w:rFonts w:hAnsi="宋体" w:cs="宋体" w:hint="eastAsia"/>
          <w:kern w:val="2"/>
          <w:sz w:val="21"/>
          <w:szCs w:val="21"/>
        </w:rPr>
        <w:t xml:space="preserve">.4 如采用投标人所不拥有的知识产权，则在投标报价中必须包括合法获取该知识产权的相关费用。 </w:t>
      </w:r>
    </w:p>
    <w:p w14:paraId="0EEB6148"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57" w:name="_Toc183582217"/>
      <w:bookmarkStart w:id="58" w:name="_Toc217446048"/>
      <w:bookmarkStart w:id="59" w:name="_Toc183682354"/>
      <w:r>
        <w:rPr>
          <w:rFonts w:hAnsi="宋体" w:cs="宋体" w:hint="eastAsia"/>
          <w:b/>
          <w:bCs/>
          <w:kern w:val="2"/>
          <w:sz w:val="21"/>
          <w:szCs w:val="21"/>
        </w:rPr>
        <w:lastRenderedPageBreak/>
        <w:t>1</w:t>
      </w:r>
      <w:r>
        <w:rPr>
          <w:rFonts w:hAnsi="宋体" w:cs="宋体"/>
          <w:b/>
          <w:bCs/>
          <w:kern w:val="2"/>
          <w:sz w:val="21"/>
          <w:szCs w:val="21"/>
        </w:rPr>
        <w:t>3</w:t>
      </w:r>
      <w:r>
        <w:rPr>
          <w:rFonts w:hAnsi="宋体" w:cs="宋体" w:hint="eastAsia"/>
          <w:b/>
          <w:bCs/>
          <w:kern w:val="2"/>
          <w:sz w:val="21"/>
          <w:szCs w:val="21"/>
        </w:rPr>
        <w:t>．投标文件的组成</w:t>
      </w:r>
      <w:bookmarkEnd w:id="57"/>
      <w:bookmarkEnd w:id="58"/>
      <w:bookmarkEnd w:id="59"/>
    </w:p>
    <w:p w14:paraId="76FFADBE"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投标人应按照招标文件的规定和要求编制投标文件。招标文件允许分包的，投标人拟在中标后将中标项目的非主体、非关键性工作交由他人完成的，应当在投标文件中载明。投标人编写的投标文件应包括下列部分：</w:t>
      </w:r>
    </w:p>
    <w:p w14:paraId="49B940C4" w14:textId="77777777" w:rsidR="00026434" w:rsidRDefault="008460A6">
      <w:pPr>
        <w:adjustRightInd w:val="0"/>
        <w:snapToGrid w:val="0"/>
        <w:spacing w:line="400" w:lineRule="exact"/>
        <w:ind w:firstLine="420"/>
        <w:rPr>
          <w:rFonts w:hAnsi="宋体" w:cs="宋体"/>
          <w:kern w:val="2"/>
          <w:sz w:val="21"/>
          <w:szCs w:val="21"/>
        </w:rPr>
      </w:pPr>
      <w:bookmarkStart w:id="60" w:name="_Hlk83827846"/>
      <w:r>
        <w:rPr>
          <w:rFonts w:hAnsi="宋体" w:cs="宋体" w:hint="eastAsia"/>
          <w:kern w:val="2"/>
          <w:sz w:val="21"/>
          <w:szCs w:val="21"/>
        </w:rPr>
        <w:t>（1）投标函；</w:t>
      </w:r>
    </w:p>
    <w:p w14:paraId="62F68B06"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（2）身份证明书及授权书</w:t>
      </w:r>
    </w:p>
    <w:p w14:paraId="27404DA2"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（3）开标一览表</w:t>
      </w:r>
    </w:p>
    <w:p w14:paraId="68EEFB44" w14:textId="77777777" w:rsidR="00026434" w:rsidRDefault="008460A6">
      <w:pPr>
        <w:adjustRightInd w:val="0"/>
        <w:snapToGrid w:val="0"/>
        <w:spacing w:line="400" w:lineRule="exact"/>
        <w:ind w:firstLine="420"/>
        <w:rPr>
          <w:rFonts w:hAnsi="宋体" w:cs="宋体"/>
          <w:bCs/>
          <w:kern w:val="2"/>
          <w:sz w:val="21"/>
          <w:szCs w:val="21"/>
        </w:rPr>
      </w:pPr>
      <w:r>
        <w:rPr>
          <w:rFonts w:hAnsi="宋体" w:cs="宋体" w:hint="eastAsia"/>
          <w:kern w:val="2"/>
          <w:sz w:val="21"/>
          <w:szCs w:val="21"/>
        </w:rPr>
        <w:t>（4）</w:t>
      </w:r>
      <w:r>
        <w:rPr>
          <w:rFonts w:hAnsi="宋体" w:cs="宋体" w:hint="eastAsia"/>
          <w:bCs/>
          <w:kern w:val="2"/>
          <w:sz w:val="21"/>
          <w:szCs w:val="21"/>
        </w:rPr>
        <w:t>分项报价明细表</w:t>
      </w:r>
    </w:p>
    <w:p w14:paraId="332A617B" w14:textId="77777777" w:rsidR="00026434" w:rsidRDefault="008460A6">
      <w:pPr>
        <w:adjustRightInd w:val="0"/>
        <w:snapToGrid w:val="0"/>
        <w:spacing w:line="400" w:lineRule="exact"/>
        <w:ind w:firstLine="420"/>
        <w:rPr>
          <w:rFonts w:hAnsi="宋体" w:cs="宋体"/>
          <w:bCs/>
          <w:kern w:val="2"/>
          <w:sz w:val="21"/>
          <w:szCs w:val="21"/>
        </w:rPr>
      </w:pPr>
      <w:r>
        <w:rPr>
          <w:rFonts w:hAnsi="宋体" w:cs="宋体" w:hint="eastAsia"/>
          <w:kern w:val="2"/>
          <w:sz w:val="21"/>
          <w:szCs w:val="21"/>
        </w:rPr>
        <w:t>（5）</w:t>
      </w:r>
      <w:r>
        <w:rPr>
          <w:rFonts w:hAnsi="宋体" w:cs="宋体" w:hint="eastAsia"/>
          <w:bCs/>
          <w:kern w:val="2"/>
          <w:sz w:val="21"/>
          <w:szCs w:val="21"/>
        </w:rPr>
        <w:t>投标人基本情况表</w:t>
      </w:r>
    </w:p>
    <w:p w14:paraId="7BEA763C"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（6）投标人近五年（2016年1月1日-至今）类似项目业绩</w:t>
      </w:r>
    </w:p>
    <w:p w14:paraId="6CC6D1BB"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w:t>
      </w:r>
      <w:r>
        <w:rPr>
          <w:rFonts w:hAnsi="宋体" w:cs="宋体"/>
          <w:kern w:val="2"/>
          <w:sz w:val="21"/>
          <w:szCs w:val="21"/>
        </w:rPr>
        <w:t>7</w:t>
      </w:r>
      <w:r>
        <w:rPr>
          <w:rFonts w:hAnsi="宋体" w:cs="宋体" w:hint="eastAsia"/>
          <w:kern w:val="2"/>
          <w:sz w:val="21"/>
          <w:szCs w:val="21"/>
        </w:rPr>
        <w:t>）投标人本项目管理、服务、其他人员情况表</w:t>
      </w:r>
    </w:p>
    <w:p w14:paraId="2268EF8B"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（）拟投入机械设备</w:t>
      </w:r>
    </w:p>
    <w:p w14:paraId="2EBA5DAC"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（9）投标人资格证明文件及投标人认为需要提供的其他文件和资料</w:t>
      </w:r>
    </w:p>
    <w:p w14:paraId="3EA84F79"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（10）实施方案</w:t>
      </w:r>
    </w:p>
    <w:p w14:paraId="59FDB371"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1</w:t>
      </w:r>
      <w:r>
        <w:rPr>
          <w:rFonts w:hAnsi="宋体" w:cs="宋体" w:hint="eastAsia"/>
          <w:kern w:val="2"/>
          <w:sz w:val="21"/>
          <w:szCs w:val="21"/>
        </w:rPr>
        <w:t>）售后服务及其他优惠承诺</w:t>
      </w:r>
    </w:p>
    <w:p w14:paraId="74D9D1C3" w14:textId="77777777" w:rsidR="00026434" w:rsidRDefault="008460A6">
      <w:pPr>
        <w:keepNext/>
        <w:keepLines/>
        <w:tabs>
          <w:tab w:val="left" w:pos="3480"/>
        </w:tabs>
        <w:adjustRightInd w:val="0"/>
        <w:snapToGrid w:val="0"/>
        <w:spacing w:line="400" w:lineRule="exact"/>
        <w:ind w:firstLine="422"/>
        <w:outlineLvl w:val="2"/>
        <w:rPr>
          <w:rFonts w:hAnsi="宋体" w:cs="宋体"/>
          <w:b/>
          <w:bCs/>
          <w:kern w:val="2"/>
          <w:sz w:val="21"/>
          <w:szCs w:val="21"/>
        </w:rPr>
      </w:pPr>
      <w:bookmarkStart w:id="61" w:name="_Toc217446049"/>
      <w:bookmarkStart w:id="62" w:name="_Toc183582218"/>
      <w:bookmarkStart w:id="63" w:name="_Toc183682355"/>
      <w:bookmarkEnd w:id="60"/>
      <w:r>
        <w:rPr>
          <w:rFonts w:hAnsi="宋体" w:cs="宋体" w:hint="eastAsia"/>
          <w:b/>
          <w:bCs/>
          <w:kern w:val="2"/>
          <w:sz w:val="21"/>
          <w:szCs w:val="21"/>
        </w:rPr>
        <w:t>1</w:t>
      </w:r>
      <w:r>
        <w:rPr>
          <w:rFonts w:hAnsi="宋体" w:cs="宋体"/>
          <w:b/>
          <w:bCs/>
          <w:kern w:val="2"/>
          <w:sz w:val="21"/>
          <w:szCs w:val="21"/>
        </w:rPr>
        <w:t>4</w:t>
      </w:r>
      <w:r>
        <w:rPr>
          <w:rFonts w:hAnsi="宋体" w:cs="宋体" w:hint="eastAsia"/>
          <w:b/>
          <w:bCs/>
          <w:kern w:val="2"/>
          <w:sz w:val="21"/>
          <w:szCs w:val="21"/>
        </w:rPr>
        <w:t>．投标文件格式</w:t>
      </w:r>
      <w:bookmarkEnd w:id="61"/>
      <w:bookmarkEnd w:id="62"/>
      <w:bookmarkEnd w:id="63"/>
      <w:r>
        <w:rPr>
          <w:rFonts w:hAnsi="宋体" w:cs="宋体" w:hint="eastAsia"/>
          <w:b/>
          <w:bCs/>
          <w:kern w:val="2"/>
          <w:sz w:val="21"/>
          <w:szCs w:val="21"/>
        </w:rPr>
        <w:tab/>
      </w:r>
    </w:p>
    <w:p w14:paraId="63510C44"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4</w:t>
      </w:r>
      <w:r>
        <w:rPr>
          <w:rFonts w:hAnsi="宋体" w:cs="宋体" w:hint="eastAsia"/>
          <w:kern w:val="2"/>
          <w:sz w:val="21"/>
          <w:szCs w:val="21"/>
        </w:rPr>
        <w:t>.1 投标人应严格按照招标文件第三章中提供的“投标文件格式”填写相关内容。除明确允许投标人可以自行编写的外，投标人不得以“投标文件格式”规定之外的方式填写相关内容。</w:t>
      </w:r>
    </w:p>
    <w:p w14:paraId="3750723B"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4</w:t>
      </w:r>
      <w:r>
        <w:rPr>
          <w:rFonts w:hAnsi="宋体" w:cs="宋体" w:hint="eastAsia"/>
          <w:kern w:val="2"/>
          <w:sz w:val="21"/>
          <w:szCs w:val="21"/>
        </w:rPr>
        <w:t>.2 对于没有格式要求的投标文件由投标人自行编写。</w:t>
      </w:r>
    </w:p>
    <w:p w14:paraId="243B1FFF"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64" w:name="_Toc217446050"/>
      <w:bookmarkStart w:id="65" w:name="_Toc183582223"/>
      <w:bookmarkStart w:id="66" w:name="_Toc183682360"/>
      <w:r>
        <w:rPr>
          <w:rFonts w:hAnsi="宋体" w:cs="宋体" w:hint="eastAsia"/>
          <w:b/>
          <w:kern w:val="2"/>
          <w:sz w:val="21"/>
          <w:szCs w:val="21"/>
        </w:rPr>
        <w:t>1</w:t>
      </w:r>
      <w:r>
        <w:rPr>
          <w:rFonts w:hAnsi="宋体" w:cs="宋体"/>
          <w:b/>
          <w:kern w:val="2"/>
          <w:sz w:val="21"/>
          <w:szCs w:val="21"/>
        </w:rPr>
        <w:t>5</w:t>
      </w:r>
      <w:r>
        <w:rPr>
          <w:rFonts w:hAnsi="宋体" w:cs="宋体" w:hint="eastAsia"/>
          <w:b/>
          <w:kern w:val="2"/>
          <w:sz w:val="21"/>
          <w:szCs w:val="21"/>
        </w:rPr>
        <w:t>．投标保证金</w:t>
      </w:r>
      <w:bookmarkEnd w:id="64"/>
      <w:bookmarkEnd w:id="65"/>
      <w:bookmarkEnd w:id="66"/>
    </w:p>
    <w:p w14:paraId="0B4735F5"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5</w:t>
      </w:r>
      <w:r>
        <w:rPr>
          <w:rFonts w:hAnsi="宋体" w:cs="宋体" w:hint="eastAsia"/>
          <w:kern w:val="2"/>
          <w:sz w:val="21"/>
          <w:szCs w:val="21"/>
        </w:rPr>
        <w:t>.1 投标人投标时，必须以人民币提交招标文件规定数额的投标保证金，并作为其投标的一部分。</w:t>
      </w:r>
    </w:p>
    <w:p w14:paraId="45EDB3F2"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5</w:t>
      </w:r>
      <w:r>
        <w:rPr>
          <w:rFonts w:hAnsi="宋体" w:cs="宋体" w:hint="eastAsia"/>
          <w:kern w:val="2"/>
          <w:sz w:val="21"/>
          <w:szCs w:val="21"/>
        </w:rPr>
        <w:t>.2未按招标文件要求在规定时间前交纳规定数额投标保证金的投标将被拒绝。</w:t>
      </w:r>
    </w:p>
    <w:p w14:paraId="4B1D30BE"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5</w:t>
      </w:r>
      <w:r>
        <w:rPr>
          <w:rFonts w:hAnsi="宋体" w:cs="宋体" w:hint="eastAsia"/>
          <w:kern w:val="2"/>
          <w:sz w:val="21"/>
          <w:szCs w:val="21"/>
        </w:rPr>
        <w:t>.3 投标人所交纳的投标保证金不计利息。</w:t>
      </w:r>
    </w:p>
    <w:p w14:paraId="39E3BD18"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5</w:t>
      </w:r>
      <w:r>
        <w:rPr>
          <w:rFonts w:hAnsi="宋体" w:cs="宋体" w:hint="eastAsia"/>
          <w:kern w:val="2"/>
          <w:sz w:val="21"/>
          <w:szCs w:val="21"/>
        </w:rPr>
        <w:t>.4未中标人的投标保证金，将在中标通知书发出后五个工作日内全额退还。中标人的投标保证金，在合同签订生效并按规定交纳了履约保证金后五个工作日内全额退还。</w:t>
      </w:r>
    </w:p>
    <w:p w14:paraId="70DA13EA"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5</w:t>
      </w:r>
      <w:r>
        <w:rPr>
          <w:rFonts w:hAnsi="宋体" w:cs="宋体" w:hint="eastAsia"/>
          <w:kern w:val="2"/>
          <w:sz w:val="21"/>
          <w:szCs w:val="21"/>
        </w:rPr>
        <w:t>.5发生下列情形之一的，采购代理机构将不予退还投标人交纳的投标保证金：</w:t>
      </w:r>
    </w:p>
    <w:p w14:paraId="793ADBCF"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（1）在招标文件规定的投标截止时间内撤回投标；</w:t>
      </w:r>
    </w:p>
    <w:p w14:paraId="620F924D"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（2）在招标人确定中标人以前放弃中标候选资格的；</w:t>
      </w:r>
    </w:p>
    <w:p w14:paraId="0A6C88CA"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（3）由于中标人的原因未能按照招标文件的规定与招标人签订合同；</w:t>
      </w:r>
    </w:p>
    <w:p w14:paraId="00C867AE"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（4）由于中标人的原因未能按照招标文件的规定交纳履约保证金；</w:t>
      </w:r>
    </w:p>
    <w:p w14:paraId="233E3DD4"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（5）投标有效期内，投标人在政府采购活动中有违法、违规、违纪行为。</w:t>
      </w:r>
    </w:p>
    <w:p w14:paraId="25D6A9A9"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67" w:name="_Toc183682361"/>
      <w:bookmarkStart w:id="68" w:name="_Toc217446051"/>
      <w:bookmarkStart w:id="69" w:name="_Toc183582224"/>
      <w:r>
        <w:rPr>
          <w:rFonts w:hAnsi="宋体" w:cs="宋体" w:hint="eastAsia"/>
          <w:b/>
          <w:kern w:val="2"/>
          <w:sz w:val="21"/>
          <w:szCs w:val="21"/>
        </w:rPr>
        <w:t>1</w:t>
      </w:r>
      <w:r>
        <w:rPr>
          <w:rFonts w:hAnsi="宋体" w:cs="宋体"/>
          <w:b/>
          <w:kern w:val="2"/>
          <w:sz w:val="21"/>
          <w:szCs w:val="21"/>
        </w:rPr>
        <w:t>6</w:t>
      </w:r>
      <w:r>
        <w:rPr>
          <w:rFonts w:hAnsi="宋体" w:cs="宋体" w:hint="eastAsia"/>
          <w:b/>
          <w:kern w:val="2"/>
          <w:sz w:val="21"/>
          <w:szCs w:val="21"/>
        </w:rPr>
        <w:t>．投标有效期</w:t>
      </w:r>
      <w:bookmarkEnd w:id="67"/>
      <w:bookmarkEnd w:id="68"/>
      <w:bookmarkEnd w:id="69"/>
    </w:p>
    <w:p w14:paraId="37378DDA"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6</w:t>
      </w:r>
      <w:r>
        <w:rPr>
          <w:rFonts w:hAnsi="宋体" w:cs="宋体" w:hint="eastAsia"/>
          <w:kern w:val="2"/>
          <w:sz w:val="21"/>
          <w:szCs w:val="21"/>
        </w:rPr>
        <w:t>.1 投标有效期详见投标人须知前附表。投标有效期短于此规定期限的投标，将被拒绝。</w:t>
      </w:r>
    </w:p>
    <w:p w14:paraId="6949B108" w14:textId="77777777" w:rsidR="00026434" w:rsidRDefault="008460A6">
      <w:pPr>
        <w:tabs>
          <w:tab w:val="left" w:pos="7665"/>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6</w:t>
      </w:r>
      <w:r>
        <w:rPr>
          <w:rFonts w:hAnsi="宋体" w:cs="宋体" w:hint="eastAsia"/>
          <w:kern w:val="2"/>
          <w:sz w:val="21"/>
          <w:szCs w:val="21"/>
        </w:rPr>
        <w:t>.2 特殊情况下，招标人可于投标有效期满之前要求投标人同意延长有效期，要求与答复均应为书面形式。投标人可以拒绝上述要求，其投标保证金</w:t>
      </w:r>
      <w:r>
        <w:rPr>
          <w:rFonts w:hAnsi="宋体" w:cs="宋体" w:hint="eastAsia"/>
          <w:spacing w:val="8"/>
          <w:kern w:val="2"/>
          <w:sz w:val="21"/>
          <w:szCs w:val="21"/>
        </w:rPr>
        <w:t>不被没收。</w:t>
      </w:r>
      <w:r>
        <w:rPr>
          <w:rFonts w:hAnsi="宋体" w:cs="宋体" w:hint="eastAsia"/>
          <w:kern w:val="2"/>
          <w:sz w:val="21"/>
          <w:szCs w:val="21"/>
        </w:rPr>
        <w:t>拒绝延长投标有效期的投标人不得再参与该</w:t>
      </w:r>
      <w:r>
        <w:rPr>
          <w:rFonts w:hAnsi="宋体" w:cs="宋体" w:hint="eastAsia"/>
          <w:kern w:val="2"/>
          <w:sz w:val="21"/>
          <w:szCs w:val="21"/>
        </w:rPr>
        <w:lastRenderedPageBreak/>
        <w:t>项目后续采购活动。同意延长投标有效期的投标人不能修改其投标文件，关于投标保证金的有关规定在延长的投标有效期内继续有效。</w:t>
      </w:r>
    </w:p>
    <w:p w14:paraId="4B197757"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70" w:name="_Toc217446052"/>
      <w:bookmarkStart w:id="71" w:name="_Toc183682362"/>
      <w:bookmarkStart w:id="72" w:name="_Toc183582225"/>
      <w:r>
        <w:rPr>
          <w:rFonts w:hAnsi="宋体" w:cs="宋体" w:hint="eastAsia"/>
          <w:b/>
          <w:kern w:val="2"/>
          <w:sz w:val="21"/>
          <w:szCs w:val="21"/>
        </w:rPr>
        <w:t>1</w:t>
      </w:r>
      <w:r>
        <w:rPr>
          <w:rFonts w:hAnsi="宋体" w:cs="宋体"/>
          <w:b/>
          <w:kern w:val="2"/>
          <w:sz w:val="21"/>
          <w:szCs w:val="21"/>
        </w:rPr>
        <w:t>7</w:t>
      </w:r>
      <w:r>
        <w:rPr>
          <w:rFonts w:hAnsi="宋体" w:cs="宋体" w:hint="eastAsia"/>
          <w:b/>
          <w:kern w:val="2"/>
          <w:sz w:val="21"/>
          <w:szCs w:val="21"/>
        </w:rPr>
        <w:t>．投标文件的印制和签署</w:t>
      </w:r>
      <w:bookmarkEnd w:id="70"/>
      <w:bookmarkEnd w:id="71"/>
      <w:bookmarkEnd w:id="72"/>
    </w:p>
    <w:p w14:paraId="2B0432FA"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7</w:t>
      </w:r>
      <w:r>
        <w:rPr>
          <w:rFonts w:hAnsi="宋体" w:cs="宋体" w:hint="eastAsia"/>
          <w:kern w:val="2"/>
          <w:sz w:val="21"/>
          <w:szCs w:val="21"/>
        </w:rPr>
        <w:t>.1 投标文件份数详见投标人须知前附表。投标文件的正本和副本应在其封面右上角清楚地标明“正本”或“副本”字样。若正本和副本有不一致的内容，以正本书面投标文件为准。</w:t>
      </w:r>
    </w:p>
    <w:p w14:paraId="5B2469A6" w14:textId="77777777" w:rsidR="00026434" w:rsidRDefault="008460A6">
      <w:pPr>
        <w:tabs>
          <w:tab w:val="left" w:pos="1095"/>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7</w:t>
      </w:r>
      <w:r>
        <w:rPr>
          <w:rFonts w:hAnsi="宋体" w:cs="宋体" w:hint="eastAsia"/>
          <w:kern w:val="2"/>
          <w:sz w:val="21"/>
          <w:szCs w:val="21"/>
        </w:rPr>
        <w:t>.2 投标文件的正本和副本均需打印或用不褪色、</w:t>
      </w:r>
      <w:proofErr w:type="gramStart"/>
      <w:r>
        <w:rPr>
          <w:rFonts w:hAnsi="宋体" w:cs="宋体" w:hint="eastAsia"/>
          <w:kern w:val="2"/>
          <w:sz w:val="21"/>
          <w:szCs w:val="21"/>
        </w:rPr>
        <w:t>不</w:t>
      </w:r>
      <w:proofErr w:type="gramEnd"/>
      <w:r>
        <w:rPr>
          <w:rFonts w:hAnsi="宋体" w:cs="宋体" w:hint="eastAsia"/>
          <w:kern w:val="2"/>
          <w:sz w:val="21"/>
          <w:szCs w:val="21"/>
        </w:rPr>
        <w:t>变质的墨水书写，并按招标文件规定签字和盖章。投标文件副本可采用正本的复印件，电子文档采用U盘制作。用于开标唱标单独提交的“开标一览表”应为原件。</w:t>
      </w:r>
    </w:p>
    <w:p w14:paraId="1EF5F46D" w14:textId="77777777" w:rsidR="00026434" w:rsidRDefault="008460A6">
      <w:pPr>
        <w:tabs>
          <w:tab w:val="left" w:pos="1095"/>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7</w:t>
      </w:r>
      <w:r>
        <w:rPr>
          <w:rFonts w:hAnsi="宋体" w:cs="宋体" w:hint="eastAsia"/>
          <w:kern w:val="2"/>
          <w:sz w:val="21"/>
          <w:szCs w:val="21"/>
        </w:rPr>
        <w:t>.3 投标文件的打印和书写应清楚工整，任何行间插字、涂改或增删，必须由投标人的法定代表人或其授权代表签字或</w:t>
      </w:r>
      <w:proofErr w:type="gramStart"/>
      <w:r>
        <w:rPr>
          <w:rFonts w:hAnsi="宋体" w:cs="宋体" w:hint="eastAsia"/>
          <w:kern w:val="2"/>
          <w:sz w:val="21"/>
          <w:szCs w:val="21"/>
        </w:rPr>
        <w:t>盖个人</w:t>
      </w:r>
      <w:proofErr w:type="gramEnd"/>
      <w:r>
        <w:rPr>
          <w:rFonts w:hAnsi="宋体" w:cs="宋体" w:hint="eastAsia"/>
          <w:kern w:val="2"/>
          <w:sz w:val="21"/>
          <w:szCs w:val="21"/>
        </w:rPr>
        <w:t>印章。字迹潦草、表达不清或可能导致非唯一理解的投标文件可能视为无效投标。</w:t>
      </w:r>
    </w:p>
    <w:p w14:paraId="5CAEBB62"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7</w:t>
      </w:r>
      <w:r>
        <w:rPr>
          <w:rFonts w:hAnsi="宋体" w:cs="宋体" w:hint="eastAsia"/>
          <w:kern w:val="2"/>
          <w:sz w:val="21"/>
          <w:szCs w:val="21"/>
        </w:rPr>
        <w:t>.4 投标文件正本和副本</w:t>
      </w:r>
      <w:proofErr w:type="gramStart"/>
      <w:r>
        <w:rPr>
          <w:rFonts w:hAnsi="宋体" w:cs="宋体" w:hint="eastAsia"/>
          <w:kern w:val="2"/>
          <w:sz w:val="21"/>
          <w:szCs w:val="21"/>
        </w:rPr>
        <w:t>必须死页左侧</w:t>
      </w:r>
      <w:proofErr w:type="gramEnd"/>
      <w:r>
        <w:rPr>
          <w:rFonts w:hAnsi="宋体" w:cs="宋体" w:hint="eastAsia"/>
          <w:kern w:val="2"/>
          <w:sz w:val="21"/>
          <w:szCs w:val="21"/>
        </w:rPr>
        <w:t>胶装成册并编码否则视为无效投标。</w:t>
      </w:r>
    </w:p>
    <w:p w14:paraId="36578AE0"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7</w:t>
      </w:r>
      <w:r>
        <w:rPr>
          <w:rFonts w:hAnsi="宋体" w:cs="宋体" w:hint="eastAsia"/>
          <w:kern w:val="2"/>
          <w:sz w:val="21"/>
          <w:szCs w:val="21"/>
        </w:rPr>
        <w:t>.5 投标文件应根据招标文件的要求制作，签署、盖章和内容应完整，如有遗漏，将被视为无效投标。</w:t>
      </w:r>
    </w:p>
    <w:p w14:paraId="577778E8"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7</w:t>
      </w:r>
      <w:r>
        <w:rPr>
          <w:rFonts w:hAnsi="宋体" w:cs="宋体" w:hint="eastAsia"/>
          <w:kern w:val="2"/>
          <w:sz w:val="21"/>
          <w:szCs w:val="21"/>
        </w:rPr>
        <w:t>.6 投标文件统一用A4幅面纸印制，图纸、</w:t>
      </w:r>
      <w:proofErr w:type="gramStart"/>
      <w:r>
        <w:rPr>
          <w:rFonts w:hAnsi="宋体" w:cs="宋体" w:hint="eastAsia"/>
          <w:kern w:val="2"/>
          <w:sz w:val="21"/>
          <w:szCs w:val="21"/>
        </w:rPr>
        <w:t>横道图</w:t>
      </w:r>
      <w:proofErr w:type="gramEnd"/>
      <w:r>
        <w:rPr>
          <w:rFonts w:hAnsi="宋体" w:cs="宋体" w:hint="eastAsia"/>
          <w:kern w:val="2"/>
          <w:sz w:val="21"/>
          <w:szCs w:val="21"/>
        </w:rPr>
        <w:t>等必须使用A3幅面印制的应折叠成A4幅面。</w:t>
      </w:r>
    </w:p>
    <w:p w14:paraId="1D664BB4" w14:textId="77777777" w:rsidR="00026434" w:rsidRDefault="008460A6">
      <w:pPr>
        <w:keepNext/>
        <w:keepLines/>
        <w:adjustRightInd w:val="0"/>
        <w:snapToGrid w:val="0"/>
        <w:spacing w:line="400" w:lineRule="exact"/>
        <w:ind w:firstLine="422"/>
        <w:outlineLvl w:val="2"/>
        <w:rPr>
          <w:rFonts w:hAnsi="宋体" w:cs="宋体"/>
          <w:b/>
          <w:bCs/>
          <w:kern w:val="2"/>
          <w:sz w:val="21"/>
          <w:szCs w:val="21"/>
        </w:rPr>
      </w:pPr>
      <w:bookmarkStart w:id="73" w:name="_Toc183682363"/>
      <w:bookmarkStart w:id="74" w:name="_Toc183582226"/>
      <w:bookmarkStart w:id="75" w:name="_Toc89075877"/>
      <w:bookmarkStart w:id="76" w:name="_Toc77400781"/>
      <w:bookmarkStart w:id="77" w:name="_Toc217446053"/>
      <w:r>
        <w:rPr>
          <w:rFonts w:hAnsi="宋体" w:cs="宋体" w:hint="eastAsia"/>
          <w:b/>
          <w:kern w:val="2"/>
          <w:sz w:val="21"/>
          <w:szCs w:val="21"/>
        </w:rPr>
        <w:t>1</w:t>
      </w:r>
      <w:r>
        <w:rPr>
          <w:rFonts w:hAnsi="宋体" w:cs="宋体"/>
          <w:b/>
          <w:kern w:val="2"/>
          <w:sz w:val="21"/>
          <w:szCs w:val="21"/>
        </w:rPr>
        <w:t>8</w:t>
      </w:r>
      <w:r>
        <w:rPr>
          <w:rFonts w:hAnsi="宋体" w:cs="宋体" w:hint="eastAsia"/>
          <w:b/>
          <w:kern w:val="2"/>
          <w:sz w:val="21"/>
          <w:szCs w:val="21"/>
        </w:rPr>
        <w:t xml:space="preserve">. </w:t>
      </w:r>
      <w:r>
        <w:rPr>
          <w:rFonts w:hAnsi="宋体" w:cs="宋体" w:hint="eastAsia"/>
          <w:b/>
          <w:bCs/>
          <w:kern w:val="2"/>
          <w:sz w:val="21"/>
          <w:szCs w:val="21"/>
        </w:rPr>
        <w:t>投标文件的密封和标</w:t>
      </w:r>
      <w:bookmarkEnd w:id="73"/>
      <w:bookmarkEnd w:id="74"/>
      <w:bookmarkEnd w:id="75"/>
      <w:bookmarkEnd w:id="76"/>
      <w:r>
        <w:rPr>
          <w:rFonts w:hAnsi="宋体" w:cs="宋体" w:hint="eastAsia"/>
          <w:b/>
          <w:bCs/>
          <w:kern w:val="2"/>
          <w:sz w:val="21"/>
          <w:szCs w:val="21"/>
        </w:rPr>
        <w:t>注</w:t>
      </w:r>
      <w:bookmarkEnd w:id="77"/>
    </w:p>
    <w:p w14:paraId="7872EFAF"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8</w:t>
      </w:r>
      <w:r>
        <w:rPr>
          <w:rFonts w:hAnsi="宋体" w:cs="宋体" w:hint="eastAsia"/>
          <w:kern w:val="2"/>
          <w:sz w:val="21"/>
          <w:szCs w:val="21"/>
        </w:rPr>
        <w:t>.1 投标人应在投标文件正本和所有副本的封面上注明投标人名称、招标编号、项目名称及标段号。</w:t>
      </w:r>
    </w:p>
    <w:p w14:paraId="6C620EB9"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8</w:t>
      </w:r>
      <w:r>
        <w:rPr>
          <w:rFonts w:hAnsi="宋体" w:cs="宋体" w:hint="eastAsia"/>
          <w:kern w:val="2"/>
          <w:sz w:val="21"/>
          <w:szCs w:val="21"/>
        </w:rPr>
        <w:t>.2 投标文件正本、副本密封在同一投标文件袋中，招标文件要求单独提交的开标一览表、电子文档，应分别封装于不同的密封袋内，密封袋上应分别标上“投标文件”、“开标一览表”、“电子文档”字样，并注明投标人名称、招标编号、项目名称。</w:t>
      </w:r>
    </w:p>
    <w:p w14:paraId="08DBBCAE"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8</w:t>
      </w:r>
      <w:r>
        <w:rPr>
          <w:rFonts w:hAnsi="宋体" w:cs="宋体" w:hint="eastAsia"/>
          <w:kern w:val="2"/>
          <w:sz w:val="21"/>
          <w:szCs w:val="21"/>
        </w:rPr>
        <w:t>.3 所有外层密封袋的封口处应粘贴牢固，并加盖投标人印章。</w:t>
      </w:r>
    </w:p>
    <w:p w14:paraId="70E22138" w14:textId="77777777" w:rsidR="00026434" w:rsidRDefault="008460A6">
      <w:pPr>
        <w:tabs>
          <w:tab w:val="left" w:pos="1080"/>
        </w:tabs>
        <w:adjustRightInd w:val="0"/>
        <w:snapToGrid w:val="0"/>
        <w:spacing w:line="400" w:lineRule="exact"/>
        <w:ind w:firstLine="420"/>
        <w:rPr>
          <w:rFonts w:hAnsi="宋体" w:cs="宋体"/>
          <w:kern w:val="2"/>
          <w:sz w:val="21"/>
          <w:szCs w:val="21"/>
        </w:rPr>
      </w:pPr>
      <w:r>
        <w:rPr>
          <w:rFonts w:hAnsi="宋体" w:cs="宋体" w:hint="eastAsia"/>
          <w:kern w:val="2"/>
          <w:sz w:val="21"/>
          <w:szCs w:val="21"/>
        </w:rPr>
        <w:t>1</w:t>
      </w:r>
      <w:r>
        <w:rPr>
          <w:rFonts w:hAnsi="宋体" w:cs="宋体"/>
          <w:kern w:val="2"/>
          <w:sz w:val="21"/>
          <w:szCs w:val="21"/>
        </w:rPr>
        <w:t>8</w:t>
      </w:r>
      <w:r>
        <w:rPr>
          <w:rFonts w:hAnsi="宋体" w:cs="宋体" w:hint="eastAsia"/>
          <w:kern w:val="2"/>
          <w:sz w:val="21"/>
          <w:szCs w:val="21"/>
        </w:rPr>
        <w:t>.4 未按以上要求进行密封和标注的投标文件将被拒绝。</w:t>
      </w:r>
    </w:p>
    <w:p w14:paraId="2E216286"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78" w:name="_Toc183682364"/>
      <w:bookmarkStart w:id="79" w:name="_Toc183582227"/>
      <w:bookmarkStart w:id="80" w:name="_Toc217446054"/>
      <w:r>
        <w:rPr>
          <w:rFonts w:hAnsi="宋体" w:cs="宋体"/>
          <w:b/>
          <w:kern w:val="2"/>
          <w:sz w:val="21"/>
          <w:szCs w:val="21"/>
        </w:rPr>
        <w:t>19</w:t>
      </w:r>
      <w:r>
        <w:rPr>
          <w:rFonts w:hAnsi="宋体" w:cs="宋体" w:hint="eastAsia"/>
          <w:b/>
          <w:kern w:val="2"/>
          <w:sz w:val="21"/>
          <w:szCs w:val="21"/>
        </w:rPr>
        <w:t>．投标文件的</w:t>
      </w:r>
      <w:bookmarkEnd w:id="78"/>
      <w:bookmarkEnd w:id="79"/>
      <w:r>
        <w:rPr>
          <w:rFonts w:hAnsi="宋体" w:cs="宋体" w:hint="eastAsia"/>
          <w:b/>
          <w:kern w:val="2"/>
          <w:sz w:val="21"/>
          <w:szCs w:val="21"/>
        </w:rPr>
        <w:t>递交</w:t>
      </w:r>
      <w:bookmarkEnd w:id="80"/>
    </w:p>
    <w:p w14:paraId="51CD67D9" w14:textId="77777777" w:rsidR="00026434" w:rsidRDefault="008460A6">
      <w:pPr>
        <w:tabs>
          <w:tab w:val="left" w:pos="1095"/>
        </w:tabs>
        <w:adjustRightInd w:val="0"/>
        <w:snapToGrid w:val="0"/>
        <w:spacing w:line="400" w:lineRule="exact"/>
        <w:ind w:firstLine="420"/>
        <w:rPr>
          <w:rFonts w:hAnsi="宋体" w:cs="宋体"/>
          <w:kern w:val="2"/>
          <w:sz w:val="21"/>
          <w:szCs w:val="21"/>
        </w:rPr>
      </w:pPr>
      <w:r>
        <w:rPr>
          <w:rFonts w:hAnsi="宋体" w:cs="宋体"/>
          <w:kern w:val="2"/>
          <w:sz w:val="21"/>
          <w:szCs w:val="21"/>
        </w:rPr>
        <w:t>19</w:t>
      </w:r>
      <w:r>
        <w:rPr>
          <w:rFonts w:hAnsi="宋体" w:cs="宋体" w:hint="eastAsia"/>
          <w:kern w:val="2"/>
          <w:sz w:val="21"/>
          <w:szCs w:val="21"/>
        </w:rPr>
        <w:t>.1 投标人应在招标文件规定的投标截止时间前，将投标文件按投标须知第19条规定密封后送达开标地点。投标截止时间以后送达的投标文件将被拒绝。</w:t>
      </w:r>
    </w:p>
    <w:p w14:paraId="5015E060" w14:textId="77777777" w:rsidR="00026434" w:rsidRDefault="008460A6">
      <w:pPr>
        <w:tabs>
          <w:tab w:val="left" w:pos="1095"/>
        </w:tabs>
        <w:adjustRightInd w:val="0"/>
        <w:snapToGrid w:val="0"/>
        <w:spacing w:line="400" w:lineRule="exact"/>
        <w:ind w:firstLine="420"/>
        <w:rPr>
          <w:rFonts w:hAnsi="宋体" w:cs="宋体"/>
          <w:kern w:val="2"/>
          <w:sz w:val="21"/>
          <w:szCs w:val="21"/>
        </w:rPr>
      </w:pPr>
      <w:r>
        <w:rPr>
          <w:rFonts w:hAnsi="宋体" w:cs="宋体"/>
          <w:kern w:val="2"/>
          <w:sz w:val="21"/>
          <w:szCs w:val="21"/>
        </w:rPr>
        <w:t>19</w:t>
      </w:r>
      <w:r>
        <w:rPr>
          <w:rFonts w:hAnsi="宋体" w:cs="宋体" w:hint="eastAsia"/>
          <w:kern w:val="2"/>
          <w:sz w:val="21"/>
          <w:szCs w:val="21"/>
        </w:rPr>
        <w:t>.2 投标人开标时需</w:t>
      </w:r>
      <w:r>
        <w:rPr>
          <w:rFonts w:hAnsi="宋体" w:cs="宋体" w:hint="eastAsia"/>
          <w:b/>
          <w:bCs/>
          <w:kern w:val="2"/>
          <w:sz w:val="21"/>
          <w:szCs w:val="21"/>
        </w:rPr>
        <w:t>携带授权委托书、被授权人身份证（若为法人参与开标只需提供法人身份证）原件。</w:t>
      </w:r>
    </w:p>
    <w:p w14:paraId="724D95F8" w14:textId="77777777" w:rsidR="00026434" w:rsidRDefault="008460A6">
      <w:pPr>
        <w:adjustRightInd w:val="0"/>
        <w:snapToGrid w:val="0"/>
        <w:spacing w:line="400" w:lineRule="exact"/>
        <w:ind w:firstLine="420"/>
        <w:rPr>
          <w:rFonts w:hAnsi="宋体" w:cs="宋体"/>
          <w:kern w:val="2"/>
          <w:sz w:val="21"/>
          <w:szCs w:val="21"/>
        </w:rPr>
      </w:pPr>
      <w:r>
        <w:rPr>
          <w:rFonts w:hAnsi="宋体" w:cs="宋体"/>
          <w:kern w:val="2"/>
          <w:sz w:val="21"/>
          <w:szCs w:val="21"/>
        </w:rPr>
        <w:t>19</w:t>
      </w:r>
      <w:r>
        <w:rPr>
          <w:rFonts w:hAnsi="宋体" w:cs="宋体" w:hint="eastAsia"/>
          <w:kern w:val="2"/>
          <w:sz w:val="21"/>
          <w:szCs w:val="21"/>
        </w:rPr>
        <w:t>.3 本次招标不接受邮寄的投标文件。</w:t>
      </w:r>
    </w:p>
    <w:p w14:paraId="257F35CB"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81" w:name="_Toc183682365"/>
      <w:bookmarkStart w:id="82" w:name="_Toc183582228"/>
      <w:bookmarkStart w:id="83" w:name="_Toc217446055"/>
      <w:r>
        <w:rPr>
          <w:rFonts w:hAnsi="宋体" w:cs="宋体" w:hint="eastAsia"/>
          <w:b/>
          <w:kern w:val="2"/>
          <w:sz w:val="21"/>
          <w:szCs w:val="21"/>
        </w:rPr>
        <w:t>2</w:t>
      </w:r>
      <w:r>
        <w:rPr>
          <w:rFonts w:hAnsi="宋体" w:cs="宋体"/>
          <w:b/>
          <w:kern w:val="2"/>
          <w:sz w:val="21"/>
          <w:szCs w:val="21"/>
        </w:rPr>
        <w:t>0</w:t>
      </w:r>
      <w:r>
        <w:rPr>
          <w:rFonts w:hAnsi="宋体" w:cs="宋体" w:hint="eastAsia"/>
          <w:b/>
          <w:kern w:val="2"/>
          <w:sz w:val="21"/>
          <w:szCs w:val="21"/>
        </w:rPr>
        <w:t>．投标文件的修改和撤</w:t>
      </w:r>
      <w:bookmarkEnd w:id="81"/>
      <w:bookmarkEnd w:id="82"/>
      <w:r>
        <w:rPr>
          <w:rFonts w:hAnsi="宋体" w:cs="宋体" w:hint="eastAsia"/>
          <w:b/>
          <w:kern w:val="2"/>
          <w:sz w:val="21"/>
          <w:szCs w:val="21"/>
        </w:rPr>
        <w:t>回</w:t>
      </w:r>
      <w:bookmarkEnd w:id="83"/>
    </w:p>
    <w:p w14:paraId="1C3F7966"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0</w:t>
      </w:r>
      <w:r>
        <w:rPr>
          <w:rFonts w:hAnsi="宋体" w:cs="宋体" w:hint="eastAsia"/>
          <w:kern w:val="2"/>
          <w:sz w:val="21"/>
          <w:szCs w:val="21"/>
        </w:rPr>
        <w:t>.1 投标人在递交投标文件后，可以修改或撤回其投标文件，但必须在规定的投标截止时间前，以书面形式通知采购代理机构。</w:t>
      </w:r>
    </w:p>
    <w:p w14:paraId="4A2110ED"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0</w:t>
      </w:r>
      <w:r>
        <w:rPr>
          <w:rFonts w:hAnsi="宋体" w:cs="宋体" w:hint="eastAsia"/>
          <w:kern w:val="2"/>
          <w:sz w:val="21"/>
          <w:szCs w:val="21"/>
        </w:rPr>
        <w:t>.2 投标人的修改书或撤回通知书，应由其法定代表人或授权代表签署并盖单位印章。修改书应按投标须知第</w:t>
      </w:r>
      <w:r>
        <w:rPr>
          <w:rFonts w:hAnsi="宋体" w:cs="宋体"/>
          <w:kern w:val="2"/>
          <w:sz w:val="21"/>
          <w:szCs w:val="21"/>
        </w:rPr>
        <w:t>18</w:t>
      </w:r>
      <w:r>
        <w:rPr>
          <w:rFonts w:hAnsi="宋体" w:cs="宋体" w:hint="eastAsia"/>
          <w:kern w:val="2"/>
          <w:sz w:val="21"/>
          <w:szCs w:val="21"/>
        </w:rPr>
        <w:t>条规定进行密封和标注，并在密封袋上标注“修改”字样。</w:t>
      </w:r>
    </w:p>
    <w:p w14:paraId="719329E3"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0</w:t>
      </w:r>
      <w:r>
        <w:rPr>
          <w:rFonts w:hAnsi="宋体" w:cs="宋体" w:hint="eastAsia"/>
          <w:kern w:val="2"/>
          <w:sz w:val="21"/>
          <w:szCs w:val="21"/>
        </w:rPr>
        <w:t>.3 在投标截止时间之后，投标人不得对其递交的投标文件做任何修改或撤回投标。</w:t>
      </w:r>
    </w:p>
    <w:p w14:paraId="35BAE8D8"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0</w:t>
      </w:r>
      <w:r>
        <w:rPr>
          <w:rFonts w:hAnsi="宋体" w:cs="宋体" w:hint="eastAsia"/>
          <w:kern w:val="2"/>
          <w:sz w:val="21"/>
          <w:szCs w:val="21"/>
        </w:rPr>
        <w:t>.4 投标文件中如果出现计算上或累加上的算术错误，可按以下原则进行修改：</w:t>
      </w:r>
    </w:p>
    <w:p w14:paraId="5E837837"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（1）用数字表示的金额和用文字表示的金额不一致，应以文字表示的金额为准。</w:t>
      </w:r>
    </w:p>
    <w:p w14:paraId="74A7B656"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lastRenderedPageBreak/>
        <w:t>（2）单价和数量的乘积与总价不一致时，以单价为准，并修正总价。</w:t>
      </w:r>
    </w:p>
    <w:p w14:paraId="610AF1B5"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（3）单价金额小数点有明显错误的，以总价为准，修正单价。</w:t>
      </w:r>
    </w:p>
    <w:p w14:paraId="7BE79F51" w14:textId="77777777" w:rsidR="00026434" w:rsidRDefault="008460A6">
      <w:pPr>
        <w:adjustRightInd w:val="0"/>
        <w:snapToGrid w:val="0"/>
        <w:ind w:firstLine="420"/>
        <w:rPr>
          <w:rFonts w:hAnsi="宋体" w:cs="宋体"/>
          <w:kern w:val="2"/>
          <w:sz w:val="21"/>
          <w:szCs w:val="21"/>
        </w:rPr>
      </w:pPr>
      <w:r>
        <w:rPr>
          <w:rFonts w:hAnsi="宋体" w:cs="宋体" w:hint="eastAsia"/>
          <w:kern w:val="2"/>
          <w:sz w:val="21"/>
          <w:szCs w:val="21"/>
        </w:rPr>
        <w:t>按上述修正错误的方法调整的投标报价应对投标人具有约束力。如果投标人不接受修正后的价格，其投标将被拒绝。</w:t>
      </w:r>
    </w:p>
    <w:p w14:paraId="7FD7DC36" w14:textId="77777777" w:rsidR="00026434" w:rsidRDefault="008460A6">
      <w:pPr>
        <w:keepNext/>
        <w:keepLines/>
        <w:adjustRightInd w:val="0"/>
        <w:snapToGrid w:val="0"/>
        <w:ind w:firstLineChars="0" w:firstLine="0"/>
        <w:jc w:val="center"/>
        <w:outlineLvl w:val="1"/>
        <w:rPr>
          <w:rFonts w:hAnsi="宋体" w:cs="宋体"/>
          <w:b/>
          <w:bCs/>
          <w:kern w:val="2"/>
          <w:sz w:val="21"/>
          <w:szCs w:val="21"/>
        </w:rPr>
      </w:pPr>
      <w:bookmarkStart w:id="84" w:name="_Toc183582231"/>
      <w:bookmarkStart w:id="85" w:name="_Toc89075878"/>
      <w:bookmarkStart w:id="86" w:name="_Toc77400782"/>
      <w:bookmarkStart w:id="87" w:name="_Toc183682368"/>
      <w:bookmarkStart w:id="88" w:name="_Toc217446056"/>
      <w:r>
        <w:rPr>
          <w:rFonts w:hAnsi="宋体" w:cs="宋体" w:hint="eastAsia"/>
          <w:b/>
          <w:bCs/>
          <w:kern w:val="2"/>
          <w:sz w:val="21"/>
          <w:szCs w:val="21"/>
        </w:rPr>
        <w:t>五、开标和中标</w:t>
      </w:r>
      <w:bookmarkEnd w:id="84"/>
      <w:bookmarkEnd w:id="85"/>
      <w:bookmarkEnd w:id="86"/>
      <w:bookmarkEnd w:id="87"/>
      <w:bookmarkEnd w:id="88"/>
    </w:p>
    <w:p w14:paraId="1727F224" w14:textId="77777777" w:rsidR="00026434" w:rsidRDefault="008460A6">
      <w:pPr>
        <w:keepNext/>
        <w:keepLines/>
        <w:adjustRightInd w:val="0"/>
        <w:snapToGrid w:val="0"/>
        <w:ind w:firstLine="422"/>
        <w:outlineLvl w:val="2"/>
        <w:rPr>
          <w:rFonts w:hAnsi="宋体" w:cs="宋体"/>
          <w:b/>
          <w:kern w:val="2"/>
          <w:sz w:val="21"/>
          <w:szCs w:val="21"/>
        </w:rPr>
      </w:pPr>
      <w:bookmarkStart w:id="89" w:name="_Toc183582232"/>
      <w:bookmarkStart w:id="90" w:name="_Toc183682369"/>
      <w:bookmarkStart w:id="91" w:name="_Toc217446057"/>
      <w:r>
        <w:rPr>
          <w:rFonts w:hAnsi="宋体" w:cs="宋体" w:hint="eastAsia"/>
          <w:b/>
          <w:kern w:val="2"/>
          <w:sz w:val="21"/>
          <w:szCs w:val="21"/>
        </w:rPr>
        <w:t>2</w:t>
      </w:r>
      <w:r>
        <w:rPr>
          <w:rFonts w:hAnsi="宋体" w:cs="宋体"/>
          <w:b/>
          <w:kern w:val="2"/>
          <w:sz w:val="21"/>
          <w:szCs w:val="21"/>
        </w:rPr>
        <w:t>1</w:t>
      </w:r>
      <w:r>
        <w:rPr>
          <w:rFonts w:hAnsi="宋体" w:cs="宋体" w:hint="eastAsia"/>
          <w:b/>
          <w:kern w:val="2"/>
          <w:sz w:val="21"/>
          <w:szCs w:val="21"/>
        </w:rPr>
        <w:t>．开标</w:t>
      </w:r>
      <w:bookmarkEnd w:id="89"/>
      <w:bookmarkEnd w:id="90"/>
      <w:bookmarkEnd w:id="91"/>
    </w:p>
    <w:p w14:paraId="7280FF8E" w14:textId="77777777" w:rsidR="00026434" w:rsidRDefault="008460A6">
      <w:pPr>
        <w:adjustRightInd w:val="0"/>
        <w:snapToGrid w:val="0"/>
        <w:spacing w:line="440" w:lineRule="exact"/>
        <w:ind w:firstLine="420"/>
        <w:rPr>
          <w:rFonts w:hAnsi="宋体" w:cs="宋体"/>
          <w:b/>
          <w:bCs/>
          <w:kern w:val="2"/>
          <w:sz w:val="21"/>
          <w:szCs w:val="21"/>
        </w:rPr>
      </w:pPr>
      <w:r>
        <w:rPr>
          <w:rFonts w:hAnsi="宋体" w:cs="宋体" w:hint="eastAsia"/>
          <w:kern w:val="2"/>
          <w:sz w:val="21"/>
          <w:szCs w:val="21"/>
        </w:rPr>
        <w:t>2</w:t>
      </w:r>
      <w:r>
        <w:rPr>
          <w:rFonts w:hAnsi="宋体" w:cs="宋体"/>
          <w:kern w:val="2"/>
          <w:sz w:val="21"/>
          <w:szCs w:val="21"/>
        </w:rPr>
        <w:t>1</w:t>
      </w:r>
      <w:r>
        <w:rPr>
          <w:rFonts w:hAnsi="宋体" w:cs="宋体" w:hint="eastAsia"/>
          <w:kern w:val="2"/>
          <w:sz w:val="21"/>
          <w:szCs w:val="21"/>
        </w:rPr>
        <w:t>.1 采购代理机构在招标文件规定的时间和地点组织公开开标，招标人、投标人须派代表参加并签到以证明其出席。</w:t>
      </w:r>
    </w:p>
    <w:p w14:paraId="59D8D86E"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1</w:t>
      </w:r>
      <w:r>
        <w:rPr>
          <w:rFonts w:hAnsi="宋体" w:cs="宋体" w:hint="eastAsia"/>
          <w:kern w:val="2"/>
          <w:sz w:val="21"/>
          <w:szCs w:val="21"/>
        </w:rPr>
        <w:t>.2 开标时，采购代理机构可以邀请有关监督管理部门对开标进行现场监督，也可以（非必须）申请公证机构对整个开标程序进行现场公证，并查验招标文件中第</w:t>
      </w:r>
      <w:r>
        <w:rPr>
          <w:rFonts w:hAnsi="宋体" w:cs="宋体"/>
          <w:kern w:val="2"/>
          <w:sz w:val="21"/>
          <w:szCs w:val="21"/>
        </w:rPr>
        <w:t>19</w:t>
      </w:r>
      <w:r>
        <w:rPr>
          <w:rFonts w:hAnsi="宋体" w:cs="宋体" w:hint="eastAsia"/>
          <w:kern w:val="2"/>
          <w:sz w:val="21"/>
          <w:szCs w:val="21"/>
        </w:rPr>
        <w:t>.2条要求资料。</w:t>
      </w:r>
    </w:p>
    <w:p w14:paraId="6EF3D8E3"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1</w:t>
      </w:r>
      <w:r>
        <w:rPr>
          <w:rFonts w:hAnsi="宋体" w:cs="宋体" w:hint="eastAsia"/>
          <w:kern w:val="2"/>
          <w:sz w:val="21"/>
          <w:szCs w:val="21"/>
        </w:rPr>
        <w:t>.3 开标时，采购代理机构应让投标人对其投标文件的密封情况进行检查，或申请公证机构检查投标文件的密封情况并公证。经确认无误后，由招标工作人员或公证人员将投标人单独递交的“开标一览表”当众拆封，并由唱</w:t>
      </w:r>
      <w:proofErr w:type="gramStart"/>
      <w:r>
        <w:rPr>
          <w:rFonts w:hAnsi="宋体" w:cs="宋体" w:hint="eastAsia"/>
          <w:kern w:val="2"/>
          <w:sz w:val="21"/>
          <w:szCs w:val="21"/>
        </w:rPr>
        <w:t>标人员</w:t>
      </w:r>
      <w:proofErr w:type="gramEnd"/>
      <w:r>
        <w:rPr>
          <w:rFonts w:hAnsi="宋体" w:cs="宋体" w:hint="eastAsia"/>
          <w:kern w:val="2"/>
          <w:sz w:val="21"/>
          <w:szCs w:val="21"/>
        </w:rPr>
        <w:t>按照招标文件规定的内容进行宣读。</w:t>
      </w:r>
    </w:p>
    <w:p w14:paraId="1BD47002"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1</w:t>
      </w:r>
      <w:r>
        <w:rPr>
          <w:rFonts w:hAnsi="宋体" w:cs="宋体" w:hint="eastAsia"/>
          <w:kern w:val="2"/>
          <w:sz w:val="21"/>
          <w:szCs w:val="21"/>
        </w:rPr>
        <w:t>.4 开标时，“开标一览表”中的大写金额与小写金额不一致的，以大写金额为准；总价金额与按单价计算的汇总金额不一致的，以单价计算的汇总金额为准；单价金额有明显小数点错误的，以总价为准，并修改单价。</w:t>
      </w:r>
    </w:p>
    <w:p w14:paraId="3FD9B3CD"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1</w:t>
      </w:r>
      <w:r>
        <w:rPr>
          <w:rFonts w:hAnsi="宋体" w:cs="宋体" w:hint="eastAsia"/>
          <w:kern w:val="2"/>
          <w:sz w:val="21"/>
          <w:szCs w:val="21"/>
        </w:rPr>
        <w:t>.5 投标文件中有关明细表内容与“开标一览表”不一致的，以“开标一览表”为准。对不同文字文本投标文件的解释发生异议的，以中文文本为准。</w:t>
      </w:r>
    </w:p>
    <w:p w14:paraId="1DD3865B"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1</w:t>
      </w:r>
      <w:r>
        <w:rPr>
          <w:rFonts w:hAnsi="宋体" w:cs="宋体" w:hint="eastAsia"/>
          <w:kern w:val="2"/>
          <w:sz w:val="21"/>
          <w:szCs w:val="21"/>
        </w:rPr>
        <w:t>.6 所有投标唱标完毕，如投标人代表对宣读的“开标一览表”上的内容有异议的，应在获得开标会主持人同意后当场提出。如确实属于唱</w:t>
      </w:r>
      <w:proofErr w:type="gramStart"/>
      <w:r>
        <w:rPr>
          <w:rFonts w:hAnsi="宋体" w:cs="宋体" w:hint="eastAsia"/>
          <w:kern w:val="2"/>
          <w:sz w:val="21"/>
          <w:szCs w:val="21"/>
        </w:rPr>
        <w:t>标人员</w:t>
      </w:r>
      <w:proofErr w:type="gramEnd"/>
      <w:r>
        <w:rPr>
          <w:rFonts w:hAnsi="宋体" w:cs="宋体" w:hint="eastAsia"/>
          <w:kern w:val="2"/>
          <w:sz w:val="21"/>
          <w:szCs w:val="21"/>
        </w:rPr>
        <w:t>宣读错了的，经现场监督人员或公证人员核实后，当场予以更正。</w:t>
      </w:r>
    </w:p>
    <w:p w14:paraId="56D62474" w14:textId="77777777" w:rsidR="00026434" w:rsidRDefault="008460A6">
      <w:pPr>
        <w:keepNext/>
        <w:keepLines/>
        <w:adjustRightInd w:val="0"/>
        <w:snapToGrid w:val="0"/>
        <w:spacing w:line="440" w:lineRule="exact"/>
        <w:ind w:firstLine="422"/>
        <w:outlineLvl w:val="2"/>
        <w:rPr>
          <w:rFonts w:hAnsi="宋体" w:cs="宋体"/>
          <w:b/>
          <w:kern w:val="2"/>
          <w:sz w:val="21"/>
          <w:szCs w:val="21"/>
        </w:rPr>
      </w:pPr>
      <w:bookmarkStart w:id="92" w:name="_Toc217446058"/>
      <w:r>
        <w:rPr>
          <w:rFonts w:hAnsi="宋体" w:cs="宋体" w:hint="eastAsia"/>
          <w:b/>
          <w:kern w:val="2"/>
          <w:sz w:val="21"/>
          <w:szCs w:val="21"/>
        </w:rPr>
        <w:t>2</w:t>
      </w:r>
      <w:r>
        <w:rPr>
          <w:rFonts w:hAnsi="宋体" w:cs="宋体"/>
          <w:b/>
          <w:kern w:val="2"/>
          <w:sz w:val="21"/>
          <w:szCs w:val="21"/>
        </w:rPr>
        <w:t>2</w:t>
      </w:r>
      <w:r>
        <w:rPr>
          <w:rFonts w:hAnsi="宋体" w:cs="宋体" w:hint="eastAsia"/>
          <w:b/>
          <w:kern w:val="2"/>
          <w:sz w:val="21"/>
          <w:szCs w:val="21"/>
        </w:rPr>
        <w:t>. 开标程序</w:t>
      </w:r>
      <w:bookmarkEnd w:id="92"/>
    </w:p>
    <w:p w14:paraId="70415659"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开标会主持人按照招标文件规定的开标时间宣布开标，按照规定要求主持开标会。开标将按以下程序进行：</w:t>
      </w:r>
    </w:p>
    <w:p w14:paraId="159A76DE"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1）宣布开标会开始。开标时间到，主持人宣布开标会开始并致辞，当众宣布参加开标会的现场监督人员、公证人员（若有）和主持人、唱标、监标、会议记录等招标工作人员，根据“供应商签到表”宣布参加投标的供应商名单。</w:t>
      </w:r>
    </w:p>
    <w:p w14:paraId="61CED0BA"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（2）宣布会场纪律和有关注意事项。</w:t>
      </w:r>
    </w:p>
    <w:p w14:paraId="562A649B"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（3）当众宣布检查投标文件的密封情况。</w:t>
      </w:r>
    </w:p>
    <w:p w14:paraId="336283DF"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（4）开标唱标。主持人宣布开标后，由现场工作人员或公证人员按任意顺序对投标人的“开标一览表”当众进行拆封，由唱</w:t>
      </w:r>
      <w:proofErr w:type="gramStart"/>
      <w:r>
        <w:rPr>
          <w:rFonts w:hAnsi="宋体" w:cs="宋体" w:hint="eastAsia"/>
          <w:kern w:val="2"/>
          <w:sz w:val="21"/>
          <w:szCs w:val="21"/>
        </w:rPr>
        <w:t>标人员</w:t>
      </w:r>
      <w:proofErr w:type="gramEnd"/>
      <w:r>
        <w:rPr>
          <w:rFonts w:hAnsi="宋体" w:cs="宋体" w:hint="eastAsia"/>
          <w:kern w:val="2"/>
          <w:sz w:val="21"/>
          <w:szCs w:val="21"/>
        </w:rPr>
        <w:t>对其“开标一览表”的项目名称、投标产品的规格型号（服务内容）、投标总价以及投标人名称进行宣读，并做开标记录。唱</w:t>
      </w:r>
      <w:proofErr w:type="gramStart"/>
      <w:r>
        <w:rPr>
          <w:rFonts w:hAnsi="宋体" w:cs="宋体" w:hint="eastAsia"/>
          <w:kern w:val="2"/>
          <w:sz w:val="21"/>
          <w:szCs w:val="21"/>
        </w:rPr>
        <w:t>标人员</w:t>
      </w:r>
      <w:proofErr w:type="gramEnd"/>
      <w:r>
        <w:rPr>
          <w:rFonts w:hAnsi="宋体" w:cs="宋体" w:hint="eastAsia"/>
          <w:kern w:val="2"/>
          <w:sz w:val="21"/>
          <w:szCs w:val="21"/>
        </w:rPr>
        <w:t>在唱</w:t>
      </w:r>
      <w:proofErr w:type="gramStart"/>
      <w:r>
        <w:rPr>
          <w:rFonts w:hAnsi="宋体" w:cs="宋体" w:hint="eastAsia"/>
          <w:kern w:val="2"/>
          <w:sz w:val="21"/>
          <w:szCs w:val="21"/>
        </w:rPr>
        <w:t>标过程</w:t>
      </w:r>
      <w:proofErr w:type="gramEnd"/>
      <w:r>
        <w:rPr>
          <w:rFonts w:hAnsi="宋体" w:cs="宋体" w:hint="eastAsia"/>
          <w:kern w:val="2"/>
          <w:sz w:val="21"/>
          <w:szCs w:val="21"/>
        </w:rPr>
        <w:t>中，如遇有字迹不清楚的，应即刻报告主</w:t>
      </w:r>
      <w:r>
        <w:rPr>
          <w:rFonts w:hAnsi="宋体" w:cs="宋体" w:hint="eastAsia"/>
          <w:kern w:val="2"/>
          <w:sz w:val="21"/>
          <w:szCs w:val="21"/>
        </w:rPr>
        <w:lastRenderedPageBreak/>
        <w:t>持人，经公证人员和现场监督人员核实后，主持人立即请投标人代表现场进行澄清。</w:t>
      </w:r>
    </w:p>
    <w:p w14:paraId="6569DBA0"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（5）致公证词（若有）。唱</w:t>
      </w:r>
      <w:proofErr w:type="gramStart"/>
      <w:r>
        <w:rPr>
          <w:rFonts w:hAnsi="宋体" w:cs="宋体" w:hint="eastAsia"/>
          <w:kern w:val="2"/>
          <w:sz w:val="21"/>
          <w:szCs w:val="21"/>
        </w:rPr>
        <w:t>标结束</w:t>
      </w:r>
      <w:proofErr w:type="gramEnd"/>
      <w:r>
        <w:rPr>
          <w:rFonts w:hAnsi="宋体" w:cs="宋体" w:hint="eastAsia"/>
          <w:kern w:val="2"/>
          <w:sz w:val="21"/>
          <w:szCs w:val="21"/>
        </w:rPr>
        <w:t>后，主持人请公证人员当众致公证词。</w:t>
      </w:r>
    </w:p>
    <w:p w14:paraId="291B6C42"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（6）宣布开标会结束。主持人宣布开标会结束后，所有投标人代表应立即退场。</w:t>
      </w:r>
    </w:p>
    <w:p w14:paraId="1C14DF5E" w14:textId="77777777" w:rsidR="00026434" w:rsidRDefault="008460A6">
      <w:pPr>
        <w:keepNext/>
        <w:keepLines/>
        <w:adjustRightInd w:val="0"/>
        <w:snapToGrid w:val="0"/>
        <w:spacing w:line="440" w:lineRule="exact"/>
        <w:ind w:firstLine="422"/>
        <w:outlineLvl w:val="2"/>
        <w:rPr>
          <w:rFonts w:hAnsi="宋体" w:cs="宋体"/>
          <w:b/>
          <w:kern w:val="2"/>
          <w:sz w:val="21"/>
          <w:szCs w:val="21"/>
        </w:rPr>
      </w:pPr>
      <w:bookmarkStart w:id="93" w:name="_Toc183682375"/>
      <w:bookmarkStart w:id="94" w:name="_Toc183582238"/>
      <w:bookmarkStart w:id="95" w:name="_Toc217446063"/>
      <w:r>
        <w:rPr>
          <w:rFonts w:hAnsi="宋体" w:cs="宋体" w:hint="eastAsia"/>
          <w:b/>
          <w:kern w:val="2"/>
          <w:sz w:val="21"/>
          <w:szCs w:val="21"/>
        </w:rPr>
        <w:t>2</w:t>
      </w:r>
      <w:r>
        <w:rPr>
          <w:rFonts w:hAnsi="宋体" w:cs="宋体"/>
          <w:b/>
          <w:kern w:val="2"/>
          <w:sz w:val="21"/>
          <w:szCs w:val="21"/>
        </w:rPr>
        <w:t>3</w:t>
      </w:r>
      <w:r>
        <w:rPr>
          <w:rFonts w:hAnsi="宋体" w:cs="宋体" w:hint="eastAsia"/>
          <w:b/>
          <w:kern w:val="2"/>
          <w:sz w:val="21"/>
          <w:szCs w:val="21"/>
        </w:rPr>
        <w:t>．中标通知</w:t>
      </w:r>
      <w:bookmarkEnd w:id="93"/>
      <w:bookmarkEnd w:id="94"/>
      <w:r>
        <w:rPr>
          <w:rFonts w:hAnsi="宋体" w:cs="宋体" w:hint="eastAsia"/>
          <w:b/>
          <w:kern w:val="2"/>
          <w:sz w:val="21"/>
          <w:szCs w:val="21"/>
        </w:rPr>
        <w:t>书</w:t>
      </w:r>
      <w:bookmarkEnd w:id="95"/>
    </w:p>
    <w:p w14:paraId="67C9E63F" w14:textId="77777777" w:rsidR="00026434" w:rsidRDefault="008460A6">
      <w:pPr>
        <w:tabs>
          <w:tab w:val="left" w:pos="7665"/>
        </w:tabs>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3</w:t>
      </w:r>
      <w:r>
        <w:rPr>
          <w:rFonts w:hAnsi="宋体" w:cs="宋体" w:hint="eastAsia"/>
          <w:b/>
          <w:bCs/>
          <w:kern w:val="2"/>
          <w:sz w:val="21"/>
          <w:szCs w:val="21"/>
        </w:rPr>
        <w:t>.</w:t>
      </w:r>
      <w:r>
        <w:rPr>
          <w:rFonts w:hAnsi="宋体" w:cs="宋体" w:hint="eastAsia"/>
          <w:kern w:val="2"/>
          <w:sz w:val="21"/>
          <w:szCs w:val="21"/>
        </w:rPr>
        <w:t>1 中标通知书为签订政府采购合同的依据，是合同的有效组成部分。</w:t>
      </w:r>
    </w:p>
    <w:p w14:paraId="4792FB91" w14:textId="77777777" w:rsidR="00026434" w:rsidRDefault="008460A6">
      <w:pPr>
        <w:tabs>
          <w:tab w:val="left" w:pos="7665"/>
        </w:tabs>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3</w:t>
      </w:r>
      <w:r>
        <w:rPr>
          <w:rFonts w:hAnsi="宋体" w:cs="宋体" w:hint="eastAsia"/>
          <w:kern w:val="2"/>
          <w:sz w:val="21"/>
          <w:szCs w:val="21"/>
        </w:rPr>
        <w:t>.2 中标通知书对招标人和中标人均具有法律效力。中标通知书发出后，招标人改变中标结果，或者中标人无正当理由放弃中标的，应当承担相应的法律责任。</w:t>
      </w:r>
    </w:p>
    <w:p w14:paraId="6CC9CD1A" w14:textId="77777777" w:rsidR="00026434" w:rsidRDefault="008460A6">
      <w:pPr>
        <w:tabs>
          <w:tab w:val="left" w:pos="7665"/>
        </w:tabs>
        <w:adjustRightInd w:val="0"/>
        <w:snapToGrid w:val="0"/>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3</w:t>
      </w:r>
      <w:r>
        <w:rPr>
          <w:rFonts w:hAnsi="宋体" w:cs="宋体" w:hint="eastAsia"/>
          <w:kern w:val="2"/>
          <w:sz w:val="21"/>
          <w:szCs w:val="21"/>
        </w:rPr>
        <w:t>．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14:paraId="14CE6013" w14:textId="77777777" w:rsidR="00026434" w:rsidRDefault="008460A6">
      <w:pPr>
        <w:keepNext/>
        <w:keepLines/>
        <w:adjustRightInd w:val="0"/>
        <w:snapToGrid w:val="0"/>
        <w:ind w:firstLineChars="0" w:firstLine="0"/>
        <w:jc w:val="center"/>
        <w:outlineLvl w:val="1"/>
        <w:rPr>
          <w:rFonts w:hAnsi="宋体" w:cs="宋体"/>
          <w:b/>
          <w:bCs/>
          <w:kern w:val="2"/>
          <w:sz w:val="21"/>
          <w:szCs w:val="21"/>
        </w:rPr>
      </w:pPr>
      <w:bookmarkStart w:id="96" w:name="_Toc217446064"/>
      <w:bookmarkStart w:id="97" w:name="_Toc183682377"/>
      <w:bookmarkStart w:id="98" w:name="_Toc183582240"/>
      <w:r>
        <w:rPr>
          <w:rFonts w:hAnsi="宋体" w:cs="宋体" w:hint="eastAsia"/>
          <w:b/>
          <w:bCs/>
          <w:kern w:val="2"/>
          <w:sz w:val="21"/>
          <w:szCs w:val="21"/>
        </w:rPr>
        <w:t>六、签订及履行合同和验收</w:t>
      </w:r>
      <w:bookmarkEnd w:id="96"/>
    </w:p>
    <w:p w14:paraId="4C4875AB" w14:textId="77777777" w:rsidR="00026434" w:rsidRDefault="008460A6">
      <w:pPr>
        <w:keepNext/>
        <w:keepLines/>
        <w:adjustRightInd w:val="0"/>
        <w:snapToGrid w:val="0"/>
        <w:ind w:firstLine="422"/>
        <w:outlineLvl w:val="2"/>
        <w:rPr>
          <w:rFonts w:hAnsi="宋体" w:cs="宋体"/>
          <w:bCs/>
          <w:kern w:val="2"/>
          <w:sz w:val="21"/>
          <w:szCs w:val="21"/>
        </w:rPr>
      </w:pPr>
      <w:bookmarkStart w:id="99" w:name="_Toc217446065"/>
      <w:r>
        <w:rPr>
          <w:rFonts w:hAnsi="宋体" w:cs="宋体" w:hint="eastAsia"/>
          <w:b/>
          <w:bCs/>
          <w:kern w:val="2"/>
          <w:sz w:val="21"/>
          <w:szCs w:val="21"/>
        </w:rPr>
        <w:t>2</w:t>
      </w:r>
      <w:r>
        <w:rPr>
          <w:rFonts w:hAnsi="宋体" w:cs="宋体"/>
          <w:b/>
          <w:bCs/>
          <w:kern w:val="2"/>
          <w:sz w:val="21"/>
          <w:szCs w:val="21"/>
        </w:rPr>
        <w:t>4</w:t>
      </w:r>
      <w:r>
        <w:rPr>
          <w:rFonts w:hAnsi="宋体" w:cs="宋体" w:hint="eastAsia"/>
          <w:b/>
          <w:bCs/>
          <w:kern w:val="2"/>
          <w:sz w:val="21"/>
          <w:szCs w:val="21"/>
        </w:rPr>
        <w:t>.</w:t>
      </w:r>
      <w:r>
        <w:rPr>
          <w:rFonts w:hAnsi="宋体" w:cs="宋体" w:hint="eastAsia"/>
          <w:bCs/>
          <w:kern w:val="2"/>
          <w:sz w:val="21"/>
          <w:szCs w:val="21"/>
        </w:rPr>
        <w:t xml:space="preserve"> 签订合同</w:t>
      </w:r>
      <w:bookmarkEnd w:id="99"/>
    </w:p>
    <w:p w14:paraId="12D706E0"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4</w:t>
      </w:r>
      <w:r>
        <w:rPr>
          <w:rFonts w:hAnsi="宋体" w:cs="宋体" w:hint="eastAsia"/>
          <w:kern w:val="2"/>
          <w:sz w:val="21"/>
          <w:szCs w:val="21"/>
        </w:rPr>
        <w:t>.1 中标人在收到招标人发出的《中标通知书》后，应在法律法规规定的时间内与招标人签订采购合同。由于中标人的原因逾期未与招标人签订采购合同的，将视为放弃中标，取消其中标资格并将按相关规定进行处理。</w:t>
      </w:r>
    </w:p>
    <w:p w14:paraId="5E2F8C7A"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4</w:t>
      </w:r>
      <w:r>
        <w:rPr>
          <w:rFonts w:hAnsi="宋体" w:cs="宋体" w:hint="eastAsia"/>
          <w:kern w:val="2"/>
          <w:sz w:val="21"/>
          <w:szCs w:val="21"/>
        </w:rPr>
        <w:t>.2 招标人不得向中标人提出任何不合理的要求，作为签订合同的条件，不得与中标人私下订立背离合同实质性内容的任何协议，所签订的合同不得对招标文件和中标人投标文件作实质性修改。</w:t>
      </w:r>
    </w:p>
    <w:p w14:paraId="612CFAA3"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4</w:t>
      </w:r>
      <w:r>
        <w:rPr>
          <w:rFonts w:hAnsi="宋体" w:cs="宋体" w:hint="eastAsia"/>
          <w:kern w:val="2"/>
          <w:sz w:val="21"/>
          <w:szCs w:val="21"/>
        </w:rPr>
        <w:t>.3 中标人因不可抗力原因不能履行采购合同或放弃中标的，招标人可以与排在中标人之后第一位的中标候选人签订采购合同，以此类推。</w:t>
      </w:r>
    </w:p>
    <w:p w14:paraId="159822A6"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4</w:t>
      </w:r>
      <w:r>
        <w:rPr>
          <w:rFonts w:hAnsi="宋体" w:cs="宋体" w:hint="eastAsia"/>
          <w:kern w:val="2"/>
          <w:sz w:val="21"/>
          <w:szCs w:val="21"/>
        </w:rPr>
        <w:t>.4 中标人在合同签订之后三个工作日内，将签订的合同（一份）送采购代理机构。</w:t>
      </w:r>
    </w:p>
    <w:p w14:paraId="0875EF35" w14:textId="77777777" w:rsidR="00026434" w:rsidRDefault="008460A6">
      <w:pPr>
        <w:keepNext/>
        <w:keepLines/>
        <w:adjustRightInd w:val="0"/>
        <w:snapToGrid w:val="0"/>
        <w:spacing w:line="440" w:lineRule="exact"/>
        <w:ind w:firstLine="422"/>
        <w:outlineLvl w:val="2"/>
        <w:rPr>
          <w:rFonts w:hAnsi="宋体" w:cs="宋体"/>
          <w:bCs/>
          <w:kern w:val="2"/>
          <w:sz w:val="21"/>
          <w:szCs w:val="21"/>
        </w:rPr>
      </w:pPr>
      <w:bookmarkStart w:id="100" w:name="_Toc217446066"/>
      <w:r>
        <w:rPr>
          <w:rFonts w:hAnsi="宋体" w:cs="宋体" w:hint="eastAsia"/>
          <w:b/>
          <w:bCs/>
          <w:kern w:val="2"/>
          <w:sz w:val="21"/>
          <w:szCs w:val="21"/>
        </w:rPr>
        <w:t>2</w:t>
      </w:r>
      <w:r>
        <w:rPr>
          <w:rFonts w:hAnsi="宋体" w:cs="宋体"/>
          <w:b/>
          <w:bCs/>
          <w:kern w:val="2"/>
          <w:sz w:val="21"/>
          <w:szCs w:val="21"/>
        </w:rPr>
        <w:t>5</w:t>
      </w:r>
      <w:r>
        <w:rPr>
          <w:rFonts w:hAnsi="宋体" w:cs="宋体" w:hint="eastAsia"/>
          <w:b/>
          <w:bCs/>
          <w:kern w:val="2"/>
          <w:sz w:val="21"/>
          <w:szCs w:val="21"/>
        </w:rPr>
        <w:t xml:space="preserve">. </w:t>
      </w:r>
      <w:r>
        <w:rPr>
          <w:rFonts w:hAnsi="宋体" w:cs="宋体" w:hint="eastAsia"/>
          <w:bCs/>
          <w:kern w:val="2"/>
          <w:sz w:val="21"/>
          <w:szCs w:val="21"/>
        </w:rPr>
        <w:t>合同分包</w:t>
      </w:r>
      <w:bookmarkEnd w:id="100"/>
    </w:p>
    <w:p w14:paraId="2F6680DF"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5</w:t>
      </w:r>
      <w:r>
        <w:rPr>
          <w:rFonts w:hAnsi="宋体" w:cs="宋体" w:hint="eastAsia"/>
          <w:kern w:val="2"/>
          <w:sz w:val="21"/>
          <w:szCs w:val="21"/>
        </w:rPr>
        <w:t>.1 若本项目允许分包的，经招标人同意，中标人可以依法采取分包方式履行合同。这种要求应当在合同签订之前征得招标人同意，并且分包供应</w:t>
      </w:r>
      <w:proofErr w:type="gramStart"/>
      <w:r>
        <w:rPr>
          <w:rFonts w:hAnsi="宋体" w:cs="宋体" w:hint="eastAsia"/>
          <w:kern w:val="2"/>
          <w:sz w:val="21"/>
          <w:szCs w:val="21"/>
        </w:rPr>
        <w:t>商履行</w:t>
      </w:r>
      <w:proofErr w:type="gramEnd"/>
      <w:r>
        <w:rPr>
          <w:rFonts w:hAnsi="宋体" w:cs="宋体" w:hint="eastAsia"/>
          <w:kern w:val="2"/>
          <w:sz w:val="21"/>
          <w:szCs w:val="21"/>
        </w:rPr>
        <w:t>的分包项目的品牌、规格型号及技术要求等，必须与中标的一致。</w:t>
      </w:r>
    </w:p>
    <w:p w14:paraId="0A6AC2D5"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5</w:t>
      </w:r>
      <w:r>
        <w:rPr>
          <w:rFonts w:hAnsi="宋体" w:cs="宋体" w:hint="eastAsia"/>
          <w:kern w:val="2"/>
          <w:sz w:val="21"/>
          <w:szCs w:val="21"/>
        </w:rPr>
        <w:t>.2 采购合同实行分包履行的，中标人就采购项目和分包项目向招标人负责，分包供应商就分包项目承担责任。</w:t>
      </w:r>
    </w:p>
    <w:p w14:paraId="3CC1145C" w14:textId="77777777" w:rsidR="00026434" w:rsidRDefault="008460A6">
      <w:pPr>
        <w:keepNext/>
        <w:keepLines/>
        <w:adjustRightInd w:val="0"/>
        <w:snapToGrid w:val="0"/>
        <w:spacing w:line="440" w:lineRule="exact"/>
        <w:ind w:firstLine="422"/>
        <w:outlineLvl w:val="2"/>
        <w:rPr>
          <w:rFonts w:hAnsi="宋体" w:cs="宋体"/>
          <w:bCs/>
          <w:kern w:val="2"/>
          <w:sz w:val="21"/>
          <w:szCs w:val="21"/>
        </w:rPr>
      </w:pPr>
      <w:bookmarkStart w:id="101" w:name="_Toc217446067"/>
      <w:r>
        <w:rPr>
          <w:rFonts w:hAnsi="宋体" w:cs="宋体" w:hint="eastAsia"/>
          <w:b/>
          <w:bCs/>
          <w:kern w:val="2"/>
          <w:sz w:val="21"/>
          <w:szCs w:val="21"/>
        </w:rPr>
        <w:t>2</w:t>
      </w:r>
      <w:r>
        <w:rPr>
          <w:rFonts w:hAnsi="宋体" w:cs="宋体"/>
          <w:b/>
          <w:bCs/>
          <w:kern w:val="2"/>
          <w:sz w:val="21"/>
          <w:szCs w:val="21"/>
        </w:rPr>
        <w:t>6</w:t>
      </w:r>
      <w:r>
        <w:rPr>
          <w:rFonts w:hAnsi="宋体" w:cs="宋体" w:hint="eastAsia"/>
          <w:b/>
          <w:bCs/>
          <w:kern w:val="2"/>
          <w:sz w:val="21"/>
          <w:szCs w:val="21"/>
        </w:rPr>
        <w:t xml:space="preserve">. </w:t>
      </w:r>
      <w:r>
        <w:rPr>
          <w:rFonts w:hAnsi="宋体" w:cs="宋体" w:hint="eastAsia"/>
          <w:bCs/>
          <w:kern w:val="2"/>
          <w:sz w:val="21"/>
          <w:szCs w:val="21"/>
        </w:rPr>
        <w:t>招标人增加合同标的权</w:t>
      </w:r>
      <w:bookmarkEnd w:id="101"/>
      <w:r>
        <w:rPr>
          <w:rFonts w:hAnsi="宋体" w:cs="宋体" w:hint="eastAsia"/>
          <w:bCs/>
          <w:kern w:val="2"/>
          <w:sz w:val="21"/>
          <w:szCs w:val="21"/>
        </w:rPr>
        <w:t>利</w:t>
      </w:r>
    </w:p>
    <w:p w14:paraId="5636E2FD"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采购合同履行过程中，招标人需要追加与合同标的相同的货物或者服务的，在不改变合同其他条款的前提下，可以与中标供应商协商签订补充合同，但所有补充合同的采购金额不得超过原合同采购金额的百分之十。</w:t>
      </w:r>
    </w:p>
    <w:p w14:paraId="12AEEE63" w14:textId="77777777" w:rsidR="00026434" w:rsidRDefault="008460A6">
      <w:pPr>
        <w:keepNext/>
        <w:keepLines/>
        <w:adjustRightInd w:val="0"/>
        <w:snapToGrid w:val="0"/>
        <w:spacing w:line="440" w:lineRule="exact"/>
        <w:ind w:firstLine="422"/>
        <w:outlineLvl w:val="2"/>
        <w:rPr>
          <w:rFonts w:hAnsi="宋体" w:cs="宋体"/>
          <w:bCs/>
          <w:kern w:val="2"/>
          <w:sz w:val="21"/>
          <w:szCs w:val="21"/>
        </w:rPr>
      </w:pPr>
      <w:bookmarkStart w:id="102" w:name="_Toc217446068"/>
      <w:r>
        <w:rPr>
          <w:rFonts w:hAnsi="宋体" w:cs="宋体" w:hint="eastAsia"/>
          <w:b/>
          <w:bCs/>
          <w:kern w:val="2"/>
          <w:sz w:val="21"/>
          <w:szCs w:val="21"/>
        </w:rPr>
        <w:t>2</w:t>
      </w:r>
      <w:r>
        <w:rPr>
          <w:rFonts w:hAnsi="宋体" w:cs="宋体"/>
          <w:b/>
          <w:bCs/>
          <w:kern w:val="2"/>
          <w:sz w:val="21"/>
          <w:szCs w:val="21"/>
        </w:rPr>
        <w:t>7</w:t>
      </w:r>
      <w:r>
        <w:rPr>
          <w:rFonts w:hAnsi="宋体" w:cs="宋体" w:hint="eastAsia"/>
          <w:b/>
          <w:bCs/>
          <w:kern w:val="2"/>
          <w:sz w:val="21"/>
          <w:szCs w:val="21"/>
        </w:rPr>
        <w:t xml:space="preserve">. </w:t>
      </w:r>
      <w:r>
        <w:rPr>
          <w:rFonts w:hAnsi="宋体" w:cs="宋体" w:hint="eastAsia"/>
          <w:bCs/>
          <w:kern w:val="2"/>
          <w:sz w:val="21"/>
          <w:szCs w:val="21"/>
        </w:rPr>
        <w:t>履约保证金</w:t>
      </w:r>
      <w:bookmarkEnd w:id="102"/>
    </w:p>
    <w:p w14:paraId="5BFC03B6" w14:textId="77777777" w:rsidR="00026434" w:rsidRDefault="008460A6">
      <w:pPr>
        <w:adjustRightInd w:val="0"/>
        <w:snapToGrid w:val="0"/>
        <w:spacing w:line="440" w:lineRule="exact"/>
        <w:ind w:firstLine="420"/>
        <w:rPr>
          <w:rFonts w:hAnsi="宋体" w:cs="宋体"/>
          <w:kern w:val="2"/>
          <w:sz w:val="21"/>
          <w:szCs w:val="21"/>
          <w:u w:val="single"/>
        </w:rPr>
      </w:pPr>
      <w:r>
        <w:rPr>
          <w:rFonts w:hAnsi="宋体" w:cs="宋体" w:hint="eastAsia"/>
          <w:kern w:val="2"/>
          <w:sz w:val="21"/>
          <w:szCs w:val="21"/>
        </w:rPr>
        <w:t>2</w:t>
      </w:r>
      <w:r>
        <w:rPr>
          <w:rFonts w:hAnsi="宋体" w:cs="宋体"/>
          <w:kern w:val="2"/>
          <w:sz w:val="21"/>
          <w:szCs w:val="21"/>
        </w:rPr>
        <w:t>7</w:t>
      </w:r>
      <w:r>
        <w:rPr>
          <w:rFonts w:hAnsi="宋体" w:cs="宋体" w:hint="eastAsia"/>
          <w:kern w:val="2"/>
          <w:sz w:val="21"/>
          <w:szCs w:val="21"/>
        </w:rPr>
        <w:t>.1 中标人应在合同签订之前交纳招标文件规定数额的履约保证金。</w:t>
      </w:r>
    </w:p>
    <w:p w14:paraId="6E273C59" w14:textId="77777777" w:rsidR="00026434" w:rsidRDefault="008460A6">
      <w:pPr>
        <w:adjustRightInd w:val="0"/>
        <w:snapToGrid w:val="0"/>
        <w:spacing w:line="440" w:lineRule="exact"/>
        <w:ind w:firstLine="420"/>
        <w:rPr>
          <w:rFonts w:hAnsi="宋体" w:cs="宋体"/>
          <w:kern w:val="2"/>
          <w:sz w:val="21"/>
          <w:szCs w:val="21"/>
          <w:u w:val="single"/>
        </w:rPr>
      </w:pPr>
      <w:r>
        <w:rPr>
          <w:rFonts w:hAnsi="宋体" w:cs="宋体" w:hint="eastAsia"/>
          <w:kern w:val="2"/>
          <w:sz w:val="21"/>
          <w:szCs w:val="21"/>
        </w:rPr>
        <w:lastRenderedPageBreak/>
        <w:t>2</w:t>
      </w:r>
      <w:r>
        <w:rPr>
          <w:rFonts w:hAnsi="宋体" w:cs="宋体"/>
          <w:kern w:val="2"/>
          <w:sz w:val="21"/>
          <w:szCs w:val="21"/>
        </w:rPr>
        <w:t>7</w:t>
      </w:r>
      <w:r>
        <w:rPr>
          <w:rFonts w:hAnsi="宋体" w:cs="宋体" w:hint="eastAsia"/>
          <w:kern w:val="2"/>
          <w:sz w:val="21"/>
          <w:szCs w:val="21"/>
        </w:rPr>
        <w:t>.2 如果中标人在规定的合同签订时间内，没有按照招标文件的规定交纳履约保证金，且又无正当理由的，将视为放弃中标，其交纳的投标保证金将不予退还。</w:t>
      </w:r>
    </w:p>
    <w:p w14:paraId="72431D5D" w14:textId="77777777" w:rsidR="00026434" w:rsidRDefault="008460A6">
      <w:pPr>
        <w:keepNext/>
        <w:keepLines/>
        <w:adjustRightInd w:val="0"/>
        <w:snapToGrid w:val="0"/>
        <w:spacing w:line="440" w:lineRule="exact"/>
        <w:ind w:firstLine="422"/>
        <w:outlineLvl w:val="2"/>
        <w:rPr>
          <w:rFonts w:hAnsi="宋体" w:cs="宋体"/>
          <w:bCs/>
          <w:kern w:val="2"/>
          <w:sz w:val="21"/>
          <w:szCs w:val="21"/>
        </w:rPr>
      </w:pPr>
      <w:bookmarkStart w:id="103" w:name="_Toc217446069"/>
      <w:r>
        <w:rPr>
          <w:rFonts w:hAnsi="宋体" w:cs="宋体" w:hint="eastAsia"/>
          <w:b/>
          <w:bCs/>
          <w:kern w:val="2"/>
          <w:sz w:val="21"/>
          <w:szCs w:val="21"/>
        </w:rPr>
        <w:t>2</w:t>
      </w:r>
      <w:r>
        <w:rPr>
          <w:rFonts w:hAnsi="宋体" w:cs="宋体"/>
          <w:b/>
          <w:bCs/>
          <w:kern w:val="2"/>
          <w:sz w:val="21"/>
          <w:szCs w:val="21"/>
        </w:rPr>
        <w:t>8</w:t>
      </w:r>
      <w:r>
        <w:rPr>
          <w:rFonts w:hAnsi="宋体" w:cs="宋体" w:hint="eastAsia"/>
          <w:b/>
          <w:bCs/>
          <w:kern w:val="2"/>
          <w:sz w:val="21"/>
          <w:szCs w:val="21"/>
        </w:rPr>
        <w:t>.</w:t>
      </w:r>
      <w:r>
        <w:rPr>
          <w:rFonts w:hAnsi="宋体" w:cs="宋体" w:hint="eastAsia"/>
          <w:bCs/>
          <w:kern w:val="2"/>
          <w:sz w:val="21"/>
          <w:szCs w:val="21"/>
        </w:rPr>
        <w:t xml:space="preserve"> 履行合同</w:t>
      </w:r>
      <w:bookmarkEnd w:id="103"/>
    </w:p>
    <w:p w14:paraId="13CA5C85"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8</w:t>
      </w:r>
      <w:r>
        <w:rPr>
          <w:rFonts w:hAnsi="宋体" w:cs="宋体" w:hint="eastAsia"/>
          <w:kern w:val="2"/>
          <w:sz w:val="21"/>
          <w:szCs w:val="21"/>
        </w:rPr>
        <w:t>.1 中标人与招标人签订合同后，合同双方应严格执行合同条款，履行合同规定的义务，保证合同的顺利完成。</w:t>
      </w:r>
    </w:p>
    <w:p w14:paraId="554C04CD"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w:t>
      </w:r>
      <w:r>
        <w:rPr>
          <w:rFonts w:hAnsi="宋体" w:cs="宋体"/>
          <w:kern w:val="2"/>
          <w:sz w:val="21"/>
          <w:szCs w:val="21"/>
        </w:rPr>
        <w:t>8</w:t>
      </w:r>
      <w:r>
        <w:rPr>
          <w:rFonts w:hAnsi="宋体" w:cs="宋体" w:hint="eastAsia"/>
          <w:kern w:val="2"/>
          <w:sz w:val="21"/>
          <w:szCs w:val="21"/>
        </w:rPr>
        <w:t>.2 在合同履行过程中，如发生合同纠纷，合同双方应按照《合同法》的有关规定进行处理。</w:t>
      </w:r>
    </w:p>
    <w:p w14:paraId="606105EF" w14:textId="77777777" w:rsidR="00026434" w:rsidRDefault="008460A6">
      <w:pPr>
        <w:keepNext/>
        <w:keepLines/>
        <w:adjustRightInd w:val="0"/>
        <w:snapToGrid w:val="0"/>
        <w:spacing w:line="440" w:lineRule="exact"/>
        <w:ind w:firstLine="422"/>
        <w:outlineLvl w:val="2"/>
        <w:rPr>
          <w:rFonts w:hAnsi="宋体" w:cs="宋体"/>
          <w:bCs/>
          <w:kern w:val="2"/>
          <w:sz w:val="21"/>
          <w:szCs w:val="21"/>
        </w:rPr>
      </w:pPr>
      <w:bookmarkStart w:id="104" w:name="_Toc217446070"/>
      <w:r>
        <w:rPr>
          <w:rFonts w:hAnsi="宋体" w:cs="宋体"/>
          <w:b/>
          <w:bCs/>
          <w:kern w:val="2"/>
          <w:sz w:val="21"/>
          <w:szCs w:val="21"/>
        </w:rPr>
        <w:t>29</w:t>
      </w:r>
      <w:r>
        <w:rPr>
          <w:rFonts w:hAnsi="宋体" w:cs="宋体" w:hint="eastAsia"/>
          <w:b/>
          <w:bCs/>
          <w:kern w:val="2"/>
          <w:sz w:val="21"/>
          <w:szCs w:val="21"/>
        </w:rPr>
        <w:t xml:space="preserve">. </w:t>
      </w:r>
      <w:r>
        <w:rPr>
          <w:rFonts w:hAnsi="宋体" w:cs="宋体" w:hint="eastAsia"/>
          <w:bCs/>
          <w:kern w:val="2"/>
          <w:sz w:val="21"/>
          <w:szCs w:val="21"/>
        </w:rPr>
        <w:t>验收</w:t>
      </w:r>
      <w:bookmarkEnd w:id="104"/>
    </w:p>
    <w:p w14:paraId="052D9D63" w14:textId="77777777" w:rsidR="00026434" w:rsidRDefault="008460A6">
      <w:pPr>
        <w:adjustRightInd w:val="0"/>
        <w:snapToGrid w:val="0"/>
        <w:ind w:firstLine="420"/>
        <w:rPr>
          <w:rFonts w:hAnsi="宋体" w:cs="宋体"/>
          <w:kern w:val="2"/>
          <w:sz w:val="21"/>
          <w:szCs w:val="21"/>
        </w:rPr>
      </w:pPr>
      <w:bookmarkStart w:id="105" w:name="_Toc217446071"/>
      <w:r>
        <w:rPr>
          <w:rFonts w:hAnsi="宋体" w:cs="宋体" w:hint="eastAsia"/>
          <w:kern w:val="2"/>
          <w:sz w:val="21"/>
          <w:szCs w:val="21"/>
        </w:rPr>
        <w:t>中标人与招标人应严格按照国家财政部《关于进一步加强政府采购需求和履约验收管理的指导意见》（</w:t>
      </w:r>
      <w:r>
        <w:rPr>
          <w:rFonts w:hAnsi="宋体" w:cs="宋体" w:hint="eastAsia"/>
          <w:kern w:val="2"/>
          <w:sz w:val="21"/>
          <w:szCs w:val="21"/>
          <w:shd w:val="clear" w:color="auto" w:fill="FFFFFF"/>
        </w:rPr>
        <w:t>财库〔2016〕205号</w:t>
      </w:r>
      <w:r>
        <w:rPr>
          <w:rFonts w:hAnsi="宋体" w:cs="宋体" w:hint="eastAsia"/>
          <w:kern w:val="2"/>
          <w:sz w:val="21"/>
          <w:szCs w:val="21"/>
        </w:rPr>
        <w:t>）的要求进行验收。</w:t>
      </w:r>
    </w:p>
    <w:p w14:paraId="41FB803C" w14:textId="77777777" w:rsidR="00026434" w:rsidRDefault="008460A6">
      <w:pPr>
        <w:keepNext/>
        <w:keepLines/>
        <w:adjustRightInd w:val="0"/>
        <w:snapToGrid w:val="0"/>
        <w:ind w:firstLineChars="0" w:firstLine="0"/>
        <w:jc w:val="center"/>
        <w:outlineLvl w:val="1"/>
        <w:rPr>
          <w:rFonts w:hAnsi="宋体" w:cs="宋体"/>
          <w:b/>
          <w:bCs/>
          <w:kern w:val="2"/>
          <w:sz w:val="21"/>
          <w:szCs w:val="21"/>
        </w:rPr>
      </w:pPr>
      <w:bookmarkStart w:id="106" w:name="_Toc217446074"/>
      <w:bookmarkStart w:id="107" w:name="_Toc183582243"/>
      <w:bookmarkStart w:id="108" w:name="_Toc183682380"/>
      <w:bookmarkEnd w:id="97"/>
      <w:bookmarkEnd w:id="98"/>
      <w:bookmarkEnd w:id="105"/>
      <w:r>
        <w:rPr>
          <w:rFonts w:hAnsi="宋体" w:cs="宋体" w:hint="eastAsia"/>
          <w:b/>
          <w:bCs/>
          <w:kern w:val="2"/>
          <w:sz w:val="21"/>
          <w:szCs w:val="21"/>
        </w:rPr>
        <w:t>七、投标纪律要求</w:t>
      </w:r>
      <w:bookmarkEnd w:id="106"/>
    </w:p>
    <w:p w14:paraId="68734A26" w14:textId="77777777" w:rsidR="00026434" w:rsidRDefault="008460A6">
      <w:pPr>
        <w:keepNext/>
        <w:keepLines/>
        <w:adjustRightInd w:val="0"/>
        <w:snapToGrid w:val="0"/>
        <w:spacing w:line="400" w:lineRule="exact"/>
        <w:ind w:firstLine="422"/>
        <w:outlineLvl w:val="2"/>
        <w:rPr>
          <w:rFonts w:hAnsi="宋体" w:cs="宋体"/>
          <w:b/>
          <w:kern w:val="2"/>
          <w:sz w:val="21"/>
          <w:szCs w:val="21"/>
        </w:rPr>
      </w:pPr>
      <w:bookmarkStart w:id="109" w:name="_Toc217446075"/>
      <w:r>
        <w:rPr>
          <w:rFonts w:hAnsi="宋体" w:cs="宋体" w:hint="eastAsia"/>
          <w:b/>
          <w:bCs/>
          <w:kern w:val="2"/>
          <w:sz w:val="21"/>
          <w:szCs w:val="21"/>
        </w:rPr>
        <w:t>3</w:t>
      </w:r>
      <w:r>
        <w:rPr>
          <w:rFonts w:hAnsi="宋体" w:cs="宋体"/>
          <w:b/>
          <w:bCs/>
          <w:kern w:val="2"/>
          <w:sz w:val="21"/>
          <w:szCs w:val="21"/>
        </w:rPr>
        <w:t>0</w:t>
      </w:r>
      <w:r>
        <w:rPr>
          <w:rFonts w:hAnsi="宋体" w:cs="宋体" w:hint="eastAsia"/>
          <w:b/>
          <w:bCs/>
          <w:kern w:val="2"/>
          <w:sz w:val="21"/>
          <w:szCs w:val="21"/>
        </w:rPr>
        <w:t xml:space="preserve">. </w:t>
      </w:r>
      <w:r>
        <w:rPr>
          <w:rFonts w:hAnsi="宋体" w:cs="宋体" w:hint="eastAsia"/>
          <w:b/>
          <w:kern w:val="2"/>
          <w:sz w:val="21"/>
          <w:szCs w:val="21"/>
        </w:rPr>
        <w:t>投标人不得具有的情形</w:t>
      </w:r>
      <w:bookmarkEnd w:id="109"/>
    </w:p>
    <w:p w14:paraId="29F0712B"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投标人参加投标不得有下列情形：</w:t>
      </w:r>
    </w:p>
    <w:p w14:paraId="08323E8A" w14:textId="77777777" w:rsidR="00026434" w:rsidRDefault="008460A6">
      <w:pPr>
        <w:adjustRightInd w:val="0"/>
        <w:snapToGrid w:val="0"/>
        <w:spacing w:line="400" w:lineRule="exact"/>
        <w:ind w:firstLine="420"/>
        <w:rPr>
          <w:rFonts w:hAnsi="宋体" w:cs="宋体"/>
          <w:kern w:val="2"/>
          <w:sz w:val="21"/>
          <w:szCs w:val="21"/>
        </w:rPr>
      </w:pPr>
      <w:r>
        <w:rPr>
          <w:rFonts w:hAnsi="宋体" w:cs="宋体" w:hint="eastAsia"/>
          <w:kern w:val="2"/>
          <w:sz w:val="21"/>
          <w:szCs w:val="21"/>
        </w:rPr>
        <w:t>（1）提供虚假材料谋取中标；</w:t>
      </w:r>
    </w:p>
    <w:p w14:paraId="0A95E54A"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（2）采取不正当手段诋毁、排挤其他投标人；</w:t>
      </w:r>
    </w:p>
    <w:p w14:paraId="338A015B"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（3）与招标采购单位、其他投标人恶意串通；</w:t>
      </w:r>
    </w:p>
    <w:p w14:paraId="5062BFBF"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（4）向招标采购单位、评标委员会成员行贿或者提供其他不正当利益；</w:t>
      </w:r>
    </w:p>
    <w:p w14:paraId="7762EB5C"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（5）在招标过程中与招标采购单位进行协商谈判；</w:t>
      </w:r>
    </w:p>
    <w:p w14:paraId="28EC149F"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（6）拒绝有关部门的监督检查或者向监督检查部门提供虚假情况。</w:t>
      </w:r>
    </w:p>
    <w:p w14:paraId="03DFD655"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有上述情形之一的投标人，属于不合格投标人，其投标或中标资格将被取消。</w:t>
      </w:r>
    </w:p>
    <w:p w14:paraId="3D2E21B1" w14:textId="77777777" w:rsidR="00026434" w:rsidRDefault="008460A6">
      <w:pPr>
        <w:keepNext/>
        <w:keepLines/>
        <w:adjustRightInd w:val="0"/>
        <w:snapToGrid w:val="0"/>
        <w:spacing w:line="440" w:lineRule="exact"/>
        <w:ind w:firstLineChars="0" w:firstLine="0"/>
        <w:jc w:val="center"/>
        <w:outlineLvl w:val="1"/>
        <w:rPr>
          <w:rFonts w:hAnsi="宋体" w:cs="宋体"/>
          <w:kern w:val="2"/>
          <w:sz w:val="21"/>
          <w:szCs w:val="21"/>
        </w:rPr>
      </w:pPr>
      <w:bookmarkStart w:id="110" w:name="_Toc217446076"/>
      <w:r>
        <w:rPr>
          <w:rFonts w:hAnsi="宋体" w:cs="宋体" w:hint="eastAsia"/>
          <w:b/>
          <w:bCs/>
          <w:kern w:val="2"/>
          <w:sz w:val="21"/>
          <w:szCs w:val="21"/>
        </w:rPr>
        <w:t>八、支付货款</w:t>
      </w:r>
      <w:bookmarkEnd w:id="110"/>
    </w:p>
    <w:p w14:paraId="2DCF6097" w14:textId="77777777" w:rsidR="00026434" w:rsidRDefault="008460A6">
      <w:pPr>
        <w:keepNext/>
        <w:keepLines/>
        <w:adjustRightInd w:val="0"/>
        <w:snapToGrid w:val="0"/>
        <w:spacing w:line="440" w:lineRule="exact"/>
        <w:ind w:firstLine="422"/>
        <w:outlineLvl w:val="2"/>
        <w:rPr>
          <w:rFonts w:hAnsi="宋体" w:cs="宋体"/>
          <w:b/>
          <w:bCs/>
          <w:kern w:val="2"/>
          <w:sz w:val="21"/>
          <w:szCs w:val="21"/>
        </w:rPr>
      </w:pPr>
      <w:bookmarkStart w:id="111" w:name="_Toc217446077"/>
      <w:r>
        <w:rPr>
          <w:rFonts w:hAnsi="宋体" w:cs="宋体" w:hint="eastAsia"/>
          <w:b/>
          <w:bCs/>
          <w:kern w:val="2"/>
          <w:sz w:val="21"/>
          <w:szCs w:val="21"/>
        </w:rPr>
        <w:t>3</w:t>
      </w:r>
      <w:r>
        <w:rPr>
          <w:rFonts w:hAnsi="宋体" w:cs="宋体"/>
          <w:b/>
          <w:bCs/>
          <w:kern w:val="2"/>
          <w:sz w:val="21"/>
          <w:szCs w:val="21"/>
        </w:rPr>
        <w:t>1</w:t>
      </w:r>
      <w:r>
        <w:rPr>
          <w:rFonts w:hAnsi="宋体" w:cs="宋体" w:hint="eastAsia"/>
          <w:b/>
          <w:bCs/>
          <w:kern w:val="2"/>
          <w:sz w:val="21"/>
          <w:szCs w:val="21"/>
        </w:rPr>
        <w:t xml:space="preserve">. </w:t>
      </w:r>
      <w:bookmarkEnd w:id="111"/>
      <w:r>
        <w:rPr>
          <w:rFonts w:hAnsi="宋体" w:cs="宋体" w:hint="eastAsia"/>
          <w:b/>
          <w:bCs/>
          <w:kern w:val="2"/>
          <w:sz w:val="21"/>
          <w:szCs w:val="21"/>
        </w:rPr>
        <w:t>支付货款</w:t>
      </w:r>
    </w:p>
    <w:p w14:paraId="07B939CE" w14:textId="77777777" w:rsidR="00026434" w:rsidRDefault="008460A6">
      <w:pPr>
        <w:keepNext/>
        <w:keepLines/>
        <w:adjustRightInd w:val="0"/>
        <w:snapToGrid w:val="0"/>
        <w:ind w:firstLineChars="0" w:firstLine="0"/>
        <w:outlineLvl w:val="1"/>
        <w:rPr>
          <w:rFonts w:hAnsi="宋体" w:cs="宋体"/>
          <w:kern w:val="2"/>
          <w:sz w:val="21"/>
          <w:szCs w:val="21"/>
        </w:rPr>
      </w:pPr>
      <w:bookmarkStart w:id="112" w:name="_Toc217446078"/>
      <w:r>
        <w:rPr>
          <w:rFonts w:hAnsi="宋体" w:cs="宋体" w:hint="eastAsia"/>
          <w:kern w:val="2"/>
          <w:sz w:val="21"/>
          <w:szCs w:val="21"/>
        </w:rPr>
        <w:t>按最终签订合同约定执行。</w:t>
      </w:r>
    </w:p>
    <w:p w14:paraId="67EB491C" w14:textId="77777777" w:rsidR="00026434" w:rsidRDefault="008460A6">
      <w:pPr>
        <w:keepNext/>
        <w:keepLines/>
        <w:adjustRightInd w:val="0"/>
        <w:snapToGrid w:val="0"/>
        <w:ind w:firstLineChars="0" w:firstLine="0"/>
        <w:jc w:val="center"/>
        <w:outlineLvl w:val="1"/>
        <w:rPr>
          <w:rFonts w:hAnsi="宋体" w:cs="宋体"/>
          <w:b/>
          <w:bCs/>
          <w:kern w:val="2"/>
          <w:sz w:val="21"/>
          <w:szCs w:val="21"/>
        </w:rPr>
      </w:pPr>
      <w:r>
        <w:rPr>
          <w:rFonts w:hAnsi="宋体" w:cs="宋体" w:hint="eastAsia"/>
          <w:b/>
          <w:bCs/>
          <w:kern w:val="2"/>
          <w:sz w:val="21"/>
          <w:szCs w:val="21"/>
        </w:rPr>
        <w:t>九、质疑和投诉</w:t>
      </w:r>
      <w:bookmarkStart w:id="113" w:name="_Toc217446079"/>
      <w:bookmarkEnd w:id="112"/>
    </w:p>
    <w:p w14:paraId="486096A1" w14:textId="77777777" w:rsidR="00026434" w:rsidRDefault="008460A6">
      <w:pPr>
        <w:adjustRightInd w:val="0"/>
        <w:snapToGrid w:val="0"/>
        <w:spacing w:line="440" w:lineRule="exact"/>
        <w:ind w:firstLine="420"/>
        <w:rPr>
          <w:rFonts w:hAnsi="宋体" w:cs="宋体"/>
          <w:kern w:val="2"/>
          <w:sz w:val="21"/>
          <w:szCs w:val="21"/>
        </w:rPr>
      </w:pPr>
      <w:r>
        <w:rPr>
          <w:rFonts w:hAnsi="宋体" w:cs="宋体" w:hint="eastAsia"/>
          <w:kern w:val="2"/>
          <w:sz w:val="21"/>
          <w:szCs w:val="21"/>
        </w:rPr>
        <w:t>3</w:t>
      </w:r>
      <w:bookmarkEnd w:id="113"/>
      <w:r>
        <w:rPr>
          <w:rFonts w:hAnsi="宋体" w:cs="宋体"/>
          <w:kern w:val="2"/>
          <w:sz w:val="21"/>
          <w:szCs w:val="21"/>
        </w:rPr>
        <w:t>2</w:t>
      </w:r>
      <w:r>
        <w:rPr>
          <w:rFonts w:hAnsi="宋体" w:cs="宋体" w:hint="eastAsia"/>
          <w:kern w:val="2"/>
          <w:sz w:val="21"/>
          <w:szCs w:val="21"/>
        </w:rPr>
        <w:t>．质疑、投诉的接收和处理严格按照《中华人共和国政府采购法</w:t>
      </w:r>
      <w:bookmarkEnd w:id="107"/>
      <w:bookmarkEnd w:id="108"/>
      <w:r>
        <w:rPr>
          <w:rFonts w:hAnsi="宋体" w:cs="宋体" w:hint="eastAsia"/>
          <w:kern w:val="2"/>
          <w:sz w:val="21"/>
          <w:szCs w:val="21"/>
        </w:rPr>
        <w:t>》、《政府采购供应商投诉处理办法》、《财政部关于加强政府采购供应商投诉受理审查工作的通知》的规定办理（详细规定请在新疆政府采购</w:t>
      </w:r>
      <w:proofErr w:type="gramStart"/>
      <w:r>
        <w:rPr>
          <w:rFonts w:hAnsi="宋体" w:cs="宋体" w:hint="eastAsia"/>
          <w:kern w:val="2"/>
          <w:sz w:val="21"/>
          <w:szCs w:val="21"/>
        </w:rPr>
        <w:t>网法律</w:t>
      </w:r>
      <w:proofErr w:type="gramEnd"/>
      <w:r>
        <w:rPr>
          <w:rFonts w:hAnsi="宋体" w:cs="宋体" w:hint="eastAsia"/>
          <w:kern w:val="2"/>
          <w:sz w:val="21"/>
          <w:szCs w:val="21"/>
        </w:rPr>
        <w:t>法规模块查询）。</w:t>
      </w:r>
    </w:p>
    <w:p w14:paraId="3C7F8810" w14:textId="77777777" w:rsidR="00026434" w:rsidRDefault="008460A6">
      <w:pPr>
        <w:pStyle w:val="1"/>
        <w:adjustRightInd w:val="0"/>
        <w:snapToGrid w:val="0"/>
        <w:spacing w:line="240" w:lineRule="auto"/>
        <w:rPr>
          <w:rFonts w:ascii="宋体" w:hAnsi="宋体" w:cs="宋体"/>
          <w:kern w:val="2"/>
          <w:sz w:val="21"/>
          <w:szCs w:val="21"/>
        </w:rPr>
      </w:pPr>
      <w:r>
        <w:rPr>
          <w:rFonts w:ascii="宋体" w:hAnsi="宋体" w:cs="宋体" w:hint="eastAsia"/>
          <w:kern w:val="2"/>
          <w:sz w:val="21"/>
          <w:szCs w:val="21"/>
        </w:rPr>
        <w:br w:type="page"/>
      </w:r>
    </w:p>
    <w:p w14:paraId="35E6670C" w14:textId="77777777" w:rsidR="00775B4F" w:rsidRDefault="00775B4F" w:rsidP="00775B4F">
      <w:pPr>
        <w:pStyle w:val="1"/>
        <w:adjustRightInd w:val="0"/>
        <w:snapToGrid w:val="0"/>
        <w:spacing w:line="240" w:lineRule="auto"/>
        <w:rPr>
          <w:rFonts w:ascii="宋体" w:hAnsi="宋体" w:cs="宋体"/>
          <w:kern w:val="2"/>
          <w:sz w:val="21"/>
          <w:szCs w:val="21"/>
        </w:rPr>
      </w:pPr>
    </w:p>
    <w:p w14:paraId="630C061B" w14:textId="7DD32A30" w:rsidR="00775B4F" w:rsidRDefault="00775B4F" w:rsidP="00775B4F">
      <w:pPr>
        <w:pStyle w:val="1"/>
        <w:adjustRightInd w:val="0"/>
        <w:snapToGrid w:val="0"/>
        <w:spacing w:line="360" w:lineRule="auto"/>
        <w:rPr>
          <w:rFonts w:ascii="宋体" w:hAnsi="宋体"/>
          <w:sz w:val="21"/>
          <w:szCs w:val="21"/>
        </w:rPr>
      </w:pPr>
      <w:bookmarkStart w:id="114" w:name="_Toc84017892"/>
      <w:r>
        <w:rPr>
          <w:rFonts w:ascii="宋体" w:hAnsi="宋体" w:hint="eastAsia"/>
          <w:sz w:val="21"/>
          <w:szCs w:val="21"/>
        </w:rPr>
        <w:t>第三章  投标文件格式</w:t>
      </w:r>
      <w:bookmarkEnd w:id="114"/>
    </w:p>
    <w:p w14:paraId="5F533656" w14:textId="77777777" w:rsidR="00775B4F" w:rsidRDefault="00775B4F" w:rsidP="00775B4F">
      <w:pPr>
        <w:spacing w:line="264" w:lineRule="auto"/>
        <w:ind w:firstLineChars="0" w:firstLine="0"/>
        <w:jc w:val="center"/>
        <w:rPr>
          <w:rFonts w:hAnsi="宋体" w:cstheme="minorEastAsia"/>
          <w:kern w:val="2"/>
          <w:sz w:val="21"/>
          <w:szCs w:val="21"/>
        </w:rPr>
      </w:pPr>
    </w:p>
    <w:p w14:paraId="16587D1A" w14:textId="77777777" w:rsidR="00775B4F" w:rsidRDefault="00775B4F" w:rsidP="00775B4F">
      <w:pPr>
        <w:spacing w:line="264" w:lineRule="auto"/>
        <w:ind w:firstLineChars="0" w:firstLine="0"/>
        <w:jc w:val="center"/>
        <w:rPr>
          <w:rFonts w:hAnsi="宋体" w:cstheme="minorEastAsia"/>
          <w:kern w:val="2"/>
          <w:sz w:val="21"/>
          <w:szCs w:val="21"/>
        </w:rPr>
      </w:pPr>
    </w:p>
    <w:p w14:paraId="5BC40B96"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0AFD5BBA" w14:textId="77777777" w:rsidR="00775B4F" w:rsidRDefault="00775B4F" w:rsidP="00775B4F">
      <w:pPr>
        <w:adjustRightInd w:val="0"/>
        <w:snapToGrid w:val="0"/>
        <w:spacing w:line="400" w:lineRule="exact"/>
        <w:ind w:firstLineChars="900" w:firstLine="1890"/>
        <w:rPr>
          <w:rFonts w:hAnsi="宋体" w:cstheme="minorEastAsia"/>
          <w:kern w:val="2"/>
          <w:sz w:val="21"/>
          <w:szCs w:val="21"/>
          <w:u w:val="single"/>
        </w:rPr>
      </w:pPr>
      <w:r>
        <w:rPr>
          <w:rFonts w:hAnsi="宋体" w:cstheme="minorEastAsia" w:hint="eastAsia"/>
          <w:kern w:val="2"/>
          <w:sz w:val="21"/>
          <w:szCs w:val="21"/>
        </w:rPr>
        <w:t>项目名称：</w:t>
      </w:r>
      <w:r>
        <w:rPr>
          <w:rFonts w:hAnsi="宋体" w:cstheme="minorEastAsia"/>
          <w:kern w:val="2"/>
          <w:sz w:val="21"/>
          <w:szCs w:val="21"/>
          <w:u w:val="single"/>
        </w:rPr>
        <w:t xml:space="preserve">                                         </w:t>
      </w:r>
    </w:p>
    <w:p w14:paraId="34B4A711" w14:textId="77777777" w:rsidR="00775B4F" w:rsidRDefault="00775B4F" w:rsidP="00775B4F">
      <w:pPr>
        <w:adjustRightInd w:val="0"/>
        <w:snapToGrid w:val="0"/>
        <w:spacing w:beforeLines="100" w:before="240" w:afterLines="100" w:after="240" w:line="400" w:lineRule="exact"/>
        <w:ind w:firstLineChars="900" w:firstLine="1890"/>
        <w:rPr>
          <w:rFonts w:hAnsi="宋体" w:cstheme="minorEastAsia"/>
          <w:kern w:val="2"/>
          <w:sz w:val="21"/>
          <w:szCs w:val="21"/>
        </w:rPr>
      </w:pPr>
      <w:r>
        <w:rPr>
          <w:rFonts w:hAnsi="宋体" w:cstheme="minorEastAsia" w:hint="eastAsia"/>
          <w:kern w:val="2"/>
          <w:sz w:val="21"/>
          <w:szCs w:val="21"/>
        </w:rPr>
        <w:t>项目编号：</w:t>
      </w:r>
      <w:r>
        <w:rPr>
          <w:rFonts w:hAnsi="宋体" w:cstheme="minorEastAsia"/>
          <w:kern w:val="2"/>
          <w:sz w:val="21"/>
          <w:szCs w:val="21"/>
          <w:u w:val="single"/>
        </w:rPr>
        <w:t xml:space="preserve">                                          </w:t>
      </w:r>
    </w:p>
    <w:p w14:paraId="117A0F5F" w14:textId="77777777" w:rsidR="00775B4F" w:rsidRDefault="00775B4F" w:rsidP="00775B4F">
      <w:pPr>
        <w:adjustRightInd w:val="0"/>
        <w:snapToGrid w:val="0"/>
        <w:spacing w:line="400" w:lineRule="exact"/>
        <w:ind w:firstLineChars="0" w:firstLine="0"/>
        <w:jc w:val="center"/>
        <w:rPr>
          <w:rFonts w:hAnsi="宋体" w:cstheme="minorEastAsia"/>
          <w:b/>
          <w:bCs/>
          <w:kern w:val="2"/>
          <w:sz w:val="21"/>
          <w:szCs w:val="21"/>
        </w:rPr>
      </w:pPr>
    </w:p>
    <w:p w14:paraId="12AC5AF9" w14:textId="77777777" w:rsidR="00775B4F" w:rsidRDefault="00775B4F" w:rsidP="00775B4F">
      <w:pPr>
        <w:adjustRightInd w:val="0"/>
        <w:snapToGrid w:val="0"/>
        <w:spacing w:line="400" w:lineRule="exact"/>
        <w:ind w:firstLineChars="0" w:firstLine="0"/>
        <w:jc w:val="center"/>
        <w:rPr>
          <w:rFonts w:hAnsi="宋体" w:cstheme="minorEastAsia"/>
          <w:b/>
          <w:bCs/>
          <w:kern w:val="2"/>
          <w:sz w:val="21"/>
          <w:szCs w:val="21"/>
        </w:rPr>
      </w:pPr>
    </w:p>
    <w:p w14:paraId="792AC36B" w14:textId="77777777" w:rsidR="00775B4F" w:rsidRDefault="00775B4F" w:rsidP="00775B4F">
      <w:pPr>
        <w:adjustRightInd w:val="0"/>
        <w:snapToGrid w:val="0"/>
        <w:spacing w:line="400" w:lineRule="exact"/>
        <w:ind w:firstLineChars="0" w:firstLine="0"/>
        <w:jc w:val="center"/>
        <w:rPr>
          <w:rFonts w:hAnsi="宋体" w:cstheme="minorEastAsia"/>
          <w:b/>
          <w:bCs/>
          <w:kern w:val="2"/>
          <w:sz w:val="21"/>
          <w:szCs w:val="21"/>
        </w:rPr>
      </w:pPr>
    </w:p>
    <w:p w14:paraId="7897CC37"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r>
        <w:rPr>
          <w:rFonts w:hAnsi="宋体" w:cstheme="minorEastAsia" w:hint="eastAsia"/>
          <w:b/>
          <w:bCs/>
          <w:kern w:val="2"/>
          <w:sz w:val="21"/>
          <w:szCs w:val="21"/>
        </w:rPr>
        <w:t>投标文件</w:t>
      </w:r>
    </w:p>
    <w:p w14:paraId="72824CFE"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0BD0A596"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5E6D21F7"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1BBCDC98"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37678138"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18D51E8F"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430205ED"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3FAA34DB" w14:textId="77777777" w:rsidR="00775B4F" w:rsidRDefault="00775B4F" w:rsidP="00775B4F">
      <w:pPr>
        <w:adjustRightInd w:val="0"/>
        <w:snapToGrid w:val="0"/>
        <w:spacing w:line="400" w:lineRule="exact"/>
        <w:ind w:firstLineChars="0" w:firstLine="0"/>
        <w:jc w:val="center"/>
        <w:rPr>
          <w:rFonts w:hAnsi="宋体" w:cstheme="minorEastAsia"/>
          <w:kern w:val="2"/>
          <w:sz w:val="21"/>
          <w:szCs w:val="21"/>
        </w:rPr>
      </w:pPr>
    </w:p>
    <w:p w14:paraId="7FBA94A4" w14:textId="77777777" w:rsidR="00775B4F" w:rsidRDefault="00775B4F" w:rsidP="00775B4F">
      <w:pPr>
        <w:adjustRightInd w:val="0"/>
        <w:snapToGrid w:val="0"/>
        <w:spacing w:before="240" w:after="240" w:line="400" w:lineRule="exact"/>
        <w:ind w:firstLineChars="150" w:firstLine="315"/>
        <w:jc w:val="left"/>
        <w:rPr>
          <w:rFonts w:hAnsi="宋体" w:cstheme="minorEastAsia"/>
          <w:kern w:val="2"/>
          <w:sz w:val="21"/>
          <w:szCs w:val="21"/>
        </w:rPr>
      </w:pPr>
      <w:r>
        <w:rPr>
          <w:rFonts w:hAnsi="宋体" w:cstheme="minorEastAsia" w:hint="eastAsia"/>
          <w:kern w:val="2"/>
          <w:sz w:val="21"/>
          <w:szCs w:val="21"/>
        </w:rPr>
        <w:t>投   标   人：</w:t>
      </w:r>
      <w:r>
        <w:rPr>
          <w:rFonts w:hAnsi="宋体" w:cstheme="minorEastAsia" w:hint="eastAsia"/>
          <w:kern w:val="2"/>
          <w:sz w:val="21"/>
          <w:szCs w:val="21"/>
          <w:u w:val="single"/>
        </w:rPr>
        <w:t xml:space="preserve">              （盖投标人单位公章）        </w:t>
      </w:r>
    </w:p>
    <w:p w14:paraId="33E544AD" w14:textId="77777777" w:rsidR="00775B4F" w:rsidRDefault="00775B4F" w:rsidP="00775B4F">
      <w:pPr>
        <w:adjustRightInd w:val="0"/>
        <w:snapToGrid w:val="0"/>
        <w:spacing w:before="240" w:after="240" w:line="400" w:lineRule="exact"/>
        <w:ind w:firstLineChars="150" w:firstLine="315"/>
        <w:rPr>
          <w:rFonts w:hAnsi="宋体" w:cstheme="minorEastAsia"/>
          <w:kern w:val="2"/>
          <w:sz w:val="21"/>
          <w:szCs w:val="21"/>
        </w:rPr>
      </w:pPr>
      <w:r>
        <w:rPr>
          <w:rFonts w:hAnsi="宋体" w:cstheme="minorEastAsia" w:hint="eastAsia"/>
          <w:kern w:val="2"/>
          <w:sz w:val="21"/>
          <w:szCs w:val="21"/>
        </w:rPr>
        <w:t>法定代表人或其授权委托人：</w:t>
      </w:r>
      <w:r>
        <w:rPr>
          <w:rFonts w:hAnsi="宋体" w:cstheme="minorEastAsia" w:hint="eastAsia"/>
          <w:kern w:val="2"/>
          <w:sz w:val="21"/>
          <w:szCs w:val="21"/>
          <w:u w:val="single"/>
        </w:rPr>
        <w:t xml:space="preserve">   （签字或盖章）</w:t>
      </w:r>
    </w:p>
    <w:p w14:paraId="7D88664E" w14:textId="77777777" w:rsidR="00775B4F" w:rsidRDefault="00775B4F" w:rsidP="00775B4F">
      <w:pPr>
        <w:adjustRightInd w:val="0"/>
        <w:snapToGrid w:val="0"/>
        <w:spacing w:before="240" w:after="240" w:line="400" w:lineRule="exact"/>
        <w:ind w:firstLineChars="150" w:firstLine="315"/>
        <w:rPr>
          <w:rFonts w:hAnsi="宋体" w:cstheme="minorEastAsia"/>
          <w:kern w:val="2"/>
          <w:sz w:val="21"/>
          <w:szCs w:val="21"/>
        </w:rPr>
      </w:pPr>
      <w:r>
        <w:rPr>
          <w:rFonts w:hAnsi="宋体" w:cstheme="minorEastAsia" w:hint="eastAsia"/>
          <w:kern w:val="2"/>
          <w:sz w:val="21"/>
          <w:szCs w:val="21"/>
        </w:rPr>
        <w:t>日期：__________年_____月_____日</w:t>
      </w:r>
    </w:p>
    <w:p w14:paraId="74C9A6C8" w14:textId="77777777" w:rsidR="00775B4F" w:rsidRDefault="00775B4F" w:rsidP="00775B4F">
      <w:pPr>
        <w:adjustRightInd w:val="0"/>
        <w:snapToGrid w:val="0"/>
        <w:spacing w:line="400" w:lineRule="exact"/>
        <w:ind w:firstLineChars="0" w:firstLine="0"/>
        <w:jc w:val="left"/>
        <w:rPr>
          <w:rFonts w:hAnsi="宋体" w:cs="宋体"/>
          <w:kern w:val="2"/>
          <w:sz w:val="21"/>
          <w:szCs w:val="21"/>
        </w:rPr>
      </w:pPr>
      <w:r>
        <w:rPr>
          <w:rFonts w:hAnsi="宋体" w:cstheme="minorEastAsia" w:hint="eastAsia"/>
          <w:kern w:val="2"/>
          <w:sz w:val="21"/>
          <w:szCs w:val="21"/>
        </w:rPr>
        <w:br w:type="page"/>
      </w:r>
      <w:bookmarkStart w:id="115" w:name="_Hlk84001029"/>
      <w:r>
        <w:rPr>
          <w:rFonts w:hAnsi="宋体" w:cs="宋体" w:hint="eastAsia"/>
          <w:kern w:val="2"/>
          <w:sz w:val="21"/>
          <w:szCs w:val="21"/>
        </w:rPr>
        <w:lastRenderedPageBreak/>
        <w:t>投标文件应包含下列内容：</w:t>
      </w:r>
    </w:p>
    <w:bookmarkEnd w:id="115"/>
    <w:p w14:paraId="77104EF3"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（一）</w:t>
      </w:r>
      <w:r>
        <w:rPr>
          <w:rFonts w:hAnsi="宋体" w:hint="eastAsia"/>
          <w:snapToGrid w:val="0"/>
          <w:sz w:val="21"/>
          <w:szCs w:val="21"/>
        </w:rPr>
        <w:t>投标函；</w:t>
      </w:r>
    </w:p>
    <w:p w14:paraId="47B1A9B4"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（二）</w:t>
      </w:r>
      <w:r>
        <w:rPr>
          <w:rFonts w:hAnsi="宋体" w:hint="eastAsia"/>
          <w:snapToGrid w:val="0"/>
          <w:sz w:val="21"/>
          <w:szCs w:val="21"/>
        </w:rPr>
        <w:t>身份证明书及授权书；</w:t>
      </w:r>
    </w:p>
    <w:p w14:paraId="05C827C0"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kern w:val="2"/>
          <w:sz w:val="21"/>
          <w:szCs w:val="21"/>
        </w:rPr>
        <w:t>（</w:t>
      </w:r>
      <w:r>
        <w:rPr>
          <w:rFonts w:hAnsi="宋体" w:cs="宋体" w:hint="eastAsia"/>
          <w:kern w:val="2"/>
          <w:sz w:val="21"/>
          <w:szCs w:val="21"/>
        </w:rPr>
        <w:t>三</w:t>
      </w:r>
      <w:r>
        <w:rPr>
          <w:rFonts w:hAnsi="宋体" w:cs="宋体"/>
          <w:kern w:val="2"/>
          <w:sz w:val="21"/>
          <w:szCs w:val="21"/>
        </w:rPr>
        <w:t>）</w:t>
      </w:r>
      <w:r>
        <w:rPr>
          <w:rFonts w:hAnsi="宋体" w:cs="宋体" w:hint="eastAsia"/>
          <w:kern w:val="2"/>
          <w:sz w:val="21"/>
          <w:szCs w:val="21"/>
        </w:rPr>
        <w:t>开标一览表</w:t>
      </w:r>
    </w:p>
    <w:p w14:paraId="6AA99D8E"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 xml:space="preserve">（四）分项报价明细表； </w:t>
      </w:r>
    </w:p>
    <w:p w14:paraId="080E4242"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（五）投标人基本情况表；</w:t>
      </w:r>
    </w:p>
    <w:p w14:paraId="26108025"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（六）投标人近五年（2016年1月1日-至今）类似项目业绩；</w:t>
      </w:r>
    </w:p>
    <w:p w14:paraId="11540A4B" w14:textId="66649D33" w:rsidR="0052058E" w:rsidRDefault="0052058E"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（七）技术偏离表</w:t>
      </w:r>
    </w:p>
    <w:p w14:paraId="6210DEAF" w14:textId="31FD004F"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w:t>
      </w:r>
      <w:r w:rsidR="0052058E">
        <w:rPr>
          <w:rFonts w:hAnsi="宋体" w:cs="宋体" w:hint="eastAsia"/>
          <w:kern w:val="2"/>
          <w:sz w:val="21"/>
          <w:szCs w:val="21"/>
        </w:rPr>
        <w:t>八</w:t>
      </w:r>
      <w:r>
        <w:rPr>
          <w:rFonts w:hAnsi="宋体" w:cs="宋体" w:hint="eastAsia"/>
          <w:kern w:val="2"/>
          <w:sz w:val="21"/>
          <w:szCs w:val="21"/>
        </w:rPr>
        <w:t>）投标人本项目管理、服务、其他人员情况表；</w:t>
      </w:r>
    </w:p>
    <w:p w14:paraId="3C3BD836" w14:textId="5DA610E5"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w:t>
      </w:r>
      <w:r w:rsidR="0052058E">
        <w:rPr>
          <w:rFonts w:hAnsi="宋体" w:cs="宋体" w:hint="eastAsia"/>
          <w:kern w:val="2"/>
          <w:sz w:val="21"/>
          <w:szCs w:val="21"/>
        </w:rPr>
        <w:t>九</w:t>
      </w:r>
      <w:r>
        <w:rPr>
          <w:rFonts w:hAnsi="宋体" w:cs="宋体" w:hint="eastAsia"/>
          <w:kern w:val="2"/>
          <w:sz w:val="21"/>
          <w:szCs w:val="21"/>
        </w:rPr>
        <w:t>）拟投入机械设备</w:t>
      </w:r>
    </w:p>
    <w:p w14:paraId="5EE25406" w14:textId="77F99D13"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w:t>
      </w:r>
      <w:r w:rsidR="0052058E">
        <w:rPr>
          <w:rFonts w:hAnsi="宋体" w:cs="宋体" w:hint="eastAsia"/>
          <w:kern w:val="2"/>
          <w:sz w:val="21"/>
          <w:szCs w:val="21"/>
        </w:rPr>
        <w:t>十</w:t>
      </w:r>
      <w:r>
        <w:rPr>
          <w:rFonts w:hAnsi="宋体" w:cs="宋体" w:hint="eastAsia"/>
          <w:kern w:val="2"/>
          <w:sz w:val="21"/>
          <w:szCs w:val="21"/>
        </w:rPr>
        <w:t>）投标人资格证明文件及投标人认为需要提供的其他文件和资料；</w:t>
      </w:r>
    </w:p>
    <w:p w14:paraId="2BBE642A" w14:textId="58D9E792"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（十</w:t>
      </w:r>
      <w:r w:rsidR="0052058E">
        <w:rPr>
          <w:rFonts w:hAnsi="宋体" w:cs="宋体" w:hint="eastAsia"/>
          <w:kern w:val="2"/>
          <w:sz w:val="21"/>
          <w:szCs w:val="21"/>
        </w:rPr>
        <w:t>一</w:t>
      </w:r>
      <w:r>
        <w:rPr>
          <w:rFonts w:hAnsi="宋体" w:cs="宋体" w:hint="eastAsia"/>
          <w:kern w:val="2"/>
          <w:sz w:val="21"/>
          <w:szCs w:val="21"/>
        </w:rPr>
        <w:t>）实施方案</w:t>
      </w:r>
    </w:p>
    <w:p w14:paraId="42156E02" w14:textId="278D5FDB" w:rsidR="00775B4F" w:rsidRDefault="00775B4F" w:rsidP="00775B4F">
      <w:pPr>
        <w:widowControl/>
        <w:spacing w:line="240" w:lineRule="auto"/>
        <w:ind w:firstLineChars="0" w:firstLine="0"/>
        <w:jc w:val="left"/>
        <w:rPr>
          <w:rFonts w:hAnsi="宋体" w:cs="宋体"/>
          <w:kern w:val="2"/>
          <w:sz w:val="21"/>
          <w:szCs w:val="21"/>
        </w:rPr>
      </w:pPr>
      <w:r>
        <w:rPr>
          <w:rFonts w:hAnsi="宋体" w:cs="宋体" w:hint="eastAsia"/>
          <w:kern w:val="2"/>
          <w:sz w:val="21"/>
          <w:szCs w:val="21"/>
        </w:rPr>
        <w:t>（十</w:t>
      </w:r>
      <w:r w:rsidR="0052058E">
        <w:rPr>
          <w:rFonts w:hAnsi="宋体" w:cs="宋体" w:hint="eastAsia"/>
          <w:kern w:val="2"/>
          <w:sz w:val="21"/>
          <w:szCs w:val="21"/>
        </w:rPr>
        <w:t>二</w:t>
      </w:r>
      <w:r>
        <w:rPr>
          <w:rFonts w:hAnsi="宋体" w:cs="宋体" w:hint="eastAsia"/>
          <w:kern w:val="2"/>
          <w:sz w:val="21"/>
          <w:szCs w:val="21"/>
        </w:rPr>
        <w:t>）售后服务及其他优惠承诺</w:t>
      </w:r>
    </w:p>
    <w:p w14:paraId="4B2A18E5" w14:textId="77777777" w:rsidR="00775B4F" w:rsidRDefault="00775B4F" w:rsidP="00775B4F">
      <w:pPr>
        <w:widowControl/>
        <w:spacing w:line="240" w:lineRule="auto"/>
        <w:ind w:firstLineChars="0" w:firstLine="0"/>
        <w:jc w:val="left"/>
        <w:rPr>
          <w:rFonts w:hAnsi="宋体" w:cs="宋体"/>
          <w:kern w:val="2"/>
          <w:sz w:val="21"/>
          <w:szCs w:val="21"/>
        </w:rPr>
      </w:pPr>
      <w:r>
        <w:rPr>
          <w:rFonts w:hAnsi="宋体" w:cs="宋体"/>
          <w:kern w:val="2"/>
          <w:sz w:val="21"/>
          <w:szCs w:val="21"/>
        </w:rPr>
        <w:br w:type="page"/>
      </w:r>
    </w:p>
    <w:p w14:paraId="2909DEB0" w14:textId="77777777" w:rsidR="00775B4F" w:rsidRDefault="00775B4F" w:rsidP="00775B4F">
      <w:pPr>
        <w:keepNext/>
        <w:keepLines/>
        <w:adjustRightInd w:val="0"/>
        <w:snapToGrid w:val="0"/>
        <w:spacing w:before="260" w:after="260" w:line="240" w:lineRule="auto"/>
        <w:ind w:firstLineChars="0" w:firstLine="0"/>
        <w:jc w:val="center"/>
        <w:outlineLvl w:val="1"/>
        <w:rPr>
          <w:rFonts w:hAnsi="宋体" w:cs="宋体"/>
          <w:b/>
          <w:bCs/>
          <w:kern w:val="2"/>
          <w:sz w:val="21"/>
          <w:szCs w:val="21"/>
        </w:rPr>
      </w:pPr>
      <w:bookmarkStart w:id="116" w:name="_Toc217446082"/>
      <w:r>
        <w:rPr>
          <w:rFonts w:hAnsi="宋体" w:cs="宋体" w:hint="eastAsia"/>
          <w:b/>
          <w:bCs/>
          <w:kern w:val="2"/>
          <w:sz w:val="21"/>
          <w:szCs w:val="21"/>
        </w:rPr>
        <w:lastRenderedPageBreak/>
        <w:t>一、投 标 函</w:t>
      </w:r>
      <w:bookmarkEnd w:id="116"/>
    </w:p>
    <w:p w14:paraId="7AB0C313" w14:textId="77777777" w:rsidR="00775B4F" w:rsidRDefault="00775B4F" w:rsidP="00775B4F">
      <w:pPr>
        <w:adjustRightInd w:val="0"/>
        <w:snapToGrid w:val="0"/>
        <w:spacing w:after="120" w:line="400" w:lineRule="exact"/>
        <w:ind w:leftChars="200" w:left="480" w:firstLineChars="0" w:firstLine="0"/>
        <w:rPr>
          <w:rFonts w:hAnsi="宋体" w:cs="宋体"/>
          <w:bCs/>
          <w:kern w:val="2"/>
          <w:sz w:val="21"/>
          <w:szCs w:val="21"/>
        </w:rPr>
      </w:pPr>
      <w:r>
        <w:rPr>
          <w:rFonts w:hAnsi="宋体" w:cs="宋体" w:hint="eastAsia"/>
          <w:bCs/>
          <w:kern w:val="2"/>
          <w:sz w:val="21"/>
          <w:szCs w:val="21"/>
        </w:rPr>
        <w:t>__________________（招标人）：</w:t>
      </w:r>
    </w:p>
    <w:p w14:paraId="6A38B87F"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我方全面研究了 “</w:t>
      </w:r>
      <w:r>
        <w:rPr>
          <w:rFonts w:hAnsi="宋体" w:cs="宋体" w:hint="eastAsia"/>
          <w:bCs/>
          <w:kern w:val="2"/>
          <w:sz w:val="21"/>
          <w:szCs w:val="21"/>
          <w:u w:val="single"/>
        </w:rPr>
        <w:t xml:space="preserve">         </w:t>
      </w:r>
      <w:r>
        <w:rPr>
          <w:rFonts w:hAnsi="宋体" w:cs="宋体" w:hint="eastAsia"/>
          <w:bCs/>
          <w:kern w:val="2"/>
          <w:sz w:val="21"/>
          <w:szCs w:val="21"/>
        </w:rPr>
        <w:t>（项目名称、招标编号）”项目招标文件，决定参加贵单位组织的本项目投标。我方授权</w:t>
      </w:r>
      <w:r>
        <w:rPr>
          <w:rFonts w:hAnsi="宋体" w:cs="宋体" w:hint="eastAsia"/>
          <w:bCs/>
          <w:kern w:val="2"/>
          <w:sz w:val="21"/>
          <w:szCs w:val="21"/>
          <w:u w:val="single"/>
        </w:rPr>
        <w:t xml:space="preserve">    </w:t>
      </w:r>
      <w:r>
        <w:rPr>
          <w:rFonts w:hAnsi="宋体" w:cs="宋体" w:hint="eastAsia"/>
          <w:bCs/>
          <w:kern w:val="2"/>
          <w:sz w:val="21"/>
          <w:szCs w:val="21"/>
        </w:rPr>
        <w:t>（姓名、职务）代表我方</w:t>
      </w:r>
      <w:r>
        <w:rPr>
          <w:rFonts w:hAnsi="宋体" w:cs="宋体" w:hint="eastAsia"/>
          <w:bCs/>
          <w:kern w:val="2"/>
          <w:sz w:val="21"/>
          <w:szCs w:val="21"/>
          <w:u w:val="single"/>
        </w:rPr>
        <w:t xml:space="preserve">        （投标单位的名称）</w:t>
      </w:r>
      <w:r>
        <w:rPr>
          <w:rFonts w:hAnsi="宋体" w:cs="宋体" w:hint="eastAsia"/>
          <w:bCs/>
          <w:kern w:val="2"/>
          <w:sz w:val="21"/>
          <w:szCs w:val="21"/>
        </w:rPr>
        <w:t>全权处理本项目投标的有关事宜。</w:t>
      </w:r>
    </w:p>
    <w:p w14:paraId="1D0ABF13"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1、我方自愿按照招标文件规定的各项要求向招标人提供所需服务，总投标价为人民币</w:t>
      </w:r>
      <w:r>
        <w:rPr>
          <w:rFonts w:hAnsi="宋体" w:cs="宋体" w:hint="eastAsia"/>
          <w:bCs/>
          <w:kern w:val="2"/>
          <w:sz w:val="21"/>
          <w:szCs w:val="21"/>
          <w:u w:val="single"/>
        </w:rPr>
        <w:t xml:space="preserve">            </w:t>
      </w:r>
      <w:r>
        <w:rPr>
          <w:rFonts w:hAnsi="宋体" w:cs="宋体" w:hint="eastAsia"/>
          <w:bCs/>
          <w:kern w:val="2"/>
          <w:sz w:val="21"/>
          <w:szCs w:val="21"/>
        </w:rPr>
        <w:t>万元（大写：</w:t>
      </w:r>
      <w:r>
        <w:rPr>
          <w:rFonts w:hAnsi="宋体" w:cs="宋体" w:hint="eastAsia"/>
          <w:bCs/>
          <w:kern w:val="2"/>
          <w:sz w:val="21"/>
          <w:szCs w:val="21"/>
          <w:u w:val="single"/>
        </w:rPr>
        <w:t xml:space="preserve">                           </w:t>
      </w:r>
      <w:r>
        <w:rPr>
          <w:rFonts w:hAnsi="宋体" w:cs="宋体" w:hint="eastAsia"/>
          <w:bCs/>
          <w:kern w:val="2"/>
          <w:sz w:val="21"/>
          <w:szCs w:val="21"/>
        </w:rPr>
        <w:t>），投标有效期</w:t>
      </w:r>
      <w:r>
        <w:rPr>
          <w:rFonts w:hAnsi="宋体" w:cs="宋体" w:hint="eastAsia"/>
          <w:bCs/>
          <w:kern w:val="2"/>
          <w:sz w:val="21"/>
          <w:szCs w:val="21"/>
          <w:u w:val="single"/>
        </w:rPr>
        <w:t xml:space="preserve">      </w:t>
      </w:r>
      <w:r>
        <w:rPr>
          <w:rFonts w:hAnsi="宋体" w:cs="宋体" w:hint="eastAsia"/>
          <w:bCs/>
          <w:kern w:val="2"/>
          <w:sz w:val="21"/>
          <w:szCs w:val="21"/>
        </w:rPr>
        <w:t>日历天。</w:t>
      </w:r>
    </w:p>
    <w:p w14:paraId="4050F4B3"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2、一旦我方中标，我方将严格履行合同规定的责任和义务，保证项目</w:t>
      </w:r>
      <w:r>
        <w:rPr>
          <w:rFonts w:hAnsi="宋体" w:cs="宋体" w:hint="eastAsia"/>
          <w:kern w:val="2"/>
          <w:sz w:val="21"/>
          <w:szCs w:val="21"/>
        </w:rPr>
        <w:t>服务期限（供货期）</w:t>
      </w:r>
      <w:r>
        <w:rPr>
          <w:rFonts w:hAnsi="宋体" w:cs="宋体" w:hint="eastAsia"/>
          <w:bCs/>
          <w:kern w:val="2"/>
          <w:sz w:val="21"/>
          <w:szCs w:val="21"/>
        </w:rPr>
        <w:t>为：</w:t>
      </w:r>
      <w:r>
        <w:rPr>
          <w:rFonts w:hAnsi="宋体" w:cs="宋体" w:hint="eastAsia"/>
          <w:bCs/>
          <w:kern w:val="2"/>
          <w:sz w:val="21"/>
          <w:szCs w:val="21"/>
          <w:u w:val="single"/>
        </w:rPr>
        <w:t xml:space="preserve">      </w:t>
      </w:r>
      <w:r>
        <w:rPr>
          <w:rFonts w:hAnsi="宋体" w:cs="宋体" w:hint="eastAsia"/>
          <w:bCs/>
          <w:kern w:val="2"/>
          <w:sz w:val="21"/>
          <w:szCs w:val="21"/>
        </w:rPr>
        <w:t>，并交付招标人验收、使用。</w:t>
      </w:r>
    </w:p>
    <w:p w14:paraId="7CC844B9"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3、我方同意按照招标文件的要求，交纳人民币</w:t>
      </w:r>
      <w:r>
        <w:rPr>
          <w:rFonts w:hAnsi="宋体" w:cs="宋体" w:hint="eastAsia"/>
          <w:bCs/>
          <w:kern w:val="2"/>
          <w:sz w:val="21"/>
          <w:szCs w:val="21"/>
          <w:u w:val="single"/>
        </w:rPr>
        <w:t xml:space="preserve">        </w:t>
      </w:r>
      <w:r>
        <w:rPr>
          <w:rFonts w:hAnsi="宋体" w:cs="宋体" w:hint="eastAsia"/>
          <w:bCs/>
          <w:kern w:val="2"/>
          <w:sz w:val="21"/>
          <w:szCs w:val="21"/>
        </w:rPr>
        <w:t>万元（大写：</w:t>
      </w:r>
      <w:r>
        <w:rPr>
          <w:rFonts w:hAnsi="宋体" w:cs="宋体" w:hint="eastAsia"/>
          <w:bCs/>
          <w:kern w:val="2"/>
          <w:sz w:val="21"/>
          <w:szCs w:val="21"/>
          <w:u w:val="single"/>
        </w:rPr>
        <w:t xml:space="preserve">            </w:t>
      </w:r>
      <w:r>
        <w:rPr>
          <w:rFonts w:hAnsi="宋体" w:cs="宋体" w:hint="eastAsia"/>
          <w:bCs/>
          <w:kern w:val="2"/>
          <w:sz w:val="21"/>
          <w:szCs w:val="21"/>
        </w:rPr>
        <w:t>）的投标保证金。并承诺：下列任何情况发生时，我方将不要求退还投标保证金：</w:t>
      </w:r>
    </w:p>
    <w:p w14:paraId="2A017B46"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（1）如果我方在投标有效期内撤回投标；</w:t>
      </w:r>
    </w:p>
    <w:p w14:paraId="15E2EEE5"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（2）我方提供了</w:t>
      </w:r>
      <w:proofErr w:type="gramStart"/>
      <w:r>
        <w:rPr>
          <w:rFonts w:hAnsi="宋体" w:cs="宋体" w:hint="eastAsia"/>
          <w:bCs/>
          <w:kern w:val="2"/>
          <w:sz w:val="21"/>
          <w:szCs w:val="21"/>
        </w:rPr>
        <w:t>虚假响应</w:t>
      </w:r>
      <w:proofErr w:type="gramEnd"/>
      <w:r>
        <w:rPr>
          <w:rFonts w:hAnsi="宋体" w:cs="宋体" w:hint="eastAsia"/>
          <w:bCs/>
          <w:kern w:val="2"/>
          <w:sz w:val="21"/>
          <w:szCs w:val="21"/>
        </w:rPr>
        <w:t>招标文件的投标文件；</w:t>
      </w:r>
    </w:p>
    <w:p w14:paraId="3DF37F17"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（3）在投标过程中有违规违纪行为；</w:t>
      </w:r>
    </w:p>
    <w:p w14:paraId="415F5C2A"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（4）我方在投标有效期内收到中标通知书后，由于我方原因未能按照招标文件要求提交履约保证金或与招标人签订并履行合同。</w:t>
      </w:r>
    </w:p>
    <w:p w14:paraId="025F83B0"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4、我方为本项目提交的投标文件满足招标文件投标人须知前附表要求。</w:t>
      </w:r>
    </w:p>
    <w:p w14:paraId="254BB4E8"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5、我方愿意提供招标人可能另外要求的，与投标有关的文件资料，并保证我方已提供和将要提供的文件资料是真实、准确的。</w:t>
      </w:r>
    </w:p>
    <w:p w14:paraId="6467E413"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6、我方完全理解招标人不一定将合同授予最低报价的投标人的行为。</w:t>
      </w:r>
    </w:p>
    <w:p w14:paraId="00A59BCD"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投标人名称：        （盖章）</w:t>
      </w:r>
    </w:p>
    <w:p w14:paraId="6C56B45A"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法定代表人：（盖章）</w:t>
      </w:r>
    </w:p>
    <w:p w14:paraId="5551D954"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授权代表（签字）：</w:t>
      </w:r>
    </w:p>
    <w:p w14:paraId="400B61D4"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通讯地址：</w:t>
      </w:r>
    </w:p>
    <w:p w14:paraId="0FB4D497" w14:textId="77777777" w:rsidR="00775B4F" w:rsidRDefault="00775B4F" w:rsidP="00775B4F">
      <w:pPr>
        <w:adjustRightInd w:val="0"/>
        <w:snapToGrid w:val="0"/>
        <w:spacing w:after="120" w:line="400" w:lineRule="exact"/>
        <w:ind w:leftChars="200" w:left="480" w:firstLine="420"/>
        <w:rPr>
          <w:rFonts w:hAnsi="宋体" w:cs="宋体"/>
          <w:bCs/>
          <w:kern w:val="2"/>
          <w:sz w:val="21"/>
          <w:szCs w:val="21"/>
        </w:rPr>
      </w:pPr>
      <w:r>
        <w:rPr>
          <w:rFonts w:hAnsi="宋体" w:cs="宋体" w:hint="eastAsia"/>
          <w:bCs/>
          <w:kern w:val="2"/>
          <w:sz w:val="21"/>
          <w:szCs w:val="21"/>
        </w:rPr>
        <w:t xml:space="preserve">联系电话： </w:t>
      </w:r>
      <w:r>
        <w:rPr>
          <w:rFonts w:hAnsi="宋体" w:cs="宋体"/>
          <w:bCs/>
          <w:kern w:val="2"/>
          <w:sz w:val="21"/>
          <w:szCs w:val="21"/>
        </w:rPr>
        <w:t xml:space="preserve">                            </w:t>
      </w:r>
      <w:r>
        <w:rPr>
          <w:rFonts w:hAnsi="宋体" w:cs="宋体" w:hint="eastAsia"/>
          <w:bCs/>
          <w:kern w:val="2"/>
          <w:sz w:val="21"/>
          <w:szCs w:val="21"/>
        </w:rPr>
        <w:t>日    期：</w:t>
      </w:r>
    </w:p>
    <w:p w14:paraId="274C5EC7" w14:textId="77777777" w:rsidR="00775B4F" w:rsidRDefault="00775B4F" w:rsidP="00775B4F">
      <w:pPr>
        <w:keepNext/>
        <w:keepLines/>
        <w:numPr>
          <w:ilvl w:val="0"/>
          <w:numId w:val="1"/>
        </w:numPr>
        <w:adjustRightInd w:val="0"/>
        <w:snapToGrid w:val="0"/>
        <w:spacing w:before="260" w:after="260" w:line="400" w:lineRule="exact"/>
        <w:ind w:firstLineChars="0"/>
        <w:outlineLvl w:val="1"/>
        <w:rPr>
          <w:rFonts w:hAnsi="宋体" w:cs="宋体"/>
          <w:b/>
          <w:bCs/>
          <w:kern w:val="2"/>
          <w:sz w:val="21"/>
          <w:szCs w:val="21"/>
        </w:rPr>
      </w:pPr>
      <w:bookmarkStart w:id="117" w:name="_Toc217446083"/>
      <w:r>
        <w:rPr>
          <w:rFonts w:hAnsi="宋体" w:cs="宋体" w:hint="eastAsia"/>
          <w:b/>
          <w:bCs/>
          <w:kern w:val="2"/>
          <w:sz w:val="21"/>
          <w:szCs w:val="21"/>
        </w:rPr>
        <w:br w:type="page"/>
      </w:r>
      <w:r>
        <w:rPr>
          <w:rFonts w:hAnsi="宋体" w:cs="宋体" w:hint="eastAsia"/>
          <w:b/>
          <w:bCs/>
          <w:kern w:val="2"/>
          <w:sz w:val="21"/>
          <w:szCs w:val="21"/>
        </w:rPr>
        <w:lastRenderedPageBreak/>
        <w:t>身份证明书及授权书</w:t>
      </w:r>
    </w:p>
    <w:p w14:paraId="37DCBB6E" w14:textId="77777777" w:rsidR="00775B4F" w:rsidRDefault="00775B4F" w:rsidP="00775B4F">
      <w:pPr>
        <w:adjustRightInd w:val="0"/>
        <w:snapToGrid w:val="0"/>
        <w:spacing w:line="400" w:lineRule="exact"/>
        <w:ind w:firstLineChars="0" w:firstLine="0"/>
        <w:jc w:val="center"/>
        <w:rPr>
          <w:rFonts w:hAnsi="宋体" w:cs="宋体"/>
          <w:b/>
          <w:bCs/>
          <w:kern w:val="2"/>
          <w:sz w:val="21"/>
          <w:szCs w:val="21"/>
        </w:rPr>
      </w:pPr>
    </w:p>
    <w:p w14:paraId="2A0F3B36" w14:textId="77777777" w:rsidR="00775B4F" w:rsidRDefault="00775B4F" w:rsidP="00775B4F">
      <w:pPr>
        <w:adjustRightInd w:val="0"/>
        <w:snapToGrid w:val="0"/>
        <w:spacing w:line="400" w:lineRule="exact"/>
        <w:ind w:firstLineChars="0" w:firstLine="0"/>
        <w:jc w:val="center"/>
        <w:rPr>
          <w:rFonts w:hAnsi="宋体" w:cs="宋体"/>
          <w:b/>
          <w:bCs/>
          <w:kern w:val="2"/>
          <w:sz w:val="21"/>
          <w:szCs w:val="21"/>
        </w:rPr>
      </w:pPr>
      <w:r>
        <w:rPr>
          <w:rFonts w:hAnsi="宋体" w:cs="宋体" w:hint="eastAsia"/>
          <w:b/>
          <w:bCs/>
          <w:kern w:val="2"/>
          <w:sz w:val="21"/>
          <w:szCs w:val="21"/>
        </w:rPr>
        <w:t>法定代表人身份证明书（投标人为法人）</w:t>
      </w:r>
    </w:p>
    <w:p w14:paraId="255F4EB3"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单位名称：</w:t>
      </w:r>
      <w:r>
        <w:rPr>
          <w:rFonts w:hAnsi="宋体" w:cs="宋体" w:hint="eastAsia"/>
          <w:kern w:val="2"/>
          <w:sz w:val="21"/>
          <w:szCs w:val="21"/>
          <w:u w:val="single"/>
        </w:rPr>
        <w:t xml:space="preserve">                                             </w:t>
      </w:r>
    </w:p>
    <w:p w14:paraId="545AF8D3"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地    址：</w:t>
      </w:r>
      <w:r>
        <w:rPr>
          <w:rFonts w:hAnsi="宋体" w:cs="宋体" w:hint="eastAsia"/>
          <w:kern w:val="2"/>
          <w:sz w:val="21"/>
          <w:szCs w:val="21"/>
          <w:u w:val="single"/>
        </w:rPr>
        <w:t xml:space="preserve">                                             </w:t>
      </w:r>
    </w:p>
    <w:p w14:paraId="4108A1A6" w14:textId="77777777" w:rsidR="00775B4F" w:rsidRDefault="00775B4F" w:rsidP="00775B4F">
      <w:pPr>
        <w:adjustRightInd w:val="0"/>
        <w:snapToGrid w:val="0"/>
        <w:spacing w:line="400" w:lineRule="exact"/>
        <w:ind w:firstLine="420"/>
        <w:rPr>
          <w:rFonts w:hAnsi="宋体" w:cs="宋体"/>
          <w:kern w:val="2"/>
          <w:sz w:val="21"/>
          <w:szCs w:val="21"/>
          <w:u w:val="single"/>
        </w:rPr>
      </w:pPr>
      <w:r>
        <w:rPr>
          <w:rFonts w:hAnsi="宋体" w:cs="宋体" w:hint="eastAsia"/>
          <w:kern w:val="2"/>
          <w:sz w:val="21"/>
          <w:szCs w:val="21"/>
        </w:rPr>
        <w:t>姓    名：</w:t>
      </w:r>
      <w:r>
        <w:rPr>
          <w:rFonts w:hAnsi="宋体" w:cs="宋体" w:hint="eastAsia"/>
          <w:kern w:val="2"/>
          <w:sz w:val="21"/>
          <w:szCs w:val="21"/>
          <w:u w:val="single"/>
        </w:rPr>
        <w:t xml:space="preserve">       </w:t>
      </w:r>
      <w:r>
        <w:rPr>
          <w:rFonts w:hAnsi="宋体" w:cs="宋体" w:hint="eastAsia"/>
          <w:kern w:val="2"/>
          <w:sz w:val="21"/>
          <w:szCs w:val="21"/>
        </w:rPr>
        <w:t>性别：</w:t>
      </w:r>
      <w:r>
        <w:rPr>
          <w:rFonts w:hAnsi="宋体" w:cs="宋体" w:hint="eastAsia"/>
          <w:kern w:val="2"/>
          <w:sz w:val="21"/>
          <w:szCs w:val="21"/>
          <w:u w:val="single"/>
        </w:rPr>
        <w:t xml:space="preserve">       </w:t>
      </w:r>
      <w:r>
        <w:rPr>
          <w:rFonts w:hAnsi="宋体" w:cs="宋体" w:hint="eastAsia"/>
          <w:kern w:val="2"/>
          <w:sz w:val="21"/>
          <w:szCs w:val="21"/>
        </w:rPr>
        <w:t>年龄：</w:t>
      </w:r>
      <w:r>
        <w:rPr>
          <w:rFonts w:hAnsi="宋体" w:cs="宋体" w:hint="eastAsia"/>
          <w:kern w:val="2"/>
          <w:sz w:val="21"/>
          <w:szCs w:val="21"/>
          <w:u w:val="single"/>
        </w:rPr>
        <w:t xml:space="preserve">      </w:t>
      </w:r>
      <w:r>
        <w:rPr>
          <w:rFonts w:hAnsi="宋体" w:cs="宋体" w:hint="eastAsia"/>
          <w:kern w:val="2"/>
          <w:sz w:val="21"/>
          <w:szCs w:val="21"/>
        </w:rPr>
        <w:t>职务：</w:t>
      </w:r>
      <w:r>
        <w:rPr>
          <w:rFonts w:hAnsi="宋体" w:cs="宋体" w:hint="eastAsia"/>
          <w:kern w:val="2"/>
          <w:sz w:val="21"/>
          <w:szCs w:val="21"/>
          <w:u w:val="single"/>
        </w:rPr>
        <w:t xml:space="preserve">       </w:t>
      </w:r>
    </w:p>
    <w:p w14:paraId="032E45D5"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身份证号码：</w:t>
      </w:r>
      <w:r>
        <w:rPr>
          <w:rFonts w:hAnsi="宋体" w:cs="宋体" w:hint="eastAsia"/>
          <w:kern w:val="2"/>
          <w:sz w:val="21"/>
          <w:szCs w:val="21"/>
          <w:u w:val="single"/>
        </w:rPr>
        <w:t xml:space="preserve">                                           </w:t>
      </w:r>
    </w:p>
    <w:p w14:paraId="2139BEC5"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系</w:t>
      </w:r>
      <w:r>
        <w:rPr>
          <w:rFonts w:hAnsi="宋体" w:cs="宋体" w:hint="eastAsia"/>
          <w:kern w:val="2"/>
          <w:sz w:val="21"/>
          <w:szCs w:val="21"/>
          <w:u w:val="single"/>
        </w:rPr>
        <w:t xml:space="preserve">                 </w:t>
      </w:r>
      <w:r>
        <w:rPr>
          <w:rFonts w:hAnsi="宋体" w:cs="宋体" w:hint="eastAsia"/>
          <w:kern w:val="2"/>
          <w:sz w:val="21"/>
          <w:szCs w:val="21"/>
        </w:rPr>
        <w:t>的法定代表人。为服务</w:t>
      </w:r>
      <w:r>
        <w:rPr>
          <w:rFonts w:hAnsi="宋体" w:cs="宋体" w:hint="eastAsia"/>
          <w:kern w:val="2"/>
          <w:sz w:val="21"/>
          <w:szCs w:val="21"/>
          <w:u w:val="single"/>
        </w:rPr>
        <w:t xml:space="preserve">              </w:t>
      </w:r>
      <w:r>
        <w:rPr>
          <w:rFonts w:hAnsi="宋体" w:cs="宋体" w:hint="eastAsia"/>
          <w:kern w:val="2"/>
          <w:sz w:val="21"/>
          <w:szCs w:val="21"/>
        </w:rPr>
        <w:t>（招标项目名称），签署上述投标文件、进行合同谈判、签署合同和处理与之有关的一切事务。</w:t>
      </w:r>
    </w:p>
    <w:p w14:paraId="3F583C7F"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特此证明。</w:t>
      </w:r>
    </w:p>
    <w:p w14:paraId="3715B612" w14:textId="77777777" w:rsidR="00775B4F" w:rsidRDefault="00775B4F" w:rsidP="00775B4F">
      <w:pPr>
        <w:adjustRightInd w:val="0"/>
        <w:snapToGrid w:val="0"/>
        <w:spacing w:line="400" w:lineRule="exact"/>
        <w:ind w:firstLineChars="1300" w:firstLine="2730"/>
        <w:rPr>
          <w:rFonts w:hAnsi="宋体" w:cs="宋体"/>
          <w:kern w:val="2"/>
          <w:sz w:val="21"/>
          <w:szCs w:val="21"/>
        </w:rPr>
      </w:pPr>
      <w:r>
        <w:rPr>
          <w:rFonts w:hAnsi="宋体" w:cs="宋体" w:hint="eastAsia"/>
          <w:kern w:val="2"/>
          <w:sz w:val="21"/>
          <w:szCs w:val="21"/>
        </w:rPr>
        <w:t>投标单位：</w:t>
      </w:r>
      <w:r>
        <w:rPr>
          <w:rFonts w:hAnsi="宋体" w:cs="宋体" w:hint="eastAsia"/>
          <w:kern w:val="2"/>
          <w:sz w:val="21"/>
          <w:szCs w:val="21"/>
          <w:u w:val="single"/>
        </w:rPr>
        <w:t xml:space="preserve">                  （公章） </w:t>
      </w:r>
    </w:p>
    <w:p w14:paraId="56F69386" w14:textId="77777777" w:rsidR="00775B4F" w:rsidRDefault="00775B4F" w:rsidP="00775B4F">
      <w:pPr>
        <w:adjustRightInd w:val="0"/>
        <w:snapToGrid w:val="0"/>
        <w:spacing w:line="400" w:lineRule="exact"/>
        <w:ind w:firstLineChars="1350" w:firstLine="2835"/>
        <w:rPr>
          <w:rFonts w:hAnsi="宋体" w:cs="宋体"/>
          <w:kern w:val="2"/>
          <w:sz w:val="21"/>
          <w:szCs w:val="21"/>
        </w:rPr>
      </w:pPr>
      <w:r>
        <w:rPr>
          <w:rFonts w:hAnsi="宋体" w:cs="宋体" w:hint="eastAsia"/>
          <w:kern w:val="2"/>
          <w:sz w:val="21"/>
          <w:szCs w:val="21"/>
        </w:rPr>
        <w:t>日   期：</w:t>
      </w:r>
      <w:r>
        <w:rPr>
          <w:rFonts w:hAnsi="宋体" w:cs="宋体" w:hint="eastAsia"/>
          <w:kern w:val="2"/>
          <w:sz w:val="21"/>
          <w:szCs w:val="21"/>
          <w:u w:val="single"/>
        </w:rPr>
        <w:t xml:space="preserve">        </w:t>
      </w:r>
      <w:r>
        <w:rPr>
          <w:rFonts w:hAnsi="宋体" w:cs="宋体" w:hint="eastAsia"/>
          <w:kern w:val="2"/>
          <w:sz w:val="21"/>
          <w:szCs w:val="21"/>
        </w:rPr>
        <w:t>年</w:t>
      </w:r>
      <w:r>
        <w:rPr>
          <w:rFonts w:hAnsi="宋体" w:cs="宋体" w:hint="eastAsia"/>
          <w:kern w:val="2"/>
          <w:sz w:val="21"/>
          <w:szCs w:val="21"/>
          <w:u w:val="single"/>
        </w:rPr>
        <w:t xml:space="preserve">    </w:t>
      </w:r>
      <w:r>
        <w:rPr>
          <w:rFonts w:hAnsi="宋体" w:cs="宋体" w:hint="eastAsia"/>
          <w:kern w:val="2"/>
          <w:sz w:val="21"/>
          <w:szCs w:val="21"/>
        </w:rPr>
        <w:t xml:space="preserve"> 月</w:t>
      </w:r>
      <w:r>
        <w:rPr>
          <w:rFonts w:hAnsi="宋体" w:cs="宋体" w:hint="eastAsia"/>
          <w:kern w:val="2"/>
          <w:sz w:val="21"/>
          <w:szCs w:val="21"/>
          <w:u w:val="single"/>
        </w:rPr>
        <w:t xml:space="preserve">    </w:t>
      </w:r>
      <w:r>
        <w:rPr>
          <w:rFonts w:hAnsi="宋体" w:cs="宋体" w:hint="eastAsia"/>
          <w:kern w:val="2"/>
          <w:sz w:val="21"/>
          <w:szCs w:val="21"/>
        </w:rPr>
        <w:t>日</w:t>
      </w:r>
    </w:p>
    <w:p w14:paraId="4C86645B" w14:textId="77777777" w:rsidR="00775B4F" w:rsidRDefault="00775B4F" w:rsidP="00775B4F">
      <w:pPr>
        <w:adjustRightInd w:val="0"/>
        <w:snapToGrid w:val="0"/>
        <w:spacing w:line="400" w:lineRule="exact"/>
        <w:ind w:firstLineChars="0" w:firstLine="0"/>
        <w:rPr>
          <w:rFonts w:hAnsi="宋体" w:cs="宋体"/>
          <w:b/>
          <w:bCs/>
          <w:sz w:val="21"/>
          <w:szCs w:val="21"/>
        </w:rPr>
      </w:pPr>
      <w:r>
        <w:rPr>
          <w:rFonts w:hAnsi="宋体" w:cs="宋体" w:hint="eastAsia"/>
          <w:b/>
          <w:bCs/>
          <w:kern w:val="2"/>
          <w:sz w:val="21"/>
          <w:szCs w:val="21"/>
        </w:rPr>
        <w:t>附法人身份证扫描件</w:t>
      </w:r>
    </w:p>
    <w:p w14:paraId="5AC4C761" w14:textId="77777777" w:rsidR="00775B4F" w:rsidRDefault="00775B4F" w:rsidP="00775B4F">
      <w:pPr>
        <w:adjustRightInd w:val="0"/>
        <w:snapToGrid w:val="0"/>
        <w:spacing w:line="400" w:lineRule="exact"/>
        <w:ind w:firstLineChars="0" w:firstLine="0"/>
        <w:jc w:val="center"/>
        <w:rPr>
          <w:rFonts w:hAnsi="宋体" w:cs="宋体"/>
          <w:b/>
          <w:bCs/>
          <w:kern w:val="2"/>
          <w:sz w:val="21"/>
          <w:szCs w:val="21"/>
        </w:rPr>
      </w:pPr>
    </w:p>
    <w:p w14:paraId="4A21C9A7" w14:textId="77777777" w:rsidR="00775B4F" w:rsidRDefault="00775B4F" w:rsidP="00775B4F">
      <w:pPr>
        <w:adjustRightInd w:val="0"/>
        <w:snapToGrid w:val="0"/>
        <w:spacing w:line="400" w:lineRule="exact"/>
        <w:ind w:firstLineChars="0" w:firstLine="0"/>
        <w:jc w:val="center"/>
        <w:rPr>
          <w:rFonts w:hAnsi="宋体" w:cs="宋体"/>
          <w:kern w:val="2"/>
          <w:sz w:val="21"/>
          <w:szCs w:val="21"/>
        </w:rPr>
      </w:pPr>
      <w:r>
        <w:rPr>
          <w:rFonts w:hAnsi="宋体" w:cs="宋体" w:hint="eastAsia"/>
          <w:b/>
          <w:bCs/>
          <w:kern w:val="2"/>
          <w:sz w:val="21"/>
          <w:szCs w:val="21"/>
        </w:rPr>
        <w:br w:type="page"/>
      </w:r>
      <w:r>
        <w:rPr>
          <w:rFonts w:hAnsi="宋体" w:cs="宋体" w:hint="eastAsia"/>
          <w:b/>
          <w:bCs/>
          <w:kern w:val="2"/>
          <w:sz w:val="21"/>
          <w:szCs w:val="21"/>
        </w:rPr>
        <w:lastRenderedPageBreak/>
        <w:t>身份证明书（投标人为自然人）</w:t>
      </w:r>
    </w:p>
    <w:p w14:paraId="0D41D759" w14:textId="77777777" w:rsidR="00775B4F" w:rsidRDefault="00775B4F" w:rsidP="00775B4F">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 xml:space="preserve"> </w:t>
      </w:r>
    </w:p>
    <w:p w14:paraId="31EF3658" w14:textId="77777777" w:rsidR="00775B4F" w:rsidRDefault="00775B4F" w:rsidP="00775B4F">
      <w:pPr>
        <w:adjustRightInd w:val="0"/>
        <w:snapToGrid w:val="0"/>
        <w:spacing w:line="400" w:lineRule="exact"/>
        <w:ind w:firstLine="420"/>
        <w:rPr>
          <w:rFonts w:hAnsi="宋体" w:cs="宋体"/>
          <w:kern w:val="2"/>
          <w:sz w:val="21"/>
          <w:szCs w:val="21"/>
        </w:rPr>
      </w:pPr>
    </w:p>
    <w:p w14:paraId="41048C9C" w14:textId="77777777" w:rsidR="00775B4F" w:rsidRDefault="00775B4F" w:rsidP="00775B4F">
      <w:pPr>
        <w:adjustRightInd w:val="0"/>
        <w:snapToGrid w:val="0"/>
        <w:spacing w:line="400" w:lineRule="exact"/>
        <w:ind w:firstLine="420"/>
        <w:rPr>
          <w:rFonts w:hAnsi="宋体" w:cs="宋体"/>
          <w:kern w:val="2"/>
          <w:sz w:val="21"/>
          <w:szCs w:val="21"/>
          <w:u w:val="single"/>
        </w:rPr>
      </w:pPr>
      <w:r>
        <w:rPr>
          <w:rFonts w:hAnsi="宋体" w:cs="宋体" w:hint="eastAsia"/>
          <w:kern w:val="2"/>
          <w:sz w:val="21"/>
          <w:szCs w:val="21"/>
        </w:rPr>
        <w:t>姓    名：</w:t>
      </w:r>
      <w:r>
        <w:rPr>
          <w:rFonts w:hAnsi="宋体" w:cs="宋体" w:hint="eastAsia"/>
          <w:kern w:val="2"/>
          <w:sz w:val="21"/>
          <w:szCs w:val="21"/>
          <w:u w:val="single"/>
        </w:rPr>
        <w:t xml:space="preserve">       </w:t>
      </w:r>
      <w:r>
        <w:rPr>
          <w:rFonts w:hAnsi="宋体" w:cs="宋体" w:hint="eastAsia"/>
          <w:kern w:val="2"/>
          <w:sz w:val="21"/>
          <w:szCs w:val="21"/>
        </w:rPr>
        <w:t>性别：</w:t>
      </w:r>
      <w:r>
        <w:rPr>
          <w:rFonts w:hAnsi="宋体" w:cs="宋体" w:hint="eastAsia"/>
          <w:kern w:val="2"/>
          <w:sz w:val="21"/>
          <w:szCs w:val="21"/>
          <w:u w:val="single"/>
        </w:rPr>
        <w:t xml:space="preserve">       </w:t>
      </w:r>
      <w:r>
        <w:rPr>
          <w:rFonts w:hAnsi="宋体" w:cs="宋体" w:hint="eastAsia"/>
          <w:kern w:val="2"/>
          <w:sz w:val="21"/>
          <w:szCs w:val="21"/>
        </w:rPr>
        <w:t>年龄：</w:t>
      </w:r>
      <w:r>
        <w:rPr>
          <w:rFonts w:hAnsi="宋体" w:cs="宋体" w:hint="eastAsia"/>
          <w:kern w:val="2"/>
          <w:sz w:val="21"/>
          <w:szCs w:val="21"/>
          <w:u w:val="single"/>
        </w:rPr>
        <w:t xml:space="preserve">      </w:t>
      </w:r>
      <w:r>
        <w:rPr>
          <w:rFonts w:hAnsi="宋体" w:cs="宋体" w:hint="eastAsia"/>
          <w:kern w:val="2"/>
          <w:sz w:val="21"/>
          <w:szCs w:val="21"/>
        </w:rPr>
        <w:t>职务：</w:t>
      </w:r>
      <w:r>
        <w:rPr>
          <w:rFonts w:hAnsi="宋体" w:cs="宋体" w:hint="eastAsia"/>
          <w:kern w:val="2"/>
          <w:sz w:val="21"/>
          <w:szCs w:val="21"/>
          <w:u w:val="single"/>
        </w:rPr>
        <w:t xml:space="preserve">       </w:t>
      </w:r>
    </w:p>
    <w:p w14:paraId="669310D0"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地    址：</w:t>
      </w:r>
      <w:r>
        <w:rPr>
          <w:rFonts w:hAnsi="宋体" w:cs="宋体" w:hint="eastAsia"/>
          <w:kern w:val="2"/>
          <w:sz w:val="21"/>
          <w:szCs w:val="21"/>
          <w:u w:val="single"/>
        </w:rPr>
        <w:t xml:space="preserve"> </w:t>
      </w:r>
    </w:p>
    <w:p w14:paraId="32F8FB17"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身份证号码：</w:t>
      </w:r>
      <w:r>
        <w:rPr>
          <w:rFonts w:hAnsi="宋体" w:cs="宋体" w:hint="eastAsia"/>
          <w:kern w:val="2"/>
          <w:sz w:val="21"/>
          <w:szCs w:val="21"/>
          <w:u w:val="single"/>
        </w:rPr>
        <w:t xml:space="preserve">                                           </w:t>
      </w:r>
    </w:p>
    <w:p w14:paraId="14C5810B"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为</w:t>
      </w:r>
      <w:r>
        <w:rPr>
          <w:rFonts w:hAnsi="宋体" w:cs="宋体" w:hint="eastAsia"/>
          <w:kern w:val="2"/>
          <w:sz w:val="21"/>
          <w:szCs w:val="21"/>
          <w:u w:val="single"/>
        </w:rPr>
        <w:t xml:space="preserve">              </w:t>
      </w:r>
      <w:r>
        <w:rPr>
          <w:rFonts w:hAnsi="宋体" w:cs="宋体" w:hint="eastAsia"/>
          <w:kern w:val="2"/>
          <w:sz w:val="21"/>
          <w:szCs w:val="21"/>
        </w:rPr>
        <w:t>（招标项目名称）具有签订合同权利的投标人，签署上述项目投标文件、进行合同谈判、签署合同和处理与之有关的一切事务。</w:t>
      </w:r>
    </w:p>
    <w:p w14:paraId="77F434BF" w14:textId="77777777" w:rsidR="00775B4F" w:rsidRDefault="00775B4F" w:rsidP="00775B4F">
      <w:pPr>
        <w:adjustRightInd w:val="0"/>
        <w:snapToGrid w:val="0"/>
        <w:spacing w:line="400" w:lineRule="exact"/>
        <w:ind w:firstLine="420"/>
        <w:rPr>
          <w:rFonts w:hAnsi="宋体" w:cs="宋体"/>
          <w:kern w:val="2"/>
          <w:sz w:val="21"/>
          <w:szCs w:val="21"/>
        </w:rPr>
      </w:pPr>
    </w:p>
    <w:p w14:paraId="6E98749A" w14:textId="77777777" w:rsidR="00775B4F" w:rsidRDefault="00775B4F" w:rsidP="00775B4F">
      <w:pPr>
        <w:adjustRightInd w:val="0"/>
        <w:snapToGrid w:val="0"/>
        <w:spacing w:line="400" w:lineRule="exact"/>
        <w:ind w:firstLine="420"/>
        <w:rPr>
          <w:rFonts w:hAnsi="宋体" w:cs="宋体"/>
          <w:kern w:val="2"/>
          <w:sz w:val="21"/>
          <w:szCs w:val="21"/>
        </w:rPr>
      </w:pPr>
    </w:p>
    <w:p w14:paraId="69BE2377"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特此证明。</w:t>
      </w:r>
    </w:p>
    <w:p w14:paraId="3E637F3F" w14:textId="77777777" w:rsidR="00775B4F" w:rsidRDefault="00775B4F" w:rsidP="00775B4F">
      <w:pPr>
        <w:adjustRightInd w:val="0"/>
        <w:snapToGrid w:val="0"/>
        <w:spacing w:line="400" w:lineRule="exact"/>
        <w:ind w:firstLineChars="1300" w:firstLine="2730"/>
        <w:rPr>
          <w:rFonts w:hAnsi="宋体" w:cs="宋体"/>
          <w:kern w:val="2"/>
          <w:sz w:val="21"/>
          <w:szCs w:val="21"/>
        </w:rPr>
      </w:pPr>
      <w:r>
        <w:rPr>
          <w:rFonts w:hAnsi="宋体" w:cs="宋体" w:hint="eastAsia"/>
          <w:kern w:val="2"/>
          <w:sz w:val="21"/>
          <w:szCs w:val="21"/>
        </w:rPr>
        <w:t>投标人：</w:t>
      </w:r>
      <w:r>
        <w:rPr>
          <w:rFonts w:hAnsi="宋体" w:cs="宋体" w:hint="eastAsia"/>
          <w:kern w:val="2"/>
          <w:sz w:val="21"/>
          <w:szCs w:val="21"/>
          <w:u w:val="single"/>
        </w:rPr>
        <w:t xml:space="preserve">                  （盖章） </w:t>
      </w:r>
    </w:p>
    <w:p w14:paraId="0A1566C3" w14:textId="77777777" w:rsidR="00775B4F" w:rsidRDefault="00775B4F" w:rsidP="00775B4F">
      <w:pPr>
        <w:adjustRightInd w:val="0"/>
        <w:snapToGrid w:val="0"/>
        <w:spacing w:line="400" w:lineRule="exact"/>
        <w:ind w:firstLineChars="1350" w:firstLine="2835"/>
        <w:rPr>
          <w:rFonts w:hAnsi="宋体" w:cs="宋体"/>
          <w:kern w:val="2"/>
          <w:sz w:val="21"/>
          <w:szCs w:val="21"/>
        </w:rPr>
      </w:pPr>
      <w:r>
        <w:rPr>
          <w:rFonts w:hAnsi="宋体" w:cs="宋体" w:hint="eastAsia"/>
          <w:kern w:val="2"/>
          <w:sz w:val="21"/>
          <w:szCs w:val="21"/>
        </w:rPr>
        <w:t>日   期：</w:t>
      </w:r>
      <w:r>
        <w:rPr>
          <w:rFonts w:hAnsi="宋体" w:cs="宋体" w:hint="eastAsia"/>
          <w:kern w:val="2"/>
          <w:sz w:val="21"/>
          <w:szCs w:val="21"/>
          <w:u w:val="single"/>
        </w:rPr>
        <w:t xml:space="preserve">        </w:t>
      </w:r>
      <w:r>
        <w:rPr>
          <w:rFonts w:hAnsi="宋体" w:cs="宋体" w:hint="eastAsia"/>
          <w:kern w:val="2"/>
          <w:sz w:val="21"/>
          <w:szCs w:val="21"/>
        </w:rPr>
        <w:t>年</w:t>
      </w:r>
      <w:r>
        <w:rPr>
          <w:rFonts w:hAnsi="宋体" w:cs="宋体" w:hint="eastAsia"/>
          <w:kern w:val="2"/>
          <w:sz w:val="21"/>
          <w:szCs w:val="21"/>
          <w:u w:val="single"/>
        </w:rPr>
        <w:t xml:space="preserve">    </w:t>
      </w:r>
      <w:r>
        <w:rPr>
          <w:rFonts w:hAnsi="宋体" w:cs="宋体" w:hint="eastAsia"/>
          <w:kern w:val="2"/>
          <w:sz w:val="21"/>
          <w:szCs w:val="21"/>
        </w:rPr>
        <w:t xml:space="preserve"> 月</w:t>
      </w:r>
      <w:r>
        <w:rPr>
          <w:rFonts w:hAnsi="宋体" w:cs="宋体" w:hint="eastAsia"/>
          <w:kern w:val="2"/>
          <w:sz w:val="21"/>
          <w:szCs w:val="21"/>
          <w:u w:val="single"/>
        </w:rPr>
        <w:t xml:space="preserve">    </w:t>
      </w:r>
      <w:r>
        <w:rPr>
          <w:rFonts w:hAnsi="宋体" w:cs="宋体" w:hint="eastAsia"/>
          <w:kern w:val="2"/>
          <w:sz w:val="21"/>
          <w:szCs w:val="21"/>
        </w:rPr>
        <w:t>日</w:t>
      </w:r>
    </w:p>
    <w:p w14:paraId="7213F644" w14:textId="77777777" w:rsidR="00775B4F" w:rsidRDefault="00775B4F" w:rsidP="00775B4F">
      <w:pPr>
        <w:adjustRightInd w:val="0"/>
        <w:snapToGrid w:val="0"/>
        <w:spacing w:line="400" w:lineRule="exact"/>
        <w:ind w:firstLineChars="0" w:firstLine="0"/>
        <w:rPr>
          <w:rFonts w:hAnsi="宋体" w:cs="宋体"/>
          <w:b/>
          <w:bCs/>
          <w:kern w:val="2"/>
          <w:sz w:val="21"/>
          <w:szCs w:val="21"/>
        </w:rPr>
      </w:pPr>
    </w:p>
    <w:p w14:paraId="02DB8E16" w14:textId="77777777" w:rsidR="00775B4F" w:rsidRDefault="00775B4F" w:rsidP="00775B4F">
      <w:pPr>
        <w:adjustRightInd w:val="0"/>
        <w:snapToGrid w:val="0"/>
        <w:spacing w:line="400" w:lineRule="exact"/>
        <w:ind w:firstLineChars="0" w:firstLine="0"/>
        <w:rPr>
          <w:rFonts w:hAnsi="宋体" w:cs="宋体"/>
          <w:b/>
          <w:bCs/>
          <w:kern w:val="2"/>
          <w:sz w:val="21"/>
          <w:szCs w:val="21"/>
        </w:rPr>
      </w:pPr>
    </w:p>
    <w:p w14:paraId="3BE68D60" w14:textId="77777777" w:rsidR="00775B4F" w:rsidRDefault="00775B4F" w:rsidP="00775B4F">
      <w:pPr>
        <w:adjustRightInd w:val="0"/>
        <w:snapToGrid w:val="0"/>
        <w:spacing w:line="400" w:lineRule="exact"/>
        <w:ind w:firstLineChars="0" w:firstLine="0"/>
        <w:rPr>
          <w:rFonts w:hAnsi="宋体" w:cs="宋体"/>
          <w:b/>
          <w:bCs/>
          <w:sz w:val="21"/>
          <w:szCs w:val="21"/>
        </w:rPr>
      </w:pPr>
      <w:r>
        <w:rPr>
          <w:rFonts w:hAnsi="宋体" w:cs="宋体" w:hint="eastAsia"/>
          <w:b/>
          <w:bCs/>
          <w:kern w:val="2"/>
          <w:sz w:val="21"/>
          <w:szCs w:val="21"/>
        </w:rPr>
        <w:t>附身份证扫描件</w:t>
      </w:r>
    </w:p>
    <w:p w14:paraId="16CA7C3D" w14:textId="77777777" w:rsidR="00775B4F" w:rsidRDefault="00775B4F" w:rsidP="00775B4F">
      <w:pPr>
        <w:adjustRightInd w:val="0"/>
        <w:snapToGrid w:val="0"/>
        <w:spacing w:line="400" w:lineRule="exact"/>
        <w:ind w:firstLineChars="0" w:firstLine="0"/>
        <w:jc w:val="center"/>
        <w:rPr>
          <w:rFonts w:hAnsi="宋体" w:cs="宋体"/>
          <w:b/>
          <w:bCs/>
          <w:kern w:val="2"/>
          <w:sz w:val="21"/>
          <w:szCs w:val="21"/>
        </w:rPr>
      </w:pPr>
    </w:p>
    <w:p w14:paraId="710CEAE7"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179C8958"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6B4DBE52"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208B4953"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1A88C09C"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0B51D0C8"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5CC32D4B"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46AD8FA1"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0B6BF739"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47F7F01E"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0DC38166" w14:textId="77777777" w:rsidR="00775B4F" w:rsidRDefault="00775B4F" w:rsidP="00775B4F">
      <w:pPr>
        <w:pStyle w:val="a3"/>
        <w:rPr>
          <w:rFonts w:hAnsi="宋体"/>
          <w:sz w:val="21"/>
          <w:szCs w:val="21"/>
        </w:rPr>
      </w:pPr>
    </w:p>
    <w:p w14:paraId="2047D902"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7F5CE8FB" w14:textId="77777777" w:rsidR="00775B4F" w:rsidRDefault="00775B4F" w:rsidP="00775B4F">
      <w:pPr>
        <w:pStyle w:val="a3"/>
        <w:rPr>
          <w:rFonts w:hAnsi="宋体"/>
          <w:sz w:val="21"/>
          <w:szCs w:val="21"/>
        </w:rPr>
      </w:pPr>
    </w:p>
    <w:p w14:paraId="2A62DB6C" w14:textId="77777777" w:rsidR="00775B4F" w:rsidRDefault="00775B4F" w:rsidP="00775B4F">
      <w:pPr>
        <w:adjustRightInd w:val="0"/>
        <w:snapToGrid w:val="0"/>
        <w:spacing w:after="120" w:line="400" w:lineRule="exact"/>
        <w:ind w:firstLineChars="0" w:firstLine="0"/>
        <w:rPr>
          <w:rFonts w:hAnsi="宋体" w:cs="宋体"/>
          <w:b/>
          <w:bCs/>
          <w:kern w:val="2"/>
          <w:sz w:val="21"/>
          <w:szCs w:val="21"/>
        </w:rPr>
      </w:pPr>
    </w:p>
    <w:p w14:paraId="2D8889FD" w14:textId="77777777" w:rsidR="00775B4F" w:rsidRDefault="00775B4F" w:rsidP="00775B4F">
      <w:pPr>
        <w:adjustRightInd w:val="0"/>
        <w:snapToGrid w:val="0"/>
        <w:spacing w:line="400" w:lineRule="exact"/>
        <w:ind w:firstLineChars="0" w:firstLine="0"/>
        <w:jc w:val="center"/>
        <w:rPr>
          <w:rFonts w:hAnsi="宋体" w:cs="宋体"/>
          <w:b/>
          <w:bCs/>
          <w:kern w:val="2"/>
          <w:sz w:val="21"/>
          <w:szCs w:val="21"/>
        </w:rPr>
      </w:pPr>
      <w:r>
        <w:rPr>
          <w:rFonts w:hAnsi="宋体" w:cs="宋体" w:hint="eastAsia"/>
          <w:b/>
          <w:bCs/>
          <w:kern w:val="2"/>
          <w:sz w:val="21"/>
          <w:szCs w:val="21"/>
        </w:rPr>
        <w:lastRenderedPageBreak/>
        <w:t>法定代表人授权书（投标人为法人）</w:t>
      </w:r>
    </w:p>
    <w:p w14:paraId="6A227AE3" w14:textId="77777777" w:rsidR="00775B4F" w:rsidRDefault="00775B4F" w:rsidP="00775B4F">
      <w:pPr>
        <w:adjustRightInd w:val="0"/>
        <w:snapToGrid w:val="0"/>
        <w:spacing w:line="400" w:lineRule="exact"/>
        <w:ind w:firstLineChars="0" w:firstLine="420"/>
        <w:rPr>
          <w:rFonts w:hAnsi="宋体" w:cs="宋体"/>
          <w:kern w:val="2"/>
          <w:sz w:val="21"/>
          <w:szCs w:val="21"/>
        </w:rPr>
      </w:pPr>
    </w:p>
    <w:bookmarkEnd w:id="117"/>
    <w:p w14:paraId="47D13759" w14:textId="77777777" w:rsidR="00775B4F" w:rsidRDefault="00775B4F" w:rsidP="00775B4F">
      <w:pPr>
        <w:adjustRightInd w:val="0"/>
        <w:snapToGrid w:val="0"/>
        <w:spacing w:line="400" w:lineRule="exact"/>
        <w:ind w:firstLineChars="0" w:firstLine="0"/>
        <w:rPr>
          <w:rFonts w:hAnsi="宋体" w:cs="宋体"/>
          <w:kern w:val="2"/>
          <w:sz w:val="21"/>
          <w:szCs w:val="21"/>
        </w:rPr>
      </w:pPr>
      <w:r>
        <w:rPr>
          <w:rFonts w:hAnsi="宋体" w:cs="宋体" w:hint="eastAsia"/>
          <w:kern w:val="2"/>
          <w:sz w:val="21"/>
          <w:szCs w:val="21"/>
        </w:rPr>
        <w:t>__________________（招标人）：</w:t>
      </w:r>
    </w:p>
    <w:p w14:paraId="404525DA"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本授权声明：</w:t>
      </w:r>
      <w:r>
        <w:rPr>
          <w:rFonts w:hAnsi="宋体" w:cs="宋体" w:hint="eastAsia"/>
          <w:kern w:val="2"/>
          <w:sz w:val="21"/>
          <w:szCs w:val="21"/>
          <w:u w:val="single"/>
        </w:rPr>
        <w:t xml:space="preserve">                     </w:t>
      </w:r>
      <w:r>
        <w:rPr>
          <w:rFonts w:hAnsi="宋体" w:cs="宋体" w:hint="eastAsia"/>
          <w:kern w:val="2"/>
          <w:sz w:val="21"/>
          <w:szCs w:val="21"/>
        </w:rPr>
        <w:t>（投标人名称）</w:t>
      </w:r>
      <w:r>
        <w:rPr>
          <w:rFonts w:hAnsi="宋体" w:cs="宋体" w:hint="eastAsia"/>
          <w:kern w:val="2"/>
          <w:sz w:val="21"/>
          <w:szCs w:val="21"/>
          <w:u w:val="single"/>
        </w:rPr>
        <w:t xml:space="preserve">          </w:t>
      </w:r>
      <w:r>
        <w:rPr>
          <w:rFonts w:hAnsi="宋体" w:cs="宋体" w:hint="eastAsia"/>
          <w:kern w:val="2"/>
          <w:sz w:val="21"/>
          <w:szCs w:val="21"/>
        </w:rPr>
        <w:t>（法定代表人姓名、职务）授权</w:t>
      </w:r>
      <w:r>
        <w:rPr>
          <w:rFonts w:hAnsi="宋体" w:cs="宋体" w:hint="eastAsia"/>
          <w:kern w:val="2"/>
          <w:sz w:val="21"/>
          <w:szCs w:val="21"/>
          <w:u w:val="single"/>
        </w:rPr>
        <w:t xml:space="preserve">                        </w:t>
      </w:r>
      <w:r>
        <w:rPr>
          <w:rFonts w:hAnsi="宋体" w:cs="宋体" w:hint="eastAsia"/>
          <w:kern w:val="2"/>
          <w:sz w:val="21"/>
          <w:szCs w:val="21"/>
        </w:rPr>
        <w:t xml:space="preserve">（被授权人姓名、职务）为我方 “ </w:t>
      </w:r>
      <w:r>
        <w:rPr>
          <w:rFonts w:hAnsi="宋体" w:cs="宋体" w:hint="eastAsia"/>
          <w:kern w:val="2"/>
          <w:sz w:val="21"/>
          <w:szCs w:val="21"/>
          <w:u w:val="single"/>
        </w:rPr>
        <w:t xml:space="preserve">             </w:t>
      </w:r>
      <w:r>
        <w:rPr>
          <w:rFonts w:hAnsi="宋体" w:cs="宋体" w:hint="eastAsia"/>
          <w:bCs/>
          <w:kern w:val="2"/>
          <w:sz w:val="21"/>
          <w:szCs w:val="21"/>
        </w:rPr>
        <w:t>（项目名称、招标编号）</w:t>
      </w:r>
      <w:r>
        <w:rPr>
          <w:rFonts w:hAnsi="宋体" w:cs="宋体" w:hint="eastAsia"/>
          <w:kern w:val="2"/>
          <w:sz w:val="21"/>
          <w:szCs w:val="21"/>
        </w:rPr>
        <w:t>” 项目投标活动的合法代表，以我方名义全权处理该项目有关投标、签订合同以及执行合同等一切事宜。</w:t>
      </w:r>
    </w:p>
    <w:p w14:paraId="37C9F1D7" w14:textId="77777777" w:rsidR="00775B4F" w:rsidRDefault="00775B4F" w:rsidP="00775B4F">
      <w:pPr>
        <w:adjustRightInd w:val="0"/>
        <w:snapToGrid w:val="0"/>
        <w:spacing w:line="400" w:lineRule="exact"/>
        <w:ind w:firstLine="420"/>
        <w:rPr>
          <w:rFonts w:hAnsi="宋体" w:cs="宋体"/>
          <w:kern w:val="2"/>
          <w:sz w:val="21"/>
          <w:szCs w:val="21"/>
        </w:rPr>
      </w:pPr>
    </w:p>
    <w:p w14:paraId="594F902F"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特此声明。</w:t>
      </w:r>
    </w:p>
    <w:p w14:paraId="5C5B3510"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附：法人及被授权人身份证正反面</w:t>
      </w:r>
    </w:p>
    <w:p w14:paraId="320F866C" w14:textId="77777777" w:rsidR="00775B4F" w:rsidRDefault="00775B4F" w:rsidP="00775B4F">
      <w:pPr>
        <w:adjustRightInd w:val="0"/>
        <w:snapToGrid w:val="0"/>
        <w:spacing w:line="400" w:lineRule="exact"/>
        <w:ind w:firstLineChars="0" w:firstLine="420"/>
        <w:rPr>
          <w:rFonts w:hAnsi="宋体" w:cs="宋体"/>
          <w:kern w:val="2"/>
          <w:sz w:val="21"/>
          <w:szCs w:val="21"/>
        </w:rPr>
      </w:pPr>
    </w:p>
    <w:p w14:paraId="18A4AE62" w14:textId="77777777" w:rsidR="00775B4F" w:rsidRDefault="00775B4F" w:rsidP="00775B4F">
      <w:pPr>
        <w:adjustRightInd w:val="0"/>
        <w:snapToGrid w:val="0"/>
        <w:spacing w:line="400" w:lineRule="exact"/>
        <w:ind w:firstLine="420"/>
        <w:rPr>
          <w:rFonts w:hAnsi="宋体" w:cs="宋体"/>
          <w:kern w:val="2"/>
          <w:sz w:val="21"/>
          <w:szCs w:val="21"/>
        </w:rPr>
      </w:pPr>
    </w:p>
    <w:p w14:paraId="00C2B495"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法定代表人签字：</w:t>
      </w:r>
    </w:p>
    <w:p w14:paraId="4896567A"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授权代表签字：</w:t>
      </w:r>
    </w:p>
    <w:p w14:paraId="4A804F74"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投标人名称：         （盖章）</w:t>
      </w:r>
    </w:p>
    <w:p w14:paraId="3774DEDF"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日    期：</w:t>
      </w:r>
    </w:p>
    <w:p w14:paraId="1996E0AA" w14:textId="77777777" w:rsidR="00775B4F" w:rsidRDefault="00775B4F" w:rsidP="00775B4F">
      <w:pPr>
        <w:adjustRightInd w:val="0"/>
        <w:snapToGrid w:val="0"/>
        <w:spacing w:line="400" w:lineRule="exact"/>
        <w:ind w:firstLineChars="0" w:firstLine="0"/>
        <w:jc w:val="center"/>
        <w:rPr>
          <w:rFonts w:hAnsi="宋体" w:cs="宋体"/>
          <w:b/>
          <w:bCs/>
          <w:kern w:val="2"/>
          <w:sz w:val="21"/>
          <w:szCs w:val="21"/>
        </w:rPr>
      </w:pPr>
      <w:bookmarkStart w:id="118" w:name="_Toc263753600"/>
      <w:bookmarkStart w:id="119" w:name="_Toc256175382"/>
      <w:bookmarkStart w:id="120" w:name="_Toc297204985"/>
      <w:bookmarkStart w:id="121" w:name="_Toc217446085"/>
      <w:bookmarkStart w:id="122" w:name="_Toc263768864"/>
      <w:bookmarkStart w:id="123" w:name="_Toc237145385"/>
      <w:bookmarkStart w:id="124" w:name="_Toc250041691"/>
      <w:r>
        <w:rPr>
          <w:rFonts w:hAnsi="宋体" w:cs="宋体" w:hint="eastAsia"/>
          <w:kern w:val="2"/>
          <w:sz w:val="21"/>
          <w:szCs w:val="21"/>
        </w:rPr>
        <w:br w:type="page"/>
      </w:r>
      <w:r>
        <w:rPr>
          <w:rFonts w:hAnsi="宋体" w:cs="宋体" w:hint="eastAsia"/>
          <w:b/>
          <w:bCs/>
          <w:kern w:val="2"/>
          <w:sz w:val="21"/>
          <w:szCs w:val="21"/>
        </w:rPr>
        <w:lastRenderedPageBreak/>
        <w:t>授权书（投标人为非法人）</w:t>
      </w:r>
    </w:p>
    <w:p w14:paraId="4C359074" w14:textId="77777777" w:rsidR="00775B4F" w:rsidRDefault="00775B4F" w:rsidP="00775B4F">
      <w:pPr>
        <w:adjustRightInd w:val="0"/>
        <w:snapToGrid w:val="0"/>
        <w:spacing w:line="400" w:lineRule="exact"/>
        <w:ind w:firstLineChars="0" w:firstLine="0"/>
        <w:rPr>
          <w:rFonts w:hAnsi="宋体" w:cs="宋体"/>
          <w:kern w:val="2"/>
          <w:sz w:val="21"/>
          <w:szCs w:val="21"/>
        </w:rPr>
      </w:pPr>
    </w:p>
    <w:p w14:paraId="3DF3A2E8" w14:textId="77777777" w:rsidR="00775B4F" w:rsidRDefault="00775B4F" w:rsidP="00775B4F">
      <w:pPr>
        <w:adjustRightInd w:val="0"/>
        <w:snapToGrid w:val="0"/>
        <w:spacing w:line="400" w:lineRule="exact"/>
        <w:ind w:firstLineChars="0" w:firstLine="0"/>
        <w:rPr>
          <w:rFonts w:hAnsi="宋体" w:cs="宋体"/>
          <w:kern w:val="2"/>
          <w:sz w:val="21"/>
          <w:szCs w:val="21"/>
        </w:rPr>
      </w:pPr>
      <w:r>
        <w:rPr>
          <w:rFonts w:hAnsi="宋体" w:cs="宋体" w:hint="eastAsia"/>
          <w:kern w:val="2"/>
          <w:sz w:val="21"/>
          <w:szCs w:val="21"/>
        </w:rPr>
        <w:t>__________________（招标人）：</w:t>
      </w:r>
    </w:p>
    <w:p w14:paraId="46BD8648"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本授权声明：</w:t>
      </w:r>
      <w:r>
        <w:rPr>
          <w:rFonts w:hAnsi="宋体" w:cs="宋体" w:hint="eastAsia"/>
          <w:kern w:val="2"/>
          <w:sz w:val="21"/>
          <w:szCs w:val="21"/>
          <w:u w:val="single"/>
        </w:rPr>
        <w:t xml:space="preserve">                     </w:t>
      </w:r>
      <w:r>
        <w:rPr>
          <w:rFonts w:hAnsi="宋体" w:cs="宋体" w:hint="eastAsia"/>
          <w:kern w:val="2"/>
          <w:sz w:val="21"/>
          <w:szCs w:val="21"/>
        </w:rPr>
        <w:t>（投标人名称）授权</w:t>
      </w:r>
      <w:r>
        <w:rPr>
          <w:rFonts w:hAnsi="宋体" w:cs="宋体" w:hint="eastAsia"/>
          <w:kern w:val="2"/>
          <w:sz w:val="21"/>
          <w:szCs w:val="21"/>
          <w:u w:val="single"/>
        </w:rPr>
        <w:t xml:space="preserve">                        </w:t>
      </w:r>
      <w:r>
        <w:rPr>
          <w:rFonts w:hAnsi="宋体" w:cs="宋体" w:hint="eastAsia"/>
          <w:kern w:val="2"/>
          <w:sz w:val="21"/>
          <w:szCs w:val="21"/>
        </w:rPr>
        <w:t>（被授权人姓名、职务）</w:t>
      </w:r>
      <w:r>
        <w:rPr>
          <w:rFonts w:hAnsi="宋体" w:cs="宋体" w:hint="eastAsia"/>
          <w:kern w:val="2"/>
          <w:sz w:val="21"/>
          <w:szCs w:val="21"/>
          <w:u w:val="single"/>
        </w:rPr>
        <w:t xml:space="preserve">               </w:t>
      </w:r>
      <w:r>
        <w:rPr>
          <w:rFonts w:hAnsi="宋体" w:cs="宋体" w:hint="eastAsia"/>
          <w:kern w:val="2"/>
          <w:sz w:val="21"/>
          <w:szCs w:val="21"/>
        </w:rPr>
        <w:t xml:space="preserve">为我方 “ </w:t>
      </w:r>
      <w:r>
        <w:rPr>
          <w:rFonts w:hAnsi="宋体" w:cs="宋体" w:hint="eastAsia"/>
          <w:kern w:val="2"/>
          <w:sz w:val="21"/>
          <w:szCs w:val="21"/>
          <w:u w:val="single"/>
        </w:rPr>
        <w:t xml:space="preserve">             </w:t>
      </w:r>
      <w:r>
        <w:rPr>
          <w:rFonts w:hAnsi="宋体" w:cs="宋体" w:hint="eastAsia"/>
          <w:bCs/>
          <w:kern w:val="2"/>
          <w:sz w:val="21"/>
          <w:szCs w:val="21"/>
        </w:rPr>
        <w:t>（项目名称、招标编号）</w:t>
      </w:r>
      <w:r>
        <w:rPr>
          <w:rFonts w:hAnsi="宋体" w:cs="宋体" w:hint="eastAsia"/>
          <w:kern w:val="2"/>
          <w:sz w:val="21"/>
          <w:szCs w:val="21"/>
        </w:rPr>
        <w:t>” 项目投标活动的合法代表，以我方名义全权处理该项目有关投标、签订合同以及执行合同等一切事宜。</w:t>
      </w:r>
    </w:p>
    <w:p w14:paraId="6FD5567D" w14:textId="77777777" w:rsidR="00775B4F" w:rsidRDefault="00775B4F" w:rsidP="00775B4F">
      <w:pPr>
        <w:adjustRightInd w:val="0"/>
        <w:snapToGrid w:val="0"/>
        <w:spacing w:line="400" w:lineRule="exact"/>
        <w:ind w:firstLine="420"/>
        <w:rPr>
          <w:rFonts w:hAnsi="宋体" w:cs="宋体"/>
          <w:kern w:val="2"/>
          <w:sz w:val="21"/>
          <w:szCs w:val="21"/>
        </w:rPr>
      </w:pPr>
    </w:p>
    <w:p w14:paraId="6663ED8C"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特此声明。</w:t>
      </w:r>
    </w:p>
    <w:p w14:paraId="229D02AE"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附：授权人及被授权人身份证正反面</w:t>
      </w:r>
    </w:p>
    <w:p w14:paraId="7C7C997C" w14:textId="77777777" w:rsidR="00775B4F" w:rsidRDefault="00775B4F" w:rsidP="00775B4F">
      <w:pPr>
        <w:adjustRightInd w:val="0"/>
        <w:snapToGrid w:val="0"/>
        <w:spacing w:line="400" w:lineRule="exact"/>
        <w:ind w:firstLineChars="0" w:firstLine="420"/>
        <w:rPr>
          <w:rFonts w:hAnsi="宋体" w:cs="宋体"/>
          <w:kern w:val="2"/>
          <w:sz w:val="21"/>
          <w:szCs w:val="21"/>
        </w:rPr>
      </w:pPr>
    </w:p>
    <w:p w14:paraId="531926CD" w14:textId="77777777" w:rsidR="00775B4F" w:rsidRDefault="00775B4F" w:rsidP="00775B4F">
      <w:pPr>
        <w:adjustRightInd w:val="0"/>
        <w:snapToGrid w:val="0"/>
        <w:spacing w:line="400" w:lineRule="exact"/>
        <w:ind w:firstLine="420"/>
        <w:rPr>
          <w:rFonts w:hAnsi="宋体" w:cs="宋体"/>
          <w:kern w:val="2"/>
          <w:sz w:val="21"/>
          <w:szCs w:val="21"/>
        </w:rPr>
      </w:pPr>
    </w:p>
    <w:p w14:paraId="06F270F3"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授权人签字：</w:t>
      </w:r>
    </w:p>
    <w:p w14:paraId="1DE3D207"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被授权人签字：</w:t>
      </w:r>
    </w:p>
    <w:p w14:paraId="47FD0F6A"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投标人名称：         （盖章）</w:t>
      </w:r>
    </w:p>
    <w:p w14:paraId="52452A2D" w14:textId="77777777" w:rsidR="00775B4F" w:rsidRDefault="00775B4F" w:rsidP="00775B4F">
      <w:pPr>
        <w:adjustRightInd w:val="0"/>
        <w:snapToGrid w:val="0"/>
        <w:spacing w:line="400" w:lineRule="exact"/>
        <w:ind w:firstLine="420"/>
        <w:rPr>
          <w:rFonts w:hAnsi="宋体" w:cs="宋体"/>
          <w:kern w:val="2"/>
          <w:sz w:val="21"/>
          <w:szCs w:val="21"/>
        </w:rPr>
      </w:pPr>
      <w:r>
        <w:rPr>
          <w:rFonts w:hAnsi="宋体" w:cs="宋体" w:hint="eastAsia"/>
          <w:kern w:val="2"/>
          <w:sz w:val="21"/>
          <w:szCs w:val="21"/>
        </w:rPr>
        <w:t>日    期：</w:t>
      </w:r>
    </w:p>
    <w:p w14:paraId="426FE3ED"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5987E44C"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4D4E1259"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4722B8E6"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1A1C1DDB"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43B22D48"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257FEB04"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3767B359"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20582E55"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71F633EA"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0D328B53"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6717B79B"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13EBA7F4"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5296EBAB"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02DBE986" w14:textId="77777777" w:rsidR="00775B4F" w:rsidRDefault="00775B4F" w:rsidP="00775B4F">
      <w:pPr>
        <w:keepNext/>
        <w:keepLines/>
        <w:adjustRightInd w:val="0"/>
        <w:snapToGrid w:val="0"/>
        <w:spacing w:before="260" w:after="260" w:line="400" w:lineRule="exact"/>
        <w:ind w:firstLineChars="0" w:firstLine="0"/>
        <w:jc w:val="center"/>
        <w:outlineLvl w:val="1"/>
        <w:rPr>
          <w:rFonts w:hAnsi="宋体" w:cs="宋体"/>
          <w:b/>
          <w:bCs/>
          <w:color w:val="000000"/>
          <w:kern w:val="2"/>
          <w:sz w:val="21"/>
          <w:szCs w:val="21"/>
        </w:rPr>
      </w:pPr>
      <w:r>
        <w:rPr>
          <w:rFonts w:hAnsi="宋体" w:cs="宋体" w:hint="eastAsia"/>
          <w:b/>
          <w:bCs/>
          <w:kern w:val="2"/>
          <w:sz w:val="21"/>
          <w:szCs w:val="21"/>
        </w:rPr>
        <w:lastRenderedPageBreak/>
        <w:t>三、</w:t>
      </w:r>
      <w:bookmarkEnd w:id="118"/>
      <w:bookmarkEnd w:id="119"/>
      <w:bookmarkEnd w:id="120"/>
      <w:bookmarkEnd w:id="121"/>
      <w:bookmarkEnd w:id="122"/>
      <w:bookmarkEnd w:id="123"/>
      <w:bookmarkEnd w:id="124"/>
      <w:r>
        <w:rPr>
          <w:rFonts w:hAnsi="宋体" w:cs="宋体" w:hint="eastAsia"/>
          <w:b/>
          <w:bCs/>
          <w:color w:val="000000"/>
          <w:kern w:val="2"/>
          <w:sz w:val="21"/>
          <w:szCs w:val="21"/>
        </w:rPr>
        <w:t>开标一览表（单独密封提交）</w:t>
      </w:r>
    </w:p>
    <w:p w14:paraId="499A6A75" w14:textId="77777777" w:rsidR="00775B4F" w:rsidRDefault="00775B4F" w:rsidP="00775B4F">
      <w:pPr>
        <w:adjustRightInd w:val="0"/>
        <w:snapToGrid w:val="0"/>
        <w:spacing w:line="400" w:lineRule="exact"/>
        <w:ind w:firstLine="420"/>
        <w:rPr>
          <w:rFonts w:hAnsi="宋体" w:cs="宋体"/>
          <w:kern w:val="2"/>
          <w:sz w:val="21"/>
          <w:szCs w:val="21"/>
        </w:rPr>
      </w:pPr>
    </w:p>
    <w:p w14:paraId="43F2EDDC" w14:textId="77777777" w:rsidR="00775B4F" w:rsidRDefault="00775B4F" w:rsidP="00775B4F">
      <w:pPr>
        <w:autoSpaceDE w:val="0"/>
        <w:autoSpaceDN w:val="0"/>
        <w:adjustRightInd w:val="0"/>
        <w:snapToGrid w:val="0"/>
        <w:spacing w:line="400" w:lineRule="exact"/>
        <w:ind w:leftChars="-86" w:left="136" w:hangingChars="163" w:hanging="342"/>
        <w:rPr>
          <w:rFonts w:hAnsi="宋体" w:cs="宋体"/>
          <w:sz w:val="21"/>
          <w:szCs w:val="21"/>
        </w:rPr>
      </w:pPr>
    </w:p>
    <w:p w14:paraId="599BFC38" w14:textId="77777777" w:rsidR="00775B4F" w:rsidRDefault="00775B4F" w:rsidP="00775B4F">
      <w:pPr>
        <w:autoSpaceDE w:val="0"/>
        <w:autoSpaceDN w:val="0"/>
        <w:adjustRightInd w:val="0"/>
        <w:snapToGrid w:val="0"/>
        <w:spacing w:line="400" w:lineRule="exact"/>
        <w:ind w:leftChars="-86" w:left="136" w:hangingChars="163" w:hanging="342"/>
        <w:rPr>
          <w:rFonts w:hAnsi="宋体" w:cs="宋体"/>
          <w:sz w:val="21"/>
          <w:szCs w:val="21"/>
          <w:u w:val="single"/>
        </w:rPr>
      </w:pPr>
      <w:r>
        <w:rPr>
          <w:rFonts w:hAnsi="宋体" w:cs="宋体" w:hint="eastAsia"/>
          <w:sz w:val="21"/>
          <w:szCs w:val="21"/>
        </w:rPr>
        <w:t>招标项目名称：</w:t>
      </w:r>
      <w:r>
        <w:rPr>
          <w:rFonts w:hAnsi="宋体" w:cs="宋体" w:hint="eastAsia"/>
          <w:sz w:val="21"/>
          <w:szCs w:val="21"/>
          <w:u w:val="single"/>
        </w:rPr>
        <w:t xml:space="preserve">                                             </w:t>
      </w:r>
    </w:p>
    <w:p w14:paraId="5027CE61" w14:textId="77777777" w:rsidR="00775B4F" w:rsidRDefault="00775B4F" w:rsidP="00775B4F">
      <w:pPr>
        <w:autoSpaceDE w:val="0"/>
        <w:autoSpaceDN w:val="0"/>
        <w:adjustRightInd w:val="0"/>
        <w:snapToGrid w:val="0"/>
        <w:spacing w:line="400" w:lineRule="exact"/>
        <w:ind w:leftChars="-86" w:left="136" w:hangingChars="163" w:hanging="342"/>
        <w:rPr>
          <w:rFonts w:hAnsi="宋体" w:cs="宋体"/>
          <w:sz w:val="21"/>
          <w:szCs w:val="21"/>
          <w:u w:val="single"/>
        </w:rPr>
      </w:pPr>
      <w:r>
        <w:rPr>
          <w:rFonts w:hAnsi="宋体" w:cs="宋体" w:hint="eastAsia"/>
          <w:sz w:val="21"/>
          <w:szCs w:val="21"/>
        </w:rPr>
        <w:t>投标单位名称：</w:t>
      </w:r>
      <w:r>
        <w:rPr>
          <w:rFonts w:hAnsi="宋体" w:cs="宋体" w:hint="eastAsia"/>
          <w:sz w:val="21"/>
          <w:szCs w:val="21"/>
          <w:u w:val="single"/>
        </w:rPr>
        <w:t xml:space="preserve">                                               </w:t>
      </w:r>
    </w:p>
    <w:p w14:paraId="22253782" w14:textId="77777777" w:rsidR="00775B4F" w:rsidRDefault="00775B4F" w:rsidP="00775B4F">
      <w:pPr>
        <w:pStyle w:val="a3"/>
        <w:rPr>
          <w:rFonts w:hAnsi="宋体"/>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7"/>
        <w:gridCol w:w="6498"/>
      </w:tblGrid>
      <w:tr w:rsidR="00775B4F" w14:paraId="4BB864BB" w14:textId="77777777" w:rsidTr="00F64987">
        <w:trPr>
          <w:trHeight w:val="756"/>
          <w:jc w:val="center"/>
        </w:trPr>
        <w:tc>
          <w:tcPr>
            <w:tcW w:w="3077" w:type="dxa"/>
            <w:vAlign w:val="center"/>
          </w:tcPr>
          <w:p w14:paraId="08CF28A8" w14:textId="77777777" w:rsidR="00775B4F" w:rsidRDefault="00775B4F" w:rsidP="00F64987">
            <w:pPr>
              <w:widowControl/>
              <w:adjustRightInd w:val="0"/>
              <w:snapToGrid w:val="0"/>
              <w:spacing w:line="400" w:lineRule="exact"/>
              <w:ind w:firstLineChars="0" w:firstLine="0"/>
              <w:jc w:val="center"/>
              <w:rPr>
                <w:rFonts w:hAnsi="宋体" w:cs="宋体"/>
                <w:b/>
                <w:bCs/>
                <w:sz w:val="21"/>
                <w:szCs w:val="21"/>
              </w:rPr>
            </w:pPr>
            <w:r>
              <w:rPr>
                <w:rFonts w:hAnsi="宋体" w:cs="宋体" w:hint="eastAsia"/>
                <w:b/>
                <w:bCs/>
                <w:sz w:val="21"/>
                <w:szCs w:val="21"/>
              </w:rPr>
              <w:t>投标内容</w:t>
            </w:r>
          </w:p>
        </w:tc>
        <w:tc>
          <w:tcPr>
            <w:tcW w:w="6498" w:type="dxa"/>
            <w:vAlign w:val="center"/>
          </w:tcPr>
          <w:p w14:paraId="0E5771E0" w14:textId="77777777" w:rsidR="00775B4F" w:rsidRDefault="00775B4F" w:rsidP="00F64987">
            <w:pPr>
              <w:widowControl/>
              <w:adjustRightInd w:val="0"/>
              <w:snapToGrid w:val="0"/>
              <w:spacing w:line="400" w:lineRule="exact"/>
              <w:ind w:firstLineChars="0" w:firstLine="0"/>
              <w:jc w:val="center"/>
              <w:rPr>
                <w:rFonts w:hAnsi="宋体" w:cs="宋体"/>
                <w:b/>
                <w:bCs/>
                <w:sz w:val="21"/>
                <w:szCs w:val="21"/>
              </w:rPr>
            </w:pPr>
            <w:r>
              <w:rPr>
                <w:rFonts w:hAnsi="宋体" w:cs="宋体" w:hint="eastAsia"/>
                <w:b/>
                <w:bCs/>
                <w:sz w:val="21"/>
                <w:szCs w:val="21"/>
              </w:rPr>
              <w:t>投标总报价</w:t>
            </w:r>
          </w:p>
        </w:tc>
      </w:tr>
      <w:tr w:rsidR="00775B4F" w14:paraId="3E861808" w14:textId="77777777" w:rsidTr="00F64987">
        <w:trPr>
          <w:trHeight w:val="793"/>
          <w:jc w:val="center"/>
        </w:trPr>
        <w:tc>
          <w:tcPr>
            <w:tcW w:w="3077" w:type="dxa"/>
            <w:vMerge w:val="restart"/>
            <w:vAlign w:val="center"/>
          </w:tcPr>
          <w:p w14:paraId="7BFD4946"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c>
          <w:tcPr>
            <w:tcW w:w="6498" w:type="dxa"/>
            <w:vAlign w:val="center"/>
          </w:tcPr>
          <w:p w14:paraId="3EF0FF7C" w14:textId="77777777" w:rsidR="00775B4F" w:rsidRDefault="00775B4F" w:rsidP="00F64987">
            <w:pPr>
              <w:widowControl/>
              <w:adjustRightInd w:val="0"/>
              <w:snapToGrid w:val="0"/>
              <w:spacing w:line="400" w:lineRule="exact"/>
              <w:ind w:firstLineChars="0" w:firstLine="0"/>
              <w:jc w:val="left"/>
              <w:rPr>
                <w:rFonts w:hAnsi="宋体" w:cs="宋体"/>
                <w:sz w:val="21"/>
                <w:szCs w:val="21"/>
              </w:rPr>
            </w:pPr>
            <w:r>
              <w:rPr>
                <w:rFonts w:hAnsi="宋体" w:cs="宋体" w:hint="eastAsia"/>
                <w:sz w:val="21"/>
                <w:szCs w:val="21"/>
              </w:rPr>
              <w:t xml:space="preserve">小写：￥                                      元     </w:t>
            </w:r>
          </w:p>
        </w:tc>
      </w:tr>
      <w:tr w:rsidR="00775B4F" w14:paraId="3D4F9DA9" w14:textId="77777777" w:rsidTr="00F64987">
        <w:trPr>
          <w:trHeight w:val="793"/>
          <w:jc w:val="center"/>
        </w:trPr>
        <w:tc>
          <w:tcPr>
            <w:tcW w:w="3077" w:type="dxa"/>
            <w:vMerge/>
            <w:vAlign w:val="center"/>
          </w:tcPr>
          <w:p w14:paraId="3954B888"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c>
          <w:tcPr>
            <w:tcW w:w="6498" w:type="dxa"/>
            <w:vAlign w:val="center"/>
          </w:tcPr>
          <w:p w14:paraId="02381A25" w14:textId="77777777" w:rsidR="00775B4F" w:rsidRDefault="00775B4F" w:rsidP="00F64987">
            <w:pPr>
              <w:widowControl/>
              <w:adjustRightInd w:val="0"/>
              <w:snapToGrid w:val="0"/>
              <w:spacing w:line="400" w:lineRule="exact"/>
              <w:ind w:firstLineChars="0" w:firstLine="0"/>
              <w:jc w:val="left"/>
              <w:rPr>
                <w:rFonts w:hAnsi="宋体" w:cs="宋体"/>
                <w:sz w:val="21"/>
                <w:szCs w:val="21"/>
              </w:rPr>
            </w:pPr>
            <w:r>
              <w:rPr>
                <w:rFonts w:hAnsi="宋体" w:cs="宋体" w:hint="eastAsia"/>
                <w:sz w:val="21"/>
                <w:szCs w:val="21"/>
              </w:rPr>
              <w:t>大写：</w:t>
            </w:r>
          </w:p>
        </w:tc>
      </w:tr>
      <w:tr w:rsidR="00775B4F" w14:paraId="547A3C60" w14:textId="77777777" w:rsidTr="00F64987">
        <w:trPr>
          <w:trHeight w:val="875"/>
          <w:jc w:val="center"/>
        </w:trPr>
        <w:tc>
          <w:tcPr>
            <w:tcW w:w="3077" w:type="dxa"/>
            <w:vAlign w:val="center"/>
          </w:tcPr>
          <w:p w14:paraId="32603A48"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r>
              <w:rPr>
                <w:rFonts w:hAnsi="宋体" w:cs="宋体" w:hint="eastAsia"/>
                <w:kern w:val="2"/>
                <w:sz w:val="21"/>
                <w:szCs w:val="21"/>
              </w:rPr>
              <w:t>服务期限（供货期）</w:t>
            </w:r>
          </w:p>
        </w:tc>
        <w:tc>
          <w:tcPr>
            <w:tcW w:w="6498" w:type="dxa"/>
            <w:tcBorders>
              <w:bottom w:val="single" w:sz="4" w:space="0" w:color="auto"/>
            </w:tcBorders>
            <w:vAlign w:val="center"/>
          </w:tcPr>
          <w:p w14:paraId="30A8BD7D" w14:textId="77777777" w:rsidR="00775B4F" w:rsidRDefault="00775B4F" w:rsidP="00F64987">
            <w:pPr>
              <w:adjustRightInd w:val="0"/>
              <w:snapToGrid w:val="0"/>
              <w:spacing w:line="400" w:lineRule="exact"/>
              <w:ind w:firstLineChars="0" w:firstLine="0"/>
              <w:jc w:val="left"/>
              <w:rPr>
                <w:rFonts w:hAnsi="宋体" w:cs="宋体"/>
                <w:sz w:val="21"/>
                <w:szCs w:val="21"/>
              </w:rPr>
            </w:pPr>
          </w:p>
        </w:tc>
      </w:tr>
    </w:tbl>
    <w:p w14:paraId="706B1227" w14:textId="77777777" w:rsidR="00775B4F" w:rsidRDefault="00775B4F" w:rsidP="00775B4F">
      <w:pPr>
        <w:autoSpaceDE w:val="0"/>
        <w:autoSpaceDN w:val="0"/>
        <w:adjustRightInd w:val="0"/>
        <w:snapToGrid w:val="0"/>
        <w:spacing w:line="400" w:lineRule="exact"/>
        <w:ind w:firstLineChars="0" w:firstLine="0"/>
        <w:jc w:val="left"/>
        <w:rPr>
          <w:rFonts w:hAnsi="宋体" w:cs="宋体"/>
          <w:sz w:val="21"/>
          <w:szCs w:val="21"/>
        </w:rPr>
      </w:pPr>
    </w:p>
    <w:p w14:paraId="56A455DB" w14:textId="77777777" w:rsidR="00775B4F" w:rsidRDefault="00775B4F" w:rsidP="00775B4F">
      <w:pPr>
        <w:autoSpaceDE w:val="0"/>
        <w:autoSpaceDN w:val="0"/>
        <w:adjustRightInd w:val="0"/>
        <w:snapToGrid w:val="0"/>
        <w:spacing w:line="400" w:lineRule="exact"/>
        <w:ind w:firstLineChars="0" w:firstLine="0"/>
        <w:jc w:val="left"/>
        <w:rPr>
          <w:rFonts w:hAnsi="宋体" w:cs="宋体"/>
          <w:bCs/>
          <w:color w:val="000000"/>
          <w:sz w:val="21"/>
          <w:szCs w:val="21"/>
        </w:rPr>
      </w:pPr>
      <w:r>
        <w:rPr>
          <w:rFonts w:hAnsi="宋体" w:cs="宋体" w:hint="eastAsia"/>
          <w:sz w:val="21"/>
          <w:szCs w:val="21"/>
        </w:rPr>
        <w:t>兹声明：以上投标报价在投标有效期内一直有效。</w:t>
      </w:r>
    </w:p>
    <w:p w14:paraId="797E9DC7" w14:textId="77777777" w:rsidR="00775B4F" w:rsidRDefault="00775B4F" w:rsidP="00775B4F">
      <w:pPr>
        <w:adjustRightInd w:val="0"/>
        <w:snapToGrid w:val="0"/>
        <w:spacing w:line="400" w:lineRule="exact"/>
        <w:ind w:firstLineChars="0" w:firstLine="0"/>
        <w:jc w:val="left"/>
        <w:rPr>
          <w:rFonts w:hAnsi="宋体" w:cs="宋体"/>
          <w:bCs/>
          <w:kern w:val="2"/>
          <w:sz w:val="21"/>
          <w:szCs w:val="21"/>
        </w:rPr>
      </w:pPr>
    </w:p>
    <w:p w14:paraId="0977D8BA" w14:textId="77777777" w:rsidR="00775B4F" w:rsidRDefault="00775B4F" w:rsidP="00775B4F">
      <w:pPr>
        <w:adjustRightInd w:val="0"/>
        <w:snapToGrid w:val="0"/>
        <w:spacing w:line="400" w:lineRule="exact"/>
        <w:ind w:firstLineChars="0" w:firstLine="0"/>
        <w:jc w:val="left"/>
        <w:rPr>
          <w:rFonts w:hAnsi="宋体" w:cs="宋体"/>
          <w:bCs/>
          <w:kern w:val="2"/>
          <w:sz w:val="21"/>
          <w:szCs w:val="21"/>
        </w:rPr>
      </w:pPr>
    </w:p>
    <w:p w14:paraId="55C20DBE" w14:textId="77777777" w:rsidR="00775B4F" w:rsidRDefault="00775B4F" w:rsidP="00775B4F">
      <w:pPr>
        <w:adjustRightInd w:val="0"/>
        <w:snapToGrid w:val="0"/>
        <w:spacing w:line="400" w:lineRule="exact"/>
        <w:ind w:firstLineChars="0" w:firstLine="0"/>
        <w:jc w:val="left"/>
        <w:rPr>
          <w:rFonts w:hAnsi="宋体" w:cs="宋体"/>
          <w:bCs/>
          <w:kern w:val="2"/>
          <w:sz w:val="21"/>
          <w:szCs w:val="21"/>
        </w:rPr>
      </w:pPr>
      <w:r>
        <w:rPr>
          <w:rFonts w:hAnsi="宋体" w:cs="宋体" w:hint="eastAsia"/>
          <w:bCs/>
          <w:kern w:val="2"/>
          <w:sz w:val="21"/>
          <w:szCs w:val="21"/>
        </w:rPr>
        <w:t>投标人名称：        （盖章）</w:t>
      </w:r>
    </w:p>
    <w:p w14:paraId="10961861" w14:textId="77777777" w:rsidR="00775B4F" w:rsidRDefault="00775B4F" w:rsidP="00775B4F">
      <w:pPr>
        <w:adjustRightInd w:val="0"/>
        <w:snapToGrid w:val="0"/>
        <w:spacing w:line="400" w:lineRule="exact"/>
        <w:ind w:firstLineChars="0" w:firstLine="0"/>
        <w:jc w:val="left"/>
        <w:rPr>
          <w:rFonts w:hAnsi="宋体" w:cs="宋体"/>
          <w:kern w:val="2"/>
          <w:sz w:val="21"/>
          <w:szCs w:val="21"/>
        </w:rPr>
      </w:pPr>
      <w:r>
        <w:rPr>
          <w:rFonts w:hAnsi="宋体" w:cs="宋体" w:hint="eastAsia"/>
          <w:kern w:val="2"/>
          <w:sz w:val="21"/>
          <w:szCs w:val="21"/>
        </w:rPr>
        <w:t>法定代表人：</w:t>
      </w:r>
      <w:r>
        <w:rPr>
          <w:rFonts w:hAnsi="宋体" w:cs="宋体" w:hint="eastAsia"/>
          <w:bCs/>
          <w:kern w:val="2"/>
          <w:sz w:val="21"/>
          <w:szCs w:val="21"/>
        </w:rPr>
        <w:t>（盖章）</w:t>
      </w:r>
    </w:p>
    <w:p w14:paraId="6931F95B" w14:textId="77777777" w:rsidR="00775B4F" w:rsidRDefault="00775B4F" w:rsidP="00775B4F">
      <w:pPr>
        <w:adjustRightInd w:val="0"/>
        <w:snapToGrid w:val="0"/>
        <w:spacing w:line="400" w:lineRule="exact"/>
        <w:ind w:firstLineChars="0" w:firstLine="0"/>
        <w:jc w:val="left"/>
        <w:rPr>
          <w:rFonts w:hAnsi="宋体" w:cs="宋体"/>
          <w:bCs/>
          <w:kern w:val="2"/>
          <w:sz w:val="21"/>
          <w:szCs w:val="21"/>
        </w:rPr>
      </w:pPr>
      <w:r>
        <w:rPr>
          <w:rFonts w:hAnsi="宋体" w:cs="宋体" w:hint="eastAsia"/>
          <w:kern w:val="2"/>
          <w:sz w:val="21"/>
          <w:szCs w:val="21"/>
        </w:rPr>
        <w:t>授权代表（签字）</w:t>
      </w:r>
      <w:r>
        <w:rPr>
          <w:rFonts w:hAnsi="宋体" w:cs="宋体" w:hint="eastAsia"/>
          <w:bCs/>
          <w:kern w:val="2"/>
          <w:sz w:val="21"/>
          <w:szCs w:val="21"/>
        </w:rPr>
        <w:t>：</w:t>
      </w:r>
    </w:p>
    <w:p w14:paraId="3D381A22" w14:textId="77777777" w:rsidR="00775B4F" w:rsidRDefault="00775B4F" w:rsidP="00775B4F">
      <w:pPr>
        <w:adjustRightInd w:val="0"/>
        <w:snapToGrid w:val="0"/>
        <w:spacing w:line="400" w:lineRule="exact"/>
        <w:ind w:firstLineChars="0" w:firstLine="0"/>
        <w:jc w:val="left"/>
        <w:rPr>
          <w:rFonts w:hAnsi="宋体" w:cs="宋体"/>
          <w:kern w:val="2"/>
          <w:sz w:val="21"/>
          <w:szCs w:val="21"/>
          <w:highlight w:val="yellow"/>
        </w:rPr>
      </w:pPr>
      <w:r>
        <w:rPr>
          <w:rFonts w:hAnsi="宋体" w:cs="宋体" w:hint="eastAsia"/>
          <w:bCs/>
          <w:kern w:val="2"/>
          <w:sz w:val="21"/>
          <w:szCs w:val="21"/>
        </w:rPr>
        <w:t>投标日期：</w:t>
      </w:r>
    </w:p>
    <w:p w14:paraId="2C4F70C8" w14:textId="77777777" w:rsidR="00775B4F" w:rsidRDefault="00775B4F" w:rsidP="00775B4F">
      <w:pPr>
        <w:adjustRightInd w:val="0"/>
        <w:snapToGrid w:val="0"/>
        <w:spacing w:line="400" w:lineRule="exact"/>
        <w:ind w:firstLineChars="0" w:firstLine="0"/>
        <w:rPr>
          <w:rFonts w:hAnsi="宋体" w:cs="宋体"/>
          <w:bCs/>
          <w:kern w:val="2"/>
          <w:sz w:val="21"/>
          <w:szCs w:val="21"/>
        </w:rPr>
      </w:pPr>
      <w:r>
        <w:rPr>
          <w:rFonts w:hAnsi="宋体" w:cs="宋体" w:hint="eastAsia"/>
          <w:bCs/>
          <w:sz w:val="21"/>
          <w:szCs w:val="21"/>
          <w:u w:val="single"/>
        </w:rPr>
        <w:t xml:space="preserve">                           </w:t>
      </w:r>
    </w:p>
    <w:p w14:paraId="7EA667BE" w14:textId="77777777" w:rsidR="00775B4F" w:rsidRDefault="00775B4F" w:rsidP="00775B4F">
      <w:pPr>
        <w:adjustRightInd w:val="0"/>
        <w:snapToGrid w:val="0"/>
        <w:spacing w:line="400" w:lineRule="exact"/>
        <w:ind w:firstLineChars="0" w:firstLine="0"/>
        <w:rPr>
          <w:rFonts w:hAnsi="宋体" w:cs="宋体"/>
          <w:bCs/>
          <w:kern w:val="2"/>
          <w:sz w:val="21"/>
          <w:szCs w:val="21"/>
        </w:rPr>
      </w:pPr>
    </w:p>
    <w:p w14:paraId="50E6E1FA" w14:textId="77777777" w:rsidR="00775B4F" w:rsidRDefault="00775B4F" w:rsidP="00775B4F">
      <w:pPr>
        <w:adjustRightInd w:val="0"/>
        <w:snapToGrid w:val="0"/>
        <w:spacing w:line="400" w:lineRule="exact"/>
        <w:ind w:firstLineChars="0" w:firstLine="0"/>
        <w:rPr>
          <w:rFonts w:hAnsi="宋体" w:cs="宋体"/>
          <w:bCs/>
          <w:kern w:val="2"/>
          <w:sz w:val="21"/>
          <w:szCs w:val="21"/>
        </w:rPr>
      </w:pPr>
    </w:p>
    <w:p w14:paraId="44781AB2" w14:textId="77777777" w:rsidR="00775B4F" w:rsidRDefault="00775B4F" w:rsidP="00775B4F">
      <w:pPr>
        <w:adjustRightInd w:val="0"/>
        <w:snapToGrid w:val="0"/>
        <w:spacing w:line="400" w:lineRule="exact"/>
        <w:ind w:firstLineChars="0" w:firstLine="0"/>
        <w:rPr>
          <w:rFonts w:hAnsi="宋体" w:cs="宋体"/>
          <w:bCs/>
          <w:kern w:val="2"/>
          <w:sz w:val="21"/>
          <w:szCs w:val="21"/>
        </w:rPr>
      </w:pPr>
      <w:r>
        <w:rPr>
          <w:rFonts w:hAnsi="宋体" w:cs="宋体" w:hint="eastAsia"/>
          <w:bCs/>
          <w:kern w:val="2"/>
          <w:sz w:val="21"/>
          <w:szCs w:val="21"/>
        </w:rPr>
        <w:t>注：1、请将本开标一览表除装入投标文件中之外，另备一份单独密封提交，并在密封袋外表面标明×××项目“开标一览表”字样，随同投标文件一并递交。</w:t>
      </w:r>
    </w:p>
    <w:p w14:paraId="4EA50790" w14:textId="77777777" w:rsidR="00775B4F" w:rsidRDefault="00775B4F" w:rsidP="00775B4F">
      <w:pPr>
        <w:adjustRightInd w:val="0"/>
        <w:snapToGrid w:val="0"/>
        <w:spacing w:line="400" w:lineRule="exact"/>
        <w:ind w:firstLine="420"/>
        <w:rPr>
          <w:rFonts w:hAnsi="宋体" w:cs="宋体"/>
          <w:bCs/>
          <w:kern w:val="2"/>
          <w:sz w:val="21"/>
          <w:szCs w:val="21"/>
        </w:rPr>
      </w:pPr>
      <w:r>
        <w:rPr>
          <w:rFonts w:hAnsi="宋体" w:cs="宋体" w:hint="eastAsia"/>
          <w:bCs/>
          <w:kern w:val="2"/>
          <w:sz w:val="21"/>
          <w:szCs w:val="21"/>
        </w:rPr>
        <w:t>2、本表格式不得更改，投标人只能按要求填报，否则将被视为无效投标。</w:t>
      </w:r>
    </w:p>
    <w:p w14:paraId="2C20048B" w14:textId="77777777" w:rsidR="00775B4F" w:rsidRDefault="00775B4F" w:rsidP="00775B4F">
      <w:pPr>
        <w:adjustRightInd w:val="0"/>
        <w:snapToGrid w:val="0"/>
        <w:spacing w:line="400" w:lineRule="exact"/>
        <w:ind w:firstLine="420"/>
        <w:jc w:val="left"/>
        <w:rPr>
          <w:rFonts w:hAnsi="宋体" w:cs="宋体"/>
          <w:kern w:val="2"/>
          <w:sz w:val="21"/>
          <w:szCs w:val="21"/>
        </w:rPr>
        <w:sectPr w:rsidR="00775B4F">
          <w:footerReference w:type="default" r:id="rId14"/>
          <w:pgSz w:w="11907" w:h="16840"/>
          <w:pgMar w:top="1418" w:right="1134" w:bottom="1418" w:left="1134" w:header="851" w:footer="992" w:gutter="0"/>
          <w:cols w:space="720"/>
          <w:docGrid w:linePitch="312"/>
        </w:sectPr>
      </w:pPr>
    </w:p>
    <w:p w14:paraId="635B0B2E" w14:textId="77777777" w:rsidR="00775B4F" w:rsidRDefault="00775B4F" w:rsidP="00775B4F">
      <w:pPr>
        <w:keepNext/>
        <w:keepLines/>
        <w:adjustRightInd w:val="0"/>
        <w:snapToGrid w:val="0"/>
        <w:spacing w:before="260" w:after="260" w:line="400" w:lineRule="exact"/>
        <w:ind w:firstLineChars="0" w:firstLine="0"/>
        <w:jc w:val="center"/>
        <w:outlineLvl w:val="1"/>
        <w:rPr>
          <w:rFonts w:hAnsi="宋体" w:cs="宋体"/>
          <w:b/>
          <w:kern w:val="2"/>
          <w:sz w:val="21"/>
          <w:szCs w:val="21"/>
        </w:rPr>
      </w:pPr>
      <w:bookmarkStart w:id="125" w:name="_Toc217446086"/>
      <w:r>
        <w:rPr>
          <w:rFonts w:hAnsi="宋体" w:cs="宋体" w:hint="eastAsia"/>
          <w:b/>
          <w:kern w:val="2"/>
          <w:sz w:val="21"/>
          <w:szCs w:val="21"/>
        </w:rPr>
        <w:lastRenderedPageBreak/>
        <w:t>四、分项报价明细表</w:t>
      </w:r>
      <w:bookmarkEnd w:id="125"/>
    </w:p>
    <w:p w14:paraId="36C8D6E0" w14:textId="77777777" w:rsidR="00775B4F" w:rsidRDefault="00775B4F" w:rsidP="00775B4F">
      <w:pPr>
        <w:adjustRightInd w:val="0"/>
        <w:snapToGrid w:val="0"/>
        <w:spacing w:line="400" w:lineRule="exact"/>
        <w:ind w:firstLineChars="0" w:firstLine="0"/>
        <w:rPr>
          <w:rFonts w:hAnsi="宋体" w:cs="宋体"/>
          <w:kern w:val="2"/>
          <w:sz w:val="21"/>
          <w:szCs w:val="21"/>
        </w:rPr>
      </w:pPr>
    </w:p>
    <w:p w14:paraId="51E8302E" w14:textId="77777777" w:rsidR="00775B4F" w:rsidRDefault="00775B4F" w:rsidP="00775B4F">
      <w:pPr>
        <w:adjustRightInd w:val="0"/>
        <w:snapToGrid w:val="0"/>
        <w:spacing w:line="400" w:lineRule="exact"/>
        <w:ind w:firstLineChars="0" w:firstLine="0"/>
        <w:rPr>
          <w:rFonts w:hAnsi="宋体"/>
          <w:kern w:val="2"/>
          <w:sz w:val="21"/>
          <w:szCs w:val="21"/>
        </w:rPr>
      </w:pPr>
      <w:r>
        <w:rPr>
          <w:rFonts w:hAnsi="宋体" w:cs="宋体" w:hint="eastAsia"/>
          <w:kern w:val="2"/>
          <w:sz w:val="21"/>
          <w:szCs w:val="21"/>
        </w:rPr>
        <w:t>项目名称：</w:t>
      </w:r>
      <w:r>
        <w:rPr>
          <w:rFonts w:hAnsi="宋体" w:cs="宋体" w:hint="eastAsia"/>
          <w:bCs/>
          <w:kern w:val="2"/>
          <w:sz w:val="21"/>
          <w:szCs w:val="21"/>
          <w:u w:val="single"/>
        </w:rPr>
        <w:t xml:space="preserve">                                   </w:t>
      </w:r>
      <w:r>
        <w:rPr>
          <w:rFonts w:hAnsi="宋体" w:hint="eastAsia"/>
          <w:kern w:val="2"/>
          <w:sz w:val="21"/>
          <w:szCs w:val="21"/>
          <w:u w:val="single"/>
        </w:rPr>
        <w:t xml:space="preserve">       </w:t>
      </w:r>
      <w:r>
        <w:rPr>
          <w:rFonts w:hAnsi="宋体" w:hint="eastAsia"/>
          <w:kern w:val="2"/>
          <w:sz w:val="21"/>
          <w:szCs w:val="21"/>
        </w:rPr>
        <w:t xml:space="preserve">  </w:t>
      </w:r>
    </w:p>
    <w:p w14:paraId="538D48A0" w14:textId="77777777" w:rsidR="00775B4F" w:rsidRDefault="00775B4F" w:rsidP="00775B4F">
      <w:pPr>
        <w:pStyle w:val="a3"/>
        <w:ind w:firstLineChars="0" w:firstLine="0"/>
        <w:rPr>
          <w:rFonts w:hAnsi="宋体" w:cs="宋体"/>
          <w:sz w:val="21"/>
          <w:szCs w:val="21"/>
          <w:u w:val="single"/>
        </w:rPr>
      </w:pPr>
      <w:r>
        <w:rPr>
          <w:rFonts w:hAnsi="宋体" w:cs="宋体" w:hint="eastAsia"/>
          <w:kern w:val="2"/>
          <w:sz w:val="21"/>
          <w:szCs w:val="21"/>
        </w:rPr>
        <w:t>项目编号：</w:t>
      </w:r>
      <w:r>
        <w:rPr>
          <w:rFonts w:hAnsi="宋体" w:cs="宋体" w:hint="eastAsia"/>
          <w:sz w:val="21"/>
          <w:szCs w:val="21"/>
          <w:u w:val="single"/>
        </w:rPr>
        <w:t xml:space="preserve"> </w:t>
      </w:r>
      <w:r>
        <w:rPr>
          <w:rFonts w:hAnsi="宋体" w:cs="宋体"/>
          <w:sz w:val="21"/>
          <w:szCs w:val="21"/>
          <w:u w:val="single"/>
        </w:rPr>
        <w:t xml:space="preserve">                                         </w:t>
      </w:r>
    </w:p>
    <w:tbl>
      <w:tblPr>
        <w:tblW w:w="9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2285"/>
        <w:gridCol w:w="1047"/>
        <w:gridCol w:w="1454"/>
        <w:gridCol w:w="1306"/>
        <w:gridCol w:w="1652"/>
        <w:gridCol w:w="872"/>
      </w:tblGrid>
      <w:tr w:rsidR="00775B4F" w14:paraId="3016118B" w14:textId="77777777" w:rsidTr="00F64987">
        <w:trPr>
          <w:trHeight w:val="898"/>
          <w:jc w:val="center"/>
        </w:trPr>
        <w:tc>
          <w:tcPr>
            <w:tcW w:w="493" w:type="dxa"/>
            <w:vAlign w:val="center"/>
          </w:tcPr>
          <w:p w14:paraId="6E27FBE3"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color w:val="000000"/>
                <w:sz w:val="21"/>
                <w:szCs w:val="21"/>
                <w:lang w:bidi="ar"/>
              </w:rPr>
              <w:t>序号</w:t>
            </w:r>
          </w:p>
        </w:tc>
        <w:tc>
          <w:tcPr>
            <w:tcW w:w="2285" w:type="dxa"/>
            <w:vAlign w:val="center"/>
          </w:tcPr>
          <w:p w14:paraId="0EF72489"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color w:val="000000"/>
                <w:sz w:val="21"/>
                <w:szCs w:val="21"/>
                <w:lang w:bidi="ar"/>
              </w:rPr>
              <w:t>名称</w:t>
            </w:r>
          </w:p>
        </w:tc>
        <w:tc>
          <w:tcPr>
            <w:tcW w:w="1047" w:type="dxa"/>
            <w:vAlign w:val="center"/>
          </w:tcPr>
          <w:p w14:paraId="3A4152FE"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color w:val="000000"/>
                <w:sz w:val="21"/>
                <w:szCs w:val="21"/>
                <w:lang w:bidi="ar"/>
              </w:rPr>
              <w:t>单位</w:t>
            </w:r>
          </w:p>
        </w:tc>
        <w:tc>
          <w:tcPr>
            <w:tcW w:w="1454" w:type="dxa"/>
            <w:vAlign w:val="center"/>
          </w:tcPr>
          <w:p w14:paraId="7719AF17"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color w:val="000000"/>
                <w:sz w:val="21"/>
                <w:szCs w:val="21"/>
                <w:lang w:bidi="ar"/>
              </w:rPr>
              <w:t>数量</w:t>
            </w:r>
          </w:p>
        </w:tc>
        <w:tc>
          <w:tcPr>
            <w:tcW w:w="1306" w:type="dxa"/>
            <w:vAlign w:val="center"/>
          </w:tcPr>
          <w:p w14:paraId="2F5EF6E0" w14:textId="77777777" w:rsidR="00775B4F" w:rsidRDefault="00775B4F" w:rsidP="00F64987">
            <w:pPr>
              <w:widowControl/>
              <w:adjustRightInd w:val="0"/>
              <w:snapToGrid w:val="0"/>
              <w:spacing w:line="400" w:lineRule="exact"/>
              <w:ind w:firstLineChars="0" w:firstLine="0"/>
              <w:jc w:val="center"/>
              <w:textAlignment w:val="center"/>
              <w:rPr>
                <w:rFonts w:hAnsi="宋体" w:cs="宋体"/>
                <w:color w:val="000000"/>
                <w:sz w:val="21"/>
                <w:szCs w:val="21"/>
                <w:lang w:bidi="ar"/>
              </w:rPr>
            </w:pPr>
            <w:r>
              <w:rPr>
                <w:rFonts w:hAnsi="宋体" w:cs="宋体" w:hint="eastAsia"/>
                <w:color w:val="000000"/>
                <w:sz w:val="21"/>
                <w:szCs w:val="21"/>
                <w:lang w:bidi="ar"/>
              </w:rPr>
              <w:t>投标（元）</w:t>
            </w:r>
          </w:p>
        </w:tc>
        <w:tc>
          <w:tcPr>
            <w:tcW w:w="1652" w:type="dxa"/>
            <w:vAlign w:val="center"/>
          </w:tcPr>
          <w:p w14:paraId="6931AA0B"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color w:val="000000"/>
                <w:sz w:val="21"/>
                <w:szCs w:val="21"/>
                <w:lang w:bidi="ar"/>
              </w:rPr>
              <w:t>投标报价合计（万元）</w:t>
            </w:r>
          </w:p>
        </w:tc>
        <w:tc>
          <w:tcPr>
            <w:tcW w:w="871" w:type="dxa"/>
            <w:vAlign w:val="center"/>
          </w:tcPr>
          <w:p w14:paraId="31554A74"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color w:val="000000"/>
                <w:sz w:val="21"/>
                <w:szCs w:val="21"/>
                <w:lang w:bidi="ar"/>
              </w:rPr>
              <w:t>备注</w:t>
            </w:r>
          </w:p>
        </w:tc>
      </w:tr>
      <w:tr w:rsidR="00775B4F" w14:paraId="5A4564D7" w14:textId="77777777" w:rsidTr="00F64987">
        <w:trPr>
          <w:trHeight w:val="294"/>
          <w:jc w:val="center"/>
        </w:trPr>
        <w:tc>
          <w:tcPr>
            <w:tcW w:w="493" w:type="dxa"/>
            <w:vAlign w:val="center"/>
          </w:tcPr>
          <w:p w14:paraId="59ABCD53"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r>
              <w:rPr>
                <w:rFonts w:hAnsi="宋体" w:cs="宋体" w:hint="eastAsia"/>
                <w:sz w:val="21"/>
                <w:szCs w:val="21"/>
              </w:rPr>
              <w:t>1</w:t>
            </w:r>
          </w:p>
        </w:tc>
        <w:tc>
          <w:tcPr>
            <w:tcW w:w="2285" w:type="dxa"/>
            <w:vAlign w:val="center"/>
          </w:tcPr>
          <w:p w14:paraId="2EF0BC19"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rPr>
            </w:pPr>
          </w:p>
        </w:tc>
        <w:tc>
          <w:tcPr>
            <w:tcW w:w="1047" w:type="dxa"/>
            <w:vAlign w:val="center"/>
          </w:tcPr>
          <w:p w14:paraId="646CE7D7"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rPr>
            </w:pPr>
          </w:p>
        </w:tc>
        <w:tc>
          <w:tcPr>
            <w:tcW w:w="1454" w:type="dxa"/>
            <w:vAlign w:val="center"/>
          </w:tcPr>
          <w:p w14:paraId="41071E5D"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rPr>
            </w:pPr>
          </w:p>
        </w:tc>
        <w:tc>
          <w:tcPr>
            <w:tcW w:w="1306" w:type="dxa"/>
            <w:vAlign w:val="center"/>
          </w:tcPr>
          <w:p w14:paraId="4924A7E8"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highlight w:val="yellow"/>
              </w:rPr>
            </w:pPr>
          </w:p>
        </w:tc>
        <w:tc>
          <w:tcPr>
            <w:tcW w:w="1652" w:type="dxa"/>
            <w:vAlign w:val="center"/>
          </w:tcPr>
          <w:p w14:paraId="1E4A4C1F"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p>
        </w:tc>
        <w:tc>
          <w:tcPr>
            <w:tcW w:w="871" w:type="dxa"/>
            <w:vMerge w:val="restart"/>
            <w:vAlign w:val="center"/>
          </w:tcPr>
          <w:p w14:paraId="2356F6C3"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r w:rsidR="00775B4F" w14:paraId="7FF19DCB" w14:textId="77777777" w:rsidTr="00F64987">
        <w:trPr>
          <w:trHeight w:val="247"/>
          <w:jc w:val="center"/>
        </w:trPr>
        <w:tc>
          <w:tcPr>
            <w:tcW w:w="493" w:type="dxa"/>
            <w:vAlign w:val="center"/>
          </w:tcPr>
          <w:p w14:paraId="333A6951"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highlight w:val="yellow"/>
              </w:rPr>
            </w:pPr>
          </w:p>
        </w:tc>
        <w:tc>
          <w:tcPr>
            <w:tcW w:w="2285" w:type="dxa"/>
            <w:vAlign w:val="center"/>
          </w:tcPr>
          <w:p w14:paraId="62E720C4"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047" w:type="dxa"/>
            <w:vAlign w:val="center"/>
          </w:tcPr>
          <w:p w14:paraId="57E0DEF6"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454" w:type="dxa"/>
            <w:vAlign w:val="center"/>
          </w:tcPr>
          <w:p w14:paraId="68D66273"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306" w:type="dxa"/>
            <w:vAlign w:val="center"/>
          </w:tcPr>
          <w:p w14:paraId="038BC2E0"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highlight w:val="yellow"/>
              </w:rPr>
            </w:pPr>
          </w:p>
        </w:tc>
        <w:tc>
          <w:tcPr>
            <w:tcW w:w="1652" w:type="dxa"/>
            <w:vAlign w:val="center"/>
          </w:tcPr>
          <w:p w14:paraId="23BFD0D6"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p>
        </w:tc>
        <w:tc>
          <w:tcPr>
            <w:tcW w:w="871" w:type="dxa"/>
            <w:vMerge/>
            <w:vAlign w:val="center"/>
          </w:tcPr>
          <w:p w14:paraId="10BB63D5"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r w:rsidR="00775B4F" w14:paraId="386B34A2" w14:textId="77777777" w:rsidTr="00F64987">
        <w:trPr>
          <w:trHeight w:val="247"/>
          <w:jc w:val="center"/>
        </w:trPr>
        <w:tc>
          <w:tcPr>
            <w:tcW w:w="493" w:type="dxa"/>
            <w:vAlign w:val="center"/>
          </w:tcPr>
          <w:p w14:paraId="733F7685"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highlight w:val="yellow"/>
              </w:rPr>
            </w:pPr>
          </w:p>
        </w:tc>
        <w:tc>
          <w:tcPr>
            <w:tcW w:w="2285" w:type="dxa"/>
            <w:vAlign w:val="center"/>
          </w:tcPr>
          <w:p w14:paraId="64B2BD3B"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047" w:type="dxa"/>
            <w:vAlign w:val="center"/>
          </w:tcPr>
          <w:p w14:paraId="38127672"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454" w:type="dxa"/>
            <w:vAlign w:val="center"/>
          </w:tcPr>
          <w:p w14:paraId="3756D07A"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306" w:type="dxa"/>
            <w:vAlign w:val="center"/>
          </w:tcPr>
          <w:p w14:paraId="1888A2BA"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highlight w:val="yellow"/>
              </w:rPr>
            </w:pPr>
          </w:p>
        </w:tc>
        <w:tc>
          <w:tcPr>
            <w:tcW w:w="1652" w:type="dxa"/>
            <w:vAlign w:val="center"/>
          </w:tcPr>
          <w:p w14:paraId="4CD77B35"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p>
        </w:tc>
        <w:tc>
          <w:tcPr>
            <w:tcW w:w="871" w:type="dxa"/>
            <w:vMerge/>
            <w:vAlign w:val="center"/>
          </w:tcPr>
          <w:p w14:paraId="019E7E98"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r w:rsidR="00775B4F" w14:paraId="30F3D66C" w14:textId="77777777" w:rsidTr="00F64987">
        <w:trPr>
          <w:trHeight w:val="247"/>
          <w:jc w:val="center"/>
        </w:trPr>
        <w:tc>
          <w:tcPr>
            <w:tcW w:w="493" w:type="dxa"/>
            <w:vAlign w:val="center"/>
          </w:tcPr>
          <w:p w14:paraId="03CEF32A" w14:textId="77777777" w:rsidR="00775B4F" w:rsidRDefault="00775B4F" w:rsidP="00F64987">
            <w:pPr>
              <w:widowControl/>
              <w:adjustRightInd w:val="0"/>
              <w:snapToGrid w:val="0"/>
              <w:spacing w:line="400" w:lineRule="exact"/>
              <w:ind w:firstLineChars="0" w:firstLine="0"/>
              <w:jc w:val="center"/>
              <w:textAlignment w:val="center"/>
              <w:rPr>
                <w:rFonts w:hAnsi="宋体" w:cs="宋体"/>
                <w:color w:val="000000"/>
                <w:sz w:val="21"/>
                <w:szCs w:val="21"/>
                <w:highlight w:val="yellow"/>
                <w:lang w:bidi="ar"/>
              </w:rPr>
            </w:pPr>
          </w:p>
        </w:tc>
        <w:tc>
          <w:tcPr>
            <w:tcW w:w="2285" w:type="dxa"/>
            <w:vAlign w:val="center"/>
          </w:tcPr>
          <w:p w14:paraId="355335B3"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047" w:type="dxa"/>
            <w:vAlign w:val="center"/>
          </w:tcPr>
          <w:p w14:paraId="543FEAA5"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454" w:type="dxa"/>
            <w:vAlign w:val="center"/>
          </w:tcPr>
          <w:p w14:paraId="331994E2" w14:textId="77777777" w:rsidR="00775B4F" w:rsidRDefault="00775B4F" w:rsidP="00F64987">
            <w:pPr>
              <w:widowControl/>
              <w:adjustRightInd w:val="0"/>
              <w:snapToGrid w:val="0"/>
              <w:spacing w:line="400" w:lineRule="exact"/>
              <w:ind w:firstLineChars="0" w:firstLine="0"/>
              <w:jc w:val="center"/>
              <w:textAlignment w:val="bottom"/>
              <w:rPr>
                <w:rFonts w:hAnsi="宋体" w:cs="宋体"/>
                <w:sz w:val="21"/>
                <w:szCs w:val="21"/>
                <w:highlight w:val="yellow"/>
              </w:rPr>
            </w:pPr>
          </w:p>
        </w:tc>
        <w:tc>
          <w:tcPr>
            <w:tcW w:w="1306" w:type="dxa"/>
            <w:vAlign w:val="center"/>
          </w:tcPr>
          <w:p w14:paraId="77716CE0"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highlight w:val="yellow"/>
              </w:rPr>
            </w:pPr>
          </w:p>
        </w:tc>
        <w:tc>
          <w:tcPr>
            <w:tcW w:w="1652" w:type="dxa"/>
            <w:vAlign w:val="center"/>
          </w:tcPr>
          <w:p w14:paraId="556AD837" w14:textId="77777777" w:rsidR="00775B4F" w:rsidRDefault="00775B4F" w:rsidP="00F64987">
            <w:pPr>
              <w:widowControl/>
              <w:adjustRightInd w:val="0"/>
              <w:snapToGrid w:val="0"/>
              <w:spacing w:line="400" w:lineRule="exact"/>
              <w:ind w:firstLineChars="0" w:firstLine="0"/>
              <w:jc w:val="center"/>
              <w:textAlignment w:val="center"/>
              <w:rPr>
                <w:rFonts w:hAnsi="宋体" w:cs="宋体"/>
                <w:sz w:val="21"/>
                <w:szCs w:val="21"/>
              </w:rPr>
            </w:pPr>
          </w:p>
        </w:tc>
        <w:tc>
          <w:tcPr>
            <w:tcW w:w="871" w:type="dxa"/>
            <w:vMerge/>
            <w:vAlign w:val="center"/>
          </w:tcPr>
          <w:p w14:paraId="7EF5A625"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r w:rsidR="00775B4F" w14:paraId="04D203B5" w14:textId="77777777" w:rsidTr="00F64987">
        <w:trPr>
          <w:trHeight w:val="291"/>
          <w:jc w:val="center"/>
        </w:trPr>
        <w:tc>
          <w:tcPr>
            <w:tcW w:w="493" w:type="dxa"/>
            <w:vAlign w:val="center"/>
          </w:tcPr>
          <w:p w14:paraId="1575C62D" w14:textId="77777777" w:rsidR="00775B4F" w:rsidRDefault="00775B4F" w:rsidP="00F64987">
            <w:pPr>
              <w:widowControl/>
              <w:adjustRightInd w:val="0"/>
              <w:snapToGrid w:val="0"/>
              <w:spacing w:line="400" w:lineRule="exact"/>
              <w:ind w:firstLineChars="0" w:firstLine="0"/>
              <w:jc w:val="center"/>
              <w:textAlignment w:val="center"/>
              <w:rPr>
                <w:rFonts w:hAnsi="宋体" w:cs="宋体"/>
                <w:color w:val="000000"/>
                <w:sz w:val="21"/>
                <w:szCs w:val="21"/>
                <w:lang w:bidi="ar"/>
              </w:rPr>
            </w:pPr>
          </w:p>
        </w:tc>
        <w:tc>
          <w:tcPr>
            <w:tcW w:w="2285" w:type="dxa"/>
            <w:vAlign w:val="center"/>
          </w:tcPr>
          <w:p w14:paraId="62407720" w14:textId="77777777" w:rsidR="00775B4F" w:rsidRDefault="00775B4F" w:rsidP="00F64987">
            <w:pPr>
              <w:widowControl/>
              <w:adjustRightInd w:val="0"/>
              <w:snapToGrid w:val="0"/>
              <w:spacing w:line="400" w:lineRule="exact"/>
              <w:ind w:firstLineChars="0" w:firstLine="0"/>
              <w:jc w:val="center"/>
              <w:textAlignment w:val="center"/>
              <w:rPr>
                <w:rFonts w:hAnsi="宋体" w:cs="宋体"/>
                <w:color w:val="000000"/>
                <w:sz w:val="21"/>
                <w:szCs w:val="21"/>
                <w:lang w:bidi="ar"/>
              </w:rPr>
            </w:pPr>
            <w:r>
              <w:rPr>
                <w:rFonts w:hAnsi="宋体" w:cs="宋体" w:hint="eastAsia"/>
                <w:color w:val="000000"/>
                <w:sz w:val="21"/>
                <w:szCs w:val="21"/>
                <w:lang w:bidi="ar"/>
              </w:rPr>
              <w:t>小计</w:t>
            </w:r>
          </w:p>
        </w:tc>
        <w:tc>
          <w:tcPr>
            <w:tcW w:w="1047" w:type="dxa"/>
            <w:vAlign w:val="center"/>
          </w:tcPr>
          <w:p w14:paraId="5E26EB1A" w14:textId="77777777" w:rsidR="00775B4F" w:rsidRDefault="00775B4F" w:rsidP="00F64987">
            <w:pPr>
              <w:widowControl/>
              <w:adjustRightInd w:val="0"/>
              <w:snapToGrid w:val="0"/>
              <w:spacing w:line="400" w:lineRule="exact"/>
              <w:ind w:firstLineChars="0" w:firstLine="0"/>
              <w:jc w:val="center"/>
              <w:textAlignment w:val="center"/>
              <w:rPr>
                <w:rFonts w:hAnsi="宋体" w:cs="宋体"/>
                <w:color w:val="000000"/>
                <w:sz w:val="21"/>
                <w:szCs w:val="21"/>
                <w:lang w:bidi="ar"/>
              </w:rPr>
            </w:pPr>
          </w:p>
        </w:tc>
        <w:tc>
          <w:tcPr>
            <w:tcW w:w="1454" w:type="dxa"/>
            <w:vAlign w:val="center"/>
          </w:tcPr>
          <w:p w14:paraId="1616348A" w14:textId="77777777" w:rsidR="00775B4F" w:rsidRDefault="00775B4F" w:rsidP="00F64987">
            <w:pPr>
              <w:widowControl/>
              <w:adjustRightInd w:val="0"/>
              <w:snapToGrid w:val="0"/>
              <w:spacing w:line="400" w:lineRule="exact"/>
              <w:ind w:firstLineChars="0" w:firstLine="0"/>
              <w:jc w:val="center"/>
              <w:textAlignment w:val="center"/>
              <w:rPr>
                <w:rFonts w:hAnsi="宋体" w:cs="宋体"/>
                <w:color w:val="000000"/>
                <w:sz w:val="21"/>
                <w:szCs w:val="21"/>
                <w:lang w:bidi="ar"/>
              </w:rPr>
            </w:pPr>
          </w:p>
        </w:tc>
        <w:tc>
          <w:tcPr>
            <w:tcW w:w="1306" w:type="dxa"/>
            <w:vAlign w:val="center"/>
          </w:tcPr>
          <w:p w14:paraId="6CEA61C7" w14:textId="77777777" w:rsidR="00775B4F" w:rsidRDefault="00775B4F" w:rsidP="00F64987">
            <w:pPr>
              <w:widowControl/>
              <w:adjustRightInd w:val="0"/>
              <w:snapToGrid w:val="0"/>
              <w:spacing w:line="400" w:lineRule="exact"/>
              <w:ind w:rightChars="-79" w:right="-190" w:firstLineChars="0" w:firstLine="0"/>
              <w:jc w:val="center"/>
              <w:textAlignment w:val="center"/>
              <w:rPr>
                <w:rFonts w:hAnsi="宋体" w:cs="宋体"/>
                <w:color w:val="000000"/>
                <w:sz w:val="21"/>
                <w:szCs w:val="21"/>
                <w:lang w:bidi="ar"/>
              </w:rPr>
            </w:pPr>
          </w:p>
        </w:tc>
        <w:tc>
          <w:tcPr>
            <w:tcW w:w="1652" w:type="dxa"/>
            <w:vAlign w:val="center"/>
          </w:tcPr>
          <w:p w14:paraId="76B612B7" w14:textId="77777777" w:rsidR="00775B4F" w:rsidRDefault="00775B4F" w:rsidP="00F64987">
            <w:pPr>
              <w:widowControl/>
              <w:adjustRightInd w:val="0"/>
              <w:snapToGrid w:val="0"/>
              <w:spacing w:line="400" w:lineRule="exact"/>
              <w:ind w:rightChars="-79" w:right="-190" w:firstLineChars="0" w:firstLine="0"/>
              <w:jc w:val="center"/>
              <w:textAlignment w:val="center"/>
              <w:rPr>
                <w:rFonts w:hAnsi="宋体" w:cs="宋体"/>
                <w:color w:val="000000"/>
                <w:sz w:val="21"/>
                <w:szCs w:val="21"/>
                <w:lang w:bidi="ar"/>
              </w:rPr>
            </w:pPr>
          </w:p>
        </w:tc>
        <w:tc>
          <w:tcPr>
            <w:tcW w:w="871" w:type="dxa"/>
            <w:vAlign w:val="center"/>
          </w:tcPr>
          <w:p w14:paraId="41F8E766"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r w:rsidR="00775B4F" w14:paraId="35165F79" w14:textId="77777777" w:rsidTr="00F64987">
        <w:trPr>
          <w:trHeight w:val="247"/>
          <w:jc w:val="center"/>
        </w:trPr>
        <w:tc>
          <w:tcPr>
            <w:tcW w:w="493" w:type="dxa"/>
            <w:vAlign w:val="center"/>
          </w:tcPr>
          <w:p w14:paraId="07E4ED75"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c>
          <w:tcPr>
            <w:tcW w:w="2285" w:type="dxa"/>
            <w:vAlign w:val="center"/>
          </w:tcPr>
          <w:p w14:paraId="7476458B"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r>
              <w:rPr>
                <w:rFonts w:hAnsi="宋体" w:cs="宋体" w:hint="eastAsia"/>
                <w:sz w:val="21"/>
                <w:szCs w:val="21"/>
              </w:rPr>
              <w:t>总价（小写）</w:t>
            </w:r>
          </w:p>
        </w:tc>
        <w:tc>
          <w:tcPr>
            <w:tcW w:w="6331" w:type="dxa"/>
            <w:gridSpan w:val="5"/>
            <w:vAlign w:val="center"/>
          </w:tcPr>
          <w:p w14:paraId="7856CD7E"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r w:rsidR="00775B4F" w14:paraId="536DF524" w14:textId="77777777" w:rsidTr="00F64987">
        <w:trPr>
          <w:trHeight w:val="255"/>
          <w:jc w:val="center"/>
        </w:trPr>
        <w:tc>
          <w:tcPr>
            <w:tcW w:w="493" w:type="dxa"/>
            <w:vAlign w:val="center"/>
          </w:tcPr>
          <w:p w14:paraId="365972CF"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c>
          <w:tcPr>
            <w:tcW w:w="2285" w:type="dxa"/>
            <w:vAlign w:val="center"/>
          </w:tcPr>
          <w:p w14:paraId="20963E7A"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r>
              <w:rPr>
                <w:rFonts w:hAnsi="宋体" w:cs="宋体" w:hint="eastAsia"/>
                <w:sz w:val="21"/>
                <w:szCs w:val="21"/>
              </w:rPr>
              <w:t>总价（大写）</w:t>
            </w:r>
          </w:p>
        </w:tc>
        <w:tc>
          <w:tcPr>
            <w:tcW w:w="6331" w:type="dxa"/>
            <w:gridSpan w:val="5"/>
            <w:vAlign w:val="center"/>
          </w:tcPr>
          <w:p w14:paraId="3EE7888A" w14:textId="77777777" w:rsidR="00775B4F" w:rsidRDefault="00775B4F" w:rsidP="00F64987">
            <w:pPr>
              <w:widowControl/>
              <w:adjustRightInd w:val="0"/>
              <w:snapToGrid w:val="0"/>
              <w:spacing w:line="400" w:lineRule="exact"/>
              <w:ind w:firstLineChars="0" w:firstLine="0"/>
              <w:jc w:val="center"/>
              <w:rPr>
                <w:rFonts w:hAnsi="宋体" w:cs="宋体"/>
                <w:sz w:val="21"/>
                <w:szCs w:val="21"/>
              </w:rPr>
            </w:pPr>
          </w:p>
        </w:tc>
      </w:tr>
    </w:tbl>
    <w:p w14:paraId="3C624C35" w14:textId="77777777" w:rsidR="00775B4F" w:rsidRDefault="00775B4F" w:rsidP="00775B4F">
      <w:pPr>
        <w:keepNext/>
        <w:keepLines/>
        <w:adjustRightInd w:val="0"/>
        <w:snapToGrid w:val="0"/>
        <w:spacing w:line="400" w:lineRule="exact"/>
        <w:ind w:firstLineChars="0" w:firstLine="0"/>
        <w:outlineLvl w:val="3"/>
        <w:rPr>
          <w:rFonts w:hAnsi="宋体" w:cs="宋体"/>
          <w:bCs/>
          <w:kern w:val="2"/>
          <w:sz w:val="21"/>
          <w:szCs w:val="21"/>
        </w:rPr>
      </w:pPr>
      <w:r>
        <w:rPr>
          <w:rFonts w:hAnsi="宋体" w:cs="宋体" w:hint="eastAsia"/>
          <w:bCs/>
          <w:kern w:val="2"/>
          <w:sz w:val="21"/>
          <w:szCs w:val="21"/>
        </w:rPr>
        <w:t>备注：1、每个品种只允许有一个报价，任何有选择的报价招标人将不予接受，且总价不得高于招标文件规定的相应总价控制价（预算价），否则投标文件被拒绝评审；</w:t>
      </w:r>
    </w:p>
    <w:p w14:paraId="221256D6" w14:textId="77777777" w:rsidR="00775B4F" w:rsidRDefault="00775B4F" w:rsidP="00775B4F">
      <w:pPr>
        <w:keepNext/>
        <w:keepLines/>
        <w:adjustRightInd w:val="0"/>
        <w:snapToGrid w:val="0"/>
        <w:spacing w:line="400" w:lineRule="exact"/>
        <w:ind w:firstLineChars="300" w:firstLine="630"/>
        <w:outlineLvl w:val="3"/>
        <w:rPr>
          <w:rFonts w:hAnsi="宋体" w:cs="宋体"/>
          <w:bCs/>
          <w:kern w:val="2"/>
          <w:sz w:val="21"/>
          <w:szCs w:val="21"/>
        </w:rPr>
      </w:pPr>
      <w:r>
        <w:rPr>
          <w:rFonts w:hAnsi="宋体" w:cs="宋体" w:hint="eastAsia"/>
          <w:bCs/>
          <w:kern w:val="2"/>
          <w:sz w:val="21"/>
          <w:szCs w:val="21"/>
        </w:rPr>
        <w:t>2、投标人必须按“分项报价明细表”的格式详细报出投标总价的各个组成部分的报价，否则作无效投标处理。</w:t>
      </w:r>
    </w:p>
    <w:p w14:paraId="349A1175" w14:textId="77777777" w:rsidR="00775B4F" w:rsidRDefault="00775B4F" w:rsidP="00775B4F">
      <w:pPr>
        <w:keepNext/>
        <w:keepLines/>
        <w:adjustRightInd w:val="0"/>
        <w:snapToGrid w:val="0"/>
        <w:spacing w:line="400" w:lineRule="exact"/>
        <w:ind w:firstLineChars="0" w:firstLine="0"/>
        <w:outlineLvl w:val="3"/>
        <w:rPr>
          <w:rFonts w:hAnsi="宋体" w:cs="宋体"/>
          <w:bCs/>
          <w:kern w:val="2"/>
          <w:sz w:val="21"/>
          <w:szCs w:val="21"/>
        </w:rPr>
      </w:pPr>
      <w:r>
        <w:rPr>
          <w:rFonts w:hAnsi="宋体" w:cs="宋体" w:hint="eastAsia"/>
          <w:bCs/>
          <w:kern w:val="2"/>
          <w:sz w:val="21"/>
          <w:szCs w:val="21"/>
        </w:rPr>
        <w:t xml:space="preserve">      3、“分项报价明细表”各分项报价合计应当与“开标一览表”报价合计相等。</w:t>
      </w:r>
    </w:p>
    <w:p w14:paraId="159C7472"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bCs/>
          <w:kern w:val="2"/>
          <w:sz w:val="21"/>
          <w:szCs w:val="21"/>
        </w:rPr>
        <w:t>投标人名称：        （盖章）</w:t>
      </w:r>
    </w:p>
    <w:p w14:paraId="2E2C0312"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法定代表人</w:t>
      </w:r>
      <w:r>
        <w:rPr>
          <w:rFonts w:hAnsi="宋体" w:cs="宋体" w:hint="eastAsia"/>
          <w:bCs/>
          <w:kern w:val="2"/>
          <w:sz w:val="21"/>
          <w:szCs w:val="21"/>
        </w:rPr>
        <w:t>：</w:t>
      </w:r>
      <w:r>
        <w:rPr>
          <w:rFonts w:hAnsi="宋体" w:cs="宋体" w:hint="eastAsia"/>
          <w:kern w:val="2"/>
          <w:sz w:val="21"/>
          <w:szCs w:val="21"/>
        </w:rPr>
        <w:t>（签字）</w:t>
      </w:r>
    </w:p>
    <w:p w14:paraId="697E9238"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sectPr w:rsidR="00775B4F">
          <w:type w:val="nextColumn"/>
          <w:pgSz w:w="11907" w:h="16840"/>
          <w:pgMar w:top="1440" w:right="1474" w:bottom="1440" w:left="1474" w:header="851" w:footer="992" w:gutter="0"/>
          <w:cols w:space="720"/>
          <w:docGrid w:linePitch="312"/>
        </w:sectPr>
      </w:pPr>
      <w:r>
        <w:rPr>
          <w:rFonts w:hAnsi="宋体" w:cs="宋体" w:hint="eastAsia"/>
          <w:kern w:val="2"/>
          <w:sz w:val="21"/>
          <w:szCs w:val="21"/>
        </w:rPr>
        <w:t>授权代表（签字）</w:t>
      </w:r>
      <w:r>
        <w:rPr>
          <w:rFonts w:hAnsi="宋体" w:cs="宋体" w:hint="eastAsia"/>
          <w:bCs/>
          <w:kern w:val="2"/>
          <w:sz w:val="21"/>
          <w:szCs w:val="21"/>
        </w:rPr>
        <w:t xml:space="preserve">： </w:t>
      </w:r>
      <w:r>
        <w:rPr>
          <w:rFonts w:hAnsi="宋体" w:cs="宋体"/>
          <w:bCs/>
          <w:kern w:val="2"/>
          <w:sz w:val="21"/>
          <w:szCs w:val="21"/>
        </w:rPr>
        <w:t xml:space="preserve">                         </w:t>
      </w:r>
      <w:r>
        <w:rPr>
          <w:rFonts w:hAnsi="宋体" w:cs="宋体" w:hint="eastAsia"/>
          <w:kern w:val="2"/>
          <w:sz w:val="21"/>
          <w:szCs w:val="21"/>
        </w:rPr>
        <w:t>投标日期：</w:t>
      </w:r>
    </w:p>
    <w:p w14:paraId="37BC4F87" w14:textId="77777777" w:rsidR="00775B4F" w:rsidRDefault="00775B4F" w:rsidP="00775B4F">
      <w:pPr>
        <w:keepNext/>
        <w:keepLines/>
        <w:adjustRightInd w:val="0"/>
        <w:snapToGrid w:val="0"/>
        <w:spacing w:before="260" w:after="260" w:line="400" w:lineRule="exact"/>
        <w:ind w:firstLineChars="0" w:firstLine="0"/>
        <w:jc w:val="center"/>
        <w:outlineLvl w:val="1"/>
        <w:rPr>
          <w:rFonts w:hAnsi="宋体" w:cs="宋体"/>
          <w:b/>
          <w:sz w:val="21"/>
          <w:szCs w:val="21"/>
        </w:rPr>
      </w:pPr>
      <w:bookmarkStart w:id="126" w:name="_Toc217446088"/>
      <w:r>
        <w:rPr>
          <w:rFonts w:hAnsi="宋体" w:cs="宋体" w:hint="eastAsia"/>
          <w:b/>
          <w:sz w:val="21"/>
          <w:szCs w:val="21"/>
        </w:rPr>
        <w:lastRenderedPageBreak/>
        <w:t>五、投标人基本情况表</w:t>
      </w:r>
      <w:bookmarkEnd w:id="126"/>
    </w:p>
    <w:p w14:paraId="4E43B812" w14:textId="77777777" w:rsidR="00775B4F" w:rsidRDefault="00775B4F" w:rsidP="00775B4F">
      <w:pPr>
        <w:autoSpaceDE w:val="0"/>
        <w:autoSpaceDN w:val="0"/>
        <w:adjustRightInd w:val="0"/>
        <w:snapToGrid w:val="0"/>
        <w:spacing w:beforeLines="50" w:before="120" w:afterLines="50" w:after="120" w:line="400" w:lineRule="exact"/>
        <w:ind w:firstLineChars="0" w:firstLine="0"/>
        <w:jc w:val="center"/>
        <w:rPr>
          <w:rFonts w:hAnsi="宋体" w:cs="宋体"/>
          <w:sz w:val="21"/>
          <w:szCs w:val="21"/>
        </w:rPr>
      </w:pPr>
    </w:p>
    <w:tbl>
      <w:tblPr>
        <w:tblW w:w="9529" w:type="dxa"/>
        <w:tblLayout w:type="fixed"/>
        <w:tblLook w:val="04A0" w:firstRow="1" w:lastRow="0" w:firstColumn="1" w:lastColumn="0" w:noHBand="0" w:noVBand="1"/>
      </w:tblPr>
      <w:tblGrid>
        <w:gridCol w:w="2763"/>
        <w:gridCol w:w="3407"/>
        <w:gridCol w:w="1514"/>
        <w:gridCol w:w="1845"/>
      </w:tblGrid>
      <w:tr w:rsidR="00775B4F" w14:paraId="7108983A" w14:textId="77777777" w:rsidTr="00F64987">
        <w:trPr>
          <w:trHeight w:val="609"/>
        </w:trPr>
        <w:tc>
          <w:tcPr>
            <w:tcW w:w="2763" w:type="dxa"/>
            <w:tcBorders>
              <w:top w:val="single" w:sz="4" w:space="0" w:color="auto"/>
              <w:left w:val="single" w:sz="4" w:space="0" w:color="auto"/>
              <w:bottom w:val="single" w:sz="4" w:space="0" w:color="auto"/>
              <w:right w:val="single" w:sz="4" w:space="0" w:color="auto"/>
            </w:tcBorders>
            <w:noWrap/>
            <w:vAlign w:val="center"/>
          </w:tcPr>
          <w:p w14:paraId="16F97610"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bookmarkStart w:id="127" w:name="_Hlk83830871"/>
            <w:r>
              <w:rPr>
                <w:rFonts w:hAnsi="宋体" w:cs="宋体" w:hint="eastAsia"/>
                <w:spacing w:val="14"/>
                <w:kern w:val="2"/>
                <w:sz w:val="21"/>
                <w:szCs w:val="21"/>
              </w:rPr>
              <w:t>投标人全称</w:t>
            </w:r>
          </w:p>
        </w:tc>
        <w:tc>
          <w:tcPr>
            <w:tcW w:w="6765" w:type="dxa"/>
            <w:gridSpan w:val="3"/>
            <w:tcBorders>
              <w:top w:val="single" w:sz="4" w:space="0" w:color="auto"/>
              <w:left w:val="nil"/>
              <w:bottom w:val="single" w:sz="4" w:space="0" w:color="auto"/>
              <w:right w:val="single" w:sz="4" w:space="0" w:color="auto"/>
            </w:tcBorders>
            <w:noWrap/>
            <w:vAlign w:val="center"/>
          </w:tcPr>
          <w:p w14:paraId="7B331063"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r>
      <w:tr w:rsidR="00775B4F" w14:paraId="4F721690" w14:textId="77777777" w:rsidTr="00F64987">
        <w:trPr>
          <w:trHeight w:val="609"/>
        </w:trPr>
        <w:tc>
          <w:tcPr>
            <w:tcW w:w="2763" w:type="dxa"/>
            <w:tcBorders>
              <w:top w:val="single" w:sz="4" w:space="0" w:color="auto"/>
              <w:left w:val="single" w:sz="4" w:space="0" w:color="auto"/>
              <w:bottom w:val="single" w:sz="4" w:space="0" w:color="auto"/>
              <w:right w:val="single" w:sz="4" w:space="0" w:color="auto"/>
            </w:tcBorders>
            <w:noWrap/>
            <w:vAlign w:val="center"/>
          </w:tcPr>
          <w:p w14:paraId="71C4E96B"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主要业务范围</w:t>
            </w:r>
          </w:p>
        </w:tc>
        <w:tc>
          <w:tcPr>
            <w:tcW w:w="6765" w:type="dxa"/>
            <w:gridSpan w:val="3"/>
            <w:tcBorders>
              <w:top w:val="single" w:sz="4" w:space="0" w:color="auto"/>
              <w:left w:val="nil"/>
              <w:bottom w:val="single" w:sz="4" w:space="0" w:color="auto"/>
              <w:right w:val="single" w:sz="4" w:space="0" w:color="auto"/>
            </w:tcBorders>
            <w:noWrap/>
            <w:vAlign w:val="center"/>
          </w:tcPr>
          <w:p w14:paraId="2A3BB3EB"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r>
      <w:tr w:rsidR="00775B4F" w14:paraId="25AE470F" w14:textId="77777777" w:rsidTr="00F64987">
        <w:trPr>
          <w:trHeight w:val="609"/>
        </w:trPr>
        <w:tc>
          <w:tcPr>
            <w:tcW w:w="2763" w:type="dxa"/>
            <w:tcBorders>
              <w:top w:val="single" w:sz="4" w:space="0" w:color="auto"/>
              <w:left w:val="single" w:sz="4" w:space="0" w:color="auto"/>
              <w:bottom w:val="single" w:sz="4" w:space="0" w:color="auto"/>
              <w:right w:val="single" w:sz="4" w:space="0" w:color="auto"/>
            </w:tcBorders>
            <w:noWrap/>
            <w:vAlign w:val="center"/>
          </w:tcPr>
          <w:p w14:paraId="66D86422"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法定代表人姓名</w:t>
            </w:r>
          </w:p>
        </w:tc>
        <w:tc>
          <w:tcPr>
            <w:tcW w:w="3407" w:type="dxa"/>
            <w:tcBorders>
              <w:top w:val="single" w:sz="4" w:space="0" w:color="auto"/>
              <w:left w:val="nil"/>
              <w:bottom w:val="single" w:sz="4" w:space="0" w:color="auto"/>
              <w:right w:val="single" w:sz="4" w:space="0" w:color="auto"/>
            </w:tcBorders>
            <w:noWrap/>
            <w:vAlign w:val="center"/>
          </w:tcPr>
          <w:p w14:paraId="168653AE"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c>
          <w:tcPr>
            <w:tcW w:w="1514" w:type="dxa"/>
            <w:tcBorders>
              <w:top w:val="single" w:sz="4" w:space="0" w:color="auto"/>
              <w:left w:val="nil"/>
              <w:bottom w:val="single" w:sz="4" w:space="0" w:color="auto"/>
              <w:right w:val="single" w:sz="4" w:space="0" w:color="auto"/>
            </w:tcBorders>
            <w:noWrap/>
            <w:vAlign w:val="center"/>
          </w:tcPr>
          <w:p w14:paraId="3A450032"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 xml:space="preserve">职   </w:t>
            </w:r>
            <w:proofErr w:type="gramStart"/>
            <w:r>
              <w:rPr>
                <w:rFonts w:hAnsi="宋体" w:cs="宋体" w:hint="eastAsia"/>
                <w:spacing w:val="14"/>
                <w:kern w:val="2"/>
                <w:sz w:val="21"/>
                <w:szCs w:val="21"/>
              </w:rPr>
              <w:t>务</w:t>
            </w:r>
            <w:proofErr w:type="gramEnd"/>
          </w:p>
        </w:tc>
        <w:tc>
          <w:tcPr>
            <w:tcW w:w="1844" w:type="dxa"/>
            <w:tcBorders>
              <w:top w:val="single" w:sz="4" w:space="0" w:color="auto"/>
              <w:left w:val="nil"/>
              <w:bottom w:val="single" w:sz="4" w:space="0" w:color="auto"/>
              <w:right w:val="single" w:sz="4" w:space="0" w:color="auto"/>
            </w:tcBorders>
            <w:noWrap/>
            <w:vAlign w:val="center"/>
          </w:tcPr>
          <w:p w14:paraId="04254AAB"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r>
      <w:tr w:rsidR="00775B4F" w14:paraId="5B10D4D9" w14:textId="77777777" w:rsidTr="00F64987">
        <w:trPr>
          <w:trHeight w:val="609"/>
        </w:trPr>
        <w:tc>
          <w:tcPr>
            <w:tcW w:w="2763" w:type="dxa"/>
            <w:tcBorders>
              <w:top w:val="single" w:sz="4" w:space="0" w:color="auto"/>
              <w:left w:val="single" w:sz="4" w:space="0" w:color="auto"/>
              <w:bottom w:val="single" w:sz="4" w:space="0" w:color="auto"/>
              <w:right w:val="single" w:sz="4" w:space="0" w:color="auto"/>
            </w:tcBorders>
            <w:noWrap/>
            <w:vAlign w:val="center"/>
          </w:tcPr>
          <w:p w14:paraId="29E8C21F"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投标人地址</w:t>
            </w:r>
          </w:p>
        </w:tc>
        <w:tc>
          <w:tcPr>
            <w:tcW w:w="3407" w:type="dxa"/>
            <w:tcBorders>
              <w:top w:val="single" w:sz="4" w:space="0" w:color="auto"/>
              <w:left w:val="nil"/>
              <w:bottom w:val="single" w:sz="4" w:space="0" w:color="auto"/>
              <w:right w:val="single" w:sz="4" w:space="0" w:color="auto"/>
            </w:tcBorders>
            <w:noWrap/>
            <w:vAlign w:val="center"/>
          </w:tcPr>
          <w:p w14:paraId="616BF787"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c>
          <w:tcPr>
            <w:tcW w:w="1514" w:type="dxa"/>
            <w:tcBorders>
              <w:top w:val="single" w:sz="4" w:space="0" w:color="auto"/>
              <w:left w:val="nil"/>
              <w:bottom w:val="single" w:sz="4" w:space="0" w:color="auto"/>
              <w:right w:val="single" w:sz="4" w:space="0" w:color="auto"/>
            </w:tcBorders>
            <w:noWrap/>
            <w:vAlign w:val="center"/>
          </w:tcPr>
          <w:p w14:paraId="0603CED6"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邮政编码</w:t>
            </w:r>
          </w:p>
        </w:tc>
        <w:tc>
          <w:tcPr>
            <w:tcW w:w="1844" w:type="dxa"/>
            <w:tcBorders>
              <w:top w:val="single" w:sz="4" w:space="0" w:color="auto"/>
              <w:left w:val="nil"/>
              <w:bottom w:val="single" w:sz="4" w:space="0" w:color="auto"/>
              <w:right w:val="single" w:sz="4" w:space="0" w:color="auto"/>
            </w:tcBorders>
            <w:noWrap/>
            <w:vAlign w:val="center"/>
          </w:tcPr>
          <w:p w14:paraId="5B22A495"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r>
      <w:tr w:rsidR="00775B4F" w14:paraId="0D8B841A" w14:textId="77777777" w:rsidTr="00F64987">
        <w:trPr>
          <w:trHeight w:val="609"/>
        </w:trPr>
        <w:tc>
          <w:tcPr>
            <w:tcW w:w="2763" w:type="dxa"/>
            <w:tcBorders>
              <w:top w:val="single" w:sz="4" w:space="0" w:color="auto"/>
              <w:left w:val="single" w:sz="4" w:space="0" w:color="auto"/>
              <w:bottom w:val="single" w:sz="4" w:space="0" w:color="auto"/>
              <w:right w:val="single" w:sz="4" w:space="0" w:color="auto"/>
            </w:tcBorders>
            <w:noWrap/>
            <w:vAlign w:val="center"/>
          </w:tcPr>
          <w:p w14:paraId="2FC2782D"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电         话</w:t>
            </w:r>
          </w:p>
        </w:tc>
        <w:tc>
          <w:tcPr>
            <w:tcW w:w="3407" w:type="dxa"/>
            <w:tcBorders>
              <w:top w:val="single" w:sz="4" w:space="0" w:color="auto"/>
              <w:left w:val="nil"/>
              <w:bottom w:val="single" w:sz="4" w:space="0" w:color="auto"/>
              <w:right w:val="single" w:sz="4" w:space="0" w:color="auto"/>
            </w:tcBorders>
            <w:noWrap/>
            <w:vAlign w:val="center"/>
          </w:tcPr>
          <w:p w14:paraId="52892D0A"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c>
          <w:tcPr>
            <w:tcW w:w="1514" w:type="dxa"/>
            <w:tcBorders>
              <w:top w:val="single" w:sz="4" w:space="0" w:color="auto"/>
              <w:left w:val="nil"/>
              <w:bottom w:val="single" w:sz="4" w:space="0" w:color="auto"/>
              <w:right w:val="single" w:sz="4" w:space="0" w:color="auto"/>
            </w:tcBorders>
            <w:noWrap/>
            <w:vAlign w:val="center"/>
          </w:tcPr>
          <w:p w14:paraId="7391B88A"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传   真</w:t>
            </w:r>
          </w:p>
        </w:tc>
        <w:tc>
          <w:tcPr>
            <w:tcW w:w="1844" w:type="dxa"/>
            <w:tcBorders>
              <w:top w:val="single" w:sz="4" w:space="0" w:color="auto"/>
              <w:left w:val="nil"/>
              <w:bottom w:val="single" w:sz="4" w:space="0" w:color="auto"/>
              <w:right w:val="single" w:sz="4" w:space="0" w:color="auto"/>
            </w:tcBorders>
            <w:noWrap/>
            <w:vAlign w:val="center"/>
          </w:tcPr>
          <w:p w14:paraId="38617327"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r>
      <w:tr w:rsidR="00775B4F" w14:paraId="70D32202" w14:textId="77777777" w:rsidTr="00F64987">
        <w:trPr>
          <w:trHeight w:val="609"/>
        </w:trPr>
        <w:tc>
          <w:tcPr>
            <w:tcW w:w="2763" w:type="dxa"/>
            <w:tcBorders>
              <w:top w:val="single" w:sz="4" w:space="0" w:color="auto"/>
              <w:left w:val="single" w:sz="4" w:space="0" w:color="auto"/>
              <w:bottom w:val="single" w:sz="4" w:space="0" w:color="auto"/>
              <w:right w:val="single" w:sz="4" w:space="0" w:color="auto"/>
            </w:tcBorders>
            <w:noWrap/>
            <w:vAlign w:val="center"/>
          </w:tcPr>
          <w:p w14:paraId="3C578042"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成  立  日  期</w:t>
            </w:r>
          </w:p>
        </w:tc>
        <w:tc>
          <w:tcPr>
            <w:tcW w:w="3407" w:type="dxa"/>
            <w:tcBorders>
              <w:top w:val="single" w:sz="4" w:space="0" w:color="auto"/>
              <w:left w:val="nil"/>
              <w:bottom w:val="single" w:sz="4" w:space="0" w:color="auto"/>
              <w:right w:val="single" w:sz="4" w:space="0" w:color="auto"/>
            </w:tcBorders>
            <w:noWrap/>
            <w:vAlign w:val="center"/>
          </w:tcPr>
          <w:p w14:paraId="03E04144"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c>
          <w:tcPr>
            <w:tcW w:w="1514" w:type="dxa"/>
            <w:tcBorders>
              <w:top w:val="single" w:sz="4" w:space="0" w:color="auto"/>
              <w:left w:val="nil"/>
              <w:bottom w:val="single" w:sz="4" w:space="0" w:color="auto"/>
              <w:right w:val="single" w:sz="4" w:space="0" w:color="auto"/>
            </w:tcBorders>
            <w:noWrap/>
            <w:vAlign w:val="center"/>
          </w:tcPr>
          <w:p w14:paraId="4D3486A6"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r>
              <w:rPr>
                <w:rFonts w:hAnsi="宋体" w:cs="宋体" w:hint="eastAsia"/>
                <w:spacing w:val="14"/>
                <w:kern w:val="2"/>
                <w:sz w:val="21"/>
                <w:szCs w:val="21"/>
              </w:rPr>
              <w:t>职工人数</w:t>
            </w:r>
          </w:p>
        </w:tc>
        <w:tc>
          <w:tcPr>
            <w:tcW w:w="1844" w:type="dxa"/>
            <w:tcBorders>
              <w:top w:val="single" w:sz="4" w:space="0" w:color="auto"/>
              <w:left w:val="nil"/>
              <w:bottom w:val="single" w:sz="4" w:space="0" w:color="auto"/>
              <w:right w:val="single" w:sz="4" w:space="0" w:color="auto"/>
            </w:tcBorders>
            <w:noWrap/>
            <w:vAlign w:val="center"/>
          </w:tcPr>
          <w:p w14:paraId="731E69F0" w14:textId="77777777" w:rsidR="00775B4F" w:rsidRDefault="00775B4F" w:rsidP="00F64987">
            <w:pPr>
              <w:adjustRightInd w:val="0"/>
              <w:snapToGrid w:val="0"/>
              <w:spacing w:line="400" w:lineRule="exact"/>
              <w:ind w:firstLineChars="0" w:firstLine="0"/>
              <w:jc w:val="center"/>
              <w:textAlignment w:val="baseline"/>
              <w:rPr>
                <w:rFonts w:hAnsi="宋体" w:cs="宋体"/>
                <w:spacing w:val="14"/>
                <w:kern w:val="2"/>
                <w:sz w:val="21"/>
                <w:szCs w:val="21"/>
              </w:rPr>
            </w:pPr>
          </w:p>
        </w:tc>
      </w:tr>
      <w:tr w:rsidR="00775B4F" w14:paraId="62D21C7C" w14:textId="77777777" w:rsidTr="00F64987">
        <w:trPr>
          <w:trHeight w:val="2530"/>
        </w:trPr>
        <w:tc>
          <w:tcPr>
            <w:tcW w:w="9529" w:type="dxa"/>
            <w:gridSpan w:val="4"/>
            <w:tcBorders>
              <w:top w:val="single" w:sz="4" w:space="0" w:color="auto"/>
              <w:left w:val="single" w:sz="4" w:space="0" w:color="auto"/>
              <w:bottom w:val="single" w:sz="4" w:space="0" w:color="auto"/>
              <w:right w:val="single" w:sz="4" w:space="0" w:color="auto"/>
            </w:tcBorders>
            <w:noWrap/>
          </w:tcPr>
          <w:p w14:paraId="6ECC9073" w14:textId="77777777" w:rsidR="00775B4F" w:rsidRDefault="00775B4F" w:rsidP="00F64987">
            <w:pPr>
              <w:adjustRightInd w:val="0"/>
              <w:snapToGrid w:val="0"/>
              <w:spacing w:line="400" w:lineRule="exact"/>
              <w:ind w:firstLineChars="0" w:firstLine="0"/>
              <w:rPr>
                <w:rFonts w:hAnsi="宋体" w:cs="宋体"/>
                <w:spacing w:val="14"/>
                <w:kern w:val="2"/>
                <w:sz w:val="21"/>
                <w:szCs w:val="21"/>
              </w:rPr>
            </w:pPr>
          </w:p>
          <w:p w14:paraId="38CE7102" w14:textId="77777777" w:rsidR="00775B4F" w:rsidRDefault="00775B4F" w:rsidP="00F64987">
            <w:pPr>
              <w:adjustRightInd w:val="0"/>
              <w:snapToGrid w:val="0"/>
              <w:spacing w:line="400" w:lineRule="exact"/>
              <w:ind w:firstLine="476"/>
              <w:textAlignment w:val="baseline"/>
              <w:rPr>
                <w:rFonts w:hAnsi="宋体" w:cs="宋体"/>
                <w:spacing w:val="14"/>
                <w:kern w:val="2"/>
                <w:sz w:val="21"/>
                <w:szCs w:val="21"/>
              </w:rPr>
            </w:pPr>
            <w:r>
              <w:rPr>
                <w:rFonts w:hAnsi="宋体" w:cs="宋体" w:hint="eastAsia"/>
                <w:spacing w:val="14"/>
                <w:kern w:val="2"/>
                <w:sz w:val="21"/>
                <w:szCs w:val="21"/>
              </w:rPr>
              <w:t>基本情况简介：</w:t>
            </w:r>
          </w:p>
        </w:tc>
      </w:tr>
      <w:bookmarkEnd w:id="127"/>
    </w:tbl>
    <w:p w14:paraId="319BBB2E"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p>
    <w:p w14:paraId="3E68B066"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bCs/>
          <w:kern w:val="2"/>
          <w:sz w:val="21"/>
          <w:szCs w:val="21"/>
        </w:rPr>
        <w:t>投标人名称：        （盖章）</w:t>
      </w:r>
    </w:p>
    <w:p w14:paraId="514406FB"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法定代表人（签字）</w:t>
      </w:r>
      <w:r>
        <w:rPr>
          <w:rFonts w:hAnsi="宋体" w:cs="宋体" w:hint="eastAsia"/>
          <w:bCs/>
          <w:kern w:val="2"/>
          <w:sz w:val="21"/>
          <w:szCs w:val="21"/>
        </w:rPr>
        <w:t>：</w:t>
      </w:r>
    </w:p>
    <w:p w14:paraId="39CCA16D"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kern w:val="2"/>
          <w:sz w:val="21"/>
          <w:szCs w:val="21"/>
        </w:rPr>
        <w:t>授权代表（签字）</w:t>
      </w:r>
      <w:r>
        <w:rPr>
          <w:rFonts w:hAnsi="宋体" w:cs="宋体" w:hint="eastAsia"/>
          <w:bCs/>
          <w:kern w:val="2"/>
          <w:sz w:val="21"/>
          <w:szCs w:val="21"/>
        </w:rPr>
        <w:t>：</w:t>
      </w:r>
    </w:p>
    <w:p w14:paraId="7A59AF0E"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bCs/>
          <w:kern w:val="2"/>
          <w:sz w:val="21"/>
          <w:szCs w:val="21"/>
        </w:rPr>
        <w:t>投标日期：</w:t>
      </w:r>
    </w:p>
    <w:p w14:paraId="5D9DB1D5"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bookmarkStart w:id="128" w:name="_Toc217446089"/>
      <w:r>
        <w:rPr>
          <w:rFonts w:hAnsi="宋体" w:cs="宋体" w:hint="eastAsia"/>
          <w:kern w:val="2"/>
          <w:sz w:val="21"/>
          <w:szCs w:val="21"/>
        </w:rPr>
        <w:t>后附：1.投标人的营业执照、相关资格证明文件、加盖投标人单位公章。</w:t>
      </w:r>
    </w:p>
    <w:p w14:paraId="05BC1B10"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2. 具有良好的商业信誉和健全的财务会计制度（提供参加本次政府采购活动前一个月的会计报表，成立不满一个月不需提供）</w:t>
      </w:r>
    </w:p>
    <w:p w14:paraId="1C66F0C2"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3.具有履行合同所必需的设备和专业技术能力（根据项目需求提供履行合同所必需的设备和专业技术能力的证明材料或相关加盖公章的承诺函）；</w:t>
      </w:r>
    </w:p>
    <w:p w14:paraId="342F01F1"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4. 是有依法缴纳税收和社会保障资金的良好记录（提供参加本次政府采购活动前六个月内（至少一个月）依法缴纳税收的相关材料）；</w:t>
      </w:r>
    </w:p>
    <w:p w14:paraId="0A6A4EA0" w14:textId="77777777" w:rsidR="00775B4F" w:rsidRDefault="00775B4F" w:rsidP="00775B4F">
      <w:pPr>
        <w:widowControl/>
        <w:spacing w:line="240" w:lineRule="auto"/>
        <w:ind w:firstLineChars="0" w:firstLine="0"/>
        <w:jc w:val="left"/>
        <w:rPr>
          <w:rFonts w:hAnsi="宋体" w:cs="宋体"/>
          <w:b/>
          <w:sz w:val="21"/>
          <w:szCs w:val="21"/>
        </w:rPr>
      </w:pPr>
      <w:r>
        <w:rPr>
          <w:rFonts w:hAnsi="宋体" w:cs="宋体"/>
          <w:b/>
          <w:sz w:val="21"/>
          <w:szCs w:val="21"/>
        </w:rPr>
        <w:br w:type="page"/>
      </w:r>
    </w:p>
    <w:p w14:paraId="2B56FBF6" w14:textId="77777777" w:rsidR="00775B4F" w:rsidRDefault="00775B4F" w:rsidP="00775B4F">
      <w:pPr>
        <w:ind w:firstLine="422"/>
        <w:jc w:val="center"/>
        <w:rPr>
          <w:rFonts w:hAnsi="宋体"/>
          <w:sz w:val="21"/>
          <w:szCs w:val="21"/>
        </w:rPr>
      </w:pPr>
      <w:r>
        <w:rPr>
          <w:rFonts w:hAnsi="宋体" w:cs="宋体" w:hint="eastAsia"/>
          <w:b/>
          <w:sz w:val="21"/>
          <w:szCs w:val="21"/>
        </w:rPr>
        <w:lastRenderedPageBreak/>
        <w:t>中小</w:t>
      </w:r>
      <w:proofErr w:type="gramStart"/>
      <w:r>
        <w:rPr>
          <w:rFonts w:hAnsi="宋体" w:cs="宋体" w:hint="eastAsia"/>
          <w:b/>
          <w:sz w:val="21"/>
          <w:szCs w:val="21"/>
        </w:rPr>
        <w:t>微企业</w:t>
      </w:r>
      <w:proofErr w:type="gramEnd"/>
      <w:r>
        <w:rPr>
          <w:rFonts w:hAnsi="宋体" w:cs="宋体" w:hint="eastAsia"/>
          <w:b/>
          <w:sz w:val="21"/>
          <w:szCs w:val="21"/>
        </w:rPr>
        <w:t>声明函（如有）</w:t>
      </w:r>
    </w:p>
    <w:p w14:paraId="430CC9CF" w14:textId="77777777" w:rsidR="00775B4F" w:rsidRDefault="00775B4F" w:rsidP="00775B4F">
      <w:pPr>
        <w:widowControl/>
        <w:ind w:firstLine="420"/>
        <w:jc w:val="center"/>
        <w:rPr>
          <w:rFonts w:hAnsi="宋体" w:cs="宋体"/>
          <w:sz w:val="21"/>
          <w:szCs w:val="21"/>
        </w:rPr>
      </w:pPr>
      <w:r>
        <w:rPr>
          <w:rFonts w:hAnsi="宋体" w:cs="宋体" w:hint="eastAsia"/>
          <w:sz w:val="21"/>
          <w:szCs w:val="21"/>
        </w:rPr>
        <w:t>中小企业声明函</w:t>
      </w:r>
    </w:p>
    <w:p w14:paraId="5CA6E1F0" w14:textId="77777777" w:rsidR="00775B4F" w:rsidRDefault="00775B4F" w:rsidP="00775B4F">
      <w:pPr>
        <w:widowControl/>
        <w:ind w:firstLine="420"/>
        <w:jc w:val="left"/>
        <w:rPr>
          <w:rFonts w:hAnsi="宋体" w:cs="宋体"/>
          <w:sz w:val="21"/>
          <w:szCs w:val="21"/>
        </w:rPr>
      </w:pPr>
      <w:r>
        <w:rPr>
          <w:rFonts w:hAnsi="宋体" w:cs="宋体" w:hint="eastAsia"/>
          <w:sz w:val="21"/>
          <w:szCs w:val="21"/>
        </w:rPr>
        <w:t>本公司（联合体） 郑重声明， 根据《政府采购促进中小企业发展管理办法》（财库﹝ 2020﹞ 46 号） 的规定， 本公司（联合体） 参加</w:t>
      </w:r>
      <w:r>
        <w:rPr>
          <w:rFonts w:hAnsi="宋体" w:cs="宋体" w:hint="eastAsia"/>
          <w:sz w:val="21"/>
          <w:szCs w:val="21"/>
          <w:u w:val="single"/>
        </w:rPr>
        <w:t>（单位名称）</w:t>
      </w:r>
      <w:r>
        <w:rPr>
          <w:rFonts w:hAnsi="宋体" w:cs="宋体" w:hint="eastAsia"/>
          <w:sz w:val="21"/>
          <w:szCs w:val="21"/>
        </w:rPr>
        <w:t xml:space="preserve"> 的</w:t>
      </w:r>
      <w:r>
        <w:rPr>
          <w:rFonts w:hAnsi="宋体" w:cs="宋体" w:hint="eastAsia"/>
          <w:sz w:val="21"/>
          <w:szCs w:val="21"/>
          <w:u w:val="single"/>
        </w:rPr>
        <w:t>（项目名称）</w:t>
      </w:r>
      <w:r>
        <w:rPr>
          <w:rFonts w:hAnsi="宋体" w:cs="宋体" w:hint="eastAsia"/>
          <w:sz w:val="21"/>
          <w:szCs w:val="21"/>
        </w:rPr>
        <w:t xml:space="preserve"> 采购活动， 提供的货物全部由符合政策要求的中小企业制造。 相关企业（含联合体中的中小企业、 签订分包意向协议的中小企业）的具体情况如下：</w:t>
      </w:r>
    </w:p>
    <w:p w14:paraId="0936A8EE" w14:textId="77777777" w:rsidR="00775B4F" w:rsidRDefault="00775B4F" w:rsidP="00775B4F">
      <w:pPr>
        <w:widowControl/>
        <w:ind w:firstLine="420"/>
        <w:jc w:val="left"/>
        <w:rPr>
          <w:rFonts w:hAnsi="宋体" w:cs="宋体"/>
          <w:sz w:val="21"/>
          <w:szCs w:val="21"/>
        </w:rPr>
      </w:pPr>
      <w:r>
        <w:rPr>
          <w:rFonts w:hAnsi="宋体" w:cs="宋体" w:hint="eastAsia"/>
          <w:sz w:val="21"/>
          <w:szCs w:val="21"/>
        </w:rPr>
        <w:t xml:space="preserve">1. </w:t>
      </w:r>
      <w:r>
        <w:rPr>
          <w:rFonts w:hAnsi="宋体" w:cs="宋体" w:hint="eastAsia"/>
          <w:sz w:val="21"/>
          <w:szCs w:val="21"/>
          <w:u w:val="single"/>
        </w:rPr>
        <w:t>（标的名称）</w:t>
      </w:r>
      <w:r>
        <w:rPr>
          <w:rFonts w:hAnsi="宋体" w:cs="宋体" w:hint="eastAsia"/>
          <w:sz w:val="21"/>
          <w:szCs w:val="21"/>
        </w:rPr>
        <w:t xml:space="preserve"> ， 属于</w:t>
      </w:r>
      <w:r>
        <w:rPr>
          <w:rFonts w:hAnsi="宋体" w:cs="宋体" w:hint="eastAsia"/>
          <w:sz w:val="21"/>
          <w:szCs w:val="21"/>
          <w:u w:val="single"/>
        </w:rPr>
        <w:t>（采购文件中明确的所属行业）行业</w:t>
      </w:r>
      <w:r>
        <w:rPr>
          <w:rFonts w:hAnsi="宋体" w:cs="宋体" w:hint="eastAsia"/>
          <w:sz w:val="21"/>
          <w:szCs w:val="21"/>
        </w:rPr>
        <w:t>； 制造商为</w:t>
      </w:r>
      <w:r>
        <w:rPr>
          <w:rFonts w:hAnsi="宋体" w:cs="宋体" w:hint="eastAsia"/>
          <w:sz w:val="21"/>
          <w:szCs w:val="21"/>
          <w:u w:val="single"/>
        </w:rPr>
        <w:t>（ 企业名称）</w:t>
      </w:r>
      <w:r>
        <w:rPr>
          <w:rFonts w:hAnsi="宋体" w:cs="宋体" w:hint="eastAsia"/>
          <w:sz w:val="21"/>
          <w:szCs w:val="21"/>
        </w:rPr>
        <w:t>， 从业人员</w:t>
      </w:r>
      <w:r>
        <w:rPr>
          <w:rFonts w:hAnsi="宋体" w:cs="宋体" w:hint="eastAsia"/>
          <w:sz w:val="21"/>
          <w:szCs w:val="21"/>
          <w:u w:val="single"/>
        </w:rPr>
        <w:t xml:space="preserve">      </w:t>
      </w:r>
      <w:r>
        <w:rPr>
          <w:rFonts w:hAnsi="宋体" w:cs="宋体" w:hint="eastAsia"/>
          <w:sz w:val="21"/>
          <w:szCs w:val="21"/>
        </w:rPr>
        <w:t>人， 营业收入为</w:t>
      </w:r>
      <w:r>
        <w:rPr>
          <w:rFonts w:hAnsi="宋体" w:cs="宋体" w:hint="eastAsia"/>
          <w:sz w:val="21"/>
          <w:szCs w:val="21"/>
          <w:u w:val="single"/>
        </w:rPr>
        <w:t xml:space="preserve">     </w:t>
      </w:r>
      <w:r>
        <w:rPr>
          <w:rFonts w:hAnsi="宋体" w:cs="宋体" w:hint="eastAsia"/>
          <w:sz w:val="21"/>
          <w:szCs w:val="21"/>
        </w:rPr>
        <w:t>万元， 资产总额为</w:t>
      </w:r>
      <w:r>
        <w:rPr>
          <w:rFonts w:hAnsi="宋体" w:cs="宋体" w:hint="eastAsia"/>
          <w:sz w:val="21"/>
          <w:szCs w:val="21"/>
          <w:u w:val="single"/>
        </w:rPr>
        <w:t xml:space="preserve">      </w:t>
      </w:r>
      <w:r>
        <w:rPr>
          <w:rFonts w:hAnsi="宋体" w:cs="宋体" w:hint="eastAsia"/>
          <w:sz w:val="21"/>
          <w:szCs w:val="21"/>
        </w:rPr>
        <w:t>万元</w:t>
      </w:r>
      <w:r>
        <w:rPr>
          <w:rFonts w:hAnsi="宋体" w:cs="宋体" w:hint="eastAsia"/>
          <w:sz w:val="21"/>
          <w:szCs w:val="21"/>
          <w:vertAlign w:val="superscript"/>
        </w:rPr>
        <w:t>1</w:t>
      </w:r>
      <w:r>
        <w:rPr>
          <w:rFonts w:hAnsi="宋体" w:cs="宋体" w:hint="eastAsia"/>
          <w:sz w:val="21"/>
          <w:szCs w:val="21"/>
        </w:rPr>
        <w:t>， 属于（</w:t>
      </w:r>
      <w:r>
        <w:rPr>
          <w:rFonts w:hAnsi="宋体" w:cs="宋体" w:hint="eastAsia"/>
          <w:sz w:val="21"/>
          <w:szCs w:val="21"/>
          <w:u w:val="single"/>
        </w:rPr>
        <w:t>中型企业、 小型企业、 微型企业</w:t>
      </w:r>
      <w:r>
        <w:rPr>
          <w:rFonts w:hAnsi="宋体" w:cs="宋体" w:hint="eastAsia"/>
          <w:sz w:val="21"/>
          <w:szCs w:val="21"/>
        </w:rPr>
        <w:t>）；</w:t>
      </w:r>
    </w:p>
    <w:p w14:paraId="10FB65CA" w14:textId="77777777" w:rsidR="00775B4F" w:rsidRDefault="00775B4F" w:rsidP="00775B4F">
      <w:pPr>
        <w:widowControl/>
        <w:ind w:firstLine="420"/>
        <w:jc w:val="left"/>
        <w:rPr>
          <w:rFonts w:hAnsi="宋体" w:cs="宋体"/>
          <w:sz w:val="21"/>
          <w:szCs w:val="21"/>
        </w:rPr>
      </w:pPr>
      <w:r>
        <w:rPr>
          <w:rFonts w:hAnsi="宋体" w:cs="宋体" w:hint="eastAsia"/>
          <w:sz w:val="21"/>
          <w:szCs w:val="21"/>
        </w:rPr>
        <w:t xml:space="preserve">2. </w:t>
      </w:r>
      <w:r>
        <w:rPr>
          <w:rFonts w:hAnsi="宋体" w:cs="宋体" w:hint="eastAsia"/>
          <w:sz w:val="21"/>
          <w:szCs w:val="21"/>
          <w:u w:val="single"/>
        </w:rPr>
        <w:t>（标的名称）</w:t>
      </w:r>
      <w:r>
        <w:rPr>
          <w:rFonts w:hAnsi="宋体" w:cs="宋体" w:hint="eastAsia"/>
          <w:sz w:val="21"/>
          <w:szCs w:val="21"/>
        </w:rPr>
        <w:t xml:space="preserve"> ， 属于</w:t>
      </w:r>
      <w:r>
        <w:rPr>
          <w:rFonts w:hAnsi="宋体" w:cs="宋体" w:hint="eastAsia"/>
          <w:sz w:val="21"/>
          <w:szCs w:val="21"/>
          <w:u w:val="single"/>
        </w:rPr>
        <w:t>（采购文件中明确的所属行业）</w:t>
      </w:r>
      <w:r>
        <w:rPr>
          <w:rFonts w:hAnsi="宋体" w:cs="宋体" w:hint="eastAsia"/>
          <w:sz w:val="21"/>
          <w:szCs w:val="21"/>
        </w:rPr>
        <w:t>行业； 制造商为</w:t>
      </w:r>
      <w:r>
        <w:rPr>
          <w:rFonts w:hAnsi="宋体" w:cs="宋体" w:hint="eastAsia"/>
          <w:sz w:val="21"/>
          <w:szCs w:val="21"/>
          <w:u w:val="single"/>
        </w:rPr>
        <w:t>（ 企业名称）</w:t>
      </w:r>
      <w:r>
        <w:rPr>
          <w:rFonts w:hAnsi="宋体" w:cs="宋体" w:hint="eastAsia"/>
          <w:sz w:val="21"/>
          <w:szCs w:val="21"/>
        </w:rPr>
        <w:t>， 从业人员</w:t>
      </w:r>
      <w:r>
        <w:rPr>
          <w:rFonts w:hAnsi="宋体" w:cs="宋体" w:hint="eastAsia"/>
          <w:sz w:val="21"/>
          <w:szCs w:val="21"/>
          <w:u w:val="single"/>
        </w:rPr>
        <w:t xml:space="preserve">      </w:t>
      </w:r>
      <w:r>
        <w:rPr>
          <w:rFonts w:hAnsi="宋体" w:cs="宋体" w:hint="eastAsia"/>
          <w:sz w:val="21"/>
          <w:szCs w:val="21"/>
        </w:rPr>
        <w:t>人， 营业收为</w:t>
      </w:r>
      <w:r>
        <w:rPr>
          <w:rFonts w:hAnsi="宋体" w:cs="宋体" w:hint="eastAsia"/>
          <w:sz w:val="21"/>
          <w:szCs w:val="21"/>
          <w:u w:val="single"/>
        </w:rPr>
        <w:t xml:space="preserve">      </w:t>
      </w:r>
      <w:r>
        <w:rPr>
          <w:rFonts w:hAnsi="宋体" w:cs="宋体" w:hint="eastAsia"/>
          <w:sz w:val="21"/>
          <w:szCs w:val="21"/>
        </w:rPr>
        <w:t>万元， 资产总额为</w:t>
      </w:r>
      <w:r>
        <w:rPr>
          <w:rFonts w:hAnsi="宋体" w:cs="宋体" w:hint="eastAsia"/>
          <w:sz w:val="21"/>
          <w:szCs w:val="21"/>
          <w:u w:val="single"/>
        </w:rPr>
        <w:t xml:space="preserve">   </w:t>
      </w:r>
      <w:r>
        <w:rPr>
          <w:rFonts w:hAnsi="宋体" w:cs="宋体" w:hint="eastAsia"/>
          <w:sz w:val="21"/>
          <w:szCs w:val="21"/>
        </w:rPr>
        <w:t>万元， 属于</w:t>
      </w:r>
      <w:r>
        <w:rPr>
          <w:rFonts w:hAnsi="宋体" w:cs="宋体" w:hint="eastAsia"/>
          <w:sz w:val="21"/>
          <w:szCs w:val="21"/>
          <w:u w:val="single"/>
        </w:rPr>
        <w:t>（中型企业、 小型企业、 微型企业）</w:t>
      </w:r>
      <w:r>
        <w:rPr>
          <w:rFonts w:hAnsi="宋体" w:cs="宋体" w:hint="eastAsia"/>
          <w:sz w:val="21"/>
          <w:szCs w:val="21"/>
        </w:rPr>
        <w:t>；</w:t>
      </w:r>
    </w:p>
    <w:p w14:paraId="177CBA1F" w14:textId="77777777" w:rsidR="00775B4F" w:rsidRDefault="00775B4F" w:rsidP="00775B4F">
      <w:pPr>
        <w:widowControl/>
        <w:ind w:firstLine="420"/>
        <w:jc w:val="left"/>
        <w:rPr>
          <w:rFonts w:hAnsi="宋体" w:cs="宋体"/>
          <w:sz w:val="21"/>
          <w:szCs w:val="21"/>
        </w:rPr>
      </w:pPr>
      <w:r>
        <w:rPr>
          <w:rFonts w:hAnsi="宋体" w:cs="宋体" w:hint="eastAsia"/>
          <w:sz w:val="21"/>
          <w:szCs w:val="21"/>
        </w:rPr>
        <w:t>……</w:t>
      </w:r>
    </w:p>
    <w:p w14:paraId="26FCF288" w14:textId="77777777" w:rsidR="00775B4F" w:rsidRDefault="00775B4F" w:rsidP="00775B4F">
      <w:pPr>
        <w:widowControl/>
        <w:ind w:firstLine="420"/>
        <w:jc w:val="left"/>
        <w:rPr>
          <w:rFonts w:hAnsi="宋体" w:cs="宋体"/>
          <w:sz w:val="21"/>
          <w:szCs w:val="21"/>
        </w:rPr>
      </w:pPr>
      <w:r>
        <w:rPr>
          <w:rFonts w:hAnsi="宋体" w:cs="宋体" w:hint="eastAsia"/>
          <w:sz w:val="21"/>
          <w:szCs w:val="21"/>
        </w:rPr>
        <w:t>以上企业， 不属于大企业的分支机构， 不存在控股股东为大企业的情形， 也不存在与大企业的负责人为同一人的情形。</w:t>
      </w:r>
    </w:p>
    <w:p w14:paraId="50F118E2" w14:textId="77777777" w:rsidR="00775B4F" w:rsidRDefault="00775B4F" w:rsidP="00775B4F">
      <w:pPr>
        <w:widowControl/>
        <w:ind w:firstLine="420"/>
        <w:jc w:val="left"/>
        <w:rPr>
          <w:rFonts w:hAnsi="宋体" w:cs="宋体"/>
          <w:sz w:val="21"/>
          <w:szCs w:val="21"/>
        </w:rPr>
      </w:pPr>
      <w:r>
        <w:rPr>
          <w:rFonts w:hAnsi="宋体" w:cs="宋体" w:hint="eastAsia"/>
          <w:sz w:val="21"/>
          <w:szCs w:val="21"/>
        </w:rPr>
        <w:t>本企业对上述声明内容的真实性负责。 如有虚假， 将依法承担相应责任。</w:t>
      </w:r>
    </w:p>
    <w:p w14:paraId="4C5468E6" w14:textId="77777777" w:rsidR="00775B4F" w:rsidRDefault="00775B4F" w:rsidP="00775B4F">
      <w:pPr>
        <w:widowControl/>
        <w:wordWrap w:val="0"/>
        <w:ind w:firstLine="420"/>
        <w:jc w:val="right"/>
        <w:rPr>
          <w:rFonts w:hAnsi="宋体" w:cs="宋体"/>
          <w:sz w:val="21"/>
          <w:szCs w:val="21"/>
        </w:rPr>
      </w:pPr>
    </w:p>
    <w:p w14:paraId="5D490E61" w14:textId="77777777" w:rsidR="00775B4F" w:rsidRDefault="00775B4F" w:rsidP="00775B4F">
      <w:pPr>
        <w:widowControl/>
        <w:wordWrap w:val="0"/>
        <w:ind w:firstLine="420"/>
        <w:jc w:val="right"/>
        <w:rPr>
          <w:rFonts w:hAnsi="宋体" w:cs="宋体"/>
          <w:sz w:val="21"/>
          <w:szCs w:val="21"/>
        </w:rPr>
      </w:pPr>
      <w:r>
        <w:rPr>
          <w:rFonts w:hAnsi="宋体" w:cs="宋体" w:hint="eastAsia"/>
          <w:sz w:val="21"/>
          <w:szCs w:val="21"/>
        </w:rPr>
        <w:t xml:space="preserve">企业名称（盖章）：        </w:t>
      </w:r>
    </w:p>
    <w:p w14:paraId="56B97C60" w14:textId="77777777" w:rsidR="00775B4F" w:rsidRDefault="00775B4F" w:rsidP="00775B4F">
      <w:pPr>
        <w:widowControl/>
        <w:wordWrap w:val="0"/>
        <w:ind w:right="480" w:firstLine="420"/>
        <w:jc w:val="right"/>
        <w:rPr>
          <w:rFonts w:hAnsi="宋体" w:cs="宋体"/>
          <w:sz w:val="21"/>
          <w:szCs w:val="21"/>
        </w:rPr>
      </w:pPr>
      <w:r>
        <w:rPr>
          <w:rFonts w:hAnsi="宋体" w:cs="宋体" w:hint="eastAsia"/>
          <w:sz w:val="21"/>
          <w:szCs w:val="21"/>
        </w:rPr>
        <w:t xml:space="preserve">日 期：         </w:t>
      </w:r>
    </w:p>
    <w:p w14:paraId="24E54040" w14:textId="77777777" w:rsidR="00775B4F" w:rsidRDefault="00775B4F" w:rsidP="00775B4F">
      <w:pPr>
        <w:widowControl/>
        <w:ind w:right="480" w:firstLine="420"/>
        <w:jc w:val="right"/>
        <w:rPr>
          <w:rFonts w:hAnsi="宋体" w:cs="宋体"/>
          <w:sz w:val="21"/>
          <w:szCs w:val="21"/>
        </w:rPr>
      </w:pPr>
    </w:p>
    <w:p w14:paraId="09DE94C5" w14:textId="77777777" w:rsidR="00775B4F" w:rsidRDefault="00775B4F" w:rsidP="00775B4F">
      <w:pPr>
        <w:ind w:firstLine="420"/>
        <w:rPr>
          <w:rFonts w:hAnsi="宋体"/>
          <w:sz w:val="21"/>
          <w:szCs w:val="21"/>
        </w:rPr>
      </w:pPr>
      <w:r>
        <w:rPr>
          <w:rFonts w:hAnsi="宋体" w:cs="宋体" w:hint="eastAsia"/>
          <w:sz w:val="21"/>
          <w:szCs w:val="21"/>
        </w:rPr>
        <w:t>从业人员、 营业收入、 资产总额填报上一年度数据， 无上</w:t>
      </w:r>
      <w:proofErr w:type="gramStart"/>
      <w:r>
        <w:rPr>
          <w:rFonts w:hAnsi="宋体" w:cs="宋体" w:hint="eastAsia"/>
          <w:sz w:val="21"/>
          <w:szCs w:val="21"/>
        </w:rPr>
        <w:t>一</w:t>
      </w:r>
      <w:proofErr w:type="gramEnd"/>
      <w:r>
        <w:rPr>
          <w:rFonts w:hAnsi="宋体" w:cs="宋体" w:hint="eastAsia"/>
          <w:sz w:val="21"/>
          <w:szCs w:val="21"/>
        </w:rPr>
        <w:t>年度数据的新成立企业可不填报。</w:t>
      </w:r>
      <w:r>
        <w:rPr>
          <w:rFonts w:hAnsi="宋体" w:hint="eastAsia"/>
          <w:sz w:val="21"/>
          <w:szCs w:val="21"/>
        </w:rPr>
        <w:t>（若响应文件中无上述文件，则在评审时不考虑对该小、</w:t>
      </w:r>
      <w:proofErr w:type="gramStart"/>
      <w:r>
        <w:rPr>
          <w:rFonts w:hAnsi="宋体" w:hint="eastAsia"/>
          <w:sz w:val="21"/>
          <w:szCs w:val="21"/>
        </w:rPr>
        <w:t>微企业</w:t>
      </w:r>
      <w:proofErr w:type="gramEnd"/>
      <w:r>
        <w:rPr>
          <w:rFonts w:hAnsi="宋体" w:hint="eastAsia"/>
          <w:sz w:val="21"/>
          <w:szCs w:val="21"/>
        </w:rPr>
        <w:t xml:space="preserve">的相关优惠。） </w:t>
      </w:r>
    </w:p>
    <w:p w14:paraId="3AFE01EA" w14:textId="77777777" w:rsidR="00775B4F" w:rsidRDefault="00775B4F" w:rsidP="00775B4F">
      <w:pPr>
        <w:tabs>
          <w:tab w:val="left" w:pos="3777"/>
          <w:tab w:val="center" w:pos="4819"/>
        </w:tabs>
        <w:ind w:firstLineChars="0" w:firstLine="0"/>
        <w:jc w:val="center"/>
        <w:rPr>
          <w:rFonts w:hAnsi="宋体" w:cs="宋体"/>
          <w:b/>
          <w:sz w:val="21"/>
          <w:szCs w:val="21"/>
        </w:rPr>
      </w:pPr>
      <w:r>
        <w:rPr>
          <w:rFonts w:hAnsi="宋体" w:hint="eastAsia"/>
          <w:b/>
          <w:sz w:val="21"/>
          <w:szCs w:val="21"/>
        </w:rPr>
        <w:br w:type="page"/>
      </w:r>
      <w:r>
        <w:rPr>
          <w:rFonts w:hAnsi="宋体" w:cs="宋体" w:hint="eastAsia"/>
          <w:b/>
          <w:sz w:val="21"/>
          <w:szCs w:val="21"/>
        </w:rPr>
        <w:lastRenderedPageBreak/>
        <w:t>监狱企业声明函（如有）</w:t>
      </w:r>
    </w:p>
    <w:p w14:paraId="3D9C3843" w14:textId="77777777" w:rsidR="00775B4F" w:rsidRDefault="00775B4F" w:rsidP="00775B4F">
      <w:pPr>
        <w:ind w:firstLine="420"/>
        <w:jc w:val="center"/>
        <w:rPr>
          <w:rFonts w:hAnsi="宋体"/>
          <w:sz w:val="21"/>
          <w:szCs w:val="21"/>
        </w:rPr>
      </w:pPr>
      <w:r>
        <w:rPr>
          <w:rFonts w:hAnsi="宋体" w:hint="eastAsia"/>
          <w:sz w:val="21"/>
          <w:szCs w:val="21"/>
        </w:rPr>
        <w:t>（监狱企业适用）</w:t>
      </w:r>
    </w:p>
    <w:p w14:paraId="2D273C68" w14:textId="77777777" w:rsidR="00775B4F" w:rsidRDefault="00775B4F" w:rsidP="00775B4F">
      <w:pPr>
        <w:ind w:firstLineChars="225" w:firstLine="473"/>
        <w:rPr>
          <w:rFonts w:hAnsi="宋体"/>
          <w:sz w:val="21"/>
          <w:szCs w:val="21"/>
        </w:rPr>
      </w:pPr>
      <w:r>
        <w:rPr>
          <w:rFonts w:hAnsi="宋体" w:hint="eastAsia"/>
          <w:sz w:val="21"/>
          <w:szCs w:val="21"/>
        </w:rPr>
        <w:t>本公司郑重声明，根据《关于政府采购支持监狱企业发展有关问题的通知》（财库[2014]68号）的规定，本公司为监狱企业。</w:t>
      </w:r>
    </w:p>
    <w:p w14:paraId="554521FE" w14:textId="77777777" w:rsidR="00775B4F" w:rsidRDefault="00775B4F" w:rsidP="00775B4F">
      <w:pPr>
        <w:ind w:firstLineChars="225" w:firstLine="473"/>
        <w:rPr>
          <w:rFonts w:hAnsi="宋体"/>
          <w:sz w:val="21"/>
          <w:szCs w:val="21"/>
        </w:rPr>
      </w:pPr>
      <w:r>
        <w:rPr>
          <w:rFonts w:hAnsi="宋体" w:hint="eastAsia"/>
          <w:sz w:val="21"/>
          <w:szCs w:val="21"/>
        </w:rPr>
        <w:t>本公司参加______单位的______项目采购活动，采购活动提供本企业（填写制造的货物，由本企业承担工程、提供服务）。</w:t>
      </w:r>
    </w:p>
    <w:p w14:paraId="583600A9" w14:textId="77777777" w:rsidR="00775B4F" w:rsidRDefault="00775B4F" w:rsidP="00775B4F">
      <w:pPr>
        <w:ind w:firstLineChars="225" w:firstLine="473"/>
        <w:rPr>
          <w:rFonts w:hAnsi="宋体"/>
          <w:sz w:val="21"/>
          <w:szCs w:val="21"/>
        </w:rPr>
      </w:pPr>
      <w:r>
        <w:rPr>
          <w:rFonts w:hAnsi="宋体" w:hint="eastAsia"/>
          <w:sz w:val="21"/>
          <w:szCs w:val="21"/>
        </w:rPr>
        <w:t>本条所称货物不包括使用大型企业注册商标的货物和服务。</w:t>
      </w:r>
    </w:p>
    <w:p w14:paraId="2AC4491C" w14:textId="77777777" w:rsidR="00775B4F" w:rsidRDefault="00775B4F" w:rsidP="00775B4F">
      <w:pPr>
        <w:ind w:firstLineChars="225" w:firstLine="473"/>
        <w:rPr>
          <w:rFonts w:hAnsi="宋体"/>
          <w:sz w:val="21"/>
          <w:szCs w:val="21"/>
        </w:rPr>
      </w:pPr>
      <w:r>
        <w:rPr>
          <w:rFonts w:hAnsi="宋体" w:hint="eastAsia"/>
          <w:sz w:val="21"/>
          <w:szCs w:val="21"/>
        </w:rPr>
        <w:t>本公司对上述声明的真实性负责。如有虚假，将依法承担相应责任。</w:t>
      </w:r>
    </w:p>
    <w:p w14:paraId="4735785C" w14:textId="77777777" w:rsidR="00775B4F" w:rsidRDefault="00775B4F" w:rsidP="00775B4F">
      <w:pPr>
        <w:ind w:firstLineChars="2025" w:firstLine="4253"/>
        <w:rPr>
          <w:rFonts w:hAnsi="宋体"/>
          <w:sz w:val="21"/>
          <w:szCs w:val="21"/>
        </w:rPr>
      </w:pPr>
    </w:p>
    <w:p w14:paraId="69573C4F" w14:textId="77777777" w:rsidR="00775B4F" w:rsidRDefault="00775B4F" w:rsidP="00775B4F">
      <w:pPr>
        <w:ind w:firstLineChars="2025" w:firstLine="4253"/>
        <w:rPr>
          <w:rFonts w:hAnsi="宋体"/>
          <w:sz w:val="21"/>
          <w:szCs w:val="21"/>
        </w:rPr>
      </w:pPr>
      <w:r>
        <w:rPr>
          <w:rFonts w:hAnsi="宋体" w:hint="eastAsia"/>
          <w:sz w:val="21"/>
          <w:szCs w:val="21"/>
        </w:rPr>
        <w:t>企业名称（盖公章）：</w:t>
      </w:r>
    </w:p>
    <w:p w14:paraId="52B18933" w14:textId="77777777" w:rsidR="00775B4F" w:rsidRDefault="00775B4F" w:rsidP="00775B4F">
      <w:pPr>
        <w:ind w:firstLineChars="2025" w:firstLine="4253"/>
        <w:rPr>
          <w:rFonts w:hAnsi="宋体"/>
          <w:sz w:val="21"/>
          <w:szCs w:val="21"/>
        </w:rPr>
      </w:pPr>
      <w:r>
        <w:rPr>
          <w:rFonts w:hAnsi="宋体" w:hint="eastAsia"/>
          <w:sz w:val="21"/>
          <w:szCs w:val="21"/>
        </w:rPr>
        <w:t>法定代表人（负责人）或其授权代表（签字）：</w:t>
      </w:r>
    </w:p>
    <w:p w14:paraId="7FE955F2" w14:textId="77777777" w:rsidR="00775B4F" w:rsidRDefault="00775B4F" w:rsidP="00775B4F">
      <w:pPr>
        <w:tabs>
          <w:tab w:val="left" w:pos="2880"/>
        </w:tabs>
        <w:spacing w:line="460" w:lineRule="atLeast"/>
        <w:ind w:firstLineChars="2000" w:firstLine="4200"/>
        <w:rPr>
          <w:rFonts w:hAnsi="宋体"/>
          <w:kern w:val="2"/>
          <w:sz w:val="21"/>
          <w:szCs w:val="21"/>
        </w:rPr>
      </w:pPr>
      <w:r>
        <w:rPr>
          <w:rFonts w:hAnsi="宋体" w:hint="eastAsia"/>
          <w:sz w:val="21"/>
          <w:szCs w:val="21"/>
        </w:rPr>
        <w:t>日期：</w:t>
      </w:r>
    </w:p>
    <w:p w14:paraId="35931EC0" w14:textId="77777777" w:rsidR="00775B4F" w:rsidRDefault="00775B4F" w:rsidP="00775B4F">
      <w:pPr>
        <w:ind w:firstLine="420"/>
        <w:rPr>
          <w:rFonts w:hAnsi="宋体"/>
          <w:sz w:val="21"/>
          <w:szCs w:val="21"/>
        </w:rPr>
      </w:pPr>
      <w:r>
        <w:rPr>
          <w:rFonts w:hAnsi="宋体" w:hint="eastAsia"/>
          <w:sz w:val="21"/>
          <w:szCs w:val="21"/>
        </w:rPr>
        <w:t>注：后附监狱企业资格证明文件</w:t>
      </w:r>
    </w:p>
    <w:p w14:paraId="680F6CB6" w14:textId="77777777" w:rsidR="00775B4F" w:rsidRDefault="00775B4F" w:rsidP="00775B4F">
      <w:pPr>
        <w:spacing w:line="440" w:lineRule="exact"/>
        <w:ind w:firstLine="420"/>
        <w:rPr>
          <w:rFonts w:hAnsi="宋体"/>
          <w:kern w:val="2"/>
          <w:sz w:val="21"/>
          <w:szCs w:val="21"/>
        </w:rPr>
      </w:pPr>
      <w:r>
        <w:rPr>
          <w:rFonts w:hAnsi="宋体" w:hint="eastAsia"/>
          <w:sz w:val="21"/>
          <w:szCs w:val="21"/>
        </w:rPr>
        <w:t>1. 省级以上监狱管理局、戒毒管理局（含新疆生产建设兵团）出具的属于监狱企业的证明文件；</w:t>
      </w:r>
    </w:p>
    <w:p w14:paraId="32CA6E77" w14:textId="77777777" w:rsidR="00775B4F" w:rsidRDefault="00775B4F" w:rsidP="00775B4F">
      <w:pPr>
        <w:tabs>
          <w:tab w:val="left" w:pos="2880"/>
        </w:tabs>
        <w:spacing w:line="460" w:lineRule="atLeast"/>
        <w:ind w:firstLineChars="236" w:firstLine="496"/>
        <w:jc w:val="left"/>
        <w:rPr>
          <w:rFonts w:hAnsi="宋体" w:cs="宋体"/>
          <w:b/>
          <w:sz w:val="21"/>
          <w:szCs w:val="21"/>
        </w:rPr>
      </w:pPr>
      <w:r>
        <w:rPr>
          <w:rFonts w:hAnsi="宋体" w:hint="eastAsia"/>
          <w:sz w:val="21"/>
          <w:szCs w:val="21"/>
        </w:rPr>
        <w:t>2.证明材料加盖供应商公章。</w:t>
      </w:r>
    </w:p>
    <w:p w14:paraId="1AFC97BC" w14:textId="77777777" w:rsidR="00775B4F" w:rsidRDefault="00775B4F" w:rsidP="00775B4F">
      <w:pPr>
        <w:ind w:firstLine="420"/>
        <w:rPr>
          <w:rFonts w:hAnsi="宋体"/>
          <w:sz w:val="21"/>
          <w:szCs w:val="21"/>
        </w:rPr>
      </w:pPr>
      <w:r>
        <w:rPr>
          <w:rFonts w:hAnsi="宋体" w:hint="eastAsia"/>
          <w:sz w:val="21"/>
          <w:szCs w:val="21"/>
        </w:rPr>
        <w:t xml:space="preserve">（若响应性文件中无上述证明文件，则在评审时不考虑对该监狱企业的相关优惠。） </w:t>
      </w:r>
    </w:p>
    <w:p w14:paraId="6755CC3B" w14:textId="77777777" w:rsidR="00775B4F" w:rsidRDefault="00775B4F" w:rsidP="00775B4F">
      <w:pPr>
        <w:tabs>
          <w:tab w:val="left" w:pos="3600"/>
        </w:tabs>
        <w:adjustRightInd w:val="0"/>
        <w:snapToGrid w:val="0"/>
        <w:spacing w:line="440" w:lineRule="exact"/>
        <w:ind w:firstLine="420"/>
        <w:jc w:val="center"/>
        <w:rPr>
          <w:rFonts w:hAnsi="宋体"/>
          <w:kern w:val="2"/>
          <w:sz w:val="21"/>
          <w:szCs w:val="21"/>
        </w:rPr>
      </w:pPr>
    </w:p>
    <w:p w14:paraId="6188D178" w14:textId="77777777" w:rsidR="00775B4F" w:rsidRDefault="00775B4F" w:rsidP="00775B4F">
      <w:pPr>
        <w:tabs>
          <w:tab w:val="left" w:pos="3600"/>
        </w:tabs>
        <w:adjustRightInd w:val="0"/>
        <w:snapToGrid w:val="0"/>
        <w:spacing w:line="440" w:lineRule="exact"/>
        <w:ind w:firstLine="446"/>
        <w:jc w:val="center"/>
        <w:rPr>
          <w:rFonts w:hAnsi="宋体" w:cs="??_GB2312"/>
          <w:b/>
          <w:bCs/>
          <w:spacing w:val="6"/>
          <w:sz w:val="21"/>
          <w:szCs w:val="21"/>
        </w:rPr>
      </w:pPr>
      <w:r>
        <w:rPr>
          <w:rFonts w:hAnsi="宋体" w:cs="宋体" w:hint="eastAsia"/>
          <w:b/>
          <w:bCs/>
          <w:spacing w:val="6"/>
          <w:sz w:val="21"/>
          <w:szCs w:val="21"/>
        </w:rPr>
        <w:t>残疾人福利性单位声明函</w:t>
      </w:r>
      <w:r>
        <w:rPr>
          <w:rFonts w:hAnsi="宋体" w:cs="宋体" w:hint="eastAsia"/>
          <w:b/>
          <w:sz w:val="21"/>
          <w:szCs w:val="21"/>
        </w:rPr>
        <w:t>（如有）</w:t>
      </w:r>
    </w:p>
    <w:p w14:paraId="58D8C0DC" w14:textId="77777777" w:rsidR="00775B4F" w:rsidRDefault="00775B4F" w:rsidP="00775B4F">
      <w:pPr>
        <w:autoSpaceDE w:val="0"/>
        <w:autoSpaceDN w:val="0"/>
        <w:adjustRightInd w:val="0"/>
        <w:spacing w:line="440" w:lineRule="exact"/>
        <w:ind w:firstLine="446"/>
        <w:rPr>
          <w:rFonts w:hAnsi="宋体" w:cs="??_GB2312"/>
          <w:b/>
          <w:bCs/>
          <w:spacing w:val="6"/>
          <w:sz w:val="21"/>
          <w:szCs w:val="21"/>
        </w:rPr>
      </w:pPr>
    </w:p>
    <w:p w14:paraId="0E6B90B7" w14:textId="77777777" w:rsidR="00775B4F" w:rsidRDefault="00775B4F" w:rsidP="00775B4F">
      <w:pPr>
        <w:widowControl/>
        <w:adjustRightInd w:val="0"/>
        <w:snapToGrid w:val="0"/>
        <w:spacing w:line="440" w:lineRule="exact"/>
        <w:ind w:firstLine="444"/>
        <w:jc w:val="left"/>
        <w:rPr>
          <w:rFonts w:hAnsi="宋体" w:cs="宋体"/>
          <w:spacing w:val="6"/>
          <w:sz w:val="21"/>
          <w:szCs w:val="21"/>
        </w:rPr>
      </w:pPr>
      <w:r>
        <w:rPr>
          <w:rFonts w:hAnsi="宋体" w:cs="宋体" w:hint="eastAsia"/>
          <w:spacing w:val="6"/>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F9B7952" w14:textId="77777777" w:rsidR="00775B4F" w:rsidRDefault="00775B4F" w:rsidP="00775B4F">
      <w:pPr>
        <w:widowControl/>
        <w:adjustRightInd w:val="0"/>
        <w:snapToGrid w:val="0"/>
        <w:spacing w:line="440" w:lineRule="exact"/>
        <w:ind w:firstLine="444"/>
        <w:jc w:val="left"/>
        <w:rPr>
          <w:rFonts w:hAnsi="宋体" w:cs="宋体"/>
          <w:spacing w:val="6"/>
          <w:sz w:val="21"/>
          <w:szCs w:val="21"/>
        </w:rPr>
      </w:pPr>
      <w:r>
        <w:rPr>
          <w:rFonts w:hAnsi="宋体" w:cs="宋体" w:hint="eastAsia"/>
          <w:spacing w:val="6"/>
          <w:sz w:val="21"/>
          <w:szCs w:val="21"/>
        </w:rPr>
        <w:t xml:space="preserve">本单位对上述声明的真实性负责。如有虚假，将依法承担相应责任。 </w:t>
      </w:r>
    </w:p>
    <w:p w14:paraId="1A8A2B83" w14:textId="77777777" w:rsidR="00775B4F" w:rsidRDefault="00775B4F" w:rsidP="00775B4F">
      <w:pPr>
        <w:widowControl/>
        <w:adjustRightInd w:val="0"/>
        <w:snapToGrid w:val="0"/>
        <w:spacing w:line="440" w:lineRule="exact"/>
        <w:ind w:firstLine="444"/>
        <w:jc w:val="left"/>
        <w:rPr>
          <w:rFonts w:hAnsi="宋体" w:cs="宋体"/>
          <w:spacing w:val="6"/>
          <w:sz w:val="21"/>
          <w:szCs w:val="21"/>
        </w:rPr>
      </w:pPr>
    </w:p>
    <w:p w14:paraId="41B40992" w14:textId="77777777" w:rsidR="00775B4F" w:rsidRDefault="00775B4F" w:rsidP="00775B4F">
      <w:pPr>
        <w:widowControl/>
        <w:adjustRightInd w:val="0"/>
        <w:snapToGrid w:val="0"/>
        <w:spacing w:line="440" w:lineRule="exact"/>
        <w:ind w:firstLineChars="2200" w:firstLine="4884"/>
        <w:jc w:val="left"/>
        <w:rPr>
          <w:rFonts w:hAnsi="宋体" w:cs="宋体"/>
          <w:spacing w:val="6"/>
          <w:sz w:val="21"/>
          <w:szCs w:val="21"/>
        </w:rPr>
      </w:pPr>
      <w:r>
        <w:rPr>
          <w:rFonts w:hAnsi="宋体" w:cs="宋体" w:hint="eastAsia"/>
          <w:spacing w:val="6"/>
          <w:sz w:val="21"/>
          <w:szCs w:val="21"/>
        </w:rPr>
        <w:t>单位名称（盖章）：</w:t>
      </w:r>
    </w:p>
    <w:p w14:paraId="32DFFCBB" w14:textId="77777777" w:rsidR="00775B4F" w:rsidRDefault="00775B4F" w:rsidP="00775B4F">
      <w:pPr>
        <w:widowControl/>
        <w:adjustRightInd w:val="0"/>
        <w:snapToGrid w:val="0"/>
        <w:spacing w:line="440" w:lineRule="exact"/>
        <w:ind w:firstLine="444"/>
        <w:jc w:val="left"/>
        <w:rPr>
          <w:rFonts w:hAnsi="宋体" w:cs="宋体"/>
          <w:spacing w:val="6"/>
          <w:sz w:val="21"/>
          <w:szCs w:val="21"/>
        </w:rPr>
      </w:pPr>
      <w:r>
        <w:rPr>
          <w:rFonts w:hAnsi="宋体" w:cs="宋体" w:hint="eastAsia"/>
          <w:spacing w:val="6"/>
          <w:sz w:val="21"/>
          <w:szCs w:val="21"/>
        </w:rPr>
        <w:t xml:space="preserve">                                      日  期：</w:t>
      </w:r>
    </w:p>
    <w:p w14:paraId="55EF71D7" w14:textId="77777777" w:rsidR="00775B4F" w:rsidRDefault="00775B4F" w:rsidP="00775B4F">
      <w:pPr>
        <w:adjustRightInd w:val="0"/>
        <w:snapToGrid w:val="0"/>
        <w:spacing w:line="400" w:lineRule="exact"/>
        <w:ind w:firstLineChars="175" w:firstLine="369"/>
        <w:jc w:val="left"/>
        <w:rPr>
          <w:rFonts w:hAnsi="宋体" w:cs="宋体"/>
          <w:b/>
          <w:kern w:val="2"/>
          <w:sz w:val="21"/>
          <w:szCs w:val="21"/>
        </w:rPr>
      </w:pPr>
      <w:r>
        <w:rPr>
          <w:rFonts w:hAnsi="宋体" w:cs="宋体" w:hint="eastAsia"/>
          <w:b/>
          <w:kern w:val="2"/>
          <w:sz w:val="21"/>
          <w:szCs w:val="21"/>
        </w:rPr>
        <w:br w:type="page"/>
      </w:r>
      <w:r>
        <w:rPr>
          <w:rFonts w:hAnsi="宋体" w:cs="宋体" w:hint="eastAsia"/>
          <w:b/>
          <w:kern w:val="2"/>
          <w:sz w:val="21"/>
          <w:szCs w:val="21"/>
        </w:rPr>
        <w:lastRenderedPageBreak/>
        <w:t>六、</w:t>
      </w:r>
      <w:bookmarkEnd w:id="128"/>
      <w:r>
        <w:rPr>
          <w:rFonts w:hAnsi="宋体" w:cs="宋体" w:hint="eastAsia"/>
          <w:b/>
          <w:kern w:val="2"/>
          <w:sz w:val="21"/>
          <w:szCs w:val="21"/>
        </w:rPr>
        <w:t>投标人近五年（2016年1月1日-至今）类似项目业绩</w:t>
      </w:r>
    </w:p>
    <w:p w14:paraId="5DEF3220" w14:textId="77777777" w:rsidR="00775B4F" w:rsidRDefault="00775B4F" w:rsidP="00775B4F">
      <w:pPr>
        <w:adjustRightInd w:val="0"/>
        <w:snapToGrid w:val="0"/>
        <w:spacing w:line="400" w:lineRule="exact"/>
        <w:ind w:firstLineChars="0" w:firstLine="0"/>
        <w:rPr>
          <w:rFonts w:hAnsi="宋体" w:cs="宋体"/>
          <w:kern w:val="2"/>
          <w:sz w:val="21"/>
          <w:szCs w:val="21"/>
        </w:rPr>
      </w:pPr>
    </w:p>
    <w:tbl>
      <w:tblPr>
        <w:tblW w:w="971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1159"/>
        <w:gridCol w:w="2327"/>
        <w:gridCol w:w="2130"/>
        <w:gridCol w:w="1872"/>
        <w:gridCol w:w="2196"/>
        <w:gridCol w:w="17"/>
        <w:gridCol w:w="14"/>
      </w:tblGrid>
      <w:tr w:rsidR="00775B4F" w14:paraId="21CBD56C" w14:textId="77777777" w:rsidTr="00F64987">
        <w:trPr>
          <w:cantSplit/>
          <w:trHeight w:val="666"/>
          <w:jc w:val="center"/>
        </w:trPr>
        <w:tc>
          <w:tcPr>
            <w:tcW w:w="1159" w:type="dxa"/>
            <w:tcBorders>
              <w:top w:val="single" w:sz="4" w:space="0" w:color="auto"/>
            </w:tcBorders>
            <w:vAlign w:val="center"/>
          </w:tcPr>
          <w:p w14:paraId="3C62DA7B" w14:textId="77777777" w:rsidR="00775B4F" w:rsidRDefault="00775B4F" w:rsidP="00F64987">
            <w:pPr>
              <w:adjustRightInd w:val="0"/>
              <w:snapToGrid w:val="0"/>
              <w:spacing w:line="400" w:lineRule="exact"/>
              <w:ind w:firstLineChars="50" w:firstLine="105"/>
              <w:rPr>
                <w:rFonts w:hAnsi="宋体" w:cs="宋体"/>
                <w:b/>
                <w:kern w:val="2"/>
                <w:sz w:val="21"/>
                <w:szCs w:val="21"/>
              </w:rPr>
            </w:pPr>
            <w:r>
              <w:rPr>
                <w:rFonts w:hAnsi="宋体" w:cs="宋体" w:hint="eastAsia"/>
                <w:b/>
                <w:kern w:val="2"/>
                <w:sz w:val="21"/>
                <w:szCs w:val="21"/>
              </w:rPr>
              <w:t>序号</w:t>
            </w:r>
          </w:p>
        </w:tc>
        <w:tc>
          <w:tcPr>
            <w:tcW w:w="2327" w:type="dxa"/>
            <w:vAlign w:val="center"/>
          </w:tcPr>
          <w:p w14:paraId="376466E4" w14:textId="77777777" w:rsidR="00775B4F" w:rsidRDefault="00775B4F" w:rsidP="00F6498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招标人</w:t>
            </w:r>
          </w:p>
        </w:tc>
        <w:tc>
          <w:tcPr>
            <w:tcW w:w="2130" w:type="dxa"/>
            <w:vAlign w:val="center"/>
          </w:tcPr>
          <w:p w14:paraId="21CC1A3D" w14:textId="77777777" w:rsidR="00775B4F" w:rsidRDefault="00775B4F" w:rsidP="00F6498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项目名称</w:t>
            </w:r>
          </w:p>
        </w:tc>
        <w:tc>
          <w:tcPr>
            <w:tcW w:w="1872" w:type="dxa"/>
            <w:vAlign w:val="center"/>
          </w:tcPr>
          <w:p w14:paraId="2E174EBC" w14:textId="77777777" w:rsidR="00775B4F" w:rsidRDefault="00775B4F" w:rsidP="00F6498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完成时间</w:t>
            </w:r>
          </w:p>
        </w:tc>
        <w:tc>
          <w:tcPr>
            <w:tcW w:w="2227" w:type="dxa"/>
            <w:gridSpan w:val="3"/>
            <w:tcBorders>
              <w:right w:val="single" w:sz="4" w:space="0" w:color="auto"/>
            </w:tcBorders>
            <w:vAlign w:val="center"/>
          </w:tcPr>
          <w:p w14:paraId="4F343B18" w14:textId="77777777" w:rsidR="00775B4F" w:rsidRDefault="00775B4F" w:rsidP="00F64987">
            <w:pPr>
              <w:adjustRightInd w:val="0"/>
              <w:snapToGrid w:val="0"/>
              <w:spacing w:line="400" w:lineRule="exact"/>
              <w:ind w:firstLineChars="0" w:firstLine="0"/>
              <w:jc w:val="center"/>
              <w:rPr>
                <w:rFonts w:hAnsi="宋体" w:cs="宋体"/>
                <w:b/>
                <w:kern w:val="2"/>
                <w:sz w:val="21"/>
                <w:szCs w:val="21"/>
              </w:rPr>
            </w:pPr>
            <w:r>
              <w:rPr>
                <w:rFonts w:hAnsi="宋体" w:cs="宋体" w:hint="eastAsia"/>
                <w:b/>
                <w:kern w:val="2"/>
                <w:sz w:val="21"/>
                <w:szCs w:val="21"/>
              </w:rPr>
              <w:t>项目描述</w:t>
            </w:r>
          </w:p>
        </w:tc>
      </w:tr>
      <w:tr w:rsidR="00775B4F" w14:paraId="6029A630" w14:textId="77777777" w:rsidTr="00F64987">
        <w:trPr>
          <w:cantSplit/>
          <w:trHeight w:val="666"/>
          <w:jc w:val="center"/>
        </w:trPr>
        <w:tc>
          <w:tcPr>
            <w:tcW w:w="1159" w:type="dxa"/>
            <w:vAlign w:val="center"/>
          </w:tcPr>
          <w:p w14:paraId="23C7519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vAlign w:val="center"/>
          </w:tcPr>
          <w:p w14:paraId="309136D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vAlign w:val="center"/>
          </w:tcPr>
          <w:p w14:paraId="4DF29A8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vAlign w:val="center"/>
          </w:tcPr>
          <w:p w14:paraId="6F1FB3A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227" w:type="dxa"/>
            <w:gridSpan w:val="3"/>
            <w:tcBorders>
              <w:right w:val="single" w:sz="4" w:space="0" w:color="auto"/>
            </w:tcBorders>
            <w:vAlign w:val="center"/>
          </w:tcPr>
          <w:p w14:paraId="2E3C738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35BCC25A" w14:textId="77777777" w:rsidTr="00F64987">
        <w:trPr>
          <w:cantSplit/>
          <w:trHeight w:val="666"/>
          <w:jc w:val="center"/>
        </w:trPr>
        <w:tc>
          <w:tcPr>
            <w:tcW w:w="1159" w:type="dxa"/>
            <w:vAlign w:val="center"/>
          </w:tcPr>
          <w:p w14:paraId="38D9619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vAlign w:val="center"/>
          </w:tcPr>
          <w:p w14:paraId="0681DC1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vAlign w:val="center"/>
          </w:tcPr>
          <w:p w14:paraId="3EE5FA7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vAlign w:val="center"/>
          </w:tcPr>
          <w:p w14:paraId="17C7387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227" w:type="dxa"/>
            <w:gridSpan w:val="3"/>
            <w:tcBorders>
              <w:right w:val="single" w:sz="4" w:space="0" w:color="auto"/>
            </w:tcBorders>
            <w:vAlign w:val="center"/>
          </w:tcPr>
          <w:p w14:paraId="50CF249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646091D4" w14:textId="77777777" w:rsidTr="00F64987">
        <w:trPr>
          <w:cantSplit/>
          <w:trHeight w:val="666"/>
          <w:jc w:val="center"/>
        </w:trPr>
        <w:tc>
          <w:tcPr>
            <w:tcW w:w="1159" w:type="dxa"/>
            <w:vAlign w:val="center"/>
          </w:tcPr>
          <w:p w14:paraId="2578C15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vAlign w:val="center"/>
          </w:tcPr>
          <w:p w14:paraId="249D63B2"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vAlign w:val="center"/>
          </w:tcPr>
          <w:p w14:paraId="450675A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vAlign w:val="center"/>
          </w:tcPr>
          <w:p w14:paraId="23DBBD1E"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227" w:type="dxa"/>
            <w:gridSpan w:val="3"/>
            <w:tcBorders>
              <w:right w:val="single" w:sz="4" w:space="0" w:color="auto"/>
            </w:tcBorders>
            <w:vAlign w:val="center"/>
          </w:tcPr>
          <w:p w14:paraId="3FF2E5A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45F256BF" w14:textId="77777777" w:rsidTr="00F64987">
        <w:trPr>
          <w:cantSplit/>
          <w:trHeight w:val="666"/>
          <w:jc w:val="center"/>
        </w:trPr>
        <w:tc>
          <w:tcPr>
            <w:tcW w:w="1159" w:type="dxa"/>
            <w:vAlign w:val="center"/>
          </w:tcPr>
          <w:p w14:paraId="67C7564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tcBorders>
              <w:right w:val="single" w:sz="4" w:space="0" w:color="auto"/>
            </w:tcBorders>
            <w:vAlign w:val="center"/>
          </w:tcPr>
          <w:p w14:paraId="6545704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tcBorders>
              <w:left w:val="single" w:sz="4" w:space="0" w:color="auto"/>
            </w:tcBorders>
            <w:vAlign w:val="center"/>
          </w:tcPr>
          <w:p w14:paraId="33F049A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vAlign w:val="center"/>
          </w:tcPr>
          <w:p w14:paraId="24455B1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227" w:type="dxa"/>
            <w:gridSpan w:val="3"/>
            <w:tcBorders>
              <w:right w:val="single" w:sz="4" w:space="0" w:color="auto"/>
            </w:tcBorders>
            <w:vAlign w:val="center"/>
          </w:tcPr>
          <w:p w14:paraId="13C349C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4512520C" w14:textId="77777777" w:rsidTr="00F64987">
        <w:trPr>
          <w:gridAfter w:val="1"/>
          <w:wAfter w:w="14" w:type="dxa"/>
          <w:cantSplit/>
          <w:trHeight w:val="666"/>
          <w:jc w:val="center"/>
        </w:trPr>
        <w:tc>
          <w:tcPr>
            <w:tcW w:w="1159" w:type="dxa"/>
            <w:tcBorders>
              <w:right w:val="single" w:sz="4" w:space="0" w:color="auto"/>
            </w:tcBorders>
            <w:vAlign w:val="center"/>
          </w:tcPr>
          <w:p w14:paraId="7CF6B619"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2327" w:type="dxa"/>
            <w:tcBorders>
              <w:left w:val="single" w:sz="4" w:space="0" w:color="auto"/>
              <w:right w:val="single" w:sz="4" w:space="0" w:color="auto"/>
            </w:tcBorders>
            <w:vAlign w:val="center"/>
          </w:tcPr>
          <w:p w14:paraId="1FB4DFAF"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2130" w:type="dxa"/>
            <w:tcBorders>
              <w:left w:val="single" w:sz="4" w:space="0" w:color="auto"/>
              <w:right w:val="single" w:sz="4" w:space="0" w:color="auto"/>
            </w:tcBorders>
            <w:vAlign w:val="center"/>
          </w:tcPr>
          <w:p w14:paraId="78F60720"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1872" w:type="dxa"/>
            <w:tcBorders>
              <w:left w:val="single" w:sz="4" w:space="0" w:color="auto"/>
              <w:right w:val="single" w:sz="4" w:space="0" w:color="auto"/>
            </w:tcBorders>
            <w:vAlign w:val="center"/>
          </w:tcPr>
          <w:p w14:paraId="117C4C91"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2213" w:type="dxa"/>
            <w:gridSpan w:val="2"/>
            <w:tcBorders>
              <w:left w:val="single" w:sz="4" w:space="0" w:color="auto"/>
              <w:right w:val="single" w:sz="4" w:space="0" w:color="auto"/>
            </w:tcBorders>
            <w:vAlign w:val="center"/>
          </w:tcPr>
          <w:p w14:paraId="6892068E" w14:textId="77777777" w:rsidR="00775B4F" w:rsidRDefault="00775B4F" w:rsidP="00F64987">
            <w:pPr>
              <w:adjustRightInd w:val="0"/>
              <w:snapToGrid w:val="0"/>
              <w:spacing w:line="400" w:lineRule="exact"/>
              <w:ind w:firstLineChars="0" w:firstLine="0"/>
              <w:rPr>
                <w:rFonts w:hAnsi="宋体" w:cs="宋体"/>
                <w:kern w:val="2"/>
                <w:sz w:val="21"/>
                <w:szCs w:val="21"/>
              </w:rPr>
            </w:pPr>
          </w:p>
        </w:tc>
      </w:tr>
      <w:tr w:rsidR="00775B4F" w14:paraId="3E9C9F4C" w14:textId="77777777" w:rsidTr="00F64987">
        <w:trPr>
          <w:gridAfter w:val="2"/>
          <w:wAfter w:w="31" w:type="dxa"/>
          <w:cantSplit/>
          <w:trHeight w:val="666"/>
          <w:jc w:val="center"/>
        </w:trPr>
        <w:tc>
          <w:tcPr>
            <w:tcW w:w="1159" w:type="dxa"/>
            <w:vAlign w:val="center"/>
          </w:tcPr>
          <w:p w14:paraId="6AE275BE"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2327" w:type="dxa"/>
            <w:vAlign w:val="center"/>
          </w:tcPr>
          <w:p w14:paraId="0CCBDCA2"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2130" w:type="dxa"/>
            <w:vAlign w:val="center"/>
          </w:tcPr>
          <w:p w14:paraId="03DBE7D4"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1872" w:type="dxa"/>
            <w:vAlign w:val="center"/>
          </w:tcPr>
          <w:p w14:paraId="2659739A" w14:textId="77777777" w:rsidR="00775B4F" w:rsidRDefault="00775B4F" w:rsidP="00F64987">
            <w:pPr>
              <w:adjustRightInd w:val="0"/>
              <w:snapToGrid w:val="0"/>
              <w:spacing w:line="400" w:lineRule="exact"/>
              <w:ind w:firstLineChars="0" w:firstLine="0"/>
              <w:rPr>
                <w:rFonts w:hAnsi="宋体" w:cs="宋体"/>
                <w:kern w:val="2"/>
                <w:sz w:val="21"/>
                <w:szCs w:val="21"/>
              </w:rPr>
            </w:pPr>
          </w:p>
        </w:tc>
        <w:tc>
          <w:tcPr>
            <w:tcW w:w="2196" w:type="dxa"/>
            <w:tcBorders>
              <w:left w:val="single" w:sz="4" w:space="0" w:color="auto"/>
              <w:right w:val="single" w:sz="4" w:space="0" w:color="auto"/>
            </w:tcBorders>
            <w:vAlign w:val="center"/>
          </w:tcPr>
          <w:p w14:paraId="50B4AEA4" w14:textId="77777777" w:rsidR="00775B4F" w:rsidRDefault="00775B4F" w:rsidP="00F64987">
            <w:pPr>
              <w:adjustRightInd w:val="0"/>
              <w:snapToGrid w:val="0"/>
              <w:spacing w:line="400" w:lineRule="exact"/>
              <w:ind w:firstLineChars="0" w:firstLine="0"/>
              <w:rPr>
                <w:rFonts w:hAnsi="宋体" w:cs="宋体"/>
                <w:kern w:val="2"/>
                <w:sz w:val="21"/>
                <w:szCs w:val="21"/>
              </w:rPr>
            </w:pPr>
          </w:p>
        </w:tc>
      </w:tr>
      <w:tr w:rsidR="00775B4F" w14:paraId="3550EEF7" w14:textId="77777777" w:rsidTr="00F64987">
        <w:trPr>
          <w:gridAfter w:val="2"/>
          <w:wAfter w:w="31" w:type="dxa"/>
          <w:cantSplit/>
          <w:trHeight w:val="666"/>
          <w:jc w:val="center"/>
        </w:trPr>
        <w:tc>
          <w:tcPr>
            <w:tcW w:w="1159" w:type="dxa"/>
            <w:vAlign w:val="center"/>
          </w:tcPr>
          <w:p w14:paraId="1997F8A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vAlign w:val="center"/>
          </w:tcPr>
          <w:p w14:paraId="762B1AE5"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vAlign w:val="center"/>
          </w:tcPr>
          <w:p w14:paraId="6EB3C98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vAlign w:val="center"/>
          </w:tcPr>
          <w:p w14:paraId="024780D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left w:val="single" w:sz="4" w:space="0" w:color="auto"/>
              <w:right w:val="single" w:sz="4" w:space="0" w:color="auto"/>
            </w:tcBorders>
            <w:vAlign w:val="center"/>
          </w:tcPr>
          <w:p w14:paraId="0C26532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11E93D61" w14:textId="77777777" w:rsidTr="00F64987">
        <w:trPr>
          <w:gridAfter w:val="2"/>
          <w:wAfter w:w="31" w:type="dxa"/>
          <w:cantSplit/>
          <w:trHeight w:val="666"/>
          <w:jc w:val="center"/>
        </w:trPr>
        <w:tc>
          <w:tcPr>
            <w:tcW w:w="1159" w:type="dxa"/>
            <w:vAlign w:val="center"/>
          </w:tcPr>
          <w:p w14:paraId="7CEC447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vAlign w:val="center"/>
          </w:tcPr>
          <w:p w14:paraId="0F0CB7B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vAlign w:val="center"/>
          </w:tcPr>
          <w:p w14:paraId="75F15F4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vAlign w:val="center"/>
          </w:tcPr>
          <w:p w14:paraId="47E0A7D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left w:val="single" w:sz="4" w:space="0" w:color="auto"/>
              <w:right w:val="single" w:sz="4" w:space="0" w:color="auto"/>
            </w:tcBorders>
            <w:vAlign w:val="center"/>
          </w:tcPr>
          <w:p w14:paraId="1093D1E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21827DBA" w14:textId="77777777" w:rsidTr="00F64987">
        <w:trPr>
          <w:gridAfter w:val="2"/>
          <w:wAfter w:w="31" w:type="dxa"/>
          <w:cantSplit/>
          <w:trHeight w:val="566"/>
          <w:jc w:val="center"/>
        </w:trPr>
        <w:tc>
          <w:tcPr>
            <w:tcW w:w="1159" w:type="dxa"/>
            <w:tcBorders>
              <w:bottom w:val="single" w:sz="4" w:space="0" w:color="auto"/>
            </w:tcBorders>
            <w:vAlign w:val="center"/>
          </w:tcPr>
          <w:p w14:paraId="3BE46245"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tcBorders>
              <w:bottom w:val="single" w:sz="4" w:space="0" w:color="auto"/>
            </w:tcBorders>
            <w:vAlign w:val="center"/>
          </w:tcPr>
          <w:p w14:paraId="439AB51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tcBorders>
              <w:bottom w:val="single" w:sz="4" w:space="0" w:color="auto"/>
            </w:tcBorders>
            <w:vAlign w:val="center"/>
          </w:tcPr>
          <w:p w14:paraId="21227D9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tcBorders>
              <w:bottom w:val="single" w:sz="4" w:space="0" w:color="auto"/>
            </w:tcBorders>
            <w:vAlign w:val="center"/>
          </w:tcPr>
          <w:p w14:paraId="4338C6D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left w:val="single" w:sz="4" w:space="0" w:color="auto"/>
              <w:bottom w:val="single" w:sz="4" w:space="0" w:color="auto"/>
              <w:right w:val="single" w:sz="4" w:space="0" w:color="auto"/>
            </w:tcBorders>
            <w:vAlign w:val="center"/>
          </w:tcPr>
          <w:p w14:paraId="7431472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3665D90B" w14:textId="77777777" w:rsidTr="00F64987">
        <w:trPr>
          <w:gridAfter w:val="2"/>
          <w:wAfter w:w="31" w:type="dxa"/>
          <w:cantSplit/>
          <w:trHeight w:val="682"/>
          <w:jc w:val="center"/>
        </w:trPr>
        <w:tc>
          <w:tcPr>
            <w:tcW w:w="1159" w:type="dxa"/>
            <w:tcBorders>
              <w:top w:val="single" w:sz="4" w:space="0" w:color="auto"/>
              <w:bottom w:val="single" w:sz="4" w:space="0" w:color="auto"/>
            </w:tcBorders>
            <w:vAlign w:val="center"/>
          </w:tcPr>
          <w:p w14:paraId="261E200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tcBorders>
              <w:top w:val="single" w:sz="4" w:space="0" w:color="auto"/>
              <w:bottom w:val="single" w:sz="4" w:space="0" w:color="auto"/>
            </w:tcBorders>
            <w:vAlign w:val="center"/>
          </w:tcPr>
          <w:p w14:paraId="6CBEEBF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tcBorders>
              <w:top w:val="single" w:sz="4" w:space="0" w:color="auto"/>
              <w:bottom w:val="single" w:sz="4" w:space="0" w:color="auto"/>
            </w:tcBorders>
            <w:vAlign w:val="center"/>
          </w:tcPr>
          <w:p w14:paraId="736ED9D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tcBorders>
              <w:top w:val="single" w:sz="4" w:space="0" w:color="auto"/>
              <w:bottom w:val="single" w:sz="4" w:space="0" w:color="auto"/>
            </w:tcBorders>
            <w:vAlign w:val="center"/>
          </w:tcPr>
          <w:p w14:paraId="7EA6E93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top w:val="single" w:sz="4" w:space="0" w:color="auto"/>
              <w:left w:val="single" w:sz="4" w:space="0" w:color="auto"/>
              <w:bottom w:val="single" w:sz="4" w:space="0" w:color="auto"/>
              <w:right w:val="single" w:sz="4" w:space="0" w:color="auto"/>
            </w:tcBorders>
            <w:vAlign w:val="center"/>
          </w:tcPr>
          <w:p w14:paraId="644E998E"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655A8073" w14:textId="77777777" w:rsidTr="00F64987">
        <w:trPr>
          <w:gridAfter w:val="2"/>
          <w:wAfter w:w="31" w:type="dxa"/>
          <w:cantSplit/>
          <w:trHeight w:val="682"/>
          <w:jc w:val="center"/>
        </w:trPr>
        <w:tc>
          <w:tcPr>
            <w:tcW w:w="1159" w:type="dxa"/>
            <w:tcBorders>
              <w:top w:val="single" w:sz="4" w:space="0" w:color="auto"/>
              <w:bottom w:val="single" w:sz="4" w:space="0" w:color="auto"/>
            </w:tcBorders>
            <w:vAlign w:val="center"/>
          </w:tcPr>
          <w:p w14:paraId="7C444985"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tcBorders>
              <w:top w:val="single" w:sz="4" w:space="0" w:color="auto"/>
              <w:bottom w:val="single" w:sz="4" w:space="0" w:color="auto"/>
            </w:tcBorders>
            <w:vAlign w:val="center"/>
          </w:tcPr>
          <w:p w14:paraId="62C55AF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tcBorders>
              <w:top w:val="single" w:sz="4" w:space="0" w:color="auto"/>
              <w:bottom w:val="single" w:sz="4" w:space="0" w:color="auto"/>
            </w:tcBorders>
            <w:vAlign w:val="center"/>
          </w:tcPr>
          <w:p w14:paraId="483EB17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tcBorders>
              <w:top w:val="single" w:sz="4" w:space="0" w:color="auto"/>
              <w:bottom w:val="single" w:sz="4" w:space="0" w:color="auto"/>
            </w:tcBorders>
            <w:vAlign w:val="center"/>
          </w:tcPr>
          <w:p w14:paraId="282BA50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top w:val="single" w:sz="4" w:space="0" w:color="auto"/>
              <w:left w:val="single" w:sz="4" w:space="0" w:color="auto"/>
              <w:bottom w:val="single" w:sz="4" w:space="0" w:color="auto"/>
              <w:right w:val="single" w:sz="4" w:space="0" w:color="auto"/>
            </w:tcBorders>
            <w:vAlign w:val="center"/>
          </w:tcPr>
          <w:p w14:paraId="2D670C95"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6050ADEC" w14:textId="77777777" w:rsidTr="00F64987">
        <w:trPr>
          <w:gridAfter w:val="2"/>
          <w:wAfter w:w="31" w:type="dxa"/>
          <w:cantSplit/>
          <w:trHeight w:val="499"/>
          <w:jc w:val="center"/>
        </w:trPr>
        <w:tc>
          <w:tcPr>
            <w:tcW w:w="1159" w:type="dxa"/>
            <w:tcBorders>
              <w:top w:val="single" w:sz="4" w:space="0" w:color="auto"/>
              <w:bottom w:val="single" w:sz="4" w:space="0" w:color="auto"/>
            </w:tcBorders>
            <w:vAlign w:val="center"/>
          </w:tcPr>
          <w:p w14:paraId="5BFEB13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tcBorders>
              <w:top w:val="single" w:sz="4" w:space="0" w:color="auto"/>
              <w:bottom w:val="single" w:sz="4" w:space="0" w:color="auto"/>
            </w:tcBorders>
            <w:vAlign w:val="center"/>
          </w:tcPr>
          <w:p w14:paraId="54E0707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tcBorders>
              <w:top w:val="single" w:sz="4" w:space="0" w:color="auto"/>
              <w:bottom w:val="single" w:sz="4" w:space="0" w:color="auto"/>
            </w:tcBorders>
            <w:vAlign w:val="center"/>
          </w:tcPr>
          <w:p w14:paraId="4147E3B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tcBorders>
              <w:top w:val="single" w:sz="4" w:space="0" w:color="auto"/>
              <w:bottom w:val="single" w:sz="4" w:space="0" w:color="auto"/>
            </w:tcBorders>
            <w:vAlign w:val="center"/>
          </w:tcPr>
          <w:p w14:paraId="7DF6E24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top w:val="single" w:sz="4" w:space="0" w:color="auto"/>
              <w:left w:val="single" w:sz="4" w:space="0" w:color="auto"/>
              <w:bottom w:val="single" w:sz="4" w:space="0" w:color="auto"/>
              <w:right w:val="single" w:sz="4" w:space="0" w:color="auto"/>
            </w:tcBorders>
            <w:vAlign w:val="center"/>
          </w:tcPr>
          <w:p w14:paraId="03549E7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2F5B3861" w14:textId="77777777" w:rsidTr="00F64987">
        <w:trPr>
          <w:gridAfter w:val="2"/>
          <w:wAfter w:w="31" w:type="dxa"/>
          <w:cantSplit/>
          <w:trHeight w:val="483"/>
          <w:jc w:val="center"/>
        </w:trPr>
        <w:tc>
          <w:tcPr>
            <w:tcW w:w="1159" w:type="dxa"/>
            <w:tcBorders>
              <w:top w:val="single" w:sz="4" w:space="0" w:color="auto"/>
            </w:tcBorders>
            <w:vAlign w:val="center"/>
          </w:tcPr>
          <w:p w14:paraId="122D1D6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327" w:type="dxa"/>
            <w:tcBorders>
              <w:top w:val="single" w:sz="4" w:space="0" w:color="auto"/>
            </w:tcBorders>
            <w:vAlign w:val="center"/>
          </w:tcPr>
          <w:p w14:paraId="67CD49F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30" w:type="dxa"/>
            <w:tcBorders>
              <w:top w:val="single" w:sz="4" w:space="0" w:color="auto"/>
            </w:tcBorders>
            <w:vAlign w:val="center"/>
          </w:tcPr>
          <w:p w14:paraId="499B4AE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872" w:type="dxa"/>
            <w:tcBorders>
              <w:top w:val="single" w:sz="4" w:space="0" w:color="auto"/>
            </w:tcBorders>
            <w:vAlign w:val="center"/>
          </w:tcPr>
          <w:p w14:paraId="6594F59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2196" w:type="dxa"/>
            <w:tcBorders>
              <w:top w:val="single" w:sz="4" w:space="0" w:color="auto"/>
              <w:left w:val="single" w:sz="4" w:space="0" w:color="auto"/>
              <w:right w:val="single" w:sz="4" w:space="0" w:color="auto"/>
            </w:tcBorders>
            <w:vAlign w:val="center"/>
          </w:tcPr>
          <w:p w14:paraId="1E9E060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bl>
    <w:p w14:paraId="598EAD4A" w14:textId="77777777" w:rsidR="00775B4F" w:rsidRDefault="00775B4F" w:rsidP="00775B4F">
      <w:pPr>
        <w:adjustRightInd w:val="0"/>
        <w:snapToGrid w:val="0"/>
        <w:spacing w:line="400" w:lineRule="exact"/>
        <w:ind w:left="360" w:firstLineChars="0" w:firstLine="0"/>
        <w:rPr>
          <w:rFonts w:hAnsi="宋体" w:cs="宋体"/>
          <w:kern w:val="2"/>
          <w:sz w:val="21"/>
          <w:szCs w:val="21"/>
        </w:rPr>
      </w:pPr>
      <w:r>
        <w:rPr>
          <w:rFonts w:hAnsi="宋体" w:cs="宋体" w:hint="eastAsia"/>
          <w:kern w:val="2"/>
          <w:sz w:val="21"/>
          <w:szCs w:val="21"/>
        </w:rPr>
        <w:t>附：后附相关证明材料合同或中标通知书（需提供彩印件）</w:t>
      </w:r>
    </w:p>
    <w:p w14:paraId="519AD7BC" w14:textId="77777777" w:rsidR="00775B4F" w:rsidRDefault="00775B4F" w:rsidP="00775B4F">
      <w:pPr>
        <w:adjustRightInd w:val="0"/>
        <w:snapToGrid w:val="0"/>
        <w:spacing w:line="400" w:lineRule="exact"/>
        <w:ind w:left="360" w:firstLineChars="0" w:firstLine="0"/>
        <w:jc w:val="center"/>
        <w:rPr>
          <w:rFonts w:hAnsi="宋体" w:cs="宋体"/>
          <w:kern w:val="2"/>
          <w:sz w:val="21"/>
          <w:szCs w:val="21"/>
        </w:rPr>
      </w:pPr>
    </w:p>
    <w:p w14:paraId="3C5317B2"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bCs/>
          <w:kern w:val="2"/>
          <w:sz w:val="21"/>
          <w:szCs w:val="21"/>
        </w:rPr>
        <w:t>投标人名称：        （盖章）</w:t>
      </w:r>
    </w:p>
    <w:p w14:paraId="5AC0DDAE"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法定代表人（签字）</w:t>
      </w:r>
      <w:r>
        <w:rPr>
          <w:rFonts w:hAnsi="宋体" w:cs="宋体" w:hint="eastAsia"/>
          <w:bCs/>
          <w:kern w:val="2"/>
          <w:sz w:val="21"/>
          <w:szCs w:val="21"/>
        </w:rPr>
        <w:t>：</w:t>
      </w:r>
    </w:p>
    <w:p w14:paraId="34054A22"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kern w:val="2"/>
          <w:sz w:val="21"/>
          <w:szCs w:val="21"/>
        </w:rPr>
        <w:t>授权代表（签字）</w:t>
      </w:r>
      <w:r>
        <w:rPr>
          <w:rFonts w:hAnsi="宋体" w:cs="宋体" w:hint="eastAsia"/>
          <w:bCs/>
          <w:kern w:val="2"/>
          <w:sz w:val="21"/>
          <w:szCs w:val="21"/>
        </w:rPr>
        <w:t>：</w:t>
      </w:r>
    </w:p>
    <w:p w14:paraId="29AEC48D" w14:textId="4A3C7C4C" w:rsidR="00FA0FB1" w:rsidRPr="00FA0FB1" w:rsidRDefault="00775B4F" w:rsidP="00FA0FB1">
      <w:pPr>
        <w:adjustRightInd w:val="0"/>
        <w:snapToGrid w:val="0"/>
        <w:spacing w:line="400" w:lineRule="exact"/>
        <w:ind w:firstLine="420"/>
        <w:rPr>
          <w:rFonts w:hAnsi="宋体" w:cs="宋体"/>
          <w:bCs/>
          <w:kern w:val="2"/>
          <w:sz w:val="21"/>
          <w:szCs w:val="21"/>
        </w:rPr>
      </w:pPr>
      <w:r>
        <w:rPr>
          <w:rFonts w:hAnsi="宋体" w:cs="宋体" w:hint="eastAsia"/>
          <w:bCs/>
          <w:kern w:val="2"/>
          <w:sz w:val="21"/>
          <w:szCs w:val="21"/>
        </w:rPr>
        <w:t>投标日期：</w:t>
      </w:r>
    </w:p>
    <w:p w14:paraId="044AECB1" w14:textId="77777777" w:rsidR="00FA0FB1" w:rsidRDefault="00FA0FB1" w:rsidP="00FA0FB1">
      <w:pPr>
        <w:keepNext/>
        <w:keepLines/>
        <w:adjustRightInd w:val="0"/>
        <w:snapToGrid w:val="0"/>
        <w:spacing w:before="260" w:after="260" w:line="400" w:lineRule="exact"/>
        <w:ind w:firstLineChars="0" w:firstLine="0"/>
        <w:jc w:val="center"/>
        <w:outlineLvl w:val="1"/>
        <w:rPr>
          <w:rFonts w:hAnsi="宋体" w:cs="宋体"/>
          <w:b/>
          <w:sz w:val="21"/>
          <w:szCs w:val="21"/>
        </w:rPr>
      </w:pPr>
      <w:bookmarkStart w:id="129" w:name="_Toc217446090"/>
    </w:p>
    <w:p w14:paraId="712166EB" w14:textId="0D795F55" w:rsidR="00FA0FB1" w:rsidRPr="001F60B3" w:rsidRDefault="00FA0FB1" w:rsidP="00FA0FB1">
      <w:pPr>
        <w:keepNext/>
        <w:keepLines/>
        <w:adjustRightInd w:val="0"/>
        <w:snapToGrid w:val="0"/>
        <w:spacing w:before="260" w:after="260" w:line="400" w:lineRule="exact"/>
        <w:ind w:firstLineChars="0" w:firstLine="0"/>
        <w:jc w:val="center"/>
        <w:outlineLvl w:val="1"/>
        <w:rPr>
          <w:rFonts w:hAnsi="宋体" w:cs="宋体"/>
          <w:b/>
          <w:sz w:val="21"/>
          <w:szCs w:val="21"/>
        </w:rPr>
      </w:pPr>
      <w:r w:rsidRPr="001F60B3">
        <w:rPr>
          <w:rFonts w:hAnsi="宋体" w:cs="宋体" w:hint="eastAsia"/>
          <w:b/>
          <w:sz w:val="21"/>
          <w:szCs w:val="21"/>
        </w:rPr>
        <w:t>七、</w:t>
      </w:r>
      <w:bookmarkEnd w:id="129"/>
      <w:r w:rsidRPr="001F60B3">
        <w:rPr>
          <w:rFonts w:hAnsi="宋体" w:cs="宋体" w:hint="eastAsia"/>
          <w:b/>
          <w:sz w:val="21"/>
          <w:szCs w:val="21"/>
        </w:rPr>
        <w:t>技术偏离表</w:t>
      </w:r>
    </w:p>
    <w:p w14:paraId="29764460" w14:textId="77777777" w:rsidR="00FA0FB1" w:rsidRPr="001F60B3" w:rsidRDefault="00FA0FB1" w:rsidP="00FA0FB1">
      <w:pPr>
        <w:autoSpaceDE w:val="0"/>
        <w:autoSpaceDN w:val="0"/>
        <w:adjustRightInd w:val="0"/>
        <w:snapToGrid w:val="0"/>
        <w:spacing w:line="400" w:lineRule="exact"/>
        <w:ind w:firstLineChars="0" w:firstLine="0"/>
        <w:jc w:val="center"/>
        <w:rPr>
          <w:rFonts w:hAnsi="宋体" w:cs="宋体"/>
          <w:b/>
          <w:bCs/>
          <w:sz w:val="21"/>
          <w:szCs w:val="21"/>
        </w:rPr>
      </w:pPr>
    </w:p>
    <w:p w14:paraId="3929EC38" w14:textId="77777777" w:rsidR="00FA0FB1" w:rsidRPr="001F60B3" w:rsidRDefault="00FA0FB1" w:rsidP="00FA0FB1">
      <w:pPr>
        <w:adjustRightInd w:val="0"/>
        <w:snapToGrid w:val="0"/>
        <w:spacing w:line="400" w:lineRule="exact"/>
        <w:ind w:firstLineChars="0" w:firstLine="0"/>
        <w:rPr>
          <w:rFonts w:hAnsi="宋体" w:cs="宋体"/>
          <w:kern w:val="2"/>
          <w:sz w:val="21"/>
          <w:szCs w:val="21"/>
        </w:rPr>
      </w:pPr>
      <w:r w:rsidRPr="001F60B3">
        <w:rPr>
          <w:rFonts w:hAnsi="宋体" w:cs="宋体" w:hint="eastAsia"/>
          <w:kern w:val="2"/>
          <w:sz w:val="21"/>
          <w:szCs w:val="21"/>
        </w:rPr>
        <w:t xml:space="preserve">招标编号：                                </w:t>
      </w:r>
    </w:p>
    <w:tbl>
      <w:tblPr>
        <w:tblW w:w="9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2475"/>
        <w:gridCol w:w="4236"/>
        <w:gridCol w:w="1447"/>
      </w:tblGrid>
      <w:tr w:rsidR="00FA0FB1" w:rsidRPr="001F60B3" w14:paraId="31608FA7" w14:textId="77777777" w:rsidTr="00FC0D2C">
        <w:trPr>
          <w:trHeight w:val="680"/>
          <w:jc w:val="center"/>
        </w:trPr>
        <w:tc>
          <w:tcPr>
            <w:tcW w:w="1206" w:type="dxa"/>
            <w:vAlign w:val="center"/>
          </w:tcPr>
          <w:p w14:paraId="1857F5EA" w14:textId="77777777" w:rsidR="00FA0FB1" w:rsidRPr="001F60B3" w:rsidRDefault="00FA0FB1" w:rsidP="00FC0D2C">
            <w:pPr>
              <w:tabs>
                <w:tab w:val="left" w:pos="6880"/>
              </w:tabs>
              <w:adjustRightInd w:val="0"/>
              <w:snapToGrid w:val="0"/>
              <w:spacing w:line="400" w:lineRule="exact"/>
              <w:ind w:firstLineChars="0" w:firstLine="0"/>
              <w:jc w:val="center"/>
              <w:rPr>
                <w:rFonts w:hAnsi="宋体" w:cs="宋体"/>
                <w:b/>
                <w:sz w:val="21"/>
                <w:szCs w:val="21"/>
              </w:rPr>
            </w:pPr>
            <w:r w:rsidRPr="001F60B3">
              <w:rPr>
                <w:rFonts w:hAnsi="宋体" w:cs="宋体" w:hint="eastAsia"/>
                <w:b/>
                <w:sz w:val="21"/>
                <w:szCs w:val="21"/>
              </w:rPr>
              <w:t>序号</w:t>
            </w:r>
          </w:p>
        </w:tc>
        <w:tc>
          <w:tcPr>
            <w:tcW w:w="2475" w:type="dxa"/>
            <w:vAlign w:val="center"/>
          </w:tcPr>
          <w:p w14:paraId="0181D61F" w14:textId="77777777" w:rsidR="00FA0FB1" w:rsidRPr="001F60B3" w:rsidRDefault="00FA0FB1" w:rsidP="00FC0D2C">
            <w:pPr>
              <w:tabs>
                <w:tab w:val="left" w:pos="6880"/>
              </w:tabs>
              <w:adjustRightInd w:val="0"/>
              <w:snapToGrid w:val="0"/>
              <w:spacing w:line="400" w:lineRule="exact"/>
              <w:ind w:firstLineChars="0" w:firstLine="0"/>
              <w:jc w:val="center"/>
              <w:rPr>
                <w:rFonts w:hAnsi="宋体" w:cs="宋体"/>
                <w:b/>
                <w:sz w:val="21"/>
                <w:szCs w:val="21"/>
              </w:rPr>
            </w:pPr>
            <w:r w:rsidRPr="001F60B3">
              <w:rPr>
                <w:rFonts w:hAnsi="宋体" w:cs="宋体" w:hint="eastAsia"/>
                <w:b/>
                <w:sz w:val="21"/>
                <w:szCs w:val="21"/>
              </w:rPr>
              <w:t>招标文件质量要求</w:t>
            </w:r>
          </w:p>
        </w:tc>
        <w:tc>
          <w:tcPr>
            <w:tcW w:w="4236" w:type="dxa"/>
            <w:vAlign w:val="center"/>
          </w:tcPr>
          <w:p w14:paraId="6D001B02" w14:textId="77777777" w:rsidR="00FA0FB1" w:rsidRPr="001F60B3" w:rsidRDefault="00FA0FB1" w:rsidP="00FC0D2C">
            <w:pPr>
              <w:tabs>
                <w:tab w:val="left" w:pos="6880"/>
              </w:tabs>
              <w:adjustRightInd w:val="0"/>
              <w:snapToGrid w:val="0"/>
              <w:spacing w:line="400" w:lineRule="exact"/>
              <w:ind w:firstLine="422"/>
              <w:jc w:val="center"/>
              <w:rPr>
                <w:rFonts w:hAnsi="宋体" w:cs="宋体"/>
                <w:b/>
                <w:sz w:val="21"/>
                <w:szCs w:val="21"/>
              </w:rPr>
            </w:pPr>
            <w:r w:rsidRPr="001F60B3">
              <w:rPr>
                <w:rFonts w:hAnsi="宋体" w:cs="宋体" w:hint="eastAsia"/>
                <w:b/>
                <w:sz w:val="21"/>
                <w:szCs w:val="21"/>
              </w:rPr>
              <w:t>投标文件的应答</w:t>
            </w:r>
          </w:p>
        </w:tc>
        <w:tc>
          <w:tcPr>
            <w:tcW w:w="1447" w:type="dxa"/>
            <w:vAlign w:val="center"/>
          </w:tcPr>
          <w:p w14:paraId="3818FAF6" w14:textId="77777777" w:rsidR="00FA0FB1" w:rsidRPr="001F60B3" w:rsidRDefault="00FA0FB1" w:rsidP="00FC0D2C">
            <w:pPr>
              <w:tabs>
                <w:tab w:val="left" w:pos="6880"/>
              </w:tabs>
              <w:adjustRightInd w:val="0"/>
              <w:snapToGrid w:val="0"/>
              <w:spacing w:line="400" w:lineRule="exact"/>
              <w:ind w:firstLineChars="0" w:firstLine="0"/>
              <w:jc w:val="center"/>
              <w:rPr>
                <w:rFonts w:hAnsi="宋体" w:cs="宋体"/>
                <w:b/>
                <w:sz w:val="21"/>
                <w:szCs w:val="21"/>
              </w:rPr>
            </w:pPr>
            <w:r w:rsidRPr="001F60B3">
              <w:rPr>
                <w:rFonts w:hAnsi="宋体" w:cs="宋体" w:hint="eastAsia"/>
                <w:b/>
                <w:sz w:val="21"/>
                <w:szCs w:val="21"/>
              </w:rPr>
              <w:t>说明</w:t>
            </w:r>
          </w:p>
        </w:tc>
      </w:tr>
      <w:tr w:rsidR="00FA0FB1" w:rsidRPr="001F60B3" w14:paraId="01DE6107" w14:textId="77777777" w:rsidTr="00FC0D2C">
        <w:trPr>
          <w:trHeight w:val="339"/>
          <w:jc w:val="center"/>
        </w:trPr>
        <w:tc>
          <w:tcPr>
            <w:tcW w:w="1206" w:type="dxa"/>
            <w:vAlign w:val="center"/>
          </w:tcPr>
          <w:p w14:paraId="6073BCCD" w14:textId="77777777" w:rsidR="00FA0FB1" w:rsidRPr="001F60B3" w:rsidRDefault="00FA0FB1" w:rsidP="00FC0D2C">
            <w:pPr>
              <w:tabs>
                <w:tab w:val="left" w:pos="34"/>
              </w:tabs>
              <w:adjustRightInd w:val="0"/>
              <w:snapToGrid w:val="0"/>
              <w:spacing w:line="400" w:lineRule="exact"/>
              <w:ind w:left="-108" w:firstLineChars="0" w:firstLine="0"/>
              <w:jc w:val="center"/>
              <w:rPr>
                <w:rFonts w:hAnsi="宋体" w:cs="宋体"/>
                <w:sz w:val="21"/>
                <w:szCs w:val="21"/>
              </w:rPr>
            </w:pPr>
            <w:r w:rsidRPr="001F60B3">
              <w:rPr>
                <w:rFonts w:hAnsi="宋体" w:cs="宋体" w:hint="eastAsia"/>
                <w:sz w:val="21"/>
                <w:szCs w:val="21"/>
              </w:rPr>
              <w:t>1</w:t>
            </w:r>
          </w:p>
        </w:tc>
        <w:tc>
          <w:tcPr>
            <w:tcW w:w="2475" w:type="dxa"/>
            <w:vAlign w:val="center"/>
          </w:tcPr>
          <w:p w14:paraId="531EFB15"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4236" w:type="dxa"/>
            <w:vAlign w:val="center"/>
          </w:tcPr>
          <w:p w14:paraId="66934312"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1447" w:type="dxa"/>
            <w:vAlign w:val="center"/>
          </w:tcPr>
          <w:p w14:paraId="3A80FFB4"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r>
      <w:tr w:rsidR="00FA0FB1" w:rsidRPr="001F60B3" w14:paraId="03A1C38A" w14:textId="77777777" w:rsidTr="00FC0D2C">
        <w:trPr>
          <w:trHeight w:val="339"/>
          <w:jc w:val="center"/>
        </w:trPr>
        <w:tc>
          <w:tcPr>
            <w:tcW w:w="1206" w:type="dxa"/>
            <w:vAlign w:val="center"/>
          </w:tcPr>
          <w:p w14:paraId="4B3D0BB4" w14:textId="77777777" w:rsidR="00FA0FB1" w:rsidRPr="001F60B3" w:rsidRDefault="00FA0FB1" w:rsidP="00FC0D2C">
            <w:pPr>
              <w:tabs>
                <w:tab w:val="left" w:pos="34"/>
              </w:tabs>
              <w:adjustRightInd w:val="0"/>
              <w:snapToGrid w:val="0"/>
              <w:spacing w:line="400" w:lineRule="exact"/>
              <w:ind w:left="-108" w:firstLineChars="0" w:firstLine="0"/>
              <w:jc w:val="center"/>
              <w:rPr>
                <w:rFonts w:hAnsi="宋体" w:cs="宋体"/>
                <w:sz w:val="21"/>
                <w:szCs w:val="21"/>
              </w:rPr>
            </w:pPr>
            <w:r w:rsidRPr="001F60B3">
              <w:rPr>
                <w:rFonts w:hAnsi="宋体" w:cs="宋体" w:hint="eastAsia"/>
                <w:sz w:val="21"/>
                <w:szCs w:val="21"/>
              </w:rPr>
              <w:t>2</w:t>
            </w:r>
          </w:p>
        </w:tc>
        <w:tc>
          <w:tcPr>
            <w:tcW w:w="2475" w:type="dxa"/>
            <w:vAlign w:val="center"/>
          </w:tcPr>
          <w:p w14:paraId="7FF6E124"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4236" w:type="dxa"/>
            <w:vAlign w:val="center"/>
          </w:tcPr>
          <w:p w14:paraId="3D281060"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1447" w:type="dxa"/>
            <w:vAlign w:val="center"/>
          </w:tcPr>
          <w:p w14:paraId="4508F4BD"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r>
      <w:tr w:rsidR="00FA0FB1" w:rsidRPr="001F60B3" w14:paraId="592CC4D7" w14:textId="77777777" w:rsidTr="00FC0D2C">
        <w:trPr>
          <w:trHeight w:val="339"/>
          <w:jc w:val="center"/>
        </w:trPr>
        <w:tc>
          <w:tcPr>
            <w:tcW w:w="1206" w:type="dxa"/>
            <w:vAlign w:val="center"/>
          </w:tcPr>
          <w:p w14:paraId="6FD7468B" w14:textId="77777777" w:rsidR="00FA0FB1" w:rsidRPr="001F60B3" w:rsidRDefault="00FA0FB1" w:rsidP="00FC0D2C">
            <w:pPr>
              <w:tabs>
                <w:tab w:val="left" w:pos="34"/>
              </w:tabs>
              <w:adjustRightInd w:val="0"/>
              <w:snapToGrid w:val="0"/>
              <w:spacing w:line="400" w:lineRule="exact"/>
              <w:ind w:left="-108" w:firstLineChars="0" w:firstLine="0"/>
              <w:jc w:val="center"/>
              <w:rPr>
                <w:rFonts w:hAnsi="宋体" w:cs="宋体"/>
                <w:sz w:val="21"/>
                <w:szCs w:val="21"/>
              </w:rPr>
            </w:pPr>
            <w:r w:rsidRPr="001F60B3">
              <w:rPr>
                <w:rFonts w:hAnsi="宋体" w:cs="宋体" w:hint="eastAsia"/>
                <w:sz w:val="21"/>
                <w:szCs w:val="21"/>
              </w:rPr>
              <w:t>3</w:t>
            </w:r>
          </w:p>
        </w:tc>
        <w:tc>
          <w:tcPr>
            <w:tcW w:w="2475" w:type="dxa"/>
            <w:vAlign w:val="center"/>
          </w:tcPr>
          <w:p w14:paraId="30BA324A"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4236" w:type="dxa"/>
            <w:vAlign w:val="center"/>
          </w:tcPr>
          <w:p w14:paraId="72281B05"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1447" w:type="dxa"/>
            <w:vAlign w:val="center"/>
          </w:tcPr>
          <w:p w14:paraId="07A17C5E"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r>
      <w:tr w:rsidR="00FA0FB1" w:rsidRPr="001F60B3" w14:paraId="5204AF16" w14:textId="77777777" w:rsidTr="00FC0D2C">
        <w:trPr>
          <w:trHeight w:val="339"/>
          <w:jc w:val="center"/>
        </w:trPr>
        <w:tc>
          <w:tcPr>
            <w:tcW w:w="1206" w:type="dxa"/>
            <w:vAlign w:val="center"/>
          </w:tcPr>
          <w:p w14:paraId="258849C5" w14:textId="77777777" w:rsidR="00FA0FB1" w:rsidRPr="001F60B3" w:rsidRDefault="00FA0FB1" w:rsidP="00FC0D2C">
            <w:pPr>
              <w:tabs>
                <w:tab w:val="left" w:pos="34"/>
              </w:tabs>
              <w:adjustRightInd w:val="0"/>
              <w:snapToGrid w:val="0"/>
              <w:spacing w:line="400" w:lineRule="exact"/>
              <w:ind w:left="-108" w:firstLineChars="0" w:firstLine="0"/>
              <w:jc w:val="center"/>
              <w:rPr>
                <w:rFonts w:hAnsi="宋体" w:cs="宋体"/>
                <w:sz w:val="21"/>
                <w:szCs w:val="21"/>
              </w:rPr>
            </w:pPr>
            <w:r w:rsidRPr="001F60B3">
              <w:rPr>
                <w:rFonts w:hAnsi="宋体" w:cs="宋体" w:hint="eastAsia"/>
                <w:sz w:val="21"/>
                <w:szCs w:val="21"/>
              </w:rPr>
              <w:t>4</w:t>
            </w:r>
          </w:p>
        </w:tc>
        <w:tc>
          <w:tcPr>
            <w:tcW w:w="2475" w:type="dxa"/>
            <w:vAlign w:val="center"/>
          </w:tcPr>
          <w:p w14:paraId="7882BFFD"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4236" w:type="dxa"/>
            <w:vAlign w:val="center"/>
          </w:tcPr>
          <w:p w14:paraId="4B0C3A4E"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1447" w:type="dxa"/>
            <w:vAlign w:val="center"/>
          </w:tcPr>
          <w:p w14:paraId="2F25A3AB"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r>
      <w:tr w:rsidR="00FA0FB1" w:rsidRPr="001F60B3" w14:paraId="68DFE815" w14:textId="77777777" w:rsidTr="00FC0D2C">
        <w:trPr>
          <w:trHeight w:val="322"/>
          <w:jc w:val="center"/>
        </w:trPr>
        <w:tc>
          <w:tcPr>
            <w:tcW w:w="1206" w:type="dxa"/>
            <w:vAlign w:val="center"/>
          </w:tcPr>
          <w:p w14:paraId="18BDC246" w14:textId="77777777" w:rsidR="00FA0FB1" w:rsidRPr="001F60B3" w:rsidRDefault="00FA0FB1" w:rsidP="00FC0D2C">
            <w:pPr>
              <w:tabs>
                <w:tab w:val="left" w:pos="34"/>
              </w:tabs>
              <w:adjustRightInd w:val="0"/>
              <w:snapToGrid w:val="0"/>
              <w:spacing w:line="400" w:lineRule="exact"/>
              <w:ind w:left="-108" w:firstLineChars="0" w:firstLine="0"/>
              <w:jc w:val="center"/>
              <w:rPr>
                <w:rFonts w:hAnsi="宋体" w:cs="宋体"/>
                <w:sz w:val="21"/>
                <w:szCs w:val="21"/>
              </w:rPr>
            </w:pPr>
            <w:r w:rsidRPr="001F60B3">
              <w:rPr>
                <w:rFonts w:hAnsi="宋体" w:cs="宋体" w:hint="eastAsia"/>
                <w:sz w:val="21"/>
                <w:szCs w:val="21"/>
              </w:rPr>
              <w:t>5</w:t>
            </w:r>
          </w:p>
        </w:tc>
        <w:tc>
          <w:tcPr>
            <w:tcW w:w="2475" w:type="dxa"/>
            <w:vAlign w:val="center"/>
          </w:tcPr>
          <w:p w14:paraId="42D2C4C1"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4236" w:type="dxa"/>
            <w:vAlign w:val="center"/>
          </w:tcPr>
          <w:p w14:paraId="2AD30B56"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c>
          <w:tcPr>
            <w:tcW w:w="1447" w:type="dxa"/>
            <w:vAlign w:val="center"/>
          </w:tcPr>
          <w:p w14:paraId="7D66B94E" w14:textId="77777777" w:rsidR="00FA0FB1" w:rsidRPr="001F60B3" w:rsidRDefault="00FA0FB1" w:rsidP="00FC0D2C">
            <w:pPr>
              <w:tabs>
                <w:tab w:val="left" w:pos="6880"/>
              </w:tabs>
              <w:adjustRightInd w:val="0"/>
              <w:snapToGrid w:val="0"/>
              <w:spacing w:line="400" w:lineRule="exact"/>
              <w:ind w:firstLine="420"/>
              <w:jc w:val="center"/>
              <w:rPr>
                <w:rFonts w:hAnsi="宋体" w:cs="宋体"/>
                <w:sz w:val="21"/>
                <w:szCs w:val="21"/>
              </w:rPr>
            </w:pPr>
          </w:p>
        </w:tc>
      </w:tr>
    </w:tbl>
    <w:p w14:paraId="70D76C7B" w14:textId="77777777" w:rsidR="00FA0FB1" w:rsidRPr="001F60B3" w:rsidRDefault="00FA0FB1" w:rsidP="00FA0FB1">
      <w:pPr>
        <w:adjustRightInd w:val="0"/>
        <w:snapToGrid w:val="0"/>
        <w:spacing w:line="400" w:lineRule="exact"/>
        <w:ind w:leftChars="57" w:left="557" w:hangingChars="200" w:hanging="420"/>
        <w:rPr>
          <w:rFonts w:hAnsi="宋体" w:cs="宋体"/>
          <w:kern w:val="2"/>
          <w:sz w:val="21"/>
          <w:szCs w:val="21"/>
        </w:rPr>
      </w:pPr>
    </w:p>
    <w:p w14:paraId="13699862" w14:textId="77777777" w:rsidR="00FA0FB1" w:rsidRPr="001F60B3" w:rsidRDefault="00FA0FB1" w:rsidP="00FA0FB1">
      <w:pPr>
        <w:adjustRightInd w:val="0"/>
        <w:snapToGrid w:val="0"/>
        <w:spacing w:line="400" w:lineRule="exact"/>
        <w:ind w:leftChars="57" w:left="557" w:hangingChars="200" w:hanging="420"/>
        <w:rPr>
          <w:rFonts w:hAnsi="宋体" w:cs="宋体"/>
          <w:kern w:val="2"/>
          <w:sz w:val="21"/>
          <w:szCs w:val="21"/>
        </w:rPr>
      </w:pPr>
      <w:r w:rsidRPr="001F60B3">
        <w:rPr>
          <w:rFonts w:hAnsi="宋体" w:cs="宋体" w:hint="eastAsia"/>
          <w:kern w:val="2"/>
          <w:sz w:val="21"/>
          <w:szCs w:val="21"/>
        </w:rPr>
        <w:t>注：1. 投标人必须把招标项目的全部服务内容事项列入此表。</w:t>
      </w:r>
    </w:p>
    <w:p w14:paraId="55079814" w14:textId="77777777" w:rsidR="00FA0FB1" w:rsidRPr="001F60B3" w:rsidRDefault="00FA0FB1" w:rsidP="00FA0FB1">
      <w:pPr>
        <w:adjustRightInd w:val="0"/>
        <w:snapToGrid w:val="0"/>
        <w:spacing w:line="400" w:lineRule="exact"/>
        <w:ind w:leftChars="285" w:left="684" w:firstLineChars="0" w:firstLine="0"/>
        <w:rPr>
          <w:rFonts w:hAnsi="宋体" w:cs="宋体"/>
          <w:kern w:val="2"/>
          <w:sz w:val="21"/>
          <w:szCs w:val="21"/>
        </w:rPr>
      </w:pPr>
      <w:r w:rsidRPr="001F60B3">
        <w:rPr>
          <w:rFonts w:hAnsi="宋体" w:cs="宋体" w:hint="eastAsia"/>
          <w:kern w:val="2"/>
          <w:sz w:val="21"/>
          <w:szCs w:val="21"/>
        </w:rPr>
        <w:t>2．按照招标项目服务要求的顺序对应填写。</w:t>
      </w:r>
    </w:p>
    <w:p w14:paraId="1F62251D" w14:textId="77777777" w:rsidR="00FA0FB1" w:rsidRPr="001F60B3" w:rsidRDefault="00FA0FB1" w:rsidP="00FA0FB1">
      <w:pPr>
        <w:adjustRightInd w:val="0"/>
        <w:snapToGrid w:val="0"/>
        <w:spacing w:line="400" w:lineRule="exact"/>
        <w:ind w:leftChars="285" w:left="684" w:firstLineChars="0" w:firstLine="0"/>
        <w:rPr>
          <w:rFonts w:hAnsi="宋体" w:cs="宋体"/>
          <w:kern w:val="2"/>
          <w:sz w:val="21"/>
          <w:szCs w:val="21"/>
        </w:rPr>
      </w:pPr>
      <w:r w:rsidRPr="001F60B3">
        <w:rPr>
          <w:rFonts w:hAnsi="宋体" w:cs="宋体" w:hint="eastAsia"/>
          <w:kern w:val="2"/>
          <w:sz w:val="21"/>
          <w:szCs w:val="21"/>
        </w:rPr>
        <w:t>3．投标人必须据实填写，不得虚假填写，否则将取消其投标或中标资格。</w:t>
      </w:r>
    </w:p>
    <w:p w14:paraId="133687F4" w14:textId="77777777" w:rsidR="00FA0FB1" w:rsidRPr="001F60B3" w:rsidRDefault="00FA0FB1" w:rsidP="00FA0FB1">
      <w:pPr>
        <w:adjustRightInd w:val="0"/>
        <w:snapToGrid w:val="0"/>
        <w:spacing w:line="400" w:lineRule="exact"/>
        <w:ind w:firstLineChars="175" w:firstLine="368"/>
        <w:jc w:val="left"/>
        <w:rPr>
          <w:rFonts w:hAnsi="宋体" w:cs="宋体"/>
          <w:bCs/>
          <w:kern w:val="2"/>
          <w:sz w:val="21"/>
          <w:szCs w:val="21"/>
        </w:rPr>
      </w:pPr>
    </w:p>
    <w:p w14:paraId="2E0A5AE2" w14:textId="77777777" w:rsidR="00FA0FB1" w:rsidRPr="001F60B3" w:rsidRDefault="00FA0FB1" w:rsidP="00FA0FB1">
      <w:pPr>
        <w:adjustRightInd w:val="0"/>
        <w:snapToGrid w:val="0"/>
        <w:spacing w:line="400" w:lineRule="exact"/>
        <w:ind w:firstLineChars="175" w:firstLine="368"/>
        <w:jc w:val="left"/>
        <w:rPr>
          <w:rFonts w:hAnsi="宋体" w:cs="宋体"/>
          <w:bCs/>
          <w:kern w:val="2"/>
          <w:sz w:val="21"/>
          <w:szCs w:val="21"/>
        </w:rPr>
      </w:pPr>
      <w:r w:rsidRPr="001F60B3">
        <w:rPr>
          <w:rFonts w:hAnsi="宋体" w:cs="宋体" w:hint="eastAsia"/>
          <w:bCs/>
          <w:kern w:val="2"/>
          <w:sz w:val="21"/>
          <w:szCs w:val="21"/>
        </w:rPr>
        <w:t>投标人名称：        （盖章）</w:t>
      </w:r>
    </w:p>
    <w:p w14:paraId="5E4D4F44" w14:textId="77777777" w:rsidR="00FA0FB1" w:rsidRPr="001F60B3" w:rsidRDefault="00FA0FB1" w:rsidP="00FA0FB1">
      <w:pPr>
        <w:adjustRightInd w:val="0"/>
        <w:snapToGrid w:val="0"/>
        <w:spacing w:line="400" w:lineRule="exact"/>
        <w:ind w:firstLineChars="175" w:firstLine="368"/>
        <w:jc w:val="left"/>
        <w:rPr>
          <w:rFonts w:hAnsi="宋体" w:cs="宋体"/>
          <w:kern w:val="2"/>
          <w:sz w:val="21"/>
          <w:szCs w:val="21"/>
        </w:rPr>
      </w:pPr>
      <w:r w:rsidRPr="001F60B3">
        <w:rPr>
          <w:rFonts w:hAnsi="宋体" w:cs="宋体" w:hint="eastAsia"/>
          <w:kern w:val="2"/>
          <w:sz w:val="21"/>
          <w:szCs w:val="21"/>
        </w:rPr>
        <w:t>法定代表人：（盖章）</w:t>
      </w:r>
    </w:p>
    <w:p w14:paraId="56E6C243" w14:textId="77777777" w:rsidR="00FA0FB1" w:rsidRPr="001F60B3" w:rsidRDefault="00FA0FB1" w:rsidP="00FA0FB1">
      <w:pPr>
        <w:adjustRightInd w:val="0"/>
        <w:snapToGrid w:val="0"/>
        <w:spacing w:line="400" w:lineRule="exact"/>
        <w:ind w:firstLineChars="175" w:firstLine="368"/>
        <w:jc w:val="left"/>
        <w:rPr>
          <w:rFonts w:hAnsi="宋体" w:cs="宋体"/>
          <w:bCs/>
          <w:kern w:val="2"/>
          <w:sz w:val="21"/>
          <w:szCs w:val="21"/>
        </w:rPr>
      </w:pPr>
      <w:r w:rsidRPr="001F60B3">
        <w:rPr>
          <w:rFonts w:hAnsi="宋体" w:cs="宋体" w:hint="eastAsia"/>
          <w:kern w:val="2"/>
          <w:sz w:val="21"/>
          <w:szCs w:val="21"/>
        </w:rPr>
        <w:t>授权代表（签字）</w:t>
      </w:r>
      <w:r w:rsidRPr="001F60B3">
        <w:rPr>
          <w:rFonts w:hAnsi="宋体" w:cs="宋体" w:hint="eastAsia"/>
          <w:bCs/>
          <w:kern w:val="2"/>
          <w:sz w:val="21"/>
          <w:szCs w:val="21"/>
        </w:rPr>
        <w:t>：</w:t>
      </w:r>
    </w:p>
    <w:p w14:paraId="6DB76705" w14:textId="77777777" w:rsidR="00FA0FB1" w:rsidRPr="001F60B3" w:rsidRDefault="00FA0FB1" w:rsidP="00FA0FB1">
      <w:pPr>
        <w:adjustRightInd w:val="0"/>
        <w:snapToGrid w:val="0"/>
        <w:spacing w:line="400" w:lineRule="exact"/>
        <w:ind w:firstLineChars="175" w:firstLine="368"/>
        <w:jc w:val="left"/>
        <w:rPr>
          <w:rFonts w:hAnsi="宋体" w:cs="宋体"/>
          <w:bCs/>
          <w:kern w:val="2"/>
          <w:sz w:val="21"/>
          <w:szCs w:val="21"/>
        </w:rPr>
      </w:pPr>
      <w:r w:rsidRPr="001F60B3">
        <w:rPr>
          <w:rFonts w:hAnsi="宋体" w:cs="宋体" w:hint="eastAsia"/>
          <w:bCs/>
          <w:kern w:val="2"/>
          <w:sz w:val="21"/>
          <w:szCs w:val="21"/>
        </w:rPr>
        <w:t>投标日期:</w:t>
      </w:r>
    </w:p>
    <w:p w14:paraId="0D3D70C8" w14:textId="2FF80D20" w:rsidR="00775B4F" w:rsidRDefault="00FA0FB1" w:rsidP="00FA0FB1">
      <w:pPr>
        <w:adjustRightInd w:val="0"/>
        <w:snapToGrid w:val="0"/>
        <w:spacing w:line="400" w:lineRule="exact"/>
        <w:ind w:firstLineChars="0" w:firstLine="0"/>
        <w:rPr>
          <w:rFonts w:hAnsi="宋体" w:cs="宋体"/>
          <w:kern w:val="2"/>
          <w:sz w:val="21"/>
          <w:szCs w:val="21"/>
        </w:rPr>
      </w:pPr>
      <w:r w:rsidRPr="001F60B3">
        <w:rPr>
          <w:rFonts w:hAnsi="宋体" w:cs="宋体" w:hint="eastAsia"/>
          <w:b/>
          <w:sz w:val="21"/>
          <w:szCs w:val="21"/>
        </w:rPr>
        <w:br w:type="page"/>
      </w:r>
    </w:p>
    <w:p w14:paraId="091C6833" w14:textId="145CE150" w:rsidR="00775B4F" w:rsidRDefault="00FA0FB1" w:rsidP="00775B4F">
      <w:pPr>
        <w:keepNext/>
        <w:keepLines/>
        <w:adjustRightInd w:val="0"/>
        <w:snapToGrid w:val="0"/>
        <w:spacing w:before="260" w:after="260" w:line="400" w:lineRule="exact"/>
        <w:ind w:firstLineChars="0" w:firstLine="0"/>
        <w:jc w:val="center"/>
        <w:outlineLvl w:val="1"/>
        <w:rPr>
          <w:rFonts w:hAnsi="宋体" w:cs="宋体"/>
          <w:b/>
          <w:bCs/>
          <w:kern w:val="2"/>
          <w:sz w:val="21"/>
          <w:szCs w:val="21"/>
        </w:rPr>
      </w:pPr>
      <w:bookmarkStart w:id="130" w:name="_Toc217446091"/>
      <w:r>
        <w:rPr>
          <w:rFonts w:hAnsi="宋体" w:cs="宋体" w:hint="eastAsia"/>
          <w:b/>
          <w:sz w:val="21"/>
          <w:szCs w:val="21"/>
        </w:rPr>
        <w:lastRenderedPageBreak/>
        <w:t>八</w:t>
      </w:r>
      <w:r w:rsidR="00775B4F">
        <w:rPr>
          <w:rFonts w:hAnsi="宋体" w:cs="宋体" w:hint="eastAsia"/>
          <w:b/>
          <w:sz w:val="21"/>
          <w:szCs w:val="21"/>
        </w:rPr>
        <w:t>、投标人本项目管理、服务、其他人员情况表</w:t>
      </w:r>
      <w:bookmarkEnd w:id="130"/>
    </w:p>
    <w:p w14:paraId="21D62134" w14:textId="77777777" w:rsidR="00775B4F" w:rsidRDefault="00775B4F" w:rsidP="00775B4F">
      <w:pPr>
        <w:adjustRightInd w:val="0"/>
        <w:snapToGrid w:val="0"/>
        <w:spacing w:line="400" w:lineRule="exact"/>
        <w:ind w:firstLineChars="0" w:firstLine="0"/>
        <w:rPr>
          <w:rFonts w:hAnsi="宋体" w:cs="宋体"/>
          <w:bCs/>
          <w:kern w:val="2"/>
          <w:sz w:val="21"/>
          <w:szCs w:val="21"/>
        </w:rPr>
      </w:pPr>
      <w:r>
        <w:rPr>
          <w:rFonts w:hAnsi="宋体" w:cs="宋体" w:hint="eastAsia"/>
          <w:b/>
          <w:bCs/>
          <w:kern w:val="2"/>
          <w:sz w:val="21"/>
          <w:szCs w:val="21"/>
        </w:rPr>
        <w:t xml:space="preserve">   </w:t>
      </w:r>
      <w:r>
        <w:rPr>
          <w:rFonts w:hAnsi="宋体" w:cs="宋体" w:hint="eastAsia"/>
          <w:bCs/>
          <w:kern w:val="2"/>
          <w:sz w:val="21"/>
          <w:szCs w:val="21"/>
        </w:rPr>
        <w:t xml:space="preserve"> 招标编号：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3"/>
        <w:gridCol w:w="992"/>
        <w:gridCol w:w="994"/>
        <w:gridCol w:w="994"/>
        <w:gridCol w:w="994"/>
        <w:gridCol w:w="1295"/>
        <w:gridCol w:w="910"/>
        <w:gridCol w:w="1037"/>
        <w:gridCol w:w="914"/>
      </w:tblGrid>
      <w:tr w:rsidR="00775B4F" w14:paraId="0EDBEB56" w14:textId="77777777" w:rsidTr="00F64987">
        <w:trPr>
          <w:cantSplit/>
          <w:trHeight w:val="530"/>
          <w:jc w:val="center"/>
        </w:trPr>
        <w:tc>
          <w:tcPr>
            <w:tcW w:w="1153" w:type="dxa"/>
            <w:vMerge w:val="restart"/>
            <w:vAlign w:val="center"/>
          </w:tcPr>
          <w:p w14:paraId="2EC495F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类别</w:t>
            </w:r>
          </w:p>
        </w:tc>
        <w:tc>
          <w:tcPr>
            <w:tcW w:w="992" w:type="dxa"/>
            <w:vMerge w:val="restart"/>
            <w:vAlign w:val="center"/>
          </w:tcPr>
          <w:p w14:paraId="46BA08E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姓名</w:t>
            </w:r>
          </w:p>
        </w:tc>
        <w:tc>
          <w:tcPr>
            <w:tcW w:w="994" w:type="dxa"/>
            <w:vMerge w:val="restart"/>
            <w:vAlign w:val="center"/>
          </w:tcPr>
          <w:p w14:paraId="69F4A6D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联系方式</w:t>
            </w:r>
          </w:p>
        </w:tc>
        <w:tc>
          <w:tcPr>
            <w:tcW w:w="994" w:type="dxa"/>
            <w:vMerge w:val="restart"/>
            <w:vAlign w:val="center"/>
          </w:tcPr>
          <w:p w14:paraId="69B24C6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职称或职务</w:t>
            </w:r>
          </w:p>
        </w:tc>
        <w:tc>
          <w:tcPr>
            <w:tcW w:w="994" w:type="dxa"/>
            <w:vMerge w:val="restart"/>
            <w:vAlign w:val="center"/>
          </w:tcPr>
          <w:p w14:paraId="782A806E"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常住地</w:t>
            </w:r>
          </w:p>
        </w:tc>
        <w:tc>
          <w:tcPr>
            <w:tcW w:w="4156" w:type="dxa"/>
            <w:gridSpan w:val="4"/>
            <w:vAlign w:val="center"/>
          </w:tcPr>
          <w:p w14:paraId="118DFAD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资格证明</w:t>
            </w:r>
          </w:p>
        </w:tc>
      </w:tr>
      <w:tr w:rsidR="00775B4F" w14:paraId="63C7E4B7" w14:textId="77777777" w:rsidTr="00F64987">
        <w:trPr>
          <w:cantSplit/>
          <w:trHeight w:val="530"/>
          <w:jc w:val="center"/>
        </w:trPr>
        <w:tc>
          <w:tcPr>
            <w:tcW w:w="1153" w:type="dxa"/>
            <w:vMerge/>
            <w:vAlign w:val="center"/>
          </w:tcPr>
          <w:p w14:paraId="25DFF9B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Merge/>
            <w:vAlign w:val="center"/>
          </w:tcPr>
          <w:p w14:paraId="1C7ABEA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Merge/>
            <w:vAlign w:val="center"/>
          </w:tcPr>
          <w:p w14:paraId="2BF13E8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Merge/>
            <w:vAlign w:val="center"/>
          </w:tcPr>
          <w:p w14:paraId="60F962F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Merge/>
            <w:vAlign w:val="center"/>
          </w:tcPr>
          <w:p w14:paraId="5A55887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1E616A6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证书名称</w:t>
            </w:r>
          </w:p>
        </w:tc>
        <w:tc>
          <w:tcPr>
            <w:tcW w:w="910" w:type="dxa"/>
            <w:vAlign w:val="center"/>
          </w:tcPr>
          <w:p w14:paraId="1A3B4F6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级别</w:t>
            </w:r>
          </w:p>
        </w:tc>
        <w:tc>
          <w:tcPr>
            <w:tcW w:w="1037" w:type="dxa"/>
            <w:vAlign w:val="center"/>
          </w:tcPr>
          <w:p w14:paraId="7061EA6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证号</w:t>
            </w:r>
          </w:p>
        </w:tc>
        <w:tc>
          <w:tcPr>
            <w:tcW w:w="914" w:type="dxa"/>
            <w:vAlign w:val="center"/>
          </w:tcPr>
          <w:p w14:paraId="776B206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专业</w:t>
            </w:r>
          </w:p>
        </w:tc>
      </w:tr>
      <w:tr w:rsidR="00775B4F" w14:paraId="331EEEE9" w14:textId="77777777" w:rsidTr="00F64987">
        <w:trPr>
          <w:cantSplit/>
          <w:trHeight w:val="531"/>
          <w:jc w:val="center"/>
        </w:trPr>
        <w:tc>
          <w:tcPr>
            <w:tcW w:w="1153" w:type="dxa"/>
            <w:vMerge w:val="restart"/>
            <w:vAlign w:val="center"/>
          </w:tcPr>
          <w:p w14:paraId="069E28B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管</w:t>
            </w:r>
          </w:p>
          <w:p w14:paraId="7C8C74A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理</w:t>
            </w:r>
          </w:p>
          <w:p w14:paraId="33632C4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人</w:t>
            </w:r>
          </w:p>
          <w:p w14:paraId="7EA5F63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员</w:t>
            </w:r>
          </w:p>
        </w:tc>
        <w:tc>
          <w:tcPr>
            <w:tcW w:w="992" w:type="dxa"/>
            <w:vAlign w:val="center"/>
          </w:tcPr>
          <w:p w14:paraId="3FE3305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09C322D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1E1CA81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4C6A2CB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20431E1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49E5FA2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16BA5A9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063179E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7889987A" w14:textId="77777777" w:rsidTr="00F64987">
        <w:trPr>
          <w:cantSplit/>
          <w:trHeight w:val="530"/>
          <w:jc w:val="center"/>
        </w:trPr>
        <w:tc>
          <w:tcPr>
            <w:tcW w:w="1153" w:type="dxa"/>
            <w:vMerge/>
            <w:vAlign w:val="center"/>
          </w:tcPr>
          <w:p w14:paraId="44C01F82"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Align w:val="center"/>
          </w:tcPr>
          <w:p w14:paraId="1985A74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376F1B9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3C82770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741D151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1ABF137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2F5B46E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5BBBD10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4F4DD8F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20DF8841" w14:textId="77777777" w:rsidTr="00F64987">
        <w:trPr>
          <w:cantSplit/>
          <w:trHeight w:val="531"/>
          <w:jc w:val="center"/>
        </w:trPr>
        <w:tc>
          <w:tcPr>
            <w:tcW w:w="1153" w:type="dxa"/>
            <w:vMerge/>
            <w:vAlign w:val="center"/>
          </w:tcPr>
          <w:p w14:paraId="51AB803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Align w:val="center"/>
          </w:tcPr>
          <w:p w14:paraId="3B62E6F2"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5C429C6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0276974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1A9718D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31A024CE"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67B0CE9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04F3972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0FFABADE"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1D80167A" w14:textId="77777777" w:rsidTr="00F64987">
        <w:trPr>
          <w:cantSplit/>
          <w:trHeight w:val="530"/>
          <w:jc w:val="center"/>
        </w:trPr>
        <w:tc>
          <w:tcPr>
            <w:tcW w:w="1153" w:type="dxa"/>
            <w:vMerge w:val="restart"/>
            <w:vAlign w:val="center"/>
          </w:tcPr>
          <w:p w14:paraId="3A7AE28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服</w:t>
            </w:r>
          </w:p>
          <w:p w14:paraId="175148B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roofErr w:type="gramStart"/>
            <w:r>
              <w:rPr>
                <w:rFonts w:hAnsi="宋体" w:cs="宋体" w:hint="eastAsia"/>
                <w:kern w:val="2"/>
                <w:sz w:val="21"/>
                <w:szCs w:val="21"/>
              </w:rPr>
              <w:t>务</w:t>
            </w:r>
            <w:proofErr w:type="gramEnd"/>
          </w:p>
          <w:p w14:paraId="2460192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人</w:t>
            </w:r>
          </w:p>
          <w:p w14:paraId="15B1EA9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员</w:t>
            </w:r>
          </w:p>
        </w:tc>
        <w:tc>
          <w:tcPr>
            <w:tcW w:w="992" w:type="dxa"/>
            <w:vAlign w:val="center"/>
          </w:tcPr>
          <w:p w14:paraId="6581CBF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3F7AC182"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635E7EF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3B39319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1C30CE6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176BA0D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1704F90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34D2FEA7"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2450650C" w14:textId="77777777" w:rsidTr="00F64987">
        <w:trPr>
          <w:cantSplit/>
          <w:trHeight w:val="531"/>
          <w:jc w:val="center"/>
        </w:trPr>
        <w:tc>
          <w:tcPr>
            <w:tcW w:w="1153" w:type="dxa"/>
            <w:vMerge/>
            <w:vAlign w:val="center"/>
          </w:tcPr>
          <w:p w14:paraId="55EAF69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Align w:val="center"/>
          </w:tcPr>
          <w:p w14:paraId="32023E5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1B1E80C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7C3E03D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7227256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62D1C9E3"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253AE69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5FAD7351"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1C2DCE4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46A70DB1" w14:textId="77777777" w:rsidTr="00F64987">
        <w:trPr>
          <w:cantSplit/>
          <w:trHeight w:val="530"/>
          <w:jc w:val="center"/>
        </w:trPr>
        <w:tc>
          <w:tcPr>
            <w:tcW w:w="1153" w:type="dxa"/>
            <w:vMerge/>
            <w:vAlign w:val="center"/>
          </w:tcPr>
          <w:p w14:paraId="3B41479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Align w:val="center"/>
          </w:tcPr>
          <w:p w14:paraId="52652C1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0E59A1AA"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1F9B9D6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2FF3079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1976C6A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7CB0DC1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27F89196"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05F5ED8E"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33074402" w14:textId="77777777" w:rsidTr="00F64987">
        <w:trPr>
          <w:cantSplit/>
          <w:trHeight w:val="531"/>
          <w:jc w:val="center"/>
        </w:trPr>
        <w:tc>
          <w:tcPr>
            <w:tcW w:w="1153" w:type="dxa"/>
            <w:vMerge w:val="restart"/>
            <w:vAlign w:val="center"/>
          </w:tcPr>
          <w:p w14:paraId="11C5267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其</w:t>
            </w:r>
          </w:p>
          <w:p w14:paraId="5361F4B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他</w:t>
            </w:r>
          </w:p>
          <w:p w14:paraId="6FF67EA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人</w:t>
            </w:r>
          </w:p>
          <w:p w14:paraId="5E669D65"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t>员</w:t>
            </w:r>
          </w:p>
        </w:tc>
        <w:tc>
          <w:tcPr>
            <w:tcW w:w="992" w:type="dxa"/>
            <w:vAlign w:val="center"/>
          </w:tcPr>
          <w:p w14:paraId="21B110E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20E2F06C"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3D2E2C09"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2F5C3614"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295" w:type="dxa"/>
            <w:vAlign w:val="center"/>
          </w:tcPr>
          <w:p w14:paraId="7F936AD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0" w:type="dxa"/>
            <w:vAlign w:val="center"/>
          </w:tcPr>
          <w:p w14:paraId="5575ADB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1037" w:type="dxa"/>
            <w:vAlign w:val="center"/>
          </w:tcPr>
          <w:p w14:paraId="1E952A28"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14" w:type="dxa"/>
            <w:vAlign w:val="center"/>
          </w:tcPr>
          <w:p w14:paraId="5B7F059D"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r>
      <w:tr w:rsidR="00775B4F" w14:paraId="6A788332" w14:textId="77777777" w:rsidTr="00F64987">
        <w:trPr>
          <w:cantSplit/>
          <w:trHeight w:val="530"/>
          <w:jc w:val="center"/>
        </w:trPr>
        <w:tc>
          <w:tcPr>
            <w:tcW w:w="1153" w:type="dxa"/>
            <w:vMerge/>
            <w:vAlign w:val="center"/>
          </w:tcPr>
          <w:p w14:paraId="38C8D0C0"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Align w:val="center"/>
          </w:tcPr>
          <w:p w14:paraId="0AFD2F4B"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2E0C060C"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94" w:type="dxa"/>
            <w:vAlign w:val="center"/>
          </w:tcPr>
          <w:p w14:paraId="1E50BDDF"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94" w:type="dxa"/>
            <w:vAlign w:val="center"/>
          </w:tcPr>
          <w:p w14:paraId="1A90E0BE"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1295" w:type="dxa"/>
            <w:vAlign w:val="center"/>
          </w:tcPr>
          <w:p w14:paraId="430A8C80"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10" w:type="dxa"/>
            <w:vAlign w:val="center"/>
          </w:tcPr>
          <w:p w14:paraId="06BCDC2D"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1037" w:type="dxa"/>
            <w:vAlign w:val="center"/>
          </w:tcPr>
          <w:p w14:paraId="16575D60"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14" w:type="dxa"/>
            <w:vAlign w:val="center"/>
          </w:tcPr>
          <w:p w14:paraId="30A5FA1A"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r>
      <w:tr w:rsidR="00775B4F" w14:paraId="22A1DB20" w14:textId="77777777" w:rsidTr="00F64987">
        <w:trPr>
          <w:cantSplit/>
          <w:trHeight w:val="531"/>
          <w:jc w:val="center"/>
        </w:trPr>
        <w:tc>
          <w:tcPr>
            <w:tcW w:w="1153" w:type="dxa"/>
            <w:vMerge/>
            <w:vAlign w:val="center"/>
          </w:tcPr>
          <w:p w14:paraId="2C4E0782"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2" w:type="dxa"/>
            <w:vAlign w:val="center"/>
          </w:tcPr>
          <w:p w14:paraId="4882C0BF" w14:textId="77777777" w:rsidR="00775B4F" w:rsidRDefault="00775B4F" w:rsidP="00F64987">
            <w:pPr>
              <w:adjustRightInd w:val="0"/>
              <w:snapToGrid w:val="0"/>
              <w:spacing w:line="400" w:lineRule="exact"/>
              <w:ind w:firstLineChars="0" w:firstLine="0"/>
              <w:jc w:val="center"/>
              <w:rPr>
                <w:rFonts w:hAnsi="宋体" w:cs="宋体"/>
                <w:kern w:val="2"/>
                <w:sz w:val="21"/>
                <w:szCs w:val="21"/>
              </w:rPr>
            </w:pPr>
          </w:p>
        </w:tc>
        <w:tc>
          <w:tcPr>
            <w:tcW w:w="994" w:type="dxa"/>
            <w:vAlign w:val="center"/>
          </w:tcPr>
          <w:p w14:paraId="5B2933E8"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94" w:type="dxa"/>
            <w:vAlign w:val="center"/>
          </w:tcPr>
          <w:p w14:paraId="56B920EC"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94" w:type="dxa"/>
            <w:vAlign w:val="center"/>
          </w:tcPr>
          <w:p w14:paraId="1730EF2E"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1295" w:type="dxa"/>
            <w:vAlign w:val="center"/>
          </w:tcPr>
          <w:p w14:paraId="4B546B56"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10" w:type="dxa"/>
            <w:vAlign w:val="center"/>
          </w:tcPr>
          <w:p w14:paraId="00A6A1DB"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1037" w:type="dxa"/>
            <w:vAlign w:val="center"/>
          </w:tcPr>
          <w:p w14:paraId="139BF958"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c>
          <w:tcPr>
            <w:tcW w:w="914" w:type="dxa"/>
            <w:vAlign w:val="center"/>
          </w:tcPr>
          <w:p w14:paraId="61B973F1" w14:textId="77777777" w:rsidR="00775B4F" w:rsidRDefault="00775B4F" w:rsidP="00F64987">
            <w:pPr>
              <w:adjustRightInd w:val="0"/>
              <w:snapToGrid w:val="0"/>
              <w:spacing w:line="400" w:lineRule="exact"/>
              <w:ind w:firstLineChars="0" w:firstLine="0"/>
              <w:jc w:val="center"/>
              <w:rPr>
                <w:rFonts w:hAnsi="宋体" w:cs="宋体"/>
                <w:b/>
                <w:bCs/>
                <w:kern w:val="2"/>
                <w:sz w:val="21"/>
                <w:szCs w:val="21"/>
              </w:rPr>
            </w:pPr>
          </w:p>
        </w:tc>
      </w:tr>
    </w:tbl>
    <w:p w14:paraId="36603271" w14:textId="77777777" w:rsidR="00775B4F" w:rsidRDefault="00775B4F" w:rsidP="00775B4F">
      <w:pPr>
        <w:adjustRightInd w:val="0"/>
        <w:snapToGrid w:val="0"/>
        <w:spacing w:line="400" w:lineRule="exact"/>
        <w:ind w:firstLineChars="375" w:firstLine="788"/>
        <w:jc w:val="left"/>
        <w:rPr>
          <w:rFonts w:hAnsi="宋体" w:cs="宋体"/>
          <w:bCs/>
          <w:kern w:val="2"/>
          <w:sz w:val="21"/>
          <w:szCs w:val="21"/>
        </w:rPr>
      </w:pPr>
      <w:bookmarkStart w:id="131" w:name="_Hlk84014754"/>
      <w:r>
        <w:rPr>
          <w:rFonts w:hAnsi="宋体" w:cs="宋体" w:hint="eastAsia"/>
          <w:bCs/>
          <w:kern w:val="2"/>
          <w:sz w:val="21"/>
          <w:szCs w:val="21"/>
        </w:rPr>
        <w:t>后附相关证书（需提供彩印件）</w:t>
      </w:r>
    </w:p>
    <w:p w14:paraId="237BEE65" w14:textId="77777777" w:rsidR="00775B4F" w:rsidRDefault="00775B4F" w:rsidP="00775B4F">
      <w:pPr>
        <w:adjustRightInd w:val="0"/>
        <w:snapToGrid w:val="0"/>
        <w:spacing w:line="400" w:lineRule="exact"/>
        <w:ind w:firstLineChars="375" w:firstLine="788"/>
        <w:jc w:val="left"/>
        <w:rPr>
          <w:rFonts w:hAnsi="宋体" w:cs="宋体"/>
          <w:bCs/>
          <w:kern w:val="2"/>
          <w:sz w:val="21"/>
          <w:szCs w:val="21"/>
        </w:rPr>
      </w:pPr>
    </w:p>
    <w:p w14:paraId="64756E42"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0813C474"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bCs/>
          <w:kern w:val="2"/>
          <w:sz w:val="21"/>
          <w:szCs w:val="21"/>
        </w:rPr>
        <w:t>投标人名称：        （盖章）</w:t>
      </w:r>
    </w:p>
    <w:p w14:paraId="79644DE2"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法定代表人：（盖章）</w:t>
      </w:r>
    </w:p>
    <w:p w14:paraId="180CDCB4"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kern w:val="2"/>
          <w:sz w:val="21"/>
          <w:szCs w:val="21"/>
        </w:rPr>
        <w:t>授权代表（签字）</w:t>
      </w:r>
      <w:r>
        <w:rPr>
          <w:rFonts w:hAnsi="宋体" w:cs="宋体" w:hint="eastAsia"/>
          <w:bCs/>
          <w:kern w:val="2"/>
          <w:sz w:val="21"/>
          <w:szCs w:val="21"/>
        </w:rPr>
        <w:t>：</w:t>
      </w:r>
    </w:p>
    <w:p w14:paraId="407B93C6" w14:textId="77777777" w:rsidR="00775B4F" w:rsidRDefault="00775B4F" w:rsidP="00775B4F">
      <w:pPr>
        <w:adjustRightInd w:val="0"/>
        <w:snapToGrid w:val="0"/>
        <w:spacing w:line="400" w:lineRule="exact"/>
        <w:ind w:firstLineChars="375" w:firstLine="788"/>
        <w:jc w:val="left"/>
        <w:rPr>
          <w:rFonts w:hAnsi="宋体" w:cs="宋体"/>
          <w:bCs/>
          <w:kern w:val="2"/>
          <w:sz w:val="21"/>
          <w:szCs w:val="21"/>
        </w:rPr>
      </w:pPr>
      <w:r>
        <w:rPr>
          <w:rFonts w:hAnsi="宋体" w:cs="宋体" w:hint="eastAsia"/>
          <w:bCs/>
          <w:kern w:val="2"/>
          <w:sz w:val="21"/>
          <w:szCs w:val="21"/>
        </w:rPr>
        <w:t>投标日期：</w:t>
      </w:r>
      <w:bookmarkEnd w:id="131"/>
    </w:p>
    <w:p w14:paraId="5FE0D71D" w14:textId="77777777" w:rsidR="00775B4F" w:rsidRDefault="00775B4F" w:rsidP="00775B4F">
      <w:pPr>
        <w:adjustRightInd w:val="0"/>
        <w:snapToGrid w:val="0"/>
        <w:spacing w:line="400" w:lineRule="exact"/>
        <w:ind w:firstLineChars="0" w:firstLine="0"/>
        <w:rPr>
          <w:rFonts w:hAnsi="宋体" w:cs="宋体"/>
          <w:kern w:val="2"/>
          <w:sz w:val="21"/>
          <w:szCs w:val="21"/>
        </w:rPr>
      </w:pPr>
    </w:p>
    <w:p w14:paraId="4FA9589D" w14:textId="77777777" w:rsidR="00775B4F" w:rsidRDefault="00775B4F" w:rsidP="00775B4F">
      <w:pPr>
        <w:adjustRightInd w:val="0"/>
        <w:snapToGrid w:val="0"/>
        <w:spacing w:line="400" w:lineRule="exact"/>
        <w:ind w:firstLineChars="0" w:firstLine="0"/>
        <w:jc w:val="center"/>
        <w:rPr>
          <w:rFonts w:hAnsi="宋体" w:cs="宋体"/>
          <w:kern w:val="2"/>
          <w:sz w:val="21"/>
          <w:szCs w:val="21"/>
        </w:rPr>
      </w:pPr>
      <w:r>
        <w:rPr>
          <w:rFonts w:hAnsi="宋体" w:cs="宋体" w:hint="eastAsia"/>
          <w:kern w:val="2"/>
          <w:sz w:val="21"/>
          <w:szCs w:val="21"/>
        </w:rPr>
        <w:br w:type="page"/>
      </w:r>
    </w:p>
    <w:p w14:paraId="2EB95A26" w14:textId="24EEEE63" w:rsidR="00775B4F" w:rsidRDefault="00FA0FB1" w:rsidP="00775B4F">
      <w:pPr>
        <w:adjustRightInd w:val="0"/>
        <w:snapToGrid w:val="0"/>
        <w:spacing w:line="400" w:lineRule="exact"/>
        <w:ind w:firstLineChars="0" w:firstLine="0"/>
        <w:jc w:val="center"/>
        <w:rPr>
          <w:rFonts w:hAnsi="宋体" w:cs="宋体"/>
          <w:b/>
          <w:bCs/>
          <w:sz w:val="21"/>
          <w:szCs w:val="21"/>
        </w:rPr>
      </w:pPr>
      <w:bookmarkStart w:id="132" w:name="_Hlk84014620"/>
      <w:r>
        <w:rPr>
          <w:rFonts w:hAnsi="宋体" w:cs="宋体" w:hint="eastAsia"/>
          <w:b/>
          <w:bCs/>
          <w:sz w:val="21"/>
          <w:szCs w:val="21"/>
        </w:rPr>
        <w:lastRenderedPageBreak/>
        <w:t>九</w:t>
      </w:r>
      <w:r w:rsidR="00775B4F">
        <w:rPr>
          <w:rFonts w:hAnsi="宋体" w:cs="宋体" w:hint="eastAsia"/>
          <w:b/>
          <w:bCs/>
          <w:sz w:val="21"/>
          <w:szCs w:val="21"/>
        </w:rPr>
        <w:t>、拟投入机械设备</w:t>
      </w:r>
    </w:p>
    <w:bookmarkEnd w:id="132"/>
    <w:p w14:paraId="17C438DA" w14:textId="77777777" w:rsidR="00775B4F" w:rsidRDefault="00775B4F" w:rsidP="00775B4F">
      <w:pPr>
        <w:pStyle w:val="a3"/>
        <w:rPr>
          <w:rFonts w:hAnsi="宋体"/>
          <w:sz w:val="21"/>
          <w:szCs w:val="21"/>
        </w:rPr>
      </w:pPr>
    </w:p>
    <w:tbl>
      <w:tblPr>
        <w:tblStyle w:val="af"/>
        <w:tblW w:w="0" w:type="auto"/>
        <w:jc w:val="center"/>
        <w:tblLook w:val="04A0" w:firstRow="1" w:lastRow="0" w:firstColumn="1" w:lastColumn="0" w:noHBand="0" w:noVBand="1"/>
      </w:tblPr>
      <w:tblGrid>
        <w:gridCol w:w="813"/>
        <w:gridCol w:w="2522"/>
        <w:gridCol w:w="2653"/>
        <w:gridCol w:w="1260"/>
        <w:gridCol w:w="1813"/>
      </w:tblGrid>
      <w:tr w:rsidR="00775B4F" w14:paraId="2D9C137A" w14:textId="77777777" w:rsidTr="00657868">
        <w:trPr>
          <w:jc w:val="center"/>
        </w:trPr>
        <w:tc>
          <w:tcPr>
            <w:tcW w:w="813" w:type="dxa"/>
          </w:tcPr>
          <w:p w14:paraId="5DC5BCE3" w14:textId="77777777" w:rsidR="00775B4F" w:rsidRDefault="00775B4F" w:rsidP="00F64987">
            <w:pPr>
              <w:pStyle w:val="a3"/>
              <w:ind w:firstLineChars="0" w:firstLine="0"/>
              <w:jc w:val="center"/>
              <w:rPr>
                <w:rFonts w:hAnsi="宋体"/>
                <w:sz w:val="21"/>
                <w:szCs w:val="21"/>
              </w:rPr>
            </w:pPr>
            <w:r>
              <w:rPr>
                <w:rFonts w:hAnsi="宋体" w:hint="eastAsia"/>
                <w:sz w:val="21"/>
                <w:szCs w:val="21"/>
              </w:rPr>
              <w:t>序号</w:t>
            </w:r>
          </w:p>
        </w:tc>
        <w:tc>
          <w:tcPr>
            <w:tcW w:w="2522" w:type="dxa"/>
          </w:tcPr>
          <w:p w14:paraId="05EC4B6D" w14:textId="77777777" w:rsidR="00775B4F" w:rsidRDefault="00775B4F" w:rsidP="00F64987">
            <w:pPr>
              <w:pStyle w:val="a3"/>
              <w:ind w:firstLineChars="0" w:firstLine="0"/>
              <w:jc w:val="center"/>
              <w:rPr>
                <w:rFonts w:hAnsi="宋体"/>
                <w:sz w:val="21"/>
                <w:szCs w:val="21"/>
              </w:rPr>
            </w:pPr>
            <w:r>
              <w:rPr>
                <w:rFonts w:hAnsi="宋体" w:hint="eastAsia"/>
                <w:sz w:val="21"/>
                <w:szCs w:val="21"/>
              </w:rPr>
              <w:t>设备名称</w:t>
            </w:r>
          </w:p>
        </w:tc>
        <w:tc>
          <w:tcPr>
            <w:tcW w:w="2653" w:type="dxa"/>
          </w:tcPr>
          <w:p w14:paraId="55164AD8" w14:textId="77777777" w:rsidR="00775B4F" w:rsidRDefault="00775B4F" w:rsidP="00F64987">
            <w:pPr>
              <w:pStyle w:val="a3"/>
              <w:ind w:firstLineChars="0" w:firstLine="0"/>
              <w:jc w:val="center"/>
              <w:rPr>
                <w:rFonts w:hAnsi="宋体"/>
                <w:sz w:val="21"/>
                <w:szCs w:val="21"/>
              </w:rPr>
            </w:pPr>
            <w:r>
              <w:rPr>
                <w:rFonts w:hAnsi="宋体" w:hint="eastAsia"/>
                <w:sz w:val="21"/>
                <w:szCs w:val="21"/>
              </w:rPr>
              <w:t>型号</w:t>
            </w:r>
          </w:p>
        </w:tc>
        <w:tc>
          <w:tcPr>
            <w:tcW w:w="1260" w:type="dxa"/>
          </w:tcPr>
          <w:p w14:paraId="53422DCA" w14:textId="77777777" w:rsidR="00775B4F" w:rsidRDefault="00775B4F" w:rsidP="00F64987">
            <w:pPr>
              <w:pStyle w:val="a3"/>
              <w:ind w:firstLineChars="0" w:firstLine="0"/>
              <w:jc w:val="center"/>
              <w:rPr>
                <w:rFonts w:hAnsi="宋体"/>
                <w:sz w:val="21"/>
                <w:szCs w:val="21"/>
              </w:rPr>
            </w:pPr>
            <w:r>
              <w:rPr>
                <w:rFonts w:hAnsi="宋体" w:hint="eastAsia"/>
                <w:sz w:val="21"/>
                <w:szCs w:val="21"/>
              </w:rPr>
              <w:t>数量</w:t>
            </w:r>
          </w:p>
        </w:tc>
        <w:tc>
          <w:tcPr>
            <w:tcW w:w="1813" w:type="dxa"/>
          </w:tcPr>
          <w:p w14:paraId="2CE378BF" w14:textId="77777777" w:rsidR="00775B4F" w:rsidRDefault="00775B4F" w:rsidP="00F64987">
            <w:pPr>
              <w:pStyle w:val="a3"/>
              <w:ind w:firstLineChars="0" w:firstLine="0"/>
              <w:jc w:val="center"/>
              <w:rPr>
                <w:rFonts w:hAnsi="宋体"/>
                <w:sz w:val="21"/>
                <w:szCs w:val="21"/>
              </w:rPr>
            </w:pPr>
            <w:r>
              <w:rPr>
                <w:rFonts w:hAnsi="宋体" w:hint="eastAsia"/>
                <w:sz w:val="21"/>
                <w:szCs w:val="21"/>
              </w:rPr>
              <w:t>用途</w:t>
            </w:r>
          </w:p>
        </w:tc>
      </w:tr>
      <w:tr w:rsidR="00775B4F" w14:paraId="05A33B6B" w14:textId="77777777" w:rsidTr="00657868">
        <w:trPr>
          <w:jc w:val="center"/>
        </w:trPr>
        <w:tc>
          <w:tcPr>
            <w:tcW w:w="813" w:type="dxa"/>
          </w:tcPr>
          <w:p w14:paraId="57A3EBDC" w14:textId="77777777" w:rsidR="00775B4F" w:rsidRDefault="00775B4F" w:rsidP="00F64987">
            <w:pPr>
              <w:pStyle w:val="a3"/>
              <w:ind w:firstLineChars="0" w:firstLine="0"/>
              <w:jc w:val="center"/>
              <w:rPr>
                <w:rFonts w:hAnsi="宋体"/>
                <w:sz w:val="21"/>
                <w:szCs w:val="21"/>
              </w:rPr>
            </w:pPr>
          </w:p>
        </w:tc>
        <w:tc>
          <w:tcPr>
            <w:tcW w:w="2522" w:type="dxa"/>
          </w:tcPr>
          <w:p w14:paraId="469C4E22" w14:textId="77777777" w:rsidR="00775B4F" w:rsidRDefault="00775B4F" w:rsidP="00F64987">
            <w:pPr>
              <w:pStyle w:val="a3"/>
              <w:ind w:firstLineChars="0" w:firstLine="0"/>
              <w:jc w:val="center"/>
              <w:rPr>
                <w:rFonts w:hAnsi="宋体"/>
                <w:sz w:val="21"/>
                <w:szCs w:val="21"/>
              </w:rPr>
            </w:pPr>
          </w:p>
        </w:tc>
        <w:tc>
          <w:tcPr>
            <w:tcW w:w="2653" w:type="dxa"/>
          </w:tcPr>
          <w:p w14:paraId="756E47D0" w14:textId="77777777" w:rsidR="00775B4F" w:rsidRDefault="00775B4F" w:rsidP="00F64987">
            <w:pPr>
              <w:pStyle w:val="a3"/>
              <w:ind w:firstLineChars="0" w:firstLine="0"/>
              <w:jc w:val="center"/>
              <w:rPr>
                <w:rFonts w:hAnsi="宋体"/>
                <w:sz w:val="21"/>
                <w:szCs w:val="21"/>
              </w:rPr>
            </w:pPr>
          </w:p>
        </w:tc>
        <w:tc>
          <w:tcPr>
            <w:tcW w:w="1260" w:type="dxa"/>
          </w:tcPr>
          <w:p w14:paraId="22C5F21F" w14:textId="77777777" w:rsidR="00775B4F" w:rsidRDefault="00775B4F" w:rsidP="00F64987">
            <w:pPr>
              <w:pStyle w:val="a3"/>
              <w:ind w:firstLineChars="0" w:firstLine="0"/>
              <w:jc w:val="center"/>
              <w:rPr>
                <w:rFonts w:hAnsi="宋体"/>
                <w:sz w:val="21"/>
                <w:szCs w:val="21"/>
              </w:rPr>
            </w:pPr>
          </w:p>
        </w:tc>
        <w:tc>
          <w:tcPr>
            <w:tcW w:w="1813" w:type="dxa"/>
          </w:tcPr>
          <w:p w14:paraId="1EE656F8" w14:textId="77777777" w:rsidR="00775B4F" w:rsidRDefault="00775B4F" w:rsidP="00F64987">
            <w:pPr>
              <w:pStyle w:val="a3"/>
              <w:ind w:firstLineChars="0" w:firstLine="0"/>
              <w:jc w:val="center"/>
              <w:rPr>
                <w:rFonts w:hAnsi="宋体"/>
                <w:sz w:val="21"/>
                <w:szCs w:val="21"/>
              </w:rPr>
            </w:pPr>
          </w:p>
        </w:tc>
      </w:tr>
      <w:tr w:rsidR="00775B4F" w14:paraId="3F745B26" w14:textId="77777777" w:rsidTr="00657868">
        <w:trPr>
          <w:jc w:val="center"/>
        </w:trPr>
        <w:tc>
          <w:tcPr>
            <w:tcW w:w="813" w:type="dxa"/>
          </w:tcPr>
          <w:p w14:paraId="622B2ABF" w14:textId="77777777" w:rsidR="00775B4F" w:rsidRDefault="00775B4F" w:rsidP="00F64987">
            <w:pPr>
              <w:pStyle w:val="a3"/>
              <w:ind w:firstLineChars="0" w:firstLine="0"/>
              <w:jc w:val="center"/>
              <w:rPr>
                <w:rFonts w:hAnsi="宋体"/>
                <w:sz w:val="21"/>
                <w:szCs w:val="21"/>
              </w:rPr>
            </w:pPr>
          </w:p>
        </w:tc>
        <w:tc>
          <w:tcPr>
            <w:tcW w:w="2522" w:type="dxa"/>
          </w:tcPr>
          <w:p w14:paraId="2D13C80A" w14:textId="77777777" w:rsidR="00775B4F" w:rsidRDefault="00775B4F" w:rsidP="00F64987">
            <w:pPr>
              <w:pStyle w:val="a3"/>
              <w:ind w:firstLineChars="0" w:firstLine="0"/>
              <w:jc w:val="center"/>
              <w:rPr>
                <w:rFonts w:hAnsi="宋体"/>
                <w:sz w:val="21"/>
                <w:szCs w:val="21"/>
              </w:rPr>
            </w:pPr>
          </w:p>
        </w:tc>
        <w:tc>
          <w:tcPr>
            <w:tcW w:w="2653" w:type="dxa"/>
          </w:tcPr>
          <w:p w14:paraId="6AEDFBA0" w14:textId="77777777" w:rsidR="00775B4F" w:rsidRDefault="00775B4F" w:rsidP="00F64987">
            <w:pPr>
              <w:pStyle w:val="a3"/>
              <w:ind w:firstLineChars="0" w:firstLine="0"/>
              <w:jc w:val="center"/>
              <w:rPr>
                <w:rFonts w:hAnsi="宋体"/>
                <w:sz w:val="21"/>
                <w:szCs w:val="21"/>
              </w:rPr>
            </w:pPr>
          </w:p>
        </w:tc>
        <w:tc>
          <w:tcPr>
            <w:tcW w:w="1260" w:type="dxa"/>
          </w:tcPr>
          <w:p w14:paraId="46DB1AB7" w14:textId="77777777" w:rsidR="00775B4F" w:rsidRDefault="00775B4F" w:rsidP="00F64987">
            <w:pPr>
              <w:pStyle w:val="a3"/>
              <w:ind w:firstLineChars="0" w:firstLine="0"/>
              <w:jc w:val="center"/>
              <w:rPr>
                <w:rFonts w:hAnsi="宋体"/>
                <w:sz w:val="21"/>
                <w:szCs w:val="21"/>
              </w:rPr>
            </w:pPr>
          </w:p>
        </w:tc>
        <w:tc>
          <w:tcPr>
            <w:tcW w:w="1813" w:type="dxa"/>
          </w:tcPr>
          <w:p w14:paraId="5E9CC668" w14:textId="77777777" w:rsidR="00775B4F" w:rsidRDefault="00775B4F" w:rsidP="00F64987">
            <w:pPr>
              <w:pStyle w:val="a3"/>
              <w:ind w:firstLineChars="0" w:firstLine="0"/>
              <w:jc w:val="center"/>
              <w:rPr>
                <w:rFonts w:hAnsi="宋体"/>
                <w:sz w:val="21"/>
                <w:szCs w:val="21"/>
              </w:rPr>
            </w:pPr>
          </w:p>
        </w:tc>
      </w:tr>
      <w:tr w:rsidR="00775B4F" w14:paraId="642F97AD" w14:textId="77777777" w:rsidTr="00657868">
        <w:trPr>
          <w:jc w:val="center"/>
        </w:trPr>
        <w:tc>
          <w:tcPr>
            <w:tcW w:w="813" w:type="dxa"/>
          </w:tcPr>
          <w:p w14:paraId="6DD992B3" w14:textId="77777777" w:rsidR="00775B4F" w:rsidRDefault="00775B4F" w:rsidP="00F64987">
            <w:pPr>
              <w:pStyle w:val="a3"/>
              <w:ind w:firstLineChars="0" w:firstLine="0"/>
              <w:jc w:val="center"/>
              <w:rPr>
                <w:rFonts w:hAnsi="宋体"/>
                <w:sz w:val="21"/>
                <w:szCs w:val="21"/>
              </w:rPr>
            </w:pPr>
          </w:p>
        </w:tc>
        <w:tc>
          <w:tcPr>
            <w:tcW w:w="2522" w:type="dxa"/>
          </w:tcPr>
          <w:p w14:paraId="4EDDCB52" w14:textId="77777777" w:rsidR="00775B4F" w:rsidRDefault="00775B4F" w:rsidP="00F64987">
            <w:pPr>
              <w:pStyle w:val="a3"/>
              <w:ind w:firstLineChars="0" w:firstLine="0"/>
              <w:jc w:val="center"/>
              <w:rPr>
                <w:rFonts w:hAnsi="宋体"/>
                <w:sz w:val="21"/>
                <w:szCs w:val="21"/>
              </w:rPr>
            </w:pPr>
          </w:p>
        </w:tc>
        <w:tc>
          <w:tcPr>
            <w:tcW w:w="2653" w:type="dxa"/>
          </w:tcPr>
          <w:p w14:paraId="2DCDF104" w14:textId="77777777" w:rsidR="00775B4F" w:rsidRDefault="00775B4F" w:rsidP="00F64987">
            <w:pPr>
              <w:pStyle w:val="a3"/>
              <w:ind w:firstLineChars="0" w:firstLine="0"/>
              <w:jc w:val="center"/>
              <w:rPr>
                <w:rFonts w:hAnsi="宋体"/>
                <w:sz w:val="21"/>
                <w:szCs w:val="21"/>
              </w:rPr>
            </w:pPr>
          </w:p>
        </w:tc>
        <w:tc>
          <w:tcPr>
            <w:tcW w:w="1260" w:type="dxa"/>
          </w:tcPr>
          <w:p w14:paraId="50A3F354" w14:textId="77777777" w:rsidR="00775B4F" w:rsidRDefault="00775B4F" w:rsidP="00F64987">
            <w:pPr>
              <w:pStyle w:val="a3"/>
              <w:ind w:firstLineChars="0" w:firstLine="0"/>
              <w:jc w:val="center"/>
              <w:rPr>
                <w:rFonts w:hAnsi="宋体"/>
                <w:sz w:val="21"/>
                <w:szCs w:val="21"/>
              </w:rPr>
            </w:pPr>
          </w:p>
        </w:tc>
        <w:tc>
          <w:tcPr>
            <w:tcW w:w="1813" w:type="dxa"/>
          </w:tcPr>
          <w:p w14:paraId="3CBAC54B" w14:textId="77777777" w:rsidR="00775B4F" w:rsidRDefault="00775B4F" w:rsidP="00F64987">
            <w:pPr>
              <w:pStyle w:val="a3"/>
              <w:ind w:firstLineChars="0" w:firstLine="0"/>
              <w:jc w:val="center"/>
              <w:rPr>
                <w:rFonts w:hAnsi="宋体"/>
                <w:sz w:val="21"/>
                <w:szCs w:val="21"/>
              </w:rPr>
            </w:pPr>
          </w:p>
        </w:tc>
      </w:tr>
      <w:tr w:rsidR="00775B4F" w14:paraId="3DB9F092" w14:textId="77777777" w:rsidTr="00657868">
        <w:trPr>
          <w:jc w:val="center"/>
        </w:trPr>
        <w:tc>
          <w:tcPr>
            <w:tcW w:w="813" w:type="dxa"/>
          </w:tcPr>
          <w:p w14:paraId="10DAA1FD" w14:textId="77777777" w:rsidR="00775B4F" w:rsidRDefault="00775B4F" w:rsidP="00F64987">
            <w:pPr>
              <w:pStyle w:val="a3"/>
              <w:ind w:firstLineChars="0" w:firstLine="0"/>
              <w:jc w:val="center"/>
              <w:rPr>
                <w:rFonts w:hAnsi="宋体"/>
                <w:sz w:val="21"/>
                <w:szCs w:val="21"/>
              </w:rPr>
            </w:pPr>
          </w:p>
        </w:tc>
        <w:tc>
          <w:tcPr>
            <w:tcW w:w="2522" w:type="dxa"/>
          </w:tcPr>
          <w:p w14:paraId="2E852E18" w14:textId="77777777" w:rsidR="00775B4F" w:rsidRDefault="00775B4F" w:rsidP="00F64987">
            <w:pPr>
              <w:pStyle w:val="a3"/>
              <w:ind w:firstLineChars="0" w:firstLine="0"/>
              <w:jc w:val="center"/>
              <w:rPr>
                <w:rFonts w:hAnsi="宋体"/>
                <w:sz w:val="21"/>
                <w:szCs w:val="21"/>
              </w:rPr>
            </w:pPr>
          </w:p>
        </w:tc>
        <w:tc>
          <w:tcPr>
            <w:tcW w:w="2653" w:type="dxa"/>
          </w:tcPr>
          <w:p w14:paraId="464617A0" w14:textId="77777777" w:rsidR="00775B4F" w:rsidRDefault="00775B4F" w:rsidP="00F64987">
            <w:pPr>
              <w:pStyle w:val="a3"/>
              <w:ind w:firstLineChars="0" w:firstLine="0"/>
              <w:jc w:val="center"/>
              <w:rPr>
                <w:rFonts w:hAnsi="宋体"/>
                <w:sz w:val="21"/>
                <w:szCs w:val="21"/>
              </w:rPr>
            </w:pPr>
          </w:p>
        </w:tc>
        <w:tc>
          <w:tcPr>
            <w:tcW w:w="1260" w:type="dxa"/>
          </w:tcPr>
          <w:p w14:paraId="0A0524DA" w14:textId="77777777" w:rsidR="00775B4F" w:rsidRDefault="00775B4F" w:rsidP="00F64987">
            <w:pPr>
              <w:pStyle w:val="a3"/>
              <w:ind w:firstLineChars="0" w:firstLine="0"/>
              <w:jc w:val="center"/>
              <w:rPr>
                <w:rFonts w:hAnsi="宋体"/>
                <w:sz w:val="21"/>
                <w:szCs w:val="21"/>
              </w:rPr>
            </w:pPr>
          </w:p>
        </w:tc>
        <w:tc>
          <w:tcPr>
            <w:tcW w:w="1813" w:type="dxa"/>
          </w:tcPr>
          <w:p w14:paraId="02637CDE" w14:textId="77777777" w:rsidR="00775B4F" w:rsidRDefault="00775B4F" w:rsidP="00F64987">
            <w:pPr>
              <w:pStyle w:val="a3"/>
              <w:ind w:firstLineChars="0" w:firstLine="0"/>
              <w:jc w:val="center"/>
              <w:rPr>
                <w:rFonts w:hAnsi="宋体"/>
                <w:sz w:val="21"/>
                <w:szCs w:val="21"/>
              </w:rPr>
            </w:pPr>
          </w:p>
        </w:tc>
      </w:tr>
      <w:tr w:rsidR="00775B4F" w14:paraId="71B4AD48" w14:textId="77777777" w:rsidTr="00657868">
        <w:trPr>
          <w:jc w:val="center"/>
        </w:trPr>
        <w:tc>
          <w:tcPr>
            <w:tcW w:w="813" w:type="dxa"/>
          </w:tcPr>
          <w:p w14:paraId="214ED30E" w14:textId="77777777" w:rsidR="00775B4F" w:rsidRDefault="00775B4F" w:rsidP="00F64987">
            <w:pPr>
              <w:pStyle w:val="a3"/>
              <w:ind w:firstLineChars="0" w:firstLine="0"/>
              <w:jc w:val="center"/>
              <w:rPr>
                <w:rFonts w:hAnsi="宋体"/>
                <w:sz w:val="21"/>
                <w:szCs w:val="21"/>
              </w:rPr>
            </w:pPr>
          </w:p>
        </w:tc>
        <w:tc>
          <w:tcPr>
            <w:tcW w:w="2522" w:type="dxa"/>
          </w:tcPr>
          <w:p w14:paraId="68038B89" w14:textId="77777777" w:rsidR="00775B4F" w:rsidRDefault="00775B4F" w:rsidP="00F64987">
            <w:pPr>
              <w:pStyle w:val="a3"/>
              <w:ind w:firstLineChars="0" w:firstLine="0"/>
              <w:jc w:val="center"/>
              <w:rPr>
                <w:rFonts w:hAnsi="宋体"/>
                <w:sz w:val="21"/>
                <w:szCs w:val="21"/>
              </w:rPr>
            </w:pPr>
          </w:p>
        </w:tc>
        <w:tc>
          <w:tcPr>
            <w:tcW w:w="2653" w:type="dxa"/>
          </w:tcPr>
          <w:p w14:paraId="6B0D0399" w14:textId="77777777" w:rsidR="00775B4F" w:rsidRDefault="00775B4F" w:rsidP="00F64987">
            <w:pPr>
              <w:pStyle w:val="a3"/>
              <w:ind w:firstLineChars="0" w:firstLine="0"/>
              <w:jc w:val="center"/>
              <w:rPr>
                <w:rFonts w:hAnsi="宋体"/>
                <w:sz w:val="21"/>
                <w:szCs w:val="21"/>
              </w:rPr>
            </w:pPr>
          </w:p>
        </w:tc>
        <w:tc>
          <w:tcPr>
            <w:tcW w:w="1260" w:type="dxa"/>
          </w:tcPr>
          <w:p w14:paraId="6D4FF5F2" w14:textId="77777777" w:rsidR="00775B4F" w:rsidRDefault="00775B4F" w:rsidP="00F64987">
            <w:pPr>
              <w:pStyle w:val="a3"/>
              <w:ind w:firstLineChars="0" w:firstLine="0"/>
              <w:jc w:val="center"/>
              <w:rPr>
                <w:rFonts w:hAnsi="宋体"/>
                <w:sz w:val="21"/>
                <w:szCs w:val="21"/>
              </w:rPr>
            </w:pPr>
          </w:p>
        </w:tc>
        <w:tc>
          <w:tcPr>
            <w:tcW w:w="1813" w:type="dxa"/>
          </w:tcPr>
          <w:p w14:paraId="2F9B3E60" w14:textId="77777777" w:rsidR="00775B4F" w:rsidRDefault="00775B4F" w:rsidP="00F64987">
            <w:pPr>
              <w:pStyle w:val="a3"/>
              <w:ind w:firstLineChars="0" w:firstLine="0"/>
              <w:jc w:val="center"/>
              <w:rPr>
                <w:rFonts w:hAnsi="宋体"/>
                <w:sz w:val="21"/>
                <w:szCs w:val="21"/>
              </w:rPr>
            </w:pPr>
          </w:p>
        </w:tc>
      </w:tr>
      <w:tr w:rsidR="00775B4F" w14:paraId="20930FF2" w14:textId="77777777" w:rsidTr="00657868">
        <w:trPr>
          <w:jc w:val="center"/>
        </w:trPr>
        <w:tc>
          <w:tcPr>
            <w:tcW w:w="813" w:type="dxa"/>
          </w:tcPr>
          <w:p w14:paraId="3B689D24" w14:textId="77777777" w:rsidR="00775B4F" w:rsidRDefault="00775B4F" w:rsidP="00F64987">
            <w:pPr>
              <w:pStyle w:val="a3"/>
              <w:ind w:firstLineChars="0" w:firstLine="0"/>
              <w:jc w:val="center"/>
              <w:rPr>
                <w:rFonts w:hAnsi="宋体"/>
                <w:sz w:val="21"/>
                <w:szCs w:val="21"/>
              </w:rPr>
            </w:pPr>
          </w:p>
        </w:tc>
        <w:tc>
          <w:tcPr>
            <w:tcW w:w="2522" w:type="dxa"/>
          </w:tcPr>
          <w:p w14:paraId="37613CD4" w14:textId="77777777" w:rsidR="00775B4F" w:rsidRDefault="00775B4F" w:rsidP="00F64987">
            <w:pPr>
              <w:pStyle w:val="a3"/>
              <w:ind w:firstLineChars="0" w:firstLine="0"/>
              <w:jc w:val="center"/>
              <w:rPr>
                <w:rFonts w:hAnsi="宋体"/>
                <w:sz w:val="21"/>
                <w:szCs w:val="21"/>
              </w:rPr>
            </w:pPr>
          </w:p>
        </w:tc>
        <w:tc>
          <w:tcPr>
            <w:tcW w:w="2653" w:type="dxa"/>
          </w:tcPr>
          <w:p w14:paraId="2867672F" w14:textId="77777777" w:rsidR="00775B4F" w:rsidRDefault="00775B4F" w:rsidP="00F64987">
            <w:pPr>
              <w:pStyle w:val="a3"/>
              <w:ind w:firstLineChars="0" w:firstLine="0"/>
              <w:jc w:val="center"/>
              <w:rPr>
                <w:rFonts w:hAnsi="宋体"/>
                <w:sz w:val="21"/>
                <w:szCs w:val="21"/>
              </w:rPr>
            </w:pPr>
          </w:p>
        </w:tc>
        <w:tc>
          <w:tcPr>
            <w:tcW w:w="1260" w:type="dxa"/>
          </w:tcPr>
          <w:p w14:paraId="21EE4B92" w14:textId="77777777" w:rsidR="00775B4F" w:rsidRDefault="00775B4F" w:rsidP="00F64987">
            <w:pPr>
              <w:pStyle w:val="a3"/>
              <w:ind w:firstLineChars="0" w:firstLine="0"/>
              <w:jc w:val="center"/>
              <w:rPr>
                <w:rFonts w:hAnsi="宋体"/>
                <w:sz w:val="21"/>
                <w:szCs w:val="21"/>
              </w:rPr>
            </w:pPr>
          </w:p>
        </w:tc>
        <w:tc>
          <w:tcPr>
            <w:tcW w:w="1813" w:type="dxa"/>
          </w:tcPr>
          <w:p w14:paraId="4DD5DD2E" w14:textId="77777777" w:rsidR="00775B4F" w:rsidRDefault="00775B4F" w:rsidP="00F64987">
            <w:pPr>
              <w:pStyle w:val="a3"/>
              <w:ind w:firstLineChars="0" w:firstLine="0"/>
              <w:jc w:val="center"/>
              <w:rPr>
                <w:rFonts w:hAnsi="宋体"/>
                <w:sz w:val="21"/>
                <w:szCs w:val="21"/>
              </w:rPr>
            </w:pPr>
          </w:p>
        </w:tc>
      </w:tr>
      <w:tr w:rsidR="00775B4F" w14:paraId="71A66650" w14:textId="77777777" w:rsidTr="00657868">
        <w:trPr>
          <w:jc w:val="center"/>
        </w:trPr>
        <w:tc>
          <w:tcPr>
            <w:tcW w:w="813" w:type="dxa"/>
          </w:tcPr>
          <w:p w14:paraId="44D76F69" w14:textId="77777777" w:rsidR="00775B4F" w:rsidRDefault="00775B4F" w:rsidP="00F64987">
            <w:pPr>
              <w:pStyle w:val="a3"/>
              <w:ind w:firstLineChars="0" w:firstLine="0"/>
              <w:jc w:val="center"/>
              <w:rPr>
                <w:rFonts w:hAnsi="宋体"/>
                <w:sz w:val="21"/>
                <w:szCs w:val="21"/>
              </w:rPr>
            </w:pPr>
          </w:p>
        </w:tc>
        <w:tc>
          <w:tcPr>
            <w:tcW w:w="2522" w:type="dxa"/>
          </w:tcPr>
          <w:p w14:paraId="17D9E757" w14:textId="77777777" w:rsidR="00775B4F" w:rsidRDefault="00775B4F" w:rsidP="00F64987">
            <w:pPr>
              <w:pStyle w:val="a3"/>
              <w:ind w:firstLineChars="0" w:firstLine="0"/>
              <w:jc w:val="center"/>
              <w:rPr>
                <w:rFonts w:hAnsi="宋体"/>
                <w:sz w:val="21"/>
                <w:szCs w:val="21"/>
              </w:rPr>
            </w:pPr>
          </w:p>
        </w:tc>
        <w:tc>
          <w:tcPr>
            <w:tcW w:w="2653" w:type="dxa"/>
          </w:tcPr>
          <w:p w14:paraId="1D8CA011" w14:textId="77777777" w:rsidR="00775B4F" w:rsidRDefault="00775B4F" w:rsidP="00F64987">
            <w:pPr>
              <w:pStyle w:val="a3"/>
              <w:ind w:firstLineChars="0" w:firstLine="0"/>
              <w:jc w:val="center"/>
              <w:rPr>
                <w:rFonts w:hAnsi="宋体"/>
                <w:sz w:val="21"/>
                <w:szCs w:val="21"/>
              </w:rPr>
            </w:pPr>
          </w:p>
        </w:tc>
        <w:tc>
          <w:tcPr>
            <w:tcW w:w="1260" w:type="dxa"/>
          </w:tcPr>
          <w:p w14:paraId="36E56D24" w14:textId="77777777" w:rsidR="00775B4F" w:rsidRDefault="00775B4F" w:rsidP="00F64987">
            <w:pPr>
              <w:pStyle w:val="a3"/>
              <w:ind w:firstLineChars="0" w:firstLine="0"/>
              <w:jc w:val="center"/>
              <w:rPr>
                <w:rFonts w:hAnsi="宋体"/>
                <w:sz w:val="21"/>
                <w:szCs w:val="21"/>
              </w:rPr>
            </w:pPr>
          </w:p>
        </w:tc>
        <w:tc>
          <w:tcPr>
            <w:tcW w:w="1813" w:type="dxa"/>
          </w:tcPr>
          <w:p w14:paraId="1A98C410" w14:textId="77777777" w:rsidR="00775B4F" w:rsidRDefault="00775B4F" w:rsidP="00F64987">
            <w:pPr>
              <w:pStyle w:val="a3"/>
              <w:ind w:firstLineChars="0" w:firstLine="0"/>
              <w:jc w:val="center"/>
              <w:rPr>
                <w:rFonts w:hAnsi="宋体"/>
                <w:sz w:val="21"/>
                <w:szCs w:val="21"/>
              </w:rPr>
            </w:pPr>
          </w:p>
        </w:tc>
      </w:tr>
    </w:tbl>
    <w:p w14:paraId="17AFF65D" w14:textId="11D1B328" w:rsidR="00775B4F" w:rsidRDefault="00657868" w:rsidP="00775B4F">
      <w:pPr>
        <w:adjustRightInd w:val="0"/>
        <w:snapToGrid w:val="0"/>
        <w:spacing w:line="400" w:lineRule="exact"/>
        <w:ind w:firstLineChars="375" w:firstLine="788"/>
        <w:jc w:val="left"/>
        <w:rPr>
          <w:rFonts w:hAnsi="宋体" w:cs="宋体"/>
          <w:bCs/>
          <w:kern w:val="2"/>
          <w:sz w:val="21"/>
          <w:szCs w:val="21"/>
        </w:rPr>
      </w:pPr>
      <w:r w:rsidRPr="00657868">
        <w:rPr>
          <w:rFonts w:hAnsi="宋体" w:cs="宋体" w:hint="eastAsia"/>
          <w:bCs/>
          <w:kern w:val="2"/>
          <w:sz w:val="21"/>
          <w:szCs w:val="21"/>
        </w:rPr>
        <w:t>后附机械附件并提供发票和租赁合同</w:t>
      </w:r>
      <w:r w:rsidR="00775B4F">
        <w:rPr>
          <w:rFonts w:hAnsi="宋体" w:cs="宋体" w:hint="eastAsia"/>
          <w:bCs/>
          <w:kern w:val="2"/>
          <w:sz w:val="21"/>
          <w:szCs w:val="21"/>
        </w:rPr>
        <w:t>（需提供彩印件）</w:t>
      </w:r>
    </w:p>
    <w:p w14:paraId="548B0575" w14:textId="77777777" w:rsidR="00775B4F" w:rsidRDefault="00775B4F" w:rsidP="00775B4F">
      <w:pPr>
        <w:adjustRightInd w:val="0"/>
        <w:snapToGrid w:val="0"/>
        <w:spacing w:line="400" w:lineRule="exact"/>
        <w:ind w:firstLineChars="375" w:firstLine="788"/>
        <w:jc w:val="left"/>
        <w:rPr>
          <w:rFonts w:hAnsi="宋体" w:cs="宋体"/>
          <w:bCs/>
          <w:kern w:val="2"/>
          <w:sz w:val="21"/>
          <w:szCs w:val="21"/>
        </w:rPr>
      </w:pPr>
    </w:p>
    <w:p w14:paraId="745D31C4" w14:textId="77777777" w:rsidR="00775B4F" w:rsidRDefault="00775B4F" w:rsidP="00775B4F">
      <w:pPr>
        <w:adjustRightInd w:val="0"/>
        <w:snapToGrid w:val="0"/>
        <w:spacing w:after="120" w:line="400" w:lineRule="exact"/>
        <w:ind w:firstLineChars="0" w:firstLine="0"/>
        <w:rPr>
          <w:rFonts w:hAnsi="宋体" w:cs="宋体"/>
          <w:kern w:val="2"/>
          <w:sz w:val="21"/>
          <w:szCs w:val="21"/>
        </w:rPr>
      </w:pPr>
    </w:p>
    <w:p w14:paraId="364B2B5B"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bCs/>
          <w:kern w:val="2"/>
          <w:sz w:val="21"/>
          <w:szCs w:val="21"/>
        </w:rPr>
        <w:t>投标人名称：        （盖章）</w:t>
      </w:r>
    </w:p>
    <w:p w14:paraId="7CCB2556" w14:textId="77777777" w:rsidR="00775B4F" w:rsidRDefault="00775B4F" w:rsidP="00775B4F">
      <w:pPr>
        <w:adjustRightInd w:val="0"/>
        <w:snapToGrid w:val="0"/>
        <w:spacing w:line="400" w:lineRule="exact"/>
        <w:ind w:firstLineChars="175" w:firstLine="368"/>
        <w:jc w:val="left"/>
        <w:rPr>
          <w:rFonts w:hAnsi="宋体" w:cs="宋体"/>
          <w:kern w:val="2"/>
          <w:sz w:val="21"/>
          <w:szCs w:val="21"/>
        </w:rPr>
      </w:pPr>
      <w:r>
        <w:rPr>
          <w:rFonts w:hAnsi="宋体" w:cs="宋体" w:hint="eastAsia"/>
          <w:kern w:val="2"/>
          <w:sz w:val="21"/>
          <w:szCs w:val="21"/>
        </w:rPr>
        <w:t>法定代表人：（盖章）</w:t>
      </w:r>
    </w:p>
    <w:p w14:paraId="186447EF" w14:textId="77777777" w:rsidR="00775B4F" w:rsidRDefault="00775B4F" w:rsidP="00775B4F">
      <w:pPr>
        <w:adjustRightInd w:val="0"/>
        <w:snapToGrid w:val="0"/>
        <w:spacing w:line="400" w:lineRule="exact"/>
        <w:ind w:firstLineChars="175" w:firstLine="368"/>
        <w:jc w:val="left"/>
        <w:rPr>
          <w:rFonts w:hAnsi="宋体" w:cs="宋体"/>
          <w:bCs/>
          <w:kern w:val="2"/>
          <w:sz w:val="21"/>
          <w:szCs w:val="21"/>
        </w:rPr>
      </w:pPr>
      <w:r>
        <w:rPr>
          <w:rFonts w:hAnsi="宋体" w:cs="宋体" w:hint="eastAsia"/>
          <w:kern w:val="2"/>
          <w:sz w:val="21"/>
          <w:szCs w:val="21"/>
        </w:rPr>
        <w:t>授权代表（签字）</w:t>
      </w:r>
      <w:r>
        <w:rPr>
          <w:rFonts w:hAnsi="宋体" w:cs="宋体" w:hint="eastAsia"/>
          <w:bCs/>
          <w:kern w:val="2"/>
          <w:sz w:val="21"/>
          <w:szCs w:val="21"/>
        </w:rPr>
        <w:t>：</w:t>
      </w:r>
    </w:p>
    <w:p w14:paraId="5A2860AF" w14:textId="77777777" w:rsidR="00775B4F" w:rsidRDefault="00775B4F" w:rsidP="00775B4F">
      <w:pPr>
        <w:pStyle w:val="a3"/>
        <w:rPr>
          <w:rFonts w:hAnsi="宋体"/>
          <w:sz w:val="21"/>
          <w:szCs w:val="21"/>
        </w:rPr>
      </w:pPr>
      <w:r>
        <w:rPr>
          <w:rFonts w:hAnsi="宋体" w:cs="宋体" w:hint="eastAsia"/>
          <w:bCs/>
          <w:kern w:val="2"/>
          <w:sz w:val="21"/>
          <w:szCs w:val="21"/>
        </w:rPr>
        <w:t>投标日期：</w:t>
      </w:r>
    </w:p>
    <w:p w14:paraId="5A11F0A4" w14:textId="77777777" w:rsidR="00775B4F" w:rsidRDefault="00775B4F" w:rsidP="00775B4F">
      <w:pPr>
        <w:pStyle w:val="a3"/>
        <w:rPr>
          <w:rFonts w:hAnsi="宋体"/>
          <w:sz w:val="21"/>
          <w:szCs w:val="21"/>
        </w:rPr>
      </w:pPr>
    </w:p>
    <w:p w14:paraId="7D499FF6" w14:textId="77777777" w:rsidR="00775B4F" w:rsidRDefault="00775B4F" w:rsidP="00775B4F">
      <w:pPr>
        <w:pStyle w:val="a3"/>
        <w:rPr>
          <w:rFonts w:hAnsi="宋体"/>
          <w:sz w:val="21"/>
          <w:szCs w:val="21"/>
        </w:rPr>
      </w:pPr>
    </w:p>
    <w:p w14:paraId="0C8A9F26" w14:textId="77777777" w:rsidR="00775B4F" w:rsidRDefault="00775B4F" w:rsidP="00775B4F">
      <w:pPr>
        <w:pStyle w:val="a3"/>
        <w:rPr>
          <w:rFonts w:hAnsi="宋体"/>
          <w:sz w:val="21"/>
          <w:szCs w:val="21"/>
        </w:rPr>
      </w:pPr>
    </w:p>
    <w:p w14:paraId="3D08352B" w14:textId="77777777" w:rsidR="00775B4F" w:rsidRDefault="00775B4F" w:rsidP="00775B4F">
      <w:pPr>
        <w:pStyle w:val="a3"/>
        <w:rPr>
          <w:rFonts w:hAnsi="宋体"/>
          <w:sz w:val="21"/>
          <w:szCs w:val="21"/>
        </w:rPr>
      </w:pPr>
    </w:p>
    <w:p w14:paraId="7EEC8D95" w14:textId="77777777" w:rsidR="00775B4F" w:rsidRDefault="00775B4F" w:rsidP="0052058E">
      <w:pPr>
        <w:pStyle w:val="a3"/>
        <w:jc w:val="left"/>
        <w:rPr>
          <w:rFonts w:hAnsi="宋体"/>
          <w:sz w:val="21"/>
          <w:szCs w:val="21"/>
        </w:rPr>
      </w:pPr>
    </w:p>
    <w:p w14:paraId="54007A99" w14:textId="73567A54" w:rsidR="00775B4F" w:rsidRDefault="0052058E" w:rsidP="0052058E">
      <w:pPr>
        <w:adjustRightInd w:val="0"/>
        <w:snapToGrid w:val="0"/>
        <w:spacing w:line="400" w:lineRule="exact"/>
        <w:ind w:firstLineChars="0" w:firstLine="0"/>
        <w:jc w:val="left"/>
        <w:rPr>
          <w:rFonts w:hAnsi="宋体" w:cs="宋体"/>
          <w:b/>
          <w:bCs/>
          <w:sz w:val="21"/>
          <w:szCs w:val="21"/>
        </w:rPr>
      </w:pPr>
      <w:r>
        <w:rPr>
          <w:rFonts w:hAnsi="宋体" w:cs="宋体" w:hint="eastAsia"/>
          <w:b/>
          <w:bCs/>
          <w:sz w:val="21"/>
          <w:szCs w:val="21"/>
        </w:rPr>
        <w:t>十</w:t>
      </w:r>
      <w:r w:rsidR="00775B4F">
        <w:rPr>
          <w:rFonts w:hAnsi="宋体" w:cs="宋体" w:hint="eastAsia"/>
          <w:b/>
          <w:bCs/>
          <w:sz w:val="21"/>
          <w:szCs w:val="21"/>
        </w:rPr>
        <w:t>、</w:t>
      </w:r>
      <w:r w:rsidR="00775B4F">
        <w:rPr>
          <w:rFonts w:hAnsi="宋体" w:cs="宋体" w:hint="eastAsia"/>
          <w:b/>
          <w:bCs/>
          <w:kern w:val="44"/>
          <w:sz w:val="21"/>
          <w:szCs w:val="21"/>
        </w:rPr>
        <w:t>投标人资格证明文件及投标人认为需要提供的其他文件和资料</w:t>
      </w:r>
    </w:p>
    <w:p w14:paraId="316C27F5" w14:textId="77777777" w:rsidR="00775B4F" w:rsidRDefault="00775B4F" w:rsidP="0052058E">
      <w:pPr>
        <w:adjustRightInd w:val="0"/>
        <w:snapToGrid w:val="0"/>
        <w:spacing w:line="400" w:lineRule="exact"/>
        <w:ind w:firstLineChars="0" w:firstLine="0"/>
        <w:jc w:val="left"/>
        <w:rPr>
          <w:rFonts w:hAnsi="宋体" w:cs="宋体"/>
          <w:b/>
          <w:bCs/>
          <w:sz w:val="21"/>
          <w:szCs w:val="21"/>
        </w:rPr>
      </w:pPr>
    </w:p>
    <w:p w14:paraId="1D45BCD2" w14:textId="77777777" w:rsidR="00775B4F" w:rsidRDefault="00775B4F" w:rsidP="0052058E">
      <w:pPr>
        <w:adjustRightInd w:val="0"/>
        <w:snapToGrid w:val="0"/>
        <w:spacing w:line="400" w:lineRule="exact"/>
        <w:ind w:firstLineChars="0" w:firstLine="0"/>
        <w:jc w:val="left"/>
        <w:rPr>
          <w:rFonts w:hAnsi="宋体" w:cs="宋体"/>
          <w:b/>
          <w:bCs/>
          <w:sz w:val="21"/>
          <w:szCs w:val="21"/>
        </w:rPr>
      </w:pPr>
    </w:p>
    <w:p w14:paraId="17697D76" w14:textId="1684A28C" w:rsidR="00775B4F" w:rsidRDefault="00775B4F" w:rsidP="0052058E">
      <w:pPr>
        <w:adjustRightInd w:val="0"/>
        <w:snapToGrid w:val="0"/>
        <w:spacing w:line="400" w:lineRule="exact"/>
        <w:ind w:firstLineChars="0" w:firstLine="0"/>
        <w:jc w:val="left"/>
        <w:rPr>
          <w:rFonts w:hAnsi="宋体" w:cs="宋体"/>
          <w:b/>
          <w:bCs/>
          <w:sz w:val="21"/>
          <w:szCs w:val="21"/>
        </w:rPr>
      </w:pPr>
      <w:r>
        <w:rPr>
          <w:rFonts w:hAnsi="宋体" w:cs="宋体" w:hint="eastAsia"/>
          <w:b/>
          <w:bCs/>
          <w:kern w:val="44"/>
          <w:sz w:val="21"/>
          <w:szCs w:val="21"/>
        </w:rPr>
        <w:t>十</w:t>
      </w:r>
      <w:r w:rsidR="0052058E">
        <w:rPr>
          <w:rFonts w:hAnsi="宋体" w:cs="宋体" w:hint="eastAsia"/>
          <w:b/>
          <w:bCs/>
          <w:kern w:val="44"/>
          <w:sz w:val="21"/>
          <w:szCs w:val="21"/>
        </w:rPr>
        <w:t>一</w:t>
      </w:r>
      <w:r>
        <w:rPr>
          <w:rFonts w:hAnsi="宋体" w:cs="宋体" w:hint="eastAsia"/>
          <w:b/>
          <w:bCs/>
          <w:kern w:val="44"/>
          <w:sz w:val="21"/>
          <w:szCs w:val="21"/>
        </w:rPr>
        <w:t>、实施方案</w:t>
      </w:r>
    </w:p>
    <w:p w14:paraId="2A991BA5" w14:textId="1AF69B35" w:rsidR="0052058E" w:rsidRDefault="0052058E" w:rsidP="0052058E">
      <w:pPr>
        <w:pStyle w:val="a3"/>
        <w:ind w:firstLine="480"/>
      </w:pPr>
      <w:bookmarkStart w:id="133" w:name="_Toc409627366"/>
    </w:p>
    <w:p w14:paraId="01AD117B" w14:textId="41718DC1" w:rsidR="0052058E" w:rsidRDefault="0052058E" w:rsidP="0052058E">
      <w:pPr>
        <w:pStyle w:val="a3"/>
        <w:ind w:firstLine="480"/>
      </w:pPr>
    </w:p>
    <w:p w14:paraId="3C57FD28" w14:textId="77777777" w:rsidR="0052058E" w:rsidRPr="0052058E" w:rsidRDefault="0052058E" w:rsidP="0052058E">
      <w:pPr>
        <w:pStyle w:val="a3"/>
        <w:ind w:firstLine="480"/>
      </w:pPr>
    </w:p>
    <w:p w14:paraId="0132B976" w14:textId="3AE68A8E" w:rsidR="00775B4F" w:rsidRDefault="00775B4F" w:rsidP="0052058E">
      <w:pPr>
        <w:adjustRightInd w:val="0"/>
        <w:snapToGrid w:val="0"/>
        <w:spacing w:line="400" w:lineRule="exact"/>
        <w:ind w:firstLineChars="0" w:firstLine="0"/>
        <w:jc w:val="left"/>
        <w:rPr>
          <w:rFonts w:hAnsi="宋体" w:cs="宋体"/>
          <w:b/>
          <w:bCs/>
          <w:kern w:val="44"/>
          <w:sz w:val="21"/>
          <w:szCs w:val="21"/>
        </w:rPr>
      </w:pPr>
      <w:bookmarkStart w:id="134" w:name="_Hlk84009846"/>
      <w:r>
        <w:rPr>
          <w:rFonts w:hAnsi="宋体" w:cs="宋体" w:hint="eastAsia"/>
          <w:b/>
          <w:bCs/>
          <w:kern w:val="44"/>
          <w:sz w:val="21"/>
          <w:szCs w:val="21"/>
        </w:rPr>
        <w:t>十</w:t>
      </w:r>
      <w:r w:rsidR="0052058E">
        <w:rPr>
          <w:rFonts w:hAnsi="宋体" w:cs="宋体" w:hint="eastAsia"/>
          <w:b/>
          <w:bCs/>
          <w:kern w:val="44"/>
          <w:sz w:val="21"/>
          <w:szCs w:val="21"/>
        </w:rPr>
        <w:t>二</w:t>
      </w:r>
      <w:r>
        <w:rPr>
          <w:rFonts w:hAnsi="宋体" w:cs="宋体" w:hint="eastAsia"/>
          <w:b/>
          <w:bCs/>
          <w:kern w:val="44"/>
          <w:sz w:val="21"/>
          <w:szCs w:val="21"/>
        </w:rPr>
        <w:t>、售后服务及其他优惠承诺</w:t>
      </w:r>
    </w:p>
    <w:bookmarkEnd w:id="134"/>
    <w:p w14:paraId="120181D7" w14:textId="77777777" w:rsidR="00775B4F" w:rsidRDefault="00775B4F" w:rsidP="00775B4F">
      <w:pPr>
        <w:adjustRightInd w:val="0"/>
        <w:snapToGrid w:val="0"/>
        <w:spacing w:line="400" w:lineRule="exact"/>
        <w:ind w:firstLine="420"/>
        <w:rPr>
          <w:rFonts w:hAnsi="宋体" w:cs="宋体"/>
          <w:sz w:val="21"/>
          <w:szCs w:val="21"/>
        </w:rPr>
      </w:pPr>
    </w:p>
    <w:bookmarkEnd w:id="133"/>
    <w:p w14:paraId="77726D9D" w14:textId="77777777" w:rsidR="00775B4F" w:rsidRDefault="00775B4F">
      <w:pPr>
        <w:widowControl/>
        <w:spacing w:line="240" w:lineRule="auto"/>
        <w:ind w:firstLineChars="0" w:firstLine="0"/>
        <w:jc w:val="left"/>
        <w:rPr>
          <w:rFonts w:hAnsi="宋体"/>
          <w:b/>
          <w:bCs/>
          <w:kern w:val="44"/>
          <w:sz w:val="21"/>
          <w:szCs w:val="21"/>
        </w:rPr>
      </w:pPr>
      <w:r>
        <w:rPr>
          <w:rFonts w:hAnsi="宋体"/>
          <w:sz w:val="21"/>
          <w:szCs w:val="21"/>
        </w:rPr>
        <w:br w:type="page"/>
      </w:r>
    </w:p>
    <w:p w14:paraId="0393A508" w14:textId="7B1CE5AA" w:rsidR="00026434" w:rsidRDefault="008460A6">
      <w:pPr>
        <w:pStyle w:val="1"/>
        <w:adjustRightInd w:val="0"/>
        <w:snapToGrid w:val="0"/>
        <w:spacing w:line="360" w:lineRule="auto"/>
        <w:rPr>
          <w:rFonts w:ascii="宋体" w:hAnsi="宋体" w:cs="宋体"/>
          <w:sz w:val="21"/>
          <w:szCs w:val="21"/>
        </w:rPr>
      </w:pPr>
      <w:r>
        <w:rPr>
          <w:rFonts w:ascii="宋体" w:hAnsi="宋体" w:hint="eastAsia"/>
          <w:sz w:val="21"/>
          <w:szCs w:val="21"/>
        </w:rPr>
        <w:lastRenderedPageBreak/>
        <w:t>第</w:t>
      </w:r>
      <w:r w:rsidR="00775B4F">
        <w:rPr>
          <w:rFonts w:ascii="宋体" w:hAnsi="宋体" w:hint="eastAsia"/>
          <w:sz w:val="21"/>
          <w:szCs w:val="21"/>
        </w:rPr>
        <w:t>四</w:t>
      </w:r>
      <w:r>
        <w:rPr>
          <w:rFonts w:ascii="宋体" w:hAnsi="宋体" w:hint="eastAsia"/>
          <w:sz w:val="21"/>
          <w:szCs w:val="21"/>
        </w:rPr>
        <w:t>章  招标项目</w:t>
      </w:r>
      <w:bookmarkEnd w:id="12"/>
      <w:r>
        <w:rPr>
          <w:rFonts w:ascii="宋体" w:hAnsi="宋体" w:hint="eastAsia"/>
          <w:sz w:val="21"/>
          <w:szCs w:val="21"/>
        </w:rPr>
        <w:t>采购需求</w:t>
      </w:r>
      <w:bookmarkEnd w:id="13"/>
      <w:bookmarkEnd w:id="14"/>
    </w:p>
    <w:p w14:paraId="522EE7DE" w14:textId="77777777" w:rsidR="00026434" w:rsidRDefault="008460A6">
      <w:pPr>
        <w:adjustRightInd w:val="0"/>
        <w:snapToGrid w:val="0"/>
        <w:spacing w:line="400" w:lineRule="exact"/>
        <w:ind w:firstLine="422"/>
        <w:rPr>
          <w:rFonts w:hAnsi="宋体" w:cs="宋体"/>
          <w:b/>
          <w:bCs/>
          <w:sz w:val="21"/>
          <w:szCs w:val="21"/>
        </w:rPr>
      </w:pPr>
      <w:r>
        <w:rPr>
          <w:rFonts w:hAnsi="宋体" w:cs="宋体" w:hint="eastAsia"/>
          <w:b/>
          <w:bCs/>
          <w:sz w:val="21"/>
          <w:szCs w:val="21"/>
        </w:rPr>
        <w:t>1、采购内容：</w:t>
      </w:r>
    </w:p>
    <w:p w14:paraId="6C81FFD2" w14:textId="77777777" w:rsidR="00026434" w:rsidRDefault="008460A6">
      <w:pPr>
        <w:adjustRightInd w:val="0"/>
        <w:snapToGrid w:val="0"/>
        <w:spacing w:line="400" w:lineRule="exact"/>
        <w:ind w:firstLine="420"/>
        <w:rPr>
          <w:rFonts w:hAnsi="宋体"/>
          <w:sz w:val="21"/>
          <w:szCs w:val="21"/>
        </w:rPr>
      </w:pPr>
      <w:r>
        <w:rPr>
          <w:rFonts w:hAnsi="宋体" w:cs="宋体" w:hint="eastAsia"/>
          <w:sz w:val="21"/>
          <w:szCs w:val="21"/>
        </w:rPr>
        <w:t xml:space="preserve"> 马驴骡模拟飞播：11.8万亩，（含：100亩草原切割透水）。</w:t>
      </w:r>
    </w:p>
    <w:p w14:paraId="524002C4" w14:textId="77777777" w:rsidR="00026434" w:rsidRDefault="00026434">
      <w:pPr>
        <w:widowControl/>
        <w:spacing w:after="100"/>
        <w:ind w:rightChars="-24" w:right="-58" w:firstLineChars="0" w:firstLine="482"/>
        <w:jc w:val="center"/>
        <w:rPr>
          <w:rFonts w:hAnsi="宋体"/>
          <w:sz w:val="21"/>
          <w:szCs w:val="21"/>
        </w:rPr>
      </w:pPr>
    </w:p>
    <w:p w14:paraId="7CB6ED32" w14:textId="77777777" w:rsidR="00026434" w:rsidRDefault="00026434">
      <w:pPr>
        <w:widowControl/>
        <w:spacing w:after="100"/>
        <w:ind w:rightChars="-24" w:right="-58" w:firstLineChars="0" w:firstLine="482"/>
        <w:jc w:val="center"/>
        <w:rPr>
          <w:rFonts w:hAnsi="宋体"/>
          <w:sz w:val="21"/>
          <w:szCs w:val="21"/>
        </w:rPr>
      </w:pPr>
    </w:p>
    <w:p w14:paraId="10B688C2" w14:textId="77777777" w:rsidR="00026434" w:rsidRDefault="00026434">
      <w:pPr>
        <w:widowControl/>
        <w:spacing w:after="100"/>
        <w:ind w:rightChars="-24" w:right="-58" w:firstLineChars="0" w:firstLine="482"/>
        <w:jc w:val="center"/>
        <w:rPr>
          <w:rFonts w:hAnsi="宋体"/>
          <w:sz w:val="21"/>
          <w:szCs w:val="21"/>
        </w:rPr>
      </w:pPr>
    </w:p>
    <w:p w14:paraId="45A93C0A" w14:textId="77777777" w:rsidR="00026434" w:rsidRDefault="00026434">
      <w:pPr>
        <w:widowControl/>
        <w:spacing w:after="100"/>
        <w:ind w:rightChars="-24" w:right="-58" w:firstLineChars="0" w:firstLine="482"/>
        <w:jc w:val="center"/>
        <w:rPr>
          <w:rFonts w:hAnsi="宋体" w:cs="宋体"/>
          <w:sz w:val="21"/>
          <w:szCs w:val="21"/>
        </w:rPr>
      </w:pPr>
    </w:p>
    <w:p w14:paraId="08712301" w14:textId="77777777" w:rsidR="00026434" w:rsidRDefault="00026434">
      <w:pPr>
        <w:widowControl/>
        <w:spacing w:after="100"/>
        <w:ind w:rightChars="-24" w:right="-58" w:firstLineChars="0" w:firstLine="482"/>
        <w:jc w:val="center"/>
        <w:rPr>
          <w:rFonts w:hAnsi="宋体" w:cs="宋体"/>
          <w:sz w:val="21"/>
          <w:szCs w:val="21"/>
        </w:rPr>
      </w:pPr>
    </w:p>
    <w:p w14:paraId="775888E5" w14:textId="77777777" w:rsidR="00026434" w:rsidRDefault="00026434">
      <w:pPr>
        <w:widowControl/>
        <w:spacing w:after="100"/>
        <w:ind w:rightChars="-24" w:right="-58" w:firstLineChars="0" w:firstLine="482"/>
        <w:jc w:val="center"/>
        <w:rPr>
          <w:rFonts w:hAnsi="宋体" w:cs="宋体"/>
          <w:sz w:val="21"/>
          <w:szCs w:val="21"/>
        </w:rPr>
      </w:pPr>
    </w:p>
    <w:p w14:paraId="1A88A77D" w14:textId="77777777" w:rsidR="00026434" w:rsidRDefault="00026434">
      <w:pPr>
        <w:widowControl/>
        <w:spacing w:after="100"/>
        <w:ind w:rightChars="-24" w:right="-58" w:firstLineChars="0" w:firstLine="482"/>
        <w:jc w:val="center"/>
        <w:rPr>
          <w:rFonts w:hAnsi="宋体"/>
          <w:sz w:val="21"/>
          <w:szCs w:val="21"/>
        </w:rPr>
      </w:pPr>
    </w:p>
    <w:p w14:paraId="078E2847" w14:textId="77777777" w:rsidR="00026434" w:rsidRDefault="00026434">
      <w:pPr>
        <w:widowControl/>
        <w:spacing w:after="100"/>
        <w:ind w:rightChars="-24" w:right="-58" w:firstLineChars="0" w:firstLine="482"/>
        <w:jc w:val="center"/>
        <w:rPr>
          <w:rFonts w:hAnsi="宋体"/>
          <w:sz w:val="21"/>
          <w:szCs w:val="21"/>
        </w:rPr>
      </w:pPr>
    </w:p>
    <w:p w14:paraId="73ABD24E" w14:textId="77777777" w:rsidR="00026434" w:rsidRDefault="00026434">
      <w:pPr>
        <w:spacing w:line="240" w:lineRule="auto"/>
        <w:ind w:firstLineChars="0" w:firstLine="0"/>
        <w:jc w:val="center"/>
        <w:rPr>
          <w:rFonts w:hAnsi="宋体" w:cs="宋体"/>
          <w:sz w:val="21"/>
          <w:szCs w:val="21"/>
        </w:rPr>
      </w:pPr>
    </w:p>
    <w:p w14:paraId="21AFE21D" w14:textId="77777777" w:rsidR="00026434" w:rsidRDefault="00026434">
      <w:pPr>
        <w:spacing w:line="240" w:lineRule="auto"/>
        <w:ind w:firstLineChars="0" w:firstLine="0"/>
        <w:jc w:val="left"/>
        <w:rPr>
          <w:rFonts w:hAnsi="宋体" w:cs="宋体"/>
          <w:sz w:val="21"/>
          <w:szCs w:val="21"/>
        </w:rPr>
      </w:pPr>
    </w:p>
    <w:p w14:paraId="73823C09" w14:textId="77777777" w:rsidR="00026434" w:rsidRDefault="00026434">
      <w:pPr>
        <w:spacing w:line="240" w:lineRule="auto"/>
        <w:ind w:firstLineChars="0" w:firstLine="0"/>
        <w:jc w:val="left"/>
        <w:rPr>
          <w:rFonts w:hAnsi="宋体" w:cs="宋体"/>
          <w:sz w:val="21"/>
          <w:szCs w:val="21"/>
        </w:rPr>
      </w:pPr>
    </w:p>
    <w:p w14:paraId="66462CBD" w14:textId="77777777" w:rsidR="00026434" w:rsidRDefault="00026434">
      <w:pPr>
        <w:pStyle w:val="a3"/>
        <w:ind w:firstLineChars="0" w:firstLine="0"/>
        <w:rPr>
          <w:rFonts w:hAnsi="宋体"/>
          <w:sz w:val="21"/>
          <w:szCs w:val="21"/>
        </w:rPr>
      </w:pPr>
    </w:p>
    <w:p w14:paraId="2D2F3816" w14:textId="77777777" w:rsidR="00026434" w:rsidRDefault="00026434">
      <w:pPr>
        <w:pStyle w:val="a3"/>
        <w:rPr>
          <w:rFonts w:hAnsi="宋体"/>
          <w:sz w:val="21"/>
          <w:szCs w:val="21"/>
        </w:rPr>
        <w:sectPr w:rsidR="00026434">
          <w:headerReference w:type="even" r:id="rId15"/>
          <w:headerReference w:type="default" r:id="rId16"/>
          <w:footerReference w:type="even" r:id="rId17"/>
          <w:footerReference w:type="default" r:id="rId18"/>
          <w:headerReference w:type="first" r:id="rId19"/>
          <w:footerReference w:type="first" r:id="rId20"/>
          <w:pgSz w:w="11907" w:h="16840"/>
          <w:pgMar w:top="1418" w:right="1418" w:bottom="1418" w:left="1418" w:header="851" w:footer="992" w:gutter="0"/>
          <w:cols w:space="720"/>
          <w:titlePg/>
          <w:docGrid w:linePitch="312"/>
        </w:sectPr>
      </w:pPr>
    </w:p>
    <w:p w14:paraId="07876D47" w14:textId="055E8E16" w:rsidR="00026434" w:rsidRDefault="008460A6">
      <w:pPr>
        <w:pStyle w:val="1"/>
        <w:adjustRightInd w:val="0"/>
        <w:snapToGrid w:val="0"/>
        <w:spacing w:line="360" w:lineRule="auto"/>
        <w:rPr>
          <w:rFonts w:ascii="宋体" w:hAnsi="宋体"/>
          <w:sz w:val="21"/>
          <w:szCs w:val="21"/>
        </w:rPr>
      </w:pPr>
      <w:bookmarkStart w:id="135" w:name="_Toc84017890"/>
      <w:bookmarkStart w:id="136" w:name="_Toc7645"/>
      <w:bookmarkStart w:id="137" w:name="_Toc17884_WPSOffice_Level1"/>
      <w:r>
        <w:rPr>
          <w:rFonts w:ascii="宋体" w:hAnsi="宋体" w:hint="eastAsia"/>
          <w:sz w:val="21"/>
          <w:szCs w:val="21"/>
        </w:rPr>
        <w:lastRenderedPageBreak/>
        <w:t>第</w:t>
      </w:r>
      <w:r w:rsidR="00775B4F">
        <w:rPr>
          <w:rFonts w:ascii="宋体" w:hAnsi="宋体" w:hint="eastAsia"/>
          <w:sz w:val="21"/>
          <w:szCs w:val="21"/>
        </w:rPr>
        <w:t>五</w:t>
      </w:r>
      <w:r>
        <w:rPr>
          <w:rFonts w:ascii="宋体" w:hAnsi="宋体" w:hint="eastAsia"/>
          <w:sz w:val="21"/>
          <w:szCs w:val="21"/>
        </w:rPr>
        <w:t>章  评标办法</w:t>
      </w:r>
      <w:bookmarkStart w:id="138" w:name="_Hlt101846155"/>
      <w:bookmarkStart w:id="139" w:name="_Toc183582280"/>
      <w:bookmarkStart w:id="140" w:name="_Toc217446097"/>
      <w:bookmarkStart w:id="141" w:name="_Toc208849007"/>
      <w:bookmarkStart w:id="142" w:name="_Toc183682415"/>
      <w:bookmarkEnd w:id="135"/>
      <w:bookmarkEnd w:id="136"/>
      <w:bookmarkEnd w:id="137"/>
      <w:bookmarkEnd w:id="138"/>
    </w:p>
    <w:p w14:paraId="7177E2A1" w14:textId="77777777" w:rsidR="00026434" w:rsidRDefault="008460A6">
      <w:pPr>
        <w:pStyle w:val="2"/>
        <w:adjustRightInd w:val="0"/>
        <w:snapToGrid w:val="0"/>
        <w:spacing w:before="0" w:after="0" w:line="400" w:lineRule="exact"/>
        <w:ind w:firstLine="422"/>
        <w:rPr>
          <w:rFonts w:ascii="宋体" w:eastAsia="宋体" w:hAnsi="宋体" w:cs="宋体"/>
          <w:bCs w:val="0"/>
          <w:sz w:val="21"/>
          <w:szCs w:val="21"/>
        </w:rPr>
      </w:pPr>
      <w:r>
        <w:rPr>
          <w:rFonts w:ascii="宋体" w:eastAsia="宋体" w:hAnsi="宋体" w:cs="宋体" w:hint="eastAsia"/>
          <w:sz w:val="21"/>
          <w:szCs w:val="21"/>
        </w:rPr>
        <w:t>1. 总则</w:t>
      </w:r>
      <w:bookmarkEnd w:id="139"/>
      <w:bookmarkEnd w:id="140"/>
      <w:bookmarkEnd w:id="141"/>
      <w:bookmarkEnd w:id="142"/>
    </w:p>
    <w:p w14:paraId="1F3E304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1.1 根据《中华人民共和国政府采购法》和《政府采购货物和服务招标投标管理办法》（财政部第87号令）等法律规章，结合采购项目特点制定本评标办法。</w:t>
      </w:r>
    </w:p>
    <w:p w14:paraId="2FCEDBF3"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1.2 </w:t>
      </w:r>
      <w:r>
        <w:rPr>
          <w:rFonts w:hAnsi="宋体" w:cs="宋体" w:hint="eastAsia"/>
          <w:bCs/>
          <w:sz w:val="21"/>
          <w:szCs w:val="21"/>
        </w:rPr>
        <w:t>评标工作由招标人负责组织，具体评标事务由招标人依法组建的评标委员会负责。评标委员会由招标人代表和有关技术、经济等方面的专家组成。</w:t>
      </w:r>
    </w:p>
    <w:p w14:paraId="2DD8D00C"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1.3 评标工作应遵循公平、公正、科学及择优的原则，并以相同的评标程序和标准对待所有的投标人。</w:t>
      </w:r>
    </w:p>
    <w:p w14:paraId="71B21CD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1.4 评标委员会按照招标文件规定的评标方法和标准进行评标，并独立履行下列职责：</w:t>
      </w:r>
    </w:p>
    <w:p w14:paraId="590A7FE9"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（1）审查投标文件是否符合招标文件要求，并</w:t>
      </w:r>
      <w:proofErr w:type="gramStart"/>
      <w:r>
        <w:rPr>
          <w:rFonts w:hAnsi="宋体" w:cs="宋体" w:hint="eastAsia"/>
          <w:sz w:val="21"/>
          <w:szCs w:val="21"/>
        </w:rPr>
        <w:t>作出</w:t>
      </w:r>
      <w:proofErr w:type="gramEnd"/>
      <w:r>
        <w:rPr>
          <w:rFonts w:hAnsi="宋体" w:cs="宋体" w:hint="eastAsia"/>
          <w:sz w:val="21"/>
          <w:szCs w:val="21"/>
        </w:rPr>
        <w:t>评价；</w:t>
      </w:r>
    </w:p>
    <w:p w14:paraId="02D9F2E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（2）要求投标供应商对投标文件有关事项</w:t>
      </w:r>
      <w:proofErr w:type="gramStart"/>
      <w:r>
        <w:rPr>
          <w:rFonts w:hAnsi="宋体" w:cs="宋体" w:hint="eastAsia"/>
          <w:sz w:val="21"/>
          <w:szCs w:val="21"/>
        </w:rPr>
        <w:t>作出</w:t>
      </w:r>
      <w:proofErr w:type="gramEnd"/>
      <w:r>
        <w:rPr>
          <w:rFonts w:hAnsi="宋体" w:cs="宋体" w:hint="eastAsia"/>
          <w:sz w:val="21"/>
          <w:szCs w:val="21"/>
        </w:rPr>
        <w:t>解释或者澄清；</w:t>
      </w:r>
    </w:p>
    <w:p w14:paraId="7E473E0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（3）推荐中标候选供应商名单，或者受招标人委托按照事先确定的办法直接确定中标供应商；</w:t>
      </w:r>
    </w:p>
    <w:p w14:paraId="0E24B89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（4）向招标采购单位或者有关部门报告非法干预评标工作的行为。</w:t>
      </w:r>
      <w:bookmarkStart w:id="143" w:name="_Toc217446098"/>
    </w:p>
    <w:p w14:paraId="31CB56D9"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1.5 评标过程严格保密。投标人对评委会的评标过程或合同授予决定施加影响的任何行为都可能导致其投标被拒绝。</w:t>
      </w:r>
    </w:p>
    <w:p w14:paraId="60CF875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1.6评委会决定投标文件的响应性依据投标文件本身的内容，而不寻求外部的证据。</w:t>
      </w:r>
    </w:p>
    <w:p w14:paraId="1487090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1.7评委会发现招标文件表述不明确或需要说明的事项，可提请招标采购单位书面解释说明。发现招标文件违反有关法律、法规和规章的，可以拒绝评标，并向招标采购单位书面说明情况。</w:t>
      </w:r>
    </w:p>
    <w:p w14:paraId="1B71A916" w14:textId="77777777" w:rsidR="00026434" w:rsidRDefault="008460A6">
      <w:pPr>
        <w:adjustRightInd w:val="0"/>
        <w:snapToGrid w:val="0"/>
        <w:spacing w:line="400" w:lineRule="exact"/>
        <w:ind w:firstLine="422"/>
        <w:outlineLvl w:val="1"/>
        <w:rPr>
          <w:rFonts w:hAnsi="宋体" w:cs="宋体"/>
          <w:sz w:val="21"/>
          <w:szCs w:val="21"/>
        </w:rPr>
      </w:pPr>
      <w:r>
        <w:rPr>
          <w:rFonts w:hAnsi="宋体" w:cs="宋体" w:hint="eastAsia"/>
          <w:b/>
          <w:sz w:val="21"/>
          <w:szCs w:val="21"/>
        </w:rPr>
        <w:t>2</w:t>
      </w:r>
      <w:r>
        <w:rPr>
          <w:rFonts w:hAnsi="宋体" w:cs="宋体" w:hint="eastAsia"/>
          <w:sz w:val="21"/>
          <w:szCs w:val="21"/>
        </w:rPr>
        <w:t xml:space="preserve">. </w:t>
      </w:r>
      <w:r>
        <w:rPr>
          <w:rFonts w:hAnsi="宋体" w:cs="宋体" w:hint="eastAsia"/>
          <w:b/>
          <w:sz w:val="21"/>
          <w:szCs w:val="21"/>
        </w:rPr>
        <w:t>评标方法</w:t>
      </w:r>
    </w:p>
    <w:p w14:paraId="7270612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本项目评标方法为：综合评分法。</w:t>
      </w:r>
    </w:p>
    <w:p w14:paraId="5C4CA6F4" w14:textId="77777777" w:rsidR="00026434" w:rsidRDefault="008460A6">
      <w:pPr>
        <w:adjustRightInd w:val="0"/>
        <w:snapToGrid w:val="0"/>
        <w:spacing w:line="400" w:lineRule="exact"/>
        <w:ind w:firstLine="422"/>
        <w:outlineLvl w:val="1"/>
        <w:rPr>
          <w:rFonts w:hAnsi="宋体" w:cs="宋体"/>
          <w:b/>
          <w:sz w:val="21"/>
          <w:szCs w:val="21"/>
        </w:rPr>
      </w:pPr>
      <w:r>
        <w:rPr>
          <w:rFonts w:hAnsi="宋体" w:cs="宋体" w:hint="eastAsia"/>
          <w:b/>
          <w:bCs/>
          <w:sz w:val="21"/>
          <w:szCs w:val="21"/>
        </w:rPr>
        <w:t>3</w:t>
      </w:r>
      <w:r>
        <w:rPr>
          <w:rFonts w:hAnsi="宋体" w:cs="宋体" w:hint="eastAsia"/>
          <w:sz w:val="21"/>
          <w:szCs w:val="21"/>
        </w:rPr>
        <w:t xml:space="preserve">. </w:t>
      </w:r>
      <w:r>
        <w:rPr>
          <w:rFonts w:hAnsi="宋体" w:cs="宋体" w:hint="eastAsia"/>
          <w:b/>
          <w:sz w:val="21"/>
          <w:szCs w:val="21"/>
        </w:rPr>
        <w:t>评标程序</w:t>
      </w:r>
      <w:bookmarkEnd w:id="143"/>
    </w:p>
    <w:p w14:paraId="03ADD40F" w14:textId="77777777" w:rsidR="00026434" w:rsidRDefault="008460A6">
      <w:pPr>
        <w:adjustRightInd w:val="0"/>
        <w:snapToGrid w:val="0"/>
        <w:spacing w:line="400" w:lineRule="exact"/>
        <w:ind w:firstLine="420"/>
        <w:rPr>
          <w:rFonts w:hAnsi="宋体" w:cs="宋体"/>
          <w:sz w:val="21"/>
          <w:szCs w:val="21"/>
        </w:rPr>
      </w:pPr>
      <w:bookmarkStart w:id="144" w:name="_Toc217446099"/>
      <w:r>
        <w:rPr>
          <w:rFonts w:hAnsi="宋体" w:cs="宋体" w:hint="eastAsia"/>
          <w:sz w:val="21"/>
          <w:szCs w:val="21"/>
        </w:rPr>
        <w:t>3.1投标文件初审。初审分为资格性检查和符合性检查。</w:t>
      </w:r>
    </w:p>
    <w:p w14:paraId="3EACE8C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3.1.1资格性检查。依据法律法规和招标文件的规定，对投标文件中的资格证明、投标保证金等进行审查，以确定投标供应商是否具备投标资格。投标人投标文件属于下列情况之一的，在资格性检查时按照无效投标处理：</w:t>
      </w:r>
    </w:p>
    <w:p w14:paraId="0A6A6C37" w14:textId="77777777" w:rsidR="00026434" w:rsidRDefault="008460A6">
      <w:pPr>
        <w:adjustRightInd w:val="0"/>
        <w:snapToGrid w:val="0"/>
        <w:spacing w:line="400" w:lineRule="exact"/>
        <w:ind w:firstLine="422"/>
        <w:jc w:val="center"/>
        <w:rPr>
          <w:rFonts w:hAnsi="宋体" w:cs="宋体"/>
          <w:b/>
          <w:sz w:val="21"/>
          <w:szCs w:val="21"/>
          <w:lang w:val="zh-CN"/>
        </w:rPr>
      </w:pPr>
      <w:r>
        <w:rPr>
          <w:rFonts w:hAnsi="宋体" w:cs="宋体" w:hint="eastAsia"/>
          <w:b/>
          <w:sz w:val="21"/>
          <w:szCs w:val="21"/>
          <w:lang w:val="zh-CN"/>
        </w:rPr>
        <w:t>资格审查标准</w:t>
      </w:r>
    </w:p>
    <w:tbl>
      <w:tblPr>
        <w:tblW w:w="96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2"/>
        <w:gridCol w:w="6631"/>
        <w:gridCol w:w="559"/>
        <w:gridCol w:w="689"/>
        <w:gridCol w:w="692"/>
        <w:gridCol w:w="538"/>
      </w:tblGrid>
      <w:tr w:rsidR="00026434" w14:paraId="0A444073" w14:textId="77777777">
        <w:trPr>
          <w:trHeight w:val="178"/>
          <w:jc w:val="center"/>
        </w:trPr>
        <w:tc>
          <w:tcPr>
            <w:tcW w:w="7183" w:type="dxa"/>
            <w:gridSpan w:val="2"/>
            <w:vMerge w:val="restart"/>
            <w:tcBorders>
              <w:right w:val="single" w:sz="4" w:space="0" w:color="auto"/>
            </w:tcBorders>
            <w:vAlign w:val="center"/>
          </w:tcPr>
          <w:p w14:paraId="2FC6389F"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bookmarkStart w:id="145" w:name="_Hlk84003858"/>
            <w:r>
              <w:rPr>
                <w:rFonts w:hAnsi="宋体" w:cstheme="minorEastAsia" w:hint="eastAsia"/>
                <w:spacing w:val="-2"/>
                <w:sz w:val="21"/>
                <w:szCs w:val="21"/>
              </w:rPr>
              <w:t>评审内容</w:t>
            </w:r>
          </w:p>
        </w:tc>
        <w:tc>
          <w:tcPr>
            <w:tcW w:w="2478" w:type="dxa"/>
            <w:gridSpan w:val="4"/>
            <w:tcBorders>
              <w:left w:val="single" w:sz="4" w:space="0" w:color="auto"/>
              <w:bottom w:val="single" w:sz="4" w:space="0" w:color="auto"/>
            </w:tcBorders>
            <w:vAlign w:val="center"/>
          </w:tcPr>
          <w:p w14:paraId="6276FFE8" w14:textId="77777777" w:rsidR="00026434" w:rsidRDefault="008460A6">
            <w:pPr>
              <w:adjustRightInd w:val="0"/>
              <w:snapToGrid w:val="0"/>
              <w:spacing w:line="400" w:lineRule="exact"/>
              <w:ind w:firstLineChars="0" w:firstLine="0"/>
              <w:rPr>
                <w:rFonts w:hAnsi="宋体" w:cstheme="minorEastAsia"/>
                <w:spacing w:val="-2"/>
                <w:sz w:val="21"/>
                <w:szCs w:val="21"/>
              </w:rPr>
            </w:pPr>
            <w:r>
              <w:rPr>
                <w:rFonts w:hAnsi="宋体" w:cstheme="minorEastAsia" w:hint="eastAsia"/>
                <w:spacing w:val="-2"/>
                <w:sz w:val="21"/>
                <w:szCs w:val="21"/>
              </w:rPr>
              <w:t>投标企业名称</w:t>
            </w:r>
          </w:p>
        </w:tc>
      </w:tr>
      <w:tr w:rsidR="00026434" w14:paraId="56C6D2E2" w14:textId="77777777">
        <w:trPr>
          <w:trHeight w:val="265"/>
          <w:jc w:val="center"/>
        </w:trPr>
        <w:tc>
          <w:tcPr>
            <w:tcW w:w="7183" w:type="dxa"/>
            <w:gridSpan w:val="2"/>
            <w:vMerge/>
            <w:tcBorders>
              <w:right w:val="single" w:sz="4" w:space="0" w:color="auto"/>
            </w:tcBorders>
          </w:tcPr>
          <w:p w14:paraId="77693518" w14:textId="77777777" w:rsidR="00026434" w:rsidRDefault="00026434">
            <w:pPr>
              <w:adjustRightInd w:val="0"/>
              <w:snapToGrid w:val="0"/>
              <w:spacing w:line="400" w:lineRule="exact"/>
              <w:ind w:firstLineChars="0" w:firstLine="0"/>
              <w:jc w:val="center"/>
              <w:rPr>
                <w:rFonts w:hAnsi="宋体" w:cstheme="minorEastAsia"/>
                <w:spacing w:val="-2"/>
                <w:sz w:val="21"/>
                <w:szCs w:val="21"/>
              </w:rPr>
            </w:pPr>
          </w:p>
        </w:tc>
        <w:tc>
          <w:tcPr>
            <w:tcW w:w="559" w:type="dxa"/>
            <w:tcBorders>
              <w:top w:val="single" w:sz="4" w:space="0" w:color="auto"/>
              <w:left w:val="single" w:sz="4" w:space="0" w:color="auto"/>
              <w:right w:val="single" w:sz="4" w:space="0" w:color="auto"/>
            </w:tcBorders>
          </w:tcPr>
          <w:p w14:paraId="1A26D833"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r>
              <w:rPr>
                <w:rFonts w:hAnsi="宋体" w:cstheme="minorEastAsia" w:hint="eastAsia"/>
                <w:spacing w:val="-2"/>
                <w:sz w:val="21"/>
                <w:szCs w:val="21"/>
              </w:rPr>
              <w:t>1</w:t>
            </w:r>
          </w:p>
        </w:tc>
        <w:tc>
          <w:tcPr>
            <w:tcW w:w="689" w:type="dxa"/>
            <w:tcBorders>
              <w:top w:val="single" w:sz="4" w:space="0" w:color="auto"/>
              <w:left w:val="single" w:sz="4" w:space="0" w:color="auto"/>
            </w:tcBorders>
          </w:tcPr>
          <w:p w14:paraId="5F40E761"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r>
              <w:rPr>
                <w:rFonts w:hAnsi="宋体" w:cstheme="minorEastAsia" w:hint="eastAsia"/>
                <w:spacing w:val="-2"/>
                <w:sz w:val="21"/>
                <w:szCs w:val="21"/>
              </w:rPr>
              <w:t>2</w:t>
            </w:r>
          </w:p>
        </w:tc>
        <w:tc>
          <w:tcPr>
            <w:tcW w:w="692" w:type="dxa"/>
            <w:vAlign w:val="center"/>
          </w:tcPr>
          <w:p w14:paraId="57F95FAF"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r>
              <w:rPr>
                <w:rFonts w:hAnsi="宋体" w:cstheme="minorEastAsia" w:hint="eastAsia"/>
                <w:spacing w:val="-2"/>
                <w:sz w:val="21"/>
                <w:szCs w:val="21"/>
              </w:rPr>
              <w:t>3</w:t>
            </w:r>
          </w:p>
        </w:tc>
        <w:tc>
          <w:tcPr>
            <w:tcW w:w="538" w:type="dxa"/>
            <w:vAlign w:val="center"/>
          </w:tcPr>
          <w:p w14:paraId="14D8A88D"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r>
              <w:rPr>
                <w:rFonts w:hAnsi="宋体" w:cstheme="minorEastAsia" w:hint="eastAsia"/>
                <w:spacing w:val="-2"/>
                <w:sz w:val="21"/>
                <w:szCs w:val="21"/>
              </w:rPr>
              <w:t>…</w:t>
            </w:r>
          </w:p>
        </w:tc>
      </w:tr>
      <w:tr w:rsidR="00026434" w14:paraId="71D60829" w14:textId="77777777">
        <w:trPr>
          <w:trHeight w:val="584"/>
          <w:jc w:val="center"/>
        </w:trPr>
        <w:tc>
          <w:tcPr>
            <w:tcW w:w="552" w:type="dxa"/>
            <w:vAlign w:val="center"/>
          </w:tcPr>
          <w:p w14:paraId="249501A5"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r>
              <w:rPr>
                <w:rFonts w:hAnsi="宋体" w:cstheme="minorEastAsia"/>
                <w:spacing w:val="-2"/>
                <w:sz w:val="21"/>
                <w:szCs w:val="21"/>
              </w:rPr>
              <w:t>1</w:t>
            </w:r>
          </w:p>
        </w:tc>
        <w:tc>
          <w:tcPr>
            <w:tcW w:w="6631" w:type="dxa"/>
            <w:tcBorders>
              <w:right w:val="single" w:sz="4" w:space="0" w:color="auto"/>
            </w:tcBorders>
            <w:vAlign w:val="center"/>
          </w:tcPr>
          <w:p w14:paraId="036CCCBE" w14:textId="4F10084D" w:rsidR="00026434" w:rsidRDefault="008460A6">
            <w:pPr>
              <w:adjustRightInd w:val="0"/>
              <w:snapToGrid w:val="0"/>
              <w:spacing w:line="400" w:lineRule="exact"/>
              <w:ind w:firstLineChars="0" w:firstLine="0"/>
              <w:rPr>
                <w:rFonts w:hAnsi="宋体" w:cstheme="minorEastAsia"/>
                <w:sz w:val="21"/>
                <w:szCs w:val="21"/>
              </w:rPr>
            </w:pPr>
            <w:r>
              <w:rPr>
                <w:rFonts w:hAnsi="宋体" w:cstheme="minorEastAsia" w:hint="eastAsia"/>
                <w:sz w:val="21"/>
                <w:szCs w:val="21"/>
              </w:rPr>
              <w:t>具有合法有效的营业执照，且营业范围有本次相关内容、草原保护建设或生态修复</w:t>
            </w:r>
          </w:p>
        </w:tc>
        <w:tc>
          <w:tcPr>
            <w:tcW w:w="559" w:type="dxa"/>
            <w:tcBorders>
              <w:left w:val="single" w:sz="4" w:space="0" w:color="auto"/>
              <w:right w:val="single" w:sz="4" w:space="0" w:color="auto"/>
            </w:tcBorders>
            <w:vAlign w:val="center"/>
          </w:tcPr>
          <w:p w14:paraId="7FF75888" w14:textId="77777777" w:rsidR="00026434" w:rsidRDefault="00026434">
            <w:pPr>
              <w:adjustRightInd w:val="0"/>
              <w:snapToGrid w:val="0"/>
              <w:spacing w:line="400" w:lineRule="exact"/>
              <w:ind w:firstLineChars="0" w:firstLine="0"/>
              <w:jc w:val="center"/>
              <w:rPr>
                <w:rFonts w:hAnsi="宋体" w:cstheme="minorEastAsia"/>
                <w:spacing w:val="-2"/>
                <w:sz w:val="21"/>
                <w:szCs w:val="21"/>
              </w:rPr>
            </w:pPr>
          </w:p>
        </w:tc>
        <w:tc>
          <w:tcPr>
            <w:tcW w:w="689" w:type="dxa"/>
            <w:tcBorders>
              <w:left w:val="single" w:sz="4" w:space="0" w:color="auto"/>
            </w:tcBorders>
            <w:vAlign w:val="center"/>
          </w:tcPr>
          <w:p w14:paraId="4F0C4C7F" w14:textId="77777777" w:rsidR="00026434" w:rsidRDefault="00026434">
            <w:pPr>
              <w:adjustRightInd w:val="0"/>
              <w:snapToGrid w:val="0"/>
              <w:spacing w:line="400" w:lineRule="exact"/>
              <w:ind w:firstLineChars="0" w:firstLine="0"/>
              <w:jc w:val="center"/>
              <w:rPr>
                <w:rFonts w:hAnsi="宋体" w:cstheme="minorEastAsia"/>
                <w:spacing w:val="-2"/>
                <w:sz w:val="21"/>
                <w:szCs w:val="21"/>
              </w:rPr>
            </w:pPr>
          </w:p>
        </w:tc>
        <w:tc>
          <w:tcPr>
            <w:tcW w:w="692" w:type="dxa"/>
            <w:tcBorders>
              <w:right w:val="single" w:sz="4" w:space="0" w:color="auto"/>
            </w:tcBorders>
          </w:tcPr>
          <w:p w14:paraId="25DF7DFA" w14:textId="77777777" w:rsidR="00026434" w:rsidRDefault="00026434">
            <w:pPr>
              <w:adjustRightInd w:val="0"/>
              <w:snapToGrid w:val="0"/>
              <w:spacing w:line="400" w:lineRule="exact"/>
              <w:ind w:firstLineChars="0" w:firstLine="0"/>
              <w:jc w:val="center"/>
              <w:rPr>
                <w:rFonts w:hAnsi="宋体" w:cstheme="minorEastAsia"/>
                <w:spacing w:val="-2"/>
                <w:sz w:val="21"/>
                <w:szCs w:val="21"/>
              </w:rPr>
            </w:pPr>
          </w:p>
        </w:tc>
        <w:tc>
          <w:tcPr>
            <w:tcW w:w="538" w:type="dxa"/>
            <w:tcBorders>
              <w:left w:val="single" w:sz="4" w:space="0" w:color="auto"/>
            </w:tcBorders>
          </w:tcPr>
          <w:p w14:paraId="09F0B17F" w14:textId="77777777" w:rsidR="00026434" w:rsidRDefault="00026434">
            <w:pPr>
              <w:adjustRightInd w:val="0"/>
              <w:snapToGrid w:val="0"/>
              <w:spacing w:line="400" w:lineRule="exact"/>
              <w:ind w:firstLineChars="0" w:firstLine="0"/>
              <w:jc w:val="center"/>
              <w:rPr>
                <w:rFonts w:hAnsi="宋体" w:cstheme="minorEastAsia"/>
                <w:spacing w:val="-2"/>
                <w:sz w:val="21"/>
                <w:szCs w:val="21"/>
              </w:rPr>
            </w:pPr>
          </w:p>
        </w:tc>
      </w:tr>
      <w:tr w:rsidR="00026434" w14:paraId="6E4947D2" w14:textId="77777777">
        <w:trPr>
          <w:trHeight w:val="596"/>
          <w:jc w:val="center"/>
        </w:trPr>
        <w:tc>
          <w:tcPr>
            <w:tcW w:w="552" w:type="dxa"/>
            <w:vAlign w:val="center"/>
          </w:tcPr>
          <w:p w14:paraId="3B04017C" w14:textId="77777777" w:rsidR="00026434" w:rsidRDefault="008460A6">
            <w:pPr>
              <w:adjustRightInd w:val="0"/>
              <w:snapToGrid w:val="0"/>
              <w:spacing w:line="400" w:lineRule="exact"/>
              <w:ind w:firstLineChars="0" w:firstLine="0"/>
              <w:jc w:val="center"/>
              <w:rPr>
                <w:rFonts w:hAnsi="宋体" w:cstheme="minorEastAsia"/>
                <w:spacing w:val="-2"/>
                <w:sz w:val="21"/>
                <w:szCs w:val="21"/>
              </w:rPr>
            </w:pPr>
            <w:r>
              <w:rPr>
                <w:rFonts w:hAnsi="宋体" w:cstheme="minorEastAsia"/>
                <w:spacing w:val="-2"/>
                <w:sz w:val="21"/>
                <w:szCs w:val="21"/>
              </w:rPr>
              <w:t>2</w:t>
            </w:r>
          </w:p>
        </w:tc>
        <w:tc>
          <w:tcPr>
            <w:tcW w:w="6631" w:type="dxa"/>
            <w:tcBorders>
              <w:right w:val="single" w:sz="4" w:space="0" w:color="auto"/>
            </w:tcBorders>
            <w:vAlign w:val="center"/>
          </w:tcPr>
          <w:p w14:paraId="23B9BDCD" w14:textId="77777777" w:rsidR="00026434" w:rsidRDefault="008460A6">
            <w:pPr>
              <w:adjustRightInd w:val="0"/>
              <w:snapToGrid w:val="0"/>
              <w:spacing w:line="400" w:lineRule="exact"/>
              <w:ind w:firstLineChars="0" w:firstLine="0"/>
              <w:rPr>
                <w:rFonts w:hAnsi="宋体" w:cstheme="minorEastAsia"/>
                <w:sz w:val="21"/>
                <w:szCs w:val="21"/>
              </w:rPr>
            </w:pPr>
            <w:r>
              <w:rPr>
                <w:rFonts w:hAnsi="宋体" w:cstheme="minorEastAsia" w:hint="eastAsia"/>
                <w:sz w:val="21"/>
                <w:szCs w:val="21"/>
              </w:rPr>
              <w:t>“中国裁判文书网”的查询结果证明（网页截图加盖公章）</w:t>
            </w:r>
          </w:p>
        </w:tc>
        <w:tc>
          <w:tcPr>
            <w:tcW w:w="559" w:type="dxa"/>
            <w:tcBorders>
              <w:left w:val="single" w:sz="4" w:space="0" w:color="auto"/>
              <w:right w:val="single" w:sz="4" w:space="0" w:color="auto"/>
            </w:tcBorders>
            <w:vAlign w:val="center"/>
          </w:tcPr>
          <w:p w14:paraId="27B32D74"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89" w:type="dxa"/>
            <w:tcBorders>
              <w:left w:val="single" w:sz="4" w:space="0" w:color="auto"/>
            </w:tcBorders>
            <w:vAlign w:val="center"/>
          </w:tcPr>
          <w:p w14:paraId="1FE375A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92" w:type="dxa"/>
            <w:tcBorders>
              <w:right w:val="single" w:sz="4" w:space="0" w:color="auto"/>
            </w:tcBorders>
          </w:tcPr>
          <w:p w14:paraId="7425A8E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38" w:type="dxa"/>
            <w:tcBorders>
              <w:left w:val="single" w:sz="4" w:space="0" w:color="auto"/>
            </w:tcBorders>
          </w:tcPr>
          <w:p w14:paraId="63CDEEA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337284F5" w14:textId="77777777">
        <w:trPr>
          <w:trHeight w:val="1754"/>
          <w:jc w:val="center"/>
        </w:trPr>
        <w:tc>
          <w:tcPr>
            <w:tcW w:w="552" w:type="dxa"/>
            <w:vAlign w:val="center"/>
          </w:tcPr>
          <w:p w14:paraId="0C552440" w14:textId="77777777" w:rsidR="00026434" w:rsidRDefault="008460A6">
            <w:pPr>
              <w:adjustRightInd w:val="0"/>
              <w:snapToGrid w:val="0"/>
              <w:spacing w:line="400" w:lineRule="exact"/>
              <w:ind w:firstLineChars="0" w:firstLine="0"/>
              <w:jc w:val="center"/>
              <w:rPr>
                <w:rFonts w:hAnsi="宋体" w:cstheme="minorEastAsia"/>
                <w:sz w:val="21"/>
                <w:szCs w:val="21"/>
              </w:rPr>
            </w:pPr>
            <w:r>
              <w:rPr>
                <w:rFonts w:hAnsi="宋体" w:cstheme="minorEastAsia"/>
                <w:sz w:val="21"/>
                <w:szCs w:val="21"/>
              </w:rPr>
              <w:lastRenderedPageBreak/>
              <w:t>3</w:t>
            </w:r>
          </w:p>
        </w:tc>
        <w:tc>
          <w:tcPr>
            <w:tcW w:w="6631" w:type="dxa"/>
            <w:tcBorders>
              <w:right w:val="single" w:sz="4" w:space="0" w:color="auto"/>
            </w:tcBorders>
            <w:vAlign w:val="center"/>
          </w:tcPr>
          <w:p w14:paraId="395C6086" w14:textId="77777777" w:rsidR="00026434" w:rsidRDefault="008460A6">
            <w:pPr>
              <w:widowControl/>
              <w:adjustRightInd w:val="0"/>
              <w:snapToGrid w:val="0"/>
              <w:spacing w:line="400" w:lineRule="exact"/>
              <w:ind w:firstLineChars="0" w:firstLine="0"/>
              <w:jc w:val="left"/>
              <w:rPr>
                <w:rFonts w:hAnsi="宋体" w:cstheme="minorEastAsia"/>
                <w:sz w:val="21"/>
                <w:szCs w:val="21"/>
              </w:rPr>
            </w:pPr>
            <w:r>
              <w:rPr>
                <w:rFonts w:hAnsi="宋体" w:cstheme="minorEastAsia" w:hint="eastAsia"/>
                <w:sz w:val="21"/>
                <w:szCs w:val="21"/>
              </w:rPr>
              <w:t>经信用中国（www.creditchina.gov.cn）、中国政府采购网（www.ccgp.gov.cn）等渠道查询后，列入失信被执行人、重大税收违法案件当事人名单、政府采购严重违法失信行为记录名单的，取消投标资格。（提供“信用中国”或“中国政府采购网”网站无任何不良记录的查询截图，查询时间不能早于本项目采购公告发布之日）；可根据实际需要引入其他信用信息。</w:t>
            </w:r>
          </w:p>
        </w:tc>
        <w:tc>
          <w:tcPr>
            <w:tcW w:w="559" w:type="dxa"/>
            <w:tcBorders>
              <w:left w:val="single" w:sz="4" w:space="0" w:color="auto"/>
              <w:right w:val="single" w:sz="4" w:space="0" w:color="auto"/>
            </w:tcBorders>
            <w:vAlign w:val="center"/>
          </w:tcPr>
          <w:p w14:paraId="27EFD424"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89" w:type="dxa"/>
            <w:tcBorders>
              <w:left w:val="single" w:sz="4" w:space="0" w:color="auto"/>
            </w:tcBorders>
            <w:vAlign w:val="center"/>
          </w:tcPr>
          <w:p w14:paraId="36AA2C4A"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92" w:type="dxa"/>
            <w:tcBorders>
              <w:right w:val="single" w:sz="4" w:space="0" w:color="auto"/>
            </w:tcBorders>
          </w:tcPr>
          <w:p w14:paraId="3971EA1A"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38" w:type="dxa"/>
            <w:tcBorders>
              <w:left w:val="single" w:sz="4" w:space="0" w:color="auto"/>
            </w:tcBorders>
          </w:tcPr>
          <w:p w14:paraId="622EAB67"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5FF5AE50" w14:textId="77777777">
        <w:trPr>
          <w:trHeight w:val="63"/>
          <w:jc w:val="center"/>
        </w:trPr>
        <w:tc>
          <w:tcPr>
            <w:tcW w:w="552" w:type="dxa"/>
            <w:vAlign w:val="center"/>
          </w:tcPr>
          <w:p w14:paraId="4B636C1E" w14:textId="77777777" w:rsidR="00026434" w:rsidRDefault="008460A6">
            <w:pPr>
              <w:adjustRightInd w:val="0"/>
              <w:snapToGrid w:val="0"/>
              <w:spacing w:line="400" w:lineRule="exact"/>
              <w:ind w:firstLineChars="0" w:firstLine="0"/>
              <w:jc w:val="center"/>
              <w:rPr>
                <w:rFonts w:hAnsi="宋体" w:cstheme="minorEastAsia"/>
                <w:sz w:val="21"/>
                <w:szCs w:val="21"/>
              </w:rPr>
            </w:pPr>
            <w:r>
              <w:rPr>
                <w:rFonts w:hAnsi="宋体" w:cstheme="minorEastAsia"/>
                <w:sz w:val="21"/>
                <w:szCs w:val="21"/>
              </w:rPr>
              <w:t>4</w:t>
            </w:r>
          </w:p>
        </w:tc>
        <w:tc>
          <w:tcPr>
            <w:tcW w:w="6631" w:type="dxa"/>
            <w:tcBorders>
              <w:right w:val="single" w:sz="4" w:space="0" w:color="auto"/>
            </w:tcBorders>
            <w:vAlign w:val="center"/>
          </w:tcPr>
          <w:p w14:paraId="40378ED2" w14:textId="77777777" w:rsidR="00026434" w:rsidRDefault="008460A6">
            <w:pPr>
              <w:adjustRightInd w:val="0"/>
              <w:snapToGrid w:val="0"/>
              <w:spacing w:line="400" w:lineRule="exact"/>
              <w:ind w:firstLineChars="0" w:firstLine="0"/>
              <w:rPr>
                <w:rFonts w:hAnsi="宋体" w:cstheme="minorEastAsia"/>
                <w:spacing w:val="-2"/>
                <w:sz w:val="21"/>
                <w:szCs w:val="21"/>
              </w:rPr>
            </w:pPr>
            <w:r>
              <w:rPr>
                <w:rFonts w:hAnsi="宋体" w:hint="eastAsia"/>
                <w:sz w:val="21"/>
                <w:szCs w:val="21"/>
              </w:rPr>
              <w:t>按招标文件要求递交投标保证金。</w:t>
            </w:r>
          </w:p>
        </w:tc>
        <w:tc>
          <w:tcPr>
            <w:tcW w:w="559" w:type="dxa"/>
            <w:tcBorders>
              <w:left w:val="single" w:sz="4" w:space="0" w:color="auto"/>
              <w:right w:val="single" w:sz="4" w:space="0" w:color="auto"/>
            </w:tcBorders>
            <w:vAlign w:val="center"/>
          </w:tcPr>
          <w:p w14:paraId="2E6ED28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89" w:type="dxa"/>
            <w:tcBorders>
              <w:left w:val="single" w:sz="4" w:space="0" w:color="auto"/>
            </w:tcBorders>
            <w:vAlign w:val="center"/>
          </w:tcPr>
          <w:p w14:paraId="6C9030E7"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92" w:type="dxa"/>
            <w:tcBorders>
              <w:right w:val="single" w:sz="4" w:space="0" w:color="auto"/>
            </w:tcBorders>
          </w:tcPr>
          <w:p w14:paraId="72B10B45"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38" w:type="dxa"/>
            <w:tcBorders>
              <w:left w:val="single" w:sz="4" w:space="0" w:color="auto"/>
            </w:tcBorders>
          </w:tcPr>
          <w:p w14:paraId="0D0A51E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48BC6EE2" w14:textId="77777777">
        <w:trPr>
          <w:trHeight w:val="63"/>
          <w:jc w:val="center"/>
        </w:trPr>
        <w:tc>
          <w:tcPr>
            <w:tcW w:w="7183" w:type="dxa"/>
            <w:gridSpan w:val="2"/>
            <w:tcBorders>
              <w:right w:val="single" w:sz="4" w:space="0" w:color="auto"/>
            </w:tcBorders>
          </w:tcPr>
          <w:p w14:paraId="6F2D1C42" w14:textId="77777777" w:rsidR="00026434" w:rsidRDefault="008460A6">
            <w:pPr>
              <w:adjustRightInd w:val="0"/>
              <w:snapToGrid w:val="0"/>
              <w:spacing w:line="400" w:lineRule="exact"/>
              <w:ind w:firstLineChars="180" w:firstLine="371"/>
              <w:rPr>
                <w:rFonts w:hAnsi="宋体" w:cstheme="minorEastAsia"/>
                <w:spacing w:val="-2"/>
                <w:sz w:val="21"/>
                <w:szCs w:val="21"/>
              </w:rPr>
            </w:pPr>
            <w:r>
              <w:rPr>
                <w:rFonts w:hAnsi="宋体" w:cstheme="minorEastAsia" w:hint="eastAsia"/>
                <w:spacing w:val="-2"/>
                <w:sz w:val="21"/>
                <w:szCs w:val="21"/>
              </w:rPr>
              <w:t>结论：是否通过评审</w:t>
            </w:r>
          </w:p>
        </w:tc>
        <w:tc>
          <w:tcPr>
            <w:tcW w:w="559" w:type="dxa"/>
            <w:tcBorders>
              <w:left w:val="single" w:sz="4" w:space="0" w:color="auto"/>
              <w:right w:val="single" w:sz="4" w:space="0" w:color="auto"/>
            </w:tcBorders>
          </w:tcPr>
          <w:p w14:paraId="30A21114"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89" w:type="dxa"/>
            <w:tcBorders>
              <w:left w:val="single" w:sz="4" w:space="0" w:color="auto"/>
            </w:tcBorders>
          </w:tcPr>
          <w:p w14:paraId="547604E8"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92" w:type="dxa"/>
          </w:tcPr>
          <w:p w14:paraId="4EA70D8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38" w:type="dxa"/>
          </w:tcPr>
          <w:p w14:paraId="79BFA8D2"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bl>
    <w:bookmarkEnd w:id="145"/>
    <w:p w14:paraId="7FF6B1D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3.1.2符合性检查。依据招标文件的规定，从投标文件的有效性、完整性和对招标文件的响应程度进行审查，以确定是否对招标文件的实质性要求</w:t>
      </w:r>
      <w:proofErr w:type="gramStart"/>
      <w:r>
        <w:rPr>
          <w:rFonts w:hAnsi="宋体" w:cs="宋体" w:hint="eastAsia"/>
          <w:sz w:val="21"/>
          <w:szCs w:val="21"/>
        </w:rPr>
        <w:t>作出</w:t>
      </w:r>
      <w:proofErr w:type="gramEnd"/>
      <w:r>
        <w:rPr>
          <w:rFonts w:hAnsi="宋体" w:cs="宋体" w:hint="eastAsia"/>
          <w:sz w:val="21"/>
          <w:szCs w:val="21"/>
        </w:rPr>
        <w:t>响应。投标人投标文件属于下列情况之一的，在符合性检查时按照无效投标处理：</w:t>
      </w:r>
    </w:p>
    <w:p w14:paraId="36114180" w14:textId="77777777" w:rsidR="00026434" w:rsidRDefault="008460A6">
      <w:pPr>
        <w:pStyle w:val="a3"/>
        <w:ind w:firstLine="422"/>
        <w:jc w:val="center"/>
        <w:rPr>
          <w:rFonts w:hAnsi="宋体" w:cs="宋体"/>
          <w:b/>
          <w:sz w:val="21"/>
          <w:szCs w:val="21"/>
          <w:lang w:val="zh-CN"/>
        </w:rPr>
      </w:pPr>
      <w:r>
        <w:rPr>
          <w:rFonts w:hAnsi="宋体" w:cs="宋体" w:hint="eastAsia"/>
          <w:b/>
          <w:sz w:val="21"/>
          <w:szCs w:val="21"/>
          <w:lang w:val="zh-CN"/>
        </w:rPr>
        <w:t>符合性审查</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58"/>
        <w:gridCol w:w="526"/>
        <w:gridCol w:w="6486"/>
        <w:gridCol w:w="701"/>
        <w:gridCol w:w="645"/>
      </w:tblGrid>
      <w:tr w:rsidR="00026434" w14:paraId="22A430A9" w14:textId="77777777">
        <w:trPr>
          <w:trHeight w:val="497"/>
          <w:jc w:val="center"/>
        </w:trPr>
        <w:tc>
          <w:tcPr>
            <w:tcW w:w="1358" w:type="dxa"/>
            <w:vMerge w:val="restart"/>
            <w:vAlign w:val="center"/>
          </w:tcPr>
          <w:p w14:paraId="4F0A8E8F"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项目</w:t>
            </w:r>
          </w:p>
        </w:tc>
        <w:tc>
          <w:tcPr>
            <w:tcW w:w="7012" w:type="dxa"/>
            <w:gridSpan w:val="2"/>
            <w:vMerge w:val="restart"/>
            <w:vAlign w:val="center"/>
          </w:tcPr>
          <w:p w14:paraId="630BF397"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评   审   内   容</w:t>
            </w:r>
          </w:p>
        </w:tc>
        <w:tc>
          <w:tcPr>
            <w:tcW w:w="1345" w:type="dxa"/>
            <w:gridSpan w:val="2"/>
            <w:vAlign w:val="center"/>
          </w:tcPr>
          <w:p w14:paraId="5C8CDA6B"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评审方法</w:t>
            </w:r>
          </w:p>
        </w:tc>
      </w:tr>
      <w:tr w:rsidR="00026434" w14:paraId="352C459A" w14:textId="77777777">
        <w:trPr>
          <w:trHeight w:val="447"/>
          <w:jc w:val="center"/>
        </w:trPr>
        <w:tc>
          <w:tcPr>
            <w:tcW w:w="1358" w:type="dxa"/>
            <w:vMerge/>
            <w:vAlign w:val="center"/>
          </w:tcPr>
          <w:p w14:paraId="0FEB8B8E"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012" w:type="dxa"/>
            <w:gridSpan w:val="2"/>
            <w:vMerge/>
            <w:vAlign w:val="center"/>
          </w:tcPr>
          <w:p w14:paraId="5A5576F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01" w:type="dxa"/>
            <w:vAlign w:val="center"/>
          </w:tcPr>
          <w:p w14:paraId="1BC2AECA"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是</w:t>
            </w:r>
          </w:p>
        </w:tc>
        <w:tc>
          <w:tcPr>
            <w:tcW w:w="643" w:type="dxa"/>
            <w:vAlign w:val="center"/>
          </w:tcPr>
          <w:p w14:paraId="16B83DEC"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否</w:t>
            </w:r>
          </w:p>
        </w:tc>
      </w:tr>
      <w:tr w:rsidR="00026434" w14:paraId="2A1CFF33" w14:textId="77777777">
        <w:trPr>
          <w:trHeight w:val="620"/>
          <w:jc w:val="center"/>
        </w:trPr>
        <w:tc>
          <w:tcPr>
            <w:tcW w:w="1358" w:type="dxa"/>
            <w:vMerge/>
            <w:vAlign w:val="center"/>
          </w:tcPr>
          <w:p w14:paraId="7E76E7A1"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26" w:type="dxa"/>
            <w:vAlign w:val="center"/>
          </w:tcPr>
          <w:p w14:paraId="32A0FEA7"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w:t>
            </w:r>
          </w:p>
        </w:tc>
        <w:tc>
          <w:tcPr>
            <w:tcW w:w="6486" w:type="dxa"/>
            <w:vAlign w:val="center"/>
          </w:tcPr>
          <w:p w14:paraId="65562D8C"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投标文件的份数和标识符合招标文件要求；</w:t>
            </w:r>
          </w:p>
        </w:tc>
        <w:tc>
          <w:tcPr>
            <w:tcW w:w="701" w:type="dxa"/>
            <w:vAlign w:val="center"/>
          </w:tcPr>
          <w:p w14:paraId="361E4EBE"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43" w:type="dxa"/>
            <w:vAlign w:val="center"/>
          </w:tcPr>
          <w:p w14:paraId="43BFA4AB"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75D766D7" w14:textId="77777777">
        <w:trPr>
          <w:trHeight w:val="502"/>
          <w:jc w:val="center"/>
        </w:trPr>
        <w:tc>
          <w:tcPr>
            <w:tcW w:w="1358" w:type="dxa"/>
            <w:vMerge/>
            <w:vAlign w:val="center"/>
          </w:tcPr>
          <w:p w14:paraId="35772184"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26" w:type="dxa"/>
            <w:vAlign w:val="center"/>
          </w:tcPr>
          <w:p w14:paraId="364DA490"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2</w:t>
            </w:r>
          </w:p>
        </w:tc>
        <w:tc>
          <w:tcPr>
            <w:tcW w:w="6486" w:type="dxa"/>
            <w:vAlign w:val="center"/>
          </w:tcPr>
          <w:p w14:paraId="5BAEF975"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每个品种只允许有一个报价，任何有选择的报价招标人将不予接受，且总价不得高于招标文件规定的总价控制价（预算价），否则投标文件被拒绝评审</w:t>
            </w:r>
          </w:p>
        </w:tc>
        <w:tc>
          <w:tcPr>
            <w:tcW w:w="701" w:type="dxa"/>
            <w:vAlign w:val="center"/>
          </w:tcPr>
          <w:p w14:paraId="62A4F2D7"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43" w:type="dxa"/>
            <w:vAlign w:val="center"/>
          </w:tcPr>
          <w:p w14:paraId="6D050D2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06CEB9F2" w14:textId="77777777">
        <w:trPr>
          <w:trHeight w:val="502"/>
          <w:jc w:val="center"/>
        </w:trPr>
        <w:tc>
          <w:tcPr>
            <w:tcW w:w="1358" w:type="dxa"/>
            <w:vMerge/>
            <w:vAlign w:val="center"/>
          </w:tcPr>
          <w:p w14:paraId="63912ABB"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26" w:type="dxa"/>
            <w:vAlign w:val="center"/>
          </w:tcPr>
          <w:p w14:paraId="53214609"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3</w:t>
            </w:r>
          </w:p>
        </w:tc>
        <w:tc>
          <w:tcPr>
            <w:tcW w:w="6486" w:type="dxa"/>
            <w:vAlign w:val="center"/>
          </w:tcPr>
          <w:p w14:paraId="3E88BC02"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服务期（供货期）符合招标文件规定期限；</w:t>
            </w:r>
          </w:p>
        </w:tc>
        <w:tc>
          <w:tcPr>
            <w:tcW w:w="701" w:type="dxa"/>
            <w:vAlign w:val="center"/>
          </w:tcPr>
          <w:p w14:paraId="1EA1726B"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43" w:type="dxa"/>
            <w:vAlign w:val="center"/>
          </w:tcPr>
          <w:p w14:paraId="32AF369B"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1CED5E2C" w14:textId="77777777">
        <w:trPr>
          <w:trHeight w:val="502"/>
          <w:jc w:val="center"/>
        </w:trPr>
        <w:tc>
          <w:tcPr>
            <w:tcW w:w="1358" w:type="dxa"/>
            <w:vMerge/>
            <w:vAlign w:val="center"/>
          </w:tcPr>
          <w:p w14:paraId="43C02007"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26" w:type="dxa"/>
            <w:vAlign w:val="center"/>
          </w:tcPr>
          <w:p w14:paraId="3C997F57"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4</w:t>
            </w:r>
          </w:p>
        </w:tc>
        <w:tc>
          <w:tcPr>
            <w:tcW w:w="6486" w:type="dxa"/>
            <w:vAlign w:val="center"/>
          </w:tcPr>
          <w:p w14:paraId="67B6FB6E"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投标文件不得附有招标人不能接受的条件；</w:t>
            </w:r>
          </w:p>
        </w:tc>
        <w:tc>
          <w:tcPr>
            <w:tcW w:w="701" w:type="dxa"/>
            <w:vAlign w:val="center"/>
          </w:tcPr>
          <w:p w14:paraId="71D88818"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43" w:type="dxa"/>
            <w:vAlign w:val="center"/>
          </w:tcPr>
          <w:p w14:paraId="1AE9F875"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5BA940C3" w14:textId="77777777">
        <w:trPr>
          <w:trHeight w:val="502"/>
          <w:jc w:val="center"/>
        </w:trPr>
        <w:tc>
          <w:tcPr>
            <w:tcW w:w="1358" w:type="dxa"/>
            <w:vMerge/>
            <w:vAlign w:val="center"/>
          </w:tcPr>
          <w:p w14:paraId="59428444"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526" w:type="dxa"/>
            <w:vAlign w:val="center"/>
          </w:tcPr>
          <w:p w14:paraId="67D90D13"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5</w:t>
            </w:r>
          </w:p>
        </w:tc>
        <w:tc>
          <w:tcPr>
            <w:tcW w:w="6486" w:type="dxa"/>
            <w:vAlign w:val="center"/>
          </w:tcPr>
          <w:p w14:paraId="0CD79315"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投标文件实质性响应招标文件要求。</w:t>
            </w:r>
          </w:p>
        </w:tc>
        <w:tc>
          <w:tcPr>
            <w:tcW w:w="701" w:type="dxa"/>
            <w:vAlign w:val="center"/>
          </w:tcPr>
          <w:p w14:paraId="453245C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643" w:type="dxa"/>
            <w:vAlign w:val="center"/>
          </w:tcPr>
          <w:p w14:paraId="34AC93A7"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66C571C8" w14:textId="77777777">
        <w:trPr>
          <w:trHeight w:val="730"/>
          <w:jc w:val="center"/>
        </w:trPr>
        <w:tc>
          <w:tcPr>
            <w:tcW w:w="9716" w:type="dxa"/>
            <w:gridSpan w:val="5"/>
            <w:vAlign w:val="center"/>
          </w:tcPr>
          <w:p w14:paraId="0726638B"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备注：如果投标文件中有一项未通过上述审查标准，评标小组将认定整个投标文件不响应招标文件而予以无效处理，并且不允许投标人通过修改或撤销其不符合要求的差异或保留，使之成为具有响应性的投标。</w:t>
            </w:r>
          </w:p>
        </w:tc>
      </w:tr>
    </w:tbl>
    <w:p w14:paraId="3FAAFEE4" w14:textId="77777777" w:rsidR="00026434" w:rsidRDefault="008460A6">
      <w:pPr>
        <w:pStyle w:val="a7"/>
        <w:tabs>
          <w:tab w:val="left" w:pos="600"/>
        </w:tabs>
        <w:adjustRightInd w:val="0"/>
        <w:snapToGrid w:val="0"/>
        <w:spacing w:line="400" w:lineRule="exact"/>
        <w:ind w:firstLineChars="200" w:firstLine="420"/>
        <w:rPr>
          <w:rFonts w:ascii="宋体" w:hAnsi="宋体" w:cs="宋体"/>
          <w:sz w:val="21"/>
          <w:szCs w:val="21"/>
        </w:rPr>
      </w:pPr>
      <w:r>
        <w:rPr>
          <w:rFonts w:ascii="宋体" w:hAnsi="宋体" w:cs="宋体" w:hint="eastAsia"/>
          <w:sz w:val="21"/>
          <w:szCs w:val="21"/>
        </w:rPr>
        <w:t>3.1.3在投标文件初审过程中，如果出现评标委员会成员意见不一致的情况，按照少数服从多数的原则确定，但不得违背政府采购基本原则和招标文件规定。</w:t>
      </w:r>
    </w:p>
    <w:p w14:paraId="1E0146A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3.2澄清有关问题。对投标文件中含义不明确、同类问题表述不一致或者有明显文字和计算错误的内容，评标委员会可以书面形式（应当由评标委员会专家签字）要求投标人</w:t>
      </w:r>
      <w:proofErr w:type="gramStart"/>
      <w:r>
        <w:rPr>
          <w:rFonts w:hAnsi="宋体" w:cs="宋体" w:hint="eastAsia"/>
          <w:sz w:val="21"/>
          <w:szCs w:val="21"/>
        </w:rPr>
        <w:t>作出</w:t>
      </w:r>
      <w:proofErr w:type="gramEnd"/>
      <w:r>
        <w:rPr>
          <w:rFonts w:hAnsi="宋体" w:cs="宋体" w:hint="eastAsia"/>
          <w:sz w:val="21"/>
          <w:szCs w:val="21"/>
        </w:rPr>
        <w:t>必要的澄清、说明或者纠正。投标人的澄清、说明或者补正应当采用书面形式，由其授权的代表签字，并不得超出投标文件的范围或者改变投标文件的实质性内容。</w:t>
      </w:r>
      <w:bookmarkStart w:id="146" w:name="_Toc217446104"/>
      <w:bookmarkStart w:id="147" w:name="_Toc183682422"/>
      <w:bookmarkStart w:id="148" w:name="_Toc183582287"/>
    </w:p>
    <w:bookmarkEnd w:id="146"/>
    <w:bookmarkEnd w:id="147"/>
    <w:bookmarkEnd w:id="148"/>
    <w:p w14:paraId="31FF1AC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3.3比较与评价。按招标文件中规定的评标方法和标准，对资格性检查和符合性检查合格的投标文件进行商务和服务评估，综合比较与评价。</w:t>
      </w:r>
    </w:p>
    <w:p w14:paraId="22B3160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3.4推荐中标候选供应商名单。中标候选供应商数量应当根据采购需要确定，但必须按顺序排列中标</w:t>
      </w:r>
      <w:r>
        <w:rPr>
          <w:rFonts w:hAnsi="宋体" w:cs="宋体" w:hint="eastAsia"/>
          <w:sz w:val="21"/>
          <w:szCs w:val="21"/>
        </w:rPr>
        <w:lastRenderedPageBreak/>
        <w:t>候选供应商。</w:t>
      </w:r>
    </w:p>
    <w:p w14:paraId="4B615DF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3.4.1本项目采用综合评分法，按评审后得分由高到低顺序排列。得分相同的，按投标报价由低到高顺序排列。得分且投标报价相同的，按技术指标优劣顺序排列。</w:t>
      </w:r>
    </w:p>
    <w:p w14:paraId="715FA36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3.5编写评标报告。评标报告是评标委员会根据全体评标成员签字的原始评标记录和评标结果编写的报告，其主要内容包括：</w:t>
      </w:r>
    </w:p>
    <w:p w14:paraId="7D0B8C5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（1）项目概况、开标日期和地点；</w:t>
      </w:r>
    </w:p>
    <w:p w14:paraId="3F14BA9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（2）购买招标文件的投标人名单和评标委员会成员名单；</w:t>
      </w:r>
    </w:p>
    <w:p w14:paraId="194798AA"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（3）评标方法和标准；</w:t>
      </w:r>
    </w:p>
    <w:p w14:paraId="6AB868C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（4）开标记录和评标情况及说明，包括投标无效投标人名单及原因；</w:t>
      </w:r>
    </w:p>
    <w:p w14:paraId="3F979A6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（5）评标结果和中标候选供应商排序。</w:t>
      </w:r>
    </w:p>
    <w:p w14:paraId="360AC5D8" w14:textId="77777777" w:rsidR="00026434" w:rsidRDefault="008460A6">
      <w:pPr>
        <w:pStyle w:val="2"/>
        <w:adjustRightInd w:val="0"/>
        <w:snapToGrid w:val="0"/>
        <w:spacing w:before="0" w:after="0" w:line="400" w:lineRule="exact"/>
        <w:ind w:firstLine="422"/>
        <w:rPr>
          <w:rFonts w:ascii="宋体" w:eastAsia="宋体" w:hAnsi="宋体" w:cs="宋体"/>
          <w:sz w:val="21"/>
          <w:szCs w:val="21"/>
        </w:rPr>
      </w:pPr>
      <w:bookmarkStart w:id="149" w:name="_Toc217446103"/>
      <w:r>
        <w:rPr>
          <w:rFonts w:ascii="宋体" w:eastAsia="宋体" w:hAnsi="宋体" w:cs="宋体" w:hint="eastAsia"/>
          <w:sz w:val="21"/>
          <w:szCs w:val="21"/>
        </w:rPr>
        <w:t>4. 评标细则及标准</w:t>
      </w:r>
      <w:bookmarkEnd w:id="149"/>
    </w:p>
    <w:p w14:paraId="5654CF4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4.1 评委会只对通过初审的投标文件，根据招标文件的要求采用相同的评标程序、评分办法及标准进行评价和比较。</w:t>
      </w:r>
    </w:p>
    <w:p w14:paraId="0EA1A30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4.2 本次综合评分的因素是：价格、服务、信誉、业绩、对招标文件的响应程度和（如涉及）节能、环境标志产品及投标文件规范性等。</w:t>
      </w:r>
    </w:p>
    <w:p w14:paraId="69F8062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4.3 除价格因素外，评委会成员应依据投标文件规定的评分标准和方法独立对其他因素进行比较打分。</w:t>
      </w:r>
    </w:p>
    <w:p w14:paraId="6B10F25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4.4 在评标过程中，投标文件有下列情况之一，评标委员会成员应当按照招标文件规定的非实质性偏离进行扣分：</w:t>
      </w:r>
    </w:p>
    <w:p w14:paraId="042EBEB8"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文字表述的内容含义不明确，或者同类问题表述不一致，或者有明显文字和计算错误，或者提供的技术信息和数据资料不完整，投标人拒不或在规定的时间内没有进行澄清、说明或补正或澄清、说明、补正的内容也不能说明问题的；</w:t>
      </w:r>
    </w:p>
    <w:p w14:paraId="10573FBC"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（2）投标文件未编制目录、页码；</w:t>
      </w:r>
    </w:p>
    <w:p w14:paraId="7E34CD2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（3）认定的与招标文件第五章规定的技术、商务和其他规定要求不符的非实质性偏离</w:t>
      </w:r>
    </w:p>
    <w:p w14:paraId="4AB085A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（4）认定的其他非实质性偏离。</w:t>
      </w:r>
    </w:p>
    <w:p w14:paraId="71032736" w14:textId="77777777" w:rsidR="00026434" w:rsidRDefault="008460A6">
      <w:pPr>
        <w:pStyle w:val="a7"/>
        <w:tabs>
          <w:tab w:val="left" w:pos="600"/>
        </w:tabs>
        <w:adjustRightInd w:val="0"/>
        <w:snapToGrid w:val="0"/>
        <w:spacing w:line="400" w:lineRule="exact"/>
        <w:ind w:firstLineChars="200" w:firstLine="420"/>
        <w:rPr>
          <w:rFonts w:ascii="宋体" w:hAnsi="宋体" w:cs="宋体"/>
          <w:sz w:val="21"/>
          <w:szCs w:val="21"/>
        </w:rPr>
      </w:pPr>
      <w:r>
        <w:rPr>
          <w:rFonts w:ascii="宋体" w:hAnsi="宋体" w:cs="宋体" w:hint="eastAsia"/>
          <w:sz w:val="21"/>
          <w:szCs w:val="21"/>
        </w:rPr>
        <w:t>4.5综合评分明细表</w:t>
      </w:r>
    </w:p>
    <w:p w14:paraId="21042586" w14:textId="77777777" w:rsidR="00026434" w:rsidRDefault="008460A6">
      <w:pPr>
        <w:pStyle w:val="a7"/>
        <w:tabs>
          <w:tab w:val="left" w:pos="600"/>
        </w:tabs>
        <w:adjustRightInd w:val="0"/>
        <w:snapToGrid w:val="0"/>
        <w:spacing w:line="400" w:lineRule="exact"/>
        <w:ind w:firstLineChars="200" w:firstLine="420"/>
        <w:rPr>
          <w:rFonts w:ascii="宋体" w:hAnsi="宋体" w:cs="宋体"/>
          <w:sz w:val="21"/>
          <w:szCs w:val="21"/>
        </w:rPr>
      </w:pPr>
      <w:r>
        <w:rPr>
          <w:rFonts w:ascii="宋体" w:hAnsi="宋体" w:cs="宋体" w:hint="eastAsia"/>
          <w:sz w:val="21"/>
          <w:szCs w:val="21"/>
        </w:rPr>
        <w:t>4.5.1综合评分明细表的制定以科学合理、降低评标委员会自由裁量权为原则。</w:t>
      </w:r>
    </w:p>
    <w:p w14:paraId="37205687" w14:textId="77777777" w:rsidR="00026434" w:rsidRDefault="008460A6">
      <w:pPr>
        <w:pStyle w:val="a7"/>
        <w:tabs>
          <w:tab w:val="left" w:pos="600"/>
        </w:tabs>
        <w:adjustRightInd w:val="0"/>
        <w:snapToGrid w:val="0"/>
        <w:spacing w:line="400" w:lineRule="exact"/>
        <w:ind w:firstLineChars="200" w:firstLine="420"/>
        <w:rPr>
          <w:rFonts w:ascii="宋体" w:hAnsi="宋体" w:cs="宋体"/>
          <w:sz w:val="21"/>
          <w:szCs w:val="21"/>
        </w:rPr>
      </w:pPr>
      <w:r>
        <w:rPr>
          <w:rFonts w:ascii="宋体" w:hAnsi="宋体" w:cs="宋体" w:hint="eastAsia"/>
          <w:sz w:val="21"/>
          <w:szCs w:val="21"/>
        </w:rPr>
        <w:t>4.5.2评标委员会将按照下述评分标准对通过初评的投标文件进行详细评审，投标人评审得分等于所有评委评分的算术平均值，结果保留两位小数。</w:t>
      </w:r>
    </w:p>
    <w:p w14:paraId="6EA45281" w14:textId="77777777" w:rsidR="00026434" w:rsidRDefault="008460A6">
      <w:pPr>
        <w:pStyle w:val="a7"/>
        <w:tabs>
          <w:tab w:val="left" w:pos="600"/>
        </w:tabs>
        <w:adjustRightInd w:val="0"/>
        <w:snapToGrid w:val="0"/>
        <w:spacing w:line="400" w:lineRule="exact"/>
        <w:ind w:firstLineChars="200" w:firstLine="420"/>
        <w:rPr>
          <w:rFonts w:ascii="宋体" w:hAnsi="宋体" w:cs="宋体"/>
          <w:sz w:val="21"/>
          <w:szCs w:val="21"/>
        </w:rPr>
      </w:pPr>
      <w:r>
        <w:rPr>
          <w:rFonts w:ascii="宋体" w:hAnsi="宋体" w:cs="宋体" w:hint="eastAsia"/>
          <w:sz w:val="21"/>
          <w:szCs w:val="21"/>
        </w:rPr>
        <w:t>评标因素权重表：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2220"/>
        <w:gridCol w:w="2521"/>
        <w:gridCol w:w="3035"/>
      </w:tblGrid>
      <w:tr w:rsidR="00026434" w14:paraId="4943A9E7" w14:textId="77777777">
        <w:trPr>
          <w:trHeight w:val="116"/>
        </w:trPr>
        <w:tc>
          <w:tcPr>
            <w:tcW w:w="1806" w:type="dxa"/>
            <w:tcBorders>
              <w:top w:val="single" w:sz="4" w:space="0" w:color="auto"/>
              <w:left w:val="single" w:sz="4" w:space="0" w:color="auto"/>
              <w:bottom w:val="single" w:sz="4" w:space="0" w:color="auto"/>
              <w:right w:val="single" w:sz="4" w:space="0" w:color="auto"/>
            </w:tcBorders>
            <w:vAlign w:val="center"/>
          </w:tcPr>
          <w:p w14:paraId="30FE1A6C"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序号</w:t>
            </w:r>
          </w:p>
        </w:tc>
        <w:tc>
          <w:tcPr>
            <w:tcW w:w="2220" w:type="dxa"/>
            <w:tcBorders>
              <w:top w:val="single" w:sz="4" w:space="0" w:color="auto"/>
              <w:left w:val="single" w:sz="4" w:space="0" w:color="auto"/>
              <w:bottom w:val="single" w:sz="4" w:space="0" w:color="auto"/>
              <w:right w:val="single" w:sz="4" w:space="0" w:color="auto"/>
            </w:tcBorders>
            <w:vAlign w:val="center"/>
          </w:tcPr>
          <w:p w14:paraId="1F4868F1"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w:t>
            </w:r>
          </w:p>
        </w:tc>
        <w:tc>
          <w:tcPr>
            <w:tcW w:w="2521" w:type="dxa"/>
            <w:tcBorders>
              <w:top w:val="single" w:sz="4" w:space="0" w:color="auto"/>
              <w:left w:val="single" w:sz="4" w:space="0" w:color="auto"/>
              <w:bottom w:val="single" w:sz="4" w:space="0" w:color="auto"/>
              <w:right w:val="single" w:sz="4" w:space="0" w:color="auto"/>
            </w:tcBorders>
            <w:vAlign w:val="center"/>
          </w:tcPr>
          <w:p w14:paraId="37EEB8DF"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2</w:t>
            </w:r>
          </w:p>
        </w:tc>
        <w:tc>
          <w:tcPr>
            <w:tcW w:w="3035" w:type="dxa"/>
            <w:tcBorders>
              <w:top w:val="single" w:sz="4" w:space="0" w:color="auto"/>
              <w:left w:val="single" w:sz="4" w:space="0" w:color="auto"/>
              <w:bottom w:val="single" w:sz="4" w:space="0" w:color="auto"/>
              <w:right w:val="single" w:sz="4" w:space="0" w:color="auto"/>
            </w:tcBorders>
            <w:vAlign w:val="center"/>
          </w:tcPr>
          <w:p w14:paraId="5C371C40"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3</w:t>
            </w:r>
          </w:p>
        </w:tc>
      </w:tr>
      <w:tr w:rsidR="00026434" w14:paraId="5141F84C" w14:textId="77777777">
        <w:trPr>
          <w:trHeight w:val="84"/>
        </w:trPr>
        <w:tc>
          <w:tcPr>
            <w:tcW w:w="1806" w:type="dxa"/>
            <w:tcBorders>
              <w:top w:val="single" w:sz="4" w:space="0" w:color="auto"/>
              <w:left w:val="single" w:sz="4" w:space="0" w:color="auto"/>
              <w:bottom w:val="single" w:sz="4" w:space="0" w:color="auto"/>
              <w:right w:val="single" w:sz="4" w:space="0" w:color="auto"/>
            </w:tcBorders>
            <w:vAlign w:val="center"/>
          </w:tcPr>
          <w:p w14:paraId="43D9D6EA"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评标因素</w:t>
            </w:r>
          </w:p>
        </w:tc>
        <w:tc>
          <w:tcPr>
            <w:tcW w:w="2220" w:type="dxa"/>
            <w:tcBorders>
              <w:top w:val="single" w:sz="4" w:space="0" w:color="auto"/>
              <w:left w:val="single" w:sz="4" w:space="0" w:color="auto"/>
              <w:bottom w:val="single" w:sz="4" w:space="0" w:color="auto"/>
              <w:right w:val="single" w:sz="4" w:space="0" w:color="auto"/>
            </w:tcBorders>
            <w:vAlign w:val="center"/>
          </w:tcPr>
          <w:p w14:paraId="17169A3D"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投标报价</w:t>
            </w:r>
          </w:p>
        </w:tc>
        <w:tc>
          <w:tcPr>
            <w:tcW w:w="2521" w:type="dxa"/>
            <w:tcBorders>
              <w:top w:val="single" w:sz="4" w:space="0" w:color="auto"/>
              <w:left w:val="single" w:sz="4" w:space="0" w:color="auto"/>
              <w:bottom w:val="single" w:sz="4" w:space="0" w:color="auto"/>
              <w:right w:val="single" w:sz="4" w:space="0" w:color="auto"/>
            </w:tcBorders>
            <w:vAlign w:val="center"/>
          </w:tcPr>
          <w:p w14:paraId="5927D7B9"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技术、商务部分</w:t>
            </w:r>
          </w:p>
        </w:tc>
        <w:tc>
          <w:tcPr>
            <w:tcW w:w="3035" w:type="dxa"/>
            <w:tcBorders>
              <w:top w:val="single" w:sz="4" w:space="0" w:color="auto"/>
              <w:left w:val="single" w:sz="4" w:space="0" w:color="auto"/>
              <w:bottom w:val="single" w:sz="4" w:space="0" w:color="auto"/>
              <w:right w:val="single" w:sz="4" w:space="0" w:color="auto"/>
            </w:tcBorders>
            <w:vAlign w:val="center"/>
          </w:tcPr>
          <w:p w14:paraId="688BAB92"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合计</w:t>
            </w:r>
          </w:p>
        </w:tc>
      </w:tr>
      <w:tr w:rsidR="00026434" w14:paraId="6BB66C35" w14:textId="77777777">
        <w:trPr>
          <w:trHeight w:val="686"/>
        </w:trPr>
        <w:tc>
          <w:tcPr>
            <w:tcW w:w="1806" w:type="dxa"/>
            <w:tcBorders>
              <w:top w:val="single" w:sz="4" w:space="0" w:color="auto"/>
              <w:left w:val="single" w:sz="4" w:space="0" w:color="auto"/>
              <w:bottom w:val="single" w:sz="4" w:space="0" w:color="auto"/>
              <w:right w:val="single" w:sz="4" w:space="0" w:color="auto"/>
            </w:tcBorders>
            <w:vAlign w:val="center"/>
          </w:tcPr>
          <w:p w14:paraId="6ADF69E7"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权重</w:t>
            </w:r>
          </w:p>
        </w:tc>
        <w:tc>
          <w:tcPr>
            <w:tcW w:w="2220" w:type="dxa"/>
            <w:tcBorders>
              <w:top w:val="single" w:sz="4" w:space="0" w:color="auto"/>
              <w:left w:val="single" w:sz="4" w:space="0" w:color="auto"/>
              <w:bottom w:val="single" w:sz="4" w:space="0" w:color="auto"/>
              <w:right w:val="single" w:sz="4" w:space="0" w:color="auto"/>
            </w:tcBorders>
            <w:vAlign w:val="center"/>
          </w:tcPr>
          <w:p w14:paraId="17EEAB25" w14:textId="092B45B1" w:rsidR="00026434" w:rsidRDefault="005A3BE3">
            <w:pPr>
              <w:pStyle w:val="WPSPlain"/>
              <w:adjustRightInd w:val="0"/>
              <w:snapToGrid w:val="0"/>
              <w:spacing w:line="400" w:lineRule="exact"/>
              <w:jc w:val="center"/>
              <w:textAlignment w:val="center"/>
              <w:rPr>
                <w:rFonts w:ascii="宋体" w:hAnsi="宋体" w:cs="宋体"/>
                <w:sz w:val="21"/>
                <w:szCs w:val="21"/>
              </w:rPr>
            </w:pPr>
            <w:r>
              <w:rPr>
                <w:rFonts w:ascii="宋体" w:hAnsi="宋体" w:cs="宋体"/>
                <w:sz w:val="21"/>
                <w:szCs w:val="21"/>
              </w:rPr>
              <w:t>1</w:t>
            </w:r>
            <w:r w:rsidR="008460A6">
              <w:rPr>
                <w:rFonts w:ascii="宋体" w:hAnsi="宋体" w:cs="宋体" w:hint="eastAsia"/>
                <w:sz w:val="21"/>
                <w:szCs w:val="21"/>
              </w:rPr>
              <w:t>0</w:t>
            </w:r>
          </w:p>
        </w:tc>
        <w:tc>
          <w:tcPr>
            <w:tcW w:w="2521" w:type="dxa"/>
            <w:tcBorders>
              <w:top w:val="single" w:sz="4" w:space="0" w:color="auto"/>
              <w:left w:val="single" w:sz="4" w:space="0" w:color="auto"/>
              <w:bottom w:val="single" w:sz="4" w:space="0" w:color="auto"/>
              <w:right w:val="single" w:sz="4" w:space="0" w:color="auto"/>
            </w:tcBorders>
            <w:vAlign w:val="center"/>
          </w:tcPr>
          <w:p w14:paraId="3A287765" w14:textId="6C03D7DE" w:rsidR="00026434" w:rsidRDefault="005A3BE3">
            <w:pPr>
              <w:pStyle w:val="WPSPlain"/>
              <w:adjustRightInd w:val="0"/>
              <w:snapToGrid w:val="0"/>
              <w:spacing w:line="400" w:lineRule="exact"/>
              <w:jc w:val="center"/>
              <w:textAlignment w:val="center"/>
              <w:rPr>
                <w:rFonts w:ascii="宋体" w:hAnsi="宋体" w:cs="宋体"/>
                <w:sz w:val="21"/>
                <w:szCs w:val="21"/>
              </w:rPr>
            </w:pPr>
            <w:r>
              <w:rPr>
                <w:rFonts w:ascii="宋体" w:hAnsi="宋体" w:cs="宋体"/>
                <w:sz w:val="21"/>
                <w:szCs w:val="21"/>
              </w:rPr>
              <w:t>9</w:t>
            </w:r>
            <w:r w:rsidR="008460A6">
              <w:rPr>
                <w:rFonts w:ascii="宋体" w:hAnsi="宋体" w:cs="宋体" w:hint="eastAsia"/>
                <w:sz w:val="21"/>
                <w:szCs w:val="21"/>
              </w:rPr>
              <w:t>0</w:t>
            </w:r>
          </w:p>
        </w:tc>
        <w:tc>
          <w:tcPr>
            <w:tcW w:w="3035" w:type="dxa"/>
            <w:tcBorders>
              <w:top w:val="single" w:sz="4" w:space="0" w:color="auto"/>
              <w:left w:val="single" w:sz="4" w:space="0" w:color="auto"/>
              <w:bottom w:val="single" w:sz="4" w:space="0" w:color="auto"/>
              <w:right w:val="single" w:sz="4" w:space="0" w:color="auto"/>
            </w:tcBorders>
            <w:vAlign w:val="center"/>
          </w:tcPr>
          <w:p w14:paraId="3D792613" w14:textId="44A64DA6"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100</w:t>
            </w:r>
          </w:p>
        </w:tc>
      </w:tr>
    </w:tbl>
    <w:p w14:paraId="50622E21" w14:textId="77777777" w:rsidR="00026434" w:rsidRDefault="00026434">
      <w:pPr>
        <w:pStyle w:val="a7"/>
        <w:tabs>
          <w:tab w:val="left" w:pos="600"/>
        </w:tabs>
        <w:adjustRightInd w:val="0"/>
        <w:snapToGrid w:val="0"/>
        <w:spacing w:line="400" w:lineRule="exact"/>
        <w:ind w:firstLine="562"/>
        <w:jc w:val="center"/>
        <w:rPr>
          <w:rFonts w:ascii="宋体" w:hAnsi="宋体" w:cs="宋体"/>
          <w:b/>
          <w:bCs/>
          <w:sz w:val="21"/>
          <w:szCs w:val="21"/>
        </w:rPr>
      </w:pPr>
    </w:p>
    <w:p w14:paraId="61909203" w14:textId="77777777" w:rsidR="00026434" w:rsidRDefault="00026434">
      <w:pPr>
        <w:pStyle w:val="a7"/>
        <w:tabs>
          <w:tab w:val="left" w:pos="600"/>
        </w:tabs>
        <w:adjustRightInd w:val="0"/>
        <w:snapToGrid w:val="0"/>
        <w:spacing w:line="400" w:lineRule="exact"/>
        <w:ind w:firstLine="562"/>
        <w:jc w:val="center"/>
        <w:rPr>
          <w:rFonts w:ascii="宋体" w:hAnsi="宋体" w:cs="宋体"/>
          <w:b/>
          <w:bCs/>
          <w:sz w:val="21"/>
          <w:szCs w:val="21"/>
        </w:rPr>
      </w:pPr>
    </w:p>
    <w:p w14:paraId="023E57C2" w14:textId="3A9BCA22" w:rsidR="00026434" w:rsidRDefault="008460A6">
      <w:pPr>
        <w:pStyle w:val="a7"/>
        <w:tabs>
          <w:tab w:val="left" w:pos="600"/>
        </w:tabs>
        <w:adjustRightInd w:val="0"/>
        <w:snapToGrid w:val="0"/>
        <w:spacing w:line="400" w:lineRule="exact"/>
        <w:ind w:firstLine="562"/>
        <w:jc w:val="center"/>
        <w:rPr>
          <w:rFonts w:ascii="宋体" w:hAnsi="宋体" w:cs="宋体"/>
          <w:b/>
          <w:bCs/>
          <w:sz w:val="21"/>
          <w:szCs w:val="21"/>
        </w:rPr>
      </w:pPr>
      <w:r>
        <w:rPr>
          <w:rFonts w:ascii="宋体" w:hAnsi="宋体" w:cs="宋体" w:hint="eastAsia"/>
          <w:b/>
          <w:bCs/>
          <w:sz w:val="21"/>
          <w:szCs w:val="21"/>
        </w:rPr>
        <w:lastRenderedPageBreak/>
        <w:t>技术、商务部分评分标准（</w:t>
      </w:r>
      <w:r w:rsidR="00F71C58">
        <w:rPr>
          <w:rFonts w:ascii="宋体" w:hAnsi="宋体" w:cs="宋体"/>
          <w:b/>
          <w:bCs/>
          <w:sz w:val="21"/>
          <w:szCs w:val="21"/>
        </w:rPr>
        <w:t>90</w:t>
      </w:r>
      <w:r>
        <w:rPr>
          <w:rFonts w:ascii="宋体" w:hAnsi="宋体" w:cs="宋体" w:hint="eastAsia"/>
          <w:b/>
          <w:bCs/>
          <w:sz w:val="21"/>
          <w:szCs w:val="21"/>
        </w:rPr>
        <w:t>分）</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1"/>
        <w:gridCol w:w="1905"/>
        <w:gridCol w:w="1704"/>
        <w:gridCol w:w="5288"/>
      </w:tblGrid>
      <w:tr w:rsidR="00026434" w14:paraId="178313BF" w14:textId="77777777" w:rsidTr="005A3BE3">
        <w:trPr>
          <w:trHeight w:val="7"/>
          <w:jc w:val="center"/>
        </w:trPr>
        <w:tc>
          <w:tcPr>
            <w:tcW w:w="781" w:type="dxa"/>
            <w:tcBorders>
              <w:top w:val="single" w:sz="4" w:space="0" w:color="auto"/>
              <w:left w:val="single" w:sz="4" w:space="0" w:color="auto"/>
              <w:bottom w:val="single" w:sz="4" w:space="0" w:color="auto"/>
              <w:right w:val="single" w:sz="4" w:space="0" w:color="auto"/>
            </w:tcBorders>
            <w:vAlign w:val="center"/>
          </w:tcPr>
          <w:p w14:paraId="2CB958B6"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序号</w:t>
            </w:r>
          </w:p>
        </w:tc>
        <w:tc>
          <w:tcPr>
            <w:tcW w:w="1905" w:type="dxa"/>
            <w:tcBorders>
              <w:top w:val="single" w:sz="4" w:space="0" w:color="auto"/>
              <w:left w:val="single" w:sz="4" w:space="0" w:color="auto"/>
              <w:bottom w:val="single" w:sz="4" w:space="0" w:color="auto"/>
              <w:right w:val="single" w:sz="4" w:space="0" w:color="auto"/>
            </w:tcBorders>
            <w:vAlign w:val="center"/>
          </w:tcPr>
          <w:p w14:paraId="5D8D108A"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内容</w:t>
            </w:r>
          </w:p>
        </w:tc>
        <w:tc>
          <w:tcPr>
            <w:tcW w:w="1704" w:type="dxa"/>
            <w:tcBorders>
              <w:top w:val="single" w:sz="4" w:space="0" w:color="auto"/>
              <w:left w:val="single" w:sz="4" w:space="0" w:color="auto"/>
              <w:bottom w:val="single" w:sz="4" w:space="0" w:color="auto"/>
              <w:right w:val="single" w:sz="4" w:space="0" w:color="auto"/>
            </w:tcBorders>
            <w:vAlign w:val="center"/>
          </w:tcPr>
          <w:p w14:paraId="07C0677C" w14:textId="62AE4FBD"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分值 （</w:t>
            </w:r>
            <w:r w:rsidR="005A3BE3">
              <w:rPr>
                <w:rFonts w:ascii="宋体" w:hAnsi="宋体" w:cs="宋体"/>
                <w:sz w:val="21"/>
                <w:szCs w:val="21"/>
              </w:rPr>
              <w:t>9</w:t>
            </w:r>
            <w:r w:rsidR="00FA0FB1">
              <w:rPr>
                <w:rFonts w:ascii="宋体" w:hAnsi="宋体" w:cs="宋体"/>
                <w:sz w:val="21"/>
                <w:szCs w:val="21"/>
              </w:rPr>
              <w:t>0</w:t>
            </w:r>
            <w:r>
              <w:rPr>
                <w:rFonts w:ascii="宋体" w:hAnsi="宋体" w:cs="宋体" w:hint="eastAsia"/>
                <w:sz w:val="21"/>
                <w:szCs w:val="21"/>
              </w:rPr>
              <w:t>分）</w:t>
            </w:r>
          </w:p>
        </w:tc>
        <w:tc>
          <w:tcPr>
            <w:tcW w:w="5288" w:type="dxa"/>
            <w:tcBorders>
              <w:top w:val="single" w:sz="4" w:space="0" w:color="auto"/>
              <w:left w:val="single" w:sz="4" w:space="0" w:color="auto"/>
              <w:bottom w:val="single" w:sz="4" w:space="0" w:color="auto"/>
              <w:right w:val="single" w:sz="4" w:space="0" w:color="auto"/>
            </w:tcBorders>
            <w:vAlign w:val="center"/>
          </w:tcPr>
          <w:p w14:paraId="7B4EC25B"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评分规则</w:t>
            </w:r>
          </w:p>
        </w:tc>
      </w:tr>
      <w:tr w:rsidR="00026434" w14:paraId="670A0EE9" w14:textId="77777777" w:rsidTr="005A3BE3">
        <w:trPr>
          <w:trHeight w:val="11"/>
          <w:jc w:val="center"/>
        </w:trPr>
        <w:tc>
          <w:tcPr>
            <w:tcW w:w="781" w:type="dxa"/>
            <w:tcBorders>
              <w:top w:val="single" w:sz="4" w:space="0" w:color="auto"/>
              <w:left w:val="single" w:sz="4" w:space="0" w:color="auto"/>
              <w:bottom w:val="single" w:sz="4" w:space="0" w:color="auto"/>
              <w:right w:val="single" w:sz="4" w:space="0" w:color="auto"/>
            </w:tcBorders>
            <w:vAlign w:val="center"/>
          </w:tcPr>
          <w:p w14:paraId="1A995570"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w:t>
            </w:r>
          </w:p>
        </w:tc>
        <w:tc>
          <w:tcPr>
            <w:tcW w:w="1905" w:type="dxa"/>
            <w:tcBorders>
              <w:top w:val="single" w:sz="4" w:space="0" w:color="auto"/>
              <w:left w:val="single" w:sz="4" w:space="0" w:color="auto"/>
              <w:bottom w:val="single" w:sz="4" w:space="0" w:color="auto"/>
              <w:right w:val="single" w:sz="4" w:space="0" w:color="auto"/>
            </w:tcBorders>
            <w:vAlign w:val="center"/>
          </w:tcPr>
          <w:p w14:paraId="076F755E"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企业的基本概况</w:t>
            </w:r>
          </w:p>
        </w:tc>
        <w:tc>
          <w:tcPr>
            <w:tcW w:w="1704" w:type="dxa"/>
            <w:tcBorders>
              <w:top w:val="single" w:sz="4" w:space="0" w:color="auto"/>
              <w:left w:val="single" w:sz="4" w:space="0" w:color="auto"/>
              <w:bottom w:val="single" w:sz="4" w:space="0" w:color="auto"/>
              <w:right w:val="single" w:sz="4" w:space="0" w:color="auto"/>
            </w:tcBorders>
            <w:vAlign w:val="center"/>
          </w:tcPr>
          <w:p w14:paraId="59F65C28" w14:textId="32F31049" w:rsidR="00026434" w:rsidRDefault="000E2DBB">
            <w:pPr>
              <w:pStyle w:val="WPSPlain"/>
              <w:adjustRightInd w:val="0"/>
              <w:snapToGrid w:val="0"/>
              <w:spacing w:line="400" w:lineRule="exact"/>
              <w:jc w:val="center"/>
              <w:textAlignment w:val="center"/>
              <w:rPr>
                <w:rFonts w:ascii="宋体" w:hAnsi="宋体" w:cs="宋体"/>
                <w:sz w:val="21"/>
                <w:szCs w:val="21"/>
              </w:rPr>
            </w:pPr>
            <w:r>
              <w:rPr>
                <w:rFonts w:ascii="宋体" w:hAnsi="宋体" w:cs="宋体"/>
                <w:sz w:val="21"/>
                <w:szCs w:val="21"/>
              </w:rPr>
              <w:t>8</w:t>
            </w:r>
            <w:r w:rsidR="008460A6">
              <w:rPr>
                <w:rFonts w:ascii="宋体" w:hAnsi="宋体" w:cs="宋体" w:hint="eastAsia"/>
                <w:sz w:val="21"/>
                <w:szCs w:val="21"/>
              </w:rPr>
              <w:t>分</w:t>
            </w:r>
          </w:p>
        </w:tc>
        <w:tc>
          <w:tcPr>
            <w:tcW w:w="5288" w:type="dxa"/>
            <w:tcBorders>
              <w:top w:val="single" w:sz="4" w:space="0" w:color="auto"/>
              <w:left w:val="single" w:sz="4" w:space="0" w:color="auto"/>
              <w:bottom w:val="single" w:sz="4" w:space="0" w:color="auto"/>
              <w:right w:val="single" w:sz="4" w:space="0" w:color="auto"/>
            </w:tcBorders>
            <w:vAlign w:val="center"/>
          </w:tcPr>
          <w:p w14:paraId="5B3A4F89"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根据投标人财务、信誉、技术设备力量等综合实力进行评分。</w:t>
            </w:r>
          </w:p>
        </w:tc>
      </w:tr>
      <w:tr w:rsidR="00026434" w14:paraId="487FBC89" w14:textId="77777777" w:rsidTr="005A3BE3">
        <w:trPr>
          <w:trHeight w:val="16"/>
          <w:jc w:val="center"/>
        </w:trPr>
        <w:tc>
          <w:tcPr>
            <w:tcW w:w="781" w:type="dxa"/>
            <w:tcBorders>
              <w:top w:val="single" w:sz="4" w:space="0" w:color="auto"/>
              <w:left w:val="single" w:sz="4" w:space="0" w:color="auto"/>
              <w:bottom w:val="single" w:sz="4" w:space="0" w:color="auto"/>
              <w:right w:val="single" w:sz="4" w:space="0" w:color="auto"/>
            </w:tcBorders>
            <w:vAlign w:val="center"/>
          </w:tcPr>
          <w:p w14:paraId="07EB002D"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2</w:t>
            </w:r>
          </w:p>
        </w:tc>
        <w:tc>
          <w:tcPr>
            <w:tcW w:w="1905" w:type="dxa"/>
            <w:tcBorders>
              <w:top w:val="single" w:sz="4" w:space="0" w:color="auto"/>
              <w:left w:val="single" w:sz="4" w:space="0" w:color="auto"/>
              <w:bottom w:val="single" w:sz="4" w:space="0" w:color="auto"/>
              <w:right w:val="single" w:sz="4" w:space="0" w:color="auto"/>
            </w:tcBorders>
            <w:vAlign w:val="center"/>
          </w:tcPr>
          <w:p w14:paraId="5D7277AB"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拟投入人员</w:t>
            </w:r>
          </w:p>
        </w:tc>
        <w:tc>
          <w:tcPr>
            <w:tcW w:w="1704" w:type="dxa"/>
            <w:tcBorders>
              <w:top w:val="single" w:sz="4" w:space="0" w:color="auto"/>
              <w:left w:val="single" w:sz="4" w:space="0" w:color="auto"/>
              <w:bottom w:val="single" w:sz="4" w:space="0" w:color="auto"/>
              <w:right w:val="single" w:sz="4" w:space="0" w:color="auto"/>
            </w:tcBorders>
            <w:vAlign w:val="center"/>
          </w:tcPr>
          <w:p w14:paraId="0B65B33E"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10分</w:t>
            </w:r>
          </w:p>
        </w:tc>
        <w:tc>
          <w:tcPr>
            <w:tcW w:w="5288" w:type="dxa"/>
            <w:tcBorders>
              <w:top w:val="single" w:sz="4" w:space="0" w:color="auto"/>
              <w:left w:val="single" w:sz="4" w:space="0" w:color="auto"/>
              <w:bottom w:val="single" w:sz="4" w:space="0" w:color="auto"/>
              <w:right w:val="single" w:sz="4" w:space="0" w:color="auto"/>
            </w:tcBorders>
            <w:vAlign w:val="center"/>
          </w:tcPr>
          <w:p w14:paraId="5799F603"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根据投标人拟投入本项目人员配置情况进行评分，人员配置合理，优于本项目需求10分，人员配置一般，基本满足招标人需求得6分。</w:t>
            </w:r>
          </w:p>
        </w:tc>
      </w:tr>
      <w:tr w:rsidR="00026434" w14:paraId="4EBA4639" w14:textId="77777777" w:rsidTr="005A3BE3">
        <w:trPr>
          <w:trHeight w:val="16"/>
          <w:jc w:val="center"/>
        </w:trPr>
        <w:tc>
          <w:tcPr>
            <w:tcW w:w="781" w:type="dxa"/>
            <w:tcBorders>
              <w:top w:val="single" w:sz="4" w:space="0" w:color="auto"/>
              <w:left w:val="single" w:sz="4" w:space="0" w:color="auto"/>
              <w:bottom w:val="single" w:sz="4" w:space="0" w:color="auto"/>
              <w:right w:val="single" w:sz="4" w:space="0" w:color="auto"/>
            </w:tcBorders>
            <w:vAlign w:val="center"/>
          </w:tcPr>
          <w:p w14:paraId="6770BFBD"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3</w:t>
            </w:r>
          </w:p>
        </w:tc>
        <w:tc>
          <w:tcPr>
            <w:tcW w:w="1905" w:type="dxa"/>
            <w:tcBorders>
              <w:top w:val="single" w:sz="4" w:space="0" w:color="auto"/>
              <w:left w:val="single" w:sz="4" w:space="0" w:color="auto"/>
              <w:bottom w:val="single" w:sz="4" w:space="0" w:color="auto"/>
              <w:right w:val="single" w:sz="4" w:space="0" w:color="auto"/>
            </w:tcBorders>
            <w:vAlign w:val="center"/>
          </w:tcPr>
          <w:p w14:paraId="6B78AC0B"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投标人类似业绩</w:t>
            </w:r>
          </w:p>
        </w:tc>
        <w:tc>
          <w:tcPr>
            <w:tcW w:w="1704" w:type="dxa"/>
            <w:tcBorders>
              <w:top w:val="single" w:sz="4" w:space="0" w:color="auto"/>
              <w:left w:val="single" w:sz="4" w:space="0" w:color="auto"/>
              <w:bottom w:val="single" w:sz="4" w:space="0" w:color="auto"/>
              <w:right w:val="single" w:sz="4" w:space="0" w:color="auto"/>
            </w:tcBorders>
            <w:vAlign w:val="center"/>
          </w:tcPr>
          <w:p w14:paraId="0F6D21E7" w14:textId="2BB13F75" w:rsidR="00026434" w:rsidRDefault="000E2DBB">
            <w:pPr>
              <w:pStyle w:val="WPSPlain"/>
              <w:adjustRightInd w:val="0"/>
              <w:snapToGrid w:val="0"/>
              <w:spacing w:line="400" w:lineRule="exact"/>
              <w:jc w:val="center"/>
              <w:textAlignment w:val="center"/>
              <w:rPr>
                <w:rFonts w:ascii="宋体" w:hAnsi="宋体" w:cs="宋体"/>
                <w:sz w:val="21"/>
                <w:szCs w:val="21"/>
              </w:rPr>
            </w:pPr>
            <w:r>
              <w:rPr>
                <w:rFonts w:ascii="宋体" w:hAnsi="宋体" w:cs="宋体"/>
                <w:sz w:val="21"/>
                <w:szCs w:val="21"/>
              </w:rPr>
              <w:t>12</w:t>
            </w:r>
            <w:r w:rsidR="008460A6">
              <w:rPr>
                <w:rFonts w:ascii="宋体" w:hAnsi="宋体" w:cs="宋体" w:hint="eastAsia"/>
                <w:sz w:val="21"/>
                <w:szCs w:val="21"/>
              </w:rPr>
              <w:t>分</w:t>
            </w:r>
          </w:p>
        </w:tc>
        <w:tc>
          <w:tcPr>
            <w:tcW w:w="5288" w:type="dxa"/>
            <w:tcBorders>
              <w:top w:val="single" w:sz="4" w:space="0" w:color="auto"/>
              <w:left w:val="single" w:sz="4" w:space="0" w:color="auto"/>
              <w:bottom w:val="single" w:sz="4" w:space="0" w:color="auto"/>
              <w:right w:val="single" w:sz="4" w:space="0" w:color="auto"/>
            </w:tcBorders>
            <w:vAlign w:val="center"/>
          </w:tcPr>
          <w:p w14:paraId="68BA50CA" w14:textId="73DA215A" w:rsidR="00026434" w:rsidRDefault="008460A6">
            <w:pPr>
              <w:pStyle w:val="WPSPlain"/>
              <w:adjustRightInd w:val="0"/>
              <w:snapToGrid w:val="0"/>
              <w:spacing w:line="400" w:lineRule="exact"/>
              <w:textAlignment w:val="center"/>
              <w:rPr>
                <w:rFonts w:ascii="宋体" w:hAnsi="宋体" w:cs="宋体"/>
                <w:sz w:val="21"/>
                <w:szCs w:val="21"/>
              </w:rPr>
            </w:pPr>
            <w:bookmarkStart w:id="150" w:name="_Hlk83828136"/>
            <w:r>
              <w:rPr>
                <w:rFonts w:ascii="宋体" w:hAnsi="宋体" w:cs="宋体" w:hint="eastAsia"/>
                <w:sz w:val="21"/>
                <w:szCs w:val="21"/>
              </w:rPr>
              <w:t>投标人近五年（2016年1月1日-至今）类似项目业绩</w:t>
            </w:r>
            <w:bookmarkEnd w:id="150"/>
            <w:r>
              <w:rPr>
                <w:rFonts w:ascii="宋体" w:hAnsi="宋体" w:cs="宋体" w:hint="eastAsia"/>
                <w:sz w:val="21"/>
                <w:szCs w:val="21"/>
              </w:rPr>
              <w:t>1项得</w:t>
            </w:r>
            <w:r w:rsidR="000E2DBB">
              <w:rPr>
                <w:rFonts w:ascii="宋体" w:hAnsi="宋体" w:cs="宋体"/>
                <w:sz w:val="21"/>
                <w:szCs w:val="21"/>
              </w:rPr>
              <w:t>3</w:t>
            </w:r>
            <w:r>
              <w:rPr>
                <w:rFonts w:ascii="宋体" w:hAnsi="宋体" w:cs="宋体" w:hint="eastAsia"/>
                <w:sz w:val="21"/>
                <w:szCs w:val="21"/>
              </w:rPr>
              <w:t>分，最多得</w:t>
            </w:r>
            <w:r w:rsidR="000E2DBB">
              <w:rPr>
                <w:rFonts w:ascii="宋体" w:hAnsi="宋体" w:cs="宋体"/>
                <w:sz w:val="21"/>
                <w:szCs w:val="21"/>
              </w:rPr>
              <w:t>12</w:t>
            </w:r>
            <w:r>
              <w:rPr>
                <w:rFonts w:ascii="宋体" w:hAnsi="宋体" w:cs="宋体" w:hint="eastAsia"/>
                <w:sz w:val="21"/>
                <w:szCs w:val="21"/>
              </w:rPr>
              <w:t>分（须提供合同或中标通知书彩印件）。</w:t>
            </w:r>
          </w:p>
        </w:tc>
      </w:tr>
      <w:tr w:rsidR="00026434" w14:paraId="5EC7C50D" w14:textId="77777777" w:rsidTr="005A3BE3">
        <w:trPr>
          <w:trHeight w:val="17"/>
          <w:jc w:val="center"/>
        </w:trPr>
        <w:tc>
          <w:tcPr>
            <w:tcW w:w="781" w:type="dxa"/>
            <w:tcBorders>
              <w:top w:val="single" w:sz="4" w:space="0" w:color="auto"/>
              <w:left w:val="single" w:sz="4" w:space="0" w:color="auto"/>
              <w:bottom w:val="single" w:sz="4" w:space="0" w:color="auto"/>
              <w:right w:val="single" w:sz="4" w:space="0" w:color="auto"/>
            </w:tcBorders>
            <w:vAlign w:val="center"/>
          </w:tcPr>
          <w:p w14:paraId="5B24E7AD"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4</w:t>
            </w:r>
          </w:p>
        </w:tc>
        <w:tc>
          <w:tcPr>
            <w:tcW w:w="1905" w:type="dxa"/>
            <w:tcBorders>
              <w:top w:val="single" w:sz="4" w:space="0" w:color="auto"/>
              <w:left w:val="single" w:sz="4" w:space="0" w:color="auto"/>
              <w:bottom w:val="single" w:sz="4" w:space="0" w:color="auto"/>
              <w:right w:val="single" w:sz="4" w:space="0" w:color="auto"/>
            </w:tcBorders>
            <w:vAlign w:val="center"/>
          </w:tcPr>
          <w:p w14:paraId="31D8B210"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拟投入机械设备</w:t>
            </w:r>
          </w:p>
        </w:tc>
        <w:tc>
          <w:tcPr>
            <w:tcW w:w="1704" w:type="dxa"/>
            <w:tcBorders>
              <w:top w:val="single" w:sz="4" w:space="0" w:color="auto"/>
              <w:left w:val="single" w:sz="4" w:space="0" w:color="auto"/>
              <w:bottom w:val="single" w:sz="4" w:space="0" w:color="auto"/>
              <w:right w:val="single" w:sz="4" w:space="0" w:color="auto"/>
            </w:tcBorders>
            <w:vAlign w:val="center"/>
          </w:tcPr>
          <w:p w14:paraId="6133DDF6" w14:textId="02FC21F8" w:rsidR="00026434" w:rsidRDefault="005A3BE3">
            <w:pPr>
              <w:pStyle w:val="WPSPlain"/>
              <w:adjustRightInd w:val="0"/>
              <w:snapToGrid w:val="0"/>
              <w:spacing w:line="400" w:lineRule="exact"/>
              <w:jc w:val="center"/>
              <w:textAlignment w:val="center"/>
              <w:rPr>
                <w:rFonts w:ascii="宋体" w:hAnsi="宋体" w:cs="宋体"/>
                <w:sz w:val="21"/>
                <w:szCs w:val="21"/>
              </w:rPr>
            </w:pPr>
            <w:r>
              <w:rPr>
                <w:rFonts w:ascii="宋体" w:hAnsi="宋体" w:cs="宋体"/>
                <w:sz w:val="21"/>
                <w:szCs w:val="21"/>
              </w:rPr>
              <w:t>20</w:t>
            </w:r>
            <w:r w:rsidR="008460A6">
              <w:rPr>
                <w:rFonts w:ascii="宋体" w:hAnsi="宋体" w:cs="宋体" w:hint="eastAsia"/>
                <w:sz w:val="21"/>
                <w:szCs w:val="21"/>
              </w:rPr>
              <w:t>分</w:t>
            </w:r>
          </w:p>
        </w:tc>
        <w:tc>
          <w:tcPr>
            <w:tcW w:w="5288" w:type="dxa"/>
            <w:tcBorders>
              <w:top w:val="single" w:sz="4" w:space="0" w:color="auto"/>
              <w:left w:val="single" w:sz="4" w:space="0" w:color="auto"/>
              <w:bottom w:val="single" w:sz="4" w:space="0" w:color="auto"/>
              <w:right w:val="single" w:sz="4" w:space="0" w:color="auto"/>
            </w:tcBorders>
            <w:vAlign w:val="center"/>
          </w:tcPr>
          <w:p w14:paraId="1DD71184"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根据投标人拟投入本项目机械设备的完整性、适用性、先进性综合评分。</w:t>
            </w:r>
          </w:p>
        </w:tc>
      </w:tr>
      <w:tr w:rsidR="00FA0FB1" w14:paraId="2D3F811A" w14:textId="77777777" w:rsidTr="005A3BE3">
        <w:trPr>
          <w:trHeight w:val="1258"/>
          <w:jc w:val="center"/>
        </w:trPr>
        <w:tc>
          <w:tcPr>
            <w:tcW w:w="781" w:type="dxa"/>
            <w:tcBorders>
              <w:top w:val="single" w:sz="4" w:space="0" w:color="auto"/>
              <w:left w:val="single" w:sz="4" w:space="0" w:color="auto"/>
              <w:right w:val="single" w:sz="4" w:space="0" w:color="auto"/>
            </w:tcBorders>
            <w:vAlign w:val="center"/>
          </w:tcPr>
          <w:p w14:paraId="30DF643B" w14:textId="77777777" w:rsidR="00FA0FB1" w:rsidRDefault="00FA0FB1">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5</w:t>
            </w:r>
          </w:p>
        </w:tc>
        <w:tc>
          <w:tcPr>
            <w:tcW w:w="1905" w:type="dxa"/>
            <w:tcBorders>
              <w:top w:val="single" w:sz="4" w:space="0" w:color="auto"/>
              <w:left w:val="single" w:sz="4" w:space="0" w:color="auto"/>
              <w:right w:val="single" w:sz="4" w:space="0" w:color="auto"/>
            </w:tcBorders>
            <w:vAlign w:val="center"/>
          </w:tcPr>
          <w:p w14:paraId="0515037A" w14:textId="77777777" w:rsidR="00FA0FB1" w:rsidRDefault="00FA0FB1">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实施方案</w:t>
            </w:r>
          </w:p>
        </w:tc>
        <w:tc>
          <w:tcPr>
            <w:tcW w:w="1704" w:type="dxa"/>
            <w:tcBorders>
              <w:top w:val="single" w:sz="4" w:space="0" w:color="auto"/>
              <w:left w:val="single" w:sz="4" w:space="0" w:color="auto"/>
              <w:right w:val="single" w:sz="4" w:space="0" w:color="auto"/>
            </w:tcBorders>
            <w:vAlign w:val="center"/>
          </w:tcPr>
          <w:p w14:paraId="12332335" w14:textId="20747FA2" w:rsidR="00FA0FB1" w:rsidRDefault="00FA0FB1" w:rsidP="00E179B6">
            <w:pPr>
              <w:pStyle w:val="WPSPlain"/>
              <w:adjustRightInd w:val="0"/>
              <w:snapToGrid w:val="0"/>
              <w:spacing w:line="400" w:lineRule="exact"/>
              <w:jc w:val="center"/>
              <w:textAlignment w:val="center"/>
              <w:rPr>
                <w:rFonts w:ascii="宋体" w:hAnsi="宋体" w:cs="宋体"/>
                <w:sz w:val="21"/>
                <w:szCs w:val="21"/>
              </w:rPr>
            </w:pPr>
            <w:r>
              <w:rPr>
                <w:rFonts w:ascii="宋体" w:hAnsi="宋体" w:cs="宋体"/>
                <w:sz w:val="21"/>
                <w:szCs w:val="21"/>
              </w:rPr>
              <w:t>2</w:t>
            </w:r>
            <w:r w:rsidR="000E2DBB">
              <w:rPr>
                <w:rFonts w:ascii="宋体" w:hAnsi="宋体" w:cs="宋体"/>
                <w:sz w:val="21"/>
                <w:szCs w:val="21"/>
              </w:rPr>
              <w:t>5</w:t>
            </w:r>
            <w:r>
              <w:rPr>
                <w:rFonts w:ascii="宋体" w:hAnsi="宋体" w:cs="宋体" w:hint="eastAsia"/>
                <w:sz w:val="21"/>
                <w:szCs w:val="21"/>
              </w:rPr>
              <w:t>分</w:t>
            </w:r>
          </w:p>
        </w:tc>
        <w:tc>
          <w:tcPr>
            <w:tcW w:w="5288" w:type="dxa"/>
            <w:tcBorders>
              <w:top w:val="single" w:sz="4" w:space="0" w:color="auto"/>
              <w:left w:val="single" w:sz="4" w:space="0" w:color="auto"/>
              <w:right w:val="single" w:sz="4" w:space="0" w:color="auto"/>
            </w:tcBorders>
            <w:vAlign w:val="center"/>
          </w:tcPr>
          <w:p w14:paraId="1676F5FC" w14:textId="440A6983" w:rsidR="00FA0FB1" w:rsidRDefault="00FA0FB1">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1</w:t>
            </w:r>
            <w:r>
              <w:rPr>
                <w:rFonts w:ascii="宋体" w:hAnsi="宋体" w:cs="宋体"/>
                <w:sz w:val="21"/>
                <w:szCs w:val="21"/>
              </w:rPr>
              <w:t>.</w:t>
            </w:r>
            <w:r>
              <w:rPr>
                <w:rFonts w:ascii="宋体" w:hAnsi="宋体" w:cs="宋体" w:hint="eastAsia"/>
                <w:sz w:val="21"/>
                <w:szCs w:val="21"/>
              </w:rPr>
              <w:t>根据实施方案中服务质量保障措施综合评分，横向对比，酌情打分，满分</w:t>
            </w:r>
            <w:r w:rsidR="00E179B6">
              <w:rPr>
                <w:rFonts w:ascii="宋体" w:hAnsi="宋体" w:cs="宋体"/>
                <w:sz w:val="21"/>
                <w:szCs w:val="21"/>
              </w:rPr>
              <w:t>10</w:t>
            </w:r>
            <w:r>
              <w:rPr>
                <w:rFonts w:ascii="宋体" w:hAnsi="宋体" w:cs="宋体" w:hint="eastAsia"/>
                <w:sz w:val="21"/>
                <w:szCs w:val="21"/>
              </w:rPr>
              <w:t>分。</w:t>
            </w:r>
          </w:p>
          <w:p w14:paraId="4EDA7175" w14:textId="7C06D267" w:rsidR="00FA0FB1" w:rsidRDefault="00FA0FB1" w:rsidP="00955035">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2</w:t>
            </w:r>
            <w:r>
              <w:rPr>
                <w:rFonts w:ascii="宋体" w:hAnsi="宋体" w:cs="宋体"/>
                <w:sz w:val="21"/>
                <w:szCs w:val="21"/>
              </w:rPr>
              <w:t>.</w:t>
            </w:r>
            <w:r>
              <w:rPr>
                <w:rFonts w:ascii="宋体" w:hAnsi="宋体" w:cs="宋体" w:hint="eastAsia"/>
                <w:sz w:val="21"/>
                <w:szCs w:val="21"/>
              </w:rPr>
              <w:t>根据实施方案中服务进度控制措施综合评分，横向对比，酌情打分</w:t>
            </w:r>
            <w:r w:rsidR="00E179B6">
              <w:rPr>
                <w:rFonts w:ascii="宋体" w:hAnsi="宋体" w:cs="宋体" w:hint="eastAsia"/>
                <w:sz w:val="21"/>
                <w:szCs w:val="21"/>
              </w:rPr>
              <w:t>，满分1</w:t>
            </w:r>
            <w:r w:rsidR="00E179B6">
              <w:rPr>
                <w:rFonts w:ascii="宋体" w:hAnsi="宋体" w:cs="宋体"/>
                <w:sz w:val="21"/>
                <w:szCs w:val="21"/>
              </w:rPr>
              <w:t>0</w:t>
            </w:r>
          </w:p>
        </w:tc>
      </w:tr>
      <w:tr w:rsidR="00026434" w14:paraId="0746FDFA" w14:textId="77777777" w:rsidTr="005A3BE3">
        <w:trPr>
          <w:trHeight w:val="275"/>
          <w:jc w:val="center"/>
        </w:trPr>
        <w:tc>
          <w:tcPr>
            <w:tcW w:w="781" w:type="dxa"/>
            <w:tcBorders>
              <w:top w:val="single" w:sz="4" w:space="0" w:color="auto"/>
              <w:left w:val="single" w:sz="4" w:space="0" w:color="auto"/>
              <w:bottom w:val="single" w:sz="4" w:space="0" w:color="auto"/>
              <w:right w:val="single" w:sz="4" w:space="0" w:color="auto"/>
            </w:tcBorders>
            <w:vAlign w:val="center"/>
          </w:tcPr>
          <w:p w14:paraId="1302ECDB"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6</w:t>
            </w:r>
          </w:p>
        </w:tc>
        <w:tc>
          <w:tcPr>
            <w:tcW w:w="1905" w:type="dxa"/>
            <w:tcBorders>
              <w:top w:val="single" w:sz="4" w:space="0" w:color="auto"/>
              <w:left w:val="single" w:sz="4" w:space="0" w:color="auto"/>
              <w:bottom w:val="single" w:sz="4" w:space="0" w:color="auto"/>
              <w:right w:val="single" w:sz="4" w:space="0" w:color="auto"/>
            </w:tcBorders>
            <w:vAlign w:val="center"/>
          </w:tcPr>
          <w:p w14:paraId="72453D23"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售后服务及其他优惠承诺</w:t>
            </w:r>
          </w:p>
        </w:tc>
        <w:tc>
          <w:tcPr>
            <w:tcW w:w="1704" w:type="dxa"/>
            <w:tcBorders>
              <w:top w:val="single" w:sz="4" w:space="0" w:color="auto"/>
              <w:left w:val="single" w:sz="4" w:space="0" w:color="auto"/>
              <w:bottom w:val="single" w:sz="4" w:space="0" w:color="auto"/>
              <w:right w:val="single" w:sz="4" w:space="0" w:color="auto"/>
            </w:tcBorders>
            <w:vAlign w:val="center"/>
          </w:tcPr>
          <w:p w14:paraId="65474EAA"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15分</w:t>
            </w:r>
          </w:p>
        </w:tc>
        <w:tc>
          <w:tcPr>
            <w:tcW w:w="5288" w:type="dxa"/>
            <w:tcBorders>
              <w:top w:val="single" w:sz="4" w:space="0" w:color="auto"/>
              <w:left w:val="single" w:sz="4" w:space="0" w:color="auto"/>
              <w:bottom w:val="single" w:sz="4" w:space="0" w:color="auto"/>
              <w:right w:val="single" w:sz="4" w:space="0" w:color="auto"/>
            </w:tcBorders>
            <w:vAlign w:val="center"/>
          </w:tcPr>
          <w:p w14:paraId="7BA1BFC6"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根据投标人售后服务方案及其他优惠承诺进行综合评审，</w:t>
            </w:r>
            <w:proofErr w:type="gramStart"/>
            <w:r>
              <w:rPr>
                <w:rFonts w:ascii="宋体" w:hAnsi="宋体" w:cs="宋体" w:hint="eastAsia"/>
                <w:sz w:val="21"/>
                <w:szCs w:val="21"/>
              </w:rPr>
              <w:t>优得15分</w:t>
            </w:r>
            <w:proofErr w:type="gramEnd"/>
            <w:r>
              <w:rPr>
                <w:rFonts w:ascii="宋体" w:hAnsi="宋体" w:cs="宋体" w:hint="eastAsia"/>
                <w:sz w:val="21"/>
                <w:szCs w:val="21"/>
              </w:rPr>
              <w:t>，</w:t>
            </w:r>
            <w:proofErr w:type="gramStart"/>
            <w:r>
              <w:rPr>
                <w:rFonts w:ascii="宋体" w:hAnsi="宋体" w:cs="宋体" w:hint="eastAsia"/>
                <w:sz w:val="21"/>
                <w:szCs w:val="21"/>
              </w:rPr>
              <w:t>良得9分</w:t>
            </w:r>
            <w:proofErr w:type="gramEnd"/>
            <w:r>
              <w:rPr>
                <w:rFonts w:ascii="宋体" w:hAnsi="宋体" w:cs="宋体" w:hint="eastAsia"/>
                <w:sz w:val="21"/>
                <w:szCs w:val="21"/>
              </w:rPr>
              <w:t>。</w:t>
            </w:r>
          </w:p>
        </w:tc>
      </w:tr>
    </w:tbl>
    <w:p w14:paraId="498A1ACA"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p w14:paraId="52328F59" w14:textId="4D8242EB" w:rsidR="00026434" w:rsidRDefault="008460A6">
      <w:pPr>
        <w:pStyle w:val="a7"/>
        <w:tabs>
          <w:tab w:val="left" w:pos="600"/>
        </w:tabs>
        <w:adjustRightInd w:val="0"/>
        <w:snapToGrid w:val="0"/>
        <w:spacing w:line="400" w:lineRule="exact"/>
        <w:ind w:firstLine="562"/>
        <w:jc w:val="center"/>
        <w:rPr>
          <w:rFonts w:ascii="宋体" w:hAnsi="宋体" w:cs="宋体"/>
          <w:sz w:val="21"/>
          <w:szCs w:val="21"/>
        </w:rPr>
      </w:pPr>
      <w:r>
        <w:rPr>
          <w:rFonts w:ascii="宋体" w:hAnsi="宋体" w:cs="宋体" w:hint="eastAsia"/>
          <w:b/>
          <w:bCs/>
          <w:sz w:val="21"/>
          <w:szCs w:val="21"/>
        </w:rPr>
        <w:t>报价部分评分标准（</w:t>
      </w:r>
      <w:r w:rsidR="00F71C58">
        <w:rPr>
          <w:rFonts w:ascii="宋体" w:hAnsi="宋体" w:cs="宋体"/>
          <w:b/>
          <w:bCs/>
          <w:sz w:val="21"/>
          <w:szCs w:val="21"/>
        </w:rPr>
        <w:t>10</w:t>
      </w:r>
      <w:r>
        <w:rPr>
          <w:rFonts w:ascii="宋体" w:hAnsi="宋体" w:cs="宋体" w:hint="eastAsia"/>
          <w:b/>
          <w:bCs/>
          <w:sz w:val="21"/>
          <w:szCs w:val="21"/>
        </w:rPr>
        <w:t>分）</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86"/>
        <w:gridCol w:w="7471"/>
      </w:tblGrid>
      <w:tr w:rsidR="00026434" w14:paraId="09F5C503" w14:textId="77777777">
        <w:trPr>
          <w:trHeight w:val="347"/>
          <w:jc w:val="center"/>
        </w:trPr>
        <w:tc>
          <w:tcPr>
            <w:tcW w:w="1277" w:type="dxa"/>
            <w:vAlign w:val="center"/>
          </w:tcPr>
          <w:p w14:paraId="78B22C9C"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序号</w:t>
            </w:r>
          </w:p>
        </w:tc>
        <w:tc>
          <w:tcPr>
            <w:tcW w:w="886" w:type="dxa"/>
            <w:vAlign w:val="center"/>
          </w:tcPr>
          <w:p w14:paraId="6666505C"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评审项目</w:t>
            </w:r>
          </w:p>
        </w:tc>
        <w:tc>
          <w:tcPr>
            <w:tcW w:w="7471" w:type="dxa"/>
            <w:vAlign w:val="center"/>
          </w:tcPr>
          <w:p w14:paraId="7E25C4A4"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评分标准</w:t>
            </w:r>
          </w:p>
        </w:tc>
      </w:tr>
      <w:tr w:rsidR="00026434" w14:paraId="3D06CC5C" w14:textId="77777777">
        <w:trPr>
          <w:trHeight w:val="363"/>
          <w:jc w:val="center"/>
        </w:trPr>
        <w:tc>
          <w:tcPr>
            <w:tcW w:w="1277" w:type="dxa"/>
            <w:vMerge w:val="restart"/>
            <w:vAlign w:val="center"/>
          </w:tcPr>
          <w:p w14:paraId="3493BA44"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w:t>
            </w:r>
          </w:p>
        </w:tc>
        <w:tc>
          <w:tcPr>
            <w:tcW w:w="886" w:type="dxa"/>
            <w:vMerge w:val="restart"/>
            <w:vAlign w:val="center"/>
          </w:tcPr>
          <w:p w14:paraId="225D82B2"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投标报价</w:t>
            </w:r>
          </w:p>
        </w:tc>
        <w:tc>
          <w:tcPr>
            <w:tcW w:w="7471" w:type="dxa"/>
            <w:vAlign w:val="center"/>
          </w:tcPr>
          <w:p w14:paraId="786B9EC8"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评标基准价即满足招标文件要求且投标价格最低的投标报价。</w:t>
            </w:r>
          </w:p>
          <w:p w14:paraId="53B760BB"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投标报价得分=（评标基准价/投标报价）×报价部分权重×100</w:t>
            </w:r>
          </w:p>
        </w:tc>
      </w:tr>
      <w:tr w:rsidR="00026434" w14:paraId="6F4CDF56" w14:textId="77777777">
        <w:trPr>
          <w:trHeight w:val="299"/>
          <w:jc w:val="center"/>
        </w:trPr>
        <w:tc>
          <w:tcPr>
            <w:tcW w:w="1277" w:type="dxa"/>
            <w:vMerge/>
            <w:vAlign w:val="center"/>
          </w:tcPr>
          <w:p w14:paraId="48DACAE0"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886" w:type="dxa"/>
            <w:vMerge/>
            <w:vAlign w:val="center"/>
          </w:tcPr>
          <w:p w14:paraId="0CA5CAF8"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471" w:type="dxa"/>
            <w:vAlign w:val="center"/>
          </w:tcPr>
          <w:p w14:paraId="4F684C88"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因落实政府采购政策进行价格调整的，以调整后的价格计算评标基准价和投标报价。</w:t>
            </w:r>
          </w:p>
        </w:tc>
      </w:tr>
      <w:tr w:rsidR="00026434" w14:paraId="0074F1A4" w14:textId="77777777">
        <w:trPr>
          <w:trHeight w:val="186"/>
          <w:jc w:val="center"/>
        </w:trPr>
        <w:tc>
          <w:tcPr>
            <w:tcW w:w="1277" w:type="dxa"/>
            <w:vMerge w:val="restart"/>
            <w:vAlign w:val="center"/>
          </w:tcPr>
          <w:p w14:paraId="7320CF97"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政府采购价格折扣优惠政策说明</w:t>
            </w:r>
          </w:p>
        </w:tc>
        <w:tc>
          <w:tcPr>
            <w:tcW w:w="886" w:type="dxa"/>
            <w:vMerge w:val="restart"/>
            <w:vAlign w:val="center"/>
          </w:tcPr>
          <w:p w14:paraId="4CC8BCAE"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中小企业</w:t>
            </w:r>
          </w:p>
        </w:tc>
        <w:tc>
          <w:tcPr>
            <w:tcW w:w="7471" w:type="dxa"/>
            <w:vAlign w:val="center"/>
          </w:tcPr>
          <w:p w14:paraId="4BFB3D8C"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根据工信部等部委发布的《关于印发中小企业划型标准规定的通知》（工信部联企业〔2011〕300号），按照本次采购标的所属行业的划型标准，符合条件的中小企业须提供自拟格式的《中小企业声明函》。</w:t>
            </w:r>
          </w:p>
        </w:tc>
      </w:tr>
      <w:tr w:rsidR="00026434" w14:paraId="405C3CB0" w14:textId="77777777">
        <w:trPr>
          <w:trHeight w:val="470"/>
          <w:jc w:val="center"/>
        </w:trPr>
        <w:tc>
          <w:tcPr>
            <w:tcW w:w="1277" w:type="dxa"/>
            <w:vMerge/>
            <w:vAlign w:val="center"/>
          </w:tcPr>
          <w:p w14:paraId="2166C28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886" w:type="dxa"/>
            <w:vMerge/>
            <w:vAlign w:val="center"/>
          </w:tcPr>
          <w:p w14:paraId="7E414D05"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471" w:type="dxa"/>
            <w:vAlign w:val="center"/>
          </w:tcPr>
          <w:p w14:paraId="2A34A2F4"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根据财政部发布的《政府采购促进中小企业发展暂行办法》（财库〔2011〕181号）规定，对小型和微型企业产品的投标价格给予6%的折扣。</w:t>
            </w:r>
          </w:p>
        </w:tc>
      </w:tr>
      <w:tr w:rsidR="00026434" w14:paraId="1220809C" w14:textId="77777777">
        <w:trPr>
          <w:trHeight w:val="654"/>
          <w:jc w:val="center"/>
        </w:trPr>
        <w:tc>
          <w:tcPr>
            <w:tcW w:w="1277" w:type="dxa"/>
            <w:vMerge/>
            <w:vAlign w:val="center"/>
          </w:tcPr>
          <w:p w14:paraId="2D9101CF"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886" w:type="dxa"/>
            <w:vMerge/>
            <w:vAlign w:val="center"/>
          </w:tcPr>
          <w:p w14:paraId="2EFF1BD2"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471" w:type="dxa"/>
            <w:vAlign w:val="center"/>
          </w:tcPr>
          <w:p w14:paraId="0BDB14EB"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小、</w:t>
            </w:r>
            <w:proofErr w:type="gramStart"/>
            <w:r>
              <w:rPr>
                <w:rFonts w:ascii="宋体" w:hAnsi="宋体" w:cs="宋体" w:hint="eastAsia"/>
                <w:sz w:val="21"/>
                <w:szCs w:val="21"/>
              </w:rPr>
              <w:t>微企业</w:t>
            </w:r>
            <w:proofErr w:type="gramEnd"/>
            <w:r>
              <w:rPr>
                <w:rFonts w:ascii="宋体" w:hAnsi="宋体" w:cs="宋体" w:hint="eastAsia"/>
                <w:sz w:val="21"/>
                <w:szCs w:val="21"/>
              </w:rPr>
              <w:t>只有提供本企业制造的货物、承担的工程或者服务，或者提供其他小、</w:t>
            </w:r>
            <w:proofErr w:type="gramStart"/>
            <w:r>
              <w:rPr>
                <w:rFonts w:ascii="宋体" w:hAnsi="宋体" w:cs="宋体" w:hint="eastAsia"/>
                <w:sz w:val="21"/>
                <w:szCs w:val="21"/>
              </w:rPr>
              <w:t>微企业</w:t>
            </w:r>
            <w:proofErr w:type="gramEnd"/>
            <w:r>
              <w:rPr>
                <w:rFonts w:ascii="宋体" w:hAnsi="宋体" w:cs="宋体" w:hint="eastAsia"/>
                <w:sz w:val="21"/>
                <w:szCs w:val="21"/>
              </w:rPr>
              <w:t>制造的货物，享受投标货物的价格折扣，须如实填写自拟格式的《适用政府采购价格折扣优惠政策投标货物明细表》；</w:t>
            </w:r>
          </w:p>
          <w:p w14:paraId="6EBE35BD"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lastRenderedPageBreak/>
              <w:t>小型、微型企业提供中型企业制造的货物或使用大型企业注册商标货物的，视同为中型企业。</w:t>
            </w:r>
          </w:p>
        </w:tc>
      </w:tr>
      <w:tr w:rsidR="00026434" w14:paraId="09AB5BB3" w14:textId="77777777">
        <w:trPr>
          <w:trHeight w:val="577"/>
          <w:jc w:val="center"/>
        </w:trPr>
        <w:tc>
          <w:tcPr>
            <w:tcW w:w="1277" w:type="dxa"/>
            <w:vMerge/>
            <w:vAlign w:val="center"/>
          </w:tcPr>
          <w:p w14:paraId="03F2985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886" w:type="dxa"/>
            <w:vAlign w:val="center"/>
          </w:tcPr>
          <w:p w14:paraId="0CCB403D"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监狱企业</w:t>
            </w:r>
          </w:p>
        </w:tc>
        <w:tc>
          <w:tcPr>
            <w:tcW w:w="7471" w:type="dxa"/>
            <w:vAlign w:val="center"/>
          </w:tcPr>
          <w:p w14:paraId="6C6C1696"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财库〔2014〕68号《财政部司法部关于政府采购支持监狱企业发展有关问题的通知》，能够提供由省级以上监狱管理局、戒毒管理局（含新疆生产建设兵团）出具的“属于监狱企业的证明文件”的监狱企业，视同小型、微型企业。</w:t>
            </w:r>
          </w:p>
        </w:tc>
      </w:tr>
      <w:tr w:rsidR="00026434" w14:paraId="1CFBE238" w14:textId="77777777">
        <w:trPr>
          <w:trHeight w:val="577"/>
          <w:jc w:val="center"/>
        </w:trPr>
        <w:tc>
          <w:tcPr>
            <w:tcW w:w="1277" w:type="dxa"/>
            <w:vMerge/>
            <w:vAlign w:val="center"/>
          </w:tcPr>
          <w:p w14:paraId="0DE9A863"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886" w:type="dxa"/>
            <w:vAlign w:val="center"/>
          </w:tcPr>
          <w:p w14:paraId="57EDA6F2"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福利企业</w:t>
            </w:r>
          </w:p>
        </w:tc>
        <w:tc>
          <w:tcPr>
            <w:tcW w:w="7471" w:type="dxa"/>
            <w:vAlign w:val="center"/>
          </w:tcPr>
          <w:p w14:paraId="532A689B"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根据财库〔2017〕141号《财政部民政部中国残疾人联合会关于促进残疾人就业政府采购政策的通知》，符合享受政府采购支持政策的残疾人福利性单位条件且提供自拟格式的《残疾人福利性单位声明函》的残疾人福利性单位，视同小型、微型企业。</w:t>
            </w:r>
          </w:p>
        </w:tc>
      </w:tr>
      <w:tr w:rsidR="00026434" w14:paraId="6BBDF5DA" w14:textId="77777777">
        <w:trPr>
          <w:trHeight w:val="577"/>
          <w:jc w:val="center"/>
        </w:trPr>
        <w:tc>
          <w:tcPr>
            <w:tcW w:w="9634" w:type="dxa"/>
            <w:gridSpan w:val="3"/>
            <w:vAlign w:val="center"/>
          </w:tcPr>
          <w:p w14:paraId="06224501" w14:textId="77777777" w:rsidR="00026434" w:rsidRDefault="008460A6">
            <w:pPr>
              <w:pStyle w:val="WPSPlain"/>
              <w:adjustRightInd w:val="0"/>
              <w:snapToGrid w:val="0"/>
              <w:spacing w:line="400" w:lineRule="exact"/>
              <w:textAlignment w:val="center"/>
              <w:rPr>
                <w:rFonts w:ascii="宋体" w:hAnsi="宋体" w:cs="宋体"/>
                <w:sz w:val="21"/>
                <w:szCs w:val="21"/>
              </w:rPr>
            </w:pPr>
            <w:r>
              <w:rPr>
                <w:rFonts w:ascii="宋体" w:hAnsi="宋体" w:cs="宋体" w:hint="eastAsia"/>
                <w:sz w:val="21"/>
                <w:szCs w:val="21"/>
              </w:rPr>
              <w:t>评分注意事项：因落实政府采购政策进行价格调整的，评标委员会应记录价格调整的依据、计算过程及计算结果。</w:t>
            </w:r>
          </w:p>
        </w:tc>
      </w:tr>
    </w:tbl>
    <w:p w14:paraId="718D98C4" w14:textId="77777777" w:rsidR="00026434" w:rsidRDefault="008460A6">
      <w:pPr>
        <w:pStyle w:val="a7"/>
        <w:tabs>
          <w:tab w:val="left" w:pos="600"/>
        </w:tabs>
        <w:adjustRightInd w:val="0"/>
        <w:snapToGrid w:val="0"/>
        <w:spacing w:line="400" w:lineRule="exact"/>
        <w:ind w:firstLineChars="200" w:firstLine="420"/>
        <w:rPr>
          <w:rFonts w:ascii="宋体" w:hAnsi="宋体" w:cs="宋体"/>
          <w:sz w:val="21"/>
          <w:szCs w:val="21"/>
        </w:rPr>
      </w:pPr>
      <w:r>
        <w:rPr>
          <w:rFonts w:ascii="宋体" w:hAnsi="宋体" w:cs="宋体" w:hint="eastAsia"/>
          <w:sz w:val="21"/>
          <w:szCs w:val="21"/>
        </w:rPr>
        <w:t>4.5.3投标人总分=报价部分得分+技术、商务部分得分，结果保留两位小数。</w:t>
      </w:r>
    </w:p>
    <w:p w14:paraId="602A78AF" w14:textId="77777777" w:rsidR="00026434" w:rsidRDefault="008460A6">
      <w:pPr>
        <w:pStyle w:val="2"/>
        <w:adjustRightInd w:val="0"/>
        <w:snapToGrid w:val="0"/>
        <w:spacing w:before="0" w:after="0" w:line="400" w:lineRule="exact"/>
        <w:ind w:firstLine="422"/>
        <w:rPr>
          <w:rFonts w:ascii="宋体" w:eastAsia="宋体" w:hAnsi="宋体" w:cs="宋体"/>
          <w:sz w:val="21"/>
          <w:szCs w:val="21"/>
        </w:rPr>
      </w:pPr>
      <w:bookmarkStart w:id="151" w:name="_Toc217446060"/>
      <w:r>
        <w:rPr>
          <w:rFonts w:ascii="宋体" w:eastAsia="宋体" w:hAnsi="宋体" w:cs="宋体" w:hint="eastAsia"/>
          <w:sz w:val="21"/>
          <w:szCs w:val="21"/>
        </w:rPr>
        <w:t>5. 废标</w:t>
      </w:r>
    </w:p>
    <w:p w14:paraId="5864B78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本次政府采购活动中，出现下列情形之一的，予以废标：</w:t>
      </w:r>
    </w:p>
    <w:p w14:paraId="2AE27E3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（1）符合专业条件的供应商或者对招标文件作实质响应的供应商不足三家的；</w:t>
      </w:r>
    </w:p>
    <w:p w14:paraId="4E116763"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（2）出现影响采购公正的违法、违规行为的；</w:t>
      </w:r>
    </w:p>
    <w:p w14:paraId="0CB82586"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（3）投标人的报价均超过了采购预算，招标人不能支付的；</w:t>
      </w:r>
    </w:p>
    <w:p w14:paraId="0F84300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（4）因重大变故，采购任务取消的。</w:t>
      </w:r>
    </w:p>
    <w:p w14:paraId="5D32D4FB" w14:textId="77777777" w:rsidR="00026434" w:rsidRDefault="008460A6">
      <w:pPr>
        <w:adjustRightInd w:val="0"/>
        <w:snapToGrid w:val="0"/>
        <w:spacing w:line="400" w:lineRule="exact"/>
        <w:ind w:firstLine="420"/>
        <w:rPr>
          <w:rFonts w:hAnsi="宋体" w:cs="宋体"/>
          <w:sz w:val="21"/>
          <w:szCs w:val="21"/>
        </w:rPr>
      </w:pPr>
      <w:proofErr w:type="gramStart"/>
      <w:r>
        <w:rPr>
          <w:rFonts w:hAnsi="宋体" w:cs="宋体" w:hint="eastAsia"/>
          <w:sz w:val="21"/>
          <w:szCs w:val="21"/>
        </w:rPr>
        <w:t>废标后</w:t>
      </w:r>
      <w:proofErr w:type="gramEnd"/>
      <w:r>
        <w:rPr>
          <w:rFonts w:hAnsi="宋体" w:cs="宋体" w:hint="eastAsia"/>
          <w:sz w:val="21"/>
          <w:szCs w:val="21"/>
        </w:rPr>
        <w:t>，采购代理机构应在发布招标公告的媒体上</w:t>
      </w:r>
      <w:proofErr w:type="gramStart"/>
      <w:r>
        <w:rPr>
          <w:rFonts w:hAnsi="宋体" w:cs="宋体" w:hint="eastAsia"/>
          <w:sz w:val="21"/>
          <w:szCs w:val="21"/>
        </w:rPr>
        <w:t>发布废标公告</w:t>
      </w:r>
      <w:proofErr w:type="gramEnd"/>
      <w:r>
        <w:rPr>
          <w:rFonts w:hAnsi="宋体" w:cs="宋体" w:hint="eastAsia"/>
          <w:sz w:val="21"/>
          <w:szCs w:val="21"/>
        </w:rPr>
        <w:t>，并公告废标的详细理由。</w:t>
      </w:r>
    </w:p>
    <w:p w14:paraId="02217EA0" w14:textId="77777777" w:rsidR="00026434" w:rsidRDefault="008460A6">
      <w:pPr>
        <w:pStyle w:val="2"/>
        <w:adjustRightInd w:val="0"/>
        <w:snapToGrid w:val="0"/>
        <w:spacing w:before="0" w:after="0" w:line="400" w:lineRule="exact"/>
        <w:ind w:firstLine="422"/>
        <w:rPr>
          <w:rFonts w:ascii="宋体" w:eastAsia="宋体" w:hAnsi="宋体" w:cs="宋体"/>
          <w:sz w:val="21"/>
          <w:szCs w:val="21"/>
        </w:rPr>
      </w:pPr>
      <w:r>
        <w:rPr>
          <w:rFonts w:ascii="宋体" w:eastAsia="宋体" w:hAnsi="宋体" w:cs="宋体" w:hint="eastAsia"/>
          <w:sz w:val="21"/>
          <w:szCs w:val="21"/>
        </w:rPr>
        <w:t>6. 定标</w:t>
      </w:r>
      <w:bookmarkStart w:id="152" w:name="_Toc217446061"/>
      <w:bookmarkEnd w:id="151"/>
    </w:p>
    <w:p w14:paraId="5A0360A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6.1. 定标原则</w:t>
      </w:r>
      <w:bookmarkEnd w:id="152"/>
      <w:r>
        <w:rPr>
          <w:rFonts w:hAnsi="宋体" w:cs="宋体" w:hint="eastAsia"/>
          <w:sz w:val="21"/>
          <w:szCs w:val="21"/>
        </w:rPr>
        <w:t>：本项目根据评委会推荐的中标候选人名单，按顺序确定中标人。</w:t>
      </w:r>
    </w:p>
    <w:p w14:paraId="4E9F6D57" w14:textId="77777777" w:rsidR="00026434" w:rsidRDefault="008460A6">
      <w:pPr>
        <w:adjustRightInd w:val="0"/>
        <w:snapToGrid w:val="0"/>
        <w:spacing w:line="400" w:lineRule="exact"/>
        <w:ind w:firstLine="420"/>
        <w:rPr>
          <w:rFonts w:hAnsi="宋体" w:cs="宋体"/>
          <w:sz w:val="21"/>
          <w:szCs w:val="21"/>
        </w:rPr>
      </w:pPr>
      <w:bookmarkStart w:id="153" w:name="_Toc217446062"/>
      <w:r>
        <w:rPr>
          <w:rFonts w:hAnsi="宋体" w:cs="宋体" w:hint="eastAsia"/>
          <w:sz w:val="21"/>
          <w:szCs w:val="21"/>
        </w:rPr>
        <w:t>6.2. 定标程序</w:t>
      </w:r>
      <w:bookmarkEnd w:id="153"/>
    </w:p>
    <w:p w14:paraId="5532737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6.2.1 评委会将评标情况写出书面报告，推荐中标候选人，并按照综合得分高低标明排列顺序。综合得分相同的，按投标报价由低到高顺序排列。得分且投标报价相同的，按服务方案优劣顺序排列。</w:t>
      </w:r>
    </w:p>
    <w:p w14:paraId="0B84029C"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6.2.2 招标代理机构在评标结束后两个工作日内将评标报告送至招标人。</w:t>
      </w:r>
    </w:p>
    <w:p w14:paraId="6264C98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6.2.3 招标人在收到评标报告后五个工作日内，按照评标报告中推荐的中标候选人顺序确定中标人。</w:t>
      </w:r>
    </w:p>
    <w:p w14:paraId="4F93217E"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注意，招标人按照推荐的中标候选人顺序确定中标人，不能认为招标人只能确定第一中标候选人为中标人，招标人有正当理由的，可以确定后一顺序中标候选人为中标人，依次类推。</w:t>
      </w:r>
    </w:p>
    <w:p w14:paraId="5A78D17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6.2.4 根据招标人确定的中标人，招标人在招标公告发布的媒体上发布中标公告，同时向中标人发出中标通知书。</w:t>
      </w:r>
    </w:p>
    <w:p w14:paraId="680985C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6.2.5 招标采购单位不解释中标或落标原因，不退回投标文件和其他投标资料。</w:t>
      </w:r>
    </w:p>
    <w:p w14:paraId="505DBCD8" w14:textId="77777777" w:rsidR="00026434" w:rsidRDefault="008460A6">
      <w:pPr>
        <w:pStyle w:val="2"/>
        <w:adjustRightInd w:val="0"/>
        <w:snapToGrid w:val="0"/>
        <w:spacing w:before="0" w:after="0" w:line="400" w:lineRule="exact"/>
        <w:ind w:firstLine="422"/>
        <w:rPr>
          <w:rFonts w:ascii="宋体" w:eastAsia="宋体" w:hAnsi="宋体" w:cs="宋体"/>
          <w:bCs w:val="0"/>
          <w:sz w:val="21"/>
          <w:szCs w:val="21"/>
        </w:rPr>
      </w:pPr>
      <w:bookmarkStart w:id="154" w:name="_Toc217446105"/>
      <w:bookmarkStart w:id="155" w:name="_Toc208849022"/>
      <w:bookmarkStart w:id="156" w:name="_Toc183682432"/>
      <w:bookmarkStart w:id="157" w:name="_Toc183582297"/>
      <w:bookmarkEnd w:id="144"/>
      <w:r>
        <w:rPr>
          <w:rFonts w:ascii="宋体" w:eastAsia="宋体" w:hAnsi="宋体" w:cs="宋体" w:hint="eastAsia"/>
          <w:bCs w:val="0"/>
          <w:sz w:val="21"/>
          <w:szCs w:val="21"/>
        </w:rPr>
        <w:t xml:space="preserve">7. </w:t>
      </w:r>
      <w:bookmarkEnd w:id="154"/>
      <w:bookmarkEnd w:id="155"/>
      <w:bookmarkEnd w:id="156"/>
      <w:bookmarkEnd w:id="157"/>
      <w:r>
        <w:rPr>
          <w:rFonts w:ascii="宋体" w:eastAsia="宋体" w:hAnsi="宋体" w:cs="宋体" w:hint="eastAsia"/>
          <w:sz w:val="21"/>
          <w:szCs w:val="21"/>
        </w:rPr>
        <w:t>评标专家在政府采购活动中承担以下义务：</w:t>
      </w:r>
    </w:p>
    <w:p w14:paraId="372281FC"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7.1 遵纪守法，客观、公正、廉洁地履行职责。</w:t>
      </w:r>
    </w:p>
    <w:p w14:paraId="41E18061"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lastRenderedPageBreak/>
        <w:t>7.2 按照政府采购法律法规和采购文件的规定要求对供应商的资格条件和供应商提供的产品价格、技术、服务等方面严格进行评判，提供科学合理、公平公正的评审意见，参与起草评审报告，并予签字确认。</w:t>
      </w:r>
    </w:p>
    <w:p w14:paraId="0306EF4B"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7.3 保守秘密。不得透露采购文件咨询情况，不得泄漏供应商的投标文件及知悉的商业秘密，不得向供应商透露评审情况。</w:t>
      </w:r>
    </w:p>
    <w:p w14:paraId="3C16D2DC"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7.4 发现供应商在政府采购活动中有不正当竞争或恶意串通等违规行为，及时向政府采购评审工作的组织者或财政部门报告并加以制止。</w:t>
      </w:r>
    </w:p>
    <w:p w14:paraId="52A407C2"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发现招标人、政府采购代理机构及其工作人员在政府采购活动中有干预评审、发表倾向性和歧视性言论、受贿或者接受供应商的其他好处及其他违法违规行为，及时向财政部门报告。</w:t>
      </w:r>
    </w:p>
    <w:p w14:paraId="79CA730B"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7.5 解答有关方面对政府采购评审工作中有关问题的询问，配合招标人或者政府采购代理机构答复供应商质疑，配合财政部门的投诉处理工作等事宜。</w:t>
      </w:r>
    </w:p>
    <w:p w14:paraId="66AC5778"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7.6 法律、法规和规章规定的其他义务。</w:t>
      </w:r>
    </w:p>
    <w:p w14:paraId="7CA474C6" w14:textId="77777777" w:rsidR="00026434" w:rsidRDefault="008460A6">
      <w:pPr>
        <w:widowControl/>
        <w:autoSpaceDE w:val="0"/>
        <w:autoSpaceDN w:val="0"/>
        <w:adjustRightInd w:val="0"/>
        <w:snapToGrid w:val="0"/>
        <w:spacing w:line="400" w:lineRule="exact"/>
        <w:ind w:firstLine="422"/>
        <w:textAlignment w:val="bottom"/>
        <w:outlineLvl w:val="1"/>
        <w:rPr>
          <w:rFonts w:hAnsi="宋体" w:cs="宋体"/>
          <w:b/>
          <w:sz w:val="21"/>
          <w:szCs w:val="21"/>
        </w:rPr>
      </w:pPr>
      <w:r>
        <w:rPr>
          <w:rFonts w:hAnsi="宋体" w:cs="宋体" w:hint="eastAsia"/>
          <w:b/>
          <w:sz w:val="21"/>
          <w:szCs w:val="21"/>
        </w:rPr>
        <w:t>8</w:t>
      </w:r>
      <w:r>
        <w:rPr>
          <w:rFonts w:hAnsi="宋体" w:cs="宋体" w:hint="eastAsia"/>
          <w:sz w:val="21"/>
          <w:szCs w:val="21"/>
        </w:rPr>
        <w:t xml:space="preserve">. </w:t>
      </w:r>
      <w:r>
        <w:rPr>
          <w:rFonts w:hAnsi="宋体" w:cs="宋体" w:hint="eastAsia"/>
          <w:b/>
          <w:sz w:val="21"/>
          <w:szCs w:val="21"/>
        </w:rPr>
        <w:t>评审专家在政府采购活动中应当遵守以下工作纪律：</w:t>
      </w:r>
    </w:p>
    <w:p w14:paraId="4C20DC7F"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8.1 应邀按时参加评审和咨询活动。遇特殊情况不能出席或途中遇阻不能按时参加评审或咨询的，应及时告知财政部门或者招标人或者政府采购代理机构，不得私自转托他人。</w:t>
      </w:r>
    </w:p>
    <w:p w14:paraId="23B7C4B0"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8.2 不得参加与自己有利害关系的政府采购项目的评审活动。对与自己有利害关系的评审项目，如受到邀请，应主动提出回避。财政部门、招标人或政府采购代理机构也可要求该评审专家回避。</w:t>
      </w:r>
    </w:p>
    <w:p w14:paraId="5C015187"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14:paraId="39A18DB9"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8.3 评审或咨询过程中关闭通讯设备，不得与外界联系。因发生不可预见情况，确实需要与外界联系的，应当有在场工作人员陪同。</w:t>
      </w:r>
    </w:p>
    <w:p w14:paraId="05C6B858"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8.4 评审过程中，不得发表影响评审公正的倾向性、歧视性言论；不得征询或者接受招标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14:paraId="339ABC0C" w14:textId="77777777" w:rsidR="00026434" w:rsidRDefault="008460A6">
      <w:pPr>
        <w:widowControl/>
        <w:autoSpaceDE w:val="0"/>
        <w:autoSpaceDN w:val="0"/>
        <w:adjustRightInd w:val="0"/>
        <w:snapToGrid w:val="0"/>
        <w:spacing w:line="400" w:lineRule="exact"/>
        <w:ind w:firstLine="420"/>
        <w:textAlignment w:val="bottom"/>
        <w:rPr>
          <w:rFonts w:hAnsi="宋体" w:cs="宋体"/>
          <w:sz w:val="21"/>
          <w:szCs w:val="21"/>
        </w:rPr>
      </w:pPr>
      <w:r>
        <w:rPr>
          <w:rFonts w:hAnsi="宋体" w:cs="宋体" w:hint="eastAsia"/>
          <w:sz w:val="21"/>
          <w:szCs w:val="21"/>
        </w:rPr>
        <w:t>8.5 在咨询工作中，严格执行国家产业政策和产品标准，认真听取咨询方的合理要求，提出科学合理的、无倾向性和歧视性的咨询方案，并对所提出的意见和建议承担个人责任。</w:t>
      </w:r>
    </w:p>
    <w:p w14:paraId="522CD50D" w14:textId="4931FEE0" w:rsidR="00026434" w:rsidRDefault="008460A6">
      <w:pPr>
        <w:pStyle w:val="1"/>
        <w:adjustRightInd w:val="0"/>
        <w:snapToGrid w:val="0"/>
        <w:spacing w:line="360" w:lineRule="auto"/>
        <w:rPr>
          <w:rFonts w:ascii="宋体" w:hAnsi="宋体" w:cs="宋体"/>
          <w:sz w:val="21"/>
          <w:szCs w:val="21"/>
        </w:rPr>
      </w:pPr>
      <w:r>
        <w:rPr>
          <w:rFonts w:ascii="宋体" w:hAnsi="宋体" w:cs="宋体" w:hint="eastAsia"/>
          <w:b w:val="0"/>
          <w:bCs w:val="0"/>
          <w:sz w:val="21"/>
          <w:szCs w:val="21"/>
        </w:rPr>
        <w:br w:type="page"/>
      </w:r>
      <w:bookmarkStart w:id="158" w:name="_Toc84017891"/>
      <w:bookmarkStart w:id="159" w:name="_Toc7200"/>
      <w:r>
        <w:rPr>
          <w:rFonts w:ascii="宋体" w:hAnsi="宋体" w:hint="eastAsia"/>
          <w:sz w:val="21"/>
          <w:szCs w:val="21"/>
        </w:rPr>
        <w:lastRenderedPageBreak/>
        <w:t>第</w:t>
      </w:r>
      <w:r w:rsidR="00775B4F">
        <w:rPr>
          <w:rFonts w:ascii="宋体" w:hAnsi="宋体" w:hint="eastAsia"/>
          <w:sz w:val="21"/>
          <w:szCs w:val="21"/>
        </w:rPr>
        <w:t>六</w:t>
      </w:r>
      <w:r>
        <w:rPr>
          <w:rFonts w:ascii="宋体" w:hAnsi="宋体" w:hint="eastAsia"/>
          <w:sz w:val="21"/>
          <w:szCs w:val="21"/>
        </w:rPr>
        <w:t>章    服务合同</w:t>
      </w:r>
      <w:bookmarkEnd w:id="158"/>
      <w:bookmarkEnd w:id="159"/>
    </w:p>
    <w:p w14:paraId="1CF63282" w14:textId="77777777" w:rsidR="00026434" w:rsidRDefault="008460A6">
      <w:pPr>
        <w:adjustRightInd w:val="0"/>
        <w:snapToGrid w:val="0"/>
        <w:spacing w:line="400" w:lineRule="exact"/>
        <w:ind w:firstLine="422"/>
        <w:jc w:val="center"/>
        <w:rPr>
          <w:rFonts w:hAnsi="宋体" w:cs="宋体"/>
          <w:b/>
          <w:bCs/>
          <w:sz w:val="21"/>
          <w:szCs w:val="21"/>
        </w:rPr>
      </w:pPr>
      <w:r>
        <w:rPr>
          <w:rFonts w:hAnsi="宋体" w:cs="宋体" w:hint="eastAsia"/>
          <w:b/>
          <w:bCs/>
          <w:sz w:val="21"/>
          <w:szCs w:val="21"/>
        </w:rPr>
        <w:t>具体合同条款以最终签订为准</w:t>
      </w:r>
    </w:p>
    <w:p w14:paraId="2BFC7673" w14:textId="77777777" w:rsidR="00026434" w:rsidRDefault="00026434">
      <w:pPr>
        <w:adjustRightInd w:val="0"/>
        <w:snapToGrid w:val="0"/>
        <w:spacing w:line="400" w:lineRule="exact"/>
        <w:ind w:firstLineChars="1200" w:firstLine="2520"/>
        <w:rPr>
          <w:rFonts w:hAnsi="宋体" w:cs="宋体"/>
          <w:sz w:val="21"/>
          <w:szCs w:val="21"/>
        </w:rPr>
      </w:pPr>
    </w:p>
    <w:p w14:paraId="0F58EFB9"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发包人（全称）：</w:t>
      </w:r>
      <w:r>
        <w:rPr>
          <w:rFonts w:hAnsi="宋体" w:cs="宋体" w:hint="eastAsia"/>
          <w:sz w:val="21"/>
          <w:szCs w:val="21"/>
          <w:u w:val="single"/>
        </w:rPr>
        <w:t xml:space="preserve">                                </w:t>
      </w:r>
    </w:p>
    <w:p w14:paraId="61F14CC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承包人（全称）：</w:t>
      </w:r>
      <w:r>
        <w:rPr>
          <w:rFonts w:hAnsi="宋体" w:cs="宋体" w:hint="eastAsia"/>
          <w:sz w:val="21"/>
          <w:szCs w:val="21"/>
          <w:u w:val="single"/>
        </w:rPr>
        <w:t xml:space="preserve">                                </w:t>
      </w:r>
      <w:r>
        <w:rPr>
          <w:rFonts w:hAnsi="宋体" w:cs="宋体" w:hint="eastAsia"/>
          <w:sz w:val="21"/>
          <w:szCs w:val="21"/>
        </w:rPr>
        <w:t xml:space="preserve">                                         </w:t>
      </w:r>
    </w:p>
    <w:p w14:paraId="011BF79E"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依照《中华人民共和国合同法》、《中华人民共和国草原法》及其他有关法律、行政法规，遵循平等、自愿、公平和诚实信用的原则，双方就补播改良作业服务及有关事项协商一致，共同达成如下协议：</w:t>
      </w:r>
    </w:p>
    <w:p w14:paraId="28F7232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一、项目概况</w:t>
      </w:r>
    </w:p>
    <w:p w14:paraId="2C0C058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1.项目名称：乌鲁木齐本级林草局2021年天山和阿尔泰山森林草原保护项目（服务） （第一标段</w:t>
      </w:r>
      <w:r>
        <w:rPr>
          <w:rFonts w:hAnsi="宋体" w:cs="宋体"/>
          <w:sz w:val="21"/>
          <w:szCs w:val="21"/>
        </w:rPr>
        <w:t>-</w:t>
      </w:r>
      <w:r>
        <w:rPr>
          <w:rFonts w:hAnsi="宋体" w:cs="宋体" w:hint="eastAsia"/>
          <w:sz w:val="21"/>
          <w:szCs w:val="21"/>
        </w:rPr>
        <w:t xml:space="preserve">退化草原改良（播种作业费））                             </w:t>
      </w:r>
    </w:p>
    <w:p w14:paraId="643BFAA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2.资金来源：财政资金                               </w:t>
      </w:r>
    </w:p>
    <w:p w14:paraId="6C0B66CA"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二、补播改良作业服务采购内容及价格</w:t>
      </w:r>
    </w:p>
    <w:tbl>
      <w:tblPr>
        <w:tblpPr w:leftFromText="180" w:rightFromText="180" w:vertAnchor="text" w:horzAnchor="page" w:tblpXSpec="center" w:tblpY="139"/>
        <w:tblOverlap w:val="never"/>
        <w:tblW w:w="0" w:type="auto"/>
        <w:tblLayout w:type="fixed"/>
        <w:tblLook w:val="04A0" w:firstRow="1" w:lastRow="0" w:firstColumn="1" w:lastColumn="0" w:noHBand="0" w:noVBand="1"/>
      </w:tblPr>
      <w:tblGrid>
        <w:gridCol w:w="755"/>
        <w:gridCol w:w="2863"/>
        <w:gridCol w:w="794"/>
        <w:gridCol w:w="1114"/>
        <w:gridCol w:w="1586"/>
        <w:gridCol w:w="2307"/>
      </w:tblGrid>
      <w:tr w:rsidR="00026434" w14:paraId="2AF2C32A" w14:textId="77777777">
        <w:trPr>
          <w:trHeight w:val="521"/>
        </w:trPr>
        <w:tc>
          <w:tcPr>
            <w:tcW w:w="755" w:type="dxa"/>
            <w:tcBorders>
              <w:top w:val="single" w:sz="4" w:space="0" w:color="auto"/>
              <w:left w:val="single" w:sz="4" w:space="0" w:color="auto"/>
              <w:bottom w:val="single" w:sz="4" w:space="0" w:color="auto"/>
              <w:right w:val="single" w:sz="4" w:space="0" w:color="auto"/>
            </w:tcBorders>
            <w:vAlign w:val="center"/>
          </w:tcPr>
          <w:p w14:paraId="0C7349A0"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序号</w:t>
            </w:r>
          </w:p>
        </w:tc>
        <w:tc>
          <w:tcPr>
            <w:tcW w:w="2863" w:type="dxa"/>
            <w:tcBorders>
              <w:top w:val="single" w:sz="4" w:space="0" w:color="auto"/>
              <w:left w:val="nil"/>
              <w:bottom w:val="single" w:sz="4" w:space="0" w:color="auto"/>
              <w:right w:val="single" w:sz="4" w:space="0" w:color="auto"/>
            </w:tcBorders>
            <w:vAlign w:val="center"/>
          </w:tcPr>
          <w:p w14:paraId="3DDC2484"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 xml:space="preserve">项目内容 </w:t>
            </w:r>
          </w:p>
        </w:tc>
        <w:tc>
          <w:tcPr>
            <w:tcW w:w="794" w:type="dxa"/>
            <w:tcBorders>
              <w:top w:val="single" w:sz="4" w:space="0" w:color="auto"/>
              <w:left w:val="nil"/>
              <w:bottom w:val="single" w:sz="4" w:space="0" w:color="auto"/>
              <w:right w:val="single" w:sz="4" w:space="0" w:color="auto"/>
            </w:tcBorders>
            <w:vAlign w:val="center"/>
          </w:tcPr>
          <w:p w14:paraId="4171A7EE"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单位</w:t>
            </w:r>
          </w:p>
        </w:tc>
        <w:tc>
          <w:tcPr>
            <w:tcW w:w="1114" w:type="dxa"/>
            <w:tcBorders>
              <w:top w:val="single" w:sz="4" w:space="0" w:color="auto"/>
              <w:left w:val="nil"/>
              <w:bottom w:val="single" w:sz="4" w:space="0" w:color="auto"/>
              <w:right w:val="single" w:sz="4" w:space="0" w:color="auto"/>
            </w:tcBorders>
            <w:vAlign w:val="center"/>
          </w:tcPr>
          <w:p w14:paraId="40443658"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数量</w:t>
            </w:r>
          </w:p>
        </w:tc>
        <w:tc>
          <w:tcPr>
            <w:tcW w:w="1586" w:type="dxa"/>
            <w:tcBorders>
              <w:top w:val="single" w:sz="4" w:space="0" w:color="auto"/>
              <w:left w:val="nil"/>
              <w:bottom w:val="single" w:sz="4" w:space="0" w:color="auto"/>
              <w:right w:val="single" w:sz="4" w:space="0" w:color="auto"/>
            </w:tcBorders>
            <w:vAlign w:val="center"/>
          </w:tcPr>
          <w:p w14:paraId="13E5A27E"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单价（元）</w:t>
            </w:r>
          </w:p>
        </w:tc>
        <w:tc>
          <w:tcPr>
            <w:tcW w:w="2307" w:type="dxa"/>
            <w:tcBorders>
              <w:top w:val="single" w:sz="4" w:space="0" w:color="auto"/>
              <w:left w:val="nil"/>
              <w:bottom w:val="single" w:sz="4" w:space="0" w:color="auto"/>
              <w:right w:val="single" w:sz="4" w:space="0" w:color="auto"/>
            </w:tcBorders>
            <w:vAlign w:val="center"/>
          </w:tcPr>
          <w:p w14:paraId="6B976B0D"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总价（元）</w:t>
            </w:r>
          </w:p>
        </w:tc>
      </w:tr>
      <w:tr w:rsidR="00026434" w14:paraId="6D3CF74D" w14:textId="77777777">
        <w:trPr>
          <w:trHeight w:val="305"/>
        </w:trPr>
        <w:tc>
          <w:tcPr>
            <w:tcW w:w="755" w:type="dxa"/>
            <w:tcBorders>
              <w:top w:val="single" w:sz="4" w:space="0" w:color="auto"/>
              <w:left w:val="single" w:sz="4" w:space="0" w:color="auto"/>
              <w:bottom w:val="single" w:sz="4" w:space="0" w:color="auto"/>
              <w:right w:val="single" w:sz="4" w:space="0" w:color="auto"/>
            </w:tcBorders>
            <w:vAlign w:val="center"/>
          </w:tcPr>
          <w:p w14:paraId="3E35FC66"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1</w:t>
            </w:r>
          </w:p>
        </w:tc>
        <w:tc>
          <w:tcPr>
            <w:tcW w:w="2863" w:type="dxa"/>
            <w:tcBorders>
              <w:top w:val="single" w:sz="4" w:space="0" w:color="auto"/>
              <w:left w:val="nil"/>
              <w:bottom w:val="single" w:sz="4" w:space="0" w:color="auto"/>
              <w:right w:val="single" w:sz="4" w:space="0" w:color="auto"/>
            </w:tcBorders>
            <w:vAlign w:val="center"/>
          </w:tcPr>
          <w:p w14:paraId="38209C3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94" w:type="dxa"/>
            <w:tcBorders>
              <w:top w:val="single" w:sz="4" w:space="0" w:color="auto"/>
              <w:left w:val="nil"/>
              <w:bottom w:val="single" w:sz="4" w:space="0" w:color="auto"/>
              <w:right w:val="single" w:sz="4" w:space="0" w:color="auto"/>
            </w:tcBorders>
            <w:vAlign w:val="center"/>
          </w:tcPr>
          <w:p w14:paraId="56169910"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114" w:type="dxa"/>
            <w:tcBorders>
              <w:top w:val="single" w:sz="4" w:space="0" w:color="auto"/>
              <w:left w:val="nil"/>
              <w:bottom w:val="single" w:sz="4" w:space="0" w:color="auto"/>
              <w:right w:val="single" w:sz="4" w:space="0" w:color="auto"/>
            </w:tcBorders>
            <w:vAlign w:val="center"/>
          </w:tcPr>
          <w:p w14:paraId="3BFAF0E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586" w:type="dxa"/>
            <w:tcBorders>
              <w:top w:val="single" w:sz="4" w:space="0" w:color="auto"/>
              <w:left w:val="nil"/>
              <w:bottom w:val="single" w:sz="4" w:space="0" w:color="auto"/>
              <w:right w:val="single" w:sz="4" w:space="0" w:color="auto"/>
            </w:tcBorders>
            <w:vAlign w:val="center"/>
          </w:tcPr>
          <w:p w14:paraId="24F88B9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2307" w:type="dxa"/>
            <w:tcBorders>
              <w:top w:val="single" w:sz="4" w:space="0" w:color="auto"/>
              <w:left w:val="nil"/>
              <w:bottom w:val="single" w:sz="4" w:space="0" w:color="auto"/>
              <w:right w:val="single" w:sz="4" w:space="0" w:color="auto"/>
            </w:tcBorders>
            <w:vAlign w:val="center"/>
          </w:tcPr>
          <w:p w14:paraId="6E0FBFC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30A01EB6" w14:textId="77777777">
        <w:trPr>
          <w:trHeight w:val="305"/>
        </w:trPr>
        <w:tc>
          <w:tcPr>
            <w:tcW w:w="755" w:type="dxa"/>
            <w:tcBorders>
              <w:top w:val="single" w:sz="4" w:space="0" w:color="auto"/>
              <w:left w:val="single" w:sz="4" w:space="0" w:color="auto"/>
              <w:bottom w:val="single" w:sz="4" w:space="0" w:color="auto"/>
              <w:right w:val="single" w:sz="4" w:space="0" w:color="auto"/>
            </w:tcBorders>
            <w:vAlign w:val="center"/>
          </w:tcPr>
          <w:p w14:paraId="56E84639"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2</w:t>
            </w:r>
          </w:p>
        </w:tc>
        <w:tc>
          <w:tcPr>
            <w:tcW w:w="2863" w:type="dxa"/>
            <w:tcBorders>
              <w:top w:val="single" w:sz="4" w:space="0" w:color="auto"/>
              <w:left w:val="nil"/>
              <w:bottom w:val="single" w:sz="4" w:space="0" w:color="auto"/>
              <w:right w:val="single" w:sz="4" w:space="0" w:color="auto"/>
            </w:tcBorders>
            <w:vAlign w:val="center"/>
          </w:tcPr>
          <w:p w14:paraId="27DADF4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94" w:type="dxa"/>
            <w:tcBorders>
              <w:top w:val="single" w:sz="4" w:space="0" w:color="auto"/>
              <w:left w:val="nil"/>
              <w:bottom w:val="single" w:sz="4" w:space="0" w:color="auto"/>
              <w:right w:val="single" w:sz="4" w:space="0" w:color="auto"/>
            </w:tcBorders>
            <w:vAlign w:val="center"/>
          </w:tcPr>
          <w:p w14:paraId="12B4C08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114" w:type="dxa"/>
            <w:tcBorders>
              <w:top w:val="single" w:sz="4" w:space="0" w:color="auto"/>
              <w:left w:val="nil"/>
              <w:bottom w:val="single" w:sz="4" w:space="0" w:color="auto"/>
              <w:right w:val="single" w:sz="4" w:space="0" w:color="auto"/>
            </w:tcBorders>
            <w:vAlign w:val="center"/>
          </w:tcPr>
          <w:p w14:paraId="3B4B8A3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586" w:type="dxa"/>
            <w:tcBorders>
              <w:top w:val="single" w:sz="4" w:space="0" w:color="auto"/>
              <w:left w:val="nil"/>
              <w:bottom w:val="single" w:sz="4" w:space="0" w:color="auto"/>
              <w:right w:val="single" w:sz="4" w:space="0" w:color="auto"/>
            </w:tcBorders>
            <w:vAlign w:val="center"/>
          </w:tcPr>
          <w:p w14:paraId="5C01FACE"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2307" w:type="dxa"/>
            <w:tcBorders>
              <w:top w:val="single" w:sz="4" w:space="0" w:color="auto"/>
              <w:left w:val="nil"/>
              <w:bottom w:val="single" w:sz="4" w:space="0" w:color="auto"/>
              <w:right w:val="single" w:sz="4" w:space="0" w:color="auto"/>
            </w:tcBorders>
            <w:vAlign w:val="center"/>
          </w:tcPr>
          <w:p w14:paraId="52FF8BB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3BFC9B64" w14:textId="77777777">
        <w:trPr>
          <w:trHeight w:val="305"/>
        </w:trPr>
        <w:tc>
          <w:tcPr>
            <w:tcW w:w="755" w:type="dxa"/>
            <w:tcBorders>
              <w:top w:val="single" w:sz="4" w:space="0" w:color="auto"/>
              <w:left w:val="single" w:sz="4" w:space="0" w:color="auto"/>
              <w:bottom w:val="single" w:sz="4" w:space="0" w:color="auto"/>
              <w:right w:val="single" w:sz="4" w:space="0" w:color="auto"/>
            </w:tcBorders>
            <w:vAlign w:val="center"/>
          </w:tcPr>
          <w:p w14:paraId="09C6F22E"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3</w:t>
            </w:r>
          </w:p>
        </w:tc>
        <w:tc>
          <w:tcPr>
            <w:tcW w:w="2863" w:type="dxa"/>
            <w:tcBorders>
              <w:top w:val="single" w:sz="4" w:space="0" w:color="auto"/>
              <w:left w:val="nil"/>
              <w:bottom w:val="single" w:sz="4" w:space="0" w:color="auto"/>
              <w:right w:val="single" w:sz="4" w:space="0" w:color="auto"/>
            </w:tcBorders>
            <w:vAlign w:val="center"/>
          </w:tcPr>
          <w:p w14:paraId="30457BD2"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94" w:type="dxa"/>
            <w:tcBorders>
              <w:top w:val="single" w:sz="4" w:space="0" w:color="auto"/>
              <w:left w:val="nil"/>
              <w:bottom w:val="single" w:sz="4" w:space="0" w:color="auto"/>
              <w:right w:val="single" w:sz="4" w:space="0" w:color="auto"/>
            </w:tcBorders>
            <w:vAlign w:val="center"/>
          </w:tcPr>
          <w:p w14:paraId="74ABE81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114" w:type="dxa"/>
            <w:tcBorders>
              <w:top w:val="single" w:sz="4" w:space="0" w:color="auto"/>
              <w:left w:val="nil"/>
              <w:bottom w:val="single" w:sz="4" w:space="0" w:color="auto"/>
              <w:right w:val="single" w:sz="4" w:space="0" w:color="auto"/>
            </w:tcBorders>
            <w:vAlign w:val="center"/>
          </w:tcPr>
          <w:p w14:paraId="01F40BDC"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586" w:type="dxa"/>
            <w:tcBorders>
              <w:top w:val="single" w:sz="4" w:space="0" w:color="auto"/>
              <w:left w:val="nil"/>
              <w:bottom w:val="single" w:sz="4" w:space="0" w:color="auto"/>
              <w:right w:val="single" w:sz="4" w:space="0" w:color="auto"/>
            </w:tcBorders>
            <w:vAlign w:val="center"/>
          </w:tcPr>
          <w:p w14:paraId="0A77A54E"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2307" w:type="dxa"/>
            <w:tcBorders>
              <w:top w:val="single" w:sz="4" w:space="0" w:color="auto"/>
              <w:left w:val="nil"/>
              <w:bottom w:val="single" w:sz="4" w:space="0" w:color="auto"/>
              <w:right w:val="single" w:sz="4" w:space="0" w:color="auto"/>
            </w:tcBorders>
            <w:vAlign w:val="center"/>
          </w:tcPr>
          <w:p w14:paraId="2B0D658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5BD2A87F" w14:textId="77777777">
        <w:trPr>
          <w:trHeight w:val="262"/>
        </w:trPr>
        <w:tc>
          <w:tcPr>
            <w:tcW w:w="755" w:type="dxa"/>
            <w:tcBorders>
              <w:top w:val="single" w:sz="4" w:space="0" w:color="auto"/>
              <w:left w:val="single" w:sz="4" w:space="0" w:color="auto"/>
              <w:bottom w:val="single" w:sz="4" w:space="0" w:color="auto"/>
              <w:right w:val="single" w:sz="4" w:space="0" w:color="auto"/>
            </w:tcBorders>
            <w:vAlign w:val="center"/>
          </w:tcPr>
          <w:p w14:paraId="64E20E20"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4</w:t>
            </w:r>
          </w:p>
        </w:tc>
        <w:tc>
          <w:tcPr>
            <w:tcW w:w="2863" w:type="dxa"/>
            <w:tcBorders>
              <w:top w:val="single" w:sz="4" w:space="0" w:color="auto"/>
              <w:left w:val="nil"/>
              <w:bottom w:val="single" w:sz="4" w:space="0" w:color="auto"/>
              <w:right w:val="single" w:sz="4" w:space="0" w:color="auto"/>
            </w:tcBorders>
            <w:vAlign w:val="center"/>
          </w:tcPr>
          <w:p w14:paraId="4F44CC06"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94" w:type="dxa"/>
            <w:tcBorders>
              <w:top w:val="single" w:sz="4" w:space="0" w:color="auto"/>
              <w:left w:val="nil"/>
              <w:bottom w:val="single" w:sz="4" w:space="0" w:color="auto"/>
              <w:right w:val="single" w:sz="4" w:space="0" w:color="auto"/>
            </w:tcBorders>
            <w:vAlign w:val="center"/>
          </w:tcPr>
          <w:p w14:paraId="1D53D953"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114" w:type="dxa"/>
            <w:tcBorders>
              <w:top w:val="single" w:sz="4" w:space="0" w:color="auto"/>
              <w:left w:val="nil"/>
              <w:bottom w:val="single" w:sz="4" w:space="0" w:color="auto"/>
              <w:right w:val="single" w:sz="4" w:space="0" w:color="auto"/>
            </w:tcBorders>
            <w:vAlign w:val="center"/>
          </w:tcPr>
          <w:p w14:paraId="34C50225"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586" w:type="dxa"/>
            <w:tcBorders>
              <w:top w:val="single" w:sz="4" w:space="0" w:color="auto"/>
              <w:left w:val="nil"/>
              <w:bottom w:val="single" w:sz="4" w:space="0" w:color="auto"/>
              <w:right w:val="single" w:sz="4" w:space="0" w:color="auto"/>
            </w:tcBorders>
            <w:vAlign w:val="center"/>
          </w:tcPr>
          <w:p w14:paraId="04F019B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2307" w:type="dxa"/>
            <w:tcBorders>
              <w:top w:val="single" w:sz="4" w:space="0" w:color="auto"/>
              <w:left w:val="nil"/>
              <w:bottom w:val="single" w:sz="4" w:space="0" w:color="auto"/>
              <w:right w:val="single" w:sz="4" w:space="0" w:color="auto"/>
            </w:tcBorders>
            <w:vAlign w:val="center"/>
          </w:tcPr>
          <w:p w14:paraId="0A182867"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227F3FA7" w14:textId="77777777">
        <w:trPr>
          <w:trHeight w:val="305"/>
        </w:trPr>
        <w:tc>
          <w:tcPr>
            <w:tcW w:w="755" w:type="dxa"/>
            <w:tcBorders>
              <w:top w:val="single" w:sz="4" w:space="0" w:color="auto"/>
              <w:left w:val="single" w:sz="4" w:space="0" w:color="auto"/>
              <w:bottom w:val="single" w:sz="4" w:space="0" w:color="auto"/>
              <w:right w:val="single" w:sz="4" w:space="0" w:color="auto"/>
            </w:tcBorders>
            <w:vAlign w:val="center"/>
          </w:tcPr>
          <w:p w14:paraId="3B96E901"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5</w:t>
            </w:r>
          </w:p>
        </w:tc>
        <w:tc>
          <w:tcPr>
            <w:tcW w:w="2863" w:type="dxa"/>
            <w:tcBorders>
              <w:top w:val="single" w:sz="4" w:space="0" w:color="auto"/>
              <w:left w:val="nil"/>
              <w:bottom w:val="single" w:sz="4" w:space="0" w:color="auto"/>
              <w:right w:val="single" w:sz="4" w:space="0" w:color="auto"/>
            </w:tcBorders>
            <w:vAlign w:val="center"/>
          </w:tcPr>
          <w:p w14:paraId="27758F2D"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94" w:type="dxa"/>
            <w:tcBorders>
              <w:top w:val="single" w:sz="4" w:space="0" w:color="auto"/>
              <w:left w:val="nil"/>
              <w:bottom w:val="single" w:sz="4" w:space="0" w:color="auto"/>
              <w:right w:val="single" w:sz="4" w:space="0" w:color="auto"/>
            </w:tcBorders>
            <w:vAlign w:val="center"/>
          </w:tcPr>
          <w:p w14:paraId="64027395"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114" w:type="dxa"/>
            <w:tcBorders>
              <w:top w:val="single" w:sz="4" w:space="0" w:color="auto"/>
              <w:left w:val="nil"/>
              <w:bottom w:val="single" w:sz="4" w:space="0" w:color="auto"/>
              <w:right w:val="single" w:sz="4" w:space="0" w:color="auto"/>
            </w:tcBorders>
            <w:vAlign w:val="center"/>
          </w:tcPr>
          <w:p w14:paraId="4D190AD9"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586" w:type="dxa"/>
            <w:tcBorders>
              <w:top w:val="single" w:sz="4" w:space="0" w:color="auto"/>
              <w:left w:val="nil"/>
              <w:bottom w:val="single" w:sz="4" w:space="0" w:color="auto"/>
              <w:right w:val="single" w:sz="4" w:space="0" w:color="auto"/>
            </w:tcBorders>
            <w:vAlign w:val="center"/>
          </w:tcPr>
          <w:p w14:paraId="54C1FA00"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2307" w:type="dxa"/>
            <w:tcBorders>
              <w:top w:val="single" w:sz="4" w:space="0" w:color="auto"/>
              <w:left w:val="nil"/>
              <w:bottom w:val="single" w:sz="4" w:space="0" w:color="auto"/>
              <w:right w:val="single" w:sz="4" w:space="0" w:color="auto"/>
            </w:tcBorders>
            <w:vAlign w:val="center"/>
          </w:tcPr>
          <w:p w14:paraId="30A0C3AB"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r w:rsidR="00026434" w14:paraId="1E38B280" w14:textId="77777777">
        <w:trPr>
          <w:trHeight w:val="316"/>
        </w:trPr>
        <w:tc>
          <w:tcPr>
            <w:tcW w:w="755" w:type="dxa"/>
            <w:tcBorders>
              <w:top w:val="single" w:sz="4" w:space="0" w:color="auto"/>
              <w:left w:val="single" w:sz="4" w:space="0" w:color="auto"/>
              <w:bottom w:val="single" w:sz="4" w:space="0" w:color="auto"/>
              <w:right w:val="single" w:sz="4" w:space="0" w:color="auto"/>
            </w:tcBorders>
            <w:vAlign w:val="center"/>
          </w:tcPr>
          <w:p w14:paraId="06B9BCEB" w14:textId="77777777" w:rsidR="00026434" w:rsidRDefault="008460A6">
            <w:pPr>
              <w:pStyle w:val="WPSPlain"/>
              <w:adjustRightInd w:val="0"/>
              <w:snapToGrid w:val="0"/>
              <w:spacing w:line="400" w:lineRule="exact"/>
              <w:jc w:val="center"/>
              <w:textAlignment w:val="center"/>
              <w:rPr>
                <w:rFonts w:ascii="宋体" w:hAnsi="宋体" w:cs="宋体"/>
                <w:sz w:val="21"/>
                <w:szCs w:val="21"/>
              </w:rPr>
            </w:pPr>
            <w:r>
              <w:rPr>
                <w:rFonts w:ascii="宋体" w:hAnsi="宋体" w:cs="宋体" w:hint="eastAsia"/>
                <w:sz w:val="21"/>
                <w:szCs w:val="21"/>
              </w:rPr>
              <w:t>6</w:t>
            </w:r>
          </w:p>
        </w:tc>
        <w:tc>
          <w:tcPr>
            <w:tcW w:w="2863" w:type="dxa"/>
            <w:tcBorders>
              <w:top w:val="single" w:sz="4" w:space="0" w:color="auto"/>
              <w:left w:val="nil"/>
              <w:bottom w:val="single" w:sz="4" w:space="0" w:color="auto"/>
              <w:right w:val="single" w:sz="4" w:space="0" w:color="auto"/>
            </w:tcBorders>
            <w:vAlign w:val="center"/>
          </w:tcPr>
          <w:p w14:paraId="1E912F48"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794" w:type="dxa"/>
            <w:tcBorders>
              <w:top w:val="single" w:sz="4" w:space="0" w:color="auto"/>
              <w:left w:val="nil"/>
              <w:bottom w:val="single" w:sz="4" w:space="0" w:color="auto"/>
              <w:right w:val="single" w:sz="4" w:space="0" w:color="auto"/>
            </w:tcBorders>
            <w:vAlign w:val="center"/>
          </w:tcPr>
          <w:p w14:paraId="42CFA191"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114" w:type="dxa"/>
            <w:tcBorders>
              <w:top w:val="single" w:sz="4" w:space="0" w:color="auto"/>
              <w:left w:val="nil"/>
              <w:bottom w:val="single" w:sz="4" w:space="0" w:color="auto"/>
              <w:right w:val="single" w:sz="4" w:space="0" w:color="auto"/>
            </w:tcBorders>
            <w:vAlign w:val="center"/>
          </w:tcPr>
          <w:p w14:paraId="32760B4C"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1586" w:type="dxa"/>
            <w:tcBorders>
              <w:top w:val="single" w:sz="4" w:space="0" w:color="auto"/>
              <w:left w:val="nil"/>
              <w:bottom w:val="single" w:sz="4" w:space="0" w:color="auto"/>
              <w:right w:val="single" w:sz="4" w:space="0" w:color="auto"/>
            </w:tcBorders>
            <w:vAlign w:val="center"/>
          </w:tcPr>
          <w:p w14:paraId="759C315B"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c>
          <w:tcPr>
            <w:tcW w:w="2307" w:type="dxa"/>
            <w:tcBorders>
              <w:top w:val="single" w:sz="4" w:space="0" w:color="auto"/>
              <w:left w:val="nil"/>
              <w:bottom w:val="single" w:sz="4" w:space="0" w:color="auto"/>
              <w:right w:val="single" w:sz="4" w:space="0" w:color="auto"/>
            </w:tcBorders>
            <w:vAlign w:val="center"/>
          </w:tcPr>
          <w:p w14:paraId="041E6C98" w14:textId="77777777" w:rsidR="00026434" w:rsidRDefault="00026434">
            <w:pPr>
              <w:pStyle w:val="WPSPlain"/>
              <w:adjustRightInd w:val="0"/>
              <w:snapToGrid w:val="0"/>
              <w:spacing w:line="400" w:lineRule="exact"/>
              <w:jc w:val="center"/>
              <w:textAlignment w:val="center"/>
              <w:rPr>
                <w:rFonts w:ascii="宋体" w:hAnsi="宋体" w:cs="宋体"/>
                <w:sz w:val="21"/>
                <w:szCs w:val="21"/>
              </w:rPr>
            </w:pPr>
          </w:p>
        </w:tc>
      </w:tr>
    </w:tbl>
    <w:p w14:paraId="0024A39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金额（大写）：</w:t>
      </w:r>
      <w:r>
        <w:rPr>
          <w:rFonts w:hAnsi="宋体" w:cs="宋体" w:hint="eastAsia"/>
          <w:sz w:val="21"/>
          <w:szCs w:val="21"/>
          <w:u w:val="single"/>
        </w:rPr>
        <w:t xml:space="preserve">        </w:t>
      </w:r>
      <w:r>
        <w:rPr>
          <w:rFonts w:hAnsi="宋体" w:cs="宋体" w:hint="eastAsia"/>
          <w:sz w:val="21"/>
          <w:szCs w:val="21"/>
        </w:rPr>
        <w:t>（人民币）￥：</w:t>
      </w:r>
      <w:r>
        <w:rPr>
          <w:rFonts w:hAnsi="宋体" w:cs="宋体" w:hint="eastAsia"/>
          <w:sz w:val="21"/>
          <w:szCs w:val="21"/>
          <w:u w:val="single"/>
        </w:rPr>
        <w:t xml:space="preserve">        </w:t>
      </w:r>
      <w:r>
        <w:rPr>
          <w:rFonts w:hAnsi="宋体" w:cs="宋体" w:hint="eastAsia"/>
          <w:sz w:val="21"/>
          <w:szCs w:val="21"/>
        </w:rPr>
        <w:t xml:space="preserve"> 元。</w:t>
      </w:r>
    </w:p>
    <w:p w14:paraId="18A43EC2"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三、合同供货期</w:t>
      </w:r>
    </w:p>
    <w:p w14:paraId="700851B8" w14:textId="2F28C1E6" w:rsidR="00026434" w:rsidRDefault="008460A6">
      <w:pPr>
        <w:spacing w:line="460" w:lineRule="exact"/>
        <w:ind w:firstLine="420"/>
        <w:rPr>
          <w:rFonts w:hAnsi="宋体" w:cs="宋体"/>
          <w:sz w:val="21"/>
          <w:szCs w:val="21"/>
        </w:rPr>
      </w:pPr>
      <w:r>
        <w:rPr>
          <w:rFonts w:hAnsi="宋体" w:cs="宋体" w:hint="eastAsia"/>
          <w:sz w:val="21"/>
          <w:szCs w:val="21"/>
        </w:rPr>
        <w:t>补播改良播种作业服务期限</w:t>
      </w:r>
      <w:r w:rsidRPr="00940861">
        <w:rPr>
          <w:rFonts w:hAnsi="宋体" w:cs="宋体" w:hint="eastAsia"/>
          <w:sz w:val="21"/>
          <w:szCs w:val="21"/>
        </w:rPr>
        <w:t>为2021年</w:t>
      </w:r>
      <w:r w:rsidR="00940861" w:rsidRPr="00940861">
        <w:rPr>
          <w:rFonts w:hAnsi="宋体" w:cs="宋体"/>
          <w:sz w:val="21"/>
          <w:szCs w:val="21"/>
        </w:rPr>
        <w:t>11</w:t>
      </w:r>
      <w:r w:rsidRPr="00940861">
        <w:rPr>
          <w:rFonts w:hAnsi="宋体" w:cs="宋体" w:hint="eastAsia"/>
          <w:sz w:val="21"/>
          <w:szCs w:val="21"/>
        </w:rPr>
        <w:t>月</w:t>
      </w:r>
      <w:r w:rsidR="00940861" w:rsidRPr="00940861">
        <w:rPr>
          <w:rFonts w:hAnsi="宋体" w:cs="宋体"/>
          <w:sz w:val="21"/>
          <w:szCs w:val="21"/>
        </w:rPr>
        <w:t>15</w:t>
      </w:r>
      <w:r w:rsidRPr="00940861">
        <w:rPr>
          <w:rFonts w:hAnsi="宋体" w:cs="宋体" w:hint="eastAsia"/>
          <w:sz w:val="21"/>
          <w:szCs w:val="21"/>
        </w:rPr>
        <w:t>日-2022年</w:t>
      </w:r>
      <w:r w:rsidR="00940861" w:rsidRPr="00940861">
        <w:rPr>
          <w:rFonts w:hAnsi="宋体" w:cs="宋体"/>
          <w:sz w:val="21"/>
          <w:szCs w:val="21"/>
        </w:rPr>
        <w:t>11</w:t>
      </w:r>
      <w:r w:rsidRPr="00940861">
        <w:rPr>
          <w:rFonts w:hAnsi="宋体" w:cs="宋体" w:hint="eastAsia"/>
          <w:sz w:val="21"/>
          <w:szCs w:val="21"/>
        </w:rPr>
        <w:t>月</w:t>
      </w:r>
      <w:r w:rsidR="00940861" w:rsidRPr="00940861">
        <w:rPr>
          <w:rFonts w:hAnsi="宋体" w:cs="宋体"/>
          <w:sz w:val="21"/>
          <w:szCs w:val="21"/>
        </w:rPr>
        <w:t>15</w:t>
      </w:r>
      <w:r w:rsidRPr="00940861">
        <w:rPr>
          <w:rFonts w:hAnsi="宋体" w:cs="宋体" w:hint="eastAsia"/>
          <w:sz w:val="21"/>
          <w:szCs w:val="21"/>
        </w:rPr>
        <w:t>日。</w:t>
      </w:r>
    </w:p>
    <w:p w14:paraId="0A3405BA"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四、质量标准</w:t>
      </w:r>
    </w:p>
    <w:p w14:paraId="08CC5C42" w14:textId="77777777" w:rsidR="00026434" w:rsidRDefault="008460A6">
      <w:pPr>
        <w:spacing w:line="460" w:lineRule="exact"/>
        <w:ind w:firstLineChars="300" w:firstLine="630"/>
        <w:rPr>
          <w:rFonts w:hAnsi="宋体" w:cs="宋体"/>
          <w:sz w:val="21"/>
          <w:szCs w:val="21"/>
        </w:rPr>
      </w:pPr>
      <w:r>
        <w:rPr>
          <w:rFonts w:hAnsi="宋体" w:cs="宋体" w:hint="eastAsia"/>
          <w:sz w:val="21"/>
          <w:szCs w:val="21"/>
        </w:rPr>
        <w:t>将种子按照业主要求播撒至项目区。</w:t>
      </w:r>
    </w:p>
    <w:p w14:paraId="22FBFF7C"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五、双方一般权利和义务</w:t>
      </w:r>
    </w:p>
    <w:p w14:paraId="3884F1AB" w14:textId="77777777" w:rsidR="00026434" w:rsidRDefault="008460A6">
      <w:pPr>
        <w:spacing w:line="460" w:lineRule="exact"/>
        <w:ind w:firstLine="420"/>
        <w:rPr>
          <w:rFonts w:hAnsi="宋体" w:cs="宋体"/>
          <w:sz w:val="21"/>
          <w:szCs w:val="21"/>
        </w:rPr>
      </w:pPr>
      <w:r>
        <w:rPr>
          <w:rFonts w:hAnsi="宋体" w:cs="宋体" w:hint="eastAsia"/>
          <w:sz w:val="21"/>
          <w:szCs w:val="21"/>
        </w:rPr>
        <w:t>（一）发包人的权利与义务：</w:t>
      </w:r>
    </w:p>
    <w:p w14:paraId="5F37FABF" w14:textId="77777777" w:rsidR="00026434" w:rsidRDefault="008460A6">
      <w:pPr>
        <w:spacing w:line="460" w:lineRule="exact"/>
        <w:ind w:firstLine="420"/>
        <w:rPr>
          <w:rFonts w:hAnsi="宋体" w:cs="宋体"/>
          <w:sz w:val="21"/>
          <w:szCs w:val="21"/>
        </w:rPr>
      </w:pPr>
      <w:r>
        <w:rPr>
          <w:rFonts w:hAnsi="宋体" w:cs="宋体" w:hint="eastAsia"/>
          <w:sz w:val="21"/>
          <w:szCs w:val="21"/>
        </w:rPr>
        <w:t>1.发包人需按时向承包人提供播种的种子。</w:t>
      </w:r>
    </w:p>
    <w:p w14:paraId="019B5220" w14:textId="77777777" w:rsidR="00026434" w:rsidRDefault="008460A6">
      <w:pPr>
        <w:spacing w:line="460" w:lineRule="exact"/>
        <w:ind w:firstLine="420"/>
        <w:rPr>
          <w:rFonts w:hAnsi="宋体" w:cs="宋体"/>
          <w:sz w:val="21"/>
          <w:szCs w:val="21"/>
        </w:rPr>
      </w:pPr>
      <w:r>
        <w:rPr>
          <w:rFonts w:hAnsi="宋体" w:cs="宋体" w:hint="eastAsia"/>
          <w:sz w:val="21"/>
          <w:szCs w:val="21"/>
        </w:rPr>
        <w:t>2.发包人有权对合同规定范围内承包人的服务行为进行监督和检查，拥有监管权。有权定期核对乙方提供服务所配备的人员数量。对发包人认为不合理的部分有权下达整改通知书，并要求承包人限期整改。</w:t>
      </w:r>
    </w:p>
    <w:p w14:paraId="3EAA35D8" w14:textId="77777777" w:rsidR="00026434" w:rsidRDefault="008460A6">
      <w:pPr>
        <w:spacing w:line="460" w:lineRule="exact"/>
        <w:ind w:firstLine="420"/>
        <w:rPr>
          <w:rFonts w:hAnsi="宋体" w:cs="宋体"/>
          <w:sz w:val="21"/>
          <w:szCs w:val="21"/>
        </w:rPr>
      </w:pPr>
      <w:r>
        <w:rPr>
          <w:rFonts w:hAnsi="宋体" w:cs="宋体" w:hint="eastAsia"/>
          <w:sz w:val="21"/>
          <w:szCs w:val="21"/>
        </w:rPr>
        <w:t>4.根据本合同规定，按时向承包人支付应付费用。</w:t>
      </w:r>
    </w:p>
    <w:p w14:paraId="22E07D5B" w14:textId="77777777" w:rsidR="00026434" w:rsidRDefault="008460A6">
      <w:pPr>
        <w:spacing w:line="460" w:lineRule="exact"/>
        <w:ind w:firstLine="420"/>
        <w:rPr>
          <w:rFonts w:hAnsi="宋体" w:cs="宋体"/>
          <w:sz w:val="21"/>
          <w:szCs w:val="21"/>
        </w:rPr>
      </w:pPr>
      <w:r>
        <w:rPr>
          <w:rFonts w:hAnsi="宋体" w:cs="宋体" w:hint="eastAsia"/>
          <w:sz w:val="21"/>
          <w:szCs w:val="21"/>
        </w:rPr>
        <w:t>（二）承包人的权利与义务：</w:t>
      </w:r>
    </w:p>
    <w:p w14:paraId="1935E1DB" w14:textId="77777777" w:rsidR="00026434" w:rsidRDefault="008460A6">
      <w:pPr>
        <w:spacing w:line="460" w:lineRule="exact"/>
        <w:ind w:firstLine="420"/>
        <w:rPr>
          <w:rFonts w:hAnsi="宋体" w:cs="宋体"/>
          <w:sz w:val="21"/>
          <w:szCs w:val="21"/>
        </w:rPr>
      </w:pPr>
      <w:r>
        <w:rPr>
          <w:rFonts w:hAnsi="宋体" w:cs="宋体" w:hint="eastAsia"/>
          <w:sz w:val="21"/>
          <w:szCs w:val="21"/>
        </w:rPr>
        <w:t>1.承包人要按发包人要求完成机耕、播种等工作，保质保量。</w:t>
      </w:r>
    </w:p>
    <w:p w14:paraId="43264136" w14:textId="77777777" w:rsidR="00026434" w:rsidRDefault="008460A6">
      <w:pPr>
        <w:spacing w:line="460" w:lineRule="exact"/>
        <w:ind w:firstLine="420"/>
        <w:rPr>
          <w:rFonts w:hAnsi="宋体" w:cs="宋体"/>
          <w:sz w:val="21"/>
          <w:szCs w:val="21"/>
        </w:rPr>
      </w:pPr>
      <w:r>
        <w:rPr>
          <w:rFonts w:hAnsi="宋体" w:cs="宋体" w:hint="eastAsia"/>
          <w:sz w:val="21"/>
          <w:szCs w:val="21"/>
        </w:rPr>
        <w:lastRenderedPageBreak/>
        <w:t>2.接受项目行业管理部门及政府有关部门的指导，接受发包人的监督。</w:t>
      </w:r>
    </w:p>
    <w:p w14:paraId="2DA0865E" w14:textId="77777777" w:rsidR="00026434" w:rsidRDefault="008460A6">
      <w:pPr>
        <w:spacing w:line="408" w:lineRule="auto"/>
        <w:ind w:firstLine="420"/>
        <w:rPr>
          <w:rFonts w:hAnsi="宋体" w:cs="宋体"/>
          <w:sz w:val="21"/>
          <w:szCs w:val="21"/>
        </w:rPr>
      </w:pPr>
      <w:r>
        <w:rPr>
          <w:rFonts w:hAnsi="宋体" w:cs="宋体" w:hint="eastAsia"/>
          <w:sz w:val="21"/>
          <w:szCs w:val="21"/>
        </w:rPr>
        <w:t>3.承包人因种子供应不到位，造成工期延误，产生的经济损失由承包人负责赔偿。</w:t>
      </w:r>
    </w:p>
    <w:p w14:paraId="024F7E26" w14:textId="77777777" w:rsidR="00026434" w:rsidRDefault="008460A6">
      <w:pPr>
        <w:spacing w:line="408" w:lineRule="auto"/>
        <w:ind w:firstLine="420"/>
        <w:rPr>
          <w:rFonts w:hAnsi="宋体" w:cs="宋体"/>
          <w:sz w:val="21"/>
          <w:szCs w:val="21"/>
        </w:rPr>
      </w:pPr>
      <w:r>
        <w:rPr>
          <w:rFonts w:hAnsi="宋体" w:cs="宋体" w:hint="eastAsia"/>
          <w:sz w:val="21"/>
          <w:szCs w:val="21"/>
        </w:rPr>
        <w:t>4.承包人负责为发包人提供现场工作所必需的基本条件。</w:t>
      </w:r>
    </w:p>
    <w:p w14:paraId="3EA71B8C"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 六、验收</w:t>
      </w:r>
    </w:p>
    <w:p w14:paraId="2BD895FE" w14:textId="77777777" w:rsidR="00026434" w:rsidRDefault="008460A6">
      <w:pPr>
        <w:spacing w:line="460" w:lineRule="exact"/>
        <w:ind w:firstLine="420"/>
        <w:rPr>
          <w:rFonts w:hAnsi="宋体" w:cs="宋体"/>
          <w:sz w:val="21"/>
          <w:szCs w:val="21"/>
        </w:rPr>
      </w:pPr>
      <w:r>
        <w:rPr>
          <w:rFonts w:hAnsi="宋体" w:cs="宋体" w:hint="eastAsia"/>
          <w:sz w:val="21"/>
          <w:szCs w:val="21"/>
        </w:rPr>
        <w:t>完成播种服务后，由发包人验收会签。对于不符合招标文件约定的服务质量，承包方需重新进行服务，达到约定的服务标准。</w:t>
      </w:r>
    </w:p>
    <w:p w14:paraId="2EFEEA5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七、履约担保</w:t>
      </w:r>
    </w:p>
    <w:p w14:paraId="047201BA"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承包人中标后七日内，按照招标文件约定，应向发包人缴纳合同价10%的履约保证金，作为履约担保；若在规定时限内，承包人拒不缴纳履约保证金，按照招标文件约定视为无能力履约，解除合同。经验收合格，合同全部履约完成后，在14日内发包人一次性退还履约保证金。</w:t>
      </w:r>
    </w:p>
    <w:p w14:paraId="24B8ED6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八、合同价款与支付</w:t>
      </w:r>
    </w:p>
    <w:p w14:paraId="6579328E"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（一）合同价款及调整：</w:t>
      </w:r>
    </w:p>
    <w:p w14:paraId="7595681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本合同价款采用单价合同。</w:t>
      </w:r>
    </w:p>
    <w:p w14:paraId="7FC854BC" w14:textId="77777777" w:rsidR="00026434" w:rsidRDefault="008460A6">
      <w:pPr>
        <w:spacing w:line="460" w:lineRule="exact"/>
        <w:ind w:firstLine="420"/>
        <w:rPr>
          <w:rFonts w:hAnsi="宋体" w:cs="宋体"/>
          <w:sz w:val="21"/>
          <w:szCs w:val="21"/>
        </w:rPr>
      </w:pPr>
      <w:r>
        <w:rPr>
          <w:rFonts w:hAnsi="宋体" w:cs="宋体" w:hint="eastAsia"/>
          <w:sz w:val="21"/>
          <w:szCs w:val="21"/>
        </w:rPr>
        <w:t>1.播种单价不因市场价格波动而调整。</w:t>
      </w:r>
    </w:p>
    <w:p w14:paraId="4367AAA8" w14:textId="77777777" w:rsidR="00026434" w:rsidRDefault="008460A6">
      <w:pPr>
        <w:spacing w:line="460" w:lineRule="exact"/>
        <w:ind w:firstLine="420"/>
        <w:rPr>
          <w:rFonts w:hAnsi="宋体" w:cs="宋体"/>
          <w:sz w:val="21"/>
          <w:szCs w:val="21"/>
        </w:rPr>
      </w:pPr>
      <w:r>
        <w:rPr>
          <w:rFonts w:hAnsi="宋体" w:cs="宋体" w:hint="eastAsia"/>
          <w:sz w:val="21"/>
          <w:szCs w:val="21"/>
        </w:rPr>
        <w:t>2.播种单价不因劳动力、机械设备等市场价格波动而调整。</w:t>
      </w:r>
    </w:p>
    <w:p w14:paraId="7B0ABA5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（二）预付款：</w:t>
      </w:r>
    </w:p>
    <w:p w14:paraId="659B3DC5"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在承包人缴纳履约保证金、合同签订、政府专项资金拨付到位后，发包人向承包人支付合同价款30%的预付款。预付款在第一次支付进度款时一次性扣回。</w:t>
      </w:r>
    </w:p>
    <w:p w14:paraId="0F9DA82E"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（三）合同价款支付：</w:t>
      </w:r>
    </w:p>
    <w:p w14:paraId="2E49989F" w14:textId="77777777" w:rsidR="00026434" w:rsidRDefault="008460A6">
      <w:pPr>
        <w:spacing w:line="460" w:lineRule="exact"/>
        <w:ind w:firstLine="420"/>
        <w:rPr>
          <w:rFonts w:hAnsi="宋体" w:cs="宋体"/>
          <w:sz w:val="21"/>
          <w:szCs w:val="21"/>
        </w:rPr>
      </w:pPr>
      <w:r>
        <w:rPr>
          <w:rFonts w:hAnsi="宋体" w:cs="宋体" w:hint="eastAsia"/>
          <w:sz w:val="21"/>
          <w:szCs w:val="21"/>
        </w:rPr>
        <w:t>合同签订后，承包人在完成相应数量草地的播种后，并正常进度报审，承包人提交中标通知书、合同、进度报审表、支付申请等原件，发包人按约定支付进度款。当累计付款金额达到合同价格的80%时停止支付进度款，竣工验收合格、结算完成后，付至结算价。本项目资金来源为财政资金，发包人将根据政府资金拨付情况及时支付合同进度款，若政府资金不到位造成进度款不能按期支付，发包人不承担拖欠的价款利息，并不承担相关违约责任。</w:t>
      </w:r>
    </w:p>
    <w:p w14:paraId="5870D02C"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九、违约责任</w:t>
      </w:r>
    </w:p>
    <w:p w14:paraId="7AEEFB9A"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对承包人接到发包人指定代表供货通知（包括电话通知与书面通知具有同等效力）未能及时供应播种服务的，出现此类情况的第一次给予2000元人民币的处罚，第二次给予5000元人民币的处罚，第三次发包人将有权终止合同。承包人接到书面通知7日内到发包人处接受处罚，罚款将从履约保证金中扣除，逾期未接受处理的将终止合同。</w:t>
      </w:r>
    </w:p>
    <w:p w14:paraId="3D37380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2.承包人提供的播种服务不符合招标文件约定的数量、质量标准或不能按照时间、运送要求供货时，视为无能力履约，发包人有权终止合同，并扣除本项目全部履约保证金。</w:t>
      </w:r>
    </w:p>
    <w:p w14:paraId="0A6E6DB2"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3.合同一方当事人遇到不可抗力事件，使其履行合同义务受到阻碍时，应立即通知合同另一方当事人，</w:t>
      </w:r>
      <w:r>
        <w:rPr>
          <w:rFonts w:hAnsi="宋体" w:cs="宋体" w:hint="eastAsia"/>
          <w:sz w:val="21"/>
          <w:szCs w:val="21"/>
        </w:rPr>
        <w:lastRenderedPageBreak/>
        <w:t>书面说明不可抗力和受阻碍的详细情况，并提供必要的证明，合同终止。</w:t>
      </w:r>
    </w:p>
    <w:p w14:paraId="4972FBC3"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十、仲裁或诉讼</w:t>
      </w:r>
    </w:p>
    <w:p w14:paraId="5B314739"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因合同及合同有关事项发生的争议，向合同</w:t>
      </w:r>
      <w:proofErr w:type="gramStart"/>
      <w:r>
        <w:rPr>
          <w:rFonts w:hAnsi="宋体" w:cs="宋体" w:hint="eastAsia"/>
          <w:sz w:val="21"/>
          <w:szCs w:val="21"/>
        </w:rPr>
        <w:t>签定</w:t>
      </w:r>
      <w:proofErr w:type="gramEnd"/>
      <w:r>
        <w:rPr>
          <w:rFonts w:hAnsi="宋体" w:cs="宋体" w:hint="eastAsia"/>
          <w:sz w:val="21"/>
          <w:szCs w:val="21"/>
        </w:rPr>
        <w:t>地人民法院起诉。</w:t>
      </w:r>
    </w:p>
    <w:p w14:paraId="0C86385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十一、合同文件构成</w:t>
      </w:r>
    </w:p>
    <w:p w14:paraId="142B306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本合同与下列文件一起构成合同文件：</w:t>
      </w:r>
    </w:p>
    <w:p w14:paraId="57ECA30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1.招标文件；</w:t>
      </w:r>
    </w:p>
    <w:p w14:paraId="2C36310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2.投标文件；</w:t>
      </w:r>
    </w:p>
    <w:p w14:paraId="3604E22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3.中标通知书；</w:t>
      </w:r>
    </w:p>
    <w:p w14:paraId="74655DAA"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4.采购供货合同；</w:t>
      </w:r>
    </w:p>
    <w:p w14:paraId="6FC73EFD"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5.技术标准和要求；</w:t>
      </w:r>
    </w:p>
    <w:p w14:paraId="49C8500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6.其他合同文件。 </w:t>
      </w:r>
    </w:p>
    <w:p w14:paraId="24B391A3"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在合同订立及履行过程中形成的与合同有关的文件均构成合同文件组成部分。</w:t>
      </w:r>
    </w:p>
    <w:p w14:paraId="17E6D35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上述各项合同文件包括合同当事人就该项合同文件所</w:t>
      </w:r>
      <w:proofErr w:type="gramStart"/>
      <w:r>
        <w:rPr>
          <w:rFonts w:hAnsi="宋体" w:cs="宋体" w:hint="eastAsia"/>
          <w:sz w:val="21"/>
          <w:szCs w:val="21"/>
        </w:rPr>
        <w:t>作出</w:t>
      </w:r>
      <w:proofErr w:type="gramEnd"/>
      <w:r>
        <w:rPr>
          <w:rFonts w:hAnsi="宋体" w:cs="宋体" w:hint="eastAsia"/>
          <w:sz w:val="21"/>
          <w:szCs w:val="21"/>
        </w:rPr>
        <w:t>的补充和修改，属于同一类内容的文件，应以最新签署的为准。</w:t>
      </w:r>
    </w:p>
    <w:p w14:paraId="0D45674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十二、签订时间</w:t>
      </w:r>
    </w:p>
    <w:p w14:paraId="3A97BFA6"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本合同于</w:t>
      </w:r>
      <w:r>
        <w:rPr>
          <w:rFonts w:hAnsi="宋体" w:cs="宋体" w:hint="eastAsia"/>
          <w:sz w:val="21"/>
          <w:szCs w:val="21"/>
          <w:u w:val="single"/>
        </w:rPr>
        <w:t xml:space="preserve">     </w:t>
      </w:r>
      <w:r>
        <w:rPr>
          <w:rFonts w:hAnsi="宋体" w:cs="宋体" w:hint="eastAsia"/>
          <w:sz w:val="21"/>
          <w:szCs w:val="21"/>
        </w:rPr>
        <w:t>年</w:t>
      </w:r>
      <w:r>
        <w:rPr>
          <w:rFonts w:hAnsi="宋体" w:cs="宋体" w:hint="eastAsia"/>
          <w:sz w:val="21"/>
          <w:szCs w:val="21"/>
          <w:u w:val="single"/>
        </w:rPr>
        <w:t xml:space="preserve">    </w:t>
      </w:r>
      <w:r>
        <w:rPr>
          <w:rFonts w:hAnsi="宋体" w:cs="宋体" w:hint="eastAsia"/>
          <w:sz w:val="21"/>
          <w:szCs w:val="21"/>
        </w:rPr>
        <w:t xml:space="preserve">月 </w:t>
      </w:r>
      <w:r>
        <w:rPr>
          <w:rFonts w:hAnsi="宋体" w:cs="宋体" w:hint="eastAsia"/>
          <w:sz w:val="21"/>
          <w:szCs w:val="21"/>
          <w:u w:val="single"/>
        </w:rPr>
        <w:t xml:space="preserve">     </w:t>
      </w:r>
      <w:r>
        <w:rPr>
          <w:rFonts w:hAnsi="宋体" w:cs="宋体" w:hint="eastAsia"/>
          <w:sz w:val="21"/>
          <w:szCs w:val="21"/>
        </w:rPr>
        <w:t>日签订。</w:t>
      </w:r>
    </w:p>
    <w:p w14:paraId="6AA00743"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十三、签订地点</w:t>
      </w:r>
    </w:p>
    <w:p w14:paraId="18438BE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本合同在 </w:t>
      </w:r>
      <w:r>
        <w:rPr>
          <w:rFonts w:hAnsi="宋体" w:cs="宋体" w:hint="eastAsia"/>
          <w:sz w:val="21"/>
          <w:szCs w:val="21"/>
          <w:u w:val="single"/>
        </w:rPr>
        <w:t xml:space="preserve">                    </w:t>
      </w:r>
      <w:r>
        <w:rPr>
          <w:rFonts w:hAnsi="宋体" w:cs="宋体" w:hint="eastAsia"/>
          <w:sz w:val="21"/>
          <w:szCs w:val="21"/>
        </w:rPr>
        <w:t>签订。</w:t>
      </w:r>
    </w:p>
    <w:p w14:paraId="7259F7D9"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十四、补充协议</w:t>
      </w:r>
    </w:p>
    <w:p w14:paraId="00863A1F"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合同未尽事宜，合同当事人另行签订补充协议，补充协议是合同的组成部分。</w:t>
      </w:r>
    </w:p>
    <w:p w14:paraId="38705529"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十五、合同生效</w:t>
      </w:r>
    </w:p>
    <w:p w14:paraId="487FCB9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本合同自发包人和承包人的法定代表人或其授权代理人在采购供货合同上签字并盖章后本合同生效。</w:t>
      </w:r>
    </w:p>
    <w:p w14:paraId="69B1CF38"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十六、合同份数</w:t>
      </w:r>
    </w:p>
    <w:p w14:paraId="65678B1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本合同一式 12份，均具有同等法律效力，发包人执 8 份，承包人执 4 份。</w:t>
      </w:r>
    </w:p>
    <w:p w14:paraId="50507D00"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发包人：  （公章）               承包人：  （公章）</w:t>
      </w:r>
    </w:p>
    <w:p w14:paraId="3AD83BF2"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                                </w:t>
      </w:r>
    </w:p>
    <w:p w14:paraId="14808FAE"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法定代表人或其委托代理人：     法定代表人或其委托代理人：</w:t>
      </w:r>
    </w:p>
    <w:p w14:paraId="2314B4BE"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（签字）                      （签字）</w:t>
      </w:r>
    </w:p>
    <w:p w14:paraId="6C66AF2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统一社会信用代码：             统一社会信用代码：                                                          </w:t>
      </w:r>
    </w:p>
    <w:p w14:paraId="3A59FB47"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地  址：                     地  址：                  </w:t>
      </w:r>
    </w:p>
    <w:p w14:paraId="2909AEBB"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邮政编码：                   邮政编码：                </w:t>
      </w:r>
    </w:p>
    <w:p w14:paraId="738110E6"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法定代表人：                 法定代表人：              </w:t>
      </w:r>
    </w:p>
    <w:p w14:paraId="39724702"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委托代理人：                 委托代理人：              </w:t>
      </w:r>
    </w:p>
    <w:p w14:paraId="701AF084"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电  话：                     电  话：                  </w:t>
      </w:r>
    </w:p>
    <w:p w14:paraId="5489DB28"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传  真：                     传  真：                  </w:t>
      </w:r>
    </w:p>
    <w:p w14:paraId="47A97A41"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lastRenderedPageBreak/>
        <w:t xml:space="preserve">电子信箱：                   电子信箱：                </w:t>
      </w:r>
    </w:p>
    <w:p w14:paraId="4BC3D898" w14:textId="77777777" w:rsidR="00026434" w:rsidRDefault="008460A6">
      <w:pPr>
        <w:adjustRightInd w:val="0"/>
        <w:snapToGrid w:val="0"/>
        <w:spacing w:line="400" w:lineRule="exact"/>
        <w:ind w:firstLine="420"/>
        <w:rPr>
          <w:rFonts w:hAnsi="宋体" w:cs="宋体"/>
          <w:sz w:val="21"/>
          <w:szCs w:val="21"/>
        </w:rPr>
      </w:pPr>
      <w:r>
        <w:rPr>
          <w:rFonts w:hAnsi="宋体" w:cs="宋体" w:hint="eastAsia"/>
          <w:sz w:val="21"/>
          <w:szCs w:val="21"/>
        </w:rPr>
        <w:t xml:space="preserve">开户银行：                   开户银行：                   </w:t>
      </w:r>
    </w:p>
    <w:p w14:paraId="335915E9" w14:textId="31B21849" w:rsidR="00026434" w:rsidRDefault="008460A6">
      <w:pPr>
        <w:adjustRightInd w:val="0"/>
        <w:snapToGrid w:val="0"/>
        <w:spacing w:line="400" w:lineRule="exact"/>
        <w:ind w:firstLine="420"/>
        <w:rPr>
          <w:rFonts w:hAnsi="宋体" w:cs="宋体"/>
          <w:sz w:val="21"/>
          <w:szCs w:val="21"/>
        </w:rPr>
      </w:pPr>
      <w:proofErr w:type="gramStart"/>
      <w:r>
        <w:rPr>
          <w:rFonts w:hAnsi="宋体" w:cs="宋体" w:hint="eastAsia"/>
          <w:sz w:val="21"/>
          <w:szCs w:val="21"/>
        </w:rPr>
        <w:t>账</w:t>
      </w:r>
      <w:proofErr w:type="gramEnd"/>
      <w:r>
        <w:rPr>
          <w:rFonts w:hAnsi="宋体" w:cs="宋体" w:hint="eastAsia"/>
          <w:sz w:val="21"/>
          <w:szCs w:val="21"/>
        </w:rPr>
        <w:t xml:space="preserve">  号：                     </w:t>
      </w:r>
      <w:proofErr w:type="gramStart"/>
      <w:r>
        <w:rPr>
          <w:rFonts w:hAnsi="宋体" w:cs="宋体" w:hint="eastAsia"/>
          <w:sz w:val="21"/>
          <w:szCs w:val="21"/>
        </w:rPr>
        <w:t>账</w:t>
      </w:r>
      <w:proofErr w:type="gramEnd"/>
      <w:r>
        <w:rPr>
          <w:rFonts w:hAnsi="宋体" w:cs="宋体" w:hint="eastAsia"/>
          <w:sz w:val="21"/>
          <w:szCs w:val="21"/>
        </w:rPr>
        <w:t xml:space="preserve">  号：             </w:t>
      </w:r>
    </w:p>
    <w:bookmarkEnd w:id="15"/>
    <w:bookmarkEnd w:id="16"/>
    <w:p w14:paraId="44A60314" w14:textId="01F37DAD" w:rsidR="00026434" w:rsidRPr="002C512B" w:rsidRDefault="00026434" w:rsidP="002C512B">
      <w:pPr>
        <w:widowControl/>
        <w:spacing w:line="240" w:lineRule="auto"/>
        <w:ind w:firstLineChars="0" w:firstLine="0"/>
        <w:jc w:val="left"/>
        <w:rPr>
          <w:rFonts w:hAnsi="宋体" w:cs="宋体"/>
          <w:b/>
          <w:bCs/>
          <w:kern w:val="2"/>
          <w:sz w:val="21"/>
          <w:szCs w:val="21"/>
        </w:rPr>
      </w:pPr>
    </w:p>
    <w:sectPr w:rsidR="00026434" w:rsidRPr="002C512B">
      <w:footerReference w:type="default" r:id="rId21"/>
      <w:pgSz w:w="11906" w:h="16838"/>
      <w:pgMar w:top="1418" w:right="1134" w:bottom="1418"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D6CA3" w14:textId="77777777" w:rsidR="00B31E92" w:rsidRDefault="00B31E92">
      <w:pPr>
        <w:spacing w:line="240" w:lineRule="auto"/>
        <w:ind w:firstLine="480"/>
      </w:pPr>
      <w:r>
        <w:separator/>
      </w:r>
    </w:p>
  </w:endnote>
  <w:endnote w:type="continuationSeparator" w:id="0">
    <w:p w14:paraId="66599CB6" w14:textId="77777777" w:rsidR="00B31E92" w:rsidRDefault="00B31E92">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87AF" w14:textId="77777777" w:rsidR="00026434" w:rsidRDefault="000264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F2A1A" w14:textId="77777777" w:rsidR="00026434" w:rsidRDefault="0002643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70F5" w14:textId="77777777" w:rsidR="00026434" w:rsidRDefault="0002643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5423D" w14:textId="77777777" w:rsidR="00775B4F" w:rsidRDefault="00775B4F">
    <w:pPr>
      <w:pStyle w:val="ab"/>
      <w:spacing w:before="91" w:after="91"/>
      <w:ind w:firstLine="360"/>
    </w:pPr>
    <w:r>
      <w:rPr>
        <w:noProof/>
      </w:rPr>
      <mc:AlternateContent>
        <mc:Choice Requires="wps">
          <w:drawing>
            <wp:anchor distT="0" distB="0" distL="114300" distR="114300" simplePos="0" relativeHeight="251661312" behindDoc="0" locked="0" layoutInCell="1" allowOverlap="1" wp14:anchorId="42439181" wp14:editId="3531DEB3">
              <wp:simplePos x="0" y="0"/>
              <wp:positionH relativeFrom="margin">
                <wp:align>center</wp:align>
              </wp:positionH>
              <wp:positionV relativeFrom="paragraph">
                <wp:posOffset>0</wp:posOffset>
              </wp:positionV>
              <wp:extent cx="286385"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5EDEE1C2" w14:textId="77777777" w:rsidR="00775B4F" w:rsidRDefault="00775B4F">
                          <w:pPr>
                            <w:pStyle w:val="ab"/>
                            <w:spacing w:before="91" w:after="91"/>
                            <w:ind w:firstLine="360"/>
                            <w:jc w:val="center"/>
                            <w:rPr>
                              <w:rStyle w:val="af0"/>
                            </w:rPr>
                          </w:pPr>
                          <w:r>
                            <w:fldChar w:fldCharType="begin"/>
                          </w:r>
                          <w:r>
                            <w:rPr>
                              <w:rStyle w:val="af0"/>
                            </w:rPr>
                            <w:instrText xml:space="preserve">PAGE  </w:instrText>
                          </w:r>
                          <w:r>
                            <w:fldChar w:fldCharType="separate"/>
                          </w:r>
                          <w:r>
                            <w:rPr>
                              <w:rStyle w:val="af0"/>
                            </w:rPr>
                            <w:t>49</w:t>
                          </w:r>
                          <w:r>
                            <w:fldChar w:fldCharType="end"/>
                          </w:r>
                        </w:p>
                      </w:txbxContent>
                    </wps:txbx>
                    <wps:bodyPr rot="0" vert="horz" wrap="none" lIns="0" tIns="0" rIns="0" bIns="0" anchor="t" anchorCtr="0" upright="1">
                      <a:spAutoFit/>
                    </wps:bodyPr>
                  </wps:wsp>
                </a:graphicData>
              </a:graphic>
            </wp:anchor>
          </w:drawing>
        </mc:Choice>
        <mc:Fallback>
          <w:pict>
            <v:shapetype w14:anchorId="42439181" id="_x0000_t202" coordsize="21600,21600" o:spt="202" path="m,l,21600r21600,l21600,xe">
              <v:stroke joinstyle="miter"/>
              <v:path gradientshapeok="t" o:connecttype="rect"/>
            </v:shapetype>
            <v:shape id="文本框 1" o:spid="_x0000_s1026" type="#_x0000_t202" style="position:absolute;left:0;text-align:left;margin-left:0;margin-top:0;width:22.5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" filled="f" stroked="f">
              <v:textbox style="mso-fit-shape-to-text:t" inset="0,0,0,0">
                <w:txbxContent>
                  <w:p w14:paraId="5EDEE1C2" w14:textId="77777777" w:rsidR="00775B4F" w:rsidRDefault="00775B4F">
                    <w:pPr>
                      <w:pStyle w:val="ab"/>
                      <w:spacing w:before="91" w:after="91"/>
                      <w:ind w:firstLine="360"/>
                      <w:jc w:val="center"/>
                      <w:rPr>
                        <w:rStyle w:val="af0"/>
                      </w:rPr>
                    </w:pPr>
                    <w:r>
                      <w:fldChar w:fldCharType="begin"/>
                    </w:r>
                    <w:r>
                      <w:rPr>
                        <w:rStyle w:val="af0"/>
                      </w:rPr>
                      <w:instrText xml:space="preserve">PAGE  </w:instrText>
                    </w:r>
                    <w:r>
                      <w:fldChar w:fldCharType="separate"/>
                    </w:r>
                    <w:r>
                      <w:rPr>
                        <w:rStyle w:val="af0"/>
                      </w:rPr>
                      <w:t>49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A89A" w14:textId="77777777" w:rsidR="00026434" w:rsidRDefault="00026434">
    <w:pPr>
      <w:pStyle w:val="ab"/>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314058"/>
    </w:sdtPr>
    <w:sdtEndPr/>
    <w:sdtContent>
      <w:p w14:paraId="6A48DAD1" w14:textId="77777777" w:rsidR="00026434" w:rsidRDefault="008460A6">
        <w:pPr>
          <w:pStyle w:val="ab"/>
          <w:ind w:firstLine="480"/>
          <w:jc w:val="center"/>
        </w:pPr>
        <w:r>
          <w:fldChar w:fldCharType="begin"/>
        </w:r>
        <w:r>
          <w:instrText>PAGE   \* MERGEFORMAT</w:instrText>
        </w:r>
        <w:r>
          <w:fldChar w:fldCharType="separate"/>
        </w:r>
        <w:r>
          <w:rPr>
            <w:lang w:val="zh-CN"/>
          </w:rPr>
          <w:t>2</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245066"/>
    </w:sdtPr>
    <w:sdtEndPr/>
    <w:sdtContent>
      <w:p w14:paraId="729EFFE9" w14:textId="77777777" w:rsidR="00026434" w:rsidRDefault="008460A6">
        <w:pPr>
          <w:pStyle w:val="ab"/>
          <w:ind w:firstLine="480"/>
          <w:jc w:val="center"/>
        </w:pPr>
        <w:r>
          <w:fldChar w:fldCharType="begin"/>
        </w:r>
        <w:r>
          <w:instrText>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FA3D" w14:textId="77777777" w:rsidR="00026434" w:rsidRDefault="008460A6">
    <w:pPr>
      <w:pStyle w:val="ab"/>
      <w:spacing w:before="91" w:after="91"/>
      <w:ind w:firstLine="360"/>
    </w:pPr>
    <w:r>
      <w:rPr>
        <w:noProof/>
      </w:rPr>
      <mc:AlternateContent>
        <mc:Choice Requires="wps">
          <w:drawing>
            <wp:anchor distT="0" distB="0" distL="114300" distR="114300" simplePos="0" relativeHeight="251659264" behindDoc="0" locked="0" layoutInCell="1" allowOverlap="1" wp14:anchorId="45E0983B" wp14:editId="543CF1AA">
              <wp:simplePos x="0" y="0"/>
              <wp:positionH relativeFrom="margin">
                <wp:align>center</wp:align>
              </wp:positionH>
              <wp:positionV relativeFrom="paragraph">
                <wp:posOffset>0</wp:posOffset>
              </wp:positionV>
              <wp:extent cx="286385" cy="14795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410FE59E" w14:textId="77777777" w:rsidR="00026434" w:rsidRDefault="008460A6">
                          <w:pPr>
                            <w:pStyle w:val="ab"/>
                            <w:spacing w:before="91" w:after="91"/>
                            <w:ind w:firstLine="360"/>
                            <w:jc w:val="center"/>
                            <w:rPr>
                              <w:rStyle w:val="af0"/>
                            </w:rPr>
                          </w:pPr>
                          <w:r>
                            <w:fldChar w:fldCharType="begin"/>
                          </w:r>
                          <w:r>
                            <w:rPr>
                              <w:rStyle w:val="af0"/>
                            </w:rPr>
                            <w:instrText xml:space="preserve">PAGE  </w:instrText>
                          </w:r>
                          <w:r>
                            <w:fldChar w:fldCharType="separate"/>
                          </w:r>
                          <w:r>
                            <w:rPr>
                              <w:rStyle w:val="af0"/>
                            </w:rPr>
                            <w:t>49</w:t>
                          </w:r>
                          <w:r>
                            <w:fldChar w:fldCharType="end"/>
                          </w:r>
                        </w:p>
                      </w:txbxContent>
                    </wps:txbx>
                    <wps:bodyPr rot="0" vert="horz" wrap="none" lIns="0" tIns="0" rIns="0" bIns="0" anchor="t" anchorCtr="0" upright="1">
                      <a:spAutoFit/>
                    </wps:bodyPr>
                  </wps:wsp>
                </a:graphicData>
              </a:graphic>
            </wp:anchor>
          </w:drawing>
        </mc:Choice>
        <mc:Fallback>
          <w:pict>
            <v:shapetype w14:anchorId="45E0983B" id="_x0000_t202" coordsize="21600,21600" o:spt="202" path="m,l,21600r21600,l21600,xe">
              <v:stroke joinstyle="miter"/>
              <v:path gradientshapeok="t" o:connecttype="rect"/>
            </v:shapetype>
            <v:shape id="文本框 12" o:spid="_x0000_s1027" type="#_x0000_t202" style="position:absolute;left:0;text-align:left;margin-left:0;margin-top:0;width:22.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" filled="f" stroked="f">
              <v:textbox style="mso-fit-shape-to-text:t" inset="0,0,0,0">
                <w:txbxContent>
                  <w:p w14:paraId="410FE59E" w14:textId="77777777" w:rsidR="00026434" w:rsidRDefault="008460A6">
                    <w:pPr>
                      <w:pStyle w:val="ab"/>
                      <w:spacing w:before="91" w:after="91"/>
                      <w:ind w:firstLine="360"/>
                      <w:jc w:val="center"/>
                      <w:rPr>
                        <w:rStyle w:val="af0"/>
                      </w:rPr>
                    </w:pPr>
                    <w:r>
                      <w:fldChar w:fldCharType="begin"/>
                    </w:r>
                    <w:r>
                      <w:rPr>
                        <w:rStyle w:val="af0"/>
                      </w:rPr>
                      <w:instrText xml:space="preserve">PAGE  </w:instrText>
                    </w:r>
                    <w:r>
                      <w:fldChar w:fldCharType="separate"/>
                    </w:r>
                    <w:r>
                      <w:rPr>
                        <w:rStyle w:val="af0"/>
                      </w:rPr>
                      <w:t>49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FAD2" w14:textId="77777777" w:rsidR="00B31E92" w:rsidRDefault="00B31E92">
      <w:pPr>
        <w:ind w:firstLine="480"/>
      </w:pPr>
      <w:r>
        <w:separator/>
      </w:r>
    </w:p>
  </w:footnote>
  <w:footnote w:type="continuationSeparator" w:id="0">
    <w:p w14:paraId="7D94D8E6" w14:textId="77777777" w:rsidR="00B31E92" w:rsidRDefault="00B31E92">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3B26" w14:textId="77777777" w:rsidR="00026434" w:rsidRDefault="00026434">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8700" w14:textId="77777777" w:rsidR="00026434" w:rsidRDefault="00026434">
    <w:pPr>
      <w:pStyle w:val="ad"/>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065D" w14:textId="77777777" w:rsidR="00026434" w:rsidRDefault="00026434">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EFA0" w14:textId="77777777" w:rsidR="00026434" w:rsidRDefault="00026434">
    <w:pPr>
      <w:pStyle w:val="ad"/>
      <w:ind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80A1" w14:textId="77777777" w:rsidR="00026434" w:rsidRDefault="00026434">
    <w:pPr>
      <w:ind w:firstLine="4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700B" w14:textId="77777777" w:rsidR="00026434" w:rsidRDefault="00026434">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B97A35"/>
    <w:multiLevelType w:val="singleLevel"/>
    <w:tmpl w:val="83B97A3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25"/>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5860F45"/>
    <w:rsid w:val="099F7FEA"/>
    <w:rsid w:val="13A94A92"/>
    <w:rsid w:val="633003F6"/>
    <w:rsid w:val="63347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09855"/>
  <w15:docId w15:val="{CF526513-6698-46BD-85BE-32D28582E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pPr>
      <w:widowControl w:val="0"/>
      <w:spacing w:line="360" w:lineRule="auto"/>
      <w:ind w:firstLineChars="200" w:firstLine="560"/>
      <w:jc w:val="both"/>
    </w:pPr>
    <w:rPr>
      <w:rFonts w:ascii="宋体" w:eastAsia="宋体" w:hAnsi="Times New Roman" w:cs="Times New Roman"/>
      <w:sz w:val="24"/>
    </w:rPr>
  </w:style>
  <w:style w:type="paragraph" w:styleId="1">
    <w:name w:val="heading 1"/>
    <w:basedOn w:val="a"/>
    <w:next w:val="a"/>
    <w:link w:val="10"/>
    <w:qFormat/>
    <w:pPr>
      <w:keepNext/>
      <w:keepLines/>
      <w:spacing w:line="576" w:lineRule="auto"/>
      <w:ind w:firstLineChars="0" w:firstLine="0"/>
      <w:jc w:val="center"/>
      <w:outlineLvl w:val="0"/>
    </w:pPr>
    <w:rPr>
      <w:rFonts w:ascii="Times New Roman"/>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nhideWhenUsed/>
    <w:qFormat/>
    <w:pPr>
      <w:ind w:firstLine="420"/>
    </w:pPr>
  </w:style>
  <w:style w:type="paragraph" w:styleId="a5">
    <w:name w:val="Body Text"/>
    <w:basedOn w:val="a"/>
    <w:link w:val="a6"/>
    <w:uiPriority w:val="99"/>
    <w:semiHidden/>
    <w:unhideWhenUsed/>
    <w:pPr>
      <w:spacing w:after="120"/>
    </w:pPr>
  </w:style>
  <w:style w:type="paragraph" w:styleId="a7">
    <w:name w:val="Body Text Indent"/>
    <w:basedOn w:val="a"/>
    <w:link w:val="a8"/>
    <w:qFormat/>
    <w:pPr>
      <w:spacing w:line="240" w:lineRule="auto"/>
      <w:ind w:firstLineChars="0" w:firstLine="630"/>
    </w:pPr>
    <w:rPr>
      <w:rFonts w:ascii="Times New Roman"/>
      <w:kern w:val="2"/>
      <w:sz w:val="32"/>
    </w:rPr>
  </w:style>
  <w:style w:type="paragraph" w:styleId="a9">
    <w:name w:val="Plain Text"/>
    <w:basedOn w:val="a"/>
    <w:link w:val="aa"/>
    <w:uiPriority w:val="99"/>
    <w:semiHidden/>
    <w:unhideWhenUsed/>
    <w:qFormat/>
    <w:rPr>
      <w:rFonts w:asciiTheme="minorEastAsia" w:eastAsiaTheme="minorEastAsia" w:hAnsi="Courier New" w:cs="Courier New"/>
    </w:rPr>
  </w:style>
  <w:style w:type="paragraph" w:styleId="ab">
    <w:name w:val="footer"/>
    <w:basedOn w:val="a"/>
    <w:link w:val="ac"/>
    <w:uiPriority w:val="99"/>
    <w:unhideWhenUsed/>
    <w:qFormat/>
    <w:pPr>
      <w:tabs>
        <w:tab w:val="center" w:pos="4153"/>
        <w:tab w:val="right" w:pos="8306"/>
      </w:tabs>
      <w:snapToGrid w:val="0"/>
      <w:spacing w:line="240" w:lineRule="auto"/>
      <w:ind w:firstLineChars="0" w:firstLine="0"/>
      <w:jc w:val="left"/>
    </w:pPr>
    <w:rPr>
      <w:rFonts w:asciiTheme="minorHAnsi" w:eastAsiaTheme="minorEastAsia" w:hAnsiTheme="minorHAnsi" w:cstheme="minorBidi"/>
      <w:kern w:val="2"/>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kern w:val="2"/>
      <w:sz w:val="18"/>
      <w:szCs w:val="18"/>
    </w:rPr>
  </w:style>
  <w:style w:type="paragraph" w:styleId="TOC1">
    <w:name w:val="toc 1"/>
    <w:basedOn w:val="a"/>
    <w:next w:val="a"/>
    <w:uiPriority w:val="39"/>
    <w:qFormat/>
    <w:pPr>
      <w:spacing w:beforeLines="38" w:afterLines="38" w:line="480" w:lineRule="exact"/>
      <w:ind w:firstLineChars="0" w:firstLine="0"/>
    </w:pPr>
    <w:rPr>
      <w:rFonts w:ascii="Times New Roman"/>
      <w:b/>
      <w:bCs/>
      <w:kern w:val="2"/>
      <w:sz w:val="21"/>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Hyperlink"/>
    <w:basedOn w:val="a0"/>
    <w:uiPriority w:val="99"/>
    <w:unhideWhenUsed/>
    <w:qFormat/>
    <w:rPr>
      <w:color w:val="0563C1" w:themeColor="hyperlink"/>
      <w:u w:val="single"/>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32"/>
      <w:szCs w:val="44"/>
    </w:rPr>
  </w:style>
  <w:style w:type="character" w:customStyle="1" w:styleId="a4">
    <w:name w:val="正文缩进 字符"/>
    <w:link w:val="a3"/>
    <w:qFormat/>
    <w:rPr>
      <w:rFonts w:ascii="宋体" w:eastAsia="宋体" w:hAnsi="Times New Roman" w:cs="Times New Roman"/>
      <w:kern w:val="0"/>
      <w:sz w:val="24"/>
      <w:szCs w:val="20"/>
    </w:rPr>
  </w:style>
  <w:style w:type="character" w:customStyle="1" w:styleId="20">
    <w:name w:val="标题 2 字符"/>
    <w:basedOn w:val="a0"/>
    <w:link w:val="2"/>
    <w:qFormat/>
    <w:rPr>
      <w:rFonts w:asciiTheme="majorHAnsi" w:eastAsiaTheme="majorEastAsia" w:hAnsiTheme="majorHAnsi" w:cstheme="majorBidi"/>
      <w:b/>
      <w:bCs/>
      <w:kern w:val="0"/>
      <w:sz w:val="32"/>
      <w:szCs w:val="32"/>
    </w:rPr>
  </w:style>
  <w:style w:type="character" w:customStyle="1" w:styleId="40">
    <w:name w:val="标题 4 字符"/>
    <w:basedOn w:val="a0"/>
    <w:link w:val="4"/>
    <w:uiPriority w:val="9"/>
    <w:qFormat/>
    <w:rPr>
      <w:rFonts w:asciiTheme="majorHAnsi" w:eastAsiaTheme="majorEastAsia" w:hAnsiTheme="majorHAnsi" w:cstheme="majorBidi"/>
      <w:b/>
      <w:bCs/>
      <w:kern w:val="0"/>
      <w:sz w:val="28"/>
      <w:szCs w:val="28"/>
    </w:rPr>
  </w:style>
  <w:style w:type="character" w:customStyle="1" w:styleId="font11">
    <w:name w:val="font11"/>
    <w:qFormat/>
    <w:rPr>
      <w:rFonts w:ascii="宋体" w:eastAsia="宋体" w:hAnsi="宋体" w:cs="宋体" w:hint="eastAsia"/>
      <w:color w:val="000000"/>
      <w:sz w:val="21"/>
      <w:szCs w:val="21"/>
      <w:u w:val="none"/>
    </w:rPr>
  </w:style>
  <w:style w:type="character" w:customStyle="1" w:styleId="1Char">
    <w:name w:val="标题 1 Char"/>
    <w:qFormat/>
    <w:rPr>
      <w:rFonts w:ascii="Times New Roman" w:eastAsia="宋体" w:hAnsi="Times New Roman"/>
      <w:b/>
      <w:bCs/>
      <w:kern w:val="44"/>
      <w:sz w:val="32"/>
      <w:szCs w:val="44"/>
    </w:rPr>
  </w:style>
  <w:style w:type="character" w:customStyle="1" w:styleId="a8">
    <w:name w:val="正文文本缩进 字符"/>
    <w:basedOn w:val="a0"/>
    <w:link w:val="a7"/>
    <w:qFormat/>
    <w:rPr>
      <w:rFonts w:ascii="Times New Roman" w:eastAsia="宋体" w:hAnsi="Times New Roman" w:cs="Times New Roman"/>
      <w:sz w:val="32"/>
      <w:szCs w:val="20"/>
    </w:rPr>
  </w:style>
  <w:style w:type="paragraph" w:customStyle="1" w:styleId="WPSPlain">
    <w:name w:val="WPS Plain"/>
    <w:basedOn w:val="a"/>
    <w:qFormat/>
    <w:pPr>
      <w:widowControl/>
      <w:spacing w:line="240" w:lineRule="auto"/>
      <w:ind w:firstLineChars="0" w:firstLine="0"/>
      <w:jc w:val="left"/>
    </w:pPr>
    <w:rPr>
      <w:rFonts w:ascii="Times New Roman"/>
      <w:kern w:val="2"/>
      <w:szCs w:val="24"/>
    </w:rPr>
  </w:style>
  <w:style w:type="character" w:customStyle="1" w:styleId="aa">
    <w:name w:val="纯文本 字符"/>
    <w:basedOn w:val="a0"/>
    <w:link w:val="a9"/>
    <w:uiPriority w:val="99"/>
    <w:semiHidden/>
    <w:qFormat/>
    <w:rPr>
      <w:rFonts w:asciiTheme="minorEastAsia" w:hAnsi="Courier New" w:cs="Courier New"/>
      <w:kern w:val="0"/>
      <w:sz w:val="24"/>
      <w:szCs w:val="20"/>
    </w:rPr>
  </w:style>
  <w:style w:type="character" w:customStyle="1" w:styleId="a6">
    <w:name w:val="正文文本 字符"/>
    <w:basedOn w:val="a0"/>
    <w:link w:val="a5"/>
    <w:uiPriority w:val="99"/>
    <w:semiHidden/>
    <w:rPr>
      <w:rFonts w:ascii="宋体"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44</Pages>
  <Words>3972</Words>
  <Characters>22641</Characters>
  <Application>Microsoft Office Word</Application>
  <DocSecurity>0</DocSecurity>
  <Lines>188</Lines>
  <Paragraphs>53</Paragraphs>
  <ScaleCrop>false</ScaleCrop>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YOS</cp:lastModifiedBy>
  <cp:revision>79</cp:revision>
  <dcterms:created xsi:type="dcterms:W3CDTF">2021-10-01T08:57:00Z</dcterms:created>
  <dcterms:modified xsi:type="dcterms:W3CDTF">2021-10-21T09:59:00Z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14859B7749014D358E78A71DAF0D7494</vt:lpwstr>
  </property>
</Properties>
</file>