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169" w:rsidRDefault="005A0E38" w:rsidP="005A0E38">
      <w:pPr>
        <w:tabs>
          <w:tab w:val="left" w:pos="630"/>
          <w:tab w:val="left" w:pos="900"/>
        </w:tabs>
        <w:spacing w:line="440" w:lineRule="exact"/>
        <w:ind w:leftChars="86" w:left="181" w:firstLineChars="200" w:firstLine="562"/>
        <w:jc w:val="center"/>
        <w:rPr>
          <w:rFonts w:ascii="宋体" w:hAnsi="宋体" w:cs="宋体"/>
          <w:b/>
          <w:color w:val="000000"/>
          <w:kern w:val="0"/>
          <w:sz w:val="28"/>
          <w:szCs w:val="21"/>
        </w:rPr>
      </w:pPr>
      <w:r w:rsidRPr="005A0E38">
        <w:rPr>
          <w:rFonts w:ascii="宋体" w:hAnsi="宋体" w:cs="宋体" w:hint="eastAsia"/>
          <w:b/>
          <w:color w:val="000000"/>
          <w:kern w:val="0"/>
          <w:sz w:val="28"/>
          <w:szCs w:val="21"/>
        </w:rPr>
        <w:t>新疆富蕴县地质灾害风险普查项目</w:t>
      </w:r>
      <w:r w:rsidR="003B3FB7">
        <w:rPr>
          <w:rFonts w:ascii="宋体" w:hAnsi="宋体" w:cs="宋体" w:hint="eastAsia"/>
          <w:b/>
          <w:color w:val="000000"/>
          <w:kern w:val="0"/>
          <w:sz w:val="28"/>
          <w:szCs w:val="21"/>
        </w:rPr>
        <w:t>中标公告</w:t>
      </w:r>
    </w:p>
    <w:p w:rsidR="008E0169" w:rsidRDefault="003B3FB7">
      <w:pPr>
        <w:spacing w:line="500" w:lineRule="exact"/>
        <w:ind w:firstLineChars="500" w:firstLine="140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="Verdana" w:hAnsi="Verdana" w:cs="Arial"/>
          <w:color w:val="000000"/>
          <w:sz w:val="28"/>
          <w:szCs w:val="28"/>
        </w:rPr>
        <w:br/>
      </w:r>
      <w:r>
        <w:rPr>
          <w:rFonts w:ascii="Verdana" w:hAnsi="Verdana" w:cs="Arial"/>
          <w:color w:val="000000"/>
          <w:sz w:val="28"/>
          <w:szCs w:val="28"/>
        </w:rPr>
        <w:br/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   新疆中鼎驰远工程管理服务有限公司</w:t>
      </w:r>
      <w:r>
        <w:rPr>
          <w:rFonts w:asciiTheme="minorEastAsia" w:hAnsiTheme="minorEastAsia" w:cs="Arial"/>
          <w:color w:val="000000"/>
          <w:sz w:val="24"/>
          <w:szCs w:val="24"/>
        </w:rPr>
        <w:t>受</w:t>
      </w:r>
      <w:r w:rsidR="00C85F42" w:rsidRPr="00C85F4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富蕴县自然资源局</w:t>
      </w:r>
      <w:r>
        <w:rPr>
          <w:rFonts w:asciiTheme="minorEastAsia" w:hAnsiTheme="minorEastAsia" w:cs="Arial"/>
          <w:color w:val="000000"/>
          <w:sz w:val="24"/>
          <w:szCs w:val="24"/>
        </w:rPr>
        <w:t>委托，对</w:t>
      </w:r>
      <w:r w:rsidR="005A0E38" w:rsidRPr="005A0E38">
        <w:rPr>
          <w:rFonts w:asciiTheme="minorEastAsia" w:hAnsiTheme="minorEastAsia" w:cs="Arial" w:hint="eastAsia"/>
          <w:color w:val="000000"/>
          <w:sz w:val="24"/>
          <w:szCs w:val="24"/>
        </w:rPr>
        <w:t>新疆富蕴县地质灾害风险普查项目</w:t>
      </w:r>
      <w:r>
        <w:rPr>
          <w:rFonts w:asciiTheme="minorEastAsia" w:hAnsiTheme="minorEastAsia" w:cs="Arial" w:hint="eastAsia"/>
          <w:color w:val="000000"/>
          <w:sz w:val="24"/>
          <w:szCs w:val="24"/>
        </w:rPr>
        <w:t>进行了</w:t>
      </w:r>
      <w:r w:rsidR="00C85F4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竞争性</w:t>
      </w:r>
      <w:r w:rsidR="005A0E3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谈判</w:t>
      </w:r>
      <w:r>
        <w:rPr>
          <w:rFonts w:asciiTheme="minorEastAsia" w:hAnsiTheme="minorEastAsia" w:cs="Arial"/>
          <w:color w:val="000000"/>
          <w:sz w:val="24"/>
          <w:szCs w:val="24"/>
        </w:rPr>
        <w:t>，现将</w:t>
      </w:r>
      <w:r w:rsidR="005A0E38">
        <w:rPr>
          <w:rFonts w:asciiTheme="minorEastAsia" w:hAnsiTheme="minorEastAsia" w:cs="Arial" w:hint="eastAsia"/>
          <w:color w:val="000000"/>
          <w:sz w:val="24"/>
          <w:szCs w:val="24"/>
        </w:rPr>
        <w:t>谈判</w:t>
      </w:r>
      <w:r>
        <w:rPr>
          <w:rFonts w:asciiTheme="minorEastAsia" w:hAnsiTheme="minorEastAsia" w:cs="Arial"/>
          <w:color w:val="000000"/>
          <w:sz w:val="24"/>
          <w:szCs w:val="24"/>
        </w:rPr>
        <w:t>结果公告如下：</w:t>
      </w:r>
      <w:r>
        <w:rPr>
          <w:rFonts w:asciiTheme="minorEastAsia" w:hAnsiTheme="minorEastAsia" w:cs="Arial"/>
          <w:color w:val="000000"/>
          <w:sz w:val="24"/>
          <w:szCs w:val="24"/>
        </w:rPr>
        <w:br/>
        <w:t>1、</w:t>
      </w:r>
      <w:r>
        <w:rPr>
          <w:rFonts w:asciiTheme="minorEastAsia" w:hAnsiTheme="minorEastAsia" w:cs="Arial" w:hint="eastAsia"/>
          <w:color w:val="000000"/>
          <w:sz w:val="24"/>
          <w:szCs w:val="24"/>
        </w:rPr>
        <w:t>项目名称：</w:t>
      </w:r>
      <w:r w:rsidR="005A0E38" w:rsidRPr="005A0E38">
        <w:rPr>
          <w:rFonts w:asciiTheme="minorEastAsia" w:hAnsiTheme="minorEastAsia" w:cs="Arial" w:hint="eastAsia"/>
          <w:color w:val="000000"/>
          <w:sz w:val="24"/>
          <w:szCs w:val="24"/>
        </w:rPr>
        <w:t>新疆富蕴县地质灾害风险普查项目</w:t>
      </w:r>
    </w:p>
    <w:p w:rsidR="00C85F42" w:rsidRDefault="003B3FB7">
      <w:pPr>
        <w:spacing w:line="500" w:lineRule="exact"/>
        <w:jc w:val="left"/>
        <w:rPr>
          <w:rFonts w:asciiTheme="minorEastAsia" w:hAnsiTheme="minorEastAsia" w:cs="Arial"/>
          <w:color w:val="000000"/>
          <w:sz w:val="24"/>
          <w:szCs w:val="24"/>
        </w:rPr>
      </w:pPr>
      <w:r>
        <w:rPr>
          <w:rFonts w:asciiTheme="minorEastAsia" w:hAnsiTheme="minorEastAsia" w:cs="Arial"/>
          <w:color w:val="000000"/>
          <w:sz w:val="24"/>
          <w:szCs w:val="24"/>
        </w:rPr>
        <w:t>2、</w:t>
      </w:r>
      <w:r>
        <w:rPr>
          <w:rFonts w:asciiTheme="minorEastAsia" w:hAnsiTheme="minorEastAsia" w:cs="Arial" w:hint="eastAsia"/>
          <w:color w:val="000000"/>
          <w:sz w:val="24"/>
          <w:szCs w:val="24"/>
        </w:rPr>
        <w:t>招标</w:t>
      </w:r>
      <w:r>
        <w:rPr>
          <w:rFonts w:asciiTheme="minorEastAsia" w:hAnsiTheme="minorEastAsia" w:cs="Arial"/>
          <w:color w:val="000000"/>
          <w:sz w:val="24"/>
          <w:szCs w:val="24"/>
        </w:rPr>
        <w:t>文件编号：</w:t>
      </w:r>
      <w:r w:rsidR="005A0E38" w:rsidRPr="005A0E38">
        <w:rPr>
          <w:rFonts w:asciiTheme="minorEastAsia" w:hAnsiTheme="minorEastAsia" w:cs="Arial"/>
          <w:color w:val="000000"/>
          <w:sz w:val="24"/>
          <w:szCs w:val="24"/>
        </w:rPr>
        <w:t>ZDCY-ALT2021-1109</w:t>
      </w:r>
    </w:p>
    <w:p w:rsidR="008E0169" w:rsidRDefault="003B3FB7">
      <w:pPr>
        <w:spacing w:line="500" w:lineRule="exact"/>
        <w:jc w:val="left"/>
        <w:rPr>
          <w:rFonts w:asciiTheme="minorEastAsia" w:hAnsiTheme="minorEastAsia" w:cs="Arial"/>
          <w:color w:val="000000"/>
          <w:sz w:val="24"/>
          <w:szCs w:val="24"/>
        </w:rPr>
      </w:pPr>
      <w:r>
        <w:rPr>
          <w:rFonts w:asciiTheme="minorEastAsia" w:hAnsiTheme="minorEastAsia" w:cs="Arial" w:hint="eastAsia"/>
          <w:color w:val="000000"/>
          <w:sz w:val="24"/>
          <w:szCs w:val="24"/>
        </w:rPr>
        <w:t>3</w:t>
      </w:r>
      <w:r>
        <w:rPr>
          <w:rFonts w:asciiTheme="minorEastAsia" w:hAnsiTheme="minorEastAsia" w:cs="Arial"/>
          <w:color w:val="000000"/>
          <w:sz w:val="24"/>
          <w:szCs w:val="24"/>
        </w:rPr>
        <w:t>、开标日期：20</w:t>
      </w:r>
      <w:r w:rsidR="005A0E38">
        <w:rPr>
          <w:rFonts w:asciiTheme="minorEastAsia" w:hAnsiTheme="minorEastAsia" w:cs="Arial" w:hint="eastAsia"/>
          <w:color w:val="000000"/>
          <w:sz w:val="24"/>
          <w:szCs w:val="24"/>
        </w:rPr>
        <w:t>21</w:t>
      </w:r>
      <w:r>
        <w:rPr>
          <w:rFonts w:asciiTheme="minorEastAsia" w:hAnsiTheme="minorEastAsia" w:cs="Arial"/>
          <w:color w:val="000000"/>
          <w:sz w:val="24"/>
          <w:szCs w:val="24"/>
        </w:rPr>
        <w:t>年</w:t>
      </w:r>
      <w:r w:rsidR="005A0E38">
        <w:rPr>
          <w:rFonts w:asciiTheme="minorEastAsia" w:hAnsiTheme="minorEastAsia" w:cs="Arial" w:hint="eastAsia"/>
          <w:color w:val="000000"/>
          <w:sz w:val="24"/>
          <w:szCs w:val="24"/>
        </w:rPr>
        <w:t>11</w:t>
      </w:r>
      <w:r>
        <w:rPr>
          <w:rFonts w:asciiTheme="minorEastAsia" w:hAnsiTheme="minorEastAsia" w:cs="Arial"/>
          <w:color w:val="000000"/>
          <w:sz w:val="24"/>
          <w:szCs w:val="24"/>
        </w:rPr>
        <w:t>月</w:t>
      </w:r>
      <w:r w:rsidR="005A0E38">
        <w:rPr>
          <w:rFonts w:asciiTheme="minorEastAsia" w:hAnsiTheme="minorEastAsia" w:cs="Arial" w:hint="eastAsia"/>
          <w:color w:val="000000"/>
          <w:sz w:val="24"/>
          <w:szCs w:val="24"/>
        </w:rPr>
        <w:t>17</w:t>
      </w:r>
      <w:r>
        <w:rPr>
          <w:rFonts w:asciiTheme="minorEastAsia" w:hAnsiTheme="minorEastAsia" w:cs="Arial"/>
          <w:color w:val="000000"/>
          <w:sz w:val="24"/>
          <w:szCs w:val="24"/>
        </w:rPr>
        <w:t xml:space="preserve">日 </w:t>
      </w:r>
      <w:r>
        <w:rPr>
          <w:rFonts w:asciiTheme="minorEastAsia" w:hAnsiTheme="minorEastAsia" w:cs="Arial" w:hint="eastAsia"/>
          <w:color w:val="000000"/>
          <w:sz w:val="24"/>
          <w:szCs w:val="24"/>
        </w:rPr>
        <w:t>1</w:t>
      </w:r>
      <w:r w:rsidR="00C85F42">
        <w:rPr>
          <w:rFonts w:asciiTheme="minorEastAsia" w:hAnsiTheme="minorEastAsia" w:cs="Arial" w:hint="eastAsia"/>
          <w:color w:val="000000"/>
          <w:sz w:val="24"/>
          <w:szCs w:val="24"/>
        </w:rPr>
        <w:t>6</w:t>
      </w:r>
      <w:r>
        <w:rPr>
          <w:rFonts w:asciiTheme="minorEastAsia" w:hAnsiTheme="minorEastAsia" w:cs="Arial"/>
          <w:color w:val="000000"/>
          <w:sz w:val="24"/>
          <w:szCs w:val="24"/>
        </w:rPr>
        <w:t>点</w:t>
      </w:r>
      <w:r w:rsidR="005A0E38">
        <w:rPr>
          <w:rFonts w:asciiTheme="minorEastAsia" w:hAnsiTheme="minorEastAsia" w:cs="Arial" w:hint="eastAsia"/>
          <w:color w:val="000000"/>
          <w:sz w:val="24"/>
          <w:szCs w:val="24"/>
        </w:rPr>
        <w:t>00</w:t>
      </w:r>
      <w:r>
        <w:rPr>
          <w:rFonts w:asciiTheme="minorEastAsia" w:hAnsiTheme="minorEastAsia" w:cs="Arial"/>
          <w:color w:val="000000"/>
          <w:sz w:val="24"/>
          <w:szCs w:val="24"/>
        </w:rPr>
        <w:t>分（北京时间）</w:t>
      </w:r>
    </w:p>
    <w:p w:rsidR="008E0169" w:rsidRPr="001C51D9" w:rsidRDefault="003B3FB7">
      <w:pPr>
        <w:spacing w:line="500" w:lineRule="exact"/>
        <w:jc w:val="left"/>
        <w:rPr>
          <w:rFonts w:asciiTheme="minorEastAsia" w:hAnsiTheme="minorEastAsia" w:cs="Calibri"/>
          <w:kern w:val="0"/>
          <w:sz w:val="24"/>
          <w:szCs w:val="24"/>
        </w:rPr>
      </w:pPr>
      <w:r>
        <w:rPr>
          <w:rFonts w:asciiTheme="minorEastAsia" w:hAnsiTheme="minorEastAsia" w:cs="Arial" w:hint="eastAsia"/>
          <w:color w:val="000000"/>
          <w:sz w:val="24"/>
          <w:szCs w:val="24"/>
        </w:rPr>
        <w:t>中标</w:t>
      </w:r>
      <w:r>
        <w:rPr>
          <w:rFonts w:asciiTheme="minorEastAsia" w:hAnsiTheme="minorEastAsia" w:cs="Arial"/>
          <w:color w:val="000000"/>
          <w:sz w:val="24"/>
          <w:szCs w:val="24"/>
        </w:rPr>
        <w:t>结果如下：</w:t>
      </w:r>
      <w:r>
        <w:rPr>
          <w:rFonts w:asciiTheme="minorEastAsia" w:hAnsiTheme="minorEastAsia" w:cs="Arial"/>
          <w:color w:val="000000"/>
          <w:sz w:val="24"/>
          <w:szCs w:val="24"/>
        </w:rPr>
        <w:br/>
      </w:r>
      <w:r w:rsidRPr="001C51D9">
        <w:rPr>
          <w:rFonts w:asciiTheme="minorEastAsia" w:hAnsiTheme="minorEastAsia" w:cs="Arial" w:hint="eastAsia"/>
          <w:sz w:val="24"/>
          <w:szCs w:val="24"/>
        </w:rPr>
        <w:t>中标</w:t>
      </w:r>
      <w:r w:rsidRPr="001C51D9">
        <w:rPr>
          <w:rFonts w:asciiTheme="minorEastAsia" w:hAnsiTheme="minorEastAsia" w:cs="Arial"/>
          <w:sz w:val="24"/>
          <w:szCs w:val="24"/>
        </w:rPr>
        <w:t>供应商名称：</w:t>
      </w:r>
      <w:r w:rsidR="00DF0144">
        <w:rPr>
          <w:rFonts w:asciiTheme="minorEastAsia" w:hAnsiTheme="minorEastAsia" w:cs="Calibri" w:hint="eastAsia"/>
          <w:kern w:val="0"/>
          <w:sz w:val="24"/>
          <w:szCs w:val="24"/>
        </w:rPr>
        <w:t>新疆地质工程勘察</w:t>
      </w:r>
      <w:r w:rsidR="005A0E38" w:rsidRPr="005A0E38">
        <w:rPr>
          <w:rFonts w:asciiTheme="minorEastAsia" w:hAnsiTheme="minorEastAsia" w:cs="Calibri" w:hint="eastAsia"/>
          <w:kern w:val="0"/>
          <w:sz w:val="24"/>
          <w:szCs w:val="24"/>
        </w:rPr>
        <w:t>院有限公司</w:t>
      </w:r>
    </w:p>
    <w:p w:rsidR="008E0169" w:rsidRPr="001C51D9" w:rsidRDefault="003B3FB7">
      <w:pPr>
        <w:spacing w:line="500" w:lineRule="exact"/>
        <w:jc w:val="left"/>
        <w:rPr>
          <w:rFonts w:asciiTheme="minorEastAsia" w:hAnsiTheme="minorEastAsia" w:cs="Arial"/>
          <w:sz w:val="24"/>
          <w:szCs w:val="24"/>
        </w:rPr>
      </w:pPr>
      <w:r w:rsidRPr="001C51D9">
        <w:rPr>
          <w:rFonts w:asciiTheme="minorEastAsia" w:hAnsiTheme="minorEastAsia" w:cs="Arial" w:hint="eastAsia"/>
          <w:sz w:val="24"/>
          <w:szCs w:val="24"/>
        </w:rPr>
        <w:t>中标</w:t>
      </w:r>
      <w:r w:rsidRPr="001C51D9">
        <w:rPr>
          <w:rFonts w:asciiTheme="minorEastAsia" w:hAnsiTheme="minorEastAsia" w:cs="Arial"/>
          <w:sz w:val="24"/>
          <w:szCs w:val="24"/>
        </w:rPr>
        <w:t>供应商地址：</w:t>
      </w:r>
      <w:r w:rsidR="00C85F42" w:rsidRPr="00C85F42">
        <w:rPr>
          <w:rFonts w:asciiTheme="minorEastAsia" w:hAnsiTheme="minorEastAsia" w:cs="Calibri" w:hint="eastAsia"/>
          <w:kern w:val="0"/>
          <w:sz w:val="24"/>
          <w:szCs w:val="24"/>
        </w:rPr>
        <w:t>新疆乌鲁木齐市沙依巴克区南昌路76号</w:t>
      </w:r>
    </w:p>
    <w:p w:rsidR="008E0169" w:rsidRPr="00E749F0" w:rsidRDefault="003B3FB7">
      <w:pPr>
        <w:spacing w:line="500" w:lineRule="exact"/>
        <w:jc w:val="left"/>
        <w:rPr>
          <w:rFonts w:asciiTheme="minorEastAsia" w:hAnsiTheme="minorEastAsia" w:cs="Arial"/>
          <w:sz w:val="24"/>
          <w:szCs w:val="24"/>
        </w:rPr>
      </w:pPr>
      <w:r w:rsidRPr="00E749F0">
        <w:rPr>
          <w:rFonts w:asciiTheme="minorEastAsia" w:hAnsiTheme="minorEastAsia" w:cs="Arial" w:hint="eastAsia"/>
          <w:sz w:val="24"/>
          <w:szCs w:val="24"/>
        </w:rPr>
        <w:t>中标</w:t>
      </w:r>
      <w:r w:rsidRPr="00E749F0">
        <w:rPr>
          <w:rFonts w:asciiTheme="minorEastAsia" w:hAnsiTheme="minorEastAsia" w:cs="Arial"/>
          <w:sz w:val="24"/>
          <w:szCs w:val="24"/>
        </w:rPr>
        <w:t>总金额（人民币）：</w:t>
      </w:r>
      <w:bookmarkStart w:id="0" w:name="_GoBack"/>
      <w:bookmarkEnd w:id="0"/>
      <w:r w:rsidR="00DC296F" w:rsidRPr="005A0E38">
        <w:rPr>
          <w:rFonts w:asciiTheme="minorEastAsia" w:hAnsiTheme="minorEastAsia" w:cs="Calibri" w:hint="eastAsia"/>
          <w:color w:val="FF0000"/>
          <w:kern w:val="0"/>
          <w:sz w:val="24"/>
          <w:szCs w:val="24"/>
        </w:rPr>
        <w:t>800000</w:t>
      </w:r>
      <w:r w:rsidR="00E749F0" w:rsidRPr="005A0E38">
        <w:rPr>
          <w:rFonts w:asciiTheme="minorEastAsia" w:hAnsiTheme="minorEastAsia" w:cs="Calibri" w:hint="eastAsia"/>
          <w:color w:val="FF0000"/>
          <w:kern w:val="0"/>
          <w:sz w:val="24"/>
          <w:szCs w:val="24"/>
        </w:rPr>
        <w:t>元（</w:t>
      </w:r>
      <w:r w:rsidR="00DC296F" w:rsidRPr="005A0E38">
        <w:rPr>
          <w:rFonts w:asciiTheme="minorEastAsia" w:hAnsiTheme="minorEastAsia" w:cs="Calibri" w:hint="eastAsia"/>
          <w:color w:val="FF0000"/>
          <w:kern w:val="0"/>
          <w:sz w:val="24"/>
          <w:szCs w:val="24"/>
        </w:rPr>
        <w:t>捌拾万元整</w:t>
      </w:r>
      <w:r w:rsidR="00E749F0" w:rsidRPr="005A0E38">
        <w:rPr>
          <w:rFonts w:asciiTheme="minorEastAsia" w:hAnsiTheme="minorEastAsia" w:cs="Calibri" w:hint="eastAsia"/>
          <w:color w:val="FF0000"/>
          <w:kern w:val="0"/>
          <w:sz w:val="24"/>
          <w:szCs w:val="24"/>
        </w:rPr>
        <w:t>）</w:t>
      </w:r>
    </w:p>
    <w:p w:rsidR="008E0169" w:rsidRDefault="003B3FB7">
      <w:pPr>
        <w:spacing w:line="500" w:lineRule="exact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Arial"/>
          <w:color w:val="000000"/>
          <w:sz w:val="24"/>
          <w:szCs w:val="24"/>
        </w:rPr>
        <w:t>本公告自发布之日起</w:t>
      </w:r>
      <w:r w:rsidR="00A63E98">
        <w:rPr>
          <w:rFonts w:asciiTheme="minorEastAsia" w:hAnsiTheme="minorEastAsia" w:cs="Arial" w:hint="eastAsia"/>
          <w:color w:val="000000"/>
          <w:sz w:val="24"/>
          <w:szCs w:val="24"/>
        </w:rPr>
        <w:t>1</w:t>
      </w:r>
      <w:r>
        <w:rPr>
          <w:rFonts w:asciiTheme="minorEastAsia" w:hAnsiTheme="minorEastAsia" w:cs="Arial"/>
          <w:color w:val="000000"/>
          <w:sz w:val="24"/>
          <w:szCs w:val="24"/>
        </w:rPr>
        <w:t>日内若无异议，我公司将向</w:t>
      </w:r>
      <w:r>
        <w:rPr>
          <w:rFonts w:asciiTheme="minorEastAsia" w:hAnsiTheme="minorEastAsia" w:cs="Arial" w:hint="eastAsia"/>
          <w:color w:val="000000"/>
          <w:sz w:val="24"/>
          <w:szCs w:val="24"/>
        </w:rPr>
        <w:t>中标</w:t>
      </w:r>
      <w:r>
        <w:rPr>
          <w:rFonts w:asciiTheme="minorEastAsia" w:hAnsiTheme="minorEastAsia" w:cs="Arial"/>
          <w:color w:val="000000"/>
          <w:sz w:val="24"/>
          <w:szCs w:val="24"/>
        </w:rPr>
        <w:t>供应商发出</w:t>
      </w:r>
      <w:r>
        <w:rPr>
          <w:rFonts w:asciiTheme="minorEastAsia" w:hAnsiTheme="minorEastAsia" w:cs="Arial" w:hint="eastAsia"/>
          <w:color w:val="000000"/>
          <w:sz w:val="24"/>
          <w:szCs w:val="24"/>
        </w:rPr>
        <w:t>中标</w:t>
      </w:r>
      <w:r>
        <w:rPr>
          <w:rFonts w:asciiTheme="minorEastAsia" w:hAnsiTheme="minorEastAsia" w:cs="Arial"/>
          <w:color w:val="000000"/>
          <w:sz w:val="24"/>
          <w:szCs w:val="24"/>
        </w:rPr>
        <w:t>通知书。</w:t>
      </w:r>
      <w:r>
        <w:rPr>
          <w:rFonts w:asciiTheme="minorEastAsia" w:hAnsiTheme="minorEastAsia" w:cs="Arial"/>
          <w:color w:val="000000"/>
          <w:sz w:val="24"/>
          <w:szCs w:val="24"/>
        </w:rPr>
        <w:br/>
      </w:r>
      <w:r>
        <w:rPr>
          <w:rFonts w:asciiTheme="minorEastAsia" w:hAnsiTheme="minorEastAsia" w:cs="Arial"/>
          <w:color w:val="000000"/>
          <w:sz w:val="24"/>
          <w:szCs w:val="24"/>
        </w:rPr>
        <w:br/>
      </w:r>
      <w:r>
        <w:rPr>
          <w:rFonts w:asciiTheme="minorEastAsia" w:hAnsiTheme="minorEastAsia" w:cs="Arial" w:hint="eastAsia"/>
          <w:color w:val="000000"/>
          <w:sz w:val="24"/>
          <w:szCs w:val="24"/>
        </w:rPr>
        <w:t>代理</w:t>
      </w:r>
      <w:r>
        <w:rPr>
          <w:rFonts w:asciiTheme="minorEastAsia" w:hAnsiTheme="minorEastAsia" w:cs="Arial"/>
          <w:color w:val="000000"/>
          <w:sz w:val="24"/>
          <w:szCs w:val="24"/>
        </w:rPr>
        <w:t>机构：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新疆中鼎驰远工程管理服务有限公司</w:t>
      </w:r>
    </w:p>
    <w:p w:rsidR="008E0169" w:rsidRDefault="003B3FB7">
      <w:pPr>
        <w:spacing w:line="500" w:lineRule="exact"/>
        <w:jc w:val="left"/>
        <w:rPr>
          <w:rFonts w:asciiTheme="minorEastAsia" w:hAnsiTheme="minorEastAsia" w:cs="Arial"/>
          <w:color w:val="000000"/>
          <w:sz w:val="24"/>
          <w:szCs w:val="24"/>
        </w:rPr>
      </w:pPr>
      <w:r>
        <w:rPr>
          <w:rFonts w:asciiTheme="minorEastAsia" w:hAnsiTheme="minorEastAsia" w:cs="Arial"/>
          <w:color w:val="000000"/>
          <w:sz w:val="24"/>
          <w:szCs w:val="24"/>
        </w:rPr>
        <w:t>地址：</w:t>
      </w:r>
      <w:r w:rsidR="005A0E38" w:rsidRPr="005A0E3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新疆乌鲁木齐高新区（新市区）迎宾路1466号莱茵庄园D24栋2单元401室</w:t>
      </w:r>
    </w:p>
    <w:p w:rsidR="008E0169" w:rsidRDefault="003B3FB7">
      <w:pPr>
        <w:spacing w:line="500" w:lineRule="exact"/>
        <w:jc w:val="left"/>
        <w:rPr>
          <w:rFonts w:asciiTheme="minorEastAsia" w:hAnsiTheme="minorEastAsia" w:cs="Arial"/>
          <w:color w:val="000000"/>
          <w:sz w:val="24"/>
          <w:szCs w:val="24"/>
        </w:rPr>
      </w:pPr>
      <w:r>
        <w:rPr>
          <w:rFonts w:asciiTheme="minorEastAsia" w:hAnsiTheme="minorEastAsia" w:cs="Arial" w:hint="eastAsia"/>
          <w:color w:val="000000"/>
          <w:sz w:val="24"/>
          <w:szCs w:val="24"/>
        </w:rPr>
        <w:t>项目负责人：张胜利</w:t>
      </w:r>
      <w:r>
        <w:rPr>
          <w:rFonts w:asciiTheme="minorEastAsia" w:hAnsiTheme="minorEastAsia" w:cs="Arial"/>
          <w:color w:val="000000"/>
          <w:sz w:val="24"/>
          <w:szCs w:val="24"/>
        </w:rPr>
        <w:br/>
        <w:t>联系电话：</w:t>
      </w:r>
      <w:r w:rsidR="005A0E38">
        <w:rPr>
          <w:rFonts w:asciiTheme="minorEastAsia" w:hAnsiTheme="minorEastAsia" w:cs="Arial" w:hint="eastAsia"/>
          <w:color w:val="000000"/>
          <w:sz w:val="24"/>
          <w:szCs w:val="24"/>
        </w:rPr>
        <w:t>15739506818</w:t>
      </w:r>
      <w:r>
        <w:rPr>
          <w:rFonts w:asciiTheme="minorEastAsia" w:hAnsiTheme="minorEastAsia" w:cs="Arial"/>
          <w:color w:val="000000"/>
          <w:sz w:val="24"/>
          <w:szCs w:val="24"/>
        </w:rPr>
        <w:br/>
      </w:r>
      <w:r>
        <w:rPr>
          <w:rFonts w:asciiTheme="minorEastAsia" w:hAnsiTheme="minorEastAsia" w:cs="Arial"/>
          <w:color w:val="000000"/>
          <w:sz w:val="24"/>
          <w:szCs w:val="24"/>
        </w:rPr>
        <w:br/>
      </w:r>
      <w:r>
        <w:rPr>
          <w:rFonts w:asciiTheme="minorEastAsia" w:hAnsiTheme="minorEastAsia" w:cs="Arial"/>
          <w:color w:val="000000"/>
          <w:sz w:val="24"/>
          <w:szCs w:val="24"/>
        </w:rPr>
        <w:br/>
      </w:r>
      <w:r w:rsidR="006C517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                                       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新疆中鼎驰远工程管理服务有限公司</w:t>
      </w:r>
    </w:p>
    <w:p w:rsidR="008E0169" w:rsidRDefault="005A0E38" w:rsidP="006C5174">
      <w:pPr>
        <w:spacing w:line="500" w:lineRule="exact"/>
        <w:ind w:firstLineChars="2350" w:firstLine="5640"/>
        <w:jc w:val="left"/>
        <w:rPr>
          <w:rFonts w:asciiTheme="minorEastAsia" w:hAnsiTheme="minorEastAsia" w:cs="Arial"/>
          <w:color w:val="000000"/>
          <w:sz w:val="24"/>
          <w:szCs w:val="24"/>
        </w:rPr>
      </w:pPr>
      <w:r>
        <w:rPr>
          <w:rFonts w:asciiTheme="minorEastAsia" w:hAnsiTheme="minorEastAsia" w:cs="Arial" w:hint="eastAsia"/>
          <w:color w:val="000000"/>
          <w:sz w:val="24"/>
          <w:szCs w:val="24"/>
        </w:rPr>
        <w:t>2021</w:t>
      </w:r>
      <w:r w:rsidR="003B3FB7">
        <w:rPr>
          <w:rFonts w:asciiTheme="minorEastAsia" w:hAnsiTheme="minorEastAsia" w:cs="Arial" w:hint="eastAsia"/>
          <w:color w:val="000000"/>
          <w:sz w:val="24"/>
          <w:szCs w:val="24"/>
        </w:rPr>
        <w:t>年</w:t>
      </w:r>
      <w:r>
        <w:rPr>
          <w:rFonts w:asciiTheme="minorEastAsia" w:hAnsiTheme="minorEastAsia" w:cs="Arial" w:hint="eastAsia"/>
          <w:color w:val="000000"/>
          <w:sz w:val="24"/>
          <w:szCs w:val="24"/>
        </w:rPr>
        <w:t>11</w:t>
      </w:r>
      <w:r w:rsidR="003B3FB7">
        <w:rPr>
          <w:rFonts w:asciiTheme="minorEastAsia" w:hAnsiTheme="minorEastAsia" w:cs="Arial" w:hint="eastAsia"/>
          <w:color w:val="000000"/>
          <w:sz w:val="24"/>
          <w:szCs w:val="24"/>
        </w:rPr>
        <w:t>月</w:t>
      </w:r>
      <w:r>
        <w:rPr>
          <w:rFonts w:asciiTheme="minorEastAsia" w:hAnsiTheme="minorEastAsia" w:cs="Arial" w:hint="eastAsia"/>
          <w:color w:val="000000"/>
          <w:sz w:val="24"/>
          <w:szCs w:val="24"/>
        </w:rPr>
        <w:t>17</w:t>
      </w:r>
      <w:r w:rsidR="003B3FB7">
        <w:rPr>
          <w:rFonts w:asciiTheme="minorEastAsia" w:hAnsiTheme="minorEastAsia" w:cs="Arial" w:hint="eastAsia"/>
          <w:color w:val="000000"/>
          <w:sz w:val="24"/>
          <w:szCs w:val="24"/>
        </w:rPr>
        <w:t>日</w:t>
      </w:r>
    </w:p>
    <w:p w:rsidR="008E0169" w:rsidRDefault="008E0169"/>
    <w:sectPr w:rsidR="008E0169" w:rsidSect="008E0169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2CB3" w:rsidRDefault="00962CB3" w:rsidP="00DF5D0F">
      <w:r>
        <w:separator/>
      </w:r>
    </w:p>
  </w:endnote>
  <w:endnote w:type="continuationSeparator" w:id="1">
    <w:p w:rsidR="00962CB3" w:rsidRDefault="00962CB3" w:rsidP="00DF5D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2CB3" w:rsidRDefault="00962CB3" w:rsidP="00DF5D0F">
      <w:r>
        <w:separator/>
      </w:r>
    </w:p>
  </w:footnote>
  <w:footnote w:type="continuationSeparator" w:id="1">
    <w:p w:rsidR="00962CB3" w:rsidRDefault="00962CB3" w:rsidP="00DF5D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0C8A"/>
    <w:rsid w:val="00050AEA"/>
    <w:rsid w:val="001B6B6E"/>
    <w:rsid w:val="001C51D9"/>
    <w:rsid w:val="003B0A88"/>
    <w:rsid w:val="003B3FB7"/>
    <w:rsid w:val="0045511F"/>
    <w:rsid w:val="004E0D91"/>
    <w:rsid w:val="00547B3D"/>
    <w:rsid w:val="005A0E38"/>
    <w:rsid w:val="00641704"/>
    <w:rsid w:val="00675124"/>
    <w:rsid w:val="006836E4"/>
    <w:rsid w:val="006C0C8A"/>
    <w:rsid w:val="006C5174"/>
    <w:rsid w:val="00720673"/>
    <w:rsid w:val="0072715D"/>
    <w:rsid w:val="00740694"/>
    <w:rsid w:val="00773029"/>
    <w:rsid w:val="0081642A"/>
    <w:rsid w:val="008E0169"/>
    <w:rsid w:val="0091009D"/>
    <w:rsid w:val="00962CB3"/>
    <w:rsid w:val="009820D4"/>
    <w:rsid w:val="00A63E98"/>
    <w:rsid w:val="00C36A89"/>
    <w:rsid w:val="00C85F42"/>
    <w:rsid w:val="00DC296F"/>
    <w:rsid w:val="00DF0144"/>
    <w:rsid w:val="00DF5D0F"/>
    <w:rsid w:val="00E25642"/>
    <w:rsid w:val="00E749F0"/>
    <w:rsid w:val="00EE520B"/>
    <w:rsid w:val="00FE135E"/>
    <w:rsid w:val="0E830F8F"/>
    <w:rsid w:val="2A1115BA"/>
    <w:rsid w:val="76C04E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6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8E01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8E01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8E016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8E016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13</cp:revision>
  <dcterms:created xsi:type="dcterms:W3CDTF">2020-03-23T09:41:00Z</dcterms:created>
  <dcterms:modified xsi:type="dcterms:W3CDTF">2021-11-17T08:42:00Z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