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line="360" w:lineRule="auto"/>
        <w:ind w:left="0" w:leftChars="0" w:firstLine="643" w:firstLineChars="200"/>
        <w:jc w:val="center"/>
        <w:textAlignment w:val="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32"/>
          <w:szCs w:val="32"/>
          <w:lang w:val="en-US" w:eastAsia="zh-CN"/>
        </w:rPr>
        <w:t>招标公告</w:t>
      </w:r>
    </w:p>
    <w:p>
      <w:pPr>
        <w:pStyle w:val="3"/>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项目概况</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color w:val="auto"/>
          <w:kern w:val="0"/>
          <w:sz w:val="24"/>
          <w:szCs w:val="24"/>
          <w:u w:val="single"/>
          <w:lang w:eastAsia="zh-CN"/>
        </w:rPr>
        <w:t>喀什地区莎车县公共租赁住房内配套基础设施建设项目（2021年保障房配套）-公租房</w:t>
      </w:r>
      <w:r>
        <w:rPr>
          <w:rFonts w:hint="eastAsia" w:asciiTheme="minorEastAsia" w:hAnsiTheme="minorEastAsia" w:eastAsiaTheme="minorEastAsia" w:cstheme="minorEastAsia"/>
          <w:color w:val="auto"/>
          <w:kern w:val="0"/>
          <w:sz w:val="24"/>
          <w:szCs w:val="24"/>
          <w:u w:val="single"/>
          <w:lang w:val="en-US" w:eastAsia="zh-CN"/>
        </w:rPr>
        <w:t>小区</w:t>
      </w:r>
      <w:r>
        <w:rPr>
          <w:rFonts w:hint="eastAsia" w:asciiTheme="minorEastAsia" w:hAnsiTheme="minorEastAsia" w:eastAsiaTheme="minorEastAsia" w:cstheme="minorEastAsia"/>
          <w:color w:val="auto"/>
          <w:kern w:val="0"/>
          <w:sz w:val="24"/>
          <w:szCs w:val="24"/>
          <w:u w:val="single"/>
          <w:lang w:eastAsia="zh-CN"/>
        </w:rPr>
        <w:t>路灯、监控采购项目</w:t>
      </w:r>
      <w:r>
        <w:rPr>
          <w:rFonts w:hint="eastAsia" w:asciiTheme="minorEastAsia" w:hAnsiTheme="minorEastAsia" w:eastAsiaTheme="minorEastAsia" w:cstheme="minorEastAsia"/>
          <w:sz w:val="24"/>
          <w:szCs w:val="24"/>
        </w:rPr>
        <w:t>的潜在投标人应在邮箱获取（请将投标人资格要求发送至</w:t>
      </w:r>
      <w:r>
        <w:rPr>
          <w:rFonts w:hint="eastAsia" w:asciiTheme="minorEastAsia" w:hAnsiTheme="minorEastAsia" w:eastAsiaTheme="minorEastAsia" w:cstheme="minorEastAsia"/>
          <w:b w:val="0"/>
          <w:bCs w:val="0"/>
          <w:color w:val="1E1C11"/>
          <w:kern w:val="0"/>
          <w:sz w:val="24"/>
          <w:szCs w:val="24"/>
          <w:lang w:val="en-US" w:eastAsia="zh-CN" w:bidi="ar-SA"/>
        </w:rPr>
        <w:t>2891548290</w:t>
      </w:r>
      <w:r>
        <w:rPr>
          <w:rFonts w:hint="eastAsia" w:asciiTheme="minorEastAsia" w:hAnsiTheme="minorEastAsia" w:eastAsiaTheme="minorEastAsia" w:cstheme="minorEastAsia"/>
          <w:sz w:val="24"/>
          <w:szCs w:val="24"/>
        </w:rPr>
        <w:t>@qq.com，获取时请备注公司名称、项目名称及编号、联系人及联系方式）获取招标文件，并于</w:t>
      </w:r>
      <w:r>
        <w:rPr>
          <w:rFonts w:hint="eastAsia" w:asciiTheme="minorEastAsia" w:hAnsiTheme="minorEastAsia" w:eastAsiaTheme="minorEastAsia" w:cstheme="minorEastAsia"/>
          <w:sz w:val="24"/>
          <w:szCs w:val="24"/>
          <w:u w:val="single"/>
          <w:lang w:val="en-US" w:eastAsia="zh-CN"/>
        </w:rPr>
        <w:t>2021</w:t>
      </w:r>
      <w:r>
        <w:rPr>
          <w:rFonts w:hint="eastAsia" w:asciiTheme="minorEastAsia" w:hAnsiTheme="minorEastAsia" w:eastAsiaTheme="minorEastAsia" w:cstheme="minorEastAsia"/>
          <w:bCs/>
          <w:sz w:val="24"/>
          <w:szCs w:val="24"/>
          <w:u w:val="single"/>
        </w:rPr>
        <w:t>年</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月</w:t>
      </w:r>
      <w:r>
        <w:rPr>
          <w:rFonts w:hint="eastAsia" w:asciiTheme="minorEastAsia" w:hAnsiTheme="minorEastAsia" w:eastAsiaTheme="minorEastAsia" w:cstheme="minorEastAsia"/>
          <w:bCs/>
          <w:sz w:val="24"/>
          <w:szCs w:val="24"/>
          <w:u w:val="single"/>
          <w:lang w:val="en-US" w:eastAsia="zh-CN"/>
        </w:rPr>
        <w:t>15</w:t>
      </w:r>
      <w:r>
        <w:rPr>
          <w:rFonts w:hint="eastAsia" w:asciiTheme="minorEastAsia" w:hAnsiTheme="minorEastAsia" w:eastAsiaTheme="minorEastAsia" w:cstheme="minorEastAsia"/>
          <w:bCs/>
          <w:sz w:val="24"/>
          <w:szCs w:val="24"/>
          <w:u w:val="single"/>
        </w:rPr>
        <w:t>日</w:t>
      </w:r>
      <w:r>
        <w:rPr>
          <w:rFonts w:hint="eastAsia" w:asciiTheme="minorEastAsia" w:hAnsiTheme="minorEastAsia" w:eastAsiaTheme="minorEastAsia" w:cstheme="minorEastAsia"/>
          <w:bCs/>
          <w:sz w:val="24"/>
          <w:szCs w:val="24"/>
          <w:u w:val="single"/>
          <w:lang w:val="en-US" w:eastAsia="zh-CN"/>
        </w:rPr>
        <w:t>11</w:t>
      </w:r>
      <w:r>
        <w:rPr>
          <w:rFonts w:hint="eastAsia" w:asciiTheme="minorEastAsia" w:hAnsiTheme="minorEastAsia" w:eastAsiaTheme="minorEastAsia" w:cstheme="minorEastAsia"/>
          <w:bCs/>
          <w:sz w:val="24"/>
          <w:szCs w:val="24"/>
          <w:u w:val="single"/>
        </w:rPr>
        <w:t>点</w:t>
      </w:r>
      <w:r>
        <w:rPr>
          <w:rFonts w:hint="eastAsia" w:asciiTheme="minorEastAsia" w:hAnsiTheme="minorEastAsia" w:eastAsiaTheme="minorEastAsia" w:cstheme="minorEastAsia"/>
          <w:bCs/>
          <w:sz w:val="24"/>
          <w:szCs w:val="24"/>
          <w:u w:val="single"/>
          <w:lang w:val="en-US" w:eastAsia="zh-CN"/>
        </w:rPr>
        <w:t>00</w:t>
      </w:r>
      <w:r>
        <w:rPr>
          <w:rFonts w:hint="eastAsia" w:asciiTheme="minorEastAsia" w:hAnsiTheme="minorEastAsia" w:eastAsiaTheme="minorEastAsia" w:cstheme="minorEastAsia"/>
          <w:bCs/>
          <w:sz w:val="24"/>
          <w:szCs w:val="24"/>
          <w:u w:val="single"/>
        </w:rPr>
        <w:t>分（</w:t>
      </w:r>
      <w:r>
        <w:rPr>
          <w:rFonts w:hint="eastAsia" w:asciiTheme="minorEastAsia" w:hAnsiTheme="minorEastAsia" w:eastAsiaTheme="minorEastAsia" w:cstheme="minorEastAsia"/>
          <w:bCs/>
          <w:sz w:val="24"/>
          <w:szCs w:val="24"/>
        </w:rPr>
        <w:t>北京时间）前递交投标文件</w:t>
      </w:r>
      <w:r>
        <w:rPr>
          <w:rFonts w:hint="eastAsia" w:asciiTheme="minorEastAsia" w:hAnsiTheme="minorEastAsia" w:eastAsiaTheme="minorEastAsia" w:cstheme="minorEastAsia"/>
          <w:sz w:val="24"/>
          <w:szCs w:val="24"/>
        </w:rPr>
        <w:t>。</w:t>
      </w:r>
    </w:p>
    <w:p>
      <w:pPr>
        <w:pStyle w:val="4"/>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Theme="minorEastAsia" w:hAnsiTheme="minorEastAsia" w:eastAsiaTheme="minorEastAsia" w:cstheme="minorEastAsia"/>
          <w:b w:val="0"/>
          <w:bCs w:val="0"/>
          <w:color w:val="1E1C11"/>
          <w:kern w:val="0"/>
          <w:sz w:val="24"/>
          <w:szCs w:val="24"/>
          <w:lang w:eastAsia="zh-CN"/>
        </w:rPr>
      </w:pPr>
      <w:bookmarkStart w:id="0" w:name="_Toc28359079"/>
      <w:bookmarkStart w:id="1" w:name="_Toc35393790"/>
      <w:bookmarkStart w:id="2" w:name="_Toc35393621"/>
      <w:bookmarkStart w:id="3" w:name="_Toc28359002"/>
      <w:bookmarkStart w:id="4" w:name="_Hlk24379207"/>
      <w:r>
        <w:rPr>
          <w:rFonts w:hint="eastAsia" w:asciiTheme="minorEastAsia" w:hAnsiTheme="minorEastAsia" w:eastAsiaTheme="minorEastAsia" w:cstheme="minorEastAsia"/>
          <w:b w:val="0"/>
          <w:bCs w:val="0"/>
          <w:sz w:val="24"/>
          <w:szCs w:val="24"/>
          <w:lang w:val="en-US" w:eastAsia="zh-CN"/>
        </w:rPr>
        <w:t>一、</w:t>
      </w:r>
      <w:r>
        <w:rPr>
          <w:rFonts w:hint="eastAsia" w:asciiTheme="minorEastAsia" w:hAnsiTheme="minorEastAsia" w:eastAsiaTheme="minorEastAsia" w:cstheme="minorEastAsia"/>
          <w:b w:val="0"/>
          <w:bCs w:val="0"/>
          <w:sz w:val="24"/>
          <w:szCs w:val="24"/>
        </w:rPr>
        <w:t>项目基本情况</w:t>
      </w:r>
      <w:bookmarkEnd w:id="0"/>
      <w:bookmarkEnd w:id="1"/>
      <w:bookmarkEnd w:id="2"/>
      <w:bookmarkEnd w:id="3"/>
    </w:p>
    <w:p>
      <w:pPr>
        <w:pStyle w:val="4"/>
        <w:pageBreakBefore w:val="0"/>
        <w:widowControl w:val="0"/>
        <w:numPr>
          <w:ilvl w:val="0"/>
          <w:numId w:val="0"/>
        </w:numPr>
        <w:kinsoku/>
        <w:wordWrap/>
        <w:overflowPunct/>
        <w:topLinePunct w:val="0"/>
        <w:autoSpaceDE/>
        <w:autoSpaceDN/>
        <w:bidi w:val="0"/>
        <w:adjustRightInd/>
        <w:snapToGrid/>
        <w:spacing w:line="240" w:lineRule="auto"/>
        <w:ind w:leftChars="200"/>
        <w:jc w:val="left"/>
        <w:textAlignment w:val="auto"/>
        <w:rPr>
          <w:rFonts w:hint="default" w:asciiTheme="minorEastAsia" w:hAnsiTheme="minorEastAsia" w:eastAsiaTheme="minorEastAsia" w:cstheme="minorEastAsia"/>
          <w:b w:val="0"/>
          <w:bCs w:val="0"/>
          <w:color w:val="FF0000"/>
          <w:sz w:val="24"/>
          <w:szCs w:val="24"/>
          <w:lang w:val="en-US"/>
        </w:rPr>
      </w:pPr>
      <w:r>
        <w:rPr>
          <w:rFonts w:hint="eastAsia" w:asciiTheme="minorEastAsia" w:hAnsiTheme="minorEastAsia" w:eastAsiaTheme="minorEastAsia" w:cstheme="minorEastAsia"/>
          <w:b w:val="0"/>
          <w:bCs w:val="0"/>
          <w:color w:val="1E1C11"/>
          <w:kern w:val="0"/>
          <w:sz w:val="24"/>
          <w:szCs w:val="24"/>
          <w:lang w:eastAsia="zh-CN"/>
        </w:rPr>
        <w:t>项目编号：XJZG-采购【2021】</w:t>
      </w:r>
      <w:r>
        <w:rPr>
          <w:rFonts w:hint="eastAsia" w:asciiTheme="minorEastAsia" w:hAnsiTheme="minorEastAsia" w:eastAsiaTheme="minorEastAsia" w:cstheme="minorEastAsia"/>
          <w:b w:val="0"/>
          <w:bCs w:val="0"/>
          <w:color w:val="1E1C11"/>
          <w:kern w:val="0"/>
          <w:sz w:val="24"/>
          <w:szCs w:val="24"/>
          <w:lang w:val="en-US" w:eastAsia="zh-CN"/>
        </w:rPr>
        <w:t>-1793号</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项目名称：</w:t>
      </w:r>
      <w:bookmarkEnd w:id="4"/>
      <w:r>
        <w:rPr>
          <w:rFonts w:hint="eastAsia" w:asciiTheme="minorEastAsia" w:hAnsiTheme="minorEastAsia" w:eastAsiaTheme="minorEastAsia" w:cstheme="minorEastAsia"/>
          <w:b w:val="0"/>
          <w:bCs w:val="0"/>
          <w:sz w:val="24"/>
          <w:szCs w:val="24"/>
          <w:lang w:eastAsia="zh-CN"/>
        </w:rPr>
        <w:t>喀什地区莎车县公共租赁住房内配套基础设施建设项目（2021年保障房配套）-公租房</w:t>
      </w:r>
      <w:r>
        <w:rPr>
          <w:rFonts w:hint="eastAsia" w:asciiTheme="minorEastAsia" w:hAnsiTheme="minorEastAsia" w:eastAsiaTheme="minorEastAsia" w:cstheme="minorEastAsia"/>
          <w:b w:val="0"/>
          <w:bCs w:val="0"/>
          <w:sz w:val="24"/>
          <w:szCs w:val="24"/>
          <w:lang w:val="en-US" w:eastAsia="zh-CN"/>
        </w:rPr>
        <w:t>小区</w:t>
      </w:r>
      <w:r>
        <w:rPr>
          <w:rFonts w:hint="eastAsia" w:asciiTheme="minorEastAsia" w:hAnsiTheme="minorEastAsia" w:eastAsiaTheme="minorEastAsia" w:cstheme="minorEastAsia"/>
          <w:b w:val="0"/>
          <w:bCs w:val="0"/>
          <w:sz w:val="24"/>
          <w:szCs w:val="24"/>
          <w:lang w:eastAsia="zh-CN"/>
        </w:rPr>
        <w:t>路灯、监控采购项目</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color w:val="1E1C11"/>
          <w:kern w:val="0"/>
          <w:sz w:val="24"/>
          <w:szCs w:val="24"/>
          <w:lang w:val="en-US" w:eastAsia="zh-CN"/>
        </w:rPr>
      </w:pPr>
      <w:r>
        <w:rPr>
          <w:rFonts w:hint="eastAsia" w:asciiTheme="minorEastAsia" w:hAnsiTheme="minorEastAsia" w:eastAsiaTheme="minorEastAsia" w:cstheme="minorEastAsia"/>
          <w:b w:val="0"/>
          <w:bCs w:val="0"/>
          <w:sz w:val="24"/>
          <w:szCs w:val="24"/>
        </w:rPr>
        <w:t>预算金额：</w:t>
      </w:r>
      <w:r>
        <w:rPr>
          <w:rFonts w:hint="eastAsia" w:asciiTheme="minorEastAsia" w:hAnsiTheme="minorEastAsia" w:eastAsiaTheme="minorEastAsia" w:cstheme="minorEastAsia"/>
          <w:b w:val="0"/>
          <w:bCs w:val="0"/>
          <w:sz w:val="24"/>
          <w:szCs w:val="24"/>
          <w:lang w:val="en-US" w:eastAsia="zh-CN"/>
        </w:rPr>
        <w:t>第一包：</w:t>
      </w:r>
      <w:r>
        <w:rPr>
          <w:rFonts w:hint="eastAsia" w:asciiTheme="minorEastAsia" w:hAnsiTheme="minorEastAsia" w:eastAsiaTheme="minorEastAsia" w:cstheme="minorEastAsia"/>
          <w:b w:val="0"/>
          <w:bCs w:val="0"/>
          <w:sz w:val="24"/>
          <w:szCs w:val="24"/>
          <w:lang w:eastAsia="zh-CN"/>
        </w:rPr>
        <w:t>监控</w:t>
      </w:r>
      <w:r>
        <w:rPr>
          <w:rFonts w:hint="eastAsia" w:asciiTheme="minorEastAsia" w:hAnsiTheme="minorEastAsia" w:eastAsiaTheme="minorEastAsia" w:cstheme="minorEastAsia"/>
          <w:b w:val="0"/>
          <w:bCs w:val="0"/>
          <w:sz w:val="24"/>
          <w:szCs w:val="24"/>
          <w:lang w:val="en-US" w:eastAsia="zh-CN"/>
        </w:rPr>
        <w:t>设备</w:t>
      </w:r>
      <w:r>
        <w:rPr>
          <w:rFonts w:hint="eastAsia" w:asciiTheme="minorEastAsia" w:hAnsiTheme="minorEastAsia" w:eastAsiaTheme="minorEastAsia" w:cstheme="minorEastAsia"/>
          <w:b w:val="0"/>
          <w:bCs w:val="0"/>
          <w:color w:val="1E1C11"/>
          <w:kern w:val="0"/>
          <w:sz w:val="24"/>
          <w:szCs w:val="24"/>
          <w:lang w:val="en-US" w:eastAsia="zh-CN"/>
        </w:rPr>
        <w:t>171万元，第二包：</w:t>
      </w:r>
      <w:r>
        <w:rPr>
          <w:rFonts w:hint="eastAsia" w:asciiTheme="minorEastAsia" w:hAnsiTheme="minorEastAsia" w:eastAsiaTheme="minorEastAsia" w:cstheme="minorEastAsia"/>
          <w:b w:val="0"/>
          <w:bCs w:val="0"/>
          <w:sz w:val="24"/>
          <w:szCs w:val="24"/>
          <w:lang w:eastAsia="zh-CN"/>
        </w:rPr>
        <w:t>太阳能路灯</w:t>
      </w:r>
      <w:r>
        <w:rPr>
          <w:rFonts w:hint="eastAsia" w:asciiTheme="minorEastAsia" w:hAnsiTheme="minorEastAsia" w:eastAsiaTheme="minorEastAsia" w:cstheme="minorEastAsia"/>
          <w:b w:val="0"/>
          <w:bCs w:val="0"/>
          <w:color w:val="1E1C11"/>
          <w:kern w:val="0"/>
          <w:sz w:val="24"/>
          <w:szCs w:val="24"/>
          <w:lang w:val="en-US" w:eastAsia="zh-CN"/>
        </w:rPr>
        <w:t>81万元。</w:t>
      </w:r>
    </w:p>
    <w:p>
      <w:pPr>
        <w:pStyle w:val="3"/>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采购需求：</w:t>
      </w:r>
      <w:r>
        <w:rPr>
          <w:rFonts w:hint="eastAsia" w:asciiTheme="minorEastAsia" w:hAnsiTheme="minorEastAsia" w:eastAsiaTheme="minorEastAsia" w:cstheme="minorEastAsia"/>
          <w:b w:val="0"/>
          <w:bCs w:val="0"/>
          <w:sz w:val="24"/>
          <w:szCs w:val="24"/>
          <w:lang w:val="en-US" w:eastAsia="zh-CN"/>
        </w:rPr>
        <w:t>第一包为</w:t>
      </w:r>
      <w:r>
        <w:rPr>
          <w:rFonts w:hint="eastAsia" w:asciiTheme="minorEastAsia" w:hAnsiTheme="minorEastAsia" w:eastAsiaTheme="minorEastAsia" w:cstheme="minorEastAsia"/>
          <w:b w:val="0"/>
          <w:bCs w:val="0"/>
          <w:sz w:val="24"/>
          <w:szCs w:val="24"/>
          <w:lang w:eastAsia="zh-CN"/>
        </w:rPr>
        <w:t>监控设备</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第二包为</w:t>
      </w:r>
      <w:r>
        <w:rPr>
          <w:rFonts w:hint="eastAsia" w:asciiTheme="minorEastAsia" w:hAnsiTheme="minorEastAsia" w:eastAsiaTheme="minorEastAsia" w:cstheme="minorEastAsia"/>
          <w:b w:val="0"/>
          <w:bCs w:val="0"/>
          <w:sz w:val="24"/>
          <w:szCs w:val="24"/>
          <w:lang w:eastAsia="zh-CN"/>
        </w:rPr>
        <w:t>太阳能路灯</w:t>
      </w:r>
      <w:r>
        <w:rPr>
          <w:rFonts w:hint="eastAsia" w:asciiTheme="minorEastAsia" w:hAnsiTheme="minorEastAsia" w:eastAsiaTheme="minorEastAsia" w:cstheme="minorEastAsia"/>
          <w:b w:val="0"/>
          <w:bCs w:val="0"/>
          <w:sz w:val="24"/>
          <w:szCs w:val="24"/>
          <w:lang w:val="en-US" w:eastAsia="zh-CN"/>
        </w:rPr>
        <w:t>采购（详</w:t>
      </w:r>
      <w:r>
        <w:rPr>
          <w:rFonts w:hint="eastAsia" w:asciiTheme="minorEastAsia" w:hAnsiTheme="minorEastAsia" w:eastAsiaTheme="minorEastAsia" w:cstheme="minorEastAsia"/>
          <w:b w:val="0"/>
          <w:bCs w:val="0"/>
          <w:sz w:val="24"/>
          <w:szCs w:val="24"/>
          <w:lang w:eastAsia="zh-CN"/>
        </w:rPr>
        <w:t>细设备、数量、具体参数及要求详见招标文件）</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u w:val="single"/>
          <w:lang w:eastAsia="zh-CN"/>
        </w:rPr>
      </w:pPr>
      <w:r>
        <w:rPr>
          <w:rFonts w:hint="eastAsia" w:asciiTheme="minorEastAsia" w:hAnsiTheme="minorEastAsia" w:eastAsiaTheme="minorEastAsia" w:cstheme="minorEastAsia"/>
          <w:b w:val="0"/>
          <w:bCs w:val="0"/>
          <w:sz w:val="24"/>
          <w:szCs w:val="24"/>
        </w:rPr>
        <w:t>合同履行期限：</w:t>
      </w:r>
      <w:r>
        <w:rPr>
          <w:rFonts w:hint="eastAsia" w:asciiTheme="minorEastAsia" w:hAnsiTheme="minorEastAsia" w:eastAsiaTheme="minorEastAsia" w:cstheme="minorEastAsia"/>
          <w:b w:val="0"/>
          <w:bCs w:val="0"/>
          <w:sz w:val="24"/>
          <w:szCs w:val="24"/>
          <w:lang w:eastAsia="zh-CN"/>
        </w:rPr>
        <w:t>详见招标文件</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w:t>
      </w:r>
      <w:r>
        <w:rPr>
          <w:rFonts w:hint="eastAsia" w:asciiTheme="minorEastAsia" w:hAnsiTheme="minorEastAsia" w:eastAsiaTheme="minorEastAsia" w:cstheme="minorEastAsia"/>
          <w:b w:val="0"/>
          <w:bCs w:val="0"/>
          <w:sz w:val="24"/>
          <w:szCs w:val="24"/>
          <w:lang w:eastAsia="zh-CN"/>
        </w:rPr>
        <w:t>不</w:t>
      </w:r>
      <w:r>
        <w:rPr>
          <w:rFonts w:hint="eastAsia" w:asciiTheme="minorEastAsia" w:hAnsiTheme="minorEastAsia" w:eastAsiaTheme="minorEastAsia" w:cstheme="minorEastAsia"/>
          <w:b w:val="0"/>
          <w:bCs w:val="0"/>
          <w:sz w:val="24"/>
          <w:szCs w:val="24"/>
        </w:rPr>
        <w:t>接受联合体投标。</w:t>
      </w:r>
      <w:bookmarkStart w:id="5" w:name="_Toc35393622"/>
      <w:bookmarkStart w:id="6" w:name="_Toc28359003"/>
      <w:bookmarkStart w:id="7" w:name="_Toc28359080"/>
      <w:bookmarkStart w:id="8" w:name="_Toc35393791"/>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二、申请人的资格要求：</w:t>
      </w:r>
      <w:bookmarkEnd w:id="5"/>
      <w:bookmarkEnd w:id="6"/>
      <w:bookmarkEnd w:id="7"/>
      <w:bookmarkEnd w:id="8"/>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1、满足《中华人民共和国政府采购法》第二十二条规定；</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i w:val="0"/>
          <w:caps w:val="0"/>
          <w:color w:val="000000"/>
          <w:spacing w:val="0"/>
          <w:sz w:val="24"/>
          <w:szCs w:val="24"/>
        </w:rPr>
        <w:t>具有</w:t>
      </w:r>
      <w:r>
        <w:rPr>
          <w:rFonts w:hint="eastAsia" w:asciiTheme="minorEastAsia" w:hAnsiTheme="minorEastAsia" w:eastAsiaTheme="minorEastAsia" w:cstheme="minorEastAsia"/>
          <w:i w:val="0"/>
          <w:caps w:val="0"/>
          <w:color w:val="000000"/>
          <w:spacing w:val="0"/>
          <w:sz w:val="24"/>
          <w:szCs w:val="24"/>
          <w:lang w:eastAsia="zh-CN"/>
        </w:rPr>
        <w:t>合法有效</w:t>
      </w:r>
      <w:r>
        <w:rPr>
          <w:rFonts w:hint="eastAsia" w:asciiTheme="minorEastAsia" w:hAnsiTheme="minorEastAsia" w:eastAsiaTheme="minorEastAsia" w:cstheme="minorEastAsia"/>
          <w:i w:val="0"/>
          <w:caps w:val="0"/>
          <w:color w:val="000000"/>
          <w:spacing w:val="0"/>
          <w:sz w:val="24"/>
          <w:szCs w:val="24"/>
        </w:rPr>
        <w:t>的三证合一的《营业执照》；</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3、法人代表参加投标应携带《法定代表人身份证明》原件及身份证原件；委托代理人参加投标应提供法人授权委托书原件、法人身份证复印件及被授权委托人身份证原件；</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4、被授权委托人在本单位缴纳的近六个月的社保证明（单位社保缴费凭证和个人明细表，新公司提供成立至今的单位社保缴费凭证和个人明细表）；</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5、</w:t>
      </w:r>
      <w:r>
        <w:rPr>
          <w:rFonts w:hint="eastAsia" w:asciiTheme="minorEastAsia" w:hAnsiTheme="minorEastAsia" w:eastAsiaTheme="minorEastAsia" w:cstheme="minorEastAsia"/>
          <w:i w:val="0"/>
          <w:caps w:val="0"/>
          <w:color w:val="000000"/>
          <w:spacing w:val="0"/>
          <w:sz w:val="24"/>
          <w:szCs w:val="24"/>
        </w:rPr>
        <w:t>财务状况报告(会计事务所出具的2020年的年度财务审计报告书，2021年成立的企业提供三个月内银行出具的资信证明及健全的财务会计制度)</w:t>
      </w:r>
      <w:r>
        <w:rPr>
          <w:rFonts w:hint="eastAsia" w:asciiTheme="minorEastAsia" w:hAnsiTheme="minorEastAsia" w:eastAsiaTheme="minorEastAsia" w:cstheme="minorEastAsia"/>
          <w:i w:val="0"/>
          <w:caps w:val="0"/>
          <w:color w:val="000000"/>
          <w:spacing w:val="0"/>
          <w:sz w:val="24"/>
          <w:szCs w:val="24"/>
          <w:lang w:eastAsia="zh-CN"/>
        </w:rPr>
        <w:t>；</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经营异常名录的、有行贿受贿犯罪记录(尚在处罚期内)的将拒绝其参本次政府采购活动。供应商须提供本单位在“信用中国”网站（www.creditchina.gov.cn）、中国政府采购网（www.ccgp.gov.cn）、国家企业信用信息公示系统（http://www.gsxt.gov.cn）、中国裁判文书网（http://wenshu.court.gov.cn/）查询单位、法定代表人、项目负责人）已公布的信用记录查询截图；（注：提供的查询记录为公告发布之日起的截图，时间不清楚的为无效截图）。</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7、投标单位（供应商）具有本单位在参加政府采购活动中前三年内无重大违法记录的承诺书；</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8、投标单位（供应商）具备针对本次采购项目的《反商业贿赂承诺书》；</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w:t>
      </w:r>
      <w:r>
        <w:rPr>
          <w:rFonts w:hint="eastAsia" w:asciiTheme="minorEastAsia" w:hAnsiTheme="minorEastAsia" w:eastAsiaTheme="minorEastAsia" w:cstheme="minorEastAsia"/>
          <w:i w:val="0"/>
          <w:caps w:val="0"/>
          <w:color w:val="000000"/>
          <w:spacing w:val="0"/>
          <w:sz w:val="24"/>
          <w:szCs w:val="24"/>
        </w:rPr>
        <w:t>依法缴纳税收和社会保障资金的相关材料（近</w:t>
      </w:r>
      <w:r>
        <w:rPr>
          <w:rFonts w:hint="eastAsia" w:asciiTheme="minorEastAsia" w:hAnsiTheme="minorEastAsia" w:eastAsiaTheme="minorEastAsia" w:cstheme="minorEastAsia"/>
          <w:i w:val="0"/>
          <w:caps w:val="0"/>
          <w:color w:val="000000"/>
          <w:spacing w:val="0"/>
          <w:sz w:val="24"/>
          <w:szCs w:val="24"/>
          <w:lang w:val="en-US" w:eastAsia="zh-CN"/>
        </w:rPr>
        <w:t>六</w:t>
      </w:r>
      <w:r>
        <w:rPr>
          <w:rFonts w:hint="eastAsia" w:asciiTheme="minorEastAsia" w:hAnsiTheme="minorEastAsia" w:eastAsiaTheme="minorEastAsia" w:cstheme="minorEastAsia"/>
          <w:i w:val="0"/>
          <w:caps w:val="0"/>
          <w:color w:val="000000"/>
          <w:spacing w:val="0"/>
          <w:sz w:val="24"/>
          <w:szCs w:val="24"/>
        </w:rPr>
        <w:t>个月</w:t>
      </w:r>
      <w:r>
        <w:rPr>
          <w:rFonts w:hint="eastAsia" w:asciiTheme="minorEastAsia" w:hAnsiTheme="minorEastAsia" w:eastAsiaTheme="minorEastAsia" w:cstheme="minorEastAsia"/>
          <w:b w:val="0"/>
          <w:bCs w:val="0"/>
          <w:sz w:val="24"/>
          <w:szCs w:val="24"/>
          <w:lang w:val="en-US" w:eastAsia="zh-CN"/>
        </w:rPr>
        <w:t>税务部门出具的</w:t>
      </w:r>
      <w:r>
        <w:rPr>
          <w:rFonts w:hint="eastAsia" w:asciiTheme="minorEastAsia" w:hAnsiTheme="minorEastAsia" w:eastAsiaTheme="minorEastAsia" w:cstheme="minorEastAsia"/>
          <w:i w:val="0"/>
          <w:caps w:val="0"/>
          <w:color w:val="000000"/>
          <w:spacing w:val="0"/>
          <w:sz w:val="24"/>
          <w:szCs w:val="24"/>
        </w:rPr>
        <w:t>完税证明及社保缴纳证明，成立不足四个月的，提供成立日至今）</w:t>
      </w:r>
      <w:r>
        <w:rPr>
          <w:rFonts w:hint="eastAsia" w:asciiTheme="minorEastAsia" w:hAnsiTheme="minorEastAsia" w:eastAsiaTheme="minorEastAsia" w:cstheme="minorEastAsia"/>
          <w:b w:val="0"/>
          <w:bCs w:val="0"/>
          <w:sz w:val="24"/>
          <w:szCs w:val="24"/>
          <w:lang w:val="en-US" w:eastAsia="zh-CN"/>
        </w:rPr>
        <w:t>；</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10、本项目的特定资格要求：（适用于路灯第二包）</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具有有效的城市及道路照明工程专业承包三级及以上资质或机电工程施工总承包三级(含以上资质)、有效的安全生产许可证;施工企业应有相应的项目经理,该项目经理应具备二级建造师资格、有效期内的安全生产考核合格证（A类或B类）及中级职称等国家相关要求,并对其负责的工程施工质量、安全承担相关责任的，提供项目经理的职称证书原件及复印件并加盖公章；（适用于第二包）</w:t>
      </w:r>
    </w:p>
    <w:p>
      <w:pPr>
        <w:pageBreakBefore w:val="0"/>
        <w:tabs>
          <w:tab w:val="left" w:pos="455"/>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color w:val="1E1C11"/>
          <w:kern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11、本项目不接受联合体。</w:t>
      </w:r>
      <w:bookmarkStart w:id="9" w:name="_Toc28359081"/>
      <w:bookmarkStart w:id="10" w:name="_Toc28359004"/>
      <w:r>
        <w:rPr>
          <w:rFonts w:hint="eastAsia" w:asciiTheme="minorEastAsia" w:hAnsiTheme="minorEastAsia" w:eastAsiaTheme="minorEastAsia" w:cstheme="minorEastAsia"/>
          <w:b w:val="0"/>
          <w:bCs w:val="0"/>
          <w:color w:val="1E1C11"/>
          <w:kern w:val="0"/>
          <w:sz w:val="24"/>
          <w:szCs w:val="24"/>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1E1C11"/>
          <w:kern w:val="0"/>
          <w:sz w:val="24"/>
          <w:szCs w:val="24"/>
          <w:lang w:val="en-US" w:eastAsia="zh-CN" w:bidi="ar-SA"/>
        </w:rPr>
      </w:pPr>
      <w:r>
        <w:rPr>
          <w:rFonts w:hint="eastAsia" w:asciiTheme="minorEastAsia" w:hAnsiTheme="minorEastAsia" w:eastAsiaTheme="minorEastAsia" w:cstheme="minorEastAsia"/>
          <w:b w:val="0"/>
          <w:bCs w:val="0"/>
          <w:color w:val="1E1C11"/>
          <w:kern w:val="0"/>
          <w:sz w:val="24"/>
          <w:szCs w:val="24"/>
          <w:lang w:val="en-US" w:eastAsia="zh-CN" w:bidi="ar-SA"/>
        </w:rPr>
        <w:t>12、报名获取招标文件时须准备以上资料复印件一套并加盖公章扫描发送至2891548290@qq.com邮箱</w:t>
      </w:r>
      <w:bookmarkStart w:id="11" w:name="_Toc35393792"/>
      <w:bookmarkStart w:id="12" w:name="_Toc35393623"/>
      <w:r>
        <w:rPr>
          <w:rFonts w:hint="eastAsia" w:asciiTheme="minorEastAsia" w:hAnsiTheme="minorEastAsia" w:eastAsiaTheme="minorEastAsia" w:cstheme="minorEastAsia"/>
          <w:b w:val="0"/>
          <w:bCs w:val="0"/>
          <w:color w:val="1E1C11"/>
          <w:kern w:val="0"/>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三、获取招标文件</w:t>
      </w:r>
      <w:bookmarkEnd w:id="9"/>
      <w:bookmarkEnd w:id="10"/>
      <w:bookmarkEnd w:id="11"/>
      <w:bookmarkEnd w:id="12"/>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时间：</w:t>
      </w:r>
      <w:r>
        <w:rPr>
          <w:rFonts w:hint="eastAsia" w:asciiTheme="minorEastAsia" w:hAnsiTheme="minorEastAsia" w:eastAsiaTheme="minorEastAsia" w:cstheme="minorEastAsia"/>
          <w:b w:val="0"/>
          <w:bCs w:val="0"/>
          <w:sz w:val="24"/>
          <w:szCs w:val="24"/>
          <w:u w:val="single"/>
          <w:lang w:val="en-US" w:eastAsia="zh-CN"/>
        </w:rPr>
        <w:t>2021</w:t>
      </w:r>
      <w:r>
        <w:rPr>
          <w:rFonts w:hint="eastAsia" w:asciiTheme="minorEastAsia" w:hAnsiTheme="minorEastAsia" w:eastAsiaTheme="minorEastAsia" w:cstheme="minorEastAsia"/>
          <w:b w:val="0"/>
          <w:bCs w:val="0"/>
          <w:sz w:val="24"/>
          <w:szCs w:val="24"/>
          <w:u w:val="single"/>
        </w:rPr>
        <w:t>年</w:t>
      </w:r>
      <w:r>
        <w:rPr>
          <w:rFonts w:hint="eastAsia" w:asciiTheme="minorEastAsia" w:hAnsiTheme="minorEastAsia" w:eastAsiaTheme="minorEastAsia" w:cstheme="minorEastAsia"/>
          <w:b w:val="0"/>
          <w:bCs w:val="0"/>
          <w:sz w:val="24"/>
          <w:szCs w:val="24"/>
          <w:u w:val="single"/>
          <w:lang w:val="en-US" w:eastAsia="zh-CN"/>
        </w:rPr>
        <w:t>10</w:t>
      </w:r>
      <w:r>
        <w:rPr>
          <w:rFonts w:hint="eastAsia" w:asciiTheme="minorEastAsia" w:hAnsiTheme="minorEastAsia" w:eastAsiaTheme="minorEastAsia" w:cstheme="minorEastAsia"/>
          <w:b w:val="0"/>
          <w:bCs w:val="0"/>
          <w:sz w:val="24"/>
          <w:szCs w:val="24"/>
          <w:u w:val="single"/>
        </w:rPr>
        <w:t>月</w:t>
      </w:r>
      <w:r>
        <w:rPr>
          <w:rFonts w:hint="eastAsia" w:asciiTheme="minorEastAsia" w:hAnsiTheme="minorEastAsia" w:eastAsiaTheme="minorEastAsia" w:cstheme="minorEastAsia"/>
          <w:b w:val="0"/>
          <w:bCs w:val="0"/>
          <w:sz w:val="24"/>
          <w:szCs w:val="24"/>
          <w:u w:val="single"/>
          <w:lang w:val="en-US" w:eastAsia="zh-CN"/>
        </w:rPr>
        <w:t>26</w:t>
      </w:r>
      <w:r>
        <w:rPr>
          <w:rFonts w:hint="eastAsia" w:asciiTheme="minorEastAsia" w:hAnsiTheme="minorEastAsia" w:eastAsiaTheme="minorEastAsia" w:cstheme="minorEastAsia"/>
          <w:b w:val="0"/>
          <w:bCs w:val="0"/>
          <w:sz w:val="24"/>
          <w:szCs w:val="24"/>
          <w:u w:val="single"/>
        </w:rPr>
        <w:t>日</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lang w:val="en-US" w:eastAsia="zh-CN"/>
        </w:rPr>
        <w:t>2021</w:t>
      </w:r>
      <w:r>
        <w:rPr>
          <w:rFonts w:hint="eastAsia" w:asciiTheme="minorEastAsia" w:hAnsiTheme="minorEastAsia" w:eastAsiaTheme="minorEastAsia" w:cstheme="minorEastAsia"/>
          <w:b w:val="0"/>
          <w:bCs w:val="0"/>
          <w:sz w:val="24"/>
          <w:szCs w:val="24"/>
          <w:u w:val="single"/>
        </w:rPr>
        <w:t>年</w:t>
      </w:r>
      <w:r>
        <w:rPr>
          <w:rFonts w:hint="eastAsia" w:asciiTheme="minorEastAsia" w:hAnsiTheme="minorEastAsia" w:eastAsiaTheme="minorEastAsia" w:cstheme="minorEastAsia"/>
          <w:b w:val="0"/>
          <w:bCs w:val="0"/>
          <w:sz w:val="24"/>
          <w:szCs w:val="24"/>
          <w:u w:val="single"/>
          <w:lang w:val="en-US" w:eastAsia="zh-CN"/>
        </w:rPr>
        <w:t>11</w:t>
      </w:r>
      <w:r>
        <w:rPr>
          <w:rFonts w:hint="eastAsia" w:asciiTheme="minorEastAsia" w:hAnsiTheme="minorEastAsia" w:eastAsiaTheme="minorEastAsia" w:cstheme="minorEastAsia"/>
          <w:b w:val="0"/>
          <w:bCs w:val="0"/>
          <w:sz w:val="24"/>
          <w:szCs w:val="24"/>
          <w:u w:val="single"/>
        </w:rPr>
        <w:t>月</w:t>
      </w:r>
      <w:r>
        <w:rPr>
          <w:rFonts w:hint="eastAsia" w:asciiTheme="minorEastAsia" w:hAnsiTheme="minorEastAsia" w:eastAsiaTheme="minorEastAsia" w:cstheme="minorEastAsia"/>
          <w:b w:val="0"/>
          <w:bCs w:val="0"/>
          <w:sz w:val="24"/>
          <w:szCs w:val="24"/>
          <w:u w:val="single"/>
          <w:lang w:val="en-US" w:eastAsia="zh-CN"/>
        </w:rPr>
        <w:t>1</w:t>
      </w:r>
      <w:r>
        <w:rPr>
          <w:rFonts w:hint="eastAsia" w:asciiTheme="minorEastAsia" w:hAnsiTheme="minorEastAsia" w:eastAsiaTheme="minorEastAsia" w:cstheme="minorEastAsia"/>
          <w:b w:val="0"/>
          <w:bCs w:val="0"/>
          <w:sz w:val="24"/>
          <w:szCs w:val="24"/>
          <w:u w:val="single"/>
        </w:rPr>
        <w:t>日</w:t>
      </w:r>
      <w:r>
        <w:rPr>
          <w:rFonts w:hint="eastAsia" w:asciiTheme="minorEastAsia" w:hAnsiTheme="minorEastAsia" w:eastAsiaTheme="minorEastAsia" w:cstheme="minorEastAsia"/>
          <w:b w:val="0"/>
          <w:bCs w:val="0"/>
          <w:sz w:val="24"/>
          <w:szCs w:val="24"/>
        </w:rPr>
        <w:t>，每天上午</w:t>
      </w:r>
      <w:r>
        <w:rPr>
          <w:rFonts w:hint="eastAsia" w:asciiTheme="minorEastAsia" w:hAnsiTheme="minorEastAsia" w:eastAsiaTheme="minorEastAsia" w:cstheme="minorEastAsia"/>
          <w:b w:val="0"/>
          <w:bCs w:val="0"/>
          <w:sz w:val="24"/>
          <w:szCs w:val="24"/>
          <w:u w:val="single"/>
          <w:lang w:val="en-US" w:eastAsia="zh-CN"/>
        </w:rPr>
        <w:t>10:00</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lang w:val="en-US" w:eastAsia="zh-CN"/>
        </w:rPr>
        <w:t>13:30</w:t>
      </w:r>
      <w:r>
        <w:rPr>
          <w:rFonts w:hint="eastAsia" w:asciiTheme="minorEastAsia" w:hAnsiTheme="minorEastAsia" w:eastAsiaTheme="minorEastAsia" w:cstheme="minorEastAsia"/>
          <w:b w:val="0"/>
          <w:bCs w:val="0"/>
          <w:sz w:val="24"/>
          <w:szCs w:val="24"/>
        </w:rPr>
        <w:t>，下午</w:t>
      </w:r>
      <w:r>
        <w:rPr>
          <w:rFonts w:hint="eastAsia" w:asciiTheme="minorEastAsia" w:hAnsiTheme="minorEastAsia" w:eastAsiaTheme="minorEastAsia" w:cstheme="minorEastAsia"/>
          <w:b w:val="0"/>
          <w:bCs w:val="0"/>
          <w:sz w:val="24"/>
          <w:szCs w:val="24"/>
          <w:u w:val="single"/>
          <w:lang w:val="en-US" w:eastAsia="zh-CN"/>
        </w:rPr>
        <w:t>16:00</w:t>
      </w:r>
      <w:r>
        <w:rPr>
          <w:rFonts w:hint="eastAsia" w:asciiTheme="minorEastAsia" w:hAnsiTheme="minorEastAsia" w:eastAsiaTheme="minorEastAsia" w:cstheme="minorEastAsia"/>
          <w:b w:val="0"/>
          <w:bCs w:val="0"/>
          <w:sz w:val="24"/>
          <w:szCs w:val="24"/>
        </w:rPr>
        <w:t>至</w:t>
      </w:r>
      <w:r>
        <w:rPr>
          <w:rFonts w:hint="eastAsia" w:asciiTheme="minorEastAsia" w:hAnsiTheme="minorEastAsia" w:eastAsiaTheme="minorEastAsia" w:cstheme="minorEastAsia"/>
          <w:b w:val="0"/>
          <w:bCs w:val="0"/>
          <w:sz w:val="24"/>
          <w:szCs w:val="24"/>
          <w:u w:val="single"/>
          <w:lang w:val="en-US" w:eastAsia="zh-CN"/>
        </w:rPr>
        <w:t>19:30</w:t>
      </w:r>
      <w:r>
        <w:rPr>
          <w:rFonts w:hint="eastAsia" w:asciiTheme="minorEastAsia" w:hAnsiTheme="minorEastAsia" w:eastAsiaTheme="minorEastAsia" w:cstheme="minorEastAsia"/>
          <w:b w:val="0"/>
          <w:bCs w:val="0"/>
          <w:sz w:val="24"/>
          <w:szCs w:val="24"/>
        </w:rPr>
        <w:t>（北京时间，法定节假日除外）</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kern w:val="0"/>
          <w:sz w:val="24"/>
          <w:szCs w:val="24"/>
          <w:lang w:val="en-US" w:eastAsia="zh-CN"/>
        </w:rPr>
        <w:t>线上获取、通过（</w:t>
      </w:r>
      <w:r>
        <w:rPr>
          <w:rFonts w:hint="eastAsia" w:asciiTheme="minorEastAsia" w:hAnsiTheme="minorEastAsia" w:eastAsiaTheme="minorEastAsia" w:cstheme="minorEastAsia"/>
          <w:b w:val="0"/>
          <w:bCs w:val="0"/>
          <w:color w:val="1E1C11"/>
          <w:kern w:val="0"/>
          <w:sz w:val="24"/>
          <w:szCs w:val="24"/>
          <w:lang w:val="en-US" w:eastAsia="zh-CN" w:bidi="ar-SA"/>
        </w:rPr>
        <w:t>2891548290</w:t>
      </w:r>
      <w:r>
        <w:rPr>
          <w:rFonts w:hint="eastAsia" w:asciiTheme="minorEastAsia" w:hAnsiTheme="minorEastAsia" w:eastAsiaTheme="minorEastAsia" w:cstheme="minorEastAsia"/>
          <w:color w:val="auto"/>
          <w:kern w:val="0"/>
          <w:sz w:val="24"/>
          <w:szCs w:val="24"/>
          <w:lang w:val="en-US" w:eastAsia="zh-CN"/>
        </w:rPr>
        <w:t>@qq.com</w:t>
      </w:r>
      <w:r>
        <w:rPr>
          <w:rFonts w:hint="eastAsia" w:asciiTheme="minorEastAsia" w:hAnsiTheme="minorEastAsia" w:eastAsiaTheme="minorEastAsia" w:cstheme="minorEastAsia"/>
          <w:kern w:val="0"/>
          <w:sz w:val="24"/>
          <w:szCs w:val="24"/>
          <w:lang w:val="en-US" w:eastAsia="zh-CN"/>
        </w:rPr>
        <w:t>）邮箱获取。</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rPr>
        <w:t>方式：</w:t>
      </w:r>
      <w:r>
        <w:rPr>
          <w:rFonts w:hint="eastAsia" w:asciiTheme="minorEastAsia" w:hAnsiTheme="minorEastAsia" w:eastAsiaTheme="minorEastAsia" w:cstheme="minorEastAsia"/>
          <w:b w:val="0"/>
          <w:bCs w:val="0"/>
          <w:sz w:val="24"/>
          <w:szCs w:val="24"/>
          <w:lang w:val="en-US" w:eastAsia="zh-CN"/>
        </w:rPr>
        <w:t>将</w:t>
      </w:r>
      <w:r>
        <w:rPr>
          <w:rFonts w:hint="eastAsia" w:asciiTheme="minorEastAsia" w:hAnsiTheme="minorEastAsia" w:eastAsiaTheme="minorEastAsia" w:cstheme="minorEastAsia"/>
          <w:b w:val="0"/>
          <w:bCs w:val="0"/>
          <w:sz w:val="24"/>
          <w:szCs w:val="24"/>
          <w:lang w:eastAsia="zh-CN"/>
        </w:rPr>
        <w:t>第</w:t>
      </w:r>
      <w:r>
        <w:rPr>
          <w:rFonts w:hint="eastAsia" w:asciiTheme="minorEastAsia" w:hAnsiTheme="minorEastAsia" w:eastAsiaTheme="minorEastAsia" w:cstheme="minorEastAsia"/>
          <w:b w:val="0"/>
          <w:bCs w:val="0"/>
          <w:sz w:val="24"/>
          <w:szCs w:val="24"/>
        </w:rPr>
        <w:t>二</w:t>
      </w:r>
      <w:r>
        <w:rPr>
          <w:rFonts w:hint="eastAsia" w:asciiTheme="minorEastAsia" w:hAnsiTheme="minorEastAsia" w:eastAsiaTheme="minorEastAsia" w:cstheme="minorEastAsia"/>
          <w:b w:val="0"/>
          <w:bCs w:val="0"/>
          <w:sz w:val="24"/>
          <w:szCs w:val="24"/>
          <w:lang w:eastAsia="zh-CN"/>
        </w:rPr>
        <w:t>条</w:t>
      </w:r>
      <w:r>
        <w:rPr>
          <w:rFonts w:hint="eastAsia" w:asciiTheme="minorEastAsia" w:hAnsiTheme="minorEastAsia" w:eastAsiaTheme="minorEastAsia" w:cstheme="minorEastAsia"/>
          <w:b w:val="0"/>
          <w:bCs w:val="0"/>
          <w:sz w:val="24"/>
          <w:szCs w:val="24"/>
        </w:rPr>
        <w:t>申请人的资格</w:t>
      </w:r>
      <w:r>
        <w:rPr>
          <w:rFonts w:hint="eastAsia" w:asciiTheme="minorEastAsia" w:hAnsiTheme="minorEastAsia" w:eastAsiaTheme="minorEastAsia" w:cstheme="minorEastAsia"/>
          <w:color w:val="auto"/>
          <w:kern w:val="0"/>
          <w:sz w:val="24"/>
          <w:szCs w:val="24"/>
          <w:lang w:eastAsia="zh-CN"/>
        </w:rPr>
        <w:t>要求（</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-（10）资料复印件一套并加盖公章扫描发送至</w:t>
      </w:r>
      <w:r>
        <w:rPr>
          <w:rFonts w:hint="eastAsia" w:asciiTheme="minorEastAsia" w:hAnsiTheme="minorEastAsia" w:eastAsiaTheme="minorEastAsia" w:cstheme="minorEastAsia"/>
          <w:b w:val="0"/>
          <w:bCs w:val="0"/>
          <w:color w:val="1E1C11"/>
          <w:kern w:val="0"/>
          <w:sz w:val="24"/>
          <w:szCs w:val="24"/>
          <w:lang w:val="en-US" w:eastAsia="zh-CN" w:bidi="ar-SA"/>
        </w:rPr>
        <w:t>2891548290</w:t>
      </w:r>
      <w:r>
        <w:rPr>
          <w:rFonts w:hint="eastAsia" w:asciiTheme="minorEastAsia" w:hAnsiTheme="minorEastAsia" w:eastAsiaTheme="minorEastAsia" w:cstheme="minorEastAsia"/>
          <w:color w:val="auto"/>
          <w:kern w:val="0"/>
          <w:sz w:val="24"/>
          <w:szCs w:val="24"/>
          <w:lang w:val="en-US" w:eastAsia="zh-CN"/>
        </w:rPr>
        <w:t>@qq.com邮箱</w:t>
      </w:r>
      <w:r>
        <w:rPr>
          <w:rFonts w:hint="eastAsia" w:asciiTheme="minorEastAsia" w:hAnsiTheme="minorEastAsia" w:eastAsiaTheme="minorEastAsia" w:cstheme="minorEastAsia"/>
          <w:color w:val="auto"/>
          <w:kern w:val="0"/>
          <w:sz w:val="24"/>
          <w:szCs w:val="24"/>
        </w:rPr>
        <w:t>。</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bookmarkStart w:id="13" w:name="_Toc28359005"/>
      <w:bookmarkStart w:id="14" w:name="_Toc28359082"/>
      <w:bookmarkStart w:id="15" w:name="_Toc35393793"/>
      <w:bookmarkStart w:id="16" w:name="_Toc35393624"/>
      <w:r>
        <w:rPr>
          <w:rFonts w:hint="eastAsia" w:asciiTheme="minorEastAsia" w:hAnsiTheme="minorEastAsia" w:eastAsiaTheme="minorEastAsia" w:cstheme="minorEastAsia"/>
          <w:b w:val="0"/>
          <w:bCs w:val="0"/>
          <w:sz w:val="24"/>
          <w:szCs w:val="24"/>
        </w:rPr>
        <w:t>四、提交投标文件</w:t>
      </w:r>
      <w:bookmarkEnd w:id="13"/>
      <w:bookmarkEnd w:id="14"/>
      <w:r>
        <w:rPr>
          <w:rFonts w:hint="eastAsia" w:asciiTheme="minorEastAsia" w:hAnsiTheme="minorEastAsia" w:eastAsiaTheme="minorEastAsia" w:cstheme="minorEastAsia"/>
          <w:b w:val="0"/>
          <w:bCs w:val="0"/>
          <w:sz w:val="24"/>
          <w:szCs w:val="24"/>
        </w:rPr>
        <w:t>截止时间、开标时间和地点</w:t>
      </w:r>
      <w:bookmarkEnd w:id="15"/>
      <w:bookmarkEnd w:id="16"/>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i w:val="0"/>
          <w:iCs/>
          <w:sz w:val="24"/>
          <w:szCs w:val="24"/>
          <w:u w:val="single"/>
        </w:rPr>
      </w:pPr>
      <w:r>
        <w:rPr>
          <w:rFonts w:hint="eastAsia" w:asciiTheme="minorEastAsia" w:hAnsiTheme="minorEastAsia" w:eastAsiaTheme="minorEastAsia" w:cstheme="minorEastAsia"/>
          <w:b w:val="0"/>
          <w:bCs w:val="0"/>
          <w:sz w:val="24"/>
          <w:szCs w:val="24"/>
          <w:u w:val="single"/>
          <w:lang w:val="en-US" w:eastAsia="zh-CN"/>
        </w:rPr>
        <w:t>2021</w:t>
      </w:r>
      <w:r>
        <w:rPr>
          <w:rFonts w:hint="eastAsia" w:asciiTheme="minorEastAsia" w:hAnsiTheme="minorEastAsia" w:eastAsiaTheme="minorEastAsia" w:cstheme="minorEastAsia"/>
          <w:b w:val="0"/>
          <w:bCs w:val="0"/>
          <w:sz w:val="24"/>
          <w:szCs w:val="24"/>
          <w:u w:val="single"/>
        </w:rPr>
        <w:t>年</w:t>
      </w:r>
      <w:r>
        <w:rPr>
          <w:rFonts w:hint="eastAsia" w:asciiTheme="minorEastAsia" w:hAnsiTheme="minorEastAsia" w:eastAsiaTheme="minorEastAsia" w:cstheme="minorEastAsia"/>
          <w:b w:val="0"/>
          <w:bCs w:val="0"/>
          <w:sz w:val="24"/>
          <w:szCs w:val="24"/>
          <w:u w:val="single"/>
          <w:lang w:val="en-US" w:eastAsia="zh-CN"/>
        </w:rPr>
        <w:t>11</w:t>
      </w:r>
      <w:r>
        <w:rPr>
          <w:rFonts w:hint="eastAsia" w:asciiTheme="minorEastAsia" w:hAnsiTheme="minorEastAsia" w:eastAsiaTheme="minorEastAsia" w:cstheme="minorEastAsia"/>
          <w:b w:val="0"/>
          <w:bCs w:val="0"/>
          <w:sz w:val="24"/>
          <w:szCs w:val="24"/>
          <w:u w:val="single"/>
        </w:rPr>
        <w:t>月</w:t>
      </w:r>
      <w:r>
        <w:rPr>
          <w:rFonts w:hint="eastAsia" w:asciiTheme="minorEastAsia" w:hAnsiTheme="minorEastAsia" w:eastAsiaTheme="minorEastAsia" w:cstheme="minorEastAsia"/>
          <w:b w:val="0"/>
          <w:bCs w:val="0"/>
          <w:sz w:val="24"/>
          <w:szCs w:val="24"/>
          <w:u w:val="single"/>
          <w:lang w:val="en-US" w:eastAsia="zh-CN"/>
        </w:rPr>
        <w:t>15</w:t>
      </w:r>
      <w:r>
        <w:rPr>
          <w:rFonts w:hint="eastAsia" w:asciiTheme="minorEastAsia" w:hAnsiTheme="minorEastAsia" w:eastAsiaTheme="minorEastAsia" w:cstheme="minorEastAsia"/>
          <w:b w:val="0"/>
          <w:bCs w:val="0"/>
          <w:sz w:val="24"/>
          <w:szCs w:val="24"/>
          <w:u w:val="single"/>
        </w:rPr>
        <w:t>日</w:t>
      </w:r>
      <w:r>
        <w:rPr>
          <w:rFonts w:hint="eastAsia" w:asciiTheme="minorEastAsia" w:hAnsiTheme="minorEastAsia" w:eastAsiaTheme="minorEastAsia" w:cstheme="minorEastAsia"/>
          <w:b w:val="0"/>
          <w:bCs w:val="0"/>
          <w:sz w:val="24"/>
          <w:szCs w:val="24"/>
          <w:u w:val="single"/>
          <w:lang w:val="en-US" w:eastAsia="zh-CN"/>
        </w:rPr>
        <w:t>11</w:t>
      </w:r>
      <w:r>
        <w:rPr>
          <w:rFonts w:hint="eastAsia" w:asciiTheme="minorEastAsia" w:hAnsiTheme="minorEastAsia" w:eastAsiaTheme="minorEastAsia" w:cstheme="minorEastAsia"/>
          <w:b w:val="0"/>
          <w:bCs w:val="0"/>
          <w:sz w:val="24"/>
          <w:szCs w:val="24"/>
          <w:u w:val="single"/>
        </w:rPr>
        <w:t>点</w:t>
      </w:r>
      <w:r>
        <w:rPr>
          <w:rFonts w:hint="eastAsia" w:asciiTheme="minorEastAsia" w:hAnsiTheme="minorEastAsia" w:eastAsiaTheme="minorEastAsia" w:cstheme="minorEastAsia"/>
          <w:b w:val="0"/>
          <w:bCs w:val="0"/>
          <w:sz w:val="24"/>
          <w:szCs w:val="24"/>
          <w:u w:val="single"/>
          <w:lang w:val="en-US" w:eastAsia="zh-CN"/>
        </w:rPr>
        <w:t>00</w:t>
      </w:r>
      <w:r>
        <w:rPr>
          <w:rFonts w:hint="eastAsia" w:asciiTheme="minorEastAsia" w:hAnsiTheme="minorEastAsia" w:eastAsiaTheme="minorEastAsia" w:cstheme="minorEastAsia"/>
          <w:b w:val="0"/>
          <w:bCs w:val="0"/>
          <w:sz w:val="24"/>
          <w:szCs w:val="24"/>
          <w:u w:val="single"/>
        </w:rPr>
        <w:t>分</w:t>
      </w:r>
      <w:r>
        <w:rPr>
          <w:rFonts w:hint="eastAsia" w:asciiTheme="minorEastAsia" w:hAnsiTheme="minorEastAsia" w:eastAsiaTheme="minorEastAsia" w:cstheme="minorEastAsia"/>
          <w:b w:val="0"/>
          <w:bCs w:val="0"/>
          <w:sz w:val="24"/>
          <w:szCs w:val="24"/>
        </w:rPr>
        <w:t>（北京时间）</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b w:val="0"/>
          <w:bCs w:val="0"/>
          <w:sz w:val="24"/>
          <w:szCs w:val="24"/>
        </w:rPr>
        <w:t>地点：</w:t>
      </w:r>
      <w:r>
        <w:rPr>
          <w:rFonts w:hint="eastAsia" w:asciiTheme="minorEastAsia" w:hAnsiTheme="minorEastAsia" w:eastAsiaTheme="minorEastAsia" w:cstheme="minorEastAsia"/>
          <w:color w:val="auto"/>
          <w:kern w:val="0"/>
          <w:sz w:val="24"/>
          <w:szCs w:val="24"/>
          <w:lang w:eastAsia="zh-CN"/>
        </w:rPr>
        <w:t>莎车县莎车宾馆报告厅</w:t>
      </w:r>
      <w:r>
        <w:rPr>
          <w:rFonts w:hint="eastAsia" w:asciiTheme="minorEastAsia" w:hAnsiTheme="minorEastAsia" w:eastAsiaTheme="minorEastAsia" w:cstheme="minorEastAsia"/>
          <w:color w:val="auto"/>
          <w:kern w:val="0"/>
          <w:sz w:val="24"/>
          <w:szCs w:val="24"/>
          <w:lang w:val="en-US" w:eastAsia="zh-CN"/>
        </w:rPr>
        <w:t>2楼2号开标室</w:t>
      </w:r>
      <w:bookmarkStart w:id="17" w:name="_Toc28359007"/>
      <w:bookmarkStart w:id="18" w:name="_Toc35393794"/>
      <w:bookmarkStart w:id="19" w:name="_Toc28359084"/>
      <w:bookmarkStart w:id="20" w:name="_Toc35393625"/>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五、公告期限</w:t>
      </w:r>
      <w:bookmarkEnd w:id="17"/>
      <w:bookmarkEnd w:id="18"/>
      <w:bookmarkEnd w:id="19"/>
      <w:bookmarkEnd w:id="20"/>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kern w:val="0"/>
          <w:sz w:val="24"/>
          <w:szCs w:val="24"/>
        </w:rPr>
      </w:pPr>
      <w:r>
        <w:rPr>
          <w:rFonts w:hint="eastAsia" w:asciiTheme="minorEastAsia" w:hAnsiTheme="minorEastAsia" w:eastAsiaTheme="minorEastAsia" w:cstheme="minorEastAsia"/>
          <w:b w:val="0"/>
          <w:bCs w:val="0"/>
          <w:kern w:val="0"/>
          <w:sz w:val="24"/>
          <w:szCs w:val="24"/>
        </w:rPr>
        <w:t>自本公告发布之日起5个工作日。</w:t>
      </w:r>
      <w:bookmarkStart w:id="21" w:name="_Toc35393795"/>
      <w:bookmarkStart w:id="22" w:name="_Toc35393626"/>
    </w:p>
    <w:p>
      <w:pPr>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六、其他补充事宜</w:t>
      </w:r>
      <w:bookmarkEnd w:id="21"/>
      <w:bookmarkEnd w:id="22"/>
    </w:p>
    <w:p>
      <w:pPr>
        <w:pStyle w:val="13"/>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无</w:t>
      </w:r>
      <w:bookmarkStart w:id="23" w:name="_Toc35393796"/>
      <w:bookmarkStart w:id="24" w:name="_Toc28359085"/>
      <w:bookmarkStart w:id="25" w:name="_Toc28359008"/>
      <w:bookmarkStart w:id="26" w:name="_Toc35393627"/>
    </w:p>
    <w:p>
      <w:pPr>
        <w:pStyle w:val="13"/>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七、对本次招标提出询问，请按以下方式联系。</w:t>
      </w:r>
      <w:bookmarkEnd w:id="23"/>
      <w:bookmarkEnd w:id="24"/>
      <w:bookmarkEnd w:id="25"/>
      <w:bookmarkEnd w:id="26"/>
    </w:p>
    <w:p>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1.采购人信息</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名 称：莎车县保障性住房服务中心</w:t>
      </w:r>
    </w:p>
    <w:p>
      <w:pPr>
        <w:pageBreakBefore w:val="0"/>
        <w:tabs>
          <w:tab w:val="left" w:pos="484"/>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 址：莎车县新城路住房和城乡建设局</w:t>
      </w:r>
    </w:p>
    <w:p>
      <w:pPr>
        <w:pageBreakBefore w:val="0"/>
        <w:tabs>
          <w:tab w:val="left" w:pos="484"/>
        </w:tabs>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联系方式：0998-8512768</w:t>
      </w:r>
      <w:bookmarkStart w:id="27" w:name="_Toc28359086"/>
      <w:bookmarkStart w:id="28" w:name="_Toc28359009"/>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2.采购代理机构信息</w:t>
      </w:r>
      <w:bookmarkEnd w:id="27"/>
      <w:bookmarkEnd w:id="28"/>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名 称：</w:t>
      </w:r>
      <w:r>
        <w:rPr>
          <w:rFonts w:hint="eastAsia" w:asciiTheme="minorEastAsia" w:hAnsiTheme="minorEastAsia" w:eastAsiaTheme="minorEastAsia" w:cstheme="minorEastAsia"/>
          <w:b w:val="0"/>
          <w:bCs w:val="0"/>
          <w:color w:val="000000"/>
          <w:kern w:val="0"/>
          <w:sz w:val="24"/>
          <w:szCs w:val="24"/>
          <w:lang w:val="en-US" w:eastAsia="zh-CN" w:bidi="ar-SA"/>
        </w:rPr>
        <w:t>新疆正格招标代理有限公司</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地　址：</w:t>
      </w:r>
      <w:r>
        <w:rPr>
          <w:rFonts w:hint="eastAsia" w:asciiTheme="minorEastAsia" w:hAnsiTheme="minorEastAsia" w:eastAsiaTheme="minorEastAsia" w:cstheme="minorEastAsia"/>
          <w:b w:val="0"/>
          <w:bCs w:val="0"/>
          <w:color w:val="000000"/>
          <w:kern w:val="2"/>
          <w:sz w:val="24"/>
          <w:szCs w:val="24"/>
          <w:lang w:val="en-US" w:eastAsia="zh-CN" w:bidi="ar-SA"/>
        </w:rPr>
        <w:t>新疆昌吉市外环路126区1丘1栋520室</w:t>
      </w:r>
    </w:p>
    <w:p>
      <w:pPr>
        <w:pStyle w:val="5"/>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项目联系人：</w:t>
      </w:r>
      <w:r>
        <w:rPr>
          <w:rFonts w:hint="eastAsia" w:asciiTheme="minorEastAsia" w:hAnsiTheme="minorEastAsia" w:eastAsiaTheme="minorEastAsia" w:cstheme="minorEastAsia"/>
          <w:b w:val="0"/>
          <w:bCs w:val="0"/>
          <w:color w:val="000000"/>
          <w:sz w:val="24"/>
          <w:szCs w:val="24"/>
          <w:lang w:eastAsia="zh-CN"/>
        </w:rPr>
        <w:t>然衣拉木·阿布合比尔</w:t>
      </w:r>
    </w:p>
    <w:p>
      <w:pPr>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lang w:val="en-US" w:eastAsia="zh-CN"/>
        </w:rPr>
      </w:pPr>
      <w:r>
        <w:rPr>
          <w:rFonts w:hint="eastAsia" w:asciiTheme="minorEastAsia" w:hAnsiTheme="minorEastAsia" w:eastAsiaTheme="minorEastAsia" w:cstheme="minorEastAsia"/>
          <w:b w:val="0"/>
          <w:bCs w:val="0"/>
          <w:sz w:val="24"/>
          <w:szCs w:val="24"/>
        </w:rPr>
        <w:t>电　话：</w:t>
      </w:r>
      <w:r>
        <w:rPr>
          <w:rFonts w:hint="eastAsia" w:asciiTheme="minorEastAsia" w:hAnsiTheme="minorEastAsia" w:eastAsiaTheme="minorEastAsia" w:cstheme="minorEastAsia"/>
          <w:b w:val="0"/>
          <w:bCs w:val="0"/>
          <w:color w:val="000000"/>
          <w:kern w:val="2"/>
          <w:sz w:val="24"/>
          <w:szCs w:val="24"/>
          <w:lang w:val="en-US" w:eastAsia="zh-CN" w:bidi="ar-SA"/>
        </w:rPr>
        <w:t>18167663369</w:t>
      </w:r>
      <w:bookmarkStart w:id="29" w:name="_GoBack"/>
      <w:bookmarkEnd w:id="29"/>
    </w:p>
    <w:p>
      <w:pPr>
        <w:pStyle w:val="6"/>
        <w:spacing w:before="30" w:beforeAutospacing="0" w:after="30" w:afterAutospacing="0" w:line="30" w:lineRule="atLeas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3、同级政府采购监督管理部门名称： 莎车县财政局政府采购办公室</w:t>
      </w:r>
    </w:p>
    <w:p>
      <w:pPr>
        <w:pStyle w:val="6"/>
        <w:spacing w:before="30" w:beforeAutospacing="0" w:after="30" w:afterAutospacing="0" w:line="30" w:lineRule="atLeast"/>
        <w:ind w:firstLine="960" w:firstLineChars="4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联系人：丁洪</w:t>
      </w:r>
    </w:p>
    <w:p>
      <w:pPr>
        <w:pStyle w:val="6"/>
        <w:spacing w:before="30" w:beforeAutospacing="0" w:after="30" w:afterAutospacing="0" w:line="30" w:lineRule="atLeast"/>
        <w:ind w:firstLine="960" w:firstLineChars="400"/>
        <w:rPr>
          <w:rFonts w:hint="default"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监督投诉电话：0998-8512578</w:t>
      </w:r>
    </w:p>
    <w:p>
      <w:pPr>
        <w:pStyle w:val="3"/>
        <w:ind w:firstLine="960" w:firstLineChars="4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地址：莎车县城南综合办公大楼112室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Mono CJK JP Regular">
    <w:altName w:val="Arial"/>
    <w:panose1 w:val="00000000000000000000"/>
    <w:charset w:val="00"/>
    <w:family w:val="swiss"/>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34B7"/>
    <w:rsid w:val="0A1A35C6"/>
    <w:rsid w:val="0AFE0E50"/>
    <w:rsid w:val="0C7909DC"/>
    <w:rsid w:val="14C736D8"/>
    <w:rsid w:val="17671974"/>
    <w:rsid w:val="17987EEA"/>
    <w:rsid w:val="1E556A67"/>
    <w:rsid w:val="1FC95B0A"/>
    <w:rsid w:val="21D32CF5"/>
    <w:rsid w:val="236F3F43"/>
    <w:rsid w:val="256E7E17"/>
    <w:rsid w:val="286502D6"/>
    <w:rsid w:val="2B333107"/>
    <w:rsid w:val="354E00CF"/>
    <w:rsid w:val="38186667"/>
    <w:rsid w:val="38820960"/>
    <w:rsid w:val="38F50125"/>
    <w:rsid w:val="3B1F18B5"/>
    <w:rsid w:val="3D342487"/>
    <w:rsid w:val="3D3F315A"/>
    <w:rsid w:val="475D1262"/>
    <w:rsid w:val="4F7C1866"/>
    <w:rsid w:val="4FF51D0E"/>
    <w:rsid w:val="523F2410"/>
    <w:rsid w:val="52641A69"/>
    <w:rsid w:val="531623DB"/>
    <w:rsid w:val="56EB6BC1"/>
    <w:rsid w:val="57644157"/>
    <w:rsid w:val="57C02A35"/>
    <w:rsid w:val="59CE6115"/>
    <w:rsid w:val="5B5919C8"/>
    <w:rsid w:val="669A0FF1"/>
    <w:rsid w:val="678F3827"/>
    <w:rsid w:val="70533781"/>
    <w:rsid w:val="73E018A3"/>
    <w:rsid w:val="78D503D3"/>
    <w:rsid w:val="78D9054E"/>
    <w:rsid w:val="79122CA8"/>
    <w:rsid w:val="793805A0"/>
    <w:rsid w:val="79706298"/>
    <w:rsid w:val="7A113B66"/>
    <w:rsid w:val="7C1217A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autoSpaceDN/>
      <w:spacing w:before="100" w:beforeAutospacing="1" w:after="100" w:afterAutospacing="1" w:line="360" w:lineRule="auto"/>
      <w:ind w:firstLine="482"/>
      <w:jc w:val="both"/>
    </w:pPr>
    <w:rPr>
      <w:rFonts w:ascii="Arial" w:hAnsi="Arial" w:eastAsia="宋体" w:cs="Times New Roman"/>
      <w:kern w:val="2"/>
      <w:sz w:val="24"/>
      <w:szCs w:val="20"/>
      <w:lang w:val="en-US" w:bidi="ar-SA"/>
    </w:rPr>
  </w:style>
  <w:style w:type="paragraph" w:styleId="3">
    <w:name w:val="toa heading"/>
    <w:basedOn w:val="1"/>
    <w:next w:val="1"/>
    <w:qFormat/>
    <w:uiPriority w:val="0"/>
    <w:pPr>
      <w:spacing w:before="120"/>
    </w:pPr>
    <w:rPr>
      <w:rFonts w:ascii="Cambria" w:hAnsi="Cambria" w:cs="Times New Roman"/>
      <w:sz w:val="24"/>
      <w:szCs w:val="24"/>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next w:val="7"/>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0">
    <w:name w:val="Strong"/>
    <w:basedOn w:val="9"/>
    <w:qFormat/>
    <w:uiPriority w:val="0"/>
    <w:rPr>
      <w:b/>
      <w:bCs/>
    </w:rPr>
  </w:style>
  <w:style w:type="character" w:styleId="11">
    <w:name w:val="Hyperlink"/>
    <w:basedOn w:val="9"/>
    <w:uiPriority w:val="0"/>
    <w:rPr>
      <w:color w:val="0000FF"/>
      <w:u w:val="single"/>
    </w:rPr>
  </w:style>
  <w:style w:type="character" w:styleId="12">
    <w:name w:val="HTML Sample"/>
    <w:basedOn w:val="9"/>
    <w:qFormat/>
    <w:uiPriority w:val="0"/>
    <w:rPr>
      <w:rFonts w:ascii="Courier New" w:hAnsi="Courier New"/>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Lily</cp:lastModifiedBy>
  <dcterms:modified xsi:type="dcterms:W3CDTF">2021-10-23T06:10:32Z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6FB2089A03D045B3B380E4F53E8429AF</vt:lpwstr>
  </property>
</Properties>
</file>