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/>
        </w:rPr>
        <w:fldChar w:fldCharType="begin"/>
      </w:r>
      <w:r>
        <w:rPr>
          <w:rFonts w:hint="eastAsia" w:ascii="华文中宋" w:hAnsi="华文中宋" w:eastAsia="华文中宋"/>
        </w:rPr>
        <w:instrText xml:space="preserve"> HYPERLINK "http://192.168.0.18/govProjectAction!getProject.action?projectVO.pid=GOVPROJECT00002732&amp;gotopage=/jy/in/inquire/projectDetailInfo_Gov.jsp" </w:instrText>
      </w:r>
      <w:r>
        <w:rPr>
          <w:rFonts w:hint="eastAsia" w:ascii="华文中宋" w:hAnsi="华文中宋" w:eastAsia="华文中宋"/>
        </w:rPr>
        <w:fldChar w:fldCharType="separate"/>
      </w:r>
      <w:r>
        <w:rPr>
          <w:rFonts w:hint="eastAsia" w:ascii="华文中宋" w:hAnsi="华文中宋" w:eastAsia="华文中宋"/>
          <w:lang w:eastAsia="zh-CN"/>
        </w:rPr>
        <w:t>奎屯市妇幼保健院眼科生物测量仪等眼科医疗专用设备项目</w:t>
      </w:r>
      <w:r>
        <w:rPr>
          <w:rFonts w:hint="eastAsia" w:ascii="华文中宋" w:hAnsi="华文中宋" w:eastAsia="华文中宋"/>
        </w:rPr>
        <w:fldChar w:fldCharType="end"/>
      </w:r>
      <w:r>
        <w:rPr>
          <w:rFonts w:hint="eastAsia" w:ascii="华文中宋" w:hAnsi="华文中宋" w:eastAsia="华文中宋"/>
        </w:rPr>
        <w:t>成交结果公告</w:t>
      </w:r>
      <w:bookmarkEnd w:id="0"/>
      <w:bookmarkEnd w:id="1"/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项目编号：</w:t>
      </w:r>
      <w:r>
        <w:rPr>
          <w:rFonts w:hint="eastAsia" w:ascii="仿宋" w:hAnsi="仿宋" w:eastAsia="仿宋"/>
          <w:sz w:val="28"/>
          <w:szCs w:val="28"/>
        </w:rPr>
        <w:t>KTCG-GK2021-021</w:t>
      </w:r>
    </w:p>
    <w:p>
      <w:pPr>
        <w:ind w:firstLine="1680" w:firstLineChars="6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一标包：KTCG-GK2021-021-001</w:t>
      </w:r>
    </w:p>
    <w:p>
      <w:pPr>
        <w:ind w:firstLine="1680" w:firstLineChars="6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二标包：KTCG-GK2021-021-002</w:t>
      </w:r>
    </w:p>
    <w:p>
      <w:pPr>
        <w:ind w:firstLine="1680" w:firstLineChars="6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三标包：KTCG-GK2021-021-003</w:t>
      </w: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</w:rPr>
        <w:t>奎屯市妇幼保健院眼科生物测量仪等眼科医疗专用设备项目</w:t>
      </w: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一标包：进口免散瞳眼底照相机、进口综合验光仪等</w:t>
      </w: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二标包：进口同视机、多功能弱视治疗系统等</w:t>
      </w: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三标包：进口电脑验光仪、非接触眼压计等</w: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三、中标（成交）信息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一标包</w:t>
      </w:r>
      <w:r>
        <w:rPr>
          <w:rFonts w:hint="eastAsia" w:ascii="仿宋" w:hAnsi="仿宋" w:eastAsia="仿宋"/>
          <w:sz w:val="28"/>
          <w:szCs w:val="28"/>
        </w:rPr>
        <w:t>供应商名称：江西启蒲贸易有限公司 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一标包</w:t>
      </w:r>
      <w:r>
        <w:rPr>
          <w:rFonts w:hint="eastAsia" w:ascii="仿宋" w:hAnsi="仿宋" w:eastAsia="仿宋"/>
          <w:sz w:val="28"/>
          <w:szCs w:val="28"/>
        </w:rPr>
        <w:t>供应商地址：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江西省吉安市吉州区华通物流园内3栋2楼040办公室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二标包</w:t>
      </w:r>
      <w:r>
        <w:rPr>
          <w:rFonts w:hint="eastAsia" w:ascii="仿宋" w:hAnsi="仿宋" w:eastAsia="仿宋"/>
          <w:sz w:val="28"/>
          <w:szCs w:val="28"/>
        </w:rPr>
        <w:t>供应商名称：江西松夏贸易有限公司 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二标包</w:t>
      </w:r>
      <w:r>
        <w:rPr>
          <w:rFonts w:hint="eastAsia" w:ascii="仿宋" w:hAnsi="仿宋" w:eastAsia="仿宋"/>
          <w:sz w:val="28"/>
          <w:szCs w:val="28"/>
        </w:rPr>
        <w:t>供应商地址：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江西省吉安市吉州区城南专业市场钓源大道1号（华美立家家居建材广场）51栋3-05号02办公室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三标包</w:t>
      </w:r>
      <w:r>
        <w:rPr>
          <w:rFonts w:hint="eastAsia" w:ascii="仿宋" w:hAnsi="仿宋" w:eastAsia="仿宋"/>
          <w:sz w:val="28"/>
          <w:szCs w:val="28"/>
        </w:rPr>
        <w:t>供应商名称：新疆百科汇智实验室工程有限公司 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三标包</w:t>
      </w:r>
      <w:r>
        <w:rPr>
          <w:rFonts w:hint="eastAsia" w:ascii="仿宋" w:hAnsi="仿宋" w:eastAsia="仿宋"/>
          <w:sz w:val="28"/>
          <w:szCs w:val="28"/>
        </w:rPr>
        <w:t>供应商地址：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乌鲁木齐市经济技术开发区荣盛五街新疆交通智能科技大厦404室</w:t>
      </w:r>
    </w:p>
    <w:p>
      <w:pPr>
        <w:ind w:firstLine="420" w:firstLineChars="200"/>
      </w:pP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8"/>
        <w:tblW w:w="93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9" w:type="dxa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货物类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9" w:type="dxa"/>
          </w:tcPr>
          <w:p>
            <w:pPr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名称：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一标包：进口免散瞳眼底照相机、进口综合验光仪等</w:t>
            </w:r>
          </w:p>
          <w:p>
            <w:pPr>
              <w:rPr>
                <w:rFonts w:hint="default" w:ascii="仿宋" w:hAnsi="仿宋" w:eastAsia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品牌：</w:t>
            </w:r>
            <w:r>
              <w:rPr>
                <w:rFonts w:hint="eastAsia" w:ascii="仿宋" w:hAnsi="仿宋" w:eastAsia="仿宋"/>
                <w:b w:val="0"/>
                <w:bCs w:val="0"/>
                <w:kern w:val="0"/>
                <w:sz w:val="28"/>
                <w:szCs w:val="28"/>
                <w:lang w:eastAsia="zh-CN"/>
              </w:rPr>
              <w:t>尼德克、康捷、康华等</w:t>
            </w:r>
          </w:p>
          <w:p>
            <w:pPr>
              <w:rPr>
                <w:rFonts w:hint="default"/>
                <w:b w:val="0"/>
                <w:bCs w:val="0"/>
                <w:lang w:val="en-US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规格型号：</w:t>
            </w:r>
            <w:r>
              <w:rPr>
                <w:rFonts w:hint="eastAsia" w:ascii="仿宋" w:hAnsi="仿宋" w:eastAsia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AFC-330、RT-3100等</w:t>
            </w:r>
          </w:p>
          <w:p>
            <w:pPr>
              <w:rPr>
                <w:rFonts w:ascii="仿宋" w:hAnsi="仿宋" w:eastAsia="仿宋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数量：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原装进口免散瞳眼底照相机1台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、原装进口综合验光仪1台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等。</w:t>
            </w:r>
          </w:p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单价：</w:t>
            </w:r>
            <w:r>
              <w:rPr>
                <w:rFonts w:hint="eastAsia" w:ascii="仿宋" w:hAnsi="仿宋" w:eastAsia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700600.00元（柒拾万零陆佰元整）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9" w:hRule="atLeast"/>
        </w:trPr>
        <w:tc>
          <w:tcPr>
            <w:tcW w:w="9309" w:type="dxa"/>
          </w:tcPr>
          <w:p>
            <w:pPr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名称：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二标包：进口同视机、多功能弱视治疗系统等</w:t>
            </w:r>
          </w:p>
          <w:p>
            <w:pPr>
              <w:rPr>
                <w:rFonts w:hint="default" w:ascii="仿宋" w:hAnsi="仿宋" w:eastAsia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品牌：</w:t>
            </w:r>
            <w:r>
              <w:rPr>
                <w:rFonts w:hint="eastAsia" w:ascii="仿宋" w:hAnsi="仿宋" w:eastAsia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Clement Clarke、双琦</w:t>
            </w:r>
            <w:r>
              <w:rPr>
                <w:rFonts w:hint="eastAsia" w:ascii="仿宋" w:hAnsi="仿宋" w:eastAsia="仿宋"/>
                <w:b w:val="0"/>
                <w:bCs w:val="0"/>
                <w:kern w:val="0"/>
                <w:sz w:val="28"/>
                <w:szCs w:val="28"/>
                <w:lang w:eastAsia="zh-CN"/>
              </w:rPr>
              <w:t>等</w:t>
            </w:r>
          </w:p>
          <w:p>
            <w:pPr>
              <w:rPr>
                <w:rFonts w:hint="default"/>
                <w:b w:val="0"/>
                <w:bCs w:val="0"/>
                <w:lang w:val="en-US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规格型号：</w:t>
            </w:r>
            <w:r>
              <w:rPr>
                <w:rFonts w:hint="eastAsia" w:ascii="仿宋" w:hAnsi="仿宋" w:eastAsia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Clement Clarke2021、双琦V3.0等</w:t>
            </w:r>
          </w:p>
          <w:p>
            <w:pPr>
              <w:rPr>
                <w:rFonts w:ascii="仿宋" w:hAnsi="仿宋" w:eastAsia="仿宋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数量：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原装进口同视机1台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、多功能弱视治疗系统1套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等。</w:t>
            </w:r>
          </w:p>
          <w:p>
            <w:pP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单价：</w:t>
            </w:r>
            <w:r>
              <w:rPr>
                <w:rFonts w:hint="eastAsia" w:ascii="仿宋" w:hAnsi="仿宋" w:eastAsia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549316.00元（伍拾肆万玖仟叁佰壹拾陆元整）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9" w:hRule="atLeast"/>
        </w:trPr>
        <w:tc>
          <w:tcPr>
            <w:tcW w:w="9309" w:type="dxa"/>
          </w:tcPr>
          <w:p>
            <w:pPr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名称：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三标包：进口电脑验光仪、非接触眼压计等</w:t>
            </w:r>
          </w:p>
          <w:p>
            <w:pPr>
              <w:rPr>
                <w:rFonts w:hint="default" w:ascii="仿宋" w:hAnsi="仿宋" w:eastAsia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品牌：</w:t>
            </w:r>
            <w:r>
              <w:rPr>
                <w:rFonts w:hint="eastAsia" w:ascii="仿宋" w:hAnsi="仿宋" w:eastAsia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索维、尼德克、索维</w:t>
            </w:r>
            <w:r>
              <w:rPr>
                <w:rFonts w:hint="eastAsia" w:ascii="仿宋" w:hAnsi="仿宋" w:eastAsia="仿宋"/>
                <w:b w:val="0"/>
                <w:bCs w:val="0"/>
                <w:kern w:val="0"/>
                <w:sz w:val="28"/>
                <w:szCs w:val="28"/>
                <w:lang w:eastAsia="zh-CN"/>
              </w:rPr>
              <w:t>等</w:t>
            </w:r>
          </w:p>
          <w:p>
            <w:pPr>
              <w:rPr>
                <w:rFonts w:hint="default"/>
                <w:b w:val="0"/>
                <w:bCs w:val="0"/>
                <w:lang w:val="en-US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规格型号：</w:t>
            </w:r>
            <w:r>
              <w:rPr>
                <w:rFonts w:hint="eastAsia" w:ascii="仿宋" w:hAnsi="仿宋" w:eastAsia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SW-5000、AR-1、SW-9000等</w:t>
            </w:r>
          </w:p>
          <w:p>
            <w:pPr>
              <w:rPr>
                <w:rFonts w:ascii="仿宋" w:hAnsi="仿宋" w:eastAsia="仿宋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数量：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非接触眼压计1台</w:t>
            </w:r>
            <w:bookmarkStart w:id="4" w:name="_GoBack"/>
            <w:bookmarkEnd w:id="4"/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、原装进口电脑验光仪1台、眼科光学生物测量仪1台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等。</w:t>
            </w:r>
          </w:p>
          <w:p>
            <w:pP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单价：</w:t>
            </w:r>
            <w:r>
              <w:rPr>
                <w:rFonts w:hint="eastAsia" w:ascii="仿宋" w:hAnsi="仿宋" w:eastAsia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570340.00元（伍拾柒万零叁佰肆拾元整）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。</w:t>
            </w:r>
          </w:p>
        </w:tc>
      </w:tr>
    </w:tbl>
    <w:p>
      <w:pPr>
        <w:numPr>
          <w:ilvl w:val="0"/>
          <w:numId w:val="1"/>
        </w:numPr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评审专家名单：</w:t>
      </w:r>
      <w:r>
        <w:rPr>
          <w:rFonts w:hint="eastAsia" w:ascii="仿宋" w:hAnsi="仿宋" w:eastAsia="仿宋" w:cs="宋体"/>
          <w:kern w:val="0"/>
          <w:sz w:val="28"/>
          <w:szCs w:val="28"/>
        </w:rPr>
        <w:t>李涛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kern w:val="0"/>
          <w:sz w:val="28"/>
          <w:szCs w:val="28"/>
        </w:rPr>
        <w:t>吴通华 李晓菲 余晓勇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 xml:space="preserve"> 刘青</w:t>
      </w:r>
    </w:p>
    <w:p>
      <w:pPr>
        <w:numPr>
          <w:ilvl w:val="0"/>
          <w:numId w:val="1"/>
        </w:numPr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六、代理服务收费标准及金额：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免费</w: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</w:t>
      </w:r>
      <w:r>
        <w:rPr>
          <w:rFonts w:hint="eastAsia" w:ascii="黑体" w:hAnsi="黑体" w:eastAsia="黑体" w:cs="宋体"/>
          <w:kern w:val="0"/>
          <w:sz w:val="28"/>
          <w:szCs w:val="28"/>
        </w:rPr>
        <w:t>凡对本次公告内容提出询问，请按以下方式联系。</w:t>
      </w:r>
    </w:p>
    <w:p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eastAsia="zh-CN"/>
        </w:rPr>
      </w:pPr>
      <w:bookmarkStart w:id="2" w:name="_Toc13092_WPSOffice_Level3"/>
      <w:r>
        <w:rPr>
          <w:rFonts w:hint="eastAsia" w:ascii="仿宋" w:hAnsi="仿宋" w:eastAsia="仿宋" w:cs="宋体"/>
          <w:kern w:val="0"/>
          <w:sz w:val="28"/>
          <w:szCs w:val="28"/>
        </w:rPr>
        <w:t>1.采购人：</w:t>
      </w:r>
      <w:bookmarkEnd w:id="2"/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奎屯市妇幼保健院</w:t>
      </w:r>
    </w:p>
    <w:p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地址：奎屯市沙湾街310号</w:t>
      </w:r>
    </w:p>
    <w:p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联系电话：13325655600     13899556185</w:t>
      </w:r>
    </w:p>
    <w:p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bookmarkStart w:id="3" w:name="_Toc27516_WPSOffice_Level3"/>
      <w:r>
        <w:rPr>
          <w:rFonts w:hint="eastAsia" w:ascii="仿宋" w:hAnsi="仿宋" w:eastAsia="仿宋" w:cs="宋体"/>
          <w:kern w:val="0"/>
          <w:sz w:val="28"/>
          <w:szCs w:val="28"/>
        </w:rPr>
        <w:t>2.采购代理机构信息</w:t>
      </w:r>
      <w:bookmarkEnd w:id="3"/>
    </w:p>
    <w:p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名 称：奎屯市公共资源交易中心 </w:t>
      </w:r>
    </w:p>
    <w:p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地 址：奎屯市北京西路20号  </w:t>
      </w:r>
    </w:p>
    <w:p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联系方式：0992-3901099        </w:t>
      </w:r>
    </w:p>
    <w:p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16A92"/>
    <w:multiLevelType w:val="singleLevel"/>
    <w:tmpl w:val="03616A9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AF5CD5"/>
    <w:rsid w:val="3CA47AF3"/>
    <w:rsid w:val="46AF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4"/>
    <w:basedOn w:val="1"/>
    <w:next w:val="1"/>
    <w:qFormat/>
    <w:uiPriority w:val="0"/>
    <w:pPr>
      <w:keepNext/>
      <w:keepLines/>
      <w:spacing w:before="280" w:after="290" w:line="376" w:lineRule="atLeast"/>
      <w:ind w:left="-120"/>
      <w:jc w:val="left"/>
      <w:textAlignment w:val="baseline"/>
    </w:pPr>
    <w:rPr>
      <w:rFonts w:ascii="Arial" w:hAnsi="Arial" w:eastAsia="黑体" w:cs="Times New Roman"/>
      <w:b/>
      <w:bCs/>
      <w:kern w:val="0"/>
      <w:sz w:val="28"/>
      <w:szCs w:val="28"/>
      <w:lang w:val="en-US" w:eastAsia="zh-CN" w:bidi="ar-SA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表内文本"/>
    <w:qFormat/>
    <w:uiPriority w:val="0"/>
    <w:pPr>
      <w:widowControl w:val="0"/>
      <w:adjustRightInd w:val="0"/>
      <w:snapToGrid w:val="0"/>
      <w:jc w:val="center"/>
    </w:pPr>
    <w:rPr>
      <w:rFonts w:ascii="Times New Roman" w:hAnsi="Times New Roman" w:eastAsia="仿宋" w:cs="Times New Roman"/>
      <w:kern w:val="2"/>
      <w:sz w:val="28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2021-10-21T07:44:00Z</dcterms:created>
  <dc:creator>殷子瑄</dc:creator>
  <cp:lastModifiedBy>Administrator</cp:lastModifiedBy>
  <dcterms:modified xsi:type="dcterms:W3CDTF">2021-11-24T04:29:39Z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