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宋体" w:hAnsi="宋体" w:cs="宋体"/>
          <w:b/>
          <w:bCs/>
          <w:sz w:val="36"/>
          <w:szCs w:val="36"/>
        </w:rPr>
      </w:pPr>
      <w:bookmarkStart w:id="31" w:name="_GoBack"/>
      <w:r>
        <w:rPr>
          <w:rFonts w:hint="eastAsia" w:ascii="宋体" w:hAnsi="宋体" w:cs="宋体"/>
          <w:b/>
          <w:bCs/>
          <w:sz w:val="36"/>
          <w:szCs w:val="36"/>
        </w:rPr>
        <w:t>新疆静宁医院护理区设备采购项目</w:t>
      </w:r>
      <w:bookmarkEnd w:id="31"/>
      <w:r>
        <w:rPr>
          <w:rFonts w:hint="eastAsia" w:ascii="宋体" w:hAnsi="宋体" w:cs="宋体"/>
          <w:b/>
          <w:bCs/>
          <w:sz w:val="36"/>
          <w:szCs w:val="36"/>
        </w:rPr>
        <w:t>公开招标公告</w:t>
      </w:r>
    </w:p>
    <w:p>
      <w:pPr>
        <w:spacing w:line="520" w:lineRule="exact"/>
        <w:ind w:firstLine="480" w:firstLineChars="150"/>
        <w:rPr>
          <w:rFonts w:hint="eastAsia" w:ascii="仿宋" w:hAnsi="仿宋" w:eastAsia="仿宋"/>
          <w:sz w:val="32"/>
          <w:szCs w:val="32"/>
        </w:rPr>
      </w:pPr>
      <w:r>
        <w:rPr>
          <w:rFonts w:hint="eastAsia" w:ascii="仿宋" w:hAnsi="仿宋" w:eastAsia="仿宋"/>
          <w:sz w:val="32"/>
          <w:szCs w:val="32"/>
        </w:rPr>
        <w:t>项目概况</w:t>
      </w:r>
    </w:p>
    <w:p>
      <w:pPr>
        <w:spacing w:line="520" w:lineRule="exact"/>
        <w:ind w:firstLine="480" w:firstLineChars="150"/>
        <w:rPr>
          <w:rFonts w:hint="eastAsia" w:ascii="仿宋" w:hAnsi="仿宋" w:eastAsia="仿宋"/>
          <w:sz w:val="32"/>
          <w:szCs w:val="32"/>
        </w:rPr>
      </w:pPr>
      <w:r>
        <w:rPr>
          <w:rFonts w:hint="eastAsia" w:ascii="仿宋" w:hAnsi="仿宋" w:eastAsia="仿宋"/>
          <w:sz w:val="32"/>
          <w:szCs w:val="32"/>
        </w:rPr>
        <w:t xml:space="preserve"> 新疆静宁医院护理区设备采购项目的潜在供应商应在乌鲁木齐市水磨沟区会展大道1119号大成尔雅A座9楼获取招标文件，并于2021年11月2</w:t>
      </w:r>
      <w:r>
        <w:rPr>
          <w:rFonts w:hint="eastAsia" w:ascii="仿宋" w:hAnsi="仿宋" w:eastAsia="仿宋"/>
          <w:sz w:val="32"/>
          <w:szCs w:val="32"/>
          <w:lang w:val="en-US" w:eastAsia="zh-CN"/>
        </w:rPr>
        <w:t>5</w:t>
      </w:r>
      <w:r>
        <w:rPr>
          <w:rFonts w:hint="eastAsia" w:ascii="仿宋" w:hAnsi="仿宋" w:eastAsia="仿宋"/>
          <w:sz w:val="32"/>
          <w:szCs w:val="32"/>
        </w:rPr>
        <w:t>日16点00分（北京时间）前递交投标文件。</w:t>
      </w:r>
    </w:p>
    <w:p>
      <w:pPr>
        <w:spacing w:line="520" w:lineRule="exact"/>
        <w:ind w:firstLine="480" w:firstLineChars="150"/>
        <w:rPr>
          <w:rFonts w:hint="eastAsia" w:ascii="仿宋" w:hAnsi="仿宋" w:eastAsia="仿宋"/>
          <w:sz w:val="32"/>
          <w:szCs w:val="32"/>
        </w:rPr>
      </w:pPr>
      <w:bookmarkStart w:id="0" w:name="_Toc28359079"/>
      <w:bookmarkStart w:id="1" w:name="_Toc35393790"/>
      <w:bookmarkStart w:id="2" w:name="_Toc35393621"/>
      <w:bookmarkStart w:id="3" w:name="_Toc28359002"/>
      <w:bookmarkStart w:id="4" w:name="_Hlk24379207"/>
      <w:r>
        <w:rPr>
          <w:rFonts w:hint="eastAsia" w:ascii="仿宋" w:hAnsi="仿宋" w:eastAsia="仿宋"/>
          <w:sz w:val="32"/>
          <w:szCs w:val="32"/>
        </w:rPr>
        <w:t>一、项目基本情况</w:t>
      </w:r>
      <w:bookmarkEnd w:id="0"/>
      <w:bookmarkEnd w:id="1"/>
      <w:bookmarkEnd w:id="2"/>
      <w:bookmarkEnd w:id="3"/>
    </w:p>
    <w:p>
      <w:pPr>
        <w:spacing w:line="520" w:lineRule="exact"/>
        <w:ind w:firstLine="480" w:firstLineChars="150"/>
        <w:rPr>
          <w:rFonts w:ascii="仿宋" w:hAnsi="仿宋" w:eastAsia="仿宋"/>
          <w:sz w:val="32"/>
          <w:szCs w:val="32"/>
        </w:rPr>
      </w:pPr>
      <w:r>
        <w:rPr>
          <w:rFonts w:hint="eastAsia" w:ascii="仿宋" w:hAnsi="仿宋" w:eastAsia="仿宋"/>
          <w:sz w:val="32"/>
          <w:szCs w:val="32"/>
        </w:rPr>
        <w:t>项目编号：2021（JKJ）327</w:t>
      </w:r>
    </w:p>
    <w:p>
      <w:pPr>
        <w:spacing w:line="520" w:lineRule="exact"/>
        <w:ind w:firstLine="480" w:firstLineChars="150"/>
        <w:rPr>
          <w:rFonts w:hint="eastAsia" w:ascii="仿宋" w:hAnsi="仿宋" w:eastAsia="仿宋"/>
          <w:sz w:val="32"/>
          <w:szCs w:val="32"/>
        </w:rPr>
      </w:pPr>
      <w:r>
        <w:rPr>
          <w:rFonts w:hint="eastAsia" w:ascii="仿宋" w:hAnsi="仿宋" w:eastAsia="仿宋"/>
          <w:sz w:val="32"/>
          <w:szCs w:val="32"/>
        </w:rPr>
        <w:t>项目名称：新疆静宁医院护理区设备采购项目</w:t>
      </w:r>
    </w:p>
    <w:bookmarkEnd w:id="4"/>
    <w:p>
      <w:pPr>
        <w:spacing w:line="520" w:lineRule="exact"/>
        <w:ind w:firstLine="480" w:firstLineChars="150"/>
        <w:rPr>
          <w:rFonts w:ascii="仿宋" w:hAnsi="仿宋" w:eastAsia="仿宋"/>
          <w:sz w:val="32"/>
          <w:szCs w:val="32"/>
        </w:rPr>
      </w:pPr>
      <w:r>
        <w:rPr>
          <w:rFonts w:hint="eastAsia" w:ascii="仿宋" w:hAnsi="仿宋" w:eastAsia="仿宋"/>
          <w:sz w:val="32"/>
          <w:szCs w:val="32"/>
        </w:rPr>
        <w:t>预算金额：2850130</w:t>
      </w:r>
    </w:p>
    <w:p>
      <w:pPr>
        <w:spacing w:line="520" w:lineRule="exact"/>
        <w:ind w:firstLine="480" w:firstLineChars="150"/>
        <w:rPr>
          <w:rFonts w:ascii="仿宋" w:hAnsi="仿宋" w:eastAsia="仿宋"/>
          <w:sz w:val="32"/>
          <w:szCs w:val="32"/>
        </w:rPr>
      </w:pPr>
      <w:r>
        <w:rPr>
          <w:rFonts w:hint="eastAsia" w:ascii="仿宋" w:hAnsi="仿宋" w:eastAsia="仿宋"/>
          <w:sz w:val="32"/>
          <w:szCs w:val="32"/>
        </w:rPr>
        <w:t>最高限价：2850130</w:t>
      </w:r>
    </w:p>
    <w:p>
      <w:pPr>
        <w:spacing w:line="520" w:lineRule="exact"/>
        <w:ind w:firstLine="480" w:firstLineChars="150"/>
        <w:rPr>
          <w:rFonts w:hint="eastAsia" w:ascii="仿宋" w:hAnsi="仿宋" w:eastAsia="仿宋"/>
          <w:sz w:val="32"/>
          <w:szCs w:val="32"/>
        </w:rPr>
      </w:pPr>
      <w:r>
        <w:rPr>
          <w:rFonts w:hint="eastAsia" w:ascii="仿宋" w:hAnsi="仿宋" w:eastAsia="仿宋"/>
          <w:sz w:val="32"/>
          <w:szCs w:val="32"/>
        </w:rPr>
        <w:t>采购需求：ABS平行床、手动双摇护理床、康复拓展折叠桌等详见招标文件。</w:t>
      </w:r>
    </w:p>
    <w:p>
      <w:pPr>
        <w:spacing w:line="520" w:lineRule="exact"/>
        <w:ind w:firstLine="480" w:firstLineChars="150"/>
        <w:rPr>
          <w:rFonts w:hint="eastAsia" w:ascii="仿宋" w:hAnsi="仿宋" w:eastAsia="仿宋"/>
          <w:sz w:val="32"/>
          <w:szCs w:val="32"/>
        </w:rPr>
      </w:pPr>
      <w:r>
        <w:rPr>
          <w:rFonts w:hint="eastAsia" w:ascii="仿宋" w:hAnsi="仿宋" w:eastAsia="仿宋"/>
          <w:sz w:val="32"/>
          <w:szCs w:val="32"/>
        </w:rPr>
        <w:t>合同履行期限：根据甲方需求</w:t>
      </w:r>
    </w:p>
    <w:p>
      <w:pPr>
        <w:spacing w:line="520" w:lineRule="exact"/>
        <w:ind w:firstLine="480" w:firstLineChars="150"/>
        <w:rPr>
          <w:rFonts w:hint="eastAsia" w:ascii="仿宋" w:hAnsi="仿宋" w:eastAsia="仿宋"/>
          <w:sz w:val="32"/>
          <w:szCs w:val="32"/>
        </w:rPr>
      </w:pPr>
      <w:r>
        <w:rPr>
          <w:rFonts w:hint="eastAsia" w:ascii="仿宋" w:hAnsi="仿宋" w:eastAsia="仿宋"/>
          <w:sz w:val="32"/>
          <w:szCs w:val="32"/>
        </w:rPr>
        <w:t>本项目（否）接受联合体投标。</w:t>
      </w:r>
    </w:p>
    <w:p>
      <w:pPr>
        <w:spacing w:line="520" w:lineRule="exact"/>
        <w:ind w:firstLine="480" w:firstLineChars="150"/>
        <w:rPr>
          <w:rFonts w:hint="eastAsia" w:ascii="仿宋" w:hAnsi="仿宋" w:eastAsia="仿宋"/>
          <w:sz w:val="32"/>
          <w:szCs w:val="32"/>
        </w:rPr>
      </w:pPr>
      <w:bookmarkStart w:id="5" w:name="_Toc35393791"/>
      <w:bookmarkStart w:id="6" w:name="_Toc28359080"/>
      <w:bookmarkStart w:id="7" w:name="_Toc35393622"/>
      <w:bookmarkStart w:id="8" w:name="_Toc28359003"/>
      <w:r>
        <w:rPr>
          <w:rFonts w:hint="eastAsia" w:ascii="仿宋" w:hAnsi="仿宋" w:eastAsia="仿宋"/>
          <w:sz w:val="32"/>
          <w:szCs w:val="32"/>
        </w:rPr>
        <w:t>二、申请人的资格要求：</w:t>
      </w:r>
      <w:bookmarkEnd w:id="5"/>
      <w:bookmarkEnd w:id="6"/>
      <w:bookmarkEnd w:id="7"/>
      <w:bookmarkEnd w:id="8"/>
    </w:p>
    <w:p>
      <w:pPr>
        <w:spacing w:line="520" w:lineRule="exact"/>
        <w:ind w:firstLine="480" w:firstLineChars="150"/>
        <w:rPr>
          <w:rFonts w:hint="eastAsia" w:ascii="仿宋" w:hAnsi="仿宋" w:eastAsia="仿宋"/>
          <w:sz w:val="32"/>
          <w:szCs w:val="32"/>
        </w:rPr>
      </w:pPr>
      <w:r>
        <w:rPr>
          <w:rFonts w:hint="eastAsia" w:ascii="仿宋" w:hAnsi="仿宋" w:eastAsia="仿宋"/>
          <w:sz w:val="32"/>
          <w:szCs w:val="32"/>
        </w:rPr>
        <w:t>1.满足《中华人民共和国政府采购法》第二十二条规定；</w:t>
      </w:r>
    </w:p>
    <w:p>
      <w:pPr>
        <w:spacing w:line="520" w:lineRule="exact"/>
        <w:ind w:firstLine="480" w:firstLineChars="150"/>
        <w:rPr>
          <w:rFonts w:hint="eastAsia" w:ascii="仿宋" w:hAnsi="仿宋" w:eastAsia="仿宋"/>
          <w:sz w:val="32"/>
          <w:szCs w:val="32"/>
        </w:rPr>
      </w:pPr>
      <w:bookmarkStart w:id="9" w:name="_Toc28359004"/>
      <w:bookmarkStart w:id="10" w:name="_Toc28359081"/>
      <w:r>
        <w:rPr>
          <w:rFonts w:hint="eastAsia" w:ascii="仿宋" w:hAnsi="仿宋" w:eastAsia="仿宋"/>
          <w:sz w:val="32"/>
          <w:szCs w:val="32"/>
        </w:rPr>
        <w:t>2.落实政府采购政策需满足的资格要求：本项目为非专门面向中小企业（含中型、小型、微型企业）采购项目，根据《政府采购促进中小企业发展管理办法》（财库[2020]46号）的规定，评标时将给予此类企业进行价格6%的优惠，残疾人福利性单位视同为小微企业，用优惠后的价格参与评审。</w:t>
      </w:r>
    </w:p>
    <w:p>
      <w:pPr>
        <w:spacing w:line="520" w:lineRule="exact"/>
        <w:ind w:firstLine="480" w:firstLineChars="150"/>
        <w:rPr>
          <w:rFonts w:hint="eastAsia" w:ascii="仿宋" w:hAnsi="仿宋" w:eastAsia="仿宋"/>
          <w:sz w:val="32"/>
          <w:szCs w:val="32"/>
          <w:highlight w:val="none"/>
        </w:rPr>
      </w:pPr>
      <w:r>
        <w:rPr>
          <w:rFonts w:hint="eastAsia" w:ascii="仿宋" w:hAnsi="仿宋" w:eastAsia="仿宋"/>
          <w:sz w:val="32"/>
          <w:szCs w:val="32"/>
          <w:highlight w:val="none"/>
        </w:rPr>
        <w:t>3.本项目的特定资格要求：</w:t>
      </w:r>
    </w:p>
    <w:p>
      <w:pPr>
        <w:spacing w:line="520" w:lineRule="exact"/>
        <w:ind w:firstLine="480" w:firstLineChars="150"/>
        <w:rPr>
          <w:rFonts w:hint="eastAsia" w:ascii="仿宋" w:hAnsi="仿宋" w:eastAsia="仿宋"/>
          <w:sz w:val="32"/>
          <w:szCs w:val="32"/>
          <w:highlight w:val="none"/>
        </w:rPr>
      </w:pPr>
      <w:r>
        <w:rPr>
          <w:rFonts w:hint="eastAsia" w:ascii="仿宋" w:hAnsi="仿宋" w:eastAsia="仿宋"/>
          <w:sz w:val="32"/>
          <w:szCs w:val="32"/>
          <w:highlight w:val="none"/>
        </w:rPr>
        <w:t>1、合法有效的三证合一营业执照；</w:t>
      </w:r>
    </w:p>
    <w:p>
      <w:pPr>
        <w:spacing w:line="520" w:lineRule="exact"/>
        <w:ind w:firstLine="480" w:firstLineChars="150"/>
        <w:rPr>
          <w:rFonts w:hint="eastAsia"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、凡拟参加本次招标项目的供应商，须提供（1）中国政府采购网（www.ccgp.gov.cn）查询结果；（2） “信用中国”（</w:t>
      </w:r>
      <w:r>
        <w:rPr>
          <w:rFonts w:hint="eastAsia" w:ascii="仿宋" w:hAnsi="仿宋" w:eastAsia="仿宋"/>
          <w:sz w:val="32"/>
          <w:szCs w:val="32"/>
        </w:rPr>
        <w:fldChar w:fldCharType="begin"/>
      </w:r>
      <w:r>
        <w:rPr>
          <w:rFonts w:hint="eastAsia" w:ascii="仿宋" w:hAnsi="仿宋" w:eastAsia="仿宋"/>
          <w:sz w:val="32"/>
          <w:szCs w:val="32"/>
        </w:rPr>
        <w:instrText xml:space="preserve"> HYPERLINK "http://creditchina.xn--cn%29%3B-7z1irop93kd3v/" </w:instrText>
      </w:r>
      <w:r>
        <w:rPr>
          <w:rFonts w:hint="eastAsia" w:ascii="仿宋" w:hAnsi="仿宋" w:eastAsia="仿宋"/>
          <w:sz w:val="32"/>
          <w:szCs w:val="32"/>
        </w:rPr>
        <w:fldChar w:fldCharType="separate"/>
      </w:r>
      <w:r>
        <w:rPr>
          <w:rFonts w:hint="eastAsia" w:ascii="仿宋" w:hAnsi="仿宋" w:eastAsia="仿宋"/>
          <w:sz w:val="32"/>
          <w:szCs w:val="32"/>
        </w:rPr>
        <w:t>http://creditchina.cn）查询结果；</w:t>
      </w:r>
      <w:r>
        <w:rPr>
          <w:rFonts w:hint="eastAsia" w:ascii="仿宋" w:hAnsi="仿宋" w:eastAsia="仿宋"/>
          <w:sz w:val="32"/>
          <w:szCs w:val="32"/>
        </w:rPr>
        <w:fldChar w:fldCharType="end"/>
      </w:r>
      <w:r>
        <w:rPr>
          <w:rFonts w:hint="eastAsia" w:ascii="仿宋" w:hAnsi="仿宋" w:eastAsia="仿宋"/>
          <w:sz w:val="32"/>
          <w:szCs w:val="32"/>
        </w:rPr>
        <w:t>以上资料不全者或被列入失信被执行人、重大税收违法案件当事人名单、政府采购严重违法失信行为记录名单的（尚在处罚期内的），将拒绝其参与本次政府采购活动。</w:t>
      </w:r>
    </w:p>
    <w:p>
      <w:pPr>
        <w:spacing w:line="520" w:lineRule="exact"/>
        <w:ind w:firstLine="480" w:firstLineChars="150"/>
        <w:rPr>
          <w:rFonts w:hint="eastAsia"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、企业负责人为同一人或者存在直接控股、管理关系的不同投标人，不得参加同一合同项下的政府采购活动。否则，皆取消投标资格；</w:t>
      </w:r>
    </w:p>
    <w:p>
      <w:pPr>
        <w:spacing w:line="520" w:lineRule="exact"/>
        <w:ind w:firstLine="480" w:firstLineChars="150"/>
        <w:rPr>
          <w:rFonts w:hint="eastAsia"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、本项目不接受联合体。</w:t>
      </w:r>
    </w:p>
    <w:p>
      <w:pPr>
        <w:spacing w:line="520" w:lineRule="exact"/>
        <w:ind w:firstLine="480" w:firstLineChars="150"/>
        <w:rPr>
          <w:rFonts w:hint="eastAsia" w:ascii="仿宋" w:hAnsi="仿宋" w:eastAsia="仿宋"/>
          <w:sz w:val="32"/>
          <w:szCs w:val="32"/>
        </w:rPr>
      </w:pPr>
      <w:bookmarkStart w:id="11" w:name="_Toc35393623"/>
      <w:bookmarkStart w:id="12" w:name="_Toc35393792"/>
      <w:r>
        <w:rPr>
          <w:rFonts w:hint="eastAsia" w:ascii="仿宋" w:hAnsi="仿宋" w:eastAsia="仿宋"/>
          <w:sz w:val="32"/>
          <w:szCs w:val="32"/>
        </w:rPr>
        <w:t>三、获取招标文件</w:t>
      </w:r>
      <w:bookmarkEnd w:id="9"/>
      <w:bookmarkEnd w:id="10"/>
      <w:bookmarkEnd w:id="11"/>
      <w:bookmarkEnd w:id="12"/>
    </w:p>
    <w:p>
      <w:pPr>
        <w:spacing w:line="520" w:lineRule="exact"/>
        <w:ind w:firstLine="480" w:firstLineChars="150"/>
        <w:rPr>
          <w:rFonts w:hint="eastAsia" w:ascii="仿宋" w:hAnsi="仿宋" w:eastAsia="仿宋"/>
          <w:sz w:val="32"/>
          <w:szCs w:val="32"/>
        </w:rPr>
      </w:pPr>
      <w:r>
        <w:rPr>
          <w:rFonts w:hint="eastAsia" w:ascii="仿宋" w:hAnsi="仿宋" w:eastAsia="仿宋"/>
          <w:sz w:val="32"/>
          <w:szCs w:val="32"/>
        </w:rPr>
        <w:t>时间：2021年11月04日至2021年11月1</w:t>
      </w:r>
      <w:r>
        <w:rPr>
          <w:rFonts w:hint="eastAsia" w:ascii="仿宋" w:hAnsi="仿宋" w:eastAsia="仿宋"/>
          <w:sz w:val="32"/>
          <w:szCs w:val="32"/>
          <w:lang w:val="en-US" w:eastAsia="zh-CN"/>
        </w:rPr>
        <w:t>1</w:t>
      </w:r>
      <w:r>
        <w:rPr>
          <w:rFonts w:hint="eastAsia" w:ascii="仿宋" w:hAnsi="仿宋" w:eastAsia="仿宋"/>
          <w:sz w:val="32"/>
          <w:szCs w:val="32"/>
        </w:rPr>
        <w:t>日（每天上午10:30至13:30，下午15:30至19:00（北京时间，法定节假日除外）</w:t>
      </w:r>
    </w:p>
    <w:p>
      <w:pPr>
        <w:spacing w:line="520" w:lineRule="exact"/>
        <w:ind w:firstLine="480" w:firstLineChars="150"/>
        <w:rPr>
          <w:rFonts w:hint="eastAsia" w:ascii="仿宋" w:hAnsi="仿宋" w:eastAsia="仿宋"/>
          <w:sz w:val="32"/>
          <w:szCs w:val="32"/>
        </w:rPr>
      </w:pPr>
      <w:r>
        <w:rPr>
          <w:rFonts w:hint="eastAsia" w:ascii="仿宋" w:hAnsi="仿宋" w:eastAsia="仿宋"/>
          <w:sz w:val="32"/>
          <w:szCs w:val="32"/>
        </w:rPr>
        <w:t>地点：乌鲁木齐市会展大道1119号大成尔雅A座9楼</w:t>
      </w:r>
    </w:p>
    <w:p>
      <w:pPr>
        <w:spacing w:line="520" w:lineRule="exact"/>
        <w:ind w:firstLine="480" w:firstLineChars="150"/>
        <w:rPr>
          <w:rFonts w:hint="eastAsia" w:ascii="仿宋" w:hAnsi="仿宋" w:eastAsia="仿宋"/>
          <w:sz w:val="32"/>
          <w:szCs w:val="32"/>
          <w:highlight w:val="none"/>
        </w:rPr>
      </w:pPr>
      <w:r>
        <w:rPr>
          <w:rFonts w:hint="eastAsia" w:ascii="仿宋" w:hAnsi="仿宋" w:eastAsia="仿宋"/>
          <w:sz w:val="32"/>
          <w:szCs w:val="32"/>
          <w:highlight w:val="none"/>
        </w:rPr>
        <w:t>方式：现场获取</w:t>
      </w:r>
    </w:p>
    <w:p>
      <w:pPr>
        <w:spacing w:line="520" w:lineRule="exact"/>
        <w:ind w:firstLine="480" w:firstLineChars="150"/>
        <w:rPr>
          <w:rFonts w:ascii="仿宋" w:hAnsi="仿宋" w:eastAsia="仿宋"/>
          <w:sz w:val="32"/>
          <w:szCs w:val="32"/>
          <w:highlight w:val="none"/>
        </w:rPr>
      </w:pPr>
      <w:r>
        <w:rPr>
          <w:rFonts w:hint="eastAsia" w:ascii="仿宋" w:hAnsi="仿宋" w:eastAsia="仿宋"/>
          <w:sz w:val="32"/>
          <w:szCs w:val="32"/>
          <w:highlight w:val="none"/>
        </w:rPr>
        <w:t>售价：200.00</w:t>
      </w:r>
    </w:p>
    <w:p>
      <w:pPr>
        <w:spacing w:line="520" w:lineRule="exact"/>
        <w:ind w:firstLine="480" w:firstLineChars="150"/>
        <w:rPr>
          <w:rFonts w:hint="eastAsia" w:ascii="仿宋" w:hAnsi="仿宋" w:eastAsia="仿宋"/>
          <w:sz w:val="32"/>
          <w:szCs w:val="32"/>
        </w:rPr>
      </w:pPr>
      <w:bookmarkStart w:id="13" w:name="_Toc28359082"/>
      <w:bookmarkStart w:id="14" w:name="_Toc28359005"/>
      <w:bookmarkStart w:id="15" w:name="_Toc35393624"/>
      <w:bookmarkStart w:id="16" w:name="_Toc35393793"/>
      <w:r>
        <w:rPr>
          <w:rFonts w:hint="eastAsia" w:ascii="仿宋" w:hAnsi="仿宋" w:eastAsia="仿宋"/>
          <w:sz w:val="32"/>
          <w:szCs w:val="32"/>
        </w:rPr>
        <w:t>四、提交投标文件</w:t>
      </w:r>
      <w:bookmarkEnd w:id="13"/>
      <w:bookmarkEnd w:id="14"/>
      <w:r>
        <w:rPr>
          <w:rFonts w:hint="eastAsia" w:ascii="仿宋" w:hAnsi="仿宋" w:eastAsia="仿宋"/>
          <w:sz w:val="32"/>
          <w:szCs w:val="32"/>
        </w:rPr>
        <w:t>截止时间、开标时间和地点</w:t>
      </w:r>
      <w:bookmarkEnd w:id="15"/>
      <w:bookmarkEnd w:id="16"/>
    </w:p>
    <w:p>
      <w:pPr>
        <w:spacing w:line="520" w:lineRule="exact"/>
        <w:ind w:firstLine="480" w:firstLineChars="150"/>
        <w:rPr>
          <w:rFonts w:hint="eastAsia" w:ascii="仿宋" w:hAnsi="仿宋" w:eastAsia="仿宋"/>
          <w:sz w:val="32"/>
          <w:szCs w:val="32"/>
        </w:rPr>
      </w:pPr>
      <w:r>
        <w:rPr>
          <w:rFonts w:hint="eastAsia" w:ascii="仿宋" w:hAnsi="仿宋" w:eastAsia="仿宋"/>
          <w:sz w:val="32"/>
          <w:szCs w:val="32"/>
        </w:rPr>
        <w:t>2021年11月2</w:t>
      </w:r>
      <w:r>
        <w:rPr>
          <w:rFonts w:hint="eastAsia" w:ascii="仿宋" w:hAnsi="仿宋" w:eastAsia="仿宋"/>
          <w:sz w:val="32"/>
          <w:szCs w:val="32"/>
          <w:lang w:val="en-US" w:eastAsia="zh-CN"/>
        </w:rPr>
        <w:t>5</w:t>
      </w:r>
      <w:r>
        <w:rPr>
          <w:rFonts w:hint="eastAsia" w:ascii="仿宋" w:hAnsi="仿宋" w:eastAsia="仿宋"/>
          <w:sz w:val="32"/>
          <w:szCs w:val="32"/>
        </w:rPr>
        <w:t>日16点00分（北京时间）</w:t>
      </w:r>
    </w:p>
    <w:p>
      <w:pPr>
        <w:spacing w:line="520" w:lineRule="exact"/>
        <w:ind w:firstLine="480" w:firstLineChars="150"/>
        <w:rPr>
          <w:rFonts w:hint="eastAsia" w:ascii="仿宋" w:hAnsi="仿宋" w:eastAsia="仿宋"/>
          <w:sz w:val="32"/>
          <w:szCs w:val="32"/>
        </w:rPr>
      </w:pPr>
      <w:r>
        <w:rPr>
          <w:rFonts w:hint="eastAsia" w:ascii="仿宋" w:hAnsi="仿宋" w:eastAsia="仿宋"/>
          <w:sz w:val="32"/>
          <w:szCs w:val="32"/>
        </w:rPr>
        <w:t>地点：乌鲁木齐市会展大道1119号大成尔雅A座9楼</w:t>
      </w:r>
    </w:p>
    <w:p>
      <w:pPr>
        <w:spacing w:line="520" w:lineRule="exact"/>
        <w:ind w:firstLine="480" w:firstLineChars="150"/>
        <w:rPr>
          <w:rFonts w:hint="eastAsia" w:ascii="仿宋" w:hAnsi="仿宋" w:eastAsia="仿宋"/>
          <w:sz w:val="32"/>
          <w:szCs w:val="32"/>
        </w:rPr>
      </w:pPr>
      <w:bookmarkStart w:id="17" w:name="_Toc35393794"/>
      <w:bookmarkStart w:id="18" w:name="_Toc28359084"/>
      <w:bookmarkStart w:id="19" w:name="_Toc28359007"/>
      <w:bookmarkStart w:id="20" w:name="_Toc35393625"/>
      <w:r>
        <w:rPr>
          <w:rFonts w:hint="eastAsia" w:ascii="仿宋" w:hAnsi="仿宋" w:eastAsia="仿宋"/>
          <w:sz w:val="32"/>
          <w:szCs w:val="32"/>
        </w:rPr>
        <w:t>五、公告期限</w:t>
      </w:r>
      <w:bookmarkEnd w:id="17"/>
      <w:bookmarkEnd w:id="18"/>
      <w:bookmarkEnd w:id="19"/>
      <w:bookmarkEnd w:id="20"/>
    </w:p>
    <w:p>
      <w:pPr>
        <w:spacing w:line="520" w:lineRule="exact"/>
        <w:ind w:firstLine="480" w:firstLineChars="150"/>
        <w:rPr>
          <w:rFonts w:hint="eastAsia" w:ascii="仿宋" w:hAnsi="仿宋" w:eastAsia="仿宋"/>
          <w:sz w:val="32"/>
          <w:szCs w:val="32"/>
        </w:rPr>
      </w:pPr>
      <w:r>
        <w:rPr>
          <w:rFonts w:hint="eastAsia" w:ascii="仿宋" w:hAnsi="仿宋" w:eastAsia="仿宋"/>
          <w:sz w:val="32"/>
          <w:szCs w:val="32"/>
        </w:rPr>
        <w:t>自本公告发布之日起5个工作日。</w:t>
      </w:r>
    </w:p>
    <w:p>
      <w:pPr>
        <w:spacing w:line="520" w:lineRule="exact"/>
        <w:ind w:firstLine="480" w:firstLineChars="150"/>
        <w:rPr>
          <w:rFonts w:hint="eastAsia" w:ascii="仿宋" w:hAnsi="仿宋" w:eastAsia="仿宋"/>
          <w:sz w:val="32"/>
          <w:szCs w:val="32"/>
        </w:rPr>
      </w:pPr>
      <w:bookmarkStart w:id="21" w:name="_Toc35393626"/>
      <w:bookmarkStart w:id="22" w:name="_Toc35393795"/>
      <w:r>
        <w:rPr>
          <w:rFonts w:hint="eastAsia" w:ascii="仿宋" w:hAnsi="仿宋" w:eastAsia="仿宋"/>
          <w:sz w:val="32"/>
          <w:szCs w:val="32"/>
        </w:rPr>
        <w:t>六、其他补充事宜</w:t>
      </w:r>
      <w:bookmarkEnd w:id="21"/>
      <w:bookmarkEnd w:id="22"/>
    </w:p>
    <w:p>
      <w:pPr>
        <w:spacing w:line="520" w:lineRule="exact"/>
        <w:ind w:firstLine="480" w:firstLineChars="150"/>
        <w:rPr>
          <w:rFonts w:hint="eastAsia" w:ascii="仿宋" w:hAnsi="仿宋" w:eastAsia="仿宋"/>
          <w:sz w:val="32"/>
          <w:szCs w:val="32"/>
          <w:highlight w:val="none"/>
        </w:rPr>
      </w:pPr>
      <w:r>
        <w:rPr>
          <w:rFonts w:hint="eastAsia" w:ascii="仿宋" w:hAnsi="仿宋" w:eastAsia="仿宋"/>
          <w:sz w:val="32"/>
          <w:szCs w:val="32"/>
          <w:highlight w:val="none"/>
        </w:rPr>
        <w:t>2021年11月04日至2021年11月1</w:t>
      </w:r>
      <w:r>
        <w:rPr>
          <w:rFonts w:hint="eastAsia" w:ascii="仿宋" w:hAnsi="仿宋" w:eastAsia="仿宋"/>
          <w:sz w:val="32"/>
          <w:szCs w:val="32"/>
          <w:highlight w:val="none"/>
          <w:lang w:val="en-US" w:eastAsia="zh-CN"/>
        </w:rPr>
        <w:t>1</w:t>
      </w:r>
      <w:r>
        <w:rPr>
          <w:rFonts w:hint="eastAsia" w:ascii="仿宋" w:hAnsi="仿宋" w:eastAsia="仿宋"/>
          <w:sz w:val="32"/>
          <w:szCs w:val="32"/>
          <w:highlight w:val="none"/>
        </w:rPr>
        <w:t>日，携带营业执照原件及复印件加盖公章、法人身份证明书和被授权人身份证明书原件以及被授权人身份证原件，至乌鲁木齐市水磨沟区会展大道1119号大成尔雅A座9楼获取招标文件。</w:t>
      </w:r>
    </w:p>
    <w:p>
      <w:pPr>
        <w:spacing w:line="520" w:lineRule="exact"/>
        <w:ind w:firstLine="480" w:firstLineChars="150"/>
        <w:rPr>
          <w:rFonts w:hint="eastAsia" w:ascii="仿宋" w:hAnsi="仿宋" w:eastAsia="仿宋"/>
          <w:sz w:val="32"/>
          <w:szCs w:val="32"/>
        </w:rPr>
      </w:pPr>
      <w:bookmarkStart w:id="23" w:name="_Toc28359008"/>
      <w:bookmarkStart w:id="24" w:name="_Toc35393796"/>
      <w:bookmarkStart w:id="25" w:name="_Toc28359085"/>
      <w:bookmarkStart w:id="26" w:name="_Toc35393627"/>
      <w:r>
        <w:rPr>
          <w:rFonts w:hint="eastAsia" w:ascii="仿宋" w:hAnsi="仿宋" w:eastAsia="仿宋"/>
          <w:sz w:val="32"/>
          <w:szCs w:val="32"/>
        </w:rPr>
        <w:t>七、对本次招标提出询问，请按以下方式联系。</w:t>
      </w:r>
      <w:bookmarkEnd w:id="23"/>
      <w:bookmarkEnd w:id="24"/>
      <w:bookmarkEnd w:id="25"/>
      <w:bookmarkEnd w:id="26"/>
    </w:p>
    <w:p>
      <w:pPr>
        <w:spacing w:line="520" w:lineRule="exact"/>
        <w:ind w:firstLine="480" w:firstLineChars="150"/>
        <w:rPr>
          <w:rFonts w:hint="eastAsia" w:ascii="仿宋" w:hAnsi="仿宋" w:eastAsia="仿宋"/>
          <w:sz w:val="32"/>
          <w:szCs w:val="32"/>
        </w:rPr>
      </w:pPr>
      <w:r>
        <w:rPr>
          <w:rFonts w:hint="eastAsia" w:ascii="仿宋" w:hAnsi="仿宋" w:eastAsia="仿宋"/>
          <w:sz w:val="32"/>
          <w:szCs w:val="32"/>
        </w:rPr>
        <w:t>1.采购人信息</w:t>
      </w:r>
    </w:p>
    <w:p>
      <w:pPr>
        <w:spacing w:line="520" w:lineRule="exact"/>
        <w:ind w:firstLine="480" w:firstLineChars="150"/>
        <w:rPr>
          <w:rFonts w:hint="eastAsia" w:ascii="仿宋" w:hAnsi="仿宋" w:eastAsia="仿宋"/>
          <w:sz w:val="32"/>
          <w:szCs w:val="32"/>
        </w:rPr>
      </w:pPr>
      <w:r>
        <w:rPr>
          <w:rFonts w:hint="eastAsia" w:ascii="仿宋" w:hAnsi="仿宋" w:eastAsia="仿宋"/>
          <w:sz w:val="32"/>
          <w:szCs w:val="32"/>
        </w:rPr>
        <w:t>名 称：新疆静宁医院</w:t>
      </w:r>
    </w:p>
    <w:p>
      <w:pPr>
        <w:spacing w:line="520" w:lineRule="exact"/>
        <w:ind w:firstLine="480" w:firstLineChars="150"/>
        <w:rPr>
          <w:rFonts w:hint="eastAsia" w:ascii="仿宋" w:hAnsi="仿宋" w:eastAsia="仿宋"/>
          <w:sz w:val="32"/>
          <w:szCs w:val="32"/>
        </w:rPr>
      </w:pPr>
      <w:r>
        <w:rPr>
          <w:rFonts w:hint="eastAsia" w:ascii="仿宋" w:hAnsi="仿宋" w:eastAsia="仿宋"/>
          <w:sz w:val="32"/>
          <w:szCs w:val="32"/>
        </w:rPr>
        <w:t>地址：昌吉回族自治州呼图壁县</w:t>
      </w:r>
    </w:p>
    <w:p>
      <w:pPr>
        <w:spacing w:line="520" w:lineRule="exact"/>
        <w:ind w:firstLine="480" w:firstLineChars="150"/>
        <w:rPr>
          <w:rFonts w:hint="eastAsia" w:ascii="仿宋" w:hAnsi="仿宋" w:eastAsia="仿宋"/>
          <w:sz w:val="32"/>
          <w:szCs w:val="32"/>
        </w:rPr>
      </w:pPr>
      <w:r>
        <w:rPr>
          <w:rFonts w:hint="eastAsia" w:ascii="仿宋" w:hAnsi="仿宋" w:eastAsia="仿宋"/>
          <w:sz w:val="32"/>
          <w:szCs w:val="32"/>
        </w:rPr>
        <w:t>联系方式：</w:t>
      </w:r>
      <w:bookmarkStart w:id="27" w:name="_Toc28359009"/>
      <w:bookmarkStart w:id="28" w:name="_Toc28359086"/>
    </w:p>
    <w:p>
      <w:pPr>
        <w:spacing w:line="520" w:lineRule="exact"/>
        <w:ind w:firstLine="480" w:firstLineChars="150"/>
        <w:rPr>
          <w:rFonts w:hint="eastAsia" w:ascii="仿宋" w:hAnsi="仿宋" w:eastAsia="仿宋"/>
          <w:sz w:val="32"/>
          <w:szCs w:val="32"/>
        </w:rPr>
      </w:pPr>
      <w:r>
        <w:rPr>
          <w:rFonts w:hint="eastAsia" w:ascii="仿宋" w:hAnsi="仿宋" w:eastAsia="仿宋"/>
          <w:sz w:val="32"/>
          <w:szCs w:val="32"/>
        </w:rPr>
        <w:t>2.采购代理机构信息</w:t>
      </w:r>
      <w:bookmarkEnd w:id="27"/>
      <w:bookmarkEnd w:id="28"/>
    </w:p>
    <w:p>
      <w:pPr>
        <w:spacing w:line="520" w:lineRule="exact"/>
        <w:ind w:firstLine="480" w:firstLineChars="150"/>
        <w:rPr>
          <w:rFonts w:hint="eastAsia" w:ascii="仿宋" w:hAnsi="仿宋" w:eastAsia="仿宋"/>
          <w:sz w:val="32"/>
          <w:szCs w:val="32"/>
        </w:rPr>
      </w:pPr>
      <w:r>
        <w:rPr>
          <w:rFonts w:hint="eastAsia" w:ascii="仿宋" w:hAnsi="仿宋" w:eastAsia="仿宋"/>
          <w:sz w:val="32"/>
          <w:szCs w:val="32"/>
        </w:rPr>
        <w:t>名 称：新疆君凯杰工程项目管理有限公司</w:t>
      </w:r>
    </w:p>
    <w:p>
      <w:pPr>
        <w:spacing w:line="520" w:lineRule="exact"/>
        <w:ind w:firstLine="480" w:firstLineChars="150"/>
        <w:rPr>
          <w:rFonts w:hint="eastAsia" w:ascii="仿宋" w:hAnsi="仿宋" w:eastAsia="仿宋"/>
          <w:sz w:val="32"/>
          <w:szCs w:val="32"/>
        </w:rPr>
      </w:pPr>
      <w:r>
        <w:rPr>
          <w:rFonts w:hint="eastAsia" w:ascii="仿宋" w:hAnsi="仿宋" w:eastAsia="仿宋"/>
          <w:sz w:val="32"/>
          <w:szCs w:val="32"/>
        </w:rPr>
        <w:t>地 址：乌鲁木齐市水磨沟区会展大道1119号大成尔雅A座9楼</w:t>
      </w:r>
    </w:p>
    <w:p>
      <w:pPr>
        <w:spacing w:line="520" w:lineRule="exact"/>
        <w:ind w:firstLine="480" w:firstLineChars="150"/>
        <w:rPr>
          <w:rFonts w:hint="eastAsia" w:ascii="仿宋" w:hAnsi="仿宋" w:eastAsia="仿宋"/>
          <w:sz w:val="32"/>
          <w:szCs w:val="32"/>
        </w:rPr>
      </w:pPr>
      <w:r>
        <w:rPr>
          <w:rFonts w:hint="eastAsia" w:ascii="仿宋" w:hAnsi="仿宋" w:eastAsia="仿宋"/>
          <w:sz w:val="32"/>
          <w:szCs w:val="32"/>
        </w:rPr>
        <w:t>联系方式：</w:t>
      </w:r>
      <w:bookmarkStart w:id="29" w:name="_Toc28359087"/>
      <w:bookmarkStart w:id="30" w:name="_Toc28359010"/>
      <w:r>
        <w:rPr>
          <w:rFonts w:hint="eastAsia" w:ascii="仿宋" w:hAnsi="仿宋" w:eastAsia="仿宋"/>
          <w:sz w:val="32"/>
          <w:szCs w:val="32"/>
        </w:rPr>
        <w:t>18599090615</w:t>
      </w:r>
    </w:p>
    <w:p>
      <w:pPr>
        <w:spacing w:line="520" w:lineRule="exact"/>
        <w:ind w:firstLine="480" w:firstLineChars="150"/>
        <w:rPr>
          <w:rFonts w:hint="eastAsia" w:ascii="仿宋" w:hAnsi="仿宋" w:eastAsia="仿宋"/>
          <w:sz w:val="32"/>
          <w:szCs w:val="32"/>
        </w:rPr>
      </w:pPr>
      <w:r>
        <w:rPr>
          <w:rFonts w:hint="eastAsia" w:ascii="仿宋" w:hAnsi="仿宋" w:eastAsia="仿宋"/>
          <w:sz w:val="32"/>
          <w:szCs w:val="32"/>
        </w:rPr>
        <w:t>3.项目联系方式</w:t>
      </w:r>
      <w:bookmarkEnd w:id="29"/>
      <w:bookmarkEnd w:id="30"/>
    </w:p>
    <w:p>
      <w:pPr>
        <w:spacing w:line="520" w:lineRule="exact"/>
        <w:ind w:firstLine="480" w:firstLineChars="150"/>
        <w:rPr>
          <w:rFonts w:hint="eastAsia" w:ascii="仿宋" w:hAnsi="仿宋" w:eastAsia="仿宋"/>
          <w:sz w:val="32"/>
          <w:szCs w:val="32"/>
        </w:rPr>
      </w:pPr>
      <w:r>
        <w:rPr>
          <w:rFonts w:hint="eastAsia" w:ascii="仿宋" w:hAnsi="仿宋" w:eastAsia="仿宋"/>
          <w:sz w:val="32"/>
          <w:szCs w:val="32"/>
        </w:rPr>
        <w:t>项目联系人：马迪</w:t>
      </w:r>
    </w:p>
    <w:p>
      <w:pPr>
        <w:spacing w:line="520" w:lineRule="exact"/>
        <w:ind w:firstLine="480" w:firstLineChars="150"/>
        <w:rPr>
          <w:rFonts w:hint="eastAsia" w:ascii="仿宋" w:hAnsi="仿宋" w:eastAsia="仿宋"/>
          <w:sz w:val="32"/>
          <w:szCs w:val="32"/>
        </w:rPr>
      </w:pPr>
      <w:r>
        <w:rPr>
          <w:rFonts w:hint="eastAsia" w:ascii="仿宋" w:hAnsi="仿宋" w:eastAsia="仿宋"/>
          <w:sz w:val="32"/>
          <w:szCs w:val="32"/>
        </w:rPr>
        <w:t>电　话：18599090615</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1B224D"/>
    <w:rsid w:val="671B22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kern w:val="0"/>
      <w:sz w:val="20"/>
    </w:rPr>
  </w:style>
  <w:style w:type="paragraph" w:styleId="3">
    <w:name w:val="footer"/>
    <w:basedOn w:val="1"/>
    <w:qFormat/>
    <w:uiPriority w:val="99"/>
    <w:pPr>
      <w:tabs>
        <w:tab w:val="center" w:pos="4153"/>
        <w:tab w:val="right" w:pos="8306"/>
      </w:tabs>
      <w:snapToGrid w:val="0"/>
      <w:jc w:val="left"/>
    </w:pPr>
    <w:rPr>
      <w:kern w:val="0"/>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kern w:val="0"/>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2021-11-26T04:45:00Z</dcterms:created>
  <dc:creator>Administrator</dc:creator>
  <cp:lastModifiedBy>Administrator</cp:lastModifiedBy>
  <dcterms:modified xsi:type="dcterms:W3CDTF">2021-11-26T04:45:42Z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E9629BADA15F43BF9BAFEB6DC10BDA4A</vt:lpwstr>
  </property>
</Properties>
</file>