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spacing w:before="0" w:after="0" w:line="240" w:lineRule="auto"/>
        <w:ind w:leftChars="0"/>
        <w:jc w:val="center"/>
        <w:rPr>
          <w:rFonts w:hint="eastAsia" w:ascii="微软雅黑 Light" w:hAnsi="微软雅黑 Light" w:eastAsia="微软雅黑 Light" w:cs="微软雅黑 Light"/>
          <w:b/>
          <w:color w:val="auto"/>
          <w:lang w:val="en-US" w:eastAsia="zh-CN"/>
        </w:rPr>
      </w:pPr>
      <w:r>
        <w:rPr>
          <w:rFonts w:hint="eastAsia" w:ascii="微软雅黑 Light" w:hAnsi="微软雅黑 Light" w:eastAsia="微软雅黑 Light" w:cs="微软雅黑 Light"/>
          <w:b/>
          <w:color w:val="auto"/>
          <w:lang w:val="en-US" w:eastAsia="zh-CN"/>
        </w:rPr>
        <w:t>叶城县法治文化教育基地布展服务采购项目</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528" w:type="dxa"/>
            <w:noWrap w:val="0"/>
            <w:vAlign w:val="top"/>
          </w:tcPr>
          <w:p>
            <w:pPr>
              <w:widowControl/>
              <w:jc w:val="left"/>
              <w:rPr>
                <w:rFonts w:hint="eastAsia" w:ascii="微软雅黑 Light" w:hAnsi="微软雅黑 Light" w:eastAsia="微软雅黑 Light" w:cs="微软雅黑 Light"/>
                <w:color w:val="auto"/>
                <w:kern w:val="0"/>
                <w:sz w:val="24"/>
              </w:rPr>
            </w:pPr>
            <w:r>
              <w:rPr>
                <w:rFonts w:hint="eastAsia" w:ascii="微软雅黑 Light" w:hAnsi="微软雅黑 Light" w:eastAsia="微软雅黑 Light" w:cs="微软雅黑 Light"/>
                <w:color w:val="auto"/>
                <w:kern w:val="0"/>
                <w:sz w:val="24"/>
              </w:rPr>
              <w:t>项目概况</w:t>
            </w:r>
          </w:p>
          <w:p>
            <w:pPr>
              <w:widowControl/>
              <w:jc w:val="left"/>
              <w:rPr>
                <w:rFonts w:hint="eastAsia" w:ascii="微软雅黑 Light" w:hAnsi="微软雅黑 Light" w:eastAsia="微软雅黑 Light" w:cs="微软雅黑 Light"/>
                <w:b/>
                <w:bCs/>
                <w:color w:val="auto"/>
                <w:kern w:val="0"/>
                <w:sz w:val="24"/>
              </w:rPr>
            </w:pPr>
            <w:r>
              <w:rPr>
                <w:rFonts w:hint="eastAsia" w:ascii="微软雅黑 Light" w:hAnsi="微软雅黑 Light" w:eastAsia="微软雅黑 Light" w:cs="微软雅黑 Light"/>
                <w:color w:val="auto"/>
                <w:sz w:val="24"/>
                <w:u w:val="single"/>
                <w:lang w:eastAsia="zh-CN"/>
              </w:rPr>
              <w:t>叶城县法治文化教育基地布展服务采购项目</w:t>
            </w:r>
            <w:r>
              <w:rPr>
                <w:rFonts w:hint="eastAsia" w:ascii="微软雅黑 Light" w:hAnsi="微软雅黑 Light" w:eastAsia="微软雅黑 Light" w:cs="微软雅黑 Light"/>
                <w:color w:val="auto"/>
                <w:kern w:val="0"/>
                <w:sz w:val="24"/>
              </w:rPr>
              <w:t>的潜在投标人应在</w:t>
            </w:r>
            <w:r>
              <w:rPr>
                <w:rFonts w:hint="eastAsia" w:ascii="微软雅黑 Light" w:hAnsi="微软雅黑 Light" w:eastAsia="微软雅黑 Light" w:cs="微软雅黑 Light"/>
                <w:color w:val="auto"/>
                <w:kern w:val="0"/>
                <w:sz w:val="24"/>
                <w:u w:val="none"/>
                <w:lang w:val="en-US" w:eastAsia="zh-CN"/>
              </w:rPr>
              <w:t>线下</w:t>
            </w:r>
            <w:r>
              <w:rPr>
                <w:rFonts w:hint="eastAsia" w:ascii="微软雅黑 Light" w:hAnsi="微软雅黑 Light" w:eastAsia="微软雅黑 Light" w:cs="微软雅黑 Light"/>
                <w:color w:val="auto"/>
                <w:kern w:val="0"/>
                <w:sz w:val="24"/>
                <w:u w:val="none"/>
              </w:rPr>
              <w:t>获取</w:t>
            </w:r>
            <w:r>
              <w:rPr>
                <w:rFonts w:hint="eastAsia" w:ascii="微软雅黑 Light" w:hAnsi="微软雅黑 Light" w:eastAsia="微软雅黑 Light" w:cs="微软雅黑 Light"/>
                <w:color w:val="auto"/>
                <w:kern w:val="0"/>
                <w:sz w:val="24"/>
              </w:rPr>
              <w:t>招标文件，并于202</w:t>
            </w:r>
            <w:r>
              <w:rPr>
                <w:rFonts w:hint="eastAsia" w:ascii="微软雅黑 Light" w:hAnsi="微软雅黑 Light" w:eastAsia="微软雅黑 Light" w:cs="微软雅黑 Light"/>
                <w:color w:val="auto"/>
                <w:kern w:val="0"/>
                <w:sz w:val="24"/>
                <w:lang w:val="en-US" w:eastAsia="zh-CN"/>
              </w:rPr>
              <w:t>1</w:t>
            </w:r>
            <w:r>
              <w:rPr>
                <w:rFonts w:hint="eastAsia" w:ascii="微软雅黑 Light" w:hAnsi="微软雅黑 Light" w:eastAsia="微软雅黑 Light" w:cs="微软雅黑 Light"/>
                <w:color w:val="auto"/>
                <w:kern w:val="0"/>
                <w:sz w:val="24"/>
              </w:rPr>
              <w:t>年</w:t>
            </w:r>
            <w:r>
              <w:rPr>
                <w:rFonts w:hint="eastAsia" w:ascii="微软雅黑 Light" w:hAnsi="微软雅黑 Light" w:eastAsia="微软雅黑 Light" w:cs="微软雅黑 Light"/>
                <w:color w:val="auto"/>
                <w:kern w:val="0"/>
                <w:sz w:val="24"/>
                <w:lang w:val="en-US" w:eastAsia="zh-CN"/>
              </w:rPr>
              <w:t>12</w:t>
            </w:r>
            <w:r>
              <w:rPr>
                <w:rFonts w:hint="eastAsia" w:ascii="微软雅黑 Light" w:hAnsi="微软雅黑 Light" w:eastAsia="微软雅黑 Light" w:cs="微软雅黑 Light"/>
                <w:color w:val="auto"/>
                <w:kern w:val="0"/>
                <w:sz w:val="24"/>
              </w:rPr>
              <w:t>月</w:t>
            </w:r>
            <w:r>
              <w:rPr>
                <w:rFonts w:hint="eastAsia" w:ascii="微软雅黑 Light" w:hAnsi="微软雅黑 Light" w:eastAsia="微软雅黑 Light" w:cs="微软雅黑 Light"/>
                <w:color w:val="auto"/>
                <w:kern w:val="0"/>
                <w:sz w:val="24"/>
                <w:lang w:val="en-US" w:eastAsia="zh-CN"/>
              </w:rPr>
              <w:t>07</w:t>
            </w:r>
            <w:r>
              <w:rPr>
                <w:rFonts w:hint="eastAsia" w:ascii="微软雅黑 Light" w:hAnsi="微软雅黑 Light" w:eastAsia="微软雅黑 Light" w:cs="微软雅黑 Light"/>
                <w:color w:val="auto"/>
                <w:kern w:val="0"/>
                <w:sz w:val="24"/>
              </w:rPr>
              <w:t>日1</w:t>
            </w:r>
            <w:r>
              <w:rPr>
                <w:rFonts w:hint="eastAsia" w:ascii="微软雅黑 Light" w:hAnsi="微软雅黑 Light" w:eastAsia="微软雅黑 Light" w:cs="微软雅黑 Light"/>
                <w:color w:val="auto"/>
                <w:kern w:val="0"/>
                <w:sz w:val="24"/>
                <w:lang w:val="en-US" w:eastAsia="zh-CN"/>
              </w:rPr>
              <w:t>6</w:t>
            </w:r>
            <w:r>
              <w:rPr>
                <w:rFonts w:hint="eastAsia" w:ascii="微软雅黑 Light" w:hAnsi="微软雅黑 Light" w:eastAsia="微软雅黑 Light" w:cs="微软雅黑 Light"/>
                <w:color w:val="auto"/>
                <w:kern w:val="0"/>
                <w:sz w:val="24"/>
              </w:rPr>
              <w:t>：</w:t>
            </w:r>
            <w:r>
              <w:rPr>
                <w:rFonts w:hint="eastAsia" w:ascii="微软雅黑 Light" w:hAnsi="微软雅黑 Light" w:eastAsia="微软雅黑 Light" w:cs="微软雅黑 Light"/>
                <w:color w:val="auto"/>
                <w:kern w:val="0"/>
                <w:sz w:val="24"/>
                <w:lang w:val="en-US" w:eastAsia="zh-CN"/>
              </w:rPr>
              <w:t>0</w:t>
            </w:r>
            <w:r>
              <w:rPr>
                <w:rFonts w:hint="eastAsia" w:ascii="微软雅黑 Light" w:hAnsi="微软雅黑 Light" w:eastAsia="微软雅黑 Light" w:cs="微软雅黑 Light"/>
                <w:color w:val="auto"/>
                <w:kern w:val="0"/>
                <w:sz w:val="24"/>
              </w:rPr>
              <w:t>0（北京时间）前递交投标文件。</w:t>
            </w:r>
          </w:p>
        </w:tc>
      </w:tr>
    </w:tbl>
    <w:p>
      <w:pPr>
        <w:widowControl/>
        <w:jc w:val="left"/>
        <w:rPr>
          <w:rFonts w:hint="eastAsia" w:ascii="微软雅黑 Light" w:hAnsi="微软雅黑 Light" w:eastAsia="微软雅黑 Light" w:cs="微软雅黑 Light"/>
          <w:b/>
          <w:bCs/>
          <w:color w:val="auto"/>
          <w:kern w:val="0"/>
          <w:sz w:val="28"/>
          <w:szCs w:val="28"/>
        </w:rPr>
      </w:pPr>
      <w:r>
        <w:rPr>
          <w:rFonts w:hint="eastAsia" w:ascii="微软雅黑 Light" w:hAnsi="微软雅黑 Light" w:eastAsia="微软雅黑 Light" w:cs="微软雅黑 Light"/>
          <w:b/>
          <w:bCs/>
          <w:color w:val="auto"/>
          <w:kern w:val="0"/>
          <w:sz w:val="28"/>
          <w:szCs w:val="28"/>
        </w:rPr>
        <w:t>一、项目基本情况</w:t>
      </w:r>
    </w:p>
    <w:p>
      <w:pPr>
        <w:pStyle w:val="6"/>
        <w:spacing w:beforeAutospacing="0" w:afterAutospacing="0" w:line="400" w:lineRule="exact"/>
        <w:rPr>
          <w:rFonts w:hint="default" w:ascii="微软雅黑 Light" w:hAnsi="微软雅黑 Light" w:eastAsia="微软雅黑 Light" w:cs="微软雅黑 Light"/>
          <w:color w:val="auto"/>
          <w:lang w:val="en-US" w:eastAsia="zh-CN"/>
        </w:rPr>
      </w:pPr>
      <w:r>
        <w:rPr>
          <w:rFonts w:hint="eastAsia" w:ascii="微软雅黑 Light" w:hAnsi="微软雅黑 Light" w:eastAsia="微软雅黑 Light" w:cs="微软雅黑 Light"/>
          <w:color w:val="auto"/>
        </w:rPr>
        <w:t>1、招标项目编号：XJYS-</w:t>
      </w:r>
      <w:r>
        <w:rPr>
          <w:rFonts w:hint="eastAsia" w:ascii="微软雅黑 Light" w:hAnsi="微软雅黑 Light" w:eastAsia="微软雅黑 Light" w:cs="微软雅黑 Light"/>
          <w:color w:val="auto"/>
          <w:lang w:val="en-US" w:eastAsia="zh-CN"/>
        </w:rPr>
        <w:t>XJ</w:t>
      </w:r>
      <w:r>
        <w:rPr>
          <w:rFonts w:hint="eastAsia" w:ascii="微软雅黑 Light" w:hAnsi="微软雅黑 Light" w:eastAsia="微软雅黑 Light" w:cs="微软雅黑 Light"/>
          <w:color w:val="auto"/>
        </w:rPr>
        <w:t>-202</w:t>
      </w:r>
      <w:r>
        <w:rPr>
          <w:rFonts w:hint="eastAsia" w:ascii="微软雅黑 Light" w:hAnsi="微软雅黑 Light" w:eastAsia="微软雅黑 Light" w:cs="微软雅黑 Light"/>
          <w:color w:val="auto"/>
          <w:lang w:val="en-US" w:eastAsia="zh-CN"/>
        </w:rPr>
        <w:t>1</w:t>
      </w:r>
      <w:r>
        <w:rPr>
          <w:rFonts w:hint="eastAsia" w:ascii="微软雅黑 Light" w:hAnsi="微软雅黑 Light" w:eastAsia="微软雅黑 Light" w:cs="微软雅黑 Light"/>
          <w:color w:val="auto"/>
        </w:rPr>
        <w:t>-0</w:t>
      </w:r>
      <w:r>
        <w:rPr>
          <w:rFonts w:hint="eastAsia" w:ascii="微软雅黑 Light" w:hAnsi="微软雅黑 Light" w:eastAsia="微软雅黑 Light" w:cs="微软雅黑 Light"/>
          <w:color w:val="auto"/>
          <w:lang w:val="en-US" w:eastAsia="zh-CN"/>
        </w:rPr>
        <w:t>56</w:t>
      </w:r>
    </w:p>
    <w:p>
      <w:pPr>
        <w:pStyle w:val="6"/>
        <w:spacing w:beforeAutospacing="0" w:afterAutospacing="0" w:line="400" w:lineRule="exact"/>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rPr>
        <w:t>2、招标项目名称：</w:t>
      </w:r>
      <w:r>
        <w:rPr>
          <w:rFonts w:hint="eastAsia" w:ascii="微软雅黑 Light" w:hAnsi="微软雅黑 Light" w:eastAsia="微软雅黑 Light" w:cs="微软雅黑 Light"/>
          <w:color w:val="auto"/>
          <w:lang w:eastAsia="zh-CN"/>
        </w:rPr>
        <w:t>叶城县法治文化教育基地布展服务采购项目</w:t>
      </w:r>
    </w:p>
    <w:p>
      <w:pPr>
        <w:pStyle w:val="6"/>
        <w:spacing w:beforeAutospacing="0" w:afterAutospacing="0" w:line="400" w:lineRule="exact"/>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rPr>
        <w:t>3、招标单位名称：</w:t>
      </w:r>
      <w:r>
        <w:rPr>
          <w:rFonts w:hint="eastAsia" w:ascii="微软雅黑 Light" w:hAnsi="微软雅黑 Light" w:eastAsia="微软雅黑 Light" w:cs="微软雅黑 Light"/>
          <w:color w:val="auto"/>
          <w:lang w:val="en-US" w:eastAsia="zh-CN"/>
        </w:rPr>
        <w:t>叶城县司法局</w:t>
      </w:r>
    </w:p>
    <w:p>
      <w:pPr>
        <w:pStyle w:val="6"/>
        <w:spacing w:beforeAutospacing="0" w:afterAutospacing="0" w:line="400" w:lineRule="exact"/>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rPr>
        <w:t>4、招标代理机构名称：新疆屹昇工程项目管理有限公司</w:t>
      </w:r>
    </w:p>
    <w:p>
      <w:pPr>
        <w:pStyle w:val="6"/>
        <w:spacing w:beforeAutospacing="0" w:afterAutospacing="0" w:line="400" w:lineRule="exact"/>
        <w:rPr>
          <w:rFonts w:hint="default" w:ascii="微软雅黑 Light" w:hAnsi="微软雅黑 Light" w:eastAsia="微软雅黑 Light" w:cs="微软雅黑 Light"/>
          <w:color w:val="auto"/>
          <w:lang w:val="en-US"/>
        </w:rPr>
      </w:pPr>
      <w:r>
        <w:rPr>
          <w:rFonts w:hint="eastAsia" w:ascii="微软雅黑 Light" w:hAnsi="微软雅黑 Light" w:eastAsia="微软雅黑 Light" w:cs="微软雅黑 Light"/>
          <w:color w:val="auto"/>
        </w:rPr>
        <w:t>5、采购内容及数量：</w:t>
      </w:r>
      <w:r>
        <w:rPr>
          <w:rFonts w:hint="eastAsia" w:ascii="微软雅黑 Light" w:hAnsi="微软雅黑 Light" w:eastAsia="微软雅黑 Light" w:cs="微软雅黑 Light"/>
          <w:color w:val="auto"/>
          <w:lang w:val="en-US" w:eastAsia="zh-CN"/>
        </w:rPr>
        <w:t>法治文化教育基地布展服务一批</w:t>
      </w:r>
    </w:p>
    <w:p>
      <w:pPr>
        <w:pStyle w:val="6"/>
        <w:spacing w:beforeAutospacing="0" w:afterAutospacing="0" w:line="400" w:lineRule="exact"/>
        <w:rPr>
          <w:rFonts w:hint="eastAsia"/>
          <w:color w:val="auto"/>
        </w:rPr>
      </w:pPr>
      <w:r>
        <w:rPr>
          <w:rFonts w:hint="eastAsia" w:ascii="微软雅黑 Light" w:hAnsi="微软雅黑 Light" w:eastAsia="微软雅黑 Light" w:cs="微软雅黑 Light"/>
          <w:color w:val="auto"/>
        </w:rPr>
        <w:t>6、项目预算金额：</w:t>
      </w:r>
      <w:r>
        <w:rPr>
          <w:rFonts w:hint="eastAsia" w:ascii="微软雅黑 Light" w:hAnsi="微软雅黑 Light" w:eastAsia="微软雅黑 Light" w:cs="微软雅黑 Light"/>
          <w:color w:val="auto"/>
          <w:lang w:val="en-US" w:eastAsia="zh-CN"/>
        </w:rPr>
        <w:t>80万</w:t>
      </w:r>
      <w:r>
        <w:rPr>
          <w:rFonts w:hint="eastAsia" w:ascii="微软雅黑 Light" w:hAnsi="微软雅黑 Light" w:eastAsia="微软雅黑 Light" w:cs="微软雅黑 Light"/>
          <w:color w:val="auto"/>
        </w:rPr>
        <w:t>元（</w:t>
      </w:r>
      <w:r>
        <w:rPr>
          <w:rFonts w:hint="eastAsia" w:ascii="微软雅黑 Light" w:hAnsi="微软雅黑 Light" w:eastAsia="微软雅黑 Light" w:cs="微软雅黑 Light"/>
          <w:color w:val="auto"/>
          <w:lang w:val="en-US" w:eastAsia="zh-CN"/>
        </w:rPr>
        <w:t>捌拾萬元整</w:t>
      </w:r>
      <w:r>
        <w:rPr>
          <w:rFonts w:hint="eastAsia" w:ascii="微软雅黑 Light" w:hAnsi="微软雅黑 Light" w:eastAsia="微软雅黑 Light" w:cs="微软雅黑 Light"/>
          <w:color w:val="auto"/>
        </w:rPr>
        <w:t>）</w:t>
      </w:r>
    </w:p>
    <w:p>
      <w:pPr>
        <w:rPr>
          <w:rFonts w:hint="eastAsia" w:ascii="微软雅黑 Light" w:hAnsi="微软雅黑 Light" w:eastAsia="微软雅黑 Light" w:cs="微软雅黑 Light"/>
          <w:b/>
          <w:bCs/>
          <w:color w:val="auto"/>
          <w:kern w:val="0"/>
          <w:sz w:val="28"/>
          <w:szCs w:val="28"/>
        </w:rPr>
      </w:pPr>
      <w:r>
        <w:rPr>
          <w:rFonts w:hint="eastAsia" w:ascii="微软雅黑 Light" w:hAnsi="微软雅黑 Light" w:eastAsia="微软雅黑 Light" w:cs="微软雅黑 Light"/>
          <w:b/>
          <w:bCs/>
          <w:color w:val="auto"/>
          <w:kern w:val="0"/>
          <w:sz w:val="28"/>
          <w:szCs w:val="28"/>
        </w:rPr>
        <w:t>二、投标人资格要求</w:t>
      </w:r>
    </w:p>
    <w:p>
      <w:pPr>
        <w:pStyle w:val="6"/>
        <w:spacing w:beforeAutospacing="0" w:afterAutospacing="0" w:line="400" w:lineRule="exact"/>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rPr>
        <w:t>（1）供应商必须符合《中华人民共和国采购法》第二十二条的相关规定；</w:t>
      </w:r>
    </w:p>
    <w:p>
      <w:pPr>
        <w:pStyle w:val="6"/>
        <w:spacing w:beforeAutospacing="0" w:afterAutospacing="0" w:line="400" w:lineRule="exact"/>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rPr>
        <w:t>（2）</w:t>
      </w:r>
      <w:r>
        <w:rPr>
          <w:rFonts w:hint="eastAsia" w:ascii="微软雅黑 Light" w:hAnsi="微软雅黑 Light" w:eastAsia="微软雅黑 Light" w:cs="微软雅黑 Light"/>
          <w:color w:val="auto"/>
          <w:lang w:eastAsia="zh-CN"/>
        </w:rPr>
        <w:t>具有独立法人且有相应经营范围的营业执照原件</w:t>
      </w:r>
      <w:r>
        <w:rPr>
          <w:rFonts w:hint="eastAsia" w:ascii="微软雅黑 Light" w:hAnsi="微软雅黑 Light" w:eastAsia="微软雅黑 Light" w:cs="微软雅黑 Light"/>
          <w:color w:val="auto"/>
        </w:rPr>
        <w:t>；</w:t>
      </w:r>
    </w:p>
    <w:p>
      <w:pPr>
        <w:pStyle w:val="6"/>
        <w:spacing w:beforeAutospacing="0" w:afterAutospacing="0" w:line="400" w:lineRule="exact"/>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rPr>
        <w:t>（3）</w:t>
      </w:r>
      <w:r>
        <w:rPr>
          <w:rFonts w:hint="eastAsia" w:ascii="微软雅黑 Light" w:hAnsi="微软雅黑 Light" w:eastAsia="微软雅黑 Light" w:cs="微软雅黑 Light"/>
          <w:color w:val="auto"/>
          <w:lang w:val="en-US" w:eastAsia="zh-CN"/>
        </w:rPr>
        <w:t>法人投标</w:t>
      </w:r>
      <w:r>
        <w:rPr>
          <w:rFonts w:hint="eastAsia" w:ascii="微软雅黑 Light" w:hAnsi="微软雅黑 Light" w:eastAsia="微软雅黑 Light" w:cs="微软雅黑 Light"/>
          <w:color w:val="auto"/>
        </w:rPr>
        <w:t>需提供</w:t>
      </w:r>
      <w:r>
        <w:rPr>
          <w:rFonts w:hint="eastAsia" w:ascii="微软雅黑 Light" w:hAnsi="微软雅黑 Light" w:eastAsia="微软雅黑 Light" w:cs="微软雅黑 Light"/>
          <w:color w:val="auto"/>
          <w:lang w:val="en-US" w:eastAsia="zh-CN"/>
        </w:rPr>
        <w:t>本人身份证原件及法人身份证明书</w:t>
      </w:r>
      <w:r>
        <w:rPr>
          <w:rFonts w:hint="eastAsia" w:ascii="微软雅黑 Light" w:hAnsi="微软雅黑 Light" w:eastAsia="微软雅黑 Light" w:cs="微软雅黑 Light"/>
          <w:color w:val="auto"/>
        </w:rPr>
        <w:t>，委托代理人投标需提供</w:t>
      </w:r>
      <w:r>
        <w:rPr>
          <w:rFonts w:hint="eastAsia" w:ascii="微软雅黑 Light" w:hAnsi="微软雅黑 Light" w:eastAsia="微软雅黑 Light" w:cs="微软雅黑 Light"/>
          <w:color w:val="auto"/>
          <w:lang w:val="en-US" w:eastAsia="zh-CN"/>
        </w:rPr>
        <w:t>本人</w:t>
      </w:r>
      <w:r>
        <w:rPr>
          <w:rFonts w:hint="eastAsia" w:ascii="微软雅黑 Light" w:hAnsi="微软雅黑 Light" w:eastAsia="微软雅黑 Light" w:cs="微软雅黑 Light"/>
          <w:color w:val="auto"/>
        </w:rPr>
        <w:t>身份证</w:t>
      </w:r>
      <w:r>
        <w:rPr>
          <w:rFonts w:hint="eastAsia" w:ascii="微软雅黑 Light" w:hAnsi="微软雅黑 Light" w:eastAsia="微软雅黑 Light" w:cs="微软雅黑 Light"/>
          <w:color w:val="auto"/>
          <w:lang w:val="en-US" w:eastAsia="zh-CN"/>
        </w:rPr>
        <w:t>原件</w:t>
      </w:r>
      <w:r>
        <w:rPr>
          <w:rFonts w:hint="eastAsia" w:ascii="微软雅黑 Light" w:hAnsi="微软雅黑 Light" w:eastAsia="微软雅黑 Light" w:cs="微软雅黑 Light"/>
          <w:color w:val="auto"/>
        </w:rPr>
        <w:t>及</w:t>
      </w:r>
      <w:r>
        <w:rPr>
          <w:rFonts w:hint="eastAsia" w:ascii="微软雅黑 Light" w:hAnsi="微软雅黑 Light" w:eastAsia="微软雅黑 Light" w:cs="微软雅黑 Light"/>
          <w:color w:val="auto"/>
          <w:lang w:val="en-US" w:eastAsia="zh-CN"/>
        </w:rPr>
        <w:t>法人</w:t>
      </w:r>
      <w:r>
        <w:rPr>
          <w:rFonts w:hint="eastAsia" w:ascii="微软雅黑 Light" w:hAnsi="微软雅黑 Light" w:eastAsia="微软雅黑 Light" w:cs="微软雅黑 Light"/>
          <w:color w:val="auto"/>
        </w:rPr>
        <w:t>授权委托书；</w:t>
      </w:r>
    </w:p>
    <w:p>
      <w:pPr>
        <w:pStyle w:val="6"/>
        <w:spacing w:beforeAutospacing="0" w:afterAutospacing="0" w:line="400" w:lineRule="exact"/>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rPr>
        <w:t>（4）</w:t>
      </w:r>
      <w:r>
        <w:rPr>
          <w:rFonts w:hint="eastAsia" w:ascii="微软雅黑 Light" w:hAnsi="微软雅黑 Light" w:eastAsia="微软雅黑 Light" w:cs="微软雅黑 Light"/>
          <w:color w:val="auto"/>
          <w:lang w:val="en-US" w:eastAsia="zh-CN"/>
        </w:rPr>
        <w:t>投标单位</w:t>
      </w:r>
      <w:r>
        <w:rPr>
          <w:rFonts w:hint="eastAsia" w:ascii="微软雅黑 Light" w:hAnsi="微软雅黑 Light" w:eastAsia="微软雅黑 Light" w:cs="微软雅黑 Light"/>
          <w:color w:val="auto"/>
        </w:rPr>
        <w:t>需提供近三个月内的社保缴费凭证</w:t>
      </w:r>
      <w:r>
        <w:rPr>
          <w:rFonts w:hint="eastAsia" w:ascii="微软雅黑 Light" w:hAnsi="微软雅黑 Light" w:eastAsia="微软雅黑 Light" w:cs="微软雅黑 Light"/>
          <w:color w:val="auto"/>
          <w:lang w:val="en-US" w:eastAsia="zh-CN"/>
        </w:rPr>
        <w:t>及明细</w:t>
      </w:r>
      <w:r>
        <w:rPr>
          <w:rFonts w:hint="eastAsia" w:ascii="微软雅黑 Light" w:hAnsi="微软雅黑 Light" w:eastAsia="微软雅黑 Light" w:cs="微软雅黑 Light"/>
          <w:color w:val="auto"/>
        </w:rPr>
        <w:t>；</w:t>
      </w:r>
    </w:p>
    <w:p>
      <w:pPr>
        <w:pStyle w:val="6"/>
        <w:spacing w:beforeAutospacing="0" w:afterAutospacing="0" w:line="400" w:lineRule="exact"/>
        <w:rPr>
          <w:rFonts w:hint="eastAsia" w:ascii="微软雅黑 Light" w:hAnsi="微软雅黑 Light" w:eastAsia="微软雅黑 Light" w:cs="微软雅黑 Light"/>
          <w:color w:val="auto"/>
          <w:lang w:eastAsia="zh-CN"/>
        </w:rPr>
      </w:pPr>
      <w:r>
        <w:rPr>
          <w:rFonts w:hint="eastAsia" w:ascii="微软雅黑 Light" w:hAnsi="微软雅黑 Light" w:eastAsia="微软雅黑 Light" w:cs="微软雅黑 Light"/>
          <w:color w:val="auto"/>
          <w:lang w:eastAsia="zh-CN"/>
        </w:rPr>
        <w:t>（</w:t>
      </w:r>
      <w:r>
        <w:rPr>
          <w:rFonts w:hint="eastAsia" w:ascii="微软雅黑 Light" w:hAnsi="微软雅黑 Light" w:eastAsia="微软雅黑 Light" w:cs="微软雅黑 Light"/>
          <w:color w:val="auto"/>
          <w:lang w:val="en-US" w:eastAsia="zh-CN"/>
        </w:rPr>
        <w:t>5</w:t>
      </w:r>
      <w:r>
        <w:rPr>
          <w:rFonts w:hint="eastAsia" w:ascii="微软雅黑 Light" w:hAnsi="微软雅黑 Light" w:eastAsia="微软雅黑 Light" w:cs="微软雅黑 Light"/>
          <w:color w:val="auto"/>
          <w:lang w:eastAsia="zh-CN"/>
        </w:rPr>
        <w:t>）</w:t>
      </w:r>
      <w:r>
        <w:rPr>
          <w:rFonts w:hint="eastAsia" w:ascii="微软雅黑 Light" w:hAnsi="微软雅黑 Light" w:eastAsia="微软雅黑 Light" w:cs="微软雅黑 Light"/>
          <w:color w:val="auto"/>
          <w:lang w:val="en-US" w:eastAsia="zh-CN"/>
        </w:rPr>
        <w:t>投标单位</w:t>
      </w:r>
      <w:r>
        <w:rPr>
          <w:rFonts w:hint="eastAsia" w:ascii="微软雅黑 Light" w:hAnsi="微软雅黑 Light" w:eastAsia="微软雅黑 Light" w:cs="微软雅黑 Light"/>
          <w:color w:val="auto"/>
        </w:rPr>
        <w:t>需提供近三个月内的</w:t>
      </w:r>
      <w:r>
        <w:rPr>
          <w:rFonts w:hint="eastAsia" w:ascii="微软雅黑 Light" w:hAnsi="微软雅黑 Light" w:eastAsia="微软雅黑 Light" w:cs="微软雅黑 Light"/>
          <w:color w:val="auto"/>
          <w:lang w:val="en-US" w:eastAsia="zh-CN"/>
        </w:rPr>
        <w:t>完税证明</w:t>
      </w:r>
      <w:r>
        <w:rPr>
          <w:rFonts w:hint="eastAsia" w:ascii="微软雅黑 Light" w:hAnsi="微软雅黑 Light" w:eastAsia="微软雅黑 Light" w:cs="微软雅黑 Light"/>
          <w:color w:val="auto"/>
        </w:rPr>
        <w:t>；</w:t>
      </w:r>
    </w:p>
    <w:p>
      <w:pPr>
        <w:pStyle w:val="6"/>
        <w:spacing w:beforeAutospacing="0" w:afterAutospacing="0" w:line="400" w:lineRule="exact"/>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rPr>
        <w:t>（</w:t>
      </w:r>
      <w:r>
        <w:rPr>
          <w:rFonts w:hint="eastAsia" w:ascii="微软雅黑 Light" w:hAnsi="微软雅黑 Light" w:eastAsia="微软雅黑 Light" w:cs="微软雅黑 Light"/>
          <w:color w:val="auto"/>
          <w:lang w:val="en-US" w:eastAsia="zh-CN"/>
        </w:rPr>
        <w:t>6</w:t>
      </w:r>
      <w:r>
        <w:rPr>
          <w:rFonts w:hint="eastAsia" w:ascii="微软雅黑 Light" w:hAnsi="微软雅黑 Light" w:eastAsia="微软雅黑 Light" w:cs="微软雅黑 Light"/>
          <w:color w:val="auto"/>
        </w:rPr>
        <w:t>）20</w:t>
      </w:r>
      <w:r>
        <w:rPr>
          <w:rFonts w:hint="eastAsia" w:ascii="微软雅黑 Light" w:hAnsi="微软雅黑 Light" w:eastAsia="微软雅黑 Light" w:cs="微软雅黑 Light"/>
          <w:color w:val="auto"/>
          <w:lang w:val="en-US" w:eastAsia="zh-CN"/>
        </w:rPr>
        <w:t>20</w:t>
      </w:r>
      <w:r>
        <w:rPr>
          <w:rFonts w:hint="eastAsia" w:ascii="微软雅黑 Light" w:hAnsi="微软雅黑 Light" w:eastAsia="微软雅黑 Light" w:cs="微软雅黑 Light"/>
          <w:color w:val="auto"/>
        </w:rPr>
        <w:t>年审计报告（新成立公司出具资信证明）；</w:t>
      </w:r>
    </w:p>
    <w:p>
      <w:pPr>
        <w:pStyle w:val="6"/>
        <w:spacing w:beforeAutospacing="0" w:afterAutospacing="0" w:line="400" w:lineRule="exact"/>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rPr>
        <w:t>（</w:t>
      </w:r>
      <w:r>
        <w:rPr>
          <w:rFonts w:hint="eastAsia" w:ascii="微软雅黑 Light" w:hAnsi="微软雅黑 Light" w:eastAsia="微软雅黑 Light" w:cs="微软雅黑 Light"/>
          <w:color w:val="auto"/>
          <w:lang w:val="en-US" w:eastAsia="zh-CN"/>
        </w:rPr>
        <w:t>7</w:t>
      </w:r>
      <w:r>
        <w:rPr>
          <w:rFonts w:hint="eastAsia" w:ascii="微软雅黑 Light" w:hAnsi="微软雅黑 Light" w:eastAsia="微软雅黑 Light" w:cs="微软雅黑 Light"/>
          <w:color w:val="auto"/>
        </w:rPr>
        <w:t>）投标单位提供针对本次项目《反商业贿赂承诺书》；</w:t>
      </w:r>
    </w:p>
    <w:p>
      <w:pPr>
        <w:pStyle w:val="6"/>
        <w:spacing w:beforeAutospacing="0" w:afterAutospacing="0" w:line="400" w:lineRule="exact"/>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rPr>
        <w:t>（</w:t>
      </w:r>
      <w:r>
        <w:rPr>
          <w:rFonts w:hint="eastAsia" w:ascii="微软雅黑 Light" w:hAnsi="微软雅黑 Light" w:eastAsia="微软雅黑 Light" w:cs="微软雅黑 Light"/>
          <w:color w:val="auto"/>
          <w:lang w:val="en-US" w:eastAsia="zh-CN"/>
        </w:rPr>
        <w:t>8</w:t>
      </w:r>
      <w:r>
        <w:rPr>
          <w:rFonts w:hint="eastAsia" w:ascii="微软雅黑 Light" w:hAnsi="微软雅黑 Light" w:eastAsia="微软雅黑 Light" w:cs="微软雅黑 Light"/>
          <w:color w:val="auto"/>
        </w:rPr>
        <w:t>）提供本单位在参加政府采购活动中前三年内无重大违法记录的承诺书；</w:t>
      </w:r>
    </w:p>
    <w:p>
      <w:pPr>
        <w:pStyle w:val="6"/>
        <w:spacing w:beforeAutospacing="0" w:afterAutospacing="0" w:line="400" w:lineRule="exact"/>
        <w:rPr>
          <w:rFonts w:hint="eastAsia" w:ascii="微软雅黑 Light" w:hAnsi="微软雅黑 Light" w:eastAsia="微软雅黑 Light" w:cs="微软雅黑 Light"/>
          <w:color w:val="auto"/>
          <w:lang w:val="en-US" w:eastAsia="zh-CN"/>
        </w:rPr>
      </w:pPr>
      <w:r>
        <w:rPr>
          <w:rFonts w:hint="eastAsia" w:ascii="微软雅黑 Light" w:hAnsi="微软雅黑 Light" w:eastAsia="微软雅黑 Light" w:cs="微软雅黑 Light"/>
          <w:color w:val="auto"/>
        </w:rPr>
        <w:t>（</w:t>
      </w:r>
      <w:r>
        <w:rPr>
          <w:rFonts w:hint="eastAsia" w:ascii="微软雅黑 Light" w:hAnsi="微软雅黑 Light" w:eastAsia="微软雅黑 Light" w:cs="微软雅黑 Light"/>
          <w:color w:val="auto"/>
          <w:lang w:val="en-US" w:eastAsia="zh-CN"/>
        </w:rPr>
        <w:t>9</w:t>
      </w:r>
      <w:r>
        <w:rPr>
          <w:rFonts w:hint="eastAsia" w:ascii="微软雅黑 Light" w:hAnsi="微软雅黑 Light" w:eastAsia="微软雅黑 Light" w:cs="微软雅黑 Light"/>
          <w:color w:val="auto"/>
        </w:rPr>
        <w:t>）在“信用中国”网站（http://www.creditchina.gov.cn）、中国政府采购网（http://www.ccgp.gov.cn）上的无不良行为记录网上截图复印件加盖公章；</w:t>
      </w:r>
    </w:p>
    <w:p>
      <w:pPr>
        <w:pStyle w:val="6"/>
        <w:spacing w:beforeAutospacing="0" w:afterAutospacing="0" w:line="400" w:lineRule="exact"/>
        <w:rPr>
          <w:rFonts w:hint="eastAsia" w:ascii="微软雅黑 Light" w:hAnsi="微软雅黑 Light" w:eastAsia="微软雅黑 Light" w:cs="微软雅黑 Light"/>
          <w:color w:val="auto"/>
        </w:rPr>
      </w:pPr>
      <w:r>
        <w:rPr>
          <w:rFonts w:hint="eastAsia" w:ascii="微软雅黑 Light" w:hAnsi="微软雅黑 Light" w:eastAsia="微软雅黑 Light" w:cs="微软雅黑 Light"/>
          <w:color w:val="auto"/>
        </w:rPr>
        <w:t>（1</w:t>
      </w:r>
      <w:r>
        <w:rPr>
          <w:rFonts w:hint="eastAsia" w:ascii="微软雅黑 Light" w:hAnsi="微软雅黑 Light" w:eastAsia="微软雅黑 Light" w:cs="微软雅黑 Light"/>
          <w:color w:val="auto"/>
          <w:lang w:val="en-US" w:eastAsia="zh-CN"/>
        </w:rPr>
        <w:t>0</w:t>
      </w:r>
      <w:r>
        <w:rPr>
          <w:rFonts w:hint="eastAsia" w:ascii="微软雅黑 Light" w:hAnsi="微软雅黑 Light" w:eastAsia="微软雅黑 Light" w:cs="微软雅黑 Light"/>
          <w:color w:val="auto"/>
        </w:rPr>
        <w:t>）本项目不接受联合体投标。</w:t>
      </w:r>
    </w:p>
    <w:p>
      <w:pPr>
        <w:ind w:left="1050" w:hanging="1051" w:hangingChars="375"/>
        <w:jc w:val="left"/>
        <w:rPr>
          <w:rFonts w:ascii="微软雅黑 Light" w:hAnsi="微软雅黑 Light" w:eastAsia="微软雅黑 Light" w:cs="微软雅黑 Light"/>
          <w:color w:val="auto"/>
          <w:sz w:val="28"/>
          <w:szCs w:val="28"/>
        </w:rPr>
      </w:pPr>
      <w:r>
        <w:rPr>
          <w:rFonts w:hint="eastAsia" w:ascii="微软雅黑 Light" w:hAnsi="微软雅黑 Light" w:eastAsia="微软雅黑 Light" w:cs="微软雅黑 Light"/>
          <w:b/>
          <w:bCs/>
          <w:color w:val="auto"/>
          <w:sz w:val="28"/>
          <w:szCs w:val="28"/>
        </w:rPr>
        <w:t>三、获取招标文件</w:t>
      </w:r>
    </w:p>
    <w:p>
      <w:pPr>
        <w:pStyle w:val="5"/>
        <w:spacing w:line="400" w:lineRule="exact"/>
        <w:ind w:left="480" w:hanging="480" w:hangingChars="200"/>
        <w:rPr>
          <w:rFonts w:hint="eastAsia" w:ascii="微软雅黑 Light" w:hAnsi="微软雅黑 Light" w:eastAsia="微软雅黑 Light" w:cs="微软雅黑 Light"/>
          <w:color w:val="auto"/>
          <w:kern w:val="0"/>
          <w:sz w:val="24"/>
          <w:szCs w:val="24"/>
        </w:rPr>
      </w:pPr>
      <w:r>
        <w:rPr>
          <w:rFonts w:hint="eastAsia" w:ascii="微软雅黑 Light" w:hAnsi="微软雅黑 Light" w:eastAsia="微软雅黑 Light" w:cs="微软雅黑 Light"/>
          <w:color w:val="auto"/>
          <w:sz w:val="24"/>
          <w:szCs w:val="24"/>
        </w:rPr>
        <w:t>1、获取招标文件</w:t>
      </w:r>
      <w:r>
        <w:rPr>
          <w:rFonts w:hint="eastAsia" w:ascii="微软雅黑 Light" w:hAnsi="微软雅黑 Light" w:eastAsia="微软雅黑 Light" w:cs="微软雅黑 Light"/>
          <w:color w:val="auto"/>
          <w:kern w:val="0"/>
          <w:sz w:val="24"/>
          <w:szCs w:val="24"/>
        </w:rPr>
        <w:t>时间：202</w:t>
      </w:r>
      <w:r>
        <w:rPr>
          <w:rFonts w:hint="eastAsia" w:ascii="微软雅黑 Light" w:hAnsi="微软雅黑 Light" w:eastAsia="微软雅黑 Light" w:cs="微软雅黑 Light"/>
          <w:color w:val="auto"/>
          <w:kern w:val="0"/>
          <w:sz w:val="24"/>
          <w:szCs w:val="24"/>
          <w:lang w:val="en-US" w:eastAsia="zh-CN"/>
        </w:rPr>
        <w:t>1</w:t>
      </w:r>
      <w:r>
        <w:rPr>
          <w:rFonts w:hint="eastAsia" w:ascii="微软雅黑 Light" w:hAnsi="微软雅黑 Light" w:eastAsia="微软雅黑 Light" w:cs="微软雅黑 Light"/>
          <w:color w:val="auto"/>
          <w:kern w:val="0"/>
          <w:sz w:val="24"/>
          <w:szCs w:val="24"/>
        </w:rPr>
        <w:t>年</w:t>
      </w:r>
      <w:r>
        <w:rPr>
          <w:rFonts w:hint="eastAsia" w:ascii="微软雅黑 Light" w:hAnsi="微软雅黑 Light" w:eastAsia="微软雅黑 Light" w:cs="微软雅黑 Light"/>
          <w:color w:val="auto"/>
          <w:kern w:val="0"/>
          <w:sz w:val="24"/>
          <w:szCs w:val="24"/>
          <w:lang w:val="en-US" w:eastAsia="zh-CN"/>
        </w:rPr>
        <w:t>12</w:t>
      </w:r>
      <w:r>
        <w:rPr>
          <w:rFonts w:hint="eastAsia" w:ascii="微软雅黑 Light" w:hAnsi="微软雅黑 Light" w:eastAsia="微软雅黑 Light" w:cs="微软雅黑 Light"/>
          <w:color w:val="auto"/>
          <w:kern w:val="0"/>
          <w:sz w:val="24"/>
          <w:szCs w:val="24"/>
        </w:rPr>
        <w:t>月</w:t>
      </w:r>
      <w:r>
        <w:rPr>
          <w:rFonts w:hint="eastAsia" w:ascii="微软雅黑 Light" w:hAnsi="微软雅黑 Light" w:eastAsia="微软雅黑 Light" w:cs="微软雅黑 Light"/>
          <w:color w:val="auto"/>
          <w:kern w:val="0"/>
          <w:sz w:val="24"/>
          <w:szCs w:val="24"/>
          <w:lang w:val="en-US" w:eastAsia="zh-CN"/>
        </w:rPr>
        <w:t>02</w:t>
      </w:r>
      <w:r>
        <w:rPr>
          <w:rFonts w:hint="eastAsia" w:ascii="微软雅黑 Light" w:hAnsi="微软雅黑 Light" w:eastAsia="微软雅黑 Light" w:cs="微软雅黑 Light"/>
          <w:color w:val="auto"/>
          <w:kern w:val="0"/>
          <w:sz w:val="24"/>
          <w:szCs w:val="24"/>
        </w:rPr>
        <w:t>日至202</w:t>
      </w:r>
      <w:r>
        <w:rPr>
          <w:rFonts w:hint="eastAsia" w:ascii="微软雅黑 Light" w:hAnsi="微软雅黑 Light" w:eastAsia="微软雅黑 Light" w:cs="微软雅黑 Light"/>
          <w:color w:val="auto"/>
          <w:kern w:val="0"/>
          <w:sz w:val="24"/>
          <w:szCs w:val="24"/>
          <w:lang w:val="en-US" w:eastAsia="zh-CN"/>
        </w:rPr>
        <w:t>1</w:t>
      </w:r>
      <w:r>
        <w:rPr>
          <w:rFonts w:hint="eastAsia" w:ascii="微软雅黑 Light" w:hAnsi="微软雅黑 Light" w:eastAsia="微软雅黑 Light" w:cs="微软雅黑 Light"/>
          <w:color w:val="auto"/>
          <w:kern w:val="0"/>
          <w:sz w:val="24"/>
          <w:szCs w:val="24"/>
        </w:rPr>
        <w:t>年</w:t>
      </w:r>
      <w:r>
        <w:rPr>
          <w:rFonts w:hint="eastAsia" w:ascii="微软雅黑 Light" w:hAnsi="微软雅黑 Light" w:eastAsia="微软雅黑 Light" w:cs="微软雅黑 Light"/>
          <w:color w:val="auto"/>
          <w:kern w:val="0"/>
          <w:sz w:val="24"/>
          <w:szCs w:val="24"/>
          <w:lang w:val="en-US" w:eastAsia="zh-CN"/>
        </w:rPr>
        <w:t>12</w:t>
      </w:r>
      <w:r>
        <w:rPr>
          <w:rFonts w:hint="eastAsia" w:ascii="微软雅黑 Light" w:hAnsi="微软雅黑 Light" w:eastAsia="微软雅黑 Light" w:cs="微软雅黑 Light"/>
          <w:color w:val="auto"/>
          <w:kern w:val="0"/>
          <w:sz w:val="24"/>
          <w:szCs w:val="24"/>
        </w:rPr>
        <w:t>月</w:t>
      </w:r>
      <w:r>
        <w:rPr>
          <w:rFonts w:hint="eastAsia" w:ascii="微软雅黑 Light" w:hAnsi="微软雅黑 Light" w:eastAsia="微软雅黑 Light" w:cs="微软雅黑 Light"/>
          <w:color w:val="auto"/>
          <w:kern w:val="0"/>
          <w:sz w:val="24"/>
          <w:szCs w:val="24"/>
          <w:lang w:val="en-US" w:eastAsia="zh-CN"/>
        </w:rPr>
        <w:t>06</w:t>
      </w:r>
      <w:r>
        <w:rPr>
          <w:rFonts w:hint="eastAsia" w:ascii="微软雅黑 Light" w:hAnsi="微软雅黑 Light" w:eastAsia="微软雅黑 Light" w:cs="微软雅黑 Light"/>
          <w:color w:val="auto"/>
          <w:kern w:val="0"/>
          <w:sz w:val="24"/>
          <w:szCs w:val="24"/>
        </w:rPr>
        <w:t>日截止。北京时间上午1</w:t>
      </w:r>
      <w:r>
        <w:rPr>
          <w:rFonts w:hint="eastAsia" w:ascii="微软雅黑 Light" w:hAnsi="微软雅黑 Light" w:eastAsia="微软雅黑 Light" w:cs="微软雅黑 Light"/>
          <w:color w:val="auto"/>
          <w:kern w:val="0"/>
          <w:sz w:val="24"/>
          <w:szCs w:val="24"/>
          <w:lang w:val="en-US" w:eastAsia="zh-CN"/>
        </w:rPr>
        <w:t>0</w:t>
      </w:r>
      <w:r>
        <w:rPr>
          <w:rFonts w:hint="eastAsia" w:ascii="微软雅黑 Light" w:hAnsi="微软雅黑 Light" w:eastAsia="微软雅黑 Light" w:cs="微软雅黑 Light"/>
          <w:color w:val="auto"/>
          <w:kern w:val="0"/>
          <w:sz w:val="24"/>
          <w:szCs w:val="24"/>
        </w:rPr>
        <w:t>：</w:t>
      </w:r>
      <w:r>
        <w:rPr>
          <w:rFonts w:hint="eastAsia" w:ascii="微软雅黑 Light" w:hAnsi="微软雅黑 Light" w:eastAsia="微软雅黑 Light" w:cs="微软雅黑 Light"/>
          <w:color w:val="auto"/>
          <w:kern w:val="0"/>
          <w:sz w:val="24"/>
          <w:szCs w:val="24"/>
          <w:lang w:val="en-US" w:eastAsia="zh-CN"/>
        </w:rPr>
        <w:t>3</w:t>
      </w:r>
      <w:r>
        <w:rPr>
          <w:rFonts w:hint="eastAsia" w:ascii="微软雅黑 Light" w:hAnsi="微软雅黑 Light" w:eastAsia="微软雅黑 Light" w:cs="微软雅黑 Light"/>
          <w:color w:val="auto"/>
          <w:kern w:val="0"/>
          <w:sz w:val="24"/>
          <w:szCs w:val="24"/>
        </w:rPr>
        <w:t>0－1</w:t>
      </w:r>
      <w:r>
        <w:rPr>
          <w:rFonts w:hint="eastAsia" w:ascii="微软雅黑 Light" w:hAnsi="微软雅黑 Light" w:eastAsia="微软雅黑 Light" w:cs="微软雅黑 Light"/>
          <w:color w:val="auto"/>
          <w:kern w:val="0"/>
          <w:sz w:val="24"/>
          <w:szCs w:val="24"/>
          <w:lang w:val="en-US" w:eastAsia="zh-CN"/>
        </w:rPr>
        <w:t>3</w:t>
      </w:r>
      <w:r>
        <w:rPr>
          <w:rFonts w:hint="eastAsia" w:ascii="微软雅黑 Light" w:hAnsi="微软雅黑 Light" w:eastAsia="微软雅黑 Light" w:cs="微软雅黑 Light"/>
          <w:color w:val="auto"/>
          <w:kern w:val="0"/>
          <w:sz w:val="24"/>
          <w:szCs w:val="24"/>
        </w:rPr>
        <w:t>：</w:t>
      </w:r>
      <w:r>
        <w:rPr>
          <w:rFonts w:hint="eastAsia" w:ascii="微软雅黑 Light" w:hAnsi="微软雅黑 Light" w:eastAsia="微软雅黑 Light" w:cs="微软雅黑 Light"/>
          <w:color w:val="auto"/>
          <w:kern w:val="0"/>
          <w:sz w:val="24"/>
          <w:szCs w:val="24"/>
          <w:lang w:val="en-US" w:eastAsia="zh-CN"/>
        </w:rPr>
        <w:t>3</w:t>
      </w:r>
      <w:r>
        <w:rPr>
          <w:rFonts w:hint="eastAsia" w:ascii="微软雅黑 Light" w:hAnsi="微软雅黑 Light" w:eastAsia="微软雅黑 Light" w:cs="微软雅黑 Light"/>
          <w:color w:val="auto"/>
          <w:kern w:val="0"/>
          <w:sz w:val="24"/>
          <w:szCs w:val="24"/>
        </w:rPr>
        <w:t>0，下午15：30－19：</w:t>
      </w:r>
      <w:r>
        <w:rPr>
          <w:rFonts w:hint="eastAsia" w:ascii="微软雅黑 Light" w:hAnsi="微软雅黑 Light" w:eastAsia="微软雅黑 Light" w:cs="微软雅黑 Light"/>
          <w:color w:val="auto"/>
          <w:kern w:val="0"/>
          <w:sz w:val="24"/>
          <w:szCs w:val="24"/>
          <w:lang w:val="en-US" w:eastAsia="zh-CN"/>
        </w:rPr>
        <w:t>3</w:t>
      </w:r>
      <w:r>
        <w:rPr>
          <w:rFonts w:hint="eastAsia" w:ascii="微软雅黑 Light" w:hAnsi="微软雅黑 Light" w:eastAsia="微软雅黑 Light" w:cs="微软雅黑 Light"/>
          <w:color w:val="auto"/>
          <w:kern w:val="0"/>
          <w:sz w:val="24"/>
          <w:szCs w:val="24"/>
        </w:rPr>
        <w:t>0。</w:t>
      </w:r>
    </w:p>
    <w:p>
      <w:pPr>
        <w:pStyle w:val="5"/>
        <w:spacing w:line="400" w:lineRule="exact"/>
        <w:rPr>
          <w:rFonts w:hint="default" w:ascii="微软雅黑 Light" w:hAnsi="微软雅黑 Light" w:eastAsia="微软雅黑 Light" w:cs="微软雅黑 Light"/>
          <w:color w:val="auto"/>
          <w:sz w:val="24"/>
          <w:szCs w:val="24"/>
          <w:lang w:val="en-US" w:eastAsia="zh-CN"/>
        </w:rPr>
      </w:pPr>
      <w:r>
        <w:rPr>
          <w:rFonts w:hint="eastAsia" w:ascii="微软雅黑 Light" w:hAnsi="微软雅黑 Light" w:eastAsia="微软雅黑 Light" w:cs="微软雅黑 Light"/>
          <w:color w:val="auto"/>
          <w:sz w:val="24"/>
          <w:szCs w:val="24"/>
        </w:rPr>
        <w:t>2、获取招标文件地点：</w:t>
      </w:r>
      <w:r>
        <w:rPr>
          <w:rFonts w:hint="eastAsia" w:ascii="微软雅黑 Light" w:hAnsi="微软雅黑 Light" w:eastAsia="微软雅黑 Light" w:cs="微软雅黑 Light"/>
          <w:color w:val="auto"/>
          <w:sz w:val="24"/>
          <w:szCs w:val="24"/>
          <w:lang w:val="en-US" w:eastAsia="zh-CN"/>
        </w:rPr>
        <w:t>线下获取</w:t>
      </w:r>
    </w:p>
    <w:p>
      <w:pPr>
        <w:pStyle w:val="5"/>
        <w:spacing w:line="240" w:lineRule="auto"/>
        <w:rPr>
          <w:rFonts w:hint="eastAsia" w:ascii="微软雅黑 Light" w:hAnsi="微软雅黑 Light" w:eastAsia="微软雅黑 Light" w:cs="微软雅黑 Light"/>
          <w:b/>
          <w:bCs/>
          <w:color w:val="auto"/>
          <w:sz w:val="28"/>
          <w:szCs w:val="28"/>
        </w:rPr>
      </w:pPr>
      <w:r>
        <w:rPr>
          <w:rFonts w:hint="eastAsia" w:ascii="微软雅黑 Light" w:hAnsi="微软雅黑 Light" w:eastAsia="微软雅黑 Light" w:cs="微软雅黑 Light"/>
          <w:b/>
          <w:bCs/>
          <w:color w:val="auto"/>
          <w:sz w:val="28"/>
          <w:szCs w:val="28"/>
        </w:rPr>
        <w:t>四、提交投标文件截止时间、开标时间和地点</w:t>
      </w:r>
    </w:p>
    <w:p>
      <w:pPr>
        <w:pStyle w:val="5"/>
        <w:spacing w:line="400" w:lineRule="exact"/>
        <w:ind w:left="480" w:hanging="480" w:hangingChars="200"/>
        <w:rPr>
          <w:rFonts w:hint="eastAsia" w:ascii="微软雅黑 Light" w:hAnsi="微软雅黑 Light" w:eastAsia="微软雅黑 Light" w:cs="微软雅黑 Light"/>
          <w:color w:val="auto"/>
          <w:sz w:val="24"/>
          <w:szCs w:val="24"/>
        </w:rPr>
      </w:pPr>
      <w:r>
        <w:rPr>
          <w:rFonts w:hint="eastAsia" w:ascii="微软雅黑 Light" w:hAnsi="微软雅黑 Light" w:eastAsia="微软雅黑 Light" w:cs="微软雅黑 Light"/>
          <w:color w:val="auto"/>
          <w:sz w:val="24"/>
          <w:szCs w:val="24"/>
        </w:rPr>
        <w:t>1、投标截止及开标时间：202</w:t>
      </w:r>
      <w:r>
        <w:rPr>
          <w:rFonts w:hint="eastAsia" w:ascii="微软雅黑 Light" w:hAnsi="微软雅黑 Light" w:eastAsia="微软雅黑 Light" w:cs="微软雅黑 Light"/>
          <w:color w:val="auto"/>
          <w:sz w:val="24"/>
          <w:szCs w:val="24"/>
          <w:lang w:val="en-US" w:eastAsia="zh-CN"/>
        </w:rPr>
        <w:t>1</w:t>
      </w:r>
      <w:r>
        <w:rPr>
          <w:rFonts w:hint="eastAsia" w:ascii="微软雅黑 Light" w:hAnsi="微软雅黑 Light" w:eastAsia="微软雅黑 Light" w:cs="微软雅黑 Light"/>
          <w:color w:val="auto"/>
          <w:sz w:val="24"/>
          <w:szCs w:val="24"/>
        </w:rPr>
        <w:t>年</w:t>
      </w:r>
      <w:r>
        <w:rPr>
          <w:rFonts w:hint="eastAsia" w:ascii="微软雅黑 Light" w:hAnsi="微软雅黑 Light" w:eastAsia="微软雅黑 Light" w:cs="微软雅黑 Light"/>
          <w:color w:val="auto"/>
          <w:sz w:val="24"/>
          <w:szCs w:val="24"/>
          <w:lang w:val="en-US" w:eastAsia="zh-CN"/>
        </w:rPr>
        <w:t>12</w:t>
      </w:r>
      <w:r>
        <w:rPr>
          <w:rFonts w:hint="eastAsia" w:ascii="微软雅黑 Light" w:hAnsi="微软雅黑 Light" w:eastAsia="微软雅黑 Light" w:cs="微软雅黑 Light"/>
          <w:color w:val="auto"/>
          <w:sz w:val="24"/>
          <w:szCs w:val="24"/>
        </w:rPr>
        <w:t>月</w:t>
      </w:r>
      <w:r>
        <w:rPr>
          <w:rFonts w:hint="eastAsia" w:ascii="微软雅黑 Light" w:hAnsi="微软雅黑 Light" w:eastAsia="微软雅黑 Light" w:cs="微软雅黑 Light"/>
          <w:color w:val="auto"/>
          <w:sz w:val="24"/>
          <w:szCs w:val="24"/>
          <w:lang w:val="en-US" w:eastAsia="zh-CN"/>
        </w:rPr>
        <w:t>07</w:t>
      </w:r>
      <w:r>
        <w:rPr>
          <w:rFonts w:hint="eastAsia" w:ascii="微软雅黑 Light" w:hAnsi="微软雅黑 Light" w:eastAsia="微软雅黑 Light" w:cs="微软雅黑 Light"/>
          <w:color w:val="auto"/>
          <w:sz w:val="24"/>
          <w:szCs w:val="24"/>
        </w:rPr>
        <w:t>日1</w:t>
      </w:r>
      <w:r>
        <w:rPr>
          <w:rFonts w:hint="eastAsia" w:ascii="微软雅黑 Light" w:hAnsi="微软雅黑 Light" w:eastAsia="微软雅黑 Light" w:cs="微软雅黑 Light"/>
          <w:color w:val="auto"/>
          <w:sz w:val="24"/>
          <w:szCs w:val="24"/>
          <w:lang w:val="en-US" w:eastAsia="zh-CN"/>
        </w:rPr>
        <w:t>6</w:t>
      </w:r>
      <w:r>
        <w:rPr>
          <w:rFonts w:hint="eastAsia" w:ascii="微软雅黑 Light" w:hAnsi="微软雅黑 Light" w:eastAsia="微软雅黑 Light" w:cs="微软雅黑 Light"/>
          <w:color w:val="auto"/>
          <w:sz w:val="24"/>
          <w:szCs w:val="24"/>
        </w:rPr>
        <w:t>：</w:t>
      </w:r>
      <w:r>
        <w:rPr>
          <w:rFonts w:hint="eastAsia" w:ascii="微软雅黑 Light" w:hAnsi="微软雅黑 Light" w:eastAsia="微软雅黑 Light" w:cs="微软雅黑 Light"/>
          <w:color w:val="auto"/>
          <w:sz w:val="24"/>
          <w:szCs w:val="24"/>
          <w:lang w:val="en-US" w:eastAsia="zh-CN"/>
        </w:rPr>
        <w:t>0</w:t>
      </w:r>
      <w:r>
        <w:rPr>
          <w:rFonts w:hint="eastAsia" w:ascii="微软雅黑 Light" w:hAnsi="微软雅黑 Light" w:eastAsia="微软雅黑 Light" w:cs="微软雅黑 Light"/>
          <w:color w:val="auto"/>
          <w:sz w:val="24"/>
          <w:szCs w:val="24"/>
        </w:rPr>
        <w:t>0（北京时间）。</w:t>
      </w:r>
    </w:p>
    <w:p>
      <w:pPr>
        <w:pStyle w:val="5"/>
        <w:spacing w:line="400" w:lineRule="exact"/>
        <w:ind w:left="480" w:hanging="480" w:hangingChars="200"/>
        <w:rPr>
          <w:rFonts w:hint="eastAsia" w:ascii="微软雅黑 Light" w:hAnsi="微软雅黑 Light" w:eastAsia="微软雅黑 Light" w:cs="微软雅黑 Light"/>
          <w:color w:val="auto"/>
          <w:sz w:val="24"/>
          <w:szCs w:val="24"/>
          <w:lang w:eastAsia="zh-CN"/>
        </w:rPr>
      </w:pPr>
      <w:r>
        <w:rPr>
          <w:rFonts w:hint="eastAsia" w:ascii="微软雅黑 Light" w:hAnsi="微软雅黑 Light" w:eastAsia="微软雅黑 Light" w:cs="微软雅黑 Light"/>
          <w:color w:val="auto"/>
          <w:sz w:val="24"/>
          <w:szCs w:val="24"/>
        </w:rPr>
        <w:t>2、标书递交及开标地点：</w:t>
      </w:r>
      <w:r>
        <w:rPr>
          <w:rFonts w:hint="eastAsia" w:ascii="微软雅黑 Light" w:hAnsi="微软雅黑 Light" w:eastAsia="微软雅黑 Light" w:cs="微软雅黑 Light"/>
          <w:color w:val="auto"/>
          <w:sz w:val="24"/>
          <w:szCs w:val="24"/>
          <w:lang w:val="en-US" w:eastAsia="zh-CN"/>
        </w:rPr>
        <w:t>新疆喀什地区喀什市西域名都小区写字楼A区7楼1072室（</w:t>
      </w:r>
      <w:r>
        <w:rPr>
          <w:rFonts w:hint="eastAsia" w:ascii="微软雅黑 Light" w:hAnsi="微软雅黑 Light" w:eastAsia="微软雅黑 Light" w:cs="微软雅黑 Light"/>
          <w:color w:val="auto"/>
          <w:sz w:val="24"/>
          <w:szCs w:val="24"/>
        </w:rPr>
        <w:t>投标文件递交后不予退还）</w:t>
      </w:r>
      <w:r>
        <w:rPr>
          <w:rFonts w:hint="eastAsia" w:ascii="微软雅黑 Light" w:hAnsi="微软雅黑 Light" w:eastAsia="微软雅黑 Light" w:cs="微软雅黑 Light"/>
          <w:color w:val="auto"/>
          <w:sz w:val="24"/>
          <w:szCs w:val="24"/>
          <w:lang w:eastAsia="zh-CN"/>
        </w:rPr>
        <w:t>。</w:t>
      </w:r>
    </w:p>
    <w:p>
      <w:pPr>
        <w:rPr>
          <w:rFonts w:ascii="微软雅黑 Light" w:hAnsi="微软雅黑 Light" w:eastAsia="微软雅黑 Light" w:cs="微软雅黑 Light"/>
          <w:color w:val="auto"/>
          <w:sz w:val="24"/>
        </w:rPr>
      </w:pPr>
      <w:r>
        <w:rPr>
          <w:rFonts w:hint="eastAsia" w:ascii="微软雅黑 Light" w:hAnsi="微软雅黑 Light" w:eastAsia="微软雅黑 Light" w:cs="微软雅黑 Light"/>
          <w:b/>
          <w:bCs/>
          <w:color w:val="auto"/>
          <w:sz w:val="28"/>
          <w:szCs w:val="28"/>
        </w:rPr>
        <w:t>五、项目保证金：</w:t>
      </w:r>
      <w:r>
        <w:rPr>
          <w:rFonts w:hint="eastAsia" w:ascii="微软雅黑 Light" w:hAnsi="微软雅黑 Light" w:eastAsia="微软雅黑 Light" w:cs="微软雅黑 Light"/>
          <w:color w:val="auto"/>
          <w:sz w:val="24"/>
          <w:lang w:val="en-US" w:eastAsia="zh-CN"/>
        </w:rPr>
        <w:t>16000</w:t>
      </w:r>
      <w:r>
        <w:rPr>
          <w:rFonts w:hint="eastAsia" w:ascii="微软雅黑 Light" w:hAnsi="微软雅黑 Light" w:eastAsia="微软雅黑 Light" w:cs="微软雅黑 Light"/>
          <w:color w:val="auto"/>
          <w:sz w:val="24"/>
        </w:rPr>
        <w:t>元（</w:t>
      </w:r>
      <w:r>
        <w:rPr>
          <w:rFonts w:hint="eastAsia" w:ascii="微软雅黑 Light" w:hAnsi="微软雅黑 Light" w:eastAsia="微软雅黑 Light" w:cs="微软雅黑 Light"/>
          <w:color w:val="auto"/>
          <w:sz w:val="24"/>
          <w:lang w:val="en-US" w:eastAsia="zh-CN"/>
        </w:rPr>
        <w:t>壹万陆仟元整</w:t>
      </w:r>
      <w:r>
        <w:rPr>
          <w:rFonts w:hint="eastAsia" w:ascii="微软雅黑 Light" w:hAnsi="微软雅黑 Light" w:eastAsia="微软雅黑 Light" w:cs="微软雅黑 Light"/>
          <w:color w:val="auto"/>
          <w:sz w:val="24"/>
        </w:rPr>
        <w:t>）</w:t>
      </w:r>
    </w:p>
    <w:p>
      <w:pPr>
        <w:pStyle w:val="5"/>
        <w:spacing w:line="400" w:lineRule="exact"/>
        <w:ind w:firstLine="480" w:firstLineChars="200"/>
        <w:rPr>
          <w:rFonts w:hint="eastAsia" w:ascii="微软雅黑 Light" w:hAnsi="微软雅黑 Light" w:eastAsia="微软雅黑 Light" w:cs="微软雅黑 Light"/>
          <w:color w:val="auto"/>
          <w:sz w:val="24"/>
          <w:szCs w:val="24"/>
        </w:rPr>
      </w:pPr>
      <w:r>
        <w:rPr>
          <w:rFonts w:hint="eastAsia" w:ascii="微软雅黑 Light" w:hAnsi="微软雅黑 Light" w:eastAsia="微软雅黑 Light" w:cs="微软雅黑 Light"/>
          <w:color w:val="auto"/>
          <w:sz w:val="24"/>
          <w:szCs w:val="24"/>
        </w:rPr>
        <w:t>开户名：新疆屹昇工程项目管理有限公司</w:t>
      </w:r>
    </w:p>
    <w:p>
      <w:pPr>
        <w:pStyle w:val="5"/>
        <w:spacing w:line="400" w:lineRule="exact"/>
        <w:ind w:firstLine="480" w:firstLineChars="200"/>
        <w:rPr>
          <w:rFonts w:hint="eastAsia" w:ascii="微软雅黑 Light" w:hAnsi="微软雅黑 Light" w:eastAsia="微软雅黑 Light" w:cs="微软雅黑 Light"/>
          <w:color w:val="auto"/>
          <w:sz w:val="24"/>
          <w:szCs w:val="24"/>
        </w:rPr>
      </w:pPr>
      <w:r>
        <w:rPr>
          <w:rFonts w:hint="eastAsia" w:ascii="微软雅黑 Light" w:hAnsi="微软雅黑 Light" w:eastAsia="微软雅黑 Light" w:cs="微软雅黑 Light"/>
          <w:color w:val="auto"/>
          <w:sz w:val="24"/>
          <w:szCs w:val="24"/>
        </w:rPr>
        <w:t xml:space="preserve">开户银行：中国建设银行股份有限公司喀什唐城支行 </w:t>
      </w:r>
    </w:p>
    <w:p>
      <w:pPr>
        <w:pStyle w:val="5"/>
        <w:spacing w:line="400" w:lineRule="exact"/>
        <w:ind w:firstLine="480" w:firstLineChars="200"/>
        <w:rPr>
          <w:rFonts w:hint="eastAsia" w:ascii="微软雅黑 Light" w:hAnsi="微软雅黑 Light" w:eastAsia="微软雅黑 Light" w:cs="微软雅黑 Light"/>
          <w:color w:val="auto"/>
          <w:sz w:val="24"/>
          <w:szCs w:val="24"/>
        </w:rPr>
      </w:pPr>
      <w:r>
        <w:rPr>
          <w:rFonts w:hint="eastAsia" w:ascii="微软雅黑 Light" w:hAnsi="微软雅黑 Light" w:eastAsia="微软雅黑 Light" w:cs="微软雅黑 Light"/>
          <w:color w:val="auto"/>
          <w:sz w:val="24"/>
          <w:szCs w:val="24"/>
        </w:rPr>
        <w:t>账  号: 65050110184600000869</w:t>
      </w:r>
    </w:p>
    <w:p>
      <w:pPr>
        <w:pStyle w:val="5"/>
        <w:spacing w:line="240" w:lineRule="auto"/>
        <w:ind w:left="560" w:hanging="560" w:hangingChars="200"/>
        <w:rPr>
          <w:rFonts w:hint="eastAsia" w:ascii="微软雅黑 Light" w:hAnsi="微软雅黑 Light" w:eastAsia="微软雅黑 Light" w:cs="微软雅黑 Light"/>
          <w:color w:val="auto"/>
          <w:sz w:val="24"/>
          <w:szCs w:val="24"/>
        </w:rPr>
      </w:pPr>
      <w:r>
        <w:rPr>
          <w:rFonts w:hint="eastAsia" w:ascii="微软雅黑 Light" w:hAnsi="微软雅黑 Light" w:eastAsia="微软雅黑 Light" w:cs="微软雅黑 Light"/>
          <w:b/>
          <w:bCs/>
          <w:color w:val="auto"/>
          <w:sz w:val="28"/>
          <w:szCs w:val="28"/>
        </w:rPr>
        <w:t>六、联系方式</w:t>
      </w:r>
      <w:r>
        <w:rPr>
          <w:rFonts w:hint="eastAsia" w:ascii="微软雅黑 Light" w:hAnsi="微软雅黑 Light" w:eastAsia="微软雅黑 Light" w:cs="微软雅黑 Light"/>
          <w:color w:val="auto"/>
          <w:sz w:val="24"/>
          <w:szCs w:val="24"/>
        </w:rPr>
        <w:t xml:space="preserve">　 </w:t>
      </w:r>
    </w:p>
    <w:p>
      <w:pPr>
        <w:pStyle w:val="5"/>
        <w:spacing w:line="400" w:lineRule="exact"/>
        <w:ind w:firstLine="480" w:firstLineChars="200"/>
        <w:rPr>
          <w:rFonts w:hint="eastAsia" w:ascii="微软雅黑 Light" w:hAnsi="微软雅黑 Light" w:eastAsia="微软雅黑 Light" w:cs="微软雅黑 Light"/>
          <w:color w:val="auto"/>
          <w:sz w:val="24"/>
          <w:szCs w:val="24"/>
        </w:rPr>
      </w:pPr>
      <w:r>
        <w:rPr>
          <w:rFonts w:hint="eastAsia" w:ascii="微软雅黑 Light" w:hAnsi="微软雅黑 Light" w:eastAsia="微软雅黑 Light" w:cs="微软雅黑 Light"/>
          <w:color w:val="auto"/>
          <w:sz w:val="24"/>
          <w:szCs w:val="24"/>
        </w:rPr>
        <w:t>代理机构：新疆屹昇工程项目管理有限公司</w:t>
      </w:r>
    </w:p>
    <w:p>
      <w:pPr>
        <w:widowControl/>
        <w:spacing w:line="400" w:lineRule="exact"/>
        <w:ind w:firstLine="480" w:firstLineChars="200"/>
        <w:jc w:val="left"/>
        <w:rPr>
          <w:rFonts w:hint="eastAsia" w:ascii="微软雅黑 Light" w:hAnsi="微软雅黑 Light" w:eastAsia="微软雅黑 Light" w:cs="微软雅黑 Light"/>
          <w:color w:val="auto"/>
          <w:sz w:val="24"/>
          <w:lang w:eastAsia="zh-CN"/>
        </w:rPr>
      </w:pPr>
      <w:r>
        <w:rPr>
          <w:rFonts w:hint="eastAsia" w:ascii="微软雅黑 Light" w:hAnsi="微软雅黑 Light" w:eastAsia="微软雅黑 Light" w:cs="微软雅黑 Light"/>
          <w:color w:val="auto"/>
          <w:sz w:val="24"/>
        </w:rPr>
        <w:t>地　　址：</w:t>
      </w:r>
      <w:r>
        <w:rPr>
          <w:rFonts w:hint="eastAsia" w:ascii="微软雅黑 Light" w:hAnsi="微软雅黑 Light" w:eastAsia="微软雅黑 Light" w:cs="微软雅黑 Light"/>
          <w:color w:val="auto"/>
          <w:sz w:val="24"/>
          <w:lang w:eastAsia="zh-CN"/>
        </w:rPr>
        <w:t>新疆喀什地区喀什市西域名都小区写字楼A区7楼1072室</w:t>
      </w:r>
    </w:p>
    <w:p>
      <w:pPr>
        <w:widowControl/>
        <w:spacing w:line="400" w:lineRule="exact"/>
        <w:ind w:firstLine="480" w:firstLineChars="200"/>
        <w:jc w:val="left"/>
        <w:rPr>
          <w:rFonts w:hint="eastAsia" w:ascii="微软雅黑 Light" w:hAnsi="微软雅黑 Light" w:eastAsia="微软雅黑 Light" w:cs="微软雅黑 Light"/>
          <w:color w:val="auto"/>
          <w:sz w:val="24"/>
        </w:rPr>
      </w:pPr>
      <w:r>
        <w:rPr>
          <w:rFonts w:hint="eastAsia" w:ascii="微软雅黑 Light" w:hAnsi="微软雅黑 Light" w:eastAsia="微软雅黑 Light" w:cs="微软雅黑 Light"/>
          <w:color w:val="auto"/>
          <w:sz w:val="24"/>
        </w:rPr>
        <w:t>联 系 人：</w:t>
      </w:r>
      <w:r>
        <w:rPr>
          <w:rFonts w:hint="eastAsia" w:ascii="微软雅黑 Light" w:hAnsi="微软雅黑 Light" w:eastAsia="微软雅黑 Light" w:cs="微软雅黑 Light"/>
          <w:color w:val="auto"/>
          <w:sz w:val="24"/>
          <w:lang w:val="en-US" w:eastAsia="zh-CN"/>
        </w:rPr>
        <w:t>张丽芳</w:t>
      </w:r>
      <w:r>
        <w:rPr>
          <w:rFonts w:hint="eastAsia" w:ascii="微软雅黑 Light" w:hAnsi="微软雅黑 Light" w:eastAsia="微软雅黑 Light" w:cs="微软雅黑 Light"/>
          <w:color w:val="auto"/>
          <w:sz w:val="24"/>
        </w:rPr>
        <w:t xml:space="preserve"> </w:t>
      </w:r>
    </w:p>
    <w:p>
      <w:pPr>
        <w:widowControl/>
        <w:spacing w:line="400" w:lineRule="exact"/>
        <w:ind w:firstLine="480" w:firstLineChars="200"/>
        <w:jc w:val="left"/>
        <w:rPr>
          <w:rFonts w:hint="eastAsia" w:ascii="微软雅黑 Light" w:hAnsi="微软雅黑 Light" w:eastAsia="微软雅黑 Light" w:cs="微软雅黑 Light"/>
          <w:color w:val="auto"/>
          <w:sz w:val="24"/>
        </w:rPr>
      </w:pPr>
      <w:r>
        <w:rPr>
          <w:rFonts w:hint="eastAsia" w:ascii="微软雅黑 Light" w:hAnsi="微软雅黑 Light" w:eastAsia="微软雅黑 Light" w:cs="微软雅黑 Light"/>
          <w:color w:val="auto"/>
          <w:sz w:val="24"/>
        </w:rPr>
        <w:t>联系电话：</w:t>
      </w:r>
      <w:r>
        <w:rPr>
          <w:rFonts w:hint="eastAsia" w:ascii="微软雅黑 Light" w:hAnsi="微软雅黑 Light" w:eastAsia="微软雅黑 Light" w:cs="微软雅黑 Light"/>
          <w:color w:val="auto"/>
          <w:sz w:val="24"/>
          <w:lang w:val="en-US" w:eastAsia="zh-CN"/>
        </w:rPr>
        <w:t>18152992226</w:t>
      </w:r>
      <w:r>
        <w:rPr>
          <w:rFonts w:hint="eastAsia" w:ascii="微软雅黑 Light" w:hAnsi="微软雅黑 Light" w:eastAsia="微软雅黑 Light" w:cs="微软雅黑 Light"/>
          <w:color w:val="auto"/>
          <w:sz w:val="24"/>
        </w:rPr>
        <w:t xml:space="preserve"> </w:t>
      </w:r>
    </w:p>
    <w:p>
      <w:pPr>
        <w:pStyle w:val="4"/>
        <w:spacing w:line="400" w:lineRule="exact"/>
        <w:rPr>
          <w:rFonts w:hint="eastAsia"/>
          <w:color w:val="auto"/>
        </w:rPr>
      </w:pPr>
    </w:p>
    <w:p>
      <w:pPr>
        <w:widowControl/>
        <w:spacing w:line="400" w:lineRule="exact"/>
        <w:ind w:firstLine="480" w:firstLineChars="200"/>
        <w:jc w:val="left"/>
        <w:rPr>
          <w:rFonts w:hint="eastAsia" w:ascii="微软雅黑 Light" w:hAnsi="微软雅黑 Light" w:eastAsia="微软雅黑 Light" w:cs="微软雅黑 Light"/>
          <w:color w:val="auto"/>
          <w:sz w:val="24"/>
        </w:rPr>
      </w:pPr>
      <w:r>
        <w:rPr>
          <w:rFonts w:hint="eastAsia" w:ascii="微软雅黑 Light" w:hAnsi="微软雅黑 Light" w:eastAsia="微软雅黑 Light" w:cs="微软雅黑 Light"/>
          <w:color w:val="auto"/>
          <w:sz w:val="24"/>
        </w:rPr>
        <w:t>采 购 人：</w:t>
      </w:r>
      <w:r>
        <w:rPr>
          <w:rFonts w:hint="eastAsia" w:ascii="微软雅黑 Light" w:hAnsi="微软雅黑 Light" w:eastAsia="微软雅黑 Light" w:cs="微软雅黑 Light"/>
          <w:color w:val="auto"/>
          <w:sz w:val="24"/>
          <w:lang w:val="en-US" w:eastAsia="zh-CN"/>
        </w:rPr>
        <w:t>叶城县司法局</w:t>
      </w:r>
      <w:r>
        <w:rPr>
          <w:rFonts w:hint="eastAsia" w:ascii="微软雅黑 Light" w:hAnsi="微软雅黑 Light" w:eastAsia="微软雅黑 Light" w:cs="微软雅黑 Light"/>
          <w:color w:val="auto"/>
          <w:sz w:val="24"/>
        </w:rPr>
        <w:t>　　　　</w:t>
      </w:r>
    </w:p>
    <w:p>
      <w:pPr>
        <w:widowControl/>
        <w:spacing w:line="400" w:lineRule="exact"/>
        <w:ind w:firstLine="480" w:firstLineChars="200"/>
        <w:jc w:val="left"/>
        <w:rPr>
          <w:rFonts w:hint="default" w:ascii="微软雅黑 Light" w:hAnsi="微软雅黑 Light" w:eastAsia="微软雅黑 Light" w:cs="微软雅黑 Light"/>
          <w:color w:val="auto"/>
          <w:sz w:val="24"/>
          <w:lang w:val="en-US" w:eastAsia="zh-CN"/>
        </w:rPr>
      </w:pPr>
      <w:r>
        <w:rPr>
          <w:rFonts w:hint="eastAsia" w:ascii="微软雅黑 Light" w:hAnsi="微软雅黑 Light" w:eastAsia="微软雅黑 Light" w:cs="微软雅黑 Light"/>
          <w:color w:val="auto"/>
          <w:sz w:val="24"/>
        </w:rPr>
        <w:t>联 系 人：</w:t>
      </w:r>
      <w:r>
        <w:rPr>
          <w:rFonts w:hint="eastAsia" w:ascii="微软雅黑 Light" w:hAnsi="微软雅黑 Light" w:eastAsia="微软雅黑 Light" w:cs="微软雅黑 Light"/>
          <w:color w:val="auto"/>
          <w:sz w:val="24"/>
          <w:lang w:val="en-US" w:eastAsia="zh-CN"/>
        </w:rPr>
        <w:t>庞充</w:t>
      </w:r>
    </w:p>
    <w:p>
      <w:pPr>
        <w:widowControl/>
        <w:spacing w:line="400" w:lineRule="exact"/>
        <w:ind w:firstLine="480" w:firstLineChars="200"/>
        <w:jc w:val="left"/>
        <w:rPr>
          <w:rFonts w:hint="eastAsia" w:ascii="微软雅黑 Light" w:hAnsi="微软雅黑 Light" w:eastAsia="微软雅黑 Light" w:cs="微软雅黑 Light"/>
          <w:color w:val="auto"/>
          <w:sz w:val="24"/>
          <w:lang w:val="en-US" w:eastAsia="zh-CN"/>
        </w:rPr>
      </w:pPr>
      <w:r>
        <w:rPr>
          <w:rFonts w:hint="eastAsia" w:ascii="微软雅黑 Light" w:hAnsi="微软雅黑 Light" w:eastAsia="微软雅黑 Light" w:cs="微软雅黑 Light"/>
          <w:color w:val="auto"/>
          <w:sz w:val="24"/>
        </w:rPr>
        <w:t>联系电话：</w:t>
      </w:r>
      <w:r>
        <w:rPr>
          <w:rFonts w:hint="eastAsia" w:ascii="微软雅黑 Light" w:hAnsi="微软雅黑 Light" w:eastAsia="微软雅黑 Light" w:cs="微软雅黑 Light"/>
          <w:color w:val="auto"/>
          <w:sz w:val="24"/>
          <w:lang w:val="en-US" w:eastAsia="zh-CN"/>
        </w:rPr>
        <w:t>18299686628 </w:t>
      </w:r>
    </w:p>
    <w:p>
      <w:pPr>
        <w:pStyle w:val="4"/>
        <w:spacing w:line="400" w:lineRule="exact"/>
        <w:rPr>
          <w:rFonts w:hint="eastAsia"/>
          <w:color w:val="auto"/>
        </w:rPr>
      </w:pPr>
    </w:p>
    <w:p>
      <w:pPr>
        <w:widowControl/>
        <w:spacing w:line="400" w:lineRule="exact"/>
        <w:ind w:firstLine="480" w:firstLineChars="200"/>
        <w:jc w:val="left"/>
        <w:rPr>
          <w:rFonts w:hint="eastAsia" w:ascii="微软雅黑 Light" w:hAnsi="微软雅黑 Light" w:eastAsia="微软雅黑 Light" w:cs="微软雅黑 Light"/>
          <w:color w:val="auto"/>
          <w:sz w:val="24"/>
        </w:rPr>
      </w:pPr>
      <w:r>
        <w:rPr>
          <w:rFonts w:hint="eastAsia" w:ascii="微软雅黑 Light" w:hAnsi="微软雅黑 Light" w:eastAsia="微软雅黑 Light" w:cs="微软雅黑 Light"/>
          <w:color w:val="auto"/>
          <w:sz w:val="24"/>
        </w:rPr>
        <w:t>政府采购监督管理部门：</w:t>
      </w:r>
      <w:r>
        <w:rPr>
          <w:rFonts w:hint="eastAsia" w:ascii="微软雅黑 Light" w:hAnsi="微软雅黑 Light" w:eastAsia="微软雅黑 Light" w:cs="微软雅黑 Light"/>
          <w:color w:val="auto"/>
          <w:sz w:val="24"/>
          <w:lang w:val="en-US" w:eastAsia="zh-CN"/>
        </w:rPr>
        <w:t>叶城县</w:t>
      </w:r>
      <w:r>
        <w:rPr>
          <w:rFonts w:hint="eastAsia" w:ascii="微软雅黑 Light" w:hAnsi="微软雅黑 Light" w:eastAsia="微软雅黑 Light" w:cs="微软雅黑 Light"/>
          <w:color w:val="auto"/>
          <w:sz w:val="24"/>
        </w:rPr>
        <w:t>财政局采购办 </w:t>
      </w:r>
    </w:p>
    <w:p>
      <w:pPr>
        <w:widowControl/>
        <w:spacing w:line="400" w:lineRule="exact"/>
        <w:ind w:firstLine="480" w:firstLineChars="200"/>
        <w:jc w:val="left"/>
        <w:rPr>
          <w:rFonts w:hint="default" w:ascii="微软雅黑 Light" w:hAnsi="微软雅黑 Light" w:eastAsia="微软雅黑 Light" w:cs="微软雅黑 Light"/>
          <w:color w:val="auto"/>
          <w:sz w:val="24"/>
          <w:lang w:val="en-US" w:eastAsia="zh-CN"/>
        </w:rPr>
      </w:pPr>
      <w:r>
        <w:rPr>
          <w:rFonts w:hint="eastAsia" w:ascii="微软雅黑 Light" w:hAnsi="微软雅黑 Light" w:eastAsia="微软雅黑 Light" w:cs="微软雅黑 Light"/>
          <w:color w:val="auto"/>
          <w:sz w:val="24"/>
        </w:rPr>
        <w:t>联 系 人：</w:t>
      </w:r>
      <w:r>
        <w:rPr>
          <w:rFonts w:hint="eastAsia" w:ascii="微软雅黑 Light" w:hAnsi="微软雅黑 Light" w:eastAsia="微软雅黑 Light" w:cs="微软雅黑 Light"/>
          <w:color w:val="auto"/>
          <w:sz w:val="24"/>
          <w:lang w:val="en-US" w:eastAsia="zh-CN"/>
        </w:rPr>
        <w:t>刘晓晶</w:t>
      </w:r>
    </w:p>
    <w:p>
      <w:pPr>
        <w:widowControl/>
        <w:spacing w:line="400" w:lineRule="exact"/>
        <w:ind w:firstLine="480" w:firstLineChars="200"/>
        <w:jc w:val="left"/>
        <w:rPr>
          <w:rFonts w:hint="default" w:ascii="微软雅黑 Light" w:hAnsi="微软雅黑 Light" w:eastAsia="微软雅黑 Light" w:cs="微软雅黑 Light"/>
          <w:color w:val="auto"/>
          <w:sz w:val="24"/>
          <w:lang w:val="en-US" w:eastAsia="zh-CN"/>
        </w:rPr>
      </w:pPr>
      <w:r>
        <w:rPr>
          <w:rFonts w:hint="eastAsia" w:ascii="微软雅黑 Light" w:hAnsi="微软雅黑 Light" w:eastAsia="微软雅黑 Light" w:cs="微软雅黑 Light"/>
          <w:color w:val="auto"/>
          <w:sz w:val="24"/>
        </w:rPr>
        <w:t>监督投诉电话：</w:t>
      </w:r>
      <w:r>
        <w:rPr>
          <w:rFonts w:hint="eastAsia" w:ascii="微软雅黑 Light" w:hAnsi="微软雅黑 Light" w:eastAsia="微软雅黑 Light" w:cs="微软雅黑 Light"/>
          <w:color w:val="auto"/>
          <w:sz w:val="24"/>
          <w:lang w:val="en-US" w:eastAsia="zh-CN"/>
        </w:rPr>
        <w:t>0998-7296621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F3D80"/>
    <w:rsid w:val="2D6F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footnote text"/>
    <w:basedOn w:val="1"/>
    <w:qFormat/>
    <w:uiPriority w:val="0"/>
    <w:pPr>
      <w:snapToGrid w:val="0"/>
      <w:jc w:val="left"/>
    </w:pPr>
    <w:rPr>
      <w:sz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2021-12-07T09:18:00Z</dcterms:created>
  <dc:creator>YS</dc:creator>
  <cp:lastModifiedBy>YS</cp:lastModifiedBy>
  <dcterms:modified xsi:type="dcterms:W3CDTF">2021-12-07T09:18:30Z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2052-11.1.0.10939</vt:lpwstr>
  </property>
  <property fmtid="{D5CDD505-2E9C-101B-9397-08002B2CF9AE}" pid="3" name="ICV">
    <vt:lpwstr>93B7A8E4DF094695BD97EE0D077B8CE4</vt:lpwstr>
  </property>
</Properties>
</file>