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阿克苏地区温宿县村庄规划编制（五标段）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阿克苏地区温宿县村庄规划编制（五标段）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251236081"/>
      <w:bookmarkStart w:id="4" w:name="_Toc50737287"/>
      <w:bookmarkStart w:id="5" w:name="_Toc50691020"/>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阿克苏地区温宿县村庄规划编制（五标段）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柯柯牙镇（帕克勒克村、塔格拉克村、英沿村、核桃新村、果林村、园林村、绿化新村、戈壁新村、龙口村、柯克牙村、英巴村、萨依巴格村、艾肯博依村）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12月02日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260万元（1个村庄规划编制含地形图测绘和规划编制文本、数据库及图集等成果及后续第三方评估费用，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12月02日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52000</w:t>
            </w:r>
            <w:r>
              <w:rPr>
                <w:rFonts w:hint="eastAsia" w:ascii="宋体" w:hAnsi="宋体" w:cs="宋体"/>
                <w:bCs/>
                <w:color w:val="auto"/>
                <w:sz w:val="24"/>
              </w:rPr>
              <w:t>元（</w:t>
            </w:r>
            <w:r>
              <w:rPr>
                <w:rFonts w:hint="eastAsia" w:ascii="宋体" w:hAnsi="宋体" w:cs="宋体"/>
                <w:bCs/>
                <w:color w:val="auto"/>
                <w:sz w:val="24"/>
                <w:lang w:val="en-US" w:eastAsia="zh-CN"/>
              </w:rPr>
              <w:t>伍万贰仟元整</w:t>
            </w:r>
            <w:r>
              <w:rPr>
                <w:rFonts w:hint="eastAsia" w:ascii="宋体" w:hAnsi="宋体" w:cs="宋体"/>
                <w:bCs/>
                <w:color w:val="auto"/>
                <w:sz w:val="24"/>
              </w:rPr>
              <w:t>），截止为2021年</w:t>
            </w:r>
            <w:r>
              <w:rPr>
                <w:rFonts w:hint="eastAsia" w:ascii="宋体" w:hAnsi="宋体" w:cs="宋体"/>
                <w:bCs/>
                <w:color w:val="auto"/>
                <w:sz w:val="24"/>
                <w:lang w:val="en-US" w:eastAsia="zh-CN"/>
              </w:rPr>
              <w:t>12月02日10:30</w:t>
            </w:r>
            <w:r>
              <w:rPr>
                <w:rFonts w:hint="eastAsia" w:ascii="宋体" w:hAnsi="宋体" w:cs="宋体"/>
                <w:bCs/>
                <w:color w:val="auto"/>
                <w:sz w:val="24"/>
              </w:rPr>
              <w:t>时前递交。</w:t>
            </w:r>
            <w:bookmarkStart w:id="134" w:name="_GoBack"/>
            <w:bookmarkEnd w:id="13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737288"/>
      <w:bookmarkStart w:id="10" w:name="_Toc50691021"/>
      <w:bookmarkStart w:id="11" w:name="_Toc50737320"/>
      <w:bookmarkStart w:id="12" w:name="_Toc5073646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阿克苏地区温宿县村庄规划编制（五标段）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691026"/>
      <w:bookmarkStart w:id="62" w:name="_Toc50737292"/>
      <w:bookmarkStart w:id="63" w:name="_Toc50736472"/>
      <w:bookmarkStart w:id="64" w:name="_Toc50737324"/>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2165077"/>
      <w:bookmarkStart w:id="69" w:name="_Toc50736473"/>
      <w:bookmarkStart w:id="70" w:name="_Toc50737325"/>
      <w:bookmarkStart w:id="71" w:name="_Toc50691028"/>
      <w:bookmarkStart w:id="72" w:name="_Toc251236128"/>
      <w:bookmarkStart w:id="73" w:name="_Toc50737293"/>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251236129"/>
      <w:bookmarkStart w:id="78" w:name="_Toc50736474"/>
      <w:bookmarkStart w:id="79" w:name="_Toc50691030"/>
      <w:bookmarkStart w:id="80" w:name="_Toc52165078"/>
      <w:bookmarkStart w:id="81" w:name="_Toc50737326"/>
      <w:bookmarkStart w:id="82" w:name="_Toc50737294"/>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43264522"/>
      <w:bookmarkStart w:id="88" w:name="_Toc50736476"/>
      <w:bookmarkStart w:id="89" w:name="_Toc52165080"/>
      <w:bookmarkStart w:id="90" w:name="_Toc50737328"/>
      <w:bookmarkStart w:id="91" w:name="_Toc50737296"/>
      <w:bookmarkStart w:id="92" w:name="_Toc251236133"/>
      <w:bookmarkStart w:id="93" w:name="_Toc50691034"/>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6477"/>
      <w:bookmarkStart w:id="98" w:name="_Toc251236134"/>
      <w:bookmarkStart w:id="99" w:name="_Toc50737297"/>
      <w:bookmarkStart w:id="100" w:name="_Toc50737329"/>
      <w:bookmarkStart w:id="101" w:name="_Toc52165081"/>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703732"/>
      <w:bookmarkStart w:id="103" w:name="_Toc50691039"/>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52165083"/>
      <w:bookmarkStart w:id="107" w:name="_Toc50737299"/>
      <w:bookmarkStart w:id="108" w:name="_Toc50736479"/>
      <w:bookmarkStart w:id="109" w:name="_Toc50737331"/>
      <w:bookmarkStart w:id="110" w:name="_Toc251236135"/>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36452431"/>
      <w:bookmarkStart w:id="121" w:name="_Toc251236144"/>
      <w:bookmarkStart w:id="122" w:name="_Toc241577074"/>
      <w:bookmarkStart w:id="123" w:name="_Toc43264525"/>
      <w:bookmarkStart w:id="124" w:name="_Toc219778809"/>
      <w:bookmarkStart w:id="125" w:name="_Toc230152371"/>
      <w:bookmarkStart w:id="126" w:name="_Toc251226079"/>
      <w:bookmarkStart w:id="127" w:name="_Toc224708938"/>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2165087"/>
      <w:bookmarkStart w:id="129" w:name="_Toc50691047"/>
      <w:bookmarkStart w:id="130" w:name="_Toc50736483"/>
      <w:bookmarkStart w:id="131" w:name="_Toc50737335"/>
      <w:bookmarkStart w:id="132" w:name="_Toc251236145"/>
      <w:bookmarkStart w:id="133" w:name="_Toc5073730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5891119"/>
    <w:rsid w:val="363A354B"/>
    <w:rsid w:val="398D7E34"/>
    <w:rsid w:val="39A1637B"/>
    <w:rsid w:val="39A93ECF"/>
    <w:rsid w:val="3B73545D"/>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4C643F"/>
    <w:rsid w:val="469C1D85"/>
    <w:rsid w:val="47022D0D"/>
    <w:rsid w:val="47B413A3"/>
    <w:rsid w:val="47C30799"/>
    <w:rsid w:val="481D2F02"/>
    <w:rsid w:val="48D00456"/>
    <w:rsid w:val="49A404F1"/>
    <w:rsid w:val="49A92713"/>
    <w:rsid w:val="4AFF744D"/>
    <w:rsid w:val="4B3E3A47"/>
    <w:rsid w:val="4B4D0E9B"/>
    <w:rsid w:val="4BD3704A"/>
    <w:rsid w:val="4D2C6605"/>
    <w:rsid w:val="501E50F5"/>
    <w:rsid w:val="50996184"/>
    <w:rsid w:val="50B54C1B"/>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F1F7F5F"/>
    <w:rsid w:val="61825754"/>
    <w:rsid w:val="61912CDC"/>
    <w:rsid w:val="64A82336"/>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841C19"/>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2021-11-10T12:15:52Z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B3211A24D0A843C0B46CC926311493D6</vt:lpwstr>
  </property>
</Properties>
</file>