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竞争性磋商公告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项目概况                                                    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</w:t>
      </w:r>
      <w:r>
        <w:rPr>
          <w:rFonts w:hint="eastAsia" w:ascii="宋体"/>
          <w:kern w:val="0"/>
          <w:sz w:val="28"/>
          <w:szCs w:val="28"/>
        </w:rPr>
        <w:t xml:space="preserve"> </w:t>
      </w:r>
      <w:r>
        <w:rPr>
          <w:rFonts w:hint="eastAsia" w:ascii="宋体"/>
          <w:b/>
          <w:kern w:val="0"/>
          <w:sz w:val="28"/>
          <w:szCs w:val="28"/>
          <w:u w:val="single"/>
          <w:lang w:eastAsia="zh-CN"/>
        </w:rPr>
        <w:t>叶城县宗朗乡人民政府采购西门塔尔牛项目</w:t>
      </w:r>
      <w:r>
        <w:rPr>
          <w:rFonts w:ascii="宋体"/>
          <w:kern w:val="0"/>
          <w:sz w:val="28"/>
          <w:szCs w:val="28"/>
        </w:rPr>
        <w:t>的潜在供应商应在</w:t>
      </w:r>
      <w:r>
        <w:rPr>
          <w:rFonts w:hint="eastAsia" w:ascii="宋体"/>
          <w:kern w:val="0"/>
          <w:sz w:val="28"/>
          <w:szCs w:val="28"/>
          <w:lang w:eastAsia="zh-CN"/>
        </w:rPr>
        <w:t>邮箱（</w:t>
      </w:r>
      <w:r>
        <w:rPr>
          <w:rFonts w:hint="eastAsia" w:ascii="宋体"/>
          <w:kern w:val="0"/>
          <w:sz w:val="28"/>
          <w:szCs w:val="28"/>
          <w:lang w:val="en-US" w:eastAsia="zh-CN"/>
        </w:rPr>
        <w:t>1217493814@qq.com</w:t>
      </w:r>
      <w:r>
        <w:rPr>
          <w:rFonts w:hint="eastAsia" w:ascii="宋体"/>
          <w:kern w:val="0"/>
          <w:sz w:val="28"/>
          <w:szCs w:val="28"/>
          <w:lang w:eastAsia="zh-CN"/>
        </w:rPr>
        <w:t>）</w:t>
      </w:r>
      <w:r>
        <w:rPr>
          <w:rFonts w:ascii="宋体"/>
          <w:kern w:val="0"/>
          <w:sz w:val="28"/>
          <w:szCs w:val="28"/>
        </w:rPr>
        <w:t>获取采购文件，并于</w:t>
      </w:r>
      <w:r>
        <w:rPr>
          <w:rFonts w:ascii="宋体"/>
          <w:kern w:val="0"/>
          <w:sz w:val="28"/>
          <w:szCs w:val="28"/>
          <w:highlight w:val="none"/>
        </w:rPr>
        <w:t>2021年</w:t>
      </w:r>
      <w:r>
        <w:rPr>
          <w:rFonts w:hint="eastAsia" w:ascii="宋体"/>
          <w:kern w:val="0"/>
          <w:sz w:val="28"/>
          <w:szCs w:val="28"/>
          <w:highlight w:val="none"/>
        </w:rPr>
        <w:t>12</w:t>
      </w:r>
      <w:r>
        <w:rPr>
          <w:rFonts w:ascii="宋体"/>
          <w:kern w:val="0"/>
          <w:sz w:val="28"/>
          <w:szCs w:val="28"/>
          <w:highlight w:val="none"/>
        </w:rPr>
        <w:t>月</w:t>
      </w:r>
      <w:r>
        <w:rPr>
          <w:rFonts w:hint="eastAsia" w:ascii="宋体"/>
          <w:kern w:val="0"/>
          <w:sz w:val="28"/>
          <w:szCs w:val="28"/>
          <w:highlight w:val="none"/>
          <w:lang w:val="en-US" w:eastAsia="zh-CN"/>
        </w:rPr>
        <w:t>21</w:t>
      </w:r>
      <w:r>
        <w:rPr>
          <w:rFonts w:ascii="宋体"/>
          <w:kern w:val="0"/>
          <w:sz w:val="28"/>
          <w:szCs w:val="28"/>
          <w:highlight w:val="none"/>
        </w:rPr>
        <w:t>日</w:t>
      </w:r>
      <w:r>
        <w:rPr>
          <w:rFonts w:hint="eastAsia" w:ascii="宋体"/>
          <w:kern w:val="0"/>
          <w:sz w:val="28"/>
          <w:szCs w:val="28"/>
          <w:highlight w:val="none"/>
        </w:rPr>
        <w:t>1</w:t>
      </w:r>
      <w:r>
        <w:rPr>
          <w:rFonts w:hint="eastAsia" w:ascii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ascii="宋体"/>
          <w:kern w:val="0"/>
          <w:sz w:val="28"/>
          <w:szCs w:val="28"/>
          <w:highlight w:val="none"/>
        </w:rPr>
        <w:t xml:space="preserve">：00（北京时间）前提交响应文件。     </w:t>
      </w:r>
      <w:r>
        <w:rPr>
          <w:rFonts w:ascii="宋体"/>
          <w:kern w:val="0"/>
          <w:sz w:val="28"/>
          <w:szCs w:val="28"/>
        </w:rPr>
        <w:t xml:space="preserve">                       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一、项目基本情况： </w:t>
      </w:r>
    </w:p>
    <w:p>
      <w:pPr>
        <w:snapToGrid w:val="0"/>
        <w:spacing w:before="75" w:after="75" w:line="360" w:lineRule="auto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ascii="宋体"/>
          <w:kern w:val="0"/>
          <w:sz w:val="28"/>
          <w:szCs w:val="28"/>
        </w:rPr>
        <w:t xml:space="preserve">    项目编号：</w:t>
      </w:r>
      <w:r>
        <w:rPr>
          <w:rFonts w:hint="eastAsia" w:ascii="宋体"/>
          <w:kern w:val="0"/>
          <w:sz w:val="28"/>
          <w:szCs w:val="28"/>
          <w:lang w:eastAsia="zh-CN"/>
        </w:rPr>
        <w:t>ZLXCGN2021JZXCS-XJDY01号</w:t>
      </w:r>
    </w:p>
    <w:p>
      <w:pPr>
        <w:snapToGrid w:val="0"/>
        <w:spacing w:before="75" w:after="75" w:line="360" w:lineRule="auto"/>
        <w:ind w:firstLine="552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ascii="宋体"/>
          <w:kern w:val="0"/>
          <w:sz w:val="28"/>
          <w:szCs w:val="28"/>
        </w:rPr>
        <w:t>项目名称：</w:t>
      </w:r>
      <w:r>
        <w:rPr>
          <w:rFonts w:hint="eastAsia" w:ascii="宋体"/>
          <w:kern w:val="0"/>
          <w:sz w:val="28"/>
          <w:szCs w:val="28"/>
          <w:lang w:eastAsia="zh-CN"/>
        </w:rPr>
        <w:t>叶城县宗朗乡人民政府采购西门塔尔牛项目</w:t>
      </w:r>
    </w:p>
    <w:p>
      <w:pPr>
        <w:snapToGrid w:val="0"/>
        <w:spacing w:before="75" w:after="75" w:line="360" w:lineRule="auto"/>
        <w:ind w:firstLine="552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采购方式：竞争性磋商 </w:t>
      </w:r>
    </w:p>
    <w:p>
      <w:pPr>
        <w:snapToGrid w:val="0"/>
        <w:spacing w:before="75" w:after="75" w:line="360" w:lineRule="auto"/>
        <w:ind w:firstLine="564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预算金额（元）：</w:t>
      </w:r>
      <w:r>
        <w:rPr>
          <w:rFonts w:hint="eastAsia" w:ascii="宋体"/>
          <w:kern w:val="0"/>
          <w:sz w:val="28"/>
          <w:szCs w:val="28"/>
          <w:lang w:eastAsia="zh-CN"/>
        </w:rPr>
        <w:t>500000.00</w:t>
      </w:r>
      <w:r>
        <w:rPr>
          <w:rFonts w:ascii="宋体"/>
          <w:kern w:val="0"/>
          <w:sz w:val="28"/>
          <w:szCs w:val="28"/>
        </w:rPr>
        <w:t xml:space="preserve"> </w:t>
      </w:r>
    </w:p>
    <w:p>
      <w:pPr>
        <w:snapToGrid w:val="0"/>
        <w:spacing w:before="75" w:after="75" w:line="360" w:lineRule="auto"/>
        <w:ind w:firstLine="564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ascii="宋体"/>
          <w:kern w:val="0"/>
          <w:sz w:val="28"/>
          <w:szCs w:val="28"/>
        </w:rPr>
        <w:t>最高限价（元）：</w:t>
      </w:r>
      <w:r>
        <w:rPr>
          <w:rFonts w:hint="eastAsia" w:ascii="宋体"/>
          <w:kern w:val="0"/>
          <w:sz w:val="28"/>
          <w:szCs w:val="28"/>
          <w:lang w:eastAsia="zh-CN"/>
        </w:rPr>
        <w:t>500000.00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采购需求：</w:t>
      </w:r>
      <w:r>
        <w:rPr>
          <w:rFonts w:hint="eastAsia" w:ascii="宋体"/>
          <w:kern w:val="0"/>
          <w:sz w:val="28"/>
          <w:szCs w:val="28"/>
          <w:lang w:eastAsia="zh-CN"/>
        </w:rPr>
        <w:t>采购西门塔尔牛犊（详见招标文件）</w:t>
      </w:r>
      <w:r>
        <w:rPr>
          <w:rFonts w:hint="eastAsia" w:ascii="宋体"/>
          <w:kern w:val="0"/>
          <w:sz w:val="28"/>
          <w:szCs w:val="28"/>
        </w:rPr>
        <w:t>。</w:t>
      </w:r>
    </w:p>
    <w:p>
      <w:pPr>
        <w:snapToGrid w:val="0"/>
        <w:spacing w:before="75" w:after="75" w:line="360" w:lineRule="auto"/>
        <w:ind w:left="560" w:hanging="560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ascii="宋体"/>
          <w:kern w:val="0"/>
          <w:sz w:val="28"/>
          <w:szCs w:val="28"/>
        </w:rPr>
        <w:t xml:space="preserve">    标项名称：</w:t>
      </w:r>
      <w:r>
        <w:rPr>
          <w:rFonts w:hint="eastAsia" w:ascii="宋体"/>
          <w:kern w:val="0"/>
          <w:sz w:val="28"/>
          <w:szCs w:val="28"/>
        </w:rPr>
        <w:t xml:space="preserve">  </w:t>
      </w:r>
      <w:r>
        <w:rPr>
          <w:rFonts w:hint="eastAsia" w:ascii="宋体"/>
          <w:kern w:val="0"/>
          <w:sz w:val="28"/>
          <w:szCs w:val="28"/>
          <w:lang w:eastAsia="zh-CN"/>
        </w:rPr>
        <w:t>叶城县宗朗乡人民政府采购西门塔尔牛项目</w:t>
      </w:r>
    </w:p>
    <w:p>
      <w:pPr>
        <w:snapToGrid w:val="0"/>
        <w:spacing w:before="75" w:after="75" w:line="360" w:lineRule="auto"/>
        <w:ind w:left="561" w:leftChars="267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数量：</w:t>
      </w:r>
      <w:r>
        <w:rPr>
          <w:rFonts w:hint="eastAsia" w:ascii="宋体"/>
          <w:kern w:val="0"/>
          <w:sz w:val="28"/>
          <w:szCs w:val="28"/>
        </w:rPr>
        <w:t>1</w:t>
      </w:r>
      <w:r>
        <w:rPr>
          <w:rFonts w:ascii="宋体"/>
          <w:kern w:val="0"/>
          <w:sz w:val="28"/>
          <w:szCs w:val="28"/>
        </w:rPr>
        <w:t xml:space="preserve"> 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预算金额（元）：</w:t>
      </w:r>
      <w:r>
        <w:rPr>
          <w:rFonts w:hint="eastAsia" w:ascii="宋体"/>
          <w:kern w:val="0"/>
          <w:sz w:val="28"/>
          <w:szCs w:val="28"/>
          <w:lang w:eastAsia="zh-CN"/>
        </w:rPr>
        <w:t>500000.00</w:t>
      </w:r>
      <w:r>
        <w:rPr>
          <w:rFonts w:ascii="宋体"/>
          <w:kern w:val="0"/>
          <w:sz w:val="28"/>
          <w:szCs w:val="28"/>
        </w:rPr>
        <w:t xml:space="preserve">   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单位：批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简要规格描述：具体规格详见磋商文件</w:t>
      </w:r>
    </w:p>
    <w:p>
      <w:pPr>
        <w:spacing w:line="360" w:lineRule="auto"/>
        <w:ind w:firstLine="560" w:firstLineChars="200"/>
        <w:outlineLvl w:val="0"/>
        <w:rPr>
          <w:rFonts w:ascii="宋体" w:hAnsi="宋体" w:cs="仿宋"/>
          <w:color w:val="000000"/>
          <w:sz w:val="28"/>
          <w:szCs w:val="28"/>
          <w:highlight w:val="none"/>
        </w:rPr>
      </w:pPr>
      <w:r>
        <w:rPr>
          <w:rFonts w:ascii="宋体"/>
          <w:kern w:val="0"/>
          <w:sz w:val="28"/>
          <w:szCs w:val="28"/>
        </w:rPr>
        <w:t>合同履约期限：</w:t>
      </w:r>
      <w:r>
        <w:rPr>
          <w:rFonts w:hint="eastAsia" w:ascii="宋体"/>
          <w:kern w:val="0"/>
          <w:sz w:val="28"/>
          <w:szCs w:val="28"/>
          <w:highlight w:val="none"/>
        </w:rPr>
        <w:t>合同签订后</w:t>
      </w:r>
      <w:r>
        <w:rPr>
          <w:rFonts w:hint="eastAsia" w:ascii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/>
          <w:kern w:val="0"/>
          <w:sz w:val="28"/>
          <w:szCs w:val="28"/>
          <w:highlight w:val="none"/>
        </w:rPr>
        <w:t>日历日内全部完成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本项目（否）接受联合体投标。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二、申请人的资格要求：</w:t>
      </w:r>
    </w:p>
    <w:p>
      <w:pPr>
        <w:snapToGrid w:val="0"/>
        <w:spacing w:before="75" w:after="75" w:line="360" w:lineRule="auto"/>
        <w:rPr>
          <w:rFonts w:hint="eastAsia"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</w:t>
      </w:r>
      <w:r>
        <w:rPr>
          <w:rFonts w:hint="eastAsia" w:ascii="宋体"/>
          <w:kern w:val="0"/>
          <w:sz w:val="28"/>
          <w:szCs w:val="28"/>
        </w:rPr>
        <w:t>1. 提供有效期内且年检合格的营业执照（三证合一）或事业单位法人证书，《银行开户许可证》或《基本存款账户信息》；</w:t>
      </w:r>
    </w:p>
    <w:p>
      <w:pPr>
        <w:snapToGrid w:val="0"/>
        <w:spacing w:before="75" w:after="75" w:line="360" w:lineRule="auto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2.  投标人需提供法人身份证明证原件或授权委托人授权委托书原件、法人身份证复印件及被授权委托人身份证原件；</w:t>
      </w:r>
    </w:p>
    <w:p>
      <w:pPr>
        <w:snapToGrid w:val="0"/>
        <w:spacing w:before="75" w:after="75" w:line="360" w:lineRule="auto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 xml:space="preserve">3.  投标人须提供在“信用中国”（www.creditchina.gov.cn）下载信用报告和中国政府采购网（www.ccgp.gov.cn）网站“政府采购严重违法失信行为信息记录”查询；查询之日不得早于本投标邀请书的发布之日。以上网上截图或打印加盖公章的证件均为原件。 </w:t>
      </w:r>
    </w:p>
    <w:p>
      <w:pPr>
        <w:snapToGrid w:val="0"/>
        <w:spacing w:before="75" w:after="75" w:line="360" w:lineRule="auto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4.  投标单位（供应商）提供针对本次招标项目《反商业贿赂承诺书》的书面声明；</w:t>
      </w:r>
    </w:p>
    <w:p>
      <w:pPr>
        <w:snapToGrid w:val="0"/>
        <w:spacing w:before="75" w:after="75" w:line="360" w:lineRule="auto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5.  投标人提供健全的财务会计制度；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6.  参加政府采购活动近三年内，在经营活</w:t>
      </w:r>
      <w:bookmarkStart w:id="0" w:name="_GoBack"/>
      <w:bookmarkEnd w:id="0"/>
      <w:r>
        <w:rPr>
          <w:rFonts w:hint="eastAsia" w:ascii="宋体"/>
          <w:kern w:val="0"/>
          <w:sz w:val="28"/>
          <w:szCs w:val="28"/>
        </w:rPr>
        <w:t>动中没有重大违法记录的书面声明；</w:t>
      </w:r>
    </w:p>
    <w:p>
      <w:pPr>
        <w:snapToGrid w:val="0"/>
        <w:spacing w:before="75" w:after="75" w:line="360" w:lineRule="auto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  <w:lang w:val="en-US" w:eastAsia="zh-CN"/>
        </w:rPr>
        <w:t>7.</w:t>
      </w:r>
      <w:r>
        <w:rPr>
          <w:rFonts w:hint="eastAsia" w:ascii="宋体"/>
          <w:kern w:val="0"/>
          <w:sz w:val="28"/>
          <w:szCs w:val="28"/>
        </w:rPr>
        <w:t>本次招标不接受联合体投标。</w:t>
      </w:r>
    </w:p>
    <w:p>
      <w:pPr>
        <w:pStyle w:val="2"/>
      </w:pPr>
      <w:r>
        <w:rPr>
          <w:rFonts w:ascii="宋体"/>
          <w:kern w:val="0"/>
          <w:sz w:val="28"/>
          <w:szCs w:val="28"/>
        </w:rPr>
        <w:t>注：</w:t>
      </w:r>
      <w:r>
        <w:rPr>
          <w:rFonts w:hint="eastAsia" w:ascii="宋体"/>
          <w:kern w:val="0"/>
          <w:sz w:val="28"/>
          <w:szCs w:val="28"/>
          <w:lang w:eastAsia="zh-CN"/>
        </w:rPr>
        <w:t>报名</w:t>
      </w:r>
      <w:r>
        <w:rPr>
          <w:rFonts w:ascii="宋体"/>
          <w:kern w:val="0"/>
          <w:sz w:val="28"/>
          <w:szCs w:val="28"/>
        </w:rPr>
        <w:t>需提供以上资料原件</w:t>
      </w:r>
      <w:r>
        <w:rPr>
          <w:rFonts w:hint="eastAsia" w:ascii="宋体"/>
          <w:kern w:val="0"/>
          <w:sz w:val="28"/>
          <w:szCs w:val="28"/>
          <w:lang w:eastAsia="zh-CN"/>
        </w:rPr>
        <w:t>或复印件</w:t>
      </w:r>
      <w:r>
        <w:rPr>
          <w:rFonts w:ascii="宋体"/>
          <w:kern w:val="0"/>
          <w:sz w:val="28"/>
          <w:szCs w:val="28"/>
        </w:rPr>
        <w:t>加盖公章</w:t>
      </w:r>
      <w:r>
        <w:rPr>
          <w:rFonts w:hint="eastAsia" w:ascii="宋体"/>
          <w:kern w:val="0"/>
          <w:sz w:val="28"/>
          <w:szCs w:val="28"/>
          <w:lang w:eastAsia="zh-CN"/>
        </w:rPr>
        <w:t>电子版（</w:t>
      </w:r>
      <w:r>
        <w:rPr>
          <w:rFonts w:hint="eastAsia" w:ascii="宋体"/>
          <w:kern w:val="0"/>
          <w:sz w:val="28"/>
          <w:szCs w:val="28"/>
          <w:lang w:val="en-US" w:eastAsia="zh-CN"/>
        </w:rPr>
        <w:t>PDF</w:t>
      </w:r>
      <w:r>
        <w:rPr>
          <w:rFonts w:hint="eastAsia" w:ascii="宋体"/>
          <w:kern w:val="0"/>
          <w:sz w:val="28"/>
          <w:szCs w:val="28"/>
          <w:lang w:eastAsia="zh-CN"/>
        </w:rPr>
        <w:t>）发送至指定邮箱</w:t>
      </w:r>
      <w:r>
        <w:rPr>
          <w:rFonts w:hint="eastAsia" w:ascii="宋体"/>
          <w:kern w:val="0"/>
          <w:sz w:val="28"/>
          <w:szCs w:val="28"/>
        </w:rPr>
        <w:t>。</w:t>
      </w:r>
    </w:p>
    <w:p>
      <w:pPr>
        <w:snapToGrid w:val="0"/>
        <w:spacing w:before="75" w:after="75" w:line="36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其他说明：单位负责人为同一人或者存在控股、管理关系的不同单位，不得参加同一合同段投标。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三、获取采购文件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时间：</w:t>
      </w:r>
      <w:r>
        <w:rPr>
          <w:rFonts w:ascii="宋体"/>
          <w:kern w:val="0"/>
          <w:sz w:val="28"/>
          <w:szCs w:val="28"/>
          <w:highlight w:val="none"/>
        </w:rPr>
        <w:t>2021年</w:t>
      </w:r>
      <w:r>
        <w:rPr>
          <w:rFonts w:hint="eastAsia" w:ascii="宋体"/>
          <w:kern w:val="0"/>
          <w:sz w:val="28"/>
          <w:szCs w:val="28"/>
          <w:highlight w:val="none"/>
        </w:rPr>
        <w:t>12</w:t>
      </w:r>
      <w:r>
        <w:rPr>
          <w:rFonts w:ascii="宋体"/>
          <w:kern w:val="0"/>
          <w:sz w:val="28"/>
          <w:szCs w:val="28"/>
          <w:highlight w:val="none"/>
        </w:rPr>
        <w:t>月</w:t>
      </w:r>
      <w:r>
        <w:rPr>
          <w:rFonts w:hint="eastAsia" w:ascii="宋体"/>
          <w:kern w:val="0"/>
          <w:sz w:val="28"/>
          <w:szCs w:val="28"/>
          <w:highlight w:val="none"/>
        </w:rPr>
        <w:t>0</w:t>
      </w:r>
      <w:r>
        <w:rPr>
          <w:rFonts w:hint="eastAsia" w:ascii="宋体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ascii="宋体"/>
          <w:kern w:val="0"/>
          <w:sz w:val="28"/>
          <w:szCs w:val="28"/>
          <w:highlight w:val="none"/>
        </w:rPr>
        <w:t>日至2021年</w:t>
      </w:r>
      <w:r>
        <w:rPr>
          <w:rFonts w:hint="eastAsia" w:ascii="宋体"/>
          <w:kern w:val="0"/>
          <w:sz w:val="28"/>
          <w:szCs w:val="28"/>
          <w:highlight w:val="none"/>
        </w:rPr>
        <w:t>12</w:t>
      </w:r>
      <w:r>
        <w:rPr>
          <w:rFonts w:ascii="宋体"/>
          <w:kern w:val="0"/>
          <w:sz w:val="28"/>
          <w:szCs w:val="28"/>
          <w:highlight w:val="none"/>
        </w:rPr>
        <w:t>月</w:t>
      </w:r>
      <w:r>
        <w:rPr>
          <w:rFonts w:hint="eastAsia" w:ascii="宋体"/>
          <w:kern w:val="0"/>
          <w:sz w:val="28"/>
          <w:szCs w:val="28"/>
          <w:highlight w:val="none"/>
        </w:rPr>
        <w:t>1</w:t>
      </w:r>
      <w:r>
        <w:rPr>
          <w:rFonts w:hint="eastAsia" w:ascii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ascii="宋体"/>
          <w:kern w:val="0"/>
          <w:sz w:val="28"/>
          <w:szCs w:val="28"/>
          <w:highlight w:val="none"/>
        </w:rPr>
        <w:t>日，每天上午10:30至13:00，下午15:30至18:00（北京时间，法定节假日除外）</w:t>
      </w:r>
      <w:r>
        <w:rPr>
          <w:rFonts w:ascii="宋体"/>
          <w:kern w:val="0"/>
          <w:sz w:val="28"/>
          <w:szCs w:val="28"/>
        </w:rPr>
        <w:t xml:space="preserve"> 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方式：</w:t>
      </w:r>
      <w:r>
        <w:rPr>
          <w:rFonts w:hint="eastAsia" w:ascii="宋体"/>
          <w:kern w:val="0"/>
          <w:sz w:val="28"/>
          <w:szCs w:val="28"/>
          <w:lang w:eastAsia="zh-CN"/>
        </w:rPr>
        <w:t>邮箱</w:t>
      </w:r>
      <w:r>
        <w:rPr>
          <w:rFonts w:ascii="宋体"/>
          <w:kern w:val="0"/>
          <w:sz w:val="28"/>
          <w:szCs w:val="28"/>
        </w:rPr>
        <w:t xml:space="preserve">获取 </w:t>
      </w:r>
      <w:r>
        <w:rPr>
          <w:rFonts w:hint="eastAsia" w:ascii="宋体"/>
          <w:kern w:val="0"/>
          <w:sz w:val="28"/>
          <w:szCs w:val="28"/>
          <w:lang w:eastAsia="zh-CN"/>
        </w:rPr>
        <w:t>（</w:t>
      </w:r>
      <w:r>
        <w:rPr>
          <w:rFonts w:hint="eastAsia" w:ascii="宋体"/>
          <w:kern w:val="0"/>
          <w:sz w:val="28"/>
          <w:szCs w:val="28"/>
          <w:lang w:val="en-US" w:eastAsia="zh-CN"/>
        </w:rPr>
        <w:t>1217493814@qq.com</w:t>
      </w:r>
      <w:r>
        <w:rPr>
          <w:rFonts w:hint="eastAsia" w:ascii="宋体"/>
          <w:kern w:val="0"/>
          <w:sz w:val="28"/>
          <w:szCs w:val="28"/>
          <w:lang w:eastAsia="zh-CN"/>
        </w:rPr>
        <w:t>）</w:t>
      </w:r>
      <w:r>
        <w:rPr>
          <w:rFonts w:ascii="宋体"/>
          <w:kern w:val="0"/>
          <w:sz w:val="28"/>
          <w:szCs w:val="28"/>
        </w:rPr>
        <w:t xml:space="preserve"> 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售价（元）：0 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四、响应文件提交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  <w:highlight w:val="none"/>
        </w:rPr>
      </w:pPr>
      <w:r>
        <w:rPr>
          <w:rFonts w:ascii="宋体"/>
          <w:kern w:val="0"/>
          <w:sz w:val="28"/>
          <w:szCs w:val="28"/>
          <w:highlight w:val="none"/>
        </w:rPr>
        <w:t>截止时间：2021年</w:t>
      </w:r>
      <w:r>
        <w:rPr>
          <w:rFonts w:hint="eastAsia" w:ascii="宋体"/>
          <w:kern w:val="0"/>
          <w:sz w:val="28"/>
          <w:szCs w:val="28"/>
          <w:highlight w:val="none"/>
        </w:rPr>
        <w:t>12</w:t>
      </w:r>
      <w:r>
        <w:rPr>
          <w:rFonts w:ascii="宋体"/>
          <w:kern w:val="0"/>
          <w:sz w:val="28"/>
          <w:szCs w:val="28"/>
          <w:highlight w:val="none"/>
        </w:rPr>
        <w:t>月</w:t>
      </w:r>
      <w:r>
        <w:rPr>
          <w:rFonts w:hint="eastAsia" w:ascii="宋体"/>
          <w:kern w:val="0"/>
          <w:sz w:val="28"/>
          <w:szCs w:val="28"/>
          <w:highlight w:val="none"/>
          <w:lang w:val="en-US" w:eastAsia="zh-CN"/>
        </w:rPr>
        <w:t>21</w:t>
      </w:r>
      <w:r>
        <w:rPr>
          <w:rFonts w:ascii="宋体"/>
          <w:kern w:val="0"/>
          <w:sz w:val="28"/>
          <w:szCs w:val="28"/>
          <w:highlight w:val="none"/>
        </w:rPr>
        <w:t xml:space="preserve">日  </w:t>
      </w:r>
      <w:r>
        <w:rPr>
          <w:rFonts w:hint="eastAsia" w:ascii="宋体"/>
          <w:kern w:val="0"/>
          <w:sz w:val="28"/>
          <w:szCs w:val="28"/>
          <w:highlight w:val="none"/>
        </w:rPr>
        <w:t>1</w:t>
      </w:r>
      <w:r>
        <w:rPr>
          <w:rFonts w:hint="eastAsia" w:ascii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ascii="宋体"/>
          <w:kern w:val="0"/>
          <w:sz w:val="28"/>
          <w:szCs w:val="28"/>
          <w:highlight w:val="none"/>
        </w:rPr>
        <w:t>:00 （北京时间）</w:t>
      </w:r>
    </w:p>
    <w:p>
      <w:pPr>
        <w:snapToGrid w:val="0"/>
        <w:spacing w:before="75" w:after="75" w:line="360" w:lineRule="auto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ascii="宋体"/>
          <w:kern w:val="0"/>
          <w:sz w:val="28"/>
          <w:szCs w:val="28"/>
        </w:rPr>
        <w:t>地点：</w:t>
      </w:r>
      <w:r>
        <w:rPr>
          <w:rFonts w:hint="eastAsia" w:ascii="宋体"/>
          <w:kern w:val="0"/>
          <w:sz w:val="28"/>
          <w:szCs w:val="28"/>
          <w:highlight w:val="none"/>
          <w:lang w:eastAsia="zh-CN"/>
        </w:rPr>
        <w:t>详见招标文件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  <w:lang w:eastAsia="zh-CN"/>
        </w:rPr>
        <w:t>五</w:t>
      </w:r>
      <w:r>
        <w:rPr>
          <w:rFonts w:ascii="宋体"/>
          <w:kern w:val="0"/>
          <w:sz w:val="28"/>
          <w:szCs w:val="28"/>
        </w:rPr>
        <w:t xml:space="preserve">、公告期限 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自本公告发布之日起5个工作日。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  <w:lang w:eastAsia="zh-CN"/>
        </w:rPr>
        <w:t>六</w:t>
      </w:r>
      <w:r>
        <w:rPr>
          <w:rFonts w:ascii="宋体"/>
          <w:kern w:val="0"/>
          <w:sz w:val="28"/>
          <w:szCs w:val="28"/>
        </w:rPr>
        <w:t>、凡对本次招标提出询问，请按以下方式联系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1.采购人信息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名 称：</w:t>
      </w:r>
      <w:r>
        <w:rPr>
          <w:rFonts w:hint="eastAsia" w:ascii="宋体"/>
          <w:kern w:val="0"/>
          <w:sz w:val="28"/>
          <w:szCs w:val="28"/>
          <w:lang w:eastAsia="zh-CN"/>
        </w:rPr>
        <w:t>叶城县宗朗乡人民政府</w:t>
      </w:r>
      <w:r>
        <w:rPr>
          <w:rFonts w:ascii="宋体"/>
          <w:kern w:val="0"/>
          <w:sz w:val="28"/>
          <w:szCs w:val="28"/>
        </w:rPr>
        <w:t xml:space="preserve"> </w:t>
      </w:r>
    </w:p>
    <w:p>
      <w:pPr>
        <w:snapToGrid w:val="0"/>
        <w:spacing w:before="75" w:after="75" w:line="360" w:lineRule="auto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ascii="宋体"/>
          <w:kern w:val="0"/>
          <w:sz w:val="28"/>
          <w:szCs w:val="28"/>
        </w:rPr>
        <w:t>联系方式：</w:t>
      </w:r>
      <w:r>
        <w:rPr>
          <w:rFonts w:hint="eastAsia" w:ascii="宋体"/>
          <w:kern w:val="0"/>
          <w:sz w:val="28"/>
          <w:szCs w:val="28"/>
          <w:lang w:eastAsia="zh-CN"/>
        </w:rPr>
        <w:t>15886887758</w:t>
      </w:r>
    </w:p>
    <w:p>
      <w:pPr>
        <w:snapToGrid w:val="0"/>
        <w:spacing w:before="75" w:after="75" w:line="360" w:lineRule="auto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2.采购代理机构信息</w:t>
      </w:r>
    </w:p>
    <w:p>
      <w:pPr>
        <w:snapToGrid w:val="0"/>
        <w:spacing w:before="75" w:after="75" w:line="360" w:lineRule="auto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ascii="宋体"/>
          <w:kern w:val="0"/>
          <w:sz w:val="28"/>
          <w:szCs w:val="28"/>
        </w:rPr>
        <w:t>名 称：</w:t>
      </w:r>
      <w:r>
        <w:rPr>
          <w:rFonts w:hint="eastAsia" w:ascii="宋体"/>
          <w:kern w:val="0"/>
          <w:sz w:val="28"/>
          <w:szCs w:val="28"/>
          <w:lang w:eastAsia="zh-CN"/>
        </w:rPr>
        <w:t>新疆大源工程管理有限公司</w:t>
      </w:r>
    </w:p>
    <w:p>
      <w:pPr>
        <w:snapToGrid w:val="0"/>
        <w:spacing w:before="75" w:after="75" w:line="360" w:lineRule="auto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ascii="宋体"/>
          <w:kern w:val="0"/>
          <w:sz w:val="28"/>
          <w:szCs w:val="28"/>
        </w:rPr>
        <w:t>地 址：</w:t>
      </w:r>
      <w:r>
        <w:rPr>
          <w:rFonts w:hint="eastAsia" w:ascii="宋体"/>
          <w:kern w:val="0"/>
          <w:sz w:val="28"/>
          <w:szCs w:val="28"/>
          <w:lang w:eastAsia="zh-CN"/>
        </w:rPr>
        <w:t>新疆喀什市世纪大道8号新怡发J6C栋3楼301</w:t>
      </w:r>
    </w:p>
    <w:p>
      <w:pPr>
        <w:snapToGrid w:val="0"/>
        <w:spacing w:before="75" w:after="75" w:line="360" w:lineRule="auto"/>
      </w:pPr>
      <w:r>
        <w:rPr>
          <w:rFonts w:ascii="宋体"/>
          <w:kern w:val="0"/>
          <w:sz w:val="28"/>
          <w:szCs w:val="28"/>
        </w:rPr>
        <w:t>联系方式：</w:t>
      </w:r>
      <w:r>
        <w:rPr>
          <w:rFonts w:hint="eastAsia" w:ascii="宋体"/>
          <w:kern w:val="0"/>
          <w:sz w:val="28"/>
          <w:szCs w:val="28"/>
          <w:lang w:eastAsia="zh-CN"/>
        </w:rPr>
        <w:t>13776020840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20196"/>
    <w:rsid w:val="309661AB"/>
    <w:rsid w:val="3CA20196"/>
    <w:rsid w:val="46B226F4"/>
    <w:rsid w:val="5940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76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tmlPre"/>
    <w:basedOn w:val="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2021-12-09T03:38:00Z</dcterms:created>
  <dc:creator>凉</dc:creator>
  <cp:lastModifiedBy>凉</cp:lastModifiedBy>
  <dcterms:modified xsi:type="dcterms:W3CDTF">2021-12-09T04:08:21Z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B501FD933740487BB7DE701C8FBC84DC</vt:lpwstr>
  </property>
</Properties>
</file>