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E1B" w:rsidRPr="00381CE6" w:rsidRDefault="004D050A">
      <w:pPr>
        <w:adjustRightInd w:val="0"/>
        <w:snapToGrid w:val="0"/>
        <w:jc w:val="left"/>
        <w:rPr>
          <w:rFonts w:ascii="宋体"/>
        </w:rPr>
      </w:pPr>
      <w:r w:rsidRPr="00381CE6">
        <w:rPr>
          <w:rFonts w:ascii="宋体"/>
          <w:noProof/>
        </w:rPr>
        <w:drawing>
          <wp:inline distT="0" distB="0" distL="0" distR="0" wp14:anchorId="79145D01" wp14:editId="1D40E9B9">
            <wp:extent cx="985519" cy="795655"/>
            <wp:effectExtent l="0" t="0" r="5080" b="4445"/>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0" cstate="print"/>
                    <a:srcRect/>
                    <a:stretch/>
                  </pic:blipFill>
                  <pic:spPr>
                    <a:xfrm>
                      <a:off x="0" y="0"/>
                      <a:ext cx="985519" cy="795655"/>
                    </a:xfrm>
                    <a:prstGeom prst="rect">
                      <a:avLst/>
                    </a:prstGeom>
                    <a:ln>
                      <a:noFill/>
                    </a:ln>
                  </pic:spPr>
                </pic:pic>
              </a:graphicData>
            </a:graphic>
          </wp:inline>
        </w:drawing>
      </w:r>
    </w:p>
    <w:p w:rsidR="00F26E1B" w:rsidRPr="00381CE6" w:rsidRDefault="004D050A">
      <w:pPr>
        <w:adjustRightInd w:val="0"/>
        <w:snapToGrid w:val="0"/>
        <w:spacing w:line="480" w:lineRule="exact"/>
        <w:jc w:val="center"/>
        <w:rPr>
          <w:rFonts w:ascii="宋体"/>
          <w:b/>
          <w:bCs/>
        </w:rPr>
      </w:pPr>
      <w:r w:rsidRPr="00381CE6">
        <w:rPr>
          <w:rFonts w:ascii="宋体" w:hAnsi="宋体" w:hint="eastAsia"/>
          <w:bCs/>
          <w:sz w:val="48"/>
          <w:szCs w:val="48"/>
        </w:rPr>
        <w:t xml:space="preserve">竞 争 性 </w:t>
      </w:r>
      <w:proofErr w:type="gramStart"/>
      <w:r w:rsidRPr="00381CE6">
        <w:rPr>
          <w:rFonts w:ascii="宋体" w:hAnsi="宋体" w:hint="eastAsia"/>
          <w:bCs/>
          <w:sz w:val="48"/>
          <w:szCs w:val="48"/>
        </w:rPr>
        <w:t>磋</w:t>
      </w:r>
      <w:proofErr w:type="gramEnd"/>
      <w:r w:rsidRPr="00381CE6">
        <w:rPr>
          <w:rFonts w:ascii="宋体" w:hAnsi="宋体" w:hint="eastAsia"/>
          <w:bCs/>
          <w:sz w:val="48"/>
          <w:szCs w:val="48"/>
        </w:rPr>
        <w:t xml:space="preserve"> 商 文 件</w:t>
      </w:r>
    </w:p>
    <w:p w:rsidR="00F26E1B" w:rsidRPr="00381CE6" w:rsidRDefault="00F26E1B">
      <w:pPr>
        <w:ind w:left="1574" w:rightChars="-91" w:right="-191" w:hangingChars="492" w:hanging="1574"/>
        <w:rPr>
          <w:rFonts w:ascii="宋体" w:hAnsi="宋体"/>
          <w:bCs/>
          <w:kern w:val="0"/>
          <w:sz w:val="32"/>
          <w:szCs w:val="32"/>
        </w:rPr>
      </w:pPr>
    </w:p>
    <w:p w:rsidR="00F26E1B" w:rsidRPr="00381CE6" w:rsidRDefault="004D050A">
      <w:pPr>
        <w:ind w:left="1574" w:rightChars="-91" w:right="-191" w:hangingChars="492" w:hanging="1574"/>
        <w:rPr>
          <w:rFonts w:ascii="宋体" w:hAnsi="宋体"/>
          <w:bCs/>
          <w:sz w:val="32"/>
        </w:rPr>
      </w:pPr>
      <w:r w:rsidRPr="00381CE6">
        <w:rPr>
          <w:rFonts w:ascii="宋体" w:hAnsi="宋体" w:hint="eastAsia"/>
          <w:bCs/>
          <w:kern w:val="0"/>
          <w:sz w:val="32"/>
          <w:szCs w:val="32"/>
        </w:rPr>
        <w:t>项目名称：</w:t>
      </w:r>
      <w:r w:rsidRPr="00381CE6">
        <w:rPr>
          <w:rFonts w:ascii="宋体" w:hAnsi="宋体" w:hint="eastAsia"/>
          <w:bCs/>
          <w:sz w:val="32"/>
        </w:rPr>
        <w:t>新疆维吾尔自治区财政厅云平台维护项目</w:t>
      </w:r>
    </w:p>
    <w:p w:rsidR="00F26E1B" w:rsidRPr="00381CE6" w:rsidRDefault="00F26E1B">
      <w:pPr>
        <w:adjustRightInd w:val="0"/>
        <w:snapToGrid w:val="0"/>
        <w:spacing w:line="480" w:lineRule="exact"/>
        <w:jc w:val="center"/>
        <w:rPr>
          <w:rFonts w:ascii="宋体"/>
          <w:bCs/>
          <w:sz w:val="32"/>
          <w:szCs w:val="32"/>
        </w:rPr>
      </w:pPr>
    </w:p>
    <w:p w:rsidR="00F26E1B" w:rsidRPr="00381CE6" w:rsidRDefault="004D050A">
      <w:pPr>
        <w:adjustRightInd w:val="0"/>
        <w:snapToGrid w:val="0"/>
        <w:spacing w:line="480" w:lineRule="exact"/>
        <w:rPr>
          <w:rFonts w:ascii="宋体"/>
          <w:bCs/>
          <w:kern w:val="0"/>
          <w:sz w:val="32"/>
          <w:szCs w:val="32"/>
        </w:rPr>
      </w:pPr>
      <w:r w:rsidRPr="00381CE6">
        <w:rPr>
          <w:rFonts w:ascii="宋体" w:hAnsi="宋体" w:hint="eastAsia"/>
          <w:bCs/>
          <w:kern w:val="0"/>
          <w:sz w:val="32"/>
          <w:szCs w:val="32"/>
        </w:rPr>
        <w:t>采购人</w:t>
      </w:r>
      <w:r w:rsidRPr="00381CE6">
        <w:rPr>
          <w:rFonts w:ascii="宋体" w:hAnsi="宋体"/>
          <w:bCs/>
          <w:kern w:val="0"/>
          <w:sz w:val="32"/>
          <w:szCs w:val="32"/>
        </w:rPr>
        <w:t>(</w:t>
      </w:r>
      <w:r w:rsidRPr="00381CE6">
        <w:rPr>
          <w:rFonts w:ascii="宋体" w:hAnsi="宋体" w:hint="eastAsia"/>
          <w:bCs/>
          <w:kern w:val="0"/>
          <w:sz w:val="32"/>
          <w:szCs w:val="32"/>
        </w:rPr>
        <w:t>盖章</w:t>
      </w:r>
      <w:r w:rsidRPr="00381CE6">
        <w:rPr>
          <w:rFonts w:ascii="宋体" w:hAnsi="宋体"/>
          <w:bCs/>
          <w:kern w:val="0"/>
          <w:sz w:val="32"/>
          <w:szCs w:val="32"/>
        </w:rPr>
        <w:t>)</w:t>
      </w:r>
      <w:r w:rsidRPr="00381CE6">
        <w:rPr>
          <w:rFonts w:ascii="宋体" w:hAnsi="宋体" w:hint="eastAsia"/>
          <w:bCs/>
          <w:kern w:val="0"/>
          <w:sz w:val="32"/>
          <w:szCs w:val="32"/>
        </w:rPr>
        <w:t>：</w:t>
      </w:r>
      <w:r w:rsidRPr="00381CE6">
        <w:rPr>
          <w:rFonts w:ascii="宋体" w:hAnsi="宋体" w:hint="eastAsia"/>
          <w:bCs/>
          <w:sz w:val="32"/>
        </w:rPr>
        <w:t>新疆维吾尔自治区财政厅</w:t>
      </w:r>
    </w:p>
    <w:p w:rsidR="00F26E1B" w:rsidRPr="00381CE6" w:rsidRDefault="00F26E1B">
      <w:pPr>
        <w:adjustRightInd w:val="0"/>
        <w:snapToGrid w:val="0"/>
        <w:spacing w:line="480" w:lineRule="exact"/>
        <w:jc w:val="center"/>
        <w:rPr>
          <w:rFonts w:ascii="宋体"/>
          <w:bCs/>
          <w:sz w:val="32"/>
          <w:szCs w:val="32"/>
        </w:rPr>
      </w:pPr>
    </w:p>
    <w:p w:rsidR="00F26E1B" w:rsidRPr="00381CE6" w:rsidRDefault="004D050A">
      <w:pPr>
        <w:adjustRightInd w:val="0"/>
        <w:snapToGrid w:val="0"/>
        <w:spacing w:line="480" w:lineRule="exact"/>
        <w:rPr>
          <w:rFonts w:ascii="宋体"/>
          <w:bCs/>
          <w:sz w:val="32"/>
          <w:szCs w:val="32"/>
        </w:rPr>
      </w:pPr>
      <w:r w:rsidRPr="00381CE6">
        <w:rPr>
          <w:rFonts w:ascii="宋体" w:hAnsi="宋体" w:hint="eastAsia"/>
          <w:bCs/>
          <w:sz w:val="32"/>
          <w:szCs w:val="32"/>
        </w:rPr>
        <w:t>法定代表人</w:t>
      </w:r>
      <w:r w:rsidRPr="00381CE6">
        <w:rPr>
          <w:rFonts w:ascii="宋体" w:hAnsi="宋体"/>
          <w:bCs/>
          <w:sz w:val="32"/>
          <w:szCs w:val="32"/>
        </w:rPr>
        <w:t>(</w:t>
      </w:r>
      <w:r w:rsidRPr="00381CE6">
        <w:rPr>
          <w:rFonts w:ascii="宋体" w:hAnsi="宋体" w:hint="eastAsia"/>
          <w:bCs/>
          <w:sz w:val="32"/>
          <w:szCs w:val="32"/>
        </w:rPr>
        <w:t>盖章</w:t>
      </w:r>
      <w:r w:rsidRPr="00381CE6">
        <w:rPr>
          <w:rFonts w:ascii="宋体" w:hAnsi="宋体"/>
          <w:bCs/>
          <w:sz w:val="32"/>
          <w:szCs w:val="32"/>
        </w:rPr>
        <w:t>)</w:t>
      </w:r>
      <w:r w:rsidRPr="00381CE6">
        <w:rPr>
          <w:rFonts w:ascii="宋体" w:hAnsi="宋体" w:hint="eastAsia"/>
          <w:bCs/>
          <w:sz w:val="32"/>
          <w:szCs w:val="32"/>
        </w:rPr>
        <w:t>：</w:t>
      </w:r>
    </w:p>
    <w:p w:rsidR="00F26E1B" w:rsidRPr="00381CE6" w:rsidRDefault="00F26E1B">
      <w:pPr>
        <w:adjustRightInd w:val="0"/>
        <w:snapToGrid w:val="0"/>
        <w:spacing w:line="480" w:lineRule="exact"/>
        <w:jc w:val="center"/>
        <w:rPr>
          <w:rFonts w:ascii="宋体"/>
          <w:bCs/>
          <w:sz w:val="32"/>
          <w:szCs w:val="32"/>
        </w:rPr>
      </w:pPr>
    </w:p>
    <w:p w:rsidR="00F26E1B" w:rsidRPr="00381CE6" w:rsidRDefault="004D050A">
      <w:pPr>
        <w:adjustRightInd w:val="0"/>
        <w:snapToGrid w:val="0"/>
        <w:spacing w:line="480" w:lineRule="exact"/>
        <w:rPr>
          <w:rFonts w:ascii="宋体"/>
          <w:bCs/>
          <w:sz w:val="32"/>
          <w:szCs w:val="32"/>
        </w:rPr>
      </w:pPr>
      <w:r w:rsidRPr="00381CE6">
        <w:rPr>
          <w:rFonts w:ascii="宋体" w:hAnsi="宋体" w:hint="eastAsia"/>
          <w:bCs/>
          <w:sz w:val="32"/>
          <w:szCs w:val="32"/>
        </w:rPr>
        <w:t>联系人：</w:t>
      </w:r>
      <w:r w:rsidR="003045EB">
        <w:rPr>
          <w:rFonts w:ascii="宋体" w:hAnsi="宋体" w:hint="eastAsia"/>
          <w:bCs/>
          <w:sz w:val="32"/>
          <w:szCs w:val="32"/>
        </w:rPr>
        <w:t>陈良</w:t>
      </w:r>
    </w:p>
    <w:p w:rsidR="00F26E1B" w:rsidRPr="00381CE6" w:rsidRDefault="00F26E1B">
      <w:pPr>
        <w:adjustRightInd w:val="0"/>
        <w:snapToGrid w:val="0"/>
        <w:spacing w:line="480" w:lineRule="exact"/>
        <w:jc w:val="center"/>
        <w:rPr>
          <w:rFonts w:ascii="宋体"/>
          <w:bCs/>
          <w:sz w:val="32"/>
          <w:szCs w:val="32"/>
        </w:rPr>
      </w:pPr>
    </w:p>
    <w:p w:rsidR="00F26E1B" w:rsidRPr="00381CE6" w:rsidRDefault="004D050A">
      <w:pPr>
        <w:adjustRightInd w:val="0"/>
        <w:snapToGrid w:val="0"/>
        <w:spacing w:line="480" w:lineRule="exact"/>
        <w:rPr>
          <w:rFonts w:ascii="宋体"/>
          <w:bCs/>
          <w:sz w:val="32"/>
          <w:szCs w:val="32"/>
        </w:rPr>
      </w:pPr>
      <w:r w:rsidRPr="00381CE6">
        <w:rPr>
          <w:rFonts w:ascii="宋体" w:hAnsi="宋体" w:hint="eastAsia"/>
          <w:bCs/>
          <w:kern w:val="0"/>
          <w:sz w:val="32"/>
          <w:szCs w:val="32"/>
        </w:rPr>
        <w:t>电话</w:t>
      </w:r>
      <w:r w:rsidRPr="00381CE6">
        <w:rPr>
          <w:rFonts w:ascii="宋体" w:hAnsi="宋体" w:hint="eastAsia"/>
          <w:bCs/>
          <w:sz w:val="32"/>
          <w:szCs w:val="32"/>
        </w:rPr>
        <w:t>：</w:t>
      </w:r>
      <w:r w:rsidR="004C37D1">
        <w:rPr>
          <w:rFonts w:ascii="宋体" w:hAnsi="宋体" w:hint="eastAsia"/>
          <w:bCs/>
          <w:sz w:val="32"/>
          <w:szCs w:val="32"/>
        </w:rPr>
        <w:t>0991-</w:t>
      </w:r>
      <w:r w:rsidR="003045EB">
        <w:rPr>
          <w:rFonts w:ascii="宋体" w:hAnsi="宋体" w:hint="eastAsia"/>
          <w:bCs/>
          <w:sz w:val="32"/>
          <w:szCs w:val="32"/>
        </w:rPr>
        <w:t>2359066</w:t>
      </w:r>
      <w:bookmarkStart w:id="0" w:name="_GoBack"/>
      <w:bookmarkEnd w:id="0"/>
    </w:p>
    <w:p w:rsidR="00F26E1B" w:rsidRPr="00381CE6" w:rsidRDefault="004D050A">
      <w:pPr>
        <w:adjustRightInd w:val="0"/>
        <w:snapToGrid w:val="0"/>
        <w:spacing w:line="480" w:lineRule="exact"/>
        <w:rPr>
          <w:rFonts w:ascii="宋体"/>
          <w:bCs/>
          <w:kern w:val="0"/>
          <w:sz w:val="32"/>
          <w:szCs w:val="32"/>
        </w:rPr>
      </w:pPr>
      <w:r w:rsidRPr="00381CE6">
        <w:rPr>
          <w:rFonts w:ascii="宋体" w:hAnsi="宋体"/>
          <w:bCs/>
          <w:kern w:val="0"/>
          <w:sz w:val="32"/>
          <w:szCs w:val="32"/>
        </w:rPr>
        <w:t>—————————————————————————————</w:t>
      </w:r>
    </w:p>
    <w:p w:rsidR="00F26E1B" w:rsidRPr="00381CE6" w:rsidRDefault="00F26E1B">
      <w:pPr>
        <w:adjustRightInd w:val="0"/>
        <w:snapToGrid w:val="0"/>
        <w:spacing w:line="480" w:lineRule="exact"/>
        <w:jc w:val="center"/>
        <w:rPr>
          <w:rFonts w:ascii="宋体"/>
          <w:bCs/>
          <w:sz w:val="32"/>
          <w:szCs w:val="32"/>
        </w:rPr>
      </w:pPr>
    </w:p>
    <w:p w:rsidR="00F26E1B" w:rsidRPr="00381CE6" w:rsidRDefault="004D050A">
      <w:pPr>
        <w:adjustRightInd w:val="0"/>
        <w:snapToGrid w:val="0"/>
        <w:spacing w:line="480" w:lineRule="exact"/>
        <w:rPr>
          <w:rFonts w:ascii="宋体"/>
          <w:bCs/>
          <w:sz w:val="32"/>
          <w:szCs w:val="32"/>
        </w:rPr>
      </w:pPr>
      <w:r w:rsidRPr="00381CE6">
        <w:rPr>
          <w:rFonts w:ascii="宋体" w:hAnsi="宋体" w:hint="eastAsia"/>
          <w:bCs/>
          <w:sz w:val="32"/>
          <w:szCs w:val="32"/>
        </w:rPr>
        <w:t>采购代理机构</w:t>
      </w:r>
      <w:r w:rsidRPr="00381CE6">
        <w:rPr>
          <w:rFonts w:ascii="宋体" w:hAnsi="宋体"/>
          <w:sz w:val="32"/>
          <w:szCs w:val="32"/>
        </w:rPr>
        <w:t>(</w:t>
      </w:r>
      <w:r w:rsidRPr="00381CE6">
        <w:rPr>
          <w:rFonts w:ascii="宋体" w:hAnsi="宋体" w:hint="eastAsia"/>
          <w:sz w:val="32"/>
          <w:szCs w:val="32"/>
        </w:rPr>
        <w:t>盖章</w:t>
      </w:r>
      <w:r w:rsidRPr="00381CE6">
        <w:rPr>
          <w:rFonts w:ascii="宋体" w:hAnsi="宋体"/>
          <w:sz w:val="32"/>
          <w:szCs w:val="32"/>
        </w:rPr>
        <w:t>)</w:t>
      </w:r>
      <w:r w:rsidRPr="00381CE6">
        <w:rPr>
          <w:rFonts w:ascii="宋体" w:hAnsi="宋体" w:hint="eastAsia"/>
          <w:bCs/>
          <w:sz w:val="32"/>
          <w:szCs w:val="32"/>
        </w:rPr>
        <w:t>：新疆新世纪招标有限公司</w:t>
      </w:r>
    </w:p>
    <w:p w:rsidR="00F26E1B" w:rsidRPr="00381CE6" w:rsidRDefault="00F26E1B">
      <w:pPr>
        <w:adjustRightInd w:val="0"/>
        <w:snapToGrid w:val="0"/>
        <w:spacing w:line="480" w:lineRule="exact"/>
        <w:jc w:val="center"/>
        <w:rPr>
          <w:rFonts w:ascii="宋体"/>
          <w:bCs/>
          <w:sz w:val="32"/>
          <w:szCs w:val="32"/>
        </w:rPr>
      </w:pPr>
    </w:p>
    <w:p w:rsidR="00F26E1B" w:rsidRPr="00381CE6" w:rsidRDefault="004D050A">
      <w:pPr>
        <w:adjustRightInd w:val="0"/>
        <w:snapToGrid w:val="0"/>
        <w:spacing w:line="480" w:lineRule="exact"/>
        <w:rPr>
          <w:rFonts w:ascii="宋体"/>
          <w:bCs/>
          <w:sz w:val="32"/>
          <w:szCs w:val="32"/>
        </w:rPr>
      </w:pPr>
      <w:r w:rsidRPr="00381CE6">
        <w:rPr>
          <w:rFonts w:ascii="宋体" w:hAnsi="宋体" w:hint="eastAsia"/>
          <w:bCs/>
          <w:sz w:val="32"/>
          <w:szCs w:val="32"/>
        </w:rPr>
        <w:t>法定代表人 (签章)：</w:t>
      </w:r>
      <w:r w:rsidRPr="00381CE6">
        <w:rPr>
          <w:rFonts w:ascii="宋体"/>
          <w:bCs/>
          <w:sz w:val="32"/>
          <w:szCs w:val="32"/>
        </w:rPr>
        <w:t xml:space="preserve"> </w:t>
      </w:r>
    </w:p>
    <w:p w:rsidR="00F26E1B" w:rsidRPr="00381CE6" w:rsidRDefault="00F26E1B">
      <w:pPr>
        <w:adjustRightInd w:val="0"/>
        <w:snapToGrid w:val="0"/>
        <w:spacing w:line="480" w:lineRule="exact"/>
        <w:jc w:val="center"/>
        <w:rPr>
          <w:rFonts w:ascii="宋体"/>
          <w:bCs/>
          <w:sz w:val="32"/>
          <w:szCs w:val="32"/>
        </w:rPr>
      </w:pPr>
    </w:p>
    <w:p w:rsidR="00F26E1B" w:rsidRPr="00381CE6" w:rsidRDefault="004D050A">
      <w:pPr>
        <w:adjustRightInd w:val="0"/>
        <w:snapToGrid w:val="0"/>
        <w:spacing w:line="480" w:lineRule="exact"/>
        <w:rPr>
          <w:rFonts w:ascii="宋体"/>
          <w:bCs/>
          <w:sz w:val="32"/>
          <w:szCs w:val="32"/>
        </w:rPr>
      </w:pPr>
      <w:r w:rsidRPr="00381CE6">
        <w:rPr>
          <w:rFonts w:ascii="宋体" w:hAnsi="宋体" w:hint="eastAsia"/>
          <w:bCs/>
          <w:sz w:val="32"/>
          <w:szCs w:val="32"/>
        </w:rPr>
        <w:t>联系人：周志伟</w:t>
      </w:r>
    </w:p>
    <w:p w:rsidR="00F26E1B" w:rsidRPr="00381CE6" w:rsidRDefault="00F26E1B">
      <w:pPr>
        <w:adjustRightInd w:val="0"/>
        <w:snapToGrid w:val="0"/>
        <w:spacing w:line="480" w:lineRule="exact"/>
        <w:jc w:val="center"/>
        <w:rPr>
          <w:rFonts w:ascii="宋体"/>
          <w:bCs/>
          <w:sz w:val="32"/>
          <w:szCs w:val="32"/>
        </w:rPr>
      </w:pPr>
    </w:p>
    <w:p w:rsidR="00F26E1B" w:rsidRPr="00381CE6" w:rsidRDefault="004D050A">
      <w:pPr>
        <w:adjustRightInd w:val="0"/>
        <w:snapToGrid w:val="0"/>
        <w:spacing w:line="480" w:lineRule="exact"/>
        <w:rPr>
          <w:rFonts w:ascii="宋体"/>
          <w:bCs/>
          <w:sz w:val="32"/>
          <w:szCs w:val="32"/>
        </w:rPr>
      </w:pPr>
      <w:r w:rsidRPr="00381CE6">
        <w:rPr>
          <w:rFonts w:ascii="宋体" w:hAnsi="宋体" w:hint="eastAsia"/>
          <w:bCs/>
          <w:kern w:val="0"/>
          <w:sz w:val="32"/>
          <w:szCs w:val="32"/>
        </w:rPr>
        <w:t>电话</w:t>
      </w:r>
      <w:r w:rsidRPr="00381CE6">
        <w:rPr>
          <w:rFonts w:ascii="宋体" w:hAnsi="宋体" w:hint="eastAsia"/>
          <w:bCs/>
          <w:sz w:val="32"/>
          <w:szCs w:val="32"/>
        </w:rPr>
        <w:t>：18799185025、4661782</w:t>
      </w:r>
    </w:p>
    <w:p w:rsidR="00F26E1B" w:rsidRPr="00381CE6" w:rsidRDefault="00F26E1B">
      <w:pPr>
        <w:adjustRightInd w:val="0"/>
        <w:snapToGrid w:val="0"/>
        <w:spacing w:line="480" w:lineRule="exact"/>
        <w:jc w:val="center"/>
        <w:rPr>
          <w:rFonts w:ascii="宋体"/>
          <w:bCs/>
          <w:sz w:val="32"/>
          <w:szCs w:val="32"/>
        </w:rPr>
      </w:pPr>
    </w:p>
    <w:p w:rsidR="00F26E1B" w:rsidRPr="00381CE6" w:rsidRDefault="004D050A">
      <w:pPr>
        <w:adjustRightInd w:val="0"/>
        <w:snapToGrid w:val="0"/>
        <w:spacing w:line="480" w:lineRule="exact"/>
        <w:rPr>
          <w:rFonts w:ascii="宋体"/>
          <w:bCs/>
          <w:sz w:val="32"/>
          <w:szCs w:val="32"/>
        </w:rPr>
      </w:pPr>
      <w:r w:rsidRPr="00381CE6">
        <w:rPr>
          <w:rFonts w:ascii="宋体" w:hAnsi="宋体" w:hint="eastAsia"/>
          <w:bCs/>
          <w:sz w:val="32"/>
          <w:szCs w:val="32"/>
        </w:rPr>
        <w:t>详细地址：乌鲁木齐市新兴街</w:t>
      </w:r>
      <w:r w:rsidRPr="00381CE6">
        <w:rPr>
          <w:rFonts w:ascii="宋体" w:hAnsi="宋体"/>
          <w:bCs/>
          <w:sz w:val="32"/>
          <w:szCs w:val="32"/>
        </w:rPr>
        <w:t>20</w:t>
      </w:r>
      <w:r w:rsidRPr="00381CE6">
        <w:rPr>
          <w:rFonts w:ascii="宋体" w:hAnsi="宋体" w:hint="eastAsia"/>
          <w:bCs/>
          <w:sz w:val="32"/>
          <w:szCs w:val="32"/>
        </w:rPr>
        <w:t>号凤凰科技大厦五楼</w:t>
      </w:r>
    </w:p>
    <w:p w:rsidR="00F26E1B" w:rsidRPr="00381CE6" w:rsidRDefault="00F26E1B">
      <w:pPr>
        <w:adjustRightInd w:val="0"/>
        <w:snapToGrid w:val="0"/>
        <w:spacing w:line="480" w:lineRule="exact"/>
        <w:rPr>
          <w:rFonts w:ascii="宋体"/>
          <w:bCs/>
          <w:sz w:val="32"/>
          <w:szCs w:val="32"/>
        </w:rPr>
      </w:pPr>
    </w:p>
    <w:p w:rsidR="00F26E1B" w:rsidRPr="00381CE6" w:rsidRDefault="004D050A">
      <w:pPr>
        <w:widowControl/>
        <w:jc w:val="left"/>
        <w:rPr>
          <w:rFonts w:ascii="宋体"/>
          <w:b/>
          <w:bCs/>
        </w:rPr>
      </w:pPr>
      <w:r w:rsidRPr="00381CE6">
        <w:rPr>
          <w:rFonts w:ascii="宋体"/>
          <w:b/>
          <w:bCs/>
        </w:rPr>
        <w:br w:type="page"/>
      </w:r>
    </w:p>
    <w:p w:rsidR="00F26E1B" w:rsidRPr="00381CE6" w:rsidRDefault="004D050A">
      <w:pPr>
        <w:jc w:val="center"/>
        <w:rPr>
          <w:rFonts w:ascii="宋体"/>
          <w:b/>
          <w:bCs/>
          <w:sz w:val="24"/>
          <w:szCs w:val="24"/>
        </w:rPr>
      </w:pPr>
      <w:r w:rsidRPr="00381CE6">
        <w:rPr>
          <w:rFonts w:ascii="宋体" w:hAnsi="宋体" w:hint="eastAsia"/>
          <w:b/>
          <w:bCs/>
          <w:sz w:val="24"/>
          <w:szCs w:val="24"/>
        </w:rPr>
        <w:lastRenderedPageBreak/>
        <w:t>目录</w:t>
      </w:r>
    </w:p>
    <w:p w:rsidR="00F26E1B" w:rsidRPr="00381CE6" w:rsidRDefault="004D050A">
      <w:pPr>
        <w:pStyle w:val="10"/>
        <w:tabs>
          <w:tab w:val="right" w:leader="dot" w:pos="9344"/>
        </w:tabs>
        <w:rPr>
          <w:rFonts w:ascii="Calibri" w:hAnsi="Calibri" w:cs="宋体"/>
          <w:noProof/>
          <w:szCs w:val="22"/>
        </w:rPr>
      </w:pPr>
      <w:r w:rsidRPr="00381CE6">
        <w:rPr>
          <w:rFonts w:ascii="宋体" w:hAnsi="宋体" w:cs="宋体"/>
          <w:b/>
          <w:bCs/>
          <w:sz w:val="24"/>
        </w:rPr>
        <w:fldChar w:fldCharType="begin"/>
      </w:r>
      <w:r w:rsidRPr="00381CE6">
        <w:rPr>
          <w:rFonts w:ascii="宋体" w:hAnsi="宋体" w:cs="宋体"/>
          <w:b/>
          <w:bCs/>
          <w:sz w:val="24"/>
        </w:rPr>
        <w:instrText xml:space="preserve">TOC \o "1-3" \h \u </w:instrText>
      </w:r>
      <w:r w:rsidRPr="00381CE6">
        <w:rPr>
          <w:rFonts w:ascii="宋体" w:hAnsi="宋体" w:cs="宋体"/>
          <w:b/>
          <w:bCs/>
          <w:sz w:val="24"/>
        </w:rPr>
        <w:fldChar w:fldCharType="separate"/>
      </w:r>
      <w:hyperlink w:anchor="_Toc88758180" w:history="1">
        <w:r w:rsidRPr="00381CE6">
          <w:rPr>
            <w:rStyle w:val="af8"/>
            <w:rFonts w:ascii="宋体" w:hAnsi="宋体" w:cs="宋体" w:hint="eastAsia"/>
            <w:b/>
            <w:noProof/>
            <w:color w:val="auto"/>
          </w:rPr>
          <w:t>供应商须知前附表</w:t>
        </w:r>
        <w:r w:rsidRPr="00381CE6">
          <w:rPr>
            <w:noProof/>
          </w:rPr>
          <w:tab/>
        </w:r>
        <w:r w:rsidRPr="00381CE6">
          <w:rPr>
            <w:noProof/>
          </w:rPr>
          <w:fldChar w:fldCharType="begin"/>
        </w:r>
        <w:r w:rsidRPr="00381CE6">
          <w:rPr>
            <w:noProof/>
          </w:rPr>
          <w:instrText xml:space="preserve"> PAGEREF _Toc88758180 \h </w:instrText>
        </w:r>
        <w:r w:rsidRPr="00381CE6">
          <w:rPr>
            <w:noProof/>
          </w:rPr>
        </w:r>
        <w:r w:rsidRPr="00381CE6">
          <w:rPr>
            <w:noProof/>
          </w:rPr>
          <w:fldChar w:fldCharType="separate"/>
        </w:r>
        <w:r w:rsidR="00D8368B">
          <w:rPr>
            <w:noProof/>
          </w:rPr>
          <w:t>1</w:t>
        </w:r>
        <w:r w:rsidRPr="00381CE6">
          <w:rPr>
            <w:noProof/>
          </w:rPr>
          <w:fldChar w:fldCharType="end"/>
        </w:r>
      </w:hyperlink>
    </w:p>
    <w:p w:rsidR="00F26E1B" w:rsidRPr="00381CE6" w:rsidRDefault="00EE21C0">
      <w:pPr>
        <w:pStyle w:val="10"/>
        <w:tabs>
          <w:tab w:val="right" w:leader="dot" w:pos="9344"/>
        </w:tabs>
        <w:rPr>
          <w:rFonts w:ascii="Calibri" w:hAnsi="Calibri" w:cs="宋体"/>
          <w:noProof/>
          <w:szCs w:val="22"/>
        </w:rPr>
      </w:pPr>
      <w:hyperlink w:anchor="_Toc88758181" w:history="1">
        <w:r w:rsidR="004D050A" w:rsidRPr="00381CE6">
          <w:rPr>
            <w:rStyle w:val="af8"/>
            <w:rFonts w:ascii="宋体" w:hAnsi="宋体" w:cs="宋体" w:hint="eastAsia"/>
            <w:b/>
            <w:noProof/>
            <w:color w:val="auto"/>
          </w:rPr>
          <w:t>第一章</w:t>
        </w:r>
        <w:r w:rsidR="004D050A" w:rsidRPr="00381CE6">
          <w:rPr>
            <w:rStyle w:val="af8"/>
            <w:rFonts w:ascii="宋体" w:hAnsi="宋体" w:cs="宋体"/>
            <w:b/>
            <w:noProof/>
            <w:color w:val="auto"/>
          </w:rPr>
          <w:t xml:space="preserve"> </w:t>
        </w:r>
        <w:r w:rsidR="004D050A" w:rsidRPr="00381CE6">
          <w:rPr>
            <w:rStyle w:val="af8"/>
            <w:rFonts w:ascii="宋体" w:hAnsi="宋体" w:cs="宋体" w:hint="eastAsia"/>
            <w:b/>
            <w:noProof/>
            <w:color w:val="auto"/>
          </w:rPr>
          <w:t>供应商须知</w:t>
        </w:r>
        <w:r w:rsidR="004D050A" w:rsidRPr="00381CE6">
          <w:rPr>
            <w:noProof/>
          </w:rPr>
          <w:tab/>
        </w:r>
        <w:r w:rsidR="004D050A" w:rsidRPr="00381CE6">
          <w:rPr>
            <w:noProof/>
          </w:rPr>
          <w:fldChar w:fldCharType="begin"/>
        </w:r>
        <w:r w:rsidR="004D050A" w:rsidRPr="00381CE6">
          <w:rPr>
            <w:noProof/>
          </w:rPr>
          <w:instrText xml:space="preserve"> PAGEREF _Toc88758181 \h </w:instrText>
        </w:r>
        <w:r w:rsidR="004D050A" w:rsidRPr="00381CE6">
          <w:rPr>
            <w:noProof/>
          </w:rPr>
        </w:r>
        <w:r w:rsidR="004D050A" w:rsidRPr="00381CE6">
          <w:rPr>
            <w:noProof/>
          </w:rPr>
          <w:fldChar w:fldCharType="separate"/>
        </w:r>
        <w:r w:rsidR="00D8368B">
          <w:rPr>
            <w:noProof/>
          </w:rPr>
          <w:t>3</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182" w:history="1">
        <w:r w:rsidR="004D050A" w:rsidRPr="00381CE6">
          <w:rPr>
            <w:rStyle w:val="af8"/>
            <w:rFonts w:ascii="宋体" w:hAnsi="宋体" w:cs="宋体"/>
            <w:b/>
            <w:noProof/>
            <w:color w:val="auto"/>
          </w:rPr>
          <w:t>1</w:t>
        </w:r>
        <w:r w:rsidR="004D050A" w:rsidRPr="00381CE6">
          <w:rPr>
            <w:rStyle w:val="af8"/>
            <w:rFonts w:ascii="宋体" w:hAnsi="宋体" w:cs="宋体" w:hint="eastAsia"/>
            <w:b/>
            <w:noProof/>
            <w:color w:val="auto"/>
          </w:rPr>
          <w:t>．总则</w:t>
        </w:r>
        <w:r w:rsidR="004D050A" w:rsidRPr="00381CE6">
          <w:rPr>
            <w:noProof/>
          </w:rPr>
          <w:tab/>
        </w:r>
        <w:r w:rsidR="004D050A" w:rsidRPr="00381CE6">
          <w:rPr>
            <w:noProof/>
          </w:rPr>
          <w:fldChar w:fldCharType="begin"/>
        </w:r>
        <w:r w:rsidR="004D050A" w:rsidRPr="00381CE6">
          <w:rPr>
            <w:noProof/>
          </w:rPr>
          <w:instrText xml:space="preserve"> PAGEREF _Toc88758182 \h </w:instrText>
        </w:r>
        <w:r w:rsidR="004D050A" w:rsidRPr="00381CE6">
          <w:rPr>
            <w:noProof/>
          </w:rPr>
        </w:r>
        <w:r w:rsidR="004D050A" w:rsidRPr="00381CE6">
          <w:rPr>
            <w:noProof/>
          </w:rPr>
          <w:fldChar w:fldCharType="separate"/>
        </w:r>
        <w:r w:rsidR="00D8368B">
          <w:rPr>
            <w:noProof/>
          </w:rPr>
          <w:t>3</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183" w:history="1">
        <w:r w:rsidR="004D050A" w:rsidRPr="00381CE6">
          <w:rPr>
            <w:rStyle w:val="af8"/>
            <w:rFonts w:ascii="宋体" w:hAnsi="宋体" w:cs="宋体"/>
            <w:b/>
            <w:noProof/>
            <w:color w:val="auto"/>
          </w:rPr>
          <w:t>2</w:t>
        </w:r>
        <w:r w:rsidR="004D050A" w:rsidRPr="00381CE6">
          <w:rPr>
            <w:rStyle w:val="af8"/>
            <w:rFonts w:ascii="宋体" w:hAnsi="宋体" w:cs="宋体" w:hint="eastAsia"/>
            <w:b/>
            <w:noProof/>
            <w:color w:val="auto"/>
          </w:rPr>
          <w:t>．竞争性磋商文件</w:t>
        </w:r>
        <w:r w:rsidR="004D050A" w:rsidRPr="00381CE6">
          <w:rPr>
            <w:noProof/>
          </w:rPr>
          <w:tab/>
        </w:r>
        <w:r w:rsidR="004D050A" w:rsidRPr="00381CE6">
          <w:rPr>
            <w:noProof/>
          </w:rPr>
          <w:fldChar w:fldCharType="begin"/>
        </w:r>
        <w:r w:rsidR="004D050A" w:rsidRPr="00381CE6">
          <w:rPr>
            <w:noProof/>
          </w:rPr>
          <w:instrText xml:space="preserve"> PAGEREF _Toc88758183 \h </w:instrText>
        </w:r>
        <w:r w:rsidR="004D050A" w:rsidRPr="00381CE6">
          <w:rPr>
            <w:noProof/>
          </w:rPr>
        </w:r>
        <w:r w:rsidR="004D050A" w:rsidRPr="00381CE6">
          <w:rPr>
            <w:noProof/>
          </w:rPr>
          <w:fldChar w:fldCharType="separate"/>
        </w:r>
        <w:r w:rsidR="00D8368B">
          <w:rPr>
            <w:noProof/>
          </w:rPr>
          <w:t>5</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184" w:history="1">
        <w:r w:rsidR="004D050A" w:rsidRPr="00381CE6">
          <w:rPr>
            <w:rStyle w:val="af8"/>
            <w:rFonts w:ascii="宋体" w:hAnsi="宋体" w:cs="宋体"/>
            <w:b/>
            <w:noProof/>
            <w:color w:val="auto"/>
          </w:rPr>
          <w:t>3</w:t>
        </w:r>
        <w:r w:rsidR="004D050A" w:rsidRPr="00381CE6">
          <w:rPr>
            <w:rStyle w:val="af8"/>
            <w:rFonts w:ascii="宋体" w:hAnsi="宋体" w:cs="宋体" w:hint="eastAsia"/>
            <w:b/>
            <w:noProof/>
            <w:color w:val="auto"/>
          </w:rPr>
          <w:t>．响应文件</w:t>
        </w:r>
        <w:r w:rsidR="004D050A" w:rsidRPr="00381CE6">
          <w:rPr>
            <w:noProof/>
          </w:rPr>
          <w:tab/>
        </w:r>
        <w:r w:rsidR="004D050A" w:rsidRPr="00381CE6">
          <w:rPr>
            <w:noProof/>
          </w:rPr>
          <w:fldChar w:fldCharType="begin"/>
        </w:r>
        <w:r w:rsidR="004D050A" w:rsidRPr="00381CE6">
          <w:rPr>
            <w:noProof/>
          </w:rPr>
          <w:instrText xml:space="preserve"> PAGEREF _Toc88758184 \h </w:instrText>
        </w:r>
        <w:r w:rsidR="004D050A" w:rsidRPr="00381CE6">
          <w:rPr>
            <w:noProof/>
          </w:rPr>
        </w:r>
        <w:r w:rsidR="004D050A" w:rsidRPr="00381CE6">
          <w:rPr>
            <w:noProof/>
          </w:rPr>
          <w:fldChar w:fldCharType="separate"/>
        </w:r>
        <w:r w:rsidR="00D8368B">
          <w:rPr>
            <w:noProof/>
          </w:rPr>
          <w:t>6</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185" w:history="1">
        <w:r w:rsidR="004D050A" w:rsidRPr="00381CE6">
          <w:rPr>
            <w:rStyle w:val="af8"/>
            <w:rFonts w:ascii="宋体" w:hAnsi="宋体" w:cs="宋体"/>
            <w:b/>
            <w:noProof/>
            <w:color w:val="auto"/>
          </w:rPr>
          <w:t>4</w:t>
        </w:r>
        <w:r w:rsidR="004D050A" w:rsidRPr="00381CE6">
          <w:rPr>
            <w:rStyle w:val="af8"/>
            <w:rFonts w:ascii="宋体" w:hAnsi="宋体" w:cs="宋体" w:hint="eastAsia"/>
            <w:b/>
            <w:noProof/>
            <w:color w:val="auto"/>
          </w:rPr>
          <w:t>．投标</w:t>
        </w:r>
        <w:r w:rsidR="004D050A" w:rsidRPr="00381CE6">
          <w:rPr>
            <w:noProof/>
          </w:rPr>
          <w:tab/>
        </w:r>
        <w:r w:rsidR="004D050A" w:rsidRPr="00381CE6">
          <w:rPr>
            <w:noProof/>
          </w:rPr>
          <w:fldChar w:fldCharType="begin"/>
        </w:r>
        <w:r w:rsidR="004D050A" w:rsidRPr="00381CE6">
          <w:rPr>
            <w:noProof/>
          </w:rPr>
          <w:instrText xml:space="preserve"> PAGEREF _Toc88758185 \h </w:instrText>
        </w:r>
        <w:r w:rsidR="004D050A" w:rsidRPr="00381CE6">
          <w:rPr>
            <w:noProof/>
          </w:rPr>
        </w:r>
        <w:r w:rsidR="004D050A" w:rsidRPr="00381CE6">
          <w:rPr>
            <w:noProof/>
          </w:rPr>
          <w:fldChar w:fldCharType="separate"/>
        </w:r>
        <w:r w:rsidR="00D8368B">
          <w:rPr>
            <w:noProof/>
          </w:rPr>
          <w:t>8</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186" w:history="1">
        <w:r w:rsidR="004D050A" w:rsidRPr="00381CE6">
          <w:rPr>
            <w:rStyle w:val="af8"/>
            <w:rFonts w:ascii="宋体" w:hAnsi="宋体" w:cs="宋体"/>
            <w:b/>
            <w:noProof/>
            <w:color w:val="auto"/>
          </w:rPr>
          <w:t>5</w:t>
        </w:r>
        <w:r w:rsidR="004D050A" w:rsidRPr="00381CE6">
          <w:rPr>
            <w:rStyle w:val="af8"/>
            <w:rFonts w:ascii="宋体" w:hAnsi="宋体" w:cs="宋体" w:hint="eastAsia"/>
            <w:b/>
            <w:noProof/>
            <w:color w:val="auto"/>
          </w:rPr>
          <w:t>．开标</w:t>
        </w:r>
        <w:r w:rsidR="004D050A" w:rsidRPr="00381CE6">
          <w:rPr>
            <w:noProof/>
          </w:rPr>
          <w:tab/>
        </w:r>
        <w:r w:rsidR="004D050A" w:rsidRPr="00381CE6">
          <w:rPr>
            <w:noProof/>
          </w:rPr>
          <w:fldChar w:fldCharType="begin"/>
        </w:r>
        <w:r w:rsidR="004D050A" w:rsidRPr="00381CE6">
          <w:rPr>
            <w:noProof/>
          </w:rPr>
          <w:instrText xml:space="preserve"> PAGEREF _Toc88758186 \h </w:instrText>
        </w:r>
        <w:r w:rsidR="004D050A" w:rsidRPr="00381CE6">
          <w:rPr>
            <w:noProof/>
          </w:rPr>
        </w:r>
        <w:r w:rsidR="004D050A" w:rsidRPr="00381CE6">
          <w:rPr>
            <w:noProof/>
          </w:rPr>
          <w:fldChar w:fldCharType="separate"/>
        </w:r>
        <w:r w:rsidR="00D8368B">
          <w:rPr>
            <w:noProof/>
          </w:rPr>
          <w:t>9</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187" w:history="1">
        <w:r w:rsidR="004D050A" w:rsidRPr="00381CE6">
          <w:rPr>
            <w:rStyle w:val="af8"/>
            <w:rFonts w:ascii="宋体" w:hAnsi="宋体" w:cs="宋体"/>
            <w:b/>
            <w:noProof/>
            <w:color w:val="auto"/>
          </w:rPr>
          <w:t>6</w:t>
        </w:r>
        <w:r w:rsidR="004D050A" w:rsidRPr="00381CE6">
          <w:rPr>
            <w:rStyle w:val="af8"/>
            <w:rFonts w:ascii="宋体" w:hAnsi="宋体" w:cs="宋体" w:hint="eastAsia"/>
            <w:b/>
            <w:noProof/>
            <w:color w:val="auto"/>
          </w:rPr>
          <w:t>．评标</w:t>
        </w:r>
        <w:r w:rsidR="004D050A" w:rsidRPr="00381CE6">
          <w:rPr>
            <w:noProof/>
          </w:rPr>
          <w:tab/>
        </w:r>
        <w:r w:rsidR="004D050A" w:rsidRPr="00381CE6">
          <w:rPr>
            <w:noProof/>
          </w:rPr>
          <w:fldChar w:fldCharType="begin"/>
        </w:r>
        <w:r w:rsidR="004D050A" w:rsidRPr="00381CE6">
          <w:rPr>
            <w:noProof/>
          </w:rPr>
          <w:instrText xml:space="preserve"> PAGEREF _Toc88758187 \h </w:instrText>
        </w:r>
        <w:r w:rsidR="004D050A" w:rsidRPr="00381CE6">
          <w:rPr>
            <w:noProof/>
          </w:rPr>
        </w:r>
        <w:r w:rsidR="004D050A" w:rsidRPr="00381CE6">
          <w:rPr>
            <w:noProof/>
          </w:rPr>
          <w:fldChar w:fldCharType="separate"/>
        </w:r>
        <w:r w:rsidR="00D8368B">
          <w:rPr>
            <w:noProof/>
          </w:rPr>
          <w:t>10</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188" w:history="1">
        <w:r w:rsidR="004D050A" w:rsidRPr="00381CE6">
          <w:rPr>
            <w:rStyle w:val="af8"/>
            <w:rFonts w:ascii="宋体" w:hAnsi="宋体" w:cs="宋体"/>
            <w:b/>
            <w:noProof/>
            <w:color w:val="auto"/>
          </w:rPr>
          <w:t>7</w:t>
        </w:r>
        <w:r w:rsidR="004D050A" w:rsidRPr="00381CE6">
          <w:rPr>
            <w:rStyle w:val="af8"/>
            <w:rFonts w:ascii="宋体" w:hAnsi="宋体" w:cs="宋体" w:hint="eastAsia"/>
            <w:b/>
            <w:noProof/>
            <w:color w:val="auto"/>
          </w:rPr>
          <w:t>．定标及合同授予</w:t>
        </w:r>
        <w:r w:rsidR="004D050A" w:rsidRPr="00381CE6">
          <w:rPr>
            <w:noProof/>
          </w:rPr>
          <w:tab/>
        </w:r>
        <w:r w:rsidR="004D050A" w:rsidRPr="00381CE6">
          <w:rPr>
            <w:noProof/>
          </w:rPr>
          <w:fldChar w:fldCharType="begin"/>
        </w:r>
        <w:r w:rsidR="004D050A" w:rsidRPr="00381CE6">
          <w:rPr>
            <w:noProof/>
          </w:rPr>
          <w:instrText xml:space="preserve"> PAGEREF _Toc88758188 \h </w:instrText>
        </w:r>
        <w:r w:rsidR="004D050A" w:rsidRPr="00381CE6">
          <w:rPr>
            <w:noProof/>
          </w:rPr>
        </w:r>
        <w:r w:rsidR="004D050A" w:rsidRPr="00381CE6">
          <w:rPr>
            <w:noProof/>
          </w:rPr>
          <w:fldChar w:fldCharType="separate"/>
        </w:r>
        <w:r w:rsidR="00D8368B">
          <w:rPr>
            <w:noProof/>
          </w:rPr>
          <w:t>10</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189" w:history="1">
        <w:r w:rsidR="004D050A" w:rsidRPr="00381CE6">
          <w:rPr>
            <w:rStyle w:val="af8"/>
            <w:rFonts w:ascii="宋体" w:hAnsi="宋体" w:cs="宋体"/>
            <w:b/>
            <w:noProof/>
            <w:color w:val="auto"/>
          </w:rPr>
          <w:t>8</w:t>
        </w:r>
        <w:r w:rsidR="004D050A" w:rsidRPr="00381CE6">
          <w:rPr>
            <w:rStyle w:val="af8"/>
            <w:rFonts w:ascii="宋体" w:hAnsi="宋体" w:cs="宋体" w:hint="eastAsia"/>
            <w:b/>
            <w:noProof/>
            <w:color w:val="auto"/>
          </w:rPr>
          <w:t>．纪律和监督</w:t>
        </w:r>
        <w:r w:rsidR="004D050A" w:rsidRPr="00381CE6">
          <w:rPr>
            <w:noProof/>
          </w:rPr>
          <w:tab/>
        </w:r>
        <w:r w:rsidR="004D050A" w:rsidRPr="00381CE6">
          <w:rPr>
            <w:noProof/>
          </w:rPr>
          <w:fldChar w:fldCharType="begin"/>
        </w:r>
        <w:r w:rsidR="004D050A" w:rsidRPr="00381CE6">
          <w:rPr>
            <w:noProof/>
          </w:rPr>
          <w:instrText xml:space="preserve"> PAGEREF _Toc88758189 \h </w:instrText>
        </w:r>
        <w:r w:rsidR="004D050A" w:rsidRPr="00381CE6">
          <w:rPr>
            <w:noProof/>
          </w:rPr>
        </w:r>
        <w:r w:rsidR="004D050A" w:rsidRPr="00381CE6">
          <w:rPr>
            <w:noProof/>
          </w:rPr>
          <w:fldChar w:fldCharType="separate"/>
        </w:r>
        <w:r w:rsidR="00D8368B">
          <w:rPr>
            <w:noProof/>
          </w:rPr>
          <w:t>12</w:t>
        </w:r>
        <w:r w:rsidR="004D050A" w:rsidRPr="00381CE6">
          <w:rPr>
            <w:noProof/>
          </w:rPr>
          <w:fldChar w:fldCharType="end"/>
        </w:r>
      </w:hyperlink>
    </w:p>
    <w:p w:rsidR="00F26E1B" w:rsidRPr="00381CE6" w:rsidRDefault="00EE21C0">
      <w:pPr>
        <w:pStyle w:val="10"/>
        <w:tabs>
          <w:tab w:val="right" w:leader="dot" w:pos="9344"/>
        </w:tabs>
        <w:rPr>
          <w:rFonts w:ascii="Calibri" w:hAnsi="Calibri" w:cs="宋体"/>
          <w:noProof/>
          <w:szCs w:val="22"/>
        </w:rPr>
      </w:pPr>
      <w:hyperlink w:anchor="_Toc88758190" w:history="1">
        <w:r w:rsidR="004D050A" w:rsidRPr="00381CE6">
          <w:rPr>
            <w:rStyle w:val="af8"/>
            <w:rFonts w:ascii="宋体" w:hAnsi="宋体" w:cs="宋体" w:hint="eastAsia"/>
            <w:b/>
            <w:noProof/>
            <w:color w:val="auto"/>
          </w:rPr>
          <w:t>第二章</w:t>
        </w:r>
        <w:r w:rsidR="004D050A" w:rsidRPr="00381CE6">
          <w:rPr>
            <w:rStyle w:val="af8"/>
            <w:rFonts w:ascii="宋体" w:hAnsi="宋体" w:cs="宋体"/>
            <w:b/>
            <w:noProof/>
            <w:color w:val="auto"/>
          </w:rPr>
          <w:t xml:space="preserve"> </w:t>
        </w:r>
        <w:r w:rsidR="004D050A" w:rsidRPr="00381CE6">
          <w:rPr>
            <w:rStyle w:val="af8"/>
            <w:rFonts w:ascii="宋体" w:hAnsi="宋体" w:cs="宋体" w:hint="eastAsia"/>
            <w:b/>
            <w:noProof/>
            <w:color w:val="auto"/>
          </w:rPr>
          <w:t>评审办法</w:t>
        </w:r>
        <w:r w:rsidR="004D050A" w:rsidRPr="00381CE6">
          <w:rPr>
            <w:noProof/>
          </w:rPr>
          <w:tab/>
        </w:r>
        <w:r w:rsidR="004D050A" w:rsidRPr="00381CE6">
          <w:rPr>
            <w:noProof/>
          </w:rPr>
          <w:fldChar w:fldCharType="begin"/>
        </w:r>
        <w:r w:rsidR="004D050A" w:rsidRPr="00381CE6">
          <w:rPr>
            <w:noProof/>
          </w:rPr>
          <w:instrText xml:space="preserve"> PAGEREF _Toc88758190 \h </w:instrText>
        </w:r>
        <w:r w:rsidR="004D050A" w:rsidRPr="00381CE6">
          <w:rPr>
            <w:noProof/>
          </w:rPr>
        </w:r>
        <w:r w:rsidR="004D050A" w:rsidRPr="00381CE6">
          <w:rPr>
            <w:noProof/>
          </w:rPr>
          <w:fldChar w:fldCharType="separate"/>
        </w:r>
        <w:r w:rsidR="00D8368B">
          <w:rPr>
            <w:noProof/>
          </w:rPr>
          <w:t>13</w:t>
        </w:r>
        <w:r w:rsidR="004D050A" w:rsidRPr="00381CE6">
          <w:rPr>
            <w:noProof/>
          </w:rPr>
          <w:fldChar w:fldCharType="end"/>
        </w:r>
      </w:hyperlink>
    </w:p>
    <w:p w:rsidR="00F26E1B" w:rsidRPr="00381CE6" w:rsidRDefault="00EE21C0">
      <w:pPr>
        <w:pStyle w:val="30"/>
        <w:tabs>
          <w:tab w:val="right" w:leader="dot" w:pos="9344"/>
        </w:tabs>
        <w:rPr>
          <w:rFonts w:ascii="Calibri" w:hAnsi="Calibri" w:cs="宋体"/>
          <w:noProof/>
          <w:szCs w:val="22"/>
        </w:rPr>
      </w:pPr>
      <w:hyperlink w:anchor="_Toc88758191" w:history="1">
        <w:r w:rsidR="004D050A" w:rsidRPr="00381CE6">
          <w:rPr>
            <w:rStyle w:val="af8"/>
            <w:rFonts w:ascii="宋体" w:hAnsi="宋体" w:cs="宋体" w:hint="eastAsia"/>
            <w:b/>
            <w:noProof/>
            <w:color w:val="auto"/>
          </w:rPr>
          <w:t>评审办法前附表</w:t>
        </w:r>
        <w:r w:rsidR="004D050A" w:rsidRPr="00381CE6">
          <w:rPr>
            <w:noProof/>
          </w:rPr>
          <w:tab/>
        </w:r>
        <w:r w:rsidR="004D050A" w:rsidRPr="00381CE6">
          <w:rPr>
            <w:noProof/>
          </w:rPr>
          <w:fldChar w:fldCharType="begin"/>
        </w:r>
        <w:r w:rsidR="004D050A" w:rsidRPr="00381CE6">
          <w:rPr>
            <w:noProof/>
          </w:rPr>
          <w:instrText xml:space="preserve"> PAGEREF _Toc88758191 \h </w:instrText>
        </w:r>
        <w:r w:rsidR="004D050A" w:rsidRPr="00381CE6">
          <w:rPr>
            <w:noProof/>
          </w:rPr>
        </w:r>
        <w:r w:rsidR="004D050A" w:rsidRPr="00381CE6">
          <w:rPr>
            <w:noProof/>
          </w:rPr>
          <w:fldChar w:fldCharType="separate"/>
        </w:r>
        <w:r w:rsidR="00D8368B">
          <w:rPr>
            <w:noProof/>
          </w:rPr>
          <w:t>13</w:t>
        </w:r>
        <w:r w:rsidR="004D050A" w:rsidRPr="00381CE6">
          <w:rPr>
            <w:noProof/>
          </w:rPr>
          <w:fldChar w:fldCharType="end"/>
        </w:r>
      </w:hyperlink>
    </w:p>
    <w:p w:rsidR="00F26E1B" w:rsidRPr="00381CE6" w:rsidRDefault="00EE21C0">
      <w:pPr>
        <w:pStyle w:val="30"/>
        <w:tabs>
          <w:tab w:val="right" w:leader="dot" w:pos="9344"/>
        </w:tabs>
        <w:rPr>
          <w:rFonts w:ascii="Calibri" w:hAnsi="Calibri" w:cs="宋体"/>
          <w:noProof/>
          <w:szCs w:val="22"/>
        </w:rPr>
      </w:pPr>
      <w:hyperlink w:anchor="_Toc88758192" w:history="1">
        <w:r w:rsidR="004D050A" w:rsidRPr="00381CE6">
          <w:rPr>
            <w:rStyle w:val="af8"/>
            <w:rFonts w:ascii="宋体" w:hAnsi="宋体" w:cs="宋体"/>
            <w:b/>
            <w:noProof/>
            <w:color w:val="auto"/>
          </w:rPr>
          <w:t xml:space="preserve">1. </w:t>
        </w:r>
        <w:r w:rsidR="004D050A" w:rsidRPr="00381CE6">
          <w:rPr>
            <w:rStyle w:val="af8"/>
            <w:rFonts w:ascii="宋体" w:hAnsi="宋体" w:cs="宋体" w:hint="eastAsia"/>
            <w:b/>
            <w:noProof/>
            <w:color w:val="auto"/>
          </w:rPr>
          <w:t>评标方法</w:t>
        </w:r>
        <w:r w:rsidR="004D050A" w:rsidRPr="00381CE6">
          <w:rPr>
            <w:noProof/>
          </w:rPr>
          <w:tab/>
        </w:r>
        <w:r w:rsidR="004D050A" w:rsidRPr="00381CE6">
          <w:rPr>
            <w:noProof/>
          </w:rPr>
          <w:fldChar w:fldCharType="begin"/>
        </w:r>
        <w:r w:rsidR="004D050A" w:rsidRPr="00381CE6">
          <w:rPr>
            <w:noProof/>
          </w:rPr>
          <w:instrText xml:space="preserve"> PAGEREF _Toc88758192 \h </w:instrText>
        </w:r>
        <w:r w:rsidR="004D050A" w:rsidRPr="00381CE6">
          <w:rPr>
            <w:noProof/>
          </w:rPr>
        </w:r>
        <w:r w:rsidR="004D050A" w:rsidRPr="00381CE6">
          <w:rPr>
            <w:noProof/>
          </w:rPr>
          <w:fldChar w:fldCharType="separate"/>
        </w:r>
        <w:r w:rsidR="00D8368B">
          <w:rPr>
            <w:noProof/>
          </w:rPr>
          <w:t>14</w:t>
        </w:r>
        <w:r w:rsidR="004D050A" w:rsidRPr="00381CE6">
          <w:rPr>
            <w:noProof/>
          </w:rPr>
          <w:fldChar w:fldCharType="end"/>
        </w:r>
      </w:hyperlink>
    </w:p>
    <w:p w:rsidR="00F26E1B" w:rsidRPr="00381CE6" w:rsidRDefault="00EE21C0">
      <w:pPr>
        <w:pStyle w:val="30"/>
        <w:tabs>
          <w:tab w:val="right" w:leader="dot" w:pos="9344"/>
        </w:tabs>
        <w:rPr>
          <w:rFonts w:ascii="Calibri" w:hAnsi="Calibri" w:cs="宋体"/>
          <w:noProof/>
          <w:szCs w:val="22"/>
        </w:rPr>
      </w:pPr>
      <w:hyperlink w:anchor="_Toc88758193" w:history="1">
        <w:r w:rsidR="004D050A" w:rsidRPr="00381CE6">
          <w:rPr>
            <w:rStyle w:val="af8"/>
            <w:rFonts w:ascii="宋体" w:hAnsi="宋体" w:cs="宋体"/>
            <w:b/>
            <w:noProof/>
            <w:color w:val="auto"/>
          </w:rPr>
          <w:t xml:space="preserve">2. </w:t>
        </w:r>
        <w:r w:rsidR="004D050A" w:rsidRPr="00381CE6">
          <w:rPr>
            <w:rStyle w:val="af8"/>
            <w:rFonts w:ascii="宋体" w:hAnsi="宋体" w:cs="宋体" w:hint="eastAsia"/>
            <w:b/>
            <w:noProof/>
            <w:color w:val="auto"/>
          </w:rPr>
          <w:t>评审标准</w:t>
        </w:r>
        <w:r w:rsidR="004D050A" w:rsidRPr="00381CE6">
          <w:rPr>
            <w:noProof/>
          </w:rPr>
          <w:tab/>
        </w:r>
        <w:r w:rsidR="004D050A" w:rsidRPr="00381CE6">
          <w:rPr>
            <w:noProof/>
          </w:rPr>
          <w:fldChar w:fldCharType="begin"/>
        </w:r>
        <w:r w:rsidR="004D050A" w:rsidRPr="00381CE6">
          <w:rPr>
            <w:noProof/>
          </w:rPr>
          <w:instrText xml:space="preserve"> PAGEREF _Toc88758193 \h </w:instrText>
        </w:r>
        <w:r w:rsidR="004D050A" w:rsidRPr="00381CE6">
          <w:rPr>
            <w:noProof/>
          </w:rPr>
        </w:r>
        <w:r w:rsidR="004D050A" w:rsidRPr="00381CE6">
          <w:rPr>
            <w:noProof/>
          </w:rPr>
          <w:fldChar w:fldCharType="separate"/>
        </w:r>
        <w:r w:rsidR="00D8368B">
          <w:rPr>
            <w:noProof/>
          </w:rPr>
          <w:t>14</w:t>
        </w:r>
        <w:r w:rsidR="004D050A" w:rsidRPr="00381CE6">
          <w:rPr>
            <w:noProof/>
          </w:rPr>
          <w:fldChar w:fldCharType="end"/>
        </w:r>
      </w:hyperlink>
    </w:p>
    <w:p w:rsidR="00F26E1B" w:rsidRPr="00381CE6" w:rsidRDefault="00EE21C0">
      <w:pPr>
        <w:pStyle w:val="30"/>
        <w:tabs>
          <w:tab w:val="right" w:leader="dot" w:pos="9344"/>
        </w:tabs>
        <w:rPr>
          <w:rFonts w:ascii="Calibri" w:hAnsi="Calibri" w:cs="宋体"/>
          <w:noProof/>
          <w:szCs w:val="22"/>
        </w:rPr>
      </w:pPr>
      <w:hyperlink w:anchor="_Toc88758194" w:history="1">
        <w:r w:rsidR="004D050A" w:rsidRPr="00381CE6">
          <w:rPr>
            <w:rStyle w:val="af8"/>
            <w:rFonts w:ascii="宋体" w:hAnsi="宋体" w:cs="宋体"/>
            <w:b/>
            <w:noProof/>
            <w:color w:val="auto"/>
          </w:rPr>
          <w:t xml:space="preserve">3. </w:t>
        </w:r>
        <w:r w:rsidR="004D050A" w:rsidRPr="00381CE6">
          <w:rPr>
            <w:rStyle w:val="af8"/>
            <w:rFonts w:ascii="宋体" w:hAnsi="宋体" w:cs="宋体" w:hint="eastAsia"/>
            <w:b/>
            <w:noProof/>
            <w:color w:val="auto"/>
          </w:rPr>
          <w:t>评标程序</w:t>
        </w:r>
        <w:r w:rsidR="004D050A" w:rsidRPr="00381CE6">
          <w:rPr>
            <w:noProof/>
          </w:rPr>
          <w:tab/>
        </w:r>
        <w:r w:rsidR="004D050A" w:rsidRPr="00381CE6">
          <w:rPr>
            <w:noProof/>
          </w:rPr>
          <w:fldChar w:fldCharType="begin"/>
        </w:r>
        <w:r w:rsidR="004D050A" w:rsidRPr="00381CE6">
          <w:rPr>
            <w:noProof/>
          </w:rPr>
          <w:instrText xml:space="preserve"> PAGEREF _Toc88758194 \h </w:instrText>
        </w:r>
        <w:r w:rsidR="004D050A" w:rsidRPr="00381CE6">
          <w:rPr>
            <w:noProof/>
          </w:rPr>
        </w:r>
        <w:r w:rsidR="004D050A" w:rsidRPr="00381CE6">
          <w:rPr>
            <w:noProof/>
          </w:rPr>
          <w:fldChar w:fldCharType="separate"/>
        </w:r>
        <w:r w:rsidR="00D8368B">
          <w:rPr>
            <w:noProof/>
          </w:rPr>
          <w:t>15</w:t>
        </w:r>
        <w:r w:rsidR="004D050A" w:rsidRPr="00381CE6">
          <w:rPr>
            <w:noProof/>
          </w:rPr>
          <w:fldChar w:fldCharType="end"/>
        </w:r>
      </w:hyperlink>
    </w:p>
    <w:p w:rsidR="00F26E1B" w:rsidRPr="00381CE6" w:rsidRDefault="00EE21C0">
      <w:pPr>
        <w:pStyle w:val="10"/>
        <w:tabs>
          <w:tab w:val="right" w:leader="dot" w:pos="9344"/>
        </w:tabs>
        <w:rPr>
          <w:rFonts w:ascii="Calibri" w:hAnsi="Calibri" w:cs="宋体"/>
          <w:noProof/>
          <w:szCs w:val="22"/>
        </w:rPr>
      </w:pPr>
      <w:hyperlink w:anchor="_Toc88758195" w:history="1">
        <w:r w:rsidR="004D050A" w:rsidRPr="00381CE6">
          <w:rPr>
            <w:rStyle w:val="af8"/>
            <w:rFonts w:ascii="宋体" w:hAnsi="宋体" w:cs="宋体" w:hint="eastAsia"/>
            <w:b/>
            <w:noProof/>
            <w:color w:val="auto"/>
          </w:rPr>
          <w:t>第三章</w:t>
        </w:r>
        <w:r w:rsidR="004D050A" w:rsidRPr="00381CE6">
          <w:rPr>
            <w:rStyle w:val="af8"/>
            <w:rFonts w:ascii="宋体" w:hAnsi="宋体" w:cs="宋体"/>
            <w:b/>
            <w:noProof/>
            <w:color w:val="auto"/>
          </w:rPr>
          <w:t xml:space="preserve"> </w:t>
        </w:r>
        <w:r w:rsidR="004D050A" w:rsidRPr="00381CE6">
          <w:rPr>
            <w:rStyle w:val="af8"/>
            <w:rFonts w:ascii="宋体" w:hAnsi="宋体" w:cs="宋体" w:hint="eastAsia"/>
            <w:b/>
            <w:noProof/>
            <w:color w:val="auto"/>
          </w:rPr>
          <w:t>合同条款及格式</w:t>
        </w:r>
        <w:r w:rsidR="004D050A" w:rsidRPr="00381CE6">
          <w:rPr>
            <w:noProof/>
          </w:rPr>
          <w:tab/>
        </w:r>
        <w:r w:rsidR="004D050A" w:rsidRPr="00381CE6">
          <w:rPr>
            <w:noProof/>
          </w:rPr>
          <w:fldChar w:fldCharType="begin"/>
        </w:r>
        <w:r w:rsidR="004D050A" w:rsidRPr="00381CE6">
          <w:rPr>
            <w:noProof/>
          </w:rPr>
          <w:instrText xml:space="preserve"> PAGEREF _Toc88758195 \h </w:instrText>
        </w:r>
        <w:r w:rsidR="004D050A" w:rsidRPr="00381CE6">
          <w:rPr>
            <w:noProof/>
          </w:rPr>
        </w:r>
        <w:r w:rsidR="004D050A" w:rsidRPr="00381CE6">
          <w:rPr>
            <w:noProof/>
          </w:rPr>
          <w:fldChar w:fldCharType="separate"/>
        </w:r>
        <w:r w:rsidR="00D8368B">
          <w:rPr>
            <w:noProof/>
          </w:rPr>
          <w:t>21</w:t>
        </w:r>
        <w:r w:rsidR="004D050A" w:rsidRPr="00381CE6">
          <w:rPr>
            <w:noProof/>
          </w:rPr>
          <w:fldChar w:fldCharType="end"/>
        </w:r>
      </w:hyperlink>
    </w:p>
    <w:p w:rsidR="00F26E1B" w:rsidRPr="00381CE6" w:rsidRDefault="00EE21C0">
      <w:pPr>
        <w:pStyle w:val="10"/>
        <w:tabs>
          <w:tab w:val="right" w:leader="dot" w:pos="9344"/>
        </w:tabs>
        <w:rPr>
          <w:rFonts w:ascii="Calibri" w:hAnsi="Calibri" w:cs="宋体"/>
          <w:noProof/>
          <w:szCs w:val="22"/>
        </w:rPr>
      </w:pPr>
      <w:hyperlink w:anchor="_Toc88758196" w:history="1">
        <w:r w:rsidR="004D050A" w:rsidRPr="00381CE6">
          <w:rPr>
            <w:rStyle w:val="af8"/>
            <w:rFonts w:ascii="宋体" w:hAnsi="宋体" w:cs="宋体" w:hint="eastAsia"/>
            <w:b/>
            <w:noProof/>
            <w:color w:val="auto"/>
          </w:rPr>
          <w:t>第四章</w:t>
        </w:r>
        <w:r w:rsidR="004D050A" w:rsidRPr="00381CE6">
          <w:rPr>
            <w:rStyle w:val="af8"/>
            <w:rFonts w:ascii="宋体" w:hAnsi="宋体" w:cs="宋体"/>
            <w:b/>
            <w:noProof/>
            <w:color w:val="auto"/>
          </w:rPr>
          <w:t xml:space="preserve"> </w:t>
        </w:r>
        <w:r w:rsidR="004D050A" w:rsidRPr="00381CE6">
          <w:rPr>
            <w:rStyle w:val="af8"/>
            <w:rFonts w:ascii="宋体" w:hAnsi="宋体" w:cs="宋体" w:hint="eastAsia"/>
            <w:b/>
            <w:noProof/>
            <w:color w:val="auto"/>
          </w:rPr>
          <w:t>服务标准和要求</w:t>
        </w:r>
        <w:r w:rsidR="004D050A" w:rsidRPr="00381CE6">
          <w:rPr>
            <w:noProof/>
          </w:rPr>
          <w:tab/>
        </w:r>
        <w:r w:rsidR="004D050A" w:rsidRPr="00381CE6">
          <w:rPr>
            <w:noProof/>
          </w:rPr>
          <w:fldChar w:fldCharType="begin"/>
        </w:r>
        <w:r w:rsidR="004D050A" w:rsidRPr="00381CE6">
          <w:rPr>
            <w:noProof/>
          </w:rPr>
          <w:instrText xml:space="preserve"> PAGEREF _Toc88758196 \h </w:instrText>
        </w:r>
        <w:r w:rsidR="004D050A" w:rsidRPr="00381CE6">
          <w:rPr>
            <w:noProof/>
          </w:rPr>
        </w:r>
        <w:r w:rsidR="004D050A" w:rsidRPr="00381CE6">
          <w:rPr>
            <w:noProof/>
          </w:rPr>
          <w:fldChar w:fldCharType="separate"/>
        </w:r>
        <w:r w:rsidR="00D8368B">
          <w:rPr>
            <w:noProof/>
          </w:rPr>
          <w:t>22</w:t>
        </w:r>
        <w:r w:rsidR="004D050A" w:rsidRPr="00381CE6">
          <w:rPr>
            <w:noProof/>
          </w:rPr>
          <w:fldChar w:fldCharType="end"/>
        </w:r>
      </w:hyperlink>
    </w:p>
    <w:p w:rsidR="00F26E1B" w:rsidRPr="00381CE6" w:rsidRDefault="00EE21C0">
      <w:pPr>
        <w:pStyle w:val="10"/>
        <w:tabs>
          <w:tab w:val="right" w:leader="dot" w:pos="9344"/>
        </w:tabs>
        <w:rPr>
          <w:rFonts w:ascii="Calibri" w:hAnsi="Calibri" w:cs="宋体"/>
          <w:noProof/>
          <w:szCs w:val="22"/>
        </w:rPr>
      </w:pPr>
      <w:hyperlink w:anchor="_Toc88758197" w:history="1">
        <w:r w:rsidR="004D050A" w:rsidRPr="00381CE6">
          <w:rPr>
            <w:rStyle w:val="af8"/>
            <w:rFonts w:ascii="宋体" w:hAnsi="宋体" w:cs="宋体" w:hint="eastAsia"/>
            <w:b/>
            <w:noProof/>
            <w:color w:val="auto"/>
          </w:rPr>
          <w:t>第五章</w:t>
        </w:r>
        <w:r w:rsidR="004D050A" w:rsidRPr="00381CE6">
          <w:rPr>
            <w:rStyle w:val="af8"/>
            <w:rFonts w:ascii="宋体" w:hAnsi="宋体" w:cs="宋体"/>
            <w:b/>
            <w:noProof/>
            <w:color w:val="auto"/>
          </w:rPr>
          <w:t xml:space="preserve"> </w:t>
        </w:r>
        <w:r w:rsidR="004D050A" w:rsidRPr="00381CE6">
          <w:rPr>
            <w:rStyle w:val="af8"/>
            <w:rFonts w:ascii="宋体" w:hAnsi="宋体" w:cs="宋体" w:hint="eastAsia"/>
            <w:b/>
            <w:noProof/>
            <w:color w:val="auto"/>
          </w:rPr>
          <w:t>响应文件格式</w:t>
        </w:r>
        <w:r w:rsidR="004D050A" w:rsidRPr="00381CE6">
          <w:rPr>
            <w:noProof/>
          </w:rPr>
          <w:tab/>
        </w:r>
        <w:r w:rsidR="004D050A" w:rsidRPr="00381CE6">
          <w:rPr>
            <w:noProof/>
          </w:rPr>
          <w:fldChar w:fldCharType="begin"/>
        </w:r>
        <w:r w:rsidR="004D050A" w:rsidRPr="00381CE6">
          <w:rPr>
            <w:noProof/>
          </w:rPr>
          <w:instrText xml:space="preserve"> PAGEREF _Toc88758197 \h </w:instrText>
        </w:r>
        <w:r w:rsidR="004D050A" w:rsidRPr="00381CE6">
          <w:rPr>
            <w:noProof/>
          </w:rPr>
        </w:r>
        <w:r w:rsidR="004D050A" w:rsidRPr="00381CE6">
          <w:rPr>
            <w:noProof/>
          </w:rPr>
          <w:fldChar w:fldCharType="separate"/>
        </w:r>
        <w:r w:rsidR="00D8368B">
          <w:rPr>
            <w:noProof/>
          </w:rPr>
          <w:t>25</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198" w:history="1">
        <w:r w:rsidR="004D050A" w:rsidRPr="00381CE6">
          <w:rPr>
            <w:rStyle w:val="af8"/>
            <w:rFonts w:ascii="宋体" w:hAnsi="宋体" w:cs="宋体" w:hint="eastAsia"/>
            <w:b/>
            <w:noProof/>
            <w:color w:val="auto"/>
          </w:rPr>
          <w:t>目录</w:t>
        </w:r>
        <w:r w:rsidR="004D050A" w:rsidRPr="00381CE6">
          <w:rPr>
            <w:noProof/>
          </w:rPr>
          <w:tab/>
        </w:r>
        <w:r w:rsidR="004D050A" w:rsidRPr="00381CE6">
          <w:rPr>
            <w:noProof/>
          </w:rPr>
          <w:fldChar w:fldCharType="begin"/>
        </w:r>
        <w:r w:rsidR="004D050A" w:rsidRPr="00381CE6">
          <w:rPr>
            <w:noProof/>
          </w:rPr>
          <w:instrText xml:space="preserve"> PAGEREF _Toc88758198 \h </w:instrText>
        </w:r>
        <w:r w:rsidR="004D050A" w:rsidRPr="00381CE6">
          <w:rPr>
            <w:noProof/>
          </w:rPr>
        </w:r>
        <w:r w:rsidR="004D050A" w:rsidRPr="00381CE6">
          <w:rPr>
            <w:noProof/>
          </w:rPr>
          <w:fldChar w:fldCharType="separate"/>
        </w:r>
        <w:r w:rsidR="00D8368B">
          <w:rPr>
            <w:noProof/>
          </w:rPr>
          <w:t>26</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199" w:history="1">
        <w:r w:rsidR="004D050A" w:rsidRPr="00381CE6">
          <w:rPr>
            <w:rStyle w:val="af8"/>
            <w:rFonts w:ascii="宋体" w:hAnsi="宋体" w:cs="宋体" w:hint="eastAsia"/>
            <w:b/>
            <w:noProof/>
            <w:color w:val="auto"/>
          </w:rPr>
          <w:t>一、投标函</w:t>
        </w:r>
        <w:r w:rsidR="004D050A" w:rsidRPr="00381CE6">
          <w:rPr>
            <w:rStyle w:val="af8"/>
            <w:rFonts w:ascii="宋体" w:hAnsi="宋体" w:cs="宋体"/>
            <w:b/>
            <w:noProof/>
            <w:color w:val="auto"/>
          </w:rPr>
          <w:t>(</w:t>
        </w:r>
        <w:r w:rsidR="004D050A" w:rsidRPr="00381CE6">
          <w:rPr>
            <w:rStyle w:val="af8"/>
            <w:rFonts w:ascii="宋体" w:hAnsi="宋体" w:cs="宋体" w:hint="eastAsia"/>
            <w:b/>
            <w:noProof/>
            <w:color w:val="auto"/>
          </w:rPr>
          <w:t>一</w:t>
        </w:r>
        <w:r w:rsidR="004D050A" w:rsidRPr="00381CE6">
          <w:rPr>
            <w:rStyle w:val="af8"/>
            <w:rFonts w:ascii="宋体" w:hAnsi="宋体" w:cs="宋体"/>
            <w:b/>
            <w:noProof/>
            <w:color w:val="auto"/>
          </w:rPr>
          <w:t>)</w:t>
        </w:r>
        <w:r w:rsidR="004D050A" w:rsidRPr="00381CE6">
          <w:rPr>
            <w:noProof/>
          </w:rPr>
          <w:tab/>
        </w:r>
        <w:r w:rsidR="004D050A" w:rsidRPr="00381CE6">
          <w:rPr>
            <w:noProof/>
          </w:rPr>
          <w:fldChar w:fldCharType="begin"/>
        </w:r>
        <w:r w:rsidR="004D050A" w:rsidRPr="00381CE6">
          <w:rPr>
            <w:noProof/>
          </w:rPr>
          <w:instrText xml:space="preserve"> PAGEREF _Toc88758199 \h </w:instrText>
        </w:r>
        <w:r w:rsidR="004D050A" w:rsidRPr="00381CE6">
          <w:rPr>
            <w:noProof/>
          </w:rPr>
        </w:r>
        <w:r w:rsidR="004D050A" w:rsidRPr="00381CE6">
          <w:rPr>
            <w:noProof/>
          </w:rPr>
          <w:fldChar w:fldCharType="separate"/>
        </w:r>
        <w:r w:rsidR="00D8368B">
          <w:rPr>
            <w:noProof/>
          </w:rPr>
          <w:t>27</w:t>
        </w:r>
        <w:r w:rsidR="004D050A" w:rsidRPr="00381CE6">
          <w:rPr>
            <w:noProof/>
          </w:rPr>
          <w:fldChar w:fldCharType="end"/>
        </w:r>
      </w:hyperlink>
    </w:p>
    <w:p w:rsidR="00F26E1B" w:rsidRPr="00381CE6" w:rsidRDefault="00EE21C0">
      <w:pPr>
        <w:pStyle w:val="30"/>
        <w:tabs>
          <w:tab w:val="right" w:leader="dot" w:pos="9344"/>
        </w:tabs>
        <w:rPr>
          <w:rFonts w:ascii="Calibri" w:hAnsi="Calibri" w:cs="宋体"/>
          <w:noProof/>
          <w:szCs w:val="22"/>
        </w:rPr>
      </w:pPr>
      <w:hyperlink w:anchor="_Toc88758200" w:history="1">
        <w:r w:rsidR="004D050A" w:rsidRPr="00381CE6">
          <w:rPr>
            <w:rStyle w:val="af8"/>
            <w:rFonts w:ascii="宋体" w:hAnsi="宋体" w:cs="宋体" w:hint="eastAsia"/>
            <w:b/>
            <w:noProof/>
            <w:color w:val="auto"/>
          </w:rPr>
          <w:t>投标函（二）</w:t>
        </w:r>
        <w:r w:rsidR="004D050A" w:rsidRPr="00381CE6">
          <w:rPr>
            <w:noProof/>
          </w:rPr>
          <w:tab/>
        </w:r>
        <w:r w:rsidR="004D050A" w:rsidRPr="00381CE6">
          <w:rPr>
            <w:noProof/>
          </w:rPr>
          <w:fldChar w:fldCharType="begin"/>
        </w:r>
        <w:r w:rsidR="004D050A" w:rsidRPr="00381CE6">
          <w:rPr>
            <w:noProof/>
          </w:rPr>
          <w:instrText xml:space="preserve"> PAGEREF _Toc88758200 \h </w:instrText>
        </w:r>
        <w:r w:rsidR="004D050A" w:rsidRPr="00381CE6">
          <w:rPr>
            <w:noProof/>
          </w:rPr>
        </w:r>
        <w:r w:rsidR="004D050A" w:rsidRPr="00381CE6">
          <w:rPr>
            <w:noProof/>
          </w:rPr>
          <w:fldChar w:fldCharType="separate"/>
        </w:r>
        <w:r w:rsidR="00D8368B">
          <w:rPr>
            <w:noProof/>
          </w:rPr>
          <w:t>28</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201" w:history="1">
        <w:r w:rsidR="004D050A" w:rsidRPr="00381CE6">
          <w:rPr>
            <w:rStyle w:val="af8"/>
            <w:rFonts w:ascii="宋体" w:hAnsi="宋体" w:cs="宋体" w:hint="eastAsia"/>
            <w:b/>
            <w:noProof/>
            <w:color w:val="auto"/>
          </w:rPr>
          <w:t>二、磋商价格明细表</w:t>
        </w:r>
        <w:r w:rsidR="004D050A" w:rsidRPr="00381CE6">
          <w:rPr>
            <w:noProof/>
          </w:rPr>
          <w:tab/>
        </w:r>
        <w:r w:rsidR="004D050A" w:rsidRPr="00381CE6">
          <w:rPr>
            <w:noProof/>
          </w:rPr>
          <w:fldChar w:fldCharType="begin"/>
        </w:r>
        <w:r w:rsidR="004D050A" w:rsidRPr="00381CE6">
          <w:rPr>
            <w:noProof/>
          </w:rPr>
          <w:instrText xml:space="preserve"> PAGEREF _Toc88758201 \h </w:instrText>
        </w:r>
        <w:r w:rsidR="004D050A" w:rsidRPr="00381CE6">
          <w:rPr>
            <w:noProof/>
          </w:rPr>
        </w:r>
        <w:r w:rsidR="004D050A" w:rsidRPr="00381CE6">
          <w:rPr>
            <w:noProof/>
          </w:rPr>
          <w:fldChar w:fldCharType="separate"/>
        </w:r>
        <w:r w:rsidR="00D8368B">
          <w:rPr>
            <w:noProof/>
          </w:rPr>
          <w:t>29</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202" w:history="1">
        <w:r w:rsidR="004D050A" w:rsidRPr="00381CE6">
          <w:rPr>
            <w:rStyle w:val="af8"/>
            <w:rFonts w:ascii="宋体" w:hAnsi="宋体" w:cs="宋体" w:hint="eastAsia"/>
            <w:b/>
            <w:noProof/>
            <w:color w:val="auto"/>
          </w:rPr>
          <w:t>三、技术条款偏离表</w:t>
        </w:r>
        <w:r w:rsidR="004D050A" w:rsidRPr="00381CE6">
          <w:rPr>
            <w:noProof/>
          </w:rPr>
          <w:tab/>
        </w:r>
        <w:r w:rsidR="004D050A" w:rsidRPr="00381CE6">
          <w:rPr>
            <w:noProof/>
          </w:rPr>
          <w:fldChar w:fldCharType="begin"/>
        </w:r>
        <w:r w:rsidR="004D050A" w:rsidRPr="00381CE6">
          <w:rPr>
            <w:noProof/>
          </w:rPr>
          <w:instrText xml:space="preserve"> PAGEREF _Toc88758202 \h </w:instrText>
        </w:r>
        <w:r w:rsidR="004D050A" w:rsidRPr="00381CE6">
          <w:rPr>
            <w:noProof/>
          </w:rPr>
        </w:r>
        <w:r w:rsidR="004D050A" w:rsidRPr="00381CE6">
          <w:rPr>
            <w:noProof/>
          </w:rPr>
          <w:fldChar w:fldCharType="separate"/>
        </w:r>
        <w:r w:rsidR="00D8368B">
          <w:rPr>
            <w:noProof/>
          </w:rPr>
          <w:t>30</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203" w:history="1">
        <w:r w:rsidR="004D050A" w:rsidRPr="00381CE6">
          <w:rPr>
            <w:rStyle w:val="af8"/>
            <w:rFonts w:ascii="宋体" w:hAnsi="宋体" w:cs="宋体" w:hint="eastAsia"/>
            <w:b/>
            <w:noProof/>
            <w:color w:val="auto"/>
          </w:rPr>
          <w:t>四、商务条款偏离表</w:t>
        </w:r>
        <w:r w:rsidR="004D050A" w:rsidRPr="00381CE6">
          <w:rPr>
            <w:noProof/>
          </w:rPr>
          <w:tab/>
        </w:r>
        <w:r w:rsidR="004D050A" w:rsidRPr="00381CE6">
          <w:rPr>
            <w:noProof/>
          </w:rPr>
          <w:fldChar w:fldCharType="begin"/>
        </w:r>
        <w:r w:rsidR="004D050A" w:rsidRPr="00381CE6">
          <w:rPr>
            <w:noProof/>
          </w:rPr>
          <w:instrText xml:space="preserve"> PAGEREF _Toc88758203 \h </w:instrText>
        </w:r>
        <w:r w:rsidR="004D050A" w:rsidRPr="00381CE6">
          <w:rPr>
            <w:noProof/>
          </w:rPr>
        </w:r>
        <w:r w:rsidR="004D050A" w:rsidRPr="00381CE6">
          <w:rPr>
            <w:noProof/>
          </w:rPr>
          <w:fldChar w:fldCharType="separate"/>
        </w:r>
        <w:r w:rsidR="00D8368B">
          <w:rPr>
            <w:noProof/>
          </w:rPr>
          <w:t>31</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204" w:history="1">
        <w:r w:rsidR="004D050A" w:rsidRPr="00381CE6">
          <w:rPr>
            <w:rStyle w:val="af8"/>
            <w:rFonts w:ascii="宋体" w:hAnsi="宋体" w:cs="宋体" w:hint="eastAsia"/>
            <w:b/>
            <w:noProof/>
            <w:color w:val="auto"/>
          </w:rPr>
          <w:t>五、法定代表人身份证明书</w:t>
        </w:r>
        <w:r w:rsidR="004D050A" w:rsidRPr="00381CE6">
          <w:rPr>
            <w:noProof/>
          </w:rPr>
          <w:tab/>
        </w:r>
        <w:r w:rsidR="004D050A" w:rsidRPr="00381CE6">
          <w:rPr>
            <w:noProof/>
          </w:rPr>
          <w:fldChar w:fldCharType="begin"/>
        </w:r>
        <w:r w:rsidR="004D050A" w:rsidRPr="00381CE6">
          <w:rPr>
            <w:noProof/>
          </w:rPr>
          <w:instrText xml:space="preserve"> PAGEREF _Toc88758204 \h </w:instrText>
        </w:r>
        <w:r w:rsidR="004D050A" w:rsidRPr="00381CE6">
          <w:rPr>
            <w:noProof/>
          </w:rPr>
        </w:r>
        <w:r w:rsidR="004D050A" w:rsidRPr="00381CE6">
          <w:rPr>
            <w:noProof/>
          </w:rPr>
          <w:fldChar w:fldCharType="separate"/>
        </w:r>
        <w:r w:rsidR="00D8368B">
          <w:rPr>
            <w:noProof/>
          </w:rPr>
          <w:t>32</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205" w:history="1">
        <w:r w:rsidR="004D050A" w:rsidRPr="00381CE6">
          <w:rPr>
            <w:rStyle w:val="af8"/>
            <w:rFonts w:ascii="宋体" w:hAnsi="宋体" w:cs="宋体" w:hint="eastAsia"/>
            <w:b/>
            <w:noProof/>
            <w:color w:val="auto"/>
          </w:rPr>
          <w:t>六、法定代表人授权委托书</w:t>
        </w:r>
        <w:r w:rsidR="004D050A" w:rsidRPr="00381CE6">
          <w:rPr>
            <w:noProof/>
          </w:rPr>
          <w:tab/>
        </w:r>
        <w:r w:rsidR="004D050A" w:rsidRPr="00381CE6">
          <w:rPr>
            <w:noProof/>
          </w:rPr>
          <w:fldChar w:fldCharType="begin"/>
        </w:r>
        <w:r w:rsidR="004D050A" w:rsidRPr="00381CE6">
          <w:rPr>
            <w:noProof/>
          </w:rPr>
          <w:instrText xml:space="preserve"> PAGEREF _Toc88758205 \h </w:instrText>
        </w:r>
        <w:r w:rsidR="004D050A" w:rsidRPr="00381CE6">
          <w:rPr>
            <w:noProof/>
          </w:rPr>
        </w:r>
        <w:r w:rsidR="004D050A" w:rsidRPr="00381CE6">
          <w:rPr>
            <w:noProof/>
          </w:rPr>
          <w:fldChar w:fldCharType="separate"/>
        </w:r>
        <w:r w:rsidR="00D8368B">
          <w:rPr>
            <w:noProof/>
          </w:rPr>
          <w:t>33</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206" w:history="1">
        <w:r w:rsidR="004D050A" w:rsidRPr="00381CE6">
          <w:rPr>
            <w:rStyle w:val="af8"/>
            <w:rFonts w:ascii="宋体" w:hAnsi="宋体" w:cs="宋体" w:hint="eastAsia"/>
            <w:b/>
            <w:noProof/>
            <w:color w:val="auto"/>
          </w:rPr>
          <w:t>七、联合体协议书、联合体主办方声明书</w:t>
        </w:r>
        <w:r w:rsidR="004D050A" w:rsidRPr="00381CE6">
          <w:rPr>
            <w:noProof/>
          </w:rPr>
          <w:tab/>
        </w:r>
        <w:r w:rsidR="004D050A" w:rsidRPr="00381CE6">
          <w:rPr>
            <w:noProof/>
          </w:rPr>
          <w:fldChar w:fldCharType="begin"/>
        </w:r>
        <w:r w:rsidR="004D050A" w:rsidRPr="00381CE6">
          <w:rPr>
            <w:noProof/>
          </w:rPr>
          <w:instrText xml:space="preserve"> PAGEREF _Toc88758206 \h </w:instrText>
        </w:r>
        <w:r w:rsidR="004D050A" w:rsidRPr="00381CE6">
          <w:rPr>
            <w:noProof/>
          </w:rPr>
        </w:r>
        <w:r w:rsidR="004D050A" w:rsidRPr="00381CE6">
          <w:rPr>
            <w:noProof/>
          </w:rPr>
          <w:fldChar w:fldCharType="separate"/>
        </w:r>
        <w:r w:rsidR="00D8368B">
          <w:rPr>
            <w:noProof/>
          </w:rPr>
          <w:t>34</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207" w:history="1">
        <w:r w:rsidR="004D050A" w:rsidRPr="00381CE6">
          <w:rPr>
            <w:rStyle w:val="af8"/>
            <w:rFonts w:ascii="宋体" w:hAnsi="宋体" w:cs="宋体" w:hint="eastAsia"/>
            <w:b/>
            <w:noProof/>
            <w:color w:val="auto"/>
          </w:rPr>
          <w:t>（不提供）</w:t>
        </w:r>
        <w:r w:rsidR="004D050A" w:rsidRPr="00381CE6">
          <w:rPr>
            <w:noProof/>
          </w:rPr>
          <w:tab/>
        </w:r>
        <w:r w:rsidR="004D050A" w:rsidRPr="00381CE6">
          <w:rPr>
            <w:noProof/>
          </w:rPr>
          <w:fldChar w:fldCharType="begin"/>
        </w:r>
        <w:r w:rsidR="004D050A" w:rsidRPr="00381CE6">
          <w:rPr>
            <w:noProof/>
          </w:rPr>
          <w:instrText xml:space="preserve"> PAGEREF _Toc88758207 \h </w:instrText>
        </w:r>
        <w:r w:rsidR="004D050A" w:rsidRPr="00381CE6">
          <w:rPr>
            <w:noProof/>
          </w:rPr>
        </w:r>
        <w:r w:rsidR="004D050A" w:rsidRPr="00381CE6">
          <w:rPr>
            <w:noProof/>
          </w:rPr>
          <w:fldChar w:fldCharType="separate"/>
        </w:r>
        <w:r w:rsidR="00D8368B">
          <w:rPr>
            <w:noProof/>
          </w:rPr>
          <w:t>34</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208" w:history="1">
        <w:r w:rsidR="004D050A" w:rsidRPr="00381CE6">
          <w:rPr>
            <w:rStyle w:val="af8"/>
            <w:rFonts w:ascii="宋体" w:hAnsi="宋体" w:cs="宋体" w:hint="eastAsia"/>
            <w:b/>
            <w:noProof/>
            <w:color w:val="auto"/>
          </w:rPr>
          <w:t>八、供应商基本情况表</w:t>
        </w:r>
        <w:r w:rsidR="004D050A" w:rsidRPr="00381CE6">
          <w:rPr>
            <w:noProof/>
          </w:rPr>
          <w:tab/>
        </w:r>
        <w:r w:rsidR="004D050A" w:rsidRPr="00381CE6">
          <w:rPr>
            <w:noProof/>
          </w:rPr>
          <w:fldChar w:fldCharType="begin"/>
        </w:r>
        <w:r w:rsidR="004D050A" w:rsidRPr="00381CE6">
          <w:rPr>
            <w:noProof/>
          </w:rPr>
          <w:instrText xml:space="preserve"> PAGEREF _Toc88758208 \h </w:instrText>
        </w:r>
        <w:r w:rsidR="004D050A" w:rsidRPr="00381CE6">
          <w:rPr>
            <w:noProof/>
          </w:rPr>
        </w:r>
        <w:r w:rsidR="004D050A" w:rsidRPr="00381CE6">
          <w:rPr>
            <w:noProof/>
          </w:rPr>
          <w:fldChar w:fldCharType="separate"/>
        </w:r>
        <w:r w:rsidR="00D8368B">
          <w:rPr>
            <w:noProof/>
          </w:rPr>
          <w:t>35</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209" w:history="1">
        <w:r w:rsidR="004D050A" w:rsidRPr="00381CE6">
          <w:rPr>
            <w:rStyle w:val="af8"/>
            <w:rFonts w:hint="eastAsia"/>
            <w:b/>
            <w:noProof/>
            <w:color w:val="auto"/>
          </w:rPr>
          <w:t>九、</w:t>
        </w:r>
        <w:r w:rsidR="004D050A" w:rsidRPr="00381CE6">
          <w:rPr>
            <w:rStyle w:val="af8"/>
            <w:rFonts w:hint="eastAsia"/>
            <w:b/>
            <w:bCs/>
            <w:noProof/>
            <w:color w:val="auto"/>
          </w:rPr>
          <w:t>供应商类似项目业绩表</w:t>
        </w:r>
        <w:r w:rsidR="004D050A" w:rsidRPr="00381CE6">
          <w:rPr>
            <w:noProof/>
          </w:rPr>
          <w:tab/>
        </w:r>
        <w:r w:rsidR="004D050A" w:rsidRPr="00381CE6">
          <w:rPr>
            <w:noProof/>
          </w:rPr>
          <w:fldChar w:fldCharType="begin"/>
        </w:r>
        <w:r w:rsidR="004D050A" w:rsidRPr="00381CE6">
          <w:rPr>
            <w:noProof/>
          </w:rPr>
          <w:instrText xml:space="preserve"> PAGEREF _Toc88758209 \h </w:instrText>
        </w:r>
        <w:r w:rsidR="004D050A" w:rsidRPr="00381CE6">
          <w:rPr>
            <w:noProof/>
          </w:rPr>
        </w:r>
        <w:r w:rsidR="004D050A" w:rsidRPr="00381CE6">
          <w:rPr>
            <w:noProof/>
          </w:rPr>
          <w:fldChar w:fldCharType="separate"/>
        </w:r>
        <w:r w:rsidR="00D8368B">
          <w:rPr>
            <w:noProof/>
          </w:rPr>
          <w:t>38</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210" w:history="1">
        <w:r w:rsidR="004D050A" w:rsidRPr="00381CE6">
          <w:rPr>
            <w:rStyle w:val="af8"/>
            <w:rFonts w:ascii="宋体" w:hAnsi="宋体" w:cs="宋体" w:hint="eastAsia"/>
            <w:b/>
            <w:bCs/>
            <w:noProof/>
            <w:color w:val="auto"/>
          </w:rPr>
          <w:t>十、拟派本项目服务人员情况</w:t>
        </w:r>
        <w:r w:rsidR="004D050A" w:rsidRPr="00381CE6">
          <w:rPr>
            <w:noProof/>
          </w:rPr>
          <w:tab/>
        </w:r>
        <w:r w:rsidR="004D050A" w:rsidRPr="00381CE6">
          <w:rPr>
            <w:noProof/>
          </w:rPr>
          <w:fldChar w:fldCharType="begin"/>
        </w:r>
        <w:r w:rsidR="004D050A" w:rsidRPr="00381CE6">
          <w:rPr>
            <w:noProof/>
          </w:rPr>
          <w:instrText xml:space="preserve"> PAGEREF _Toc88758210 \h </w:instrText>
        </w:r>
        <w:r w:rsidR="004D050A" w:rsidRPr="00381CE6">
          <w:rPr>
            <w:noProof/>
          </w:rPr>
        </w:r>
        <w:r w:rsidR="004D050A" w:rsidRPr="00381CE6">
          <w:rPr>
            <w:noProof/>
          </w:rPr>
          <w:fldChar w:fldCharType="separate"/>
        </w:r>
        <w:r w:rsidR="00D8368B">
          <w:rPr>
            <w:noProof/>
          </w:rPr>
          <w:t>39</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211" w:history="1">
        <w:r w:rsidR="004D050A" w:rsidRPr="00381CE6">
          <w:rPr>
            <w:rStyle w:val="af8"/>
            <w:rFonts w:ascii="宋体" w:hAnsi="宋体" w:cs="宋体" w:hint="eastAsia"/>
            <w:b/>
            <w:noProof/>
            <w:color w:val="auto"/>
          </w:rPr>
          <w:t>十一、</w:t>
        </w:r>
        <w:r w:rsidR="004D050A" w:rsidRPr="00381CE6">
          <w:rPr>
            <w:rStyle w:val="af8"/>
            <w:rFonts w:ascii="宋体" w:hAnsi="宋体" w:cs="宋体" w:hint="eastAsia"/>
            <w:b/>
            <w:bCs/>
            <w:noProof/>
            <w:color w:val="auto"/>
          </w:rPr>
          <w:t>服务方案</w:t>
        </w:r>
        <w:r w:rsidR="004D050A" w:rsidRPr="00381CE6">
          <w:rPr>
            <w:noProof/>
          </w:rPr>
          <w:tab/>
        </w:r>
        <w:r w:rsidR="004D050A" w:rsidRPr="00381CE6">
          <w:rPr>
            <w:noProof/>
          </w:rPr>
          <w:fldChar w:fldCharType="begin"/>
        </w:r>
        <w:r w:rsidR="004D050A" w:rsidRPr="00381CE6">
          <w:rPr>
            <w:noProof/>
          </w:rPr>
          <w:instrText xml:space="preserve"> PAGEREF _Toc88758211 \h </w:instrText>
        </w:r>
        <w:r w:rsidR="004D050A" w:rsidRPr="00381CE6">
          <w:rPr>
            <w:noProof/>
          </w:rPr>
        </w:r>
        <w:r w:rsidR="004D050A" w:rsidRPr="00381CE6">
          <w:rPr>
            <w:noProof/>
          </w:rPr>
          <w:fldChar w:fldCharType="separate"/>
        </w:r>
        <w:r w:rsidR="00D8368B">
          <w:rPr>
            <w:noProof/>
          </w:rPr>
          <w:t>40</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212" w:history="1">
        <w:r w:rsidR="004D050A" w:rsidRPr="00381CE6">
          <w:rPr>
            <w:rStyle w:val="af8"/>
            <w:rFonts w:ascii="宋体" w:hAnsi="宋体" w:cs="宋体" w:hint="eastAsia"/>
            <w:b/>
            <w:noProof/>
            <w:color w:val="auto"/>
          </w:rPr>
          <w:t>十二、其他需要提交的资料</w:t>
        </w:r>
        <w:r w:rsidR="004D050A" w:rsidRPr="00381CE6">
          <w:rPr>
            <w:noProof/>
          </w:rPr>
          <w:tab/>
        </w:r>
        <w:r w:rsidR="004D050A" w:rsidRPr="00381CE6">
          <w:rPr>
            <w:noProof/>
          </w:rPr>
          <w:fldChar w:fldCharType="begin"/>
        </w:r>
        <w:r w:rsidR="004D050A" w:rsidRPr="00381CE6">
          <w:rPr>
            <w:noProof/>
          </w:rPr>
          <w:instrText xml:space="preserve"> PAGEREF _Toc88758212 \h </w:instrText>
        </w:r>
        <w:r w:rsidR="004D050A" w:rsidRPr="00381CE6">
          <w:rPr>
            <w:noProof/>
          </w:rPr>
        </w:r>
        <w:r w:rsidR="004D050A" w:rsidRPr="00381CE6">
          <w:rPr>
            <w:noProof/>
          </w:rPr>
          <w:fldChar w:fldCharType="separate"/>
        </w:r>
        <w:r w:rsidR="00D8368B">
          <w:rPr>
            <w:noProof/>
          </w:rPr>
          <w:t>41</w:t>
        </w:r>
        <w:r w:rsidR="004D050A" w:rsidRPr="00381CE6">
          <w:rPr>
            <w:noProof/>
          </w:rPr>
          <w:fldChar w:fldCharType="end"/>
        </w:r>
      </w:hyperlink>
    </w:p>
    <w:p w:rsidR="00F26E1B" w:rsidRPr="00381CE6" w:rsidRDefault="00EE21C0">
      <w:pPr>
        <w:pStyle w:val="21"/>
        <w:tabs>
          <w:tab w:val="right" w:leader="dot" w:pos="9344"/>
        </w:tabs>
        <w:rPr>
          <w:rFonts w:ascii="Calibri" w:hAnsi="Calibri" w:cs="宋体"/>
          <w:noProof/>
          <w:szCs w:val="22"/>
        </w:rPr>
      </w:pPr>
      <w:hyperlink w:anchor="_Toc88758213" w:history="1">
        <w:r w:rsidR="004D050A" w:rsidRPr="00381CE6">
          <w:rPr>
            <w:rStyle w:val="af8"/>
            <w:rFonts w:ascii="宋体" w:hAnsi="宋体" w:cs="宋体" w:hint="eastAsia"/>
            <w:b/>
            <w:noProof/>
            <w:color w:val="auto"/>
          </w:rPr>
          <w:t>第六章</w:t>
        </w:r>
        <w:r w:rsidR="004D050A" w:rsidRPr="00381CE6">
          <w:rPr>
            <w:rStyle w:val="af8"/>
            <w:rFonts w:ascii="宋体" w:hAnsi="宋体" w:cs="宋体"/>
            <w:b/>
            <w:noProof/>
            <w:color w:val="auto"/>
          </w:rPr>
          <w:t xml:space="preserve"> </w:t>
        </w:r>
        <w:r w:rsidR="004D050A" w:rsidRPr="00381CE6">
          <w:rPr>
            <w:rStyle w:val="af8"/>
            <w:rFonts w:ascii="宋体" w:hAnsi="宋体" w:cs="宋体" w:hint="eastAsia"/>
            <w:b/>
            <w:noProof/>
            <w:color w:val="auto"/>
          </w:rPr>
          <w:t>补充条款</w:t>
        </w:r>
        <w:r w:rsidR="004D050A" w:rsidRPr="00381CE6">
          <w:rPr>
            <w:noProof/>
          </w:rPr>
          <w:tab/>
        </w:r>
        <w:r w:rsidR="004D050A" w:rsidRPr="00381CE6">
          <w:rPr>
            <w:noProof/>
          </w:rPr>
          <w:fldChar w:fldCharType="begin"/>
        </w:r>
        <w:r w:rsidR="004D050A" w:rsidRPr="00381CE6">
          <w:rPr>
            <w:noProof/>
          </w:rPr>
          <w:instrText xml:space="preserve"> PAGEREF _Toc88758213 \h </w:instrText>
        </w:r>
        <w:r w:rsidR="004D050A" w:rsidRPr="00381CE6">
          <w:rPr>
            <w:noProof/>
          </w:rPr>
        </w:r>
        <w:r w:rsidR="004D050A" w:rsidRPr="00381CE6">
          <w:rPr>
            <w:noProof/>
          </w:rPr>
          <w:fldChar w:fldCharType="separate"/>
        </w:r>
        <w:r w:rsidR="00D8368B">
          <w:rPr>
            <w:noProof/>
          </w:rPr>
          <w:t>42</w:t>
        </w:r>
        <w:r w:rsidR="004D050A" w:rsidRPr="00381CE6">
          <w:rPr>
            <w:noProof/>
          </w:rPr>
          <w:fldChar w:fldCharType="end"/>
        </w:r>
      </w:hyperlink>
    </w:p>
    <w:p w:rsidR="00F26E1B" w:rsidRPr="00381CE6" w:rsidRDefault="004D050A">
      <w:pPr>
        <w:rPr>
          <w:rFonts w:ascii="宋体"/>
          <w:b/>
          <w:bCs/>
        </w:rPr>
        <w:sectPr w:rsidR="00F26E1B" w:rsidRPr="00381CE6">
          <w:headerReference w:type="default" r:id="rId11"/>
          <w:footerReference w:type="even" r:id="rId12"/>
          <w:footerReference w:type="default" r:id="rId13"/>
          <w:pgSz w:w="11906" w:h="16838"/>
          <w:pgMar w:top="1361" w:right="1134" w:bottom="1361" w:left="1418" w:header="851" w:footer="992" w:gutter="0"/>
          <w:pgNumType w:start="1"/>
          <w:cols w:space="720"/>
          <w:docGrid w:type="lines" w:linePitch="312"/>
        </w:sectPr>
      </w:pPr>
      <w:r w:rsidRPr="00381CE6">
        <w:rPr>
          <w:rFonts w:ascii="宋体" w:hAnsi="宋体"/>
          <w:b/>
          <w:bCs/>
          <w:sz w:val="24"/>
        </w:rPr>
        <w:fldChar w:fldCharType="end"/>
      </w:r>
    </w:p>
    <w:p w:rsidR="00F26E1B" w:rsidRPr="00381CE6" w:rsidRDefault="004D050A">
      <w:pPr>
        <w:spacing w:line="440" w:lineRule="exact"/>
        <w:jc w:val="center"/>
        <w:outlineLvl w:val="0"/>
        <w:rPr>
          <w:rFonts w:ascii="宋体" w:hAnsi="宋体"/>
          <w:b/>
          <w:sz w:val="24"/>
          <w:szCs w:val="24"/>
        </w:rPr>
      </w:pPr>
      <w:bookmarkStart w:id="1" w:name="_Toc88758180"/>
      <w:r w:rsidRPr="00381CE6">
        <w:rPr>
          <w:rFonts w:ascii="宋体" w:hAnsi="宋体" w:hint="eastAsia"/>
          <w:b/>
          <w:sz w:val="24"/>
          <w:szCs w:val="24"/>
        </w:rPr>
        <w:lastRenderedPageBreak/>
        <w:t>供应商须知前附表</w:t>
      </w:r>
      <w:bookmarkEnd w:id="1"/>
    </w:p>
    <w:tbl>
      <w:tblPr>
        <w:tblStyle w:val="af3"/>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381CE6" w:rsidRPr="00381CE6">
        <w:trPr>
          <w:trHeight w:val="349"/>
          <w:jc w:val="center"/>
        </w:trPr>
        <w:tc>
          <w:tcPr>
            <w:tcW w:w="597" w:type="dxa"/>
            <w:vAlign w:val="center"/>
          </w:tcPr>
          <w:p w:rsidR="00F26E1B" w:rsidRPr="00381CE6" w:rsidRDefault="004D050A">
            <w:pPr>
              <w:jc w:val="center"/>
              <w:rPr>
                <w:rFonts w:ascii="宋体" w:hAnsi="宋体"/>
                <w:b/>
                <w:kern w:val="0"/>
                <w:szCs w:val="20"/>
              </w:rPr>
            </w:pPr>
            <w:proofErr w:type="gramStart"/>
            <w:r w:rsidRPr="00381CE6">
              <w:rPr>
                <w:rFonts w:ascii="宋体" w:hAnsi="宋体" w:hint="eastAsia"/>
                <w:b/>
                <w:kern w:val="0"/>
                <w:szCs w:val="20"/>
              </w:rPr>
              <w:t>项号</w:t>
            </w:r>
            <w:proofErr w:type="gramEnd"/>
          </w:p>
        </w:tc>
        <w:tc>
          <w:tcPr>
            <w:tcW w:w="8483" w:type="dxa"/>
            <w:gridSpan w:val="2"/>
            <w:vAlign w:val="center"/>
          </w:tcPr>
          <w:p w:rsidR="00F26E1B" w:rsidRPr="00381CE6" w:rsidRDefault="004D050A">
            <w:pPr>
              <w:jc w:val="center"/>
              <w:rPr>
                <w:rFonts w:ascii="宋体" w:hAnsi="宋体"/>
                <w:b/>
                <w:kern w:val="0"/>
                <w:szCs w:val="20"/>
              </w:rPr>
            </w:pPr>
            <w:r w:rsidRPr="00381CE6">
              <w:rPr>
                <w:rFonts w:ascii="宋体" w:hAnsi="宋体" w:hint="eastAsia"/>
                <w:b/>
                <w:kern w:val="0"/>
                <w:szCs w:val="20"/>
              </w:rPr>
              <w:t>编列内容</w:t>
            </w:r>
          </w:p>
        </w:tc>
      </w:tr>
      <w:tr w:rsidR="00381CE6" w:rsidRPr="00381CE6">
        <w:trPr>
          <w:trHeight w:val="468"/>
          <w:jc w:val="center"/>
        </w:trPr>
        <w:tc>
          <w:tcPr>
            <w:tcW w:w="597" w:type="dxa"/>
            <w:vMerge w:val="restart"/>
            <w:vAlign w:val="center"/>
          </w:tcPr>
          <w:p w:rsidR="00F26E1B" w:rsidRPr="00381CE6" w:rsidRDefault="004D050A">
            <w:pPr>
              <w:jc w:val="center"/>
              <w:rPr>
                <w:rFonts w:ascii="宋体" w:hAnsi="宋体"/>
                <w:kern w:val="0"/>
                <w:szCs w:val="20"/>
              </w:rPr>
            </w:pPr>
            <w:r w:rsidRPr="00381CE6">
              <w:rPr>
                <w:rFonts w:ascii="宋体" w:hAnsi="宋体"/>
                <w:kern w:val="0"/>
                <w:szCs w:val="20"/>
              </w:rPr>
              <w:t>1</w:t>
            </w: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项目名称</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bCs/>
                <w:kern w:val="0"/>
                <w:szCs w:val="20"/>
              </w:rPr>
              <w:t>新疆维吾尔自治区财政厅云平台维护项目</w:t>
            </w:r>
          </w:p>
        </w:tc>
      </w:tr>
      <w:tr w:rsidR="00381CE6" w:rsidRPr="00381CE6">
        <w:trPr>
          <w:trHeight w:val="468"/>
          <w:jc w:val="center"/>
        </w:trPr>
        <w:tc>
          <w:tcPr>
            <w:tcW w:w="597" w:type="dxa"/>
            <w:vMerge/>
            <w:vAlign w:val="center"/>
          </w:tcPr>
          <w:p w:rsidR="00F26E1B" w:rsidRPr="00381CE6" w:rsidRDefault="00F26E1B">
            <w:pPr>
              <w:jc w:val="center"/>
              <w:rPr>
                <w:rFonts w:ascii="宋体" w:hAnsi="宋体"/>
                <w:kern w:val="0"/>
                <w:szCs w:val="20"/>
              </w:rPr>
            </w:pPr>
          </w:p>
        </w:tc>
        <w:tc>
          <w:tcPr>
            <w:tcW w:w="1410" w:type="dxa"/>
            <w:vAlign w:val="center"/>
          </w:tcPr>
          <w:p w:rsidR="00F26E1B" w:rsidRPr="00381CE6" w:rsidRDefault="004D050A">
            <w:pPr>
              <w:keepNext/>
              <w:widowControl/>
              <w:jc w:val="center"/>
              <w:rPr>
                <w:rFonts w:ascii="宋体" w:hAnsi="宋体" w:cs="Arial"/>
                <w:bCs/>
                <w:kern w:val="0"/>
                <w:szCs w:val="20"/>
              </w:rPr>
            </w:pPr>
            <w:r w:rsidRPr="00381CE6">
              <w:rPr>
                <w:rFonts w:ascii="宋体" w:hAnsi="宋体" w:cs="Arial" w:hint="eastAsia"/>
                <w:bCs/>
                <w:kern w:val="0"/>
                <w:szCs w:val="20"/>
              </w:rPr>
              <w:t>项目编号</w:t>
            </w:r>
          </w:p>
        </w:tc>
        <w:tc>
          <w:tcPr>
            <w:tcW w:w="7073" w:type="dxa"/>
            <w:vAlign w:val="center"/>
          </w:tcPr>
          <w:p w:rsidR="00F26E1B" w:rsidRPr="00381CE6" w:rsidRDefault="004D050A">
            <w:pPr>
              <w:keepNext/>
              <w:widowControl/>
              <w:jc w:val="left"/>
              <w:rPr>
                <w:rFonts w:ascii="宋体" w:hAnsi="宋体" w:cs="Arial"/>
                <w:bCs/>
                <w:kern w:val="0"/>
                <w:szCs w:val="20"/>
              </w:rPr>
            </w:pPr>
            <w:r w:rsidRPr="00381CE6">
              <w:rPr>
                <w:rFonts w:ascii="宋体" w:hAnsi="宋体" w:cs="Arial" w:hint="eastAsia"/>
                <w:bCs/>
                <w:kern w:val="0"/>
                <w:szCs w:val="20"/>
              </w:rPr>
              <w:t>xsj20211125</w:t>
            </w:r>
          </w:p>
        </w:tc>
      </w:tr>
      <w:tr w:rsidR="00381CE6" w:rsidRPr="00381CE6">
        <w:trPr>
          <w:trHeight w:val="468"/>
          <w:jc w:val="center"/>
        </w:trPr>
        <w:tc>
          <w:tcPr>
            <w:tcW w:w="597" w:type="dxa"/>
            <w:vMerge/>
            <w:vAlign w:val="center"/>
          </w:tcPr>
          <w:p w:rsidR="00F26E1B" w:rsidRPr="00381CE6" w:rsidRDefault="00F26E1B">
            <w:pPr>
              <w:jc w:val="center"/>
              <w:rPr>
                <w:rFonts w:ascii="宋体" w:hAnsi="宋体"/>
                <w:kern w:val="0"/>
                <w:szCs w:val="20"/>
              </w:rPr>
            </w:pP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采购人</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bCs/>
                <w:kern w:val="0"/>
                <w:szCs w:val="20"/>
              </w:rPr>
              <w:t>新疆维吾尔自治区财政厅</w:t>
            </w:r>
          </w:p>
        </w:tc>
      </w:tr>
      <w:tr w:rsidR="00381CE6" w:rsidRPr="00381CE6">
        <w:trPr>
          <w:trHeight w:val="468"/>
          <w:jc w:val="center"/>
        </w:trPr>
        <w:tc>
          <w:tcPr>
            <w:tcW w:w="597" w:type="dxa"/>
            <w:vMerge/>
            <w:vAlign w:val="center"/>
          </w:tcPr>
          <w:p w:rsidR="00F26E1B" w:rsidRPr="00381CE6" w:rsidRDefault="00F26E1B">
            <w:pPr>
              <w:jc w:val="center"/>
              <w:rPr>
                <w:rFonts w:ascii="宋体" w:hAnsi="宋体"/>
                <w:kern w:val="0"/>
                <w:szCs w:val="20"/>
              </w:rPr>
            </w:pP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采购</w:t>
            </w:r>
          </w:p>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代理机构</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kern w:val="0"/>
                <w:szCs w:val="20"/>
              </w:rPr>
              <w:t>新疆新世纪招标有限公司</w:t>
            </w:r>
          </w:p>
        </w:tc>
      </w:tr>
      <w:tr w:rsidR="00381CE6" w:rsidRPr="00381CE6">
        <w:trPr>
          <w:trHeight w:val="468"/>
          <w:jc w:val="center"/>
        </w:trPr>
        <w:tc>
          <w:tcPr>
            <w:tcW w:w="597" w:type="dxa"/>
            <w:vMerge/>
            <w:vAlign w:val="center"/>
          </w:tcPr>
          <w:p w:rsidR="00F26E1B" w:rsidRPr="00381CE6" w:rsidRDefault="00F26E1B">
            <w:pPr>
              <w:jc w:val="center"/>
              <w:rPr>
                <w:rFonts w:ascii="宋体" w:hAnsi="宋体"/>
                <w:kern w:val="0"/>
                <w:szCs w:val="20"/>
              </w:rPr>
            </w:pP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项目地点</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kern w:val="0"/>
                <w:szCs w:val="20"/>
              </w:rPr>
              <w:t>乌鲁木齐市</w:t>
            </w:r>
          </w:p>
        </w:tc>
      </w:tr>
      <w:tr w:rsidR="00381CE6" w:rsidRPr="00381CE6">
        <w:trPr>
          <w:trHeight w:val="468"/>
          <w:jc w:val="center"/>
        </w:trPr>
        <w:tc>
          <w:tcPr>
            <w:tcW w:w="597" w:type="dxa"/>
            <w:vMerge/>
            <w:vAlign w:val="center"/>
          </w:tcPr>
          <w:p w:rsidR="00F26E1B" w:rsidRPr="00381CE6" w:rsidRDefault="00F26E1B">
            <w:pPr>
              <w:jc w:val="center"/>
              <w:rPr>
                <w:rFonts w:ascii="宋体" w:hAnsi="宋体"/>
                <w:kern w:val="0"/>
                <w:szCs w:val="20"/>
              </w:rPr>
            </w:pP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资金来源</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kern w:val="0"/>
                <w:szCs w:val="20"/>
              </w:rPr>
              <w:t>财政拨款</w:t>
            </w:r>
          </w:p>
        </w:tc>
      </w:tr>
      <w:tr w:rsidR="00381CE6" w:rsidRPr="00381CE6">
        <w:trPr>
          <w:trHeight w:val="468"/>
          <w:jc w:val="center"/>
        </w:trPr>
        <w:tc>
          <w:tcPr>
            <w:tcW w:w="597" w:type="dxa"/>
            <w:vMerge/>
            <w:vAlign w:val="center"/>
          </w:tcPr>
          <w:p w:rsidR="00F26E1B" w:rsidRPr="00381CE6" w:rsidRDefault="00F26E1B">
            <w:pPr>
              <w:jc w:val="center"/>
              <w:rPr>
                <w:rFonts w:ascii="宋体" w:hAnsi="宋体"/>
                <w:kern w:val="0"/>
                <w:szCs w:val="20"/>
              </w:rPr>
            </w:pP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采购</w:t>
            </w:r>
          </w:p>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预算金额</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kern w:val="0"/>
                <w:szCs w:val="20"/>
              </w:rPr>
              <w:t>95</w:t>
            </w:r>
            <w:r w:rsidR="00381CE6">
              <w:rPr>
                <w:rFonts w:ascii="宋体" w:hAnsi="宋体" w:cs="Arial" w:hint="eastAsia"/>
                <w:kern w:val="0"/>
                <w:szCs w:val="20"/>
              </w:rPr>
              <w:t>.4</w:t>
            </w:r>
            <w:r w:rsidRPr="00381CE6">
              <w:rPr>
                <w:rFonts w:ascii="宋体" w:hAnsi="宋体" w:cs="Arial" w:hint="eastAsia"/>
                <w:kern w:val="0"/>
                <w:szCs w:val="20"/>
              </w:rPr>
              <w:t>万元整</w:t>
            </w:r>
          </w:p>
        </w:tc>
      </w:tr>
      <w:tr w:rsidR="00381CE6" w:rsidRPr="00381CE6">
        <w:trPr>
          <w:trHeight w:val="468"/>
          <w:jc w:val="center"/>
        </w:trPr>
        <w:tc>
          <w:tcPr>
            <w:tcW w:w="597" w:type="dxa"/>
            <w:vMerge/>
            <w:vAlign w:val="center"/>
          </w:tcPr>
          <w:p w:rsidR="00F26E1B" w:rsidRPr="00381CE6" w:rsidRDefault="00F26E1B">
            <w:pPr>
              <w:jc w:val="center"/>
              <w:rPr>
                <w:rFonts w:ascii="宋体" w:hAnsi="宋体"/>
                <w:kern w:val="0"/>
                <w:szCs w:val="20"/>
              </w:rPr>
            </w:pP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采购内容</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bCs/>
                <w:kern w:val="0"/>
                <w:szCs w:val="20"/>
              </w:rPr>
              <w:t>云平台维护</w:t>
            </w:r>
          </w:p>
        </w:tc>
      </w:tr>
      <w:tr w:rsidR="00381CE6" w:rsidRPr="00381CE6">
        <w:trPr>
          <w:trHeight w:val="468"/>
          <w:jc w:val="center"/>
        </w:trPr>
        <w:tc>
          <w:tcPr>
            <w:tcW w:w="597" w:type="dxa"/>
            <w:vMerge/>
            <w:vAlign w:val="center"/>
          </w:tcPr>
          <w:p w:rsidR="00F26E1B" w:rsidRPr="00381CE6" w:rsidRDefault="00F26E1B">
            <w:pPr>
              <w:jc w:val="center"/>
              <w:rPr>
                <w:rFonts w:ascii="宋体" w:hAnsi="宋体"/>
                <w:kern w:val="0"/>
                <w:szCs w:val="20"/>
              </w:rPr>
            </w:pP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服务周期</w:t>
            </w:r>
          </w:p>
        </w:tc>
        <w:tc>
          <w:tcPr>
            <w:tcW w:w="7073" w:type="dxa"/>
            <w:vAlign w:val="center"/>
          </w:tcPr>
          <w:p w:rsidR="00F26E1B" w:rsidRPr="00381CE6" w:rsidRDefault="004D050A">
            <w:pPr>
              <w:keepNext/>
              <w:widowControl/>
              <w:jc w:val="left"/>
              <w:rPr>
                <w:rFonts w:ascii="宋体" w:hAnsi="宋体" w:cs="Arial"/>
                <w:kern w:val="0"/>
                <w:szCs w:val="20"/>
              </w:rPr>
            </w:pPr>
            <w:proofErr w:type="gramStart"/>
            <w:r w:rsidRPr="00381CE6">
              <w:rPr>
                <w:rFonts w:ascii="宋体" w:hAnsi="宋体" w:cs="Arial" w:hint="eastAsia"/>
                <w:kern w:val="0"/>
                <w:szCs w:val="20"/>
              </w:rPr>
              <w:t>自服务</w:t>
            </w:r>
            <w:proofErr w:type="gramEnd"/>
            <w:r w:rsidRPr="00381CE6">
              <w:rPr>
                <w:rFonts w:ascii="宋体" w:hAnsi="宋体" w:cs="Arial" w:hint="eastAsia"/>
                <w:kern w:val="0"/>
                <w:szCs w:val="20"/>
              </w:rPr>
              <w:t>提供之日起1年</w:t>
            </w:r>
          </w:p>
        </w:tc>
      </w:tr>
      <w:tr w:rsidR="00381CE6" w:rsidRPr="00381CE6">
        <w:trPr>
          <w:trHeight w:val="468"/>
          <w:jc w:val="center"/>
        </w:trPr>
        <w:tc>
          <w:tcPr>
            <w:tcW w:w="597" w:type="dxa"/>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t>2</w:t>
            </w: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采购范围</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bCs/>
                <w:kern w:val="0"/>
                <w:szCs w:val="20"/>
              </w:rPr>
              <w:t>新疆维吾尔自治区财政厅云平台维护项目范围内的所有工作内容，关于采购范围的详细说明见竞争性磋商文件第四章“服务标准和要求”。</w:t>
            </w:r>
          </w:p>
        </w:tc>
      </w:tr>
      <w:tr w:rsidR="00381CE6" w:rsidRPr="00381CE6">
        <w:trPr>
          <w:trHeight w:val="468"/>
          <w:jc w:val="center"/>
        </w:trPr>
        <w:tc>
          <w:tcPr>
            <w:tcW w:w="597" w:type="dxa"/>
            <w:vMerge w:val="restart"/>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t>3</w:t>
            </w: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采购方式</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kern w:val="0"/>
                <w:szCs w:val="20"/>
              </w:rPr>
              <w:t>竞争性磋商</w:t>
            </w:r>
          </w:p>
        </w:tc>
      </w:tr>
      <w:tr w:rsidR="00381CE6" w:rsidRPr="00381CE6">
        <w:trPr>
          <w:trHeight w:val="468"/>
          <w:jc w:val="center"/>
        </w:trPr>
        <w:tc>
          <w:tcPr>
            <w:tcW w:w="597" w:type="dxa"/>
            <w:vMerge/>
            <w:vAlign w:val="center"/>
          </w:tcPr>
          <w:p w:rsidR="00F26E1B" w:rsidRPr="00381CE6" w:rsidRDefault="00F26E1B">
            <w:pPr>
              <w:jc w:val="center"/>
              <w:rPr>
                <w:rFonts w:ascii="宋体" w:hAnsi="宋体"/>
                <w:kern w:val="0"/>
                <w:szCs w:val="20"/>
              </w:rPr>
            </w:pP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资格审查</w:t>
            </w:r>
          </w:p>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方式</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kern w:val="0"/>
                <w:szCs w:val="20"/>
              </w:rPr>
              <w:t>资格后审</w:t>
            </w:r>
          </w:p>
        </w:tc>
      </w:tr>
      <w:tr w:rsidR="00381CE6" w:rsidRPr="00381CE6">
        <w:trPr>
          <w:trHeight w:val="468"/>
          <w:jc w:val="center"/>
        </w:trPr>
        <w:tc>
          <w:tcPr>
            <w:tcW w:w="597" w:type="dxa"/>
            <w:vMerge w:val="restart"/>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t>4</w:t>
            </w: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评审办法</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kern w:val="0"/>
                <w:szCs w:val="20"/>
              </w:rPr>
              <w:t>综合评分法</w:t>
            </w:r>
          </w:p>
        </w:tc>
      </w:tr>
      <w:tr w:rsidR="00381CE6" w:rsidRPr="00381CE6">
        <w:trPr>
          <w:trHeight w:val="468"/>
          <w:jc w:val="center"/>
        </w:trPr>
        <w:tc>
          <w:tcPr>
            <w:tcW w:w="597" w:type="dxa"/>
            <w:vMerge/>
            <w:vAlign w:val="center"/>
          </w:tcPr>
          <w:p w:rsidR="00F26E1B" w:rsidRPr="00381CE6" w:rsidRDefault="00F26E1B">
            <w:pPr>
              <w:jc w:val="center"/>
              <w:rPr>
                <w:rFonts w:ascii="宋体" w:hAnsi="宋体"/>
                <w:kern w:val="0"/>
                <w:szCs w:val="20"/>
              </w:rPr>
            </w:pP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定标方法</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kern w:val="0"/>
                <w:szCs w:val="20"/>
              </w:rPr>
              <w:t>磋商小组推荐三名中标候选人</w:t>
            </w:r>
          </w:p>
        </w:tc>
      </w:tr>
      <w:tr w:rsidR="00381CE6" w:rsidRPr="00381CE6">
        <w:trPr>
          <w:trHeight w:val="358"/>
          <w:jc w:val="center"/>
        </w:trPr>
        <w:tc>
          <w:tcPr>
            <w:tcW w:w="597" w:type="dxa"/>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t>5</w:t>
            </w:r>
          </w:p>
        </w:tc>
        <w:tc>
          <w:tcPr>
            <w:tcW w:w="1410" w:type="dxa"/>
            <w:vAlign w:val="center"/>
          </w:tcPr>
          <w:p w:rsidR="00F26E1B" w:rsidRPr="00381CE6" w:rsidRDefault="004D050A">
            <w:pPr>
              <w:keepNext/>
              <w:widowControl/>
              <w:jc w:val="center"/>
              <w:rPr>
                <w:rFonts w:ascii="宋体" w:hAnsi="宋体" w:cs="Arial"/>
                <w:kern w:val="0"/>
                <w:szCs w:val="21"/>
              </w:rPr>
            </w:pPr>
            <w:r w:rsidRPr="00381CE6">
              <w:rPr>
                <w:rFonts w:ascii="宋体" w:hAnsi="宋体" w:cs="Arial" w:hint="eastAsia"/>
                <w:kern w:val="0"/>
                <w:szCs w:val="21"/>
              </w:rPr>
              <w:t>供应商最低资格条件和能力</w:t>
            </w:r>
          </w:p>
        </w:tc>
        <w:tc>
          <w:tcPr>
            <w:tcW w:w="7073" w:type="dxa"/>
            <w:vAlign w:val="center"/>
          </w:tcPr>
          <w:p w:rsidR="00F26E1B" w:rsidRPr="00381CE6" w:rsidRDefault="004D050A">
            <w:pPr>
              <w:rPr>
                <w:rFonts w:ascii="宋体" w:hAnsi="宋体" w:cs="Arial"/>
                <w:kern w:val="0"/>
                <w:szCs w:val="21"/>
              </w:rPr>
            </w:pPr>
            <w:r w:rsidRPr="00381CE6">
              <w:rPr>
                <w:rFonts w:ascii="宋体" w:hAnsi="宋体" w:cs="Arial" w:hint="eastAsia"/>
                <w:kern w:val="0"/>
                <w:szCs w:val="21"/>
              </w:rPr>
              <w:t xml:space="preserve">1、供应商须符合《中华人民共和国政府采购法》第二十二条的相关规定； </w:t>
            </w:r>
          </w:p>
          <w:p w:rsidR="00F26E1B" w:rsidRPr="00381CE6" w:rsidRDefault="004D050A">
            <w:pPr>
              <w:rPr>
                <w:rFonts w:ascii="宋体" w:hAnsi="宋体" w:cs="Arial"/>
                <w:kern w:val="0"/>
                <w:szCs w:val="21"/>
              </w:rPr>
            </w:pPr>
            <w:r w:rsidRPr="00381CE6">
              <w:rPr>
                <w:rFonts w:ascii="宋体" w:hAnsi="宋体" w:cs="Arial" w:hint="eastAsia"/>
                <w:kern w:val="0"/>
                <w:szCs w:val="21"/>
              </w:rPr>
              <w:t xml:space="preserve">2、供应商须具备有效的营业执照； </w:t>
            </w:r>
          </w:p>
          <w:p w:rsidR="00F26E1B" w:rsidRPr="00381CE6" w:rsidRDefault="004D050A">
            <w:pPr>
              <w:rPr>
                <w:rFonts w:cs="Arial"/>
                <w:kern w:val="0"/>
                <w:szCs w:val="21"/>
              </w:rPr>
            </w:pPr>
            <w:r w:rsidRPr="00381CE6">
              <w:rPr>
                <w:rFonts w:ascii="宋体" w:hAnsi="宋体" w:cs="Arial" w:hint="eastAsia"/>
                <w:kern w:val="0"/>
                <w:szCs w:val="21"/>
              </w:rPr>
              <w:t>3、其他说明：①与采购人存在利害关系可能影响招标公正性的法人、其他组织或者个人，不得参加投标。②单位负责人为同一人或者存在控股、管理关系的不同单位，不得参加同一标段投标或者未划分标段的同一招标项目投标。违反前两款规定的，相关投标均无效。③供应商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381CE6" w:rsidRPr="00381CE6">
        <w:trPr>
          <w:trHeight w:val="468"/>
          <w:jc w:val="center"/>
        </w:trPr>
        <w:tc>
          <w:tcPr>
            <w:tcW w:w="597" w:type="dxa"/>
            <w:vAlign w:val="center"/>
          </w:tcPr>
          <w:p w:rsidR="00F26E1B" w:rsidRPr="00381CE6" w:rsidRDefault="004D050A">
            <w:pPr>
              <w:ind w:firstLine="372"/>
              <w:jc w:val="center"/>
              <w:rPr>
                <w:rFonts w:ascii="宋体" w:hAnsi="宋体"/>
                <w:szCs w:val="21"/>
              </w:rPr>
            </w:pPr>
            <w:r w:rsidRPr="00381CE6">
              <w:rPr>
                <w:rFonts w:ascii="宋体" w:hAnsi="宋体" w:hint="eastAsia"/>
                <w:szCs w:val="21"/>
              </w:rPr>
              <w:t>6</w:t>
            </w:r>
          </w:p>
        </w:tc>
        <w:tc>
          <w:tcPr>
            <w:tcW w:w="1410" w:type="dxa"/>
            <w:vAlign w:val="center"/>
          </w:tcPr>
          <w:p w:rsidR="00F26E1B" w:rsidRPr="00381CE6" w:rsidRDefault="004D050A">
            <w:pPr>
              <w:keepNext/>
              <w:widowControl/>
              <w:jc w:val="center"/>
              <w:rPr>
                <w:rFonts w:ascii="宋体" w:hAnsi="宋体" w:cs="Arial"/>
                <w:szCs w:val="21"/>
              </w:rPr>
            </w:pPr>
            <w:r w:rsidRPr="00381CE6">
              <w:rPr>
                <w:rFonts w:ascii="宋体" w:hAnsi="宋体"/>
                <w:szCs w:val="21"/>
              </w:rPr>
              <w:t>是否接受联合体投标</w:t>
            </w:r>
          </w:p>
        </w:tc>
        <w:tc>
          <w:tcPr>
            <w:tcW w:w="7073" w:type="dxa"/>
            <w:vAlign w:val="center"/>
          </w:tcPr>
          <w:p w:rsidR="00F26E1B" w:rsidRPr="00381CE6" w:rsidRDefault="004D050A">
            <w:pPr>
              <w:rPr>
                <w:rFonts w:ascii="宋体" w:hAnsi="宋体" w:cs="Arial"/>
                <w:szCs w:val="21"/>
              </w:rPr>
            </w:pPr>
            <w:r w:rsidRPr="00381CE6">
              <w:rPr>
                <w:rFonts w:ascii="宋体" w:hAnsi="宋体" w:cs="Arial" w:hint="eastAsia"/>
                <w:szCs w:val="21"/>
              </w:rPr>
              <w:t>不</w:t>
            </w:r>
            <w:r w:rsidRPr="00381CE6">
              <w:rPr>
                <w:rFonts w:ascii="宋体" w:hAnsi="宋体" w:cs="Arial"/>
                <w:szCs w:val="21"/>
              </w:rPr>
              <w:t>接受</w:t>
            </w:r>
          </w:p>
        </w:tc>
      </w:tr>
      <w:tr w:rsidR="00381CE6" w:rsidRPr="00381CE6">
        <w:trPr>
          <w:trHeight w:val="468"/>
          <w:jc w:val="center"/>
        </w:trPr>
        <w:tc>
          <w:tcPr>
            <w:tcW w:w="597" w:type="dxa"/>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t>6</w:t>
            </w: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竞争性磋商文件费</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kern w:val="0"/>
                <w:szCs w:val="20"/>
              </w:rPr>
              <w:t>300元/份</w:t>
            </w:r>
          </w:p>
        </w:tc>
      </w:tr>
      <w:tr w:rsidR="00381CE6" w:rsidRPr="00381CE6">
        <w:trPr>
          <w:trHeight w:val="468"/>
          <w:jc w:val="center"/>
        </w:trPr>
        <w:tc>
          <w:tcPr>
            <w:tcW w:w="597" w:type="dxa"/>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t>7</w:t>
            </w: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磋商保证金</w:t>
            </w:r>
          </w:p>
        </w:tc>
        <w:tc>
          <w:tcPr>
            <w:tcW w:w="7073" w:type="dxa"/>
            <w:vAlign w:val="center"/>
          </w:tcPr>
          <w:p w:rsidR="00F26E1B" w:rsidRPr="00381CE6" w:rsidRDefault="00381CE6">
            <w:pPr>
              <w:keepNext/>
              <w:widowControl/>
              <w:jc w:val="left"/>
              <w:rPr>
                <w:rFonts w:ascii="宋体" w:hAnsi="宋体" w:cs="Arial"/>
                <w:kern w:val="0"/>
                <w:szCs w:val="20"/>
              </w:rPr>
            </w:pPr>
            <w:r>
              <w:rPr>
                <w:rFonts w:ascii="宋体" w:hAnsi="宋体" w:hint="eastAsia"/>
                <w:kern w:val="0"/>
                <w:szCs w:val="20"/>
              </w:rPr>
              <w:t>19000</w:t>
            </w:r>
            <w:r w:rsidR="004D050A" w:rsidRPr="00381CE6">
              <w:rPr>
                <w:rFonts w:ascii="宋体" w:hAnsi="宋体" w:hint="eastAsia"/>
                <w:kern w:val="0"/>
                <w:szCs w:val="20"/>
              </w:rPr>
              <w:t>元（详见第一章3.4.2条）</w:t>
            </w:r>
          </w:p>
        </w:tc>
      </w:tr>
      <w:tr w:rsidR="00381CE6" w:rsidRPr="00381CE6">
        <w:trPr>
          <w:trHeight w:val="468"/>
          <w:jc w:val="center"/>
        </w:trPr>
        <w:tc>
          <w:tcPr>
            <w:tcW w:w="597" w:type="dxa"/>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lastRenderedPageBreak/>
              <w:t>8</w:t>
            </w: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现场踏勘</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kern w:val="0"/>
                <w:szCs w:val="20"/>
              </w:rPr>
              <w:t>不组织</w:t>
            </w:r>
          </w:p>
        </w:tc>
      </w:tr>
      <w:tr w:rsidR="00381CE6" w:rsidRPr="00381CE6">
        <w:trPr>
          <w:trHeight w:val="468"/>
          <w:jc w:val="center"/>
        </w:trPr>
        <w:tc>
          <w:tcPr>
            <w:tcW w:w="597" w:type="dxa"/>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t>9</w:t>
            </w: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招标答疑</w:t>
            </w:r>
          </w:p>
        </w:tc>
        <w:tc>
          <w:tcPr>
            <w:tcW w:w="7073" w:type="dxa"/>
            <w:vAlign w:val="center"/>
          </w:tcPr>
          <w:p w:rsidR="00F26E1B" w:rsidRPr="00381CE6" w:rsidRDefault="004D050A">
            <w:pPr>
              <w:ind w:firstLineChars="150" w:firstLine="315"/>
              <w:jc w:val="left"/>
              <w:rPr>
                <w:rFonts w:ascii="宋体" w:hAnsi="宋体" w:cs="Arial"/>
                <w:kern w:val="0"/>
                <w:szCs w:val="20"/>
              </w:rPr>
            </w:pPr>
            <w:r w:rsidRPr="00381CE6">
              <w:rPr>
                <w:rFonts w:ascii="宋体" w:hAnsi="宋体" w:cs="Arial" w:hint="eastAsia"/>
                <w:kern w:val="0"/>
                <w:szCs w:val="20"/>
              </w:rPr>
              <w:t>提出答疑的，应当在响应文件递交截止时间6日前以书面形式（加盖公章）递交至新疆新世纪招标有限公司，否则采购人不作任何解释。</w:t>
            </w:r>
          </w:p>
          <w:p w:rsidR="00F26E1B" w:rsidRPr="00381CE6" w:rsidRDefault="004D050A">
            <w:pPr>
              <w:ind w:firstLineChars="150" w:firstLine="315"/>
              <w:jc w:val="left"/>
              <w:rPr>
                <w:rFonts w:ascii="宋体" w:hAnsi="宋体" w:cs="Arial"/>
                <w:kern w:val="0"/>
                <w:szCs w:val="20"/>
              </w:rPr>
            </w:pPr>
            <w:r w:rsidRPr="00381CE6">
              <w:rPr>
                <w:rFonts w:ascii="宋体" w:hAnsi="宋体" w:cs="Arial" w:hint="eastAsia"/>
                <w:kern w:val="0"/>
                <w:szCs w:val="20"/>
              </w:rPr>
              <w:t>内容可能影响响应文件编制的，应当在响应文件递交截止时间至少5日前，以书面形式通知所有获取竞争性磋商文件的潜在供应商。</w:t>
            </w:r>
          </w:p>
          <w:p w:rsidR="00F26E1B" w:rsidRPr="00381CE6" w:rsidRDefault="004D050A">
            <w:pPr>
              <w:ind w:firstLineChars="150" w:firstLine="315"/>
              <w:jc w:val="left"/>
              <w:rPr>
                <w:rFonts w:ascii="宋体" w:hAnsi="宋体" w:cs="Arial"/>
                <w:kern w:val="0"/>
                <w:szCs w:val="20"/>
              </w:rPr>
            </w:pPr>
            <w:r w:rsidRPr="00381CE6">
              <w:rPr>
                <w:rFonts w:ascii="宋体" w:hAnsi="宋体" w:cs="Arial" w:hint="eastAsia"/>
                <w:kern w:val="0"/>
                <w:szCs w:val="20"/>
              </w:rPr>
              <w:t>提出质疑的，应当在</w:t>
            </w:r>
            <w:proofErr w:type="gramStart"/>
            <w:r w:rsidRPr="00381CE6">
              <w:rPr>
                <w:rFonts w:ascii="宋体" w:hAnsi="宋体" w:cs="Arial" w:hint="eastAsia"/>
                <w:kern w:val="0"/>
                <w:szCs w:val="20"/>
              </w:rPr>
              <w:t>获取磋商</w:t>
            </w:r>
            <w:proofErr w:type="gramEnd"/>
            <w:r w:rsidRPr="00381CE6">
              <w:rPr>
                <w:rFonts w:ascii="宋体" w:hAnsi="宋体" w:cs="Arial" w:hint="eastAsia"/>
                <w:kern w:val="0"/>
                <w:szCs w:val="20"/>
              </w:rPr>
              <w:t>文件或者磋商文件公告期限届满之日起7个工作日内一次性提出。供应</w:t>
            </w:r>
            <w:proofErr w:type="gramStart"/>
            <w:r w:rsidRPr="00381CE6">
              <w:rPr>
                <w:rFonts w:ascii="宋体" w:hAnsi="宋体" w:cs="Arial" w:hint="eastAsia"/>
                <w:kern w:val="0"/>
                <w:szCs w:val="20"/>
              </w:rPr>
              <w:t>商投诉</w:t>
            </w:r>
            <w:proofErr w:type="gramEnd"/>
            <w:r w:rsidRPr="00381CE6">
              <w:rPr>
                <w:rFonts w:ascii="宋体" w:hAnsi="宋体" w:cs="Arial" w:hint="eastAsia"/>
                <w:kern w:val="0"/>
                <w:szCs w:val="20"/>
              </w:rPr>
              <w:t>的事项不得超出已质疑事项的范围。</w:t>
            </w:r>
          </w:p>
        </w:tc>
      </w:tr>
      <w:tr w:rsidR="00381CE6" w:rsidRPr="00381CE6">
        <w:trPr>
          <w:trHeight w:val="468"/>
          <w:jc w:val="center"/>
        </w:trPr>
        <w:tc>
          <w:tcPr>
            <w:tcW w:w="597" w:type="dxa"/>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t>10</w:t>
            </w: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响应文件份数</w:t>
            </w:r>
          </w:p>
        </w:tc>
        <w:tc>
          <w:tcPr>
            <w:tcW w:w="7073" w:type="dxa"/>
            <w:vAlign w:val="center"/>
          </w:tcPr>
          <w:p w:rsidR="00F26E1B" w:rsidRPr="00381CE6" w:rsidRDefault="004D050A">
            <w:pPr>
              <w:jc w:val="left"/>
              <w:rPr>
                <w:rFonts w:ascii="宋体" w:hAnsi="宋体"/>
                <w:kern w:val="0"/>
                <w:szCs w:val="20"/>
              </w:rPr>
            </w:pPr>
            <w:r w:rsidRPr="00381CE6">
              <w:rPr>
                <w:rFonts w:ascii="宋体" w:hAnsi="宋体" w:hint="eastAsia"/>
                <w:kern w:val="0"/>
                <w:szCs w:val="20"/>
              </w:rPr>
              <w:t>正本1份；副本3份</w:t>
            </w:r>
          </w:p>
          <w:p w:rsidR="00F26E1B" w:rsidRPr="00381CE6" w:rsidRDefault="004D050A">
            <w:pPr>
              <w:jc w:val="left"/>
              <w:rPr>
                <w:rFonts w:ascii="宋体" w:hAnsi="宋体"/>
                <w:kern w:val="0"/>
                <w:szCs w:val="20"/>
              </w:rPr>
            </w:pPr>
            <w:r w:rsidRPr="00381CE6">
              <w:rPr>
                <w:rFonts w:ascii="宋体" w:hAnsi="宋体" w:hint="eastAsia"/>
                <w:kern w:val="0"/>
                <w:szCs w:val="20"/>
              </w:rPr>
              <w:t>备注：1.另以U</w:t>
            </w:r>
            <w:proofErr w:type="gramStart"/>
            <w:r w:rsidRPr="00381CE6">
              <w:rPr>
                <w:rFonts w:ascii="宋体" w:hAnsi="宋体" w:hint="eastAsia"/>
                <w:kern w:val="0"/>
                <w:szCs w:val="20"/>
              </w:rPr>
              <w:t>盘形式</w:t>
            </w:r>
            <w:proofErr w:type="gramEnd"/>
            <w:r w:rsidRPr="00381CE6">
              <w:rPr>
                <w:rFonts w:ascii="宋体" w:hAnsi="宋体" w:hint="eastAsia"/>
                <w:kern w:val="0"/>
                <w:szCs w:val="20"/>
              </w:rPr>
              <w:t>提供全套电子版投标文件密封在投标文件封袋中；</w:t>
            </w:r>
          </w:p>
          <w:p w:rsidR="00F26E1B" w:rsidRPr="00381CE6" w:rsidRDefault="004D050A">
            <w:pPr>
              <w:keepNext/>
              <w:widowControl/>
              <w:ind w:firstLineChars="300" w:firstLine="630"/>
              <w:jc w:val="left"/>
              <w:rPr>
                <w:rFonts w:ascii="宋体" w:hAnsi="宋体"/>
                <w:kern w:val="0"/>
                <w:szCs w:val="20"/>
              </w:rPr>
            </w:pPr>
            <w:r w:rsidRPr="00381CE6">
              <w:rPr>
                <w:rFonts w:ascii="宋体" w:hAnsi="宋体" w:hint="eastAsia"/>
                <w:kern w:val="0"/>
                <w:szCs w:val="20"/>
              </w:rPr>
              <w:t>2.电子版格式：投标文件正本盖章扫描生成的PDF格式。</w:t>
            </w:r>
          </w:p>
        </w:tc>
      </w:tr>
      <w:tr w:rsidR="00381CE6" w:rsidRPr="00381CE6">
        <w:trPr>
          <w:trHeight w:val="468"/>
          <w:jc w:val="center"/>
        </w:trPr>
        <w:tc>
          <w:tcPr>
            <w:tcW w:w="597" w:type="dxa"/>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t>11</w:t>
            </w: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响应文件递交</w:t>
            </w:r>
          </w:p>
        </w:tc>
        <w:tc>
          <w:tcPr>
            <w:tcW w:w="7073" w:type="dxa"/>
            <w:vAlign w:val="center"/>
          </w:tcPr>
          <w:p w:rsidR="00F26E1B" w:rsidRPr="00B657D8" w:rsidRDefault="004D050A">
            <w:pPr>
              <w:rPr>
                <w:rFonts w:ascii="宋体" w:hAnsi="宋体" w:cs="宋体"/>
                <w:kern w:val="0"/>
                <w:szCs w:val="20"/>
                <w:u w:val="single"/>
              </w:rPr>
            </w:pPr>
            <w:r w:rsidRPr="00B657D8">
              <w:rPr>
                <w:rFonts w:ascii="宋体" w:hAnsi="宋体" w:cs="宋体" w:hint="eastAsia"/>
                <w:kern w:val="0"/>
                <w:szCs w:val="20"/>
              </w:rPr>
              <w:t>截止时间：</w:t>
            </w:r>
            <w:r w:rsidRPr="00B657D8">
              <w:rPr>
                <w:rFonts w:ascii="宋体" w:hAnsi="宋体" w:cs="宋体" w:hint="eastAsia"/>
                <w:kern w:val="0"/>
                <w:szCs w:val="20"/>
                <w:u w:val="single"/>
              </w:rPr>
              <w:t>2021年</w:t>
            </w:r>
            <w:r w:rsidR="00381CE6" w:rsidRPr="00B657D8">
              <w:rPr>
                <w:rFonts w:ascii="宋体" w:hAnsi="宋体" w:cs="宋体" w:hint="eastAsia"/>
                <w:kern w:val="0"/>
                <w:szCs w:val="20"/>
                <w:u w:val="single"/>
              </w:rPr>
              <w:t>12</w:t>
            </w:r>
            <w:r w:rsidRPr="00B657D8">
              <w:rPr>
                <w:rFonts w:ascii="宋体" w:hAnsi="宋体" w:cs="宋体" w:hint="eastAsia"/>
                <w:kern w:val="0"/>
                <w:szCs w:val="20"/>
                <w:u w:val="single"/>
              </w:rPr>
              <w:t>月</w:t>
            </w:r>
            <w:r w:rsidR="00B657D8" w:rsidRPr="00B657D8">
              <w:rPr>
                <w:rFonts w:ascii="宋体" w:hAnsi="宋体" w:cs="宋体" w:hint="eastAsia"/>
                <w:kern w:val="0"/>
                <w:szCs w:val="20"/>
                <w:u w:val="single"/>
              </w:rPr>
              <w:t>24</w:t>
            </w:r>
            <w:r w:rsidRPr="00B657D8">
              <w:rPr>
                <w:rFonts w:ascii="宋体" w:hAnsi="宋体" w:cs="宋体" w:hint="eastAsia"/>
                <w:kern w:val="0"/>
                <w:szCs w:val="20"/>
                <w:u w:val="single"/>
              </w:rPr>
              <w:t>日</w:t>
            </w:r>
            <w:r w:rsidR="00B657D8" w:rsidRPr="00B657D8">
              <w:rPr>
                <w:rFonts w:ascii="宋体" w:hAnsi="宋体" w:cs="宋体" w:hint="eastAsia"/>
                <w:kern w:val="0"/>
                <w:szCs w:val="20"/>
                <w:u w:val="single"/>
              </w:rPr>
              <w:t>11</w:t>
            </w:r>
            <w:r w:rsidRPr="00B657D8">
              <w:rPr>
                <w:rFonts w:ascii="宋体" w:hAnsi="宋体" w:cs="宋体" w:hint="eastAsia"/>
                <w:kern w:val="0"/>
                <w:szCs w:val="20"/>
                <w:u w:val="single"/>
              </w:rPr>
              <w:t>:</w:t>
            </w:r>
            <w:r w:rsidR="00B657D8" w:rsidRPr="00B657D8">
              <w:rPr>
                <w:rFonts w:ascii="宋体" w:hAnsi="宋体" w:cs="宋体" w:hint="eastAsia"/>
                <w:kern w:val="0"/>
                <w:szCs w:val="20"/>
                <w:u w:val="single"/>
              </w:rPr>
              <w:t>00</w:t>
            </w:r>
            <w:r w:rsidRPr="00B657D8">
              <w:rPr>
                <w:rFonts w:ascii="宋体" w:hAnsi="宋体" w:cs="宋体" w:hint="eastAsia"/>
                <w:kern w:val="0"/>
                <w:szCs w:val="20"/>
                <w:u w:val="single"/>
              </w:rPr>
              <w:t>（北京时间）</w:t>
            </w:r>
          </w:p>
          <w:p w:rsidR="00F26E1B" w:rsidRPr="00B657D8" w:rsidRDefault="004D050A">
            <w:pPr>
              <w:keepNext/>
              <w:widowControl/>
              <w:jc w:val="left"/>
              <w:rPr>
                <w:rFonts w:ascii="宋体" w:hAnsi="宋体" w:cs="Arial"/>
                <w:kern w:val="0"/>
                <w:szCs w:val="20"/>
              </w:rPr>
            </w:pPr>
            <w:r w:rsidRPr="00B657D8">
              <w:rPr>
                <w:rFonts w:ascii="宋体" w:hAnsi="宋体" w:cs="宋体" w:hint="eastAsia"/>
                <w:kern w:val="0"/>
                <w:szCs w:val="20"/>
              </w:rPr>
              <w:t>递交地点：</w:t>
            </w:r>
            <w:r w:rsidRPr="00B657D8">
              <w:rPr>
                <w:rFonts w:ascii="宋体" w:hAnsi="宋体" w:cs="宋体" w:hint="eastAsia"/>
                <w:kern w:val="0"/>
                <w:szCs w:val="20"/>
                <w:u w:val="single"/>
              </w:rPr>
              <w:t>新疆新世纪招标有限公司（凤凰科技大厦五楼会议室）</w:t>
            </w:r>
          </w:p>
        </w:tc>
      </w:tr>
      <w:tr w:rsidR="00381CE6" w:rsidRPr="00381CE6">
        <w:trPr>
          <w:trHeight w:val="468"/>
          <w:jc w:val="center"/>
        </w:trPr>
        <w:tc>
          <w:tcPr>
            <w:tcW w:w="597" w:type="dxa"/>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t>12</w:t>
            </w: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开标</w:t>
            </w:r>
          </w:p>
        </w:tc>
        <w:tc>
          <w:tcPr>
            <w:tcW w:w="7073" w:type="dxa"/>
            <w:vAlign w:val="center"/>
          </w:tcPr>
          <w:p w:rsidR="00F26E1B" w:rsidRPr="00B657D8" w:rsidRDefault="004D050A">
            <w:pPr>
              <w:rPr>
                <w:rFonts w:ascii="宋体" w:hAnsi="宋体" w:cs="宋体"/>
                <w:kern w:val="0"/>
                <w:szCs w:val="20"/>
              </w:rPr>
            </w:pPr>
            <w:r w:rsidRPr="00B657D8">
              <w:rPr>
                <w:rFonts w:ascii="宋体" w:hAnsi="宋体" w:cs="宋体" w:hint="eastAsia"/>
                <w:kern w:val="0"/>
                <w:szCs w:val="20"/>
              </w:rPr>
              <w:t>时间：</w:t>
            </w:r>
            <w:r w:rsidRPr="00B657D8">
              <w:rPr>
                <w:rFonts w:ascii="宋体" w:hAnsi="宋体" w:cs="宋体" w:hint="eastAsia"/>
                <w:kern w:val="0"/>
                <w:szCs w:val="20"/>
                <w:u w:val="single"/>
              </w:rPr>
              <w:t>2021年</w:t>
            </w:r>
            <w:r w:rsidR="00381CE6" w:rsidRPr="00B657D8">
              <w:rPr>
                <w:rFonts w:ascii="宋体" w:hAnsi="宋体" w:cs="宋体" w:hint="eastAsia"/>
                <w:kern w:val="0"/>
                <w:szCs w:val="20"/>
                <w:u w:val="single"/>
              </w:rPr>
              <w:t>12</w:t>
            </w:r>
            <w:r w:rsidRPr="00B657D8">
              <w:rPr>
                <w:rFonts w:ascii="宋体" w:hAnsi="宋体" w:cs="宋体" w:hint="eastAsia"/>
                <w:kern w:val="0"/>
                <w:szCs w:val="20"/>
                <w:u w:val="single"/>
              </w:rPr>
              <w:t>月</w:t>
            </w:r>
            <w:r w:rsidR="00B657D8" w:rsidRPr="00B657D8">
              <w:rPr>
                <w:rFonts w:ascii="宋体" w:hAnsi="宋体" w:cs="宋体" w:hint="eastAsia"/>
                <w:kern w:val="0"/>
                <w:szCs w:val="20"/>
                <w:u w:val="single"/>
              </w:rPr>
              <w:t>24</w:t>
            </w:r>
            <w:r w:rsidRPr="00B657D8">
              <w:rPr>
                <w:rFonts w:ascii="宋体" w:hAnsi="宋体" w:cs="宋体" w:hint="eastAsia"/>
                <w:kern w:val="0"/>
                <w:szCs w:val="20"/>
                <w:u w:val="single"/>
              </w:rPr>
              <w:t>日</w:t>
            </w:r>
            <w:r w:rsidR="00B657D8" w:rsidRPr="00B657D8">
              <w:rPr>
                <w:rFonts w:ascii="宋体" w:hAnsi="宋体" w:cs="宋体" w:hint="eastAsia"/>
                <w:kern w:val="0"/>
                <w:szCs w:val="20"/>
                <w:u w:val="single"/>
              </w:rPr>
              <w:t>11</w:t>
            </w:r>
            <w:r w:rsidRPr="00B657D8">
              <w:rPr>
                <w:rFonts w:ascii="宋体" w:hAnsi="宋体" w:cs="宋体" w:hint="eastAsia"/>
                <w:kern w:val="0"/>
                <w:szCs w:val="20"/>
                <w:u w:val="single"/>
              </w:rPr>
              <w:t>:</w:t>
            </w:r>
            <w:r w:rsidR="00B657D8" w:rsidRPr="00B657D8">
              <w:rPr>
                <w:rFonts w:ascii="宋体" w:hAnsi="宋体" w:cs="宋体" w:hint="eastAsia"/>
                <w:kern w:val="0"/>
                <w:szCs w:val="20"/>
                <w:u w:val="single"/>
              </w:rPr>
              <w:t>00</w:t>
            </w:r>
            <w:r w:rsidRPr="00B657D8">
              <w:rPr>
                <w:rFonts w:ascii="宋体" w:hAnsi="宋体" w:cs="宋体" w:hint="eastAsia"/>
                <w:kern w:val="0"/>
                <w:szCs w:val="20"/>
                <w:u w:val="single"/>
              </w:rPr>
              <w:t>（北京时间）</w:t>
            </w:r>
          </w:p>
          <w:p w:rsidR="00F26E1B" w:rsidRPr="00B657D8" w:rsidRDefault="004D050A">
            <w:pPr>
              <w:keepNext/>
              <w:widowControl/>
              <w:jc w:val="left"/>
              <w:rPr>
                <w:rFonts w:ascii="宋体" w:hAnsi="宋体" w:cs="Arial"/>
                <w:kern w:val="0"/>
                <w:szCs w:val="20"/>
              </w:rPr>
            </w:pPr>
            <w:r w:rsidRPr="00B657D8">
              <w:rPr>
                <w:rFonts w:ascii="宋体" w:hAnsi="宋体" w:cs="宋体" w:hint="eastAsia"/>
                <w:kern w:val="0"/>
                <w:szCs w:val="20"/>
              </w:rPr>
              <w:t>地点：</w:t>
            </w:r>
            <w:r w:rsidRPr="00B657D8">
              <w:rPr>
                <w:rFonts w:ascii="宋体" w:hAnsi="宋体" w:cs="宋体" w:hint="eastAsia"/>
                <w:kern w:val="0"/>
                <w:szCs w:val="20"/>
                <w:u w:val="single"/>
              </w:rPr>
              <w:t>新疆新世纪招标有限公司（凤凰科技大厦五楼会议室）</w:t>
            </w:r>
          </w:p>
        </w:tc>
      </w:tr>
      <w:tr w:rsidR="00381CE6" w:rsidRPr="00381CE6">
        <w:trPr>
          <w:trHeight w:val="468"/>
          <w:jc w:val="center"/>
        </w:trPr>
        <w:tc>
          <w:tcPr>
            <w:tcW w:w="597" w:type="dxa"/>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t>13</w:t>
            </w: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响应有效期</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kern w:val="0"/>
                <w:szCs w:val="20"/>
              </w:rPr>
              <w:t>自投标截止之日</w:t>
            </w:r>
            <w:r w:rsidRPr="00381CE6">
              <w:rPr>
                <w:rFonts w:ascii="宋体" w:hAnsi="宋体" w:cs="Arial"/>
                <w:kern w:val="0"/>
                <w:szCs w:val="20"/>
              </w:rPr>
              <w:t>30</w:t>
            </w:r>
            <w:r w:rsidRPr="00381CE6">
              <w:rPr>
                <w:rFonts w:ascii="宋体" w:hAnsi="宋体" w:cs="Arial" w:hint="eastAsia"/>
                <w:kern w:val="0"/>
                <w:szCs w:val="20"/>
              </w:rPr>
              <w:t>日历日</w:t>
            </w:r>
          </w:p>
        </w:tc>
      </w:tr>
      <w:tr w:rsidR="00381CE6" w:rsidRPr="00381CE6">
        <w:trPr>
          <w:trHeight w:val="468"/>
          <w:jc w:val="center"/>
        </w:trPr>
        <w:tc>
          <w:tcPr>
            <w:tcW w:w="597" w:type="dxa"/>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t>14</w:t>
            </w:r>
          </w:p>
        </w:tc>
        <w:tc>
          <w:tcPr>
            <w:tcW w:w="1410" w:type="dxa"/>
            <w:vAlign w:val="center"/>
          </w:tcPr>
          <w:p w:rsidR="00F26E1B" w:rsidRPr="00381CE6" w:rsidRDefault="004D050A">
            <w:pPr>
              <w:jc w:val="center"/>
              <w:rPr>
                <w:rFonts w:ascii="宋体" w:hAnsi="宋体" w:cs="宋体"/>
                <w:kern w:val="0"/>
                <w:szCs w:val="20"/>
              </w:rPr>
            </w:pPr>
            <w:r w:rsidRPr="00381CE6">
              <w:rPr>
                <w:rFonts w:ascii="宋体" w:hAnsi="宋体" w:cs="宋体" w:hint="eastAsia"/>
                <w:kern w:val="0"/>
                <w:szCs w:val="20"/>
              </w:rPr>
              <w:t>竞争性磋商公告发布媒体</w:t>
            </w:r>
          </w:p>
        </w:tc>
        <w:tc>
          <w:tcPr>
            <w:tcW w:w="7073" w:type="dxa"/>
            <w:vAlign w:val="center"/>
          </w:tcPr>
          <w:p w:rsidR="00F26E1B" w:rsidRPr="00381CE6" w:rsidRDefault="004D050A">
            <w:pPr>
              <w:rPr>
                <w:rFonts w:ascii="宋体" w:hAnsi="宋体" w:cs="宋体"/>
                <w:kern w:val="0"/>
                <w:szCs w:val="20"/>
              </w:rPr>
            </w:pPr>
            <w:r w:rsidRPr="00381CE6">
              <w:rPr>
                <w:rFonts w:ascii="宋体" w:hAnsi="宋体" w:cs="宋体" w:hint="eastAsia"/>
                <w:kern w:val="0"/>
                <w:szCs w:val="20"/>
              </w:rPr>
              <w:t>新疆政府采购网</w:t>
            </w:r>
          </w:p>
          <w:p w:rsidR="00F26E1B" w:rsidRPr="00381CE6" w:rsidRDefault="004D050A">
            <w:pPr>
              <w:rPr>
                <w:rFonts w:ascii="宋体" w:hAnsi="宋体" w:cs="宋体"/>
                <w:kern w:val="0"/>
                <w:szCs w:val="20"/>
              </w:rPr>
            </w:pPr>
            <w:r w:rsidRPr="00381CE6">
              <w:rPr>
                <w:rFonts w:ascii="宋体" w:hAnsi="宋体" w:cs="宋体" w:hint="eastAsia"/>
                <w:kern w:val="0"/>
                <w:szCs w:val="20"/>
              </w:rPr>
              <w:t>（http://www.ccgp-xinjiang.gov.cn/home.html）</w:t>
            </w:r>
          </w:p>
        </w:tc>
      </w:tr>
      <w:tr w:rsidR="00381CE6" w:rsidRPr="00381CE6">
        <w:trPr>
          <w:trHeight w:val="468"/>
          <w:jc w:val="center"/>
        </w:trPr>
        <w:tc>
          <w:tcPr>
            <w:tcW w:w="597" w:type="dxa"/>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t>15</w:t>
            </w: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履约保证金</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kern w:val="0"/>
                <w:szCs w:val="20"/>
              </w:rPr>
              <w:t>/</w:t>
            </w:r>
          </w:p>
        </w:tc>
      </w:tr>
      <w:tr w:rsidR="00F26E1B" w:rsidRPr="00381CE6">
        <w:trPr>
          <w:trHeight w:val="468"/>
          <w:jc w:val="center"/>
        </w:trPr>
        <w:tc>
          <w:tcPr>
            <w:tcW w:w="597" w:type="dxa"/>
            <w:vAlign w:val="center"/>
          </w:tcPr>
          <w:p w:rsidR="00F26E1B" w:rsidRPr="00381CE6" w:rsidRDefault="004D050A">
            <w:pPr>
              <w:jc w:val="center"/>
              <w:rPr>
                <w:rFonts w:ascii="宋体" w:hAnsi="宋体"/>
                <w:kern w:val="0"/>
                <w:szCs w:val="20"/>
              </w:rPr>
            </w:pPr>
            <w:r w:rsidRPr="00381CE6">
              <w:rPr>
                <w:rFonts w:ascii="宋体" w:hAnsi="宋体" w:hint="eastAsia"/>
                <w:kern w:val="0"/>
                <w:szCs w:val="20"/>
              </w:rPr>
              <w:t>16</w:t>
            </w:r>
          </w:p>
        </w:tc>
        <w:tc>
          <w:tcPr>
            <w:tcW w:w="1410" w:type="dxa"/>
            <w:vAlign w:val="center"/>
          </w:tcPr>
          <w:p w:rsidR="00F26E1B" w:rsidRPr="00381CE6" w:rsidRDefault="004D050A">
            <w:pPr>
              <w:keepNext/>
              <w:widowControl/>
              <w:jc w:val="center"/>
              <w:rPr>
                <w:rFonts w:ascii="宋体" w:hAnsi="宋体" w:cs="Arial"/>
                <w:kern w:val="0"/>
                <w:szCs w:val="20"/>
              </w:rPr>
            </w:pPr>
            <w:r w:rsidRPr="00381CE6">
              <w:rPr>
                <w:rFonts w:ascii="宋体" w:hAnsi="宋体" w:cs="Arial" w:hint="eastAsia"/>
                <w:kern w:val="0"/>
                <w:szCs w:val="20"/>
              </w:rPr>
              <w:t>备注</w:t>
            </w:r>
          </w:p>
        </w:tc>
        <w:tc>
          <w:tcPr>
            <w:tcW w:w="7073" w:type="dxa"/>
            <w:vAlign w:val="center"/>
          </w:tcPr>
          <w:p w:rsidR="00F26E1B" w:rsidRPr="00381CE6" w:rsidRDefault="004D050A">
            <w:pPr>
              <w:keepNext/>
              <w:widowControl/>
              <w:jc w:val="left"/>
              <w:rPr>
                <w:rFonts w:ascii="宋体" w:hAnsi="宋体" w:cs="Arial"/>
                <w:kern w:val="0"/>
                <w:szCs w:val="20"/>
              </w:rPr>
            </w:pPr>
            <w:r w:rsidRPr="00381CE6">
              <w:rPr>
                <w:rFonts w:ascii="宋体" w:hAnsi="宋体" w:cs="Arial" w:hint="eastAsia"/>
                <w:kern w:val="0"/>
                <w:szCs w:val="20"/>
              </w:rPr>
              <w:t>本项目招标代理服务费、专家评审费由中标人支付。</w:t>
            </w:r>
          </w:p>
        </w:tc>
      </w:tr>
    </w:tbl>
    <w:p w:rsidR="00F26E1B" w:rsidRPr="00381CE6" w:rsidRDefault="00F26E1B">
      <w:pPr>
        <w:rPr>
          <w:rFonts w:ascii="宋体" w:cs="Times New Roman"/>
          <w:kern w:val="0"/>
          <w:sz w:val="24"/>
          <w:szCs w:val="24"/>
        </w:rPr>
      </w:pPr>
    </w:p>
    <w:p w:rsidR="00F26E1B" w:rsidRPr="00381CE6" w:rsidRDefault="004D050A">
      <w:pPr>
        <w:spacing w:line="360" w:lineRule="auto"/>
        <w:jc w:val="center"/>
        <w:outlineLvl w:val="0"/>
        <w:rPr>
          <w:rFonts w:ascii="宋体" w:hAnsi="宋体"/>
          <w:b/>
          <w:sz w:val="24"/>
          <w:szCs w:val="24"/>
        </w:rPr>
      </w:pPr>
      <w:bookmarkStart w:id="2" w:name="_BookMark_3"/>
      <w:bookmarkEnd w:id="2"/>
      <w:r w:rsidRPr="00381CE6">
        <w:rPr>
          <w:rFonts w:ascii="宋体" w:cs="Arial"/>
          <w:kern w:val="0"/>
          <w:sz w:val="24"/>
          <w:szCs w:val="24"/>
        </w:rPr>
        <w:br w:type="page"/>
      </w:r>
      <w:bookmarkStart w:id="3" w:name="_Toc88758181"/>
      <w:r w:rsidRPr="00381CE6">
        <w:rPr>
          <w:rFonts w:ascii="宋体" w:hAnsi="宋体" w:hint="eastAsia"/>
          <w:b/>
          <w:sz w:val="24"/>
          <w:szCs w:val="24"/>
        </w:rPr>
        <w:lastRenderedPageBreak/>
        <w:t>第一章 供应商须知</w:t>
      </w:r>
      <w:bookmarkStart w:id="4" w:name="_BookMark_2"/>
      <w:bookmarkEnd w:id="3"/>
      <w:bookmarkEnd w:id="4"/>
    </w:p>
    <w:p w:rsidR="00F26E1B" w:rsidRPr="00381CE6" w:rsidRDefault="004D050A">
      <w:pPr>
        <w:tabs>
          <w:tab w:val="center" w:pos="4832"/>
          <w:tab w:val="left" w:pos="7140"/>
        </w:tabs>
        <w:spacing w:line="360" w:lineRule="auto"/>
        <w:ind w:firstLineChars="196" w:firstLine="472"/>
        <w:jc w:val="left"/>
        <w:outlineLvl w:val="1"/>
        <w:rPr>
          <w:rFonts w:ascii="宋体"/>
          <w:b/>
          <w:sz w:val="24"/>
          <w:szCs w:val="24"/>
        </w:rPr>
      </w:pPr>
      <w:bookmarkStart w:id="5" w:name="_Toc88758182"/>
      <w:bookmarkStart w:id="6" w:name="_Toc535592195"/>
      <w:r w:rsidRPr="00381CE6">
        <w:rPr>
          <w:rFonts w:ascii="宋体" w:hAnsi="宋体"/>
          <w:b/>
          <w:sz w:val="24"/>
          <w:szCs w:val="24"/>
        </w:rPr>
        <w:t>1</w:t>
      </w:r>
      <w:r w:rsidRPr="00381CE6">
        <w:rPr>
          <w:rFonts w:ascii="宋体" w:hAnsi="宋体" w:hint="eastAsia"/>
          <w:b/>
          <w:sz w:val="24"/>
          <w:szCs w:val="24"/>
        </w:rPr>
        <w:t>．总则</w:t>
      </w:r>
      <w:bookmarkEnd w:id="5"/>
      <w:bookmarkEnd w:id="6"/>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1.1 </w:t>
      </w:r>
      <w:r w:rsidRPr="00381CE6">
        <w:rPr>
          <w:rFonts w:ascii="宋体" w:hAnsi="宋体" w:cs="Arial" w:hint="eastAsia"/>
          <w:kern w:val="0"/>
          <w:sz w:val="24"/>
          <w:szCs w:val="24"/>
        </w:rPr>
        <w:t>招标项目概况</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 xml:space="preserve">1.1.1 </w:t>
      </w:r>
      <w:r w:rsidRPr="00381CE6">
        <w:rPr>
          <w:rFonts w:ascii="宋体" w:hAnsi="宋体" w:cs="Arial" w:hint="eastAsia"/>
          <w:kern w:val="0"/>
          <w:sz w:val="24"/>
          <w:szCs w:val="24"/>
        </w:rPr>
        <w:t>项目名称：</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1.1.2</w:t>
      </w:r>
      <w:r w:rsidRPr="00381CE6">
        <w:rPr>
          <w:rFonts w:ascii="宋体" w:hAnsi="宋体" w:cs="Arial" w:hint="eastAsia"/>
          <w:kern w:val="0"/>
          <w:sz w:val="24"/>
          <w:szCs w:val="24"/>
        </w:rPr>
        <w:t>项目编号：</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1.1.3</w:t>
      </w:r>
      <w:r w:rsidRPr="00381CE6">
        <w:rPr>
          <w:rFonts w:ascii="宋体" w:hAnsi="宋体" w:cs="Arial" w:hint="eastAsia"/>
          <w:kern w:val="0"/>
          <w:sz w:val="24"/>
          <w:szCs w:val="24"/>
        </w:rPr>
        <w:t>采购人：</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1.1.4</w:t>
      </w:r>
      <w:r w:rsidRPr="00381CE6">
        <w:rPr>
          <w:rFonts w:ascii="宋体" w:hAnsi="宋体" w:cs="Arial" w:hint="eastAsia"/>
          <w:kern w:val="0"/>
          <w:sz w:val="24"/>
          <w:szCs w:val="24"/>
        </w:rPr>
        <w:t>采购代理机构：</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1.1.5</w:t>
      </w:r>
      <w:r w:rsidRPr="00381CE6">
        <w:rPr>
          <w:rFonts w:ascii="宋体" w:hAnsi="宋体" w:cs="Arial" w:hint="eastAsia"/>
          <w:kern w:val="0"/>
          <w:sz w:val="24"/>
          <w:szCs w:val="24"/>
        </w:rPr>
        <w:t>项目地点：</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1.1.6</w:t>
      </w:r>
      <w:r w:rsidRPr="00381CE6">
        <w:rPr>
          <w:rFonts w:ascii="宋体" w:hAnsi="宋体" w:cs="Arial" w:hint="eastAsia"/>
          <w:kern w:val="0"/>
          <w:sz w:val="24"/>
          <w:szCs w:val="24"/>
        </w:rPr>
        <w:t>资金来源：</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1.1.7</w:t>
      </w:r>
      <w:r w:rsidRPr="00381CE6">
        <w:rPr>
          <w:rFonts w:ascii="宋体" w:hAnsi="宋体" w:cs="Arial" w:hint="eastAsia"/>
          <w:kern w:val="0"/>
          <w:sz w:val="24"/>
          <w:szCs w:val="24"/>
        </w:rPr>
        <w:t>采购预算金额：</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1.1.</w:t>
      </w:r>
      <w:r w:rsidRPr="00381CE6">
        <w:rPr>
          <w:rFonts w:ascii="宋体" w:hAnsi="宋体" w:cs="Arial" w:hint="eastAsia"/>
          <w:kern w:val="0"/>
          <w:sz w:val="24"/>
          <w:szCs w:val="24"/>
        </w:rPr>
        <w:t>8采购内容：</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1.1.9服务周期：</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1.2</w:t>
      </w:r>
      <w:r w:rsidRPr="00381CE6">
        <w:rPr>
          <w:rFonts w:ascii="宋体" w:hAnsi="宋体" w:cs="Arial" w:hint="eastAsia"/>
          <w:kern w:val="0"/>
          <w:sz w:val="24"/>
          <w:szCs w:val="24"/>
        </w:rPr>
        <w:t>采购范围：</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 xml:space="preserve">1.3 </w:t>
      </w:r>
      <w:r w:rsidRPr="00381CE6">
        <w:rPr>
          <w:rFonts w:ascii="宋体" w:hAnsi="宋体" w:cs="Arial" w:hint="eastAsia"/>
          <w:kern w:val="0"/>
          <w:sz w:val="24"/>
          <w:szCs w:val="24"/>
        </w:rPr>
        <w:t>采购方式和资格审查方式</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1.3.1 </w:t>
      </w:r>
      <w:r w:rsidRPr="00381CE6">
        <w:rPr>
          <w:rFonts w:ascii="宋体" w:hAnsi="宋体" w:cs="Arial" w:hint="eastAsia"/>
          <w:kern w:val="0"/>
          <w:sz w:val="24"/>
          <w:szCs w:val="24"/>
        </w:rPr>
        <w:t>采购方式：</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1.3.2 </w:t>
      </w:r>
      <w:r w:rsidRPr="00381CE6">
        <w:rPr>
          <w:rFonts w:ascii="宋体" w:hAnsi="宋体" w:cs="Arial" w:hint="eastAsia"/>
          <w:kern w:val="0"/>
          <w:sz w:val="24"/>
          <w:szCs w:val="24"/>
        </w:rPr>
        <w:t>资格审查方式：</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1.4 </w:t>
      </w:r>
      <w:r w:rsidRPr="00381CE6">
        <w:rPr>
          <w:rFonts w:ascii="宋体" w:hAnsi="宋体" w:cs="Arial" w:hint="eastAsia"/>
          <w:kern w:val="0"/>
          <w:sz w:val="24"/>
          <w:szCs w:val="24"/>
        </w:rPr>
        <w:t>评审办法及定标方法</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1.4.1 </w:t>
      </w:r>
      <w:r w:rsidRPr="00381CE6">
        <w:rPr>
          <w:rFonts w:ascii="宋体" w:hAnsi="宋体" w:cs="Arial" w:hint="eastAsia"/>
          <w:kern w:val="0"/>
          <w:sz w:val="24"/>
          <w:szCs w:val="24"/>
        </w:rPr>
        <w:t>评审办法：</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1.4.2</w:t>
      </w:r>
      <w:r w:rsidRPr="00381CE6">
        <w:rPr>
          <w:rFonts w:ascii="宋体" w:hAnsi="宋体" w:cs="Arial" w:hint="eastAsia"/>
          <w:kern w:val="0"/>
          <w:sz w:val="24"/>
          <w:szCs w:val="24"/>
        </w:rPr>
        <w:t xml:space="preserve"> 定标方法：</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1.5 </w:t>
      </w:r>
      <w:r w:rsidRPr="00381CE6">
        <w:rPr>
          <w:rFonts w:ascii="宋体" w:hAnsi="宋体" w:cs="Arial" w:hint="eastAsia"/>
          <w:kern w:val="0"/>
          <w:sz w:val="24"/>
          <w:szCs w:val="24"/>
        </w:rPr>
        <w:t>供应商资格条件和能力要求</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1.5.1 </w:t>
      </w:r>
      <w:r w:rsidRPr="00381CE6">
        <w:rPr>
          <w:rFonts w:ascii="宋体" w:hAnsi="宋体" w:cs="Arial" w:hint="eastAsia"/>
          <w:kern w:val="0"/>
          <w:sz w:val="24"/>
          <w:szCs w:val="24"/>
        </w:rPr>
        <w:t>供应商应具备承担本招标项目的资格条件和能力，具体要求见供应商须知前附表。</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1.5.2 </w:t>
      </w:r>
      <w:r w:rsidRPr="00381CE6">
        <w:rPr>
          <w:rFonts w:ascii="宋体" w:hAnsi="宋体" w:cs="Arial" w:hint="eastAsia"/>
          <w:kern w:val="0"/>
          <w:sz w:val="24"/>
          <w:szCs w:val="24"/>
        </w:rPr>
        <w:t>供应商须知前附表规定接受联合体投标的，除应符合本章第</w:t>
      </w:r>
      <w:r w:rsidRPr="00381CE6">
        <w:rPr>
          <w:rFonts w:ascii="宋体" w:hAnsi="宋体" w:cs="Arial"/>
          <w:kern w:val="0"/>
          <w:sz w:val="24"/>
          <w:szCs w:val="24"/>
        </w:rPr>
        <w:t>1.</w:t>
      </w:r>
      <w:r w:rsidRPr="00381CE6">
        <w:rPr>
          <w:rFonts w:ascii="宋体" w:hAnsi="宋体" w:cs="Arial" w:hint="eastAsia"/>
          <w:kern w:val="0"/>
          <w:sz w:val="24"/>
          <w:szCs w:val="24"/>
        </w:rPr>
        <w:t>5</w:t>
      </w:r>
      <w:r w:rsidRPr="00381CE6">
        <w:rPr>
          <w:rFonts w:ascii="宋体" w:hAnsi="宋体" w:cs="Arial"/>
          <w:kern w:val="0"/>
          <w:sz w:val="24"/>
          <w:szCs w:val="24"/>
        </w:rPr>
        <w:t>.1</w:t>
      </w:r>
      <w:r w:rsidRPr="00381CE6">
        <w:rPr>
          <w:rFonts w:ascii="宋体" w:hAnsi="宋体" w:cs="Arial" w:hint="eastAsia"/>
          <w:kern w:val="0"/>
          <w:sz w:val="24"/>
          <w:szCs w:val="24"/>
        </w:rPr>
        <w:t>款和供应商须知前附表的要求外，还应遵守以下规定：（</w:t>
      </w:r>
      <w:r w:rsidRPr="00381CE6">
        <w:rPr>
          <w:rFonts w:ascii="宋体" w:hAnsi="宋体" w:cs="Arial"/>
          <w:kern w:val="0"/>
          <w:sz w:val="24"/>
          <w:szCs w:val="24"/>
        </w:rPr>
        <w:t>1</w:t>
      </w:r>
      <w:r w:rsidRPr="00381CE6">
        <w:rPr>
          <w:rFonts w:ascii="宋体" w:hAnsi="宋体" w:cs="Arial" w:hint="eastAsia"/>
          <w:kern w:val="0"/>
          <w:sz w:val="24"/>
          <w:szCs w:val="24"/>
        </w:rPr>
        <w:t>）联合体各方应按竞争性磋商文件提供的格式签订联合体协议书，明确联合体牵头人和各方权利义务；（</w:t>
      </w:r>
      <w:r w:rsidRPr="00381CE6">
        <w:rPr>
          <w:rFonts w:ascii="宋体" w:hAnsi="宋体" w:cs="Arial"/>
          <w:kern w:val="0"/>
          <w:sz w:val="24"/>
          <w:szCs w:val="24"/>
        </w:rPr>
        <w:t>2</w:t>
      </w:r>
      <w:r w:rsidRPr="00381CE6">
        <w:rPr>
          <w:rFonts w:ascii="宋体" w:hAnsi="宋体" w:cs="Arial" w:hint="eastAsia"/>
          <w:kern w:val="0"/>
          <w:sz w:val="24"/>
          <w:szCs w:val="24"/>
        </w:rPr>
        <w:t>）联合体各方不得再以自己名义单独或参加其他联合体在本招标项目中投标。</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1.5.3 </w:t>
      </w:r>
      <w:r w:rsidRPr="00381CE6">
        <w:rPr>
          <w:rFonts w:ascii="宋体" w:hAnsi="宋体" w:cs="Arial" w:hint="eastAsia"/>
          <w:kern w:val="0"/>
          <w:sz w:val="24"/>
          <w:szCs w:val="24"/>
        </w:rPr>
        <w:t>供应商不得存在下列情形之一，否则相关投标均应被否决：</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1</w:t>
      </w:r>
      <w:r w:rsidRPr="00381CE6">
        <w:rPr>
          <w:rFonts w:ascii="宋体" w:hAnsi="宋体" w:cs="Arial" w:hint="eastAsia"/>
          <w:kern w:val="0"/>
          <w:sz w:val="24"/>
          <w:szCs w:val="24"/>
        </w:rPr>
        <w:t>）与采购人存在利害关系可能影响招标公正性的法人、其他组织或者个人的；</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2</w:t>
      </w:r>
      <w:r w:rsidRPr="00381CE6">
        <w:rPr>
          <w:rFonts w:ascii="宋体" w:hAnsi="宋体" w:cs="Arial" w:hint="eastAsia"/>
          <w:kern w:val="0"/>
          <w:sz w:val="24"/>
          <w:szCs w:val="24"/>
        </w:rPr>
        <w:t>）单位负责人为同一人或者存在控股、管理关系的不同单位，参加同一标段投标或者未划分标段的同一招标项目投标的；</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lastRenderedPageBreak/>
        <w:t>（</w:t>
      </w:r>
      <w:r w:rsidRPr="00381CE6">
        <w:rPr>
          <w:rFonts w:ascii="宋体" w:hAnsi="宋体" w:cs="Arial"/>
          <w:kern w:val="0"/>
          <w:sz w:val="24"/>
          <w:szCs w:val="24"/>
        </w:rPr>
        <w:t>3</w:t>
      </w:r>
      <w:r w:rsidRPr="00381CE6">
        <w:rPr>
          <w:rFonts w:ascii="宋体" w:hAnsi="宋体" w:cs="Arial" w:hint="eastAsia"/>
          <w:kern w:val="0"/>
          <w:sz w:val="24"/>
          <w:szCs w:val="24"/>
        </w:rPr>
        <w:t>）法定代表人为同一个人的两个及两个以上法人，母公司、全资子公司及其控股公司，参加同一标段投标或者未划分标段的同一招标项目投标的；</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（4）被责令停业的；</w:t>
      </w:r>
      <w:r w:rsidRPr="00381CE6">
        <w:rPr>
          <w:rFonts w:ascii="宋体" w:hAnsi="宋体" w:cs="Arial"/>
          <w:kern w:val="0"/>
          <w:sz w:val="24"/>
          <w:szCs w:val="24"/>
        </w:rPr>
        <w:t xml:space="preserve"> </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（5）被暂停或取消投标资格的；</w:t>
      </w:r>
      <w:r w:rsidRPr="00381CE6">
        <w:rPr>
          <w:rFonts w:ascii="宋体" w:hAnsi="宋体" w:cs="Arial"/>
          <w:kern w:val="0"/>
          <w:sz w:val="24"/>
          <w:szCs w:val="24"/>
        </w:rPr>
        <w:t xml:space="preserve"> </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（6）财产被接管或冻结的；</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（7）在最近三年内有骗取中标或严重违约或重大质量问题的；</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（8）法律规定的其他情形。</w:t>
      </w:r>
      <w:bookmarkStart w:id="7" w:name="_BookMark_5"/>
      <w:bookmarkEnd w:id="7"/>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1.</w:t>
      </w:r>
      <w:r w:rsidRPr="00381CE6">
        <w:rPr>
          <w:rFonts w:ascii="宋体" w:hAnsi="宋体" w:cs="Arial" w:hint="eastAsia"/>
          <w:kern w:val="0"/>
          <w:sz w:val="24"/>
          <w:szCs w:val="24"/>
        </w:rPr>
        <w:t>6费用承担</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1.6.1竞争性磋商文件费：</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1.6.2供应商应承担其编制响应文件与递交响应文件所涉及的一切费用，无论投标结果如何，采购人及采购代理机构对上述费用不作任何补偿。采购代理咨询费由中标人支付。</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1.</w:t>
      </w:r>
      <w:r w:rsidRPr="00381CE6">
        <w:rPr>
          <w:rFonts w:ascii="宋体" w:hAnsi="宋体" w:cs="Arial" w:hint="eastAsia"/>
          <w:kern w:val="0"/>
          <w:sz w:val="24"/>
          <w:szCs w:val="24"/>
        </w:rPr>
        <w:t>7磋商保证金：</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1.8踏勘现场</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1.</w:t>
      </w:r>
      <w:r w:rsidRPr="00381CE6">
        <w:rPr>
          <w:rFonts w:ascii="宋体" w:hAnsi="宋体" w:cs="Arial" w:hint="eastAsia"/>
          <w:kern w:val="0"/>
          <w:sz w:val="24"/>
          <w:szCs w:val="24"/>
        </w:rPr>
        <w:t>8</w:t>
      </w:r>
      <w:r w:rsidRPr="00381CE6">
        <w:rPr>
          <w:rFonts w:ascii="宋体" w:hAnsi="宋体" w:cs="Arial"/>
          <w:kern w:val="0"/>
          <w:sz w:val="24"/>
          <w:szCs w:val="24"/>
        </w:rPr>
        <w:t xml:space="preserve">.1 </w:t>
      </w:r>
      <w:r w:rsidRPr="00381CE6">
        <w:rPr>
          <w:rFonts w:ascii="宋体" w:hAnsi="宋体" w:cs="Arial" w:hint="eastAsia"/>
          <w:kern w:val="0"/>
          <w:sz w:val="24"/>
          <w:szCs w:val="24"/>
        </w:rPr>
        <w:t>供应商须知前附表规定组织踏勘现场的，采购人或采购代理机构</w:t>
      </w:r>
      <w:proofErr w:type="gramStart"/>
      <w:r w:rsidRPr="00381CE6">
        <w:rPr>
          <w:rFonts w:ascii="宋体" w:hAnsi="宋体" w:cs="Arial" w:hint="eastAsia"/>
          <w:kern w:val="0"/>
          <w:sz w:val="24"/>
          <w:szCs w:val="24"/>
        </w:rPr>
        <w:t>按供应</w:t>
      </w:r>
      <w:proofErr w:type="gramEnd"/>
      <w:r w:rsidRPr="00381CE6">
        <w:rPr>
          <w:rFonts w:ascii="宋体" w:hAnsi="宋体" w:cs="Arial" w:hint="eastAsia"/>
          <w:kern w:val="0"/>
          <w:sz w:val="24"/>
          <w:szCs w:val="24"/>
        </w:rPr>
        <w:t>商须知前附表规定的时间、地点组织供应商踏勘项目现场。</w:t>
      </w:r>
      <w:r w:rsidRPr="00381CE6">
        <w:rPr>
          <w:rFonts w:ascii="宋体" w:hAnsi="宋体" w:cs="Arial"/>
          <w:kern w:val="0"/>
          <w:sz w:val="24"/>
          <w:szCs w:val="24"/>
        </w:rPr>
        <w:t xml:space="preserve"> </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1.</w:t>
      </w:r>
      <w:r w:rsidRPr="00381CE6">
        <w:rPr>
          <w:rFonts w:ascii="宋体" w:hAnsi="宋体" w:cs="Arial" w:hint="eastAsia"/>
          <w:kern w:val="0"/>
          <w:sz w:val="24"/>
          <w:szCs w:val="24"/>
        </w:rPr>
        <w:t>8</w:t>
      </w:r>
      <w:r w:rsidRPr="00381CE6">
        <w:rPr>
          <w:rFonts w:ascii="宋体" w:hAnsi="宋体" w:cs="Arial"/>
          <w:kern w:val="0"/>
          <w:sz w:val="24"/>
          <w:szCs w:val="24"/>
        </w:rPr>
        <w:t xml:space="preserve">.2 </w:t>
      </w:r>
      <w:r w:rsidRPr="00381CE6">
        <w:rPr>
          <w:rFonts w:ascii="宋体" w:hAnsi="宋体" w:cs="Arial" w:hint="eastAsia"/>
          <w:kern w:val="0"/>
          <w:sz w:val="24"/>
          <w:szCs w:val="24"/>
        </w:rPr>
        <w:t>供应商踏勘现场发生的费用自理。</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1.</w:t>
      </w:r>
      <w:r w:rsidRPr="00381CE6">
        <w:rPr>
          <w:rFonts w:ascii="宋体" w:hAnsi="宋体" w:cs="Arial" w:hint="eastAsia"/>
          <w:kern w:val="0"/>
          <w:sz w:val="24"/>
          <w:szCs w:val="24"/>
        </w:rPr>
        <w:t>8</w:t>
      </w:r>
      <w:r w:rsidRPr="00381CE6">
        <w:rPr>
          <w:rFonts w:ascii="宋体" w:hAnsi="宋体" w:cs="Arial"/>
          <w:kern w:val="0"/>
          <w:sz w:val="24"/>
          <w:szCs w:val="24"/>
        </w:rPr>
        <w:t xml:space="preserve">.3 </w:t>
      </w:r>
      <w:r w:rsidRPr="00381CE6">
        <w:rPr>
          <w:rFonts w:ascii="宋体" w:hAnsi="宋体" w:cs="Arial" w:hint="eastAsia"/>
          <w:kern w:val="0"/>
          <w:sz w:val="24"/>
          <w:szCs w:val="24"/>
        </w:rPr>
        <w:t>除采购人或采购代理机构的原因外，供应商自行负责在踏勘现场中所发生的人员伤亡和财产损失。</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1.</w:t>
      </w:r>
      <w:r w:rsidRPr="00381CE6">
        <w:rPr>
          <w:rFonts w:ascii="宋体" w:hAnsi="宋体" w:cs="Arial" w:hint="eastAsia"/>
          <w:kern w:val="0"/>
          <w:sz w:val="24"/>
          <w:szCs w:val="24"/>
        </w:rPr>
        <w:t>8</w:t>
      </w:r>
      <w:r w:rsidRPr="00381CE6">
        <w:rPr>
          <w:rFonts w:ascii="宋体" w:hAnsi="宋体" w:cs="Arial"/>
          <w:kern w:val="0"/>
          <w:sz w:val="24"/>
          <w:szCs w:val="24"/>
        </w:rPr>
        <w:t xml:space="preserve">.4 </w:t>
      </w:r>
      <w:r w:rsidRPr="00381CE6">
        <w:rPr>
          <w:rFonts w:ascii="宋体" w:hAnsi="宋体" w:cs="Arial" w:hint="eastAsia"/>
          <w:kern w:val="0"/>
          <w:sz w:val="24"/>
          <w:szCs w:val="24"/>
        </w:rPr>
        <w:t>采购人或采购代理机构在踏勘现场中介绍的项目有关情况，</w:t>
      </w:r>
      <w:proofErr w:type="gramStart"/>
      <w:r w:rsidRPr="00381CE6">
        <w:rPr>
          <w:rFonts w:ascii="宋体" w:hAnsi="宋体" w:cs="Arial" w:hint="eastAsia"/>
          <w:kern w:val="0"/>
          <w:sz w:val="24"/>
          <w:szCs w:val="24"/>
        </w:rPr>
        <w:t>供供应</w:t>
      </w:r>
      <w:proofErr w:type="gramEnd"/>
      <w:r w:rsidRPr="00381CE6">
        <w:rPr>
          <w:rFonts w:ascii="宋体" w:hAnsi="宋体" w:cs="Arial" w:hint="eastAsia"/>
          <w:kern w:val="0"/>
          <w:sz w:val="24"/>
          <w:szCs w:val="24"/>
        </w:rPr>
        <w:t>商在编制响应文件时参考，采购人或采购代理机构不对供应商据此</w:t>
      </w:r>
      <w:proofErr w:type="gramStart"/>
      <w:r w:rsidRPr="00381CE6">
        <w:rPr>
          <w:rFonts w:ascii="宋体" w:hAnsi="宋体" w:cs="Arial" w:hint="eastAsia"/>
          <w:kern w:val="0"/>
          <w:sz w:val="24"/>
          <w:szCs w:val="24"/>
        </w:rPr>
        <w:t>作出</w:t>
      </w:r>
      <w:proofErr w:type="gramEnd"/>
      <w:r w:rsidRPr="00381CE6">
        <w:rPr>
          <w:rFonts w:ascii="宋体" w:hAnsi="宋体" w:cs="Arial" w:hint="eastAsia"/>
          <w:kern w:val="0"/>
          <w:sz w:val="24"/>
          <w:szCs w:val="24"/>
        </w:rPr>
        <w:t>的判断和决策负责。</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1.</w:t>
      </w:r>
      <w:r w:rsidRPr="00381CE6">
        <w:rPr>
          <w:rFonts w:ascii="宋体" w:hAnsi="宋体" w:cs="Arial" w:hint="eastAsia"/>
          <w:kern w:val="0"/>
          <w:sz w:val="24"/>
          <w:szCs w:val="24"/>
        </w:rPr>
        <w:t>9</w:t>
      </w:r>
      <w:r w:rsidRPr="00381CE6">
        <w:rPr>
          <w:rFonts w:ascii="宋体" w:hAnsi="宋体" w:cs="Arial"/>
          <w:kern w:val="0"/>
          <w:sz w:val="24"/>
          <w:szCs w:val="24"/>
        </w:rPr>
        <w:t xml:space="preserve"> </w:t>
      </w:r>
      <w:r w:rsidRPr="00381CE6">
        <w:rPr>
          <w:rFonts w:ascii="宋体" w:hAnsi="宋体" w:cs="Arial" w:hint="eastAsia"/>
          <w:kern w:val="0"/>
          <w:sz w:val="24"/>
          <w:szCs w:val="24"/>
        </w:rPr>
        <w:t>招标答疑会和招标澄清答疑要求</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1.</w:t>
      </w:r>
      <w:r w:rsidRPr="00381CE6">
        <w:rPr>
          <w:rFonts w:ascii="宋体" w:hAnsi="宋体" w:cs="Arial" w:hint="eastAsia"/>
          <w:kern w:val="0"/>
          <w:sz w:val="24"/>
          <w:szCs w:val="24"/>
        </w:rPr>
        <w:t>9</w:t>
      </w:r>
      <w:r w:rsidRPr="00381CE6">
        <w:rPr>
          <w:rFonts w:ascii="宋体" w:hAnsi="宋体" w:cs="Arial"/>
          <w:kern w:val="0"/>
          <w:sz w:val="24"/>
          <w:szCs w:val="24"/>
        </w:rPr>
        <w:t xml:space="preserve">.1 </w:t>
      </w:r>
      <w:r w:rsidRPr="00381CE6">
        <w:rPr>
          <w:rFonts w:ascii="宋体" w:hAnsi="宋体" w:cs="Arial" w:hint="eastAsia"/>
          <w:kern w:val="0"/>
          <w:sz w:val="24"/>
          <w:szCs w:val="24"/>
        </w:rPr>
        <w:t>供应商须知前附表规定召开招标答疑会的，采购人或采购代理机构按照供应商须知前附表规定的时间和地点召开招标答疑会，澄清供应商提出的问题。</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1.</w:t>
      </w:r>
      <w:r w:rsidRPr="00381CE6">
        <w:rPr>
          <w:rFonts w:ascii="宋体" w:hAnsi="宋体" w:cs="Arial" w:hint="eastAsia"/>
          <w:kern w:val="0"/>
          <w:sz w:val="24"/>
          <w:szCs w:val="24"/>
        </w:rPr>
        <w:t>9</w:t>
      </w:r>
      <w:r w:rsidRPr="00381CE6">
        <w:rPr>
          <w:rFonts w:ascii="宋体" w:hAnsi="宋体" w:cs="Arial"/>
          <w:kern w:val="0"/>
          <w:sz w:val="24"/>
          <w:szCs w:val="24"/>
        </w:rPr>
        <w:t xml:space="preserve">.2 </w:t>
      </w:r>
      <w:r w:rsidRPr="00381CE6">
        <w:rPr>
          <w:rFonts w:ascii="宋体" w:hAnsi="宋体" w:cs="Arial" w:hint="eastAsia"/>
          <w:kern w:val="0"/>
          <w:sz w:val="24"/>
          <w:szCs w:val="24"/>
        </w:rPr>
        <w:t>供应商若有疑问，应</w:t>
      </w:r>
      <w:proofErr w:type="gramStart"/>
      <w:r w:rsidRPr="00381CE6">
        <w:rPr>
          <w:rFonts w:ascii="宋体" w:hAnsi="宋体" w:cs="Arial" w:hint="eastAsia"/>
          <w:kern w:val="0"/>
          <w:sz w:val="24"/>
          <w:szCs w:val="24"/>
        </w:rPr>
        <w:t>按供应</w:t>
      </w:r>
      <w:proofErr w:type="gramEnd"/>
      <w:r w:rsidRPr="00381CE6">
        <w:rPr>
          <w:rFonts w:ascii="宋体" w:hAnsi="宋体" w:cs="Arial" w:hint="eastAsia"/>
          <w:kern w:val="0"/>
          <w:sz w:val="24"/>
          <w:szCs w:val="24"/>
        </w:rPr>
        <w:t>商须知前附表规定的时间、方式向采购人或采购代理机构提出，要求采购人对竞争性磋商文件予以澄清。</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1.</w:t>
      </w:r>
      <w:r w:rsidRPr="00381CE6">
        <w:rPr>
          <w:rFonts w:ascii="宋体" w:hAnsi="宋体" w:cs="Arial" w:hint="eastAsia"/>
          <w:kern w:val="0"/>
          <w:sz w:val="24"/>
          <w:szCs w:val="24"/>
        </w:rPr>
        <w:t>9</w:t>
      </w:r>
      <w:r w:rsidRPr="00381CE6">
        <w:rPr>
          <w:rFonts w:ascii="宋体" w:hAnsi="宋体" w:cs="Arial"/>
          <w:kern w:val="0"/>
          <w:sz w:val="24"/>
          <w:szCs w:val="24"/>
        </w:rPr>
        <w:t xml:space="preserve">.3 </w:t>
      </w:r>
      <w:r w:rsidRPr="00381CE6">
        <w:rPr>
          <w:rFonts w:ascii="宋体" w:hAnsi="宋体" w:cs="Arial" w:hint="eastAsia"/>
          <w:kern w:val="0"/>
          <w:sz w:val="24"/>
          <w:szCs w:val="24"/>
        </w:rPr>
        <w:t>采购人或采购代理机构将按照供应商须知前附表规定的时间方式对供应商的疑问</w:t>
      </w:r>
      <w:proofErr w:type="gramStart"/>
      <w:r w:rsidRPr="00381CE6">
        <w:rPr>
          <w:rFonts w:ascii="宋体" w:hAnsi="宋体" w:cs="Arial" w:hint="eastAsia"/>
          <w:kern w:val="0"/>
          <w:sz w:val="24"/>
          <w:szCs w:val="24"/>
        </w:rPr>
        <w:t>作出</w:t>
      </w:r>
      <w:proofErr w:type="gramEnd"/>
      <w:r w:rsidRPr="00381CE6">
        <w:rPr>
          <w:rFonts w:ascii="宋体" w:hAnsi="宋体" w:cs="Arial" w:hint="eastAsia"/>
          <w:kern w:val="0"/>
          <w:sz w:val="24"/>
          <w:szCs w:val="24"/>
        </w:rPr>
        <w:t>统一的解答。</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1.10响应文件份数：</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1.11响应文件递交：</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1.12开标：</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lastRenderedPageBreak/>
        <w:t>1.13响应有效期：</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1.14竞争性磋商公告发布媒体：</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1.15履约保证金：</w:t>
      </w:r>
      <w:proofErr w:type="gramStart"/>
      <w:r w:rsidRPr="00381CE6">
        <w:rPr>
          <w:rFonts w:ascii="宋体" w:hAnsi="宋体" w:cs="Arial" w:hint="eastAsia"/>
          <w:kern w:val="0"/>
          <w:sz w:val="24"/>
          <w:szCs w:val="24"/>
        </w:rPr>
        <w:t>见供应</w:t>
      </w:r>
      <w:proofErr w:type="gramEnd"/>
      <w:r w:rsidRPr="00381CE6">
        <w:rPr>
          <w:rFonts w:ascii="宋体" w:hAnsi="宋体" w:cs="Arial" w:hint="eastAsia"/>
          <w:kern w:val="0"/>
          <w:sz w:val="24"/>
          <w:szCs w:val="24"/>
        </w:rPr>
        <w:t>商须知前附表。</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1.16保密</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参与招标投标活动的各方应当对竞争性磋商文件和响应文件中的商业和技术等秘密保密，否则应当承担相应的法律责任。</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1.</w:t>
      </w:r>
      <w:r w:rsidRPr="00381CE6">
        <w:rPr>
          <w:rFonts w:ascii="宋体" w:hAnsi="宋体" w:cs="Arial" w:hint="eastAsia"/>
          <w:kern w:val="0"/>
          <w:sz w:val="24"/>
          <w:szCs w:val="24"/>
        </w:rPr>
        <w:t>17语言文字</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除专用术语外，与招标投标有关的语言均应当使用中文。必要时专用术语应附有中文注释。</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1.</w:t>
      </w:r>
      <w:r w:rsidRPr="00381CE6">
        <w:rPr>
          <w:rFonts w:ascii="宋体" w:hAnsi="宋体" w:cs="Arial" w:hint="eastAsia"/>
          <w:kern w:val="0"/>
          <w:sz w:val="24"/>
          <w:szCs w:val="24"/>
        </w:rPr>
        <w:t>18</w:t>
      </w:r>
      <w:r w:rsidRPr="00381CE6">
        <w:rPr>
          <w:rFonts w:ascii="宋体" w:hAnsi="宋体" w:cs="Arial"/>
          <w:kern w:val="0"/>
          <w:sz w:val="24"/>
          <w:szCs w:val="24"/>
        </w:rPr>
        <w:t xml:space="preserve"> </w:t>
      </w:r>
      <w:r w:rsidRPr="00381CE6">
        <w:rPr>
          <w:rFonts w:ascii="宋体" w:hAnsi="宋体" w:cs="Arial" w:hint="eastAsia"/>
          <w:kern w:val="0"/>
          <w:sz w:val="24"/>
          <w:szCs w:val="24"/>
        </w:rPr>
        <w:t>计量单位</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所有计量均采用中华人民共和国法定计量单位。</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1.</w:t>
      </w:r>
      <w:r w:rsidRPr="00381CE6">
        <w:rPr>
          <w:rFonts w:ascii="宋体" w:hAnsi="宋体" w:cs="Arial" w:hint="eastAsia"/>
          <w:kern w:val="0"/>
          <w:sz w:val="24"/>
          <w:szCs w:val="24"/>
        </w:rPr>
        <w:t>19</w:t>
      </w:r>
      <w:r w:rsidRPr="00381CE6">
        <w:rPr>
          <w:rFonts w:ascii="宋体" w:hAnsi="宋体" w:cs="Arial"/>
          <w:kern w:val="0"/>
          <w:sz w:val="24"/>
          <w:szCs w:val="24"/>
        </w:rPr>
        <w:t xml:space="preserve"> </w:t>
      </w:r>
      <w:r w:rsidRPr="00381CE6">
        <w:rPr>
          <w:rFonts w:ascii="宋体" w:hAnsi="宋体" w:cs="Arial" w:hint="eastAsia"/>
          <w:kern w:val="0"/>
          <w:sz w:val="24"/>
          <w:szCs w:val="24"/>
        </w:rPr>
        <w:t>偏离</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响应文件与竞争性磋商文件某些要求产生偏离的，偏离应当符合竞争性磋商文件规定的偏离范围和幅度。</w:t>
      </w:r>
    </w:p>
    <w:p w:rsidR="00F26E1B" w:rsidRPr="00381CE6" w:rsidRDefault="004D050A">
      <w:pPr>
        <w:tabs>
          <w:tab w:val="center" w:pos="4832"/>
          <w:tab w:val="left" w:pos="7140"/>
        </w:tabs>
        <w:spacing w:line="360" w:lineRule="auto"/>
        <w:ind w:firstLineChars="196" w:firstLine="472"/>
        <w:jc w:val="left"/>
        <w:outlineLvl w:val="1"/>
        <w:rPr>
          <w:rFonts w:ascii="宋体"/>
          <w:b/>
          <w:sz w:val="24"/>
          <w:szCs w:val="24"/>
        </w:rPr>
      </w:pPr>
      <w:bookmarkStart w:id="8" w:name="_Toc88758183"/>
      <w:bookmarkStart w:id="9" w:name="_Toc535592196"/>
      <w:r w:rsidRPr="00381CE6">
        <w:rPr>
          <w:rFonts w:ascii="宋体" w:hAnsi="宋体"/>
          <w:b/>
          <w:sz w:val="24"/>
          <w:szCs w:val="24"/>
        </w:rPr>
        <w:t>2</w:t>
      </w:r>
      <w:r w:rsidRPr="00381CE6">
        <w:rPr>
          <w:rFonts w:ascii="宋体" w:hAnsi="宋体" w:hint="eastAsia"/>
          <w:b/>
          <w:sz w:val="24"/>
          <w:szCs w:val="24"/>
        </w:rPr>
        <w:t>．竞争性磋商文件</w:t>
      </w:r>
      <w:bookmarkEnd w:id="8"/>
      <w:bookmarkEnd w:id="9"/>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2.1 </w:t>
      </w:r>
      <w:r w:rsidRPr="00381CE6">
        <w:rPr>
          <w:rFonts w:ascii="宋体" w:hAnsi="宋体" w:cs="Arial" w:hint="eastAsia"/>
          <w:kern w:val="0"/>
          <w:sz w:val="24"/>
          <w:szCs w:val="24"/>
        </w:rPr>
        <w:t>竞争性磋商文件的组成</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1</w:t>
      </w:r>
      <w:r w:rsidRPr="00381CE6">
        <w:rPr>
          <w:rFonts w:ascii="宋体" w:hAnsi="宋体" w:cs="Arial" w:hint="eastAsia"/>
          <w:kern w:val="0"/>
          <w:sz w:val="24"/>
          <w:szCs w:val="24"/>
        </w:rPr>
        <w:t>）供应商须知；</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2</w:t>
      </w:r>
      <w:r w:rsidRPr="00381CE6">
        <w:rPr>
          <w:rFonts w:ascii="宋体" w:hAnsi="宋体" w:cs="Arial" w:hint="eastAsia"/>
          <w:kern w:val="0"/>
          <w:sz w:val="24"/>
          <w:szCs w:val="24"/>
        </w:rPr>
        <w:t>）评审办法；</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3</w:t>
      </w:r>
      <w:r w:rsidRPr="00381CE6">
        <w:rPr>
          <w:rFonts w:ascii="宋体" w:hAnsi="宋体" w:cs="Arial" w:hint="eastAsia"/>
          <w:kern w:val="0"/>
          <w:sz w:val="24"/>
          <w:szCs w:val="24"/>
        </w:rPr>
        <w:t>）合同条款及格式；</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4</w:t>
      </w:r>
      <w:r w:rsidRPr="00381CE6">
        <w:rPr>
          <w:rFonts w:ascii="宋体" w:hAnsi="宋体" w:cs="Arial" w:hint="eastAsia"/>
          <w:kern w:val="0"/>
          <w:sz w:val="24"/>
          <w:szCs w:val="24"/>
        </w:rPr>
        <w:t>）服务标准和要求；</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5</w:t>
      </w:r>
      <w:r w:rsidRPr="00381CE6">
        <w:rPr>
          <w:rFonts w:ascii="宋体" w:hAnsi="宋体" w:cs="Arial" w:hint="eastAsia"/>
          <w:kern w:val="0"/>
          <w:sz w:val="24"/>
          <w:szCs w:val="24"/>
        </w:rPr>
        <w:t>）响应文件格式；</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6</w:t>
      </w:r>
      <w:r w:rsidRPr="00381CE6">
        <w:rPr>
          <w:rFonts w:ascii="宋体" w:hAnsi="宋体" w:cs="Arial" w:hint="eastAsia"/>
          <w:kern w:val="0"/>
          <w:sz w:val="24"/>
          <w:szCs w:val="24"/>
        </w:rPr>
        <w:t>）补充条款。</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根据本章第</w:t>
      </w:r>
      <w:r w:rsidRPr="00381CE6">
        <w:rPr>
          <w:rFonts w:ascii="宋体" w:hAnsi="宋体" w:cs="Arial"/>
          <w:kern w:val="0"/>
          <w:sz w:val="24"/>
          <w:szCs w:val="24"/>
        </w:rPr>
        <w:t>2.4</w:t>
      </w:r>
      <w:r w:rsidRPr="00381CE6">
        <w:rPr>
          <w:rFonts w:ascii="宋体" w:hAnsi="宋体" w:cs="Arial" w:hint="eastAsia"/>
          <w:kern w:val="0"/>
          <w:sz w:val="24"/>
          <w:szCs w:val="24"/>
        </w:rPr>
        <w:t>款和第</w:t>
      </w:r>
      <w:r w:rsidRPr="00381CE6">
        <w:rPr>
          <w:rFonts w:ascii="宋体" w:hAnsi="宋体" w:cs="Arial"/>
          <w:kern w:val="0"/>
          <w:sz w:val="24"/>
          <w:szCs w:val="24"/>
        </w:rPr>
        <w:t>2.5</w:t>
      </w:r>
      <w:r w:rsidRPr="00381CE6">
        <w:rPr>
          <w:rFonts w:ascii="宋体" w:hAnsi="宋体" w:cs="Arial" w:hint="eastAsia"/>
          <w:kern w:val="0"/>
          <w:sz w:val="24"/>
          <w:szCs w:val="24"/>
        </w:rPr>
        <w:t>款对竞争性磋商文件所作的澄清、修改，构成竞争性磋商文件的组成部分。</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2.</w:t>
      </w:r>
      <w:r w:rsidRPr="00381CE6">
        <w:rPr>
          <w:rFonts w:ascii="宋体" w:hAnsi="宋体" w:cs="Arial" w:hint="eastAsia"/>
          <w:kern w:val="0"/>
          <w:sz w:val="24"/>
          <w:szCs w:val="24"/>
        </w:rPr>
        <w:t>2</w:t>
      </w:r>
      <w:r w:rsidRPr="00381CE6">
        <w:rPr>
          <w:rFonts w:ascii="宋体" w:hAnsi="宋体" w:cs="Arial"/>
          <w:kern w:val="0"/>
          <w:sz w:val="24"/>
          <w:szCs w:val="24"/>
        </w:rPr>
        <w:t xml:space="preserve"> </w:t>
      </w:r>
      <w:r w:rsidRPr="00381CE6">
        <w:rPr>
          <w:rFonts w:ascii="宋体" w:hAnsi="宋体" w:cs="Arial" w:hint="eastAsia"/>
          <w:kern w:val="0"/>
          <w:sz w:val="24"/>
          <w:szCs w:val="24"/>
        </w:rPr>
        <w:t>竞争性磋商文件的获取</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凡有意参加并符合供应商须知前附表“供应商资格条件和能力”的供应商，均可在采购代理机构获取竞争性磋商文件。</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2.</w:t>
      </w:r>
      <w:r w:rsidRPr="00381CE6">
        <w:rPr>
          <w:rFonts w:ascii="宋体" w:hAnsi="宋体" w:cs="Arial" w:hint="eastAsia"/>
          <w:kern w:val="0"/>
          <w:sz w:val="24"/>
          <w:szCs w:val="24"/>
        </w:rPr>
        <w:t>3</w:t>
      </w:r>
      <w:r w:rsidRPr="00381CE6">
        <w:rPr>
          <w:rFonts w:ascii="宋体" w:hAnsi="宋体" w:cs="Arial"/>
          <w:kern w:val="0"/>
          <w:sz w:val="24"/>
          <w:szCs w:val="24"/>
        </w:rPr>
        <w:t xml:space="preserve"> </w:t>
      </w:r>
      <w:r w:rsidRPr="00381CE6">
        <w:rPr>
          <w:rFonts w:ascii="宋体" w:hAnsi="宋体" w:cs="Arial" w:hint="eastAsia"/>
          <w:kern w:val="0"/>
          <w:sz w:val="24"/>
          <w:szCs w:val="24"/>
        </w:rPr>
        <w:t>竞争性磋商文件的澄清</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2.</w:t>
      </w:r>
      <w:r w:rsidRPr="00381CE6">
        <w:rPr>
          <w:rFonts w:ascii="宋体" w:hAnsi="宋体" w:cs="Arial" w:hint="eastAsia"/>
          <w:kern w:val="0"/>
          <w:sz w:val="24"/>
          <w:szCs w:val="24"/>
        </w:rPr>
        <w:t>3</w:t>
      </w:r>
      <w:r w:rsidRPr="00381CE6">
        <w:rPr>
          <w:rFonts w:ascii="宋体" w:hAnsi="宋体" w:cs="Arial"/>
          <w:kern w:val="0"/>
          <w:sz w:val="24"/>
          <w:szCs w:val="24"/>
        </w:rPr>
        <w:t xml:space="preserve">.1 </w:t>
      </w:r>
      <w:r w:rsidRPr="00381CE6">
        <w:rPr>
          <w:rFonts w:ascii="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lastRenderedPageBreak/>
        <w:t>2.</w:t>
      </w:r>
      <w:r w:rsidRPr="00381CE6">
        <w:rPr>
          <w:rFonts w:ascii="宋体" w:hAnsi="宋体" w:cs="Arial" w:hint="eastAsia"/>
          <w:kern w:val="0"/>
          <w:sz w:val="24"/>
          <w:szCs w:val="24"/>
        </w:rPr>
        <w:t>3</w:t>
      </w:r>
      <w:r w:rsidRPr="00381CE6">
        <w:rPr>
          <w:rFonts w:ascii="宋体" w:hAnsi="宋体" w:cs="Arial"/>
          <w:kern w:val="0"/>
          <w:sz w:val="24"/>
          <w:szCs w:val="24"/>
        </w:rPr>
        <w:t xml:space="preserve">.2 </w:t>
      </w:r>
      <w:r w:rsidRPr="00381CE6">
        <w:rPr>
          <w:rFonts w:ascii="宋体" w:hAnsi="宋体" w:cs="Arial" w:hint="eastAsia"/>
          <w:kern w:val="0"/>
          <w:sz w:val="24"/>
          <w:szCs w:val="24"/>
        </w:rPr>
        <w:t>竞争性磋商文件的澄清将按照供应商须知前附表规定的时间、方式发布，但不指明澄清问题的来源。</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2.</w:t>
      </w:r>
      <w:r w:rsidRPr="00381CE6">
        <w:rPr>
          <w:rFonts w:ascii="宋体" w:hAnsi="宋体" w:cs="Arial" w:hint="eastAsia"/>
          <w:kern w:val="0"/>
          <w:sz w:val="24"/>
          <w:szCs w:val="24"/>
        </w:rPr>
        <w:t>4竞争性磋商文件的修改</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2.</w:t>
      </w:r>
      <w:r w:rsidRPr="00381CE6">
        <w:rPr>
          <w:rFonts w:ascii="宋体" w:hAnsi="宋体" w:cs="Arial" w:hint="eastAsia"/>
          <w:kern w:val="0"/>
          <w:sz w:val="24"/>
          <w:szCs w:val="24"/>
        </w:rPr>
        <w:t>4</w:t>
      </w:r>
      <w:r w:rsidRPr="00381CE6">
        <w:rPr>
          <w:rFonts w:ascii="宋体" w:hAnsi="宋体" w:cs="Arial"/>
          <w:kern w:val="0"/>
          <w:sz w:val="24"/>
          <w:szCs w:val="24"/>
        </w:rPr>
        <w:t xml:space="preserve">.1 </w:t>
      </w:r>
      <w:r w:rsidRPr="00381CE6">
        <w:rPr>
          <w:rFonts w:ascii="宋体" w:hAnsi="宋体" w:cs="Arial" w:hint="eastAsia"/>
          <w:kern w:val="0"/>
          <w:sz w:val="24"/>
          <w:szCs w:val="24"/>
        </w:rPr>
        <w:t>竞争性磋商文件的修改将按照供应商须知前附表规定的时间、方式发布，但不指明澄清问题的来源。</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2.</w:t>
      </w:r>
      <w:r w:rsidRPr="00381CE6">
        <w:rPr>
          <w:rFonts w:ascii="宋体" w:hAnsi="宋体" w:cs="Arial" w:hint="eastAsia"/>
          <w:kern w:val="0"/>
          <w:sz w:val="24"/>
          <w:szCs w:val="24"/>
        </w:rPr>
        <w:t>4</w:t>
      </w:r>
      <w:r w:rsidRPr="00381CE6">
        <w:rPr>
          <w:rFonts w:ascii="宋体" w:hAnsi="宋体" w:cs="Arial"/>
          <w:kern w:val="0"/>
          <w:sz w:val="24"/>
          <w:szCs w:val="24"/>
        </w:rPr>
        <w:t xml:space="preserve">.2 </w:t>
      </w:r>
      <w:r w:rsidRPr="00381CE6">
        <w:rPr>
          <w:rFonts w:ascii="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2.</w:t>
      </w:r>
      <w:r w:rsidRPr="00381CE6">
        <w:rPr>
          <w:rFonts w:ascii="宋体" w:hAnsi="宋体" w:cs="Arial" w:hint="eastAsia"/>
          <w:kern w:val="0"/>
          <w:sz w:val="24"/>
          <w:szCs w:val="24"/>
        </w:rPr>
        <w:t>4</w:t>
      </w:r>
      <w:r w:rsidRPr="00381CE6">
        <w:rPr>
          <w:rFonts w:ascii="宋体" w:hAnsi="宋体" w:cs="Arial"/>
          <w:kern w:val="0"/>
          <w:sz w:val="24"/>
          <w:szCs w:val="24"/>
        </w:rPr>
        <w:t xml:space="preserve">.3 </w:t>
      </w:r>
      <w:r w:rsidRPr="00381CE6">
        <w:rPr>
          <w:rFonts w:ascii="宋体" w:hAnsi="宋体" w:cs="Arial" w:hint="eastAsia"/>
          <w:kern w:val="0"/>
          <w:sz w:val="24"/>
          <w:szCs w:val="24"/>
        </w:rPr>
        <w:t>竞争性磋商文件的修改部分是竞争性磋商文件的组成部分对供应商具有约束力。</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2.</w:t>
      </w:r>
      <w:r w:rsidRPr="00381CE6">
        <w:rPr>
          <w:rFonts w:ascii="宋体" w:hAnsi="宋体" w:cs="Arial" w:hint="eastAsia"/>
          <w:kern w:val="0"/>
          <w:sz w:val="24"/>
          <w:szCs w:val="24"/>
        </w:rPr>
        <w:t>4</w:t>
      </w:r>
      <w:r w:rsidRPr="00381CE6">
        <w:rPr>
          <w:rFonts w:ascii="宋体" w:hAnsi="宋体" w:cs="Arial"/>
          <w:kern w:val="0"/>
          <w:sz w:val="24"/>
          <w:szCs w:val="24"/>
        </w:rPr>
        <w:t xml:space="preserve">.4 </w:t>
      </w:r>
      <w:r w:rsidRPr="00381CE6">
        <w:rPr>
          <w:rFonts w:ascii="宋体" w:hAnsi="宋体" w:cs="Arial" w:hint="eastAsia"/>
          <w:kern w:val="0"/>
          <w:sz w:val="24"/>
          <w:szCs w:val="24"/>
        </w:rPr>
        <w:t>为使供应商准备投标时有充分时间对竞争性磋商文件的修改部分进行研究，采购人可适当推迟投标截止期。</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2.</w:t>
      </w:r>
      <w:r w:rsidRPr="00381CE6">
        <w:rPr>
          <w:rFonts w:ascii="宋体" w:hAnsi="宋体" w:cs="Arial" w:hint="eastAsia"/>
          <w:kern w:val="0"/>
          <w:sz w:val="24"/>
          <w:szCs w:val="24"/>
        </w:rPr>
        <w:t>4</w:t>
      </w:r>
      <w:r w:rsidRPr="00381CE6">
        <w:rPr>
          <w:rFonts w:ascii="宋体" w:hAnsi="宋体" w:cs="Arial"/>
          <w:kern w:val="0"/>
          <w:sz w:val="24"/>
          <w:szCs w:val="24"/>
        </w:rPr>
        <w:t xml:space="preserve">.5 </w:t>
      </w:r>
      <w:r w:rsidRPr="00381CE6">
        <w:rPr>
          <w:rFonts w:ascii="宋体" w:hAnsi="宋体" w:cs="Arial" w:hint="eastAsia"/>
          <w:kern w:val="0"/>
          <w:sz w:val="24"/>
          <w:szCs w:val="24"/>
        </w:rPr>
        <w:t>当采购人发放的竞争性磋商文件及竞争性磋商文件的答疑文件、修改文件、补充文件前后不一致，发生矛盾情况时，以最后发出的为准。</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2.</w:t>
      </w:r>
      <w:r w:rsidRPr="00381CE6">
        <w:rPr>
          <w:rFonts w:ascii="宋体" w:hAnsi="宋体" w:cs="Arial" w:hint="eastAsia"/>
          <w:kern w:val="0"/>
          <w:sz w:val="24"/>
          <w:szCs w:val="24"/>
        </w:rPr>
        <w:t>4</w:t>
      </w:r>
      <w:r w:rsidRPr="00381CE6">
        <w:rPr>
          <w:rFonts w:ascii="宋体" w:hAnsi="宋体" w:cs="Arial"/>
          <w:kern w:val="0"/>
          <w:sz w:val="24"/>
          <w:szCs w:val="24"/>
        </w:rPr>
        <w:t xml:space="preserve">.6 </w:t>
      </w:r>
      <w:r w:rsidRPr="00381CE6">
        <w:rPr>
          <w:rFonts w:ascii="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中标人将必须接受由采购人依据合同有关条款而做出的书面澄清。</w:t>
      </w:r>
    </w:p>
    <w:p w:rsidR="00F26E1B" w:rsidRPr="00381CE6" w:rsidRDefault="004D050A">
      <w:pPr>
        <w:tabs>
          <w:tab w:val="center" w:pos="4832"/>
          <w:tab w:val="left" w:pos="7140"/>
        </w:tabs>
        <w:spacing w:line="360" w:lineRule="auto"/>
        <w:ind w:firstLineChars="196" w:firstLine="472"/>
        <w:jc w:val="left"/>
        <w:outlineLvl w:val="1"/>
        <w:rPr>
          <w:rFonts w:ascii="宋体"/>
          <w:b/>
          <w:sz w:val="24"/>
          <w:szCs w:val="24"/>
        </w:rPr>
      </w:pPr>
      <w:bookmarkStart w:id="10" w:name="_BookMark_6"/>
      <w:bookmarkStart w:id="11" w:name="_Toc535592197"/>
      <w:bookmarkStart w:id="12" w:name="_Toc88758184"/>
      <w:bookmarkEnd w:id="10"/>
      <w:r w:rsidRPr="00381CE6">
        <w:rPr>
          <w:rFonts w:ascii="宋体" w:hAnsi="宋体"/>
          <w:b/>
          <w:sz w:val="24"/>
          <w:szCs w:val="24"/>
        </w:rPr>
        <w:t>3</w:t>
      </w:r>
      <w:r w:rsidRPr="00381CE6">
        <w:rPr>
          <w:rFonts w:ascii="宋体" w:hAnsi="宋体" w:hint="eastAsia"/>
          <w:b/>
          <w:sz w:val="24"/>
          <w:szCs w:val="24"/>
        </w:rPr>
        <w:t>．响应文件</w:t>
      </w:r>
      <w:bookmarkEnd w:id="11"/>
      <w:bookmarkEnd w:id="12"/>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3.1 </w:t>
      </w:r>
      <w:r w:rsidRPr="00381CE6">
        <w:rPr>
          <w:rFonts w:ascii="宋体" w:hAnsi="宋体" w:cs="Arial" w:hint="eastAsia"/>
          <w:kern w:val="0"/>
          <w:sz w:val="24"/>
          <w:szCs w:val="24"/>
        </w:rPr>
        <w:t>响应文件的组成</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3.1.1</w:t>
      </w:r>
      <w:r w:rsidRPr="00381CE6">
        <w:rPr>
          <w:rFonts w:ascii="宋体" w:hAnsi="宋体" w:cs="Arial" w:hint="eastAsia"/>
          <w:kern w:val="0"/>
          <w:sz w:val="24"/>
          <w:szCs w:val="24"/>
        </w:rPr>
        <w:t>响应文件应包括下列内容：</w:t>
      </w:r>
    </w:p>
    <w:p w:rsidR="00F26E1B" w:rsidRPr="00381CE6" w:rsidRDefault="004D050A">
      <w:pPr>
        <w:widowControl/>
        <w:shd w:val="clear" w:color="auto" w:fill="FFFFFF"/>
        <w:snapToGrid w:val="0"/>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1、投标函(</w:t>
      </w:r>
      <w:proofErr w:type="gramStart"/>
      <w:r w:rsidRPr="00381CE6">
        <w:rPr>
          <w:rFonts w:ascii="宋体" w:hAnsi="宋体" w:cs="Times New Roman" w:hint="eastAsia"/>
          <w:bCs/>
          <w:sz w:val="24"/>
          <w:szCs w:val="24"/>
        </w:rPr>
        <w:t>一</w:t>
      </w:r>
      <w:proofErr w:type="gramEnd"/>
      <w:r w:rsidRPr="00381CE6">
        <w:rPr>
          <w:rFonts w:ascii="宋体" w:hAnsi="宋体" w:cs="Times New Roman" w:hint="eastAsia"/>
          <w:bCs/>
          <w:sz w:val="24"/>
          <w:szCs w:val="24"/>
        </w:rPr>
        <w:t>)、(二)</w:t>
      </w:r>
    </w:p>
    <w:p w:rsidR="00F26E1B" w:rsidRPr="00381CE6" w:rsidRDefault="004D050A">
      <w:pPr>
        <w:widowControl/>
        <w:shd w:val="clear" w:color="auto" w:fill="FFFFFF"/>
        <w:snapToGrid w:val="0"/>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2、磋商价格明细表</w:t>
      </w:r>
    </w:p>
    <w:p w:rsidR="00F26E1B" w:rsidRPr="00381CE6" w:rsidRDefault="004D050A">
      <w:pPr>
        <w:widowControl/>
        <w:shd w:val="clear" w:color="auto" w:fill="FFFFFF"/>
        <w:snapToGrid w:val="0"/>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3、技术条款偏离表</w:t>
      </w:r>
    </w:p>
    <w:p w:rsidR="00F26E1B" w:rsidRPr="00381CE6" w:rsidRDefault="004D050A">
      <w:pPr>
        <w:widowControl/>
        <w:shd w:val="clear" w:color="auto" w:fill="FFFFFF"/>
        <w:snapToGrid w:val="0"/>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4、商务条款偏离表</w:t>
      </w:r>
    </w:p>
    <w:p w:rsidR="00F26E1B" w:rsidRPr="00381CE6" w:rsidRDefault="004D050A">
      <w:pPr>
        <w:widowControl/>
        <w:shd w:val="clear" w:color="auto" w:fill="FFFFFF"/>
        <w:snapToGrid w:val="0"/>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5、法定代表人身份证明书</w:t>
      </w:r>
    </w:p>
    <w:p w:rsidR="00F26E1B" w:rsidRPr="00381CE6" w:rsidRDefault="004D050A">
      <w:pPr>
        <w:widowControl/>
        <w:shd w:val="clear" w:color="auto" w:fill="FFFFFF"/>
        <w:snapToGrid w:val="0"/>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6、法定代表人授权委托书</w:t>
      </w:r>
    </w:p>
    <w:p w:rsidR="00F26E1B" w:rsidRPr="00381CE6" w:rsidRDefault="004D050A">
      <w:pPr>
        <w:widowControl/>
        <w:shd w:val="clear" w:color="auto" w:fill="FFFFFF"/>
        <w:snapToGrid w:val="0"/>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7、联合体协议书、联合体主办方声明书（不提供）</w:t>
      </w:r>
    </w:p>
    <w:p w:rsidR="00F26E1B" w:rsidRPr="00381CE6" w:rsidRDefault="004D050A">
      <w:pPr>
        <w:widowControl/>
        <w:shd w:val="clear" w:color="auto" w:fill="FFFFFF"/>
        <w:snapToGrid w:val="0"/>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8、供应商基本情况表</w:t>
      </w:r>
    </w:p>
    <w:p w:rsidR="00F26E1B" w:rsidRPr="00381CE6" w:rsidRDefault="004D050A">
      <w:pPr>
        <w:widowControl/>
        <w:shd w:val="clear" w:color="auto" w:fill="FFFFFF"/>
        <w:snapToGrid w:val="0"/>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9、供应</w:t>
      </w:r>
      <w:proofErr w:type="gramStart"/>
      <w:r w:rsidRPr="00381CE6">
        <w:rPr>
          <w:rFonts w:ascii="宋体" w:hAnsi="宋体" w:cs="Times New Roman" w:hint="eastAsia"/>
          <w:bCs/>
          <w:sz w:val="24"/>
          <w:szCs w:val="24"/>
        </w:rPr>
        <w:t>商类似</w:t>
      </w:r>
      <w:proofErr w:type="gramEnd"/>
      <w:r w:rsidRPr="00381CE6">
        <w:rPr>
          <w:rFonts w:ascii="宋体" w:hAnsi="宋体" w:cs="Times New Roman" w:hint="eastAsia"/>
          <w:bCs/>
          <w:sz w:val="24"/>
          <w:szCs w:val="24"/>
        </w:rPr>
        <w:t>项目业绩表</w:t>
      </w:r>
    </w:p>
    <w:p w:rsidR="00F26E1B" w:rsidRPr="00381CE6" w:rsidRDefault="004D050A">
      <w:pPr>
        <w:widowControl/>
        <w:shd w:val="clear" w:color="auto" w:fill="FFFFFF"/>
        <w:snapToGrid w:val="0"/>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lastRenderedPageBreak/>
        <w:t>10、拟派本项目服务人员情况</w:t>
      </w:r>
    </w:p>
    <w:p w:rsidR="00F26E1B" w:rsidRPr="00381CE6" w:rsidRDefault="004D050A">
      <w:pPr>
        <w:widowControl/>
        <w:shd w:val="clear" w:color="auto" w:fill="FFFFFF"/>
        <w:snapToGrid w:val="0"/>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11、服务方案</w:t>
      </w:r>
    </w:p>
    <w:p w:rsidR="00F26E1B" w:rsidRPr="00381CE6" w:rsidRDefault="004D050A">
      <w:pPr>
        <w:widowControl/>
        <w:shd w:val="clear" w:color="auto" w:fill="FFFFFF"/>
        <w:snapToGrid w:val="0"/>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12、其他需要提交的资料</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3.1.2 </w:t>
      </w:r>
      <w:r w:rsidRPr="00381CE6">
        <w:rPr>
          <w:rFonts w:ascii="宋体" w:hAnsi="宋体" w:cs="Arial" w:hint="eastAsia"/>
          <w:kern w:val="0"/>
          <w:sz w:val="24"/>
          <w:szCs w:val="24"/>
        </w:rPr>
        <w:t>供应商须知前附表规定不接受联合体投标的，或供应商没有组成联合体的，响应文件不包括本章第</w:t>
      </w:r>
      <w:r w:rsidRPr="00381CE6">
        <w:rPr>
          <w:rFonts w:ascii="宋体" w:hAnsi="宋体" w:cs="Arial"/>
          <w:kern w:val="0"/>
          <w:sz w:val="24"/>
          <w:szCs w:val="24"/>
        </w:rPr>
        <w:t>3.1.1</w:t>
      </w:r>
      <w:r w:rsidRPr="00381CE6">
        <w:rPr>
          <w:rFonts w:ascii="宋体" w:hAnsi="宋体" w:cs="Arial" w:hint="eastAsia"/>
          <w:kern w:val="0"/>
          <w:sz w:val="24"/>
          <w:szCs w:val="24"/>
        </w:rPr>
        <w:t>（</w:t>
      </w:r>
      <w:r w:rsidRPr="00381CE6">
        <w:rPr>
          <w:rFonts w:ascii="宋体" w:hAnsi="宋体" w:cs="Arial"/>
          <w:kern w:val="0"/>
          <w:sz w:val="24"/>
          <w:szCs w:val="24"/>
        </w:rPr>
        <w:t>7</w:t>
      </w:r>
      <w:r w:rsidRPr="00381CE6">
        <w:rPr>
          <w:rFonts w:ascii="宋体" w:hAnsi="宋体" w:cs="Arial" w:hint="eastAsia"/>
          <w:kern w:val="0"/>
          <w:sz w:val="24"/>
          <w:szCs w:val="24"/>
        </w:rPr>
        <w:t>）款所指的联合体协议书。</w:t>
      </w:r>
      <w:r w:rsidRPr="00381CE6">
        <w:rPr>
          <w:rFonts w:ascii="宋体" w:hAnsi="宋体" w:cs="Arial"/>
          <w:kern w:val="0"/>
          <w:sz w:val="24"/>
          <w:szCs w:val="24"/>
        </w:rPr>
        <w:t xml:space="preserve"> </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3.2 </w:t>
      </w:r>
      <w:r w:rsidRPr="00381CE6">
        <w:rPr>
          <w:rFonts w:ascii="宋体" w:hAnsi="宋体" w:cs="Arial" w:hint="eastAsia"/>
          <w:kern w:val="0"/>
          <w:sz w:val="24"/>
          <w:szCs w:val="24"/>
        </w:rPr>
        <w:t>投标价格</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3.2.1 </w:t>
      </w:r>
      <w:r w:rsidRPr="00381CE6">
        <w:rPr>
          <w:rFonts w:ascii="宋体" w:hAnsi="宋体" w:cs="Arial" w:hint="eastAsia"/>
          <w:kern w:val="0"/>
          <w:sz w:val="24"/>
          <w:szCs w:val="24"/>
        </w:rPr>
        <w:t>供应商应当按第四章“服务标准和要求”的规定进行报价。</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3.2.2 </w:t>
      </w:r>
      <w:r w:rsidRPr="00381CE6">
        <w:rPr>
          <w:rFonts w:ascii="宋体" w:hAnsi="宋体" w:cs="Arial" w:hint="eastAsia"/>
          <w:kern w:val="0"/>
          <w:sz w:val="24"/>
          <w:szCs w:val="24"/>
        </w:rPr>
        <w:t>供应商的投标价格不能超出本项目采购预算金额。</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3.2.3</w:t>
      </w:r>
      <w:r w:rsidRPr="00381CE6">
        <w:rPr>
          <w:rFonts w:ascii="宋体" w:hAnsi="宋体" w:cs="Arial" w:hint="eastAsia"/>
          <w:kern w:val="0"/>
          <w:sz w:val="24"/>
          <w:szCs w:val="24"/>
        </w:rPr>
        <w:t>供应商只允许有一个报价，采购人不接受有任何选择的报价。</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3.2.4</w:t>
      </w:r>
      <w:r w:rsidRPr="00381CE6">
        <w:rPr>
          <w:rFonts w:ascii="宋体" w:hAnsi="宋体" w:cs="Arial" w:hint="eastAsia"/>
          <w:kern w:val="0"/>
          <w:sz w:val="24"/>
          <w:szCs w:val="24"/>
        </w:rPr>
        <w:t>本次磋商采用二轮报价法，供应商递交的响应文件中的报价为第一轮报价，第一轮报价与第二轮报价超出本项目采购预算金额的视为无效磋商。</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3.2.5</w:t>
      </w:r>
      <w:r w:rsidRPr="00381CE6">
        <w:rPr>
          <w:rFonts w:ascii="宋体" w:hAnsi="宋体" w:cs="Arial" w:hint="eastAsia"/>
          <w:kern w:val="0"/>
          <w:sz w:val="24"/>
          <w:szCs w:val="24"/>
        </w:rPr>
        <w:t>供应商提供的货物一律用人民币报价。</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3.2.6投标价格应包括供应</w:t>
      </w:r>
      <w:proofErr w:type="gramStart"/>
      <w:r w:rsidRPr="00381CE6">
        <w:rPr>
          <w:rFonts w:ascii="宋体" w:hAnsi="宋体" w:cs="Arial" w:hint="eastAsia"/>
          <w:kern w:val="0"/>
          <w:sz w:val="24"/>
          <w:szCs w:val="24"/>
        </w:rPr>
        <w:t>商履行</w:t>
      </w:r>
      <w:proofErr w:type="gramEnd"/>
      <w:r w:rsidRPr="00381CE6">
        <w:rPr>
          <w:rFonts w:ascii="宋体" w:hAnsi="宋体" w:cs="Arial" w:hint="eastAsia"/>
          <w:kern w:val="0"/>
          <w:sz w:val="24"/>
          <w:szCs w:val="24"/>
        </w:rPr>
        <w:t>本项目合同（如果成交）所必须的所有成本费用和成交供应商应承担的一切税费，包括但不仅限于必要资料、办公、交通、保险、人员、税费、售后服务费及培训费等一切费用。未列和没有填写的项目费用，采购人将视为已包括在投标价格中。</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3.3 </w:t>
      </w:r>
      <w:r w:rsidRPr="00381CE6">
        <w:rPr>
          <w:rFonts w:ascii="宋体" w:hAnsi="宋体" w:cs="Arial" w:hint="eastAsia"/>
          <w:kern w:val="0"/>
          <w:sz w:val="24"/>
          <w:szCs w:val="24"/>
        </w:rPr>
        <w:t>响应有效期</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3.3.1 </w:t>
      </w:r>
      <w:r w:rsidRPr="00381CE6">
        <w:rPr>
          <w:rFonts w:ascii="宋体" w:hAnsi="宋体" w:cs="Arial" w:hint="eastAsia"/>
          <w:kern w:val="0"/>
          <w:sz w:val="24"/>
          <w:szCs w:val="24"/>
        </w:rPr>
        <w:t>在供应商须知前附表规定的响应有效期内，供应商不得要求撤销或修改其响应文件。</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3.3.2 </w:t>
      </w:r>
      <w:r w:rsidRPr="00381CE6">
        <w:rPr>
          <w:rFonts w:ascii="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出现特殊情况需要延长响应有效期的，采购人将通知所有供应商延长响应有效期。供应商同意延长的，应当相应延长其磋商保证金的有效期，但不得要求或被允许修改或撤销其响应文件；供应</w:t>
      </w:r>
      <w:proofErr w:type="gramStart"/>
      <w:r w:rsidRPr="00381CE6">
        <w:rPr>
          <w:rFonts w:ascii="宋体" w:hAnsi="宋体" w:cs="Arial" w:hint="eastAsia"/>
          <w:kern w:val="0"/>
          <w:sz w:val="24"/>
          <w:szCs w:val="24"/>
        </w:rPr>
        <w:t>商拒绝</w:t>
      </w:r>
      <w:proofErr w:type="gramEnd"/>
      <w:r w:rsidRPr="00381CE6">
        <w:rPr>
          <w:rFonts w:ascii="宋体" w:hAnsi="宋体" w:cs="Arial" w:hint="eastAsia"/>
          <w:kern w:val="0"/>
          <w:sz w:val="24"/>
          <w:szCs w:val="24"/>
        </w:rPr>
        <w:t>延长的，其投标失效，但供应商有权收回其磋商保证金。</w:t>
      </w:r>
      <w:r w:rsidRPr="00381CE6">
        <w:rPr>
          <w:rFonts w:ascii="宋体" w:hAnsi="宋体" w:cs="Arial"/>
          <w:kern w:val="0"/>
          <w:sz w:val="24"/>
          <w:szCs w:val="24"/>
        </w:rPr>
        <w:t xml:space="preserve"> </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3.3.3 </w:t>
      </w:r>
      <w:r w:rsidRPr="00381CE6">
        <w:rPr>
          <w:rFonts w:ascii="宋体" w:hAnsi="宋体" w:cs="Arial" w:hint="eastAsia"/>
          <w:kern w:val="0"/>
          <w:sz w:val="24"/>
          <w:szCs w:val="24"/>
        </w:rPr>
        <w:t>磋商保证金的有效期与响应有效期一致。</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3.4 </w:t>
      </w:r>
      <w:r w:rsidRPr="00381CE6">
        <w:rPr>
          <w:rFonts w:ascii="宋体" w:hAnsi="宋体" w:cs="Arial" w:hint="eastAsia"/>
          <w:kern w:val="0"/>
          <w:sz w:val="24"/>
          <w:szCs w:val="24"/>
        </w:rPr>
        <w:t>磋商保证金</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 xml:space="preserve">3.4.1 </w:t>
      </w:r>
      <w:r w:rsidRPr="00381CE6">
        <w:rPr>
          <w:rFonts w:ascii="宋体" w:hAnsi="宋体" w:cs="Arial" w:hint="eastAsia"/>
          <w:kern w:val="0"/>
          <w:sz w:val="24"/>
          <w:szCs w:val="24"/>
        </w:rPr>
        <w:t>供应商应于投标截止时间前</w:t>
      </w:r>
      <w:proofErr w:type="gramStart"/>
      <w:r w:rsidRPr="00381CE6">
        <w:rPr>
          <w:rFonts w:ascii="宋体" w:hAnsi="宋体" w:cs="Arial" w:hint="eastAsia"/>
          <w:kern w:val="0"/>
          <w:sz w:val="24"/>
          <w:szCs w:val="24"/>
        </w:rPr>
        <w:t>按供应</w:t>
      </w:r>
      <w:proofErr w:type="gramEnd"/>
      <w:r w:rsidRPr="00381CE6">
        <w:rPr>
          <w:rFonts w:ascii="宋体" w:hAnsi="宋体" w:cs="Arial" w:hint="eastAsia"/>
          <w:kern w:val="0"/>
          <w:sz w:val="24"/>
          <w:szCs w:val="24"/>
        </w:rPr>
        <w:t>商须知前附表规定数额</w:t>
      </w:r>
      <w:proofErr w:type="gramStart"/>
      <w:r w:rsidRPr="00381CE6">
        <w:rPr>
          <w:rFonts w:ascii="宋体" w:hAnsi="宋体" w:cs="Arial" w:hint="eastAsia"/>
          <w:kern w:val="0"/>
          <w:sz w:val="24"/>
          <w:szCs w:val="24"/>
        </w:rPr>
        <w:t>提交磋商</w:t>
      </w:r>
      <w:proofErr w:type="gramEnd"/>
      <w:r w:rsidRPr="00381CE6">
        <w:rPr>
          <w:rFonts w:ascii="宋体" w:hAnsi="宋体" w:cs="Arial" w:hint="eastAsia"/>
          <w:kern w:val="0"/>
          <w:sz w:val="24"/>
          <w:szCs w:val="24"/>
        </w:rPr>
        <w:t>保证金。未</w:t>
      </w:r>
      <w:proofErr w:type="gramStart"/>
      <w:r w:rsidRPr="00381CE6">
        <w:rPr>
          <w:rFonts w:ascii="宋体" w:hAnsi="宋体" w:cs="Arial" w:hint="eastAsia"/>
          <w:kern w:val="0"/>
          <w:sz w:val="24"/>
          <w:szCs w:val="24"/>
        </w:rPr>
        <w:t>提交磋商</w:t>
      </w:r>
      <w:proofErr w:type="gramEnd"/>
      <w:r w:rsidRPr="00381CE6">
        <w:rPr>
          <w:rFonts w:ascii="宋体" w:hAnsi="宋体" w:cs="Arial" w:hint="eastAsia"/>
          <w:kern w:val="0"/>
          <w:sz w:val="24"/>
          <w:szCs w:val="24"/>
        </w:rPr>
        <w:t>保证金的，将被视为非响应性投标而予以拒绝。联合体投标的，其磋商保证金由牵头人递交，并应符合供应商须知前附表的规定。</w:t>
      </w:r>
    </w:p>
    <w:p w:rsidR="00F26E1B" w:rsidRPr="00381CE6" w:rsidRDefault="004D050A">
      <w:pPr>
        <w:shd w:val="clear" w:color="auto" w:fill="FFFFFF"/>
        <w:snapToGrid w:val="0"/>
        <w:spacing w:line="384" w:lineRule="auto"/>
        <w:ind w:firstLineChars="150" w:firstLine="360"/>
        <w:rPr>
          <w:rFonts w:ascii="宋体" w:hAnsi="宋体" w:cs="Times New Roman"/>
          <w:sz w:val="24"/>
          <w:szCs w:val="24"/>
        </w:rPr>
      </w:pPr>
      <w:r w:rsidRPr="00381CE6">
        <w:rPr>
          <w:rFonts w:ascii="宋体" w:hAnsi="宋体" w:cs="Arial"/>
          <w:kern w:val="0"/>
          <w:sz w:val="24"/>
          <w:szCs w:val="24"/>
        </w:rPr>
        <w:t>3.4.2</w:t>
      </w:r>
      <w:r w:rsidRPr="00381CE6">
        <w:rPr>
          <w:rFonts w:ascii="宋体" w:hAnsi="宋体" w:cs="Times New Roman" w:hint="eastAsia"/>
          <w:sz w:val="24"/>
          <w:szCs w:val="24"/>
        </w:rPr>
        <w:t>磋商保证金以支票、汇票、本票或者金融机构、担保机构出具的保函等非现金形式提交至采购代理机构。</w:t>
      </w:r>
    </w:p>
    <w:p w:rsidR="00F26E1B" w:rsidRPr="00381CE6" w:rsidRDefault="004D050A">
      <w:pPr>
        <w:shd w:val="clear" w:color="auto" w:fill="FFFFFF"/>
        <w:snapToGrid w:val="0"/>
        <w:spacing w:line="384" w:lineRule="auto"/>
        <w:ind w:firstLineChars="150" w:firstLine="360"/>
        <w:rPr>
          <w:rFonts w:ascii="宋体" w:hAnsi="宋体" w:cs="Times New Roman"/>
          <w:sz w:val="24"/>
          <w:szCs w:val="24"/>
        </w:rPr>
      </w:pPr>
      <w:r w:rsidRPr="00381CE6">
        <w:rPr>
          <w:rFonts w:ascii="宋体" w:hAnsi="宋体" w:cs="Times New Roman" w:hint="eastAsia"/>
          <w:sz w:val="24"/>
          <w:szCs w:val="24"/>
        </w:rPr>
        <w:lastRenderedPageBreak/>
        <w:t>采购代理机构名称：新疆新世纪招标有限公司</w:t>
      </w:r>
    </w:p>
    <w:p w:rsidR="00F26E1B" w:rsidRPr="00381CE6" w:rsidRDefault="004D050A">
      <w:pPr>
        <w:shd w:val="clear" w:color="auto" w:fill="FFFFFF"/>
        <w:snapToGrid w:val="0"/>
        <w:spacing w:line="384" w:lineRule="auto"/>
        <w:ind w:firstLineChars="150" w:firstLine="360"/>
        <w:rPr>
          <w:rFonts w:ascii="宋体" w:hAnsi="宋体" w:cs="Times New Roman"/>
          <w:sz w:val="24"/>
          <w:szCs w:val="24"/>
        </w:rPr>
      </w:pPr>
      <w:r w:rsidRPr="00381CE6">
        <w:rPr>
          <w:rFonts w:ascii="宋体" w:hAnsi="宋体" w:cs="Times New Roman" w:hint="eastAsia"/>
          <w:sz w:val="24"/>
          <w:szCs w:val="24"/>
        </w:rPr>
        <w:t>纳税人识别号：91650100726988855F</w:t>
      </w:r>
    </w:p>
    <w:p w:rsidR="00F26E1B" w:rsidRPr="00381CE6" w:rsidRDefault="004D050A">
      <w:pPr>
        <w:shd w:val="clear" w:color="auto" w:fill="FFFFFF"/>
        <w:snapToGrid w:val="0"/>
        <w:spacing w:line="384" w:lineRule="auto"/>
        <w:ind w:firstLineChars="150" w:firstLine="360"/>
        <w:rPr>
          <w:rFonts w:ascii="宋体" w:hAnsi="宋体" w:cs="Times New Roman"/>
          <w:sz w:val="24"/>
          <w:szCs w:val="24"/>
        </w:rPr>
      </w:pPr>
      <w:r w:rsidRPr="00381CE6">
        <w:rPr>
          <w:rFonts w:ascii="宋体" w:hAnsi="宋体" w:cs="Times New Roman" w:hint="eastAsia"/>
          <w:sz w:val="24"/>
          <w:szCs w:val="24"/>
        </w:rPr>
        <w:t>开户行：中国农业银行乌鲁木齐新民西街支行</w:t>
      </w:r>
    </w:p>
    <w:p w:rsidR="00F26E1B" w:rsidRPr="00381CE6" w:rsidRDefault="004D050A">
      <w:pPr>
        <w:shd w:val="clear" w:color="auto" w:fill="FFFFFF"/>
        <w:snapToGrid w:val="0"/>
        <w:spacing w:line="384" w:lineRule="auto"/>
        <w:ind w:firstLineChars="150" w:firstLine="360"/>
        <w:rPr>
          <w:rFonts w:ascii="宋体" w:hAnsi="宋体" w:cs="Times New Roman"/>
          <w:sz w:val="24"/>
          <w:szCs w:val="24"/>
        </w:rPr>
      </w:pPr>
      <w:r w:rsidRPr="00381CE6">
        <w:rPr>
          <w:rFonts w:ascii="宋体" w:hAnsi="宋体" w:cs="Times New Roman" w:hint="eastAsia"/>
          <w:sz w:val="24"/>
          <w:szCs w:val="24"/>
        </w:rPr>
        <w:t>账号：30014701040000595</w:t>
      </w:r>
    </w:p>
    <w:p w:rsidR="00F26E1B" w:rsidRPr="00381CE6" w:rsidRDefault="004D050A">
      <w:pPr>
        <w:shd w:val="clear" w:color="auto" w:fill="FFFFFF"/>
        <w:snapToGrid w:val="0"/>
        <w:spacing w:line="384" w:lineRule="auto"/>
        <w:ind w:firstLineChars="150" w:firstLine="360"/>
        <w:rPr>
          <w:rFonts w:ascii="宋体" w:cs="Arial"/>
          <w:kern w:val="0"/>
          <w:sz w:val="24"/>
          <w:szCs w:val="24"/>
        </w:rPr>
      </w:pPr>
      <w:r w:rsidRPr="00381CE6">
        <w:rPr>
          <w:rFonts w:ascii="宋体" w:hAnsi="宋体" w:cs="Arial"/>
          <w:kern w:val="0"/>
          <w:sz w:val="24"/>
          <w:szCs w:val="24"/>
        </w:rPr>
        <w:t>3.4.</w:t>
      </w:r>
      <w:r w:rsidRPr="00381CE6">
        <w:rPr>
          <w:rFonts w:ascii="宋体" w:hAnsi="宋体" w:cs="Arial" w:hint="eastAsia"/>
          <w:kern w:val="0"/>
          <w:sz w:val="24"/>
          <w:szCs w:val="24"/>
        </w:rPr>
        <w:t>3</w:t>
      </w:r>
      <w:r w:rsidRPr="00381CE6">
        <w:rPr>
          <w:rFonts w:ascii="宋体" w:hAnsi="宋体" w:cs="Arial"/>
          <w:kern w:val="0"/>
          <w:sz w:val="24"/>
          <w:szCs w:val="24"/>
        </w:rPr>
        <w:t xml:space="preserve"> </w:t>
      </w:r>
      <w:r w:rsidRPr="00381CE6">
        <w:rPr>
          <w:rFonts w:ascii="宋体" w:hAnsi="宋体" w:cs="Arial" w:hint="eastAsia"/>
          <w:kern w:val="0"/>
          <w:sz w:val="24"/>
          <w:szCs w:val="24"/>
        </w:rPr>
        <w:t>磋商保证金是为了保护采购人免遭因供应商的行为而蒙受损失。采购人在因供应商的行为受到损害时可根据相关法律规定没收供应商的磋商保证金。</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3.4.</w:t>
      </w:r>
      <w:r w:rsidRPr="00381CE6">
        <w:rPr>
          <w:rFonts w:ascii="宋体" w:hAnsi="宋体" w:cs="Arial" w:hint="eastAsia"/>
          <w:kern w:val="0"/>
          <w:sz w:val="24"/>
          <w:szCs w:val="24"/>
        </w:rPr>
        <w:t>4</w:t>
      </w:r>
      <w:r w:rsidRPr="00381CE6">
        <w:rPr>
          <w:rFonts w:ascii="宋体" w:hAnsi="宋体" w:cs="Arial"/>
          <w:kern w:val="0"/>
          <w:sz w:val="24"/>
          <w:szCs w:val="24"/>
        </w:rPr>
        <w:t xml:space="preserve"> 采购人或者采购代理机构应当自中标通知书发出之日起5个工作日内退还未中标人的磋商保证金，自采购合同签订之日起5个工作日内退还中标人的磋商保证金</w:t>
      </w:r>
      <w:r w:rsidRPr="00381CE6">
        <w:rPr>
          <w:rFonts w:ascii="宋体" w:hAnsi="宋体" w:cs="Arial" w:hint="eastAsia"/>
          <w:kern w:val="0"/>
          <w:sz w:val="24"/>
          <w:szCs w:val="24"/>
        </w:rPr>
        <w:t>。</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3.4.</w:t>
      </w:r>
      <w:r w:rsidRPr="00381CE6">
        <w:rPr>
          <w:rFonts w:ascii="宋体" w:hAnsi="宋体" w:cs="Arial" w:hint="eastAsia"/>
          <w:kern w:val="0"/>
          <w:sz w:val="24"/>
          <w:szCs w:val="24"/>
        </w:rPr>
        <w:t>5磋商保证金有效期与响应有效期一致。</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3.4.</w:t>
      </w:r>
      <w:r w:rsidRPr="00381CE6">
        <w:rPr>
          <w:rFonts w:ascii="宋体" w:hAnsi="宋体" w:cs="Arial" w:hint="eastAsia"/>
          <w:kern w:val="0"/>
          <w:sz w:val="24"/>
          <w:szCs w:val="24"/>
        </w:rPr>
        <w:t>6</w:t>
      </w:r>
      <w:r w:rsidRPr="00381CE6">
        <w:rPr>
          <w:rFonts w:ascii="宋体" w:hAnsi="宋体" w:cs="Arial"/>
          <w:kern w:val="0"/>
          <w:sz w:val="24"/>
          <w:szCs w:val="24"/>
        </w:rPr>
        <w:t xml:space="preserve"> </w:t>
      </w:r>
      <w:r w:rsidRPr="00381CE6">
        <w:rPr>
          <w:rFonts w:ascii="宋体" w:hAnsi="宋体" w:cs="Arial" w:hint="eastAsia"/>
          <w:kern w:val="0"/>
          <w:sz w:val="24"/>
          <w:szCs w:val="24"/>
        </w:rPr>
        <w:t>有下列情形之一的，磋商保证金不予退还：</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1</w:t>
      </w:r>
      <w:r w:rsidRPr="00381CE6">
        <w:rPr>
          <w:rFonts w:ascii="宋体" w:hAnsi="宋体" w:cs="Arial" w:hint="eastAsia"/>
          <w:kern w:val="0"/>
          <w:sz w:val="24"/>
          <w:szCs w:val="24"/>
        </w:rPr>
        <w:t>）供应商在规定的响应有效期内撤销或修改其响应文件的；</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2</w:t>
      </w:r>
      <w:r w:rsidRPr="00381CE6">
        <w:rPr>
          <w:rFonts w:ascii="宋体" w:hAnsi="宋体" w:cs="Arial" w:hint="eastAsia"/>
          <w:kern w:val="0"/>
          <w:sz w:val="24"/>
          <w:szCs w:val="24"/>
        </w:rPr>
        <w:t>）中标人在收到中标通知书后，无正当理由拒签合同协议书或在签订合同时提出附加条件或者更改合同实质性内容的；</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3</w:t>
      </w:r>
      <w:r w:rsidRPr="00381CE6">
        <w:rPr>
          <w:rFonts w:ascii="宋体" w:hAnsi="宋体" w:cs="Arial" w:hint="eastAsia"/>
          <w:kern w:val="0"/>
          <w:sz w:val="24"/>
          <w:szCs w:val="24"/>
        </w:rPr>
        <w:t>）未按竞争性磋商文件规定提交履约保证金的。</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3.5 </w:t>
      </w:r>
      <w:r w:rsidRPr="00381CE6">
        <w:rPr>
          <w:rFonts w:ascii="宋体" w:hAnsi="宋体" w:cs="Arial" w:hint="eastAsia"/>
          <w:kern w:val="0"/>
          <w:sz w:val="24"/>
          <w:szCs w:val="24"/>
        </w:rPr>
        <w:t>响应文件的编制</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3.5.1</w:t>
      </w:r>
      <w:r w:rsidRPr="00381CE6">
        <w:rPr>
          <w:rFonts w:ascii="宋体" w:hAnsi="宋体" w:cs="Arial" w:hint="eastAsia"/>
          <w:kern w:val="0"/>
          <w:sz w:val="24"/>
          <w:szCs w:val="24"/>
        </w:rPr>
        <w:t>响应文件应按第五章“响应文件格式”进行编写，如有必要，可以增加附页，作为响应文件的组成部分。</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3.5.2</w:t>
      </w:r>
      <w:r w:rsidRPr="00381CE6">
        <w:rPr>
          <w:rFonts w:ascii="宋体" w:hAnsi="宋体" w:cs="Arial" w:hint="eastAsia"/>
          <w:kern w:val="0"/>
          <w:sz w:val="24"/>
          <w:szCs w:val="24"/>
        </w:rPr>
        <w:t>响应文件应当对竞争性磋商文件有关采购范围、技术与服务要求等实质性内容做出响应。</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3.5.3 </w:t>
      </w:r>
      <w:r w:rsidRPr="00381CE6">
        <w:rPr>
          <w:rFonts w:ascii="宋体" w:hAnsi="宋体" w:cs="Arial" w:hint="eastAsia"/>
          <w:kern w:val="0"/>
          <w:sz w:val="24"/>
          <w:szCs w:val="24"/>
        </w:rPr>
        <w:t>响应文件要求盖章处均应加盖。</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3.5.4 </w:t>
      </w:r>
      <w:r w:rsidRPr="00381CE6">
        <w:rPr>
          <w:rFonts w:ascii="宋体" w:hAnsi="宋体" w:cs="Arial" w:hint="eastAsia"/>
          <w:kern w:val="0"/>
          <w:sz w:val="24"/>
          <w:szCs w:val="24"/>
        </w:rPr>
        <w:t>响应文件采用</w:t>
      </w:r>
      <w:r w:rsidRPr="00381CE6">
        <w:rPr>
          <w:rFonts w:ascii="宋体" w:hAnsi="宋体" w:cs="Arial"/>
          <w:kern w:val="0"/>
          <w:sz w:val="24"/>
          <w:szCs w:val="24"/>
        </w:rPr>
        <w:t>A4</w:t>
      </w:r>
      <w:r w:rsidRPr="00381CE6">
        <w:rPr>
          <w:rFonts w:ascii="宋体" w:hAnsi="宋体" w:cs="Arial" w:hint="eastAsia"/>
          <w:kern w:val="0"/>
          <w:sz w:val="24"/>
          <w:szCs w:val="24"/>
        </w:rPr>
        <w:t>打印纸。</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3.5.5 </w:t>
      </w:r>
      <w:r w:rsidRPr="00381CE6">
        <w:rPr>
          <w:rFonts w:ascii="宋体" w:hAnsi="宋体" w:cs="Arial" w:hint="eastAsia"/>
          <w:kern w:val="0"/>
          <w:sz w:val="24"/>
          <w:szCs w:val="24"/>
        </w:rPr>
        <w:t>响应文件可以用蓝黑墨水笔或</w:t>
      </w:r>
      <w:proofErr w:type="gramStart"/>
      <w:r w:rsidRPr="00381CE6">
        <w:rPr>
          <w:rFonts w:ascii="宋体" w:hAnsi="宋体" w:cs="Arial" w:hint="eastAsia"/>
          <w:kern w:val="0"/>
          <w:sz w:val="24"/>
          <w:szCs w:val="24"/>
        </w:rPr>
        <w:t>炭素</w:t>
      </w:r>
      <w:proofErr w:type="gramEnd"/>
      <w:r w:rsidRPr="00381CE6">
        <w:rPr>
          <w:rFonts w:ascii="宋体" w:hAnsi="宋体" w:cs="Arial" w:hint="eastAsia"/>
          <w:kern w:val="0"/>
          <w:sz w:val="24"/>
          <w:szCs w:val="24"/>
        </w:rPr>
        <w:t>笔书写</w:t>
      </w:r>
      <w:r w:rsidRPr="00381CE6">
        <w:rPr>
          <w:rFonts w:ascii="宋体" w:cs="Arial"/>
          <w:kern w:val="0"/>
          <w:sz w:val="24"/>
          <w:szCs w:val="24"/>
        </w:rPr>
        <w:t>,</w:t>
      </w:r>
      <w:r w:rsidRPr="00381CE6">
        <w:rPr>
          <w:rFonts w:ascii="宋体" w:hAnsi="宋体" w:cs="Arial"/>
          <w:kern w:val="0"/>
          <w:szCs w:val="21"/>
        </w:rPr>
        <w:t xml:space="preserve"> </w:t>
      </w:r>
      <w:r w:rsidRPr="00381CE6">
        <w:rPr>
          <w:rFonts w:ascii="宋体" w:hAnsi="宋体" w:cs="Arial" w:hint="eastAsia"/>
          <w:kern w:val="0"/>
          <w:sz w:val="24"/>
          <w:szCs w:val="24"/>
        </w:rPr>
        <w:t>但建议最好采用打印书写方式书写。</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3.5.6 </w:t>
      </w:r>
      <w:r w:rsidRPr="00381CE6">
        <w:rPr>
          <w:rFonts w:ascii="宋体" w:hAnsi="宋体" w:cs="Arial" w:hint="eastAsia"/>
          <w:kern w:val="0"/>
          <w:sz w:val="24"/>
          <w:szCs w:val="24"/>
        </w:rPr>
        <w:t>供应商应</w:t>
      </w:r>
      <w:proofErr w:type="gramStart"/>
      <w:r w:rsidRPr="00381CE6">
        <w:rPr>
          <w:rFonts w:ascii="宋体" w:hAnsi="宋体" w:cs="Arial" w:hint="eastAsia"/>
          <w:kern w:val="0"/>
          <w:sz w:val="24"/>
          <w:szCs w:val="24"/>
        </w:rPr>
        <w:t>按供应</w:t>
      </w:r>
      <w:proofErr w:type="gramEnd"/>
      <w:r w:rsidRPr="00381CE6">
        <w:rPr>
          <w:rFonts w:ascii="宋体" w:hAnsi="宋体" w:cs="Arial" w:hint="eastAsia"/>
          <w:kern w:val="0"/>
          <w:sz w:val="24"/>
          <w:szCs w:val="24"/>
        </w:rPr>
        <w:t>商须知前附表规定，编制响应文件“正本”和“副本”份数。封面必须注明“正本”或“副本”字样。</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3.5.7 </w:t>
      </w:r>
      <w:r w:rsidRPr="00381CE6">
        <w:rPr>
          <w:rFonts w:ascii="宋体" w:hAnsi="宋体" w:cs="Arial" w:hint="eastAsia"/>
          <w:kern w:val="0"/>
          <w:sz w:val="24"/>
          <w:szCs w:val="24"/>
        </w:rPr>
        <w:t>响应文件正本和副本如有不一致之处，以正本为准。</w:t>
      </w:r>
    </w:p>
    <w:p w:rsidR="00F26E1B" w:rsidRPr="00381CE6" w:rsidRDefault="004D050A">
      <w:pPr>
        <w:tabs>
          <w:tab w:val="center" w:pos="4832"/>
          <w:tab w:val="left" w:pos="7140"/>
        </w:tabs>
        <w:spacing w:line="360" w:lineRule="auto"/>
        <w:ind w:firstLineChars="196" w:firstLine="472"/>
        <w:jc w:val="left"/>
        <w:outlineLvl w:val="1"/>
        <w:rPr>
          <w:rFonts w:ascii="宋体"/>
          <w:b/>
          <w:sz w:val="24"/>
          <w:szCs w:val="24"/>
        </w:rPr>
      </w:pPr>
      <w:bookmarkStart w:id="13" w:name="_BookMark_7"/>
      <w:bookmarkStart w:id="14" w:name="_Toc88758185"/>
      <w:bookmarkStart w:id="15" w:name="_Toc535592198"/>
      <w:bookmarkEnd w:id="13"/>
      <w:r w:rsidRPr="00381CE6">
        <w:rPr>
          <w:rFonts w:ascii="宋体" w:hAnsi="宋体"/>
          <w:b/>
          <w:sz w:val="24"/>
          <w:szCs w:val="24"/>
        </w:rPr>
        <w:t>4</w:t>
      </w:r>
      <w:r w:rsidRPr="00381CE6">
        <w:rPr>
          <w:rFonts w:ascii="宋体" w:hAnsi="宋体" w:hint="eastAsia"/>
          <w:b/>
          <w:sz w:val="24"/>
          <w:szCs w:val="24"/>
        </w:rPr>
        <w:t>．投标</w:t>
      </w:r>
      <w:bookmarkEnd w:id="14"/>
      <w:bookmarkEnd w:id="15"/>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4.1 </w:t>
      </w:r>
      <w:r w:rsidRPr="00381CE6">
        <w:rPr>
          <w:rFonts w:ascii="宋体" w:hAnsi="宋体" w:cs="Arial" w:hint="eastAsia"/>
          <w:kern w:val="0"/>
          <w:sz w:val="24"/>
          <w:szCs w:val="24"/>
        </w:rPr>
        <w:t>响应文件的密封和标识</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4.1.1</w:t>
      </w:r>
      <w:r w:rsidRPr="00381CE6">
        <w:rPr>
          <w:rFonts w:ascii="宋体" w:hAnsi="宋体" w:cs="Arial" w:hint="eastAsia"/>
          <w:kern w:val="0"/>
          <w:sz w:val="24"/>
          <w:szCs w:val="24"/>
        </w:rPr>
        <w:t>、供应商必须将响应文件密封装袋，并在封袋注明：XXX项目响应文件及供应商名称，否则整个响应文件将被视为不响应竞争性磋商文件，而予以拒绝。</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lastRenderedPageBreak/>
        <w:t>4.1.2</w:t>
      </w:r>
      <w:r w:rsidRPr="00381CE6">
        <w:rPr>
          <w:rFonts w:ascii="宋体" w:hAnsi="宋体" w:cs="Arial" w:hint="eastAsia"/>
          <w:kern w:val="0"/>
          <w:sz w:val="24"/>
          <w:szCs w:val="24"/>
        </w:rPr>
        <w:t>、响应文件封</w:t>
      </w:r>
      <w:proofErr w:type="gramStart"/>
      <w:r w:rsidRPr="00381CE6">
        <w:rPr>
          <w:rFonts w:ascii="宋体" w:hAnsi="宋体" w:cs="Arial" w:hint="eastAsia"/>
          <w:kern w:val="0"/>
          <w:sz w:val="24"/>
          <w:szCs w:val="24"/>
        </w:rPr>
        <w:t>袋必须</w:t>
      </w:r>
      <w:proofErr w:type="gramEnd"/>
      <w:r w:rsidRPr="00381CE6">
        <w:rPr>
          <w:rFonts w:ascii="宋体" w:hAnsi="宋体" w:cs="Arial" w:hint="eastAsia"/>
          <w:kern w:val="0"/>
          <w:sz w:val="24"/>
          <w:szCs w:val="24"/>
        </w:rPr>
        <w:t>在开启处密封，并加盖供应商章以及法定代表人章。否则整个响应文件将被视为不响应竞争性磋商文件，而予以拒绝。</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4.2 </w:t>
      </w:r>
      <w:r w:rsidRPr="00381CE6">
        <w:rPr>
          <w:rFonts w:ascii="宋体" w:hAnsi="宋体" w:cs="Arial" w:hint="eastAsia"/>
          <w:kern w:val="0"/>
          <w:sz w:val="24"/>
          <w:szCs w:val="24"/>
        </w:rPr>
        <w:t>响应文件的递交</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bookmarkStart w:id="16" w:name="_Hlk23651228"/>
      <w:bookmarkStart w:id="17" w:name="_Hlk23746208"/>
      <w:bookmarkStart w:id="18" w:name="_Hlk18820305"/>
      <w:bookmarkStart w:id="19" w:name="_Hlk22461103"/>
      <w:bookmarkStart w:id="20" w:name="_Hlk23746209"/>
      <w:bookmarkStart w:id="21" w:name="_Hlk22461105"/>
      <w:bookmarkStart w:id="22" w:name="_Hlk23651229"/>
      <w:bookmarkStart w:id="23" w:name="_Hlk23651230"/>
      <w:bookmarkStart w:id="24" w:name="_Hlk57105549"/>
      <w:bookmarkStart w:id="25" w:name="_Hlk18820306"/>
      <w:bookmarkStart w:id="26" w:name="_Hlk22461104"/>
      <w:bookmarkStart w:id="27" w:name="_Hlk57105548"/>
      <w:bookmarkStart w:id="28" w:name="_Hlk23746210"/>
      <w:bookmarkStart w:id="29" w:name="_Hlk57105547"/>
      <w:bookmarkStart w:id="30" w:name="_Hlk18820304"/>
      <w:r w:rsidRPr="00381CE6">
        <w:rPr>
          <w:rFonts w:ascii="宋体" w:hAnsi="宋体" w:cs="Arial"/>
          <w:kern w:val="0"/>
          <w:sz w:val="24"/>
          <w:szCs w:val="24"/>
        </w:rPr>
        <w:t>4</w:t>
      </w:r>
      <w:r w:rsidRPr="00381CE6">
        <w:rPr>
          <w:rFonts w:ascii="宋体" w:cs="Arial"/>
          <w:kern w:val="0"/>
          <w:sz w:val="24"/>
          <w:szCs w:val="24"/>
        </w:rPr>
        <w:t>.</w:t>
      </w:r>
      <w:r w:rsidRPr="00381CE6">
        <w:rPr>
          <w:rFonts w:ascii="宋体" w:hAnsi="宋体" w:cs="Arial"/>
          <w:kern w:val="0"/>
          <w:sz w:val="24"/>
          <w:szCs w:val="24"/>
        </w:rPr>
        <w:t>2.1</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381CE6">
        <w:rPr>
          <w:rFonts w:ascii="宋体" w:hAnsi="宋体" w:cs="Arial" w:hint="eastAsia"/>
          <w:kern w:val="0"/>
          <w:sz w:val="24"/>
          <w:szCs w:val="24"/>
        </w:rPr>
        <w:t>、供应商必须</w:t>
      </w:r>
      <w:proofErr w:type="gramStart"/>
      <w:r w:rsidRPr="00381CE6">
        <w:rPr>
          <w:rFonts w:ascii="宋体" w:hAnsi="宋体" w:cs="Arial" w:hint="eastAsia"/>
          <w:kern w:val="0"/>
          <w:sz w:val="24"/>
          <w:szCs w:val="24"/>
        </w:rPr>
        <w:t>按供应</w:t>
      </w:r>
      <w:proofErr w:type="gramEnd"/>
      <w:r w:rsidRPr="00381CE6">
        <w:rPr>
          <w:rFonts w:ascii="宋体" w:hAnsi="宋体" w:cs="Arial" w:hint="eastAsia"/>
          <w:kern w:val="0"/>
          <w:sz w:val="24"/>
          <w:szCs w:val="24"/>
        </w:rPr>
        <w:t>商须知前附表规定，将响应文件在截止时间前送至递交地点。违反的将视为整个响应文件不响应竞争性磋商文件</w:t>
      </w:r>
      <w:r w:rsidRPr="00381CE6">
        <w:rPr>
          <w:rFonts w:ascii="宋体" w:cs="Arial"/>
          <w:kern w:val="0"/>
          <w:sz w:val="24"/>
          <w:szCs w:val="24"/>
        </w:rPr>
        <w:t>,</w:t>
      </w:r>
      <w:r w:rsidRPr="00381CE6">
        <w:rPr>
          <w:rFonts w:ascii="宋体" w:hAnsi="宋体" w:cs="Arial" w:hint="eastAsia"/>
          <w:kern w:val="0"/>
          <w:sz w:val="24"/>
          <w:szCs w:val="24"/>
        </w:rPr>
        <w:t>而予以拒绝。</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4</w:t>
      </w:r>
      <w:r w:rsidRPr="00381CE6">
        <w:rPr>
          <w:rFonts w:ascii="宋体" w:cs="Arial"/>
          <w:kern w:val="0"/>
          <w:sz w:val="24"/>
          <w:szCs w:val="24"/>
        </w:rPr>
        <w:t>.</w:t>
      </w:r>
      <w:r w:rsidRPr="00381CE6">
        <w:rPr>
          <w:rFonts w:ascii="宋体" w:hAnsi="宋体" w:cs="Arial"/>
          <w:kern w:val="0"/>
          <w:sz w:val="24"/>
          <w:szCs w:val="24"/>
        </w:rPr>
        <w:t>2.2</w:t>
      </w:r>
      <w:r w:rsidRPr="00381CE6">
        <w:rPr>
          <w:rFonts w:ascii="宋体" w:hAnsi="宋体" w:cs="Arial" w:hint="eastAsia"/>
          <w:kern w:val="0"/>
          <w:sz w:val="24"/>
          <w:szCs w:val="24"/>
        </w:rPr>
        <w:t>、采购人事先约定延长投标截止时间的，采购人与供应商以前的投标截止期方面的全部权利、责任和义务，将适用延长至新的投标截止期。</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4.2.</w:t>
      </w:r>
      <w:r w:rsidRPr="00381CE6">
        <w:rPr>
          <w:rFonts w:ascii="宋体" w:hAnsi="宋体" w:cs="Arial" w:hint="eastAsia"/>
          <w:kern w:val="0"/>
          <w:sz w:val="24"/>
          <w:szCs w:val="24"/>
        </w:rPr>
        <w:t>3</w:t>
      </w:r>
      <w:r w:rsidRPr="00381CE6">
        <w:rPr>
          <w:rFonts w:ascii="宋体" w:hAnsi="宋体" w:cs="Arial"/>
          <w:kern w:val="0"/>
          <w:sz w:val="24"/>
          <w:szCs w:val="24"/>
        </w:rPr>
        <w:t xml:space="preserve"> </w:t>
      </w:r>
      <w:r w:rsidRPr="00381CE6">
        <w:rPr>
          <w:rFonts w:ascii="宋体" w:hAnsi="宋体" w:cs="Arial" w:hint="eastAsia"/>
          <w:kern w:val="0"/>
          <w:sz w:val="24"/>
          <w:szCs w:val="24"/>
        </w:rPr>
        <w:t>供应商或其响应文件存在下列情形之一的，采购人对其响应文件不予受理：</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1</w:t>
      </w:r>
      <w:r w:rsidRPr="00381CE6">
        <w:rPr>
          <w:rFonts w:ascii="宋体" w:hAnsi="宋体" w:cs="Arial" w:hint="eastAsia"/>
          <w:kern w:val="0"/>
          <w:sz w:val="24"/>
          <w:szCs w:val="24"/>
        </w:rPr>
        <w:t>）逾期送达的响应文件；</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2</w:t>
      </w:r>
      <w:r w:rsidRPr="00381CE6">
        <w:rPr>
          <w:rFonts w:ascii="宋体" w:hAnsi="宋体" w:cs="Arial" w:hint="eastAsia"/>
          <w:kern w:val="0"/>
          <w:sz w:val="24"/>
          <w:szCs w:val="24"/>
        </w:rPr>
        <w:t>）未按本章第</w:t>
      </w:r>
      <w:r w:rsidRPr="00381CE6">
        <w:rPr>
          <w:rFonts w:ascii="宋体" w:hAnsi="宋体" w:cs="Arial"/>
          <w:kern w:val="0"/>
          <w:sz w:val="24"/>
          <w:szCs w:val="24"/>
        </w:rPr>
        <w:t>4.1</w:t>
      </w:r>
      <w:r w:rsidRPr="00381CE6">
        <w:rPr>
          <w:rFonts w:ascii="宋体" w:hAnsi="宋体" w:cs="Arial" w:hint="eastAsia"/>
          <w:kern w:val="0"/>
          <w:sz w:val="24"/>
          <w:szCs w:val="24"/>
        </w:rPr>
        <w:t>款要求密封的响应文件。</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4.3 </w:t>
      </w:r>
      <w:r w:rsidRPr="00381CE6">
        <w:rPr>
          <w:rFonts w:ascii="宋体" w:hAnsi="宋体" w:cs="Arial" w:hint="eastAsia"/>
          <w:kern w:val="0"/>
          <w:sz w:val="24"/>
          <w:szCs w:val="24"/>
        </w:rPr>
        <w:t>响应文件的修改与撤回</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4.3.1 </w:t>
      </w:r>
      <w:r w:rsidRPr="00381CE6">
        <w:rPr>
          <w:rFonts w:ascii="宋体" w:hAnsi="宋体" w:cs="Arial" w:hint="eastAsia"/>
          <w:kern w:val="0"/>
          <w:sz w:val="24"/>
          <w:szCs w:val="24"/>
        </w:rPr>
        <w:t>供应商递交响应文件后，在规定投标截止时间前，可以书面形式向采购人递交修改或撤回其响应文件的通知。</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4.3.2 </w:t>
      </w:r>
      <w:r w:rsidRPr="00381CE6">
        <w:rPr>
          <w:rFonts w:ascii="宋体" w:hAnsi="宋体" w:cs="Arial" w:hint="eastAsia"/>
          <w:kern w:val="0"/>
          <w:sz w:val="24"/>
          <w:szCs w:val="24"/>
        </w:rPr>
        <w:t>修改的内容为响应文件的组成部分。修改的响应文件应按照本竞争性磋商文件的规定进行编制、密封、标记和递交，并标明“修改”字样。</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4.4</w:t>
      </w:r>
      <w:r w:rsidRPr="00381CE6">
        <w:rPr>
          <w:rFonts w:ascii="宋体" w:hAnsi="宋体" w:cs="Arial" w:hint="eastAsia"/>
          <w:kern w:val="0"/>
          <w:sz w:val="24"/>
          <w:szCs w:val="24"/>
        </w:rPr>
        <w:t>响应文件格式</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4.4.1 </w:t>
      </w:r>
      <w:r w:rsidRPr="00381CE6">
        <w:rPr>
          <w:rFonts w:ascii="宋体" w:hAnsi="宋体" w:cs="Arial" w:hint="eastAsia"/>
          <w:kern w:val="0"/>
          <w:sz w:val="24"/>
          <w:szCs w:val="24"/>
        </w:rPr>
        <w:t>响应文件格式见第五章。</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4.4.2 </w:t>
      </w:r>
      <w:r w:rsidRPr="00381CE6">
        <w:rPr>
          <w:rFonts w:ascii="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rsidR="00F26E1B" w:rsidRPr="00381CE6" w:rsidRDefault="004D050A">
      <w:pPr>
        <w:tabs>
          <w:tab w:val="center" w:pos="4832"/>
          <w:tab w:val="left" w:pos="7140"/>
        </w:tabs>
        <w:spacing w:line="360" w:lineRule="auto"/>
        <w:ind w:firstLineChars="196" w:firstLine="472"/>
        <w:jc w:val="left"/>
        <w:outlineLvl w:val="1"/>
        <w:rPr>
          <w:rFonts w:ascii="宋体"/>
          <w:b/>
          <w:sz w:val="24"/>
          <w:szCs w:val="24"/>
        </w:rPr>
      </w:pPr>
      <w:bookmarkStart w:id="31" w:name="_BookMark_8"/>
      <w:bookmarkStart w:id="32" w:name="_Toc88758186"/>
      <w:bookmarkStart w:id="33" w:name="_Toc535592199"/>
      <w:bookmarkEnd w:id="31"/>
      <w:r w:rsidRPr="00381CE6">
        <w:rPr>
          <w:rFonts w:ascii="宋体" w:hAnsi="宋体"/>
          <w:b/>
          <w:sz w:val="24"/>
          <w:szCs w:val="24"/>
        </w:rPr>
        <w:t>5</w:t>
      </w:r>
      <w:r w:rsidRPr="00381CE6">
        <w:rPr>
          <w:rFonts w:ascii="宋体" w:hAnsi="宋体" w:hint="eastAsia"/>
          <w:b/>
          <w:sz w:val="24"/>
          <w:szCs w:val="24"/>
        </w:rPr>
        <w:t>．开标</w:t>
      </w:r>
      <w:bookmarkEnd w:id="32"/>
      <w:bookmarkEnd w:id="33"/>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5.1 </w:t>
      </w:r>
      <w:r w:rsidRPr="00381CE6">
        <w:rPr>
          <w:rFonts w:ascii="宋体" w:hAnsi="宋体" w:cs="Arial" w:hint="eastAsia"/>
          <w:kern w:val="0"/>
          <w:sz w:val="24"/>
          <w:szCs w:val="24"/>
        </w:rPr>
        <w:t>开标时间和地点</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采购人在供应商须知前附表规定的时间、地点公开开标，并邀请所有供应商的法定代表人或其授权委托人参加。</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5.2 </w:t>
      </w:r>
      <w:r w:rsidRPr="00381CE6">
        <w:rPr>
          <w:rFonts w:ascii="宋体" w:hAnsi="宋体" w:cs="Arial" w:hint="eastAsia"/>
          <w:kern w:val="0"/>
          <w:sz w:val="24"/>
          <w:szCs w:val="24"/>
        </w:rPr>
        <w:t>开标注意事项</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5.2.1 </w:t>
      </w:r>
      <w:r w:rsidRPr="00381CE6">
        <w:rPr>
          <w:rFonts w:ascii="宋体" w:hAnsi="宋体" w:cs="Arial" w:hint="eastAsia"/>
          <w:kern w:val="0"/>
          <w:sz w:val="24"/>
          <w:szCs w:val="24"/>
        </w:rPr>
        <w:t>供应商法人授权委托人应按时参加开标会并携带一份法定代表人授权委托书及有效身份证明。若是法定代表人参加开标会应携带有效身份证明。</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5.3 </w:t>
      </w:r>
      <w:r w:rsidRPr="00381CE6">
        <w:rPr>
          <w:rFonts w:ascii="宋体" w:hAnsi="宋体" w:cs="Arial" w:hint="eastAsia"/>
          <w:kern w:val="0"/>
          <w:sz w:val="24"/>
          <w:szCs w:val="24"/>
        </w:rPr>
        <w:t>开标程序</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按下列程序进行开标：</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1</w:t>
      </w:r>
      <w:r w:rsidRPr="00381CE6">
        <w:rPr>
          <w:rFonts w:ascii="宋体" w:hAnsi="宋体" w:cs="Arial" w:hint="eastAsia"/>
          <w:kern w:val="0"/>
          <w:sz w:val="24"/>
          <w:szCs w:val="24"/>
        </w:rPr>
        <w:t>）宣布开标纪律；</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2</w:t>
      </w:r>
      <w:r w:rsidRPr="00381CE6">
        <w:rPr>
          <w:rFonts w:ascii="宋体" w:hAnsi="宋体" w:cs="Arial" w:hint="eastAsia"/>
          <w:kern w:val="0"/>
          <w:sz w:val="24"/>
          <w:szCs w:val="24"/>
        </w:rPr>
        <w:t>）开标会主持人介绍参加会议的人员；</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lastRenderedPageBreak/>
        <w:t>（</w:t>
      </w:r>
      <w:r w:rsidRPr="00381CE6">
        <w:rPr>
          <w:rFonts w:ascii="宋体" w:hAnsi="宋体" w:cs="Arial"/>
          <w:kern w:val="0"/>
          <w:sz w:val="24"/>
          <w:szCs w:val="24"/>
        </w:rPr>
        <w:t>3</w:t>
      </w:r>
      <w:r w:rsidRPr="00381CE6">
        <w:rPr>
          <w:rFonts w:ascii="宋体" w:hAnsi="宋体" w:cs="Arial" w:hint="eastAsia"/>
          <w:kern w:val="0"/>
          <w:sz w:val="24"/>
          <w:szCs w:val="24"/>
        </w:rPr>
        <w:t>）公布在投标截止时间前递交响应文件的供应商名称，并点名确认供应商是否派人到场</w:t>
      </w:r>
      <w:r w:rsidRPr="00381CE6">
        <w:rPr>
          <w:rFonts w:ascii="宋体" w:hAnsi="宋体" w:cs="Arial"/>
          <w:kern w:val="0"/>
          <w:sz w:val="24"/>
          <w:szCs w:val="24"/>
        </w:rPr>
        <w:t>参加开标</w:t>
      </w:r>
      <w:r w:rsidRPr="00381CE6">
        <w:rPr>
          <w:rFonts w:ascii="宋体" w:hAnsi="宋体" w:cs="Arial" w:hint="eastAsia"/>
          <w:kern w:val="0"/>
          <w:sz w:val="24"/>
          <w:szCs w:val="24"/>
        </w:rPr>
        <w:t>，由采购人或监督人查验供应</w:t>
      </w:r>
      <w:proofErr w:type="gramStart"/>
      <w:r w:rsidRPr="00381CE6">
        <w:rPr>
          <w:rFonts w:ascii="宋体" w:hAnsi="宋体" w:cs="Arial" w:hint="eastAsia"/>
          <w:kern w:val="0"/>
          <w:sz w:val="24"/>
          <w:szCs w:val="24"/>
        </w:rPr>
        <w:t>商法定</w:t>
      </w:r>
      <w:proofErr w:type="gramEnd"/>
      <w:r w:rsidRPr="00381CE6">
        <w:rPr>
          <w:rFonts w:ascii="宋体" w:hAnsi="宋体" w:cs="Arial" w:hint="eastAsia"/>
          <w:kern w:val="0"/>
          <w:sz w:val="24"/>
          <w:szCs w:val="24"/>
        </w:rPr>
        <w:t>代表人授权委托书及其有效身份证明；如果供应商未派人到场</w:t>
      </w:r>
      <w:r w:rsidRPr="00381CE6">
        <w:rPr>
          <w:rFonts w:ascii="宋体" w:hAnsi="宋体" w:cs="Arial"/>
          <w:kern w:val="0"/>
          <w:sz w:val="24"/>
          <w:szCs w:val="24"/>
        </w:rPr>
        <w:t>参加开标，</w:t>
      </w:r>
      <w:r w:rsidRPr="00381CE6">
        <w:rPr>
          <w:rFonts w:ascii="宋体" w:hAnsi="宋体" w:cs="Arial" w:hint="eastAsia"/>
          <w:kern w:val="0"/>
          <w:sz w:val="24"/>
          <w:szCs w:val="24"/>
        </w:rPr>
        <w:t>则</w:t>
      </w:r>
      <w:r w:rsidRPr="00381CE6">
        <w:rPr>
          <w:rFonts w:ascii="宋体" w:hAnsi="宋体" w:cs="Arial"/>
          <w:kern w:val="0"/>
          <w:sz w:val="24"/>
          <w:szCs w:val="24"/>
        </w:rPr>
        <w:t>视同认可开标结果</w:t>
      </w:r>
      <w:r w:rsidRPr="00381CE6">
        <w:rPr>
          <w:rFonts w:ascii="宋体" w:hAnsi="宋体" w:cs="Arial" w:hint="eastAsia"/>
          <w:kern w:val="0"/>
          <w:sz w:val="24"/>
          <w:szCs w:val="24"/>
        </w:rPr>
        <w:t>；</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4</w:t>
      </w:r>
      <w:r w:rsidRPr="00381CE6">
        <w:rPr>
          <w:rFonts w:ascii="宋体" w:hAnsi="宋体" w:cs="Arial" w:hint="eastAsia"/>
          <w:kern w:val="0"/>
          <w:sz w:val="24"/>
          <w:szCs w:val="24"/>
        </w:rPr>
        <w:t>）由供应商代表检查响应文件的密封情况；</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5</w:t>
      </w:r>
      <w:r w:rsidRPr="00381CE6">
        <w:rPr>
          <w:rFonts w:ascii="宋体" w:hAnsi="宋体" w:cs="Arial" w:hint="eastAsia"/>
          <w:kern w:val="0"/>
          <w:sz w:val="24"/>
          <w:szCs w:val="24"/>
        </w:rPr>
        <w:t>）按照规定启封响应文件，公布供应商名称、投标价格、供货周期等其他实质性内容，并作记录；</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6</w:t>
      </w:r>
      <w:r w:rsidRPr="00381CE6">
        <w:rPr>
          <w:rFonts w:ascii="宋体" w:hAnsi="宋体" w:cs="Arial" w:hint="eastAsia"/>
          <w:kern w:val="0"/>
          <w:sz w:val="24"/>
          <w:szCs w:val="24"/>
        </w:rPr>
        <w:t>）相关人员在开标记录表上签字；</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7</w:t>
      </w:r>
      <w:r w:rsidRPr="00381CE6">
        <w:rPr>
          <w:rFonts w:ascii="宋体" w:hAnsi="宋体" w:cs="Arial" w:hint="eastAsia"/>
          <w:kern w:val="0"/>
          <w:sz w:val="24"/>
          <w:szCs w:val="24"/>
        </w:rPr>
        <w:t>）开标结束。</w:t>
      </w:r>
    </w:p>
    <w:p w:rsidR="00F26E1B" w:rsidRPr="00381CE6" w:rsidRDefault="004D050A">
      <w:pPr>
        <w:tabs>
          <w:tab w:val="center" w:pos="4832"/>
          <w:tab w:val="left" w:pos="7140"/>
        </w:tabs>
        <w:spacing w:line="360" w:lineRule="auto"/>
        <w:ind w:firstLineChars="196" w:firstLine="472"/>
        <w:jc w:val="left"/>
        <w:outlineLvl w:val="1"/>
        <w:rPr>
          <w:rFonts w:ascii="宋体"/>
          <w:b/>
          <w:sz w:val="24"/>
          <w:szCs w:val="24"/>
        </w:rPr>
      </w:pPr>
      <w:bookmarkStart w:id="34" w:name="_BookMark_9"/>
      <w:bookmarkStart w:id="35" w:name="_Toc88758187"/>
      <w:bookmarkStart w:id="36" w:name="_Toc535592200"/>
      <w:bookmarkEnd w:id="34"/>
      <w:r w:rsidRPr="00381CE6">
        <w:rPr>
          <w:rFonts w:ascii="宋体" w:hAnsi="宋体"/>
          <w:b/>
          <w:sz w:val="24"/>
          <w:szCs w:val="24"/>
        </w:rPr>
        <w:t>6</w:t>
      </w:r>
      <w:r w:rsidRPr="00381CE6">
        <w:rPr>
          <w:rFonts w:ascii="宋体" w:hAnsi="宋体" w:hint="eastAsia"/>
          <w:b/>
          <w:sz w:val="24"/>
          <w:szCs w:val="24"/>
        </w:rPr>
        <w:t>．评标</w:t>
      </w:r>
      <w:bookmarkEnd w:id="35"/>
      <w:bookmarkEnd w:id="36"/>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6.1 </w:t>
      </w:r>
      <w:r w:rsidRPr="00381CE6">
        <w:rPr>
          <w:rFonts w:ascii="宋体" w:hAnsi="宋体" w:cs="Arial" w:hint="eastAsia"/>
          <w:kern w:val="0"/>
          <w:sz w:val="24"/>
          <w:szCs w:val="24"/>
        </w:rPr>
        <w:t>磋商小组</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6.1.1 </w:t>
      </w:r>
      <w:r w:rsidRPr="00381CE6">
        <w:rPr>
          <w:rFonts w:ascii="宋体" w:hAnsi="宋体" w:cs="Arial" w:hint="eastAsia"/>
          <w:kern w:val="0"/>
          <w:sz w:val="24"/>
          <w:szCs w:val="24"/>
        </w:rPr>
        <w:t>评标由采购人按照《政府采购评审专家管理办法》财库〔2016〕198号，依法组建的磋商小组负责。磋商小组由采购人熟悉相关业务的代表，以及有关技术、经济等方面的专家组成。</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采购人评标代表须具备中级专业技术职称或同等专业水平且从事相关领域工作满8年,或者具有高级专业技术职称或同等专业水平。磋商小组负责评标工作，并向采购人提交书面评标报告。</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 xml:space="preserve">6.1.2 </w:t>
      </w:r>
      <w:r w:rsidRPr="00381CE6">
        <w:rPr>
          <w:rFonts w:ascii="宋体" w:hAnsi="宋体" w:cs="Arial" w:hint="eastAsia"/>
          <w:kern w:val="0"/>
          <w:sz w:val="24"/>
          <w:szCs w:val="24"/>
        </w:rPr>
        <w:t>磋商小组成员有下列情形之一的，应当回避：</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1</w:t>
      </w:r>
      <w:r w:rsidRPr="00381CE6">
        <w:rPr>
          <w:rFonts w:ascii="宋体" w:hAnsi="宋体" w:cs="Arial" w:hint="eastAsia"/>
          <w:kern w:val="0"/>
          <w:sz w:val="24"/>
          <w:szCs w:val="24"/>
        </w:rPr>
        <w:t>）</w:t>
      </w:r>
      <w:r w:rsidRPr="00381CE6">
        <w:rPr>
          <w:rFonts w:ascii="宋体" w:cs="Arial" w:hint="eastAsia"/>
          <w:kern w:val="0"/>
          <w:sz w:val="24"/>
          <w:szCs w:val="24"/>
        </w:rPr>
        <w:t>参加采购活动前三年内,与供应</w:t>
      </w:r>
      <w:proofErr w:type="gramStart"/>
      <w:r w:rsidRPr="00381CE6">
        <w:rPr>
          <w:rFonts w:ascii="宋体" w:cs="Arial" w:hint="eastAsia"/>
          <w:kern w:val="0"/>
          <w:sz w:val="24"/>
          <w:szCs w:val="24"/>
        </w:rPr>
        <w:t>商存在</w:t>
      </w:r>
      <w:proofErr w:type="gramEnd"/>
      <w:r w:rsidRPr="00381CE6">
        <w:rPr>
          <w:rFonts w:ascii="宋体" w:cs="Arial" w:hint="eastAsia"/>
          <w:kern w:val="0"/>
          <w:sz w:val="24"/>
          <w:szCs w:val="24"/>
        </w:rPr>
        <w:t>劳动关系,或者担任</w:t>
      </w:r>
      <w:proofErr w:type="gramStart"/>
      <w:r w:rsidRPr="00381CE6">
        <w:rPr>
          <w:rFonts w:ascii="宋体" w:cs="Arial" w:hint="eastAsia"/>
          <w:kern w:val="0"/>
          <w:sz w:val="24"/>
          <w:szCs w:val="24"/>
        </w:rPr>
        <w:t>过供应</w:t>
      </w:r>
      <w:proofErr w:type="gramEnd"/>
      <w:r w:rsidRPr="00381CE6">
        <w:rPr>
          <w:rFonts w:ascii="宋体" w:cs="Arial" w:hint="eastAsia"/>
          <w:kern w:val="0"/>
          <w:sz w:val="24"/>
          <w:szCs w:val="24"/>
        </w:rPr>
        <w:t>商的董事、监事,或者是供应商的控股股东或实际控制人。</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2</w:t>
      </w:r>
      <w:r w:rsidRPr="00381CE6">
        <w:rPr>
          <w:rFonts w:ascii="宋体" w:hAnsi="宋体" w:cs="Arial" w:hint="eastAsia"/>
          <w:kern w:val="0"/>
          <w:sz w:val="24"/>
          <w:szCs w:val="24"/>
        </w:rPr>
        <w:t>）</w:t>
      </w:r>
      <w:r w:rsidRPr="00381CE6">
        <w:rPr>
          <w:rFonts w:ascii="宋体" w:cs="Arial" w:hint="eastAsia"/>
          <w:kern w:val="0"/>
          <w:sz w:val="24"/>
          <w:szCs w:val="24"/>
        </w:rPr>
        <w:t>与供应商的法定代表人或者负责人有夫妻、直系血亲、三代以内旁系血亲或者近姻亲关系。</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3</w:t>
      </w:r>
      <w:r w:rsidRPr="00381CE6">
        <w:rPr>
          <w:rFonts w:ascii="宋体" w:hAnsi="宋体" w:cs="Arial" w:hint="eastAsia"/>
          <w:kern w:val="0"/>
          <w:sz w:val="24"/>
          <w:szCs w:val="24"/>
        </w:rPr>
        <w:t>）</w:t>
      </w:r>
      <w:r w:rsidRPr="00381CE6">
        <w:rPr>
          <w:rFonts w:ascii="宋体" w:cs="Arial" w:hint="eastAsia"/>
          <w:kern w:val="0"/>
          <w:sz w:val="24"/>
          <w:szCs w:val="24"/>
        </w:rPr>
        <w:t>与供应商有其他可能影响政府采购活动公平、公正进行的关系。</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6.2 </w:t>
      </w:r>
      <w:r w:rsidRPr="00381CE6">
        <w:rPr>
          <w:rFonts w:ascii="宋体" w:hAnsi="宋体" w:cs="Arial" w:hint="eastAsia"/>
          <w:kern w:val="0"/>
          <w:sz w:val="24"/>
          <w:szCs w:val="24"/>
        </w:rPr>
        <w:t>评标原则</w:t>
      </w:r>
      <w:r w:rsidRPr="00381CE6">
        <w:rPr>
          <w:rFonts w:ascii="宋体" w:hAnsi="宋体" w:cs="Arial"/>
          <w:kern w:val="0"/>
          <w:sz w:val="24"/>
          <w:szCs w:val="24"/>
        </w:rPr>
        <w:t xml:space="preserve"> </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评标活动遵循公平、公正、科学和择优的原则。</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6.3 </w:t>
      </w:r>
      <w:r w:rsidRPr="00381CE6">
        <w:rPr>
          <w:rFonts w:ascii="宋体" w:hAnsi="宋体" w:cs="Arial" w:hint="eastAsia"/>
          <w:kern w:val="0"/>
          <w:sz w:val="24"/>
          <w:szCs w:val="24"/>
        </w:rPr>
        <w:t>评标</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磋商小组按照竞争性磋商文件中规定的方法、评审因素、标准和程序对响应文件进行评审。</w:t>
      </w:r>
    </w:p>
    <w:p w:rsidR="00F26E1B" w:rsidRPr="00381CE6" w:rsidRDefault="004D050A">
      <w:pPr>
        <w:tabs>
          <w:tab w:val="center" w:pos="4832"/>
          <w:tab w:val="left" w:pos="7140"/>
        </w:tabs>
        <w:spacing w:line="360" w:lineRule="auto"/>
        <w:ind w:firstLineChars="196" w:firstLine="472"/>
        <w:jc w:val="left"/>
        <w:outlineLvl w:val="1"/>
        <w:rPr>
          <w:rFonts w:ascii="宋体"/>
          <w:b/>
          <w:sz w:val="24"/>
          <w:szCs w:val="24"/>
        </w:rPr>
      </w:pPr>
      <w:bookmarkStart w:id="37" w:name="_BookMark_10"/>
      <w:bookmarkStart w:id="38" w:name="_Toc535592201"/>
      <w:bookmarkStart w:id="39" w:name="_Toc88758188"/>
      <w:bookmarkEnd w:id="37"/>
      <w:r w:rsidRPr="00381CE6">
        <w:rPr>
          <w:rFonts w:ascii="宋体" w:hAnsi="宋体"/>
          <w:b/>
          <w:sz w:val="24"/>
          <w:szCs w:val="24"/>
        </w:rPr>
        <w:t>7</w:t>
      </w:r>
      <w:r w:rsidRPr="00381CE6">
        <w:rPr>
          <w:rFonts w:ascii="宋体" w:hAnsi="宋体" w:hint="eastAsia"/>
          <w:b/>
          <w:sz w:val="24"/>
          <w:szCs w:val="24"/>
        </w:rPr>
        <w:t>．定标及合同授予</w:t>
      </w:r>
      <w:bookmarkEnd w:id="38"/>
      <w:bookmarkEnd w:id="39"/>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7.1 </w:t>
      </w:r>
      <w:r w:rsidRPr="00381CE6">
        <w:rPr>
          <w:rFonts w:ascii="宋体" w:hAnsi="宋体" w:cs="Arial" w:hint="eastAsia"/>
          <w:kern w:val="0"/>
          <w:sz w:val="24"/>
          <w:szCs w:val="24"/>
        </w:rPr>
        <w:t>定标方法</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lastRenderedPageBreak/>
        <w:t xml:space="preserve">7.1.1 </w:t>
      </w:r>
      <w:r w:rsidRPr="00381CE6">
        <w:rPr>
          <w:rFonts w:ascii="宋体" w:hAnsi="宋体" w:cs="Arial" w:hint="eastAsia"/>
          <w:kern w:val="0"/>
          <w:sz w:val="24"/>
          <w:szCs w:val="24"/>
        </w:rPr>
        <w:t>评标活动遵循公平、公正、科学和择优的原则。磋商小组按照竞争性磋商文件中规定的方法、评审因素、标准和程序对响应文件进行评审，并</w:t>
      </w:r>
      <w:proofErr w:type="gramStart"/>
      <w:r w:rsidRPr="00381CE6">
        <w:rPr>
          <w:rFonts w:ascii="宋体" w:hAnsi="宋体" w:cs="Arial" w:hint="eastAsia"/>
          <w:kern w:val="0"/>
          <w:sz w:val="24"/>
          <w:szCs w:val="24"/>
        </w:rPr>
        <w:t>按供应</w:t>
      </w:r>
      <w:proofErr w:type="gramEnd"/>
      <w:r w:rsidRPr="00381CE6">
        <w:rPr>
          <w:rFonts w:ascii="宋体" w:hAnsi="宋体" w:cs="Arial" w:hint="eastAsia"/>
          <w:kern w:val="0"/>
          <w:sz w:val="24"/>
          <w:szCs w:val="24"/>
        </w:rPr>
        <w:t>商须知前附表的规定向采购人推荐中标候选人。采购人依据磋商小组推荐的中标候选人确定中标人。</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7.1.</w:t>
      </w:r>
      <w:r w:rsidRPr="00381CE6">
        <w:rPr>
          <w:rFonts w:ascii="宋体" w:hAnsi="宋体" w:cs="Arial" w:hint="eastAsia"/>
          <w:kern w:val="0"/>
          <w:sz w:val="24"/>
          <w:szCs w:val="24"/>
        </w:rPr>
        <w:t>2</w:t>
      </w:r>
      <w:r w:rsidRPr="00381CE6">
        <w:rPr>
          <w:rFonts w:ascii="宋体" w:hAnsi="宋体" w:cs="Arial"/>
          <w:kern w:val="0"/>
          <w:sz w:val="24"/>
          <w:szCs w:val="24"/>
        </w:rPr>
        <w:t xml:space="preserve"> </w:t>
      </w:r>
      <w:r w:rsidRPr="00381CE6">
        <w:rPr>
          <w:rFonts w:ascii="宋体" w:hAnsi="宋体" w:cs="Arial" w:hint="eastAsia"/>
          <w:kern w:val="0"/>
          <w:sz w:val="24"/>
          <w:szCs w:val="24"/>
        </w:rPr>
        <w:t>采购人从中标候选人中确定出中标人的原则：采购人应当确定排名第一的中标候选人为中标人。排名第一的中标候选人放弃中标、因不可抗力不能履行合同，不按照竞争性磋商文件要求提交履约保证金、或者被查实存在影响中标结果的违法行为等情形，不符合中标条件的，采购人可以按照磋商小组提出的中标候选人名单排名依次确定其他中标候选人为中标人。</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7.2 </w:t>
      </w:r>
      <w:r w:rsidRPr="00381CE6">
        <w:rPr>
          <w:rFonts w:ascii="宋体" w:hAnsi="宋体" w:cs="Arial" w:hint="eastAsia"/>
          <w:kern w:val="0"/>
          <w:sz w:val="24"/>
          <w:szCs w:val="24"/>
        </w:rPr>
        <w:t>中标候选人公示</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在中标通知书发出前，中标候选人的情况将在竞争性磋商公告发布的媒体上公示，公示期不得少于1个工作日。</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7.3 </w:t>
      </w:r>
      <w:r w:rsidRPr="00381CE6">
        <w:rPr>
          <w:rFonts w:ascii="宋体" w:hAnsi="宋体" w:cs="Arial" w:hint="eastAsia"/>
          <w:kern w:val="0"/>
          <w:sz w:val="24"/>
          <w:szCs w:val="24"/>
        </w:rPr>
        <w:t>中标通知</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公示期满后，采购人以书面形式向中标人发出中标通知书，并及时通知其它供应商中标结果。</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7.4 </w:t>
      </w:r>
      <w:r w:rsidRPr="00381CE6">
        <w:rPr>
          <w:rFonts w:ascii="宋体" w:hAnsi="宋体" w:cs="Arial" w:hint="eastAsia"/>
          <w:kern w:val="0"/>
          <w:sz w:val="24"/>
          <w:szCs w:val="24"/>
        </w:rPr>
        <w:t>履约保证金</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7.4.1 </w:t>
      </w:r>
      <w:r w:rsidRPr="00381CE6">
        <w:rPr>
          <w:rFonts w:ascii="宋体" w:hAnsi="宋体" w:cs="Arial" w:hint="eastAsia"/>
          <w:kern w:val="0"/>
          <w:sz w:val="24"/>
          <w:szCs w:val="24"/>
        </w:rPr>
        <w:t>在签订合同前，中标人应</w:t>
      </w:r>
      <w:proofErr w:type="gramStart"/>
      <w:r w:rsidRPr="00381CE6">
        <w:rPr>
          <w:rFonts w:ascii="宋体" w:hAnsi="宋体" w:cs="Arial" w:hint="eastAsia"/>
          <w:kern w:val="0"/>
          <w:sz w:val="24"/>
          <w:szCs w:val="24"/>
        </w:rPr>
        <w:t>按供应</w:t>
      </w:r>
      <w:proofErr w:type="gramEnd"/>
      <w:r w:rsidRPr="00381CE6">
        <w:rPr>
          <w:rFonts w:ascii="宋体" w:hAnsi="宋体" w:cs="Arial" w:hint="eastAsia"/>
          <w:kern w:val="0"/>
          <w:sz w:val="24"/>
          <w:szCs w:val="24"/>
        </w:rPr>
        <w:t>商须知前附表规定的金额、形式向采购人提交履约保证金。联合体中标的，其履约保证金由牵头人提交，并应符合供应商须知前附表的规定。</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7.4.2 </w:t>
      </w:r>
      <w:r w:rsidRPr="00381CE6">
        <w:rPr>
          <w:rFonts w:ascii="宋体" w:hAnsi="宋体" w:cs="Arial" w:hint="eastAsia"/>
          <w:kern w:val="0"/>
          <w:sz w:val="24"/>
          <w:szCs w:val="24"/>
        </w:rPr>
        <w:t>中标人不能按本章第</w:t>
      </w:r>
      <w:r w:rsidRPr="00381CE6">
        <w:rPr>
          <w:rFonts w:ascii="宋体" w:hAnsi="宋体" w:cs="Arial"/>
          <w:kern w:val="0"/>
          <w:sz w:val="24"/>
          <w:szCs w:val="24"/>
        </w:rPr>
        <w:t>7.4.1</w:t>
      </w:r>
      <w:r w:rsidRPr="00381CE6">
        <w:rPr>
          <w:rFonts w:ascii="宋体" w:hAnsi="宋体" w:cs="Arial" w:hint="eastAsia"/>
          <w:kern w:val="0"/>
          <w:sz w:val="24"/>
          <w:szCs w:val="24"/>
        </w:rPr>
        <w:t>款要求提交履约保证金的，视为放弃中标，其磋商保证金不予退还；给采购人造成的损失</w:t>
      </w:r>
      <w:proofErr w:type="gramStart"/>
      <w:r w:rsidRPr="00381CE6">
        <w:rPr>
          <w:rFonts w:ascii="宋体" w:hAnsi="宋体" w:cs="Arial" w:hint="eastAsia"/>
          <w:kern w:val="0"/>
          <w:sz w:val="24"/>
          <w:szCs w:val="24"/>
        </w:rPr>
        <w:t>超过磋商</w:t>
      </w:r>
      <w:proofErr w:type="gramEnd"/>
      <w:r w:rsidRPr="00381CE6">
        <w:rPr>
          <w:rFonts w:ascii="宋体" w:hAnsi="宋体" w:cs="Arial" w:hint="eastAsia"/>
          <w:kern w:val="0"/>
          <w:sz w:val="24"/>
          <w:szCs w:val="24"/>
        </w:rPr>
        <w:t>保证金数额的，中标人还应当对超过部分予以赔偿。</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7.5 </w:t>
      </w:r>
      <w:r w:rsidRPr="00381CE6">
        <w:rPr>
          <w:rFonts w:ascii="宋体" w:hAnsi="宋体" w:cs="Arial" w:hint="eastAsia"/>
          <w:kern w:val="0"/>
          <w:sz w:val="24"/>
          <w:szCs w:val="24"/>
        </w:rPr>
        <w:t>签订合同</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7.5.1</w:t>
      </w:r>
      <w:r w:rsidRPr="00381CE6">
        <w:rPr>
          <w:rFonts w:ascii="宋体" w:cs="Arial" w:hint="eastAsia"/>
          <w:kern w:val="0"/>
          <w:sz w:val="24"/>
          <w:szCs w:val="24"/>
        </w:rPr>
        <w:t>采购人应当自中标通知书发出之日起30日内，按照竞争性磋商文件和中标人响应文件的规定，与中标人签订书面合同。所签订的合同不得对竞争性磋商文件确定的事项和中标人响应文件作实质性修改。采购人不得向中标人提出任何不合理的要求作为签订合同的条件。</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7.5.2发出中标通知书后，采购人无正当理由拒签合同的，给中标人造成损失的，还应当赔偿中标人损失。</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cs="Arial"/>
          <w:kern w:val="0"/>
          <w:sz w:val="24"/>
          <w:szCs w:val="24"/>
        </w:rPr>
        <w:t>7.5.</w:t>
      </w:r>
      <w:r w:rsidRPr="00381CE6">
        <w:rPr>
          <w:rFonts w:ascii="宋体" w:cs="Arial" w:hint="eastAsia"/>
          <w:kern w:val="0"/>
          <w:sz w:val="24"/>
          <w:szCs w:val="24"/>
        </w:rPr>
        <w:t>3发出中标通知书后，中标人无正当理由拒签合同的，采购人取消其中标资格，其磋商保证金不予退还；给采购人造成的损失</w:t>
      </w:r>
      <w:proofErr w:type="gramStart"/>
      <w:r w:rsidRPr="00381CE6">
        <w:rPr>
          <w:rFonts w:ascii="宋体" w:cs="Arial" w:hint="eastAsia"/>
          <w:kern w:val="0"/>
          <w:sz w:val="24"/>
          <w:szCs w:val="24"/>
        </w:rPr>
        <w:t>超过磋商</w:t>
      </w:r>
      <w:proofErr w:type="gramEnd"/>
      <w:r w:rsidRPr="00381CE6">
        <w:rPr>
          <w:rFonts w:ascii="宋体" w:cs="Arial" w:hint="eastAsia"/>
          <w:kern w:val="0"/>
          <w:sz w:val="24"/>
          <w:szCs w:val="24"/>
        </w:rPr>
        <w:t>保证金数额的，中标人还应当对超过部分予以赔偿。</w:t>
      </w:r>
    </w:p>
    <w:p w:rsidR="00F26E1B" w:rsidRPr="00381CE6" w:rsidRDefault="004D050A">
      <w:pPr>
        <w:tabs>
          <w:tab w:val="center" w:pos="4832"/>
          <w:tab w:val="left" w:pos="7140"/>
        </w:tabs>
        <w:spacing w:line="360" w:lineRule="auto"/>
        <w:ind w:firstLineChars="196" w:firstLine="472"/>
        <w:jc w:val="left"/>
        <w:outlineLvl w:val="1"/>
        <w:rPr>
          <w:rFonts w:ascii="宋体"/>
          <w:b/>
          <w:sz w:val="24"/>
          <w:szCs w:val="24"/>
        </w:rPr>
      </w:pPr>
      <w:bookmarkStart w:id="40" w:name="_BookMark_11"/>
      <w:bookmarkStart w:id="41" w:name="_Toc535592202"/>
      <w:bookmarkStart w:id="42" w:name="_Toc88758189"/>
      <w:bookmarkEnd w:id="40"/>
      <w:r w:rsidRPr="00381CE6">
        <w:rPr>
          <w:rFonts w:ascii="宋体" w:hAnsi="宋体"/>
          <w:b/>
          <w:sz w:val="24"/>
          <w:szCs w:val="24"/>
        </w:rPr>
        <w:lastRenderedPageBreak/>
        <w:t>8</w:t>
      </w:r>
      <w:r w:rsidRPr="00381CE6">
        <w:rPr>
          <w:rFonts w:ascii="宋体" w:hAnsi="宋体" w:hint="eastAsia"/>
          <w:b/>
          <w:sz w:val="24"/>
          <w:szCs w:val="24"/>
        </w:rPr>
        <w:t>．纪律和监督</w:t>
      </w:r>
      <w:bookmarkEnd w:id="41"/>
      <w:bookmarkEnd w:id="42"/>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8.1 </w:t>
      </w:r>
      <w:r w:rsidRPr="00381CE6">
        <w:rPr>
          <w:rFonts w:ascii="宋体" w:hAnsi="宋体" w:cs="Arial" w:hint="eastAsia"/>
          <w:kern w:val="0"/>
          <w:sz w:val="24"/>
          <w:szCs w:val="24"/>
        </w:rPr>
        <w:t>对采购人的纪律要求</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采购人不得泄漏招标投标活动中应当保密的情况和资料，不得与供应商串通损害国家利益、社会公共利益或者他人合法权益。</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8.2 </w:t>
      </w:r>
      <w:r w:rsidRPr="00381CE6">
        <w:rPr>
          <w:rFonts w:ascii="宋体" w:hAnsi="宋体" w:cs="Arial" w:hint="eastAsia"/>
          <w:kern w:val="0"/>
          <w:sz w:val="24"/>
          <w:szCs w:val="24"/>
        </w:rPr>
        <w:t>对供应商的纪律要求</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供应商不得相互串通投标或者与采购人串通投标，不得向采购人或者磋商小组成员行贿谋取中标，不得以他人名义投标或者以其他方式弄虚作假骗取中标；供应商不得以任何方式干扰、影响评标工作。</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8.3 </w:t>
      </w:r>
      <w:r w:rsidRPr="00381CE6">
        <w:rPr>
          <w:rFonts w:ascii="宋体" w:hAnsi="宋体" w:cs="Arial" w:hint="eastAsia"/>
          <w:kern w:val="0"/>
          <w:sz w:val="24"/>
          <w:szCs w:val="24"/>
        </w:rPr>
        <w:t>对磋商小组成员的纪律要求</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磋商小组成员不得收受他人的财物或者其他好处，不得向他人透漏对响应文件的评审和比较、中标候选人的推荐情况以及评标有关的其他情况。在评标活动中，磋商小组成员不得擅离职守，影响评标程序正常进行，不得使用评审办法没有规定的评审因素和标准进行评标。</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8.4 </w:t>
      </w:r>
      <w:r w:rsidRPr="00381CE6">
        <w:rPr>
          <w:rFonts w:ascii="宋体" w:hAnsi="宋体" w:cs="Arial" w:hint="eastAsia"/>
          <w:kern w:val="0"/>
          <w:sz w:val="24"/>
          <w:szCs w:val="24"/>
        </w:rPr>
        <w:t>对与评标活动有关的工作人员的纪律要求</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 xml:space="preserve">8.5 </w:t>
      </w:r>
      <w:r w:rsidRPr="00381CE6">
        <w:rPr>
          <w:rFonts w:ascii="宋体" w:hAnsi="宋体" w:cs="Arial" w:hint="eastAsia"/>
          <w:kern w:val="0"/>
          <w:sz w:val="24"/>
          <w:szCs w:val="24"/>
        </w:rPr>
        <w:t>监督</w:t>
      </w:r>
    </w:p>
    <w:p w:rsidR="00F26E1B" w:rsidRPr="00381CE6" w:rsidRDefault="004D050A">
      <w:pPr>
        <w:widowControl/>
        <w:shd w:val="clear" w:color="auto" w:fill="FFFFFF"/>
        <w:snapToGrid w:val="0"/>
        <w:spacing w:line="360" w:lineRule="auto"/>
        <w:ind w:firstLineChars="200" w:firstLine="480"/>
        <w:rPr>
          <w:rFonts w:ascii="宋体" w:cs="Arial"/>
          <w:bCs/>
          <w:kern w:val="0"/>
          <w:sz w:val="24"/>
          <w:szCs w:val="24"/>
        </w:rPr>
      </w:pPr>
      <w:r w:rsidRPr="00381CE6">
        <w:rPr>
          <w:rFonts w:ascii="宋体" w:hAnsi="宋体" w:cs="Arial" w:hint="eastAsia"/>
          <w:kern w:val="0"/>
          <w:sz w:val="24"/>
          <w:szCs w:val="24"/>
        </w:rPr>
        <w:t>本项目的招标投标活动及其相关当事人应当接受有管辖权的监督部门依法实施的监督。</w:t>
      </w:r>
      <w:r w:rsidRPr="00381CE6">
        <w:rPr>
          <w:rFonts w:ascii="宋体" w:cs="Arial"/>
          <w:bCs/>
          <w:kern w:val="0"/>
          <w:sz w:val="24"/>
          <w:szCs w:val="24"/>
        </w:rPr>
        <w:br w:type="page"/>
      </w:r>
    </w:p>
    <w:p w:rsidR="00F26E1B" w:rsidRPr="00381CE6" w:rsidRDefault="004D050A">
      <w:pPr>
        <w:widowControl/>
        <w:shd w:val="clear" w:color="auto" w:fill="FFFFFF"/>
        <w:snapToGrid w:val="0"/>
        <w:spacing w:line="360" w:lineRule="auto"/>
        <w:ind w:firstLineChars="200" w:firstLine="482"/>
        <w:jc w:val="center"/>
        <w:outlineLvl w:val="0"/>
        <w:rPr>
          <w:rFonts w:ascii="宋体" w:hAnsi="宋体"/>
          <w:b/>
          <w:sz w:val="24"/>
          <w:szCs w:val="24"/>
        </w:rPr>
      </w:pPr>
      <w:bookmarkStart w:id="43" w:name="_Toc88758190"/>
      <w:r w:rsidRPr="00381CE6">
        <w:rPr>
          <w:rFonts w:ascii="宋体" w:hAnsi="宋体" w:hint="eastAsia"/>
          <w:b/>
          <w:sz w:val="24"/>
          <w:szCs w:val="24"/>
        </w:rPr>
        <w:lastRenderedPageBreak/>
        <w:t>第二章 评审办法</w:t>
      </w:r>
      <w:bookmarkEnd w:id="43"/>
    </w:p>
    <w:p w:rsidR="00F26E1B" w:rsidRPr="00381CE6" w:rsidRDefault="004D050A">
      <w:pPr>
        <w:tabs>
          <w:tab w:val="center" w:pos="4832"/>
          <w:tab w:val="left" w:pos="7140"/>
        </w:tabs>
        <w:spacing w:line="360" w:lineRule="auto"/>
        <w:jc w:val="center"/>
        <w:outlineLvl w:val="2"/>
        <w:rPr>
          <w:rFonts w:ascii="宋体" w:hAnsi="宋体"/>
          <w:b/>
          <w:sz w:val="24"/>
          <w:szCs w:val="24"/>
        </w:rPr>
      </w:pPr>
      <w:bookmarkStart w:id="44" w:name="_BookMark_1"/>
      <w:bookmarkStart w:id="45" w:name="_Toc88758191"/>
      <w:bookmarkEnd w:id="44"/>
      <w:r w:rsidRPr="00381CE6">
        <w:rPr>
          <w:rFonts w:ascii="宋体" w:hAnsi="宋体" w:hint="eastAsia"/>
          <w:b/>
          <w:sz w:val="24"/>
          <w:szCs w:val="24"/>
        </w:rPr>
        <w:t>评审办法前附表</w:t>
      </w:r>
      <w:bookmarkEnd w:id="45"/>
    </w:p>
    <w:tbl>
      <w:tblPr>
        <w:tblW w:w="9160" w:type="dxa"/>
        <w:jc w:val="center"/>
        <w:tblLayout w:type="fixed"/>
        <w:tblCellMar>
          <w:left w:w="0" w:type="dxa"/>
          <w:right w:w="0" w:type="dxa"/>
        </w:tblCellMar>
        <w:tblLook w:val="04A0" w:firstRow="1" w:lastRow="0" w:firstColumn="1" w:lastColumn="0" w:noHBand="0" w:noVBand="1"/>
      </w:tblPr>
      <w:tblGrid>
        <w:gridCol w:w="612"/>
        <w:gridCol w:w="2783"/>
        <w:gridCol w:w="5765"/>
      </w:tblGrid>
      <w:tr w:rsidR="00381CE6" w:rsidRPr="00381CE6">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jc w:val="center"/>
              <w:rPr>
                <w:rFonts w:ascii="宋体" w:cs="Times New Roman"/>
                <w:sz w:val="24"/>
                <w:szCs w:val="24"/>
              </w:rPr>
            </w:pPr>
            <w:r w:rsidRPr="00381CE6">
              <w:rPr>
                <w:rFonts w:ascii="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jc w:val="center"/>
              <w:rPr>
                <w:rFonts w:ascii="宋体" w:cs="Times New Roman"/>
                <w:sz w:val="24"/>
                <w:szCs w:val="24"/>
              </w:rPr>
            </w:pPr>
            <w:r w:rsidRPr="00381CE6">
              <w:rPr>
                <w:rFonts w:ascii="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jc w:val="center"/>
              <w:rPr>
                <w:rFonts w:ascii="宋体" w:cs="Times New Roman"/>
                <w:sz w:val="24"/>
                <w:szCs w:val="24"/>
              </w:rPr>
            </w:pPr>
            <w:r w:rsidRPr="00381CE6">
              <w:rPr>
                <w:rFonts w:ascii="宋体" w:hAnsi="宋体" w:cs="Times New Roman" w:hint="eastAsia"/>
                <w:sz w:val="24"/>
                <w:szCs w:val="24"/>
              </w:rPr>
              <w:t>编列内容</w:t>
            </w:r>
          </w:p>
        </w:tc>
      </w:tr>
      <w:tr w:rsidR="00381CE6" w:rsidRPr="00381CE6">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jc w:val="center"/>
              <w:rPr>
                <w:rFonts w:ascii="宋体" w:hAnsi="宋体" w:cs="Times New Roman"/>
                <w:sz w:val="24"/>
                <w:szCs w:val="24"/>
              </w:rPr>
            </w:pPr>
            <w:r w:rsidRPr="00381CE6">
              <w:rPr>
                <w:rFonts w:ascii="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rPr>
                <w:rFonts w:ascii="宋体" w:cs="Times New Roman"/>
                <w:sz w:val="24"/>
                <w:szCs w:val="24"/>
              </w:rPr>
            </w:pPr>
            <w:r w:rsidRPr="00381CE6">
              <w:rPr>
                <w:rFonts w:ascii="宋体" w:hAnsi="宋体" w:cs="Times New Roman" w:hint="eastAsia"/>
                <w:sz w:val="24"/>
                <w:szCs w:val="24"/>
              </w:rPr>
              <w:t>分值构成及权重</w:t>
            </w:r>
          </w:p>
          <w:p w:rsidR="00F26E1B" w:rsidRPr="00381CE6" w:rsidRDefault="004D050A">
            <w:pPr>
              <w:spacing w:line="276" w:lineRule="auto"/>
              <w:rPr>
                <w:rFonts w:ascii="宋体" w:hAnsi="宋体" w:cs="Times New Roman"/>
                <w:sz w:val="24"/>
                <w:szCs w:val="24"/>
              </w:rPr>
            </w:pPr>
            <w:r w:rsidRPr="00381CE6">
              <w:rPr>
                <w:rFonts w:ascii="宋体" w:hAnsi="宋体" w:cs="Times New Roman"/>
                <w:sz w:val="24"/>
                <w:szCs w:val="24"/>
              </w:rPr>
              <w:t>(</w:t>
            </w:r>
            <w:r w:rsidRPr="00381CE6">
              <w:rPr>
                <w:rFonts w:ascii="宋体" w:hAnsi="宋体" w:cs="Times New Roman" w:hint="eastAsia"/>
                <w:sz w:val="24"/>
                <w:szCs w:val="24"/>
              </w:rPr>
              <w:t>总分</w:t>
            </w:r>
            <w:r w:rsidRPr="00381CE6">
              <w:rPr>
                <w:rFonts w:ascii="宋体" w:hAnsi="宋体" w:cs="Times New Roman"/>
                <w:sz w:val="24"/>
                <w:szCs w:val="24"/>
              </w:rPr>
              <w:t>100</w:t>
            </w:r>
            <w:r w:rsidRPr="00381CE6">
              <w:rPr>
                <w:rFonts w:ascii="宋体" w:hAnsi="宋体" w:cs="Times New Roman" w:hint="eastAsia"/>
                <w:sz w:val="24"/>
                <w:szCs w:val="24"/>
              </w:rPr>
              <w:t>分</w:t>
            </w:r>
            <w:r w:rsidRPr="00381CE6">
              <w:rPr>
                <w:rFonts w:ascii="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rPr>
                <w:rFonts w:ascii="宋体" w:hAnsi="宋体" w:cs="Times New Roman"/>
                <w:sz w:val="24"/>
                <w:szCs w:val="24"/>
              </w:rPr>
            </w:pPr>
            <w:r w:rsidRPr="00381CE6">
              <w:rPr>
                <w:rFonts w:ascii="宋体" w:hAnsi="宋体" w:cs="Times New Roman"/>
                <w:sz w:val="24"/>
                <w:szCs w:val="24"/>
              </w:rPr>
              <w:t>1.</w:t>
            </w:r>
            <w:r w:rsidRPr="00381CE6">
              <w:rPr>
                <w:rFonts w:ascii="宋体" w:hAnsi="宋体" w:cs="Times New Roman" w:hint="eastAsia"/>
                <w:sz w:val="24"/>
                <w:szCs w:val="24"/>
              </w:rPr>
              <w:t>详细评审部分9</w:t>
            </w:r>
            <w:r w:rsidRPr="00381CE6">
              <w:rPr>
                <w:rFonts w:ascii="宋体" w:hAnsi="宋体" w:cs="Times New Roman"/>
                <w:sz w:val="24"/>
                <w:szCs w:val="24"/>
              </w:rPr>
              <w:t>0</w:t>
            </w:r>
            <w:r w:rsidRPr="00381CE6">
              <w:rPr>
                <w:rFonts w:ascii="宋体" w:hAnsi="宋体" w:cs="Times New Roman" w:hint="eastAsia"/>
                <w:sz w:val="24"/>
                <w:szCs w:val="24"/>
              </w:rPr>
              <w:t>分</w:t>
            </w:r>
          </w:p>
          <w:p w:rsidR="00F26E1B" w:rsidRPr="00381CE6" w:rsidRDefault="004D050A">
            <w:pPr>
              <w:spacing w:line="276" w:lineRule="auto"/>
              <w:rPr>
                <w:rFonts w:ascii="宋体" w:hAnsi="宋体" w:cs="Times New Roman"/>
                <w:sz w:val="24"/>
                <w:szCs w:val="24"/>
              </w:rPr>
            </w:pPr>
            <w:r w:rsidRPr="00381CE6">
              <w:rPr>
                <w:rFonts w:ascii="宋体" w:hAnsi="宋体" w:cs="Times New Roman"/>
                <w:sz w:val="24"/>
                <w:szCs w:val="24"/>
              </w:rPr>
              <w:t>2.</w:t>
            </w:r>
            <w:r w:rsidRPr="00381CE6">
              <w:rPr>
                <w:rFonts w:ascii="宋体" w:hAnsi="宋体" w:cs="Times New Roman" w:hint="eastAsia"/>
                <w:sz w:val="24"/>
                <w:szCs w:val="24"/>
              </w:rPr>
              <w:t>投标报价1</w:t>
            </w:r>
            <w:r w:rsidRPr="00381CE6">
              <w:rPr>
                <w:rFonts w:ascii="宋体" w:hAnsi="宋体" w:cs="Times New Roman"/>
                <w:sz w:val="24"/>
                <w:szCs w:val="24"/>
              </w:rPr>
              <w:t>0</w:t>
            </w:r>
            <w:r w:rsidRPr="00381CE6">
              <w:rPr>
                <w:rFonts w:ascii="宋体" w:hAnsi="宋体" w:cs="Times New Roman" w:hint="eastAsia"/>
                <w:sz w:val="24"/>
                <w:szCs w:val="24"/>
              </w:rPr>
              <w:t>分</w:t>
            </w:r>
          </w:p>
        </w:tc>
      </w:tr>
      <w:tr w:rsidR="00381CE6" w:rsidRPr="00381CE6">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jc w:val="center"/>
              <w:rPr>
                <w:rFonts w:ascii="宋体" w:hAnsi="宋体" w:cs="Times New Roman"/>
                <w:sz w:val="24"/>
                <w:szCs w:val="24"/>
              </w:rPr>
            </w:pPr>
            <w:r w:rsidRPr="00381CE6">
              <w:rPr>
                <w:rFonts w:ascii="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rPr>
                <w:rFonts w:ascii="宋体" w:cs="Times New Roman"/>
                <w:sz w:val="24"/>
                <w:szCs w:val="24"/>
              </w:rPr>
            </w:pPr>
            <w:r w:rsidRPr="00381CE6">
              <w:rPr>
                <w:rFonts w:ascii="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rPr>
                <w:rFonts w:ascii="宋体" w:cs="Times New Roman"/>
                <w:sz w:val="24"/>
                <w:szCs w:val="24"/>
              </w:rPr>
            </w:pPr>
            <w:r w:rsidRPr="00381CE6">
              <w:rPr>
                <w:rFonts w:ascii="宋体" w:hAnsi="宋体" w:cs="Times New Roman" w:hint="eastAsia"/>
                <w:sz w:val="24"/>
                <w:szCs w:val="24"/>
              </w:rPr>
              <w:t>详见《资格审查标准》</w:t>
            </w:r>
          </w:p>
        </w:tc>
      </w:tr>
      <w:tr w:rsidR="00381CE6" w:rsidRPr="00381CE6">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jc w:val="center"/>
              <w:rPr>
                <w:rFonts w:ascii="宋体" w:hAnsi="宋体" w:cs="Times New Roman"/>
                <w:sz w:val="24"/>
                <w:szCs w:val="24"/>
              </w:rPr>
            </w:pPr>
            <w:r w:rsidRPr="00381CE6">
              <w:rPr>
                <w:rFonts w:ascii="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rPr>
                <w:rFonts w:ascii="宋体" w:cs="Times New Roman"/>
                <w:sz w:val="24"/>
                <w:szCs w:val="24"/>
              </w:rPr>
            </w:pPr>
            <w:r w:rsidRPr="00381CE6">
              <w:rPr>
                <w:rFonts w:ascii="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rPr>
                <w:rFonts w:ascii="宋体" w:cs="Times New Roman"/>
                <w:sz w:val="24"/>
                <w:szCs w:val="24"/>
              </w:rPr>
            </w:pPr>
            <w:r w:rsidRPr="00381CE6">
              <w:rPr>
                <w:rFonts w:ascii="宋体" w:hAnsi="宋体" w:cs="Times New Roman" w:hint="eastAsia"/>
                <w:sz w:val="24"/>
                <w:szCs w:val="24"/>
              </w:rPr>
              <w:t>详见《完备性及符合性审查标准》</w:t>
            </w:r>
          </w:p>
        </w:tc>
      </w:tr>
      <w:tr w:rsidR="00381CE6" w:rsidRPr="00381CE6">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jc w:val="center"/>
              <w:rPr>
                <w:rFonts w:ascii="宋体" w:hAnsi="宋体" w:cs="Times New Roman"/>
                <w:sz w:val="24"/>
                <w:szCs w:val="24"/>
              </w:rPr>
            </w:pPr>
            <w:r w:rsidRPr="00381CE6">
              <w:rPr>
                <w:rFonts w:ascii="宋体" w:hAnsi="宋体" w:cs="Times New Roman" w:hint="eastAsia"/>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rPr>
                <w:rFonts w:ascii="宋体" w:cs="Times New Roman"/>
                <w:sz w:val="24"/>
                <w:szCs w:val="24"/>
              </w:rPr>
            </w:pPr>
            <w:r w:rsidRPr="00381CE6">
              <w:rPr>
                <w:rFonts w:ascii="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rPr>
                <w:rFonts w:ascii="宋体" w:cs="Times New Roman"/>
                <w:sz w:val="24"/>
                <w:szCs w:val="24"/>
              </w:rPr>
            </w:pPr>
            <w:r w:rsidRPr="00381CE6">
              <w:rPr>
                <w:rFonts w:ascii="宋体" w:hAnsi="宋体" w:cs="Times New Roman" w:hint="eastAsia"/>
                <w:sz w:val="24"/>
                <w:szCs w:val="24"/>
              </w:rPr>
              <w:t>详见《详细评审标准》及</w:t>
            </w:r>
            <w:r w:rsidRPr="00381CE6">
              <w:rPr>
                <w:rFonts w:ascii="宋体" w:cs="Arial" w:hint="eastAsia"/>
                <w:kern w:val="0"/>
                <w:sz w:val="24"/>
                <w:szCs w:val="24"/>
              </w:rPr>
              <w:t>本节第3.7款</w:t>
            </w:r>
          </w:p>
        </w:tc>
      </w:tr>
      <w:tr w:rsidR="00F26E1B" w:rsidRPr="00381CE6">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F26E1B">
            <w:pPr>
              <w:spacing w:line="276" w:lineRule="auto"/>
              <w:jc w:val="center"/>
              <w:rPr>
                <w:rFonts w:ascii="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F26E1B">
            <w:pPr>
              <w:spacing w:line="276" w:lineRule="auto"/>
              <w:rPr>
                <w:rFonts w:ascii="宋体"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F26E1B" w:rsidRPr="00381CE6" w:rsidRDefault="004D050A">
            <w:pPr>
              <w:spacing w:line="276" w:lineRule="auto"/>
              <w:rPr>
                <w:rFonts w:ascii="宋体" w:hAnsi="宋体" w:cs="Times New Roman"/>
                <w:bCs/>
                <w:sz w:val="24"/>
                <w:szCs w:val="24"/>
              </w:rPr>
            </w:pPr>
            <w:r w:rsidRPr="00381CE6">
              <w:rPr>
                <w:rFonts w:ascii="宋体" w:hAnsi="宋体" w:cs="Times New Roman" w:hint="eastAsia"/>
                <w:bCs/>
                <w:sz w:val="24"/>
                <w:szCs w:val="24"/>
              </w:rPr>
              <w:t>投标报价得分计算方法：</w:t>
            </w:r>
          </w:p>
          <w:p w:rsidR="00F26E1B" w:rsidRPr="00381CE6" w:rsidRDefault="004D050A">
            <w:pPr>
              <w:spacing w:line="276" w:lineRule="auto"/>
              <w:rPr>
                <w:rFonts w:ascii="宋体" w:hAnsi="宋体" w:cs="Times New Roman"/>
                <w:bCs/>
                <w:sz w:val="24"/>
                <w:szCs w:val="24"/>
              </w:rPr>
            </w:pPr>
            <w:r w:rsidRPr="00381CE6">
              <w:rPr>
                <w:rFonts w:ascii="宋体" w:hAnsi="宋体" w:cs="Times New Roman" w:hint="eastAsia"/>
                <w:bCs/>
                <w:sz w:val="24"/>
                <w:szCs w:val="24"/>
              </w:rPr>
              <w:t>1.投标报价的确定</w:t>
            </w:r>
          </w:p>
          <w:p w:rsidR="00F26E1B" w:rsidRPr="00381CE6" w:rsidRDefault="004D050A">
            <w:pPr>
              <w:spacing w:line="276" w:lineRule="auto"/>
              <w:rPr>
                <w:rFonts w:ascii="宋体" w:hAnsi="宋体" w:cs="Times New Roman"/>
                <w:bCs/>
                <w:sz w:val="24"/>
                <w:szCs w:val="24"/>
              </w:rPr>
            </w:pPr>
            <w:r w:rsidRPr="00381CE6">
              <w:rPr>
                <w:rFonts w:ascii="宋体" w:hAnsi="宋体" w:cs="Times New Roman" w:hint="eastAsia"/>
                <w:bCs/>
                <w:sz w:val="24"/>
                <w:szCs w:val="24"/>
              </w:rPr>
              <w:t>投标报价是指经评审的且不超过采购预算金额的投标价格</w:t>
            </w:r>
          </w:p>
          <w:p w:rsidR="00F26E1B" w:rsidRPr="00381CE6" w:rsidRDefault="004D050A">
            <w:pPr>
              <w:spacing w:line="276" w:lineRule="auto"/>
              <w:rPr>
                <w:rFonts w:ascii="宋体" w:hAnsi="宋体" w:cs="Times New Roman"/>
                <w:bCs/>
                <w:sz w:val="24"/>
                <w:szCs w:val="24"/>
              </w:rPr>
            </w:pPr>
            <w:r w:rsidRPr="00381CE6">
              <w:rPr>
                <w:rFonts w:ascii="宋体" w:hAnsi="宋体" w:cs="Times New Roman" w:hint="eastAsia"/>
                <w:bCs/>
                <w:sz w:val="24"/>
                <w:szCs w:val="24"/>
              </w:rPr>
              <w:t>2.评标基准价的确定</w:t>
            </w:r>
          </w:p>
          <w:p w:rsidR="00F26E1B" w:rsidRPr="00381CE6" w:rsidRDefault="004D050A">
            <w:pPr>
              <w:spacing w:line="276" w:lineRule="auto"/>
              <w:rPr>
                <w:rFonts w:ascii="宋体" w:hAnsi="宋体" w:cs="Times New Roman"/>
                <w:bCs/>
                <w:sz w:val="24"/>
                <w:szCs w:val="24"/>
              </w:rPr>
            </w:pPr>
            <w:r w:rsidRPr="00381CE6">
              <w:rPr>
                <w:rFonts w:ascii="宋体" w:hAnsi="宋体" w:cs="Times New Roman"/>
                <w:bCs/>
                <w:sz w:val="24"/>
                <w:szCs w:val="24"/>
              </w:rPr>
              <w:t>满足竞争性磋商文件要求且</w:t>
            </w:r>
            <w:r w:rsidRPr="00381CE6">
              <w:rPr>
                <w:rFonts w:ascii="宋体" w:hAnsi="宋体" w:cs="Times New Roman" w:hint="eastAsia"/>
                <w:bCs/>
                <w:sz w:val="24"/>
                <w:szCs w:val="24"/>
              </w:rPr>
              <w:t>最终投标报价</w:t>
            </w:r>
            <w:r w:rsidRPr="00381CE6">
              <w:rPr>
                <w:rFonts w:ascii="宋体" w:hAnsi="宋体" w:cs="Times New Roman"/>
                <w:bCs/>
                <w:sz w:val="24"/>
                <w:szCs w:val="24"/>
              </w:rPr>
              <w:t>最低的为评标基准价</w:t>
            </w:r>
          </w:p>
          <w:p w:rsidR="00F26E1B" w:rsidRPr="00381CE6" w:rsidRDefault="004D050A">
            <w:pPr>
              <w:spacing w:line="276" w:lineRule="auto"/>
              <w:rPr>
                <w:rFonts w:ascii="宋体" w:hAnsi="宋体" w:cs="Times New Roman"/>
                <w:bCs/>
                <w:sz w:val="24"/>
                <w:szCs w:val="24"/>
              </w:rPr>
            </w:pPr>
            <w:r w:rsidRPr="00381CE6">
              <w:rPr>
                <w:rFonts w:ascii="宋体" w:hAnsi="宋体" w:cs="Times New Roman" w:hint="eastAsia"/>
                <w:bCs/>
                <w:sz w:val="24"/>
                <w:szCs w:val="24"/>
              </w:rPr>
              <w:t>3.</w:t>
            </w:r>
            <w:r w:rsidRPr="00381CE6">
              <w:rPr>
                <w:rFonts w:ascii="宋体" w:hAnsi="宋体" w:cs="Times New Roman"/>
                <w:bCs/>
                <w:sz w:val="24"/>
                <w:szCs w:val="24"/>
              </w:rPr>
              <w:t>投标报价得分=(评标基准价／投标报价)×</w:t>
            </w:r>
            <w:r w:rsidRPr="00381CE6">
              <w:rPr>
                <w:rFonts w:ascii="宋体" w:hAnsi="宋体" w:cs="Times New Roman" w:hint="eastAsia"/>
                <w:bCs/>
                <w:sz w:val="24"/>
                <w:szCs w:val="24"/>
              </w:rPr>
              <w:t>10</w:t>
            </w:r>
          </w:p>
          <w:p w:rsidR="00F26E1B" w:rsidRPr="00381CE6" w:rsidRDefault="004D050A">
            <w:pPr>
              <w:spacing w:line="276" w:lineRule="auto"/>
              <w:rPr>
                <w:rFonts w:ascii="宋体" w:hAnsi="宋体" w:cs="Times New Roman"/>
                <w:bCs/>
                <w:sz w:val="24"/>
                <w:szCs w:val="24"/>
              </w:rPr>
            </w:pPr>
            <w:r w:rsidRPr="00381CE6">
              <w:rPr>
                <w:rFonts w:ascii="宋体" w:hAnsi="宋体" w:cs="Times New Roman" w:hint="eastAsia"/>
                <w:bCs/>
                <w:sz w:val="24"/>
                <w:szCs w:val="24"/>
              </w:rPr>
              <w:t>4.评分分值计算保留小数点后两位，小数点后三位“四舍五入”。</w:t>
            </w:r>
          </w:p>
          <w:p w:rsidR="00F26E1B" w:rsidRPr="00381CE6" w:rsidRDefault="004D050A">
            <w:pPr>
              <w:spacing w:line="276" w:lineRule="auto"/>
              <w:rPr>
                <w:rFonts w:ascii="宋体" w:hAnsi="宋体" w:cs="Arial"/>
                <w:kern w:val="0"/>
                <w:sz w:val="24"/>
                <w:szCs w:val="24"/>
              </w:rPr>
            </w:pPr>
            <w:r w:rsidRPr="00381CE6">
              <w:rPr>
                <w:rFonts w:ascii="宋体" w:hAnsi="宋体" w:cs="Times New Roman" w:hint="eastAsia"/>
                <w:bCs/>
                <w:sz w:val="24"/>
                <w:szCs w:val="24"/>
              </w:rPr>
              <w:t>5.因落实政府采购政策对中小微企业、残疾人福利性单位、监狱企业产品的价格给予6%价格扣除；以扣除后的价格参与评审，不重复享受价格扣除政策。</w:t>
            </w:r>
          </w:p>
        </w:tc>
      </w:tr>
    </w:tbl>
    <w:p w:rsidR="00F26E1B" w:rsidRPr="00381CE6" w:rsidRDefault="00F26E1B">
      <w:pPr>
        <w:widowControl/>
        <w:shd w:val="clear" w:color="auto" w:fill="FFFFFF"/>
        <w:snapToGrid w:val="0"/>
        <w:spacing w:line="360" w:lineRule="auto"/>
        <w:jc w:val="center"/>
        <w:rPr>
          <w:rFonts w:ascii="宋体" w:hAnsi="宋体" w:cs="Arial"/>
          <w:b/>
          <w:kern w:val="0"/>
          <w:sz w:val="24"/>
          <w:szCs w:val="24"/>
        </w:rPr>
      </w:pPr>
      <w:bookmarkStart w:id="46" w:name="_Toc501719166"/>
    </w:p>
    <w:p w:rsidR="00F26E1B" w:rsidRPr="00381CE6" w:rsidRDefault="004D050A">
      <w:pPr>
        <w:widowControl/>
        <w:shd w:val="clear" w:color="auto" w:fill="FFFFFF"/>
        <w:snapToGrid w:val="0"/>
        <w:spacing w:line="360" w:lineRule="auto"/>
        <w:jc w:val="center"/>
        <w:rPr>
          <w:rFonts w:ascii="宋体" w:hAnsi="宋体" w:cs="Arial"/>
          <w:b/>
          <w:kern w:val="0"/>
          <w:sz w:val="24"/>
          <w:szCs w:val="24"/>
        </w:rPr>
      </w:pPr>
      <w:r w:rsidRPr="00381CE6">
        <w:rPr>
          <w:rFonts w:ascii="宋体" w:hAnsi="宋体" w:cs="Arial" w:hint="eastAsia"/>
          <w:b/>
          <w:kern w:val="0"/>
          <w:sz w:val="24"/>
          <w:szCs w:val="24"/>
        </w:rPr>
        <w:t>《资格审查标准》</w:t>
      </w:r>
      <w:bookmarkEnd w:id="46"/>
    </w:p>
    <w:tbl>
      <w:tblPr>
        <w:tblW w:w="9160" w:type="dxa"/>
        <w:jc w:val="center"/>
        <w:tblLayout w:type="fixed"/>
        <w:tblCellMar>
          <w:left w:w="0" w:type="dxa"/>
          <w:right w:w="0" w:type="dxa"/>
        </w:tblCellMar>
        <w:tblLook w:val="04A0" w:firstRow="1" w:lastRow="0" w:firstColumn="1" w:lastColumn="0" w:noHBand="0" w:noVBand="1"/>
      </w:tblPr>
      <w:tblGrid>
        <w:gridCol w:w="628"/>
        <w:gridCol w:w="8532"/>
      </w:tblGrid>
      <w:tr w:rsidR="00381CE6" w:rsidRPr="00381CE6">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F26E1B" w:rsidRPr="00381CE6" w:rsidRDefault="004D050A">
            <w:pPr>
              <w:widowControl/>
              <w:shd w:val="clear" w:color="auto" w:fill="FFFFFF"/>
              <w:snapToGrid w:val="0"/>
              <w:spacing w:line="276" w:lineRule="auto"/>
              <w:jc w:val="center"/>
              <w:rPr>
                <w:rFonts w:ascii="宋体" w:hAnsi="宋体" w:cs="Arial"/>
                <w:kern w:val="0"/>
                <w:sz w:val="24"/>
                <w:szCs w:val="24"/>
              </w:rPr>
            </w:pPr>
            <w:r w:rsidRPr="00381CE6">
              <w:rPr>
                <w:rFonts w:ascii="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F26E1B" w:rsidRPr="00381CE6" w:rsidRDefault="004D050A">
            <w:pPr>
              <w:widowControl/>
              <w:shd w:val="clear" w:color="auto" w:fill="FFFFFF"/>
              <w:snapToGrid w:val="0"/>
              <w:spacing w:line="276" w:lineRule="auto"/>
              <w:jc w:val="center"/>
              <w:rPr>
                <w:rFonts w:ascii="宋体" w:hAnsi="宋体" w:cs="Arial"/>
                <w:kern w:val="0"/>
                <w:sz w:val="24"/>
                <w:szCs w:val="24"/>
              </w:rPr>
            </w:pPr>
            <w:r w:rsidRPr="00381CE6">
              <w:rPr>
                <w:rFonts w:ascii="宋体" w:hAnsi="宋体" w:cs="Arial" w:hint="eastAsia"/>
                <w:kern w:val="0"/>
                <w:sz w:val="24"/>
                <w:szCs w:val="24"/>
              </w:rPr>
              <w:t>审查标准</w:t>
            </w:r>
          </w:p>
        </w:tc>
      </w:tr>
      <w:tr w:rsidR="00381CE6" w:rsidRPr="00381CE6">
        <w:trPr>
          <w:cantSplit/>
          <w:trHeight w:val="98"/>
          <w:jc w:val="center"/>
        </w:trPr>
        <w:tc>
          <w:tcPr>
            <w:tcW w:w="628" w:type="dxa"/>
            <w:tcBorders>
              <w:top w:val="single" w:sz="8" w:space="0" w:color="auto"/>
              <w:left w:val="single" w:sz="8" w:space="0" w:color="auto"/>
              <w:bottom w:val="single" w:sz="8" w:space="0" w:color="auto"/>
              <w:right w:val="single" w:sz="8" w:space="0" w:color="auto"/>
            </w:tcBorders>
            <w:vAlign w:val="center"/>
          </w:tcPr>
          <w:p w:rsidR="00F26E1B" w:rsidRPr="00381CE6" w:rsidRDefault="004D050A">
            <w:pPr>
              <w:widowControl/>
              <w:shd w:val="clear" w:color="auto" w:fill="FFFFFF"/>
              <w:snapToGrid w:val="0"/>
              <w:spacing w:line="276" w:lineRule="auto"/>
              <w:jc w:val="center"/>
              <w:rPr>
                <w:rFonts w:ascii="宋体" w:hAnsi="宋体" w:cs="Arial"/>
                <w:kern w:val="0"/>
                <w:sz w:val="24"/>
                <w:szCs w:val="24"/>
              </w:rPr>
            </w:pPr>
            <w:r w:rsidRPr="00381CE6">
              <w:rPr>
                <w:rFonts w:ascii="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rsidR="00F26E1B" w:rsidRPr="00381CE6" w:rsidRDefault="004D050A">
            <w:pPr>
              <w:spacing w:line="276" w:lineRule="auto"/>
              <w:rPr>
                <w:rFonts w:ascii="宋体" w:hAnsi="宋体" w:cs="Arial"/>
                <w:kern w:val="0"/>
                <w:sz w:val="24"/>
                <w:szCs w:val="24"/>
              </w:rPr>
            </w:pPr>
            <w:r w:rsidRPr="00381CE6">
              <w:rPr>
                <w:rFonts w:ascii="宋体" w:hAnsi="宋体" w:cs="Arial" w:hint="eastAsia"/>
                <w:kern w:val="0"/>
                <w:sz w:val="24"/>
                <w:szCs w:val="24"/>
              </w:rPr>
              <w:t xml:space="preserve">供应商须符合《中华人民共和国政府采购法》第二十二条的相关规定； </w:t>
            </w:r>
          </w:p>
        </w:tc>
      </w:tr>
      <w:tr w:rsidR="00381CE6" w:rsidRPr="00381CE6">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widowControl/>
              <w:shd w:val="clear" w:color="auto" w:fill="FFFFFF"/>
              <w:snapToGrid w:val="0"/>
              <w:spacing w:line="276" w:lineRule="auto"/>
              <w:jc w:val="center"/>
              <w:rPr>
                <w:rFonts w:ascii="宋体" w:hAnsi="宋体" w:cs="Arial"/>
                <w:kern w:val="0"/>
                <w:sz w:val="24"/>
                <w:szCs w:val="24"/>
              </w:rPr>
            </w:pPr>
            <w:r w:rsidRPr="00381CE6">
              <w:rPr>
                <w:rFonts w:ascii="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rsidR="00F26E1B" w:rsidRPr="00381CE6" w:rsidRDefault="004D050A">
            <w:pPr>
              <w:spacing w:line="276" w:lineRule="auto"/>
              <w:rPr>
                <w:rFonts w:ascii="宋体" w:hAnsi="宋体" w:cs="Arial"/>
                <w:kern w:val="0"/>
                <w:sz w:val="24"/>
                <w:szCs w:val="24"/>
              </w:rPr>
            </w:pPr>
            <w:r w:rsidRPr="00381CE6">
              <w:rPr>
                <w:rFonts w:ascii="宋体" w:hAnsi="宋体" w:cs="Arial" w:hint="eastAsia"/>
                <w:kern w:val="0"/>
                <w:sz w:val="24"/>
                <w:szCs w:val="24"/>
              </w:rPr>
              <w:t xml:space="preserve">供应商须具备有效的营业执照； </w:t>
            </w:r>
          </w:p>
        </w:tc>
      </w:tr>
      <w:tr w:rsidR="00381CE6" w:rsidRPr="00381CE6">
        <w:trPr>
          <w:cantSplit/>
          <w:trHeight w:val="9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widowControl/>
              <w:shd w:val="clear" w:color="auto" w:fill="FFFFFF"/>
              <w:snapToGrid w:val="0"/>
              <w:spacing w:line="276" w:lineRule="auto"/>
              <w:jc w:val="center"/>
              <w:rPr>
                <w:rFonts w:ascii="宋体" w:hAnsi="宋体" w:cs="Arial"/>
                <w:kern w:val="0"/>
                <w:sz w:val="24"/>
                <w:szCs w:val="24"/>
              </w:rPr>
            </w:pPr>
            <w:r w:rsidRPr="00381CE6">
              <w:rPr>
                <w:rFonts w:ascii="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F26E1B" w:rsidRPr="00381CE6" w:rsidRDefault="004D050A">
            <w:pPr>
              <w:spacing w:line="276" w:lineRule="auto"/>
              <w:rPr>
                <w:rFonts w:ascii="宋体" w:hAnsi="宋体" w:cs="Arial"/>
                <w:kern w:val="0"/>
                <w:sz w:val="24"/>
                <w:szCs w:val="24"/>
              </w:rPr>
            </w:pPr>
            <w:r w:rsidRPr="00381CE6">
              <w:rPr>
                <w:rFonts w:ascii="宋体" w:hAnsi="宋体" w:cs="Arial" w:hint="eastAsia"/>
                <w:kern w:val="0"/>
                <w:sz w:val="24"/>
                <w:szCs w:val="24"/>
              </w:rPr>
              <w:t>磋商保证金是否按照竞争性磋商文件要求缴纳。</w:t>
            </w:r>
          </w:p>
        </w:tc>
      </w:tr>
      <w:tr w:rsidR="00F26E1B" w:rsidRPr="00381CE6">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widowControl/>
              <w:shd w:val="clear" w:color="auto" w:fill="FFFFFF"/>
              <w:snapToGrid w:val="0"/>
              <w:spacing w:line="276" w:lineRule="auto"/>
              <w:rPr>
                <w:rFonts w:ascii="宋体" w:hAnsi="宋体" w:cs="Arial"/>
                <w:kern w:val="0"/>
                <w:sz w:val="24"/>
                <w:szCs w:val="24"/>
              </w:rPr>
            </w:pPr>
            <w:r w:rsidRPr="00381CE6">
              <w:rPr>
                <w:rFonts w:ascii="宋体" w:hAnsi="宋体" w:cs="Arial" w:hint="eastAsia"/>
                <w:kern w:val="0"/>
                <w:sz w:val="24"/>
                <w:szCs w:val="24"/>
              </w:rPr>
              <w:t>备注：如果资格评审中有一项不满足审查标准的，采购人将认定该供应商不通过资格审查，响应文件将被拒绝评审。并且不允许供应商通过修改或撤销其不符合要求的差异或保留，使之成为具有响应性的投标。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F26E1B" w:rsidRPr="00381CE6" w:rsidRDefault="00F26E1B">
      <w:pPr>
        <w:widowControl/>
        <w:shd w:val="clear" w:color="auto" w:fill="FFFFFF"/>
        <w:snapToGrid w:val="0"/>
        <w:spacing w:line="360" w:lineRule="auto"/>
        <w:jc w:val="center"/>
        <w:rPr>
          <w:rFonts w:ascii="宋体" w:hAnsi="宋体" w:cs="Arial"/>
          <w:b/>
          <w:kern w:val="0"/>
          <w:sz w:val="24"/>
          <w:szCs w:val="24"/>
        </w:rPr>
      </w:pPr>
      <w:bookmarkStart w:id="47" w:name="_Toc501719167"/>
    </w:p>
    <w:p w:rsidR="00F26E1B" w:rsidRPr="00381CE6" w:rsidRDefault="004D050A">
      <w:pPr>
        <w:widowControl/>
        <w:jc w:val="center"/>
        <w:rPr>
          <w:rFonts w:ascii="宋体" w:hAnsi="宋体" w:cs="Arial"/>
          <w:b/>
          <w:kern w:val="0"/>
          <w:sz w:val="24"/>
          <w:szCs w:val="24"/>
        </w:rPr>
      </w:pPr>
      <w:r w:rsidRPr="00381CE6">
        <w:rPr>
          <w:rFonts w:ascii="宋体" w:hAnsi="宋体" w:cs="Arial" w:hint="eastAsia"/>
          <w:b/>
          <w:kern w:val="0"/>
          <w:sz w:val="24"/>
          <w:szCs w:val="24"/>
        </w:rPr>
        <w:t>《完备性及符合性审查标准》</w:t>
      </w:r>
      <w:bookmarkEnd w:id="47"/>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381CE6" w:rsidRPr="00381CE6">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F26E1B" w:rsidRPr="00381CE6" w:rsidRDefault="004D050A">
            <w:pPr>
              <w:widowControl/>
              <w:shd w:val="clear" w:color="auto" w:fill="FFFFFF"/>
              <w:snapToGrid w:val="0"/>
              <w:spacing w:line="276" w:lineRule="auto"/>
              <w:rPr>
                <w:rFonts w:ascii="宋体" w:hAnsi="宋体" w:cs="Arial"/>
                <w:kern w:val="0"/>
                <w:sz w:val="24"/>
                <w:szCs w:val="24"/>
              </w:rPr>
            </w:pPr>
            <w:r w:rsidRPr="00381CE6">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F26E1B" w:rsidRPr="00381CE6" w:rsidRDefault="004D050A">
            <w:pPr>
              <w:widowControl/>
              <w:shd w:val="clear" w:color="auto" w:fill="FFFFFF"/>
              <w:snapToGrid w:val="0"/>
              <w:spacing w:line="276" w:lineRule="auto"/>
              <w:jc w:val="center"/>
              <w:rPr>
                <w:rFonts w:ascii="宋体" w:hAnsi="宋体" w:cs="Arial"/>
                <w:kern w:val="0"/>
                <w:sz w:val="24"/>
                <w:szCs w:val="24"/>
              </w:rPr>
            </w:pPr>
            <w:r w:rsidRPr="00381CE6">
              <w:rPr>
                <w:rFonts w:ascii="宋体" w:hAnsi="宋体" w:cs="Arial" w:hint="eastAsia"/>
                <w:kern w:val="0"/>
                <w:sz w:val="24"/>
                <w:szCs w:val="24"/>
              </w:rPr>
              <w:t>评审标准</w:t>
            </w:r>
          </w:p>
        </w:tc>
      </w:tr>
      <w:tr w:rsidR="00381CE6" w:rsidRPr="00381CE6">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widowControl/>
              <w:shd w:val="clear" w:color="auto" w:fill="FFFFFF"/>
              <w:snapToGrid w:val="0"/>
              <w:spacing w:line="276" w:lineRule="auto"/>
              <w:jc w:val="center"/>
              <w:rPr>
                <w:rFonts w:ascii="宋体" w:hAnsi="宋体" w:cs="Arial"/>
                <w:kern w:val="0"/>
                <w:sz w:val="24"/>
                <w:szCs w:val="24"/>
              </w:rPr>
            </w:pPr>
            <w:r w:rsidRPr="00381CE6">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F26E1B" w:rsidRPr="00381CE6" w:rsidRDefault="004D050A">
            <w:pPr>
              <w:widowControl/>
              <w:shd w:val="clear" w:color="auto" w:fill="FFFFFF"/>
              <w:snapToGrid w:val="0"/>
              <w:spacing w:line="276" w:lineRule="auto"/>
              <w:rPr>
                <w:rFonts w:ascii="宋体" w:hAnsi="宋体" w:cs="Arial"/>
                <w:kern w:val="0"/>
                <w:sz w:val="24"/>
                <w:szCs w:val="24"/>
              </w:rPr>
            </w:pPr>
            <w:r w:rsidRPr="00381CE6">
              <w:rPr>
                <w:rFonts w:ascii="宋体" w:hAnsi="宋体" w:cs="Arial" w:hint="eastAsia"/>
                <w:kern w:val="0"/>
                <w:sz w:val="24"/>
                <w:szCs w:val="24"/>
              </w:rPr>
              <w:t>响应文件按竞争性磋商文件要求加盖供应商章、法定代表人章；</w:t>
            </w:r>
          </w:p>
        </w:tc>
      </w:tr>
      <w:tr w:rsidR="00381CE6" w:rsidRPr="00381CE6">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widowControl/>
              <w:shd w:val="clear" w:color="auto" w:fill="FFFFFF"/>
              <w:snapToGrid w:val="0"/>
              <w:spacing w:line="276" w:lineRule="auto"/>
              <w:jc w:val="center"/>
              <w:rPr>
                <w:rFonts w:ascii="宋体" w:hAnsi="宋体" w:cs="Arial"/>
                <w:kern w:val="0"/>
                <w:sz w:val="24"/>
                <w:szCs w:val="24"/>
              </w:rPr>
            </w:pPr>
            <w:r w:rsidRPr="00381CE6">
              <w:rPr>
                <w:rFonts w:ascii="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F26E1B" w:rsidRPr="00381CE6" w:rsidRDefault="004D050A">
            <w:pPr>
              <w:widowControl/>
              <w:shd w:val="clear" w:color="auto" w:fill="FFFFFF"/>
              <w:snapToGrid w:val="0"/>
              <w:spacing w:line="276" w:lineRule="auto"/>
              <w:rPr>
                <w:rFonts w:ascii="宋体" w:hAnsi="宋体" w:cs="Arial"/>
                <w:kern w:val="0"/>
                <w:sz w:val="24"/>
                <w:szCs w:val="24"/>
              </w:rPr>
            </w:pPr>
            <w:r w:rsidRPr="00381CE6">
              <w:rPr>
                <w:rFonts w:ascii="宋体" w:hAnsi="宋体" w:cs="Arial" w:hint="eastAsia"/>
                <w:kern w:val="0"/>
                <w:sz w:val="24"/>
                <w:szCs w:val="24"/>
              </w:rPr>
              <w:t>响应文件按竞争性磋商文件要求编制，内容齐全或字迹清楚、辨认清晰的；</w:t>
            </w:r>
          </w:p>
        </w:tc>
      </w:tr>
      <w:tr w:rsidR="00381CE6" w:rsidRPr="00381CE6">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widowControl/>
              <w:shd w:val="clear" w:color="auto" w:fill="FFFFFF"/>
              <w:snapToGrid w:val="0"/>
              <w:spacing w:line="276" w:lineRule="auto"/>
              <w:jc w:val="center"/>
              <w:rPr>
                <w:rFonts w:ascii="宋体" w:hAnsi="宋体" w:cs="Arial"/>
                <w:kern w:val="0"/>
                <w:sz w:val="24"/>
                <w:szCs w:val="24"/>
              </w:rPr>
            </w:pPr>
            <w:r w:rsidRPr="00381CE6">
              <w:rPr>
                <w:rFonts w:ascii="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F26E1B" w:rsidRPr="00381CE6" w:rsidRDefault="004D050A">
            <w:pPr>
              <w:widowControl/>
              <w:shd w:val="clear" w:color="auto" w:fill="FFFFFF"/>
              <w:snapToGrid w:val="0"/>
              <w:spacing w:line="276" w:lineRule="auto"/>
              <w:rPr>
                <w:rFonts w:ascii="宋体" w:hAnsi="宋体" w:cs="Arial"/>
                <w:kern w:val="0"/>
                <w:sz w:val="24"/>
                <w:szCs w:val="24"/>
              </w:rPr>
            </w:pPr>
            <w:r w:rsidRPr="00381CE6">
              <w:rPr>
                <w:rFonts w:ascii="宋体" w:hAnsi="宋体" w:cs="Arial" w:hint="eastAsia"/>
                <w:kern w:val="0"/>
                <w:sz w:val="24"/>
                <w:szCs w:val="24"/>
              </w:rPr>
              <w:t>服务方案满足竞争性磋商文件要求的；</w:t>
            </w:r>
            <w:r w:rsidRPr="00381CE6">
              <w:rPr>
                <w:rFonts w:ascii="宋体" w:hAnsi="宋体" w:cs="Arial"/>
                <w:kern w:val="0"/>
                <w:sz w:val="24"/>
                <w:szCs w:val="24"/>
              </w:rPr>
              <w:t xml:space="preserve"> </w:t>
            </w:r>
          </w:p>
        </w:tc>
      </w:tr>
      <w:tr w:rsidR="00381CE6" w:rsidRPr="00381CE6">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widowControl/>
              <w:shd w:val="clear" w:color="auto" w:fill="FFFFFF"/>
              <w:snapToGrid w:val="0"/>
              <w:spacing w:line="276" w:lineRule="auto"/>
              <w:jc w:val="center"/>
              <w:rPr>
                <w:rFonts w:ascii="宋体" w:hAnsi="宋体" w:cs="Arial"/>
                <w:kern w:val="0"/>
                <w:sz w:val="24"/>
                <w:szCs w:val="24"/>
              </w:rPr>
            </w:pPr>
            <w:r w:rsidRPr="00381CE6">
              <w:rPr>
                <w:rFonts w:ascii="宋体" w:hAnsi="宋体" w:cs="Arial" w:hint="eastAsia"/>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F26E1B" w:rsidRPr="00381CE6" w:rsidRDefault="004D050A">
            <w:pPr>
              <w:widowControl/>
              <w:shd w:val="clear" w:color="auto" w:fill="FFFFFF"/>
              <w:snapToGrid w:val="0"/>
              <w:spacing w:line="276" w:lineRule="auto"/>
              <w:rPr>
                <w:rFonts w:ascii="宋体" w:hAnsi="宋体" w:cs="Arial"/>
                <w:kern w:val="0"/>
                <w:sz w:val="24"/>
                <w:szCs w:val="24"/>
              </w:rPr>
            </w:pPr>
            <w:r w:rsidRPr="00381CE6">
              <w:rPr>
                <w:rFonts w:ascii="宋体" w:hAnsi="宋体" w:cs="Arial" w:hint="eastAsia"/>
                <w:kern w:val="0"/>
                <w:sz w:val="24"/>
                <w:szCs w:val="24"/>
              </w:rPr>
              <w:t>投标价格未超过供应商须知前附表中的采购预算金额；</w:t>
            </w:r>
          </w:p>
        </w:tc>
      </w:tr>
      <w:tr w:rsidR="00381CE6" w:rsidRPr="00381CE6">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widowControl/>
              <w:shd w:val="clear" w:color="auto" w:fill="FFFFFF"/>
              <w:snapToGrid w:val="0"/>
              <w:spacing w:line="276" w:lineRule="auto"/>
              <w:jc w:val="center"/>
              <w:rPr>
                <w:rFonts w:ascii="宋体" w:hAnsi="宋体" w:cs="Arial"/>
                <w:kern w:val="0"/>
                <w:sz w:val="24"/>
                <w:szCs w:val="24"/>
              </w:rPr>
            </w:pPr>
            <w:r w:rsidRPr="00381CE6">
              <w:rPr>
                <w:rFonts w:ascii="宋体" w:hAnsi="宋体" w:cs="Arial" w:hint="eastAsia"/>
                <w:kern w:val="0"/>
                <w:sz w:val="24"/>
                <w:szCs w:val="24"/>
              </w:rPr>
              <w:lastRenderedPageBreak/>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F26E1B" w:rsidRPr="00381CE6" w:rsidRDefault="004D050A">
            <w:pPr>
              <w:widowControl/>
              <w:shd w:val="clear" w:color="auto" w:fill="FFFFFF"/>
              <w:snapToGrid w:val="0"/>
              <w:spacing w:line="276" w:lineRule="auto"/>
              <w:rPr>
                <w:rFonts w:ascii="宋体" w:hAnsi="宋体" w:cs="Arial"/>
                <w:kern w:val="0"/>
                <w:sz w:val="24"/>
                <w:szCs w:val="24"/>
              </w:rPr>
            </w:pPr>
            <w:r w:rsidRPr="00381CE6">
              <w:rPr>
                <w:rFonts w:ascii="宋体" w:hAnsi="宋体" w:cs="Arial" w:hint="eastAsia"/>
                <w:kern w:val="0"/>
                <w:sz w:val="24"/>
                <w:szCs w:val="24"/>
              </w:rPr>
              <w:t>响应文件符合竞争性磋商文件实质性要求的。</w:t>
            </w:r>
          </w:p>
        </w:tc>
      </w:tr>
      <w:tr w:rsidR="00381CE6" w:rsidRPr="00381CE6">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26E1B" w:rsidRPr="00381CE6" w:rsidRDefault="004D050A">
            <w:pPr>
              <w:widowControl/>
              <w:shd w:val="clear" w:color="auto" w:fill="FFFFFF"/>
              <w:snapToGrid w:val="0"/>
              <w:spacing w:line="276" w:lineRule="auto"/>
              <w:rPr>
                <w:rFonts w:ascii="宋体" w:hAnsi="宋体" w:cs="Arial"/>
                <w:kern w:val="0"/>
                <w:sz w:val="24"/>
                <w:szCs w:val="24"/>
              </w:rPr>
            </w:pPr>
            <w:r w:rsidRPr="00381CE6">
              <w:rPr>
                <w:rFonts w:ascii="宋体" w:hAnsi="宋体" w:cs="Arial" w:hint="eastAsia"/>
                <w:kern w:val="0"/>
                <w:sz w:val="24"/>
                <w:szCs w:val="24"/>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投标。</w:t>
            </w:r>
          </w:p>
        </w:tc>
      </w:tr>
    </w:tbl>
    <w:p w:rsidR="00F26E1B" w:rsidRPr="00381CE6" w:rsidRDefault="004D050A">
      <w:pPr>
        <w:spacing w:line="360" w:lineRule="auto"/>
        <w:jc w:val="center"/>
        <w:rPr>
          <w:rFonts w:ascii="宋体" w:hAnsi="宋体" w:cs="Arial"/>
          <w:b/>
          <w:kern w:val="0"/>
          <w:sz w:val="24"/>
          <w:szCs w:val="24"/>
        </w:rPr>
      </w:pPr>
      <w:r w:rsidRPr="00381CE6">
        <w:rPr>
          <w:rFonts w:ascii="宋体" w:hAnsi="宋体" w:cs="Arial" w:hint="eastAsia"/>
          <w:b/>
          <w:kern w:val="0"/>
          <w:sz w:val="24"/>
          <w:szCs w:val="24"/>
        </w:rPr>
        <w:t>《详细评审标准》</w:t>
      </w:r>
    </w:p>
    <w:tbl>
      <w:tblPr>
        <w:tblW w:w="9146" w:type="dxa"/>
        <w:jc w:val="center"/>
        <w:tblLayout w:type="fixed"/>
        <w:tblCellMar>
          <w:left w:w="0" w:type="dxa"/>
          <w:right w:w="0" w:type="dxa"/>
        </w:tblCellMar>
        <w:tblLook w:val="04A0" w:firstRow="1" w:lastRow="0" w:firstColumn="1" w:lastColumn="0" w:noHBand="0" w:noVBand="1"/>
      </w:tblPr>
      <w:tblGrid>
        <w:gridCol w:w="657"/>
        <w:gridCol w:w="1509"/>
        <w:gridCol w:w="1134"/>
        <w:gridCol w:w="5846"/>
      </w:tblGrid>
      <w:tr w:rsidR="00381CE6" w:rsidRPr="00381CE6">
        <w:trPr>
          <w:trHeight w:val="549"/>
          <w:jc w:val="center"/>
        </w:trPr>
        <w:tc>
          <w:tcPr>
            <w:tcW w:w="657" w:type="dxa"/>
            <w:tcBorders>
              <w:top w:val="single" w:sz="8" w:space="0" w:color="auto"/>
              <w:left w:val="single" w:sz="8" w:space="0" w:color="auto"/>
              <w:bottom w:val="single" w:sz="8" w:space="0" w:color="auto"/>
              <w:right w:val="single" w:sz="8" w:space="0" w:color="auto"/>
            </w:tcBorders>
            <w:vAlign w:val="center"/>
          </w:tcPr>
          <w:p w:rsidR="00F26E1B" w:rsidRPr="00381CE6" w:rsidRDefault="004D050A">
            <w:pPr>
              <w:widowControl/>
              <w:shd w:val="clear" w:color="auto" w:fill="FFFFFF"/>
              <w:snapToGrid w:val="0"/>
              <w:spacing w:line="360" w:lineRule="auto"/>
              <w:jc w:val="center"/>
              <w:rPr>
                <w:rFonts w:ascii="宋体" w:hAnsi="宋体" w:cs="Arial"/>
                <w:kern w:val="0"/>
                <w:sz w:val="24"/>
                <w:szCs w:val="24"/>
              </w:rPr>
            </w:pPr>
            <w:r w:rsidRPr="00381CE6">
              <w:rPr>
                <w:rFonts w:ascii="宋体" w:hAnsi="宋体" w:cs="Arial" w:hint="eastAsia"/>
                <w:kern w:val="0"/>
                <w:sz w:val="24"/>
                <w:szCs w:val="24"/>
              </w:rPr>
              <w:t>序号</w:t>
            </w:r>
          </w:p>
        </w:tc>
        <w:tc>
          <w:tcPr>
            <w:tcW w:w="1509" w:type="dxa"/>
            <w:tcBorders>
              <w:top w:val="single" w:sz="8" w:space="0" w:color="auto"/>
              <w:left w:val="nil"/>
              <w:bottom w:val="single" w:sz="8" w:space="0" w:color="auto"/>
              <w:right w:val="single" w:sz="8" w:space="0" w:color="auto"/>
            </w:tcBorders>
            <w:vAlign w:val="center"/>
          </w:tcPr>
          <w:p w:rsidR="00F26E1B" w:rsidRPr="00381CE6" w:rsidRDefault="004D050A">
            <w:pPr>
              <w:spacing w:line="360" w:lineRule="auto"/>
              <w:jc w:val="center"/>
              <w:rPr>
                <w:rFonts w:ascii="宋体" w:hAnsi="宋体" w:cs="Arial"/>
                <w:kern w:val="0"/>
                <w:sz w:val="24"/>
                <w:szCs w:val="24"/>
              </w:rPr>
            </w:pPr>
            <w:r w:rsidRPr="00381CE6">
              <w:rPr>
                <w:rFonts w:ascii="宋体" w:hAnsi="宋体" w:cs="Arial" w:hint="eastAsia"/>
                <w:kern w:val="0"/>
                <w:sz w:val="24"/>
                <w:szCs w:val="24"/>
              </w:rPr>
              <w:t>评审项目</w:t>
            </w:r>
          </w:p>
        </w:tc>
        <w:tc>
          <w:tcPr>
            <w:tcW w:w="1134" w:type="dxa"/>
            <w:tcBorders>
              <w:top w:val="single" w:sz="8" w:space="0" w:color="auto"/>
              <w:left w:val="nil"/>
              <w:bottom w:val="single" w:sz="8" w:space="0" w:color="auto"/>
              <w:right w:val="single" w:sz="8" w:space="0" w:color="auto"/>
            </w:tcBorders>
            <w:vAlign w:val="center"/>
          </w:tcPr>
          <w:p w:rsidR="00F26E1B" w:rsidRPr="00381CE6" w:rsidRDefault="004D050A">
            <w:pPr>
              <w:spacing w:line="360" w:lineRule="auto"/>
              <w:jc w:val="center"/>
              <w:rPr>
                <w:rFonts w:ascii="宋体" w:hAnsi="宋体" w:cs="Arial"/>
                <w:kern w:val="0"/>
                <w:sz w:val="24"/>
                <w:szCs w:val="24"/>
              </w:rPr>
            </w:pPr>
            <w:r w:rsidRPr="00381CE6">
              <w:rPr>
                <w:rFonts w:ascii="宋体" w:hAnsi="宋体" w:cs="Arial" w:hint="eastAsia"/>
                <w:kern w:val="0"/>
                <w:sz w:val="24"/>
                <w:szCs w:val="24"/>
              </w:rPr>
              <w:t>标准分</w:t>
            </w:r>
          </w:p>
        </w:tc>
        <w:tc>
          <w:tcPr>
            <w:tcW w:w="5846" w:type="dxa"/>
            <w:tcBorders>
              <w:top w:val="single" w:sz="8" w:space="0" w:color="auto"/>
              <w:left w:val="nil"/>
              <w:bottom w:val="single" w:sz="8" w:space="0" w:color="auto"/>
              <w:right w:val="single" w:sz="8" w:space="0" w:color="auto"/>
            </w:tcBorders>
            <w:vAlign w:val="center"/>
          </w:tcPr>
          <w:p w:rsidR="00F26E1B" w:rsidRPr="00381CE6" w:rsidRDefault="004D050A">
            <w:pPr>
              <w:spacing w:line="360" w:lineRule="auto"/>
              <w:jc w:val="center"/>
              <w:rPr>
                <w:rFonts w:ascii="宋体" w:hAnsi="宋体" w:cs="Arial"/>
                <w:kern w:val="0"/>
                <w:sz w:val="24"/>
                <w:szCs w:val="24"/>
              </w:rPr>
            </w:pPr>
            <w:r w:rsidRPr="00381CE6">
              <w:rPr>
                <w:rFonts w:ascii="宋体" w:hAnsi="宋体" w:cs="Arial" w:hint="eastAsia"/>
                <w:kern w:val="0"/>
                <w:sz w:val="24"/>
                <w:szCs w:val="24"/>
              </w:rPr>
              <w:t>评审标准</w:t>
            </w:r>
          </w:p>
        </w:tc>
      </w:tr>
      <w:tr w:rsidR="00381CE6" w:rsidRPr="00381CE6">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spacing w:line="360" w:lineRule="auto"/>
              <w:jc w:val="center"/>
              <w:rPr>
                <w:rFonts w:ascii="宋体" w:hAnsi="宋体" w:cs="Arial"/>
                <w:kern w:val="0"/>
                <w:sz w:val="24"/>
                <w:szCs w:val="24"/>
              </w:rPr>
            </w:pPr>
            <w:r w:rsidRPr="00381CE6">
              <w:rPr>
                <w:rFonts w:ascii="宋体" w:hAnsi="宋体" w:cs="Arial"/>
                <w:kern w:val="0"/>
                <w:sz w:val="24"/>
                <w:szCs w:val="24"/>
              </w:rPr>
              <w:t>1</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spacing w:line="360" w:lineRule="auto"/>
              <w:jc w:val="center"/>
              <w:rPr>
                <w:rFonts w:ascii="宋体" w:hAnsi="宋体" w:cs="Arial"/>
                <w:kern w:val="0"/>
                <w:sz w:val="24"/>
                <w:szCs w:val="24"/>
              </w:rPr>
            </w:pPr>
            <w:r w:rsidRPr="00381CE6">
              <w:rPr>
                <w:rFonts w:ascii="宋体" w:hAnsi="宋体" w:cs="Arial" w:hint="eastAsia"/>
                <w:kern w:val="0"/>
                <w:sz w:val="24"/>
                <w:szCs w:val="24"/>
              </w:rPr>
              <w:t>供应商</w:t>
            </w:r>
          </w:p>
          <w:p w:rsidR="00F26E1B" w:rsidRPr="00381CE6" w:rsidRDefault="004D050A">
            <w:pPr>
              <w:spacing w:line="360" w:lineRule="auto"/>
              <w:jc w:val="center"/>
              <w:rPr>
                <w:rFonts w:ascii="宋体" w:hAnsi="宋体" w:cs="Arial"/>
                <w:kern w:val="0"/>
                <w:sz w:val="24"/>
                <w:szCs w:val="24"/>
              </w:rPr>
            </w:pPr>
            <w:r w:rsidRPr="00381CE6">
              <w:rPr>
                <w:rFonts w:ascii="宋体" w:hAnsi="宋体" w:cs="Arial" w:hint="eastAsia"/>
                <w:kern w:val="0"/>
                <w:sz w:val="24"/>
                <w:szCs w:val="24"/>
              </w:rPr>
              <w:t>基本概况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spacing w:line="360" w:lineRule="auto"/>
              <w:jc w:val="center"/>
              <w:rPr>
                <w:rFonts w:ascii="宋体" w:hAnsi="宋体" w:cs="Arial"/>
                <w:kern w:val="0"/>
                <w:sz w:val="24"/>
                <w:szCs w:val="24"/>
              </w:rPr>
            </w:pPr>
            <w:r w:rsidRPr="00381CE6">
              <w:rPr>
                <w:rFonts w:ascii="宋体" w:hAnsi="宋体" w:cs="Arial" w:hint="eastAsia"/>
                <w:kern w:val="0"/>
                <w:sz w:val="24"/>
                <w:szCs w:val="24"/>
              </w:rPr>
              <w:t>15</w:t>
            </w:r>
          </w:p>
        </w:tc>
        <w:tc>
          <w:tcPr>
            <w:tcW w:w="5846" w:type="dxa"/>
            <w:tcBorders>
              <w:top w:val="nil"/>
              <w:left w:val="nil"/>
              <w:bottom w:val="single" w:sz="8" w:space="0" w:color="auto"/>
              <w:right w:val="single" w:sz="8" w:space="0" w:color="auto"/>
            </w:tcBorders>
            <w:tcMar>
              <w:top w:w="0" w:type="dxa"/>
              <w:left w:w="108" w:type="dxa"/>
              <w:bottom w:w="0" w:type="dxa"/>
              <w:right w:w="108" w:type="dxa"/>
            </w:tcMar>
            <w:vAlign w:val="center"/>
          </w:tcPr>
          <w:p w:rsidR="00F26E1B" w:rsidRPr="00381CE6" w:rsidRDefault="004D050A" w:rsidP="00E1090C">
            <w:pPr>
              <w:rPr>
                <w:rFonts w:ascii="宋体" w:hAnsi="宋体" w:cs="Arial"/>
                <w:kern w:val="0"/>
                <w:sz w:val="24"/>
                <w:szCs w:val="24"/>
              </w:rPr>
            </w:pPr>
            <w:r w:rsidRPr="00381CE6">
              <w:rPr>
                <w:rFonts w:ascii="宋体" w:hAnsi="宋体" w:cs="Arial" w:hint="eastAsia"/>
                <w:kern w:val="0"/>
                <w:sz w:val="24"/>
                <w:szCs w:val="24"/>
              </w:rPr>
              <w:t>企业技术力量，社会信誉、人员配置合理得[10-15]；良好得[5-10]，一般得[0-5]。</w:t>
            </w:r>
          </w:p>
        </w:tc>
      </w:tr>
      <w:tr w:rsidR="00381CE6" w:rsidRPr="00381CE6">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jc w:val="center"/>
              <w:rPr>
                <w:rFonts w:ascii="宋体" w:hAnsi="宋体" w:cs="Arial"/>
                <w:kern w:val="0"/>
                <w:sz w:val="24"/>
                <w:szCs w:val="24"/>
              </w:rPr>
            </w:pPr>
            <w:r w:rsidRPr="00381CE6">
              <w:rPr>
                <w:rFonts w:ascii="宋体" w:hAnsi="宋体" w:cs="Arial"/>
                <w:kern w:val="0"/>
                <w:sz w:val="24"/>
                <w:szCs w:val="24"/>
              </w:rPr>
              <w:t>2</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ind w:leftChars="-50" w:left="-105" w:rightChars="-50" w:right="-105"/>
              <w:jc w:val="center"/>
              <w:rPr>
                <w:rFonts w:ascii="宋体" w:hAnsi="宋体" w:cs="Arial"/>
                <w:kern w:val="0"/>
                <w:sz w:val="24"/>
                <w:szCs w:val="24"/>
              </w:rPr>
            </w:pPr>
            <w:r w:rsidRPr="00381CE6">
              <w:rPr>
                <w:rFonts w:ascii="宋体" w:hAnsi="宋体" w:cs="Arial" w:hint="eastAsia"/>
                <w:kern w:val="0"/>
                <w:sz w:val="24"/>
                <w:szCs w:val="24"/>
              </w:rPr>
              <w:t>近三年</w:t>
            </w:r>
          </w:p>
          <w:p w:rsidR="00F26E1B" w:rsidRPr="00381CE6" w:rsidRDefault="004D050A">
            <w:pPr>
              <w:ind w:leftChars="-50" w:left="-105" w:rightChars="-50" w:right="-105"/>
              <w:jc w:val="center"/>
              <w:rPr>
                <w:rFonts w:ascii="宋体" w:hAnsi="宋体" w:cs="Arial"/>
                <w:kern w:val="0"/>
                <w:sz w:val="24"/>
                <w:szCs w:val="24"/>
              </w:rPr>
            </w:pPr>
            <w:r w:rsidRPr="00381CE6">
              <w:rPr>
                <w:rFonts w:ascii="宋体" w:hAnsi="宋体" w:cs="Arial" w:hint="eastAsia"/>
                <w:kern w:val="0"/>
                <w:sz w:val="24"/>
                <w:szCs w:val="24"/>
              </w:rPr>
              <w:t>类似业绩</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jc w:val="center"/>
              <w:rPr>
                <w:rFonts w:ascii="宋体" w:hAnsi="宋体" w:cs="Arial"/>
                <w:kern w:val="0"/>
                <w:sz w:val="24"/>
                <w:szCs w:val="24"/>
              </w:rPr>
            </w:pPr>
            <w:r w:rsidRPr="00381CE6">
              <w:rPr>
                <w:rFonts w:ascii="宋体" w:hAnsi="宋体" w:cs="Arial"/>
                <w:kern w:val="0"/>
                <w:sz w:val="24"/>
                <w:szCs w:val="24"/>
              </w:rPr>
              <w:t>1</w:t>
            </w:r>
            <w:r w:rsidRPr="00381CE6">
              <w:rPr>
                <w:rFonts w:ascii="宋体" w:hAnsi="宋体" w:cs="Arial" w:hint="eastAsia"/>
                <w:kern w:val="0"/>
                <w:sz w:val="24"/>
                <w:szCs w:val="24"/>
              </w:rPr>
              <w:t>5</w:t>
            </w:r>
          </w:p>
        </w:tc>
        <w:tc>
          <w:tcPr>
            <w:tcW w:w="5846" w:type="dxa"/>
            <w:tcBorders>
              <w:top w:val="nil"/>
              <w:left w:val="nil"/>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rPr>
                <w:rFonts w:ascii="宋体" w:hAnsi="宋体" w:cs="Arial"/>
                <w:kern w:val="0"/>
                <w:sz w:val="24"/>
                <w:szCs w:val="24"/>
              </w:rPr>
            </w:pPr>
            <w:r w:rsidRPr="00381CE6">
              <w:rPr>
                <w:rFonts w:ascii="宋体" w:hAnsi="宋体" w:hint="eastAsia"/>
                <w:sz w:val="24"/>
                <w:szCs w:val="24"/>
              </w:rPr>
              <w:t>提供类似政府信息化建设或软件维护项目业绩，合同甲方单位为地市级的,每个得</w:t>
            </w:r>
            <w:r w:rsidRPr="00381CE6">
              <w:rPr>
                <w:rFonts w:ascii="宋体" w:hAnsi="宋体"/>
                <w:sz w:val="24"/>
                <w:szCs w:val="24"/>
              </w:rPr>
              <w:t>3</w:t>
            </w:r>
            <w:r w:rsidRPr="00381CE6">
              <w:rPr>
                <w:rFonts w:ascii="宋体" w:hAnsi="宋体" w:hint="eastAsia"/>
                <w:sz w:val="24"/>
                <w:szCs w:val="24"/>
              </w:rPr>
              <w:t>分；省级的，每个得</w:t>
            </w:r>
            <w:r w:rsidRPr="00381CE6">
              <w:rPr>
                <w:rFonts w:ascii="宋体" w:hAnsi="宋体"/>
                <w:sz w:val="24"/>
                <w:szCs w:val="24"/>
              </w:rPr>
              <w:t>5</w:t>
            </w:r>
            <w:r w:rsidRPr="00381CE6">
              <w:rPr>
                <w:rFonts w:ascii="宋体" w:hAnsi="宋体" w:hint="eastAsia"/>
                <w:sz w:val="24"/>
                <w:szCs w:val="24"/>
              </w:rPr>
              <w:t>分，本项最高得15分，以合同为准，投标文件中提供合同关键页复印件（需提供中标通知书或合同）</w:t>
            </w:r>
            <w:r w:rsidRPr="00381CE6">
              <w:rPr>
                <w:rFonts w:ascii="宋体" w:hAnsi="宋体" w:cs="Arial" w:hint="eastAsia"/>
                <w:kern w:val="0"/>
                <w:sz w:val="24"/>
                <w:szCs w:val="24"/>
              </w:rPr>
              <w:t>[0-15]</w:t>
            </w:r>
          </w:p>
        </w:tc>
      </w:tr>
      <w:tr w:rsidR="00381CE6" w:rsidRPr="00381CE6">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spacing w:line="360" w:lineRule="auto"/>
              <w:jc w:val="center"/>
              <w:rPr>
                <w:rFonts w:ascii="宋体" w:hAnsi="宋体" w:cs="Arial"/>
                <w:kern w:val="0"/>
                <w:sz w:val="24"/>
                <w:szCs w:val="24"/>
              </w:rPr>
            </w:pPr>
            <w:r w:rsidRPr="00381CE6">
              <w:rPr>
                <w:rFonts w:ascii="宋体" w:hAnsi="宋体" w:cs="Arial"/>
                <w:kern w:val="0"/>
                <w:sz w:val="24"/>
                <w:szCs w:val="24"/>
              </w:rPr>
              <w:t>2</w:t>
            </w:r>
          </w:p>
        </w:tc>
        <w:tc>
          <w:tcPr>
            <w:tcW w:w="15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26E1B" w:rsidRPr="00381CE6" w:rsidRDefault="004D050A">
            <w:pPr>
              <w:spacing w:line="360" w:lineRule="auto"/>
              <w:ind w:leftChars="-50" w:left="-105" w:rightChars="-50" w:right="-105"/>
              <w:jc w:val="center"/>
              <w:rPr>
                <w:rFonts w:ascii="宋体" w:hAnsi="宋体" w:cs="Arial"/>
                <w:kern w:val="0"/>
                <w:sz w:val="24"/>
                <w:szCs w:val="24"/>
              </w:rPr>
            </w:pPr>
            <w:r w:rsidRPr="00381CE6">
              <w:rPr>
                <w:rFonts w:ascii="宋体" w:hAnsi="宋体" w:cs="Arial" w:hint="eastAsia"/>
                <w:kern w:val="0"/>
                <w:sz w:val="24"/>
                <w:szCs w:val="24"/>
              </w:rPr>
              <w:t>维护方案</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26E1B" w:rsidRPr="00381CE6" w:rsidRDefault="004D050A">
            <w:pPr>
              <w:spacing w:line="360" w:lineRule="auto"/>
              <w:jc w:val="center"/>
              <w:rPr>
                <w:rFonts w:ascii="宋体" w:hAnsi="宋体" w:cs="Arial"/>
                <w:kern w:val="0"/>
                <w:sz w:val="24"/>
                <w:szCs w:val="24"/>
              </w:rPr>
            </w:pPr>
            <w:r w:rsidRPr="00381CE6">
              <w:rPr>
                <w:rFonts w:ascii="宋体" w:hAnsi="宋体" w:cs="Arial" w:hint="eastAsia"/>
                <w:kern w:val="0"/>
                <w:sz w:val="24"/>
                <w:szCs w:val="24"/>
              </w:rPr>
              <w:t>30</w:t>
            </w:r>
          </w:p>
        </w:tc>
        <w:tc>
          <w:tcPr>
            <w:tcW w:w="58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26E1B" w:rsidRPr="00381CE6" w:rsidRDefault="004D050A">
            <w:pPr>
              <w:rPr>
                <w:rFonts w:ascii="宋体" w:hAnsi="宋体" w:cs="Arial"/>
                <w:kern w:val="0"/>
                <w:sz w:val="24"/>
                <w:szCs w:val="24"/>
              </w:rPr>
            </w:pPr>
            <w:r w:rsidRPr="00381CE6">
              <w:rPr>
                <w:rFonts w:ascii="宋体" w:hAnsi="宋体" w:cs="Arial" w:hint="eastAsia"/>
                <w:kern w:val="0"/>
                <w:sz w:val="24"/>
                <w:szCs w:val="24"/>
              </w:rPr>
              <w:t>方案科学、合理，针对性强</w:t>
            </w:r>
            <w:r w:rsidRPr="00381CE6">
              <w:rPr>
                <w:rFonts w:ascii="宋体" w:hAnsi="宋体" w:hint="eastAsia"/>
                <w:sz w:val="24"/>
                <w:szCs w:val="24"/>
              </w:rPr>
              <w:t>，完全满足整体服务内容（详见：第四章</w:t>
            </w:r>
            <w:r w:rsidRPr="00381CE6">
              <w:rPr>
                <w:rFonts w:ascii="宋体" w:hAnsi="宋体" w:cs="Arial" w:hint="eastAsia"/>
                <w:kern w:val="0"/>
                <w:sz w:val="24"/>
                <w:szCs w:val="24"/>
              </w:rPr>
              <w:t>服务标准和要求</w:t>
            </w:r>
            <w:r w:rsidRPr="00381CE6">
              <w:rPr>
                <w:rFonts w:ascii="宋体" w:hAnsi="宋体" w:hint="eastAsia"/>
                <w:sz w:val="24"/>
                <w:szCs w:val="24"/>
              </w:rPr>
              <w:t>），每项服务内容3分，正偏离得[2-3]分，符合得[1]分，不符合不得分。</w:t>
            </w:r>
          </w:p>
        </w:tc>
      </w:tr>
      <w:tr w:rsidR="00381CE6" w:rsidRPr="00381CE6">
        <w:trPr>
          <w:trHeight w:val="795"/>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spacing w:line="360" w:lineRule="auto"/>
              <w:jc w:val="center"/>
              <w:rPr>
                <w:rFonts w:ascii="宋体" w:hAnsi="宋体" w:cs="Arial"/>
                <w:kern w:val="0"/>
                <w:sz w:val="24"/>
                <w:szCs w:val="24"/>
              </w:rPr>
            </w:pPr>
            <w:r w:rsidRPr="00381CE6">
              <w:rPr>
                <w:rFonts w:ascii="宋体" w:hAnsi="宋体" w:cs="Arial"/>
                <w:kern w:val="0"/>
                <w:sz w:val="24"/>
                <w:szCs w:val="24"/>
              </w:rPr>
              <w:t>3</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spacing w:line="360" w:lineRule="auto"/>
              <w:ind w:leftChars="-50" w:left="-105" w:rightChars="-50" w:right="-105"/>
              <w:jc w:val="center"/>
              <w:rPr>
                <w:rFonts w:ascii="宋体" w:hAnsi="宋体" w:cs="Arial"/>
                <w:kern w:val="0"/>
                <w:sz w:val="24"/>
                <w:szCs w:val="24"/>
              </w:rPr>
            </w:pPr>
            <w:r w:rsidRPr="00381CE6">
              <w:rPr>
                <w:rFonts w:ascii="宋体" w:hAnsi="宋体" w:cs="Arial" w:hint="eastAsia"/>
                <w:kern w:val="0"/>
                <w:sz w:val="24"/>
                <w:szCs w:val="24"/>
              </w:rPr>
              <w:t>人员配备</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spacing w:line="360" w:lineRule="auto"/>
              <w:jc w:val="center"/>
              <w:rPr>
                <w:rFonts w:ascii="宋体" w:hAnsi="宋体" w:cs="Arial"/>
                <w:kern w:val="0"/>
                <w:sz w:val="24"/>
                <w:szCs w:val="24"/>
              </w:rPr>
            </w:pPr>
            <w:r w:rsidRPr="00381CE6">
              <w:rPr>
                <w:rFonts w:ascii="宋体" w:hAnsi="宋体" w:cs="Arial" w:hint="eastAsia"/>
                <w:kern w:val="0"/>
                <w:sz w:val="24"/>
                <w:szCs w:val="24"/>
              </w:rPr>
              <w:t>15</w:t>
            </w:r>
          </w:p>
        </w:tc>
        <w:tc>
          <w:tcPr>
            <w:tcW w:w="5846" w:type="dxa"/>
            <w:tcBorders>
              <w:top w:val="nil"/>
              <w:left w:val="nil"/>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rPr>
                <w:rFonts w:ascii="宋体" w:hAnsi="宋体" w:cs="Arial"/>
                <w:kern w:val="0"/>
                <w:sz w:val="24"/>
                <w:szCs w:val="24"/>
              </w:rPr>
            </w:pPr>
            <w:r w:rsidRPr="00381CE6">
              <w:rPr>
                <w:rFonts w:ascii="宋体" w:hAnsi="宋体" w:cs="Arial" w:hint="eastAsia"/>
                <w:kern w:val="0"/>
                <w:sz w:val="24"/>
                <w:szCs w:val="24"/>
              </w:rPr>
              <w:t>拟投入项目服务人员</w:t>
            </w:r>
            <w:r w:rsidRPr="00381CE6">
              <w:rPr>
                <w:rFonts w:ascii="宋体" w:hAnsi="宋体" w:hint="eastAsia"/>
                <w:sz w:val="24"/>
                <w:szCs w:val="24"/>
              </w:rPr>
              <w:t>维护服务团队组织管理机构完善、合理得[0-6]，人员构成专业性强、经验丰富，团队成员需要具备华为</w:t>
            </w:r>
            <w:r w:rsidRPr="00381CE6">
              <w:rPr>
                <w:rFonts w:ascii="宋体" w:hAnsi="宋体"/>
                <w:sz w:val="24"/>
                <w:szCs w:val="24"/>
              </w:rPr>
              <w:t>HCIP</w:t>
            </w:r>
            <w:r w:rsidRPr="00381CE6">
              <w:rPr>
                <w:rFonts w:ascii="宋体" w:hAnsi="宋体" w:hint="eastAsia"/>
                <w:sz w:val="24"/>
                <w:szCs w:val="24"/>
              </w:rPr>
              <w:t>认证或华为H</w:t>
            </w:r>
            <w:r w:rsidRPr="00381CE6">
              <w:rPr>
                <w:rFonts w:ascii="宋体" w:hAnsi="宋体"/>
                <w:sz w:val="24"/>
                <w:szCs w:val="24"/>
              </w:rPr>
              <w:t>CIE</w:t>
            </w:r>
            <w:r w:rsidRPr="00381CE6">
              <w:rPr>
                <w:rFonts w:ascii="宋体" w:hAnsi="宋体" w:hint="eastAsia"/>
                <w:sz w:val="24"/>
                <w:szCs w:val="24"/>
              </w:rPr>
              <w:t>认证或工信部信息技术高级职称资质工程师3人，提供相关认证证书，每少一人扣3分[0-9]。</w:t>
            </w:r>
          </w:p>
        </w:tc>
      </w:tr>
      <w:tr w:rsidR="00381CE6" w:rsidRPr="00381CE6">
        <w:trPr>
          <w:trHeight w:val="815"/>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spacing w:line="360" w:lineRule="auto"/>
              <w:jc w:val="center"/>
              <w:rPr>
                <w:rFonts w:ascii="宋体" w:hAnsi="宋体" w:cs="Arial"/>
                <w:kern w:val="0"/>
                <w:sz w:val="24"/>
                <w:szCs w:val="24"/>
              </w:rPr>
            </w:pPr>
            <w:r w:rsidRPr="00381CE6">
              <w:rPr>
                <w:rFonts w:ascii="宋体" w:hAnsi="宋体" w:cs="Arial"/>
                <w:kern w:val="0"/>
                <w:sz w:val="24"/>
                <w:szCs w:val="24"/>
              </w:rPr>
              <w:t>4</w:t>
            </w:r>
          </w:p>
        </w:tc>
        <w:tc>
          <w:tcPr>
            <w:tcW w:w="1509" w:type="dxa"/>
            <w:tcBorders>
              <w:top w:val="nil"/>
              <w:left w:val="nil"/>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spacing w:line="360" w:lineRule="auto"/>
              <w:ind w:leftChars="-50" w:left="-105" w:rightChars="-50" w:right="-105"/>
              <w:jc w:val="center"/>
              <w:rPr>
                <w:rFonts w:ascii="宋体" w:hAnsi="宋体" w:cs="Arial"/>
                <w:kern w:val="0"/>
                <w:sz w:val="24"/>
                <w:szCs w:val="24"/>
              </w:rPr>
            </w:pPr>
            <w:r w:rsidRPr="00381CE6">
              <w:rPr>
                <w:rFonts w:ascii="宋体" w:hAnsi="宋体" w:cs="Arial" w:hint="eastAsia"/>
                <w:kern w:val="0"/>
                <w:sz w:val="24"/>
                <w:szCs w:val="24"/>
              </w:rPr>
              <w:t>原则、标准和范围</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spacing w:line="360" w:lineRule="auto"/>
              <w:jc w:val="center"/>
              <w:rPr>
                <w:rFonts w:ascii="宋体" w:hAnsi="宋体" w:cs="Arial"/>
                <w:kern w:val="0"/>
                <w:sz w:val="24"/>
                <w:szCs w:val="24"/>
              </w:rPr>
            </w:pPr>
            <w:r w:rsidRPr="00381CE6">
              <w:rPr>
                <w:rFonts w:ascii="宋体" w:hAnsi="宋体" w:cs="Arial" w:hint="eastAsia"/>
                <w:kern w:val="0"/>
                <w:sz w:val="24"/>
                <w:szCs w:val="24"/>
              </w:rPr>
              <w:t>15</w:t>
            </w:r>
          </w:p>
        </w:tc>
        <w:tc>
          <w:tcPr>
            <w:tcW w:w="5846" w:type="dxa"/>
            <w:tcBorders>
              <w:top w:val="nil"/>
              <w:left w:val="nil"/>
              <w:bottom w:val="single" w:sz="8" w:space="0" w:color="auto"/>
              <w:right w:val="single" w:sz="8" w:space="0" w:color="auto"/>
            </w:tcBorders>
            <w:tcMar>
              <w:top w:w="0" w:type="dxa"/>
              <w:left w:w="108" w:type="dxa"/>
              <w:bottom w:w="0" w:type="dxa"/>
              <w:right w:w="108" w:type="dxa"/>
            </w:tcMar>
            <w:vAlign w:val="center"/>
          </w:tcPr>
          <w:p w:rsidR="00F26E1B" w:rsidRPr="00381CE6" w:rsidRDefault="004C37D1">
            <w:pPr>
              <w:rPr>
                <w:rFonts w:ascii="宋体" w:hAnsi="宋体" w:cs="Arial"/>
                <w:kern w:val="0"/>
                <w:sz w:val="24"/>
                <w:szCs w:val="24"/>
              </w:rPr>
            </w:pPr>
            <w:r w:rsidRPr="004C37D1">
              <w:rPr>
                <w:rFonts w:ascii="宋体" w:hAnsi="宋体" w:hint="eastAsia"/>
                <w:sz w:val="24"/>
                <w:szCs w:val="24"/>
              </w:rPr>
              <w:t>承诺能够</w:t>
            </w:r>
            <w:proofErr w:type="gramStart"/>
            <w:r w:rsidRPr="004C37D1">
              <w:rPr>
                <w:rFonts w:ascii="宋体" w:hAnsi="宋体" w:hint="eastAsia"/>
                <w:sz w:val="24"/>
                <w:szCs w:val="24"/>
              </w:rPr>
              <w:t>完全响应</w:t>
            </w:r>
            <w:proofErr w:type="gramEnd"/>
            <w:r w:rsidRPr="004C37D1">
              <w:rPr>
                <w:rFonts w:ascii="宋体" w:hAnsi="宋体" w:hint="eastAsia"/>
                <w:sz w:val="24"/>
                <w:szCs w:val="24"/>
              </w:rPr>
              <w:t>标书服务原则、标准和范围的得[5]，不能响应的不得分。承诺提供驻场工程师服务得[10]，否则不得分</w:t>
            </w:r>
          </w:p>
        </w:tc>
      </w:tr>
      <w:tr w:rsidR="00381CE6" w:rsidRPr="00381CE6">
        <w:trPr>
          <w:trHeight w:val="112"/>
          <w:jc w:val="center"/>
        </w:trPr>
        <w:tc>
          <w:tcPr>
            <w:tcW w:w="21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spacing w:line="360" w:lineRule="auto"/>
              <w:jc w:val="center"/>
              <w:rPr>
                <w:rFonts w:ascii="宋体" w:hAnsi="宋体" w:cs="Arial"/>
                <w:kern w:val="0"/>
                <w:sz w:val="24"/>
                <w:szCs w:val="24"/>
              </w:rPr>
            </w:pPr>
            <w:r w:rsidRPr="00381CE6">
              <w:rPr>
                <w:rFonts w:ascii="宋体" w:hAnsi="宋体" w:cs="Arial" w:hint="eastAsia"/>
                <w:kern w:val="0"/>
                <w:sz w:val="24"/>
                <w:szCs w:val="24"/>
              </w:rPr>
              <w:t>合计</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F26E1B" w:rsidRPr="00381CE6" w:rsidRDefault="004D050A">
            <w:pPr>
              <w:spacing w:line="360" w:lineRule="auto"/>
              <w:jc w:val="center"/>
              <w:rPr>
                <w:rFonts w:ascii="宋体" w:hAnsi="宋体" w:cs="Arial"/>
                <w:kern w:val="0"/>
                <w:sz w:val="24"/>
                <w:szCs w:val="24"/>
              </w:rPr>
            </w:pPr>
            <w:r w:rsidRPr="00381CE6">
              <w:rPr>
                <w:rFonts w:ascii="宋体" w:hAnsi="宋体" w:cs="Arial" w:hint="eastAsia"/>
                <w:kern w:val="0"/>
                <w:sz w:val="24"/>
                <w:szCs w:val="24"/>
              </w:rPr>
              <w:t>90</w:t>
            </w:r>
          </w:p>
        </w:tc>
        <w:tc>
          <w:tcPr>
            <w:tcW w:w="5846" w:type="dxa"/>
            <w:tcBorders>
              <w:top w:val="nil"/>
              <w:left w:val="nil"/>
              <w:bottom w:val="single" w:sz="8" w:space="0" w:color="auto"/>
              <w:right w:val="single" w:sz="8" w:space="0" w:color="auto"/>
            </w:tcBorders>
            <w:tcMar>
              <w:top w:w="0" w:type="dxa"/>
              <w:left w:w="108" w:type="dxa"/>
              <w:bottom w:w="0" w:type="dxa"/>
              <w:right w:w="108" w:type="dxa"/>
            </w:tcMar>
            <w:vAlign w:val="center"/>
          </w:tcPr>
          <w:p w:rsidR="00F26E1B" w:rsidRPr="00381CE6" w:rsidRDefault="00F26E1B">
            <w:pPr>
              <w:spacing w:line="360" w:lineRule="auto"/>
              <w:jc w:val="center"/>
              <w:rPr>
                <w:rFonts w:ascii="宋体" w:hAnsi="宋体" w:cs="Arial"/>
                <w:kern w:val="0"/>
                <w:sz w:val="24"/>
                <w:szCs w:val="24"/>
              </w:rPr>
            </w:pPr>
          </w:p>
        </w:tc>
      </w:tr>
    </w:tbl>
    <w:p w:rsidR="00F26E1B" w:rsidRPr="00381CE6" w:rsidRDefault="004D050A">
      <w:pPr>
        <w:widowControl/>
        <w:ind w:firstLineChars="200" w:firstLine="482"/>
        <w:jc w:val="left"/>
        <w:rPr>
          <w:rFonts w:ascii="宋体" w:hAnsi="宋体"/>
          <w:b/>
          <w:sz w:val="24"/>
          <w:szCs w:val="24"/>
        </w:rPr>
      </w:pPr>
      <w:bookmarkStart w:id="48" w:name="_Toc88758192"/>
      <w:r w:rsidRPr="00381CE6">
        <w:rPr>
          <w:rFonts w:ascii="宋体" w:hAnsi="宋体"/>
          <w:b/>
          <w:sz w:val="24"/>
          <w:szCs w:val="24"/>
        </w:rPr>
        <w:t xml:space="preserve">1. </w:t>
      </w:r>
      <w:r w:rsidRPr="00381CE6">
        <w:rPr>
          <w:rFonts w:ascii="宋体" w:hAnsi="宋体" w:hint="eastAsia"/>
          <w:b/>
          <w:sz w:val="24"/>
          <w:szCs w:val="24"/>
        </w:rPr>
        <w:t>评标方法</w:t>
      </w:r>
      <w:bookmarkEnd w:id="48"/>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本次评标采用综合评分法。磋商小组对满足竞争性磋商文件实质性要求的响应文件，按照本节规定的评审标准进行评审。评标中各评委若发生意见分歧，以少数服从多数原则确定。</w:t>
      </w:r>
    </w:p>
    <w:p w:rsidR="00F26E1B" w:rsidRPr="00381CE6" w:rsidRDefault="004D050A">
      <w:pPr>
        <w:tabs>
          <w:tab w:val="center" w:pos="4832"/>
          <w:tab w:val="left" w:pos="7140"/>
        </w:tabs>
        <w:spacing w:line="360" w:lineRule="auto"/>
        <w:ind w:firstLineChars="196" w:firstLine="472"/>
        <w:jc w:val="left"/>
        <w:outlineLvl w:val="2"/>
        <w:rPr>
          <w:rFonts w:ascii="宋体" w:hAnsi="宋体"/>
          <w:b/>
          <w:sz w:val="24"/>
          <w:szCs w:val="24"/>
        </w:rPr>
      </w:pPr>
      <w:bookmarkStart w:id="49" w:name="_Toc88758193"/>
      <w:r w:rsidRPr="00381CE6">
        <w:rPr>
          <w:rFonts w:ascii="宋体" w:hAnsi="宋体"/>
          <w:b/>
          <w:sz w:val="24"/>
          <w:szCs w:val="24"/>
        </w:rPr>
        <w:t xml:space="preserve">2. </w:t>
      </w:r>
      <w:r w:rsidRPr="00381CE6">
        <w:rPr>
          <w:rFonts w:ascii="宋体" w:hAnsi="宋体" w:hint="eastAsia"/>
          <w:b/>
          <w:sz w:val="24"/>
          <w:szCs w:val="24"/>
        </w:rPr>
        <w:t>评审标准</w:t>
      </w:r>
      <w:bookmarkEnd w:id="49"/>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2.1 资格审查：评审因素和评审标准见《资格审查标准》。</w:t>
      </w:r>
    </w:p>
    <w:p w:rsidR="00F26E1B" w:rsidRPr="00381CE6" w:rsidRDefault="004D050A">
      <w:pPr>
        <w:widowControl/>
        <w:shd w:val="clear" w:color="auto" w:fill="FFFFFF"/>
        <w:snapToGrid w:val="0"/>
        <w:spacing w:line="360" w:lineRule="auto"/>
        <w:ind w:leftChars="228" w:left="479"/>
        <w:rPr>
          <w:rFonts w:ascii="宋体" w:cs="Arial"/>
          <w:kern w:val="0"/>
          <w:sz w:val="24"/>
          <w:szCs w:val="24"/>
        </w:rPr>
      </w:pPr>
      <w:r w:rsidRPr="00381CE6">
        <w:rPr>
          <w:rFonts w:ascii="宋体" w:hAnsi="宋体" w:cs="Arial" w:hint="eastAsia"/>
          <w:kern w:val="0"/>
          <w:sz w:val="24"/>
          <w:szCs w:val="24"/>
        </w:rPr>
        <w:t>2.2 完备性及符合性审查：评审因素和评审标准见《完备性及符合性审查标准》。</w:t>
      </w:r>
      <w:r w:rsidRPr="00381CE6">
        <w:rPr>
          <w:rFonts w:ascii="宋体" w:hAnsi="宋体" w:cs="Arial"/>
          <w:kern w:val="0"/>
          <w:sz w:val="24"/>
          <w:szCs w:val="24"/>
        </w:rPr>
        <w:t>2.</w:t>
      </w:r>
      <w:r w:rsidRPr="00381CE6">
        <w:rPr>
          <w:rFonts w:ascii="宋体" w:hAnsi="宋体" w:cs="Arial" w:hint="eastAsia"/>
          <w:kern w:val="0"/>
          <w:sz w:val="24"/>
          <w:szCs w:val="24"/>
        </w:rPr>
        <w:t>3详细评审：</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cs="Arial" w:hint="eastAsia"/>
          <w:kern w:val="0"/>
          <w:sz w:val="24"/>
          <w:szCs w:val="24"/>
        </w:rPr>
        <w:t>2.3.1详细评审：评审因素和评审标准见《详细评审标准》及本节第3.6款。</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2.</w:t>
      </w:r>
      <w:r w:rsidRPr="00381CE6">
        <w:rPr>
          <w:rFonts w:ascii="宋体" w:hAnsi="宋体" w:cs="Arial" w:hint="eastAsia"/>
          <w:kern w:val="0"/>
          <w:sz w:val="24"/>
          <w:szCs w:val="24"/>
        </w:rPr>
        <w:t>3</w:t>
      </w:r>
      <w:r w:rsidRPr="00381CE6">
        <w:rPr>
          <w:rFonts w:ascii="宋体" w:hAnsi="宋体" w:cs="Arial"/>
          <w:kern w:val="0"/>
          <w:sz w:val="24"/>
          <w:szCs w:val="24"/>
        </w:rPr>
        <w:t xml:space="preserve">.2 </w:t>
      </w:r>
      <w:r w:rsidRPr="00381CE6">
        <w:rPr>
          <w:rFonts w:ascii="宋体" w:hAnsi="宋体" w:cs="Arial" w:hint="eastAsia"/>
          <w:kern w:val="0"/>
          <w:sz w:val="24"/>
          <w:szCs w:val="24"/>
        </w:rPr>
        <w:t>投标报价评分标准：</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1</w:t>
      </w:r>
      <w:r w:rsidRPr="00381CE6">
        <w:rPr>
          <w:rFonts w:ascii="宋体" w:hAnsi="宋体" w:cs="Arial" w:hint="eastAsia"/>
          <w:kern w:val="0"/>
          <w:sz w:val="24"/>
          <w:szCs w:val="24"/>
        </w:rPr>
        <w:t>）分值构成及权重：见评审办法前附表。</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2</w:t>
      </w:r>
      <w:r w:rsidRPr="00381CE6">
        <w:rPr>
          <w:rFonts w:ascii="宋体" w:hAnsi="宋体" w:cs="Arial" w:hint="eastAsia"/>
          <w:kern w:val="0"/>
          <w:sz w:val="24"/>
          <w:szCs w:val="24"/>
        </w:rPr>
        <w:t>）评标基准价计算：见评审办法前附表。</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lastRenderedPageBreak/>
        <w:t>（3）投标报价得分的计算：见评审办法前附表。</w:t>
      </w:r>
    </w:p>
    <w:p w:rsidR="00F26E1B" w:rsidRPr="00381CE6" w:rsidRDefault="004D050A">
      <w:pPr>
        <w:tabs>
          <w:tab w:val="center" w:pos="4832"/>
          <w:tab w:val="left" w:pos="7140"/>
        </w:tabs>
        <w:spacing w:line="360" w:lineRule="auto"/>
        <w:ind w:firstLineChars="196" w:firstLine="472"/>
        <w:jc w:val="left"/>
        <w:outlineLvl w:val="2"/>
        <w:rPr>
          <w:rFonts w:ascii="宋体"/>
          <w:b/>
          <w:sz w:val="24"/>
          <w:szCs w:val="24"/>
        </w:rPr>
      </w:pPr>
      <w:bookmarkStart w:id="50" w:name="_Toc88758194"/>
      <w:r w:rsidRPr="00381CE6">
        <w:rPr>
          <w:rFonts w:ascii="宋体" w:hAnsi="宋体"/>
          <w:b/>
          <w:sz w:val="24"/>
          <w:szCs w:val="24"/>
        </w:rPr>
        <w:t xml:space="preserve">3. </w:t>
      </w:r>
      <w:r w:rsidRPr="00381CE6">
        <w:rPr>
          <w:rFonts w:ascii="宋体" w:hAnsi="宋体" w:hint="eastAsia"/>
          <w:b/>
          <w:sz w:val="24"/>
          <w:szCs w:val="24"/>
        </w:rPr>
        <w:t>评标程序</w:t>
      </w:r>
      <w:bookmarkEnd w:id="50"/>
    </w:p>
    <w:p w:rsidR="00F26E1B" w:rsidRPr="00381CE6" w:rsidRDefault="004D050A">
      <w:pPr>
        <w:pStyle w:val="12"/>
        <w:widowControl/>
        <w:numPr>
          <w:ilvl w:val="1"/>
          <w:numId w:val="1"/>
        </w:numPr>
        <w:shd w:val="clear" w:color="auto" w:fill="FFFFFF"/>
        <w:snapToGrid w:val="0"/>
        <w:spacing w:line="360" w:lineRule="auto"/>
        <w:ind w:firstLineChars="0"/>
        <w:rPr>
          <w:rFonts w:ascii="宋体" w:cs="Arial"/>
          <w:kern w:val="0"/>
          <w:sz w:val="24"/>
          <w:szCs w:val="24"/>
        </w:rPr>
      </w:pPr>
      <w:r w:rsidRPr="00381CE6">
        <w:rPr>
          <w:rFonts w:ascii="宋体" w:hAnsi="宋体" w:cs="Arial" w:hint="eastAsia"/>
          <w:kern w:val="0"/>
          <w:sz w:val="24"/>
          <w:szCs w:val="24"/>
        </w:rPr>
        <w:t>基本程序</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评标活动将按以下步骤进行：</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（1）评标准备</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（2）资格审查</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（3）完备性及符合性审查</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（4）第二轮报价</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（5）详细评审</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（6）澄清、说明或补正</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（7）推荐中标候选人及提交评标报告</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 xml:space="preserve">3.2 </w:t>
      </w:r>
      <w:r w:rsidRPr="00381CE6">
        <w:rPr>
          <w:rFonts w:ascii="宋体" w:hAnsi="宋体" w:cs="Arial" w:hint="eastAsia"/>
          <w:kern w:val="0"/>
          <w:sz w:val="24"/>
          <w:szCs w:val="24"/>
        </w:rPr>
        <w:t>评标准备</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3.2.1</w:t>
      </w:r>
      <w:r w:rsidRPr="00381CE6">
        <w:rPr>
          <w:rFonts w:ascii="宋体" w:hAnsi="宋体" w:cs="Arial" w:hint="eastAsia"/>
          <w:kern w:val="0"/>
          <w:sz w:val="24"/>
          <w:szCs w:val="24"/>
        </w:rPr>
        <w:t>磋商小组成员签到</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磋商小组成员到达评标现场时应当在签到表上签到以证明其出席。</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3.2.2 </w:t>
      </w:r>
      <w:r w:rsidRPr="00381CE6">
        <w:rPr>
          <w:rFonts w:ascii="宋体" w:hAnsi="宋体" w:cs="Arial" w:hint="eastAsia"/>
          <w:kern w:val="0"/>
          <w:sz w:val="24"/>
          <w:szCs w:val="24"/>
        </w:rPr>
        <w:t>磋商小组的分工</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3.2.2.1</w:t>
      </w:r>
      <w:r w:rsidRPr="00381CE6">
        <w:rPr>
          <w:rFonts w:ascii="宋体" w:hAnsi="宋体" w:cs="Arial" w:hint="eastAsia"/>
          <w:kern w:val="0"/>
          <w:sz w:val="24"/>
          <w:szCs w:val="24"/>
        </w:rPr>
        <w:t>磋商小组首先推选一名磋商小组主任。磋商小组主任负责评标活动的组织领导工作。磋商小组主任与磋商小组其他成员具有同等的评标权力。</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3.2.2.2 </w:t>
      </w:r>
      <w:r w:rsidRPr="00381CE6">
        <w:rPr>
          <w:rFonts w:ascii="宋体" w:hAnsi="宋体" w:cs="Arial" w:hint="eastAsia"/>
          <w:kern w:val="0"/>
          <w:sz w:val="24"/>
          <w:szCs w:val="24"/>
        </w:rPr>
        <w:t>磋商小组主任除履行自己作为磋商小组成员独立评标的职责外，主要负责以下工作：</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1</w:t>
      </w:r>
      <w:r w:rsidRPr="00381CE6">
        <w:rPr>
          <w:rFonts w:ascii="宋体" w:hAnsi="宋体" w:cs="Arial" w:hint="eastAsia"/>
          <w:kern w:val="0"/>
          <w:sz w:val="24"/>
          <w:szCs w:val="24"/>
        </w:rPr>
        <w:t>）组织磋商小组成员学习竞争性磋商文件；</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2</w:t>
      </w:r>
      <w:r w:rsidRPr="00381CE6">
        <w:rPr>
          <w:rFonts w:ascii="宋体" w:hAnsi="宋体" w:cs="Arial" w:hint="eastAsia"/>
          <w:kern w:val="0"/>
          <w:sz w:val="24"/>
          <w:szCs w:val="24"/>
        </w:rPr>
        <w:t>）汇总各磋商小组成员认为需要供应商澄清、说明或者补正的问题；</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3</w:t>
      </w:r>
      <w:r w:rsidRPr="00381CE6">
        <w:rPr>
          <w:rFonts w:ascii="宋体" w:hAnsi="宋体" w:cs="Arial" w:hint="eastAsia"/>
          <w:kern w:val="0"/>
          <w:sz w:val="24"/>
          <w:szCs w:val="24"/>
        </w:rPr>
        <w:t>）组织磋商小组对供应商质询并对供应商的答复进行评审；</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4</w:t>
      </w:r>
      <w:r w:rsidRPr="00381CE6">
        <w:rPr>
          <w:rFonts w:ascii="宋体" w:hAnsi="宋体" w:cs="Arial" w:hint="eastAsia"/>
          <w:kern w:val="0"/>
          <w:sz w:val="24"/>
          <w:szCs w:val="24"/>
        </w:rPr>
        <w:t>）对出现较大争议的事项进行书面记录；</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5</w:t>
      </w:r>
      <w:r w:rsidRPr="00381CE6">
        <w:rPr>
          <w:rFonts w:ascii="宋体" w:hAnsi="宋体" w:cs="Arial" w:hint="eastAsia"/>
          <w:kern w:val="0"/>
          <w:sz w:val="24"/>
          <w:szCs w:val="24"/>
        </w:rPr>
        <w:t>）组织收回评标过程中使用的文件、表格和评标记录以及其他资料，并查验评标记录的完整性及有效性；</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6</w:t>
      </w:r>
      <w:r w:rsidRPr="00381CE6">
        <w:rPr>
          <w:rFonts w:ascii="宋体" w:hAnsi="宋体" w:cs="Arial" w:hint="eastAsia"/>
          <w:kern w:val="0"/>
          <w:sz w:val="24"/>
          <w:szCs w:val="24"/>
        </w:rPr>
        <w:t>）组织对评标结论进行复核确认；</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7</w:t>
      </w:r>
      <w:r w:rsidRPr="00381CE6">
        <w:rPr>
          <w:rFonts w:ascii="宋体" w:hAnsi="宋体" w:cs="Arial" w:hint="eastAsia"/>
          <w:kern w:val="0"/>
          <w:sz w:val="24"/>
          <w:szCs w:val="24"/>
        </w:rPr>
        <w:t>）组织编写评标报告。</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3.2.3 </w:t>
      </w:r>
      <w:r w:rsidRPr="00381CE6">
        <w:rPr>
          <w:rFonts w:ascii="宋体" w:hAnsi="宋体" w:cs="Arial" w:hint="eastAsia"/>
          <w:kern w:val="0"/>
          <w:sz w:val="24"/>
          <w:szCs w:val="24"/>
        </w:rPr>
        <w:t>熟悉文件资料</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3.2.3.1 </w:t>
      </w:r>
      <w:r w:rsidRPr="00381CE6">
        <w:rPr>
          <w:rFonts w:ascii="宋体" w:hAnsi="宋体" w:cs="Arial" w:hint="eastAsia"/>
          <w:kern w:val="0"/>
          <w:sz w:val="24"/>
          <w:szCs w:val="24"/>
        </w:rPr>
        <w:t>磋商小组主任应当组织磋商小组成员认真研究竞争性磋商文件，了解和熟悉招标目的、采购范围、主要合同条件、服务标准和要求，掌握评标标准和方法，熟悉</w:t>
      </w:r>
      <w:r w:rsidRPr="00381CE6">
        <w:rPr>
          <w:rFonts w:ascii="宋体" w:hAnsi="宋体" w:cs="Arial" w:hint="eastAsia"/>
          <w:kern w:val="0"/>
          <w:sz w:val="24"/>
          <w:szCs w:val="24"/>
        </w:rPr>
        <w:lastRenderedPageBreak/>
        <w:t>本章及附件中包括的评标表格的使用，如果本章及附件所附的表格不能满足评标所需时，磋商小组应当补充编制评标所需的表格。</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 xml:space="preserve">3.2.3.2 </w:t>
      </w:r>
      <w:r w:rsidRPr="00381CE6">
        <w:rPr>
          <w:rFonts w:ascii="宋体" w:hAnsi="宋体" w:cs="Arial" w:hint="eastAsia"/>
          <w:kern w:val="0"/>
          <w:sz w:val="24"/>
          <w:szCs w:val="24"/>
        </w:rPr>
        <w:t>采购人或采购代理机构应当向磋商小组提供评标所需的信息和数据，包括：</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1</w:t>
      </w:r>
      <w:r w:rsidRPr="00381CE6">
        <w:rPr>
          <w:rFonts w:ascii="宋体" w:hAnsi="宋体" w:cs="Arial" w:hint="eastAsia"/>
          <w:kern w:val="0"/>
          <w:sz w:val="24"/>
          <w:szCs w:val="24"/>
        </w:rPr>
        <w:t>）竞争性磋商文件及其澄清修改等竞争性磋商文件补充；</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2</w:t>
      </w:r>
      <w:r w:rsidRPr="00381CE6">
        <w:rPr>
          <w:rFonts w:ascii="宋体" w:hAnsi="宋体" w:cs="Arial" w:hint="eastAsia"/>
          <w:kern w:val="0"/>
          <w:sz w:val="24"/>
          <w:szCs w:val="24"/>
        </w:rPr>
        <w:t>）未在开标会上当场拒绝的各响应文件；</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3</w:t>
      </w:r>
      <w:r w:rsidRPr="00381CE6">
        <w:rPr>
          <w:rFonts w:ascii="宋体" w:hAnsi="宋体" w:cs="Arial" w:hint="eastAsia"/>
          <w:kern w:val="0"/>
          <w:sz w:val="24"/>
          <w:szCs w:val="24"/>
        </w:rPr>
        <w:t>）开标会记录；</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4</w:t>
      </w:r>
      <w:r w:rsidRPr="00381CE6">
        <w:rPr>
          <w:rFonts w:ascii="宋体" w:hAnsi="宋体" w:cs="Arial" w:hint="eastAsia"/>
          <w:kern w:val="0"/>
          <w:sz w:val="24"/>
          <w:szCs w:val="24"/>
        </w:rPr>
        <w:t>）评标表格；</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5</w:t>
      </w:r>
      <w:r w:rsidRPr="00381CE6">
        <w:rPr>
          <w:rFonts w:ascii="宋体" w:hAnsi="宋体" w:cs="Arial" w:hint="eastAsia"/>
          <w:kern w:val="0"/>
          <w:sz w:val="24"/>
          <w:szCs w:val="24"/>
        </w:rPr>
        <w:t>）其他信息和数据。</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3资格审查（适用于资格后审）</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3.4完备性及符合性审查</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4</w:t>
      </w:r>
      <w:r w:rsidRPr="00381CE6">
        <w:rPr>
          <w:rFonts w:ascii="宋体" w:hAnsi="宋体" w:cs="Arial"/>
          <w:kern w:val="0"/>
          <w:sz w:val="24"/>
          <w:szCs w:val="24"/>
        </w:rPr>
        <w:t xml:space="preserve">.1 </w:t>
      </w:r>
      <w:r w:rsidRPr="00381CE6">
        <w:rPr>
          <w:rFonts w:ascii="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4</w:t>
      </w:r>
      <w:r w:rsidRPr="00381CE6">
        <w:rPr>
          <w:rFonts w:ascii="宋体" w:hAnsi="宋体" w:cs="Arial"/>
          <w:kern w:val="0"/>
          <w:sz w:val="24"/>
          <w:szCs w:val="24"/>
        </w:rPr>
        <w:t xml:space="preserve">.2 </w:t>
      </w:r>
      <w:r w:rsidRPr="00381CE6">
        <w:rPr>
          <w:rFonts w:ascii="宋体" w:hAnsi="宋体" w:cs="Arial" w:hint="eastAsia"/>
          <w:kern w:val="0"/>
          <w:sz w:val="24"/>
          <w:szCs w:val="24"/>
        </w:rPr>
        <w:t>完备性及符合性审查条款是指对本招标项目产生了重大影响的重大偏差，而且纠正此类偏差将会对响应本次招标的其他供应商的竞争地位产生不公正的影响。</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4</w:t>
      </w:r>
      <w:r w:rsidRPr="00381CE6">
        <w:rPr>
          <w:rFonts w:ascii="宋体" w:hAnsi="宋体" w:cs="Arial"/>
          <w:kern w:val="0"/>
          <w:sz w:val="24"/>
          <w:szCs w:val="24"/>
        </w:rPr>
        <w:t>.3</w:t>
      </w:r>
      <w:r w:rsidRPr="00381CE6">
        <w:rPr>
          <w:rFonts w:ascii="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w:t>
      </w:r>
      <w:proofErr w:type="gramStart"/>
      <w:r w:rsidRPr="00381CE6">
        <w:rPr>
          <w:rFonts w:ascii="宋体" w:hAnsi="宋体" w:cs="Arial" w:hint="eastAsia"/>
          <w:kern w:val="0"/>
          <w:sz w:val="24"/>
          <w:szCs w:val="24"/>
        </w:rPr>
        <w:t>商造成</w:t>
      </w:r>
      <w:proofErr w:type="gramEnd"/>
      <w:r w:rsidRPr="00381CE6">
        <w:rPr>
          <w:rFonts w:ascii="宋体" w:hAnsi="宋体" w:cs="Arial" w:hint="eastAsia"/>
          <w:kern w:val="0"/>
          <w:sz w:val="24"/>
          <w:szCs w:val="24"/>
        </w:rPr>
        <w:t>不公平的结果。细微偏差不影响响应文件的有效性，磋商小组可要求存在细微偏差的供应</w:t>
      </w:r>
      <w:proofErr w:type="gramStart"/>
      <w:r w:rsidRPr="00381CE6">
        <w:rPr>
          <w:rFonts w:ascii="宋体" w:hAnsi="宋体" w:cs="Arial" w:hint="eastAsia"/>
          <w:kern w:val="0"/>
          <w:sz w:val="24"/>
          <w:szCs w:val="24"/>
        </w:rPr>
        <w:t>商予以</w:t>
      </w:r>
      <w:proofErr w:type="gramEnd"/>
      <w:r w:rsidRPr="00381CE6">
        <w:rPr>
          <w:rFonts w:ascii="宋体" w:hAnsi="宋体" w:cs="Arial" w:hint="eastAsia"/>
          <w:kern w:val="0"/>
          <w:sz w:val="24"/>
          <w:szCs w:val="24"/>
        </w:rPr>
        <w:t>补正。</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5第二轮报价</w:t>
      </w:r>
    </w:p>
    <w:p w:rsidR="00F26E1B" w:rsidRPr="00381CE6" w:rsidRDefault="004D050A">
      <w:pPr>
        <w:widowControl/>
        <w:shd w:val="clear" w:color="auto" w:fill="FFFFFF"/>
        <w:snapToGrid w:val="0"/>
        <w:spacing w:line="360" w:lineRule="auto"/>
        <w:ind w:firstLineChars="200" w:firstLine="480"/>
        <w:rPr>
          <w:rFonts w:ascii="宋体" w:hAnsi="宋体"/>
          <w:sz w:val="24"/>
          <w:szCs w:val="24"/>
        </w:rPr>
      </w:pPr>
      <w:r w:rsidRPr="00381CE6">
        <w:rPr>
          <w:rFonts w:ascii="宋体" w:hAnsi="宋体" w:cs="Arial" w:hint="eastAsia"/>
          <w:kern w:val="0"/>
          <w:sz w:val="24"/>
          <w:szCs w:val="24"/>
        </w:rPr>
        <w:t>3.5.1、只有通过了资格审查、完备性及符合性审查且</w:t>
      </w:r>
      <w:r w:rsidRPr="00381CE6">
        <w:rPr>
          <w:rFonts w:ascii="宋体" w:cs="Arial" w:hint="eastAsia"/>
          <w:kern w:val="0"/>
          <w:sz w:val="24"/>
          <w:szCs w:val="24"/>
        </w:rPr>
        <w:t>供应商不少于3个</w:t>
      </w:r>
      <w:r w:rsidRPr="00381CE6">
        <w:rPr>
          <w:rFonts w:ascii="宋体" w:hAnsi="宋体" w:cs="Arial" w:hint="eastAsia"/>
          <w:kern w:val="0"/>
          <w:sz w:val="24"/>
          <w:szCs w:val="24"/>
        </w:rPr>
        <w:t>方可进入第二轮报价</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3.5.2、按照供应商递交响应文件的逆顺序，由每位供应商对本企业情况及本次响应情况进行简要介绍，</w:t>
      </w:r>
      <w:r w:rsidRPr="00381CE6">
        <w:rPr>
          <w:rFonts w:ascii="宋体" w:cs="Arial" w:hint="eastAsia"/>
          <w:kern w:val="0"/>
          <w:sz w:val="24"/>
          <w:szCs w:val="24"/>
        </w:rPr>
        <w:t>磋商</w:t>
      </w:r>
      <w:r w:rsidRPr="00381CE6">
        <w:rPr>
          <w:rFonts w:ascii="宋体" w:hAnsi="宋体" w:cs="Arial" w:hint="eastAsia"/>
          <w:kern w:val="0"/>
          <w:sz w:val="24"/>
          <w:szCs w:val="24"/>
        </w:rPr>
        <w:t>小组与其进行</w:t>
      </w:r>
      <w:r w:rsidRPr="00381CE6">
        <w:rPr>
          <w:rFonts w:ascii="宋体" w:cs="Arial" w:hint="eastAsia"/>
          <w:kern w:val="0"/>
          <w:sz w:val="24"/>
          <w:szCs w:val="24"/>
        </w:rPr>
        <w:t>磋商</w:t>
      </w:r>
      <w:r w:rsidRPr="00381CE6">
        <w:rPr>
          <w:rFonts w:ascii="宋体" w:hAnsi="宋体" w:cs="Arial" w:hint="eastAsia"/>
          <w:kern w:val="0"/>
          <w:sz w:val="24"/>
          <w:szCs w:val="24"/>
        </w:rPr>
        <w:t>，对响应文件中的漏项、错误等问题进行统一补充和修正并告知供应商，在此基础上进行第二轮磋商报价。</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lastRenderedPageBreak/>
        <w:t>3.5.3、</w:t>
      </w:r>
      <w:r w:rsidRPr="00381CE6">
        <w:rPr>
          <w:rFonts w:ascii="宋体" w:cs="Arial" w:hint="eastAsia"/>
          <w:kern w:val="0"/>
          <w:sz w:val="24"/>
          <w:szCs w:val="24"/>
        </w:rPr>
        <w:t>供应商分别进行各自第二轮</w:t>
      </w:r>
      <w:r w:rsidRPr="00381CE6">
        <w:rPr>
          <w:rFonts w:ascii="宋体" w:hAnsi="宋体" w:cs="Arial" w:hint="eastAsia"/>
          <w:kern w:val="0"/>
          <w:sz w:val="24"/>
          <w:szCs w:val="24"/>
        </w:rPr>
        <w:t>磋商报价</w:t>
      </w:r>
      <w:r w:rsidRPr="00381CE6">
        <w:rPr>
          <w:rFonts w:ascii="宋体" w:cs="Arial" w:hint="eastAsia"/>
          <w:kern w:val="0"/>
          <w:sz w:val="24"/>
          <w:szCs w:val="24"/>
        </w:rPr>
        <w:t>，经签字确认后，作为最终</w:t>
      </w:r>
      <w:r w:rsidRPr="00381CE6">
        <w:rPr>
          <w:rFonts w:ascii="宋体" w:hAnsi="宋体" w:cs="Arial" w:hint="eastAsia"/>
          <w:kern w:val="0"/>
          <w:sz w:val="24"/>
          <w:szCs w:val="24"/>
        </w:rPr>
        <w:t>磋商报价</w:t>
      </w:r>
      <w:r w:rsidRPr="00381CE6">
        <w:rPr>
          <w:rFonts w:ascii="宋体" w:cs="Arial" w:hint="eastAsia"/>
          <w:kern w:val="0"/>
          <w:sz w:val="24"/>
          <w:szCs w:val="24"/>
        </w:rPr>
        <w:t>的依据。</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6详细评审</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6</w:t>
      </w:r>
      <w:r w:rsidRPr="00381CE6">
        <w:rPr>
          <w:rFonts w:ascii="宋体" w:hAnsi="宋体" w:cs="Arial"/>
          <w:kern w:val="0"/>
          <w:sz w:val="24"/>
          <w:szCs w:val="24"/>
        </w:rPr>
        <w:t>.1.</w:t>
      </w:r>
      <w:r w:rsidRPr="00381CE6">
        <w:rPr>
          <w:rFonts w:ascii="宋体" w:hAnsi="宋体" w:cs="Arial" w:hint="eastAsia"/>
          <w:kern w:val="0"/>
          <w:sz w:val="24"/>
          <w:szCs w:val="24"/>
        </w:rPr>
        <w:t xml:space="preserve"> 只有通过了第二轮报价方可进入详细评审。</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7</w:t>
      </w:r>
      <w:r w:rsidRPr="00381CE6">
        <w:rPr>
          <w:rFonts w:ascii="宋体" w:hAnsi="宋体" w:cs="Arial"/>
          <w:kern w:val="0"/>
          <w:sz w:val="24"/>
          <w:szCs w:val="24"/>
        </w:rPr>
        <w:t xml:space="preserve">.2 </w:t>
      </w:r>
      <w:r w:rsidRPr="00381CE6">
        <w:rPr>
          <w:rFonts w:ascii="宋体" w:hAnsi="宋体" w:cs="Arial" w:hint="eastAsia"/>
          <w:kern w:val="0"/>
          <w:sz w:val="24"/>
          <w:szCs w:val="24"/>
        </w:rPr>
        <w:t>澄清、说明和补正</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7</w:t>
      </w:r>
      <w:r w:rsidRPr="00381CE6">
        <w:rPr>
          <w:rFonts w:ascii="宋体" w:hAnsi="宋体" w:cs="Arial"/>
          <w:kern w:val="0"/>
          <w:sz w:val="24"/>
          <w:szCs w:val="24"/>
        </w:rPr>
        <w:t>.2</w:t>
      </w:r>
      <w:r w:rsidRPr="00381CE6">
        <w:rPr>
          <w:rFonts w:ascii="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投标价格的算术性错误、错漏项、投标价格构成不合理、不平衡报价等存在明显异常的问题。</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7</w:t>
      </w:r>
      <w:r w:rsidRPr="00381CE6">
        <w:rPr>
          <w:rFonts w:ascii="宋体" w:hAnsi="宋体" w:cs="Arial"/>
          <w:kern w:val="0"/>
          <w:sz w:val="24"/>
          <w:szCs w:val="24"/>
        </w:rPr>
        <w:t>.2</w:t>
      </w:r>
      <w:r w:rsidRPr="00381CE6">
        <w:rPr>
          <w:rFonts w:ascii="宋体" w:hAnsi="宋体" w:cs="Arial" w:hint="eastAsia"/>
          <w:kern w:val="0"/>
          <w:sz w:val="24"/>
          <w:szCs w:val="24"/>
        </w:rPr>
        <w:t>.2澄清、说明和补正内容不得改变响应文件的实质性内容（算术性错误修正的除外）。供应商的书面澄清、说明和补正属于响应文件的组成部分。</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7</w:t>
      </w:r>
      <w:r w:rsidRPr="00381CE6">
        <w:rPr>
          <w:rFonts w:ascii="宋体" w:hAnsi="宋体" w:cs="Arial"/>
          <w:kern w:val="0"/>
          <w:sz w:val="24"/>
          <w:szCs w:val="24"/>
        </w:rPr>
        <w:t>.2</w:t>
      </w:r>
      <w:r w:rsidRPr="00381CE6">
        <w:rPr>
          <w:rFonts w:ascii="宋体" w:hAnsi="宋体" w:cs="Arial" w:hint="eastAsia"/>
          <w:kern w:val="0"/>
          <w:sz w:val="24"/>
          <w:szCs w:val="24"/>
        </w:rPr>
        <w:t>.3磋商小组针对需要供应商对所提交响应文件中不明确的内容进行书面澄清、说明或补正。澄清通知不得向供应商提出带有暗示性或诱导性问题，或向其明确响应文件中的遗漏和错误。供应</w:t>
      </w:r>
      <w:proofErr w:type="gramStart"/>
      <w:r w:rsidRPr="00381CE6">
        <w:rPr>
          <w:rFonts w:ascii="宋体" w:hAnsi="宋体" w:cs="Arial" w:hint="eastAsia"/>
          <w:kern w:val="0"/>
          <w:sz w:val="24"/>
          <w:szCs w:val="24"/>
        </w:rPr>
        <w:t>商接到磋商</w:t>
      </w:r>
      <w:proofErr w:type="gramEnd"/>
      <w:r w:rsidRPr="00381CE6">
        <w:rPr>
          <w:rFonts w:ascii="宋体" w:hAnsi="宋体" w:cs="Arial" w:hint="eastAsia"/>
          <w:kern w:val="0"/>
          <w:sz w:val="24"/>
          <w:szCs w:val="24"/>
        </w:rPr>
        <w:t>小组发出的书面澄清通知后，应按磋商小组的要求提供书面澄清资料，并在规定的时间递交到指定地点。磋商小组不接受供应商主动提出的澄清、说明或补正。</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7</w:t>
      </w:r>
      <w:r w:rsidRPr="00381CE6">
        <w:rPr>
          <w:rFonts w:ascii="宋体" w:hAnsi="宋体" w:cs="Arial"/>
          <w:kern w:val="0"/>
          <w:sz w:val="24"/>
          <w:szCs w:val="24"/>
        </w:rPr>
        <w:t>.2</w:t>
      </w:r>
      <w:r w:rsidRPr="00381CE6">
        <w:rPr>
          <w:rFonts w:ascii="宋体" w:hAnsi="宋体" w:cs="Arial" w:hint="eastAsia"/>
          <w:kern w:val="0"/>
          <w:sz w:val="24"/>
          <w:szCs w:val="24"/>
        </w:rPr>
        <w:t>.4磋商小组对供应商提交的澄清、说明或补正有疑问的，可以要求供应商进一步澄清、说明或补正，直至满足磋商小组的要求。</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7</w:t>
      </w:r>
      <w:r w:rsidRPr="00381CE6">
        <w:rPr>
          <w:rFonts w:ascii="宋体" w:hAnsi="宋体" w:cs="Arial"/>
          <w:kern w:val="0"/>
          <w:sz w:val="24"/>
          <w:szCs w:val="24"/>
        </w:rPr>
        <w:t>.3</w:t>
      </w:r>
      <w:r w:rsidRPr="00381CE6">
        <w:rPr>
          <w:rFonts w:ascii="宋体" w:hAnsi="宋体" w:cs="Arial" w:hint="eastAsia"/>
          <w:kern w:val="0"/>
          <w:sz w:val="24"/>
          <w:szCs w:val="24"/>
        </w:rPr>
        <w:t>评委评分：评委按照《详细评审标准》评分，供应商详细评审得分等于全部评委评分的算术平均值。</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7</w:t>
      </w:r>
      <w:r w:rsidRPr="00381CE6">
        <w:rPr>
          <w:rFonts w:ascii="宋体" w:hAnsi="宋体" w:cs="Arial"/>
          <w:kern w:val="0"/>
          <w:sz w:val="24"/>
          <w:szCs w:val="24"/>
        </w:rPr>
        <w:t xml:space="preserve">.4 </w:t>
      </w:r>
      <w:r w:rsidRPr="00381CE6">
        <w:rPr>
          <w:rFonts w:ascii="宋体" w:hAnsi="宋体" w:cs="Arial" w:hint="eastAsia"/>
          <w:kern w:val="0"/>
          <w:sz w:val="24"/>
          <w:szCs w:val="24"/>
        </w:rPr>
        <w:t>算术错误修正：投标价格有算术错误的，磋商小组按以下原则对投标价格进行修正，修正的价格</w:t>
      </w:r>
      <w:proofErr w:type="gramStart"/>
      <w:r w:rsidRPr="00381CE6">
        <w:rPr>
          <w:rFonts w:ascii="宋体" w:hAnsi="宋体" w:cs="Arial" w:hint="eastAsia"/>
          <w:kern w:val="0"/>
          <w:sz w:val="24"/>
          <w:szCs w:val="24"/>
        </w:rPr>
        <w:t>经供应</w:t>
      </w:r>
      <w:proofErr w:type="gramEnd"/>
      <w:r w:rsidRPr="00381CE6">
        <w:rPr>
          <w:rFonts w:ascii="宋体" w:hAnsi="宋体" w:cs="Arial" w:hint="eastAsia"/>
          <w:kern w:val="0"/>
          <w:sz w:val="24"/>
          <w:szCs w:val="24"/>
        </w:rPr>
        <w:t>商书面确认后具有约束力。供应商不接受修正价格的，其投标将被否决。</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1</w:t>
      </w:r>
      <w:r w:rsidRPr="00381CE6">
        <w:rPr>
          <w:rFonts w:ascii="宋体" w:hAnsi="宋体" w:cs="Arial" w:hint="eastAsia"/>
          <w:kern w:val="0"/>
          <w:sz w:val="24"/>
          <w:szCs w:val="24"/>
        </w:rPr>
        <w:t>）响应文件中的大写金额与小写金额不一致的，以大写金额为准；</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2</w:t>
      </w:r>
      <w:r w:rsidRPr="00381CE6">
        <w:rPr>
          <w:rFonts w:ascii="宋体" w:hAnsi="宋体" w:cs="Arial" w:hint="eastAsia"/>
          <w:kern w:val="0"/>
          <w:sz w:val="24"/>
          <w:szCs w:val="24"/>
        </w:rPr>
        <w:t>）总价金额与依据单价计算出的结果不一致的，以单价金额为准修正总价，但单价金额小数点有明显错误的除外。</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7</w:t>
      </w:r>
      <w:r w:rsidRPr="00381CE6">
        <w:rPr>
          <w:rFonts w:ascii="宋体" w:hAnsi="宋体" w:cs="Arial"/>
          <w:kern w:val="0"/>
          <w:sz w:val="24"/>
          <w:szCs w:val="24"/>
        </w:rPr>
        <w:t>.5</w:t>
      </w:r>
      <w:r w:rsidRPr="00381CE6">
        <w:rPr>
          <w:rFonts w:ascii="宋体" w:cs="Arial" w:hint="eastAsia"/>
          <w:kern w:val="0"/>
          <w:sz w:val="24"/>
          <w:szCs w:val="24"/>
        </w:rPr>
        <w:t>磋商小组认为供应商的报价明显低于</w:t>
      </w:r>
      <w:proofErr w:type="gramStart"/>
      <w:r w:rsidRPr="00381CE6">
        <w:rPr>
          <w:rFonts w:ascii="宋体" w:cs="Arial" w:hint="eastAsia"/>
          <w:kern w:val="0"/>
          <w:sz w:val="24"/>
          <w:szCs w:val="24"/>
        </w:rPr>
        <w:t>其它通过</w:t>
      </w:r>
      <w:proofErr w:type="gramEnd"/>
      <w:r w:rsidRPr="00381CE6">
        <w:rPr>
          <w:rFonts w:ascii="宋体" w:cs="Arial" w:hint="eastAsia"/>
          <w:kern w:val="0"/>
          <w:sz w:val="24"/>
          <w:szCs w:val="24"/>
        </w:rPr>
        <w:t>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lastRenderedPageBreak/>
        <w:t>3.</w:t>
      </w:r>
      <w:r w:rsidRPr="00381CE6">
        <w:rPr>
          <w:rFonts w:ascii="宋体" w:hAnsi="宋体" w:cs="Arial" w:hint="eastAsia"/>
          <w:kern w:val="0"/>
          <w:sz w:val="24"/>
          <w:szCs w:val="24"/>
        </w:rPr>
        <w:t>7</w:t>
      </w:r>
      <w:r w:rsidRPr="00381CE6">
        <w:rPr>
          <w:rFonts w:ascii="宋体" w:hAnsi="宋体" w:cs="Arial"/>
          <w:kern w:val="0"/>
          <w:sz w:val="24"/>
          <w:szCs w:val="24"/>
        </w:rPr>
        <w:t xml:space="preserve">.6 </w:t>
      </w:r>
      <w:r w:rsidRPr="00381CE6">
        <w:rPr>
          <w:rFonts w:ascii="宋体" w:hAnsi="宋体" w:cs="Arial" w:hint="eastAsia"/>
          <w:kern w:val="0"/>
          <w:sz w:val="24"/>
          <w:szCs w:val="24"/>
        </w:rPr>
        <w:t>投标报价评分：对投标报价进行投标报价得分计算，计算方法详见评审办法前附表。</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7</w:t>
      </w:r>
      <w:r w:rsidRPr="00381CE6">
        <w:rPr>
          <w:rFonts w:ascii="宋体" w:hAnsi="宋体" w:cs="Arial"/>
          <w:kern w:val="0"/>
          <w:sz w:val="24"/>
          <w:szCs w:val="24"/>
        </w:rPr>
        <w:t xml:space="preserve">.7 </w:t>
      </w:r>
      <w:r w:rsidRPr="00381CE6">
        <w:rPr>
          <w:rFonts w:ascii="宋体" w:hAnsi="宋体" w:cs="Arial" w:hint="eastAsia"/>
          <w:kern w:val="0"/>
          <w:sz w:val="24"/>
          <w:szCs w:val="24"/>
        </w:rPr>
        <w:t>汇总评分结果，评分分值计算保留小数点后两位，小数点后第三位“四舍五入”。</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7</w:t>
      </w:r>
      <w:r w:rsidRPr="00381CE6">
        <w:rPr>
          <w:rFonts w:ascii="宋体" w:hAnsi="宋体" w:cs="Arial"/>
          <w:kern w:val="0"/>
          <w:sz w:val="24"/>
          <w:szCs w:val="24"/>
        </w:rPr>
        <w:t xml:space="preserve">.8 </w:t>
      </w:r>
      <w:r w:rsidRPr="00381CE6">
        <w:rPr>
          <w:rFonts w:ascii="宋体" w:hAnsi="宋体" w:cs="Arial" w:hint="eastAsia"/>
          <w:kern w:val="0"/>
          <w:sz w:val="24"/>
          <w:szCs w:val="24"/>
        </w:rPr>
        <w:t>详细评审工作全部结束后，供应商总得分排序按照以下原则进行。</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3.7.8.1按照总得分由高到低顺序对供应商进行排序；</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3.7.8.2总</w:t>
      </w:r>
      <w:r w:rsidRPr="00381CE6">
        <w:rPr>
          <w:rFonts w:ascii="宋体" w:hAnsi="宋体" w:cs="Arial"/>
          <w:kern w:val="0"/>
          <w:sz w:val="24"/>
          <w:szCs w:val="24"/>
        </w:rPr>
        <w:t>得分</w:t>
      </w:r>
      <w:r w:rsidRPr="00381CE6">
        <w:rPr>
          <w:rFonts w:ascii="宋体" w:hAnsi="宋体" w:cs="Arial" w:hint="eastAsia"/>
          <w:kern w:val="0"/>
          <w:sz w:val="24"/>
          <w:szCs w:val="24"/>
        </w:rPr>
        <w:t>相同时报价低的</w:t>
      </w:r>
      <w:r w:rsidRPr="00381CE6">
        <w:rPr>
          <w:rFonts w:ascii="宋体" w:hAnsi="宋体" w:cs="Arial"/>
          <w:kern w:val="0"/>
          <w:sz w:val="24"/>
          <w:szCs w:val="24"/>
        </w:rPr>
        <w:t>供应商</w:t>
      </w:r>
      <w:r w:rsidRPr="00381CE6">
        <w:rPr>
          <w:rFonts w:ascii="宋体" w:hAnsi="宋体" w:cs="Arial" w:hint="eastAsia"/>
          <w:kern w:val="0"/>
          <w:sz w:val="24"/>
          <w:szCs w:val="24"/>
        </w:rPr>
        <w:t>排序靠前；</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hint="eastAsia"/>
          <w:kern w:val="0"/>
          <w:sz w:val="24"/>
          <w:szCs w:val="24"/>
        </w:rPr>
        <w:t>3.7.8.3总</w:t>
      </w:r>
      <w:r w:rsidRPr="00381CE6">
        <w:rPr>
          <w:rFonts w:ascii="宋体" w:hAnsi="宋体" w:cs="Arial"/>
          <w:kern w:val="0"/>
          <w:sz w:val="24"/>
          <w:szCs w:val="24"/>
        </w:rPr>
        <w:t>得分相同</w:t>
      </w:r>
      <w:r w:rsidRPr="00381CE6">
        <w:rPr>
          <w:rFonts w:ascii="宋体" w:hAnsi="宋体" w:cs="Arial" w:hint="eastAsia"/>
          <w:kern w:val="0"/>
          <w:sz w:val="24"/>
          <w:szCs w:val="24"/>
        </w:rPr>
        <w:t>且报价相同的</w:t>
      </w:r>
      <w:r w:rsidRPr="00381CE6">
        <w:rPr>
          <w:rFonts w:ascii="宋体" w:hAnsi="宋体" w:cs="Arial"/>
          <w:kern w:val="0"/>
          <w:sz w:val="24"/>
          <w:szCs w:val="24"/>
        </w:rPr>
        <w:t>，</w:t>
      </w:r>
      <w:r w:rsidRPr="00381CE6">
        <w:rPr>
          <w:rFonts w:ascii="宋体" w:hAnsi="宋体" w:cs="Arial" w:hint="eastAsia"/>
          <w:kern w:val="0"/>
          <w:sz w:val="24"/>
          <w:szCs w:val="24"/>
        </w:rPr>
        <w:t>采取随机抽取方式</w:t>
      </w:r>
      <w:r w:rsidRPr="00381CE6">
        <w:rPr>
          <w:rFonts w:ascii="宋体" w:hAnsi="宋体" w:cs="Arial"/>
          <w:kern w:val="0"/>
          <w:sz w:val="24"/>
          <w:szCs w:val="24"/>
        </w:rPr>
        <w:t>确定</w:t>
      </w:r>
      <w:r w:rsidRPr="00381CE6">
        <w:rPr>
          <w:rFonts w:ascii="宋体" w:hAnsi="宋体" w:cs="Arial" w:hint="eastAsia"/>
          <w:kern w:val="0"/>
          <w:sz w:val="24"/>
          <w:szCs w:val="24"/>
        </w:rPr>
        <w:t>排序顺序。</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8推荐中标候选人及提交评标报告</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8</w:t>
      </w:r>
      <w:r w:rsidRPr="00381CE6">
        <w:rPr>
          <w:rFonts w:ascii="宋体" w:hAnsi="宋体" w:cs="Arial"/>
          <w:kern w:val="0"/>
          <w:sz w:val="24"/>
          <w:szCs w:val="24"/>
        </w:rPr>
        <w:t>.1</w:t>
      </w:r>
      <w:r w:rsidRPr="00381CE6">
        <w:rPr>
          <w:rFonts w:ascii="宋体" w:hAnsi="宋体" w:cs="Arial" w:hint="eastAsia"/>
          <w:kern w:val="0"/>
          <w:sz w:val="24"/>
          <w:szCs w:val="24"/>
        </w:rPr>
        <w:t>磋商小组推荐中标候选人，总得分排序第一的供应商将被确定为第一中标候选人，以此类推确定</w:t>
      </w:r>
      <w:proofErr w:type="gramStart"/>
      <w:r w:rsidRPr="00381CE6">
        <w:rPr>
          <w:rFonts w:ascii="宋体" w:hAnsi="宋体" w:cs="Arial" w:hint="eastAsia"/>
          <w:kern w:val="0"/>
          <w:sz w:val="24"/>
          <w:szCs w:val="24"/>
        </w:rPr>
        <w:t>出规定</w:t>
      </w:r>
      <w:proofErr w:type="gramEnd"/>
      <w:r w:rsidRPr="00381CE6">
        <w:rPr>
          <w:rFonts w:ascii="宋体" w:hAnsi="宋体" w:cs="Arial" w:hint="eastAsia"/>
          <w:kern w:val="0"/>
          <w:sz w:val="24"/>
          <w:szCs w:val="24"/>
        </w:rPr>
        <w:t>数量的</w:t>
      </w:r>
      <w:proofErr w:type="gramStart"/>
      <w:r w:rsidRPr="00381CE6">
        <w:rPr>
          <w:rFonts w:ascii="宋体" w:hAnsi="宋体" w:cs="Arial" w:hint="eastAsia"/>
          <w:kern w:val="0"/>
          <w:sz w:val="24"/>
          <w:szCs w:val="24"/>
        </w:rPr>
        <w:t>的</w:t>
      </w:r>
      <w:proofErr w:type="gramEnd"/>
      <w:r w:rsidRPr="00381CE6">
        <w:rPr>
          <w:rFonts w:ascii="宋体" w:hAnsi="宋体" w:cs="Arial" w:hint="eastAsia"/>
          <w:kern w:val="0"/>
          <w:sz w:val="24"/>
          <w:szCs w:val="24"/>
        </w:rPr>
        <w:t>中标候选人。</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8</w:t>
      </w:r>
      <w:r w:rsidRPr="00381CE6">
        <w:rPr>
          <w:rFonts w:ascii="宋体" w:hAnsi="宋体" w:cs="Arial"/>
          <w:kern w:val="0"/>
          <w:sz w:val="24"/>
          <w:szCs w:val="24"/>
        </w:rPr>
        <w:t>.2</w:t>
      </w:r>
      <w:r w:rsidRPr="00381CE6">
        <w:rPr>
          <w:rFonts w:ascii="宋体" w:hAnsi="宋体" w:cs="Arial" w:hint="eastAsia"/>
          <w:kern w:val="0"/>
          <w:sz w:val="24"/>
          <w:szCs w:val="24"/>
        </w:rPr>
        <w:t>当通过了资格审查、完备性及符合性审查后，投标方少于3个时，采购人应当依法重新招标。</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8</w:t>
      </w:r>
      <w:r w:rsidRPr="00381CE6">
        <w:rPr>
          <w:rFonts w:ascii="宋体" w:hAnsi="宋体" w:cs="Arial"/>
          <w:kern w:val="0"/>
          <w:sz w:val="24"/>
          <w:szCs w:val="24"/>
        </w:rPr>
        <w:t xml:space="preserve">.3 </w:t>
      </w:r>
      <w:r w:rsidRPr="00381CE6">
        <w:rPr>
          <w:rFonts w:ascii="宋体" w:hAnsi="宋体" w:cs="Arial" w:hint="eastAsia"/>
          <w:kern w:val="0"/>
          <w:sz w:val="24"/>
          <w:szCs w:val="24"/>
        </w:rPr>
        <w:t>磋商小组完成评标后，应当向采购人提交书面评标报告。</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9特殊情况的处置程序</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9</w:t>
      </w:r>
      <w:r w:rsidRPr="00381CE6">
        <w:rPr>
          <w:rFonts w:ascii="宋体" w:hAnsi="宋体" w:cs="Arial"/>
          <w:kern w:val="0"/>
          <w:sz w:val="24"/>
          <w:szCs w:val="24"/>
        </w:rPr>
        <w:t xml:space="preserve">.1 </w:t>
      </w:r>
      <w:r w:rsidRPr="00381CE6">
        <w:rPr>
          <w:rFonts w:ascii="宋体" w:hAnsi="宋体" w:cs="Arial" w:hint="eastAsia"/>
          <w:kern w:val="0"/>
          <w:sz w:val="24"/>
          <w:szCs w:val="24"/>
        </w:rPr>
        <w:t>关于评标活动暂停</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磋商小组应当执行连续评标的原则，按评审办法中规定的程序、内容、方法、标准完成全部评标工作。只有发生不可抗力导致评标工作无法继续时，评标活动方可暂停。发生评标暂停情况时，应当封存全部响应文件和评标记录，待不可抗力的影响结束且具备继续评标的条件时，由原磋商小组继续评标。</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9</w:t>
      </w:r>
      <w:r w:rsidRPr="00381CE6">
        <w:rPr>
          <w:rFonts w:ascii="宋体" w:hAnsi="宋体" w:cs="Arial"/>
          <w:kern w:val="0"/>
          <w:sz w:val="24"/>
          <w:szCs w:val="24"/>
        </w:rPr>
        <w:t>.2</w:t>
      </w:r>
      <w:r w:rsidRPr="00381CE6">
        <w:rPr>
          <w:rFonts w:ascii="宋体" w:hAnsi="宋体" w:cs="Arial" w:hint="eastAsia"/>
          <w:kern w:val="0"/>
          <w:sz w:val="24"/>
          <w:szCs w:val="24"/>
        </w:rPr>
        <w:t>关于评标中途更换评委</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9</w:t>
      </w:r>
      <w:r w:rsidRPr="00381CE6">
        <w:rPr>
          <w:rFonts w:ascii="宋体" w:hAnsi="宋体" w:cs="Arial"/>
          <w:kern w:val="0"/>
          <w:sz w:val="24"/>
          <w:szCs w:val="24"/>
        </w:rPr>
        <w:t xml:space="preserve">.2.1 </w:t>
      </w:r>
      <w:r w:rsidRPr="00381CE6">
        <w:rPr>
          <w:rFonts w:ascii="宋体" w:hAnsi="宋体" w:cs="Arial" w:hint="eastAsia"/>
          <w:kern w:val="0"/>
          <w:sz w:val="24"/>
          <w:szCs w:val="24"/>
        </w:rPr>
        <w:t>除非发生下列情况之一，磋商小组成员不得在评标中途更换：</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1</w:t>
      </w:r>
      <w:r w:rsidRPr="00381CE6">
        <w:rPr>
          <w:rFonts w:ascii="宋体" w:hAnsi="宋体" w:cs="Arial" w:hint="eastAsia"/>
          <w:kern w:val="0"/>
          <w:sz w:val="24"/>
          <w:szCs w:val="24"/>
        </w:rPr>
        <w:t>）因不可抗拒的客观原因，不能到场或需在评标中途退出评标活动。</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hint="eastAsia"/>
          <w:kern w:val="0"/>
          <w:sz w:val="24"/>
          <w:szCs w:val="24"/>
        </w:rPr>
        <w:t>（</w:t>
      </w:r>
      <w:r w:rsidRPr="00381CE6">
        <w:rPr>
          <w:rFonts w:ascii="宋体" w:hAnsi="宋体" w:cs="Arial"/>
          <w:kern w:val="0"/>
          <w:sz w:val="24"/>
          <w:szCs w:val="24"/>
        </w:rPr>
        <w:t>2</w:t>
      </w:r>
      <w:r w:rsidRPr="00381CE6">
        <w:rPr>
          <w:rFonts w:ascii="宋体" w:hAnsi="宋体" w:cs="Arial" w:hint="eastAsia"/>
          <w:kern w:val="0"/>
          <w:sz w:val="24"/>
          <w:szCs w:val="24"/>
        </w:rPr>
        <w:t>）根据法律法规规定，某个或某几个磋商小组成员需要回避。</w:t>
      </w:r>
    </w:p>
    <w:p w:rsidR="00F26E1B" w:rsidRPr="00381CE6" w:rsidRDefault="004D050A">
      <w:pPr>
        <w:widowControl/>
        <w:shd w:val="clear" w:color="auto" w:fill="FFFFFF"/>
        <w:snapToGrid w:val="0"/>
        <w:spacing w:line="360" w:lineRule="auto"/>
        <w:ind w:firstLineChars="200" w:firstLine="480"/>
        <w:rPr>
          <w:rFonts w:asci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10</w:t>
      </w:r>
      <w:r w:rsidRPr="00381CE6">
        <w:rPr>
          <w:rFonts w:ascii="宋体" w:hAnsi="宋体" w:cs="Arial"/>
          <w:kern w:val="0"/>
          <w:sz w:val="24"/>
          <w:szCs w:val="24"/>
        </w:rPr>
        <w:t xml:space="preserve">.2.2 </w:t>
      </w:r>
      <w:r w:rsidRPr="00381CE6">
        <w:rPr>
          <w:rFonts w:ascii="宋体" w:hAnsi="宋体" w:cs="Arial" w:hint="eastAsia"/>
          <w:kern w:val="0"/>
          <w:sz w:val="24"/>
          <w:szCs w:val="24"/>
        </w:rPr>
        <w:t>退出评标的磋商小组成员，其已完成的评标行为无效，由更换的评委进行评标。</w:t>
      </w:r>
    </w:p>
    <w:p w:rsidR="00F26E1B" w:rsidRPr="00381CE6" w:rsidRDefault="004D050A">
      <w:pPr>
        <w:widowControl/>
        <w:shd w:val="clear" w:color="auto" w:fill="FFFFFF"/>
        <w:snapToGrid w:val="0"/>
        <w:spacing w:line="360" w:lineRule="auto"/>
        <w:ind w:firstLineChars="200" w:firstLine="480"/>
        <w:rPr>
          <w:rFonts w:ascii="宋体" w:hAnsi="宋体" w:cs="Arial"/>
          <w:kern w:val="0"/>
          <w:sz w:val="24"/>
          <w:szCs w:val="24"/>
        </w:rPr>
      </w:pPr>
      <w:r w:rsidRPr="00381CE6">
        <w:rPr>
          <w:rFonts w:ascii="宋体" w:hAnsi="宋体" w:cs="Arial"/>
          <w:kern w:val="0"/>
          <w:sz w:val="24"/>
          <w:szCs w:val="24"/>
        </w:rPr>
        <w:t>3.</w:t>
      </w:r>
      <w:r w:rsidRPr="00381CE6">
        <w:rPr>
          <w:rFonts w:ascii="宋体" w:hAnsi="宋体" w:cs="Arial" w:hint="eastAsia"/>
          <w:kern w:val="0"/>
          <w:sz w:val="24"/>
          <w:szCs w:val="24"/>
        </w:rPr>
        <w:t>9</w:t>
      </w:r>
      <w:r w:rsidRPr="00381CE6">
        <w:rPr>
          <w:rFonts w:ascii="宋体" w:hAnsi="宋体" w:cs="Arial"/>
          <w:kern w:val="0"/>
          <w:sz w:val="24"/>
          <w:szCs w:val="24"/>
        </w:rPr>
        <w:t xml:space="preserve">.3 </w:t>
      </w:r>
      <w:r w:rsidRPr="00381CE6">
        <w:rPr>
          <w:rFonts w:ascii="宋体" w:hAnsi="宋体" w:cs="Arial" w:hint="eastAsia"/>
          <w:kern w:val="0"/>
          <w:sz w:val="24"/>
          <w:szCs w:val="24"/>
        </w:rPr>
        <w:t>在评标环节中，需磋商小组就某项定性的评审结论做出表决的，由磋商小组全体成员按照少数服从多数的原则确定。</w:t>
      </w:r>
    </w:p>
    <w:p w:rsidR="00F26E1B" w:rsidRPr="00381CE6" w:rsidRDefault="004D050A">
      <w:pPr>
        <w:widowControl/>
        <w:jc w:val="left"/>
        <w:rPr>
          <w:rFonts w:ascii="宋体" w:hAnsi="宋体" w:cs="Arial"/>
          <w:kern w:val="0"/>
          <w:sz w:val="24"/>
          <w:szCs w:val="24"/>
        </w:rPr>
      </w:pPr>
      <w:r w:rsidRPr="00381CE6">
        <w:rPr>
          <w:rFonts w:ascii="宋体" w:hAnsi="宋体" w:cs="Arial"/>
          <w:kern w:val="0"/>
          <w:sz w:val="24"/>
          <w:szCs w:val="24"/>
        </w:rPr>
        <w:br w:type="page"/>
      </w:r>
    </w:p>
    <w:p w:rsidR="00F26E1B" w:rsidRPr="00381CE6" w:rsidRDefault="004D050A">
      <w:pPr>
        <w:widowControl/>
        <w:shd w:val="clear" w:color="auto" w:fill="FFFFFF"/>
        <w:snapToGrid w:val="0"/>
        <w:spacing w:line="360" w:lineRule="auto"/>
        <w:jc w:val="center"/>
        <w:rPr>
          <w:rFonts w:ascii="宋体" w:cs="Times New Roman"/>
          <w:b/>
          <w:sz w:val="24"/>
          <w:szCs w:val="24"/>
        </w:rPr>
      </w:pPr>
      <w:bookmarkStart w:id="51" w:name="_Toc485312286"/>
      <w:r w:rsidRPr="00381CE6">
        <w:rPr>
          <w:rFonts w:ascii="宋体" w:hAnsi="宋体" w:cs="Times New Roman" w:hint="eastAsia"/>
          <w:b/>
          <w:sz w:val="24"/>
          <w:szCs w:val="24"/>
        </w:rPr>
        <w:lastRenderedPageBreak/>
        <w:t>问题澄清通知</w:t>
      </w:r>
    </w:p>
    <w:p w:rsidR="00F26E1B" w:rsidRPr="00381CE6" w:rsidRDefault="00F26E1B">
      <w:pPr>
        <w:spacing w:line="360" w:lineRule="auto"/>
        <w:rPr>
          <w:rFonts w:ascii="宋体" w:cs="Times New Roman"/>
          <w:sz w:val="24"/>
          <w:szCs w:val="24"/>
        </w:rPr>
      </w:pPr>
    </w:p>
    <w:p w:rsidR="00F26E1B" w:rsidRPr="00381CE6" w:rsidRDefault="004D050A">
      <w:pPr>
        <w:spacing w:line="360" w:lineRule="auto"/>
        <w:rPr>
          <w:rFonts w:ascii="宋体" w:cs="Arial"/>
          <w:kern w:val="0"/>
          <w:sz w:val="24"/>
          <w:szCs w:val="24"/>
        </w:rPr>
      </w:pPr>
      <w:r w:rsidRPr="00381CE6">
        <w:rPr>
          <w:rFonts w:ascii="宋体" w:hAnsi="宋体" w:cs="Arial" w:hint="eastAsia"/>
          <w:kern w:val="0"/>
          <w:sz w:val="24"/>
          <w:szCs w:val="24"/>
        </w:rPr>
        <w:t>（供应商名称）：</w:t>
      </w:r>
    </w:p>
    <w:p w:rsidR="00F26E1B" w:rsidRPr="00381CE6" w:rsidRDefault="004D050A">
      <w:pPr>
        <w:spacing w:line="360" w:lineRule="auto"/>
        <w:ind w:firstLineChars="200" w:firstLine="480"/>
        <w:rPr>
          <w:rFonts w:ascii="宋体" w:cs="Arial"/>
          <w:kern w:val="0"/>
          <w:sz w:val="24"/>
          <w:szCs w:val="24"/>
        </w:rPr>
      </w:pPr>
      <w:r w:rsidRPr="00381CE6">
        <w:rPr>
          <w:rFonts w:ascii="宋体" w:hAnsi="宋体" w:cs="Arial" w:hint="eastAsia"/>
          <w:kern w:val="0"/>
          <w:sz w:val="24"/>
          <w:szCs w:val="24"/>
        </w:rPr>
        <w:t>（招标项目名称）招标的磋商小组，对你方的响应文件进行了仔细的审查，现需你方对本通知所附质疑问卷中的问题以书面形式予以澄清、说明或者补正。</w:t>
      </w:r>
    </w:p>
    <w:p w:rsidR="00F26E1B" w:rsidRPr="00381CE6" w:rsidRDefault="004D050A">
      <w:pPr>
        <w:spacing w:line="360" w:lineRule="auto"/>
        <w:rPr>
          <w:rFonts w:ascii="宋体" w:cs="Arial"/>
          <w:kern w:val="0"/>
          <w:sz w:val="24"/>
          <w:szCs w:val="24"/>
        </w:rPr>
      </w:pPr>
      <w:r w:rsidRPr="00381CE6">
        <w:rPr>
          <w:rFonts w:ascii="宋体" w:hAnsi="宋体" w:cs="Arial" w:hint="eastAsia"/>
          <w:kern w:val="0"/>
          <w:sz w:val="24"/>
          <w:szCs w:val="24"/>
        </w:rPr>
        <w:t>质疑问题：</w:t>
      </w: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4D050A">
      <w:pPr>
        <w:spacing w:line="360" w:lineRule="auto"/>
        <w:rPr>
          <w:rFonts w:ascii="宋体" w:cs="Arial"/>
          <w:kern w:val="0"/>
          <w:sz w:val="24"/>
          <w:szCs w:val="24"/>
        </w:rPr>
      </w:pPr>
      <w:r w:rsidRPr="00381CE6">
        <w:rPr>
          <w:rFonts w:ascii="宋体" w:hAnsi="宋体" w:cs="Arial" w:hint="eastAsia"/>
          <w:kern w:val="0"/>
          <w:sz w:val="24"/>
          <w:szCs w:val="24"/>
        </w:rPr>
        <w:t>磋商小组员（签字）：</w:t>
      </w:r>
    </w:p>
    <w:p w:rsidR="00F26E1B" w:rsidRPr="00381CE6" w:rsidRDefault="00F26E1B">
      <w:pPr>
        <w:spacing w:line="360" w:lineRule="auto"/>
        <w:rPr>
          <w:rFonts w:ascii="宋体" w:cs="Arial"/>
          <w:kern w:val="0"/>
          <w:sz w:val="24"/>
          <w:szCs w:val="24"/>
        </w:rPr>
      </w:pPr>
    </w:p>
    <w:p w:rsidR="00F26E1B" w:rsidRPr="00381CE6" w:rsidRDefault="004D050A">
      <w:pPr>
        <w:spacing w:line="360" w:lineRule="auto"/>
        <w:rPr>
          <w:rFonts w:ascii="宋体" w:cs="Arial"/>
          <w:kern w:val="0"/>
          <w:sz w:val="24"/>
          <w:szCs w:val="24"/>
        </w:rPr>
      </w:pPr>
      <w:r w:rsidRPr="00381CE6">
        <w:rPr>
          <w:rFonts w:ascii="宋体" w:hAnsi="宋体" w:cs="Arial" w:hint="eastAsia"/>
          <w:kern w:val="0"/>
          <w:sz w:val="24"/>
          <w:szCs w:val="24"/>
        </w:rPr>
        <w:t>日期：年月日</w:t>
      </w:r>
    </w:p>
    <w:p w:rsidR="00F26E1B" w:rsidRPr="00381CE6" w:rsidRDefault="004D050A">
      <w:pPr>
        <w:spacing w:line="360" w:lineRule="auto"/>
        <w:jc w:val="center"/>
        <w:rPr>
          <w:rFonts w:ascii="宋体" w:cs="Times New Roman"/>
          <w:b/>
          <w:sz w:val="24"/>
          <w:szCs w:val="24"/>
        </w:rPr>
      </w:pPr>
      <w:r w:rsidRPr="00381CE6">
        <w:rPr>
          <w:rFonts w:ascii="宋体" w:cs="Arial"/>
          <w:kern w:val="0"/>
          <w:sz w:val="24"/>
          <w:szCs w:val="24"/>
        </w:rPr>
        <w:br w:type="page"/>
      </w:r>
      <w:r w:rsidRPr="00381CE6">
        <w:rPr>
          <w:rFonts w:ascii="宋体" w:hAnsi="宋体" w:cs="Times New Roman" w:hint="eastAsia"/>
          <w:b/>
          <w:sz w:val="24"/>
          <w:szCs w:val="24"/>
        </w:rPr>
        <w:lastRenderedPageBreak/>
        <w:t>问题的澄清、说明或补正</w:t>
      </w:r>
    </w:p>
    <w:p w:rsidR="00F26E1B" w:rsidRPr="00381CE6" w:rsidRDefault="00F26E1B">
      <w:pPr>
        <w:rPr>
          <w:rFonts w:ascii="宋体" w:hAnsi="宋体" w:cs="Arial"/>
          <w:kern w:val="0"/>
          <w:sz w:val="24"/>
          <w:szCs w:val="24"/>
        </w:rPr>
      </w:pPr>
    </w:p>
    <w:p w:rsidR="00F26E1B" w:rsidRPr="00381CE6" w:rsidRDefault="004D050A">
      <w:pPr>
        <w:spacing w:line="360" w:lineRule="auto"/>
        <w:rPr>
          <w:rFonts w:ascii="宋体" w:cs="Arial"/>
          <w:kern w:val="0"/>
          <w:sz w:val="24"/>
          <w:szCs w:val="24"/>
        </w:rPr>
      </w:pPr>
      <w:r w:rsidRPr="00381CE6">
        <w:rPr>
          <w:rFonts w:ascii="宋体" w:hAnsi="宋体" w:cs="Arial" w:hint="eastAsia"/>
          <w:kern w:val="0"/>
          <w:sz w:val="24"/>
          <w:szCs w:val="24"/>
        </w:rPr>
        <w:t>磋商小组：</w:t>
      </w:r>
    </w:p>
    <w:p w:rsidR="00F26E1B" w:rsidRPr="00381CE6" w:rsidRDefault="004D050A">
      <w:pPr>
        <w:spacing w:line="360" w:lineRule="auto"/>
        <w:ind w:firstLineChars="200" w:firstLine="480"/>
        <w:rPr>
          <w:rFonts w:ascii="宋体" w:cs="Arial"/>
          <w:kern w:val="0"/>
          <w:sz w:val="24"/>
          <w:szCs w:val="24"/>
        </w:rPr>
      </w:pPr>
      <w:r w:rsidRPr="00381CE6">
        <w:rPr>
          <w:rFonts w:ascii="宋体" w:hAnsi="宋体" w:cs="Arial" w:hint="eastAsia"/>
          <w:kern w:val="0"/>
          <w:sz w:val="24"/>
          <w:szCs w:val="24"/>
        </w:rPr>
        <w:t>（招标项目名称）的问题澄清通知已收悉，现澄清、说明或者补正如下：</w:t>
      </w: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F26E1B">
      <w:pPr>
        <w:spacing w:line="360" w:lineRule="auto"/>
        <w:rPr>
          <w:rFonts w:ascii="宋体" w:cs="Arial"/>
          <w:kern w:val="0"/>
          <w:sz w:val="24"/>
          <w:szCs w:val="24"/>
        </w:rPr>
      </w:pPr>
    </w:p>
    <w:p w:rsidR="00F26E1B" w:rsidRPr="00381CE6" w:rsidRDefault="004D050A">
      <w:pPr>
        <w:spacing w:line="360" w:lineRule="auto"/>
        <w:rPr>
          <w:rFonts w:ascii="宋体" w:cs="Arial"/>
          <w:kern w:val="0"/>
          <w:sz w:val="24"/>
          <w:szCs w:val="24"/>
        </w:rPr>
      </w:pPr>
      <w:r w:rsidRPr="00381CE6">
        <w:rPr>
          <w:rFonts w:ascii="宋体" w:hAnsi="宋体" w:cs="Arial" w:hint="eastAsia"/>
          <w:kern w:val="0"/>
          <w:sz w:val="24"/>
          <w:szCs w:val="24"/>
        </w:rPr>
        <w:t>法定代表人或其授权委托人（签字）：</w:t>
      </w:r>
    </w:p>
    <w:p w:rsidR="00F26E1B" w:rsidRPr="00381CE6" w:rsidRDefault="00F26E1B">
      <w:pPr>
        <w:spacing w:line="360" w:lineRule="auto"/>
        <w:rPr>
          <w:rFonts w:ascii="宋体" w:cs="Arial"/>
          <w:kern w:val="0"/>
          <w:sz w:val="24"/>
          <w:szCs w:val="24"/>
        </w:rPr>
      </w:pPr>
    </w:p>
    <w:p w:rsidR="00F26E1B" w:rsidRPr="00381CE6" w:rsidRDefault="004D050A">
      <w:pPr>
        <w:spacing w:line="360" w:lineRule="auto"/>
        <w:rPr>
          <w:rFonts w:ascii="宋体" w:cs="Arial"/>
          <w:kern w:val="0"/>
          <w:sz w:val="24"/>
          <w:szCs w:val="24"/>
        </w:rPr>
      </w:pPr>
      <w:r w:rsidRPr="00381CE6">
        <w:rPr>
          <w:rFonts w:ascii="宋体" w:hAnsi="宋体" w:cs="Arial" w:hint="eastAsia"/>
          <w:kern w:val="0"/>
          <w:sz w:val="24"/>
          <w:szCs w:val="24"/>
        </w:rPr>
        <w:t>日期：年月日</w:t>
      </w:r>
    </w:p>
    <w:p w:rsidR="00F26E1B" w:rsidRPr="00381CE6" w:rsidRDefault="004D050A">
      <w:pPr>
        <w:spacing w:line="360" w:lineRule="auto"/>
        <w:jc w:val="center"/>
        <w:outlineLvl w:val="0"/>
        <w:rPr>
          <w:rFonts w:ascii="宋体" w:hAnsi="宋体"/>
          <w:b/>
          <w:sz w:val="24"/>
          <w:szCs w:val="24"/>
        </w:rPr>
      </w:pPr>
      <w:r w:rsidRPr="00381CE6">
        <w:rPr>
          <w:rFonts w:ascii="宋体" w:cs="Arial"/>
          <w:kern w:val="0"/>
          <w:sz w:val="24"/>
          <w:szCs w:val="24"/>
        </w:rPr>
        <w:br w:type="page"/>
      </w:r>
      <w:bookmarkStart w:id="52" w:name="_Toc88758195"/>
      <w:r w:rsidRPr="00381CE6">
        <w:rPr>
          <w:rFonts w:ascii="宋体" w:hAnsi="宋体" w:hint="eastAsia"/>
          <w:b/>
          <w:sz w:val="24"/>
          <w:szCs w:val="24"/>
        </w:rPr>
        <w:lastRenderedPageBreak/>
        <w:t>第三章 合同</w:t>
      </w:r>
      <w:bookmarkEnd w:id="51"/>
      <w:r w:rsidRPr="00381CE6">
        <w:rPr>
          <w:rFonts w:ascii="宋体" w:hAnsi="宋体" w:hint="eastAsia"/>
          <w:b/>
          <w:sz w:val="24"/>
          <w:szCs w:val="24"/>
        </w:rPr>
        <w:t>条款及格式</w:t>
      </w:r>
      <w:bookmarkEnd w:id="52"/>
    </w:p>
    <w:p w:rsidR="00F26E1B" w:rsidRPr="00381CE6" w:rsidRDefault="004D050A">
      <w:pPr>
        <w:widowControl/>
        <w:spacing w:line="276" w:lineRule="auto"/>
        <w:jc w:val="left"/>
        <w:rPr>
          <w:rFonts w:ascii="宋体" w:hAnsi="宋体" w:cs="Times New Roman"/>
          <w:sz w:val="24"/>
          <w:szCs w:val="28"/>
        </w:rPr>
      </w:pPr>
      <w:bookmarkStart w:id="53" w:name="_Toc433187361"/>
      <w:bookmarkStart w:id="54" w:name="_Toc420948017"/>
      <w:r w:rsidRPr="00381CE6">
        <w:rPr>
          <w:rFonts w:ascii="宋体" w:hAnsi="宋体" w:cs="Times New Roman" w:hint="eastAsia"/>
          <w:sz w:val="24"/>
          <w:szCs w:val="28"/>
        </w:rPr>
        <w:t>委托方：_________________（以下简称甲方）</w:t>
      </w:r>
    </w:p>
    <w:p w:rsidR="00F26E1B" w:rsidRPr="00381CE6" w:rsidRDefault="004D050A">
      <w:pPr>
        <w:widowControl/>
        <w:spacing w:line="276" w:lineRule="auto"/>
        <w:jc w:val="left"/>
        <w:rPr>
          <w:rFonts w:ascii="宋体" w:hAnsi="宋体" w:cs="Times New Roman"/>
          <w:sz w:val="24"/>
          <w:szCs w:val="28"/>
        </w:rPr>
      </w:pPr>
      <w:r w:rsidRPr="00381CE6">
        <w:rPr>
          <w:rFonts w:ascii="宋体" w:hAnsi="宋体" w:cs="Times New Roman" w:hint="eastAsia"/>
          <w:sz w:val="24"/>
          <w:szCs w:val="28"/>
        </w:rPr>
        <w:t>受托方：_________________（以下简称乙方）</w:t>
      </w:r>
    </w:p>
    <w:p w:rsidR="00F26E1B" w:rsidRPr="00381CE6" w:rsidRDefault="004D050A">
      <w:pPr>
        <w:widowControl/>
        <w:spacing w:line="276" w:lineRule="auto"/>
        <w:jc w:val="left"/>
        <w:rPr>
          <w:rFonts w:ascii="宋体" w:hAnsi="宋体" w:cs="Times New Roman"/>
          <w:sz w:val="24"/>
          <w:szCs w:val="28"/>
        </w:rPr>
      </w:pPr>
      <w:r w:rsidRPr="00381CE6">
        <w:rPr>
          <w:rFonts w:ascii="宋体" w:hAnsi="宋体" w:cs="Times New Roman" w:hint="eastAsia"/>
          <w:sz w:val="24"/>
          <w:szCs w:val="28"/>
        </w:rPr>
        <w:t>依据《中华人民共和国民法典》等规定，经双方协商一致，签订本合同，以资共同遵守。</w:t>
      </w:r>
    </w:p>
    <w:p w:rsidR="00F26E1B" w:rsidRPr="00381CE6" w:rsidRDefault="004D050A">
      <w:pPr>
        <w:pStyle w:val="af0"/>
        <w:adjustRightInd w:val="0"/>
        <w:snapToGrid w:val="0"/>
        <w:spacing w:before="0" w:beforeAutospacing="0" w:after="0" w:afterAutospacing="0" w:line="276" w:lineRule="auto"/>
        <w:rPr>
          <w:b/>
          <w:snapToGrid w:val="0"/>
        </w:rPr>
      </w:pPr>
      <w:r w:rsidRPr="00381CE6">
        <w:rPr>
          <w:rFonts w:hint="eastAsia"/>
          <w:b/>
          <w:snapToGrid w:val="0"/>
        </w:rPr>
        <w:t>一、合同金额</w:t>
      </w:r>
    </w:p>
    <w:p w:rsidR="00F26E1B" w:rsidRPr="00381CE6" w:rsidRDefault="004D050A">
      <w:pPr>
        <w:pStyle w:val="af0"/>
        <w:adjustRightInd w:val="0"/>
        <w:snapToGrid w:val="0"/>
        <w:spacing w:before="0" w:beforeAutospacing="0" w:after="0" w:afterAutospacing="0" w:line="276" w:lineRule="auto"/>
        <w:rPr>
          <w:snapToGrid w:val="0"/>
        </w:rPr>
      </w:pPr>
      <w:r w:rsidRPr="00381CE6">
        <w:rPr>
          <w:rFonts w:hint="eastAsia"/>
          <w:snapToGrid w:val="0"/>
        </w:rPr>
        <w:t>1、甲方将网络交给乙方负责日常维护及故障排除。</w:t>
      </w:r>
    </w:p>
    <w:p w:rsidR="00F26E1B" w:rsidRPr="00381CE6" w:rsidRDefault="004D050A">
      <w:pPr>
        <w:pStyle w:val="af0"/>
        <w:adjustRightInd w:val="0"/>
        <w:snapToGrid w:val="0"/>
        <w:spacing w:before="0" w:beforeAutospacing="0" w:after="0" w:afterAutospacing="0" w:line="276" w:lineRule="auto"/>
        <w:rPr>
          <w:snapToGrid w:val="0"/>
        </w:rPr>
      </w:pPr>
      <w:r w:rsidRPr="00381CE6">
        <w:rPr>
          <w:rFonts w:hint="eastAsia"/>
          <w:snapToGrid w:val="0"/>
        </w:rPr>
        <w:t>2、每年维护费</w:t>
      </w:r>
      <w:r w:rsidRPr="00381CE6">
        <w:rPr>
          <w:rFonts w:hint="eastAsia"/>
          <w:u w:val="single"/>
        </w:rPr>
        <w:t xml:space="preserve">        </w:t>
      </w:r>
      <w:r w:rsidRPr="00381CE6">
        <w:rPr>
          <w:rFonts w:hint="eastAsia"/>
          <w:snapToGrid w:val="0"/>
        </w:rPr>
        <w:t>元（人民币）。该费用包含更换零件耗材等费用。</w:t>
      </w:r>
    </w:p>
    <w:p w:rsidR="00F26E1B" w:rsidRPr="00381CE6" w:rsidRDefault="004D050A">
      <w:pPr>
        <w:pStyle w:val="af0"/>
        <w:adjustRightInd w:val="0"/>
        <w:snapToGrid w:val="0"/>
        <w:spacing w:before="0" w:beforeAutospacing="0" w:after="0" w:afterAutospacing="0" w:line="276" w:lineRule="auto"/>
        <w:rPr>
          <w:snapToGrid w:val="0"/>
        </w:rPr>
      </w:pPr>
      <w:r w:rsidRPr="00381CE6">
        <w:rPr>
          <w:rFonts w:hint="eastAsia"/>
          <w:snapToGrid w:val="0"/>
        </w:rPr>
        <w:t>3、乙方应在每周上门维护一次。</w:t>
      </w:r>
    </w:p>
    <w:p w:rsidR="00F26E1B" w:rsidRPr="00381CE6" w:rsidRDefault="004D050A">
      <w:pPr>
        <w:pStyle w:val="af0"/>
        <w:adjustRightInd w:val="0"/>
        <w:snapToGrid w:val="0"/>
        <w:spacing w:before="0" w:beforeAutospacing="0" w:after="0" w:afterAutospacing="0" w:line="276" w:lineRule="auto"/>
        <w:rPr>
          <w:snapToGrid w:val="0"/>
        </w:rPr>
      </w:pPr>
      <w:r w:rsidRPr="00381CE6">
        <w:rPr>
          <w:rFonts w:hint="eastAsia"/>
          <w:snapToGrid w:val="0"/>
        </w:rPr>
        <w:t>4、如果甲方服务设备故障严重，而无法现场修复必须由乙方拿回大修，乙方需经甲方同意。</w:t>
      </w:r>
    </w:p>
    <w:p w:rsidR="00F26E1B" w:rsidRPr="00381CE6" w:rsidRDefault="004D050A">
      <w:pPr>
        <w:pStyle w:val="af0"/>
        <w:adjustRightInd w:val="0"/>
        <w:snapToGrid w:val="0"/>
        <w:spacing w:before="0" w:beforeAutospacing="0" w:after="0" w:afterAutospacing="0" w:line="276" w:lineRule="auto"/>
        <w:rPr>
          <w:b/>
          <w:snapToGrid w:val="0"/>
        </w:rPr>
      </w:pPr>
      <w:r w:rsidRPr="00381CE6">
        <w:rPr>
          <w:rFonts w:hint="eastAsia"/>
          <w:b/>
          <w:snapToGrid w:val="0"/>
        </w:rPr>
        <w:t>二、服务方式</w:t>
      </w:r>
    </w:p>
    <w:p w:rsidR="00F26E1B" w:rsidRPr="00381CE6" w:rsidRDefault="004D050A">
      <w:pPr>
        <w:pStyle w:val="af0"/>
        <w:adjustRightInd w:val="0"/>
        <w:snapToGrid w:val="0"/>
        <w:spacing w:before="0" w:beforeAutospacing="0" w:after="0" w:afterAutospacing="0" w:line="276" w:lineRule="auto"/>
        <w:rPr>
          <w:snapToGrid w:val="0"/>
        </w:rPr>
      </w:pPr>
      <w:r w:rsidRPr="00381CE6">
        <w:rPr>
          <w:rFonts w:hint="eastAsia"/>
          <w:snapToGrid w:val="0"/>
        </w:rPr>
        <w:t>1、电话支持：乙方通过服务电话对甲方的故障设备做出基本故障判定、故障排除、操作指导的服务。</w:t>
      </w:r>
    </w:p>
    <w:p w:rsidR="00F26E1B" w:rsidRPr="00381CE6" w:rsidRDefault="004D050A">
      <w:pPr>
        <w:pStyle w:val="af0"/>
        <w:adjustRightInd w:val="0"/>
        <w:snapToGrid w:val="0"/>
        <w:spacing w:before="0" w:beforeAutospacing="0" w:after="0" w:afterAutospacing="0" w:line="276" w:lineRule="auto"/>
        <w:rPr>
          <w:snapToGrid w:val="0"/>
        </w:rPr>
      </w:pPr>
      <w:r w:rsidRPr="00381CE6">
        <w:rPr>
          <w:rFonts w:hint="eastAsia"/>
          <w:snapToGrid w:val="0"/>
        </w:rPr>
        <w:t>2、现场服务：当甲方在断定无法只通过电话支持来排除故障设备的故障时，将根据协议条款中的有关规定到达服务现场服务。</w:t>
      </w:r>
    </w:p>
    <w:p w:rsidR="00F26E1B" w:rsidRPr="00381CE6" w:rsidRDefault="004D050A">
      <w:pPr>
        <w:pStyle w:val="af0"/>
        <w:adjustRightInd w:val="0"/>
        <w:snapToGrid w:val="0"/>
        <w:spacing w:before="0" w:beforeAutospacing="0" w:after="0" w:afterAutospacing="0" w:line="276" w:lineRule="auto"/>
        <w:rPr>
          <w:b/>
          <w:snapToGrid w:val="0"/>
        </w:rPr>
      </w:pPr>
      <w:r w:rsidRPr="00381CE6">
        <w:rPr>
          <w:rFonts w:hint="eastAsia"/>
          <w:b/>
          <w:snapToGrid w:val="0"/>
        </w:rPr>
        <w:t>三、服务内容</w:t>
      </w:r>
    </w:p>
    <w:p w:rsidR="00F26E1B" w:rsidRPr="00381CE6" w:rsidRDefault="004D050A">
      <w:pPr>
        <w:pStyle w:val="af0"/>
        <w:adjustRightInd w:val="0"/>
        <w:snapToGrid w:val="0"/>
        <w:spacing w:before="0" w:beforeAutospacing="0" w:after="0" w:afterAutospacing="0" w:line="276" w:lineRule="auto"/>
        <w:rPr>
          <w:snapToGrid w:val="0"/>
        </w:rPr>
      </w:pPr>
      <w:r w:rsidRPr="00381CE6">
        <w:rPr>
          <w:rFonts w:hint="eastAsia"/>
          <w:snapToGrid w:val="0"/>
        </w:rPr>
        <w:t>1、硬件服务：保证硬设备正常运转，如发现硬件损坏或需更换，由乙方提出配件规格型号和报价，经甲方签字确认后，乙方</w:t>
      </w:r>
      <w:proofErr w:type="gramStart"/>
      <w:r w:rsidRPr="00381CE6">
        <w:rPr>
          <w:rFonts w:hint="eastAsia"/>
          <w:snapToGrid w:val="0"/>
        </w:rPr>
        <w:t>方</w:t>
      </w:r>
      <w:proofErr w:type="gramEnd"/>
      <w:r w:rsidRPr="00381CE6">
        <w:rPr>
          <w:rFonts w:hint="eastAsia"/>
          <w:snapToGrid w:val="0"/>
        </w:rPr>
        <w:t>可代购。或者由甲方自行采购。</w:t>
      </w:r>
    </w:p>
    <w:p w:rsidR="00F26E1B" w:rsidRPr="00381CE6" w:rsidRDefault="004D050A">
      <w:pPr>
        <w:pStyle w:val="af0"/>
        <w:adjustRightInd w:val="0"/>
        <w:snapToGrid w:val="0"/>
        <w:spacing w:before="0" w:beforeAutospacing="0" w:after="0" w:afterAutospacing="0" w:line="276" w:lineRule="auto"/>
        <w:rPr>
          <w:snapToGrid w:val="0"/>
        </w:rPr>
      </w:pPr>
      <w:r w:rsidRPr="00381CE6">
        <w:rPr>
          <w:rFonts w:hint="eastAsia"/>
          <w:snapToGrid w:val="0"/>
        </w:rPr>
        <w:t>2、软件服务：保证用户操作系统软件正常运转，同时协助甲方使用好各种应用软件。</w:t>
      </w:r>
    </w:p>
    <w:p w:rsidR="00F26E1B" w:rsidRPr="00381CE6" w:rsidRDefault="004D050A">
      <w:pPr>
        <w:pStyle w:val="af0"/>
        <w:adjustRightInd w:val="0"/>
        <w:snapToGrid w:val="0"/>
        <w:spacing w:before="0" w:beforeAutospacing="0" w:after="0" w:afterAutospacing="0" w:line="276" w:lineRule="auto"/>
        <w:rPr>
          <w:snapToGrid w:val="0"/>
        </w:rPr>
      </w:pPr>
      <w:r w:rsidRPr="00381CE6">
        <w:rPr>
          <w:rFonts w:hint="eastAsia"/>
          <w:snapToGrid w:val="0"/>
        </w:rPr>
        <w:t>3、平台服务：保证甲方云平台的正常运转。</w:t>
      </w:r>
    </w:p>
    <w:p w:rsidR="00F26E1B" w:rsidRPr="00381CE6" w:rsidRDefault="004D050A">
      <w:pPr>
        <w:pStyle w:val="af0"/>
        <w:adjustRightInd w:val="0"/>
        <w:snapToGrid w:val="0"/>
        <w:spacing w:before="0" w:beforeAutospacing="0" w:after="0" w:afterAutospacing="0" w:line="276" w:lineRule="auto"/>
        <w:rPr>
          <w:b/>
          <w:snapToGrid w:val="0"/>
        </w:rPr>
      </w:pPr>
      <w:r w:rsidRPr="00381CE6">
        <w:rPr>
          <w:rFonts w:hint="eastAsia"/>
          <w:b/>
          <w:snapToGrid w:val="0"/>
        </w:rPr>
        <w:t>四、不可抗力</w:t>
      </w:r>
    </w:p>
    <w:p w:rsidR="00F26E1B" w:rsidRPr="00381CE6" w:rsidRDefault="004D050A">
      <w:pPr>
        <w:pStyle w:val="af0"/>
        <w:adjustRightInd w:val="0"/>
        <w:snapToGrid w:val="0"/>
        <w:spacing w:before="0" w:beforeAutospacing="0" w:after="0" w:afterAutospacing="0" w:line="276" w:lineRule="auto"/>
        <w:rPr>
          <w:snapToGrid w:val="0"/>
        </w:rPr>
      </w:pPr>
      <w:r w:rsidRPr="00381CE6">
        <w:rPr>
          <w:rFonts w:hint="eastAsia"/>
          <w:snapToGrid w:val="0"/>
        </w:rPr>
        <w:t>1、由于火灾，洪水，战争暴力或其他类似人力不可抗拒事件引起的事故，使双方不能及时履行各自责任，双方均不对此承担责任。</w:t>
      </w:r>
    </w:p>
    <w:p w:rsidR="00F26E1B" w:rsidRPr="00381CE6" w:rsidRDefault="004D050A">
      <w:pPr>
        <w:pStyle w:val="af0"/>
        <w:adjustRightInd w:val="0"/>
        <w:snapToGrid w:val="0"/>
        <w:spacing w:before="0" w:beforeAutospacing="0" w:after="0" w:afterAutospacing="0" w:line="276" w:lineRule="auto"/>
        <w:rPr>
          <w:snapToGrid w:val="0"/>
        </w:rPr>
      </w:pPr>
      <w:r w:rsidRPr="00381CE6">
        <w:rPr>
          <w:rFonts w:hint="eastAsia"/>
          <w:snapToGrid w:val="0"/>
        </w:rPr>
        <w:t>2、但双方可因此延迟履行本协议。</w:t>
      </w:r>
    </w:p>
    <w:p w:rsidR="00F26E1B" w:rsidRPr="00381CE6" w:rsidRDefault="004D050A">
      <w:pPr>
        <w:pStyle w:val="af0"/>
        <w:adjustRightInd w:val="0"/>
        <w:snapToGrid w:val="0"/>
        <w:spacing w:before="0" w:beforeAutospacing="0" w:after="0" w:afterAutospacing="0" w:line="276" w:lineRule="auto"/>
        <w:rPr>
          <w:b/>
          <w:snapToGrid w:val="0"/>
        </w:rPr>
      </w:pPr>
      <w:r w:rsidRPr="00381CE6">
        <w:rPr>
          <w:rFonts w:hint="eastAsia"/>
          <w:b/>
          <w:snapToGrid w:val="0"/>
        </w:rPr>
        <w:t>五、协议期限和付款方式</w:t>
      </w:r>
    </w:p>
    <w:p w:rsidR="00F26E1B" w:rsidRPr="00381CE6" w:rsidRDefault="004D050A">
      <w:pPr>
        <w:pStyle w:val="af0"/>
        <w:adjustRightInd w:val="0"/>
        <w:snapToGrid w:val="0"/>
        <w:spacing w:before="0" w:beforeAutospacing="0" w:after="0" w:afterAutospacing="0" w:line="276" w:lineRule="auto"/>
        <w:rPr>
          <w:snapToGrid w:val="0"/>
        </w:rPr>
      </w:pPr>
      <w:r w:rsidRPr="00381CE6">
        <w:rPr>
          <w:rFonts w:hint="eastAsia"/>
          <w:snapToGrid w:val="0"/>
        </w:rPr>
        <w:t>本协议经甲、乙双方签字盖章后生效，协议期限为</w:t>
      </w:r>
      <w:r w:rsidRPr="00381CE6">
        <w:rPr>
          <w:rFonts w:hint="eastAsia"/>
          <w:u w:val="single"/>
        </w:rPr>
        <w:t xml:space="preserve">        </w:t>
      </w:r>
      <w:r w:rsidRPr="00381CE6">
        <w:rPr>
          <w:rFonts w:hint="eastAsia"/>
          <w:snapToGrid w:val="0"/>
        </w:rPr>
        <w:t>年</w:t>
      </w:r>
      <w:r w:rsidRPr="00381CE6">
        <w:rPr>
          <w:rFonts w:hint="eastAsia"/>
          <w:u w:val="single"/>
        </w:rPr>
        <w:t xml:space="preserve">        </w:t>
      </w:r>
      <w:r w:rsidRPr="00381CE6">
        <w:rPr>
          <w:rFonts w:hint="eastAsia"/>
          <w:snapToGrid w:val="0"/>
        </w:rPr>
        <w:t>月</w:t>
      </w:r>
      <w:r w:rsidRPr="00381CE6">
        <w:rPr>
          <w:rFonts w:hint="eastAsia"/>
          <w:u w:val="single"/>
        </w:rPr>
        <w:t xml:space="preserve">        </w:t>
      </w:r>
      <w:r w:rsidRPr="00381CE6">
        <w:rPr>
          <w:rFonts w:hint="eastAsia"/>
          <w:snapToGrid w:val="0"/>
        </w:rPr>
        <w:t>日至</w:t>
      </w:r>
      <w:r w:rsidRPr="00381CE6">
        <w:rPr>
          <w:rFonts w:hint="eastAsia"/>
          <w:u w:val="single"/>
        </w:rPr>
        <w:t xml:space="preserve">        </w:t>
      </w:r>
      <w:r w:rsidRPr="00381CE6">
        <w:rPr>
          <w:rFonts w:hint="eastAsia"/>
          <w:snapToGrid w:val="0"/>
        </w:rPr>
        <w:t>年</w:t>
      </w:r>
      <w:r w:rsidRPr="00381CE6">
        <w:rPr>
          <w:rFonts w:hint="eastAsia"/>
          <w:u w:val="single"/>
        </w:rPr>
        <w:t xml:space="preserve">        </w:t>
      </w:r>
      <w:r w:rsidRPr="00381CE6">
        <w:rPr>
          <w:rFonts w:hint="eastAsia"/>
          <w:snapToGrid w:val="0"/>
        </w:rPr>
        <w:t>月</w:t>
      </w:r>
      <w:r w:rsidRPr="00381CE6">
        <w:rPr>
          <w:rFonts w:hint="eastAsia"/>
          <w:u w:val="single"/>
        </w:rPr>
        <w:t xml:space="preserve">        </w:t>
      </w:r>
      <w:r w:rsidRPr="00381CE6">
        <w:rPr>
          <w:rFonts w:hint="eastAsia"/>
          <w:snapToGrid w:val="0"/>
        </w:rPr>
        <w:t>日。 服务期满，甲方按季度为单位支付乙方服务费。</w:t>
      </w:r>
    </w:p>
    <w:p w:rsidR="00F26E1B" w:rsidRPr="00381CE6" w:rsidRDefault="004D050A">
      <w:pPr>
        <w:pStyle w:val="af0"/>
        <w:adjustRightInd w:val="0"/>
        <w:snapToGrid w:val="0"/>
        <w:spacing w:before="0" w:beforeAutospacing="0" w:after="0" w:afterAutospacing="0" w:line="276" w:lineRule="auto"/>
        <w:rPr>
          <w:snapToGrid w:val="0"/>
        </w:rPr>
      </w:pPr>
      <w:r w:rsidRPr="00381CE6">
        <w:rPr>
          <w:rFonts w:hint="eastAsia"/>
          <w:snapToGrid w:val="0"/>
        </w:rPr>
        <w:t>本协议服务费总金额为：</w:t>
      </w:r>
      <w:r w:rsidRPr="00381CE6">
        <w:rPr>
          <w:rFonts w:hint="eastAsia"/>
          <w:u w:val="single"/>
        </w:rPr>
        <w:t xml:space="preserve">                </w:t>
      </w:r>
      <w:r w:rsidRPr="00381CE6">
        <w:rPr>
          <w:rFonts w:hint="eastAsia"/>
          <w:snapToGrid w:val="0"/>
        </w:rPr>
        <w:t>元整。（小写：</w:t>
      </w:r>
      <w:r w:rsidRPr="00381CE6">
        <w:rPr>
          <w:rFonts w:hint="eastAsia"/>
          <w:u w:val="single"/>
        </w:rPr>
        <w:t xml:space="preserve">        </w:t>
      </w:r>
      <w:r w:rsidRPr="00381CE6">
        <w:rPr>
          <w:rFonts w:hint="eastAsia"/>
          <w:snapToGrid w:val="0"/>
        </w:rPr>
        <w:t>元）</w:t>
      </w:r>
    </w:p>
    <w:p w:rsidR="00F26E1B" w:rsidRPr="00381CE6" w:rsidRDefault="004D050A">
      <w:pPr>
        <w:widowControl/>
        <w:spacing w:line="276" w:lineRule="auto"/>
        <w:jc w:val="left"/>
        <w:rPr>
          <w:rFonts w:ascii="宋体" w:hAnsi="宋体" w:cs="Times New Roman"/>
          <w:b/>
          <w:sz w:val="24"/>
          <w:szCs w:val="28"/>
        </w:rPr>
      </w:pPr>
      <w:r w:rsidRPr="00381CE6">
        <w:rPr>
          <w:rFonts w:ascii="宋体" w:hAnsi="宋体" w:cs="Times New Roman" w:hint="eastAsia"/>
          <w:b/>
          <w:sz w:val="24"/>
          <w:szCs w:val="28"/>
        </w:rPr>
        <w:t>六、争议的解决方式</w:t>
      </w:r>
    </w:p>
    <w:p w:rsidR="00F26E1B" w:rsidRPr="00381CE6" w:rsidRDefault="004D050A">
      <w:pPr>
        <w:widowControl/>
        <w:spacing w:line="276" w:lineRule="auto"/>
        <w:jc w:val="left"/>
        <w:rPr>
          <w:rFonts w:ascii="宋体" w:hAnsi="宋体" w:cs="Times New Roman"/>
          <w:sz w:val="24"/>
          <w:szCs w:val="28"/>
        </w:rPr>
      </w:pPr>
      <w:r w:rsidRPr="00381CE6">
        <w:rPr>
          <w:rFonts w:ascii="宋体" w:hAnsi="宋体" w:cs="Times New Roman" w:hint="eastAsia"/>
          <w:sz w:val="24"/>
          <w:szCs w:val="28"/>
        </w:rPr>
        <w:t>本合同执行过程中如发生争议，双方应</w:t>
      </w:r>
      <w:proofErr w:type="gramStart"/>
      <w:r w:rsidRPr="00381CE6">
        <w:rPr>
          <w:rFonts w:ascii="宋体" w:hAnsi="宋体" w:cs="Times New Roman" w:hint="eastAsia"/>
          <w:sz w:val="24"/>
          <w:szCs w:val="28"/>
        </w:rPr>
        <w:t>及时友好</w:t>
      </w:r>
      <w:proofErr w:type="gramEnd"/>
      <w:r w:rsidRPr="00381CE6">
        <w:rPr>
          <w:rFonts w:ascii="宋体" w:hAnsi="宋体" w:cs="Times New Roman" w:hint="eastAsia"/>
          <w:sz w:val="24"/>
          <w:szCs w:val="28"/>
        </w:rPr>
        <w:t>协商解决。经协商不能达成一致时，合同任何一方可向仲裁机构申请仲裁，或直接向人民法院提起诉讼。</w:t>
      </w:r>
    </w:p>
    <w:p w:rsidR="00F26E1B" w:rsidRPr="00381CE6" w:rsidRDefault="004D050A">
      <w:pPr>
        <w:widowControl/>
        <w:spacing w:line="276" w:lineRule="auto"/>
        <w:jc w:val="left"/>
        <w:rPr>
          <w:rFonts w:ascii="宋体" w:hAnsi="宋体" w:cs="Times New Roman"/>
          <w:b/>
          <w:sz w:val="24"/>
          <w:szCs w:val="28"/>
        </w:rPr>
      </w:pPr>
      <w:r w:rsidRPr="00381CE6">
        <w:rPr>
          <w:rFonts w:ascii="宋体" w:hAnsi="宋体" w:cs="Times New Roman" w:hint="eastAsia"/>
          <w:b/>
          <w:sz w:val="24"/>
          <w:szCs w:val="28"/>
        </w:rPr>
        <w:t>七、附则</w:t>
      </w:r>
    </w:p>
    <w:p w:rsidR="00F26E1B" w:rsidRPr="00381CE6" w:rsidRDefault="004D050A">
      <w:pPr>
        <w:widowControl/>
        <w:spacing w:line="276" w:lineRule="auto"/>
        <w:jc w:val="left"/>
        <w:rPr>
          <w:rFonts w:ascii="宋体" w:hAnsi="宋体" w:cs="Times New Roman"/>
          <w:sz w:val="24"/>
          <w:szCs w:val="28"/>
        </w:rPr>
      </w:pPr>
      <w:r w:rsidRPr="00381CE6">
        <w:rPr>
          <w:rFonts w:ascii="宋体" w:hAnsi="宋体" w:cs="Times New Roman" w:hint="eastAsia"/>
          <w:sz w:val="24"/>
          <w:szCs w:val="28"/>
        </w:rPr>
        <w:t>本合同自双方法人代表或其授权代表签字签章之日起生效，一式六份，双方各执三份，具有同等法律效力。</w:t>
      </w:r>
    </w:p>
    <w:p w:rsidR="00F26E1B" w:rsidRPr="00381CE6" w:rsidRDefault="004D050A">
      <w:pPr>
        <w:widowControl/>
        <w:spacing w:line="276" w:lineRule="auto"/>
        <w:jc w:val="left"/>
        <w:rPr>
          <w:rFonts w:ascii="宋体" w:hAnsi="宋体" w:cs="Times New Roman"/>
          <w:sz w:val="24"/>
          <w:szCs w:val="28"/>
        </w:rPr>
      </w:pPr>
      <w:r w:rsidRPr="00381CE6">
        <w:rPr>
          <w:rFonts w:ascii="宋体" w:hAnsi="宋体" w:cs="Times New Roman" w:hint="eastAsia"/>
          <w:sz w:val="24"/>
          <w:szCs w:val="28"/>
        </w:rPr>
        <w:t>甲方（盖章）：_________               乙方（盖章）：_________</w:t>
      </w:r>
    </w:p>
    <w:p w:rsidR="00F26E1B" w:rsidRPr="00381CE6" w:rsidRDefault="004D050A">
      <w:pPr>
        <w:widowControl/>
        <w:spacing w:line="276" w:lineRule="auto"/>
        <w:jc w:val="left"/>
        <w:rPr>
          <w:rFonts w:ascii="宋体" w:hAnsi="宋体" w:cs="Times New Roman"/>
          <w:sz w:val="24"/>
          <w:szCs w:val="28"/>
        </w:rPr>
      </w:pPr>
      <w:r w:rsidRPr="00381CE6">
        <w:rPr>
          <w:rFonts w:ascii="宋体" w:hAnsi="宋体" w:cs="Times New Roman" w:hint="eastAsia"/>
          <w:sz w:val="24"/>
          <w:szCs w:val="28"/>
        </w:rPr>
        <w:t>代表（签字）：_________               代表（签字）：_________</w:t>
      </w:r>
    </w:p>
    <w:p w:rsidR="00F26E1B" w:rsidRPr="00381CE6" w:rsidRDefault="004D050A">
      <w:pPr>
        <w:widowControl/>
        <w:spacing w:line="276" w:lineRule="auto"/>
        <w:jc w:val="left"/>
        <w:rPr>
          <w:rFonts w:ascii="宋体" w:hAnsi="宋体" w:cs="Times New Roman"/>
          <w:sz w:val="24"/>
          <w:szCs w:val="28"/>
        </w:rPr>
      </w:pPr>
      <w:r w:rsidRPr="00381CE6">
        <w:rPr>
          <w:rFonts w:ascii="宋体" w:hAnsi="宋体" w:cs="Times New Roman" w:hint="eastAsia"/>
          <w:sz w:val="24"/>
          <w:szCs w:val="28"/>
        </w:rPr>
        <w:t>日期：____年____月____日                日期：____年____月____日</w:t>
      </w:r>
    </w:p>
    <w:p w:rsidR="00F26E1B" w:rsidRPr="00381CE6" w:rsidRDefault="004D050A">
      <w:pPr>
        <w:widowControl/>
        <w:spacing w:line="276" w:lineRule="auto"/>
        <w:jc w:val="left"/>
        <w:rPr>
          <w:rFonts w:ascii="宋体" w:hAnsi="宋体" w:cs="Times New Roman"/>
          <w:sz w:val="24"/>
          <w:szCs w:val="28"/>
        </w:rPr>
      </w:pPr>
      <w:r w:rsidRPr="00381CE6">
        <w:rPr>
          <w:rFonts w:ascii="宋体" w:hAnsi="宋体" w:cs="Times New Roman" w:hint="eastAsia"/>
          <w:sz w:val="24"/>
          <w:szCs w:val="28"/>
        </w:rPr>
        <w:t>签约地点：_____________              签约地点：_____________</w:t>
      </w:r>
    </w:p>
    <w:p w:rsidR="00F26E1B" w:rsidRPr="00381CE6" w:rsidRDefault="004D050A">
      <w:pPr>
        <w:widowControl/>
        <w:spacing w:line="276" w:lineRule="auto"/>
        <w:jc w:val="left"/>
        <w:rPr>
          <w:rFonts w:ascii="宋体" w:hAnsi="宋体" w:cs="Times New Roman"/>
          <w:sz w:val="24"/>
          <w:szCs w:val="28"/>
        </w:rPr>
      </w:pPr>
      <w:r w:rsidRPr="00381CE6">
        <w:rPr>
          <w:rFonts w:ascii="宋体" w:hAnsi="宋体" w:cs="Times New Roman" w:hint="eastAsia"/>
          <w:sz w:val="24"/>
          <w:szCs w:val="28"/>
        </w:rPr>
        <w:t>注：本合同格式仅供参考，具体内容以甲乙双方签订为准。</w:t>
      </w:r>
    </w:p>
    <w:p w:rsidR="00F26E1B" w:rsidRPr="00381CE6" w:rsidRDefault="004D050A">
      <w:pPr>
        <w:spacing w:line="440" w:lineRule="exact"/>
        <w:jc w:val="center"/>
        <w:outlineLvl w:val="0"/>
        <w:rPr>
          <w:rFonts w:ascii="宋体" w:hAnsi="宋体"/>
          <w:b/>
          <w:sz w:val="24"/>
          <w:szCs w:val="24"/>
        </w:rPr>
      </w:pPr>
      <w:bookmarkStart w:id="55" w:name="_Toc88758196"/>
      <w:bookmarkEnd w:id="53"/>
      <w:bookmarkEnd w:id="54"/>
      <w:r w:rsidRPr="00381CE6">
        <w:rPr>
          <w:rFonts w:ascii="宋体" w:hAnsi="宋体" w:hint="eastAsia"/>
          <w:b/>
          <w:sz w:val="24"/>
          <w:szCs w:val="24"/>
        </w:rPr>
        <w:lastRenderedPageBreak/>
        <w:t>第四章 服务标准和要求</w:t>
      </w:r>
      <w:bookmarkStart w:id="56" w:name="_Toc138638884"/>
      <w:bookmarkStart w:id="57" w:name="_Toc138638702"/>
      <w:bookmarkStart w:id="58" w:name="_Toc138638773"/>
      <w:bookmarkStart w:id="59" w:name="_Toc138638534"/>
      <w:bookmarkStart w:id="60" w:name="_Toc138639145"/>
      <w:bookmarkStart w:id="61" w:name="_Toc138639091"/>
      <w:bookmarkStart w:id="62" w:name="_Toc138638910"/>
      <w:bookmarkStart w:id="63" w:name="_Toc138638535"/>
      <w:bookmarkStart w:id="64" w:name="_Toc138639074"/>
      <w:bookmarkStart w:id="65" w:name="_Toc138638510"/>
      <w:bookmarkStart w:id="66" w:name="_Toc138639090"/>
      <w:bookmarkStart w:id="67" w:name="_Toc138638718"/>
      <w:bookmarkStart w:id="68" w:name="_Toc138638906"/>
      <w:bookmarkStart w:id="69" w:name="_Toc138638883"/>
      <w:bookmarkStart w:id="70" w:name="_Toc138638907"/>
      <w:bookmarkStart w:id="71" w:name="_Toc138638509"/>
      <w:bookmarkStart w:id="72" w:name="_Toc138638719"/>
      <w:bookmarkStart w:id="73" w:name="_合同文件的组成及解释顺序"/>
      <w:bookmarkStart w:id="74" w:name="_Toc13863853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26E1B" w:rsidRPr="00381CE6" w:rsidRDefault="004D050A">
      <w:pPr>
        <w:jc w:val="center"/>
        <w:rPr>
          <w:rFonts w:ascii="宋体" w:hAnsi="宋体"/>
          <w:b/>
          <w:bCs/>
          <w:sz w:val="24"/>
          <w:szCs w:val="52"/>
        </w:rPr>
      </w:pPr>
      <w:bookmarkStart w:id="75" w:name="_Toc531016893"/>
      <w:r w:rsidRPr="00381CE6">
        <w:rPr>
          <w:rFonts w:ascii="宋体" w:hAnsi="宋体" w:hint="eastAsia"/>
          <w:b/>
          <w:bCs/>
          <w:sz w:val="24"/>
          <w:szCs w:val="52"/>
        </w:rPr>
        <w:t>云平台维保项目需求</w:t>
      </w:r>
    </w:p>
    <w:p w:rsidR="00F26E1B" w:rsidRPr="00381CE6" w:rsidRDefault="004D050A">
      <w:pPr>
        <w:pStyle w:val="aff"/>
        <w:numPr>
          <w:ilvl w:val="0"/>
          <w:numId w:val="2"/>
        </w:numPr>
        <w:jc w:val="left"/>
        <w:rPr>
          <w:sz w:val="24"/>
        </w:rPr>
      </w:pPr>
      <w:r w:rsidRPr="00381CE6">
        <w:rPr>
          <w:rFonts w:hint="eastAsia"/>
          <w:b/>
          <w:bCs/>
          <w:sz w:val="24"/>
        </w:rPr>
        <w:t>项目概述</w:t>
      </w:r>
    </w:p>
    <w:p w:rsidR="00F26E1B" w:rsidRPr="00381CE6" w:rsidRDefault="004D050A">
      <w:pPr>
        <w:ind w:firstLineChars="200" w:firstLine="480"/>
        <w:jc w:val="left"/>
        <w:rPr>
          <w:rFonts w:ascii="宋体" w:hAnsi="宋体"/>
          <w:kern w:val="0"/>
          <w:sz w:val="24"/>
          <w:szCs w:val="24"/>
        </w:rPr>
      </w:pPr>
      <w:r w:rsidRPr="00381CE6">
        <w:rPr>
          <w:rFonts w:ascii="宋体" w:hAnsi="宋体" w:hint="eastAsia"/>
          <w:kern w:val="0"/>
          <w:sz w:val="24"/>
          <w:szCs w:val="24"/>
        </w:rPr>
        <w:t>为</w:t>
      </w:r>
      <w:r w:rsidRPr="00381CE6">
        <w:rPr>
          <w:rFonts w:ascii="宋体" w:hAnsi="宋体"/>
          <w:kern w:val="0"/>
          <w:sz w:val="24"/>
          <w:szCs w:val="24"/>
        </w:rPr>
        <w:t>实现全</w:t>
      </w:r>
      <w:r w:rsidRPr="00381CE6">
        <w:rPr>
          <w:rFonts w:ascii="宋体" w:hAnsi="宋体" w:hint="eastAsia"/>
          <w:kern w:val="0"/>
          <w:sz w:val="24"/>
          <w:szCs w:val="24"/>
        </w:rPr>
        <w:t>区财政</w:t>
      </w:r>
      <w:r w:rsidRPr="00381CE6">
        <w:rPr>
          <w:rFonts w:ascii="宋体" w:hAnsi="宋体"/>
          <w:kern w:val="0"/>
          <w:sz w:val="24"/>
          <w:szCs w:val="24"/>
        </w:rPr>
        <w:t>业务大集中</w:t>
      </w:r>
      <w:r w:rsidRPr="00381CE6">
        <w:rPr>
          <w:rFonts w:ascii="宋体" w:hAnsi="宋体" w:hint="eastAsia"/>
          <w:kern w:val="0"/>
          <w:sz w:val="24"/>
          <w:szCs w:val="24"/>
        </w:rPr>
        <w:t>，2</w:t>
      </w:r>
      <w:r w:rsidRPr="00381CE6">
        <w:rPr>
          <w:rFonts w:ascii="宋体" w:hAnsi="宋体"/>
          <w:kern w:val="0"/>
          <w:sz w:val="24"/>
          <w:szCs w:val="24"/>
        </w:rPr>
        <w:t>018</w:t>
      </w:r>
      <w:r w:rsidRPr="00381CE6">
        <w:rPr>
          <w:rFonts w:ascii="宋体" w:hAnsi="宋体" w:hint="eastAsia"/>
          <w:kern w:val="0"/>
          <w:sz w:val="24"/>
          <w:szCs w:val="24"/>
        </w:rPr>
        <w:t>年我厅初步完成了财政云平台搭建与财政大数据分析系统建设，开发了财政综合数据管理系统。目前财政云平台软件及核心硬件已过原厂维护期，计划对相关软硬件采购原厂服务。</w:t>
      </w:r>
    </w:p>
    <w:p w:rsidR="00F26E1B" w:rsidRPr="00381CE6" w:rsidRDefault="004D050A">
      <w:pPr>
        <w:pStyle w:val="aff"/>
        <w:numPr>
          <w:ilvl w:val="0"/>
          <w:numId w:val="2"/>
        </w:numPr>
        <w:jc w:val="left"/>
        <w:rPr>
          <w:b/>
          <w:bCs/>
          <w:sz w:val="24"/>
        </w:rPr>
      </w:pPr>
      <w:r w:rsidRPr="00381CE6">
        <w:rPr>
          <w:rFonts w:hint="eastAsia"/>
          <w:b/>
          <w:bCs/>
          <w:sz w:val="24"/>
        </w:rPr>
        <w:t>项目目标</w:t>
      </w:r>
    </w:p>
    <w:p w:rsidR="00F26E1B" w:rsidRPr="00381CE6" w:rsidRDefault="004D050A">
      <w:pPr>
        <w:ind w:firstLineChars="200" w:firstLine="480"/>
        <w:jc w:val="left"/>
        <w:rPr>
          <w:rFonts w:ascii="宋体" w:hAnsi="宋体"/>
          <w:kern w:val="0"/>
          <w:sz w:val="24"/>
          <w:szCs w:val="24"/>
        </w:rPr>
      </w:pPr>
      <w:r w:rsidRPr="00381CE6">
        <w:rPr>
          <w:rFonts w:ascii="宋体" w:hAnsi="宋体"/>
          <w:kern w:val="0"/>
          <w:sz w:val="24"/>
          <w:szCs w:val="24"/>
        </w:rPr>
        <w:t>保证</w:t>
      </w:r>
      <w:r w:rsidRPr="00381CE6">
        <w:rPr>
          <w:rFonts w:ascii="宋体" w:hAnsi="宋体" w:hint="eastAsia"/>
          <w:kern w:val="0"/>
          <w:sz w:val="24"/>
          <w:szCs w:val="24"/>
        </w:rPr>
        <w:t>财政云平台软硬件</w:t>
      </w:r>
      <w:r w:rsidRPr="00381CE6">
        <w:rPr>
          <w:rFonts w:ascii="宋体" w:hAnsi="宋体"/>
          <w:kern w:val="0"/>
          <w:sz w:val="24"/>
          <w:szCs w:val="24"/>
        </w:rPr>
        <w:t>的不间断运行，</w:t>
      </w:r>
      <w:r w:rsidRPr="00381CE6">
        <w:rPr>
          <w:rFonts w:ascii="宋体" w:hAnsi="宋体" w:hint="eastAsia"/>
          <w:kern w:val="0"/>
          <w:sz w:val="24"/>
          <w:szCs w:val="24"/>
        </w:rPr>
        <w:t>提高</w:t>
      </w:r>
      <w:r w:rsidRPr="00381CE6">
        <w:rPr>
          <w:rFonts w:ascii="宋体" w:hAnsi="宋体"/>
          <w:kern w:val="0"/>
          <w:sz w:val="24"/>
          <w:szCs w:val="24"/>
        </w:rPr>
        <w:t>故障恢复及时性，降低运维成本，备件储备成本，改善网络性能，提高</w:t>
      </w:r>
      <w:r w:rsidRPr="00381CE6">
        <w:rPr>
          <w:rFonts w:ascii="宋体" w:hAnsi="宋体" w:hint="eastAsia"/>
          <w:kern w:val="0"/>
          <w:sz w:val="24"/>
          <w:szCs w:val="24"/>
        </w:rPr>
        <w:t>平台</w:t>
      </w:r>
      <w:r w:rsidRPr="00381CE6">
        <w:rPr>
          <w:rFonts w:ascii="宋体" w:hAnsi="宋体"/>
          <w:kern w:val="0"/>
          <w:sz w:val="24"/>
          <w:szCs w:val="24"/>
        </w:rPr>
        <w:t>质量，保证业务高效运营，</w:t>
      </w:r>
      <w:r w:rsidRPr="00381CE6">
        <w:rPr>
          <w:rFonts w:ascii="宋体" w:hAnsi="宋体" w:hint="eastAsia"/>
          <w:kern w:val="0"/>
          <w:sz w:val="24"/>
          <w:szCs w:val="24"/>
        </w:rPr>
        <w:t>并</w:t>
      </w:r>
      <w:r w:rsidRPr="00381CE6">
        <w:rPr>
          <w:rFonts w:ascii="宋体" w:hAnsi="宋体"/>
          <w:kern w:val="0"/>
          <w:sz w:val="24"/>
          <w:szCs w:val="24"/>
        </w:rPr>
        <w:t>协助培养</w:t>
      </w:r>
      <w:proofErr w:type="gramStart"/>
      <w:r w:rsidRPr="00381CE6">
        <w:rPr>
          <w:rFonts w:ascii="宋体" w:hAnsi="宋体"/>
          <w:kern w:val="0"/>
          <w:sz w:val="24"/>
          <w:szCs w:val="24"/>
        </w:rPr>
        <w:t>优秀维护</w:t>
      </w:r>
      <w:proofErr w:type="gramEnd"/>
      <w:r w:rsidRPr="00381CE6">
        <w:rPr>
          <w:rFonts w:ascii="宋体" w:hAnsi="宋体"/>
          <w:kern w:val="0"/>
          <w:sz w:val="24"/>
          <w:szCs w:val="24"/>
        </w:rPr>
        <w:t>人员</w:t>
      </w:r>
      <w:r w:rsidRPr="00381CE6">
        <w:rPr>
          <w:rFonts w:ascii="宋体" w:hAnsi="宋体" w:hint="eastAsia"/>
          <w:kern w:val="0"/>
          <w:sz w:val="24"/>
          <w:szCs w:val="24"/>
        </w:rPr>
        <w:t>，</w:t>
      </w:r>
      <w:r w:rsidRPr="00381CE6">
        <w:rPr>
          <w:rFonts w:ascii="宋体" w:hAnsi="宋体"/>
          <w:kern w:val="0"/>
          <w:sz w:val="24"/>
          <w:szCs w:val="24"/>
        </w:rPr>
        <w:t>为业务</w:t>
      </w:r>
      <w:r w:rsidRPr="00381CE6">
        <w:rPr>
          <w:rFonts w:ascii="宋体" w:hAnsi="宋体" w:hint="eastAsia"/>
          <w:kern w:val="0"/>
          <w:sz w:val="24"/>
          <w:szCs w:val="24"/>
        </w:rPr>
        <w:t>开展</w:t>
      </w:r>
      <w:r w:rsidRPr="00381CE6">
        <w:rPr>
          <w:rFonts w:ascii="宋体" w:hAnsi="宋体"/>
          <w:kern w:val="0"/>
          <w:sz w:val="24"/>
          <w:szCs w:val="24"/>
        </w:rPr>
        <w:t>提供有力支撑。</w:t>
      </w:r>
    </w:p>
    <w:p w:rsidR="00F26E1B" w:rsidRPr="00381CE6" w:rsidRDefault="004D050A">
      <w:pPr>
        <w:pStyle w:val="aff"/>
        <w:numPr>
          <w:ilvl w:val="0"/>
          <w:numId w:val="2"/>
        </w:numPr>
        <w:jc w:val="left"/>
        <w:rPr>
          <w:b/>
          <w:bCs/>
          <w:sz w:val="24"/>
        </w:rPr>
      </w:pPr>
      <w:r w:rsidRPr="00381CE6">
        <w:rPr>
          <w:rFonts w:hint="eastAsia"/>
          <w:b/>
          <w:bCs/>
          <w:sz w:val="24"/>
        </w:rPr>
        <w:t>服务原则及标准</w:t>
      </w:r>
    </w:p>
    <w:p w:rsidR="00F26E1B" w:rsidRPr="00381CE6" w:rsidRDefault="004D050A">
      <w:pPr>
        <w:pStyle w:val="a4"/>
        <w:ind w:firstLine="480"/>
        <w:jc w:val="left"/>
        <w:rPr>
          <w:rFonts w:ascii="宋体" w:hAnsi="宋体" w:cs="宋体"/>
          <w:szCs w:val="24"/>
        </w:rPr>
      </w:pPr>
      <w:r w:rsidRPr="00381CE6">
        <w:rPr>
          <w:rFonts w:ascii="宋体" w:hAnsi="宋体" w:cs="宋体"/>
          <w:szCs w:val="24"/>
        </w:rPr>
        <w:t>针对</w:t>
      </w:r>
      <w:r w:rsidRPr="00381CE6">
        <w:rPr>
          <w:rFonts w:ascii="宋体" w:hAnsi="宋体" w:cs="宋体" w:hint="eastAsia"/>
          <w:szCs w:val="24"/>
        </w:rPr>
        <w:t>本次采购维保范围内软硬件在</w:t>
      </w:r>
      <w:r w:rsidRPr="00381CE6">
        <w:rPr>
          <w:rFonts w:ascii="宋体" w:hAnsi="宋体" w:cs="宋体"/>
          <w:szCs w:val="24"/>
        </w:rPr>
        <w:t>运行过程中可能出现</w:t>
      </w:r>
      <w:r w:rsidRPr="00381CE6">
        <w:rPr>
          <w:rFonts w:ascii="宋体" w:hAnsi="宋体" w:cs="宋体" w:hint="eastAsia"/>
          <w:szCs w:val="24"/>
        </w:rPr>
        <w:t>的</w:t>
      </w:r>
      <w:r w:rsidRPr="00381CE6">
        <w:rPr>
          <w:rFonts w:ascii="宋体" w:hAnsi="宋体" w:cs="宋体"/>
          <w:szCs w:val="24"/>
        </w:rPr>
        <w:t>故障，</w:t>
      </w:r>
      <w:r w:rsidRPr="00381CE6">
        <w:rPr>
          <w:rFonts w:ascii="宋体" w:hAnsi="宋体" w:cs="宋体" w:hint="eastAsia"/>
          <w:szCs w:val="24"/>
        </w:rPr>
        <w:t>有完善的</w:t>
      </w:r>
      <w:r w:rsidRPr="00381CE6">
        <w:rPr>
          <w:rFonts w:ascii="宋体" w:hAnsi="宋体" w:cs="宋体"/>
          <w:szCs w:val="24"/>
        </w:rPr>
        <w:t>服务方案，故障发生时，能够迅速召集技术人员，立即制定故障解决方案，保障服务质量。客户响应中心7×24小时必须受理客户需求，通过技术专家团队为客户提供及时技术指导快速定位问题所在；备件物流</w:t>
      </w:r>
      <w:proofErr w:type="gramStart"/>
      <w:r w:rsidRPr="00381CE6">
        <w:rPr>
          <w:rFonts w:ascii="宋体" w:hAnsi="宋体" w:cs="宋体"/>
          <w:szCs w:val="24"/>
        </w:rPr>
        <w:t>实现好件的</w:t>
      </w:r>
      <w:proofErr w:type="gramEnd"/>
      <w:r w:rsidRPr="00381CE6">
        <w:rPr>
          <w:rFonts w:ascii="宋体" w:hAnsi="宋体" w:cs="宋体"/>
          <w:szCs w:val="24"/>
        </w:rPr>
        <w:t>及时抵达，提高系统的可靠性、稳定性及使用效率。设备保障凭证为设备的序列号，将采用设备序列号进行服务鉴权。总体服务原则如下：</w:t>
      </w:r>
    </w:p>
    <w:p w:rsidR="00F26E1B" w:rsidRPr="00381CE6" w:rsidRDefault="004D050A">
      <w:pPr>
        <w:pStyle w:val="a4"/>
        <w:ind w:firstLineChars="100" w:firstLine="241"/>
        <w:jc w:val="left"/>
        <w:rPr>
          <w:rFonts w:ascii="宋体" w:hAnsi="宋体" w:cs="宋体"/>
          <w:b/>
          <w:bCs/>
          <w:szCs w:val="24"/>
        </w:rPr>
      </w:pPr>
      <w:r w:rsidRPr="00381CE6">
        <w:rPr>
          <w:rFonts w:ascii="宋体" w:hAnsi="宋体" w:cs="宋体" w:hint="eastAsia"/>
          <w:b/>
          <w:bCs/>
          <w:szCs w:val="24"/>
        </w:rPr>
        <w:t>1、服务原则</w:t>
      </w:r>
    </w:p>
    <w:p w:rsidR="00F26E1B" w:rsidRPr="00381CE6" w:rsidRDefault="004D050A">
      <w:pPr>
        <w:pStyle w:val="a4"/>
        <w:ind w:firstLine="480"/>
        <w:jc w:val="left"/>
        <w:rPr>
          <w:rFonts w:ascii="宋体" w:hAnsi="宋体" w:cs="宋体"/>
          <w:szCs w:val="24"/>
        </w:rPr>
      </w:pPr>
      <w:r w:rsidRPr="00381CE6">
        <w:rPr>
          <w:rFonts w:ascii="宋体" w:hAnsi="宋体" w:cs="宋体"/>
          <w:szCs w:val="24"/>
        </w:rPr>
        <w:t>（1</w:t>
      </w:r>
      <w:r w:rsidRPr="00381CE6">
        <w:rPr>
          <w:rFonts w:ascii="宋体" w:hAnsi="宋体" w:cs="宋体" w:hint="eastAsia"/>
          <w:szCs w:val="24"/>
        </w:rPr>
        <w:t>）</w:t>
      </w:r>
      <w:r w:rsidRPr="00381CE6">
        <w:rPr>
          <w:rFonts w:ascii="宋体" w:hAnsi="宋体" w:cs="宋体"/>
          <w:szCs w:val="24"/>
        </w:rPr>
        <w:t>树立以客户为中心的工作作风，强化服务意识和服务技能，以优质服务切实保障产品运行质量，赢得客户满意。</w:t>
      </w:r>
    </w:p>
    <w:p w:rsidR="00F26E1B" w:rsidRPr="00381CE6" w:rsidRDefault="004D050A">
      <w:pPr>
        <w:pStyle w:val="a4"/>
        <w:ind w:firstLine="480"/>
        <w:jc w:val="left"/>
        <w:rPr>
          <w:rFonts w:ascii="宋体" w:hAnsi="宋体" w:cs="宋体"/>
          <w:szCs w:val="24"/>
        </w:rPr>
      </w:pPr>
      <w:r w:rsidRPr="00381CE6">
        <w:rPr>
          <w:rFonts w:ascii="宋体" w:hAnsi="宋体" w:cs="宋体"/>
          <w:szCs w:val="24"/>
        </w:rPr>
        <w:t>（2</w:t>
      </w:r>
      <w:r w:rsidRPr="00381CE6">
        <w:rPr>
          <w:rFonts w:ascii="宋体" w:hAnsi="宋体" w:cs="宋体" w:hint="eastAsia"/>
          <w:szCs w:val="24"/>
        </w:rPr>
        <w:t>）</w:t>
      </w:r>
      <w:r w:rsidRPr="00381CE6">
        <w:rPr>
          <w:rFonts w:ascii="宋体" w:hAnsi="宋体" w:cs="宋体"/>
          <w:szCs w:val="24"/>
        </w:rPr>
        <w:t>不断完善服务内容，追求服务的专业化、标准化和多元化。注重主动服务和个性化服务，塑造优质服务品牌，实现业界领先。</w:t>
      </w:r>
    </w:p>
    <w:p w:rsidR="00F26E1B" w:rsidRPr="00381CE6" w:rsidRDefault="004D050A">
      <w:pPr>
        <w:pStyle w:val="a4"/>
        <w:ind w:firstLine="480"/>
        <w:jc w:val="left"/>
        <w:rPr>
          <w:rFonts w:ascii="宋体" w:hAnsi="宋体" w:cs="宋体"/>
          <w:szCs w:val="24"/>
        </w:rPr>
      </w:pPr>
      <w:r w:rsidRPr="00381CE6">
        <w:rPr>
          <w:rFonts w:ascii="宋体" w:hAnsi="宋体" w:cs="宋体"/>
          <w:szCs w:val="24"/>
        </w:rPr>
        <w:t>（3</w:t>
      </w:r>
      <w:r w:rsidRPr="00381CE6">
        <w:rPr>
          <w:rFonts w:ascii="宋体" w:hAnsi="宋体" w:cs="宋体" w:hint="eastAsia"/>
          <w:szCs w:val="24"/>
        </w:rPr>
        <w:t>）</w:t>
      </w:r>
      <w:r w:rsidRPr="00381CE6">
        <w:rPr>
          <w:rFonts w:ascii="宋体" w:hAnsi="宋体" w:cs="宋体"/>
          <w:szCs w:val="24"/>
        </w:rPr>
        <w:t>关注客户系统的整体效能，</w:t>
      </w:r>
      <w:r w:rsidRPr="00381CE6">
        <w:rPr>
          <w:rFonts w:ascii="宋体" w:hAnsi="宋体" w:cs="宋体" w:hint="eastAsia"/>
          <w:szCs w:val="24"/>
        </w:rPr>
        <w:t>针对软件完善补丁，及时获取新版本，</w:t>
      </w:r>
      <w:r w:rsidRPr="00381CE6">
        <w:rPr>
          <w:rFonts w:ascii="宋体" w:hAnsi="宋体" w:cs="宋体"/>
          <w:szCs w:val="24"/>
        </w:rPr>
        <w:t>不断提升对系统的完整支撑和持久保障，促进发展。</w:t>
      </w:r>
    </w:p>
    <w:p w:rsidR="00F26E1B" w:rsidRPr="00381CE6" w:rsidRDefault="004D050A">
      <w:pPr>
        <w:pStyle w:val="a4"/>
        <w:ind w:firstLineChars="100" w:firstLine="241"/>
        <w:jc w:val="left"/>
        <w:rPr>
          <w:rFonts w:ascii="宋体" w:hAnsi="宋体" w:cs="宋体"/>
          <w:b/>
          <w:bCs/>
          <w:szCs w:val="24"/>
        </w:rPr>
      </w:pPr>
      <w:r w:rsidRPr="00381CE6">
        <w:rPr>
          <w:rFonts w:ascii="宋体" w:hAnsi="宋体" w:cs="宋体" w:hint="eastAsia"/>
          <w:b/>
          <w:bCs/>
          <w:szCs w:val="24"/>
        </w:rPr>
        <w:t>2、服务标准</w:t>
      </w:r>
    </w:p>
    <w:p w:rsidR="00F26E1B" w:rsidRPr="00381CE6" w:rsidRDefault="004D050A">
      <w:pPr>
        <w:pStyle w:val="a4"/>
        <w:ind w:firstLineChars="100" w:firstLine="240"/>
        <w:jc w:val="left"/>
        <w:rPr>
          <w:rFonts w:ascii="宋体" w:hAnsi="宋体" w:cs="宋体"/>
          <w:szCs w:val="24"/>
        </w:rPr>
      </w:pPr>
      <w:r w:rsidRPr="00381CE6">
        <w:rPr>
          <w:rFonts w:ascii="宋体" w:hAnsi="宋体" w:cs="宋体" w:hint="eastAsia"/>
          <w:szCs w:val="24"/>
        </w:rPr>
        <w:t>提供的服务应符合原厂商</w:t>
      </w:r>
      <w:r w:rsidRPr="00381CE6">
        <w:rPr>
          <w:rFonts w:ascii="宋体" w:hAnsi="宋体" w:cs="宋体"/>
          <w:szCs w:val="24"/>
        </w:rPr>
        <w:t>维保服务标准，并取得</w:t>
      </w:r>
      <w:r w:rsidRPr="00381CE6">
        <w:rPr>
          <w:rFonts w:ascii="宋体" w:hAnsi="宋体" w:cs="宋体" w:hint="eastAsia"/>
          <w:szCs w:val="24"/>
        </w:rPr>
        <w:t>华为</w:t>
      </w:r>
      <w:r w:rsidRPr="00381CE6">
        <w:rPr>
          <w:rFonts w:ascii="宋体" w:hAnsi="宋体" w:cs="宋体"/>
          <w:szCs w:val="24"/>
        </w:rPr>
        <w:t>原厂商授权函和服务承诺函</w:t>
      </w:r>
      <w:r w:rsidRPr="00381CE6">
        <w:rPr>
          <w:rFonts w:ascii="宋体" w:hAnsi="宋体" w:cs="宋体" w:hint="eastAsia"/>
          <w:szCs w:val="24"/>
        </w:rPr>
        <w:t>。</w:t>
      </w:r>
    </w:p>
    <w:p w:rsidR="00F26E1B" w:rsidRPr="00381CE6" w:rsidRDefault="004D050A">
      <w:pPr>
        <w:pStyle w:val="aff"/>
        <w:numPr>
          <w:ilvl w:val="0"/>
          <w:numId w:val="2"/>
        </w:numPr>
        <w:jc w:val="left"/>
        <w:rPr>
          <w:b/>
          <w:bCs/>
          <w:sz w:val="24"/>
        </w:rPr>
      </w:pPr>
      <w:r w:rsidRPr="00381CE6">
        <w:rPr>
          <w:rFonts w:hint="eastAsia"/>
          <w:b/>
          <w:bCs/>
          <w:sz w:val="24"/>
        </w:rPr>
        <w:t>服务范围</w:t>
      </w:r>
    </w:p>
    <w:tbl>
      <w:tblPr>
        <w:tblW w:w="5000" w:type="pct"/>
        <w:jc w:val="center"/>
        <w:tblLayout w:type="fixed"/>
        <w:tblLook w:val="04A0" w:firstRow="1" w:lastRow="0" w:firstColumn="1" w:lastColumn="0" w:noHBand="0" w:noVBand="1"/>
      </w:tblPr>
      <w:tblGrid>
        <w:gridCol w:w="2899"/>
        <w:gridCol w:w="1239"/>
        <w:gridCol w:w="2778"/>
        <w:gridCol w:w="984"/>
        <w:gridCol w:w="847"/>
        <w:gridCol w:w="539"/>
      </w:tblGrid>
      <w:tr w:rsidR="00381CE6" w:rsidRPr="00381CE6" w:rsidTr="004C37D1">
        <w:trPr>
          <w:trHeight w:val="637"/>
          <w:jc w:val="center"/>
        </w:trPr>
        <w:tc>
          <w:tcPr>
            <w:tcW w:w="156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b/>
                <w:bCs/>
                <w:kern w:val="0"/>
                <w:sz w:val="24"/>
                <w:szCs w:val="24"/>
              </w:rPr>
            </w:pPr>
            <w:r w:rsidRPr="00381CE6">
              <w:rPr>
                <w:rFonts w:ascii="宋体" w:hAnsi="宋体" w:hint="eastAsia"/>
                <w:b/>
                <w:bCs/>
                <w:kern w:val="0"/>
                <w:sz w:val="24"/>
                <w:szCs w:val="24"/>
              </w:rPr>
              <w:t>产品名称及规格、型号</w:t>
            </w:r>
          </w:p>
        </w:tc>
        <w:tc>
          <w:tcPr>
            <w:tcW w:w="667" w:type="pct"/>
            <w:tcBorders>
              <w:top w:val="single" w:sz="4" w:space="0" w:color="auto"/>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b/>
                <w:bCs/>
                <w:kern w:val="0"/>
                <w:sz w:val="24"/>
                <w:szCs w:val="24"/>
              </w:rPr>
            </w:pPr>
            <w:r w:rsidRPr="00381CE6">
              <w:rPr>
                <w:rFonts w:ascii="宋体" w:hAnsi="宋体" w:hint="eastAsia"/>
                <w:b/>
                <w:bCs/>
                <w:kern w:val="0"/>
                <w:sz w:val="24"/>
                <w:szCs w:val="24"/>
              </w:rPr>
              <w:t>数量</w:t>
            </w:r>
          </w:p>
        </w:tc>
        <w:tc>
          <w:tcPr>
            <w:tcW w:w="1496" w:type="pct"/>
            <w:tcBorders>
              <w:top w:val="single" w:sz="4" w:space="0" w:color="auto"/>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b/>
                <w:bCs/>
                <w:kern w:val="0"/>
                <w:sz w:val="24"/>
                <w:szCs w:val="24"/>
              </w:rPr>
            </w:pPr>
            <w:r w:rsidRPr="00381CE6">
              <w:rPr>
                <w:rFonts w:ascii="宋体" w:hAnsi="宋体" w:hint="eastAsia"/>
                <w:b/>
                <w:bCs/>
                <w:kern w:val="0"/>
                <w:sz w:val="24"/>
                <w:szCs w:val="24"/>
              </w:rPr>
              <w:t>服务类型</w:t>
            </w:r>
          </w:p>
        </w:tc>
        <w:tc>
          <w:tcPr>
            <w:tcW w:w="530" w:type="pct"/>
            <w:tcBorders>
              <w:top w:val="single" w:sz="4" w:space="0" w:color="auto"/>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b/>
                <w:bCs/>
                <w:kern w:val="0"/>
                <w:sz w:val="24"/>
                <w:szCs w:val="24"/>
              </w:rPr>
            </w:pPr>
            <w:r w:rsidRPr="00381CE6">
              <w:rPr>
                <w:rFonts w:ascii="宋体" w:hAnsi="宋体" w:hint="eastAsia"/>
                <w:b/>
                <w:bCs/>
                <w:kern w:val="0"/>
                <w:sz w:val="24"/>
                <w:szCs w:val="24"/>
              </w:rPr>
              <w:t>服务期限</w:t>
            </w:r>
          </w:p>
        </w:tc>
        <w:tc>
          <w:tcPr>
            <w:tcW w:w="456" w:type="pct"/>
            <w:tcBorders>
              <w:top w:val="single" w:sz="4" w:space="0" w:color="auto"/>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b/>
                <w:bCs/>
                <w:kern w:val="0"/>
                <w:sz w:val="24"/>
                <w:szCs w:val="24"/>
              </w:rPr>
            </w:pPr>
            <w:r w:rsidRPr="00381CE6">
              <w:rPr>
                <w:rFonts w:ascii="宋体" w:hAnsi="宋体" w:hint="eastAsia"/>
                <w:b/>
                <w:bCs/>
                <w:kern w:val="0"/>
                <w:sz w:val="24"/>
                <w:szCs w:val="24"/>
              </w:rPr>
              <w:t>服务要求</w:t>
            </w:r>
          </w:p>
        </w:tc>
        <w:tc>
          <w:tcPr>
            <w:tcW w:w="290" w:type="pct"/>
            <w:tcBorders>
              <w:top w:val="single" w:sz="4" w:space="0" w:color="auto"/>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b/>
                <w:bCs/>
                <w:kern w:val="0"/>
                <w:sz w:val="24"/>
                <w:szCs w:val="24"/>
              </w:rPr>
            </w:pPr>
            <w:r w:rsidRPr="00381CE6">
              <w:rPr>
                <w:rFonts w:ascii="宋体" w:hAnsi="宋体" w:hint="eastAsia"/>
                <w:b/>
                <w:bCs/>
                <w:kern w:val="0"/>
                <w:sz w:val="24"/>
                <w:szCs w:val="24"/>
              </w:rPr>
              <w:t>备注</w:t>
            </w:r>
          </w:p>
        </w:tc>
      </w:tr>
      <w:tr w:rsidR="00381CE6" w:rsidRPr="00381CE6" w:rsidTr="004C37D1">
        <w:trPr>
          <w:trHeight w:val="576"/>
          <w:jc w:val="center"/>
        </w:trPr>
        <w:tc>
          <w:tcPr>
            <w:tcW w:w="1561" w:type="pct"/>
            <w:tcBorders>
              <w:top w:val="nil"/>
              <w:left w:val="single" w:sz="4" w:space="0" w:color="auto"/>
              <w:bottom w:val="single" w:sz="4" w:space="0" w:color="auto"/>
              <w:right w:val="single" w:sz="4" w:space="0" w:color="auto"/>
            </w:tcBorders>
            <w:shd w:val="clear" w:color="000000" w:fill="FFFFFF"/>
            <w:noWrap/>
            <w:vAlign w:val="center"/>
          </w:tcPr>
          <w:p w:rsidR="00F26E1B" w:rsidRPr="00381CE6" w:rsidRDefault="004D050A">
            <w:pPr>
              <w:widowControl/>
              <w:rPr>
                <w:rFonts w:ascii="宋体" w:hAnsi="宋体"/>
                <w:kern w:val="0"/>
                <w:sz w:val="24"/>
                <w:szCs w:val="24"/>
              </w:rPr>
            </w:pPr>
            <w:r w:rsidRPr="00381CE6">
              <w:rPr>
                <w:rFonts w:ascii="宋体" w:hAnsi="宋体" w:hint="eastAsia"/>
                <w:kern w:val="0"/>
                <w:sz w:val="24"/>
                <w:szCs w:val="24"/>
              </w:rPr>
              <w:t>IaaS 云套件标准版x86架构(无软SDN)-互联网环境</w:t>
            </w:r>
          </w:p>
        </w:tc>
        <w:tc>
          <w:tcPr>
            <w:tcW w:w="667"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32个</w:t>
            </w:r>
          </w:p>
        </w:tc>
        <w:tc>
          <w:tcPr>
            <w:tcW w:w="1496"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软件订阅与保障服务- 每 CPU</w:t>
            </w:r>
          </w:p>
        </w:tc>
        <w:tc>
          <w:tcPr>
            <w:tcW w:w="530"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kern w:val="0"/>
                <w:sz w:val="24"/>
                <w:szCs w:val="24"/>
              </w:rPr>
              <w:t>一年</w:t>
            </w:r>
          </w:p>
        </w:tc>
        <w:tc>
          <w:tcPr>
            <w:tcW w:w="456"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原厂服务</w:t>
            </w:r>
          </w:p>
        </w:tc>
        <w:tc>
          <w:tcPr>
            <w:tcW w:w="290" w:type="pct"/>
            <w:tcBorders>
              <w:top w:val="nil"/>
              <w:left w:val="nil"/>
              <w:bottom w:val="single" w:sz="4" w:space="0" w:color="auto"/>
              <w:right w:val="single" w:sz="4" w:space="0" w:color="auto"/>
            </w:tcBorders>
            <w:shd w:val="clear" w:color="auto" w:fill="auto"/>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软件</w:t>
            </w:r>
          </w:p>
        </w:tc>
      </w:tr>
      <w:tr w:rsidR="00381CE6" w:rsidRPr="00381CE6" w:rsidTr="004C37D1">
        <w:trPr>
          <w:trHeight w:val="576"/>
          <w:jc w:val="center"/>
        </w:trPr>
        <w:tc>
          <w:tcPr>
            <w:tcW w:w="1561" w:type="pct"/>
            <w:tcBorders>
              <w:top w:val="nil"/>
              <w:left w:val="single" w:sz="4" w:space="0" w:color="auto"/>
              <w:bottom w:val="single" w:sz="4" w:space="0" w:color="auto"/>
              <w:right w:val="single" w:sz="4" w:space="0" w:color="auto"/>
            </w:tcBorders>
            <w:shd w:val="clear" w:color="000000" w:fill="FFFFFF"/>
            <w:noWrap/>
            <w:vAlign w:val="center"/>
          </w:tcPr>
          <w:p w:rsidR="00F26E1B" w:rsidRPr="00381CE6" w:rsidRDefault="004D050A">
            <w:pPr>
              <w:widowControl/>
              <w:rPr>
                <w:rFonts w:ascii="宋体" w:hAnsi="宋体"/>
                <w:kern w:val="0"/>
                <w:sz w:val="24"/>
                <w:szCs w:val="24"/>
              </w:rPr>
            </w:pPr>
            <w:r w:rsidRPr="00381CE6">
              <w:rPr>
                <w:rFonts w:ascii="宋体" w:hAnsi="宋体" w:hint="eastAsia"/>
                <w:kern w:val="0"/>
                <w:sz w:val="24"/>
                <w:szCs w:val="24"/>
              </w:rPr>
              <w:t>IaaS 云套件标准版x86架构(无软SDN)-财政专网环境</w:t>
            </w:r>
          </w:p>
        </w:tc>
        <w:tc>
          <w:tcPr>
            <w:tcW w:w="667"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108个</w:t>
            </w:r>
          </w:p>
        </w:tc>
        <w:tc>
          <w:tcPr>
            <w:tcW w:w="1496"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软件订阅与保障服务- 每CPU</w:t>
            </w:r>
          </w:p>
        </w:tc>
        <w:tc>
          <w:tcPr>
            <w:tcW w:w="530"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kern w:val="0"/>
                <w:sz w:val="24"/>
                <w:szCs w:val="24"/>
              </w:rPr>
              <w:t>一年</w:t>
            </w:r>
          </w:p>
        </w:tc>
        <w:tc>
          <w:tcPr>
            <w:tcW w:w="456"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原厂服务</w:t>
            </w:r>
          </w:p>
        </w:tc>
        <w:tc>
          <w:tcPr>
            <w:tcW w:w="290" w:type="pct"/>
            <w:tcBorders>
              <w:top w:val="nil"/>
              <w:left w:val="nil"/>
              <w:bottom w:val="single" w:sz="4" w:space="0" w:color="auto"/>
              <w:right w:val="single" w:sz="4" w:space="0" w:color="auto"/>
            </w:tcBorders>
            <w:shd w:val="clear" w:color="auto" w:fill="auto"/>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软件</w:t>
            </w:r>
          </w:p>
        </w:tc>
      </w:tr>
      <w:tr w:rsidR="00381CE6" w:rsidRPr="00381CE6" w:rsidTr="004C37D1">
        <w:trPr>
          <w:trHeight w:val="576"/>
          <w:jc w:val="center"/>
        </w:trPr>
        <w:tc>
          <w:tcPr>
            <w:tcW w:w="1561" w:type="pct"/>
            <w:tcBorders>
              <w:top w:val="nil"/>
              <w:left w:val="single" w:sz="4" w:space="0" w:color="auto"/>
              <w:bottom w:val="single" w:sz="4" w:space="0" w:color="auto"/>
              <w:right w:val="single" w:sz="4" w:space="0" w:color="auto"/>
            </w:tcBorders>
            <w:shd w:val="clear" w:color="000000" w:fill="FFFFFF"/>
            <w:noWrap/>
            <w:vAlign w:val="center"/>
          </w:tcPr>
          <w:p w:rsidR="00F26E1B" w:rsidRPr="00381CE6" w:rsidRDefault="004D050A">
            <w:pPr>
              <w:widowControl/>
              <w:rPr>
                <w:rFonts w:ascii="宋体" w:hAnsi="宋体"/>
                <w:kern w:val="0"/>
                <w:sz w:val="24"/>
                <w:szCs w:val="24"/>
              </w:rPr>
            </w:pPr>
            <w:r w:rsidRPr="00381CE6">
              <w:rPr>
                <w:rFonts w:ascii="宋体" w:hAnsi="宋体" w:hint="eastAsia"/>
                <w:kern w:val="0"/>
                <w:sz w:val="24"/>
                <w:szCs w:val="24"/>
              </w:rPr>
              <w:t>IaaS 云套件标准版ARM架构(无软SDN)-财政专网环境</w:t>
            </w:r>
          </w:p>
        </w:tc>
        <w:tc>
          <w:tcPr>
            <w:tcW w:w="667"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1232个</w:t>
            </w:r>
          </w:p>
        </w:tc>
        <w:tc>
          <w:tcPr>
            <w:tcW w:w="1496"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软件订阅与保障服务-每 Hcore</w:t>
            </w:r>
          </w:p>
        </w:tc>
        <w:tc>
          <w:tcPr>
            <w:tcW w:w="530"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kern w:val="0"/>
                <w:sz w:val="24"/>
                <w:szCs w:val="24"/>
              </w:rPr>
              <w:t>一年</w:t>
            </w:r>
          </w:p>
        </w:tc>
        <w:tc>
          <w:tcPr>
            <w:tcW w:w="456"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原厂服务</w:t>
            </w:r>
          </w:p>
        </w:tc>
        <w:tc>
          <w:tcPr>
            <w:tcW w:w="290" w:type="pct"/>
            <w:tcBorders>
              <w:top w:val="nil"/>
              <w:left w:val="nil"/>
              <w:bottom w:val="single" w:sz="4" w:space="0" w:color="auto"/>
              <w:right w:val="single" w:sz="4" w:space="0" w:color="auto"/>
            </w:tcBorders>
            <w:shd w:val="clear" w:color="auto" w:fill="auto"/>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软件</w:t>
            </w:r>
          </w:p>
        </w:tc>
      </w:tr>
      <w:tr w:rsidR="00381CE6" w:rsidRPr="00381CE6" w:rsidTr="004C37D1">
        <w:trPr>
          <w:trHeight w:val="1020"/>
          <w:jc w:val="center"/>
        </w:trPr>
        <w:tc>
          <w:tcPr>
            <w:tcW w:w="1561" w:type="pct"/>
            <w:tcBorders>
              <w:top w:val="nil"/>
              <w:left w:val="single" w:sz="4" w:space="0" w:color="auto"/>
              <w:bottom w:val="single" w:sz="4" w:space="0" w:color="auto"/>
              <w:right w:val="single" w:sz="4" w:space="0" w:color="auto"/>
            </w:tcBorders>
            <w:shd w:val="clear" w:color="000000" w:fill="FFFFFF"/>
            <w:noWrap/>
            <w:vAlign w:val="center"/>
          </w:tcPr>
          <w:p w:rsidR="00F26E1B" w:rsidRPr="00381CE6" w:rsidRDefault="004D050A">
            <w:pPr>
              <w:widowControl/>
              <w:rPr>
                <w:rFonts w:ascii="宋体" w:hAnsi="宋体"/>
                <w:kern w:val="0"/>
                <w:sz w:val="24"/>
                <w:szCs w:val="24"/>
              </w:rPr>
            </w:pPr>
            <w:proofErr w:type="spellStart"/>
            <w:r w:rsidRPr="00381CE6">
              <w:rPr>
                <w:rFonts w:ascii="宋体" w:hAnsi="宋体" w:hint="eastAsia"/>
                <w:kern w:val="0"/>
                <w:sz w:val="24"/>
                <w:szCs w:val="24"/>
              </w:rPr>
              <w:t>OceanStor</w:t>
            </w:r>
            <w:proofErr w:type="spellEnd"/>
            <w:r w:rsidRPr="00381CE6">
              <w:rPr>
                <w:rFonts w:ascii="宋体" w:hAnsi="宋体" w:hint="eastAsia"/>
                <w:kern w:val="0"/>
                <w:sz w:val="24"/>
                <w:szCs w:val="24"/>
              </w:rPr>
              <w:t xml:space="preserve"> V3 硬盘框(2U,交流,2.5",级联模块,25 </w:t>
            </w:r>
            <w:proofErr w:type="gramStart"/>
            <w:r w:rsidRPr="00381CE6">
              <w:rPr>
                <w:rFonts w:ascii="宋体" w:hAnsi="宋体" w:hint="eastAsia"/>
                <w:kern w:val="0"/>
                <w:sz w:val="24"/>
                <w:szCs w:val="24"/>
              </w:rPr>
              <w:t>盘位</w:t>
            </w:r>
            <w:proofErr w:type="gramEnd"/>
            <w:r w:rsidRPr="00381CE6">
              <w:rPr>
                <w:rFonts w:ascii="宋体" w:hAnsi="宋体" w:hint="eastAsia"/>
                <w:kern w:val="0"/>
                <w:sz w:val="24"/>
                <w:szCs w:val="24"/>
              </w:rPr>
              <w:t>,不包含硬盘单元,DAE22525U2)</w:t>
            </w:r>
          </w:p>
        </w:tc>
        <w:tc>
          <w:tcPr>
            <w:tcW w:w="667"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2个</w:t>
            </w:r>
          </w:p>
        </w:tc>
        <w:tc>
          <w:tcPr>
            <w:tcW w:w="1496"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Hi-Care 高级服务标准+</w:t>
            </w:r>
          </w:p>
        </w:tc>
        <w:tc>
          <w:tcPr>
            <w:tcW w:w="530"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kern w:val="0"/>
                <w:sz w:val="24"/>
                <w:szCs w:val="24"/>
              </w:rPr>
              <w:t>一年</w:t>
            </w:r>
          </w:p>
        </w:tc>
        <w:tc>
          <w:tcPr>
            <w:tcW w:w="456"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原厂服务</w:t>
            </w:r>
          </w:p>
        </w:tc>
        <w:tc>
          <w:tcPr>
            <w:tcW w:w="290" w:type="pct"/>
            <w:tcBorders>
              <w:top w:val="nil"/>
              <w:left w:val="nil"/>
              <w:bottom w:val="single" w:sz="4" w:space="0" w:color="auto"/>
              <w:right w:val="single" w:sz="4" w:space="0" w:color="auto"/>
            </w:tcBorders>
            <w:shd w:val="clear" w:color="auto" w:fill="auto"/>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硬件</w:t>
            </w:r>
          </w:p>
        </w:tc>
      </w:tr>
      <w:tr w:rsidR="00381CE6" w:rsidRPr="00381CE6" w:rsidTr="004C37D1">
        <w:trPr>
          <w:trHeight w:val="1140"/>
          <w:jc w:val="center"/>
        </w:trPr>
        <w:tc>
          <w:tcPr>
            <w:tcW w:w="1561" w:type="pct"/>
            <w:tcBorders>
              <w:top w:val="nil"/>
              <w:left w:val="single" w:sz="4" w:space="0" w:color="auto"/>
              <w:bottom w:val="single" w:sz="4" w:space="0" w:color="auto"/>
              <w:right w:val="single" w:sz="4" w:space="0" w:color="auto"/>
            </w:tcBorders>
            <w:shd w:val="clear" w:color="000000" w:fill="FFFFFF"/>
            <w:noWrap/>
            <w:vAlign w:val="center"/>
          </w:tcPr>
          <w:p w:rsidR="00F26E1B" w:rsidRPr="00381CE6" w:rsidRDefault="004D050A">
            <w:pPr>
              <w:widowControl/>
              <w:rPr>
                <w:rFonts w:ascii="宋体" w:hAnsi="宋体"/>
                <w:kern w:val="0"/>
                <w:sz w:val="24"/>
                <w:szCs w:val="24"/>
              </w:rPr>
            </w:pPr>
            <w:proofErr w:type="spellStart"/>
            <w:r w:rsidRPr="00381CE6">
              <w:rPr>
                <w:rFonts w:ascii="宋体" w:hAnsi="宋体" w:hint="eastAsia"/>
                <w:kern w:val="0"/>
                <w:sz w:val="24"/>
                <w:szCs w:val="24"/>
              </w:rPr>
              <w:t>OceanStor</w:t>
            </w:r>
            <w:proofErr w:type="spellEnd"/>
            <w:r w:rsidRPr="00381CE6">
              <w:rPr>
                <w:rFonts w:ascii="宋体" w:hAnsi="宋体" w:hint="eastAsia"/>
                <w:kern w:val="0"/>
                <w:sz w:val="24"/>
                <w:szCs w:val="24"/>
              </w:rPr>
              <w:t xml:space="preserve"> V3 硬盘框(4U,交流,3.5",级联模块,24 </w:t>
            </w:r>
            <w:proofErr w:type="gramStart"/>
            <w:r w:rsidRPr="00381CE6">
              <w:rPr>
                <w:rFonts w:ascii="宋体" w:hAnsi="宋体" w:hint="eastAsia"/>
                <w:kern w:val="0"/>
                <w:sz w:val="24"/>
                <w:szCs w:val="24"/>
              </w:rPr>
              <w:t>盘位</w:t>
            </w:r>
            <w:proofErr w:type="gramEnd"/>
            <w:r w:rsidRPr="00381CE6">
              <w:rPr>
                <w:rFonts w:ascii="宋体" w:hAnsi="宋体" w:hint="eastAsia"/>
                <w:kern w:val="0"/>
                <w:sz w:val="24"/>
                <w:szCs w:val="24"/>
              </w:rPr>
              <w:t>,不包含硬盘单元,DAE22435U4)</w:t>
            </w:r>
          </w:p>
        </w:tc>
        <w:tc>
          <w:tcPr>
            <w:tcW w:w="667"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1个</w:t>
            </w:r>
          </w:p>
        </w:tc>
        <w:tc>
          <w:tcPr>
            <w:tcW w:w="1496"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Hi-Care 高级服务标准+</w:t>
            </w:r>
          </w:p>
        </w:tc>
        <w:tc>
          <w:tcPr>
            <w:tcW w:w="530"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kern w:val="0"/>
                <w:sz w:val="24"/>
                <w:szCs w:val="24"/>
              </w:rPr>
              <w:t>一年</w:t>
            </w:r>
          </w:p>
        </w:tc>
        <w:tc>
          <w:tcPr>
            <w:tcW w:w="456"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原厂服务</w:t>
            </w:r>
          </w:p>
        </w:tc>
        <w:tc>
          <w:tcPr>
            <w:tcW w:w="290" w:type="pct"/>
            <w:tcBorders>
              <w:top w:val="nil"/>
              <w:left w:val="nil"/>
              <w:bottom w:val="single" w:sz="4" w:space="0" w:color="auto"/>
              <w:right w:val="single" w:sz="4" w:space="0" w:color="auto"/>
            </w:tcBorders>
            <w:shd w:val="clear" w:color="auto" w:fill="auto"/>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硬件</w:t>
            </w:r>
          </w:p>
        </w:tc>
      </w:tr>
      <w:tr w:rsidR="00381CE6" w:rsidRPr="00381CE6" w:rsidTr="004C37D1">
        <w:trPr>
          <w:trHeight w:val="145"/>
          <w:jc w:val="center"/>
        </w:trPr>
        <w:tc>
          <w:tcPr>
            <w:tcW w:w="1561" w:type="pct"/>
            <w:tcBorders>
              <w:top w:val="nil"/>
              <w:left w:val="single" w:sz="4" w:space="0" w:color="auto"/>
              <w:bottom w:val="single" w:sz="4" w:space="0" w:color="auto"/>
              <w:right w:val="single" w:sz="4" w:space="0" w:color="auto"/>
            </w:tcBorders>
            <w:shd w:val="clear" w:color="000000" w:fill="FFFFFF"/>
            <w:noWrap/>
            <w:vAlign w:val="center"/>
          </w:tcPr>
          <w:p w:rsidR="00F26E1B" w:rsidRPr="00381CE6" w:rsidRDefault="004D050A">
            <w:pPr>
              <w:widowControl/>
              <w:rPr>
                <w:rFonts w:ascii="宋体" w:hAnsi="宋体"/>
                <w:kern w:val="0"/>
                <w:sz w:val="24"/>
                <w:szCs w:val="24"/>
              </w:rPr>
            </w:pPr>
            <w:r w:rsidRPr="00381CE6">
              <w:rPr>
                <w:rFonts w:ascii="宋体" w:hAnsi="宋体" w:hint="eastAsia"/>
                <w:kern w:val="0"/>
                <w:sz w:val="24"/>
                <w:szCs w:val="24"/>
              </w:rPr>
              <w:lastRenderedPageBreak/>
              <w:t>5800 V3 控制框(3U,双控,交流,256GB,SPE62C0300)</w:t>
            </w:r>
          </w:p>
        </w:tc>
        <w:tc>
          <w:tcPr>
            <w:tcW w:w="667"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1个</w:t>
            </w:r>
          </w:p>
        </w:tc>
        <w:tc>
          <w:tcPr>
            <w:tcW w:w="1496"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Hi-Care 高级服务标准+</w:t>
            </w:r>
          </w:p>
        </w:tc>
        <w:tc>
          <w:tcPr>
            <w:tcW w:w="530"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kern w:val="0"/>
                <w:sz w:val="24"/>
                <w:szCs w:val="24"/>
              </w:rPr>
              <w:t>一年</w:t>
            </w:r>
          </w:p>
        </w:tc>
        <w:tc>
          <w:tcPr>
            <w:tcW w:w="456"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原厂服务</w:t>
            </w:r>
          </w:p>
        </w:tc>
        <w:tc>
          <w:tcPr>
            <w:tcW w:w="290" w:type="pct"/>
            <w:tcBorders>
              <w:top w:val="nil"/>
              <w:left w:val="nil"/>
              <w:bottom w:val="single" w:sz="4" w:space="0" w:color="auto"/>
              <w:right w:val="single" w:sz="4" w:space="0" w:color="auto"/>
            </w:tcBorders>
            <w:shd w:val="clear" w:color="auto" w:fill="auto"/>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硬件</w:t>
            </w:r>
          </w:p>
        </w:tc>
      </w:tr>
      <w:tr w:rsidR="00381CE6" w:rsidRPr="00381CE6" w:rsidTr="004C37D1">
        <w:trPr>
          <w:trHeight w:val="75"/>
          <w:jc w:val="center"/>
        </w:trPr>
        <w:tc>
          <w:tcPr>
            <w:tcW w:w="1561" w:type="pct"/>
            <w:tcBorders>
              <w:top w:val="nil"/>
              <w:left w:val="single" w:sz="4" w:space="0" w:color="auto"/>
              <w:bottom w:val="single" w:sz="4" w:space="0" w:color="auto"/>
              <w:right w:val="single" w:sz="4" w:space="0" w:color="auto"/>
            </w:tcBorders>
            <w:shd w:val="clear" w:color="000000" w:fill="FFFFFF"/>
            <w:noWrap/>
            <w:vAlign w:val="center"/>
          </w:tcPr>
          <w:p w:rsidR="00F26E1B" w:rsidRPr="00381CE6" w:rsidRDefault="004D050A">
            <w:pPr>
              <w:widowControl/>
              <w:rPr>
                <w:rFonts w:ascii="宋体" w:hAnsi="宋体"/>
                <w:kern w:val="0"/>
                <w:sz w:val="24"/>
                <w:szCs w:val="24"/>
              </w:rPr>
            </w:pPr>
            <w:proofErr w:type="spellStart"/>
            <w:r w:rsidRPr="00381CE6">
              <w:rPr>
                <w:rFonts w:ascii="宋体" w:hAnsi="宋体" w:hint="eastAsia"/>
                <w:kern w:val="0"/>
                <w:sz w:val="24"/>
                <w:szCs w:val="24"/>
              </w:rPr>
              <w:t>OceanStor</w:t>
            </w:r>
            <w:proofErr w:type="spellEnd"/>
            <w:r w:rsidRPr="00381CE6">
              <w:rPr>
                <w:rFonts w:ascii="宋体" w:hAnsi="宋体" w:hint="eastAsia"/>
                <w:kern w:val="0"/>
                <w:sz w:val="24"/>
                <w:szCs w:val="24"/>
              </w:rPr>
              <w:t xml:space="preserve"> 5800 V3 华为多路径软件许可</w:t>
            </w:r>
          </w:p>
        </w:tc>
        <w:tc>
          <w:tcPr>
            <w:tcW w:w="667"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1个</w:t>
            </w:r>
          </w:p>
        </w:tc>
        <w:tc>
          <w:tcPr>
            <w:tcW w:w="1496"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Hi-Care 应用软件升级支持服务</w:t>
            </w:r>
          </w:p>
        </w:tc>
        <w:tc>
          <w:tcPr>
            <w:tcW w:w="530"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kern w:val="0"/>
                <w:sz w:val="24"/>
                <w:szCs w:val="24"/>
              </w:rPr>
              <w:t>一年</w:t>
            </w:r>
          </w:p>
        </w:tc>
        <w:tc>
          <w:tcPr>
            <w:tcW w:w="456"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原厂服务</w:t>
            </w:r>
          </w:p>
        </w:tc>
        <w:tc>
          <w:tcPr>
            <w:tcW w:w="290" w:type="pct"/>
            <w:tcBorders>
              <w:top w:val="nil"/>
              <w:left w:val="nil"/>
              <w:bottom w:val="single" w:sz="4" w:space="0" w:color="auto"/>
              <w:right w:val="single" w:sz="4" w:space="0" w:color="auto"/>
            </w:tcBorders>
            <w:shd w:val="clear" w:color="auto" w:fill="auto"/>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软件</w:t>
            </w:r>
          </w:p>
        </w:tc>
      </w:tr>
      <w:tr w:rsidR="00381CE6" w:rsidRPr="00381CE6" w:rsidTr="004C37D1">
        <w:trPr>
          <w:trHeight w:val="768"/>
          <w:jc w:val="center"/>
        </w:trPr>
        <w:tc>
          <w:tcPr>
            <w:tcW w:w="1561" w:type="pct"/>
            <w:tcBorders>
              <w:top w:val="nil"/>
              <w:left w:val="single" w:sz="4" w:space="0" w:color="auto"/>
              <w:bottom w:val="single" w:sz="4" w:space="0" w:color="auto"/>
              <w:right w:val="single" w:sz="4" w:space="0" w:color="auto"/>
            </w:tcBorders>
            <w:shd w:val="clear" w:color="000000" w:fill="FFFFFF"/>
            <w:vAlign w:val="center"/>
          </w:tcPr>
          <w:p w:rsidR="00F26E1B" w:rsidRPr="00381CE6" w:rsidRDefault="004D050A">
            <w:pPr>
              <w:widowControl/>
              <w:jc w:val="left"/>
              <w:rPr>
                <w:rFonts w:ascii="宋体" w:hAnsi="宋体"/>
                <w:kern w:val="0"/>
                <w:sz w:val="24"/>
                <w:szCs w:val="24"/>
              </w:rPr>
            </w:pPr>
            <w:proofErr w:type="spellStart"/>
            <w:r w:rsidRPr="00381CE6">
              <w:rPr>
                <w:rFonts w:ascii="宋体" w:hAnsi="宋体" w:hint="eastAsia"/>
                <w:kern w:val="0"/>
                <w:sz w:val="24"/>
                <w:szCs w:val="24"/>
              </w:rPr>
              <w:t>OceanStor</w:t>
            </w:r>
            <w:proofErr w:type="spellEnd"/>
            <w:r w:rsidRPr="00381CE6">
              <w:rPr>
                <w:rFonts w:ascii="宋体" w:hAnsi="宋体" w:hint="eastAsia"/>
                <w:kern w:val="0"/>
                <w:sz w:val="24"/>
                <w:szCs w:val="24"/>
              </w:rPr>
              <w:t xml:space="preserve"> 5800 V3 </w:t>
            </w:r>
            <w:proofErr w:type="gramStart"/>
            <w:r w:rsidRPr="00381CE6">
              <w:rPr>
                <w:rFonts w:ascii="宋体" w:hAnsi="宋体" w:hint="eastAsia"/>
                <w:kern w:val="0"/>
                <w:sz w:val="24"/>
                <w:szCs w:val="24"/>
              </w:rPr>
              <w:t>块基础</w:t>
            </w:r>
            <w:proofErr w:type="gramEnd"/>
            <w:r w:rsidRPr="00381CE6">
              <w:rPr>
                <w:rFonts w:ascii="宋体" w:hAnsi="宋体" w:hint="eastAsia"/>
                <w:kern w:val="0"/>
                <w:sz w:val="24"/>
                <w:szCs w:val="24"/>
              </w:rPr>
              <w:t>软件包授权</w:t>
            </w:r>
          </w:p>
        </w:tc>
        <w:tc>
          <w:tcPr>
            <w:tcW w:w="667"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1个</w:t>
            </w:r>
          </w:p>
        </w:tc>
        <w:tc>
          <w:tcPr>
            <w:tcW w:w="1496"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Hi-Care 应用软件升级支持服务</w:t>
            </w:r>
          </w:p>
        </w:tc>
        <w:tc>
          <w:tcPr>
            <w:tcW w:w="530"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kern w:val="0"/>
                <w:sz w:val="24"/>
                <w:szCs w:val="24"/>
              </w:rPr>
              <w:t>一年</w:t>
            </w:r>
          </w:p>
        </w:tc>
        <w:tc>
          <w:tcPr>
            <w:tcW w:w="456"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原厂服务</w:t>
            </w:r>
          </w:p>
        </w:tc>
        <w:tc>
          <w:tcPr>
            <w:tcW w:w="290" w:type="pct"/>
            <w:tcBorders>
              <w:top w:val="nil"/>
              <w:left w:val="nil"/>
              <w:bottom w:val="single" w:sz="4" w:space="0" w:color="auto"/>
              <w:right w:val="single" w:sz="4" w:space="0" w:color="auto"/>
            </w:tcBorders>
            <w:shd w:val="clear" w:color="auto" w:fill="auto"/>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软件</w:t>
            </w:r>
          </w:p>
        </w:tc>
      </w:tr>
      <w:tr w:rsidR="00381CE6" w:rsidRPr="00381CE6" w:rsidTr="004C37D1">
        <w:trPr>
          <w:trHeight w:val="768"/>
          <w:jc w:val="center"/>
        </w:trPr>
        <w:tc>
          <w:tcPr>
            <w:tcW w:w="1561" w:type="pct"/>
            <w:tcBorders>
              <w:top w:val="nil"/>
              <w:left w:val="single" w:sz="4" w:space="0" w:color="auto"/>
              <w:bottom w:val="single" w:sz="4" w:space="0" w:color="auto"/>
              <w:right w:val="single" w:sz="4" w:space="0" w:color="auto"/>
            </w:tcBorders>
            <w:shd w:val="clear" w:color="000000" w:fill="FFFFFF"/>
            <w:noWrap/>
            <w:vAlign w:val="center"/>
          </w:tcPr>
          <w:p w:rsidR="00F26E1B" w:rsidRPr="00381CE6" w:rsidRDefault="004D050A">
            <w:pPr>
              <w:widowControl/>
              <w:rPr>
                <w:rFonts w:ascii="宋体" w:hAnsi="宋体"/>
                <w:kern w:val="0"/>
                <w:sz w:val="24"/>
                <w:szCs w:val="24"/>
              </w:rPr>
            </w:pPr>
            <w:proofErr w:type="spellStart"/>
            <w:r w:rsidRPr="00381CE6">
              <w:rPr>
                <w:rFonts w:ascii="宋体" w:hAnsi="宋体" w:hint="eastAsia"/>
                <w:kern w:val="0"/>
                <w:sz w:val="24"/>
                <w:szCs w:val="24"/>
              </w:rPr>
              <w:t>FusionAccess</w:t>
            </w:r>
            <w:proofErr w:type="spellEnd"/>
            <w:r w:rsidRPr="00381CE6">
              <w:rPr>
                <w:rFonts w:ascii="宋体" w:hAnsi="宋体" w:hint="eastAsia"/>
                <w:kern w:val="0"/>
                <w:sz w:val="24"/>
                <w:szCs w:val="24"/>
              </w:rPr>
              <w:t>桌面</w:t>
            </w:r>
            <w:proofErr w:type="gramStart"/>
            <w:r w:rsidRPr="00381CE6">
              <w:rPr>
                <w:rFonts w:ascii="宋体" w:hAnsi="宋体" w:hint="eastAsia"/>
                <w:kern w:val="0"/>
                <w:sz w:val="24"/>
                <w:szCs w:val="24"/>
              </w:rPr>
              <w:t>云标准</w:t>
            </w:r>
            <w:proofErr w:type="gramEnd"/>
            <w:r w:rsidRPr="00381CE6">
              <w:rPr>
                <w:rFonts w:ascii="宋体" w:hAnsi="宋体" w:hint="eastAsia"/>
                <w:kern w:val="0"/>
                <w:sz w:val="24"/>
                <w:szCs w:val="24"/>
              </w:rPr>
              <w:t>版许可-</w:t>
            </w:r>
            <w:proofErr w:type="gramStart"/>
            <w:r w:rsidRPr="00381CE6">
              <w:rPr>
                <w:rFonts w:ascii="宋体" w:hAnsi="宋体" w:hint="eastAsia"/>
                <w:kern w:val="0"/>
                <w:sz w:val="24"/>
                <w:szCs w:val="24"/>
              </w:rPr>
              <w:t>每用户</w:t>
            </w:r>
            <w:proofErr w:type="gramEnd"/>
          </w:p>
        </w:tc>
        <w:tc>
          <w:tcPr>
            <w:tcW w:w="667"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100个</w:t>
            </w:r>
          </w:p>
        </w:tc>
        <w:tc>
          <w:tcPr>
            <w:tcW w:w="1496"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license许可服务</w:t>
            </w:r>
          </w:p>
        </w:tc>
        <w:tc>
          <w:tcPr>
            <w:tcW w:w="530"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长期</w:t>
            </w:r>
          </w:p>
        </w:tc>
        <w:tc>
          <w:tcPr>
            <w:tcW w:w="456"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原厂服务</w:t>
            </w:r>
          </w:p>
        </w:tc>
        <w:tc>
          <w:tcPr>
            <w:tcW w:w="290" w:type="pct"/>
            <w:tcBorders>
              <w:top w:val="nil"/>
              <w:left w:val="nil"/>
              <w:bottom w:val="single" w:sz="4" w:space="0" w:color="auto"/>
              <w:right w:val="single" w:sz="4" w:space="0" w:color="auto"/>
            </w:tcBorders>
            <w:shd w:val="clear" w:color="auto" w:fill="auto"/>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软件</w:t>
            </w:r>
          </w:p>
        </w:tc>
      </w:tr>
      <w:tr w:rsidR="00381CE6" w:rsidRPr="00381CE6" w:rsidTr="004C37D1">
        <w:trPr>
          <w:trHeight w:val="768"/>
          <w:jc w:val="center"/>
        </w:trPr>
        <w:tc>
          <w:tcPr>
            <w:tcW w:w="1561" w:type="pct"/>
            <w:tcBorders>
              <w:top w:val="nil"/>
              <w:left w:val="single" w:sz="4" w:space="0" w:color="auto"/>
              <w:bottom w:val="single" w:sz="4" w:space="0" w:color="auto"/>
              <w:right w:val="single" w:sz="4" w:space="0" w:color="auto"/>
            </w:tcBorders>
            <w:shd w:val="clear" w:color="000000" w:fill="FFFFFF"/>
            <w:noWrap/>
            <w:vAlign w:val="center"/>
          </w:tcPr>
          <w:p w:rsidR="00F26E1B" w:rsidRPr="00381CE6" w:rsidRDefault="004D050A">
            <w:pPr>
              <w:widowControl/>
              <w:rPr>
                <w:rFonts w:ascii="宋体" w:hAnsi="宋体"/>
                <w:kern w:val="0"/>
                <w:sz w:val="24"/>
                <w:szCs w:val="24"/>
              </w:rPr>
            </w:pPr>
            <w:proofErr w:type="spellStart"/>
            <w:r w:rsidRPr="00381CE6">
              <w:rPr>
                <w:rFonts w:ascii="宋体" w:hAnsi="宋体" w:hint="eastAsia"/>
                <w:kern w:val="0"/>
                <w:sz w:val="24"/>
                <w:szCs w:val="24"/>
              </w:rPr>
              <w:t>FusionAccess</w:t>
            </w:r>
            <w:proofErr w:type="spellEnd"/>
            <w:r w:rsidRPr="00381CE6">
              <w:rPr>
                <w:rFonts w:ascii="宋体" w:hAnsi="宋体" w:hint="eastAsia"/>
                <w:kern w:val="0"/>
                <w:sz w:val="24"/>
                <w:szCs w:val="24"/>
              </w:rPr>
              <w:t>桌面云</w:t>
            </w:r>
          </w:p>
        </w:tc>
        <w:tc>
          <w:tcPr>
            <w:tcW w:w="667" w:type="pct"/>
            <w:tcBorders>
              <w:top w:val="nil"/>
              <w:left w:val="nil"/>
              <w:bottom w:val="single" w:sz="4" w:space="0" w:color="auto"/>
              <w:right w:val="single" w:sz="4" w:space="0" w:color="auto"/>
            </w:tcBorders>
            <w:shd w:val="clear" w:color="000000" w:fill="FFFFFF"/>
            <w:noWrap/>
            <w:vAlign w:val="center"/>
          </w:tcPr>
          <w:p w:rsidR="00F26E1B" w:rsidRPr="00381CE6" w:rsidRDefault="004C37D1">
            <w:pPr>
              <w:widowControl/>
              <w:jc w:val="center"/>
              <w:rPr>
                <w:rFonts w:ascii="宋体" w:hAnsi="宋体"/>
                <w:kern w:val="0"/>
                <w:sz w:val="24"/>
                <w:szCs w:val="24"/>
              </w:rPr>
            </w:pPr>
            <w:r>
              <w:rPr>
                <w:rFonts w:ascii="宋体" w:hAnsi="宋体" w:hint="eastAsia"/>
                <w:kern w:val="0"/>
                <w:sz w:val="24"/>
                <w:szCs w:val="24"/>
              </w:rPr>
              <w:t>1</w:t>
            </w:r>
            <w:r w:rsidR="004D050A" w:rsidRPr="00381CE6">
              <w:rPr>
                <w:rFonts w:ascii="宋体" w:hAnsi="宋体" w:hint="eastAsia"/>
                <w:kern w:val="0"/>
                <w:sz w:val="24"/>
                <w:szCs w:val="24"/>
              </w:rPr>
              <w:t>个</w:t>
            </w:r>
          </w:p>
        </w:tc>
        <w:tc>
          <w:tcPr>
            <w:tcW w:w="1496"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解决方案服务</w:t>
            </w:r>
          </w:p>
        </w:tc>
        <w:tc>
          <w:tcPr>
            <w:tcW w:w="530" w:type="pct"/>
            <w:tcBorders>
              <w:top w:val="nil"/>
              <w:left w:val="nil"/>
              <w:bottom w:val="single" w:sz="4" w:space="0" w:color="auto"/>
              <w:right w:val="single" w:sz="4" w:space="0" w:color="auto"/>
            </w:tcBorders>
            <w:shd w:val="clear" w:color="000000" w:fill="FFFFFF"/>
            <w:vAlign w:val="center"/>
          </w:tcPr>
          <w:p w:rsidR="00F26E1B" w:rsidRPr="00381CE6" w:rsidRDefault="004D050A">
            <w:pPr>
              <w:widowControl/>
              <w:jc w:val="center"/>
              <w:rPr>
                <w:rFonts w:ascii="宋体" w:hAnsi="宋体"/>
                <w:kern w:val="0"/>
                <w:sz w:val="24"/>
                <w:szCs w:val="24"/>
              </w:rPr>
            </w:pPr>
            <w:r w:rsidRPr="00381CE6">
              <w:rPr>
                <w:rFonts w:ascii="宋体" w:hAnsi="宋体"/>
                <w:kern w:val="0"/>
                <w:sz w:val="24"/>
                <w:szCs w:val="24"/>
              </w:rPr>
              <w:t>一年</w:t>
            </w:r>
          </w:p>
        </w:tc>
        <w:tc>
          <w:tcPr>
            <w:tcW w:w="456" w:type="pct"/>
            <w:tcBorders>
              <w:top w:val="nil"/>
              <w:left w:val="nil"/>
              <w:bottom w:val="single" w:sz="4" w:space="0" w:color="auto"/>
              <w:right w:val="single" w:sz="4" w:space="0" w:color="auto"/>
            </w:tcBorders>
            <w:shd w:val="clear" w:color="000000" w:fill="FFFFFF"/>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原厂服务</w:t>
            </w:r>
          </w:p>
        </w:tc>
        <w:tc>
          <w:tcPr>
            <w:tcW w:w="290" w:type="pct"/>
            <w:tcBorders>
              <w:top w:val="nil"/>
              <w:left w:val="nil"/>
              <w:bottom w:val="single" w:sz="4" w:space="0" w:color="auto"/>
              <w:right w:val="single" w:sz="4" w:space="0" w:color="auto"/>
            </w:tcBorders>
            <w:shd w:val="clear" w:color="auto" w:fill="auto"/>
            <w:noWrap/>
            <w:vAlign w:val="center"/>
          </w:tcPr>
          <w:p w:rsidR="00F26E1B" w:rsidRPr="00381CE6" w:rsidRDefault="004D050A">
            <w:pPr>
              <w:widowControl/>
              <w:jc w:val="center"/>
              <w:rPr>
                <w:rFonts w:ascii="宋体" w:hAnsi="宋体"/>
                <w:kern w:val="0"/>
                <w:sz w:val="24"/>
                <w:szCs w:val="24"/>
              </w:rPr>
            </w:pPr>
            <w:r w:rsidRPr="00381CE6">
              <w:rPr>
                <w:rFonts w:ascii="宋体" w:hAnsi="宋体" w:hint="eastAsia"/>
                <w:kern w:val="0"/>
                <w:sz w:val="24"/>
                <w:szCs w:val="24"/>
              </w:rPr>
              <w:t>软件</w:t>
            </w:r>
          </w:p>
        </w:tc>
      </w:tr>
    </w:tbl>
    <w:p w:rsidR="00F26E1B" w:rsidRPr="00381CE6" w:rsidRDefault="004D050A">
      <w:pPr>
        <w:jc w:val="left"/>
        <w:rPr>
          <w:rFonts w:ascii="宋体" w:hAnsi="宋体"/>
          <w:sz w:val="24"/>
          <w:szCs w:val="24"/>
        </w:rPr>
      </w:pPr>
      <w:r w:rsidRPr="00381CE6">
        <w:rPr>
          <w:rFonts w:ascii="宋体" w:hAnsi="宋体" w:hint="eastAsia"/>
          <w:sz w:val="24"/>
          <w:szCs w:val="24"/>
        </w:rPr>
        <w:t>备注：以上服务要求原厂服务，需取得原厂授权及服务承诺函。</w:t>
      </w:r>
      <w:r w:rsidRPr="00381CE6">
        <w:rPr>
          <w:rFonts w:ascii="宋体" w:hAnsi="宋体"/>
          <w:sz w:val="24"/>
          <w:szCs w:val="24"/>
        </w:rPr>
        <w:t xml:space="preserve"> </w:t>
      </w:r>
    </w:p>
    <w:p w:rsidR="00F26E1B" w:rsidRPr="00381CE6" w:rsidRDefault="004D050A">
      <w:pPr>
        <w:pStyle w:val="aff"/>
        <w:numPr>
          <w:ilvl w:val="0"/>
          <w:numId w:val="2"/>
        </w:numPr>
        <w:jc w:val="left"/>
        <w:rPr>
          <w:b/>
          <w:bCs/>
          <w:sz w:val="24"/>
        </w:rPr>
      </w:pPr>
      <w:r w:rsidRPr="00381CE6">
        <w:rPr>
          <w:rFonts w:hint="eastAsia"/>
          <w:b/>
          <w:bCs/>
          <w:sz w:val="24"/>
        </w:rPr>
        <w:t>整体服务内容</w:t>
      </w:r>
    </w:p>
    <w:p w:rsidR="00F26E1B" w:rsidRPr="00381CE6" w:rsidRDefault="004D050A">
      <w:pPr>
        <w:jc w:val="left"/>
        <w:rPr>
          <w:rFonts w:ascii="宋体" w:hAnsi="宋体"/>
          <w:b/>
          <w:bCs/>
          <w:sz w:val="24"/>
          <w:szCs w:val="24"/>
        </w:rPr>
      </w:pPr>
      <w:r w:rsidRPr="00381CE6">
        <w:rPr>
          <w:rFonts w:ascii="宋体" w:hAnsi="宋体" w:hint="eastAsia"/>
          <w:b/>
          <w:bCs/>
          <w:sz w:val="24"/>
          <w:szCs w:val="24"/>
        </w:rPr>
        <w:t>1、</w:t>
      </w:r>
      <w:r w:rsidRPr="00381CE6">
        <w:rPr>
          <w:rFonts w:ascii="宋体" w:hAnsi="宋体" w:hint="eastAsia"/>
          <w:b/>
          <w:sz w:val="24"/>
          <w:szCs w:val="24"/>
        </w:rPr>
        <w:t>后台技术支持服务</w:t>
      </w:r>
    </w:p>
    <w:p w:rsidR="00F26E1B" w:rsidRPr="00381CE6" w:rsidRDefault="004D050A">
      <w:pPr>
        <w:pStyle w:val="a4"/>
        <w:ind w:firstLineChars="0"/>
        <w:jc w:val="left"/>
        <w:rPr>
          <w:rFonts w:ascii="宋体" w:hAnsi="宋体"/>
          <w:szCs w:val="24"/>
        </w:rPr>
      </w:pPr>
      <w:r w:rsidRPr="00381CE6">
        <w:rPr>
          <w:rFonts w:ascii="宋体" w:hAnsi="宋体"/>
          <w:szCs w:val="24"/>
        </w:rPr>
        <w:t>提供24小时不间断的售后技术支持（故障申报、硬件报修等）、咨询</w:t>
      </w:r>
      <w:r w:rsidRPr="00381CE6">
        <w:rPr>
          <w:rFonts w:ascii="宋体" w:hAnsi="宋体" w:hint="eastAsia"/>
          <w:szCs w:val="24"/>
        </w:rPr>
        <w:t>服务</w:t>
      </w:r>
      <w:r w:rsidRPr="00381CE6">
        <w:rPr>
          <w:rFonts w:ascii="宋体" w:hAnsi="宋体"/>
          <w:szCs w:val="24"/>
        </w:rPr>
        <w:t>、投诉及建议等服务请求受理。</w:t>
      </w:r>
    </w:p>
    <w:p w:rsidR="00F26E1B" w:rsidRPr="00381CE6" w:rsidRDefault="004D050A">
      <w:pPr>
        <w:pStyle w:val="a4"/>
        <w:ind w:firstLineChars="0" w:firstLine="0"/>
        <w:jc w:val="left"/>
        <w:rPr>
          <w:rFonts w:ascii="宋体" w:hAnsi="宋体"/>
          <w:b/>
          <w:szCs w:val="24"/>
        </w:rPr>
      </w:pPr>
      <w:r w:rsidRPr="00381CE6">
        <w:rPr>
          <w:rFonts w:ascii="宋体" w:hAnsi="宋体" w:hint="eastAsia"/>
          <w:b/>
          <w:szCs w:val="24"/>
        </w:rPr>
        <w:t>2、在线技术支持</w:t>
      </w:r>
    </w:p>
    <w:p w:rsidR="00F26E1B" w:rsidRPr="00381CE6" w:rsidRDefault="004D050A">
      <w:pPr>
        <w:pStyle w:val="a4"/>
        <w:ind w:firstLine="480"/>
        <w:jc w:val="left"/>
        <w:rPr>
          <w:rFonts w:ascii="宋体" w:hAnsi="宋体"/>
          <w:szCs w:val="24"/>
        </w:rPr>
      </w:pPr>
      <w:r w:rsidRPr="00381CE6">
        <w:rPr>
          <w:rFonts w:ascii="宋体" w:hAnsi="宋体" w:hint="eastAsia"/>
          <w:szCs w:val="24"/>
        </w:rPr>
        <w:t>在需要时为甲方开通网站相应权限，网站要求提供相应产品和技术资料，如产品手册、配置指南、组网案例、维护经验汇总等，可以访问公司网站并下载相关资料，及时掌握最新的维护经验和技巧、获得最新的产品知识。</w:t>
      </w:r>
    </w:p>
    <w:p w:rsidR="00F26E1B" w:rsidRPr="00381CE6" w:rsidRDefault="004D050A">
      <w:pPr>
        <w:pStyle w:val="a4"/>
        <w:ind w:firstLine="480"/>
        <w:jc w:val="left"/>
        <w:rPr>
          <w:rFonts w:ascii="宋体" w:hAnsi="宋体"/>
          <w:szCs w:val="24"/>
        </w:rPr>
      </w:pPr>
      <w:r w:rsidRPr="00381CE6">
        <w:rPr>
          <w:rFonts w:ascii="宋体" w:hAnsi="宋体" w:hint="eastAsia"/>
          <w:szCs w:val="24"/>
        </w:rPr>
        <w:t>此外，网站提供智能问答服务，支持实时在线问题求助。</w:t>
      </w:r>
    </w:p>
    <w:p w:rsidR="00F26E1B" w:rsidRPr="00381CE6" w:rsidRDefault="004D050A">
      <w:pPr>
        <w:pStyle w:val="a4"/>
        <w:ind w:firstLineChars="0" w:firstLine="0"/>
        <w:jc w:val="left"/>
        <w:rPr>
          <w:rFonts w:ascii="宋体" w:hAnsi="宋体" w:cs="宋体"/>
          <w:b/>
          <w:szCs w:val="24"/>
        </w:rPr>
      </w:pPr>
      <w:r w:rsidRPr="00381CE6">
        <w:rPr>
          <w:rFonts w:ascii="宋体" w:hAnsi="宋体" w:cs="宋体" w:hint="eastAsia"/>
          <w:b/>
          <w:szCs w:val="24"/>
        </w:rPr>
        <w:t>3、7×24小时</w:t>
      </w:r>
      <w:r w:rsidRPr="00381CE6">
        <w:rPr>
          <w:rFonts w:ascii="宋体" w:hAnsi="宋体" w:cs="宋体"/>
          <w:b/>
          <w:szCs w:val="24"/>
        </w:rPr>
        <w:t>问题处理</w:t>
      </w:r>
    </w:p>
    <w:p w:rsidR="00F26E1B" w:rsidRPr="00381CE6" w:rsidRDefault="004D050A">
      <w:pPr>
        <w:pStyle w:val="a4"/>
        <w:ind w:firstLine="480"/>
        <w:jc w:val="left"/>
        <w:rPr>
          <w:rFonts w:ascii="宋体" w:hAnsi="宋体" w:cs="宋体"/>
          <w:szCs w:val="24"/>
        </w:rPr>
      </w:pPr>
      <w:r w:rsidRPr="00381CE6">
        <w:rPr>
          <w:rFonts w:ascii="宋体" w:hAnsi="宋体" w:cs="宋体"/>
          <w:szCs w:val="24"/>
        </w:rPr>
        <w:t>接到故障申报后，首先进行远程故障分析与处理，及时排除故障，问题处理包括电话支持、远程接入和现场技术支持。</w:t>
      </w:r>
    </w:p>
    <w:p w:rsidR="00F26E1B" w:rsidRPr="00381CE6" w:rsidRDefault="004D050A">
      <w:pPr>
        <w:pStyle w:val="a4"/>
        <w:ind w:firstLineChars="175"/>
        <w:jc w:val="left"/>
        <w:rPr>
          <w:rFonts w:ascii="宋体" w:hAnsi="宋体" w:cs="宋体"/>
          <w:szCs w:val="24"/>
        </w:rPr>
      </w:pPr>
      <w:r w:rsidRPr="00381CE6">
        <w:rPr>
          <w:rFonts w:ascii="宋体" w:hAnsi="宋体" w:cs="宋体"/>
          <w:szCs w:val="24"/>
        </w:rPr>
        <w:t>（1）电话支持</w:t>
      </w:r>
    </w:p>
    <w:p w:rsidR="00F26E1B" w:rsidRPr="00381CE6" w:rsidRDefault="004D050A">
      <w:pPr>
        <w:pStyle w:val="a4"/>
        <w:ind w:firstLine="480"/>
        <w:jc w:val="left"/>
        <w:rPr>
          <w:rFonts w:ascii="宋体" w:hAnsi="宋体" w:cs="宋体"/>
          <w:szCs w:val="24"/>
        </w:rPr>
      </w:pPr>
      <w:r w:rsidRPr="00381CE6">
        <w:rPr>
          <w:rFonts w:ascii="宋体" w:hAnsi="宋体" w:cs="宋体"/>
          <w:szCs w:val="24"/>
        </w:rPr>
        <w:t>接到服务请求后，</w:t>
      </w:r>
      <w:r w:rsidRPr="00381CE6">
        <w:rPr>
          <w:rFonts w:ascii="宋体" w:hAnsi="宋体" w:cs="宋体" w:hint="eastAsia"/>
          <w:szCs w:val="24"/>
        </w:rPr>
        <w:t>立即</w:t>
      </w:r>
      <w:r w:rsidRPr="00381CE6">
        <w:rPr>
          <w:rFonts w:ascii="宋体" w:hAnsi="宋体" w:cs="宋体"/>
          <w:szCs w:val="24"/>
        </w:rPr>
        <w:t>通过电话支持进行响应，帮助</w:t>
      </w:r>
      <w:r w:rsidRPr="00381CE6">
        <w:rPr>
          <w:rFonts w:ascii="宋体" w:hAnsi="宋体" w:cs="宋体" w:hint="eastAsia"/>
          <w:szCs w:val="24"/>
        </w:rPr>
        <w:t>甲方</w:t>
      </w:r>
      <w:r w:rsidRPr="00381CE6">
        <w:rPr>
          <w:rFonts w:ascii="宋体" w:hAnsi="宋体" w:cs="宋体"/>
          <w:szCs w:val="24"/>
        </w:rPr>
        <w:t>对问题进行分析、诊断以及定位，提供解决问题的方案，并引导甲方实施。</w:t>
      </w:r>
    </w:p>
    <w:p w:rsidR="00F26E1B" w:rsidRPr="00381CE6" w:rsidRDefault="004D050A">
      <w:pPr>
        <w:pStyle w:val="a4"/>
        <w:ind w:firstLine="480"/>
        <w:jc w:val="left"/>
        <w:rPr>
          <w:rFonts w:ascii="宋体" w:hAnsi="宋体" w:cs="宋体"/>
          <w:szCs w:val="24"/>
        </w:rPr>
      </w:pPr>
      <w:r w:rsidRPr="00381CE6">
        <w:rPr>
          <w:rFonts w:ascii="宋体" w:hAnsi="宋体" w:cs="宋体"/>
          <w:szCs w:val="24"/>
        </w:rPr>
        <w:t>（2）远程接入</w:t>
      </w:r>
    </w:p>
    <w:p w:rsidR="00F26E1B" w:rsidRPr="00381CE6" w:rsidRDefault="004D050A">
      <w:pPr>
        <w:pStyle w:val="a4"/>
        <w:ind w:firstLine="480"/>
        <w:jc w:val="left"/>
        <w:rPr>
          <w:rFonts w:ascii="宋体" w:hAnsi="宋体" w:cs="宋体"/>
          <w:szCs w:val="24"/>
        </w:rPr>
      </w:pPr>
      <w:r w:rsidRPr="00381CE6">
        <w:rPr>
          <w:rFonts w:ascii="宋体" w:hAnsi="宋体" w:cs="宋体"/>
          <w:szCs w:val="24"/>
        </w:rPr>
        <w:t>对于通过电话支持服务不能解决的故障或问题，通过</w:t>
      </w:r>
      <w:r w:rsidRPr="00381CE6">
        <w:rPr>
          <w:rFonts w:ascii="宋体" w:hAnsi="宋体" w:cs="宋体" w:hint="eastAsia"/>
          <w:szCs w:val="24"/>
        </w:rPr>
        <w:t>甲方授权后</w:t>
      </w:r>
      <w:r w:rsidRPr="00381CE6">
        <w:rPr>
          <w:rFonts w:ascii="宋体" w:hAnsi="宋体" w:cs="宋体"/>
          <w:szCs w:val="24"/>
        </w:rPr>
        <w:t>远程终端登陆到故障设备中调查和收集数据，分析故障原因，提出解决方案，指导</w:t>
      </w:r>
      <w:r w:rsidRPr="00381CE6">
        <w:rPr>
          <w:rFonts w:ascii="宋体" w:hAnsi="宋体" w:cs="宋体" w:hint="eastAsia"/>
          <w:szCs w:val="24"/>
        </w:rPr>
        <w:t>甲方</w:t>
      </w:r>
      <w:r w:rsidRPr="00381CE6">
        <w:rPr>
          <w:rFonts w:ascii="宋体" w:hAnsi="宋体" w:cs="宋体"/>
          <w:szCs w:val="24"/>
        </w:rPr>
        <w:t>实施，必要时可以提供远程操作。</w:t>
      </w:r>
    </w:p>
    <w:p w:rsidR="00F26E1B" w:rsidRPr="00381CE6" w:rsidRDefault="004D050A">
      <w:pPr>
        <w:pStyle w:val="a4"/>
        <w:ind w:firstLine="480"/>
        <w:jc w:val="left"/>
        <w:rPr>
          <w:rFonts w:ascii="宋体" w:hAnsi="宋体" w:cs="宋体"/>
          <w:szCs w:val="24"/>
        </w:rPr>
      </w:pPr>
      <w:r w:rsidRPr="00381CE6">
        <w:rPr>
          <w:rFonts w:ascii="宋体" w:hAnsi="宋体" w:cs="宋体" w:hint="eastAsia"/>
          <w:szCs w:val="24"/>
        </w:rPr>
        <w:t>（3）现场技术服务</w:t>
      </w:r>
    </w:p>
    <w:p w:rsidR="00F26E1B" w:rsidRPr="00381CE6" w:rsidRDefault="004D050A">
      <w:pPr>
        <w:pStyle w:val="a4"/>
        <w:ind w:firstLine="480"/>
        <w:jc w:val="left"/>
        <w:rPr>
          <w:rFonts w:ascii="宋体" w:hAnsi="宋体" w:cs="宋体"/>
          <w:szCs w:val="24"/>
        </w:rPr>
      </w:pPr>
      <w:r w:rsidRPr="00381CE6">
        <w:rPr>
          <w:rFonts w:ascii="宋体" w:hAnsi="宋体" w:cs="宋体"/>
          <w:szCs w:val="24"/>
        </w:rPr>
        <w:t>无法通过以上两</w:t>
      </w:r>
      <w:r w:rsidRPr="00381CE6">
        <w:rPr>
          <w:rFonts w:ascii="宋体" w:hAnsi="宋体" w:cs="宋体" w:hint="eastAsia"/>
          <w:szCs w:val="24"/>
        </w:rPr>
        <w:t>种</w:t>
      </w:r>
      <w:r w:rsidRPr="00381CE6">
        <w:rPr>
          <w:rFonts w:ascii="宋体" w:hAnsi="宋体" w:cs="宋体"/>
          <w:szCs w:val="24"/>
        </w:rPr>
        <w:t>方式解决的故障问题，在接到故障申报后，技术服务人员应在</w:t>
      </w:r>
      <w:r w:rsidRPr="00381CE6">
        <w:rPr>
          <w:rFonts w:ascii="宋体" w:hAnsi="宋体" w:cs="宋体" w:hint="eastAsia"/>
          <w:szCs w:val="24"/>
        </w:rPr>
        <w:t>1小时内到达甲方现场，一般故障需在技术人员到达后1小时内予以解决，严重及灾难性故障应在2小时内给出解决方案，并在8小时内排除故障。</w:t>
      </w:r>
    </w:p>
    <w:p w:rsidR="00F26E1B" w:rsidRPr="00381CE6" w:rsidRDefault="004D050A">
      <w:pPr>
        <w:pStyle w:val="a4"/>
        <w:ind w:firstLineChars="0" w:firstLine="0"/>
        <w:jc w:val="left"/>
        <w:rPr>
          <w:rFonts w:ascii="宋体" w:hAnsi="宋体" w:cs="宋体"/>
          <w:b/>
          <w:szCs w:val="24"/>
        </w:rPr>
      </w:pPr>
      <w:r w:rsidRPr="00381CE6">
        <w:rPr>
          <w:rFonts w:ascii="宋体" w:hAnsi="宋体" w:cs="宋体" w:hint="eastAsia"/>
          <w:b/>
          <w:szCs w:val="24"/>
        </w:rPr>
        <w:t>4、</w:t>
      </w:r>
      <w:r w:rsidRPr="00381CE6">
        <w:rPr>
          <w:rFonts w:ascii="宋体" w:hAnsi="宋体" w:cs="宋体"/>
          <w:b/>
          <w:szCs w:val="24"/>
        </w:rPr>
        <w:t>软件更新</w:t>
      </w:r>
      <w:r w:rsidRPr="00381CE6">
        <w:rPr>
          <w:rFonts w:ascii="宋体" w:hAnsi="宋体" w:cs="宋体" w:hint="eastAsia"/>
          <w:b/>
          <w:szCs w:val="24"/>
        </w:rPr>
        <w:t>与升级</w:t>
      </w:r>
    </w:p>
    <w:p w:rsidR="00F26E1B" w:rsidRPr="00381CE6" w:rsidRDefault="004D050A">
      <w:pPr>
        <w:pStyle w:val="a4"/>
        <w:ind w:firstLine="480"/>
        <w:jc w:val="left"/>
        <w:rPr>
          <w:rFonts w:ascii="宋体" w:hAnsi="宋体" w:cs="宋体"/>
          <w:szCs w:val="24"/>
        </w:rPr>
      </w:pPr>
      <w:r w:rsidRPr="00381CE6">
        <w:rPr>
          <w:rFonts w:ascii="宋体" w:hAnsi="宋体" w:cs="宋体"/>
          <w:szCs w:val="24"/>
        </w:rPr>
        <w:t>为确保设备的稳定运行，</w:t>
      </w:r>
      <w:r w:rsidRPr="00381CE6">
        <w:rPr>
          <w:rFonts w:ascii="宋体" w:hAnsi="宋体" w:cs="宋体" w:hint="eastAsia"/>
          <w:szCs w:val="24"/>
        </w:rPr>
        <w:t>服务商</w:t>
      </w:r>
      <w:r w:rsidRPr="00381CE6">
        <w:rPr>
          <w:rFonts w:ascii="宋体" w:hAnsi="宋体" w:cs="宋体"/>
          <w:szCs w:val="24"/>
        </w:rPr>
        <w:t>提供软件修正补丁</w:t>
      </w:r>
      <w:r w:rsidRPr="00381CE6">
        <w:rPr>
          <w:rFonts w:ascii="宋体" w:hAnsi="宋体" w:cs="宋体" w:hint="eastAsia"/>
          <w:szCs w:val="24"/>
        </w:rPr>
        <w:t>、新特性及升级版本</w:t>
      </w:r>
      <w:r w:rsidRPr="00381CE6">
        <w:rPr>
          <w:rFonts w:ascii="宋体" w:hAnsi="宋体" w:cs="宋体"/>
          <w:szCs w:val="24"/>
        </w:rPr>
        <w:t>，</w:t>
      </w:r>
      <w:r w:rsidRPr="00381CE6">
        <w:rPr>
          <w:rFonts w:ascii="宋体" w:hAnsi="宋体" w:cs="宋体" w:hint="eastAsia"/>
          <w:szCs w:val="24"/>
        </w:rPr>
        <w:t>协助甲方</w:t>
      </w:r>
      <w:r w:rsidRPr="00381CE6">
        <w:rPr>
          <w:rFonts w:ascii="宋体" w:hAnsi="宋体" w:cs="宋体"/>
          <w:szCs w:val="24"/>
        </w:rPr>
        <w:t>安装。补丁是指</w:t>
      </w:r>
      <w:r w:rsidRPr="00381CE6">
        <w:rPr>
          <w:rFonts w:ascii="宋体" w:hAnsi="宋体" w:cs="宋体" w:hint="eastAsia"/>
          <w:szCs w:val="24"/>
        </w:rPr>
        <w:t>服务商</w:t>
      </w:r>
      <w:r w:rsidRPr="00381CE6">
        <w:rPr>
          <w:rFonts w:ascii="宋体" w:hAnsi="宋体" w:cs="宋体"/>
          <w:szCs w:val="24"/>
        </w:rPr>
        <w:t>对原授权软件所做的修正和补充，是此版本软件运行过程中已发现问题的解决措施，这些软件补丁</w:t>
      </w:r>
      <w:r w:rsidRPr="00381CE6">
        <w:rPr>
          <w:rFonts w:ascii="宋体" w:hAnsi="宋体" w:cs="宋体" w:hint="eastAsia"/>
          <w:szCs w:val="24"/>
        </w:rPr>
        <w:t>需在</w:t>
      </w:r>
      <w:r w:rsidRPr="00381CE6">
        <w:rPr>
          <w:rFonts w:ascii="宋体" w:hAnsi="宋体" w:cs="宋体"/>
          <w:szCs w:val="24"/>
        </w:rPr>
        <w:t>实际应用环境或者模拟实验网中得到改进和验证，对原授权软件起到消除运行隐患的作用。</w:t>
      </w:r>
    </w:p>
    <w:p w:rsidR="00F26E1B" w:rsidRPr="00381CE6" w:rsidRDefault="004D050A">
      <w:pPr>
        <w:pStyle w:val="a4"/>
        <w:ind w:firstLineChars="0" w:firstLine="0"/>
        <w:jc w:val="left"/>
        <w:rPr>
          <w:rFonts w:ascii="宋体" w:hAnsi="宋体" w:cs="宋体"/>
          <w:b/>
          <w:szCs w:val="24"/>
        </w:rPr>
      </w:pPr>
      <w:r w:rsidRPr="00381CE6">
        <w:rPr>
          <w:rFonts w:ascii="宋体" w:hAnsi="宋体" w:cs="宋体" w:hint="eastAsia"/>
          <w:b/>
          <w:szCs w:val="24"/>
        </w:rPr>
        <w:t>5、硬件</w:t>
      </w:r>
      <w:r w:rsidRPr="00381CE6">
        <w:rPr>
          <w:rFonts w:ascii="宋体" w:hAnsi="宋体" w:cs="宋体"/>
          <w:b/>
          <w:szCs w:val="24"/>
        </w:rPr>
        <w:t>备件先行服务</w:t>
      </w:r>
    </w:p>
    <w:p w:rsidR="00F26E1B" w:rsidRPr="00381CE6" w:rsidRDefault="004D050A">
      <w:pPr>
        <w:pStyle w:val="a4"/>
        <w:ind w:firstLine="480"/>
        <w:jc w:val="left"/>
        <w:rPr>
          <w:rFonts w:ascii="宋体" w:hAnsi="宋体" w:cs="宋体"/>
          <w:szCs w:val="24"/>
        </w:rPr>
      </w:pPr>
      <w:r w:rsidRPr="00381CE6">
        <w:rPr>
          <w:rFonts w:ascii="宋体" w:hAnsi="宋体" w:cs="宋体" w:hint="eastAsia"/>
          <w:szCs w:val="24"/>
        </w:rPr>
        <w:t>服务商</w:t>
      </w:r>
      <w:r w:rsidRPr="00381CE6">
        <w:rPr>
          <w:rFonts w:ascii="宋体" w:hAnsi="宋体" w:cs="宋体"/>
          <w:szCs w:val="24"/>
        </w:rPr>
        <w:t>在</w:t>
      </w:r>
      <w:r w:rsidRPr="00381CE6">
        <w:rPr>
          <w:rFonts w:ascii="宋体" w:hAnsi="宋体" w:cs="宋体" w:hint="eastAsia"/>
          <w:szCs w:val="24"/>
        </w:rPr>
        <w:t>接到甲方</w:t>
      </w:r>
      <w:r w:rsidRPr="00381CE6">
        <w:rPr>
          <w:rFonts w:ascii="宋体" w:hAnsi="宋体" w:cs="宋体"/>
          <w:szCs w:val="24"/>
        </w:rPr>
        <w:t>备件服务申请后，提前提供更换件给</w:t>
      </w:r>
      <w:r w:rsidRPr="00381CE6">
        <w:rPr>
          <w:rFonts w:ascii="宋体" w:hAnsi="宋体" w:cs="宋体" w:hint="eastAsia"/>
          <w:szCs w:val="24"/>
        </w:rPr>
        <w:t>甲方，</w:t>
      </w:r>
      <w:r w:rsidRPr="00381CE6">
        <w:rPr>
          <w:rFonts w:ascii="宋体" w:hAnsi="宋体" w:cs="宋体"/>
          <w:szCs w:val="24"/>
        </w:rPr>
        <w:t>并提供故障件提取服务，更换件</w:t>
      </w:r>
      <w:r w:rsidRPr="00381CE6">
        <w:rPr>
          <w:rFonts w:ascii="宋体" w:hAnsi="宋体" w:cs="宋体" w:hint="eastAsia"/>
          <w:szCs w:val="24"/>
        </w:rPr>
        <w:t>可以</w:t>
      </w:r>
      <w:r w:rsidRPr="00381CE6">
        <w:rPr>
          <w:rFonts w:ascii="宋体" w:hAnsi="宋体" w:cs="宋体"/>
          <w:szCs w:val="24"/>
        </w:rPr>
        <w:t>是新件或者是同等类型和功能的好件（如该型号产品已停止生产且库存备件耗尽，</w:t>
      </w:r>
      <w:r w:rsidRPr="00381CE6">
        <w:rPr>
          <w:rFonts w:ascii="宋体" w:hAnsi="宋体" w:cs="宋体" w:hint="eastAsia"/>
          <w:szCs w:val="24"/>
        </w:rPr>
        <w:t>服务商</w:t>
      </w:r>
      <w:r w:rsidRPr="00381CE6">
        <w:rPr>
          <w:rFonts w:ascii="宋体" w:hAnsi="宋体" w:cs="宋体"/>
          <w:szCs w:val="24"/>
        </w:rPr>
        <w:t>需提供不低于原件性能的其它型号设备或单板进行更换），</w:t>
      </w:r>
      <w:r w:rsidRPr="00381CE6">
        <w:rPr>
          <w:rFonts w:ascii="宋体" w:hAnsi="宋体" w:cs="宋体" w:hint="eastAsia"/>
          <w:szCs w:val="24"/>
        </w:rPr>
        <w:t>服务商</w:t>
      </w:r>
      <w:r w:rsidRPr="00381CE6">
        <w:rPr>
          <w:rFonts w:ascii="宋体" w:hAnsi="宋体" w:cs="宋体"/>
          <w:szCs w:val="24"/>
        </w:rPr>
        <w:t>提</w:t>
      </w:r>
      <w:r w:rsidRPr="00381CE6">
        <w:rPr>
          <w:rFonts w:ascii="宋体" w:hAnsi="宋体" w:cs="宋体"/>
          <w:szCs w:val="24"/>
        </w:rPr>
        <w:lastRenderedPageBreak/>
        <w:t>供的更换件归甲方所有，而甲方原有的</w:t>
      </w:r>
      <w:proofErr w:type="gramStart"/>
      <w:r w:rsidRPr="00381CE6">
        <w:rPr>
          <w:rFonts w:ascii="宋体" w:hAnsi="宋体" w:cs="宋体"/>
          <w:szCs w:val="24"/>
        </w:rPr>
        <w:t>故障件归乙方</w:t>
      </w:r>
      <w:proofErr w:type="gramEnd"/>
      <w:r w:rsidRPr="00381CE6">
        <w:rPr>
          <w:rFonts w:ascii="宋体" w:hAnsi="宋体" w:cs="宋体"/>
          <w:szCs w:val="24"/>
        </w:rPr>
        <w:t>所有。</w:t>
      </w:r>
    </w:p>
    <w:p w:rsidR="00F26E1B" w:rsidRPr="00381CE6" w:rsidRDefault="004D050A">
      <w:pPr>
        <w:pStyle w:val="a4"/>
        <w:ind w:firstLineChars="0" w:firstLine="0"/>
        <w:jc w:val="left"/>
        <w:rPr>
          <w:rFonts w:ascii="宋体" w:hAnsi="宋体" w:cs="宋体"/>
          <w:b/>
          <w:szCs w:val="24"/>
        </w:rPr>
      </w:pPr>
      <w:r w:rsidRPr="00381CE6">
        <w:rPr>
          <w:rFonts w:ascii="宋体" w:hAnsi="宋体" w:cs="宋体" w:hint="eastAsia"/>
          <w:b/>
          <w:szCs w:val="24"/>
        </w:rPr>
        <w:t>6、</w:t>
      </w:r>
      <w:r w:rsidRPr="00381CE6">
        <w:rPr>
          <w:rFonts w:ascii="宋体" w:hAnsi="宋体" w:cs="宋体"/>
          <w:b/>
          <w:szCs w:val="24"/>
        </w:rPr>
        <w:t>备件费用归属</w:t>
      </w:r>
    </w:p>
    <w:p w:rsidR="00F26E1B" w:rsidRPr="00381CE6" w:rsidRDefault="004D050A">
      <w:pPr>
        <w:pStyle w:val="a4"/>
        <w:ind w:firstLine="480"/>
        <w:jc w:val="left"/>
        <w:rPr>
          <w:rFonts w:ascii="宋体" w:hAnsi="宋体" w:cs="宋体"/>
          <w:szCs w:val="24"/>
        </w:rPr>
      </w:pPr>
      <w:r w:rsidRPr="00381CE6">
        <w:rPr>
          <w:rFonts w:ascii="宋体" w:hAnsi="宋体" w:cs="宋体"/>
          <w:szCs w:val="24"/>
        </w:rPr>
        <w:t>备品备件服务：在服务合同期内，需要更换的备品备件均免费提供并免费更换安装，</w:t>
      </w:r>
      <w:r w:rsidRPr="00381CE6">
        <w:rPr>
          <w:rFonts w:ascii="宋体" w:hAnsi="宋体" w:cs="宋体" w:hint="eastAsia"/>
          <w:szCs w:val="24"/>
        </w:rPr>
        <w:t>甲方</w:t>
      </w:r>
      <w:r w:rsidRPr="00381CE6">
        <w:rPr>
          <w:rFonts w:ascii="宋体" w:hAnsi="宋体" w:cs="宋体"/>
          <w:szCs w:val="24"/>
        </w:rPr>
        <w:t>不需要付额外费用。针对维保服务范围内的设备，需在</w:t>
      </w:r>
      <w:r w:rsidRPr="00381CE6">
        <w:rPr>
          <w:rFonts w:ascii="宋体" w:hAnsi="宋体" w:cs="宋体" w:hint="eastAsia"/>
          <w:szCs w:val="24"/>
        </w:rPr>
        <w:t>乌鲁木齐</w:t>
      </w:r>
      <w:r w:rsidRPr="00381CE6">
        <w:rPr>
          <w:rFonts w:ascii="宋体" w:hAnsi="宋体" w:cs="宋体"/>
          <w:szCs w:val="24"/>
        </w:rPr>
        <w:t>设有专业的备品备件库房，确保硬件替换在规定时间内完成，以提供库房现场照片和备件清单为主。</w:t>
      </w:r>
    </w:p>
    <w:p w:rsidR="00F26E1B" w:rsidRPr="00381CE6" w:rsidRDefault="004D050A">
      <w:pPr>
        <w:pStyle w:val="a4"/>
        <w:ind w:firstLineChars="0" w:firstLine="0"/>
        <w:jc w:val="left"/>
        <w:rPr>
          <w:rFonts w:ascii="宋体" w:hAnsi="宋体" w:cs="宋体"/>
          <w:b/>
          <w:szCs w:val="24"/>
        </w:rPr>
      </w:pPr>
      <w:r w:rsidRPr="00381CE6">
        <w:rPr>
          <w:rFonts w:ascii="宋体" w:hAnsi="宋体" w:cs="宋体" w:hint="eastAsia"/>
          <w:b/>
          <w:szCs w:val="24"/>
        </w:rPr>
        <w:t>7、</w:t>
      </w:r>
      <w:r w:rsidRPr="00381CE6">
        <w:rPr>
          <w:rFonts w:ascii="宋体" w:hAnsi="宋体" w:cs="宋体"/>
          <w:b/>
          <w:szCs w:val="24"/>
        </w:rPr>
        <w:t>现场工程师硬件更换服务</w:t>
      </w:r>
    </w:p>
    <w:p w:rsidR="00F26E1B" w:rsidRPr="00381CE6" w:rsidRDefault="004D050A">
      <w:pPr>
        <w:pStyle w:val="a4"/>
        <w:ind w:firstLine="480"/>
        <w:jc w:val="left"/>
        <w:rPr>
          <w:rFonts w:ascii="宋体" w:hAnsi="宋体" w:cs="宋体"/>
          <w:szCs w:val="24"/>
        </w:rPr>
      </w:pPr>
      <w:r w:rsidRPr="00381CE6">
        <w:rPr>
          <w:rFonts w:ascii="宋体" w:hAnsi="宋体" w:cs="宋体"/>
          <w:szCs w:val="24"/>
        </w:rPr>
        <w:t>对于</w:t>
      </w:r>
      <w:r w:rsidRPr="00381CE6">
        <w:rPr>
          <w:rFonts w:ascii="宋体" w:hAnsi="宋体" w:cs="宋体" w:hint="eastAsia"/>
          <w:szCs w:val="24"/>
        </w:rPr>
        <w:t>更</w:t>
      </w:r>
      <w:r w:rsidRPr="00381CE6">
        <w:rPr>
          <w:rFonts w:ascii="宋体" w:hAnsi="宋体" w:cs="宋体"/>
          <w:szCs w:val="24"/>
        </w:rPr>
        <w:t>换</w:t>
      </w:r>
      <w:r w:rsidRPr="00381CE6">
        <w:rPr>
          <w:rFonts w:ascii="宋体" w:hAnsi="宋体" w:cs="宋体" w:hint="eastAsia"/>
          <w:szCs w:val="24"/>
        </w:rPr>
        <w:t>备件</w:t>
      </w:r>
      <w:r w:rsidRPr="00381CE6">
        <w:rPr>
          <w:rFonts w:ascii="宋体" w:hAnsi="宋体" w:cs="宋体"/>
          <w:szCs w:val="24"/>
        </w:rPr>
        <w:t>才能解决的问题，</w:t>
      </w:r>
      <w:r w:rsidRPr="00381CE6">
        <w:rPr>
          <w:rFonts w:ascii="宋体" w:hAnsi="宋体" w:cs="宋体" w:hint="eastAsia"/>
          <w:szCs w:val="24"/>
        </w:rPr>
        <w:t>服务商</w:t>
      </w:r>
      <w:r w:rsidRPr="00381CE6">
        <w:rPr>
          <w:rFonts w:ascii="宋体" w:hAnsi="宋体" w:cs="宋体"/>
          <w:szCs w:val="24"/>
        </w:rPr>
        <w:t>技术支持工程师需在</w:t>
      </w:r>
      <w:r w:rsidRPr="00381CE6">
        <w:rPr>
          <w:rFonts w:ascii="宋体" w:hAnsi="宋体" w:cs="宋体" w:hint="eastAsia"/>
          <w:szCs w:val="24"/>
        </w:rPr>
        <w:t>不</w:t>
      </w:r>
      <w:proofErr w:type="gramStart"/>
      <w:r w:rsidRPr="00381CE6">
        <w:rPr>
          <w:rFonts w:ascii="宋体" w:hAnsi="宋体" w:cs="宋体" w:hint="eastAsia"/>
          <w:szCs w:val="24"/>
        </w:rPr>
        <w:t>影响现网业务</w:t>
      </w:r>
      <w:proofErr w:type="gramEnd"/>
      <w:r w:rsidRPr="00381CE6">
        <w:rPr>
          <w:rFonts w:ascii="宋体" w:hAnsi="宋体" w:cs="宋体" w:hint="eastAsia"/>
          <w:szCs w:val="24"/>
        </w:rPr>
        <w:t>正常运行的前提下在</w:t>
      </w:r>
      <w:r w:rsidRPr="00381CE6">
        <w:rPr>
          <w:rFonts w:ascii="宋体" w:hAnsi="宋体" w:cs="宋体"/>
          <w:szCs w:val="24"/>
        </w:rPr>
        <w:t>服务协议规定时间完成现场硬件更换，一般损耗性硬件（如硬盘、电源模块、电池等），在接到甲方故障申报起</w:t>
      </w:r>
      <w:r w:rsidRPr="00381CE6">
        <w:rPr>
          <w:rFonts w:ascii="宋体" w:hAnsi="宋体" w:cs="宋体" w:hint="eastAsia"/>
          <w:szCs w:val="24"/>
        </w:rPr>
        <w:t>1个工作日内完成替换工作；核心不易损件（如主板、模块等）</w:t>
      </w:r>
      <w:r w:rsidRPr="00381CE6">
        <w:rPr>
          <w:rFonts w:ascii="宋体" w:hAnsi="宋体" w:cs="宋体"/>
          <w:szCs w:val="24"/>
        </w:rPr>
        <w:t>在接到甲方故障申报起</w:t>
      </w:r>
      <w:r w:rsidRPr="00381CE6">
        <w:rPr>
          <w:rFonts w:ascii="宋体" w:hAnsi="宋体" w:cs="宋体" w:hint="eastAsia"/>
          <w:szCs w:val="24"/>
        </w:rPr>
        <w:t>3个工作日内完成替换工作</w:t>
      </w:r>
      <w:r w:rsidRPr="00381CE6">
        <w:rPr>
          <w:rFonts w:ascii="宋体" w:hAnsi="宋体" w:cs="宋体"/>
          <w:szCs w:val="24"/>
        </w:rPr>
        <w:t>。</w:t>
      </w:r>
    </w:p>
    <w:p w:rsidR="00F26E1B" w:rsidRPr="00381CE6" w:rsidRDefault="004D050A">
      <w:pPr>
        <w:pStyle w:val="a4"/>
        <w:ind w:firstLineChars="0" w:firstLine="0"/>
        <w:jc w:val="left"/>
        <w:rPr>
          <w:rFonts w:ascii="宋体" w:hAnsi="宋体" w:cs="宋体"/>
          <w:b/>
          <w:szCs w:val="24"/>
        </w:rPr>
      </w:pPr>
      <w:r w:rsidRPr="00381CE6">
        <w:rPr>
          <w:rFonts w:ascii="宋体" w:hAnsi="宋体" w:cs="宋体" w:hint="eastAsia"/>
          <w:b/>
          <w:szCs w:val="24"/>
        </w:rPr>
        <w:t>8、驻场工程师现场服务</w:t>
      </w:r>
    </w:p>
    <w:p w:rsidR="004C37D1" w:rsidRDefault="004C37D1" w:rsidP="004C37D1">
      <w:pPr>
        <w:pStyle w:val="a4"/>
        <w:ind w:firstLineChars="0" w:firstLine="480"/>
        <w:jc w:val="left"/>
        <w:rPr>
          <w:rFonts w:ascii="宋体" w:hAnsi="宋体" w:cs="宋体"/>
          <w:szCs w:val="24"/>
        </w:rPr>
      </w:pPr>
      <w:r>
        <w:rPr>
          <w:rFonts w:ascii="宋体" w:hAnsi="宋体" w:cs="宋体" w:hint="eastAsia"/>
          <w:szCs w:val="24"/>
        </w:rPr>
        <w:t>派1名工程师至进行现场技术支持（无需原厂授权），该工程师在系统维护工作经验不得低于三年。</w:t>
      </w:r>
    </w:p>
    <w:p w:rsidR="00F26E1B" w:rsidRPr="00381CE6" w:rsidRDefault="004D050A">
      <w:pPr>
        <w:pStyle w:val="a4"/>
        <w:ind w:firstLineChars="0" w:firstLine="0"/>
        <w:jc w:val="left"/>
        <w:rPr>
          <w:rFonts w:ascii="宋体" w:hAnsi="宋体" w:cs="宋体"/>
          <w:b/>
          <w:szCs w:val="24"/>
        </w:rPr>
      </w:pPr>
      <w:r w:rsidRPr="00381CE6">
        <w:rPr>
          <w:rFonts w:ascii="宋体" w:hAnsi="宋体" w:cs="宋体" w:hint="eastAsia"/>
          <w:b/>
          <w:szCs w:val="24"/>
        </w:rPr>
        <w:t>9、巡检服务</w:t>
      </w:r>
    </w:p>
    <w:p w:rsidR="00F26E1B" w:rsidRPr="00381CE6" w:rsidRDefault="004D050A">
      <w:pPr>
        <w:pStyle w:val="a4"/>
        <w:ind w:firstLineChars="0"/>
        <w:jc w:val="left"/>
        <w:rPr>
          <w:rFonts w:ascii="宋体" w:hAnsi="宋体"/>
          <w:szCs w:val="24"/>
        </w:rPr>
      </w:pPr>
      <w:r w:rsidRPr="00381CE6">
        <w:rPr>
          <w:rFonts w:ascii="宋体" w:hAnsi="宋体" w:hint="eastAsia"/>
          <w:szCs w:val="24"/>
        </w:rPr>
        <w:t>每月提供巡检服务1次，特殊时期和节假日（三天以上包括三天）提供一次巡检服务。</w:t>
      </w:r>
    </w:p>
    <w:p w:rsidR="00F26E1B" w:rsidRPr="00381CE6" w:rsidRDefault="004D050A">
      <w:pPr>
        <w:jc w:val="left"/>
        <w:rPr>
          <w:rFonts w:ascii="宋体" w:hAnsi="宋体"/>
          <w:b/>
          <w:bCs/>
          <w:sz w:val="24"/>
          <w:szCs w:val="24"/>
        </w:rPr>
      </w:pPr>
      <w:r w:rsidRPr="00381CE6">
        <w:rPr>
          <w:rFonts w:ascii="宋体" w:hAnsi="宋体" w:hint="eastAsia"/>
          <w:b/>
          <w:bCs/>
          <w:sz w:val="24"/>
          <w:szCs w:val="24"/>
        </w:rPr>
        <w:t>10、服务执行标准</w:t>
      </w:r>
    </w:p>
    <w:p w:rsidR="00F26E1B" w:rsidRPr="00381CE6" w:rsidRDefault="004D050A">
      <w:pPr>
        <w:jc w:val="left"/>
        <w:rPr>
          <w:rFonts w:ascii="宋体" w:hAnsi="宋体"/>
          <w:sz w:val="24"/>
          <w:szCs w:val="24"/>
        </w:rPr>
      </w:pPr>
      <w:r w:rsidRPr="00381CE6">
        <w:rPr>
          <w:rFonts w:ascii="宋体" w:hAnsi="宋体" w:hint="eastAsia"/>
          <w:sz w:val="24"/>
          <w:szCs w:val="24"/>
        </w:rPr>
        <w:t>（1）基础服务标准</w:t>
      </w:r>
    </w:p>
    <w:tbl>
      <w:tblPr>
        <w:tblW w:w="7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4"/>
        <w:gridCol w:w="1715"/>
        <w:gridCol w:w="3742"/>
      </w:tblGrid>
      <w:tr w:rsidR="00381CE6" w:rsidRPr="00381CE6">
        <w:trPr>
          <w:cantSplit/>
          <w:trHeight w:val="411"/>
          <w:tblHeader/>
        </w:trPr>
        <w:tc>
          <w:tcPr>
            <w:tcW w:w="2494" w:type="dxa"/>
            <w:shd w:val="clear" w:color="auto" w:fill="E0E0E0"/>
            <w:vAlign w:val="center"/>
          </w:tcPr>
          <w:p w:rsidR="00F26E1B" w:rsidRPr="00381CE6" w:rsidRDefault="004D050A">
            <w:r w:rsidRPr="00381CE6">
              <w:rPr>
                <w:rFonts w:ascii="宋体" w:hAnsi="宋体" w:cs="Arial" w:hint="eastAsia"/>
                <w:b/>
                <w:bCs/>
                <w:kern w:val="0"/>
                <w:sz w:val="24"/>
                <w:szCs w:val="24"/>
              </w:rPr>
              <w:t>服务内容</w:t>
            </w:r>
          </w:p>
        </w:tc>
        <w:tc>
          <w:tcPr>
            <w:tcW w:w="1715" w:type="dxa"/>
            <w:shd w:val="clear" w:color="auto" w:fill="E0E0E0"/>
            <w:vAlign w:val="center"/>
          </w:tcPr>
          <w:p w:rsidR="00F26E1B" w:rsidRPr="00381CE6" w:rsidRDefault="004D050A">
            <w:pPr>
              <w:keepNext/>
              <w:snapToGrid w:val="0"/>
              <w:jc w:val="center"/>
              <w:rPr>
                <w:rFonts w:ascii="宋体" w:hAnsi="宋体" w:cs="Arial"/>
                <w:b/>
                <w:bCs/>
                <w:kern w:val="0"/>
                <w:sz w:val="24"/>
                <w:szCs w:val="24"/>
              </w:rPr>
            </w:pPr>
            <w:r w:rsidRPr="00381CE6">
              <w:rPr>
                <w:rFonts w:ascii="宋体" w:hAnsi="宋体" w:cs="Arial" w:hint="eastAsia"/>
                <w:b/>
                <w:bCs/>
                <w:kern w:val="0"/>
                <w:sz w:val="24"/>
                <w:szCs w:val="24"/>
              </w:rPr>
              <w:t>服务响应时间</w:t>
            </w:r>
          </w:p>
        </w:tc>
        <w:tc>
          <w:tcPr>
            <w:tcW w:w="3742" w:type="dxa"/>
            <w:shd w:val="clear" w:color="auto" w:fill="E0E0E0"/>
            <w:vAlign w:val="center"/>
          </w:tcPr>
          <w:p w:rsidR="00F26E1B" w:rsidRPr="00381CE6" w:rsidRDefault="004D050A">
            <w:pPr>
              <w:keepNext/>
              <w:snapToGrid w:val="0"/>
              <w:jc w:val="center"/>
              <w:rPr>
                <w:rFonts w:ascii="宋体" w:hAnsi="宋体" w:cs="Arial"/>
                <w:b/>
                <w:bCs/>
                <w:kern w:val="0"/>
                <w:sz w:val="24"/>
                <w:szCs w:val="24"/>
              </w:rPr>
            </w:pPr>
            <w:r w:rsidRPr="00381CE6">
              <w:rPr>
                <w:rFonts w:ascii="宋体" w:hAnsi="宋体" w:cs="Arial" w:hint="eastAsia"/>
                <w:b/>
                <w:bCs/>
                <w:kern w:val="0"/>
                <w:sz w:val="24"/>
                <w:szCs w:val="24"/>
              </w:rPr>
              <w:t>描述</w:t>
            </w:r>
          </w:p>
        </w:tc>
      </w:tr>
      <w:tr w:rsidR="00381CE6" w:rsidRPr="00381CE6">
        <w:trPr>
          <w:cantSplit/>
          <w:trHeight w:val="363"/>
        </w:trPr>
        <w:tc>
          <w:tcPr>
            <w:tcW w:w="2494" w:type="dxa"/>
            <w:vAlign w:val="center"/>
          </w:tcPr>
          <w:p w:rsidR="00F26E1B" w:rsidRPr="00381CE6" w:rsidRDefault="004D050A">
            <w:pPr>
              <w:autoSpaceDE w:val="0"/>
              <w:autoSpaceDN w:val="0"/>
              <w:adjustRightInd w:val="0"/>
              <w:jc w:val="left"/>
              <w:rPr>
                <w:rFonts w:ascii="宋体" w:hAnsi="宋体" w:cs="Arial"/>
                <w:bCs/>
                <w:kern w:val="0"/>
                <w:sz w:val="24"/>
                <w:szCs w:val="24"/>
              </w:rPr>
            </w:pPr>
            <w:r w:rsidRPr="00381CE6">
              <w:rPr>
                <w:rFonts w:ascii="宋体" w:hAnsi="宋体" w:cs="Arial" w:hint="eastAsia"/>
                <w:bCs/>
                <w:kern w:val="0"/>
                <w:sz w:val="24"/>
                <w:szCs w:val="24"/>
              </w:rPr>
              <w:t>热线受理</w:t>
            </w:r>
          </w:p>
        </w:tc>
        <w:tc>
          <w:tcPr>
            <w:tcW w:w="1715" w:type="dxa"/>
            <w:vAlign w:val="center"/>
          </w:tcPr>
          <w:p w:rsidR="00F26E1B" w:rsidRPr="00381CE6" w:rsidRDefault="004D050A">
            <w:pPr>
              <w:pStyle w:val="TableText"/>
              <w:adjustRightInd w:val="0"/>
              <w:jc w:val="center"/>
              <w:rPr>
                <w:rFonts w:ascii="宋体" w:hAnsi="宋体" w:cs="Arial"/>
                <w:bCs/>
                <w:sz w:val="24"/>
                <w:szCs w:val="24"/>
              </w:rPr>
            </w:pPr>
            <w:r w:rsidRPr="00381CE6">
              <w:rPr>
                <w:rFonts w:ascii="宋体" w:hAnsi="宋体" w:cs="Arial" w:hint="eastAsia"/>
                <w:bCs/>
                <w:sz w:val="24"/>
                <w:szCs w:val="24"/>
              </w:rPr>
              <w:t>7×24</w:t>
            </w:r>
          </w:p>
        </w:tc>
        <w:tc>
          <w:tcPr>
            <w:tcW w:w="3742" w:type="dxa"/>
            <w:vAlign w:val="center"/>
          </w:tcPr>
          <w:p w:rsidR="00F26E1B" w:rsidRPr="00381CE6" w:rsidRDefault="004D050A">
            <w:pPr>
              <w:autoSpaceDE w:val="0"/>
              <w:autoSpaceDN w:val="0"/>
              <w:adjustRightInd w:val="0"/>
              <w:jc w:val="left"/>
              <w:rPr>
                <w:rFonts w:ascii="宋体" w:hAnsi="宋体" w:cs="Arial"/>
                <w:bCs/>
                <w:kern w:val="0"/>
                <w:sz w:val="24"/>
                <w:szCs w:val="24"/>
              </w:rPr>
            </w:pPr>
            <w:r w:rsidRPr="00381CE6">
              <w:rPr>
                <w:rFonts w:ascii="宋体" w:hAnsi="宋体" w:cs="Arial" w:hint="eastAsia"/>
                <w:bCs/>
                <w:kern w:val="0"/>
                <w:sz w:val="24"/>
                <w:szCs w:val="24"/>
              </w:rPr>
              <w:t>7×24：</w:t>
            </w:r>
            <w:r w:rsidRPr="00381CE6">
              <w:rPr>
                <w:rFonts w:ascii="宋体" w:hAnsi="宋体" w:cs="Arial"/>
                <w:kern w:val="0"/>
                <w:sz w:val="24"/>
                <w:szCs w:val="24"/>
              </w:rPr>
              <w:t>周一至周</w:t>
            </w:r>
            <w:r w:rsidRPr="00381CE6">
              <w:rPr>
                <w:rFonts w:ascii="宋体" w:hAnsi="宋体" w:cs="Arial" w:hint="eastAsia"/>
                <w:kern w:val="0"/>
                <w:sz w:val="24"/>
                <w:szCs w:val="24"/>
              </w:rPr>
              <w:t>日,</w:t>
            </w:r>
            <w:r w:rsidRPr="00381CE6">
              <w:rPr>
                <w:rFonts w:ascii="宋体" w:hAnsi="宋体" w:cs="Arial"/>
                <w:kern w:val="0"/>
                <w:sz w:val="24"/>
                <w:szCs w:val="24"/>
              </w:rPr>
              <w:t xml:space="preserve"> 00:00～2</w:t>
            </w:r>
            <w:r w:rsidRPr="00381CE6">
              <w:rPr>
                <w:rFonts w:ascii="宋体" w:hAnsi="宋体" w:cs="Arial" w:hint="eastAsia"/>
                <w:kern w:val="0"/>
                <w:sz w:val="24"/>
                <w:szCs w:val="24"/>
              </w:rPr>
              <w:t>4</w:t>
            </w:r>
            <w:r w:rsidRPr="00381CE6">
              <w:rPr>
                <w:rFonts w:ascii="宋体" w:hAnsi="宋体" w:cs="Arial"/>
                <w:kern w:val="0"/>
                <w:sz w:val="24"/>
                <w:szCs w:val="24"/>
              </w:rPr>
              <w:t>:</w:t>
            </w:r>
            <w:r w:rsidRPr="00381CE6">
              <w:rPr>
                <w:rFonts w:ascii="宋体" w:hAnsi="宋体" w:cs="Arial" w:hint="eastAsia"/>
                <w:kern w:val="0"/>
                <w:sz w:val="24"/>
                <w:szCs w:val="24"/>
              </w:rPr>
              <w:t>00</w:t>
            </w:r>
            <w:r w:rsidRPr="00381CE6">
              <w:rPr>
                <w:rFonts w:ascii="宋体" w:hAnsi="宋体" w:cs="Arial"/>
                <w:kern w:val="0"/>
                <w:sz w:val="24"/>
                <w:szCs w:val="24"/>
              </w:rPr>
              <w:t>（</w:t>
            </w:r>
            <w:r w:rsidRPr="00381CE6">
              <w:rPr>
                <w:rFonts w:ascii="宋体" w:hAnsi="宋体" w:cs="Arial" w:hint="eastAsia"/>
                <w:kern w:val="0"/>
                <w:sz w:val="24"/>
                <w:szCs w:val="24"/>
              </w:rPr>
              <w:t>全天候,</w:t>
            </w:r>
            <w:r w:rsidRPr="00381CE6">
              <w:rPr>
                <w:rFonts w:ascii="宋体" w:hAnsi="宋体" w:cs="Arial"/>
                <w:kern w:val="0"/>
                <w:sz w:val="24"/>
                <w:szCs w:val="24"/>
              </w:rPr>
              <w:t>节假日</w:t>
            </w:r>
            <w:r w:rsidRPr="00381CE6">
              <w:rPr>
                <w:rFonts w:ascii="宋体" w:hAnsi="宋体" w:cs="Arial" w:hint="eastAsia"/>
                <w:kern w:val="0"/>
                <w:sz w:val="24"/>
                <w:szCs w:val="24"/>
              </w:rPr>
              <w:t>无休</w:t>
            </w:r>
            <w:r w:rsidRPr="00381CE6">
              <w:rPr>
                <w:rFonts w:ascii="宋体" w:hAnsi="宋体" w:cs="Arial"/>
                <w:kern w:val="0"/>
                <w:sz w:val="24"/>
                <w:szCs w:val="24"/>
              </w:rPr>
              <w:t>）</w:t>
            </w:r>
          </w:p>
        </w:tc>
      </w:tr>
      <w:tr w:rsidR="00381CE6" w:rsidRPr="00381CE6">
        <w:trPr>
          <w:cantSplit/>
          <w:trHeight w:val="687"/>
        </w:trPr>
        <w:tc>
          <w:tcPr>
            <w:tcW w:w="2494" w:type="dxa"/>
            <w:vAlign w:val="center"/>
          </w:tcPr>
          <w:p w:rsidR="00F26E1B" w:rsidRPr="00381CE6" w:rsidRDefault="004D050A">
            <w:pPr>
              <w:autoSpaceDE w:val="0"/>
              <w:autoSpaceDN w:val="0"/>
              <w:adjustRightInd w:val="0"/>
              <w:jc w:val="left"/>
              <w:rPr>
                <w:rFonts w:ascii="宋体" w:hAnsi="宋体" w:cs="Arial"/>
                <w:bCs/>
                <w:kern w:val="0"/>
                <w:sz w:val="24"/>
                <w:szCs w:val="24"/>
              </w:rPr>
            </w:pPr>
            <w:r w:rsidRPr="00381CE6">
              <w:rPr>
                <w:rFonts w:ascii="宋体" w:hAnsi="宋体" w:cs="Arial" w:hint="eastAsia"/>
                <w:bCs/>
                <w:kern w:val="0"/>
                <w:sz w:val="24"/>
                <w:szCs w:val="24"/>
              </w:rPr>
              <w:t>远程问题处理</w:t>
            </w:r>
          </w:p>
        </w:tc>
        <w:tc>
          <w:tcPr>
            <w:tcW w:w="1715" w:type="dxa"/>
            <w:vAlign w:val="center"/>
          </w:tcPr>
          <w:p w:rsidR="00F26E1B" w:rsidRPr="00381CE6" w:rsidRDefault="004D050A">
            <w:pPr>
              <w:autoSpaceDE w:val="0"/>
              <w:autoSpaceDN w:val="0"/>
              <w:adjustRightInd w:val="0"/>
              <w:jc w:val="center"/>
              <w:rPr>
                <w:rFonts w:ascii="宋体" w:hAnsi="宋体" w:cs="Arial"/>
                <w:bCs/>
                <w:sz w:val="24"/>
                <w:szCs w:val="24"/>
              </w:rPr>
            </w:pPr>
            <w:r w:rsidRPr="00381CE6">
              <w:rPr>
                <w:rFonts w:ascii="宋体" w:hAnsi="宋体" w:cs="Arial" w:hint="eastAsia"/>
                <w:bCs/>
                <w:sz w:val="24"/>
                <w:szCs w:val="24"/>
              </w:rPr>
              <w:t>7×24</w:t>
            </w:r>
          </w:p>
        </w:tc>
        <w:tc>
          <w:tcPr>
            <w:tcW w:w="3742" w:type="dxa"/>
            <w:vAlign w:val="center"/>
          </w:tcPr>
          <w:p w:rsidR="00F26E1B" w:rsidRPr="00381CE6" w:rsidRDefault="004D050A">
            <w:pPr>
              <w:autoSpaceDE w:val="0"/>
              <w:autoSpaceDN w:val="0"/>
              <w:adjustRightInd w:val="0"/>
              <w:jc w:val="left"/>
              <w:rPr>
                <w:rFonts w:ascii="宋体" w:hAnsi="宋体" w:cs="Arial"/>
                <w:bCs/>
                <w:kern w:val="0"/>
                <w:sz w:val="24"/>
                <w:szCs w:val="24"/>
              </w:rPr>
            </w:pPr>
            <w:r w:rsidRPr="00381CE6">
              <w:rPr>
                <w:rFonts w:ascii="宋体" w:hAnsi="宋体" w:cs="Arial" w:hint="eastAsia"/>
                <w:bCs/>
                <w:kern w:val="0"/>
                <w:sz w:val="24"/>
                <w:szCs w:val="24"/>
              </w:rPr>
              <w:t>7×24：</w:t>
            </w:r>
            <w:r w:rsidRPr="00381CE6">
              <w:rPr>
                <w:rFonts w:ascii="宋体" w:hAnsi="宋体" w:cs="Arial"/>
                <w:kern w:val="0"/>
                <w:sz w:val="24"/>
                <w:szCs w:val="24"/>
              </w:rPr>
              <w:t>周一至周</w:t>
            </w:r>
            <w:r w:rsidRPr="00381CE6">
              <w:rPr>
                <w:rFonts w:ascii="宋体" w:hAnsi="宋体" w:cs="Arial" w:hint="eastAsia"/>
                <w:kern w:val="0"/>
                <w:sz w:val="24"/>
                <w:szCs w:val="24"/>
              </w:rPr>
              <w:t>日,</w:t>
            </w:r>
            <w:r w:rsidRPr="00381CE6">
              <w:rPr>
                <w:rFonts w:ascii="宋体" w:hAnsi="宋体" w:cs="Arial"/>
                <w:kern w:val="0"/>
                <w:sz w:val="24"/>
                <w:szCs w:val="24"/>
              </w:rPr>
              <w:t xml:space="preserve"> 00:00～2</w:t>
            </w:r>
            <w:r w:rsidRPr="00381CE6">
              <w:rPr>
                <w:rFonts w:ascii="宋体" w:hAnsi="宋体" w:cs="Arial" w:hint="eastAsia"/>
                <w:kern w:val="0"/>
                <w:sz w:val="24"/>
                <w:szCs w:val="24"/>
              </w:rPr>
              <w:t>4</w:t>
            </w:r>
            <w:r w:rsidRPr="00381CE6">
              <w:rPr>
                <w:rFonts w:ascii="宋体" w:hAnsi="宋体" w:cs="Arial"/>
                <w:kern w:val="0"/>
                <w:sz w:val="24"/>
                <w:szCs w:val="24"/>
              </w:rPr>
              <w:t>:</w:t>
            </w:r>
            <w:r w:rsidRPr="00381CE6">
              <w:rPr>
                <w:rFonts w:ascii="宋体" w:hAnsi="宋体" w:cs="Arial" w:hint="eastAsia"/>
                <w:kern w:val="0"/>
                <w:sz w:val="24"/>
                <w:szCs w:val="24"/>
              </w:rPr>
              <w:t>00</w:t>
            </w:r>
            <w:r w:rsidRPr="00381CE6">
              <w:rPr>
                <w:rFonts w:ascii="宋体" w:hAnsi="宋体" w:cs="Arial"/>
                <w:kern w:val="0"/>
                <w:sz w:val="24"/>
                <w:szCs w:val="24"/>
              </w:rPr>
              <w:t>（</w:t>
            </w:r>
            <w:r w:rsidRPr="00381CE6">
              <w:rPr>
                <w:rFonts w:ascii="宋体" w:hAnsi="宋体" w:cs="Arial" w:hint="eastAsia"/>
                <w:kern w:val="0"/>
                <w:sz w:val="24"/>
                <w:szCs w:val="24"/>
              </w:rPr>
              <w:t>全天候,</w:t>
            </w:r>
            <w:r w:rsidRPr="00381CE6">
              <w:rPr>
                <w:rFonts w:ascii="宋体" w:hAnsi="宋体" w:cs="Arial"/>
                <w:kern w:val="0"/>
                <w:sz w:val="24"/>
                <w:szCs w:val="24"/>
              </w:rPr>
              <w:t>节假日</w:t>
            </w:r>
            <w:r w:rsidRPr="00381CE6">
              <w:rPr>
                <w:rFonts w:ascii="宋体" w:hAnsi="宋体" w:cs="Arial" w:hint="eastAsia"/>
                <w:kern w:val="0"/>
                <w:sz w:val="24"/>
                <w:szCs w:val="24"/>
              </w:rPr>
              <w:t>无休</w:t>
            </w:r>
            <w:r w:rsidRPr="00381CE6">
              <w:rPr>
                <w:rFonts w:ascii="宋体" w:hAnsi="宋体" w:cs="Arial"/>
                <w:kern w:val="0"/>
                <w:sz w:val="24"/>
                <w:szCs w:val="24"/>
              </w:rPr>
              <w:t>）</w:t>
            </w:r>
          </w:p>
        </w:tc>
      </w:tr>
      <w:tr w:rsidR="00381CE6" w:rsidRPr="00381CE6">
        <w:trPr>
          <w:cantSplit/>
          <w:trHeight w:val="687"/>
        </w:trPr>
        <w:tc>
          <w:tcPr>
            <w:tcW w:w="2494" w:type="dxa"/>
            <w:vAlign w:val="center"/>
          </w:tcPr>
          <w:p w:rsidR="00F26E1B" w:rsidRPr="00381CE6" w:rsidRDefault="004D050A">
            <w:pPr>
              <w:autoSpaceDE w:val="0"/>
              <w:autoSpaceDN w:val="0"/>
              <w:adjustRightInd w:val="0"/>
              <w:jc w:val="left"/>
              <w:rPr>
                <w:rFonts w:ascii="宋体" w:hAnsi="宋体" w:cs="Arial"/>
                <w:bCs/>
                <w:kern w:val="0"/>
                <w:sz w:val="24"/>
                <w:szCs w:val="24"/>
              </w:rPr>
            </w:pPr>
            <w:r w:rsidRPr="00381CE6">
              <w:rPr>
                <w:rFonts w:ascii="宋体" w:hAnsi="宋体" w:cs="Arial" w:hint="eastAsia"/>
                <w:sz w:val="24"/>
                <w:szCs w:val="24"/>
              </w:rPr>
              <w:t>在线技术支持</w:t>
            </w:r>
          </w:p>
        </w:tc>
        <w:tc>
          <w:tcPr>
            <w:tcW w:w="1715" w:type="dxa"/>
            <w:vAlign w:val="center"/>
          </w:tcPr>
          <w:p w:rsidR="00F26E1B" w:rsidRPr="00381CE6" w:rsidRDefault="004D050A">
            <w:pPr>
              <w:autoSpaceDE w:val="0"/>
              <w:autoSpaceDN w:val="0"/>
              <w:adjustRightInd w:val="0"/>
              <w:jc w:val="center"/>
              <w:rPr>
                <w:rFonts w:ascii="宋体" w:hAnsi="宋体" w:cs="Arial"/>
                <w:bCs/>
                <w:kern w:val="0"/>
                <w:sz w:val="24"/>
                <w:szCs w:val="24"/>
              </w:rPr>
            </w:pPr>
            <w:r w:rsidRPr="00381CE6">
              <w:rPr>
                <w:rFonts w:ascii="宋体" w:hAnsi="宋体" w:cs="Arial" w:hint="eastAsia"/>
                <w:bCs/>
                <w:kern w:val="0"/>
                <w:sz w:val="24"/>
                <w:szCs w:val="24"/>
              </w:rPr>
              <w:t>7×24</w:t>
            </w:r>
          </w:p>
        </w:tc>
        <w:tc>
          <w:tcPr>
            <w:tcW w:w="3742" w:type="dxa"/>
            <w:vAlign w:val="center"/>
          </w:tcPr>
          <w:p w:rsidR="00F26E1B" w:rsidRPr="00381CE6" w:rsidRDefault="004D050A">
            <w:pPr>
              <w:autoSpaceDE w:val="0"/>
              <w:autoSpaceDN w:val="0"/>
              <w:adjustRightInd w:val="0"/>
              <w:jc w:val="left"/>
              <w:rPr>
                <w:rFonts w:ascii="宋体" w:hAnsi="宋体" w:cs="Arial"/>
                <w:bCs/>
                <w:kern w:val="0"/>
                <w:sz w:val="24"/>
                <w:szCs w:val="24"/>
              </w:rPr>
            </w:pPr>
            <w:r w:rsidRPr="00381CE6">
              <w:rPr>
                <w:rFonts w:ascii="宋体" w:hAnsi="宋体" w:cs="Arial" w:hint="eastAsia"/>
                <w:bCs/>
                <w:kern w:val="0"/>
                <w:sz w:val="24"/>
                <w:szCs w:val="24"/>
              </w:rPr>
              <w:t>网站，7×24：</w:t>
            </w:r>
            <w:r w:rsidRPr="00381CE6">
              <w:rPr>
                <w:rFonts w:ascii="宋体" w:hAnsi="宋体" w:cs="Arial"/>
                <w:kern w:val="0"/>
                <w:sz w:val="24"/>
                <w:szCs w:val="24"/>
              </w:rPr>
              <w:t>周一至周</w:t>
            </w:r>
            <w:r w:rsidRPr="00381CE6">
              <w:rPr>
                <w:rFonts w:ascii="宋体" w:hAnsi="宋体" w:cs="Arial" w:hint="eastAsia"/>
                <w:kern w:val="0"/>
                <w:sz w:val="24"/>
                <w:szCs w:val="24"/>
              </w:rPr>
              <w:t>日,</w:t>
            </w:r>
            <w:r w:rsidRPr="00381CE6">
              <w:rPr>
                <w:rFonts w:ascii="宋体" w:hAnsi="宋体" w:cs="Arial"/>
                <w:kern w:val="0"/>
                <w:sz w:val="24"/>
                <w:szCs w:val="24"/>
              </w:rPr>
              <w:t xml:space="preserve"> 00:00～2</w:t>
            </w:r>
            <w:r w:rsidRPr="00381CE6">
              <w:rPr>
                <w:rFonts w:ascii="宋体" w:hAnsi="宋体" w:cs="Arial" w:hint="eastAsia"/>
                <w:kern w:val="0"/>
                <w:sz w:val="24"/>
                <w:szCs w:val="24"/>
              </w:rPr>
              <w:t>4</w:t>
            </w:r>
            <w:r w:rsidRPr="00381CE6">
              <w:rPr>
                <w:rFonts w:ascii="宋体" w:hAnsi="宋体" w:cs="Arial"/>
                <w:kern w:val="0"/>
                <w:sz w:val="24"/>
                <w:szCs w:val="24"/>
              </w:rPr>
              <w:t>:</w:t>
            </w:r>
            <w:r w:rsidRPr="00381CE6">
              <w:rPr>
                <w:rFonts w:ascii="宋体" w:hAnsi="宋体" w:cs="Arial" w:hint="eastAsia"/>
                <w:kern w:val="0"/>
                <w:sz w:val="24"/>
                <w:szCs w:val="24"/>
              </w:rPr>
              <w:t>00</w:t>
            </w:r>
            <w:r w:rsidRPr="00381CE6">
              <w:rPr>
                <w:rFonts w:ascii="宋体" w:hAnsi="宋体" w:cs="Arial"/>
                <w:kern w:val="0"/>
                <w:sz w:val="24"/>
                <w:szCs w:val="24"/>
              </w:rPr>
              <w:t>（</w:t>
            </w:r>
            <w:r w:rsidRPr="00381CE6">
              <w:rPr>
                <w:rFonts w:ascii="宋体" w:hAnsi="宋体" w:cs="Arial" w:hint="eastAsia"/>
                <w:kern w:val="0"/>
                <w:sz w:val="24"/>
                <w:szCs w:val="24"/>
              </w:rPr>
              <w:t>全天候</w:t>
            </w:r>
            <w:r w:rsidRPr="00381CE6">
              <w:rPr>
                <w:rFonts w:ascii="宋体" w:hAnsi="宋体" w:cs="Arial"/>
                <w:kern w:val="0"/>
                <w:sz w:val="24"/>
                <w:szCs w:val="24"/>
              </w:rPr>
              <w:t>）</w:t>
            </w:r>
          </w:p>
        </w:tc>
      </w:tr>
      <w:tr w:rsidR="00381CE6" w:rsidRPr="00381CE6">
        <w:trPr>
          <w:cantSplit/>
          <w:trHeight w:val="687"/>
        </w:trPr>
        <w:tc>
          <w:tcPr>
            <w:tcW w:w="2494" w:type="dxa"/>
            <w:vAlign w:val="center"/>
          </w:tcPr>
          <w:p w:rsidR="00F26E1B" w:rsidRPr="00381CE6" w:rsidRDefault="004D050A">
            <w:pPr>
              <w:autoSpaceDE w:val="0"/>
              <w:autoSpaceDN w:val="0"/>
              <w:adjustRightInd w:val="0"/>
              <w:jc w:val="left"/>
              <w:rPr>
                <w:rFonts w:ascii="宋体" w:hAnsi="宋体" w:cs="Arial"/>
                <w:bCs/>
                <w:kern w:val="0"/>
                <w:sz w:val="24"/>
                <w:szCs w:val="24"/>
              </w:rPr>
            </w:pPr>
            <w:r w:rsidRPr="00381CE6">
              <w:rPr>
                <w:rFonts w:ascii="宋体" w:hAnsi="宋体" w:cs="Arial" w:hint="eastAsia"/>
                <w:sz w:val="24"/>
                <w:szCs w:val="24"/>
              </w:rPr>
              <w:t>软件更新与升级</w:t>
            </w:r>
          </w:p>
        </w:tc>
        <w:tc>
          <w:tcPr>
            <w:tcW w:w="1715" w:type="dxa"/>
            <w:vAlign w:val="center"/>
          </w:tcPr>
          <w:p w:rsidR="00F26E1B" w:rsidRPr="00381CE6" w:rsidRDefault="004D050A">
            <w:pPr>
              <w:autoSpaceDE w:val="0"/>
              <w:autoSpaceDN w:val="0"/>
              <w:adjustRightInd w:val="0"/>
              <w:jc w:val="center"/>
              <w:rPr>
                <w:rFonts w:ascii="宋体" w:hAnsi="宋体" w:cs="Arial"/>
                <w:bCs/>
                <w:sz w:val="24"/>
                <w:szCs w:val="24"/>
              </w:rPr>
            </w:pPr>
            <w:r w:rsidRPr="00381CE6">
              <w:rPr>
                <w:rFonts w:ascii="宋体" w:hAnsi="宋体" w:cs="Arial" w:hint="eastAsia"/>
                <w:bCs/>
                <w:kern w:val="0"/>
                <w:sz w:val="24"/>
                <w:szCs w:val="24"/>
              </w:rPr>
              <w:t>7×24</w:t>
            </w:r>
          </w:p>
        </w:tc>
        <w:tc>
          <w:tcPr>
            <w:tcW w:w="3742" w:type="dxa"/>
            <w:vAlign w:val="center"/>
          </w:tcPr>
          <w:p w:rsidR="00F26E1B" w:rsidRPr="00381CE6" w:rsidRDefault="004D050A">
            <w:pPr>
              <w:autoSpaceDE w:val="0"/>
              <w:autoSpaceDN w:val="0"/>
              <w:adjustRightInd w:val="0"/>
              <w:jc w:val="left"/>
              <w:rPr>
                <w:rFonts w:ascii="宋体" w:hAnsi="宋体" w:cs="Arial"/>
                <w:bCs/>
                <w:kern w:val="0"/>
                <w:sz w:val="24"/>
                <w:szCs w:val="24"/>
              </w:rPr>
            </w:pPr>
            <w:r w:rsidRPr="00381CE6">
              <w:rPr>
                <w:rFonts w:ascii="宋体" w:hAnsi="宋体" w:cs="Arial" w:hint="eastAsia"/>
                <w:bCs/>
                <w:kern w:val="0"/>
                <w:sz w:val="24"/>
                <w:szCs w:val="24"/>
              </w:rPr>
              <w:t>7×24：</w:t>
            </w:r>
            <w:r w:rsidRPr="00381CE6">
              <w:rPr>
                <w:rFonts w:ascii="宋体" w:hAnsi="宋体" w:cs="Arial"/>
                <w:bCs/>
                <w:kern w:val="0"/>
                <w:sz w:val="24"/>
                <w:szCs w:val="24"/>
              </w:rPr>
              <w:t>周一至周</w:t>
            </w:r>
            <w:r w:rsidRPr="00381CE6">
              <w:rPr>
                <w:rFonts w:ascii="宋体" w:hAnsi="宋体" w:cs="Arial" w:hint="eastAsia"/>
                <w:bCs/>
                <w:kern w:val="0"/>
                <w:sz w:val="24"/>
                <w:szCs w:val="24"/>
              </w:rPr>
              <w:t>日,全天候</w:t>
            </w:r>
          </w:p>
        </w:tc>
      </w:tr>
      <w:tr w:rsidR="00381CE6" w:rsidRPr="00381CE6">
        <w:trPr>
          <w:cantSplit/>
          <w:trHeight w:val="687"/>
        </w:trPr>
        <w:tc>
          <w:tcPr>
            <w:tcW w:w="2494" w:type="dxa"/>
            <w:vAlign w:val="center"/>
          </w:tcPr>
          <w:p w:rsidR="00F26E1B" w:rsidRPr="00381CE6" w:rsidRDefault="004D050A">
            <w:pPr>
              <w:autoSpaceDE w:val="0"/>
              <w:autoSpaceDN w:val="0"/>
              <w:adjustRightInd w:val="0"/>
              <w:jc w:val="left"/>
              <w:rPr>
                <w:rFonts w:ascii="宋体" w:hAnsi="宋体" w:cs="Arial"/>
                <w:bCs/>
                <w:kern w:val="0"/>
                <w:sz w:val="24"/>
                <w:szCs w:val="24"/>
              </w:rPr>
            </w:pPr>
            <w:r w:rsidRPr="00381CE6">
              <w:rPr>
                <w:rFonts w:ascii="宋体" w:hAnsi="宋体" w:cs="Arial" w:hint="eastAsia"/>
                <w:bCs/>
                <w:kern w:val="0"/>
                <w:sz w:val="24"/>
                <w:szCs w:val="24"/>
              </w:rPr>
              <w:t>备件先行</w:t>
            </w:r>
          </w:p>
        </w:tc>
        <w:tc>
          <w:tcPr>
            <w:tcW w:w="1715" w:type="dxa"/>
            <w:vAlign w:val="center"/>
          </w:tcPr>
          <w:p w:rsidR="00F26E1B" w:rsidRPr="00381CE6" w:rsidRDefault="004D050A">
            <w:pPr>
              <w:autoSpaceDE w:val="0"/>
              <w:autoSpaceDN w:val="0"/>
              <w:adjustRightInd w:val="0"/>
              <w:jc w:val="center"/>
              <w:rPr>
                <w:rFonts w:ascii="宋体" w:hAnsi="宋体" w:cs="Arial"/>
                <w:bCs/>
                <w:sz w:val="24"/>
                <w:szCs w:val="24"/>
              </w:rPr>
            </w:pPr>
            <w:r w:rsidRPr="00381CE6">
              <w:rPr>
                <w:rFonts w:ascii="宋体" w:hAnsi="宋体" w:cs="Arial" w:hint="eastAsia"/>
                <w:bCs/>
                <w:kern w:val="0"/>
                <w:sz w:val="24"/>
                <w:szCs w:val="24"/>
              </w:rPr>
              <w:t>7×24</w:t>
            </w:r>
          </w:p>
        </w:tc>
        <w:tc>
          <w:tcPr>
            <w:tcW w:w="3742" w:type="dxa"/>
            <w:vAlign w:val="center"/>
          </w:tcPr>
          <w:p w:rsidR="00F26E1B" w:rsidRPr="00381CE6" w:rsidRDefault="004D050A">
            <w:pPr>
              <w:autoSpaceDE w:val="0"/>
              <w:autoSpaceDN w:val="0"/>
              <w:adjustRightInd w:val="0"/>
              <w:jc w:val="left"/>
              <w:rPr>
                <w:rFonts w:ascii="宋体" w:hAnsi="宋体" w:cs="Arial"/>
                <w:bCs/>
                <w:kern w:val="0"/>
                <w:sz w:val="24"/>
                <w:szCs w:val="24"/>
              </w:rPr>
            </w:pPr>
            <w:r w:rsidRPr="00381CE6">
              <w:rPr>
                <w:rFonts w:ascii="宋体" w:hAnsi="宋体" w:cs="Arial"/>
                <w:kern w:val="0"/>
                <w:sz w:val="24"/>
                <w:szCs w:val="24"/>
              </w:rPr>
              <w:t>周一至周</w:t>
            </w:r>
            <w:r w:rsidRPr="00381CE6">
              <w:rPr>
                <w:rFonts w:ascii="宋体" w:hAnsi="宋体" w:cs="Arial" w:hint="eastAsia"/>
                <w:kern w:val="0"/>
                <w:sz w:val="24"/>
                <w:szCs w:val="24"/>
              </w:rPr>
              <w:t>日</w:t>
            </w:r>
            <w:r w:rsidRPr="00381CE6">
              <w:rPr>
                <w:rFonts w:ascii="宋体" w:hAnsi="宋体" w:cs="Arial" w:hint="eastAsia"/>
                <w:sz w:val="24"/>
                <w:szCs w:val="24"/>
              </w:rPr>
              <w:t>，硬件</w:t>
            </w:r>
            <w:r w:rsidRPr="00381CE6">
              <w:rPr>
                <w:rFonts w:ascii="宋体" w:hAnsi="宋体" w:cs="Arial" w:hint="eastAsia"/>
                <w:bCs/>
                <w:kern w:val="0"/>
                <w:sz w:val="24"/>
                <w:szCs w:val="24"/>
              </w:rPr>
              <w:t>到达：下一日到达</w:t>
            </w:r>
          </w:p>
        </w:tc>
      </w:tr>
      <w:tr w:rsidR="00381CE6" w:rsidRPr="00381CE6">
        <w:trPr>
          <w:cantSplit/>
          <w:trHeight w:val="687"/>
        </w:trPr>
        <w:tc>
          <w:tcPr>
            <w:tcW w:w="2494" w:type="dxa"/>
            <w:vAlign w:val="center"/>
          </w:tcPr>
          <w:p w:rsidR="00F26E1B" w:rsidRPr="00381CE6" w:rsidRDefault="004D050A">
            <w:pPr>
              <w:autoSpaceDE w:val="0"/>
              <w:autoSpaceDN w:val="0"/>
              <w:adjustRightInd w:val="0"/>
              <w:jc w:val="left"/>
              <w:rPr>
                <w:rFonts w:ascii="宋体" w:hAnsi="宋体" w:cs="Arial"/>
                <w:bCs/>
                <w:kern w:val="0"/>
                <w:sz w:val="24"/>
                <w:szCs w:val="24"/>
              </w:rPr>
            </w:pPr>
            <w:r w:rsidRPr="00381CE6">
              <w:rPr>
                <w:rFonts w:ascii="宋体" w:hAnsi="宋体" w:cs="Arial" w:hint="eastAsia"/>
                <w:bCs/>
                <w:kern w:val="0"/>
                <w:sz w:val="24"/>
                <w:szCs w:val="24"/>
              </w:rPr>
              <w:t>现场工程师硬件更换/现场问题处理</w:t>
            </w:r>
          </w:p>
        </w:tc>
        <w:tc>
          <w:tcPr>
            <w:tcW w:w="1715" w:type="dxa"/>
            <w:vAlign w:val="center"/>
          </w:tcPr>
          <w:p w:rsidR="00F26E1B" w:rsidRPr="00381CE6" w:rsidRDefault="004D050A">
            <w:pPr>
              <w:autoSpaceDE w:val="0"/>
              <w:autoSpaceDN w:val="0"/>
              <w:adjustRightInd w:val="0"/>
              <w:jc w:val="center"/>
              <w:rPr>
                <w:rFonts w:ascii="宋体" w:hAnsi="宋体" w:cs="Arial"/>
                <w:bCs/>
                <w:sz w:val="24"/>
                <w:szCs w:val="24"/>
              </w:rPr>
            </w:pPr>
            <w:r w:rsidRPr="00381CE6">
              <w:rPr>
                <w:rFonts w:ascii="宋体" w:hAnsi="宋体" w:cs="Arial" w:hint="eastAsia"/>
                <w:bCs/>
                <w:kern w:val="0"/>
                <w:sz w:val="24"/>
                <w:szCs w:val="24"/>
              </w:rPr>
              <w:t>7×24</w:t>
            </w:r>
          </w:p>
        </w:tc>
        <w:tc>
          <w:tcPr>
            <w:tcW w:w="3742" w:type="dxa"/>
            <w:vAlign w:val="center"/>
          </w:tcPr>
          <w:p w:rsidR="00F26E1B" w:rsidRPr="00381CE6" w:rsidRDefault="004D050A">
            <w:pPr>
              <w:autoSpaceDE w:val="0"/>
              <w:autoSpaceDN w:val="0"/>
              <w:adjustRightInd w:val="0"/>
              <w:jc w:val="left"/>
              <w:rPr>
                <w:rFonts w:ascii="宋体" w:hAnsi="宋体" w:cs="Arial"/>
                <w:bCs/>
                <w:kern w:val="0"/>
                <w:sz w:val="24"/>
                <w:szCs w:val="24"/>
              </w:rPr>
            </w:pPr>
            <w:r w:rsidRPr="00381CE6">
              <w:rPr>
                <w:rFonts w:ascii="宋体" w:hAnsi="宋体" w:cs="Arial"/>
                <w:kern w:val="0"/>
                <w:sz w:val="24"/>
                <w:szCs w:val="24"/>
              </w:rPr>
              <w:t>周一至周</w:t>
            </w:r>
            <w:r w:rsidRPr="00381CE6">
              <w:rPr>
                <w:rFonts w:ascii="宋体" w:hAnsi="宋体" w:cs="Arial" w:hint="eastAsia"/>
                <w:kern w:val="0"/>
                <w:sz w:val="24"/>
                <w:szCs w:val="24"/>
              </w:rPr>
              <w:t>日</w:t>
            </w:r>
            <w:r w:rsidRPr="00381CE6">
              <w:rPr>
                <w:rFonts w:ascii="宋体" w:hAnsi="宋体" w:cs="Arial" w:hint="eastAsia"/>
                <w:sz w:val="24"/>
                <w:szCs w:val="24"/>
              </w:rPr>
              <w:t>，硬件替换</w:t>
            </w:r>
            <w:r w:rsidRPr="00381CE6">
              <w:rPr>
                <w:rFonts w:ascii="宋体" w:hAnsi="宋体" w:cs="Arial" w:hint="eastAsia"/>
                <w:bCs/>
                <w:kern w:val="0"/>
                <w:sz w:val="24"/>
                <w:szCs w:val="24"/>
              </w:rPr>
              <w:t>：实时</w:t>
            </w:r>
          </w:p>
        </w:tc>
      </w:tr>
    </w:tbl>
    <w:p w:rsidR="00F26E1B" w:rsidRPr="00381CE6" w:rsidRDefault="00F26E1B">
      <w:pPr>
        <w:jc w:val="left"/>
        <w:rPr>
          <w:rFonts w:ascii="宋体" w:hAnsi="宋体"/>
          <w:b/>
          <w:bCs/>
          <w:sz w:val="24"/>
          <w:szCs w:val="24"/>
        </w:rPr>
      </w:pPr>
    </w:p>
    <w:p w:rsidR="00F26E1B" w:rsidRPr="00381CE6" w:rsidRDefault="004D050A">
      <w:pPr>
        <w:widowControl/>
        <w:jc w:val="left"/>
        <w:rPr>
          <w:rFonts w:ascii="宋体" w:hAnsi="宋体"/>
          <w:b/>
          <w:sz w:val="24"/>
          <w:szCs w:val="24"/>
        </w:rPr>
      </w:pPr>
      <w:r w:rsidRPr="00381CE6">
        <w:rPr>
          <w:rFonts w:ascii="宋体" w:hAnsi="宋体"/>
          <w:b/>
          <w:sz w:val="24"/>
          <w:szCs w:val="24"/>
        </w:rPr>
        <w:br w:type="page"/>
      </w:r>
    </w:p>
    <w:p w:rsidR="00F26E1B" w:rsidRPr="00381CE6" w:rsidRDefault="004D050A">
      <w:pPr>
        <w:spacing w:line="440" w:lineRule="exact"/>
        <w:jc w:val="center"/>
        <w:outlineLvl w:val="0"/>
        <w:rPr>
          <w:rFonts w:ascii="宋体" w:hAnsi="宋体"/>
          <w:b/>
          <w:sz w:val="24"/>
          <w:szCs w:val="24"/>
        </w:rPr>
      </w:pPr>
      <w:bookmarkStart w:id="76" w:name="_Toc88758197"/>
      <w:r w:rsidRPr="00381CE6">
        <w:rPr>
          <w:rFonts w:ascii="宋体" w:hAnsi="宋体" w:hint="eastAsia"/>
          <w:b/>
          <w:sz w:val="24"/>
          <w:szCs w:val="24"/>
        </w:rPr>
        <w:lastRenderedPageBreak/>
        <w:t>第五章 响应文件格式</w:t>
      </w:r>
      <w:bookmarkEnd w:id="75"/>
      <w:bookmarkEnd w:id="76"/>
    </w:p>
    <w:p w:rsidR="00F26E1B" w:rsidRPr="00381CE6" w:rsidRDefault="00F26E1B">
      <w:pPr>
        <w:rPr>
          <w:rFonts w:ascii="宋体"/>
          <w:b/>
          <w:sz w:val="24"/>
          <w:szCs w:val="24"/>
        </w:rPr>
      </w:pPr>
    </w:p>
    <w:p w:rsidR="00F26E1B" w:rsidRPr="00381CE6" w:rsidRDefault="00F26E1B">
      <w:pPr>
        <w:rPr>
          <w:rFonts w:ascii="宋体"/>
          <w:b/>
          <w:sz w:val="24"/>
          <w:szCs w:val="24"/>
        </w:rPr>
      </w:pPr>
    </w:p>
    <w:p w:rsidR="00F26E1B" w:rsidRPr="00381CE6" w:rsidRDefault="004D050A">
      <w:pPr>
        <w:rPr>
          <w:rFonts w:ascii="宋体"/>
          <w:sz w:val="24"/>
          <w:szCs w:val="24"/>
          <w:u w:val="single"/>
        </w:rPr>
      </w:pPr>
      <w:r w:rsidRPr="00381CE6">
        <w:rPr>
          <w:rFonts w:ascii="宋体" w:hAnsi="宋体" w:hint="eastAsia"/>
          <w:sz w:val="24"/>
          <w:szCs w:val="24"/>
          <w:u w:val="single"/>
        </w:rPr>
        <w:t>响应文件封面示例</w:t>
      </w:r>
    </w:p>
    <w:p w:rsidR="00F26E1B" w:rsidRPr="00381CE6" w:rsidRDefault="004D050A">
      <w:pPr>
        <w:spacing w:line="720" w:lineRule="auto"/>
        <w:ind w:right="315"/>
        <w:jc w:val="right"/>
        <w:rPr>
          <w:rFonts w:ascii="宋体"/>
          <w:b/>
          <w:sz w:val="24"/>
          <w:szCs w:val="24"/>
          <w:bdr w:val="single" w:sz="4" w:space="0" w:color="auto"/>
        </w:rPr>
      </w:pPr>
      <w:r w:rsidRPr="00381CE6">
        <w:rPr>
          <w:rFonts w:ascii="宋体" w:hAnsi="宋体" w:hint="eastAsia"/>
          <w:b/>
          <w:sz w:val="24"/>
          <w:szCs w:val="24"/>
          <w:bdr w:val="single" w:sz="4" w:space="0" w:color="auto"/>
        </w:rPr>
        <w:t>正本</w:t>
      </w:r>
    </w:p>
    <w:p w:rsidR="00F26E1B" w:rsidRPr="00381CE6" w:rsidRDefault="004D050A">
      <w:pPr>
        <w:spacing w:line="480" w:lineRule="auto"/>
        <w:jc w:val="center"/>
        <w:rPr>
          <w:rFonts w:ascii="宋体" w:hAnsi="宋体"/>
          <w:b/>
          <w:bCs/>
          <w:sz w:val="24"/>
          <w:szCs w:val="24"/>
          <w:u w:val="single"/>
        </w:rPr>
      </w:pPr>
      <w:r w:rsidRPr="00381CE6">
        <w:rPr>
          <w:rFonts w:ascii="宋体" w:hAnsi="宋体" w:hint="eastAsia"/>
          <w:b/>
          <w:bCs/>
          <w:sz w:val="24"/>
          <w:szCs w:val="24"/>
          <w:u w:val="single"/>
        </w:rPr>
        <w:t>（项目名称）</w:t>
      </w:r>
    </w:p>
    <w:p w:rsidR="00F26E1B" w:rsidRPr="00381CE6" w:rsidRDefault="004D050A">
      <w:pPr>
        <w:spacing w:line="480" w:lineRule="auto"/>
        <w:jc w:val="center"/>
        <w:rPr>
          <w:rFonts w:ascii="宋体"/>
          <w:b/>
          <w:bCs/>
          <w:sz w:val="24"/>
          <w:szCs w:val="24"/>
          <w:u w:val="single"/>
        </w:rPr>
      </w:pPr>
      <w:r w:rsidRPr="00381CE6">
        <w:rPr>
          <w:rFonts w:ascii="宋体" w:hAnsi="宋体" w:hint="eastAsia"/>
          <w:b/>
          <w:bCs/>
          <w:sz w:val="24"/>
          <w:szCs w:val="24"/>
          <w:u w:val="single"/>
        </w:rPr>
        <w:t>（项目编号）</w:t>
      </w:r>
    </w:p>
    <w:p w:rsidR="00F26E1B" w:rsidRPr="00381CE6" w:rsidRDefault="00F26E1B">
      <w:pPr>
        <w:spacing w:line="300" w:lineRule="exact"/>
        <w:jc w:val="center"/>
        <w:rPr>
          <w:rFonts w:ascii="宋体" w:hAnsi="宋体"/>
          <w:b/>
          <w:bCs/>
          <w:sz w:val="24"/>
          <w:szCs w:val="24"/>
        </w:rPr>
      </w:pPr>
    </w:p>
    <w:p w:rsidR="00F26E1B" w:rsidRPr="00381CE6" w:rsidRDefault="00F26E1B">
      <w:pPr>
        <w:spacing w:line="300" w:lineRule="exact"/>
        <w:jc w:val="center"/>
        <w:rPr>
          <w:rFonts w:ascii="宋体" w:hAnsi="宋体"/>
          <w:b/>
          <w:bCs/>
          <w:sz w:val="24"/>
          <w:szCs w:val="24"/>
        </w:rPr>
      </w:pPr>
    </w:p>
    <w:p w:rsidR="00F26E1B" w:rsidRPr="00381CE6" w:rsidRDefault="004D050A">
      <w:pPr>
        <w:spacing w:line="300" w:lineRule="exact"/>
        <w:jc w:val="center"/>
        <w:rPr>
          <w:rFonts w:ascii="宋体" w:hAnsi="宋体"/>
          <w:b/>
          <w:bCs/>
          <w:sz w:val="24"/>
          <w:szCs w:val="24"/>
        </w:rPr>
      </w:pPr>
      <w:r w:rsidRPr="00381CE6">
        <w:rPr>
          <w:rFonts w:ascii="宋体" w:hAnsi="宋体" w:hint="eastAsia"/>
          <w:b/>
          <w:bCs/>
          <w:sz w:val="24"/>
          <w:szCs w:val="24"/>
        </w:rPr>
        <w:t>响应文件</w:t>
      </w:r>
    </w:p>
    <w:p w:rsidR="00F26E1B" w:rsidRPr="00381CE6" w:rsidRDefault="00F26E1B">
      <w:pPr>
        <w:spacing w:line="300" w:lineRule="exact"/>
        <w:jc w:val="center"/>
        <w:rPr>
          <w:rFonts w:ascii="宋体"/>
          <w:b/>
          <w:bCs/>
          <w:sz w:val="24"/>
          <w:szCs w:val="24"/>
        </w:rPr>
      </w:pPr>
    </w:p>
    <w:p w:rsidR="00F26E1B" w:rsidRPr="00381CE6" w:rsidRDefault="00F26E1B">
      <w:pPr>
        <w:spacing w:line="720" w:lineRule="auto"/>
        <w:rPr>
          <w:rFonts w:ascii="宋体"/>
          <w:sz w:val="24"/>
          <w:szCs w:val="24"/>
        </w:rPr>
      </w:pPr>
    </w:p>
    <w:p w:rsidR="00F26E1B" w:rsidRPr="00381CE6" w:rsidRDefault="004D050A">
      <w:pPr>
        <w:spacing w:line="720" w:lineRule="auto"/>
        <w:rPr>
          <w:rFonts w:ascii="宋体"/>
          <w:sz w:val="24"/>
          <w:szCs w:val="24"/>
        </w:rPr>
      </w:pPr>
      <w:r w:rsidRPr="00381CE6">
        <w:rPr>
          <w:rFonts w:ascii="宋体" w:hAnsi="宋体" w:hint="eastAsia"/>
          <w:sz w:val="24"/>
          <w:szCs w:val="24"/>
        </w:rPr>
        <w:t>供应商：（盖章）</w:t>
      </w:r>
    </w:p>
    <w:p w:rsidR="00F26E1B" w:rsidRPr="00381CE6" w:rsidRDefault="004D050A">
      <w:pPr>
        <w:spacing w:line="720" w:lineRule="auto"/>
        <w:rPr>
          <w:rFonts w:ascii="宋体"/>
          <w:sz w:val="24"/>
          <w:szCs w:val="24"/>
        </w:rPr>
      </w:pPr>
      <w:r w:rsidRPr="00381CE6">
        <w:rPr>
          <w:rFonts w:ascii="宋体" w:hAnsi="宋体" w:hint="eastAsia"/>
          <w:sz w:val="24"/>
          <w:szCs w:val="24"/>
        </w:rPr>
        <w:t>法定代表人：（盖章）</w:t>
      </w:r>
    </w:p>
    <w:p w:rsidR="00F26E1B" w:rsidRPr="00381CE6" w:rsidRDefault="004D050A">
      <w:pPr>
        <w:spacing w:line="720" w:lineRule="auto"/>
        <w:rPr>
          <w:rFonts w:ascii="宋体"/>
          <w:sz w:val="24"/>
          <w:szCs w:val="24"/>
        </w:rPr>
      </w:pPr>
      <w:r w:rsidRPr="00381CE6">
        <w:rPr>
          <w:rFonts w:ascii="宋体" w:hAnsi="宋体" w:hint="eastAsia"/>
          <w:sz w:val="24"/>
          <w:szCs w:val="24"/>
        </w:rPr>
        <w:t>单位地址：</w:t>
      </w:r>
    </w:p>
    <w:p w:rsidR="00F26E1B" w:rsidRPr="00381CE6" w:rsidRDefault="004D050A">
      <w:pPr>
        <w:spacing w:line="720" w:lineRule="auto"/>
        <w:rPr>
          <w:rFonts w:ascii="宋体"/>
          <w:sz w:val="24"/>
          <w:szCs w:val="24"/>
        </w:rPr>
      </w:pPr>
      <w:r w:rsidRPr="00381CE6">
        <w:rPr>
          <w:rFonts w:ascii="宋体" w:hAnsi="宋体" w:hint="eastAsia"/>
          <w:sz w:val="24"/>
          <w:szCs w:val="24"/>
        </w:rPr>
        <w:t>邮政编码：</w:t>
      </w:r>
    </w:p>
    <w:p w:rsidR="00F26E1B" w:rsidRPr="00381CE6" w:rsidRDefault="004D050A">
      <w:pPr>
        <w:spacing w:line="720" w:lineRule="auto"/>
        <w:rPr>
          <w:rFonts w:ascii="宋体"/>
          <w:sz w:val="24"/>
          <w:szCs w:val="24"/>
        </w:rPr>
      </w:pPr>
      <w:r w:rsidRPr="00381CE6">
        <w:rPr>
          <w:rFonts w:ascii="宋体" w:hAnsi="宋体" w:hint="eastAsia"/>
          <w:sz w:val="24"/>
          <w:szCs w:val="24"/>
        </w:rPr>
        <w:t>联系人：</w:t>
      </w:r>
    </w:p>
    <w:p w:rsidR="00F26E1B" w:rsidRPr="00381CE6" w:rsidRDefault="004D050A">
      <w:pPr>
        <w:spacing w:line="720" w:lineRule="auto"/>
        <w:rPr>
          <w:rFonts w:ascii="宋体"/>
          <w:sz w:val="24"/>
          <w:szCs w:val="24"/>
        </w:rPr>
      </w:pPr>
      <w:r w:rsidRPr="00381CE6">
        <w:rPr>
          <w:rFonts w:ascii="宋体" w:hAnsi="宋体" w:hint="eastAsia"/>
          <w:sz w:val="24"/>
          <w:szCs w:val="24"/>
        </w:rPr>
        <w:t>联系电话：</w:t>
      </w:r>
    </w:p>
    <w:p w:rsidR="00F26E1B" w:rsidRPr="00381CE6" w:rsidRDefault="00F26E1B">
      <w:pPr>
        <w:spacing w:line="720" w:lineRule="auto"/>
        <w:rPr>
          <w:rFonts w:ascii="宋体"/>
          <w:sz w:val="24"/>
          <w:szCs w:val="24"/>
        </w:rPr>
      </w:pPr>
    </w:p>
    <w:p w:rsidR="00F26E1B" w:rsidRPr="00381CE6" w:rsidRDefault="004D050A">
      <w:pPr>
        <w:spacing w:line="720" w:lineRule="auto"/>
        <w:ind w:firstLineChars="1" w:firstLine="2"/>
        <w:jc w:val="center"/>
        <w:rPr>
          <w:rFonts w:ascii="宋体"/>
          <w:sz w:val="24"/>
          <w:szCs w:val="24"/>
        </w:rPr>
      </w:pPr>
      <w:r w:rsidRPr="00381CE6">
        <w:rPr>
          <w:rFonts w:ascii="宋体" w:hAnsi="宋体" w:hint="eastAsia"/>
          <w:sz w:val="24"/>
          <w:szCs w:val="24"/>
        </w:rPr>
        <w:t>年月日</w:t>
      </w:r>
    </w:p>
    <w:p w:rsidR="00F26E1B" w:rsidRPr="00381CE6" w:rsidRDefault="004D050A">
      <w:pPr>
        <w:tabs>
          <w:tab w:val="center" w:pos="4832"/>
          <w:tab w:val="left" w:pos="7140"/>
        </w:tabs>
        <w:jc w:val="center"/>
        <w:outlineLvl w:val="1"/>
        <w:rPr>
          <w:rFonts w:ascii="宋体" w:hAnsi="宋体"/>
          <w:b/>
          <w:sz w:val="24"/>
          <w:szCs w:val="24"/>
        </w:rPr>
      </w:pPr>
      <w:r w:rsidRPr="00381CE6">
        <w:rPr>
          <w:rFonts w:ascii="宋体"/>
          <w:b/>
          <w:sz w:val="24"/>
          <w:szCs w:val="24"/>
        </w:rPr>
        <w:br w:type="page"/>
      </w:r>
      <w:bookmarkStart w:id="77" w:name="_Toc531016894"/>
      <w:bookmarkStart w:id="78" w:name="_Toc88758198"/>
      <w:r w:rsidRPr="00381CE6">
        <w:rPr>
          <w:rFonts w:ascii="宋体" w:hAnsi="宋体" w:hint="eastAsia"/>
          <w:b/>
          <w:sz w:val="24"/>
          <w:szCs w:val="24"/>
        </w:rPr>
        <w:lastRenderedPageBreak/>
        <w:t>目录</w:t>
      </w:r>
      <w:bookmarkEnd w:id="77"/>
      <w:bookmarkEnd w:id="78"/>
    </w:p>
    <w:p w:rsidR="00F26E1B" w:rsidRPr="00381CE6" w:rsidRDefault="004D050A">
      <w:pPr>
        <w:spacing w:line="360" w:lineRule="auto"/>
        <w:rPr>
          <w:rFonts w:ascii="宋体" w:hAnsi="宋体" w:cs="Times New Roman"/>
          <w:bCs/>
          <w:sz w:val="24"/>
          <w:szCs w:val="24"/>
        </w:rPr>
      </w:pPr>
      <w:r w:rsidRPr="00381CE6">
        <w:rPr>
          <w:rFonts w:ascii="宋体" w:hAnsi="宋体" w:cs="Times New Roman"/>
          <w:bCs/>
          <w:sz w:val="24"/>
          <w:szCs w:val="24"/>
        </w:rPr>
        <w:t>1</w:t>
      </w:r>
      <w:r w:rsidRPr="00381CE6">
        <w:rPr>
          <w:rFonts w:ascii="宋体" w:hAnsi="宋体" w:cs="Times New Roman" w:hint="eastAsia"/>
          <w:bCs/>
          <w:sz w:val="24"/>
          <w:szCs w:val="24"/>
        </w:rPr>
        <w:t>、投标函(</w:t>
      </w:r>
      <w:proofErr w:type="gramStart"/>
      <w:r w:rsidRPr="00381CE6">
        <w:rPr>
          <w:rFonts w:ascii="宋体" w:hAnsi="宋体" w:cs="Times New Roman" w:hint="eastAsia"/>
          <w:bCs/>
          <w:sz w:val="24"/>
          <w:szCs w:val="24"/>
        </w:rPr>
        <w:t>一</w:t>
      </w:r>
      <w:proofErr w:type="gramEnd"/>
      <w:r w:rsidRPr="00381CE6">
        <w:rPr>
          <w:rFonts w:ascii="宋体" w:hAnsi="宋体" w:cs="Times New Roman" w:hint="eastAsia"/>
          <w:bCs/>
          <w:sz w:val="24"/>
          <w:szCs w:val="24"/>
        </w:rPr>
        <w:t>)、(二)</w:t>
      </w:r>
    </w:p>
    <w:p w:rsidR="00F26E1B" w:rsidRPr="00381CE6" w:rsidRDefault="004D050A">
      <w:pPr>
        <w:spacing w:line="360" w:lineRule="auto"/>
        <w:rPr>
          <w:rFonts w:ascii="宋体" w:hAnsi="宋体" w:cs="Times New Roman"/>
          <w:bCs/>
          <w:sz w:val="24"/>
          <w:szCs w:val="24"/>
        </w:rPr>
      </w:pPr>
      <w:r w:rsidRPr="00381CE6">
        <w:rPr>
          <w:rFonts w:ascii="宋体" w:hAnsi="宋体" w:cs="Times New Roman"/>
          <w:bCs/>
          <w:sz w:val="24"/>
          <w:szCs w:val="24"/>
        </w:rPr>
        <w:t>2</w:t>
      </w:r>
      <w:r w:rsidRPr="00381CE6">
        <w:rPr>
          <w:rFonts w:ascii="宋体" w:hAnsi="宋体" w:cs="Times New Roman" w:hint="eastAsia"/>
          <w:bCs/>
          <w:sz w:val="24"/>
          <w:szCs w:val="24"/>
        </w:rPr>
        <w:t>、磋商价格明细表</w:t>
      </w:r>
    </w:p>
    <w:p w:rsidR="00F26E1B" w:rsidRPr="00381CE6" w:rsidRDefault="004D050A">
      <w:pPr>
        <w:spacing w:line="360" w:lineRule="auto"/>
        <w:rPr>
          <w:rFonts w:ascii="宋体" w:hAnsi="宋体" w:cs="Times New Roman"/>
          <w:bCs/>
          <w:sz w:val="24"/>
          <w:szCs w:val="24"/>
        </w:rPr>
      </w:pPr>
      <w:r w:rsidRPr="00381CE6">
        <w:rPr>
          <w:rFonts w:ascii="宋体" w:hAnsi="宋体" w:cs="Times New Roman"/>
          <w:bCs/>
          <w:sz w:val="24"/>
          <w:szCs w:val="24"/>
        </w:rPr>
        <w:t>3</w:t>
      </w:r>
      <w:r w:rsidRPr="00381CE6">
        <w:rPr>
          <w:rFonts w:ascii="宋体" w:hAnsi="宋体" w:cs="Times New Roman" w:hint="eastAsia"/>
          <w:bCs/>
          <w:sz w:val="24"/>
          <w:szCs w:val="24"/>
        </w:rPr>
        <w:t>、技术条款偏离表</w:t>
      </w:r>
    </w:p>
    <w:p w:rsidR="00F26E1B" w:rsidRPr="00381CE6" w:rsidRDefault="004D050A">
      <w:pPr>
        <w:spacing w:line="360" w:lineRule="auto"/>
        <w:rPr>
          <w:rFonts w:ascii="宋体" w:hAnsi="宋体" w:cs="Times New Roman"/>
          <w:bCs/>
          <w:sz w:val="24"/>
          <w:szCs w:val="24"/>
        </w:rPr>
      </w:pPr>
      <w:r w:rsidRPr="00381CE6">
        <w:rPr>
          <w:rFonts w:ascii="宋体" w:hAnsi="宋体" w:cs="Times New Roman" w:hint="eastAsia"/>
          <w:bCs/>
          <w:sz w:val="24"/>
          <w:szCs w:val="24"/>
        </w:rPr>
        <w:t>4、商务条款偏离表</w:t>
      </w:r>
    </w:p>
    <w:p w:rsidR="00F26E1B" w:rsidRPr="00381CE6" w:rsidRDefault="004D050A">
      <w:pPr>
        <w:spacing w:line="360" w:lineRule="auto"/>
        <w:rPr>
          <w:rFonts w:ascii="宋体" w:hAnsi="宋体" w:cs="Times New Roman"/>
          <w:bCs/>
          <w:sz w:val="24"/>
          <w:szCs w:val="24"/>
        </w:rPr>
      </w:pPr>
      <w:r w:rsidRPr="00381CE6">
        <w:rPr>
          <w:rFonts w:ascii="宋体" w:hAnsi="宋体" w:cs="Times New Roman" w:hint="eastAsia"/>
          <w:bCs/>
          <w:sz w:val="24"/>
          <w:szCs w:val="24"/>
        </w:rPr>
        <w:t>5、法定代表人身份证明书</w:t>
      </w:r>
    </w:p>
    <w:p w:rsidR="00F26E1B" w:rsidRPr="00381CE6" w:rsidRDefault="004D050A">
      <w:pPr>
        <w:spacing w:line="360" w:lineRule="auto"/>
        <w:rPr>
          <w:rFonts w:ascii="宋体" w:hAnsi="宋体" w:cs="Times New Roman"/>
          <w:bCs/>
          <w:sz w:val="24"/>
          <w:szCs w:val="24"/>
        </w:rPr>
      </w:pPr>
      <w:r w:rsidRPr="00381CE6">
        <w:rPr>
          <w:rFonts w:ascii="宋体" w:hAnsi="宋体" w:cs="Times New Roman" w:hint="eastAsia"/>
          <w:bCs/>
          <w:sz w:val="24"/>
          <w:szCs w:val="24"/>
        </w:rPr>
        <w:t>6、法定代表人授权委托书</w:t>
      </w:r>
    </w:p>
    <w:p w:rsidR="00F26E1B" w:rsidRPr="00381CE6" w:rsidRDefault="004D050A">
      <w:pPr>
        <w:spacing w:line="360" w:lineRule="auto"/>
        <w:rPr>
          <w:rFonts w:ascii="宋体" w:hAnsi="宋体" w:cs="Times New Roman"/>
          <w:bCs/>
          <w:sz w:val="24"/>
          <w:szCs w:val="24"/>
        </w:rPr>
      </w:pPr>
      <w:r w:rsidRPr="00381CE6">
        <w:rPr>
          <w:rFonts w:ascii="宋体" w:hAnsi="宋体" w:cs="Times New Roman" w:hint="eastAsia"/>
          <w:bCs/>
          <w:sz w:val="24"/>
          <w:szCs w:val="24"/>
        </w:rPr>
        <w:t>7、联合体协议书、联合体主办方声明书（不提供）</w:t>
      </w:r>
    </w:p>
    <w:p w:rsidR="00F26E1B" w:rsidRPr="00381CE6" w:rsidRDefault="004D050A">
      <w:pPr>
        <w:spacing w:line="360" w:lineRule="auto"/>
        <w:rPr>
          <w:rFonts w:ascii="宋体" w:hAnsi="宋体" w:cs="Times New Roman"/>
          <w:bCs/>
          <w:sz w:val="24"/>
          <w:szCs w:val="24"/>
        </w:rPr>
      </w:pPr>
      <w:r w:rsidRPr="00381CE6">
        <w:rPr>
          <w:rFonts w:ascii="宋体" w:hAnsi="宋体" w:cs="Times New Roman" w:hint="eastAsia"/>
          <w:bCs/>
          <w:sz w:val="24"/>
          <w:szCs w:val="24"/>
        </w:rPr>
        <w:t>8、供应商基本情况表</w:t>
      </w:r>
    </w:p>
    <w:p w:rsidR="00F26E1B" w:rsidRPr="00381CE6" w:rsidRDefault="004D050A">
      <w:pPr>
        <w:spacing w:line="360" w:lineRule="auto"/>
        <w:rPr>
          <w:rFonts w:ascii="宋体" w:hAnsi="宋体" w:cs="Times New Roman"/>
          <w:bCs/>
          <w:sz w:val="24"/>
          <w:szCs w:val="24"/>
        </w:rPr>
      </w:pPr>
      <w:r w:rsidRPr="00381CE6">
        <w:rPr>
          <w:rFonts w:ascii="宋体" w:hAnsi="宋体" w:cs="Times New Roman" w:hint="eastAsia"/>
          <w:bCs/>
          <w:sz w:val="24"/>
          <w:szCs w:val="24"/>
        </w:rPr>
        <w:t>9、供应</w:t>
      </w:r>
      <w:proofErr w:type="gramStart"/>
      <w:r w:rsidRPr="00381CE6">
        <w:rPr>
          <w:rFonts w:ascii="宋体" w:hAnsi="宋体" w:cs="Times New Roman" w:hint="eastAsia"/>
          <w:bCs/>
          <w:sz w:val="24"/>
          <w:szCs w:val="24"/>
        </w:rPr>
        <w:t>商类似</w:t>
      </w:r>
      <w:proofErr w:type="gramEnd"/>
      <w:r w:rsidRPr="00381CE6">
        <w:rPr>
          <w:rFonts w:ascii="宋体" w:hAnsi="宋体" w:cs="Times New Roman" w:hint="eastAsia"/>
          <w:bCs/>
          <w:sz w:val="24"/>
          <w:szCs w:val="24"/>
        </w:rPr>
        <w:t>项目业绩表</w:t>
      </w:r>
    </w:p>
    <w:p w:rsidR="00F26E1B" w:rsidRPr="00381CE6" w:rsidRDefault="004D050A">
      <w:pPr>
        <w:spacing w:line="360" w:lineRule="auto"/>
        <w:rPr>
          <w:rFonts w:ascii="宋体" w:hAnsi="宋体" w:cs="Times New Roman"/>
          <w:bCs/>
          <w:sz w:val="24"/>
          <w:szCs w:val="24"/>
        </w:rPr>
      </w:pPr>
      <w:r w:rsidRPr="00381CE6">
        <w:rPr>
          <w:rFonts w:ascii="宋体" w:hAnsi="宋体" w:cs="Times New Roman"/>
          <w:bCs/>
          <w:sz w:val="24"/>
          <w:szCs w:val="24"/>
        </w:rPr>
        <w:t>1</w:t>
      </w:r>
      <w:r w:rsidRPr="00381CE6">
        <w:rPr>
          <w:rFonts w:ascii="宋体" w:hAnsi="宋体" w:cs="Times New Roman" w:hint="eastAsia"/>
          <w:bCs/>
          <w:sz w:val="24"/>
          <w:szCs w:val="24"/>
        </w:rPr>
        <w:t>0、拟派本项目服务人员情况</w:t>
      </w:r>
    </w:p>
    <w:p w:rsidR="00F26E1B" w:rsidRPr="00381CE6" w:rsidRDefault="004D050A">
      <w:pPr>
        <w:spacing w:line="360" w:lineRule="auto"/>
        <w:rPr>
          <w:rFonts w:ascii="宋体" w:hAnsi="宋体" w:cs="Times New Roman"/>
          <w:bCs/>
          <w:sz w:val="24"/>
          <w:szCs w:val="24"/>
        </w:rPr>
      </w:pPr>
      <w:r w:rsidRPr="00381CE6">
        <w:rPr>
          <w:rFonts w:ascii="宋体" w:hAnsi="宋体" w:cs="Times New Roman" w:hint="eastAsia"/>
          <w:bCs/>
          <w:sz w:val="24"/>
          <w:szCs w:val="24"/>
        </w:rPr>
        <w:t>11、服务方案</w:t>
      </w:r>
    </w:p>
    <w:p w:rsidR="00F26E1B" w:rsidRPr="00381CE6" w:rsidRDefault="004D050A">
      <w:pPr>
        <w:spacing w:line="360" w:lineRule="auto"/>
        <w:rPr>
          <w:rFonts w:ascii="宋体" w:hAnsi="宋体" w:cs="Times New Roman"/>
          <w:bCs/>
          <w:sz w:val="24"/>
          <w:szCs w:val="24"/>
        </w:rPr>
      </w:pPr>
      <w:r w:rsidRPr="00381CE6">
        <w:rPr>
          <w:rFonts w:ascii="宋体" w:hAnsi="宋体" w:cs="Times New Roman" w:hint="eastAsia"/>
          <w:bCs/>
          <w:sz w:val="24"/>
          <w:szCs w:val="24"/>
        </w:rPr>
        <w:t>12、其他需要提交的资料</w:t>
      </w:r>
    </w:p>
    <w:p w:rsidR="00F26E1B" w:rsidRPr="00381CE6" w:rsidRDefault="00F26E1B">
      <w:pPr>
        <w:spacing w:line="360" w:lineRule="auto"/>
        <w:rPr>
          <w:rFonts w:ascii="宋体" w:hAnsi="宋体" w:cs="Times New Roman"/>
          <w:bCs/>
          <w:sz w:val="24"/>
          <w:szCs w:val="24"/>
        </w:rPr>
      </w:pPr>
    </w:p>
    <w:p w:rsidR="00F26E1B" w:rsidRPr="00381CE6" w:rsidRDefault="004D050A">
      <w:pPr>
        <w:spacing w:line="360" w:lineRule="auto"/>
        <w:rPr>
          <w:rFonts w:ascii="宋体" w:cs="Times New Roman"/>
          <w:bCs/>
          <w:sz w:val="24"/>
          <w:szCs w:val="24"/>
        </w:rPr>
      </w:pPr>
      <w:r w:rsidRPr="00381CE6">
        <w:rPr>
          <w:rFonts w:ascii="宋体" w:hAnsi="宋体" w:cs="Times New Roman" w:hint="eastAsia"/>
          <w:bCs/>
          <w:sz w:val="24"/>
          <w:szCs w:val="24"/>
        </w:rPr>
        <w:t>注：为了便于查找，请按上述顺序编制响应文件内容，并在目录中标明每项内容的起始页码。</w:t>
      </w:r>
    </w:p>
    <w:p w:rsidR="00F26E1B" w:rsidRPr="00381CE6" w:rsidRDefault="004D050A">
      <w:pPr>
        <w:tabs>
          <w:tab w:val="center" w:pos="4832"/>
          <w:tab w:val="left" w:pos="7140"/>
        </w:tabs>
        <w:spacing w:line="360" w:lineRule="auto"/>
        <w:jc w:val="center"/>
        <w:outlineLvl w:val="1"/>
        <w:rPr>
          <w:rFonts w:ascii="宋体" w:hAnsi="宋体"/>
          <w:b/>
          <w:sz w:val="24"/>
          <w:szCs w:val="24"/>
        </w:rPr>
      </w:pPr>
      <w:r w:rsidRPr="00381CE6">
        <w:rPr>
          <w:rFonts w:ascii="宋体"/>
          <w:b/>
          <w:sz w:val="24"/>
          <w:szCs w:val="24"/>
        </w:rPr>
        <w:br w:type="page"/>
      </w:r>
      <w:bookmarkStart w:id="79" w:name="_Toc531016895"/>
      <w:bookmarkStart w:id="80" w:name="_Toc88758199"/>
      <w:r w:rsidRPr="00381CE6">
        <w:rPr>
          <w:rFonts w:ascii="宋体" w:hAnsi="宋体" w:hint="eastAsia"/>
          <w:b/>
          <w:sz w:val="24"/>
          <w:szCs w:val="24"/>
        </w:rPr>
        <w:lastRenderedPageBreak/>
        <w:t>一、</w:t>
      </w:r>
      <w:bookmarkEnd w:id="79"/>
      <w:r w:rsidRPr="00381CE6">
        <w:rPr>
          <w:rFonts w:ascii="宋体" w:hAnsi="宋体" w:hint="eastAsia"/>
          <w:b/>
          <w:sz w:val="24"/>
          <w:szCs w:val="24"/>
        </w:rPr>
        <w:t>投标函(</w:t>
      </w:r>
      <w:proofErr w:type="gramStart"/>
      <w:r w:rsidRPr="00381CE6">
        <w:rPr>
          <w:rFonts w:ascii="宋体" w:hAnsi="宋体" w:hint="eastAsia"/>
          <w:b/>
          <w:sz w:val="24"/>
          <w:szCs w:val="24"/>
        </w:rPr>
        <w:t>一</w:t>
      </w:r>
      <w:proofErr w:type="gramEnd"/>
      <w:r w:rsidRPr="00381CE6">
        <w:rPr>
          <w:rFonts w:ascii="宋体" w:hAnsi="宋体" w:hint="eastAsia"/>
          <w:b/>
          <w:sz w:val="24"/>
          <w:szCs w:val="24"/>
        </w:rPr>
        <w:t>)</w:t>
      </w:r>
      <w:bookmarkEnd w:id="80"/>
    </w:p>
    <w:p w:rsidR="00F26E1B" w:rsidRPr="00381CE6" w:rsidRDefault="00F26E1B">
      <w:pPr>
        <w:widowControl/>
        <w:shd w:val="clear" w:color="auto" w:fill="FFFFFF"/>
        <w:snapToGrid w:val="0"/>
        <w:spacing w:line="360" w:lineRule="auto"/>
        <w:jc w:val="left"/>
        <w:rPr>
          <w:rFonts w:ascii="宋体" w:cs="Arial"/>
          <w:kern w:val="0"/>
          <w:sz w:val="24"/>
          <w:szCs w:val="24"/>
        </w:rPr>
      </w:pPr>
    </w:p>
    <w:p w:rsidR="00F26E1B" w:rsidRPr="00381CE6" w:rsidRDefault="004D050A">
      <w:pPr>
        <w:widowControl/>
        <w:shd w:val="clear" w:color="auto" w:fill="FFFFFF"/>
        <w:snapToGrid w:val="0"/>
        <w:spacing w:line="360" w:lineRule="auto"/>
        <w:jc w:val="left"/>
        <w:rPr>
          <w:rFonts w:ascii="宋体" w:cs="Arial"/>
          <w:kern w:val="0"/>
          <w:sz w:val="24"/>
          <w:szCs w:val="24"/>
        </w:rPr>
      </w:pPr>
      <w:r w:rsidRPr="00381CE6">
        <w:rPr>
          <w:rFonts w:ascii="宋体" w:hAnsi="宋体" w:cs="Arial" w:hint="eastAsia"/>
          <w:kern w:val="0"/>
          <w:sz w:val="24"/>
          <w:szCs w:val="24"/>
        </w:rPr>
        <w:t>致：</w:t>
      </w:r>
      <w:r w:rsidRPr="00381CE6">
        <w:rPr>
          <w:rFonts w:ascii="宋体" w:hAnsi="宋体" w:cs="Arial" w:hint="eastAsia"/>
          <w:kern w:val="0"/>
          <w:sz w:val="24"/>
          <w:szCs w:val="24"/>
          <w:u w:val="single"/>
        </w:rPr>
        <w:t xml:space="preserve">                                           </w:t>
      </w:r>
      <w:r w:rsidRPr="00381CE6">
        <w:rPr>
          <w:rFonts w:ascii="宋体" w:hAnsi="宋体" w:cs="Arial" w:hint="eastAsia"/>
          <w:kern w:val="0"/>
          <w:sz w:val="24"/>
          <w:szCs w:val="24"/>
        </w:rPr>
        <w:t>（采购人名称）</w:t>
      </w:r>
    </w:p>
    <w:p w:rsidR="00F26E1B" w:rsidRPr="00381CE6" w:rsidRDefault="004D050A">
      <w:pPr>
        <w:widowControl/>
        <w:shd w:val="clear" w:color="auto" w:fill="FFFFFF"/>
        <w:snapToGrid w:val="0"/>
        <w:spacing w:line="360" w:lineRule="auto"/>
        <w:ind w:firstLine="420"/>
        <w:jc w:val="left"/>
        <w:rPr>
          <w:rFonts w:ascii="宋体" w:cs="Arial"/>
          <w:kern w:val="0"/>
          <w:sz w:val="24"/>
          <w:szCs w:val="24"/>
        </w:rPr>
      </w:pPr>
      <w:r w:rsidRPr="00381CE6">
        <w:rPr>
          <w:rFonts w:ascii="宋体" w:hAnsi="宋体" w:cs="Arial" w:hint="eastAsia"/>
          <w:kern w:val="0"/>
          <w:sz w:val="24"/>
          <w:szCs w:val="24"/>
        </w:rPr>
        <w:t>根据已收到的</w:t>
      </w:r>
      <w:r w:rsidRPr="00381CE6">
        <w:rPr>
          <w:rFonts w:ascii="宋体" w:hAnsi="宋体" w:cs="Arial" w:hint="eastAsia"/>
          <w:kern w:val="0"/>
          <w:sz w:val="24"/>
          <w:szCs w:val="24"/>
          <w:u w:val="single"/>
        </w:rPr>
        <w:t xml:space="preserve">                 </w:t>
      </w:r>
      <w:r w:rsidRPr="00381CE6">
        <w:rPr>
          <w:rFonts w:ascii="宋体" w:hAnsi="宋体" w:cs="Arial" w:hint="eastAsia"/>
          <w:kern w:val="0"/>
          <w:sz w:val="24"/>
          <w:szCs w:val="24"/>
        </w:rPr>
        <w:t xml:space="preserve">项目的竞争性磋商文件，遵照招标投标法律法规的规定，经考察现场和充分研究贵方的竞争性磋商文件的全部内容后，我方郑重承诺如下：                 </w:t>
      </w:r>
    </w:p>
    <w:p w:rsidR="00F26E1B" w:rsidRPr="00381CE6" w:rsidRDefault="004D050A">
      <w:pPr>
        <w:widowControl/>
        <w:shd w:val="clear" w:color="auto" w:fill="FFFFFF"/>
        <w:snapToGrid w:val="0"/>
        <w:spacing w:line="360" w:lineRule="auto"/>
        <w:ind w:firstLine="420"/>
        <w:jc w:val="left"/>
        <w:rPr>
          <w:rFonts w:ascii="宋体" w:cs="Arial"/>
          <w:kern w:val="0"/>
          <w:sz w:val="24"/>
          <w:szCs w:val="24"/>
        </w:rPr>
      </w:pPr>
      <w:r w:rsidRPr="00381CE6">
        <w:rPr>
          <w:rFonts w:ascii="宋体" w:hAnsi="宋体" w:cs="Arial" w:hint="eastAsia"/>
          <w:kern w:val="0"/>
          <w:sz w:val="24"/>
          <w:szCs w:val="24"/>
        </w:rPr>
        <w:t>1.我方投标价格为人民币</w:t>
      </w:r>
      <w:r w:rsidRPr="00381CE6">
        <w:rPr>
          <w:rFonts w:ascii="宋体" w:hAnsi="宋体" w:cs="Arial" w:hint="eastAsia"/>
          <w:kern w:val="0"/>
          <w:sz w:val="24"/>
          <w:szCs w:val="24"/>
          <w:u w:val="single"/>
        </w:rPr>
        <w:t xml:space="preserve">         元（大写         元）</w:t>
      </w:r>
      <w:r w:rsidRPr="00381CE6">
        <w:rPr>
          <w:rFonts w:ascii="宋体" w:hAnsi="宋体" w:cs="Arial" w:hint="eastAsia"/>
          <w:kern w:val="0"/>
          <w:sz w:val="24"/>
          <w:szCs w:val="24"/>
        </w:rPr>
        <w:t>，服务周期为</w:t>
      </w:r>
      <w:proofErr w:type="gramStart"/>
      <w:r w:rsidR="00E1090C" w:rsidRPr="00381CE6">
        <w:rPr>
          <w:rFonts w:ascii="宋体" w:hAnsi="宋体" w:cs="Arial" w:hint="eastAsia"/>
          <w:kern w:val="0"/>
          <w:sz w:val="24"/>
          <w:szCs w:val="24"/>
        </w:rPr>
        <w:t>自服务</w:t>
      </w:r>
      <w:proofErr w:type="gramEnd"/>
      <w:r w:rsidR="00E1090C" w:rsidRPr="00381CE6">
        <w:rPr>
          <w:rFonts w:ascii="宋体" w:hAnsi="宋体" w:cs="Arial" w:hint="eastAsia"/>
          <w:kern w:val="0"/>
          <w:sz w:val="24"/>
          <w:szCs w:val="24"/>
        </w:rPr>
        <w:t>提供之日起</w:t>
      </w:r>
      <w:r w:rsidR="00E1090C" w:rsidRPr="00381CE6">
        <w:rPr>
          <w:rFonts w:ascii="宋体" w:hAnsi="宋体" w:cs="Arial" w:hint="eastAsia"/>
          <w:kern w:val="0"/>
          <w:sz w:val="24"/>
          <w:szCs w:val="24"/>
          <w:u w:val="single"/>
        </w:rPr>
        <w:t xml:space="preserve">      </w:t>
      </w:r>
      <w:r w:rsidR="00E1090C" w:rsidRPr="00381CE6">
        <w:rPr>
          <w:rFonts w:ascii="宋体" w:hAnsi="宋体" w:cs="Arial" w:hint="eastAsia"/>
          <w:kern w:val="0"/>
          <w:sz w:val="24"/>
          <w:szCs w:val="24"/>
        </w:rPr>
        <w:t>年</w:t>
      </w:r>
      <w:r w:rsidRPr="00381CE6">
        <w:rPr>
          <w:rFonts w:ascii="宋体" w:hAnsi="宋体" w:cs="Arial" w:hint="eastAsia"/>
          <w:kern w:val="0"/>
          <w:sz w:val="24"/>
          <w:szCs w:val="24"/>
        </w:rPr>
        <w:t>，保证服务工作质量达到承诺的要求。</w:t>
      </w:r>
    </w:p>
    <w:p w:rsidR="00F26E1B" w:rsidRPr="00381CE6" w:rsidRDefault="004D050A">
      <w:pPr>
        <w:widowControl/>
        <w:shd w:val="clear" w:color="auto" w:fill="FFFFFF"/>
        <w:snapToGrid w:val="0"/>
        <w:spacing w:line="360" w:lineRule="auto"/>
        <w:ind w:firstLine="420"/>
        <w:jc w:val="left"/>
        <w:rPr>
          <w:rFonts w:ascii="宋体" w:hAnsi="宋体" w:cs="Arial"/>
          <w:kern w:val="0"/>
          <w:sz w:val="24"/>
          <w:szCs w:val="24"/>
        </w:rPr>
      </w:pPr>
      <w:r w:rsidRPr="00381CE6">
        <w:rPr>
          <w:rFonts w:ascii="宋体" w:hAnsi="宋体" w:cs="Arial"/>
          <w:kern w:val="0"/>
          <w:sz w:val="24"/>
          <w:szCs w:val="24"/>
        </w:rPr>
        <w:t>2.</w:t>
      </w:r>
      <w:r w:rsidRPr="00381CE6">
        <w:rPr>
          <w:rFonts w:ascii="宋体" w:hAnsi="宋体" w:cs="Arial" w:hint="eastAsia"/>
          <w:kern w:val="0"/>
          <w:sz w:val="24"/>
          <w:szCs w:val="24"/>
        </w:rPr>
        <w:t>如果我方中标，我方将在竞争性磋商文件规定的时间内签订合同。如果我方违约，除没收磋商保证金外，贵方有权终止我方中标并选择其它中标人。</w:t>
      </w:r>
    </w:p>
    <w:p w:rsidR="00F26E1B" w:rsidRPr="00381CE6" w:rsidRDefault="004D050A">
      <w:pPr>
        <w:widowControl/>
        <w:shd w:val="clear" w:color="auto" w:fill="FFFFFF"/>
        <w:snapToGrid w:val="0"/>
        <w:spacing w:line="360" w:lineRule="auto"/>
        <w:ind w:firstLine="420"/>
        <w:jc w:val="left"/>
        <w:rPr>
          <w:rFonts w:ascii="宋体" w:cs="Arial"/>
          <w:kern w:val="0"/>
          <w:sz w:val="24"/>
          <w:szCs w:val="24"/>
        </w:rPr>
      </w:pPr>
      <w:r w:rsidRPr="00381CE6">
        <w:rPr>
          <w:rFonts w:ascii="宋体" w:hAnsi="宋体" w:cs="Arial" w:hint="eastAsia"/>
          <w:kern w:val="0"/>
          <w:sz w:val="24"/>
          <w:szCs w:val="24"/>
        </w:rPr>
        <w:t>3</w:t>
      </w:r>
      <w:r w:rsidRPr="00381CE6">
        <w:rPr>
          <w:rFonts w:ascii="宋体" w:hAnsi="宋体" w:cs="Arial"/>
          <w:kern w:val="0"/>
          <w:sz w:val="24"/>
          <w:szCs w:val="24"/>
        </w:rPr>
        <w:t>.</w:t>
      </w:r>
      <w:r w:rsidRPr="00381CE6">
        <w:rPr>
          <w:rFonts w:ascii="宋体" w:hAnsi="宋体" w:cs="Arial" w:hint="eastAsia"/>
          <w:kern w:val="0"/>
          <w:sz w:val="24"/>
          <w:szCs w:val="24"/>
        </w:rPr>
        <w:t>本响应文件在竞争性磋商文件规定的响应有效期内对我方具有约束力，如果我方在响应有效期内撤销投标，其磋商保证金将被贵方没收。</w:t>
      </w:r>
    </w:p>
    <w:p w:rsidR="00F26E1B" w:rsidRPr="00381CE6" w:rsidRDefault="004D050A">
      <w:pPr>
        <w:widowControl/>
        <w:shd w:val="clear" w:color="auto" w:fill="FFFFFF"/>
        <w:snapToGrid w:val="0"/>
        <w:spacing w:line="360" w:lineRule="auto"/>
        <w:ind w:firstLine="420"/>
        <w:jc w:val="left"/>
        <w:rPr>
          <w:rFonts w:ascii="宋体" w:hAnsi="宋体" w:cs="Arial"/>
          <w:kern w:val="0"/>
          <w:sz w:val="24"/>
          <w:szCs w:val="24"/>
        </w:rPr>
      </w:pPr>
      <w:r w:rsidRPr="00381CE6">
        <w:rPr>
          <w:rFonts w:ascii="宋体" w:hAnsi="宋体" w:cs="Arial" w:hint="eastAsia"/>
          <w:kern w:val="0"/>
          <w:sz w:val="24"/>
          <w:szCs w:val="24"/>
        </w:rPr>
        <w:t>4</w:t>
      </w:r>
      <w:r w:rsidRPr="00381CE6">
        <w:rPr>
          <w:rFonts w:ascii="宋体" w:hAnsi="宋体" w:cs="Arial"/>
          <w:kern w:val="0"/>
          <w:sz w:val="24"/>
          <w:szCs w:val="24"/>
        </w:rPr>
        <w:t>.</w:t>
      </w:r>
      <w:r w:rsidRPr="00381CE6">
        <w:rPr>
          <w:rFonts w:ascii="宋体" w:hAnsi="宋体" w:cs="Arial" w:hint="eastAsia"/>
          <w:kern w:val="0"/>
          <w:sz w:val="24"/>
          <w:szCs w:val="24"/>
        </w:rPr>
        <w:t>我方已详细阅读竞争性磋商文件全部内容且完全理解，同意放弃对这方面有不明及误解的权力。若有违反，同意被废除投标资格并接受处罚。</w:t>
      </w:r>
    </w:p>
    <w:p w:rsidR="00F26E1B" w:rsidRPr="00381CE6" w:rsidRDefault="004D050A">
      <w:pPr>
        <w:widowControl/>
        <w:shd w:val="clear" w:color="auto" w:fill="FFFFFF"/>
        <w:snapToGrid w:val="0"/>
        <w:spacing w:line="360" w:lineRule="auto"/>
        <w:ind w:firstLine="420"/>
        <w:jc w:val="left"/>
        <w:rPr>
          <w:rFonts w:ascii="宋体" w:hAnsi="宋体" w:cs="Arial"/>
          <w:kern w:val="0"/>
          <w:sz w:val="24"/>
          <w:szCs w:val="24"/>
        </w:rPr>
      </w:pPr>
      <w:r w:rsidRPr="00381CE6">
        <w:rPr>
          <w:rFonts w:ascii="宋体" w:hAnsi="宋体" w:cs="Arial" w:hint="eastAsia"/>
          <w:kern w:val="0"/>
          <w:sz w:val="24"/>
          <w:szCs w:val="24"/>
        </w:rPr>
        <w:t>5.我方保证响应文件内容无任何虚假、未侵犯他人知识产权。如有虚假，同意废除中标资格并被没收投标担保，承担因侵犯他人知识产权而由此引起的全部法律责任和经济责任。</w:t>
      </w:r>
    </w:p>
    <w:p w:rsidR="00F26E1B" w:rsidRPr="00381CE6" w:rsidRDefault="004D050A">
      <w:pPr>
        <w:widowControl/>
        <w:shd w:val="clear" w:color="auto" w:fill="FFFFFF"/>
        <w:snapToGrid w:val="0"/>
        <w:spacing w:line="360" w:lineRule="auto"/>
        <w:ind w:firstLine="420"/>
        <w:jc w:val="left"/>
        <w:rPr>
          <w:rFonts w:ascii="宋体" w:cs="Arial"/>
          <w:kern w:val="0"/>
          <w:sz w:val="24"/>
          <w:szCs w:val="24"/>
        </w:rPr>
      </w:pPr>
      <w:r w:rsidRPr="00381CE6">
        <w:rPr>
          <w:rFonts w:ascii="宋体" w:hAnsi="宋体" w:cs="Arial" w:hint="eastAsia"/>
          <w:kern w:val="0"/>
          <w:sz w:val="24"/>
          <w:szCs w:val="24"/>
        </w:rPr>
        <w:t>6</w:t>
      </w:r>
      <w:r w:rsidRPr="00381CE6">
        <w:rPr>
          <w:rFonts w:ascii="宋体" w:hAnsi="宋体" w:cs="Arial"/>
          <w:kern w:val="0"/>
          <w:sz w:val="24"/>
          <w:szCs w:val="24"/>
        </w:rPr>
        <w:t>.</w:t>
      </w:r>
      <w:r w:rsidRPr="00381CE6">
        <w:rPr>
          <w:rFonts w:ascii="宋体" w:hAnsi="宋体" w:cs="Arial" w:hint="eastAsia"/>
          <w:kern w:val="0"/>
          <w:sz w:val="24"/>
          <w:szCs w:val="24"/>
        </w:rPr>
        <w:t>我方愿意提供贵方可能要求的与投标有关的一切数据或资料，完全理解贵方不一定接受最低投标报价的投标或收到的任何投标。</w:t>
      </w:r>
    </w:p>
    <w:p w:rsidR="00F26E1B" w:rsidRPr="00381CE6" w:rsidRDefault="004D050A">
      <w:pPr>
        <w:widowControl/>
        <w:shd w:val="clear" w:color="auto" w:fill="FFFFFF"/>
        <w:snapToGrid w:val="0"/>
        <w:spacing w:line="360" w:lineRule="auto"/>
        <w:ind w:firstLine="420"/>
        <w:jc w:val="left"/>
        <w:rPr>
          <w:rFonts w:ascii="宋体" w:hAnsi="宋体" w:cs="Arial"/>
          <w:kern w:val="0"/>
          <w:sz w:val="24"/>
          <w:szCs w:val="24"/>
        </w:rPr>
      </w:pPr>
      <w:r w:rsidRPr="00381CE6">
        <w:rPr>
          <w:rFonts w:ascii="宋体" w:hAnsi="宋体" w:cs="Arial" w:hint="eastAsia"/>
          <w:kern w:val="0"/>
          <w:sz w:val="24"/>
          <w:szCs w:val="24"/>
        </w:rPr>
        <w:t>7</w:t>
      </w:r>
      <w:r w:rsidRPr="00381CE6">
        <w:rPr>
          <w:rFonts w:ascii="宋体" w:hAnsi="宋体" w:cs="Arial"/>
          <w:kern w:val="0"/>
          <w:sz w:val="24"/>
          <w:szCs w:val="24"/>
        </w:rPr>
        <w:t>.</w:t>
      </w:r>
      <w:r w:rsidRPr="00381CE6">
        <w:rPr>
          <w:rFonts w:ascii="宋体" w:hAnsi="宋体" w:cs="Arial" w:hint="eastAsia"/>
          <w:kern w:val="0"/>
          <w:sz w:val="24"/>
          <w:szCs w:val="24"/>
        </w:rPr>
        <w:t>我方派法定代表人或其授权委托人作为我方代表，负责按时参加开标会并签署与投标有关的相关文件等。</w:t>
      </w:r>
    </w:p>
    <w:p w:rsidR="00F26E1B" w:rsidRPr="00381CE6" w:rsidRDefault="004D050A">
      <w:pPr>
        <w:widowControl/>
        <w:shd w:val="clear" w:color="auto" w:fill="FFFFFF"/>
        <w:snapToGrid w:val="0"/>
        <w:spacing w:line="360" w:lineRule="auto"/>
        <w:ind w:firstLine="420"/>
        <w:jc w:val="left"/>
        <w:rPr>
          <w:rFonts w:ascii="宋体" w:hAnsi="宋体" w:cs="Arial"/>
          <w:kern w:val="0"/>
          <w:sz w:val="24"/>
          <w:szCs w:val="24"/>
        </w:rPr>
      </w:pPr>
      <w:r w:rsidRPr="00381CE6">
        <w:rPr>
          <w:rFonts w:ascii="宋体" w:hAnsi="宋体" w:cs="Arial" w:hint="eastAsia"/>
          <w:kern w:val="0"/>
          <w:sz w:val="24"/>
          <w:szCs w:val="24"/>
        </w:rPr>
        <w:t>8.如我方中标，在合同签订后3个工作日内向采购代理机构提供采购合同原件一份用于采购资料备案工作。</w:t>
      </w:r>
    </w:p>
    <w:p w:rsidR="00F26E1B" w:rsidRPr="00381CE6" w:rsidRDefault="00F26E1B">
      <w:pPr>
        <w:widowControl/>
        <w:shd w:val="clear" w:color="auto" w:fill="FFFFFF"/>
        <w:snapToGrid w:val="0"/>
        <w:spacing w:line="360" w:lineRule="auto"/>
        <w:jc w:val="left"/>
        <w:rPr>
          <w:rFonts w:ascii="宋体" w:cs="Arial"/>
          <w:kern w:val="0"/>
          <w:sz w:val="24"/>
          <w:szCs w:val="24"/>
        </w:rPr>
      </w:pPr>
    </w:p>
    <w:p w:rsidR="00F26E1B" w:rsidRPr="00381CE6" w:rsidRDefault="004D050A">
      <w:pPr>
        <w:widowControl/>
        <w:shd w:val="clear" w:color="auto" w:fill="FFFFFF"/>
        <w:snapToGrid w:val="0"/>
        <w:spacing w:line="360" w:lineRule="auto"/>
        <w:jc w:val="left"/>
        <w:rPr>
          <w:rFonts w:ascii="宋体" w:cs="Arial"/>
          <w:kern w:val="0"/>
          <w:sz w:val="24"/>
          <w:szCs w:val="24"/>
        </w:rPr>
      </w:pPr>
      <w:r w:rsidRPr="00381CE6">
        <w:rPr>
          <w:rFonts w:ascii="宋体" w:hAnsi="宋体" w:cs="Arial" w:hint="eastAsia"/>
          <w:kern w:val="0"/>
          <w:sz w:val="24"/>
          <w:szCs w:val="24"/>
        </w:rPr>
        <w:t>供应商：</w:t>
      </w:r>
      <w:r w:rsidRPr="00381CE6">
        <w:rPr>
          <w:rFonts w:ascii="宋体" w:hAnsi="宋体" w:cs="Arial" w:hint="eastAsia"/>
          <w:kern w:val="0"/>
          <w:sz w:val="24"/>
          <w:szCs w:val="24"/>
          <w:u w:val="single"/>
        </w:rPr>
        <w:t xml:space="preserve">               </w:t>
      </w:r>
      <w:r w:rsidRPr="00381CE6">
        <w:rPr>
          <w:rFonts w:ascii="宋体" w:hAnsi="宋体" w:cs="Arial" w:hint="eastAsia"/>
          <w:kern w:val="0"/>
          <w:sz w:val="24"/>
          <w:szCs w:val="24"/>
        </w:rPr>
        <w:t>（盖章）</w:t>
      </w:r>
    </w:p>
    <w:p w:rsidR="00F26E1B" w:rsidRPr="00381CE6" w:rsidRDefault="00F26E1B">
      <w:pPr>
        <w:widowControl/>
        <w:shd w:val="clear" w:color="auto" w:fill="FFFFFF"/>
        <w:snapToGrid w:val="0"/>
        <w:spacing w:line="360" w:lineRule="auto"/>
        <w:jc w:val="left"/>
        <w:rPr>
          <w:rFonts w:ascii="宋体" w:cs="Arial"/>
          <w:kern w:val="0"/>
          <w:sz w:val="24"/>
          <w:szCs w:val="24"/>
        </w:rPr>
      </w:pPr>
    </w:p>
    <w:p w:rsidR="00F26E1B" w:rsidRPr="00381CE6" w:rsidRDefault="004D050A">
      <w:pPr>
        <w:widowControl/>
        <w:shd w:val="clear" w:color="auto" w:fill="FFFFFF"/>
        <w:snapToGrid w:val="0"/>
        <w:spacing w:line="360" w:lineRule="auto"/>
        <w:jc w:val="left"/>
        <w:rPr>
          <w:rFonts w:ascii="宋体" w:cs="Arial"/>
          <w:kern w:val="0"/>
          <w:sz w:val="24"/>
          <w:szCs w:val="24"/>
        </w:rPr>
      </w:pPr>
      <w:r w:rsidRPr="00381CE6">
        <w:rPr>
          <w:rFonts w:ascii="宋体" w:hAnsi="宋体" w:cs="Arial" w:hint="eastAsia"/>
          <w:kern w:val="0"/>
          <w:sz w:val="24"/>
          <w:szCs w:val="24"/>
        </w:rPr>
        <w:t>法定代表人：</w:t>
      </w:r>
      <w:r w:rsidRPr="00381CE6">
        <w:rPr>
          <w:rFonts w:ascii="宋体" w:hAnsi="宋体" w:cs="Arial" w:hint="eastAsia"/>
          <w:kern w:val="0"/>
          <w:sz w:val="24"/>
          <w:szCs w:val="24"/>
          <w:u w:val="single"/>
        </w:rPr>
        <w:t xml:space="preserve">           </w:t>
      </w:r>
      <w:r w:rsidRPr="00381CE6">
        <w:rPr>
          <w:rFonts w:ascii="宋体" w:hAnsi="宋体" w:cs="Arial" w:hint="eastAsia"/>
          <w:kern w:val="0"/>
          <w:sz w:val="24"/>
          <w:szCs w:val="24"/>
        </w:rPr>
        <w:t>（盖章）</w:t>
      </w:r>
    </w:p>
    <w:p w:rsidR="00F26E1B" w:rsidRPr="00381CE6" w:rsidRDefault="004D050A">
      <w:pPr>
        <w:widowControl/>
        <w:shd w:val="clear" w:color="auto" w:fill="FFFFFF"/>
        <w:snapToGrid w:val="0"/>
        <w:spacing w:line="360" w:lineRule="auto"/>
        <w:ind w:firstLine="420"/>
        <w:jc w:val="center"/>
        <w:rPr>
          <w:rFonts w:ascii="宋体" w:cs="Arial"/>
          <w:kern w:val="0"/>
          <w:sz w:val="24"/>
          <w:szCs w:val="24"/>
        </w:rPr>
      </w:pPr>
      <w:r w:rsidRPr="00381CE6">
        <w:rPr>
          <w:rFonts w:ascii="宋体" w:hAnsi="宋体" w:cs="Arial" w:hint="eastAsia"/>
          <w:kern w:val="0"/>
          <w:sz w:val="24"/>
          <w:szCs w:val="24"/>
        </w:rPr>
        <w:t xml:space="preserve">                                               日期：年 月 日</w:t>
      </w:r>
    </w:p>
    <w:p w:rsidR="00F26E1B" w:rsidRPr="00381CE6" w:rsidRDefault="004D050A">
      <w:pPr>
        <w:widowControl/>
        <w:jc w:val="left"/>
        <w:rPr>
          <w:rFonts w:ascii="宋体" w:cs="Arial"/>
          <w:kern w:val="0"/>
          <w:sz w:val="24"/>
          <w:szCs w:val="24"/>
        </w:rPr>
      </w:pPr>
      <w:r w:rsidRPr="00381CE6">
        <w:rPr>
          <w:rFonts w:ascii="宋体" w:cs="Arial"/>
          <w:kern w:val="0"/>
          <w:sz w:val="24"/>
          <w:szCs w:val="24"/>
        </w:rPr>
        <w:br w:type="page"/>
      </w:r>
    </w:p>
    <w:p w:rsidR="00F26E1B" w:rsidRPr="00381CE6" w:rsidRDefault="004D050A">
      <w:pPr>
        <w:tabs>
          <w:tab w:val="center" w:pos="4832"/>
          <w:tab w:val="left" w:pos="7140"/>
        </w:tabs>
        <w:spacing w:line="360" w:lineRule="auto"/>
        <w:ind w:firstLineChars="196" w:firstLine="472"/>
        <w:jc w:val="center"/>
        <w:outlineLvl w:val="2"/>
        <w:rPr>
          <w:rFonts w:ascii="宋体" w:hAnsi="宋体"/>
          <w:b/>
          <w:sz w:val="24"/>
          <w:szCs w:val="24"/>
        </w:rPr>
      </w:pPr>
      <w:bookmarkStart w:id="81" w:name="_Toc531016896"/>
      <w:bookmarkStart w:id="82" w:name="_Toc513457079"/>
      <w:bookmarkStart w:id="83" w:name="_Toc88758200"/>
      <w:bookmarkStart w:id="84" w:name="_Toc505080059"/>
      <w:r w:rsidRPr="00381CE6">
        <w:rPr>
          <w:rFonts w:ascii="宋体" w:hAnsi="宋体" w:hint="eastAsia"/>
          <w:b/>
          <w:sz w:val="24"/>
          <w:szCs w:val="24"/>
        </w:rPr>
        <w:lastRenderedPageBreak/>
        <w:t>投标函（二）</w:t>
      </w:r>
      <w:bookmarkEnd w:id="81"/>
      <w:bookmarkEnd w:id="82"/>
      <w:bookmarkEnd w:id="83"/>
      <w:bookmarkEnd w:id="84"/>
    </w:p>
    <w:p w:rsidR="00F26E1B" w:rsidRPr="00381CE6" w:rsidRDefault="00F26E1B">
      <w:pPr>
        <w:spacing w:line="360" w:lineRule="auto"/>
        <w:ind w:leftChars="202" w:left="424"/>
        <w:jc w:val="center"/>
        <w:rPr>
          <w:rFonts w:ascii="宋体"/>
          <w:b/>
          <w:sz w:val="24"/>
          <w:szCs w:val="24"/>
        </w:rPr>
      </w:pPr>
    </w:p>
    <w:p w:rsidR="00F26E1B" w:rsidRPr="00381CE6" w:rsidRDefault="004D050A">
      <w:pPr>
        <w:spacing w:line="360" w:lineRule="auto"/>
        <w:ind w:leftChars="202" w:left="424"/>
        <w:rPr>
          <w:rFonts w:ascii="宋体"/>
          <w:sz w:val="24"/>
          <w:szCs w:val="24"/>
          <w:u w:val="single"/>
        </w:rPr>
      </w:pPr>
      <w:r w:rsidRPr="00381CE6">
        <w:rPr>
          <w:rFonts w:ascii="宋体" w:hAnsi="宋体" w:hint="eastAsia"/>
          <w:sz w:val="24"/>
          <w:szCs w:val="24"/>
        </w:rPr>
        <w:t>采购人：</w:t>
      </w:r>
    </w:p>
    <w:p w:rsidR="00F26E1B" w:rsidRPr="00381CE6" w:rsidRDefault="004D050A">
      <w:pPr>
        <w:shd w:val="clear" w:color="auto" w:fill="FFFFFF"/>
        <w:snapToGrid w:val="0"/>
        <w:spacing w:line="360" w:lineRule="auto"/>
        <w:ind w:left="424"/>
        <w:rPr>
          <w:sz w:val="24"/>
          <w:szCs w:val="24"/>
        </w:rPr>
      </w:pPr>
      <w:r w:rsidRPr="00381CE6">
        <w:rPr>
          <w:rFonts w:ascii="宋体" w:hAnsi="宋体" w:hint="eastAsia"/>
          <w:sz w:val="24"/>
          <w:szCs w:val="24"/>
        </w:rPr>
        <w:t>若我公司中标后，项目负责人为：</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7049"/>
      </w:tblGrid>
      <w:tr w:rsidR="00381CE6" w:rsidRPr="00381CE6">
        <w:trPr>
          <w:trHeight w:val="539"/>
        </w:trPr>
        <w:tc>
          <w:tcPr>
            <w:tcW w:w="2395" w:type="dxa"/>
            <w:vAlign w:val="center"/>
          </w:tcPr>
          <w:p w:rsidR="00F26E1B" w:rsidRPr="00381CE6" w:rsidRDefault="004D050A">
            <w:pPr>
              <w:tabs>
                <w:tab w:val="left" w:pos="1085"/>
              </w:tabs>
              <w:jc w:val="center"/>
              <w:rPr>
                <w:rFonts w:ascii="宋体" w:hAnsi="宋体"/>
                <w:sz w:val="24"/>
              </w:rPr>
            </w:pPr>
            <w:r w:rsidRPr="00381CE6">
              <w:rPr>
                <w:rFonts w:ascii="宋体" w:hAnsi="宋体" w:hint="eastAsia"/>
                <w:sz w:val="24"/>
              </w:rPr>
              <w:t>姓名</w:t>
            </w:r>
          </w:p>
        </w:tc>
        <w:tc>
          <w:tcPr>
            <w:tcW w:w="7049" w:type="dxa"/>
            <w:vAlign w:val="center"/>
          </w:tcPr>
          <w:p w:rsidR="00F26E1B" w:rsidRPr="00381CE6" w:rsidRDefault="00F26E1B">
            <w:pPr>
              <w:jc w:val="center"/>
              <w:rPr>
                <w:rFonts w:ascii="宋体" w:hAnsi="宋体"/>
                <w:sz w:val="24"/>
              </w:rPr>
            </w:pPr>
          </w:p>
        </w:tc>
      </w:tr>
      <w:tr w:rsidR="00381CE6" w:rsidRPr="00381CE6">
        <w:trPr>
          <w:trHeight w:val="487"/>
        </w:trPr>
        <w:tc>
          <w:tcPr>
            <w:tcW w:w="2395" w:type="dxa"/>
            <w:vAlign w:val="center"/>
          </w:tcPr>
          <w:p w:rsidR="00F26E1B" w:rsidRPr="00381CE6" w:rsidRDefault="004D050A">
            <w:pPr>
              <w:jc w:val="center"/>
              <w:rPr>
                <w:rFonts w:ascii="宋体" w:hAnsi="宋体"/>
                <w:sz w:val="24"/>
              </w:rPr>
            </w:pPr>
            <w:r w:rsidRPr="00381CE6">
              <w:rPr>
                <w:rFonts w:ascii="宋体" w:hAnsi="宋体" w:hint="eastAsia"/>
                <w:sz w:val="24"/>
              </w:rPr>
              <w:t>身份证号码</w:t>
            </w:r>
          </w:p>
        </w:tc>
        <w:tc>
          <w:tcPr>
            <w:tcW w:w="7049" w:type="dxa"/>
            <w:vAlign w:val="center"/>
          </w:tcPr>
          <w:p w:rsidR="00F26E1B" w:rsidRPr="00381CE6" w:rsidRDefault="00F26E1B">
            <w:pPr>
              <w:jc w:val="center"/>
              <w:rPr>
                <w:rFonts w:ascii="宋体" w:hAnsi="宋体"/>
                <w:sz w:val="24"/>
              </w:rPr>
            </w:pPr>
          </w:p>
        </w:tc>
      </w:tr>
      <w:tr w:rsidR="00381CE6" w:rsidRPr="00381CE6">
        <w:trPr>
          <w:trHeight w:val="487"/>
        </w:trPr>
        <w:tc>
          <w:tcPr>
            <w:tcW w:w="2395" w:type="dxa"/>
            <w:vAlign w:val="center"/>
          </w:tcPr>
          <w:p w:rsidR="00F26E1B" w:rsidRPr="00381CE6" w:rsidRDefault="004D050A">
            <w:pPr>
              <w:jc w:val="center"/>
              <w:rPr>
                <w:rFonts w:ascii="宋体" w:hAnsi="宋体"/>
                <w:sz w:val="24"/>
              </w:rPr>
            </w:pPr>
            <w:r w:rsidRPr="00381CE6">
              <w:rPr>
                <w:rFonts w:ascii="宋体" w:hAnsi="宋体" w:hint="eastAsia"/>
                <w:sz w:val="24"/>
              </w:rPr>
              <w:t>证书编号</w:t>
            </w:r>
          </w:p>
        </w:tc>
        <w:tc>
          <w:tcPr>
            <w:tcW w:w="7049" w:type="dxa"/>
            <w:vAlign w:val="center"/>
          </w:tcPr>
          <w:p w:rsidR="00F26E1B" w:rsidRPr="00381CE6" w:rsidRDefault="00F26E1B">
            <w:pPr>
              <w:jc w:val="center"/>
              <w:rPr>
                <w:rFonts w:ascii="宋体" w:hAnsi="宋体"/>
                <w:sz w:val="24"/>
              </w:rPr>
            </w:pPr>
          </w:p>
        </w:tc>
      </w:tr>
    </w:tbl>
    <w:p w:rsidR="00F26E1B" w:rsidRPr="00381CE6" w:rsidRDefault="004D050A">
      <w:pPr>
        <w:shd w:val="clear" w:color="auto" w:fill="FFFFFF"/>
        <w:tabs>
          <w:tab w:val="left" w:pos="720"/>
          <w:tab w:val="left" w:pos="1641"/>
        </w:tabs>
        <w:snapToGrid w:val="0"/>
        <w:spacing w:line="360" w:lineRule="auto"/>
        <w:rPr>
          <w:rFonts w:ascii="Times New Roman" w:hAnsi="Times New Roman"/>
          <w:sz w:val="24"/>
          <w:szCs w:val="24"/>
        </w:rPr>
      </w:pPr>
      <w:r w:rsidRPr="00381CE6">
        <w:rPr>
          <w:rFonts w:ascii="Times New Roman" w:hAnsi="Times New Roman"/>
          <w:sz w:val="24"/>
          <w:szCs w:val="24"/>
        </w:rPr>
        <w:tab/>
      </w:r>
      <w:r w:rsidRPr="00381CE6">
        <w:rPr>
          <w:rFonts w:ascii="Times New Roman" w:hAnsi="Times New Roman"/>
          <w:sz w:val="24"/>
          <w:szCs w:val="24"/>
        </w:rPr>
        <w:tab/>
      </w:r>
    </w:p>
    <w:p w:rsidR="00F26E1B" w:rsidRPr="00381CE6" w:rsidRDefault="004D050A">
      <w:pPr>
        <w:shd w:val="clear" w:color="auto" w:fill="FFFFFF"/>
        <w:snapToGrid w:val="0"/>
        <w:spacing w:line="360" w:lineRule="auto"/>
        <w:ind w:firstLineChars="200" w:firstLine="480"/>
        <w:rPr>
          <w:sz w:val="24"/>
          <w:szCs w:val="24"/>
        </w:rPr>
      </w:pPr>
      <w:r w:rsidRPr="00381CE6">
        <w:rPr>
          <w:rFonts w:ascii="宋体" w:hAnsi="宋体" w:hint="eastAsia"/>
          <w:sz w:val="24"/>
          <w:szCs w:val="24"/>
        </w:rPr>
        <w:t>中标后，若由于特殊原因须更换时，我方将以不低于此项目负责人资历的人员替换，并报业主审查。经审查通过后，方可更换。若未经业主批准，我方擅自更换，我方愿以合同价的</w:t>
      </w:r>
      <w:r w:rsidRPr="00381CE6">
        <w:rPr>
          <w:rFonts w:ascii="宋体" w:hAnsi="宋体"/>
          <w:sz w:val="24"/>
          <w:szCs w:val="24"/>
          <w:u w:val="single"/>
        </w:rPr>
        <w:t xml:space="preserve">      </w:t>
      </w:r>
      <w:r w:rsidRPr="00381CE6">
        <w:rPr>
          <w:rFonts w:ascii="宋体" w:hAnsi="宋体"/>
          <w:sz w:val="24"/>
          <w:szCs w:val="24"/>
        </w:rPr>
        <w:t>%</w:t>
      </w:r>
      <w:r w:rsidRPr="00381CE6">
        <w:rPr>
          <w:rFonts w:ascii="宋体" w:hAnsi="宋体" w:hint="eastAsia"/>
          <w:sz w:val="24"/>
          <w:szCs w:val="24"/>
        </w:rPr>
        <w:t>作为赔偿金。</w:t>
      </w:r>
    </w:p>
    <w:p w:rsidR="00F26E1B" w:rsidRPr="00381CE6" w:rsidRDefault="00F26E1B">
      <w:pPr>
        <w:rPr>
          <w:rFonts w:ascii="宋体"/>
          <w:sz w:val="24"/>
          <w:szCs w:val="24"/>
        </w:rPr>
      </w:pPr>
    </w:p>
    <w:p w:rsidR="00F26E1B" w:rsidRPr="00381CE6" w:rsidRDefault="00F26E1B">
      <w:pPr>
        <w:rPr>
          <w:rFonts w:ascii="宋体"/>
          <w:sz w:val="24"/>
          <w:szCs w:val="24"/>
        </w:rPr>
      </w:pPr>
    </w:p>
    <w:p w:rsidR="00F26E1B" w:rsidRPr="00381CE6" w:rsidRDefault="00F26E1B">
      <w:pPr>
        <w:rPr>
          <w:rFonts w:ascii="宋体"/>
          <w:sz w:val="24"/>
          <w:szCs w:val="24"/>
        </w:rPr>
      </w:pPr>
    </w:p>
    <w:p w:rsidR="00F26E1B" w:rsidRPr="00381CE6" w:rsidRDefault="00F26E1B">
      <w:pPr>
        <w:rPr>
          <w:rFonts w:ascii="宋体"/>
          <w:sz w:val="24"/>
          <w:szCs w:val="24"/>
        </w:rPr>
      </w:pPr>
    </w:p>
    <w:p w:rsidR="00F26E1B" w:rsidRPr="00381CE6" w:rsidRDefault="00F26E1B">
      <w:pPr>
        <w:rPr>
          <w:rFonts w:ascii="宋体"/>
          <w:sz w:val="24"/>
          <w:szCs w:val="24"/>
        </w:rPr>
      </w:pPr>
    </w:p>
    <w:p w:rsidR="00F26E1B" w:rsidRPr="00381CE6" w:rsidRDefault="00F26E1B">
      <w:pPr>
        <w:rPr>
          <w:rFonts w:ascii="宋体"/>
          <w:sz w:val="24"/>
          <w:szCs w:val="24"/>
        </w:rPr>
      </w:pPr>
    </w:p>
    <w:p w:rsidR="00F26E1B" w:rsidRPr="00381CE6" w:rsidRDefault="00F26E1B">
      <w:pPr>
        <w:rPr>
          <w:rFonts w:ascii="宋体"/>
          <w:sz w:val="24"/>
          <w:szCs w:val="24"/>
        </w:rPr>
      </w:pPr>
    </w:p>
    <w:p w:rsidR="00F26E1B" w:rsidRPr="00381CE6" w:rsidRDefault="004D050A">
      <w:pPr>
        <w:rPr>
          <w:rFonts w:ascii="宋体"/>
          <w:sz w:val="24"/>
          <w:szCs w:val="24"/>
        </w:rPr>
      </w:pPr>
      <w:r w:rsidRPr="00381CE6">
        <w:rPr>
          <w:rFonts w:ascii="宋体" w:hAnsi="宋体" w:hint="eastAsia"/>
          <w:sz w:val="24"/>
          <w:szCs w:val="24"/>
        </w:rPr>
        <w:t>供应商：（盖章）</w:t>
      </w:r>
    </w:p>
    <w:p w:rsidR="00F26E1B" w:rsidRPr="00381CE6" w:rsidRDefault="00F26E1B">
      <w:pPr>
        <w:spacing w:line="500" w:lineRule="exact"/>
        <w:rPr>
          <w:rFonts w:ascii="宋体"/>
          <w:sz w:val="24"/>
          <w:szCs w:val="24"/>
        </w:rPr>
      </w:pPr>
    </w:p>
    <w:p w:rsidR="00F26E1B" w:rsidRPr="00381CE6" w:rsidRDefault="004D050A">
      <w:pPr>
        <w:spacing w:line="500" w:lineRule="exact"/>
        <w:rPr>
          <w:rFonts w:ascii="宋体"/>
          <w:sz w:val="24"/>
          <w:szCs w:val="24"/>
        </w:rPr>
      </w:pPr>
      <w:r w:rsidRPr="00381CE6">
        <w:rPr>
          <w:rFonts w:ascii="宋体" w:hAnsi="宋体" w:hint="eastAsia"/>
          <w:sz w:val="24"/>
          <w:szCs w:val="24"/>
        </w:rPr>
        <w:t>法定代表人：（盖章）</w:t>
      </w:r>
    </w:p>
    <w:p w:rsidR="00F26E1B" w:rsidRPr="00381CE6" w:rsidRDefault="00F26E1B">
      <w:pPr>
        <w:rPr>
          <w:rFonts w:ascii="宋体"/>
          <w:sz w:val="24"/>
          <w:szCs w:val="24"/>
        </w:rPr>
      </w:pPr>
    </w:p>
    <w:p w:rsidR="00F26E1B" w:rsidRPr="00381CE6" w:rsidRDefault="00F26E1B">
      <w:pPr>
        <w:rPr>
          <w:rFonts w:ascii="宋体"/>
          <w:sz w:val="24"/>
          <w:szCs w:val="24"/>
        </w:rPr>
      </w:pPr>
    </w:p>
    <w:p w:rsidR="00F26E1B" w:rsidRPr="00381CE6" w:rsidRDefault="00F26E1B">
      <w:pPr>
        <w:rPr>
          <w:rFonts w:ascii="宋体"/>
          <w:sz w:val="24"/>
          <w:szCs w:val="24"/>
        </w:rPr>
      </w:pPr>
    </w:p>
    <w:p w:rsidR="00F26E1B" w:rsidRPr="00381CE6" w:rsidRDefault="00F26E1B">
      <w:pPr>
        <w:rPr>
          <w:rFonts w:ascii="宋体"/>
          <w:sz w:val="24"/>
          <w:szCs w:val="24"/>
        </w:rPr>
      </w:pPr>
    </w:p>
    <w:p w:rsidR="00F26E1B" w:rsidRPr="00381CE6" w:rsidRDefault="004D050A">
      <w:pPr>
        <w:wordWrap w:val="0"/>
        <w:jc w:val="right"/>
        <w:rPr>
          <w:rFonts w:ascii="宋体"/>
          <w:sz w:val="24"/>
          <w:szCs w:val="24"/>
        </w:rPr>
      </w:pPr>
      <w:r w:rsidRPr="00381CE6">
        <w:rPr>
          <w:rFonts w:ascii="宋体" w:hAnsi="宋体" w:hint="eastAsia"/>
          <w:sz w:val="24"/>
          <w:szCs w:val="24"/>
        </w:rPr>
        <w:t>日期：</w:t>
      </w:r>
      <w:r w:rsidRPr="00381CE6">
        <w:rPr>
          <w:rFonts w:ascii="宋体" w:hAnsi="宋体"/>
          <w:sz w:val="24"/>
          <w:szCs w:val="24"/>
        </w:rPr>
        <w:t xml:space="preserve">  </w:t>
      </w:r>
      <w:r w:rsidRPr="00381CE6">
        <w:rPr>
          <w:rFonts w:ascii="宋体" w:hAnsi="宋体" w:hint="eastAsia"/>
          <w:sz w:val="24"/>
          <w:szCs w:val="24"/>
        </w:rPr>
        <w:t>年</w:t>
      </w:r>
      <w:r w:rsidRPr="00381CE6">
        <w:rPr>
          <w:rFonts w:ascii="宋体" w:hAnsi="宋体"/>
          <w:sz w:val="24"/>
          <w:szCs w:val="24"/>
        </w:rPr>
        <w:t xml:space="preserve">  </w:t>
      </w:r>
      <w:r w:rsidRPr="00381CE6">
        <w:rPr>
          <w:rFonts w:ascii="宋体" w:hAnsi="宋体" w:hint="eastAsia"/>
          <w:sz w:val="24"/>
          <w:szCs w:val="24"/>
        </w:rPr>
        <w:t>月</w:t>
      </w:r>
      <w:r w:rsidRPr="00381CE6">
        <w:rPr>
          <w:rFonts w:ascii="宋体" w:hAnsi="宋体"/>
          <w:sz w:val="24"/>
          <w:szCs w:val="24"/>
        </w:rPr>
        <w:t xml:space="preserve">  </w:t>
      </w:r>
      <w:r w:rsidRPr="00381CE6">
        <w:rPr>
          <w:rFonts w:ascii="宋体" w:hAnsi="宋体" w:hint="eastAsia"/>
          <w:sz w:val="24"/>
          <w:szCs w:val="24"/>
        </w:rPr>
        <w:t>日</w:t>
      </w:r>
    </w:p>
    <w:p w:rsidR="00F26E1B" w:rsidRPr="00381CE6" w:rsidRDefault="00F26E1B">
      <w:pPr>
        <w:widowControl/>
        <w:shd w:val="clear" w:color="auto" w:fill="FFFFFF"/>
        <w:snapToGrid w:val="0"/>
        <w:spacing w:line="360" w:lineRule="auto"/>
        <w:ind w:firstLine="420"/>
        <w:jc w:val="center"/>
        <w:rPr>
          <w:rFonts w:ascii="宋体" w:cs="Arial"/>
          <w:kern w:val="0"/>
          <w:sz w:val="24"/>
          <w:szCs w:val="24"/>
        </w:rPr>
      </w:pPr>
    </w:p>
    <w:p w:rsidR="00F26E1B" w:rsidRPr="00381CE6" w:rsidRDefault="00F26E1B">
      <w:pPr>
        <w:tabs>
          <w:tab w:val="center" w:pos="4832"/>
          <w:tab w:val="left" w:pos="7140"/>
        </w:tabs>
        <w:outlineLvl w:val="1"/>
        <w:rPr>
          <w:rFonts w:ascii="宋体" w:hAnsi="宋体"/>
          <w:b/>
          <w:sz w:val="24"/>
          <w:szCs w:val="24"/>
        </w:rPr>
        <w:sectPr w:rsidR="00F26E1B" w:rsidRPr="00381CE6">
          <w:headerReference w:type="default" r:id="rId14"/>
          <w:footerReference w:type="default" r:id="rId15"/>
          <w:pgSz w:w="11906" w:h="16838"/>
          <w:pgMar w:top="1134" w:right="1418" w:bottom="1134" w:left="1418" w:header="851" w:footer="992" w:gutter="0"/>
          <w:pgNumType w:start="1"/>
          <w:cols w:space="425"/>
          <w:docGrid w:linePitch="312"/>
        </w:sectPr>
      </w:pPr>
    </w:p>
    <w:p w:rsidR="00F26E1B" w:rsidRPr="00381CE6" w:rsidRDefault="004D050A">
      <w:pPr>
        <w:tabs>
          <w:tab w:val="center" w:pos="4832"/>
          <w:tab w:val="left" w:pos="7140"/>
        </w:tabs>
        <w:jc w:val="center"/>
        <w:outlineLvl w:val="1"/>
        <w:rPr>
          <w:rFonts w:ascii="宋体" w:hAnsi="宋体"/>
          <w:b/>
          <w:sz w:val="24"/>
          <w:szCs w:val="24"/>
        </w:rPr>
      </w:pPr>
      <w:bookmarkStart w:id="85" w:name="_Toc9001380"/>
      <w:bookmarkStart w:id="86" w:name="_Toc88758201"/>
      <w:r w:rsidRPr="00381CE6">
        <w:rPr>
          <w:rFonts w:ascii="宋体" w:hAnsi="宋体" w:hint="eastAsia"/>
          <w:b/>
          <w:sz w:val="24"/>
          <w:szCs w:val="24"/>
        </w:rPr>
        <w:lastRenderedPageBreak/>
        <w:t>二、</w:t>
      </w:r>
      <w:bookmarkEnd w:id="85"/>
      <w:r w:rsidRPr="00381CE6">
        <w:rPr>
          <w:rFonts w:ascii="宋体" w:hAnsi="宋体" w:hint="eastAsia"/>
          <w:b/>
          <w:sz w:val="24"/>
          <w:szCs w:val="24"/>
        </w:rPr>
        <w:t>磋商价格明细表</w:t>
      </w:r>
      <w:bookmarkEnd w:id="86"/>
    </w:p>
    <w:p w:rsidR="00F26E1B" w:rsidRPr="00381CE6" w:rsidRDefault="00F26E1B">
      <w:pPr>
        <w:tabs>
          <w:tab w:val="center" w:pos="4832"/>
          <w:tab w:val="left" w:pos="7140"/>
        </w:tabs>
        <w:jc w:val="center"/>
        <w:rPr>
          <w:rFonts w:ascii="宋体" w:hAnsi="宋体"/>
          <w:b/>
          <w:sz w:val="24"/>
          <w:szCs w:val="24"/>
        </w:rPr>
      </w:pPr>
    </w:p>
    <w:tbl>
      <w:tblPr>
        <w:tblStyle w:val="14"/>
        <w:tblW w:w="8611" w:type="dxa"/>
        <w:jc w:val="center"/>
        <w:tblLook w:val="04A0" w:firstRow="1" w:lastRow="0" w:firstColumn="1" w:lastColumn="0" w:noHBand="0" w:noVBand="1"/>
      </w:tblPr>
      <w:tblGrid>
        <w:gridCol w:w="839"/>
        <w:gridCol w:w="2476"/>
        <w:gridCol w:w="1843"/>
        <w:gridCol w:w="2745"/>
        <w:gridCol w:w="708"/>
      </w:tblGrid>
      <w:tr w:rsidR="00381CE6" w:rsidRPr="00381CE6">
        <w:trPr>
          <w:trHeight w:val="107"/>
          <w:jc w:val="center"/>
        </w:trPr>
        <w:tc>
          <w:tcPr>
            <w:tcW w:w="839" w:type="dxa"/>
            <w:vAlign w:val="center"/>
          </w:tcPr>
          <w:p w:rsidR="00F26E1B" w:rsidRPr="00381CE6" w:rsidRDefault="004D050A">
            <w:pPr>
              <w:jc w:val="center"/>
              <w:rPr>
                <w:rFonts w:ascii="宋体" w:hAnsi="宋体"/>
                <w:sz w:val="24"/>
                <w:szCs w:val="24"/>
              </w:rPr>
            </w:pPr>
            <w:r w:rsidRPr="00381CE6">
              <w:rPr>
                <w:rFonts w:ascii="宋体" w:hAnsi="宋体" w:hint="eastAsia"/>
                <w:sz w:val="24"/>
                <w:szCs w:val="24"/>
              </w:rPr>
              <w:t>序号</w:t>
            </w:r>
          </w:p>
        </w:tc>
        <w:tc>
          <w:tcPr>
            <w:tcW w:w="2476" w:type="dxa"/>
            <w:vAlign w:val="center"/>
          </w:tcPr>
          <w:p w:rsidR="00F26E1B" w:rsidRPr="00381CE6" w:rsidRDefault="004D050A">
            <w:pPr>
              <w:jc w:val="center"/>
              <w:rPr>
                <w:rFonts w:ascii="宋体" w:hAnsi="宋体"/>
                <w:sz w:val="24"/>
                <w:szCs w:val="24"/>
              </w:rPr>
            </w:pPr>
            <w:r w:rsidRPr="00381CE6">
              <w:rPr>
                <w:rFonts w:ascii="宋体" w:hAnsi="宋体" w:hint="eastAsia"/>
                <w:sz w:val="24"/>
                <w:szCs w:val="24"/>
              </w:rPr>
              <w:t>服务名称</w:t>
            </w:r>
          </w:p>
        </w:tc>
        <w:tc>
          <w:tcPr>
            <w:tcW w:w="1843" w:type="dxa"/>
            <w:vAlign w:val="center"/>
          </w:tcPr>
          <w:p w:rsidR="00F26E1B" w:rsidRPr="00381CE6" w:rsidRDefault="004D050A">
            <w:pPr>
              <w:jc w:val="center"/>
              <w:rPr>
                <w:rFonts w:ascii="宋体" w:hAnsi="宋体"/>
                <w:sz w:val="24"/>
                <w:szCs w:val="24"/>
              </w:rPr>
            </w:pPr>
            <w:r w:rsidRPr="00381CE6">
              <w:rPr>
                <w:rFonts w:ascii="宋体" w:hAnsi="宋体" w:hint="eastAsia"/>
                <w:sz w:val="24"/>
                <w:szCs w:val="24"/>
              </w:rPr>
              <w:t>服务内容</w:t>
            </w:r>
          </w:p>
        </w:tc>
        <w:tc>
          <w:tcPr>
            <w:tcW w:w="2745" w:type="dxa"/>
            <w:vAlign w:val="center"/>
          </w:tcPr>
          <w:p w:rsidR="00F26E1B" w:rsidRPr="00381CE6" w:rsidRDefault="004D050A">
            <w:pPr>
              <w:jc w:val="center"/>
              <w:rPr>
                <w:rFonts w:ascii="宋体" w:hAnsi="宋体"/>
                <w:sz w:val="24"/>
                <w:szCs w:val="24"/>
              </w:rPr>
            </w:pPr>
            <w:r w:rsidRPr="00381CE6">
              <w:rPr>
                <w:rFonts w:ascii="宋体" w:hAnsi="宋体" w:hint="eastAsia"/>
                <w:sz w:val="24"/>
                <w:szCs w:val="24"/>
              </w:rPr>
              <w:t>价格（元）</w:t>
            </w:r>
          </w:p>
        </w:tc>
        <w:tc>
          <w:tcPr>
            <w:tcW w:w="708" w:type="dxa"/>
            <w:vAlign w:val="center"/>
          </w:tcPr>
          <w:p w:rsidR="00F26E1B" w:rsidRPr="00381CE6" w:rsidRDefault="004D050A">
            <w:pPr>
              <w:jc w:val="center"/>
              <w:rPr>
                <w:rFonts w:ascii="宋体" w:hAnsi="宋体"/>
                <w:sz w:val="24"/>
                <w:szCs w:val="24"/>
              </w:rPr>
            </w:pPr>
            <w:r w:rsidRPr="00381CE6">
              <w:rPr>
                <w:rFonts w:ascii="宋体" w:hAnsi="宋体" w:hint="eastAsia"/>
                <w:sz w:val="24"/>
                <w:szCs w:val="24"/>
              </w:rPr>
              <w:t>备注</w:t>
            </w:r>
          </w:p>
        </w:tc>
      </w:tr>
      <w:tr w:rsidR="00381CE6" w:rsidRPr="00381CE6">
        <w:trPr>
          <w:jc w:val="center"/>
        </w:trPr>
        <w:tc>
          <w:tcPr>
            <w:tcW w:w="839" w:type="dxa"/>
            <w:vAlign w:val="center"/>
          </w:tcPr>
          <w:p w:rsidR="00F26E1B" w:rsidRPr="00381CE6" w:rsidRDefault="00F26E1B">
            <w:pPr>
              <w:jc w:val="center"/>
              <w:rPr>
                <w:rFonts w:ascii="宋体" w:hAnsi="宋体"/>
                <w:szCs w:val="24"/>
              </w:rPr>
            </w:pPr>
          </w:p>
        </w:tc>
        <w:tc>
          <w:tcPr>
            <w:tcW w:w="2476" w:type="dxa"/>
            <w:vAlign w:val="center"/>
          </w:tcPr>
          <w:p w:rsidR="00F26E1B" w:rsidRPr="00381CE6" w:rsidRDefault="00F26E1B">
            <w:pPr>
              <w:jc w:val="center"/>
            </w:pPr>
          </w:p>
        </w:tc>
        <w:tc>
          <w:tcPr>
            <w:tcW w:w="1843" w:type="dxa"/>
            <w:vAlign w:val="center"/>
          </w:tcPr>
          <w:p w:rsidR="00F26E1B" w:rsidRPr="00381CE6" w:rsidRDefault="00F26E1B">
            <w:pPr>
              <w:jc w:val="left"/>
            </w:pPr>
          </w:p>
        </w:tc>
        <w:tc>
          <w:tcPr>
            <w:tcW w:w="2745" w:type="dxa"/>
            <w:vAlign w:val="center"/>
          </w:tcPr>
          <w:p w:rsidR="00F26E1B" w:rsidRPr="00381CE6" w:rsidRDefault="00F26E1B">
            <w:pPr>
              <w:jc w:val="center"/>
              <w:rPr>
                <w:rFonts w:ascii="宋体" w:hAnsi="宋体"/>
                <w:sz w:val="24"/>
                <w:szCs w:val="24"/>
              </w:rPr>
            </w:pPr>
          </w:p>
        </w:tc>
        <w:tc>
          <w:tcPr>
            <w:tcW w:w="708" w:type="dxa"/>
            <w:vAlign w:val="center"/>
          </w:tcPr>
          <w:p w:rsidR="00F26E1B" w:rsidRPr="00381CE6" w:rsidRDefault="00F26E1B">
            <w:pPr>
              <w:jc w:val="center"/>
              <w:rPr>
                <w:rFonts w:ascii="宋体" w:hAnsi="宋体"/>
                <w:sz w:val="24"/>
                <w:szCs w:val="24"/>
              </w:rPr>
            </w:pPr>
          </w:p>
        </w:tc>
      </w:tr>
      <w:tr w:rsidR="00381CE6" w:rsidRPr="00381CE6">
        <w:trPr>
          <w:jc w:val="center"/>
        </w:trPr>
        <w:tc>
          <w:tcPr>
            <w:tcW w:w="839" w:type="dxa"/>
            <w:vAlign w:val="center"/>
          </w:tcPr>
          <w:p w:rsidR="00F26E1B" w:rsidRPr="00381CE6" w:rsidRDefault="00F26E1B">
            <w:pPr>
              <w:jc w:val="center"/>
              <w:rPr>
                <w:rFonts w:ascii="宋体" w:hAnsi="宋体"/>
                <w:szCs w:val="24"/>
              </w:rPr>
            </w:pPr>
          </w:p>
        </w:tc>
        <w:tc>
          <w:tcPr>
            <w:tcW w:w="2476" w:type="dxa"/>
            <w:vAlign w:val="center"/>
          </w:tcPr>
          <w:p w:rsidR="00F26E1B" w:rsidRPr="00381CE6" w:rsidRDefault="00F26E1B">
            <w:pPr>
              <w:jc w:val="center"/>
            </w:pPr>
          </w:p>
        </w:tc>
        <w:tc>
          <w:tcPr>
            <w:tcW w:w="1843" w:type="dxa"/>
            <w:vAlign w:val="center"/>
          </w:tcPr>
          <w:p w:rsidR="00F26E1B" w:rsidRPr="00381CE6" w:rsidRDefault="00F26E1B">
            <w:pPr>
              <w:jc w:val="left"/>
            </w:pPr>
          </w:p>
        </w:tc>
        <w:tc>
          <w:tcPr>
            <w:tcW w:w="2745" w:type="dxa"/>
            <w:vAlign w:val="center"/>
          </w:tcPr>
          <w:p w:rsidR="00F26E1B" w:rsidRPr="00381CE6" w:rsidRDefault="00F26E1B">
            <w:pPr>
              <w:jc w:val="center"/>
              <w:rPr>
                <w:rFonts w:ascii="宋体" w:hAnsi="宋体"/>
                <w:sz w:val="24"/>
                <w:szCs w:val="24"/>
              </w:rPr>
            </w:pPr>
          </w:p>
        </w:tc>
        <w:tc>
          <w:tcPr>
            <w:tcW w:w="708" w:type="dxa"/>
            <w:vAlign w:val="center"/>
          </w:tcPr>
          <w:p w:rsidR="00F26E1B" w:rsidRPr="00381CE6" w:rsidRDefault="00F26E1B">
            <w:pPr>
              <w:jc w:val="center"/>
              <w:rPr>
                <w:rFonts w:ascii="宋体" w:hAnsi="宋体"/>
                <w:sz w:val="24"/>
                <w:szCs w:val="24"/>
              </w:rPr>
            </w:pPr>
          </w:p>
        </w:tc>
      </w:tr>
      <w:tr w:rsidR="00381CE6" w:rsidRPr="00381CE6">
        <w:trPr>
          <w:jc w:val="center"/>
        </w:trPr>
        <w:tc>
          <w:tcPr>
            <w:tcW w:w="839" w:type="dxa"/>
            <w:vAlign w:val="center"/>
          </w:tcPr>
          <w:p w:rsidR="00F26E1B" w:rsidRPr="00381CE6" w:rsidRDefault="00F26E1B">
            <w:pPr>
              <w:jc w:val="center"/>
              <w:rPr>
                <w:rFonts w:ascii="宋体" w:hAnsi="宋体"/>
                <w:szCs w:val="24"/>
              </w:rPr>
            </w:pPr>
          </w:p>
        </w:tc>
        <w:tc>
          <w:tcPr>
            <w:tcW w:w="2476" w:type="dxa"/>
            <w:vAlign w:val="center"/>
          </w:tcPr>
          <w:p w:rsidR="00F26E1B" w:rsidRPr="00381CE6" w:rsidRDefault="00F26E1B">
            <w:pPr>
              <w:jc w:val="center"/>
            </w:pPr>
          </w:p>
        </w:tc>
        <w:tc>
          <w:tcPr>
            <w:tcW w:w="1843" w:type="dxa"/>
            <w:vAlign w:val="center"/>
          </w:tcPr>
          <w:p w:rsidR="00F26E1B" w:rsidRPr="00381CE6" w:rsidRDefault="00F26E1B">
            <w:pPr>
              <w:jc w:val="left"/>
            </w:pPr>
          </w:p>
        </w:tc>
        <w:tc>
          <w:tcPr>
            <w:tcW w:w="2745" w:type="dxa"/>
            <w:vAlign w:val="center"/>
          </w:tcPr>
          <w:p w:rsidR="00F26E1B" w:rsidRPr="00381CE6" w:rsidRDefault="00F26E1B">
            <w:pPr>
              <w:jc w:val="center"/>
              <w:rPr>
                <w:rFonts w:ascii="宋体" w:hAnsi="宋体"/>
                <w:sz w:val="24"/>
                <w:szCs w:val="24"/>
              </w:rPr>
            </w:pPr>
          </w:p>
        </w:tc>
        <w:tc>
          <w:tcPr>
            <w:tcW w:w="708" w:type="dxa"/>
            <w:vAlign w:val="center"/>
          </w:tcPr>
          <w:p w:rsidR="00F26E1B" w:rsidRPr="00381CE6" w:rsidRDefault="00F26E1B">
            <w:pPr>
              <w:jc w:val="center"/>
              <w:rPr>
                <w:rFonts w:ascii="宋体" w:hAnsi="宋体"/>
                <w:sz w:val="24"/>
                <w:szCs w:val="24"/>
              </w:rPr>
            </w:pPr>
          </w:p>
        </w:tc>
      </w:tr>
      <w:tr w:rsidR="00381CE6" w:rsidRPr="00381CE6">
        <w:trPr>
          <w:jc w:val="center"/>
        </w:trPr>
        <w:tc>
          <w:tcPr>
            <w:tcW w:w="839" w:type="dxa"/>
            <w:vAlign w:val="center"/>
          </w:tcPr>
          <w:p w:rsidR="00F26E1B" w:rsidRPr="00381CE6" w:rsidRDefault="00F26E1B">
            <w:pPr>
              <w:jc w:val="center"/>
              <w:rPr>
                <w:rFonts w:ascii="宋体" w:hAnsi="宋体"/>
                <w:szCs w:val="24"/>
              </w:rPr>
            </w:pPr>
          </w:p>
        </w:tc>
        <w:tc>
          <w:tcPr>
            <w:tcW w:w="2476" w:type="dxa"/>
            <w:vAlign w:val="center"/>
          </w:tcPr>
          <w:p w:rsidR="00F26E1B" w:rsidRPr="00381CE6" w:rsidRDefault="00F26E1B">
            <w:pPr>
              <w:jc w:val="center"/>
            </w:pPr>
          </w:p>
        </w:tc>
        <w:tc>
          <w:tcPr>
            <w:tcW w:w="1843" w:type="dxa"/>
            <w:vAlign w:val="center"/>
          </w:tcPr>
          <w:p w:rsidR="00F26E1B" w:rsidRPr="00381CE6" w:rsidRDefault="00F26E1B">
            <w:pPr>
              <w:jc w:val="left"/>
            </w:pPr>
          </w:p>
        </w:tc>
        <w:tc>
          <w:tcPr>
            <w:tcW w:w="2745" w:type="dxa"/>
            <w:vAlign w:val="center"/>
          </w:tcPr>
          <w:p w:rsidR="00F26E1B" w:rsidRPr="00381CE6" w:rsidRDefault="00F26E1B">
            <w:pPr>
              <w:jc w:val="center"/>
              <w:rPr>
                <w:rFonts w:ascii="宋体" w:hAnsi="宋体"/>
                <w:sz w:val="24"/>
                <w:szCs w:val="24"/>
              </w:rPr>
            </w:pPr>
          </w:p>
        </w:tc>
        <w:tc>
          <w:tcPr>
            <w:tcW w:w="708" w:type="dxa"/>
            <w:vAlign w:val="center"/>
          </w:tcPr>
          <w:p w:rsidR="00F26E1B" w:rsidRPr="00381CE6" w:rsidRDefault="00F26E1B">
            <w:pPr>
              <w:jc w:val="center"/>
              <w:rPr>
                <w:rFonts w:ascii="宋体" w:hAnsi="宋体"/>
                <w:sz w:val="24"/>
                <w:szCs w:val="24"/>
              </w:rPr>
            </w:pPr>
          </w:p>
        </w:tc>
      </w:tr>
      <w:tr w:rsidR="00381CE6" w:rsidRPr="00381CE6">
        <w:trPr>
          <w:jc w:val="center"/>
        </w:trPr>
        <w:tc>
          <w:tcPr>
            <w:tcW w:w="839" w:type="dxa"/>
            <w:vAlign w:val="center"/>
          </w:tcPr>
          <w:p w:rsidR="00F26E1B" w:rsidRPr="00381CE6" w:rsidRDefault="00F26E1B">
            <w:pPr>
              <w:jc w:val="center"/>
              <w:rPr>
                <w:rFonts w:ascii="宋体" w:hAnsi="宋体"/>
                <w:szCs w:val="24"/>
              </w:rPr>
            </w:pPr>
          </w:p>
        </w:tc>
        <w:tc>
          <w:tcPr>
            <w:tcW w:w="2476" w:type="dxa"/>
            <w:vAlign w:val="center"/>
          </w:tcPr>
          <w:p w:rsidR="00F26E1B" w:rsidRPr="00381CE6" w:rsidRDefault="00F26E1B">
            <w:pPr>
              <w:jc w:val="center"/>
            </w:pPr>
          </w:p>
        </w:tc>
        <w:tc>
          <w:tcPr>
            <w:tcW w:w="1843" w:type="dxa"/>
            <w:vAlign w:val="center"/>
          </w:tcPr>
          <w:p w:rsidR="00F26E1B" w:rsidRPr="00381CE6" w:rsidRDefault="00F26E1B">
            <w:pPr>
              <w:jc w:val="left"/>
            </w:pPr>
          </w:p>
        </w:tc>
        <w:tc>
          <w:tcPr>
            <w:tcW w:w="2745" w:type="dxa"/>
            <w:vAlign w:val="center"/>
          </w:tcPr>
          <w:p w:rsidR="00F26E1B" w:rsidRPr="00381CE6" w:rsidRDefault="00F26E1B">
            <w:pPr>
              <w:jc w:val="center"/>
              <w:rPr>
                <w:rFonts w:ascii="宋体" w:hAnsi="宋体"/>
                <w:sz w:val="24"/>
                <w:szCs w:val="24"/>
              </w:rPr>
            </w:pPr>
          </w:p>
        </w:tc>
        <w:tc>
          <w:tcPr>
            <w:tcW w:w="708" w:type="dxa"/>
            <w:vAlign w:val="center"/>
          </w:tcPr>
          <w:p w:rsidR="00F26E1B" w:rsidRPr="00381CE6" w:rsidRDefault="00F26E1B">
            <w:pPr>
              <w:jc w:val="center"/>
              <w:rPr>
                <w:rFonts w:ascii="宋体" w:hAnsi="宋体"/>
                <w:sz w:val="24"/>
                <w:szCs w:val="24"/>
              </w:rPr>
            </w:pPr>
          </w:p>
        </w:tc>
      </w:tr>
      <w:tr w:rsidR="00381CE6" w:rsidRPr="00381CE6">
        <w:trPr>
          <w:jc w:val="center"/>
        </w:trPr>
        <w:tc>
          <w:tcPr>
            <w:tcW w:w="839" w:type="dxa"/>
            <w:vAlign w:val="center"/>
          </w:tcPr>
          <w:p w:rsidR="00F26E1B" w:rsidRPr="00381CE6" w:rsidRDefault="00F26E1B">
            <w:pPr>
              <w:jc w:val="center"/>
              <w:rPr>
                <w:rFonts w:ascii="宋体" w:hAnsi="宋体"/>
                <w:szCs w:val="24"/>
              </w:rPr>
            </w:pPr>
          </w:p>
        </w:tc>
        <w:tc>
          <w:tcPr>
            <w:tcW w:w="2476" w:type="dxa"/>
            <w:vAlign w:val="center"/>
          </w:tcPr>
          <w:p w:rsidR="00F26E1B" w:rsidRPr="00381CE6" w:rsidRDefault="00F26E1B">
            <w:pPr>
              <w:jc w:val="center"/>
            </w:pPr>
          </w:p>
        </w:tc>
        <w:tc>
          <w:tcPr>
            <w:tcW w:w="1843" w:type="dxa"/>
            <w:vAlign w:val="center"/>
          </w:tcPr>
          <w:p w:rsidR="00F26E1B" w:rsidRPr="00381CE6" w:rsidRDefault="00F26E1B">
            <w:pPr>
              <w:jc w:val="left"/>
            </w:pPr>
          </w:p>
        </w:tc>
        <w:tc>
          <w:tcPr>
            <w:tcW w:w="2745" w:type="dxa"/>
            <w:vAlign w:val="center"/>
          </w:tcPr>
          <w:p w:rsidR="00F26E1B" w:rsidRPr="00381CE6" w:rsidRDefault="00F26E1B">
            <w:pPr>
              <w:jc w:val="center"/>
              <w:rPr>
                <w:rFonts w:ascii="宋体" w:hAnsi="宋体"/>
                <w:sz w:val="24"/>
                <w:szCs w:val="24"/>
              </w:rPr>
            </w:pPr>
          </w:p>
        </w:tc>
        <w:tc>
          <w:tcPr>
            <w:tcW w:w="708" w:type="dxa"/>
            <w:vAlign w:val="center"/>
          </w:tcPr>
          <w:p w:rsidR="00F26E1B" w:rsidRPr="00381CE6" w:rsidRDefault="00F26E1B">
            <w:pPr>
              <w:jc w:val="center"/>
              <w:rPr>
                <w:rFonts w:ascii="宋体" w:hAnsi="宋体"/>
                <w:sz w:val="24"/>
                <w:szCs w:val="24"/>
              </w:rPr>
            </w:pPr>
          </w:p>
        </w:tc>
      </w:tr>
      <w:tr w:rsidR="00381CE6" w:rsidRPr="00381CE6">
        <w:trPr>
          <w:jc w:val="center"/>
        </w:trPr>
        <w:tc>
          <w:tcPr>
            <w:tcW w:w="839" w:type="dxa"/>
            <w:vAlign w:val="center"/>
          </w:tcPr>
          <w:p w:rsidR="00F26E1B" w:rsidRPr="00381CE6" w:rsidRDefault="00F26E1B">
            <w:pPr>
              <w:jc w:val="center"/>
              <w:rPr>
                <w:rFonts w:ascii="宋体" w:hAnsi="宋体"/>
                <w:szCs w:val="24"/>
              </w:rPr>
            </w:pPr>
          </w:p>
        </w:tc>
        <w:tc>
          <w:tcPr>
            <w:tcW w:w="2476" w:type="dxa"/>
            <w:vAlign w:val="center"/>
          </w:tcPr>
          <w:p w:rsidR="00F26E1B" w:rsidRPr="00381CE6" w:rsidRDefault="00F26E1B">
            <w:pPr>
              <w:jc w:val="center"/>
            </w:pPr>
          </w:p>
        </w:tc>
        <w:tc>
          <w:tcPr>
            <w:tcW w:w="1843" w:type="dxa"/>
            <w:vAlign w:val="center"/>
          </w:tcPr>
          <w:p w:rsidR="00F26E1B" w:rsidRPr="00381CE6" w:rsidRDefault="00F26E1B">
            <w:pPr>
              <w:jc w:val="left"/>
            </w:pPr>
          </w:p>
        </w:tc>
        <w:tc>
          <w:tcPr>
            <w:tcW w:w="2745" w:type="dxa"/>
            <w:vAlign w:val="center"/>
          </w:tcPr>
          <w:p w:rsidR="00F26E1B" w:rsidRPr="00381CE6" w:rsidRDefault="00F26E1B">
            <w:pPr>
              <w:jc w:val="center"/>
              <w:rPr>
                <w:rFonts w:ascii="宋体" w:hAnsi="宋体"/>
                <w:sz w:val="24"/>
                <w:szCs w:val="24"/>
              </w:rPr>
            </w:pPr>
          </w:p>
        </w:tc>
        <w:tc>
          <w:tcPr>
            <w:tcW w:w="708" w:type="dxa"/>
            <w:vAlign w:val="center"/>
          </w:tcPr>
          <w:p w:rsidR="00F26E1B" w:rsidRPr="00381CE6" w:rsidRDefault="00F26E1B">
            <w:pPr>
              <w:jc w:val="center"/>
              <w:rPr>
                <w:rFonts w:ascii="宋体" w:hAnsi="宋体"/>
                <w:sz w:val="24"/>
                <w:szCs w:val="24"/>
              </w:rPr>
            </w:pPr>
          </w:p>
        </w:tc>
      </w:tr>
      <w:tr w:rsidR="00F26E1B" w:rsidRPr="00381CE6">
        <w:trPr>
          <w:jc w:val="center"/>
        </w:trPr>
        <w:tc>
          <w:tcPr>
            <w:tcW w:w="5158" w:type="dxa"/>
            <w:gridSpan w:val="3"/>
            <w:vAlign w:val="center"/>
          </w:tcPr>
          <w:p w:rsidR="00F26E1B" w:rsidRPr="00381CE6" w:rsidRDefault="004D050A">
            <w:pPr>
              <w:jc w:val="center"/>
            </w:pPr>
            <w:r w:rsidRPr="00381CE6">
              <w:rPr>
                <w:rFonts w:hint="eastAsia"/>
              </w:rPr>
              <w:t>合计</w:t>
            </w:r>
          </w:p>
        </w:tc>
        <w:tc>
          <w:tcPr>
            <w:tcW w:w="2745" w:type="dxa"/>
            <w:vAlign w:val="center"/>
          </w:tcPr>
          <w:p w:rsidR="00F26E1B" w:rsidRPr="00381CE6" w:rsidRDefault="00F26E1B">
            <w:pPr>
              <w:jc w:val="center"/>
              <w:rPr>
                <w:rFonts w:ascii="宋体" w:hAnsi="宋体"/>
                <w:sz w:val="24"/>
                <w:szCs w:val="24"/>
              </w:rPr>
            </w:pPr>
          </w:p>
        </w:tc>
        <w:tc>
          <w:tcPr>
            <w:tcW w:w="708" w:type="dxa"/>
            <w:vAlign w:val="center"/>
          </w:tcPr>
          <w:p w:rsidR="00F26E1B" w:rsidRPr="00381CE6" w:rsidRDefault="00F26E1B">
            <w:pPr>
              <w:jc w:val="center"/>
              <w:rPr>
                <w:rFonts w:ascii="宋体" w:hAnsi="宋体"/>
                <w:sz w:val="24"/>
                <w:szCs w:val="24"/>
              </w:rPr>
            </w:pPr>
          </w:p>
        </w:tc>
      </w:tr>
    </w:tbl>
    <w:p w:rsidR="00F26E1B" w:rsidRPr="00381CE6" w:rsidRDefault="00F26E1B">
      <w:pPr>
        <w:widowControl/>
        <w:shd w:val="clear" w:color="auto" w:fill="FFFFFF"/>
        <w:snapToGrid w:val="0"/>
        <w:spacing w:line="384" w:lineRule="auto"/>
        <w:jc w:val="left"/>
        <w:rPr>
          <w:rFonts w:ascii="宋体" w:hAnsi="宋体" w:cs="Arial"/>
          <w:kern w:val="0"/>
          <w:sz w:val="24"/>
          <w:szCs w:val="24"/>
        </w:rPr>
      </w:pPr>
    </w:p>
    <w:p w:rsidR="00F26E1B" w:rsidRPr="00381CE6" w:rsidRDefault="004D050A">
      <w:pPr>
        <w:spacing w:line="360" w:lineRule="auto"/>
        <w:ind w:firstLineChars="198" w:firstLine="475"/>
        <w:jc w:val="left"/>
        <w:rPr>
          <w:rFonts w:ascii="宋体" w:hAnsi="宋体" w:cs="Times New Roman"/>
          <w:sz w:val="24"/>
          <w:szCs w:val="24"/>
        </w:rPr>
      </w:pPr>
      <w:r w:rsidRPr="00381CE6">
        <w:rPr>
          <w:rFonts w:ascii="宋体" w:hAnsi="宋体" w:cs="Times New Roman" w:hint="eastAsia"/>
          <w:sz w:val="24"/>
          <w:szCs w:val="24"/>
        </w:rPr>
        <w:t>备注：</w:t>
      </w:r>
      <w:r w:rsidRPr="00381CE6">
        <w:rPr>
          <w:rFonts w:ascii="宋体" w:hAnsi="宋体" w:cs="Arial" w:hint="eastAsia"/>
          <w:kern w:val="0"/>
          <w:sz w:val="24"/>
          <w:szCs w:val="24"/>
        </w:rPr>
        <w:t>投标价格应包括供应</w:t>
      </w:r>
      <w:proofErr w:type="gramStart"/>
      <w:r w:rsidRPr="00381CE6">
        <w:rPr>
          <w:rFonts w:ascii="宋体" w:hAnsi="宋体" w:cs="Arial" w:hint="eastAsia"/>
          <w:kern w:val="0"/>
          <w:sz w:val="24"/>
          <w:szCs w:val="24"/>
        </w:rPr>
        <w:t>商履行</w:t>
      </w:r>
      <w:proofErr w:type="gramEnd"/>
      <w:r w:rsidRPr="00381CE6">
        <w:rPr>
          <w:rFonts w:ascii="宋体" w:hAnsi="宋体" w:cs="Arial" w:hint="eastAsia"/>
          <w:kern w:val="0"/>
          <w:sz w:val="24"/>
          <w:szCs w:val="24"/>
        </w:rPr>
        <w:t>本项目合同（如果成交）所必须的所有成本费用和成交供应商应承担的一切税费，包括但不仅限于必要资料、办公、交通、保险、人员、税费、售后服务费及培训费等一切费用。未列和没有填写的项目费用，采购人将视为已包括在投标价格中。</w:t>
      </w:r>
    </w:p>
    <w:p w:rsidR="00F26E1B" w:rsidRPr="00381CE6" w:rsidRDefault="00F26E1B">
      <w:pPr>
        <w:spacing w:line="360" w:lineRule="auto"/>
        <w:jc w:val="left"/>
        <w:rPr>
          <w:rFonts w:ascii="宋体" w:hAnsi="宋体" w:cs="Times New Roman"/>
          <w:sz w:val="24"/>
          <w:szCs w:val="24"/>
        </w:rPr>
      </w:pPr>
    </w:p>
    <w:p w:rsidR="00F26E1B" w:rsidRPr="00381CE6" w:rsidRDefault="00F26E1B">
      <w:pPr>
        <w:widowControl/>
        <w:shd w:val="clear" w:color="auto" w:fill="FFFFFF"/>
        <w:snapToGrid w:val="0"/>
        <w:spacing w:line="384" w:lineRule="auto"/>
        <w:jc w:val="left"/>
        <w:rPr>
          <w:rFonts w:ascii="宋体" w:hAnsi="宋体" w:cs="Arial"/>
          <w:kern w:val="0"/>
          <w:sz w:val="24"/>
          <w:szCs w:val="24"/>
        </w:rPr>
      </w:pPr>
    </w:p>
    <w:p w:rsidR="00F26E1B" w:rsidRPr="00381CE6" w:rsidRDefault="004D050A">
      <w:pPr>
        <w:widowControl/>
        <w:shd w:val="clear" w:color="auto" w:fill="FFFFFF"/>
        <w:snapToGrid w:val="0"/>
        <w:spacing w:line="384" w:lineRule="auto"/>
        <w:jc w:val="left"/>
        <w:rPr>
          <w:rFonts w:ascii="宋体" w:cs="Arial"/>
          <w:kern w:val="0"/>
          <w:sz w:val="24"/>
          <w:szCs w:val="24"/>
        </w:rPr>
      </w:pPr>
      <w:r w:rsidRPr="00381CE6">
        <w:rPr>
          <w:rFonts w:ascii="宋体" w:hAnsi="宋体" w:cs="Arial" w:hint="eastAsia"/>
          <w:kern w:val="0"/>
          <w:sz w:val="24"/>
          <w:szCs w:val="24"/>
        </w:rPr>
        <w:t>供应商：</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（盖章）</w:t>
      </w:r>
    </w:p>
    <w:p w:rsidR="00F26E1B" w:rsidRPr="00381CE6" w:rsidRDefault="004D050A">
      <w:pPr>
        <w:widowControl/>
        <w:shd w:val="clear" w:color="auto" w:fill="FFFFFF"/>
        <w:snapToGrid w:val="0"/>
        <w:spacing w:line="384" w:lineRule="auto"/>
        <w:jc w:val="left"/>
        <w:rPr>
          <w:rFonts w:ascii="宋体" w:cs="Arial"/>
          <w:kern w:val="0"/>
          <w:sz w:val="24"/>
          <w:szCs w:val="24"/>
        </w:rPr>
      </w:pPr>
      <w:r w:rsidRPr="00381CE6">
        <w:rPr>
          <w:rFonts w:ascii="宋体" w:hAnsi="宋体" w:cs="Arial" w:hint="eastAsia"/>
          <w:kern w:val="0"/>
          <w:sz w:val="24"/>
          <w:szCs w:val="24"/>
        </w:rPr>
        <w:t>法定代表人：</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（盖章）</w:t>
      </w:r>
    </w:p>
    <w:p w:rsidR="00F26E1B" w:rsidRPr="00381CE6" w:rsidRDefault="004D050A">
      <w:pPr>
        <w:widowControl/>
        <w:shd w:val="clear" w:color="auto" w:fill="FFFFFF"/>
        <w:wordWrap w:val="0"/>
        <w:snapToGrid w:val="0"/>
        <w:spacing w:line="384" w:lineRule="auto"/>
        <w:ind w:firstLine="420"/>
        <w:jc w:val="right"/>
        <w:rPr>
          <w:rFonts w:ascii="宋体" w:cs="Arial"/>
          <w:kern w:val="0"/>
          <w:sz w:val="24"/>
          <w:szCs w:val="24"/>
        </w:rPr>
      </w:pPr>
      <w:r w:rsidRPr="00381CE6">
        <w:rPr>
          <w:rFonts w:ascii="宋体" w:hAnsi="宋体" w:cs="Arial" w:hint="eastAsia"/>
          <w:kern w:val="0"/>
          <w:sz w:val="24"/>
          <w:szCs w:val="24"/>
        </w:rPr>
        <w:t>日期：</w:t>
      </w:r>
      <w:r w:rsidRPr="00381CE6">
        <w:rPr>
          <w:rFonts w:ascii="宋体" w:hAnsi="宋体" w:cs="Arial"/>
          <w:kern w:val="0"/>
          <w:sz w:val="24"/>
          <w:szCs w:val="24"/>
        </w:rPr>
        <w:t xml:space="preserve">     </w:t>
      </w:r>
      <w:r w:rsidRPr="00381CE6">
        <w:rPr>
          <w:rFonts w:ascii="宋体" w:hAnsi="宋体" w:cs="Arial" w:hint="eastAsia"/>
          <w:kern w:val="0"/>
          <w:sz w:val="24"/>
          <w:szCs w:val="24"/>
        </w:rPr>
        <w:t>年</w:t>
      </w:r>
      <w:r w:rsidRPr="00381CE6">
        <w:rPr>
          <w:rFonts w:ascii="宋体" w:hAnsi="宋体" w:cs="Arial"/>
          <w:kern w:val="0"/>
          <w:sz w:val="24"/>
          <w:szCs w:val="24"/>
        </w:rPr>
        <w:t xml:space="preserve">   </w:t>
      </w:r>
      <w:r w:rsidRPr="00381CE6">
        <w:rPr>
          <w:rFonts w:ascii="宋体" w:hAnsi="宋体" w:cs="Arial" w:hint="eastAsia"/>
          <w:kern w:val="0"/>
          <w:sz w:val="24"/>
          <w:szCs w:val="24"/>
        </w:rPr>
        <w:t>月</w:t>
      </w:r>
      <w:r w:rsidRPr="00381CE6">
        <w:rPr>
          <w:rFonts w:ascii="宋体" w:hAnsi="宋体" w:cs="Arial"/>
          <w:kern w:val="0"/>
          <w:sz w:val="24"/>
          <w:szCs w:val="24"/>
        </w:rPr>
        <w:t xml:space="preserve">   </w:t>
      </w:r>
      <w:r w:rsidRPr="00381CE6">
        <w:rPr>
          <w:rFonts w:ascii="宋体" w:hAnsi="宋体" w:cs="Arial" w:hint="eastAsia"/>
          <w:kern w:val="0"/>
          <w:sz w:val="24"/>
          <w:szCs w:val="24"/>
        </w:rPr>
        <w:t>日</w:t>
      </w:r>
    </w:p>
    <w:p w:rsidR="00F26E1B" w:rsidRPr="00381CE6" w:rsidRDefault="00F26E1B">
      <w:pPr>
        <w:widowControl/>
        <w:jc w:val="left"/>
        <w:rPr>
          <w:rFonts w:ascii="宋体" w:hAnsi="宋体"/>
          <w:b/>
          <w:sz w:val="24"/>
          <w:szCs w:val="24"/>
        </w:rPr>
      </w:pPr>
    </w:p>
    <w:p w:rsidR="00F26E1B" w:rsidRPr="00381CE6" w:rsidRDefault="00F26E1B">
      <w:pPr>
        <w:widowControl/>
        <w:jc w:val="left"/>
        <w:rPr>
          <w:rFonts w:ascii="宋体" w:hAnsi="宋体"/>
          <w:b/>
          <w:sz w:val="24"/>
          <w:szCs w:val="24"/>
        </w:rPr>
      </w:pPr>
    </w:p>
    <w:p w:rsidR="00F26E1B" w:rsidRPr="00381CE6" w:rsidRDefault="00F26E1B">
      <w:pPr>
        <w:widowControl/>
        <w:jc w:val="left"/>
        <w:rPr>
          <w:rFonts w:ascii="宋体" w:hAnsi="宋体"/>
          <w:b/>
          <w:sz w:val="24"/>
          <w:szCs w:val="24"/>
        </w:rPr>
      </w:pPr>
    </w:p>
    <w:p w:rsidR="00F26E1B" w:rsidRPr="00381CE6" w:rsidRDefault="00F26E1B">
      <w:pPr>
        <w:widowControl/>
        <w:jc w:val="left"/>
        <w:rPr>
          <w:rFonts w:ascii="宋体" w:hAnsi="宋体"/>
          <w:b/>
          <w:sz w:val="24"/>
          <w:szCs w:val="24"/>
        </w:rPr>
      </w:pPr>
    </w:p>
    <w:p w:rsidR="00F26E1B" w:rsidRPr="00381CE6" w:rsidRDefault="00F26E1B">
      <w:pPr>
        <w:widowControl/>
        <w:jc w:val="left"/>
        <w:rPr>
          <w:rFonts w:ascii="宋体" w:hAnsi="宋体"/>
          <w:b/>
          <w:sz w:val="24"/>
          <w:szCs w:val="24"/>
        </w:rPr>
      </w:pPr>
    </w:p>
    <w:p w:rsidR="00F26E1B" w:rsidRPr="00381CE6" w:rsidRDefault="00F26E1B">
      <w:pPr>
        <w:widowControl/>
        <w:jc w:val="left"/>
        <w:rPr>
          <w:rFonts w:ascii="宋体" w:hAnsi="宋体"/>
          <w:b/>
          <w:sz w:val="24"/>
          <w:szCs w:val="24"/>
        </w:rPr>
      </w:pPr>
    </w:p>
    <w:p w:rsidR="00F26E1B" w:rsidRPr="00381CE6" w:rsidRDefault="00F26E1B">
      <w:pPr>
        <w:widowControl/>
        <w:jc w:val="left"/>
        <w:rPr>
          <w:rFonts w:ascii="宋体" w:hAnsi="宋体"/>
          <w:b/>
          <w:sz w:val="24"/>
          <w:szCs w:val="24"/>
        </w:rPr>
      </w:pPr>
    </w:p>
    <w:p w:rsidR="00F26E1B" w:rsidRPr="00381CE6" w:rsidRDefault="00F26E1B">
      <w:pPr>
        <w:widowControl/>
        <w:jc w:val="left"/>
        <w:rPr>
          <w:rFonts w:ascii="宋体" w:hAnsi="宋体"/>
          <w:b/>
          <w:sz w:val="24"/>
          <w:szCs w:val="24"/>
        </w:rPr>
      </w:pPr>
    </w:p>
    <w:p w:rsidR="00F26E1B" w:rsidRPr="00381CE6" w:rsidRDefault="004D050A">
      <w:pPr>
        <w:widowControl/>
        <w:jc w:val="left"/>
        <w:rPr>
          <w:rFonts w:ascii="宋体" w:hAnsi="宋体"/>
          <w:b/>
          <w:sz w:val="24"/>
          <w:szCs w:val="24"/>
        </w:rPr>
      </w:pPr>
      <w:bookmarkStart w:id="87" w:name="_Toc531016898"/>
      <w:r w:rsidRPr="00381CE6">
        <w:rPr>
          <w:rFonts w:ascii="宋体" w:hAnsi="宋体"/>
          <w:b/>
          <w:sz w:val="24"/>
          <w:szCs w:val="24"/>
        </w:rPr>
        <w:br w:type="page"/>
      </w:r>
    </w:p>
    <w:p w:rsidR="00F26E1B" w:rsidRPr="00381CE6" w:rsidRDefault="004D050A">
      <w:pPr>
        <w:tabs>
          <w:tab w:val="center" w:pos="4832"/>
          <w:tab w:val="left" w:pos="7140"/>
        </w:tabs>
        <w:spacing w:line="360" w:lineRule="auto"/>
        <w:jc w:val="center"/>
        <w:outlineLvl w:val="1"/>
        <w:rPr>
          <w:rFonts w:ascii="宋体" w:hAnsi="宋体"/>
          <w:b/>
          <w:sz w:val="24"/>
          <w:szCs w:val="24"/>
        </w:rPr>
      </w:pPr>
      <w:bookmarkStart w:id="88" w:name="_Toc88758202"/>
      <w:r w:rsidRPr="00381CE6">
        <w:rPr>
          <w:rFonts w:ascii="宋体" w:hAnsi="宋体" w:hint="eastAsia"/>
          <w:b/>
          <w:sz w:val="24"/>
          <w:szCs w:val="24"/>
        </w:rPr>
        <w:lastRenderedPageBreak/>
        <w:t>三、技术条款偏离表</w:t>
      </w:r>
      <w:bookmarkEnd w:id="87"/>
      <w:bookmarkEnd w:id="88"/>
    </w:p>
    <w:p w:rsidR="00F26E1B" w:rsidRPr="00381CE6" w:rsidRDefault="00F26E1B">
      <w:pPr>
        <w:tabs>
          <w:tab w:val="center" w:pos="4832"/>
          <w:tab w:val="left" w:pos="7140"/>
        </w:tabs>
        <w:spacing w:line="360" w:lineRule="auto"/>
        <w:jc w:val="center"/>
        <w:rPr>
          <w:rFonts w:ascii="宋体" w:hAnsi="宋体"/>
          <w:b/>
          <w:sz w:val="24"/>
          <w:szCs w:val="24"/>
        </w:rPr>
      </w:pPr>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381CE6" w:rsidRPr="00381CE6">
        <w:trPr>
          <w:jc w:val="center"/>
        </w:trPr>
        <w:tc>
          <w:tcPr>
            <w:tcW w:w="905" w:type="dxa"/>
            <w:vAlign w:val="center"/>
          </w:tcPr>
          <w:p w:rsidR="00F26E1B" w:rsidRPr="00381CE6" w:rsidRDefault="004D050A">
            <w:pPr>
              <w:spacing w:line="360" w:lineRule="auto"/>
              <w:jc w:val="center"/>
              <w:rPr>
                <w:rFonts w:ascii="宋体"/>
                <w:bCs/>
                <w:sz w:val="24"/>
                <w:szCs w:val="24"/>
              </w:rPr>
            </w:pPr>
            <w:r w:rsidRPr="00381CE6">
              <w:rPr>
                <w:rFonts w:ascii="宋体" w:hAnsi="宋体" w:hint="eastAsia"/>
                <w:bCs/>
                <w:sz w:val="24"/>
                <w:szCs w:val="24"/>
              </w:rPr>
              <w:t>序号</w:t>
            </w:r>
          </w:p>
        </w:tc>
        <w:tc>
          <w:tcPr>
            <w:tcW w:w="1357" w:type="dxa"/>
            <w:vAlign w:val="center"/>
          </w:tcPr>
          <w:p w:rsidR="00F26E1B" w:rsidRPr="00381CE6" w:rsidRDefault="004D050A">
            <w:pPr>
              <w:spacing w:line="360" w:lineRule="auto"/>
              <w:jc w:val="center"/>
              <w:rPr>
                <w:rFonts w:ascii="宋体"/>
                <w:bCs/>
                <w:sz w:val="24"/>
                <w:szCs w:val="24"/>
              </w:rPr>
            </w:pPr>
            <w:r w:rsidRPr="00381CE6">
              <w:rPr>
                <w:rFonts w:ascii="宋体" w:hAnsi="宋体" w:hint="eastAsia"/>
                <w:bCs/>
                <w:sz w:val="24"/>
                <w:szCs w:val="24"/>
              </w:rPr>
              <w:t>服务内容</w:t>
            </w:r>
          </w:p>
        </w:tc>
        <w:tc>
          <w:tcPr>
            <w:tcW w:w="1326" w:type="dxa"/>
            <w:vAlign w:val="center"/>
          </w:tcPr>
          <w:p w:rsidR="00F26E1B" w:rsidRPr="00381CE6" w:rsidRDefault="004D050A">
            <w:pPr>
              <w:spacing w:line="360" w:lineRule="auto"/>
              <w:jc w:val="center"/>
              <w:rPr>
                <w:rFonts w:ascii="宋体"/>
                <w:bCs/>
                <w:sz w:val="24"/>
                <w:szCs w:val="24"/>
              </w:rPr>
            </w:pPr>
            <w:r w:rsidRPr="00381CE6">
              <w:rPr>
                <w:rFonts w:ascii="宋体" w:hAnsi="宋体" w:hint="eastAsia"/>
                <w:bCs/>
                <w:sz w:val="24"/>
                <w:szCs w:val="24"/>
              </w:rPr>
              <w:t>竞争性磋商文件条目号</w:t>
            </w:r>
          </w:p>
        </w:tc>
        <w:tc>
          <w:tcPr>
            <w:tcW w:w="1326" w:type="dxa"/>
            <w:vAlign w:val="center"/>
          </w:tcPr>
          <w:p w:rsidR="00F26E1B" w:rsidRPr="00381CE6" w:rsidRDefault="004D050A">
            <w:pPr>
              <w:spacing w:line="360" w:lineRule="auto"/>
              <w:jc w:val="center"/>
              <w:rPr>
                <w:rFonts w:ascii="宋体"/>
                <w:bCs/>
                <w:sz w:val="24"/>
                <w:szCs w:val="24"/>
              </w:rPr>
            </w:pPr>
            <w:r w:rsidRPr="00381CE6">
              <w:rPr>
                <w:rFonts w:ascii="宋体" w:hAnsi="宋体" w:hint="eastAsia"/>
                <w:bCs/>
                <w:sz w:val="24"/>
                <w:szCs w:val="24"/>
              </w:rPr>
              <w:t>竞争性磋商文件要求规格</w:t>
            </w:r>
          </w:p>
        </w:tc>
        <w:tc>
          <w:tcPr>
            <w:tcW w:w="1326" w:type="dxa"/>
            <w:vAlign w:val="center"/>
          </w:tcPr>
          <w:p w:rsidR="00F26E1B" w:rsidRPr="00381CE6" w:rsidRDefault="004D050A">
            <w:pPr>
              <w:spacing w:line="360" w:lineRule="auto"/>
              <w:jc w:val="center"/>
              <w:rPr>
                <w:rFonts w:ascii="宋体"/>
                <w:bCs/>
                <w:sz w:val="24"/>
                <w:szCs w:val="24"/>
              </w:rPr>
            </w:pPr>
            <w:r w:rsidRPr="00381CE6">
              <w:rPr>
                <w:rFonts w:ascii="宋体" w:hAnsi="宋体" w:hint="eastAsia"/>
                <w:bCs/>
                <w:sz w:val="24"/>
                <w:szCs w:val="24"/>
              </w:rPr>
              <w:t>投标规格</w:t>
            </w:r>
          </w:p>
        </w:tc>
        <w:tc>
          <w:tcPr>
            <w:tcW w:w="1327" w:type="dxa"/>
            <w:vAlign w:val="center"/>
          </w:tcPr>
          <w:p w:rsidR="00F26E1B" w:rsidRPr="00381CE6" w:rsidRDefault="004D050A">
            <w:pPr>
              <w:spacing w:line="360" w:lineRule="auto"/>
              <w:jc w:val="center"/>
              <w:rPr>
                <w:rFonts w:ascii="宋体"/>
                <w:bCs/>
                <w:sz w:val="24"/>
                <w:szCs w:val="24"/>
              </w:rPr>
            </w:pPr>
            <w:r w:rsidRPr="00381CE6">
              <w:rPr>
                <w:rFonts w:ascii="宋体" w:hAnsi="宋体" w:hint="eastAsia"/>
                <w:bCs/>
                <w:sz w:val="24"/>
                <w:szCs w:val="24"/>
              </w:rPr>
              <w:t>偏离</w:t>
            </w:r>
          </w:p>
        </w:tc>
        <w:tc>
          <w:tcPr>
            <w:tcW w:w="1327" w:type="dxa"/>
            <w:vAlign w:val="center"/>
          </w:tcPr>
          <w:p w:rsidR="00F26E1B" w:rsidRPr="00381CE6" w:rsidRDefault="004D050A">
            <w:pPr>
              <w:spacing w:line="360" w:lineRule="auto"/>
              <w:jc w:val="center"/>
              <w:rPr>
                <w:rFonts w:ascii="宋体"/>
                <w:bCs/>
                <w:sz w:val="24"/>
                <w:szCs w:val="24"/>
              </w:rPr>
            </w:pPr>
            <w:r w:rsidRPr="00381CE6">
              <w:rPr>
                <w:rFonts w:ascii="宋体" w:hAnsi="宋体" w:hint="eastAsia"/>
                <w:bCs/>
                <w:sz w:val="24"/>
                <w:szCs w:val="24"/>
              </w:rPr>
              <w:t>说明</w:t>
            </w:r>
          </w:p>
        </w:tc>
      </w:tr>
      <w:tr w:rsidR="00381CE6" w:rsidRPr="00381CE6">
        <w:trPr>
          <w:jc w:val="center"/>
        </w:trPr>
        <w:tc>
          <w:tcPr>
            <w:tcW w:w="905" w:type="dxa"/>
          </w:tcPr>
          <w:p w:rsidR="00F26E1B" w:rsidRPr="00381CE6" w:rsidRDefault="00F26E1B">
            <w:pPr>
              <w:spacing w:line="360" w:lineRule="auto"/>
              <w:jc w:val="center"/>
              <w:rPr>
                <w:rFonts w:ascii="宋体"/>
                <w:b/>
                <w:bCs/>
                <w:sz w:val="24"/>
                <w:szCs w:val="24"/>
              </w:rPr>
            </w:pPr>
          </w:p>
        </w:tc>
        <w:tc>
          <w:tcPr>
            <w:tcW w:w="1357"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7" w:type="dxa"/>
          </w:tcPr>
          <w:p w:rsidR="00F26E1B" w:rsidRPr="00381CE6" w:rsidRDefault="00F26E1B">
            <w:pPr>
              <w:spacing w:line="360" w:lineRule="auto"/>
              <w:jc w:val="center"/>
              <w:rPr>
                <w:rFonts w:ascii="宋体"/>
                <w:b/>
                <w:bCs/>
                <w:sz w:val="24"/>
                <w:szCs w:val="24"/>
              </w:rPr>
            </w:pPr>
          </w:p>
        </w:tc>
        <w:tc>
          <w:tcPr>
            <w:tcW w:w="1327" w:type="dxa"/>
          </w:tcPr>
          <w:p w:rsidR="00F26E1B" w:rsidRPr="00381CE6" w:rsidRDefault="00F26E1B">
            <w:pPr>
              <w:spacing w:line="360" w:lineRule="auto"/>
              <w:jc w:val="center"/>
              <w:rPr>
                <w:rFonts w:ascii="宋体"/>
                <w:b/>
                <w:bCs/>
                <w:sz w:val="24"/>
                <w:szCs w:val="24"/>
              </w:rPr>
            </w:pPr>
          </w:p>
        </w:tc>
      </w:tr>
      <w:tr w:rsidR="00381CE6" w:rsidRPr="00381CE6">
        <w:trPr>
          <w:jc w:val="center"/>
        </w:trPr>
        <w:tc>
          <w:tcPr>
            <w:tcW w:w="905" w:type="dxa"/>
          </w:tcPr>
          <w:p w:rsidR="00F26E1B" w:rsidRPr="00381CE6" w:rsidRDefault="00F26E1B">
            <w:pPr>
              <w:spacing w:line="360" w:lineRule="auto"/>
              <w:jc w:val="center"/>
              <w:rPr>
                <w:rFonts w:ascii="宋体"/>
                <w:b/>
                <w:bCs/>
                <w:sz w:val="24"/>
                <w:szCs w:val="24"/>
              </w:rPr>
            </w:pPr>
          </w:p>
        </w:tc>
        <w:tc>
          <w:tcPr>
            <w:tcW w:w="1357"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7" w:type="dxa"/>
          </w:tcPr>
          <w:p w:rsidR="00F26E1B" w:rsidRPr="00381CE6" w:rsidRDefault="00F26E1B">
            <w:pPr>
              <w:spacing w:line="360" w:lineRule="auto"/>
              <w:jc w:val="center"/>
              <w:rPr>
                <w:rFonts w:ascii="宋体"/>
                <w:b/>
                <w:bCs/>
                <w:sz w:val="24"/>
                <w:szCs w:val="24"/>
              </w:rPr>
            </w:pPr>
          </w:p>
        </w:tc>
        <w:tc>
          <w:tcPr>
            <w:tcW w:w="1327" w:type="dxa"/>
          </w:tcPr>
          <w:p w:rsidR="00F26E1B" w:rsidRPr="00381CE6" w:rsidRDefault="00F26E1B">
            <w:pPr>
              <w:spacing w:line="360" w:lineRule="auto"/>
              <w:jc w:val="center"/>
              <w:rPr>
                <w:rFonts w:ascii="宋体"/>
                <w:b/>
                <w:bCs/>
                <w:sz w:val="24"/>
                <w:szCs w:val="24"/>
              </w:rPr>
            </w:pPr>
          </w:p>
        </w:tc>
      </w:tr>
      <w:tr w:rsidR="00381CE6" w:rsidRPr="00381CE6">
        <w:trPr>
          <w:jc w:val="center"/>
        </w:trPr>
        <w:tc>
          <w:tcPr>
            <w:tcW w:w="905" w:type="dxa"/>
          </w:tcPr>
          <w:p w:rsidR="00F26E1B" w:rsidRPr="00381CE6" w:rsidRDefault="00F26E1B">
            <w:pPr>
              <w:spacing w:line="360" w:lineRule="auto"/>
              <w:jc w:val="center"/>
              <w:rPr>
                <w:rFonts w:ascii="宋体"/>
                <w:b/>
                <w:bCs/>
                <w:sz w:val="24"/>
                <w:szCs w:val="24"/>
              </w:rPr>
            </w:pPr>
          </w:p>
        </w:tc>
        <w:tc>
          <w:tcPr>
            <w:tcW w:w="1357"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7" w:type="dxa"/>
          </w:tcPr>
          <w:p w:rsidR="00F26E1B" w:rsidRPr="00381CE6" w:rsidRDefault="00F26E1B">
            <w:pPr>
              <w:spacing w:line="360" w:lineRule="auto"/>
              <w:jc w:val="center"/>
              <w:rPr>
                <w:rFonts w:ascii="宋体"/>
                <w:b/>
                <w:bCs/>
                <w:sz w:val="24"/>
                <w:szCs w:val="24"/>
              </w:rPr>
            </w:pPr>
          </w:p>
        </w:tc>
        <w:tc>
          <w:tcPr>
            <w:tcW w:w="1327" w:type="dxa"/>
          </w:tcPr>
          <w:p w:rsidR="00F26E1B" w:rsidRPr="00381CE6" w:rsidRDefault="00F26E1B">
            <w:pPr>
              <w:spacing w:line="360" w:lineRule="auto"/>
              <w:jc w:val="center"/>
              <w:rPr>
                <w:rFonts w:ascii="宋体"/>
                <w:b/>
                <w:bCs/>
                <w:sz w:val="24"/>
                <w:szCs w:val="24"/>
              </w:rPr>
            </w:pPr>
          </w:p>
        </w:tc>
      </w:tr>
      <w:tr w:rsidR="00381CE6" w:rsidRPr="00381CE6">
        <w:trPr>
          <w:jc w:val="center"/>
        </w:trPr>
        <w:tc>
          <w:tcPr>
            <w:tcW w:w="905" w:type="dxa"/>
          </w:tcPr>
          <w:p w:rsidR="00F26E1B" w:rsidRPr="00381CE6" w:rsidRDefault="00F26E1B">
            <w:pPr>
              <w:spacing w:line="360" w:lineRule="auto"/>
              <w:jc w:val="center"/>
              <w:rPr>
                <w:rFonts w:ascii="宋体"/>
                <w:b/>
                <w:bCs/>
                <w:sz w:val="24"/>
                <w:szCs w:val="24"/>
              </w:rPr>
            </w:pPr>
          </w:p>
        </w:tc>
        <w:tc>
          <w:tcPr>
            <w:tcW w:w="1357"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7" w:type="dxa"/>
          </w:tcPr>
          <w:p w:rsidR="00F26E1B" w:rsidRPr="00381CE6" w:rsidRDefault="00F26E1B">
            <w:pPr>
              <w:spacing w:line="360" w:lineRule="auto"/>
              <w:jc w:val="center"/>
              <w:rPr>
                <w:rFonts w:ascii="宋体"/>
                <w:b/>
                <w:bCs/>
                <w:sz w:val="24"/>
                <w:szCs w:val="24"/>
              </w:rPr>
            </w:pPr>
          </w:p>
        </w:tc>
        <w:tc>
          <w:tcPr>
            <w:tcW w:w="1327" w:type="dxa"/>
          </w:tcPr>
          <w:p w:rsidR="00F26E1B" w:rsidRPr="00381CE6" w:rsidRDefault="00F26E1B">
            <w:pPr>
              <w:spacing w:line="360" w:lineRule="auto"/>
              <w:jc w:val="center"/>
              <w:rPr>
                <w:rFonts w:ascii="宋体"/>
                <w:b/>
                <w:bCs/>
                <w:sz w:val="24"/>
                <w:szCs w:val="24"/>
              </w:rPr>
            </w:pPr>
          </w:p>
        </w:tc>
      </w:tr>
      <w:tr w:rsidR="00381CE6" w:rsidRPr="00381CE6">
        <w:trPr>
          <w:jc w:val="center"/>
        </w:trPr>
        <w:tc>
          <w:tcPr>
            <w:tcW w:w="905" w:type="dxa"/>
          </w:tcPr>
          <w:p w:rsidR="00F26E1B" w:rsidRPr="00381CE6" w:rsidRDefault="00F26E1B">
            <w:pPr>
              <w:spacing w:line="360" w:lineRule="auto"/>
              <w:jc w:val="center"/>
              <w:rPr>
                <w:rFonts w:ascii="宋体"/>
                <w:b/>
                <w:bCs/>
                <w:sz w:val="24"/>
                <w:szCs w:val="24"/>
              </w:rPr>
            </w:pPr>
          </w:p>
        </w:tc>
        <w:tc>
          <w:tcPr>
            <w:tcW w:w="1357"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6" w:type="dxa"/>
          </w:tcPr>
          <w:p w:rsidR="00F26E1B" w:rsidRPr="00381CE6" w:rsidRDefault="00F26E1B">
            <w:pPr>
              <w:spacing w:line="360" w:lineRule="auto"/>
              <w:jc w:val="center"/>
              <w:rPr>
                <w:rFonts w:ascii="宋体"/>
                <w:b/>
                <w:bCs/>
                <w:sz w:val="24"/>
                <w:szCs w:val="24"/>
              </w:rPr>
            </w:pPr>
          </w:p>
        </w:tc>
        <w:tc>
          <w:tcPr>
            <w:tcW w:w="1327" w:type="dxa"/>
          </w:tcPr>
          <w:p w:rsidR="00F26E1B" w:rsidRPr="00381CE6" w:rsidRDefault="00F26E1B">
            <w:pPr>
              <w:spacing w:line="360" w:lineRule="auto"/>
              <w:jc w:val="center"/>
              <w:rPr>
                <w:rFonts w:ascii="宋体"/>
                <w:b/>
                <w:bCs/>
                <w:sz w:val="24"/>
                <w:szCs w:val="24"/>
              </w:rPr>
            </w:pPr>
          </w:p>
        </w:tc>
        <w:tc>
          <w:tcPr>
            <w:tcW w:w="1327" w:type="dxa"/>
          </w:tcPr>
          <w:p w:rsidR="00F26E1B" w:rsidRPr="00381CE6" w:rsidRDefault="00F26E1B">
            <w:pPr>
              <w:spacing w:line="360" w:lineRule="auto"/>
              <w:jc w:val="center"/>
              <w:rPr>
                <w:rFonts w:ascii="宋体"/>
                <w:b/>
                <w:bCs/>
                <w:sz w:val="24"/>
                <w:szCs w:val="24"/>
              </w:rPr>
            </w:pPr>
          </w:p>
        </w:tc>
      </w:tr>
    </w:tbl>
    <w:p w:rsidR="00F26E1B" w:rsidRPr="00381CE6" w:rsidRDefault="004D050A">
      <w:pPr>
        <w:spacing w:line="360" w:lineRule="auto"/>
        <w:ind w:firstLineChars="198" w:firstLine="475"/>
        <w:jc w:val="left"/>
        <w:rPr>
          <w:rFonts w:ascii="宋体" w:cs="Times New Roman"/>
          <w:sz w:val="24"/>
          <w:szCs w:val="24"/>
        </w:rPr>
      </w:pPr>
      <w:r w:rsidRPr="00381CE6">
        <w:rPr>
          <w:rFonts w:ascii="宋体" w:hAnsi="宋体" w:cs="Times New Roman" w:hint="eastAsia"/>
          <w:sz w:val="24"/>
          <w:szCs w:val="24"/>
        </w:rPr>
        <w:t xml:space="preserve">备注：供应商应根据其提供的服务，对照竞争性磋商文件第四章“服务标准和要求”中的要求，有差异的，则在此表中列明实际响应的内容提要并加以说明，以便查对。本表包括所有的技术响应及差异。无差异说明表示完全响应。 </w:t>
      </w:r>
    </w:p>
    <w:p w:rsidR="00F26E1B" w:rsidRPr="00381CE6" w:rsidRDefault="00F26E1B">
      <w:pPr>
        <w:widowControl/>
        <w:shd w:val="clear" w:color="auto" w:fill="FFFFFF"/>
        <w:snapToGrid w:val="0"/>
        <w:spacing w:line="360" w:lineRule="auto"/>
        <w:jc w:val="left"/>
        <w:rPr>
          <w:rFonts w:ascii="宋体" w:cs="Arial"/>
          <w:kern w:val="0"/>
          <w:sz w:val="24"/>
          <w:szCs w:val="24"/>
        </w:rPr>
      </w:pPr>
    </w:p>
    <w:p w:rsidR="00F26E1B" w:rsidRPr="00381CE6" w:rsidRDefault="00F26E1B">
      <w:pPr>
        <w:widowControl/>
        <w:shd w:val="clear" w:color="auto" w:fill="FFFFFF"/>
        <w:snapToGrid w:val="0"/>
        <w:spacing w:line="360" w:lineRule="auto"/>
        <w:jc w:val="left"/>
        <w:rPr>
          <w:rFonts w:ascii="宋体" w:cs="Arial"/>
          <w:kern w:val="0"/>
          <w:sz w:val="24"/>
          <w:szCs w:val="24"/>
        </w:rPr>
      </w:pPr>
    </w:p>
    <w:p w:rsidR="00F26E1B" w:rsidRPr="00381CE6" w:rsidRDefault="004D050A">
      <w:pPr>
        <w:widowControl/>
        <w:shd w:val="clear" w:color="auto" w:fill="FFFFFF"/>
        <w:snapToGrid w:val="0"/>
        <w:spacing w:line="360" w:lineRule="auto"/>
        <w:jc w:val="left"/>
        <w:rPr>
          <w:rFonts w:ascii="宋体" w:cs="Arial"/>
          <w:kern w:val="0"/>
          <w:sz w:val="24"/>
          <w:szCs w:val="24"/>
        </w:rPr>
      </w:pPr>
      <w:r w:rsidRPr="00381CE6">
        <w:rPr>
          <w:rFonts w:ascii="宋体" w:hAnsi="宋体" w:cs="Arial" w:hint="eastAsia"/>
          <w:kern w:val="0"/>
          <w:sz w:val="24"/>
          <w:szCs w:val="24"/>
        </w:rPr>
        <w:t>供应商：</w:t>
      </w:r>
      <w:r w:rsidRPr="00381CE6">
        <w:rPr>
          <w:rFonts w:ascii="宋体" w:hAnsi="宋体" w:cs="Arial" w:hint="eastAsia"/>
          <w:kern w:val="0"/>
          <w:sz w:val="24"/>
          <w:szCs w:val="24"/>
          <w:u w:val="single"/>
        </w:rPr>
        <w:t xml:space="preserve">               </w:t>
      </w:r>
      <w:r w:rsidRPr="00381CE6">
        <w:rPr>
          <w:rFonts w:ascii="宋体" w:hAnsi="宋体" w:cs="Arial" w:hint="eastAsia"/>
          <w:kern w:val="0"/>
          <w:sz w:val="24"/>
          <w:szCs w:val="24"/>
        </w:rPr>
        <w:t>（盖章）</w:t>
      </w:r>
    </w:p>
    <w:p w:rsidR="00F26E1B" w:rsidRPr="00381CE6" w:rsidRDefault="00F26E1B">
      <w:pPr>
        <w:widowControl/>
        <w:shd w:val="clear" w:color="auto" w:fill="FFFFFF"/>
        <w:snapToGrid w:val="0"/>
        <w:spacing w:line="360" w:lineRule="auto"/>
        <w:jc w:val="left"/>
        <w:rPr>
          <w:rFonts w:ascii="宋体" w:cs="Arial"/>
          <w:kern w:val="0"/>
          <w:sz w:val="24"/>
          <w:szCs w:val="24"/>
        </w:rPr>
      </w:pPr>
    </w:p>
    <w:p w:rsidR="00F26E1B" w:rsidRPr="00381CE6" w:rsidRDefault="004D050A">
      <w:pPr>
        <w:widowControl/>
        <w:shd w:val="clear" w:color="auto" w:fill="FFFFFF"/>
        <w:snapToGrid w:val="0"/>
        <w:spacing w:line="360" w:lineRule="auto"/>
        <w:jc w:val="left"/>
        <w:rPr>
          <w:rFonts w:ascii="宋体" w:cs="Arial"/>
          <w:kern w:val="0"/>
          <w:sz w:val="24"/>
          <w:szCs w:val="24"/>
        </w:rPr>
      </w:pPr>
      <w:r w:rsidRPr="00381CE6">
        <w:rPr>
          <w:rFonts w:ascii="宋体" w:hAnsi="宋体" w:cs="Arial" w:hint="eastAsia"/>
          <w:kern w:val="0"/>
          <w:sz w:val="24"/>
          <w:szCs w:val="24"/>
        </w:rPr>
        <w:t>法定代表人：</w:t>
      </w:r>
      <w:r w:rsidRPr="00381CE6">
        <w:rPr>
          <w:rFonts w:ascii="宋体" w:hAnsi="宋体" w:cs="Arial" w:hint="eastAsia"/>
          <w:kern w:val="0"/>
          <w:sz w:val="24"/>
          <w:szCs w:val="24"/>
          <w:u w:val="single"/>
        </w:rPr>
        <w:t xml:space="preserve">           </w:t>
      </w:r>
      <w:r w:rsidRPr="00381CE6">
        <w:rPr>
          <w:rFonts w:ascii="宋体" w:hAnsi="宋体" w:cs="Arial" w:hint="eastAsia"/>
          <w:kern w:val="0"/>
          <w:sz w:val="24"/>
          <w:szCs w:val="24"/>
        </w:rPr>
        <w:t>（盖章）</w:t>
      </w:r>
    </w:p>
    <w:p w:rsidR="00F26E1B" w:rsidRPr="00381CE6" w:rsidRDefault="004D050A">
      <w:pPr>
        <w:widowControl/>
        <w:shd w:val="clear" w:color="auto" w:fill="FFFFFF"/>
        <w:snapToGrid w:val="0"/>
        <w:spacing w:line="360" w:lineRule="auto"/>
        <w:ind w:firstLine="420"/>
        <w:jc w:val="center"/>
        <w:rPr>
          <w:rFonts w:ascii="宋体" w:cs="Arial"/>
          <w:kern w:val="0"/>
          <w:sz w:val="24"/>
          <w:szCs w:val="24"/>
        </w:rPr>
      </w:pPr>
      <w:r w:rsidRPr="00381CE6">
        <w:rPr>
          <w:rFonts w:ascii="宋体" w:hAnsi="宋体" w:cs="Arial" w:hint="eastAsia"/>
          <w:kern w:val="0"/>
          <w:sz w:val="24"/>
          <w:szCs w:val="24"/>
        </w:rPr>
        <w:t xml:space="preserve">                                               日期： 年  月  日</w:t>
      </w:r>
    </w:p>
    <w:p w:rsidR="00F26E1B" w:rsidRPr="00381CE6" w:rsidRDefault="004D050A">
      <w:pPr>
        <w:tabs>
          <w:tab w:val="center" w:pos="4832"/>
          <w:tab w:val="left" w:pos="7140"/>
        </w:tabs>
        <w:spacing w:line="360" w:lineRule="auto"/>
        <w:jc w:val="center"/>
        <w:outlineLvl w:val="1"/>
        <w:rPr>
          <w:rFonts w:ascii="宋体" w:hAnsi="宋体"/>
          <w:b/>
          <w:sz w:val="24"/>
          <w:szCs w:val="24"/>
        </w:rPr>
      </w:pPr>
      <w:r w:rsidRPr="00381CE6">
        <w:rPr>
          <w:rFonts w:ascii="宋体" w:cs="Arial"/>
          <w:b/>
          <w:bCs/>
          <w:kern w:val="36"/>
          <w:sz w:val="24"/>
          <w:szCs w:val="24"/>
        </w:rPr>
        <w:br w:type="page"/>
      </w:r>
      <w:bookmarkStart w:id="89" w:name="_Toc88758203"/>
      <w:bookmarkStart w:id="90" w:name="_Toc531016899"/>
      <w:r w:rsidRPr="00381CE6">
        <w:rPr>
          <w:rFonts w:ascii="宋体" w:hAnsi="宋体" w:hint="eastAsia"/>
          <w:b/>
          <w:sz w:val="24"/>
          <w:szCs w:val="24"/>
        </w:rPr>
        <w:lastRenderedPageBreak/>
        <w:t>四、商务条款偏离表</w:t>
      </w:r>
      <w:bookmarkEnd w:id="89"/>
      <w:bookmarkEnd w:id="90"/>
    </w:p>
    <w:p w:rsidR="00F26E1B" w:rsidRPr="00381CE6" w:rsidRDefault="00F26E1B">
      <w:pPr>
        <w:tabs>
          <w:tab w:val="center" w:pos="4832"/>
          <w:tab w:val="left" w:pos="7140"/>
        </w:tabs>
        <w:spacing w:line="360" w:lineRule="auto"/>
        <w:jc w:val="center"/>
        <w:rPr>
          <w:rFonts w:ascii="宋体" w:hAnsi="宋体"/>
          <w:b/>
          <w:sz w:val="24"/>
          <w:szCs w:val="24"/>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381CE6" w:rsidRPr="00381CE6">
        <w:trPr>
          <w:trHeight w:val="643"/>
          <w:jc w:val="center"/>
        </w:trPr>
        <w:tc>
          <w:tcPr>
            <w:tcW w:w="806" w:type="dxa"/>
            <w:vAlign w:val="center"/>
          </w:tcPr>
          <w:p w:rsidR="00F26E1B" w:rsidRPr="00381CE6" w:rsidRDefault="004D050A">
            <w:pPr>
              <w:spacing w:line="360" w:lineRule="auto"/>
              <w:jc w:val="center"/>
              <w:rPr>
                <w:rFonts w:ascii="宋体"/>
                <w:bCs/>
                <w:sz w:val="24"/>
                <w:szCs w:val="24"/>
              </w:rPr>
            </w:pPr>
            <w:r w:rsidRPr="00381CE6">
              <w:rPr>
                <w:rFonts w:ascii="宋体" w:hAnsi="宋体" w:hint="eastAsia"/>
                <w:bCs/>
                <w:sz w:val="24"/>
                <w:szCs w:val="24"/>
              </w:rPr>
              <w:t>序号</w:t>
            </w:r>
          </w:p>
        </w:tc>
        <w:tc>
          <w:tcPr>
            <w:tcW w:w="2070" w:type="dxa"/>
            <w:vAlign w:val="center"/>
          </w:tcPr>
          <w:p w:rsidR="00F26E1B" w:rsidRPr="00381CE6" w:rsidRDefault="004D050A">
            <w:pPr>
              <w:spacing w:line="360" w:lineRule="auto"/>
              <w:jc w:val="center"/>
              <w:rPr>
                <w:rFonts w:ascii="宋体"/>
                <w:bCs/>
                <w:sz w:val="24"/>
                <w:szCs w:val="24"/>
              </w:rPr>
            </w:pPr>
            <w:r w:rsidRPr="00381CE6">
              <w:rPr>
                <w:rFonts w:ascii="宋体" w:hAnsi="宋体" w:hint="eastAsia"/>
                <w:bCs/>
                <w:sz w:val="24"/>
                <w:szCs w:val="24"/>
              </w:rPr>
              <w:t>竞争性磋商文件条目号</w:t>
            </w:r>
          </w:p>
        </w:tc>
        <w:tc>
          <w:tcPr>
            <w:tcW w:w="2052" w:type="dxa"/>
            <w:vAlign w:val="center"/>
          </w:tcPr>
          <w:p w:rsidR="00F26E1B" w:rsidRPr="00381CE6" w:rsidRDefault="004D050A">
            <w:pPr>
              <w:spacing w:line="360" w:lineRule="auto"/>
              <w:jc w:val="center"/>
              <w:rPr>
                <w:rFonts w:ascii="宋体"/>
                <w:bCs/>
                <w:sz w:val="24"/>
                <w:szCs w:val="24"/>
              </w:rPr>
            </w:pPr>
            <w:r w:rsidRPr="00381CE6">
              <w:rPr>
                <w:rFonts w:ascii="宋体" w:hAnsi="宋体" w:hint="eastAsia"/>
                <w:bCs/>
                <w:sz w:val="24"/>
                <w:szCs w:val="24"/>
              </w:rPr>
              <w:t>竞争性磋商文件的商务条款</w:t>
            </w:r>
          </w:p>
        </w:tc>
        <w:tc>
          <w:tcPr>
            <w:tcW w:w="2126" w:type="dxa"/>
            <w:vAlign w:val="center"/>
          </w:tcPr>
          <w:p w:rsidR="00F26E1B" w:rsidRPr="00381CE6" w:rsidRDefault="004D050A">
            <w:pPr>
              <w:spacing w:line="360" w:lineRule="auto"/>
              <w:jc w:val="center"/>
              <w:rPr>
                <w:rFonts w:ascii="宋体"/>
                <w:bCs/>
                <w:sz w:val="24"/>
                <w:szCs w:val="24"/>
              </w:rPr>
            </w:pPr>
            <w:r w:rsidRPr="00381CE6">
              <w:rPr>
                <w:rFonts w:ascii="宋体" w:hAnsi="宋体" w:hint="eastAsia"/>
                <w:bCs/>
                <w:sz w:val="24"/>
                <w:szCs w:val="24"/>
              </w:rPr>
              <w:t>响应文件的商务条款</w:t>
            </w:r>
          </w:p>
        </w:tc>
        <w:tc>
          <w:tcPr>
            <w:tcW w:w="1985" w:type="dxa"/>
            <w:vAlign w:val="center"/>
          </w:tcPr>
          <w:p w:rsidR="00F26E1B" w:rsidRPr="00381CE6" w:rsidRDefault="004D050A">
            <w:pPr>
              <w:spacing w:line="360" w:lineRule="auto"/>
              <w:jc w:val="center"/>
              <w:rPr>
                <w:rFonts w:ascii="宋体"/>
                <w:bCs/>
                <w:sz w:val="24"/>
                <w:szCs w:val="24"/>
              </w:rPr>
            </w:pPr>
            <w:r w:rsidRPr="00381CE6">
              <w:rPr>
                <w:rFonts w:ascii="宋体" w:hAnsi="宋体" w:hint="eastAsia"/>
                <w:bCs/>
                <w:sz w:val="24"/>
                <w:szCs w:val="24"/>
              </w:rPr>
              <w:t>说明</w:t>
            </w:r>
          </w:p>
        </w:tc>
      </w:tr>
      <w:tr w:rsidR="00381CE6" w:rsidRPr="00381CE6">
        <w:trPr>
          <w:trHeight w:val="330"/>
          <w:jc w:val="center"/>
        </w:trPr>
        <w:tc>
          <w:tcPr>
            <w:tcW w:w="806" w:type="dxa"/>
          </w:tcPr>
          <w:p w:rsidR="00F26E1B" w:rsidRPr="00381CE6" w:rsidRDefault="00F26E1B">
            <w:pPr>
              <w:spacing w:line="360" w:lineRule="auto"/>
              <w:jc w:val="center"/>
              <w:rPr>
                <w:rFonts w:ascii="宋体"/>
                <w:b/>
                <w:bCs/>
                <w:sz w:val="24"/>
                <w:szCs w:val="24"/>
              </w:rPr>
            </w:pPr>
          </w:p>
        </w:tc>
        <w:tc>
          <w:tcPr>
            <w:tcW w:w="2070" w:type="dxa"/>
          </w:tcPr>
          <w:p w:rsidR="00F26E1B" w:rsidRPr="00381CE6" w:rsidRDefault="00F26E1B">
            <w:pPr>
              <w:spacing w:line="360" w:lineRule="auto"/>
              <w:jc w:val="center"/>
              <w:rPr>
                <w:rFonts w:ascii="宋体"/>
                <w:b/>
                <w:bCs/>
                <w:sz w:val="24"/>
                <w:szCs w:val="24"/>
              </w:rPr>
            </w:pPr>
          </w:p>
        </w:tc>
        <w:tc>
          <w:tcPr>
            <w:tcW w:w="2052" w:type="dxa"/>
          </w:tcPr>
          <w:p w:rsidR="00F26E1B" w:rsidRPr="00381CE6" w:rsidRDefault="00F26E1B">
            <w:pPr>
              <w:spacing w:line="360" w:lineRule="auto"/>
              <w:jc w:val="center"/>
              <w:rPr>
                <w:rFonts w:ascii="宋体"/>
                <w:b/>
                <w:bCs/>
                <w:sz w:val="24"/>
                <w:szCs w:val="24"/>
              </w:rPr>
            </w:pPr>
          </w:p>
        </w:tc>
        <w:tc>
          <w:tcPr>
            <w:tcW w:w="2126" w:type="dxa"/>
          </w:tcPr>
          <w:p w:rsidR="00F26E1B" w:rsidRPr="00381CE6" w:rsidRDefault="00F26E1B">
            <w:pPr>
              <w:spacing w:line="360" w:lineRule="auto"/>
              <w:jc w:val="center"/>
              <w:rPr>
                <w:rFonts w:ascii="宋体"/>
                <w:b/>
                <w:bCs/>
                <w:sz w:val="24"/>
                <w:szCs w:val="24"/>
              </w:rPr>
            </w:pPr>
          </w:p>
        </w:tc>
        <w:tc>
          <w:tcPr>
            <w:tcW w:w="1985" w:type="dxa"/>
          </w:tcPr>
          <w:p w:rsidR="00F26E1B" w:rsidRPr="00381CE6" w:rsidRDefault="00F26E1B">
            <w:pPr>
              <w:spacing w:line="360" w:lineRule="auto"/>
              <w:jc w:val="center"/>
              <w:rPr>
                <w:rFonts w:ascii="宋体"/>
                <w:b/>
                <w:bCs/>
                <w:sz w:val="24"/>
                <w:szCs w:val="24"/>
              </w:rPr>
            </w:pPr>
          </w:p>
        </w:tc>
      </w:tr>
      <w:tr w:rsidR="00381CE6" w:rsidRPr="00381CE6">
        <w:trPr>
          <w:trHeight w:val="330"/>
          <w:jc w:val="center"/>
        </w:trPr>
        <w:tc>
          <w:tcPr>
            <w:tcW w:w="806" w:type="dxa"/>
          </w:tcPr>
          <w:p w:rsidR="00F26E1B" w:rsidRPr="00381CE6" w:rsidRDefault="00F26E1B">
            <w:pPr>
              <w:spacing w:line="360" w:lineRule="auto"/>
              <w:jc w:val="center"/>
              <w:rPr>
                <w:rFonts w:ascii="宋体"/>
                <w:b/>
                <w:bCs/>
                <w:sz w:val="24"/>
                <w:szCs w:val="24"/>
              </w:rPr>
            </w:pPr>
          </w:p>
        </w:tc>
        <w:tc>
          <w:tcPr>
            <w:tcW w:w="2070" w:type="dxa"/>
          </w:tcPr>
          <w:p w:rsidR="00F26E1B" w:rsidRPr="00381CE6" w:rsidRDefault="00F26E1B">
            <w:pPr>
              <w:spacing w:line="360" w:lineRule="auto"/>
              <w:jc w:val="center"/>
              <w:rPr>
                <w:rFonts w:ascii="宋体"/>
                <w:b/>
                <w:bCs/>
                <w:sz w:val="24"/>
                <w:szCs w:val="24"/>
              </w:rPr>
            </w:pPr>
          </w:p>
        </w:tc>
        <w:tc>
          <w:tcPr>
            <w:tcW w:w="2052" w:type="dxa"/>
          </w:tcPr>
          <w:p w:rsidR="00F26E1B" w:rsidRPr="00381CE6" w:rsidRDefault="00F26E1B">
            <w:pPr>
              <w:spacing w:line="360" w:lineRule="auto"/>
              <w:jc w:val="center"/>
              <w:rPr>
                <w:rFonts w:ascii="宋体"/>
                <w:b/>
                <w:bCs/>
                <w:sz w:val="24"/>
                <w:szCs w:val="24"/>
              </w:rPr>
            </w:pPr>
          </w:p>
        </w:tc>
        <w:tc>
          <w:tcPr>
            <w:tcW w:w="2126" w:type="dxa"/>
          </w:tcPr>
          <w:p w:rsidR="00F26E1B" w:rsidRPr="00381CE6" w:rsidRDefault="00F26E1B">
            <w:pPr>
              <w:spacing w:line="360" w:lineRule="auto"/>
              <w:jc w:val="center"/>
              <w:rPr>
                <w:rFonts w:ascii="宋体"/>
                <w:b/>
                <w:bCs/>
                <w:sz w:val="24"/>
                <w:szCs w:val="24"/>
              </w:rPr>
            </w:pPr>
          </w:p>
        </w:tc>
        <w:tc>
          <w:tcPr>
            <w:tcW w:w="1985" w:type="dxa"/>
          </w:tcPr>
          <w:p w:rsidR="00F26E1B" w:rsidRPr="00381CE6" w:rsidRDefault="00F26E1B">
            <w:pPr>
              <w:spacing w:line="360" w:lineRule="auto"/>
              <w:jc w:val="center"/>
              <w:rPr>
                <w:rFonts w:ascii="宋体"/>
                <w:b/>
                <w:bCs/>
                <w:sz w:val="24"/>
                <w:szCs w:val="24"/>
              </w:rPr>
            </w:pPr>
          </w:p>
        </w:tc>
      </w:tr>
      <w:tr w:rsidR="00381CE6" w:rsidRPr="00381CE6">
        <w:trPr>
          <w:trHeight w:val="330"/>
          <w:jc w:val="center"/>
        </w:trPr>
        <w:tc>
          <w:tcPr>
            <w:tcW w:w="806" w:type="dxa"/>
          </w:tcPr>
          <w:p w:rsidR="00F26E1B" w:rsidRPr="00381CE6" w:rsidRDefault="00F26E1B">
            <w:pPr>
              <w:spacing w:line="360" w:lineRule="auto"/>
              <w:jc w:val="center"/>
              <w:rPr>
                <w:rFonts w:ascii="宋体"/>
                <w:b/>
                <w:bCs/>
                <w:sz w:val="24"/>
                <w:szCs w:val="24"/>
              </w:rPr>
            </w:pPr>
          </w:p>
        </w:tc>
        <w:tc>
          <w:tcPr>
            <w:tcW w:w="2070" w:type="dxa"/>
          </w:tcPr>
          <w:p w:rsidR="00F26E1B" w:rsidRPr="00381CE6" w:rsidRDefault="00F26E1B">
            <w:pPr>
              <w:spacing w:line="360" w:lineRule="auto"/>
              <w:jc w:val="center"/>
              <w:rPr>
                <w:rFonts w:ascii="宋体"/>
                <w:b/>
                <w:bCs/>
                <w:sz w:val="24"/>
                <w:szCs w:val="24"/>
              </w:rPr>
            </w:pPr>
          </w:p>
        </w:tc>
        <w:tc>
          <w:tcPr>
            <w:tcW w:w="2052" w:type="dxa"/>
          </w:tcPr>
          <w:p w:rsidR="00F26E1B" w:rsidRPr="00381CE6" w:rsidRDefault="00F26E1B">
            <w:pPr>
              <w:spacing w:line="360" w:lineRule="auto"/>
              <w:jc w:val="center"/>
              <w:rPr>
                <w:rFonts w:ascii="宋体"/>
                <w:b/>
                <w:bCs/>
                <w:sz w:val="24"/>
                <w:szCs w:val="24"/>
              </w:rPr>
            </w:pPr>
          </w:p>
        </w:tc>
        <w:tc>
          <w:tcPr>
            <w:tcW w:w="2126" w:type="dxa"/>
          </w:tcPr>
          <w:p w:rsidR="00F26E1B" w:rsidRPr="00381CE6" w:rsidRDefault="00F26E1B">
            <w:pPr>
              <w:spacing w:line="360" w:lineRule="auto"/>
              <w:jc w:val="center"/>
              <w:rPr>
                <w:rFonts w:ascii="宋体"/>
                <w:b/>
                <w:bCs/>
                <w:sz w:val="24"/>
                <w:szCs w:val="24"/>
              </w:rPr>
            </w:pPr>
          </w:p>
        </w:tc>
        <w:tc>
          <w:tcPr>
            <w:tcW w:w="1985" w:type="dxa"/>
          </w:tcPr>
          <w:p w:rsidR="00F26E1B" w:rsidRPr="00381CE6" w:rsidRDefault="00F26E1B">
            <w:pPr>
              <w:spacing w:line="360" w:lineRule="auto"/>
              <w:jc w:val="center"/>
              <w:rPr>
                <w:rFonts w:ascii="宋体"/>
                <w:b/>
                <w:bCs/>
                <w:sz w:val="24"/>
                <w:szCs w:val="24"/>
              </w:rPr>
            </w:pPr>
          </w:p>
        </w:tc>
      </w:tr>
      <w:tr w:rsidR="00381CE6" w:rsidRPr="00381CE6">
        <w:trPr>
          <w:trHeight w:val="330"/>
          <w:jc w:val="center"/>
        </w:trPr>
        <w:tc>
          <w:tcPr>
            <w:tcW w:w="806" w:type="dxa"/>
          </w:tcPr>
          <w:p w:rsidR="00F26E1B" w:rsidRPr="00381CE6" w:rsidRDefault="00F26E1B">
            <w:pPr>
              <w:spacing w:line="360" w:lineRule="auto"/>
              <w:jc w:val="center"/>
              <w:rPr>
                <w:rFonts w:ascii="宋体"/>
                <w:b/>
                <w:bCs/>
                <w:sz w:val="24"/>
                <w:szCs w:val="24"/>
              </w:rPr>
            </w:pPr>
          </w:p>
        </w:tc>
        <w:tc>
          <w:tcPr>
            <w:tcW w:w="2070" w:type="dxa"/>
          </w:tcPr>
          <w:p w:rsidR="00F26E1B" w:rsidRPr="00381CE6" w:rsidRDefault="00F26E1B">
            <w:pPr>
              <w:spacing w:line="360" w:lineRule="auto"/>
              <w:jc w:val="center"/>
              <w:rPr>
                <w:rFonts w:ascii="宋体"/>
                <w:b/>
                <w:bCs/>
                <w:sz w:val="24"/>
                <w:szCs w:val="24"/>
              </w:rPr>
            </w:pPr>
          </w:p>
        </w:tc>
        <w:tc>
          <w:tcPr>
            <w:tcW w:w="2052" w:type="dxa"/>
          </w:tcPr>
          <w:p w:rsidR="00F26E1B" w:rsidRPr="00381CE6" w:rsidRDefault="00F26E1B">
            <w:pPr>
              <w:spacing w:line="360" w:lineRule="auto"/>
              <w:jc w:val="center"/>
              <w:rPr>
                <w:rFonts w:ascii="宋体"/>
                <w:b/>
                <w:bCs/>
                <w:sz w:val="24"/>
                <w:szCs w:val="24"/>
              </w:rPr>
            </w:pPr>
          </w:p>
        </w:tc>
        <w:tc>
          <w:tcPr>
            <w:tcW w:w="2126" w:type="dxa"/>
          </w:tcPr>
          <w:p w:rsidR="00F26E1B" w:rsidRPr="00381CE6" w:rsidRDefault="00F26E1B">
            <w:pPr>
              <w:spacing w:line="360" w:lineRule="auto"/>
              <w:jc w:val="center"/>
              <w:rPr>
                <w:rFonts w:ascii="宋体"/>
                <w:b/>
                <w:bCs/>
                <w:sz w:val="24"/>
                <w:szCs w:val="24"/>
              </w:rPr>
            </w:pPr>
          </w:p>
        </w:tc>
        <w:tc>
          <w:tcPr>
            <w:tcW w:w="1985" w:type="dxa"/>
          </w:tcPr>
          <w:p w:rsidR="00F26E1B" w:rsidRPr="00381CE6" w:rsidRDefault="00F26E1B">
            <w:pPr>
              <w:spacing w:line="360" w:lineRule="auto"/>
              <w:jc w:val="center"/>
              <w:rPr>
                <w:rFonts w:ascii="宋体"/>
                <w:b/>
                <w:bCs/>
                <w:sz w:val="24"/>
                <w:szCs w:val="24"/>
              </w:rPr>
            </w:pPr>
          </w:p>
        </w:tc>
      </w:tr>
      <w:tr w:rsidR="00381CE6" w:rsidRPr="00381CE6">
        <w:trPr>
          <w:trHeight w:val="330"/>
          <w:jc w:val="center"/>
        </w:trPr>
        <w:tc>
          <w:tcPr>
            <w:tcW w:w="806" w:type="dxa"/>
          </w:tcPr>
          <w:p w:rsidR="00F26E1B" w:rsidRPr="00381CE6" w:rsidRDefault="00F26E1B">
            <w:pPr>
              <w:spacing w:line="360" w:lineRule="auto"/>
              <w:jc w:val="center"/>
              <w:rPr>
                <w:rFonts w:ascii="宋体"/>
                <w:b/>
                <w:bCs/>
                <w:sz w:val="24"/>
                <w:szCs w:val="24"/>
              </w:rPr>
            </w:pPr>
          </w:p>
        </w:tc>
        <w:tc>
          <w:tcPr>
            <w:tcW w:w="2070" w:type="dxa"/>
          </w:tcPr>
          <w:p w:rsidR="00F26E1B" w:rsidRPr="00381CE6" w:rsidRDefault="00F26E1B">
            <w:pPr>
              <w:spacing w:line="360" w:lineRule="auto"/>
              <w:jc w:val="center"/>
              <w:rPr>
                <w:rFonts w:ascii="宋体"/>
                <w:b/>
                <w:bCs/>
                <w:sz w:val="24"/>
                <w:szCs w:val="24"/>
              </w:rPr>
            </w:pPr>
          </w:p>
        </w:tc>
        <w:tc>
          <w:tcPr>
            <w:tcW w:w="2052" w:type="dxa"/>
          </w:tcPr>
          <w:p w:rsidR="00F26E1B" w:rsidRPr="00381CE6" w:rsidRDefault="00F26E1B">
            <w:pPr>
              <w:spacing w:line="360" w:lineRule="auto"/>
              <w:jc w:val="center"/>
              <w:rPr>
                <w:rFonts w:ascii="宋体"/>
                <w:b/>
                <w:bCs/>
                <w:sz w:val="24"/>
                <w:szCs w:val="24"/>
              </w:rPr>
            </w:pPr>
          </w:p>
        </w:tc>
        <w:tc>
          <w:tcPr>
            <w:tcW w:w="2126" w:type="dxa"/>
          </w:tcPr>
          <w:p w:rsidR="00F26E1B" w:rsidRPr="00381CE6" w:rsidRDefault="00F26E1B">
            <w:pPr>
              <w:spacing w:line="360" w:lineRule="auto"/>
              <w:jc w:val="center"/>
              <w:rPr>
                <w:rFonts w:ascii="宋体"/>
                <w:b/>
                <w:bCs/>
                <w:sz w:val="24"/>
                <w:szCs w:val="24"/>
              </w:rPr>
            </w:pPr>
          </w:p>
        </w:tc>
        <w:tc>
          <w:tcPr>
            <w:tcW w:w="1985" w:type="dxa"/>
          </w:tcPr>
          <w:p w:rsidR="00F26E1B" w:rsidRPr="00381CE6" w:rsidRDefault="00F26E1B">
            <w:pPr>
              <w:spacing w:line="360" w:lineRule="auto"/>
              <w:jc w:val="center"/>
              <w:rPr>
                <w:rFonts w:ascii="宋体"/>
                <w:b/>
                <w:bCs/>
                <w:sz w:val="24"/>
                <w:szCs w:val="24"/>
              </w:rPr>
            </w:pPr>
          </w:p>
        </w:tc>
      </w:tr>
    </w:tbl>
    <w:p w:rsidR="00F26E1B" w:rsidRPr="00381CE6" w:rsidRDefault="004D050A">
      <w:pPr>
        <w:spacing w:line="360" w:lineRule="auto"/>
        <w:ind w:firstLineChars="200" w:firstLine="480"/>
        <w:jc w:val="left"/>
        <w:rPr>
          <w:rFonts w:ascii="宋体" w:cs="Times New Roman"/>
          <w:sz w:val="24"/>
          <w:szCs w:val="24"/>
        </w:rPr>
      </w:pPr>
      <w:r w:rsidRPr="00381CE6">
        <w:rPr>
          <w:rFonts w:ascii="宋体" w:hAnsi="宋体" w:cs="Times New Roman" w:hint="eastAsia"/>
          <w:sz w:val="24"/>
          <w:szCs w:val="24"/>
        </w:rPr>
        <w:t>备注：供应商商务条款有差异的，则在此表中列明实际响应的内容提要并加以说明，以便查对。无差异说明表示完全响应。</w:t>
      </w:r>
    </w:p>
    <w:p w:rsidR="00F26E1B" w:rsidRPr="00381CE6" w:rsidRDefault="00F26E1B">
      <w:pPr>
        <w:spacing w:line="360" w:lineRule="auto"/>
        <w:jc w:val="left"/>
        <w:rPr>
          <w:rFonts w:ascii="宋体" w:cs="Times New Roman"/>
          <w:sz w:val="24"/>
          <w:szCs w:val="24"/>
        </w:rPr>
      </w:pPr>
    </w:p>
    <w:p w:rsidR="00F26E1B" w:rsidRPr="00381CE6" w:rsidRDefault="00F26E1B">
      <w:pPr>
        <w:spacing w:line="360" w:lineRule="auto"/>
        <w:jc w:val="left"/>
        <w:rPr>
          <w:rFonts w:ascii="宋体" w:cs="Times New Roman"/>
          <w:sz w:val="24"/>
          <w:szCs w:val="24"/>
        </w:rPr>
      </w:pPr>
    </w:p>
    <w:p w:rsidR="00F26E1B" w:rsidRPr="00381CE6" w:rsidRDefault="004D050A">
      <w:pPr>
        <w:widowControl/>
        <w:shd w:val="clear" w:color="auto" w:fill="FFFFFF"/>
        <w:snapToGrid w:val="0"/>
        <w:spacing w:line="360" w:lineRule="auto"/>
        <w:jc w:val="left"/>
        <w:rPr>
          <w:rFonts w:ascii="宋体" w:cs="Arial"/>
          <w:kern w:val="0"/>
          <w:sz w:val="24"/>
          <w:szCs w:val="24"/>
        </w:rPr>
      </w:pPr>
      <w:r w:rsidRPr="00381CE6">
        <w:rPr>
          <w:rFonts w:ascii="宋体" w:hAnsi="宋体" w:cs="Arial" w:hint="eastAsia"/>
          <w:kern w:val="0"/>
          <w:sz w:val="24"/>
          <w:szCs w:val="24"/>
        </w:rPr>
        <w:t>供应商：</w:t>
      </w:r>
      <w:r w:rsidRPr="00381CE6">
        <w:rPr>
          <w:rFonts w:ascii="宋体" w:hAnsi="宋体" w:cs="Arial" w:hint="eastAsia"/>
          <w:kern w:val="0"/>
          <w:sz w:val="24"/>
          <w:szCs w:val="24"/>
          <w:u w:val="single"/>
        </w:rPr>
        <w:t xml:space="preserve">               </w:t>
      </w:r>
      <w:r w:rsidRPr="00381CE6">
        <w:rPr>
          <w:rFonts w:ascii="宋体" w:hAnsi="宋体" w:cs="Arial" w:hint="eastAsia"/>
          <w:kern w:val="0"/>
          <w:sz w:val="24"/>
          <w:szCs w:val="24"/>
        </w:rPr>
        <w:t>（盖章）</w:t>
      </w:r>
    </w:p>
    <w:p w:rsidR="00F26E1B" w:rsidRPr="00381CE6" w:rsidRDefault="00F26E1B">
      <w:pPr>
        <w:widowControl/>
        <w:shd w:val="clear" w:color="auto" w:fill="FFFFFF"/>
        <w:snapToGrid w:val="0"/>
        <w:spacing w:line="360" w:lineRule="auto"/>
        <w:jc w:val="left"/>
        <w:rPr>
          <w:rFonts w:ascii="宋体" w:cs="Arial"/>
          <w:kern w:val="0"/>
          <w:sz w:val="24"/>
          <w:szCs w:val="24"/>
        </w:rPr>
      </w:pPr>
    </w:p>
    <w:p w:rsidR="00F26E1B" w:rsidRPr="00381CE6" w:rsidRDefault="004D050A">
      <w:pPr>
        <w:widowControl/>
        <w:shd w:val="clear" w:color="auto" w:fill="FFFFFF"/>
        <w:snapToGrid w:val="0"/>
        <w:spacing w:line="360" w:lineRule="auto"/>
        <w:jc w:val="left"/>
        <w:rPr>
          <w:rFonts w:ascii="宋体" w:cs="Arial"/>
          <w:kern w:val="0"/>
          <w:sz w:val="24"/>
          <w:szCs w:val="24"/>
        </w:rPr>
      </w:pPr>
      <w:r w:rsidRPr="00381CE6">
        <w:rPr>
          <w:rFonts w:ascii="宋体" w:hAnsi="宋体" w:cs="Arial" w:hint="eastAsia"/>
          <w:kern w:val="0"/>
          <w:sz w:val="24"/>
          <w:szCs w:val="24"/>
        </w:rPr>
        <w:t>法定代表人：</w:t>
      </w:r>
      <w:r w:rsidRPr="00381CE6">
        <w:rPr>
          <w:rFonts w:ascii="宋体" w:hAnsi="宋体" w:cs="Arial" w:hint="eastAsia"/>
          <w:kern w:val="0"/>
          <w:sz w:val="24"/>
          <w:szCs w:val="24"/>
          <w:u w:val="single"/>
        </w:rPr>
        <w:t xml:space="preserve">           </w:t>
      </w:r>
      <w:r w:rsidRPr="00381CE6">
        <w:rPr>
          <w:rFonts w:ascii="宋体" w:hAnsi="宋体" w:cs="Arial" w:hint="eastAsia"/>
          <w:kern w:val="0"/>
          <w:sz w:val="24"/>
          <w:szCs w:val="24"/>
        </w:rPr>
        <w:t>（盖章）</w:t>
      </w:r>
    </w:p>
    <w:p w:rsidR="00F26E1B" w:rsidRPr="00381CE6" w:rsidRDefault="004D050A">
      <w:pPr>
        <w:widowControl/>
        <w:shd w:val="clear" w:color="auto" w:fill="FFFFFF"/>
        <w:snapToGrid w:val="0"/>
        <w:spacing w:line="360" w:lineRule="auto"/>
        <w:ind w:firstLine="420"/>
        <w:jc w:val="center"/>
        <w:rPr>
          <w:rFonts w:ascii="宋体" w:cs="Arial"/>
          <w:kern w:val="0"/>
          <w:sz w:val="24"/>
          <w:szCs w:val="24"/>
        </w:rPr>
      </w:pPr>
      <w:r w:rsidRPr="00381CE6">
        <w:rPr>
          <w:rFonts w:ascii="宋体" w:hAnsi="宋体" w:cs="Arial" w:hint="eastAsia"/>
          <w:kern w:val="0"/>
          <w:sz w:val="24"/>
          <w:szCs w:val="24"/>
        </w:rPr>
        <w:t xml:space="preserve">                                               日期： 年  月  日</w:t>
      </w:r>
    </w:p>
    <w:p w:rsidR="00F26E1B" w:rsidRPr="00381CE6" w:rsidRDefault="004D050A">
      <w:pPr>
        <w:tabs>
          <w:tab w:val="center" w:pos="4832"/>
          <w:tab w:val="left" w:pos="7140"/>
        </w:tabs>
        <w:spacing w:line="360" w:lineRule="auto"/>
        <w:jc w:val="center"/>
        <w:outlineLvl w:val="1"/>
        <w:rPr>
          <w:rFonts w:ascii="宋体" w:hAnsi="宋体"/>
          <w:b/>
          <w:sz w:val="24"/>
          <w:szCs w:val="24"/>
        </w:rPr>
      </w:pPr>
      <w:r w:rsidRPr="00381CE6">
        <w:rPr>
          <w:rFonts w:ascii="宋体" w:cs="Arial"/>
          <w:b/>
          <w:bCs/>
          <w:kern w:val="36"/>
          <w:sz w:val="24"/>
          <w:szCs w:val="24"/>
        </w:rPr>
        <w:br w:type="page"/>
      </w:r>
      <w:bookmarkStart w:id="91" w:name="_Toc88758204"/>
      <w:bookmarkStart w:id="92" w:name="_Toc531016900"/>
      <w:r w:rsidRPr="00381CE6">
        <w:rPr>
          <w:rFonts w:ascii="宋体" w:hAnsi="宋体" w:hint="eastAsia"/>
          <w:b/>
          <w:sz w:val="24"/>
          <w:szCs w:val="24"/>
        </w:rPr>
        <w:lastRenderedPageBreak/>
        <w:t>五、法定代表人身份证明书</w:t>
      </w:r>
      <w:bookmarkEnd w:id="91"/>
      <w:bookmarkEnd w:id="92"/>
    </w:p>
    <w:p w:rsidR="00F26E1B" w:rsidRPr="00381CE6" w:rsidRDefault="00F26E1B">
      <w:pPr>
        <w:widowControl/>
        <w:shd w:val="clear" w:color="auto" w:fill="FFFFFF"/>
        <w:snapToGrid w:val="0"/>
        <w:spacing w:line="384" w:lineRule="auto"/>
        <w:jc w:val="left"/>
        <w:rPr>
          <w:rFonts w:ascii="宋体" w:cs="Arial"/>
          <w:kern w:val="0"/>
          <w:sz w:val="24"/>
          <w:szCs w:val="24"/>
        </w:rPr>
      </w:pPr>
    </w:p>
    <w:p w:rsidR="00F26E1B" w:rsidRPr="00381CE6" w:rsidRDefault="004D050A">
      <w:pPr>
        <w:widowControl/>
        <w:shd w:val="clear" w:color="auto" w:fill="FFFFFF"/>
        <w:snapToGrid w:val="0"/>
        <w:spacing w:line="384" w:lineRule="auto"/>
        <w:jc w:val="left"/>
        <w:rPr>
          <w:rFonts w:ascii="宋体" w:cs="Arial"/>
          <w:kern w:val="0"/>
          <w:sz w:val="24"/>
          <w:szCs w:val="24"/>
        </w:rPr>
      </w:pPr>
      <w:r w:rsidRPr="00381CE6">
        <w:rPr>
          <w:rFonts w:ascii="宋体" w:hAnsi="宋体" w:cs="Arial" w:hint="eastAsia"/>
          <w:kern w:val="0"/>
          <w:sz w:val="24"/>
          <w:szCs w:val="24"/>
        </w:rPr>
        <w:t>投</w:t>
      </w:r>
      <w:r w:rsidRPr="00381CE6">
        <w:rPr>
          <w:rFonts w:ascii="宋体" w:hAnsi="宋体" w:cs="Arial"/>
          <w:kern w:val="0"/>
          <w:sz w:val="24"/>
          <w:szCs w:val="24"/>
        </w:rPr>
        <w:t xml:space="preserve"> </w:t>
      </w:r>
      <w:r w:rsidRPr="00381CE6">
        <w:rPr>
          <w:rFonts w:ascii="宋体" w:hAnsi="宋体" w:cs="Arial" w:hint="eastAsia"/>
          <w:kern w:val="0"/>
          <w:sz w:val="24"/>
          <w:szCs w:val="24"/>
        </w:rPr>
        <w:t>标</w:t>
      </w:r>
      <w:r w:rsidRPr="00381CE6">
        <w:rPr>
          <w:rFonts w:ascii="宋体" w:hAnsi="宋体" w:cs="Arial"/>
          <w:kern w:val="0"/>
          <w:sz w:val="24"/>
          <w:szCs w:val="24"/>
        </w:rPr>
        <w:t xml:space="preserve"> </w:t>
      </w:r>
      <w:r w:rsidRPr="00381CE6">
        <w:rPr>
          <w:rFonts w:ascii="宋体" w:hAnsi="宋体" w:cs="Arial" w:hint="eastAsia"/>
          <w:kern w:val="0"/>
          <w:sz w:val="24"/>
          <w:szCs w:val="24"/>
        </w:rPr>
        <w:t>人：</w:t>
      </w:r>
      <w:r w:rsidRPr="00381CE6">
        <w:rPr>
          <w:rFonts w:ascii="宋体" w:hAnsi="宋体" w:cs="Arial"/>
          <w:kern w:val="0"/>
          <w:sz w:val="24"/>
          <w:szCs w:val="24"/>
          <w:u w:val="single"/>
        </w:rPr>
        <w:t xml:space="preserve">                              </w:t>
      </w:r>
    </w:p>
    <w:p w:rsidR="00F26E1B" w:rsidRPr="00381CE6" w:rsidRDefault="004D050A">
      <w:pPr>
        <w:widowControl/>
        <w:shd w:val="clear" w:color="auto" w:fill="FFFFFF"/>
        <w:snapToGrid w:val="0"/>
        <w:spacing w:line="384" w:lineRule="auto"/>
        <w:jc w:val="left"/>
        <w:rPr>
          <w:rFonts w:ascii="宋体" w:cs="Arial"/>
          <w:kern w:val="0"/>
          <w:sz w:val="24"/>
          <w:szCs w:val="24"/>
        </w:rPr>
      </w:pPr>
      <w:r w:rsidRPr="00381CE6">
        <w:rPr>
          <w:rFonts w:ascii="宋体" w:hAnsi="宋体" w:cs="Arial" w:hint="eastAsia"/>
          <w:kern w:val="0"/>
          <w:sz w:val="24"/>
          <w:szCs w:val="24"/>
        </w:rPr>
        <w:t>单位性质：</w:t>
      </w:r>
      <w:r w:rsidRPr="00381CE6">
        <w:rPr>
          <w:rFonts w:ascii="宋体" w:hAnsi="宋体" w:cs="Arial"/>
          <w:kern w:val="0"/>
          <w:sz w:val="24"/>
          <w:szCs w:val="24"/>
          <w:u w:val="single"/>
        </w:rPr>
        <w:t xml:space="preserve">                              </w:t>
      </w:r>
    </w:p>
    <w:p w:rsidR="00F26E1B" w:rsidRPr="00381CE6" w:rsidRDefault="004D050A">
      <w:pPr>
        <w:widowControl/>
        <w:shd w:val="clear" w:color="auto" w:fill="FFFFFF"/>
        <w:snapToGrid w:val="0"/>
        <w:spacing w:line="384" w:lineRule="auto"/>
        <w:jc w:val="left"/>
        <w:rPr>
          <w:rFonts w:ascii="宋体" w:cs="Arial"/>
          <w:kern w:val="0"/>
          <w:sz w:val="24"/>
          <w:szCs w:val="24"/>
        </w:rPr>
      </w:pPr>
      <w:r w:rsidRPr="00381CE6">
        <w:rPr>
          <w:rFonts w:ascii="宋体" w:hAnsi="宋体" w:cs="Arial" w:hint="eastAsia"/>
          <w:kern w:val="0"/>
          <w:sz w:val="24"/>
          <w:szCs w:val="24"/>
        </w:rPr>
        <w:t>地</w:t>
      </w:r>
      <w:r w:rsidRPr="00381CE6">
        <w:rPr>
          <w:rFonts w:ascii="宋体" w:hAnsi="宋体" w:cs="Arial"/>
          <w:kern w:val="0"/>
          <w:sz w:val="24"/>
          <w:szCs w:val="24"/>
        </w:rPr>
        <w:t xml:space="preserve">    </w:t>
      </w:r>
      <w:r w:rsidRPr="00381CE6">
        <w:rPr>
          <w:rFonts w:ascii="宋体" w:hAnsi="宋体" w:cs="Arial" w:hint="eastAsia"/>
          <w:kern w:val="0"/>
          <w:sz w:val="24"/>
          <w:szCs w:val="24"/>
        </w:rPr>
        <w:t>址：</w:t>
      </w:r>
      <w:r w:rsidRPr="00381CE6">
        <w:rPr>
          <w:rFonts w:ascii="宋体" w:hAnsi="宋体" w:cs="Arial"/>
          <w:kern w:val="0"/>
          <w:sz w:val="24"/>
          <w:szCs w:val="24"/>
          <w:u w:val="single"/>
        </w:rPr>
        <w:t xml:space="preserve">                              </w:t>
      </w:r>
    </w:p>
    <w:p w:rsidR="00F26E1B" w:rsidRPr="00381CE6" w:rsidRDefault="004D050A">
      <w:pPr>
        <w:widowControl/>
        <w:shd w:val="clear" w:color="auto" w:fill="FFFFFF"/>
        <w:snapToGrid w:val="0"/>
        <w:spacing w:line="384" w:lineRule="auto"/>
        <w:jc w:val="left"/>
        <w:rPr>
          <w:rFonts w:ascii="宋体" w:cs="Arial"/>
          <w:kern w:val="0"/>
          <w:sz w:val="24"/>
          <w:szCs w:val="24"/>
        </w:rPr>
      </w:pPr>
      <w:r w:rsidRPr="00381CE6">
        <w:rPr>
          <w:rFonts w:ascii="宋体" w:hAnsi="宋体" w:cs="Arial" w:hint="eastAsia"/>
          <w:kern w:val="0"/>
          <w:sz w:val="24"/>
          <w:szCs w:val="24"/>
        </w:rPr>
        <w:t>成立时间：</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年</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月</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日</w:t>
      </w:r>
    </w:p>
    <w:p w:rsidR="00F26E1B" w:rsidRPr="00381CE6" w:rsidRDefault="004D050A">
      <w:pPr>
        <w:widowControl/>
        <w:shd w:val="clear" w:color="auto" w:fill="FFFFFF"/>
        <w:snapToGrid w:val="0"/>
        <w:spacing w:line="384" w:lineRule="auto"/>
        <w:jc w:val="left"/>
        <w:rPr>
          <w:rFonts w:ascii="宋体" w:cs="Arial"/>
          <w:kern w:val="0"/>
          <w:sz w:val="24"/>
          <w:szCs w:val="24"/>
        </w:rPr>
      </w:pPr>
      <w:r w:rsidRPr="00381CE6">
        <w:rPr>
          <w:rFonts w:ascii="宋体" w:hAnsi="宋体" w:cs="Arial" w:hint="eastAsia"/>
          <w:kern w:val="0"/>
          <w:sz w:val="24"/>
          <w:szCs w:val="24"/>
        </w:rPr>
        <w:t>经营期限：</w:t>
      </w:r>
      <w:r w:rsidRPr="00381CE6">
        <w:rPr>
          <w:rFonts w:ascii="宋体" w:hAnsi="宋体" w:cs="Arial"/>
          <w:kern w:val="0"/>
          <w:sz w:val="24"/>
          <w:szCs w:val="24"/>
          <w:u w:val="single"/>
        </w:rPr>
        <w:t xml:space="preserve">                              </w:t>
      </w:r>
    </w:p>
    <w:p w:rsidR="00F26E1B" w:rsidRPr="00381CE6" w:rsidRDefault="00F26E1B">
      <w:pPr>
        <w:widowControl/>
        <w:shd w:val="clear" w:color="auto" w:fill="FFFFFF"/>
        <w:snapToGrid w:val="0"/>
        <w:spacing w:line="384" w:lineRule="auto"/>
        <w:jc w:val="left"/>
        <w:rPr>
          <w:rFonts w:ascii="宋体" w:cs="Arial"/>
          <w:kern w:val="0"/>
          <w:sz w:val="24"/>
          <w:szCs w:val="24"/>
        </w:rPr>
      </w:pPr>
    </w:p>
    <w:p w:rsidR="00F26E1B" w:rsidRPr="00381CE6" w:rsidRDefault="004D050A">
      <w:pPr>
        <w:widowControl/>
        <w:shd w:val="clear" w:color="auto" w:fill="FFFFFF"/>
        <w:snapToGrid w:val="0"/>
        <w:spacing w:line="384" w:lineRule="auto"/>
        <w:ind w:firstLineChars="200" w:firstLine="480"/>
        <w:jc w:val="left"/>
        <w:rPr>
          <w:rFonts w:ascii="宋体" w:cs="Arial"/>
          <w:kern w:val="0"/>
          <w:sz w:val="24"/>
          <w:szCs w:val="24"/>
        </w:rPr>
      </w:pPr>
      <w:r w:rsidRPr="00381CE6">
        <w:rPr>
          <w:rFonts w:ascii="宋体" w:hAnsi="宋体" w:cs="Arial" w:hint="eastAsia"/>
          <w:kern w:val="0"/>
          <w:sz w:val="24"/>
          <w:szCs w:val="24"/>
        </w:rPr>
        <w:t>姓名：</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性别：</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年龄：</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职务：</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系</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（供应商名称）的法定代表人。</w:t>
      </w:r>
    </w:p>
    <w:p w:rsidR="00F26E1B" w:rsidRPr="00381CE6" w:rsidRDefault="004D050A">
      <w:pPr>
        <w:widowControl/>
        <w:shd w:val="clear" w:color="auto" w:fill="FFFFFF"/>
        <w:snapToGrid w:val="0"/>
        <w:spacing w:line="384" w:lineRule="auto"/>
        <w:ind w:firstLineChars="200" w:firstLine="480"/>
        <w:jc w:val="left"/>
        <w:rPr>
          <w:rFonts w:ascii="宋体" w:cs="Arial"/>
          <w:kern w:val="0"/>
          <w:sz w:val="24"/>
          <w:szCs w:val="24"/>
        </w:rPr>
      </w:pPr>
      <w:r w:rsidRPr="00381CE6">
        <w:rPr>
          <w:rFonts w:ascii="宋体" w:hAnsi="宋体" w:cs="Arial" w:hint="eastAsia"/>
          <w:kern w:val="0"/>
          <w:sz w:val="24"/>
          <w:szCs w:val="24"/>
        </w:rPr>
        <w:t>特此证明。</w:t>
      </w:r>
    </w:p>
    <w:p w:rsidR="00F26E1B" w:rsidRPr="00381CE6" w:rsidRDefault="00F26E1B">
      <w:pPr>
        <w:widowControl/>
        <w:shd w:val="clear" w:color="auto" w:fill="FFFFFF"/>
        <w:snapToGrid w:val="0"/>
        <w:spacing w:line="384" w:lineRule="auto"/>
        <w:jc w:val="left"/>
        <w:rPr>
          <w:rFonts w:ascii="宋体" w:cs="Arial"/>
          <w:kern w:val="0"/>
          <w:sz w:val="24"/>
          <w:szCs w:val="24"/>
        </w:rPr>
      </w:pPr>
    </w:p>
    <w:p w:rsidR="00F26E1B" w:rsidRPr="00381CE6" w:rsidRDefault="004D050A">
      <w:pPr>
        <w:widowControl/>
        <w:shd w:val="clear" w:color="auto" w:fill="FFFFFF"/>
        <w:snapToGrid w:val="0"/>
        <w:spacing w:line="384" w:lineRule="auto"/>
        <w:ind w:firstLineChars="200" w:firstLine="480"/>
        <w:jc w:val="left"/>
        <w:rPr>
          <w:rFonts w:ascii="宋体" w:cs="Arial"/>
          <w:kern w:val="0"/>
          <w:sz w:val="24"/>
          <w:szCs w:val="24"/>
        </w:rPr>
      </w:pPr>
      <w:r w:rsidRPr="00381CE6">
        <w:rPr>
          <w:rFonts w:ascii="宋体" w:hAnsi="宋体" w:cs="Arial" w:hint="eastAsia"/>
          <w:kern w:val="0"/>
          <w:sz w:val="24"/>
          <w:szCs w:val="24"/>
        </w:rPr>
        <w:t>附：法定代表人身份证明</w:t>
      </w:r>
    </w:p>
    <w:p w:rsidR="00F26E1B" w:rsidRPr="00381CE6" w:rsidRDefault="00F26E1B">
      <w:pPr>
        <w:widowControl/>
        <w:shd w:val="clear" w:color="auto" w:fill="FFFFFF"/>
        <w:snapToGrid w:val="0"/>
        <w:spacing w:line="384" w:lineRule="auto"/>
        <w:jc w:val="left"/>
        <w:rPr>
          <w:rFonts w:ascii="宋体"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F26E1B" w:rsidRPr="00381CE6">
        <w:trPr>
          <w:trHeight w:hRule="exact" w:val="2438"/>
        </w:trPr>
        <w:tc>
          <w:tcPr>
            <w:tcW w:w="3969" w:type="dxa"/>
            <w:vAlign w:val="center"/>
          </w:tcPr>
          <w:p w:rsidR="00F26E1B" w:rsidRPr="00381CE6" w:rsidRDefault="004D050A">
            <w:pPr>
              <w:jc w:val="center"/>
              <w:rPr>
                <w:rFonts w:ascii="宋体" w:cs="Times New Roman"/>
                <w:kern w:val="0"/>
                <w:sz w:val="24"/>
                <w:szCs w:val="24"/>
              </w:rPr>
            </w:pPr>
            <w:r w:rsidRPr="00381CE6">
              <w:rPr>
                <w:rFonts w:ascii="宋体" w:hAnsi="宋体" w:cs="Arial" w:hint="eastAsia"/>
                <w:kern w:val="0"/>
                <w:sz w:val="24"/>
                <w:szCs w:val="24"/>
              </w:rPr>
              <w:t>法定代表人</w:t>
            </w:r>
            <w:r w:rsidRPr="00381CE6">
              <w:rPr>
                <w:rFonts w:ascii="宋体" w:hAnsi="宋体" w:cs="Times New Roman" w:hint="eastAsia"/>
                <w:kern w:val="0"/>
                <w:sz w:val="24"/>
                <w:szCs w:val="24"/>
              </w:rPr>
              <w:t>身份证复印件（正面）</w:t>
            </w:r>
          </w:p>
        </w:tc>
      </w:tr>
    </w:tbl>
    <w:p w:rsidR="00F26E1B" w:rsidRPr="00381CE6" w:rsidRDefault="00F26E1B"/>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381CE6" w:rsidRPr="00381CE6">
        <w:trPr>
          <w:trHeight w:hRule="exact" w:val="2438"/>
        </w:trPr>
        <w:tc>
          <w:tcPr>
            <w:tcW w:w="3969" w:type="dxa"/>
            <w:vAlign w:val="center"/>
          </w:tcPr>
          <w:p w:rsidR="00F26E1B" w:rsidRPr="00381CE6" w:rsidRDefault="004D050A">
            <w:pPr>
              <w:jc w:val="center"/>
              <w:rPr>
                <w:rFonts w:ascii="宋体" w:cs="Times New Roman"/>
                <w:kern w:val="0"/>
                <w:sz w:val="24"/>
                <w:szCs w:val="24"/>
              </w:rPr>
            </w:pPr>
            <w:r w:rsidRPr="00381CE6">
              <w:rPr>
                <w:rFonts w:ascii="宋体" w:hAnsi="宋体" w:cs="Arial" w:hint="eastAsia"/>
                <w:kern w:val="0"/>
                <w:sz w:val="24"/>
                <w:szCs w:val="24"/>
              </w:rPr>
              <w:t>法定代表人</w:t>
            </w:r>
            <w:r w:rsidRPr="00381CE6">
              <w:rPr>
                <w:rFonts w:ascii="宋体" w:hAnsi="宋体" w:cs="Times New Roman" w:hint="eastAsia"/>
                <w:kern w:val="0"/>
                <w:sz w:val="24"/>
                <w:szCs w:val="24"/>
              </w:rPr>
              <w:t>身份证复印件（反面）</w:t>
            </w:r>
          </w:p>
        </w:tc>
      </w:tr>
    </w:tbl>
    <w:p w:rsidR="00F26E1B" w:rsidRPr="00381CE6" w:rsidRDefault="00F26E1B">
      <w:pPr>
        <w:widowControl/>
        <w:shd w:val="clear" w:color="auto" w:fill="FFFFFF"/>
        <w:snapToGrid w:val="0"/>
        <w:spacing w:line="384" w:lineRule="auto"/>
        <w:jc w:val="left"/>
        <w:rPr>
          <w:rFonts w:ascii="宋体" w:cs="Arial"/>
          <w:kern w:val="0"/>
          <w:sz w:val="24"/>
          <w:szCs w:val="24"/>
        </w:rPr>
      </w:pPr>
    </w:p>
    <w:p w:rsidR="00F26E1B" w:rsidRPr="00381CE6" w:rsidRDefault="00F26E1B">
      <w:pPr>
        <w:widowControl/>
        <w:shd w:val="clear" w:color="auto" w:fill="FFFFFF"/>
        <w:snapToGrid w:val="0"/>
        <w:spacing w:line="384" w:lineRule="auto"/>
        <w:jc w:val="left"/>
        <w:rPr>
          <w:rFonts w:ascii="宋体" w:cs="Arial"/>
          <w:kern w:val="0"/>
          <w:sz w:val="24"/>
          <w:szCs w:val="24"/>
        </w:rPr>
      </w:pPr>
    </w:p>
    <w:p w:rsidR="00F26E1B" w:rsidRPr="00381CE6" w:rsidRDefault="00F26E1B">
      <w:pPr>
        <w:widowControl/>
        <w:shd w:val="clear" w:color="auto" w:fill="FFFFFF"/>
        <w:snapToGrid w:val="0"/>
        <w:spacing w:line="384" w:lineRule="auto"/>
        <w:jc w:val="left"/>
        <w:rPr>
          <w:rFonts w:ascii="宋体" w:cs="Arial"/>
          <w:kern w:val="0"/>
          <w:sz w:val="24"/>
          <w:szCs w:val="24"/>
        </w:rPr>
      </w:pPr>
    </w:p>
    <w:p w:rsidR="00F26E1B" w:rsidRPr="00381CE6" w:rsidRDefault="00F26E1B">
      <w:pPr>
        <w:widowControl/>
        <w:shd w:val="clear" w:color="auto" w:fill="FFFFFF"/>
        <w:snapToGrid w:val="0"/>
        <w:spacing w:line="384" w:lineRule="auto"/>
        <w:jc w:val="left"/>
        <w:rPr>
          <w:rFonts w:ascii="宋体" w:cs="Arial"/>
          <w:kern w:val="0"/>
          <w:sz w:val="24"/>
          <w:szCs w:val="24"/>
        </w:rPr>
      </w:pPr>
    </w:p>
    <w:p w:rsidR="00F26E1B" w:rsidRPr="00381CE6" w:rsidRDefault="00F26E1B">
      <w:pPr>
        <w:widowControl/>
        <w:shd w:val="clear" w:color="auto" w:fill="FFFFFF"/>
        <w:snapToGrid w:val="0"/>
        <w:spacing w:line="384" w:lineRule="auto"/>
        <w:jc w:val="left"/>
        <w:rPr>
          <w:rFonts w:ascii="宋体" w:cs="Arial"/>
          <w:kern w:val="0"/>
          <w:sz w:val="24"/>
          <w:szCs w:val="24"/>
        </w:rPr>
      </w:pPr>
    </w:p>
    <w:p w:rsidR="00F26E1B" w:rsidRPr="00381CE6" w:rsidRDefault="004D050A">
      <w:pPr>
        <w:widowControl/>
        <w:shd w:val="clear" w:color="auto" w:fill="FFFFFF"/>
        <w:snapToGrid w:val="0"/>
        <w:spacing w:line="384" w:lineRule="auto"/>
        <w:jc w:val="left"/>
        <w:rPr>
          <w:rFonts w:ascii="宋体" w:cs="Arial"/>
          <w:kern w:val="0"/>
          <w:sz w:val="24"/>
          <w:szCs w:val="24"/>
        </w:rPr>
      </w:pPr>
      <w:r w:rsidRPr="00381CE6">
        <w:rPr>
          <w:rFonts w:ascii="宋体" w:hAnsi="宋体" w:cs="Arial" w:hint="eastAsia"/>
          <w:kern w:val="0"/>
          <w:sz w:val="24"/>
          <w:szCs w:val="24"/>
        </w:rPr>
        <w:t>供应商：</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（盖章）</w:t>
      </w:r>
    </w:p>
    <w:p w:rsidR="00F26E1B" w:rsidRPr="00381CE6" w:rsidRDefault="004D050A">
      <w:pPr>
        <w:widowControl/>
        <w:shd w:val="clear" w:color="auto" w:fill="FFFFFF"/>
        <w:snapToGrid w:val="0"/>
        <w:jc w:val="left"/>
        <w:rPr>
          <w:rFonts w:ascii="宋体" w:cs="Arial"/>
          <w:kern w:val="0"/>
          <w:sz w:val="24"/>
          <w:szCs w:val="24"/>
        </w:rPr>
      </w:pPr>
      <w:r w:rsidRPr="00381CE6">
        <w:rPr>
          <w:rFonts w:ascii="宋体" w:hAnsi="宋体" w:cs="Arial" w:hint="eastAsia"/>
          <w:kern w:val="0"/>
          <w:sz w:val="24"/>
          <w:szCs w:val="24"/>
        </w:rPr>
        <w:t>日期：</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年</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月</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日</w:t>
      </w:r>
      <w:r w:rsidRPr="00381CE6">
        <w:rPr>
          <w:rFonts w:ascii="宋体" w:hAnsi="宋体" w:cs="Arial"/>
          <w:kern w:val="0"/>
          <w:sz w:val="24"/>
          <w:szCs w:val="24"/>
        </w:rPr>
        <w:t xml:space="preserve"> </w:t>
      </w:r>
    </w:p>
    <w:p w:rsidR="00F26E1B" w:rsidRPr="00381CE6" w:rsidRDefault="00F26E1B">
      <w:pPr>
        <w:widowControl/>
        <w:shd w:val="clear" w:color="auto" w:fill="FFFFFF"/>
        <w:snapToGrid w:val="0"/>
        <w:spacing w:line="360" w:lineRule="auto"/>
        <w:jc w:val="right"/>
        <w:rPr>
          <w:rFonts w:ascii="宋体" w:cs="Arial"/>
          <w:kern w:val="0"/>
          <w:sz w:val="24"/>
          <w:szCs w:val="24"/>
        </w:rPr>
      </w:pPr>
    </w:p>
    <w:p w:rsidR="00F26E1B" w:rsidRPr="00381CE6" w:rsidRDefault="00F26E1B">
      <w:pPr>
        <w:widowControl/>
        <w:shd w:val="clear" w:color="auto" w:fill="FFFFFF"/>
        <w:snapToGrid w:val="0"/>
        <w:spacing w:line="360" w:lineRule="auto"/>
        <w:jc w:val="right"/>
        <w:rPr>
          <w:rFonts w:ascii="宋体" w:cs="Arial"/>
          <w:kern w:val="0"/>
          <w:sz w:val="24"/>
          <w:szCs w:val="24"/>
        </w:rPr>
      </w:pPr>
    </w:p>
    <w:p w:rsidR="00F26E1B" w:rsidRPr="00381CE6" w:rsidRDefault="00F26E1B">
      <w:pPr>
        <w:widowControl/>
        <w:shd w:val="clear" w:color="auto" w:fill="FFFFFF"/>
        <w:snapToGrid w:val="0"/>
        <w:spacing w:line="360" w:lineRule="auto"/>
        <w:jc w:val="right"/>
        <w:rPr>
          <w:rFonts w:ascii="宋体" w:cs="Arial"/>
          <w:kern w:val="0"/>
          <w:sz w:val="24"/>
          <w:szCs w:val="24"/>
        </w:rPr>
      </w:pPr>
    </w:p>
    <w:p w:rsidR="00F26E1B" w:rsidRPr="00381CE6" w:rsidRDefault="004D050A">
      <w:pPr>
        <w:tabs>
          <w:tab w:val="center" w:pos="4832"/>
          <w:tab w:val="left" w:pos="7140"/>
        </w:tabs>
        <w:spacing w:line="360" w:lineRule="auto"/>
        <w:jc w:val="center"/>
        <w:outlineLvl w:val="1"/>
        <w:rPr>
          <w:rFonts w:ascii="宋体" w:hAnsi="宋体"/>
          <w:b/>
          <w:sz w:val="24"/>
          <w:szCs w:val="24"/>
        </w:rPr>
      </w:pPr>
      <w:bookmarkStart w:id="93" w:name="_Toc88758205"/>
      <w:bookmarkStart w:id="94" w:name="_Toc531016901"/>
      <w:r w:rsidRPr="00381CE6">
        <w:rPr>
          <w:rFonts w:ascii="宋体" w:hAnsi="宋体" w:hint="eastAsia"/>
          <w:b/>
          <w:sz w:val="24"/>
          <w:szCs w:val="24"/>
        </w:rPr>
        <w:lastRenderedPageBreak/>
        <w:t>六、法定代表人授权委托书</w:t>
      </w:r>
      <w:bookmarkEnd w:id="93"/>
      <w:bookmarkEnd w:id="94"/>
    </w:p>
    <w:p w:rsidR="00F26E1B" w:rsidRPr="00381CE6" w:rsidRDefault="00F26E1B">
      <w:pPr>
        <w:widowControl/>
        <w:shd w:val="clear" w:color="auto" w:fill="FFFFFF"/>
        <w:snapToGrid w:val="0"/>
        <w:spacing w:line="360" w:lineRule="auto"/>
        <w:jc w:val="left"/>
        <w:rPr>
          <w:rFonts w:ascii="宋体" w:cs="Arial"/>
          <w:kern w:val="0"/>
          <w:sz w:val="24"/>
          <w:szCs w:val="24"/>
        </w:rPr>
      </w:pPr>
    </w:p>
    <w:p w:rsidR="00F26E1B" w:rsidRPr="00381CE6" w:rsidRDefault="004D050A">
      <w:pPr>
        <w:widowControl/>
        <w:shd w:val="clear" w:color="auto" w:fill="FFFFFF"/>
        <w:snapToGrid w:val="0"/>
        <w:spacing w:line="384" w:lineRule="auto"/>
        <w:ind w:firstLineChars="200" w:firstLine="480"/>
        <w:jc w:val="left"/>
        <w:rPr>
          <w:rFonts w:ascii="宋体" w:cs="Arial"/>
          <w:kern w:val="0"/>
          <w:sz w:val="24"/>
          <w:szCs w:val="24"/>
        </w:rPr>
      </w:pPr>
      <w:r w:rsidRPr="00381CE6">
        <w:rPr>
          <w:rFonts w:ascii="宋体" w:hAnsi="宋体" w:cs="Arial" w:hint="eastAsia"/>
          <w:kern w:val="0"/>
          <w:sz w:val="24"/>
          <w:szCs w:val="24"/>
        </w:rPr>
        <w:t>本人</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（姓名）系</w:t>
      </w:r>
      <w:r w:rsidRPr="00381CE6">
        <w:rPr>
          <w:rFonts w:ascii="宋体" w:hAnsi="宋体" w:cs="Arial"/>
          <w:kern w:val="0"/>
          <w:sz w:val="24"/>
          <w:szCs w:val="24"/>
          <w:u w:val="single"/>
        </w:rPr>
        <w:t xml:space="preserve">  </w:t>
      </w:r>
      <w:r w:rsidRPr="00381CE6">
        <w:rPr>
          <w:rFonts w:ascii="宋体" w:hAnsi="宋体" w:cs="Arial" w:hint="eastAsia"/>
          <w:kern w:val="0"/>
          <w:sz w:val="24"/>
          <w:szCs w:val="24"/>
          <w:u w:val="single"/>
        </w:rPr>
        <w:t xml:space="preserve">       </w:t>
      </w:r>
      <w:r w:rsidRPr="00381CE6">
        <w:rPr>
          <w:rFonts w:ascii="宋体" w:hAnsi="宋体" w:cs="Arial"/>
          <w:kern w:val="0"/>
          <w:sz w:val="24"/>
          <w:szCs w:val="24"/>
          <w:u w:val="single"/>
        </w:rPr>
        <w:t xml:space="preserve">       </w:t>
      </w:r>
      <w:r w:rsidRPr="00381CE6">
        <w:rPr>
          <w:rFonts w:ascii="宋体" w:hAnsi="宋体" w:cs="Arial"/>
          <w:kern w:val="0"/>
          <w:sz w:val="24"/>
          <w:szCs w:val="24"/>
        </w:rPr>
        <w:t xml:space="preserve"> </w:t>
      </w:r>
      <w:r w:rsidRPr="00381CE6">
        <w:rPr>
          <w:rFonts w:ascii="宋体" w:hAnsi="宋体" w:cs="Arial" w:hint="eastAsia"/>
          <w:kern w:val="0"/>
          <w:sz w:val="24"/>
          <w:szCs w:val="24"/>
        </w:rPr>
        <w:t>（供应商名称）的法定代表人，现拟派我单位</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（姓名）为我方委托代理人。委托代理人根据授权，就</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（招标项目名称）的投标，以本公司名义处理一切与之有关的事务，其法律后果由我方承担。</w:t>
      </w:r>
    </w:p>
    <w:p w:rsidR="00F26E1B" w:rsidRPr="00381CE6" w:rsidRDefault="004D050A">
      <w:pPr>
        <w:widowControl/>
        <w:shd w:val="clear" w:color="auto" w:fill="FFFFFF"/>
        <w:snapToGrid w:val="0"/>
        <w:spacing w:line="384" w:lineRule="auto"/>
        <w:ind w:firstLineChars="200" w:firstLine="480"/>
        <w:jc w:val="left"/>
        <w:rPr>
          <w:rFonts w:ascii="宋体" w:cs="Arial"/>
          <w:kern w:val="0"/>
          <w:sz w:val="24"/>
          <w:szCs w:val="24"/>
          <w:u w:val="single"/>
        </w:rPr>
      </w:pPr>
      <w:r w:rsidRPr="00381CE6">
        <w:rPr>
          <w:rFonts w:ascii="宋体" w:hAnsi="宋体" w:cs="Arial" w:hint="eastAsia"/>
          <w:kern w:val="0"/>
          <w:sz w:val="24"/>
          <w:szCs w:val="24"/>
        </w:rPr>
        <w:t>代理人：</w:t>
      </w:r>
      <w:r w:rsidRPr="00381CE6">
        <w:rPr>
          <w:rFonts w:ascii="宋体" w:hAnsi="宋体" w:cs="Arial"/>
          <w:i/>
          <w:kern w:val="0"/>
          <w:sz w:val="24"/>
          <w:szCs w:val="24"/>
          <w:u w:val="single"/>
        </w:rPr>
        <w:t xml:space="preserve">                 </w:t>
      </w:r>
      <w:r w:rsidRPr="00381CE6">
        <w:rPr>
          <w:rFonts w:ascii="宋体" w:hAnsi="宋体" w:cs="Arial" w:hint="eastAsia"/>
          <w:kern w:val="0"/>
          <w:sz w:val="24"/>
          <w:szCs w:val="24"/>
        </w:rPr>
        <w:t>性别：</w:t>
      </w:r>
      <w:r w:rsidRPr="00381CE6">
        <w:rPr>
          <w:rFonts w:ascii="宋体" w:hAnsi="宋体" w:cs="Arial"/>
          <w:kern w:val="0"/>
          <w:sz w:val="24"/>
          <w:szCs w:val="24"/>
          <w:u w:val="single"/>
        </w:rPr>
        <w:t xml:space="preserve">             </w:t>
      </w:r>
      <w:r w:rsidRPr="00381CE6">
        <w:rPr>
          <w:rFonts w:ascii="宋体" w:hAnsi="宋体" w:cs="Arial"/>
          <w:kern w:val="0"/>
          <w:sz w:val="24"/>
          <w:szCs w:val="24"/>
        </w:rPr>
        <w:t xml:space="preserve"> </w:t>
      </w:r>
      <w:r w:rsidRPr="00381CE6">
        <w:rPr>
          <w:rFonts w:ascii="宋体" w:hAnsi="宋体" w:cs="Arial" w:hint="eastAsia"/>
          <w:kern w:val="0"/>
          <w:sz w:val="24"/>
          <w:szCs w:val="24"/>
        </w:rPr>
        <w:t>年龄：</w:t>
      </w:r>
      <w:r w:rsidRPr="00381CE6">
        <w:rPr>
          <w:rFonts w:ascii="宋体" w:hAnsi="宋体" w:cs="Arial"/>
          <w:kern w:val="0"/>
          <w:sz w:val="24"/>
          <w:szCs w:val="24"/>
          <w:u w:val="single"/>
        </w:rPr>
        <w:t xml:space="preserve">                    </w:t>
      </w:r>
    </w:p>
    <w:p w:rsidR="00F26E1B" w:rsidRPr="00381CE6" w:rsidRDefault="004D050A">
      <w:pPr>
        <w:widowControl/>
        <w:shd w:val="clear" w:color="auto" w:fill="FFFFFF"/>
        <w:snapToGrid w:val="0"/>
        <w:spacing w:line="384" w:lineRule="auto"/>
        <w:ind w:firstLineChars="200" w:firstLine="480"/>
        <w:jc w:val="left"/>
        <w:rPr>
          <w:rFonts w:ascii="宋体" w:cs="Arial"/>
          <w:kern w:val="0"/>
          <w:sz w:val="24"/>
          <w:szCs w:val="24"/>
        </w:rPr>
      </w:pPr>
      <w:r w:rsidRPr="00381CE6">
        <w:rPr>
          <w:rFonts w:ascii="宋体" w:hAnsi="宋体" w:cs="Arial" w:hint="eastAsia"/>
          <w:kern w:val="0"/>
          <w:sz w:val="24"/>
          <w:szCs w:val="24"/>
        </w:rPr>
        <w:t>单</w:t>
      </w:r>
      <w:r w:rsidRPr="00381CE6">
        <w:rPr>
          <w:rFonts w:ascii="宋体" w:hAnsi="宋体" w:cs="Arial"/>
          <w:kern w:val="0"/>
          <w:sz w:val="24"/>
          <w:szCs w:val="24"/>
        </w:rPr>
        <w:t xml:space="preserve">  </w:t>
      </w:r>
      <w:r w:rsidRPr="00381CE6">
        <w:rPr>
          <w:rFonts w:ascii="宋体" w:hAnsi="宋体" w:cs="Arial" w:hint="eastAsia"/>
          <w:kern w:val="0"/>
          <w:sz w:val="24"/>
          <w:szCs w:val="24"/>
        </w:rPr>
        <w:t>位：</w:t>
      </w:r>
      <w:r w:rsidRPr="00381CE6">
        <w:rPr>
          <w:rFonts w:ascii="宋体" w:hAnsi="宋体" w:cs="Arial"/>
          <w:kern w:val="0"/>
          <w:sz w:val="24"/>
          <w:szCs w:val="24"/>
          <w:u w:val="single"/>
        </w:rPr>
        <w:t xml:space="preserve">                 </w:t>
      </w:r>
      <w:r w:rsidRPr="00381CE6">
        <w:rPr>
          <w:rFonts w:ascii="宋体" w:hAnsi="宋体" w:cs="Arial" w:hint="eastAsia"/>
          <w:kern w:val="0"/>
          <w:sz w:val="24"/>
          <w:szCs w:val="24"/>
        </w:rPr>
        <w:t>部门：</w:t>
      </w:r>
      <w:r w:rsidRPr="00381CE6">
        <w:rPr>
          <w:rFonts w:ascii="宋体" w:hAnsi="宋体" w:cs="Arial"/>
          <w:kern w:val="0"/>
          <w:sz w:val="24"/>
          <w:szCs w:val="24"/>
          <w:u w:val="single"/>
        </w:rPr>
        <w:t xml:space="preserve">             </w:t>
      </w:r>
      <w:r w:rsidRPr="00381CE6">
        <w:rPr>
          <w:rFonts w:ascii="宋体" w:hAnsi="宋体" w:cs="Arial"/>
          <w:kern w:val="0"/>
          <w:sz w:val="24"/>
          <w:szCs w:val="24"/>
        </w:rPr>
        <w:t xml:space="preserve"> </w:t>
      </w:r>
      <w:r w:rsidRPr="00381CE6">
        <w:rPr>
          <w:rFonts w:ascii="宋体" w:hAnsi="宋体" w:cs="Arial" w:hint="eastAsia"/>
          <w:kern w:val="0"/>
          <w:sz w:val="24"/>
          <w:szCs w:val="24"/>
        </w:rPr>
        <w:t>职务：</w:t>
      </w:r>
      <w:r w:rsidRPr="00381CE6">
        <w:rPr>
          <w:rFonts w:ascii="宋体" w:hAnsi="宋体" w:cs="Arial"/>
          <w:kern w:val="0"/>
          <w:sz w:val="24"/>
          <w:szCs w:val="24"/>
          <w:u w:val="single"/>
        </w:rPr>
        <w:t xml:space="preserve">                    </w:t>
      </w:r>
    </w:p>
    <w:p w:rsidR="00F26E1B" w:rsidRPr="00381CE6" w:rsidRDefault="004D050A">
      <w:pPr>
        <w:widowControl/>
        <w:shd w:val="clear" w:color="auto" w:fill="FFFFFF"/>
        <w:snapToGrid w:val="0"/>
        <w:spacing w:line="384" w:lineRule="auto"/>
        <w:ind w:firstLineChars="200" w:firstLine="480"/>
        <w:jc w:val="left"/>
        <w:rPr>
          <w:rFonts w:ascii="宋体" w:cs="Arial"/>
          <w:kern w:val="0"/>
          <w:sz w:val="24"/>
          <w:szCs w:val="24"/>
        </w:rPr>
      </w:pPr>
      <w:r w:rsidRPr="00381CE6">
        <w:rPr>
          <w:rFonts w:ascii="宋体" w:hAnsi="宋体" w:cs="Arial" w:hint="eastAsia"/>
          <w:kern w:val="0"/>
          <w:sz w:val="24"/>
          <w:szCs w:val="24"/>
        </w:rPr>
        <w:t>代理人无转委权，特此申明。</w:t>
      </w:r>
    </w:p>
    <w:p w:rsidR="00F26E1B" w:rsidRPr="00381CE6" w:rsidRDefault="004D050A">
      <w:pPr>
        <w:widowControl/>
        <w:shd w:val="clear" w:color="auto" w:fill="FFFFFF"/>
        <w:snapToGrid w:val="0"/>
        <w:spacing w:line="360" w:lineRule="auto"/>
        <w:jc w:val="left"/>
        <w:rPr>
          <w:rFonts w:ascii="宋体" w:cs="Arial"/>
          <w:kern w:val="0"/>
          <w:sz w:val="24"/>
          <w:szCs w:val="24"/>
        </w:rPr>
      </w:pPr>
      <w:r w:rsidRPr="00381CE6">
        <w:rPr>
          <w:rFonts w:ascii="宋体" w:hAnsi="宋体" w:cs="Arial" w:hint="eastAsia"/>
          <w:kern w:val="0"/>
          <w:sz w:val="24"/>
          <w:szCs w:val="24"/>
        </w:rPr>
        <w:t>附：授权委托人身份证明。</w:t>
      </w:r>
    </w:p>
    <w:p w:rsidR="00F26E1B" w:rsidRPr="00381CE6" w:rsidRDefault="00F26E1B">
      <w:pPr>
        <w:widowControl/>
        <w:shd w:val="clear" w:color="auto" w:fill="FFFFFF"/>
        <w:snapToGrid w:val="0"/>
        <w:spacing w:line="360" w:lineRule="auto"/>
        <w:jc w:val="left"/>
        <w:rPr>
          <w:rFonts w:ascii="宋体" w:cs="Arial"/>
          <w:kern w:val="0"/>
          <w:sz w:val="24"/>
          <w:szCs w:val="24"/>
        </w:rPr>
      </w:pPr>
    </w:p>
    <w:p w:rsidR="00F26E1B" w:rsidRPr="00381CE6" w:rsidRDefault="00F26E1B">
      <w:pPr>
        <w:widowControl/>
        <w:shd w:val="clear" w:color="auto" w:fill="FFFFFF"/>
        <w:snapToGrid w:val="0"/>
        <w:spacing w:line="360" w:lineRule="auto"/>
        <w:jc w:val="left"/>
        <w:rPr>
          <w:rFonts w:ascii="宋体"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F26E1B" w:rsidRPr="00381CE6">
        <w:trPr>
          <w:trHeight w:hRule="exact" w:val="2438"/>
        </w:trPr>
        <w:tc>
          <w:tcPr>
            <w:tcW w:w="3969" w:type="dxa"/>
            <w:vAlign w:val="center"/>
          </w:tcPr>
          <w:p w:rsidR="00F26E1B" w:rsidRPr="00381CE6" w:rsidRDefault="004D050A">
            <w:pPr>
              <w:spacing w:line="360" w:lineRule="auto"/>
              <w:jc w:val="center"/>
              <w:rPr>
                <w:rFonts w:ascii="宋体" w:cs="Times New Roman"/>
                <w:kern w:val="0"/>
                <w:sz w:val="24"/>
                <w:szCs w:val="24"/>
              </w:rPr>
            </w:pPr>
            <w:r w:rsidRPr="00381CE6">
              <w:rPr>
                <w:rFonts w:ascii="宋体" w:hAnsi="宋体" w:cs="Times New Roman" w:hint="eastAsia"/>
                <w:kern w:val="0"/>
                <w:sz w:val="24"/>
                <w:szCs w:val="24"/>
              </w:rPr>
              <w:t>代理人身份证复印件（正面）</w:t>
            </w:r>
          </w:p>
        </w:tc>
      </w:tr>
    </w:tbl>
    <w:p w:rsidR="00F26E1B" w:rsidRPr="00381CE6" w:rsidRDefault="00F26E1B"/>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381CE6" w:rsidRPr="00381CE6">
        <w:trPr>
          <w:trHeight w:hRule="exact" w:val="2438"/>
        </w:trPr>
        <w:tc>
          <w:tcPr>
            <w:tcW w:w="3969" w:type="dxa"/>
            <w:vAlign w:val="center"/>
          </w:tcPr>
          <w:p w:rsidR="00F26E1B" w:rsidRPr="00381CE6" w:rsidRDefault="004D050A">
            <w:pPr>
              <w:spacing w:line="360" w:lineRule="auto"/>
              <w:jc w:val="center"/>
              <w:rPr>
                <w:rFonts w:ascii="宋体" w:cs="Times New Roman"/>
                <w:kern w:val="0"/>
                <w:sz w:val="24"/>
                <w:szCs w:val="24"/>
              </w:rPr>
            </w:pPr>
            <w:r w:rsidRPr="00381CE6">
              <w:rPr>
                <w:rFonts w:ascii="宋体" w:hAnsi="宋体" w:cs="Times New Roman" w:hint="eastAsia"/>
                <w:kern w:val="0"/>
                <w:sz w:val="24"/>
                <w:szCs w:val="24"/>
              </w:rPr>
              <w:t>代理人身份证复印件（反面）</w:t>
            </w:r>
          </w:p>
        </w:tc>
      </w:tr>
    </w:tbl>
    <w:p w:rsidR="00F26E1B" w:rsidRPr="00381CE6" w:rsidRDefault="00F26E1B">
      <w:pPr>
        <w:widowControl/>
        <w:shd w:val="clear" w:color="auto" w:fill="FFFFFF"/>
        <w:snapToGrid w:val="0"/>
        <w:spacing w:line="360" w:lineRule="auto"/>
        <w:jc w:val="left"/>
        <w:rPr>
          <w:rFonts w:ascii="宋体" w:cs="Arial"/>
          <w:kern w:val="0"/>
          <w:sz w:val="24"/>
          <w:szCs w:val="24"/>
        </w:rPr>
      </w:pPr>
    </w:p>
    <w:p w:rsidR="00F26E1B" w:rsidRPr="00381CE6" w:rsidRDefault="00F26E1B">
      <w:pPr>
        <w:widowControl/>
        <w:shd w:val="clear" w:color="auto" w:fill="FFFFFF"/>
        <w:snapToGrid w:val="0"/>
        <w:spacing w:line="360" w:lineRule="auto"/>
        <w:jc w:val="left"/>
        <w:rPr>
          <w:rFonts w:ascii="宋体" w:cs="Arial"/>
          <w:kern w:val="0"/>
          <w:sz w:val="24"/>
          <w:szCs w:val="24"/>
        </w:rPr>
      </w:pPr>
    </w:p>
    <w:p w:rsidR="00F26E1B" w:rsidRPr="00381CE6" w:rsidRDefault="00F26E1B">
      <w:pPr>
        <w:widowControl/>
        <w:shd w:val="clear" w:color="auto" w:fill="FFFFFF"/>
        <w:snapToGrid w:val="0"/>
        <w:spacing w:line="360" w:lineRule="auto"/>
        <w:jc w:val="left"/>
        <w:rPr>
          <w:rFonts w:ascii="宋体" w:cs="Arial"/>
          <w:kern w:val="0"/>
          <w:sz w:val="24"/>
          <w:szCs w:val="24"/>
        </w:rPr>
      </w:pPr>
    </w:p>
    <w:p w:rsidR="00F26E1B" w:rsidRPr="00381CE6" w:rsidRDefault="004D050A">
      <w:pPr>
        <w:widowControl/>
        <w:shd w:val="clear" w:color="auto" w:fill="FFFFFF"/>
        <w:snapToGrid w:val="0"/>
        <w:spacing w:line="360" w:lineRule="auto"/>
        <w:jc w:val="left"/>
        <w:rPr>
          <w:rFonts w:ascii="宋体" w:cs="Arial"/>
          <w:kern w:val="0"/>
          <w:sz w:val="24"/>
          <w:szCs w:val="24"/>
        </w:rPr>
      </w:pPr>
      <w:r w:rsidRPr="00381CE6">
        <w:rPr>
          <w:rFonts w:ascii="宋体" w:hAnsi="宋体" w:cs="Arial" w:hint="eastAsia"/>
          <w:kern w:val="0"/>
          <w:sz w:val="24"/>
          <w:szCs w:val="24"/>
        </w:rPr>
        <w:t>供应商：</w:t>
      </w:r>
      <w:r w:rsidRPr="00381CE6">
        <w:rPr>
          <w:rFonts w:ascii="宋体" w:hAnsi="宋体" w:cs="Arial" w:hint="eastAsia"/>
          <w:kern w:val="0"/>
          <w:sz w:val="24"/>
          <w:szCs w:val="24"/>
          <w:u w:val="single"/>
        </w:rPr>
        <w:t xml:space="preserve">               </w:t>
      </w:r>
      <w:r w:rsidRPr="00381CE6">
        <w:rPr>
          <w:rFonts w:ascii="宋体" w:hAnsi="宋体" w:cs="Arial" w:hint="eastAsia"/>
          <w:kern w:val="0"/>
          <w:sz w:val="24"/>
          <w:szCs w:val="24"/>
        </w:rPr>
        <w:t>（盖章）</w:t>
      </w:r>
    </w:p>
    <w:p w:rsidR="00F26E1B" w:rsidRPr="00381CE6" w:rsidRDefault="00F26E1B">
      <w:pPr>
        <w:widowControl/>
        <w:shd w:val="clear" w:color="auto" w:fill="FFFFFF"/>
        <w:snapToGrid w:val="0"/>
        <w:spacing w:line="360" w:lineRule="auto"/>
        <w:jc w:val="left"/>
        <w:rPr>
          <w:rFonts w:ascii="宋体" w:cs="Arial"/>
          <w:kern w:val="0"/>
          <w:sz w:val="24"/>
          <w:szCs w:val="24"/>
        </w:rPr>
      </w:pPr>
    </w:p>
    <w:p w:rsidR="00F26E1B" w:rsidRPr="00381CE6" w:rsidRDefault="004D050A">
      <w:pPr>
        <w:widowControl/>
        <w:shd w:val="clear" w:color="auto" w:fill="FFFFFF"/>
        <w:snapToGrid w:val="0"/>
        <w:spacing w:line="360" w:lineRule="auto"/>
        <w:jc w:val="left"/>
        <w:rPr>
          <w:rFonts w:ascii="宋体" w:cs="Arial"/>
          <w:kern w:val="0"/>
          <w:sz w:val="24"/>
          <w:szCs w:val="24"/>
        </w:rPr>
      </w:pPr>
      <w:r w:rsidRPr="00381CE6">
        <w:rPr>
          <w:rFonts w:ascii="宋体" w:hAnsi="宋体" w:cs="Arial" w:hint="eastAsia"/>
          <w:kern w:val="0"/>
          <w:sz w:val="24"/>
          <w:szCs w:val="24"/>
        </w:rPr>
        <w:t>法定代表人：</w:t>
      </w:r>
      <w:r w:rsidRPr="00381CE6">
        <w:rPr>
          <w:rFonts w:ascii="宋体" w:hAnsi="宋体" w:cs="Arial" w:hint="eastAsia"/>
          <w:kern w:val="0"/>
          <w:sz w:val="24"/>
          <w:szCs w:val="24"/>
          <w:u w:val="single"/>
        </w:rPr>
        <w:t xml:space="preserve">           </w:t>
      </w:r>
      <w:r w:rsidRPr="00381CE6">
        <w:rPr>
          <w:rFonts w:ascii="宋体" w:hAnsi="宋体" w:cs="Arial" w:hint="eastAsia"/>
          <w:kern w:val="0"/>
          <w:sz w:val="24"/>
          <w:szCs w:val="24"/>
        </w:rPr>
        <w:t>（盖章）</w:t>
      </w:r>
    </w:p>
    <w:p w:rsidR="00F26E1B" w:rsidRPr="00381CE6" w:rsidRDefault="004D050A">
      <w:pPr>
        <w:widowControl/>
        <w:shd w:val="clear" w:color="auto" w:fill="FFFFFF"/>
        <w:snapToGrid w:val="0"/>
        <w:spacing w:line="360" w:lineRule="auto"/>
        <w:ind w:firstLine="420"/>
        <w:jc w:val="center"/>
        <w:rPr>
          <w:rFonts w:ascii="宋体" w:cs="Arial"/>
          <w:kern w:val="0"/>
          <w:sz w:val="24"/>
          <w:szCs w:val="24"/>
        </w:rPr>
      </w:pPr>
      <w:r w:rsidRPr="00381CE6">
        <w:rPr>
          <w:rFonts w:ascii="宋体" w:hAnsi="宋体" w:cs="Arial" w:hint="eastAsia"/>
          <w:kern w:val="0"/>
          <w:sz w:val="24"/>
          <w:szCs w:val="24"/>
        </w:rPr>
        <w:t xml:space="preserve">                                               日期： 年  月  日</w:t>
      </w:r>
    </w:p>
    <w:p w:rsidR="00F26E1B" w:rsidRPr="00381CE6" w:rsidRDefault="00F26E1B">
      <w:pPr>
        <w:widowControl/>
        <w:shd w:val="clear" w:color="auto" w:fill="FFFFFF"/>
        <w:snapToGrid w:val="0"/>
        <w:spacing w:line="360" w:lineRule="auto"/>
        <w:jc w:val="left"/>
        <w:rPr>
          <w:rFonts w:ascii="宋体" w:cs="Arial"/>
          <w:kern w:val="0"/>
          <w:sz w:val="24"/>
          <w:szCs w:val="24"/>
        </w:rPr>
      </w:pPr>
    </w:p>
    <w:p w:rsidR="00F26E1B" w:rsidRPr="00381CE6" w:rsidRDefault="004D050A">
      <w:pPr>
        <w:tabs>
          <w:tab w:val="center" w:pos="4832"/>
          <w:tab w:val="left" w:pos="7140"/>
        </w:tabs>
        <w:spacing w:line="360" w:lineRule="auto"/>
        <w:jc w:val="center"/>
        <w:outlineLvl w:val="1"/>
        <w:rPr>
          <w:rFonts w:ascii="宋体" w:hAnsi="宋体"/>
          <w:b/>
          <w:sz w:val="24"/>
          <w:szCs w:val="24"/>
        </w:rPr>
      </w:pPr>
      <w:r w:rsidRPr="00381CE6">
        <w:rPr>
          <w:rFonts w:ascii="宋体" w:cs="Arial"/>
          <w:kern w:val="0"/>
          <w:sz w:val="24"/>
          <w:szCs w:val="24"/>
        </w:rPr>
        <w:br w:type="page"/>
      </w:r>
      <w:bookmarkStart w:id="95" w:name="_Toc88758206"/>
      <w:bookmarkStart w:id="96" w:name="_Toc531016902"/>
      <w:r w:rsidRPr="00381CE6">
        <w:rPr>
          <w:rFonts w:ascii="宋体" w:hAnsi="宋体" w:hint="eastAsia"/>
          <w:b/>
          <w:sz w:val="24"/>
          <w:szCs w:val="24"/>
        </w:rPr>
        <w:lastRenderedPageBreak/>
        <w:t>七、联合体协议书、联合体主办方声明书</w:t>
      </w:r>
      <w:bookmarkEnd w:id="95"/>
    </w:p>
    <w:p w:rsidR="00F26E1B" w:rsidRPr="00381CE6" w:rsidRDefault="004D050A">
      <w:pPr>
        <w:tabs>
          <w:tab w:val="center" w:pos="4832"/>
          <w:tab w:val="left" w:pos="7140"/>
        </w:tabs>
        <w:spacing w:line="360" w:lineRule="auto"/>
        <w:jc w:val="center"/>
        <w:outlineLvl w:val="1"/>
        <w:rPr>
          <w:rFonts w:ascii="宋体" w:hAnsi="宋体"/>
          <w:b/>
          <w:sz w:val="24"/>
          <w:szCs w:val="24"/>
        </w:rPr>
      </w:pPr>
      <w:bookmarkStart w:id="97" w:name="_Toc88758207"/>
      <w:r w:rsidRPr="00381CE6">
        <w:rPr>
          <w:rFonts w:ascii="宋体" w:hAnsi="宋体" w:hint="eastAsia"/>
          <w:b/>
          <w:sz w:val="24"/>
          <w:szCs w:val="24"/>
        </w:rPr>
        <w:t>（不提供）</w:t>
      </w:r>
      <w:bookmarkEnd w:id="96"/>
      <w:bookmarkEnd w:id="97"/>
    </w:p>
    <w:p w:rsidR="00F26E1B" w:rsidRPr="00381CE6" w:rsidRDefault="00F26E1B">
      <w:pPr>
        <w:widowControl/>
        <w:jc w:val="left"/>
        <w:rPr>
          <w:rFonts w:ascii="宋体" w:hAnsi="宋体"/>
          <w:b/>
          <w:sz w:val="24"/>
          <w:szCs w:val="24"/>
        </w:rPr>
      </w:pPr>
    </w:p>
    <w:p w:rsidR="00F26E1B" w:rsidRPr="00381CE6" w:rsidRDefault="004D050A">
      <w:pPr>
        <w:widowControl/>
        <w:jc w:val="left"/>
        <w:rPr>
          <w:rFonts w:ascii="宋体" w:hAnsi="宋体"/>
          <w:b/>
          <w:sz w:val="24"/>
          <w:szCs w:val="24"/>
        </w:rPr>
      </w:pPr>
      <w:bookmarkStart w:id="98" w:name="_Toc531016903"/>
      <w:r w:rsidRPr="00381CE6">
        <w:rPr>
          <w:rFonts w:ascii="宋体" w:hAnsi="宋体"/>
          <w:b/>
          <w:sz w:val="24"/>
          <w:szCs w:val="24"/>
        </w:rPr>
        <w:br w:type="page"/>
      </w:r>
    </w:p>
    <w:p w:rsidR="00F26E1B" w:rsidRPr="00381CE6" w:rsidRDefault="004D050A">
      <w:pPr>
        <w:tabs>
          <w:tab w:val="center" w:pos="4832"/>
          <w:tab w:val="left" w:pos="7140"/>
        </w:tabs>
        <w:spacing w:line="360" w:lineRule="auto"/>
        <w:jc w:val="center"/>
        <w:outlineLvl w:val="1"/>
        <w:rPr>
          <w:rFonts w:ascii="宋体" w:hAnsi="宋体"/>
          <w:b/>
          <w:sz w:val="24"/>
          <w:szCs w:val="24"/>
        </w:rPr>
      </w:pPr>
      <w:bookmarkStart w:id="99" w:name="_Toc88758208"/>
      <w:r w:rsidRPr="00381CE6">
        <w:rPr>
          <w:rFonts w:ascii="宋体" w:hAnsi="宋体" w:hint="eastAsia"/>
          <w:b/>
          <w:sz w:val="24"/>
          <w:szCs w:val="24"/>
        </w:rPr>
        <w:lastRenderedPageBreak/>
        <w:t>八、供应商基本情况表</w:t>
      </w:r>
      <w:bookmarkEnd w:id="98"/>
      <w:bookmarkEnd w:id="99"/>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381CE6" w:rsidRPr="00381CE6">
        <w:trPr>
          <w:cantSplit/>
          <w:trHeight w:val="680"/>
          <w:jc w:val="center"/>
        </w:trPr>
        <w:tc>
          <w:tcPr>
            <w:tcW w:w="1665" w:type="dxa"/>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供应商名称</w:t>
            </w:r>
          </w:p>
        </w:tc>
        <w:tc>
          <w:tcPr>
            <w:tcW w:w="7300" w:type="dxa"/>
            <w:gridSpan w:val="7"/>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r>
      <w:tr w:rsidR="00381CE6" w:rsidRPr="00381CE6">
        <w:trPr>
          <w:cantSplit/>
          <w:trHeight w:val="680"/>
          <w:jc w:val="center"/>
        </w:trPr>
        <w:tc>
          <w:tcPr>
            <w:tcW w:w="1665" w:type="dxa"/>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注册地址</w:t>
            </w:r>
          </w:p>
        </w:tc>
        <w:tc>
          <w:tcPr>
            <w:tcW w:w="3165" w:type="dxa"/>
            <w:gridSpan w:val="4"/>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邮政编码</w:t>
            </w:r>
          </w:p>
        </w:tc>
        <w:tc>
          <w:tcPr>
            <w:tcW w:w="2140" w:type="dxa"/>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r>
      <w:tr w:rsidR="00381CE6" w:rsidRPr="00381CE6">
        <w:trPr>
          <w:cantSplit/>
          <w:trHeight w:val="680"/>
          <w:jc w:val="center"/>
        </w:trPr>
        <w:tc>
          <w:tcPr>
            <w:tcW w:w="1665" w:type="dxa"/>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成立时间</w:t>
            </w:r>
          </w:p>
        </w:tc>
        <w:tc>
          <w:tcPr>
            <w:tcW w:w="3165" w:type="dxa"/>
            <w:gridSpan w:val="4"/>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企业性质</w:t>
            </w:r>
          </w:p>
        </w:tc>
        <w:tc>
          <w:tcPr>
            <w:tcW w:w="2140" w:type="dxa"/>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r>
      <w:tr w:rsidR="00381CE6" w:rsidRPr="00381CE6">
        <w:trPr>
          <w:cantSplit/>
          <w:trHeight w:val="680"/>
          <w:jc w:val="center"/>
        </w:trPr>
        <w:tc>
          <w:tcPr>
            <w:tcW w:w="1665" w:type="dxa"/>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营业执照号</w:t>
            </w:r>
          </w:p>
        </w:tc>
        <w:tc>
          <w:tcPr>
            <w:tcW w:w="3165" w:type="dxa"/>
            <w:gridSpan w:val="4"/>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注册资金</w:t>
            </w:r>
          </w:p>
        </w:tc>
        <w:tc>
          <w:tcPr>
            <w:tcW w:w="2140" w:type="dxa"/>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r>
      <w:tr w:rsidR="00381CE6" w:rsidRPr="00381CE6">
        <w:trPr>
          <w:cantSplit/>
          <w:trHeight w:val="680"/>
          <w:jc w:val="center"/>
        </w:trPr>
        <w:tc>
          <w:tcPr>
            <w:tcW w:w="1665" w:type="dxa"/>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法定代表人</w:t>
            </w:r>
          </w:p>
        </w:tc>
        <w:tc>
          <w:tcPr>
            <w:tcW w:w="3165" w:type="dxa"/>
            <w:gridSpan w:val="4"/>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电话</w:t>
            </w:r>
          </w:p>
        </w:tc>
        <w:tc>
          <w:tcPr>
            <w:tcW w:w="2140" w:type="dxa"/>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r>
      <w:tr w:rsidR="00381CE6" w:rsidRPr="00381CE6">
        <w:trPr>
          <w:cantSplit/>
          <w:trHeight w:val="680"/>
          <w:jc w:val="center"/>
        </w:trPr>
        <w:tc>
          <w:tcPr>
            <w:tcW w:w="1665" w:type="dxa"/>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联系人</w:t>
            </w:r>
          </w:p>
        </w:tc>
        <w:tc>
          <w:tcPr>
            <w:tcW w:w="3165" w:type="dxa"/>
            <w:gridSpan w:val="4"/>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电话</w:t>
            </w:r>
          </w:p>
        </w:tc>
        <w:tc>
          <w:tcPr>
            <w:tcW w:w="2140" w:type="dxa"/>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r>
      <w:tr w:rsidR="00381CE6" w:rsidRPr="00381CE6">
        <w:trPr>
          <w:cantSplit/>
          <w:trHeight w:val="680"/>
          <w:jc w:val="center"/>
        </w:trPr>
        <w:tc>
          <w:tcPr>
            <w:tcW w:w="1665" w:type="dxa"/>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传真</w:t>
            </w:r>
          </w:p>
        </w:tc>
        <w:tc>
          <w:tcPr>
            <w:tcW w:w="3165" w:type="dxa"/>
            <w:gridSpan w:val="4"/>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网址</w:t>
            </w:r>
          </w:p>
        </w:tc>
        <w:tc>
          <w:tcPr>
            <w:tcW w:w="2140" w:type="dxa"/>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r>
      <w:tr w:rsidR="00381CE6" w:rsidRPr="00381CE6">
        <w:trPr>
          <w:cantSplit/>
          <w:trHeight w:val="680"/>
          <w:jc w:val="center"/>
        </w:trPr>
        <w:tc>
          <w:tcPr>
            <w:tcW w:w="1665" w:type="dxa"/>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开户银行</w:t>
            </w:r>
          </w:p>
        </w:tc>
        <w:tc>
          <w:tcPr>
            <w:tcW w:w="3165" w:type="dxa"/>
            <w:gridSpan w:val="4"/>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银行帐号</w:t>
            </w:r>
          </w:p>
        </w:tc>
        <w:tc>
          <w:tcPr>
            <w:tcW w:w="2140" w:type="dxa"/>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r>
      <w:tr w:rsidR="00381CE6" w:rsidRPr="00381CE6">
        <w:trPr>
          <w:cantSplit/>
          <w:trHeight w:val="680"/>
          <w:jc w:val="center"/>
        </w:trPr>
        <w:tc>
          <w:tcPr>
            <w:tcW w:w="1665" w:type="dxa"/>
            <w:vMerge w:val="restart"/>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职工概况</w:t>
            </w:r>
          </w:p>
        </w:tc>
        <w:tc>
          <w:tcPr>
            <w:tcW w:w="1038" w:type="dxa"/>
            <w:vMerge w:val="restart"/>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职工总数</w:t>
            </w:r>
          </w:p>
        </w:tc>
        <w:tc>
          <w:tcPr>
            <w:tcW w:w="1139" w:type="dxa"/>
            <w:gridSpan w:val="2"/>
            <w:vMerge w:val="restart"/>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988" w:type="dxa"/>
            <w:vMerge w:val="restart"/>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其</w:t>
            </w:r>
          </w:p>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中</w:t>
            </w:r>
          </w:p>
        </w:tc>
        <w:tc>
          <w:tcPr>
            <w:tcW w:w="1995" w:type="dxa"/>
            <w:gridSpan w:val="2"/>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高级职称人员</w:t>
            </w:r>
          </w:p>
        </w:tc>
        <w:tc>
          <w:tcPr>
            <w:tcW w:w="2140" w:type="dxa"/>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r>
      <w:tr w:rsidR="00381CE6" w:rsidRPr="00381CE6">
        <w:trPr>
          <w:cantSplit/>
          <w:trHeight w:val="680"/>
          <w:jc w:val="center"/>
        </w:trPr>
        <w:tc>
          <w:tcPr>
            <w:tcW w:w="1665" w:type="dxa"/>
            <w:vMerge/>
            <w:vAlign w:val="center"/>
          </w:tcPr>
          <w:p w:rsidR="00F26E1B" w:rsidRPr="00381CE6" w:rsidRDefault="00F26E1B">
            <w:pPr>
              <w:widowControl/>
              <w:adjustRightInd w:val="0"/>
              <w:snapToGrid w:val="0"/>
              <w:spacing w:line="360" w:lineRule="auto"/>
              <w:jc w:val="center"/>
              <w:rPr>
                <w:rFonts w:ascii="宋体" w:cs="Times New Roman"/>
                <w:kern w:val="0"/>
                <w:sz w:val="24"/>
                <w:szCs w:val="24"/>
              </w:rPr>
            </w:pPr>
          </w:p>
        </w:tc>
        <w:tc>
          <w:tcPr>
            <w:tcW w:w="1038" w:type="dxa"/>
            <w:vMerge/>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1139" w:type="dxa"/>
            <w:gridSpan w:val="2"/>
            <w:vMerge/>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988" w:type="dxa"/>
            <w:vMerge/>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中级职称人员</w:t>
            </w:r>
          </w:p>
        </w:tc>
        <w:tc>
          <w:tcPr>
            <w:tcW w:w="2140" w:type="dxa"/>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r>
      <w:tr w:rsidR="00381CE6" w:rsidRPr="00381CE6">
        <w:trPr>
          <w:cantSplit/>
          <w:trHeight w:val="680"/>
          <w:jc w:val="center"/>
        </w:trPr>
        <w:tc>
          <w:tcPr>
            <w:tcW w:w="1665" w:type="dxa"/>
            <w:vMerge/>
            <w:vAlign w:val="center"/>
          </w:tcPr>
          <w:p w:rsidR="00F26E1B" w:rsidRPr="00381CE6" w:rsidRDefault="00F26E1B">
            <w:pPr>
              <w:widowControl/>
              <w:adjustRightInd w:val="0"/>
              <w:snapToGrid w:val="0"/>
              <w:spacing w:line="360" w:lineRule="auto"/>
              <w:jc w:val="center"/>
              <w:rPr>
                <w:rFonts w:ascii="宋体" w:cs="Times New Roman"/>
                <w:kern w:val="0"/>
                <w:sz w:val="24"/>
                <w:szCs w:val="24"/>
              </w:rPr>
            </w:pPr>
          </w:p>
        </w:tc>
        <w:tc>
          <w:tcPr>
            <w:tcW w:w="1038" w:type="dxa"/>
            <w:vMerge/>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1139" w:type="dxa"/>
            <w:gridSpan w:val="2"/>
            <w:vMerge/>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988" w:type="dxa"/>
            <w:vMerge/>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1995" w:type="dxa"/>
            <w:gridSpan w:val="2"/>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初级职称人员</w:t>
            </w:r>
          </w:p>
        </w:tc>
        <w:tc>
          <w:tcPr>
            <w:tcW w:w="2140" w:type="dxa"/>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r>
      <w:tr w:rsidR="00381CE6" w:rsidRPr="00381CE6">
        <w:trPr>
          <w:cantSplit/>
          <w:trHeight w:val="680"/>
          <w:jc w:val="center"/>
        </w:trPr>
        <w:tc>
          <w:tcPr>
            <w:tcW w:w="1665" w:type="dxa"/>
            <w:vMerge/>
            <w:vAlign w:val="center"/>
          </w:tcPr>
          <w:p w:rsidR="00F26E1B" w:rsidRPr="00381CE6" w:rsidRDefault="00F26E1B">
            <w:pPr>
              <w:widowControl/>
              <w:adjustRightInd w:val="0"/>
              <w:snapToGrid w:val="0"/>
              <w:spacing w:line="360" w:lineRule="auto"/>
              <w:jc w:val="center"/>
              <w:rPr>
                <w:rFonts w:ascii="宋体" w:cs="Times New Roman"/>
                <w:kern w:val="0"/>
                <w:sz w:val="24"/>
                <w:szCs w:val="24"/>
              </w:rPr>
            </w:pPr>
          </w:p>
        </w:tc>
        <w:tc>
          <w:tcPr>
            <w:tcW w:w="7300" w:type="dxa"/>
            <w:gridSpan w:val="7"/>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单位负责人</w:t>
            </w:r>
          </w:p>
        </w:tc>
      </w:tr>
      <w:tr w:rsidR="00381CE6" w:rsidRPr="00381CE6">
        <w:trPr>
          <w:cantSplit/>
          <w:trHeight w:val="680"/>
          <w:jc w:val="center"/>
        </w:trPr>
        <w:tc>
          <w:tcPr>
            <w:tcW w:w="1665" w:type="dxa"/>
            <w:vMerge/>
            <w:vAlign w:val="center"/>
          </w:tcPr>
          <w:p w:rsidR="00F26E1B" w:rsidRPr="00381CE6" w:rsidRDefault="00F26E1B">
            <w:pPr>
              <w:widowControl/>
              <w:adjustRightInd w:val="0"/>
              <w:snapToGrid w:val="0"/>
              <w:spacing w:line="360" w:lineRule="auto"/>
              <w:jc w:val="center"/>
              <w:rPr>
                <w:rFonts w:ascii="宋体" w:cs="Times New Roman"/>
                <w:kern w:val="0"/>
                <w:sz w:val="24"/>
                <w:szCs w:val="24"/>
              </w:rPr>
            </w:pPr>
          </w:p>
        </w:tc>
        <w:tc>
          <w:tcPr>
            <w:tcW w:w="1590" w:type="dxa"/>
            <w:gridSpan w:val="2"/>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姓名</w:t>
            </w:r>
          </w:p>
        </w:tc>
        <w:tc>
          <w:tcPr>
            <w:tcW w:w="1837" w:type="dxa"/>
            <w:gridSpan w:val="3"/>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职务及职称</w:t>
            </w:r>
          </w:p>
        </w:tc>
        <w:tc>
          <w:tcPr>
            <w:tcW w:w="1733" w:type="dxa"/>
            <w:vAlign w:val="center"/>
          </w:tcPr>
          <w:p w:rsidR="00F26E1B" w:rsidRPr="00381CE6" w:rsidRDefault="004D050A">
            <w:pPr>
              <w:autoSpaceDE w:val="0"/>
              <w:autoSpaceDN w:val="0"/>
              <w:adjustRightInd w:val="0"/>
              <w:snapToGrid w:val="0"/>
              <w:spacing w:line="360" w:lineRule="auto"/>
              <w:ind w:firstLineChars="200" w:firstLine="480"/>
              <w:jc w:val="center"/>
              <w:rPr>
                <w:rFonts w:ascii="宋体" w:cs="Times New Roman"/>
                <w:kern w:val="0"/>
                <w:sz w:val="24"/>
                <w:szCs w:val="24"/>
              </w:rPr>
            </w:pPr>
            <w:r w:rsidRPr="00381CE6">
              <w:rPr>
                <w:rFonts w:ascii="宋体" w:hAnsi="宋体" w:cs="Times New Roman" w:hint="eastAsia"/>
                <w:kern w:val="0"/>
                <w:sz w:val="24"/>
                <w:szCs w:val="24"/>
              </w:rPr>
              <w:t>年龄</w:t>
            </w:r>
          </w:p>
        </w:tc>
        <w:tc>
          <w:tcPr>
            <w:tcW w:w="2140" w:type="dxa"/>
            <w:vAlign w:val="center"/>
          </w:tcPr>
          <w:p w:rsidR="00F26E1B" w:rsidRPr="00381CE6" w:rsidRDefault="004D050A">
            <w:pPr>
              <w:autoSpaceDE w:val="0"/>
              <w:autoSpaceDN w:val="0"/>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专业</w:t>
            </w:r>
          </w:p>
        </w:tc>
      </w:tr>
      <w:tr w:rsidR="00381CE6" w:rsidRPr="00381CE6">
        <w:trPr>
          <w:cantSplit/>
          <w:trHeight w:val="680"/>
          <w:jc w:val="center"/>
        </w:trPr>
        <w:tc>
          <w:tcPr>
            <w:tcW w:w="1665" w:type="dxa"/>
            <w:vMerge/>
            <w:vAlign w:val="center"/>
          </w:tcPr>
          <w:p w:rsidR="00F26E1B" w:rsidRPr="00381CE6" w:rsidRDefault="00F26E1B">
            <w:pPr>
              <w:widowControl/>
              <w:adjustRightInd w:val="0"/>
              <w:snapToGrid w:val="0"/>
              <w:spacing w:line="360" w:lineRule="auto"/>
              <w:jc w:val="center"/>
              <w:rPr>
                <w:rFonts w:ascii="宋体" w:cs="Times New Roman"/>
                <w:kern w:val="0"/>
                <w:sz w:val="24"/>
                <w:szCs w:val="24"/>
              </w:rPr>
            </w:pPr>
          </w:p>
        </w:tc>
        <w:tc>
          <w:tcPr>
            <w:tcW w:w="1590" w:type="dxa"/>
            <w:gridSpan w:val="2"/>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1837" w:type="dxa"/>
            <w:gridSpan w:val="3"/>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1733" w:type="dxa"/>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c>
          <w:tcPr>
            <w:tcW w:w="2140" w:type="dxa"/>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r>
      <w:tr w:rsidR="00381CE6" w:rsidRPr="00381CE6">
        <w:trPr>
          <w:cantSplit/>
          <w:trHeight w:val="680"/>
          <w:jc w:val="center"/>
        </w:trPr>
        <w:tc>
          <w:tcPr>
            <w:tcW w:w="1665" w:type="dxa"/>
            <w:vAlign w:val="center"/>
          </w:tcPr>
          <w:p w:rsidR="00F26E1B" w:rsidRPr="00381CE6" w:rsidRDefault="004D050A">
            <w:pPr>
              <w:widowControl/>
              <w:adjustRightInd w:val="0"/>
              <w:snapToGrid w:val="0"/>
              <w:spacing w:line="360" w:lineRule="auto"/>
              <w:jc w:val="center"/>
              <w:rPr>
                <w:rFonts w:ascii="宋体" w:cs="Times New Roman"/>
                <w:kern w:val="0"/>
                <w:sz w:val="24"/>
                <w:szCs w:val="24"/>
              </w:rPr>
            </w:pPr>
            <w:r w:rsidRPr="00381CE6">
              <w:rPr>
                <w:rFonts w:ascii="宋体" w:hAnsi="宋体" w:cs="Times New Roman" w:hint="eastAsia"/>
                <w:kern w:val="0"/>
                <w:sz w:val="24"/>
                <w:szCs w:val="24"/>
              </w:rPr>
              <w:t>经营范围</w:t>
            </w:r>
          </w:p>
        </w:tc>
        <w:tc>
          <w:tcPr>
            <w:tcW w:w="7300" w:type="dxa"/>
            <w:gridSpan w:val="7"/>
            <w:vAlign w:val="center"/>
          </w:tcPr>
          <w:p w:rsidR="00F26E1B" w:rsidRPr="00381CE6" w:rsidRDefault="00F26E1B">
            <w:pPr>
              <w:autoSpaceDE w:val="0"/>
              <w:autoSpaceDN w:val="0"/>
              <w:adjustRightInd w:val="0"/>
              <w:snapToGrid w:val="0"/>
              <w:spacing w:line="360" w:lineRule="auto"/>
              <w:jc w:val="center"/>
              <w:rPr>
                <w:rFonts w:ascii="宋体" w:cs="Times New Roman"/>
                <w:kern w:val="0"/>
                <w:sz w:val="24"/>
                <w:szCs w:val="24"/>
              </w:rPr>
            </w:pPr>
          </w:p>
        </w:tc>
      </w:tr>
    </w:tbl>
    <w:p w:rsidR="00F26E1B" w:rsidRPr="00381CE6" w:rsidRDefault="004D050A">
      <w:pPr>
        <w:spacing w:line="360" w:lineRule="auto"/>
        <w:jc w:val="left"/>
        <w:rPr>
          <w:rFonts w:ascii="宋体" w:hAnsi="宋体" w:cs="Times New Roman"/>
          <w:sz w:val="24"/>
          <w:szCs w:val="24"/>
        </w:rPr>
      </w:pPr>
      <w:r w:rsidRPr="00381CE6">
        <w:rPr>
          <w:rFonts w:ascii="宋体" w:hAnsi="宋体" w:cs="Times New Roman" w:hint="eastAsia"/>
          <w:sz w:val="24"/>
          <w:szCs w:val="24"/>
        </w:rPr>
        <w:t>备注：</w:t>
      </w:r>
    </w:p>
    <w:p w:rsidR="00F26E1B" w:rsidRPr="00381CE6" w:rsidRDefault="004D050A">
      <w:pPr>
        <w:spacing w:line="360" w:lineRule="auto"/>
        <w:ind w:firstLineChars="200" w:firstLine="480"/>
        <w:jc w:val="left"/>
        <w:rPr>
          <w:rFonts w:ascii="宋体" w:hAnsi="宋体" w:cs="Times New Roman"/>
          <w:sz w:val="24"/>
          <w:szCs w:val="24"/>
        </w:rPr>
      </w:pPr>
      <w:r w:rsidRPr="00381CE6">
        <w:rPr>
          <w:rFonts w:ascii="宋体" w:hAnsi="宋体" w:cs="Times New Roman" w:hint="eastAsia"/>
          <w:sz w:val="24"/>
          <w:szCs w:val="24"/>
        </w:rPr>
        <w:t>1、本表后附营业执照及其他相关材料；</w:t>
      </w:r>
    </w:p>
    <w:p w:rsidR="00F26E1B" w:rsidRPr="00381CE6" w:rsidRDefault="004D050A">
      <w:pPr>
        <w:spacing w:line="360" w:lineRule="auto"/>
        <w:ind w:firstLineChars="200" w:firstLine="480"/>
        <w:jc w:val="left"/>
        <w:rPr>
          <w:rFonts w:ascii="宋体" w:hAnsi="宋体" w:cs="Times New Roman"/>
          <w:sz w:val="24"/>
          <w:szCs w:val="24"/>
        </w:rPr>
      </w:pPr>
      <w:r w:rsidRPr="00381CE6">
        <w:rPr>
          <w:rFonts w:ascii="宋体" w:hAnsi="宋体" w:cs="Times New Roman" w:hint="eastAsia"/>
          <w:sz w:val="24"/>
          <w:szCs w:val="24"/>
        </w:rPr>
        <w:t>2、</w:t>
      </w:r>
      <w:r w:rsidRPr="00381CE6">
        <w:rPr>
          <w:rFonts w:ascii="宋体" w:hAnsi="宋体" w:hint="eastAsia"/>
          <w:sz w:val="24"/>
          <w:szCs w:val="24"/>
        </w:rPr>
        <w:t>供应商如为中小微企业、残疾人福利性单位的须提供声明函；为监狱企业的须提供由省级以上监狱管理局、戒毒管理局（含新疆生产建设兵团）出具的属于监狱企业的证明文件。</w:t>
      </w:r>
    </w:p>
    <w:p w:rsidR="00F26E1B" w:rsidRPr="00381CE6" w:rsidRDefault="004D050A">
      <w:pPr>
        <w:spacing w:line="360" w:lineRule="auto"/>
        <w:rPr>
          <w:rFonts w:ascii="宋体" w:hAnsi="宋体"/>
          <w:kern w:val="0"/>
          <w:sz w:val="24"/>
          <w:szCs w:val="24"/>
        </w:rPr>
      </w:pPr>
      <w:r w:rsidRPr="00381CE6">
        <w:rPr>
          <w:rFonts w:ascii="宋体" w:hAnsi="宋体" w:hint="eastAsia"/>
          <w:kern w:val="0"/>
          <w:sz w:val="24"/>
          <w:szCs w:val="24"/>
        </w:rPr>
        <w:t xml:space="preserve">      </w:t>
      </w:r>
    </w:p>
    <w:p w:rsidR="00F26E1B" w:rsidRPr="00381CE6" w:rsidRDefault="004D050A">
      <w:pPr>
        <w:spacing w:line="588" w:lineRule="exact"/>
        <w:rPr>
          <w:rFonts w:eastAsia="仿宋_GB2312"/>
          <w:spacing w:val="6"/>
          <w:sz w:val="30"/>
          <w:szCs w:val="30"/>
        </w:rPr>
      </w:pPr>
      <w:r w:rsidRPr="00381CE6">
        <w:br w:type="page"/>
      </w:r>
      <w:r w:rsidRPr="00381CE6">
        <w:rPr>
          <w:rStyle w:val="af4"/>
          <w:rFonts w:ascii="宋体" w:hAnsi="宋体" w:hint="eastAsia"/>
          <w:kern w:val="0"/>
          <w:sz w:val="24"/>
          <w:szCs w:val="24"/>
        </w:rPr>
        <w:lastRenderedPageBreak/>
        <w:t>附表一、</w:t>
      </w:r>
    </w:p>
    <w:p w:rsidR="00F26E1B" w:rsidRPr="00381CE6" w:rsidRDefault="004D050A">
      <w:pPr>
        <w:spacing w:line="588" w:lineRule="exact"/>
        <w:jc w:val="center"/>
        <w:rPr>
          <w:rFonts w:ascii="宋体" w:hAnsi="宋体"/>
          <w:b/>
          <w:spacing w:val="6"/>
          <w:sz w:val="24"/>
          <w:szCs w:val="24"/>
        </w:rPr>
      </w:pPr>
      <w:r w:rsidRPr="00381CE6">
        <w:rPr>
          <w:rFonts w:ascii="宋体" w:hAnsi="宋体" w:hint="eastAsia"/>
          <w:b/>
          <w:spacing w:val="6"/>
          <w:sz w:val="24"/>
          <w:szCs w:val="24"/>
        </w:rPr>
        <w:t>中小企业声明函（工程、服务）</w:t>
      </w:r>
    </w:p>
    <w:p w:rsidR="00F26E1B" w:rsidRPr="00381CE6" w:rsidRDefault="00F26E1B">
      <w:pPr>
        <w:spacing w:line="588" w:lineRule="exact"/>
        <w:jc w:val="center"/>
        <w:rPr>
          <w:rFonts w:ascii="宋体" w:hAnsi="宋体"/>
          <w:b/>
          <w:spacing w:val="6"/>
          <w:sz w:val="24"/>
          <w:szCs w:val="24"/>
        </w:rPr>
      </w:pPr>
    </w:p>
    <w:p w:rsidR="00F26E1B" w:rsidRPr="00381CE6" w:rsidRDefault="004D050A">
      <w:pPr>
        <w:spacing w:line="588" w:lineRule="exact"/>
        <w:ind w:firstLineChars="200" w:firstLine="480"/>
        <w:rPr>
          <w:rFonts w:ascii="宋体" w:hAnsi="宋体"/>
          <w:kern w:val="0"/>
          <w:sz w:val="24"/>
          <w:szCs w:val="24"/>
        </w:rPr>
      </w:pPr>
      <w:r w:rsidRPr="00381CE6">
        <w:rPr>
          <w:rFonts w:ascii="宋体" w:hAnsi="宋体" w:hint="eastAsia"/>
          <w:kern w:val="0"/>
          <w:sz w:val="24"/>
          <w:szCs w:val="24"/>
        </w:rPr>
        <w:t>本公司（联合体）郑重声明，根据《政府采购促进中小企业发展管理办法》（财库﹝</w:t>
      </w:r>
      <w:r w:rsidRPr="00381CE6">
        <w:rPr>
          <w:rFonts w:ascii="宋体" w:hAnsi="宋体"/>
          <w:kern w:val="0"/>
          <w:sz w:val="24"/>
          <w:szCs w:val="24"/>
        </w:rPr>
        <w:t>2020</w:t>
      </w:r>
      <w:r w:rsidRPr="00381CE6">
        <w:rPr>
          <w:rFonts w:ascii="宋体" w:hAnsi="宋体" w:hint="eastAsia"/>
          <w:kern w:val="0"/>
          <w:sz w:val="24"/>
          <w:szCs w:val="24"/>
        </w:rPr>
        <w:t>﹞</w:t>
      </w:r>
      <w:r w:rsidRPr="00381CE6">
        <w:rPr>
          <w:rFonts w:ascii="宋体" w:hAnsi="宋体"/>
          <w:kern w:val="0"/>
          <w:sz w:val="24"/>
          <w:szCs w:val="24"/>
        </w:rPr>
        <w:t xml:space="preserve">46 </w:t>
      </w:r>
      <w:r w:rsidRPr="00381CE6">
        <w:rPr>
          <w:rFonts w:ascii="宋体" w:hAnsi="宋体" w:hint="eastAsia"/>
          <w:kern w:val="0"/>
          <w:sz w:val="24"/>
          <w:szCs w:val="24"/>
        </w:rPr>
        <w:t>号）的规定，本公司</w:t>
      </w:r>
      <w:r w:rsidRPr="00381CE6">
        <w:rPr>
          <w:rFonts w:ascii="宋体" w:hAnsi="宋体" w:hint="eastAsia"/>
          <w:kern w:val="0"/>
          <w:sz w:val="24"/>
          <w:szCs w:val="24"/>
          <w:u w:val="single"/>
        </w:rPr>
        <w:t>（联合体）</w:t>
      </w:r>
      <w:r w:rsidRPr="00381CE6">
        <w:rPr>
          <w:rFonts w:ascii="宋体" w:hAnsi="宋体" w:hint="eastAsia"/>
          <w:kern w:val="0"/>
          <w:sz w:val="24"/>
          <w:szCs w:val="24"/>
        </w:rPr>
        <w:t>参加</w:t>
      </w:r>
      <w:r w:rsidRPr="00381CE6">
        <w:rPr>
          <w:rFonts w:ascii="宋体" w:hAnsi="宋体" w:hint="eastAsia"/>
          <w:kern w:val="0"/>
          <w:sz w:val="24"/>
          <w:szCs w:val="24"/>
          <w:u w:val="single"/>
        </w:rPr>
        <w:t>（单位名称）</w:t>
      </w:r>
      <w:r w:rsidRPr="00381CE6">
        <w:rPr>
          <w:rFonts w:ascii="宋体" w:hAnsi="宋体" w:hint="eastAsia"/>
          <w:kern w:val="0"/>
          <w:sz w:val="24"/>
          <w:szCs w:val="24"/>
        </w:rPr>
        <w:t>的</w:t>
      </w:r>
      <w:r w:rsidRPr="00381CE6">
        <w:rPr>
          <w:rFonts w:ascii="宋体" w:hAnsi="宋体" w:hint="eastAsia"/>
          <w:kern w:val="0"/>
          <w:sz w:val="24"/>
          <w:szCs w:val="24"/>
          <w:u w:val="single"/>
        </w:rPr>
        <w:t>（项目名称）</w:t>
      </w:r>
      <w:r w:rsidRPr="00381CE6">
        <w:rPr>
          <w:rFonts w:ascii="宋体" w:hAnsi="宋体" w:hint="eastAsia"/>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F26E1B" w:rsidRPr="00381CE6" w:rsidRDefault="004D050A">
      <w:pPr>
        <w:spacing w:line="588" w:lineRule="exact"/>
        <w:ind w:firstLineChars="200" w:firstLine="480"/>
        <w:rPr>
          <w:rFonts w:ascii="宋体" w:hAnsi="宋体"/>
          <w:kern w:val="0"/>
          <w:sz w:val="24"/>
          <w:szCs w:val="24"/>
        </w:rPr>
      </w:pPr>
      <w:r w:rsidRPr="00381CE6">
        <w:rPr>
          <w:rFonts w:ascii="宋体" w:hAnsi="宋体"/>
          <w:kern w:val="0"/>
          <w:sz w:val="24"/>
          <w:szCs w:val="24"/>
        </w:rPr>
        <w:t xml:space="preserve">1. </w:t>
      </w:r>
      <w:r w:rsidRPr="00381CE6">
        <w:rPr>
          <w:rFonts w:ascii="宋体" w:hAnsi="宋体" w:hint="eastAsia"/>
          <w:kern w:val="0"/>
          <w:sz w:val="24"/>
          <w:szCs w:val="24"/>
          <w:u w:val="single"/>
        </w:rPr>
        <w:t>（标的名称）</w:t>
      </w:r>
      <w:r w:rsidRPr="00381CE6">
        <w:rPr>
          <w:rFonts w:ascii="宋体" w:hAnsi="宋体"/>
          <w:kern w:val="0"/>
          <w:sz w:val="24"/>
          <w:szCs w:val="24"/>
        </w:rPr>
        <w:t xml:space="preserve"> </w:t>
      </w:r>
      <w:r w:rsidRPr="00381CE6">
        <w:rPr>
          <w:rFonts w:ascii="宋体" w:hAnsi="宋体" w:hint="eastAsia"/>
          <w:kern w:val="0"/>
          <w:sz w:val="24"/>
          <w:szCs w:val="24"/>
        </w:rPr>
        <w:t>，属于</w:t>
      </w:r>
      <w:r w:rsidRPr="00381CE6">
        <w:rPr>
          <w:rFonts w:ascii="宋体" w:hAnsi="宋体" w:hint="eastAsia"/>
          <w:kern w:val="0"/>
          <w:sz w:val="24"/>
          <w:szCs w:val="24"/>
          <w:u w:val="single"/>
        </w:rPr>
        <w:t>（采购文件中明确的所属行业）</w:t>
      </w:r>
      <w:r w:rsidRPr="00381CE6">
        <w:rPr>
          <w:rFonts w:ascii="宋体" w:hAnsi="宋体" w:hint="eastAsia"/>
          <w:kern w:val="0"/>
          <w:sz w:val="24"/>
          <w:szCs w:val="24"/>
        </w:rPr>
        <w:t>；承建（承接）企业为</w:t>
      </w:r>
      <w:r w:rsidRPr="00381CE6">
        <w:rPr>
          <w:rFonts w:ascii="宋体" w:hAnsi="宋体" w:hint="eastAsia"/>
          <w:kern w:val="0"/>
          <w:sz w:val="24"/>
          <w:szCs w:val="24"/>
          <w:u w:val="single"/>
        </w:rPr>
        <w:t>（企业名称）</w:t>
      </w:r>
      <w:r w:rsidRPr="00381CE6">
        <w:rPr>
          <w:rFonts w:ascii="宋体" w:hAnsi="宋体" w:hint="eastAsia"/>
          <w:kern w:val="0"/>
          <w:sz w:val="24"/>
          <w:szCs w:val="24"/>
        </w:rPr>
        <w:t>，从业人员</w:t>
      </w:r>
      <w:r w:rsidRPr="00381CE6">
        <w:rPr>
          <w:rFonts w:ascii="宋体" w:hAnsi="宋体" w:hint="eastAsia"/>
          <w:kern w:val="0"/>
          <w:sz w:val="24"/>
          <w:szCs w:val="24"/>
          <w:u w:val="single"/>
        </w:rPr>
        <w:t xml:space="preserve">   </w:t>
      </w:r>
      <w:r w:rsidRPr="00381CE6">
        <w:rPr>
          <w:rFonts w:ascii="宋体" w:hAnsi="宋体" w:hint="eastAsia"/>
          <w:kern w:val="0"/>
          <w:sz w:val="24"/>
          <w:szCs w:val="24"/>
        </w:rPr>
        <w:t>人，营业收入为</w:t>
      </w:r>
      <w:r w:rsidRPr="00381CE6">
        <w:rPr>
          <w:rFonts w:ascii="宋体" w:hAnsi="宋体" w:hint="eastAsia"/>
          <w:kern w:val="0"/>
          <w:sz w:val="24"/>
          <w:szCs w:val="24"/>
          <w:u w:val="single"/>
        </w:rPr>
        <w:t xml:space="preserve">   </w:t>
      </w:r>
      <w:r w:rsidRPr="00381CE6">
        <w:rPr>
          <w:rFonts w:ascii="宋体" w:hAnsi="宋体" w:hint="eastAsia"/>
          <w:kern w:val="0"/>
          <w:sz w:val="24"/>
          <w:szCs w:val="24"/>
        </w:rPr>
        <w:t>万元，资产总额为</w:t>
      </w:r>
      <w:r w:rsidRPr="00381CE6">
        <w:rPr>
          <w:rFonts w:ascii="宋体" w:hAnsi="宋体" w:hint="eastAsia"/>
          <w:kern w:val="0"/>
          <w:sz w:val="24"/>
          <w:szCs w:val="24"/>
          <w:u w:val="single"/>
        </w:rPr>
        <w:t xml:space="preserve">   </w:t>
      </w:r>
      <w:r w:rsidRPr="00381CE6">
        <w:rPr>
          <w:rFonts w:ascii="宋体" w:hAnsi="宋体" w:hint="eastAsia"/>
          <w:kern w:val="0"/>
          <w:sz w:val="24"/>
          <w:szCs w:val="24"/>
        </w:rPr>
        <w:t>万元，属于（</w:t>
      </w:r>
      <w:r w:rsidRPr="00381CE6">
        <w:rPr>
          <w:rFonts w:ascii="宋体" w:hAnsi="宋体" w:hint="eastAsia"/>
          <w:kern w:val="0"/>
          <w:sz w:val="24"/>
          <w:szCs w:val="24"/>
          <w:u w:val="single"/>
        </w:rPr>
        <w:t>中型企业、小型企业、微型企业</w:t>
      </w:r>
      <w:r w:rsidRPr="00381CE6">
        <w:rPr>
          <w:rFonts w:ascii="宋体" w:hAnsi="宋体" w:hint="eastAsia"/>
          <w:kern w:val="0"/>
          <w:sz w:val="24"/>
          <w:szCs w:val="24"/>
        </w:rPr>
        <w:t>）；</w:t>
      </w:r>
    </w:p>
    <w:p w:rsidR="00F26E1B" w:rsidRPr="00381CE6" w:rsidRDefault="004D050A">
      <w:pPr>
        <w:spacing w:line="588" w:lineRule="exact"/>
        <w:ind w:firstLineChars="200" w:firstLine="480"/>
        <w:rPr>
          <w:rFonts w:ascii="宋体" w:hAnsi="宋体"/>
          <w:kern w:val="0"/>
          <w:sz w:val="24"/>
          <w:szCs w:val="24"/>
        </w:rPr>
      </w:pPr>
      <w:r w:rsidRPr="00381CE6">
        <w:rPr>
          <w:rFonts w:ascii="宋体" w:hAnsi="宋体"/>
          <w:kern w:val="0"/>
          <w:sz w:val="24"/>
          <w:szCs w:val="24"/>
        </w:rPr>
        <w:t xml:space="preserve">2. </w:t>
      </w:r>
      <w:r w:rsidRPr="00381CE6">
        <w:rPr>
          <w:rFonts w:ascii="宋体" w:hAnsi="宋体" w:hint="eastAsia"/>
          <w:kern w:val="0"/>
          <w:sz w:val="24"/>
          <w:szCs w:val="24"/>
          <w:u w:val="single"/>
        </w:rPr>
        <w:t>（标的名称）</w:t>
      </w:r>
      <w:r w:rsidRPr="00381CE6">
        <w:rPr>
          <w:rFonts w:ascii="宋体" w:hAnsi="宋体"/>
          <w:kern w:val="0"/>
          <w:sz w:val="24"/>
          <w:szCs w:val="24"/>
        </w:rPr>
        <w:t xml:space="preserve"> </w:t>
      </w:r>
      <w:r w:rsidRPr="00381CE6">
        <w:rPr>
          <w:rFonts w:ascii="宋体" w:hAnsi="宋体" w:hint="eastAsia"/>
          <w:kern w:val="0"/>
          <w:sz w:val="24"/>
          <w:szCs w:val="24"/>
        </w:rPr>
        <w:t>，属于</w:t>
      </w:r>
      <w:r w:rsidRPr="00381CE6">
        <w:rPr>
          <w:rFonts w:ascii="宋体" w:hAnsi="宋体" w:hint="eastAsia"/>
          <w:kern w:val="0"/>
          <w:sz w:val="24"/>
          <w:szCs w:val="24"/>
          <w:u w:val="single"/>
        </w:rPr>
        <w:t>（采购文件中明确的所属行业）</w:t>
      </w:r>
      <w:r w:rsidRPr="00381CE6">
        <w:rPr>
          <w:rFonts w:ascii="宋体" w:hAnsi="宋体" w:hint="eastAsia"/>
          <w:kern w:val="0"/>
          <w:sz w:val="24"/>
          <w:szCs w:val="24"/>
        </w:rPr>
        <w:t>；承建（承接）企业为</w:t>
      </w:r>
      <w:r w:rsidRPr="00381CE6">
        <w:rPr>
          <w:rFonts w:ascii="宋体" w:hAnsi="宋体" w:hint="eastAsia"/>
          <w:kern w:val="0"/>
          <w:sz w:val="24"/>
          <w:szCs w:val="24"/>
          <w:u w:val="single"/>
        </w:rPr>
        <w:t>（企业名称）</w:t>
      </w:r>
      <w:r w:rsidRPr="00381CE6">
        <w:rPr>
          <w:rFonts w:ascii="宋体" w:hAnsi="宋体" w:hint="eastAsia"/>
          <w:kern w:val="0"/>
          <w:sz w:val="24"/>
          <w:szCs w:val="24"/>
        </w:rPr>
        <w:t>，从业人员</w:t>
      </w:r>
      <w:r w:rsidRPr="00381CE6">
        <w:rPr>
          <w:rFonts w:ascii="宋体" w:hAnsi="宋体" w:hint="eastAsia"/>
          <w:kern w:val="0"/>
          <w:sz w:val="24"/>
          <w:szCs w:val="24"/>
          <w:u w:val="single"/>
        </w:rPr>
        <w:t xml:space="preserve">   </w:t>
      </w:r>
      <w:r w:rsidRPr="00381CE6">
        <w:rPr>
          <w:rFonts w:ascii="宋体" w:hAnsi="宋体" w:hint="eastAsia"/>
          <w:kern w:val="0"/>
          <w:sz w:val="24"/>
          <w:szCs w:val="24"/>
        </w:rPr>
        <w:t>人，营业收入为</w:t>
      </w:r>
      <w:r w:rsidRPr="00381CE6">
        <w:rPr>
          <w:rFonts w:ascii="宋体" w:hAnsi="宋体" w:hint="eastAsia"/>
          <w:kern w:val="0"/>
          <w:sz w:val="24"/>
          <w:szCs w:val="24"/>
          <w:u w:val="single"/>
        </w:rPr>
        <w:t xml:space="preserve">   </w:t>
      </w:r>
      <w:r w:rsidRPr="00381CE6">
        <w:rPr>
          <w:rFonts w:ascii="宋体" w:hAnsi="宋体" w:hint="eastAsia"/>
          <w:kern w:val="0"/>
          <w:sz w:val="24"/>
          <w:szCs w:val="24"/>
        </w:rPr>
        <w:t>万元，资产总额为</w:t>
      </w:r>
      <w:r w:rsidRPr="00381CE6">
        <w:rPr>
          <w:rFonts w:ascii="宋体" w:hAnsi="宋体" w:hint="eastAsia"/>
          <w:kern w:val="0"/>
          <w:sz w:val="24"/>
          <w:szCs w:val="24"/>
          <w:u w:val="single"/>
        </w:rPr>
        <w:t xml:space="preserve">   </w:t>
      </w:r>
      <w:r w:rsidRPr="00381CE6">
        <w:rPr>
          <w:rFonts w:ascii="宋体" w:hAnsi="宋体" w:hint="eastAsia"/>
          <w:kern w:val="0"/>
          <w:sz w:val="24"/>
          <w:szCs w:val="24"/>
        </w:rPr>
        <w:t>万元，属于（</w:t>
      </w:r>
      <w:r w:rsidRPr="00381CE6">
        <w:rPr>
          <w:rFonts w:ascii="宋体" w:hAnsi="宋体" w:hint="eastAsia"/>
          <w:kern w:val="0"/>
          <w:sz w:val="24"/>
          <w:szCs w:val="24"/>
          <w:u w:val="single"/>
        </w:rPr>
        <w:t>中型企业、小型企业、微型企业</w:t>
      </w:r>
      <w:r w:rsidRPr="00381CE6">
        <w:rPr>
          <w:rFonts w:ascii="宋体" w:hAnsi="宋体" w:hint="eastAsia"/>
          <w:kern w:val="0"/>
          <w:sz w:val="24"/>
          <w:szCs w:val="24"/>
        </w:rPr>
        <w:t>）；</w:t>
      </w:r>
    </w:p>
    <w:p w:rsidR="00F26E1B" w:rsidRPr="00381CE6" w:rsidRDefault="004D050A">
      <w:pPr>
        <w:spacing w:line="588" w:lineRule="exact"/>
        <w:ind w:firstLineChars="200" w:firstLine="480"/>
        <w:rPr>
          <w:rFonts w:ascii="宋体" w:hAnsi="宋体"/>
          <w:kern w:val="0"/>
          <w:sz w:val="24"/>
          <w:szCs w:val="24"/>
        </w:rPr>
      </w:pPr>
      <w:r w:rsidRPr="00381CE6">
        <w:rPr>
          <w:rFonts w:ascii="宋体" w:hAnsi="宋体" w:hint="eastAsia"/>
          <w:kern w:val="0"/>
          <w:sz w:val="24"/>
          <w:szCs w:val="24"/>
        </w:rPr>
        <w:t>……</w:t>
      </w:r>
    </w:p>
    <w:p w:rsidR="00F26E1B" w:rsidRPr="00381CE6" w:rsidRDefault="004D050A">
      <w:pPr>
        <w:spacing w:line="588" w:lineRule="exact"/>
        <w:ind w:firstLineChars="200" w:firstLine="480"/>
        <w:rPr>
          <w:rFonts w:ascii="宋体" w:hAnsi="宋体"/>
          <w:kern w:val="0"/>
          <w:sz w:val="24"/>
          <w:szCs w:val="24"/>
        </w:rPr>
      </w:pPr>
      <w:r w:rsidRPr="00381CE6">
        <w:rPr>
          <w:rFonts w:ascii="宋体" w:hAnsi="宋体" w:hint="eastAsia"/>
          <w:kern w:val="0"/>
          <w:sz w:val="24"/>
          <w:szCs w:val="24"/>
        </w:rPr>
        <w:t>以上企业，不属于大企业的分支机构，不存在控股股东为大企业的情形，也不存在与大企业的负责人为同一人的情形。</w:t>
      </w:r>
    </w:p>
    <w:p w:rsidR="00F26E1B" w:rsidRPr="00381CE6" w:rsidRDefault="004D050A">
      <w:pPr>
        <w:spacing w:line="588" w:lineRule="exact"/>
        <w:ind w:firstLineChars="200" w:firstLine="480"/>
        <w:rPr>
          <w:rFonts w:ascii="宋体" w:hAnsi="宋体"/>
          <w:kern w:val="0"/>
          <w:sz w:val="24"/>
          <w:szCs w:val="24"/>
        </w:rPr>
      </w:pPr>
      <w:r w:rsidRPr="00381CE6">
        <w:rPr>
          <w:rFonts w:ascii="宋体" w:hAnsi="宋体" w:hint="eastAsia"/>
          <w:kern w:val="0"/>
          <w:sz w:val="24"/>
          <w:szCs w:val="24"/>
        </w:rPr>
        <w:t>本企业对上述声明内容的真实性负责。如有虚假，将依法承担相应责任。</w:t>
      </w:r>
    </w:p>
    <w:p w:rsidR="00F26E1B" w:rsidRPr="00381CE6" w:rsidRDefault="004D050A">
      <w:pPr>
        <w:spacing w:line="588" w:lineRule="exact"/>
        <w:ind w:firstLineChars="200" w:firstLine="480"/>
        <w:jc w:val="right"/>
        <w:rPr>
          <w:rFonts w:ascii="宋体" w:hAnsi="宋体"/>
          <w:kern w:val="0"/>
          <w:sz w:val="24"/>
          <w:szCs w:val="24"/>
        </w:rPr>
      </w:pPr>
      <w:r w:rsidRPr="00381CE6">
        <w:rPr>
          <w:rFonts w:ascii="宋体" w:hAnsi="宋体" w:hint="eastAsia"/>
          <w:kern w:val="0"/>
          <w:sz w:val="24"/>
          <w:szCs w:val="24"/>
        </w:rPr>
        <w:t>企业名称（盖章）：</w:t>
      </w:r>
    </w:p>
    <w:p w:rsidR="00F26E1B" w:rsidRPr="00381CE6" w:rsidRDefault="004D050A">
      <w:pPr>
        <w:spacing w:line="588" w:lineRule="exact"/>
        <w:ind w:right="480" w:firstLineChars="200" w:firstLine="480"/>
        <w:jc w:val="right"/>
        <w:rPr>
          <w:b/>
        </w:rPr>
      </w:pPr>
      <w:r w:rsidRPr="00381CE6">
        <w:rPr>
          <w:rFonts w:ascii="宋体" w:hAnsi="宋体" w:hint="eastAsia"/>
          <w:kern w:val="0"/>
          <w:sz w:val="24"/>
          <w:szCs w:val="24"/>
        </w:rPr>
        <w:t>日期：</w:t>
      </w:r>
    </w:p>
    <w:p w:rsidR="00F26E1B" w:rsidRPr="00381CE6" w:rsidRDefault="004D050A">
      <w:pPr>
        <w:spacing w:line="588" w:lineRule="exact"/>
        <w:rPr>
          <w:rStyle w:val="af4"/>
          <w:rFonts w:ascii="宋体" w:hAnsi="宋体"/>
          <w:kern w:val="0"/>
          <w:sz w:val="24"/>
          <w:szCs w:val="24"/>
        </w:rPr>
      </w:pPr>
      <w:r w:rsidRPr="00381CE6">
        <w:rPr>
          <w:rFonts w:ascii="宋体" w:hAnsi="宋体" w:hint="eastAsia"/>
          <w:kern w:val="0"/>
          <w:szCs w:val="21"/>
        </w:rPr>
        <w:t>注：人员、营业收入、资产总额填报上一年度数据，无上</w:t>
      </w:r>
      <w:proofErr w:type="gramStart"/>
      <w:r w:rsidRPr="00381CE6">
        <w:rPr>
          <w:rFonts w:ascii="宋体" w:hAnsi="宋体" w:hint="eastAsia"/>
          <w:kern w:val="0"/>
          <w:szCs w:val="21"/>
        </w:rPr>
        <w:t>一</w:t>
      </w:r>
      <w:proofErr w:type="gramEnd"/>
      <w:r w:rsidRPr="00381CE6">
        <w:rPr>
          <w:rFonts w:ascii="宋体" w:hAnsi="宋体" w:hint="eastAsia"/>
          <w:kern w:val="0"/>
          <w:szCs w:val="21"/>
        </w:rPr>
        <w:t>年度数据的新成立企业可不填报。</w:t>
      </w:r>
    </w:p>
    <w:p w:rsidR="00F26E1B" w:rsidRPr="00381CE6" w:rsidRDefault="004D050A">
      <w:pPr>
        <w:widowControl/>
        <w:jc w:val="left"/>
        <w:rPr>
          <w:rStyle w:val="af4"/>
          <w:rFonts w:ascii="宋体" w:hAnsi="宋体"/>
          <w:kern w:val="0"/>
          <w:sz w:val="24"/>
          <w:szCs w:val="24"/>
        </w:rPr>
      </w:pPr>
      <w:r w:rsidRPr="00381CE6">
        <w:rPr>
          <w:rStyle w:val="af4"/>
          <w:rFonts w:ascii="宋体" w:hAnsi="宋体"/>
          <w:kern w:val="0"/>
          <w:sz w:val="24"/>
          <w:szCs w:val="24"/>
        </w:rPr>
        <w:br w:type="page"/>
      </w:r>
    </w:p>
    <w:p w:rsidR="00F26E1B" w:rsidRPr="00381CE6" w:rsidRDefault="004D050A">
      <w:pPr>
        <w:spacing w:line="588" w:lineRule="exact"/>
        <w:rPr>
          <w:rFonts w:eastAsia="仿宋_GB2312"/>
          <w:spacing w:val="6"/>
          <w:sz w:val="30"/>
          <w:szCs w:val="30"/>
        </w:rPr>
      </w:pPr>
      <w:r w:rsidRPr="00381CE6">
        <w:rPr>
          <w:rStyle w:val="af4"/>
          <w:rFonts w:ascii="宋体" w:hAnsi="宋体" w:hint="eastAsia"/>
          <w:kern w:val="0"/>
          <w:sz w:val="24"/>
          <w:szCs w:val="24"/>
        </w:rPr>
        <w:lastRenderedPageBreak/>
        <w:t>附表二、</w:t>
      </w:r>
    </w:p>
    <w:p w:rsidR="00F26E1B" w:rsidRPr="00381CE6" w:rsidRDefault="004D050A">
      <w:pPr>
        <w:spacing w:line="588" w:lineRule="exact"/>
        <w:jc w:val="center"/>
        <w:rPr>
          <w:rFonts w:ascii="宋体" w:hAnsi="宋体"/>
          <w:b/>
          <w:spacing w:val="6"/>
          <w:sz w:val="24"/>
          <w:szCs w:val="24"/>
        </w:rPr>
      </w:pPr>
      <w:bookmarkStart w:id="100" w:name="OLE_LINK13"/>
      <w:bookmarkStart w:id="101" w:name="OLE_LINK14"/>
      <w:r w:rsidRPr="00381CE6">
        <w:rPr>
          <w:rFonts w:ascii="宋体" w:hAnsi="宋体" w:hint="eastAsia"/>
          <w:b/>
          <w:spacing w:val="6"/>
          <w:sz w:val="24"/>
          <w:szCs w:val="24"/>
        </w:rPr>
        <w:t>残疾人福利性单位声明函</w:t>
      </w:r>
    </w:p>
    <w:bookmarkEnd w:id="100"/>
    <w:bookmarkEnd w:id="101"/>
    <w:p w:rsidR="00F26E1B" w:rsidRPr="00381CE6" w:rsidRDefault="00F26E1B">
      <w:pPr>
        <w:spacing w:line="588" w:lineRule="exact"/>
        <w:rPr>
          <w:rFonts w:ascii="宋体" w:hAnsi="宋体"/>
          <w:b/>
          <w:spacing w:val="6"/>
          <w:sz w:val="24"/>
          <w:szCs w:val="24"/>
        </w:rPr>
      </w:pPr>
    </w:p>
    <w:p w:rsidR="00F26E1B" w:rsidRPr="00381CE6" w:rsidRDefault="004D050A">
      <w:pPr>
        <w:spacing w:line="588" w:lineRule="exact"/>
        <w:ind w:firstLineChars="200" w:firstLine="504"/>
        <w:rPr>
          <w:rFonts w:ascii="宋体" w:hAnsi="宋体"/>
          <w:spacing w:val="6"/>
          <w:sz w:val="24"/>
          <w:szCs w:val="24"/>
        </w:rPr>
      </w:pPr>
      <w:r w:rsidRPr="00381CE6">
        <w:rPr>
          <w:rFonts w:ascii="宋体" w:hAnsi="宋体" w:hint="eastAsia"/>
          <w:spacing w:val="6"/>
          <w:sz w:val="24"/>
          <w:szCs w:val="24"/>
        </w:rPr>
        <w:t>本单位郑重声明，根据《财政部</w:t>
      </w:r>
      <w:r w:rsidRPr="00381CE6">
        <w:rPr>
          <w:rFonts w:ascii="宋体" w:hAnsi="宋体"/>
          <w:spacing w:val="6"/>
          <w:sz w:val="24"/>
          <w:szCs w:val="24"/>
        </w:rPr>
        <w:t xml:space="preserve"> </w:t>
      </w:r>
      <w:r w:rsidRPr="00381CE6">
        <w:rPr>
          <w:rFonts w:ascii="宋体" w:hAnsi="宋体" w:hint="eastAsia"/>
          <w:spacing w:val="6"/>
          <w:sz w:val="24"/>
          <w:szCs w:val="24"/>
        </w:rPr>
        <w:t>民政部</w:t>
      </w:r>
      <w:r w:rsidRPr="00381CE6">
        <w:rPr>
          <w:rFonts w:ascii="宋体" w:hAnsi="宋体"/>
          <w:spacing w:val="6"/>
          <w:sz w:val="24"/>
          <w:szCs w:val="24"/>
        </w:rPr>
        <w:t xml:space="preserve"> </w:t>
      </w:r>
      <w:r w:rsidRPr="00381CE6">
        <w:rPr>
          <w:rFonts w:ascii="宋体" w:hAnsi="宋体" w:hint="eastAsia"/>
          <w:spacing w:val="6"/>
          <w:sz w:val="24"/>
          <w:szCs w:val="24"/>
        </w:rPr>
        <w:t>中国残疾人联合会关于促进残疾人就业政府采购政策的通知》（财库</w:t>
      </w:r>
      <w:r w:rsidRPr="00381CE6">
        <w:rPr>
          <w:rFonts w:ascii="宋体" w:hAnsi="宋体" w:hint="eastAsia"/>
          <w:sz w:val="24"/>
          <w:szCs w:val="24"/>
        </w:rPr>
        <w:t>〔</w:t>
      </w:r>
      <w:r w:rsidRPr="00381CE6">
        <w:rPr>
          <w:rFonts w:ascii="宋体" w:hAnsi="宋体"/>
          <w:sz w:val="24"/>
          <w:szCs w:val="24"/>
        </w:rPr>
        <w:t>2017</w:t>
      </w:r>
      <w:r w:rsidRPr="00381CE6">
        <w:rPr>
          <w:rFonts w:ascii="宋体" w:hAnsi="宋体" w:hint="eastAsia"/>
          <w:sz w:val="24"/>
          <w:szCs w:val="24"/>
        </w:rPr>
        <w:t>〕</w:t>
      </w:r>
      <w:r w:rsidRPr="00381CE6">
        <w:rPr>
          <w:rFonts w:ascii="宋体" w:hAnsi="宋体"/>
          <w:sz w:val="24"/>
          <w:szCs w:val="24"/>
        </w:rPr>
        <w:t xml:space="preserve"> 141</w:t>
      </w:r>
      <w:r w:rsidRPr="00381CE6">
        <w:rPr>
          <w:rFonts w:ascii="宋体" w:hAnsi="宋体" w:hint="eastAsia"/>
          <w:spacing w:val="6"/>
          <w:sz w:val="24"/>
          <w:szCs w:val="24"/>
        </w:rPr>
        <w:t>号）的规定，本单位为符合条件的残疾人福利性单位，且本单位参加</w:t>
      </w:r>
      <w:r w:rsidRPr="00381CE6">
        <w:rPr>
          <w:rFonts w:ascii="宋体" w:hAnsi="宋体"/>
          <w:spacing w:val="6"/>
          <w:sz w:val="24"/>
          <w:szCs w:val="24"/>
        </w:rPr>
        <w:t>___</w:t>
      </w:r>
      <w:r w:rsidRPr="00381CE6">
        <w:rPr>
          <w:rFonts w:ascii="宋体" w:hAnsi="宋体" w:hint="eastAsia"/>
          <w:spacing w:val="6"/>
          <w:sz w:val="24"/>
          <w:szCs w:val="24"/>
        </w:rPr>
        <w:t>/</w:t>
      </w:r>
      <w:r w:rsidRPr="00381CE6">
        <w:rPr>
          <w:rFonts w:ascii="宋体" w:hAnsi="宋体"/>
          <w:spacing w:val="6"/>
          <w:sz w:val="24"/>
          <w:szCs w:val="24"/>
        </w:rPr>
        <w:t>___</w:t>
      </w:r>
      <w:r w:rsidRPr="00381CE6">
        <w:rPr>
          <w:rFonts w:ascii="宋体" w:hAnsi="宋体" w:hint="eastAsia"/>
          <w:spacing w:val="6"/>
          <w:sz w:val="24"/>
          <w:szCs w:val="24"/>
        </w:rPr>
        <w:t>单位的</w:t>
      </w:r>
      <w:r w:rsidRPr="00381CE6">
        <w:rPr>
          <w:rFonts w:ascii="宋体" w:hAnsi="宋体"/>
          <w:spacing w:val="6"/>
          <w:sz w:val="24"/>
          <w:szCs w:val="24"/>
        </w:rPr>
        <w:t>__</w:t>
      </w:r>
      <w:r w:rsidRPr="00381CE6">
        <w:rPr>
          <w:rFonts w:ascii="宋体" w:hAnsi="宋体" w:hint="eastAsia"/>
          <w:spacing w:val="6"/>
          <w:sz w:val="24"/>
          <w:szCs w:val="24"/>
        </w:rPr>
        <w:t>/</w:t>
      </w:r>
      <w:r w:rsidRPr="00381CE6">
        <w:rPr>
          <w:rFonts w:ascii="宋体" w:hAnsi="宋体"/>
          <w:spacing w:val="6"/>
          <w:sz w:val="24"/>
          <w:szCs w:val="24"/>
        </w:rPr>
        <w:t>____</w:t>
      </w:r>
      <w:r w:rsidRPr="00381CE6">
        <w:rPr>
          <w:rFonts w:ascii="宋体" w:hAnsi="宋体" w:hint="eastAsia"/>
          <w:spacing w:val="6"/>
          <w:sz w:val="24"/>
          <w:szCs w:val="24"/>
        </w:rPr>
        <w:t>项目采购活动提供本单位制造的货物（由本单位承担工程</w:t>
      </w:r>
      <w:r w:rsidRPr="00381CE6">
        <w:rPr>
          <w:rFonts w:ascii="宋体" w:hAnsi="宋体"/>
          <w:spacing w:val="6"/>
          <w:sz w:val="24"/>
          <w:szCs w:val="24"/>
        </w:rPr>
        <w:t>/</w:t>
      </w:r>
      <w:r w:rsidRPr="00381CE6">
        <w:rPr>
          <w:rFonts w:ascii="宋体" w:hAnsi="宋体" w:hint="eastAsia"/>
          <w:spacing w:val="6"/>
          <w:sz w:val="24"/>
          <w:szCs w:val="24"/>
        </w:rPr>
        <w:t>提供服务），或者提供其它残疾人福利性单位制造的货物（不包括使用非残疾人福利性单位注册商标的货物）。</w:t>
      </w:r>
    </w:p>
    <w:p w:rsidR="00F26E1B" w:rsidRPr="00381CE6" w:rsidRDefault="004D050A">
      <w:pPr>
        <w:spacing w:line="588" w:lineRule="exact"/>
        <w:ind w:firstLineChars="200" w:firstLine="504"/>
        <w:rPr>
          <w:rFonts w:ascii="宋体" w:hAnsi="宋体"/>
          <w:spacing w:val="6"/>
          <w:sz w:val="24"/>
          <w:szCs w:val="24"/>
        </w:rPr>
      </w:pPr>
      <w:r w:rsidRPr="00381CE6">
        <w:rPr>
          <w:rFonts w:ascii="宋体" w:hAnsi="宋体" w:hint="eastAsia"/>
          <w:spacing w:val="6"/>
          <w:sz w:val="24"/>
          <w:szCs w:val="24"/>
        </w:rPr>
        <w:t>本单位对上述声明的真实性负责。如有虚假，将依法承担相应责任。</w:t>
      </w:r>
    </w:p>
    <w:p w:rsidR="00F26E1B" w:rsidRPr="00381CE6" w:rsidRDefault="00F26E1B">
      <w:pPr>
        <w:spacing w:line="588" w:lineRule="exact"/>
        <w:ind w:firstLineChars="200" w:firstLine="504"/>
        <w:rPr>
          <w:rFonts w:ascii="宋体" w:hAnsi="宋体"/>
          <w:spacing w:val="6"/>
          <w:sz w:val="24"/>
          <w:szCs w:val="24"/>
        </w:rPr>
      </w:pPr>
    </w:p>
    <w:p w:rsidR="00F26E1B" w:rsidRPr="00381CE6" w:rsidRDefault="00F26E1B">
      <w:pPr>
        <w:spacing w:line="588" w:lineRule="exact"/>
        <w:ind w:firstLineChars="200" w:firstLine="504"/>
        <w:rPr>
          <w:rFonts w:ascii="宋体" w:hAnsi="宋体"/>
          <w:spacing w:val="6"/>
          <w:sz w:val="24"/>
          <w:szCs w:val="24"/>
        </w:rPr>
      </w:pPr>
    </w:p>
    <w:p w:rsidR="00F26E1B" w:rsidRPr="00381CE6" w:rsidRDefault="004D050A">
      <w:pPr>
        <w:tabs>
          <w:tab w:val="left" w:pos="4860"/>
        </w:tabs>
        <w:spacing w:line="588" w:lineRule="exact"/>
        <w:ind w:right="1560" w:firstLineChars="200" w:firstLine="504"/>
        <w:jc w:val="center"/>
        <w:rPr>
          <w:rFonts w:ascii="宋体" w:hAnsi="宋体"/>
          <w:spacing w:val="6"/>
          <w:sz w:val="24"/>
          <w:szCs w:val="24"/>
        </w:rPr>
      </w:pPr>
      <w:r w:rsidRPr="00381CE6">
        <w:rPr>
          <w:rFonts w:ascii="宋体" w:hAnsi="宋体"/>
          <w:spacing w:val="6"/>
          <w:sz w:val="24"/>
          <w:szCs w:val="24"/>
        </w:rPr>
        <w:t xml:space="preserve">               </w:t>
      </w:r>
      <w:r w:rsidRPr="00381CE6">
        <w:rPr>
          <w:rFonts w:ascii="宋体" w:hAnsi="宋体" w:hint="eastAsia"/>
          <w:spacing w:val="6"/>
          <w:sz w:val="24"/>
          <w:szCs w:val="24"/>
        </w:rPr>
        <w:t>单位名称（盖章）：</w:t>
      </w:r>
    </w:p>
    <w:p w:rsidR="00F26E1B" w:rsidRPr="00381CE6" w:rsidRDefault="004D050A">
      <w:pPr>
        <w:tabs>
          <w:tab w:val="left" w:pos="4860"/>
        </w:tabs>
        <w:spacing w:line="588" w:lineRule="exact"/>
        <w:ind w:right="1560" w:firstLineChars="200" w:firstLine="504"/>
        <w:jc w:val="center"/>
        <w:rPr>
          <w:rFonts w:ascii="宋体" w:hAnsi="宋体"/>
          <w:spacing w:val="6"/>
          <w:sz w:val="24"/>
          <w:szCs w:val="24"/>
        </w:rPr>
      </w:pPr>
      <w:r w:rsidRPr="00381CE6">
        <w:rPr>
          <w:rFonts w:ascii="宋体" w:hAnsi="宋体"/>
          <w:spacing w:val="6"/>
          <w:sz w:val="24"/>
          <w:szCs w:val="24"/>
        </w:rPr>
        <w:t xml:space="preserve">       </w:t>
      </w:r>
      <w:r w:rsidRPr="00381CE6">
        <w:rPr>
          <w:rFonts w:ascii="宋体" w:hAnsi="宋体" w:hint="eastAsia"/>
          <w:spacing w:val="6"/>
          <w:sz w:val="24"/>
          <w:szCs w:val="24"/>
        </w:rPr>
        <w:t>日</w:t>
      </w:r>
      <w:r w:rsidRPr="00381CE6">
        <w:rPr>
          <w:rFonts w:ascii="宋体" w:hAnsi="宋体"/>
          <w:spacing w:val="6"/>
          <w:sz w:val="24"/>
          <w:szCs w:val="24"/>
        </w:rPr>
        <w:t xml:space="preserve">  </w:t>
      </w:r>
      <w:r w:rsidRPr="00381CE6">
        <w:rPr>
          <w:rFonts w:ascii="宋体" w:hAnsi="宋体" w:hint="eastAsia"/>
          <w:spacing w:val="6"/>
          <w:sz w:val="24"/>
          <w:szCs w:val="24"/>
        </w:rPr>
        <w:t>期：</w:t>
      </w:r>
    </w:p>
    <w:p w:rsidR="00F26E1B" w:rsidRPr="00381CE6" w:rsidRDefault="00F26E1B">
      <w:pPr>
        <w:rPr>
          <w:rFonts w:ascii="宋体" w:hAnsi="宋体"/>
          <w:sz w:val="24"/>
          <w:szCs w:val="24"/>
        </w:rPr>
      </w:pPr>
    </w:p>
    <w:p w:rsidR="00F26E1B" w:rsidRPr="00381CE6" w:rsidRDefault="00F26E1B">
      <w:pPr>
        <w:widowControl/>
        <w:jc w:val="left"/>
      </w:pPr>
    </w:p>
    <w:p w:rsidR="00F26E1B" w:rsidRPr="00381CE6" w:rsidRDefault="00F26E1B">
      <w:pPr>
        <w:widowControl/>
        <w:jc w:val="left"/>
      </w:pPr>
    </w:p>
    <w:p w:rsidR="00F26E1B" w:rsidRPr="00381CE6" w:rsidRDefault="00F26E1B">
      <w:pPr>
        <w:widowControl/>
        <w:jc w:val="left"/>
      </w:pPr>
    </w:p>
    <w:p w:rsidR="00F26E1B" w:rsidRPr="00381CE6" w:rsidRDefault="004D050A">
      <w:pPr>
        <w:widowControl/>
        <w:jc w:val="left"/>
      </w:pPr>
      <w:r w:rsidRPr="00381CE6">
        <w:rPr>
          <w:rStyle w:val="af4"/>
          <w:rFonts w:ascii="宋体" w:hAnsi="宋体" w:hint="eastAsia"/>
          <w:kern w:val="0"/>
          <w:sz w:val="24"/>
          <w:szCs w:val="24"/>
        </w:rPr>
        <w:t>附表三、监狱企业证明文件</w:t>
      </w:r>
    </w:p>
    <w:p w:rsidR="00F26E1B" w:rsidRPr="00381CE6" w:rsidRDefault="004D050A">
      <w:pPr>
        <w:pStyle w:val="af0"/>
        <w:spacing w:line="360" w:lineRule="auto"/>
        <w:ind w:firstLineChars="200" w:firstLine="480"/>
        <w:rPr>
          <w:rStyle w:val="af4"/>
        </w:rPr>
      </w:pPr>
      <w:r w:rsidRPr="00381CE6">
        <w:rPr>
          <w:rFonts w:hint="eastAsia"/>
        </w:rPr>
        <w:t>监狱企业参加政府采购活动时，应当提供由省级以上监狱管理局、戒毒管理局（含新疆生产建设兵团）出具的属于监狱企业的证明文件。</w:t>
      </w:r>
    </w:p>
    <w:p w:rsidR="00F26E1B" w:rsidRPr="00381CE6" w:rsidRDefault="004D050A">
      <w:pPr>
        <w:widowControl/>
        <w:jc w:val="left"/>
      </w:pPr>
      <w:r w:rsidRPr="00381CE6">
        <w:br w:type="page"/>
      </w:r>
    </w:p>
    <w:p w:rsidR="00F26E1B" w:rsidRPr="00381CE6" w:rsidRDefault="004D050A">
      <w:pPr>
        <w:pStyle w:val="af0"/>
        <w:spacing w:line="432" w:lineRule="auto"/>
        <w:jc w:val="center"/>
        <w:outlineLvl w:val="1"/>
        <w:rPr>
          <w:b/>
          <w:bCs/>
        </w:rPr>
      </w:pPr>
      <w:bookmarkStart w:id="102" w:name="_Toc531016905"/>
      <w:bookmarkStart w:id="103" w:name="_Toc19902058"/>
      <w:bookmarkStart w:id="104" w:name="_Toc88758209"/>
      <w:bookmarkStart w:id="105" w:name="_Toc358451723"/>
      <w:r w:rsidRPr="00381CE6">
        <w:rPr>
          <w:rFonts w:hint="eastAsia"/>
          <w:b/>
        </w:rPr>
        <w:lastRenderedPageBreak/>
        <w:t>九、</w:t>
      </w:r>
      <w:bookmarkEnd w:id="102"/>
      <w:r w:rsidRPr="00381CE6">
        <w:rPr>
          <w:rFonts w:hint="eastAsia"/>
          <w:b/>
          <w:bCs/>
        </w:rPr>
        <w:t>供应</w:t>
      </w:r>
      <w:proofErr w:type="gramStart"/>
      <w:r w:rsidRPr="00381CE6">
        <w:rPr>
          <w:rFonts w:hint="eastAsia"/>
          <w:b/>
          <w:bCs/>
        </w:rPr>
        <w:t>商类似</w:t>
      </w:r>
      <w:proofErr w:type="gramEnd"/>
      <w:r w:rsidRPr="00381CE6">
        <w:rPr>
          <w:rFonts w:hint="eastAsia"/>
          <w:b/>
          <w:bCs/>
        </w:rPr>
        <w:t>项目业绩表</w:t>
      </w:r>
      <w:bookmarkEnd w:id="103"/>
      <w:bookmarkEnd w:id="10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1233"/>
        <w:gridCol w:w="963"/>
        <w:gridCol w:w="1922"/>
        <w:gridCol w:w="1212"/>
        <w:gridCol w:w="1232"/>
        <w:gridCol w:w="1232"/>
        <w:gridCol w:w="795"/>
      </w:tblGrid>
      <w:tr w:rsidR="00381CE6" w:rsidRPr="00381CE6">
        <w:trPr>
          <w:trHeight w:val="496"/>
          <w:jc w:val="center"/>
        </w:trPr>
        <w:tc>
          <w:tcPr>
            <w:tcW w:w="697" w:type="dxa"/>
            <w:shd w:val="clear" w:color="auto" w:fill="auto"/>
          </w:tcPr>
          <w:p w:rsidR="00F26E1B" w:rsidRPr="00381CE6" w:rsidRDefault="004D050A">
            <w:pPr>
              <w:rPr>
                <w:rFonts w:ascii="宋体" w:hAnsi="宋体"/>
                <w:sz w:val="24"/>
                <w:szCs w:val="24"/>
              </w:rPr>
            </w:pPr>
            <w:r w:rsidRPr="00381CE6">
              <w:rPr>
                <w:rFonts w:ascii="宋体" w:hAnsi="宋体" w:hint="eastAsia"/>
                <w:sz w:val="24"/>
                <w:szCs w:val="24"/>
              </w:rPr>
              <w:t>序号</w:t>
            </w:r>
          </w:p>
        </w:tc>
        <w:tc>
          <w:tcPr>
            <w:tcW w:w="1233" w:type="dxa"/>
            <w:shd w:val="clear" w:color="auto" w:fill="auto"/>
          </w:tcPr>
          <w:p w:rsidR="00F26E1B" w:rsidRPr="00381CE6" w:rsidRDefault="004D050A">
            <w:pPr>
              <w:rPr>
                <w:rFonts w:ascii="宋体" w:hAnsi="宋体"/>
                <w:sz w:val="24"/>
                <w:szCs w:val="24"/>
              </w:rPr>
            </w:pPr>
            <w:r w:rsidRPr="00381CE6">
              <w:rPr>
                <w:rFonts w:ascii="宋体" w:hAnsi="宋体" w:hint="eastAsia"/>
                <w:sz w:val="24"/>
                <w:szCs w:val="24"/>
              </w:rPr>
              <w:t>项目名称</w:t>
            </w:r>
          </w:p>
        </w:tc>
        <w:tc>
          <w:tcPr>
            <w:tcW w:w="963" w:type="dxa"/>
            <w:shd w:val="clear" w:color="auto" w:fill="auto"/>
          </w:tcPr>
          <w:p w:rsidR="00F26E1B" w:rsidRPr="00381CE6" w:rsidRDefault="004D050A">
            <w:pPr>
              <w:rPr>
                <w:rFonts w:ascii="宋体" w:hAnsi="宋体"/>
                <w:sz w:val="24"/>
                <w:szCs w:val="24"/>
              </w:rPr>
            </w:pPr>
            <w:r w:rsidRPr="00381CE6">
              <w:rPr>
                <w:rFonts w:ascii="宋体" w:hAnsi="宋体" w:hint="eastAsia"/>
                <w:sz w:val="24"/>
                <w:szCs w:val="24"/>
              </w:rPr>
              <w:t>采购人</w:t>
            </w:r>
          </w:p>
        </w:tc>
        <w:tc>
          <w:tcPr>
            <w:tcW w:w="1922" w:type="dxa"/>
            <w:shd w:val="clear" w:color="auto" w:fill="auto"/>
          </w:tcPr>
          <w:p w:rsidR="00F26E1B" w:rsidRPr="00381CE6" w:rsidRDefault="004D050A">
            <w:pPr>
              <w:rPr>
                <w:rFonts w:ascii="宋体" w:hAnsi="宋体"/>
                <w:sz w:val="24"/>
                <w:szCs w:val="24"/>
              </w:rPr>
            </w:pPr>
            <w:r w:rsidRPr="00381CE6">
              <w:rPr>
                <w:rFonts w:ascii="宋体" w:hAnsi="宋体" w:hint="eastAsia"/>
                <w:sz w:val="24"/>
                <w:szCs w:val="24"/>
              </w:rPr>
              <w:t>采购人联系方式</w:t>
            </w:r>
          </w:p>
        </w:tc>
        <w:tc>
          <w:tcPr>
            <w:tcW w:w="1212" w:type="dxa"/>
            <w:shd w:val="clear" w:color="auto" w:fill="auto"/>
          </w:tcPr>
          <w:p w:rsidR="00F26E1B" w:rsidRPr="00381CE6" w:rsidRDefault="004D050A">
            <w:pPr>
              <w:rPr>
                <w:rFonts w:ascii="宋体" w:hAnsi="宋体"/>
                <w:sz w:val="24"/>
                <w:szCs w:val="24"/>
              </w:rPr>
            </w:pPr>
            <w:r w:rsidRPr="00381CE6">
              <w:rPr>
                <w:rFonts w:ascii="宋体" w:hAnsi="宋体" w:hint="eastAsia"/>
                <w:sz w:val="24"/>
                <w:szCs w:val="24"/>
              </w:rPr>
              <w:t>合同内容</w:t>
            </w:r>
          </w:p>
        </w:tc>
        <w:tc>
          <w:tcPr>
            <w:tcW w:w="1232" w:type="dxa"/>
            <w:shd w:val="clear" w:color="auto" w:fill="auto"/>
          </w:tcPr>
          <w:p w:rsidR="00F26E1B" w:rsidRPr="00381CE6" w:rsidRDefault="004D050A">
            <w:pPr>
              <w:rPr>
                <w:rFonts w:ascii="宋体" w:hAnsi="宋体"/>
                <w:sz w:val="24"/>
                <w:szCs w:val="24"/>
              </w:rPr>
            </w:pPr>
            <w:r w:rsidRPr="00381CE6">
              <w:rPr>
                <w:rFonts w:ascii="宋体" w:hAnsi="宋体" w:hint="eastAsia"/>
                <w:sz w:val="24"/>
                <w:szCs w:val="24"/>
              </w:rPr>
              <w:t>合同价格</w:t>
            </w:r>
          </w:p>
        </w:tc>
        <w:tc>
          <w:tcPr>
            <w:tcW w:w="1232" w:type="dxa"/>
            <w:shd w:val="clear" w:color="auto" w:fill="auto"/>
          </w:tcPr>
          <w:p w:rsidR="00F26E1B" w:rsidRPr="00381CE6" w:rsidRDefault="004D050A">
            <w:pPr>
              <w:rPr>
                <w:rFonts w:ascii="宋体" w:hAnsi="宋体"/>
                <w:sz w:val="24"/>
                <w:szCs w:val="24"/>
              </w:rPr>
            </w:pPr>
            <w:r w:rsidRPr="00381CE6">
              <w:rPr>
                <w:rFonts w:ascii="宋体" w:hAnsi="宋体" w:hint="eastAsia"/>
                <w:sz w:val="24"/>
                <w:szCs w:val="24"/>
              </w:rPr>
              <w:t>签约日期</w:t>
            </w:r>
          </w:p>
        </w:tc>
        <w:tc>
          <w:tcPr>
            <w:tcW w:w="795" w:type="dxa"/>
            <w:shd w:val="clear" w:color="auto" w:fill="auto"/>
          </w:tcPr>
          <w:p w:rsidR="00F26E1B" w:rsidRPr="00381CE6" w:rsidRDefault="004D050A">
            <w:pPr>
              <w:rPr>
                <w:rFonts w:ascii="宋体" w:hAnsi="宋体"/>
                <w:sz w:val="24"/>
                <w:szCs w:val="24"/>
              </w:rPr>
            </w:pPr>
            <w:r w:rsidRPr="00381CE6">
              <w:rPr>
                <w:rFonts w:ascii="宋体" w:hAnsi="宋体" w:hint="eastAsia"/>
                <w:sz w:val="24"/>
                <w:szCs w:val="24"/>
              </w:rPr>
              <w:t>备注</w:t>
            </w:r>
          </w:p>
        </w:tc>
      </w:tr>
      <w:tr w:rsidR="00381CE6" w:rsidRPr="00381CE6">
        <w:trPr>
          <w:trHeight w:val="496"/>
          <w:jc w:val="center"/>
        </w:trPr>
        <w:tc>
          <w:tcPr>
            <w:tcW w:w="697" w:type="dxa"/>
            <w:shd w:val="clear" w:color="auto" w:fill="auto"/>
          </w:tcPr>
          <w:p w:rsidR="00F26E1B" w:rsidRPr="00381CE6" w:rsidRDefault="00F26E1B">
            <w:pPr>
              <w:rPr>
                <w:rFonts w:ascii="宋体" w:hAnsi="宋体"/>
                <w:sz w:val="24"/>
                <w:szCs w:val="24"/>
              </w:rPr>
            </w:pPr>
          </w:p>
        </w:tc>
        <w:tc>
          <w:tcPr>
            <w:tcW w:w="1233" w:type="dxa"/>
            <w:shd w:val="clear" w:color="auto" w:fill="auto"/>
          </w:tcPr>
          <w:p w:rsidR="00F26E1B" w:rsidRPr="00381CE6" w:rsidRDefault="00F26E1B">
            <w:pPr>
              <w:rPr>
                <w:rFonts w:ascii="宋体" w:hAnsi="宋体"/>
                <w:sz w:val="24"/>
                <w:szCs w:val="24"/>
              </w:rPr>
            </w:pPr>
          </w:p>
        </w:tc>
        <w:tc>
          <w:tcPr>
            <w:tcW w:w="963" w:type="dxa"/>
            <w:shd w:val="clear" w:color="auto" w:fill="auto"/>
          </w:tcPr>
          <w:p w:rsidR="00F26E1B" w:rsidRPr="00381CE6" w:rsidRDefault="00F26E1B">
            <w:pPr>
              <w:rPr>
                <w:rFonts w:ascii="宋体" w:hAnsi="宋体"/>
                <w:sz w:val="24"/>
                <w:szCs w:val="24"/>
              </w:rPr>
            </w:pPr>
          </w:p>
        </w:tc>
        <w:tc>
          <w:tcPr>
            <w:tcW w:w="1922" w:type="dxa"/>
            <w:shd w:val="clear" w:color="auto" w:fill="auto"/>
          </w:tcPr>
          <w:p w:rsidR="00F26E1B" w:rsidRPr="00381CE6" w:rsidRDefault="00F26E1B">
            <w:pPr>
              <w:rPr>
                <w:rFonts w:ascii="宋体" w:hAnsi="宋体"/>
                <w:sz w:val="24"/>
                <w:szCs w:val="24"/>
              </w:rPr>
            </w:pPr>
          </w:p>
        </w:tc>
        <w:tc>
          <w:tcPr>
            <w:tcW w:w="1212" w:type="dxa"/>
            <w:shd w:val="clear" w:color="auto" w:fill="auto"/>
          </w:tcPr>
          <w:p w:rsidR="00F26E1B" w:rsidRPr="00381CE6" w:rsidRDefault="00F26E1B">
            <w:pPr>
              <w:rPr>
                <w:rFonts w:ascii="宋体" w:hAnsi="宋体"/>
                <w:sz w:val="24"/>
                <w:szCs w:val="24"/>
              </w:rPr>
            </w:pPr>
          </w:p>
        </w:tc>
        <w:tc>
          <w:tcPr>
            <w:tcW w:w="1232" w:type="dxa"/>
            <w:shd w:val="clear" w:color="auto" w:fill="auto"/>
          </w:tcPr>
          <w:p w:rsidR="00F26E1B" w:rsidRPr="00381CE6" w:rsidRDefault="00F26E1B">
            <w:pPr>
              <w:rPr>
                <w:rFonts w:ascii="宋体" w:hAnsi="宋体"/>
                <w:sz w:val="24"/>
                <w:szCs w:val="24"/>
              </w:rPr>
            </w:pPr>
          </w:p>
        </w:tc>
        <w:tc>
          <w:tcPr>
            <w:tcW w:w="1232" w:type="dxa"/>
            <w:shd w:val="clear" w:color="auto" w:fill="auto"/>
          </w:tcPr>
          <w:p w:rsidR="00F26E1B" w:rsidRPr="00381CE6" w:rsidRDefault="00F26E1B">
            <w:pPr>
              <w:rPr>
                <w:rFonts w:ascii="宋体" w:hAnsi="宋体"/>
                <w:sz w:val="24"/>
                <w:szCs w:val="24"/>
              </w:rPr>
            </w:pPr>
          </w:p>
        </w:tc>
        <w:tc>
          <w:tcPr>
            <w:tcW w:w="795" w:type="dxa"/>
            <w:shd w:val="clear" w:color="auto" w:fill="auto"/>
          </w:tcPr>
          <w:p w:rsidR="00F26E1B" w:rsidRPr="00381CE6" w:rsidRDefault="00F26E1B">
            <w:pPr>
              <w:rPr>
                <w:rFonts w:ascii="宋体" w:hAnsi="宋体"/>
                <w:sz w:val="24"/>
                <w:szCs w:val="24"/>
              </w:rPr>
            </w:pPr>
          </w:p>
        </w:tc>
      </w:tr>
      <w:tr w:rsidR="00381CE6" w:rsidRPr="00381CE6">
        <w:trPr>
          <w:trHeight w:val="496"/>
          <w:jc w:val="center"/>
        </w:trPr>
        <w:tc>
          <w:tcPr>
            <w:tcW w:w="697" w:type="dxa"/>
            <w:shd w:val="clear" w:color="auto" w:fill="auto"/>
          </w:tcPr>
          <w:p w:rsidR="00F26E1B" w:rsidRPr="00381CE6" w:rsidRDefault="00F26E1B">
            <w:pPr>
              <w:rPr>
                <w:rFonts w:ascii="宋体" w:hAnsi="宋体"/>
                <w:sz w:val="24"/>
                <w:szCs w:val="24"/>
              </w:rPr>
            </w:pPr>
          </w:p>
        </w:tc>
        <w:tc>
          <w:tcPr>
            <w:tcW w:w="1233" w:type="dxa"/>
            <w:shd w:val="clear" w:color="auto" w:fill="auto"/>
          </w:tcPr>
          <w:p w:rsidR="00F26E1B" w:rsidRPr="00381CE6" w:rsidRDefault="00F26E1B">
            <w:pPr>
              <w:rPr>
                <w:rFonts w:ascii="宋体" w:hAnsi="宋体"/>
                <w:sz w:val="24"/>
                <w:szCs w:val="24"/>
              </w:rPr>
            </w:pPr>
          </w:p>
        </w:tc>
        <w:tc>
          <w:tcPr>
            <w:tcW w:w="963" w:type="dxa"/>
            <w:shd w:val="clear" w:color="auto" w:fill="auto"/>
          </w:tcPr>
          <w:p w:rsidR="00F26E1B" w:rsidRPr="00381CE6" w:rsidRDefault="00F26E1B">
            <w:pPr>
              <w:rPr>
                <w:rFonts w:ascii="宋体" w:hAnsi="宋体"/>
                <w:sz w:val="24"/>
                <w:szCs w:val="24"/>
              </w:rPr>
            </w:pPr>
          </w:p>
        </w:tc>
        <w:tc>
          <w:tcPr>
            <w:tcW w:w="1922" w:type="dxa"/>
            <w:shd w:val="clear" w:color="auto" w:fill="auto"/>
          </w:tcPr>
          <w:p w:rsidR="00F26E1B" w:rsidRPr="00381CE6" w:rsidRDefault="00F26E1B">
            <w:pPr>
              <w:rPr>
                <w:rFonts w:ascii="宋体" w:hAnsi="宋体"/>
                <w:sz w:val="24"/>
                <w:szCs w:val="24"/>
              </w:rPr>
            </w:pPr>
          </w:p>
        </w:tc>
        <w:tc>
          <w:tcPr>
            <w:tcW w:w="1212" w:type="dxa"/>
            <w:shd w:val="clear" w:color="auto" w:fill="auto"/>
          </w:tcPr>
          <w:p w:rsidR="00F26E1B" w:rsidRPr="00381CE6" w:rsidRDefault="00F26E1B">
            <w:pPr>
              <w:rPr>
                <w:rFonts w:ascii="宋体" w:hAnsi="宋体"/>
                <w:sz w:val="24"/>
                <w:szCs w:val="24"/>
              </w:rPr>
            </w:pPr>
          </w:p>
        </w:tc>
        <w:tc>
          <w:tcPr>
            <w:tcW w:w="1232" w:type="dxa"/>
            <w:shd w:val="clear" w:color="auto" w:fill="auto"/>
          </w:tcPr>
          <w:p w:rsidR="00F26E1B" w:rsidRPr="00381CE6" w:rsidRDefault="00F26E1B">
            <w:pPr>
              <w:rPr>
                <w:rFonts w:ascii="宋体" w:hAnsi="宋体"/>
                <w:sz w:val="24"/>
                <w:szCs w:val="24"/>
              </w:rPr>
            </w:pPr>
          </w:p>
        </w:tc>
        <w:tc>
          <w:tcPr>
            <w:tcW w:w="1232" w:type="dxa"/>
            <w:shd w:val="clear" w:color="auto" w:fill="auto"/>
          </w:tcPr>
          <w:p w:rsidR="00F26E1B" w:rsidRPr="00381CE6" w:rsidRDefault="00F26E1B">
            <w:pPr>
              <w:rPr>
                <w:rFonts w:ascii="宋体" w:hAnsi="宋体"/>
                <w:sz w:val="24"/>
                <w:szCs w:val="24"/>
              </w:rPr>
            </w:pPr>
          </w:p>
        </w:tc>
        <w:tc>
          <w:tcPr>
            <w:tcW w:w="795" w:type="dxa"/>
            <w:shd w:val="clear" w:color="auto" w:fill="auto"/>
          </w:tcPr>
          <w:p w:rsidR="00F26E1B" w:rsidRPr="00381CE6" w:rsidRDefault="00F26E1B">
            <w:pPr>
              <w:rPr>
                <w:rFonts w:ascii="宋体" w:hAnsi="宋体"/>
                <w:sz w:val="24"/>
                <w:szCs w:val="24"/>
              </w:rPr>
            </w:pPr>
          </w:p>
        </w:tc>
      </w:tr>
      <w:tr w:rsidR="00381CE6" w:rsidRPr="00381CE6">
        <w:trPr>
          <w:trHeight w:val="496"/>
          <w:jc w:val="center"/>
        </w:trPr>
        <w:tc>
          <w:tcPr>
            <w:tcW w:w="697" w:type="dxa"/>
            <w:shd w:val="clear" w:color="auto" w:fill="auto"/>
          </w:tcPr>
          <w:p w:rsidR="00F26E1B" w:rsidRPr="00381CE6" w:rsidRDefault="00F26E1B">
            <w:pPr>
              <w:rPr>
                <w:rFonts w:ascii="宋体" w:hAnsi="宋体"/>
                <w:sz w:val="24"/>
                <w:szCs w:val="24"/>
              </w:rPr>
            </w:pPr>
          </w:p>
        </w:tc>
        <w:tc>
          <w:tcPr>
            <w:tcW w:w="1233" w:type="dxa"/>
            <w:shd w:val="clear" w:color="auto" w:fill="auto"/>
          </w:tcPr>
          <w:p w:rsidR="00F26E1B" w:rsidRPr="00381CE6" w:rsidRDefault="00F26E1B">
            <w:pPr>
              <w:rPr>
                <w:rFonts w:ascii="宋体" w:hAnsi="宋体"/>
                <w:sz w:val="24"/>
                <w:szCs w:val="24"/>
              </w:rPr>
            </w:pPr>
          </w:p>
        </w:tc>
        <w:tc>
          <w:tcPr>
            <w:tcW w:w="963" w:type="dxa"/>
            <w:shd w:val="clear" w:color="auto" w:fill="auto"/>
          </w:tcPr>
          <w:p w:rsidR="00F26E1B" w:rsidRPr="00381CE6" w:rsidRDefault="00F26E1B">
            <w:pPr>
              <w:rPr>
                <w:rFonts w:ascii="宋体" w:hAnsi="宋体"/>
                <w:sz w:val="24"/>
                <w:szCs w:val="24"/>
              </w:rPr>
            </w:pPr>
          </w:p>
        </w:tc>
        <w:tc>
          <w:tcPr>
            <w:tcW w:w="1922" w:type="dxa"/>
            <w:shd w:val="clear" w:color="auto" w:fill="auto"/>
          </w:tcPr>
          <w:p w:rsidR="00F26E1B" w:rsidRPr="00381CE6" w:rsidRDefault="00F26E1B">
            <w:pPr>
              <w:rPr>
                <w:rFonts w:ascii="宋体" w:hAnsi="宋体"/>
                <w:sz w:val="24"/>
                <w:szCs w:val="24"/>
              </w:rPr>
            </w:pPr>
          </w:p>
        </w:tc>
        <w:tc>
          <w:tcPr>
            <w:tcW w:w="1212" w:type="dxa"/>
            <w:shd w:val="clear" w:color="auto" w:fill="auto"/>
          </w:tcPr>
          <w:p w:rsidR="00F26E1B" w:rsidRPr="00381CE6" w:rsidRDefault="00F26E1B">
            <w:pPr>
              <w:rPr>
                <w:rFonts w:ascii="宋体" w:hAnsi="宋体"/>
                <w:sz w:val="24"/>
                <w:szCs w:val="24"/>
              </w:rPr>
            </w:pPr>
          </w:p>
        </w:tc>
        <w:tc>
          <w:tcPr>
            <w:tcW w:w="1232" w:type="dxa"/>
            <w:shd w:val="clear" w:color="auto" w:fill="auto"/>
          </w:tcPr>
          <w:p w:rsidR="00F26E1B" w:rsidRPr="00381CE6" w:rsidRDefault="00F26E1B">
            <w:pPr>
              <w:rPr>
                <w:rFonts w:ascii="宋体" w:hAnsi="宋体"/>
                <w:sz w:val="24"/>
                <w:szCs w:val="24"/>
              </w:rPr>
            </w:pPr>
          </w:p>
        </w:tc>
        <w:tc>
          <w:tcPr>
            <w:tcW w:w="1232" w:type="dxa"/>
            <w:shd w:val="clear" w:color="auto" w:fill="auto"/>
          </w:tcPr>
          <w:p w:rsidR="00F26E1B" w:rsidRPr="00381CE6" w:rsidRDefault="00F26E1B">
            <w:pPr>
              <w:rPr>
                <w:rFonts w:ascii="宋体" w:hAnsi="宋体"/>
                <w:sz w:val="24"/>
                <w:szCs w:val="24"/>
              </w:rPr>
            </w:pPr>
          </w:p>
        </w:tc>
        <w:tc>
          <w:tcPr>
            <w:tcW w:w="795" w:type="dxa"/>
            <w:shd w:val="clear" w:color="auto" w:fill="auto"/>
          </w:tcPr>
          <w:p w:rsidR="00F26E1B" w:rsidRPr="00381CE6" w:rsidRDefault="00F26E1B">
            <w:pPr>
              <w:rPr>
                <w:rFonts w:ascii="宋体" w:hAnsi="宋体"/>
                <w:sz w:val="24"/>
                <w:szCs w:val="24"/>
              </w:rPr>
            </w:pPr>
          </w:p>
        </w:tc>
      </w:tr>
      <w:tr w:rsidR="00381CE6" w:rsidRPr="00381CE6">
        <w:trPr>
          <w:trHeight w:val="496"/>
          <w:jc w:val="center"/>
        </w:trPr>
        <w:tc>
          <w:tcPr>
            <w:tcW w:w="697" w:type="dxa"/>
            <w:shd w:val="clear" w:color="auto" w:fill="auto"/>
          </w:tcPr>
          <w:p w:rsidR="00F26E1B" w:rsidRPr="00381CE6" w:rsidRDefault="00F26E1B">
            <w:pPr>
              <w:rPr>
                <w:rFonts w:ascii="宋体" w:hAnsi="宋体"/>
                <w:sz w:val="24"/>
                <w:szCs w:val="24"/>
              </w:rPr>
            </w:pPr>
          </w:p>
        </w:tc>
        <w:tc>
          <w:tcPr>
            <w:tcW w:w="1233" w:type="dxa"/>
            <w:shd w:val="clear" w:color="auto" w:fill="auto"/>
          </w:tcPr>
          <w:p w:rsidR="00F26E1B" w:rsidRPr="00381CE6" w:rsidRDefault="00F26E1B">
            <w:pPr>
              <w:rPr>
                <w:rFonts w:ascii="宋体" w:hAnsi="宋体"/>
                <w:sz w:val="24"/>
                <w:szCs w:val="24"/>
              </w:rPr>
            </w:pPr>
          </w:p>
        </w:tc>
        <w:tc>
          <w:tcPr>
            <w:tcW w:w="963" w:type="dxa"/>
            <w:shd w:val="clear" w:color="auto" w:fill="auto"/>
          </w:tcPr>
          <w:p w:rsidR="00F26E1B" w:rsidRPr="00381CE6" w:rsidRDefault="00F26E1B">
            <w:pPr>
              <w:rPr>
                <w:rFonts w:ascii="宋体" w:hAnsi="宋体"/>
                <w:sz w:val="24"/>
                <w:szCs w:val="24"/>
              </w:rPr>
            </w:pPr>
          </w:p>
        </w:tc>
        <w:tc>
          <w:tcPr>
            <w:tcW w:w="1922" w:type="dxa"/>
            <w:shd w:val="clear" w:color="auto" w:fill="auto"/>
          </w:tcPr>
          <w:p w:rsidR="00F26E1B" w:rsidRPr="00381CE6" w:rsidRDefault="00F26E1B">
            <w:pPr>
              <w:rPr>
                <w:rFonts w:ascii="宋体" w:hAnsi="宋体"/>
                <w:sz w:val="24"/>
                <w:szCs w:val="24"/>
              </w:rPr>
            </w:pPr>
          </w:p>
        </w:tc>
        <w:tc>
          <w:tcPr>
            <w:tcW w:w="1212" w:type="dxa"/>
            <w:shd w:val="clear" w:color="auto" w:fill="auto"/>
          </w:tcPr>
          <w:p w:rsidR="00F26E1B" w:rsidRPr="00381CE6" w:rsidRDefault="00F26E1B">
            <w:pPr>
              <w:rPr>
                <w:rFonts w:ascii="宋体" w:hAnsi="宋体"/>
                <w:sz w:val="24"/>
                <w:szCs w:val="24"/>
              </w:rPr>
            </w:pPr>
          </w:p>
        </w:tc>
        <w:tc>
          <w:tcPr>
            <w:tcW w:w="1232" w:type="dxa"/>
            <w:shd w:val="clear" w:color="auto" w:fill="auto"/>
          </w:tcPr>
          <w:p w:rsidR="00F26E1B" w:rsidRPr="00381CE6" w:rsidRDefault="00F26E1B">
            <w:pPr>
              <w:rPr>
                <w:rFonts w:ascii="宋体" w:hAnsi="宋体"/>
                <w:sz w:val="24"/>
                <w:szCs w:val="24"/>
              </w:rPr>
            </w:pPr>
          </w:p>
        </w:tc>
        <w:tc>
          <w:tcPr>
            <w:tcW w:w="1232" w:type="dxa"/>
            <w:shd w:val="clear" w:color="auto" w:fill="auto"/>
          </w:tcPr>
          <w:p w:rsidR="00F26E1B" w:rsidRPr="00381CE6" w:rsidRDefault="00F26E1B">
            <w:pPr>
              <w:rPr>
                <w:rFonts w:ascii="宋体" w:hAnsi="宋体"/>
                <w:sz w:val="24"/>
                <w:szCs w:val="24"/>
              </w:rPr>
            </w:pPr>
          </w:p>
        </w:tc>
        <w:tc>
          <w:tcPr>
            <w:tcW w:w="795" w:type="dxa"/>
            <w:shd w:val="clear" w:color="auto" w:fill="auto"/>
          </w:tcPr>
          <w:p w:rsidR="00F26E1B" w:rsidRPr="00381CE6" w:rsidRDefault="00F26E1B">
            <w:pPr>
              <w:rPr>
                <w:rFonts w:ascii="宋体" w:hAnsi="宋体"/>
                <w:sz w:val="24"/>
                <w:szCs w:val="24"/>
              </w:rPr>
            </w:pPr>
          </w:p>
        </w:tc>
      </w:tr>
      <w:tr w:rsidR="00F26E1B" w:rsidRPr="00381CE6">
        <w:trPr>
          <w:trHeight w:val="496"/>
          <w:jc w:val="center"/>
        </w:trPr>
        <w:tc>
          <w:tcPr>
            <w:tcW w:w="697" w:type="dxa"/>
            <w:shd w:val="clear" w:color="auto" w:fill="auto"/>
          </w:tcPr>
          <w:p w:rsidR="00F26E1B" w:rsidRPr="00381CE6" w:rsidRDefault="00F26E1B">
            <w:pPr>
              <w:rPr>
                <w:rFonts w:ascii="宋体" w:hAnsi="宋体"/>
                <w:sz w:val="24"/>
                <w:szCs w:val="24"/>
              </w:rPr>
            </w:pPr>
          </w:p>
        </w:tc>
        <w:tc>
          <w:tcPr>
            <w:tcW w:w="1233" w:type="dxa"/>
            <w:shd w:val="clear" w:color="auto" w:fill="auto"/>
          </w:tcPr>
          <w:p w:rsidR="00F26E1B" w:rsidRPr="00381CE6" w:rsidRDefault="00F26E1B">
            <w:pPr>
              <w:rPr>
                <w:rFonts w:ascii="宋体" w:hAnsi="宋体"/>
                <w:sz w:val="24"/>
                <w:szCs w:val="24"/>
              </w:rPr>
            </w:pPr>
          </w:p>
        </w:tc>
        <w:tc>
          <w:tcPr>
            <w:tcW w:w="963" w:type="dxa"/>
            <w:shd w:val="clear" w:color="auto" w:fill="auto"/>
          </w:tcPr>
          <w:p w:rsidR="00F26E1B" w:rsidRPr="00381CE6" w:rsidRDefault="00F26E1B">
            <w:pPr>
              <w:rPr>
                <w:rFonts w:ascii="宋体" w:hAnsi="宋体"/>
                <w:sz w:val="24"/>
                <w:szCs w:val="24"/>
              </w:rPr>
            </w:pPr>
          </w:p>
        </w:tc>
        <w:tc>
          <w:tcPr>
            <w:tcW w:w="1922" w:type="dxa"/>
            <w:shd w:val="clear" w:color="auto" w:fill="auto"/>
          </w:tcPr>
          <w:p w:rsidR="00F26E1B" w:rsidRPr="00381CE6" w:rsidRDefault="00F26E1B">
            <w:pPr>
              <w:rPr>
                <w:rFonts w:ascii="宋体" w:hAnsi="宋体"/>
                <w:sz w:val="24"/>
                <w:szCs w:val="24"/>
              </w:rPr>
            </w:pPr>
          </w:p>
        </w:tc>
        <w:tc>
          <w:tcPr>
            <w:tcW w:w="1212" w:type="dxa"/>
            <w:shd w:val="clear" w:color="auto" w:fill="auto"/>
          </w:tcPr>
          <w:p w:rsidR="00F26E1B" w:rsidRPr="00381CE6" w:rsidRDefault="00F26E1B">
            <w:pPr>
              <w:rPr>
                <w:rFonts w:ascii="宋体" w:hAnsi="宋体"/>
                <w:sz w:val="24"/>
                <w:szCs w:val="24"/>
              </w:rPr>
            </w:pPr>
          </w:p>
        </w:tc>
        <w:tc>
          <w:tcPr>
            <w:tcW w:w="1232" w:type="dxa"/>
            <w:shd w:val="clear" w:color="auto" w:fill="auto"/>
          </w:tcPr>
          <w:p w:rsidR="00F26E1B" w:rsidRPr="00381CE6" w:rsidRDefault="00F26E1B">
            <w:pPr>
              <w:rPr>
                <w:rFonts w:ascii="宋体" w:hAnsi="宋体"/>
                <w:sz w:val="24"/>
                <w:szCs w:val="24"/>
              </w:rPr>
            </w:pPr>
          </w:p>
        </w:tc>
        <w:tc>
          <w:tcPr>
            <w:tcW w:w="1232" w:type="dxa"/>
            <w:shd w:val="clear" w:color="auto" w:fill="auto"/>
          </w:tcPr>
          <w:p w:rsidR="00F26E1B" w:rsidRPr="00381CE6" w:rsidRDefault="00F26E1B">
            <w:pPr>
              <w:rPr>
                <w:rFonts w:ascii="宋体" w:hAnsi="宋体"/>
                <w:sz w:val="24"/>
                <w:szCs w:val="24"/>
              </w:rPr>
            </w:pPr>
          </w:p>
        </w:tc>
        <w:tc>
          <w:tcPr>
            <w:tcW w:w="795" w:type="dxa"/>
            <w:shd w:val="clear" w:color="auto" w:fill="auto"/>
          </w:tcPr>
          <w:p w:rsidR="00F26E1B" w:rsidRPr="00381CE6" w:rsidRDefault="00F26E1B">
            <w:pPr>
              <w:rPr>
                <w:rFonts w:ascii="宋体" w:hAnsi="宋体"/>
                <w:sz w:val="24"/>
                <w:szCs w:val="24"/>
              </w:rPr>
            </w:pPr>
          </w:p>
        </w:tc>
      </w:tr>
    </w:tbl>
    <w:p w:rsidR="00F26E1B" w:rsidRPr="00381CE6" w:rsidRDefault="00F26E1B">
      <w:pPr>
        <w:spacing w:line="360" w:lineRule="auto"/>
        <w:jc w:val="left"/>
        <w:rPr>
          <w:rFonts w:ascii="宋体" w:hAnsi="宋体" w:cs="Times New Roman"/>
          <w:sz w:val="24"/>
          <w:szCs w:val="24"/>
        </w:rPr>
      </w:pPr>
    </w:p>
    <w:p w:rsidR="00F26E1B" w:rsidRPr="00381CE6" w:rsidRDefault="004D050A">
      <w:pPr>
        <w:spacing w:line="360" w:lineRule="auto"/>
        <w:jc w:val="left"/>
        <w:rPr>
          <w:rFonts w:ascii="宋体" w:cs="Times New Roman"/>
          <w:sz w:val="24"/>
          <w:szCs w:val="24"/>
        </w:rPr>
      </w:pPr>
      <w:r w:rsidRPr="00381CE6">
        <w:rPr>
          <w:rFonts w:ascii="宋体" w:hAnsi="宋体" w:cs="Times New Roman" w:hint="eastAsia"/>
          <w:sz w:val="24"/>
          <w:szCs w:val="24"/>
        </w:rPr>
        <w:t>备注：</w:t>
      </w:r>
    </w:p>
    <w:p w:rsidR="00F26E1B" w:rsidRPr="00381CE6" w:rsidRDefault="004D050A">
      <w:pPr>
        <w:spacing w:line="360" w:lineRule="auto"/>
        <w:rPr>
          <w:rFonts w:ascii="宋体" w:hAnsi="宋体" w:cs="Times New Roman"/>
          <w:sz w:val="24"/>
          <w:szCs w:val="24"/>
        </w:rPr>
      </w:pPr>
      <w:r w:rsidRPr="00381CE6">
        <w:rPr>
          <w:rFonts w:ascii="宋体" w:hAnsi="宋体" w:cs="Times New Roman"/>
          <w:sz w:val="24"/>
          <w:szCs w:val="24"/>
        </w:rPr>
        <w:t>1</w:t>
      </w:r>
      <w:r w:rsidRPr="00381CE6">
        <w:rPr>
          <w:rFonts w:ascii="宋体" w:hAnsi="宋体" w:cs="Times New Roman" w:hint="eastAsia"/>
          <w:sz w:val="24"/>
          <w:szCs w:val="24"/>
        </w:rPr>
        <w:t>、本表后须附类似业绩的证明资料（中标通知书或合同复印件）</w:t>
      </w:r>
    </w:p>
    <w:p w:rsidR="00F26E1B" w:rsidRPr="00381CE6" w:rsidRDefault="004D050A">
      <w:pPr>
        <w:spacing w:line="360" w:lineRule="auto"/>
        <w:jc w:val="left"/>
        <w:rPr>
          <w:rFonts w:ascii="宋体" w:cs="Times New Roman"/>
          <w:sz w:val="24"/>
          <w:szCs w:val="24"/>
          <w:u w:val="single"/>
        </w:rPr>
      </w:pPr>
      <w:r w:rsidRPr="00381CE6">
        <w:rPr>
          <w:rFonts w:ascii="宋体" w:hAnsi="宋体" w:cs="Times New Roman"/>
          <w:sz w:val="24"/>
          <w:szCs w:val="24"/>
        </w:rPr>
        <w:t>2</w:t>
      </w:r>
      <w:r w:rsidRPr="00381CE6">
        <w:rPr>
          <w:rFonts w:ascii="宋体" w:hAnsi="宋体" w:cs="Times New Roman" w:hint="eastAsia"/>
          <w:sz w:val="24"/>
          <w:szCs w:val="24"/>
        </w:rPr>
        <w:t>、具体年份要求：</w:t>
      </w:r>
      <w:r w:rsidRPr="00381CE6">
        <w:rPr>
          <w:rFonts w:ascii="宋体" w:hAnsi="宋体" w:cs="Times New Roman"/>
          <w:sz w:val="24"/>
          <w:szCs w:val="24"/>
          <w:u w:val="single"/>
        </w:rPr>
        <w:t xml:space="preserve"> 201</w:t>
      </w:r>
      <w:r w:rsidRPr="00381CE6">
        <w:rPr>
          <w:rFonts w:ascii="宋体" w:hAnsi="宋体" w:cs="Times New Roman" w:hint="eastAsia"/>
          <w:sz w:val="24"/>
          <w:szCs w:val="24"/>
          <w:u w:val="single"/>
        </w:rPr>
        <w:t>8年1月1日至今。</w:t>
      </w:r>
    </w:p>
    <w:p w:rsidR="00F26E1B" w:rsidRPr="00381CE6" w:rsidRDefault="004D050A">
      <w:pPr>
        <w:widowControl/>
        <w:spacing w:line="360" w:lineRule="auto"/>
        <w:jc w:val="left"/>
        <w:rPr>
          <w:rFonts w:ascii="宋体" w:hAnsi="宋体" w:cs="Times New Roman"/>
          <w:sz w:val="24"/>
          <w:szCs w:val="24"/>
        </w:rPr>
      </w:pPr>
      <w:r w:rsidRPr="00381CE6">
        <w:rPr>
          <w:rFonts w:ascii="宋体" w:hAnsi="宋体" w:cs="Times New Roman"/>
          <w:sz w:val="24"/>
          <w:szCs w:val="24"/>
        </w:rPr>
        <w:br w:type="page"/>
      </w:r>
    </w:p>
    <w:p w:rsidR="00F26E1B" w:rsidRPr="00381CE6" w:rsidRDefault="004D050A">
      <w:pPr>
        <w:tabs>
          <w:tab w:val="center" w:pos="4832"/>
          <w:tab w:val="left" w:pos="7140"/>
        </w:tabs>
        <w:spacing w:line="360" w:lineRule="auto"/>
        <w:jc w:val="center"/>
        <w:outlineLvl w:val="1"/>
        <w:rPr>
          <w:rFonts w:ascii="宋体" w:hAnsi="宋体"/>
          <w:b/>
          <w:bCs/>
          <w:sz w:val="24"/>
          <w:szCs w:val="24"/>
        </w:rPr>
      </w:pPr>
      <w:bookmarkStart w:id="106" w:name="_Toc531016907"/>
      <w:bookmarkStart w:id="107" w:name="_Toc88758210"/>
      <w:r w:rsidRPr="00381CE6">
        <w:rPr>
          <w:rFonts w:ascii="宋体" w:hAnsi="宋体" w:hint="eastAsia"/>
          <w:b/>
          <w:bCs/>
          <w:sz w:val="24"/>
          <w:szCs w:val="24"/>
        </w:rPr>
        <w:lastRenderedPageBreak/>
        <w:t>十、</w:t>
      </w:r>
      <w:bookmarkEnd w:id="106"/>
      <w:r w:rsidRPr="00381CE6">
        <w:rPr>
          <w:rFonts w:ascii="宋体" w:hAnsi="宋体" w:hint="eastAsia"/>
          <w:b/>
          <w:bCs/>
          <w:sz w:val="24"/>
          <w:szCs w:val="24"/>
        </w:rPr>
        <w:t>拟派本项目服务人员情况</w:t>
      </w:r>
      <w:bookmarkEnd w:id="107"/>
    </w:p>
    <w:p w:rsidR="00F26E1B" w:rsidRPr="00381CE6" w:rsidRDefault="00F26E1B">
      <w:pPr>
        <w:tabs>
          <w:tab w:val="center" w:pos="4832"/>
          <w:tab w:val="left" w:pos="7140"/>
        </w:tabs>
        <w:spacing w:line="360" w:lineRule="auto"/>
        <w:jc w:val="center"/>
        <w:rPr>
          <w:rFonts w:ascii="宋体" w:hAnsi="宋体"/>
          <w:b/>
          <w:bCs/>
          <w:sz w:val="24"/>
          <w:szCs w:val="24"/>
        </w:rPr>
      </w:pPr>
    </w:p>
    <w:tbl>
      <w:tblPr>
        <w:tblStyle w:val="af3"/>
        <w:tblW w:w="8751" w:type="dxa"/>
        <w:jc w:val="center"/>
        <w:tblLayout w:type="fixed"/>
        <w:tblLook w:val="04A0" w:firstRow="1" w:lastRow="0" w:firstColumn="1" w:lastColumn="0" w:noHBand="0" w:noVBand="1"/>
      </w:tblPr>
      <w:tblGrid>
        <w:gridCol w:w="774"/>
        <w:gridCol w:w="1495"/>
        <w:gridCol w:w="833"/>
        <w:gridCol w:w="928"/>
        <w:gridCol w:w="929"/>
        <w:gridCol w:w="929"/>
        <w:gridCol w:w="1547"/>
        <w:gridCol w:w="1316"/>
      </w:tblGrid>
      <w:tr w:rsidR="00381CE6" w:rsidRPr="00381CE6">
        <w:trPr>
          <w:jc w:val="center"/>
        </w:trPr>
        <w:tc>
          <w:tcPr>
            <w:tcW w:w="774" w:type="dxa"/>
            <w:vAlign w:val="center"/>
          </w:tcPr>
          <w:p w:rsidR="00F26E1B" w:rsidRPr="00381CE6" w:rsidRDefault="004D050A">
            <w:pPr>
              <w:spacing w:line="360" w:lineRule="auto"/>
              <w:jc w:val="center"/>
              <w:rPr>
                <w:rFonts w:ascii="宋体" w:hAnsi="宋体" w:cs="宋体"/>
                <w:kern w:val="0"/>
                <w:sz w:val="24"/>
                <w:szCs w:val="24"/>
              </w:rPr>
            </w:pPr>
            <w:r w:rsidRPr="00381CE6">
              <w:rPr>
                <w:rFonts w:ascii="宋体" w:hAnsi="宋体" w:cs="宋体" w:hint="eastAsia"/>
                <w:kern w:val="0"/>
                <w:sz w:val="24"/>
                <w:szCs w:val="24"/>
              </w:rPr>
              <w:t>姓名</w:t>
            </w:r>
          </w:p>
        </w:tc>
        <w:tc>
          <w:tcPr>
            <w:tcW w:w="1495" w:type="dxa"/>
            <w:vAlign w:val="center"/>
          </w:tcPr>
          <w:p w:rsidR="00F26E1B" w:rsidRPr="00381CE6" w:rsidRDefault="004D050A">
            <w:pPr>
              <w:spacing w:line="360" w:lineRule="auto"/>
              <w:jc w:val="center"/>
              <w:rPr>
                <w:rFonts w:ascii="宋体" w:hAnsi="宋体" w:cs="宋体"/>
                <w:kern w:val="0"/>
                <w:sz w:val="24"/>
                <w:szCs w:val="24"/>
              </w:rPr>
            </w:pPr>
            <w:r w:rsidRPr="00381CE6">
              <w:rPr>
                <w:rFonts w:ascii="宋体" w:hAnsi="宋体" w:cs="宋体" w:hint="eastAsia"/>
                <w:kern w:val="0"/>
                <w:sz w:val="24"/>
                <w:szCs w:val="24"/>
              </w:rPr>
              <w:t>身份证号码</w:t>
            </w:r>
          </w:p>
        </w:tc>
        <w:tc>
          <w:tcPr>
            <w:tcW w:w="833" w:type="dxa"/>
            <w:vAlign w:val="center"/>
          </w:tcPr>
          <w:p w:rsidR="00F26E1B" w:rsidRPr="00381CE6" w:rsidRDefault="004D050A">
            <w:pPr>
              <w:spacing w:line="360" w:lineRule="auto"/>
              <w:jc w:val="center"/>
              <w:rPr>
                <w:rFonts w:ascii="宋体" w:hAnsi="宋体" w:cs="宋体"/>
                <w:kern w:val="0"/>
                <w:sz w:val="24"/>
                <w:szCs w:val="24"/>
              </w:rPr>
            </w:pPr>
            <w:r w:rsidRPr="00381CE6">
              <w:rPr>
                <w:rFonts w:ascii="宋体" w:hAnsi="宋体" w:cs="宋体" w:hint="eastAsia"/>
                <w:kern w:val="0"/>
                <w:sz w:val="24"/>
                <w:szCs w:val="24"/>
              </w:rPr>
              <w:t>性别</w:t>
            </w:r>
          </w:p>
        </w:tc>
        <w:tc>
          <w:tcPr>
            <w:tcW w:w="928" w:type="dxa"/>
            <w:vAlign w:val="center"/>
          </w:tcPr>
          <w:p w:rsidR="00F26E1B" w:rsidRPr="00381CE6" w:rsidRDefault="004D050A">
            <w:pPr>
              <w:spacing w:line="360" w:lineRule="auto"/>
              <w:jc w:val="center"/>
              <w:rPr>
                <w:rFonts w:ascii="宋体" w:hAnsi="宋体" w:cs="宋体"/>
                <w:kern w:val="0"/>
                <w:sz w:val="24"/>
                <w:szCs w:val="24"/>
              </w:rPr>
            </w:pPr>
            <w:r w:rsidRPr="00381CE6">
              <w:rPr>
                <w:rFonts w:ascii="宋体" w:hAnsi="宋体" w:cs="宋体" w:hint="eastAsia"/>
                <w:kern w:val="0"/>
                <w:sz w:val="24"/>
                <w:szCs w:val="24"/>
              </w:rPr>
              <w:t>岗位</w:t>
            </w:r>
          </w:p>
        </w:tc>
        <w:tc>
          <w:tcPr>
            <w:tcW w:w="929" w:type="dxa"/>
            <w:vAlign w:val="center"/>
          </w:tcPr>
          <w:p w:rsidR="00F26E1B" w:rsidRPr="00381CE6" w:rsidRDefault="004D050A">
            <w:pPr>
              <w:spacing w:line="360" w:lineRule="auto"/>
              <w:jc w:val="center"/>
              <w:rPr>
                <w:rFonts w:ascii="宋体" w:hAnsi="宋体" w:cs="宋体"/>
                <w:kern w:val="0"/>
                <w:sz w:val="24"/>
                <w:szCs w:val="24"/>
              </w:rPr>
            </w:pPr>
            <w:r w:rsidRPr="00381CE6">
              <w:rPr>
                <w:rFonts w:ascii="宋体" w:hAnsi="宋体" w:cs="宋体" w:hint="eastAsia"/>
                <w:kern w:val="0"/>
                <w:sz w:val="24"/>
                <w:szCs w:val="24"/>
              </w:rPr>
              <w:t>学历</w:t>
            </w:r>
          </w:p>
        </w:tc>
        <w:tc>
          <w:tcPr>
            <w:tcW w:w="929" w:type="dxa"/>
            <w:vAlign w:val="center"/>
          </w:tcPr>
          <w:p w:rsidR="00F26E1B" w:rsidRPr="00381CE6" w:rsidRDefault="004D050A">
            <w:pPr>
              <w:spacing w:line="360" w:lineRule="auto"/>
              <w:jc w:val="center"/>
              <w:rPr>
                <w:rFonts w:ascii="宋体" w:hAnsi="宋体" w:cs="宋体"/>
                <w:kern w:val="0"/>
                <w:sz w:val="24"/>
                <w:szCs w:val="24"/>
              </w:rPr>
            </w:pPr>
            <w:r w:rsidRPr="00381CE6">
              <w:rPr>
                <w:rFonts w:ascii="宋体" w:hAnsi="宋体" w:cs="宋体" w:hint="eastAsia"/>
                <w:kern w:val="0"/>
                <w:sz w:val="24"/>
                <w:szCs w:val="24"/>
              </w:rPr>
              <w:t>专业</w:t>
            </w:r>
          </w:p>
        </w:tc>
        <w:tc>
          <w:tcPr>
            <w:tcW w:w="1547" w:type="dxa"/>
            <w:vAlign w:val="center"/>
          </w:tcPr>
          <w:p w:rsidR="00F26E1B" w:rsidRPr="00381CE6" w:rsidRDefault="004D050A">
            <w:pPr>
              <w:spacing w:line="360" w:lineRule="auto"/>
              <w:jc w:val="center"/>
              <w:rPr>
                <w:rFonts w:ascii="宋体" w:hAnsi="宋体" w:cs="宋体"/>
                <w:kern w:val="0"/>
                <w:sz w:val="24"/>
                <w:szCs w:val="24"/>
              </w:rPr>
            </w:pPr>
            <w:r w:rsidRPr="00381CE6">
              <w:rPr>
                <w:rFonts w:ascii="宋体" w:hAnsi="宋体" w:cs="宋体" w:hint="eastAsia"/>
                <w:kern w:val="0"/>
                <w:sz w:val="24"/>
                <w:szCs w:val="24"/>
              </w:rPr>
              <w:t>从事相关</w:t>
            </w:r>
          </w:p>
          <w:p w:rsidR="00F26E1B" w:rsidRPr="00381CE6" w:rsidRDefault="004D050A">
            <w:pPr>
              <w:spacing w:line="360" w:lineRule="auto"/>
              <w:jc w:val="center"/>
              <w:rPr>
                <w:rFonts w:ascii="宋体" w:hAnsi="宋体" w:cs="宋体"/>
                <w:kern w:val="0"/>
                <w:sz w:val="24"/>
                <w:szCs w:val="24"/>
              </w:rPr>
            </w:pPr>
            <w:r w:rsidRPr="00381CE6">
              <w:rPr>
                <w:rFonts w:ascii="宋体" w:hAnsi="宋体" w:cs="宋体" w:hint="eastAsia"/>
                <w:kern w:val="0"/>
                <w:sz w:val="24"/>
                <w:szCs w:val="24"/>
              </w:rPr>
              <w:t>工作年限</w:t>
            </w:r>
          </w:p>
        </w:tc>
        <w:tc>
          <w:tcPr>
            <w:tcW w:w="1316" w:type="dxa"/>
            <w:vAlign w:val="center"/>
          </w:tcPr>
          <w:p w:rsidR="00F26E1B" w:rsidRPr="00381CE6" w:rsidRDefault="004D050A">
            <w:pPr>
              <w:spacing w:line="360" w:lineRule="auto"/>
              <w:jc w:val="center"/>
              <w:rPr>
                <w:rFonts w:ascii="宋体" w:hAnsi="宋体" w:cs="宋体"/>
                <w:kern w:val="0"/>
                <w:sz w:val="24"/>
                <w:szCs w:val="24"/>
              </w:rPr>
            </w:pPr>
            <w:r w:rsidRPr="00381CE6">
              <w:rPr>
                <w:rFonts w:ascii="宋体" w:hAnsi="宋体" w:cs="宋体" w:hint="eastAsia"/>
                <w:kern w:val="0"/>
                <w:sz w:val="24"/>
                <w:szCs w:val="24"/>
              </w:rPr>
              <w:t>备注</w:t>
            </w:r>
          </w:p>
        </w:tc>
      </w:tr>
      <w:tr w:rsidR="00381CE6" w:rsidRPr="00381CE6">
        <w:trPr>
          <w:jc w:val="center"/>
        </w:trPr>
        <w:tc>
          <w:tcPr>
            <w:tcW w:w="774" w:type="dxa"/>
            <w:vAlign w:val="center"/>
          </w:tcPr>
          <w:p w:rsidR="00F26E1B" w:rsidRPr="00381CE6" w:rsidRDefault="00F26E1B">
            <w:pPr>
              <w:spacing w:line="360" w:lineRule="auto"/>
              <w:jc w:val="center"/>
              <w:rPr>
                <w:rFonts w:ascii="宋体" w:hAnsi="宋体" w:cs="宋体"/>
                <w:kern w:val="0"/>
                <w:sz w:val="24"/>
                <w:szCs w:val="24"/>
              </w:rPr>
            </w:pPr>
          </w:p>
        </w:tc>
        <w:tc>
          <w:tcPr>
            <w:tcW w:w="1495" w:type="dxa"/>
            <w:vAlign w:val="center"/>
          </w:tcPr>
          <w:p w:rsidR="00F26E1B" w:rsidRPr="00381CE6" w:rsidRDefault="00F26E1B">
            <w:pPr>
              <w:spacing w:line="360" w:lineRule="auto"/>
              <w:jc w:val="center"/>
              <w:rPr>
                <w:rFonts w:ascii="宋体" w:hAnsi="宋体" w:cs="宋体"/>
                <w:kern w:val="0"/>
                <w:sz w:val="24"/>
                <w:szCs w:val="24"/>
              </w:rPr>
            </w:pPr>
          </w:p>
        </w:tc>
        <w:tc>
          <w:tcPr>
            <w:tcW w:w="833" w:type="dxa"/>
            <w:vAlign w:val="center"/>
          </w:tcPr>
          <w:p w:rsidR="00F26E1B" w:rsidRPr="00381CE6" w:rsidRDefault="00F26E1B">
            <w:pPr>
              <w:spacing w:line="360" w:lineRule="auto"/>
              <w:jc w:val="center"/>
              <w:rPr>
                <w:rFonts w:ascii="宋体" w:hAnsi="宋体" w:cs="宋体"/>
                <w:kern w:val="0"/>
                <w:sz w:val="24"/>
                <w:szCs w:val="24"/>
              </w:rPr>
            </w:pPr>
          </w:p>
        </w:tc>
        <w:tc>
          <w:tcPr>
            <w:tcW w:w="928"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1547" w:type="dxa"/>
            <w:vAlign w:val="center"/>
          </w:tcPr>
          <w:p w:rsidR="00F26E1B" w:rsidRPr="00381CE6" w:rsidRDefault="00F26E1B">
            <w:pPr>
              <w:spacing w:line="360" w:lineRule="auto"/>
              <w:jc w:val="center"/>
              <w:rPr>
                <w:rFonts w:ascii="宋体" w:hAnsi="宋体" w:cs="宋体"/>
                <w:kern w:val="0"/>
                <w:sz w:val="24"/>
                <w:szCs w:val="24"/>
              </w:rPr>
            </w:pPr>
          </w:p>
        </w:tc>
        <w:tc>
          <w:tcPr>
            <w:tcW w:w="1316" w:type="dxa"/>
            <w:vAlign w:val="center"/>
          </w:tcPr>
          <w:p w:rsidR="00F26E1B" w:rsidRPr="00381CE6" w:rsidRDefault="00F26E1B">
            <w:pPr>
              <w:spacing w:line="360" w:lineRule="auto"/>
              <w:jc w:val="center"/>
              <w:rPr>
                <w:rFonts w:ascii="宋体" w:hAnsi="宋体" w:cs="宋体"/>
                <w:kern w:val="0"/>
                <w:sz w:val="24"/>
                <w:szCs w:val="24"/>
              </w:rPr>
            </w:pPr>
          </w:p>
        </w:tc>
      </w:tr>
      <w:tr w:rsidR="00381CE6" w:rsidRPr="00381CE6">
        <w:trPr>
          <w:jc w:val="center"/>
        </w:trPr>
        <w:tc>
          <w:tcPr>
            <w:tcW w:w="774" w:type="dxa"/>
            <w:vAlign w:val="center"/>
          </w:tcPr>
          <w:p w:rsidR="00F26E1B" w:rsidRPr="00381CE6" w:rsidRDefault="00F26E1B">
            <w:pPr>
              <w:spacing w:line="360" w:lineRule="auto"/>
              <w:jc w:val="center"/>
              <w:rPr>
                <w:rFonts w:ascii="宋体" w:hAnsi="宋体" w:cs="宋体"/>
                <w:kern w:val="0"/>
                <w:sz w:val="24"/>
                <w:szCs w:val="24"/>
              </w:rPr>
            </w:pPr>
          </w:p>
        </w:tc>
        <w:tc>
          <w:tcPr>
            <w:tcW w:w="1495" w:type="dxa"/>
            <w:vAlign w:val="center"/>
          </w:tcPr>
          <w:p w:rsidR="00F26E1B" w:rsidRPr="00381CE6" w:rsidRDefault="00F26E1B">
            <w:pPr>
              <w:spacing w:line="360" w:lineRule="auto"/>
              <w:jc w:val="center"/>
              <w:rPr>
                <w:rFonts w:ascii="宋体" w:hAnsi="宋体" w:cs="宋体"/>
                <w:kern w:val="0"/>
                <w:sz w:val="24"/>
                <w:szCs w:val="24"/>
              </w:rPr>
            </w:pPr>
          </w:p>
        </w:tc>
        <w:tc>
          <w:tcPr>
            <w:tcW w:w="833" w:type="dxa"/>
            <w:vAlign w:val="center"/>
          </w:tcPr>
          <w:p w:rsidR="00F26E1B" w:rsidRPr="00381CE6" w:rsidRDefault="00F26E1B">
            <w:pPr>
              <w:spacing w:line="360" w:lineRule="auto"/>
              <w:jc w:val="center"/>
              <w:rPr>
                <w:rFonts w:ascii="宋体" w:hAnsi="宋体" w:cs="宋体"/>
                <w:kern w:val="0"/>
                <w:sz w:val="24"/>
                <w:szCs w:val="24"/>
              </w:rPr>
            </w:pPr>
          </w:p>
        </w:tc>
        <w:tc>
          <w:tcPr>
            <w:tcW w:w="928"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1547" w:type="dxa"/>
            <w:vAlign w:val="center"/>
          </w:tcPr>
          <w:p w:rsidR="00F26E1B" w:rsidRPr="00381CE6" w:rsidRDefault="00F26E1B">
            <w:pPr>
              <w:spacing w:line="360" w:lineRule="auto"/>
              <w:jc w:val="center"/>
              <w:rPr>
                <w:rFonts w:ascii="宋体" w:hAnsi="宋体" w:cs="宋体"/>
                <w:kern w:val="0"/>
                <w:sz w:val="24"/>
                <w:szCs w:val="24"/>
              </w:rPr>
            </w:pPr>
          </w:p>
        </w:tc>
        <w:tc>
          <w:tcPr>
            <w:tcW w:w="1316" w:type="dxa"/>
            <w:vAlign w:val="center"/>
          </w:tcPr>
          <w:p w:rsidR="00F26E1B" w:rsidRPr="00381CE6" w:rsidRDefault="00F26E1B">
            <w:pPr>
              <w:spacing w:line="360" w:lineRule="auto"/>
              <w:jc w:val="center"/>
              <w:rPr>
                <w:rFonts w:ascii="宋体" w:hAnsi="宋体" w:cs="宋体"/>
                <w:kern w:val="0"/>
                <w:sz w:val="24"/>
                <w:szCs w:val="24"/>
              </w:rPr>
            </w:pPr>
          </w:p>
        </w:tc>
      </w:tr>
      <w:tr w:rsidR="00381CE6" w:rsidRPr="00381CE6">
        <w:trPr>
          <w:jc w:val="center"/>
        </w:trPr>
        <w:tc>
          <w:tcPr>
            <w:tcW w:w="774" w:type="dxa"/>
            <w:vAlign w:val="center"/>
          </w:tcPr>
          <w:p w:rsidR="00F26E1B" w:rsidRPr="00381CE6" w:rsidRDefault="00F26E1B">
            <w:pPr>
              <w:spacing w:line="360" w:lineRule="auto"/>
              <w:jc w:val="center"/>
              <w:rPr>
                <w:rFonts w:ascii="宋体" w:hAnsi="宋体" w:cs="宋体"/>
                <w:kern w:val="0"/>
                <w:sz w:val="24"/>
                <w:szCs w:val="24"/>
              </w:rPr>
            </w:pPr>
          </w:p>
        </w:tc>
        <w:tc>
          <w:tcPr>
            <w:tcW w:w="1495" w:type="dxa"/>
            <w:vAlign w:val="center"/>
          </w:tcPr>
          <w:p w:rsidR="00F26E1B" w:rsidRPr="00381CE6" w:rsidRDefault="00F26E1B">
            <w:pPr>
              <w:spacing w:line="360" w:lineRule="auto"/>
              <w:jc w:val="center"/>
              <w:rPr>
                <w:rFonts w:ascii="宋体" w:hAnsi="宋体" w:cs="宋体"/>
                <w:kern w:val="0"/>
                <w:sz w:val="24"/>
                <w:szCs w:val="24"/>
              </w:rPr>
            </w:pPr>
          </w:p>
        </w:tc>
        <w:tc>
          <w:tcPr>
            <w:tcW w:w="833" w:type="dxa"/>
            <w:vAlign w:val="center"/>
          </w:tcPr>
          <w:p w:rsidR="00F26E1B" w:rsidRPr="00381CE6" w:rsidRDefault="00F26E1B">
            <w:pPr>
              <w:spacing w:line="360" w:lineRule="auto"/>
              <w:jc w:val="center"/>
              <w:rPr>
                <w:rFonts w:ascii="宋体" w:hAnsi="宋体" w:cs="宋体"/>
                <w:kern w:val="0"/>
                <w:sz w:val="24"/>
                <w:szCs w:val="24"/>
              </w:rPr>
            </w:pPr>
          </w:p>
        </w:tc>
        <w:tc>
          <w:tcPr>
            <w:tcW w:w="928"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1547" w:type="dxa"/>
            <w:vAlign w:val="center"/>
          </w:tcPr>
          <w:p w:rsidR="00F26E1B" w:rsidRPr="00381CE6" w:rsidRDefault="00F26E1B">
            <w:pPr>
              <w:spacing w:line="360" w:lineRule="auto"/>
              <w:jc w:val="center"/>
              <w:rPr>
                <w:rFonts w:ascii="宋体" w:hAnsi="宋体" w:cs="宋体"/>
                <w:kern w:val="0"/>
                <w:sz w:val="24"/>
                <w:szCs w:val="24"/>
              </w:rPr>
            </w:pPr>
          </w:p>
        </w:tc>
        <w:tc>
          <w:tcPr>
            <w:tcW w:w="1316" w:type="dxa"/>
            <w:vAlign w:val="center"/>
          </w:tcPr>
          <w:p w:rsidR="00F26E1B" w:rsidRPr="00381CE6" w:rsidRDefault="00F26E1B">
            <w:pPr>
              <w:spacing w:line="360" w:lineRule="auto"/>
              <w:jc w:val="center"/>
              <w:rPr>
                <w:rFonts w:ascii="宋体" w:hAnsi="宋体" w:cs="宋体"/>
                <w:kern w:val="0"/>
                <w:sz w:val="24"/>
                <w:szCs w:val="24"/>
              </w:rPr>
            </w:pPr>
          </w:p>
        </w:tc>
      </w:tr>
      <w:tr w:rsidR="00381CE6" w:rsidRPr="00381CE6">
        <w:trPr>
          <w:jc w:val="center"/>
        </w:trPr>
        <w:tc>
          <w:tcPr>
            <w:tcW w:w="774" w:type="dxa"/>
            <w:vAlign w:val="center"/>
          </w:tcPr>
          <w:p w:rsidR="00F26E1B" w:rsidRPr="00381CE6" w:rsidRDefault="00F26E1B">
            <w:pPr>
              <w:spacing w:line="360" w:lineRule="auto"/>
              <w:jc w:val="center"/>
              <w:rPr>
                <w:rFonts w:ascii="宋体" w:hAnsi="宋体" w:cs="宋体"/>
                <w:kern w:val="0"/>
                <w:sz w:val="24"/>
                <w:szCs w:val="24"/>
              </w:rPr>
            </w:pPr>
          </w:p>
        </w:tc>
        <w:tc>
          <w:tcPr>
            <w:tcW w:w="1495" w:type="dxa"/>
            <w:vAlign w:val="center"/>
          </w:tcPr>
          <w:p w:rsidR="00F26E1B" w:rsidRPr="00381CE6" w:rsidRDefault="00F26E1B">
            <w:pPr>
              <w:spacing w:line="360" w:lineRule="auto"/>
              <w:jc w:val="center"/>
              <w:rPr>
                <w:rFonts w:ascii="宋体" w:hAnsi="宋体" w:cs="宋体"/>
                <w:kern w:val="0"/>
                <w:sz w:val="24"/>
                <w:szCs w:val="24"/>
              </w:rPr>
            </w:pPr>
          </w:p>
        </w:tc>
        <w:tc>
          <w:tcPr>
            <w:tcW w:w="833" w:type="dxa"/>
            <w:vAlign w:val="center"/>
          </w:tcPr>
          <w:p w:rsidR="00F26E1B" w:rsidRPr="00381CE6" w:rsidRDefault="00F26E1B">
            <w:pPr>
              <w:spacing w:line="360" w:lineRule="auto"/>
              <w:jc w:val="center"/>
              <w:rPr>
                <w:rFonts w:ascii="宋体" w:hAnsi="宋体" w:cs="宋体"/>
                <w:kern w:val="0"/>
                <w:sz w:val="24"/>
                <w:szCs w:val="24"/>
              </w:rPr>
            </w:pPr>
          </w:p>
        </w:tc>
        <w:tc>
          <w:tcPr>
            <w:tcW w:w="928"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1547" w:type="dxa"/>
            <w:vAlign w:val="center"/>
          </w:tcPr>
          <w:p w:rsidR="00F26E1B" w:rsidRPr="00381CE6" w:rsidRDefault="00F26E1B">
            <w:pPr>
              <w:spacing w:line="360" w:lineRule="auto"/>
              <w:jc w:val="center"/>
              <w:rPr>
                <w:rFonts w:ascii="宋体" w:hAnsi="宋体" w:cs="宋体"/>
                <w:kern w:val="0"/>
                <w:sz w:val="24"/>
                <w:szCs w:val="24"/>
              </w:rPr>
            </w:pPr>
          </w:p>
        </w:tc>
        <w:tc>
          <w:tcPr>
            <w:tcW w:w="1316" w:type="dxa"/>
            <w:vAlign w:val="center"/>
          </w:tcPr>
          <w:p w:rsidR="00F26E1B" w:rsidRPr="00381CE6" w:rsidRDefault="00F26E1B">
            <w:pPr>
              <w:spacing w:line="360" w:lineRule="auto"/>
              <w:jc w:val="center"/>
              <w:rPr>
                <w:rFonts w:ascii="宋体" w:hAnsi="宋体" w:cs="宋体"/>
                <w:kern w:val="0"/>
                <w:sz w:val="24"/>
                <w:szCs w:val="24"/>
              </w:rPr>
            </w:pPr>
          </w:p>
        </w:tc>
      </w:tr>
      <w:tr w:rsidR="00381CE6" w:rsidRPr="00381CE6">
        <w:trPr>
          <w:jc w:val="center"/>
        </w:trPr>
        <w:tc>
          <w:tcPr>
            <w:tcW w:w="774" w:type="dxa"/>
            <w:vAlign w:val="center"/>
          </w:tcPr>
          <w:p w:rsidR="00F26E1B" w:rsidRPr="00381CE6" w:rsidRDefault="00F26E1B">
            <w:pPr>
              <w:spacing w:line="360" w:lineRule="auto"/>
              <w:jc w:val="center"/>
              <w:rPr>
                <w:rFonts w:ascii="宋体" w:hAnsi="宋体" w:cs="宋体"/>
                <w:kern w:val="0"/>
                <w:sz w:val="24"/>
                <w:szCs w:val="24"/>
              </w:rPr>
            </w:pPr>
          </w:p>
        </w:tc>
        <w:tc>
          <w:tcPr>
            <w:tcW w:w="1495" w:type="dxa"/>
            <w:vAlign w:val="center"/>
          </w:tcPr>
          <w:p w:rsidR="00F26E1B" w:rsidRPr="00381CE6" w:rsidRDefault="00F26E1B">
            <w:pPr>
              <w:spacing w:line="360" w:lineRule="auto"/>
              <w:jc w:val="center"/>
              <w:rPr>
                <w:rFonts w:ascii="宋体" w:hAnsi="宋体" w:cs="宋体"/>
                <w:kern w:val="0"/>
                <w:sz w:val="24"/>
                <w:szCs w:val="24"/>
              </w:rPr>
            </w:pPr>
          </w:p>
        </w:tc>
        <w:tc>
          <w:tcPr>
            <w:tcW w:w="833" w:type="dxa"/>
            <w:vAlign w:val="center"/>
          </w:tcPr>
          <w:p w:rsidR="00F26E1B" w:rsidRPr="00381CE6" w:rsidRDefault="00F26E1B">
            <w:pPr>
              <w:spacing w:line="360" w:lineRule="auto"/>
              <w:jc w:val="center"/>
              <w:rPr>
                <w:rFonts w:ascii="宋体" w:hAnsi="宋体" w:cs="宋体"/>
                <w:kern w:val="0"/>
                <w:sz w:val="24"/>
                <w:szCs w:val="24"/>
              </w:rPr>
            </w:pPr>
          </w:p>
        </w:tc>
        <w:tc>
          <w:tcPr>
            <w:tcW w:w="928"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1547" w:type="dxa"/>
            <w:vAlign w:val="center"/>
          </w:tcPr>
          <w:p w:rsidR="00F26E1B" w:rsidRPr="00381CE6" w:rsidRDefault="00F26E1B">
            <w:pPr>
              <w:spacing w:line="360" w:lineRule="auto"/>
              <w:jc w:val="center"/>
              <w:rPr>
                <w:rFonts w:ascii="宋体" w:hAnsi="宋体" w:cs="宋体"/>
                <w:kern w:val="0"/>
                <w:sz w:val="24"/>
                <w:szCs w:val="24"/>
              </w:rPr>
            </w:pPr>
          </w:p>
        </w:tc>
        <w:tc>
          <w:tcPr>
            <w:tcW w:w="1316" w:type="dxa"/>
            <w:vAlign w:val="center"/>
          </w:tcPr>
          <w:p w:rsidR="00F26E1B" w:rsidRPr="00381CE6" w:rsidRDefault="00F26E1B">
            <w:pPr>
              <w:spacing w:line="360" w:lineRule="auto"/>
              <w:jc w:val="center"/>
              <w:rPr>
                <w:rFonts w:ascii="宋体" w:hAnsi="宋体" w:cs="宋体"/>
                <w:kern w:val="0"/>
                <w:sz w:val="24"/>
                <w:szCs w:val="24"/>
              </w:rPr>
            </w:pPr>
          </w:p>
        </w:tc>
      </w:tr>
      <w:tr w:rsidR="00381CE6" w:rsidRPr="00381CE6">
        <w:trPr>
          <w:jc w:val="center"/>
        </w:trPr>
        <w:tc>
          <w:tcPr>
            <w:tcW w:w="774" w:type="dxa"/>
            <w:vAlign w:val="center"/>
          </w:tcPr>
          <w:p w:rsidR="00F26E1B" w:rsidRPr="00381CE6" w:rsidRDefault="00F26E1B">
            <w:pPr>
              <w:spacing w:line="360" w:lineRule="auto"/>
              <w:jc w:val="center"/>
              <w:rPr>
                <w:rFonts w:ascii="宋体" w:hAnsi="宋体" w:cs="宋体"/>
                <w:kern w:val="0"/>
                <w:sz w:val="24"/>
                <w:szCs w:val="24"/>
              </w:rPr>
            </w:pPr>
          </w:p>
        </w:tc>
        <w:tc>
          <w:tcPr>
            <w:tcW w:w="1495" w:type="dxa"/>
            <w:vAlign w:val="center"/>
          </w:tcPr>
          <w:p w:rsidR="00F26E1B" w:rsidRPr="00381CE6" w:rsidRDefault="00F26E1B">
            <w:pPr>
              <w:spacing w:line="360" w:lineRule="auto"/>
              <w:jc w:val="center"/>
              <w:rPr>
                <w:rFonts w:ascii="宋体" w:hAnsi="宋体" w:cs="宋体"/>
                <w:kern w:val="0"/>
                <w:sz w:val="24"/>
                <w:szCs w:val="24"/>
              </w:rPr>
            </w:pPr>
          </w:p>
        </w:tc>
        <w:tc>
          <w:tcPr>
            <w:tcW w:w="833" w:type="dxa"/>
            <w:vAlign w:val="center"/>
          </w:tcPr>
          <w:p w:rsidR="00F26E1B" w:rsidRPr="00381CE6" w:rsidRDefault="00F26E1B">
            <w:pPr>
              <w:spacing w:line="360" w:lineRule="auto"/>
              <w:jc w:val="center"/>
              <w:rPr>
                <w:rFonts w:ascii="宋体" w:hAnsi="宋体" w:cs="宋体"/>
                <w:kern w:val="0"/>
                <w:sz w:val="24"/>
                <w:szCs w:val="24"/>
              </w:rPr>
            </w:pPr>
          </w:p>
        </w:tc>
        <w:tc>
          <w:tcPr>
            <w:tcW w:w="928"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1547" w:type="dxa"/>
            <w:vAlign w:val="center"/>
          </w:tcPr>
          <w:p w:rsidR="00F26E1B" w:rsidRPr="00381CE6" w:rsidRDefault="00F26E1B">
            <w:pPr>
              <w:spacing w:line="360" w:lineRule="auto"/>
              <w:jc w:val="center"/>
              <w:rPr>
                <w:rFonts w:ascii="宋体" w:hAnsi="宋体" w:cs="宋体"/>
                <w:kern w:val="0"/>
                <w:sz w:val="24"/>
                <w:szCs w:val="24"/>
              </w:rPr>
            </w:pPr>
          </w:p>
        </w:tc>
        <w:tc>
          <w:tcPr>
            <w:tcW w:w="1316" w:type="dxa"/>
            <w:vAlign w:val="center"/>
          </w:tcPr>
          <w:p w:rsidR="00F26E1B" w:rsidRPr="00381CE6" w:rsidRDefault="00F26E1B">
            <w:pPr>
              <w:spacing w:line="360" w:lineRule="auto"/>
              <w:jc w:val="center"/>
              <w:rPr>
                <w:rFonts w:ascii="宋体" w:hAnsi="宋体" w:cs="宋体"/>
                <w:kern w:val="0"/>
                <w:sz w:val="24"/>
                <w:szCs w:val="24"/>
              </w:rPr>
            </w:pPr>
          </w:p>
        </w:tc>
      </w:tr>
      <w:tr w:rsidR="00381CE6" w:rsidRPr="00381CE6">
        <w:trPr>
          <w:jc w:val="center"/>
        </w:trPr>
        <w:tc>
          <w:tcPr>
            <w:tcW w:w="774" w:type="dxa"/>
            <w:vAlign w:val="center"/>
          </w:tcPr>
          <w:p w:rsidR="00F26E1B" w:rsidRPr="00381CE6" w:rsidRDefault="00F26E1B">
            <w:pPr>
              <w:spacing w:line="360" w:lineRule="auto"/>
              <w:jc w:val="center"/>
              <w:rPr>
                <w:rFonts w:ascii="宋体" w:hAnsi="宋体" w:cs="宋体"/>
                <w:kern w:val="0"/>
                <w:sz w:val="24"/>
                <w:szCs w:val="24"/>
              </w:rPr>
            </w:pPr>
          </w:p>
        </w:tc>
        <w:tc>
          <w:tcPr>
            <w:tcW w:w="1495" w:type="dxa"/>
            <w:vAlign w:val="center"/>
          </w:tcPr>
          <w:p w:rsidR="00F26E1B" w:rsidRPr="00381CE6" w:rsidRDefault="00F26E1B">
            <w:pPr>
              <w:spacing w:line="360" w:lineRule="auto"/>
              <w:jc w:val="center"/>
              <w:rPr>
                <w:rFonts w:ascii="宋体" w:hAnsi="宋体" w:cs="宋体"/>
                <w:kern w:val="0"/>
                <w:sz w:val="24"/>
                <w:szCs w:val="24"/>
              </w:rPr>
            </w:pPr>
          </w:p>
        </w:tc>
        <w:tc>
          <w:tcPr>
            <w:tcW w:w="833" w:type="dxa"/>
            <w:vAlign w:val="center"/>
          </w:tcPr>
          <w:p w:rsidR="00F26E1B" w:rsidRPr="00381CE6" w:rsidRDefault="00F26E1B">
            <w:pPr>
              <w:spacing w:line="360" w:lineRule="auto"/>
              <w:jc w:val="center"/>
              <w:rPr>
                <w:rFonts w:ascii="宋体" w:hAnsi="宋体" w:cs="宋体"/>
                <w:kern w:val="0"/>
                <w:sz w:val="24"/>
                <w:szCs w:val="24"/>
              </w:rPr>
            </w:pPr>
          </w:p>
        </w:tc>
        <w:tc>
          <w:tcPr>
            <w:tcW w:w="928"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1547" w:type="dxa"/>
            <w:vAlign w:val="center"/>
          </w:tcPr>
          <w:p w:rsidR="00F26E1B" w:rsidRPr="00381CE6" w:rsidRDefault="00F26E1B">
            <w:pPr>
              <w:spacing w:line="360" w:lineRule="auto"/>
              <w:jc w:val="center"/>
              <w:rPr>
                <w:rFonts w:ascii="宋体" w:hAnsi="宋体" w:cs="宋体"/>
                <w:kern w:val="0"/>
                <w:sz w:val="24"/>
                <w:szCs w:val="24"/>
              </w:rPr>
            </w:pPr>
          </w:p>
        </w:tc>
        <w:tc>
          <w:tcPr>
            <w:tcW w:w="1316" w:type="dxa"/>
            <w:vAlign w:val="center"/>
          </w:tcPr>
          <w:p w:rsidR="00F26E1B" w:rsidRPr="00381CE6" w:rsidRDefault="00F26E1B">
            <w:pPr>
              <w:spacing w:line="360" w:lineRule="auto"/>
              <w:jc w:val="center"/>
              <w:rPr>
                <w:rFonts w:ascii="宋体" w:hAnsi="宋体" w:cs="宋体"/>
                <w:kern w:val="0"/>
                <w:sz w:val="24"/>
                <w:szCs w:val="24"/>
              </w:rPr>
            </w:pPr>
          </w:p>
        </w:tc>
      </w:tr>
      <w:tr w:rsidR="00381CE6" w:rsidRPr="00381CE6">
        <w:trPr>
          <w:jc w:val="center"/>
        </w:trPr>
        <w:tc>
          <w:tcPr>
            <w:tcW w:w="774" w:type="dxa"/>
            <w:vAlign w:val="center"/>
          </w:tcPr>
          <w:p w:rsidR="00F26E1B" w:rsidRPr="00381CE6" w:rsidRDefault="00F26E1B">
            <w:pPr>
              <w:spacing w:line="360" w:lineRule="auto"/>
              <w:jc w:val="center"/>
              <w:rPr>
                <w:rFonts w:ascii="宋体" w:hAnsi="宋体" w:cs="宋体"/>
                <w:kern w:val="0"/>
                <w:sz w:val="24"/>
                <w:szCs w:val="24"/>
              </w:rPr>
            </w:pPr>
          </w:p>
        </w:tc>
        <w:tc>
          <w:tcPr>
            <w:tcW w:w="1495" w:type="dxa"/>
            <w:vAlign w:val="center"/>
          </w:tcPr>
          <w:p w:rsidR="00F26E1B" w:rsidRPr="00381CE6" w:rsidRDefault="00F26E1B">
            <w:pPr>
              <w:spacing w:line="360" w:lineRule="auto"/>
              <w:jc w:val="center"/>
              <w:rPr>
                <w:rFonts w:ascii="宋体" w:hAnsi="宋体" w:cs="宋体"/>
                <w:kern w:val="0"/>
                <w:sz w:val="24"/>
                <w:szCs w:val="24"/>
              </w:rPr>
            </w:pPr>
          </w:p>
        </w:tc>
        <w:tc>
          <w:tcPr>
            <w:tcW w:w="833" w:type="dxa"/>
            <w:vAlign w:val="center"/>
          </w:tcPr>
          <w:p w:rsidR="00F26E1B" w:rsidRPr="00381CE6" w:rsidRDefault="00F26E1B">
            <w:pPr>
              <w:spacing w:line="360" w:lineRule="auto"/>
              <w:jc w:val="center"/>
              <w:rPr>
                <w:rFonts w:ascii="宋体" w:hAnsi="宋体" w:cs="宋体"/>
                <w:kern w:val="0"/>
                <w:sz w:val="24"/>
                <w:szCs w:val="24"/>
              </w:rPr>
            </w:pPr>
          </w:p>
        </w:tc>
        <w:tc>
          <w:tcPr>
            <w:tcW w:w="928"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1547" w:type="dxa"/>
            <w:vAlign w:val="center"/>
          </w:tcPr>
          <w:p w:rsidR="00F26E1B" w:rsidRPr="00381CE6" w:rsidRDefault="00F26E1B">
            <w:pPr>
              <w:spacing w:line="360" w:lineRule="auto"/>
              <w:jc w:val="center"/>
              <w:rPr>
                <w:rFonts w:ascii="宋体" w:hAnsi="宋体" w:cs="宋体"/>
                <w:kern w:val="0"/>
                <w:sz w:val="24"/>
                <w:szCs w:val="24"/>
              </w:rPr>
            </w:pPr>
          </w:p>
        </w:tc>
        <w:tc>
          <w:tcPr>
            <w:tcW w:w="1316" w:type="dxa"/>
            <w:vAlign w:val="center"/>
          </w:tcPr>
          <w:p w:rsidR="00F26E1B" w:rsidRPr="00381CE6" w:rsidRDefault="00F26E1B">
            <w:pPr>
              <w:spacing w:line="360" w:lineRule="auto"/>
              <w:jc w:val="center"/>
              <w:rPr>
                <w:rFonts w:ascii="宋体" w:hAnsi="宋体" w:cs="宋体"/>
                <w:kern w:val="0"/>
                <w:sz w:val="24"/>
                <w:szCs w:val="24"/>
              </w:rPr>
            </w:pPr>
          </w:p>
        </w:tc>
      </w:tr>
      <w:tr w:rsidR="00381CE6" w:rsidRPr="00381CE6">
        <w:trPr>
          <w:jc w:val="center"/>
        </w:trPr>
        <w:tc>
          <w:tcPr>
            <w:tcW w:w="774" w:type="dxa"/>
            <w:vAlign w:val="center"/>
          </w:tcPr>
          <w:p w:rsidR="00F26E1B" w:rsidRPr="00381CE6" w:rsidRDefault="00F26E1B">
            <w:pPr>
              <w:spacing w:line="360" w:lineRule="auto"/>
              <w:jc w:val="center"/>
              <w:rPr>
                <w:rFonts w:ascii="宋体" w:hAnsi="宋体" w:cs="宋体"/>
                <w:kern w:val="0"/>
                <w:sz w:val="24"/>
                <w:szCs w:val="24"/>
              </w:rPr>
            </w:pPr>
          </w:p>
        </w:tc>
        <w:tc>
          <w:tcPr>
            <w:tcW w:w="1495" w:type="dxa"/>
            <w:vAlign w:val="center"/>
          </w:tcPr>
          <w:p w:rsidR="00F26E1B" w:rsidRPr="00381CE6" w:rsidRDefault="00F26E1B">
            <w:pPr>
              <w:spacing w:line="360" w:lineRule="auto"/>
              <w:jc w:val="center"/>
              <w:rPr>
                <w:rFonts w:ascii="宋体" w:hAnsi="宋体" w:cs="宋体"/>
                <w:kern w:val="0"/>
                <w:sz w:val="24"/>
                <w:szCs w:val="24"/>
              </w:rPr>
            </w:pPr>
          </w:p>
        </w:tc>
        <w:tc>
          <w:tcPr>
            <w:tcW w:w="833" w:type="dxa"/>
            <w:vAlign w:val="center"/>
          </w:tcPr>
          <w:p w:rsidR="00F26E1B" w:rsidRPr="00381CE6" w:rsidRDefault="00F26E1B">
            <w:pPr>
              <w:spacing w:line="360" w:lineRule="auto"/>
              <w:jc w:val="center"/>
              <w:rPr>
                <w:rFonts w:ascii="宋体" w:hAnsi="宋体" w:cs="宋体"/>
                <w:kern w:val="0"/>
                <w:sz w:val="24"/>
                <w:szCs w:val="24"/>
              </w:rPr>
            </w:pPr>
          </w:p>
        </w:tc>
        <w:tc>
          <w:tcPr>
            <w:tcW w:w="928"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929" w:type="dxa"/>
            <w:vAlign w:val="center"/>
          </w:tcPr>
          <w:p w:rsidR="00F26E1B" w:rsidRPr="00381CE6" w:rsidRDefault="00F26E1B">
            <w:pPr>
              <w:spacing w:line="360" w:lineRule="auto"/>
              <w:jc w:val="center"/>
              <w:rPr>
                <w:rFonts w:ascii="宋体" w:hAnsi="宋体" w:cs="宋体"/>
                <w:kern w:val="0"/>
                <w:sz w:val="24"/>
                <w:szCs w:val="24"/>
              </w:rPr>
            </w:pPr>
          </w:p>
        </w:tc>
        <w:tc>
          <w:tcPr>
            <w:tcW w:w="1547" w:type="dxa"/>
            <w:vAlign w:val="center"/>
          </w:tcPr>
          <w:p w:rsidR="00F26E1B" w:rsidRPr="00381CE6" w:rsidRDefault="00F26E1B">
            <w:pPr>
              <w:spacing w:line="360" w:lineRule="auto"/>
              <w:jc w:val="center"/>
              <w:rPr>
                <w:rFonts w:ascii="宋体" w:hAnsi="宋体" w:cs="宋体"/>
                <w:kern w:val="0"/>
                <w:sz w:val="24"/>
                <w:szCs w:val="24"/>
              </w:rPr>
            </w:pPr>
          </w:p>
        </w:tc>
        <w:tc>
          <w:tcPr>
            <w:tcW w:w="1316" w:type="dxa"/>
            <w:vAlign w:val="center"/>
          </w:tcPr>
          <w:p w:rsidR="00F26E1B" w:rsidRPr="00381CE6" w:rsidRDefault="00F26E1B">
            <w:pPr>
              <w:spacing w:line="360" w:lineRule="auto"/>
              <w:jc w:val="center"/>
              <w:rPr>
                <w:rFonts w:ascii="宋体" w:hAnsi="宋体" w:cs="宋体"/>
                <w:kern w:val="0"/>
                <w:sz w:val="24"/>
                <w:szCs w:val="24"/>
              </w:rPr>
            </w:pPr>
          </w:p>
        </w:tc>
      </w:tr>
    </w:tbl>
    <w:p w:rsidR="00F26E1B" w:rsidRPr="00381CE6" w:rsidRDefault="004D050A">
      <w:pPr>
        <w:spacing w:line="360" w:lineRule="auto"/>
        <w:rPr>
          <w:rFonts w:ascii="宋体" w:hAnsi="宋体"/>
          <w:sz w:val="24"/>
          <w:szCs w:val="24"/>
        </w:rPr>
      </w:pPr>
      <w:r w:rsidRPr="00381CE6">
        <w:rPr>
          <w:rFonts w:ascii="宋体" w:hAnsi="宋体" w:hint="eastAsia"/>
          <w:sz w:val="24"/>
          <w:szCs w:val="24"/>
        </w:rPr>
        <w:t>1、项目服务人员由供应商自行确定，但应能够满足本项目的基本需求。</w:t>
      </w:r>
    </w:p>
    <w:p w:rsidR="00F26E1B" w:rsidRPr="00381CE6" w:rsidRDefault="004D050A">
      <w:pPr>
        <w:spacing w:line="360" w:lineRule="auto"/>
        <w:rPr>
          <w:rFonts w:ascii="宋体" w:cs="Times New Roman"/>
          <w:sz w:val="24"/>
          <w:szCs w:val="24"/>
        </w:rPr>
      </w:pPr>
      <w:r w:rsidRPr="00381CE6">
        <w:rPr>
          <w:rFonts w:ascii="宋体" w:hAnsi="宋体" w:hint="eastAsia"/>
          <w:sz w:val="24"/>
          <w:szCs w:val="24"/>
        </w:rPr>
        <w:t>2、上述人员应</w:t>
      </w:r>
      <w:r w:rsidRPr="00381CE6">
        <w:rPr>
          <w:rFonts w:ascii="宋体" w:cs="Times New Roman" w:hint="eastAsia"/>
          <w:sz w:val="24"/>
          <w:szCs w:val="24"/>
        </w:rPr>
        <w:t>附身份证等材料复印件。</w:t>
      </w:r>
    </w:p>
    <w:p w:rsidR="00F26E1B" w:rsidRPr="00381CE6" w:rsidRDefault="004D050A">
      <w:pPr>
        <w:spacing w:line="360" w:lineRule="auto"/>
        <w:rPr>
          <w:rFonts w:ascii="宋体" w:hAnsi="宋体"/>
          <w:sz w:val="24"/>
          <w:szCs w:val="24"/>
        </w:rPr>
      </w:pPr>
      <w:r w:rsidRPr="00381CE6">
        <w:rPr>
          <w:rFonts w:ascii="宋体" w:cs="Times New Roman" w:hint="eastAsia"/>
          <w:sz w:val="24"/>
          <w:szCs w:val="24"/>
        </w:rPr>
        <w:t>3、</w:t>
      </w:r>
      <w:r w:rsidRPr="00381CE6">
        <w:rPr>
          <w:rFonts w:ascii="宋体" w:hAnsi="宋体" w:hint="eastAsia"/>
          <w:sz w:val="24"/>
          <w:szCs w:val="24"/>
        </w:rPr>
        <w:t>上述人员在项目实施期间不得随意更换，如需调整必须经过采购人同意。</w:t>
      </w:r>
    </w:p>
    <w:p w:rsidR="00F26E1B" w:rsidRPr="00381CE6" w:rsidRDefault="004D050A">
      <w:pPr>
        <w:tabs>
          <w:tab w:val="center" w:pos="4832"/>
          <w:tab w:val="left" w:pos="7140"/>
        </w:tabs>
        <w:spacing w:line="360" w:lineRule="auto"/>
        <w:ind w:firstLineChars="200" w:firstLine="480"/>
        <w:jc w:val="center"/>
        <w:outlineLvl w:val="1"/>
        <w:rPr>
          <w:rFonts w:ascii="宋体" w:hAnsi="宋体"/>
          <w:b/>
          <w:bCs/>
          <w:sz w:val="24"/>
          <w:szCs w:val="24"/>
        </w:rPr>
      </w:pPr>
      <w:r w:rsidRPr="00381CE6">
        <w:rPr>
          <w:rFonts w:ascii="宋体" w:cs="Times New Roman"/>
          <w:sz w:val="24"/>
          <w:szCs w:val="24"/>
        </w:rPr>
        <w:br w:type="page"/>
      </w:r>
      <w:bookmarkStart w:id="108" w:name="_Toc531016908"/>
      <w:bookmarkStart w:id="109" w:name="_Toc88758211"/>
      <w:r w:rsidRPr="00381CE6">
        <w:rPr>
          <w:rFonts w:ascii="宋体" w:hAnsi="宋体" w:hint="eastAsia"/>
          <w:b/>
          <w:sz w:val="24"/>
          <w:szCs w:val="24"/>
        </w:rPr>
        <w:lastRenderedPageBreak/>
        <w:t>十一、</w:t>
      </w:r>
      <w:bookmarkEnd w:id="105"/>
      <w:r w:rsidRPr="00381CE6">
        <w:rPr>
          <w:rFonts w:ascii="宋体" w:hAnsi="宋体" w:hint="eastAsia"/>
          <w:b/>
          <w:bCs/>
          <w:sz w:val="24"/>
          <w:szCs w:val="24"/>
        </w:rPr>
        <w:t>服务方案</w:t>
      </w:r>
      <w:bookmarkEnd w:id="108"/>
      <w:bookmarkEnd w:id="109"/>
    </w:p>
    <w:p w:rsidR="00F26E1B" w:rsidRPr="00381CE6" w:rsidRDefault="00F26E1B">
      <w:pPr>
        <w:spacing w:line="360" w:lineRule="auto"/>
        <w:ind w:firstLineChars="200" w:firstLine="480"/>
        <w:rPr>
          <w:rFonts w:ascii="宋体" w:hAnsi="宋体" w:cs="Arial"/>
          <w:kern w:val="0"/>
          <w:sz w:val="24"/>
          <w:szCs w:val="24"/>
        </w:rPr>
      </w:pPr>
      <w:bookmarkStart w:id="110" w:name="_Toc375218897"/>
    </w:p>
    <w:bookmarkEnd w:id="110"/>
    <w:p w:rsidR="00F26E1B" w:rsidRPr="00381CE6" w:rsidRDefault="004D050A">
      <w:pPr>
        <w:spacing w:line="360" w:lineRule="auto"/>
        <w:ind w:firstLineChars="200" w:firstLine="480"/>
        <w:rPr>
          <w:rFonts w:ascii="宋体" w:cs="Times New Roman"/>
          <w:sz w:val="24"/>
          <w:szCs w:val="24"/>
        </w:rPr>
      </w:pPr>
      <w:r w:rsidRPr="00381CE6">
        <w:rPr>
          <w:rFonts w:ascii="宋体" w:hAnsi="宋体" w:cs="Times New Roman" w:hint="eastAsia"/>
          <w:bCs/>
          <w:sz w:val="24"/>
          <w:szCs w:val="24"/>
        </w:rPr>
        <w:t>供应商须提交拟完成本项目的服务方案，服务方案的格式和内容由供应商根据本项目的具体情况</w:t>
      </w:r>
      <w:r w:rsidRPr="00381CE6">
        <w:rPr>
          <w:rFonts w:ascii="宋体" w:hAnsi="宋体" w:cs="Times New Roman" w:hint="eastAsia"/>
          <w:sz w:val="24"/>
          <w:szCs w:val="24"/>
        </w:rPr>
        <w:t>自行拟定，应包含但不限于以下内容：</w:t>
      </w:r>
    </w:p>
    <w:p w:rsidR="00F26E1B" w:rsidRPr="00381CE6" w:rsidRDefault="004D050A">
      <w:pPr>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w:t>
      </w:r>
      <w:r w:rsidRPr="00381CE6">
        <w:rPr>
          <w:rFonts w:ascii="宋体" w:hAnsi="宋体" w:cs="Times New Roman"/>
          <w:bCs/>
          <w:sz w:val="24"/>
          <w:szCs w:val="24"/>
        </w:rPr>
        <w:t>1</w:t>
      </w:r>
      <w:r w:rsidRPr="00381CE6">
        <w:rPr>
          <w:rFonts w:ascii="宋体" w:hAnsi="宋体" w:cs="Times New Roman" w:hint="eastAsia"/>
          <w:bCs/>
          <w:sz w:val="24"/>
          <w:szCs w:val="24"/>
        </w:rPr>
        <w:t>）、服务理念和目标</w:t>
      </w:r>
    </w:p>
    <w:p w:rsidR="00F26E1B" w:rsidRPr="00381CE6" w:rsidRDefault="004D050A">
      <w:pPr>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w:t>
      </w:r>
      <w:r w:rsidRPr="00381CE6">
        <w:rPr>
          <w:rFonts w:ascii="宋体" w:hAnsi="宋体" w:cs="Times New Roman"/>
          <w:bCs/>
          <w:sz w:val="24"/>
          <w:szCs w:val="24"/>
        </w:rPr>
        <w:t>2</w:t>
      </w:r>
      <w:r w:rsidRPr="00381CE6">
        <w:rPr>
          <w:rFonts w:ascii="宋体" w:hAnsi="宋体" w:cs="Times New Roman" w:hint="eastAsia"/>
          <w:bCs/>
          <w:sz w:val="24"/>
          <w:szCs w:val="24"/>
        </w:rPr>
        <w:t>）、服务计划</w:t>
      </w:r>
    </w:p>
    <w:p w:rsidR="00F26E1B" w:rsidRPr="00381CE6" w:rsidRDefault="004D050A">
      <w:pPr>
        <w:tabs>
          <w:tab w:val="left" w:pos="2775"/>
        </w:tabs>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w:t>
      </w:r>
      <w:r w:rsidRPr="00381CE6">
        <w:rPr>
          <w:rFonts w:ascii="宋体" w:hAnsi="宋体" w:cs="Times New Roman"/>
          <w:bCs/>
          <w:sz w:val="24"/>
          <w:szCs w:val="24"/>
        </w:rPr>
        <w:t>3</w:t>
      </w:r>
      <w:r w:rsidRPr="00381CE6">
        <w:rPr>
          <w:rFonts w:ascii="宋体" w:hAnsi="宋体" w:cs="Times New Roman" w:hint="eastAsia"/>
          <w:bCs/>
          <w:sz w:val="24"/>
          <w:szCs w:val="24"/>
        </w:rPr>
        <w:t>）、质量保障体系</w:t>
      </w:r>
      <w:r w:rsidRPr="00381CE6">
        <w:rPr>
          <w:rFonts w:ascii="宋体" w:hAnsi="宋体" w:cs="Times New Roman"/>
          <w:bCs/>
          <w:sz w:val="24"/>
          <w:szCs w:val="24"/>
        </w:rPr>
        <w:tab/>
      </w:r>
    </w:p>
    <w:p w:rsidR="00F26E1B" w:rsidRPr="00381CE6" w:rsidRDefault="004D050A">
      <w:pPr>
        <w:tabs>
          <w:tab w:val="left" w:pos="2775"/>
        </w:tabs>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（4）、保密方案</w:t>
      </w:r>
    </w:p>
    <w:p w:rsidR="00F26E1B" w:rsidRPr="00381CE6" w:rsidRDefault="004D050A">
      <w:pPr>
        <w:tabs>
          <w:tab w:val="left" w:pos="2775"/>
        </w:tabs>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（5）、</w:t>
      </w:r>
      <w:r w:rsidRPr="00381CE6">
        <w:rPr>
          <w:rFonts w:ascii="宋体" w:hAnsi="宋体" w:cs="Arial" w:hint="eastAsia"/>
          <w:kern w:val="0"/>
          <w:sz w:val="24"/>
          <w:szCs w:val="24"/>
        </w:rPr>
        <w:t>难点及解决方案</w:t>
      </w:r>
    </w:p>
    <w:p w:rsidR="00F26E1B" w:rsidRPr="00381CE6" w:rsidRDefault="004D050A">
      <w:pPr>
        <w:tabs>
          <w:tab w:val="left" w:pos="2775"/>
        </w:tabs>
        <w:spacing w:line="360" w:lineRule="auto"/>
        <w:ind w:firstLineChars="200" w:firstLine="480"/>
        <w:rPr>
          <w:rFonts w:ascii="宋体" w:hAnsi="宋体" w:cs="Times New Roman"/>
          <w:bCs/>
          <w:sz w:val="24"/>
          <w:szCs w:val="24"/>
        </w:rPr>
      </w:pPr>
      <w:r w:rsidRPr="00381CE6">
        <w:rPr>
          <w:rFonts w:ascii="宋体" w:hAnsi="宋体" w:cs="Times New Roman" w:hint="eastAsia"/>
          <w:bCs/>
          <w:sz w:val="24"/>
          <w:szCs w:val="24"/>
        </w:rPr>
        <w:t>（6）、……</w:t>
      </w:r>
    </w:p>
    <w:p w:rsidR="00F26E1B" w:rsidRPr="00381CE6" w:rsidRDefault="004D050A">
      <w:pPr>
        <w:widowControl/>
        <w:jc w:val="left"/>
        <w:rPr>
          <w:rFonts w:ascii="宋体" w:hAnsi="宋体"/>
          <w:b/>
          <w:sz w:val="24"/>
          <w:szCs w:val="24"/>
        </w:rPr>
      </w:pPr>
      <w:r w:rsidRPr="00381CE6">
        <w:rPr>
          <w:rFonts w:ascii="宋体" w:hAnsi="宋体"/>
          <w:b/>
          <w:sz w:val="24"/>
          <w:szCs w:val="24"/>
        </w:rPr>
        <w:br w:type="page"/>
      </w:r>
    </w:p>
    <w:p w:rsidR="00F26E1B" w:rsidRPr="00381CE6" w:rsidRDefault="004D050A">
      <w:pPr>
        <w:tabs>
          <w:tab w:val="center" w:pos="4832"/>
          <w:tab w:val="left" w:pos="7140"/>
        </w:tabs>
        <w:spacing w:line="360" w:lineRule="auto"/>
        <w:ind w:firstLineChars="200" w:firstLine="482"/>
        <w:jc w:val="center"/>
        <w:outlineLvl w:val="1"/>
        <w:rPr>
          <w:rFonts w:ascii="宋体" w:hAnsi="宋体"/>
          <w:b/>
          <w:sz w:val="24"/>
          <w:szCs w:val="24"/>
        </w:rPr>
      </w:pPr>
      <w:bookmarkStart w:id="111" w:name="_Toc88758212"/>
      <w:r w:rsidRPr="00381CE6">
        <w:rPr>
          <w:rFonts w:ascii="宋体" w:hAnsi="宋体" w:hint="eastAsia"/>
          <w:b/>
          <w:sz w:val="24"/>
          <w:szCs w:val="24"/>
        </w:rPr>
        <w:lastRenderedPageBreak/>
        <w:t>十二、其他需要提交的资料</w:t>
      </w:r>
      <w:bookmarkEnd w:id="111"/>
    </w:p>
    <w:p w:rsidR="00F26E1B" w:rsidRPr="00381CE6" w:rsidRDefault="004D050A">
      <w:pPr>
        <w:spacing w:line="360" w:lineRule="auto"/>
        <w:ind w:firstLineChars="200" w:firstLine="480"/>
        <w:rPr>
          <w:rFonts w:ascii="宋体" w:hAnsi="宋体" w:cs="Times New Roman"/>
          <w:sz w:val="24"/>
          <w:szCs w:val="24"/>
        </w:rPr>
      </w:pPr>
      <w:r w:rsidRPr="00381CE6">
        <w:rPr>
          <w:rFonts w:ascii="宋体" w:hAnsi="宋体" w:cs="Times New Roman" w:hint="eastAsia"/>
          <w:sz w:val="24"/>
          <w:szCs w:val="24"/>
        </w:rPr>
        <w:t>根据竞争性磋商文件的要求和供应商认为需要提供的资料。</w:t>
      </w:r>
    </w:p>
    <w:p w:rsidR="00F26E1B" w:rsidRPr="00381CE6" w:rsidRDefault="00F26E1B">
      <w:pPr>
        <w:spacing w:line="360" w:lineRule="auto"/>
        <w:ind w:firstLineChars="200" w:firstLine="420"/>
        <w:jc w:val="center"/>
        <w:rPr>
          <w:rFonts w:cs="Times New Roman"/>
        </w:rPr>
      </w:pPr>
    </w:p>
    <w:p w:rsidR="00F26E1B" w:rsidRPr="00381CE6" w:rsidRDefault="004D050A">
      <w:pPr>
        <w:widowControl/>
        <w:jc w:val="left"/>
        <w:rPr>
          <w:rFonts w:cs="Times New Roman"/>
        </w:rPr>
      </w:pPr>
      <w:r w:rsidRPr="00381CE6">
        <w:rPr>
          <w:rFonts w:cs="Times New Roman"/>
        </w:rPr>
        <w:br w:type="page"/>
      </w:r>
    </w:p>
    <w:p w:rsidR="00F26E1B" w:rsidRPr="00381CE6" w:rsidRDefault="004D050A">
      <w:pPr>
        <w:tabs>
          <w:tab w:val="center" w:pos="4832"/>
          <w:tab w:val="left" w:pos="7140"/>
        </w:tabs>
        <w:spacing w:line="360" w:lineRule="auto"/>
        <w:jc w:val="center"/>
        <w:outlineLvl w:val="1"/>
        <w:rPr>
          <w:rFonts w:ascii="宋体" w:hAnsi="宋体"/>
          <w:b/>
          <w:sz w:val="24"/>
          <w:szCs w:val="24"/>
        </w:rPr>
      </w:pPr>
      <w:bookmarkStart w:id="112" w:name="_Toc88758213"/>
      <w:r w:rsidRPr="00381CE6">
        <w:rPr>
          <w:rFonts w:ascii="宋体" w:hAnsi="宋体" w:hint="eastAsia"/>
          <w:b/>
          <w:sz w:val="24"/>
          <w:szCs w:val="24"/>
        </w:rPr>
        <w:lastRenderedPageBreak/>
        <w:t>第六章 补充条款</w:t>
      </w:r>
      <w:bookmarkEnd w:id="112"/>
    </w:p>
    <w:p w:rsidR="00F26E1B" w:rsidRPr="00381CE6" w:rsidRDefault="00F26E1B">
      <w:pPr>
        <w:spacing w:line="360" w:lineRule="auto"/>
        <w:ind w:firstLineChars="200" w:firstLine="480"/>
        <w:jc w:val="center"/>
        <w:rPr>
          <w:rFonts w:ascii="宋体" w:hAnsi="宋体" w:cs="Times New Roman"/>
          <w:sz w:val="24"/>
          <w:szCs w:val="24"/>
        </w:rPr>
      </w:pPr>
    </w:p>
    <w:sectPr w:rsidR="00F26E1B" w:rsidRPr="00381CE6">
      <w:footerReference w:type="default" r:id="rId16"/>
      <w:pgSz w:w="11906" w:h="16838"/>
      <w:pgMar w:top="1134" w:right="1418" w:bottom="1134"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1C0" w:rsidRDefault="00EE21C0">
      <w:r>
        <w:separator/>
      </w:r>
    </w:p>
  </w:endnote>
  <w:endnote w:type="continuationSeparator" w:id="0">
    <w:p w:rsidR="00EE21C0" w:rsidRDefault="00EE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onospace">
    <w:altName w:val="Courier New"/>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1B" w:rsidRDefault="004D050A">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rPr>
      <w:t>68</w:t>
    </w:r>
    <w:r>
      <w:rPr>
        <w:rStyle w:val="af5"/>
      </w:rPr>
      <w:fldChar w:fldCharType="end"/>
    </w:r>
  </w:p>
  <w:p w:rsidR="00F26E1B" w:rsidRDefault="00F26E1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1B" w:rsidRDefault="00F26E1B">
    <w:pPr>
      <w:pStyle w:val="ac"/>
      <w:ind w:right="90"/>
      <w:jc w:val="right"/>
    </w:pPr>
  </w:p>
  <w:p w:rsidR="00F26E1B" w:rsidRDefault="00F26E1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1B" w:rsidRDefault="004D050A">
    <w:pPr>
      <w:pStyle w:val="ac"/>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3045EB" w:rsidRPr="003045EB">
      <w:rPr>
        <w:rFonts w:ascii="宋体" w:hAnsi="宋体"/>
        <w:noProof/>
        <w:sz w:val="30"/>
        <w:szCs w:val="30"/>
        <w:lang w:val="zh-CN"/>
      </w:rPr>
      <w:t>28</w:t>
    </w:r>
    <w:r>
      <w:rPr>
        <w:rFonts w:ascii="宋体" w:hAnsi="宋体"/>
        <w:sz w:val="30"/>
        <w:szCs w:val="3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1B" w:rsidRDefault="004D050A">
    <w:pPr>
      <w:pStyle w:val="ac"/>
      <w:ind w:right="360"/>
      <w:jc w:val="center"/>
      <w:rPr>
        <w:rFonts w:ascii="宋体" w:hAnsi="宋体"/>
        <w:sz w:val="30"/>
        <w:szCs w:val="30"/>
      </w:rPr>
    </w:pPr>
    <w:r>
      <w:rPr>
        <w:rFonts w:ascii="宋体" w:hAnsi="宋体"/>
        <w:sz w:val="30"/>
        <w:szCs w:val="30"/>
      </w:rPr>
      <w:fldChar w:fldCharType="begin"/>
    </w:r>
    <w:r>
      <w:rPr>
        <w:rFonts w:ascii="宋体" w:hAnsi="宋体"/>
        <w:sz w:val="30"/>
        <w:szCs w:val="30"/>
      </w:rPr>
      <w:instrText>PAGE   \* MERGEFORMAT</w:instrText>
    </w:r>
    <w:r>
      <w:rPr>
        <w:rFonts w:ascii="宋体" w:hAnsi="宋体"/>
        <w:sz w:val="30"/>
        <w:szCs w:val="30"/>
      </w:rPr>
      <w:fldChar w:fldCharType="separate"/>
    </w:r>
    <w:r w:rsidR="003045EB" w:rsidRPr="003045EB">
      <w:rPr>
        <w:rFonts w:ascii="宋体" w:hAnsi="宋体"/>
        <w:noProof/>
        <w:sz w:val="30"/>
        <w:szCs w:val="30"/>
        <w:lang w:val="zh-CN"/>
      </w:rPr>
      <w:t>42</w:t>
    </w:r>
    <w:r>
      <w:rPr>
        <w:rFonts w:ascii="宋体" w:hAnsi="宋体"/>
        <w:sz w:val="30"/>
        <w:szCs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1C0" w:rsidRDefault="00EE21C0">
      <w:r>
        <w:separator/>
      </w:r>
    </w:p>
  </w:footnote>
  <w:footnote w:type="continuationSeparator" w:id="0">
    <w:p w:rsidR="00EE21C0" w:rsidRDefault="00EE2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1B" w:rsidRDefault="00F26E1B">
    <w:pPr>
      <w:pStyle w:val="ad"/>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1B" w:rsidRDefault="00F26E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abstractNum w:abstractNumId="1">
    <w:nsid w:val="3B461BD7"/>
    <w:multiLevelType w:val="multilevel"/>
    <w:tmpl w:val="2A6808CF"/>
    <w:lvl w:ilvl="0">
      <w:start w:val="1"/>
      <w:numFmt w:val="japaneseCounting"/>
      <w:lvlText w:val="%1、"/>
      <w:lvlJc w:val="left"/>
      <w:pPr>
        <w:ind w:left="720" w:hanging="720"/>
      </w:pPr>
      <w:rPr>
        <w:rFonts w:hint="default"/>
        <w:b/>
        <w:sz w:val="24"/>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6E1B"/>
    <w:rsid w:val="00093A4D"/>
    <w:rsid w:val="003045EB"/>
    <w:rsid w:val="00307AC9"/>
    <w:rsid w:val="00381CE6"/>
    <w:rsid w:val="003E07D5"/>
    <w:rsid w:val="004C37D1"/>
    <w:rsid w:val="004D050A"/>
    <w:rsid w:val="005964D9"/>
    <w:rsid w:val="007745CE"/>
    <w:rsid w:val="00B02548"/>
    <w:rsid w:val="00B657D8"/>
    <w:rsid w:val="00D62A82"/>
    <w:rsid w:val="00D8368B"/>
    <w:rsid w:val="00DC59AF"/>
    <w:rsid w:val="00DC6E3E"/>
    <w:rsid w:val="00E1090C"/>
    <w:rsid w:val="00EE21C0"/>
    <w:rsid w:val="00F26E1B"/>
    <w:rsid w:val="00FA06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uiPriority w:val="99"/>
    <w:qFormat/>
    <w:pPr>
      <w:keepNext/>
      <w:widowControl/>
      <w:spacing w:before="260" w:after="260" w:line="412" w:lineRule="auto"/>
      <w:outlineLvl w:val="2"/>
    </w:pPr>
    <w:rPr>
      <w:rFonts w:ascii="??" w:hAnsi="??" w:cs="Arial"/>
      <w:b/>
      <w:bCs/>
      <w:color w:val="000000"/>
      <w:kern w:val="0"/>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paragraph" w:styleId="6">
    <w:name w:val="heading 6"/>
    <w:basedOn w:val="a"/>
    <w:next w:val="a"/>
    <w:link w:val="6Char"/>
    <w:uiPriority w:val="9"/>
    <w:qFormat/>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Chars="1200" w:left="2520"/>
    </w:pPr>
    <w:rPr>
      <w:rFonts w:ascii="Times New Roman" w:hAnsi="Times New Roman" w:cs="Times New Roman"/>
      <w:szCs w:val="24"/>
    </w:rPr>
  </w:style>
  <w:style w:type="paragraph" w:styleId="a3">
    <w:name w:val="List Number"/>
    <w:basedOn w:val="a"/>
    <w:uiPriority w:val="99"/>
    <w:qFormat/>
    <w:pPr>
      <w:widowControl/>
      <w:spacing w:before="100" w:beforeAutospacing="1" w:after="100" w:afterAutospacing="1"/>
      <w:jc w:val="left"/>
    </w:pPr>
    <w:rPr>
      <w:rFonts w:ascii="宋体" w:hAnsi="宋体"/>
      <w:kern w:val="0"/>
      <w:sz w:val="24"/>
      <w:szCs w:val="24"/>
    </w:rPr>
  </w:style>
  <w:style w:type="paragraph" w:styleId="a4">
    <w:name w:val="Normal Indent"/>
    <w:basedOn w:val="a"/>
    <w:link w:val="Char"/>
    <w:qFormat/>
    <w:pPr>
      <w:ind w:firstLineChars="200" w:firstLine="420"/>
    </w:pPr>
    <w:rPr>
      <w:rFonts w:ascii="Times New Roman" w:hAnsi="Times New Roman" w:cs="Times New Roman"/>
      <w:kern w:val="0"/>
      <w:sz w:val="24"/>
      <w:szCs w:val="20"/>
    </w:rPr>
  </w:style>
  <w:style w:type="paragraph" w:styleId="a5">
    <w:name w:val="Document Map"/>
    <w:basedOn w:val="a"/>
    <w:link w:val="Char0"/>
    <w:qFormat/>
    <w:rPr>
      <w:rFonts w:ascii="宋体" w:cs="Times New Roman"/>
      <w:kern w:val="0"/>
      <w:sz w:val="18"/>
      <w:szCs w:val="20"/>
    </w:rPr>
  </w:style>
  <w:style w:type="paragraph" w:styleId="a6">
    <w:name w:val="annotation text"/>
    <w:basedOn w:val="a"/>
    <w:link w:val="Char1"/>
    <w:qFormat/>
    <w:pPr>
      <w:jc w:val="left"/>
    </w:pPr>
  </w:style>
  <w:style w:type="paragraph" w:styleId="a7">
    <w:name w:val="Body Text"/>
    <w:basedOn w:val="a"/>
    <w:link w:val="Char2"/>
    <w:uiPriority w:val="99"/>
    <w:qFormat/>
    <w:pPr>
      <w:spacing w:after="120"/>
    </w:pPr>
    <w:rPr>
      <w:rFonts w:cs="Times New Roman"/>
      <w:kern w:val="0"/>
      <w:sz w:val="24"/>
      <w:szCs w:val="20"/>
    </w:rPr>
  </w:style>
  <w:style w:type="paragraph" w:styleId="a8">
    <w:name w:val="Body Text Indent"/>
    <w:basedOn w:val="a"/>
    <w:link w:val="Char3"/>
    <w:qFormat/>
    <w:pPr>
      <w:widowControl/>
      <w:spacing w:after="120"/>
      <w:ind w:left="420"/>
    </w:pPr>
    <w:rPr>
      <w:rFonts w:ascii="??" w:hAnsi="??" w:cs="Arial"/>
      <w:kern w:val="0"/>
      <w:sz w:val="24"/>
      <w:szCs w:val="24"/>
    </w:rPr>
  </w:style>
  <w:style w:type="paragraph" w:styleId="5">
    <w:name w:val="toc 5"/>
    <w:basedOn w:val="a"/>
    <w:next w:val="a"/>
    <w:qFormat/>
    <w:pPr>
      <w:ind w:leftChars="800" w:left="1680"/>
    </w:pPr>
    <w:rPr>
      <w:rFonts w:ascii="Times New Roman" w:hAnsi="Times New Roman" w:cs="Times New Roman"/>
      <w:szCs w:val="24"/>
    </w:rPr>
  </w:style>
  <w:style w:type="paragraph" w:styleId="30">
    <w:name w:val="toc 3"/>
    <w:basedOn w:val="a"/>
    <w:next w:val="a"/>
    <w:uiPriority w:val="39"/>
    <w:qFormat/>
    <w:pPr>
      <w:ind w:leftChars="400" w:left="840"/>
    </w:pPr>
    <w:rPr>
      <w:rFonts w:ascii="Times New Roman" w:hAnsi="Times New Roman" w:cs="Times New Roman"/>
      <w:szCs w:val="24"/>
    </w:rPr>
  </w:style>
  <w:style w:type="paragraph" w:styleId="a9">
    <w:name w:val="Plain Text"/>
    <w:basedOn w:val="a"/>
    <w:link w:val="Char4"/>
    <w:qFormat/>
    <w:rPr>
      <w:rFonts w:ascii="宋体" w:hAnsi="Courier New"/>
      <w:szCs w:val="21"/>
    </w:rPr>
  </w:style>
  <w:style w:type="paragraph" w:styleId="8">
    <w:name w:val="toc 8"/>
    <w:basedOn w:val="a"/>
    <w:next w:val="a"/>
    <w:qFormat/>
    <w:pPr>
      <w:ind w:leftChars="1400" w:left="2940"/>
    </w:pPr>
    <w:rPr>
      <w:rFonts w:ascii="Times New Roman" w:hAnsi="Times New Roman" w:cs="Times New Roman"/>
      <w:szCs w:val="24"/>
    </w:rPr>
  </w:style>
  <w:style w:type="paragraph" w:styleId="aa">
    <w:name w:val="Date"/>
    <w:basedOn w:val="a"/>
    <w:next w:val="a"/>
    <w:link w:val="Char5"/>
    <w:qFormat/>
    <w:rPr>
      <w:szCs w:val="21"/>
    </w:rPr>
  </w:style>
  <w:style w:type="paragraph" w:styleId="20">
    <w:name w:val="Body Text Indent 2"/>
    <w:basedOn w:val="a"/>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b">
    <w:name w:val="Balloon Text"/>
    <w:basedOn w:val="a"/>
    <w:link w:val="Char6"/>
    <w:uiPriority w:val="99"/>
    <w:qFormat/>
    <w:rPr>
      <w:rFonts w:cs="Times New Roman"/>
      <w:sz w:val="18"/>
      <w:szCs w:val="18"/>
    </w:rPr>
  </w:style>
  <w:style w:type="paragraph" w:styleId="ac">
    <w:name w:val="footer"/>
    <w:basedOn w:val="a"/>
    <w:link w:val="Char7"/>
    <w:uiPriority w:val="99"/>
    <w:qFormat/>
    <w:pPr>
      <w:tabs>
        <w:tab w:val="center" w:pos="4153"/>
        <w:tab w:val="right" w:pos="8306"/>
      </w:tabs>
      <w:snapToGrid w:val="0"/>
      <w:jc w:val="left"/>
    </w:pPr>
    <w:rPr>
      <w:rFonts w:cs="Times New Roman"/>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
    <w:next w:val="a"/>
    <w:uiPriority w:val="39"/>
    <w:qFormat/>
    <w:rPr>
      <w:rFonts w:ascii="Times New Roman" w:hAnsi="Times New Roman" w:cs="Times New Roman"/>
      <w:szCs w:val="24"/>
    </w:rPr>
  </w:style>
  <w:style w:type="paragraph" w:styleId="40">
    <w:name w:val="toc 4"/>
    <w:basedOn w:val="a"/>
    <w:next w:val="a"/>
    <w:qFormat/>
    <w:pPr>
      <w:ind w:leftChars="600" w:left="1260"/>
    </w:pPr>
    <w:rPr>
      <w:rFonts w:ascii="Times New Roman" w:hAnsi="Times New Roman" w:cs="Times New Roman"/>
      <w:szCs w:val="24"/>
    </w:rPr>
  </w:style>
  <w:style w:type="paragraph" w:styleId="ae">
    <w:name w:val="footnote text"/>
    <w:basedOn w:val="a"/>
    <w:link w:val="Char9"/>
    <w:qFormat/>
    <w:pPr>
      <w:snapToGrid w:val="0"/>
      <w:jc w:val="left"/>
    </w:pPr>
    <w:rPr>
      <w:rFonts w:ascii="Times New Roman" w:hAnsi="Times New Roman" w:cs="Times New Roman"/>
      <w:sz w:val="18"/>
      <w:szCs w:val="18"/>
    </w:rPr>
  </w:style>
  <w:style w:type="paragraph" w:styleId="60">
    <w:name w:val="toc 6"/>
    <w:basedOn w:val="a"/>
    <w:next w:val="a"/>
    <w:qFormat/>
    <w:pPr>
      <w:ind w:leftChars="1000" w:left="2100"/>
    </w:pPr>
    <w:rPr>
      <w:rFonts w:ascii="Times New Roman"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cs="Times New Roman"/>
      <w:kern w:val="0"/>
      <w:sz w:val="20"/>
      <w:szCs w:val="20"/>
    </w:rPr>
  </w:style>
  <w:style w:type="paragraph" w:styleId="af">
    <w:name w:val="table of figures"/>
    <w:basedOn w:val="a"/>
    <w:next w:val="a"/>
    <w:qFormat/>
    <w:pPr>
      <w:ind w:leftChars="200" w:left="200" w:hangingChars="200" w:hanging="200"/>
    </w:pPr>
    <w:rPr>
      <w:rFonts w:ascii="Times New Roman" w:hAnsi="Times New Roman" w:cs="Times New Roman"/>
      <w:szCs w:val="20"/>
    </w:rPr>
  </w:style>
  <w:style w:type="paragraph" w:styleId="21">
    <w:name w:val="toc 2"/>
    <w:basedOn w:val="a"/>
    <w:next w:val="a"/>
    <w:uiPriority w:val="39"/>
    <w:qFormat/>
    <w:pPr>
      <w:ind w:leftChars="200" w:left="420"/>
    </w:pPr>
    <w:rPr>
      <w:rFonts w:ascii="Times New Roman" w:hAnsi="Times New Roman" w:cs="Times New Roman"/>
      <w:szCs w:val="24"/>
    </w:rPr>
  </w:style>
  <w:style w:type="paragraph" w:styleId="9">
    <w:name w:val="toc 9"/>
    <w:basedOn w:val="a"/>
    <w:next w:val="a"/>
    <w:qFormat/>
    <w:pPr>
      <w:ind w:leftChars="1600" w:left="3360"/>
    </w:pPr>
    <w:rPr>
      <w:rFonts w:ascii="Times New Roman" w:hAnsi="Times New Roman" w:cs="Times New Roman"/>
      <w:szCs w:val="24"/>
    </w:rPr>
  </w:style>
  <w:style w:type="paragraph" w:styleId="22">
    <w:name w:val="List Continue 2"/>
    <w:basedOn w:val="a"/>
    <w:uiPriority w:val="99"/>
    <w:qFormat/>
    <w:pPr>
      <w:spacing w:after="120"/>
      <w:ind w:leftChars="400" w:left="840"/>
    </w:pPr>
    <w:rPr>
      <w:rFonts w:ascii="Times New Roman" w:hAnsi="Times New Roman" w:cs="Times New Roman"/>
      <w:szCs w:val="24"/>
    </w:rPr>
  </w:style>
  <w:style w:type="paragraph" w:styleId="af0">
    <w:name w:val="Normal (Web)"/>
    <w:basedOn w:val="a"/>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pPr>
      <w:adjustRightInd w:val="0"/>
      <w:snapToGrid w:val="0"/>
      <w:spacing w:line="300" w:lineRule="exact"/>
    </w:pPr>
    <w:rPr>
      <w:rFonts w:ascii="宋体" w:hAnsi="宋体" w:cs="Times New Roman"/>
      <w:bCs/>
      <w:sz w:val="20"/>
      <w:szCs w:val="21"/>
    </w:rPr>
  </w:style>
  <w:style w:type="paragraph" w:styleId="af1">
    <w:name w:val="Title"/>
    <w:basedOn w:val="a"/>
    <w:next w:val="a"/>
    <w:link w:val="Chara"/>
    <w:qFormat/>
    <w:pPr>
      <w:spacing w:before="240" w:after="60"/>
      <w:jc w:val="center"/>
      <w:outlineLvl w:val="0"/>
    </w:pPr>
    <w:rPr>
      <w:rFonts w:ascii="Cambria" w:hAnsi="Cambria" w:cs="Times New Roman"/>
      <w:b/>
      <w:bCs/>
      <w:sz w:val="32"/>
      <w:szCs w:val="32"/>
    </w:rPr>
  </w:style>
  <w:style w:type="paragraph" w:styleId="af2">
    <w:name w:val="annotation subject"/>
    <w:basedOn w:val="a6"/>
    <w:next w:val="a6"/>
    <w:link w:val="Charb"/>
    <w:rPr>
      <w:b/>
      <w:bCs/>
    </w:rPr>
  </w:style>
  <w:style w:type="table" w:styleId="af3">
    <w:name w:val="Table Grid"/>
    <w:basedOn w:val="a1"/>
    <w:uiPriority w:val="9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0"/>
    <w:uiPriority w:val="22"/>
    <w:qFormat/>
    <w:rPr>
      <w:rFonts w:cs="Times New Roman"/>
      <w:b/>
    </w:rPr>
  </w:style>
  <w:style w:type="character" w:styleId="af5">
    <w:name w:val="page number"/>
    <w:basedOn w:val="a0"/>
    <w:qFormat/>
    <w:rPr>
      <w:rFonts w:cs="Times New Roman"/>
    </w:rPr>
  </w:style>
  <w:style w:type="character" w:styleId="af6">
    <w:name w:val="FollowedHyperlink"/>
    <w:basedOn w:val="a0"/>
    <w:uiPriority w:val="99"/>
    <w:qFormat/>
    <w:rPr>
      <w:rFonts w:cs="Times New Roman"/>
      <w:color w:val="555555"/>
      <w:u w:val="none"/>
    </w:rPr>
  </w:style>
  <w:style w:type="character" w:styleId="af7">
    <w:name w:val="Emphasis"/>
    <w:basedOn w:val="a0"/>
    <w:qFormat/>
    <w:rPr>
      <w:rFonts w:cs="Times New Roman"/>
      <w:i/>
    </w:rPr>
  </w:style>
  <w:style w:type="character" w:styleId="HTML">
    <w:name w:val="HTML Definition"/>
    <w:basedOn w:val="a0"/>
    <w:uiPriority w:val="99"/>
    <w:qFormat/>
    <w:rPr>
      <w:rFonts w:cs="Times New Roman"/>
    </w:rPr>
  </w:style>
  <w:style w:type="character" w:styleId="HTML0">
    <w:name w:val="HTML Acronym"/>
    <w:basedOn w:val="a0"/>
    <w:uiPriority w:val="99"/>
    <w:qFormat/>
    <w:rPr>
      <w:rFonts w:cs="Times New Roman"/>
    </w:rPr>
  </w:style>
  <w:style w:type="character" w:styleId="HTML1">
    <w:name w:val="HTML Variable"/>
    <w:basedOn w:val="a0"/>
    <w:uiPriority w:val="99"/>
    <w:qFormat/>
    <w:rPr>
      <w:rFonts w:cs="Times New Roman"/>
    </w:rPr>
  </w:style>
  <w:style w:type="character" w:styleId="af8">
    <w:name w:val="Hyperlink"/>
    <w:basedOn w:val="a0"/>
    <w:uiPriority w:val="99"/>
    <w:qFormat/>
    <w:rPr>
      <w:rFonts w:cs="Times New Roman"/>
      <w:color w:val="555555"/>
      <w:u w:val="none"/>
    </w:rPr>
  </w:style>
  <w:style w:type="character" w:styleId="HTML2">
    <w:name w:val="HTML Code"/>
    <w:basedOn w:val="a0"/>
    <w:uiPriority w:val="99"/>
    <w:qFormat/>
    <w:rPr>
      <w:rFonts w:ascii="monospace" w:hAnsi="monospace" w:cs="Times New Roman"/>
      <w:sz w:val="24"/>
    </w:rPr>
  </w:style>
  <w:style w:type="character" w:styleId="af9">
    <w:name w:val="annotation reference"/>
    <w:qFormat/>
    <w:rPr>
      <w:sz w:val="21"/>
      <w:szCs w:val="21"/>
    </w:rPr>
  </w:style>
  <w:style w:type="character" w:styleId="HTML3">
    <w:name w:val="HTML Cite"/>
    <w:basedOn w:val="a0"/>
    <w:uiPriority w:val="99"/>
    <w:qFormat/>
    <w:rPr>
      <w:rFonts w:cs="Times New Roman"/>
    </w:rPr>
  </w:style>
  <w:style w:type="character" w:styleId="afa">
    <w:name w:val="footnote reference"/>
    <w:qFormat/>
    <w:rPr>
      <w:vertAlign w:val="superscript"/>
    </w:rPr>
  </w:style>
  <w:style w:type="character" w:styleId="HTML4">
    <w:name w:val="HTML Keyboard"/>
    <w:basedOn w:val="a0"/>
    <w:uiPriority w:val="99"/>
    <w:qFormat/>
    <w:rPr>
      <w:rFonts w:ascii="monospace" w:hAnsi="monospace" w:cs="Times New Roman"/>
      <w:sz w:val="24"/>
    </w:rPr>
  </w:style>
  <w:style w:type="character" w:styleId="HTML5">
    <w:name w:val="HTML Sample"/>
    <w:basedOn w:val="a0"/>
    <w:uiPriority w:val="99"/>
    <w:qFormat/>
    <w:rPr>
      <w:rFonts w:ascii="monospace" w:hAnsi="monospace" w:cs="Times New Roman"/>
      <w:sz w:val="24"/>
    </w:rPr>
  </w:style>
  <w:style w:type="character" w:customStyle="1" w:styleId="1Char">
    <w:name w:val="标题 1 Char"/>
    <w:basedOn w:val="a0"/>
    <w:link w:val="1"/>
    <w:uiPriority w:val="9"/>
    <w:qFormat/>
    <w:rPr>
      <w:rFonts w:ascii="???" w:eastAsia="宋体" w:hAnsi="???" w:cs="Arial"/>
      <w:b/>
      <w:bCs/>
      <w:color w:val="020000"/>
      <w:kern w:val="36"/>
      <w:sz w:val="44"/>
      <w:szCs w:val="44"/>
    </w:rPr>
  </w:style>
  <w:style w:type="character" w:customStyle="1" w:styleId="2Char">
    <w:name w:val="标题 2 Char"/>
    <w:basedOn w:val="a0"/>
    <w:link w:val="2"/>
    <w:uiPriority w:val="99"/>
    <w:qFormat/>
    <w:rPr>
      <w:rFonts w:ascii="???" w:eastAsia="宋体" w:hAnsi="???" w:cs="Arial"/>
      <w:b/>
      <w:bCs/>
      <w:color w:val="020000"/>
      <w:kern w:val="0"/>
      <w:sz w:val="32"/>
      <w:szCs w:val="32"/>
    </w:rPr>
  </w:style>
  <w:style w:type="character" w:customStyle="1" w:styleId="3Char">
    <w:name w:val="标题 3 Char"/>
    <w:basedOn w:val="a0"/>
    <w:link w:val="3"/>
    <w:uiPriority w:val="99"/>
    <w:qFormat/>
    <w:rPr>
      <w:rFonts w:ascii="??" w:eastAsia="宋体" w:hAnsi="??" w:cs="Arial"/>
      <w:b/>
      <w:bCs/>
      <w:color w:val="000000"/>
      <w:kern w:val="0"/>
      <w:sz w:val="32"/>
      <w:szCs w:val="32"/>
    </w:rPr>
  </w:style>
  <w:style w:type="character" w:customStyle="1" w:styleId="Char8">
    <w:name w:val="页眉 Char"/>
    <w:basedOn w:val="a0"/>
    <w:link w:val="ad"/>
    <w:uiPriority w:val="99"/>
    <w:qFormat/>
    <w:rPr>
      <w:rFonts w:ascii="Calibri" w:eastAsia="宋体" w:hAnsi="Calibri" w:cs="Times New Roman"/>
      <w:sz w:val="18"/>
      <w:szCs w:val="18"/>
    </w:rPr>
  </w:style>
  <w:style w:type="character" w:customStyle="1" w:styleId="Char7">
    <w:name w:val="页脚 Char"/>
    <w:basedOn w:val="a0"/>
    <w:link w:val="ac"/>
    <w:uiPriority w:val="99"/>
    <w:qFormat/>
    <w:rPr>
      <w:rFonts w:ascii="Calibri" w:eastAsia="宋体" w:hAnsi="Calibri" w:cs="Times New Roman"/>
      <w:sz w:val="18"/>
      <w:szCs w:val="18"/>
    </w:rPr>
  </w:style>
  <w:style w:type="character" w:customStyle="1" w:styleId="Char3">
    <w:name w:val="正文文本缩进 Char"/>
    <w:basedOn w:val="a0"/>
    <w:link w:val="a8"/>
    <w:qFormat/>
    <w:rPr>
      <w:rFonts w:ascii="??" w:eastAsia="宋体" w:hAnsi="??" w:cs="Arial"/>
      <w:kern w:val="0"/>
      <w:sz w:val="24"/>
      <w:szCs w:val="24"/>
    </w:rPr>
  </w:style>
  <w:style w:type="paragraph" w:customStyle="1" w:styleId="12">
    <w:name w:val="列出段落1"/>
    <w:basedOn w:val="a"/>
    <w:uiPriority w:val="34"/>
    <w:qFormat/>
    <w:pPr>
      <w:ind w:firstLineChars="200" w:firstLine="420"/>
    </w:pPr>
    <w:rPr>
      <w:rFonts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b">
    <w:name w:val="表格文字"/>
    <w:basedOn w:val="a"/>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
    <w:next w:val="a"/>
    <w:link w:val="z-Char"/>
    <w:uiPriority w:val="99"/>
    <w:qFormat/>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1"/>
    <w:uiPriority w:val="99"/>
    <w:qFormat/>
    <w:rPr>
      <w:rFonts w:ascii="Arial" w:eastAsia="宋体" w:hAnsi="Arial" w:cs="Arial"/>
      <w:vanish/>
      <w:kern w:val="0"/>
      <w:sz w:val="16"/>
      <w:szCs w:val="16"/>
    </w:rPr>
  </w:style>
  <w:style w:type="paragraph" w:customStyle="1" w:styleId="z-10">
    <w:name w:val="z-窗体底端1"/>
    <w:basedOn w:val="a"/>
    <w:next w:val="a"/>
    <w:link w:val="z-Char0"/>
    <w:uiPriority w:val="99"/>
    <w:qFormat/>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10"/>
    <w:uiPriority w:val="99"/>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character" w:customStyle="1" w:styleId="huChar">
    <w:name w:val="hu正文 Char"/>
    <w:link w:val="hu"/>
    <w:uiPriority w:val="99"/>
    <w:qFormat/>
    <w:rPr>
      <w:rFonts w:ascii="Times New Roman" w:eastAsia="宋体" w:hAnsi="Times New Roman" w:cs="Times New Roman"/>
      <w:kern w:val="0"/>
      <w:sz w:val="24"/>
      <w:szCs w:val="20"/>
    </w:rPr>
  </w:style>
  <w:style w:type="paragraph" w:customStyle="1" w:styleId="13">
    <w:name w:val="无间隔1"/>
    <w:uiPriority w:val="99"/>
    <w:qFormat/>
    <w:pPr>
      <w:widowControl w:val="0"/>
      <w:jc w:val="both"/>
    </w:pPr>
    <w:rPr>
      <w:rFonts w:cs="Times New Roman"/>
      <w:kern w:val="2"/>
      <w:sz w:val="21"/>
      <w:szCs w:val="22"/>
    </w:rPr>
  </w:style>
  <w:style w:type="character" w:customStyle="1" w:styleId="Char6">
    <w:name w:val="批注框文本 Char"/>
    <w:basedOn w:val="a0"/>
    <w:link w:val="ab"/>
    <w:uiPriority w:val="99"/>
    <w:qFormat/>
    <w:rPr>
      <w:rFonts w:ascii="Calibri" w:eastAsia="宋体" w:hAnsi="Calibri" w:cs="Times New Roman"/>
      <w:sz w:val="18"/>
      <w:szCs w:val="18"/>
    </w:rPr>
  </w:style>
  <w:style w:type="character" w:customStyle="1" w:styleId="ui-bz-bg-hover1">
    <w:name w:val="ui-bz-bg-hover1"/>
    <w:basedOn w:val="a0"/>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Char">
    <w:name w:val="正文缩进 Char"/>
    <w:link w:val="a4"/>
    <w:qFormat/>
    <w:rPr>
      <w:rFonts w:ascii="Times New Roman" w:eastAsia="宋体" w:hAnsi="Times New Roman" w:cs="Times New Roman"/>
      <w:kern w:val="0"/>
      <w:sz w:val="24"/>
      <w:szCs w:val="20"/>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0"/>
    <w:link w:val="20"/>
    <w:uiPriority w:val="99"/>
    <w:qFormat/>
    <w:rPr>
      <w:rFonts w:ascii="宋体" w:eastAsia="宋体" w:hAnsi="Calibri" w:cs="Times New Roman"/>
      <w:kern w:val="0"/>
      <w:sz w:val="24"/>
      <w:szCs w:val="20"/>
    </w:rPr>
  </w:style>
  <w:style w:type="character" w:customStyle="1" w:styleId="BodyTextIndent2Char1">
    <w:name w:val="Body Text Indent 2 Char1"/>
    <w:basedOn w:val="a0"/>
    <w:uiPriority w:val="99"/>
    <w:qFormat/>
    <w:rPr>
      <w:rFonts w:cs="Times New Roman"/>
    </w:rPr>
  </w:style>
  <w:style w:type="character" w:customStyle="1" w:styleId="3Char0">
    <w:name w:val="正文文本缩进 3 Char"/>
    <w:basedOn w:val="a0"/>
    <w:link w:val="31"/>
    <w:uiPriority w:val="99"/>
    <w:qFormat/>
    <w:rPr>
      <w:rFonts w:ascii="宋体" w:eastAsia="宋体" w:hAnsi="Calibri" w:cs="Times New Roman"/>
      <w:kern w:val="0"/>
      <w:sz w:val="20"/>
      <w:szCs w:val="20"/>
    </w:rPr>
  </w:style>
  <w:style w:type="character" w:customStyle="1" w:styleId="BodyTextIndent3Char1">
    <w:name w:val="Body Text Indent 3 Char1"/>
    <w:basedOn w:val="a0"/>
    <w:uiPriority w:val="99"/>
    <w:qFormat/>
    <w:rPr>
      <w:rFonts w:cs="Times New Roman"/>
      <w:sz w:val="16"/>
      <w:szCs w:val="16"/>
    </w:rPr>
  </w:style>
  <w:style w:type="character" w:customStyle="1" w:styleId="Char0">
    <w:name w:val="文档结构图 Char"/>
    <w:basedOn w:val="a0"/>
    <w:link w:val="a5"/>
    <w:uiPriority w:val="99"/>
    <w:qFormat/>
    <w:rPr>
      <w:rFonts w:ascii="宋体" w:eastAsia="宋体" w:hAnsi="Calibri" w:cs="Times New Roman"/>
      <w:kern w:val="0"/>
      <w:sz w:val="18"/>
      <w:szCs w:val="20"/>
    </w:rPr>
  </w:style>
  <w:style w:type="character" w:customStyle="1" w:styleId="DocumentMapChar3">
    <w:name w:val="Document Map Char3"/>
    <w:basedOn w:val="a0"/>
    <w:uiPriority w:val="99"/>
    <w:qFormat/>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hAnsi="Times New Roman" w:cs="Times New Roman"/>
      <w:szCs w:val="24"/>
    </w:rPr>
  </w:style>
  <w:style w:type="character" w:customStyle="1" w:styleId="Char2">
    <w:name w:val="正文文本 Char"/>
    <w:basedOn w:val="a0"/>
    <w:link w:val="a7"/>
    <w:uiPriority w:val="99"/>
    <w:qFormat/>
    <w:rPr>
      <w:rFonts w:ascii="Calibri" w:eastAsia="宋体" w:hAnsi="Calibri" w:cs="Times New Roman"/>
      <w:kern w:val="0"/>
      <w:sz w:val="24"/>
      <w:szCs w:val="20"/>
    </w:rPr>
  </w:style>
  <w:style w:type="character" w:customStyle="1" w:styleId="BodyTextChar1">
    <w:name w:val="Body Text Char1"/>
    <w:basedOn w:val="a0"/>
    <w:uiPriority w:val="99"/>
    <w:qFormat/>
    <w:rPr>
      <w:rFonts w:cs="Times New Roman"/>
    </w:rPr>
  </w:style>
  <w:style w:type="paragraph" w:customStyle="1" w:styleId="Style21">
    <w:name w:val="_Style 21"/>
    <w:basedOn w:val="a"/>
    <w:uiPriority w:val="99"/>
    <w:qFormat/>
    <w:rPr>
      <w:rFonts w:ascii="Times New Roman" w:hAnsi="Times New Roman" w:cs="Times New Roman"/>
      <w:szCs w:val="20"/>
    </w:rPr>
  </w:style>
  <w:style w:type="paragraph" w:customStyle="1" w:styleId="p0">
    <w:name w:val="p0"/>
    <w:basedOn w:val="a"/>
    <w:uiPriority w:val="99"/>
    <w:qFormat/>
    <w:pPr>
      <w:widowControl/>
    </w:pPr>
    <w:rPr>
      <w:rFonts w:ascii="Times New Roman"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rFonts w:ascii="Times New Roman" w:hAnsi="Times New Roman" w:cs="Times New Roman"/>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cs="Times New Roman"/>
      <w:szCs w:val="24"/>
    </w:rPr>
  </w:style>
  <w:style w:type="paragraph" w:customStyle="1" w:styleId="Style2">
    <w:name w:val="_Style 2"/>
    <w:basedOn w:val="a"/>
    <w:uiPriority w:val="99"/>
    <w:qFormat/>
    <w:pPr>
      <w:ind w:firstLineChars="200" w:firstLine="420"/>
    </w:pPr>
    <w:rPr>
      <w:rFonts w:cs="Times New Roman"/>
    </w:rPr>
  </w:style>
  <w:style w:type="paragraph" w:customStyle="1" w:styleId="txt14">
    <w:name w:val="txt14"/>
    <w:basedOn w:val="a"/>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
    <w:uiPriority w:val="99"/>
    <w:qFormat/>
    <w:rPr>
      <w:rFonts w:ascii="Times New Roman" w:hAnsi="Times New Roman" w:cs="Times New Roman"/>
      <w:szCs w:val="24"/>
    </w:rPr>
  </w:style>
  <w:style w:type="paragraph" w:customStyle="1" w:styleId="Charc">
    <w:name w:val="Char"/>
    <w:basedOn w:val="a"/>
    <w:uiPriority w:val="99"/>
    <w:qFormat/>
    <w:rPr>
      <w:rFonts w:ascii="Times New Roman" w:hAnsi="Times New Roman" w:cs="Times New Roman"/>
      <w:szCs w:val="21"/>
    </w:rPr>
  </w:style>
  <w:style w:type="paragraph" w:customStyle="1" w:styleId="120">
    <w:name w:val="列出段落12"/>
    <w:basedOn w:val="a"/>
    <w:uiPriority w:val="99"/>
    <w:qFormat/>
    <w:pPr>
      <w:ind w:firstLineChars="200" w:firstLine="420"/>
    </w:pPr>
    <w:rPr>
      <w:rFonts w:ascii="Times New Roman" w:hAnsi="Times New Roman" w:cs="Times New Roman"/>
      <w:szCs w:val="24"/>
    </w:rPr>
  </w:style>
  <w:style w:type="paragraph" w:customStyle="1" w:styleId="23">
    <w:name w:val="列出段落2"/>
    <w:basedOn w:val="a"/>
    <w:uiPriority w:val="99"/>
    <w:qFormat/>
    <w:pPr>
      <w:ind w:firstLineChars="200" w:firstLine="420"/>
    </w:pPr>
    <w:rPr>
      <w:rFonts w:ascii="Times New Roman"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5">
    <w:name w:val="日期 Char"/>
    <w:link w:val="aa"/>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a">
    <w:name w:val="标题 Char"/>
    <w:link w:val="af1"/>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6"/>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b">
    <w:name w:val="批注主题 Char"/>
    <w:link w:val="af2"/>
    <w:qFormat/>
    <w:rPr>
      <w:b/>
      <w:bCs/>
    </w:rPr>
  </w:style>
  <w:style w:type="character" w:customStyle="1" w:styleId="Char11">
    <w:name w:val="批注文字 Char1"/>
    <w:basedOn w:val="a0"/>
    <w:uiPriority w:val="99"/>
    <w:qFormat/>
  </w:style>
  <w:style w:type="paragraph" w:customStyle="1" w:styleId="afc">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kern w:val="0"/>
      <w:sz w:val="24"/>
      <w:szCs w:val="24"/>
    </w:rPr>
  </w:style>
  <w:style w:type="character" w:customStyle="1" w:styleId="Char13">
    <w:name w:val="日期 Char1"/>
    <w:basedOn w:val="a0"/>
    <w:uiPriority w:val="99"/>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hAnsi="宋体"/>
      <w:kern w:val="0"/>
      <w:sz w:val="24"/>
      <w:szCs w:val="24"/>
    </w:rPr>
  </w:style>
  <w:style w:type="character" w:customStyle="1" w:styleId="Char9">
    <w:name w:val="脚注文本 Char"/>
    <w:basedOn w:val="a0"/>
    <w:link w:val="ae"/>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hAnsi="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hAnsi="宋体"/>
      <w:kern w:val="0"/>
      <w:sz w:val="24"/>
      <w:szCs w:val="24"/>
    </w:rPr>
  </w:style>
  <w:style w:type="character" w:customStyle="1" w:styleId="Char14">
    <w:name w:val="标题 Char1"/>
    <w:basedOn w:val="a0"/>
    <w:uiPriority w:val="10"/>
    <w:qFormat/>
    <w:rPr>
      <w:rFonts w:ascii="Cambria" w:eastAsia="宋体" w:hAnsi="Cambria" w:cs="宋体"/>
      <w:b/>
      <w:bCs/>
      <w:sz w:val="32"/>
      <w:szCs w:val="32"/>
    </w:rPr>
  </w:style>
  <w:style w:type="paragraph" w:customStyle="1" w:styleId="afd">
    <w:name w:val="本文正文"/>
    <w:basedOn w:val="a"/>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pPr>
      <w:ind w:firstLineChars="200" w:firstLine="420"/>
    </w:pPr>
    <w:rPr>
      <w:rFonts w:ascii="Times New Roman"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hAnsi="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hAnsi="宋体"/>
      <w:kern w:val="0"/>
      <w:sz w:val="24"/>
      <w:szCs w:val="24"/>
    </w:rPr>
  </w:style>
  <w:style w:type="paragraph" w:customStyle="1" w:styleId="reader-word-layerreader-word-s1-10">
    <w:name w:val="reader-word-layer reader-word-s1-10"/>
    <w:basedOn w:val="a"/>
    <w:pPr>
      <w:widowControl/>
      <w:spacing w:before="100" w:beforeAutospacing="1" w:after="100" w:afterAutospacing="1"/>
      <w:jc w:val="left"/>
    </w:pPr>
    <w:rPr>
      <w:rFonts w:ascii="宋体" w:hAnsi="宋体"/>
      <w:kern w:val="0"/>
      <w:sz w:val="24"/>
      <w:szCs w:val="24"/>
    </w:rPr>
  </w:style>
  <w:style w:type="paragraph" w:customStyle="1" w:styleId="CharChar4">
    <w:name w:val="Char Char4"/>
    <w:basedOn w:val="a"/>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kern w:val="0"/>
      <w:sz w:val="24"/>
      <w:szCs w:val="24"/>
    </w:rPr>
  </w:style>
  <w:style w:type="paragraph" w:customStyle="1" w:styleId="CharChar4CharChar">
    <w:name w:val="Char Char4 Char Char"/>
    <w:basedOn w:val="a"/>
    <w:pPr>
      <w:widowControl/>
      <w:spacing w:after="160" w:line="240" w:lineRule="exact"/>
      <w:jc w:val="left"/>
    </w:pPr>
    <w:rPr>
      <w:rFonts w:ascii="Times New Roman" w:hAnsi="Times New Roman" w:cs="Times New Roman"/>
      <w:szCs w:val="24"/>
    </w:rPr>
  </w:style>
  <w:style w:type="paragraph" w:customStyle="1" w:styleId="32">
    <w:name w:val="列出段落3"/>
    <w:basedOn w:val="a"/>
    <w:qFormat/>
    <w:pPr>
      <w:ind w:firstLineChars="200" w:firstLine="420"/>
    </w:pPr>
    <w:rPr>
      <w:rFonts w:ascii="Times New Roman"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hAnsi="Times New Roman" w:cs="Times New Roman"/>
      <w:szCs w:val="24"/>
    </w:rPr>
  </w:style>
  <w:style w:type="paragraph" w:customStyle="1" w:styleId="41">
    <w:name w:val="列出段落4"/>
    <w:basedOn w:val="a"/>
    <w:pPr>
      <w:ind w:firstLineChars="200" w:firstLine="420"/>
    </w:pPr>
    <w:rPr>
      <w:rFonts w:ascii="Times New Roman"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hAnsi="Times New Roman" w:cs="Times New Roman"/>
      <w:szCs w:val="24"/>
    </w:rPr>
  </w:style>
  <w:style w:type="paragraph" w:customStyle="1" w:styleId="50">
    <w:name w:val="列出段落5"/>
    <w:basedOn w:val="a"/>
    <w:qFormat/>
    <w:pPr>
      <w:ind w:firstLineChars="200" w:firstLine="420"/>
    </w:pPr>
    <w:rPr>
      <w:rFonts w:ascii="Times New Roman" w:hAnsi="Times New Roman" w:cs="Times New Roman"/>
      <w:szCs w:val="24"/>
    </w:rPr>
  </w:style>
  <w:style w:type="character" w:customStyle="1" w:styleId="Char4">
    <w:name w:val="纯文本 Char"/>
    <w:link w:val="a9"/>
    <w:qFormat/>
    <w:rPr>
      <w:rFonts w:ascii="宋体" w:eastAsia="宋体" w:hAnsi="Courier New"/>
      <w:szCs w:val="21"/>
    </w:rPr>
  </w:style>
  <w:style w:type="character" w:customStyle="1" w:styleId="Char15">
    <w:name w:val="纯文本 Char1"/>
    <w:basedOn w:val="a0"/>
    <w:uiPriority w:val="99"/>
    <w:qFormat/>
    <w:rPr>
      <w:rFonts w:ascii="宋体" w:eastAsia="宋体" w:hAnsi="Courier New" w:cs="Courier New"/>
      <w:szCs w:val="21"/>
    </w:rPr>
  </w:style>
  <w:style w:type="paragraph" w:customStyle="1" w:styleId="afe">
    <w:name w:val="缺省文本"/>
    <w:qFormat/>
    <w:pPr>
      <w:widowControl w:val="0"/>
      <w:autoSpaceDE w:val="0"/>
      <w:autoSpaceDN w:val="0"/>
      <w:adjustRightInd w:val="0"/>
    </w:pPr>
    <w:rPr>
      <w:rFonts w:ascii="Times New Roman" w:hAnsi="Times New Roman" w:cs="Times New Roman"/>
      <w:color w:val="000000"/>
      <w:szCs w:val="24"/>
    </w:rPr>
  </w:style>
  <w:style w:type="paragraph" w:customStyle="1" w:styleId="DefaultText">
    <w:name w:val="Default Text"/>
    <w:pPr>
      <w:widowControl w:val="0"/>
      <w:autoSpaceDE w:val="0"/>
      <w:autoSpaceDN w:val="0"/>
      <w:adjustRightInd w:val="0"/>
    </w:pPr>
    <w:rPr>
      <w:rFonts w:ascii="Times New Roman" w:hAnsi="Times New Roman" w:cs="Times New Roman"/>
      <w:color w:val="000000"/>
      <w:sz w:val="24"/>
      <w:szCs w:val="24"/>
    </w:rPr>
  </w:style>
  <w:style w:type="paragraph" w:customStyle="1" w:styleId="42">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table" w:customStyle="1" w:styleId="14">
    <w:name w:val="网格型1"/>
    <w:basedOn w:val="a1"/>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3">
    <w:name w:val="red3"/>
    <w:rPr>
      <w:b/>
      <w:bCs/>
      <w:color w:val="CC0000"/>
      <w:sz w:val="21"/>
      <w:szCs w:val="21"/>
    </w:rPr>
  </w:style>
  <w:style w:type="paragraph" w:customStyle="1" w:styleId="Char16">
    <w:name w:val="Char1"/>
    <w:basedOn w:val="a"/>
    <w:pPr>
      <w:ind w:leftChars="-37" w:left="27"/>
    </w:pPr>
    <w:rPr>
      <w:rFonts w:ascii="Times New Roman" w:hAnsi="Times New Roman" w:cs="Times New Roman"/>
      <w:szCs w:val="20"/>
    </w:rPr>
  </w:style>
  <w:style w:type="character" w:customStyle="1" w:styleId="6Char">
    <w:name w:val="标题 6 Char"/>
    <w:basedOn w:val="a0"/>
    <w:link w:val="6"/>
    <w:uiPriority w:val="9"/>
    <w:rPr>
      <w:rFonts w:ascii="Cambria" w:eastAsia="宋体" w:hAnsi="Cambria" w:cs="宋体"/>
      <w:b/>
      <w:bCs/>
      <w:kern w:val="2"/>
      <w:sz w:val="24"/>
      <w:szCs w:val="24"/>
    </w:rPr>
  </w:style>
  <w:style w:type="character" w:customStyle="1" w:styleId="4Char">
    <w:name w:val="标题 4 Char"/>
    <w:basedOn w:val="a0"/>
    <w:link w:val="4"/>
    <w:uiPriority w:val="9"/>
    <w:rPr>
      <w:rFonts w:ascii="Cambria" w:eastAsia="宋体" w:hAnsi="Cambria" w:cs="宋体"/>
      <w:b/>
      <w:bCs/>
      <w:kern w:val="2"/>
      <w:sz w:val="28"/>
      <w:szCs w:val="28"/>
    </w:rPr>
  </w:style>
  <w:style w:type="paragraph" w:styleId="aff">
    <w:name w:val="List Paragraph"/>
    <w:basedOn w:val="a"/>
    <w:uiPriority w:val="34"/>
    <w:qFormat/>
    <w:pPr>
      <w:ind w:left="362" w:firstLine="479"/>
    </w:pPr>
    <w:rPr>
      <w:rFonts w:ascii="宋体" w:hAnsi="宋体"/>
      <w:szCs w:val="24"/>
      <w:lang w:val="zh-CN" w:bidi="zh-CN"/>
    </w:rPr>
  </w:style>
  <w:style w:type="paragraph" w:customStyle="1" w:styleId="TableText">
    <w:name w:val="Table Text"/>
    <w:pPr>
      <w:autoSpaceDE w:val="0"/>
      <w:autoSpaceDN w:val="0"/>
      <w:spacing w:before="80" w:after="80"/>
      <w:jc w:val="both"/>
      <w:textAlignment w:val="bottom"/>
    </w:pPr>
    <w:rPr>
      <w:rFonts w:ascii="Arial" w:hAnsi="Arial" w:cs="Arial Narrow"/>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888AC-7E9C-4C2B-8A6D-33D2D084A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44</Pages>
  <Words>3673</Words>
  <Characters>20938</Characters>
  <Application>Microsoft Office Word</Application>
  <DocSecurity>0</DocSecurity>
  <Lines>174</Lines>
  <Paragraphs>49</Paragraphs>
  <ScaleCrop>false</ScaleCrop>
  <Company>微软中国</Company>
  <LinksUpToDate>false</LinksUpToDate>
  <CharactersWithSpaces>24562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周志伟</cp:lastModifiedBy>
  <cp:revision>112</cp:revision>
  <cp:lastPrinted>2021-12-06T07:38:00Z</cp:lastPrinted>
  <dcterms:created xsi:type="dcterms:W3CDTF">2021-01-22T11:31:00Z</dcterms:created>
  <dcterms:modified xsi:type="dcterms:W3CDTF">2021-12-13T07:36:00Z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453021F4DA9C4626A038449F13C98B3F</vt:lpwstr>
  </property>
</Properties>
</file>