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jc w:val="center"/>
        <w:textAlignment w:val="baseline"/>
        <w:rPr>
          <w:rFonts w:hint="default" w:ascii="宋体" w:hAnsi="宋体" w:eastAsia="宋体" w:cs="宋体"/>
          <w:b/>
          <w:bCs/>
          <w:i w:val="0"/>
          <w:iCs w:val="0"/>
          <w:caps w:val="0"/>
          <w:color w:val="000000"/>
          <w:spacing w:val="0"/>
          <w:sz w:val="36"/>
          <w:szCs w:val="36"/>
          <w:lang w:val="en-US"/>
        </w:rPr>
      </w:pPr>
      <w:r>
        <w:rPr>
          <w:rFonts w:hint="eastAsia" w:ascii="宋体" w:hAnsi="宋体" w:eastAsia="宋体" w:cs="宋体"/>
          <w:b/>
          <w:bCs/>
          <w:i w:val="0"/>
          <w:iCs w:val="0"/>
          <w:caps w:val="0"/>
          <w:color w:val="000000"/>
          <w:spacing w:val="0"/>
          <w:sz w:val="36"/>
          <w:szCs w:val="36"/>
          <w:lang w:val="zh-CN"/>
        </w:rPr>
        <w:t>于田县2021年塔里木河流域生态修复项目</w:t>
      </w:r>
      <w:r>
        <w:rPr>
          <w:rFonts w:hint="eastAsia" w:ascii="宋体" w:hAnsi="宋体" w:eastAsia="宋体" w:cs="宋体"/>
          <w:b/>
          <w:bCs/>
          <w:i w:val="0"/>
          <w:iCs w:val="0"/>
          <w:caps w:val="0"/>
          <w:color w:val="000000"/>
          <w:spacing w:val="0"/>
          <w:sz w:val="36"/>
          <w:szCs w:val="36"/>
          <w:lang w:val="en-US" w:eastAsia="zh-CN"/>
        </w:rPr>
        <w:t>包6（二次）</w:t>
      </w:r>
      <w:r>
        <w:rPr>
          <w:rFonts w:hint="eastAsia" w:cs="宋体"/>
          <w:b/>
          <w:bCs/>
          <w:i w:val="0"/>
          <w:iCs w:val="0"/>
          <w:caps w:val="0"/>
          <w:color w:val="000000"/>
          <w:spacing w:val="0"/>
          <w:sz w:val="36"/>
          <w:szCs w:val="36"/>
          <w:lang w:val="en-US" w:eastAsia="zh-CN"/>
        </w:rPr>
        <w:t>公开招标公告</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项目概况</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包6（二次）</w:t>
      </w:r>
      <w:r>
        <w:rPr>
          <w:rFonts w:hint="eastAsia" w:ascii="宋体" w:hAnsi="宋体" w:eastAsia="宋体" w:cs="宋体"/>
          <w:i w:val="0"/>
          <w:iCs w:val="0"/>
          <w:caps w:val="0"/>
          <w:color w:val="000000"/>
          <w:spacing w:val="0"/>
          <w:sz w:val="24"/>
          <w:szCs w:val="24"/>
        </w:rPr>
        <w:t>的潜在投标人应在</w:t>
      </w:r>
      <w:r>
        <w:rPr>
          <w:rFonts w:hint="eastAsia" w:ascii="宋体" w:hAnsi="宋体" w:eastAsia="宋体" w:cs="宋体"/>
          <w:i w:val="0"/>
          <w:iCs w:val="0"/>
          <w:caps w:val="0"/>
          <w:color w:val="000000"/>
          <w:spacing w:val="0"/>
          <w:sz w:val="24"/>
          <w:szCs w:val="24"/>
          <w:lang w:eastAsia="zh-CN"/>
        </w:rPr>
        <w:t>和田市平安南路152号（和田市嘉梦幼儿园正对面二楼）</w:t>
      </w:r>
      <w:r>
        <w:rPr>
          <w:rFonts w:hint="eastAsia" w:ascii="宋体" w:hAnsi="宋体" w:eastAsia="宋体" w:cs="宋体"/>
          <w:i w:val="0"/>
          <w:iCs w:val="0"/>
          <w:caps w:val="0"/>
          <w:color w:val="000000"/>
          <w:spacing w:val="0"/>
          <w:sz w:val="24"/>
          <w:szCs w:val="24"/>
        </w:rPr>
        <w:t>获取招标文件，并于2021年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24日</w:t>
      </w:r>
      <w:r>
        <w:rPr>
          <w:rFonts w:hint="eastAsia" w:ascii="宋体" w:hAnsi="宋体" w:eastAsia="宋体" w:cs="宋体"/>
          <w:i w:val="0"/>
          <w:iCs w:val="0"/>
          <w:caps w:val="0"/>
          <w:color w:val="000000"/>
          <w:spacing w:val="0"/>
          <w:sz w:val="24"/>
          <w:szCs w:val="24"/>
        </w:rPr>
        <w:t xml:space="preserve"> 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:00（北京时间）前递交投标文件。</w:t>
      </w:r>
    </w:p>
    <w:p>
      <w:pPr>
        <w:pStyle w:val="4"/>
        <w:keepNext w:val="0"/>
        <w:keepLines w:val="0"/>
        <w:pageBreakBefore w:val="0"/>
        <w:widowControl/>
        <w:suppressLineNumbers w:val="0"/>
        <w:kinsoku/>
        <w:wordWrap/>
        <w:overflowPunct/>
        <w:topLinePunct w:val="0"/>
        <w:autoSpaceDE/>
        <w:autoSpaceDN/>
        <w:bidi w:val="0"/>
        <w:adjustRightInd w:val="0"/>
        <w:snapToGrid/>
        <w:spacing w:before="204" w:beforeAutospacing="0" w:after="204"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一、项目基本情况</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项目编号：</w:t>
      </w:r>
      <w:r>
        <w:rPr>
          <w:rFonts w:hint="eastAsia" w:ascii="宋体" w:hAnsi="宋体" w:eastAsia="宋体" w:cs="宋体"/>
          <w:i w:val="0"/>
          <w:iCs w:val="0"/>
          <w:caps w:val="0"/>
          <w:color w:val="000000"/>
          <w:spacing w:val="0"/>
          <w:sz w:val="24"/>
          <w:szCs w:val="24"/>
          <w:lang w:eastAsia="zh-CN"/>
        </w:rPr>
        <w:t>YTXZFCGDL-GK-2021-094</w:t>
      </w:r>
      <w:r>
        <w:rPr>
          <w:rFonts w:hint="eastAsia" w:ascii="宋体" w:hAnsi="宋体" w:eastAsia="宋体" w:cs="宋体"/>
          <w:i w:val="0"/>
          <w:iCs w:val="0"/>
          <w:caps w:val="0"/>
          <w:color w:val="000000"/>
          <w:spacing w:val="0"/>
          <w:sz w:val="24"/>
          <w:szCs w:val="24"/>
          <w:lang w:val="en-US" w:eastAsia="zh-CN"/>
        </w:rPr>
        <w:t>-06</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default"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rPr>
        <w:t>项目名称：</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包6（二次）</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采购方式：公开招标</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right="0" w:firstLine="480" w:firstLineChars="20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最高限价（元）：</w:t>
      </w:r>
      <w:r>
        <w:rPr>
          <w:rFonts w:hint="eastAsia" w:ascii="宋体" w:hAnsi="宋体" w:eastAsia="宋体" w:cs="宋体"/>
          <w:i w:val="0"/>
          <w:iCs w:val="0"/>
          <w:caps w:val="0"/>
          <w:color w:val="000000"/>
          <w:spacing w:val="0"/>
          <w:sz w:val="24"/>
          <w:szCs w:val="24"/>
          <w:lang w:val="en-US" w:eastAsia="zh-CN"/>
        </w:rPr>
        <w:t>99.00万元</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标项名称:</w:t>
      </w:r>
      <w:r>
        <w:rPr>
          <w:rFonts w:hint="eastAsia" w:ascii="宋体" w:hAnsi="宋体" w:eastAsia="宋体" w:cs="宋体"/>
          <w:i w:val="0"/>
          <w:iCs w:val="0"/>
          <w:caps w:val="0"/>
          <w:color w:val="000000"/>
          <w:spacing w:val="0"/>
          <w:sz w:val="24"/>
          <w:szCs w:val="24"/>
          <w:lang w:val="zh-CN"/>
        </w:rPr>
        <w:t>于田县2021年塔里木河流域生态修复项目</w:t>
      </w:r>
      <w:r>
        <w:rPr>
          <w:rFonts w:hint="eastAsia" w:ascii="宋体" w:hAnsi="宋体" w:eastAsia="宋体" w:cs="宋体"/>
          <w:i w:val="0"/>
          <w:iCs w:val="0"/>
          <w:caps w:val="0"/>
          <w:color w:val="000000"/>
          <w:spacing w:val="0"/>
          <w:sz w:val="24"/>
          <w:szCs w:val="24"/>
          <w:lang w:val="en-US" w:eastAsia="zh-CN"/>
        </w:rPr>
        <w:t>包6（二次）</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数量:1</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预算金额（元）:</w:t>
      </w:r>
      <w:r>
        <w:rPr>
          <w:rFonts w:hint="eastAsia" w:ascii="宋体" w:hAnsi="宋体" w:eastAsia="宋体" w:cs="宋体"/>
          <w:i w:val="0"/>
          <w:iCs w:val="0"/>
          <w:caps w:val="0"/>
          <w:color w:val="000000"/>
          <w:spacing w:val="0"/>
          <w:sz w:val="24"/>
          <w:szCs w:val="24"/>
          <w:lang w:val="en-US" w:eastAsia="zh-CN"/>
        </w:rPr>
        <w:t>99万元</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简要规格描述或项目基本概况介绍、用途：建设草场围栏，</w:t>
      </w:r>
      <w:r>
        <w:rPr>
          <w:rFonts w:hint="eastAsia" w:ascii="宋体" w:hAnsi="宋体" w:eastAsia="宋体" w:cs="宋体"/>
          <w:i w:val="0"/>
          <w:iCs w:val="0"/>
          <w:caps w:val="0"/>
          <w:color w:val="000000"/>
          <w:spacing w:val="0"/>
          <w:sz w:val="24"/>
          <w:szCs w:val="24"/>
          <w:lang w:val="en-US" w:eastAsia="zh-CN"/>
        </w:rPr>
        <w:t>包括围栏的供货及安装</w:t>
      </w:r>
      <w:r>
        <w:rPr>
          <w:rFonts w:hint="eastAsia"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lang w:val="en-US" w:eastAsia="zh-CN"/>
        </w:rPr>
        <w:t>围栏只设外围围栏，内部不进行分割。在转场牧道、道路、人和牲畜、野生动物常用简易通道处设置围栏门，全部安装双扇门。本项目拟建围栏 5.5 万米</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b/>
          <w:bCs/>
          <w:i w:val="0"/>
          <w:iCs w:val="0"/>
          <w:caps w:val="0"/>
          <w:color w:val="000000"/>
          <w:spacing w:val="0"/>
          <w:sz w:val="24"/>
          <w:szCs w:val="24"/>
          <w:lang w:val="en-US" w:eastAsia="zh-CN"/>
        </w:rPr>
        <w:t>本项目建设地点为海拔3000米的山地地区。</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rPr>
        <w:t>备注：</w:t>
      </w:r>
      <w:r>
        <w:rPr>
          <w:rFonts w:hint="eastAsia" w:ascii="宋体" w:hAnsi="宋体" w:eastAsia="宋体" w:cs="宋体"/>
          <w:i w:val="0"/>
          <w:iCs w:val="0"/>
          <w:caps w:val="0"/>
          <w:color w:val="000000"/>
          <w:spacing w:val="0"/>
          <w:sz w:val="24"/>
          <w:szCs w:val="24"/>
          <w:lang w:val="en-US" w:eastAsia="zh-CN"/>
        </w:rPr>
        <w:t>30日历</w:t>
      </w:r>
      <w:r>
        <w:rPr>
          <w:rFonts w:hint="eastAsia" w:ascii="宋体" w:hAnsi="宋体" w:eastAsia="宋体" w:cs="宋体"/>
          <w:i w:val="0"/>
          <w:iCs w:val="0"/>
          <w:caps w:val="0"/>
          <w:color w:val="000000"/>
          <w:spacing w:val="0"/>
          <w:sz w:val="24"/>
          <w:szCs w:val="24"/>
        </w:rPr>
        <w:t>天</w:t>
      </w:r>
      <w:r>
        <w:rPr>
          <w:rFonts w:hint="eastAsia" w:ascii="宋体" w:hAnsi="宋体" w:eastAsia="宋体" w:cs="宋体"/>
          <w:i w:val="0"/>
          <w:iCs w:val="0"/>
          <w:caps w:val="0"/>
          <w:color w:val="000000"/>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420"/>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本项目（否）接受联合体投标。</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textAlignment w:val="baseline"/>
        <w:rPr>
          <w:rFonts w:hint="eastAsia" w:ascii="宋体" w:hAnsi="宋体" w:eastAsia="宋体" w:cs="宋体"/>
          <w:color w:val="000000"/>
          <w:sz w:val="24"/>
          <w:szCs w:val="24"/>
        </w:rPr>
      </w:pP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二、申请人的资格要求：</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2）提供 2019年度或 2020年度经审计的《财务审计报告书》复印件，或银行出具的资信证明材料复印件（新成立6个月以内的公司可不提供，提供《投标人资格声明函》）；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3）提供近段时间内（近 3 个月或以上）的缴纳税收的完税证明或税务部门出具的纳税证明；如依法免税的，应提供相应文件证明（新成立6个月以内的公司可不提供，提供《投标人资格声明函》）；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4）提供近段时间内（近 3 个月或以上）的缴纳社保证明材料加盖公章。如依法不需要缴纳社会保障资金的，应提供相应文件证明（新成立6个月以内的公司可不提供，提供《投标人资格声明函》）；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5）提供履行合同所必需的设备和专业技术能力的书面声明；（提供《投标人资格声明函》）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6）提供参加政府采购活动前3年内在经营活动中没有重大违法记录的书面声明；（提供《投标人资格声明函》）。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2.落实政府采购政策需满足的资格要求：</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3.本项目的特定资格要求：</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）为采购项目提供整体设计、规范编制或者项目管理、监理、检测等服务的供应商，不得再参加该采购项目同一合同项下的其他采购活动。（提供《投标人资格声明函》）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）单位负责人为同一人或者存在直接控股、管理关系的不同供应商，不得参加同一合同项下的政府采购活动。（提供《投标人资格声明函》）</w:t>
      </w:r>
    </w:p>
    <w:p>
      <w:pPr>
        <w:pStyle w:val="4"/>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240" w:firstLineChars="100"/>
        <w:jc w:val="both"/>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宋体" w:hAnsi="宋体" w:eastAsia="宋体" w:cs="宋体"/>
          <w:i w:val="0"/>
          <w:iCs w:val="0"/>
          <w:caps w:val="0"/>
          <w:color w:val="000000"/>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spacing w:before="60" w:beforeAutospacing="0" w:after="6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三、获取招标文件</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时间：2021年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日至2021年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日，每天上午</w:t>
      </w:r>
      <w:r>
        <w:rPr>
          <w:rFonts w:hint="eastAsia" w:ascii="宋体" w:hAnsi="宋体" w:eastAsia="宋体" w:cs="宋体"/>
          <w:i w:val="0"/>
          <w:iCs w:val="0"/>
          <w:caps w:val="0"/>
          <w:color w:val="000000"/>
          <w:spacing w:val="0"/>
          <w:sz w:val="24"/>
          <w:szCs w:val="24"/>
          <w:lang w:val="en-US" w:eastAsia="zh-CN"/>
        </w:rPr>
        <w:t>10：00</w:t>
      </w:r>
      <w:r>
        <w:rPr>
          <w:rFonts w:hint="eastAsia" w:ascii="宋体" w:hAnsi="宋体" w:eastAsia="宋体" w:cs="宋体"/>
          <w:i w:val="0"/>
          <w:iCs w:val="0"/>
          <w:caps w:val="0"/>
          <w:color w:val="000000"/>
          <w:spacing w:val="0"/>
          <w:sz w:val="24"/>
          <w:szCs w:val="24"/>
        </w:rPr>
        <w:t>至1</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:00，下午</w:t>
      </w:r>
      <w:r>
        <w:rPr>
          <w:rFonts w:hint="eastAsia" w:ascii="宋体" w:hAnsi="宋体" w:eastAsia="宋体" w:cs="宋体"/>
          <w:i w:val="0"/>
          <w:iCs w:val="0"/>
          <w:caps w:val="0"/>
          <w:color w:val="000000"/>
          <w:spacing w:val="0"/>
          <w:sz w:val="24"/>
          <w:szCs w:val="24"/>
          <w:lang w:val="en-US" w:eastAsia="zh-CN"/>
        </w:rPr>
        <w:t>16</w:t>
      </w:r>
      <w:r>
        <w:rPr>
          <w:rFonts w:hint="eastAsia" w:ascii="宋体" w:hAnsi="宋体" w:eastAsia="宋体" w:cs="宋体"/>
          <w:i w:val="0"/>
          <w:iCs w:val="0"/>
          <w:caps w:val="0"/>
          <w:color w:val="000000"/>
          <w:spacing w:val="0"/>
          <w:sz w:val="24"/>
          <w:szCs w:val="24"/>
        </w:rPr>
        <w:t>:00至</w:t>
      </w:r>
      <w:r>
        <w:rPr>
          <w:rFonts w:hint="eastAsia" w:ascii="宋体" w:hAnsi="宋体" w:eastAsia="宋体"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（北京时间，法定节假日除外）</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地点：和田市平安南路152号</w:t>
      </w:r>
      <w:bookmarkStart w:id="0" w:name="_GoBack"/>
      <w:bookmarkEnd w:id="0"/>
      <w:r>
        <w:rPr>
          <w:rFonts w:hint="eastAsia" w:ascii="宋体" w:hAnsi="宋体" w:eastAsia="宋体" w:cs="宋体"/>
          <w:i w:val="0"/>
          <w:iCs w:val="0"/>
          <w:caps w:val="0"/>
          <w:color w:val="000000"/>
          <w:spacing w:val="0"/>
          <w:sz w:val="24"/>
          <w:szCs w:val="24"/>
        </w:rPr>
        <w:t>（和田市嘉梦幼儿园正对面二楼）</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方式：</w:t>
      </w:r>
      <w:r>
        <w:rPr>
          <w:rFonts w:hint="eastAsia" w:cs="宋体"/>
          <w:i w:val="0"/>
          <w:iCs w:val="0"/>
          <w:caps w:val="0"/>
          <w:color w:val="000000"/>
          <w:spacing w:val="0"/>
          <w:sz w:val="24"/>
          <w:szCs w:val="24"/>
          <w:lang w:val="en-US" w:eastAsia="zh-CN"/>
        </w:rPr>
        <w:t>线下</w:t>
      </w:r>
      <w:r>
        <w:rPr>
          <w:rFonts w:hint="eastAsia" w:ascii="宋体" w:hAnsi="宋体" w:eastAsia="宋体" w:cs="宋体"/>
          <w:i w:val="0"/>
          <w:iCs w:val="0"/>
          <w:caps w:val="0"/>
          <w:color w:val="000000"/>
          <w:spacing w:val="0"/>
          <w:sz w:val="24"/>
          <w:szCs w:val="24"/>
          <w:lang w:val="en-US" w:eastAsia="zh-CN"/>
        </w:rPr>
        <w:t>获取</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售价（元）： </w:t>
      </w:r>
      <w:r>
        <w:rPr>
          <w:rFonts w:hint="eastAsia" w:ascii="宋体" w:hAnsi="宋体" w:eastAsia="宋体" w:cs="宋体"/>
          <w:i w:val="0"/>
          <w:iCs w:val="0"/>
          <w:caps w:val="0"/>
          <w:color w:val="000000"/>
          <w:spacing w:val="0"/>
          <w:sz w:val="24"/>
          <w:szCs w:val="24"/>
          <w:lang w:val="en-US" w:eastAsia="zh-CN"/>
        </w:rPr>
        <w:t>200</w:t>
      </w:r>
      <w:r>
        <w:rPr>
          <w:rFonts w:hint="eastAsia" w:ascii="宋体" w:hAnsi="宋体" w:eastAsia="宋体" w:cs="宋体"/>
          <w:i w:val="0"/>
          <w:iCs w:val="0"/>
          <w:caps w:val="0"/>
          <w:color w:val="000000"/>
          <w:spacing w:val="0"/>
          <w:sz w:val="24"/>
          <w:szCs w:val="24"/>
        </w:rPr>
        <w:t>元</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获取文件时提供：营业执照加盖投标人公章，授权委托书加盖投标人公章</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供应商获取了招标文件并非意味着满足了合格、有效供应商的基本条件，一切均以评标委员会共同评定确认的结果为准。</w:t>
      </w:r>
    </w:p>
    <w:p>
      <w:pPr>
        <w:pStyle w:val="4"/>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四、提交投标文件截止时间、开标时间和地点</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提交投标文件截止时间：2021年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24日</w:t>
      </w:r>
      <w:r>
        <w:rPr>
          <w:rFonts w:hint="eastAsia" w:ascii="宋体" w:hAnsi="宋体" w:eastAsia="宋体" w:cs="宋体"/>
          <w:i w:val="0"/>
          <w:iCs w:val="0"/>
          <w:caps w:val="0"/>
          <w:color w:val="000000"/>
          <w:spacing w:val="0"/>
          <w:sz w:val="24"/>
          <w:szCs w:val="24"/>
        </w:rPr>
        <w:t>11:00（北京时间）</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投标地点：于田县公共资源交易中心（于田县政府老办公楼一楼）</w:t>
      </w:r>
      <w:r>
        <w:rPr>
          <w:rFonts w:hint="eastAsia"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腾讯会议开标</w:t>
      </w:r>
      <w:r>
        <w:rPr>
          <w:rFonts w:hint="eastAsia" w:cs="宋体"/>
          <w:i w:val="0"/>
          <w:iCs w:val="0"/>
          <w:caps w:val="0"/>
          <w:color w:val="000000"/>
          <w:spacing w:val="0"/>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开标时间：2021年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24日</w:t>
      </w:r>
      <w:r>
        <w:rPr>
          <w:rFonts w:hint="eastAsia" w:ascii="宋体" w:hAnsi="宋体" w:eastAsia="宋体" w:cs="宋体"/>
          <w:i w:val="0"/>
          <w:iCs w:val="0"/>
          <w:caps w:val="0"/>
          <w:color w:val="000000"/>
          <w:spacing w:val="0"/>
          <w:sz w:val="24"/>
          <w:szCs w:val="24"/>
        </w:rPr>
        <w:t>11:00（北京时间）</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开标地点：于田县公共资源交易中心（于田县政府老办公楼一楼）</w:t>
      </w:r>
      <w:r>
        <w:rPr>
          <w:rFonts w:hint="eastAsia"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腾讯会议开标</w:t>
      </w:r>
      <w:r>
        <w:rPr>
          <w:rFonts w:hint="eastAsia" w:cs="宋体"/>
          <w:i w:val="0"/>
          <w:iCs w:val="0"/>
          <w:caps w:val="0"/>
          <w:color w:val="000000"/>
          <w:spacing w:val="0"/>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五、公告期限</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4"/>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六、其他补充事宜</w:t>
      </w:r>
    </w:p>
    <w:p>
      <w:pPr>
        <w:pStyle w:val="4"/>
        <w:keepNext w:val="0"/>
        <w:keepLines w:val="0"/>
        <w:pageBreakBefore w:val="0"/>
        <w:widowControl/>
        <w:suppressLineNumbers w:val="0"/>
        <w:kinsoku/>
        <w:wordWrap/>
        <w:overflowPunct/>
        <w:topLinePunct w:val="0"/>
        <w:autoSpaceDE/>
        <w:autoSpaceDN/>
        <w:bidi w:val="0"/>
        <w:adjustRightInd w:val="0"/>
        <w:snapToGrid/>
        <w:spacing w:before="24" w:beforeAutospacing="0" w:after="24" w:afterAutospacing="0" w:line="360" w:lineRule="auto"/>
        <w:ind w:left="0" w:right="0" w:firstLine="228"/>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投标保证金：</w:t>
      </w:r>
      <w:r>
        <w:rPr>
          <w:rFonts w:hint="eastAsia" w:ascii="宋体" w:hAnsi="宋体" w:eastAsia="宋体" w:cs="宋体"/>
          <w:i w:val="0"/>
          <w:iCs w:val="0"/>
          <w:caps w:val="0"/>
          <w:color w:val="000000"/>
          <w:spacing w:val="0"/>
          <w:sz w:val="24"/>
          <w:szCs w:val="24"/>
          <w:lang w:val="en-US" w:eastAsia="zh-CN"/>
        </w:rPr>
        <w:t>于</w:t>
      </w:r>
      <w:r>
        <w:rPr>
          <w:rFonts w:hint="eastAsia" w:ascii="宋体" w:hAnsi="宋体" w:eastAsia="宋体" w:cs="宋体"/>
          <w:i w:val="0"/>
          <w:iCs w:val="0"/>
          <w:caps w:val="0"/>
          <w:color w:val="000000"/>
          <w:spacing w:val="0"/>
          <w:sz w:val="24"/>
          <w:szCs w:val="24"/>
          <w:lang w:val="zh-CN"/>
        </w:rPr>
        <w:t>田县2021年塔里木河流域生态修复项目</w:t>
      </w:r>
      <w:r>
        <w:rPr>
          <w:rFonts w:hint="eastAsia" w:ascii="宋体" w:hAnsi="宋体" w:eastAsia="宋体" w:cs="宋体"/>
          <w:i w:val="0"/>
          <w:iCs w:val="0"/>
          <w:caps w:val="0"/>
          <w:color w:val="000000"/>
          <w:spacing w:val="0"/>
          <w:sz w:val="24"/>
          <w:szCs w:val="24"/>
        </w:rPr>
        <w:t>包</w:t>
      </w:r>
      <w:r>
        <w:rPr>
          <w:rFonts w:hint="eastAsia" w:ascii="宋体" w:hAnsi="宋体" w:eastAsia="宋体" w:cs="宋体"/>
          <w:i w:val="0"/>
          <w:iCs w:val="0"/>
          <w:caps w:val="0"/>
          <w:color w:val="000000"/>
          <w:spacing w:val="0"/>
          <w:sz w:val="24"/>
          <w:szCs w:val="24"/>
          <w:lang w:val="en-US" w:eastAsia="zh-CN"/>
        </w:rPr>
        <w:t>6（二次）</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190</w:t>
      </w:r>
      <w:r>
        <w:rPr>
          <w:rFonts w:hint="eastAsia" w:ascii="宋体" w:hAnsi="宋体" w:eastAsia="宋体" w:cs="宋体"/>
          <w:i w:val="0"/>
          <w:iCs w:val="0"/>
          <w:caps w:val="0"/>
          <w:color w:val="000000"/>
          <w:spacing w:val="0"/>
          <w:sz w:val="24"/>
          <w:szCs w:val="24"/>
        </w:rPr>
        <w:t>00元；开户名称：于田县公共资源交易中心，开户银行：于田县农村信用合作联社丝路信用社，账号：882010212010106202100。【投标保证金缴纳的截止时间为2021年</w:t>
      </w:r>
      <w:r>
        <w:rPr>
          <w:rFonts w:hint="eastAsia"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24日</w:t>
      </w:r>
      <w:r>
        <w:rPr>
          <w:rFonts w:hint="eastAsia" w:ascii="宋体" w:hAnsi="宋体" w:eastAsia="宋体" w:cs="宋体"/>
          <w:i w:val="0"/>
          <w:iCs w:val="0"/>
          <w:caps w:val="0"/>
          <w:color w:val="000000"/>
          <w:spacing w:val="0"/>
          <w:sz w:val="24"/>
          <w:szCs w:val="24"/>
        </w:rPr>
        <w:t>11：00（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开标结束后未中标企业现场将开户许可证、收据（必须加盖公司公章/财务章）递交至于田县公共资源交易中心财务室。</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4"/>
        <w:numPr>
          <w:ilvl w:val="0"/>
          <w:numId w:val="1"/>
        </w:numPr>
        <w:spacing w:before="170" w:beforeAutospacing="0" w:after="170" w:afterAutospacing="0" w:line="360" w:lineRule="auto"/>
        <w:ind w:right="0" w:rightChars="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特别提醒：</w:t>
      </w:r>
    </w:p>
    <w:p>
      <w:pPr>
        <w:pStyle w:val="4"/>
        <w:numPr>
          <w:ilvl w:val="0"/>
          <w:numId w:val="0"/>
        </w:numPr>
        <w:spacing w:before="170" w:beforeAutospacing="0" w:after="170" w:afterAutospacing="0" w:line="360" w:lineRule="auto"/>
        <w:ind w:right="0" w:rightChars="0"/>
        <w:jc w:val="both"/>
        <w:rPr>
          <w:rStyle w:val="7"/>
          <w:rFonts w:hint="eastAsia" w:ascii="仿宋" w:hAnsi="仿宋" w:eastAsia="仿宋" w:cs="仿宋"/>
          <w:color w:val="000000"/>
        </w:rPr>
      </w:pPr>
      <w:r>
        <w:rPr>
          <w:rStyle w:val="7"/>
          <w:rFonts w:hint="eastAsia" w:ascii="仿宋" w:hAnsi="仿宋" w:eastAsia="仿宋" w:cs="仿宋"/>
          <w:color w:val="000000"/>
          <w:lang w:val="en-US" w:eastAsia="zh-CN"/>
        </w:rPr>
        <w:t>1、</w:t>
      </w:r>
      <w:r>
        <w:rPr>
          <w:rStyle w:val="7"/>
          <w:rFonts w:hint="eastAsia" w:ascii="仿宋" w:hAnsi="仿宋" w:eastAsia="仿宋" w:cs="仿宋"/>
          <w:color w:val="000000"/>
        </w:rPr>
        <w:t>根据疫情期间防控需要，</w:t>
      </w:r>
      <w:r>
        <w:rPr>
          <w:rStyle w:val="7"/>
          <w:rFonts w:hint="eastAsia" w:ascii="仿宋" w:hAnsi="仿宋" w:eastAsia="仿宋" w:cs="仿宋"/>
          <w:color w:val="0000FF"/>
        </w:rPr>
        <w:t>本项目采用</w:t>
      </w:r>
      <w:r>
        <w:rPr>
          <w:rStyle w:val="7"/>
          <w:rFonts w:hint="eastAsia" w:ascii="仿宋" w:hAnsi="仿宋" w:eastAsia="仿宋" w:cs="仿宋"/>
          <w:color w:val="0000FF"/>
          <w:lang w:val="en-US" w:eastAsia="zh-CN"/>
        </w:rPr>
        <w:t>腾讯会议</w:t>
      </w:r>
      <w:r>
        <w:rPr>
          <w:rStyle w:val="7"/>
          <w:rFonts w:hint="eastAsia" w:ascii="仿宋" w:hAnsi="仿宋" w:eastAsia="仿宋" w:cs="仿宋"/>
          <w:color w:val="0000FF"/>
        </w:rPr>
        <w:t>进行不见面开标，投标企业法人代表或委托人无需到现场，各投标企业</w:t>
      </w:r>
      <w:r>
        <w:rPr>
          <w:rStyle w:val="7"/>
          <w:rFonts w:hint="eastAsia" w:ascii="仿宋" w:hAnsi="仿宋" w:eastAsia="仿宋" w:cs="仿宋"/>
          <w:color w:val="0000FF"/>
          <w:lang w:val="en-US" w:eastAsia="zh-CN"/>
        </w:rPr>
        <w:t>自行注册腾讯会议账号</w:t>
      </w:r>
      <w:r>
        <w:rPr>
          <w:rStyle w:val="7"/>
          <w:rFonts w:hint="eastAsia" w:ascii="仿宋" w:hAnsi="仿宋" w:eastAsia="仿宋" w:cs="仿宋"/>
          <w:color w:val="0000FF"/>
        </w:rPr>
        <w:t>，有问题及时联系</w:t>
      </w:r>
      <w:r>
        <w:rPr>
          <w:rStyle w:val="7"/>
          <w:rFonts w:hint="eastAsia" w:ascii="仿宋" w:hAnsi="仿宋" w:eastAsia="仿宋" w:cs="仿宋"/>
          <w:color w:val="0000FF"/>
          <w:lang w:eastAsia="zh-CN"/>
        </w:rPr>
        <w:t>新疆天麒工程项目管理咨询有限责任公司</w:t>
      </w:r>
      <w:r>
        <w:rPr>
          <w:rStyle w:val="7"/>
          <w:rFonts w:hint="eastAsia" w:ascii="仿宋" w:hAnsi="仿宋" w:eastAsia="仿宋" w:cs="仿宋"/>
          <w:color w:val="0000FF"/>
        </w:rPr>
        <w:t>（</w:t>
      </w:r>
      <w:r>
        <w:rPr>
          <w:rStyle w:val="7"/>
          <w:rFonts w:hint="eastAsia" w:ascii="仿宋" w:hAnsi="仿宋" w:eastAsia="仿宋" w:cs="仿宋"/>
          <w:color w:val="0000FF"/>
          <w:lang w:val="en-US" w:eastAsia="zh-CN"/>
        </w:rPr>
        <w:t>罗鹏：18016955200/19351026763</w:t>
      </w:r>
      <w:r>
        <w:rPr>
          <w:rStyle w:val="7"/>
          <w:rFonts w:hint="eastAsia" w:ascii="仿宋" w:hAnsi="仿宋" w:eastAsia="仿宋" w:cs="仿宋"/>
          <w:color w:val="0000FF"/>
        </w:rPr>
        <w:t>），因账号导致的一切问题各投标企业自行承担。</w:t>
      </w:r>
    </w:p>
    <w:p>
      <w:pPr>
        <w:pStyle w:val="4"/>
        <w:numPr>
          <w:ilvl w:val="0"/>
          <w:numId w:val="0"/>
        </w:numPr>
        <w:spacing w:before="170" w:beforeAutospacing="0" w:after="170" w:afterAutospacing="0" w:line="360" w:lineRule="auto"/>
        <w:ind w:right="0" w:rightChars="0"/>
        <w:jc w:val="both"/>
        <w:rPr>
          <w:rStyle w:val="7"/>
          <w:rFonts w:hint="eastAsia" w:ascii="仿宋" w:hAnsi="仿宋" w:eastAsia="仿宋" w:cs="仿宋"/>
          <w:color w:val="000000"/>
          <w:lang w:val="en-US" w:eastAsia="zh-CN"/>
        </w:rPr>
      </w:pPr>
      <w:r>
        <w:rPr>
          <w:rStyle w:val="7"/>
          <w:rFonts w:hint="eastAsia" w:ascii="仿宋" w:hAnsi="仿宋" w:eastAsia="仿宋" w:cs="仿宋"/>
          <w:color w:val="000000"/>
        </w:rPr>
        <w:t>2、投标企业采用电子版(PDF格式)递交投标文件，开标结束后所有投标企业按招标文件要求，将纸质版投标文件通过邮寄或他人代送等方式递交于代理公司。 采用电子版投标文件的项目注意事项：</w:t>
      </w:r>
      <w:r>
        <w:rPr>
          <w:rStyle w:val="7"/>
          <w:rFonts w:hint="eastAsia" w:ascii="仿宋" w:hAnsi="仿宋" w:eastAsia="仿宋" w:cs="仿宋"/>
          <w:color w:val="000000"/>
          <w:lang w:val="en-US" w:eastAsia="zh-CN"/>
        </w:rPr>
        <w:t xml:space="preserve">            </w:t>
      </w:r>
    </w:p>
    <w:p>
      <w:pPr>
        <w:pStyle w:val="4"/>
        <w:numPr>
          <w:ilvl w:val="0"/>
          <w:numId w:val="0"/>
        </w:numPr>
        <w:spacing w:before="170" w:beforeAutospacing="0" w:after="170" w:afterAutospacing="0" w:line="360" w:lineRule="auto"/>
        <w:ind w:right="0" w:rightChars="0"/>
        <w:jc w:val="both"/>
        <w:rPr>
          <w:rStyle w:val="7"/>
          <w:rFonts w:hint="eastAsia" w:ascii="仿宋" w:hAnsi="仿宋" w:eastAsia="仿宋" w:cs="仿宋"/>
          <w:color w:val="000000"/>
        </w:rPr>
      </w:pPr>
      <w:r>
        <w:rPr>
          <w:rStyle w:val="7"/>
          <w:rFonts w:hint="eastAsia" w:ascii="仿宋" w:hAnsi="仿宋" w:eastAsia="仿宋" w:cs="仿宋"/>
          <w:color w:val="000000"/>
          <w:lang w:val="en-US" w:eastAsia="zh-CN"/>
        </w:rPr>
        <w:t>（1）电子版投标文件有电子签章的制作成PDF格式或者扫描件。没有电子签章的加盖公章制作成扫描件投标文件（PDF格式）。</w:t>
      </w:r>
    </w:p>
    <w:p>
      <w:pPr>
        <w:pStyle w:val="4"/>
        <w:numPr>
          <w:ilvl w:val="0"/>
          <w:numId w:val="0"/>
        </w:numPr>
        <w:spacing w:before="170" w:beforeAutospacing="0" w:after="170" w:afterAutospacing="0" w:line="360" w:lineRule="auto"/>
        <w:ind w:right="0" w:rightChars="0"/>
        <w:jc w:val="both"/>
        <w:rPr>
          <w:rStyle w:val="7"/>
          <w:rFonts w:hint="eastAsia" w:ascii="仿宋" w:hAnsi="仿宋" w:eastAsia="仿宋" w:cs="仿宋"/>
          <w:color w:val="000000"/>
          <w:lang w:eastAsia="zh-CN"/>
        </w:rPr>
      </w:pPr>
      <w:r>
        <w:rPr>
          <w:rStyle w:val="7"/>
          <w:rFonts w:hint="eastAsia" w:ascii="仿宋" w:hAnsi="仿宋" w:eastAsia="仿宋" w:cs="仿宋"/>
          <w:color w:val="000000"/>
        </w:rPr>
        <w:t>（2）电子版投标文件分为</w:t>
      </w:r>
      <w:r>
        <w:rPr>
          <w:rStyle w:val="7"/>
          <w:rFonts w:hint="eastAsia" w:ascii="仿宋" w:hAnsi="仿宋" w:eastAsia="仿宋" w:cs="仿宋"/>
          <w:color w:val="000000"/>
          <w:lang w:eastAsia="zh-CN"/>
        </w:rPr>
        <w:t>两个</w:t>
      </w:r>
      <w:r>
        <w:rPr>
          <w:rStyle w:val="7"/>
          <w:rFonts w:hint="eastAsia" w:ascii="仿宋" w:hAnsi="仿宋" w:eastAsia="仿宋" w:cs="仿宋"/>
          <w:color w:val="000000"/>
        </w:rPr>
        <w:t>部分：第一部分为资格审查部分，此部分不需要投标企业设置密码；第二部分为投标文件，此部分必须由投标企业设置密码，开标现场通过适当方式提供。</w:t>
      </w:r>
      <w:r>
        <w:rPr>
          <w:rStyle w:val="7"/>
          <w:rFonts w:hint="eastAsia" w:ascii="仿宋" w:hAnsi="仿宋" w:eastAsia="仿宋" w:cs="仿宋"/>
          <w:color w:val="000000"/>
          <w:lang w:eastAsia="zh-CN"/>
        </w:rPr>
        <w:t>电子版投标文件名称为项目名称+公司名称。</w:t>
      </w:r>
    </w:p>
    <w:p>
      <w:pPr>
        <w:pStyle w:val="4"/>
        <w:numPr>
          <w:ilvl w:val="0"/>
          <w:numId w:val="0"/>
        </w:numPr>
        <w:spacing w:before="170" w:beforeAutospacing="0" w:after="170" w:afterAutospacing="0" w:line="360" w:lineRule="auto"/>
        <w:ind w:right="0" w:rightChars="0"/>
        <w:jc w:val="both"/>
        <w:rPr>
          <w:rStyle w:val="7"/>
          <w:rFonts w:hint="eastAsia" w:ascii="仿宋" w:hAnsi="仿宋" w:eastAsia="仿宋" w:cs="仿宋"/>
          <w:color w:val="000000"/>
        </w:rPr>
      </w:pPr>
      <w:r>
        <w:rPr>
          <w:rStyle w:val="7"/>
          <w:rFonts w:hint="eastAsia" w:ascii="仿宋" w:hAnsi="仿宋" w:eastAsia="仿宋" w:cs="仿宋"/>
          <w:color w:val="000000"/>
        </w:rPr>
        <w:t>（</w:t>
      </w:r>
      <w:r>
        <w:rPr>
          <w:rStyle w:val="7"/>
          <w:rFonts w:hint="eastAsia" w:ascii="仿宋" w:hAnsi="仿宋" w:eastAsia="仿宋" w:cs="仿宋"/>
          <w:color w:val="000000"/>
          <w:lang w:val="en-US" w:eastAsia="zh-CN"/>
        </w:rPr>
        <w:t>3</w:t>
      </w:r>
      <w:r>
        <w:rPr>
          <w:rStyle w:val="7"/>
          <w:rFonts w:hint="eastAsia" w:ascii="仿宋" w:hAnsi="仿宋" w:eastAsia="仿宋" w:cs="仿宋"/>
          <w:color w:val="000000"/>
        </w:rPr>
        <w:t>）电子版投标文件递交时间为2021年</w:t>
      </w:r>
      <w:r>
        <w:rPr>
          <w:rStyle w:val="7"/>
          <w:rFonts w:hint="eastAsia" w:ascii="仿宋" w:hAnsi="仿宋" w:eastAsia="仿宋" w:cs="仿宋"/>
          <w:color w:val="000000"/>
          <w:lang w:val="en-US"/>
        </w:rPr>
        <w:t>12</w:t>
      </w:r>
      <w:r>
        <w:rPr>
          <w:rStyle w:val="7"/>
          <w:rFonts w:hint="eastAsia" w:ascii="仿宋" w:hAnsi="仿宋" w:eastAsia="仿宋" w:cs="仿宋"/>
          <w:color w:val="000000"/>
          <w:lang w:val="en-US" w:eastAsia="zh-CN"/>
        </w:rPr>
        <w:t>月24日11时00分</w:t>
      </w:r>
      <w:r>
        <w:rPr>
          <w:rStyle w:val="7"/>
          <w:rFonts w:hint="eastAsia" w:ascii="仿宋" w:hAnsi="仿宋" w:eastAsia="仿宋" w:cs="仿宋"/>
          <w:color w:val="000000"/>
        </w:rPr>
        <w:t>之前，电子版投标文件</w:t>
      </w:r>
      <w:r>
        <w:rPr>
          <w:rStyle w:val="7"/>
          <w:rFonts w:hint="eastAsia" w:ascii="仿宋" w:hAnsi="仿宋" w:eastAsia="仿宋" w:cs="仿宋"/>
          <w:color w:val="000000"/>
          <w:lang w:eastAsia="zh-CN"/>
        </w:rPr>
        <w:t>压缩包</w:t>
      </w:r>
      <w:r>
        <w:rPr>
          <w:rStyle w:val="7"/>
          <w:rFonts w:hint="eastAsia" w:ascii="仿宋" w:hAnsi="仿宋" w:eastAsia="仿宋" w:cs="仿宋"/>
          <w:color w:val="000000"/>
        </w:rPr>
        <w:t>名称为项目名称+公司名称</w:t>
      </w:r>
      <w:r>
        <w:rPr>
          <w:rStyle w:val="7"/>
          <w:rFonts w:hint="eastAsia" w:ascii="仿宋" w:hAnsi="仿宋" w:eastAsia="仿宋" w:cs="仿宋"/>
          <w:color w:val="000000"/>
          <w:lang w:eastAsia="zh-CN"/>
        </w:rPr>
        <w:t>（</w:t>
      </w:r>
      <w:r>
        <w:rPr>
          <w:rStyle w:val="7"/>
          <w:rFonts w:hint="eastAsia" w:ascii="仿宋" w:hAnsi="仿宋" w:eastAsia="仿宋" w:cs="仿宋"/>
          <w:color w:val="000000"/>
          <w:lang w:val="en-US" w:eastAsia="zh-CN"/>
        </w:rPr>
        <w:t>PDF格式</w:t>
      </w:r>
      <w:r>
        <w:rPr>
          <w:rStyle w:val="7"/>
          <w:rFonts w:hint="eastAsia" w:ascii="仿宋" w:hAnsi="仿宋" w:eastAsia="仿宋" w:cs="仿宋"/>
          <w:color w:val="000000"/>
          <w:lang w:eastAsia="zh-CN"/>
        </w:rPr>
        <w:t>）</w:t>
      </w:r>
      <w:r>
        <w:rPr>
          <w:rStyle w:val="7"/>
          <w:rFonts w:hint="eastAsia" w:ascii="仿宋" w:hAnsi="仿宋" w:eastAsia="仿宋" w:cs="仿宋"/>
          <w:color w:val="000000"/>
        </w:rPr>
        <w:t>递交地址为</w:t>
      </w:r>
      <w:r>
        <w:rPr>
          <w:rStyle w:val="7"/>
          <w:rFonts w:hint="eastAsia" w:ascii="仿宋" w:hAnsi="仿宋" w:eastAsia="仿宋" w:cs="仿宋"/>
          <w:color w:val="000000"/>
          <w:lang w:eastAsia="zh-CN"/>
        </w:rPr>
        <w:t>新疆天麒工程项目管理咨询有限责任公司</w:t>
      </w:r>
      <w:r>
        <w:rPr>
          <w:rStyle w:val="7"/>
          <w:rFonts w:hint="eastAsia" w:ascii="仿宋" w:hAnsi="仿宋" w:eastAsia="仿宋" w:cs="仿宋"/>
          <w:color w:val="000000"/>
          <w:lang w:val="en-US" w:eastAsia="zh-CN"/>
        </w:rPr>
        <w:t>416170198</w:t>
      </w:r>
      <w:r>
        <w:rPr>
          <w:rStyle w:val="7"/>
          <w:rFonts w:hint="eastAsia" w:ascii="仿宋" w:hAnsi="仿宋" w:eastAsia="仿宋" w:cs="仿宋"/>
          <w:color w:val="000000"/>
          <w:lang w:val="en-US"/>
        </w:rPr>
        <w:t>@qq.com</w:t>
      </w:r>
      <w:r>
        <w:rPr>
          <w:rStyle w:val="7"/>
          <w:rFonts w:hint="eastAsia" w:ascii="仿宋" w:hAnsi="仿宋" w:eastAsia="仿宋" w:cs="仿宋"/>
          <w:color w:val="000000"/>
        </w:rPr>
        <w:t>）（需要充分考虑投标文件的发送时间，在电子版投标文件递交截止时间前未传到邮箱的，视为放弃投标）。</w:t>
      </w:r>
    </w:p>
    <w:p>
      <w:pPr>
        <w:pStyle w:val="4"/>
        <w:numPr>
          <w:ilvl w:val="0"/>
          <w:numId w:val="0"/>
        </w:numPr>
        <w:spacing w:before="170" w:beforeAutospacing="0" w:after="170" w:afterAutospacing="0" w:line="360" w:lineRule="auto"/>
        <w:ind w:right="0" w:rightChars="0"/>
        <w:jc w:val="both"/>
        <w:rPr>
          <w:rStyle w:val="7"/>
          <w:rFonts w:hint="eastAsia" w:ascii="仿宋" w:hAnsi="仿宋" w:eastAsia="仿宋" w:cs="仿宋"/>
          <w:color w:val="000000"/>
        </w:rPr>
      </w:pPr>
      <w:r>
        <w:rPr>
          <w:rStyle w:val="7"/>
          <w:rFonts w:hint="eastAsia" w:ascii="仿宋" w:hAnsi="仿宋" w:eastAsia="仿宋" w:cs="仿宋"/>
          <w:color w:val="000000"/>
        </w:rPr>
        <w:t>3、疫情防控期间，开标时间、地点、要求等变动较大，请各投标企业随时关注原公告发布网站澄清变更公告及新疆政府采购网等相关媒体。</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default" w:ascii="宋体" w:hAnsi="宋体" w:eastAsia="宋体" w:cs="宋体"/>
          <w:b/>
          <w:bCs/>
          <w:i w:val="0"/>
          <w:iCs w:val="0"/>
          <w:caps w:val="0"/>
          <w:color w:val="000000"/>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val="0"/>
        <w:snapToGrid/>
        <w:spacing w:before="132" w:beforeAutospacing="0" w:after="132" w:afterAutospacing="0" w:line="360" w:lineRule="auto"/>
        <w:ind w:left="0" w:right="0" w:firstLine="0"/>
        <w:jc w:val="both"/>
        <w:textAlignment w:val="baseline"/>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lang w:val="en-US" w:eastAsia="zh-CN"/>
        </w:rPr>
        <w:t>八</w:t>
      </w:r>
      <w:r>
        <w:rPr>
          <w:rStyle w:val="7"/>
          <w:rFonts w:hint="eastAsia" w:ascii="宋体" w:hAnsi="宋体" w:eastAsia="宋体" w:cs="宋体"/>
          <w:i w:val="0"/>
          <w:iCs w:val="0"/>
          <w:caps w:val="0"/>
          <w:color w:val="000000"/>
          <w:spacing w:val="0"/>
          <w:sz w:val="24"/>
          <w:szCs w:val="24"/>
        </w:rPr>
        <w:t>、对本次采购提出询问，请按以下方式联系</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称：于田县林业和草原局</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址：于田县建德路8号</w:t>
      </w:r>
    </w:p>
    <w:p>
      <w:pPr>
        <w:pStyle w:val="4"/>
        <w:keepNext w:val="0"/>
        <w:keepLines w:val="0"/>
        <w:pageBreakBefore w:val="0"/>
        <w:widowControl/>
        <w:suppressLineNumbers w:val="0"/>
        <w:kinsoku/>
        <w:wordWrap/>
        <w:overflowPunct/>
        <w:topLinePunct w:val="0"/>
        <w:autoSpaceDE/>
        <w:autoSpaceDN/>
        <w:bidi w:val="0"/>
        <w:adjustRightInd w:val="0"/>
        <w:snapToGrid/>
        <w:spacing w:before="36" w:beforeAutospacing="0" w:after="36" w:afterAutospacing="0" w:line="360" w:lineRule="auto"/>
        <w:ind w:left="0" w:right="0" w:firstLine="336"/>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联系方式：0903-6811100</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2.采购代理机构信息</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名 称：新疆天麒工程项目管理咨询有限责任公司</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地 址：和田市平安南路152号（和田市嘉梦幼儿园正对面二楼）</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联系方式：18016955200/19351026763</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3.项目联系方式</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项目联系人：罗鹏</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电 话：18016955200/19351026763</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4.政府采购监督管理部门</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名称：于田县人民政府采购办公室</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联系人：努尔比亚</w:t>
      </w:r>
    </w:p>
    <w:p>
      <w:pPr>
        <w:spacing w:line="360" w:lineRule="auto"/>
        <w:ind w:firstLine="240" w:firstLineChars="100"/>
        <w:rPr>
          <w:rFonts w:hint="eastAsia" w:ascii="宋体" w:hAnsi="宋体" w:eastAsia="宋体" w:cs="宋体"/>
          <w:i w:val="0"/>
          <w:iCs w:val="0"/>
          <w:caps w:val="0"/>
          <w:color w:val="000000"/>
          <w:spacing w:val="0"/>
          <w:sz w:val="24"/>
          <w:szCs w:val="24"/>
          <w:lang w:val="en-US" w:eastAsia="zh-CN" w:bidi="ar-SA"/>
        </w:rPr>
      </w:pPr>
      <w:r>
        <w:rPr>
          <w:rFonts w:hint="eastAsia" w:ascii="宋体" w:hAnsi="宋体" w:eastAsia="宋体" w:cs="宋体"/>
          <w:i w:val="0"/>
          <w:iCs w:val="0"/>
          <w:caps w:val="0"/>
          <w:color w:val="000000"/>
          <w:spacing w:val="0"/>
          <w:sz w:val="24"/>
          <w:szCs w:val="24"/>
          <w:lang w:val="en-US" w:eastAsia="zh-CN" w:bidi="ar-SA"/>
        </w:rPr>
        <w:t>联系电话：0903-6811110</w:t>
      </w:r>
    </w:p>
    <w:p>
      <w:pPr>
        <w:rPr>
          <w:rFonts w:hint="eastAsia" w:ascii="宋体" w:hAnsi="宋体" w:eastAsia="宋体" w:cs="宋体"/>
          <w:color w:val="000000"/>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2D850"/>
    <w:multiLevelType w:val="singleLevel"/>
    <w:tmpl w:val="C1C2D85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C3AD7"/>
    <w:rsid w:val="0B5852AA"/>
    <w:rsid w:val="1BC971F2"/>
    <w:rsid w:val="268C4EE4"/>
    <w:rsid w:val="2E6F0770"/>
    <w:rsid w:val="498223FB"/>
    <w:rsid w:val="5F252968"/>
    <w:rsid w:val="60344DD2"/>
    <w:rsid w:val="6C4577A5"/>
    <w:rsid w:val="703B6633"/>
    <w:rsid w:val="7F3C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uiPriority w:val="0"/>
    <w:pPr>
      <w:tabs>
        <w:tab w:val="left" w:pos="425"/>
        <w:tab w:val="left" w:pos="709"/>
      </w:tabs>
      <w:ind w:left="425" w:hanging="425"/>
    </w:pPr>
    <w:rPr>
      <w:rFonts w:ascii="宋体" w:hAnsi="宋体"/>
      <w:szCs w:val="20"/>
    </w:rPr>
  </w:style>
  <w:style w:type="paragraph" w:customStyle="1" w:styleId="3">
    <w:name w:val="样式2"/>
    <w:basedOn w:val="1"/>
    <w:qFormat/>
    <w:uiPriority w:val="0"/>
    <w:pPr>
      <w:ind w:firstLine="200" w:firstLineChars="200"/>
    </w:pPr>
    <w:rPr>
      <w:rFonts w:eastAsia="仿宋_GB2312"/>
      <w:sz w:val="32"/>
    </w:rPr>
  </w:style>
  <w:style w:type="paragraph" w:styleId="4">
    <w:name w:val="Normal (Web)"/>
    <w:basedOn w:val="1"/>
    <w:qFormat/>
    <w:uiPriority w:val="99"/>
    <w:pPr>
      <w:widowControl/>
      <w:spacing w:before="100" w:beforeAutospacing="1" w:after="100" w:afterAutospacing="1"/>
      <w:jc w:val="left"/>
    </w:pPr>
    <w:rPr>
      <w:rFonts w:ascii="宋体" w:hAnsi="宋体"/>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2021-12-02T11:28:00Z</dcterms:created>
  <dc:creator>阿强</dc:creator>
  <cp:lastModifiedBy>tianqi</cp:lastModifiedBy>
  <dcterms:modified xsi:type="dcterms:W3CDTF">2021-12-03T11:02:34Z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94DA144620D04BEE9867ED1483009303</vt:lpwstr>
  </property>
</Properties>
</file>