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B2C5" w14:textId="77777777" w:rsidR="009D3121" w:rsidRDefault="00804C9F">
      <w:pPr>
        <w:rPr>
          <w:sz w:val="24"/>
          <w:szCs w:val="24"/>
        </w:rPr>
      </w:pPr>
      <w:r>
        <w:rPr>
          <w:sz w:val="24"/>
          <w:szCs w:val="24"/>
        </w:rPr>
        <w:t xml:space="preserve">                  </w:t>
      </w:r>
    </w:p>
    <w:p w14:paraId="5664FFAA" w14:textId="77777777" w:rsidR="009D3121" w:rsidRDefault="00804C9F">
      <w:pPr>
        <w:rPr>
          <w:sz w:val="24"/>
          <w:szCs w:val="24"/>
        </w:rPr>
      </w:pPr>
      <w:r>
        <w:rPr>
          <w:sz w:val="24"/>
          <w:szCs w:val="24"/>
        </w:rPr>
        <w:t xml:space="preserve">        </w:t>
      </w:r>
    </w:p>
    <w:p w14:paraId="7BB0FD43" w14:textId="77777777" w:rsidR="009D3121" w:rsidRDefault="009D3121">
      <w:pPr>
        <w:jc w:val="center"/>
        <w:rPr>
          <w:color w:val="000000" w:themeColor="text1"/>
          <w:sz w:val="84"/>
          <w:szCs w:val="84"/>
        </w:rPr>
      </w:pPr>
    </w:p>
    <w:p w14:paraId="4FF0F1BE" w14:textId="6434B6F2" w:rsidR="009D3121" w:rsidRDefault="009D3121">
      <w:pPr>
        <w:jc w:val="center"/>
        <w:rPr>
          <w:color w:val="000000" w:themeColor="text1"/>
          <w:sz w:val="84"/>
          <w:szCs w:val="84"/>
        </w:rPr>
      </w:pPr>
    </w:p>
    <w:p w14:paraId="555B480B" w14:textId="77777777" w:rsidR="001D027B" w:rsidRDefault="001D027B">
      <w:pPr>
        <w:jc w:val="center"/>
        <w:rPr>
          <w:color w:val="000000" w:themeColor="text1"/>
          <w:sz w:val="84"/>
          <w:szCs w:val="84"/>
        </w:rPr>
      </w:pPr>
    </w:p>
    <w:p w14:paraId="6976F058" w14:textId="77777777" w:rsidR="009D3121" w:rsidRDefault="00804C9F">
      <w:pPr>
        <w:jc w:val="center"/>
        <w:rPr>
          <w:color w:val="000000" w:themeColor="text1"/>
          <w:sz w:val="84"/>
          <w:szCs w:val="84"/>
        </w:rPr>
      </w:pPr>
      <w:r>
        <w:rPr>
          <w:rFonts w:hint="eastAsia"/>
          <w:color w:val="000000" w:themeColor="text1"/>
          <w:sz w:val="84"/>
          <w:szCs w:val="84"/>
        </w:rPr>
        <w:t>谈</w:t>
      </w:r>
      <w:r>
        <w:rPr>
          <w:rFonts w:hint="eastAsia"/>
          <w:color w:val="000000" w:themeColor="text1"/>
          <w:sz w:val="84"/>
          <w:szCs w:val="84"/>
        </w:rPr>
        <w:t xml:space="preserve"> </w:t>
      </w:r>
      <w:r>
        <w:rPr>
          <w:color w:val="000000" w:themeColor="text1"/>
          <w:sz w:val="84"/>
          <w:szCs w:val="84"/>
        </w:rPr>
        <w:t xml:space="preserve"> </w:t>
      </w:r>
      <w:r>
        <w:rPr>
          <w:rFonts w:hint="eastAsia"/>
          <w:color w:val="000000" w:themeColor="text1"/>
          <w:sz w:val="84"/>
          <w:szCs w:val="84"/>
        </w:rPr>
        <w:t>判</w:t>
      </w:r>
      <w:r>
        <w:rPr>
          <w:color w:val="000000" w:themeColor="text1"/>
          <w:sz w:val="84"/>
          <w:szCs w:val="84"/>
        </w:rPr>
        <w:t xml:space="preserve">  </w:t>
      </w:r>
      <w:r>
        <w:rPr>
          <w:rFonts w:hint="eastAsia"/>
          <w:color w:val="000000" w:themeColor="text1"/>
          <w:sz w:val="84"/>
          <w:szCs w:val="84"/>
        </w:rPr>
        <w:t>文</w:t>
      </w:r>
      <w:r>
        <w:rPr>
          <w:color w:val="000000" w:themeColor="text1"/>
          <w:sz w:val="84"/>
          <w:szCs w:val="84"/>
        </w:rPr>
        <w:t xml:space="preserve">  </w:t>
      </w:r>
      <w:r>
        <w:rPr>
          <w:rFonts w:hint="eastAsia"/>
          <w:color w:val="000000" w:themeColor="text1"/>
          <w:sz w:val="84"/>
          <w:szCs w:val="84"/>
        </w:rPr>
        <w:t>件</w:t>
      </w:r>
    </w:p>
    <w:p w14:paraId="6E715977" w14:textId="0D820C77" w:rsidR="000B38FF" w:rsidRDefault="000B38FF" w:rsidP="00375B70">
      <w:pPr>
        <w:rPr>
          <w:color w:val="000000" w:themeColor="text1"/>
          <w:sz w:val="24"/>
          <w:szCs w:val="24"/>
        </w:rPr>
      </w:pPr>
    </w:p>
    <w:p w14:paraId="5124E9CD" w14:textId="102A3CA3" w:rsidR="000B38FF" w:rsidRDefault="000B38FF" w:rsidP="00375B70">
      <w:pPr>
        <w:rPr>
          <w:color w:val="000000" w:themeColor="text1"/>
          <w:sz w:val="24"/>
          <w:szCs w:val="24"/>
        </w:rPr>
      </w:pPr>
    </w:p>
    <w:p w14:paraId="63510E8F" w14:textId="77777777" w:rsidR="000B38FF" w:rsidRDefault="000B38FF" w:rsidP="00375B70">
      <w:pPr>
        <w:rPr>
          <w:color w:val="000000" w:themeColor="text1"/>
          <w:sz w:val="24"/>
          <w:szCs w:val="24"/>
        </w:rPr>
      </w:pPr>
    </w:p>
    <w:p w14:paraId="432F550D" w14:textId="246D43A1" w:rsidR="009D3121" w:rsidRDefault="00804C9F">
      <w:pPr>
        <w:spacing w:line="720" w:lineRule="auto"/>
        <w:jc w:val="center"/>
        <w:rPr>
          <w:color w:val="000000" w:themeColor="text1"/>
          <w:sz w:val="36"/>
          <w:szCs w:val="36"/>
          <w:u w:val="single"/>
        </w:rPr>
      </w:pPr>
      <w:r>
        <w:rPr>
          <w:rFonts w:hint="eastAsia"/>
          <w:color w:val="000000" w:themeColor="text1"/>
          <w:sz w:val="36"/>
          <w:szCs w:val="36"/>
        </w:rPr>
        <w:t>项目编号：</w:t>
      </w:r>
      <w:r w:rsidR="009A005D">
        <w:rPr>
          <w:rFonts w:hint="eastAsia"/>
          <w:color w:val="000000" w:themeColor="text1"/>
          <w:sz w:val="36"/>
          <w:szCs w:val="36"/>
        </w:rPr>
        <w:t>0634-2140XZ1Q0784</w:t>
      </w:r>
    </w:p>
    <w:p w14:paraId="09DEB030" w14:textId="6F118EC9" w:rsidR="009D3121" w:rsidRDefault="00804C9F">
      <w:pPr>
        <w:spacing w:line="720" w:lineRule="auto"/>
        <w:jc w:val="center"/>
        <w:rPr>
          <w:color w:val="000000" w:themeColor="text1"/>
          <w:sz w:val="36"/>
          <w:szCs w:val="36"/>
          <w:u w:val="single"/>
        </w:rPr>
      </w:pPr>
      <w:r>
        <w:rPr>
          <w:rFonts w:hint="eastAsia"/>
          <w:color w:val="000000" w:themeColor="text1"/>
          <w:sz w:val="36"/>
          <w:szCs w:val="36"/>
        </w:rPr>
        <w:t>项目名称：</w:t>
      </w:r>
      <w:r w:rsidR="00ED6705">
        <w:rPr>
          <w:rFonts w:cs="宋体" w:hint="eastAsia"/>
          <w:color w:val="000000" w:themeColor="text1"/>
          <w:sz w:val="36"/>
          <w:szCs w:val="36"/>
        </w:rPr>
        <w:t>第四住院部一层、二层肾病科改造</w:t>
      </w:r>
    </w:p>
    <w:p w14:paraId="3F19DA75" w14:textId="77777777" w:rsidR="009D3121" w:rsidRDefault="00804C9F">
      <w:pPr>
        <w:spacing w:line="720" w:lineRule="auto"/>
        <w:jc w:val="center"/>
        <w:rPr>
          <w:color w:val="000000" w:themeColor="text1"/>
          <w:sz w:val="36"/>
          <w:szCs w:val="36"/>
        </w:rPr>
      </w:pPr>
      <w:r>
        <w:rPr>
          <w:rFonts w:hint="eastAsia"/>
          <w:color w:val="000000" w:themeColor="text1"/>
          <w:sz w:val="36"/>
          <w:szCs w:val="36"/>
        </w:rPr>
        <w:t>委托单位：新疆医科大学第一附属医院</w:t>
      </w:r>
    </w:p>
    <w:p w14:paraId="5DDE9D1C" w14:textId="77777777" w:rsidR="009D3121" w:rsidRDefault="00804C9F">
      <w:pPr>
        <w:spacing w:line="720" w:lineRule="auto"/>
        <w:jc w:val="center"/>
        <w:rPr>
          <w:color w:val="000000" w:themeColor="text1"/>
          <w:sz w:val="36"/>
          <w:szCs w:val="36"/>
        </w:rPr>
      </w:pPr>
      <w:r>
        <w:rPr>
          <w:rFonts w:hint="eastAsia"/>
          <w:color w:val="000000" w:themeColor="text1"/>
          <w:sz w:val="36"/>
          <w:szCs w:val="36"/>
        </w:rPr>
        <w:t>代理机构：</w:t>
      </w:r>
      <w:r>
        <w:rPr>
          <w:rFonts w:hint="eastAsia"/>
          <w:color w:val="000000" w:themeColor="text1"/>
          <w:sz w:val="36"/>
          <w:szCs w:val="36"/>
          <w:u w:val="single"/>
        </w:rPr>
        <w:t>新疆招标有限公司</w:t>
      </w:r>
    </w:p>
    <w:p w14:paraId="403E1683" w14:textId="4E1362C0" w:rsidR="009D3121" w:rsidRDefault="009D3121">
      <w:pPr>
        <w:jc w:val="center"/>
        <w:rPr>
          <w:color w:val="000000" w:themeColor="text1"/>
          <w:sz w:val="24"/>
          <w:szCs w:val="24"/>
        </w:rPr>
      </w:pPr>
    </w:p>
    <w:p w14:paraId="7DD15C81" w14:textId="77777777" w:rsidR="000B38FF" w:rsidRDefault="000B38FF">
      <w:pPr>
        <w:jc w:val="center"/>
        <w:rPr>
          <w:color w:val="000000" w:themeColor="text1"/>
          <w:sz w:val="24"/>
          <w:szCs w:val="24"/>
        </w:rPr>
      </w:pPr>
    </w:p>
    <w:p w14:paraId="12823DAC" w14:textId="77777777" w:rsidR="00375B70" w:rsidRPr="00375B70" w:rsidRDefault="00375B70">
      <w:pPr>
        <w:jc w:val="center"/>
        <w:rPr>
          <w:color w:val="000000" w:themeColor="text1"/>
          <w:sz w:val="24"/>
          <w:szCs w:val="24"/>
        </w:rPr>
      </w:pPr>
    </w:p>
    <w:p w14:paraId="214AD6EA" w14:textId="5C67C5BE" w:rsidR="009D3121" w:rsidRDefault="00804C9F">
      <w:pPr>
        <w:jc w:val="center"/>
        <w:rPr>
          <w:color w:val="000000" w:themeColor="text1"/>
          <w:sz w:val="24"/>
          <w:szCs w:val="24"/>
        </w:rPr>
      </w:pPr>
      <w:r>
        <w:rPr>
          <w:rFonts w:hint="eastAsia"/>
          <w:color w:val="000000" w:themeColor="text1"/>
          <w:sz w:val="24"/>
          <w:szCs w:val="24"/>
        </w:rPr>
        <w:t>新疆招标有限公司编制</w:t>
      </w:r>
    </w:p>
    <w:p w14:paraId="1419E0A5" w14:textId="1208DE33" w:rsidR="00314EDD" w:rsidRDefault="00314EDD">
      <w:pPr>
        <w:jc w:val="center"/>
        <w:rPr>
          <w:color w:val="000000" w:themeColor="text1"/>
          <w:sz w:val="24"/>
          <w:szCs w:val="24"/>
        </w:rPr>
      </w:pPr>
    </w:p>
    <w:p w14:paraId="79411441" w14:textId="50B2F7A0" w:rsidR="00314EDD" w:rsidRDefault="00314EDD">
      <w:pPr>
        <w:jc w:val="center"/>
        <w:rPr>
          <w:color w:val="000000" w:themeColor="text1"/>
          <w:sz w:val="24"/>
          <w:szCs w:val="24"/>
        </w:rPr>
      </w:pPr>
    </w:p>
    <w:p w14:paraId="7CD29242" w14:textId="7BA62BE4" w:rsidR="00314EDD" w:rsidRDefault="00314EDD">
      <w:pPr>
        <w:jc w:val="center"/>
        <w:rPr>
          <w:color w:val="000000" w:themeColor="text1"/>
          <w:sz w:val="24"/>
          <w:szCs w:val="24"/>
        </w:rPr>
      </w:pPr>
    </w:p>
    <w:p w14:paraId="30EECBFB" w14:textId="54143A38" w:rsidR="00FC1DF9" w:rsidRDefault="00FC1DF9">
      <w:pPr>
        <w:jc w:val="center"/>
        <w:rPr>
          <w:color w:val="000000" w:themeColor="text1"/>
          <w:sz w:val="24"/>
          <w:szCs w:val="24"/>
        </w:rPr>
      </w:pPr>
    </w:p>
    <w:p w14:paraId="270A4E9C" w14:textId="77777777" w:rsidR="00FC1DF9" w:rsidRDefault="00FC1DF9">
      <w:pPr>
        <w:jc w:val="center"/>
        <w:rPr>
          <w:color w:val="000000" w:themeColor="text1"/>
          <w:sz w:val="24"/>
          <w:szCs w:val="24"/>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sdtContent>
        <w:p w14:paraId="3D8A9354" w14:textId="77777777" w:rsidR="009D3121" w:rsidRDefault="00804C9F">
          <w:pPr>
            <w:pStyle w:val="TOC10"/>
          </w:pPr>
          <w:r>
            <w:rPr>
              <w:lang w:val="zh-CN"/>
            </w:rPr>
            <w:t>目录</w:t>
          </w:r>
        </w:p>
        <w:p w14:paraId="72F04706" w14:textId="49502291" w:rsidR="00D72635" w:rsidRDefault="00804C9F">
          <w:pPr>
            <w:pStyle w:val="TOC2"/>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90479444" w:history="1">
            <w:r w:rsidR="00D72635" w:rsidRPr="003530F9">
              <w:rPr>
                <w:rStyle w:val="aff2"/>
                <w:noProof/>
              </w:rPr>
              <w:t>第一部分</w:t>
            </w:r>
            <w:r w:rsidR="00D72635" w:rsidRPr="003530F9">
              <w:rPr>
                <w:rStyle w:val="aff2"/>
                <w:noProof/>
              </w:rPr>
              <w:t xml:space="preserve"> </w:t>
            </w:r>
            <w:r w:rsidR="00D72635" w:rsidRPr="003530F9">
              <w:rPr>
                <w:rStyle w:val="aff2"/>
                <w:noProof/>
              </w:rPr>
              <w:t>谈判邀请</w:t>
            </w:r>
            <w:r w:rsidR="00D72635">
              <w:rPr>
                <w:noProof/>
                <w:webHidden/>
              </w:rPr>
              <w:tab/>
            </w:r>
            <w:r w:rsidR="00D72635">
              <w:rPr>
                <w:noProof/>
                <w:webHidden/>
              </w:rPr>
              <w:fldChar w:fldCharType="begin"/>
            </w:r>
            <w:r w:rsidR="00D72635">
              <w:rPr>
                <w:noProof/>
                <w:webHidden/>
              </w:rPr>
              <w:instrText xml:space="preserve"> PAGEREF _Toc90479444 \h </w:instrText>
            </w:r>
            <w:r w:rsidR="00D72635">
              <w:rPr>
                <w:noProof/>
                <w:webHidden/>
              </w:rPr>
            </w:r>
            <w:r w:rsidR="00D72635">
              <w:rPr>
                <w:noProof/>
                <w:webHidden/>
              </w:rPr>
              <w:fldChar w:fldCharType="separate"/>
            </w:r>
            <w:r w:rsidR="001A770D">
              <w:rPr>
                <w:noProof/>
                <w:webHidden/>
              </w:rPr>
              <w:t>3</w:t>
            </w:r>
            <w:r w:rsidR="00D72635">
              <w:rPr>
                <w:noProof/>
                <w:webHidden/>
              </w:rPr>
              <w:fldChar w:fldCharType="end"/>
            </w:r>
          </w:hyperlink>
        </w:p>
        <w:p w14:paraId="06E1A1F3" w14:textId="4067898E" w:rsidR="00D72635" w:rsidRDefault="007F6F42">
          <w:pPr>
            <w:pStyle w:val="TOC2"/>
            <w:tabs>
              <w:tab w:val="right" w:leader="dot" w:pos="8296"/>
            </w:tabs>
            <w:rPr>
              <w:rFonts w:asciiTheme="minorHAnsi" w:eastAsiaTheme="minorEastAsia" w:hAnsiTheme="minorHAnsi" w:cstheme="minorBidi"/>
              <w:noProof/>
              <w:szCs w:val="22"/>
            </w:rPr>
          </w:pPr>
          <w:hyperlink w:anchor="_Toc90479445" w:history="1">
            <w:r w:rsidR="00D72635" w:rsidRPr="003530F9">
              <w:rPr>
                <w:rStyle w:val="aff2"/>
                <w:noProof/>
              </w:rPr>
              <w:t>第二部分</w:t>
            </w:r>
            <w:r w:rsidR="00D72635" w:rsidRPr="003530F9">
              <w:rPr>
                <w:rStyle w:val="aff2"/>
                <w:noProof/>
              </w:rPr>
              <w:t xml:space="preserve"> </w:t>
            </w:r>
            <w:r w:rsidR="00D72635" w:rsidRPr="003530F9">
              <w:rPr>
                <w:rStyle w:val="aff2"/>
                <w:noProof/>
              </w:rPr>
              <w:t>供应商须知</w:t>
            </w:r>
            <w:r w:rsidR="00D72635">
              <w:rPr>
                <w:noProof/>
                <w:webHidden/>
              </w:rPr>
              <w:tab/>
            </w:r>
            <w:r w:rsidR="00D72635">
              <w:rPr>
                <w:noProof/>
                <w:webHidden/>
              </w:rPr>
              <w:fldChar w:fldCharType="begin"/>
            </w:r>
            <w:r w:rsidR="00D72635">
              <w:rPr>
                <w:noProof/>
                <w:webHidden/>
              </w:rPr>
              <w:instrText xml:space="preserve"> PAGEREF _Toc90479445 \h </w:instrText>
            </w:r>
            <w:r w:rsidR="00D72635">
              <w:rPr>
                <w:noProof/>
                <w:webHidden/>
              </w:rPr>
            </w:r>
            <w:r w:rsidR="00D72635">
              <w:rPr>
                <w:noProof/>
                <w:webHidden/>
              </w:rPr>
              <w:fldChar w:fldCharType="separate"/>
            </w:r>
            <w:r w:rsidR="001A770D">
              <w:rPr>
                <w:noProof/>
                <w:webHidden/>
              </w:rPr>
              <w:t>5</w:t>
            </w:r>
            <w:r w:rsidR="00D72635">
              <w:rPr>
                <w:noProof/>
                <w:webHidden/>
              </w:rPr>
              <w:fldChar w:fldCharType="end"/>
            </w:r>
          </w:hyperlink>
        </w:p>
        <w:p w14:paraId="190EA8FE" w14:textId="3D1E34B2" w:rsidR="00D72635" w:rsidRDefault="007F6F42">
          <w:pPr>
            <w:pStyle w:val="TOC2"/>
            <w:tabs>
              <w:tab w:val="right" w:leader="dot" w:pos="8296"/>
            </w:tabs>
            <w:rPr>
              <w:rFonts w:asciiTheme="minorHAnsi" w:eastAsiaTheme="minorEastAsia" w:hAnsiTheme="minorHAnsi" w:cstheme="minorBidi"/>
              <w:noProof/>
              <w:szCs w:val="22"/>
            </w:rPr>
          </w:pPr>
          <w:hyperlink w:anchor="_Toc90479446" w:history="1">
            <w:r w:rsidR="00D72635" w:rsidRPr="003530F9">
              <w:rPr>
                <w:rStyle w:val="aff2"/>
                <w:noProof/>
              </w:rPr>
              <w:t>第二部分供应商须知</w:t>
            </w:r>
            <w:r w:rsidR="00D72635">
              <w:rPr>
                <w:noProof/>
                <w:webHidden/>
              </w:rPr>
              <w:tab/>
            </w:r>
            <w:r w:rsidR="00D72635">
              <w:rPr>
                <w:noProof/>
                <w:webHidden/>
              </w:rPr>
              <w:fldChar w:fldCharType="begin"/>
            </w:r>
            <w:r w:rsidR="00D72635">
              <w:rPr>
                <w:noProof/>
                <w:webHidden/>
              </w:rPr>
              <w:instrText xml:space="preserve"> PAGEREF _Toc90479446 \h </w:instrText>
            </w:r>
            <w:r w:rsidR="00D72635">
              <w:rPr>
                <w:noProof/>
                <w:webHidden/>
              </w:rPr>
            </w:r>
            <w:r w:rsidR="00D72635">
              <w:rPr>
                <w:noProof/>
                <w:webHidden/>
              </w:rPr>
              <w:fldChar w:fldCharType="separate"/>
            </w:r>
            <w:r w:rsidR="001A770D">
              <w:rPr>
                <w:noProof/>
                <w:webHidden/>
              </w:rPr>
              <w:t>6</w:t>
            </w:r>
            <w:r w:rsidR="00D72635">
              <w:rPr>
                <w:noProof/>
                <w:webHidden/>
              </w:rPr>
              <w:fldChar w:fldCharType="end"/>
            </w:r>
          </w:hyperlink>
        </w:p>
        <w:p w14:paraId="6275D736" w14:textId="6C01C274" w:rsidR="00D72635" w:rsidRDefault="007F6F42">
          <w:pPr>
            <w:pStyle w:val="TOC3"/>
            <w:tabs>
              <w:tab w:val="right" w:leader="dot" w:pos="8296"/>
            </w:tabs>
            <w:rPr>
              <w:rFonts w:asciiTheme="minorHAnsi" w:eastAsiaTheme="minorEastAsia" w:hAnsiTheme="minorHAnsi" w:cstheme="minorBidi"/>
              <w:noProof/>
              <w:szCs w:val="22"/>
            </w:rPr>
          </w:pPr>
          <w:hyperlink w:anchor="_Toc90479447" w:history="1">
            <w:r w:rsidR="00D72635" w:rsidRPr="003530F9">
              <w:rPr>
                <w:rStyle w:val="aff2"/>
                <w:noProof/>
              </w:rPr>
              <w:t xml:space="preserve">A  </w:t>
            </w:r>
            <w:r w:rsidR="00D72635" w:rsidRPr="003530F9">
              <w:rPr>
                <w:rStyle w:val="aff2"/>
                <w:noProof/>
              </w:rPr>
              <w:t>说　明</w:t>
            </w:r>
            <w:r w:rsidR="00D72635">
              <w:rPr>
                <w:noProof/>
                <w:webHidden/>
              </w:rPr>
              <w:tab/>
            </w:r>
            <w:r w:rsidR="00D72635">
              <w:rPr>
                <w:noProof/>
                <w:webHidden/>
              </w:rPr>
              <w:fldChar w:fldCharType="begin"/>
            </w:r>
            <w:r w:rsidR="00D72635">
              <w:rPr>
                <w:noProof/>
                <w:webHidden/>
              </w:rPr>
              <w:instrText xml:space="preserve"> PAGEREF _Toc90479447 \h </w:instrText>
            </w:r>
            <w:r w:rsidR="00D72635">
              <w:rPr>
                <w:noProof/>
                <w:webHidden/>
              </w:rPr>
            </w:r>
            <w:r w:rsidR="00D72635">
              <w:rPr>
                <w:noProof/>
                <w:webHidden/>
              </w:rPr>
              <w:fldChar w:fldCharType="separate"/>
            </w:r>
            <w:r w:rsidR="001A770D">
              <w:rPr>
                <w:noProof/>
                <w:webHidden/>
              </w:rPr>
              <w:t>8</w:t>
            </w:r>
            <w:r w:rsidR="00D72635">
              <w:rPr>
                <w:noProof/>
                <w:webHidden/>
              </w:rPr>
              <w:fldChar w:fldCharType="end"/>
            </w:r>
          </w:hyperlink>
        </w:p>
        <w:p w14:paraId="5DCE22A2" w14:textId="4EF1D1A6" w:rsidR="00D72635" w:rsidRDefault="007F6F42">
          <w:pPr>
            <w:pStyle w:val="TOC3"/>
            <w:tabs>
              <w:tab w:val="right" w:leader="dot" w:pos="8296"/>
            </w:tabs>
            <w:rPr>
              <w:rFonts w:asciiTheme="minorHAnsi" w:eastAsiaTheme="minorEastAsia" w:hAnsiTheme="minorHAnsi" w:cstheme="minorBidi"/>
              <w:noProof/>
              <w:szCs w:val="22"/>
            </w:rPr>
          </w:pPr>
          <w:hyperlink w:anchor="_Toc90479448" w:history="1">
            <w:r w:rsidR="00D72635" w:rsidRPr="003530F9">
              <w:rPr>
                <w:rStyle w:val="aff2"/>
                <w:noProof/>
              </w:rPr>
              <w:t>B</w:t>
            </w:r>
            <w:r w:rsidR="00D72635" w:rsidRPr="003530F9">
              <w:rPr>
                <w:rStyle w:val="aff2"/>
                <w:noProof/>
              </w:rPr>
              <w:t xml:space="preserve">　谈判文件</w:t>
            </w:r>
            <w:r w:rsidR="00D72635">
              <w:rPr>
                <w:noProof/>
                <w:webHidden/>
              </w:rPr>
              <w:tab/>
            </w:r>
            <w:r w:rsidR="00D72635">
              <w:rPr>
                <w:noProof/>
                <w:webHidden/>
              </w:rPr>
              <w:fldChar w:fldCharType="begin"/>
            </w:r>
            <w:r w:rsidR="00D72635">
              <w:rPr>
                <w:noProof/>
                <w:webHidden/>
              </w:rPr>
              <w:instrText xml:space="preserve"> PAGEREF _Toc90479448 \h </w:instrText>
            </w:r>
            <w:r w:rsidR="00D72635">
              <w:rPr>
                <w:noProof/>
                <w:webHidden/>
              </w:rPr>
            </w:r>
            <w:r w:rsidR="00D72635">
              <w:rPr>
                <w:noProof/>
                <w:webHidden/>
              </w:rPr>
              <w:fldChar w:fldCharType="separate"/>
            </w:r>
            <w:r w:rsidR="001A770D">
              <w:rPr>
                <w:noProof/>
                <w:webHidden/>
              </w:rPr>
              <w:t>8</w:t>
            </w:r>
            <w:r w:rsidR="00D72635">
              <w:rPr>
                <w:noProof/>
                <w:webHidden/>
              </w:rPr>
              <w:fldChar w:fldCharType="end"/>
            </w:r>
          </w:hyperlink>
        </w:p>
        <w:p w14:paraId="48138FE5" w14:textId="05619309" w:rsidR="00D72635" w:rsidRDefault="007F6F42">
          <w:pPr>
            <w:pStyle w:val="TOC3"/>
            <w:tabs>
              <w:tab w:val="right" w:leader="dot" w:pos="8296"/>
            </w:tabs>
            <w:rPr>
              <w:rFonts w:asciiTheme="minorHAnsi" w:eastAsiaTheme="minorEastAsia" w:hAnsiTheme="minorHAnsi" w:cstheme="minorBidi"/>
              <w:noProof/>
              <w:szCs w:val="22"/>
            </w:rPr>
          </w:pPr>
          <w:hyperlink w:anchor="_Toc90479449" w:history="1">
            <w:r w:rsidR="00D72635" w:rsidRPr="003530F9">
              <w:rPr>
                <w:rStyle w:val="aff2"/>
                <w:noProof/>
              </w:rPr>
              <w:t xml:space="preserve">C </w:t>
            </w:r>
            <w:r w:rsidR="00D72635" w:rsidRPr="003530F9">
              <w:rPr>
                <w:rStyle w:val="aff2"/>
                <w:noProof/>
              </w:rPr>
              <w:t>谈判响应文件的编写</w:t>
            </w:r>
            <w:r w:rsidR="00D72635">
              <w:rPr>
                <w:noProof/>
                <w:webHidden/>
              </w:rPr>
              <w:tab/>
            </w:r>
            <w:r w:rsidR="00D72635">
              <w:rPr>
                <w:noProof/>
                <w:webHidden/>
              </w:rPr>
              <w:fldChar w:fldCharType="begin"/>
            </w:r>
            <w:r w:rsidR="00D72635">
              <w:rPr>
                <w:noProof/>
                <w:webHidden/>
              </w:rPr>
              <w:instrText xml:space="preserve"> PAGEREF _Toc90479449 \h </w:instrText>
            </w:r>
            <w:r w:rsidR="00D72635">
              <w:rPr>
                <w:noProof/>
                <w:webHidden/>
              </w:rPr>
            </w:r>
            <w:r w:rsidR="00D72635">
              <w:rPr>
                <w:noProof/>
                <w:webHidden/>
              </w:rPr>
              <w:fldChar w:fldCharType="separate"/>
            </w:r>
            <w:r w:rsidR="001A770D">
              <w:rPr>
                <w:noProof/>
                <w:webHidden/>
              </w:rPr>
              <w:t>9</w:t>
            </w:r>
            <w:r w:rsidR="00D72635">
              <w:rPr>
                <w:noProof/>
                <w:webHidden/>
              </w:rPr>
              <w:fldChar w:fldCharType="end"/>
            </w:r>
          </w:hyperlink>
        </w:p>
        <w:p w14:paraId="31842560" w14:textId="77EF785F" w:rsidR="00D72635" w:rsidRDefault="007F6F42">
          <w:pPr>
            <w:pStyle w:val="TOC3"/>
            <w:tabs>
              <w:tab w:val="right" w:leader="dot" w:pos="8296"/>
            </w:tabs>
            <w:rPr>
              <w:rFonts w:asciiTheme="minorHAnsi" w:eastAsiaTheme="minorEastAsia" w:hAnsiTheme="minorHAnsi" w:cstheme="minorBidi"/>
              <w:noProof/>
              <w:szCs w:val="22"/>
            </w:rPr>
          </w:pPr>
          <w:hyperlink w:anchor="_Toc90479450" w:history="1">
            <w:r w:rsidR="00D72635" w:rsidRPr="003530F9">
              <w:rPr>
                <w:rStyle w:val="aff2"/>
                <w:noProof/>
              </w:rPr>
              <w:t xml:space="preserve">D </w:t>
            </w:r>
            <w:r w:rsidR="00D72635" w:rsidRPr="003530F9">
              <w:rPr>
                <w:rStyle w:val="aff2"/>
                <w:noProof/>
              </w:rPr>
              <w:t>谈判响应文件的递交</w:t>
            </w:r>
            <w:r w:rsidR="00D72635">
              <w:rPr>
                <w:noProof/>
                <w:webHidden/>
              </w:rPr>
              <w:tab/>
            </w:r>
            <w:r w:rsidR="00D72635">
              <w:rPr>
                <w:noProof/>
                <w:webHidden/>
              </w:rPr>
              <w:fldChar w:fldCharType="begin"/>
            </w:r>
            <w:r w:rsidR="00D72635">
              <w:rPr>
                <w:noProof/>
                <w:webHidden/>
              </w:rPr>
              <w:instrText xml:space="preserve"> PAGEREF _Toc90479450 \h </w:instrText>
            </w:r>
            <w:r w:rsidR="00D72635">
              <w:rPr>
                <w:noProof/>
                <w:webHidden/>
              </w:rPr>
            </w:r>
            <w:r w:rsidR="00D72635">
              <w:rPr>
                <w:noProof/>
                <w:webHidden/>
              </w:rPr>
              <w:fldChar w:fldCharType="separate"/>
            </w:r>
            <w:r w:rsidR="001A770D">
              <w:rPr>
                <w:noProof/>
                <w:webHidden/>
              </w:rPr>
              <w:t>13</w:t>
            </w:r>
            <w:r w:rsidR="00D72635">
              <w:rPr>
                <w:noProof/>
                <w:webHidden/>
              </w:rPr>
              <w:fldChar w:fldCharType="end"/>
            </w:r>
          </w:hyperlink>
        </w:p>
        <w:p w14:paraId="359A9DE8" w14:textId="7BAC7828" w:rsidR="00D72635" w:rsidRDefault="007F6F42">
          <w:pPr>
            <w:pStyle w:val="TOC3"/>
            <w:tabs>
              <w:tab w:val="right" w:leader="dot" w:pos="8296"/>
            </w:tabs>
            <w:rPr>
              <w:rFonts w:asciiTheme="minorHAnsi" w:eastAsiaTheme="minorEastAsia" w:hAnsiTheme="minorHAnsi" w:cstheme="minorBidi"/>
              <w:noProof/>
              <w:szCs w:val="22"/>
            </w:rPr>
          </w:pPr>
          <w:hyperlink w:anchor="_Toc90479451" w:history="1">
            <w:r w:rsidR="00D72635" w:rsidRPr="003530F9">
              <w:rPr>
                <w:rStyle w:val="aff2"/>
                <w:noProof/>
              </w:rPr>
              <w:t xml:space="preserve">E </w:t>
            </w:r>
            <w:r w:rsidR="00D72635" w:rsidRPr="003530F9">
              <w:rPr>
                <w:rStyle w:val="aff2"/>
                <w:noProof/>
              </w:rPr>
              <w:t>谈判过程</w:t>
            </w:r>
            <w:r w:rsidR="00D72635">
              <w:rPr>
                <w:noProof/>
                <w:webHidden/>
              </w:rPr>
              <w:tab/>
            </w:r>
            <w:r w:rsidR="00D72635">
              <w:rPr>
                <w:noProof/>
                <w:webHidden/>
              </w:rPr>
              <w:fldChar w:fldCharType="begin"/>
            </w:r>
            <w:r w:rsidR="00D72635">
              <w:rPr>
                <w:noProof/>
                <w:webHidden/>
              </w:rPr>
              <w:instrText xml:space="preserve"> PAGEREF _Toc90479451 \h </w:instrText>
            </w:r>
            <w:r w:rsidR="00D72635">
              <w:rPr>
                <w:noProof/>
                <w:webHidden/>
              </w:rPr>
            </w:r>
            <w:r w:rsidR="00D72635">
              <w:rPr>
                <w:noProof/>
                <w:webHidden/>
              </w:rPr>
              <w:fldChar w:fldCharType="separate"/>
            </w:r>
            <w:r w:rsidR="001A770D">
              <w:rPr>
                <w:noProof/>
                <w:webHidden/>
              </w:rPr>
              <w:t>14</w:t>
            </w:r>
            <w:r w:rsidR="00D72635">
              <w:rPr>
                <w:noProof/>
                <w:webHidden/>
              </w:rPr>
              <w:fldChar w:fldCharType="end"/>
            </w:r>
          </w:hyperlink>
        </w:p>
        <w:p w14:paraId="07A89272" w14:textId="36EE3CD7" w:rsidR="00D72635" w:rsidRDefault="007F6F42">
          <w:pPr>
            <w:pStyle w:val="TOC3"/>
            <w:tabs>
              <w:tab w:val="right" w:leader="dot" w:pos="8296"/>
            </w:tabs>
            <w:rPr>
              <w:rFonts w:asciiTheme="minorHAnsi" w:eastAsiaTheme="minorEastAsia" w:hAnsiTheme="minorHAnsi" w:cstheme="minorBidi"/>
              <w:noProof/>
              <w:szCs w:val="22"/>
            </w:rPr>
          </w:pPr>
          <w:hyperlink w:anchor="_Toc90479452" w:history="1">
            <w:r w:rsidR="00D72635" w:rsidRPr="003530F9">
              <w:rPr>
                <w:rStyle w:val="aff2"/>
                <w:noProof/>
              </w:rPr>
              <w:t xml:space="preserve">F </w:t>
            </w:r>
            <w:r w:rsidR="00D72635" w:rsidRPr="003530F9">
              <w:rPr>
                <w:rStyle w:val="aff2"/>
                <w:noProof/>
              </w:rPr>
              <w:t>授予合同</w:t>
            </w:r>
            <w:r w:rsidR="00D72635">
              <w:rPr>
                <w:noProof/>
                <w:webHidden/>
              </w:rPr>
              <w:tab/>
            </w:r>
            <w:r w:rsidR="00D72635">
              <w:rPr>
                <w:noProof/>
                <w:webHidden/>
              </w:rPr>
              <w:fldChar w:fldCharType="begin"/>
            </w:r>
            <w:r w:rsidR="00D72635">
              <w:rPr>
                <w:noProof/>
                <w:webHidden/>
              </w:rPr>
              <w:instrText xml:space="preserve"> PAGEREF _Toc90479452 \h </w:instrText>
            </w:r>
            <w:r w:rsidR="00D72635">
              <w:rPr>
                <w:noProof/>
                <w:webHidden/>
              </w:rPr>
            </w:r>
            <w:r w:rsidR="00D72635">
              <w:rPr>
                <w:noProof/>
                <w:webHidden/>
              </w:rPr>
              <w:fldChar w:fldCharType="separate"/>
            </w:r>
            <w:r w:rsidR="001A770D">
              <w:rPr>
                <w:noProof/>
                <w:webHidden/>
              </w:rPr>
              <w:t>15</w:t>
            </w:r>
            <w:r w:rsidR="00D72635">
              <w:rPr>
                <w:noProof/>
                <w:webHidden/>
              </w:rPr>
              <w:fldChar w:fldCharType="end"/>
            </w:r>
          </w:hyperlink>
        </w:p>
        <w:p w14:paraId="6906C5A0" w14:textId="6FBA9DC0" w:rsidR="00D72635" w:rsidRDefault="007F6F42">
          <w:pPr>
            <w:pStyle w:val="TOC3"/>
            <w:tabs>
              <w:tab w:val="right" w:leader="dot" w:pos="8296"/>
            </w:tabs>
            <w:rPr>
              <w:rFonts w:asciiTheme="minorHAnsi" w:eastAsiaTheme="minorEastAsia" w:hAnsiTheme="minorHAnsi" w:cstheme="minorBidi"/>
              <w:noProof/>
              <w:szCs w:val="22"/>
            </w:rPr>
          </w:pPr>
          <w:hyperlink w:anchor="_Toc90479453" w:history="1">
            <w:r w:rsidR="00D72635" w:rsidRPr="003530F9">
              <w:rPr>
                <w:rStyle w:val="aff2"/>
                <w:noProof/>
              </w:rPr>
              <w:t xml:space="preserve">G  </w:t>
            </w:r>
            <w:r w:rsidR="00D72635" w:rsidRPr="003530F9">
              <w:rPr>
                <w:rStyle w:val="aff2"/>
                <w:noProof/>
              </w:rPr>
              <w:t>谈判失败条件</w:t>
            </w:r>
            <w:r w:rsidR="00D72635">
              <w:rPr>
                <w:noProof/>
                <w:webHidden/>
              </w:rPr>
              <w:tab/>
            </w:r>
            <w:r w:rsidR="00D72635">
              <w:rPr>
                <w:noProof/>
                <w:webHidden/>
              </w:rPr>
              <w:fldChar w:fldCharType="begin"/>
            </w:r>
            <w:r w:rsidR="00D72635">
              <w:rPr>
                <w:noProof/>
                <w:webHidden/>
              </w:rPr>
              <w:instrText xml:space="preserve"> PAGEREF _Toc90479453 \h </w:instrText>
            </w:r>
            <w:r w:rsidR="00D72635">
              <w:rPr>
                <w:noProof/>
                <w:webHidden/>
              </w:rPr>
            </w:r>
            <w:r w:rsidR="00D72635">
              <w:rPr>
                <w:noProof/>
                <w:webHidden/>
              </w:rPr>
              <w:fldChar w:fldCharType="separate"/>
            </w:r>
            <w:r w:rsidR="001A770D">
              <w:rPr>
                <w:noProof/>
                <w:webHidden/>
              </w:rPr>
              <w:t>16</w:t>
            </w:r>
            <w:r w:rsidR="00D72635">
              <w:rPr>
                <w:noProof/>
                <w:webHidden/>
              </w:rPr>
              <w:fldChar w:fldCharType="end"/>
            </w:r>
          </w:hyperlink>
        </w:p>
        <w:p w14:paraId="43D87D64" w14:textId="4E580068" w:rsidR="00D72635" w:rsidRDefault="007F6F42">
          <w:pPr>
            <w:pStyle w:val="TOC2"/>
            <w:tabs>
              <w:tab w:val="right" w:leader="dot" w:pos="8296"/>
            </w:tabs>
            <w:rPr>
              <w:rFonts w:asciiTheme="minorHAnsi" w:eastAsiaTheme="minorEastAsia" w:hAnsiTheme="minorHAnsi" w:cstheme="minorBidi"/>
              <w:noProof/>
              <w:szCs w:val="22"/>
            </w:rPr>
          </w:pPr>
          <w:hyperlink w:anchor="_Toc90479454" w:history="1">
            <w:r w:rsidR="00D72635" w:rsidRPr="003530F9">
              <w:rPr>
                <w:rStyle w:val="aff2"/>
                <w:noProof/>
              </w:rPr>
              <w:t>第三部分</w:t>
            </w:r>
            <w:r w:rsidR="00D72635" w:rsidRPr="003530F9">
              <w:rPr>
                <w:rStyle w:val="aff2"/>
                <w:noProof/>
              </w:rPr>
              <w:t xml:space="preserve">  </w:t>
            </w:r>
            <w:r w:rsidR="00D72635" w:rsidRPr="003530F9">
              <w:rPr>
                <w:rStyle w:val="aff2"/>
                <w:noProof/>
              </w:rPr>
              <w:t>技术要求</w:t>
            </w:r>
            <w:r w:rsidR="00D72635">
              <w:rPr>
                <w:noProof/>
                <w:webHidden/>
              </w:rPr>
              <w:tab/>
            </w:r>
            <w:r w:rsidR="00D72635">
              <w:rPr>
                <w:noProof/>
                <w:webHidden/>
              </w:rPr>
              <w:fldChar w:fldCharType="begin"/>
            </w:r>
            <w:r w:rsidR="00D72635">
              <w:rPr>
                <w:noProof/>
                <w:webHidden/>
              </w:rPr>
              <w:instrText xml:space="preserve"> PAGEREF _Toc90479454 \h </w:instrText>
            </w:r>
            <w:r w:rsidR="00D72635">
              <w:rPr>
                <w:noProof/>
                <w:webHidden/>
              </w:rPr>
            </w:r>
            <w:r w:rsidR="00D72635">
              <w:rPr>
                <w:noProof/>
                <w:webHidden/>
              </w:rPr>
              <w:fldChar w:fldCharType="separate"/>
            </w:r>
            <w:r w:rsidR="001A770D">
              <w:rPr>
                <w:noProof/>
                <w:webHidden/>
              </w:rPr>
              <w:t>17</w:t>
            </w:r>
            <w:r w:rsidR="00D72635">
              <w:rPr>
                <w:noProof/>
                <w:webHidden/>
              </w:rPr>
              <w:fldChar w:fldCharType="end"/>
            </w:r>
          </w:hyperlink>
        </w:p>
        <w:p w14:paraId="634F3F3E" w14:textId="2710E3B0" w:rsidR="00D72635" w:rsidRDefault="007F6F42">
          <w:pPr>
            <w:pStyle w:val="TOC2"/>
            <w:tabs>
              <w:tab w:val="right" w:leader="dot" w:pos="8296"/>
            </w:tabs>
            <w:rPr>
              <w:rFonts w:asciiTheme="minorHAnsi" w:eastAsiaTheme="minorEastAsia" w:hAnsiTheme="minorHAnsi" w:cstheme="minorBidi"/>
              <w:noProof/>
              <w:szCs w:val="22"/>
            </w:rPr>
          </w:pPr>
          <w:hyperlink w:anchor="_Toc90479455" w:history="1">
            <w:r w:rsidR="00D72635" w:rsidRPr="003530F9">
              <w:rPr>
                <w:rStyle w:val="aff2"/>
                <w:noProof/>
              </w:rPr>
              <w:t>第四部分</w:t>
            </w:r>
            <w:r w:rsidR="00D72635" w:rsidRPr="003530F9">
              <w:rPr>
                <w:rStyle w:val="aff2"/>
                <w:noProof/>
              </w:rPr>
              <w:t xml:space="preserve">  </w:t>
            </w:r>
            <w:r w:rsidR="00D72635" w:rsidRPr="003530F9">
              <w:rPr>
                <w:rStyle w:val="aff2"/>
                <w:noProof/>
              </w:rPr>
              <w:t>合同条款（仅供参考）</w:t>
            </w:r>
            <w:r w:rsidR="00D72635">
              <w:rPr>
                <w:noProof/>
                <w:webHidden/>
              </w:rPr>
              <w:tab/>
            </w:r>
            <w:r w:rsidR="00D72635">
              <w:rPr>
                <w:noProof/>
                <w:webHidden/>
              </w:rPr>
              <w:fldChar w:fldCharType="begin"/>
            </w:r>
            <w:r w:rsidR="00D72635">
              <w:rPr>
                <w:noProof/>
                <w:webHidden/>
              </w:rPr>
              <w:instrText xml:space="preserve"> PAGEREF _Toc90479455 \h </w:instrText>
            </w:r>
            <w:r w:rsidR="00D72635">
              <w:rPr>
                <w:noProof/>
                <w:webHidden/>
              </w:rPr>
            </w:r>
            <w:r w:rsidR="00D72635">
              <w:rPr>
                <w:noProof/>
                <w:webHidden/>
              </w:rPr>
              <w:fldChar w:fldCharType="separate"/>
            </w:r>
            <w:r w:rsidR="001A770D">
              <w:rPr>
                <w:noProof/>
                <w:webHidden/>
              </w:rPr>
              <w:t>18</w:t>
            </w:r>
            <w:r w:rsidR="00D72635">
              <w:rPr>
                <w:noProof/>
                <w:webHidden/>
              </w:rPr>
              <w:fldChar w:fldCharType="end"/>
            </w:r>
          </w:hyperlink>
        </w:p>
        <w:p w14:paraId="723A0629" w14:textId="47E56011" w:rsidR="00D72635" w:rsidRDefault="007F6F42">
          <w:pPr>
            <w:pStyle w:val="TOC2"/>
            <w:tabs>
              <w:tab w:val="right" w:leader="dot" w:pos="8296"/>
            </w:tabs>
            <w:rPr>
              <w:rFonts w:asciiTheme="minorHAnsi" w:eastAsiaTheme="minorEastAsia" w:hAnsiTheme="minorHAnsi" w:cstheme="minorBidi"/>
              <w:noProof/>
              <w:szCs w:val="22"/>
            </w:rPr>
          </w:pPr>
          <w:hyperlink w:anchor="_Toc90479456" w:history="1">
            <w:r w:rsidR="00D72635" w:rsidRPr="003530F9">
              <w:rPr>
                <w:rStyle w:val="aff2"/>
                <w:noProof/>
              </w:rPr>
              <w:t>第五部分　范本格式</w:t>
            </w:r>
            <w:r w:rsidR="00D72635">
              <w:rPr>
                <w:noProof/>
                <w:webHidden/>
              </w:rPr>
              <w:tab/>
            </w:r>
            <w:r w:rsidR="00D72635">
              <w:rPr>
                <w:noProof/>
                <w:webHidden/>
              </w:rPr>
              <w:fldChar w:fldCharType="begin"/>
            </w:r>
            <w:r w:rsidR="00D72635">
              <w:rPr>
                <w:noProof/>
                <w:webHidden/>
              </w:rPr>
              <w:instrText xml:space="preserve"> PAGEREF _Toc90479456 \h </w:instrText>
            </w:r>
            <w:r w:rsidR="00D72635">
              <w:rPr>
                <w:noProof/>
                <w:webHidden/>
              </w:rPr>
            </w:r>
            <w:r w:rsidR="00D72635">
              <w:rPr>
                <w:noProof/>
                <w:webHidden/>
              </w:rPr>
              <w:fldChar w:fldCharType="separate"/>
            </w:r>
            <w:r w:rsidR="001A770D">
              <w:rPr>
                <w:noProof/>
                <w:webHidden/>
              </w:rPr>
              <w:t>43</w:t>
            </w:r>
            <w:r w:rsidR="00D72635">
              <w:rPr>
                <w:noProof/>
                <w:webHidden/>
              </w:rPr>
              <w:fldChar w:fldCharType="end"/>
            </w:r>
          </w:hyperlink>
        </w:p>
        <w:p w14:paraId="75C8141A" w14:textId="71B4596E" w:rsidR="009D3121" w:rsidRDefault="00804C9F" w:rsidP="00804C9F">
          <w:pPr>
            <w:rPr>
              <w:color w:val="000000" w:themeColor="text1"/>
              <w:sz w:val="24"/>
              <w:szCs w:val="24"/>
            </w:rPr>
          </w:pPr>
          <w:r>
            <w:rPr>
              <w:b/>
              <w:bCs/>
              <w:lang w:val="zh-CN"/>
            </w:rPr>
            <w:fldChar w:fldCharType="end"/>
          </w:r>
        </w:p>
      </w:sdtContent>
    </w:sdt>
    <w:p w14:paraId="17B8289A" w14:textId="77777777" w:rsidR="009D3121" w:rsidRDefault="00804C9F">
      <w:pPr>
        <w:pStyle w:val="2"/>
        <w:jc w:val="center"/>
      </w:pPr>
      <w:r>
        <w:br w:type="page"/>
      </w:r>
      <w:bookmarkStart w:id="0" w:name="_Toc182131582"/>
      <w:bookmarkStart w:id="1" w:name="_Toc40704534"/>
      <w:bookmarkStart w:id="2" w:name="_Toc90479444"/>
      <w:r>
        <w:rPr>
          <w:rFonts w:hint="eastAsia"/>
        </w:rPr>
        <w:lastRenderedPageBreak/>
        <w:t>第一部分</w:t>
      </w:r>
      <w:r>
        <w:t xml:space="preserve"> </w:t>
      </w:r>
      <w:bookmarkEnd w:id="0"/>
      <w:r>
        <w:rPr>
          <w:rFonts w:hint="eastAsia"/>
        </w:rPr>
        <w:t>谈判邀请</w:t>
      </w:r>
      <w:bookmarkEnd w:id="1"/>
      <w:bookmarkEnd w:id="2"/>
    </w:p>
    <w:p w14:paraId="0EFA58DE" w14:textId="3518BE5F" w:rsidR="009D3121" w:rsidRDefault="00804C9F">
      <w:pPr>
        <w:rPr>
          <w:sz w:val="24"/>
          <w:szCs w:val="24"/>
        </w:rPr>
      </w:pPr>
      <w:r>
        <w:rPr>
          <w:rFonts w:hint="eastAsia"/>
          <w:sz w:val="24"/>
          <w:szCs w:val="24"/>
        </w:rPr>
        <w:t>项目编号：</w:t>
      </w:r>
      <w:r w:rsidR="009A005D">
        <w:rPr>
          <w:rFonts w:hint="eastAsia"/>
          <w:sz w:val="24"/>
          <w:szCs w:val="24"/>
        </w:rPr>
        <w:t>0634-2140XZ1Q0784</w:t>
      </w:r>
    </w:p>
    <w:p w14:paraId="352FE39D" w14:textId="7AE45573" w:rsidR="009D3121" w:rsidRDefault="00804C9F">
      <w:pPr>
        <w:rPr>
          <w:sz w:val="24"/>
          <w:szCs w:val="24"/>
        </w:rPr>
      </w:pPr>
      <w:r>
        <w:rPr>
          <w:rFonts w:hint="eastAsia"/>
          <w:sz w:val="24"/>
          <w:szCs w:val="24"/>
        </w:rPr>
        <w:t>项目名称：</w:t>
      </w:r>
      <w:r w:rsidR="00ED6705">
        <w:rPr>
          <w:rFonts w:cs="宋体" w:hint="eastAsia"/>
          <w:sz w:val="24"/>
          <w:szCs w:val="24"/>
        </w:rPr>
        <w:t>第四住院部一层、二层肾病科改造</w:t>
      </w:r>
      <w:r>
        <w:rPr>
          <w:rFonts w:cs="宋体" w:hint="eastAsia"/>
          <w:sz w:val="24"/>
          <w:szCs w:val="24"/>
        </w:rPr>
        <w:t xml:space="preserve"> </w:t>
      </w:r>
    </w:p>
    <w:p w14:paraId="093BC2E6" w14:textId="6E422C21" w:rsidR="009D3121" w:rsidRDefault="00804C9F">
      <w:pPr>
        <w:rPr>
          <w:sz w:val="24"/>
          <w:szCs w:val="24"/>
        </w:rPr>
      </w:pPr>
      <w:r>
        <w:rPr>
          <w:rFonts w:hint="eastAsia"/>
          <w:sz w:val="24"/>
          <w:szCs w:val="24"/>
        </w:rPr>
        <w:t>一、招标条件：新疆招标有限公司受新疆医科大学第一附属医院</w:t>
      </w:r>
      <w:r>
        <w:rPr>
          <w:rFonts w:cs="宋体" w:hint="eastAsia"/>
          <w:sz w:val="24"/>
          <w:szCs w:val="24"/>
        </w:rPr>
        <w:t>的委托</w:t>
      </w:r>
      <w:r>
        <w:rPr>
          <w:rFonts w:hint="eastAsia"/>
          <w:sz w:val="24"/>
          <w:szCs w:val="24"/>
        </w:rPr>
        <w:t>，对该单位</w:t>
      </w:r>
      <w:r>
        <w:rPr>
          <w:rFonts w:cs="宋体" w:hint="eastAsia"/>
          <w:sz w:val="24"/>
          <w:szCs w:val="24"/>
        </w:rPr>
        <w:t>院内</w:t>
      </w:r>
      <w:r w:rsidR="00ED6705">
        <w:rPr>
          <w:rFonts w:cs="宋体" w:hint="eastAsia"/>
          <w:sz w:val="24"/>
          <w:szCs w:val="24"/>
        </w:rPr>
        <w:t>第四住院部一层、二层肾病</w:t>
      </w:r>
      <w:proofErr w:type="gramStart"/>
      <w:r w:rsidR="00ED6705">
        <w:rPr>
          <w:rFonts w:cs="宋体" w:hint="eastAsia"/>
          <w:sz w:val="24"/>
          <w:szCs w:val="24"/>
        </w:rPr>
        <w:t>科改造</w:t>
      </w:r>
      <w:proofErr w:type="gramEnd"/>
      <w:r>
        <w:rPr>
          <w:rFonts w:hint="eastAsia"/>
          <w:sz w:val="24"/>
          <w:szCs w:val="24"/>
        </w:rPr>
        <w:t>组织竞争性谈判采购。</w:t>
      </w:r>
      <w:proofErr w:type="gramStart"/>
      <w:r>
        <w:rPr>
          <w:rFonts w:hint="eastAsia"/>
          <w:sz w:val="24"/>
          <w:szCs w:val="24"/>
        </w:rPr>
        <w:t>兹邀请</w:t>
      </w:r>
      <w:proofErr w:type="gramEnd"/>
      <w:r>
        <w:rPr>
          <w:rFonts w:hint="eastAsia"/>
          <w:sz w:val="24"/>
          <w:szCs w:val="24"/>
        </w:rPr>
        <w:t>合格供应商以密封标书的形式前来投标</w:t>
      </w:r>
      <w:r>
        <w:rPr>
          <w:rFonts w:cs="宋体" w:hint="eastAsia"/>
          <w:sz w:val="24"/>
          <w:szCs w:val="24"/>
        </w:rPr>
        <w:t>。</w:t>
      </w:r>
    </w:p>
    <w:p w14:paraId="54B0A242" w14:textId="77777777" w:rsidR="009D3121" w:rsidRDefault="00804C9F">
      <w:pPr>
        <w:rPr>
          <w:sz w:val="24"/>
          <w:szCs w:val="24"/>
        </w:rPr>
      </w:pPr>
      <w:r>
        <w:rPr>
          <w:rFonts w:hint="eastAsia"/>
          <w:sz w:val="24"/>
          <w:szCs w:val="24"/>
        </w:rPr>
        <w:t>二、采购内容及预算</w:t>
      </w:r>
    </w:p>
    <w:p w14:paraId="174D9A5E" w14:textId="436C3D2B" w:rsidR="009D3121" w:rsidRDefault="00804C9F">
      <w:pPr>
        <w:rPr>
          <w:sz w:val="24"/>
          <w:szCs w:val="24"/>
        </w:rPr>
      </w:pPr>
      <w:r>
        <w:rPr>
          <w:rFonts w:hint="eastAsia"/>
          <w:sz w:val="24"/>
          <w:szCs w:val="24"/>
        </w:rPr>
        <w:t>1</w:t>
      </w:r>
      <w:r>
        <w:rPr>
          <w:rFonts w:hint="eastAsia"/>
          <w:sz w:val="24"/>
          <w:szCs w:val="24"/>
        </w:rPr>
        <w:t>工程地点：新疆医科大学第一附属医院（</w:t>
      </w:r>
      <w:r w:rsidR="009360B5">
        <w:rPr>
          <w:rFonts w:hint="eastAsia"/>
          <w:sz w:val="24"/>
          <w:szCs w:val="24"/>
        </w:rPr>
        <w:t>预算</w:t>
      </w:r>
      <w:r w:rsidR="009A005D">
        <w:rPr>
          <w:rFonts w:hint="eastAsia"/>
          <w:sz w:val="24"/>
          <w:szCs w:val="24"/>
        </w:rPr>
        <w:t>：</w:t>
      </w:r>
      <w:r w:rsidR="009360B5">
        <w:rPr>
          <w:sz w:val="24"/>
          <w:szCs w:val="24"/>
        </w:rPr>
        <w:t>596</w:t>
      </w:r>
      <w:r>
        <w:rPr>
          <w:rFonts w:ascii="微软雅黑" w:eastAsia="微软雅黑" w:hAnsi="微软雅黑" w:hint="eastAsia"/>
          <w:color w:val="383838"/>
          <w:shd w:val="clear" w:color="auto" w:fill="FFFFFF"/>
        </w:rPr>
        <w:t>万元</w:t>
      </w:r>
      <w:r>
        <w:rPr>
          <w:rFonts w:hint="eastAsia"/>
          <w:sz w:val="24"/>
          <w:szCs w:val="24"/>
        </w:rPr>
        <w:t>）</w:t>
      </w:r>
    </w:p>
    <w:p w14:paraId="1727BA34" w14:textId="49D49E4B" w:rsidR="009D3121" w:rsidRDefault="00804C9F">
      <w:pPr>
        <w:rPr>
          <w:sz w:val="24"/>
          <w:szCs w:val="24"/>
        </w:rPr>
      </w:pPr>
      <w:r>
        <w:rPr>
          <w:sz w:val="24"/>
          <w:szCs w:val="24"/>
        </w:rPr>
        <w:t>2</w:t>
      </w:r>
      <w:r>
        <w:rPr>
          <w:rFonts w:hint="eastAsia"/>
          <w:sz w:val="24"/>
          <w:szCs w:val="24"/>
        </w:rPr>
        <w:t>工期：</w:t>
      </w:r>
      <w:r w:rsidR="009F10AC">
        <w:rPr>
          <w:sz w:val="24"/>
          <w:szCs w:val="24"/>
        </w:rPr>
        <w:t>1</w:t>
      </w:r>
      <w:r w:rsidR="00357D22">
        <w:rPr>
          <w:sz w:val="24"/>
          <w:szCs w:val="24"/>
        </w:rPr>
        <w:t>20</w:t>
      </w:r>
      <w:r w:rsidR="009F10AC">
        <w:rPr>
          <w:rFonts w:hint="eastAsia"/>
          <w:sz w:val="24"/>
          <w:szCs w:val="24"/>
        </w:rPr>
        <w:t>日历日</w:t>
      </w:r>
    </w:p>
    <w:p w14:paraId="6A1F1D40" w14:textId="77777777" w:rsidR="009D3121" w:rsidRDefault="00804C9F">
      <w:pPr>
        <w:rPr>
          <w:sz w:val="24"/>
          <w:szCs w:val="24"/>
        </w:rPr>
      </w:pPr>
      <w:r>
        <w:rPr>
          <w:sz w:val="24"/>
          <w:szCs w:val="24"/>
        </w:rPr>
        <w:t>3</w:t>
      </w:r>
      <w:r>
        <w:rPr>
          <w:rFonts w:hint="eastAsia"/>
          <w:sz w:val="24"/>
          <w:szCs w:val="24"/>
        </w:rPr>
        <w:t>招标范围：本工程所有工作内容（包括谈判文件，施工图、工程量清单及补</w:t>
      </w:r>
      <w:proofErr w:type="gramStart"/>
      <w:r>
        <w:rPr>
          <w:rFonts w:hint="eastAsia"/>
          <w:sz w:val="24"/>
          <w:szCs w:val="24"/>
        </w:rPr>
        <w:t>疑</w:t>
      </w:r>
      <w:proofErr w:type="gramEnd"/>
      <w:r>
        <w:rPr>
          <w:rFonts w:hint="eastAsia"/>
          <w:sz w:val="24"/>
          <w:szCs w:val="24"/>
        </w:rPr>
        <w:t>文件所包含的全部工作内容）；</w:t>
      </w:r>
    </w:p>
    <w:p w14:paraId="45BE5D50" w14:textId="4F2A196D" w:rsidR="002E1D99" w:rsidRDefault="00804C9F" w:rsidP="00ED6705">
      <w:pPr>
        <w:rPr>
          <w:sz w:val="24"/>
          <w:szCs w:val="24"/>
        </w:rPr>
      </w:pPr>
      <w:r>
        <w:rPr>
          <w:rFonts w:hint="eastAsia"/>
          <w:sz w:val="24"/>
          <w:szCs w:val="24"/>
        </w:rPr>
        <w:t>4</w:t>
      </w:r>
      <w:r>
        <w:rPr>
          <w:rFonts w:hint="eastAsia"/>
          <w:sz w:val="24"/>
          <w:szCs w:val="24"/>
        </w:rPr>
        <w:t>工程概况</w:t>
      </w:r>
      <w:r>
        <w:rPr>
          <w:rFonts w:hint="eastAsia"/>
          <w:sz w:val="24"/>
          <w:szCs w:val="24"/>
        </w:rPr>
        <w:t>:</w:t>
      </w:r>
      <w:r w:rsidR="002E1D99" w:rsidRPr="002E1D99">
        <w:rPr>
          <w:rFonts w:hint="eastAsia"/>
        </w:rPr>
        <w:t xml:space="preserve"> </w:t>
      </w:r>
      <w:r w:rsidR="00ED6705" w:rsidRPr="00ED6705">
        <w:rPr>
          <w:rFonts w:hint="eastAsia"/>
          <w:sz w:val="24"/>
          <w:szCs w:val="24"/>
        </w:rPr>
        <w:t>改造建筑面积：</w:t>
      </w:r>
      <w:r w:rsidR="00ED6705" w:rsidRPr="00ED6705">
        <w:rPr>
          <w:rFonts w:hint="eastAsia"/>
          <w:sz w:val="24"/>
          <w:szCs w:val="24"/>
        </w:rPr>
        <w:t>3687.12</w:t>
      </w:r>
      <w:r w:rsidR="00ED6705" w:rsidRPr="00ED6705">
        <w:rPr>
          <w:rFonts w:hint="eastAsia"/>
          <w:sz w:val="24"/>
          <w:szCs w:val="24"/>
        </w:rPr>
        <w:t>㎡，其中一层建筑面积</w:t>
      </w:r>
      <w:r w:rsidR="00ED6705" w:rsidRPr="00ED6705">
        <w:rPr>
          <w:rFonts w:hint="eastAsia"/>
          <w:sz w:val="24"/>
          <w:szCs w:val="24"/>
        </w:rPr>
        <w:t>1816.29</w:t>
      </w:r>
      <w:r w:rsidR="00ED6705" w:rsidRPr="00ED6705">
        <w:rPr>
          <w:rFonts w:hint="eastAsia"/>
          <w:sz w:val="24"/>
          <w:szCs w:val="24"/>
        </w:rPr>
        <w:t>㎡，二层建筑面积：</w:t>
      </w:r>
      <w:r w:rsidR="00ED6705" w:rsidRPr="00ED6705">
        <w:rPr>
          <w:rFonts w:hint="eastAsia"/>
          <w:sz w:val="24"/>
          <w:szCs w:val="24"/>
        </w:rPr>
        <w:t>1870.834</w:t>
      </w:r>
      <w:r w:rsidR="00ED6705" w:rsidRPr="00ED6705">
        <w:rPr>
          <w:rFonts w:hint="eastAsia"/>
          <w:sz w:val="24"/>
          <w:szCs w:val="24"/>
        </w:rPr>
        <w:t>㎡，改造内容为：土建专业、设备专业的给排水、通风改造、电气专业的强电、照明及消防改造。</w:t>
      </w:r>
    </w:p>
    <w:p w14:paraId="3ABEF1E0" w14:textId="1686A03F" w:rsidR="009D3121" w:rsidRDefault="00804C9F" w:rsidP="002E1D99">
      <w:pPr>
        <w:rPr>
          <w:sz w:val="24"/>
          <w:szCs w:val="24"/>
        </w:rPr>
      </w:pPr>
      <w:r>
        <w:rPr>
          <w:rFonts w:hint="eastAsia"/>
          <w:sz w:val="24"/>
          <w:szCs w:val="24"/>
        </w:rPr>
        <w:t>三、供应商资格要求：</w:t>
      </w:r>
      <w:r>
        <w:rPr>
          <w:sz w:val="24"/>
          <w:szCs w:val="24"/>
        </w:rPr>
        <w:t xml:space="preserve"> </w:t>
      </w:r>
    </w:p>
    <w:p w14:paraId="4A51E050" w14:textId="77777777" w:rsidR="009D3121" w:rsidRDefault="00804C9F">
      <w:pPr>
        <w:rPr>
          <w:sz w:val="24"/>
          <w:szCs w:val="24"/>
        </w:rPr>
      </w:pPr>
      <w:bookmarkStart w:id="3" w:name="_Hlk40694399"/>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421730E8"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EBC17F0"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60EF1BFD"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5011B5E4"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527BC4C4"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71388458"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203A0873"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4"/>
          <w:szCs w:val="24"/>
        </w:rPr>
        <w:t xml:space="preserve"> </w:t>
      </w:r>
    </w:p>
    <w:bookmarkEnd w:id="3"/>
    <w:p w14:paraId="6D62ED94"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074143C0" w14:textId="7347BDD3" w:rsidR="009D3121" w:rsidRDefault="00C36CE6">
      <w:pPr>
        <w:rPr>
          <w:sz w:val="24"/>
          <w:szCs w:val="24"/>
        </w:rPr>
      </w:pPr>
      <w:r>
        <w:rPr>
          <w:rFonts w:hint="eastAsia"/>
          <w:sz w:val="24"/>
          <w:szCs w:val="24"/>
        </w:rPr>
        <w:t>①供应商具备建筑工程施工总承包叁级及以上资质②供应商须具有安全生产许可证③拟投入本项目负责人具备建筑工程专业二级以上（含二级）注册建造师执业资格、具有有效的安全生产考核证。</w:t>
      </w:r>
    </w:p>
    <w:p w14:paraId="6DD0CF53" w14:textId="201336E6" w:rsidR="009D3121" w:rsidRDefault="00804C9F">
      <w:pPr>
        <w:rPr>
          <w:sz w:val="24"/>
          <w:szCs w:val="24"/>
        </w:rPr>
      </w:pPr>
      <w:r>
        <w:rPr>
          <w:rFonts w:hint="eastAsia"/>
          <w:sz w:val="24"/>
          <w:szCs w:val="24"/>
        </w:rPr>
        <w:t>四、获取谈判文件的时间期限、方式：供应商可从</w:t>
      </w:r>
      <w:r>
        <w:rPr>
          <w:sz w:val="24"/>
          <w:szCs w:val="24"/>
        </w:rPr>
        <w:t>2021</w:t>
      </w:r>
      <w:r>
        <w:rPr>
          <w:rFonts w:hint="eastAsia"/>
          <w:sz w:val="24"/>
          <w:szCs w:val="24"/>
        </w:rPr>
        <w:t>年</w:t>
      </w:r>
      <w:r>
        <w:rPr>
          <w:rFonts w:hint="eastAsia"/>
          <w:sz w:val="24"/>
          <w:szCs w:val="24"/>
        </w:rPr>
        <w:t>1</w:t>
      </w:r>
      <w:r w:rsidR="00C36CE6">
        <w:rPr>
          <w:sz w:val="24"/>
          <w:szCs w:val="24"/>
        </w:rPr>
        <w:t>2</w:t>
      </w:r>
      <w:r>
        <w:rPr>
          <w:rFonts w:hint="eastAsia"/>
          <w:sz w:val="24"/>
          <w:szCs w:val="24"/>
        </w:rPr>
        <w:t>月</w:t>
      </w:r>
      <w:r w:rsidR="00D07E5B">
        <w:rPr>
          <w:sz w:val="24"/>
          <w:szCs w:val="24"/>
        </w:rPr>
        <w:t>22</w:t>
      </w:r>
      <w:r>
        <w:rPr>
          <w:rFonts w:hint="eastAsia"/>
          <w:sz w:val="24"/>
          <w:szCs w:val="24"/>
        </w:rPr>
        <w:t>日至</w:t>
      </w:r>
      <w:r>
        <w:rPr>
          <w:sz w:val="24"/>
          <w:szCs w:val="24"/>
        </w:rPr>
        <w:t>2021</w:t>
      </w:r>
      <w:r>
        <w:rPr>
          <w:rFonts w:hint="eastAsia"/>
          <w:sz w:val="24"/>
          <w:szCs w:val="24"/>
        </w:rPr>
        <w:t>年</w:t>
      </w:r>
      <w:r>
        <w:rPr>
          <w:rFonts w:hint="eastAsia"/>
          <w:sz w:val="24"/>
          <w:szCs w:val="24"/>
        </w:rPr>
        <w:t>1</w:t>
      </w:r>
      <w:r w:rsidR="00C36CE6">
        <w:rPr>
          <w:sz w:val="24"/>
          <w:szCs w:val="24"/>
        </w:rPr>
        <w:t>2</w:t>
      </w:r>
      <w:r>
        <w:rPr>
          <w:rFonts w:hint="eastAsia"/>
          <w:sz w:val="24"/>
          <w:szCs w:val="24"/>
        </w:rPr>
        <w:t>月</w:t>
      </w:r>
      <w:r w:rsidR="00D07E5B">
        <w:rPr>
          <w:sz w:val="24"/>
          <w:szCs w:val="24"/>
        </w:rPr>
        <w:t>28</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hyperlink r:id="rId9" w:history="1">
        <w:r>
          <w:rPr>
            <w:rStyle w:val="aff2"/>
            <w:rFonts w:ascii="宋体" w:hAnsi="宋体" w:cs="Arial"/>
            <w:szCs w:val="24"/>
          </w:rPr>
          <w:t>http://www.365trade.com.cn</w:t>
        </w:r>
      </w:hyperlink>
      <w:r>
        <w:rPr>
          <w:rFonts w:hint="eastAsia"/>
          <w:sz w:val="24"/>
          <w:szCs w:val="24"/>
        </w:rPr>
        <w:t>）购买并下载谈判文件，过期不予受理。</w:t>
      </w:r>
    </w:p>
    <w:p w14:paraId="7EAE944A" w14:textId="77777777" w:rsidR="009D3121" w:rsidRDefault="00804C9F">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w:t>
      </w:r>
      <w:proofErr w:type="gramStart"/>
      <w:r>
        <w:rPr>
          <w:rFonts w:hint="eastAsia"/>
          <w:sz w:val="24"/>
          <w:szCs w:val="24"/>
        </w:rPr>
        <w:t>下载费</w:t>
      </w:r>
      <w:proofErr w:type="gramEnd"/>
      <w:r>
        <w:rPr>
          <w:rFonts w:hint="eastAsia"/>
          <w:sz w:val="24"/>
          <w:szCs w:val="24"/>
        </w:rPr>
        <w:t>一经收取不予退还。</w:t>
      </w:r>
      <w:r>
        <w:rPr>
          <w:rFonts w:cs="Calibri" w:hint="eastAsia"/>
          <w:sz w:val="24"/>
          <w:szCs w:val="24"/>
        </w:rPr>
        <w:t> </w:t>
      </w:r>
    </w:p>
    <w:p w14:paraId="0A7BE5E1" w14:textId="5A1F6111" w:rsidR="009D3121" w:rsidRDefault="00804C9F">
      <w:pPr>
        <w:rPr>
          <w:rFonts w:cs="Calibri"/>
          <w:sz w:val="24"/>
          <w:szCs w:val="24"/>
        </w:rPr>
      </w:pPr>
      <w:r>
        <w:rPr>
          <w:rFonts w:cs="Calibri" w:hint="eastAsia"/>
          <w:sz w:val="24"/>
          <w:szCs w:val="24"/>
        </w:rPr>
        <w:t>六、谈判文件递交截止时间及谈判时间：</w:t>
      </w:r>
      <w:r>
        <w:rPr>
          <w:rFonts w:cs="Calibri"/>
          <w:sz w:val="24"/>
          <w:szCs w:val="24"/>
        </w:rPr>
        <w:t>2021</w:t>
      </w:r>
      <w:r>
        <w:rPr>
          <w:rFonts w:cs="Calibri" w:hint="eastAsia"/>
          <w:sz w:val="24"/>
          <w:szCs w:val="24"/>
        </w:rPr>
        <w:t>年</w:t>
      </w:r>
      <w:r>
        <w:rPr>
          <w:rFonts w:cs="Calibri" w:hint="eastAsia"/>
          <w:sz w:val="24"/>
          <w:szCs w:val="24"/>
        </w:rPr>
        <w:t>1</w:t>
      </w:r>
      <w:r w:rsidR="00C36CE6">
        <w:rPr>
          <w:rFonts w:cs="Calibri"/>
          <w:sz w:val="24"/>
          <w:szCs w:val="24"/>
        </w:rPr>
        <w:t>2</w:t>
      </w:r>
      <w:r>
        <w:rPr>
          <w:rFonts w:cs="Calibri" w:hint="eastAsia"/>
          <w:sz w:val="24"/>
          <w:szCs w:val="24"/>
        </w:rPr>
        <w:t>月</w:t>
      </w:r>
      <w:r w:rsidR="00D07E5B">
        <w:rPr>
          <w:rFonts w:cs="Calibri"/>
          <w:sz w:val="24"/>
          <w:szCs w:val="24"/>
        </w:rPr>
        <w:t>29</w:t>
      </w:r>
      <w:r>
        <w:rPr>
          <w:rFonts w:cs="Calibri" w:hint="eastAsia"/>
          <w:sz w:val="24"/>
          <w:szCs w:val="24"/>
        </w:rPr>
        <w:t>日</w:t>
      </w:r>
      <w:r>
        <w:rPr>
          <w:rFonts w:cs="Calibri" w:hint="eastAsia"/>
          <w:sz w:val="24"/>
          <w:szCs w:val="24"/>
        </w:rPr>
        <w:t>1</w:t>
      </w:r>
      <w:r>
        <w:rPr>
          <w:rFonts w:cs="Calibri"/>
          <w:sz w:val="24"/>
          <w:szCs w:val="24"/>
        </w:rPr>
        <w:t>1</w:t>
      </w:r>
      <w:r>
        <w:rPr>
          <w:rFonts w:cs="Calibri" w:hint="eastAsia"/>
          <w:sz w:val="24"/>
          <w:szCs w:val="24"/>
        </w:rPr>
        <w:t>:00</w:t>
      </w:r>
      <w:r>
        <w:rPr>
          <w:rFonts w:cs="Calibri" w:hint="eastAsia"/>
          <w:sz w:val="24"/>
          <w:szCs w:val="24"/>
        </w:rPr>
        <w:t>时（北京时间）。逾期送达的或者未送达指定地点的谈判响应文件</w:t>
      </w:r>
      <w:proofErr w:type="gramStart"/>
      <w:r>
        <w:rPr>
          <w:rFonts w:cs="Calibri" w:hint="eastAsia"/>
          <w:sz w:val="24"/>
          <w:szCs w:val="24"/>
        </w:rPr>
        <w:t>文件</w:t>
      </w:r>
      <w:proofErr w:type="gramEnd"/>
      <w:r>
        <w:rPr>
          <w:rFonts w:cs="Calibri" w:hint="eastAsia"/>
          <w:sz w:val="24"/>
          <w:szCs w:val="24"/>
        </w:rPr>
        <w:t>，采购人不予受理。</w:t>
      </w:r>
    </w:p>
    <w:p w14:paraId="4E2E9A1E" w14:textId="77777777" w:rsidR="009D3121" w:rsidRDefault="00804C9F">
      <w:pPr>
        <w:rPr>
          <w:rFonts w:cs="Calibri"/>
          <w:sz w:val="24"/>
          <w:szCs w:val="24"/>
        </w:rPr>
      </w:pPr>
      <w:r>
        <w:rPr>
          <w:rFonts w:cs="Calibri" w:hint="eastAsia"/>
          <w:sz w:val="24"/>
          <w:szCs w:val="24"/>
        </w:rPr>
        <w:t>七、谈判地点</w:t>
      </w:r>
      <w:r>
        <w:rPr>
          <w:rFonts w:cs="Calibri" w:hint="eastAsia"/>
          <w:sz w:val="24"/>
          <w:szCs w:val="24"/>
        </w:rPr>
        <w:t>:</w:t>
      </w:r>
      <w:r>
        <w:rPr>
          <w:sz w:val="24"/>
          <w:szCs w:val="24"/>
        </w:rPr>
        <w:t xml:space="preserve"> </w:t>
      </w:r>
      <w:r>
        <w:rPr>
          <w:rFonts w:hint="eastAsia"/>
          <w:sz w:val="24"/>
          <w:szCs w:val="24"/>
        </w:rPr>
        <w:t xml:space="preserve"> </w:t>
      </w:r>
      <w:r>
        <w:rPr>
          <w:rFonts w:hint="eastAsia"/>
          <w:sz w:val="24"/>
          <w:szCs w:val="24"/>
        </w:rPr>
        <w:t>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1</w:t>
      </w:r>
      <w:r>
        <w:rPr>
          <w:sz w:val="24"/>
          <w:szCs w:val="24"/>
        </w:rPr>
        <w:t>16</w:t>
      </w:r>
      <w:r>
        <w:rPr>
          <w:rFonts w:hint="eastAsia"/>
          <w:sz w:val="24"/>
          <w:szCs w:val="24"/>
        </w:rPr>
        <w:t>）</w:t>
      </w:r>
      <w:r>
        <w:rPr>
          <w:rFonts w:cs="Calibri" w:hint="eastAsia"/>
          <w:sz w:val="24"/>
          <w:szCs w:val="24"/>
        </w:rPr>
        <w:t>。</w:t>
      </w:r>
    </w:p>
    <w:p w14:paraId="6CDB3F45" w14:textId="77777777" w:rsidR="009D3121" w:rsidRDefault="00804C9F">
      <w:pPr>
        <w:rPr>
          <w:rFonts w:cs="Calibri"/>
          <w:sz w:val="24"/>
          <w:szCs w:val="24"/>
        </w:rPr>
      </w:pPr>
      <w:r>
        <w:rPr>
          <w:rFonts w:hint="eastAsia"/>
          <w:sz w:val="24"/>
          <w:szCs w:val="24"/>
        </w:rPr>
        <w:t>八、公告期限：</w:t>
      </w:r>
      <w:r>
        <w:rPr>
          <w:sz w:val="24"/>
          <w:szCs w:val="24"/>
        </w:rPr>
        <w:t>3</w:t>
      </w:r>
      <w:r>
        <w:rPr>
          <w:rFonts w:hint="eastAsia"/>
          <w:sz w:val="24"/>
          <w:szCs w:val="24"/>
        </w:rPr>
        <w:t>个工作日。</w:t>
      </w:r>
    </w:p>
    <w:p w14:paraId="32173A1F" w14:textId="77777777" w:rsidR="009D3121" w:rsidRDefault="00804C9F">
      <w:pPr>
        <w:rPr>
          <w:sz w:val="24"/>
          <w:szCs w:val="24"/>
        </w:rPr>
      </w:pPr>
      <w:r>
        <w:rPr>
          <w:rFonts w:hint="eastAsia"/>
          <w:sz w:val="24"/>
          <w:szCs w:val="24"/>
        </w:rPr>
        <w:lastRenderedPageBreak/>
        <w:t>采购人：新疆医科大学第一附属医院</w:t>
      </w:r>
    </w:p>
    <w:p w14:paraId="401D7B12" w14:textId="35F32E62" w:rsidR="009D3121" w:rsidRDefault="00804C9F">
      <w:pPr>
        <w:rPr>
          <w:sz w:val="24"/>
          <w:szCs w:val="24"/>
        </w:rPr>
      </w:pPr>
      <w:r>
        <w:rPr>
          <w:rFonts w:hint="eastAsia"/>
          <w:sz w:val="24"/>
          <w:szCs w:val="24"/>
        </w:rPr>
        <w:t>联系人：叶</w:t>
      </w:r>
      <w:r w:rsidR="003D7DE1">
        <w:rPr>
          <w:rFonts w:hint="eastAsia"/>
          <w:sz w:val="24"/>
          <w:szCs w:val="24"/>
        </w:rPr>
        <w:t>老师</w:t>
      </w:r>
    </w:p>
    <w:p w14:paraId="46074A24" w14:textId="5F750323" w:rsidR="009D3121" w:rsidRDefault="00804C9F">
      <w:pPr>
        <w:rPr>
          <w:sz w:val="24"/>
          <w:szCs w:val="24"/>
        </w:rPr>
      </w:pPr>
      <w:r>
        <w:rPr>
          <w:rFonts w:hint="eastAsia"/>
          <w:sz w:val="24"/>
          <w:szCs w:val="24"/>
        </w:rPr>
        <w:t>联系方式：</w:t>
      </w:r>
      <w:r>
        <w:rPr>
          <w:rFonts w:hint="eastAsia"/>
          <w:sz w:val="24"/>
          <w:szCs w:val="24"/>
        </w:rPr>
        <w:t>0991-436</w:t>
      </w:r>
      <w:r w:rsidR="003D7DE1">
        <w:rPr>
          <w:sz w:val="24"/>
          <w:szCs w:val="24"/>
        </w:rPr>
        <w:t>2391</w:t>
      </w:r>
    </w:p>
    <w:p w14:paraId="20B4106F" w14:textId="77777777" w:rsidR="009D3121" w:rsidRDefault="00804C9F">
      <w:pPr>
        <w:rPr>
          <w:sz w:val="24"/>
          <w:szCs w:val="24"/>
          <w:u w:val="single"/>
        </w:rPr>
      </w:pPr>
      <w:r>
        <w:rPr>
          <w:rFonts w:hint="eastAsia"/>
          <w:sz w:val="24"/>
          <w:szCs w:val="24"/>
        </w:rPr>
        <w:t>采购代理机构名称：</w:t>
      </w:r>
      <w:r>
        <w:rPr>
          <w:rFonts w:hint="eastAsia"/>
          <w:sz w:val="24"/>
          <w:szCs w:val="24"/>
          <w:u w:val="single"/>
        </w:rPr>
        <w:t>新疆招标有限公司</w:t>
      </w:r>
    </w:p>
    <w:p w14:paraId="36E7457F" w14:textId="77777777" w:rsidR="009D3121" w:rsidRDefault="00804C9F">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14:paraId="6161E470" w14:textId="77777777" w:rsidR="009D3121" w:rsidRDefault="00804C9F">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14:paraId="03858B96" w14:textId="77777777" w:rsidR="009D3121" w:rsidRDefault="00804C9F">
      <w:pPr>
        <w:rPr>
          <w:sz w:val="24"/>
          <w:szCs w:val="24"/>
          <w:u w:val="single"/>
        </w:rPr>
      </w:pPr>
      <w:r>
        <w:rPr>
          <w:rFonts w:hint="eastAsia"/>
          <w:sz w:val="24"/>
          <w:szCs w:val="24"/>
        </w:rPr>
        <w:t>电话：</w:t>
      </w:r>
      <w:r>
        <w:rPr>
          <w:sz w:val="24"/>
          <w:szCs w:val="24"/>
          <w:u w:val="single"/>
        </w:rPr>
        <w:t>13109925658</w:t>
      </w:r>
    </w:p>
    <w:p w14:paraId="3548A660" w14:textId="77777777" w:rsidR="009D3121" w:rsidRDefault="00804C9F">
      <w:pPr>
        <w:rPr>
          <w:sz w:val="24"/>
          <w:szCs w:val="24"/>
        </w:rPr>
      </w:pPr>
      <w:proofErr w:type="gramStart"/>
      <w:r>
        <w:rPr>
          <w:rFonts w:hint="eastAsia"/>
          <w:sz w:val="24"/>
          <w:szCs w:val="24"/>
        </w:rPr>
        <w:t>帐户</w:t>
      </w:r>
      <w:proofErr w:type="gramEnd"/>
      <w:r>
        <w:rPr>
          <w:rFonts w:hint="eastAsia"/>
          <w:sz w:val="24"/>
          <w:szCs w:val="24"/>
        </w:rPr>
        <w:t>名称：新疆招标有限公司</w:t>
      </w:r>
    </w:p>
    <w:p w14:paraId="3F238326" w14:textId="77777777" w:rsidR="009D3121" w:rsidRDefault="00804C9F">
      <w:pPr>
        <w:rPr>
          <w:sz w:val="24"/>
          <w:szCs w:val="24"/>
        </w:rPr>
      </w:pPr>
      <w:r>
        <w:rPr>
          <w:rFonts w:hint="eastAsia"/>
          <w:sz w:val="24"/>
          <w:szCs w:val="24"/>
        </w:rPr>
        <w:t>人民币</w:t>
      </w:r>
      <w:proofErr w:type="gramStart"/>
      <w:r>
        <w:rPr>
          <w:rFonts w:hint="eastAsia"/>
          <w:sz w:val="24"/>
          <w:szCs w:val="24"/>
        </w:rPr>
        <w:t>帐号</w:t>
      </w:r>
      <w:proofErr w:type="gramEnd"/>
      <w:r>
        <w:rPr>
          <w:rFonts w:hint="eastAsia"/>
          <w:sz w:val="24"/>
          <w:szCs w:val="24"/>
        </w:rPr>
        <w:t>：</w:t>
      </w:r>
      <w:r>
        <w:rPr>
          <w:rFonts w:hint="eastAsia"/>
          <w:sz w:val="24"/>
          <w:szCs w:val="24"/>
        </w:rPr>
        <w:t>3002013709022305571</w:t>
      </w:r>
      <w:r>
        <w:rPr>
          <w:rFonts w:hint="eastAsia"/>
          <w:sz w:val="24"/>
          <w:szCs w:val="24"/>
        </w:rPr>
        <w:t>（电汇时请在汇款备注栏注明项目编号后</w:t>
      </w:r>
      <w:r>
        <w:rPr>
          <w:rFonts w:hint="eastAsia"/>
          <w:sz w:val="24"/>
          <w:szCs w:val="24"/>
        </w:rPr>
        <w:t>6</w:t>
      </w:r>
      <w:r>
        <w:rPr>
          <w:rFonts w:hint="eastAsia"/>
          <w:sz w:val="24"/>
          <w:szCs w:val="24"/>
        </w:rPr>
        <w:t>位数及纳税人税号）</w:t>
      </w:r>
    </w:p>
    <w:p w14:paraId="506B0D37" w14:textId="77777777" w:rsidR="009D3121" w:rsidRDefault="00804C9F">
      <w:pPr>
        <w:widowControl/>
        <w:jc w:val="left"/>
        <w:rPr>
          <w:sz w:val="24"/>
          <w:szCs w:val="24"/>
        </w:rPr>
      </w:pPr>
      <w:r>
        <w:rPr>
          <w:rFonts w:hint="eastAsia"/>
          <w:sz w:val="24"/>
          <w:szCs w:val="24"/>
        </w:rPr>
        <w:t>开户银行：乌鲁木齐工行友好南路支行</w:t>
      </w:r>
      <w:r>
        <w:rPr>
          <w:sz w:val="24"/>
          <w:szCs w:val="24"/>
        </w:rPr>
        <w:br w:type="page"/>
      </w:r>
      <w:bookmarkStart w:id="4" w:name="_Toc182131583"/>
    </w:p>
    <w:p w14:paraId="35E6CA9A" w14:textId="77777777" w:rsidR="009D3121" w:rsidRDefault="00804C9F">
      <w:pPr>
        <w:jc w:val="center"/>
        <w:rPr>
          <w:rFonts w:cs="宋体"/>
          <w:sz w:val="24"/>
          <w:szCs w:val="24"/>
        </w:rPr>
      </w:pPr>
      <w:bookmarkStart w:id="5" w:name="_Toc40704535"/>
      <w:bookmarkStart w:id="6" w:name="_Toc90479445"/>
      <w:r>
        <w:rPr>
          <w:rStyle w:val="20"/>
          <w:rFonts w:hint="eastAsia"/>
        </w:rPr>
        <w:lastRenderedPageBreak/>
        <w:t>第二部分</w:t>
      </w:r>
      <w:r>
        <w:rPr>
          <w:rStyle w:val="20"/>
        </w:rPr>
        <w:t xml:space="preserve"> </w:t>
      </w:r>
      <w:r>
        <w:rPr>
          <w:rStyle w:val="20"/>
          <w:rFonts w:hint="eastAsia"/>
        </w:rPr>
        <w:t>供应商须知</w:t>
      </w:r>
      <w:bookmarkEnd w:id="4"/>
      <w:bookmarkEnd w:id="5"/>
      <w:bookmarkEnd w:id="6"/>
    </w:p>
    <w:p w14:paraId="71F744B1" w14:textId="77777777" w:rsidR="009D3121" w:rsidRDefault="009D3121">
      <w:pPr>
        <w:rPr>
          <w:bCs/>
          <w:sz w:val="24"/>
          <w:szCs w:val="24"/>
          <w:u w:val="single"/>
        </w:rPr>
      </w:pPr>
    </w:p>
    <w:p w14:paraId="361336D5" w14:textId="77777777" w:rsidR="009D3121" w:rsidRDefault="00804C9F">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14:paraId="1A2B5F06" w14:textId="77777777" w:rsidR="009D3121" w:rsidRDefault="00804C9F">
      <w:pPr>
        <w:rPr>
          <w:sz w:val="24"/>
          <w:szCs w:val="24"/>
        </w:rPr>
      </w:pPr>
      <w:r>
        <w:rPr>
          <w:rFonts w:hint="eastAsia"/>
          <w:sz w:val="24"/>
          <w:szCs w:val="24"/>
        </w:rPr>
        <w:t>说明</w:t>
      </w:r>
    </w:p>
    <w:p w14:paraId="0CE93443" w14:textId="77777777" w:rsidR="009D3121" w:rsidRDefault="00804C9F">
      <w:pPr>
        <w:rPr>
          <w:sz w:val="24"/>
          <w:szCs w:val="24"/>
        </w:rPr>
      </w:pPr>
      <w:r>
        <w:rPr>
          <w:sz w:val="24"/>
          <w:szCs w:val="24"/>
        </w:rPr>
        <w:t>1.</w:t>
      </w:r>
      <w:r>
        <w:rPr>
          <w:rFonts w:hint="eastAsia"/>
          <w:sz w:val="24"/>
          <w:szCs w:val="24"/>
        </w:rPr>
        <w:t>适用范围</w:t>
      </w:r>
    </w:p>
    <w:p w14:paraId="6986A1F7" w14:textId="77777777" w:rsidR="009D3121" w:rsidRDefault="00804C9F">
      <w:pPr>
        <w:rPr>
          <w:sz w:val="24"/>
          <w:szCs w:val="24"/>
        </w:rPr>
      </w:pPr>
      <w:r>
        <w:rPr>
          <w:sz w:val="24"/>
          <w:szCs w:val="24"/>
        </w:rPr>
        <w:t>2.</w:t>
      </w:r>
      <w:r>
        <w:rPr>
          <w:rFonts w:hint="eastAsia"/>
          <w:sz w:val="24"/>
          <w:szCs w:val="24"/>
        </w:rPr>
        <w:t>定义</w:t>
      </w:r>
    </w:p>
    <w:p w14:paraId="6D006056" w14:textId="77777777" w:rsidR="009D3121" w:rsidRDefault="00804C9F">
      <w:pPr>
        <w:rPr>
          <w:sz w:val="24"/>
          <w:szCs w:val="24"/>
        </w:rPr>
      </w:pPr>
      <w:r>
        <w:rPr>
          <w:sz w:val="24"/>
          <w:szCs w:val="24"/>
        </w:rPr>
        <w:t>3.</w:t>
      </w:r>
      <w:r>
        <w:rPr>
          <w:rFonts w:hint="eastAsia"/>
          <w:sz w:val="24"/>
          <w:szCs w:val="24"/>
        </w:rPr>
        <w:t>合格的供应商</w:t>
      </w:r>
    </w:p>
    <w:p w14:paraId="427CBAC1" w14:textId="77777777" w:rsidR="009D3121" w:rsidRDefault="00804C9F">
      <w:pPr>
        <w:rPr>
          <w:sz w:val="24"/>
          <w:szCs w:val="24"/>
        </w:rPr>
      </w:pPr>
      <w:r>
        <w:rPr>
          <w:sz w:val="24"/>
          <w:szCs w:val="24"/>
        </w:rPr>
        <w:t>4.</w:t>
      </w:r>
      <w:r>
        <w:rPr>
          <w:rFonts w:hint="eastAsia"/>
          <w:sz w:val="24"/>
          <w:szCs w:val="24"/>
        </w:rPr>
        <w:t>供应商资格</w:t>
      </w:r>
    </w:p>
    <w:p w14:paraId="46154D2A" w14:textId="77777777" w:rsidR="009D3121" w:rsidRDefault="00804C9F">
      <w:pPr>
        <w:rPr>
          <w:sz w:val="24"/>
          <w:szCs w:val="24"/>
        </w:rPr>
      </w:pPr>
      <w:r>
        <w:rPr>
          <w:sz w:val="24"/>
          <w:szCs w:val="24"/>
        </w:rPr>
        <w:t>5.</w:t>
      </w:r>
      <w:r>
        <w:rPr>
          <w:rFonts w:hint="eastAsia"/>
          <w:sz w:val="24"/>
          <w:szCs w:val="24"/>
        </w:rPr>
        <w:t>谈判费用</w:t>
      </w:r>
    </w:p>
    <w:p w14:paraId="3A3E0FF0" w14:textId="77777777" w:rsidR="009D3121" w:rsidRDefault="00804C9F">
      <w:pPr>
        <w:rPr>
          <w:sz w:val="24"/>
          <w:szCs w:val="24"/>
        </w:rPr>
      </w:pPr>
      <w:r>
        <w:rPr>
          <w:rFonts w:hint="eastAsia"/>
          <w:sz w:val="24"/>
          <w:szCs w:val="24"/>
        </w:rPr>
        <w:t>谈判文件</w:t>
      </w:r>
    </w:p>
    <w:p w14:paraId="79F62F31" w14:textId="77777777" w:rsidR="009D3121" w:rsidRDefault="00804C9F">
      <w:pPr>
        <w:rPr>
          <w:sz w:val="24"/>
          <w:szCs w:val="24"/>
        </w:rPr>
      </w:pPr>
      <w:r>
        <w:rPr>
          <w:sz w:val="24"/>
          <w:szCs w:val="24"/>
        </w:rPr>
        <w:t>6.</w:t>
      </w:r>
      <w:r>
        <w:rPr>
          <w:rFonts w:hint="eastAsia"/>
          <w:sz w:val="24"/>
          <w:szCs w:val="24"/>
        </w:rPr>
        <w:t>谈判文件构成</w:t>
      </w:r>
    </w:p>
    <w:p w14:paraId="747D762A" w14:textId="77777777" w:rsidR="009D3121" w:rsidRDefault="00804C9F">
      <w:pPr>
        <w:rPr>
          <w:sz w:val="24"/>
          <w:szCs w:val="24"/>
        </w:rPr>
      </w:pPr>
      <w:r>
        <w:rPr>
          <w:sz w:val="24"/>
          <w:szCs w:val="24"/>
        </w:rPr>
        <w:t>7.</w:t>
      </w:r>
      <w:r>
        <w:rPr>
          <w:rFonts w:hint="eastAsia"/>
          <w:sz w:val="24"/>
          <w:szCs w:val="24"/>
        </w:rPr>
        <w:t>谈判文件澄清</w:t>
      </w:r>
    </w:p>
    <w:p w14:paraId="0C2B23C5" w14:textId="77777777" w:rsidR="009D3121" w:rsidRDefault="00804C9F">
      <w:pPr>
        <w:rPr>
          <w:sz w:val="24"/>
          <w:szCs w:val="24"/>
        </w:rPr>
      </w:pPr>
      <w:r>
        <w:rPr>
          <w:sz w:val="24"/>
          <w:szCs w:val="24"/>
        </w:rPr>
        <w:t>8.</w:t>
      </w:r>
      <w:r>
        <w:rPr>
          <w:rFonts w:hint="eastAsia"/>
          <w:sz w:val="24"/>
          <w:szCs w:val="24"/>
        </w:rPr>
        <w:t>谈判文件的修改</w:t>
      </w:r>
    </w:p>
    <w:p w14:paraId="6E07EF71" w14:textId="77777777" w:rsidR="009D3121" w:rsidRDefault="00804C9F">
      <w:pPr>
        <w:rPr>
          <w:sz w:val="24"/>
          <w:szCs w:val="24"/>
        </w:rPr>
      </w:pPr>
      <w:r>
        <w:rPr>
          <w:rFonts w:hint="eastAsia"/>
          <w:sz w:val="24"/>
          <w:szCs w:val="24"/>
        </w:rPr>
        <w:t>谈判相应文件的编写</w:t>
      </w:r>
    </w:p>
    <w:p w14:paraId="4179A8B4" w14:textId="77777777" w:rsidR="009D3121" w:rsidRDefault="00804C9F">
      <w:pPr>
        <w:rPr>
          <w:sz w:val="24"/>
          <w:szCs w:val="24"/>
        </w:rPr>
      </w:pPr>
      <w:r>
        <w:rPr>
          <w:sz w:val="24"/>
          <w:szCs w:val="24"/>
        </w:rPr>
        <w:t>9.</w:t>
      </w:r>
      <w:r>
        <w:rPr>
          <w:rFonts w:hint="eastAsia"/>
          <w:sz w:val="24"/>
          <w:szCs w:val="24"/>
        </w:rPr>
        <w:t>要求</w:t>
      </w:r>
    </w:p>
    <w:p w14:paraId="7349D588" w14:textId="77777777" w:rsidR="009D3121" w:rsidRDefault="00804C9F">
      <w:pPr>
        <w:rPr>
          <w:sz w:val="24"/>
          <w:szCs w:val="24"/>
        </w:rPr>
      </w:pPr>
      <w:r>
        <w:rPr>
          <w:sz w:val="24"/>
          <w:szCs w:val="24"/>
        </w:rPr>
        <w:t>10.</w:t>
      </w:r>
      <w:r>
        <w:rPr>
          <w:rFonts w:hint="eastAsia"/>
          <w:sz w:val="24"/>
          <w:szCs w:val="24"/>
        </w:rPr>
        <w:t>投标语言</w:t>
      </w:r>
    </w:p>
    <w:p w14:paraId="7291C1EE" w14:textId="77777777" w:rsidR="009D3121" w:rsidRDefault="00804C9F">
      <w:pPr>
        <w:rPr>
          <w:sz w:val="24"/>
          <w:szCs w:val="24"/>
        </w:rPr>
      </w:pPr>
      <w:r>
        <w:rPr>
          <w:sz w:val="24"/>
          <w:szCs w:val="24"/>
        </w:rPr>
        <w:t>11.</w:t>
      </w:r>
      <w:r>
        <w:rPr>
          <w:rFonts w:hint="eastAsia"/>
          <w:sz w:val="24"/>
          <w:szCs w:val="24"/>
        </w:rPr>
        <w:t>谈判相应文件的构成</w:t>
      </w:r>
    </w:p>
    <w:p w14:paraId="5CC9CDA8" w14:textId="77777777" w:rsidR="009D3121" w:rsidRDefault="00804C9F">
      <w:pPr>
        <w:rPr>
          <w:sz w:val="24"/>
          <w:szCs w:val="24"/>
        </w:rPr>
      </w:pPr>
      <w:r>
        <w:rPr>
          <w:sz w:val="24"/>
          <w:szCs w:val="24"/>
        </w:rPr>
        <w:t>12.</w:t>
      </w:r>
      <w:r>
        <w:rPr>
          <w:rFonts w:hint="eastAsia"/>
          <w:sz w:val="24"/>
          <w:szCs w:val="24"/>
        </w:rPr>
        <w:t>谈判相应文件格式</w:t>
      </w:r>
    </w:p>
    <w:p w14:paraId="44E38C29" w14:textId="77777777" w:rsidR="009D3121" w:rsidRDefault="00804C9F">
      <w:pPr>
        <w:rPr>
          <w:sz w:val="24"/>
          <w:szCs w:val="24"/>
        </w:rPr>
      </w:pPr>
      <w:r>
        <w:rPr>
          <w:sz w:val="24"/>
          <w:szCs w:val="24"/>
        </w:rPr>
        <w:t>13.</w:t>
      </w:r>
      <w:r>
        <w:rPr>
          <w:rFonts w:hint="eastAsia"/>
          <w:sz w:val="24"/>
          <w:szCs w:val="24"/>
        </w:rPr>
        <w:t>谈判报价</w:t>
      </w:r>
    </w:p>
    <w:p w14:paraId="6884CA79" w14:textId="77777777" w:rsidR="009D3121" w:rsidRDefault="00804C9F">
      <w:pPr>
        <w:rPr>
          <w:sz w:val="24"/>
          <w:szCs w:val="24"/>
        </w:rPr>
      </w:pPr>
      <w:r>
        <w:rPr>
          <w:sz w:val="24"/>
          <w:szCs w:val="24"/>
        </w:rPr>
        <w:t>14.</w:t>
      </w:r>
      <w:r>
        <w:rPr>
          <w:rFonts w:hint="eastAsia"/>
          <w:sz w:val="24"/>
          <w:szCs w:val="24"/>
        </w:rPr>
        <w:t>谈判货币</w:t>
      </w:r>
    </w:p>
    <w:p w14:paraId="49586C08" w14:textId="77777777" w:rsidR="009D3121" w:rsidRDefault="00804C9F">
      <w:pPr>
        <w:rPr>
          <w:sz w:val="24"/>
          <w:szCs w:val="24"/>
        </w:rPr>
      </w:pPr>
      <w:r>
        <w:rPr>
          <w:sz w:val="24"/>
          <w:szCs w:val="24"/>
        </w:rPr>
        <w:t>15.</w:t>
      </w:r>
      <w:r>
        <w:rPr>
          <w:rFonts w:hint="eastAsia"/>
          <w:sz w:val="24"/>
          <w:szCs w:val="24"/>
        </w:rPr>
        <w:t>供应商资格的证明文件</w:t>
      </w:r>
    </w:p>
    <w:p w14:paraId="60355435" w14:textId="77777777" w:rsidR="009D3121" w:rsidRDefault="00804C9F">
      <w:pPr>
        <w:rPr>
          <w:sz w:val="24"/>
          <w:szCs w:val="24"/>
        </w:rPr>
      </w:pPr>
      <w:r>
        <w:rPr>
          <w:sz w:val="24"/>
          <w:szCs w:val="24"/>
        </w:rPr>
        <w:t>16.</w:t>
      </w:r>
      <w:r>
        <w:rPr>
          <w:rFonts w:hint="eastAsia"/>
          <w:sz w:val="24"/>
          <w:szCs w:val="24"/>
        </w:rPr>
        <w:t>投标货物符合谈判文件规定的技术响应文件</w:t>
      </w:r>
    </w:p>
    <w:p w14:paraId="78EC6545" w14:textId="77777777" w:rsidR="009D3121" w:rsidRDefault="00804C9F">
      <w:pPr>
        <w:rPr>
          <w:sz w:val="24"/>
          <w:szCs w:val="24"/>
        </w:rPr>
      </w:pPr>
      <w:r>
        <w:rPr>
          <w:sz w:val="24"/>
          <w:szCs w:val="24"/>
        </w:rPr>
        <w:t>17.</w:t>
      </w:r>
      <w:r>
        <w:rPr>
          <w:rFonts w:hint="eastAsia"/>
          <w:sz w:val="24"/>
          <w:szCs w:val="24"/>
        </w:rPr>
        <w:t>谈判的有效期</w:t>
      </w:r>
    </w:p>
    <w:p w14:paraId="1FF5F71D" w14:textId="77777777" w:rsidR="009D3121" w:rsidRDefault="00804C9F">
      <w:pPr>
        <w:rPr>
          <w:sz w:val="24"/>
          <w:szCs w:val="24"/>
        </w:rPr>
      </w:pPr>
      <w:r>
        <w:rPr>
          <w:sz w:val="24"/>
          <w:szCs w:val="24"/>
        </w:rPr>
        <w:t>18.</w:t>
      </w:r>
      <w:r>
        <w:rPr>
          <w:rFonts w:hint="eastAsia"/>
          <w:sz w:val="24"/>
          <w:szCs w:val="24"/>
        </w:rPr>
        <w:t>谈判相应文件的书写要求</w:t>
      </w:r>
    </w:p>
    <w:p w14:paraId="3A15CE81" w14:textId="77777777" w:rsidR="009D3121" w:rsidRDefault="00804C9F">
      <w:pPr>
        <w:rPr>
          <w:sz w:val="24"/>
          <w:szCs w:val="24"/>
        </w:rPr>
      </w:pPr>
      <w:r>
        <w:rPr>
          <w:sz w:val="24"/>
          <w:szCs w:val="24"/>
        </w:rPr>
        <w:t>19.</w:t>
      </w:r>
      <w:r>
        <w:rPr>
          <w:rFonts w:hint="eastAsia"/>
          <w:sz w:val="24"/>
          <w:szCs w:val="24"/>
        </w:rPr>
        <w:t>谈判保证金</w:t>
      </w:r>
    </w:p>
    <w:p w14:paraId="71A002D4" w14:textId="77777777" w:rsidR="009D3121" w:rsidRDefault="00804C9F">
      <w:pPr>
        <w:rPr>
          <w:sz w:val="24"/>
          <w:szCs w:val="24"/>
        </w:rPr>
      </w:pPr>
      <w:r>
        <w:rPr>
          <w:rFonts w:hint="eastAsia"/>
          <w:sz w:val="24"/>
          <w:szCs w:val="24"/>
        </w:rPr>
        <w:t>谈判相应文件的递交</w:t>
      </w:r>
    </w:p>
    <w:p w14:paraId="2299624C" w14:textId="77777777" w:rsidR="009D3121" w:rsidRDefault="00804C9F">
      <w:pPr>
        <w:rPr>
          <w:sz w:val="24"/>
          <w:szCs w:val="24"/>
        </w:rPr>
      </w:pPr>
      <w:r>
        <w:rPr>
          <w:sz w:val="24"/>
          <w:szCs w:val="24"/>
        </w:rPr>
        <w:t>20.</w:t>
      </w:r>
      <w:r>
        <w:rPr>
          <w:rFonts w:hint="eastAsia"/>
          <w:sz w:val="24"/>
          <w:szCs w:val="24"/>
        </w:rPr>
        <w:t>谈判相应文件的密封与标记</w:t>
      </w:r>
    </w:p>
    <w:p w14:paraId="715CCB02" w14:textId="77777777" w:rsidR="009D3121" w:rsidRDefault="00804C9F">
      <w:pPr>
        <w:rPr>
          <w:sz w:val="24"/>
          <w:szCs w:val="24"/>
        </w:rPr>
      </w:pPr>
      <w:r>
        <w:rPr>
          <w:sz w:val="24"/>
          <w:szCs w:val="24"/>
        </w:rPr>
        <w:t>21.</w:t>
      </w:r>
      <w:r>
        <w:rPr>
          <w:rFonts w:hint="eastAsia"/>
          <w:sz w:val="24"/>
          <w:szCs w:val="24"/>
        </w:rPr>
        <w:t>投标截止时间</w:t>
      </w:r>
    </w:p>
    <w:p w14:paraId="0FE4FDEC" w14:textId="77777777" w:rsidR="009D3121" w:rsidRDefault="00804C9F">
      <w:pPr>
        <w:rPr>
          <w:sz w:val="24"/>
          <w:szCs w:val="24"/>
        </w:rPr>
      </w:pPr>
      <w:r>
        <w:rPr>
          <w:sz w:val="24"/>
          <w:szCs w:val="24"/>
        </w:rPr>
        <w:t>22.</w:t>
      </w:r>
      <w:r>
        <w:rPr>
          <w:rFonts w:hint="eastAsia"/>
          <w:sz w:val="24"/>
          <w:szCs w:val="24"/>
        </w:rPr>
        <w:t>谈判相应文件的修改和撤销</w:t>
      </w:r>
    </w:p>
    <w:p w14:paraId="5EEDF351" w14:textId="77777777" w:rsidR="009D3121" w:rsidRDefault="00804C9F">
      <w:pPr>
        <w:rPr>
          <w:sz w:val="24"/>
          <w:szCs w:val="24"/>
        </w:rPr>
      </w:pPr>
      <w:r>
        <w:rPr>
          <w:rFonts w:hint="eastAsia"/>
          <w:sz w:val="24"/>
          <w:szCs w:val="24"/>
        </w:rPr>
        <w:t>谈判与评标</w:t>
      </w:r>
    </w:p>
    <w:p w14:paraId="699C472F" w14:textId="77777777" w:rsidR="009D3121" w:rsidRDefault="00804C9F">
      <w:pPr>
        <w:rPr>
          <w:sz w:val="24"/>
          <w:szCs w:val="24"/>
        </w:rPr>
      </w:pPr>
      <w:r>
        <w:rPr>
          <w:sz w:val="24"/>
          <w:szCs w:val="24"/>
        </w:rPr>
        <w:t>23.</w:t>
      </w:r>
      <w:r>
        <w:rPr>
          <w:rFonts w:hint="eastAsia"/>
          <w:sz w:val="24"/>
          <w:szCs w:val="24"/>
        </w:rPr>
        <w:t>谈判</w:t>
      </w:r>
    </w:p>
    <w:p w14:paraId="2B63D155" w14:textId="77777777" w:rsidR="009D3121" w:rsidRDefault="00804C9F">
      <w:pPr>
        <w:rPr>
          <w:sz w:val="24"/>
          <w:szCs w:val="24"/>
        </w:rPr>
      </w:pPr>
      <w:r>
        <w:rPr>
          <w:sz w:val="24"/>
          <w:szCs w:val="24"/>
        </w:rPr>
        <w:t>24.</w:t>
      </w:r>
      <w:r>
        <w:rPr>
          <w:rFonts w:hint="eastAsia"/>
          <w:sz w:val="24"/>
          <w:szCs w:val="24"/>
        </w:rPr>
        <w:t>谈判</w:t>
      </w:r>
    </w:p>
    <w:p w14:paraId="2F627C00" w14:textId="77777777" w:rsidR="009D3121" w:rsidRDefault="00804C9F">
      <w:pPr>
        <w:rPr>
          <w:sz w:val="24"/>
          <w:szCs w:val="24"/>
        </w:rPr>
      </w:pPr>
      <w:r>
        <w:rPr>
          <w:sz w:val="24"/>
          <w:szCs w:val="24"/>
        </w:rPr>
        <w:t>25.</w:t>
      </w:r>
      <w:r>
        <w:rPr>
          <w:rFonts w:hint="eastAsia"/>
          <w:sz w:val="24"/>
          <w:szCs w:val="24"/>
        </w:rPr>
        <w:t>谈判相应文件的澄清</w:t>
      </w:r>
    </w:p>
    <w:p w14:paraId="703BE8D5" w14:textId="77777777" w:rsidR="009D3121" w:rsidRDefault="00804C9F">
      <w:pPr>
        <w:rPr>
          <w:sz w:val="24"/>
          <w:szCs w:val="24"/>
        </w:rPr>
      </w:pPr>
      <w:r>
        <w:rPr>
          <w:sz w:val="24"/>
          <w:szCs w:val="24"/>
        </w:rPr>
        <w:t>26.</w:t>
      </w:r>
      <w:r>
        <w:rPr>
          <w:rFonts w:hint="eastAsia"/>
          <w:sz w:val="24"/>
          <w:szCs w:val="24"/>
        </w:rPr>
        <w:t>对谈判相应文件的评估和比较</w:t>
      </w:r>
    </w:p>
    <w:p w14:paraId="4560359B" w14:textId="77777777" w:rsidR="009D3121" w:rsidRDefault="00804C9F">
      <w:pPr>
        <w:rPr>
          <w:sz w:val="24"/>
          <w:szCs w:val="24"/>
        </w:rPr>
      </w:pPr>
      <w:r>
        <w:rPr>
          <w:sz w:val="24"/>
          <w:szCs w:val="24"/>
        </w:rPr>
        <w:t>27.</w:t>
      </w:r>
      <w:r>
        <w:rPr>
          <w:rFonts w:hint="eastAsia"/>
          <w:sz w:val="24"/>
          <w:szCs w:val="24"/>
        </w:rPr>
        <w:t>评标过程的保密性</w:t>
      </w:r>
    </w:p>
    <w:p w14:paraId="16F54976" w14:textId="77777777" w:rsidR="009D3121" w:rsidRDefault="00804C9F">
      <w:pPr>
        <w:rPr>
          <w:sz w:val="24"/>
          <w:szCs w:val="24"/>
        </w:rPr>
      </w:pPr>
      <w:r>
        <w:rPr>
          <w:rFonts w:hint="eastAsia"/>
          <w:sz w:val="24"/>
          <w:szCs w:val="24"/>
        </w:rPr>
        <w:t>授予合同</w:t>
      </w:r>
    </w:p>
    <w:p w14:paraId="5B0FF8A6" w14:textId="77777777" w:rsidR="009D3121" w:rsidRDefault="00804C9F">
      <w:pPr>
        <w:rPr>
          <w:sz w:val="24"/>
          <w:szCs w:val="24"/>
        </w:rPr>
      </w:pPr>
      <w:r>
        <w:rPr>
          <w:sz w:val="24"/>
          <w:szCs w:val="24"/>
        </w:rPr>
        <w:t>28.</w:t>
      </w:r>
      <w:r>
        <w:rPr>
          <w:rFonts w:hint="eastAsia"/>
          <w:sz w:val="24"/>
          <w:szCs w:val="24"/>
        </w:rPr>
        <w:t>合同授予标准</w:t>
      </w:r>
    </w:p>
    <w:p w14:paraId="0EC2EEC5" w14:textId="77777777" w:rsidR="009D3121" w:rsidRDefault="00804C9F">
      <w:pPr>
        <w:rPr>
          <w:sz w:val="24"/>
          <w:szCs w:val="24"/>
        </w:rPr>
      </w:pPr>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p>
    <w:p w14:paraId="674EB5B5" w14:textId="77777777" w:rsidR="009D3121" w:rsidRDefault="00804C9F">
      <w:pPr>
        <w:rPr>
          <w:sz w:val="24"/>
          <w:szCs w:val="24"/>
        </w:rPr>
      </w:pPr>
      <w:r>
        <w:rPr>
          <w:sz w:val="24"/>
          <w:szCs w:val="24"/>
        </w:rPr>
        <w:t>30.</w:t>
      </w:r>
      <w:r>
        <w:rPr>
          <w:rFonts w:hint="eastAsia"/>
          <w:sz w:val="24"/>
          <w:szCs w:val="24"/>
        </w:rPr>
        <w:t>成交通知书</w:t>
      </w:r>
    </w:p>
    <w:p w14:paraId="519DDF28" w14:textId="77777777" w:rsidR="009D3121" w:rsidRDefault="00804C9F">
      <w:pPr>
        <w:rPr>
          <w:sz w:val="24"/>
          <w:szCs w:val="24"/>
        </w:rPr>
      </w:pPr>
      <w:r>
        <w:rPr>
          <w:sz w:val="24"/>
          <w:szCs w:val="24"/>
        </w:rPr>
        <w:t>31.</w:t>
      </w:r>
      <w:r>
        <w:rPr>
          <w:rFonts w:hint="eastAsia"/>
          <w:sz w:val="24"/>
          <w:szCs w:val="24"/>
        </w:rPr>
        <w:t>签订合同</w:t>
      </w:r>
    </w:p>
    <w:p w14:paraId="3086EBC8" w14:textId="77777777" w:rsidR="009D3121" w:rsidRDefault="00804C9F">
      <w:pPr>
        <w:rPr>
          <w:sz w:val="24"/>
          <w:szCs w:val="24"/>
        </w:rPr>
      </w:pPr>
      <w:r>
        <w:rPr>
          <w:sz w:val="24"/>
          <w:szCs w:val="24"/>
        </w:rPr>
        <w:t>32.</w:t>
      </w:r>
      <w:r>
        <w:rPr>
          <w:rFonts w:hint="eastAsia"/>
          <w:sz w:val="24"/>
          <w:szCs w:val="24"/>
        </w:rPr>
        <w:t>采购代理服务费</w:t>
      </w:r>
    </w:p>
    <w:p w14:paraId="431020DD" w14:textId="77777777" w:rsidR="009D3121" w:rsidRDefault="00804C9F">
      <w:pPr>
        <w:rPr>
          <w:sz w:val="24"/>
          <w:szCs w:val="24"/>
        </w:rPr>
      </w:pPr>
      <w:r>
        <w:rPr>
          <w:sz w:val="24"/>
          <w:szCs w:val="24"/>
        </w:rPr>
        <w:t xml:space="preserve">G. </w:t>
      </w:r>
      <w:r>
        <w:rPr>
          <w:rFonts w:hint="eastAsia"/>
          <w:sz w:val="24"/>
          <w:szCs w:val="24"/>
        </w:rPr>
        <w:t>谈判失败条件</w:t>
      </w:r>
    </w:p>
    <w:p w14:paraId="5CC98384" w14:textId="77777777" w:rsidR="009D3121" w:rsidRDefault="009D3121">
      <w:pPr>
        <w:rPr>
          <w:sz w:val="24"/>
          <w:szCs w:val="24"/>
        </w:rPr>
      </w:pPr>
    </w:p>
    <w:p w14:paraId="39C758DD" w14:textId="77777777" w:rsidR="009D3121" w:rsidRDefault="00804C9F">
      <w:pPr>
        <w:pStyle w:val="2"/>
        <w:jc w:val="center"/>
      </w:pPr>
      <w:bookmarkStart w:id="7" w:name="_Toc182131584"/>
      <w:r>
        <w:rPr>
          <w:bCs/>
        </w:rPr>
        <w:br w:type="page"/>
      </w:r>
      <w:bookmarkStart w:id="8" w:name="_Toc90479446"/>
      <w:r>
        <w:rPr>
          <w:rFonts w:hint="eastAsia"/>
        </w:rPr>
        <w:lastRenderedPageBreak/>
        <w:t>第二部分供应商须知</w:t>
      </w:r>
      <w:bookmarkEnd w:id="8"/>
    </w:p>
    <w:p w14:paraId="2FA8DE11" w14:textId="77777777" w:rsidR="009D3121" w:rsidRDefault="00804C9F">
      <w:pPr>
        <w:jc w:val="center"/>
        <w:rPr>
          <w:b/>
          <w:bCs/>
        </w:rPr>
      </w:pPr>
      <w:r>
        <w:rPr>
          <w:rFonts w:hint="eastAsia"/>
          <w:b/>
          <w:bCs/>
        </w:rPr>
        <w:t>供应商须知附表</w:t>
      </w:r>
      <w:bookmarkEnd w:id="7"/>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8697"/>
      </w:tblGrid>
      <w:tr w:rsidR="009D3121" w14:paraId="0F9B6B5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5C0C76" w14:textId="77777777" w:rsidR="009D3121" w:rsidRDefault="00804C9F">
            <w:pPr>
              <w:rPr>
                <w:sz w:val="24"/>
                <w:szCs w:val="24"/>
              </w:rPr>
            </w:pPr>
            <w:r>
              <w:rPr>
                <w:rFonts w:hint="eastAsia"/>
                <w:sz w:val="24"/>
                <w:szCs w:val="24"/>
              </w:rPr>
              <w:t>序号</w:t>
            </w:r>
          </w:p>
        </w:tc>
        <w:tc>
          <w:tcPr>
            <w:tcW w:w="8697" w:type="dxa"/>
            <w:tcBorders>
              <w:top w:val="single" w:sz="4" w:space="0" w:color="auto"/>
              <w:left w:val="single" w:sz="4" w:space="0" w:color="auto"/>
              <w:bottom w:val="single" w:sz="4" w:space="0" w:color="auto"/>
              <w:right w:val="single" w:sz="4" w:space="0" w:color="auto"/>
            </w:tcBorders>
            <w:vAlign w:val="center"/>
          </w:tcPr>
          <w:p w14:paraId="72570659" w14:textId="77777777" w:rsidR="009D3121" w:rsidRDefault="00804C9F">
            <w:pPr>
              <w:ind w:firstLineChars="1600" w:firstLine="3840"/>
              <w:rPr>
                <w:sz w:val="24"/>
                <w:szCs w:val="24"/>
              </w:rPr>
            </w:pPr>
            <w:r>
              <w:rPr>
                <w:rFonts w:hint="eastAsia"/>
                <w:sz w:val="24"/>
                <w:szCs w:val="24"/>
              </w:rPr>
              <w:t>内容</w:t>
            </w:r>
          </w:p>
        </w:tc>
      </w:tr>
      <w:tr w:rsidR="009D3121" w14:paraId="3A97A60C" w14:textId="77777777">
        <w:trPr>
          <w:trHeight w:val="476"/>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587278F8" w14:textId="77777777" w:rsidR="009D3121" w:rsidRDefault="00804C9F">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rsidR="009D3121" w14:paraId="520958B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CA0009" w14:textId="77777777" w:rsidR="009D3121" w:rsidRDefault="00804C9F">
            <w:pPr>
              <w:rPr>
                <w:sz w:val="24"/>
                <w:szCs w:val="24"/>
              </w:rPr>
            </w:pPr>
            <w:r>
              <w:rPr>
                <w:sz w:val="24"/>
                <w:szCs w:val="24"/>
              </w:rPr>
              <w:t>1</w:t>
            </w:r>
          </w:p>
        </w:tc>
        <w:tc>
          <w:tcPr>
            <w:tcW w:w="8697" w:type="dxa"/>
            <w:tcBorders>
              <w:top w:val="single" w:sz="4" w:space="0" w:color="auto"/>
              <w:left w:val="single" w:sz="4" w:space="0" w:color="auto"/>
              <w:bottom w:val="single" w:sz="4" w:space="0" w:color="auto"/>
              <w:right w:val="single" w:sz="4" w:space="0" w:color="auto"/>
            </w:tcBorders>
            <w:vAlign w:val="center"/>
          </w:tcPr>
          <w:p w14:paraId="6E7045C3" w14:textId="5AF2BFC0" w:rsidR="009D3121" w:rsidRDefault="00804C9F">
            <w:pPr>
              <w:rPr>
                <w:kern w:val="0"/>
                <w:sz w:val="24"/>
                <w:szCs w:val="24"/>
              </w:rPr>
            </w:pPr>
            <w:r>
              <w:rPr>
                <w:rFonts w:hint="eastAsia"/>
                <w:sz w:val="24"/>
                <w:szCs w:val="24"/>
              </w:rPr>
              <w:t>项目名称：</w:t>
            </w:r>
            <w:r w:rsidR="00ED6705">
              <w:rPr>
                <w:rFonts w:cs="宋体" w:hint="eastAsia"/>
                <w:sz w:val="24"/>
                <w:szCs w:val="24"/>
              </w:rPr>
              <w:t>第四住院部一层、二层肾病科改造</w:t>
            </w:r>
            <w:r>
              <w:rPr>
                <w:rFonts w:cs="宋体" w:hint="eastAsia"/>
                <w:sz w:val="24"/>
                <w:szCs w:val="24"/>
              </w:rPr>
              <w:t xml:space="preserve"> </w:t>
            </w:r>
          </w:p>
          <w:p w14:paraId="64314AA4" w14:textId="2DB233D9" w:rsidR="009D3121" w:rsidRDefault="00804C9F">
            <w:pPr>
              <w:rPr>
                <w:sz w:val="24"/>
                <w:szCs w:val="24"/>
              </w:rPr>
            </w:pPr>
            <w:r>
              <w:rPr>
                <w:rFonts w:hint="eastAsia"/>
                <w:sz w:val="24"/>
                <w:szCs w:val="24"/>
              </w:rPr>
              <w:t>项目编号：</w:t>
            </w:r>
            <w:r w:rsidR="009A005D">
              <w:rPr>
                <w:rFonts w:hint="eastAsia"/>
                <w:kern w:val="0"/>
                <w:sz w:val="24"/>
                <w:szCs w:val="24"/>
              </w:rPr>
              <w:t>0634-2140XZ1Q0784</w:t>
            </w:r>
          </w:p>
        </w:tc>
      </w:tr>
      <w:tr w:rsidR="009D3121" w14:paraId="488F39D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9CFD82" w14:textId="77777777" w:rsidR="009D3121" w:rsidRDefault="00804C9F">
            <w:pPr>
              <w:rPr>
                <w:sz w:val="24"/>
                <w:szCs w:val="24"/>
              </w:rPr>
            </w:pPr>
            <w:r>
              <w:rPr>
                <w:sz w:val="24"/>
                <w:szCs w:val="24"/>
              </w:rPr>
              <w:t>2</w:t>
            </w:r>
          </w:p>
        </w:tc>
        <w:tc>
          <w:tcPr>
            <w:tcW w:w="8697" w:type="dxa"/>
            <w:tcBorders>
              <w:top w:val="single" w:sz="4" w:space="0" w:color="auto"/>
              <w:left w:val="single" w:sz="4" w:space="0" w:color="auto"/>
              <w:bottom w:val="single" w:sz="4" w:space="0" w:color="auto"/>
              <w:right w:val="single" w:sz="4" w:space="0" w:color="auto"/>
            </w:tcBorders>
            <w:vAlign w:val="center"/>
          </w:tcPr>
          <w:p w14:paraId="60B63153" w14:textId="77777777" w:rsidR="009D3121" w:rsidRDefault="00804C9F">
            <w:pPr>
              <w:rPr>
                <w:sz w:val="24"/>
                <w:szCs w:val="24"/>
              </w:rPr>
            </w:pPr>
            <w:r>
              <w:rPr>
                <w:rFonts w:hint="eastAsia"/>
                <w:sz w:val="24"/>
                <w:szCs w:val="24"/>
              </w:rPr>
              <w:t>采购人名称：新疆医科大学第一附属医院</w:t>
            </w:r>
          </w:p>
        </w:tc>
      </w:tr>
      <w:tr w:rsidR="009D3121" w14:paraId="3F1A4DA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AA83CF" w14:textId="77777777" w:rsidR="009D3121" w:rsidRDefault="00804C9F">
            <w:pPr>
              <w:rPr>
                <w:sz w:val="24"/>
                <w:szCs w:val="24"/>
              </w:rPr>
            </w:pPr>
            <w:r>
              <w:rPr>
                <w:sz w:val="24"/>
                <w:szCs w:val="24"/>
              </w:rPr>
              <w:t>3</w:t>
            </w:r>
          </w:p>
        </w:tc>
        <w:tc>
          <w:tcPr>
            <w:tcW w:w="8697" w:type="dxa"/>
            <w:tcBorders>
              <w:top w:val="single" w:sz="4" w:space="0" w:color="auto"/>
              <w:left w:val="single" w:sz="4" w:space="0" w:color="auto"/>
              <w:bottom w:val="single" w:sz="4" w:space="0" w:color="auto"/>
              <w:right w:val="single" w:sz="4" w:space="0" w:color="auto"/>
            </w:tcBorders>
            <w:vAlign w:val="center"/>
          </w:tcPr>
          <w:p w14:paraId="5D8F7776" w14:textId="77777777" w:rsidR="009D3121" w:rsidRDefault="00804C9F">
            <w:pPr>
              <w:rPr>
                <w:sz w:val="24"/>
                <w:szCs w:val="24"/>
              </w:rPr>
            </w:pPr>
            <w:r>
              <w:rPr>
                <w:rFonts w:hint="eastAsia"/>
                <w:sz w:val="24"/>
                <w:szCs w:val="24"/>
              </w:rPr>
              <w:t>代理机构名称：新疆招标有限公司</w:t>
            </w:r>
          </w:p>
          <w:p w14:paraId="63E6CCD8" w14:textId="77777777" w:rsidR="009D3121" w:rsidRDefault="00804C9F">
            <w:pPr>
              <w:rPr>
                <w:sz w:val="24"/>
                <w:szCs w:val="24"/>
              </w:rPr>
            </w:pPr>
            <w:r>
              <w:rPr>
                <w:rFonts w:hint="eastAsia"/>
                <w:sz w:val="24"/>
                <w:szCs w:val="24"/>
              </w:rPr>
              <w:t>代理机构地址：乌鲁木齐市友好南路</w:t>
            </w:r>
            <w:r>
              <w:rPr>
                <w:sz w:val="24"/>
                <w:szCs w:val="24"/>
              </w:rPr>
              <w:t>179</w:t>
            </w:r>
            <w:r>
              <w:rPr>
                <w:rFonts w:hint="eastAsia"/>
                <w:sz w:val="24"/>
                <w:szCs w:val="24"/>
              </w:rPr>
              <w:t xml:space="preserve">号　　</w:t>
            </w:r>
            <w:proofErr w:type="gramStart"/>
            <w:r>
              <w:rPr>
                <w:rFonts w:hint="eastAsia"/>
                <w:sz w:val="24"/>
                <w:szCs w:val="24"/>
              </w:rPr>
              <w:t xml:space="preserve">　</w:t>
            </w:r>
            <w:proofErr w:type="gramEnd"/>
          </w:p>
          <w:p w14:paraId="284D78A6" w14:textId="77777777" w:rsidR="009D3121" w:rsidRDefault="00804C9F">
            <w:pPr>
              <w:rPr>
                <w:sz w:val="24"/>
                <w:szCs w:val="24"/>
              </w:rPr>
            </w:pPr>
            <w:r>
              <w:rPr>
                <w:rFonts w:hint="eastAsia"/>
                <w:sz w:val="24"/>
                <w:szCs w:val="24"/>
              </w:rPr>
              <w:t>电话：</w:t>
            </w:r>
            <w:r>
              <w:rPr>
                <w:sz w:val="24"/>
                <w:szCs w:val="24"/>
              </w:rPr>
              <w:t>13109925658</w:t>
            </w:r>
          </w:p>
        </w:tc>
      </w:tr>
      <w:tr w:rsidR="009D3121" w14:paraId="4C79F23B"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6F21AEDF" w14:textId="77777777" w:rsidR="009D3121" w:rsidRDefault="00804C9F">
            <w:pPr>
              <w:rPr>
                <w:sz w:val="24"/>
                <w:szCs w:val="24"/>
              </w:rPr>
            </w:pPr>
            <w:r>
              <w:rPr>
                <w:sz w:val="24"/>
                <w:szCs w:val="24"/>
              </w:rPr>
              <w:t>4</w:t>
            </w:r>
          </w:p>
        </w:tc>
        <w:tc>
          <w:tcPr>
            <w:tcW w:w="8697" w:type="dxa"/>
            <w:tcBorders>
              <w:top w:val="single" w:sz="4" w:space="0" w:color="auto"/>
              <w:left w:val="single" w:sz="4" w:space="0" w:color="auto"/>
              <w:bottom w:val="single" w:sz="4" w:space="0" w:color="auto"/>
              <w:right w:val="single" w:sz="4" w:space="0" w:color="auto"/>
            </w:tcBorders>
            <w:vAlign w:val="center"/>
          </w:tcPr>
          <w:p w14:paraId="7A3E8B7B" w14:textId="4C34C63B" w:rsidR="009D3121" w:rsidRDefault="00804C9F">
            <w:pPr>
              <w:rPr>
                <w:sz w:val="24"/>
                <w:szCs w:val="24"/>
              </w:rPr>
            </w:pPr>
            <w:r>
              <w:rPr>
                <w:rFonts w:hint="eastAsia"/>
                <w:bCs/>
                <w:sz w:val="24"/>
                <w:szCs w:val="24"/>
              </w:rPr>
              <w:t>控制价：</w:t>
            </w:r>
            <w:r w:rsidR="00ED6705">
              <w:rPr>
                <w:rFonts w:ascii="微软雅黑" w:eastAsia="微软雅黑" w:hAnsi="微软雅黑"/>
                <w:color w:val="383838"/>
                <w:shd w:val="clear" w:color="auto" w:fill="FFFFFF"/>
              </w:rPr>
              <w:t>246.728451</w:t>
            </w:r>
            <w:r>
              <w:rPr>
                <w:rFonts w:hint="eastAsia"/>
                <w:sz w:val="24"/>
                <w:szCs w:val="24"/>
              </w:rPr>
              <w:t>万</w:t>
            </w:r>
            <w:r>
              <w:rPr>
                <w:rFonts w:hint="eastAsia"/>
                <w:bCs/>
                <w:sz w:val="24"/>
                <w:szCs w:val="24"/>
              </w:rPr>
              <w:t>元</w:t>
            </w:r>
          </w:p>
        </w:tc>
      </w:tr>
      <w:tr w:rsidR="009D3121" w14:paraId="5B123F05"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4EA7B5" w14:textId="77777777" w:rsidR="009D3121" w:rsidRDefault="00804C9F">
            <w:pPr>
              <w:rPr>
                <w:sz w:val="24"/>
                <w:szCs w:val="24"/>
              </w:rPr>
            </w:pPr>
            <w:r>
              <w:rPr>
                <w:sz w:val="24"/>
                <w:szCs w:val="24"/>
              </w:rPr>
              <w:t>5</w:t>
            </w:r>
          </w:p>
        </w:tc>
        <w:tc>
          <w:tcPr>
            <w:tcW w:w="8697" w:type="dxa"/>
            <w:tcBorders>
              <w:top w:val="single" w:sz="4" w:space="0" w:color="auto"/>
              <w:left w:val="single" w:sz="4" w:space="0" w:color="auto"/>
              <w:bottom w:val="single" w:sz="4" w:space="0" w:color="auto"/>
              <w:right w:val="single" w:sz="4" w:space="0" w:color="auto"/>
            </w:tcBorders>
            <w:vAlign w:val="center"/>
          </w:tcPr>
          <w:p w14:paraId="4D84C8A2" w14:textId="622587FC" w:rsidR="009D3121" w:rsidRDefault="00804C9F">
            <w:pPr>
              <w:rPr>
                <w:sz w:val="24"/>
                <w:szCs w:val="24"/>
              </w:rPr>
            </w:pPr>
            <w:r>
              <w:rPr>
                <w:rFonts w:hint="eastAsia"/>
                <w:sz w:val="24"/>
                <w:szCs w:val="24"/>
              </w:rPr>
              <w:t>谈判保证金：</w:t>
            </w:r>
            <w:r w:rsidR="007A6B9E">
              <w:rPr>
                <w:kern w:val="0"/>
                <w:sz w:val="24"/>
                <w:szCs w:val="24"/>
                <w:u w:val="single"/>
              </w:rPr>
              <w:t>4</w:t>
            </w:r>
            <w:r w:rsidR="00673C15">
              <w:rPr>
                <w:rFonts w:hint="eastAsia"/>
                <w:kern w:val="0"/>
                <w:sz w:val="24"/>
                <w:szCs w:val="24"/>
                <w:u w:val="single"/>
              </w:rPr>
              <w:t>万元</w:t>
            </w:r>
          </w:p>
          <w:p w14:paraId="7A11CEAE" w14:textId="77777777" w:rsidR="009D3121" w:rsidRDefault="00804C9F">
            <w:pPr>
              <w:rPr>
                <w:sz w:val="24"/>
                <w:szCs w:val="24"/>
              </w:rPr>
            </w:pPr>
            <w:r>
              <w:rPr>
                <w:rFonts w:hint="eastAsia"/>
                <w:sz w:val="24"/>
                <w:szCs w:val="24"/>
              </w:rPr>
              <w:t>递交时间：要求至少在投标截至日一天前到达招标代理人</w:t>
            </w:r>
            <w:proofErr w:type="gramStart"/>
            <w:r>
              <w:rPr>
                <w:rFonts w:hint="eastAsia"/>
                <w:sz w:val="24"/>
                <w:szCs w:val="24"/>
              </w:rPr>
              <w:t>帐户</w:t>
            </w:r>
            <w:proofErr w:type="gramEnd"/>
            <w:r>
              <w:rPr>
                <w:rFonts w:hint="eastAsia"/>
                <w:sz w:val="24"/>
                <w:szCs w:val="24"/>
              </w:rPr>
              <w:t>，开标前应获得投标保证金凭证（银行电汇凭证），在开标时须出具投标保证金凭证，否则，造成的一切后果均由供应商自行承担。</w:t>
            </w:r>
          </w:p>
          <w:p w14:paraId="1832F5A1" w14:textId="77777777" w:rsidR="009D3121" w:rsidRDefault="00804C9F">
            <w:pPr>
              <w:rPr>
                <w:sz w:val="24"/>
                <w:szCs w:val="24"/>
              </w:rPr>
            </w:pPr>
            <w:r>
              <w:rPr>
                <w:rFonts w:hint="eastAsia"/>
                <w:sz w:val="24"/>
                <w:szCs w:val="24"/>
              </w:rPr>
              <w:t>递交形式：电汇等，以供应商名义提交。</w:t>
            </w:r>
          </w:p>
          <w:p w14:paraId="7605E43F" w14:textId="77777777" w:rsidR="009D3121" w:rsidRDefault="00804C9F">
            <w:pPr>
              <w:rPr>
                <w:sz w:val="24"/>
                <w:szCs w:val="24"/>
              </w:rPr>
            </w:pPr>
            <w:r>
              <w:rPr>
                <w:rFonts w:hint="eastAsia"/>
                <w:sz w:val="24"/>
                <w:szCs w:val="24"/>
              </w:rPr>
              <w:t>谈判响应保证金有效期应当与谈判响应有效期一致。</w:t>
            </w:r>
          </w:p>
        </w:tc>
      </w:tr>
      <w:tr w:rsidR="009D3121" w14:paraId="3ADF0068" w14:textId="77777777">
        <w:trPr>
          <w:trHeight w:val="407"/>
          <w:jc w:val="center"/>
        </w:trPr>
        <w:tc>
          <w:tcPr>
            <w:tcW w:w="704" w:type="dxa"/>
            <w:tcBorders>
              <w:top w:val="single" w:sz="4" w:space="0" w:color="auto"/>
              <w:left w:val="single" w:sz="4" w:space="0" w:color="auto"/>
              <w:bottom w:val="single" w:sz="4" w:space="0" w:color="auto"/>
              <w:right w:val="single" w:sz="4" w:space="0" w:color="auto"/>
            </w:tcBorders>
            <w:vAlign w:val="center"/>
          </w:tcPr>
          <w:p w14:paraId="66087FA7" w14:textId="77777777" w:rsidR="009D3121" w:rsidRDefault="00804C9F">
            <w:pPr>
              <w:rPr>
                <w:sz w:val="24"/>
                <w:szCs w:val="24"/>
              </w:rPr>
            </w:pPr>
            <w:r>
              <w:rPr>
                <w:sz w:val="24"/>
                <w:szCs w:val="24"/>
              </w:rPr>
              <w:t>6</w:t>
            </w:r>
          </w:p>
        </w:tc>
        <w:tc>
          <w:tcPr>
            <w:tcW w:w="8697" w:type="dxa"/>
            <w:tcBorders>
              <w:top w:val="single" w:sz="4" w:space="0" w:color="auto"/>
              <w:left w:val="single" w:sz="4" w:space="0" w:color="auto"/>
              <w:bottom w:val="single" w:sz="4" w:space="0" w:color="auto"/>
              <w:right w:val="single" w:sz="4" w:space="0" w:color="auto"/>
            </w:tcBorders>
            <w:vAlign w:val="center"/>
          </w:tcPr>
          <w:p w14:paraId="6F160587" w14:textId="77777777" w:rsidR="009D3121" w:rsidRDefault="00804C9F">
            <w:pPr>
              <w:rPr>
                <w:sz w:val="24"/>
                <w:szCs w:val="24"/>
              </w:rPr>
            </w:pPr>
            <w:r>
              <w:rPr>
                <w:rFonts w:hint="eastAsia"/>
                <w:sz w:val="24"/>
                <w:szCs w:val="24"/>
              </w:rPr>
              <w:t>投标语言：中文</w:t>
            </w:r>
          </w:p>
        </w:tc>
      </w:tr>
      <w:tr w:rsidR="009D3121" w14:paraId="098E327D" w14:textId="77777777">
        <w:trPr>
          <w:trHeight w:val="371"/>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181F7312" w14:textId="77777777" w:rsidR="009D3121" w:rsidRDefault="00804C9F" w:rsidP="00B8510F">
            <w:pPr>
              <w:jc w:val="cente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rsidR="009D3121" w14:paraId="467FC84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39AAF" w14:textId="77777777" w:rsidR="009D3121" w:rsidRDefault="00804C9F">
            <w:pPr>
              <w:rPr>
                <w:sz w:val="24"/>
                <w:szCs w:val="24"/>
              </w:rPr>
            </w:pPr>
            <w:r>
              <w:rPr>
                <w:sz w:val="24"/>
                <w:szCs w:val="24"/>
              </w:rPr>
              <w:t>7</w:t>
            </w:r>
          </w:p>
        </w:tc>
        <w:tc>
          <w:tcPr>
            <w:tcW w:w="8697" w:type="dxa"/>
            <w:tcBorders>
              <w:top w:val="single" w:sz="4" w:space="0" w:color="auto"/>
              <w:left w:val="single" w:sz="4" w:space="0" w:color="auto"/>
              <w:bottom w:val="single" w:sz="4" w:space="0" w:color="auto"/>
              <w:right w:val="single" w:sz="4" w:space="0" w:color="auto"/>
            </w:tcBorders>
            <w:vAlign w:val="center"/>
          </w:tcPr>
          <w:p w14:paraId="69C20B08" w14:textId="77777777" w:rsidR="009D3121" w:rsidRDefault="00804C9F">
            <w:pPr>
              <w:rPr>
                <w:sz w:val="24"/>
                <w:szCs w:val="24"/>
              </w:rPr>
            </w:pPr>
            <w:r>
              <w:rPr>
                <w:rFonts w:hint="eastAsia"/>
                <w:sz w:val="24"/>
                <w:szCs w:val="24"/>
              </w:rPr>
              <w:t>供应商的资格要求：</w:t>
            </w:r>
          </w:p>
          <w:p w14:paraId="542E1B7B" w14:textId="77777777" w:rsidR="009D3121" w:rsidRDefault="00804C9F">
            <w:pPr>
              <w:rPr>
                <w:bCs/>
                <w:sz w:val="24"/>
                <w:szCs w:val="24"/>
              </w:rPr>
            </w:pPr>
            <w:r>
              <w:rPr>
                <w:rFonts w:hint="eastAsia"/>
                <w:bCs/>
                <w:sz w:val="24"/>
                <w:szCs w:val="24"/>
              </w:rPr>
              <w:t>（</w:t>
            </w:r>
            <w:r>
              <w:rPr>
                <w:rFonts w:hint="eastAsia"/>
                <w:bCs/>
                <w:sz w:val="24"/>
                <w:szCs w:val="24"/>
              </w:rPr>
              <w:t>1</w:t>
            </w:r>
            <w:r>
              <w:rPr>
                <w:rFonts w:hint="eastAsia"/>
                <w:bCs/>
                <w:sz w:val="24"/>
                <w:szCs w:val="24"/>
              </w:rPr>
              <w:t>）具有独立承担民事责任的能力；</w:t>
            </w:r>
            <w:r>
              <w:rPr>
                <w:bCs/>
                <w:sz w:val="24"/>
                <w:szCs w:val="24"/>
              </w:rPr>
              <w:t xml:space="preserve"> </w:t>
            </w:r>
          </w:p>
          <w:p w14:paraId="07E114E7" w14:textId="77777777" w:rsidR="009D3121" w:rsidRDefault="00804C9F">
            <w:pPr>
              <w:rPr>
                <w:bCs/>
                <w:sz w:val="24"/>
                <w:szCs w:val="24"/>
              </w:rPr>
            </w:pPr>
            <w:r>
              <w:rPr>
                <w:rFonts w:hint="eastAsia"/>
                <w:bCs/>
                <w:sz w:val="24"/>
                <w:szCs w:val="24"/>
              </w:rPr>
              <w:t>（</w:t>
            </w:r>
            <w:r>
              <w:rPr>
                <w:rFonts w:hint="eastAsia"/>
                <w:bCs/>
                <w:sz w:val="24"/>
                <w:szCs w:val="24"/>
              </w:rPr>
              <w:t>2</w:t>
            </w:r>
            <w:r>
              <w:rPr>
                <w:rFonts w:hint="eastAsia"/>
                <w:bCs/>
                <w:sz w:val="24"/>
                <w:szCs w:val="24"/>
              </w:rPr>
              <w:t>）具有良好的商业信誉和健全的财务会计制度；</w:t>
            </w:r>
            <w:r>
              <w:rPr>
                <w:bCs/>
                <w:sz w:val="24"/>
                <w:szCs w:val="24"/>
              </w:rPr>
              <w:t xml:space="preserve"> </w:t>
            </w:r>
          </w:p>
          <w:p w14:paraId="60EBA5E0" w14:textId="77777777" w:rsidR="009D3121" w:rsidRDefault="00804C9F">
            <w:pPr>
              <w:rPr>
                <w:bCs/>
                <w:sz w:val="24"/>
                <w:szCs w:val="24"/>
              </w:rPr>
            </w:pPr>
            <w:r>
              <w:rPr>
                <w:rFonts w:hint="eastAsia"/>
                <w:bCs/>
                <w:sz w:val="24"/>
                <w:szCs w:val="24"/>
              </w:rPr>
              <w:t>（</w:t>
            </w:r>
            <w:r>
              <w:rPr>
                <w:rFonts w:hint="eastAsia"/>
                <w:bCs/>
                <w:sz w:val="24"/>
                <w:szCs w:val="24"/>
              </w:rPr>
              <w:t>3</w:t>
            </w:r>
            <w:r>
              <w:rPr>
                <w:rFonts w:hint="eastAsia"/>
                <w:bCs/>
                <w:sz w:val="24"/>
                <w:szCs w:val="24"/>
              </w:rPr>
              <w:t>）具有履行合同所必需的设备和专业技术能力；</w:t>
            </w:r>
          </w:p>
          <w:p w14:paraId="4B4778E9" w14:textId="77777777" w:rsidR="009D3121" w:rsidRDefault="00804C9F">
            <w:pPr>
              <w:rPr>
                <w:bCs/>
                <w:sz w:val="24"/>
                <w:szCs w:val="24"/>
              </w:rPr>
            </w:pPr>
            <w:r>
              <w:rPr>
                <w:rFonts w:hint="eastAsia"/>
                <w:bCs/>
                <w:sz w:val="24"/>
                <w:szCs w:val="24"/>
              </w:rPr>
              <w:t>（</w:t>
            </w:r>
            <w:r>
              <w:rPr>
                <w:rFonts w:hint="eastAsia"/>
                <w:bCs/>
                <w:sz w:val="24"/>
                <w:szCs w:val="24"/>
              </w:rPr>
              <w:t>4</w:t>
            </w:r>
            <w:r>
              <w:rPr>
                <w:rFonts w:hint="eastAsia"/>
                <w:bCs/>
                <w:sz w:val="24"/>
                <w:szCs w:val="24"/>
              </w:rPr>
              <w:t>）有依法缴纳税收和社会保障资金的良好记录；（</w:t>
            </w:r>
          </w:p>
          <w:p w14:paraId="0FF66A20" w14:textId="77777777" w:rsidR="009D3121" w:rsidRDefault="00804C9F">
            <w:pPr>
              <w:rPr>
                <w:bCs/>
                <w:sz w:val="24"/>
                <w:szCs w:val="24"/>
              </w:rPr>
            </w:pPr>
            <w:r>
              <w:rPr>
                <w:rFonts w:hint="eastAsia"/>
                <w:bCs/>
                <w:sz w:val="24"/>
                <w:szCs w:val="24"/>
              </w:rPr>
              <w:t>（</w:t>
            </w:r>
            <w:r>
              <w:rPr>
                <w:rFonts w:hint="eastAsia"/>
                <w:bCs/>
                <w:sz w:val="24"/>
                <w:szCs w:val="24"/>
              </w:rPr>
              <w:t>5</w:t>
            </w:r>
            <w:r>
              <w:rPr>
                <w:rFonts w:hint="eastAsia"/>
                <w:bCs/>
                <w:sz w:val="24"/>
                <w:szCs w:val="24"/>
              </w:rPr>
              <w:t>）参加政府采购活动前三年内，在经营活动中没有重大违法记录；（信用中国、中国政府采购网企业信用查询记录打印件）</w:t>
            </w:r>
          </w:p>
          <w:p w14:paraId="7B51FB2E" w14:textId="77777777" w:rsidR="009D3121" w:rsidRDefault="00804C9F">
            <w:pPr>
              <w:rPr>
                <w:bCs/>
                <w:sz w:val="24"/>
                <w:szCs w:val="24"/>
              </w:rPr>
            </w:pPr>
            <w:r>
              <w:rPr>
                <w:rFonts w:hint="eastAsia"/>
                <w:bCs/>
                <w:sz w:val="24"/>
                <w:szCs w:val="24"/>
              </w:rPr>
              <w:t>（</w:t>
            </w:r>
            <w:r>
              <w:rPr>
                <w:rFonts w:hint="eastAsia"/>
                <w:bCs/>
                <w:sz w:val="24"/>
                <w:szCs w:val="24"/>
              </w:rPr>
              <w:t>6</w:t>
            </w:r>
            <w:r>
              <w:rPr>
                <w:rFonts w:hint="eastAsia"/>
                <w:bCs/>
                <w:sz w:val="24"/>
                <w:szCs w:val="24"/>
              </w:rPr>
              <w:t>）法律、行政法规规定的其他条件；</w:t>
            </w:r>
          </w:p>
          <w:p w14:paraId="131DFE56" w14:textId="77777777" w:rsidR="009D3121" w:rsidRDefault="00804C9F">
            <w:pPr>
              <w:rPr>
                <w:bCs/>
                <w:sz w:val="24"/>
                <w:szCs w:val="24"/>
              </w:rPr>
            </w:pPr>
            <w:r>
              <w:rPr>
                <w:rFonts w:hint="eastAsia"/>
                <w:bCs/>
                <w:sz w:val="24"/>
                <w:szCs w:val="24"/>
              </w:rPr>
              <w:t>（</w:t>
            </w:r>
            <w:r>
              <w:rPr>
                <w:rFonts w:hint="eastAsia"/>
                <w:bCs/>
                <w:sz w:val="24"/>
                <w:szCs w:val="24"/>
              </w:rPr>
              <w:t>7</w:t>
            </w:r>
            <w:r>
              <w:rPr>
                <w:rFonts w:hint="eastAsia"/>
                <w:bCs/>
                <w:sz w:val="24"/>
                <w:szCs w:val="24"/>
              </w:rPr>
              <w:t>）不允许联合体投标；</w:t>
            </w:r>
          </w:p>
          <w:p w14:paraId="00B2EF01" w14:textId="77777777" w:rsidR="009D3121" w:rsidRDefault="00804C9F">
            <w:pPr>
              <w:rPr>
                <w:bCs/>
                <w:sz w:val="24"/>
                <w:szCs w:val="24"/>
              </w:rPr>
            </w:pPr>
            <w:r>
              <w:rPr>
                <w:rFonts w:hint="eastAsia"/>
                <w:bCs/>
                <w:sz w:val="24"/>
                <w:szCs w:val="24"/>
              </w:rPr>
              <w:t>（</w:t>
            </w:r>
            <w:r>
              <w:rPr>
                <w:rFonts w:hint="eastAsia"/>
                <w:bCs/>
                <w:sz w:val="24"/>
                <w:szCs w:val="24"/>
              </w:rPr>
              <w:t>8</w:t>
            </w:r>
            <w:r>
              <w:rPr>
                <w:rFonts w:hint="eastAsia"/>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87B0F5"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4F9C9EAA" w14:textId="15C1F92C" w:rsidR="009D3121" w:rsidRDefault="00C36CE6">
            <w:pPr>
              <w:rPr>
                <w:sz w:val="24"/>
                <w:szCs w:val="24"/>
              </w:rPr>
            </w:pPr>
            <w:r>
              <w:rPr>
                <w:rFonts w:hint="eastAsia"/>
                <w:sz w:val="24"/>
                <w:szCs w:val="24"/>
              </w:rPr>
              <w:t>①供应商具备建筑工程施工总承包叁级及以上资质②供应商须具有安全生产许可证③拟投入本项目负责人具备建筑工程专业二级以上（含二级）注册建造师执业资格、具有有效的安全生产考核证。</w:t>
            </w:r>
          </w:p>
        </w:tc>
      </w:tr>
      <w:tr w:rsidR="009D3121" w14:paraId="2B33CB5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35AE8" w14:textId="77777777" w:rsidR="009D3121" w:rsidRDefault="00804C9F">
            <w:pPr>
              <w:rPr>
                <w:sz w:val="24"/>
                <w:szCs w:val="24"/>
              </w:rPr>
            </w:pPr>
            <w:r>
              <w:rPr>
                <w:sz w:val="24"/>
                <w:szCs w:val="24"/>
              </w:rPr>
              <w:t>8</w:t>
            </w:r>
          </w:p>
        </w:tc>
        <w:tc>
          <w:tcPr>
            <w:tcW w:w="8697" w:type="dxa"/>
            <w:tcBorders>
              <w:top w:val="single" w:sz="4" w:space="0" w:color="auto"/>
              <w:left w:val="single" w:sz="4" w:space="0" w:color="auto"/>
              <w:bottom w:val="single" w:sz="4" w:space="0" w:color="auto"/>
              <w:right w:val="single" w:sz="4" w:space="0" w:color="auto"/>
            </w:tcBorders>
            <w:vAlign w:val="center"/>
          </w:tcPr>
          <w:p w14:paraId="60334D92" w14:textId="53498E90" w:rsidR="009D3121" w:rsidRDefault="00804C9F">
            <w:pPr>
              <w:rPr>
                <w:sz w:val="24"/>
                <w:szCs w:val="24"/>
              </w:rPr>
            </w:pPr>
            <w:r>
              <w:rPr>
                <w:rFonts w:hint="eastAsia"/>
                <w:sz w:val="24"/>
                <w:szCs w:val="24"/>
              </w:rPr>
              <w:t>谈判相应文件：壹套正本，</w:t>
            </w:r>
            <w:r w:rsidR="001C2DC9">
              <w:rPr>
                <w:rFonts w:hint="eastAsia"/>
                <w:sz w:val="24"/>
                <w:szCs w:val="24"/>
              </w:rPr>
              <w:t>四</w:t>
            </w:r>
            <w:r>
              <w:rPr>
                <w:rFonts w:hint="eastAsia"/>
                <w:sz w:val="24"/>
                <w:szCs w:val="24"/>
              </w:rPr>
              <w:t>套副本</w:t>
            </w:r>
          </w:p>
        </w:tc>
      </w:tr>
      <w:tr w:rsidR="009D3121" w14:paraId="6978969C" w14:textId="77777777">
        <w:trPr>
          <w:trHeight w:val="429"/>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C47ED" w14:textId="77777777" w:rsidR="009D3121" w:rsidRDefault="00804C9F">
            <w:pPr>
              <w:rPr>
                <w:sz w:val="24"/>
                <w:szCs w:val="24"/>
              </w:rPr>
            </w:pPr>
            <w:r>
              <w:rPr>
                <w:sz w:val="24"/>
                <w:szCs w:val="24"/>
              </w:rPr>
              <w:t>9</w:t>
            </w:r>
          </w:p>
        </w:tc>
        <w:tc>
          <w:tcPr>
            <w:tcW w:w="8697" w:type="dxa"/>
            <w:tcBorders>
              <w:top w:val="single" w:sz="4" w:space="0" w:color="auto"/>
              <w:left w:val="single" w:sz="4" w:space="0" w:color="auto"/>
              <w:bottom w:val="single" w:sz="4" w:space="0" w:color="auto"/>
              <w:right w:val="single" w:sz="4" w:space="0" w:color="auto"/>
            </w:tcBorders>
            <w:vAlign w:val="center"/>
          </w:tcPr>
          <w:p w14:paraId="5B305D4F" w14:textId="77777777" w:rsidR="009D3121" w:rsidRDefault="00804C9F">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rsidR="009D3121" w14:paraId="28E2F9F8" w14:textId="77777777">
        <w:trPr>
          <w:trHeight w:val="449"/>
          <w:jc w:val="center"/>
        </w:trPr>
        <w:tc>
          <w:tcPr>
            <w:tcW w:w="704" w:type="dxa"/>
            <w:tcBorders>
              <w:top w:val="single" w:sz="4" w:space="0" w:color="auto"/>
              <w:left w:val="single" w:sz="4" w:space="0" w:color="auto"/>
              <w:bottom w:val="single" w:sz="4" w:space="0" w:color="auto"/>
              <w:right w:val="single" w:sz="4" w:space="0" w:color="auto"/>
            </w:tcBorders>
            <w:vAlign w:val="center"/>
          </w:tcPr>
          <w:p w14:paraId="5236C2A0" w14:textId="77777777" w:rsidR="009D3121" w:rsidRDefault="00804C9F">
            <w:pPr>
              <w:rPr>
                <w:sz w:val="24"/>
                <w:szCs w:val="24"/>
              </w:rPr>
            </w:pPr>
            <w:r>
              <w:rPr>
                <w:sz w:val="24"/>
                <w:szCs w:val="24"/>
              </w:rPr>
              <w:t>10</w:t>
            </w:r>
          </w:p>
        </w:tc>
        <w:tc>
          <w:tcPr>
            <w:tcW w:w="8697" w:type="dxa"/>
            <w:tcBorders>
              <w:top w:val="single" w:sz="4" w:space="0" w:color="auto"/>
              <w:left w:val="single" w:sz="4" w:space="0" w:color="auto"/>
              <w:bottom w:val="single" w:sz="4" w:space="0" w:color="auto"/>
              <w:right w:val="single" w:sz="4" w:space="0" w:color="auto"/>
            </w:tcBorders>
            <w:vAlign w:val="center"/>
          </w:tcPr>
          <w:p w14:paraId="19D559CE" w14:textId="77777777" w:rsidR="009D3121" w:rsidRDefault="00804C9F">
            <w:pPr>
              <w:rPr>
                <w:spacing w:val="8"/>
                <w:sz w:val="24"/>
                <w:szCs w:val="24"/>
              </w:rPr>
            </w:pPr>
            <w:r>
              <w:rPr>
                <w:rFonts w:hint="eastAsia"/>
                <w:spacing w:val="8"/>
                <w:sz w:val="24"/>
                <w:szCs w:val="24"/>
              </w:rPr>
              <w:t>现场踏勘：不组织</w:t>
            </w:r>
          </w:p>
        </w:tc>
      </w:tr>
      <w:tr w:rsidR="009D3121" w14:paraId="5115D1E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9C7989" w14:textId="77777777" w:rsidR="009D3121" w:rsidRDefault="00804C9F">
            <w:pPr>
              <w:rPr>
                <w:sz w:val="24"/>
                <w:szCs w:val="24"/>
              </w:rPr>
            </w:pPr>
            <w:r>
              <w:rPr>
                <w:sz w:val="24"/>
                <w:szCs w:val="24"/>
              </w:rPr>
              <w:lastRenderedPageBreak/>
              <w:t>11</w:t>
            </w:r>
          </w:p>
        </w:tc>
        <w:tc>
          <w:tcPr>
            <w:tcW w:w="8697" w:type="dxa"/>
            <w:tcBorders>
              <w:top w:val="single" w:sz="4" w:space="0" w:color="auto"/>
              <w:left w:val="single" w:sz="4" w:space="0" w:color="auto"/>
              <w:bottom w:val="single" w:sz="4" w:space="0" w:color="auto"/>
              <w:right w:val="single" w:sz="4" w:space="0" w:color="auto"/>
            </w:tcBorders>
            <w:vAlign w:val="center"/>
          </w:tcPr>
          <w:p w14:paraId="5BEF3976" w14:textId="77777777" w:rsidR="009D3121" w:rsidRDefault="00804C9F">
            <w:pPr>
              <w:rPr>
                <w:sz w:val="24"/>
                <w:szCs w:val="24"/>
              </w:rPr>
            </w:pPr>
            <w:r>
              <w:rPr>
                <w:rFonts w:hint="eastAsia"/>
                <w:sz w:val="24"/>
                <w:szCs w:val="24"/>
              </w:rPr>
              <w:t>谈判相应文件以密封形式递交至：谈判现场</w:t>
            </w:r>
          </w:p>
          <w:p w14:paraId="037C42A8" w14:textId="5EA5D01D" w:rsidR="009D3121" w:rsidRDefault="00804C9F">
            <w:pPr>
              <w:rPr>
                <w:sz w:val="24"/>
                <w:szCs w:val="24"/>
              </w:rPr>
            </w:pPr>
            <w:r>
              <w:rPr>
                <w:rFonts w:hint="eastAsia"/>
                <w:sz w:val="24"/>
                <w:szCs w:val="24"/>
              </w:rPr>
              <w:t>谈判相应文件递交截止时间：</w:t>
            </w:r>
            <w:r>
              <w:rPr>
                <w:sz w:val="24"/>
                <w:szCs w:val="24"/>
              </w:rPr>
              <w:t>2021</w:t>
            </w:r>
            <w:r>
              <w:rPr>
                <w:rFonts w:hint="eastAsia"/>
                <w:sz w:val="24"/>
                <w:szCs w:val="24"/>
              </w:rPr>
              <w:t>年</w:t>
            </w:r>
            <w:r>
              <w:rPr>
                <w:rFonts w:hint="eastAsia"/>
                <w:sz w:val="24"/>
                <w:szCs w:val="24"/>
              </w:rPr>
              <w:t>1</w:t>
            </w:r>
            <w:r w:rsidR="00C36CE6">
              <w:rPr>
                <w:sz w:val="24"/>
                <w:szCs w:val="24"/>
              </w:rPr>
              <w:t>2</w:t>
            </w:r>
            <w:r>
              <w:rPr>
                <w:sz w:val="24"/>
                <w:szCs w:val="24"/>
              </w:rPr>
              <w:t>月</w:t>
            </w:r>
            <w:r w:rsidR="00D07E5B">
              <w:rPr>
                <w:sz w:val="24"/>
                <w:szCs w:val="24"/>
              </w:rPr>
              <w:t>29</w:t>
            </w:r>
            <w:r>
              <w:rPr>
                <w:sz w:val="24"/>
                <w:szCs w:val="24"/>
              </w:rPr>
              <w:t>日</w:t>
            </w:r>
            <w:r>
              <w:rPr>
                <w:sz w:val="24"/>
                <w:szCs w:val="24"/>
              </w:rPr>
              <w:t>11:00</w:t>
            </w:r>
            <w:r>
              <w:rPr>
                <w:rFonts w:hint="eastAsia"/>
                <w:sz w:val="24"/>
                <w:szCs w:val="24"/>
              </w:rPr>
              <w:t>时（北京时间）</w:t>
            </w:r>
          </w:p>
        </w:tc>
      </w:tr>
      <w:tr w:rsidR="009D3121" w14:paraId="6515416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1EDC5" w14:textId="77777777" w:rsidR="009D3121" w:rsidRDefault="00804C9F">
            <w:pPr>
              <w:rPr>
                <w:sz w:val="24"/>
                <w:szCs w:val="24"/>
              </w:rPr>
            </w:pPr>
            <w:r>
              <w:rPr>
                <w:sz w:val="24"/>
                <w:szCs w:val="24"/>
              </w:rPr>
              <w:t>12</w:t>
            </w:r>
          </w:p>
        </w:tc>
        <w:tc>
          <w:tcPr>
            <w:tcW w:w="8697" w:type="dxa"/>
            <w:tcBorders>
              <w:top w:val="single" w:sz="4" w:space="0" w:color="auto"/>
              <w:left w:val="single" w:sz="4" w:space="0" w:color="auto"/>
              <w:bottom w:val="single" w:sz="4" w:space="0" w:color="auto"/>
              <w:right w:val="single" w:sz="4" w:space="0" w:color="auto"/>
            </w:tcBorders>
            <w:vAlign w:val="center"/>
          </w:tcPr>
          <w:p w14:paraId="29AB8585" w14:textId="45F10280" w:rsidR="009D3121" w:rsidRDefault="00804C9F">
            <w:pPr>
              <w:rPr>
                <w:sz w:val="24"/>
                <w:szCs w:val="24"/>
              </w:rPr>
            </w:pPr>
            <w:r>
              <w:rPr>
                <w:rFonts w:hint="eastAsia"/>
                <w:sz w:val="24"/>
                <w:szCs w:val="24"/>
              </w:rPr>
              <w:t>谈判时间：</w:t>
            </w:r>
            <w:r>
              <w:rPr>
                <w:sz w:val="24"/>
                <w:szCs w:val="24"/>
              </w:rPr>
              <w:t>2021</w:t>
            </w:r>
            <w:r>
              <w:rPr>
                <w:rFonts w:hint="eastAsia"/>
                <w:sz w:val="24"/>
                <w:szCs w:val="24"/>
              </w:rPr>
              <w:t>年</w:t>
            </w:r>
            <w:r>
              <w:rPr>
                <w:rFonts w:hint="eastAsia"/>
                <w:sz w:val="24"/>
                <w:szCs w:val="24"/>
              </w:rPr>
              <w:t>1</w:t>
            </w:r>
            <w:r w:rsidR="00C36CE6">
              <w:rPr>
                <w:sz w:val="24"/>
                <w:szCs w:val="24"/>
              </w:rPr>
              <w:t>2</w:t>
            </w:r>
            <w:r>
              <w:rPr>
                <w:sz w:val="24"/>
                <w:szCs w:val="24"/>
              </w:rPr>
              <w:t>月</w:t>
            </w:r>
            <w:r w:rsidR="00D07E5B">
              <w:rPr>
                <w:sz w:val="24"/>
                <w:szCs w:val="24"/>
              </w:rPr>
              <w:t>29</w:t>
            </w:r>
            <w:r>
              <w:rPr>
                <w:sz w:val="24"/>
                <w:szCs w:val="24"/>
              </w:rPr>
              <w:t>日</w:t>
            </w:r>
            <w:r>
              <w:rPr>
                <w:sz w:val="24"/>
                <w:szCs w:val="24"/>
              </w:rPr>
              <w:t>11:00</w:t>
            </w:r>
            <w:r>
              <w:rPr>
                <w:rFonts w:hint="eastAsia"/>
                <w:sz w:val="24"/>
                <w:szCs w:val="24"/>
              </w:rPr>
              <w:t>时（北京时间）</w:t>
            </w:r>
          </w:p>
          <w:p w14:paraId="342E08D2" w14:textId="77777777" w:rsidR="009D3121" w:rsidRDefault="00804C9F">
            <w:pPr>
              <w:rPr>
                <w:sz w:val="24"/>
                <w:szCs w:val="24"/>
              </w:rPr>
            </w:pPr>
            <w:r>
              <w:rPr>
                <w:rFonts w:hint="eastAsia"/>
                <w:sz w:val="24"/>
                <w:szCs w:val="24"/>
              </w:rPr>
              <w:t>谈判地点：乌鲁木齐市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w:t>
            </w:r>
            <w:r>
              <w:rPr>
                <w:rFonts w:hint="eastAsia"/>
                <w:sz w:val="24"/>
                <w:szCs w:val="24"/>
              </w:rPr>
              <w:t>1</w:t>
            </w:r>
            <w:r>
              <w:rPr>
                <w:sz w:val="24"/>
                <w:szCs w:val="24"/>
              </w:rPr>
              <w:t>16</w:t>
            </w:r>
          </w:p>
        </w:tc>
      </w:tr>
      <w:tr w:rsidR="009D3121" w14:paraId="2BB6AD2E" w14:textId="77777777">
        <w:trPr>
          <w:trHeight w:val="368"/>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7B7AA91D" w14:textId="77777777" w:rsidR="009D3121" w:rsidRDefault="00804C9F">
            <w:pPr>
              <w:rPr>
                <w:bCs/>
                <w:sz w:val="24"/>
                <w:szCs w:val="24"/>
              </w:rPr>
            </w:pPr>
            <w:r>
              <w:rPr>
                <w:rFonts w:hint="eastAsia"/>
                <w:sz w:val="24"/>
                <w:szCs w:val="24"/>
              </w:rPr>
              <w:t>本项目招标代理服务费</w:t>
            </w:r>
            <w:proofErr w:type="gramStart"/>
            <w:r>
              <w:rPr>
                <w:rFonts w:hint="eastAsia"/>
                <w:sz w:val="24"/>
                <w:szCs w:val="24"/>
              </w:rPr>
              <w:t>由成交方</w:t>
            </w:r>
            <w:proofErr w:type="gramEnd"/>
            <w:r>
              <w:rPr>
                <w:rFonts w:hint="eastAsia"/>
                <w:sz w:val="24"/>
                <w:szCs w:val="24"/>
              </w:rPr>
              <w:t>按</w:t>
            </w:r>
            <w:r>
              <w:rPr>
                <w:rFonts w:hint="eastAsia"/>
                <w:sz w:val="24"/>
                <w:szCs w:val="24"/>
              </w:rPr>
              <w:t>1</w:t>
            </w:r>
            <w:r>
              <w:rPr>
                <w:sz w:val="24"/>
                <w:szCs w:val="24"/>
              </w:rPr>
              <w:t>980</w:t>
            </w:r>
            <w:r>
              <w:rPr>
                <w:rFonts w:hint="eastAsia"/>
                <w:sz w:val="24"/>
                <w:szCs w:val="24"/>
              </w:rPr>
              <w:t>号文下浮</w:t>
            </w:r>
            <w:r>
              <w:rPr>
                <w:rFonts w:hint="eastAsia"/>
                <w:sz w:val="24"/>
                <w:szCs w:val="24"/>
              </w:rPr>
              <w:t>4</w:t>
            </w:r>
            <w:r>
              <w:rPr>
                <w:sz w:val="24"/>
                <w:szCs w:val="24"/>
              </w:rPr>
              <w:t>0</w:t>
            </w:r>
            <w:r>
              <w:rPr>
                <w:rFonts w:hint="eastAsia"/>
                <w:sz w:val="24"/>
                <w:szCs w:val="24"/>
              </w:rPr>
              <w:t>%</w:t>
            </w:r>
            <w:r>
              <w:rPr>
                <w:rFonts w:hint="eastAsia"/>
                <w:sz w:val="24"/>
                <w:szCs w:val="24"/>
              </w:rPr>
              <w:t>（不含税）标准向新疆招标有限公司支付。</w:t>
            </w:r>
          </w:p>
        </w:tc>
      </w:tr>
    </w:tbl>
    <w:p w14:paraId="1A1E8A11" w14:textId="77777777" w:rsidR="009D3121" w:rsidRDefault="00804C9F">
      <w:pPr>
        <w:widowControl/>
        <w:jc w:val="left"/>
        <w:rPr>
          <w:sz w:val="24"/>
          <w:szCs w:val="24"/>
        </w:rPr>
      </w:pPr>
      <w:bookmarkStart w:id="9" w:name="_Toc182131585"/>
      <w:r>
        <w:rPr>
          <w:sz w:val="24"/>
          <w:szCs w:val="24"/>
        </w:rPr>
        <w:br w:type="page"/>
      </w:r>
    </w:p>
    <w:p w14:paraId="20A3652D" w14:textId="77777777" w:rsidR="009D3121" w:rsidRDefault="00804C9F">
      <w:pPr>
        <w:pStyle w:val="3"/>
        <w:jc w:val="center"/>
      </w:pPr>
      <w:bookmarkStart w:id="10" w:name="_Toc90479447"/>
      <w:r>
        <w:lastRenderedPageBreak/>
        <w:t xml:space="preserve">A  </w:t>
      </w:r>
      <w:r>
        <w:rPr>
          <w:rFonts w:hint="eastAsia"/>
        </w:rPr>
        <w:t>说　明</w:t>
      </w:r>
      <w:bookmarkEnd w:id="9"/>
      <w:bookmarkEnd w:id="10"/>
    </w:p>
    <w:p w14:paraId="376D2F43" w14:textId="77777777" w:rsidR="009D3121" w:rsidRDefault="00804C9F">
      <w:pPr>
        <w:rPr>
          <w:sz w:val="24"/>
          <w:szCs w:val="24"/>
        </w:rPr>
      </w:pPr>
      <w:bookmarkStart w:id="11" w:name="_Toc182131586"/>
      <w:r>
        <w:rPr>
          <w:sz w:val="24"/>
          <w:szCs w:val="24"/>
        </w:rPr>
        <w:t xml:space="preserve">1. </w:t>
      </w:r>
      <w:r>
        <w:rPr>
          <w:rFonts w:hint="eastAsia"/>
          <w:sz w:val="24"/>
          <w:szCs w:val="24"/>
        </w:rPr>
        <w:t>适用范围</w:t>
      </w:r>
      <w:bookmarkEnd w:id="11"/>
    </w:p>
    <w:p w14:paraId="72BAF4DA" w14:textId="77777777" w:rsidR="009D3121" w:rsidRDefault="00804C9F">
      <w:pPr>
        <w:rPr>
          <w:sz w:val="24"/>
          <w:szCs w:val="24"/>
        </w:rPr>
      </w:pPr>
      <w:r>
        <w:rPr>
          <w:sz w:val="24"/>
          <w:szCs w:val="24"/>
        </w:rPr>
        <w:t xml:space="preserve"> </w:t>
      </w:r>
      <w:proofErr w:type="gramStart"/>
      <w:r>
        <w:rPr>
          <w:rFonts w:hint="eastAsia"/>
          <w:sz w:val="24"/>
          <w:szCs w:val="24"/>
        </w:rPr>
        <w:t>本谈判</w:t>
      </w:r>
      <w:proofErr w:type="gramEnd"/>
      <w:r>
        <w:rPr>
          <w:rFonts w:hint="eastAsia"/>
          <w:sz w:val="24"/>
          <w:szCs w:val="24"/>
        </w:rPr>
        <w:t>文件仅适用于本次谈判邀请中所叙述项目的</w:t>
      </w:r>
      <w:r>
        <w:rPr>
          <w:rFonts w:hint="eastAsia"/>
          <w:bCs/>
          <w:sz w:val="24"/>
          <w:szCs w:val="24"/>
        </w:rPr>
        <w:t>工程和相关服务</w:t>
      </w:r>
      <w:r>
        <w:rPr>
          <w:rFonts w:hint="eastAsia"/>
          <w:sz w:val="24"/>
          <w:szCs w:val="24"/>
        </w:rPr>
        <w:t>采购。</w:t>
      </w:r>
    </w:p>
    <w:p w14:paraId="09505565" w14:textId="77777777" w:rsidR="009D3121" w:rsidRDefault="00804C9F">
      <w:pPr>
        <w:rPr>
          <w:sz w:val="24"/>
          <w:szCs w:val="24"/>
        </w:rPr>
      </w:pPr>
      <w:bookmarkStart w:id="12" w:name="_Toc182131587"/>
      <w:r>
        <w:rPr>
          <w:sz w:val="24"/>
          <w:szCs w:val="24"/>
        </w:rPr>
        <w:t>2</w:t>
      </w:r>
      <w:r>
        <w:rPr>
          <w:rFonts w:hint="eastAsia"/>
          <w:sz w:val="24"/>
          <w:szCs w:val="24"/>
        </w:rPr>
        <w:t>．定义</w:t>
      </w:r>
      <w:bookmarkEnd w:id="12"/>
    </w:p>
    <w:p w14:paraId="69E8C374" w14:textId="77777777" w:rsidR="009D3121" w:rsidRDefault="00804C9F">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14:paraId="219F2916" w14:textId="77777777" w:rsidR="009D3121" w:rsidRDefault="00804C9F">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14:paraId="71F7F2B4" w14:textId="77777777" w:rsidR="009D3121" w:rsidRDefault="00804C9F">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14:paraId="5026C8B1" w14:textId="77777777" w:rsidR="009D3121" w:rsidRDefault="00804C9F">
      <w:pPr>
        <w:rPr>
          <w:sz w:val="24"/>
          <w:szCs w:val="24"/>
        </w:rPr>
      </w:pPr>
      <w:r>
        <w:rPr>
          <w:sz w:val="24"/>
          <w:szCs w:val="24"/>
        </w:rPr>
        <w:t xml:space="preserve">2.4 </w:t>
      </w:r>
      <w:bookmarkStart w:id="13"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14:paraId="7AEE1E51" w14:textId="77777777" w:rsidR="009D3121" w:rsidRDefault="00804C9F">
      <w:pPr>
        <w:rPr>
          <w:sz w:val="24"/>
          <w:szCs w:val="24"/>
        </w:rPr>
      </w:pPr>
      <w:r>
        <w:rPr>
          <w:sz w:val="24"/>
          <w:szCs w:val="24"/>
        </w:rPr>
        <w:t>3</w:t>
      </w:r>
      <w:r>
        <w:rPr>
          <w:rFonts w:hint="eastAsia"/>
          <w:sz w:val="24"/>
          <w:szCs w:val="24"/>
        </w:rPr>
        <w:t>．合格的</w:t>
      </w:r>
      <w:bookmarkEnd w:id="13"/>
      <w:r>
        <w:rPr>
          <w:rFonts w:hint="eastAsia"/>
          <w:sz w:val="24"/>
          <w:szCs w:val="24"/>
        </w:rPr>
        <w:t>供应商</w:t>
      </w:r>
    </w:p>
    <w:p w14:paraId="1C0DF879" w14:textId="77777777" w:rsidR="009D3121" w:rsidRDefault="00804C9F">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14:paraId="5F01F4ED" w14:textId="77777777" w:rsidR="009D3121" w:rsidRDefault="00804C9F">
      <w:pPr>
        <w:rPr>
          <w:sz w:val="24"/>
          <w:szCs w:val="24"/>
        </w:rPr>
      </w:pPr>
      <w:r>
        <w:rPr>
          <w:sz w:val="24"/>
          <w:szCs w:val="24"/>
        </w:rPr>
        <w:t>3.2</w:t>
      </w:r>
      <w:r>
        <w:rPr>
          <w:rFonts w:hint="eastAsia"/>
          <w:sz w:val="24"/>
          <w:szCs w:val="24"/>
        </w:rPr>
        <w:t>供应商必须遵守有关的国内法律和规章条例。</w:t>
      </w:r>
    </w:p>
    <w:p w14:paraId="691E0010" w14:textId="77777777" w:rsidR="009D3121" w:rsidRDefault="00804C9F">
      <w:pPr>
        <w:rPr>
          <w:sz w:val="24"/>
          <w:szCs w:val="24"/>
        </w:rPr>
      </w:pPr>
      <w:bookmarkStart w:id="14" w:name="_Toc182131589"/>
      <w:bookmarkStart w:id="15" w:name="_Toc182131590"/>
      <w:r>
        <w:rPr>
          <w:sz w:val="24"/>
          <w:szCs w:val="24"/>
        </w:rPr>
        <w:t>4</w:t>
      </w:r>
      <w:r>
        <w:rPr>
          <w:rFonts w:hint="eastAsia"/>
          <w:sz w:val="24"/>
          <w:szCs w:val="24"/>
        </w:rPr>
        <w:t>．供应商资格</w:t>
      </w:r>
      <w:bookmarkEnd w:id="14"/>
      <w:r>
        <w:rPr>
          <w:rFonts w:hint="eastAsia"/>
          <w:sz w:val="24"/>
          <w:szCs w:val="24"/>
        </w:rPr>
        <w:t>（</w:t>
      </w:r>
      <w:r>
        <w:rPr>
          <w:sz w:val="24"/>
          <w:szCs w:val="24"/>
        </w:rPr>
        <w:t>(</w:t>
      </w:r>
      <w:proofErr w:type="gramStart"/>
      <w:r>
        <w:rPr>
          <w:rFonts w:hint="eastAsia"/>
          <w:sz w:val="24"/>
          <w:szCs w:val="24"/>
        </w:rPr>
        <w:t>废标因素</w:t>
      </w:r>
      <w:proofErr w:type="gramEnd"/>
      <w:r>
        <w:rPr>
          <w:rFonts w:hint="eastAsia"/>
          <w:sz w:val="24"/>
          <w:szCs w:val="24"/>
        </w:rPr>
        <w:t>，开标现场随身携带原件）。</w:t>
      </w:r>
    </w:p>
    <w:p w14:paraId="3EF54918"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6301EB0B"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5BA2F038"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14E66B6A"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66B37787"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0DFD74D3"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4F778304"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36EA0B6B"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C4CEFA"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）本项目特殊资格要求：</w:t>
      </w:r>
    </w:p>
    <w:p w14:paraId="5845351F" w14:textId="6080D3BC" w:rsidR="009D3121" w:rsidRDefault="00C36CE6">
      <w:pPr>
        <w:rPr>
          <w:sz w:val="24"/>
          <w:szCs w:val="24"/>
        </w:rPr>
      </w:pPr>
      <w:r>
        <w:rPr>
          <w:rFonts w:hint="eastAsia"/>
          <w:sz w:val="24"/>
          <w:szCs w:val="24"/>
        </w:rPr>
        <w:t>①供应商具备建筑工程施工总承包叁级及以上资质②供应商须具有安全生产许可证③拟投入本项目负责人具备建筑工程专业二级以上（含二级）注册建造师执业资格、具有有效的安全生产考核证。</w:t>
      </w:r>
    </w:p>
    <w:p w14:paraId="7213BA1B" w14:textId="77777777" w:rsidR="009D3121" w:rsidRDefault="00804C9F">
      <w:pPr>
        <w:rPr>
          <w:sz w:val="24"/>
          <w:szCs w:val="24"/>
        </w:rPr>
      </w:pPr>
      <w:r>
        <w:rPr>
          <w:sz w:val="24"/>
          <w:szCs w:val="24"/>
        </w:rPr>
        <w:t>5</w:t>
      </w:r>
      <w:r>
        <w:rPr>
          <w:rFonts w:hint="eastAsia"/>
          <w:sz w:val="24"/>
          <w:szCs w:val="24"/>
        </w:rPr>
        <w:t>．谈判费用</w:t>
      </w:r>
      <w:bookmarkEnd w:id="15"/>
    </w:p>
    <w:p w14:paraId="79D78176" w14:textId="77777777" w:rsidR="009D3121" w:rsidRDefault="00804C9F">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14:paraId="5B8E7C2F" w14:textId="77777777" w:rsidR="009D3121" w:rsidRDefault="00804C9F">
      <w:pPr>
        <w:pStyle w:val="3"/>
        <w:jc w:val="center"/>
      </w:pPr>
      <w:bookmarkStart w:id="16" w:name="_Toc182131591"/>
      <w:bookmarkStart w:id="17" w:name="_Toc90479448"/>
      <w:r>
        <w:t>B</w:t>
      </w:r>
      <w:r>
        <w:rPr>
          <w:rFonts w:hint="eastAsia"/>
        </w:rPr>
        <w:t xml:space="preserve">　谈判文件</w:t>
      </w:r>
      <w:bookmarkEnd w:id="16"/>
      <w:bookmarkEnd w:id="17"/>
    </w:p>
    <w:p w14:paraId="043EFBB5" w14:textId="77777777" w:rsidR="009D3121" w:rsidRDefault="00804C9F">
      <w:pPr>
        <w:rPr>
          <w:sz w:val="24"/>
          <w:szCs w:val="24"/>
        </w:rPr>
      </w:pPr>
      <w:bookmarkStart w:id="18" w:name="_Toc182131592"/>
      <w:r>
        <w:rPr>
          <w:rFonts w:hint="eastAsia"/>
          <w:sz w:val="24"/>
          <w:szCs w:val="24"/>
        </w:rPr>
        <w:t>谈判文件构成</w:t>
      </w:r>
      <w:bookmarkEnd w:id="18"/>
      <w:r>
        <w:rPr>
          <w:rFonts w:hint="eastAsia"/>
          <w:sz w:val="24"/>
          <w:szCs w:val="24"/>
        </w:rPr>
        <w:t>：</w:t>
      </w:r>
    </w:p>
    <w:p w14:paraId="7F4B000E" w14:textId="77777777" w:rsidR="009D3121" w:rsidRDefault="00804C9F">
      <w:pPr>
        <w:rPr>
          <w:bCs/>
          <w:sz w:val="24"/>
          <w:szCs w:val="24"/>
        </w:rPr>
      </w:pPr>
      <w:r>
        <w:rPr>
          <w:bCs/>
          <w:sz w:val="24"/>
          <w:szCs w:val="24"/>
        </w:rPr>
        <w:t>6.1</w:t>
      </w:r>
      <w:r>
        <w:rPr>
          <w:rFonts w:hint="eastAsia"/>
          <w:bCs/>
          <w:sz w:val="24"/>
          <w:szCs w:val="24"/>
        </w:rPr>
        <w:t>谈判文件包括：</w:t>
      </w:r>
    </w:p>
    <w:p w14:paraId="7B4E06DA" w14:textId="77777777" w:rsidR="009D3121" w:rsidRDefault="00804C9F">
      <w:pPr>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 xml:space="preserve"> </w:t>
      </w:r>
      <w:r>
        <w:rPr>
          <w:rFonts w:hint="eastAsia"/>
          <w:bCs/>
          <w:sz w:val="24"/>
          <w:szCs w:val="24"/>
        </w:rPr>
        <w:t>谈判邀请；</w:t>
      </w:r>
    </w:p>
    <w:p w14:paraId="7B69DD71" w14:textId="77777777" w:rsidR="009D3121" w:rsidRDefault="00804C9F">
      <w:pPr>
        <w:rPr>
          <w:bCs/>
          <w:sz w:val="24"/>
          <w:szCs w:val="24"/>
        </w:rPr>
      </w:pPr>
      <w:r>
        <w:rPr>
          <w:rFonts w:hint="eastAsia"/>
          <w:bCs/>
          <w:sz w:val="24"/>
          <w:szCs w:val="24"/>
        </w:rPr>
        <w:t>（</w:t>
      </w:r>
      <w:r>
        <w:rPr>
          <w:bCs/>
          <w:sz w:val="24"/>
          <w:szCs w:val="24"/>
        </w:rPr>
        <w:t>2</w:t>
      </w:r>
      <w:r>
        <w:rPr>
          <w:rFonts w:hint="eastAsia"/>
          <w:bCs/>
          <w:sz w:val="24"/>
          <w:szCs w:val="24"/>
        </w:rPr>
        <w:t>）供应商须知；</w:t>
      </w:r>
    </w:p>
    <w:p w14:paraId="276128D2" w14:textId="77777777" w:rsidR="009D3121" w:rsidRDefault="00804C9F">
      <w:pPr>
        <w:rPr>
          <w:bCs/>
          <w:sz w:val="24"/>
          <w:szCs w:val="24"/>
        </w:rPr>
      </w:pPr>
      <w:r>
        <w:rPr>
          <w:rFonts w:hint="eastAsia"/>
          <w:bCs/>
          <w:sz w:val="24"/>
          <w:szCs w:val="24"/>
        </w:rPr>
        <w:t>（</w:t>
      </w:r>
      <w:r>
        <w:rPr>
          <w:bCs/>
          <w:sz w:val="24"/>
          <w:szCs w:val="24"/>
        </w:rPr>
        <w:t>3</w:t>
      </w:r>
      <w:r>
        <w:rPr>
          <w:rFonts w:hint="eastAsia"/>
          <w:bCs/>
          <w:sz w:val="24"/>
          <w:szCs w:val="24"/>
        </w:rPr>
        <w:t>）合同一般条款；</w:t>
      </w:r>
    </w:p>
    <w:p w14:paraId="5567C200" w14:textId="77777777" w:rsidR="009D3121" w:rsidRDefault="00804C9F">
      <w:pPr>
        <w:rPr>
          <w:bCs/>
          <w:sz w:val="24"/>
          <w:szCs w:val="24"/>
        </w:rPr>
      </w:pPr>
      <w:r>
        <w:rPr>
          <w:rFonts w:hint="eastAsia"/>
          <w:bCs/>
          <w:sz w:val="24"/>
          <w:szCs w:val="24"/>
        </w:rPr>
        <w:t>（</w:t>
      </w:r>
      <w:r>
        <w:rPr>
          <w:bCs/>
          <w:sz w:val="24"/>
          <w:szCs w:val="24"/>
        </w:rPr>
        <w:t>4</w:t>
      </w:r>
      <w:r>
        <w:rPr>
          <w:rFonts w:hint="eastAsia"/>
          <w:bCs/>
          <w:sz w:val="24"/>
          <w:szCs w:val="24"/>
        </w:rPr>
        <w:t>）合同特殊条款；</w:t>
      </w:r>
    </w:p>
    <w:p w14:paraId="088A5F4F" w14:textId="77777777" w:rsidR="009D3121" w:rsidRDefault="00804C9F">
      <w:pPr>
        <w:rPr>
          <w:bCs/>
          <w:sz w:val="24"/>
          <w:szCs w:val="24"/>
        </w:rPr>
      </w:pPr>
      <w:r>
        <w:rPr>
          <w:rFonts w:hint="eastAsia"/>
          <w:bCs/>
          <w:sz w:val="24"/>
          <w:szCs w:val="24"/>
        </w:rPr>
        <w:t>（</w:t>
      </w:r>
      <w:r>
        <w:rPr>
          <w:bCs/>
          <w:sz w:val="24"/>
          <w:szCs w:val="24"/>
        </w:rPr>
        <w:t>5</w:t>
      </w:r>
      <w:r>
        <w:rPr>
          <w:rFonts w:hint="eastAsia"/>
          <w:bCs/>
          <w:sz w:val="24"/>
          <w:szCs w:val="24"/>
        </w:rPr>
        <w:t>）范本格式。</w:t>
      </w:r>
    </w:p>
    <w:p w14:paraId="3F76FCFE" w14:textId="77777777" w:rsidR="009D3121" w:rsidRDefault="00804C9F">
      <w:pPr>
        <w:rPr>
          <w:bCs/>
          <w:sz w:val="24"/>
          <w:szCs w:val="24"/>
        </w:rPr>
      </w:pPr>
      <w:r>
        <w:rPr>
          <w:bCs/>
          <w:sz w:val="24"/>
          <w:szCs w:val="24"/>
        </w:rPr>
        <w:t xml:space="preserve">6.2 </w:t>
      </w:r>
      <w:r>
        <w:rPr>
          <w:rFonts w:hint="eastAsia"/>
          <w:bCs/>
          <w:sz w:val="24"/>
          <w:szCs w:val="24"/>
        </w:rPr>
        <w:t>谈判文件以中文编写。</w:t>
      </w:r>
    </w:p>
    <w:p w14:paraId="52D464F4" w14:textId="77777777" w:rsidR="009D3121" w:rsidRDefault="00804C9F">
      <w:pPr>
        <w:rPr>
          <w:bCs/>
          <w:sz w:val="24"/>
          <w:szCs w:val="24"/>
        </w:rPr>
      </w:pPr>
      <w:r>
        <w:rPr>
          <w:bCs/>
          <w:sz w:val="24"/>
          <w:szCs w:val="24"/>
        </w:rPr>
        <w:lastRenderedPageBreak/>
        <w:t xml:space="preserve">6.3 </w:t>
      </w:r>
      <w:r>
        <w:rPr>
          <w:rFonts w:hint="eastAsia"/>
          <w:bCs/>
          <w:sz w:val="24"/>
          <w:szCs w:val="24"/>
        </w:rPr>
        <w:t>供应商应认真阅读谈判文件中所有的事项、格式、条款和规范等要求，从而对谈判文件</w:t>
      </w:r>
      <w:proofErr w:type="gramStart"/>
      <w:r>
        <w:rPr>
          <w:rFonts w:hint="eastAsia"/>
          <w:bCs/>
          <w:sz w:val="24"/>
          <w:szCs w:val="24"/>
        </w:rPr>
        <w:t>作出</w:t>
      </w:r>
      <w:proofErr w:type="gramEnd"/>
      <w:r>
        <w:rPr>
          <w:rFonts w:hint="eastAsia"/>
          <w:bCs/>
          <w:sz w:val="24"/>
          <w:szCs w:val="24"/>
        </w:rPr>
        <w:t>实质性响应。如果没有按照谈判文件要求提交全部谈判相应文件或资料，没有对谈判文件</w:t>
      </w:r>
      <w:proofErr w:type="gramStart"/>
      <w:r>
        <w:rPr>
          <w:rFonts w:hint="eastAsia"/>
          <w:bCs/>
          <w:sz w:val="24"/>
          <w:szCs w:val="24"/>
        </w:rPr>
        <w:t>作出</w:t>
      </w:r>
      <w:proofErr w:type="gramEnd"/>
      <w:r>
        <w:rPr>
          <w:rFonts w:hint="eastAsia"/>
          <w:bCs/>
          <w:sz w:val="24"/>
          <w:szCs w:val="24"/>
        </w:rPr>
        <w:t>实质性响应，其风险应由供应商自行承担。</w:t>
      </w:r>
    </w:p>
    <w:p w14:paraId="3931C5D3" w14:textId="77777777" w:rsidR="009D3121" w:rsidRDefault="00804C9F">
      <w:pPr>
        <w:rPr>
          <w:sz w:val="24"/>
          <w:szCs w:val="24"/>
        </w:rPr>
      </w:pPr>
      <w:bookmarkStart w:id="19" w:name="_Toc182131593"/>
      <w:r>
        <w:rPr>
          <w:rFonts w:hint="eastAsia"/>
          <w:sz w:val="24"/>
          <w:szCs w:val="24"/>
        </w:rPr>
        <w:t>谈判文件澄清</w:t>
      </w:r>
      <w:bookmarkEnd w:id="19"/>
      <w:r>
        <w:rPr>
          <w:rFonts w:hint="eastAsia"/>
          <w:sz w:val="24"/>
          <w:szCs w:val="24"/>
        </w:rPr>
        <w:t>和质疑</w:t>
      </w:r>
    </w:p>
    <w:p w14:paraId="457EF9AE" w14:textId="77777777" w:rsidR="009D3121" w:rsidRDefault="00804C9F">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14:paraId="333D73BC" w14:textId="77777777" w:rsidR="009D3121" w:rsidRDefault="00804C9F">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14:paraId="578DBFDF" w14:textId="77777777" w:rsidR="009D3121" w:rsidRDefault="00804C9F">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14:paraId="7406C046" w14:textId="77777777" w:rsidR="009D3121" w:rsidRDefault="00804C9F">
      <w:pPr>
        <w:rPr>
          <w:sz w:val="24"/>
          <w:szCs w:val="24"/>
        </w:rPr>
      </w:pPr>
      <w:bookmarkStart w:id="20" w:name="_Toc182131594"/>
      <w:r>
        <w:rPr>
          <w:rFonts w:hint="eastAsia"/>
          <w:sz w:val="24"/>
          <w:szCs w:val="24"/>
        </w:rPr>
        <w:t>谈判文件的修改</w:t>
      </w:r>
      <w:bookmarkEnd w:id="20"/>
    </w:p>
    <w:p w14:paraId="420B3DB5" w14:textId="77777777" w:rsidR="009D3121" w:rsidRDefault="00804C9F">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14:paraId="444B2165" w14:textId="77777777" w:rsidR="009D3121" w:rsidRDefault="00804C9F">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14:paraId="114CF4F7" w14:textId="77777777" w:rsidR="009D3121" w:rsidRDefault="00804C9F">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14:paraId="505E4FF7" w14:textId="7D342363" w:rsidR="009D3121" w:rsidRDefault="00804C9F">
      <w:pPr>
        <w:pStyle w:val="3"/>
        <w:jc w:val="center"/>
      </w:pPr>
      <w:bookmarkStart w:id="21" w:name="_Toc182131595"/>
      <w:bookmarkStart w:id="22" w:name="_Toc90479449"/>
      <w:r>
        <w:t xml:space="preserve">C </w:t>
      </w:r>
      <w:r>
        <w:rPr>
          <w:rFonts w:hint="eastAsia"/>
        </w:rPr>
        <w:t>谈判</w:t>
      </w:r>
      <w:r w:rsidR="00710774">
        <w:rPr>
          <w:rFonts w:hint="eastAsia"/>
        </w:rPr>
        <w:t>响应</w:t>
      </w:r>
      <w:r>
        <w:rPr>
          <w:rFonts w:hint="eastAsia"/>
        </w:rPr>
        <w:t>文件的编写</w:t>
      </w:r>
      <w:bookmarkEnd w:id="21"/>
      <w:bookmarkEnd w:id="22"/>
    </w:p>
    <w:p w14:paraId="4D2EA553" w14:textId="77777777" w:rsidR="009D3121" w:rsidRDefault="00804C9F">
      <w:pPr>
        <w:rPr>
          <w:b/>
          <w:bCs/>
          <w:sz w:val="24"/>
          <w:szCs w:val="24"/>
        </w:rPr>
      </w:pPr>
      <w:bookmarkStart w:id="23" w:name="_Toc182131596"/>
      <w:r>
        <w:rPr>
          <w:rFonts w:hint="eastAsia"/>
          <w:b/>
          <w:bCs/>
          <w:sz w:val="24"/>
          <w:szCs w:val="24"/>
        </w:rPr>
        <w:t>要求</w:t>
      </w:r>
      <w:bookmarkEnd w:id="23"/>
    </w:p>
    <w:p w14:paraId="11893EE4" w14:textId="77777777" w:rsidR="009D3121" w:rsidRDefault="00804C9F">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w:t>
      </w:r>
      <w:proofErr w:type="gramStart"/>
      <w:r>
        <w:rPr>
          <w:rFonts w:hint="eastAsia"/>
          <w:sz w:val="24"/>
          <w:szCs w:val="24"/>
        </w:rPr>
        <w:t>作出</w:t>
      </w:r>
      <w:proofErr w:type="gramEnd"/>
      <w:r>
        <w:rPr>
          <w:rFonts w:hint="eastAsia"/>
          <w:sz w:val="24"/>
          <w:szCs w:val="24"/>
        </w:rPr>
        <w:t>实质性响应，否则，其谈判可能被拒绝。</w:t>
      </w:r>
    </w:p>
    <w:p w14:paraId="593E6D38" w14:textId="77777777" w:rsidR="009D3121" w:rsidRDefault="00804C9F">
      <w:pPr>
        <w:rPr>
          <w:sz w:val="24"/>
          <w:szCs w:val="24"/>
        </w:rPr>
      </w:pPr>
      <w:bookmarkStart w:id="24" w:name="_Toc182131597"/>
      <w:r>
        <w:rPr>
          <w:rFonts w:hint="eastAsia"/>
          <w:sz w:val="24"/>
          <w:szCs w:val="24"/>
        </w:rPr>
        <w:t>谈判语言</w:t>
      </w:r>
      <w:bookmarkEnd w:id="24"/>
    </w:p>
    <w:p w14:paraId="4AF0E69E" w14:textId="77777777" w:rsidR="009D3121" w:rsidRDefault="00804C9F">
      <w:pPr>
        <w:rPr>
          <w:sz w:val="24"/>
          <w:szCs w:val="24"/>
        </w:rPr>
      </w:pPr>
      <w:r>
        <w:rPr>
          <w:sz w:val="24"/>
          <w:szCs w:val="24"/>
        </w:rPr>
        <w:t>10.1</w:t>
      </w:r>
      <w:r>
        <w:rPr>
          <w:rFonts w:hint="eastAsia"/>
          <w:sz w:val="24"/>
          <w:szCs w:val="24"/>
        </w:rPr>
        <w:t>谈判相应文件及供应商与采购方就参与谈判交换的文件和来往信件，应以中文书写。</w:t>
      </w:r>
    </w:p>
    <w:p w14:paraId="16CC1D1C" w14:textId="77777777" w:rsidR="009D3121" w:rsidRDefault="00804C9F">
      <w:pPr>
        <w:rPr>
          <w:sz w:val="24"/>
          <w:szCs w:val="24"/>
        </w:rPr>
      </w:pPr>
      <w:bookmarkStart w:id="25" w:name="_Toc182131598"/>
      <w:r>
        <w:rPr>
          <w:rFonts w:hint="eastAsia"/>
          <w:sz w:val="24"/>
          <w:szCs w:val="24"/>
        </w:rPr>
        <w:t>谈判相应文件的构成</w:t>
      </w:r>
      <w:bookmarkEnd w:id="25"/>
    </w:p>
    <w:p w14:paraId="2F856941" w14:textId="77777777" w:rsidR="009D3121" w:rsidRDefault="00804C9F">
      <w:pPr>
        <w:rPr>
          <w:sz w:val="24"/>
          <w:szCs w:val="24"/>
        </w:rPr>
      </w:pPr>
      <w:r>
        <w:rPr>
          <w:sz w:val="24"/>
          <w:szCs w:val="24"/>
        </w:rPr>
        <w:t xml:space="preserve">11.1 </w:t>
      </w:r>
      <w:r>
        <w:rPr>
          <w:rFonts w:hint="eastAsia"/>
          <w:sz w:val="24"/>
          <w:szCs w:val="24"/>
        </w:rPr>
        <w:t>供应商编写的谈判相应文件应包括下列内容：</w:t>
      </w:r>
    </w:p>
    <w:p w14:paraId="2C23B14A" w14:textId="77777777" w:rsidR="009D3121" w:rsidRDefault="00804C9F">
      <w:pPr>
        <w:rPr>
          <w:sz w:val="24"/>
          <w:szCs w:val="24"/>
        </w:rPr>
      </w:pPr>
      <w:r>
        <w:rPr>
          <w:rFonts w:hint="eastAsia"/>
          <w:sz w:val="24"/>
          <w:szCs w:val="24"/>
        </w:rPr>
        <w:t>1</w:t>
      </w:r>
      <w:r>
        <w:rPr>
          <w:sz w:val="24"/>
          <w:szCs w:val="24"/>
        </w:rPr>
        <w:t>1.1.1.</w:t>
      </w:r>
      <w:r>
        <w:rPr>
          <w:rFonts w:hint="eastAsia"/>
          <w:sz w:val="24"/>
          <w:szCs w:val="24"/>
        </w:rPr>
        <w:t>投标书、谈判报价一览表；</w:t>
      </w:r>
    </w:p>
    <w:p w14:paraId="70553314" w14:textId="77777777" w:rsidR="009D3121" w:rsidRDefault="00804C9F">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w:t>
      </w:r>
      <w:proofErr w:type="gramStart"/>
      <w:r>
        <w:rPr>
          <w:rFonts w:hint="eastAsia"/>
          <w:sz w:val="24"/>
          <w:szCs w:val="24"/>
        </w:rPr>
        <w:t>规</w:t>
      </w:r>
      <w:proofErr w:type="gramEnd"/>
      <w:r>
        <w:rPr>
          <w:rFonts w:hint="eastAsia"/>
          <w:sz w:val="24"/>
          <w:szCs w:val="24"/>
        </w:rPr>
        <w:t>费、税金项目计价表；</w:t>
      </w:r>
      <w:proofErr w:type="gramStart"/>
      <w:r>
        <w:rPr>
          <w:rFonts w:hint="eastAsia"/>
          <w:sz w:val="24"/>
          <w:szCs w:val="24"/>
        </w:rPr>
        <w:t>规</w:t>
      </w:r>
      <w:proofErr w:type="gramEnd"/>
      <w:r>
        <w:rPr>
          <w:rFonts w:hint="eastAsia"/>
          <w:sz w:val="24"/>
          <w:szCs w:val="24"/>
        </w:rPr>
        <w:t>费、税金项目计价表；主要材料、工程设备一览表；综合单价分析表）谈判资格证明文件；</w:t>
      </w:r>
    </w:p>
    <w:p w14:paraId="0F95863F" w14:textId="77777777" w:rsidR="009D3121" w:rsidRDefault="00804C9F">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14:paraId="764BDBA7" w14:textId="77777777" w:rsidR="009D3121" w:rsidRDefault="00804C9F">
      <w:pPr>
        <w:rPr>
          <w:sz w:val="24"/>
          <w:szCs w:val="24"/>
        </w:rPr>
      </w:pPr>
      <w:r>
        <w:rPr>
          <w:rFonts w:hint="eastAsia"/>
          <w:sz w:val="24"/>
          <w:szCs w:val="24"/>
        </w:rPr>
        <w:t>1</w:t>
      </w:r>
      <w:r>
        <w:rPr>
          <w:sz w:val="24"/>
          <w:szCs w:val="24"/>
        </w:rPr>
        <w:t>1.1.4</w:t>
      </w:r>
      <w:r>
        <w:rPr>
          <w:rFonts w:hint="eastAsia"/>
          <w:sz w:val="24"/>
          <w:szCs w:val="24"/>
        </w:rPr>
        <w:t>谈判响应保证金；</w:t>
      </w:r>
    </w:p>
    <w:p w14:paraId="57367B6B" w14:textId="77777777" w:rsidR="009D3121" w:rsidRDefault="00804C9F">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14:paraId="6029AB7C" w14:textId="77777777" w:rsidR="009D3121" w:rsidRDefault="00804C9F">
      <w:pPr>
        <w:rPr>
          <w:sz w:val="24"/>
          <w:szCs w:val="24"/>
        </w:rPr>
      </w:pPr>
      <w:r>
        <w:rPr>
          <w:sz w:val="24"/>
          <w:szCs w:val="24"/>
        </w:rPr>
        <w:t>11.2</w:t>
      </w:r>
      <w:r>
        <w:rPr>
          <w:rFonts w:hint="eastAsia"/>
          <w:sz w:val="24"/>
          <w:szCs w:val="24"/>
        </w:rPr>
        <w:t>供应商应将谈判相应文件装订成册，并填写文件资料清单。</w:t>
      </w:r>
    </w:p>
    <w:p w14:paraId="39A4984D" w14:textId="77777777" w:rsidR="009D3121" w:rsidRDefault="00804C9F">
      <w:pPr>
        <w:jc w:val="left"/>
        <w:rPr>
          <w:b/>
          <w:bCs/>
          <w:sz w:val="24"/>
          <w:szCs w:val="24"/>
        </w:rPr>
      </w:pPr>
      <w:bookmarkStart w:id="26" w:name="_Toc182131599"/>
      <w:r>
        <w:rPr>
          <w:rFonts w:hint="eastAsia"/>
          <w:b/>
          <w:bCs/>
          <w:sz w:val="24"/>
          <w:szCs w:val="24"/>
        </w:rPr>
        <w:t>谈判相应文件格式</w:t>
      </w:r>
      <w:bookmarkEnd w:id="26"/>
    </w:p>
    <w:p w14:paraId="7A739D28" w14:textId="77777777" w:rsidR="009D3121" w:rsidRDefault="00804C9F">
      <w:pPr>
        <w:rPr>
          <w:sz w:val="24"/>
          <w:szCs w:val="24"/>
        </w:rPr>
      </w:pPr>
      <w:r>
        <w:rPr>
          <w:sz w:val="24"/>
          <w:szCs w:val="24"/>
        </w:rPr>
        <w:t>12.1</w:t>
      </w:r>
      <w:r>
        <w:rPr>
          <w:rFonts w:hint="eastAsia"/>
          <w:sz w:val="24"/>
          <w:szCs w:val="24"/>
        </w:rPr>
        <w:t>供应商应按谈判文件的范本格式中提供的谈判相应文件格式填写谈判书、谈判报价表、工程计价文件等。</w:t>
      </w:r>
    </w:p>
    <w:p w14:paraId="406109E8" w14:textId="77777777" w:rsidR="009D3121" w:rsidRDefault="00804C9F">
      <w:pPr>
        <w:rPr>
          <w:b/>
          <w:bCs/>
          <w:sz w:val="24"/>
          <w:szCs w:val="24"/>
        </w:rPr>
      </w:pPr>
      <w:bookmarkStart w:id="27" w:name="_Toc182131600"/>
      <w:r>
        <w:rPr>
          <w:rFonts w:hint="eastAsia"/>
          <w:b/>
          <w:bCs/>
          <w:sz w:val="24"/>
          <w:szCs w:val="24"/>
        </w:rPr>
        <w:lastRenderedPageBreak/>
        <w:t>谈判报价</w:t>
      </w:r>
      <w:bookmarkEnd w:id="27"/>
    </w:p>
    <w:p w14:paraId="65C5E537" w14:textId="77777777" w:rsidR="009D3121" w:rsidRDefault="00804C9F">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w:t>
      </w:r>
      <w:proofErr w:type="gramStart"/>
      <w:r>
        <w:rPr>
          <w:rFonts w:hint="eastAsia"/>
          <w:sz w:val="24"/>
          <w:szCs w:val="24"/>
        </w:rPr>
        <w:t>表成交明</w:t>
      </w:r>
      <w:proofErr w:type="gramEnd"/>
      <w:r>
        <w:rPr>
          <w:rFonts w:hint="eastAsia"/>
          <w:sz w:val="24"/>
          <w:szCs w:val="24"/>
        </w:rPr>
        <w:t>其提供的所有货物及其相关工作范围内所有费用的总价，招标方不接受有任何选择性报价。</w:t>
      </w:r>
    </w:p>
    <w:p w14:paraId="73F76A4F" w14:textId="77777777" w:rsidR="009D3121" w:rsidRDefault="00804C9F">
      <w:pPr>
        <w:rPr>
          <w:sz w:val="24"/>
          <w:szCs w:val="24"/>
        </w:rPr>
      </w:pPr>
      <w:r>
        <w:rPr>
          <w:sz w:val="24"/>
          <w:szCs w:val="24"/>
        </w:rPr>
        <w:t xml:space="preserve">13.2 </w:t>
      </w:r>
      <w:r>
        <w:rPr>
          <w:rFonts w:hint="eastAsia"/>
          <w:sz w:val="24"/>
          <w:szCs w:val="24"/>
        </w:rPr>
        <w:t>谈判报价应注意下列要求：</w:t>
      </w:r>
    </w:p>
    <w:p w14:paraId="75B65826" w14:textId="77777777" w:rsidR="009D3121" w:rsidRDefault="00804C9F">
      <w:pPr>
        <w:rPr>
          <w:sz w:val="24"/>
          <w:szCs w:val="24"/>
        </w:rPr>
      </w:pPr>
      <w:r>
        <w:rPr>
          <w:sz w:val="24"/>
          <w:szCs w:val="24"/>
        </w:rPr>
        <w:t>13.2.1</w:t>
      </w:r>
      <w:r>
        <w:rPr>
          <w:rFonts w:hint="eastAsia"/>
          <w:sz w:val="24"/>
          <w:szCs w:val="24"/>
        </w:rPr>
        <w:t>采用工程量清单计价方式；</w:t>
      </w:r>
    </w:p>
    <w:p w14:paraId="6F60A8F5" w14:textId="77777777" w:rsidR="009D3121" w:rsidRDefault="00804C9F">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w:t>
      </w:r>
      <w:proofErr w:type="gramStart"/>
      <w:r>
        <w:rPr>
          <w:rFonts w:hint="eastAsia"/>
          <w:sz w:val="24"/>
          <w:szCs w:val="24"/>
        </w:rPr>
        <w:t>规</w:t>
      </w:r>
      <w:proofErr w:type="gramEnd"/>
      <w:r>
        <w:rPr>
          <w:rFonts w:hint="eastAsia"/>
          <w:sz w:val="24"/>
          <w:szCs w:val="24"/>
        </w:rPr>
        <w:t>费和税金等所有费用，以及</w:t>
      </w:r>
      <w:r>
        <w:rPr>
          <w:rFonts w:hint="eastAsia"/>
          <w:kern w:val="0"/>
          <w:sz w:val="24"/>
          <w:szCs w:val="24"/>
        </w:rPr>
        <w:t>所有根据合同或其它原因由供应商支付的税金和其它应缴纳的费用。</w:t>
      </w:r>
    </w:p>
    <w:p w14:paraId="6A3EA248" w14:textId="77777777" w:rsidR="009D3121" w:rsidRDefault="00804C9F">
      <w:pPr>
        <w:rPr>
          <w:sz w:val="24"/>
          <w:szCs w:val="24"/>
        </w:rPr>
      </w:pPr>
      <w:r>
        <w:rPr>
          <w:sz w:val="24"/>
          <w:szCs w:val="24"/>
        </w:rPr>
        <w:t>13.2.3</w:t>
      </w:r>
      <w:r>
        <w:rPr>
          <w:rFonts w:hint="eastAsia"/>
          <w:sz w:val="24"/>
          <w:szCs w:val="24"/>
        </w:rPr>
        <w:t>投标报价应根据谈判文件中的有关计价要求，并按照下列依据自主报价。</w:t>
      </w:r>
    </w:p>
    <w:p w14:paraId="7FE497EB" w14:textId="77777777" w:rsidR="009D3121" w:rsidRDefault="00804C9F">
      <w:pPr>
        <w:rPr>
          <w:sz w:val="24"/>
          <w:szCs w:val="24"/>
        </w:rPr>
      </w:pPr>
      <w:r>
        <w:rPr>
          <w:rFonts w:hint="eastAsia"/>
          <w:sz w:val="24"/>
          <w:szCs w:val="24"/>
        </w:rPr>
        <w:t xml:space="preserve">(1)  </w:t>
      </w:r>
      <w:proofErr w:type="gramStart"/>
      <w:r>
        <w:rPr>
          <w:rFonts w:hint="eastAsia"/>
          <w:sz w:val="24"/>
          <w:szCs w:val="24"/>
        </w:rPr>
        <w:t>本谈判</w:t>
      </w:r>
      <w:proofErr w:type="gramEnd"/>
      <w:r>
        <w:rPr>
          <w:rFonts w:hint="eastAsia"/>
          <w:sz w:val="24"/>
          <w:szCs w:val="24"/>
        </w:rPr>
        <w:t>文件；</w:t>
      </w:r>
    </w:p>
    <w:p w14:paraId="7FA5048F" w14:textId="77777777" w:rsidR="009D3121" w:rsidRDefault="00804C9F">
      <w:pPr>
        <w:rPr>
          <w:sz w:val="24"/>
          <w:szCs w:val="24"/>
        </w:rPr>
      </w:pPr>
      <w:r>
        <w:rPr>
          <w:rFonts w:hint="eastAsia"/>
          <w:sz w:val="24"/>
          <w:szCs w:val="24"/>
        </w:rPr>
        <w:t xml:space="preserve">(2)  </w:t>
      </w:r>
      <w:r>
        <w:rPr>
          <w:rFonts w:hint="eastAsia"/>
          <w:sz w:val="24"/>
          <w:szCs w:val="24"/>
        </w:rPr>
        <w:t>《建设工程工程量清单计价规范》</w:t>
      </w:r>
      <w:r>
        <w:rPr>
          <w:rFonts w:hint="eastAsia"/>
          <w:sz w:val="24"/>
          <w:szCs w:val="24"/>
        </w:rPr>
        <w:t>GB50500-2013</w:t>
      </w:r>
      <w:r>
        <w:rPr>
          <w:rFonts w:hint="eastAsia"/>
          <w:sz w:val="24"/>
          <w:szCs w:val="24"/>
        </w:rPr>
        <w:t>；</w:t>
      </w:r>
    </w:p>
    <w:p w14:paraId="78ACDB41" w14:textId="77777777" w:rsidR="009D3121" w:rsidRDefault="00804C9F">
      <w:pPr>
        <w:rPr>
          <w:sz w:val="24"/>
          <w:szCs w:val="24"/>
        </w:rPr>
      </w:pPr>
      <w:r>
        <w:rPr>
          <w:rFonts w:hint="eastAsia"/>
          <w:sz w:val="24"/>
          <w:szCs w:val="24"/>
        </w:rPr>
        <w:t xml:space="preserve">(3)  </w:t>
      </w:r>
      <w:r>
        <w:rPr>
          <w:rFonts w:hint="eastAsia"/>
          <w:sz w:val="24"/>
          <w:szCs w:val="24"/>
        </w:rPr>
        <w:t>国家或省级、行业建设主管部门颁发的计价办法；</w:t>
      </w:r>
    </w:p>
    <w:p w14:paraId="1A644FD1" w14:textId="77777777" w:rsidR="009D3121" w:rsidRDefault="00804C9F">
      <w:pPr>
        <w:rPr>
          <w:sz w:val="24"/>
          <w:szCs w:val="24"/>
        </w:rPr>
      </w:pPr>
      <w:r>
        <w:rPr>
          <w:rFonts w:hint="eastAsia"/>
          <w:sz w:val="24"/>
          <w:szCs w:val="24"/>
        </w:rPr>
        <w:t xml:space="preserve">(4)  </w:t>
      </w:r>
      <w:r>
        <w:rPr>
          <w:rFonts w:hint="eastAsia"/>
          <w:sz w:val="24"/>
          <w:szCs w:val="24"/>
        </w:rPr>
        <w:t>企业定额，国家或省级、行业建设主管部门颁发的计价定额；</w:t>
      </w:r>
    </w:p>
    <w:p w14:paraId="1556BA81" w14:textId="77777777" w:rsidR="009D3121" w:rsidRDefault="00804C9F">
      <w:pPr>
        <w:rPr>
          <w:sz w:val="24"/>
          <w:szCs w:val="24"/>
        </w:rPr>
      </w:pPr>
      <w:r>
        <w:rPr>
          <w:rFonts w:hint="eastAsia"/>
          <w:sz w:val="24"/>
          <w:szCs w:val="24"/>
        </w:rPr>
        <w:t xml:space="preserve">(5)  </w:t>
      </w:r>
      <w:r>
        <w:rPr>
          <w:rFonts w:hint="eastAsia"/>
          <w:sz w:val="24"/>
          <w:szCs w:val="24"/>
        </w:rPr>
        <w:t>谈判文件</w:t>
      </w:r>
      <w:r>
        <w:rPr>
          <w:rFonts w:hint="eastAsia"/>
          <w:sz w:val="24"/>
          <w:szCs w:val="24"/>
        </w:rPr>
        <w:t>(</w:t>
      </w:r>
      <w:r>
        <w:rPr>
          <w:rFonts w:hint="eastAsia"/>
          <w:sz w:val="24"/>
          <w:szCs w:val="24"/>
        </w:rPr>
        <w:t>包括工程量清单</w:t>
      </w:r>
      <w:r>
        <w:rPr>
          <w:rFonts w:hint="eastAsia"/>
          <w:sz w:val="24"/>
          <w:szCs w:val="24"/>
        </w:rPr>
        <w:t>)</w:t>
      </w:r>
      <w:r>
        <w:rPr>
          <w:rFonts w:hint="eastAsia"/>
          <w:sz w:val="24"/>
          <w:szCs w:val="24"/>
        </w:rPr>
        <w:t>的澄清、补充和修改文件；</w:t>
      </w:r>
      <w:r>
        <w:rPr>
          <w:rFonts w:hint="eastAsia"/>
          <w:sz w:val="24"/>
          <w:szCs w:val="24"/>
        </w:rPr>
        <w:t xml:space="preserve"> </w:t>
      </w:r>
    </w:p>
    <w:p w14:paraId="3B3D9578" w14:textId="77777777" w:rsidR="009D3121" w:rsidRDefault="00804C9F">
      <w:pPr>
        <w:rPr>
          <w:sz w:val="24"/>
          <w:szCs w:val="24"/>
        </w:rPr>
      </w:pPr>
      <w:r>
        <w:rPr>
          <w:rFonts w:hint="eastAsia"/>
          <w:sz w:val="24"/>
          <w:szCs w:val="24"/>
        </w:rPr>
        <w:t xml:space="preserve">(6)  </w:t>
      </w:r>
      <w:r>
        <w:rPr>
          <w:rFonts w:hint="eastAsia"/>
          <w:sz w:val="24"/>
          <w:szCs w:val="24"/>
        </w:rPr>
        <w:t>建设工程设计文件及相关资料；</w:t>
      </w:r>
    </w:p>
    <w:p w14:paraId="449BF5AF" w14:textId="77777777" w:rsidR="009D3121" w:rsidRDefault="00804C9F">
      <w:pPr>
        <w:rPr>
          <w:sz w:val="24"/>
          <w:szCs w:val="24"/>
        </w:rPr>
      </w:pPr>
      <w:r>
        <w:rPr>
          <w:rFonts w:hint="eastAsia"/>
          <w:sz w:val="24"/>
          <w:szCs w:val="24"/>
        </w:rPr>
        <w:t xml:space="preserve">(7)  </w:t>
      </w:r>
      <w:r>
        <w:rPr>
          <w:rFonts w:hint="eastAsia"/>
          <w:sz w:val="24"/>
          <w:szCs w:val="24"/>
        </w:rPr>
        <w:t>施工现场情况、工程特点及拟定的投标施工组织设计或施工方案；</w:t>
      </w:r>
    </w:p>
    <w:p w14:paraId="2E2D134A" w14:textId="77777777" w:rsidR="009D3121" w:rsidRDefault="00804C9F">
      <w:pPr>
        <w:rPr>
          <w:sz w:val="24"/>
          <w:szCs w:val="24"/>
        </w:rPr>
      </w:pPr>
      <w:r>
        <w:rPr>
          <w:rFonts w:hint="eastAsia"/>
          <w:sz w:val="24"/>
          <w:szCs w:val="24"/>
        </w:rPr>
        <w:t xml:space="preserve">(8)  </w:t>
      </w:r>
      <w:r>
        <w:rPr>
          <w:rFonts w:hint="eastAsia"/>
          <w:sz w:val="24"/>
          <w:szCs w:val="24"/>
        </w:rPr>
        <w:t>与建设项目相关的标准、规定等技术资料；</w:t>
      </w:r>
    </w:p>
    <w:p w14:paraId="1249DA1F" w14:textId="77777777" w:rsidR="009D3121" w:rsidRDefault="00804C9F">
      <w:pPr>
        <w:rPr>
          <w:sz w:val="24"/>
          <w:szCs w:val="24"/>
        </w:rPr>
      </w:pPr>
      <w:r>
        <w:rPr>
          <w:rFonts w:hint="eastAsia"/>
          <w:sz w:val="24"/>
          <w:szCs w:val="24"/>
        </w:rPr>
        <w:t xml:space="preserve">(9)  </w:t>
      </w:r>
      <w:r>
        <w:rPr>
          <w:rFonts w:hint="eastAsia"/>
          <w:sz w:val="24"/>
          <w:szCs w:val="24"/>
        </w:rPr>
        <w:t>市场价格信息或工程造价管理机构发布的工程造价信息；</w:t>
      </w:r>
      <w:r>
        <w:rPr>
          <w:rFonts w:hint="eastAsia"/>
          <w:sz w:val="24"/>
          <w:szCs w:val="24"/>
        </w:rPr>
        <w:t xml:space="preserve"> </w:t>
      </w:r>
    </w:p>
    <w:p w14:paraId="3641A1BE" w14:textId="77777777" w:rsidR="009D3121" w:rsidRDefault="00804C9F">
      <w:pPr>
        <w:rPr>
          <w:sz w:val="24"/>
          <w:szCs w:val="24"/>
        </w:rPr>
      </w:pPr>
      <w:r>
        <w:rPr>
          <w:rFonts w:hint="eastAsia"/>
          <w:sz w:val="24"/>
          <w:szCs w:val="24"/>
        </w:rPr>
        <w:t xml:space="preserve">(10) </w:t>
      </w:r>
      <w:r>
        <w:rPr>
          <w:rFonts w:hint="eastAsia"/>
          <w:sz w:val="24"/>
          <w:szCs w:val="24"/>
        </w:rPr>
        <w:t>其他的相关资料。</w:t>
      </w:r>
    </w:p>
    <w:p w14:paraId="0EE6BEA2" w14:textId="77777777" w:rsidR="009D3121" w:rsidRDefault="00804C9F">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14:paraId="452C00B4" w14:textId="77777777" w:rsidR="009D3121" w:rsidRDefault="00804C9F">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14:paraId="4423C78A" w14:textId="77777777" w:rsidR="009D3121" w:rsidRDefault="00804C9F">
      <w:pPr>
        <w:rPr>
          <w:bCs/>
          <w:spacing w:val="-8"/>
          <w:sz w:val="24"/>
          <w:szCs w:val="24"/>
        </w:rPr>
      </w:pPr>
      <w:r>
        <w:rPr>
          <w:sz w:val="24"/>
          <w:szCs w:val="24"/>
        </w:rPr>
        <w:t>13.2.6</w:t>
      </w:r>
      <w:r>
        <w:rPr>
          <w:rFonts w:hint="eastAsia"/>
          <w:sz w:val="24"/>
          <w:szCs w:val="24"/>
        </w:rPr>
        <w:t>“投标报价汇总表”中的投标总价由分部分项工程费、措施项目费、其他项目费、</w:t>
      </w:r>
      <w:proofErr w:type="gramStart"/>
      <w:r>
        <w:rPr>
          <w:rFonts w:hint="eastAsia"/>
          <w:sz w:val="24"/>
          <w:szCs w:val="24"/>
        </w:rPr>
        <w:t>规</w:t>
      </w:r>
      <w:proofErr w:type="gramEnd"/>
      <w:r>
        <w:rPr>
          <w:rFonts w:hint="eastAsia"/>
          <w:sz w:val="24"/>
          <w:szCs w:val="24"/>
        </w:rPr>
        <w:t>费和税金组成，并且“投标报价汇总表”中的投标总价应当与构成已标价工程量清单的分部分项工程费、措施项目费、其他项目费、</w:t>
      </w:r>
      <w:proofErr w:type="gramStart"/>
      <w:r>
        <w:rPr>
          <w:rFonts w:hint="eastAsia"/>
          <w:sz w:val="24"/>
          <w:szCs w:val="24"/>
        </w:rPr>
        <w:t>规</w:t>
      </w:r>
      <w:proofErr w:type="gramEnd"/>
      <w:r>
        <w:rPr>
          <w:rFonts w:hint="eastAsia"/>
          <w:sz w:val="24"/>
          <w:szCs w:val="24"/>
        </w:rPr>
        <w:t>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w:t>
      </w:r>
      <w:r>
        <w:rPr>
          <w:rFonts w:hint="eastAsia"/>
          <w:bCs/>
          <w:spacing w:val="-8"/>
          <w:sz w:val="24"/>
          <w:szCs w:val="24"/>
        </w:rPr>
        <w:t xml:space="preserve"> </w:t>
      </w:r>
      <w:r>
        <w:rPr>
          <w:rFonts w:hint="eastAsia"/>
          <w:bCs/>
          <w:spacing w:val="-8"/>
          <w:sz w:val="24"/>
          <w:szCs w:val="24"/>
        </w:rPr>
        <w:t>建设工程工程量清单计价规范》（</w:t>
      </w:r>
      <w:r>
        <w:rPr>
          <w:rFonts w:hint="eastAsia"/>
          <w:bCs/>
          <w:spacing w:val="-8"/>
          <w:sz w:val="24"/>
          <w:szCs w:val="24"/>
        </w:rPr>
        <w:t>GB50500</w:t>
      </w:r>
      <w:r>
        <w:rPr>
          <w:rFonts w:hint="eastAsia"/>
          <w:bCs/>
          <w:spacing w:val="-8"/>
          <w:sz w:val="24"/>
          <w:szCs w:val="24"/>
        </w:rPr>
        <w:t>—</w:t>
      </w:r>
      <w:r>
        <w:rPr>
          <w:rFonts w:hint="eastAsia"/>
          <w:bCs/>
          <w:spacing w:val="-8"/>
          <w:sz w:val="24"/>
          <w:szCs w:val="24"/>
        </w:rPr>
        <w:t>2013</w:t>
      </w:r>
      <w:r>
        <w:rPr>
          <w:rFonts w:hint="eastAsia"/>
          <w:bCs/>
          <w:spacing w:val="-8"/>
          <w:sz w:val="24"/>
          <w:szCs w:val="24"/>
        </w:rPr>
        <w:t>）、企业定额及当地市场因素及工程特点等报出综合单价。</w:t>
      </w:r>
    </w:p>
    <w:p w14:paraId="2BAAE448"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14:paraId="56046E41" w14:textId="77777777" w:rsidR="009D3121" w:rsidRDefault="00804C9F">
      <w:pPr>
        <w:rPr>
          <w:rFonts w:cs="宋体"/>
          <w:kern w:val="0"/>
          <w:sz w:val="24"/>
          <w:szCs w:val="24"/>
        </w:rPr>
      </w:pPr>
      <w:r>
        <w:rPr>
          <w:rFonts w:hint="eastAsia"/>
          <w:sz w:val="24"/>
          <w:szCs w:val="24"/>
        </w:rPr>
        <w:t>（</w:t>
      </w:r>
      <w:r>
        <w:rPr>
          <w:rFonts w:hint="eastAsia"/>
          <w:sz w:val="24"/>
          <w:szCs w:val="24"/>
        </w:rPr>
        <w:t>2</w:t>
      </w:r>
      <w:r>
        <w:rPr>
          <w:rFonts w:hint="eastAsia"/>
          <w:sz w:val="24"/>
          <w:szCs w:val="24"/>
        </w:rPr>
        <w:t>）</w:t>
      </w:r>
      <w:r>
        <w:rPr>
          <w:rFonts w:cs="宋体" w:hint="eastAsia"/>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14:paraId="03069420"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14:paraId="2E6D414E" w14:textId="77777777" w:rsidR="009D3121" w:rsidRDefault="00804C9F">
      <w:pPr>
        <w:rPr>
          <w:bCs/>
          <w:kern w:val="0"/>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bCs/>
          <w:kern w:val="0"/>
          <w:sz w:val="24"/>
          <w:szCs w:val="24"/>
        </w:rPr>
        <w:t>分部分项工程量清单已包括本项目谈判范围内全部内容，并须在谈判过程中</w:t>
      </w:r>
      <w:proofErr w:type="gramStart"/>
      <w:r>
        <w:rPr>
          <w:rFonts w:hint="eastAsia"/>
          <w:bCs/>
          <w:kern w:val="0"/>
          <w:sz w:val="24"/>
          <w:szCs w:val="24"/>
        </w:rPr>
        <w:t>经供应</w:t>
      </w:r>
      <w:proofErr w:type="gramEnd"/>
      <w:r>
        <w:rPr>
          <w:rFonts w:hint="eastAsia"/>
          <w:bCs/>
          <w:kern w:val="0"/>
          <w:sz w:val="24"/>
          <w:szCs w:val="24"/>
        </w:rPr>
        <w:t>商提出质询，采购人以答疑的形式确认，</w:t>
      </w:r>
      <w:r>
        <w:rPr>
          <w:rFonts w:hint="eastAsia"/>
          <w:bCs/>
          <w:sz w:val="24"/>
          <w:szCs w:val="24"/>
        </w:rPr>
        <w:t>结算工程量以完成的实体量为准。成交人由于自身原因造成工程量的增加不以任何形式调增。</w:t>
      </w:r>
      <w:r>
        <w:rPr>
          <w:rFonts w:hint="eastAsia"/>
          <w:bCs/>
          <w:kern w:val="0"/>
          <w:sz w:val="24"/>
          <w:szCs w:val="24"/>
        </w:rPr>
        <w:t>分部分项工程</w:t>
      </w:r>
      <w:proofErr w:type="gramStart"/>
      <w:r>
        <w:rPr>
          <w:rFonts w:hint="eastAsia"/>
          <w:bCs/>
          <w:kern w:val="0"/>
          <w:sz w:val="24"/>
          <w:szCs w:val="24"/>
        </w:rPr>
        <w:t>量</w:t>
      </w:r>
      <w:r>
        <w:rPr>
          <w:rFonts w:hint="eastAsia"/>
          <w:bCs/>
          <w:kern w:val="0"/>
          <w:sz w:val="24"/>
          <w:szCs w:val="24"/>
        </w:rPr>
        <w:lastRenderedPageBreak/>
        <w:t>调整</w:t>
      </w:r>
      <w:proofErr w:type="gramEnd"/>
      <w:r>
        <w:rPr>
          <w:rFonts w:hint="eastAsia"/>
          <w:bCs/>
          <w:kern w:val="0"/>
          <w:sz w:val="24"/>
          <w:szCs w:val="24"/>
        </w:rPr>
        <w:t>按照以下方法调整：</w:t>
      </w:r>
    </w:p>
    <w:p w14:paraId="306F1139" w14:textId="77777777" w:rsidR="009D3121" w:rsidRDefault="00804C9F">
      <w:pPr>
        <w:rPr>
          <w:rFonts w:cs="宋体"/>
          <w:kern w:val="0"/>
          <w:sz w:val="24"/>
          <w:szCs w:val="24"/>
        </w:rPr>
      </w:pPr>
      <w:r>
        <w:rPr>
          <w:rFonts w:cs="宋体" w:hint="eastAsia"/>
          <w:kern w:val="0"/>
          <w:sz w:val="24"/>
          <w:szCs w:val="24"/>
        </w:rPr>
        <w:t>已标价工程量清单中有适用于变更工作的子目的，采用该子目的单价。</w:t>
      </w:r>
    </w:p>
    <w:p w14:paraId="2FF497EB" w14:textId="77777777" w:rsidR="009D3121" w:rsidRDefault="00804C9F">
      <w:pPr>
        <w:rPr>
          <w:rFonts w:cs="宋体"/>
          <w:kern w:val="0"/>
          <w:sz w:val="24"/>
          <w:szCs w:val="24"/>
        </w:rPr>
      </w:pPr>
      <w:r>
        <w:rPr>
          <w:rFonts w:cs="宋体" w:hint="eastAsia"/>
          <w:kern w:val="0"/>
          <w:sz w:val="24"/>
          <w:szCs w:val="24"/>
        </w:rPr>
        <w:t>已标价工程量清单中无适用于变更工作的子目，但有类似子目的，可在合理范围内参照类似子目的单价。</w:t>
      </w:r>
    </w:p>
    <w:p w14:paraId="5574CE8A" w14:textId="77777777" w:rsidR="009D3121" w:rsidRDefault="00804C9F">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14:paraId="7D245880" w14:textId="77777777" w:rsidR="009D3121" w:rsidRDefault="00804C9F">
      <w:pPr>
        <w:rPr>
          <w:sz w:val="24"/>
          <w:szCs w:val="24"/>
        </w:rPr>
      </w:pPr>
      <w:r>
        <w:rPr>
          <w:sz w:val="24"/>
          <w:szCs w:val="24"/>
        </w:rPr>
        <w:t>13.2.7</w:t>
      </w:r>
      <w:r>
        <w:rPr>
          <w:rFonts w:hint="eastAsia"/>
          <w:sz w:val="24"/>
          <w:szCs w:val="24"/>
        </w:rPr>
        <w:t>分部分项工程项目按下列要求报价：</w:t>
      </w:r>
    </w:p>
    <w:p w14:paraId="76641491"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）分部分项工程量清单计价应依据计价规范中关于综合单价的组成内容确定报价。</w:t>
      </w:r>
    </w:p>
    <w:p w14:paraId="7875F86E"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）如果分部分项工程量清单中涉及“材料和工程设备暂估单价表”中列出的材料和工程设备，则应将该类材料和工程设备</w:t>
      </w:r>
      <w:proofErr w:type="gramStart"/>
      <w:r>
        <w:rPr>
          <w:rFonts w:hint="eastAsia"/>
          <w:sz w:val="24"/>
          <w:szCs w:val="24"/>
        </w:rPr>
        <w:t>的暂估单价</w:t>
      </w:r>
      <w:proofErr w:type="gramEnd"/>
      <w:r>
        <w:rPr>
          <w:rFonts w:hint="eastAsia"/>
          <w:sz w:val="24"/>
          <w:szCs w:val="24"/>
        </w:rPr>
        <w:t>本身以及除对应的</w:t>
      </w:r>
      <w:proofErr w:type="gramStart"/>
      <w:r>
        <w:rPr>
          <w:rFonts w:hint="eastAsia"/>
          <w:sz w:val="24"/>
          <w:szCs w:val="24"/>
        </w:rPr>
        <w:t>规</w:t>
      </w:r>
      <w:proofErr w:type="gramEnd"/>
      <w:r>
        <w:rPr>
          <w:rFonts w:hint="eastAsia"/>
          <w:sz w:val="24"/>
          <w:szCs w:val="24"/>
        </w:rPr>
        <w:t>费及税金以外的费用计入分部分项工程量清单相应子目的综合单价。</w:t>
      </w:r>
    </w:p>
    <w:p w14:paraId="60C89A9B"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）“分部分项工程量清单与计价表”所列各子目的综合单价组成中，各子目的人工、材料和机械台班消耗量由供应</w:t>
      </w:r>
      <w:proofErr w:type="gramStart"/>
      <w:r>
        <w:rPr>
          <w:rFonts w:hint="eastAsia"/>
          <w:sz w:val="24"/>
          <w:szCs w:val="24"/>
        </w:rPr>
        <w:t>商按照</w:t>
      </w:r>
      <w:proofErr w:type="gramEnd"/>
      <w:r>
        <w:rPr>
          <w:rFonts w:hint="eastAsia"/>
          <w:sz w:val="24"/>
          <w:szCs w:val="24"/>
        </w:rPr>
        <w:t>其自身情况做充分的、竞争性考虑。材料消耗量包括损耗量。</w:t>
      </w:r>
    </w:p>
    <w:p w14:paraId="0AE015E3"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w:t>
      </w:r>
      <w:proofErr w:type="gramStart"/>
      <w:r>
        <w:rPr>
          <w:rFonts w:hint="eastAsia"/>
          <w:sz w:val="24"/>
          <w:szCs w:val="24"/>
        </w:rPr>
        <w:t>库损以及</w:t>
      </w:r>
      <w:proofErr w:type="gramEnd"/>
      <w:r>
        <w:rPr>
          <w:rFonts w:hint="eastAsia"/>
          <w:sz w:val="24"/>
          <w:szCs w:val="24"/>
        </w:rPr>
        <w:t>从堆放地点运至安装地点的二次搬运费用。“主要材料和工程设备选用表”中所列材料和工程设备的价格应与构成综合单价相应材料或工程设备的价格一致。落地之后发生的仓储、保管、</w:t>
      </w:r>
      <w:proofErr w:type="gramStart"/>
      <w:r>
        <w:rPr>
          <w:rFonts w:hint="eastAsia"/>
          <w:sz w:val="24"/>
          <w:szCs w:val="24"/>
        </w:rPr>
        <w:t>库损以及</w:t>
      </w:r>
      <w:proofErr w:type="gramEnd"/>
      <w:r>
        <w:rPr>
          <w:rFonts w:hint="eastAsia"/>
          <w:sz w:val="24"/>
          <w:szCs w:val="24"/>
        </w:rPr>
        <w:t>从堆放地点运至安装地点的二次搬运等其他费用均应在投标报价中考虑。</w:t>
      </w:r>
    </w:p>
    <w:p w14:paraId="51B45651" w14:textId="77777777" w:rsidR="009D3121" w:rsidRDefault="00804C9F">
      <w:pPr>
        <w:rPr>
          <w:sz w:val="24"/>
          <w:szCs w:val="24"/>
        </w:rPr>
      </w:pPr>
      <w:r>
        <w:rPr>
          <w:sz w:val="24"/>
          <w:szCs w:val="24"/>
        </w:rPr>
        <w:t>13.2.8</w:t>
      </w:r>
      <w:r>
        <w:rPr>
          <w:rFonts w:hint="eastAsia"/>
          <w:sz w:val="24"/>
          <w:szCs w:val="24"/>
        </w:rPr>
        <w:t xml:space="preserve"> </w:t>
      </w:r>
      <w:r>
        <w:rPr>
          <w:rFonts w:hint="eastAsia"/>
          <w:sz w:val="24"/>
          <w:szCs w:val="24"/>
        </w:rPr>
        <w:t>措施项目按下列要求报价：</w:t>
      </w:r>
    </w:p>
    <w:p w14:paraId="0E604BC1"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措施项目清单计价应根据供应商的施工组织设计进行报价。可以计量工程量的措施项目，应按分部分项工程量清单的方式采用综合单价计价；其余的措施项目可以“项”为单位的方式计价。供应商所填报价格应包括除</w:t>
      </w:r>
      <w:proofErr w:type="gramStart"/>
      <w:r>
        <w:rPr>
          <w:rFonts w:hint="eastAsia"/>
          <w:sz w:val="24"/>
          <w:szCs w:val="24"/>
        </w:rPr>
        <w:t>规</w:t>
      </w:r>
      <w:proofErr w:type="gramEnd"/>
      <w:r>
        <w:rPr>
          <w:rFonts w:hint="eastAsia"/>
          <w:sz w:val="24"/>
          <w:szCs w:val="24"/>
        </w:rPr>
        <w:t>费、税金外的全部费用。</w:t>
      </w:r>
    </w:p>
    <w:p w14:paraId="1F46D4ED"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bCs/>
          <w:sz w:val="24"/>
          <w:szCs w:val="24"/>
        </w:rPr>
        <w:t>措施项目清单中的安全文明施工费应按其中安全文明施工费应按照</w:t>
      </w:r>
      <w:r>
        <w:rPr>
          <w:rFonts w:hint="eastAsia"/>
          <w:bCs/>
          <w:sz w:val="24"/>
          <w:szCs w:val="24"/>
          <w:u w:val="single"/>
        </w:rPr>
        <w:t>新建造</w:t>
      </w:r>
      <w:r>
        <w:rPr>
          <w:rFonts w:hint="eastAsia"/>
          <w:bCs/>
          <w:sz w:val="24"/>
          <w:szCs w:val="24"/>
          <w:u w:val="single"/>
        </w:rPr>
        <w:t xml:space="preserve"> [2010]5</w:t>
      </w:r>
      <w:r>
        <w:rPr>
          <w:rFonts w:hint="eastAsia"/>
          <w:bCs/>
          <w:sz w:val="24"/>
          <w:szCs w:val="24"/>
          <w:u w:val="single"/>
        </w:rPr>
        <w:t>号文</w:t>
      </w:r>
      <w:r>
        <w:rPr>
          <w:rFonts w:hint="eastAsia"/>
          <w:bCs/>
          <w:sz w:val="24"/>
          <w:szCs w:val="24"/>
        </w:rPr>
        <w:t>的规定计算，不得作为竞争性费用。</w:t>
      </w:r>
    </w:p>
    <w:p w14:paraId="7B634935"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14:paraId="2AFC708A"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）“措施项目清单与计价表”中所填写的报价金额，应全面涵盖谈判文件约定的供应商中标后施工、竣工、交付本工程并维修其任何缺陷所需要履行的责任和义务的全部费用。</w:t>
      </w:r>
    </w:p>
    <w:p w14:paraId="31762265" w14:textId="77777777" w:rsidR="009D3121" w:rsidRDefault="00804C9F">
      <w:pPr>
        <w:rPr>
          <w:bCs/>
          <w:sz w:val="24"/>
          <w:szCs w:val="24"/>
        </w:rPr>
      </w:pPr>
      <w:r>
        <w:rPr>
          <w:sz w:val="24"/>
          <w:szCs w:val="24"/>
        </w:rPr>
        <w:t>13.2.9</w:t>
      </w:r>
      <w:proofErr w:type="gramStart"/>
      <w:r>
        <w:rPr>
          <w:rFonts w:hint="eastAsia"/>
          <w:bCs/>
          <w:sz w:val="24"/>
          <w:szCs w:val="24"/>
        </w:rPr>
        <w:t>规</w:t>
      </w:r>
      <w:proofErr w:type="gramEnd"/>
      <w:r>
        <w:rPr>
          <w:rFonts w:hint="eastAsia"/>
          <w:bCs/>
          <w:sz w:val="24"/>
          <w:szCs w:val="24"/>
        </w:rPr>
        <w:t>费和税金应按“</w:t>
      </w:r>
      <w:proofErr w:type="gramStart"/>
      <w:r>
        <w:rPr>
          <w:rFonts w:hint="eastAsia"/>
          <w:bCs/>
          <w:sz w:val="24"/>
          <w:szCs w:val="24"/>
        </w:rPr>
        <w:t>规</w:t>
      </w:r>
      <w:proofErr w:type="gramEnd"/>
      <w:r>
        <w:rPr>
          <w:rFonts w:hint="eastAsia"/>
          <w:bCs/>
          <w:sz w:val="24"/>
          <w:szCs w:val="24"/>
        </w:rPr>
        <w:t>费、税金项目清单与计价表”所列项目，按</w:t>
      </w:r>
      <w:r>
        <w:rPr>
          <w:rFonts w:hint="eastAsia"/>
          <w:bCs/>
          <w:sz w:val="24"/>
          <w:szCs w:val="24"/>
          <w:u w:val="single"/>
        </w:rPr>
        <w:t>新建造</w:t>
      </w:r>
      <w:r>
        <w:rPr>
          <w:rFonts w:hint="eastAsia"/>
          <w:bCs/>
          <w:sz w:val="24"/>
          <w:szCs w:val="24"/>
          <w:u w:val="single"/>
        </w:rPr>
        <w:t>[2016]2</w:t>
      </w:r>
      <w:r>
        <w:rPr>
          <w:rFonts w:hint="eastAsia"/>
          <w:bCs/>
          <w:sz w:val="24"/>
          <w:szCs w:val="24"/>
          <w:u w:val="single"/>
        </w:rPr>
        <w:t>号文</w:t>
      </w:r>
      <w:r>
        <w:rPr>
          <w:rFonts w:hint="eastAsia"/>
          <w:bCs/>
          <w:sz w:val="24"/>
          <w:szCs w:val="24"/>
        </w:rPr>
        <w:t>的规定计算，不得作为竞争性费用。</w:t>
      </w:r>
    </w:p>
    <w:p w14:paraId="1C124261" w14:textId="77777777" w:rsidR="009D3121" w:rsidRDefault="00804C9F">
      <w:pPr>
        <w:rPr>
          <w:sz w:val="24"/>
          <w:szCs w:val="24"/>
        </w:rPr>
      </w:pPr>
      <w:r>
        <w:rPr>
          <w:sz w:val="24"/>
          <w:szCs w:val="24"/>
        </w:rPr>
        <w:t>13.2.10</w:t>
      </w:r>
      <w:proofErr w:type="gramStart"/>
      <w:r>
        <w:rPr>
          <w:rFonts w:hint="eastAsia"/>
          <w:sz w:val="24"/>
          <w:szCs w:val="24"/>
        </w:rPr>
        <w:t>除谈判</w:t>
      </w:r>
      <w:proofErr w:type="gramEnd"/>
      <w:r>
        <w:rPr>
          <w:rFonts w:hint="eastAsia"/>
          <w:sz w:val="24"/>
          <w:szCs w:val="24"/>
        </w:rPr>
        <w:t>文件有强制性规定以及不可竞争部分以外，投标报价由供应商自主确定，但不得低于其成本。</w:t>
      </w:r>
    </w:p>
    <w:p w14:paraId="038933DF" w14:textId="77777777" w:rsidR="009D3121" w:rsidRDefault="00804C9F">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14:paraId="4197A111" w14:textId="77777777" w:rsidR="009D3121" w:rsidRDefault="00804C9F">
      <w:pPr>
        <w:rPr>
          <w:sz w:val="24"/>
          <w:szCs w:val="24"/>
        </w:rPr>
      </w:pPr>
      <w:r>
        <w:rPr>
          <w:sz w:val="24"/>
          <w:szCs w:val="24"/>
        </w:rPr>
        <w:t xml:space="preserve">13.3.1 </w:t>
      </w:r>
      <w:r>
        <w:rPr>
          <w:rFonts w:hint="eastAsia"/>
          <w:sz w:val="24"/>
          <w:szCs w:val="24"/>
        </w:rPr>
        <w:t>当以数字表示的金额与文字表示的金额有差异时，以文字表示的金额为准；</w:t>
      </w:r>
    </w:p>
    <w:p w14:paraId="710AE5B6" w14:textId="77777777" w:rsidR="009D3121" w:rsidRDefault="00804C9F">
      <w:pPr>
        <w:rPr>
          <w:sz w:val="24"/>
          <w:szCs w:val="24"/>
        </w:rPr>
      </w:pPr>
      <w:r>
        <w:rPr>
          <w:sz w:val="24"/>
          <w:szCs w:val="24"/>
        </w:rPr>
        <w:lastRenderedPageBreak/>
        <w:t xml:space="preserve">13.3.2 </w:t>
      </w:r>
      <w:r>
        <w:rPr>
          <w:rFonts w:hint="eastAsia"/>
          <w:sz w:val="24"/>
          <w:szCs w:val="24"/>
        </w:rPr>
        <w:t>当单价与数量相乘不等于合价时，以单价计算为准。如果单价有明显的小数点位置差错，应以标出的合价为准，同时对单价予以修正；</w:t>
      </w:r>
    </w:p>
    <w:p w14:paraId="4A1B5D78" w14:textId="77777777" w:rsidR="009D3121" w:rsidRDefault="00804C9F">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14:paraId="16DDA33B" w14:textId="77777777" w:rsidR="009D3121" w:rsidRDefault="00804C9F">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w:t>
      </w:r>
      <w:proofErr w:type="gramStart"/>
      <w:r>
        <w:rPr>
          <w:rFonts w:hint="eastAsia"/>
          <w:sz w:val="24"/>
          <w:szCs w:val="24"/>
        </w:rPr>
        <w:t>商拒绝</w:t>
      </w:r>
      <w:proofErr w:type="gramEnd"/>
      <w:r>
        <w:rPr>
          <w:rFonts w:hint="eastAsia"/>
          <w:sz w:val="24"/>
          <w:szCs w:val="24"/>
        </w:rPr>
        <w:t>确认，则其谈判响应文件将不予以评审并</w:t>
      </w:r>
      <w:proofErr w:type="gramStart"/>
      <w:r>
        <w:rPr>
          <w:rFonts w:hint="eastAsia"/>
          <w:sz w:val="24"/>
          <w:szCs w:val="24"/>
        </w:rPr>
        <w:t>按废标处理</w:t>
      </w:r>
      <w:proofErr w:type="gramEnd"/>
      <w:r>
        <w:rPr>
          <w:rFonts w:hint="eastAsia"/>
          <w:sz w:val="24"/>
          <w:szCs w:val="24"/>
        </w:rPr>
        <w:t>，没收其投标担保。</w:t>
      </w:r>
    </w:p>
    <w:p w14:paraId="4FCBD1B8" w14:textId="77777777" w:rsidR="009D3121" w:rsidRDefault="00804C9F">
      <w:pPr>
        <w:rPr>
          <w:sz w:val="24"/>
          <w:szCs w:val="24"/>
        </w:rPr>
      </w:pPr>
      <w:bookmarkStart w:id="28" w:name="_Toc182131601"/>
      <w:r>
        <w:rPr>
          <w:rFonts w:hint="eastAsia"/>
          <w:sz w:val="24"/>
          <w:szCs w:val="24"/>
        </w:rPr>
        <w:t>谈判报价货币</w:t>
      </w:r>
      <w:bookmarkEnd w:id="28"/>
    </w:p>
    <w:p w14:paraId="59395E07" w14:textId="77777777" w:rsidR="009D3121" w:rsidRDefault="00804C9F">
      <w:pPr>
        <w:rPr>
          <w:sz w:val="24"/>
          <w:szCs w:val="24"/>
        </w:rPr>
      </w:pPr>
      <w:r>
        <w:rPr>
          <w:sz w:val="24"/>
          <w:szCs w:val="24"/>
        </w:rPr>
        <w:t>14.1</w:t>
      </w:r>
      <w:r>
        <w:rPr>
          <w:rFonts w:hint="eastAsia"/>
          <w:sz w:val="24"/>
          <w:szCs w:val="24"/>
        </w:rPr>
        <w:t>以人民币报价。</w:t>
      </w:r>
    </w:p>
    <w:p w14:paraId="08D918C0" w14:textId="77777777" w:rsidR="009D3121" w:rsidRDefault="00804C9F">
      <w:pPr>
        <w:rPr>
          <w:b/>
          <w:bCs/>
          <w:sz w:val="24"/>
          <w:szCs w:val="24"/>
        </w:rPr>
      </w:pPr>
      <w:bookmarkStart w:id="29" w:name="_Toc182131602"/>
      <w:r>
        <w:rPr>
          <w:rFonts w:hint="eastAsia"/>
          <w:b/>
          <w:bCs/>
          <w:sz w:val="24"/>
          <w:szCs w:val="24"/>
        </w:rPr>
        <w:t>1</w:t>
      </w:r>
      <w:r>
        <w:rPr>
          <w:b/>
          <w:bCs/>
          <w:sz w:val="24"/>
          <w:szCs w:val="24"/>
        </w:rPr>
        <w:t>5.</w:t>
      </w:r>
      <w:r>
        <w:rPr>
          <w:rFonts w:hint="eastAsia"/>
          <w:b/>
          <w:bCs/>
          <w:sz w:val="24"/>
          <w:szCs w:val="24"/>
        </w:rPr>
        <w:t>供应商资格的证明文件</w:t>
      </w:r>
      <w:bookmarkEnd w:id="29"/>
    </w:p>
    <w:p w14:paraId="0B9727F0"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p>
    <w:p w14:paraId="40E3DFC7"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10CBAFA"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606DA897"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69E9834B"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3E5EC2C4"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5462AFF8"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6905A3F8"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87049FF"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26D37A81" w14:textId="18F4407A" w:rsidR="009D3121" w:rsidRDefault="00C36CE6">
      <w:pPr>
        <w:rPr>
          <w:sz w:val="24"/>
          <w:szCs w:val="24"/>
        </w:rPr>
      </w:pPr>
      <w:r>
        <w:rPr>
          <w:rFonts w:hint="eastAsia"/>
          <w:sz w:val="24"/>
          <w:szCs w:val="24"/>
        </w:rPr>
        <w:t>①供应商具备建筑工程施工总承包叁级及以上资质②供应商须具有安全生产许可证③拟投入本项目负责人具备建筑工程专业二级以上（含二级）注册建造师执业资格、具有有效的安全生产考核证。</w:t>
      </w:r>
    </w:p>
    <w:p w14:paraId="1A0F698D" w14:textId="77777777" w:rsidR="009D3121" w:rsidRDefault="00804C9F">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14:paraId="5C511306" w14:textId="483B2AAD" w:rsidR="009D3121" w:rsidRDefault="00804C9F">
      <w:pPr>
        <w:rPr>
          <w:sz w:val="24"/>
          <w:szCs w:val="24"/>
        </w:rPr>
      </w:pPr>
      <w:r>
        <w:rPr>
          <w:rFonts w:hint="eastAsia"/>
          <w:sz w:val="24"/>
          <w:szCs w:val="24"/>
        </w:rPr>
        <w:t>（</w:t>
      </w:r>
      <w:r>
        <w:rPr>
          <w:sz w:val="24"/>
          <w:szCs w:val="24"/>
        </w:rPr>
        <w:t>2</w:t>
      </w:r>
      <w:r>
        <w:rPr>
          <w:rFonts w:hint="eastAsia"/>
          <w:sz w:val="24"/>
          <w:szCs w:val="24"/>
        </w:rPr>
        <w:t>）所有资格证明文件（</w:t>
      </w:r>
      <w:r>
        <w:rPr>
          <w:rFonts w:hint="eastAsia"/>
          <w:b/>
          <w:bCs/>
          <w:color w:val="FF0000"/>
          <w:sz w:val="24"/>
          <w:szCs w:val="24"/>
        </w:rPr>
        <w:t>营业执照、近两年内年度财务审计报告（成立不满一年新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成立日期至开标日期的财务报表、小</w:t>
      </w:r>
      <w:proofErr w:type="gramStart"/>
      <w:r>
        <w:rPr>
          <w:rFonts w:hint="eastAsia"/>
          <w:b/>
          <w:bCs/>
          <w:color w:val="FF0000"/>
          <w:sz w:val="24"/>
          <w:szCs w:val="24"/>
        </w:rPr>
        <w:t>微企业</w:t>
      </w:r>
      <w:proofErr w:type="gramEnd"/>
      <w:r>
        <w:rPr>
          <w:rFonts w:hint="eastAsia"/>
          <w:b/>
          <w:bCs/>
          <w:color w:val="FF0000"/>
          <w:sz w:val="24"/>
          <w:szCs w:val="24"/>
        </w:rPr>
        <w:t>只需提供近两年内任意三个月财务报表）、近两年内任意一季度纳税证明（成立不满一年新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成立日期至开标日期的纳税证明）和近两年内任意三个月</w:t>
      </w:r>
      <w:proofErr w:type="gramStart"/>
      <w:r>
        <w:rPr>
          <w:rFonts w:hint="eastAsia"/>
          <w:b/>
          <w:bCs/>
          <w:color w:val="FF0000"/>
          <w:sz w:val="24"/>
          <w:szCs w:val="24"/>
        </w:rPr>
        <w:t>社保证明</w:t>
      </w:r>
      <w:proofErr w:type="gramEnd"/>
      <w:r>
        <w:rPr>
          <w:rFonts w:hint="eastAsia"/>
          <w:b/>
          <w:bCs/>
          <w:color w:val="FF0000"/>
          <w:sz w:val="24"/>
          <w:szCs w:val="24"/>
        </w:rPr>
        <w:t>（提供人员明细）（成立不满一年新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w:t>
      </w:r>
      <w:proofErr w:type="gramStart"/>
      <w:r>
        <w:rPr>
          <w:rFonts w:hint="eastAsia"/>
          <w:b/>
          <w:bCs/>
          <w:color w:val="FF0000"/>
          <w:sz w:val="24"/>
          <w:szCs w:val="24"/>
        </w:rPr>
        <w:t>社保证明</w:t>
      </w:r>
      <w:proofErr w:type="gramEnd"/>
      <w:r>
        <w:rPr>
          <w:rFonts w:hint="eastAsia"/>
          <w:b/>
          <w:bCs/>
          <w:color w:val="FF0000"/>
          <w:sz w:val="24"/>
          <w:szCs w:val="24"/>
        </w:rPr>
        <w:t>（提供人员明细））、供应商信用中国</w:t>
      </w:r>
      <w:r w:rsidR="00E876DF">
        <w:rPr>
          <w:rFonts w:hint="eastAsia"/>
          <w:b/>
          <w:bCs/>
          <w:color w:val="FF0000"/>
          <w:sz w:val="24"/>
          <w:szCs w:val="24"/>
        </w:rPr>
        <w:t>和</w:t>
      </w:r>
      <w:r>
        <w:rPr>
          <w:rFonts w:hint="eastAsia"/>
          <w:b/>
          <w:bCs/>
          <w:color w:val="FF0000"/>
          <w:sz w:val="24"/>
          <w:szCs w:val="24"/>
        </w:rPr>
        <w:t>中国政府采购网企业信用</w:t>
      </w:r>
      <w:r w:rsidR="00E876DF">
        <w:rPr>
          <w:rFonts w:hint="eastAsia"/>
          <w:b/>
          <w:bCs/>
          <w:color w:val="FF0000"/>
          <w:sz w:val="24"/>
          <w:szCs w:val="24"/>
        </w:rPr>
        <w:t>、无重大违法</w:t>
      </w:r>
      <w:r>
        <w:rPr>
          <w:rFonts w:hint="eastAsia"/>
          <w:b/>
          <w:bCs/>
          <w:color w:val="FF0000"/>
          <w:sz w:val="24"/>
          <w:szCs w:val="24"/>
        </w:rPr>
        <w:t>查询记录、法定代表人授权委托书、特殊资格要求内容</w:t>
      </w:r>
      <w:r>
        <w:rPr>
          <w:rFonts w:hint="eastAsia"/>
          <w:sz w:val="24"/>
          <w:szCs w:val="24"/>
        </w:rPr>
        <w:t>）必须满足谈判文件要求，</w:t>
      </w:r>
      <w:r w:rsidR="009A005D">
        <w:rPr>
          <w:rFonts w:hint="eastAsia"/>
          <w:sz w:val="24"/>
          <w:szCs w:val="24"/>
        </w:rPr>
        <w:t>投标现场</w:t>
      </w:r>
      <w:r w:rsidR="009A005D" w:rsidRPr="00977CA5">
        <w:rPr>
          <w:rFonts w:hint="eastAsia"/>
          <w:b/>
          <w:bCs/>
          <w:sz w:val="24"/>
          <w:szCs w:val="24"/>
        </w:rPr>
        <w:t>手持原件</w:t>
      </w:r>
      <w:r w:rsidR="009A005D">
        <w:rPr>
          <w:rFonts w:hint="eastAsia"/>
          <w:sz w:val="24"/>
          <w:szCs w:val="24"/>
        </w:rPr>
        <w:t>一份，并将复印件作为谈判响应文件的一部分。</w:t>
      </w:r>
      <w:r>
        <w:rPr>
          <w:rFonts w:hint="eastAsia"/>
          <w:sz w:val="24"/>
          <w:szCs w:val="24"/>
        </w:rPr>
        <w:t>否则将导致废标。</w:t>
      </w:r>
    </w:p>
    <w:p w14:paraId="2D53ADFD" w14:textId="77777777" w:rsidR="009D3121" w:rsidRDefault="00804C9F">
      <w:pPr>
        <w:rPr>
          <w:sz w:val="24"/>
          <w:szCs w:val="24"/>
        </w:rPr>
      </w:pPr>
      <w:bookmarkStart w:id="30" w:name="_Toc182131603"/>
      <w:r>
        <w:rPr>
          <w:rFonts w:hint="eastAsia"/>
          <w:sz w:val="24"/>
          <w:szCs w:val="24"/>
        </w:rPr>
        <w:t>投标货物符合谈判文件规定的技术响应文件</w:t>
      </w:r>
      <w:bookmarkEnd w:id="30"/>
    </w:p>
    <w:p w14:paraId="7E469075" w14:textId="77777777" w:rsidR="009D3121" w:rsidRDefault="00804C9F">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14:paraId="7420D8A1" w14:textId="77777777" w:rsidR="009D3121" w:rsidRDefault="00804C9F">
      <w:pPr>
        <w:rPr>
          <w:sz w:val="24"/>
          <w:szCs w:val="24"/>
        </w:rPr>
      </w:pPr>
      <w:r>
        <w:rPr>
          <w:sz w:val="24"/>
          <w:szCs w:val="24"/>
        </w:rPr>
        <w:t>16.2</w:t>
      </w:r>
      <w:r>
        <w:rPr>
          <w:rFonts w:hint="eastAsia"/>
          <w:sz w:val="24"/>
          <w:szCs w:val="24"/>
        </w:rPr>
        <w:t>上述文件可以是文字资料、图纸和数据，并提供：</w:t>
      </w:r>
    </w:p>
    <w:p w14:paraId="2B2389B5" w14:textId="77777777" w:rsidR="009D3121" w:rsidRDefault="00804C9F">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14:paraId="0D66A9EB" w14:textId="77777777" w:rsidR="009D3121" w:rsidRDefault="00804C9F">
      <w:pPr>
        <w:rPr>
          <w:sz w:val="24"/>
          <w:szCs w:val="24"/>
        </w:rPr>
      </w:pPr>
      <w:r>
        <w:rPr>
          <w:rFonts w:hint="eastAsia"/>
          <w:sz w:val="24"/>
          <w:szCs w:val="24"/>
        </w:rPr>
        <w:t>（</w:t>
      </w:r>
      <w:r>
        <w:rPr>
          <w:sz w:val="24"/>
          <w:szCs w:val="24"/>
        </w:rPr>
        <w:t>2</w:t>
      </w:r>
      <w:r>
        <w:rPr>
          <w:rFonts w:hint="eastAsia"/>
          <w:sz w:val="24"/>
          <w:szCs w:val="24"/>
        </w:rPr>
        <w:t>）货物主要部件的详细资料；</w:t>
      </w:r>
    </w:p>
    <w:p w14:paraId="36914296" w14:textId="77777777" w:rsidR="009D3121" w:rsidRDefault="00804C9F">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14:paraId="7DB44064" w14:textId="77777777" w:rsidR="009D3121" w:rsidRDefault="00804C9F">
      <w:pPr>
        <w:rPr>
          <w:sz w:val="24"/>
          <w:szCs w:val="24"/>
        </w:rPr>
      </w:pPr>
      <w:r>
        <w:rPr>
          <w:rFonts w:hint="eastAsia"/>
          <w:sz w:val="24"/>
          <w:szCs w:val="24"/>
        </w:rPr>
        <w:lastRenderedPageBreak/>
        <w:t>没有按要求提供资料或提供资料不完全，将是对招标没有</w:t>
      </w:r>
      <w:proofErr w:type="gramStart"/>
      <w:r>
        <w:rPr>
          <w:rFonts w:hint="eastAsia"/>
          <w:sz w:val="24"/>
          <w:szCs w:val="24"/>
        </w:rPr>
        <w:t>作出</w:t>
      </w:r>
      <w:proofErr w:type="gramEnd"/>
      <w:r>
        <w:rPr>
          <w:rFonts w:hint="eastAsia"/>
          <w:sz w:val="24"/>
          <w:szCs w:val="24"/>
        </w:rPr>
        <w:t>实质性响应，其风险由供应商自行承担。</w:t>
      </w:r>
    </w:p>
    <w:p w14:paraId="07173C9C" w14:textId="77777777" w:rsidR="009D3121" w:rsidRDefault="00804C9F">
      <w:pPr>
        <w:rPr>
          <w:b/>
          <w:bCs/>
          <w:sz w:val="24"/>
          <w:szCs w:val="24"/>
        </w:rPr>
      </w:pPr>
      <w:bookmarkStart w:id="31" w:name="_Toc182131604"/>
      <w:r>
        <w:rPr>
          <w:rFonts w:hint="eastAsia"/>
          <w:b/>
          <w:bCs/>
          <w:sz w:val="24"/>
          <w:szCs w:val="24"/>
        </w:rPr>
        <w:t>投标的有效期</w:t>
      </w:r>
      <w:bookmarkEnd w:id="31"/>
    </w:p>
    <w:p w14:paraId="217CDEF3" w14:textId="77777777" w:rsidR="009D3121" w:rsidRDefault="00804C9F">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14:paraId="4E81E58C" w14:textId="77777777" w:rsidR="009D3121" w:rsidRDefault="00804C9F">
      <w:pPr>
        <w:rPr>
          <w:sz w:val="24"/>
          <w:szCs w:val="24"/>
        </w:rPr>
      </w:pPr>
      <w:r>
        <w:rPr>
          <w:sz w:val="24"/>
          <w:szCs w:val="24"/>
        </w:rPr>
        <w:t>17.2</w:t>
      </w:r>
      <w:r>
        <w:rPr>
          <w:rFonts w:hint="eastAsia"/>
          <w:sz w:val="24"/>
          <w:szCs w:val="24"/>
        </w:rPr>
        <w:t>在特殊情况下，招标机构可与供应商商量延长谈判相应文件的有效期。</w:t>
      </w:r>
    </w:p>
    <w:p w14:paraId="684FFA75" w14:textId="77777777" w:rsidR="009D3121" w:rsidRDefault="00804C9F">
      <w:pPr>
        <w:rPr>
          <w:sz w:val="24"/>
          <w:szCs w:val="24"/>
        </w:rPr>
      </w:pPr>
      <w:bookmarkStart w:id="32" w:name="_Toc182131605"/>
      <w:r>
        <w:rPr>
          <w:rFonts w:hint="eastAsia"/>
          <w:sz w:val="24"/>
          <w:szCs w:val="24"/>
        </w:rPr>
        <w:t>谈判响应文件的书写要求</w:t>
      </w:r>
      <w:bookmarkEnd w:id="32"/>
    </w:p>
    <w:p w14:paraId="5F484919" w14:textId="77777777" w:rsidR="009D3121" w:rsidRDefault="00804C9F">
      <w:pPr>
        <w:rPr>
          <w:sz w:val="24"/>
          <w:szCs w:val="24"/>
        </w:rPr>
      </w:pPr>
      <w:r>
        <w:rPr>
          <w:sz w:val="24"/>
          <w:szCs w:val="24"/>
        </w:rPr>
        <w:t xml:space="preserve">18.1 </w:t>
      </w:r>
      <w:r>
        <w:rPr>
          <w:rFonts w:hint="eastAsia"/>
          <w:sz w:val="24"/>
          <w:szCs w:val="24"/>
        </w:rPr>
        <w:t>谈判响应文件须打印。</w:t>
      </w:r>
    </w:p>
    <w:p w14:paraId="732921D1" w14:textId="77777777" w:rsidR="009D3121" w:rsidRDefault="00804C9F">
      <w:pPr>
        <w:rPr>
          <w:sz w:val="24"/>
          <w:szCs w:val="24"/>
        </w:rPr>
      </w:pPr>
      <w:r>
        <w:rPr>
          <w:sz w:val="24"/>
          <w:szCs w:val="24"/>
        </w:rPr>
        <w:t xml:space="preserve">18.2 </w:t>
      </w:r>
      <w:r>
        <w:rPr>
          <w:rFonts w:hint="eastAsia"/>
          <w:sz w:val="24"/>
          <w:szCs w:val="24"/>
        </w:rPr>
        <w:t>谈判响应文件应清楚工整，修改处应由投标全权代表签章。</w:t>
      </w:r>
    </w:p>
    <w:p w14:paraId="0C0331AF" w14:textId="77777777" w:rsidR="009D3121" w:rsidRDefault="00804C9F">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14:paraId="7195C9A2" w14:textId="77777777" w:rsidR="009D3121" w:rsidRDefault="00804C9F">
      <w:pPr>
        <w:rPr>
          <w:sz w:val="24"/>
          <w:szCs w:val="24"/>
        </w:rPr>
      </w:pPr>
      <w:r>
        <w:rPr>
          <w:sz w:val="24"/>
          <w:szCs w:val="24"/>
        </w:rPr>
        <w:t>18.4</w:t>
      </w:r>
      <w:r>
        <w:rPr>
          <w:rFonts w:hint="eastAsia"/>
          <w:sz w:val="24"/>
          <w:szCs w:val="24"/>
        </w:rPr>
        <w:t>电报、电话、传真形式的投标概不接受。</w:t>
      </w:r>
    </w:p>
    <w:p w14:paraId="1A653B7F" w14:textId="77777777" w:rsidR="009D3121" w:rsidRDefault="00804C9F">
      <w:pPr>
        <w:rPr>
          <w:sz w:val="24"/>
          <w:szCs w:val="24"/>
        </w:rPr>
      </w:pPr>
      <w:r>
        <w:rPr>
          <w:sz w:val="24"/>
          <w:szCs w:val="24"/>
        </w:rPr>
        <w:t>18.5</w:t>
      </w:r>
      <w:r>
        <w:rPr>
          <w:rFonts w:hint="eastAsia"/>
          <w:sz w:val="24"/>
          <w:szCs w:val="24"/>
        </w:rPr>
        <w:t>谈判相应文件的份数：一式肆份。正本壹份，副本叁份。</w:t>
      </w:r>
    </w:p>
    <w:p w14:paraId="38A8437D" w14:textId="77777777" w:rsidR="009D3121" w:rsidRDefault="00804C9F">
      <w:pPr>
        <w:rPr>
          <w:b/>
          <w:bCs/>
          <w:sz w:val="24"/>
          <w:szCs w:val="24"/>
        </w:rPr>
      </w:pPr>
      <w:r>
        <w:rPr>
          <w:rFonts w:hint="eastAsia"/>
          <w:b/>
          <w:bCs/>
          <w:sz w:val="24"/>
          <w:szCs w:val="24"/>
        </w:rPr>
        <w:t>谈判保证金</w:t>
      </w:r>
    </w:p>
    <w:p w14:paraId="2A31EFC6" w14:textId="77777777" w:rsidR="009D3121" w:rsidRDefault="00804C9F">
      <w:pPr>
        <w:rPr>
          <w:sz w:val="24"/>
          <w:szCs w:val="24"/>
        </w:rPr>
      </w:pPr>
      <w:r>
        <w:rPr>
          <w:sz w:val="24"/>
          <w:szCs w:val="24"/>
        </w:rPr>
        <w:t>19.1</w:t>
      </w:r>
      <w:r>
        <w:rPr>
          <w:rFonts w:hint="eastAsia"/>
          <w:sz w:val="24"/>
          <w:szCs w:val="24"/>
        </w:rPr>
        <w:t>供应</w:t>
      </w:r>
      <w:proofErr w:type="gramStart"/>
      <w:r>
        <w:rPr>
          <w:rFonts w:hint="eastAsia"/>
          <w:sz w:val="24"/>
          <w:szCs w:val="24"/>
        </w:rPr>
        <w:t>商按照</w:t>
      </w:r>
      <w:proofErr w:type="gramEnd"/>
      <w:r>
        <w:rPr>
          <w:rFonts w:hint="eastAsia"/>
          <w:sz w:val="24"/>
          <w:szCs w:val="24"/>
        </w:rPr>
        <w:t>供应商须知前附表规定的金额，于投标截止时间前向采购代理机构交纳谈判保证金。</w:t>
      </w:r>
    </w:p>
    <w:p w14:paraId="58C83ED8" w14:textId="77777777" w:rsidR="009D3121" w:rsidRDefault="00804C9F">
      <w:pPr>
        <w:rPr>
          <w:sz w:val="24"/>
          <w:szCs w:val="24"/>
        </w:rPr>
      </w:pPr>
      <w:r>
        <w:rPr>
          <w:sz w:val="24"/>
          <w:szCs w:val="24"/>
        </w:rPr>
        <w:t>19.2</w:t>
      </w:r>
      <w:r>
        <w:rPr>
          <w:rFonts w:hint="eastAsia"/>
          <w:sz w:val="24"/>
          <w:szCs w:val="24"/>
        </w:rPr>
        <w:t>本招标可接受电汇作为谈判保证金，谈判保证金有效期应当与谈判响应有效期一致。</w:t>
      </w:r>
    </w:p>
    <w:p w14:paraId="151FBBFD" w14:textId="77777777" w:rsidR="009D3121" w:rsidRDefault="00804C9F">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14:paraId="7D7B9260" w14:textId="77777777" w:rsidR="009D3121" w:rsidRDefault="00804C9F">
      <w:pPr>
        <w:rPr>
          <w:sz w:val="24"/>
          <w:szCs w:val="24"/>
        </w:rPr>
      </w:pPr>
      <w:r>
        <w:rPr>
          <w:sz w:val="24"/>
          <w:szCs w:val="24"/>
        </w:rPr>
        <w:t>19.4</w:t>
      </w:r>
      <w:r>
        <w:rPr>
          <w:rFonts w:hint="eastAsia"/>
          <w:sz w:val="24"/>
          <w:szCs w:val="24"/>
        </w:rPr>
        <w:t>未按规定提交谈判保证金的投标，将被视为投标无效。</w:t>
      </w:r>
    </w:p>
    <w:p w14:paraId="08AB794B" w14:textId="77777777" w:rsidR="009D3121" w:rsidRDefault="00804C9F">
      <w:pPr>
        <w:rPr>
          <w:sz w:val="24"/>
          <w:szCs w:val="24"/>
        </w:rPr>
      </w:pPr>
      <w:r>
        <w:rPr>
          <w:sz w:val="24"/>
          <w:szCs w:val="24"/>
        </w:rPr>
        <w:t>19.5</w:t>
      </w:r>
      <w:r>
        <w:rPr>
          <w:rFonts w:hint="eastAsia"/>
          <w:sz w:val="24"/>
          <w:szCs w:val="24"/>
        </w:rPr>
        <w:t>下列任何情况发生时，谈判保证金将被没收</w:t>
      </w:r>
    </w:p>
    <w:p w14:paraId="3558F502" w14:textId="77777777" w:rsidR="009D3121" w:rsidRDefault="00804C9F">
      <w:pPr>
        <w:rPr>
          <w:sz w:val="24"/>
          <w:szCs w:val="24"/>
        </w:rPr>
      </w:pPr>
      <w:r>
        <w:rPr>
          <w:sz w:val="24"/>
          <w:szCs w:val="24"/>
        </w:rPr>
        <w:t>19.5.1</w:t>
      </w:r>
      <w:r>
        <w:rPr>
          <w:rFonts w:hint="eastAsia"/>
          <w:sz w:val="24"/>
          <w:szCs w:val="24"/>
        </w:rPr>
        <w:t>供应商在谈判文件规定的投标有效期内撤回其投标；</w:t>
      </w:r>
    </w:p>
    <w:p w14:paraId="30BC217F" w14:textId="77777777" w:rsidR="009D3121" w:rsidRDefault="00804C9F">
      <w:pPr>
        <w:rPr>
          <w:sz w:val="24"/>
          <w:szCs w:val="24"/>
        </w:rPr>
      </w:pPr>
      <w:r>
        <w:rPr>
          <w:sz w:val="24"/>
          <w:szCs w:val="24"/>
        </w:rPr>
        <w:t>19.5.2</w:t>
      </w:r>
      <w:r>
        <w:rPr>
          <w:rFonts w:hint="eastAsia"/>
          <w:sz w:val="24"/>
          <w:szCs w:val="24"/>
        </w:rPr>
        <w:t>成交方在规定期限内未能：</w:t>
      </w:r>
    </w:p>
    <w:p w14:paraId="3C5DE1D3" w14:textId="77777777" w:rsidR="009D3121" w:rsidRDefault="00804C9F">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14:paraId="78AD2993" w14:textId="77777777" w:rsidR="009D3121" w:rsidRDefault="00804C9F">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14:paraId="2620E903" w14:textId="77777777" w:rsidR="009D3121" w:rsidRDefault="00804C9F">
      <w:pPr>
        <w:pStyle w:val="3"/>
        <w:jc w:val="center"/>
      </w:pPr>
      <w:bookmarkStart w:id="33" w:name="_Toc182131607"/>
      <w:bookmarkStart w:id="34" w:name="_Toc90479450"/>
      <w:r>
        <w:t xml:space="preserve">D </w:t>
      </w:r>
      <w:r>
        <w:rPr>
          <w:rFonts w:hint="eastAsia"/>
        </w:rPr>
        <w:t>谈判响应文件的递交</w:t>
      </w:r>
      <w:bookmarkEnd w:id="33"/>
      <w:bookmarkEnd w:id="34"/>
    </w:p>
    <w:p w14:paraId="5797CE43" w14:textId="77777777" w:rsidR="009D3121" w:rsidRDefault="00804C9F">
      <w:pPr>
        <w:rPr>
          <w:sz w:val="24"/>
          <w:szCs w:val="24"/>
        </w:rPr>
      </w:pPr>
      <w:bookmarkStart w:id="35" w:name="_Toc182131608"/>
      <w:r>
        <w:rPr>
          <w:rFonts w:hint="eastAsia"/>
          <w:sz w:val="24"/>
          <w:szCs w:val="24"/>
        </w:rPr>
        <w:t>谈判相应文件的密封与标记</w:t>
      </w:r>
      <w:bookmarkEnd w:id="35"/>
    </w:p>
    <w:p w14:paraId="75D0C6B0" w14:textId="77777777" w:rsidR="009D3121" w:rsidRDefault="00804C9F">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14:paraId="656352C9" w14:textId="77777777" w:rsidR="009D3121" w:rsidRDefault="00804C9F">
      <w:pPr>
        <w:rPr>
          <w:sz w:val="24"/>
          <w:szCs w:val="24"/>
        </w:rPr>
      </w:pPr>
      <w:r>
        <w:rPr>
          <w:sz w:val="24"/>
          <w:szCs w:val="24"/>
        </w:rPr>
        <w:t xml:space="preserve">20.2 </w:t>
      </w:r>
      <w:r>
        <w:rPr>
          <w:rFonts w:hint="eastAsia"/>
          <w:sz w:val="24"/>
          <w:szCs w:val="24"/>
        </w:rPr>
        <w:t>谈判相应文件袋上应写明：</w:t>
      </w:r>
    </w:p>
    <w:p w14:paraId="2E6BC4CF" w14:textId="77777777" w:rsidR="009D3121" w:rsidRDefault="00804C9F">
      <w:pPr>
        <w:rPr>
          <w:sz w:val="24"/>
          <w:szCs w:val="24"/>
        </w:rPr>
      </w:pPr>
      <w:r>
        <w:rPr>
          <w:rFonts w:hint="eastAsia"/>
          <w:sz w:val="24"/>
          <w:szCs w:val="24"/>
        </w:rPr>
        <w:t>采购代理：新疆招标有限公司</w:t>
      </w:r>
    </w:p>
    <w:p w14:paraId="776A003A" w14:textId="77777777" w:rsidR="009D3121" w:rsidRDefault="00804C9F">
      <w:pPr>
        <w:rPr>
          <w:sz w:val="24"/>
          <w:szCs w:val="24"/>
        </w:rPr>
      </w:pPr>
      <w:r>
        <w:rPr>
          <w:rFonts w:hint="eastAsia"/>
          <w:sz w:val="24"/>
          <w:szCs w:val="24"/>
        </w:rPr>
        <w:t>项目名称：</w:t>
      </w:r>
      <w:r>
        <w:rPr>
          <w:sz w:val="24"/>
          <w:szCs w:val="24"/>
        </w:rPr>
        <w:t xml:space="preserve"> </w:t>
      </w:r>
    </w:p>
    <w:p w14:paraId="3897B8C4" w14:textId="77777777" w:rsidR="009D3121" w:rsidRDefault="00804C9F">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14:paraId="2F980F3F" w14:textId="77777777" w:rsidR="009D3121" w:rsidRDefault="00804C9F">
      <w:pPr>
        <w:rPr>
          <w:sz w:val="24"/>
          <w:szCs w:val="24"/>
        </w:rPr>
      </w:pPr>
      <w:r>
        <w:rPr>
          <w:rFonts w:hint="eastAsia"/>
          <w:sz w:val="24"/>
          <w:szCs w:val="24"/>
        </w:rPr>
        <w:t>谈判单位名称：</w:t>
      </w:r>
      <w:r>
        <w:rPr>
          <w:sz w:val="24"/>
          <w:szCs w:val="24"/>
          <w:u w:val="single"/>
        </w:rPr>
        <w:t xml:space="preserve">            </w:t>
      </w:r>
    </w:p>
    <w:p w14:paraId="778DA7C5" w14:textId="77777777" w:rsidR="009D3121" w:rsidRDefault="00804C9F">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14:paraId="106A2023" w14:textId="4C341BAD" w:rsidR="009D3121" w:rsidRDefault="00804C9F">
      <w:pPr>
        <w:rPr>
          <w:sz w:val="24"/>
          <w:szCs w:val="24"/>
        </w:rPr>
      </w:pPr>
      <w:r>
        <w:rPr>
          <w:sz w:val="24"/>
          <w:szCs w:val="24"/>
        </w:rPr>
        <w:t>20.4</w:t>
      </w:r>
      <w:r>
        <w:rPr>
          <w:rFonts w:hint="eastAsia"/>
          <w:sz w:val="24"/>
          <w:szCs w:val="24"/>
        </w:rPr>
        <w:t>谈判文件装订要求：谈判响应文件要求不得活页装订。</w:t>
      </w:r>
    </w:p>
    <w:p w14:paraId="525FA406" w14:textId="77777777" w:rsidR="009D3121" w:rsidRDefault="00804C9F">
      <w:pPr>
        <w:rPr>
          <w:sz w:val="24"/>
          <w:szCs w:val="24"/>
        </w:rPr>
      </w:pPr>
      <w:bookmarkStart w:id="36" w:name="_Toc182131609"/>
      <w:r>
        <w:rPr>
          <w:rFonts w:hint="eastAsia"/>
          <w:sz w:val="24"/>
          <w:szCs w:val="24"/>
        </w:rPr>
        <w:t>谈判截止时间</w:t>
      </w:r>
      <w:bookmarkEnd w:id="36"/>
    </w:p>
    <w:p w14:paraId="3A2454B2" w14:textId="29514C8D" w:rsidR="009D3121" w:rsidRDefault="00804C9F">
      <w:pPr>
        <w:rPr>
          <w:sz w:val="24"/>
          <w:szCs w:val="24"/>
        </w:rPr>
      </w:pPr>
      <w:r>
        <w:rPr>
          <w:sz w:val="24"/>
          <w:szCs w:val="24"/>
        </w:rPr>
        <w:t xml:space="preserve">21.1 </w:t>
      </w:r>
      <w:r>
        <w:rPr>
          <w:rFonts w:hint="eastAsia"/>
          <w:sz w:val="24"/>
          <w:szCs w:val="24"/>
        </w:rPr>
        <w:t>谈判响应文件的递交不得迟于</w:t>
      </w:r>
      <w:r>
        <w:rPr>
          <w:sz w:val="24"/>
          <w:szCs w:val="24"/>
        </w:rPr>
        <w:t>2021</w:t>
      </w:r>
      <w:r>
        <w:rPr>
          <w:rFonts w:hint="eastAsia"/>
          <w:sz w:val="24"/>
          <w:szCs w:val="24"/>
        </w:rPr>
        <w:t>年</w:t>
      </w:r>
      <w:r>
        <w:rPr>
          <w:rFonts w:hint="eastAsia"/>
          <w:sz w:val="24"/>
          <w:szCs w:val="24"/>
        </w:rPr>
        <w:t>1</w:t>
      </w:r>
      <w:r w:rsidR="00154571">
        <w:rPr>
          <w:sz w:val="24"/>
          <w:szCs w:val="24"/>
        </w:rPr>
        <w:t>2</w:t>
      </w:r>
      <w:r>
        <w:rPr>
          <w:rFonts w:hint="eastAsia"/>
          <w:sz w:val="24"/>
          <w:szCs w:val="24"/>
        </w:rPr>
        <w:t>月</w:t>
      </w:r>
      <w:r w:rsidR="00D07E5B">
        <w:rPr>
          <w:sz w:val="24"/>
          <w:szCs w:val="24"/>
        </w:rPr>
        <w:t>29</w:t>
      </w:r>
      <w:r>
        <w:rPr>
          <w:rFonts w:hint="eastAsia"/>
          <w:sz w:val="24"/>
          <w:szCs w:val="24"/>
        </w:rPr>
        <w:t>日</w:t>
      </w:r>
      <w:r>
        <w:rPr>
          <w:sz w:val="24"/>
          <w:szCs w:val="24"/>
        </w:rPr>
        <w:t>11</w:t>
      </w:r>
      <w:r>
        <w:rPr>
          <w:rFonts w:hint="eastAsia"/>
          <w:sz w:val="24"/>
          <w:szCs w:val="24"/>
        </w:rPr>
        <w:t>：</w:t>
      </w:r>
      <w:r>
        <w:rPr>
          <w:sz w:val="24"/>
          <w:szCs w:val="24"/>
        </w:rPr>
        <w:t>00</w:t>
      </w:r>
      <w:r>
        <w:rPr>
          <w:rFonts w:hint="eastAsia"/>
          <w:sz w:val="24"/>
          <w:szCs w:val="24"/>
        </w:rPr>
        <w:t>时（北京时间）。谈判响应文件以密封形式递交至：开标现场</w:t>
      </w:r>
    </w:p>
    <w:p w14:paraId="1ED1F454" w14:textId="77777777" w:rsidR="009D3121" w:rsidRDefault="00804C9F">
      <w:pPr>
        <w:rPr>
          <w:sz w:val="24"/>
          <w:szCs w:val="24"/>
        </w:rPr>
      </w:pPr>
      <w:r>
        <w:rPr>
          <w:sz w:val="24"/>
          <w:szCs w:val="24"/>
        </w:rPr>
        <w:lastRenderedPageBreak/>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14:paraId="7796EED0" w14:textId="77777777" w:rsidR="009D3121" w:rsidRDefault="00804C9F">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14:paraId="74549985" w14:textId="77777777" w:rsidR="009D3121" w:rsidRDefault="00804C9F">
      <w:pPr>
        <w:rPr>
          <w:sz w:val="24"/>
          <w:szCs w:val="24"/>
        </w:rPr>
      </w:pPr>
      <w:r>
        <w:rPr>
          <w:rFonts w:hint="eastAsia"/>
          <w:sz w:val="24"/>
          <w:szCs w:val="24"/>
        </w:rPr>
        <w:t>谈判响应文件的修改和撤销</w:t>
      </w:r>
    </w:p>
    <w:p w14:paraId="6C927C2C" w14:textId="77777777" w:rsidR="009D3121" w:rsidRDefault="00804C9F">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14:paraId="4AB2A3BD" w14:textId="77777777" w:rsidR="009D3121" w:rsidRDefault="00804C9F">
      <w:pPr>
        <w:rPr>
          <w:sz w:val="24"/>
          <w:szCs w:val="24"/>
        </w:rPr>
      </w:pPr>
      <w:r>
        <w:rPr>
          <w:sz w:val="24"/>
          <w:szCs w:val="24"/>
        </w:rPr>
        <w:t xml:space="preserve">22.2 </w:t>
      </w:r>
      <w:r>
        <w:rPr>
          <w:rFonts w:hint="eastAsia"/>
          <w:sz w:val="24"/>
          <w:szCs w:val="24"/>
        </w:rPr>
        <w:t>供应商不得在谈判时间起</w:t>
      </w:r>
      <w:proofErr w:type="gramStart"/>
      <w:r>
        <w:rPr>
          <w:rFonts w:hint="eastAsia"/>
          <w:sz w:val="24"/>
          <w:szCs w:val="24"/>
        </w:rPr>
        <w:t>至谈判</w:t>
      </w:r>
      <w:proofErr w:type="gramEnd"/>
      <w:r>
        <w:rPr>
          <w:rFonts w:hint="eastAsia"/>
          <w:sz w:val="24"/>
          <w:szCs w:val="24"/>
        </w:rPr>
        <w:t>有效期期满前撤销谈判响应文件。否则招标代理机构将没收其谈判响应保证金。</w:t>
      </w:r>
    </w:p>
    <w:p w14:paraId="424057F6" w14:textId="77777777" w:rsidR="009D3121" w:rsidRDefault="00804C9F">
      <w:pPr>
        <w:pStyle w:val="3"/>
        <w:jc w:val="center"/>
      </w:pPr>
      <w:bookmarkStart w:id="37" w:name="_Toc182131611"/>
      <w:bookmarkStart w:id="38" w:name="_Toc90479451"/>
      <w:r>
        <w:t xml:space="preserve">E </w:t>
      </w:r>
      <w:r>
        <w:rPr>
          <w:rFonts w:hint="eastAsia"/>
        </w:rPr>
        <w:t>谈判</w:t>
      </w:r>
      <w:bookmarkEnd w:id="37"/>
      <w:r>
        <w:rPr>
          <w:rFonts w:hint="eastAsia"/>
        </w:rPr>
        <w:t>过程</w:t>
      </w:r>
      <w:bookmarkEnd w:id="38"/>
    </w:p>
    <w:p w14:paraId="397B4B17" w14:textId="77777777" w:rsidR="009D3121" w:rsidRDefault="00804C9F">
      <w:pPr>
        <w:rPr>
          <w:sz w:val="24"/>
          <w:szCs w:val="24"/>
        </w:rPr>
      </w:pPr>
      <w:r>
        <w:rPr>
          <w:sz w:val="24"/>
          <w:szCs w:val="24"/>
        </w:rPr>
        <w:t>23</w:t>
      </w:r>
      <w:r>
        <w:rPr>
          <w:rFonts w:hint="eastAsia"/>
          <w:sz w:val="24"/>
          <w:szCs w:val="24"/>
        </w:rPr>
        <w:t>．谈判</w:t>
      </w:r>
    </w:p>
    <w:p w14:paraId="49FC7936" w14:textId="77777777" w:rsidR="009D3121" w:rsidRDefault="00804C9F">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14:paraId="75C2EDDF" w14:textId="77777777" w:rsidR="009D3121" w:rsidRDefault="00804C9F">
      <w:pPr>
        <w:rPr>
          <w:sz w:val="24"/>
          <w:szCs w:val="24"/>
        </w:rPr>
      </w:pPr>
      <w:r>
        <w:rPr>
          <w:sz w:val="24"/>
          <w:szCs w:val="24"/>
        </w:rPr>
        <w:t>23.2</w:t>
      </w:r>
      <w:r>
        <w:rPr>
          <w:rFonts w:hint="eastAsia"/>
          <w:sz w:val="24"/>
          <w:szCs w:val="24"/>
        </w:rPr>
        <w:t>宣布谈判响应文件开启顺序。</w:t>
      </w:r>
    </w:p>
    <w:p w14:paraId="522C7B5F" w14:textId="77777777" w:rsidR="009D3121" w:rsidRDefault="00804C9F">
      <w:pPr>
        <w:rPr>
          <w:sz w:val="24"/>
          <w:szCs w:val="24"/>
        </w:rPr>
      </w:pPr>
      <w:r>
        <w:rPr>
          <w:sz w:val="24"/>
          <w:szCs w:val="24"/>
        </w:rPr>
        <w:t xml:space="preserve">23.3 </w:t>
      </w:r>
      <w:r>
        <w:rPr>
          <w:rFonts w:hint="eastAsia"/>
          <w:sz w:val="24"/>
          <w:szCs w:val="24"/>
        </w:rPr>
        <w:t>谈判时检查谈判响应文件密封情况。</w:t>
      </w:r>
    </w:p>
    <w:p w14:paraId="0F85D2FE" w14:textId="77777777" w:rsidR="009D3121" w:rsidRDefault="00804C9F">
      <w:pPr>
        <w:rPr>
          <w:sz w:val="24"/>
          <w:szCs w:val="24"/>
        </w:rPr>
      </w:pPr>
      <w:r>
        <w:rPr>
          <w:sz w:val="24"/>
          <w:szCs w:val="24"/>
        </w:rPr>
        <w:t xml:space="preserve">23.4 </w:t>
      </w:r>
      <w:r>
        <w:rPr>
          <w:rFonts w:hint="eastAsia"/>
          <w:sz w:val="24"/>
          <w:szCs w:val="24"/>
        </w:rPr>
        <w:t>谈判原则在谈判会议上宣布。</w:t>
      </w:r>
    </w:p>
    <w:p w14:paraId="1BFC07D5" w14:textId="77777777" w:rsidR="009D3121" w:rsidRDefault="00804C9F">
      <w:pPr>
        <w:rPr>
          <w:sz w:val="24"/>
          <w:szCs w:val="24"/>
        </w:rPr>
      </w:pPr>
      <w:r>
        <w:rPr>
          <w:sz w:val="24"/>
          <w:szCs w:val="24"/>
        </w:rPr>
        <w:t xml:space="preserve">23.5 </w:t>
      </w:r>
      <w:r>
        <w:rPr>
          <w:rFonts w:hint="eastAsia"/>
          <w:sz w:val="24"/>
          <w:szCs w:val="24"/>
        </w:rPr>
        <w:t>对采购方的纪律要求</w:t>
      </w:r>
    </w:p>
    <w:p w14:paraId="2EC53AA4" w14:textId="77777777" w:rsidR="009D3121" w:rsidRDefault="00804C9F">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14:paraId="5F676B43" w14:textId="77777777" w:rsidR="009D3121" w:rsidRDefault="00804C9F">
      <w:pPr>
        <w:rPr>
          <w:sz w:val="24"/>
          <w:szCs w:val="24"/>
        </w:rPr>
      </w:pPr>
      <w:r>
        <w:rPr>
          <w:sz w:val="24"/>
          <w:szCs w:val="24"/>
        </w:rPr>
        <w:t>23.6</w:t>
      </w:r>
      <w:r>
        <w:rPr>
          <w:rFonts w:hint="eastAsia"/>
          <w:sz w:val="24"/>
          <w:szCs w:val="24"/>
        </w:rPr>
        <w:t>对供应商的纪律要求</w:t>
      </w:r>
    </w:p>
    <w:p w14:paraId="1D8AC056" w14:textId="77777777" w:rsidR="009D3121" w:rsidRDefault="00804C9F">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6F01524B" w14:textId="77777777" w:rsidR="009D3121" w:rsidRDefault="00804C9F">
      <w:pPr>
        <w:rPr>
          <w:sz w:val="24"/>
          <w:szCs w:val="24"/>
        </w:rPr>
      </w:pPr>
      <w:r>
        <w:rPr>
          <w:sz w:val="24"/>
          <w:szCs w:val="24"/>
        </w:rPr>
        <w:t>23.7</w:t>
      </w:r>
      <w:r>
        <w:rPr>
          <w:rFonts w:hint="eastAsia"/>
          <w:sz w:val="24"/>
          <w:szCs w:val="24"/>
        </w:rPr>
        <w:t>对与谈判活动有关的工作人员的纪律要求</w:t>
      </w:r>
    </w:p>
    <w:p w14:paraId="20BF0A26" w14:textId="77777777" w:rsidR="009D3121" w:rsidRDefault="00804C9F">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5BF513DE" w14:textId="77777777" w:rsidR="009D3121" w:rsidRDefault="00804C9F">
      <w:pPr>
        <w:rPr>
          <w:sz w:val="24"/>
          <w:szCs w:val="24"/>
        </w:rPr>
      </w:pPr>
      <w:r>
        <w:rPr>
          <w:sz w:val="24"/>
          <w:szCs w:val="24"/>
        </w:rPr>
        <w:t>23.8</w:t>
      </w:r>
      <w:r>
        <w:rPr>
          <w:rFonts w:hint="eastAsia"/>
          <w:sz w:val="24"/>
          <w:szCs w:val="24"/>
        </w:rPr>
        <w:t>对谈判小组成员要求谈判纪律</w:t>
      </w:r>
    </w:p>
    <w:p w14:paraId="64081119" w14:textId="77777777" w:rsidR="009D3121" w:rsidRDefault="00804C9F">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14:paraId="2484EA0A" w14:textId="77777777" w:rsidR="009D3121" w:rsidRDefault="00804C9F">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14:paraId="1A134213" w14:textId="77777777" w:rsidR="009D3121" w:rsidRDefault="00804C9F">
      <w:pPr>
        <w:rPr>
          <w:sz w:val="24"/>
          <w:szCs w:val="24"/>
        </w:rPr>
      </w:pPr>
      <w:r>
        <w:rPr>
          <w:sz w:val="24"/>
          <w:szCs w:val="24"/>
        </w:rPr>
        <w:t>23.8.3</w:t>
      </w:r>
      <w:r>
        <w:rPr>
          <w:rFonts w:hint="eastAsia"/>
          <w:sz w:val="24"/>
          <w:szCs w:val="24"/>
        </w:rPr>
        <w:t>不得接受任何单位或个人明示或暗示提出的倾向或排斥特定供应商的要求。</w:t>
      </w:r>
    </w:p>
    <w:p w14:paraId="6FDA8E78" w14:textId="77777777" w:rsidR="009D3121" w:rsidRDefault="00804C9F">
      <w:pPr>
        <w:rPr>
          <w:sz w:val="24"/>
          <w:szCs w:val="24"/>
        </w:rPr>
      </w:pPr>
      <w:r>
        <w:rPr>
          <w:sz w:val="24"/>
          <w:szCs w:val="24"/>
        </w:rPr>
        <w:t>23.8.4</w:t>
      </w:r>
      <w:r>
        <w:rPr>
          <w:rFonts w:hint="eastAsia"/>
          <w:sz w:val="24"/>
          <w:szCs w:val="24"/>
        </w:rPr>
        <w:t>不得有其他不客观，不公正履行职务的行为。</w:t>
      </w:r>
    </w:p>
    <w:p w14:paraId="2E987AF2" w14:textId="77777777" w:rsidR="009D3121" w:rsidRDefault="00804C9F">
      <w:pPr>
        <w:rPr>
          <w:sz w:val="24"/>
          <w:szCs w:val="24"/>
        </w:rPr>
      </w:pPr>
      <w:r>
        <w:rPr>
          <w:sz w:val="24"/>
          <w:szCs w:val="24"/>
        </w:rPr>
        <w:t>24</w:t>
      </w:r>
      <w:r>
        <w:rPr>
          <w:rFonts w:hint="eastAsia"/>
          <w:sz w:val="24"/>
          <w:szCs w:val="24"/>
        </w:rPr>
        <w:t>．谈判过程</w:t>
      </w:r>
    </w:p>
    <w:p w14:paraId="2AB15861" w14:textId="77777777" w:rsidR="009D3121" w:rsidRDefault="00804C9F">
      <w:pPr>
        <w:rPr>
          <w:sz w:val="24"/>
          <w:szCs w:val="24"/>
        </w:rPr>
      </w:pPr>
      <w:r>
        <w:rPr>
          <w:sz w:val="24"/>
          <w:szCs w:val="24"/>
        </w:rPr>
        <w:t xml:space="preserve">24.1 </w:t>
      </w:r>
      <w:r>
        <w:rPr>
          <w:rFonts w:hint="eastAsia"/>
          <w:sz w:val="24"/>
          <w:szCs w:val="24"/>
        </w:rPr>
        <w:t>谈判的依据为谈判文件和谈判响应文件。</w:t>
      </w:r>
    </w:p>
    <w:p w14:paraId="70983922" w14:textId="77777777" w:rsidR="009D3121" w:rsidRDefault="00804C9F">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14:paraId="1AD4BA86" w14:textId="77777777" w:rsidR="009D3121" w:rsidRDefault="00804C9F">
      <w:pPr>
        <w:rPr>
          <w:sz w:val="24"/>
          <w:szCs w:val="24"/>
        </w:rPr>
      </w:pPr>
      <w:r>
        <w:rPr>
          <w:sz w:val="24"/>
          <w:szCs w:val="24"/>
        </w:rPr>
        <w:lastRenderedPageBreak/>
        <w:t>24.2</w:t>
      </w:r>
      <w:r>
        <w:rPr>
          <w:rFonts w:hint="eastAsia"/>
          <w:sz w:val="24"/>
          <w:szCs w:val="24"/>
        </w:rPr>
        <w:t>对通过资格审核的供应商，谈判小组将审查谈判响应文件是否完整，是否有计算错误，要求的保证金是否提供，文件是否恰当地签署。</w:t>
      </w:r>
    </w:p>
    <w:p w14:paraId="6E04732E" w14:textId="77777777" w:rsidR="009D3121" w:rsidRDefault="00804C9F">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w:t>
      </w:r>
      <w:proofErr w:type="gramStart"/>
      <w:r>
        <w:rPr>
          <w:rFonts w:hint="eastAsia"/>
          <w:sz w:val="24"/>
          <w:szCs w:val="24"/>
        </w:rPr>
        <w:t>供应商无资格</w:t>
      </w:r>
      <w:proofErr w:type="gramEnd"/>
      <w:r>
        <w:rPr>
          <w:rFonts w:hint="eastAsia"/>
          <w:sz w:val="24"/>
          <w:szCs w:val="24"/>
        </w:rPr>
        <w:t>履行合同，其投标将被拒绝。</w:t>
      </w:r>
    </w:p>
    <w:p w14:paraId="3BC39702" w14:textId="19268E92" w:rsidR="009D3121" w:rsidRDefault="00804C9F">
      <w:pPr>
        <w:rPr>
          <w:sz w:val="24"/>
          <w:szCs w:val="24"/>
        </w:rPr>
      </w:pPr>
      <w:r>
        <w:rPr>
          <w:sz w:val="24"/>
          <w:szCs w:val="24"/>
        </w:rPr>
        <w:t xml:space="preserve">24.4 </w:t>
      </w:r>
      <w:r>
        <w:rPr>
          <w:rFonts w:hint="eastAsia"/>
          <w:sz w:val="24"/>
          <w:szCs w:val="24"/>
        </w:rPr>
        <w:t>谈判小组将确定每一谈判响应文件是否对谈判文件的要求</w:t>
      </w:r>
      <w:proofErr w:type="gramStart"/>
      <w:r>
        <w:rPr>
          <w:rFonts w:hint="eastAsia"/>
          <w:sz w:val="24"/>
          <w:szCs w:val="24"/>
        </w:rPr>
        <w:t>作出</w:t>
      </w:r>
      <w:proofErr w:type="gramEnd"/>
      <w:r>
        <w:rPr>
          <w:rFonts w:hint="eastAsia"/>
          <w:sz w:val="24"/>
          <w:szCs w:val="24"/>
        </w:rPr>
        <w:t>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14:paraId="79CA1AA3" w14:textId="7B938EBE" w:rsidR="00703255" w:rsidRPr="00DB045D" w:rsidRDefault="00703255" w:rsidP="00703255">
      <w:pPr>
        <w:spacing w:line="400" w:lineRule="atLeast"/>
        <w:jc w:val="center"/>
        <w:rPr>
          <w:rFonts w:ascii="Arial" w:hAnsi="Arial" w:cs="Arial"/>
          <w:sz w:val="24"/>
          <w:szCs w:val="24"/>
        </w:rPr>
      </w:pPr>
      <w:r>
        <w:rPr>
          <w:rFonts w:ascii="Arial" w:hAnsi="Arial" w:cs="Arial" w:hint="eastAsia"/>
          <w:sz w:val="24"/>
          <w:szCs w:val="24"/>
        </w:rPr>
        <w:t>2</w:t>
      </w:r>
      <w:r>
        <w:rPr>
          <w:rFonts w:ascii="Arial" w:hAnsi="Arial" w:cs="Arial"/>
          <w:sz w:val="24"/>
          <w:szCs w:val="24"/>
        </w:rPr>
        <w:t>4.4.1</w:t>
      </w:r>
      <w:r w:rsidRPr="00DB045D">
        <w:rPr>
          <w:rFonts w:ascii="Arial" w:hAnsi="Arial" w:cs="Arial" w:hint="eastAsia"/>
          <w:sz w:val="24"/>
          <w:szCs w:val="24"/>
        </w:rPr>
        <w:t>初步评审标准：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
        <w:gridCol w:w="280"/>
        <w:gridCol w:w="6754"/>
        <w:gridCol w:w="345"/>
        <w:gridCol w:w="345"/>
      </w:tblGrid>
      <w:tr w:rsidR="00703255" w:rsidRPr="00DB045D" w14:paraId="6DD12AAE" w14:textId="77777777" w:rsidTr="00703255">
        <w:trPr>
          <w:trHeight w:val="595"/>
          <w:jc w:val="center"/>
        </w:trPr>
        <w:tc>
          <w:tcPr>
            <w:tcW w:w="333" w:type="pct"/>
            <w:vMerge w:val="restart"/>
            <w:noWrap/>
            <w:vAlign w:val="center"/>
          </w:tcPr>
          <w:p w14:paraId="596CE05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项目</w:t>
            </w:r>
          </w:p>
        </w:tc>
        <w:tc>
          <w:tcPr>
            <w:tcW w:w="4250" w:type="pct"/>
            <w:gridSpan w:val="2"/>
            <w:vMerge w:val="restart"/>
            <w:noWrap/>
            <w:vAlign w:val="center"/>
          </w:tcPr>
          <w:p w14:paraId="40E65C1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评审内容</w:t>
            </w:r>
          </w:p>
        </w:tc>
        <w:tc>
          <w:tcPr>
            <w:tcW w:w="417" w:type="pct"/>
            <w:gridSpan w:val="2"/>
            <w:noWrap/>
            <w:vAlign w:val="center"/>
          </w:tcPr>
          <w:p w14:paraId="6066CD7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w:t>
            </w:r>
          </w:p>
          <w:p w14:paraId="62E45D03"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意见</w:t>
            </w:r>
          </w:p>
        </w:tc>
      </w:tr>
      <w:tr w:rsidR="00703255" w:rsidRPr="00DB045D" w14:paraId="43BEBFA1" w14:textId="77777777" w:rsidTr="00703255">
        <w:trPr>
          <w:trHeight w:val="296"/>
          <w:jc w:val="center"/>
        </w:trPr>
        <w:tc>
          <w:tcPr>
            <w:tcW w:w="333" w:type="pct"/>
            <w:vMerge/>
            <w:noWrap/>
            <w:vAlign w:val="center"/>
          </w:tcPr>
          <w:p w14:paraId="0C5F5950" w14:textId="77777777" w:rsidR="00703255" w:rsidRPr="00DB045D" w:rsidRDefault="00703255" w:rsidP="00703255">
            <w:pPr>
              <w:jc w:val="center"/>
              <w:rPr>
                <w:rFonts w:ascii="宋体" w:hAnsi="宋体"/>
                <w:b/>
                <w:sz w:val="24"/>
                <w:szCs w:val="24"/>
              </w:rPr>
            </w:pPr>
          </w:p>
        </w:tc>
        <w:tc>
          <w:tcPr>
            <w:tcW w:w="4250" w:type="pct"/>
            <w:gridSpan w:val="2"/>
            <w:vMerge/>
            <w:noWrap/>
          </w:tcPr>
          <w:p w14:paraId="40F20E88" w14:textId="77777777" w:rsidR="00703255" w:rsidRPr="00DB045D" w:rsidRDefault="00703255" w:rsidP="00703255">
            <w:pPr>
              <w:jc w:val="center"/>
              <w:rPr>
                <w:rFonts w:ascii="宋体" w:hAnsi="宋体"/>
                <w:b/>
                <w:sz w:val="24"/>
                <w:szCs w:val="24"/>
              </w:rPr>
            </w:pPr>
          </w:p>
        </w:tc>
        <w:tc>
          <w:tcPr>
            <w:tcW w:w="208" w:type="pct"/>
            <w:noWrap/>
            <w:vAlign w:val="center"/>
          </w:tcPr>
          <w:p w14:paraId="2124414A"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是</w:t>
            </w:r>
          </w:p>
        </w:tc>
        <w:tc>
          <w:tcPr>
            <w:tcW w:w="208" w:type="pct"/>
            <w:noWrap/>
            <w:vAlign w:val="center"/>
          </w:tcPr>
          <w:p w14:paraId="06E96B1C"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否</w:t>
            </w:r>
          </w:p>
        </w:tc>
      </w:tr>
      <w:tr w:rsidR="00703255" w:rsidRPr="00DB045D" w14:paraId="73513BFF" w14:textId="77777777" w:rsidTr="00703255">
        <w:trPr>
          <w:trHeight w:val="581"/>
          <w:jc w:val="center"/>
        </w:trPr>
        <w:tc>
          <w:tcPr>
            <w:tcW w:w="333" w:type="pct"/>
            <w:vMerge w:val="restart"/>
            <w:noWrap/>
            <w:textDirection w:val="tbRlV"/>
            <w:vAlign w:val="center"/>
          </w:tcPr>
          <w:p w14:paraId="07CA4EA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形式评审</w:t>
            </w:r>
          </w:p>
        </w:tc>
        <w:tc>
          <w:tcPr>
            <w:tcW w:w="169" w:type="pct"/>
            <w:noWrap/>
            <w:vAlign w:val="center"/>
          </w:tcPr>
          <w:p w14:paraId="7737CA88"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1</w:t>
            </w:r>
          </w:p>
        </w:tc>
        <w:tc>
          <w:tcPr>
            <w:tcW w:w="4080" w:type="pct"/>
            <w:noWrap/>
          </w:tcPr>
          <w:p w14:paraId="3261C542"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投标保证金的缴纳主体与投标人不一致的，没有按照投标文件要求提供投标担保，或者所提供的投标担保有瑕疵的；</w:t>
            </w:r>
          </w:p>
        </w:tc>
        <w:tc>
          <w:tcPr>
            <w:tcW w:w="208" w:type="pct"/>
            <w:noWrap/>
            <w:vAlign w:val="center"/>
          </w:tcPr>
          <w:p w14:paraId="6BD94692" w14:textId="77777777" w:rsidR="00703255" w:rsidRPr="00DB045D" w:rsidRDefault="00703255" w:rsidP="00703255">
            <w:pPr>
              <w:jc w:val="center"/>
              <w:rPr>
                <w:rFonts w:ascii="宋体" w:hAnsi="宋体"/>
                <w:sz w:val="24"/>
                <w:szCs w:val="24"/>
              </w:rPr>
            </w:pPr>
          </w:p>
        </w:tc>
        <w:tc>
          <w:tcPr>
            <w:tcW w:w="208" w:type="pct"/>
            <w:noWrap/>
            <w:vAlign w:val="center"/>
          </w:tcPr>
          <w:p w14:paraId="097547D4" w14:textId="77777777" w:rsidR="00703255" w:rsidRPr="00DB045D" w:rsidRDefault="00703255" w:rsidP="00703255">
            <w:pPr>
              <w:jc w:val="center"/>
              <w:rPr>
                <w:rFonts w:ascii="宋体" w:hAnsi="宋体"/>
                <w:sz w:val="24"/>
                <w:szCs w:val="24"/>
              </w:rPr>
            </w:pPr>
          </w:p>
        </w:tc>
      </w:tr>
      <w:tr w:rsidR="00703255" w:rsidRPr="00DB045D" w14:paraId="67359ED7" w14:textId="77777777" w:rsidTr="00703255">
        <w:trPr>
          <w:trHeight w:val="581"/>
          <w:jc w:val="center"/>
        </w:trPr>
        <w:tc>
          <w:tcPr>
            <w:tcW w:w="333" w:type="pct"/>
            <w:vMerge/>
            <w:noWrap/>
            <w:textDirection w:val="tbRlV"/>
            <w:vAlign w:val="center"/>
          </w:tcPr>
          <w:p w14:paraId="0E779762" w14:textId="77777777" w:rsidR="00703255" w:rsidRPr="00DB045D" w:rsidRDefault="00703255" w:rsidP="00703255">
            <w:pPr>
              <w:jc w:val="center"/>
              <w:rPr>
                <w:rFonts w:ascii="宋体" w:hAnsi="宋体"/>
                <w:sz w:val="24"/>
                <w:szCs w:val="24"/>
              </w:rPr>
            </w:pPr>
          </w:p>
        </w:tc>
        <w:tc>
          <w:tcPr>
            <w:tcW w:w="169" w:type="pct"/>
            <w:noWrap/>
            <w:vAlign w:val="center"/>
          </w:tcPr>
          <w:p w14:paraId="1CF733E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2</w:t>
            </w:r>
          </w:p>
        </w:tc>
        <w:tc>
          <w:tcPr>
            <w:tcW w:w="4080" w:type="pct"/>
            <w:noWrap/>
          </w:tcPr>
          <w:p w14:paraId="528E688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投标人的项目负责人不是投标人（备案的）注册执业人员，或者不具备项目负责人资格条件的；</w:t>
            </w:r>
          </w:p>
        </w:tc>
        <w:tc>
          <w:tcPr>
            <w:tcW w:w="208" w:type="pct"/>
            <w:noWrap/>
            <w:vAlign w:val="center"/>
          </w:tcPr>
          <w:p w14:paraId="3C4CCD73" w14:textId="77777777" w:rsidR="00703255" w:rsidRPr="00DB045D" w:rsidRDefault="00703255" w:rsidP="00703255">
            <w:pPr>
              <w:jc w:val="center"/>
              <w:rPr>
                <w:rFonts w:ascii="宋体" w:hAnsi="宋体"/>
                <w:sz w:val="24"/>
                <w:szCs w:val="24"/>
              </w:rPr>
            </w:pPr>
          </w:p>
        </w:tc>
        <w:tc>
          <w:tcPr>
            <w:tcW w:w="208" w:type="pct"/>
            <w:noWrap/>
            <w:vAlign w:val="center"/>
          </w:tcPr>
          <w:p w14:paraId="6972766A" w14:textId="77777777" w:rsidR="00703255" w:rsidRPr="00DB045D" w:rsidRDefault="00703255" w:rsidP="00703255">
            <w:pPr>
              <w:jc w:val="center"/>
              <w:rPr>
                <w:rFonts w:ascii="宋体" w:hAnsi="宋体"/>
                <w:sz w:val="24"/>
                <w:szCs w:val="24"/>
              </w:rPr>
            </w:pPr>
          </w:p>
        </w:tc>
      </w:tr>
      <w:tr w:rsidR="00703255" w:rsidRPr="00DB045D" w14:paraId="42917434" w14:textId="77777777" w:rsidTr="00703255">
        <w:trPr>
          <w:trHeight w:val="581"/>
          <w:jc w:val="center"/>
        </w:trPr>
        <w:tc>
          <w:tcPr>
            <w:tcW w:w="333" w:type="pct"/>
            <w:vMerge/>
            <w:noWrap/>
            <w:textDirection w:val="tbRlV"/>
            <w:vAlign w:val="center"/>
          </w:tcPr>
          <w:p w14:paraId="0F1B923F" w14:textId="77777777" w:rsidR="00703255" w:rsidRPr="00DB045D" w:rsidRDefault="00703255" w:rsidP="00703255">
            <w:pPr>
              <w:jc w:val="center"/>
              <w:rPr>
                <w:rFonts w:ascii="宋体" w:hAnsi="宋体"/>
                <w:sz w:val="24"/>
                <w:szCs w:val="24"/>
              </w:rPr>
            </w:pPr>
          </w:p>
        </w:tc>
        <w:tc>
          <w:tcPr>
            <w:tcW w:w="169" w:type="pct"/>
            <w:noWrap/>
            <w:vAlign w:val="center"/>
          </w:tcPr>
          <w:p w14:paraId="2FC64332"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3</w:t>
            </w:r>
          </w:p>
        </w:tc>
        <w:tc>
          <w:tcPr>
            <w:tcW w:w="4080" w:type="pct"/>
            <w:noWrap/>
          </w:tcPr>
          <w:p w14:paraId="640C9381"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投标响应文件没有投标人法定代表人或其授权代表签字（章）和加盖投标单位公章的；</w:t>
            </w:r>
          </w:p>
        </w:tc>
        <w:tc>
          <w:tcPr>
            <w:tcW w:w="208" w:type="pct"/>
            <w:noWrap/>
            <w:vAlign w:val="center"/>
          </w:tcPr>
          <w:p w14:paraId="51839A7F" w14:textId="77777777" w:rsidR="00703255" w:rsidRPr="00DB045D" w:rsidRDefault="00703255" w:rsidP="00703255">
            <w:pPr>
              <w:jc w:val="center"/>
              <w:rPr>
                <w:rFonts w:ascii="宋体" w:hAnsi="宋体"/>
                <w:sz w:val="24"/>
                <w:szCs w:val="24"/>
              </w:rPr>
            </w:pPr>
          </w:p>
        </w:tc>
        <w:tc>
          <w:tcPr>
            <w:tcW w:w="208" w:type="pct"/>
            <w:noWrap/>
            <w:vAlign w:val="center"/>
          </w:tcPr>
          <w:p w14:paraId="40CAE3C9" w14:textId="77777777" w:rsidR="00703255" w:rsidRPr="00DB045D" w:rsidRDefault="00703255" w:rsidP="00703255">
            <w:pPr>
              <w:jc w:val="center"/>
              <w:rPr>
                <w:rFonts w:ascii="宋体" w:hAnsi="宋体"/>
                <w:sz w:val="24"/>
                <w:szCs w:val="24"/>
              </w:rPr>
            </w:pPr>
          </w:p>
        </w:tc>
      </w:tr>
      <w:tr w:rsidR="00703255" w:rsidRPr="00DB045D" w14:paraId="26E93DB1" w14:textId="77777777" w:rsidTr="00703255">
        <w:trPr>
          <w:trHeight w:val="581"/>
          <w:jc w:val="center"/>
        </w:trPr>
        <w:tc>
          <w:tcPr>
            <w:tcW w:w="333" w:type="pct"/>
            <w:vMerge/>
            <w:noWrap/>
            <w:textDirection w:val="tbRlV"/>
            <w:vAlign w:val="center"/>
          </w:tcPr>
          <w:p w14:paraId="6123D517" w14:textId="77777777" w:rsidR="00703255" w:rsidRPr="00DB045D" w:rsidRDefault="00703255" w:rsidP="00703255">
            <w:pPr>
              <w:jc w:val="center"/>
              <w:rPr>
                <w:rFonts w:ascii="宋体" w:hAnsi="宋体"/>
                <w:sz w:val="24"/>
                <w:szCs w:val="24"/>
              </w:rPr>
            </w:pPr>
          </w:p>
        </w:tc>
        <w:tc>
          <w:tcPr>
            <w:tcW w:w="169" w:type="pct"/>
            <w:noWrap/>
            <w:vAlign w:val="center"/>
          </w:tcPr>
          <w:p w14:paraId="36B2CA4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4</w:t>
            </w:r>
          </w:p>
        </w:tc>
        <w:tc>
          <w:tcPr>
            <w:tcW w:w="4080" w:type="pct"/>
            <w:noWrap/>
          </w:tcPr>
          <w:p w14:paraId="040676A9"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组成一个联合体投标，未提交联合体各方签订的共同投标协议，或者联合体一方以自己名义对同一投标项目投标的；</w:t>
            </w:r>
          </w:p>
        </w:tc>
        <w:tc>
          <w:tcPr>
            <w:tcW w:w="208" w:type="pct"/>
            <w:noWrap/>
            <w:vAlign w:val="center"/>
          </w:tcPr>
          <w:p w14:paraId="0702F0B6" w14:textId="77777777" w:rsidR="00703255" w:rsidRPr="00DB045D" w:rsidRDefault="00703255" w:rsidP="00703255">
            <w:pPr>
              <w:jc w:val="center"/>
              <w:rPr>
                <w:rFonts w:ascii="宋体" w:hAnsi="宋体"/>
                <w:sz w:val="24"/>
                <w:szCs w:val="24"/>
              </w:rPr>
            </w:pPr>
          </w:p>
        </w:tc>
        <w:tc>
          <w:tcPr>
            <w:tcW w:w="208" w:type="pct"/>
            <w:noWrap/>
            <w:vAlign w:val="center"/>
          </w:tcPr>
          <w:p w14:paraId="16D93C41" w14:textId="77777777" w:rsidR="00703255" w:rsidRPr="00DB045D" w:rsidRDefault="00703255" w:rsidP="00703255">
            <w:pPr>
              <w:jc w:val="center"/>
              <w:rPr>
                <w:rFonts w:ascii="宋体" w:hAnsi="宋体"/>
                <w:sz w:val="24"/>
                <w:szCs w:val="24"/>
              </w:rPr>
            </w:pPr>
          </w:p>
        </w:tc>
      </w:tr>
      <w:tr w:rsidR="00703255" w:rsidRPr="00DB045D" w14:paraId="63D5B0BA" w14:textId="77777777" w:rsidTr="00703255">
        <w:trPr>
          <w:trHeight w:val="273"/>
          <w:jc w:val="center"/>
        </w:trPr>
        <w:tc>
          <w:tcPr>
            <w:tcW w:w="333" w:type="pct"/>
            <w:vMerge/>
            <w:noWrap/>
            <w:vAlign w:val="center"/>
          </w:tcPr>
          <w:p w14:paraId="5CF06BFE" w14:textId="77777777" w:rsidR="00703255" w:rsidRPr="00DB045D" w:rsidRDefault="00703255" w:rsidP="00703255">
            <w:pPr>
              <w:jc w:val="center"/>
              <w:rPr>
                <w:rFonts w:ascii="宋体" w:hAnsi="宋体"/>
                <w:sz w:val="24"/>
                <w:szCs w:val="24"/>
              </w:rPr>
            </w:pPr>
          </w:p>
        </w:tc>
        <w:tc>
          <w:tcPr>
            <w:tcW w:w="169" w:type="pct"/>
            <w:noWrap/>
            <w:vAlign w:val="center"/>
          </w:tcPr>
          <w:p w14:paraId="0E6BCE10"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5</w:t>
            </w:r>
          </w:p>
        </w:tc>
        <w:tc>
          <w:tcPr>
            <w:tcW w:w="4080" w:type="pct"/>
            <w:noWrap/>
          </w:tcPr>
          <w:p w14:paraId="58CCE6AC"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投标的施工、修缮完成期限超过投标文件规定期限的；</w:t>
            </w:r>
          </w:p>
        </w:tc>
        <w:tc>
          <w:tcPr>
            <w:tcW w:w="208" w:type="pct"/>
            <w:noWrap/>
            <w:vAlign w:val="center"/>
          </w:tcPr>
          <w:p w14:paraId="47BA2A6D" w14:textId="77777777" w:rsidR="00703255" w:rsidRPr="00DB045D" w:rsidRDefault="00703255" w:rsidP="00703255">
            <w:pPr>
              <w:jc w:val="center"/>
              <w:rPr>
                <w:rFonts w:ascii="宋体" w:hAnsi="宋体"/>
                <w:sz w:val="24"/>
                <w:szCs w:val="24"/>
              </w:rPr>
            </w:pPr>
          </w:p>
        </w:tc>
        <w:tc>
          <w:tcPr>
            <w:tcW w:w="208" w:type="pct"/>
            <w:noWrap/>
            <w:vAlign w:val="center"/>
          </w:tcPr>
          <w:p w14:paraId="4BFA7E8C" w14:textId="77777777" w:rsidR="00703255" w:rsidRPr="00DB045D" w:rsidRDefault="00703255" w:rsidP="00703255">
            <w:pPr>
              <w:jc w:val="center"/>
              <w:rPr>
                <w:rFonts w:ascii="宋体" w:hAnsi="宋体"/>
                <w:sz w:val="24"/>
                <w:szCs w:val="24"/>
              </w:rPr>
            </w:pPr>
          </w:p>
        </w:tc>
      </w:tr>
      <w:tr w:rsidR="00703255" w:rsidRPr="00DB045D" w14:paraId="32C114EB" w14:textId="77777777" w:rsidTr="00703255">
        <w:trPr>
          <w:trHeight w:val="581"/>
          <w:jc w:val="center"/>
        </w:trPr>
        <w:tc>
          <w:tcPr>
            <w:tcW w:w="333" w:type="pct"/>
            <w:vMerge/>
            <w:noWrap/>
            <w:vAlign w:val="center"/>
          </w:tcPr>
          <w:p w14:paraId="17E9B0AE" w14:textId="77777777" w:rsidR="00703255" w:rsidRPr="00DB045D" w:rsidRDefault="00703255" w:rsidP="00703255">
            <w:pPr>
              <w:jc w:val="center"/>
              <w:rPr>
                <w:rFonts w:ascii="宋体" w:hAnsi="宋体"/>
                <w:sz w:val="24"/>
                <w:szCs w:val="24"/>
              </w:rPr>
            </w:pPr>
          </w:p>
        </w:tc>
        <w:tc>
          <w:tcPr>
            <w:tcW w:w="169" w:type="pct"/>
            <w:noWrap/>
            <w:vAlign w:val="center"/>
          </w:tcPr>
          <w:p w14:paraId="7B2BC64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6</w:t>
            </w:r>
          </w:p>
        </w:tc>
        <w:tc>
          <w:tcPr>
            <w:tcW w:w="4080" w:type="pct"/>
            <w:noWrap/>
          </w:tcPr>
          <w:p w14:paraId="596234B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投标响应文件载明的技术规格、技术标准、货物包装方式、检验标准和方法等，不符合投标文件要求的；</w:t>
            </w:r>
          </w:p>
        </w:tc>
        <w:tc>
          <w:tcPr>
            <w:tcW w:w="208" w:type="pct"/>
            <w:noWrap/>
            <w:vAlign w:val="center"/>
          </w:tcPr>
          <w:p w14:paraId="278CF679" w14:textId="77777777" w:rsidR="00703255" w:rsidRPr="00DB045D" w:rsidRDefault="00703255" w:rsidP="00703255">
            <w:pPr>
              <w:jc w:val="center"/>
              <w:rPr>
                <w:rFonts w:ascii="宋体" w:hAnsi="宋体"/>
                <w:sz w:val="24"/>
                <w:szCs w:val="24"/>
              </w:rPr>
            </w:pPr>
          </w:p>
        </w:tc>
        <w:tc>
          <w:tcPr>
            <w:tcW w:w="208" w:type="pct"/>
            <w:noWrap/>
            <w:vAlign w:val="center"/>
          </w:tcPr>
          <w:p w14:paraId="65D836F4" w14:textId="77777777" w:rsidR="00703255" w:rsidRPr="00DB045D" w:rsidRDefault="00703255" w:rsidP="00703255">
            <w:pPr>
              <w:jc w:val="center"/>
              <w:rPr>
                <w:rFonts w:ascii="宋体" w:hAnsi="宋体"/>
                <w:sz w:val="24"/>
                <w:szCs w:val="24"/>
              </w:rPr>
            </w:pPr>
          </w:p>
        </w:tc>
      </w:tr>
      <w:tr w:rsidR="00703255" w:rsidRPr="00DB045D" w14:paraId="0F7939AF" w14:textId="77777777" w:rsidTr="00703255">
        <w:trPr>
          <w:trHeight w:val="296"/>
          <w:jc w:val="center"/>
        </w:trPr>
        <w:tc>
          <w:tcPr>
            <w:tcW w:w="333" w:type="pct"/>
            <w:vMerge/>
            <w:noWrap/>
            <w:vAlign w:val="center"/>
          </w:tcPr>
          <w:p w14:paraId="344C52E3" w14:textId="77777777" w:rsidR="00703255" w:rsidRPr="00DB045D" w:rsidRDefault="00703255" w:rsidP="00703255">
            <w:pPr>
              <w:jc w:val="center"/>
              <w:rPr>
                <w:rFonts w:ascii="宋体" w:hAnsi="宋体"/>
                <w:sz w:val="24"/>
                <w:szCs w:val="24"/>
              </w:rPr>
            </w:pPr>
          </w:p>
        </w:tc>
        <w:tc>
          <w:tcPr>
            <w:tcW w:w="169" w:type="pct"/>
            <w:noWrap/>
            <w:vAlign w:val="center"/>
          </w:tcPr>
          <w:p w14:paraId="6F14AE4C"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7</w:t>
            </w:r>
          </w:p>
        </w:tc>
        <w:tc>
          <w:tcPr>
            <w:tcW w:w="4080" w:type="pct"/>
            <w:noWrap/>
          </w:tcPr>
          <w:p w14:paraId="076F7FA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投标响应文件附有采购人不能接受条件的；</w:t>
            </w:r>
          </w:p>
        </w:tc>
        <w:tc>
          <w:tcPr>
            <w:tcW w:w="208" w:type="pct"/>
            <w:noWrap/>
            <w:vAlign w:val="center"/>
          </w:tcPr>
          <w:p w14:paraId="5B815F84" w14:textId="77777777" w:rsidR="00703255" w:rsidRPr="00DB045D" w:rsidRDefault="00703255" w:rsidP="00703255">
            <w:pPr>
              <w:jc w:val="center"/>
              <w:rPr>
                <w:rFonts w:ascii="宋体" w:hAnsi="宋体"/>
                <w:sz w:val="24"/>
                <w:szCs w:val="24"/>
              </w:rPr>
            </w:pPr>
          </w:p>
        </w:tc>
        <w:tc>
          <w:tcPr>
            <w:tcW w:w="208" w:type="pct"/>
            <w:noWrap/>
            <w:vAlign w:val="center"/>
          </w:tcPr>
          <w:p w14:paraId="0D3A4517" w14:textId="77777777" w:rsidR="00703255" w:rsidRPr="00DB045D" w:rsidRDefault="00703255" w:rsidP="00703255">
            <w:pPr>
              <w:jc w:val="center"/>
              <w:rPr>
                <w:rFonts w:ascii="宋体" w:hAnsi="宋体"/>
                <w:sz w:val="24"/>
                <w:szCs w:val="24"/>
              </w:rPr>
            </w:pPr>
          </w:p>
        </w:tc>
      </w:tr>
      <w:tr w:rsidR="00703255" w:rsidRPr="00DB045D" w14:paraId="28F40462" w14:textId="77777777" w:rsidTr="00703255">
        <w:trPr>
          <w:trHeight w:val="296"/>
          <w:jc w:val="center"/>
        </w:trPr>
        <w:tc>
          <w:tcPr>
            <w:tcW w:w="333" w:type="pct"/>
            <w:vMerge/>
            <w:noWrap/>
            <w:vAlign w:val="center"/>
          </w:tcPr>
          <w:p w14:paraId="38A69623" w14:textId="77777777" w:rsidR="00703255" w:rsidRPr="00DB045D" w:rsidRDefault="00703255" w:rsidP="00703255">
            <w:pPr>
              <w:jc w:val="center"/>
              <w:rPr>
                <w:rFonts w:ascii="宋体" w:hAnsi="宋体"/>
                <w:sz w:val="24"/>
                <w:szCs w:val="24"/>
              </w:rPr>
            </w:pPr>
          </w:p>
        </w:tc>
        <w:tc>
          <w:tcPr>
            <w:tcW w:w="169" w:type="pct"/>
            <w:noWrap/>
            <w:vAlign w:val="center"/>
          </w:tcPr>
          <w:p w14:paraId="69DA92F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8</w:t>
            </w:r>
          </w:p>
        </w:tc>
        <w:tc>
          <w:tcPr>
            <w:tcW w:w="4080" w:type="pct"/>
            <w:noWrap/>
          </w:tcPr>
          <w:p w14:paraId="01449D78"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不满足投标文件实质性要求的其他情形；</w:t>
            </w:r>
          </w:p>
        </w:tc>
        <w:tc>
          <w:tcPr>
            <w:tcW w:w="208" w:type="pct"/>
            <w:noWrap/>
            <w:vAlign w:val="center"/>
          </w:tcPr>
          <w:p w14:paraId="4059BD9D" w14:textId="77777777" w:rsidR="00703255" w:rsidRPr="00DB045D" w:rsidRDefault="00703255" w:rsidP="00703255">
            <w:pPr>
              <w:jc w:val="center"/>
              <w:rPr>
                <w:rFonts w:ascii="宋体" w:hAnsi="宋体"/>
                <w:sz w:val="24"/>
                <w:szCs w:val="24"/>
              </w:rPr>
            </w:pPr>
          </w:p>
        </w:tc>
        <w:tc>
          <w:tcPr>
            <w:tcW w:w="208" w:type="pct"/>
            <w:noWrap/>
            <w:vAlign w:val="center"/>
          </w:tcPr>
          <w:p w14:paraId="4DCC12A4" w14:textId="77777777" w:rsidR="00703255" w:rsidRPr="00DB045D" w:rsidRDefault="00703255" w:rsidP="00703255">
            <w:pPr>
              <w:jc w:val="center"/>
              <w:rPr>
                <w:rFonts w:ascii="宋体" w:hAnsi="宋体"/>
                <w:sz w:val="24"/>
                <w:szCs w:val="24"/>
              </w:rPr>
            </w:pPr>
          </w:p>
        </w:tc>
      </w:tr>
      <w:tr w:rsidR="00703255" w:rsidRPr="00DB045D" w14:paraId="33BFCDE1" w14:textId="77777777" w:rsidTr="00703255">
        <w:trPr>
          <w:trHeight w:val="442"/>
          <w:jc w:val="center"/>
        </w:trPr>
        <w:tc>
          <w:tcPr>
            <w:tcW w:w="333" w:type="pct"/>
            <w:noWrap/>
            <w:vAlign w:val="center"/>
          </w:tcPr>
          <w:p w14:paraId="3458DF2C" w14:textId="77777777" w:rsidR="00703255" w:rsidRPr="00DB045D" w:rsidRDefault="00703255" w:rsidP="00703255">
            <w:pPr>
              <w:jc w:val="center"/>
              <w:rPr>
                <w:rFonts w:ascii="宋体" w:hAnsi="宋体"/>
                <w:sz w:val="24"/>
                <w:szCs w:val="24"/>
              </w:rPr>
            </w:pPr>
          </w:p>
        </w:tc>
        <w:tc>
          <w:tcPr>
            <w:tcW w:w="4250" w:type="pct"/>
            <w:gridSpan w:val="2"/>
            <w:noWrap/>
          </w:tcPr>
          <w:p w14:paraId="50765DF8" w14:textId="77777777" w:rsidR="00703255" w:rsidRPr="00DB045D" w:rsidRDefault="00703255" w:rsidP="00703255">
            <w:pPr>
              <w:spacing w:line="440" w:lineRule="exact"/>
              <w:jc w:val="center"/>
              <w:rPr>
                <w:rFonts w:ascii="宋体" w:hAnsi="宋体"/>
                <w:sz w:val="24"/>
                <w:szCs w:val="24"/>
              </w:rPr>
            </w:pPr>
            <w:r w:rsidRPr="00DB045D">
              <w:rPr>
                <w:rFonts w:ascii="宋体" w:hAnsi="宋体" w:hint="eastAsia"/>
                <w:sz w:val="24"/>
                <w:szCs w:val="24"/>
              </w:rPr>
              <w:t>结论：是否通过评审</w:t>
            </w:r>
          </w:p>
        </w:tc>
        <w:tc>
          <w:tcPr>
            <w:tcW w:w="208" w:type="pct"/>
            <w:noWrap/>
            <w:vAlign w:val="center"/>
          </w:tcPr>
          <w:p w14:paraId="67FFDBC4" w14:textId="77777777" w:rsidR="00703255" w:rsidRPr="00DB045D" w:rsidRDefault="00703255" w:rsidP="00703255">
            <w:pPr>
              <w:jc w:val="center"/>
              <w:rPr>
                <w:rFonts w:ascii="宋体" w:hAnsi="宋体"/>
                <w:sz w:val="24"/>
                <w:szCs w:val="24"/>
              </w:rPr>
            </w:pPr>
          </w:p>
        </w:tc>
        <w:tc>
          <w:tcPr>
            <w:tcW w:w="208" w:type="pct"/>
            <w:noWrap/>
            <w:vAlign w:val="center"/>
          </w:tcPr>
          <w:p w14:paraId="5D9EE4E3" w14:textId="77777777" w:rsidR="00703255" w:rsidRPr="00DB045D" w:rsidRDefault="00703255" w:rsidP="00703255">
            <w:pPr>
              <w:jc w:val="center"/>
              <w:rPr>
                <w:rFonts w:ascii="宋体" w:hAnsi="宋体"/>
                <w:sz w:val="24"/>
                <w:szCs w:val="24"/>
              </w:rPr>
            </w:pPr>
          </w:p>
        </w:tc>
      </w:tr>
    </w:tbl>
    <w:p w14:paraId="6049FC6A" w14:textId="4F1D6649" w:rsidR="00703255" w:rsidRPr="00DB045D" w:rsidRDefault="00703255" w:rsidP="00703255">
      <w:pPr>
        <w:spacing w:line="400" w:lineRule="atLeast"/>
        <w:ind w:left="600" w:hangingChars="250" w:hanging="600"/>
        <w:jc w:val="center"/>
        <w:rPr>
          <w:rFonts w:ascii="Arial" w:hAnsi="Arial" w:cs="Arial"/>
          <w:sz w:val="24"/>
          <w:szCs w:val="24"/>
        </w:rPr>
      </w:pPr>
      <w:r>
        <w:rPr>
          <w:rFonts w:ascii="Arial" w:hAnsi="Arial" w:cs="Arial" w:hint="eastAsia"/>
          <w:sz w:val="24"/>
          <w:szCs w:val="24"/>
        </w:rPr>
        <w:t>2</w:t>
      </w:r>
      <w:r>
        <w:rPr>
          <w:rFonts w:ascii="Arial" w:hAnsi="Arial" w:cs="Arial"/>
          <w:sz w:val="24"/>
          <w:szCs w:val="24"/>
        </w:rPr>
        <w:t>4.4.2</w:t>
      </w:r>
      <w:r w:rsidRPr="00DB045D">
        <w:rPr>
          <w:rFonts w:ascii="Arial" w:hAnsi="Arial" w:cs="Arial" w:hint="eastAsia"/>
          <w:sz w:val="24"/>
          <w:szCs w:val="24"/>
        </w:rPr>
        <w:t>重大偏差评审标准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262"/>
        <w:gridCol w:w="6998"/>
        <w:gridCol w:w="308"/>
        <w:gridCol w:w="308"/>
      </w:tblGrid>
      <w:tr w:rsidR="00703255" w:rsidRPr="00DB045D" w14:paraId="32C7EA93" w14:textId="77777777" w:rsidTr="00BA6D69">
        <w:trPr>
          <w:trHeight w:val="50"/>
          <w:jc w:val="center"/>
        </w:trPr>
        <w:tc>
          <w:tcPr>
            <w:tcW w:w="222" w:type="pct"/>
            <w:vMerge w:val="restart"/>
            <w:noWrap/>
            <w:vAlign w:val="center"/>
          </w:tcPr>
          <w:p w14:paraId="116559E2"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项目</w:t>
            </w:r>
          </w:p>
        </w:tc>
        <w:tc>
          <w:tcPr>
            <w:tcW w:w="4243" w:type="pct"/>
            <w:gridSpan w:val="2"/>
            <w:vMerge w:val="restart"/>
            <w:noWrap/>
            <w:vAlign w:val="center"/>
          </w:tcPr>
          <w:p w14:paraId="7835F1BD"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评审内容</w:t>
            </w:r>
          </w:p>
        </w:tc>
        <w:tc>
          <w:tcPr>
            <w:tcW w:w="535" w:type="pct"/>
            <w:gridSpan w:val="2"/>
            <w:noWrap/>
            <w:vAlign w:val="center"/>
          </w:tcPr>
          <w:p w14:paraId="4887DA2B"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w:t>
            </w:r>
          </w:p>
          <w:p w14:paraId="1EC97CDD"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意见</w:t>
            </w:r>
          </w:p>
        </w:tc>
      </w:tr>
      <w:tr w:rsidR="00703255" w:rsidRPr="00DB045D" w14:paraId="41182789" w14:textId="77777777" w:rsidTr="00BA6D69">
        <w:trPr>
          <w:trHeight w:val="330"/>
          <w:jc w:val="center"/>
        </w:trPr>
        <w:tc>
          <w:tcPr>
            <w:tcW w:w="222" w:type="pct"/>
            <w:vMerge/>
            <w:tcBorders>
              <w:bottom w:val="single" w:sz="4" w:space="0" w:color="auto"/>
            </w:tcBorders>
            <w:noWrap/>
            <w:vAlign w:val="center"/>
          </w:tcPr>
          <w:p w14:paraId="3A7EDD66" w14:textId="77777777" w:rsidR="00703255" w:rsidRPr="00DB045D" w:rsidRDefault="00703255" w:rsidP="00703255">
            <w:pPr>
              <w:jc w:val="center"/>
              <w:rPr>
                <w:rFonts w:ascii="宋体" w:hAnsi="宋体"/>
                <w:b/>
                <w:sz w:val="24"/>
                <w:szCs w:val="24"/>
              </w:rPr>
            </w:pPr>
          </w:p>
        </w:tc>
        <w:tc>
          <w:tcPr>
            <w:tcW w:w="4243" w:type="pct"/>
            <w:gridSpan w:val="2"/>
            <w:vMerge/>
            <w:tcBorders>
              <w:bottom w:val="single" w:sz="4" w:space="0" w:color="auto"/>
            </w:tcBorders>
            <w:noWrap/>
          </w:tcPr>
          <w:p w14:paraId="30005D49" w14:textId="77777777" w:rsidR="00703255" w:rsidRPr="00DB045D" w:rsidRDefault="00703255" w:rsidP="00703255">
            <w:pPr>
              <w:jc w:val="center"/>
              <w:rPr>
                <w:rFonts w:ascii="宋体" w:hAnsi="宋体"/>
                <w:b/>
                <w:sz w:val="24"/>
                <w:szCs w:val="24"/>
              </w:rPr>
            </w:pPr>
          </w:p>
        </w:tc>
        <w:tc>
          <w:tcPr>
            <w:tcW w:w="370" w:type="pct"/>
            <w:noWrap/>
            <w:vAlign w:val="center"/>
          </w:tcPr>
          <w:p w14:paraId="19077B16"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是</w:t>
            </w:r>
          </w:p>
        </w:tc>
        <w:tc>
          <w:tcPr>
            <w:tcW w:w="165" w:type="pct"/>
            <w:noWrap/>
            <w:vAlign w:val="center"/>
          </w:tcPr>
          <w:p w14:paraId="4F09ABFF"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否</w:t>
            </w:r>
          </w:p>
        </w:tc>
      </w:tr>
      <w:tr w:rsidR="00703255" w:rsidRPr="00DB045D" w14:paraId="614985E7" w14:textId="77777777" w:rsidTr="00BA6D69">
        <w:trPr>
          <w:trHeight w:val="65"/>
          <w:jc w:val="center"/>
        </w:trPr>
        <w:tc>
          <w:tcPr>
            <w:tcW w:w="222" w:type="pct"/>
            <w:vMerge w:val="restart"/>
            <w:tcBorders>
              <w:top w:val="single" w:sz="4" w:space="0" w:color="auto"/>
            </w:tcBorders>
            <w:noWrap/>
            <w:vAlign w:val="center"/>
          </w:tcPr>
          <w:p w14:paraId="56B17AB3"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审</w:t>
            </w:r>
          </w:p>
          <w:p w14:paraId="71BD0D40"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查</w:t>
            </w:r>
          </w:p>
          <w:p w14:paraId="7CB2437D"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标</w:t>
            </w:r>
          </w:p>
          <w:p w14:paraId="5DD3FA5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准</w:t>
            </w:r>
          </w:p>
        </w:tc>
        <w:tc>
          <w:tcPr>
            <w:tcW w:w="137" w:type="pct"/>
            <w:tcBorders>
              <w:top w:val="single" w:sz="4" w:space="0" w:color="auto"/>
              <w:right w:val="single" w:sz="4" w:space="0" w:color="auto"/>
            </w:tcBorders>
            <w:noWrap/>
            <w:vAlign w:val="center"/>
          </w:tcPr>
          <w:p w14:paraId="28378CA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1</w:t>
            </w:r>
          </w:p>
        </w:tc>
        <w:tc>
          <w:tcPr>
            <w:tcW w:w="4106" w:type="pct"/>
            <w:tcBorders>
              <w:left w:val="single" w:sz="4" w:space="0" w:color="auto"/>
              <w:right w:val="single" w:sz="4" w:space="0" w:color="auto"/>
            </w:tcBorders>
            <w:noWrap/>
            <w:vAlign w:val="center"/>
          </w:tcPr>
          <w:p w14:paraId="761CEE70" w14:textId="22F3ACA6" w:rsidR="00703255" w:rsidRPr="00DB045D" w:rsidRDefault="00703255" w:rsidP="00703255">
            <w:pPr>
              <w:jc w:val="center"/>
              <w:rPr>
                <w:rFonts w:ascii="宋体" w:hAnsi="宋体"/>
                <w:sz w:val="24"/>
                <w:szCs w:val="24"/>
              </w:rPr>
            </w:pPr>
            <w:r w:rsidRPr="00DB045D">
              <w:rPr>
                <w:rFonts w:ascii="宋体" w:hAnsi="宋体" w:hint="eastAsia"/>
                <w:sz w:val="24"/>
                <w:szCs w:val="24"/>
              </w:rPr>
              <w:t>投标报价高于设定的项目控制价（工程限额）的；</w:t>
            </w:r>
          </w:p>
        </w:tc>
        <w:tc>
          <w:tcPr>
            <w:tcW w:w="370" w:type="pct"/>
            <w:tcBorders>
              <w:left w:val="single" w:sz="4" w:space="0" w:color="auto"/>
              <w:right w:val="single" w:sz="4" w:space="0" w:color="auto"/>
            </w:tcBorders>
            <w:noWrap/>
            <w:vAlign w:val="center"/>
          </w:tcPr>
          <w:p w14:paraId="4EF428DC" w14:textId="77777777" w:rsidR="00703255" w:rsidRPr="00DB045D" w:rsidRDefault="00703255" w:rsidP="00703255">
            <w:pPr>
              <w:jc w:val="center"/>
              <w:rPr>
                <w:rFonts w:ascii="宋体" w:hAnsi="宋体"/>
                <w:b/>
                <w:sz w:val="24"/>
                <w:szCs w:val="24"/>
              </w:rPr>
            </w:pPr>
          </w:p>
        </w:tc>
        <w:tc>
          <w:tcPr>
            <w:tcW w:w="165" w:type="pct"/>
            <w:tcBorders>
              <w:left w:val="single" w:sz="4" w:space="0" w:color="auto"/>
            </w:tcBorders>
            <w:noWrap/>
            <w:vAlign w:val="center"/>
          </w:tcPr>
          <w:p w14:paraId="07D0689A" w14:textId="77777777" w:rsidR="00703255" w:rsidRPr="00DB045D" w:rsidRDefault="00703255" w:rsidP="00703255">
            <w:pPr>
              <w:jc w:val="center"/>
              <w:rPr>
                <w:rFonts w:ascii="宋体" w:hAnsi="宋体"/>
                <w:b/>
                <w:sz w:val="24"/>
                <w:szCs w:val="24"/>
              </w:rPr>
            </w:pPr>
          </w:p>
        </w:tc>
      </w:tr>
      <w:tr w:rsidR="00703255" w:rsidRPr="00DB045D" w14:paraId="62A0E011" w14:textId="77777777" w:rsidTr="00BA6D69">
        <w:trPr>
          <w:trHeight w:val="65"/>
          <w:jc w:val="center"/>
        </w:trPr>
        <w:tc>
          <w:tcPr>
            <w:tcW w:w="222" w:type="pct"/>
            <w:vMerge/>
            <w:noWrap/>
            <w:vAlign w:val="center"/>
          </w:tcPr>
          <w:p w14:paraId="5CA2E454" w14:textId="77777777" w:rsidR="00703255" w:rsidRPr="00DB045D" w:rsidRDefault="00703255" w:rsidP="00703255">
            <w:pPr>
              <w:jc w:val="center"/>
              <w:rPr>
                <w:rFonts w:ascii="宋体" w:hAnsi="宋体"/>
                <w:sz w:val="24"/>
                <w:szCs w:val="24"/>
              </w:rPr>
            </w:pPr>
          </w:p>
        </w:tc>
        <w:tc>
          <w:tcPr>
            <w:tcW w:w="137" w:type="pct"/>
            <w:tcBorders>
              <w:top w:val="single" w:sz="4" w:space="0" w:color="auto"/>
              <w:right w:val="single" w:sz="4" w:space="0" w:color="auto"/>
            </w:tcBorders>
            <w:noWrap/>
            <w:vAlign w:val="center"/>
          </w:tcPr>
          <w:p w14:paraId="701E5C8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2</w:t>
            </w:r>
          </w:p>
        </w:tc>
        <w:tc>
          <w:tcPr>
            <w:tcW w:w="4106" w:type="pct"/>
            <w:tcBorders>
              <w:left w:val="single" w:sz="4" w:space="0" w:color="auto"/>
              <w:right w:val="single" w:sz="4" w:space="0" w:color="auto"/>
            </w:tcBorders>
            <w:noWrap/>
            <w:vAlign w:val="center"/>
          </w:tcPr>
          <w:p w14:paraId="57D19EF5" w14:textId="77777777" w:rsidR="00703255" w:rsidRPr="00DB045D" w:rsidRDefault="00703255" w:rsidP="00703255">
            <w:pPr>
              <w:jc w:val="center"/>
              <w:rPr>
                <w:rFonts w:ascii="宋体" w:hAnsi="宋体"/>
                <w:b/>
                <w:sz w:val="24"/>
                <w:szCs w:val="24"/>
              </w:rPr>
            </w:pPr>
            <w:r w:rsidRPr="00DB045D">
              <w:rPr>
                <w:rFonts w:ascii="宋体" w:hAnsi="宋体" w:hint="eastAsia"/>
                <w:sz w:val="24"/>
                <w:szCs w:val="24"/>
              </w:rPr>
              <w:t>投标人对同一投标项目</w:t>
            </w:r>
            <w:proofErr w:type="gramStart"/>
            <w:r w:rsidRPr="00DB045D">
              <w:rPr>
                <w:rFonts w:ascii="宋体" w:hAnsi="宋体" w:hint="eastAsia"/>
                <w:sz w:val="24"/>
                <w:szCs w:val="24"/>
              </w:rPr>
              <w:t>作出</w:t>
            </w:r>
            <w:proofErr w:type="gramEnd"/>
            <w:r w:rsidRPr="00DB045D">
              <w:rPr>
                <w:rFonts w:ascii="宋体" w:hAnsi="宋体" w:hint="eastAsia"/>
                <w:sz w:val="24"/>
                <w:szCs w:val="24"/>
              </w:rPr>
              <w:t>两个以上报价未明确效力的；</w:t>
            </w:r>
          </w:p>
        </w:tc>
        <w:tc>
          <w:tcPr>
            <w:tcW w:w="370" w:type="pct"/>
            <w:tcBorders>
              <w:left w:val="single" w:sz="4" w:space="0" w:color="auto"/>
              <w:right w:val="single" w:sz="4" w:space="0" w:color="auto"/>
            </w:tcBorders>
            <w:noWrap/>
            <w:vAlign w:val="center"/>
          </w:tcPr>
          <w:p w14:paraId="1FCC0216" w14:textId="77777777" w:rsidR="00703255" w:rsidRPr="00DB045D" w:rsidRDefault="00703255" w:rsidP="00703255">
            <w:pPr>
              <w:jc w:val="center"/>
              <w:rPr>
                <w:rFonts w:ascii="宋体" w:hAnsi="宋体"/>
                <w:b/>
                <w:sz w:val="24"/>
                <w:szCs w:val="24"/>
              </w:rPr>
            </w:pPr>
          </w:p>
        </w:tc>
        <w:tc>
          <w:tcPr>
            <w:tcW w:w="165" w:type="pct"/>
            <w:tcBorders>
              <w:left w:val="single" w:sz="4" w:space="0" w:color="auto"/>
            </w:tcBorders>
            <w:noWrap/>
            <w:vAlign w:val="center"/>
          </w:tcPr>
          <w:p w14:paraId="7078BABD" w14:textId="77777777" w:rsidR="00703255" w:rsidRPr="00DB045D" w:rsidRDefault="00703255" w:rsidP="00703255">
            <w:pPr>
              <w:jc w:val="center"/>
              <w:rPr>
                <w:rFonts w:ascii="宋体" w:hAnsi="宋体"/>
                <w:b/>
                <w:sz w:val="24"/>
                <w:szCs w:val="24"/>
              </w:rPr>
            </w:pPr>
          </w:p>
        </w:tc>
      </w:tr>
      <w:tr w:rsidR="00703255" w:rsidRPr="00DB045D" w14:paraId="0D842AED" w14:textId="77777777" w:rsidTr="00BA6D69">
        <w:trPr>
          <w:trHeight w:val="65"/>
          <w:jc w:val="center"/>
        </w:trPr>
        <w:tc>
          <w:tcPr>
            <w:tcW w:w="222" w:type="pct"/>
            <w:vMerge/>
            <w:noWrap/>
            <w:vAlign w:val="center"/>
          </w:tcPr>
          <w:p w14:paraId="50C0CC4F" w14:textId="77777777" w:rsidR="00703255" w:rsidRPr="00DB045D" w:rsidRDefault="00703255" w:rsidP="00703255">
            <w:pPr>
              <w:jc w:val="center"/>
              <w:rPr>
                <w:rFonts w:ascii="宋体" w:hAnsi="宋体"/>
                <w:sz w:val="24"/>
                <w:szCs w:val="24"/>
              </w:rPr>
            </w:pPr>
          </w:p>
        </w:tc>
        <w:tc>
          <w:tcPr>
            <w:tcW w:w="137" w:type="pct"/>
            <w:noWrap/>
            <w:vAlign w:val="center"/>
          </w:tcPr>
          <w:p w14:paraId="0F6ACE4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3</w:t>
            </w:r>
          </w:p>
        </w:tc>
        <w:tc>
          <w:tcPr>
            <w:tcW w:w="4106" w:type="pct"/>
            <w:noWrap/>
            <w:vAlign w:val="center"/>
          </w:tcPr>
          <w:p w14:paraId="0F77B8D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未按投标文件规定的格式填写，内容不全或关键字迹模糊、无法辨认的；</w:t>
            </w:r>
          </w:p>
        </w:tc>
        <w:tc>
          <w:tcPr>
            <w:tcW w:w="370" w:type="pct"/>
            <w:tcBorders>
              <w:right w:val="single" w:sz="4" w:space="0" w:color="auto"/>
            </w:tcBorders>
            <w:noWrap/>
            <w:vAlign w:val="center"/>
          </w:tcPr>
          <w:p w14:paraId="7EFA8AB5" w14:textId="77777777" w:rsidR="00703255" w:rsidRPr="00DB045D" w:rsidRDefault="00703255" w:rsidP="00703255">
            <w:pPr>
              <w:jc w:val="center"/>
              <w:rPr>
                <w:rFonts w:ascii="宋体" w:hAnsi="宋体"/>
                <w:sz w:val="24"/>
                <w:szCs w:val="24"/>
              </w:rPr>
            </w:pPr>
          </w:p>
        </w:tc>
        <w:tc>
          <w:tcPr>
            <w:tcW w:w="165" w:type="pct"/>
            <w:tcBorders>
              <w:left w:val="single" w:sz="4" w:space="0" w:color="auto"/>
            </w:tcBorders>
            <w:noWrap/>
            <w:vAlign w:val="center"/>
          </w:tcPr>
          <w:p w14:paraId="6CA83EF5" w14:textId="77777777" w:rsidR="00703255" w:rsidRPr="00DB045D" w:rsidRDefault="00703255" w:rsidP="00703255">
            <w:pPr>
              <w:jc w:val="center"/>
              <w:rPr>
                <w:rFonts w:ascii="宋体" w:hAnsi="宋体"/>
                <w:sz w:val="24"/>
                <w:szCs w:val="24"/>
              </w:rPr>
            </w:pPr>
          </w:p>
        </w:tc>
      </w:tr>
      <w:tr w:rsidR="00703255" w:rsidRPr="00DB045D" w14:paraId="70A02FA3" w14:textId="77777777" w:rsidTr="00BA6D69">
        <w:trPr>
          <w:trHeight w:val="65"/>
          <w:jc w:val="center"/>
        </w:trPr>
        <w:tc>
          <w:tcPr>
            <w:tcW w:w="222" w:type="pct"/>
            <w:vMerge/>
            <w:noWrap/>
            <w:vAlign w:val="center"/>
          </w:tcPr>
          <w:p w14:paraId="226F8B8F" w14:textId="77777777" w:rsidR="00703255" w:rsidRPr="00DB045D" w:rsidRDefault="00703255" w:rsidP="00703255">
            <w:pPr>
              <w:jc w:val="center"/>
              <w:rPr>
                <w:rFonts w:ascii="宋体" w:hAnsi="宋体"/>
                <w:sz w:val="24"/>
                <w:szCs w:val="24"/>
              </w:rPr>
            </w:pPr>
          </w:p>
        </w:tc>
        <w:tc>
          <w:tcPr>
            <w:tcW w:w="137" w:type="pct"/>
            <w:noWrap/>
            <w:vAlign w:val="center"/>
          </w:tcPr>
          <w:p w14:paraId="2C49AF0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4</w:t>
            </w:r>
          </w:p>
        </w:tc>
        <w:tc>
          <w:tcPr>
            <w:tcW w:w="4106" w:type="pct"/>
            <w:noWrap/>
            <w:vAlign w:val="center"/>
          </w:tcPr>
          <w:p w14:paraId="21CCCE0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将工程排污费、社会保障费、住房公积金、危险作业意外伤害保险等</w:t>
            </w:r>
            <w:proofErr w:type="gramStart"/>
            <w:r w:rsidRPr="00DB045D">
              <w:rPr>
                <w:rFonts w:ascii="宋体" w:hAnsi="宋体" w:hint="eastAsia"/>
                <w:sz w:val="24"/>
                <w:szCs w:val="24"/>
              </w:rPr>
              <w:t>规</w:t>
            </w:r>
            <w:proofErr w:type="gramEnd"/>
            <w:r w:rsidRPr="00DB045D">
              <w:rPr>
                <w:rFonts w:ascii="宋体" w:hAnsi="宋体" w:hint="eastAsia"/>
                <w:sz w:val="24"/>
                <w:szCs w:val="24"/>
              </w:rPr>
              <w:t>费和营业税、城市维护建设税、教育费附加等税金，以及</w:t>
            </w:r>
            <w:r w:rsidRPr="00DB045D">
              <w:rPr>
                <w:rFonts w:ascii="宋体" w:hAnsi="宋体" w:hint="eastAsia"/>
                <w:sz w:val="24"/>
                <w:szCs w:val="24"/>
              </w:rPr>
              <w:lastRenderedPageBreak/>
              <w:t>安全文明施工费列入投标竞争性费用的；</w:t>
            </w:r>
          </w:p>
        </w:tc>
        <w:tc>
          <w:tcPr>
            <w:tcW w:w="370" w:type="pct"/>
            <w:noWrap/>
            <w:vAlign w:val="center"/>
          </w:tcPr>
          <w:p w14:paraId="4909A423" w14:textId="77777777" w:rsidR="00703255" w:rsidRPr="00DB045D" w:rsidRDefault="00703255" w:rsidP="00703255">
            <w:pPr>
              <w:jc w:val="center"/>
              <w:rPr>
                <w:rFonts w:ascii="宋体" w:hAnsi="宋体"/>
                <w:sz w:val="24"/>
                <w:szCs w:val="24"/>
              </w:rPr>
            </w:pPr>
          </w:p>
        </w:tc>
        <w:tc>
          <w:tcPr>
            <w:tcW w:w="165" w:type="pct"/>
            <w:noWrap/>
            <w:vAlign w:val="center"/>
          </w:tcPr>
          <w:p w14:paraId="11EA9D46" w14:textId="77777777" w:rsidR="00703255" w:rsidRPr="00DB045D" w:rsidRDefault="00703255" w:rsidP="00703255">
            <w:pPr>
              <w:jc w:val="center"/>
              <w:rPr>
                <w:rFonts w:ascii="宋体" w:hAnsi="宋体"/>
                <w:sz w:val="24"/>
                <w:szCs w:val="24"/>
              </w:rPr>
            </w:pPr>
          </w:p>
        </w:tc>
      </w:tr>
      <w:tr w:rsidR="00703255" w:rsidRPr="00DB045D" w14:paraId="7893321B" w14:textId="77777777" w:rsidTr="00BA6D69">
        <w:trPr>
          <w:trHeight w:val="65"/>
          <w:jc w:val="center"/>
        </w:trPr>
        <w:tc>
          <w:tcPr>
            <w:tcW w:w="222" w:type="pct"/>
            <w:vMerge/>
            <w:noWrap/>
            <w:vAlign w:val="center"/>
          </w:tcPr>
          <w:p w14:paraId="4C507CAC" w14:textId="77777777" w:rsidR="00703255" w:rsidRPr="00DB045D" w:rsidRDefault="00703255" w:rsidP="00703255">
            <w:pPr>
              <w:jc w:val="center"/>
              <w:rPr>
                <w:rFonts w:ascii="宋体" w:hAnsi="宋体"/>
                <w:sz w:val="24"/>
                <w:szCs w:val="24"/>
              </w:rPr>
            </w:pPr>
          </w:p>
        </w:tc>
        <w:tc>
          <w:tcPr>
            <w:tcW w:w="137" w:type="pct"/>
            <w:noWrap/>
            <w:vAlign w:val="center"/>
          </w:tcPr>
          <w:p w14:paraId="46CBA11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5</w:t>
            </w:r>
          </w:p>
        </w:tc>
        <w:tc>
          <w:tcPr>
            <w:tcW w:w="4106" w:type="pct"/>
            <w:noWrap/>
            <w:vAlign w:val="center"/>
          </w:tcPr>
          <w:p w14:paraId="0CEF913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投标人名称、组织机构与资格预审时不符，涉嫌以他人名义投标的；</w:t>
            </w:r>
          </w:p>
        </w:tc>
        <w:tc>
          <w:tcPr>
            <w:tcW w:w="370" w:type="pct"/>
            <w:noWrap/>
            <w:vAlign w:val="center"/>
          </w:tcPr>
          <w:p w14:paraId="5DA31571" w14:textId="77777777" w:rsidR="00703255" w:rsidRPr="00DB045D" w:rsidRDefault="00703255" w:rsidP="00703255">
            <w:pPr>
              <w:jc w:val="center"/>
              <w:rPr>
                <w:rFonts w:ascii="宋体" w:hAnsi="宋体"/>
                <w:sz w:val="24"/>
                <w:szCs w:val="24"/>
              </w:rPr>
            </w:pPr>
          </w:p>
        </w:tc>
        <w:tc>
          <w:tcPr>
            <w:tcW w:w="165" w:type="pct"/>
            <w:noWrap/>
            <w:vAlign w:val="center"/>
          </w:tcPr>
          <w:p w14:paraId="547A72CE" w14:textId="77777777" w:rsidR="00703255" w:rsidRPr="00DB045D" w:rsidRDefault="00703255" w:rsidP="00703255">
            <w:pPr>
              <w:jc w:val="center"/>
              <w:rPr>
                <w:rFonts w:ascii="宋体" w:hAnsi="宋体"/>
                <w:sz w:val="24"/>
                <w:szCs w:val="24"/>
              </w:rPr>
            </w:pPr>
          </w:p>
        </w:tc>
      </w:tr>
      <w:tr w:rsidR="00703255" w:rsidRPr="00DB045D" w14:paraId="68F47AE7" w14:textId="77777777" w:rsidTr="00BA6D69">
        <w:trPr>
          <w:trHeight w:val="65"/>
          <w:jc w:val="center"/>
        </w:trPr>
        <w:tc>
          <w:tcPr>
            <w:tcW w:w="222" w:type="pct"/>
            <w:vMerge/>
            <w:noWrap/>
            <w:vAlign w:val="center"/>
          </w:tcPr>
          <w:p w14:paraId="41F63DE1" w14:textId="77777777" w:rsidR="00703255" w:rsidRPr="00DB045D" w:rsidRDefault="00703255" w:rsidP="00703255">
            <w:pPr>
              <w:jc w:val="center"/>
              <w:rPr>
                <w:rFonts w:ascii="宋体" w:hAnsi="宋体"/>
                <w:sz w:val="24"/>
                <w:szCs w:val="24"/>
              </w:rPr>
            </w:pPr>
          </w:p>
        </w:tc>
        <w:tc>
          <w:tcPr>
            <w:tcW w:w="137" w:type="pct"/>
            <w:noWrap/>
            <w:vAlign w:val="center"/>
          </w:tcPr>
          <w:p w14:paraId="1EB0B52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6</w:t>
            </w:r>
          </w:p>
        </w:tc>
        <w:tc>
          <w:tcPr>
            <w:tcW w:w="4106" w:type="pct"/>
            <w:noWrap/>
            <w:vAlign w:val="center"/>
          </w:tcPr>
          <w:p w14:paraId="7C239AB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投标人之间或者投标人与采购人串通投标的；</w:t>
            </w:r>
          </w:p>
        </w:tc>
        <w:tc>
          <w:tcPr>
            <w:tcW w:w="370" w:type="pct"/>
            <w:noWrap/>
            <w:vAlign w:val="center"/>
          </w:tcPr>
          <w:p w14:paraId="7CF486F2" w14:textId="77777777" w:rsidR="00703255" w:rsidRPr="00DB045D" w:rsidRDefault="00703255" w:rsidP="00703255">
            <w:pPr>
              <w:jc w:val="center"/>
              <w:rPr>
                <w:rFonts w:ascii="宋体" w:hAnsi="宋体"/>
                <w:sz w:val="24"/>
                <w:szCs w:val="24"/>
              </w:rPr>
            </w:pPr>
          </w:p>
        </w:tc>
        <w:tc>
          <w:tcPr>
            <w:tcW w:w="165" w:type="pct"/>
            <w:noWrap/>
            <w:vAlign w:val="center"/>
          </w:tcPr>
          <w:p w14:paraId="4BE9F1F7" w14:textId="77777777" w:rsidR="00703255" w:rsidRPr="00DB045D" w:rsidRDefault="00703255" w:rsidP="00703255">
            <w:pPr>
              <w:jc w:val="center"/>
              <w:rPr>
                <w:rFonts w:ascii="宋体" w:hAnsi="宋体"/>
                <w:sz w:val="24"/>
                <w:szCs w:val="24"/>
              </w:rPr>
            </w:pPr>
          </w:p>
        </w:tc>
      </w:tr>
      <w:tr w:rsidR="00703255" w:rsidRPr="00DB045D" w14:paraId="645A85F4" w14:textId="77777777" w:rsidTr="00BA6D69">
        <w:trPr>
          <w:trHeight w:val="65"/>
          <w:jc w:val="center"/>
        </w:trPr>
        <w:tc>
          <w:tcPr>
            <w:tcW w:w="222" w:type="pct"/>
            <w:vMerge/>
            <w:noWrap/>
            <w:vAlign w:val="center"/>
          </w:tcPr>
          <w:p w14:paraId="061BD886" w14:textId="77777777" w:rsidR="00703255" w:rsidRPr="00DB045D" w:rsidRDefault="00703255" w:rsidP="00703255">
            <w:pPr>
              <w:jc w:val="center"/>
              <w:rPr>
                <w:rFonts w:ascii="宋体" w:hAnsi="宋体"/>
                <w:sz w:val="24"/>
                <w:szCs w:val="24"/>
              </w:rPr>
            </w:pPr>
          </w:p>
        </w:tc>
        <w:tc>
          <w:tcPr>
            <w:tcW w:w="137" w:type="pct"/>
            <w:noWrap/>
            <w:vAlign w:val="center"/>
          </w:tcPr>
          <w:p w14:paraId="754E2FAB"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7</w:t>
            </w:r>
          </w:p>
        </w:tc>
        <w:tc>
          <w:tcPr>
            <w:tcW w:w="4106" w:type="pct"/>
            <w:noWrap/>
            <w:vAlign w:val="center"/>
          </w:tcPr>
          <w:p w14:paraId="5387ACA7"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以行贿手段谋取成交或者以其他弄虚作假方式投标的；</w:t>
            </w:r>
          </w:p>
        </w:tc>
        <w:tc>
          <w:tcPr>
            <w:tcW w:w="370" w:type="pct"/>
            <w:noWrap/>
            <w:vAlign w:val="center"/>
          </w:tcPr>
          <w:p w14:paraId="16F7747D" w14:textId="77777777" w:rsidR="00703255" w:rsidRPr="00DB045D" w:rsidRDefault="00703255" w:rsidP="00703255">
            <w:pPr>
              <w:jc w:val="center"/>
              <w:rPr>
                <w:rFonts w:ascii="宋体" w:hAnsi="宋体"/>
                <w:sz w:val="24"/>
                <w:szCs w:val="24"/>
              </w:rPr>
            </w:pPr>
          </w:p>
        </w:tc>
        <w:tc>
          <w:tcPr>
            <w:tcW w:w="165" w:type="pct"/>
            <w:noWrap/>
            <w:vAlign w:val="center"/>
          </w:tcPr>
          <w:p w14:paraId="2E3C8F84" w14:textId="77777777" w:rsidR="00703255" w:rsidRPr="00DB045D" w:rsidRDefault="00703255" w:rsidP="00703255">
            <w:pPr>
              <w:jc w:val="center"/>
              <w:rPr>
                <w:rFonts w:ascii="宋体" w:hAnsi="宋体"/>
                <w:sz w:val="24"/>
                <w:szCs w:val="24"/>
              </w:rPr>
            </w:pPr>
          </w:p>
        </w:tc>
      </w:tr>
      <w:tr w:rsidR="00703255" w:rsidRPr="00DB045D" w14:paraId="744731B0" w14:textId="77777777" w:rsidTr="00BA6D69">
        <w:trPr>
          <w:trHeight w:val="65"/>
          <w:jc w:val="center"/>
        </w:trPr>
        <w:tc>
          <w:tcPr>
            <w:tcW w:w="222" w:type="pct"/>
            <w:vMerge/>
            <w:noWrap/>
            <w:vAlign w:val="center"/>
          </w:tcPr>
          <w:p w14:paraId="7FD1DB05" w14:textId="77777777" w:rsidR="00703255" w:rsidRPr="00DB045D" w:rsidRDefault="00703255" w:rsidP="00703255">
            <w:pPr>
              <w:jc w:val="center"/>
              <w:rPr>
                <w:rFonts w:ascii="宋体" w:hAnsi="宋体"/>
                <w:sz w:val="24"/>
                <w:szCs w:val="24"/>
              </w:rPr>
            </w:pPr>
          </w:p>
        </w:tc>
        <w:tc>
          <w:tcPr>
            <w:tcW w:w="137" w:type="pct"/>
            <w:noWrap/>
            <w:vAlign w:val="center"/>
          </w:tcPr>
          <w:p w14:paraId="30CC58E9"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8</w:t>
            </w:r>
          </w:p>
        </w:tc>
        <w:tc>
          <w:tcPr>
            <w:tcW w:w="4106" w:type="pct"/>
            <w:noWrap/>
            <w:vAlign w:val="center"/>
          </w:tcPr>
          <w:p w14:paraId="2A7BB37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改变投标文件提供的工程量清单的。</w:t>
            </w:r>
          </w:p>
        </w:tc>
        <w:tc>
          <w:tcPr>
            <w:tcW w:w="370" w:type="pct"/>
            <w:noWrap/>
            <w:vAlign w:val="center"/>
          </w:tcPr>
          <w:p w14:paraId="66A1C23C" w14:textId="77777777" w:rsidR="00703255" w:rsidRPr="00DB045D" w:rsidRDefault="00703255" w:rsidP="00703255">
            <w:pPr>
              <w:jc w:val="center"/>
              <w:rPr>
                <w:rFonts w:ascii="宋体" w:hAnsi="宋体"/>
                <w:sz w:val="24"/>
                <w:szCs w:val="24"/>
              </w:rPr>
            </w:pPr>
          </w:p>
        </w:tc>
        <w:tc>
          <w:tcPr>
            <w:tcW w:w="165" w:type="pct"/>
            <w:noWrap/>
            <w:vAlign w:val="center"/>
          </w:tcPr>
          <w:p w14:paraId="66A5735A" w14:textId="77777777" w:rsidR="00703255" w:rsidRPr="00DB045D" w:rsidRDefault="00703255" w:rsidP="00703255">
            <w:pPr>
              <w:jc w:val="center"/>
              <w:rPr>
                <w:rFonts w:ascii="宋体" w:hAnsi="宋体"/>
                <w:sz w:val="24"/>
                <w:szCs w:val="24"/>
              </w:rPr>
            </w:pPr>
          </w:p>
        </w:tc>
      </w:tr>
      <w:tr w:rsidR="00703255" w:rsidRPr="00DB045D" w14:paraId="2FC186E0" w14:textId="77777777" w:rsidTr="00BA6D69">
        <w:trPr>
          <w:trHeight w:val="65"/>
          <w:jc w:val="center"/>
        </w:trPr>
        <w:tc>
          <w:tcPr>
            <w:tcW w:w="222" w:type="pct"/>
            <w:noWrap/>
            <w:vAlign w:val="center"/>
          </w:tcPr>
          <w:p w14:paraId="6A4A1FA7" w14:textId="77777777" w:rsidR="00703255" w:rsidRPr="00DB045D" w:rsidRDefault="00703255" w:rsidP="00703255">
            <w:pPr>
              <w:jc w:val="center"/>
              <w:rPr>
                <w:rFonts w:ascii="宋体" w:hAnsi="宋体"/>
                <w:sz w:val="24"/>
                <w:szCs w:val="24"/>
              </w:rPr>
            </w:pPr>
          </w:p>
        </w:tc>
        <w:tc>
          <w:tcPr>
            <w:tcW w:w="4243" w:type="pct"/>
            <w:gridSpan w:val="2"/>
            <w:noWrap/>
            <w:vAlign w:val="center"/>
          </w:tcPr>
          <w:p w14:paraId="38AD271B"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结论：是否通过评审</w:t>
            </w:r>
          </w:p>
        </w:tc>
        <w:tc>
          <w:tcPr>
            <w:tcW w:w="370" w:type="pct"/>
            <w:noWrap/>
            <w:vAlign w:val="center"/>
          </w:tcPr>
          <w:p w14:paraId="65C1FDB0" w14:textId="77777777" w:rsidR="00703255" w:rsidRPr="00DB045D" w:rsidRDefault="00703255" w:rsidP="00703255">
            <w:pPr>
              <w:jc w:val="center"/>
              <w:rPr>
                <w:rFonts w:ascii="宋体" w:hAnsi="宋体"/>
                <w:sz w:val="24"/>
                <w:szCs w:val="24"/>
              </w:rPr>
            </w:pPr>
          </w:p>
        </w:tc>
        <w:tc>
          <w:tcPr>
            <w:tcW w:w="165" w:type="pct"/>
            <w:noWrap/>
            <w:vAlign w:val="center"/>
          </w:tcPr>
          <w:p w14:paraId="5E2E42B2" w14:textId="77777777" w:rsidR="00703255" w:rsidRPr="00DB045D" w:rsidRDefault="00703255" w:rsidP="00703255">
            <w:pPr>
              <w:jc w:val="center"/>
              <w:rPr>
                <w:rFonts w:ascii="宋体" w:hAnsi="宋体"/>
                <w:sz w:val="24"/>
                <w:szCs w:val="24"/>
              </w:rPr>
            </w:pPr>
          </w:p>
        </w:tc>
      </w:tr>
    </w:tbl>
    <w:p w14:paraId="598505C3" w14:textId="77777777" w:rsidR="009D3121" w:rsidRDefault="00804C9F">
      <w:pPr>
        <w:rPr>
          <w:sz w:val="24"/>
          <w:szCs w:val="24"/>
        </w:rPr>
      </w:pPr>
      <w:r>
        <w:rPr>
          <w:sz w:val="24"/>
          <w:szCs w:val="24"/>
        </w:rPr>
        <w:t>25</w:t>
      </w:r>
      <w:r>
        <w:rPr>
          <w:rFonts w:hint="eastAsia"/>
          <w:sz w:val="24"/>
          <w:szCs w:val="24"/>
        </w:rPr>
        <w:t>．谈判响应文件的澄清</w:t>
      </w:r>
    </w:p>
    <w:p w14:paraId="5F3AE21B" w14:textId="77777777" w:rsidR="009D3121" w:rsidRDefault="00804C9F">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w:t>
      </w:r>
      <w:proofErr w:type="gramStart"/>
      <w:r>
        <w:rPr>
          <w:rFonts w:hint="eastAsia"/>
          <w:sz w:val="24"/>
          <w:szCs w:val="24"/>
        </w:rPr>
        <w:t>时供应</w:t>
      </w:r>
      <w:proofErr w:type="gramEnd"/>
      <w:r>
        <w:rPr>
          <w:rFonts w:hint="eastAsia"/>
          <w:sz w:val="24"/>
          <w:szCs w:val="24"/>
        </w:rPr>
        <w:t>商代表应作书面记录。并对重要内容</w:t>
      </w:r>
      <w:proofErr w:type="gramStart"/>
      <w:r>
        <w:rPr>
          <w:rFonts w:hint="eastAsia"/>
          <w:sz w:val="24"/>
          <w:szCs w:val="24"/>
        </w:rPr>
        <w:t>作出</w:t>
      </w:r>
      <w:proofErr w:type="gramEnd"/>
      <w:r>
        <w:rPr>
          <w:rFonts w:hint="eastAsia"/>
          <w:sz w:val="24"/>
          <w:szCs w:val="24"/>
        </w:rPr>
        <w:t>书面答复。</w:t>
      </w:r>
    </w:p>
    <w:p w14:paraId="7100FE99" w14:textId="77777777" w:rsidR="009D3121" w:rsidRDefault="00804C9F">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14:paraId="4E3416C9" w14:textId="77777777" w:rsidR="009D3121" w:rsidRDefault="00804C9F">
      <w:pPr>
        <w:rPr>
          <w:sz w:val="24"/>
          <w:szCs w:val="24"/>
        </w:rPr>
      </w:pPr>
      <w:r>
        <w:rPr>
          <w:sz w:val="24"/>
          <w:szCs w:val="24"/>
        </w:rPr>
        <w:t xml:space="preserve">26  </w:t>
      </w:r>
      <w:r>
        <w:rPr>
          <w:rFonts w:hint="eastAsia"/>
          <w:sz w:val="24"/>
          <w:szCs w:val="24"/>
        </w:rPr>
        <w:t>确定成交供应商的办法</w:t>
      </w:r>
    </w:p>
    <w:p w14:paraId="3F5B09BE" w14:textId="77777777" w:rsidR="009D3121" w:rsidRDefault="00804C9F">
      <w:pPr>
        <w:rPr>
          <w:bCs/>
          <w:sz w:val="24"/>
          <w:szCs w:val="24"/>
        </w:rPr>
      </w:pPr>
      <w:r>
        <w:rPr>
          <w:bCs/>
          <w:sz w:val="24"/>
          <w:szCs w:val="24"/>
        </w:rPr>
        <w:t>26.1</w:t>
      </w:r>
      <w:r>
        <w:rPr>
          <w:rFonts w:hint="eastAsia"/>
          <w:bCs/>
          <w:sz w:val="24"/>
          <w:szCs w:val="24"/>
        </w:rPr>
        <w:t>谈判小组和供应</w:t>
      </w:r>
      <w:proofErr w:type="gramStart"/>
      <w:r>
        <w:rPr>
          <w:rFonts w:hint="eastAsia"/>
          <w:bCs/>
          <w:sz w:val="24"/>
          <w:szCs w:val="24"/>
        </w:rPr>
        <w:t>商谈判</w:t>
      </w:r>
      <w:proofErr w:type="gramEnd"/>
      <w:r>
        <w:rPr>
          <w:rFonts w:hint="eastAsia"/>
          <w:bCs/>
          <w:sz w:val="24"/>
          <w:szCs w:val="24"/>
        </w:rPr>
        <w:t>过程中</w:t>
      </w:r>
      <w:proofErr w:type="gramStart"/>
      <w:r>
        <w:rPr>
          <w:rFonts w:hint="eastAsia"/>
          <w:bCs/>
          <w:sz w:val="24"/>
          <w:szCs w:val="24"/>
        </w:rPr>
        <w:t>作出</w:t>
      </w:r>
      <w:proofErr w:type="gramEnd"/>
      <w:r>
        <w:rPr>
          <w:rFonts w:hint="eastAsia"/>
          <w:bCs/>
          <w:sz w:val="24"/>
          <w:szCs w:val="24"/>
        </w:rPr>
        <w:t>的书面承诺是否符合谈判文件中对质量、技术和服务的要求。</w:t>
      </w:r>
    </w:p>
    <w:p w14:paraId="22918701" w14:textId="77777777" w:rsidR="009D3121" w:rsidRDefault="00804C9F">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w:t>
      </w:r>
      <w:proofErr w:type="gramStart"/>
      <w:r>
        <w:rPr>
          <w:rFonts w:hint="eastAsia"/>
          <w:spacing w:val="-6"/>
          <w:sz w:val="24"/>
          <w:szCs w:val="24"/>
        </w:rPr>
        <w:t>规</w:t>
      </w:r>
      <w:proofErr w:type="gramEnd"/>
      <w:r>
        <w:rPr>
          <w:rFonts w:hint="eastAsia"/>
          <w:spacing w:val="-6"/>
          <w:sz w:val="24"/>
          <w:szCs w:val="24"/>
        </w:rPr>
        <w:t>费、税金等各项合计金额一致。</w:t>
      </w:r>
    </w:p>
    <w:p w14:paraId="43F5080E" w14:textId="77777777" w:rsidR="009D3121" w:rsidRDefault="00804C9F">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14:paraId="2A42E0FF" w14:textId="77777777" w:rsidR="009D3121" w:rsidRDefault="00804C9F">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14:paraId="62BE5D4B" w14:textId="77777777" w:rsidR="009D3121" w:rsidRDefault="00804C9F">
      <w:pPr>
        <w:rPr>
          <w:sz w:val="24"/>
          <w:szCs w:val="24"/>
        </w:rPr>
      </w:pPr>
      <w:r>
        <w:rPr>
          <w:sz w:val="24"/>
          <w:szCs w:val="24"/>
        </w:rPr>
        <w:t xml:space="preserve">27 </w:t>
      </w:r>
      <w:r>
        <w:rPr>
          <w:rFonts w:hint="eastAsia"/>
          <w:sz w:val="24"/>
          <w:szCs w:val="24"/>
        </w:rPr>
        <w:t>谈判过程的保密性</w:t>
      </w:r>
    </w:p>
    <w:p w14:paraId="3C0DEB1A" w14:textId="77777777" w:rsidR="009D3121" w:rsidRDefault="00804C9F">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7D010AA6" w14:textId="77777777" w:rsidR="009D3121" w:rsidRDefault="00804C9F">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14:paraId="2C028A14" w14:textId="77777777" w:rsidR="009D3121" w:rsidRDefault="00804C9F">
      <w:pPr>
        <w:pStyle w:val="3"/>
        <w:jc w:val="center"/>
      </w:pPr>
      <w:bookmarkStart w:id="39" w:name="_Toc182131617"/>
      <w:bookmarkStart w:id="40" w:name="_Toc90479452"/>
      <w:r>
        <w:t xml:space="preserve">F </w:t>
      </w:r>
      <w:r>
        <w:rPr>
          <w:rFonts w:hint="eastAsia"/>
        </w:rPr>
        <w:t>授予合同</w:t>
      </w:r>
      <w:bookmarkEnd w:id="39"/>
      <w:bookmarkEnd w:id="40"/>
    </w:p>
    <w:p w14:paraId="7877D9D5" w14:textId="77777777" w:rsidR="009D3121" w:rsidRDefault="00804C9F">
      <w:pPr>
        <w:rPr>
          <w:sz w:val="24"/>
          <w:szCs w:val="24"/>
        </w:rPr>
      </w:pPr>
      <w:bookmarkStart w:id="41" w:name="_Toc182131618"/>
      <w:r>
        <w:rPr>
          <w:sz w:val="24"/>
          <w:szCs w:val="24"/>
        </w:rPr>
        <w:t>28</w:t>
      </w:r>
      <w:r>
        <w:rPr>
          <w:rFonts w:hint="eastAsia"/>
          <w:sz w:val="24"/>
          <w:szCs w:val="24"/>
        </w:rPr>
        <w:t>合同授予标准</w:t>
      </w:r>
      <w:bookmarkEnd w:id="41"/>
    </w:p>
    <w:p w14:paraId="28ECC5E7" w14:textId="77777777" w:rsidR="009D3121" w:rsidRDefault="00804C9F">
      <w:pPr>
        <w:rPr>
          <w:sz w:val="24"/>
          <w:szCs w:val="24"/>
        </w:rPr>
      </w:pPr>
      <w:r>
        <w:rPr>
          <w:sz w:val="24"/>
          <w:szCs w:val="24"/>
        </w:rPr>
        <w:t xml:space="preserve">28.1 </w:t>
      </w:r>
      <w:r>
        <w:rPr>
          <w:rFonts w:hint="eastAsia"/>
          <w:sz w:val="24"/>
          <w:szCs w:val="24"/>
        </w:rPr>
        <w:t>最低投标价不一定是被授予合同的保证。</w:t>
      </w:r>
    </w:p>
    <w:p w14:paraId="1E70FCC5" w14:textId="77777777" w:rsidR="009D3121" w:rsidRDefault="00804C9F">
      <w:pPr>
        <w:rPr>
          <w:sz w:val="24"/>
          <w:szCs w:val="24"/>
        </w:rPr>
      </w:pPr>
      <w:r>
        <w:rPr>
          <w:sz w:val="24"/>
          <w:szCs w:val="24"/>
        </w:rPr>
        <w:t xml:space="preserve">28.2 </w:t>
      </w:r>
      <w:r>
        <w:rPr>
          <w:rFonts w:hint="eastAsia"/>
          <w:sz w:val="24"/>
          <w:szCs w:val="24"/>
        </w:rPr>
        <w:t>如果确定该供应商无法圆满履行合同，采购代理将对下一个可能成交的供应商资格</w:t>
      </w:r>
      <w:proofErr w:type="gramStart"/>
      <w:r>
        <w:rPr>
          <w:rFonts w:hint="eastAsia"/>
          <w:sz w:val="24"/>
          <w:szCs w:val="24"/>
        </w:rPr>
        <w:t>作出</w:t>
      </w:r>
      <w:proofErr w:type="gramEnd"/>
      <w:r>
        <w:rPr>
          <w:rFonts w:hint="eastAsia"/>
          <w:sz w:val="24"/>
          <w:szCs w:val="24"/>
        </w:rPr>
        <w:t>类似的审查。</w:t>
      </w:r>
    </w:p>
    <w:p w14:paraId="6F9DE0D7" w14:textId="77777777" w:rsidR="009D3121" w:rsidRDefault="00804C9F">
      <w:pPr>
        <w:rPr>
          <w:sz w:val="24"/>
          <w:szCs w:val="24"/>
        </w:rPr>
      </w:pPr>
      <w:bookmarkStart w:id="42" w:name="_Toc182131619"/>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bookmarkEnd w:id="42"/>
    </w:p>
    <w:p w14:paraId="16C778B1" w14:textId="77777777" w:rsidR="009D3121" w:rsidRDefault="00804C9F">
      <w:pPr>
        <w:rPr>
          <w:sz w:val="24"/>
          <w:szCs w:val="24"/>
        </w:rPr>
      </w:pPr>
      <w:r>
        <w:rPr>
          <w:sz w:val="24"/>
          <w:szCs w:val="24"/>
        </w:rPr>
        <w:t>29.1</w:t>
      </w:r>
      <w:r>
        <w:rPr>
          <w:rFonts w:hint="eastAsia"/>
          <w:sz w:val="24"/>
          <w:szCs w:val="24"/>
        </w:rPr>
        <w:t>为维护国家利益，采购方在授予合同之前仍有选择或拒绝任何全部投标的权</w:t>
      </w:r>
      <w:r>
        <w:rPr>
          <w:rFonts w:hint="eastAsia"/>
          <w:sz w:val="24"/>
          <w:szCs w:val="24"/>
        </w:rPr>
        <w:lastRenderedPageBreak/>
        <w:t>力，并对所采取的行为不作任何解释。</w:t>
      </w:r>
    </w:p>
    <w:p w14:paraId="7D6DD705" w14:textId="77777777" w:rsidR="009D3121" w:rsidRDefault="00804C9F">
      <w:pPr>
        <w:rPr>
          <w:sz w:val="24"/>
          <w:szCs w:val="24"/>
        </w:rPr>
      </w:pPr>
      <w:bookmarkStart w:id="43" w:name="_Toc182131620"/>
      <w:r>
        <w:rPr>
          <w:sz w:val="24"/>
          <w:szCs w:val="24"/>
        </w:rPr>
        <w:t>30</w:t>
      </w:r>
      <w:r>
        <w:rPr>
          <w:rFonts w:hint="eastAsia"/>
          <w:sz w:val="24"/>
          <w:szCs w:val="24"/>
        </w:rPr>
        <w:t>成交通知书</w:t>
      </w:r>
      <w:bookmarkEnd w:id="43"/>
    </w:p>
    <w:p w14:paraId="79DEC7E9" w14:textId="77777777" w:rsidR="009D3121" w:rsidRDefault="00804C9F">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14:paraId="72A82177" w14:textId="77777777" w:rsidR="009D3121" w:rsidRDefault="00804C9F">
      <w:pPr>
        <w:rPr>
          <w:sz w:val="24"/>
          <w:szCs w:val="24"/>
        </w:rPr>
      </w:pPr>
      <w:r>
        <w:rPr>
          <w:sz w:val="24"/>
          <w:szCs w:val="24"/>
        </w:rPr>
        <w:t xml:space="preserve">30.2 </w:t>
      </w:r>
      <w:r>
        <w:rPr>
          <w:rFonts w:hint="eastAsia"/>
          <w:sz w:val="24"/>
          <w:szCs w:val="24"/>
        </w:rPr>
        <w:t>《成交通知书》将作为签订合同的依据。</w:t>
      </w:r>
    </w:p>
    <w:p w14:paraId="3718BAC2" w14:textId="77777777" w:rsidR="009D3121" w:rsidRDefault="00804C9F">
      <w:pPr>
        <w:rPr>
          <w:sz w:val="24"/>
          <w:szCs w:val="24"/>
        </w:rPr>
      </w:pPr>
      <w:r>
        <w:rPr>
          <w:sz w:val="24"/>
          <w:szCs w:val="24"/>
        </w:rPr>
        <w:t>30.3</w:t>
      </w:r>
      <w:r>
        <w:rPr>
          <w:rFonts w:hint="eastAsia"/>
          <w:sz w:val="24"/>
          <w:szCs w:val="24"/>
        </w:rPr>
        <w:t>采购代理将在成交方按规定签订合同并提交履约保证金（如适用）后退还其谈判保证金。</w:t>
      </w:r>
    </w:p>
    <w:p w14:paraId="4AC166F0" w14:textId="77777777" w:rsidR="009D3121" w:rsidRDefault="00804C9F">
      <w:pPr>
        <w:rPr>
          <w:sz w:val="24"/>
          <w:szCs w:val="24"/>
        </w:rPr>
      </w:pPr>
      <w:bookmarkStart w:id="44" w:name="_Toc182131621"/>
      <w:r>
        <w:rPr>
          <w:sz w:val="24"/>
          <w:szCs w:val="24"/>
        </w:rPr>
        <w:t>31</w:t>
      </w:r>
      <w:r>
        <w:rPr>
          <w:rFonts w:hint="eastAsia"/>
          <w:sz w:val="24"/>
          <w:szCs w:val="24"/>
        </w:rPr>
        <w:t>签订合同</w:t>
      </w:r>
      <w:bookmarkEnd w:id="44"/>
    </w:p>
    <w:p w14:paraId="7896E372" w14:textId="77777777" w:rsidR="009D3121" w:rsidRDefault="00804C9F">
      <w:pPr>
        <w:rPr>
          <w:sz w:val="24"/>
          <w:szCs w:val="24"/>
        </w:rPr>
      </w:pPr>
      <w:r>
        <w:rPr>
          <w:sz w:val="24"/>
          <w:szCs w:val="24"/>
        </w:rPr>
        <w:t xml:space="preserve">31.1 </w:t>
      </w:r>
      <w:r>
        <w:rPr>
          <w:rFonts w:hint="eastAsia"/>
          <w:sz w:val="24"/>
          <w:szCs w:val="24"/>
        </w:rPr>
        <w:t>供应商收到《成交通知书》后，</w:t>
      </w:r>
      <w:r>
        <w:rPr>
          <w:sz w:val="24"/>
          <w:szCs w:val="24"/>
        </w:rPr>
        <w:t>30</w:t>
      </w:r>
      <w:proofErr w:type="gramStart"/>
      <w:r>
        <w:rPr>
          <w:rFonts w:hint="eastAsia"/>
          <w:sz w:val="24"/>
          <w:szCs w:val="24"/>
        </w:rPr>
        <w:t>日内与</w:t>
      </w:r>
      <w:proofErr w:type="gramEnd"/>
      <w:r>
        <w:rPr>
          <w:rFonts w:hint="eastAsia"/>
          <w:sz w:val="24"/>
          <w:szCs w:val="24"/>
        </w:rPr>
        <w:t>采购商签订合同。采购商和成交人不得再订立背离合同实质性内容的其他协议。</w:t>
      </w:r>
    </w:p>
    <w:p w14:paraId="4FA07995" w14:textId="77777777" w:rsidR="009D3121" w:rsidRDefault="00804C9F">
      <w:pPr>
        <w:rPr>
          <w:sz w:val="24"/>
          <w:szCs w:val="24"/>
        </w:rPr>
      </w:pPr>
      <w:r>
        <w:rPr>
          <w:sz w:val="24"/>
          <w:szCs w:val="24"/>
        </w:rPr>
        <w:t xml:space="preserve">31.2 </w:t>
      </w:r>
      <w:r>
        <w:rPr>
          <w:rFonts w:hint="eastAsia"/>
          <w:sz w:val="24"/>
          <w:szCs w:val="24"/>
        </w:rPr>
        <w:t>如成交方拒签合同，则按违约处理。采购代理没收其谈判保证金。</w:t>
      </w:r>
    </w:p>
    <w:p w14:paraId="5A653BFE" w14:textId="77777777" w:rsidR="009D3121" w:rsidRDefault="00804C9F">
      <w:pPr>
        <w:rPr>
          <w:sz w:val="24"/>
          <w:szCs w:val="24"/>
        </w:rPr>
      </w:pPr>
      <w:r>
        <w:rPr>
          <w:sz w:val="24"/>
          <w:szCs w:val="24"/>
        </w:rPr>
        <w:t>31.3</w:t>
      </w:r>
      <w:r>
        <w:rPr>
          <w:rFonts w:hint="eastAsia"/>
          <w:sz w:val="24"/>
          <w:szCs w:val="24"/>
        </w:rPr>
        <w:t>谈判文件、成交方的谈判相应文件及其澄清文件等，均为签订经济合同的依据。</w:t>
      </w:r>
    </w:p>
    <w:p w14:paraId="78BB6A91" w14:textId="77777777" w:rsidR="009D3121" w:rsidRDefault="00804C9F">
      <w:pPr>
        <w:rPr>
          <w:sz w:val="24"/>
          <w:szCs w:val="24"/>
        </w:rPr>
      </w:pPr>
      <w:r>
        <w:rPr>
          <w:sz w:val="24"/>
          <w:szCs w:val="24"/>
        </w:rPr>
        <w:t xml:space="preserve">32 </w:t>
      </w:r>
      <w:r>
        <w:rPr>
          <w:rFonts w:hint="eastAsia"/>
          <w:sz w:val="24"/>
          <w:szCs w:val="24"/>
        </w:rPr>
        <w:t>履约保证金（如适用）</w:t>
      </w:r>
    </w:p>
    <w:p w14:paraId="48F44113" w14:textId="77777777" w:rsidR="009D3121" w:rsidRDefault="00804C9F">
      <w:pPr>
        <w:rPr>
          <w:sz w:val="24"/>
          <w:szCs w:val="24"/>
        </w:rPr>
      </w:pPr>
      <w:r>
        <w:rPr>
          <w:sz w:val="24"/>
          <w:szCs w:val="24"/>
        </w:rPr>
        <w:t>32.1</w:t>
      </w:r>
      <w:r>
        <w:rPr>
          <w:rFonts w:hint="eastAsia"/>
          <w:sz w:val="24"/>
          <w:szCs w:val="24"/>
        </w:rPr>
        <w:t>成交方应按合同规定的方式、时间和金额向买方提交履约保证金。</w:t>
      </w:r>
    </w:p>
    <w:p w14:paraId="5D714E3E" w14:textId="77777777" w:rsidR="009D3121" w:rsidRDefault="00804C9F">
      <w:pPr>
        <w:pStyle w:val="3"/>
        <w:jc w:val="center"/>
      </w:pPr>
      <w:bookmarkStart w:id="45" w:name="_Toc90479453"/>
      <w:r>
        <w:t xml:space="preserve">G  </w:t>
      </w:r>
      <w:r>
        <w:rPr>
          <w:rFonts w:hint="eastAsia"/>
        </w:rPr>
        <w:t>谈判失败条件</w:t>
      </w:r>
      <w:bookmarkEnd w:id="45"/>
    </w:p>
    <w:p w14:paraId="5ED38048" w14:textId="77777777" w:rsidR="009D3121" w:rsidRDefault="00804C9F">
      <w:pPr>
        <w:rPr>
          <w:bCs/>
          <w:sz w:val="24"/>
          <w:szCs w:val="24"/>
        </w:rPr>
      </w:pPr>
      <w:r>
        <w:rPr>
          <w:bCs/>
          <w:sz w:val="24"/>
          <w:szCs w:val="24"/>
        </w:rPr>
        <w:t>33.</w:t>
      </w:r>
      <w:r>
        <w:rPr>
          <w:rFonts w:hint="eastAsia"/>
          <w:bCs/>
          <w:sz w:val="24"/>
          <w:szCs w:val="24"/>
        </w:rPr>
        <w:t>出现影响采购公正的违法、违规行为的；</w:t>
      </w:r>
    </w:p>
    <w:p w14:paraId="72ED293D" w14:textId="77777777" w:rsidR="009D3121" w:rsidRDefault="00804C9F">
      <w:pPr>
        <w:rPr>
          <w:bCs/>
          <w:sz w:val="24"/>
          <w:szCs w:val="24"/>
        </w:rPr>
      </w:pPr>
      <w:r>
        <w:rPr>
          <w:bCs/>
          <w:sz w:val="24"/>
          <w:szCs w:val="24"/>
        </w:rPr>
        <w:t>34.</w:t>
      </w:r>
      <w:r>
        <w:rPr>
          <w:rFonts w:hint="eastAsia"/>
          <w:bCs/>
          <w:sz w:val="24"/>
          <w:szCs w:val="24"/>
        </w:rPr>
        <w:t>因重大变故，采购任务取消的；</w:t>
      </w:r>
    </w:p>
    <w:p w14:paraId="0F53F642" w14:textId="77777777" w:rsidR="009D3121" w:rsidRDefault="00804C9F">
      <w:pPr>
        <w:rPr>
          <w:bCs/>
          <w:sz w:val="24"/>
          <w:szCs w:val="24"/>
        </w:rPr>
      </w:pPr>
      <w:r>
        <w:rPr>
          <w:bCs/>
          <w:sz w:val="24"/>
          <w:szCs w:val="24"/>
        </w:rPr>
        <w:t>35.</w:t>
      </w:r>
      <w:r>
        <w:rPr>
          <w:rFonts w:hint="eastAsia"/>
          <w:bCs/>
          <w:sz w:val="24"/>
          <w:szCs w:val="24"/>
        </w:rPr>
        <w:t>谈判响应文件截止时间后，实际参与的供应商不足法定家数的；</w:t>
      </w:r>
    </w:p>
    <w:p w14:paraId="231B0770" w14:textId="77777777" w:rsidR="009D3121" w:rsidRDefault="00804C9F">
      <w:pPr>
        <w:rPr>
          <w:bCs/>
          <w:sz w:val="24"/>
          <w:szCs w:val="24"/>
        </w:rPr>
      </w:pPr>
      <w:r>
        <w:rPr>
          <w:bCs/>
          <w:sz w:val="24"/>
          <w:szCs w:val="24"/>
        </w:rPr>
        <w:t>36.</w:t>
      </w:r>
      <w:r>
        <w:rPr>
          <w:rFonts w:hint="eastAsia"/>
          <w:bCs/>
          <w:sz w:val="24"/>
          <w:szCs w:val="24"/>
        </w:rPr>
        <w:t>最终报价均超过采购预算的；</w:t>
      </w:r>
    </w:p>
    <w:p w14:paraId="5EF915C6" w14:textId="77777777" w:rsidR="009D3121" w:rsidRDefault="00804C9F">
      <w:pPr>
        <w:rPr>
          <w:bCs/>
          <w:sz w:val="24"/>
          <w:szCs w:val="24"/>
        </w:rPr>
      </w:pPr>
      <w:r>
        <w:rPr>
          <w:bCs/>
          <w:sz w:val="24"/>
          <w:szCs w:val="24"/>
        </w:rPr>
        <w:t>37.</w:t>
      </w:r>
      <w:r>
        <w:rPr>
          <w:rFonts w:hint="eastAsia"/>
          <w:bCs/>
          <w:sz w:val="24"/>
          <w:szCs w:val="24"/>
        </w:rPr>
        <w:t>对谈判文件</w:t>
      </w:r>
      <w:proofErr w:type="gramStart"/>
      <w:r>
        <w:rPr>
          <w:rFonts w:hint="eastAsia"/>
          <w:bCs/>
          <w:sz w:val="24"/>
          <w:szCs w:val="24"/>
        </w:rPr>
        <w:t>作出</w:t>
      </w:r>
      <w:proofErr w:type="gramEnd"/>
      <w:r>
        <w:rPr>
          <w:rFonts w:hint="eastAsia"/>
          <w:bCs/>
          <w:sz w:val="24"/>
          <w:szCs w:val="24"/>
        </w:rPr>
        <w:t>实质性响应的供应商不足法定家数的。</w:t>
      </w:r>
    </w:p>
    <w:p w14:paraId="14C52EB7" w14:textId="77777777" w:rsidR="009D3121" w:rsidRDefault="00804C9F">
      <w:pPr>
        <w:rPr>
          <w:sz w:val="24"/>
          <w:szCs w:val="24"/>
        </w:rPr>
      </w:pPr>
      <w:r>
        <w:rPr>
          <w:sz w:val="24"/>
          <w:szCs w:val="24"/>
        </w:rPr>
        <w:br w:type="page"/>
      </w:r>
    </w:p>
    <w:p w14:paraId="6B9DD787" w14:textId="77777777" w:rsidR="009D3121" w:rsidRDefault="00804C9F">
      <w:pPr>
        <w:pStyle w:val="2"/>
        <w:jc w:val="center"/>
      </w:pPr>
      <w:bookmarkStart w:id="46" w:name="_Toc298240411"/>
      <w:bookmarkStart w:id="47" w:name="_Toc349573127"/>
      <w:bookmarkStart w:id="48" w:name="_Toc349637926"/>
      <w:bookmarkStart w:id="49" w:name="_Toc356488108"/>
      <w:bookmarkStart w:id="50" w:name="_Toc90479454"/>
      <w:r>
        <w:rPr>
          <w:rFonts w:hint="eastAsia"/>
        </w:rPr>
        <w:lastRenderedPageBreak/>
        <w:t>第三部分</w:t>
      </w:r>
      <w:r>
        <w:t xml:space="preserve">  </w:t>
      </w:r>
      <w:r>
        <w:rPr>
          <w:rFonts w:hint="eastAsia"/>
        </w:rPr>
        <w:t>技术要求</w:t>
      </w:r>
      <w:bookmarkEnd w:id="46"/>
      <w:bookmarkEnd w:id="47"/>
      <w:bookmarkEnd w:id="48"/>
      <w:bookmarkEnd w:id="49"/>
      <w:bookmarkEnd w:id="50"/>
    </w:p>
    <w:p w14:paraId="216246F6" w14:textId="6ADDAEA0" w:rsidR="009D3121" w:rsidRDefault="00804C9F">
      <w:pPr>
        <w:rPr>
          <w:rFonts w:ascii="仿宋" w:eastAsia="仿宋" w:hAnsi="仿宋" w:cs="仿宋"/>
          <w:snapToGrid w:val="0"/>
          <w:sz w:val="32"/>
          <w:szCs w:val="32"/>
        </w:rPr>
      </w:pPr>
      <w:bookmarkStart w:id="51" w:name="_Toc531689735"/>
      <w:r>
        <w:rPr>
          <w:rFonts w:ascii="仿宋" w:eastAsia="仿宋" w:hAnsi="仿宋" w:cs="仿宋" w:hint="eastAsia"/>
          <w:b/>
          <w:bCs/>
          <w:snapToGrid w:val="0"/>
          <w:sz w:val="32"/>
          <w:szCs w:val="32"/>
        </w:rPr>
        <w:t>项目名称：</w:t>
      </w:r>
      <w:r w:rsidR="00ED6705">
        <w:rPr>
          <w:rFonts w:ascii="仿宋" w:eastAsia="仿宋" w:hAnsi="仿宋" w:cs="仿宋" w:hint="eastAsia"/>
          <w:snapToGrid w:val="0"/>
          <w:sz w:val="32"/>
          <w:szCs w:val="32"/>
        </w:rPr>
        <w:t>第四住院部一层、二层肾病科改造</w:t>
      </w:r>
    </w:p>
    <w:p w14:paraId="52491B04" w14:textId="317CDF5A"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项目控制价：</w:t>
      </w:r>
      <w:r w:rsidR="00ED6705">
        <w:rPr>
          <w:rFonts w:ascii="仿宋" w:eastAsia="仿宋" w:hAnsi="仿宋" w:cs="仿宋"/>
          <w:snapToGrid w:val="0"/>
          <w:sz w:val="32"/>
          <w:szCs w:val="32"/>
        </w:rPr>
        <w:t>246.728451</w:t>
      </w:r>
      <w:r>
        <w:rPr>
          <w:rFonts w:ascii="仿宋" w:eastAsia="仿宋" w:hAnsi="仿宋" w:cs="仿宋" w:hint="eastAsia"/>
          <w:snapToGrid w:val="0"/>
          <w:sz w:val="32"/>
          <w:szCs w:val="32"/>
        </w:rPr>
        <w:t>万元</w:t>
      </w:r>
    </w:p>
    <w:p w14:paraId="599E4583" w14:textId="77777777"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工程地点：</w:t>
      </w:r>
      <w:r>
        <w:rPr>
          <w:rFonts w:ascii="仿宋" w:eastAsia="仿宋" w:hAnsi="仿宋" w:cs="仿宋" w:hint="eastAsia"/>
          <w:snapToGrid w:val="0"/>
          <w:sz w:val="32"/>
          <w:szCs w:val="32"/>
        </w:rPr>
        <w:t>新疆医科大学第一附属医院</w:t>
      </w:r>
    </w:p>
    <w:p w14:paraId="27DDA35C" w14:textId="77777777"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工程范畴</w:t>
      </w:r>
      <w:r>
        <w:rPr>
          <w:rFonts w:ascii="仿宋" w:eastAsia="仿宋" w:hAnsi="仿宋" w:cs="仿宋"/>
          <w:b/>
          <w:bCs/>
          <w:snapToGrid w:val="0"/>
          <w:sz w:val="32"/>
          <w:szCs w:val="32"/>
        </w:rPr>
        <w:t>：</w:t>
      </w:r>
      <w:r>
        <w:rPr>
          <w:rFonts w:ascii="仿宋" w:eastAsia="仿宋" w:hAnsi="仿宋" w:cs="仿宋" w:hint="eastAsia"/>
          <w:snapToGrid w:val="0"/>
          <w:sz w:val="32"/>
          <w:szCs w:val="32"/>
        </w:rPr>
        <w:t>包括施工图纸及工程清单内的全部工作内容</w:t>
      </w:r>
    </w:p>
    <w:p w14:paraId="7CD0C20E" w14:textId="54F992B7" w:rsidR="009D3121" w:rsidRDefault="00804C9F">
      <w:pPr>
        <w:rPr>
          <w:rFonts w:ascii="仿宋" w:eastAsia="仿宋" w:hAnsi="仿宋" w:cs="仿宋"/>
          <w:b/>
          <w:bCs/>
          <w:snapToGrid w:val="0"/>
          <w:sz w:val="32"/>
          <w:szCs w:val="32"/>
        </w:rPr>
      </w:pPr>
      <w:r>
        <w:rPr>
          <w:rFonts w:ascii="仿宋" w:eastAsia="仿宋" w:hAnsi="仿宋" w:cs="仿宋" w:hint="eastAsia"/>
          <w:b/>
          <w:bCs/>
          <w:snapToGrid w:val="0"/>
          <w:sz w:val="32"/>
          <w:szCs w:val="32"/>
        </w:rPr>
        <w:t>工期：</w:t>
      </w:r>
      <w:r w:rsidR="008C47E4">
        <w:rPr>
          <w:rFonts w:ascii="仿宋" w:eastAsia="仿宋" w:hAnsi="仿宋" w:cs="仿宋"/>
          <w:snapToGrid w:val="0"/>
          <w:sz w:val="32"/>
          <w:szCs w:val="32"/>
        </w:rPr>
        <w:t>1</w:t>
      </w:r>
      <w:r w:rsidR="004A671A">
        <w:rPr>
          <w:rFonts w:ascii="仿宋" w:eastAsia="仿宋" w:hAnsi="仿宋" w:cs="仿宋"/>
          <w:snapToGrid w:val="0"/>
          <w:sz w:val="32"/>
          <w:szCs w:val="32"/>
        </w:rPr>
        <w:t>2</w:t>
      </w:r>
      <w:r w:rsidR="009643DF">
        <w:rPr>
          <w:rFonts w:ascii="仿宋" w:eastAsia="仿宋" w:hAnsi="仿宋" w:cs="仿宋"/>
          <w:snapToGrid w:val="0"/>
          <w:sz w:val="32"/>
          <w:szCs w:val="32"/>
        </w:rPr>
        <w:t>0</w:t>
      </w:r>
      <w:r w:rsidR="008C47E4">
        <w:rPr>
          <w:rFonts w:ascii="仿宋" w:eastAsia="仿宋" w:hAnsi="仿宋" w:cs="仿宋" w:hint="eastAsia"/>
          <w:snapToGrid w:val="0"/>
          <w:sz w:val="32"/>
          <w:szCs w:val="32"/>
        </w:rPr>
        <w:t>日</w:t>
      </w:r>
    </w:p>
    <w:p w14:paraId="1E19F3EA" w14:textId="77777777" w:rsidR="00735FF7" w:rsidRDefault="00804C9F" w:rsidP="002E1D99">
      <w:r>
        <w:rPr>
          <w:rFonts w:ascii="仿宋" w:eastAsia="仿宋" w:hAnsi="仿宋" w:cs="仿宋" w:hint="eastAsia"/>
          <w:b/>
          <w:bCs/>
          <w:snapToGrid w:val="0"/>
          <w:sz w:val="32"/>
          <w:szCs w:val="32"/>
        </w:rPr>
        <w:t>工程概况:</w:t>
      </w:r>
    </w:p>
    <w:p w14:paraId="56F91621" w14:textId="44A0880E" w:rsidR="003E1A11" w:rsidRDefault="00B470C9" w:rsidP="00735FF7">
      <w:pPr>
        <w:ind w:firstLineChars="200" w:firstLine="640"/>
        <w:rPr>
          <w:rFonts w:ascii="仿宋" w:eastAsia="仿宋" w:hAnsi="仿宋" w:cs="仿宋"/>
          <w:snapToGrid w:val="0"/>
          <w:sz w:val="32"/>
          <w:szCs w:val="32"/>
        </w:rPr>
      </w:pPr>
      <w:r w:rsidRPr="00B470C9">
        <w:rPr>
          <w:rFonts w:ascii="仿宋" w:eastAsia="仿宋" w:hAnsi="仿宋" w:cs="仿宋" w:hint="eastAsia"/>
          <w:snapToGrid w:val="0"/>
          <w:sz w:val="32"/>
          <w:szCs w:val="32"/>
        </w:rPr>
        <w:t>改造建筑面积：</w:t>
      </w:r>
      <w:bookmarkStart w:id="52" w:name="_GoBack"/>
      <w:bookmarkEnd w:id="52"/>
      <w:r w:rsidRPr="00B470C9">
        <w:rPr>
          <w:rFonts w:ascii="仿宋" w:eastAsia="仿宋" w:hAnsi="仿宋" w:cs="仿宋" w:hint="eastAsia"/>
          <w:snapToGrid w:val="0"/>
          <w:sz w:val="32"/>
          <w:szCs w:val="32"/>
        </w:rPr>
        <w:t>3687.12㎡，其中一层建筑面积1816.29㎡，二层建筑面积：1870.834㎡，改造内容为：土建专业、设备专业的给排水、通风改造、电气专业的强电、照明及消防改造。</w:t>
      </w:r>
    </w:p>
    <w:p w14:paraId="38832D83" w14:textId="34694D75" w:rsidR="006D681F" w:rsidRDefault="00804C9F" w:rsidP="00804C9F">
      <w:pPr>
        <w:rPr>
          <w:b/>
          <w:bCs/>
          <w:sz w:val="28"/>
          <w:szCs w:val="28"/>
        </w:rPr>
      </w:pPr>
      <w:r>
        <w:rPr>
          <w:rFonts w:hint="eastAsia"/>
          <w:b/>
          <w:bCs/>
          <w:sz w:val="28"/>
          <w:szCs w:val="28"/>
        </w:rPr>
        <w:t>注：</w:t>
      </w:r>
    </w:p>
    <w:p w14:paraId="62763622" w14:textId="7820A391" w:rsidR="009D3121" w:rsidRDefault="006D681F" w:rsidP="00804C9F">
      <w:pPr>
        <w:rPr>
          <w:b/>
          <w:bCs/>
          <w:sz w:val="28"/>
          <w:szCs w:val="28"/>
        </w:rPr>
      </w:pPr>
      <w:r>
        <w:rPr>
          <w:b/>
          <w:bCs/>
          <w:sz w:val="28"/>
          <w:szCs w:val="28"/>
        </w:rPr>
        <w:t>1.</w:t>
      </w:r>
      <w:r w:rsidR="00804C9F">
        <w:rPr>
          <w:rFonts w:hint="eastAsia"/>
          <w:b/>
          <w:bCs/>
          <w:sz w:val="28"/>
          <w:szCs w:val="28"/>
        </w:rPr>
        <w:t>工程量清单及图纸见附件（附件在原公告处。具体工程以工程量清单为准。）</w:t>
      </w:r>
    </w:p>
    <w:p w14:paraId="3DDBF482" w14:textId="03B2843C" w:rsidR="006D681F" w:rsidRDefault="006D681F" w:rsidP="00804C9F">
      <w:pPr>
        <w:rPr>
          <w:b/>
          <w:bCs/>
          <w:sz w:val="28"/>
          <w:szCs w:val="28"/>
        </w:rPr>
      </w:pPr>
      <w:r>
        <w:rPr>
          <w:rFonts w:hint="eastAsia"/>
          <w:b/>
          <w:bCs/>
          <w:sz w:val="28"/>
          <w:szCs w:val="28"/>
        </w:rPr>
        <w:t>2</w:t>
      </w:r>
      <w:r>
        <w:rPr>
          <w:b/>
          <w:bCs/>
          <w:sz w:val="28"/>
          <w:szCs w:val="28"/>
        </w:rPr>
        <w:t>.</w:t>
      </w:r>
      <w:r w:rsidR="00B12B77">
        <w:rPr>
          <w:rFonts w:hint="eastAsia"/>
          <w:b/>
          <w:bCs/>
          <w:sz w:val="28"/>
          <w:szCs w:val="28"/>
        </w:rPr>
        <w:t>根据疫情防控要求，</w:t>
      </w:r>
      <w:r>
        <w:rPr>
          <w:rFonts w:hint="eastAsia"/>
          <w:b/>
          <w:bCs/>
          <w:sz w:val="28"/>
          <w:szCs w:val="28"/>
        </w:rPr>
        <w:t>本项目拟派人员（包括“八大员”）必须驻场医院。</w:t>
      </w:r>
    </w:p>
    <w:p w14:paraId="0B18C7E0" w14:textId="4FF324EA" w:rsidR="006D681F" w:rsidRDefault="006D681F" w:rsidP="00804C9F">
      <w:pPr>
        <w:rPr>
          <w:b/>
          <w:bCs/>
          <w:sz w:val="28"/>
          <w:szCs w:val="28"/>
        </w:rPr>
        <w:sectPr w:rsidR="006D681F">
          <w:pgSz w:w="11906" w:h="16838"/>
          <w:pgMar w:top="1440" w:right="1800" w:bottom="1440" w:left="1800" w:header="851" w:footer="992" w:gutter="0"/>
          <w:cols w:space="425"/>
          <w:docGrid w:type="lines" w:linePitch="312"/>
        </w:sectPr>
      </w:pPr>
    </w:p>
    <w:p w14:paraId="50B8855C" w14:textId="77777777" w:rsidR="009D3121" w:rsidRDefault="00804C9F">
      <w:pPr>
        <w:pStyle w:val="2"/>
        <w:jc w:val="center"/>
      </w:pPr>
      <w:bookmarkStart w:id="53" w:name="_Toc90479455"/>
      <w:r>
        <w:rPr>
          <w:rFonts w:hint="eastAsia"/>
        </w:rPr>
        <w:lastRenderedPageBreak/>
        <w:t>第四部分</w:t>
      </w:r>
      <w:r>
        <w:t xml:space="preserve">  </w:t>
      </w:r>
      <w:r>
        <w:rPr>
          <w:rFonts w:hint="eastAsia"/>
        </w:rPr>
        <w:t>合同条款（仅供参考）</w:t>
      </w:r>
      <w:bookmarkEnd w:id="51"/>
      <w:bookmarkEnd w:id="53"/>
    </w:p>
    <w:p w14:paraId="51E101F9" w14:textId="77777777" w:rsidR="009D3121" w:rsidRDefault="00804C9F">
      <w:pPr>
        <w:pStyle w:val="4"/>
        <w:jc w:val="center"/>
        <w:rPr>
          <w:rFonts w:cs="宋体"/>
        </w:rPr>
      </w:pPr>
      <w:r>
        <w:rPr>
          <w:rStyle w:val="NormalCharacter"/>
        </w:rPr>
        <w:t>第一部分</w:t>
      </w:r>
      <w:r>
        <w:rPr>
          <w:rStyle w:val="NormalCharacter"/>
        </w:rPr>
        <w:t xml:space="preserve">   </w:t>
      </w:r>
      <w:r>
        <w:rPr>
          <w:rStyle w:val="NormalCharacter"/>
        </w:rPr>
        <w:t>合同协议书</w:t>
      </w:r>
      <w:bookmarkStart w:id="54" w:name="_Toc351203494"/>
      <w:bookmarkEnd w:id="54"/>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p w14:paraId="40158858" w14:textId="77777777" w:rsidR="009D3121" w:rsidRDefault="00804C9F">
      <w:pPr>
        <w:pStyle w:val="4"/>
        <w:jc w:val="center"/>
        <w:rPr>
          <w:rStyle w:val="NormalCharacter"/>
          <w:b w:val="0"/>
        </w:rPr>
      </w:pPr>
      <w:r>
        <w:rPr>
          <w:rStyle w:val="NormalCharacter"/>
        </w:rPr>
        <w:t>第二部分</w:t>
      </w:r>
      <w:r>
        <w:rPr>
          <w:rStyle w:val="NormalCharacter"/>
        </w:rPr>
        <w:t xml:space="preserve"> </w:t>
      </w:r>
      <w:r>
        <w:rPr>
          <w:rStyle w:val="NormalCharacter"/>
        </w:rPr>
        <w:t>通用合同条款</w:t>
      </w:r>
      <w:bookmarkStart w:id="55" w:name="_Toc351203495"/>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bookmarkEnd w:id="55"/>
    <w:p w14:paraId="151C7E79" w14:textId="77777777" w:rsidR="009D3121" w:rsidRDefault="00804C9F">
      <w:pPr>
        <w:pStyle w:val="4"/>
        <w:jc w:val="center"/>
        <w:rPr>
          <w:rStyle w:val="NormalCharacter"/>
        </w:rPr>
      </w:pPr>
      <w:r>
        <w:rPr>
          <w:rStyle w:val="NormalCharacter"/>
        </w:rPr>
        <w:t>第三部分</w:t>
      </w:r>
      <w:r>
        <w:rPr>
          <w:rStyle w:val="NormalCharacter"/>
        </w:rPr>
        <w:t xml:space="preserve">  </w:t>
      </w:r>
      <w:r>
        <w:rPr>
          <w:rStyle w:val="NormalCharacter"/>
        </w:rPr>
        <w:t>专用合同条款</w:t>
      </w:r>
    </w:p>
    <w:p w14:paraId="012CAE05" w14:textId="77777777" w:rsidR="009D3121" w:rsidRDefault="009D3121">
      <w:pPr>
        <w:jc w:val="left"/>
        <w:rPr>
          <w:rStyle w:val="NormalCharacter"/>
          <w:rFonts w:ascii="宋体" w:hAnsi="宋体"/>
          <w:sz w:val="24"/>
          <w:szCs w:val="24"/>
        </w:rPr>
      </w:pPr>
    </w:p>
    <w:p w14:paraId="2A1CA2ED" w14:textId="77777777" w:rsidR="009D3121" w:rsidRDefault="00804C9F">
      <w:pPr>
        <w:jc w:val="left"/>
        <w:rPr>
          <w:rStyle w:val="NormalCharacter"/>
          <w:rFonts w:ascii="宋体" w:hAnsi="宋体"/>
          <w:sz w:val="24"/>
          <w:szCs w:val="24"/>
        </w:rPr>
      </w:pPr>
      <w:r>
        <w:rPr>
          <w:rStyle w:val="NormalCharacter"/>
          <w:rFonts w:ascii="宋体" w:hAnsi="宋体"/>
          <w:sz w:val="24"/>
          <w:szCs w:val="24"/>
        </w:rPr>
        <w:t>一般约定</w:t>
      </w:r>
    </w:p>
    <w:p w14:paraId="27A31EE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 词语定义</w:t>
      </w:r>
    </w:p>
    <w:p w14:paraId="37E5BA8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1.1.1合同</w:t>
      </w:r>
    </w:p>
    <w:p w14:paraId="0332BCF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1.1.1.10其他合同文件包括：</w:t>
      </w:r>
      <w:r>
        <w:rPr>
          <w:rStyle w:val="NormalCharacter"/>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14:paraId="4C88ADD1" w14:textId="77777777" w:rsidR="009D3121" w:rsidRDefault="00804C9F">
      <w:pPr>
        <w:jc w:val="left"/>
        <w:rPr>
          <w:rStyle w:val="NormalCharacter"/>
          <w:rFonts w:ascii="宋体" w:hAnsi="宋体"/>
          <w:sz w:val="24"/>
          <w:szCs w:val="24"/>
        </w:rPr>
      </w:pPr>
      <w:r>
        <w:rPr>
          <w:rStyle w:val="NormalCharacter"/>
          <w:rFonts w:ascii="宋体" w:hAnsi="宋体"/>
          <w:sz w:val="24"/>
          <w:szCs w:val="24"/>
        </w:rPr>
        <w:t>1.1.2 合同当事人及其他相关方</w:t>
      </w:r>
    </w:p>
    <w:p w14:paraId="3281137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1.1.2.4监理人：</w:t>
      </w:r>
    </w:p>
    <w:p w14:paraId="1CD42288" w14:textId="77777777" w:rsidR="009D3121" w:rsidRDefault="00804C9F">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b/>
          <w:sz w:val="24"/>
          <w:szCs w:val="24"/>
          <w:u w:val="single"/>
        </w:rPr>
        <w:t xml:space="preserve"> </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b/>
          <w:sz w:val="24"/>
          <w:szCs w:val="24"/>
          <w:u w:val="single"/>
        </w:rPr>
        <w:t xml:space="preserve"> </w:t>
      </w:r>
      <w:r>
        <w:rPr>
          <w:rStyle w:val="NormalCharacter"/>
          <w:rFonts w:ascii="宋体" w:hAnsi="宋体"/>
          <w:sz w:val="24"/>
          <w:szCs w:val="24"/>
        </w:rPr>
        <w:t>；</w:t>
      </w:r>
    </w:p>
    <w:p w14:paraId="113D89A2" w14:textId="77777777" w:rsidR="009D3121" w:rsidRDefault="00804C9F">
      <w:pPr>
        <w:jc w:val="left"/>
        <w:rPr>
          <w:rStyle w:val="NormalCharacter"/>
          <w:rFonts w:ascii="宋体" w:hAnsi="宋体"/>
          <w:sz w:val="24"/>
          <w:szCs w:val="24"/>
        </w:rPr>
      </w:pPr>
      <w:r>
        <w:rPr>
          <w:rStyle w:val="NormalCharacter"/>
          <w:rFonts w:ascii="宋体" w:hAnsi="宋体"/>
          <w:sz w:val="24"/>
          <w:szCs w:val="24"/>
        </w:rPr>
        <w:t>资质类别和等级：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0D5D79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总监理工程师：</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6BD214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联系电话： </w:t>
      </w:r>
      <w:r>
        <w:rPr>
          <w:rStyle w:val="NormalCharacter"/>
          <w:rFonts w:ascii="宋体" w:hAnsi="宋体"/>
          <w:sz w:val="24"/>
          <w:szCs w:val="24"/>
          <w:u w:val="single"/>
        </w:rPr>
        <w:t xml:space="preserve">                     </w:t>
      </w:r>
      <w:r>
        <w:rPr>
          <w:rStyle w:val="NormalCharacter"/>
          <w:rFonts w:ascii="宋体" w:hAnsi="宋体"/>
          <w:sz w:val="24"/>
          <w:szCs w:val="24"/>
        </w:rPr>
        <w:t>；</w:t>
      </w:r>
    </w:p>
    <w:p w14:paraId="40B2CE6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26A5257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rPr>
        <w:t>。</w:t>
      </w:r>
    </w:p>
    <w:p w14:paraId="289A1DF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1.1.2.5 设计人：</w:t>
      </w:r>
    </w:p>
    <w:p w14:paraId="3B7B81BD" w14:textId="77777777" w:rsidR="009D3121" w:rsidRDefault="00804C9F">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C2D0BA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资质类别和等级：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725A16C"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9AE8134"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69F80FA"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023F5E6" w14:textId="77777777" w:rsidR="009D3121" w:rsidRDefault="00804C9F">
      <w:pPr>
        <w:jc w:val="left"/>
        <w:rPr>
          <w:rStyle w:val="NormalCharacter"/>
          <w:rFonts w:ascii="宋体" w:hAnsi="宋体"/>
          <w:sz w:val="24"/>
          <w:szCs w:val="24"/>
        </w:rPr>
      </w:pPr>
      <w:r>
        <w:rPr>
          <w:rStyle w:val="NormalCharacter"/>
          <w:rFonts w:ascii="宋体" w:hAnsi="宋体"/>
          <w:sz w:val="24"/>
          <w:szCs w:val="24"/>
        </w:rPr>
        <w:t>1.1.3 工程和设备</w:t>
      </w:r>
    </w:p>
    <w:p w14:paraId="5E9D54C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1.1.3.7 作为施工现场组成部分的其他场所包括：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54CABA39" w14:textId="77777777" w:rsidR="009D3121" w:rsidRDefault="00804C9F">
      <w:pPr>
        <w:jc w:val="left"/>
        <w:rPr>
          <w:kern w:val="0"/>
          <w:u w:val="single"/>
        </w:rPr>
      </w:pPr>
      <w:r>
        <w:rPr>
          <w:rStyle w:val="NormalCharacter"/>
          <w:rFonts w:ascii="宋体" w:hAnsi="宋体"/>
          <w:kern w:val="0"/>
          <w:sz w:val="24"/>
          <w:szCs w:val="24"/>
        </w:rPr>
        <w:t>1.1.3.9 永久占地包括：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00570BA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1.1.3.10 临时占地包括：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2667C61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1.3法律</w:t>
      </w:r>
    </w:p>
    <w:p w14:paraId="762621F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14:paraId="2FF1D3E7"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 标准和规范</w:t>
      </w:r>
    </w:p>
    <w:p w14:paraId="6B5B105E" w14:textId="62FCC536"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1.4.1适用于工程的标准规范包括：</w:t>
      </w:r>
      <w:r>
        <w:rPr>
          <w:rStyle w:val="NormalCharacter"/>
          <w:rFonts w:ascii="宋体" w:hAnsi="宋体" w:cs="宋体"/>
          <w:bCs/>
          <w:kern w:val="0"/>
          <w:sz w:val="24"/>
          <w:szCs w:val="24"/>
          <w:u w:val="single"/>
        </w:rPr>
        <w:t>执行施工图内明确的各项技术标准，按国家现行的《建筑工程质量验收统一标准》、《建设工程工程量清单计价规范》GB50500-2013</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《建设工程工程量清单计</w:t>
      </w:r>
      <w:r w:rsidR="00EF66E7">
        <w:rPr>
          <w:rStyle w:val="NormalCharacter"/>
          <w:rFonts w:ascii="宋体" w:hAnsi="宋体" w:cs="宋体" w:hint="eastAsia"/>
          <w:bCs/>
          <w:kern w:val="0"/>
          <w:sz w:val="24"/>
          <w:szCs w:val="24"/>
          <w:u w:val="single"/>
        </w:rPr>
        <w:t>量</w:t>
      </w:r>
      <w:r>
        <w:rPr>
          <w:rStyle w:val="NormalCharacter"/>
          <w:rFonts w:ascii="宋体" w:hAnsi="宋体" w:cs="宋体"/>
          <w:bCs/>
          <w:kern w:val="0"/>
          <w:sz w:val="24"/>
          <w:szCs w:val="24"/>
          <w:u w:val="single"/>
        </w:rPr>
        <w:t>规范》GB505</w:t>
      </w:r>
      <w:r>
        <w:rPr>
          <w:rStyle w:val="NormalCharacter"/>
          <w:rFonts w:ascii="宋体" w:hAnsi="宋体" w:cs="宋体" w:hint="eastAsia"/>
          <w:bCs/>
          <w:kern w:val="0"/>
          <w:sz w:val="24"/>
          <w:szCs w:val="24"/>
          <w:u w:val="single"/>
        </w:rPr>
        <w:t>84</w:t>
      </w:r>
      <w:r>
        <w:rPr>
          <w:rStyle w:val="NormalCharacter"/>
          <w:rFonts w:ascii="宋体" w:hAnsi="宋体" w:cs="宋体"/>
          <w:bCs/>
          <w:kern w:val="0"/>
          <w:sz w:val="24"/>
          <w:szCs w:val="24"/>
          <w:u w:val="single"/>
        </w:rPr>
        <w:t>-2013，执行有关工程建设的国家、部、行业和地方标准以及国家现行相应的施工验收规范、规程、质量标准及操作规定等相关要求验收。计价依据按</w:t>
      </w:r>
      <w:r>
        <w:rPr>
          <w:rStyle w:val="NormalCharacter"/>
          <w:rFonts w:ascii="宋体" w:hAnsi="宋体" w:cs="宋体" w:hint="eastAsia"/>
          <w:bCs/>
          <w:kern w:val="0"/>
          <w:sz w:val="24"/>
          <w:szCs w:val="24"/>
          <w:u w:val="single"/>
        </w:rPr>
        <w:t>新建标【2016】2号、</w:t>
      </w:r>
      <w:r>
        <w:rPr>
          <w:rStyle w:val="NormalCharacter"/>
          <w:rFonts w:ascii="宋体" w:hAnsi="宋体" w:cs="宋体"/>
          <w:bCs/>
          <w:kern w:val="0"/>
          <w:sz w:val="24"/>
          <w:szCs w:val="24"/>
          <w:u w:val="single"/>
        </w:rPr>
        <w:t>新建标【2018】6号</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新建标【2019】4号</w:t>
      </w:r>
      <w:r>
        <w:rPr>
          <w:rStyle w:val="NormalCharacter"/>
          <w:rFonts w:ascii="宋体" w:hAnsi="宋体" w:cs="宋体" w:hint="eastAsia"/>
          <w:bCs/>
          <w:kern w:val="0"/>
          <w:sz w:val="24"/>
          <w:szCs w:val="24"/>
          <w:u w:val="single"/>
        </w:rPr>
        <w:t>等</w:t>
      </w:r>
      <w:r>
        <w:rPr>
          <w:rStyle w:val="NormalCharacter"/>
          <w:rFonts w:ascii="宋体" w:hAnsi="宋体" w:cs="宋体"/>
          <w:bCs/>
          <w:kern w:val="0"/>
          <w:sz w:val="24"/>
          <w:szCs w:val="24"/>
          <w:u w:val="single"/>
        </w:rPr>
        <w:t>文件有关规定执行，计税方式为增值税销项税。地方标准有高于或严于现行国家、部、行业标准的，承包人应熟悉并遵守。</w:t>
      </w:r>
    </w:p>
    <w:p w14:paraId="1F8FE2F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1.4.2 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6E03825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发包人提供国外标准、规范的份数：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17ABFE34"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3C43C62A" w14:textId="77777777" w:rsidR="009D3121" w:rsidRDefault="00804C9F">
      <w:pPr>
        <w:jc w:val="left"/>
        <w:rPr>
          <w:rStyle w:val="NormalCharacter"/>
          <w:rFonts w:ascii="宋体" w:hAnsi="宋体"/>
          <w:sz w:val="24"/>
          <w:szCs w:val="24"/>
        </w:rPr>
      </w:pPr>
      <w:r>
        <w:rPr>
          <w:rStyle w:val="NormalCharacter"/>
          <w:rFonts w:ascii="宋体" w:hAnsi="宋体"/>
          <w:sz w:val="24"/>
          <w:szCs w:val="24"/>
        </w:rPr>
        <w:t>1.4.3发包人对工程的技术标准和功能要求的特殊要求：</w:t>
      </w:r>
      <w:r>
        <w:rPr>
          <w:rStyle w:val="NormalCharacter"/>
          <w:rFonts w:ascii="宋体" w:hAnsi="宋体"/>
          <w:sz w:val="24"/>
          <w:szCs w:val="24"/>
          <w:u w:val="single"/>
        </w:rPr>
        <w:t xml:space="preserve"> 无  </w:t>
      </w:r>
      <w:r>
        <w:rPr>
          <w:rStyle w:val="NormalCharacter"/>
          <w:rFonts w:ascii="宋体" w:hAnsi="宋体"/>
          <w:sz w:val="24"/>
          <w:szCs w:val="24"/>
        </w:rPr>
        <w:t>。</w:t>
      </w:r>
    </w:p>
    <w:p w14:paraId="0F1618B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 合同文件的优先顺序</w:t>
      </w:r>
    </w:p>
    <w:p w14:paraId="5DBF0E0E" w14:textId="77777777" w:rsidR="009D3121" w:rsidRDefault="00804C9F">
      <w:pPr>
        <w:jc w:val="left"/>
        <w:rPr>
          <w:u w:val="single"/>
        </w:rPr>
      </w:pPr>
      <w:r>
        <w:rPr>
          <w:rStyle w:val="NormalCharacter"/>
          <w:rFonts w:ascii="宋体" w:hAnsi="宋体"/>
          <w:sz w:val="24"/>
          <w:szCs w:val="24"/>
        </w:rPr>
        <w:t>合同文件组成及优先顺序为：</w:t>
      </w:r>
      <w:r>
        <w:rPr>
          <w:rFonts w:hint="eastAsia"/>
          <w:u w:val="single"/>
        </w:rPr>
        <w:t>(1)</w:t>
      </w:r>
      <w:r>
        <w:rPr>
          <w:rFonts w:hint="eastAsia"/>
          <w:u w:val="single"/>
        </w:rPr>
        <w:t>合同协议书；</w:t>
      </w:r>
      <w:r>
        <w:rPr>
          <w:rFonts w:hint="eastAsia"/>
          <w:u w:val="single"/>
        </w:rPr>
        <w:t>(2)</w:t>
      </w:r>
      <w:r>
        <w:rPr>
          <w:rFonts w:hint="eastAsia"/>
          <w:u w:val="single"/>
        </w:rPr>
        <w:t>中标通知书；</w:t>
      </w:r>
      <w:r>
        <w:rPr>
          <w:rFonts w:hint="eastAsia"/>
          <w:u w:val="single"/>
        </w:rPr>
        <w:t>(3)</w:t>
      </w:r>
      <w:r>
        <w:rPr>
          <w:rFonts w:hint="eastAsia"/>
          <w:u w:val="single"/>
        </w:rPr>
        <w:t>本工程施工招标文件（含招标文件附件、招标文件补充）；</w:t>
      </w:r>
      <w:r>
        <w:rPr>
          <w:rFonts w:hint="eastAsia"/>
          <w:u w:val="single"/>
        </w:rPr>
        <w:t>(4)</w:t>
      </w:r>
      <w:r>
        <w:rPr>
          <w:rFonts w:hint="eastAsia"/>
          <w:u w:val="single"/>
        </w:rPr>
        <w:t>投标书及其附件（含承包人在评标期间递交和确认并经业主同意的对有关问题的补充资料和澄清文件等）；</w:t>
      </w:r>
      <w:r>
        <w:rPr>
          <w:rFonts w:hint="eastAsia"/>
          <w:u w:val="single"/>
        </w:rPr>
        <w:t>(5)</w:t>
      </w:r>
      <w:r>
        <w:rPr>
          <w:rFonts w:hint="eastAsia"/>
          <w:u w:val="single"/>
        </w:rPr>
        <w:t>合同专用条款（含数据表和招标文件补充答疑书中与此有关的部分）；</w:t>
      </w:r>
      <w:r>
        <w:rPr>
          <w:rFonts w:hint="eastAsia"/>
          <w:u w:val="single"/>
        </w:rPr>
        <w:t>(6)</w:t>
      </w:r>
      <w:r>
        <w:rPr>
          <w:rFonts w:hint="eastAsia"/>
          <w:u w:val="single"/>
        </w:rPr>
        <w:t>合同通用条款；</w:t>
      </w:r>
      <w:r>
        <w:rPr>
          <w:rFonts w:hint="eastAsia"/>
          <w:u w:val="single"/>
        </w:rPr>
        <w:t>(7)</w:t>
      </w:r>
      <w:r>
        <w:rPr>
          <w:rFonts w:hint="eastAsia"/>
          <w:u w:val="single"/>
        </w:rPr>
        <w:t>标准、规范及有关技术文件（含招标文件补充答疑书中与此有关的部分）；</w:t>
      </w:r>
      <w:r>
        <w:rPr>
          <w:rFonts w:hint="eastAsia"/>
          <w:u w:val="single"/>
        </w:rPr>
        <w:t>(8)</w:t>
      </w:r>
      <w:r>
        <w:rPr>
          <w:rFonts w:hint="eastAsia"/>
          <w:u w:val="single"/>
        </w:rPr>
        <w:t>图纸（含招标文件补充答疑书中与此有关的部分）；</w:t>
      </w:r>
      <w:r>
        <w:rPr>
          <w:rFonts w:hint="eastAsia"/>
          <w:u w:val="single"/>
        </w:rPr>
        <w:t>(9)</w:t>
      </w:r>
      <w:r>
        <w:rPr>
          <w:rFonts w:hint="eastAsia"/>
          <w:u w:val="single"/>
        </w:rPr>
        <w:t>工程量清单；</w:t>
      </w:r>
      <w:r>
        <w:rPr>
          <w:rFonts w:hint="eastAsia"/>
          <w:u w:val="single"/>
        </w:rPr>
        <w:t>(10)</w:t>
      </w:r>
      <w:r>
        <w:rPr>
          <w:rFonts w:hint="eastAsia"/>
          <w:u w:val="single"/>
        </w:rPr>
        <w:t>工程报价书。双方有关工程的洽谈、变更等书面协议或文件均视为本合同的组成部分。</w:t>
      </w:r>
    </w:p>
    <w:p w14:paraId="058B064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 图纸和承包人文件</w:t>
      </w:r>
      <w:r>
        <w:rPr>
          <w:rStyle w:val="NormalCharacter"/>
          <w:rFonts w:ascii="宋体" w:hAnsi="宋体"/>
          <w:b/>
          <w:sz w:val="24"/>
          <w:szCs w:val="24"/>
        </w:rPr>
        <w:tab/>
      </w:r>
    </w:p>
    <w:p w14:paraId="417DA24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1.6.1 图纸的提供</w:t>
      </w:r>
    </w:p>
    <w:p w14:paraId="0BC80DC9"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14:paraId="14C5992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发包人向承包人提供图纸的数量：</w:t>
      </w:r>
      <w:r>
        <w:rPr>
          <w:rStyle w:val="NormalCharacter"/>
          <w:rFonts w:ascii="宋体" w:hAnsi="宋体"/>
          <w:kern w:val="0"/>
          <w:sz w:val="24"/>
          <w:szCs w:val="24"/>
          <w:u w:val="single"/>
        </w:rPr>
        <w:t xml:space="preserve"> 三套 </w:t>
      </w:r>
      <w:r>
        <w:rPr>
          <w:rStyle w:val="NormalCharacter"/>
          <w:rFonts w:ascii="宋体" w:hAnsi="宋体"/>
          <w:kern w:val="0"/>
          <w:sz w:val="24"/>
          <w:szCs w:val="24"/>
        </w:rPr>
        <w:t xml:space="preserve"> ；</w:t>
      </w:r>
    </w:p>
    <w:p w14:paraId="7B908145"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14:paraId="71BC1EB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1.6.4 承包人文件</w:t>
      </w:r>
    </w:p>
    <w:p w14:paraId="58F2320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需要由承包人提供的文件，包括：</w:t>
      </w:r>
      <w:r>
        <w:rPr>
          <w:rStyle w:val="NormalCharacter"/>
          <w:rFonts w:ascii="宋体" w:hAnsi="宋体"/>
          <w:kern w:val="0"/>
          <w:sz w:val="24"/>
          <w:szCs w:val="24"/>
          <w:u w:val="single"/>
        </w:rPr>
        <w:t>开工前提交进场管理人员名单、联系方式、开工报告、施</w:t>
      </w:r>
      <w:r>
        <w:rPr>
          <w:rStyle w:val="NormalCharacter"/>
          <w:rFonts w:ascii="宋体" w:hAnsi="宋体"/>
          <w:kern w:val="0"/>
          <w:sz w:val="24"/>
          <w:szCs w:val="24"/>
          <w:u w:val="single"/>
        </w:rPr>
        <w:lastRenderedPageBreak/>
        <w:t>工组织设计、专项施工方案、施工总进度计划。竣工后提交竣工验收图纸、经济签证、设计变更、工程量清单、</w:t>
      </w:r>
      <w:r>
        <w:rPr>
          <w:rFonts w:hint="eastAsia"/>
          <w:kern w:val="0"/>
          <w:u w:val="single"/>
        </w:rPr>
        <w:t>竣工验收图纸、</w:t>
      </w:r>
      <w:r>
        <w:rPr>
          <w:rStyle w:val="NormalCharacter"/>
          <w:rFonts w:ascii="宋体" w:hAnsi="宋体"/>
          <w:kern w:val="0"/>
          <w:sz w:val="24"/>
          <w:szCs w:val="24"/>
          <w:u w:val="single"/>
        </w:rPr>
        <w:t xml:space="preserve">竣工结算报告 </w:t>
      </w:r>
      <w:r>
        <w:rPr>
          <w:rStyle w:val="NormalCharacter"/>
          <w:rFonts w:ascii="宋体" w:hAnsi="宋体"/>
          <w:kern w:val="0"/>
          <w:sz w:val="24"/>
          <w:szCs w:val="24"/>
        </w:rPr>
        <w:t>；</w:t>
      </w:r>
    </w:p>
    <w:p w14:paraId="5E77477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承包人提供的文件的期限为：</w:t>
      </w:r>
      <w:r>
        <w:rPr>
          <w:rStyle w:val="NormalCharacter"/>
          <w:rFonts w:ascii="宋体" w:hAnsi="宋体"/>
          <w:kern w:val="0"/>
          <w:sz w:val="24"/>
          <w:szCs w:val="24"/>
          <w:u w:val="single"/>
        </w:rPr>
        <w:t>开工前提交的文件应在开工前7日提供，竣工后提交的文件应在竣工验收合格后15日内提供</w:t>
      </w:r>
      <w:r>
        <w:rPr>
          <w:rStyle w:val="NormalCharacter"/>
          <w:rFonts w:ascii="宋体" w:hAnsi="宋体"/>
          <w:kern w:val="0"/>
          <w:sz w:val="24"/>
          <w:szCs w:val="24"/>
        </w:rPr>
        <w:t>；</w:t>
      </w:r>
    </w:p>
    <w:p w14:paraId="20FE385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承包人提供的文件的数量为：</w:t>
      </w:r>
      <w:r>
        <w:rPr>
          <w:rStyle w:val="NormalCharacter"/>
          <w:rFonts w:ascii="宋体" w:hAnsi="宋体"/>
          <w:kern w:val="0"/>
          <w:sz w:val="24"/>
          <w:szCs w:val="24"/>
          <w:u w:val="single"/>
        </w:rPr>
        <w:t>一式三份</w:t>
      </w:r>
      <w:r>
        <w:rPr>
          <w:rStyle w:val="NormalCharacter"/>
          <w:rFonts w:ascii="宋体" w:hAnsi="宋体"/>
          <w:kern w:val="0"/>
          <w:sz w:val="24"/>
          <w:szCs w:val="24"/>
        </w:rPr>
        <w:t>；</w:t>
      </w:r>
    </w:p>
    <w:p w14:paraId="53C32DD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承包人提供的文件的形式为：</w:t>
      </w:r>
      <w:r>
        <w:rPr>
          <w:rStyle w:val="NormalCharacter"/>
          <w:rFonts w:ascii="宋体" w:hAnsi="宋体"/>
          <w:kern w:val="0"/>
          <w:sz w:val="24"/>
          <w:szCs w:val="24"/>
          <w:u w:val="single"/>
        </w:rPr>
        <w:t>纸质、电子</w:t>
      </w:r>
      <w:r>
        <w:rPr>
          <w:rStyle w:val="NormalCharacter"/>
          <w:rFonts w:ascii="宋体" w:hAnsi="宋体"/>
          <w:kern w:val="0"/>
          <w:sz w:val="24"/>
          <w:szCs w:val="24"/>
        </w:rPr>
        <w:t>；</w:t>
      </w:r>
    </w:p>
    <w:p w14:paraId="01C2E768"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发包人审批承包人文件的期限：</w:t>
      </w:r>
      <w:r>
        <w:rPr>
          <w:rStyle w:val="NormalCharacter"/>
          <w:rFonts w:ascii="宋体" w:hAnsi="宋体"/>
          <w:kern w:val="0"/>
          <w:sz w:val="24"/>
          <w:szCs w:val="24"/>
          <w:u w:val="single"/>
        </w:rPr>
        <w:t>无</w:t>
      </w:r>
      <w:r>
        <w:rPr>
          <w:rStyle w:val="NormalCharacter"/>
          <w:rFonts w:ascii="宋体" w:hAnsi="宋体"/>
          <w:kern w:val="0"/>
          <w:sz w:val="24"/>
          <w:szCs w:val="24"/>
        </w:rPr>
        <w:t>。</w:t>
      </w:r>
    </w:p>
    <w:p w14:paraId="2D3420C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1.6.5 现场图纸准备</w:t>
      </w:r>
    </w:p>
    <w:p w14:paraId="43DA3B4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关于现场图纸准备的约定：</w:t>
      </w:r>
      <w:r>
        <w:rPr>
          <w:rStyle w:val="NormalCharacter"/>
          <w:rFonts w:ascii="宋体" w:hAnsi="宋体"/>
          <w:kern w:val="0"/>
          <w:sz w:val="24"/>
          <w:szCs w:val="24"/>
          <w:u w:val="single"/>
        </w:rPr>
        <w:t>施工现场保留一套完整图纸供发包人、监理人及有关人员使用。</w:t>
      </w:r>
    </w:p>
    <w:p w14:paraId="2620DA20"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1.7 联络</w:t>
      </w:r>
    </w:p>
    <w:p w14:paraId="555CD4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1.7.1 发包人和承包人应当在</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5</w:t>
      </w:r>
      <w:r>
        <w:rPr>
          <w:rStyle w:val="NormalCharacter"/>
          <w:rFonts w:ascii="宋体" w:hAnsi="宋体"/>
          <w:kern w:val="0"/>
          <w:sz w:val="24"/>
          <w:szCs w:val="24"/>
          <w:u w:val="single"/>
        </w:rPr>
        <w:t xml:space="preserve"> </w:t>
      </w:r>
      <w:r>
        <w:rPr>
          <w:rStyle w:val="NormalCharacter"/>
          <w:rFonts w:ascii="宋体" w:hAnsi="宋体"/>
          <w:kern w:val="0"/>
          <w:sz w:val="24"/>
          <w:szCs w:val="24"/>
        </w:rPr>
        <w:t>天内将与合同有关的通知、批准、证明、证书、指示、</w:t>
      </w:r>
    </w:p>
    <w:p w14:paraId="654FC71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指令、要求、请求、同意、意见、确定和决定等书面函件送达对方当事人。</w:t>
      </w:r>
    </w:p>
    <w:p w14:paraId="409508A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1.7.2 发包人接收文件的地点：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307AE0D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项目办公室</w:t>
      </w:r>
      <w:r>
        <w:rPr>
          <w:rStyle w:val="NormalCharacter"/>
          <w:rFonts w:ascii="宋体" w:hAnsi="宋体"/>
          <w:kern w:val="0"/>
          <w:sz w:val="24"/>
          <w:szCs w:val="24"/>
          <w:u w:val="single"/>
        </w:rPr>
        <w:t xml:space="preserve"> </w:t>
      </w:r>
      <w:r>
        <w:rPr>
          <w:rStyle w:val="NormalCharacter"/>
          <w:rFonts w:ascii="宋体" w:hAnsi="宋体"/>
          <w:kern w:val="0"/>
          <w:sz w:val="24"/>
          <w:szCs w:val="24"/>
        </w:rPr>
        <w:t>；</w:t>
      </w:r>
    </w:p>
    <w:p w14:paraId="750F711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6C725DE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项目负责人 </w:t>
      </w:r>
      <w:r>
        <w:rPr>
          <w:rStyle w:val="NormalCharacter"/>
          <w:rFonts w:ascii="宋体" w:hAnsi="宋体"/>
          <w:kern w:val="0"/>
          <w:sz w:val="24"/>
          <w:szCs w:val="24"/>
        </w:rPr>
        <w:t>；</w:t>
      </w:r>
    </w:p>
    <w:p w14:paraId="7A89BCD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监理人接收文件的地点：</w:t>
      </w:r>
      <w:r>
        <w:rPr>
          <w:rStyle w:val="NormalCharacter"/>
          <w:rFonts w:ascii="宋体" w:hAnsi="宋体" w:hint="eastAsia"/>
          <w:sz w:val="24"/>
          <w:szCs w:val="24"/>
          <w:u w:val="single"/>
        </w:rPr>
        <w:t xml:space="preserve"> 工程所在地</w:t>
      </w:r>
      <w:r>
        <w:rPr>
          <w:rStyle w:val="NormalCharacter"/>
          <w:rFonts w:ascii="宋体" w:hAnsi="宋体"/>
          <w:sz w:val="24"/>
          <w:szCs w:val="24"/>
          <w:u w:val="single"/>
        </w:rPr>
        <w:t xml:space="preserve"> </w:t>
      </w:r>
      <w:r>
        <w:rPr>
          <w:rStyle w:val="NormalCharacter"/>
          <w:rFonts w:ascii="宋体" w:hAnsi="宋体"/>
          <w:sz w:val="24"/>
          <w:szCs w:val="24"/>
        </w:rPr>
        <w:t>；</w:t>
      </w:r>
    </w:p>
    <w:p w14:paraId="111E4E1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监理人指定的接收人为：</w:t>
      </w:r>
      <w:r>
        <w:rPr>
          <w:rStyle w:val="NormalCharacter"/>
          <w:rFonts w:ascii="宋体" w:hAnsi="宋体"/>
          <w:kern w:val="0"/>
          <w:sz w:val="24"/>
          <w:szCs w:val="24"/>
          <w:u w:val="single"/>
        </w:rPr>
        <w:tab/>
      </w:r>
      <w:r>
        <w:rPr>
          <w:rStyle w:val="NormalCharacter"/>
          <w:rFonts w:ascii="宋体" w:hAnsi="宋体" w:hint="eastAsia"/>
          <w:kern w:val="0"/>
          <w:sz w:val="24"/>
          <w:szCs w:val="24"/>
          <w:u w:val="single"/>
        </w:rPr>
        <w:t>总监或总监代</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w:t>
      </w:r>
    </w:p>
    <w:p w14:paraId="52A57A1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1.10 交通运输</w:t>
      </w:r>
    </w:p>
    <w:p w14:paraId="314928EF" w14:textId="77777777" w:rsidR="009D3121" w:rsidRDefault="00804C9F">
      <w:pPr>
        <w:jc w:val="left"/>
        <w:rPr>
          <w:rStyle w:val="NormalCharacter"/>
          <w:rFonts w:ascii="宋体" w:hAnsi="宋体"/>
          <w:sz w:val="24"/>
          <w:szCs w:val="24"/>
        </w:rPr>
      </w:pPr>
      <w:r>
        <w:rPr>
          <w:rStyle w:val="NormalCharacter"/>
          <w:rFonts w:ascii="宋体" w:hAnsi="宋体"/>
          <w:sz w:val="24"/>
          <w:szCs w:val="24"/>
        </w:rPr>
        <w:t>1.10.1 出入现场的权利</w:t>
      </w:r>
    </w:p>
    <w:p w14:paraId="5EB4203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关于出入现场的权利的约定：</w:t>
      </w:r>
      <w:r>
        <w:rPr>
          <w:rStyle w:val="NormalCharacter"/>
          <w:rFonts w:ascii="宋体" w:hAnsi="宋体"/>
          <w:sz w:val="24"/>
          <w:szCs w:val="24"/>
          <w:u w:val="single"/>
        </w:rPr>
        <w:t>执行通用条款</w:t>
      </w:r>
      <w:r>
        <w:rPr>
          <w:rStyle w:val="NormalCharacter"/>
          <w:rFonts w:ascii="宋体" w:hAnsi="宋体"/>
          <w:sz w:val="24"/>
          <w:szCs w:val="24"/>
        </w:rPr>
        <w:t>。</w:t>
      </w:r>
    </w:p>
    <w:p w14:paraId="3F45553F" w14:textId="77777777" w:rsidR="009D3121" w:rsidRDefault="00804C9F">
      <w:pPr>
        <w:jc w:val="left"/>
        <w:rPr>
          <w:rStyle w:val="NormalCharacter"/>
          <w:rFonts w:ascii="宋体" w:hAnsi="宋体"/>
          <w:sz w:val="24"/>
          <w:szCs w:val="24"/>
        </w:rPr>
      </w:pPr>
      <w:r>
        <w:rPr>
          <w:rStyle w:val="NormalCharacter"/>
          <w:rFonts w:ascii="宋体" w:hAnsi="宋体"/>
          <w:sz w:val="24"/>
          <w:szCs w:val="24"/>
        </w:rPr>
        <w:t>1.10.3 场内交通</w:t>
      </w:r>
    </w:p>
    <w:p w14:paraId="61E4153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关于场外交通和场内交通的边界的约定：</w:t>
      </w:r>
      <w:r>
        <w:rPr>
          <w:rFonts w:hint="eastAsia"/>
          <w:u w:val="single"/>
        </w:rPr>
        <w:t>施工现场封闭围挡范围以内为场内交通，范围</w:t>
      </w:r>
      <w:proofErr w:type="gramStart"/>
      <w:r>
        <w:rPr>
          <w:rFonts w:hint="eastAsia"/>
          <w:u w:val="single"/>
        </w:rPr>
        <w:t>以外为场外</w:t>
      </w:r>
      <w:proofErr w:type="gramEnd"/>
      <w:r>
        <w:rPr>
          <w:rFonts w:hint="eastAsia"/>
          <w:u w:val="single"/>
        </w:rPr>
        <w:t>交通</w:t>
      </w:r>
      <w:r>
        <w:rPr>
          <w:rStyle w:val="NormalCharacter"/>
          <w:rFonts w:ascii="宋体" w:hAnsi="宋体"/>
          <w:sz w:val="24"/>
          <w:szCs w:val="24"/>
        </w:rPr>
        <w:t>。</w:t>
      </w:r>
    </w:p>
    <w:p w14:paraId="060FF70B"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关于发包人向承包人免费提供满足工程施工需要的场内道路和交通设施的约定：</w:t>
      </w:r>
      <w:r>
        <w:rPr>
          <w:rStyle w:val="NormalCharacter"/>
          <w:rFonts w:ascii="宋体" w:hAnsi="宋体"/>
          <w:sz w:val="24"/>
          <w:szCs w:val="24"/>
          <w:u w:val="single"/>
        </w:rPr>
        <w:t>执行通用条款</w:t>
      </w:r>
      <w:r>
        <w:rPr>
          <w:rStyle w:val="NormalCharacter"/>
          <w:rFonts w:ascii="宋体" w:hAnsi="宋体"/>
          <w:sz w:val="24"/>
          <w:szCs w:val="24"/>
        </w:rPr>
        <w:t>。</w:t>
      </w:r>
    </w:p>
    <w:p w14:paraId="2D851CB7" w14:textId="77777777" w:rsidR="009D3121" w:rsidRDefault="00804C9F">
      <w:pPr>
        <w:jc w:val="left"/>
        <w:rPr>
          <w:rStyle w:val="NormalCharacter"/>
          <w:rFonts w:ascii="宋体" w:hAnsi="宋体"/>
          <w:sz w:val="24"/>
          <w:szCs w:val="24"/>
        </w:rPr>
      </w:pPr>
      <w:r>
        <w:rPr>
          <w:rStyle w:val="NormalCharacter"/>
          <w:rFonts w:ascii="宋体" w:hAnsi="宋体"/>
          <w:sz w:val="24"/>
          <w:szCs w:val="24"/>
        </w:rPr>
        <w:t>1.10.4超大件和超重件的运输</w:t>
      </w:r>
    </w:p>
    <w:p w14:paraId="66AB6967" w14:textId="77777777" w:rsidR="009D3121" w:rsidRDefault="00804C9F">
      <w:pPr>
        <w:jc w:val="left"/>
        <w:rPr>
          <w:rStyle w:val="NormalCharacter"/>
          <w:rFonts w:ascii="宋体" w:hAnsi="宋体"/>
          <w:sz w:val="24"/>
          <w:szCs w:val="24"/>
        </w:rPr>
      </w:pPr>
      <w:r>
        <w:rPr>
          <w:rStyle w:val="NormalCharacter"/>
          <w:rFonts w:ascii="宋体" w:hAnsi="宋体"/>
          <w:sz w:val="24"/>
          <w:szCs w:val="24"/>
        </w:rPr>
        <w:t>运输超大件或超重件所需的道路和桥梁临时加固改造费用和其他有关费用由</w:t>
      </w:r>
      <w:r>
        <w:rPr>
          <w:rStyle w:val="NormalCharacter"/>
          <w:rFonts w:ascii="宋体" w:hAnsi="宋体" w:hint="eastAsia"/>
          <w:sz w:val="24"/>
          <w:szCs w:val="24"/>
        </w:rPr>
        <w:t>：</w:t>
      </w:r>
      <w:r>
        <w:rPr>
          <w:rStyle w:val="NormalCharacter"/>
          <w:rFonts w:ascii="宋体" w:hAnsi="宋体"/>
          <w:sz w:val="24"/>
          <w:szCs w:val="24"/>
          <w:u w:val="single"/>
        </w:rPr>
        <w:t xml:space="preserve"> 承包人承担</w:t>
      </w:r>
      <w:r>
        <w:rPr>
          <w:rStyle w:val="NormalCharacter"/>
          <w:rFonts w:ascii="宋体" w:hAnsi="宋体"/>
          <w:sz w:val="24"/>
          <w:szCs w:val="24"/>
        </w:rPr>
        <w:t>。</w:t>
      </w:r>
    </w:p>
    <w:p w14:paraId="58F774D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1.11 知识产权</w:t>
      </w:r>
    </w:p>
    <w:p w14:paraId="284AA04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NormalCharacter"/>
          <w:rFonts w:ascii="宋体" w:hAnsi="宋体"/>
          <w:sz w:val="24"/>
          <w:szCs w:val="24"/>
          <w:u w:val="single"/>
        </w:rPr>
        <w:t>归属发包人</w:t>
      </w:r>
      <w:r>
        <w:rPr>
          <w:rStyle w:val="NormalCharacter"/>
          <w:rFonts w:ascii="宋体" w:hAnsi="宋体"/>
          <w:sz w:val="24"/>
          <w:szCs w:val="24"/>
        </w:rPr>
        <w:t>。</w:t>
      </w:r>
    </w:p>
    <w:p w14:paraId="51F33F12"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关于发包人提供的上述文件的使用限制的要求：</w:t>
      </w:r>
      <w:r>
        <w:rPr>
          <w:rStyle w:val="NormalCharacter"/>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NormalCharacter"/>
          <w:rFonts w:ascii="宋体" w:hAnsi="宋体" w:cs="宋体" w:hint="eastAsia"/>
          <w:bCs/>
          <w:kern w:val="0"/>
          <w:sz w:val="24"/>
          <w:szCs w:val="24"/>
          <w:u w:val="single"/>
        </w:rPr>
        <w:t>违约</w:t>
      </w:r>
      <w:r>
        <w:rPr>
          <w:rStyle w:val="NormalCharacter"/>
          <w:rFonts w:ascii="宋体" w:hAnsi="宋体" w:cs="宋体"/>
          <w:bCs/>
          <w:kern w:val="0"/>
          <w:sz w:val="24"/>
          <w:szCs w:val="24"/>
          <w:u w:val="single"/>
        </w:rPr>
        <w:t>责任</w:t>
      </w:r>
      <w:r>
        <w:rPr>
          <w:rStyle w:val="NormalCharacter"/>
          <w:rFonts w:ascii="宋体" w:hAnsi="宋体"/>
          <w:sz w:val="24"/>
          <w:szCs w:val="24"/>
          <w:u w:val="single"/>
        </w:rPr>
        <w:t>。</w:t>
      </w:r>
    </w:p>
    <w:p w14:paraId="7BC784BB"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lastRenderedPageBreak/>
        <w:t>1.11.2 关于承包人为实施工程所编制文件的著作权的归属：</w:t>
      </w:r>
      <w:r>
        <w:rPr>
          <w:rFonts w:cs="宋体" w:hint="eastAsia"/>
          <w:bCs/>
          <w:kern w:val="0"/>
          <w:u w:val="single"/>
        </w:rPr>
        <w:t>发包人</w:t>
      </w:r>
      <w:r>
        <w:rPr>
          <w:rFonts w:cs="宋体"/>
          <w:bCs/>
          <w:kern w:val="0"/>
          <w:u w:val="single"/>
        </w:rPr>
        <w:t>。</w:t>
      </w:r>
    </w:p>
    <w:p w14:paraId="303BE90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关于承包人提供的上述文件的使用限制的要求：</w:t>
      </w:r>
      <w:r>
        <w:rPr>
          <w:rStyle w:val="NormalCharacter"/>
          <w:rFonts w:ascii="宋体" w:hAnsi="宋体" w:hint="eastAsia"/>
          <w:sz w:val="24"/>
          <w:szCs w:val="24"/>
          <w:u w:val="single"/>
        </w:rPr>
        <w:t>限于本工程使用</w:t>
      </w:r>
      <w:r>
        <w:rPr>
          <w:rStyle w:val="NormalCharacter"/>
          <w:rFonts w:ascii="宋体" w:hAnsi="宋体"/>
          <w:sz w:val="24"/>
          <w:szCs w:val="24"/>
          <w:u w:val="single"/>
        </w:rPr>
        <w:t xml:space="preserve">  </w:t>
      </w:r>
      <w:r>
        <w:rPr>
          <w:rStyle w:val="NormalCharacter"/>
          <w:rFonts w:ascii="宋体" w:hAnsi="宋体"/>
          <w:sz w:val="24"/>
          <w:szCs w:val="24"/>
        </w:rPr>
        <w:t>。</w:t>
      </w:r>
    </w:p>
    <w:p w14:paraId="05687FF4" w14:textId="77777777" w:rsidR="009D3121" w:rsidRDefault="00804C9F">
      <w:pPr>
        <w:jc w:val="left"/>
        <w:rPr>
          <w:rStyle w:val="NormalCharacter"/>
          <w:rFonts w:ascii="宋体" w:hAnsi="宋体"/>
          <w:kern w:val="0"/>
          <w:sz w:val="24"/>
          <w:szCs w:val="24"/>
        </w:rPr>
      </w:pPr>
      <w:r>
        <w:rPr>
          <w:rStyle w:val="NormalCharacter"/>
          <w:rFonts w:ascii="宋体" w:hAnsi="宋体"/>
          <w:sz w:val="24"/>
          <w:szCs w:val="24"/>
        </w:rPr>
        <w:t>1.11.4 承包人在施工过程中所采用的专利、专有技术、技术秘密的使用费的承担方式：</w:t>
      </w:r>
      <w:r>
        <w:rPr>
          <w:rStyle w:val="NormalCharacter"/>
          <w:rFonts w:ascii="宋体" w:hAnsi="宋体"/>
          <w:sz w:val="24"/>
          <w:szCs w:val="24"/>
          <w:u w:val="single"/>
        </w:rPr>
        <w:t>执行通用条款</w:t>
      </w:r>
      <w:r>
        <w:rPr>
          <w:rStyle w:val="NormalCharacter"/>
          <w:rFonts w:ascii="宋体" w:hAnsi="宋体"/>
          <w:kern w:val="0"/>
          <w:sz w:val="24"/>
          <w:szCs w:val="24"/>
        </w:rPr>
        <w:t>。</w:t>
      </w:r>
    </w:p>
    <w:p w14:paraId="15015A28" w14:textId="77777777" w:rsidR="009D3121" w:rsidRDefault="00804C9F">
      <w:pPr>
        <w:jc w:val="left"/>
        <w:rPr>
          <w:rStyle w:val="NormalCharacter"/>
          <w:rFonts w:ascii="宋体" w:hAnsi="宋体"/>
          <w:sz w:val="24"/>
          <w:szCs w:val="24"/>
        </w:rPr>
      </w:pPr>
      <w:r>
        <w:rPr>
          <w:rStyle w:val="NormalCharacter"/>
          <w:rFonts w:ascii="宋体" w:hAnsi="宋体"/>
          <w:sz w:val="24"/>
          <w:szCs w:val="24"/>
        </w:rPr>
        <w:t>1.13工程量清单错误的修正</w:t>
      </w:r>
    </w:p>
    <w:p w14:paraId="6FEC71F1" w14:textId="77777777" w:rsidR="009D3121" w:rsidRDefault="00804C9F">
      <w:pPr>
        <w:jc w:val="left"/>
        <w:rPr>
          <w:rStyle w:val="NormalCharacter"/>
          <w:rFonts w:ascii="宋体" w:hAnsi="宋体"/>
          <w:sz w:val="24"/>
          <w:szCs w:val="24"/>
        </w:rPr>
      </w:pPr>
      <w:r>
        <w:rPr>
          <w:rStyle w:val="NormalCharacter"/>
          <w:rFonts w:ascii="宋体" w:hAnsi="宋体"/>
          <w:sz w:val="24"/>
          <w:szCs w:val="24"/>
        </w:rPr>
        <w:t>出现工程量清单错误时，是否调整合同价格：</w:t>
      </w:r>
      <w:r>
        <w:rPr>
          <w:rStyle w:val="NormalCharacter"/>
          <w:rFonts w:ascii="宋体" w:hAnsi="宋体" w:hint="eastAsia"/>
          <w:sz w:val="24"/>
          <w:szCs w:val="24"/>
        </w:rPr>
        <w:t xml:space="preserve"> </w:t>
      </w:r>
      <w:r>
        <w:rPr>
          <w:rStyle w:val="NormalCharacter"/>
          <w:rFonts w:ascii="宋体" w:hAnsi="宋体" w:hint="eastAsia"/>
          <w:sz w:val="24"/>
          <w:szCs w:val="24"/>
          <w:u w:val="single"/>
        </w:rPr>
        <w:t>否</w:t>
      </w:r>
      <w:r>
        <w:rPr>
          <w:rStyle w:val="NormalCharacter"/>
          <w:rFonts w:ascii="宋体" w:hAnsi="宋体"/>
          <w:kern w:val="0"/>
          <w:sz w:val="24"/>
          <w:szCs w:val="24"/>
        </w:rPr>
        <w:t>。</w:t>
      </w:r>
    </w:p>
    <w:p w14:paraId="5CDC1A5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允许调整合同价格的工程量偏差范围：</w:t>
      </w:r>
      <w:r>
        <w:rPr>
          <w:rStyle w:val="NormalCharacter"/>
          <w:rFonts w:ascii="宋体" w:hAnsi="宋体" w:hint="eastAsia"/>
          <w:sz w:val="24"/>
          <w:szCs w:val="24"/>
        </w:rPr>
        <w:t>_</w:t>
      </w:r>
      <w:r>
        <w:rPr>
          <w:rStyle w:val="NormalCharacter"/>
          <w:rFonts w:ascii="宋体" w:hAnsi="宋体"/>
          <w:sz w:val="24"/>
          <w:szCs w:val="24"/>
        </w:rPr>
        <w:t>____</w:t>
      </w:r>
      <w:r>
        <w:rPr>
          <w:rStyle w:val="NormalCharacter"/>
          <w:rFonts w:ascii="宋体" w:hAnsi="宋体" w:hint="eastAsia"/>
          <w:sz w:val="24"/>
          <w:szCs w:val="24"/>
        </w:rPr>
        <w:t>±</w:t>
      </w:r>
      <w:r>
        <w:rPr>
          <w:rStyle w:val="NormalCharacter"/>
          <w:rFonts w:ascii="宋体" w:hAnsi="宋体"/>
          <w:sz w:val="24"/>
          <w:szCs w:val="24"/>
        </w:rPr>
        <w:t>15</w:t>
      </w:r>
      <w:r>
        <w:rPr>
          <w:rStyle w:val="NormalCharacter"/>
          <w:rFonts w:ascii="宋体" w:hAnsi="宋体" w:hint="eastAsia"/>
          <w:sz w:val="24"/>
          <w:szCs w:val="24"/>
        </w:rPr>
        <w:t>%</w:t>
      </w:r>
      <w:r>
        <w:rPr>
          <w:rStyle w:val="NormalCharacter"/>
          <w:rFonts w:ascii="宋体" w:hAnsi="宋体"/>
          <w:sz w:val="24"/>
          <w:szCs w:val="24"/>
        </w:rPr>
        <w:t>_____</w:t>
      </w:r>
      <w:r>
        <w:rPr>
          <w:rStyle w:val="NormalCharacter"/>
          <w:rFonts w:ascii="宋体" w:hAnsi="宋体" w:hint="eastAsia"/>
          <w:sz w:val="24"/>
          <w:szCs w:val="24"/>
        </w:rPr>
        <w:t>。</w:t>
      </w:r>
    </w:p>
    <w:p w14:paraId="02EB7C1D" w14:textId="77777777" w:rsidR="009D3121" w:rsidRDefault="00804C9F">
      <w:pPr>
        <w:jc w:val="left"/>
        <w:rPr>
          <w:rStyle w:val="NormalCharacter"/>
          <w:rFonts w:ascii="宋体" w:hAnsi="宋体"/>
          <w:b/>
          <w:bCs/>
          <w:sz w:val="24"/>
          <w:szCs w:val="24"/>
        </w:rPr>
      </w:pPr>
      <w:r>
        <w:rPr>
          <w:rStyle w:val="NormalCharacter"/>
          <w:rFonts w:ascii="宋体" w:hAnsi="宋体"/>
          <w:b/>
          <w:bCs/>
          <w:sz w:val="24"/>
          <w:szCs w:val="24"/>
        </w:rPr>
        <w:t>2. 发包人</w:t>
      </w:r>
    </w:p>
    <w:p w14:paraId="1F05055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2.2 发包人代表</w:t>
      </w:r>
    </w:p>
    <w:p w14:paraId="1EAB3CF8"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发包人代表：</w:t>
      </w:r>
    </w:p>
    <w:p w14:paraId="2A4EB675" w14:textId="77777777" w:rsidR="009D3121" w:rsidRDefault="00804C9F">
      <w:pPr>
        <w:jc w:val="left"/>
        <w:rPr>
          <w:rStyle w:val="NormalCharacter"/>
          <w:rFonts w:ascii="宋体" w:hAnsi="宋体"/>
          <w:sz w:val="24"/>
          <w:szCs w:val="24"/>
        </w:rPr>
      </w:pPr>
      <w:r>
        <w:rPr>
          <w:rStyle w:val="NormalCharacter"/>
          <w:rFonts w:ascii="宋体" w:hAnsi="宋体"/>
          <w:sz w:val="24"/>
          <w:szCs w:val="24"/>
        </w:rPr>
        <w:t>姓名：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8BA8178" w14:textId="77777777" w:rsidR="009D3121" w:rsidRDefault="00804C9F">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6059FB4" w14:textId="77777777" w:rsidR="009D3121" w:rsidRDefault="00804C9F">
      <w:pPr>
        <w:jc w:val="left"/>
        <w:rPr>
          <w:rStyle w:val="NormalCharacter"/>
          <w:rFonts w:ascii="宋体" w:hAnsi="宋体"/>
          <w:sz w:val="24"/>
          <w:szCs w:val="24"/>
        </w:rPr>
      </w:pPr>
      <w:r>
        <w:rPr>
          <w:rStyle w:val="NormalCharacter"/>
          <w:rFonts w:ascii="宋体" w:hAnsi="宋体"/>
          <w:sz w:val="24"/>
          <w:szCs w:val="24"/>
        </w:rPr>
        <w:t>职务：</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0CC7E53"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w w:val="90"/>
          <w:sz w:val="24"/>
          <w:szCs w:val="24"/>
          <w:u w:val="single"/>
        </w:rPr>
        <w:t xml:space="preserve">            </w:t>
      </w:r>
      <w:r>
        <w:rPr>
          <w:rStyle w:val="NormalCharacter"/>
          <w:rFonts w:ascii="宋体" w:hAnsi="宋体"/>
          <w:w w:val="90"/>
          <w:sz w:val="24"/>
          <w:szCs w:val="24"/>
          <w:u w:val="single"/>
        </w:rPr>
        <w:t xml:space="preserve"> </w:t>
      </w:r>
      <w:r>
        <w:rPr>
          <w:rStyle w:val="NormalCharacter"/>
          <w:rFonts w:ascii="宋体" w:hAnsi="宋体"/>
          <w:sz w:val="24"/>
          <w:szCs w:val="24"/>
        </w:rPr>
        <w:t>；</w:t>
      </w:r>
    </w:p>
    <w:p w14:paraId="7017305C"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44A71D27" w14:textId="77777777" w:rsidR="009D3121" w:rsidRDefault="00804C9F">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5A163204"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发包人对发包人代表的授权范围如下：</w:t>
      </w:r>
    </w:p>
    <w:p w14:paraId="20899CE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2.4 施工现场、施工条件和基础资料的提供</w:t>
      </w:r>
    </w:p>
    <w:p w14:paraId="5A55B890" w14:textId="77777777" w:rsidR="009D3121" w:rsidRDefault="00804C9F">
      <w:pPr>
        <w:jc w:val="left"/>
        <w:rPr>
          <w:rStyle w:val="NormalCharacter"/>
          <w:rFonts w:ascii="宋体" w:hAnsi="宋体"/>
          <w:sz w:val="24"/>
          <w:szCs w:val="24"/>
        </w:rPr>
      </w:pPr>
      <w:r>
        <w:rPr>
          <w:rStyle w:val="NormalCharacter"/>
          <w:rFonts w:ascii="宋体" w:hAnsi="宋体"/>
          <w:sz w:val="24"/>
          <w:szCs w:val="24"/>
        </w:rPr>
        <w:t>2.4.1 提供施工现场</w:t>
      </w:r>
    </w:p>
    <w:p w14:paraId="25965A4F"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关于发包人移交施工现场的期限要求：</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413550E" w14:textId="77777777" w:rsidR="009D3121" w:rsidRDefault="00804C9F">
      <w:pPr>
        <w:jc w:val="left"/>
        <w:rPr>
          <w:rStyle w:val="NormalCharacter"/>
          <w:rFonts w:ascii="宋体" w:hAnsi="宋体"/>
          <w:sz w:val="24"/>
          <w:szCs w:val="24"/>
        </w:rPr>
      </w:pPr>
      <w:r>
        <w:rPr>
          <w:rStyle w:val="NormalCharacter"/>
          <w:rFonts w:ascii="宋体" w:hAnsi="宋体"/>
          <w:sz w:val="24"/>
          <w:szCs w:val="24"/>
        </w:rPr>
        <w:t>2.4.2 提供施工条件</w:t>
      </w:r>
    </w:p>
    <w:p w14:paraId="44B2B11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关于发包人应负责提供施工所需要的条件，包括：</w:t>
      </w:r>
      <w:r>
        <w:rPr>
          <w:rStyle w:val="NormalCharacter"/>
          <w:rFonts w:ascii="宋体" w:hAnsi="宋体"/>
          <w:sz w:val="24"/>
          <w:szCs w:val="24"/>
          <w:u w:val="single"/>
        </w:rPr>
        <w:t>执行通用条款2.4.2</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64058E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2.5 资金来源证明及支付担保</w:t>
      </w:r>
    </w:p>
    <w:p w14:paraId="3D9F93CC"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发包人提供资金来源证明的期限要求：</w:t>
      </w:r>
      <w:r>
        <w:rPr>
          <w:rStyle w:val="NormalCharacter"/>
          <w:rFonts w:ascii="宋体" w:hAnsi="宋体"/>
          <w:sz w:val="24"/>
          <w:szCs w:val="24"/>
          <w:u w:val="single"/>
        </w:rPr>
        <w:t xml:space="preserve">     </w:t>
      </w:r>
      <w:r>
        <w:rPr>
          <w:rStyle w:val="NormalCharacter"/>
          <w:rFonts w:ascii="宋体" w:hAnsi="宋体"/>
          <w:sz w:val="24"/>
          <w:szCs w:val="24"/>
        </w:rPr>
        <w:t>。</w:t>
      </w:r>
    </w:p>
    <w:p w14:paraId="2DF5D8F2"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发包人是否提供支付担保：</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B907B9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发包人提供支付担保的形式：</w:t>
      </w:r>
      <w:r>
        <w:rPr>
          <w:rStyle w:val="NormalCharacter"/>
          <w:rFonts w:ascii="宋体" w:hAnsi="宋体"/>
          <w:sz w:val="24"/>
          <w:szCs w:val="24"/>
          <w:u w:val="single"/>
        </w:rPr>
        <w:t xml:space="preserve">     </w:t>
      </w:r>
      <w:r>
        <w:rPr>
          <w:rStyle w:val="NormalCharacter"/>
          <w:rFonts w:ascii="宋体" w:hAnsi="宋体"/>
          <w:sz w:val="24"/>
          <w:szCs w:val="24"/>
        </w:rPr>
        <w:t>。</w:t>
      </w:r>
    </w:p>
    <w:p w14:paraId="00E2ABED" w14:textId="77777777" w:rsidR="009D3121" w:rsidRDefault="00804C9F">
      <w:pPr>
        <w:jc w:val="left"/>
        <w:rPr>
          <w:rStyle w:val="NormalCharacter"/>
          <w:rFonts w:ascii="宋体" w:hAnsi="宋体"/>
          <w:sz w:val="24"/>
          <w:szCs w:val="24"/>
        </w:rPr>
      </w:pPr>
      <w:r>
        <w:rPr>
          <w:rStyle w:val="NormalCharacter"/>
          <w:rFonts w:ascii="宋体" w:hAnsi="宋体"/>
          <w:sz w:val="24"/>
          <w:szCs w:val="24"/>
        </w:rPr>
        <w:t>3. 承包人</w:t>
      </w:r>
    </w:p>
    <w:p w14:paraId="12EA429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3.1 承包人的一般义务</w:t>
      </w:r>
    </w:p>
    <w:p w14:paraId="4008999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承包人提交的竣工资料的内容：</w:t>
      </w:r>
      <w:r>
        <w:rPr>
          <w:rStyle w:val="NormalCharacter"/>
          <w:rFonts w:ascii="宋体" w:hAnsi="宋体"/>
          <w:kern w:val="0"/>
          <w:sz w:val="24"/>
          <w:szCs w:val="24"/>
          <w:u w:val="single"/>
        </w:rPr>
        <w:t xml:space="preserve"> </w:t>
      </w:r>
      <w:r>
        <w:rPr>
          <w:rFonts w:hint="eastAsia"/>
          <w:kern w:val="0"/>
          <w:u w:val="single"/>
        </w:rPr>
        <w:t xml:space="preserve"> </w:t>
      </w:r>
      <w:r>
        <w:rPr>
          <w:kern w:val="0"/>
          <w:u w:val="single"/>
        </w:rPr>
        <w:t xml:space="preserve">       </w:t>
      </w:r>
      <w:r>
        <w:rPr>
          <w:kern w:val="0"/>
          <w:u w:val="single"/>
        </w:rPr>
        <w:t>。</w:t>
      </w:r>
    </w:p>
    <w:p w14:paraId="24F9A7FD"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承包人需要提交的竣工资料套数：</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18AE5A7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承包人提交的竣工资料的费用承担：</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73D090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承包人提交的竣工资料移交时间：</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2343294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承包人提交的竣工资料形式要求：</w:t>
      </w:r>
      <w:r>
        <w:rPr>
          <w:rFonts w:hint="eastAsia"/>
          <w:kern w:val="0"/>
          <w:u w:val="single"/>
        </w:rPr>
        <w:t>满足档案主管部门的要求</w:t>
      </w:r>
      <w:r>
        <w:rPr>
          <w:rStyle w:val="NormalCharacter"/>
          <w:rFonts w:ascii="宋体" w:hAnsi="宋体"/>
          <w:kern w:val="0"/>
          <w:sz w:val="24"/>
          <w:szCs w:val="24"/>
          <w:u w:val="single"/>
        </w:rPr>
        <w:t>。</w:t>
      </w:r>
    </w:p>
    <w:p w14:paraId="62927E8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承包人应履行的其他义务：</w:t>
      </w:r>
      <w:r>
        <w:rPr>
          <w:rStyle w:val="NormalCharacter"/>
          <w:rFonts w:ascii="宋体" w:hAnsi="宋体"/>
          <w:kern w:val="0"/>
          <w:sz w:val="24"/>
          <w:szCs w:val="24"/>
          <w:u w:val="single"/>
        </w:rPr>
        <w:t xml:space="preserve">1、承包人应在签订合同协议书后，向监理工程师提交2 </w:t>
      </w:r>
      <w:proofErr w:type="gramStart"/>
      <w:r>
        <w:rPr>
          <w:rStyle w:val="NormalCharacter"/>
          <w:rFonts w:ascii="宋体" w:hAnsi="宋体"/>
          <w:kern w:val="0"/>
          <w:sz w:val="24"/>
          <w:szCs w:val="24"/>
          <w:u w:val="single"/>
        </w:rPr>
        <w:t>份其格</w:t>
      </w:r>
      <w:r>
        <w:rPr>
          <w:rStyle w:val="NormalCharacter"/>
          <w:rFonts w:ascii="宋体" w:hAnsi="宋体"/>
          <w:kern w:val="0"/>
          <w:sz w:val="24"/>
          <w:szCs w:val="24"/>
          <w:u w:val="single"/>
        </w:rPr>
        <w:lastRenderedPageBreak/>
        <w:t>式</w:t>
      </w:r>
      <w:proofErr w:type="gramEnd"/>
      <w:r>
        <w:rPr>
          <w:rStyle w:val="NormalCharacter"/>
          <w:rFonts w:ascii="宋体" w:hAnsi="宋体"/>
          <w:kern w:val="0"/>
          <w:sz w:val="24"/>
          <w:szCs w:val="24"/>
          <w:u w:val="single"/>
        </w:rPr>
        <w:t>和内容符合监理工程师规定的工程进度计划，以及为完成该计划而建议采用的实施性的施工安排和施工方案的说明。工程进度计划应按照关键线路网络图编绘，并应包括每月预计完成的工作量和形象进度；</w:t>
      </w:r>
    </w:p>
    <w:p w14:paraId="290DBC31"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2</w:t>
      </w:r>
      <w:r>
        <w:rPr>
          <w:rStyle w:val="NormalCharacter"/>
          <w:rFonts w:ascii="宋体" w:hAnsi="宋体"/>
          <w:kern w:val="0"/>
          <w:sz w:val="24"/>
          <w:szCs w:val="24"/>
          <w:u w:val="single"/>
        </w:rPr>
        <w:t>、遵守政府有关主管部门对施工场地安全生产、文明施工、环境保护、扬尘治理等的管理规定，按规定办理有关手续，并以书面形式通知发包人；</w:t>
      </w:r>
    </w:p>
    <w:p w14:paraId="0EF97CE5"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3</w:t>
      </w:r>
      <w:r>
        <w:rPr>
          <w:rStyle w:val="NormalCharacter"/>
          <w:rFonts w:ascii="宋体" w:hAnsi="宋体"/>
          <w:kern w:val="0"/>
          <w:sz w:val="24"/>
          <w:szCs w:val="24"/>
          <w:u w:val="single"/>
        </w:rPr>
        <w:t>、按时向发包人提交开竣工报告，隐蔽工程验收报告，质量自检记录，交工验收报告及工程事故报告等资料；</w:t>
      </w:r>
    </w:p>
    <w:p w14:paraId="14390F8C"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4</w:t>
      </w:r>
      <w:r>
        <w:rPr>
          <w:rStyle w:val="NormalCharacter"/>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14:paraId="6C1623BB"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5</w:t>
      </w:r>
      <w:r>
        <w:rPr>
          <w:rStyle w:val="NormalCharacter"/>
          <w:rFonts w:ascii="宋体" w:hAnsi="宋体"/>
          <w:kern w:val="0"/>
          <w:sz w:val="24"/>
          <w:szCs w:val="24"/>
          <w:u w:val="single"/>
        </w:rPr>
        <w:t>、必须接受发包人或其委托的监理工程师的监理，并为其开展工作和生活提供方便，按照要求提供完整的原始记录，检测记录等技术、经济资料。</w:t>
      </w:r>
    </w:p>
    <w:p w14:paraId="2865ADC7"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6</w:t>
      </w:r>
      <w:r>
        <w:rPr>
          <w:rStyle w:val="NormalCharacter"/>
          <w:rFonts w:ascii="宋体" w:hAnsi="宋体" w:cs="宋体"/>
          <w:bCs/>
          <w:kern w:val="0"/>
          <w:sz w:val="24"/>
          <w:szCs w:val="24"/>
          <w:u w:val="single"/>
        </w:rPr>
        <w:t>、负责协调施工场内、场外与施工有关的各种关系，办理应由承包人办理的各种证件、批件，</w:t>
      </w:r>
      <w:r>
        <w:rPr>
          <w:rStyle w:val="NormalCharacter"/>
          <w:rFonts w:ascii="宋体" w:hAnsi="宋体"/>
          <w:sz w:val="24"/>
          <w:szCs w:val="24"/>
        </w:rPr>
        <w:t>由此产生的费用，</w:t>
      </w:r>
      <w:r>
        <w:rPr>
          <w:rStyle w:val="NormalCharacter"/>
          <w:rFonts w:ascii="宋体" w:hAnsi="宋体" w:cs="宋体"/>
          <w:bCs/>
          <w:kern w:val="0"/>
          <w:sz w:val="24"/>
          <w:szCs w:val="24"/>
          <w:u w:val="single"/>
        </w:rPr>
        <w:t>由义务方承担</w:t>
      </w:r>
      <w:ins w:id="56" w:author="apple">
        <w:r>
          <w:rPr>
            <w:rStyle w:val="NormalCharacter"/>
            <w:rFonts w:ascii="宋体" w:hAnsi="宋体"/>
            <w:sz w:val="24"/>
            <w:szCs w:val="24"/>
          </w:rPr>
          <w:t>。</w:t>
        </w:r>
      </w:ins>
    </w:p>
    <w:p w14:paraId="5FC8740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7</w:t>
      </w:r>
      <w:r>
        <w:rPr>
          <w:rStyle w:val="NormalCharacter"/>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14:paraId="2818D88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8</w:t>
      </w:r>
      <w:r>
        <w:rPr>
          <w:rStyle w:val="NormalCharacter"/>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14:paraId="5C36DF7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9</w:t>
      </w:r>
      <w:r>
        <w:rPr>
          <w:rStyle w:val="NormalCharacter"/>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14:paraId="4028F709"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0</w:t>
      </w:r>
      <w:r>
        <w:rPr>
          <w:rStyle w:val="NormalCharacter"/>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14:paraId="7E99DD52"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11</w:t>
      </w:r>
      <w:r>
        <w:rPr>
          <w:rStyle w:val="NormalCharacter"/>
          <w:rFonts w:ascii="宋体" w:hAnsi="宋体" w:cs="宋体"/>
          <w:bCs/>
          <w:kern w:val="0"/>
          <w:sz w:val="24"/>
          <w:szCs w:val="24"/>
          <w:u w:val="single"/>
        </w:rPr>
        <w:t>、承包人应按照合同实施完成本工程，并在质量保修期内承担修补工程中的任何质量缺陷等。</w:t>
      </w:r>
    </w:p>
    <w:p w14:paraId="6FCC96C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2</w:t>
      </w:r>
      <w:r>
        <w:rPr>
          <w:rStyle w:val="NormalCharacter"/>
          <w:rFonts w:ascii="宋体" w:hAnsi="宋体" w:cs="宋体"/>
          <w:bCs/>
          <w:kern w:val="0"/>
          <w:sz w:val="24"/>
          <w:szCs w:val="24"/>
          <w:u w:val="single"/>
        </w:rPr>
        <w:t>、依法纳税：承包人应根据政府相关规定，缴纳相关税费，配合发包人做好本工程其它相关工作。</w:t>
      </w:r>
    </w:p>
    <w:p w14:paraId="16C28581" w14:textId="77777777" w:rsidR="009D3121" w:rsidRDefault="00804C9F">
      <w:pPr>
        <w:jc w:val="left"/>
        <w:rPr>
          <w:rStyle w:val="NormalCharacter"/>
          <w:rFonts w:ascii="宋体" w:hAnsi="宋体"/>
          <w:kern w:val="0"/>
          <w:sz w:val="24"/>
          <w:szCs w:val="24"/>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、严格执行建筑节能相关法律法规,在施工工程中节约资源,杜绝浪费。</w:t>
      </w:r>
    </w:p>
    <w:p w14:paraId="3F88548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3.2 项目负责人</w:t>
      </w:r>
    </w:p>
    <w:p w14:paraId="6C20388D"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lastRenderedPageBreak/>
        <w:t>3.2.1</w:t>
      </w:r>
      <w:r>
        <w:rPr>
          <w:rStyle w:val="NormalCharacter"/>
          <w:rFonts w:ascii="宋体" w:hAnsi="宋体"/>
          <w:sz w:val="24"/>
          <w:szCs w:val="24"/>
        </w:rPr>
        <w:t>项目负责人：</w:t>
      </w:r>
    </w:p>
    <w:p w14:paraId="2B26742E" w14:textId="77777777" w:rsidR="009D3121" w:rsidRDefault="00804C9F">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D43E565" w14:textId="77777777" w:rsidR="009D3121" w:rsidRDefault="00804C9F">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0C447FB"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建造师执业资格等级：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50A3E6C"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w:t>
      </w:r>
      <w:proofErr w:type="gramStart"/>
      <w:r>
        <w:rPr>
          <w:rStyle w:val="NormalCharacter"/>
          <w:rFonts w:ascii="宋体" w:hAnsi="宋体"/>
          <w:sz w:val="24"/>
          <w:szCs w:val="24"/>
        </w:rPr>
        <w:t>师注册</w:t>
      </w:r>
      <w:proofErr w:type="gramEnd"/>
      <w:r>
        <w:rPr>
          <w:rStyle w:val="NormalCharacter"/>
          <w:rFonts w:ascii="宋体" w:hAnsi="宋体"/>
          <w:sz w:val="24"/>
          <w:szCs w:val="24"/>
        </w:rPr>
        <w:t>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509B810"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建造师执业印章号：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0E6F6FD" w14:textId="77777777" w:rsidR="009D3121" w:rsidRDefault="00804C9F">
      <w:pPr>
        <w:jc w:val="left"/>
        <w:rPr>
          <w:rStyle w:val="NormalCharacter"/>
          <w:rFonts w:ascii="宋体" w:hAnsi="宋体"/>
          <w:sz w:val="24"/>
          <w:szCs w:val="24"/>
        </w:rPr>
      </w:pPr>
      <w:r>
        <w:rPr>
          <w:rStyle w:val="NormalCharacter"/>
          <w:rFonts w:ascii="宋体" w:hAnsi="宋体"/>
          <w:sz w:val="24"/>
          <w:szCs w:val="24"/>
        </w:rPr>
        <w:t>安全生产考核合格证书号：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79DEBBA"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06911AB"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9D79CE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FABCE5D"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承包人对项目负责人的授权范围如下：</w:t>
      </w:r>
      <w:r>
        <w:rPr>
          <w:rStyle w:val="NormalCharacter"/>
          <w:rFonts w:ascii="宋体" w:hAnsi="宋体"/>
          <w:sz w:val="24"/>
          <w:szCs w:val="24"/>
          <w:u w:val="single"/>
        </w:rPr>
        <w:t xml:space="preserve"> 全权处理本项目的一切事务</w:t>
      </w:r>
      <w:r>
        <w:rPr>
          <w:rStyle w:val="NormalCharacter"/>
          <w:rFonts w:ascii="宋体" w:hAnsi="宋体"/>
          <w:sz w:val="24"/>
          <w:szCs w:val="24"/>
        </w:rPr>
        <w:t>。</w:t>
      </w:r>
    </w:p>
    <w:p w14:paraId="7D18D4A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关于项目负责人在施工现场的时间要求：</w:t>
      </w:r>
      <w:r>
        <w:rPr>
          <w:rStyle w:val="NormalCharacter"/>
          <w:rFonts w:ascii="宋体" w:hAnsi="宋体" w:hint="eastAsia"/>
          <w:kern w:val="0"/>
          <w:sz w:val="24"/>
          <w:szCs w:val="24"/>
          <w:u w:val="single"/>
        </w:rPr>
        <w:t xml:space="preserve"> </w:t>
      </w:r>
      <w:r>
        <w:rPr>
          <w:rStyle w:val="NormalCharacter"/>
          <w:rFonts w:ascii="宋体" w:hAnsi="宋体" w:hint="eastAsia"/>
          <w:sz w:val="24"/>
          <w:szCs w:val="24"/>
          <w:u w:val="single"/>
        </w:rPr>
        <w:t xml:space="preserve">每天 </w:t>
      </w:r>
      <w:r>
        <w:rPr>
          <w:rStyle w:val="NormalCharacter"/>
          <w:rFonts w:ascii="宋体" w:hAnsi="宋体"/>
          <w:sz w:val="24"/>
          <w:szCs w:val="24"/>
        </w:rPr>
        <w:t>。</w:t>
      </w:r>
    </w:p>
    <w:p w14:paraId="3CA3B34F"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承包人未提交劳动合同，以及没有为项目负责人缴纳社会保险证明的违约责任：</w:t>
      </w:r>
      <w:r>
        <w:rPr>
          <w:rStyle w:val="NormalCharacter"/>
          <w:rFonts w:ascii="宋体" w:hAnsi="宋体"/>
          <w:sz w:val="24"/>
          <w:szCs w:val="24"/>
          <w:u w:val="single"/>
        </w:rPr>
        <w:t xml:space="preserve">  由承包人自行承担责任     </w:t>
      </w:r>
      <w:r>
        <w:rPr>
          <w:rStyle w:val="NormalCharacter"/>
          <w:rFonts w:ascii="宋体" w:hAnsi="宋体"/>
          <w:sz w:val="24"/>
          <w:szCs w:val="24"/>
        </w:rPr>
        <w:t>。</w:t>
      </w:r>
    </w:p>
    <w:p w14:paraId="6F22BC08" w14:textId="77777777" w:rsidR="009D3121" w:rsidRDefault="00804C9F">
      <w:pPr>
        <w:jc w:val="left"/>
        <w:rPr>
          <w:rStyle w:val="NormalCharacter"/>
          <w:rFonts w:ascii="宋体" w:hAnsi="宋体"/>
          <w:spacing w:val="20"/>
          <w:sz w:val="24"/>
          <w:szCs w:val="24"/>
          <w:u w:val="single"/>
        </w:rPr>
      </w:pPr>
      <w:r>
        <w:rPr>
          <w:rStyle w:val="NormalCharacter"/>
          <w:rFonts w:ascii="宋体" w:hAnsi="宋体"/>
          <w:kern w:val="0"/>
          <w:sz w:val="24"/>
          <w:szCs w:val="24"/>
        </w:rPr>
        <w:t>项目负责人未经批准，擅自离开施工现场的违约责任：</w:t>
      </w:r>
      <w:r>
        <w:rPr>
          <w:rStyle w:val="NormalCharacter"/>
          <w:rFonts w:ascii="宋体" w:hAnsi="宋体"/>
          <w:spacing w:val="20"/>
          <w:sz w:val="24"/>
          <w:szCs w:val="24"/>
          <w:u w:val="single"/>
        </w:rPr>
        <w:t>监理单位负责对承包人项目经理进行考勤，项目经理缺勤按照</w:t>
      </w:r>
      <w:r>
        <w:rPr>
          <w:rStyle w:val="NormalCharacter"/>
          <w:rFonts w:ascii="宋体" w:hAnsi="宋体" w:hint="eastAsia"/>
          <w:sz w:val="24"/>
          <w:szCs w:val="24"/>
          <w:u w:val="single"/>
        </w:rPr>
        <w:t xml:space="preserve"> 1000 </w:t>
      </w:r>
      <w:r>
        <w:rPr>
          <w:rStyle w:val="NormalCharacter"/>
          <w:rFonts w:ascii="宋体" w:hAnsi="宋体"/>
          <w:spacing w:val="20"/>
          <w:sz w:val="24"/>
          <w:szCs w:val="24"/>
          <w:u w:val="single"/>
        </w:rPr>
        <w:t>/天</w:t>
      </w:r>
      <w:ins w:id="57" w:author="apple">
        <w:r>
          <w:rPr>
            <w:rStyle w:val="NormalCharacter"/>
            <w:rFonts w:ascii="宋体" w:hAnsi="宋体"/>
            <w:spacing w:val="20"/>
            <w:sz w:val="24"/>
            <w:szCs w:val="24"/>
            <w:u w:val="single"/>
          </w:rPr>
          <w:t>/人</w:t>
        </w:r>
      </w:ins>
      <w:r>
        <w:rPr>
          <w:rStyle w:val="NormalCharacter"/>
          <w:rFonts w:ascii="宋体" w:hAnsi="宋体"/>
          <w:spacing w:val="20"/>
          <w:sz w:val="24"/>
          <w:szCs w:val="24"/>
          <w:u w:val="single"/>
        </w:rPr>
        <w:t>的标准进行违约处理，项目技术负责人缺勤按照</w:t>
      </w:r>
      <w:r>
        <w:rPr>
          <w:rStyle w:val="NormalCharacter"/>
          <w:rFonts w:ascii="宋体" w:hAnsi="宋体" w:hint="eastAsia"/>
          <w:sz w:val="24"/>
          <w:szCs w:val="24"/>
          <w:u w:val="single"/>
        </w:rPr>
        <w:t xml:space="preserve"> 1000</w:t>
      </w:r>
      <w:r>
        <w:rPr>
          <w:rStyle w:val="NormalCharacter"/>
          <w:rFonts w:ascii="宋体" w:hAnsi="宋体" w:hint="eastAsia"/>
          <w:spacing w:val="20"/>
          <w:sz w:val="24"/>
          <w:szCs w:val="24"/>
          <w:u w:val="single"/>
        </w:rPr>
        <w:t xml:space="preserve"> </w:t>
      </w:r>
      <w:ins w:id="58" w:author="apple">
        <w:r>
          <w:rPr>
            <w:rStyle w:val="NormalCharacter"/>
            <w:rFonts w:ascii="宋体" w:hAnsi="宋体"/>
            <w:spacing w:val="20"/>
            <w:sz w:val="24"/>
            <w:szCs w:val="24"/>
            <w:u w:val="single"/>
          </w:rPr>
          <w:t>元/天/人</w:t>
        </w:r>
      </w:ins>
      <w:r>
        <w:rPr>
          <w:rStyle w:val="NormalCharacter"/>
          <w:rFonts w:ascii="宋体" w:hAnsi="宋体"/>
          <w:spacing w:val="20"/>
          <w:sz w:val="24"/>
          <w:szCs w:val="24"/>
          <w:u w:val="single"/>
        </w:rPr>
        <w:t>的标准进行违约处理，以上违约处理从月进度款内扣除 。</w:t>
      </w:r>
    </w:p>
    <w:p w14:paraId="2294730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3.2.3 承包人擅自更换项目负责人的违约责任：</w:t>
      </w:r>
      <w:r>
        <w:rPr>
          <w:rStyle w:val="NormalCharacter"/>
          <w:rFonts w:ascii="宋体" w:hAnsi="宋体"/>
          <w:sz w:val="24"/>
          <w:szCs w:val="24"/>
          <w:u w:val="single"/>
        </w:rPr>
        <w:t>未经发包人同意，不得擅自更换项目负责人；一经发现，向发包人支付</w:t>
      </w:r>
      <w:r>
        <w:rPr>
          <w:rStyle w:val="NormalCharacter"/>
          <w:rFonts w:ascii="宋体" w:hAnsi="宋体" w:hint="eastAsia"/>
          <w:sz w:val="24"/>
          <w:szCs w:val="24"/>
          <w:u w:val="single"/>
        </w:rPr>
        <w:t xml:space="preserve"> </w:t>
      </w:r>
      <w:r>
        <w:rPr>
          <w:rStyle w:val="NormalCharacter"/>
          <w:rFonts w:ascii="宋体" w:hAnsi="宋体" w:hint="eastAsia"/>
          <w:color w:val="0000FF"/>
          <w:sz w:val="24"/>
          <w:szCs w:val="24"/>
          <w:u w:val="single"/>
        </w:rPr>
        <w:t xml:space="preserve">2000 </w:t>
      </w:r>
      <w:r>
        <w:rPr>
          <w:rStyle w:val="NormalCharacter"/>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14:paraId="340E5BD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3.2.4 承包人无正当理由拒绝更换项目负责人的违约责任：</w:t>
      </w:r>
      <w:r>
        <w:rPr>
          <w:rStyle w:val="NormalCharacter"/>
          <w:rFonts w:ascii="宋体" w:hAnsi="宋体"/>
          <w:sz w:val="24"/>
          <w:szCs w:val="24"/>
          <w:u w:val="single"/>
        </w:rPr>
        <w:t>发包人有权要求更换其认为不称职的项目负责人，承包人必须服从，否则承包人向发包人支付</w:t>
      </w:r>
      <w:r>
        <w:rPr>
          <w:rStyle w:val="NormalCharacter"/>
          <w:rFonts w:ascii="宋体" w:hAnsi="宋体" w:hint="eastAsia"/>
          <w:color w:val="0000FF"/>
          <w:sz w:val="24"/>
          <w:szCs w:val="24"/>
          <w:u w:val="single"/>
        </w:rPr>
        <w:t>1</w:t>
      </w:r>
      <w:r>
        <w:rPr>
          <w:rStyle w:val="NormalCharacter"/>
          <w:rFonts w:ascii="宋体" w:hAnsi="宋体"/>
          <w:sz w:val="24"/>
          <w:szCs w:val="24"/>
          <w:u w:val="single"/>
        </w:rPr>
        <w:t>万元违约金</w:t>
      </w:r>
      <w:r>
        <w:rPr>
          <w:rStyle w:val="NormalCharacter"/>
          <w:rFonts w:ascii="宋体" w:hAnsi="宋体" w:hint="eastAsia"/>
          <w:sz w:val="24"/>
          <w:szCs w:val="24"/>
          <w:u w:val="single"/>
        </w:rPr>
        <w:t>，该违约金不足以弥补发包人实际损失的，以发包人实际损失为准。</w:t>
      </w:r>
    </w:p>
    <w:p w14:paraId="25E52D34" w14:textId="77777777" w:rsidR="009D3121" w:rsidRDefault="00804C9F">
      <w:pPr>
        <w:jc w:val="left"/>
        <w:rPr>
          <w:rStyle w:val="NormalCharacter"/>
          <w:rFonts w:ascii="宋体" w:hAnsi="宋体"/>
          <w:w w:val="90"/>
          <w:sz w:val="24"/>
          <w:szCs w:val="24"/>
        </w:rPr>
      </w:pPr>
      <w:r>
        <w:rPr>
          <w:rFonts w:hint="eastAsia"/>
          <w:w w:val="90"/>
        </w:rPr>
        <w:t xml:space="preserve">3.2.5 </w:t>
      </w:r>
      <w:r>
        <w:rPr>
          <w:rFonts w:hint="eastAsia"/>
          <w:w w:val="90"/>
        </w:rPr>
        <w:t>上述违约责任可以叠加适用。</w:t>
      </w:r>
    </w:p>
    <w:p w14:paraId="6403FA4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3.3 承包人人员</w:t>
      </w:r>
    </w:p>
    <w:p w14:paraId="07A5868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3.3.1 承包人提交项目管理机构及施工现场管理人员安排报告的期限： </w:t>
      </w:r>
      <w:r>
        <w:rPr>
          <w:rStyle w:val="NormalCharacter"/>
          <w:rFonts w:ascii="宋体" w:hAnsi="宋体"/>
          <w:sz w:val="24"/>
          <w:szCs w:val="24"/>
          <w:u w:val="single"/>
        </w:rPr>
        <w:t>开工</w:t>
      </w:r>
      <w:r>
        <w:rPr>
          <w:rStyle w:val="NormalCharacter"/>
          <w:rFonts w:ascii="宋体" w:hAnsi="宋体" w:hint="eastAsia"/>
          <w:sz w:val="24"/>
          <w:szCs w:val="24"/>
          <w:u w:val="single"/>
        </w:rPr>
        <w:t>三</w:t>
      </w:r>
      <w:r>
        <w:rPr>
          <w:rStyle w:val="NormalCharacter"/>
          <w:rFonts w:ascii="宋体" w:hAnsi="宋体"/>
          <w:sz w:val="24"/>
          <w:szCs w:val="24"/>
          <w:u w:val="single"/>
        </w:rPr>
        <w:t>日</w:t>
      </w:r>
      <w:r>
        <w:rPr>
          <w:rStyle w:val="NormalCharacter"/>
          <w:rFonts w:ascii="宋体" w:hAnsi="宋体" w:hint="eastAsia"/>
          <w:sz w:val="24"/>
          <w:szCs w:val="24"/>
          <w:u w:val="single"/>
        </w:rPr>
        <w:t>内到场。</w:t>
      </w:r>
    </w:p>
    <w:p w14:paraId="7427CCB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3.3.3 承包人无正当理由拒绝撤换主要施工管理人员的违约责任： </w:t>
      </w:r>
      <w:r>
        <w:rPr>
          <w:rStyle w:val="NormalCharacter"/>
          <w:rFonts w:ascii="宋体" w:hAnsi="宋体"/>
          <w:sz w:val="24"/>
          <w:szCs w:val="24"/>
          <w:u w:val="single"/>
        </w:rPr>
        <w:t>发包人有权要求更换其认为不称职的主要施工管理人员，承包人必须服从，否则承包人</w:t>
      </w:r>
      <w:r>
        <w:rPr>
          <w:rStyle w:val="NormalCharacter"/>
          <w:rFonts w:ascii="宋体" w:hAnsi="宋体" w:hint="eastAsia"/>
          <w:sz w:val="24"/>
          <w:szCs w:val="24"/>
          <w:u w:val="single"/>
        </w:rPr>
        <w:t>按照通用条款</w:t>
      </w:r>
      <w:r>
        <w:rPr>
          <w:rStyle w:val="NormalCharacter"/>
          <w:rFonts w:ascii="宋体" w:hAnsi="宋体"/>
          <w:sz w:val="24"/>
          <w:szCs w:val="24"/>
          <w:u w:val="single"/>
        </w:rPr>
        <w:t>承担违约责任。</w:t>
      </w:r>
    </w:p>
    <w:p w14:paraId="35E5DEE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3.3.4 承包人主要施工管理人员离开施工现场的批准要求：</w:t>
      </w:r>
      <w:ins w:id="59" w:author="apple">
        <w:r>
          <w:rPr>
            <w:rStyle w:val="NormalCharacter"/>
            <w:rFonts w:ascii="宋体" w:hAnsi="宋体"/>
            <w:sz w:val="24"/>
            <w:szCs w:val="24"/>
          </w:rPr>
          <w:t>需经监理批准并报发包人同意，否则</w:t>
        </w:r>
      </w:ins>
      <w:r>
        <w:rPr>
          <w:rStyle w:val="NormalCharacter"/>
          <w:rFonts w:ascii="宋体" w:hAnsi="宋体"/>
          <w:sz w:val="24"/>
          <w:szCs w:val="24"/>
          <w:u w:val="single"/>
        </w:rPr>
        <w:t>按照</w:t>
      </w:r>
      <w:r>
        <w:rPr>
          <w:rStyle w:val="NormalCharacter"/>
          <w:rFonts w:ascii="宋体" w:hAnsi="宋体" w:hint="eastAsia"/>
          <w:sz w:val="24"/>
          <w:szCs w:val="24"/>
          <w:u w:val="single"/>
        </w:rPr>
        <w:t xml:space="preserve"> 1000 </w:t>
      </w:r>
      <w:ins w:id="60" w:author="apple">
        <w:r>
          <w:rPr>
            <w:rStyle w:val="NormalCharacter"/>
            <w:rFonts w:ascii="宋体" w:hAnsi="宋体"/>
            <w:sz w:val="24"/>
            <w:szCs w:val="24"/>
            <w:u w:val="single"/>
          </w:rPr>
          <w:t>/天/人的标准</w:t>
        </w:r>
      </w:ins>
      <w:r>
        <w:rPr>
          <w:rStyle w:val="NormalCharacter"/>
          <w:rFonts w:ascii="宋体" w:hAnsi="宋体"/>
          <w:sz w:val="24"/>
          <w:szCs w:val="24"/>
          <w:u w:val="single"/>
        </w:rPr>
        <w:t>进行罚款。</w:t>
      </w:r>
    </w:p>
    <w:p w14:paraId="4EA5FE8B"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3.3.5 承包人擅自更换主要施工管理人员的违约责任：</w:t>
      </w:r>
      <w:r>
        <w:rPr>
          <w:rStyle w:val="NormalCharacter"/>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w:t>
      </w:r>
      <w:r>
        <w:rPr>
          <w:rStyle w:val="NormalCharacter"/>
          <w:rFonts w:ascii="宋体" w:hAnsi="宋体" w:cs="宋体"/>
          <w:bCs/>
          <w:kern w:val="0"/>
          <w:sz w:val="24"/>
          <w:szCs w:val="24"/>
          <w:u w:val="single"/>
        </w:rPr>
        <w:lastRenderedPageBreak/>
        <w:t>员、资料员、</w:t>
      </w:r>
      <w:proofErr w:type="gramStart"/>
      <w:r>
        <w:rPr>
          <w:rStyle w:val="NormalCharacter"/>
          <w:rFonts w:ascii="宋体" w:hAnsi="宋体" w:cs="宋体"/>
          <w:bCs/>
          <w:kern w:val="0"/>
          <w:sz w:val="24"/>
          <w:szCs w:val="24"/>
          <w:u w:val="single"/>
        </w:rPr>
        <w:t>劳务员</w:t>
      </w:r>
      <w:proofErr w:type="gramEnd"/>
      <w:r>
        <w:rPr>
          <w:rStyle w:val="NormalCharacter"/>
          <w:rFonts w:ascii="宋体" w:hAnsi="宋体" w:cs="宋体"/>
          <w:bCs/>
          <w:kern w:val="0"/>
          <w:sz w:val="24"/>
          <w:szCs w:val="24"/>
          <w:u w:val="single"/>
        </w:rPr>
        <w:t>等人员名单，须有相应的资格证或上岗证。投标所报的主要施工管理人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万元/人次的违约金；其他管理人员变更，承包人应向发包人支付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万元，由此导致的一切责任由承包人承担；发包人认为必要时，可没收履约保证金，单方解除合同，另行发包。</w:t>
      </w:r>
    </w:p>
    <w:p w14:paraId="5122E92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还应执行：</w:t>
      </w:r>
    </w:p>
    <w:p w14:paraId="43580C2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NormalCharacter"/>
          <w:rFonts w:ascii="宋体" w:hAnsi="宋体" w:cs="宋体" w:hint="eastAsia"/>
          <w:bCs/>
          <w:kern w:val="0"/>
          <w:sz w:val="24"/>
          <w:szCs w:val="24"/>
          <w:u w:val="single"/>
        </w:rPr>
        <w:t>0.1</w:t>
      </w:r>
      <w:r>
        <w:rPr>
          <w:rStyle w:val="NormalCharacter"/>
          <w:rFonts w:ascii="宋体" w:hAnsi="宋体" w:cs="宋体"/>
          <w:bCs/>
          <w:kern w:val="0"/>
          <w:sz w:val="24"/>
          <w:szCs w:val="24"/>
          <w:u w:val="single"/>
        </w:rPr>
        <w:t>%的违约金。并无条件予以纠正，由此造成的一切责任和损失均由承包人承担。</w:t>
      </w:r>
    </w:p>
    <w:p w14:paraId="23D840B1"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②承包人配备在本工程项目的专职的安全员必须满足国家相关法律法规要求。</w:t>
      </w:r>
    </w:p>
    <w:p w14:paraId="3A368311"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NormalCharacter"/>
          <w:rFonts w:ascii="宋体" w:hAnsi="宋体" w:cs="宋体" w:hint="eastAsia"/>
          <w:bCs/>
          <w:kern w:val="0"/>
          <w:sz w:val="24"/>
          <w:szCs w:val="24"/>
          <w:u w:val="single"/>
        </w:rPr>
        <w:t xml:space="preserve">   1000  </w:t>
      </w:r>
      <w:ins w:id="61" w:author="思念">
        <w:r>
          <w:rPr>
            <w:rStyle w:val="NormalCharacter"/>
            <w:rFonts w:ascii="宋体" w:hAnsi="宋体" w:cs="宋体"/>
            <w:bCs/>
            <w:kern w:val="0"/>
            <w:sz w:val="24"/>
            <w:szCs w:val="24"/>
            <w:u w:val="single"/>
          </w:rPr>
          <w:t>元</w:t>
        </w:r>
      </w:ins>
      <w:r>
        <w:rPr>
          <w:rStyle w:val="NormalCharacter"/>
          <w:rFonts w:ascii="宋体" w:hAnsi="宋体" w:cs="宋体"/>
          <w:bCs/>
          <w:kern w:val="0"/>
          <w:sz w:val="24"/>
          <w:szCs w:val="24"/>
          <w:u w:val="single"/>
        </w:rPr>
        <w:t>的违约金，并无条件予以纠正。</w:t>
      </w:r>
    </w:p>
    <w:p w14:paraId="584F08ED"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NormalCharacter"/>
          <w:rFonts w:ascii="宋体" w:hAnsi="宋体" w:cs="宋体" w:hint="eastAsia"/>
          <w:bCs/>
          <w:kern w:val="0"/>
          <w:sz w:val="24"/>
          <w:szCs w:val="24"/>
          <w:u w:val="single"/>
        </w:rPr>
        <w:t xml:space="preserve">    </w:t>
      </w:r>
      <w:r>
        <w:rPr>
          <w:rStyle w:val="NormalCharacter"/>
          <w:rFonts w:ascii="宋体" w:hAnsi="宋体" w:cs="宋体"/>
          <w:bCs/>
          <w:kern w:val="0"/>
          <w:sz w:val="24"/>
          <w:szCs w:val="24"/>
          <w:u w:val="single"/>
        </w:rPr>
        <w:t>‰的违约金。并无条件予以纠正。由此造成的责任和损失由承包人自行承担。</w:t>
      </w:r>
    </w:p>
    <w:p w14:paraId="6B165F8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3.5 分包</w:t>
      </w:r>
    </w:p>
    <w:p w14:paraId="545CEDA1" w14:textId="77777777" w:rsidR="009D3121" w:rsidRDefault="00804C9F">
      <w:pPr>
        <w:jc w:val="left"/>
        <w:rPr>
          <w:rStyle w:val="NormalCharacter"/>
          <w:rFonts w:ascii="宋体" w:hAnsi="宋体"/>
          <w:sz w:val="24"/>
          <w:szCs w:val="24"/>
        </w:rPr>
      </w:pPr>
      <w:r>
        <w:rPr>
          <w:rStyle w:val="NormalCharacter"/>
          <w:rFonts w:ascii="宋体" w:hAnsi="宋体"/>
          <w:sz w:val="24"/>
          <w:szCs w:val="24"/>
        </w:rPr>
        <w:t>3.5.1 分包的一般约定</w:t>
      </w:r>
    </w:p>
    <w:p w14:paraId="0C151CE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禁止分包的工程包括：</w:t>
      </w:r>
      <w:r>
        <w:rPr>
          <w:rFonts w:hint="eastAsia"/>
          <w:u w:val="single"/>
        </w:rPr>
        <w:t>本工程禁止分包</w:t>
      </w:r>
      <w:r>
        <w:rPr>
          <w:rStyle w:val="NormalCharacter"/>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14:paraId="21033EA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（2）承包人不得转包或转让所承包的全部或部分工程，也不得肢解所承包的工程以分包的名义分别转包给他人。</w:t>
      </w:r>
    </w:p>
    <w:p w14:paraId="1486AFD6"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0E14563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lastRenderedPageBreak/>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3D3B9182" w14:textId="77777777" w:rsidR="009D3121" w:rsidRDefault="00804C9F">
      <w:pPr>
        <w:jc w:val="left"/>
        <w:rPr>
          <w:rStyle w:val="NormalCharacter"/>
          <w:rFonts w:ascii="宋体" w:hAnsi="宋体"/>
          <w:sz w:val="24"/>
          <w:szCs w:val="24"/>
        </w:rPr>
      </w:pPr>
      <w:r>
        <w:rPr>
          <w:rStyle w:val="NormalCharacter"/>
          <w:rFonts w:ascii="宋体" w:hAnsi="宋体"/>
          <w:sz w:val="24"/>
          <w:szCs w:val="24"/>
        </w:rPr>
        <w:t>3.5.2分包的确定</w:t>
      </w:r>
    </w:p>
    <w:p w14:paraId="3149FDC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允许分包的专业工程包括：</w:t>
      </w:r>
      <w:r>
        <w:rPr>
          <w:rStyle w:val="NormalCharacter"/>
          <w:rFonts w:ascii="宋体" w:hAnsi="宋体"/>
          <w:sz w:val="24"/>
          <w:szCs w:val="24"/>
          <w:u w:val="single"/>
        </w:rPr>
        <w:t>本工程禁止分包。</w:t>
      </w:r>
    </w:p>
    <w:p w14:paraId="7E9A3F3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其他关于分包的约定：</w:t>
      </w:r>
      <w:r>
        <w:rPr>
          <w:rStyle w:val="NormalCharacter"/>
          <w:rFonts w:ascii="宋体" w:hAnsi="宋体"/>
          <w:sz w:val="24"/>
          <w:szCs w:val="24"/>
          <w:u w:val="single"/>
        </w:rPr>
        <w:t>本工程禁止分包。</w:t>
      </w:r>
    </w:p>
    <w:p w14:paraId="7E782573" w14:textId="77777777" w:rsidR="009D3121" w:rsidRDefault="00804C9F">
      <w:pPr>
        <w:jc w:val="left"/>
        <w:rPr>
          <w:rStyle w:val="NormalCharacter"/>
          <w:rFonts w:ascii="宋体" w:hAnsi="宋体"/>
          <w:sz w:val="24"/>
          <w:szCs w:val="24"/>
        </w:rPr>
      </w:pPr>
      <w:r>
        <w:rPr>
          <w:rStyle w:val="NormalCharacter"/>
          <w:rFonts w:ascii="宋体" w:hAnsi="宋体"/>
          <w:sz w:val="24"/>
          <w:szCs w:val="24"/>
        </w:rPr>
        <w:t>3.5.4 分包合同价款</w:t>
      </w:r>
    </w:p>
    <w:p w14:paraId="6241B25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关于分包合同价款支付的约定：</w:t>
      </w:r>
      <w:r>
        <w:rPr>
          <w:rStyle w:val="NormalCharacter"/>
          <w:rFonts w:ascii="宋体" w:hAnsi="宋体"/>
          <w:sz w:val="24"/>
          <w:szCs w:val="24"/>
          <w:u w:val="single"/>
        </w:rPr>
        <w:t>本工程禁止分包。</w:t>
      </w:r>
    </w:p>
    <w:p w14:paraId="0D64E19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3.6 工程照管与成品、半成品保护</w:t>
      </w:r>
    </w:p>
    <w:p w14:paraId="723054F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承包人负责照管工程及工程相关的材料、工程设备的起始时间：</w:t>
      </w:r>
      <w:r>
        <w:rPr>
          <w:rStyle w:val="NormalCharacter"/>
          <w:rFonts w:ascii="宋体" w:hAnsi="宋体"/>
          <w:sz w:val="24"/>
          <w:szCs w:val="24"/>
          <w:u w:val="single"/>
        </w:rPr>
        <w:t>执行通用条款</w:t>
      </w:r>
      <w:r>
        <w:rPr>
          <w:rStyle w:val="NormalCharacter"/>
          <w:rFonts w:ascii="宋体" w:hAnsi="宋体"/>
          <w:kern w:val="0"/>
          <w:sz w:val="24"/>
          <w:szCs w:val="24"/>
        </w:rPr>
        <w:t>。</w:t>
      </w:r>
    </w:p>
    <w:p w14:paraId="4337ACF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3.7 履约担保</w:t>
      </w:r>
    </w:p>
    <w:p w14:paraId="49F46776"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承包人是否提供履约担保：_____________</w:t>
      </w:r>
      <w:r>
        <w:rPr>
          <w:rStyle w:val="NormalCharacter"/>
          <w:rFonts w:ascii="宋体" w:hAnsi="宋体" w:cs="宋体"/>
          <w:bCs/>
          <w:kern w:val="0"/>
          <w:sz w:val="24"/>
          <w:szCs w:val="24"/>
          <w:u w:val="single"/>
        </w:rPr>
        <w:t>。</w:t>
      </w:r>
    </w:p>
    <w:p w14:paraId="4031F5E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承包人提供履约担保的形式、金额及期限的：</w:t>
      </w:r>
      <w:r>
        <w:rPr>
          <w:rStyle w:val="NormalCharacter"/>
          <w:rFonts w:ascii="宋体" w:hAnsi="宋体" w:hint="eastAsia"/>
          <w:sz w:val="24"/>
          <w:szCs w:val="24"/>
        </w:rPr>
        <w:t>_</w:t>
      </w:r>
      <w:r>
        <w:rPr>
          <w:rStyle w:val="NormalCharacter"/>
          <w:rFonts w:ascii="宋体" w:hAnsi="宋体"/>
          <w:sz w:val="24"/>
          <w:szCs w:val="24"/>
        </w:rPr>
        <w:t>__________________</w:t>
      </w:r>
      <w:r>
        <w:rPr>
          <w:rStyle w:val="NormalCharacter"/>
          <w:rFonts w:ascii="宋体" w:hAnsi="宋体" w:hint="eastAsia"/>
          <w:sz w:val="24"/>
          <w:szCs w:val="24"/>
        </w:rPr>
        <w:t>。</w:t>
      </w:r>
    </w:p>
    <w:p w14:paraId="57B294AD" w14:textId="77777777" w:rsidR="009D3121" w:rsidRDefault="00804C9F">
      <w:pPr>
        <w:jc w:val="left"/>
        <w:rPr>
          <w:rStyle w:val="NormalCharacter"/>
          <w:rFonts w:ascii="宋体" w:hAnsi="宋体"/>
          <w:sz w:val="24"/>
          <w:szCs w:val="24"/>
        </w:rPr>
      </w:pPr>
      <w:r>
        <w:rPr>
          <w:rStyle w:val="NormalCharacter"/>
          <w:rFonts w:ascii="宋体" w:hAnsi="宋体"/>
          <w:sz w:val="24"/>
          <w:szCs w:val="24"/>
          <w:u w:val="single"/>
        </w:rPr>
        <w:t>。</w:t>
      </w:r>
    </w:p>
    <w:p w14:paraId="78FE85D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 监理人</w:t>
      </w:r>
    </w:p>
    <w:p w14:paraId="57607C0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4.1监理人的一般规定</w:t>
      </w:r>
    </w:p>
    <w:p w14:paraId="2B827E3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关于监理人的监理内容：</w:t>
      </w:r>
      <w:r>
        <w:rPr>
          <w:rStyle w:val="NormalCharacter"/>
          <w:rFonts w:ascii="宋体" w:hAnsi="宋体" w:hint="eastAsia"/>
          <w:sz w:val="24"/>
          <w:szCs w:val="24"/>
          <w:u w:val="single"/>
        </w:rPr>
        <w:t>按照《建设工程监理规范》GB/T50319-2013的规定，对发包人项目实施全面监理，详见《建设工程委托监理合同》。</w:t>
      </w:r>
    </w:p>
    <w:p w14:paraId="4831F3B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关于监理人的监理权限：</w:t>
      </w:r>
      <w:r>
        <w:rPr>
          <w:rStyle w:val="NormalCharacter"/>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NormalCharacter"/>
          <w:rFonts w:ascii="宋体" w:hAnsi="宋体" w:hint="eastAsia"/>
          <w:sz w:val="24"/>
          <w:szCs w:val="24"/>
          <w:u w:val="single"/>
        </w:rPr>
        <w:t>变更、签证、</w:t>
      </w:r>
      <w:r>
        <w:rPr>
          <w:rStyle w:val="NormalCharacter"/>
          <w:rFonts w:ascii="宋体" w:hAnsi="宋体"/>
          <w:sz w:val="24"/>
          <w:szCs w:val="24"/>
          <w:u w:val="single"/>
        </w:rPr>
        <w:t>文明、环境以及工程量等管理和控制。</w:t>
      </w:r>
    </w:p>
    <w:p w14:paraId="3F60134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关于监理人在施工现场的办公场所、生活场所的提供和费用承担的约定：</w:t>
      </w:r>
      <w:r>
        <w:rPr>
          <w:rStyle w:val="NormalCharacter"/>
          <w:rFonts w:ascii="宋体" w:hAnsi="宋体"/>
          <w:sz w:val="24"/>
          <w:szCs w:val="24"/>
          <w:u w:val="single"/>
        </w:rPr>
        <w:t>承包方提供一间办公场所，其它设施由监理人自行承担。</w:t>
      </w:r>
    </w:p>
    <w:p w14:paraId="63D0ED3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4.2 监理人员</w:t>
      </w:r>
    </w:p>
    <w:p w14:paraId="6129A0C3" w14:textId="77777777" w:rsidR="009D3121" w:rsidRDefault="00804C9F">
      <w:pPr>
        <w:jc w:val="left"/>
        <w:rPr>
          <w:rStyle w:val="NormalCharacter"/>
          <w:rFonts w:ascii="宋体" w:hAnsi="宋体"/>
          <w:sz w:val="24"/>
          <w:szCs w:val="24"/>
        </w:rPr>
      </w:pPr>
      <w:r>
        <w:rPr>
          <w:rStyle w:val="NormalCharacter"/>
          <w:rFonts w:ascii="宋体" w:hAnsi="宋体"/>
          <w:sz w:val="24"/>
          <w:szCs w:val="24"/>
        </w:rPr>
        <w:t>总监理工程师：</w:t>
      </w:r>
    </w:p>
    <w:p w14:paraId="150938C0" w14:textId="77777777" w:rsidR="009D3121" w:rsidRDefault="00804C9F">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DD2E469"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职    </w:t>
      </w:r>
      <w:proofErr w:type="gramStart"/>
      <w:r>
        <w:rPr>
          <w:rStyle w:val="NormalCharacter"/>
          <w:rFonts w:ascii="宋体" w:hAnsi="宋体"/>
          <w:sz w:val="24"/>
          <w:szCs w:val="24"/>
        </w:rPr>
        <w:t>务</w:t>
      </w:r>
      <w:proofErr w:type="gramEnd"/>
      <w:r>
        <w:rPr>
          <w:rStyle w:val="NormalCharacter"/>
          <w:rFonts w:ascii="宋体" w:hAnsi="宋体"/>
          <w:sz w:val="24"/>
          <w:szCs w:val="24"/>
        </w:rPr>
        <w:t>：</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E914EA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监理工程师执业资格证书号：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782896C"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5DED5A5"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20B6D384" w14:textId="77777777" w:rsidR="009D3121" w:rsidRDefault="00804C9F">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0DD27C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关于监理人的其他约定：</w:t>
      </w:r>
      <w:r>
        <w:rPr>
          <w:rStyle w:val="NormalCharacter"/>
          <w:rFonts w:ascii="宋体" w:hAnsi="宋体"/>
          <w:sz w:val="24"/>
          <w:szCs w:val="24"/>
          <w:u w:val="single"/>
        </w:rPr>
        <w:t xml:space="preserve"> 开</w:t>
      </w:r>
      <w:proofErr w:type="gramStart"/>
      <w:r>
        <w:rPr>
          <w:rStyle w:val="NormalCharacter"/>
          <w:rFonts w:ascii="宋体" w:hAnsi="宋体"/>
          <w:sz w:val="24"/>
          <w:szCs w:val="24"/>
          <w:u w:val="single"/>
        </w:rPr>
        <w:t>工令</w:t>
      </w:r>
      <w:proofErr w:type="gramEnd"/>
      <w:r>
        <w:rPr>
          <w:rStyle w:val="NormalCharacter"/>
          <w:rFonts w:ascii="宋体" w:hAnsi="宋体"/>
          <w:sz w:val="24"/>
          <w:szCs w:val="24"/>
          <w:u w:val="single"/>
        </w:rPr>
        <w:t>、停工令、工程变更、经济签证须取得发包人的同意。现场签证及工程进度款报表等由监理工程师先行核实后，再交发包人审核。</w:t>
      </w:r>
    </w:p>
    <w:p w14:paraId="5F4ABE73" w14:textId="77777777" w:rsidR="009D3121" w:rsidRDefault="00804C9F">
      <w:pPr>
        <w:jc w:val="left"/>
        <w:rPr>
          <w:rStyle w:val="NormalCharacter"/>
          <w:rFonts w:ascii="宋体" w:hAnsi="宋体"/>
          <w:sz w:val="24"/>
          <w:szCs w:val="24"/>
        </w:rPr>
      </w:pPr>
      <w:r>
        <w:rPr>
          <w:rStyle w:val="NormalCharacter"/>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w:t>
      </w:r>
      <w:r>
        <w:rPr>
          <w:rStyle w:val="NormalCharacter"/>
          <w:rFonts w:ascii="宋体" w:hAnsi="宋体"/>
          <w:sz w:val="24"/>
          <w:szCs w:val="24"/>
          <w:u w:val="single"/>
        </w:rPr>
        <w:lastRenderedPageBreak/>
        <w:t>定、确认和承诺的工程师自行承担，与发包人无关。</w:t>
      </w:r>
    </w:p>
    <w:p w14:paraId="5179297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4.4 商定或确定</w:t>
      </w:r>
    </w:p>
    <w:p w14:paraId="30391625" w14:textId="77777777" w:rsidR="009D3121" w:rsidRDefault="00804C9F">
      <w:pPr>
        <w:jc w:val="left"/>
        <w:rPr>
          <w:rStyle w:val="NormalCharacter"/>
          <w:rFonts w:ascii="宋体" w:hAnsi="宋体"/>
          <w:b/>
          <w:bCs/>
          <w:sz w:val="24"/>
          <w:szCs w:val="24"/>
          <w:u w:val="single"/>
        </w:rPr>
      </w:pPr>
      <w:r>
        <w:rPr>
          <w:rStyle w:val="NormalCharacter"/>
          <w:rFonts w:ascii="宋体" w:hAnsi="宋体"/>
          <w:sz w:val="24"/>
          <w:szCs w:val="24"/>
        </w:rPr>
        <w:t>在发包人和承包人不能通过协商达成一致意见时，发包人授权监理人对以下事项进行确定：</w:t>
      </w:r>
      <w:r>
        <w:rPr>
          <w:rStyle w:val="NormalCharacter"/>
          <w:rFonts w:ascii="宋体" w:hAnsi="宋体"/>
          <w:sz w:val="24"/>
          <w:szCs w:val="24"/>
          <w:u w:val="single"/>
        </w:rPr>
        <w:t>执行通用条款。</w:t>
      </w:r>
    </w:p>
    <w:p w14:paraId="191367B4" w14:textId="77777777" w:rsidR="009D3121" w:rsidRDefault="00804C9F">
      <w:pPr>
        <w:jc w:val="left"/>
        <w:rPr>
          <w:rStyle w:val="NormalCharacter"/>
          <w:rFonts w:ascii="宋体" w:hAnsi="宋体"/>
          <w:sz w:val="24"/>
          <w:szCs w:val="24"/>
        </w:rPr>
      </w:pPr>
      <w:r>
        <w:rPr>
          <w:rStyle w:val="NormalCharacter"/>
          <w:rFonts w:ascii="宋体" w:hAnsi="宋体"/>
          <w:sz w:val="24"/>
          <w:szCs w:val="24"/>
        </w:rPr>
        <w:t>5. 工程质量</w:t>
      </w:r>
    </w:p>
    <w:p w14:paraId="187E2B3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5.1 质量要求</w:t>
      </w:r>
    </w:p>
    <w:p w14:paraId="3B4C0FF4" w14:textId="77777777" w:rsidR="009D3121" w:rsidRDefault="00804C9F">
      <w:pPr>
        <w:jc w:val="left"/>
        <w:rPr>
          <w:u w:val="single"/>
        </w:rPr>
      </w:pPr>
      <w:r>
        <w:rPr>
          <w:rStyle w:val="NormalCharacter"/>
          <w:rFonts w:ascii="宋体" w:hAnsi="宋体"/>
          <w:sz w:val="24"/>
          <w:szCs w:val="24"/>
        </w:rPr>
        <w:t>5.1.1 特殊质量标准和要求：</w:t>
      </w:r>
      <w:r>
        <w:rPr>
          <w:rFonts w:hint="eastAsia"/>
          <w:u w:val="single"/>
        </w:rPr>
        <w:t>符合现行国家有关工程施工质量验收规范和标准的要求</w:t>
      </w:r>
      <w:r>
        <w:rPr>
          <w:u w:val="single"/>
        </w:rPr>
        <w:t>。</w:t>
      </w:r>
    </w:p>
    <w:p w14:paraId="700CE7F8"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关于工程奖项的约定：</w:t>
      </w:r>
      <w:r>
        <w:rPr>
          <w:rStyle w:val="NormalCharacter"/>
          <w:rFonts w:ascii="宋体" w:hAnsi="宋体"/>
          <w:sz w:val="24"/>
          <w:szCs w:val="24"/>
          <w:u w:val="single"/>
        </w:rPr>
        <w:t xml:space="preserve"> 无</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A2BF74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5.3 隐蔽工程检查</w:t>
      </w:r>
    </w:p>
    <w:p w14:paraId="43B92A4A" w14:textId="77777777" w:rsidR="009D3121" w:rsidRDefault="00804C9F">
      <w:pPr>
        <w:jc w:val="left"/>
        <w:rPr>
          <w:rStyle w:val="NormalCharacter"/>
          <w:rFonts w:ascii="宋体" w:hAnsi="宋体"/>
          <w:sz w:val="24"/>
          <w:szCs w:val="24"/>
        </w:rPr>
      </w:pPr>
      <w:r>
        <w:rPr>
          <w:rStyle w:val="NormalCharacter"/>
          <w:rFonts w:ascii="宋体" w:hAnsi="宋体"/>
          <w:sz w:val="24"/>
          <w:szCs w:val="24"/>
        </w:rPr>
        <w:t>5.3.2承包人提前通知监理人隐蔽工程检查的期限的约定：</w:t>
      </w:r>
      <w:r>
        <w:rPr>
          <w:rStyle w:val="NormalCharacter"/>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14:paraId="31984322" w14:textId="77777777" w:rsidR="009D3121" w:rsidRDefault="00804C9F">
      <w:pPr>
        <w:jc w:val="left"/>
        <w:rPr>
          <w:rStyle w:val="NormalCharacter"/>
          <w:rFonts w:ascii="宋体" w:hAnsi="宋体"/>
          <w:sz w:val="24"/>
          <w:szCs w:val="24"/>
        </w:rPr>
      </w:pPr>
      <w:r>
        <w:rPr>
          <w:rStyle w:val="NormalCharacter"/>
          <w:rFonts w:ascii="宋体" w:hAnsi="宋体"/>
          <w:sz w:val="24"/>
          <w:szCs w:val="24"/>
        </w:rPr>
        <w:t>监理人不能按时进行检查时，应提前</w:t>
      </w:r>
      <w:r>
        <w:rPr>
          <w:rStyle w:val="NormalCharacter"/>
          <w:rFonts w:ascii="宋体" w:hAnsi="宋体"/>
          <w:sz w:val="24"/>
          <w:szCs w:val="24"/>
          <w:u w:val="single"/>
        </w:rPr>
        <w:t>24</w:t>
      </w:r>
      <w:r>
        <w:rPr>
          <w:rStyle w:val="NormalCharacter"/>
          <w:rFonts w:ascii="宋体" w:hAnsi="宋体"/>
          <w:sz w:val="24"/>
          <w:szCs w:val="24"/>
        </w:rPr>
        <w:t>小时提交书面延期要求。</w:t>
      </w:r>
    </w:p>
    <w:p w14:paraId="3954388F"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48</w:t>
      </w:r>
      <w:r>
        <w:rPr>
          <w:rStyle w:val="NormalCharacter"/>
          <w:rFonts w:ascii="宋体" w:hAnsi="宋体"/>
          <w:sz w:val="24"/>
          <w:szCs w:val="24"/>
        </w:rPr>
        <w:t>小时。</w:t>
      </w:r>
    </w:p>
    <w:p w14:paraId="6F0A8B2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5.3.3 重新检查 ：</w:t>
      </w:r>
      <w:r>
        <w:rPr>
          <w:rStyle w:val="NormalCharacter"/>
          <w:rFonts w:ascii="宋体" w:hAnsi="宋体"/>
          <w:sz w:val="24"/>
          <w:szCs w:val="24"/>
          <w:u w:val="single"/>
        </w:rPr>
        <w:t>执行通用条款。</w:t>
      </w:r>
    </w:p>
    <w:p w14:paraId="028A5DA0" w14:textId="77777777" w:rsidR="009D3121" w:rsidRDefault="00804C9F">
      <w:pPr>
        <w:jc w:val="left"/>
        <w:rPr>
          <w:rStyle w:val="NormalCharacter"/>
          <w:rFonts w:ascii="宋体" w:hAnsi="宋体"/>
          <w:sz w:val="24"/>
          <w:szCs w:val="24"/>
        </w:rPr>
      </w:pPr>
      <w:r>
        <w:rPr>
          <w:rStyle w:val="NormalCharacter"/>
          <w:rFonts w:ascii="宋体" w:hAnsi="宋体"/>
          <w:sz w:val="24"/>
          <w:szCs w:val="24"/>
        </w:rPr>
        <w:t>5.3.4 承包人私自覆盖：</w:t>
      </w:r>
      <w:r>
        <w:rPr>
          <w:rStyle w:val="NormalCharacter"/>
          <w:rFonts w:ascii="宋体" w:hAnsi="宋体"/>
          <w:sz w:val="24"/>
          <w:szCs w:val="24"/>
          <w:u w:val="single"/>
        </w:rPr>
        <w:t>执行通用条款。</w:t>
      </w:r>
    </w:p>
    <w:p w14:paraId="1136649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5.4 不合格工程的处理：</w:t>
      </w:r>
      <w:r>
        <w:rPr>
          <w:rStyle w:val="NormalCharacter"/>
          <w:rFonts w:ascii="宋体" w:hAnsi="宋体"/>
          <w:sz w:val="24"/>
          <w:szCs w:val="24"/>
          <w:u w:val="single"/>
        </w:rPr>
        <w:t>除执行通用条款外，</w:t>
      </w:r>
      <w:r>
        <w:rPr>
          <w:rStyle w:val="NormalCharacter"/>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NormalCharacter"/>
          <w:rFonts w:ascii="宋体" w:hAnsi="宋体" w:cs="宋体" w:hint="eastAsia"/>
          <w:bCs/>
          <w:kern w:val="0"/>
          <w:sz w:val="24"/>
          <w:szCs w:val="24"/>
          <w:u w:val="single"/>
        </w:rPr>
        <w:t>承包人出现上述违约情形的，</w:t>
      </w:r>
      <w:r>
        <w:rPr>
          <w:rStyle w:val="NormalCharacter"/>
          <w:rFonts w:ascii="宋体" w:hAnsi="宋体" w:cs="宋体"/>
          <w:bCs/>
          <w:kern w:val="0"/>
          <w:sz w:val="24"/>
          <w:szCs w:val="24"/>
          <w:u w:val="single"/>
        </w:rPr>
        <w:t>承包人向发包人支付签约合同价格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％的违约金。④发包人认为必要时，可以没收履约保证金，单方解除合同，另行发包。</w:t>
      </w:r>
    </w:p>
    <w:p w14:paraId="6EBEE2A8" w14:textId="77777777" w:rsidR="009D3121" w:rsidRDefault="00804C9F">
      <w:pPr>
        <w:jc w:val="left"/>
        <w:rPr>
          <w:rStyle w:val="NormalCharacter"/>
          <w:rFonts w:ascii="宋体" w:hAnsi="宋体"/>
          <w:sz w:val="24"/>
          <w:szCs w:val="24"/>
        </w:rPr>
      </w:pPr>
      <w:r>
        <w:rPr>
          <w:rStyle w:val="NormalCharacter"/>
          <w:rFonts w:ascii="宋体" w:hAnsi="宋体"/>
          <w:sz w:val="24"/>
          <w:szCs w:val="24"/>
        </w:rPr>
        <w:t>5.5 质量争议检测：</w:t>
      </w:r>
      <w:r>
        <w:rPr>
          <w:rStyle w:val="NormalCharacter"/>
          <w:rFonts w:ascii="宋体" w:hAnsi="宋体" w:hint="eastAsia"/>
          <w:sz w:val="24"/>
          <w:szCs w:val="24"/>
          <w:u w:val="single"/>
        </w:rPr>
        <w:t>/</w:t>
      </w:r>
      <w:r>
        <w:rPr>
          <w:rStyle w:val="NormalCharacter"/>
          <w:rFonts w:ascii="宋体" w:hAnsi="宋体"/>
          <w:sz w:val="24"/>
          <w:szCs w:val="24"/>
          <w:u w:val="single"/>
        </w:rPr>
        <w:t>。</w:t>
      </w:r>
    </w:p>
    <w:p w14:paraId="2C0A2F09" w14:textId="77777777" w:rsidR="009D3121" w:rsidRDefault="00804C9F">
      <w:pPr>
        <w:jc w:val="left"/>
        <w:rPr>
          <w:rStyle w:val="NormalCharacter"/>
          <w:rFonts w:ascii="宋体" w:hAnsi="宋体"/>
          <w:sz w:val="24"/>
          <w:szCs w:val="24"/>
        </w:rPr>
      </w:pPr>
      <w:r>
        <w:rPr>
          <w:rStyle w:val="NormalCharacter"/>
          <w:rFonts w:ascii="宋体" w:hAnsi="宋体"/>
          <w:sz w:val="24"/>
          <w:szCs w:val="24"/>
        </w:rPr>
        <w:t>6. 安全文明施工与环境保护</w:t>
      </w:r>
    </w:p>
    <w:p w14:paraId="1DBB243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6.1安全文明施工</w:t>
      </w:r>
    </w:p>
    <w:p w14:paraId="2F6A2C4D"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6.1.1 项目安全生产的达标目标及相应事项的约定：</w:t>
      </w:r>
      <w:r>
        <w:rPr>
          <w:rStyle w:val="NormalCharacter"/>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w:t>
      </w:r>
      <w:r>
        <w:rPr>
          <w:rStyle w:val="NormalCharacter"/>
          <w:rFonts w:ascii="宋体" w:hAnsi="宋体" w:cs="宋体"/>
          <w:bCs/>
          <w:kern w:val="0"/>
          <w:sz w:val="24"/>
          <w:szCs w:val="24"/>
          <w:u w:val="single"/>
        </w:rPr>
        <w:lastRenderedPageBreak/>
        <w:t>全及往来、材料运输路途安全，严禁不规范操作及其它原因造成人员安全事故。如发生，所有责任及费用均由承包人无条件独自承担，发包人不承担任何责任、费用。</w:t>
      </w:r>
    </w:p>
    <w:p w14:paraId="17324E48"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NormalCharacter"/>
          <w:rFonts w:ascii="宋体" w:hAnsi="宋体" w:cs="宋体" w:hint="eastAsia"/>
          <w:bCs/>
          <w:kern w:val="0"/>
          <w:sz w:val="24"/>
          <w:szCs w:val="24"/>
          <w:u w:val="single"/>
        </w:rPr>
        <w:t>应付款项</w:t>
      </w:r>
      <w:r>
        <w:rPr>
          <w:rStyle w:val="NormalCharacter"/>
          <w:rFonts w:ascii="宋体" w:hAnsi="宋体" w:cs="宋体"/>
          <w:bCs/>
          <w:kern w:val="0"/>
          <w:sz w:val="24"/>
          <w:szCs w:val="24"/>
          <w:u w:val="single"/>
        </w:rPr>
        <w:t>百分之五的滞纳金。</w:t>
      </w:r>
    </w:p>
    <w:p w14:paraId="7FF1DE7E"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6.1.4 关于治安保卫的特别约定：</w:t>
      </w:r>
      <w:r>
        <w:rPr>
          <w:rStyle w:val="NormalCharacter"/>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14:paraId="7CF18CC5"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关于编制施工场地治安管理计划的约定：</w:t>
      </w:r>
      <w:r>
        <w:rPr>
          <w:rStyle w:val="NormalCharacter"/>
          <w:rFonts w:ascii="宋体" w:hAnsi="宋体" w:cs="宋体"/>
          <w:bCs/>
          <w:kern w:val="0"/>
          <w:sz w:val="24"/>
          <w:szCs w:val="24"/>
          <w:u w:val="single"/>
        </w:rPr>
        <w:t>结合工地所处地段的特殊性、环境，开工前2日内编制完成施工场地治安管理计划，并报监理和建设单位人员审核 。</w:t>
      </w:r>
    </w:p>
    <w:p w14:paraId="59B24B4A"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14:paraId="27FF3B1D" w14:textId="77777777" w:rsidR="009D3121" w:rsidRDefault="00804C9F">
      <w:pPr>
        <w:jc w:val="left"/>
        <w:rPr>
          <w:rStyle w:val="NormalCharacter"/>
          <w:rFonts w:ascii="宋体" w:hAnsi="宋体"/>
          <w:sz w:val="24"/>
          <w:szCs w:val="24"/>
        </w:rPr>
      </w:pPr>
      <w:r>
        <w:rPr>
          <w:rStyle w:val="NormalCharacter"/>
          <w:rFonts w:ascii="宋体" w:hAnsi="宋体"/>
          <w:sz w:val="24"/>
          <w:szCs w:val="24"/>
        </w:rPr>
        <w:t>6.1.5 文明施工</w:t>
      </w:r>
    </w:p>
    <w:p w14:paraId="058B8A3A"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合同当事人对文明施工的要求：</w:t>
      </w:r>
      <w:r>
        <w:rPr>
          <w:rStyle w:val="NormalCharacter"/>
          <w:rFonts w:ascii="宋体" w:hAnsi="宋体" w:hint="eastAsia"/>
          <w:bCs/>
          <w:sz w:val="24"/>
          <w:szCs w:val="24"/>
          <w:u w:val="single"/>
        </w:rPr>
        <w:t>达</w:t>
      </w:r>
      <w:r>
        <w:rPr>
          <w:rStyle w:val="NormalCharacter"/>
          <w:rFonts w:ascii="宋体" w:hAnsi="宋体"/>
          <w:bCs/>
          <w:sz w:val="24"/>
          <w:szCs w:val="24"/>
          <w:u w:val="single"/>
        </w:rPr>
        <w:t>到</w:t>
      </w:r>
      <w:r>
        <w:rPr>
          <w:rStyle w:val="NormalCharacter"/>
          <w:rFonts w:ascii="宋体" w:hAnsi="宋体" w:hint="eastAsia"/>
          <w:bCs/>
          <w:sz w:val="24"/>
          <w:szCs w:val="24"/>
          <w:u w:val="single"/>
        </w:rPr>
        <w:t>新疆维吾尔</w:t>
      </w:r>
      <w:r>
        <w:rPr>
          <w:rStyle w:val="NormalCharacter"/>
          <w:rFonts w:ascii="宋体" w:hAnsi="宋体"/>
          <w:bCs/>
          <w:sz w:val="24"/>
          <w:szCs w:val="24"/>
          <w:u w:val="single"/>
        </w:rPr>
        <w:t>自治区文明施工要求：</w:t>
      </w:r>
    </w:p>
    <w:p w14:paraId="55427982"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①</w:t>
      </w:r>
      <w:r>
        <w:rPr>
          <w:rStyle w:val="NormalCharacter"/>
          <w:rFonts w:ascii="宋体" w:hAnsi="宋体"/>
          <w:bCs/>
          <w:sz w:val="24"/>
          <w:szCs w:val="24"/>
          <w:u w:val="single"/>
        </w:rPr>
        <w:t>承包人应采取有效管理措施，保证施工现场特种作业人员均持有有效证件，经过安全培训合格后持证上岗。</w:t>
      </w:r>
    </w:p>
    <w:p w14:paraId="723C5108"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②</w:t>
      </w:r>
      <w:r>
        <w:rPr>
          <w:rStyle w:val="NormalCharacter"/>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14:paraId="0EFD93D3"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③</w:t>
      </w:r>
      <w:r>
        <w:rPr>
          <w:rStyle w:val="NormalCharacter"/>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w:t>
      </w:r>
      <w:proofErr w:type="gramStart"/>
      <w:r>
        <w:rPr>
          <w:rStyle w:val="NormalCharacter"/>
          <w:rFonts w:ascii="宋体" w:hAnsi="宋体"/>
          <w:bCs/>
          <w:sz w:val="24"/>
          <w:szCs w:val="24"/>
          <w:u w:val="single"/>
        </w:rPr>
        <w:t>的</w:t>
      </w:r>
      <w:proofErr w:type="gramEnd"/>
      <w:r>
        <w:rPr>
          <w:rStyle w:val="NormalCharacter"/>
          <w:rFonts w:ascii="宋体" w:hAnsi="宋体"/>
          <w:bCs/>
          <w:sz w:val="24"/>
          <w:szCs w:val="24"/>
          <w:u w:val="single"/>
        </w:rPr>
        <w:t>任何款项中扣除。</w:t>
      </w:r>
    </w:p>
    <w:p w14:paraId="311CB921"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④</w:t>
      </w:r>
      <w:r>
        <w:rPr>
          <w:rStyle w:val="NormalCharacter"/>
          <w:rFonts w:ascii="宋体" w:hAnsi="宋体"/>
          <w:bCs/>
          <w:sz w:val="24"/>
          <w:szCs w:val="24"/>
          <w:u w:val="single"/>
        </w:rPr>
        <w:t>承包人加强对噪音、粉尘、废气、废水和废油的控制，降低噪音、控制粉尘和废气浓度，做好废水和废油的治理和排放。</w:t>
      </w:r>
    </w:p>
    <w:p w14:paraId="35F6F8A9"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⑤</w:t>
      </w:r>
      <w:r>
        <w:rPr>
          <w:rStyle w:val="NormalCharacter"/>
          <w:rFonts w:ascii="宋体" w:hAnsi="宋体"/>
          <w:bCs/>
          <w:sz w:val="24"/>
          <w:szCs w:val="24"/>
          <w:u w:val="single"/>
        </w:rPr>
        <w:t>因承包人任意堆放、排放废水废油或弃置施工废弃物造成妨碍公共交通、影响城镇居民生</w:t>
      </w:r>
      <w:r>
        <w:rPr>
          <w:rStyle w:val="NormalCharacter"/>
          <w:rFonts w:ascii="宋体" w:hAnsi="宋体"/>
          <w:bCs/>
          <w:sz w:val="24"/>
          <w:szCs w:val="24"/>
          <w:u w:val="single"/>
        </w:rPr>
        <w:lastRenderedPageBreak/>
        <w:t>活、危及居民安全、破坏周边环境等后果，承包人承担一切责任和费用。</w:t>
      </w:r>
    </w:p>
    <w:p w14:paraId="5EAE44C8"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⑥</w:t>
      </w:r>
      <w:r>
        <w:rPr>
          <w:rStyle w:val="NormalCharacter"/>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14:paraId="5E91A13E"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⑦</w:t>
      </w:r>
      <w:r>
        <w:rPr>
          <w:rStyle w:val="NormalCharacter"/>
          <w:rFonts w:ascii="宋体" w:hAnsi="宋体"/>
          <w:bCs/>
          <w:sz w:val="24"/>
          <w:szCs w:val="24"/>
          <w:u w:val="single"/>
        </w:rPr>
        <w:t>做好施工现场（包括进出口附近道路）的整洁卫生，搞好文明施工，工程验收一周前应作好清场工作。</w:t>
      </w:r>
    </w:p>
    <w:p w14:paraId="13E3B9A4"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⑧</w:t>
      </w:r>
      <w:r>
        <w:rPr>
          <w:rStyle w:val="NormalCharacter"/>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14:paraId="2255948F" w14:textId="77777777" w:rsidR="009D3121" w:rsidRDefault="00804C9F">
      <w:pPr>
        <w:jc w:val="left"/>
        <w:rPr>
          <w:rStyle w:val="NormalCharacter"/>
          <w:rFonts w:ascii="宋体" w:hAnsi="宋体"/>
          <w:sz w:val="24"/>
          <w:szCs w:val="24"/>
          <w:u w:val="single"/>
        </w:rPr>
      </w:pPr>
      <w:r>
        <w:rPr>
          <w:rStyle w:val="NormalCharacter"/>
          <w:rFonts w:ascii="宋体" w:hAnsi="宋体" w:cs="宋体"/>
          <w:bCs/>
          <w:sz w:val="24"/>
          <w:szCs w:val="24"/>
          <w:u w:val="single"/>
        </w:rPr>
        <w:t>⑨</w:t>
      </w:r>
      <w:r>
        <w:rPr>
          <w:rStyle w:val="NormalCharacter"/>
          <w:rFonts w:ascii="宋体" w:hAnsi="宋体"/>
          <w:bCs/>
          <w:sz w:val="24"/>
          <w:szCs w:val="24"/>
          <w:u w:val="single"/>
        </w:rPr>
        <w:t>安全、文明施工不符合施工要求的，承包人承担一切责任和费用。并向发包人支付合同价款</w:t>
      </w:r>
      <w:r>
        <w:rPr>
          <w:rStyle w:val="NormalCharacter"/>
          <w:rFonts w:ascii="宋体" w:hAnsi="宋体" w:hint="eastAsia"/>
          <w:bCs/>
          <w:sz w:val="24"/>
          <w:szCs w:val="24"/>
          <w:u w:val="single"/>
        </w:rPr>
        <w:t xml:space="preserve">  1  %</w:t>
      </w:r>
      <w:r>
        <w:rPr>
          <w:rStyle w:val="NormalCharacter"/>
          <w:rFonts w:ascii="宋体" w:hAnsi="宋体"/>
          <w:bCs/>
          <w:sz w:val="24"/>
          <w:szCs w:val="24"/>
          <w:u w:val="single"/>
        </w:rPr>
        <w:t>的违约金。违约金可从发包人向承包人支付的任何款项中扣除。同时造成政府相关部门处罚的亦由承包人自行承担。</w:t>
      </w:r>
    </w:p>
    <w:p w14:paraId="4830EC7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6.1.6 关于安全文明施工费支付比例和支付期限的约定：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7EC8C1E" w14:textId="77777777" w:rsidR="009D3121" w:rsidRDefault="00804C9F">
      <w:pPr>
        <w:jc w:val="left"/>
        <w:rPr>
          <w:rStyle w:val="NormalCharacter"/>
          <w:rFonts w:ascii="宋体" w:hAnsi="宋体"/>
          <w:sz w:val="24"/>
          <w:szCs w:val="24"/>
        </w:rPr>
      </w:pPr>
      <w:r>
        <w:rPr>
          <w:rStyle w:val="NormalCharacter"/>
          <w:rFonts w:ascii="宋体" w:hAnsi="宋体"/>
          <w:sz w:val="24"/>
          <w:szCs w:val="24"/>
        </w:rPr>
        <w:t>6.3 扬尘污染防治</w:t>
      </w:r>
    </w:p>
    <w:p w14:paraId="68C80A2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6.3.1 项目扬尘污染防治达标目标及相应事项的约定：</w:t>
      </w:r>
      <w:r>
        <w:rPr>
          <w:rStyle w:val="NormalCharacter"/>
          <w:rFonts w:ascii="宋体" w:hAnsi="宋体"/>
          <w:sz w:val="24"/>
          <w:szCs w:val="24"/>
          <w:u w:val="single"/>
        </w:rPr>
        <w:t>要求达到《乌鲁木齐建筑工程施工现场扬尘污染防治实施细则》标准，及业主对安全文明措施项目的标准和</w:t>
      </w:r>
      <w:proofErr w:type="gramStart"/>
      <w:r>
        <w:rPr>
          <w:rStyle w:val="NormalCharacter"/>
          <w:rFonts w:ascii="宋体" w:hAnsi="宋体"/>
          <w:sz w:val="24"/>
          <w:szCs w:val="24"/>
          <w:u w:val="single"/>
        </w:rPr>
        <w:t>要</w:t>
      </w:r>
      <w:proofErr w:type="gramEnd"/>
      <w:r>
        <w:rPr>
          <w:rStyle w:val="NormalCharacter"/>
          <w:rFonts w:ascii="宋体" w:hAnsi="宋体"/>
          <w:sz w:val="24"/>
          <w:szCs w:val="24"/>
          <w:u w:val="single"/>
        </w:rPr>
        <w:t>示执行。</w:t>
      </w:r>
    </w:p>
    <w:p w14:paraId="5D3B51CA" w14:textId="77777777" w:rsidR="009D3121" w:rsidRDefault="00804C9F">
      <w:pPr>
        <w:jc w:val="left"/>
        <w:rPr>
          <w:rStyle w:val="NormalCharacter"/>
          <w:rFonts w:ascii="宋体" w:hAnsi="宋体"/>
          <w:sz w:val="24"/>
          <w:szCs w:val="24"/>
        </w:rPr>
      </w:pPr>
      <w:r>
        <w:rPr>
          <w:rStyle w:val="NormalCharacter"/>
          <w:rFonts w:ascii="宋体" w:hAnsi="宋体"/>
          <w:sz w:val="24"/>
          <w:szCs w:val="24"/>
        </w:rPr>
        <w:t>6.3.2 关于扬尘污染防治费支付比例和支付期限的约定：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7BD8C5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6.3.3 其它环境保护措施：</w:t>
      </w:r>
      <w:r>
        <w:rPr>
          <w:rStyle w:val="NormalCharacter"/>
          <w:rFonts w:ascii="宋体" w:hAnsi="宋体"/>
          <w:sz w:val="24"/>
          <w:szCs w:val="24"/>
          <w:u w:val="single"/>
        </w:rPr>
        <w:t>执行通用条款。</w:t>
      </w:r>
    </w:p>
    <w:p w14:paraId="4DBEF81F" w14:textId="77777777" w:rsidR="009D3121" w:rsidRDefault="00804C9F">
      <w:pPr>
        <w:jc w:val="left"/>
        <w:rPr>
          <w:rStyle w:val="NormalCharacter"/>
          <w:rFonts w:ascii="宋体" w:hAnsi="宋体"/>
          <w:sz w:val="24"/>
          <w:szCs w:val="24"/>
        </w:rPr>
      </w:pPr>
      <w:r>
        <w:rPr>
          <w:rStyle w:val="NormalCharacter"/>
          <w:rFonts w:ascii="宋体" w:hAnsi="宋体"/>
          <w:sz w:val="24"/>
          <w:szCs w:val="24"/>
        </w:rPr>
        <w:t>7. 工期和进度</w:t>
      </w:r>
    </w:p>
    <w:p w14:paraId="32418E6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7.1 施工组织设计</w:t>
      </w:r>
    </w:p>
    <w:p w14:paraId="1801211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7.1.1 合同当事人约定的施工组织设计应包括的其他内容：</w:t>
      </w:r>
      <w:r>
        <w:rPr>
          <w:rStyle w:val="NormalCharacter"/>
          <w:rFonts w:ascii="宋体" w:hAnsi="宋体"/>
          <w:sz w:val="24"/>
          <w:szCs w:val="24"/>
          <w:u w:val="single"/>
        </w:rPr>
        <w:t>执行通用条款</w:t>
      </w:r>
      <w:r>
        <w:rPr>
          <w:rStyle w:val="NormalCharacter"/>
          <w:rFonts w:ascii="宋体" w:hAnsi="宋体" w:hint="eastAsia"/>
          <w:sz w:val="24"/>
          <w:szCs w:val="24"/>
          <w:u w:val="single"/>
        </w:rPr>
        <w:t>及发包人提出的其他具体要求编制。</w:t>
      </w:r>
    </w:p>
    <w:p w14:paraId="7E6066F8" w14:textId="77777777" w:rsidR="009D3121" w:rsidRDefault="00804C9F">
      <w:pPr>
        <w:jc w:val="left"/>
        <w:rPr>
          <w:rStyle w:val="NormalCharacter"/>
          <w:rFonts w:ascii="宋体" w:hAnsi="宋体"/>
          <w:sz w:val="24"/>
          <w:szCs w:val="24"/>
        </w:rPr>
      </w:pPr>
      <w:r>
        <w:rPr>
          <w:rStyle w:val="NormalCharacter"/>
          <w:rFonts w:ascii="宋体" w:hAnsi="宋体"/>
          <w:sz w:val="24"/>
          <w:szCs w:val="24"/>
        </w:rPr>
        <w:t>7.1.2 施工组织设计的提交和修改</w:t>
      </w:r>
    </w:p>
    <w:p w14:paraId="535B279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承包人提交详细施工组织设计的期限的约定：</w:t>
      </w:r>
      <w:r>
        <w:rPr>
          <w:rStyle w:val="NormalCharacter"/>
          <w:rFonts w:ascii="宋体" w:hAnsi="宋体"/>
          <w:sz w:val="24"/>
          <w:szCs w:val="24"/>
          <w:u w:val="single"/>
        </w:rPr>
        <w:t>合同签订</w:t>
      </w:r>
      <w:r>
        <w:rPr>
          <w:rStyle w:val="NormalCharacter"/>
          <w:rFonts w:ascii="宋体" w:hAnsi="宋体" w:hint="eastAsia"/>
          <w:sz w:val="24"/>
          <w:szCs w:val="24"/>
          <w:u w:val="single"/>
        </w:rPr>
        <w:t>3</w:t>
      </w:r>
      <w:r>
        <w:rPr>
          <w:rStyle w:val="NormalCharacter"/>
          <w:rFonts w:ascii="宋体" w:hAnsi="宋体"/>
          <w:sz w:val="24"/>
          <w:szCs w:val="24"/>
          <w:u w:val="single"/>
        </w:rPr>
        <w:t>日内且不晚于开工前</w:t>
      </w:r>
      <w:r>
        <w:rPr>
          <w:rStyle w:val="NormalCharacter"/>
          <w:rFonts w:ascii="宋体" w:hAnsi="宋体" w:hint="eastAsia"/>
          <w:sz w:val="24"/>
          <w:szCs w:val="24"/>
          <w:u w:val="single"/>
        </w:rPr>
        <w:t>3</w:t>
      </w:r>
      <w:r>
        <w:rPr>
          <w:rStyle w:val="NormalCharacter"/>
          <w:rFonts w:ascii="宋体" w:hAnsi="宋体"/>
          <w:sz w:val="24"/>
          <w:szCs w:val="24"/>
          <w:u w:val="single"/>
        </w:rPr>
        <w:t>天。</w:t>
      </w:r>
    </w:p>
    <w:p w14:paraId="6B0A8A1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发包人和监理人在收到详细的施工组织设计后确认或提出修改意见的期限：</w:t>
      </w:r>
      <w:r>
        <w:rPr>
          <w:rStyle w:val="NormalCharacter"/>
          <w:rFonts w:ascii="宋体" w:hAnsi="宋体"/>
          <w:sz w:val="24"/>
          <w:szCs w:val="24"/>
          <w:u w:val="single"/>
        </w:rPr>
        <w:t>收到承包人报告48 小时内。</w:t>
      </w:r>
    </w:p>
    <w:p w14:paraId="0E619EEE" w14:textId="77777777" w:rsidR="009D3121" w:rsidRDefault="00804C9F">
      <w:pPr>
        <w:jc w:val="left"/>
        <w:rPr>
          <w:rStyle w:val="NormalCharacter"/>
          <w:rFonts w:ascii="宋体" w:hAnsi="宋体"/>
          <w:sz w:val="24"/>
          <w:szCs w:val="24"/>
        </w:rPr>
      </w:pPr>
      <w:r>
        <w:rPr>
          <w:rStyle w:val="NormalCharacter"/>
          <w:rFonts w:ascii="宋体" w:hAnsi="宋体"/>
          <w:sz w:val="24"/>
          <w:szCs w:val="24"/>
        </w:rPr>
        <w:t>7.2 施工进度计划</w:t>
      </w:r>
    </w:p>
    <w:p w14:paraId="521AD804" w14:textId="77777777" w:rsidR="009D3121" w:rsidRDefault="00804C9F">
      <w:pPr>
        <w:jc w:val="left"/>
        <w:rPr>
          <w:rStyle w:val="NormalCharacter"/>
          <w:rFonts w:ascii="宋体" w:hAnsi="宋体"/>
          <w:sz w:val="24"/>
          <w:szCs w:val="24"/>
        </w:rPr>
      </w:pPr>
      <w:r>
        <w:rPr>
          <w:rStyle w:val="NormalCharacter"/>
          <w:rFonts w:ascii="宋体" w:hAnsi="宋体"/>
          <w:sz w:val="24"/>
          <w:szCs w:val="24"/>
        </w:rPr>
        <w:t>7.2.2 施工进度计划的修订</w:t>
      </w:r>
    </w:p>
    <w:p w14:paraId="6ADDFD33"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发包人和监理人在收到修订的施工进度计划后确认或提出修改意见的期限：</w:t>
      </w:r>
      <w:r>
        <w:rPr>
          <w:rStyle w:val="NormalCharacter"/>
          <w:rFonts w:ascii="宋体" w:hAnsi="宋体"/>
          <w:bCs/>
          <w:sz w:val="24"/>
          <w:szCs w:val="24"/>
          <w:u w:val="single"/>
        </w:rPr>
        <w:t>发包人和监理人应在收到修订的施工进度计划后48小时内完成审核和批准或提出修改意见。除执行通用合同条款外，还应执行：</w:t>
      </w:r>
    </w:p>
    <w:p w14:paraId="61476F02"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lastRenderedPageBreak/>
        <w:t>①承包人必须按批准的进度计划组织施工，接受发包人代表和监理人对工程进度的检查监督，无论何种原因造成工程的实际进度与合同进度计划不符时，承包人应按监理人和发包人代表的指示在</w:t>
      </w:r>
      <w:r>
        <w:rPr>
          <w:rStyle w:val="NormalCharacter"/>
          <w:rFonts w:ascii="宋体" w:hAnsi="宋体" w:hint="eastAsia"/>
          <w:bCs/>
          <w:sz w:val="24"/>
          <w:szCs w:val="24"/>
          <w:u w:val="single"/>
        </w:rPr>
        <w:t>3</w:t>
      </w:r>
      <w:r>
        <w:rPr>
          <w:rStyle w:val="NormalCharacter"/>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14:paraId="0C7A85B5" w14:textId="77777777" w:rsidR="009D3121" w:rsidRDefault="00804C9F">
      <w:pPr>
        <w:jc w:val="left"/>
        <w:rPr>
          <w:rStyle w:val="NormalCharacter"/>
          <w:rFonts w:ascii="宋体" w:hAnsi="宋体"/>
          <w:sz w:val="24"/>
          <w:szCs w:val="24"/>
          <w:u w:val="single"/>
        </w:rPr>
      </w:pPr>
      <w:r>
        <w:rPr>
          <w:rStyle w:val="NormalCharacter"/>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53682C6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7.3 开工</w:t>
      </w:r>
    </w:p>
    <w:p w14:paraId="5E7C0F02" w14:textId="77777777" w:rsidR="009D3121" w:rsidRDefault="00804C9F">
      <w:pPr>
        <w:jc w:val="left"/>
        <w:rPr>
          <w:rStyle w:val="NormalCharacter"/>
          <w:rFonts w:ascii="宋体" w:hAnsi="宋体"/>
          <w:sz w:val="24"/>
          <w:szCs w:val="24"/>
        </w:rPr>
      </w:pPr>
      <w:r>
        <w:rPr>
          <w:rStyle w:val="NormalCharacter"/>
          <w:rFonts w:ascii="宋体" w:hAnsi="宋体"/>
          <w:sz w:val="24"/>
          <w:szCs w:val="24"/>
        </w:rPr>
        <w:t>7.3.1 开工准备</w:t>
      </w:r>
    </w:p>
    <w:p w14:paraId="5858A447"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关于承包人提交工程开工</w:t>
      </w:r>
      <w:proofErr w:type="gramStart"/>
      <w:r>
        <w:rPr>
          <w:rStyle w:val="NormalCharacter"/>
          <w:rFonts w:ascii="宋体" w:hAnsi="宋体"/>
          <w:sz w:val="24"/>
          <w:szCs w:val="24"/>
        </w:rPr>
        <w:t>报审表</w:t>
      </w:r>
      <w:proofErr w:type="gramEnd"/>
      <w:r>
        <w:rPr>
          <w:rStyle w:val="NormalCharacter"/>
          <w:rFonts w:ascii="宋体" w:hAnsi="宋体"/>
          <w:sz w:val="24"/>
          <w:szCs w:val="24"/>
        </w:rPr>
        <w:t>的期限：</w:t>
      </w:r>
      <w:r>
        <w:rPr>
          <w:rStyle w:val="NormalCharacter"/>
          <w:rFonts w:ascii="宋体" w:hAnsi="宋体"/>
          <w:sz w:val="24"/>
          <w:szCs w:val="24"/>
          <w:u w:val="single"/>
        </w:rPr>
        <w:t>合同签订后、开工前。</w:t>
      </w:r>
    </w:p>
    <w:p w14:paraId="5BA32ED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关于发包人应完成的其他开工准备工作及期限：</w:t>
      </w:r>
      <w:r>
        <w:rPr>
          <w:rStyle w:val="NormalCharacter"/>
          <w:rFonts w:ascii="宋体" w:hAnsi="宋体"/>
          <w:sz w:val="24"/>
          <w:szCs w:val="24"/>
          <w:u w:val="single"/>
        </w:rPr>
        <w:t xml:space="preserve">   </w:t>
      </w:r>
    </w:p>
    <w:p w14:paraId="1E49531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关于承包人应完成的其他开工准备工作及期限：</w:t>
      </w:r>
      <w:r>
        <w:rPr>
          <w:rStyle w:val="NormalCharacter"/>
          <w:rFonts w:ascii="宋体" w:hAnsi="宋体"/>
          <w:sz w:val="24"/>
          <w:szCs w:val="24"/>
          <w:u w:val="single"/>
        </w:rPr>
        <w:t xml:space="preserve">   </w:t>
      </w:r>
    </w:p>
    <w:p w14:paraId="7E05506D" w14:textId="77777777" w:rsidR="009D3121" w:rsidRDefault="00804C9F">
      <w:pPr>
        <w:jc w:val="left"/>
        <w:rPr>
          <w:rStyle w:val="NormalCharacter"/>
          <w:rFonts w:ascii="宋体" w:hAnsi="宋体"/>
          <w:sz w:val="24"/>
          <w:szCs w:val="24"/>
        </w:rPr>
      </w:pPr>
      <w:r>
        <w:rPr>
          <w:rStyle w:val="NormalCharacter"/>
          <w:rFonts w:ascii="宋体" w:hAnsi="宋体"/>
          <w:sz w:val="24"/>
          <w:szCs w:val="24"/>
        </w:rPr>
        <w:t>7.3.2 开工通知</w:t>
      </w:r>
    </w:p>
    <w:p w14:paraId="2CEB52D8" w14:textId="77777777" w:rsidR="009D3121" w:rsidRDefault="00804C9F">
      <w:pPr>
        <w:jc w:val="left"/>
        <w:rPr>
          <w:rStyle w:val="NormalCharacter"/>
          <w:rFonts w:ascii="宋体" w:hAnsi="宋体"/>
          <w:sz w:val="24"/>
          <w:szCs w:val="24"/>
        </w:rPr>
      </w:pPr>
      <w:r>
        <w:rPr>
          <w:rStyle w:val="NormalCharacter"/>
          <w:rFonts w:ascii="宋体" w:hAnsi="宋体"/>
          <w:sz w:val="24"/>
          <w:szCs w:val="24"/>
        </w:rPr>
        <w:t>因发包人原因造成监理人未能在计划开工日期之日起</w:t>
      </w:r>
      <w:r>
        <w:rPr>
          <w:rStyle w:val="NormalCharacter"/>
          <w:rFonts w:ascii="宋体" w:hAnsi="宋体"/>
          <w:sz w:val="24"/>
          <w:szCs w:val="24"/>
          <w:u w:val="single"/>
        </w:rPr>
        <w:t xml:space="preserve">   </w:t>
      </w:r>
      <w:r>
        <w:rPr>
          <w:rStyle w:val="NormalCharacter"/>
          <w:rFonts w:ascii="宋体" w:hAnsi="宋体"/>
          <w:sz w:val="24"/>
          <w:szCs w:val="24"/>
        </w:rPr>
        <w:t>天内发出开工通知的，承包人有权提出价格调整要求，或者解除合同。</w:t>
      </w:r>
    </w:p>
    <w:p w14:paraId="5AD5FC0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7.4 测量放线</w:t>
      </w:r>
    </w:p>
    <w:p w14:paraId="5E31ED3C" w14:textId="77777777" w:rsidR="009D3121" w:rsidRDefault="00804C9F">
      <w:pPr>
        <w:jc w:val="left"/>
        <w:rPr>
          <w:rStyle w:val="NormalCharacter"/>
          <w:rFonts w:ascii="宋体" w:hAnsi="宋体"/>
          <w:sz w:val="24"/>
          <w:szCs w:val="24"/>
        </w:rPr>
      </w:pPr>
      <w:r>
        <w:rPr>
          <w:rStyle w:val="NormalCharacter"/>
          <w:rFonts w:ascii="宋体" w:hAnsi="宋体"/>
          <w:sz w:val="24"/>
          <w:szCs w:val="24"/>
        </w:rPr>
        <w:t>7.4.1发包人通过监理人向承包人提供测量基准点、基准线和水准点及其书面资料的期限：</w:t>
      </w:r>
      <w:r>
        <w:rPr>
          <w:rStyle w:val="NormalCharacter"/>
          <w:rFonts w:ascii="宋体" w:hAnsi="宋体"/>
          <w:sz w:val="24"/>
          <w:szCs w:val="24"/>
          <w:u w:val="single"/>
        </w:rPr>
        <w:t>合同签订后、开工前完成</w:t>
      </w:r>
      <w:r>
        <w:rPr>
          <w:rStyle w:val="NormalCharacter"/>
          <w:rFonts w:ascii="宋体" w:hAnsi="宋体"/>
          <w:sz w:val="24"/>
          <w:szCs w:val="24"/>
        </w:rPr>
        <w:t>。</w:t>
      </w:r>
    </w:p>
    <w:p w14:paraId="3C66F11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7.5 工期延误</w:t>
      </w:r>
    </w:p>
    <w:p w14:paraId="543BAE1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7.5.1 因发包人原因导致工期延误：</w:t>
      </w:r>
      <w:r>
        <w:rPr>
          <w:rFonts w:hint="eastAsia"/>
          <w:u w:val="single"/>
        </w:rPr>
        <w:t>/</w:t>
      </w:r>
      <w:r>
        <w:rPr>
          <w:u w:val="single"/>
        </w:rPr>
        <w:t>。</w:t>
      </w:r>
    </w:p>
    <w:p w14:paraId="10934F3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（7）因发包人原因导致工期延误的其他情形：</w:t>
      </w:r>
      <w:r>
        <w:rPr>
          <w:rStyle w:val="NormalCharacter"/>
          <w:rFonts w:ascii="宋体" w:hAnsi="宋体" w:hint="eastAsia"/>
          <w:sz w:val="24"/>
          <w:szCs w:val="24"/>
          <w:u w:val="single"/>
        </w:rPr>
        <w:t>①重大设计变更②政策处理问题③不可抗力</w:t>
      </w:r>
      <w:r>
        <w:rPr>
          <w:rStyle w:val="NormalCharacter"/>
          <w:rFonts w:ascii="宋体" w:hAnsi="宋体"/>
          <w:sz w:val="24"/>
          <w:szCs w:val="24"/>
        </w:rPr>
        <w:t>。</w:t>
      </w:r>
    </w:p>
    <w:p w14:paraId="7E5227FF" w14:textId="77777777" w:rsidR="009D3121" w:rsidRDefault="00804C9F">
      <w:pPr>
        <w:jc w:val="left"/>
        <w:rPr>
          <w:rStyle w:val="NormalCharacter"/>
          <w:rFonts w:ascii="宋体" w:hAnsi="宋体"/>
          <w:sz w:val="24"/>
          <w:szCs w:val="24"/>
        </w:rPr>
      </w:pPr>
      <w:r>
        <w:rPr>
          <w:rStyle w:val="NormalCharacter"/>
          <w:rFonts w:ascii="宋体" w:hAnsi="宋体"/>
          <w:sz w:val="24"/>
          <w:szCs w:val="24"/>
        </w:rPr>
        <w:t>7.5.2 因承包人原因导致工期延误</w:t>
      </w:r>
    </w:p>
    <w:p w14:paraId="30D564FD" w14:textId="77777777" w:rsidR="009D3121" w:rsidRDefault="00804C9F">
      <w:pPr>
        <w:jc w:val="left"/>
        <w:rPr>
          <w:rStyle w:val="NormalCharacter"/>
          <w:rFonts w:ascii="宋体" w:hAnsi="宋体"/>
          <w:sz w:val="24"/>
          <w:szCs w:val="24"/>
        </w:rPr>
      </w:pPr>
      <w:r>
        <w:rPr>
          <w:rStyle w:val="NormalCharacter"/>
          <w:rFonts w:ascii="宋体" w:hAnsi="宋体"/>
          <w:sz w:val="24"/>
          <w:szCs w:val="24"/>
        </w:rPr>
        <w:t>因承包人原因造成工期延误，逾期竣工违约金的计算方法为：</w:t>
      </w:r>
    </w:p>
    <w:p w14:paraId="0590016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NormalCharacter"/>
          <w:rFonts w:ascii="宋体" w:hAnsi="宋体" w:hint="eastAsia"/>
          <w:sz w:val="24"/>
          <w:szCs w:val="24"/>
          <w:u w:val="single"/>
        </w:rPr>
        <w:t xml:space="preserve">   0.1 </w:t>
      </w:r>
      <w:r>
        <w:rPr>
          <w:rStyle w:val="NormalCharacter"/>
          <w:rFonts w:ascii="宋体" w:hAnsi="宋体"/>
          <w:sz w:val="24"/>
          <w:szCs w:val="24"/>
          <w:u w:val="single"/>
        </w:rPr>
        <w:t>%缴纳违约金（最终在工程结算中扣减）。</w:t>
      </w:r>
    </w:p>
    <w:p w14:paraId="009358F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因承包人原因造成工期延误，逾期竣工违约金的上限： </w:t>
      </w:r>
      <w:r>
        <w:rPr>
          <w:rStyle w:val="NormalCharacter"/>
          <w:rFonts w:ascii="宋体" w:hAnsi="宋体"/>
          <w:sz w:val="24"/>
          <w:szCs w:val="24"/>
          <w:u w:val="single"/>
        </w:rPr>
        <w:t>违约金最高限价额为合同价的</w:t>
      </w:r>
      <w:r>
        <w:rPr>
          <w:rStyle w:val="NormalCharacter"/>
          <w:rFonts w:ascii="宋体" w:hAnsi="宋体" w:hint="eastAsia"/>
          <w:sz w:val="24"/>
          <w:szCs w:val="24"/>
          <w:u w:val="single"/>
        </w:rPr>
        <w:t xml:space="preserve">   </w:t>
      </w:r>
      <w:r>
        <w:rPr>
          <w:rStyle w:val="NormalCharacter"/>
          <w:rFonts w:ascii="宋体" w:hAnsi="宋体" w:hint="eastAsia"/>
          <w:color w:val="FF0000"/>
          <w:sz w:val="24"/>
          <w:szCs w:val="24"/>
          <w:u w:val="single"/>
        </w:rPr>
        <w:t>3</w:t>
      </w:r>
      <w:r>
        <w:rPr>
          <w:rStyle w:val="NormalCharacter"/>
          <w:rFonts w:ascii="宋体" w:hAnsi="宋体"/>
          <w:color w:val="FF0000"/>
          <w:sz w:val="24"/>
          <w:szCs w:val="24"/>
          <w:u w:val="single"/>
        </w:rPr>
        <w:t>%</w:t>
      </w:r>
      <w:r>
        <w:rPr>
          <w:rStyle w:val="NormalCharacter"/>
          <w:rFonts w:ascii="宋体" w:hAnsi="宋体"/>
          <w:sz w:val="24"/>
          <w:szCs w:val="24"/>
          <w:u w:val="single"/>
        </w:rPr>
        <w:t>。</w:t>
      </w:r>
    </w:p>
    <w:p w14:paraId="2FC8AF35"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7.6 不利物质条件</w:t>
      </w:r>
    </w:p>
    <w:p w14:paraId="40F655ED" w14:textId="77777777" w:rsidR="009D3121" w:rsidRDefault="00804C9F">
      <w:pPr>
        <w:jc w:val="left"/>
        <w:rPr>
          <w:rStyle w:val="NormalCharacter"/>
          <w:rFonts w:ascii="宋体" w:hAnsi="宋体"/>
          <w:sz w:val="24"/>
          <w:szCs w:val="24"/>
        </w:rPr>
      </w:pPr>
      <w:r>
        <w:rPr>
          <w:rStyle w:val="NormalCharacter"/>
          <w:rFonts w:ascii="宋体" w:hAnsi="宋体"/>
          <w:sz w:val="24"/>
          <w:szCs w:val="24"/>
        </w:rPr>
        <w:t>不利物质条件的其他情形和有关约定：</w:t>
      </w:r>
      <w:r>
        <w:rPr>
          <w:rStyle w:val="NormalCharacter"/>
          <w:rFonts w:ascii="宋体" w:hAnsi="宋体"/>
          <w:sz w:val="24"/>
          <w:szCs w:val="24"/>
          <w:u w:val="single"/>
        </w:rPr>
        <w:t>执行通用条款</w:t>
      </w:r>
      <w:r>
        <w:rPr>
          <w:rStyle w:val="NormalCharacter"/>
          <w:rFonts w:ascii="宋体" w:hAnsi="宋体"/>
          <w:sz w:val="24"/>
          <w:szCs w:val="24"/>
        </w:rPr>
        <w:t>。</w:t>
      </w:r>
    </w:p>
    <w:p w14:paraId="454B49FD"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lastRenderedPageBreak/>
        <w:t>7.7异常恶劣的气候条件</w:t>
      </w:r>
    </w:p>
    <w:p w14:paraId="74624BD2"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发包人和承包人同意以下情形视为异常恶劣的气候条件：</w:t>
      </w:r>
    </w:p>
    <w:p w14:paraId="7A039A1E" w14:textId="77777777" w:rsidR="009D3121" w:rsidRDefault="00804C9F">
      <w:pPr>
        <w:jc w:val="left"/>
      </w:pPr>
      <w:r>
        <w:rPr>
          <w:u w:val="single"/>
        </w:rPr>
        <w:t>每小时</w:t>
      </w:r>
      <w:r>
        <w:rPr>
          <w:rFonts w:hint="eastAsia"/>
          <w:u w:val="single"/>
        </w:rPr>
        <w:t>降雨量</w:t>
      </w:r>
      <w:r>
        <w:rPr>
          <w:u w:val="single"/>
        </w:rPr>
        <w:t>16</w:t>
      </w:r>
      <w:r>
        <w:rPr>
          <w:u w:val="single"/>
        </w:rPr>
        <w:t>毫米以上</w:t>
      </w:r>
      <w:r>
        <w:rPr>
          <w:rFonts w:hint="eastAsia"/>
          <w:u w:val="single"/>
        </w:rPr>
        <w:t>或</w:t>
      </w:r>
      <w:r>
        <w:rPr>
          <w:rFonts w:hint="eastAsia"/>
          <w:u w:val="single"/>
        </w:rPr>
        <w:t>24</w:t>
      </w:r>
      <w:r>
        <w:rPr>
          <w:rFonts w:hint="eastAsia"/>
          <w:u w:val="single"/>
        </w:rPr>
        <w:t>小时降雨在</w:t>
      </w:r>
      <w:r>
        <w:rPr>
          <w:rFonts w:hint="eastAsia"/>
          <w:u w:val="single"/>
        </w:rPr>
        <w:t>50</w:t>
      </w:r>
      <w:r>
        <w:rPr>
          <w:rFonts w:hint="eastAsia"/>
          <w:u w:val="single"/>
        </w:rPr>
        <w:t>毫米以上</w:t>
      </w:r>
      <w:r>
        <w:rPr>
          <w:u w:val="single"/>
        </w:rPr>
        <w:t xml:space="preserve"> </w:t>
      </w:r>
      <w:r>
        <w:t>；</w:t>
      </w:r>
    </w:p>
    <w:p w14:paraId="773C6137" w14:textId="77777777" w:rsidR="009D3121" w:rsidRDefault="00804C9F">
      <w:pPr>
        <w:jc w:val="left"/>
      </w:pPr>
      <w:r>
        <w:t>（</w:t>
      </w:r>
      <w:r>
        <w:t>2</w:t>
      </w:r>
      <w:r>
        <w:t>）</w:t>
      </w:r>
      <w:r>
        <w:rPr>
          <w:rFonts w:hint="eastAsia"/>
        </w:rPr>
        <w:t xml:space="preserve"> </w:t>
      </w:r>
      <w:r>
        <w:rPr>
          <w:rFonts w:hint="eastAsia"/>
          <w:u w:val="single"/>
        </w:rPr>
        <w:t>7</w:t>
      </w:r>
      <w:r>
        <w:rPr>
          <w:rFonts w:hint="eastAsia"/>
          <w:u w:val="single"/>
        </w:rPr>
        <w:t>级以上大风</w:t>
      </w:r>
      <w:r>
        <w:t>；</w:t>
      </w:r>
    </w:p>
    <w:p w14:paraId="626A5F9B" w14:textId="77777777" w:rsidR="009D3121" w:rsidRDefault="00804C9F">
      <w:pPr>
        <w:jc w:val="left"/>
      </w:pPr>
      <w:r>
        <w:t>（</w:t>
      </w:r>
      <w:r>
        <w:t>3</w:t>
      </w:r>
      <w:r>
        <w:t>）</w:t>
      </w:r>
      <w:r>
        <w:rPr>
          <w:rFonts w:hint="eastAsia"/>
        </w:rPr>
        <w:t xml:space="preserve"> </w:t>
      </w:r>
      <w:r>
        <w:rPr>
          <w:rFonts w:hint="eastAsia"/>
          <w:u w:val="single"/>
        </w:rPr>
        <w:t xml:space="preserve"> </w:t>
      </w:r>
      <w:r>
        <w:rPr>
          <w:rFonts w:hint="eastAsia"/>
          <w:u w:val="single"/>
        </w:rPr>
        <w:t>沙尘暴天气</w:t>
      </w:r>
      <w:r>
        <w:rPr>
          <w:u w:val="single"/>
        </w:rPr>
        <w:t xml:space="preserve"> </w:t>
      </w:r>
      <w:r>
        <w:t>。</w:t>
      </w:r>
    </w:p>
    <w:p w14:paraId="25E2BB6A" w14:textId="77777777" w:rsidR="009D3121" w:rsidRDefault="00804C9F">
      <w:pPr>
        <w:jc w:val="left"/>
        <w:rPr>
          <w:rStyle w:val="NormalCharacter"/>
          <w:rFonts w:ascii="宋体" w:hAnsi="宋体"/>
          <w:b/>
          <w:sz w:val="24"/>
          <w:szCs w:val="24"/>
          <w:u w:val="single"/>
        </w:rPr>
      </w:pPr>
      <w:r>
        <w:rPr>
          <w:rStyle w:val="NormalCharacter"/>
          <w:rFonts w:ascii="宋体" w:hAnsi="宋体"/>
          <w:b/>
          <w:sz w:val="24"/>
          <w:szCs w:val="24"/>
        </w:rPr>
        <w:t>7.8 暂停施工：</w:t>
      </w:r>
      <w:r>
        <w:rPr>
          <w:rStyle w:val="NormalCharacter"/>
          <w:rFonts w:ascii="宋体" w:hAnsi="宋体"/>
          <w:b/>
          <w:sz w:val="24"/>
          <w:szCs w:val="24"/>
          <w:u w:val="single"/>
        </w:rPr>
        <w:t>执行通用条款。</w:t>
      </w:r>
    </w:p>
    <w:p w14:paraId="063C9FE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7.9 提前竣工的奖励</w:t>
      </w:r>
    </w:p>
    <w:p w14:paraId="5ECE7ACA" w14:textId="77777777" w:rsidR="009D3121" w:rsidRDefault="00804C9F">
      <w:pPr>
        <w:jc w:val="left"/>
        <w:rPr>
          <w:rStyle w:val="NormalCharacter"/>
          <w:rFonts w:ascii="宋体" w:hAnsi="宋体"/>
          <w:sz w:val="24"/>
          <w:szCs w:val="24"/>
        </w:rPr>
      </w:pPr>
      <w:r>
        <w:rPr>
          <w:rStyle w:val="NormalCharacter"/>
          <w:rFonts w:ascii="宋体" w:hAnsi="宋体"/>
          <w:sz w:val="24"/>
          <w:szCs w:val="24"/>
        </w:rPr>
        <w:t>7.9.2提前竣工的奖励：</w:t>
      </w:r>
      <w:r>
        <w:rPr>
          <w:rStyle w:val="NormalCharacter"/>
          <w:rFonts w:ascii="宋体" w:hAnsi="宋体"/>
          <w:sz w:val="24"/>
          <w:szCs w:val="24"/>
          <w:u w:val="single"/>
        </w:rPr>
        <w:t>/</w:t>
      </w:r>
      <w:r>
        <w:rPr>
          <w:rStyle w:val="NormalCharacter"/>
          <w:rFonts w:ascii="宋体" w:hAnsi="宋体"/>
          <w:sz w:val="24"/>
          <w:szCs w:val="24"/>
        </w:rPr>
        <w:t>。</w:t>
      </w:r>
    </w:p>
    <w:p w14:paraId="3249817C" w14:textId="77777777" w:rsidR="009D3121" w:rsidRDefault="00804C9F">
      <w:pPr>
        <w:jc w:val="left"/>
        <w:rPr>
          <w:rStyle w:val="NormalCharacter"/>
          <w:rFonts w:ascii="宋体" w:hAnsi="宋体"/>
          <w:sz w:val="24"/>
          <w:szCs w:val="24"/>
        </w:rPr>
      </w:pPr>
      <w:r>
        <w:rPr>
          <w:rStyle w:val="NormalCharacter"/>
          <w:rFonts w:ascii="宋体" w:hAnsi="宋体"/>
          <w:b/>
          <w:sz w:val="24"/>
          <w:szCs w:val="24"/>
        </w:rPr>
        <w:t>7．10</w:t>
      </w:r>
      <w:r>
        <w:rPr>
          <w:rStyle w:val="NormalCharacter"/>
          <w:rFonts w:ascii="宋体" w:hAnsi="宋体"/>
          <w:sz w:val="24"/>
          <w:szCs w:val="24"/>
        </w:rPr>
        <w:t>其它约定</w:t>
      </w:r>
    </w:p>
    <w:p w14:paraId="48F92D51"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7.10.1承包人自行负责建筑垃圾的清理,交工时必须保证场地的干净整齐，所发生的费用由承包人自行承担。</w:t>
      </w:r>
    </w:p>
    <w:p w14:paraId="1A4C49E7"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7.10.2 施工水、电的费用由承包人自理（包括开挖、堆土造成的草坪、树木恢复费用）。</w:t>
      </w:r>
    </w:p>
    <w:p w14:paraId="7BBBF5B6"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7.10.3承包人在工程施工、竣工及保修的整个过程中对施工现场全部人员的保险及安全负责，费用自理。</w:t>
      </w:r>
    </w:p>
    <w:p w14:paraId="74CE3C4D"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14:paraId="26EC5979"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54314867" w14:textId="77777777" w:rsidR="009D3121" w:rsidRDefault="00804C9F">
      <w:pPr>
        <w:jc w:val="left"/>
        <w:rPr>
          <w:rStyle w:val="NormalCharacter"/>
          <w:rFonts w:ascii="宋体" w:hAnsi="宋体"/>
          <w:sz w:val="24"/>
          <w:szCs w:val="24"/>
          <w:u w:val="single"/>
        </w:rPr>
      </w:pPr>
      <w:r>
        <w:rPr>
          <w:rStyle w:val="NormalCharacter"/>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01B38245" w14:textId="77777777" w:rsidR="009D3121" w:rsidRDefault="00804C9F">
      <w:pPr>
        <w:jc w:val="left"/>
        <w:rPr>
          <w:rStyle w:val="NormalCharacter"/>
          <w:rFonts w:ascii="宋体" w:hAnsi="宋体"/>
          <w:sz w:val="24"/>
          <w:szCs w:val="24"/>
        </w:rPr>
      </w:pPr>
      <w:r>
        <w:rPr>
          <w:rStyle w:val="NormalCharacter"/>
          <w:rFonts w:ascii="宋体" w:hAnsi="宋体"/>
          <w:sz w:val="24"/>
          <w:szCs w:val="24"/>
        </w:rPr>
        <w:t>8. 材料与设备</w:t>
      </w:r>
    </w:p>
    <w:p w14:paraId="5E99454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8.4材料与工程设备的保管与使用</w:t>
      </w:r>
    </w:p>
    <w:p w14:paraId="390418E1" w14:textId="77777777" w:rsidR="009D3121" w:rsidRDefault="00804C9F">
      <w:pPr>
        <w:jc w:val="left"/>
        <w:rPr>
          <w:rStyle w:val="NormalCharacter"/>
          <w:rFonts w:ascii="宋体" w:hAnsi="宋体"/>
          <w:sz w:val="24"/>
          <w:szCs w:val="24"/>
        </w:rPr>
      </w:pPr>
      <w:r>
        <w:rPr>
          <w:rStyle w:val="NormalCharacter"/>
          <w:rFonts w:ascii="宋体" w:hAnsi="宋体"/>
          <w:sz w:val="24"/>
          <w:szCs w:val="24"/>
        </w:rPr>
        <w:t>8.4材料与工程设备的保管与使用</w:t>
      </w:r>
    </w:p>
    <w:p w14:paraId="6D3B36E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8.4.1发包人供应的材料设备的保管费用的承担：</w:t>
      </w:r>
      <w:r>
        <w:rPr>
          <w:rStyle w:val="NormalCharacter"/>
          <w:rFonts w:ascii="宋体" w:hAnsi="宋体"/>
          <w:sz w:val="24"/>
          <w:szCs w:val="24"/>
          <w:u w:val="single"/>
        </w:rPr>
        <w:t>执行通用条款。</w:t>
      </w:r>
    </w:p>
    <w:p w14:paraId="13B6C4A5"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8.6 样品</w:t>
      </w:r>
    </w:p>
    <w:p w14:paraId="65A2976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8.6.1样品的报送与封存</w:t>
      </w:r>
    </w:p>
    <w:p w14:paraId="299628E0" w14:textId="77777777" w:rsidR="009D3121" w:rsidRDefault="00804C9F">
      <w:pPr>
        <w:jc w:val="left"/>
        <w:rPr>
          <w:rStyle w:val="NormalCharacter"/>
          <w:rFonts w:ascii="宋体" w:hAnsi="宋体"/>
          <w:sz w:val="24"/>
          <w:szCs w:val="24"/>
          <w:u w:val="single"/>
        </w:rPr>
      </w:pPr>
      <w:r>
        <w:rPr>
          <w:rStyle w:val="NormalCharacter"/>
          <w:rFonts w:ascii="宋体" w:hAnsi="宋体"/>
          <w:kern w:val="0"/>
          <w:sz w:val="24"/>
          <w:szCs w:val="24"/>
        </w:rPr>
        <w:t>需要承包人报送样品的材料或工程设备，样品的种类、名称、规格、数量要求：</w:t>
      </w:r>
      <w:r>
        <w:rPr>
          <w:rStyle w:val="NormalCharacter"/>
          <w:rFonts w:ascii="宋体" w:hAnsi="宋体"/>
          <w:sz w:val="24"/>
          <w:szCs w:val="24"/>
          <w:u w:val="single"/>
        </w:rPr>
        <w:t>按《建设工程监理规范》及监理细则有关规定执行。</w:t>
      </w:r>
    </w:p>
    <w:p w14:paraId="00AADB8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8.8 施工设备和临时设施</w:t>
      </w:r>
    </w:p>
    <w:p w14:paraId="35B4FF85"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8.8.1 承包人提供的施工设备和临时设施</w:t>
      </w:r>
    </w:p>
    <w:p w14:paraId="7BBB689B"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关于修建临时设施费用承担的约定：</w:t>
      </w:r>
      <w:r>
        <w:rPr>
          <w:rStyle w:val="NormalCharacter"/>
          <w:rFonts w:ascii="宋体" w:hAnsi="宋体"/>
          <w:sz w:val="24"/>
          <w:szCs w:val="24"/>
          <w:u w:val="single"/>
        </w:rPr>
        <w:t>承包人自行承担修建临时设施的费用，需要临时占红线范围内用地的，经发包人申请办理相关手续，发包人承担相应费用。</w:t>
      </w:r>
    </w:p>
    <w:p w14:paraId="5FA8FF10" w14:textId="77777777" w:rsidR="009D3121" w:rsidRDefault="00804C9F">
      <w:pPr>
        <w:jc w:val="left"/>
        <w:rPr>
          <w:rStyle w:val="NormalCharacter"/>
          <w:rFonts w:ascii="宋体" w:hAnsi="宋体"/>
          <w:sz w:val="24"/>
          <w:szCs w:val="24"/>
        </w:rPr>
      </w:pPr>
      <w:r>
        <w:rPr>
          <w:rStyle w:val="NormalCharacter"/>
          <w:rFonts w:ascii="宋体" w:hAnsi="宋体"/>
          <w:sz w:val="24"/>
          <w:szCs w:val="24"/>
        </w:rPr>
        <w:t>9. 试验与检验</w:t>
      </w:r>
    </w:p>
    <w:p w14:paraId="714DF34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9.1试验设备与试验人员</w:t>
      </w:r>
    </w:p>
    <w:p w14:paraId="567B15A1" w14:textId="77777777" w:rsidR="009D3121" w:rsidRDefault="00804C9F">
      <w:pPr>
        <w:jc w:val="left"/>
        <w:rPr>
          <w:rStyle w:val="NormalCharacter"/>
          <w:rFonts w:ascii="宋体" w:hAnsi="宋体"/>
          <w:sz w:val="24"/>
          <w:szCs w:val="24"/>
        </w:rPr>
      </w:pPr>
      <w:r>
        <w:rPr>
          <w:rStyle w:val="NormalCharacter"/>
          <w:rFonts w:ascii="宋体" w:hAnsi="宋体"/>
          <w:sz w:val="24"/>
          <w:szCs w:val="24"/>
        </w:rPr>
        <w:t>9.1.2 试验设备</w:t>
      </w:r>
    </w:p>
    <w:p w14:paraId="4AF9A0B9"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施工现场需要配置的试验场所：</w:t>
      </w:r>
      <w:r>
        <w:rPr>
          <w:rStyle w:val="NormalCharacter"/>
          <w:rFonts w:ascii="宋体" w:hAnsi="宋体" w:hint="eastAsia"/>
          <w:sz w:val="24"/>
          <w:szCs w:val="24"/>
          <w:u w:val="single"/>
        </w:rPr>
        <w:t>承包人根据合同约定或监理人指示进行的现场材料试验,应由承包人提供试验场所、试验人员、试验设备以及其他必要的试验条件</w:t>
      </w:r>
      <w:r>
        <w:rPr>
          <w:rStyle w:val="NormalCharacter"/>
          <w:rFonts w:ascii="宋体" w:hAnsi="宋体"/>
          <w:sz w:val="24"/>
          <w:szCs w:val="24"/>
        </w:rPr>
        <w:t>。</w:t>
      </w:r>
    </w:p>
    <w:p w14:paraId="6597ADE0"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施工现场需要配备的试验设备：</w:t>
      </w:r>
      <w:r>
        <w:rPr>
          <w:rStyle w:val="NormalCharacter"/>
          <w:rFonts w:ascii="宋体" w:hAnsi="宋体"/>
          <w:sz w:val="24"/>
          <w:szCs w:val="24"/>
          <w:u w:val="single"/>
        </w:rPr>
        <w:t>按有关规定执行</w:t>
      </w:r>
      <w:r>
        <w:rPr>
          <w:rStyle w:val="NormalCharacter"/>
          <w:rFonts w:ascii="宋体" w:hAnsi="宋体"/>
          <w:sz w:val="24"/>
          <w:szCs w:val="24"/>
        </w:rPr>
        <w:t>。</w:t>
      </w:r>
    </w:p>
    <w:p w14:paraId="06F64DF5"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施工现场需要具备的其他试验条件：</w:t>
      </w:r>
      <w:r>
        <w:rPr>
          <w:rStyle w:val="NormalCharacter"/>
          <w:rFonts w:ascii="宋体" w:hAnsi="宋体" w:hint="eastAsia"/>
          <w:sz w:val="24"/>
          <w:szCs w:val="24"/>
          <w:u w:val="single"/>
        </w:rPr>
        <w:t>由承包人自行解决</w:t>
      </w:r>
      <w:r>
        <w:rPr>
          <w:rStyle w:val="NormalCharacter"/>
          <w:rFonts w:ascii="宋体" w:hAnsi="宋体"/>
          <w:sz w:val="24"/>
          <w:szCs w:val="24"/>
        </w:rPr>
        <w:t>。</w:t>
      </w:r>
    </w:p>
    <w:p w14:paraId="321972D7"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9.4 现场工艺试验</w:t>
      </w:r>
    </w:p>
    <w:p w14:paraId="15577CD9" w14:textId="77777777" w:rsidR="009D3121" w:rsidRDefault="00804C9F">
      <w:pPr>
        <w:jc w:val="left"/>
        <w:rPr>
          <w:rStyle w:val="NormalCharacter"/>
          <w:rFonts w:ascii="宋体" w:hAnsi="宋体"/>
          <w:sz w:val="24"/>
          <w:szCs w:val="24"/>
        </w:rPr>
      </w:pPr>
      <w:r>
        <w:rPr>
          <w:rStyle w:val="NormalCharacter"/>
          <w:rFonts w:ascii="宋体" w:hAnsi="宋体"/>
          <w:sz w:val="24"/>
          <w:szCs w:val="24"/>
        </w:rPr>
        <w:t>现场工艺试验的有关约定：</w:t>
      </w:r>
      <w:r>
        <w:rPr>
          <w:rStyle w:val="NormalCharacter"/>
          <w:rFonts w:ascii="宋体" w:hAnsi="宋体"/>
          <w:sz w:val="24"/>
          <w:szCs w:val="24"/>
          <w:u w:val="single"/>
        </w:rPr>
        <w:t>无</w:t>
      </w:r>
      <w:r>
        <w:rPr>
          <w:rStyle w:val="NormalCharacter"/>
          <w:rFonts w:ascii="宋体" w:hAnsi="宋体"/>
          <w:sz w:val="24"/>
          <w:szCs w:val="24"/>
        </w:rPr>
        <w:t>。</w:t>
      </w:r>
    </w:p>
    <w:p w14:paraId="585D4308" w14:textId="77777777" w:rsidR="009D3121" w:rsidRDefault="00804C9F">
      <w:pPr>
        <w:jc w:val="left"/>
        <w:rPr>
          <w:rStyle w:val="NormalCharacter"/>
          <w:rFonts w:ascii="宋体" w:hAnsi="宋体"/>
          <w:sz w:val="24"/>
          <w:szCs w:val="24"/>
        </w:rPr>
      </w:pPr>
      <w:r>
        <w:rPr>
          <w:rStyle w:val="NormalCharacter"/>
          <w:rFonts w:ascii="宋体" w:hAnsi="宋体"/>
          <w:sz w:val="24"/>
          <w:szCs w:val="24"/>
        </w:rPr>
        <w:t>10. 变更</w:t>
      </w:r>
    </w:p>
    <w:p w14:paraId="0CE17E9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10.1变更的范围</w:t>
      </w:r>
    </w:p>
    <w:p w14:paraId="41C179C3"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关于变更的范围的约定：_______________</w:t>
      </w:r>
      <w:r>
        <w:rPr>
          <w:rStyle w:val="NormalCharacter"/>
          <w:rFonts w:ascii="宋体" w:hAnsi="宋体" w:hint="eastAsia"/>
          <w:bCs/>
          <w:sz w:val="24"/>
          <w:szCs w:val="24"/>
          <w:u w:val="single"/>
        </w:rPr>
        <w:t>。</w:t>
      </w:r>
    </w:p>
    <w:p w14:paraId="3668F5B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10.2 变更权</w:t>
      </w:r>
    </w:p>
    <w:p w14:paraId="73A68EEB"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w:t>
      </w:r>
      <w:proofErr w:type="gramStart"/>
      <w:r>
        <w:rPr>
          <w:rStyle w:val="NormalCharacter"/>
          <w:rFonts w:ascii="宋体" w:hAnsi="宋体"/>
          <w:sz w:val="24"/>
          <w:szCs w:val="24"/>
        </w:rPr>
        <w:t>监理人均</w:t>
      </w:r>
      <w:proofErr w:type="gramEnd"/>
      <w:r>
        <w:rPr>
          <w:rStyle w:val="NormalCharacter"/>
          <w:rFonts w:ascii="宋体" w:hAnsi="宋体"/>
          <w:sz w:val="24"/>
          <w:szCs w:val="24"/>
        </w:rPr>
        <w:t>可以提出变更。变更指示均通过监理人发出，监理人发出变更指示前应征得发包人同意。承包人收到经发包人</w:t>
      </w:r>
      <w:r>
        <w:rPr>
          <w:rStyle w:val="NormalCharacter"/>
          <w:rFonts w:ascii="宋体" w:hAnsi="宋体" w:hint="eastAsia"/>
          <w:sz w:val="24"/>
          <w:szCs w:val="24"/>
        </w:rPr>
        <w:t>认可</w:t>
      </w:r>
      <w:r>
        <w:rPr>
          <w:rStyle w:val="NormalCharacter"/>
          <w:rFonts w:ascii="宋体" w:hAnsi="宋体"/>
          <w:sz w:val="24"/>
          <w:szCs w:val="24"/>
        </w:rPr>
        <w:t>的变更指示后，方可实施变更。未经许可，承包人不得擅自对工程的任何部分进行变更。</w:t>
      </w:r>
    </w:p>
    <w:p w14:paraId="57C5C4B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10.3 变更程序</w:t>
      </w:r>
    </w:p>
    <w:p w14:paraId="59192169"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10.3.1 发包人提出变更：</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34238D1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10.4 变更估价</w:t>
      </w:r>
    </w:p>
    <w:p w14:paraId="52E7896F" w14:textId="77777777" w:rsidR="009D3121" w:rsidRDefault="00804C9F">
      <w:pPr>
        <w:jc w:val="left"/>
        <w:rPr>
          <w:rStyle w:val="NormalCharacter"/>
          <w:rFonts w:ascii="宋体" w:hAnsi="宋体"/>
          <w:sz w:val="24"/>
          <w:szCs w:val="24"/>
        </w:rPr>
      </w:pPr>
      <w:r>
        <w:rPr>
          <w:rStyle w:val="NormalCharacter"/>
          <w:rFonts w:ascii="宋体" w:hAnsi="宋体"/>
          <w:sz w:val="24"/>
          <w:szCs w:val="24"/>
        </w:rPr>
        <w:t>10.4.1 变更估价原则</w:t>
      </w:r>
    </w:p>
    <w:p w14:paraId="17905360" w14:textId="77777777" w:rsidR="009D3121" w:rsidRDefault="00804C9F">
      <w:pPr>
        <w:jc w:val="left"/>
        <w:rPr>
          <w:rStyle w:val="NormalCharacter"/>
          <w:rFonts w:ascii="宋体" w:hAnsi="宋体"/>
          <w:spacing w:val="20"/>
          <w:sz w:val="24"/>
          <w:szCs w:val="24"/>
          <w:u w:val="single"/>
        </w:rPr>
      </w:pPr>
      <w:r>
        <w:rPr>
          <w:rStyle w:val="NormalCharacter"/>
          <w:rFonts w:ascii="宋体" w:hAnsi="宋体"/>
          <w:sz w:val="24"/>
          <w:szCs w:val="24"/>
        </w:rPr>
        <w:t xml:space="preserve">关于变更估价的约定: </w:t>
      </w:r>
      <w:r>
        <w:rPr>
          <w:rStyle w:val="NormalCharacter"/>
          <w:rFonts w:ascii="宋体" w:hAnsi="宋体" w:hint="eastAsia"/>
          <w:bCs/>
          <w:sz w:val="24"/>
          <w:szCs w:val="24"/>
          <w:u w:val="single"/>
        </w:rPr>
        <w:t>/</w:t>
      </w:r>
    </w:p>
    <w:p w14:paraId="16DB3A8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10.5承包人的合理化建议</w:t>
      </w:r>
    </w:p>
    <w:p w14:paraId="73603C4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监理人审查承包人合理化建议的期限：</w:t>
      </w:r>
      <w:r>
        <w:rPr>
          <w:rStyle w:val="NormalCharacter"/>
          <w:rFonts w:ascii="宋体" w:hAnsi="宋体"/>
          <w:sz w:val="24"/>
          <w:szCs w:val="24"/>
          <w:u w:val="single"/>
        </w:rPr>
        <w:t xml:space="preserve"> 收到承包人提交的合理化建议7 日内审查完毕并报送发包人。</w:t>
      </w:r>
    </w:p>
    <w:p w14:paraId="4DF572B1" w14:textId="77777777" w:rsidR="009D3121" w:rsidRDefault="00804C9F">
      <w:pPr>
        <w:jc w:val="left"/>
        <w:rPr>
          <w:u w:val="single"/>
        </w:rPr>
      </w:pPr>
      <w:r>
        <w:rPr>
          <w:rStyle w:val="NormalCharacter"/>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14:paraId="5C3DD6B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10.7 暂估价</w:t>
      </w:r>
    </w:p>
    <w:p w14:paraId="4B63830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暂估价材料和工程设备的明细详见附件11：《暂估价一览表》。</w:t>
      </w:r>
    </w:p>
    <w:p w14:paraId="43A654C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10.7.1 依法必须招标的暂估价项目</w:t>
      </w:r>
    </w:p>
    <w:p w14:paraId="5F0EF05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对于依法必须招标的暂估价项目的确认和批准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B28281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10.7.2 不属于依法必须招标的暂估价项目</w:t>
      </w:r>
    </w:p>
    <w:p w14:paraId="2E96709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lastRenderedPageBreak/>
        <w:t>对于不属于依法必须招标的暂估价项目的确认和批准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C6B1FB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3 种方式：承包人直接实施的暂估价项目</w:t>
      </w:r>
    </w:p>
    <w:p w14:paraId="14AC597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承包人直接实施的暂估价项目的约定：</w:t>
      </w:r>
      <w:r>
        <w:rPr>
          <w:rStyle w:val="NormalCharacter"/>
          <w:rFonts w:ascii="宋体" w:hAnsi="宋体"/>
          <w:kern w:val="0"/>
          <w:sz w:val="24"/>
          <w:szCs w:val="24"/>
          <w:u w:val="single"/>
        </w:rPr>
        <w:t xml:space="preserve"> / </w:t>
      </w:r>
      <w:r>
        <w:rPr>
          <w:rStyle w:val="NormalCharacter"/>
          <w:rFonts w:ascii="宋体" w:hAnsi="宋体"/>
          <w:kern w:val="0"/>
          <w:sz w:val="24"/>
          <w:szCs w:val="24"/>
        </w:rPr>
        <w:t>。</w:t>
      </w:r>
    </w:p>
    <w:p w14:paraId="32F0131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10.8 暂列金额</w:t>
      </w:r>
    </w:p>
    <w:p w14:paraId="3F19982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合同当事人关于暂列金额使用的约定：</w:t>
      </w:r>
    </w:p>
    <w:p w14:paraId="53EDC8A2" w14:textId="77777777" w:rsidR="009D3121" w:rsidRDefault="00804C9F">
      <w:pPr>
        <w:jc w:val="left"/>
        <w:rPr>
          <w:rStyle w:val="NormalCharacter"/>
          <w:rFonts w:ascii="宋体" w:hAnsi="宋体"/>
          <w:sz w:val="24"/>
          <w:szCs w:val="24"/>
        </w:rPr>
      </w:pPr>
      <w:r>
        <w:rPr>
          <w:rStyle w:val="NormalCharacter"/>
          <w:rFonts w:ascii="宋体" w:hAnsi="宋体"/>
          <w:sz w:val="24"/>
          <w:szCs w:val="24"/>
        </w:rPr>
        <w:t>11. 价格调整</w:t>
      </w:r>
    </w:p>
    <w:p w14:paraId="6436D3D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11.1 市场价格波动引起的调整</w:t>
      </w:r>
    </w:p>
    <w:p w14:paraId="266A4CB4"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市场价格波动是否调整合同价格的约定：</w:t>
      </w:r>
      <w:r>
        <w:rPr>
          <w:rStyle w:val="NormalCharacter"/>
          <w:rFonts w:ascii="宋体" w:hAnsi="宋体" w:hint="eastAsia"/>
          <w:kern w:val="0"/>
          <w:sz w:val="24"/>
          <w:szCs w:val="24"/>
        </w:rPr>
        <w:t xml:space="preserve"> </w:t>
      </w:r>
      <w:r>
        <w:rPr>
          <w:rStyle w:val="NormalCharacter"/>
          <w:rFonts w:ascii="宋体" w:hAnsi="宋体"/>
          <w:kern w:val="0"/>
          <w:sz w:val="24"/>
          <w:szCs w:val="24"/>
        </w:rPr>
        <w:t>__</w:t>
      </w:r>
      <w:proofErr w:type="gramStart"/>
      <w:r>
        <w:rPr>
          <w:rStyle w:val="NormalCharacter"/>
          <w:rFonts w:ascii="宋体" w:hAnsi="宋体" w:hint="eastAsia"/>
          <w:kern w:val="0"/>
          <w:sz w:val="24"/>
          <w:szCs w:val="24"/>
        </w:rPr>
        <w:t>否</w:t>
      </w:r>
      <w:proofErr w:type="gramEnd"/>
      <w:r>
        <w:rPr>
          <w:rStyle w:val="NormalCharacter"/>
          <w:rFonts w:ascii="宋体" w:hAnsi="宋体"/>
          <w:kern w:val="0"/>
          <w:sz w:val="24"/>
          <w:szCs w:val="24"/>
        </w:rPr>
        <w:t>__</w:t>
      </w:r>
      <w:r>
        <w:rPr>
          <w:rStyle w:val="NormalCharacter"/>
          <w:rFonts w:ascii="宋体" w:hAnsi="宋体"/>
          <w:kern w:val="0"/>
          <w:sz w:val="24"/>
          <w:szCs w:val="24"/>
          <w:u w:val="single"/>
        </w:rPr>
        <w:t xml:space="preserve"> </w:t>
      </w:r>
    </w:p>
    <w:p w14:paraId="570D6E8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因市场价格波动调整合同价格，采用以下第</w:t>
      </w:r>
      <w:r>
        <w:rPr>
          <w:rStyle w:val="NormalCharacter"/>
          <w:rFonts w:ascii="宋体" w:hAnsi="宋体"/>
          <w:kern w:val="0"/>
          <w:sz w:val="24"/>
          <w:szCs w:val="24"/>
          <w:u w:val="single"/>
        </w:rPr>
        <w:t xml:space="preserve">   </w:t>
      </w:r>
      <w:r>
        <w:rPr>
          <w:rStyle w:val="NormalCharacter"/>
          <w:rFonts w:ascii="宋体" w:hAnsi="宋体"/>
          <w:kern w:val="0"/>
          <w:sz w:val="24"/>
          <w:szCs w:val="24"/>
        </w:rPr>
        <w:t>种方式对合同价格进行调整：</w:t>
      </w:r>
    </w:p>
    <w:p w14:paraId="39571D4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1 种方式：采用价格指数进行价格调整。</w:t>
      </w:r>
    </w:p>
    <w:p w14:paraId="5E0AB82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关于各可调因子、定值和变值权重，以及基本价格指数及其来源的约定：</w:t>
      </w:r>
      <w:r>
        <w:rPr>
          <w:rStyle w:val="NormalCharacter"/>
          <w:rFonts w:ascii="宋体" w:hAnsi="宋体"/>
          <w:kern w:val="0"/>
          <w:sz w:val="24"/>
          <w:szCs w:val="24"/>
          <w:u w:val="single"/>
        </w:rPr>
        <w:t xml:space="preserve">   </w:t>
      </w:r>
      <w:r>
        <w:rPr>
          <w:rStyle w:val="NormalCharacter"/>
          <w:rFonts w:ascii="宋体" w:hAnsi="宋体"/>
          <w:kern w:val="0"/>
          <w:sz w:val="24"/>
          <w:szCs w:val="24"/>
        </w:rPr>
        <w:t xml:space="preserve"> ；</w:t>
      </w:r>
    </w:p>
    <w:p w14:paraId="5C48ADED"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2 种方式：采用造价信息进行价格调整。</w:t>
      </w:r>
    </w:p>
    <w:p w14:paraId="6B45488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（1）人工单价发生变化且符合省级或行业建设主管部门发布的人工费调整规定时可以调整：</w:t>
      </w:r>
    </w:p>
    <w:p w14:paraId="5BFCE8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14:paraId="106F13B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14:paraId="10534DD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14:paraId="66DCD63D"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（2）关于基准价格的约定： 以招标控制价编制时依据的政府造价部门发布的造价信息文件中相关的价格为基准价格 。</w:t>
      </w:r>
    </w:p>
    <w:p w14:paraId="4113CC69"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专用合同条款①承包人在已标价工程量清单或预算书中载明的材料单价低于基准价格的：专用合同条款合同履行期间材料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时，或材料单价跌幅以已标价工程量清单或预算书中载明材料单价为基础超过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2F95A15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1A5BBEE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③承包人在已标价工程量清单或预算书中载明的材料单价等于基准单价的：专用合同条款合同履行期间材料单价</w:t>
      </w:r>
      <w:proofErr w:type="gramStart"/>
      <w:r>
        <w:rPr>
          <w:rStyle w:val="NormalCharacter"/>
          <w:rFonts w:ascii="宋体" w:hAnsi="宋体"/>
          <w:kern w:val="0"/>
          <w:sz w:val="24"/>
          <w:szCs w:val="24"/>
        </w:rPr>
        <w:t>涨跌幅以基准</w:t>
      </w:r>
      <w:proofErr w:type="gramEnd"/>
      <w:r>
        <w:rPr>
          <w:rStyle w:val="NormalCharacter"/>
          <w:rFonts w:ascii="宋体" w:hAnsi="宋体"/>
          <w:kern w:val="0"/>
          <w:sz w:val="24"/>
          <w:szCs w:val="24"/>
        </w:rPr>
        <w:t xml:space="preserve">单价为基础超过± </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4CB8840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3 种方式：其他价格调整方式：</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5DAD0882"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12. 合同价格、计量与支付</w:t>
      </w:r>
    </w:p>
    <w:p w14:paraId="522C3D84"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lastRenderedPageBreak/>
        <w:t>12.1 合同价格形式</w:t>
      </w:r>
    </w:p>
    <w:p w14:paraId="0640C61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1、单价合同。</w:t>
      </w:r>
    </w:p>
    <w:p w14:paraId="7DFB8790" w14:textId="77777777" w:rsidR="009D3121" w:rsidRDefault="00804C9F">
      <w:pPr>
        <w:jc w:val="left"/>
        <w:rPr>
          <w:rStyle w:val="NormalCharacter"/>
          <w:rFonts w:ascii="宋体" w:hAnsi="宋体"/>
          <w:spacing w:val="20"/>
          <w:sz w:val="24"/>
          <w:szCs w:val="24"/>
          <w:u w:val="single"/>
        </w:rPr>
      </w:pPr>
      <w:r>
        <w:rPr>
          <w:rStyle w:val="NormalCharacter"/>
          <w:rFonts w:ascii="宋体" w:hAnsi="宋体"/>
          <w:kern w:val="0"/>
          <w:sz w:val="24"/>
          <w:szCs w:val="24"/>
        </w:rPr>
        <w:t>综合单价包含的风险范围：</w:t>
      </w:r>
      <w:r>
        <w:rPr>
          <w:rStyle w:val="NormalCharacter"/>
          <w:rFonts w:ascii="宋体" w:hAnsi="宋体" w:hint="eastAsia"/>
          <w:kern w:val="0"/>
          <w:sz w:val="24"/>
          <w:szCs w:val="24"/>
          <w:u w:val="single"/>
        </w:rPr>
        <w:t>除合同约定的可调整的风险费用外，</w:t>
      </w:r>
      <w:proofErr w:type="gramStart"/>
      <w:r>
        <w:rPr>
          <w:rStyle w:val="NormalCharacter"/>
          <w:rFonts w:ascii="宋体" w:hAnsi="宋体" w:hint="eastAsia"/>
          <w:kern w:val="0"/>
          <w:sz w:val="24"/>
          <w:szCs w:val="24"/>
          <w:u w:val="single"/>
        </w:rPr>
        <w:t>本承包</w:t>
      </w:r>
      <w:proofErr w:type="gramEnd"/>
      <w:r>
        <w:rPr>
          <w:rStyle w:val="NormalCharacter"/>
          <w:rFonts w:ascii="宋体" w:hAnsi="宋体" w:hint="eastAsia"/>
          <w:kern w:val="0"/>
          <w:sz w:val="24"/>
          <w:szCs w:val="24"/>
          <w:u w:val="single"/>
        </w:rPr>
        <w:t>工程内容范围内的所有风险因素，已包含在投标报价的综合单价中，无需再计算。</w:t>
      </w:r>
    </w:p>
    <w:p w14:paraId="358C9626" w14:textId="77777777" w:rsidR="009D3121" w:rsidRDefault="00804C9F">
      <w:pPr>
        <w:jc w:val="left"/>
        <w:rPr>
          <w:rStyle w:val="NormalCharacter"/>
          <w:rFonts w:ascii="宋体" w:hAnsi="宋体"/>
          <w:bCs/>
          <w:kern w:val="0"/>
          <w:sz w:val="24"/>
          <w:szCs w:val="24"/>
          <w:u w:val="single"/>
        </w:rPr>
      </w:pPr>
      <w:r>
        <w:rPr>
          <w:rStyle w:val="NormalCharacter"/>
          <w:rFonts w:ascii="宋体" w:hAnsi="宋体"/>
          <w:kern w:val="0"/>
          <w:sz w:val="24"/>
          <w:szCs w:val="24"/>
        </w:rPr>
        <w:t>风险费用计算方法：</w:t>
      </w:r>
      <w:r>
        <w:rPr>
          <w:rStyle w:val="NormalCharacter"/>
          <w:rFonts w:ascii="宋体" w:hAnsi="宋体" w:hint="eastAsia"/>
          <w:kern w:val="0"/>
          <w:sz w:val="24"/>
          <w:szCs w:val="24"/>
          <w:u w:val="single"/>
        </w:rPr>
        <w:t> 无。</w:t>
      </w:r>
    </w:p>
    <w:p w14:paraId="6D690CF0"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kern w:val="0"/>
          <w:sz w:val="24"/>
          <w:szCs w:val="24"/>
        </w:rPr>
        <w:t>风险范围以外合同价款调整方法：</w:t>
      </w:r>
      <w:r>
        <w:rPr>
          <w:rStyle w:val="NormalCharacter"/>
          <w:rFonts w:ascii="宋体" w:hAnsi="宋体" w:hint="eastAsia"/>
          <w:kern w:val="0"/>
          <w:sz w:val="24"/>
          <w:szCs w:val="24"/>
          <w:u w:val="single"/>
        </w:rPr>
        <w:t> 无。</w:t>
      </w:r>
    </w:p>
    <w:p w14:paraId="72224AE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2、总价合同。</w:t>
      </w:r>
    </w:p>
    <w:p w14:paraId="28A123C4"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总价包含的风险范围：</w:t>
      </w:r>
      <w:r>
        <w:rPr>
          <w:rStyle w:val="NormalCharacter"/>
          <w:rFonts w:ascii="宋体" w:hAnsi="宋体"/>
          <w:kern w:val="0"/>
          <w:sz w:val="24"/>
          <w:szCs w:val="24"/>
          <w:u w:val="single"/>
        </w:rPr>
        <w:t xml:space="preserve"> / 。</w:t>
      </w:r>
    </w:p>
    <w:p w14:paraId="48E5DC90"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风险费用的计算方法：</w:t>
      </w:r>
      <w:r>
        <w:rPr>
          <w:rStyle w:val="NormalCharacter"/>
          <w:rFonts w:ascii="宋体" w:hAnsi="宋体"/>
          <w:kern w:val="0"/>
          <w:sz w:val="24"/>
          <w:szCs w:val="24"/>
          <w:u w:val="single"/>
        </w:rPr>
        <w:t xml:space="preserve"> / 。</w:t>
      </w:r>
    </w:p>
    <w:p w14:paraId="354B494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风险范围以外合同价格的调整方法：</w:t>
      </w:r>
      <w:r>
        <w:rPr>
          <w:rStyle w:val="NormalCharacter"/>
          <w:rFonts w:ascii="宋体" w:hAnsi="宋体"/>
          <w:kern w:val="0"/>
          <w:sz w:val="24"/>
          <w:szCs w:val="24"/>
          <w:u w:val="single"/>
        </w:rPr>
        <w:t xml:space="preserve"> / 。</w:t>
      </w:r>
    </w:p>
    <w:p w14:paraId="244798F1" w14:textId="77777777" w:rsidR="009D3121" w:rsidRDefault="00804C9F">
      <w:pPr>
        <w:jc w:val="left"/>
        <w:rPr>
          <w:rStyle w:val="NormalCharacter"/>
          <w:rFonts w:ascii="宋体" w:hAnsi="宋体"/>
          <w:b/>
          <w:kern w:val="0"/>
          <w:sz w:val="24"/>
          <w:szCs w:val="24"/>
        </w:rPr>
      </w:pPr>
      <w:r>
        <w:rPr>
          <w:rStyle w:val="NormalCharacter"/>
          <w:rFonts w:ascii="宋体" w:hAnsi="宋体"/>
          <w:kern w:val="0"/>
          <w:sz w:val="24"/>
          <w:szCs w:val="24"/>
        </w:rPr>
        <w:t>3、其他价格方式：</w:t>
      </w:r>
      <w:r>
        <w:rPr>
          <w:rStyle w:val="NormalCharacter"/>
          <w:rFonts w:ascii="宋体" w:hAnsi="宋体"/>
          <w:kern w:val="0"/>
          <w:sz w:val="24"/>
          <w:szCs w:val="24"/>
          <w:u w:val="single"/>
        </w:rPr>
        <w:t xml:space="preserve"> / 。</w:t>
      </w:r>
      <w:r>
        <w:rPr>
          <w:rStyle w:val="NormalCharacter"/>
          <w:rFonts w:ascii="宋体" w:hAnsi="宋体"/>
          <w:b/>
          <w:kern w:val="0"/>
          <w:sz w:val="24"/>
          <w:szCs w:val="24"/>
          <w:u w:val="single"/>
        </w:rPr>
        <w:t xml:space="preserve"> </w:t>
      </w:r>
    </w:p>
    <w:p w14:paraId="69C30F1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12.2 预付款</w:t>
      </w:r>
    </w:p>
    <w:p w14:paraId="7B26F8BC" w14:textId="77777777" w:rsidR="009D3121" w:rsidRDefault="00804C9F">
      <w:pPr>
        <w:jc w:val="left"/>
        <w:rPr>
          <w:rStyle w:val="NormalCharacter"/>
          <w:rFonts w:ascii="宋体" w:hAnsi="宋体"/>
          <w:sz w:val="24"/>
          <w:szCs w:val="24"/>
        </w:rPr>
      </w:pPr>
      <w:r>
        <w:rPr>
          <w:rStyle w:val="NormalCharacter"/>
          <w:rFonts w:ascii="宋体" w:hAnsi="宋体"/>
          <w:sz w:val="24"/>
          <w:szCs w:val="24"/>
        </w:rPr>
        <w:t>12.2.1 预付款的支付</w:t>
      </w:r>
    </w:p>
    <w:p w14:paraId="21214F8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预付款支付比例或金额：</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15F44150" w14:textId="77777777" w:rsidR="009D3121" w:rsidRDefault="00804C9F">
      <w:pPr>
        <w:jc w:val="left"/>
        <w:rPr>
          <w:rStyle w:val="NormalCharacter"/>
          <w:rFonts w:ascii="宋体" w:hAnsi="宋体"/>
          <w:color w:val="FF0000"/>
          <w:sz w:val="24"/>
          <w:szCs w:val="24"/>
          <w:u w:val="single"/>
        </w:rPr>
      </w:pPr>
      <w:r>
        <w:rPr>
          <w:rStyle w:val="NormalCharacter"/>
          <w:rFonts w:ascii="宋体" w:hAnsi="宋体"/>
          <w:sz w:val="24"/>
          <w:szCs w:val="24"/>
        </w:rPr>
        <w:t>预付款支付期限：</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567A630B" w14:textId="77777777" w:rsidR="009D3121" w:rsidRDefault="00804C9F">
      <w:pPr>
        <w:jc w:val="left"/>
        <w:rPr>
          <w:rStyle w:val="NormalCharacter"/>
          <w:rFonts w:ascii="宋体" w:hAnsi="宋体"/>
          <w:sz w:val="24"/>
          <w:szCs w:val="24"/>
        </w:rPr>
      </w:pPr>
      <w:r>
        <w:rPr>
          <w:rStyle w:val="NormalCharacter"/>
          <w:rFonts w:ascii="宋体" w:hAnsi="宋体"/>
          <w:sz w:val="24"/>
          <w:szCs w:val="24"/>
        </w:rPr>
        <w:t>预付款扣回的方式：</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303673B0" w14:textId="77777777" w:rsidR="009D3121" w:rsidRDefault="00804C9F">
      <w:pPr>
        <w:jc w:val="left"/>
        <w:rPr>
          <w:rStyle w:val="NormalCharacter"/>
          <w:rFonts w:ascii="宋体" w:hAnsi="宋体"/>
          <w:sz w:val="24"/>
          <w:szCs w:val="24"/>
        </w:rPr>
      </w:pPr>
      <w:r>
        <w:rPr>
          <w:rStyle w:val="NormalCharacter"/>
          <w:rFonts w:ascii="宋体" w:hAnsi="宋体"/>
          <w:sz w:val="24"/>
          <w:szCs w:val="24"/>
        </w:rPr>
        <w:t>12.2.2 预付款担保</w:t>
      </w:r>
    </w:p>
    <w:p w14:paraId="340106D9"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承包人提交预付款担保的期限：</w:t>
      </w:r>
      <w:r>
        <w:rPr>
          <w:rStyle w:val="NormalCharacter"/>
          <w:rFonts w:ascii="宋体" w:hAnsi="宋体" w:hint="eastAsia"/>
          <w:sz w:val="24"/>
          <w:szCs w:val="24"/>
        </w:rPr>
        <w:t>无</w:t>
      </w:r>
      <w:r>
        <w:rPr>
          <w:rStyle w:val="NormalCharacter"/>
          <w:rFonts w:ascii="宋体" w:hAnsi="宋体"/>
          <w:sz w:val="24"/>
          <w:szCs w:val="24"/>
          <w:u w:val="single"/>
        </w:rPr>
        <w:t xml:space="preserve"> 。</w:t>
      </w:r>
    </w:p>
    <w:p w14:paraId="2670797E" w14:textId="77777777" w:rsidR="009D3121" w:rsidRDefault="00804C9F">
      <w:pPr>
        <w:jc w:val="left"/>
        <w:rPr>
          <w:rStyle w:val="NormalCharacter"/>
          <w:rFonts w:ascii="宋体" w:hAnsi="宋体"/>
          <w:sz w:val="24"/>
          <w:szCs w:val="24"/>
        </w:rPr>
      </w:pPr>
      <w:r>
        <w:rPr>
          <w:rStyle w:val="NormalCharacter"/>
          <w:rFonts w:ascii="宋体" w:hAnsi="宋体"/>
          <w:sz w:val="24"/>
          <w:szCs w:val="24"/>
        </w:rPr>
        <w:t>预付款担保的形式为：</w:t>
      </w:r>
      <w:r>
        <w:rPr>
          <w:rStyle w:val="NormalCharacter"/>
          <w:rFonts w:ascii="宋体" w:hAnsi="宋体" w:hint="eastAsia"/>
          <w:sz w:val="24"/>
          <w:szCs w:val="24"/>
          <w:u w:val="single"/>
        </w:rPr>
        <w:t xml:space="preserve"> 无</w:t>
      </w:r>
      <w:r>
        <w:rPr>
          <w:rStyle w:val="NormalCharacter"/>
          <w:rFonts w:ascii="宋体" w:hAnsi="宋体"/>
          <w:sz w:val="24"/>
          <w:szCs w:val="24"/>
          <w:u w:val="single"/>
        </w:rPr>
        <w:t xml:space="preserve"> 。</w:t>
      </w:r>
    </w:p>
    <w:p w14:paraId="43F19544" w14:textId="77777777" w:rsidR="009D3121" w:rsidRDefault="00804C9F">
      <w:pPr>
        <w:jc w:val="left"/>
        <w:rPr>
          <w:rStyle w:val="NormalCharacter"/>
          <w:rFonts w:ascii="宋体" w:hAnsi="宋体"/>
          <w:sz w:val="24"/>
          <w:szCs w:val="24"/>
        </w:rPr>
      </w:pPr>
      <w:r>
        <w:rPr>
          <w:rStyle w:val="NormalCharacter"/>
          <w:rFonts w:ascii="宋体" w:hAnsi="宋体"/>
          <w:sz w:val="24"/>
          <w:szCs w:val="24"/>
        </w:rPr>
        <w:t>12.3 计量</w:t>
      </w:r>
    </w:p>
    <w:p w14:paraId="25F817EA" w14:textId="77777777" w:rsidR="009D3121" w:rsidRDefault="00804C9F">
      <w:pPr>
        <w:jc w:val="left"/>
        <w:rPr>
          <w:rStyle w:val="NormalCharacter"/>
          <w:rFonts w:ascii="宋体" w:hAnsi="宋体"/>
          <w:sz w:val="24"/>
          <w:szCs w:val="24"/>
        </w:rPr>
      </w:pPr>
      <w:r>
        <w:rPr>
          <w:rStyle w:val="NormalCharacter"/>
          <w:rFonts w:ascii="宋体" w:hAnsi="宋体"/>
          <w:sz w:val="24"/>
          <w:szCs w:val="24"/>
        </w:rPr>
        <w:t>12.3.1 计量原则</w:t>
      </w:r>
    </w:p>
    <w:p w14:paraId="39BA270D" w14:textId="77777777" w:rsidR="009D3121" w:rsidRDefault="00804C9F">
      <w:pPr>
        <w:jc w:val="left"/>
        <w:rPr>
          <w:rStyle w:val="NormalCharacter"/>
          <w:rFonts w:ascii="宋体" w:hAnsi="宋体"/>
          <w:sz w:val="24"/>
          <w:szCs w:val="24"/>
        </w:rPr>
      </w:pPr>
      <w:r>
        <w:rPr>
          <w:rStyle w:val="NormalCharacter"/>
          <w:rFonts w:ascii="宋体" w:hAnsi="宋体"/>
          <w:sz w:val="24"/>
          <w:szCs w:val="24"/>
        </w:rPr>
        <w:t>工程量计算规则：</w:t>
      </w:r>
      <w:r>
        <w:rPr>
          <w:rStyle w:val="NormalCharacter"/>
          <w:rFonts w:ascii="宋体" w:hAnsi="宋体"/>
          <w:sz w:val="24"/>
          <w:szCs w:val="24"/>
          <w:u w:val="single"/>
        </w:rPr>
        <w:t>建设工程量清单计价规范GB50500-2013</w:t>
      </w:r>
      <w:r>
        <w:rPr>
          <w:rStyle w:val="NormalCharacter"/>
          <w:rFonts w:ascii="宋体" w:hAnsi="宋体"/>
          <w:sz w:val="24"/>
          <w:szCs w:val="24"/>
        </w:rPr>
        <w:t>。</w:t>
      </w:r>
    </w:p>
    <w:p w14:paraId="3578FCA8" w14:textId="77777777" w:rsidR="009D3121" w:rsidRDefault="00804C9F">
      <w:pPr>
        <w:jc w:val="left"/>
        <w:rPr>
          <w:rStyle w:val="NormalCharacter"/>
          <w:rFonts w:ascii="宋体" w:hAnsi="宋体"/>
          <w:sz w:val="24"/>
          <w:szCs w:val="24"/>
        </w:rPr>
      </w:pPr>
      <w:r>
        <w:rPr>
          <w:rStyle w:val="NormalCharacter"/>
          <w:rFonts w:ascii="宋体" w:hAnsi="宋体"/>
          <w:sz w:val="24"/>
          <w:szCs w:val="24"/>
        </w:rPr>
        <w:t>12.3.2 计量周期</w:t>
      </w:r>
    </w:p>
    <w:p w14:paraId="7D819830"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关于计量周期的约定：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6FB85D80" w14:textId="77777777" w:rsidR="009D3121" w:rsidRDefault="00804C9F">
      <w:pPr>
        <w:jc w:val="left"/>
        <w:rPr>
          <w:rStyle w:val="NormalCharacter"/>
          <w:rFonts w:ascii="宋体" w:hAnsi="宋体"/>
          <w:sz w:val="24"/>
          <w:szCs w:val="24"/>
        </w:rPr>
      </w:pPr>
      <w:r>
        <w:rPr>
          <w:rStyle w:val="NormalCharacter"/>
          <w:rFonts w:ascii="宋体" w:hAnsi="宋体"/>
          <w:sz w:val="24"/>
          <w:szCs w:val="24"/>
        </w:rPr>
        <w:t>12.3.3 单价合同的计量</w:t>
      </w:r>
    </w:p>
    <w:p w14:paraId="0EE7DF47"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关于单价合同计量的约定：</w:t>
      </w:r>
      <w:r>
        <w:rPr>
          <w:rStyle w:val="NormalCharacter"/>
          <w:rFonts w:ascii="宋体" w:hAnsi="宋体"/>
          <w:sz w:val="24"/>
          <w:szCs w:val="24"/>
          <w:u w:val="single"/>
        </w:rPr>
        <w:t>执行通用条款。</w:t>
      </w:r>
    </w:p>
    <w:p w14:paraId="706D704C" w14:textId="77777777" w:rsidR="009D3121" w:rsidRDefault="00804C9F">
      <w:pPr>
        <w:jc w:val="left"/>
        <w:rPr>
          <w:rStyle w:val="NormalCharacter"/>
          <w:rFonts w:ascii="宋体" w:hAnsi="宋体"/>
          <w:sz w:val="24"/>
          <w:szCs w:val="24"/>
        </w:rPr>
      </w:pPr>
      <w:r>
        <w:rPr>
          <w:rStyle w:val="NormalCharacter"/>
          <w:rFonts w:ascii="宋体" w:hAnsi="宋体"/>
          <w:sz w:val="24"/>
          <w:szCs w:val="24"/>
        </w:rPr>
        <w:t>12.3.4 总价合同的计量</w:t>
      </w:r>
    </w:p>
    <w:p w14:paraId="3179F4B8"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关于总价合同计量的约定：</w:t>
      </w:r>
      <w:r>
        <w:rPr>
          <w:rStyle w:val="NormalCharacter"/>
          <w:rFonts w:ascii="宋体" w:hAnsi="宋体"/>
          <w:sz w:val="24"/>
          <w:szCs w:val="24"/>
          <w:u w:val="single"/>
        </w:rPr>
        <w:t xml:space="preserve"> / 。</w:t>
      </w:r>
    </w:p>
    <w:p w14:paraId="2EADF9E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12.3.5 总价合同采用支付分解表计量支付的，是否适用第12.3.4 项〔总价合同的计量〕约定进行计量：</w:t>
      </w:r>
      <w:r>
        <w:rPr>
          <w:rStyle w:val="NormalCharacter"/>
          <w:rFonts w:ascii="宋体" w:hAnsi="宋体"/>
          <w:sz w:val="24"/>
          <w:szCs w:val="24"/>
          <w:u w:val="single"/>
        </w:rPr>
        <w:t xml:space="preserve"> / 。</w:t>
      </w:r>
    </w:p>
    <w:p w14:paraId="6359028F" w14:textId="77777777" w:rsidR="009D3121" w:rsidRDefault="00804C9F">
      <w:pPr>
        <w:jc w:val="left"/>
        <w:rPr>
          <w:rStyle w:val="NormalCharacter"/>
          <w:rFonts w:ascii="宋体" w:hAnsi="宋体"/>
          <w:sz w:val="24"/>
          <w:szCs w:val="24"/>
        </w:rPr>
      </w:pPr>
      <w:r>
        <w:rPr>
          <w:rStyle w:val="NormalCharacter"/>
          <w:rFonts w:ascii="宋体" w:hAnsi="宋体"/>
          <w:sz w:val="24"/>
          <w:szCs w:val="24"/>
        </w:rPr>
        <w:t>12.3.6 其他价格形式合同的计量</w:t>
      </w:r>
    </w:p>
    <w:p w14:paraId="68C41A8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其他价格形式的计量方式和程序：</w:t>
      </w:r>
      <w:r>
        <w:rPr>
          <w:rStyle w:val="NormalCharacter"/>
          <w:rFonts w:ascii="宋体" w:hAnsi="宋体"/>
          <w:sz w:val="24"/>
          <w:szCs w:val="24"/>
          <w:u w:val="single"/>
        </w:rPr>
        <w:t>/ 。</w:t>
      </w:r>
    </w:p>
    <w:p w14:paraId="463A0961" w14:textId="076B46B3" w:rsidR="009D3121" w:rsidRDefault="00804C9F">
      <w:pPr>
        <w:jc w:val="left"/>
        <w:rPr>
          <w:rStyle w:val="NormalCharacter"/>
          <w:rFonts w:ascii="宋体" w:hAnsi="宋体"/>
          <w:b/>
          <w:sz w:val="24"/>
          <w:szCs w:val="24"/>
        </w:rPr>
      </w:pPr>
      <w:r>
        <w:rPr>
          <w:rStyle w:val="NormalCharacter"/>
          <w:rFonts w:ascii="宋体" w:hAnsi="宋体"/>
          <w:b/>
          <w:sz w:val="24"/>
          <w:szCs w:val="24"/>
        </w:rPr>
        <w:t xml:space="preserve">12.4 </w:t>
      </w:r>
      <w:r>
        <w:rPr>
          <w:rStyle w:val="NormalCharacter"/>
          <w:rFonts w:ascii="宋体" w:hAnsi="宋体" w:hint="eastAsia"/>
          <w:b/>
          <w:sz w:val="24"/>
          <w:szCs w:val="24"/>
        </w:rPr>
        <w:t>付款方式：签订合同且工程竣工验收合格后，支付至合同总价8</w:t>
      </w:r>
      <w:r>
        <w:rPr>
          <w:rStyle w:val="NormalCharacter"/>
          <w:rFonts w:ascii="宋体" w:hAnsi="宋体"/>
          <w:b/>
          <w:sz w:val="24"/>
          <w:szCs w:val="24"/>
        </w:rPr>
        <w:t>0</w:t>
      </w:r>
      <w:r>
        <w:rPr>
          <w:rStyle w:val="NormalCharacter"/>
          <w:rFonts w:ascii="宋体" w:hAnsi="宋体" w:hint="eastAsia"/>
          <w:b/>
          <w:sz w:val="24"/>
          <w:szCs w:val="24"/>
        </w:rPr>
        <w:t>%</w:t>
      </w:r>
      <w:r w:rsidR="001D027B">
        <w:rPr>
          <w:rStyle w:val="NormalCharacter"/>
          <w:rFonts w:ascii="宋体" w:hAnsi="宋体" w:hint="eastAsia"/>
          <w:b/>
          <w:sz w:val="24"/>
          <w:szCs w:val="24"/>
        </w:rPr>
        <w:t>（扣除暂列金、专业工程暂估价的8</w:t>
      </w:r>
      <w:r w:rsidR="001D027B">
        <w:rPr>
          <w:rStyle w:val="NormalCharacter"/>
          <w:rFonts w:ascii="宋体" w:hAnsi="宋体"/>
          <w:b/>
          <w:sz w:val="24"/>
          <w:szCs w:val="24"/>
        </w:rPr>
        <w:t>0</w:t>
      </w:r>
      <w:r w:rsidR="001D027B">
        <w:rPr>
          <w:rStyle w:val="NormalCharacter"/>
          <w:rFonts w:ascii="宋体" w:hAnsi="宋体" w:hint="eastAsia"/>
          <w:b/>
          <w:sz w:val="24"/>
          <w:szCs w:val="24"/>
        </w:rPr>
        <w:t>%）</w:t>
      </w:r>
      <w:r>
        <w:rPr>
          <w:rStyle w:val="NormalCharacter"/>
          <w:rFonts w:ascii="宋体" w:hAnsi="宋体" w:hint="eastAsia"/>
          <w:b/>
          <w:sz w:val="24"/>
          <w:szCs w:val="24"/>
        </w:rPr>
        <w:t>。结算审核定案后经施工单位、造价单位、建设单位盖章确认后支付至确</w:t>
      </w:r>
      <w:r>
        <w:rPr>
          <w:rStyle w:val="NormalCharacter"/>
          <w:rFonts w:ascii="宋体" w:hAnsi="宋体" w:hint="eastAsia"/>
          <w:b/>
          <w:sz w:val="24"/>
          <w:szCs w:val="24"/>
        </w:rPr>
        <w:lastRenderedPageBreak/>
        <w:t>认结算定案价的9</w:t>
      </w:r>
      <w:r>
        <w:rPr>
          <w:rStyle w:val="NormalCharacter"/>
          <w:rFonts w:ascii="宋体" w:hAnsi="宋体"/>
          <w:b/>
          <w:sz w:val="24"/>
          <w:szCs w:val="24"/>
        </w:rPr>
        <w:t>7</w:t>
      </w:r>
      <w:r>
        <w:rPr>
          <w:rStyle w:val="NormalCharacter"/>
          <w:rFonts w:ascii="宋体" w:hAnsi="宋体" w:hint="eastAsia"/>
          <w:b/>
          <w:sz w:val="24"/>
          <w:szCs w:val="24"/>
        </w:rPr>
        <w:t>%，剩余结算定案价的3%，质保期满无任何质量问题后无息支付。</w:t>
      </w:r>
    </w:p>
    <w:p w14:paraId="3B869665" w14:textId="77777777" w:rsidR="009D3121" w:rsidRDefault="00804C9F">
      <w:pPr>
        <w:jc w:val="left"/>
        <w:rPr>
          <w:rStyle w:val="NormalCharacter"/>
          <w:rFonts w:ascii="宋体" w:hAnsi="宋体"/>
          <w:sz w:val="24"/>
          <w:szCs w:val="24"/>
        </w:rPr>
      </w:pPr>
      <w:r>
        <w:rPr>
          <w:rStyle w:val="NormalCharacter"/>
          <w:rFonts w:ascii="宋体" w:hAnsi="宋体"/>
          <w:sz w:val="24"/>
          <w:szCs w:val="24"/>
        </w:rPr>
        <w:t>12.4.1 付款周期</w:t>
      </w:r>
    </w:p>
    <w:p w14:paraId="3544777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关于付款周期的约定：</w:t>
      </w:r>
      <w:r>
        <w:rPr>
          <w:rStyle w:val="NormalCharacter"/>
          <w:rFonts w:ascii="宋体" w:hAnsi="宋体" w:hint="eastAsia"/>
          <w:sz w:val="24"/>
          <w:szCs w:val="24"/>
          <w:u w:val="single"/>
        </w:rPr>
        <w:t>/</w:t>
      </w:r>
    </w:p>
    <w:p w14:paraId="1EA7AA62" w14:textId="77777777" w:rsidR="009D3121" w:rsidRDefault="00804C9F">
      <w:pPr>
        <w:jc w:val="left"/>
        <w:rPr>
          <w:rStyle w:val="NormalCharacter"/>
          <w:rFonts w:ascii="宋体" w:hAnsi="宋体"/>
          <w:sz w:val="24"/>
          <w:szCs w:val="24"/>
        </w:rPr>
      </w:pPr>
      <w:r>
        <w:rPr>
          <w:rStyle w:val="NormalCharacter"/>
          <w:rFonts w:ascii="宋体" w:hAnsi="宋体"/>
          <w:sz w:val="24"/>
          <w:szCs w:val="24"/>
        </w:rPr>
        <w:t>12.4.2 进度付款申请单的编制</w:t>
      </w:r>
    </w:p>
    <w:p w14:paraId="2140342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关于进度付款申请单编制的约定：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371D07F2" w14:textId="77777777" w:rsidR="009D3121" w:rsidRDefault="00804C9F">
      <w:pPr>
        <w:jc w:val="left"/>
        <w:rPr>
          <w:rStyle w:val="NormalCharacter"/>
          <w:rFonts w:ascii="宋体" w:hAnsi="宋体"/>
          <w:sz w:val="24"/>
          <w:szCs w:val="24"/>
        </w:rPr>
      </w:pPr>
      <w:r>
        <w:rPr>
          <w:rStyle w:val="NormalCharacter"/>
          <w:rFonts w:ascii="宋体" w:hAnsi="宋体"/>
          <w:sz w:val="24"/>
          <w:szCs w:val="24"/>
        </w:rPr>
        <w:t>12.4.3 进度付款申请单的提交</w:t>
      </w:r>
    </w:p>
    <w:p w14:paraId="6FC69199" w14:textId="77777777" w:rsidR="009D3121" w:rsidRDefault="00804C9F">
      <w:pPr>
        <w:jc w:val="left"/>
        <w:rPr>
          <w:rStyle w:val="NormalCharacter"/>
          <w:rFonts w:ascii="宋体" w:hAnsi="宋体"/>
          <w:sz w:val="24"/>
          <w:szCs w:val="24"/>
        </w:rPr>
      </w:pPr>
      <w:r>
        <w:rPr>
          <w:rStyle w:val="NormalCharacter"/>
          <w:rFonts w:ascii="宋体" w:hAnsi="宋体"/>
          <w:sz w:val="24"/>
          <w:szCs w:val="24"/>
        </w:rPr>
        <w:t>（1）单价合同进度付款申请单提交的约定：</w:t>
      </w:r>
      <w:r>
        <w:rPr>
          <w:rStyle w:val="NormalCharacter"/>
          <w:rFonts w:ascii="宋体" w:hAnsi="宋体" w:hint="eastAsia"/>
          <w:sz w:val="24"/>
          <w:szCs w:val="24"/>
          <w:u w:val="single"/>
        </w:rPr>
        <w:t>/</w:t>
      </w:r>
      <w:r>
        <w:rPr>
          <w:rStyle w:val="NormalCharacter"/>
          <w:rFonts w:ascii="宋体" w:hAnsi="宋体"/>
          <w:sz w:val="24"/>
          <w:szCs w:val="24"/>
          <w:u w:val="single"/>
        </w:rPr>
        <w:t>。</w:t>
      </w:r>
    </w:p>
    <w:p w14:paraId="2FCC8DC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（2）总价合同进度付款申请单提交的约定：</w:t>
      </w:r>
      <w:r>
        <w:rPr>
          <w:rStyle w:val="NormalCharacter"/>
          <w:rFonts w:ascii="宋体" w:hAnsi="宋体"/>
          <w:sz w:val="24"/>
          <w:szCs w:val="24"/>
          <w:u w:val="single"/>
        </w:rPr>
        <w:t xml:space="preserve"> / 。</w:t>
      </w:r>
    </w:p>
    <w:p w14:paraId="5566B945" w14:textId="77777777" w:rsidR="009D3121" w:rsidRDefault="00804C9F">
      <w:pPr>
        <w:jc w:val="left"/>
        <w:rPr>
          <w:rStyle w:val="NormalCharacter"/>
          <w:rFonts w:ascii="宋体" w:hAnsi="宋体"/>
          <w:sz w:val="24"/>
          <w:szCs w:val="24"/>
        </w:rPr>
      </w:pPr>
      <w:r>
        <w:rPr>
          <w:rStyle w:val="NormalCharacter"/>
          <w:rFonts w:ascii="宋体" w:hAnsi="宋体"/>
          <w:sz w:val="24"/>
          <w:szCs w:val="24"/>
        </w:rPr>
        <w:t>（3）其他价格形式合同进度付款申请单提交的约定：</w:t>
      </w:r>
      <w:r>
        <w:rPr>
          <w:rStyle w:val="NormalCharacter"/>
          <w:rFonts w:ascii="宋体" w:hAnsi="宋体"/>
          <w:sz w:val="24"/>
          <w:szCs w:val="24"/>
          <w:u w:val="single"/>
        </w:rPr>
        <w:t xml:space="preserve"> / 。</w:t>
      </w:r>
    </w:p>
    <w:p w14:paraId="60DE6095" w14:textId="77777777" w:rsidR="009D3121" w:rsidRDefault="00804C9F">
      <w:pPr>
        <w:jc w:val="left"/>
        <w:rPr>
          <w:rStyle w:val="NormalCharacter"/>
          <w:rFonts w:ascii="宋体" w:hAnsi="宋体"/>
          <w:sz w:val="24"/>
          <w:szCs w:val="24"/>
        </w:rPr>
      </w:pPr>
      <w:r>
        <w:rPr>
          <w:rStyle w:val="NormalCharacter"/>
          <w:rFonts w:ascii="宋体" w:hAnsi="宋体"/>
          <w:sz w:val="24"/>
          <w:szCs w:val="24"/>
        </w:rPr>
        <w:t>12.4.</w:t>
      </w:r>
      <w:r>
        <w:rPr>
          <w:rStyle w:val="NormalCharacter"/>
          <w:rFonts w:ascii="宋体" w:hAnsi="宋体" w:hint="eastAsia"/>
          <w:sz w:val="24"/>
          <w:szCs w:val="24"/>
        </w:rPr>
        <w:t>4</w:t>
      </w:r>
      <w:r>
        <w:rPr>
          <w:rStyle w:val="NormalCharacter"/>
          <w:rFonts w:ascii="宋体" w:hAnsi="宋体"/>
          <w:sz w:val="24"/>
          <w:szCs w:val="24"/>
        </w:rPr>
        <w:t xml:space="preserve"> 支付分解表的编制</w:t>
      </w:r>
    </w:p>
    <w:p w14:paraId="4E2C3022" w14:textId="77777777" w:rsidR="009D3121" w:rsidRDefault="00804C9F">
      <w:pPr>
        <w:jc w:val="left"/>
        <w:rPr>
          <w:rStyle w:val="NormalCharacter"/>
          <w:rFonts w:ascii="宋体" w:hAnsi="宋体"/>
          <w:sz w:val="24"/>
          <w:szCs w:val="24"/>
          <w:u w:val="single"/>
        </w:rPr>
      </w:pPr>
      <w:r>
        <w:rPr>
          <w:rStyle w:val="NormalCharacter"/>
          <w:rFonts w:ascii="宋体" w:hAnsi="宋体" w:hint="eastAsia"/>
          <w:sz w:val="24"/>
          <w:szCs w:val="24"/>
        </w:rPr>
        <w:t>1</w:t>
      </w:r>
      <w:r>
        <w:rPr>
          <w:rStyle w:val="NormalCharacter"/>
          <w:rFonts w:ascii="宋体" w:hAnsi="宋体"/>
          <w:sz w:val="24"/>
          <w:szCs w:val="24"/>
        </w:rPr>
        <w:t>、总价合同支付分解表的编制与审批：</w:t>
      </w:r>
      <w:r>
        <w:rPr>
          <w:rStyle w:val="NormalCharacter"/>
          <w:rFonts w:ascii="宋体" w:hAnsi="宋体"/>
          <w:sz w:val="24"/>
          <w:szCs w:val="24"/>
          <w:u w:val="single"/>
        </w:rPr>
        <w:t xml:space="preserve"> /。</w:t>
      </w:r>
    </w:p>
    <w:p w14:paraId="103F79CC" w14:textId="77777777" w:rsidR="009D3121" w:rsidRDefault="00804C9F">
      <w:pPr>
        <w:jc w:val="left"/>
        <w:rPr>
          <w:rStyle w:val="NormalCharacter"/>
          <w:rFonts w:ascii="宋体" w:hAnsi="宋体"/>
          <w:sz w:val="24"/>
          <w:szCs w:val="24"/>
          <w:u w:val="single"/>
        </w:rPr>
      </w:pPr>
      <w:r>
        <w:rPr>
          <w:rStyle w:val="NormalCharacter"/>
          <w:rFonts w:ascii="宋体" w:hAnsi="宋体" w:hint="eastAsia"/>
          <w:sz w:val="24"/>
          <w:szCs w:val="24"/>
        </w:rPr>
        <w:t>2</w:t>
      </w:r>
      <w:r>
        <w:rPr>
          <w:rStyle w:val="NormalCharacter"/>
          <w:rFonts w:ascii="宋体" w:hAnsi="宋体"/>
          <w:sz w:val="24"/>
          <w:szCs w:val="24"/>
        </w:rPr>
        <w:t>、单价合同的总价项目支付分解表的编制与审批：</w:t>
      </w:r>
      <w:r>
        <w:rPr>
          <w:rStyle w:val="NormalCharacter"/>
          <w:rFonts w:ascii="宋体" w:hAnsi="宋体"/>
          <w:sz w:val="24"/>
          <w:szCs w:val="24"/>
          <w:u w:val="single"/>
        </w:rPr>
        <w:t xml:space="preserve"> /。</w:t>
      </w:r>
    </w:p>
    <w:p w14:paraId="6E303ABC" w14:textId="77777777" w:rsidR="009D3121" w:rsidRDefault="00804C9F">
      <w:pPr>
        <w:jc w:val="left"/>
        <w:rPr>
          <w:rStyle w:val="NormalCharacter"/>
          <w:rFonts w:ascii="宋体" w:hAnsi="宋体"/>
          <w:sz w:val="24"/>
          <w:szCs w:val="24"/>
        </w:rPr>
      </w:pPr>
      <w:r>
        <w:rPr>
          <w:rStyle w:val="NormalCharacter"/>
          <w:rFonts w:ascii="宋体" w:hAnsi="宋体"/>
          <w:sz w:val="24"/>
          <w:szCs w:val="24"/>
        </w:rPr>
        <w:t>13. 验收和工程试车</w:t>
      </w:r>
    </w:p>
    <w:p w14:paraId="4B4A1DE8" w14:textId="77777777" w:rsidR="009D3121" w:rsidRDefault="00804C9F">
      <w:pPr>
        <w:jc w:val="left"/>
        <w:rPr>
          <w:rStyle w:val="NormalCharacter"/>
          <w:rFonts w:ascii="宋体" w:hAnsi="宋体"/>
          <w:sz w:val="24"/>
          <w:szCs w:val="24"/>
        </w:rPr>
      </w:pPr>
      <w:r>
        <w:rPr>
          <w:rStyle w:val="NormalCharacter"/>
          <w:rFonts w:ascii="宋体" w:hAnsi="宋体"/>
          <w:sz w:val="24"/>
          <w:szCs w:val="24"/>
        </w:rPr>
        <w:t>13.1 分部分项工程验收</w:t>
      </w:r>
    </w:p>
    <w:p w14:paraId="756A1E6D" w14:textId="77777777" w:rsidR="009D3121" w:rsidRDefault="00804C9F">
      <w:pPr>
        <w:jc w:val="left"/>
        <w:rPr>
          <w:rStyle w:val="NormalCharacter"/>
          <w:rFonts w:ascii="宋体" w:hAnsi="宋体"/>
          <w:sz w:val="24"/>
          <w:szCs w:val="24"/>
        </w:rPr>
      </w:pPr>
      <w:r>
        <w:rPr>
          <w:rStyle w:val="NormalCharacter"/>
          <w:rFonts w:ascii="宋体" w:hAnsi="宋体"/>
          <w:sz w:val="24"/>
          <w:szCs w:val="24"/>
        </w:rPr>
        <w:t>13.1.2 监理人不能按时进行验收时，应提前</w:t>
      </w:r>
      <w:r>
        <w:rPr>
          <w:rStyle w:val="NormalCharacter"/>
          <w:rFonts w:ascii="宋体" w:hAnsi="宋体"/>
          <w:sz w:val="24"/>
          <w:szCs w:val="24"/>
          <w:u w:val="single"/>
        </w:rPr>
        <w:t xml:space="preserve">    </w:t>
      </w:r>
      <w:r>
        <w:rPr>
          <w:rStyle w:val="NormalCharacter"/>
          <w:rFonts w:ascii="宋体" w:hAnsi="宋体"/>
          <w:sz w:val="24"/>
          <w:szCs w:val="24"/>
        </w:rPr>
        <w:t>小时提交书面延期要求。</w:t>
      </w:r>
    </w:p>
    <w:p w14:paraId="031E30F0"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 xml:space="preserve">     </w:t>
      </w:r>
      <w:r>
        <w:rPr>
          <w:rStyle w:val="NormalCharacter"/>
          <w:rFonts w:ascii="宋体" w:hAnsi="宋体"/>
          <w:sz w:val="24"/>
          <w:szCs w:val="24"/>
        </w:rPr>
        <w:t>小时。</w:t>
      </w:r>
    </w:p>
    <w:p w14:paraId="38482C0C" w14:textId="77777777" w:rsidR="009D3121" w:rsidRDefault="00804C9F">
      <w:pPr>
        <w:jc w:val="left"/>
        <w:rPr>
          <w:rStyle w:val="NormalCharacter"/>
          <w:rFonts w:ascii="宋体" w:hAnsi="宋体"/>
          <w:sz w:val="24"/>
          <w:szCs w:val="24"/>
        </w:rPr>
      </w:pPr>
      <w:r>
        <w:rPr>
          <w:rStyle w:val="NormalCharacter"/>
          <w:rFonts w:ascii="宋体" w:hAnsi="宋体"/>
          <w:sz w:val="24"/>
          <w:szCs w:val="24"/>
        </w:rPr>
        <w:t>13.2 竣工验收</w:t>
      </w:r>
    </w:p>
    <w:p w14:paraId="43CE9F6E" w14:textId="77777777" w:rsidR="009D3121" w:rsidRDefault="00804C9F">
      <w:pPr>
        <w:jc w:val="left"/>
        <w:rPr>
          <w:rStyle w:val="NormalCharacter"/>
          <w:rFonts w:ascii="宋体" w:hAnsi="宋体"/>
          <w:sz w:val="24"/>
          <w:szCs w:val="24"/>
        </w:rPr>
      </w:pPr>
      <w:r>
        <w:rPr>
          <w:rStyle w:val="NormalCharacter"/>
          <w:rFonts w:ascii="宋体" w:hAnsi="宋体"/>
          <w:sz w:val="24"/>
          <w:szCs w:val="24"/>
        </w:rPr>
        <w:t>13.2.2 竣工验收程序</w:t>
      </w:r>
    </w:p>
    <w:p w14:paraId="68C70BFC"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关于竣工验收程序的约定：</w:t>
      </w:r>
      <w:r>
        <w:rPr>
          <w:rStyle w:val="NormalCharacter"/>
          <w:rFonts w:ascii="宋体" w:hAnsi="宋体"/>
          <w:sz w:val="24"/>
          <w:szCs w:val="24"/>
          <w:u w:val="single"/>
        </w:rPr>
        <w:t xml:space="preserve"> 执行通用条款。</w:t>
      </w:r>
    </w:p>
    <w:p w14:paraId="3723B843" w14:textId="77777777" w:rsidR="009D3121" w:rsidRDefault="00804C9F">
      <w:pPr>
        <w:jc w:val="left"/>
        <w:rPr>
          <w:rStyle w:val="NormalCharacter"/>
          <w:rFonts w:ascii="宋体" w:hAnsi="宋体"/>
          <w:sz w:val="24"/>
          <w:szCs w:val="24"/>
        </w:rPr>
      </w:pPr>
      <w:r>
        <w:rPr>
          <w:rStyle w:val="NormalCharacter"/>
          <w:rFonts w:ascii="宋体" w:hAnsi="宋体"/>
          <w:sz w:val="24"/>
          <w:szCs w:val="24"/>
        </w:rPr>
        <w:t>13.2.5 移交、接收全部与部分工程</w:t>
      </w:r>
    </w:p>
    <w:p w14:paraId="7060A38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承包人向发包人移交工程的期限：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66E4CE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发包人未按本合同约定接收全部或部分工程的，违约金的计算方法为：</w:t>
      </w:r>
      <w:r>
        <w:rPr>
          <w:rStyle w:val="NormalCharacter"/>
          <w:rFonts w:ascii="宋体" w:hAnsi="宋体"/>
          <w:sz w:val="24"/>
          <w:szCs w:val="24"/>
          <w:u w:val="single"/>
        </w:rPr>
        <w:t>/。</w:t>
      </w:r>
    </w:p>
    <w:p w14:paraId="108A2D0A" w14:textId="77777777" w:rsidR="009D3121" w:rsidRDefault="00804C9F">
      <w:pPr>
        <w:jc w:val="left"/>
        <w:rPr>
          <w:rStyle w:val="NormalCharacter"/>
          <w:rFonts w:ascii="宋体" w:hAnsi="宋体"/>
          <w:b/>
          <w:sz w:val="24"/>
          <w:szCs w:val="24"/>
        </w:rPr>
      </w:pPr>
      <w:r>
        <w:rPr>
          <w:rStyle w:val="NormalCharacter"/>
          <w:rFonts w:ascii="宋体" w:hAnsi="宋体"/>
          <w:sz w:val="24"/>
          <w:szCs w:val="24"/>
        </w:rPr>
        <w:t>承包人未按时移交工程的，违约金的计算方法为：</w:t>
      </w:r>
      <w:r>
        <w:rPr>
          <w:rStyle w:val="NormalCharacter"/>
          <w:rFonts w:ascii="宋体" w:hAnsi="宋体"/>
          <w:bCs/>
          <w:sz w:val="24"/>
          <w:szCs w:val="24"/>
          <w:u w:val="single"/>
        </w:rPr>
        <w:t>除承担工程照管、成品保护、保管等与工程有关的各项费用外，每延误一天，向发包人支付签约合同价格0.1%的违约金，从工程结算款中扣除。</w:t>
      </w:r>
    </w:p>
    <w:p w14:paraId="1FEEA5A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13.3 工程试车</w:t>
      </w:r>
    </w:p>
    <w:p w14:paraId="215613B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13.3.1 试车程序</w:t>
      </w:r>
    </w:p>
    <w:p w14:paraId="7E40479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工程试车内容：</w:t>
      </w:r>
      <w:r>
        <w:rPr>
          <w:rStyle w:val="NormalCharacter"/>
          <w:rFonts w:ascii="宋体" w:hAnsi="宋体" w:hint="eastAsia"/>
          <w:kern w:val="0"/>
          <w:sz w:val="24"/>
          <w:szCs w:val="24"/>
          <w:u w:val="single"/>
        </w:rPr>
        <w:t xml:space="preserve"> </w:t>
      </w:r>
      <w:r>
        <w:rPr>
          <w:rStyle w:val="NormalCharacter"/>
          <w:rFonts w:ascii="宋体" w:hAnsi="宋体"/>
          <w:sz w:val="24"/>
          <w:szCs w:val="24"/>
          <w:u w:val="single"/>
        </w:rPr>
        <w:t>/</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0306AD4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（1）单机无负荷试车费用由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3232D67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（2）无负荷联动试车费用由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635A39E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13.3.3 投料试车</w:t>
      </w:r>
    </w:p>
    <w:p w14:paraId="176BEC8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关于投料试车相关事项的约定：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225E6EFC"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13.6 竣工退场</w:t>
      </w:r>
    </w:p>
    <w:p w14:paraId="1BD46EE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13.6.1 竣工退场</w:t>
      </w:r>
    </w:p>
    <w:p w14:paraId="3FAF2D9E"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kern w:val="0"/>
          <w:sz w:val="24"/>
          <w:szCs w:val="24"/>
        </w:rPr>
        <w:lastRenderedPageBreak/>
        <w:t>承包人完成竣工退场的期限：</w:t>
      </w:r>
      <w:r>
        <w:rPr>
          <w:rStyle w:val="NormalCharacter"/>
          <w:rFonts w:ascii="宋体" w:hAnsi="宋体" w:cs="宋体"/>
          <w:bCs/>
          <w:kern w:val="0"/>
          <w:sz w:val="24"/>
          <w:szCs w:val="24"/>
          <w:u w:val="single"/>
        </w:rPr>
        <w:t>颁发工程接受证书</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天内退场，每延误1 天向发包人支付签约合同价格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%的违约金，发包人从工程结算款中扣除。</w:t>
      </w:r>
    </w:p>
    <w:p w14:paraId="3E75EBDA" w14:textId="77777777" w:rsidR="009D3121" w:rsidRDefault="00804C9F">
      <w:pPr>
        <w:jc w:val="left"/>
        <w:rPr>
          <w:rStyle w:val="NormalCharacter"/>
          <w:rFonts w:ascii="宋体" w:hAnsi="宋体"/>
          <w:kern w:val="0"/>
          <w:sz w:val="24"/>
          <w:szCs w:val="24"/>
        </w:rPr>
      </w:pPr>
      <w:r>
        <w:rPr>
          <w:rStyle w:val="NormalCharacter"/>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NormalCharacter"/>
          <w:rFonts w:ascii="宋体" w:hAnsi="宋体" w:cs="宋体" w:hint="eastAsia"/>
          <w:bCs/>
          <w:kern w:val="0"/>
          <w:sz w:val="24"/>
          <w:szCs w:val="24"/>
          <w:u w:val="single"/>
        </w:rPr>
        <w:t xml:space="preserve"> </w:t>
      </w:r>
      <w:r>
        <w:rPr>
          <w:rStyle w:val="NormalCharacter"/>
          <w:rFonts w:ascii="宋体" w:hAnsi="宋体"/>
          <w:kern w:val="0"/>
          <w:sz w:val="24"/>
          <w:szCs w:val="24"/>
        </w:rPr>
        <w:t>。</w:t>
      </w:r>
    </w:p>
    <w:p w14:paraId="4CE5E1C9" w14:textId="77777777" w:rsidR="009D3121" w:rsidRDefault="00804C9F">
      <w:pPr>
        <w:jc w:val="left"/>
        <w:rPr>
          <w:rStyle w:val="NormalCharacter"/>
          <w:rFonts w:ascii="宋体" w:hAnsi="宋体"/>
          <w:sz w:val="24"/>
          <w:szCs w:val="24"/>
        </w:rPr>
      </w:pPr>
      <w:r>
        <w:rPr>
          <w:rStyle w:val="NormalCharacter"/>
          <w:rFonts w:ascii="宋体" w:hAnsi="宋体"/>
          <w:sz w:val="24"/>
          <w:szCs w:val="24"/>
        </w:rPr>
        <w:t>14. 竣工结算</w:t>
      </w:r>
    </w:p>
    <w:p w14:paraId="2A13C2D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14.1 竣工付款申请</w:t>
      </w:r>
    </w:p>
    <w:p w14:paraId="5325D43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承包人提交竣工付款申请单的期限：</w:t>
      </w:r>
      <w:r>
        <w:rPr>
          <w:rStyle w:val="NormalCharacter"/>
          <w:rFonts w:ascii="宋体" w:hAnsi="宋体"/>
          <w:bCs/>
          <w:sz w:val="24"/>
          <w:szCs w:val="24"/>
          <w:u w:val="single"/>
        </w:rPr>
        <w:t xml:space="preserve">承包人应在工程竣工验收合格后28天内向发包人和监理人提交竣工结算申请单，并提交完整的结算资料3份，在工程竣工验收合格后30天内向发包人提交完整合格工程资料六套，每延误1 </w:t>
      </w:r>
      <w:proofErr w:type="gramStart"/>
      <w:r>
        <w:rPr>
          <w:rStyle w:val="NormalCharacter"/>
          <w:rFonts w:ascii="宋体" w:hAnsi="宋体"/>
          <w:bCs/>
          <w:sz w:val="24"/>
          <w:szCs w:val="24"/>
          <w:u w:val="single"/>
        </w:rPr>
        <w:t>天按</w:t>
      </w:r>
      <w:r>
        <w:rPr>
          <w:rStyle w:val="NormalCharacter"/>
          <w:rFonts w:ascii="宋体" w:hAnsi="宋体" w:hint="eastAsia"/>
          <w:bCs/>
          <w:sz w:val="24"/>
          <w:szCs w:val="24"/>
          <w:u w:val="single"/>
        </w:rPr>
        <w:t>1000</w:t>
      </w:r>
      <w:r>
        <w:rPr>
          <w:rStyle w:val="NormalCharacter"/>
          <w:rFonts w:ascii="宋体" w:hAnsi="宋体"/>
          <w:bCs/>
          <w:sz w:val="24"/>
          <w:szCs w:val="24"/>
          <w:u w:val="single"/>
        </w:rPr>
        <w:t>元</w:t>
      </w:r>
      <w:proofErr w:type="gramEnd"/>
      <w:r>
        <w:rPr>
          <w:rStyle w:val="NormalCharacter"/>
          <w:rFonts w:ascii="宋体" w:hAnsi="宋体"/>
          <w:bCs/>
          <w:sz w:val="24"/>
          <w:szCs w:val="24"/>
          <w:u w:val="single"/>
        </w:rPr>
        <w:t>支付违约金，发包人从工程结算款中扣除。</w:t>
      </w:r>
    </w:p>
    <w:p w14:paraId="6D4B51B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竣工付款申请单应包括的内容：</w:t>
      </w:r>
      <w:r>
        <w:rPr>
          <w:rStyle w:val="NormalCharacter"/>
          <w:rFonts w:ascii="宋体" w:hAnsi="宋体"/>
          <w:sz w:val="24"/>
          <w:szCs w:val="24"/>
          <w:u w:val="single"/>
        </w:rPr>
        <w:t>竣工结算合同总价、发包人已经支付承包人的工程价款、应扣留的质量保证金、应支付的竣工结算金额。并同时递交结算报告及完整结算资料。</w:t>
      </w:r>
    </w:p>
    <w:p w14:paraId="7D89DBF9"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承包人应在工程竣工验收 28 天内提交竣工结算资料。</w:t>
      </w:r>
    </w:p>
    <w:p w14:paraId="2CC8D63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14.2 竣工结算审核</w:t>
      </w:r>
    </w:p>
    <w:p w14:paraId="2FCEF870"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发包人审批竣工付款申请单的期限：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321DAF37"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发包人完成竣工付款的期限：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sz w:val="24"/>
          <w:szCs w:val="24"/>
        </w:rPr>
        <w:t>。</w:t>
      </w:r>
    </w:p>
    <w:p w14:paraId="37D7923E"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关于竣工付款证书异议部分复核的方式和程序：</w:t>
      </w:r>
      <w:r>
        <w:rPr>
          <w:rStyle w:val="NormalCharacter"/>
          <w:rFonts w:ascii="宋体" w:hAnsi="宋体"/>
          <w:bCs/>
          <w:sz w:val="24"/>
          <w:szCs w:val="24"/>
          <w:u w:val="single"/>
        </w:rPr>
        <w:t>合同当事人自行和解，自行和解达成协议的经双方签字并盖章后作为合同补充文件，双方均应遵照执行 。</w:t>
      </w:r>
    </w:p>
    <w:p w14:paraId="6412366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14.4 最终结清</w:t>
      </w:r>
    </w:p>
    <w:p w14:paraId="29BD099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14.4.1 最终结清申请单</w:t>
      </w:r>
    </w:p>
    <w:p w14:paraId="5426DF3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承包人提交最终结清申请单的份数：</w:t>
      </w:r>
      <w:r>
        <w:rPr>
          <w:rStyle w:val="NormalCharacter"/>
          <w:rFonts w:ascii="宋体" w:hAnsi="宋体"/>
          <w:sz w:val="24"/>
          <w:szCs w:val="24"/>
          <w:u w:val="single"/>
        </w:rPr>
        <w:t xml:space="preserve">       份</w:t>
      </w:r>
      <w:r>
        <w:rPr>
          <w:rStyle w:val="NormalCharacter"/>
          <w:rFonts w:ascii="宋体" w:hAnsi="宋体"/>
          <w:sz w:val="24"/>
          <w:szCs w:val="24"/>
        </w:rPr>
        <w:t>。</w:t>
      </w:r>
    </w:p>
    <w:p w14:paraId="724D511C"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承包人提交最终结算申请单的期限：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 xml:space="preserve">。 </w:t>
      </w:r>
    </w:p>
    <w:p w14:paraId="1B2D981C" w14:textId="77777777" w:rsidR="009D3121" w:rsidRDefault="00804C9F">
      <w:pPr>
        <w:jc w:val="left"/>
        <w:rPr>
          <w:rStyle w:val="NormalCharacter"/>
          <w:rFonts w:ascii="宋体" w:hAnsi="宋体"/>
          <w:sz w:val="24"/>
          <w:szCs w:val="24"/>
        </w:rPr>
      </w:pPr>
      <w:r>
        <w:rPr>
          <w:rStyle w:val="NormalCharacter"/>
          <w:rFonts w:ascii="宋体" w:hAnsi="宋体"/>
          <w:sz w:val="24"/>
          <w:szCs w:val="24"/>
        </w:rPr>
        <w:t>14.4.2 最终结清证书和支付</w:t>
      </w:r>
    </w:p>
    <w:p w14:paraId="3F31243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（1）发包人完成最终结清申请单的审批并颁发最终结清证书的期限：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5B482F98"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（2）发包人完成支付的期限：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7B56C896" w14:textId="77777777" w:rsidR="009D3121" w:rsidRDefault="00804C9F">
      <w:pPr>
        <w:jc w:val="left"/>
        <w:rPr>
          <w:rStyle w:val="NormalCharacter"/>
          <w:rFonts w:ascii="宋体" w:hAnsi="宋体"/>
          <w:sz w:val="24"/>
          <w:szCs w:val="24"/>
        </w:rPr>
      </w:pPr>
      <w:r>
        <w:rPr>
          <w:rStyle w:val="NormalCharacter"/>
          <w:rFonts w:ascii="宋体" w:hAnsi="宋体"/>
          <w:sz w:val="24"/>
          <w:szCs w:val="24"/>
        </w:rPr>
        <w:t>15. 缺陷责任期与保修</w:t>
      </w:r>
    </w:p>
    <w:p w14:paraId="4B5A11A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15.2缺陷责任期</w:t>
      </w:r>
    </w:p>
    <w:p w14:paraId="596555B1" w14:textId="77777777" w:rsidR="009D3121" w:rsidRDefault="00804C9F">
      <w:pPr>
        <w:jc w:val="left"/>
        <w:rPr>
          <w:rStyle w:val="NormalCharacter"/>
          <w:rFonts w:ascii="宋体" w:hAnsi="宋体"/>
          <w:sz w:val="24"/>
          <w:szCs w:val="24"/>
        </w:rPr>
      </w:pPr>
      <w:r>
        <w:rPr>
          <w:rStyle w:val="NormalCharacter"/>
          <w:rFonts w:ascii="宋体" w:hAnsi="宋体"/>
          <w:sz w:val="24"/>
          <w:szCs w:val="24"/>
        </w:rPr>
        <w:t>缺陷责任期的具体期限：</w:t>
      </w:r>
      <w:r>
        <w:rPr>
          <w:rFonts w:hint="eastAsia"/>
          <w:u w:val="single"/>
        </w:rPr>
        <w:t>24</w:t>
      </w:r>
      <w:r>
        <w:rPr>
          <w:rFonts w:hint="eastAsia"/>
          <w:u w:val="single"/>
        </w:rPr>
        <w:t>个月</w:t>
      </w:r>
      <w:r>
        <w:rPr>
          <w:rStyle w:val="NormalCharacter"/>
          <w:rFonts w:ascii="宋体" w:hAnsi="宋体"/>
          <w:sz w:val="24"/>
          <w:szCs w:val="24"/>
          <w:u w:val="single"/>
        </w:rPr>
        <w:t>。</w:t>
      </w:r>
    </w:p>
    <w:p w14:paraId="1F954F7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15.3 质量保证金</w:t>
      </w:r>
    </w:p>
    <w:p w14:paraId="3E15DB0D" w14:textId="77777777" w:rsidR="009D3121" w:rsidRDefault="00804C9F">
      <w:pPr>
        <w:jc w:val="left"/>
        <w:rPr>
          <w:u w:val="single"/>
        </w:rPr>
      </w:pPr>
      <w:r>
        <w:rPr>
          <w:rStyle w:val="NormalCharacter"/>
          <w:rFonts w:ascii="宋体" w:hAnsi="宋体"/>
          <w:sz w:val="24"/>
          <w:szCs w:val="24"/>
        </w:rPr>
        <w:t>关于是否扣留质量保证金的约定：</w:t>
      </w:r>
      <w:r>
        <w:rPr>
          <w:rFonts w:hint="eastAsia"/>
          <w:u w:val="single"/>
        </w:rPr>
        <w:t xml:space="preserve">   </w:t>
      </w:r>
      <w:r>
        <w:rPr>
          <w:rFonts w:hint="eastAsia"/>
          <w:u w:val="single"/>
        </w:rPr>
        <w:t>是</w:t>
      </w:r>
      <w:r>
        <w:rPr>
          <w:rFonts w:hint="eastAsia"/>
          <w:u w:val="single"/>
        </w:rPr>
        <w:t xml:space="preserve"> </w:t>
      </w:r>
      <w:r>
        <w:rPr>
          <w:rFonts w:hint="eastAsia"/>
        </w:rPr>
        <w:t>。</w:t>
      </w:r>
    </w:p>
    <w:p w14:paraId="67814741" w14:textId="77777777" w:rsidR="009D3121" w:rsidRDefault="00804C9F">
      <w:pPr>
        <w:jc w:val="left"/>
        <w:rPr>
          <w:rStyle w:val="NormalCharacter"/>
          <w:rFonts w:ascii="宋体" w:hAnsi="宋体"/>
          <w:sz w:val="24"/>
          <w:szCs w:val="24"/>
        </w:rPr>
      </w:pPr>
      <w:r>
        <w:rPr>
          <w:rStyle w:val="NormalCharacter"/>
          <w:rFonts w:ascii="宋体" w:hAnsi="宋体"/>
          <w:sz w:val="24"/>
          <w:szCs w:val="24"/>
        </w:rPr>
        <w:t>15.3.1承包人提供质量保证金的方式</w:t>
      </w:r>
    </w:p>
    <w:p w14:paraId="65977808"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质量保证金采用以下第</w:t>
      </w:r>
      <w:r>
        <w:rPr>
          <w:rStyle w:val="NormalCharacter"/>
          <w:rFonts w:ascii="宋体" w:hAnsi="宋体"/>
          <w:sz w:val="24"/>
          <w:szCs w:val="24"/>
          <w:u w:val="single"/>
        </w:rPr>
        <w:t>（2）</w:t>
      </w:r>
      <w:r>
        <w:rPr>
          <w:rStyle w:val="NormalCharacter"/>
          <w:rFonts w:ascii="宋体" w:hAnsi="宋体"/>
          <w:sz w:val="24"/>
          <w:szCs w:val="24"/>
        </w:rPr>
        <w:t>种方式：</w:t>
      </w:r>
    </w:p>
    <w:p w14:paraId="7EE4A89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（1）质量保证金保函，保证金额为：</w:t>
      </w:r>
      <w:r>
        <w:rPr>
          <w:rStyle w:val="NormalCharacter"/>
          <w:rFonts w:ascii="宋体" w:hAnsi="宋体"/>
          <w:sz w:val="24"/>
          <w:szCs w:val="24"/>
          <w:u w:val="single"/>
        </w:rPr>
        <w:t xml:space="preserve">  /  </w:t>
      </w:r>
      <w:r>
        <w:rPr>
          <w:rStyle w:val="NormalCharacter"/>
          <w:rFonts w:ascii="宋体" w:hAnsi="宋体"/>
          <w:kern w:val="0"/>
          <w:sz w:val="24"/>
          <w:szCs w:val="24"/>
        </w:rPr>
        <w:t>；</w:t>
      </w:r>
    </w:p>
    <w:p w14:paraId="25239E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结算价3%</w:t>
      </w:r>
      <w:r>
        <w:rPr>
          <w:rStyle w:val="NormalCharacter"/>
          <w:rFonts w:ascii="宋体" w:hAnsi="宋体"/>
          <w:kern w:val="0"/>
          <w:sz w:val="24"/>
          <w:szCs w:val="24"/>
          <w:u w:val="single"/>
        </w:rPr>
        <w:t xml:space="preserve">        </w:t>
      </w:r>
      <w:r>
        <w:rPr>
          <w:rStyle w:val="NormalCharacter"/>
          <w:rFonts w:ascii="宋体" w:hAnsi="宋体"/>
          <w:kern w:val="0"/>
          <w:sz w:val="24"/>
          <w:szCs w:val="24"/>
        </w:rPr>
        <w:t>的工程款；</w:t>
      </w:r>
    </w:p>
    <w:p w14:paraId="6283025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（3）其他方式</w:t>
      </w:r>
      <w:r>
        <w:rPr>
          <w:rStyle w:val="NormalCharacter"/>
          <w:rFonts w:ascii="宋体" w:hAnsi="宋体" w:hint="eastAsia"/>
          <w:kern w:val="0"/>
          <w:sz w:val="24"/>
          <w:szCs w:val="24"/>
        </w:rPr>
        <w:t>：</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rPr>
        <w:t>。</w:t>
      </w:r>
    </w:p>
    <w:p w14:paraId="56FD858B"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15.3.2 质量保证金的扣留 </w:t>
      </w:r>
    </w:p>
    <w:p w14:paraId="56F8F957"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质量保证金的扣留采取以下第</w:t>
      </w:r>
      <w:r>
        <w:rPr>
          <w:rStyle w:val="NormalCharacter"/>
          <w:rFonts w:ascii="宋体" w:hAnsi="宋体"/>
          <w:sz w:val="24"/>
          <w:szCs w:val="24"/>
          <w:u w:val="single"/>
        </w:rPr>
        <w:t xml:space="preserve">（2） </w:t>
      </w:r>
      <w:r>
        <w:rPr>
          <w:rStyle w:val="NormalCharacter"/>
          <w:rFonts w:ascii="宋体" w:hAnsi="宋体"/>
          <w:sz w:val="24"/>
          <w:szCs w:val="24"/>
        </w:rPr>
        <w:t>种方式：</w:t>
      </w:r>
    </w:p>
    <w:p w14:paraId="28826243" w14:textId="77777777" w:rsidR="009D3121" w:rsidRDefault="00804C9F">
      <w:pPr>
        <w:jc w:val="left"/>
        <w:rPr>
          <w:rStyle w:val="NormalCharacter"/>
          <w:rFonts w:ascii="宋体" w:hAnsi="宋体"/>
          <w:sz w:val="24"/>
          <w:szCs w:val="24"/>
        </w:rPr>
      </w:pPr>
      <w:r>
        <w:rPr>
          <w:rStyle w:val="NormalCharacter"/>
          <w:rFonts w:ascii="宋体" w:hAnsi="宋体"/>
          <w:sz w:val="24"/>
          <w:szCs w:val="24"/>
        </w:rPr>
        <w:t>（1）在支付工程进度款时逐次扣留，在此情形下，质量保证金的计算基数不包括预付款的支付、扣回以及价格调整的金额；</w:t>
      </w:r>
    </w:p>
    <w:p w14:paraId="2D006E25" w14:textId="77777777" w:rsidR="009D3121" w:rsidRDefault="00804C9F">
      <w:pPr>
        <w:jc w:val="left"/>
        <w:rPr>
          <w:rStyle w:val="NormalCharacter"/>
          <w:rFonts w:ascii="宋体" w:hAnsi="宋体"/>
          <w:sz w:val="24"/>
          <w:szCs w:val="24"/>
        </w:rPr>
      </w:pPr>
      <w:r>
        <w:rPr>
          <w:rStyle w:val="NormalCharacter"/>
          <w:rFonts w:ascii="宋体" w:hAnsi="宋体"/>
          <w:sz w:val="24"/>
          <w:szCs w:val="24"/>
        </w:rPr>
        <w:t>（2）工程竣工结算时一次性扣留质量保证金；</w:t>
      </w:r>
    </w:p>
    <w:p w14:paraId="048E581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（3）其他扣留方式</w:t>
      </w:r>
      <w:r>
        <w:rPr>
          <w:rStyle w:val="NormalCharacter"/>
          <w:rFonts w:ascii="宋体" w:hAnsi="宋体" w:hint="eastAsia"/>
          <w:sz w:val="24"/>
          <w:szCs w:val="24"/>
        </w:rPr>
        <w:t>：</w:t>
      </w:r>
      <w:r>
        <w:rPr>
          <w:rStyle w:val="NormalCharacter"/>
          <w:rFonts w:ascii="宋体" w:hAnsi="宋体"/>
          <w:sz w:val="24"/>
          <w:szCs w:val="24"/>
          <w:u w:val="single"/>
        </w:rPr>
        <w:t xml:space="preserve"> 无。</w:t>
      </w:r>
    </w:p>
    <w:p w14:paraId="63D5106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关于质量保证金的补充约定：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7FE2971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15.4保修</w:t>
      </w:r>
    </w:p>
    <w:p w14:paraId="32CBCB4A" w14:textId="77777777" w:rsidR="009D3121" w:rsidRDefault="00804C9F">
      <w:pPr>
        <w:jc w:val="left"/>
        <w:rPr>
          <w:rStyle w:val="NormalCharacter"/>
          <w:rFonts w:ascii="宋体" w:hAnsi="宋体"/>
          <w:sz w:val="24"/>
          <w:szCs w:val="24"/>
        </w:rPr>
      </w:pPr>
      <w:r>
        <w:rPr>
          <w:rStyle w:val="NormalCharacter"/>
          <w:rFonts w:ascii="宋体" w:hAnsi="宋体"/>
          <w:sz w:val="24"/>
          <w:szCs w:val="24"/>
        </w:rPr>
        <w:t>15.4.1 保修责任</w:t>
      </w:r>
    </w:p>
    <w:p w14:paraId="4F429FB0" w14:textId="77777777" w:rsidR="009D3121" w:rsidRDefault="00804C9F">
      <w:pPr>
        <w:jc w:val="left"/>
        <w:rPr>
          <w:rStyle w:val="NormalCharacter"/>
          <w:rFonts w:ascii="宋体" w:hAnsi="宋体"/>
          <w:bCs/>
          <w:kern w:val="0"/>
          <w:sz w:val="24"/>
          <w:szCs w:val="24"/>
          <w:u w:val="single"/>
        </w:rPr>
      </w:pPr>
      <w:r>
        <w:rPr>
          <w:rStyle w:val="NormalCharacter"/>
          <w:rFonts w:ascii="宋体" w:hAnsi="宋体"/>
          <w:sz w:val="24"/>
          <w:szCs w:val="24"/>
        </w:rPr>
        <w:t>工程保修期为：</w:t>
      </w:r>
      <w:r>
        <w:rPr>
          <w:rStyle w:val="NormalCharacter"/>
          <w:rFonts w:ascii="宋体" w:hAnsi="宋体"/>
          <w:sz w:val="24"/>
          <w:szCs w:val="24"/>
          <w:u w:val="single"/>
        </w:rPr>
        <w:t>按附件</w:t>
      </w:r>
      <w:r>
        <w:rPr>
          <w:rStyle w:val="NormalCharacter"/>
          <w:rFonts w:ascii="宋体" w:hAnsi="宋体" w:hint="eastAsia"/>
          <w:sz w:val="24"/>
          <w:szCs w:val="24"/>
          <w:u w:val="single"/>
        </w:rPr>
        <w:t>“</w:t>
      </w:r>
      <w:r>
        <w:rPr>
          <w:rStyle w:val="NormalCharacter"/>
          <w:rFonts w:ascii="宋体" w:hAnsi="宋体"/>
          <w:sz w:val="24"/>
          <w:szCs w:val="24"/>
          <w:u w:val="single"/>
        </w:rPr>
        <w:t>工程质量保修书</w:t>
      </w:r>
      <w:r>
        <w:rPr>
          <w:rStyle w:val="NormalCharacter"/>
          <w:rFonts w:ascii="宋体" w:hAnsi="宋体" w:hint="eastAsia"/>
          <w:sz w:val="24"/>
          <w:szCs w:val="24"/>
          <w:u w:val="single"/>
        </w:rPr>
        <w:t>”</w:t>
      </w:r>
      <w:r>
        <w:rPr>
          <w:rStyle w:val="NormalCharacter"/>
          <w:rFonts w:ascii="宋体" w:hAnsi="宋体"/>
          <w:sz w:val="24"/>
          <w:szCs w:val="24"/>
          <w:u w:val="single"/>
        </w:rPr>
        <w:t>的规定执行</w:t>
      </w:r>
      <w:r>
        <w:rPr>
          <w:rStyle w:val="NormalCharacter"/>
          <w:rFonts w:ascii="宋体" w:hAnsi="宋体"/>
          <w:b/>
          <w:kern w:val="0"/>
          <w:sz w:val="24"/>
          <w:szCs w:val="24"/>
          <w:u w:val="single"/>
        </w:rPr>
        <w:t>。</w:t>
      </w:r>
      <w:r>
        <w:rPr>
          <w:rStyle w:val="NormalCharacter"/>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14:paraId="49F4F98E" w14:textId="77777777" w:rsidR="009D3121" w:rsidRDefault="00804C9F">
      <w:pPr>
        <w:jc w:val="left"/>
        <w:rPr>
          <w:rStyle w:val="NormalCharacter"/>
          <w:rFonts w:ascii="宋体" w:hAnsi="宋体"/>
          <w:sz w:val="24"/>
          <w:szCs w:val="24"/>
        </w:rPr>
      </w:pPr>
      <w:r>
        <w:rPr>
          <w:rStyle w:val="NormalCharacter"/>
          <w:rFonts w:ascii="宋体" w:hAnsi="宋体"/>
          <w:sz w:val="24"/>
          <w:szCs w:val="24"/>
        </w:rPr>
        <w:t>15.4.3 修复通知</w:t>
      </w:r>
    </w:p>
    <w:p w14:paraId="56169586" w14:textId="77777777" w:rsidR="009D3121" w:rsidRDefault="00804C9F">
      <w:pPr>
        <w:jc w:val="left"/>
        <w:rPr>
          <w:rStyle w:val="NormalCharacter"/>
          <w:rFonts w:ascii="宋体" w:hAnsi="宋体"/>
          <w:bCs/>
          <w:sz w:val="24"/>
          <w:szCs w:val="24"/>
          <w:u w:val="single"/>
        </w:rPr>
      </w:pPr>
      <w:r>
        <w:rPr>
          <w:rStyle w:val="NormalCharacter"/>
          <w:rFonts w:ascii="宋体" w:hAnsi="宋体"/>
          <w:kern w:val="0"/>
          <w:sz w:val="24"/>
          <w:szCs w:val="24"/>
        </w:rPr>
        <w:t>承包人收到保修通知并到达工程现场的合理时间：</w:t>
      </w:r>
      <w:r>
        <w:rPr>
          <w:rStyle w:val="NormalCharacter"/>
          <w:rFonts w:ascii="宋体" w:hAnsi="宋体"/>
          <w:bCs/>
          <w:sz w:val="24"/>
          <w:szCs w:val="24"/>
          <w:u w:val="single"/>
        </w:rPr>
        <w:t>接到发包人通知（包括书面和电话通知）之日起8小时内到达工程现场。还应执行：</w:t>
      </w:r>
    </w:p>
    <w:p w14:paraId="3B7326D2"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①保修期内，承包人应负责工程和工程设备的全部日常维护和质量保修工作。</w:t>
      </w:r>
    </w:p>
    <w:p w14:paraId="4BA52AC4"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14:paraId="1A66914C" w14:textId="77777777" w:rsidR="009D3121" w:rsidRDefault="00804C9F">
      <w:pPr>
        <w:jc w:val="left"/>
        <w:rPr>
          <w:rStyle w:val="NormalCharacter"/>
          <w:rFonts w:ascii="宋体" w:hAnsi="宋体"/>
          <w:sz w:val="24"/>
          <w:szCs w:val="24"/>
        </w:rPr>
      </w:pPr>
      <w:r>
        <w:rPr>
          <w:rStyle w:val="NormalCharacter"/>
          <w:rFonts w:ascii="宋体" w:hAnsi="宋体"/>
          <w:sz w:val="24"/>
          <w:szCs w:val="24"/>
        </w:rPr>
        <w:t>16. 违约</w:t>
      </w:r>
    </w:p>
    <w:p w14:paraId="6BE0E04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16.1 发包人违约</w:t>
      </w:r>
    </w:p>
    <w:p w14:paraId="2D08210A" w14:textId="77777777" w:rsidR="009D3121" w:rsidRDefault="00804C9F">
      <w:pPr>
        <w:jc w:val="left"/>
        <w:rPr>
          <w:rStyle w:val="NormalCharacter"/>
          <w:rFonts w:ascii="宋体" w:hAnsi="宋体"/>
          <w:sz w:val="24"/>
          <w:szCs w:val="24"/>
        </w:rPr>
      </w:pPr>
      <w:r>
        <w:rPr>
          <w:rStyle w:val="NormalCharacter"/>
          <w:rFonts w:ascii="宋体" w:hAnsi="宋体"/>
          <w:sz w:val="24"/>
          <w:szCs w:val="24"/>
        </w:rPr>
        <w:t>16.1.1发包人违约的情形</w:t>
      </w:r>
    </w:p>
    <w:p w14:paraId="2BE8473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发包人违约的其他情形：</w:t>
      </w:r>
      <w:r>
        <w:rPr>
          <w:rStyle w:val="NormalCharacter"/>
          <w:rFonts w:ascii="宋体" w:hAnsi="宋体"/>
          <w:sz w:val="24"/>
          <w:szCs w:val="24"/>
          <w:u w:val="single"/>
        </w:rPr>
        <w:t>/</w:t>
      </w:r>
      <w:r>
        <w:rPr>
          <w:rStyle w:val="NormalCharacter"/>
          <w:rFonts w:ascii="宋体" w:hAnsi="宋体"/>
          <w:kern w:val="0"/>
          <w:sz w:val="24"/>
          <w:szCs w:val="24"/>
        </w:rPr>
        <w:t>。</w:t>
      </w:r>
    </w:p>
    <w:p w14:paraId="08FFCC0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16.1.2 发包人违约的责任</w:t>
      </w:r>
    </w:p>
    <w:p w14:paraId="5842652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发包人违约责任的承担方式和计算方法：</w:t>
      </w:r>
    </w:p>
    <w:p w14:paraId="06308A9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 因发包人原因未能在计划开工日期前7天内下达开工通知的违约责任：</w:t>
      </w:r>
      <w:r>
        <w:rPr>
          <w:rStyle w:val="NormalCharacter"/>
          <w:rFonts w:ascii="宋体" w:hAnsi="宋体"/>
          <w:sz w:val="24"/>
          <w:szCs w:val="24"/>
          <w:u w:val="single"/>
        </w:rPr>
        <w:t xml:space="preserve">/  </w:t>
      </w:r>
      <w:r>
        <w:rPr>
          <w:rStyle w:val="NormalCharacter"/>
          <w:rFonts w:ascii="宋体" w:hAnsi="宋体"/>
          <w:kern w:val="0"/>
          <w:sz w:val="24"/>
          <w:szCs w:val="24"/>
        </w:rPr>
        <w:t>。</w:t>
      </w:r>
    </w:p>
    <w:p w14:paraId="0F41F73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lastRenderedPageBreak/>
        <w:t>（2）因发包人原因未能按合同约定支付合同价款的违约责任：</w:t>
      </w:r>
      <w:r>
        <w:rPr>
          <w:rStyle w:val="NormalCharacter"/>
          <w:rFonts w:ascii="宋体" w:hAnsi="宋体"/>
          <w:sz w:val="24"/>
          <w:szCs w:val="24"/>
          <w:u w:val="single"/>
        </w:rPr>
        <w:t>/</w:t>
      </w:r>
      <w:r>
        <w:rPr>
          <w:rStyle w:val="NormalCharacter"/>
          <w:rFonts w:ascii="宋体" w:hAnsi="宋体"/>
          <w:kern w:val="0"/>
          <w:sz w:val="24"/>
          <w:szCs w:val="24"/>
        </w:rPr>
        <w:t>。</w:t>
      </w:r>
    </w:p>
    <w:p w14:paraId="70B58E1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（3）发包人违反第10.1款〔变更的范围〕第（2）项约定，自行实施被取消的工作或转由他人实施的违约责任：</w:t>
      </w:r>
      <w:r>
        <w:rPr>
          <w:rStyle w:val="NormalCharacter"/>
          <w:rFonts w:ascii="宋体" w:hAnsi="宋体"/>
          <w:sz w:val="24"/>
          <w:szCs w:val="24"/>
          <w:u w:val="single"/>
        </w:rPr>
        <w:t>/</w:t>
      </w:r>
      <w:r>
        <w:rPr>
          <w:rStyle w:val="NormalCharacter"/>
          <w:rFonts w:ascii="宋体" w:hAnsi="宋体"/>
          <w:kern w:val="0"/>
          <w:sz w:val="24"/>
          <w:szCs w:val="24"/>
        </w:rPr>
        <w:t>。</w:t>
      </w:r>
    </w:p>
    <w:p w14:paraId="0019AA8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（4）发包人提供的材料、工程设备的规格、数量或质量不符合合同约定，或因发包人原因导致交货日期延误或交货地点变更等情况的违约责任：</w:t>
      </w:r>
      <w:r>
        <w:rPr>
          <w:rStyle w:val="NormalCharacter"/>
          <w:rFonts w:ascii="宋体" w:hAnsi="宋体"/>
          <w:sz w:val="24"/>
          <w:szCs w:val="24"/>
          <w:u w:val="single"/>
        </w:rPr>
        <w:t>/</w:t>
      </w:r>
      <w:r>
        <w:rPr>
          <w:rStyle w:val="NormalCharacter"/>
          <w:rFonts w:ascii="宋体" w:hAnsi="宋体"/>
          <w:kern w:val="0"/>
          <w:sz w:val="24"/>
          <w:szCs w:val="24"/>
        </w:rPr>
        <w:t>。</w:t>
      </w:r>
    </w:p>
    <w:p w14:paraId="73B0D01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（5）因发包人违反合同约定造成暂停施工的违约责任：</w:t>
      </w:r>
      <w:r>
        <w:rPr>
          <w:rStyle w:val="NormalCharacter"/>
          <w:rFonts w:ascii="宋体" w:hAnsi="宋体"/>
          <w:sz w:val="24"/>
          <w:szCs w:val="24"/>
          <w:u w:val="single"/>
        </w:rPr>
        <w:t>/</w:t>
      </w:r>
      <w:r>
        <w:rPr>
          <w:rStyle w:val="NormalCharacter"/>
          <w:rFonts w:ascii="宋体" w:hAnsi="宋体"/>
          <w:kern w:val="0"/>
          <w:sz w:val="24"/>
          <w:szCs w:val="24"/>
        </w:rPr>
        <w:t>。</w:t>
      </w:r>
    </w:p>
    <w:p w14:paraId="612BFFA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（6）发包人无正当理由没有在约定期限内发出复工指示，导致承包人无法复工的违约责任：</w:t>
      </w:r>
      <w:r>
        <w:rPr>
          <w:rStyle w:val="NormalCharacter"/>
          <w:rFonts w:ascii="宋体" w:hAnsi="宋体"/>
          <w:sz w:val="24"/>
          <w:szCs w:val="24"/>
          <w:u w:val="single"/>
        </w:rPr>
        <w:t>/</w:t>
      </w:r>
      <w:r>
        <w:rPr>
          <w:rStyle w:val="NormalCharacter"/>
          <w:rFonts w:ascii="宋体" w:hAnsi="宋体"/>
          <w:kern w:val="0"/>
          <w:sz w:val="24"/>
          <w:szCs w:val="24"/>
        </w:rPr>
        <w:t>。</w:t>
      </w:r>
    </w:p>
    <w:p w14:paraId="6FFAEC7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（7）其他：</w:t>
      </w:r>
      <w:r>
        <w:rPr>
          <w:rStyle w:val="NormalCharacter"/>
          <w:rFonts w:ascii="宋体" w:hAnsi="宋体"/>
          <w:sz w:val="24"/>
          <w:szCs w:val="24"/>
          <w:u w:val="single"/>
        </w:rPr>
        <w:t xml:space="preserve">/ </w:t>
      </w:r>
      <w:r>
        <w:rPr>
          <w:rStyle w:val="NormalCharacter"/>
          <w:rFonts w:ascii="宋体" w:hAnsi="宋体"/>
          <w:kern w:val="0"/>
          <w:sz w:val="24"/>
          <w:szCs w:val="24"/>
        </w:rPr>
        <w:t>。</w:t>
      </w:r>
    </w:p>
    <w:p w14:paraId="084DE8A0" w14:textId="77777777" w:rsidR="009D3121" w:rsidRDefault="00804C9F">
      <w:pPr>
        <w:jc w:val="left"/>
        <w:rPr>
          <w:rStyle w:val="NormalCharacter"/>
          <w:rFonts w:ascii="宋体" w:hAnsi="宋体"/>
          <w:sz w:val="24"/>
          <w:szCs w:val="24"/>
        </w:rPr>
      </w:pPr>
      <w:r>
        <w:rPr>
          <w:rStyle w:val="NormalCharacter"/>
          <w:rFonts w:ascii="宋体" w:hAnsi="宋体"/>
          <w:sz w:val="24"/>
          <w:szCs w:val="24"/>
        </w:rPr>
        <w:t>16.1.3 因发包人违约解除合同</w:t>
      </w:r>
    </w:p>
    <w:p w14:paraId="2FE1E48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承包人按16.1.1项〔发包人违约的情形〕约定暂停施工满</w:t>
      </w:r>
      <w:r>
        <w:rPr>
          <w:rStyle w:val="NormalCharacter"/>
          <w:rFonts w:ascii="宋体" w:hAnsi="宋体"/>
          <w:sz w:val="24"/>
          <w:szCs w:val="24"/>
          <w:u w:val="single"/>
        </w:rPr>
        <w:t>/</w:t>
      </w:r>
      <w:r>
        <w:rPr>
          <w:rStyle w:val="NormalCharacter"/>
          <w:rFonts w:ascii="宋体" w:hAnsi="宋体"/>
          <w:kern w:val="0"/>
          <w:sz w:val="24"/>
          <w:szCs w:val="24"/>
        </w:rPr>
        <w:t>天后发包人仍不纠正其违约行为并致使合同目的不能实现的，承包人有权解除合同。</w:t>
      </w:r>
    </w:p>
    <w:p w14:paraId="0808841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16.2 承包人违约</w:t>
      </w:r>
    </w:p>
    <w:p w14:paraId="49C0C5B7"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16.2.1 承包人违约的情形：</w:t>
      </w:r>
    </w:p>
    <w:p w14:paraId="036DE962"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（1）承包人违反合同约定进行转包或分包的；</w:t>
      </w:r>
    </w:p>
    <w:p w14:paraId="2A9EF74C"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（2）承包人违反合同约定采购和使用不合格的材料和工程设备的；</w:t>
      </w:r>
    </w:p>
    <w:p w14:paraId="2F81D5E8"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 xml:space="preserve">（3）因承包人原因导致工程质量不符合合同要求的； </w:t>
      </w:r>
    </w:p>
    <w:p w14:paraId="22F80112"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（4）承包人违反第8.9款〔材料与设备专用要求〕的约定，未经批准，私自将已按照合同约定进入施工现场的材料或设备撤离施工现场的；</w:t>
      </w:r>
    </w:p>
    <w:p w14:paraId="1F4DD693"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（5）承包人未能按施工进度计划及时完成合同约定的工作，造成工期延误的；</w:t>
      </w:r>
    </w:p>
    <w:p w14:paraId="082D8060"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（6）承包人在缺陷责任期及保修期内，未能在合理期限对工程缺陷进行修复，或拒绝按发包人要求进行修复的；</w:t>
      </w:r>
    </w:p>
    <w:p w14:paraId="54A2947A"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（7）承包人明确表示或者以其行为表明不履行合同主要义务的；</w:t>
      </w:r>
    </w:p>
    <w:p w14:paraId="7C26EF99"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（8）承包人未能按照合同约定履行其他义务的。</w:t>
      </w:r>
    </w:p>
    <w:p w14:paraId="7CC2B445" w14:textId="77777777" w:rsidR="009D3121" w:rsidRDefault="00804C9F">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承包人发生除本项第（1）、（7）条约定以外的其他违约情况时，监理人可向承包人发出整改通知，要求其在指定的期限内改正。</w:t>
      </w:r>
    </w:p>
    <w:p w14:paraId="548AA64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承包人违约的其他情形：</w:t>
      </w:r>
      <w:r>
        <w:rPr>
          <w:rStyle w:val="NormalCharacter"/>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661A3C06"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16.2.2承包人违约的责任</w:t>
      </w:r>
    </w:p>
    <w:p w14:paraId="177D958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承包人违约责任的承担方式和计算方法：</w:t>
      </w:r>
    </w:p>
    <w:p w14:paraId="47DE7D10"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lastRenderedPageBreak/>
        <w:t>（1）承包人有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14:paraId="3D70B5E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NormalCharacter"/>
          <w:rFonts w:ascii="宋体" w:hAnsi="宋体" w:hint="eastAsia"/>
          <w:kern w:val="0"/>
          <w:sz w:val="24"/>
          <w:szCs w:val="24"/>
          <w:u w:val="single"/>
        </w:rPr>
        <w:t>1</w:t>
      </w:r>
      <w:r>
        <w:rPr>
          <w:rStyle w:val="NormalCharacter"/>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万元违约金，发包人有权单方解除合同，承包人同时应承担由此带来的一切损失；</w:t>
      </w:r>
    </w:p>
    <w:p w14:paraId="27FFA973"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如双方因以上“返修、返工、质量事故、质量安全”等事项发生争议且无法确定的，将最终由质检部门确定是否合格或整改。</w:t>
      </w:r>
    </w:p>
    <w:p w14:paraId="161479A5"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NormalCharacter"/>
          <w:rFonts w:ascii="宋体" w:hAnsi="宋体" w:hint="eastAsia"/>
          <w:kern w:val="0"/>
          <w:sz w:val="24"/>
          <w:szCs w:val="24"/>
          <w:u w:val="single"/>
        </w:rPr>
        <w:t>0.1</w:t>
      </w:r>
      <w:r>
        <w:rPr>
          <w:rStyle w:val="NormalCharacter"/>
          <w:rFonts w:ascii="宋体" w:hAnsi="宋体"/>
          <w:kern w:val="0"/>
          <w:sz w:val="24"/>
          <w:szCs w:val="24"/>
          <w:u w:val="single"/>
        </w:rPr>
        <w:t>万元违约金，发包人有权另行指定施工单位进行整改，其费用由承包人承担。</w:t>
      </w:r>
    </w:p>
    <w:p w14:paraId="2A8B72C1"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 xml:space="preserve">    如承包方对监理方提出的整改意见有异议的，发、承包方有权聘请第三方监理对异议事项进行评定。该评定结果为最终结果。</w:t>
      </w:r>
    </w:p>
    <w:p w14:paraId="42BE185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NormalCharacter"/>
          <w:rFonts w:ascii="宋体" w:hAnsi="宋体" w:hint="eastAsia"/>
          <w:kern w:val="0"/>
          <w:sz w:val="24"/>
          <w:szCs w:val="24"/>
          <w:u w:val="single"/>
        </w:rPr>
        <w:t xml:space="preserve"> 1 </w:t>
      </w:r>
      <w:r>
        <w:rPr>
          <w:rStyle w:val="NormalCharacter"/>
          <w:rFonts w:ascii="宋体" w:hAnsi="宋体"/>
          <w:kern w:val="0"/>
          <w:sz w:val="24"/>
          <w:szCs w:val="24"/>
          <w:u w:val="single"/>
        </w:rPr>
        <w:t>万元的违约金。</w:t>
      </w:r>
    </w:p>
    <w:p w14:paraId="11B8FE0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NormalCharacter"/>
          <w:rFonts w:ascii="宋体" w:hAnsi="宋体" w:hint="eastAsia"/>
          <w:kern w:val="0"/>
          <w:sz w:val="24"/>
          <w:szCs w:val="24"/>
          <w:u w:val="single"/>
        </w:rPr>
        <w:t xml:space="preserve"> 10 </w:t>
      </w:r>
      <w:ins w:id="62" w:author="张开发   世源律师13899960355">
        <w:r>
          <w:rPr>
            <w:rStyle w:val="NormalCharacter"/>
            <w:rFonts w:ascii="宋体" w:hAnsi="宋体"/>
            <w:kern w:val="0"/>
            <w:sz w:val="24"/>
            <w:szCs w:val="24"/>
            <w:u w:val="single"/>
          </w:rPr>
          <w:t>万元</w:t>
        </w:r>
      </w:ins>
      <w:r>
        <w:rPr>
          <w:rStyle w:val="NormalCharacter"/>
          <w:rFonts w:ascii="宋体" w:hAnsi="宋体"/>
          <w:kern w:val="0"/>
          <w:sz w:val="24"/>
          <w:szCs w:val="24"/>
          <w:u w:val="single"/>
        </w:rPr>
        <w:t>违约金，发包人有权单方解除合同。</w:t>
      </w:r>
    </w:p>
    <w:p w14:paraId="00F70BE6"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万元的违约金。</w:t>
      </w:r>
    </w:p>
    <w:p w14:paraId="20901B7F"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lastRenderedPageBreak/>
        <w:t>（7）未按发包人、监理人以及主管部门规定建立、健全安全、文明施工制度、措施等，每发现一处，承包人须向发包人支付人民币叁仟元违约金，出现一般安全事故、重大安全事故的按相关规定进行处罚。</w:t>
      </w:r>
    </w:p>
    <w:p w14:paraId="537B9FA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14:paraId="48A941D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（9）如果发生恶意停工、恶意闹事，每发生一次，承包人向发包人支付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万元违约金。</w:t>
      </w:r>
    </w:p>
    <w:p w14:paraId="2050C29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3" w:author="律师意见">
        <w:r>
          <w:rPr>
            <w:rStyle w:val="NormalCharacter"/>
            <w:rFonts w:ascii="宋体" w:hAnsi="宋体"/>
            <w:kern w:val="0"/>
            <w:sz w:val="24"/>
            <w:szCs w:val="24"/>
            <w:u w:val="single"/>
          </w:rPr>
          <w:t>0</w:t>
        </w:r>
      </w:ins>
      <w:r>
        <w:rPr>
          <w:rStyle w:val="NormalCharacter"/>
          <w:rFonts w:ascii="宋体" w:hAnsi="宋体"/>
          <w:kern w:val="0"/>
          <w:sz w:val="24"/>
          <w:szCs w:val="24"/>
          <w:u w:val="single"/>
        </w:rPr>
        <w:t>）</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w:t>
      </w:r>
    </w:p>
    <w:p w14:paraId="55468FC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4" w:author="律师意见">
        <w:r>
          <w:rPr>
            <w:rStyle w:val="NormalCharacter"/>
            <w:rFonts w:ascii="宋体" w:hAnsi="宋体"/>
            <w:kern w:val="0"/>
            <w:sz w:val="24"/>
            <w:szCs w:val="24"/>
            <w:u w:val="single"/>
          </w:rPr>
          <w:t>1</w:t>
        </w:r>
      </w:ins>
      <w:r>
        <w:rPr>
          <w:rStyle w:val="NormalCharacter"/>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万元/次违约金，发包人有权单方解除本协议。</w:t>
      </w:r>
    </w:p>
    <w:p w14:paraId="0F0756A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5" w:author="律师意见">
        <w:r>
          <w:rPr>
            <w:rStyle w:val="NormalCharacter"/>
            <w:rFonts w:ascii="宋体" w:hAnsi="宋体"/>
            <w:kern w:val="0"/>
            <w:sz w:val="24"/>
            <w:szCs w:val="24"/>
            <w:u w:val="single"/>
          </w:rPr>
          <w:t>2</w:t>
        </w:r>
      </w:ins>
      <w:r>
        <w:rPr>
          <w:rStyle w:val="NormalCharacter"/>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14:paraId="2793504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NormalCharacter"/>
          <w:rFonts w:ascii="宋体" w:hAnsi="宋体" w:hint="eastAsia"/>
          <w:kern w:val="0"/>
          <w:sz w:val="24"/>
          <w:szCs w:val="24"/>
          <w:u w:val="single"/>
        </w:rPr>
        <w:t>1000</w:t>
      </w:r>
      <w:r>
        <w:rPr>
          <w:rStyle w:val="NormalCharacter"/>
          <w:rFonts w:ascii="宋体" w:hAnsi="宋体"/>
          <w:kern w:val="0"/>
          <w:sz w:val="24"/>
          <w:szCs w:val="24"/>
          <w:u w:val="single"/>
        </w:rPr>
        <w:t>元/次、其他人员</w:t>
      </w:r>
      <w:r>
        <w:rPr>
          <w:rStyle w:val="NormalCharacter"/>
          <w:rFonts w:ascii="宋体" w:hAnsi="宋体" w:hint="eastAsia"/>
          <w:kern w:val="0"/>
          <w:sz w:val="24"/>
          <w:szCs w:val="24"/>
          <w:u w:val="single"/>
        </w:rPr>
        <w:t xml:space="preserve">200 </w:t>
      </w:r>
      <w:r>
        <w:rPr>
          <w:rStyle w:val="NormalCharacter"/>
          <w:rFonts w:ascii="宋体" w:hAnsi="宋体"/>
          <w:kern w:val="0"/>
          <w:sz w:val="24"/>
          <w:szCs w:val="24"/>
          <w:u w:val="single"/>
        </w:rPr>
        <w:t>元/次作违约金在当期付款及结算中扣除；若迟到，则项目经理按</w:t>
      </w:r>
      <w:r>
        <w:rPr>
          <w:rStyle w:val="NormalCharacter"/>
          <w:rFonts w:ascii="宋体" w:hAnsi="宋体" w:hint="eastAsia"/>
          <w:kern w:val="0"/>
          <w:sz w:val="24"/>
          <w:szCs w:val="24"/>
          <w:u w:val="single"/>
        </w:rPr>
        <w:t>500</w:t>
      </w:r>
      <w:r>
        <w:rPr>
          <w:rStyle w:val="NormalCharacter"/>
          <w:rFonts w:ascii="宋体" w:hAnsi="宋体"/>
          <w:kern w:val="0"/>
          <w:sz w:val="24"/>
          <w:szCs w:val="24"/>
          <w:u w:val="single"/>
        </w:rPr>
        <w:t>元/人.次，其他人员</w:t>
      </w:r>
      <w:r>
        <w:rPr>
          <w:rStyle w:val="NormalCharacter"/>
          <w:rFonts w:ascii="宋体" w:hAnsi="宋体" w:hint="eastAsia"/>
          <w:kern w:val="0"/>
          <w:sz w:val="24"/>
          <w:szCs w:val="24"/>
          <w:u w:val="single"/>
        </w:rPr>
        <w:t>100</w:t>
      </w:r>
      <w:r>
        <w:rPr>
          <w:rStyle w:val="NormalCharacter"/>
          <w:rFonts w:ascii="宋体" w:hAnsi="宋体"/>
          <w:kern w:val="0"/>
          <w:sz w:val="24"/>
          <w:szCs w:val="24"/>
          <w:u w:val="single"/>
        </w:rPr>
        <w:t>元/人.次以现金方式向发包人支付。</w:t>
      </w:r>
    </w:p>
    <w:p w14:paraId="597C96CD"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6" w:author="律师意见">
        <w:r>
          <w:rPr>
            <w:rStyle w:val="NormalCharacter"/>
            <w:rFonts w:ascii="宋体" w:hAnsi="宋体"/>
            <w:kern w:val="0"/>
            <w:sz w:val="24"/>
            <w:szCs w:val="24"/>
            <w:u w:val="single"/>
          </w:rPr>
          <w:t>5</w:t>
        </w:r>
      </w:ins>
      <w:r>
        <w:rPr>
          <w:rStyle w:val="NormalCharacter"/>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14:paraId="1BB227D7"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16.2.3 因承包人违约解除合同</w:t>
      </w:r>
    </w:p>
    <w:p w14:paraId="1CAF3621"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关于承包人违约解除合同的特别约定：</w:t>
      </w:r>
      <w:r>
        <w:rPr>
          <w:rStyle w:val="NormalCharacter"/>
          <w:rFonts w:ascii="宋体" w:hAnsi="宋体"/>
          <w:kern w:val="0"/>
          <w:sz w:val="24"/>
          <w:szCs w:val="24"/>
          <w:u w:val="single"/>
        </w:rPr>
        <w:t xml:space="preserve"> 执行通用条款。</w:t>
      </w:r>
    </w:p>
    <w:p w14:paraId="08BC4D5C" w14:textId="77777777" w:rsidR="009D3121" w:rsidRDefault="00804C9F">
      <w:pPr>
        <w:jc w:val="left"/>
        <w:rPr>
          <w:rStyle w:val="NormalCharacter"/>
          <w:rFonts w:ascii="宋体" w:hAnsi="宋体"/>
          <w:bCs/>
          <w:kern w:val="0"/>
          <w:sz w:val="24"/>
          <w:szCs w:val="24"/>
          <w:u w:val="single"/>
        </w:rPr>
      </w:pPr>
      <w:r>
        <w:rPr>
          <w:rStyle w:val="NormalCharacter"/>
          <w:rFonts w:ascii="宋体" w:hAnsi="宋体"/>
          <w:kern w:val="0"/>
          <w:sz w:val="24"/>
          <w:szCs w:val="24"/>
        </w:rPr>
        <w:t>发包人继续使用承包人在施工现场的材料、设备、临时工程、承包人文件和由承包人或以其名义编制的其他文件的费用承担方式：</w:t>
      </w:r>
      <w:r>
        <w:rPr>
          <w:rStyle w:val="NormalCharacter"/>
          <w:rFonts w:ascii="宋体" w:hAnsi="宋体" w:hint="eastAsia"/>
          <w:bCs/>
          <w:kern w:val="0"/>
          <w:sz w:val="24"/>
          <w:szCs w:val="24"/>
          <w:u w:val="single"/>
        </w:rPr>
        <w:t>/</w:t>
      </w:r>
      <w:r>
        <w:rPr>
          <w:rStyle w:val="NormalCharacter"/>
          <w:rFonts w:ascii="宋体" w:hAnsi="宋体"/>
          <w:bCs/>
          <w:kern w:val="0"/>
          <w:sz w:val="24"/>
          <w:szCs w:val="24"/>
          <w:u w:val="single"/>
        </w:rPr>
        <w:t>。</w:t>
      </w:r>
    </w:p>
    <w:p w14:paraId="3AF06CD5" w14:textId="77777777" w:rsidR="009D3121" w:rsidRDefault="00804C9F">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承包人在施工过程中必须遵守发包人的相应文件规定。</w:t>
      </w:r>
    </w:p>
    <w:p w14:paraId="348BF9E0" w14:textId="77777777" w:rsidR="009D3121" w:rsidRDefault="00804C9F">
      <w:pPr>
        <w:jc w:val="left"/>
        <w:rPr>
          <w:rStyle w:val="NormalCharacter"/>
          <w:rFonts w:ascii="宋体" w:hAnsi="宋体"/>
          <w:sz w:val="24"/>
          <w:szCs w:val="24"/>
        </w:rPr>
      </w:pPr>
      <w:r>
        <w:rPr>
          <w:rStyle w:val="NormalCharacter"/>
          <w:rFonts w:ascii="宋体" w:hAnsi="宋体"/>
          <w:sz w:val="24"/>
          <w:szCs w:val="24"/>
        </w:rPr>
        <w:t>17. 不可抗力</w:t>
      </w:r>
    </w:p>
    <w:p w14:paraId="78FDDFB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17.1 不可抗力的确认</w:t>
      </w:r>
    </w:p>
    <w:p w14:paraId="3E7B508F" w14:textId="77777777" w:rsidR="009D3121" w:rsidRDefault="00804C9F">
      <w:pPr>
        <w:jc w:val="left"/>
        <w:rPr>
          <w:rStyle w:val="NormalCharacter"/>
          <w:rFonts w:ascii="宋体" w:hAnsi="宋体"/>
          <w:kern w:val="0"/>
          <w:sz w:val="24"/>
          <w:szCs w:val="24"/>
        </w:rPr>
      </w:pPr>
      <w:r>
        <w:rPr>
          <w:rStyle w:val="NormalCharacter"/>
          <w:rFonts w:ascii="宋体" w:hAnsi="宋体"/>
          <w:sz w:val="24"/>
          <w:szCs w:val="24"/>
        </w:rPr>
        <w:t>除通用合同条款约定的不可抗力事件之外，视为不可抗力的其他情形：</w:t>
      </w:r>
      <w:r>
        <w:rPr>
          <w:rStyle w:val="NormalCharacter"/>
          <w:rFonts w:ascii="宋体" w:hAnsi="宋体"/>
          <w:sz w:val="24"/>
          <w:szCs w:val="24"/>
          <w:u w:val="single"/>
        </w:rPr>
        <w:t xml:space="preserve">/ </w:t>
      </w:r>
      <w:r>
        <w:rPr>
          <w:rStyle w:val="NormalCharacter"/>
          <w:rFonts w:ascii="宋体" w:hAnsi="宋体"/>
          <w:kern w:val="0"/>
          <w:sz w:val="24"/>
          <w:szCs w:val="24"/>
        </w:rPr>
        <w:t>。</w:t>
      </w:r>
    </w:p>
    <w:p w14:paraId="1BCE4DE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17.4 因不可抗力解除合同</w:t>
      </w:r>
    </w:p>
    <w:p w14:paraId="548F4320"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合同解除后，发包人应在商定或确定发包人应支付款项后</w:t>
      </w:r>
      <w:r>
        <w:rPr>
          <w:rStyle w:val="NormalCharacter"/>
          <w:rFonts w:ascii="宋体" w:hAnsi="宋体"/>
          <w:sz w:val="24"/>
          <w:szCs w:val="24"/>
          <w:u w:val="single"/>
        </w:rPr>
        <w:t>90</w:t>
      </w:r>
      <w:r>
        <w:rPr>
          <w:rStyle w:val="NormalCharacter"/>
          <w:rFonts w:ascii="宋体" w:hAnsi="宋体"/>
          <w:sz w:val="24"/>
          <w:szCs w:val="24"/>
        </w:rPr>
        <w:t>天内完成款项的支付。</w:t>
      </w:r>
    </w:p>
    <w:p w14:paraId="170F02E9" w14:textId="77777777" w:rsidR="009D3121" w:rsidRDefault="00804C9F">
      <w:pPr>
        <w:jc w:val="left"/>
        <w:rPr>
          <w:rStyle w:val="NormalCharacter"/>
          <w:rFonts w:ascii="宋体" w:hAnsi="宋体"/>
          <w:sz w:val="24"/>
          <w:szCs w:val="24"/>
        </w:rPr>
      </w:pPr>
      <w:r>
        <w:rPr>
          <w:rStyle w:val="NormalCharacter"/>
          <w:rFonts w:ascii="宋体" w:hAnsi="宋体"/>
          <w:sz w:val="24"/>
          <w:szCs w:val="24"/>
        </w:rPr>
        <w:t>18. 保险</w:t>
      </w:r>
    </w:p>
    <w:p w14:paraId="35EF67C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18.1 工程保险</w:t>
      </w:r>
    </w:p>
    <w:p w14:paraId="3C6D33E8"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lastRenderedPageBreak/>
        <w:t>关于工程保险的特别约定：</w:t>
      </w:r>
      <w:r>
        <w:rPr>
          <w:rStyle w:val="NormalCharacter"/>
          <w:rFonts w:ascii="宋体" w:hAnsi="宋体" w:hint="eastAsia"/>
          <w:bCs/>
          <w:sz w:val="24"/>
          <w:szCs w:val="24"/>
          <w:u w:val="single"/>
        </w:rPr>
        <w:t>执行通用条款，双方各自投保</w:t>
      </w:r>
      <w:r>
        <w:rPr>
          <w:rStyle w:val="NormalCharacter"/>
          <w:rFonts w:ascii="宋体" w:hAnsi="宋体"/>
          <w:bCs/>
          <w:sz w:val="24"/>
          <w:szCs w:val="24"/>
          <w:u w:val="single"/>
        </w:rPr>
        <w:t>。</w:t>
      </w:r>
    </w:p>
    <w:p w14:paraId="446D135D"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18.3 其他保险</w:t>
      </w:r>
    </w:p>
    <w:p w14:paraId="278CA696"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关于其他保险的约定：</w:t>
      </w:r>
      <w:r>
        <w:rPr>
          <w:rStyle w:val="NormalCharacter"/>
          <w:rFonts w:ascii="宋体" w:hAnsi="宋体"/>
          <w:bCs/>
          <w:sz w:val="24"/>
          <w:szCs w:val="24"/>
          <w:u w:val="single"/>
        </w:rPr>
        <w:t>承包人为其施工现场的全部人员办理意外伤害保险并支付保险费，包括其员工及为履行合同聘请的第三方的人员。</w:t>
      </w:r>
    </w:p>
    <w:p w14:paraId="59DF8D20"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承包人是否应为其施工设备等办理财产保险：</w:t>
      </w:r>
      <w:r>
        <w:rPr>
          <w:rStyle w:val="NormalCharacter"/>
          <w:rFonts w:ascii="宋体" w:hAnsi="宋体"/>
          <w:bCs/>
          <w:sz w:val="24"/>
          <w:szCs w:val="24"/>
          <w:u w:val="single"/>
        </w:rPr>
        <w:t>承包人为其施工设备等办理财产保险，费用自负。</w:t>
      </w:r>
    </w:p>
    <w:p w14:paraId="7035ED2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18.7 通知义务</w:t>
      </w:r>
    </w:p>
    <w:p w14:paraId="5FD7B38E"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关于变更保险合同时的通知义务的约定：</w:t>
      </w:r>
      <w:r>
        <w:rPr>
          <w:rStyle w:val="NormalCharacter"/>
          <w:rFonts w:ascii="宋体" w:hAnsi="宋体"/>
          <w:sz w:val="24"/>
          <w:szCs w:val="24"/>
          <w:u w:val="single"/>
        </w:rPr>
        <w:t xml:space="preserve"> </w:t>
      </w:r>
      <w:r>
        <w:rPr>
          <w:rStyle w:val="NormalCharacter"/>
          <w:rFonts w:ascii="宋体" w:hAnsi="宋体"/>
          <w:bCs/>
          <w:sz w:val="24"/>
          <w:szCs w:val="24"/>
          <w:u w:val="single"/>
        </w:rPr>
        <w:t>24小时内通知对方和监理人。</w:t>
      </w:r>
      <w:r>
        <w:rPr>
          <w:rStyle w:val="NormalCharacter"/>
          <w:rFonts w:ascii="宋体" w:hAnsi="宋体"/>
          <w:sz w:val="24"/>
          <w:szCs w:val="24"/>
        </w:rPr>
        <w:t>。</w:t>
      </w:r>
    </w:p>
    <w:p w14:paraId="71102606" w14:textId="77777777" w:rsidR="009D3121" w:rsidRDefault="00804C9F">
      <w:pPr>
        <w:jc w:val="left"/>
        <w:rPr>
          <w:rStyle w:val="NormalCharacter"/>
          <w:rFonts w:ascii="宋体" w:hAnsi="宋体"/>
          <w:sz w:val="24"/>
          <w:szCs w:val="24"/>
        </w:rPr>
      </w:pPr>
      <w:r>
        <w:rPr>
          <w:rStyle w:val="NormalCharacter"/>
          <w:rFonts w:ascii="宋体" w:hAnsi="宋体"/>
          <w:sz w:val="24"/>
          <w:szCs w:val="24"/>
        </w:rPr>
        <w:t>20. 争议解决</w:t>
      </w:r>
    </w:p>
    <w:p w14:paraId="138FB36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20.3 争议评审</w:t>
      </w:r>
    </w:p>
    <w:p w14:paraId="0AE2871C"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合同当事人是否同意将工程争议提交争议评审小组决定：</w:t>
      </w:r>
      <w:r>
        <w:rPr>
          <w:rStyle w:val="NormalCharacter"/>
          <w:rFonts w:ascii="宋体" w:hAnsi="宋体"/>
          <w:sz w:val="24"/>
          <w:szCs w:val="24"/>
          <w:u w:val="single"/>
        </w:rPr>
        <w:t xml:space="preserve">  /   </w:t>
      </w:r>
      <w:r>
        <w:rPr>
          <w:rStyle w:val="NormalCharacter"/>
          <w:rFonts w:ascii="宋体" w:hAnsi="宋体"/>
          <w:sz w:val="24"/>
          <w:szCs w:val="24"/>
        </w:rPr>
        <w:t xml:space="preserve">。  </w:t>
      </w:r>
    </w:p>
    <w:p w14:paraId="2F65E6FC" w14:textId="77777777" w:rsidR="009D3121" w:rsidRDefault="00804C9F">
      <w:pPr>
        <w:jc w:val="left"/>
        <w:rPr>
          <w:rStyle w:val="NormalCharacter"/>
          <w:rFonts w:ascii="宋体" w:hAnsi="宋体"/>
          <w:sz w:val="24"/>
          <w:szCs w:val="24"/>
        </w:rPr>
      </w:pPr>
      <w:r>
        <w:rPr>
          <w:rStyle w:val="NormalCharacter"/>
          <w:rFonts w:ascii="宋体" w:hAnsi="宋体"/>
          <w:sz w:val="24"/>
          <w:szCs w:val="24"/>
        </w:rPr>
        <w:t>20.3.1 争议评审小组的确定</w:t>
      </w:r>
    </w:p>
    <w:p w14:paraId="735B12A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争议评审小组成员的确定：</w:t>
      </w:r>
      <w:r>
        <w:rPr>
          <w:rStyle w:val="NormalCharacter"/>
          <w:rFonts w:ascii="宋体" w:hAnsi="宋体"/>
          <w:sz w:val="24"/>
          <w:szCs w:val="24"/>
          <w:u w:val="single"/>
        </w:rPr>
        <w:t xml:space="preserve">/  </w:t>
      </w:r>
      <w:r>
        <w:rPr>
          <w:rStyle w:val="NormalCharacter"/>
          <w:rFonts w:ascii="宋体" w:hAnsi="宋体"/>
          <w:sz w:val="24"/>
          <w:szCs w:val="24"/>
        </w:rPr>
        <w:t>。</w:t>
      </w:r>
    </w:p>
    <w:p w14:paraId="07E7B151" w14:textId="77777777" w:rsidR="009D3121" w:rsidRDefault="00804C9F">
      <w:pPr>
        <w:jc w:val="left"/>
        <w:rPr>
          <w:rStyle w:val="NormalCharacter"/>
          <w:rFonts w:ascii="宋体" w:hAnsi="宋体"/>
          <w:sz w:val="24"/>
          <w:szCs w:val="24"/>
        </w:rPr>
      </w:pPr>
      <w:r>
        <w:rPr>
          <w:rStyle w:val="NormalCharacter"/>
          <w:rFonts w:ascii="宋体" w:hAnsi="宋体"/>
          <w:sz w:val="24"/>
          <w:szCs w:val="24"/>
        </w:rPr>
        <w:t>选定争议评审员的期限：</w:t>
      </w:r>
      <w:r>
        <w:rPr>
          <w:rStyle w:val="NormalCharacter"/>
          <w:rFonts w:ascii="宋体" w:hAnsi="宋体"/>
          <w:sz w:val="24"/>
          <w:szCs w:val="24"/>
          <w:u w:val="single"/>
        </w:rPr>
        <w:t>/</w:t>
      </w:r>
      <w:r>
        <w:rPr>
          <w:rStyle w:val="NormalCharacter"/>
          <w:rFonts w:ascii="宋体" w:hAnsi="宋体"/>
          <w:sz w:val="24"/>
          <w:szCs w:val="24"/>
        </w:rPr>
        <w:t>。</w:t>
      </w:r>
    </w:p>
    <w:p w14:paraId="5E8A34AF" w14:textId="77777777" w:rsidR="009D3121" w:rsidRDefault="00804C9F">
      <w:pPr>
        <w:jc w:val="left"/>
        <w:rPr>
          <w:rStyle w:val="NormalCharacter"/>
          <w:rFonts w:ascii="宋体" w:hAnsi="宋体"/>
          <w:sz w:val="24"/>
          <w:szCs w:val="24"/>
        </w:rPr>
      </w:pPr>
      <w:r>
        <w:rPr>
          <w:rStyle w:val="NormalCharacter"/>
          <w:rFonts w:ascii="宋体" w:hAnsi="宋体"/>
          <w:sz w:val="24"/>
          <w:szCs w:val="24"/>
        </w:rPr>
        <w:t>争议评审小组成员的报酬承担方式：</w:t>
      </w:r>
      <w:r>
        <w:rPr>
          <w:rStyle w:val="NormalCharacter"/>
          <w:rFonts w:ascii="宋体" w:hAnsi="宋体" w:hint="eastAsia"/>
          <w:bCs/>
          <w:sz w:val="24"/>
          <w:szCs w:val="24"/>
          <w:u w:val="single"/>
        </w:rPr>
        <w:t>/</w:t>
      </w:r>
    </w:p>
    <w:p w14:paraId="7714099E" w14:textId="77777777" w:rsidR="009D3121" w:rsidRDefault="00804C9F">
      <w:pPr>
        <w:jc w:val="left"/>
        <w:rPr>
          <w:rStyle w:val="NormalCharacter"/>
          <w:rFonts w:ascii="宋体" w:hAnsi="宋体"/>
          <w:sz w:val="24"/>
          <w:szCs w:val="24"/>
        </w:rPr>
      </w:pPr>
      <w:r>
        <w:rPr>
          <w:rStyle w:val="NormalCharacter"/>
          <w:rFonts w:ascii="宋体" w:hAnsi="宋体"/>
          <w:sz w:val="24"/>
          <w:szCs w:val="24"/>
        </w:rPr>
        <w:t>其他事项的约定：</w:t>
      </w:r>
      <w:r>
        <w:rPr>
          <w:rStyle w:val="NormalCharacter"/>
          <w:rFonts w:ascii="宋体" w:hAnsi="宋体"/>
          <w:sz w:val="24"/>
          <w:szCs w:val="24"/>
          <w:u w:val="single"/>
        </w:rPr>
        <w:t xml:space="preserve">/  </w:t>
      </w:r>
      <w:r>
        <w:rPr>
          <w:rStyle w:val="NormalCharacter"/>
          <w:rFonts w:ascii="宋体" w:hAnsi="宋体"/>
          <w:sz w:val="24"/>
          <w:szCs w:val="24"/>
        </w:rPr>
        <w:t>。</w:t>
      </w:r>
    </w:p>
    <w:p w14:paraId="56C1EFC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20.3.2 争议评审小组的决定</w:t>
      </w:r>
    </w:p>
    <w:p w14:paraId="6917949B"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合同当事人关于本项的约定：</w:t>
      </w:r>
      <w:r>
        <w:rPr>
          <w:rStyle w:val="NormalCharacter"/>
          <w:rFonts w:ascii="宋体" w:hAnsi="宋体"/>
          <w:sz w:val="24"/>
          <w:szCs w:val="24"/>
          <w:u w:val="single"/>
        </w:rPr>
        <w:t>/</w:t>
      </w:r>
      <w:r>
        <w:rPr>
          <w:rStyle w:val="NormalCharacter"/>
          <w:rFonts w:ascii="宋体" w:hAnsi="宋体"/>
          <w:sz w:val="24"/>
          <w:szCs w:val="24"/>
        </w:rPr>
        <w:t>。</w:t>
      </w:r>
    </w:p>
    <w:p w14:paraId="48ACE1D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20.4仲裁或诉讼</w:t>
      </w:r>
    </w:p>
    <w:p w14:paraId="2B5FCACC" w14:textId="77777777" w:rsidR="009D3121" w:rsidRDefault="00804C9F">
      <w:pPr>
        <w:jc w:val="left"/>
        <w:rPr>
          <w:rStyle w:val="NormalCharacter"/>
          <w:rFonts w:ascii="宋体" w:hAnsi="宋体"/>
          <w:sz w:val="24"/>
          <w:szCs w:val="24"/>
        </w:rPr>
      </w:pPr>
      <w:r>
        <w:rPr>
          <w:rStyle w:val="NormalCharacter"/>
          <w:rFonts w:ascii="宋体" w:hAnsi="宋体"/>
          <w:sz w:val="24"/>
          <w:szCs w:val="24"/>
        </w:rPr>
        <w:t>因合同及合同有关事项发生的争议，按下列第</w:t>
      </w:r>
      <w:r>
        <w:rPr>
          <w:rStyle w:val="NormalCharacter"/>
          <w:rFonts w:ascii="宋体" w:hAnsi="宋体"/>
          <w:sz w:val="24"/>
          <w:szCs w:val="24"/>
          <w:u w:val="single"/>
        </w:rPr>
        <w:t>（2）</w:t>
      </w:r>
      <w:r>
        <w:rPr>
          <w:rStyle w:val="NormalCharacter"/>
          <w:rFonts w:ascii="宋体" w:hAnsi="宋体"/>
          <w:sz w:val="24"/>
          <w:szCs w:val="24"/>
        </w:rPr>
        <w:t>种方式解决：</w:t>
      </w:r>
    </w:p>
    <w:p w14:paraId="14F3AC9C" w14:textId="77777777" w:rsidR="009D3121" w:rsidRDefault="00804C9F">
      <w:pPr>
        <w:jc w:val="left"/>
        <w:rPr>
          <w:rStyle w:val="NormalCharacter"/>
          <w:rFonts w:ascii="宋体" w:hAnsi="宋体"/>
          <w:sz w:val="24"/>
          <w:szCs w:val="24"/>
        </w:rPr>
      </w:pPr>
      <w:r>
        <w:rPr>
          <w:rStyle w:val="NormalCharacter"/>
          <w:rFonts w:ascii="宋体" w:hAnsi="宋体"/>
          <w:sz w:val="24"/>
          <w:szCs w:val="24"/>
        </w:rPr>
        <w:t>（1）向</w:t>
      </w:r>
      <w:r>
        <w:rPr>
          <w:rStyle w:val="NormalCharacter"/>
          <w:rFonts w:ascii="宋体" w:hAnsi="宋体" w:hint="eastAsia"/>
          <w:sz w:val="24"/>
          <w:szCs w:val="24"/>
        </w:rPr>
        <w:t>工程所在地</w:t>
      </w:r>
      <w:r>
        <w:rPr>
          <w:rStyle w:val="NormalCharacter"/>
          <w:rFonts w:ascii="宋体" w:hAnsi="宋体"/>
          <w:sz w:val="24"/>
          <w:szCs w:val="24"/>
        </w:rPr>
        <w:t>仲裁委员会申请仲裁；</w:t>
      </w:r>
    </w:p>
    <w:p w14:paraId="63318E7F" w14:textId="77777777" w:rsidR="009D3121" w:rsidRDefault="00804C9F">
      <w:pPr>
        <w:jc w:val="left"/>
        <w:rPr>
          <w:rStyle w:val="NormalCharacter"/>
          <w:rFonts w:ascii="宋体" w:hAnsi="宋体"/>
          <w:sz w:val="24"/>
          <w:szCs w:val="24"/>
        </w:rPr>
      </w:pPr>
      <w:r>
        <w:rPr>
          <w:rStyle w:val="NormalCharacter"/>
          <w:rFonts w:ascii="宋体" w:hAnsi="宋体"/>
          <w:sz w:val="24"/>
          <w:szCs w:val="24"/>
        </w:rPr>
        <w:t>（2）向</w:t>
      </w:r>
      <w:r>
        <w:rPr>
          <w:rStyle w:val="NormalCharacter"/>
          <w:rFonts w:ascii="宋体" w:hAnsi="宋体" w:hint="eastAsia"/>
          <w:sz w:val="24"/>
          <w:szCs w:val="24"/>
        </w:rPr>
        <w:t>工程</w:t>
      </w:r>
      <w:r>
        <w:rPr>
          <w:rStyle w:val="NormalCharacter"/>
          <w:rFonts w:ascii="宋体" w:hAnsi="宋体"/>
          <w:sz w:val="24"/>
          <w:szCs w:val="24"/>
          <w:u w:val="single"/>
        </w:rPr>
        <w:t>所在地</w:t>
      </w:r>
      <w:r>
        <w:rPr>
          <w:rStyle w:val="NormalCharacter"/>
          <w:rFonts w:ascii="宋体" w:hAnsi="宋体"/>
          <w:sz w:val="24"/>
          <w:szCs w:val="24"/>
        </w:rPr>
        <w:t>人民法院起诉。</w:t>
      </w:r>
    </w:p>
    <w:p w14:paraId="7F349651" w14:textId="77777777" w:rsidR="009D3121" w:rsidRDefault="00804C9F">
      <w:pPr>
        <w:jc w:val="left"/>
        <w:rPr>
          <w:rStyle w:val="NormalCharacter"/>
          <w:rFonts w:ascii="宋体" w:hAnsi="宋体"/>
          <w:sz w:val="24"/>
          <w:szCs w:val="24"/>
        </w:rPr>
      </w:pPr>
      <w:r>
        <w:rPr>
          <w:rStyle w:val="NormalCharacter"/>
          <w:rFonts w:ascii="宋体" w:hAnsi="宋体"/>
          <w:sz w:val="24"/>
          <w:szCs w:val="24"/>
        </w:rPr>
        <w:br w:type="page"/>
      </w:r>
    </w:p>
    <w:p w14:paraId="1F77AF1E"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工程质量保修书</w:t>
      </w:r>
    </w:p>
    <w:p w14:paraId="4D85D7F5"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发包人（全称）：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22BAA57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承包人（全称）： </w:t>
      </w:r>
      <w:r>
        <w:rPr>
          <w:rStyle w:val="NormalCharacter"/>
          <w:rFonts w:ascii="宋体" w:hAnsi="宋体" w:hint="eastAsia"/>
          <w:sz w:val="24"/>
          <w:szCs w:val="24"/>
          <w:u w:val="single"/>
          <w:lang w:val="zh-CN"/>
        </w:rPr>
        <w:t xml:space="preserve"> </w:t>
      </w:r>
      <w:r>
        <w:rPr>
          <w:rStyle w:val="NormalCharacter"/>
          <w:rFonts w:ascii="宋体" w:hAnsi="宋体"/>
          <w:sz w:val="24"/>
          <w:szCs w:val="24"/>
          <w:u w:val="single"/>
          <w:lang w:val="zh-CN"/>
        </w:rPr>
        <w:t xml:space="preserve">                            </w:t>
      </w:r>
    </w:p>
    <w:p w14:paraId="6D6AFA21"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发包人和承包人根据《中华人民共和国建筑法》和《建设工程质量管理条例》，经协商一致</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（工程全称）签订工程质量保修书。</w:t>
      </w:r>
    </w:p>
    <w:p w14:paraId="3C0AC8C3" w14:textId="77777777" w:rsidR="009D3121" w:rsidRDefault="00804C9F">
      <w:pPr>
        <w:jc w:val="left"/>
        <w:rPr>
          <w:rStyle w:val="NormalCharacter"/>
          <w:rFonts w:ascii="宋体" w:hAnsi="宋体"/>
          <w:sz w:val="24"/>
          <w:szCs w:val="24"/>
        </w:rPr>
      </w:pPr>
      <w:r>
        <w:rPr>
          <w:rStyle w:val="NormalCharacter"/>
          <w:rFonts w:ascii="宋体" w:hAnsi="宋体"/>
          <w:sz w:val="24"/>
          <w:szCs w:val="24"/>
        </w:rPr>
        <w:t>一、工程质量保修范围和内容</w:t>
      </w:r>
    </w:p>
    <w:p w14:paraId="04C4B596"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承包人在质量保修期内，按照有关法律规定和合同约定，承担工程质量保修责任。</w:t>
      </w:r>
    </w:p>
    <w:p w14:paraId="0976FFAE"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3B74E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承包人施工的全部工程内容。</w:t>
      </w:r>
    </w:p>
    <w:p w14:paraId="45018336" w14:textId="77777777" w:rsidR="009D3121" w:rsidRDefault="00804C9F">
      <w:pPr>
        <w:rPr>
          <w:rStyle w:val="NormalCharacter"/>
          <w:rFonts w:ascii="宋体" w:hAnsi="宋体"/>
          <w:sz w:val="24"/>
          <w:szCs w:val="24"/>
        </w:rPr>
      </w:pPr>
      <w:r>
        <w:rPr>
          <w:rStyle w:val="NormalCharacter"/>
          <w:rFonts w:ascii="宋体" w:hAnsi="宋体"/>
          <w:sz w:val="24"/>
          <w:szCs w:val="24"/>
        </w:rPr>
        <w:t>二、质量保修期</w:t>
      </w:r>
    </w:p>
    <w:p w14:paraId="661383A9" w14:textId="77777777" w:rsidR="009D3121" w:rsidRDefault="00804C9F">
      <w:pPr>
        <w:jc w:val="left"/>
        <w:rPr>
          <w:rStyle w:val="NormalCharacter"/>
          <w:rFonts w:ascii="宋体" w:hAnsi="宋体"/>
          <w:sz w:val="24"/>
          <w:szCs w:val="24"/>
        </w:rPr>
      </w:pPr>
      <w:r>
        <w:rPr>
          <w:rStyle w:val="NormalCharacter"/>
          <w:rFonts w:ascii="宋体" w:hAnsi="宋体"/>
          <w:sz w:val="24"/>
          <w:szCs w:val="24"/>
        </w:rPr>
        <w:t>根据《建设工程质量管理条例》及有关规定，工程的质量保修期如下：</w:t>
      </w:r>
    </w:p>
    <w:p w14:paraId="15AECA75" w14:textId="77777777" w:rsidR="009D3121" w:rsidRDefault="00804C9F">
      <w:pPr>
        <w:jc w:val="left"/>
        <w:rPr>
          <w:rStyle w:val="NormalCharacter"/>
          <w:rFonts w:ascii="宋体" w:hAnsi="宋体"/>
          <w:sz w:val="24"/>
          <w:szCs w:val="24"/>
        </w:rPr>
      </w:pPr>
      <w:r>
        <w:rPr>
          <w:rStyle w:val="NormalCharacter"/>
          <w:rFonts w:ascii="宋体" w:hAnsi="宋体"/>
          <w:sz w:val="24"/>
          <w:szCs w:val="24"/>
        </w:rPr>
        <w:t>1．地基基础工程和主体结构工程为设计文件规定的工程合理使用年限；</w:t>
      </w:r>
    </w:p>
    <w:p w14:paraId="6D9998BB" w14:textId="77777777" w:rsidR="009D3121" w:rsidRDefault="00804C9F">
      <w:pPr>
        <w:jc w:val="left"/>
        <w:rPr>
          <w:rStyle w:val="NormalCharacter"/>
          <w:rFonts w:ascii="宋体" w:hAnsi="宋体"/>
          <w:sz w:val="24"/>
          <w:szCs w:val="24"/>
        </w:rPr>
      </w:pPr>
      <w:r>
        <w:rPr>
          <w:rStyle w:val="NormalCharacter"/>
          <w:rFonts w:ascii="宋体" w:hAnsi="宋体"/>
          <w:sz w:val="24"/>
          <w:szCs w:val="24"/>
        </w:rPr>
        <w:t>2．屋面防水工程、有防水要求的卫生间、房间和外墙面的防渗为</w:t>
      </w:r>
      <w:r>
        <w:rPr>
          <w:rStyle w:val="NormalCharacter"/>
          <w:rFonts w:ascii="宋体" w:hAnsi="宋体"/>
          <w:sz w:val="24"/>
          <w:szCs w:val="24"/>
          <w:u w:val="single"/>
        </w:rPr>
        <w:t xml:space="preserve"> 5 </w:t>
      </w:r>
      <w:r>
        <w:rPr>
          <w:rStyle w:val="NormalCharacter"/>
          <w:rFonts w:ascii="宋体" w:hAnsi="宋体"/>
          <w:sz w:val="24"/>
          <w:szCs w:val="24"/>
        </w:rPr>
        <w:t>年；</w:t>
      </w:r>
    </w:p>
    <w:p w14:paraId="388540E9" w14:textId="77777777" w:rsidR="009D3121" w:rsidRDefault="00804C9F">
      <w:pPr>
        <w:jc w:val="left"/>
        <w:rPr>
          <w:rStyle w:val="NormalCharacter"/>
          <w:rFonts w:ascii="宋体" w:hAnsi="宋体"/>
          <w:sz w:val="24"/>
          <w:szCs w:val="24"/>
        </w:rPr>
      </w:pPr>
      <w:r>
        <w:rPr>
          <w:rStyle w:val="NormalCharacter"/>
          <w:rFonts w:ascii="宋体" w:hAnsi="宋体"/>
          <w:sz w:val="24"/>
          <w:szCs w:val="24"/>
        </w:rPr>
        <w:t>3．装修工程为</w:t>
      </w:r>
      <w:r>
        <w:rPr>
          <w:rStyle w:val="NormalCharacter"/>
          <w:rFonts w:ascii="宋体" w:hAnsi="宋体" w:hint="eastAsia"/>
          <w:sz w:val="24"/>
          <w:szCs w:val="24"/>
          <w:u w:val="single"/>
        </w:rPr>
        <w:t>2</w:t>
      </w:r>
      <w:r>
        <w:rPr>
          <w:rStyle w:val="NormalCharacter"/>
          <w:rFonts w:ascii="宋体" w:hAnsi="宋体"/>
          <w:sz w:val="24"/>
          <w:szCs w:val="24"/>
        </w:rPr>
        <w:t>年；</w:t>
      </w:r>
    </w:p>
    <w:p w14:paraId="6B17F199" w14:textId="77777777" w:rsidR="009D3121" w:rsidRDefault="00804C9F">
      <w:pPr>
        <w:jc w:val="left"/>
        <w:rPr>
          <w:rStyle w:val="NormalCharacter"/>
          <w:rFonts w:ascii="宋体" w:hAnsi="宋体"/>
          <w:sz w:val="24"/>
          <w:szCs w:val="24"/>
        </w:rPr>
      </w:pPr>
      <w:r>
        <w:rPr>
          <w:rStyle w:val="NormalCharacter"/>
          <w:rFonts w:ascii="宋体" w:hAnsi="宋体"/>
          <w:sz w:val="24"/>
          <w:szCs w:val="24"/>
        </w:rPr>
        <w:t>4．电气管线、给排水管道、设备安装工程为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年；</w:t>
      </w:r>
    </w:p>
    <w:p w14:paraId="109C7B50" w14:textId="77777777" w:rsidR="009D3121" w:rsidRDefault="00804C9F">
      <w:pPr>
        <w:jc w:val="left"/>
        <w:rPr>
          <w:rStyle w:val="NormalCharacter"/>
          <w:rFonts w:ascii="宋体" w:hAnsi="宋体"/>
          <w:sz w:val="24"/>
          <w:szCs w:val="24"/>
        </w:rPr>
      </w:pPr>
      <w:r>
        <w:rPr>
          <w:rStyle w:val="NormalCharacter"/>
          <w:rFonts w:ascii="宋体" w:hAnsi="宋体"/>
          <w:sz w:val="24"/>
          <w:szCs w:val="24"/>
        </w:rPr>
        <w:t>5．供热与供冷系统为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个采暖期、供冷期；</w:t>
      </w:r>
    </w:p>
    <w:p w14:paraId="5E3361EF" w14:textId="77777777" w:rsidR="009D3121" w:rsidRDefault="00804C9F">
      <w:pPr>
        <w:jc w:val="left"/>
        <w:rPr>
          <w:rStyle w:val="NormalCharacter"/>
          <w:rFonts w:ascii="宋体" w:hAnsi="宋体"/>
          <w:sz w:val="24"/>
          <w:szCs w:val="24"/>
        </w:rPr>
      </w:pPr>
      <w:r>
        <w:rPr>
          <w:rStyle w:val="NormalCharacter"/>
          <w:rFonts w:ascii="宋体" w:hAnsi="宋体"/>
          <w:sz w:val="24"/>
          <w:szCs w:val="24"/>
        </w:rPr>
        <w:t>6．住宅小区内的给排水设施、道路等配套工程为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年；</w:t>
      </w:r>
    </w:p>
    <w:p w14:paraId="7440FEAA" w14:textId="77777777" w:rsidR="009D3121" w:rsidRDefault="00804C9F">
      <w:pPr>
        <w:jc w:val="left"/>
        <w:rPr>
          <w:rStyle w:val="NormalCharacter"/>
          <w:rFonts w:ascii="宋体" w:hAnsi="宋体"/>
          <w:sz w:val="24"/>
          <w:szCs w:val="24"/>
        </w:rPr>
      </w:pPr>
      <w:r>
        <w:rPr>
          <w:rStyle w:val="NormalCharacter"/>
          <w:rFonts w:ascii="宋体" w:hAnsi="宋体"/>
          <w:sz w:val="24"/>
          <w:szCs w:val="24"/>
        </w:rPr>
        <w:t>7．其他项目保修期限约定如下：</w:t>
      </w:r>
    </w:p>
    <w:p w14:paraId="7C76AEB9"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 xml:space="preserve">                                       </w:t>
      </w:r>
    </w:p>
    <w:p w14:paraId="7019EFDB"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质量保修期自工程竣工验收合格之日起计算。</w:t>
      </w:r>
    </w:p>
    <w:p w14:paraId="2E13A01E" w14:textId="77777777" w:rsidR="009D3121" w:rsidRDefault="00804C9F">
      <w:pPr>
        <w:jc w:val="left"/>
        <w:rPr>
          <w:rStyle w:val="NormalCharacter"/>
          <w:rFonts w:ascii="宋体" w:hAnsi="宋体"/>
          <w:sz w:val="24"/>
          <w:szCs w:val="24"/>
        </w:rPr>
      </w:pPr>
      <w:r>
        <w:rPr>
          <w:rStyle w:val="NormalCharacter"/>
          <w:rFonts w:ascii="宋体" w:hAnsi="宋体"/>
          <w:sz w:val="24"/>
          <w:szCs w:val="24"/>
        </w:rPr>
        <w:t>三、缺陷责任期</w:t>
      </w:r>
    </w:p>
    <w:p w14:paraId="41F2669B"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工程缺陷责任期为 </w:t>
      </w:r>
      <w:r>
        <w:rPr>
          <w:rStyle w:val="NormalCharacter"/>
          <w:rFonts w:ascii="宋体" w:hAnsi="宋体"/>
          <w:sz w:val="24"/>
          <w:szCs w:val="24"/>
          <w:u w:val="single"/>
        </w:rPr>
        <w:t xml:space="preserve">   </w:t>
      </w:r>
      <w:proofErr w:type="gramStart"/>
      <w:r>
        <w:rPr>
          <w:rStyle w:val="NormalCharacter"/>
          <w:rFonts w:ascii="宋体" w:hAnsi="宋体"/>
          <w:sz w:val="24"/>
          <w:szCs w:val="24"/>
        </w:rPr>
        <w:t>个</w:t>
      </w:r>
      <w:proofErr w:type="gramEnd"/>
      <w:r>
        <w:rPr>
          <w:rStyle w:val="NormalCharacter"/>
          <w:rFonts w:ascii="宋体" w:hAnsi="宋体"/>
          <w:sz w:val="24"/>
          <w:szCs w:val="24"/>
        </w:rPr>
        <w:t>月，缺陷责任期自工程竣工验收合格之日起计算。单位工程先于全部工程进行验收，单位工程缺陷责任期自单位工程验收合格之日起算。</w:t>
      </w:r>
    </w:p>
    <w:p w14:paraId="0B571BA2" w14:textId="77777777" w:rsidR="009D3121" w:rsidRDefault="00804C9F">
      <w:pPr>
        <w:jc w:val="left"/>
        <w:rPr>
          <w:rStyle w:val="NormalCharacter"/>
          <w:rFonts w:ascii="宋体" w:hAnsi="宋体"/>
          <w:sz w:val="24"/>
          <w:szCs w:val="24"/>
        </w:rPr>
      </w:pPr>
      <w:r>
        <w:rPr>
          <w:rStyle w:val="NormalCharacter"/>
          <w:rFonts w:ascii="宋体" w:hAnsi="宋体"/>
          <w:sz w:val="24"/>
          <w:szCs w:val="24"/>
        </w:rPr>
        <w:t>缺陷责任期终止后，发包人应退还剩余的质量保证金。</w:t>
      </w:r>
    </w:p>
    <w:p w14:paraId="27CBC8BB" w14:textId="77777777" w:rsidR="009D3121" w:rsidRDefault="00804C9F">
      <w:pPr>
        <w:jc w:val="left"/>
        <w:rPr>
          <w:rStyle w:val="NormalCharacter"/>
          <w:rFonts w:ascii="宋体" w:hAnsi="宋体"/>
          <w:sz w:val="24"/>
          <w:szCs w:val="24"/>
        </w:rPr>
      </w:pPr>
      <w:r>
        <w:rPr>
          <w:rStyle w:val="NormalCharacter"/>
          <w:rFonts w:ascii="宋体" w:hAnsi="宋体"/>
          <w:sz w:val="24"/>
          <w:szCs w:val="24"/>
        </w:rPr>
        <w:t>四、质量保修责任</w:t>
      </w:r>
    </w:p>
    <w:p w14:paraId="4FE06E39" w14:textId="77777777" w:rsidR="009D3121" w:rsidRDefault="00804C9F">
      <w:pPr>
        <w:jc w:val="left"/>
        <w:rPr>
          <w:rStyle w:val="NormalCharacter"/>
          <w:rFonts w:ascii="宋体" w:hAnsi="宋体"/>
          <w:sz w:val="24"/>
          <w:szCs w:val="24"/>
        </w:rPr>
      </w:pPr>
      <w:r>
        <w:rPr>
          <w:rStyle w:val="NormalCharacter"/>
          <w:rFonts w:ascii="宋体" w:hAnsi="宋体"/>
          <w:sz w:val="24"/>
          <w:szCs w:val="24"/>
        </w:rPr>
        <w:t>1．属于保修范围、内容的项目，承包人应当在接到保修通知之日起24小时内派人保修。承包人不在约定期限内派人保修的，发包人可以委托他人修理。</w:t>
      </w:r>
    </w:p>
    <w:p w14:paraId="6FF154B3" w14:textId="77777777" w:rsidR="009D3121" w:rsidRDefault="00804C9F">
      <w:pPr>
        <w:jc w:val="left"/>
        <w:rPr>
          <w:rStyle w:val="NormalCharacter"/>
          <w:rFonts w:ascii="宋体" w:hAnsi="宋体"/>
          <w:sz w:val="24"/>
          <w:szCs w:val="24"/>
        </w:rPr>
      </w:pPr>
      <w:r>
        <w:rPr>
          <w:rStyle w:val="NormalCharacter"/>
          <w:rFonts w:ascii="宋体" w:hAnsi="宋体"/>
          <w:sz w:val="24"/>
          <w:szCs w:val="24"/>
        </w:rPr>
        <w:t>2．发生紧急事故需抢修的，承包人在接到事故通知后，应当立即到达事故现场抢修。</w:t>
      </w:r>
    </w:p>
    <w:p w14:paraId="184B489F" w14:textId="77777777" w:rsidR="009D3121" w:rsidRDefault="00804C9F">
      <w:pPr>
        <w:jc w:val="left"/>
        <w:rPr>
          <w:rStyle w:val="NormalCharacter"/>
          <w:rFonts w:ascii="宋体" w:hAnsi="宋体"/>
          <w:sz w:val="24"/>
          <w:szCs w:val="24"/>
        </w:rPr>
      </w:pPr>
      <w:r>
        <w:rPr>
          <w:rStyle w:val="NormalCharacter"/>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2DBD54" w14:textId="77777777" w:rsidR="009D3121" w:rsidRDefault="00804C9F">
      <w:pPr>
        <w:jc w:val="left"/>
        <w:rPr>
          <w:rStyle w:val="NormalCharacter"/>
          <w:rFonts w:ascii="宋体" w:hAnsi="宋体"/>
          <w:sz w:val="24"/>
          <w:szCs w:val="24"/>
        </w:rPr>
      </w:pPr>
      <w:r>
        <w:rPr>
          <w:rStyle w:val="NormalCharacter"/>
          <w:rFonts w:ascii="宋体" w:hAnsi="宋体"/>
          <w:sz w:val="24"/>
          <w:szCs w:val="24"/>
        </w:rPr>
        <w:t>4．质量保修完成后，由发包人组织验收。</w:t>
      </w:r>
    </w:p>
    <w:p w14:paraId="44C4F085"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五、保修费用</w:t>
      </w:r>
    </w:p>
    <w:p w14:paraId="524BF036" w14:textId="77777777" w:rsidR="009D3121" w:rsidRDefault="00804C9F">
      <w:pPr>
        <w:jc w:val="left"/>
        <w:rPr>
          <w:rStyle w:val="NormalCharacter"/>
          <w:rFonts w:ascii="宋体" w:hAnsi="宋体"/>
          <w:sz w:val="24"/>
          <w:szCs w:val="24"/>
        </w:rPr>
      </w:pPr>
      <w:r>
        <w:rPr>
          <w:rStyle w:val="NormalCharacter"/>
          <w:rFonts w:ascii="宋体" w:hAnsi="宋体"/>
          <w:sz w:val="24"/>
          <w:szCs w:val="24"/>
        </w:rPr>
        <w:t>保修费用由造成质量缺陷的责任方承担。</w:t>
      </w:r>
    </w:p>
    <w:p w14:paraId="464B35E9" w14:textId="77777777" w:rsidR="009D3121" w:rsidRDefault="00804C9F">
      <w:pPr>
        <w:jc w:val="left"/>
        <w:rPr>
          <w:rStyle w:val="NormalCharacter"/>
          <w:rFonts w:ascii="宋体" w:hAnsi="宋体"/>
          <w:sz w:val="24"/>
          <w:szCs w:val="24"/>
        </w:rPr>
      </w:pPr>
      <w:r>
        <w:rPr>
          <w:rStyle w:val="NormalCharacter"/>
          <w:rFonts w:ascii="宋体" w:hAnsi="宋体"/>
          <w:sz w:val="24"/>
          <w:szCs w:val="24"/>
        </w:rPr>
        <w:t>六、双方约定的其他工程质量保修事项：</w:t>
      </w:r>
      <w:r>
        <w:rPr>
          <w:rStyle w:val="NormalCharacter"/>
          <w:rFonts w:ascii="宋体" w:hAnsi="宋体"/>
          <w:sz w:val="24"/>
          <w:szCs w:val="24"/>
          <w:u w:val="single"/>
        </w:rPr>
        <w:t xml:space="preserve"> 无 。</w:t>
      </w:r>
    </w:p>
    <w:p w14:paraId="4E6013DF" w14:textId="77777777" w:rsidR="009D3121" w:rsidRDefault="00804C9F">
      <w:pPr>
        <w:jc w:val="left"/>
        <w:rPr>
          <w:rStyle w:val="NormalCharacter"/>
          <w:rFonts w:ascii="宋体" w:hAnsi="宋体"/>
          <w:sz w:val="24"/>
          <w:szCs w:val="24"/>
        </w:rPr>
      </w:pPr>
      <w:r>
        <w:rPr>
          <w:rStyle w:val="NormalCharacter"/>
          <w:rFonts w:ascii="宋体" w:hAnsi="宋体"/>
          <w:sz w:val="24"/>
          <w:szCs w:val="24"/>
        </w:rPr>
        <w:t>工程质量保修书由发包人、承包人在工程竣工验收</w:t>
      </w:r>
      <w:proofErr w:type="gramStart"/>
      <w:r>
        <w:rPr>
          <w:rStyle w:val="NormalCharacter"/>
          <w:rFonts w:ascii="宋体" w:hAnsi="宋体"/>
          <w:sz w:val="24"/>
          <w:szCs w:val="24"/>
        </w:rPr>
        <w:t>前共同</w:t>
      </w:r>
      <w:proofErr w:type="gramEnd"/>
      <w:r>
        <w:rPr>
          <w:rStyle w:val="NormalCharacter"/>
          <w:rFonts w:ascii="宋体" w:hAnsi="宋体"/>
          <w:sz w:val="24"/>
          <w:szCs w:val="24"/>
        </w:rPr>
        <w:t>签署，作为施工合同附件，其有效期限至保修期满。</w:t>
      </w:r>
    </w:p>
    <w:p w14:paraId="56E71EE3" w14:textId="77777777" w:rsidR="009D3121" w:rsidRDefault="009D3121">
      <w:pPr>
        <w:jc w:val="left"/>
        <w:rPr>
          <w:rStyle w:val="NormalCharacter"/>
          <w:rFonts w:ascii="宋体" w:hAnsi="宋体"/>
          <w:sz w:val="24"/>
          <w:szCs w:val="24"/>
        </w:rPr>
      </w:pPr>
    </w:p>
    <w:p w14:paraId="7B98D23D" w14:textId="77777777" w:rsidR="009D3121" w:rsidRDefault="009D3121">
      <w:pPr>
        <w:jc w:val="left"/>
        <w:rPr>
          <w:rStyle w:val="NormalCharacter"/>
          <w:rFonts w:ascii="宋体" w:hAnsi="宋体"/>
          <w:sz w:val="24"/>
          <w:szCs w:val="24"/>
        </w:rPr>
      </w:pPr>
    </w:p>
    <w:p w14:paraId="30C65DF4"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    （公章）                  承包人：（公章）</w:t>
      </w:r>
    </w:p>
    <w:p w14:paraId="450F33C8" w14:textId="77777777" w:rsidR="009D3121" w:rsidRDefault="009D3121">
      <w:pPr>
        <w:jc w:val="left"/>
        <w:rPr>
          <w:rStyle w:val="NormalCharacter"/>
          <w:rFonts w:ascii="宋体" w:hAnsi="宋体"/>
          <w:sz w:val="24"/>
          <w:szCs w:val="24"/>
        </w:rPr>
      </w:pPr>
    </w:p>
    <w:p w14:paraId="734246D6" w14:textId="77777777" w:rsidR="009D3121" w:rsidRDefault="009D3121">
      <w:pPr>
        <w:jc w:val="left"/>
        <w:rPr>
          <w:rStyle w:val="NormalCharacter"/>
          <w:rFonts w:ascii="宋体" w:hAnsi="宋体"/>
          <w:sz w:val="24"/>
          <w:szCs w:val="24"/>
        </w:rPr>
      </w:pPr>
    </w:p>
    <w:p w14:paraId="50A46F03"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法定代表人或其委托代理人：            法定代表人或其委托代理人： </w:t>
      </w:r>
    </w:p>
    <w:p w14:paraId="4F4395E3"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  （签字）                              （签字）</w:t>
      </w:r>
    </w:p>
    <w:p w14:paraId="6EDA1076" w14:textId="77777777" w:rsidR="009D3121" w:rsidRDefault="009D3121">
      <w:pPr>
        <w:jc w:val="left"/>
      </w:pPr>
    </w:p>
    <w:p w14:paraId="3EB66764" w14:textId="77777777" w:rsidR="009D3121" w:rsidRDefault="009D3121">
      <w:pPr>
        <w:rPr>
          <w:rFonts w:ascii="宋体" w:hAnsi="宋体"/>
          <w:sz w:val="24"/>
          <w:szCs w:val="24"/>
        </w:rPr>
      </w:pPr>
    </w:p>
    <w:p w14:paraId="76A95026" w14:textId="77777777" w:rsidR="009D3121" w:rsidRDefault="009D3121">
      <w:pPr>
        <w:rPr>
          <w:sz w:val="24"/>
          <w:szCs w:val="24"/>
        </w:rPr>
      </w:pPr>
    </w:p>
    <w:p w14:paraId="5874C66D" w14:textId="77777777" w:rsidR="009D3121" w:rsidRDefault="009D3121">
      <w:pPr>
        <w:rPr>
          <w:sz w:val="24"/>
          <w:szCs w:val="24"/>
        </w:rPr>
      </w:pPr>
    </w:p>
    <w:p w14:paraId="12ED30EC" w14:textId="77777777" w:rsidR="009D3121" w:rsidRDefault="00804C9F">
      <w:pPr>
        <w:widowControl/>
        <w:jc w:val="left"/>
        <w:rPr>
          <w:rFonts w:ascii="Arial" w:eastAsia="黑体" w:hAnsi="Arial"/>
          <w:b/>
          <w:sz w:val="32"/>
        </w:rPr>
      </w:pPr>
      <w:bookmarkStart w:id="67" w:name="_Toc356488111"/>
      <w:bookmarkStart w:id="68" w:name="_Toc298240429"/>
      <w:bookmarkStart w:id="69" w:name="_Toc349637943"/>
      <w:bookmarkStart w:id="70" w:name="_Toc349573144"/>
      <w:r>
        <w:br w:type="page"/>
      </w:r>
    </w:p>
    <w:p w14:paraId="307A81BC" w14:textId="77777777" w:rsidR="009D3121" w:rsidRDefault="00804C9F">
      <w:pPr>
        <w:pStyle w:val="2"/>
        <w:jc w:val="center"/>
      </w:pPr>
      <w:bookmarkStart w:id="71" w:name="_Toc90479456"/>
      <w:r>
        <w:rPr>
          <w:rFonts w:hint="eastAsia"/>
        </w:rPr>
        <w:lastRenderedPageBreak/>
        <w:t>第五部分　范本格式</w:t>
      </w:r>
      <w:bookmarkEnd w:id="67"/>
      <w:bookmarkEnd w:id="68"/>
      <w:bookmarkEnd w:id="69"/>
      <w:bookmarkEnd w:id="70"/>
      <w:bookmarkEnd w:id="71"/>
    </w:p>
    <w:p w14:paraId="66CFE562" w14:textId="77777777" w:rsidR="009D3121" w:rsidRDefault="00804C9F">
      <w:pP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14:paraId="509FC382" w14:textId="77777777" w:rsidR="009D3121" w:rsidRDefault="00804C9F">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14:paraId="1C1C2314" w14:textId="68A89B04" w:rsidR="009D3121" w:rsidRDefault="00804C9F">
      <w:pPr>
        <w:rPr>
          <w:sz w:val="24"/>
          <w:szCs w:val="24"/>
        </w:rPr>
      </w:pPr>
      <w:r>
        <w:rPr>
          <w:rFonts w:hint="eastAsia"/>
          <w:sz w:val="24"/>
          <w:szCs w:val="24"/>
        </w:rPr>
        <w:t>根据贵方为</w:t>
      </w:r>
      <w:r>
        <w:rPr>
          <w:rFonts w:hint="eastAsia"/>
          <w:sz w:val="24"/>
          <w:szCs w:val="24"/>
          <w:u w:val="single"/>
        </w:rPr>
        <w:t xml:space="preserve">　　</w:t>
      </w:r>
      <w:proofErr w:type="gramStart"/>
      <w:r>
        <w:rPr>
          <w:rFonts w:hint="eastAsia"/>
          <w:sz w:val="24"/>
          <w:szCs w:val="24"/>
          <w:u w:val="single"/>
        </w:rPr>
        <w:t xml:space="preserve">　</w:t>
      </w:r>
      <w:proofErr w:type="gramEnd"/>
      <w:r>
        <w:rPr>
          <w:rFonts w:hint="eastAsia"/>
          <w:sz w:val="24"/>
          <w:szCs w:val="24"/>
          <w:u w:val="single"/>
        </w:rPr>
        <w:t>（项目名称）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w:t>
      </w:r>
      <w:r w:rsidR="001C2DC9">
        <w:rPr>
          <w:rFonts w:hint="eastAsia"/>
          <w:sz w:val="24"/>
          <w:szCs w:val="24"/>
        </w:rPr>
        <w:t>四</w:t>
      </w:r>
      <w:r>
        <w:rPr>
          <w:rFonts w:hint="eastAsia"/>
          <w:sz w:val="24"/>
          <w:szCs w:val="24"/>
        </w:rPr>
        <w:t>份。</w:t>
      </w:r>
    </w:p>
    <w:p w14:paraId="7E7A695D" w14:textId="77777777" w:rsidR="009D3121" w:rsidRDefault="00804C9F">
      <w:pPr>
        <w:rPr>
          <w:sz w:val="24"/>
          <w:szCs w:val="24"/>
        </w:rPr>
      </w:pPr>
      <w:r>
        <w:rPr>
          <w:rFonts w:hint="eastAsia"/>
          <w:sz w:val="24"/>
          <w:szCs w:val="24"/>
        </w:rPr>
        <w:t>开标一览表</w:t>
      </w:r>
    </w:p>
    <w:p w14:paraId="39291058" w14:textId="77777777" w:rsidR="009D3121" w:rsidRDefault="00804C9F">
      <w:pPr>
        <w:rPr>
          <w:sz w:val="24"/>
          <w:szCs w:val="24"/>
        </w:rPr>
      </w:pPr>
      <w:r>
        <w:rPr>
          <w:rFonts w:hint="eastAsia"/>
          <w:sz w:val="24"/>
          <w:szCs w:val="24"/>
        </w:rPr>
        <w:t>按谈判文件供应商须知、技术规格要求及其他要求提供有关文件</w:t>
      </w:r>
    </w:p>
    <w:p w14:paraId="7764C7AC" w14:textId="77777777" w:rsidR="009D3121" w:rsidRDefault="00804C9F">
      <w:pPr>
        <w:rPr>
          <w:sz w:val="24"/>
          <w:szCs w:val="24"/>
        </w:rPr>
      </w:pPr>
      <w:r>
        <w:rPr>
          <w:rFonts w:hint="eastAsia"/>
          <w:sz w:val="24"/>
          <w:szCs w:val="24"/>
        </w:rPr>
        <w:t>资格证明文件</w:t>
      </w:r>
    </w:p>
    <w:p w14:paraId="704D0B2A" w14:textId="77777777" w:rsidR="009D3121" w:rsidRDefault="00804C9F">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14:paraId="56B249DC" w14:textId="77777777" w:rsidR="009D3121" w:rsidRDefault="00804C9F">
      <w:pPr>
        <w:rPr>
          <w:sz w:val="24"/>
          <w:szCs w:val="24"/>
        </w:rPr>
      </w:pPr>
      <w:r>
        <w:rPr>
          <w:rFonts w:hint="eastAsia"/>
          <w:sz w:val="24"/>
          <w:szCs w:val="24"/>
        </w:rPr>
        <w:t>据此函，签字代表宣布同意如下：</w:t>
      </w:r>
    </w:p>
    <w:p w14:paraId="10C863A7" w14:textId="77777777" w:rsidR="009D3121" w:rsidRDefault="00804C9F">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14:paraId="72A3B244" w14:textId="77777777" w:rsidR="009D3121" w:rsidRDefault="00804C9F">
      <w:pPr>
        <w:rPr>
          <w:sz w:val="24"/>
          <w:szCs w:val="24"/>
        </w:rPr>
      </w:pPr>
      <w:r>
        <w:rPr>
          <w:sz w:val="24"/>
          <w:szCs w:val="24"/>
        </w:rPr>
        <w:t>2</w:t>
      </w:r>
      <w:r>
        <w:rPr>
          <w:rFonts w:hint="eastAsia"/>
          <w:sz w:val="24"/>
          <w:szCs w:val="24"/>
        </w:rPr>
        <w:t>．供应商将按谈判文件的规定履行合同责任和义务；</w:t>
      </w:r>
    </w:p>
    <w:p w14:paraId="0CFAC82D" w14:textId="77777777" w:rsidR="009D3121" w:rsidRDefault="00804C9F">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14:paraId="0BDE285D" w14:textId="77777777" w:rsidR="009D3121" w:rsidRDefault="00804C9F">
      <w:pPr>
        <w:rPr>
          <w:sz w:val="24"/>
          <w:szCs w:val="24"/>
        </w:rPr>
      </w:pPr>
      <w:r>
        <w:rPr>
          <w:sz w:val="24"/>
          <w:szCs w:val="24"/>
        </w:rPr>
        <w:t>4</w:t>
      </w:r>
      <w:r>
        <w:rPr>
          <w:rFonts w:hint="eastAsia"/>
          <w:sz w:val="24"/>
          <w:szCs w:val="24"/>
        </w:rPr>
        <w:t>．本投标有效期自开标之日起</w:t>
      </w:r>
      <w:proofErr w:type="gramStart"/>
      <w:r>
        <w:rPr>
          <w:rFonts w:hint="eastAsia"/>
          <w:sz w:val="24"/>
          <w:szCs w:val="24"/>
          <w:u w:val="single"/>
        </w:rPr>
        <w:t xml:space="preserve">　　　　</w:t>
      </w:r>
      <w:r>
        <w:rPr>
          <w:rFonts w:hint="eastAsia"/>
          <w:sz w:val="24"/>
          <w:szCs w:val="24"/>
        </w:rPr>
        <w:t>个</w:t>
      </w:r>
      <w:proofErr w:type="gramEnd"/>
      <w:r>
        <w:rPr>
          <w:rFonts w:hint="eastAsia"/>
          <w:sz w:val="24"/>
          <w:szCs w:val="24"/>
        </w:rPr>
        <w:t>日历日。</w:t>
      </w:r>
    </w:p>
    <w:p w14:paraId="64BF2C3C" w14:textId="77777777" w:rsidR="009D3121" w:rsidRDefault="00804C9F">
      <w:pPr>
        <w:rPr>
          <w:sz w:val="24"/>
          <w:szCs w:val="24"/>
        </w:rPr>
      </w:pPr>
      <w:r>
        <w:rPr>
          <w:sz w:val="24"/>
          <w:szCs w:val="24"/>
        </w:rPr>
        <w:t>5</w:t>
      </w:r>
      <w:r>
        <w:rPr>
          <w:rFonts w:hint="eastAsia"/>
          <w:sz w:val="24"/>
          <w:szCs w:val="24"/>
        </w:rPr>
        <w:t>．如果在规定的开标时间后，供应商在投标有效期内撤回投标，其投标保证金将被贵方没收。</w:t>
      </w:r>
    </w:p>
    <w:p w14:paraId="1510D955" w14:textId="77777777" w:rsidR="009D3121" w:rsidRDefault="00804C9F">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14:paraId="426E5C0F" w14:textId="77777777" w:rsidR="009D3121" w:rsidRDefault="00804C9F">
      <w:pPr>
        <w:rPr>
          <w:sz w:val="24"/>
          <w:szCs w:val="24"/>
        </w:rPr>
      </w:pPr>
      <w:r>
        <w:rPr>
          <w:sz w:val="24"/>
          <w:szCs w:val="24"/>
        </w:rPr>
        <w:t>7</w:t>
      </w:r>
      <w:r>
        <w:rPr>
          <w:rFonts w:hint="eastAsia"/>
          <w:sz w:val="24"/>
          <w:szCs w:val="24"/>
        </w:rPr>
        <w:t>．与本投标有关的一切正式往来信函请寄：</w:t>
      </w:r>
    </w:p>
    <w:p w14:paraId="1ECE7E8C" w14:textId="77777777" w:rsidR="009D3121" w:rsidRDefault="009D3121">
      <w:pPr>
        <w:rPr>
          <w:sz w:val="24"/>
          <w:szCs w:val="24"/>
        </w:rPr>
      </w:pPr>
    </w:p>
    <w:p w14:paraId="72D98531" w14:textId="77777777" w:rsidR="009D3121" w:rsidRDefault="00804C9F">
      <w:pPr>
        <w:rPr>
          <w:sz w:val="24"/>
          <w:szCs w:val="24"/>
        </w:rPr>
      </w:pPr>
      <w:r>
        <w:rPr>
          <w:rFonts w:hint="eastAsia"/>
          <w:sz w:val="24"/>
          <w:szCs w:val="24"/>
        </w:rPr>
        <w:t>地址：</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邮编：</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DD79BD1" w14:textId="77777777" w:rsidR="009D3121" w:rsidRDefault="00804C9F">
      <w:pPr>
        <w:rPr>
          <w:sz w:val="24"/>
          <w:szCs w:val="24"/>
        </w:rPr>
      </w:pPr>
      <w:r>
        <w:rPr>
          <w:rFonts w:hint="eastAsia"/>
          <w:sz w:val="24"/>
          <w:szCs w:val="24"/>
        </w:rPr>
        <w:t xml:space="preserve">　电话：</w:t>
      </w:r>
      <w:r>
        <w:rPr>
          <w:rFonts w:hint="eastAsia"/>
          <w:sz w:val="24"/>
          <w:szCs w:val="24"/>
          <w:u w:val="single"/>
        </w:rPr>
        <w:t xml:space="preserve">　　　　　　　　　　</w:t>
      </w:r>
      <w:r>
        <w:rPr>
          <w:sz w:val="24"/>
          <w:szCs w:val="24"/>
          <w:u w:val="single"/>
        </w:rPr>
        <w:t xml:space="preserve">    </w:t>
      </w:r>
      <w:r>
        <w:rPr>
          <w:rFonts w:hint="eastAsia"/>
          <w:sz w:val="24"/>
          <w:szCs w:val="24"/>
        </w:rPr>
        <w:t>传真：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38173DE" w14:textId="77777777" w:rsidR="009D3121" w:rsidRDefault="00804C9F">
      <w:pPr>
        <w:rPr>
          <w:sz w:val="24"/>
          <w:szCs w:val="24"/>
        </w:rPr>
      </w:pPr>
      <w:r>
        <w:rPr>
          <w:rFonts w:hint="eastAsia"/>
          <w:sz w:val="24"/>
          <w:szCs w:val="24"/>
        </w:rPr>
        <w:t xml:space="preserve">　　</w:t>
      </w:r>
    </w:p>
    <w:p w14:paraId="48470EC6" w14:textId="77777777" w:rsidR="009D3121" w:rsidRDefault="00804C9F">
      <w:pPr>
        <w:rPr>
          <w:sz w:val="24"/>
          <w:szCs w:val="24"/>
        </w:rPr>
      </w:pPr>
      <w:r>
        <w:rPr>
          <w:rFonts w:hint="eastAsia"/>
          <w:sz w:val="24"/>
          <w:szCs w:val="24"/>
        </w:rPr>
        <w:t xml:space="preserve">　供应商代表签字：</w:t>
      </w:r>
      <w:r>
        <w:rPr>
          <w:rFonts w:hint="eastAsia"/>
          <w:sz w:val="24"/>
          <w:szCs w:val="24"/>
          <w:u w:val="single"/>
        </w:rPr>
        <w:t xml:space="preserve">　　　　　　　　　　</w:t>
      </w:r>
    </w:p>
    <w:p w14:paraId="690E96F9" w14:textId="77777777" w:rsidR="009D3121" w:rsidRDefault="00804C9F">
      <w:pPr>
        <w:rPr>
          <w:sz w:val="24"/>
          <w:szCs w:val="24"/>
        </w:rPr>
      </w:pPr>
      <w:r>
        <w:rPr>
          <w:rFonts w:hint="eastAsia"/>
          <w:sz w:val="24"/>
          <w:szCs w:val="24"/>
        </w:rPr>
        <w:t xml:space="preserve">　供应商名称：</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FC2AE83" w14:textId="77777777" w:rsidR="009D3121" w:rsidRDefault="00804C9F">
      <w:pPr>
        <w:rPr>
          <w:sz w:val="24"/>
          <w:szCs w:val="24"/>
        </w:rPr>
      </w:pPr>
      <w:r>
        <w:rPr>
          <w:rFonts w:hint="eastAsia"/>
          <w:sz w:val="24"/>
          <w:szCs w:val="24"/>
        </w:rPr>
        <w:t xml:space="preserve">　公</w:t>
      </w:r>
      <w:r>
        <w:rPr>
          <w:sz w:val="24"/>
          <w:szCs w:val="24"/>
        </w:rPr>
        <w:t xml:space="preserve">      </w:t>
      </w:r>
      <w:r>
        <w:rPr>
          <w:rFonts w:hint="eastAsia"/>
          <w:sz w:val="24"/>
          <w:szCs w:val="24"/>
        </w:rPr>
        <w:t>章：</w:t>
      </w:r>
      <w:r>
        <w:rPr>
          <w:rFonts w:hint="eastAsia"/>
          <w:sz w:val="24"/>
          <w:szCs w:val="24"/>
          <w:u w:val="single"/>
        </w:rPr>
        <w:t xml:space="preserve">　　　　　　　　　　</w:t>
      </w:r>
    </w:p>
    <w:p w14:paraId="1AADD28D" w14:textId="77777777" w:rsidR="009D3121" w:rsidRDefault="00804C9F">
      <w:pPr>
        <w:rPr>
          <w:sz w:val="24"/>
          <w:szCs w:val="24"/>
        </w:rPr>
      </w:pPr>
      <w:r>
        <w:rPr>
          <w:rFonts w:hint="eastAsia"/>
          <w:sz w:val="24"/>
          <w:szCs w:val="24"/>
        </w:rPr>
        <w:t xml:space="preserve">　日　　</w:t>
      </w:r>
      <w:proofErr w:type="gramStart"/>
      <w:r>
        <w:rPr>
          <w:rFonts w:hint="eastAsia"/>
          <w:sz w:val="24"/>
          <w:szCs w:val="24"/>
        </w:rPr>
        <w:t xml:space="preserve">　</w:t>
      </w:r>
      <w:proofErr w:type="gramEnd"/>
      <w:r>
        <w:rPr>
          <w:rFonts w:hint="eastAsia"/>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rFonts w:hint="eastAsia"/>
          <w:sz w:val="24"/>
          <w:szCs w:val="24"/>
        </w:rPr>
        <w:t>日</w:t>
      </w:r>
    </w:p>
    <w:p w14:paraId="1973218C" w14:textId="77777777" w:rsidR="009D3121" w:rsidRDefault="009D3121">
      <w:pPr>
        <w:rPr>
          <w:sz w:val="24"/>
          <w:szCs w:val="24"/>
        </w:rPr>
        <w:sectPr w:rsidR="009D3121">
          <w:headerReference w:type="default" r:id="rId10"/>
          <w:footerReference w:type="default" r:id="rId11"/>
          <w:pgSz w:w="11907" w:h="16840"/>
          <w:pgMar w:top="1440" w:right="1080" w:bottom="1440" w:left="1080" w:header="851" w:footer="68" w:gutter="0"/>
          <w:cols w:space="720"/>
          <w:docGrid w:type="lines" w:linePitch="409"/>
        </w:sectPr>
      </w:pPr>
    </w:p>
    <w:p w14:paraId="70DAC5C8" w14:textId="77777777" w:rsidR="009D3121" w:rsidRDefault="009D3121">
      <w:pPr>
        <w:rPr>
          <w:sz w:val="24"/>
          <w:szCs w:val="24"/>
        </w:rPr>
      </w:pPr>
      <w:bookmarkStart w:id="72" w:name="_Toc277841205"/>
    </w:p>
    <w:p w14:paraId="13E28644" w14:textId="77777777" w:rsidR="009D3121" w:rsidRDefault="00804C9F">
      <w:pPr>
        <w:jc w:val="center"/>
        <w:rPr>
          <w:b/>
          <w:bCs/>
          <w:sz w:val="24"/>
          <w:szCs w:val="24"/>
        </w:rPr>
      </w:pPr>
      <w:r>
        <w:rPr>
          <w:rFonts w:hint="eastAsia"/>
          <w:b/>
          <w:bCs/>
          <w:sz w:val="24"/>
          <w:szCs w:val="24"/>
        </w:rPr>
        <w:t>投标报价一览表</w:t>
      </w:r>
    </w:p>
    <w:p w14:paraId="744594E0" w14:textId="77777777" w:rsidR="009D3121" w:rsidRDefault="009D3121">
      <w:pPr>
        <w:rPr>
          <w:sz w:val="24"/>
          <w:szCs w:val="24"/>
        </w:rPr>
      </w:pPr>
    </w:p>
    <w:p w14:paraId="2C6D3BBB" w14:textId="77777777" w:rsidR="009D3121" w:rsidRDefault="00804C9F">
      <w:pPr>
        <w:rPr>
          <w:sz w:val="24"/>
          <w:szCs w:val="24"/>
        </w:rPr>
      </w:pPr>
      <w:r>
        <w:rPr>
          <w:rFonts w:hint="eastAsia"/>
          <w:sz w:val="24"/>
          <w:szCs w:val="24"/>
        </w:rPr>
        <w:t>项目名称：</w:t>
      </w:r>
    </w:p>
    <w:p w14:paraId="75992D34" w14:textId="77777777" w:rsidR="009D3121" w:rsidRDefault="00804C9F">
      <w:pPr>
        <w:rPr>
          <w:sz w:val="24"/>
          <w:szCs w:val="24"/>
        </w:rPr>
      </w:pPr>
      <w:r>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01"/>
        <w:gridCol w:w="4498"/>
      </w:tblGrid>
      <w:tr w:rsidR="009D3121" w14:paraId="600336D1" w14:textId="77777777">
        <w:trPr>
          <w:trHeight w:val="769"/>
        </w:trPr>
        <w:tc>
          <w:tcPr>
            <w:tcW w:w="829" w:type="dxa"/>
            <w:tcBorders>
              <w:top w:val="single" w:sz="4" w:space="0" w:color="auto"/>
              <w:left w:val="single" w:sz="4" w:space="0" w:color="auto"/>
              <w:bottom w:val="single" w:sz="4" w:space="0" w:color="auto"/>
              <w:right w:val="single" w:sz="4" w:space="0" w:color="auto"/>
            </w:tcBorders>
            <w:vAlign w:val="center"/>
          </w:tcPr>
          <w:p w14:paraId="10680D8B" w14:textId="77777777" w:rsidR="009D3121" w:rsidRDefault="00804C9F">
            <w:pPr>
              <w:rPr>
                <w:sz w:val="24"/>
                <w:szCs w:val="24"/>
              </w:rPr>
            </w:pPr>
            <w:r>
              <w:rPr>
                <w:rFonts w:hint="eastAsia"/>
                <w:sz w:val="24"/>
                <w:szCs w:val="24"/>
              </w:rPr>
              <w:t>序号</w:t>
            </w:r>
          </w:p>
        </w:tc>
        <w:tc>
          <w:tcPr>
            <w:tcW w:w="3601" w:type="dxa"/>
            <w:tcBorders>
              <w:top w:val="single" w:sz="4" w:space="0" w:color="auto"/>
              <w:left w:val="single" w:sz="4" w:space="0" w:color="auto"/>
              <w:bottom w:val="single" w:sz="4" w:space="0" w:color="auto"/>
              <w:right w:val="single" w:sz="4" w:space="0" w:color="auto"/>
            </w:tcBorders>
            <w:vAlign w:val="center"/>
          </w:tcPr>
          <w:p w14:paraId="02DC4579" w14:textId="77777777" w:rsidR="009D3121" w:rsidRDefault="00804C9F">
            <w:pPr>
              <w:rPr>
                <w:sz w:val="24"/>
                <w:szCs w:val="24"/>
              </w:rPr>
            </w:pPr>
            <w:r>
              <w:rPr>
                <w:rFonts w:hint="eastAsia"/>
                <w:sz w:val="24"/>
                <w:szCs w:val="24"/>
              </w:rPr>
              <w:t>项目名称</w:t>
            </w:r>
          </w:p>
        </w:tc>
        <w:tc>
          <w:tcPr>
            <w:tcW w:w="4498" w:type="dxa"/>
            <w:tcBorders>
              <w:top w:val="single" w:sz="4" w:space="0" w:color="auto"/>
              <w:left w:val="single" w:sz="4" w:space="0" w:color="auto"/>
              <w:bottom w:val="single" w:sz="4" w:space="0" w:color="auto"/>
              <w:right w:val="single" w:sz="4" w:space="0" w:color="auto"/>
            </w:tcBorders>
            <w:vAlign w:val="center"/>
          </w:tcPr>
          <w:p w14:paraId="5761DA5E" w14:textId="77777777" w:rsidR="009D3121" w:rsidRDefault="00804C9F">
            <w:pPr>
              <w:rPr>
                <w:sz w:val="24"/>
                <w:szCs w:val="24"/>
              </w:rPr>
            </w:pPr>
            <w:r>
              <w:rPr>
                <w:rFonts w:hint="eastAsia"/>
                <w:sz w:val="24"/>
                <w:szCs w:val="24"/>
              </w:rPr>
              <w:t>内容</w:t>
            </w:r>
          </w:p>
        </w:tc>
      </w:tr>
      <w:tr w:rsidR="009D3121" w14:paraId="62E3A7D1" w14:textId="77777777">
        <w:trPr>
          <w:trHeight w:val="600"/>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65AEBA1" w14:textId="77777777" w:rsidR="009D3121" w:rsidRDefault="00804C9F">
            <w:pPr>
              <w:rPr>
                <w:sz w:val="24"/>
                <w:szCs w:val="24"/>
              </w:rPr>
            </w:pPr>
            <w:r>
              <w:rPr>
                <w:rFonts w:hint="eastAsia"/>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tcPr>
          <w:p w14:paraId="190E7B6C" w14:textId="77777777" w:rsidR="009D3121" w:rsidRDefault="00804C9F">
            <w:pPr>
              <w:rPr>
                <w:sz w:val="24"/>
                <w:szCs w:val="24"/>
              </w:rPr>
            </w:pPr>
            <w:r>
              <w:rPr>
                <w:rFonts w:hint="eastAsia"/>
                <w:sz w:val="24"/>
                <w:szCs w:val="24"/>
              </w:rPr>
              <w:t>投标总价（小写）</w:t>
            </w:r>
          </w:p>
        </w:tc>
        <w:tc>
          <w:tcPr>
            <w:tcW w:w="4498" w:type="dxa"/>
            <w:tcBorders>
              <w:top w:val="single" w:sz="4" w:space="0" w:color="auto"/>
              <w:left w:val="single" w:sz="4" w:space="0" w:color="auto"/>
              <w:bottom w:val="single" w:sz="4" w:space="0" w:color="auto"/>
              <w:right w:val="single" w:sz="4" w:space="0" w:color="auto"/>
            </w:tcBorders>
            <w:vAlign w:val="center"/>
          </w:tcPr>
          <w:p w14:paraId="5BA1A27E" w14:textId="77777777" w:rsidR="009D3121" w:rsidRDefault="009D3121">
            <w:pPr>
              <w:rPr>
                <w:sz w:val="24"/>
                <w:szCs w:val="24"/>
              </w:rPr>
            </w:pPr>
          </w:p>
        </w:tc>
      </w:tr>
      <w:tr w:rsidR="009D3121" w14:paraId="72200D89" w14:textId="77777777">
        <w:trPr>
          <w:trHeight w:val="600"/>
        </w:trPr>
        <w:tc>
          <w:tcPr>
            <w:tcW w:w="829" w:type="dxa"/>
            <w:vMerge/>
            <w:tcBorders>
              <w:top w:val="single" w:sz="4" w:space="0" w:color="auto"/>
              <w:left w:val="single" w:sz="4" w:space="0" w:color="auto"/>
              <w:bottom w:val="single" w:sz="4" w:space="0" w:color="auto"/>
              <w:right w:val="single" w:sz="4" w:space="0" w:color="auto"/>
            </w:tcBorders>
            <w:vAlign w:val="center"/>
          </w:tcPr>
          <w:p w14:paraId="52A9FA48" w14:textId="77777777" w:rsidR="009D3121" w:rsidRDefault="009D3121">
            <w:pPr>
              <w:rPr>
                <w:sz w:val="24"/>
                <w:szCs w:val="24"/>
              </w:rPr>
            </w:pPr>
          </w:p>
        </w:tc>
        <w:tc>
          <w:tcPr>
            <w:tcW w:w="3601" w:type="dxa"/>
            <w:tcBorders>
              <w:top w:val="single" w:sz="4" w:space="0" w:color="auto"/>
              <w:left w:val="single" w:sz="4" w:space="0" w:color="auto"/>
              <w:bottom w:val="single" w:sz="4" w:space="0" w:color="auto"/>
              <w:right w:val="single" w:sz="4" w:space="0" w:color="auto"/>
            </w:tcBorders>
            <w:vAlign w:val="center"/>
          </w:tcPr>
          <w:p w14:paraId="5DF37193" w14:textId="77777777" w:rsidR="009D3121" w:rsidRDefault="00804C9F">
            <w:pPr>
              <w:rPr>
                <w:sz w:val="24"/>
                <w:szCs w:val="24"/>
              </w:rPr>
            </w:pPr>
            <w:r>
              <w:rPr>
                <w:rFonts w:hint="eastAsia"/>
                <w:sz w:val="24"/>
                <w:szCs w:val="24"/>
              </w:rPr>
              <w:t>（大写）</w:t>
            </w:r>
          </w:p>
        </w:tc>
        <w:tc>
          <w:tcPr>
            <w:tcW w:w="4498" w:type="dxa"/>
            <w:tcBorders>
              <w:top w:val="single" w:sz="4" w:space="0" w:color="auto"/>
              <w:left w:val="single" w:sz="4" w:space="0" w:color="auto"/>
              <w:bottom w:val="single" w:sz="4" w:space="0" w:color="auto"/>
              <w:right w:val="single" w:sz="4" w:space="0" w:color="auto"/>
            </w:tcBorders>
            <w:vAlign w:val="center"/>
          </w:tcPr>
          <w:p w14:paraId="5F58F0F0" w14:textId="77777777" w:rsidR="009D3121" w:rsidRDefault="009D3121">
            <w:pPr>
              <w:rPr>
                <w:sz w:val="24"/>
                <w:szCs w:val="24"/>
              </w:rPr>
            </w:pPr>
          </w:p>
        </w:tc>
      </w:tr>
      <w:tr w:rsidR="009D3121" w14:paraId="3A71DEED"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52B4459E" w14:textId="77777777" w:rsidR="009D3121" w:rsidRDefault="00804C9F">
            <w:pPr>
              <w:rPr>
                <w:sz w:val="24"/>
                <w:szCs w:val="24"/>
              </w:rPr>
            </w:pPr>
            <w:r>
              <w:rPr>
                <w:rFonts w:hint="eastAsia"/>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tcPr>
          <w:p w14:paraId="68DF9A2F" w14:textId="77777777" w:rsidR="009D3121" w:rsidRDefault="00804C9F">
            <w:pPr>
              <w:rPr>
                <w:sz w:val="24"/>
                <w:szCs w:val="24"/>
              </w:rPr>
            </w:pPr>
            <w:r>
              <w:rPr>
                <w:rFonts w:hint="eastAsia"/>
                <w:sz w:val="24"/>
                <w:szCs w:val="24"/>
              </w:rPr>
              <w:t>工期：</w:t>
            </w:r>
          </w:p>
        </w:tc>
        <w:tc>
          <w:tcPr>
            <w:tcW w:w="4498" w:type="dxa"/>
            <w:tcBorders>
              <w:top w:val="single" w:sz="4" w:space="0" w:color="auto"/>
              <w:left w:val="single" w:sz="4" w:space="0" w:color="auto"/>
              <w:bottom w:val="single" w:sz="4" w:space="0" w:color="auto"/>
              <w:right w:val="single" w:sz="4" w:space="0" w:color="auto"/>
            </w:tcBorders>
            <w:vAlign w:val="center"/>
          </w:tcPr>
          <w:p w14:paraId="652AEA78" w14:textId="77777777" w:rsidR="009D3121" w:rsidRDefault="009D3121">
            <w:pPr>
              <w:rPr>
                <w:sz w:val="24"/>
                <w:szCs w:val="24"/>
              </w:rPr>
            </w:pPr>
          </w:p>
        </w:tc>
      </w:tr>
      <w:tr w:rsidR="009D3121" w14:paraId="4926FA38"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3D820210" w14:textId="77777777" w:rsidR="009D3121" w:rsidRDefault="00804C9F">
            <w:pPr>
              <w:rPr>
                <w:sz w:val="24"/>
                <w:szCs w:val="24"/>
              </w:rPr>
            </w:pPr>
            <w:r>
              <w:rPr>
                <w:rFonts w:hint="eastAsia"/>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tcPr>
          <w:p w14:paraId="3F960318" w14:textId="77777777" w:rsidR="009D3121" w:rsidRDefault="00804C9F">
            <w:pPr>
              <w:rPr>
                <w:sz w:val="24"/>
                <w:szCs w:val="24"/>
              </w:rPr>
            </w:pPr>
            <w:r>
              <w:rPr>
                <w:rFonts w:hint="eastAsia"/>
                <w:sz w:val="24"/>
                <w:szCs w:val="24"/>
              </w:rPr>
              <w:t>质量等级</w:t>
            </w:r>
          </w:p>
        </w:tc>
        <w:tc>
          <w:tcPr>
            <w:tcW w:w="4498" w:type="dxa"/>
            <w:tcBorders>
              <w:top w:val="single" w:sz="4" w:space="0" w:color="auto"/>
              <w:left w:val="single" w:sz="4" w:space="0" w:color="auto"/>
              <w:bottom w:val="single" w:sz="4" w:space="0" w:color="auto"/>
              <w:right w:val="single" w:sz="4" w:space="0" w:color="auto"/>
            </w:tcBorders>
            <w:vAlign w:val="center"/>
          </w:tcPr>
          <w:p w14:paraId="79017D0B" w14:textId="77777777" w:rsidR="009D3121" w:rsidRDefault="009D3121">
            <w:pPr>
              <w:rPr>
                <w:sz w:val="24"/>
                <w:szCs w:val="24"/>
              </w:rPr>
            </w:pPr>
          </w:p>
        </w:tc>
      </w:tr>
      <w:tr w:rsidR="009D3121" w14:paraId="1B9BBCF6"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775A0D7B" w14:textId="77777777" w:rsidR="009D3121" w:rsidRDefault="00804C9F">
            <w:pPr>
              <w:rPr>
                <w:sz w:val="24"/>
                <w:szCs w:val="24"/>
              </w:rPr>
            </w:pPr>
            <w:r>
              <w:rPr>
                <w:rFonts w:hint="eastAsia"/>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tcPr>
          <w:p w14:paraId="54C43167" w14:textId="77777777" w:rsidR="009D3121" w:rsidRDefault="00804C9F">
            <w:pPr>
              <w:rPr>
                <w:sz w:val="24"/>
                <w:szCs w:val="24"/>
              </w:rPr>
            </w:pPr>
            <w:r>
              <w:rPr>
                <w:rFonts w:hint="eastAsia"/>
                <w:sz w:val="24"/>
                <w:szCs w:val="24"/>
              </w:rPr>
              <w:t>投标保证金</w:t>
            </w:r>
          </w:p>
        </w:tc>
        <w:tc>
          <w:tcPr>
            <w:tcW w:w="4498" w:type="dxa"/>
            <w:tcBorders>
              <w:top w:val="single" w:sz="4" w:space="0" w:color="auto"/>
              <w:left w:val="single" w:sz="4" w:space="0" w:color="auto"/>
              <w:bottom w:val="single" w:sz="4" w:space="0" w:color="auto"/>
              <w:right w:val="single" w:sz="4" w:space="0" w:color="auto"/>
            </w:tcBorders>
            <w:vAlign w:val="center"/>
          </w:tcPr>
          <w:p w14:paraId="05A810DE" w14:textId="77777777" w:rsidR="009D3121" w:rsidRDefault="009D3121">
            <w:pPr>
              <w:rPr>
                <w:sz w:val="24"/>
                <w:szCs w:val="24"/>
              </w:rPr>
            </w:pPr>
          </w:p>
        </w:tc>
      </w:tr>
      <w:tr w:rsidR="00977CA5" w14:paraId="2CE62649"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245CD69C" w14:textId="34018446" w:rsidR="00977CA5" w:rsidRDefault="00977CA5">
            <w:pPr>
              <w:rPr>
                <w:sz w:val="24"/>
                <w:szCs w:val="24"/>
              </w:rPr>
            </w:pPr>
            <w:r>
              <w:rPr>
                <w:rFonts w:hint="eastAsia"/>
                <w:sz w:val="24"/>
                <w:szCs w:val="24"/>
              </w:rPr>
              <w:t>6</w:t>
            </w:r>
          </w:p>
        </w:tc>
        <w:tc>
          <w:tcPr>
            <w:tcW w:w="3601" w:type="dxa"/>
            <w:tcBorders>
              <w:top w:val="single" w:sz="4" w:space="0" w:color="auto"/>
              <w:left w:val="single" w:sz="4" w:space="0" w:color="auto"/>
              <w:bottom w:val="single" w:sz="4" w:space="0" w:color="auto"/>
              <w:right w:val="single" w:sz="4" w:space="0" w:color="auto"/>
            </w:tcBorders>
            <w:vAlign w:val="center"/>
          </w:tcPr>
          <w:p w14:paraId="18A1E5A2" w14:textId="5F74A2C1" w:rsidR="00977CA5" w:rsidRDefault="00977CA5">
            <w:pPr>
              <w:rPr>
                <w:sz w:val="24"/>
                <w:szCs w:val="24"/>
              </w:rPr>
            </w:pPr>
            <w:r>
              <w:rPr>
                <w:rFonts w:hint="eastAsia"/>
                <w:sz w:val="24"/>
                <w:szCs w:val="24"/>
              </w:rPr>
              <w:t>项目负责人</w:t>
            </w:r>
          </w:p>
        </w:tc>
        <w:tc>
          <w:tcPr>
            <w:tcW w:w="4498" w:type="dxa"/>
            <w:tcBorders>
              <w:top w:val="single" w:sz="4" w:space="0" w:color="auto"/>
              <w:left w:val="single" w:sz="4" w:space="0" w:color="auto"/>
              <w:bottom w:val="single" w:sz="4" w:space="0" w:color="auto"/>
              <w:right w:val="single" w:sz="4" w:space="0" w:color="auto"/>
            </w:tcBorders>
            <w:vAlign w:val="center"/>
          </w:tcPr>
          <w:p w14:paraId="15F32BDB" w14:textId="77777777" w:rsidR="00977CA5" w:rsidRDefault="00977CA5">
            <w:pPr>
              <w:rPr>
                <w:sz w:val="24"/>
                <w:szCs w:val="24"/>
              </w:rPr>
            </w:pPr>
          </w:p>
        </w:tc>
      </w:tr>
      <w:tr w:rsidR="00977CA5" w14:paraId="05309645"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14577B11" w14:textId="393C358A" w:rsidR="00977CA5" w:rsidRDefault="00977CA5">
            <w:pPr>
              <w:rPr>
                <w:sz w:val="24"/>
                <w:szCs w:val="24"/>
              </w:rPr>
            </w:pPr>
            <w:r>
              <w:rPr>
                <w:rFonts w:hint="eastAsia"/>
                <w:sz w:val="24"/>
                <w:szCs w:val="24"/>
              </w:rPr>
              <w:t>7</w:t>
            </w:r>
          </w:p>
        </w:tc>
        <w:tc>
          <w:tcPr>
            <w:tcW w:w="3601" w:type="dxa"/>
            <w:tcBorders>
              <w:top w:val="single" w:sz="4" w:space="0" w:color="auto"/>
              <w:left w:val="single" w:sz="4" w:space="0" w:color="auto"/>
              <w:bottom w:val="single" w:sz="4" w:space="0" w:color="auto"/>
              <w:right w:val="single" w:sz="4" w:space="0" w:color="auto"/>
            </w:tcBorders>
            <w:vAlign w:val="center"/>
          </w:tcPr>
          <w:p w14:paraId="7B18E5A8" w14:textId="1894C126" w:rsidR="00977CA5" w:rsidRDefault="00977CA5">
            <w:pPr>
              <w:rPr>
                <w:sz w:val="24"/>
                <w:szCs w:val="24"/>
              </w:rPr>
            </w:pPr>
            <w:r>
              <w:rPr>
                <w:rFonts w:hint="eastAsia"/>
                <w:sz w:val="24"/>
                <w:szCs w:val="24"/>
              </w:rPr>
              <w:t>证书编号</w:t>
            </w:r>
          </w:p>
        </w:tc>
        <w:tc>
          <w:tcPr>
            <w:tcW w:w="4498" w:type="dxa"/>
            <w:tcBorders>
              <w:top w:val="single" w:sz="4" w:space="0" w:color="auto"/>
              <w:left w:val="single" w:sz="4" w:space="0" w:color="auto"/>
              <w:bottom w:val="single" w:sz="4" w:space="0" w:color="auto"/>
              <w:right w:val="single" w:sz="4" w:space="0" w:color="auto"/>
            </w:tcBorders>
            <w:vAlign w:val="center"/>
          </w:tcPr>
          <w:p w14:paraId="052F5DDD" w14:textId="77777777" w:rsidR="00977CA5" w:rsidRDefault="00977CA5">
            <w:pPr>
              <w:rPr>
                <w:sz w:val="24"/>
                <w:szCs w:val="24"/>
              </w:rPr>
            </w:pPr>
          </w:p>
        </w:tc>
      </w:tr>
      <w:tr w:rsidR="009D3121" w14:paraId="1B867604" w14:textId="77777777">
        <w:trPr>
          <w:trHeight w:val="3533"/>
        </w:trPr>
        <w:tc>
          <w:tcPr>
            <w:tcW w:w="829" w:type="dxa"/>
            <w:tcBorders>
              <w:top w:val="single" w:sz="4" w:space="0" w:color="auto"/>
              <w:left w:val="single" w:sz="4" w:space="0" w:color="auto"/>
              <w:bottom w:val="single" w:sz="4" w:space="0" w:color="auto"/>
              <w:right w:val="single" w:sz="4" w:space="0" w:color="auto"/>
            </w:tcBorders>
            <w:vAlign w:val="center"/>
          </w:tcPr>
          <w:p w14:paraId="40ACF891" w14:textId="77777777" w:rsidR="009D3121" w:rsidRDefault="00804C9F">
            <w:pPr>
              <w:rPr>
                <w:sz w:val="24"/>
                <w:szCs w:val="24"/>
              </w:rPr>
            </w:pPr>
            <w:r>
              <w:rPr>
                <w:rFonts w:hint="eastAsia"/>
                <w:sz w:val="24"/>
                <w:szCs w:val="24"/>
              </w:rPr>
              <w:t>5</w:t>
            </w:r>
          </w:p>
        </w:tc>
        <w:tc>
          <w:tcPr>
            <w:tcW w:w="8099" w:type="dxa"/>
            <w:gridSpan w:val="2"/>
            <w:tcBorders>
              <w:top w:val="single" w:sz="4" w:space="0" w:color="auto"/>
              <w:left w:val="single" w:sz="4" w:space="0" w:color="auto"/>
              <w:bottom w:val="single" w:sz="4" w:space="0" w:color="auto"/>
              <w:right w:val="single" w:sz="4" w:space="0" w:color="auto"/>
            </w:tcBorders>
          </w:tcPr>
          <w:p w14:paraId="46C8AC4A" w14:textId="77777777" w:rsidR="009D3121" w:rsidRDefault="00804C9F">
            <w:pPr>
              <w:rPr>
                <w:sz w:val="24"/>
                <w:szCs w:val="24"/>
              </w:rPr>
            </w:pPr>
            <w:r>
              <w:rPr>
                <w:rFonts w:hint="eastAsia"/>
                <w:sz w:val="24"/>
                <w:szCs w:val="24"/>
              </w:rPr>
              <w:t>维修期限及承诺：</w:t>
            </w:r>
          </w:p>
        </w:tc>
      </w:tr>
    </w:tbl>
    <w:p w14:paraId="106A36D8" w14:textId="77777777" w:rsidR="009D3121" w:rsidRDefault="009D3121">
      <w:pPr>
        <w:rPr>
          <w:sz w:val="24"/>
          <w:szCs w:val="24"/>
        </w:rPr>
      </w:pPr>
    </w:p>
    <w:p w14:paraId="55C6C992" w14:textId="77777777" w:rsidR="009D3121" w:rsidRDefault="00804C9F">
      <w:pPr>
        <w:rPr>
          <w:sz w:val="24"/>
          <w:szCs w:val="24"/>
        </w:rPr>
      </w:pPr>
      <w:r>
        <w:rPr>
          <w:rFonts w:hint="eastAsia"/>
          <w:sz w:val="24"/>
          <w:szCs w:val="24"/>
        </w:rPr>
        <w:t>供应商：（盖章）</w:t>
      </w:r>
    </w:p>
    <w:p w14:paraId="462FBC5B" w14:textId="77777777" w:rsidR="009D3121" w:rsidRDefault="00804C9F">
      <w:pPr>
        <w:rPr>
          <w:sz w:val="24"/>
          <w:szCs w:val="24"/>
        </w:rPr>
      </w:pPr>
      <w:r>
        <w:rPr>
          <w:rFonts w:hint="eastAsia"/>
          <w:sz w:val="24"/>
          <w:szCs w:val="24"/>
        </w:rPr>
        <w:t>法定代表人</w:t>
      </w:r>
    </w:p>
    <w:p w14:paraId="3059D27D" w14:textId="77777777" w:rsidR="009D3121" w:rsidRDefault="00804C9F">
      <w:pPr>
        <w:rPr>
          <w:sz w:val="24"/>
          <w:szCs w:val="24"/>
        </w:rPr>
      </w:pPr>
      <w:r>
        <w:rPr>
          <w:rFonts w:hint="eastAsia"/>
          <w:sz w:val="24"/>
          <w:szCs w:val="24"/>
        </w:rPr>
        <w:t>或委托代理人：（盖章）</w:t>
      </w:r>
    </w:p>
    <w:p w14:paraId="00ECE0AD" w14:textId="77777777" w:rsidR="009D3121" w:rsidRDefault="009D3121">
      <w:pPr>
        <w:rPr>
          <w:sz w:val="24"/>
          <w:szCs w:val="24"/>
        </w:rPr>
      </w:pPr>
    </w:p>
    <w:p w14:paraId="1A740978"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09BF20C" w14:textId="77777777" w:rsidR="009D3121" w:rsidRDefault="009D3121">
      <w:pPr>
        <w:rPr>
          <w:bCs/>
          <w:sz w:val="24"/>
          <w:szCs w:val="24"/>
        </w:rPr>
      </w:pPr>
    </w:p>
    <w:p w14:paraId="29A19735" w14:textId="77777777" w:rsidR="009D3121" w:rsidRDefault="009D3121">
      <w:pPr>
        <w:rPr>
          <w:bCs/>
          <w:sz w:val="24"/>
          <w:szCs w:val="24"/>
        </w:rPr>
      </w:pPr>
    </w:p>
    <w:p w14:paraId="37328A38" w14:textId="77777777" w:rsidR="009D3121" w:rsidRDefault="00804C9F">
      <w:pPr>
        <w:rPr>
          <w:b/>
          <w:sz w:val="24"/>
          <w:szCs w:val="24"/>
        </w:rPr>
      </w:pPr>
      <w:r>
        <w:rPr>
          <w:rFonts w:hint="eastAsia"/>
          <w:b/>
          <w:sz w:val="24"/>
          <w:szCs w:val="24"/>
        </w:rPr>
        <w:t>（后附投标保证金汇款凭证）</w:t>
      </w:r>
    </w:p>
    <w:p w14:paraId="28ED6880" w14:textId="77777777" w:rsidR="009D3121" w:rsidRDefault="00804C9F">
      <w:pPr>
        <w:rPr>
          <w:b/>
          <w:sz w:val="24"/>
          <w:szCs w:val="24"/>
        </w:rPr>
      </w:pPr>
      <w:r>
        <w:rPr>
          <w:rFonts w:hint="eastAsia"/>
          <w:b/>
          <w:sz w:val="24"/>
          <w:szCs w:val="24"/>
        </w:rPr>
        <w:t>为</w:t>
      </w:r>
      <w:proofErr w:type="gramStart"/>
      <w:r>
        <w:rPr>
          <w:rFonts w:hint="eastAsia"/>
          <w:b/>
          <w:sz w:val="24"/>
          <w:szCs w:val="24"/>
        </w:rPr>
        <w:t>方便唱</w:t>
      </w:r>
      <w:proofErr w:type="gramEnd"/>
      <w:r>
        <w:rPr>
          <w:rFonts w:hint="eastAsia"/>
          <w:b/>
          <w:sz w:val="24"/>
          <w:szCs w:val="24"/>
        </w:rPr>
        <w:t>标，此部分应单独与正本密封。</w:t>
      </w:r>
    </w:p>
    <w:bookmarkEnd w:id="72"/>
    <w:p w14:paraId="36CECE64" w14:textId="77777777" w:rsidR="009D3121" w:rsidRDefault="00804C9F">
      <w:pPr>
        <w:widowControl/>
        <w:jc w:val="left"/>
        <w:rPr>
          <w:bCs/>
          <w:sz w:val="24"/>
          <w:szCs w:val="24"/>
        </w:rPr>
      </w:pPr>
      <w:r>
        <w:rPr>
          <w:bCs/>
          <w:sz w:val="24"/>
          <w:szCs w:val="24"/>
        </w:rPr>
        <w:br w:type="page"/>
      </w:r>
    </w:p>
    <w:p w14:paraId="36D0AEA4" w14:textId="77777777" w:rsidR="009D3121" w:rsidRDefault="00804C9F">
      <w:pPr>
        <w:jc w:val="center"/>
        <w:rPr>
          <w:bCs/>
          <w:sz w:val="24"/>
          <w:szCs w:val="24"/>
        </w:rPr>
      </w:pPr>
      <w:r>
        <w:rPr>
          <w:rFonts w:hint="eastAsia"/>
          <w:bCs/>
          <w:sz w:val="24"/>
          <w:szCs w:val="24"/>
        </w:rPr>
        <w:lastRenderedPageBreak/>
        <w:t>投标承诺书（一）</w:t>
      </w:r>
    </w:p>
    <w:p w14:paraId="7EC89B06" w14:textId="77777777" w:rsidR="009D3121" w:rsidRDefault="009D3121">
      <w:pPr>
        <w:rPr>
          <w:sz w:val="24"/>
          <w:szCs w:val="24"/>
        </w:rPr>
      </w:pPr>
    </w:p>
    <w:p w14:paraId="70F02006" w14:textId="77777777" w:rsidR="009D3121" w:rsidRDefault="00804C9F">
      <w:pPr>
        <w:rPr>
          <w:sz w:val="24"/>
          <w:szCs w:val="24"/>
          <w:u w:val="single"/>
        </w:rPr>
      </w:pPr>
      <w:r>
        <w:rPr>
          <w:rFonts w:hint="eastAsia"/>
          <w:sz w:val="24"/>
          <w:szCs w:val="24"/>
        </w:rPr>
        <w:t>招标人：</w:t>
      </w:r>
      <w:r>
        <w:rPr>
          <w:rFonts w:hint="eastAsia"/>
          <w:sz w:val="24"/>
          <w:szCs w:val="24"/>
          <w:u w:val="single"/>
        </w:rPr>
        <w:t xml:space="preserve">                 </w:t>
      </w:r>
    </w:p>
    <w:p w14:paraId="47098748" w14:textId="77777777" w:rsidR="009D3121" w:rsidRDefault="00804C9F">
      <w:pPr>
        <w:rPr>
          <w:sz w:val="24"/>
          <w:szCs w:val="24"/>
        </w:rPr>
      </w:pPr>
      <w:r>
        <w:rPr>
          <w:rFonts w:hint="eastAsia"/>
          <w:sz w:val="24"/>
          <w:szCs w:val="24"/>
        </w:rPr>
        <w:t>1</w:t>
      </w:r>
      <w:r>
        <w:rPr>
          <w:rFonts w:hint="eastAsia"/>
          <w:sz w:val="24"/>
          <w:szCs w:val="24"/>
        </w:rPr>
        <w:t>、根据已收到的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14:paraId="5397ADCC" w14:textId="77777777" w:rsidR="009D3121" w:rsidRDefault="00804C9F">
      <w:pPr>
        <w:rPr>
          <w:sz w:val="24"/>
          <w:szCs w:val="24"/>
          <w:u w:val="single"/>
        </w:rPr>
      </w:pPr>
      <w:r>
        <w:rPr>
          <w:rFonts w:hint="eastAsia"/>
          <w:sz w:val="24"/>
          <w:szCs w:val="24"/>
        </w:rPr>
        <w:t>2</w:t>
      </w:r>
      <w:r>
        <w:rPr>
          <w:rFonts w:hint="eastAsia"/>
          <w:sz w:val="24"/>
          <w:szCs w:val="24"/>
        </w:rPr>
        <w:t>、一旦我方中标，我方保证在收到贵方发出中标通知单后立即开工，并在如下工期内竣工。</w:t>
      </w:r>
    </w:p>
    <w:p w14:paraId="7CF34060" w14:textId="77777777" w:rsidR="009D3121" w:rsidRDefault="00804C9F">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14:paraId="1AF997D7" w14:textId="77777777" w:rsidR="009D3121" w:rsidRDefault="00804C9F">
      <w:pPr>
        <w:rPr>
          <w:sz w:val="24"/>
          <w:szCs w:val="24"/>
        </w:rPr>
      </w:pPr>
      <w:r>
        <w:rPr>
          <w:rFonts w:hint="eastAsia"/>
          <w:sz w:val="24"/>
          <w:szCs w:val="24"/>
        </w:rPr>
        <w:t>3</w:t>
      </w:r>
      <w:r>
        <w:rPr>
          <w:rFonts w:hint="eastAsia"/>
          <w:sz w:val="24"/>
          <w:szCs w:val="24"/>
        </w:rPr>
        <w:t>、一旦我方中标，我方保证将按如下所报质量等级完成本工程。如果出现质量违约，违约赔偿金我方将按招标人要约予以赔偿。</w:t>
      </w:r>
    </w:p>
    <w:p w14:paraId="7442DB69" w14:textId="77777777" w:rsidR="009D3121" w:rsidRDefault="00804C9F">
      <w:pPr>
        <w:rPr>
          <w:sz w:val="24"/>
          <w:szCs w:val="24"/>
          <w:u w:val="single"/>
        </w:rPr>
      </w:pPr>
      <w:r>
        <w:rPr>
          <w:rFonts w:hint="eastAsia"/>
          <w:sz w:val="24"/>
          <w:szCs w:val="24"/>
        </w:rPr>
        <w:t>自报质量等级：</w:t>
      </w:r>
      <w:r>
        <w:rPr>
          <w:rFonts w:hint="eastAsia"/>
          <w:sz w:val="24"/>
          <w:szCs w:val="24"/>
          <w:u w:val="single"/>
        </w:rPr>
        <w:t xml:space="preserve">      </w:t>
      </w:r>
    </w:p>
    <w:p w14:paraId="43E82FD9" w14:textId="77777777" w:rsidR="009D3121" w:rsidRDefault="00804C9F">
      <w:pPr>
        <w:rPr>
          <w:sz w:val="24"/>
          <w:szCs w:val="24"/>
        </w:rPr>
      </w:pPr>
      <w:r>
        <w:rPr>
          <w:rFonts w:hint="eastAsia"/>
          <w:sz w:val="24"/>
          <w:szCs w:val="24"/>
        </w:rPr>
        <w:t>4</w:t>
      </w:r>
      <w:r>
        <w:rPr>
          <w:rFonts w:hint="eastAsia"/>
          <w:sz w:val="24"/>
          <w:szCs w:val="24"/>
        </w:rPr>
        <w:t>、如果我方中标，我方将在谈判文件规定的时间内签订承包合同。如果我方违约，除投标保证金外，另外，我方愿以合同价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w:t>
      </w:r>
      <w:r>
        <w:rPr>
          <w:rFonts w:hint="eastAsia"/>
          <w:sz w:val="24"/>
          <w:szCs w:val="24"/>
        </w:rPr>
        <w:t>作为赔偿金，同时贵方有权终止我方中标并选择其它中标人。</w:t>
      </w:r>
    </w:p>
    <w:p w14:paraId="3D807678" w14:textId="77777777" w:rsidR="009D3121" w:rsidRDefault="00804C9F">
      <w:pPr>
        <w:rPr>
          <w:sz w:val="24"/>
          <w:szCs w:val="24"/>
        </w:rPr>
      </w:pPr>
      <w:r>
        <w:rPr>
          <w:rFonts w:hint="eastAsia"/>
          <w:sz w:val="24"/>
          <w:szCs w:val="24"/>
        </w:rPr>
        <w:t>5</w:t>
      </w:r>
      <w:r>
        <w:rPr>
          <w:rFonts w:hint="eastAsia"/>
          <w:sz w:val="24"/>
          <w:szCs w:val="24"/>
        </w:rPr>
        <w:t>、贵方的成交通知书和本投标文件将构成约束双方的合同一部分。</w:t>
      </w:r>
    </w:p>
    <w:p w14:paraId="044D9CE2" w14:textId="77777777" w:rsidR="009D3121" w:rsidRDefault="00804C9F">
      <w:pPr>
        <w:rPr>
          <w:sz w:val="24"/>
          <w:szCs w:val="24"/>
        </w:rPr>
      </w:pPr>
      <w:r>
        <w:rPr>
          <w:rFonts w:hint="eastAsia"/>
          <w:sz w:val="24"/>
          <w:szCs w:val="24"/>
        </w:rPr>
        <w:t>6</w:t>
      </w:r>
      <w:r>
        <w:rPr>
          <w:rFonts w:hint="eastAsia"/>
          <w:sz w:val="24"/>
          <w:szCs w:val="24"/>
        </w:rPr>
        <w:t>、如果我方未中标，贵方没有必要对我方做出任何解释和说明，我方将充分尊重和理解贵方的选择。</w:t>
      </w:r>
    </w:p>
    <w:p w14:paraId="308841ED" w14:textId="77777777" w:rsidR="009D3121" w:rsidRDefault="009D3121">
      <w:pPr>
        <w:rPr>
          <w:sz w:val="24"/>
          <w:szCs w:val="24"/>
        </w:rPr>
      </w:pPr>
    </w:p>
    <w:p w14:paraId="7655E0EF" w14:textId="77777777" w:rsidR="009D3121" w:rsidRDefault="009D3121">
      <w:pPr>
        <w:rPr>
          <w:sz w:val="24"/>
          <w:szCs w:val="24"/>
        </w:rPr>
      </w:pPr>
    </w:p>
    <w:p w14:paraId="57A327BC" w14:textId="77777777" w:rsidR="009D3121" w:rsidRDefault="00804C9F">
      <w:pPr>
        <w:rPr>
          <w:sz w:val="24"/>
          <w:szCs w:val="24"/>
        </w:rPr>
      </w:pPr>
      <w:r>
        <w:rPr>
          <w:rFonts w:hint="eastAsia"/>
          <w:sz w:val="24"/>
          <w:szCs w:val="24"/>
        </w:rPr>
        <w:t>供应商：（盖章）</w:t>
      </w:r>
    </w:p>
    <w:p w14:paraId="29383B54" w14:textId="77777777" w:rsidR="009D3121" w:rsidRDefault="00804C9F">
      <w:pPr>
        <w:rPr>
          <w:sz w:val="24"/>
          <w:szCs w:val="24"/>
        </w:rPr>
      </w:pPr>
      <w:r>
        <w:rPr>
          <w:rFonts w:hint="eastAsia"/>
          <w:sz w:val="24"/>
          <w:szCs w:val="24"/>
        </w:rPr>
        <w:t>法定代表人</w:t>
      </w:r>
    </w:p>
    <w:p w14:paraId="6D48CBCC" w14:textId="77777777" w:rsidR="009D3121" w:rsidRDefault="00804C9F">
      <w:pPr>
        <w:rPr>
          <w:sz w:val="24"/>
          <w:szCs w:val="24"/>
        </w:rPr>
      </w:pPr>
      <w:r>
        <w:rPr>
          <w:rFonts w:hint="eastAsia"/>
          <w:sz w:val="24"/>
          <w:szCs w:val="24"/>
        </w:rPr>
        <w:t>或委托代理人：（盖章）</w:t>
      </w:r>
    </w:p>
    <w:p w14:paraId="1CBF397D" w14:textId="77777777" w:rsidR="009D3121" w:rsidRDefault="009D3121">
      <w:pPr>
        <w:rPr>
          <w:sz w:val="24"/>
          <w:szCs w:val="24"/>
        </w:rPr>
      </w:pPr>
    </w:p>
    <w:p w14:paraId="6F0D24EF"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p>
    <w:p w14:paraId="664ECB53" w14:textId="77777777" w:rsidR="009D3121" w:rsidRDefault="009D3121">
      <w:pPr>
        <w:rPr>
          <w:sz w:val="24"/>
          <w:szCs w:val="24"/>
        </w:rPr>
      </w:pPr>
    </w:p>
    <w:p w14:paraId="77DB1B92" w14:textId="77777777" w:rsidR="009D3121" w:rsidRDefault="009D3121">
      <w:pPr>
        <w:rPr>
          <w:sz w:val="24"/>
          <w:szCs w:val="24"/>
        </w:rPr>
      </w:pPr>
    </w:p>
    <w:p w14:paraId="2BBDA9E0" w14:textId="77777777" w:rsidR="009D3121" w:rsidRDefault="009D3121">
      <w:pPr>
        <w:rPr>
          <w:bCs/>
          <w:sz w:val="24"/>
          <w:szCs w:val="24"/>
        </w:rPr>
      </w:pPr>
    </w:p>
    <w:p w14:paraId="262AB757" w14:textId="77777777" w:rsidR="009D3121" w:rsidRDefault="009D3121">
      <w:pPr>
        <w:rPr>
          <w:bCs/>
          <w:sz w:val="24"/>
          <w:szCs w:val="24"/>
        </w:rPr>
      </w:pPr>
    </w:p>
    <w:p w14:paraId="4FC84A96" w14:textId="77777777" w:rsidR="009D3121" w:rsidRDefault="00804C9F">
      <w:pPr>
        <w:widowControl/>
        <w:jc w:val="left"/>
        <w:rPr>
          <w:bCs/>
          <w:sz w:val="24"/>
          <w:szCs w:val="24"/>
        </w:rPr>
      </w:pPr>
      <w:r>
        <w:rPr>
          <w:bCs/>
          <w:sz w:val="24"/>
          <w:szCs w:val="24"/>
        </w:rPr>
        <w:br w:type="page"/>
      </w:r>
    </w:p>
    <w:p w14:paraId="51E24F5B" w14:textId="77777777" w:rsidR="009D3121" w:rsidRDefault="00804C9F">
      <w:pPr>
        <w:jc w:val="center"/>
        <w:rPr>
          <w:bCs/>
          <w:sz w:val="24"/>
          <w:szCs w:val="24"/>
        </w:rPr>
      </w:pPr>
      <w:r>
        <w:rPr>
          <w:rFonts w:hint="eastAsia"/>
          <w:bCs/>
          <w:sz w:val="24"/>
          <w:szCs w:val="24"/>
        </w:rPr>
        <w:lastRenderedPageBreak/>
        <w:t>投标承诺书（二）</w:t>
      </w:r>
    </w:p>
    <w:p w14:paraId="720B415A" w14:textId="77777777" w:rsidR="009D3121" w:rsidRDefault="009D3121">
      <w:pPr>
        <w:rPr>
          <w:sz w:val="24"/>
          <w:szCs w:val="24"/>
        </w:rPr>
      </w:pPr>
    </w:p>
    <w:p w14:paraId="34D71E18" w14:textId="77777777" w:rsidR="009D3121" w:rsidRDefault="009D3121">
      <w:pPr>
        <w:rPr>
          <w:sz w:val="24"/>
          <w:szCs w:val="24"/>
        </w:rPr>
      </w:pPr>
    </w:p>
    <w:p w14:paraId="3BAA570F" w14:textId="77777777" w:rsidR="009D3121" w:rsidRDefault="00804C9F">
      <w:pPr>
        <w:rPr>
          <w:sz w:val="24"/>
          <w:szCs w:val="24"/>
          <w:u w:val="single"/>
        </w:rPr>
      </w:pPr>
      <w:r>
        <w:rPr>
          <w:rFonts w:hint="eastAsia"/>
          <w:sz w:val="24"/>
          <w:szCs w:val="24"/>
        </w:rPr>
        <w:t>招标人：</w:t>
      </w:r>
      <w:r>
        <w:rPr>
          <w:rFonts w:hint="eastAsia"/>
          <w:sz w:val="24"/>
          <w:szCs w:val="24"/>
          <w:u w:val="single"/>
        </w:rPr>
        <w:t xml:space="preserve">                       </w:t>
      </w:r>
    </w:p>
    <w:p w14:paraId="10DABA36" w14:textId="77777777" w:rsidR="009D3121" w:rsidRDefault="009D3121">
      <w:pPr>
        <w:rPr>
          <w:sz w:val="24"/>
          <w:szCs w:val="24"/>
          <w:u w:val="single"/>
        </w:rPr>
      </w:pPr>
    </w:p>
    <w:p w14:paraId="32266257" w14:textId="77777777" w:rsidR="009D3121" w:rsidRDefault="00804C9F">
      <w:pPr>
        <w:rPr>
          <w:sz w:val="24"/>
          <w:szCs w:val="24"/>
        </w:rPr>
      </w:pPr>
      <w:r>
        <w:rPr>
          <w:rFonts w:hint="eastAsia"/>
          <w:sz w:val="24"/>
          <w:szCs w:val="24"/>
        </w:rPr>
        <w:t>若我公司中标后，项目负责人为</w:t>
      </w:r>
      <w:r>
        <w:rPr>
          <w:rFonts w:hint="eastAsia"/>
          <w:sz w:val="24"/>
          <w:szCs w:val="24"/>
        </w:rPr>
        <w:t xml:space="preserve"> </w:t>
      </w:r>
      <w:r>
        <w:rPr>
          <w:rFonts w:hint="eastAsia"/>
          <w:sz w:val="24"/>
          <w:szCs w:val="24"/>
        </w:rPr>
        <w:t>：</w:t>
      </w:r>
    </w:p>
    <w:p w14:paraId="05976A57" w14:textId="77777777" w:rsidR="009D3121" w:rsidRDefault="00804C9F">
      <w:pPr>
        <w:rPr>
          <w:sz w:val="24"/>
          <w:szCs w:val="24"/>
        </w:rPr>
      </w:pPr>
      <w:r>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2"/>
        <w:gridCol w:w="2520"/>
        <w:gridCol w:w="2100"/>
        <w:gridCol w:w="2360"/>
      </w:tblGrid>
      <w:tr w:rsidR="009D3121" w14:paraId="625A2A66" w14:textId="77777777">
        <w:trPr>
          <w:trHeight w:val="749"/>
          <w:jc w:val="center"/>
        </w:trPr>
        <w:tc>
          <w:tcPr>
            <w:tcW w:w="2172" w:type="dxa"/>
            <w:tcBorders>
              <w:top w:val="single" w:sz="12" w:space="0" w:color="auto"/>
              <w:left w:val="single" w:sz="12" w:space="0" w:color="auto"/>
              <w:bottom w:val="single" w:sz="6" w:space="0" w:color="auto"/>
              <w:right w:val="single" w:sz="6" w:space="0" w:color="auto"/>
            </w:tcBorders>
            <w:vAlign w:val="center"/>
          </w:tcPr>
          <w:p w14:paraId="1CD75111" w14:textId="77777777" w:rsidR="009D3121" w:rsidRDefault="00804C9F">
            <w:pPr>
              <w:rPr>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2520" w:type="dxa"/>
            <w:tcBorders>
              <w:top w:val="single" w:sz="12" w:space="0" w:color="auto"/>
              <w:left w:val="single" w:sz="6" w:space="0" w:color="auto"/>
              <w:bottom w:val="single" w:sz="6" w:space="0" w:color="auto"/>
              <w:right w:val="single" w:sz="6" w:space="0" w:color="auto"/>
            </w:tcBorders>
            <w:vAlign w:val="center"/>
          </w:tcPr>
          <w:p w14:paraId="0B4DBB44" w14:textId="77777777" w:rsidR="009D3121" w:rsidRDefault="009D3121">
            <w:pPr>
              <w:rPr>
                <w:sz w:val="24"/>
                <w:szCs w:val="24"/>
              </w:rPr>
            </w:pPr>
          </w:p>
        </w:tc>
        <w:tc>
          <w:tcPr>
            <w:tcW w:w="2100" w:type="dxa"/>
            <w:tcBorders>
              <w:top w:val="single" w:sz="12" w:space="0" w:color="auto"/>
              <w:left w:val="single" w:sz="6" w:space="0" w:color="auto"/>
              <w:bottom w:val="single" w:sz="6" w:space="0" w:color="auto"/>
              <w:right w:val="single" w:sz="6" w:space="0" w:color="auto"/>
            </w:tcBorders>
            <w:vAlign w:val="center"/>
          </w:tcPr>
          <w:p w14:paraId="4015DB1F" w14:textId="77777777" w:rsidR="009D3121" w:rsidRDefault="00804C9F">
            <w:pPr>
              <w:rPr>
                <w:sz w:val="24"/>
                <w:szCs w:val="24"/>
              </w:rPr>
            </w:pPr>
            <w:r>
              <w:rPr>
                <w:rFonts w:hint="eastAsia"/>
                <w:sz w:val="24"/>
                <w:szCs w:val="24"/>
              </w:rPr>
              <w:t>职</w:t>
            </w:r>
            <w:r>
              <w:rPr>
                <w:rFonts w:hint="eastAsia"/>
                <w:sz w:val="24"/>
                <w:szCs w:val="24"/>
              </w:rPr>
              <w:t xml:space="preserve"> </w:t>
            </w:r>
            <w:r>
              <w:rPr>
                <w:rFonts w:hint="eastAsia"/>
                <w:sz w:val="24"/>
                <w:szCs w:val="24"/>
              </w:rPr>
              <w:t>称</w:t>
            </w:r>
          </w:p>
        </w:tc>
        <w:tc>
          <w:tcPr>
            <w:tcW w:w="2360" w:type="dxa"/>
            <w:tcBorders>
              <w:top w:val="single" w:sz="12" w:space="0" w:color="auto"/>
              <w:left w:val="single" w:sz="6" w:space="0" w:color="auto"/>
              <w:bottom w:val="single" w:sz="6" w:space="0" w:color="auto"/>
              <w:right w:val="single" w:sz="4" w:space="0" w:color="auto"/>
            </w:tcBorders>
            <w:vAlign w:val="center"/>
          </w:tcPr>
          <w:p w14:paraId="21840FAD" w14:textId="77777777" w:rsidR="009D3121" w:rsidRDefault="009D3121">
            <w:pPr>
              <w:rPr>
                <w:sz w:val="24"/>
                <w:szCs w:val="24"/>
              </w:rPr>
            </w:pPr>
          </w:p>
        </w:tc>
      </w:tr>
      <w:tr w:rsidR="009D3121" w14:paraId="7AAC2C45" w14:textId="77777777">
        <w:trPr>
          <w:trHeight w:val="797"/>
          <w:jc w:val="center"/>
        </w:trPr>
        <w:tc>
          <w:tcPr>
            <w:tcW w:w="2172" w:type="dxa"/>
            <w:tcBorders>
              <w:top w:val="single" w:sz="6" w:space="0" w:color="auto"/>
              <w:left w:val="single" w:sz="12" w:space="0" w:color="auto"/>
              <w:bottom w:val="single" w:sz="6" w:space="0" w:color="auto"/>
              <w:right w:val="single" w:sz="6" w:space="0" w:color="auto"/>
            </w:tcBorders>
            <w:vAlign w:val="center"/>
          </w:tcPr>
          <w:p w14:paraId="381980FE" w14:textId="77777777" w:rsidR="009D3121" w:rsidRDefault="00804C9F">
            <w:pPr>
              <w:rPr>
                <w:sz w:val="24"/>
                <w:szCs w:val="24"/>
              </w:rPr>
            </w:pPr>
            <w:r>
              <w:rPr>
                <w:rFonts w:hint="eastAsia"/>
                <w:sz w:val="24"/>
                <w:szCs w:val="24"/>
              </w:rPr>
              <w:t>项目负责人</w:t>
            </w:r>
          </w:p>
          <w:p w14:paraId="4576665E" w14:textId="77777777" w:rsidR="009D3121" w:rsidRDefault="00804C9F">
            <w:pPr>
              <w:rPr>
                <w:sz w:val="24"/>
                <w:szCs w:val="24"/>
              </w:rPr>
            </w:pPr>
            <w:r>
              <w:rPr>
                <w:rFonts w:hint="eastAsia"/>
                <w:sz w:val="24"/>
                <w:szCs w:val="24"/>
              </w:rPr>
              <w:t>资质等级</w:t>
            </w:r>
          </w:p>
        </w:tc>
        <w:tc>
          <w:tcPr>
            <w:tcW w:w="2520" w:type="dxa"/>
            <w:tcBorders>
              <w:top w:val="single" w:sz="6" w:space="0" w:color="auto"/>
              <w:left w:val="single" w:sz="6" w:space="0" w:color="auto"/>
              <w:bottom w:val="single" w:sz="6" w:space="0" w:color="auto"/>
              <w:right w:val="single" w:sz="6" w:space="0" w:color="auto"/>
            </w:tcBorders>
            <w:vAlign w:val="center"/>
          </w:tcPr>
          <w:p w14:paraId="6A41F2AC" w14:textId="77777777" w:rsidR="009D3121" w:rsidRDefault="009D3121">
            <w:pPr>
              <w:rPr>
                <w:sz w:val="24"/>
                <w:szCs w:val="24"/>
              </w:rPr>
            </w:pPr>
          </w:p>
        </w:tc>
        <w:tc>
          <w:tcPr>
            <w:tcW w:w="2100" w:type="dxa"/>
            <w:tcBorders>
              <w:top w:val="single" w:sz="6" w:space="0" w:color="auto"/>
              <w:left w:val="single" w:sz="6" w:space="0" w:color="auto"/>
              <w:bottom w:val="single" w:sz="6" w:space="0" w:color="auto"/>
              <w:right w:val="single" w:sz="6" w:space="0" w:color="auto"/>
            </w:tcBorders>
            <w:vAlign w:val="center"/>
          </w:tcPr>
          <w:p w14:paraId="7F07981B" w14:textId="77777777" w:rsidR="009D3121" w:rsidRDefault="00804C9F">
            <w:pPr>
              <w:rPr>
                <w:sz w:val="24"/>
                <w:szCs w:val="24"/>
              </w:rPr>
            </w:pPr>
            <w:r>
              <w:rPr>
                <w:rFonts w:hint="eastAsia"/>
                <w:sz w:val="24"/>
                <w:szCs w:val="24"/>
              </w:rPr>
              <w:t>项目负责人</w:t>
            </w:r>
          </w:p>
          <w:p w14:paraId="61634C07" w14:textId="77777777" w:rsidR="009D3121" w:rsidRDefault="00804C9F">
            <w:pPr>
              <w:rPr>
                <w:sz w:val="24"/>
                <w:szCs w:val="24"/>
              </w:rPr>
            </w:pPr>
            <w:r>
              <w:rPr>
                <w:rFonts w:hint="eastAsia"/>
                <w:sz w:val="24"/>
                <w:szCs w:val="24"/>
              </w:rPr>
              <w:t>证书注册号</w:t>
            </w:r>
          </w:p>
        </w:tc>
        <w:tc>
          <w:tcPr>
            <w:tcW w:w="2360" w:type="dxa"/>
            <w:tcBorders>
              <w:top w:val="single" w:sz="6" w:space="0" w:color="auto"/>
              <w:left w:val="single" w:sz="6" w:space="0" w:color="auto"/>
              <w:bottom w:val="single" w:sz="6" w:space="0" w:color="auto"/>
              <w:right w:val="single" w:sz="4" w:space="0" w:color="auto"/>
            </w:tcBorders>
            <w:vAlign w:val="center"/>
          </w:tcPr>
          <w:p w14:paraId="39688B13" w14:textId="77777777" w:rsidR="009D3121" w:rsidRDefault="009D3121">
            <w:pPr>
              <w:rPr>
                <w:sz w:val="24"/>
                <w:szCs w:val="24"/>
              </w:rPr>
            </w:pPr>
          </w:p>
        </w:tc>
      </w:tr>
      <w:tr w:rsidR="009D3121" w14:paraId="3940A561" w14:textId="77777777">
        <w:trPr>
          <w:cantSplit/>
          <w:trHeight w:val="797"/>
          <w:jc w:val="center"/>
        </w:trPr>
        <w:tc>
          <w:tcPr>
            <w:tcW w:w="2172" w:type="dxa"/>
            <w:tcBorders>
              <w:top w:val="single" w:sz="6" w:space="0" w:color="auto"/>
              <w:left w:val="single" w:sz="12" w:space="0" w:color="auto"/>
              <w:bottom w:val="single" w:sz="12" w:space="0" w:color="auto"/>
              <w:right w:val="single" w:sz="6" w:space="0" w:color="auto"/>
            </w:tcBorders>
            <w:vAlign w:val="center"/>
          </w:tcPr>
          <w:p w14:paraId="3A2B4123" w14:textId="77777777" w:rsidR="009D3121" w:rsidRDefault="00804C9F">
            <w:pPr>
              <w:rPr>
                <w:sz w:val="24"/>
                <w:szCs w:val="24"/>
              </w:rPr>
            </w:pPr>
            <w:r>
              <w:rPr>
                <w:rFonts w:hint="eastAsia"/>
                <w:sz w:val="24"/>
                <w:szCs w:val="24"/>
              </w:rPr>
              <w:t>身份证号码</w:t>
            </w:r>
          </w:p>
        </w:tc>
        <w:tc>
          <w:tcPr>
            <w:tcW w:w="6980" w:type="dxa"/>
            <w:gridSpan w:val="3"/>
            <w:tcBorders>
              <w:top w:val="single" w:sz="6" w:space="0" w:color="auto"/>
              <w:left w:val="single" w:sz="6" w:space="0" w:color="auto"/>
              <w:bottom w:val="single" w:sz="12" w:space="0" w:color="auto"/>
              <w:right w:val="single" w:sz="4" w:space="0" w:color="auto"/>
            </w:tcBorders>
            <w:vAlign w:val="center"/>
          </w:tcPr>
          <w:p w14:paraId="286EAF1D" w14:textId="77777777" w:rsidR="009D3121" w:rsidRDefault="009D3121">
            <w:pPr>
              <w:rPr>
                <w:sz w:val="24"/>
                <w:szCs w:val="24"/>
              </w:rPr>
            </w:pPr>
          </w:p>
        </w:tc>
      </w:tr>
    </w:tbl>
    <w:p w14:paraId="00155CC6" w14:textId="77777777" w:rsidR="009D3121" w:rsidRDefault="009D3121">
      <w:pPr>
        <w:rPr>
          <w:sz w:val="24"/>
          <w:szCs w:val="24"/>
        </w:rPr>
      </w:pPr>
    </w:p>
    <w:p w14:paraId="4E94C5EF" w14:textId="77777777" w:rsidR="009D3121" w:rsidRDefault="00804C9F">
      <w:pPr>
        <w:rPr>
          <w:sz w:val="24"/>
          <w:szCs w:val="24"/>
        </w:rPr>
      </w:pPr>
      <w:r>
        <w:rPr>
          <w:rFonts w:hint="eastAsia"/>
          <w:sz w:val="24"/>
          <w:szCs w:val="24"/>
        </w:rPr>
        <w:t xml:space="preserve">    </w:t>
      </w:r>
      <w:r>
        <w:rPr>
          <w:rFonts w:hint="eastAsia"/>
          <w:sz w:val="24"/>
          <w:szCs w:val="24"/>
        </w:rPr>
        <w:t>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w:t>
      </w:r>
      <w:r>
        <w:rPr>
          <w:rFonts w:hint="eastAsia"/>
          <w:sz w:val="24"/>
          <w:szCs w:val="24"/>
        </w:rPr>
        <w:t>作为赔偿金。</w:t>
      </w:r>
    </w:p>
    <w:p w14:paraId="3C7A4FE5" w14:textId="77777777" w:rsidR="009D3121" w:rsidRDefault="009D3121">
      <w:pPr>
        <w:rPr>
          <w:sz w:val="24"/>
          <w:szCs w:val="24"/>
        </w:rPr>
      </w:pPr>
    </w:p>
    <w:p w14:paraId="3B57E526" w14:textId="77777777" w:rsidR="009D3121" w:rsidRDefault="009D3121">
      <w:pPr>
        <w:rPr>
          <w:sz w:val="24"/>
          <w:szCs w:val="24"/>
        </w:rPr>
      </w:pPr>
    </w:p>
    <w:p w14:paraId="35FEBE4B" w14:textId="77777777" w:rsidR="009D3121" w:rsidRDefault="009D3121">
      <w:pPr>
        <w:rPr>
          <w:sz w:val="24"/>
          <w:szCs w:val="24"/>
        </w:rPr>
      </w:pPr>
    </w:p>
    <w:p w14:paraId="08D714C6" w14:textId="77777777" w:rsidR="009D3121" w:rsidRDefault="009D3121">
      <w:pPr>
        <w:rPr>
          <w:sz w:val="24"/>
          <w:szCs w:val="24"/>
        </w:rPr>
      </w:pPr>
    </w:p>
    <w:p w14:paraId="3E449505" w14:textId="77777777" w:rsidR="009D3121" w:rsidRDefault="009D3121">
      <w:pPr>
        <w:rPr>
          <w:sz w:val="24"/>
          <w:szCs w:val="24"/>
        </w:rPr>
      </w:pPr>
    </w:p>
    <w:p w14:paraId="6815B748" w14:textId="77777777" w:rsidR="009D3121" w:rsidRDefault="00804C9F">
      <w:pPr>
        <w:rPr>
          <w:sz w:val="24"/>
          <w:szCs w:val="24"/>
        </w:rPr>
      </w:pPr>
      <w:r>
        <w:rPr>
          <w:rFonts w:hint="eastAsia"/>
          <w:sz w:val="24"/>
          <w:szCs w:val="24"/>
        </w:rPr>
        <w:t>供应商：（盖章）</w:t>
      </w:r>
    </w:p>
    <w:p w14:paraId="24253686" w14:textId="77777777" w:rsidR="009D3121" w:rsidRDefault="009D3121">
      <w:pPr>
        <w:rPr>
          <w:sz w:val="24"/>
          <w:szCs w:val="24"/>
        </w:rPr>
      </w:pPr>
    </w:p>
    <w:p w14:paraId="42A985B3" w14:textId="77777777" w:rsidR="009D3121" w:rsidRDefault="00804C9F">
      <w:pPr>
        <w:rPr>
          <w:sz w:val="24"/>
          <w:szCs w:val="24"/>
        </w:rPr>
      </w:pPr>
      <w:r>
        <w:rPr>
          <w:rFonts w:hint="eastAsia"/>
          <w:sz w:val="24"/>
          <w:szCs w:val="24"/>
        </w:rPr>
        <w:t>法定代表人</w:t>
      </w:r>
    </w:p>
    <w:p w14:paraId="7C7B07C1" w14:textId="77777777" w:rsidR="009D3121" w:rsidRDefault="00804C9F">
      <w:pPr>
        <w:rPr>
          <w:sz w:val="24"/>
          <w:szCs w:val="24"/>
        </w:rPr>
      </w:pPr>
      <w:r>
        <w:rPr>
          <w:rFonts w:hint="eastAsia"/>
          <w:sz w:val="24"/>
          <w:szCs w:val="24"/>
        </w:rPr>
        <w:t>或委托代理人：（印签）</w:t>
      </w:r>
    </w:p>
    <w:p w14:paraId="16E56E41" w14:textId="77777777" w:rsidR="009D3121" w:rsidRDefault="009D3121">
      <w:pPr>
        <w:rPr>
          <w:sz w:val="24"/>
          <w:szCs w:val="24"/>
        </w:rPr>
      </w:pPr>
    </w:p>
    <w:p w14:paraId="7AC35FE5" w14:textId="77777777" w:rsidR="009D3121" w:rsidRDefault="00804C9F">
      <w:pPr>
        <w:rPr>
          <w:sz w:val="24"/>
          <w:szCs w:val="24"/>
        </w:rPr>
      </w:pPr>
      <w:r>
        <w:rPr>
          <w:rFonts w:hint="eastAsia"/>
          <w:sz w:val="24"/>
          <w:szCs w:val="24"/>
        </w:rPr>
        <w:t xml:space="preserve">                          </w:t>
      </w: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442BB72" w14:textId="77777777" w:rsidR="009D3121" w:rsidRDefault="009D3121">
      <w:pPr>
        <w:rPr>
          <w:bCs/>
          <w:sz w:val="24"/>
          <w:szCs w:val="24"/>
        </w:rPr>
      </w:pPr>
    </w:p>
    <w:p w14:paraId="7F1DC393" w14:textId="77777777" w:rsidR="009D3121" w:rsidRDefault="009D3121">
      <w:pPr>
        <w:rPr>
          <w:bCs/>
          <w:sz w:val="24"/>
          <w:szCs w:val="24"/>
        </w:rPr>
      </w:pPr>
    </w:p>
    <w:p w14:paraId="33E4E354" w14:textId="77777777" w:rsidR="009D3121" w:rsidRDefault="009D3121">
      <w:pPr>
        <w:rPr>
          <w:bCs/>
          <w:sz w:val="24"/>
          <w:szCs w:val="24"/>
        </w:rPr>
      </w:pPr>
    </w:p>
    <w:p w14:paraId="6EF1C9FB" w14:textId="77777777" w:rsidR="009D3121" w:rsidRDefault="009D3121">
      <w:pPr>
        <w:rPr>
          <w:bCs/>
          <w:sz w:val="24"/>
          <w:szCs w:val="24"/>
        </w:rPr>
      </w:pPr>
    </w:p>
    <w:p w14:paraId="4CDE926D" w14:textId="77777777" w:rsidR="009D3121" w:rsidRDefault="009D3121">
      <w:pPr>
        <w:rPr>
          <w:bCs/>
          <w:sz w:val="24"/>
          <w:szCs w:val="24"/>
        </w:rPr>
      </w:pPr>
    </w:p>
    <w:p w14:paraId="11A43D56" w14:textId="77777777" w:rsidR="009D3121" w:rsidRDefault="009D3121">
      <w:pPr>
        <w:rPr>
          <w:bCs/>
          <w:sz w:val="24"/>
          <w:szCs w:val="24"/>
        </w:rPr>
      </w:pPr>
    </w:p>
    <w:p w14:paraId="64D1C8A2" w14:textId="77777777" w:rsidR="009D3121" w:rsidRDefault="009D3121">
      <w:pPr>
        <w:rPr>
          <w:bCs/>
          <w:sz w:val="24"/>
          <w:szCs w:val="24"/>
        </w:rPr>
      </w:pPr>
    </w:p>
    <w:p w14:paraId="5F0AD820" w14:textId="77777777" w:rsidR="009D3121" w:rsidRDefault="00804C9F">
      <w:pPr>
        <w:widowControl/>
        <w:jc w:val="left"/>
        <w:rPr>
          <w:bCs/>
          <w:sz w:val="24"/>
          <w:szCs w:val="24"/>
        </w:rPr>
      </w:pPr>
      <w:r>
        <w:rPr>
          <w:bCs/>
          <w:sz w:val="24"/>
          <w:szCs w:val="24"/>
        </w:rPr>
        <w:br w:type="page"/>
      </w:r>
    </w:p>
    <w:p w14:paraId="3E122555" w14:textId="77777777" w:rsidR="009D3121" w:rsidRDefault="00804C9F">
      <w:pPr>
        <w:jc w:val="center"/>
        <w:rPr>
          <w:bCs/>
          <w:sz w:val="24"/>
          <w:szCs w:val="24"/>
        </w:rPr>
      </w:pPr>
      <w:r>
        <w:rPr>
          <w:rFonts w:hint="eastAsia"/>
          <w:bCs/>
          <w:sz w:val="24"/>
          <w:szCs w:val="24"/>
        </w:rPr>
        <w:lastRenderedPageBreak/>
        <w:t>法定代表人身份证明书</w:t>
      </w:r>
    </w:p>
    <w:p w14:paraId="592F0252" w14:textId="77777777" w:rsidR="009D3121" w:rsidRDefault="009D3121">
      <w:pPr>
        <w:rPr>
          <w:sz w:val="24"/>
          <w:szCs w:val="24"/>
        </w:rPr>
      </w:pPr>
    </w:p>
    <w:p w14:paraId="7B78F8D3" w14:textId="77777777" w:rsidR="009D3121" w:rsidRDefault="009D3121">
      <w:pPr>
        <w:rPr>
          <w:sz w:val="24"/>
          <w:szCs w:val="24"/>
        </w:rPr>
      </w:pPr>
    </w:p>
    <w:p w14:paraId="6AEEAC36" w14:textId="77777777" w:rsidR="009D3121" w:rsidRDefault="009D3121">
      <w:pPr>
        <w:rPr>
          <w:bCs/>
          <w:sz w:val="24"/>
          <w:szCs w:val="24"/>
        </w:rPr>
      </w:pPr>
    </w:p>
    <w:p w14:paraId="615193AB" w14:textId="77777777" w:rsidR="009D3121" w:rsidRDefault="00804C9F">
      <w:pPr>
        <w:rPr>
          <w:bCs/>
          <w:sz w:val="24"/>
          <w:szCs w:val="24"/>
          <w:u w:val="single"/>
        </w:rPr>
      </w:pPr>
      <w:r>
        <w:rPr>
          <w:rFonts w:hint="eastAsia"/>
          <w:bCs/>
          <w:sz w:val="24"/>
          <w:szCs w:val="24"/>
        </w:rPr>
        <w:t>单位名称：</w:t>
      </w:r>
      <w:r>
        <w:rPr>
          <w:rFonts w:hint="eastAsia"/>
          <w:bCs/>
          <w:sz w:val="24"/>
          <w:szCs w:val="24"/>
          <w:u w:val="single"/>
        </w:rPr>
        <w:t xml:space="preserve">                                                   </w:t>
      </w:r>
    </w:p>
    <w:p w14:paraId="119AF14C" w14:textId="77777777" w:rsidR="009D3121" w:rsidRDefault="009D3121">
      <w:pPr>
        <w:rPr>
          <w:bCs/>
          <w:sz w:val="24"/>
          <w:szCs w:val="24"/>
          <w:u w:val="single"/>
        </w:rPr>
      </w:pPr>
    </w:p>
    <w:p w14:paraId="0027B2DA" w14:textId="77777777" w:rsidR="009D3121" w:rsidRDefault="00804C9F">
      <w:pPr>
        <w:rPr>
          <w:bCs/>
          <w:sz w:val="24"/>
          <w:szCs w:val="24"/>
          <w:u w:val="single"/>
        </w:rPr>
      </w:pPr>
      <w:r>
        <w:rPr>
          <w:rFonts w:hint="eastAsia"/>
          <w:bCs/>
          <w:sz w:val="24"/>
          <w:szCs w:val="24"/>
        </w:rPr>
        <w:t>企业类型：</w:t>
      </w:r>
      <w:r>
        <w:rPr>
          <w:rFonts w:hint="eastAsia"/>
          <w:bCs/>
          <w:sz w:val="24"/>
          <w:szCs w:val="24"/>
          <w:u w:val="single"/>
        </w:rPr>
        <w:t xml:space="preserve">                                                   </w:t>
      </w:r>
    </w:p>
    <w:p w14:paraId="0E04F831" w14:textId="77777777" w:rsidR="009D3121" w:rsidRDefault="009D3121">
      <w:pPr>
        <w:rPr>
          <w:bCs/>
          <w:sz w:val="24"/>
          <w:szCs w:val="24"/>
        </w:rPr>
      </w:pPr>
    </w:p>
    <w:p w14:paraId="6FB21C9B" w14:textId="77777777" w:rsidR="009D3121" w:rsidRDefault="00804C9F">
      <w:pPr>
        <w:rPr>
          <w:bCs/>
          <w:sz w:val="24"/>
          <w:szCs w:val="24"/>
          <w:u w:val="single"/>
        </w:rPr>
      </w:pPr>
      <w:r>
        <w:rPr>
          <w:rFonts w:hint="eastAsia"/>
          <w:bCs/>
          <w:sz w:val="24"/>
          <w:szCs w:val="24"/>
        </w:rPr>
        <w:t>地</w:t>
      </w:r>
      <w:r>
        <w:rPr>
          <w:rFonts w:hint="eastAsia"/>
          <w:bCs/>
          <w:sz w:val="24"/>
          <w:szCs w:val="24"/>
        </w:rPr>
        <w:t xml:space="preserve">    </w:t>
      </w:r>
      <w:r>
        <w:rPr>
          <w:rFonts w:hint="eastAsia"/>
          <w:bCs/>
          <w:sz w:val="24"/>
          <w:szCs w:val="24"/>
        </w:rPr>
        <w:t>址：</w:t>
      </w:r>
      <w:r>
        <w:rPr>
          <w:rFonts w:hint="eastAsia"/>
          <w:bCs/>
          <w:sz w:val="24"/>
          <w:szCs w:val="24"/>
          <w:u w:val="single"/>
        </w:rPr>
        <w:t xml:space="preserve">                                                   </w:t>
      </w:r>
    </w:p>
    <w:p w14:paraId="1F006658" w14:textId="77777777" w:rsidR="009D3121" w:rsidRDefault="009D3121">
      <w:pPr>
        <w:rPr>
          <w:bCs/>
          <w:sz w:val="24"/>
          <w:szCs w:val="24"/>
        </w:rPr>
      </w:pPr>
    </w:p>
    <w:p w14:paraId="6D630992" w14:textId="77777777" w:rsidR="009D3121" w:rsidRDefault="00804C9F">
      <w:pPr>
        <w:rPr>
          <w:bCs/>
          <w:sz w:val="24"/>
          <w:szCs w:val="24"/>
          <w:u w:val="single"/>
        </w:rPr>
      </w:pPr>
      <w:r>
        <w:rPr>
          <w:rFonts w:hint="eastAsia"/>
          <w:bCs/>
          <w:sz w:val="24"/>
          <w:szCs w:val="24"/>
        </w:rPr>
        <w:t>营业期限：</w:t>
      </w:r>
      <w:r>
        <w:rPr>
          <w:rFonts w:hint="eastAsia"/>
          <w:bCs/>
          <w:sz w:val="24"/>
          <w:szCs w:val="24"/>
          <w:u w:val="single"/>
        </w:rPr>
        <w:t xml:space="preserve">                                                   </w:t>
      </w:r>
    </w:p>
    <w:p w14:paraId="0B730A72" w14:textId="77777777" w:rsidR="009D3121" w:rsidRDefault="009D3121">
      <w:pPr>
        <w:rPr>
          <w:bCs/>
          <w:sz w:val="24"/>
          <w:szCs w:val="24"/>
        </w:rPr>
      </w:pPr>
    </w:p>
    <w:p w14:paraId="57647A2D" w14:textId="77777777" w:rsidR="009D3121" w:rsidRDefault="00804C9F">
      <w:pPr>
        <w:rPr>
          <w:bCs/>
          <w:sz w:val="24"/>
          <w:szCs w:val="24"/>
          <w:u w:val="single"/>
        </w:rPr>
      </w:pPr>
      <w:r>
        <w:rPr>
          <w:rFonts w:hint="eastAsia"/>
          <w:bCs/>
          <w:sz w:val="24"/>
          <w:szCs w:val="24"/>
        </w:rPr>
        <w:t>成立时间：</w:t>
      </w:r>
      <w:r>
        <w:rPr>
          <w:rFonts w:hint="eastAsia"/>
          <w:bCs/>
          <w:sz w:val="24"/>
          <w:szCs w:val="24"/>
          <w:u w:val="single"/>
        </w:rPr>
        <w:t xml:space="preserve">                                                   </w:t>
      </w:r>
    </w:p>
    <w:p w14:paraId="44AFE41E" w14:textId="77777777" w:rsidR="009D3121" w:rsidRDefault="009D3121">
      <w:pPr>
        <w:rPr>
          <w:bCs/>
          <w:sz w:val="24"/>
          <w:szCs w:val="24"/>
          <w:u w:val="single"/>
        </w:rPr>
      </w:pPr>
    </w:p>
    <w:p w14:paraId="2ACF2F96" w14:textId="77777777" w:rsidR="009D3121" w:rsidRDefault="009D3121">
      <w:pPr>
        <w:rPr>
          <w:bCs/>
          <w:sz w:val="24"/>
          <w:szCs w:val="24"/>
          <w:u w:val="single"/>
        </w:rPr>
      </w:pPr>
    </w:p>
    <w:p w14:paraId="69615B6A" w14:textId="77777777" w:rsidR="009D3121" w:rsidRDefault="009D3121">
      <w:pPr>
        <w:rPr>
          <w:bCs/>
          <w:sz w:val="24"/>
          <w:szCs w:val="24"/>
          <w:u w:val="single"/>
        </w:rPr>
      </w:pPr>
    </w:p>
    <w:p w14:paraId="56FCEE1D" w14:textId="77777777" w:rsidR="009D3121" w:rsidRDefault="00804C9F">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w:t>
      </w:r>
      <w:r>
        <w:rPr>
          <w:rFonts w:hint="eastAsia"/>
          <w:bCs/>
          <w:sz w:val="24"/>
          <w:szCs w:val="24"/>
        </w:rPr>
        <w:t>性别：</w:t>
      </w:r>
      <w:r>
        <w:rPr>
          <w:rFonts w:hint="eastAsia"/>
          <w:bCs/>
          <w:sz w:val="24"/>
          <w:szCs w:val="24"/>
          <w:u w:val="single"/>
        </w:rPr>
        <w:t xml:space="preserve">              </w:t>
      </w:r>
      <w:r>
        <w:rPr>
          <w:rFonts w:hint="eastAsia"/>
          <w:bCs/>
          <w:sz w:val="24"/>
          <w:szCs w:val="24"/>
        </w:rPr>
        <w:t xml:space="preserve">   </w:t>
      </w:r>
      <w:r>
        <w:rPr>
          <w:rFonts w:hint="eastAsia"/>
          <w:bCs/>
          <w:sz w:val="24"/>
          <w:szCs w:val="24"/>
        </w:rPr>
        <w:t>年龄：</w:t>
      </w:r>
      <w:r>
        <w:rPr>
          <w:rFonts w:hint="eastAsia"/>
          <w:bCs/>
          <w:sz w:val="24"/>
          <w:szCs w:val="24"/>
          <w:u w:val="single"/>
        </w:rPr>
        <w:t xml:space="preserve">              </w:t>
      </w:r>
      <w:r>
        <w:rPr>
          <w:rFonts w:hint="eastAsia"/>
          <w:bCs/>
          <w:sz w:val="24"/>
          <w:szCs w:val="24"/>
        </w:rPr>
        <w:t xml:space="preserve">  </w:t>
      </w:r>
      <w:r>
        <w:rPr>
          <w:rFonts w:hint="eastAsia"/>
          <w:bCs/>
          <w:sz w:val="24"/>
          <w:szCs w:val="24"/>
        </w:rPr>
        <w:t>职务：</w:t>
      </w:r>
      <w:r>
        <w:rPr>
          <w:rFonts w:hint="eastAsia"/>
          <w:bCs/>
          <w:sz w:val="24"/>
          <w:szCs w:val="24"/>
        </w:rPr>
        <w:t xml:space="preserve"> </w:t>
      </w:r>
      <w:r>
        <w:rPr>
          <w:rFonts w:hint="eastAsia"/>
          <w:bCs/>
          <w:sz w:val="24"/>
          <w:szCs w:val="24"/>
          <w:u w:val="single"/>
        </w:rPr>
        <w:t xml:space="preserve">               </w:t>
      </w:r>
    </w:p>
    <w:p w14:paraId="4047AAFF" w14:textId="77777777" w:rsidR="009D3121" w:rsidRDefault="00804C9F">
      <w:pPr>
        <w:rPr>
          <w:bCs/>
          <w:sz w:val="24"/>
          <w:szCs w:val="24"/>
        </w:rPr>
      </w:pPr>
      <w:r>
        <w:rPr>
          <w:rFonts w:hint="eastAsia"/>
          <w:bCs/>
          <w:sz w:val="24"/>
          <w:szCs w:val="24"/>
        </w:rPr>
        <w:t>系</w:t>
      </w:r>
      <w:r>
        <w:rPr>
          <w:rFonts w:hint="eastAsia"/>
          <w:bCs/>
          <w:sz w:val="24"/>
          <w:szCs w:val="24"/>
        </w:rPr>
        <w:t xml:space="preserve"> </w:t>
      </w:r>
      <w:r>
        <w:rPr>
          <w:rFonts w:hint="eastAsia"/>
          <w:bCs/>
          <w:sz w:val="24"/>
          <w:szCs w:val="24"/>
          <w:u w:val="single"/>
        </w:rPr>
        <w:t xml:space="preserve">          </w:t>
      </w:r>
      <w:r>
        <w:rPr>
          <w:rFonts w:hint="eastAsia"/>
          <w:bCs/>
          <w:sz w:val="24"/>
          <w:szCs w:val="24"/>
          <w:u w:val="single"/>
        </w:rPr>
        <w:t>（供应商单位名称）</w:t>
      </w:r>
      <w:r>
        <w:rPr>
          <w:rFonts w:hint="eastAsia"/>
          <w:bCs/>
          <w:sz w:val="24"/>
          <w:szCs w:val="24"/>
          <w:u w:val="single"/>
        </w:rPr>
        <w:t xml:space="preserve">              </w:t>
      </w:r>
      <w:r>
        <w:rPr>
          <w:rFonts w:hint="eastAsia"/>
          <w:bCs/>
          <w:sz w:val="24"/>
          <w:szCs w:val="24"/>
        </w:rPr>
        <w:t>的法定代表人。</w:t>
      </w:r>
    </w:p>
    <w:p w14:paraId="1877D806" w14:textId="77777777" w:rsidR="009D3121" w:rsidRDefault="009D3121">
      <w:pPr>
        <w:rPr>
          <w:bCs/>
          <w:sz w:val="24"/>
          <w:szCs w:val="24"/>
        </w:rPr>
      </w:pPr>
    </w:p>
    <w:p w14:paraId="48A71A6C" w14:textId="77777777" w:rsidR="009D3121" w:rsidRDefault="009D3121">
      <w:pPr>
        <w:rPr>
          <w:bCs/>
          <w:sz w:val="24"/>
          <w:szCs w:val="24"/>
        </w:rPr>
      </w:pPr>
    </w:p>
    <w:p w14:paraId="4DAD7C92" w14:textId="77777777" w:rsidR="009D3121" w:rsidRDefault="009D3121">
      <w:pPr>
        <w:rPr>
          <w:bCs/>
          <w:sz w:val="24"/>
          <w:szCs w:val="24"/>
        </w:rPr>
      </w:pPr>
    </w:p>
    <w:p w14:paraId="1390D6FE" w14:textId="77777777" w:rsidR="009D3121" w:rsidRDefault="009D3121">
      <w:pPr>
        <w:rPr>
          <w:bCs/>
          <w:sz w:val="24"/>
          <w:szCs w:val="24"/>
        </w:rPr>
      </w:pPr>
    </w:p>
    <w:p w14:paraId="36947B9B" w14:textId="77777777" w:rsidR="009D3121" w:rsidRDefault="009D3121">
      <w:pPr>
        <w:rPr>
          <w:bCs/>
          <w:sz w:val="24"/>
          <w:szCs w:val="24"/>
        </w:rPr>
      </w:pPr>
    </w:p>
    <w:p w14:paraId="7956BF06" w14:textId="77777777" w:rsidR="009D3121" w:rsidRDefault="009D3121">
      <w:pPr>
        <w:rPr>
          <w:bCs/>
          <w:sz w:val="24"/>
          <w:szCs w:val="24"/>
        </w:rPr>
      </w:pPr>
    </w:p>
    <w:p w14:paraId="0FEB4198" w14:textId="77777777" w:rsidR="009D3121" w:rsidRDefault="00804C9F">
      <w:pPr>
        <w:rPr>
          <w:bCs/>
          <w:sz w:val="24"/>
          <w:szCs w:val="24"/>
        </w:rPr>
      </w:pPr>
      <w:r>
        <w:rPr>
          <w:rFonts w:hint="eastAsia"/>
          <w:bCs/>
          <w:sz w:val="24"/>
          <w:szCs w:val="24"/>
        </w:rPr>
        <w:t>特此证明。</w:t>
      </w:r>
    </w:p>
    <w:p w14:paraId="4F4013CC" w14:textId="77777777" w:rsidR="009D3121" w:rsidRDefault="009D3121">
      <w:pPr>
        <w:rPr>
          <w:bCs/>
          <w:sz w:val="24"/>
          <w:szCs w:val="24"/>
        </w:rPr>
      </w:pPr>
    </w:p>
    <w:p w14:paraId="6844600F" w14:textId="77777777" w:rsidR="009D3121" w:rsidRDefault="009D3121">
      <w:pPr>
        <w:rPr>
          <w:bCs/>
          <w:sz w:val="24"/>
          <w:szCs w:val="24"/>
        </w:rPr>
      </w:pPr>
    </w:p>
    <w:p w14:paraId="22260F52" w14:textId="77777777" w:rsidR="009D3121" w:rsidRDefault="009D3121">
      <w:pPr>
        <w:rPr>
          <w:bCs/>
          <w:sz w:val="24"/>
          <w:szCs w:val="24"/>
        </w:rPr>
      </w:pPr>
    </w:p>
    <w:p w14:paraId="29267789" w14:textId="77777777" w:rsidR="009D3121" w:rsidRDefault="009D3121">
      <w:pPr>
        <w:rPr>
          <w:bCs/>
          <w:sz w:val="24"/>
          <w:szCs w:val="24"/>
        </w:rPr>
      </w:pPr>
    </w:p>
    <w:p w14:paraId="43C485D5" w14:textId="77777777" w:rsidR="009D3121" w:rsidRDefault="009D3121">
      <w:pPr>
        <w:rPr>
          <w:bCs/>
          <w:sz w:val="24"/>
          <w:szCs w:val="24"/>
        </w:rPr>
      </w:pPr>
    </w:p>
    <w:p w14:paraId="654F05A8" w14:textId="77777777" w:rsidR="009D3121" w:rsidRDefault="00804C9F">
      <w:pPr>
        <w:rPr>
          <w:bCs/>
          <w:sz w:val="24"/>
          <w:szCs w:val="24"/>
          <w:u w:val="single"/>
        </w:rPr>
      </w:pPr>
      <w:r>
        <w:rPr>
          <w:rFonts w:hint="eastAsia"/>
          <w:bCs/>
          <w:sz w:val="24"/>
          <w:szCs w:val="24"/>
        </w:rPr>
        <w:t>供应商：</w:t>
      </w:r>
      <w:r>
        <w:rPr>
          <w:rFonts w:hint="eastAsia"/>
          <w:bCs/>
          <w:sz w:val="24"/>
          <w:szCs w:val="24"/>
          <w:u w:val="single"/>
        </w:rPr>
        <w:t xml:space="preserve">                      </w:t>
      </w:r>
      <w:r>
        <w:rPr>
          <w:rFonts w:hint="eastAsia"/>
          <w:bCs/>
          <w:sz w:val="24"/>
          <w:szCs w:val="24"/>
          <w:u w:val="single"/>
        </w:rPr>
        <w:t>（盖章）</w:t>
      </w:r>
    </w:p>
    <w:p w14:paraId="2398F099" w14:textId="77777777" w:rsidR="009D3121" w:rsidRDefault="00804C9F">
      <w:pPr>
        <w:rPr>
          <w:bCs/>
          <w:sz w:val="24"/>
          <w:szCs w:val="24"/>
        </w:rPr>
      </w:pPr>
      <w:r>
        <w:rPr>
          <w:rFonts w:hint="eastAsia"/>
          <w:bCs/>
          <w:sz w:val="24"/>
          <w:szCs w:val="24"/>
        </w:rPr>
        <w:t>日</w:t>
      </w:r>
      <w:r>
        <w:rPr>
          <w:rFonts w:hint="eastAsia"/>
          <w:bCs/>
          <w:sz w:val="24"/>
          <w:szCs w:val="24"/>
        </w:rPr>
        <w:t xml:space="preserve">  </w:t>
      </w:r>
      <w:r>
        <w:rPr>
          <w:rFonts w:hint="eastAsia"/>
          <w:bCs/>
          <w:sz w:val="24"/>
          <w:szCs w:val="24"/>
        </w:rPr>
        <w:t>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14:paraId="3D52ED02" w14:textId="77777777" w:rsidR="009D3121" w:rsidRDefault="009D3121">
      <w:pPr>
        <w:rPr>
          <w:bCs/>
          <w:sz w:val="24"/>
          <w:szCs w:val="24"/>
        </w:rPr>
      </w:pPr>
    </w:p>
    <w:p w14:paraId="315B2DE2" w14:textId="77777777" w:rsidR="009D3121" w:rsidRDefault="009D3121">
      <w:pPr>
        <w:rPr>
          <w:bCs/>
          <w:sz w:val="24"/>
          <w:szCs w:val="24"/>
        </w:rPr>
      </w:pPr>
    </w:p>
    <w:p w14:paraId="11FC0DDF" w14:textId="77777777" w:rsidR="009D3121" w:rsidRDefault="009D3121">
      <w:pPr>
        <w:rPr>
          <w:bCs/>
          <w:sz w:val="24"/>
          <w:szCs w:val="24"/>
        </w:rPr>
      </w:pPr>
    </w:p>
    <w:p w14:paraId="0DACE487" w14:textId="77777777" w:rsidR="009D3121" w:rsidRDefault="009D3121">
      <w:pPr>
        <w:rPr>
          <w:bCs/>
          <w:sz w:val="24"/>
          <w:szCs w:val="24"/>
        </w:rPr>
      </w:pPr>
    </w:p>
    <w:p w14:paraId="3CC7D194" w14:textId="77777777" w:rsidR="009D3121" w:rsidRDefault="009D3121">
      <w:pPr>
        <w:rPr>
          <w:bCs/>
          <w:sz w:val="24"/>
          <w:szCs w:val="24"/>
        </w:rPr>
      </w:pPr>
    </w:p>
    <w:p w14:paraId="58BFFFFE" w14:textId="77777777" w:rsidR="009D3121" w:rsidRDefault="009D3121">
      <w:pPr>
        <w:rPr>
          <w:bCs/>
          <w:sz w:val="24"/>
          <w:szCs w:val="24"/>
        </w:rPr>
      </w:pPr>
    </w:p>
    <w:p w14:paraId="58CC9C52" w14:textId="77777777" w:rsidR="009D3121" w:rsidRDefault="009D3121">
      <w:pPr>
        <w:rPr>
          <w:bCs/>
          <w:sz w:val="24"/>
          <w:szCs w:val="24"/>
        </w:rPr>
      </w:pPr>
    </w:p>
    <w:p w14:paraId="3C95E8F4" w14:textId="77777777" w:rsidR="009D3121" w:rsidRDefault="009D3121">
      <w:pPr>
        <w:rPr>
          <w:bCs/>
          <w:sz w:val="24"/>
          <w:szCs w:val="24"/>
        </w:rPr>
      </w:pPr>
    </w:p>
    <w:p w14:paraId="5E16B972" w14:textId="77777777" w:rsidR="009D3121" w:rsidRDefault="00804C9F">
      <w:pPr>
        <w:widowControl/>
        <w:jc w:val="left"/>
        <w:rPr>
          <w:bCs/>
          <w:sz w:val="24"/>
          <w:szCs w:val="24"/>
        </w:rPr>
      </w:pPr>
      <w:r>
        <w:rPr>
          <w:bCs/>
          <w:sz w:val="24"/>
          <w:szCs w:val="24"/>
        </w:rPr>
        <w:br w:type="page"/>
      </w:r>
    </w:p>
    <w:p w14:paraId="28D53E54" w14:textId="77777777" w:rsidR="009D3121" w:rsidRDefault="00804C9F">
      <w:pPr>
        <w:jc w:val="center"/>
        <w:rPr>
          <w:bCs/>
          <w:sz w:val="24"/>
          <w:szCs w:val="24"/>
        </w:rPr>
      </w:pPr>
      <w:r>
        <w:rPr>
          <w:rFonts w:hint="eastAsia"/>
          <w:bCs/>
          <w:sz w:val="24"/>
          <w:szCs w:val="24"/>
        </w:rPr>
        <w:lastRenderedPageBreak/>
        <w:t>授权委托书</w:t>
      </w:r>
    </w:p>
    <w:p w14:paraId="17C4F648" w14:textId="77777777" w:rsidR="009D3121" w:rsidRDefault="009D3121">
      <w:pPr>
        <w:rPr>
          <w:sz w:val="24"/>
          <w:szCs w:val="24"/>
        </w:rPr>
      </w:pPr>
    </w:p>
    <w:p w14:paraId="7A28F2DB" w14:textId="77777777" w:rsidR="009D3121" w:rsidRDefault="009D3121">
      <w:pPr>
        <w:rPr>
          <w:sz w:val="24"/>
          <w:szCs w:val="24"/>
        </w:rPr>
      </w:pPr>
    </w:p>
    <w:p w14:paraId="0FF9BF70" w14:textId="77777777" w:rsidR="009D3121" w:rsidRDefault="00804C9F">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14:paraId="7B31D32C" w14:textId="77777777" w:rsidR="009D3121" w:rsidRDefault="009D3121">
      <w:pPr>
        <w:rPr>
          <w:sz w:val="24"/>
          <w:szCs w:val="24"/>
        </w:rPr>
      </w:pPr>
    </w:p>
    <w:p w14:paraId="417F349F" w14:textId="77777777" w:rsidR="009D3121" w:rsidRDefault="009D3121">
      <w:pPr>
        <w:rPr>
          <w:sz w:val="24"/>
          <w:szCs w:val="24"/>
        </w:rPr>
      </w:pPr>
    </w:p>
    <w:p w14:paraId="4812987E" w14:textId="77777777" w:rsidR="009D3121" w:rsidRDefault="00804C9F">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14:paraId="0C7106B9" w14:textId="77777777" w:rsidR="009D3121" w:rsidRDefault="009D3121">
      <w:pPr>
        <w:rPr>
          <w:sz w:val="24"/>
          <w:szCs w:val="24"/>
        </w:rPr>
      </w:pPr>
    </w:p>
    <w:p w14:paraId="671B9EBA" w14:textId="77777777" w:rsidR="009D3121" w:rsidRDefault="00804C9F">
      <w:pPr>
        <w:rPr>
          <w:sz w:val="24"/>
          <w:szCs w:val="24"/>
        </w:rPr>
      </w:pP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29A53644" w14:textId="77777777" w:rsidR="009D3121" w:rsidRDefault="009D3121">
      <w:pPr>
        <w:rPr>
          <w:sz w:val="24"/>
          <w:szCs w:val="24"/>
        </w:rPr>
      </w:pPr>
    </w:p>
    <w:p w14:paraId="421F895F" w14:textId="77777777" w:rsidR="009D3121" w:rsidRDefault="009D3121">
      <w:pPr>
        <w:rPr>
          <w:sz w:val="24"/>
          <w:szCs w:val="24"/>
        </w:rPr>
      </w:pPr>
    </w:p>
    <w:p w14:paraId="4EE5E3F8" w14:textId="77777777" w:rsidR="009D3121" w:rsidRDefault="00804C9F">
      <w:pPr>
        <w:rPr>
          <w:sz w:val="24"/>
          <w:szCs w:val="24"/>
        </w:rPr>
      </w:pPr>
      <w:r>
        <w:rPr>
          <w:rFonts w:hint="eastAsia"/>
          <w:sz w:val="24"/>
          <w:szCs w:val="24"/>
        </w:rPr>
        <w:t>代理人无转委权。特此委托。</w:t>
      </w:r>
    </w:p>
    <w:p w14:paraId="64676E7E" w14:textId="77777777" w:rsidR="009D3121" w:rsidRDefault="009D3121">
      <w:pPr>
        <w:rPr>
          <w:sz w:val="24"/>
          <w:szCs w:val="24"/>
        </w:rPr>
      </w:pPr>
    </w:p>
    <w:p w14:paraId="6F06C9F6" w14:textId="77777777" w:rsidR="009D3121" w:rsidRDefault="009D3121">
      <w:pPr>
        <w:rPr>
          <w:sz w:val="24"/>
          <w:szCs w:val="24"/>
        </w:rPr>
      </w:pPr>
    </w:p>
    <w:p w14:paraId="727EDBAC" w14:textId="77777777" w:rsidR="009D3121" w:rsidRDefault="009D3121">
      <w:pPr>
        <w:rPr>
          <w:sz w:val="24"/>
          <w:szCs w:val="24"/>
        </w:rPr>
      </w:pPr>
    </w:p>
    <w:p w14:paraId="07BE58B0" w14:textId="77777777" w:rsidR="009D3121" w:rsidRDefault="00804C9F">
      <w:pPr>
        <w:rPr>
          <w:sz w:val="24"/>
          <w:szCs w:val="24"/>
        </w:rPr>
      </w:pPr>
      <w:r>
        <w:rPr>
          <w:rFonts w:hint="eastAsia"/>
          <w:sz w:val="24"/>
          <w:szCs w:val="24"/>
        </w:rPr>
        <w:t>供应商：（盖章）</w:t>
      </w:r>
    </w:p>
    <w:p w14:paraId="2C5D0D83" w14:textId="77777777" w:rsidR="009D3121" w:rsidRDefault="009D3121">
      <w:pPr>
        <w:rPr>
          <w:sz w:val="24"/>
          <w:szCs w:val="24"/>
        </w:rPr>
      </w:pPr>
    </w:p>
    <w:p w14:paraId="08DC2F90" w14:textId="77777777" w:rsidR="009D3121" w:rsidRDefault="009D3121">
      <w:pPr>
        <w:rPr>
          <w:sz w:val="24"/>
          <w:szCs w:val="24"/>
        </w:rPr>
      </w:pPr>
    </w:p>
    <w:p w14:paraId="02195A0B" w14:textId="77777777" w:rsidR="009D3121" w:rsidRDefault="00804C9F">
      <w:pPr>
        <w:rPr>
          <w:sz w:val="24"/>
          <w:szCs w:val="24"/>
        </w:rPr>
      </w:pPr>
      <w:r>
        <w:rPr>
          <w:rFonts w:hint="eastAsia"/>
          <w:sz w:val="24"/>
          <w:szCs w:val="24"/>
        </w:rPr>
        <w:t>法定代表人：（盖章）</w:t>
      </w:r>
    </w:p>
    <w:p w14:paraId="21A00A5A" w14:textId="77777777" w:rsidR="009D3121" w:rsidRDefault="009D3121">
      <w:pPr>
        <w:rPr>
          <w:sz w:val="24"/>
          <w:szCs w:val="24"/>
        </w:rPr>
      </w:pPr>
    </w:p>
    <w:p w14:paraId="13B9D493" w14:textId="77777777" w:rsidR="009D3121" w:rsidRDefault="009D3121">
      <w:pPr>
        <w:rPr>
          <w:sz w:val="24"/>
          <w:szCs w:val="24"/>
        </w:rPr>
      </w:pPr>
    </w:p>
    <w:p w14:paraId="5B1CC685" w14:textId="77777777" w:rsidR="009D3121" w:rsidRDefault="009D3121">
      <w:pPr>
        <w:rPr>
          <w:sz w:val="24"/>
          <w:szCs w:val="24"/>
        </w:rPr>
      </w:pPr>
    </w:p>
    <w:p w14:paraId="79F8C237"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73FB961" w14:textId="77777777" w:rsidR="009D3121" w:rsidRDefault="00804C9F">
      <w:pPr>
        <w:rPr>
          <w:sz w:val="24"/>
          <w:szCs w:val="24"/>
        </w:rPr>
      </w:pPr>
      <w:r>
        <w:rPr>
          <w:rFonts w:hint="eastAsia"/>
          <w:sz w:val="24"/>
          <w:szCs w:val="24"/>
        </w:rPr>
        <w:br w:type="page"/>
      </w:r>
    </w:p>
    <w:p w14:paraId="42B7B2C0" w14:textId="77777777" w:rsidR="009D3121" w:rsidRDefault="00804C9F">
      <w:pPr>
        <w:jc w:val="center"/>
        <w:rPr>
          <w:sz w:val="24"/>
          <w:szCs w:val="24"/>
        </w:rPr>
      </w:pPr>
      <w:r>
        <w:rPr>
          <w:rFonts w:hint="eastAsia"/>
          <w:sz w:val="24"/>
          <w:szCs w:val="24"/>
        </w:rPr>
        <w:lastRenderedPageBreak/>
        <w:t>投标单位（供应商）反商业贿赂承诺书</w:t>
      </w:r>
    </w:p>
    <w:p w14:paraId="1C515AE6" w14:textId="77777777" w:rsidR="009D3121" w:rsidRDefault="009D3121">
      <w:pPr>
        <w:rPr>
          <w:sz w:val="24"/>
          <w:szCs w:val="24"/>
        </w:rPr>
      </w:pPr>
    </w:p>
    <w:p w14:paraId="7818F9A6" w14:textId="77777777" w:rsidR="009D3121" w:rsidRDefault="00804C9F">
      <w:pPr>
        <w:rPr>
          <w:sz w:val="24"/>
          <w:szCs w:val="24"/>
        </w:rPr>
      </w:pPr>
      <w:r>
        <w:rPr>
          <w:rFonts w:hint="eastAsia"/>
          <w:sz w:val="24"/>
          <w:szCs w:val="24"/>
        </w:rPr>
        <w:t>我公司承诺在（项目编号、项目名称）招标活动中，</w:t>
      </w:r>
      <w:proofErr w:type="gramStart"/>
      <w:r>
        <w:rPr>
          <w:rFonts w:hint="eastAsia"/>
          <w:sz w:val="24"/>
          <w:szCs w:val="24"/>
        </w:rPr>
        <w:t>不给于</w:t>
      </w:r>
      <w:proofErr w:type="gramEnd"/>
      <w:r>
        <w:rPr>
          <w:rFonts w:hint="eastAsia"/>
          <w:sz w:val="24"/>
          <w:szCs w:val="24"/>
        </w:rPr>
        <w:t>国家工作人员以及中介机构工作人员及其亲属各种形式的商业贿赂（包括送礼金礼品、有价证</w:t>
      </w:r>
      <w:proofErr w:type="gramStart"/>
      <w:r>
        <w:rPr>
          <w:rFonts w:hint="eastAsia"/>
          <w:sz w:val="24"/>
          <w:szCs w:val="24"/>
        </w:rPr>
        <w:t>劵</w:t>
      </w:r>
      <w:proofErr w:type="gramEnd"/>
      <w:r>
        <w:rPr>
          <w:rFonts w:hint="eastAsia"/>
          <w:sz w:val="24"/>
          <w:szCs w:val="24"/>
        </w:rPr>
        <w:t>、购物卷、回扣、佣金、咨询费、劳务费、赞助费、宣传费、支付旅游费用、报销各种消费凭证、宴请、娱乐等），如有上述行为，我公司及项目参与人员愿意按照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14:paraId="712E5C2C" w14:textId="77777777" w:rsidR="009D3121" w:rsidRDefault="009D3121">
      <w:pPr>
        <w:rPr>
          <w:sz w:val="24"/>
          <w:szCs w:val="24"/>
        </w:rPr>
      </w:pPr>
    </w:p>
    <w:p w14:paraId="1A930264" w14:textId="77777777" w:rsidR="009D3121" w:rsidRDefault="00804C9F">
      <w:pPr>
        <w:rPr>
          <w:sz w:val="24"/>
          <w:szCs w:val="24"/>
        </w:rPr>
      </w:pPr>
      <w:r>
        <w:rPr>
          <w:rFonts w:hint="eastAsia"/>
          <w:sz w:val="24"/>
          <w:szCs w:val="24"/>
        </w:rPr>
        <w:t>公司法人代表：</w:t>
      </w:r>
    </w:p>
    <w:p w14:paraId="14CF7A4B" w14:textId="77777777" w:rsidR="009D3121" w:rsidRDefault="009D3121">
      <w:pPr>
        <w:rPr>
          <w:sz w:val="24"/>
          <w:szCs w:val="24"/>
        </w:rPr>
      </w:pPr>
    </w:p>
    <w:p w14:paraId="7693390E" w14:textId="77777777" w:rsidR="009D3121" w:rsidRDefault="00804C9F">
      <w:pPr>
        <w:rPr>
          <w:sz w:val="24"/>
          <w:szCs w:val="24"/>
        </w:rPr>
      </w:pPr>
      <w:r>
        <w:rPr>
          <w:rFonts w:hint="eastAsia"/>
          <w:sz w:val="24"/>
          <w:szCs w:val="24"/>
        </w:rPr>
        <w:t>法人授权代表：</w:t>
      </w:r>
    </w:p>
    <w:p w14:paraId="0900B591" w14:textId="77777777" w:rsidR="009D3121" w:rsidRDefault="009D3121">
      <w:pPr>
        <w:rPr>
          <w:sz w:val="24"/>
          <w:szCs w:val="24"/>
        </w:rPr>
      </w:pPr>
    </w:p>
    <w:p w14:paraId="7B42294E" w14:textId="77777777" w:rsidR="009D3121" w:rsidRDefault="00804C9F">
      <w:pPr>
        <w:rPr>
          <w:sz w:val="24"/>
          <w:szCs w:val="24"/>
        </w:rPr>
      </w:pPr>
      <w:r>
        <w:rPr>
          <w:rFonts w:hint="eastAsia"/>
          <w:sz w:val="24"/>
          <w:szCs w:val="24"/>
        </w:rPr>
        <w:t>项目经办人：</w:t>
      </w:r>
    </w:p>
    <w:p w14:paraId="343786EE" w14:textId="77777777" w:rsidR="009D3121" w:rsidRDefault="009D3121">
      <w:pPr>
        <w:rPr>
          <w:sz w:val="24"/>
          <w:szCs w:val="24"/>
        </w:rPr>
      </w:pPr>
    </w:p>
    <w:p w14:paraId="51401A06" w14:textId="77777777" w:rsidR="009D3121" w:rsidRDefault="00804C9F">
      <w:pPr>
        <w:rPr>
          <w:sz w:val="24"/>
          <w:szCs w:val="24"/>
        </w:rPr>
      </w:pPr>
      <w:r>
        <w:rPr>
          <w:rFonts w:hint="eastAsia"/>
          <w:sz w:val="24"/>
          <w:szCs w:val="24"/>
        </w:rPr>
        <w:t>日</w:t>
      </w:r>
      <w:r>
        <w:rPr>
          <w:rFonts w:hint="eastAsia"/>
          <w:sz w:val="24"/>
          <w:szCs w:val="24"/>
        </w:rPr>
        <w:t xml:space="preserve">    </w:t>
      </w:r>
      <w:r>
        <w:rPr>
          <w:rFonts w:hint="eastAsia"/>
          <w:sz w:val="24"/>
          <w:szCs w:val="24"/>
        </w:rPr>
        <w:t>期</w:t>
      </w:r>
    </w:p>
    <w:p w14:paraId="23332F8C" w14:textId="77777777" w:rsidR="009D3121" w:rsidRDefault="009D3121">
      <w:pPr>
        <w:rPr>
          <w:bCs/>
          <w:sz w:val="24"/>
          <w:szCs w:val="24"/>
        </w:rPr>
      </w:pPr>
    </w:p>
    <w:p w14:paraId="7DB3DFC1" w14:textId="77777777" w:rsidR="009D3121" w:rsidRDefault="009D3121">
      <w:pPr>
        <w:rPr>
          <w:bCs/>
          <w:sz w:val="24"/>
          <w:szCs w:val="24"/>
        </w:rPr>
      </w:pPr>
    </w:p>
    <w:p w14:paraId="789BDD68" w14:textId="77777777" w:rsidR="009D3121" w:rsidRDefault="009D3121">
      <w:pPr>
        <w:rPr>
          <w:bCs/>
          <w:sz w:val="24"/>
          <w:szCs w:val="24"/>
        </w:rPr>
      </w:pPr>
    </w:p>
    <w:p w14:paraId="0E89C703" w14:textId="77777777" w:rsidR="009D3121" w:rsidRDefault="009D3121">
      <w:pPr>
        <w:rPr>
          <w:bCs/>
          <w:sz w:val="24"/>
          <w:szCs w:val="24"/>
        </w:rPr>
      </w:pPr>
    </w:p>
    <w:p w14:paraId="56A464AD" w14:textId="77777777" w:rsidR="009D3121" w:rsidRDefault="009D3121">
      <w:pPr>
        <w:rPr>
          <w:bCs/>
          <w:sz w:val="24"/>
          <w:szCs w:val="24"/>
        </w:rPr>
      </w:pPr>
    </w:p>
    <w:p w14:paraId="7BB72F97" w14:textId="77777777" w:rsidR="009D3121" w:rsidRDefault="009D3121">
      <w:pPr>
        <w:rPr>
          <w:bCs/>
          <w:sz w:val="24"/>
          <w:szCs w:val="24"/>
        </w:rPr>
      </w:pPr>
    </w:p>
    <w:p w14:paraId="3DA99F87" w14:textId="77777777" w:rsidR="009D3121" w:rsidRDefault="009D3121">
      <w:pPr>
        <w:rPr>
          <w:bCs/>
          <w:sz w:val="24"/>
          <w:szCs w:val="24"/>
        </w:rPr>
      </w:pPr>
    </w:p>
    <w:p w14:paraId="2F59D8A2" w14:textId="77777777" w:rsidR="009D3121" w:rsidRDefault="009D3121">
      <w:pPr>
        <w:rPr>
          <w:bCs/>
          <w:sz w:val="24"/>
          <w:szCs w:val="24"/>
        </w:rPr>
      </w:pPr>
    </w:p>
    <w:p w14:paraId="24D8897B" w14:textId="77777777" w:rsidR="009D3121" w:rsidRDefault="009D3121">
      <w:pPr>
        <w:rPr>
          <w:bCs/>
          <w:sz w:val="24"/>
          <w:szCs w:val="24"/>
        </w:rPr>
      </w:pPr>
    </w:p>
    <w:p w14:paraId="221F0A3A" w14:textId="77777777" w:rsidR="009D3121" w:rsidRDefault="009D3121">
      <w:pPr>
        <w:rPr>
          <w:bCs/>
          <w:sz w:val="24"/>
          <w:szCs w:val="24"/>
        </w:rPr>
      </w:pPr>
    </w:p>
    <w:p w14:paraId="1BD8250B" w14:textId="77777777" w:rsidR="009D3121" w:rsidRDefault="009D3121">
      <w:pPr>
        <w:rPr>
          <w:bCs/>
          <w:sz w:val="24"/>
          <w:szCs w:val="24"/>
        </w:rPr>
      </w:pPr>
    </w:p>
    <w:p w14:paraId="4E11E5E5" w14:textId="77777777" w:rsidR="009D3121" w:rsidRDefault="009D3121">
      <w:pPr>
        <w:rPr>
          <w:bCs/>
          <w:sz w:val="24"/>
          <w:szCs w:val="24"/>
        </w:rPr>
      </w:pPr>
    </w:p>
    <w:p w14:paraId="1FAD664C" w14:textId="77777777" w:rsidR="009D3121" w:rsidRDefault="009D3121">
      <w:pPr>
        <w:rPr>
          <w:bCs/>
          <w:sz w:val="24"/>
          <w:szCs w:val="24"/>
        </w:rPr>
      </w:pPr>
    </w:p>
    <w:p w14:paraId="5A3A3EDC" w14:textId="77777777" w:rsidR="009D3121" w:rsidRDefault="009D3121">
      <w:pPr>
        <w:rPr>
          <w:bCs/>
          <w:sz w:val="24"/>
          <w:szCs w:val="24"/>
        </w:rPr>
      </w:pPr>
    </w:p>
    <w:p w14:paraId="078A622E" w14:textId="77777777" w:rsidR="009D3121" w:rsidRDefault="009D3121">
      <w:pPr>
        <w:rPr>
          <w:bCs/>
          <w:sz w:val="24"/>
          <w:szCs w:val="24"/>
        </w:rPr>
      </w:pPr>
    </w:p>
    <w:p w14:paraId="62E53389" w14:textId="77777777" w:rsidR="009D3121" w:rsidRDefault="009D3121">
      <w:pPr>
        <w:rPr>
          <w:bCs/>
          <w:sz w:val="24"/>
          <w:szCs w:val="24"/>
        </w:rPr>
      </w:pPr>
    </w:p>
    <w:p w14:paraId="0DF6EAC9" w14:textId="77777777" w:rsidR="009D3121" w:rsidRDefault="009D3121">
      <w:pPr>
        <w:rPr>
          <w:bCs/>
          <w:sz w:val="24"/>
          <w:szCs w:val="24"/>
        </w:rPr>
      </w:pPr>
    </w:p>
    <w:p w14:paraId="5499D698" w14:textId="77777777" w:rsidR="009D3121" w:rsidRDefault="009D3121">
      <w:pPr>
        <w:rPr>
          <w:bCs/>
          <w:sz w:val="24"/>
          <w:szCs w:val="24"/>
        </w:rPr>
      </w:pPr>
    </w:p>
    <w:p w14:paraId="2CCA5A30" w14:textId="77777777" w:rsidR="009D3121" w:rsidRDefault="009D3121">
      <w:pPr>
        <w:rPr>
          <w:bCs/>
          <w:sz w:val="24"/>
          <w:szCs w:val="24"/>
        </w:rPr>
      </w:pPr>
    </w:p>
    <w:p w14:paraId="69F2BC86" w14:textId="77777777" w:rsidR="009D3121" w:rsidRDefault="009D3121">
      <w:pPr>
        <w:rPr>
          <w:bCs/>
          <w:sz w:val="24"/>
          <w:szCs w:val="24"/>
        </w:rPr>
      </w:pPr>
    </w:p>
    <w:p w14:paraId="20375FC3" w14:textId="77777777" w:rsidR="009D3121" w:rsidRDefault="009D3121">
      <w:pPr>
        <w:rPr>
          <w:bCs/>
          <w:sz w:val="24"/>
          <w:szCs w:val="24"/>
        </w:rPr>
      </w:pPr>
    </w:p>
    <w:p w14:paraId="076171B8" w14:textId="77777777" w:rsidR="009D3121" w:rsidRDefault="009D3121">
      <w:pPr>
        <w:rPr>
          <w:bCs/>
          <w:sz w:val="24"/>
          <w:szCs w:val="24"/>
        </w:rPr>
      </w:pPr>
    </w:p>
    <w:p w14:paraId="405443F6" w14:textId="77777777" w:rsidR="009D3121" w:rsidRDefault="009D3121">
      <w:pPr>
        <w:rPr>
          <w:bCs/>
          <w:sz w:val="24"/>
          <w:szCs w:val="24"/>
        </w:rPr>
      </w:pPr>
    </w:p>
    <w:p w14:paraId="7BBFFCF8" w14:textId="77777777" w:rsidR="009D3121" w:rsidRDefault="00804C9F">
      <w:pPr>
        <w:widowControl/>
        <w:jc w:val="left"/>
        <w:rPr>
          <w:bCs/>
          <w:sz w:val="24"/>
          <w:szCs w:val="24"/>
        </w:rPr>
      </w:pPr>
      <w:r>
        <w:rPr>
          <w:bCs/>
          <w:sz w:val="24"/>
          <w:szCs w:val="24"/>
        </w:rPr>
        <w:br w:type="page"/>
      </w:r>
    </w:p>
    <w:p w14:paraId="0F58B6AD" w14:textId="77777777" w:rsidR="009D3121" w:rsidRDefault="00804C9F">
      <w:pPr>
        <w:jc w:val="center"/>
        <w:rPr>
          <w:bCs/>
          <w:sz w:val="24"/>
          <w:szCs w:val="24"/>
        </w:rPr>
      </w:pPr>
      <w:r>
        <w:rPr>
          <w:rFonts w:hint="eastAsia"/>
          <w:bCs/>
          <w:sz w:val="24"/>
          <w:szCs w:val="24"/>
        </w:rPr>
        <w:lastRenderedPageBreak/>
        <w:t>项目负责人简历</w:t>
      </w:r>
    </w:p>
    <w:p w14:paraId="5964B2A2" w14:textId="77777777" w:rsidR="009D3121" w:rsidRDefault="00804C9F">
      <w:pPr>
        <w:rPr>
          <w:sz w:val="24"/>
          <w:szCs w:val="24"/>
        </w:rPr>
      </w:pPr>
      <w:r>
        <w:rPr>
          <w:rFonts w:hint="eastAsia"/>
          <w:sz w:val="24"/>
          <w:szCs w:val="24"/>
        </w:rPr>
        <w:t>1</w:t>
      </w:r>
      <w:r>
        <w:rPr>
          <w:rFonts w:hint="eastAsia"/>
          <w:sz w:val="24"/>
          <w:szCs w:val="24"/>
        </w:rPr>
        <w:t>、项目负责人，介绍应包括：姓名、性别、年龄、职称、学历、参加工作时间、从事项目的年限，有项目证书的项目经理提供证书和能反映该项目经理情况的其他内容。</w:t>
      </w:r>
    </w:p>
    <w:p w14:paraId="0725DC01" w14:textId="77777777" w:rsidR="009D3121" w:rsidRDefault="00804C9F">
      <w:pPr>
        <w:rPr>
          <w:sz w:val="24"/>
          <w:szCs w:val="24"/>
        </w:rPr>
      </w:pPr>
      <w:r>
        <w:rPr>
          <w:rFonts w:hint="eastAsia"/>
          <w:sz w:val="24"/>
          <w:szCs w:val="24"/>
        </w:rPr>
        <w:t>2</w:t>
      </w:r>
      <w:r>
        <w:rPr>
          <w:rFonts w:hint="eastAsia"/>
          <w:sz w:val="24"/>
          <w:szCs w:val="24"/>
        </w:rPr>
        <w:t>、项目经理在建工程应按下表提供</w:t>
      </w:r>
    </w:p>
    <w:p w14:paraId="5275BC19" w14:textId="77777777" w:rsidR="009D3121" w:rsidRDefault="00804C9F">
      <w:pPr>
        <w:rPr>
          <w:sz w:val="24"/>
          <w:szCs w:val="24"/>
        </w:rPr>
      </w:pPr>
      <w:r>
        <w:rPr>
          <w:rFonts w:hint="eastAsia"/>
          <w:sz w:val="24"/>
          <w:szCs w:val="24"/>
        </w:rPr>
        <w:t>项目经理近</w:t>
      </w:r>
      <w:r>
        <w:rPr>
          <w:rFonts w:hint="eastAsia"/>
          <w:sz w:val="24"/>
          <w:szCs w:val="24"/>
        </w:rPr>
        <w:t>1</w:t>
      </w:r>
      <w:r>
        <w:rPr>
          <w:rFonts w:hint="eastAsia"/>
          <w:sz w:val="24"/>
          <w:szCs w:val="24"/>
        </w:rPr>
        <w:t>年内类似工程经历一览表</w:t>
      </w:r>
    </w:p>
    <w:p w14:paraId="09BDEB98" w14:textId="77777777" w:rsidR="009D3121" w:rsidRDefault="009D3121">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2"/>
        <w:gridCol w:w="1574"/>
        <w:gridCol w:w="1470"/>
        <w:gridCol w:w="2099"/>
        <w:gridCol w:w="1593"/>
        <w:gridCol w:w="900"/>
      </w:tblGrid>
      <w:tr w:rsidR="009D3121" w14:paraId="1DE83720" w14:textId="77777777">
        <w:trPr>
          <w:cantSplit/>
          <w:trHeight w:val="921"/>
        </w:trPr>
        <w:tc>
          <w:tcPr>
            <w:tcW w:w="1472" w:type="dxa"/>
            <w:tcBorders>
              <w:top w:val="single" w:sz="12" w:space="0" w:color="auto"/>
              <w:left w:val="single" w:sz="12" w:space="0" w:color="auto"/>
              <w:bottom w:val="single" w:sz="6" w:space="0" w:color="auto"/>
              <w:right w:val="single" w:sz="6" w:space="0" w:color="auto"/>
            </w:tcBorders>
            <w:vAlign w:val="center"/>
          </w:tcPr>
          <w:p w14:paraId="5603D7E5" w14:textId="77777777" w:rsidR="009D3121" w:rsidRDefault="00804C9F">
            <w:pPr>
              <w:rPr>
                <w:sz w:val="24"/>
                <w:szCs w:val="24"/>
              </w:rPr>
            </w:pPr>
            <w:r>
              <w:rPr>
                <w:rFonts w:hint="eastAsia"/>
                <w:sz w:val="24"/>
                <w:szCs w:val="24"/>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6C7E5670" w14:textId="77777777" w:rsidR="009D3121" w:rsidRDefault="00804C9F">
            <w:pPr>
              <w:rPr>
                <w:sz w:val="24"/>
                <w:szCs w:val="24"/>
              </w:rPr>
            </w:pPr>
            <w:r>
              <w:rPr>
                <w:rFonts w:hint="eastAsia"/>
                <w:sz w:val="24"/>
                <w:szCs w:val="24"/>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45C6F641" w14:textId="77777777" w:rsidR="009D3121" w:rsidRDefault="00804C9F">
            <w:pPr>
              <w:rPr>
                <w:sz w:val="24"/>
                <w:szCs w:val="24"/>
              </w:rPr>
            </w:pPr>
            <w:r>
              <w:rPr>
                <w:rFonts w:hint="eastAsia"/>
                <w:sz w:val="24"/>
                <w:szCs w:val="24"/>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7CE20748" w14:textId="77777777" w:rsidR="009D3121" w:rsidRDefault="00804C9F">
            <w:pPr>
              <w:rPr>
                <w:sz w:val="24"/>
                <w:szCs w:val="24"/>
              </w:rPr>
            </w:pPr>
            <w:r>
              <w:rPr>
                <w:rFonts w:hint="eastAsia"/>
                <w:sz w:val="24"/>
                <w:szCs w:val="24"/>
              </w:rPr>
              <w:t>开竣工日期</w:t>
            </w:r>
          </w:p>
        </w:tc>
        <w:tc>
          <w:tcPr>
            <w:tcW w:w="1593" w:type="dxa"/>
            <w:tcBorders>
              <w:top w:val="single" w:sz="12" w:space="0" w:color="auto"/>
              <w:left w:val="single" w:sz="6" w:space="0" w:color="auto"/>
              <w:bottom w:val="single" w:sz="6" w:space="0" w:color="auto"/>
              <w:right w:val="single" w:sz="4" w:space="0" w:color="auto"/>
            </w:tcBorders>
            <w:vAlign w:val="center"/>
          </w:tcPr>
          <w:p w14:paraId="063E5609" w14:textId="77777777" w:rsidR="009D3121" w:rsidRDefault="00804C9F">
            <w:pPr>
              <w:rPr>
                <w:sz w:val="24"/>
                <w:szCs w:val="24"/>
              </w:rPr>
            </w:pPr>
            <w:r>
              <w:rPr>
                <w:rFonts w:hint="eastAsia"/>
                <w:sz w:val="24"/>
                <w:szCs w:val="24"/>
              </w:rPr>
              <w:t>质量</w:t>
            </w:r>
          </w:p>
        </w:tc>
        <w:tc>
          <w:tcPr>
            <w:tcW w:w="900" w:type="dxa"/>
            <w:tcBorders>
              <w:top w:val="single" w:sz="12" w:space="0" w:color="auto"/>
              <w:left w:val="single" w:sz="4" w:space="0" w:color="auto"/>
              <w:bottom w:val="single" w:sz="6" w:space="0" w:color="auto"/>
              <w:right w:val="single" w:sz="12" w:space="0" w:color="auto"/>
            </w:tcBorders>
            <w:vAlign w:val="center"/>
          </w:tcPr>
          <w:p w14:paraId="20775AEF" w14:textId="77777777" w:rsidR="009D3121" w:rsidRDefault="00804C9F">
            <w:pPr>
              <w:rPr>
                <w:sz w:val="24"/>
                <w:szCs w:val="24"/>
              </w:rPr>
            </w:pPr>
            <w:r>
              <w:rPr>
                <w:rFonts w:hint="eastAsia"/>
                <w:sz w:val="24"/>
                <w:szCs w:val="24"/>
              </w:rPr>
              <w:t>备注</w:t>
            </w:r>
          </w:p>
        </w:tc>
      </w:tr>
      <w:tr w:rsidR="009D3121" w14:paraId="6A5BCF4F" w14:textId="77777777">
        <w:trPr>
          <w:cantSplit/>
          <w:trHeight w:val="756"/>
        </w:trPr>
        <w:tc>
          <w:tcPr>
            <w:tcW w:w="1472" w:type="dxa"/>
            <w:tcBorders>
              <w:top w:val="single" w:sz="6" w:space="0" w:color="auto"/>
              <w:left w:val="single" w:sz="12" w:space="0" w:color="auto"/>
              <w:bottom w:val="single" w:sz="12" w:space="0" w:color="auto"/>
              <w:right w:val="single" w:sz="6" w:space="0" w:color="auto"/>
            </w:tcBorders>
            <w:vAlign w:val="center"/>
          </w:tcPr>
          <w:p w14:paraId="70979838" w14:textId="77777777" w:rsidR="009D3121" w:rsidRDefault="009D3121">
            <w:pPr>
              <w:rPr>
                <w:sz w:val="24"/>
                <w:szCs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02B79522" w14:textId="77777777" w:rsidR="009D3121" w:rsidRDefault="009D3121">
            <w:pPr>
              <w:rPr>
                <w:sz w:val="24"/>
                <w:szCs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57E0E555" w14:textId="77777777" w:rsidR="009D3121" w:rsidRDefault="009D3121">
            <w:pPr>
              <w:rPr>
                <w:sz w:val="24"/>
                <w:szCs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69CADF9F" w14:textId="77777777" w:rsidR="009D3121" w:rsidRDefault="009D3121">
            <w:pPr>
              <w:rPr>
                <w:sz w:val="24"/>
                <w:szCs w:val="24"/>
              </w:rPr>
            </w:pPr>
          </w:p>
        </w:tc>
        <w:tc>
          <w:tcPr>
            <w:tcW w:w="1593" w:type="dxa"/>
            <w:tcBorders>
              <w:top w:val="single" w:sz="6" w:space="0" w:color="auto"/>
              <w:left w:val="single" w:sz="6" w:space="0" w:color="auto"/>
              <w:bottom w:val="single" w:sz="12" w:space="0" w:color="auto"/>
              <w:right w:val="single" w:sz="4" w:space="0" w:color="auto"/>
            </w:tcBorders>
            <w:vAlign w:val="center"/>
          </w:tcPr>
          <w:p w14:paraId="26F1BD44" w14:textId="77777777" w:rsidR="009D3121" w:rsidRDefault="009D3121">
            <w:pPr>
              <w:rPr>
                <w:sz w:val="24"/>
                <w:szCs w:val="24"/>
              </w:rPr>
            </w:pPr>
          </w:p>
        </w:tc>
        <w:tc>
          <w:tcPr>
            <w:tcW w:w="900" w:type="dxa"/>
            <w:tcBorders>
              <w:top w:val="single" w:sz="6" w:space="0" w:color="auto"/>
              <w:left w:val="single" w:sz="4" w:space="0" w:color="auto"/>
              <w:bottom w:val="single" w:sz="12" w:space="0" w:color="auto"/>
              <w:right w:val="single" w:sz="12" w:space="0" w:color="auto"/>
            </w:tcBorders>
            <w:vAlign w:val="center"/>
          </w:tcPr>
          <w:p w14:paraId="22F69FC3" w14:textId="77777777" w:rsidR="009D3121" w:rsidRDefault="009D3121">
            <w:pPr>
              <w:rPr>
                <w:sz w:val="24"/>
                <w:szCs w:val="24"/>
              </w:rPr>
            </w:pPr>
          </w:p>
        </w:tc>
      </w:tr>
    </w:tbl>
    <w:p w14:paraId="5F2CF0E0" w14:textId="77777777" w:rsidR="009D3121" w:rsidRDefault="009D3121">
      <w:pPr>
        <w:rPr>
          <w:sz w:val="24"/>
          <w:szCs w:val="24"/>
        </w:rPr>
      </w:pPr>
    </w:p>
    <w:p w14:paraId="5A219FC9" w14:textId="77777777" w:rsidR="009D3121" w:rsidRDefault="009D3121">
      <w:pPr>
        <w:rPr>
          <w:sz w:val="24"/>
          <w:szCs w:val="24"/>
        </w:rPr>
      </w:pPr>
    </w:p>
    <w:p w14:paraId="56FBB6C3" w14:textId="77777777" w:rsidR="009D3121" w:rsidRDefault="00804C9F">
      <w:pPr>
        <w:rPr>
          <w:bCs/>
          <w:sz w:val="24"/>
          <w:szCs w:val="24"/>
        </w:rPr>
      </w:pPr>
      <w:r>
        <w:rPr>
          <w:rFonts w:hint="eastAsia"/>
          <w:bCs/>
          <w:sz w:val="24"/>
          <w:szCs w:val="24"/>
        </w:rPr>
        <w:t>3</w:t>
      </w:r>
      <w:r>
        <w:rPr>
          <w:rFonts w:hint="eastAsia"/>
          <w:bCs/>
          <w:sz w:val="24"/>
          <w:szCs w:val="24"/>
        </w:rPr>
        <w:t>、项目负责人简历中应</w:t>
      </w:r>
      <w:proofErr w:type="gramStart"/>
      <w:r>
        <w:rPr>
          <w:rFonts w:hint="eastAsia"/>
          <w:bCs/>
          <w:sz w:val="24"/>
          <w:szCs w:val="24"/>
        </w:rPr>
        <w:t>附项目</w:t>
      </w:r>
      <w:proofErr w:type="gramEnd"/>
      <w:r>
        <w:rPr>
          <w:rFonts w:hint="eastAsia"/>
          <w:bCs/>
          <w:sz w:val="24"/>
          <w:szCs w:val="24"/>
        </w:rPr>
        <w:t>负责人证书、职称证书、学历证书复印件</w:t>
      </w:r>
    </w:p>
    <w:p w14:paraId="119F4164" w14:textId="77777777" w:rsidR="009D3121" w:rsidRDefault="00804C9F">
      <w:pPr>
        <w:jc w:val="center"/>
        <w:rPr>
          <w:bCs/>
          <w:sz w:val="24"/>
          <w:szCs w:val="24"/>
        </w:rPr>
      </w:pPr>
      <w:r>
        <w:rPr>
          <w:rFonts w:hint="eastAsia"/>
          <w:sz w:val="24"/>
          <w:szCs w:val="24"/>
        </w:rPr>
        <w:br w:type="page"/>
      </w:r>
      <w:r>
        <w:rPr>
          <w:rFonts w:hint="eastAsia"/>
          <w:bCs/>
          <w:sz w:val="24"/>
          <w:szCs w:val="24"/>
        </w:rPr>
        <w:lastRenderedPageBreak/>
        <w:t>项目管理人员简历</w:t>
      </w:r>
    </w:p>
    <w:p w14:paraId="259C580C" w14:textId="77777777" w:rsidR="009D3121" w:rsidRDefault="00804C9F">
      <w:pPr>
        <w:rPr>
          <w:sz w:val="24"/>
          <w:szCs w:val="24"/>
        </w:rPr>
      </w:pPr>
      <w:r>
        <w:rPr>
          <w:rFonts w:hint="eastAsia"/>
          <w:sz w:val="24"/>
          <w:szCs w:val="24"/>
        </w:rPr>
        <w:t>1</w:t>
      </w:r>
      <w:r>
        <w:rPr>
          <w:rFonts w:hint="eastAsia"/>
          <w:sz w:val="24"/>
          <w:szCs w:val="24"/>
        </w:rPr>
        <w:t>、项目管理人员应包括：项目工程师、质量管理员、材料管理员、安全管理员、计划管理员、资料员和项目经理认为需要配备的其他关键人员</w:t>
      </w:r>
    </w:p>
    <w:p w14:paraId="79EA791B" w14:textId="77777777" w:rsidR="009D3121" w:rsidRDefault="00804C9F">
      <w:pPr>
        <w:rPr>
          <w:sz w:val="24"/>
          <w:szCs w:val="24"/>
        </w:rPr>
      </w:pPr>
      <w:r>
        <w:rPr>
          <w:rFonts w:hint="eastAsia"/>
          <w:sz w:val="24"/>
          <w:szCs w:val="24"/>
        </w:rPr>
        <w:t>2</w:t>
      </w:r>
      <w:r>
        <w:rPr>
          <w:rFonts w:hint="eastAsia"/>
          <w:sz w:val="24"/>
          <w:szCs w:val="24"/>
        </w:rPr>
        <w:t>、上述人员简历介绍应包括姓名、职称等基本信息</w:t>
      </w:r>
    </w:p>
    <w:p w14:paraId="3334FC37" w14:textId="77777777" w:rsidR="009D3121" w:rsidRDefault="00804C9F">
      <w:pPr>
        <w:rPr>
          <w:sz w:val="24"/>
          <w:szCs w:val="24"/>
        </w:rPr>
      </w:pPr>
      <w:r>
        <w:rPr>
          <w:rFonts w:hint="eastAsia"/>
          <w:sz w:val="24"/>
          <w:szCs w:val="24"/>
        </w:rPr>
        <w:t>3</w:t>
      </w:r>
      <w:r>
        <w:rPr>
          <w:rFonts w:hint="eastAsia"/>
          <w:sz w:val="24"/>
          <w:szCs w:val="24"/>
        </w:rPr>
        <w:t>、项目管理人员简历中应付职称证书或上岗证书复印件</w:t>
      </w:r>
    </w:p>
    <w:p w14:paraId="12BCAA1E" w14:textId="77777777" w:rsidR="009D3121" w:rsidRDefault="009D3121">
      <w:pPr>
        <w:rPr>
          <w:sz w:val="24"/>
          <w:szCs w:val="24"/>
        </w:rPr>
      </w:pPr>
    </w:p>
    <w:p w14:paraId="6AD6F618" w14:textId="77777777" w:rsidR="009D3121" w:rsidRDefault="009D3121">
      <w:pPr>
        <w:rPr>
          <w:sz w:val="24"/>
          <w:szCs w:val="24"/>
        </w:rPr>
      </w:pPr>
    </w:p>
    <w:p w14:paraId="53ABF592" w14:textId="77777777" w:rsidR="009D3121" w:rsidRDefault="009D3121">
      <w:pPr>
        <w:rPr>
          <w:sz w:val="24"/>
          <w:szCs w:val="24"/>
        </w:rPr>
      </w:pPr>
    </w:p>
    <w:p w14:paraId="06F8CFD0" w14:textId="77777777" w:rsidR="009D3121" w:rsidRDefault="009D3121">
      <w:pPr>
        <w:rPr>
          <w:sz w:val="24"/>
          <w:szCs w:val="24"/>
        </w:rPr>
      </w:pPr>
    </w:p>
    <w:p w14:paraId="12491603" w14:textId="77777777" w:rsidR="009D3121" w:rsidRDefault="009D3121">
      <w:pPr>
        <w:rPr>
          <w:sz w:val="24"/>
          <w:szCs w:val="24"/>
        </w:rPr>
      </w:pPr>
    </w:p>
    <w:p w14:paraId="18DE3474" w14:textId="77777777" w:rsidR="009D3121" w:rsidRDefault="009D3121">
      <w:pPr>
        <w:rPr>
          <w:sz w:val="24"/>
          <w:szCs w:val="24"/>
        </w:rPr>
      </w:pPr>
    </w:p>
    <w:p w14:paraId="1F8F04EF" w14:textId="77777777" w:rsidR="009D3121" w:rsidRDefault="009D3121">
      <w:pPr>
        <w:rPr>
          <w:sz w:val="24"/>
          <w:szCs w:val="24"/>
        </w:rPr>
      </w:pPr>
    </w:p>
    <w:p w14:paraId="4CBD008B" w14:textId="77777777" w:rsidR="009D3121" w:rsidRDefault="009D3121">
      <w:pPr>
        <w:rPr>
          <w:sz w:val="24"/>
          <w:szCs w:val="24"/>
        </w:rPr>
      </w:pPr>
    </w:p>
    <w:p w14:paraId="09CAA56C" w14:textId="77777777" w:rsidR="009D3121" w:rsidRDefault="009D3121">
      <w:pPr>
        <w:rPr>
          <w:sz w:val="24"/>
          <w:szCs w:val="24"/>
        </w:rPr>
      </w:pPr>
    </w:p>
    <w:p w14:paraId="3E38DA4E" w14:textId="77777777" w:rsidR="009D3121" w:rsidRDefault="009D3121">
      <w:pPr>
        <w:rPr>
          <w:sz w:val="24"/>
          <w:szCs w:val="24"/>
        </w:rPr>
      </w:pPr>
    </w:p>
    <w:p w14:paraId="261BB369" w14:textId="77777777" w:rsidR="009D3121" w:rsidRDefault="009D3121">
      <w:pPr>
        <w:rPr>
          <w:sz w:val="24"/>
          <w:szCs w:val="24"/>
        </w:rPr>
      </w:pPr>
    </w:p>
    <w:p w14:paraId="0FBE8B27" w14:textId="77777777" w:rsidR="009D3121" w:rsidRDefault="009D3121">
      <w:pPr>
        <w:rPr>
          <w:sz w:val="24"/>
          <w:szCs w:val="24"/>
        </w:rPr>
      </w:pPr>
    </w:p>
    <w:p w14:paraId="1BED2000" w14:textId="77777777" w:rsidR="009D3121" w:rsidRDefault="009D3121">
      <w:pPr>
        <w:rPr>
          <w:sz w:val="24"/>
          <w:szCs w:val="24"/>
        </w:rPr>
      </w:pPr>
    </w:p>
    <w:p w14:paraId="72F168C1" w14:textId="77777777" w:rsidR="009D3121" w:rsidRDefault="009D3121">
      <w:pPr>
        <w:rPr>
          <w:sz w:val="24"/>
          <w:szCs w:val="24"/>
        </w:rPr>
      </w:pPr>
    </w:p>
    <w:p w14:paraId="324C9C44" w14:textId="77777777" w:rsidR="009D3121" w:rsidRDefault="009D3121">
      <w:pPr>
        <w:rPr>
          <w:sz w:val="24"/>
          <w:szCs w:val="24"/>
        </w:rPr>
      </w:pPr>
    </w:p>
    <w:p w14:paraId="4013A2C3" w14:textId="77777777" w:rsidR="009D3121" w:rsidRDefault="009D3121">
      <w:pPr>
        <w:rPr>
          <w:sz w:val="24"/>
          <w:szCs w:val="24"/>
        </w:rPr>
      </w:pPr>
    </w:p>
    <w:p w14:paraId="4C57E64F" w14:textId="77777777" w:rsidR="009D3121" w:rsidRDefault="009D3121">
      <w:pPr>
        <w:rPr>
          <w:sz w:val="24"/>
          <w:szCs w:val="24"/>
        </w:rPr>
      </w:pPr>
    </w:p>
    <w:p w14:paraId="632B4BE0" w14:textId="77777777" w:rsidR="009D3121" w:rsidRDefault="009D3121">
      <w:pPr>
        <w:rPr>
          <w:sz w:val="24"/>
          <w:szCs w:val="24"/>
        </w:rPr>
      </w:pPr>
    </w:p>
    <w:p w14:paraId="0F0AAECA" w14:textId="77777777" w:rsidR="009D3121" w:rsidRDefault="009D3121">
      <w:pPr>
        <w:rPr>
          <w:sz w:val="24"/>
          <w:szCs w:val="24"/>
        </w:rPr>
      </w:pPr>
    </w:p>
    <w:p w14:paraId="27E029C4" w14:textId="77777777" w:rsidR="009D3121" w:rsidRDefault="009D3121">
      <w:pPr>
        <w:rPr>
          <w:sz w:val="24"/>
          <w:szCs w:val="24"/>
        </w:rPr>
      </w:pPr>
    </w:p>
    <w:p w14:paraId="5DAF0863" w14:textId="77777777" w:rsidR="009D3121" w:rsidRDefault="009D3121">
      <w:pPr>
        <w:rPr>
          <w:sz w:val="24"/>
          <w:szCs w:val="24"/>
        </w:rPr>
      </w:pPr>
    </w:p>
    <w:p w14:paraId="1EE1A30C" w14:textId="77777777" w:rsidR="009D3121" w:rsidRDefault="009D3121">
      <w:pPr>
        <w:rPr>
          <w:sz w:val="24"/>
          <w:szCs w:val="24"/>
        </w:rPr>
      </w:pPr>
    </w:p>
    <w:p w14:paraId="5138B81C" w14:textId="77777777" w:rsidR="009D3121" w:rsidRDefault="009D3121">
      <w:pPr>
        <w:rPr>
          <w:sz w:val="24"/>
          <w:szCs w:val="24"/>
        </w:rPr>
      </w:pPr>
    </w:p>
    <w:p w14:paraId="07FBDF38" w14:textId="77777777" w:rsidR="009D3121" w:rsidRDefault="009D3121">
      <w:pPr>
        <w:rPr>
          <w:sz w:val="24"/>
          <w:szCs w:val="24"/>
        </w:rPr>
      </w:pPr>
    </w:p>
    <w:p w14:paraId="64AF2109" w14:textId="77777777" w:rsidR="009D3121" w:rsidRDefault="009D3121">
      <w:pPr>
        <w:rPr>
          <w:sz w:val="24"/>
          <w:szCs w:val="24"/>
        </w:rPr>
      </w:pPr>
    </w:p>
    <w:p w14:paraId="2D93513A" w14:textId="77777777" w:rsidR="009D3121" w:rsidRDefault="009D3121">
      <w:pPr>
        <w:rPr>
          <w:sz w:val="24"/>
          <w:szCs w:val="24"/>
        </w:rPr>
      </w:pPr>
    </w:p>
    <w:p w14:paraId="079FFAAF" w14:textId="77777777" w:rsidR="009D3121" w:rsidRDefault="009D3121">
      <w:pPr>
        <w:rPr>
          <w:sz w:val="24"/>
          <w:szCs w:val="24"/>
        </w:rPr>
      </w:pPr>
    </w:p>
    <w:p w14:paraId="1F60D289" w14:textId="77777777" w:rsidR="009D3121" w:rsidRDefault="009D3121">
      <w:pPr>
        <w:rPr>
          <w:sz w:val="24"/>
          <w:szCs w:val="24"/>
        </w:rPr>
      </w:pPr>
    </w:p>
    <w:p w14:paraId="607985C5" w14:textId="77777777" w:rsidR="009D3121" w:rsidRDefault="00804C9F">
      <w:pPr>
        <w:jc w:val="center"/>
        <w:rPr>
          <w:bCs/>
          <w:sz w:val="24"/>
          <w:szCs w:val="24"/>
        </w:rPr>
      </w:pPr>
      <w:r>
        <w:rPr>
          <w:rFonts w:hint="eastAsia"/>
          <w:bCs/>
          <w:sz w:val="24"/>
          <w:szCs w:val="24"/>
        </w:rPr>
        <w:br w:type="page"/>
      </w:r>
      <w:r>
        <w:rPr>
          <w:rFonts w:hint="eastAsia"/>
          <w:bCs/>
          <w:sz w:val="24"/>
          <w:szCs w:val="24"/>
        </w:rPr>
        <w:lastRenderedPageBreak/>
        <w:t>已标价工程量清单</w:t>
      </w:r>
    </w:p>
    <w:p w14:paraId="310DB2A8" w14:textId="77777777" w:rsidR="009D3121" w:rsidRDefault="009D3121">
      <w:pPr>
        <w:jc w:val="center"/>
        <w:rPr>
          <w:rFonts w:cs="仿宋_GB2312"/>
          <w:color w:val="000000"/>
          <w:sz w:val="24"/>
          <w:szCs w:val="24"/>
          <w:lang w:val="zh-CN"/>
        </w:rPr>
      </w:pPr>
    </w:p>
    <w:p w14:paraId="758B9392" w14:textId="77777777" w:rsidR="009D3121" w:rsidRDefault="009D3121">
      <w:pPr>
        <w:jc w:val="center"/>
        <w:rPr>
          <w:rFonts w:cs="仿宋_GB2312"/>
          <w:color w:val="000000"/>
          <w:sz w:val="24"/>
          <w:szCs w:val="24"/>
          <w:lang w:val="zh-CN"/>
        </w:rPr>
      </w:pPr>
    </w:p>
    <w:p w14:paraId="06A93F41" w14:textId="77777777" w:rsidR="009D3121" w:rsidRDefault="009D3121">
      <w:pPr>
        <w:jc w:val="center"/>
        <w:rPr>
          <w:rFonts w:cs="仿宋_GB2312"/>
          <w:color w:val="FF0000"/>
          <w:sz w:val="24"/>
          <w:szCs w:val="24"/>
          <w:lang w:val="zh-CN"/>
        </w:rPr>
      </w:pPr>
    </w:p>
    <w:p w14:paraId="25EC53CB" w14:textId="77777777" w:rsidR="009D3121" w:rsidRDefault="00804C9F">
      <w:pPr>
        <w:jc w:val="center"/>
        <w:rPr>
          <w:rFonts w:cs="仿宋_GB2312"/>
          <w:color w:val="FF0000"/>
          <w:sz w:val="44"/>
          <w:szCs w:val="44"/>
          <w:lang w:val="zh-CN"/>
        </w:rPr>
      </w:pPr>
      <w:r>
        <w:rPr>
          <w:rFonts w:cs="仿宋_GB2312" w:hint="eastAsia"/>
          <w:sz w:val="44"/>
          <w:szCs w:val="44"/>
          <w:lang w:val="zh-CN"/>
        </w:rPr>
        <w:t>投标总价封面</w:t>
      </w:r>
    </w:p>
    <w:p w14:paraId="7657488B" w14:textId="77777777" w:rsidR="009D3121" w:rsidRDefault="009D3121">
      <w:pPr>
        <w:jc w:val="center"/>
        <w:rPr>
          <w:rFonts w:cs="仿宋_GB2312"/>
          <w:color w:val="FF0000"/>
          <w:sz w:val="24"/>
          <w:szCs w:val="24"/>
          <w:lang w:val="zh-CN"/>
        </w:rPr>
      </w:pPr>
    </w:p>
    <w:p w14:paraId="0D86E660" w14:textId="77777777" w:rsidR="009D3121" w:rsidRDefault="009D3121">
      <w:pPr>
        <w:jc w:val="center"/>
        <w:rPr>
          <w:rFonts w:cs="仿宋_GB2312"/>
          <w:color w:val="FF0000"/>
          <w:sz w:val="24"/>
          <w:szCs w:val="24"/>
          <w:lang w:val="zh-CN"/>
        </w:rPr>
      </w:pPr>
    </w:p>
    <w:p w14:paraId="0B409751" w14:textId="77777777" w:rsidR="009D3121" w:rsidRDefault="009D3121">
      <w:pPr>
        <w:jc w:val="center"/>
        <w:rPr>
          <w:rFonts w:cs="仿宋_GB2312"/>
          <w:color w:val="FF0000"/>
          <w:sz w:val="24"/>
          <w:szCs w:val="24"/>
          <w:lang w:val="zh-CN"/>
        </w:rPr>
      </w:pPr>
    </w:p>
    <w:p w14:paraId="47F9B8DF" w14:textId="77777777" w:rsidR="009D3121" w:rsidRDefault="009D3121">
      <w:pPr>
        <w:jc w:val="center"/>
        <w:rPr>
          <w:rFonts w:cs="仿宋_GB2312"/>
          <w:color w:val="FF0000"/>
          <w:sz w:val="24"/>
          <w:szCs w:val="24"/>
          <w:lang w:val="zh-CN"/>
        </w:rPr>
      </w:pPr>
    </w:p>
    <w:p w14:paraId="52361090" w14:textId="77777777" w:rsidR="009D3121" w:rsidRDefault="00804C9F">
      <w:pPr>
        <w:jc w:val="center"/>
        <w:rPr>
          <w:rFonts w:cs="仿宋_GB2312"/>
          <w:bCs/>
          <w:color w:val="FF0000"/>
          <w:sz w:val="24"/>
          <w:szCs w:val="24"/>
        </w:rPr>
      </w:pPr>
      <w:r>
        <w:rPr>
          <w:rFonts w:cs="仿宋_GB2312" w:hint="eastAsia"/>
          <w:sz w:val="24"/>
          <w:szCs w:val="24"/>
        </w:rPr>
        <w:t>_</w:t>
      </w:r>
      <w:r>
        <w:rPr>
          <w:rFonts w:cs="仿宋_GB2312"/>
          <w:sz w:val="24"/>
          <w:szCs w:val="24"/>
        </w:rPr>
        <w:t>________________________</w:t>
      </w:r>
      <w:r>
        <w:rPr>
          <w:rFonts w:cs="仿宋_GB2312" w:hint="eastAsia"/>
          <w:sz w:val="24"/>
          <w:szCs w:val="24"/>
        </w:rPr>
        <w:t>工程</w:t>
      </w:r>
    </w:p>
    <w:p w14:paraId="7F263E13" w14:textId="77777777" w:rsidR="009D3121" w:rsidRDefault="009D3121">
      <w:pPr>
        <w:jc w:val="center"/>
        <w:rPr>
          <w:rFonts w:cs="仿宋_GB2312"/>
          <w:bCs/>
          <w:color w:val="FF0000"/>
          <w:sz w:val="24"/>
          <w:szCs w:val="24"/>
        </w:rPr>
      </w:pPr>
    </w:p>
    <w:p w14:paraId="79284FF7" w14:textId="77777777" w:rsidR="009D3121" w:rsidRDefault="009D3121">
      <w:pPr>
        <w:jc w:val="center"/>
        <w:rPr>
          <w:rFonts w:cs="仿宋_GB2312"/>
          <w:bCs/>
          <w:color w:val="FF0000"/>
          <w:sz w:val="24"/>
          <w:szCs w:val="24"/>
        </w:rPr>
      </w:pPr>
    </w:p>
    <w:p w14:paraId="1A90BAAF" w14:textId="77777777" w:rsidR="009D3121" w:rsidRDefault="009D3121">
      <w:pPr>
        <w:jc w:val="center"/>
        <w:rPr>
          <w:rFonts w:cs="仿宋_GB2312"/>
          <w:bCs/>
          <w:color w:val="FF0000"/>
          <w:sz w:val="24"/>
          <w:szCs w:val="24"/>
        </w:rPr>
      </w:pPr>
    </w:p>
    <w:p w14:paraId="3D567A1B" w14:textId="77777777" w:rsidR="009D3121" w:rsidRDefault="009D3121">
      <w:pPr>
        <w:jc w:val="center"/>
        <w:rPr>
          <w:rFonts w:cs="仿宋_GB2312"/>
          <w:bCs/>
          <w:color w:val="FF0000"/>
          <w:sz w:val="24"/>
          <w:szCs w:val="24"/>
        </w:rPr>
      </w:pPr>
    </w:p>
    <w:p w14:paraId="39972FEE" w14:textId="77777777" w:rsidR="009D3121" w:rsidRDefault="009D3121">
      <w:pPr>
        <w:jc w:val="center"/>
        <w:rPr>
          <w:rFonts w:cs="仿宋_GB2312"/>
          <w:bCs/>
          <w:color w:val="FF0000"/>
          <w:sz w:val="24"/>
          <w:szCs w:val="24"/>
        </w:rPr>
      </w:pPr>
    </w:p>
    <w:p w14:paraId="78169A4B" w14:textId="77777777" w:rsidR="009D3121" w:rsidRDefault="00804C9F">
      <w:pPr>
        <w:jc w:val="center"/>
        <w:rPr>
          <w:rFonts w:cs="仿宋_GB2312"/>
          <w:color w:val="FF0000"/>
          <w:sz w:val="24"/>
          <w:szCs w:val="24"/>
        </w:rPr>
      </w:pPr>
      <w:r>
        <w:rPr>
          <w:rFonts w:cs="仿宋_GB2312" w:hint="eastAsia"/>
          <w:sz w:val="24"/>
          <w:szCs w:val="24"/>
        </w:rPr>
        <w:t>投</w:t>
      </w:r>
      <w:r>
        <w:rPr>
          <w:rFonts w:cs="仿宋_GB2312" w:hint="eastAsia"/>
          <w:sz w:val="24"/>
          <w:szCs w:val="24"/>
        </w:rPr>
        <w:t xml:space="preserve"> </w:t>
      </w:r>
      <w:r>
        <w:rPr>
          <w:rFonts w:cs="仿宋_GB2312" w:hint="eastAsia"/>
          <w:sz w:val="24"/>
          <w:szCs w:val="24"/>
        </w:rPr>
        <w:t>标</w:t>
      </w:r>
      <w:r>
        <w:rPr>
          <w:rFonts w:cs="仿宋_GB2312" w:hint="eastAsia"/>
          <w:sz w:val="24"/>
          <w:szCs w:val="24"/>
        </w:rPr>
        <w:t xml:space="preserve"> </w:t>
      </w:r>
      <w:r>
        <w:rPr>
          <w:rFonts w:cs="仿宋_GB2312" w:hint="eastAsia"/>
          <w:sz w:val="24"/>
          <w:szCs w:val="24"/>
        </w:rPr>
        <w:t>总</w:t>
      </w:r>
      <w:r>
        <w:rPr>
          <w:rFonts w:cs="仿宋_GB2312" w:hint="eastAsia"/>
          <w:sz w:val="24"/>
          <w:szCs w:val="24"/>
        </w:rPr>
        <w:t xml:space="preserve"> </w:t>
      </w:r>
      <w:r>
        <w:rPr>
          <w:rFonts w:cs="仿宋_GB2312" w:hint="eastAsia"/>
          <w:sz w:val="24"/>
          <w:szCs w:val="24"/>
        </w:rPr>
        <w:t>价</w:t>
      </w:r>
      <w:r>
        <w:rPr>
          <w:rFonts w:cs="仿宋_GB2312" w:hint="eastAsia"/>
          <w:sz w:val="24"/>
          <w:szCs w:val="24"/>
        </w:rPr>
        <w:t>_</w:t>
      </w:r>
      <w:r>
        <w:rPr>
          <w:rFonts w:cs="仿宋_GB2312"/>
          <w:sz w:val="24"/>
          <w:szCs w:val="24"/>
        </w:rPr>
        <w:t>_____________________</w:t>
      </w:r>
    </w:p>
    <w:p w14:paraId="162A3179" w14:textId="77777777" w:rsidR="009D3121" w:rsidRDefault="009D3121">
      <w:pPr>
        <w:jc w:val="center"/>
        <w:rPr>
          <w:rFonts w:cs="仿宋_GB2312"/>
          <w:color w:val="FF0000"/>
          <w:sz w:val="24"/>
          <w:szCs w:val="24"/>
        </w:rPr>
      </w:pPr>
    </w:p>
    <w:p w14:paraId="6BB8BD1B" w14:textId="77777777" w:rsidR="009D3121" w:rsidRDefault="009D3121">
      <w:pPr>
        <w:jc w:val="center"/>
        <w:rPr>
          <w:rFonts w:cs="仿宋_GB2312"/>
          <w:color w:val="FF0000"/>
          <w:sz w:val="24"/>
          <w:szCs w:val="24"/>
        </w:rPr>
      </w:pPr>
    </w:p>
    <w:p w14:paraId="293B9FF5" w14:textId="77777777" w:rsidR="009D3121" w:rsidRDefault="009D3121">
      <w:pPr>
        <w:jc w:val="center"/>
        <w:rPr>
          <w:rFonts w:cs="仿宋_GB2312"/>
          <w:color w:val="FF0000"/>
          <w:sz w:val="24"/>
          <w:szCs w:val="24"/>
        </w:rPr>
      </w:pPr>
    </w:p>
    <w:p w14:paraId="6F744A40" w14:textId="77777777" w:rsidR="009D3121" w:rsidRDefault="009D3121">
      <w:pPr>
        <w:jc w:val="center"/>
        <w:rPr>
          <w:rFonts w:cs="仿宋_GB2312"/>
          <w:color w:val="FF0000"/>
          <w:sz w:val="24"/>
          <w:szCs w:val="24"/>
        </w:rPr>
      </w:pPr>
    </w:p>
    <w:p w14:paraId="5B5167B1" w14:textId="77777777" w:rsidR="009D3121" w:rsidRDefault="009D3121">
      <w:pPr>
        <w:jc w:val="center"/>
        <w:rPr>
          <w:rFonts w:cs="仿宋_GB2312"/>
          <w:color w:val="FF0000"/>
          <w:sz w:val="24"/>
          <w:szCs w:val="24"/>
        </w:rPr>
      </w:pPr>
    </w:p>
    <w:p w14:paraId="5D03E79C" w14:textId="77777777" w:rsidR="009D3121" w:rsidRDefault="009D3121">
      <w:pPr>
        <w:jc w:val="center"/>
        <w:rPr>
          <w:rFonts w:cs="仿宋_GB2312"/>
          <w:color w:val="FF0000"/>
          <w:sz w:val="24"/>
          <w:szCs w:val="24"/>
        </w:rPr>
      </w:pPr>
    </w:p>
    <w:p w14:paraId="79D9449A" w14:textId="77777777" w:rsidR="009D3121" w:rsidRDefault="009D3121">
      <w:pPr>
        <w:jc w:val="center"/>
        <w:rPr>
          <w:rFonts w:cs="仿宋_GB2312"/>
          <w:color w:val="FF0000"/>
          <w:sz w:val="24"/>
          <w:szCs w:val="24"/>
        </w:rPr>
      </w:pPr>
    </w:p>
    <w:p w14:paraId="1F29CE98" w14:textId="77777777" w:rsidR="009D3121" w:rsidRDefault="009D3121">
      <w:pPr>
        <w:jc w:val="center"/>
        <w:rPr>
          <w:rFonts w:cs="仿宋_GB2312"/>
          <w:color w:val="FF0000"/>
          <w:sz w:val="24"/>
          <w:szCs w:val="24"/>
        </w:rPr>
      </w:pPr>
    </w:p>
    <w:p w14:paraId="21E7606E" w14:textId="77777777" w:rsidR="009D3121" w:rsidRDefault="009D3121">
      <w:pPr>
        <w:jc w:val="center"/>
        <w:rPr>
          <w:rFonts w:cs="仿宋_GB2312"/>
          <w:color w:val="FF0000"/>
          <w:sz w:val="24"/>
          <w:szCs w:val="24"/>
        </w:rPr>
      </w:pPr>
    </w:p>
    <w:p w14:paraId="446B332D" w14:textId="77777777" w:rsidR="009D3121" w:rsidRDefault="009D3121">
      <w:pPr>
        <w:jc w:val="center"/>
        <w:rPr>
          <w:rFonts w:cs="仿宋_GB2312"/>
          <w:color w:val="FF0000"/>
          <w:sz w:val="24"/>
          <w:szCs w:val="24"/>
        </w:rPr>
      </w:pPr>
    </w:p>
    <w:p w14:paraId="5F972FAB" w14:textId="77777777" w:rsidR="009D3121" w:rsidRDefault="009D3121">
      <w:pPr>
        <w:jc w:val="center"/>
        <w:rPr>
          <w:rFonts w:cs="仿宋_GB2312"/>
          <w:color w:val="FF0000"/>
          <w:sz w:val="24"/>
          <w:szCs w:val="24"/>
        </w:rPr>
      </w:pPr>
    </w:p>
    <w:p w14:paraId="460CA9A8" w14:textId="77777777" w:rsidR="009D3121" w:rsidRDefault="00804C9F">
      <w:pPr>
        <w:jc w:val="center"/>
        <w:rPr>
          <w:rFonts w:cs="仿宋_GB2312"/>
          <w:color w:val="FF0000"/>
          <w:sz w:val="24"/>
          <w:szCs w:val="24"/>
        </w:rPr>
      </w:pPr>
      <w:r>
        <w:rPr>
          <w:rFonts w:cs="仿宋_GB2312" w:hint="eastAsia"/>
          <w:sz w:val="24"/>
          <w:szCs w:val="24"/>
        </w:rPr>
        <w:t>投标人：</w:t>
      </w:r>
      <w:r>
        <w:rPr>
          <w:rFonts w:cs="仿宋_GB2312" w:hint="eastAsia"/>
          <w:sz w:val="24"/>
          <w:szCs w:val="24"/>
        </w:rPr>
        <w:t>_</w:t>
      </w:r>
      <w:r>
        <w:rPr>
          <w:rFonts w:cs="仿宋_GB2312"/>
          <w:sz w:val="24"/>
          <w:szCs w:val="24"/>
        </w:rPr>
        <w:t>____________________________</w:t>
      </w:r>
    </w:p>
    <w:p w14:paraId="6ED57981" w14:textId="77777777" w:rsidR="009D3121" w:rsidRDefault="009D3121">
      <w:pPr>
        <w:jc w:val="center"/>
        <w:rPr>
          <w:rFonts w:cs="仿宋_GB2312"/>
          <w:bCs/>
          <w:sz w:val="24"/>
          <w:szCs w:val="24"/>
        </w:rPr>
      </w:pPr>
    </w:p>
    <w:p w14:paraId="0EA34426" w14:textId="77777777" w:rsidR="009D3121" w:rsidRDefault="009D3121">
      <w:pPr>
        <w:jc w:val="center"/>
        <w:rPr>
          <w:rFonts w:cs="仿宋_GB2312"/>
          <w:bCs/>
          <w:sz w:val="24"/>
          <w:szCs w:val="24"/>
        </w:rPr>
      </w:pPr>
    </w:p>
    <w:p w14:paraId="287A2A11" w14:textId="77777777" w:rsidR="009D3121" w:rsidRDefault="00804C9F">
      <w:pPr>
        <w:jc w:val="center"/>
        <w:rPr>
          <w:rFonts w:cs="仿宋_GB2312"/>
          <w:bCs/>
          <w:color w:val="FF0000"/>
          <w:sz w:val="24"/>
          <w:szCs w:val="24"/>
        </w:rPr>
      </w:pPr>
      <w:r>
        <w:rPr>
          <w:rFonts w:cs="仿宋_GB2312" w:hint="eastAsia"/>
          <w:bCs/>
          <w:sz w:val="24"/>
          <w:szCs w:val="24"/>
        </w:rPr>
        <w:t>（单位盖章）</w:t>
      </w:r>
    </w:p>
    <w:p w14:paraId="71AC93DB" w14:textId="77777777" w:rsidR="009D3121" w:rsidRDefault="009D3121">
      <w:pPr>
        <w:jc w:val="center"/>
        <w:rPr>
          <w:rFonts w:cs="仿宋_GB2312"/>
          <w:bCs/>
          <w:color w:val="FF0000"/>
          <w:sz w:val="24"/>
          <w:szCs w:val="24"/>
        </w:rPr>
      </w:pPr>
    </w:p>
    <w:p w14:paraId="04B135EB" w14:textId="77777777" w:rsidR="009D3121" w:rsidRDefault="009D3121">
      <w:pPr>
        <w:jc w:val="center"/>
        <w:rPr>
          <w:rFonts w:cs="仿宋_GB2312"/>
          <w:bCs/>
          <w:color w:val="FF0000"/>
          <w:sz w:val="24"/>
          <w:szCs w:val="24"/>
        </w:rPr>
      </w:pPr>
    </w:p>
    <w:p w14:paraId="1D6E2781" w14:textId="77777777" w:rsidR="009D3121" w:rsidRDefault="00804C9F">
      <w:pPr>
        <w:jc w:val="center"/>
        <w:rPr>
          <w:rFonts w:cs="仿宋_GB2312"/>
          <w:bCs/>
          <w:color w:val="000000"/>
          <w:sz w:val="24"/>
          <w:szCs w:val="24"/>
          <w:lang w:val="zh-CN"/>
        </w:rPr>
      </w:pPr>
      <w:r>
        <w:rPr>
          <w:rFonts w:cs="仿宋_GB2312" w:hint="eastAsia"/>
          <w:bCs/>
          <w:sz w:val="24"/>
          <w:szCs w:val="24"/>
        </w:rPr>
        <w:t>年</w:t>
      </w:r>
      <w:r>
        <w:rPr>
          <w:rFonts w:cs="仿宋_GB2312" w:hint="eastAsia"/>
          <w:bCs/>
          <w:sz w:val="24"/>
          <w:szCs w:val="24"/>
        </w:rPr>
        <w:t xml:space="preserve">     </w:t>
      </w:r>
      <w:r>
        <w:rPr>
          <w:rFonts w:cs="仿宋_GB2312" w:hint="eastAsia"/>
          <w:bCs/>
          <w:sz w:val="24"/>
          <w:szCs w:val="24"/>
        </w:rPr>
        <w:t>月</w:t>
      </w:r>
      <w:r>
        <w:rPr>
          <w:rFonts w:cs="仿宋_GB2312" w:hint="eastAsia"/>
          <w:bCs/>
          <w:sz w:val="24"/>
          <w:szCs w:val="24"/>
        </w:rPr>
        <w:t xml:space="preserve">     </w:t>
      </w:r>
      <w:r>
        <w:rPr>
          <w:rFonts w:cs="仿宋_GB2312" w:hint="eastAsia"/>
          <w:bCs/>
          <w:sz w:val="24"/>
          <w:szCs w:val="24"/>
        </w:rPr>
        <w:t>日</w:t>
      </w:r>
      <w:r>
        <w:rPr>
          <w:rFonts w:cs="仿宋_GB2312" w:hint="eastAsia"/>
          <w:bCs/>
          <w:color w:val="000000"/>
          <w:sz w:val="24"/>
          <w:szCs w:val="24"/>
          <w:lang w:val="zh-CN"/>
        </w:rPr>
        <w:br w:type="page"/>
      </w:r>
    </w:p>
    <w:p w14:paraId="25EE3D02" w14:textId="77777777" w:rsidR="009D3121" w:rsidRDefault="00804C9F">
      <w:pPr>
        <w:jc w:val="center"/>
        <w:rPr>
          <w:rFonts w:cs="仿宋_GB2312"/>
          <w:color w:val="000000"/>
          <w:sz w:val="24"/>
          <w:szCs w:val="24"/>
          <w:lang w:val="zh-CN"/>
        </w:rPr>
      </w:pPr>
      <w:r>
        <w:rPr>
          <w:rFonts w:cs="仿宋_GB2312" w:hint="eastAsia"/>
          <w:color w:val="000000"/>
          <w:sz w:val="24"/>
          <w:szCs w:val="24"/>
          <w:lang w:val="zh-CN"/>
        </w:rPr>
        <w:lastRenderedPageBreak/>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总</w:t>
      </w:r>
      <w:r>
        <w:rPr>
          <w:rFonts w:cs="仿宋_GB2312" w:hint="eastAsia"/>
          <w:color w:val="000000"/>
          <w:sz w:val="24"/>
          <w:szCs w:val="24"/>
          <w:lang w:val="zh-CN"/>
        </w:rPr>
        <w:t xml:space="preserve"> </w:t>
      </w:r>
      <w:r>
        <w:rPr>
          <w:rFonts w:cs="仿宋_GB2312" w:hint="eastAsia"/>
          <w:color w:val="000000"/>
          <w:sz w:val="24"/>
          <w:szCs w:val="24"/>
          <w:lang w:val="zh-CN"/>
        </w:rPr>
        <w:t>价</w:t>
      </w:r>
    </w:p>
    <w:p w14:paraId="3FA73198" w14:textId="77777777" w:rsidR="009D3121" w:rsidRDefault="009D3121">
      <w:pPr>
        <w:rPr>
          <w:rFonts w:cs="仿宋_GB2312"/>
          <w:color w:val="000000"/>
          <w:sz w:val="24"/>
          <w:szCs w:val="24"/>
          <w:lang w:val="zh-CN"/>
        </w:rPr>
      </w:pPr>
    </w:p>
    <w:p w14:paraId="0C267315"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招</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3A199E75" w14:textId="77777777" w:rsidR="009D3121" w:rsidRDefault="009D3121">
      <w:pPr>
        <w:rPr>
          <w:rFonts w:cs="仿宋_GB2312"/>
          <w:color w:val="000000"/>
          <w:sz w:val="24"/>
          <w:szCs w:val="24"/>
          <w:u w:val="single"/>
          <w:lang w:val="zh-CN"/>
        </w:rPr>
      </w:pPr>
    </w:p>
    <w:p w14:paraId="03E0C054"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工</w:t>
      </w:r>
      <w:r>
        <w:rPr>
          <w:rFonts w:cs="仿宋_GB2312" w:hint="eastAsia"/>
          <w:color w:val="000000"/>
          <w:sz w:val="24"/>
          <w:szCs w:val="24"/>
          <w:lang w:val="zh-CN"/>
        </w:rPr>
        <w:t xml:space="preserve">   </w:t>
      </w:r>
      <w:r>
        <w:rPr>
          <w:rFonts w:cs="仿宋_GB2312" w:hint="eastAsia"/>
          <w:color w:val="000000"/>
          <w:sz w:val="24"/>
          <w:szCs w:val="24"/>
          <w:lang w:val="zh-CN"/>
        </w:rPr>
        <w:t>程</w:t>
      </w:r>
      <w:r>
        <w:rPr>
          <w:rFonts w:cs="仿宋_GB2312" w:hint="eastAsia"/>
          <w:color w:val="000000"/>
          <w:sz w:val="24"/>
          <w:szCs w:val="24"/>
          <w:lang w:val="zh-CN"/>
        </w:rPr>
        <w:t xml:space="preserve">  </w:t>
      </w:r>
      <w:r>
        <w:rPr>
          <w:rFonts w:cs="仿宋_GB2312" w:hint="eastAsia"/>
          <w:color w:val="000000"/>
          <w:sz w:val="24"/>
          <w:szCs w:val="24"/>
          <w:lang w:val="zh-CN"/>
        </w:rPr>
        <w:t>名</w:t>
      </w:r>
      <w:r>
        <w:rPr>
          <w:rFonts w:cs="仿宋_GB2312" w:hint="eastAsia"/>
          <w:color w:val="000000"/>
          <w:sz w:val="24"/>
          <w:szCs w:val="24"/>
          <w:lang w:val="zh-CN"/>
        </w:rPr>
        <w:t xml:space="preserve">  </w:t>
      </w:r>
      <w:r>
        <w:rPr>
          <w:rFonts w:cs="仿宋_GB2312" w:hint="eastAsia"/>
          <w:color w:val="000000"/>
          <w:sz w:val="24"/>
          <w:szCs w:val="24"/>
          <w:lang w:val="zh-CN"/>
        </w:rPr>
        <w:t>称：</w:t>
      </w:r>
      <w:r>
        <w:rPr>
          <w:rFonts w:cs="仿宋_GB2312" w:hint="eastAsia"/>
          <w:color w:val="000000"/>
          <w:sz w:val="24"/>
          <w:szCs w:val="24"/>
          <w:u w:val="single"/>
          <w:lang w:val="zh-CN"/>
        </w:rPr>
        <w:t xml:space="preserve">                                                                       </w:t>
      </w:r>
    </w:p>
    <w:p w14:paraId="603F177A" w14:textId="77777777" w:rsidR="009D3121" w:rsidRDefault="009D3121">
      <w:pPr>
        <w:rPr>
          <w:rFonts w:cs="仿宋_GB2312"/>
          <w:color w:val="000000"/>
          <w:sz w:val="24"/>
          <w:szCs w:val="24"/>
          <w:u w:val="single"/>
          <w:lang w:val="zh-CN"/>
        </w:rPr>
      </w:pPr>
    </w:p>
    <w:p w14:paraId="6F748FAA"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投标总价（小写）：</w:t>
      </w:r>
      <w:r>
        <w:rPr>
          <w:rFonts w:cs="仿宋_GB2312" w:hint="eastAsia"/>
          <w:color w:val="000000"/>
          <w:sz w:val="24"/>
          <w:szCs w:val="24"/>
          <w:u w:val="single"/>
          <w:lang w:val="zh-CN"/>
        </w:rPr>
        <w:t xml:space="preserve">                                                                       </w:t>
      </w:r>
    </w:p>
    <w:p w14:paraId="65B85F9F" w14:textId="77777777" w:rsidR="009D3121" w:rsidRDefault="009D3121">
      <w:pPr>
        <w:rPr>
          <w:rFonts w:cs="仿宋_GB2312"/>
          <w:color w:val="000000"/>
          <w:sz w:val="24"/>
          <w:szCs w:val="24"/>
          <w:u w:val="single"/>
          <w:lang w:val="zh-CN"/>
        </w:rPr>
      </w:pPr>
    </w:p>
    <w:p w14:paraId="6D394222"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（大写）：</w:t>
      </w:r>
      <w:r>
        <w:rPr>
          <w:rFonts w:cs="仿宋_GB2312" w:hint="eastAsia"/>
          <w:color w:val="000000"/>
          <w:sz w:val="24"/>
          <w:szCs w:val="24"/>
          <w:u w:val="single"/>
          <w:lang w:val="zh-CN"/>
        </w:rPr>
        <w:t xml:space="preserve">                                                                       </w:t>
      </w:r>
    </w:p>
    <w:p w14:paraId="48AAF75B" w14:textId="77777777" w:rsidR="009D3121" w:rsidRDefault="009D3121">
      <w:pPr>
        <w:rPr>
          <w:rFonts w:cs="仿宋_GB2312"/>
          <w:color w:val="000000"/>
          <w:sz w:val="24"/>
          <w:szCs w:val="24"/>
          <w:u w:val="single"/>
          <w:lang w:val="zh-CN"/>
        </w:rPr>
      </w:pPr>
    </w:p>
    <w:p w14:paraId="61E03234" w14:textId="77777777" w:rsidR="009D3121" w:rsidRDefault="009D3121">
      <w:pPr>
        <w:rPr>
          <w:rFonts w:cs="仿宋_GB2312"/>
          <w:color w:val="000000"/>
          <w:sz w:val="24"/>
          <w:szCs w:val="24"/>
          <w:u w:val="single"/>
          <w:lang w:val="zh-CN"/>
        </w:rPr>
      </w:pPr>
    </w:p>
    <w:p w14:paraId="70F2CE0D"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2DD7CEC5" w14:textId="77777777" w:rsidR="009D3121" w:rsidRDefault="00804C9F">
      <w:pPr>
        <w:rPr>
          <w:rFonts w:cs="仿宋_GB2312"/>
          <w:color w:val="000000"/>
          <w:sz w:val="24"/>
          <w:szCs w:val="24"/>
          <w:lang w:val="zh-CN"/>
        </w:rPr>
      </w:pPr>
      <w:r>
        <w:rPr>
          <w:rFonts w:cs="仿宋_GB2312" w:hint="eastAsia"/>
          <w:color w:val="000000"/>
          <w:sz w:val="24"/>
          <w:szCs w:val="24"/>
          <w:lang w:val="zh-CN"/>
        </w:rPr>
        <w:t>（单位盖章）</w:t>
      </w:r>
    </w:p>
    <w:p w14:paraId="4B2433C2" w14:textId="77777777" w:rsidR="009D3121" w:rsidRDefault="009D3121">
      <w:pPr>
        <w:rPr>
          <w:rFonts w:cs="仿宋_GB2312"/>
          <w:color w:val="000000"/>
          <w:sz w:val="24"/>
          <w:szCs w:val="24"/>
          <w:lang w:val="zh-CN"/>
        </w:rPr>
      </w:pPr>
    </w:p>
    <w:p w14:paraId="46E26B4C" w14:textId="77777777" w:rsidR="009D3121" w:rsidRDefault="009D3121">
      <w:pPr>
        <w:rPr>
          <w:rFonts w:cs="仿宋_GB2312"/>
          <w:color w:val="000000"/>
          <w:sz w:val="24"/>
          <w:szCs w:val="24"/>
          <w:lang w:val="zh-CN"/>
        </w:rPr>
      </w:pPr>
    </w:p>
    <w:p w14:paraId="773B29EF" w14:textId="77777777" w:rsidR="009D3121" w:rsidRDefault="00804C9F">
      <w:pPr>
        <w:rPr>
          <w:rFonts w:cs="仿宋_GB2312"/>
          <w:color w:val="000000"/>
          <w:sz w:val="24"/>
          <w:szCs w:val="24"/>
          <w:lang w:val="zh-CN"/>
        </w:rPr>
      </w:pPr>
      <w:r>
        <w:rPr>
          <w:rFonts w:cs="仿宋_GB2312" w:hint="eastAsia"/>
          <w:color w:val="000000"/>
          <w:sz w:val="24"/>
          <w:szCs w:val="24"/>
          <w:lang w:val="zh-CN"/>
        </w:rPr>
        <w:t>法定代表人</w:t>
      </w:r>
    </w:p>
    <w:p w14:paraId="33C4A22C"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或其授权人：</w:t>
      </w:r>
      <w:r>
        <w:rPr>
          <w:rFonts w:cs="仿宋_GB2312" w:hint="eastAsia"/>
          <w:color w:val="000000"/>
          <w:sz w:val="24"/>
          <w:szCs w:val="24"/>
          <w:u w:val="single"/>
          <w:lang w:val="zh-CN"/>
        </w:rPr>
        <w:t xml:space="preserve">                                                                              </w:t>
      </w:r>
    </w:p>
    <w:p w14:paraId="198E3EA4" w14:textId="77777777" w:rsidR="009D3121" w:rsidRDefault="00804C9F">
      <w:pPr>
        <w:rPr>
          <w:rFonts w:cs="仿宋_GB2312"/>
          <w:color w:val="000000"/>
          <w:sz w:val="24"/>
          <w:szCs w:val="24"/>
          <w:lang w:val="zh-CN"/>
        </w:rPr>
      </w:pPr>
      <w:r>
        <w:rPr>
          <w:rFonts w:cs="仿宋_GB2312" w:hint="eastAsia"/>
          <w:color w:val="000000"/>
          <w:sz w:val="24"/>
          <w:szCs w:val="24"/>
          <w:lang w:val="zh-CN"/>
        </w:rPr>
        <w:t>（签字或盖章）</w:t>
      </w:r>
    </w:p>
    <w:p w14:paraId="0105C617" w14:textId="77777777" w:rsidR="009D3121" w:rsidRDefault="009D3121">
      <w:pPr>
        <w:rPr>
          <w:rFonts w:cs="仿宋_GB2312"/>
          <w:color w:val="000000"/>
          <w:sz w:val="24"/>
          <w:szCs w:val="24"/>
          <w:lang w:val="zh-CN"/>
        </w:rPr>
      </w:pPr>
    </w:p>
    <w:p w14:paraId="558D0FC9" w14:textId="77777777" w:rsidR="009D3121" w:rsidRDefault="009D3121">
      <w:pPr>
        <w:rPr>
          <w:rFonts w:cs="仿宋_GB2312"/>
          <w:color w:val="000000"/>
          <w:sz w:val="24"/>
          <w:szCs w:val="24"/>
          <w:lang w:val="zh-CN"/>
        </w:rPr>
      </w:pPr>
    </w:p>
    <w:p w14:paraId="1FA36B0A"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编</w:t>
      </w:r>
      <w:r>
        <w:rPr>
          <w:rFonts w:cs="仿宋_GB2312" w:hint="eastAsia"/>
          <w:color w:val="000000"/>
          <w:sz w:val="24"/>
          <w:szCs w:val="24"/>
          <w:lang w:val="zh-CN"/>
        </w:rPr>
        <w:t xml:space="preserve">  </w:t>
      </w:r>
      <w:r>
        <w:rPr>
          <w:rFonts w:cs="仿宋_GB2312" w:hint="eastAsia"/>
          <w:color w:val="000000"/>
          <w:sz w:val="24"/>
          <w:szCs w:val="24"/>
          <w:lang w:val="zh-CN"/>
        </w:rPr>
        <w:t>制</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5B4E157B" w14:textId="77777777" w:rsidR="009D3121" w:rsidRDefault="00804C9F">
      <w:pPr>
        <w:rPr>
          <w:rFonts w:cs="仿宋_GB2312"/>
          <w:color w:val="000000"/>
          <w:sz w:val="24"/>
          <w:szCs w:val="24"/>
          <w:lang w:val="zh-CN"/>
        </w:rPr>
      </w:pPr>
      <w:r>
        <w:rPr>
          <w:rFonts w:cs="仿宋_GB2312" w:hint="eastAsia"/>
          <w:color w:val="000000"/>
          <w:sz w:val="24"/>
          <w:szCs w:val="24"/>
          <w:lang w:val="zh-CN"/>
        </w:rPr>
        <w:t>（造价人员签字盖专用章）</w:t>
      </w:r>
    </w:p>
    <w:p w14:paraId="5D9AE806" w14:textId="77777777" w:rsidR="009D3121" w:rsidRDefault="009D3121">
      <w:pPr>
        <w:rPr>
          <w:rFonts w:cs="仿宋_GB2312"/>
          <w:color w:val="000000"/>
          <w:sz w:val="24"/>
          <w:szCs w:val="24"/>
          <w:lang w:val="zh-CN"/>
        </w:rPr>
      </w:pPr>
    </w:p>
    <w:p w14:paraId="1AC40DF1" w14:textId="77777777" w:rsidR="009D3121" w:rsidRDefault="009D3121">
      <w:pPr>
        <w:rPr>
          <w:rFonts w:cs="仿宋_GB2312"/>
          <w:color w:val="000000"/>
          <w:sz w:val="24"/>
          <w:szCs w:val="24"/>
          <w:lang w:val="zh-CN"/>
        </w:rPr>
      </w:pPr>
    </w:p>
    <w:p w14:paraId="6E578F45" w14:textId="77777777" w:rsidR="009D3121" w:rsidRDefault="00804C9F">
      <w:pPr>
        <w:jc w:val="center"/>
        <w:rPr>
          <w:rFonts w:cs="仿宋_GB2312"/>
          <w:color w:val="000000"/>
          <w:sz w:val="24"/>
          <w:szCs w:val="24"/>
          <w:lang w:val="zh-CN"/>
        </w:rPr>
      </w:pPr>
      <w:r>
        <w:rPr>
          <w:rFonts w:cs="仿宋_GB2312" w:hint="eastAsia"/>
          <w:sz w:val="24"/>
          <w:szCs w:val="24"/>
          <w:lang w:val="zh-CN"/>
        </w:rPr>
        <w:t>时</w:t>
      </w:r>
      <w:r>
        <w:rPr>
          <w:rFonts w:cs="仿宋_GB2312" w:hint="eastAsia"/>
          <w:sz w:val="24"/>
          <w:szCs w:val="24"/>
          <w:lang w:val="zh-CN"/>
        </w:rPr>
        <w:t xml:space="preserve"> </w:t>
      </w:r>
      <w:r>
        <w:rPr>
          <w:rFonts w:cs="仿宋_GB2312" w:hint="eastAsia"/>
          <w:sz w:val="24"/>
          <w:szCs w:val="24"/>
          <w:lang w:val="zh-CN"/>
        </w:rPr>
        <w:t>间</w:t>
      </w:r>
      <w:r>
        <w:rPr>
          <w:rFonts w:cs="仿宋_GB2312" w:hint="eastAsia"/>
          <w:sz w:val="24"/>
          <w:szCs w:val="24"/>
          <w:lang w:val="zh-CN"/>
        </w:rPr>
        <w:t xml:space="preserve">: </w:t>
      </w:r>
      <w:r>
        <w:rPr>
          <w:rFonts w:cs="仿宋_GB2312" w:hint="eastAsia"/>
          <w:color w:val="000000"/>
          <w:sz w:val="24"/>
          <w:szCs w:val="24"/>
          <w:lang w:val="zh-CN"/>
        </w:rPr>
        <w:t xml:space="preserve">        </w:t>
      </w:r>
      <w:r>
        <w:rPr>
          <w:rFonts w:cs="仿宋_GB2312" w:hint="eastAsia"/>
          <w:color w:val="000000"/>
          <w:sz w:val="24"/>
          <w:szCs w:val="24"/>
          <w:lang w:val="zh-CN"/>
        </w:rPr>
        <w:t>年</w:t>
      </w:r>
      <w:r>
        <w:rPr>
          <w:rFonts w:cs="仿宋_GB2312" w:hint="eastAsia"/>
          <w:color w:val="000000"/>
          <w:sz w:val="24"/>
          <w:szCs w:val="24"/>
          <w:lang w:val="zh-CN"/>
        </w:rPr>
        <w:t xml:space="preserve">       </w:t>
      </w:r>
      <w:r>
        <w:rPr>
          <w:rFonts w:cs="仿宋_GB2312" w:hint="eastAsia"/>
          <w:color w:val="000000"/>
          <w:sz w:val="24"/>
          <w:szCs w:val="24"/>
          <w:lang w:val="zh-CN"/>
        </w:rPr>
        <w:t>月</w:t>
      </w:r>
      <w:r>
        <w:rPr>
          <w:rFonts w:cs="仿宋_GB2312" w:hint="eastAsia"/>
          <w:color w:val="000000"/>
          <w:sz w:val="24"/>
          <w:szCs w:val="24"/>
          <w:lang w:val="zh-CN"/>
        </w:rPr>
        <w:t xml:space="preserve">       </w:t>
      </w:r>
      <w:r>
        <w:rPr>
          <w:rFonts w:cs="仿宋_GB2312" w:hint="eastAsia"/>
          <w:color w:val="000000"/>
          <w:sz w:val="24"/>
          <w:szCs w:val="24"/>
          <w:lang w:val="zh-CN"/>
        </w:rPr>
        <w:t>日</w:t>
      </w:r>
    </w:p>
    <w:p w14:paraId="3020372A" w14:textId="77777777" w:rsidR="009D3121" w:rsidRDefault="00804C9F">
      <w:pPr>
        <w:rPr>
          <w:kern w:val="0"/>
          <w:sz w:val="24"/>
          <w:szCs w:val="24"/>
        </w:rPr>
      </w:pPr>
      <w:r>
        <w:rPr>
          <w:rFonts w:cs="仿宋_GB2312" w:hint="eastAsia"/>
          <w:color w:val="000000"/>
          <w:sz w:val="24"/>
          <w:szCs w:val="24"/>
          <w:lang w:val="zh-CN"/>
        </w:rPr>
        <w:br w:type="page"/>
      </w:r>
      <w:r>
        <w:rPr>
          <w:rFonts w:hint="eastAsia"/>
          <w:kern w:val="0"/>
          <w:sz w:val="24"/>
          <w:szCs w:val="24"/>
        </w:rPr>
        <w:lastRenderedPageBreak/>
        <w:t>总说明：</w:t>
      </w:r>
    </w:p>
    <w:p w14:paraId="5EF10BB7" w14:textId="77777777" w:rsidR="009D3121" w:rsidRDefault="00804C9F">
      <w:pPr>
        <w:rPr>
          <w:kern w:val="0"/>
          <w:sz w:val="24"/>
          <w:szCs w:val="24"/>
        </w:rPr>
      </w:pPr>
      <w:r>
        <w:rPr>
          <w:rFonts w:hint="eastAsia"/>
          <w:kern w:val="0"/>
          <w:sz w:val="24"/>
          <w:szCs w:val="24"/>
        </w:rPr>
        <w:t xml:space="preserve">工程名称：　　　　　　　　　　　　　　　　　　　　　　　　　　　　</w:t>
      </w:r>
      <w:r>
        <w:rPr>
          <w:kern w:val="0"/>
          <w:sz w:val="24"/>
          <w:szCs w:val="24"/>
        </w:rPr>
        <w:t xml:space="preserve">   </w:t>
      </w:r>
    </w:p>
    <w:p w14:paraId="605B53EE"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90"/>
      </w:tblGrid>
      <w:tr w:rsidR="009D3121" w14:paraId="6692EDF9" w14:textId="77777777">
        <w:trPr>
          <w:trHeight w:val="10900"/>
        </w:trPr>
        <w:tc>
          <w:tcPr>
            <w:tcW w:w="5000" w:type="pct"/>
            <w:tcBorders>
              <w:top w:val="single" w:sz="6" w:space="0" w:color="auto"/>
              <w:left w:val="single" w:sz="6" w:space="0" w:color="auto"/>
              <w:bottom w:val="single" w:sz="6" w:space="0" w:color="auto"/>
              <w:right w:val="single" w:sz="6" w:space="0" w:color="auto"/>
            </w:tcBorders>
          </w:tcPr>
          <w:p w14:paraId="2AAFB33E" w14:textId="77777777" w:rsidR="009D3121" w:rsidRDefault="009D3121">
            <w:pPr>
              <w:rPr>
                <w:kern w:val="0"/>
                <w:sz w:val="24"/>
                <w:szCs w:val="24"/>
              </w:rPr>
            </w:pPr>
          </w:p>
          <w:p w14:paraId="317C2CF0" w14:textId="77777777" w:rsidR="009D3121" w:rsidRDefault="009D3121">
            <w:pPr>
              <w:rPr>
                <w:kern w:val="0"/>
                <w:sz w:val="24"/>
                <w:szCs w:val="24"/>
              </w:rPr>
            </w:pPr>
          </w:p>
          <w:p w14:paraId="03D4BDBF" w14:textId="77777777" w:rsidR="009D3121" w:rsidRDefault="009D3121">
            <w:pPr>
              <w:rPr>
                <w:kern w:val="0"/>
                <w:sz w:val="24"/>
                <w:szCs w:val="24"/>
              </w:rPr>
            </w:pPr>
          </w:p>
          <w:p w14:paraId="137FF19A" w14:textId="77777777" w:rsidR="009D3121" w:rsidRDefault="009D3121">
            <w:pPr>
              <w:rPr>
                <w:kern w:val="0"/>
                <w:sz w:val="24"/>
                <w:szCs w:val="24"/>
              </w:rPr>
            </w:pPr>
          </w:p>
          <w:p w14:paraId="2E6450AD" w14:textId="77777777" w:rsidR="009D3121" w:rsidRDefault="009D3121">
            <w:pPr>
              <w:rPr>
                <w:kern w:val="0"/>
                <w:sz w:val="24"/>
                <w:szCs w:val="24"/>
              </w:rPr>
            </w:pPr>
          </w:p>
          <w:p w14:paraId="5977CB5F" w14:textId="77777777" w:rsidR="009D3121" w:rsidRDefault="009D3121">
            <w:pPr>
              <w:rPr>
                <w:kern w:val="0"/>
                <w:sz w:val="24"/>
                <w:szCs w:val="24"/>
              </w:rPr>
            </w:pPr>
          </w:p>
          <w:p w14:paraId="63C1E323" w14:textId="77777777" w:rsidR="009D3121" w:rsidRDefault="009D3121">
            <w:pPr>
              <w:rPr>
                <w:kern w:val="0"/>
                <w:sz w:val="24"/>
                <w:szCs w:val="24"/>
              </w:rPr>
            </w:pPr>
          </w:p>
          <w:p w14:paraId="20339793" w14:textId="77777777" w:rsidR="009D3121" w:rsidRDefault="009D3121">
            <w:pPr>
              <w:rPr>
                <w:kern w:val="0"/>
                <w:sz w:val="24"/>
                <w:szCs w:val="24"/>
              </w:rPr>
            </w:pPr>
          </w:p>
          <w:p w14:paraId="764A9E6B" w14:textId="77777777" w:rsidR="009D3121" w:rsidRDefault="009D3121">
            <w:pPr>
              <w:rPr>
                <w:kern w:val="0"/>
                <w:sz w:val="24"/>
                <w:szCs w:val="24"/>
              </w:rPr>
            </w:pPr>
          </w:p>
          <w:p w14:paraId="27AC5BAB" w14:textId="77777777" w:rsidR="009D3121" w:rsidRDefault="009D3121">
            <w:pPr>
              <w:rPr>
                <w:kern w:val="0"/>
                <w:sz w:val="24"/>
                <w:szCs w:val="24"/>
              </w:rPr>
            </w:pPr>
          </w:p>
          <w:p w14:paraId="1A457F12" w14:textId="77777777" w:rsidR="009D3121" w:rsidRDefault="009D3121">
            <w:pPr>
              <w:rPr>
                <w:kern w:val="0"/>
                <w:sz w:val="24"/>
                <w:szCs w:val="24"/>
              </w:rPr>
            </w:pPr>
          </w:p>
          <w:p w14:paraId="7728A81B" w14:textId="77777777" w:rsidR="009D3121" w:rsidRDefault="009D3121">
            <w:pPr>
              <w:rPr>
                <w:kern w:val="0"/>
                <w:sz w:val="24"/>
                <w:szCs w:val="24"/>
              </w:rPr>
            </w:pPr>
          </w:p>
          <w:p w14:paraId="6DC61A74" w14:textId="77777777" w:rsidR="009D3121" w:rsidRDefault="009D3121">
            <w:pPr>
              <w:rPr>
                <w:kern w:val="0"/>
                <w:sz w:val="24"/>
                <w:szCs w:val="24"/>
              </w:rPr>
            </w:pPr>
          </w:p>
          <w:p w14:paraId="63F1BDB6" w14:textId="77777777" w:rsidR="009D3121" w:rsidRDefault="009D3121">
            <w:pPr>
              <w:rPr>
                <w:kern w:val="0"/>
                <w:sz w:val="24"/>
                <w:szCs w:val="24"/>
              </w:rPr>
            </w:pPr>
          </w:p>
          <w:p w14:paraId="4C07ECC6" w14:textId="77777777" w:rsidR="009D3121" w:rsidRDefault="009D3121">
            <w:pPr>
              <w:rPr>
                <w:kern w:val="0"/>
                <w:sz w:val="24"/>
                <w:szCs w:val="24"/>
              </w:rPr>
            </w:pPr>
          </w:p>
          <w:p w14:paraId="671332DB" w14:textId="77777777" w:rsidR="009D3121" w:rsidRDefault="009D3121">
            <w:pPr>
              <w:rPr>
                <w:kern w:val="0"/>
                <w:sz w:val="24"/>
                <w:szCs w:val="24"/>
              </w:rPr>
            </w:pPr>
          </w:p>
        </w:tc>
      </w:tr>
    </w:tbl>
    <w:p w14:paraId="2DC0514F" w14:textId="77777777" w:rsidR="009D3121" w:rsidRDefault="009D3121">
      <w:pPr>
        <w:rPr>
          <w:kern w:val="0"/>
          <w:sz w:val="24"/>
          <w:szCs w:val="24"/>
        </w:rPr>
      </w:pPr>
    </w:p>
    <w:p w14:paraId="45FC1419" w14:textId="77777777" w:rsidR="009D3121" w:rsidRDefault="009D3121">
      <w:pPr>
        <w:rPr>
          <w:kern w:val="0"/>
          <w:sz w:val="24"/>
          <w:szCs w:val="24"/>
        </w:rPr>
      </w:pPr>
    </w:p>
    <w:p w14:paraId="729BD919" w14:textId="77777777" w:rsidR="009D3121" w:rsidRDefault="009D3121">
      <w:pPr>
        <w:rPr>
          <w:kern w:val="0"/>
          <w:sz w:val="24"/>
          <w:szCs w:val="24"/>
        </w:rPr>
      </w:pPr>
    </w:p>
    <w:p w14:paraId="5FE48200" w14:textId="77777777" w:rsidR="009D3121" w:rsidRDefault="009D3121">
      <w:pPr>
        <w:rPr>
          <w:kern w:val="0"/>
          <w:sz w:val="24"/>
          <w:szCs w:val="24"/>
        </w:rPr>
      </w:pPr>
    </w:p>
    <w:p w14:paraId="5C5C25D2" w14:textId="77777777" w:rsidR="009D3121" w:rsidRDefault="009D3121">
      <w:pPr>
        <w:rPr>
          <w:kern w:val="0"/>
          <w:sz w:val="24"/>
          <w:szCs w:val="24"/>
        </w:rPr>
      </w:pPr>
    </w:p>
    <w:p w14:paraId="5623D1BD" w14:textId="77777777" w:rsidR="009D3121" w:rsidRDefault="009D3121">
      <w:pPr>
        <w:rPr>
          <w:kern w:val="0"/>
          <w:sz w:val="24"/>
          <w:szCs w:val="24"/>
        </w:rPr>
      </w:pPr>
    </w:p>
    <w:p w14:paraId="37322171" w14:textId="77777777" w:rsidR="009D3121" w:rsidRDefault="00804C9F">
      <w:pPr>
        <w:jc w:val="center"/>
        <w:rPr>
          <w:kern w:val="0"/>
          <w:sz w:val="24"/>
          <w:szCs w:val="24"/>
        </w:rPr>
      </w:pPr>
      <w:r>
        <w:rPr>
          <w:rFonts w:hint="eastAsia"/>
          <w:kern w:val="0"/>
          <w:sz w:val="24"/>
          <w:szCs w:val="24"/>
        </w:rPr>
        <w:lastRenderedPageBreak/>
        <w:t>建设项目投标报价汇总表</w:t>
      </w:r>
    </w:p>
    <w:p w14:paraId="1939C777" w14:textId="77777777" w:rsidR="009D3121" w:rsidRDefault="009D3121">
      <w:pPr>
        <w:rPr>
          <w:kern w:val="0"/>
          <w:sz w:val="24"/>
          <w:szCs w:val="24"/>
        </w:rPr>
      </w:pPr>
    </w:p>
    <w:p w14:paraId="58A5EAC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02CF097"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1093"/>
        <w:gridCol w:w="736"/>
        <w:gridCol w:w="1242"/>
        <w:gridCol w:w="736"/>
      </w:tblGrid>
      <w:tr w:rsidR="009D3121" w14:paraId="615444C5" w14:textId="77777777">
        <w:trPr>
          <w:cantSplit/>
          <w:trHeight w:val="354"/>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0716CD51" w14:textId="77777777" w:rsidR="009D3121" w:rsidRDefault="00804C9F">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10CF44AA" w14:textId="77777777" w:rsidR="009D3121" w:rsidRDefault="00804C9F">
            <w:pPr>
              <w:rPr>
                <w:kern w:val="0"/>
                <w:sz w:val="24"/>
                <w:szCs w:val="24"/>
              </w:rPr>
            </w:pPr>
            <w:r>
              <w:rPr>
                <w:rFonts w:hint="eastAsia"/>
                <w:kern w:val="0"/>
                <w:sz w:val="24"/>
                <w:szCs w:val="24"/>
              </w:rPr>
              <w:t>单项工程名称</w:t>
            </w:r>
          </w:p>
        </w:tc>
        <w:tc>
          <w:tcPr>
            <w:tcW w:w="659" w:type="pct"/>
            <w:vMerge w:val="restart"/>
            <w:tcBorders>
              <w:top w:val="single" w:sz="6" w:space="0" w:color="auto"/>
              <w:left w:val="single" w:sz="6" w:space="0" w:color="auto"/>
              <w:bottom w:val="single" w:sz="6" w:space="0" w:color="auto"/>
              <w:right w:val="single" w:sz="6" w:space="0" w:color="auto"/>
            </w:tcBorders>
            <w:vAlign w:val="center"/>
          </w:tcPr>
          <w:p w14:paraId="7A89F5FC" w14:textId="77777777" w:rsidR="009D3121" w:rsidRDefault="00804C9F">
            <w:pPr>
              <w:rPr>
                <w:kern w:val="0"/>
                <w:sz w:val="24"/>
                <w:szCs w:val="24"/>
              </w:rPr>
            </w:pPr>
            <w:r>
              <w:rPr>
                <w:rFonts w:hint="eastAsia"/>
                <w:kern w:val="0"/>
                <w:sz w:val="24"/>
                <w:szCs w:val="24"/>
              </w:rPr>
              <w:t>金额（元）</w:t>
            </w:r>
          </w:p>
        </w:tc>
        <w:tc>
          <w:tcPr>
            <w:tcW w:w="1637" w:type="pct"/>
            <w:gridSpan w:val="3"/>
            <w:tcBorders>
              <w:top w:val="single" w:sz="6" w:space="0" w:color="auto"/>
              <w:left w:val="single" w:sz="6" w:space="0" w:color="auto"/>
              <w:bottom w:val="single" w:sz="6" w:space="0" w:color="auto"/>
              <w:right w:val="single" w:sz="6" w:space="0" w:color="auto"/>
            </w:tcBorders>
            <w:vAlign w:val="center"/>
          </w:tcPr>
          <w:p w14:paraId="19AEC8A6" w14:textId="77777777" w:rsidR="009D3121" w:rsidRDefault="00804C9F">
            <w:pPr>
              <w:rPr>
                <w:kern w:val="0"/>
                <w:sz w:val="24"/>
                <w:szCs w:val="24"/>
              </w:rPr>
            </w:pPr>
            <w:r>
              <w:rPr>
                <w:rFonts w:hint="eastAsia"/>
                <w:kern w:val="0"/>
                <w:sz w:val="24"/>
                <w:szCs w:val="24"/>
              </w:rPr>
              <w:t>其中：（元）</w:t>
            </w:r>
          </w:p>
        </w:tc>
      </w:tr>
      <w:tr w:rsidR="009D3121" w14:paraId="7645B2F3" w14:textId="77777777">
        <w:trPr>
          <w:cantSplit/>
          <w:trHeight w:val="685"/>
        </w:trPr>
        <w:tc>
          <w:tcPr>
            <w:tcW w:w="388" w:type="pct"/>
            <w:vMerge/>
            <w:tcBorders>
              <w:top w:val="single" w:sz="6" w:space="0" w:color="auto"/>
              <w:left w:val="single" w:sz="6" w:space="0" w:color="auto"/>
              <w:bottom w:val="single" w:sz="6" w:space="0" w:color="auto"/>
              <w:right w:val="single" w:sz="6" w:space="0" w:color="auto"/>
            </w:tcBorders>
            <w:vAlign w:val="center"/>
          </w:tcPr>
          <w:p w14:paraId="78DF29CE" w14:textId="77777777" w:rsidR="009D3121" w:rsidRDefault="009D3121">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2453C7C9" w14:textId="77777777" w:rsidR="009D3121" w:rsidRDefault="009D3121">
            <w:pPr>
              <w:rPr>
                <w:kern w:val="0"/>
                <w:sz w:val="24"/>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14:paraId="3D243EEA"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328E6921" w14:textId="77777777" w:rsidR="009D3121" w:rsidRDefault="00804C9F">
            <w:pPr>
              <w:rPr>
                <w:kern w:val="0"/>
                <w:sz w:val="24"/>
                <w:szCs w:val="24"/>
              </w:rPr>
            </w:pPr>
            <w:r>
              <w:rPr>
                <w:rFonts w:hint="eastAsia"/>
                <w:kern w:val="0"/>
                <w:sz w:val="24"/>
                <w:szCs w:val="24"/>
              </w:rPr>
              <w:t>暂估价</w:t>
            </w:r>
          </w:p>
        </w:tc>
        <w:tc>
          <w:tcPr>
            <w:tcW w:w="749" w:type="pct"/>
            <w:tcBorders>
              <w:top w:val="single" w:sz="6" w:space="0" w:color="auto"/>
              <w:left w:val="single" w:sz="6" w:space="0" w:color="auto"/>
              <w:bottom w:val="single" w:sz="6" w:space="0" w:color="auto"/>
              <w:right w:val="single" w:sz="6" w:space="0" w:color="auto"/>
            </w:tcBorders>
            <w:vAlign w:val="center"/>
          </w:tcPr>
          <w:p w14:paraId="1C63F3D4" w14:textId="77777777" w:rsidR="009D3121" w:rsidRDefault="00804C9F">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sz="6" w:space="0" w:color="auto"/>
              <w:left w:val="single" w:sz="6" w:space="0" w:color="auto"/>
              <w:bottom w:val="single" w:sz="6" w:space="0" w:color="auto"/>
              <w:right w:val="single" w:sz="6" w:space="0" w:color="auto"/>
            </w:tcBorders>
            <w:vAlign w:val="center"/>
          </w:tcPr>
          <w:p w14:paraId="418DC184"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9D3121" w14:paraId="324FA686" w14:textId="77777777">
        <w:trPr>
          <w:trHeight w:val="10705"/>
        </w:trPr>
        <w:tc>
          <w:tcPr>
            <w:tcW w:w="388" w:type="pct"/>
            <w:tcBorders>
              <w:top w:val="single" w:sz="6" w:space="0" w:color="auto"/>
              <w:left w:val="single" w:sz="6" w:space="0" w:color="auto"/>
              <w:bottom w:val="single" w:sz="6" w:space="0" w:color="auto"/>
              <w:right w:val="single" w:sz="6" w:space="0" w:color="auto"/>
            </w:tcBorders>
            <w:vAlign w:val="center"/>
          </w:tcPr>
          <w:p w14:paraId="6AEF17D9" w14:textId="77777777" w:rsidR="009D3121" w:rsidRDefault="009D3121">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7172DE88" w14:textId="77777777" w:rsidR="009D3121" w:rsidRDefault="009D3121">
            <w:pPr>
              <w:rPr>
                <w:kern w:val="0"/>
                <w:sz w:val="24"/>
                <w:szCs w:val="24"/>
              </w:rPr>
            </w:pPr>
          </w:p>
        </w:tc>
        <w:tc>
          <w:tcPr>
            <w:tcW w:w="659" w:type="pct"/>
            <w:tcBorders>
              <w:top w:val="single" w:sz="6" w:space="0" w:color="auto"/>
              <w:left w:val="single" w:sz="6" w:space="0" w:color="auto"/>
              <w:bottom w:val="single" w:sz="6" w:space="0" w:color="auto"/>
              <w:right w:val="single" w:sz="6" w:space="0" w:color="auto"/>
            </w:tcBorders>
            <w:vAlign w:val="center"/>
          </w:tcPr>
          <w:p w14:paraId="5ED00D9A"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6EA6B312" w14:textId="77777777" w:rsidR="009D3121" w:rsidRDefault="009D3121">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0C30A97C"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41E2BBE9" w14:textId="77777777" w:rsidR="009D3121" w:rsidRDefault="009D3121">
            <w:pPr>
              <w:rPr>
                <w:kern w:val="0"/>
                <w:sz w:val="24"/>
                <w:szCs w:val="24"/>
              </w:rPr>
            </w:pPr>
          </w:p>
        </w:tc>
      </w:tr>
      <w:tr w:rsidR="009D3121" w14:paraId="281CDE87" w14:textId="77777777">
        <w:tc>
          <w:tcPr>
            <w:tcW w:w="2704" w:type="pct"/>
            <w:gridSpan w:val="2"/>
            <w:tcBorders>
              <w:top w:val="single" w:sz="6" w:space="0" w:color="auto"/>
              <w:left w:val="single" w:sz="6" w:space="0" w:color="auto"/>
              <w:bottom w:val="single" w:sz="6" w:space="0" w:color="auto"/>
              <w:right w:val="single" w:sz="6" w:space="0" w:color="auto"/>
            </w:tcBorders>
            <w:vAlign w:val="center"/>
          </w:tcPr>
          <w:p w14:paraId="34B42418" w14:textId="77777777" w:rsidR="009D3121" w:rsidRDefault="00804C9F">
            <w:pPr>
              <w:rPr>
                <w:kern w:val="0"/>
                <w:sz w:val="24"/>
                <w:szCs w:val="24"/>
              </w:rPr>
            </w:pPr>
            <w:r>
              <w:rPr>
                <w:rFonts w:hint="eastAsia"/>
                <w:kern w:val="0"/>
                <w:sz w:val="24"/>
                <w:szCs w:val="24"/>
              </w:rPr>
              <w:t>合计</w:t>
            </w:r>
          </w:p>
        </w:tc>
        <w:tc>
          <w:tcPr>
            <w:tcW w:w="659" w:type="pct"/>
            <w:tcBorders>
              <w:top w:val="single" w:sz="6" w:space="0" w:color="auto"/>
              <w:left w:val="single" w:sz="6" w:space="0" w:color="auto"/>
              <w:bottom w:val="single" w:sz="6" w:space="0" w:color="auto"/>
              <w:right w:val="single" w:sz="6" w:space="0" w:color="auto"/>
            </w:tcBorders>
            <w:vAlign w:val="center"/>
          </w:tcPr>
          <w:p w14:paraId="7DD97625"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1A9669F2" w14:textId="77777777" w:rsidR="009D3121" w:rsidRDefault="009D3121">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176B302C"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0623D7DD" w14:textId="77777777" w:rsidR="009D3121" w:rsidRDefault="009D3121">
            <w:pPr>
              <w:rPr>
                <w:kern w:val="0"/>
                <w:sz w:val="24"/>
                <w:szCs w:val="24"/>
              </w:rPr>
            </w:pPr>
          </w:p>
        </w:tc>
      </w:tr>
    </w:tbl>
    <w:p w14:paraId="76919F15" w14:textId="77777777" w:rsidR="009D3121" w:rsidRDefault="00804C9F">
      <w:pPr>
        <w:rPr>
          <w:kern w:val="0"/>
          <w:sz w:val="24"/>
          <w:szCs w:val="24"/>
        </w:rPr>
      </w:pPr>
      <w:r>
        <w:rPr>
          <w:rFonts w:hint="eastAsia"/>
          <w:kern w:val="0"/>
          <w:sz w:val="24"/>
          <w:szCs w:val="24"/>
        </w:rPr>
        <w:t>注：本表适用于建设项目投标报价的汇总。</w:t>
      </w:r>
    </w:p>
    <w:p w14:paraId="4B90D1C1" w14:textId="77777777" w:rsidR="009D3121" w:rsidRDefault="00804C9F">
      <w:pPr>
        <w:jc w:val="center"/>
        <w:rPr>
          <w:kern w:val="0"/>
          <w:sz w:val="24"/>
          <w:szCs w:val="24"/>
        </w:rPr>
      </w:pPr>
      <w:r>
        <w:rPr>
          <w:kern w:val="0"/>
          <w:sz w:val="24"/>
          <w:szCs w:val="24"/>
        </w:rPr>
        <w:br w:type="page"/>
      </w:r>
      <w:r>
        <w:rPr>
          <w:rFonts w:hint="eastAsia"/>
          <w:kern w:val="0"/>
          <w:sz w:val="24"/>
          <w:szCs w:val="24"/>
        </w:rPr>
        <w:lastRenderedPageBreak/>
        <w:t>单项工程投标报价汇总表</w:t>
      </w:r>
    </w:p>
    <w:p w14:paraId="0DCBACF6" w14:textId="77777777" w:rsidR="009D3121" w:rsidRDefault="009D3121">
      <w:pPr>
        <w:rPr>
          <w:kern w:val="0"/>
          <w:sz w:val="24"/>
          <w:szCs w:val="24"/>
        </w:rPr>
      </w:pPr>
    </w:p>
    <w:p w14:paraId="59B716A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5FED1B33"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826"/>
        <w:gridCol w:w="909"/>
        <w:gridCol w:w="1283"/>
        <w:gridCol w:w="789"/>
      </w:tblGrid>
      <w:tr w:rsidR="009D3121" w14:paraId="70FEDD50" w14:textId="77777777">
        <w:trPr>
          <w:cantSplit/>
          <w:trHeight w:val="516"/>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26394A25" w14:textId="77777777" w:rsidR="009D3121" w:rsidRDefault="00804C9F">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7EDE4661" w14:textId="77777777" w:rsidR="009D3121" w:rsidRDefault="00804C9F">
            <w:pPr>
              <w:rPr>
                <w:kern w:val="0"/>
                <w:sz w:val="24"/>
                <w:szCs w:val="24"/>
              </w:rPr>
            </w:pPr>
            <w:r>
              <w:rPr>
                <w:rFonts w:hint="eastAsia"/>
                <w:kern w:val="0"/>
                <w:sz w:val="24"/>
                <w:szCs w:val="24"/>
              </w:rPr>
              <w:t>单位工程名称</w:t>
            </w:r>
          </w:p>
        </w:tc>
        <w:tc>
          <w:tcPr>
            <w:tcW w:w="498" w:type="pct"/>
            <w:vMerge w:val="restart"/>
            <w:tcBorders>
              <w:top w:val="single" w:sz="6" w:space="0" w:color="auto"/>
              <w:left w:val="single" w:sz="6" w:space="0" w:color="auto"/>
              <w:bottom w:val="single" w:sz="6" w:space="0" w:color="auto"/>
              <w:right w:val="single" w:sz="6" w:space="0" w:color="auto"/>
            </w:tcBorders>
            <w:vAlign w:val="center"/>
          </w:tcPr>
          <w:p w14:paraId="303EE862" w14:textId="77777777" w:rsidR="009D3121" w:rsidRDefault="00804C9F">
            <w:pPr>
              <w:rPr>
                <w:kern w:val="0"/>
                <w:sz w:val="24"/>
                <w:szCs w:val="24"/>
              </w:rPr>
            </w:pPr>
            <w:r>
              <w:rPr>
                <w:rFonts w:hint="eastAsia"/>
                <w:kern w:val="0"/>
                <w:sz w:val="24"/>
                <w:szCs w:val="24"/>
              </w:rPr>
              <w:t>金额（元）</w:t>
            </w:r>
          </w:p>
        </w:tc>
        <w:tc>
          <w:tcPr>
            <w:tcW w:w="1798" w:type="pct"/>
            <w:gridSpan w:val="3"/>
            <w:tcBorders>
              <w:top w:val="single" w:sz="6" w:space="0" w:color="auto"/>
              <w:left w:val="single" w:sz="6" w:space="0" w:color="auto"/>
              <w:bottom w:val="single" w:sz="6" w:space="0" w:color="auto"/>
              <w:right w:val="single" w:sz="6" w:space="0" w:color="auto"/>
            </w:tcBorders>
            <w:vAlign w:val="center"/>
          </w:tcPr>
          <w:p w14:paraId="7865B5DD" w14:textId="77777777" w:rsidR="009D3121" w:rsidRDefault="00804C9F">
            <w:pPr>
              <w:rPr>
                <w:kern w:val="0"/>
                <w:sz w:val="24"/>
                <w:szCs w:val="24"/>
              </w:rPr>
            </w:pPr>
            <w:r>
              <w:rPr>
                <w:rFonts w:hint="eastAsia"/>
                <w:kern w:val="0"/>
                <w:sz w:val="24"/>
                <w:szCs w:val="24"/>
              </w:rPr>
              <w:t>其中：（元）</w:t>
            </w:r>
          </w:p>
        </w:tc>
      </w:tr>
      <w:tr w:rsidR="009D3121" w14:paraId="4DBA1979" w14:textId="77777777">
        <w:trPr>
          <w:cantSplit/>
          <w:trHeight w:val="360"/>
        </w:trPr>
        <w:tc>
          <w:tcPr>
            <w:tcW w:w="388" w:type="pct"/>
            <w:vMerge/>
            <w:tcBorders>
              <w:top w:val="single" w:sz="6" w:space="0" w:color="auto"/>
              <w:left w:val="single" w:sz="6" w:space="0" w:color="auto"/>
              <w:bottom w:val="single" w:sz="6" w:space="0" w:color="auto"/>
              <w:right w:val="single" w:sz="6" w:space="0" w:color="auto"/>
            </w:tcBorders>
            <w:vAlign w:val="center"/>
          </w:tcPr>
          <w:p w14:paraId="7C7D33FB" w14:textId="77777777" w:rsidR="009D3121" w:rsidRDefault="009D3121">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6A401001" w14:textId="77777777" w:rsidR="009D3121" w:rsidRDefault="009D3121">
            <w:pPr>
              <w:rPr>
                <w:kern w:val="0"/>
                <w:sz w:val="24"/>
                <w:szCs w:val="24"/>
              </w:rPr>
            </w:pPr>
          </w:p>
        </w:tc>
        <w:tc>
          <w:tcPr>
            <w:tcW w:w="498" w:type="pct"/>
            <w:vMerge/>
            <w:tcBorders>
              <w:top w:val="single" w:sz="6" w:space="0" w:color="auto"/>
              <w:left w:val="single" w:sz="6" w:space="0" w:color="auto"/>
              <w:bottom w:val="single" w:sz="6" w:space="0" w:color="auto"/>
              <w:right w:val="single" w:sz="6" w:space="0" w:color="auto"/>
            </w:tcBorders>
            <w:vAlign w:val="center"/>
          </w:tcPr>
          <w:p w14:paraId="36B2DEE4"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71D9338" w14:textId="77777777" w:rsidR="009D3121" w:rsidRDefault="00804C9F">
            <w:pPr>
              <w:rPr>
                <w:kern w:val="0"/>
                <w:sz w:val="24"/>
                <w:szCs w:val="24"/>
              </w:rPr>
            </w:pPr>
            <w:r>
              <w:rPr>
                <w:rFonts w:hint="eastAsia"/>
                <w:kern w:val="0"/>
                <w:sz w:val="24"/>
                <w:szCs w:val="24"/>
              </w:rPr>
              <w:t>暂估价</w:t>
            </w:r>
          </w:p>
        </w:tc>
        <w:tc>
          <w:tcPr>
            <w:tcW w:w="774" w:type="pct"/>
            <w:tcBorders>
              <w:top w:val="single" w:sz="6" w:space="0" w:color="auto"/>
              <w:left w:val="single" w:sz="6" w:space="0" w:color="auto"/>
              <w:bottom w:val="single" w:sz="6" w:space="0" w:color="auto"/>
              <w:right w:val="single" w:sz="6" w:space="0" w:color="auto"/>
            </w:tcBorders>
            <w:vAlign w:val="center"/>
          </w:tcPr>
          <w:p w14:paraId="14A57C46" w14:textId="77777777" w:rsidR="009D3121" w:rsidRDefault="00804C9F">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sz="6" w:space="0" w:color="auto"/>
              <w:left w:val="single" w:sz="6" w:space="0" w:color="auto"/>
              <w:bottom w:val="single" w:sz="6" w:space="0" w:color="auto"/>
              <w:right w:val="single" w:sz="6" w:space="0" w:color="auto"/>
            </w:tcBorders>
            <w:vAlign w:val="center"/>
          </w:tcPr>
          <w:p w14:paraId="2B9D545C"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9D3121" w14:paraId="1C2FA06C" w14:textId="77777777">
        <w:trPr>
          <w:trHeight w:val="10343"/>
        </w:trPr>
        <w:tc>
          <w:tcPr>
            <w:tcW w:w="388" w:type="pct"/>
            <w:tcBorders>
              <w:top w:val="single" w:sz="6" w:space="0" w:color="auto"/>
              <w:left w:val="single" w:sz="6" w:space="0" w:color="auto"/>
              <w:bottom w:val="single" w:sz="6" w:space="0" w:color="auto"/>
              <w:right w:val="single" w:sz="6" w:space="0" w:color="auto"/>
            </w:tcBorders>
            <w:vAlign w:val="center"/>
          </w:tcPr>
          <w:p w14:paraId="77701ECE" w14:textId="77777777" w:rsidR="009D3121" w:rsidRDefault="009D3121">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235ABB99" w14:textId="77777777" w:rsidR="009D3121" w:rsidRDefault="009D3121">
            <w:pPr>
              <w:rPr>
                <w:kern w:val="0"/>
                <w:sz w:val="24"/>
                <w:szCs w:val="24"/>
              </w:rPr>
            </w:pPr>
          </w:p>
        </w:tc>
        <w:tc>
          <w:tcPr>
            <w:tcW w:w="498" w:type="pct"/>
            <w:tcBorders>
              <w:top w:val="single" w:sz="6" w:space="0" w:color="auto"/>
              <w:left w:val="single" w:sz="6" w:space="0" w:color="auto"/>
              <w:bottom w:val="single" w:sz="6" w:space="0" w:color="auto"/>
              <w:right w:val="single" w:sz="6" w:space="0" w:color="auto"/>
            </w:tcBorders>
            <w:vAlign w:val="center"/>
          </w:tcPr>
          <w:p w14:paraId="6ADBB2AC"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9626560" w14:textId="77777777" w:rsidR="009D3121" w:rsidRDefault="009D3121">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1ED7D524"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9188192" w14:textId="77777777" w:rsidR="009D3121" w:rsidRDefault="009D3121">
            <w:pPr>
              <w:rPr>
                <w:kern w:val="0"/>
                <w:sz w:val="24"/>
                <w:szCs w:val="24"/>
              </w:rPr>
            </w:pPr>
          </w:p>
        </w:tc>
      </w:tr>
      <w:tr w:rsidR="009D3121" w14:paraId="778F129B" w14:textId="77777777">
        <w:trPr>
          <w:trHeight w:val="290"/>
        </w:trPr>
        <w:tc>
          <w:tcPr>
            <w:tcW w:w="2704" w:type="pct"/>
            <w:gridSpan w:val="2"/>
            <w:tcBorders>
              <w:top w:val="single" w:sz="6" w:space="0" w:color="auto"/>
              <w:left w:val="single" w:sz="6" w:space="0" w:color="auto"/>
              <w:bottom w:val="single" w:sz="6" w:space="0" w:color="auto"/>
              <w:right w:val="single" w:sz="6" w:space="0" w:color="auto"/>
            </w:tcBorders>
            <w:vAlign w:val="center"/>
          </w:tcPr>
          <w:p w14:paraId="6A2A15AA" w14:textId="77777777" w:rsidR="009D3121" w:rsidRDefault="00804C9F">
            <w:pPr>
              <w:rPr>
                <w:kern w:val="0"/>
                <w:sz w:val="24"/>
                <w:szCs w:val="24"/>
              </w:rPr>
            </w:pPr>
            <w:r>
              <w:rPr>
                <w:rFonts w:hint="eastAsia"/>
                <w:kern w:val="0"/>
                <w:sz w:val="24"/>
                <w:szCs w:val="24"/>
              </w:rPr>
              <w:t>合计</w:t>
            </w:r>
          </w:p>
        </w:tc>
        <w:tc>
          <w:tcPr>
            <w:tcW w:w="498" w:type="pct"/>
            <w:tcBorders>
              <w:top w:val="single" w:sz="6" w:space="0" w:color="auto"/>
              <w:left w:val="single" w:sz="6" w:space="0" w:color="auto"/>
              <w:bottom w:val="single" w:sz="6" w:space="0" w:color="auto"/>
              <w:right w:val="single" w:sz="6" w:space="0" w:color="auto"/>
            </w:tcBorders>
            <w:vAlign w:val="center"/>
          </w:tcPr>
          <w:p w14:paraId="6B8E1111"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4431B21C" w14:textId="77777777" w:rsidR="009D3121" w:rsidRDefault="009D3121">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418ABC9B"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2725763" w14:textId="77777777" w:rsidR="009D3121" w:rsidRDefault="009D3121">
            <w:pPr>
              <w:rPr>
                <w:kern w:val="0"/>
                <w:sz w:val="24"/>
                <w:szCs w:val="24"/>
              </w:rPr>
            </w:pPr>
          </w:p>
        </w:tc>
      </w:tr>
    </w:tbl>
    <w:p w14:paraId="46C9B381" w14:textId="77777777" w:rsidR="009D3121" w:rsidRDefault="00804C9F">
      <w:pPr>
        <w:rPr>
          <w:kern w:val="0"/>
          <w:sz w:val="24"/>
          <w:szCs w:val="24"/>
        </w:rPr>
      </w:pPr>
      <w:r>
        <w:rPr>
          <w:rFonts w:hint="eastAsia"/>
          <w:kern w:val="0"/>
          <w:sz w:val="24"/>
          <w:szCs w:val="24"/>
        </w:rPr>
        <w:t>注：本表适用于单项工程投标报价的汇总。暂估价包括分部分项工程中的暂估价和专业工程暂估价。</w:t>
      </w:r>
    </w:p>
    <w:p w14:paraId="42F83BB2" w14:textId="77777777" w:rsidR="009D3121" w:rsidRDefault="00804C9F">
      <w:pPr>
        <w:jc w:val="center"/>
        <w:rPr>
          <w:kern w:val="0"/>
          <w:sz w:val="24"/>
          <w:szCs w:val="24"/>
        </w:rPr>
      </w:pPr>
      <w:r>
        <w:rPr>
          <w:rFonts w:hint="eastAsia"/>
          <w:kern w:val="0"/>
          <w:sz w:val="24"/>
          <w:szCs w:val="24"/>
        </w:rPr>
        <w:lastRenderedPageBreak/>
        <w:t>单位工程投标报价汇总表</w:t>
      </w:r>
    </w:p>
    <w:p w14:paraId="481701B7"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5A9B275"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4664"/>
        <w:gridCol w:w="1280"/>
        <w:gridCol w:w="1703"/>
      </w:tblGrid>
      <w:tr w:rsidR="009D3121" w14:paraId="13C52B19" w14:textId="77777777">
        <w:trPr>
          <w:trHeight w:val="516"/>
        </w:trPr>
        <w:tc>
          <w:tcPr>
            <w:tcW w:w="388" w:type="pct"/>
            <w:tcBorders>
              <w:top w:val="single" w:sz="6" w:space="0" w:color="auto"/>
              <w:left w:val="single" w:sz="6" w:space="0" w:color="auto"/>
              <w:bottom w:val="single" w:sz="6" w:space="0" w:color="auto"/>
              <w:right w:val="single" w:sz="6" w:space="0" w:color="auto"/>
            </w:tcBorders>
            <w:vAlign w:val="center"/>
          </w:tcPr>
          <w:p w14:paraId="4A2FF856" w14:textId="77777777" w:rsidR="009D3121" w:rsidRDefault="00804C9F">
            <w:pPr>
              <w:rPr>
                <w:kern w:val="0"/>
                <w:sz w:val="24"/>
                <w:szCs w:val="24"/>
              </w:rPr>
            </w:pPr>
            <w:r>
              <w:rPr>
                <w:rFonts w:hint="eastAsia"/>
                <w:kern w:val="0"/>
                <w:sz w:val="24"/>
                <w:szCs w:val="24"/>
              </w:rPr>
              <w:t>序号</w:t>
            </w:r>
          </w:p>
        </w:tc>
        <w:tc>
          <w:tcPr>
            <w:tcW w:w="2813" w:type="pct"/>
            <w:tcBorders>
              <w:top w:val="single" w:sz="6" w:space="0" w:color="auto"/>
              <w:left w:val="single" w:sz="6" w:space="0" w:color="auto"/>
              <w:bottom w:val="single" w:sz="6" w:space="0" w:color="auto"/>
              <w:right w:val="single" w:sz="6" w:space="0" w:color="auto"/>
            </w:tcBorders>
            <w:vAlign w:val="center"/>
          </w:tcPr>
          <w:p w14:paraId="2D56E02C" w14:textId="77777777" w:rsidR="009D3121" w:rsidRDefault="00804C9F">
            <w:pPr>
              <w:rPr>
                <w:kern w:val="0"/>
                <w:sz w:val="24"/>
                <w:szCs w:val="24"/>
              </w:rPr>
            </w:pPr>
            <w:r>
              <w:rPr>
                <w:rFonts w:hint="eastAsia"/>
                <w:kern w:val="0"/>
                <w:sz w:val="24"/>
                <w:szCs w:val="24"/>
              </w:rPr>
              <w:t>汇总内容</w:t>
            </w:r>
          </w:p>
        </w:tc>
        <w:tc>
          <w:tcPr>
            <w:tcW w:w="772" w:type="pct"/>
            <w:tcBorders>
              <w:top w:val="single" w:sz="6" w:space="0" w:color="auto"/>
              <w:left w:val="single" w:sz="6" w:space="0" w:color="auto"/>
              <w:bottom w:val="single" w:sz="6" w:space="0" w:color="auto"/>
              <w:right w:val="single" w:sz="6" w:space="0" w:color="auto"/>
            </w:tcBorders>
            <w:vAlign w:val="center"/>
          </w:tcPr>
          <w:p w14:paraId="78E2C528" w14:textId="77777777" w:rsidR="009D3121" w:rsidRDefault="00804C9F">
            <w:pPr>
              <w:rPr>
                <w:kern w:val="0"/>
                <w:sz w:val="24"/>
                <w:szCs w:val="24"/>
              </w:rPr>
            </w:pPr>
            <w:r>
              <w:rPr>
                <w:rFonts w:hint="eastAsia"/>
                <w:kern w:val="0"/>
                <w:sz w:val="24"/>
                <w:szCs w:val="24"/>
              </w:rPr>
              <w:t>金额（元）</w:t>
            </w:r>
          </w:p>
        </w:tc>
        <w:tc>
          <w:tcPr>
            <w:tcW w:w="1027" w:type="pct"/>
            <w:tcBorders>
              <w:top w:val="single" w:sz="6" w:space="0" w:color="auto"/>
              <w:left w:val="single" w:sz="6" w:space="0" w:color="auto"/>
              <w:bottom w:val="single" w:sz="6" w:space="0" w:color="auto"/>
              <w:right w:val="single" w:sz="6" w:space="0" w:color="auto"/>
            </w:tcBorders>
            <w:vAlign w:val="center"/>
          </w:tcPr>
          <w:p w14:paraId="2EB2932F" w14:textId="77777777" w:rsidR="009D3121" w:rsidRDefault="00804C9F">
            <w:pPr>
              <w:rPr>
                <w:kern w:val="0"/>
                <w:sz w:val="24"/>
                <w:szCs w:val="24"/>
              </w:rPr>
            </w:pPr>
            <w:r>
              <w:rPr>
                <w:rFonts w:hint="eastAsia"/>
                <w:kern w:val="0"/>
                <w:sz w:val="24"/>
                <w:szCs w:val="24"/>
              </w:rPr>
              <w:t>其中：暂估价（元）</w:t>
            </w:r>
          </w:p>
        </w:tc>
      </w:tr>
      <w:tr w:rsidR="009D3121" w14:paraId="32D89B9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E131A54" w14:textId="77777777" w:rsidR="009D3121" w:rsidRDefault="00804C9F">
            <w:pPr>
              <w:rPr>
                <w:kern w:val="0"/>
                <w:sz w:val="24"/>
                <w:szCs w:val="24"/>
              </w:rPr>
            </w:pPr>
            <w:r>
              <w:rPr>
                <w:kern w:val="0"/>
                <w:sz w:val="24"/>
                <w:szCs w:val="24"/>
              </w:rPr>
              <w:t>1</w:t>
            </w:r>
          </w:p>
        </w:tc>
        <w:tc>
          <w:tcPr>
            <w:tcW w:w="2813" w:type="pct"/>
            <w:tcBorders>
              <w:top w:val="single" w:sz="6" w:space="0" w:color="auto"/>
              <w:left w:val="single" w:sz="6" w:space="0" w:color="auto"/>
              <w:bottom w:val="single" w:sz="6" w:space="0" w:color="auto"/>
              <w:right w:val="single" w:sz="6" w:space="0" w:color="auto"/>
            </w:tcBorders>
          </w:tcPr>
          <w:p w14:paraId="0DE5BD7E" w14:textId="77777777" w:rsidR="009D3121" w:rsidRDefault="00804C9F">
            <w:pPr>
              <w:rPr>
                <w:kern w:val="0"/>
                <w:sz w:val="24"/>
                <w:szCs w:val="24"/>
              </w:rPr>
            </w:pPr>
            <w:r>
              <w:rPr>
                <w:rFonts w:hint="eastAsia"/>
                <w:kern w:val="0"/>
                <w:sz w:val="24"/>
                <w:szCs w:val="24"/>
              </w:rPr>
              <w:t>分部分项工程</w:t>
            </w:r>
          </w:p>
        </w:tc>
        <w:tc>
          <w:tcPr>
            <w:tcW w:w="772" w:type="pct"/>
            <w:tcBorders>
              <w:top w:val="single" w:sz="6" w:space="0" w:color="auto"/>
              <w:left w:val="single" w:sz="6" w:space="0" w:color="auto"/>
              <w:bottom w:val="single" w:sz="6" w:space="0" w:color="auto"/>
              <w:right w:val="single" w:sz="6" w:space="0" w:color="auto"/>
            </w:tcBorders>
            <w:vAlign w:val="center"/>
          </w:tcPr>
          <w:p w14:paraId="41A34E5C"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101F31E" w14:textId="77777777" w:rsidR="009D3121" w:rsidRDefault="009D3121">
            <w:pPr>
              <w:rPr>
                <w:kern w:val="0"/>
                <w:sz w:val="24"/>
                <w:szCs w:val="24"/>
              </w:rPr>
            </w:pPr>
          </w:p>
        </w:tc>
      </w:tr>
      <w:tr w:rsidR="009D3121" w14:paraId="06B4432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AD6CE72" w14:textId="77777777" w:rsidR="009D3121" w:rsidRDefault="00804C9F">
            <w:pPr>
              <w:rPr>
                <w:kern w:val="0"/>
                <w:sz w:val="24"/>
                <w:szCs w:val="24"/>
              </w:rPr>
            </w:pPr>
            <w:r>
              <w:rPr>
                <w:kern w:val="0"/>
                <w:sz w:val="24"/>
                <w:szCs w:val="24"/>
              </w:rPr>
              <w:t>1.1</w:t>
            </w:r>
          </w:p>
        </w:tc>
        <w:tc>
          <w:tcPr>
            <w:tcW w:w="2813" w:type="pct"/>
            <w:tcBorders>
              <w:top w:val="single" w:sz="6" w:space="0" w:color="auto"/>
              <w:left w:val="single" w:sz="6" w:space="0" w:color="auto"/>
              <w:bottom w:val="single" w:sz="6" w:space="0" w:color="auto"/>
              <w:right w:val="single" w:sz="6" w:space="0" w:color="auto"/>
            </w:tcBorders>
          </w:tcPr>
          <w:p w14:paraId="5DBAC148"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095C72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D057DB4" w14:textId="77777777" w:rsidR="009D3121" w:rsidRDefault="009D3121">
            <w:pPr>
              <w:rPr>
                <w:kern w:val="0"/>
                <w:sz w:val="24"/>
                <w:szCs w:val="24"/>
              </w:rPr>
            </w:pPr>
          </w:p>
        </w:tc>
      </w:tr>
      <w:tr w:rsidR="009D3121" w14:paraId="64EDEE6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C7FE948" w14:textId="77777777" w:rsidR="009D3121" w:rsidRDefault="00804C9F">
            <w:pPr>
              <w:rPr>
                <w:kern w:val="0"/>
                <w:sz w:val="24"/>
                <w:szCs w:val="24"/>
              </w:rPr>
            </w:pPr>
            <w:r>
              <w:rPr>
                <w:kern w:val="0"/>
                <w:sz w:val="24"/>
                <w:szCs w:val="24"/>
              </w:rPr>
              <w:t>1.2</w:t>
            </w:r>
          </w:p>
        </w:tc>
        <w:tc>
          <w:tcPr>
            <w:tcW w:w="2813" w:type="pct"/>
            <w:tcBorders>
              <w:top w:val="single" w:sz="6" w:space="0" w:color="auto"/>
              <w:left w:val="single" w:sz="6" w:space="0" w:color="auto"/>
              <w:bottom w:val="single" w:sz="6" w:space="0" w:color="auto"/>
              <w:right w:val="single" w:sz="6" w:space="0" w:color="auto"/>
            </w:tcBorders>
          </w:tcPr>
          <w:p w14:paraId="62255402"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D14BD4C"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FAEEE04" w14:textId="77777777" w:rsidR="009D3121" w:rsidRDefault="009D3121">
            <w:pPr>
              <w:rPr>
                <w:kern w:val="0"/>
                <w:sz w:val="24"/>
                <w:szCs w:val="24"/>
              </w:rPr>
            </w:pPr>
          </w:p>
        </w:tc>
      </w:tr>
      <w:tr w:rsidR="009D3121" w14:paraId="5C13C91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6DF2B20" w14:textId="77777777" w:rsidR="009D3121" w:rsidRDefault="00804C9F">
            <w:pPr>
              <w:rPr>
                <w:kern w:val="0"/>
                <w:sz w:val="24"/>
                <w:szCs w:val="24"/>
              </w:rPr>
            </w:pPr>
            <w:r>
              <w:rPr>
                <w:kern w:val="0"/>
                <w:sz w:val="24"/>
                <w:szCs w:val="24"/>
              </w:rPr>
              <w:t>1.3</w:t>
            </w:r>
          </w:p>
        </w:tc>
        <w:tc>
          <w:tcPr>
            <w:tcW w:w="2813" w:type="pct"/>
            <w:tcBorders>
              <w:top w:val="single" w:sz="6" w:space="0" w:color="auto"/>
              <w:left w:val="single" w:sz="6" w:space="0" w:color="auto"/>
              <w:bottom w:val="single" w:sz="6" w:space="0" w:color="auto"/>
              <w:right w:val="single" w:sz="6" w:space="0" w:color="auto"/>
            </w:tcBorders>
          </w:tcPr>
          <w:p w14:paraId="0A863854"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A2BAFDA"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9062705" w14:textId="77777777" w:rsidR="009D3121" w:rsidRDefault="009D3121">
            <w:pPr>
              <w:rPr>
                <w:kern w:val="0"/>
                <w:sz w:val="24"/>
                <w:szCs w:val="24"/>
              </w:rPr>
            </w:pPr>
          </w:p>
        </w:tc>
      </w:tr>
      <w:tr w:rsidR="009D3121" w14:paraId="21D5D00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E15CB12" w14:textId="77777777" w:rsidR="009D3121" w:rsidRDefault="00804C9F">
            <w:pPr>
              <w:rPr>
                <w:kern w:val="0"/>
                <w:sz w:val="24"/>
                <w:szCs w:val="24"/>
              </w:rPr>
            </w:pPr>
            <w:r>
              <w:rPr>
                <w:kern w:val="0"/>
                <w:sz w:val="24"/>
                <w:szCs w:val="24"/>
              </w:rPr>
              <w:t>1.4</w:t>
            </w:r>
          </w:p>
        </w:tc>
        <w:tc>
          <w:tcPr>
            <w:tcW w:w="2813" w:type="pct"/>
            <w:tcBorders>
              <w:top w:val="single" w:sz="6" w:space="0" w:color="auto"/>
              <w:left w:val="single" w:sz="6" w:space="0" w:color="auto"/>
              <w:bottom w:val="single" w:sz="6" w:space="0" w:color="auto"/>
              <w:right w:val="single" w:sz="6" w:space="0" w:color="auto"/>
            </w:tcBorders>
          </w:tcPr>
          <w:p w14:paraId="251C6455"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D41CED8"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0A9169F" w14:textId="77777777" w:rsidR="009D3121" w:rsidRDefault="009D3121">
            <w:pPr>
              <w:rPr>
                <w:kern w:val="0"/>
                <w:sz w:val="24"/>
                <w:szCs w:val="24"/>
              </w:rPr>
            </w:pPr>
          </w:p>
        </w:tc>
      </w:tr>
      <w:tr w:rsidR="009D3121" w14:paraId="4FA0C67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29A05D8" w14:textId="77777777" w:rsidR="009D3121" w:rsidRDefault="00804C9F">
            <w:pPr>
              <w:rPr>
                <w:kern w:val="0"/>
                <w:sz w:val="24"/>
                <w:szCs w:val="24"/>
              </w:rPr>
            </w:pPr>
            <w:r>
              <w:rPr>
                <w:kern w:val="0"/>
                <w:sz w:val="24"/>
                <w:szCs w:val="24"/>
              </w:rPr>
              <w:t>1.5</w:t>
            </w:r>
          </w:p>
        </w:tc>
        <w:tc>
          <w:tcPr>
            <w:tcW w:w="2813" w:type="pct"/>
            <w:tcBorders>
              <w:top w:val="single" w:sz="6" w:space="0" w:color="auto"/>
              <w:left w:val="single" w:sz="6" w:space="0" w:color="auto"/>
              <w:bottom w:val="single" w:sz="6" w:space="0" w:color="auto"/>
              <w:right w:val="single" w:sz="6" w:space="0" w:color="auto"/>
            </w:tcBorders>
          </w:tcPr>
          <w:p w14:paraId="09DEE186"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67E920B"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0B58AF7" w14:textId="77777777" w:rsidR="009D3121" w:rsidRDefault="009D3121">
            <w:pPr>
              <w:rPr>
                <w:kern w:val="0"/>
                <w:sz w:val="24"/>
                <w:szCs w:val="24"/>
              </w:rPr>
            </w:pPr>
          </w:p>
        </w:tc>
      </w:tr>
      <w:tr w:rsidR="009D3121" w14:paraId="108CA67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5EAF842"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0242DB4A"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9E35B28"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22CECFF" w14:textId="77777777" w:rsidR="009D3121" w:rsidRDefault="009D3121">
            <w:pPr>
              <w:rPr>
                <w:kern w:val="0"/>
                <w:sz w:val="24"/>
                <w:szCs w:val="24"/>
              </w:rPr>
            </w:pPr>
          </w:p>
        </w:tc>
      </w:tr>
      <w:tr w:rsidR="009D3121" w14:paraId="0B0EF08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EDBD78F"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52E98B19"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48A2B8D"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3B5A886" w14:textId="77777777" w:rsidR="009D3121" w:rsidRDefault="009D3121">
            <w:pPr>
              <w:rPr>
                <w:kern w:val="0"/>
                <w:sz w:val="24"/>
                <w:szCs w:val="24"/>
              </w:rPr>
            </w:pPr>
          </w:p>
        </w:tc>
      </w:tr>
      <w:tr w:rsidR="009D3121" w14:paraId="4AB0F19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72E2855"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20CE350C"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1D5E3FB"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597C6C3" w14:textId="77777777" w:rsidR="009D3121" w:rsidRDefault="009D3121">
            <w:pPr>
              <w:rPr>
                <w:kern w:val="0"/>
                <w:sz w:val="24"/>
                <w:szCs w:val="24"/>
              </w:rPr>
            </w:pPr>
          </w:p>
        </w:tc>
      </w:tr>
      <w:tr w:rsidR="009D3121" w14:paraId="4D7061DA"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1321EE2"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7AD76777"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4A9363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A92D132" w14:textId="77777777" w:rsidR="009D3121" w:rsidRDefault="009D3121">
            <w:pPr>
              <w:rPr>
                <w:kern w:val="0"/>
                <w:sz w:val="24"/>
                <w:szCs w:val="24"/>
              </w:rPr>
            </w:pPr>
          </w:p>
        </w:tc>
      </w:tr>
      <w:tr w:rsidR="009D3121" w14:paraId="66FE05D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B66B73E"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5E90B790"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70DEFAD5"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549B052" w14:textId="77777777" w:rsidR="009D3121" w:rsidRDefault="009D3121">
            <w:pPr>
              <w:rPr>
                <w:kern w:val="0"/>
                <w:sz w:val="24"/>
                <w:szCs w:val="24"/>
              </w:rPr>
            </w:pPr>
          </w:p>
        </w:tc>
      </w:tr>
      <w:tr w:rsidR="009D3121" w14:paraId="7BEC464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A32F0F5"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F52B767"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352C070"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8AD503F" w14:textId="77777777" w:rsidR="009D3121" w:rsidRDefault="009D3121">
            <w:pPr>
              <w:rPr>
                <w:kern w:val="0"/>
                <w:sz w:val="24"/>
                <w:szCs w:val="24"/>
              </w:rPr>
            </w:pPr>
          </w:p>
        </w:tc>
      </w:tr>
      <w:tr w:rsidR="009D3121" w14:paraId="5C7781F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250A68D" w14:textId="77777777" w:rsidR="009D3121" w:rsidRDefault="00804C9F">
            <w:pPr>
              <w:rPr>
                <w:kern w:val="0"/>
                <w:sz w:val="24"/>
                <w:szCs w:val="24"/>
              </w:rPr>
            </w:pPr>
            <w:r>
              <w:rPr>
                <w:kern w:val="0"/>
                <w:sz w:val="24"/>
                <w:szCs w:val="24"/>
              </w:rPr>
              <w:t>2</w:t>
            </w:r>
          </w:p>
        </w:tc>
        <w:tc>
          <w:tcPr>
            <w:tcW w:w="2813" w:type="pct"/>
            <w:tcBorders>
              <w:top w:val="single" w:sz="6" w:space="0" w:color="auto"/>
              <w:left w:val="single" w:sz="6" w:space="0" w:color="auto"/>
              <w:bottom w:val="single" w:sz="6" w:space="0" w:color="auto"/>
              <w:right w:val="single" w:sz="6" w:space="0" w:color="auto"/>
            </w:tcBorders>
          </w:tcPr>
          <w:p w14:paraId="5B122ED6" w14:textId="77777777" w:rsidR="009D3121" w:rsidRDefault="00804C9F">
            <w:pPr>
              <w:rPr>
                <w:kern w:val="0"/>
                <w:sz w:val="24"/>
                <w:szCs w:val="24"/>
              </w:rPr>
            </w:pPr>
            <w:r>
              <w:rPr>
                <w:rFonts w:hint="eastAsia"/>
                <w:kern w:val="0"/>
                <w:sz w:val="24"/>
                <w:szCs w:val="24"/>
              </w:rPr>
              <w:t>措施项目</w:t>
            </w:r>
          </w:p>
        </w:tc>
        <w:tc>
          <w:tcPr>
            <w:tcW w:w="772" w:type="pct"/>
            <w:tcBorders>
              <w:top w:val="single" w:sz="6" w:space="0" w:color="auto"/>
              <w:left w:val="single" w:sz="6" w:space="0" w:color="auto"/>
              <w:bottom w:val="single" w:sz="6" w:space="0" w:color="auto"/>
              <w:right w:val="single" w:sz="6" w:space="0" w:color="auto"/>
            </w:tcBorders>
            <w:vAlign w:val="center"/>
          </w:tcPr>
          <w:p w14:paraId="639BA9B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5CBF4B4" w14:textId="77777777" w:rsidR="009D3121" w:rsidRDefault="00804C9F">
            <w:pPr>
              <w:rPr>
                <w:kern w:val="0"/>
                <w:sz w:val="24"/>
                <w:szCs w:val="24"/>
              </w:rPr>
            </w:pPr>
            <w:r>
              <w:rPr>
                <w:rFonts w:hint="eastAsia"/>
                <w:kern w:val="0"/>
                <w:sz w:val="24"/>
                <w:szCs w:val="24"/>
              </w:rPr>
              <w:t>－</w:t>
            </w:r>
          </w:p>
        </w:tc>
      </w:tr>
      <w:tr w:rsidR="009D3121" w14:paraId="29BE0A4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FC0F19C" w14:textId="77777777" w:rsidR="009D3121" w:rsidRDefault="00804C9F">
            <w:pPr>
              <w:rPr>
                <w:kern w:val="0"/>
                <w:sz w:val="24"/>
                <w:szCs w:val="24"/>
              </w:rPr>
            </w:pPr>
            <w:r>
              <w:rPr>
                <w:kern w:val="0"/>
                <w:sz w:val="24"/>
                <w:szCs w:val="24"/>
              </w:rPr>
              <w:t>2.1</w:t>
            </w:r>
          </w:p>
        </w:tc>
        <w:tc>
          <w:tcPr>
            <w:tcW w:w="2813" w:type="pct"/>
            <w:tcBorders>
              <w:top w:val="single" w:sz="6" w:space="0" w:color="auto"/>
              <w:left w:val="single" w:sz="6" w:space="0" w:color="auto"/>
              <w:bottom w:val="single" w:sz="6" w:space="0" w:color="auto"/>
              <w:right w:val="single" w:sz="6" w:space="0" w:color="auto"/>
            </w:tcBorders>
          </w:tcPr>
          <w:p w14:paraId="5801DF90" w14:textId="77777777" w:rsidR="009D3121" w:rsidRDefault="00804C9F">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sz="6" w:space="0" w:color="auto"/>
              <w:left w:val="single" w:sz="6" w:space="0" w:color="auto"/>
              <w:bottom w:val="single" w:sz="6" w:space="0" w:color="auto"/>
              <w:right w:val="single" w:sz="6" w:space="0" w:color="auto"/>
            </w:tcBorders>
            <w:vAlign w:val="center"/>
          </w:tcPr>
          <w:p w14:paraId="5AEA74B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F8DB0A1" w14:textId="77777777" w:rsidR="009D3121" w:rsidRDefault="00804C9F">
            <w:pPr>
              <w:rPr>
                <w:kern w:val="0"/>
                <w:sz w:val="24"/>
                <w:szCs w:val="24"/>
              </w:rPr>
            </w:pPr>
            <w:r>
              <w:rPr>
                <w:rFonts w:hint="eastAsia"/>
                <w:kern w:val="0"/>
                <w:sz w:val="24"/>
                <w:szCs w:val="24"/>
              </w:rPr>
              <w:t>－</w:t>
            </w:r>
          </w:p>
        </w:tc>
      </w:tr>
      <w:tr w:rsidR="009D3121" w14:paraId="1427C24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A9BF32B" w14:textId="77777777" w:rsidR="009D3121" w:rsidRDefault="00804C9F">
            <w:pPr>
              <w:rPr>
                <w:kern w:val="0"/>
                <w:sz w:val="24"/>
                <w:szCs w:val="24"/>
              </w:rPr>
            </w:pPr>
            <w:r>
              <w:rPr>
                <w:kern w:val="0"/>
                <w:sz w:val="24"/>
                <w:szCs w:val="24"/>
              </w:rPr>
              <w:t>3</w:t>
            </w:r>
          </w:p>
        </w:tc>
        <w:tc>
          <w:tcPr>
            <w:tcW w:w="2813" w:type="pct"/>
            <w:tcBorders>
              <w:top w:val="single" w:sz="6" w:space="0" w:color="auto"/>
              <w:left w:val="single" w:sz="6" w:space="0" w:color="auto"/>
              <w:bottom w:val="single" w:sz="6" w:space="0" w:color="auto"/>
              <w:right w:val="single" w:sz="6" w:space="0" w:color="auto"/>
            </w:tcBorders>
          </w:tcPr>
          <w:p w14:paraId="4BCCA21F" w14:textId="77777777" w:rsidR="009D3121" w:rsidRDefault="00804C9F">
            <w:pPr>
              <w:rPr>
                <w:kern w:val="0"/>
                <w:sz w:val="24"/>
                <w:szCs w:val="24"/>
              </w:rPr>
            </w:pPr>
            <w:r>
              <w:rPr>
                <w:rFonts w:hint="eastAsia"/>
                <w:kern w:val="0"/>
                <w:sz w:val="24"/>
                <w:szCs w:val="24"/>
              </w:rPr>
              <w:t>其他项目</w:t>
            </w:r>
          </w:p>
        </w:tc>
        <w:tc>
          <w:tcPr>
            <w:tcW w:w="772" w:type="pct"/>
            <w:tcBorders>
              <w:top w:val="single" w:sz="6" w:space="0" w:color="auto"/>
              <w:left w:val="single" w:sz="6" w:space="0" w:color="auto"/>
              <w:bottom w:val="single" w:sz="6" w:space="0" w:color="auto"/>
              <w:right w:val="single" w:sz="6" w:space="0" w:color="auto"/>
            </w:tcBorders>
            <w:vAlign w:val="center"/>
          </w:tcPr>
          <w:p w14:paraId="04744F84"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D1B1CAB" w14:textId="77777777" w:rsidR="009D3121" w:rsidRDefault="00804C9F">
            <w:pPr>
              <w:rPr>
                <w:kern w:val="0"/>
                <w:sz w:val="24"/>
                <w:szCs w:val="24"/>
              </w:rPr>
            </w:pPr>
            <w:r>
              <w:rPr>
                <w:rFonts w:hint="eastAsia"/>
                <w:kern w:val="0"/>
                <w:sz w:val="24"/>
                <w:szCs w:val="24"/>
              </w:rPr>
              <w:t>－</w:t>
            </w:r>
          </w:p>
        </w:tc>
      </w:tr>
      <w:tr w:rsidR="009D3121" w14:paraId="54C4E3C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4552F3A" w14:textId="77777777" w:rsidR="009D3121" w:rsidRDefault="00804C9F">
            <w:pPr>
              <w:rPr>
                <w:kern w:val="0"/>
                <w:sz w:val="24"/>
                <w:szCs w:val="24"/>
              </w:rPr>
            </w:pPr>
            <w:r>
              <w:rPr>
                <w:kern w:val="0"/>
                <w:sz w:val="24"/>
                <w:szCs w:val="24"/>
              </w:rPr>
              <w:t>3.1</w:t>
            </w:r>
          </w:p>
        </w:tc>
        <w:tc>
          <w:tcPr>
            <w:tcW w:w="2813" w:type="pct"/>
            <w:tcBorders>
              <w:top w:val="single" w:sz="6" w:space="0" w:color="auto"/>
              <w:left w:val="single" w:sz="6" w:space="0" w:color="auto"/>
              <w:bottom w:val="single" w:sz="6" w:space="0" w:color="auto"/>
              <w:right w:val="single" w:sz="6" w:space="0" w:color="auto"/>
            </w:tcBorders>
          </w:tcPr>
          <w:p w14:paraId="6301B390" w14:textId="77777777" w:rsidR="009D3121" w:rsidRDefault="00804C9F">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sz="6" w:space="0" w:color="auto"/>
              <w:left w:val="single" w:sz="6" w:space="0" w:color="auto"/>
              <w:bottom w:val="single" w:sz="6" w:space="0" w:color="auto"/>
              <w:right w:val="single" w:sz="6" w:space="0" w:color="auto"/>
            </w:tcBorders>
            <w:vAlign w:val="center"/>
          </w:tcPr>
          <w:p w14:paraId="53527FF1"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F031838" w14:textId="77777777" w:rsidR="009D3121" w:rsidRDefault="00804C9F">
            <w:pPr>
              <w:rPr>
                <w:kern w:val="0"/>
                <w:sz w:val="24"/>
                <w:szCs w:val="24"/>
              </w:rPr>
            </w:pPr>
            <w:r>
              <w:rPr>
                <w:rFonts w:hint="eastAsia"/>
                <w:kern w:val="0"/>
                <w:sz w:val="24"/>
                <w:szCs w:val="24"/>
              </w:rPr>
              <w:t>－</w:t>
            </w:r>
          </w:p>
        </w:tc>
      </w:tr>
      <w:tr w:rsidR="009D3121" w14:paraId="2D31D746"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0621A90" w14:textId="77777777" w:rsidR="009D3121" w:rsidRDefault="00804C9F">
            <w:pPr>
              <w:rPr>
                <w:kern w:val="0"/>
                <w:sz w:val="24"/>
                <w:szCs w:val="24"/>
              </w:rPr>
            </w:pPr>
            <w:r>
              <w:rPr>
                <w:kern w:val="0"/>
                <w:sz w:val="24"/>
                <w:szCs w:val="24"/>
              </w:rPr>
              <w:t>3.2</w:t>
            </w:r>
          </w:p>
        </w:tc>
        <w:tc>
          <w:tcPr>
            <w:tcW w:w="2813" w:type="pct"/>
            <w:tcBorders>
              <w:top w:val="single" w:sz="6" w:space="0" w:color="auto"/>
              <w:left w:val="single" w:sz="6" w:space="0" w:color="auto"/>
              <w:bottom w:val="single" w:sz="6" w:space="0" w:color="auto"/>
              <w:right w:val="single" w:sz="6" w:space="0" w:color="auto"/>
            </w:tcBorders>
          </w:tcPr>
          <w:p w14:paraId="6EA1C9AC" w14:textId="77777777" w:rsidR="009D3121" w:rsidRDefault="00804C9F">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sz="6" w:space="0" w:color="auto"/>
              <w:left w:val="single" w:sz="6" w:space="0" w:color="auto"/>
              <w:bottom w:val="single" w:sz="6" w:space="0" w:color="auto"/>
              <w:right w:val="single" w:sz="6" w:space="0" w:color="auto"/>
            </w:tcBorders>
            <w:vAlign w:val="center"/>
          </w:tcPr>
          <w:p w14:paraId="4FC2B0A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AFF3F71" w14:textId="77777777" w:rsidR="009D3121" w:rsidRDefault="00804C9F">
            <w:pPr>
              <w:rPr>
                <w:kern w:val="0"/>
                <w:sz w:val="24"/>
                <w:szCs w:val="24"/>
              </w:rPr>
            </w:pPr>
            <w:r>
              <w:rPr>
                <w:rFonts w:hint="eastAsia"/>
                <w:kern w:val="0"/>
                <w:sz w:val="24"/>
                <w:szCs w:val="24"/>
              </w:rPr>
              <w:t>－</w:t>
            </w:r>
          </w:p>
        </w:tc>
      </w:tr>
      <w:tr w:rsidR="009D3121" w14:paraId="10A35C6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C1C70C5" w14:textId="77777777" w:rsidR="009D3121" w:rsidRDefault="00804C9F">
            <w:pPr>
              <w:rPr>
                <w:kern w:val="0"/>
                <w:sz w:val="24"/>
                <w:szCs w:val="24"/>
              </w:rPr>
            </w:pPr>
            <w:r>
              <w:rPr>
                <w:kern w:val="0"/>
                <w:sz w:val="24"/>
                <w:szCs w:val="24"/>
              </w:rPr>
              <w:t>3.3</w:t>
            </w:r>
          </w:p>
        </w:tc>
        <w:tc>
          <w:tcPr>
            <w:tcW w:w="2813" w:type="pct"/>
            <w:tcBorders>
              <w:top w:val="single" w:sz="6" w:space="0" w:color="auto"/>
              <w:left w:val="single" w:sz="6" w:space="0" w:color="auto"/>
              <w:bottom w:val="single" w:sz="6" w:space="0" w:color="auto"/>
              <w:right w:val="single" w:sz="6" w:space="0" w:color="auto"/>
            </w:tcBorders>
          </w:tcPr>
          <w:p w14:paraId="1A1F1554" w14:textId="77777777" w:rsidR="009D3121" w:rsidRDefault="00804C9F">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sz="6" w:space="0" w:color="auto"/>
              <w:left w:val="single" w:sz="6" w:space="0" w:color="auto"/>
              <w:bottom w:val="single" w:sz="6" w:space="0" w:color="auto"/>
              <w:right w:val="single" w:sz="6" w:space="0" w:color="auto"/>
            </w:tcBorders>
            <w:vAlign w:val="center"/>
          </w:tcPr>
          <w:p w14:paraId="3581F06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4EFDAA2" w14:textId="77777777" w:rsidR="009D3121" w:rsidRDefault="00804C9F">
            <w:pPr>
              <w:rPr>
                <w:kern w:val="0"/>
                <w:sz w:val="24"/>
                <w:szCs w:val="24"/>
              </w:rPr>
            </w:pPr>
            <w:r>
              <w:rPr>
                <w:rFonts w:hint="eastAsia"/>
                <w:kern w:val="0"/>
                <w:sz w:val="24"/>
                <w:szCs w:val="24"/>
              </w:rPr>
              <w:t>－</w:t>
            </w:r>
          </w:p>
        </w:tc>
      </w:tr>
      <w:tr w:rsidR="009D3121" w14:paraId="1E8578B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61DD129" w14:textId="77777777" w:rsidR="009D3121" w:rsidRDefault="00804C9F">
            <w:pPr>
              <w:rPr>
                <w:kern w:val="0"/>
                <w:sz w:val="24"/>
                <w:szCs w:val="24"/>
              </w:rPr>
            </w:pPr>
            <w:r>
              <w:rPr>
                <w:kern w:val="0"/>
                <w:sz w:val="24"/>
                <w:szCs w:val="24"/>
              </w:rPr>
              <w:t>3.4</w:t>
            </w:r>
          </w:p>
        </w:tc>
        <w:tc>
          <w:tcPr>
            <w:tcW w:w="2813" w:type="pct"/>
            <w:tcBorders>
              <w:top w:val="single" w:sz="6" w:space="0" w:color="auto"/>
              <w:left w:val="single" w:sz="6" w:space="0" w:color="auto"/>
              <w:bottom w:val="single" w:sz="6" w:space="0" w:color="auto"/>
              <w:right w:val="single" w:sz="6" w:space="0" w:color="auto"/>
            </w:tcBorders>
          </w:tcPr>
          <w:p w14:paraId="20EDECA3" w14:textId="77777777" w:rsidR="009D3121" w:rsidRDefault="00804C9F">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sz="6" w:space="0" w:color="auto"/>
              <w:left w:val="single" w:sz="6" w:space="0" w:color="auto"/>
              <w:bottom w:val="single" w:sz="6" w:space="0" w:color="auto"/>
              <w:right w:val="single" w:sz="6" w:space="0" w:color="auto"/>
            </w:tcBorders>
            <w:vAlign w:val="center"/>
          </w:tcPr>
          <w:p w14:paraId="629BDB6A"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03D662D" w14:textId="77777777" w:rsidR="009D3121" w:rsidRDefault="00804C9F">
            <w:pPr>
              <w:rPr>
                <w:kern w:val="0"/>
                <w:sz w:val="24"/>
                <w:szCs w:val="24"/>
              </w:rPr>
            </w:pPr>
            <w:r>
              <w:rPr>
                <w:rFonts w:hint="eastAsia"/>
                <w:kern w:val="0"/>
                <w:sz w:val="24"/>
                <w:szCs w:val="24"/>
              </w:rPr>
              <w:t>－</w:t>
            </w:r>
          </w:p>
        </w:tc>
      </w:tr>
      <w:tr w:rsidR="009D3121" w14:paraId="4106F730" w14:textId="77777777">
        <w:trPr>
          <w:trHeight w:val="513"/>
        </w:trPr>
        <w:tc>
          <w:tcPr>
            <w:tcW w:w="388" w:type="pct"/>
            <w:tcBorders>
              <w:top w:val="single" w:sz="6" w:space="0" w:color="auto"/>
              <w:left w:val="single" w:sz="6" w:space="0" w:color="auto"/>
              <w:bottom w:val="single" w:sz="6" w:space="0" w:color="auto"/>
              <w:right w:val="single" w:sz="6" w:space="0" w:color="auto"/>
            </w:tcBorders>
          </w:tcPr>
          <w:p w14:paraId="01747F9D" w14:textId="77777777" w:rsidR="009D3121" w:rsidRDefault="00804C9F">
            <w:pPr>
              <w:rPr>
                <w:kern w:val="0"/>
                <w:sz w:val="24"/>
                <w:szCs w:val="24"/>
              </w:rPr>
            </w:pPr>
            <w:r>
              <w:rPr>
                <w:kern w:val="0"/>
                <w:sz w:val="24"/>
                <w:szCs w:val="24"/>
              </w:rPr>
              <w:t>4</w:t>
            </w:r>
          </w:p>
        </w:tc>
        <w:tc>
          <w:tcPr>
            <w:tcW w:w="2813" w:type="pct"/>
            <w:tcBorders>
              <w:top w:val="single" w:sz="6" w:space="0" w:color="auto"/>
              <w:left w:val="single" w:sz="6" w:space="0" w:color="auto"/>
              <w:bottom w:val="single" w:sz="6" w:space="0" w:color="auto"/>
              <w:right w:val="single" w:sz="6" w:space="0" w:color="auto"/>
            </w:tcBorders>
          </w:tcPr>
          <w:p w14:paraId="6D5064ED"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772" w:type="pct"/>
            <w:tcBorders>
              <w:top w:val="single" w:sz="6" w:space="0" w:color="auto"/>
              <w:left w:val="single" w:sz="6" w:space="0" w:color="auto"/>
              <w:bottom w:val="single" w:sz="6" w:space="0" w:color="auto"/>
              <w:right w:val="single" w:sz="6" w:space="0" w:color="auto"/>
            </w:tcBorders>
            <w:vAlign w:val="center"/>
          </w:tcPr>
          <w:p w14:paraId="403CCF76"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7EFAE84" w14:textId="77777777" w:rsidR="009D3121" w:rsidRDefault="00804C9F">
            <w:pPr>
              <w:rPr>
                <w:kern w:val="0"/>
                <w:sz w:val="24"/>
                <w:szCs w:val="24"/>
              </w:rPr>
            </w:pPr>
            <w:r>
              <w:rPr>
                <w:rFonts w:hint="eastAsia"/>
                <w:kern w:val="0"/>
                <w:sz w:val="24"/>
                <w:szCs w:val="24"/>
              </w:rPr>
              <w:t>－</w:t>
            </w:r>
          </w:p>
        </w:tc>
      </w:tr>
      <w:tr w:rsidR="009D3121" w14:paraId="5AC6007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345C261" w14:textId="77777777" w:rsidR="009D3121" w:rsidRDefault="00804C9F">
            <w:pPr>
              <w:rPr>
                <w:kern w:val="0"/>
                <w:sz w:val="24"/>
                <w:szCs w:val="24"/>
              </w:rPr>
            </w:pPr>
            <w:r>
              <w:rPr>
                <w:kern w:val="0"/>
                <w:sz w:val="24"/>
                <w:szCs w:val="24"/>
              </w:rPr>
              <w:t>5</w:t>
            </w:r>
          </w:p>
        </w:tc>
        <w:tc>
          <w:tcPr>
            <w:tcW w:w="2813" w:type="pct"/>
            <w:tcBorders>
              <w:top w:val="single" w:sz="6" w:space="0" w:color="auto"/>
              <w:left w:val="single" w:sz="6" w:space="0" w:color="auto"/>
              <w:bottom w:val="single" w:sz="6" w:space="0" w:color="auto"/>
              <w:right w:val="single" w:sz="6" w:space="0" w:color="auto"/>
            </w:tcBorders>
          </w:tcPr>
          <w:p w14:paraId="663EEA30" w14:textId="77777777" w:rsidR="009D3121" w:rsidRDefault="00804C9F">
            <w:pPr>
              <w:rPr>
                <w:kern w:val="0"/>
                <w:sz w:val="24"/>
                <w:szCs w:val="24"/>
              </w:rPr>
            </w:pPr>
            <w:r>
              <w:rPr>
                <w:rFonts w:hint="eastAsia"/>
                <w:kern w:val="0"/>
                <w:sz w:val="24"/>
                <w:szCs w:val="24"/>
              </w:rPr>
              <w:t>税金</w:t>
            </w:r>
          </w:p>
        </w:tc>
        <w:tc>
          <w:tcPr>
            <w:tcW w:w="772" w:type="pct"/>
            <w:tcBorders>
              <w:top w:val="single" w:sz="6" w:space="0" w:color="auto"/>
              <w:left w:val="single" w:sz="6" w:space="0" w:color="auto"/>
              <w:bottom w:val="single" w:sz="6" w:space="0" w:color="auto"/>
              <w:right w:val="single" w:sz="6" w:space="0" w:color="auto"/>
            </w:tcBorders>
            <w:vAlign w:val="center"/>
          </w:tcPr>
          <w:p w14:paraId="16AB234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E764872" w14:textId="77777777" w:rsidR="009D3121" w:rsidRDefault="00804C9F">
            <w:pPr>
              <w:rPr>
                <w:kern w:val="0"/>
                <w:sz w:val="24"/>
                <w:szCs w:val="24"/>
              </w:rPr>
            </w:pPr>
            <w:r>
              <w:rPr>
                <w:rFonts w:hint="eastAsia"/>
                <w:kern w:val="0"/>
                <w:sz w:val="24"/>
                <w:szCs w:val="24"/>
              </w:rPr>
              <w:t>－</w:t>
            </w:r>
          </w:p>
        </w:tc>
      </w:tr>
      <w:tr w:rsidR="009D3121" w14:paraId="310B9176" w14:textId="77777777">
        <w:trPr>
          <w:trHeight w:val="516"/>
        </w:trPr>
        <w:tc>
          <w:tcPr>
            <w:tcW w:w="3200" w:type="pct"/>
            <w:gridSpan w:val="2"/>
            <w:tcBorders>
              <w:top w:val="single" w:sz="6" w:space="0" w:color="auto"/>
              <w:left w:val="single" w:sz="6" w:space="0" w:color="auto"/>
              <w:bottom w:val="single" w:sz="6" w:space="0" w:color="auto"/>
              <w:right w:val="single" w:sz="6" w:space="0" w:color="auto"/>
            </w:tcBorders>
            <w:vAlign w:val="center"/>
          </w:tcPr>
          <w:p w14:paraId="790D1199" w14:textId="77777777" w:rsidR="009D3121" w:rsidRDefault="00804C9F">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sz="6" w:space="0" w:color="auto"/>
              <w:left w:val="single" w:sz="6" w:space="0" w:color="auto"/>
              <w:bottom w:val="single" w:sz="6" w:space="0" w:color="auto"/>
              <w:right w:val="single" w:sz="6" w:space="0" w:color="auto"/>
            </w:tcBorders>
            <w:vAlign w:val="center"/>
          </w:tcPr>
          <w:p w14:paraId="05690D27"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A2A3A4E" w14:textId="77777777" w:rsidR="009D3121" w:rsidRDefault="009D3121">
            <w:pPr>
              <w:rPr>
                <w:kern w:val="0"/>
                <w:sz w:val="24"/>
                <w:szCs w:val="24"/>
              </w:rPr>
            </w:pPr>
          </w:p>
        </w:tc>
      </w:tr>
    </w:tbl>
    <w:p w14:paraId="23D82E84" w14:textId="77777777" w:rsidR="009D3121" w:rsidRDefault="00804C9F">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lastRenderedPageBreak/>
        <w:t>分部分项工程和单价措施项目清单与计价表</w:t>
      </w:r>
    </w:p>
    <w:p w14:paraId="377D3ED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5AE0A37B"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372"/>
        <w:gridCol w:w="1098"/>
        <w:gridCol w:w="1003"/>
        <w:gridCol w:w="1371"/>
        <w:gridCol w:w="1005"/>
        <w:gridCol w:w="1074"/>
        <w:gridCol w:w="754"/>
        <w:gridCol w:w="822"/>
        <w:gridCol w:w="791"/>
      </w:tblGrid>
      <w:tr w:rsidR="009D3121" w14:paraId="2D89DAC3" w14:textId="77777777">
        <w:trPr>
          <w:cantSplit/>
          <w:trHeight w:val="540"/>
        </w:trPr>
        <w:tc>
          <w:tcPr>
            <w:tcW w:w="224" w:type="pct"/>
            <w:vMerge w:val="restart"/>
            <w:tcBorders>
              <w:top w:val="single" w:sz="6" w:space="0" w:color="auto"/>
              <w:left w:val="single" w:sz="6" w:space="0" w:color="auto"/>
              <w:bottom w:val="single" w:sz="6" w:space="0" w:color="auto"/>
              <w:right w:val="single" w:sz="6" w:space="0" w:color="auto"/>
            </w:tcBorders>
            <w:vAlign w:val="center"/>
          </w:tcPr>
          <w:p w14:paraId="76EC9CAB" w14:textId="77777777" w:rsidR="009D3121" w:rsidRDefault="00804C9F">
            <w:pPr>
              <w:rPr>
                <w:kern w:val="0"/>
                <w:sz w:val="24"/>
                <w:szCs w:val="24"/>
              </w:rPr>
            </w:pPr>
            <w:r>
              <w:rPr>
                <w:rFonts w:hint="eastAsia"/>
                <w:kern w:val="0"/>
                <w:sz w:val="24"/>
                <w:szCs w:val="24"/>
              </w:rPr>
              <w:t>序号</w:t>
            </w:r>
          </w:p>
        </w:tc>
        <w:tc>
          <w:tcPr>
            <w:tcW w:w="662" w:type="pct"/>
            <w:vMerge w:val="restart"/>
            <w:tcBorders>
              <w:top w:val="single" w:sz="6" w:space="0" w:color="auto"/>
              <w:left w:val="single" w:sz="6" w:space="0" w:color="auto"/>
              <w:bottom w:val="single" w:sz="6" w:space="0" w:color="auto"/>
              <w:right w:val="single" w:sz="6" w:space="0" w:color="auto"/>
            </w:tcBorders>
            <w:vAlign w:val="center"/>
          </w:tcPr>
          <w:p w14:paraId="6E43370B" w14:textId="77777777" w:rsidR="009D3121" w:rsidRDefault="00804C9F">
            <w:pPr>
              <w:rPr>
                <w:kern w:val="0"/>
                <w:sz w:val="24"/>
                <w:szCs w:val="24"/>
              </w:rPr>
            </w:pPr>
            <w:r>
              <w:rPr>
                <w:rFonts w:hint="eastAsia"/>
                <w:kern w:val="0"/>
                <w:sz w:val="24"/>
                <w:szCs w:val="24"/>
              </w:rPr>
              <w:t>项目编码</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23A382A1" w14:textId="77777777" w:rsidR="009D3121" w:rsidRDefault="00804C9F">
            <w:pPr>
              <w:rPr>
                <w:kern w:val="0"/>
                <w:sz w:val="24"/>
                <w:szCs w:val="24"/>
              </w:rPr>
            </w:pPr>
            <w:r>
              <w:rPr>
                <w:rFonts w:hint="eastAsia"/>
                <w:kern w:val="0"/>
                <w:sz w:val="24"/>
                <w:szCs w:val="24"/>
              </w:rPr>
              <w:t>项目名称</w:t>
            </w:r>
          </w:p>
        </w:tc>
        <w:tc>
          <w:tcPr>
            <w:tcW w:w="827" w:type="pct"/>
            <w:vMerge w:val="restart"/>
            <w:tcBorders>
              <w:top w:val="single" w:sz="6" w:space="0" w:color="auto"/>
              <w:left w:val="single" w:sz="6" w:space="0" w:color="auto"/>
              <w:bottom w:val="single" w:sz="6" w:space="0" w:color="auto"/>
              <w:right w:val="single" w:sz="6" w:space="0" w:color="auto"/>
            </w:tcBorders>
            <w:vAlign w:val="center"/>
          </w:tcPr>
          <w:p w14:paraId="52D7280A" w14:textId="77777777" w:rsidR="009D3121" w:rsidRDefault="00804C9F">
            <w:pPr>
              <w:rPr>
                <w:kern w:val="0"/>
                <w:sz w:val="24"/>
                <w:szCs w:val="24"/>
              </w:rPr>
            </w:pPr>
            <w:r>
              <w:rPr>
                <w:rFonts w:hint="eastAsia"/>
                <w:kern w:val="0"/>
                <w:sz w:val="24"/>
                <w:szCs w:val="24"/>
              </w:rPr>
              <w:t>项目特征描述</w:t>
            </w:r>
          </w:p>
        </w:tc>
        <w:tc>
          <w:tcPr>
            <w:tcW w:w="606" w:type="pct"/>
            <w:vMerge w:val="restart"/>
            <w:tcBorders>
              <w:top w:val="single" w:sz="6" w:space="0" w:color="auto"/>
              <w:left w:val="single" w:sz="6" w:space="0" w:color="auto"/>
              <w:bottom w:val="single" w:sz="6" w:space="0" w:color="auto"/>
              <w:right w:val="single" w:sz="6" w:space="0" w:color="auto"/>
            </w:tcBorders>
            <w:vAlign w:val="center"/>
          </w:tcPr>
          <w:p w14:paraId="2327E166" w14:textId="77777777" w:rsidR="009D3121" w:rsidRDefault="00804C9F">
            <w:pPr>
              <w:rPr>
                <w:kern w:val="0"/>
                <w:sz w:val="24"/>
                <w:szCs w:val="24"/>
              </w:rPr>
            </w:pPr>
            <w:r>
              <w:rPr>
                <w:rFonts w:hint="eastAsia"/>
                <w:kern w:val="0"/>
                <w:sz w:val="24"/>
                <w:szCs w:val="24"/>
              </w:rPr>
              <w:t>计量单位</w:t>
            </w:r>
          </w:p>
        </w:tc>
        <w:tc>
          <w:tcPr>
            <w:tcW w:w="648" w:type="pct"/>
            <w:vMerge w:val="restart"/>
            <w:tcBorders>
              <w:top w:val="single" w:sz="6" w:space="0" w:color="auto"/>
              <w:left w:val="single" w:sz="6" w:space="0" w:color="auto"/>
              <w:bottom w:val="single" w:sz="6" w:space="0" w:color="auto"/>
              <w:right w:val="single" w:sz="6" w:space="0" w:color="auto"/>
            </w:tcBorders>
            <w:vAlign w:val="center"/>
          </w:tcPr>
          <w:p w14:paraId="4BFED0C2" w14:textId="77777777" w:rsidR="009D3121" w:rsidRDefault="00804C9F">
            <w:pPr>
              <w:rPr>
                <w:kern w:val="0"/>
                <w:sz w:val="24"/>
                <w:szCs w:val="24"/>
              </w:rPr>
            </w:pPr>
            <w:r>
              <w:rPr>
                <w:rFonts w:hint="eastAsia"/>
                <w:kern w:val="0"/>
                <w:sz w:val="24"/>
                <w:szCs w:val="24"/>
              </w:rPr>
              <w:t>工程量</w:t>
            </w:r>
          </w:p>
        </w:tc>
        <w:tc>
          <w:tcPr>
            <w:tcW w:w="1428" w:type="pct"/>
            <w:gridSpan w:val="3"/>
            <w:tcBorders>
              <w:top w:val="single" w:sz="6" w:space="0" w:color="auto"/>
              <w:left w:val="single" w:sz="6" w:space="0" w:color="auto"/>
              <w:bottom w:val="single" w:sz="6" w:space="0" w:color="auto"/>
              <w:right w:val="single" w:sz="6" w:space="0" w:color="auto"/>
            </w:tcBorders>
            <w:vAlign w:val="center"/>
          </w:tcPr>
          <w:p w14:paraId="099B7FFE" w14:textId="77777777" w:rsidR="009D3121" w:rsidRDefault="00804C9F">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rsidR="009D3121" w14:paraId="32238E9B"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1C9A3A1E" w14:textId="77777777" w:rsidR="009D3121" w:rsidRDefault="009D3121">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63B44B1E"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6B29CE9" w14:textId="77777777" w:rsidR="009D3121" w:rsidRDefault="009D3121">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5D3A5668" w14:textId="77777777" w:rsidR="009D3121" w:rsidRDefault="009D3121">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2211C3BA" w14:textId="77777777" w:rsidR="009D3121" w:rsidRDefault="009D3121">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1E8E7849" w14:textId="77777777" w:rsidR="009D3121" w:rsidRDefault="009D3121">
            <w:pPr>
              <w:rPr>
                <w:kern w:val="0"/>
                <w:sz w:val="24"/>
                <w:szCs w:val="24"/>
              </w:rPr>
            </w:pP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5AA94775" w14:textId="77777777" w:rsidR="009D3121" w:rsidRDefault="00804C9F">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14:paraId="2B274386" w14:textId="77777777" w:rsidR="009D3121" w:rsidRDefault="00804C9F">
            <w:pPr>
              <w:rPr>
                <w:kern w:val="0"/>
                <w:sz w:val="24"/>
                <w:szCs w:val="24"/>
              </w:rPr>
            </w:pPr>
            <w:r>
              <w:rPr>
                <w:rFonts w:hint="eastAsia"/>
                <w:kern w:val="0"/>
                <w:sz w:val="24"/>
                <w:szCs w:val="24"/>
              </w:rPr>
              <w:t>合价</w:t>
            </w:r>
          </w:p>
        </w:tc>
        <w:tc>
          <w:tcPr>
            <w:tcW w:w="477" w:type="pct"/>
            <w:tcBorders>
              <w:top w:val="single" w:sz="6" w:space="0" w:color="auto"/>
              <w:left w:val="single" w:sz="6" w:space="0" w:color="auto"/>
              <w:bottom w:val="single" w:sz="6" w:space="0" w:color="auto"/>
              <w:right w:val="single" w:sz="6" w:space="0" w:color="auto"/>
            </w:tcBorders>
            <w:vAlign w:val="center"/>
          </w:tcPr>
          <w:p w14:paraId="1C56345D" w14:textId="77777777" w:rsidR="009D3121" w:rsidRDefault="00804C9F">
            <w:pPr>
              <w:rPr>
                <w:kern w:val="0"/>
                <w:sz w:val="24"/>
                <w:szCs w:val="24"/>
              </w:rPr>
            </w:pPr>
            <w:r>
              <w:rPr>
                <w:rFonts w:hint="eastAsia"/>
                <w:kern w:val="0"/>
                <w:sz w:val="24"/>
                <w:szCs w:val="24"/>
              </w:rPr>
              <w:t>其中</w:t>
            </w:r>
          </w:p>
        </w:tc>
      </w:tr>
      <w:tr w:rsidR="009D3121" w14:paraId="25767392"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19229A57" w14:textId="77777777" w:rsidR="009D3121" w:rsidRDefault="009D3121">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5F87C0C3"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75FAEBC7" w14:textId="77777777" w:rsidR="009D3121" w:rsidRDefault="009D3121">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3634238F" w14:textId="77777777" w:rsidR="009D3121" w:rsidRDefault="009D3121">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0944FEF1" w14:textId="77777777" w:rsidR="009D3121" w:rsidRDefault="009D3121">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36F51CCC" w14:textId="77777777" w:rsidR="009D3121" w:rsidRDefault="009D3121">
            <w:pPr>
              <w:rPr>
                <w:kern w:val="0"/>
                <w:sz w:val="24"/>
                <w:szCs w:val="24"/>
              </w:rPr>
            </w:pPr>
          </w:p>
        </w:tc>
        <w:tc>
          <w:tcPr>
            <w:tcW w:w="455" w:type="pct"/>
            <w:vMerge/>
            <w:tcBorders>
              <w:top w:val="single" w:sz="6" w:space="0" w:color="auto"/>
              <w:left w:val="single" w:sz="6" w:space="0" w:color="auto"/>
              <w:bottom w:val="single" w:sz="6" w:space="0" w:color="auto"/>
              <w:right w:val="single" w:sz="6" w:space="0" w:color="auto"/>
            </w:tcBorders>
            <w:vAlign w:val="center"/>
          </w:tcPr>
          <w:p w14:paraId="745E8F41" w14:textId="77777777" w:rsidR="009D3121" w:rsidRDefault="009D3121">
            <w:pPr>
              <w:rPr>
                <w:kern w:val="0"/>
                <w:sz w:val="24"/>
                <w:szCs w:val="24"/>
              </w:rPr>
            </w:pPr>
          </w:p>
        </w:tc>
        <w:tc>
          <w:tcPr>
            <w:tcW w:w="496" w:type="pct"/>
            <w:vMerge/>
            <w:tcBorders>
              <w:top w:val="single" w:sz="6" w:space="0" w:color="auto"/>
              <w:left w:val="single" w:sz="6" w:space="0" w:color="auto"/>
              <w:bottom w:val="single" w:sz="6" w:space="0" w:color="auto"/>
              <w:right w:val="single" w:sz="6" w:space="0" w:color="auto"/>
            </w:tcBorders>
            <w:vAlign w:val="center"/>
          </w:tcPr>
          <w:p w14:paraId="6AAAA5F3"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vAlign w:val="center"/>
          </w:tcPr>
          <w:p w14:paraId="2FAD4680" w14:textId="77777777" w:rsidR="009D3121" w:rsidRDefault="00804C9F">
            <w:pPr>
              <w:rPr>
                <w:kern w:val="0"/>
                <w:sz w:val="24"/>
                <w:szCs w:val="24"/>
              </w:rPr>
            </w:pPr>
            <w:r>
              <w:rPr>
                <w:rFonts w:hint="eastAsia"/>
                <w:kern w:val="0"/>
                <w:sz w:val="24"/>
                <w:szCs w:val="24"/>
              </w:rPr>
              <w:t>暂估价</w:t>
            </w:r>
          </w:p>
        </w:tc>
      </w:tr>
      <w:tr w:rsidR="009D3121" w14:paraId="2D9BE673" w14:textId="77777777">
        <w:trPr>
          <w:trHeight w:val="10178"/>
        </w:trPr>
        <w:tc>
          <w:tcPr>
            <w:tcW w:w="224" w:type="pct"/>
            <w:tcBorders>
              <w:top w:val="single" w:sz="6" w:space="0" w:color="auto"/>
              <w:left w:val="single" w:sz="6" w:space="0" w:color="auto"/>
              <w:bottom w:val="single" w:sz="6" w:space="0" w:color="auto"/>
              <w:right w:val="single" w:sz="6" w:space="0" w:color="auto"/>
            </w:tcBorders>
          </w:tcPr>
          <w:p w14:paraId="4C3C5E10" w14:textId="77777777" w:rsidR="009D3121" w:rsidRDefault="009D3121">
            <w:pPr>
              <w:rPr>
                <w:kern w:val="0"/>
                <w:sz w:val="24"/>
                <w:szCs w:val="24"/>
              </w:rPr>
            </w:pPr>
          </w:p>
        </w:tc>
        <w:tc>
          <w:tcPr>
            <w:tcW w:w="662" w:type="pct"/>
            <w:tcBorders>
              <w:top w:val="single" w:sz="6" w:space="0" w:color="auto"/>
              <w:left w:val="single" w:sz="6" w:space="0" w:color="auto"/>
              <w:bottom w:val="single" w:sz="6" w:space="0" w:color="auto"/>
              <w:right w:val="single" w:sz="6" w:space="0" w:color="auto"/>
            </w:tcBorders>
          </w:tcPr>
          <w:p w14:paraId="42F1643A" w14:textId="77777777" w:rsidR="009D3121" w:rsidRDefault="009D3121">
            <w:pPr>
              <w:rPr>
                <w:kern w:val="0"/>
                <w:sz w:val="24"/>
                <w:szCs w:val="24"/>
              </w:rPr>
            </w:pPr>
          </w:p>
          <w:p w14:paraId="419EEBCC" w14:textId="77777777" w:rsidR="009D3121" w:rsidRDefault="009D3121">
            <w:pPr>
              <w:rPr>
                <w:kern w:val="0"/>
                <w:sz w:val="24"/>
                <w:szCs w:val="24"/>
              </w:rPr>
            </w:pPr>
          </w:p>
          <w:p w14:paraId="08C8CC13" w14:textId="77777777" w:rsidR="009D3121" w:rsidRDefault="00804C9F">
            <w:pPr>
              <w:rPr>
                <w:kern w:val="0"/>
                <w:sz w:val="24"/>
                <w:szCs w:val="24"/>
              </w:rPr>
            </w:pPr>
            <w:r>
              <w:rPr>
                <w:kern w:val="0"/>
                <w:sz w:val="24"/>
                <w:szCs w:val="24"/>
              </w:rPr>
              <w:tab/>
            </w:r>
          </w:p>
        </w:tc>
        <w:tc>
          <w:tcPr>
            <w:tcW w:w="605" w:type="pct"/>
            <w:tcBorders>
              <w:top w:val="single" w:sz="6" w:space="0" w:color="auto"/>
              <w:left w:val="single" w:sz="6" w:space="0" w:color="auto"/>
              <w:bottom w:val="single" w:sz="6" w:space="0" w:color="auto"/>
              <w:right w:val="single" w:sz="6" w:space="0" w:color="auto"/>
            </w:tcBorders>
          </w:tcPr>
          <w:p w14:paraId="1A49BC03" w14:textId="77777777" w:rsidR="009D3121" w:rsidRDefault="009D3121">
            <w:pPr>
              <w:rPr>
                <w:kern w:val="0"/>
                <w:sz w:val="24"/>
                <w:szCs w:val="24"/>
              </w:rPr>
            </w:pPr>
          </w:p>
        </w:tc>
        <w:tc>
          <w:tcPr>
            <w:tcW w:w="827" w:type="pct"/>
            <w:tcBorders>
              <w:top w:val="single" w:sz="6" w:space="0" w:color="auto"/>
              <w:left w:val="single" w:sz="6" w:space="0" w:color="auto"/>
              <w:bottom w:val="single" w:sz="6" w:space="0" w:color="auto"/>
              <w:right w:val="single" w:sz="6" w:space="0" w:color="auto"/>
            </w:tcBorders>
          </w:tcPr>
          <w:p w14:paraId="19BE8108" w14:textId="77777777" w:rsidR="009D3121" w:rsidRDefault="009D3121">
            <w:pPr>
              <w:rPr>
                <w:kern w:val="0"/>
                <w:sz w:val="24"/>
                <w:szCs w:val="24"/>
              </w:rPr>
            </w:pPr>
          </w:p>
          <w:p w14:paraId="3C68BD63" w14:textId="77777777" w:rsidR="009D3121" w:rsidRDefault="009D3121">
            <w:pPr>
              <w:rPr>
                <w:kern w:val="0"/>
                <w:sz w:val="24"/>
                <w:szCs w:val="24"/>
              </w:rPr>
            </w:pPr>
          </w:p>
          <w:p w14:paraId="1936629F" w14:textId="77777777" w:rsidR="009D3121" w:rsidRDefault="009D3121">
            <w:pPr>
              <w:rPr>
                <w:kern w:val="0"/>
                <w:sz w:val="24"/>
                <w:szCs w:val="24"/>
              </w:rPr>
            </w:pPr>
          </w:p>
          <w:p w14:paraId="56723791" w14:textId="77777777" w:rsidR="009D3121" w:rsidRDefault="009D3121">
            <w:pPr>
              <w:rPr>
                <w:kern w:val="0"/>
                <w:sz w:val="24"/>
                <w:szCs w:val="24"/>
              </w:rPr>
            </w:pPr>
          </w:p>
          <w:p w14:paraId="76CA8C4A" w14:textId="77777777" w:rsidR="009D3121" w:rsidRDefault="009D3121">
            <w:pPr>
              <w:rPr>
                <w:kern w:val="0"/>
                <w:sz w:val="24"/>
                <w:szCs w:val="24"/>
              </w:rPr>
            </w:pPr>
          </w:p>
          <w:p w14:paraId="5374F22F" w14:textId="77777777" w:rsidR="009D3121" w:rsidRDefault="009D3121">
            <w:pPr>
              <w:rPr>
                <w:kern w:val="0"/>
                <w:sz w:val="24"/>
                <w:szCs w:val="24"/>
              </w:rPr>
            </w:pPr>
          </w:p>
        </w:tc>
        <w:tc>
          <w:tcPr>
            <w:tcW w:w="606" w:type="pct"/>
            <w:tcBorders>
              <w:top w:val="single" w:sz="6" w:space="0" w:color="auto"/>
              <w:left w:val="single" w:sz="6" w:space="0" w:color="auto"/>
              <w:bottom w:val="single" w:sz="6" w:space="0" w:color="auto"/>
              <w:right w:val="single" w:sz="6" w:space="0" w:color="auto"/>
            </w:tcBorders>
          </w:tcPr>
          <w:p w14:paraId="487BE64A" w14:textId="77777777" w:rsidR="009D3121" w:rsidRDefault="009D3121">
            <w:pPr>
              <w:rPr>
                <w:kern w:val="0"/>
                <w:sz w:val="24"/>
                <w:szCs w:val="24"/>
              </w:rPr>
            </w:pPr>
          </w:p>
        </w:tc>
        <w:tc>
          <w:tcPr>
            <w:tcW w:w="648" w:type="pct"/>
            <w:tcBorders>
              <w:top w:val="single" w:sz="6" w:space="0" w:color="auto"/>
              <w:left w:val="single" w:sz="6" w:space="0" w:color="auto"/>
              <w:bottom w:val="single" w:sz="6" w:space="0" w:color="auto"/>
              <w:right w:val="single" w:sz="6" w:space="0" w:color="auto"/>
            </w:tcBorders>
          </w:tcPr>
          <w:p w14:paraId="543E9054" w14:textId="77777777" w:rsidR="009D3121" w:rsidRDefault="009D3121">
            <w:pPr>
              <w:rPr>
                <w:kern w:val="0"/>
                <w:sz w:val="24"/>
                <w:szCs w:val="24"/>
              </w:rPr>
            </w:pPr>
          </w:p>
        </w:tc>
        <w:tc>
          <w:tcPr>
            <w:tcW w:w="455" w:type="pct"/>
            <w:tcBorders>
              <w:top w:val="single" w:sz="6" w:space="0" w:color="auto"/>
              <w:left w:val="single" w:sz="6" w:space="0" w:color="auto"/>
              <w:bottom w:val="single" w:sz="6" w:space="0" w:color="auto"/>
              <w:right w:val="single" w:sz="6" w:space="0" w:color="auto"/>
            </w:tcBorders>
          </w:tcPr>
          <w:p w14:paraId="7F33D27C" w14:textId="77777777" w:rsidR="009D3121" w:rsidRDefault="009D3121">
            <w:pPr>
              <w:rPr>
                <w:kern w:val="0"/>
                <w:sz w:val="24"/>
                <w:szCs w:val="24"/>
              </w:rPr>
            </w:pPr>
          </w:p>
        </w:tc>
        <w:tc>
          <w:tcPr>
            <w:tcW w:w="496" w:type="pct"/>
            <w:tcBorders>
              <w:top w:val="single" w:sz="6" w:space="0" w:color="auto"/>
              <w:left w:val="single" w:sz="6" w:space="0" w:color="auto"/>
              <w:bottom w:val="single" w:sz="6" w:space="0" w:color="auto"/>
              <w:right w:val="single" w:sz="6" w:space="0" w:color="auto"/>
            </w:tcBorders>
          </w:tcPr>
          <w:p w14:paraId="021ED570"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73EEDCDC" w14:textId="77777777" w:rsidR="009D3121" w:rsidRDefault="009D3121">
            <w:pPr>
              <w:rPr>
                <w:kern w:val="0"/>
                <w:sz w:val="24"/>
                <w:szCs w:val="24"/>
              </w:rPr>
            </w:pPr>
          </w:p>
        </w:tc>
      </w:tr>
      <w:tr w:rsidR="009D3121" w14:paraId="6EACFFC9" w14:textId="77777777">
        <w:trPr>
          <w:trHeight w:val="561"/>
        </w:trPr>
        <w:tc>
          <w:tcPr>
            <w:tcW w:w="4026" w:type="pct"/>
            <w:gridSpan w:val="7"/>
            <w:tcBorders>
              <w:top w:val="single" w:sz="6" w:space="0" w:color="auto"/>
              <w:left w:val="single" w:sz="6" w:space="0" w:color="auto"/>
              <w:bottom w:val="single" w:sz="6" w:space="0" w:color="auto"/>
              <w:right w:val="single" w:sz="6" w:space="0" w:color="auto"/>
            </w:tcBorders>
            <w:vAlign w:val="center"/>
          </w:tcPr>
          <w:p w14:paraId="50E4A45D" w14:textId="77777777" w:rsidR="009D3121" w:rsidRDefault="00804C9F">
            <w:pPr>
              <w:rPr>
                <w:kern w:val="0"/>
                <w:sz w:val="24"/>
                <w:szCs w:val="24"/>
              </w:rPr>
            </w:pPr>
            <w:r>
              <w:rPr>
                <w:rFonts w:hint="eastAsia"/>
                <w:kern w:val="0"/>
                <w:sz w:val="24"/>
                <w:szCs w:val="24"/>
              </w:rPr>
              <w:t>本页小计</w:t>
            </w:r>
          </w:p>
        </w:tc>
        <w:tc>
          <w:tcPr>
            <w:tcW w:w="496" w:type="pct"/>
            <w:tcBorders>
              <w:top w:val="single" w:sz="6" w:space="0" w:color="auto"/>
              <w:left w:val="single" w:sz="6" w:space="0" w:color="auto"/>
              <w:bottom w:val="single" w:sz="6" w:space="0" w:color="auto"/>
              <w:right w:val="single" w:sz="6" w:space="0" w:color="auto"/>
            </w:tcBorders>
          </w:tcPr>
          <w:p w14:paraId="6E8274C6"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1DC6CCD6" w14:textId="77777777" w:rsidR="009D3121" w:rsidRDefault="009D3121">
            <w:pPr>
              <w:rPr>
                <w:kern w:val="0"/>
                <w:sz w:val="24"/>
                <w:szCs w:val="24"/>
              </w:rPr>
            </w:pPr>
          </w:p>
        </w:tc>
      </w:tr>
      <w:tr w:rsidR="009D3121" w14:paraId="79FCA79E" w14:textId="77777777">
        <w:trPr>
          <w:trHeight w:val="456"/>
        </w:trPr>
        <w:tc>
          <w:tcPr>
            <w:tcW w:w="4026" w:type="pct"/>
            <w:gridSpan w:val="7"/>
            <w:tcBorders>
              <w:top w:val="single" w:sz="6" w:space="0" w:color="auto"/>
              <w:left w:val="single" w:sz="6" w:space="0" w:color="auto"/>
              <w:bottom w:val="single" w:sz="6" w:space="0" w:color="auto"/>
              <w:right w:val="single" w:sz="6" w:space="0" w:color="auto"/>
            </w:tcBorders>
            <w:vAlign w:val="center"/>
          </w:tcPr>
          <w:p w14:paraId="7DDDBE3F" w14:textId="77777777" w:rsidR="009D3121" w:rsidRDefault="00804C9F">
            <w:pPr>
              <w:rPr>
                <w:kern w:val="0"/>
                <w:sz w:val="24"/>
                <w:szCs w:val="24"/>
              </w:rPr>
            </w:pPr>
            <w:r>
              <w:rPr>
                <w:rFonts w:hint="eastAsia"/>
                <w:kern w:val="0"/>
                <w:sz w:val="24"/>
                <w:szCs w:val="24"/>
              </w:rPr>
              <w:t>合计</w:t>
            </w:r>
          </w:p>
        </w:tc>
        <w:tc>
          <w:tcPr>
            <w:tcW w:w="496" w:type="pct"/>
            <w:tcBorders>
              <w:top w:val="single" w:sz="6" w:space="0" w:color="auto"/>
              <w:left w:val="single" w:sz="6" w:space="0" w:color="auto"/>
              <w:bottom w:val="single" w:sz="6" w:space="0" w:color="auto"/>
              <w:right w:val="single" w:sz="6" w:space="0" w:color="auto"/>
            </w:tcBorders>
          </w:tcPr>
          <w:p w14:paraId="3ED87D62"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124EF43E" w14:textId="77777777" w:rsidR="009D3121" w:rsidRDefault="009D3121">
            <w:pPr>
              <w:rPr>
                <w:kern w:val="0"/>
                <w:sz w:val="24"/>
                <w:szCs w:val="24"/>
              </w:rPr>
            </w:pPr>
          </w:p>
        </w:tc>
      </w:tr>
    </w:tbl>
    <w:p w14:paraId="6CB741F8" w14:textId="77777777" w:rsidR="009D3121" w:rsidRDefault="00804C9F">
      <w:pPr>
        <w:rPr>
          <w:kern w:val="0"/>
          <w:sz w:val="24"/>
          <w:szCs w:val="24"/>
        </w:rPr>
      </w:pPr>
      <w:r>
        <w:rPr>
          <w:rFonts w:hint="eastAsia"/>
          <w:kern w:val="0"/>
          <w:sz w:val="24"/>
          <w:szCs w:val="24"/>
        </w:rPr>
        <w:t>注：为计取</w:t>
      </w:r>
      <w:proofErr w:type="gramStart"/>
      <w:r>
        <w:rPr>
          <w:rFonts w:hint="eastAsia"/>
          <w:kern w:val="0"/>
          <w:sz w:val="24"/>
          <w:szCs w:val="24"/>
        </w:rPr>
        <w:t>规</w:t>
      </w:r>
      <w:proofErr w:type="gramEnd"/>
      <w:r>
        <w:rPr>
          <w:rFonts w:hint="eastAsia"/>
          <w:kern w:val="0"/>
          <w:sz w:val="24"/>
          <w:szCs w:val="24"/>
        </w:rPr>
        <w:t>费等的使用，可在表中增设其中：“定额人工费”。</w:t>
      </w:r>
    </w:p>
    <w:p w14:paraId="4D6AC4BF" w14:textId="77777777" w:rsidR="009D3121" w:rsidRDefault="00804C9F">
      <w:pPr>
        <w:jc w:val="center"/>
        <w:rPr>
          <w:kern w:val="0"/>
          <w:sz w:val="24"/>
          <w:szCs w:val="24"/>
        </w:rPr>
      </w:pPr>
      <w:r>
        <w:rPr>
          <w:rFonts w:hint="eastAsia"/>
          <w:kern w:val="0"/>
          <w:sz w:val="24"/>
          <w:szCs w:val="24"/>
        </w:rPr>
        <w:lastRenderedPageBreak/>
        <w:t>综合单价分析表</w:t>
      </w:r>
    </w:p>
    <w:p w14:paraId="140AC4C2"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C2AF32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0"/>
        <w:gridCol w:w="408"/>
        <w:gridCol w:w="143"/>
        <w:gridCol w:w="288"/>
        <w:gridCol w:w="549"/>
        <w:gridCol w:w="333"/>
        <w:gridCol w:w="217"/>
        <w:gridCol w:w="701"/>
        <w:gridCol w:w="167"/>
        <w:gridCol w:w="464"/>
        <w:gridCol w:w="535"/>
        <w:gridCol w:w="41"/>
        <w:gridCol w:w="100"/>
        <w:gridCol w:w="774"/>
        <w:gridCol w:w="37"/>
        <w:gridCol w:w="763"/>
        <w:gridCol w:w="15"/>
        <w:gridCol w:w="230"/>
        <w:gridCol w:w="495"/>
        <w:gridCol w:w="28"/>
        <w:gridCol w:w="520"/>
        <w:gridCol w:w="192"/>
        <w:gridCol w:w="11"/>
        <w:gridCol w:w="729"/>
      </w:tblGrid>
      <w:tr w:rsidR="009D3121" w14:paraId="5633A884" w14:textId="77777777">
        <w:trPr>
          <w:trHeight w:val="660"/>
        </w:trPr>
        <w:tc>
          <w:tcPr>
            <w:tcW w:w="673" w:type="pct"/>
            <w:gridSpan w:val="3"/>
            <w:tcBorders>
              <w:top w:val="single" w:sz="6" w:space="0" w:color="auto"/>
              <w:left w:val="single" w:sz="6" w:space="0" w:color="auto"/>
              <w:bottom w:val="single" w:sz="6" w:space="0" w:color="auto"/>
              <w:right w:val="single" w:sz="6" w:space="0" w:color="auto"/>
            </w:tcBorders>
            <w:vAlign w:val="center"/>
          </w:tcPr>
          <w:p w14:paraId="16BE4315" w14:textId="77777777" w:rsidR="009D3121" w:rsidRDefault="00804C9F">
            <w:pPr>
              <w:rPr>
                <w:kern w:val="0"/>
                <w:sz w:val="24"/>
                <w:szCs w:val="24"/>
              </w:rPr>
            </w:pPr>
            <w:r>
              <w:rPr>
                <w:rFonts w:hint="eastAsia"/>
                <w:kern w:val="0"/>
                <w:sz w:val="24"/>
                <w:szCs w:val="24"/>
              </w:rPr>
              <w:t>项目编码</w:t>
            </w:r>
          </w:p>
        </w:tc>
        <w:tc>
          <w:tcPr>
            <w:tcW w:w="714" w:type="pct"/>
            <w:gridSpan w:val="3"/>
            <w:tcBorders>
              <w:top w:val="single" w:sz="6" w:space="0" w:color="auto"/>
              <w:left w:val="single" w:sz="6" w:space="0" w:color="auto"/>
              <w:bottom w:val="single" w:sz="6" w:space="0" w:color="auto"/>
              <w:right w:val="single" w:sz="6" w:space="0" w:color="auto"/>
            </w:tcBorders>
            <w:vAlign w:val="center"/>
          </w:tcPr>
          <w:p w14:paraId="1C204D7B" w14:textId="77777777" w:rsidR="009D3121" w:rsidRDefault="009D3121">
            <w:pPr>
              <w:rPr>
                <w:kern w:val="0"/>
                <w:sz w:val="24"/>
                <w:szCs w:val="24"/>
              </w:rPr>
            </w:pPr>
          </w:p>
        </w:tc>
        <w:tc>
          <w:tcPr>
            <w:tcW w:w="661" w:type="pct"/>
            <w:gridSpan w:val="3"/>
            <w:tcBorders>
              <w:top w:val="single" w:sz="6" w:space="0" w:color="auto"/>
              <w:left w:val="single" w:sz="6" w:space="0" w:color="auto"/>
              <w:bottom w:val="single" w:sz="6" w:space="0" w:color="auto"/>
              <w:right w:val="single" w:sz="6" w:space="0" w:color="auto"/>
            </w:tcBorders>
            <w:vAlign w:val="center"/>
          </w:tcPr>
          <w:p w14:paraId="1E491AC9" w14:textId="77777777" w:rsidR="009D3121" w:rsidRDefault="00804C9F">
            <w:pPr>
              <w:rPr>
                <w:kern w:val="0"/>
                <w:sz w:val="24"/>
                <w:szCs w:val="24"/>
              </w:rPr>
            </w:pPr>
            <w:r>
              <w:rPr>
                <w:rFonts w:hint="eastAsia"/>
                <w:kern w:val="0"/>
                <w:sz w:val="24"/>
                <w:szCs w:val="24"/>
              </w:rPr>
              <w:t>项目名称</w:t>
            </w:r>
          </w:p>
        </w:tc>
        <w:tc>
          <w:tcPr>
            <w:tcW w:w="607" w:type="pct"/>
            <w:gridSpan w:val="2"/>
            <w:tcBorders>
              <w:top w:val="single" w:sz="6" w:space="0" w:color="auto"/>
              <w:left w:val="single" w:sz="6" w:space="0" w:color="auto"/>
              <w:bottom w:val="single" w:sz="6" w:space="0" w:color="auto"/>
              <w:right w:val="single" w:sz="6" w:space="0" w:color="auto"/>
            </w:tcBorders>
            <w:vAlign w:val="center"/>
          </w:tcPr>
          <w:p w14:paraId="75956636" w14:textId="77777777" w:rsidR="009D3121" w:rsidRDefault="009D3121">
            <w:pPr>
              <w:rPr>
                <w:kern w:val="0"/>
                <w:sz w:val="24"/>
                <w:szCs w:val="24"/>
              </w:rPr>
            </w:pPr>
          </w:p>
        </w:tc>
        <w:tc>
          <w:tcPr>
            <w:tcW w:w="583" w:type="pct"/>
            <w:gridSpan w:val="4"/>
            <w:tcBorders>
              <w:top w:val="single" w:sz="6" w:space="0" w:color="auto"/>
              <w:left w:val="single" w:sz="6" w:space="0" w:color="auto"/>
              <w:bottom w:val="single" w:sz="6" w:space="0" w:color="auto"/>
              <w:right w:val="single" w:sz="6" w:space="0" w:color="auto"/>
            </w:tcBorders>
            <w:vAlign w:val="center"/>
          </w:tcPr>
          <w:p w14:paraId="7F7F139C" w14:textId="77777777" w:rsidR="009D3121" w:rsidRDefault="00804C9F">
            <w:pPr>
              <w:rPr>
                <w:kern w:val="0"/>
                <w:sz w:val="24"/>
                <w:szCs w:val="24"/>
              </w:rPr>
            </w:pPr>
            <w:r>
              <w:rPr>
                <w:rFonts w:hint="eastAsia"/>
                <w:kern w:val="0"/>
                <w:sz w:val="24"/>
                <w:szCs w:val="24"/>
              </w:rPr>
              <w:t>计量单位</w:t>
            </w:r>
          </w:p>
        </w:tc>
        <w:tc>
          <w:tcPr>
            <w:tcW w:w="595" w:type="pct"/>
            <w:gridSpan w:val="3"/>
            <w:tcBorders>
              <w:top w:val="single" w:sz="6" w:space="0" w:color="auto"/>
              <w:left w:val="single" w:sz="6" w:space="0" w:color="auto"/>
              <w:bottom w:val="single" w:sz="6" w:space="0" w:color="auto"/>
              <w:right w:val="single" w:sz="6" w:space="0" w:color="auto"/>
            </w:tcBorders>
            <w:vAlign w:val="center"/>
          </w:tcPr>
          <w:p w14:paraId="49203A63" w14:textId="77777777" w:rsidR="009D3121" w:rsidRDefault="009D3121">
            <w:pPr>
              <w:rPr>
                <w:kern w:val="0"/>
                <w:sz w:val="24"/>
                <w:szCs w:val="24"/>
              </w:rPr>
            </w:pPr>
          </w:p>
        </w:tc>
        <w:tc>
          <w:tcPr>
            <w:tcW w:w="601" w:type="pct"/>
            <w:gridSpan w:val="3"/>
            <w:tcBorders>
              <w:top w:val="single" w:sz="6" w:space="0" w:color="auto"/>
              <w:left w:val="single" w:sz="6" w:space="0" w:color="auto"/>
              <w:bottom w:val="single" w:sz="6" w:space="0" w:color="auto"/>
              <w:right w:val="single" w:sz="6" w:space="0" w:color="auto"/>
            </w:tcBorders>
            <w:vAlign w:val="center"/>
          </w:tcPr>
          <w:p w14:paraId="746CC566" w14:textId="77777777" w:rsidR="009D3121" w:rsidRDefault="00804C9F">
            <w:pPr>
              <w:rPr>
                <w:kern w:val="0"/>
                <w:sz w:val="24"/>
                <w:szCs w:val="24"/>
              </w:rPr>
            </w:pPr>
            <w:r>
              <w:rPr>
                <w:rFonts w:hint="eastAsia"/>
                <w:kern w:val="0"/>
                <w:sz w:val="24"/>
                <w:szCs w:val="24"/>
              </w:rPr>
              <w:t>工程量</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0BDDC74E" w14:textId="77777777" w:rsidR="009D3121" w:rsidRDefault="009D3121">
            <w:pPr>
              <w:rPr>
                <w:kern w:val="0"/>
                <w:sz w:val="24"/>
                <w:szCs w:val="24"/>
              </w:rPr>
            </w:pPr>
          </w:p>
        </w:tc>
      </w:tr>
      <w:tr w:rsidR="009D3121" w14:paraId="7A8D9F5E" w14:textId="77777777">
        <w:trPr>
          <w:trHeight w:val="362"/>
        </w:trPr>
        <w:tc>
          <w:tcPr>
            <w:tcW w:w="5000" w:type="pct"/>
            <w:gridSpan w:val="24"/>
            <w:tcBorders>
              <w:top w:val="single" w:sz="6" w:space="0" w:color="auto"/>
              <w:left w:val="single" w:sz="6" w:space="0" w:color="auto"/>
              <w:bottom w:val="single" w:sz="6" w:space="0" w:color="auto"/>
              <w:right w:val="single" w:sz="6" w:space="0" w:color="auto"/>
            </w:tcBorders>
            <w:vAlign w:val="center"/>
          </w:tcPr>
          <w:p w14:paraId="16D4BE1A" w14:textId="77777777" w:rsidR="009D3121" w:rsidRDefault="00804C9F">
            <w:pPr>
              <w:rPr>
                <w:kern w:val="0"/>
                <w:sz w:val="24"/>
                <w:szCs w:val="24"/>
              </w:rPr>
            </w:pPr>
            <w:r>
              <w:rPr>
                <w:rFonts w:hint="eastAsia"/>
                <w:kern w:val="0"/>
                <w:sz w:val="24"/>
                <w:szCs w:val="24"/>
              </w:rPr>
              <w:t>清单综合单价组成明细</w:t>
            </w:r>
          </w:p>
        </w:tc>
      </w:tr>
      <w:tr w:rsidR="009D3121" w14:paraId="524DD693" w14:textId="77777777">
        <w:trPr>
          <w:cantSplit/>
          <w:trHeight w:val="267"/>
        </w:trPr>
        <w:tc>
          <w:tcPr>
            <w:tcW w:w="335" w:type="pct"/>
            <w:vMerge w:val="restart"/>
            <w:tcBorders>
              <w:top w:val="single" w:sz="6" w:space="0" w:color="auto"/>
              <w:left w:val="single" w:sz="6" w:space="0" w:color="auto"/>
              <w:bottom w:val="single" w:sz="6" w:space="0" w:color="auto"/>
              <w:right w:val="single" w:sz="6" w:space="0" w:color="auto"/>
            </w:tcBorders>
            <w:vAlign w:val="center"/>
          </w:tcPr>
          <w:p w14:paraId="2627D4A2" w14:textId="77777777" w:rsidR="009D3121" w:rsidRDefault="00804C9F">
            <w:pPr>
              <w:rPr>
                <w:kern w:val="0"/>
                <w:sz w:val="24"/>
                <w:szCs w:val="24"/>
              </w:rPr>
            </w:pPr>
            <w:r>
              <w:rPr>
                <w:rFonts w:hint="eastAsia"/>
                <w:kern w:val="0"/>
                <w:sz w:val="24"/>
                <w:szCs w:val="24"/>
              </w:rPr>
              <w:t>定额</w:t>
            </w:r>
          </w:p>
          <w:p w14:paraId="61150B83" w14:textId="77777777" w:rsidR="009D3121" w:rsidRDefault="00804C9F">
            <w:pPr>
              <w:rPr>
                <w:kern w:val="0"/>
                <w:sz w:val="24"/>
                <w:szCs w:val="24"/>
              </w:rPr>
            </w:pPr>
            <w:r>
              <w:rPr>
                <w:rFonts w:hint="eastAsia"/>
                <w:kern w:val="0"/>
                <w:sz w:val="24"/>
                <w:szCs w:val="24"/>
              </w:rPr>
              <w:t>编号</w:t>
            </w:r>
          </w:p>
        </w:tc>
        <w:tc>
          <w:tcPr>
            <w:tcW w:w="515" w:type="pct"/>
            <w:gridSpan w:val="3"/>
            <w:vMerge w:val="restart"/>
            <w:tcBorders>
              <w:top w:val="single" w:sz="6" w:space="0" w:color="auto"/>
              <w:left w:val="single" w:sz="6" w:space="0" w:color="auto"/>
              <w:bottom w:val="single" w:sz="6" w:space="0" w:color="auto"/>
              <w:right w:val="single" w:sz="6" w:space="0" w:color="auto"/>
            </w:tcBorders>
            <w:vAlign w:val="center"/>
          </w:tcPr>
          <w:p w14:paraId="7F67976C" w14:textId="77777777" w:rsidR="009D3121" w:rsidRDefault="00804C9F">
            <w:pPr>
              <w:rPr>
                <w:kern w:val="0"/>
                <w:sz w:val="24"/>
                <w:szCs w:val="24"/>
              </w:rPr>
            </w:pPr>
            <w:r>
              <w:rPr>
                <w:rFonts w:hint="eastAsia"/>
                <w:kern w:val="0"/>
                <w:sz w:val="24"/>
                <w:szCs w:val="24"/>
              </w:rPr>
              <w:t>定额项目</w:t>
            </w:r>
          </w:p>
          <w:p w14:paraId="44290D95" w14:textId="77777777" w:rsidR="009D3121" w:rsidRDefault="00804C9F">
            <w:pPr>
              <w:rPr>
                <w:kern w:val="0"/>
                <w:sz w:val="24"/>
                <w:szCs w:val="24"/>
              </w:rPr>
            </w:pPr>
            <w:r>
              <w:rPr>
                <w:rFonts w:hint="eastAsia"/>
                <w:kern w:val="0"/>
                <w:sz w:val="24"/>
                <w:szCs w:val="24"/>
              </w:rPr>
              <w:t>名称</w:t>
            </w:r>
          </w:p>
        </w:tc>
        <w:tc>
          <w:tcPr>
            <w:tcW w:w="334" w:type="pct"/>
            <w:vMerge w:val="restart"/>
            <w:tcBorders>
              <w:top w:val="single" w:sz="6" w:space="0" w:color="auto"/>
              <w:left w:val="single" w:sz="6" w:space="0" w:color="auto"/>
              <w:bottom w:val="single" w:sz="6" w:space="0" w:color="auto"/>
              <w:right w:val="single" w:sz="6" w:space="0" w:color="auto"/>
            </w:tcBorders>
            <w:vAlign w:val="center"/>
          </w:tcPr>
          <w:p w14:paraId="75FAF700" w14:textId="77777777" w:rsidR="009D3121" w:rsidRDefault="00804C9F">
            <w:pPr>
              <w:rPr>
                <w:kern w:val="0"/>
                <w:sz w:val="24"/>
                <w:szCs w:val="24"/>
              </w:rPr>
            </w:pPr>
            <w:r>
              <w:rPr>
                <w:rFonts w:hint="eastAsia"/>
                <w:kern w:val="0"/>
                <w:sz w:val="24"/>
                <w:szCs w:val="24"/>
              </w:rPr>
              <w:t>定额</w:t>
            </w:r>
          </w:p>
          <w:p w14:paraId="37E2AE17" w14:textId="77777777" w:rsidR="009D3121" w:rsidRDefault="00804C9F">
            <w:pPr>
              <w:rPr>
                <w:kern w:val="0"/>
                <w:sz w:val="24"/>
                <w:szCs w:val="24"/>
              </w:rPr>
            </w:pPr>
            <w:r>
              <w:rPr>
                <w:rFonts w:hint="eastAsia"/>
                <w:kern w:val="0"/>
                <w:sz w:val="24"/>
                <w:szCs w:val="24"/>
              </w:rPr>
              <w:t>单位</w:t>
            </w:r>
          </w:p>
        </w:tc>
        <w:tc>
          <w:tcPr>
            <w:tcW w:w="336" w:type="pct"/>
            <w:gridSpan w:val="2"/>
            <w:vMerge w:val="restart"/>
            <w:tcBorders>
              <w:top w:val="single" w:sz="6" w:space="0" w:color="auto"/>
              <w:left w:val="single" w:sz="6" w:space="0" w:color="auto"/>
              <w:bottom w:val="single" w:sz="6" w:space="0" w:color="auto"/>
              <w:right w:val="single" w:sz="6" w:space="0" w:color="auto"/>
            </w:tcBorders>
            <w:vAlign w:val="center"/>
          </w:tcPr>
          <w:p w14:paraId="0E3D8233" w14:textId="77777777" w:rsidR="009D3121" w:rsidRDefault="00804C9F">
            <w:pPr>
              <w:rPr>
                <w:kern w:val="0"/>
                <w:sz w:val="24"/>
                <w:szCs w:val="24"/>
              </w:rPr>
            </w:pPr>
            <w:r>
              <w:rPr>
                <w:rFonts w:hint="eastAsia"/>
                <w:kern w:val="0"/>
                <w:sz w:val="24"/>
                <w:szCs w:val="24"/>
              </w:rPr>
              <w:t>数量</w:t>
            </w:r>
          </w:p>
        </w:tc>
        <w:tc>
          <w:tcPr>
            <w:tcW w:w="1693" w:type="pct"/>
            <w:gridSpan w:val="7"/>
            <w:tcBorders>
              <w:top w:val="single" w:sz="6" w:space="0" w:color="auto"/>
              <w:left w:val="single" w:sz="6" w:space="0" w:color="auto"/>
              <w:bottom w:val="single" w:sz="6" w:space="0" w:color="auto"/>
              <w:right w:val="single" w:sz="6" w:space="0" w:color="auto"/>
            </w:tcBorders>
            <w:vAlign w:val="center"/>
          </w:tcPr>
          <w:p w14:paraId="68B889D5" w14:textId="77777777" w:rsidR="009D3121" w:rsidRDefault="00804C9F">
            <w:pPr>
              <w:rPr>
                <w:kern w:val="0"/>
                <w:sz w:val="24"/>
                <w:szCs w:val="24"/>
              </w:rPr>
            </w:pPr>
            <w:r>
              <w:rPr>
                <w:rFonts w:hint="eastAsia"/>
                <w:kern w:val="0"/>
                <w:sz w:val="24"/>
                <w:szCs w:val="24"/>
              </w:rPr>
              <w:t>单价</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A8CB023" w14:textId="77777777" w:rsidR="009D3121" w:rsidRDefault="00804C9F">
            <w:pPr>
              <w:rPr>
                <w:kern w:val="0"/>
                <w:sz w:val="24"/>
                <w:szCs w:val="24"/>
              </w:rPr>
            </w:pPr>
            <w:r>
              <w:rPr>
                <w:rFonts w:hint="eastAsia"/>
                <w:kern w:val="0"/>
                <w:sz w:val="24"/>
                <w:szCs w:val="24"/>
              </w:rPr>
              <w:t>合价</w:t>
            </w:r>
          </w:p>
        </w:tc>
      </w:tr>
      <w:tr w:rsidR="009D3121" w14:paraId="6E546676" w14:textId="77777777">
        <w:trPr>
          <w:cantSplit/>
          <w:trHeight w:val="925"/>
        </w:trPr>
        <w:tc>
          <w:tcPr>
            <w:tcW w:w="335" w:type="pct"/>
            <w:vMerge/>
            <w:tcBorders>
              <w:top w:val="single" w:sz="6" w:space="0" w:color="auto"/>
              <w:left w:val="single" w:sz="6" w:space="0" w:color="auto"/>
              <w:bottom w:val="single" w:sz="6" w:space="0" w:color="auto"/>
              <w:right w:val="single" w:sz="6" w:space="0" w:color="auto"/>
            </w:tcBorders>
            <w:vAlign w:val="center"/>
          </w:tcPr>
          <w:p w14:paraId="0F2DB785" w14:textId="77777777" w:rsidR="009D3121" w:rsidRDefault="009D3121">
            <w:pPr>
              <w:rPr>
                <w:kern w:val="0"/>
                <w:sz w:val="24"/>
                <w:szCs w:val="24"/>
              </w:rPr>
            </w:pPr>
          </w:p>
        </w:tc>
        <w:tc>
          <w:tcPr>
            <w:tcW w:w="515" w:type="pct"/>
            <w:gridSpan w:val="3"/>
            <w:vMerge/>
            <w:tcBorders>
              <w:top w:val="single" w:sz="6" w:space="0" w:color="auto"/>
              <w:left w:val="single" w:sz="6" w:space="0" w:color="auto"/>
              <w:bottom w:val="single" w:sz="6" w:space="0" w:color="auto"/>
              <w:right w:val="single" w:sz="6" w:space="0" w:color="auto"/>
            </w:tcBorders>
            <w:vAlign w:val="center"/>
          </w:tcPr>
          <w:p w14:paraId="67E6354B" w14:textId="77777777" w:rsidR="009D3121" w:rsidRDefault="009D3121">
            <w:pPr>
              <w:rPr>
                <w:kern w:val="0"/>
                <w:sz w:val="24"/>
                <w:szCs w:val="24"/>
              </w:rPr>
            </w:pPr>
          </w:p>
        </w:tc>
        <w:tc>
          <w:tcPr>
            <w:tcW w:w="334" w:type="pct"/>
            <w:vMerge/>
            <w:tcBorders>
              <w:top w:val="single" w:sz="6" w:space="0" w:color="auto"/>
              <w:left w:val="single" w:sz="6" w:space="0" w:color="auto"/>
              <w:bottom w:val="single" w:sz="6" w:space="0" w:color="auto"/>
              <w:right w:val="single" w:sz="6" w:space="0" w:color="auto"/>
            </w:tcBorders>
            <w:vAlign w:val="center"/>
          </w:tcPr>
          <w:p w14:paraId="05975F22" w14:textId="77777777" w:rsidR="009D3121" w:rsidRDefault="009D3121">
            <w:pPr>
              <w:rPr>
                <w:kern w:val="0"/>
                <w:sz w:val="24"/>
                <w:szCs w:val="24"/>
              </w:rPr>
            </w:pPr>
          </w:p>
        </w:tc>
        <w:tc>
          <w:tcPr>
            <w:tcW w:w="336" w:type="pct"/>
            <w:gridSpan w:val="2"/>
            <w:vMerge/>
            <w:tcBorders>
              <w:top w:val="single" w:sz="6" w:space="0" w:color="auto"/>
              <w:left w:val="single" w:sz="6" w:space="0" w:color="auto"/>
              <w:bottom w:val="single" w:sz="6" w:space="0" w:color="auto"/>
              <w:right w:val="single" w:sz="6" w:space="0" w:color="auto"/>
            </w:tcBorders>
            <w:vAlign w:val="center"/>
          </w:tcPr>
          <w:p w14:paraId="1B294983"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19F5D5DF" w14:textId="77777777" w:rsidR="009D3121" w:rsidRDefault="00804C9F">
            <w:pPr>
              <w:rPr>
                <w:kern w:val="0"/>
                <w:sz w:val="24"/>
                <w:szCs w:val="24"/>
              </w:rPr>
            </w:pPr>
            <w:r>
              <w:rPr>
                <w:rFonts w:hint="eastAsia"/>
                <w:kern w:val="0"/>
                <w:sz w:val="24"/>
                <w:szCs w:val="24"/>
              </w:rPr>
              <w:t>人工费</w:t>
            </w: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71A9718" w14:textId="77777777" w:rsidR="009D3121" w:rsidRDefault="00804C9F">
            <w:pPr>
              <w:rPr>
                <w:kern w:val="0"/>
                <w:sz w:val="24"/>
                <w:szCs w:val="24"/>
              </w:rPr>
            </w:pPr>
            <w:r>
              <w:rPr>
                <w:rFonts w:hint="eastAsia"/>
                <w:kern w:val="0"/>
                <w:sz w:val="24"/>
                <w:szCs w:val="24"/>
              </w:rPr>
              <w:t>材料费</w:t>
            </w: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2232759" w14:textId="77777777" w:rsidR="009D3121" w:rsidRDefault="00804C9F">
            <w:pPr>
              <w:rPr>
                <w:kern w:val="0"/>
                <w:sz w:val="24"/>
                <w:szCs w:val="24"/>
              </w:rPr>
            </w:pPr>
            <w:r>
              <w:rPr>
                <w:rFonts w:hint="eastAsia"/>
                <w:kern w:val="0"/>
                <w:sz w:val="24"/>
                <w:szCs w:val="24"/>
              </w:rPr>
              <w:t>机械费</w:t>
            </w:r>
          </w:p>
        </w:tc>
        <w:tc>
          <w:tcPr>
            <w:tcW w:w="469" w:type="pct"/>
            <w:tcBorders>
              <w:top w:val="single" w:sz="6" w:space="0" w:color="auto"/>
              <w:left w:val="single" w:sz="6" w:space="0" w:color="auto"/>
              <w:bottom w:val="single" w:sz="6" w:space="0" w:color="auto"/>
              <w:right w:val="single" w:sz="6" w:space="0" w:color="auto"/>
            </w:tcBorders>
            <w:vAlign w:val="center"/>
          </w:tcPr>
          <w:p w14:paraId="39A93A94" w14:textId="77777777" w:rsidR="009D3121" w:rsidRDefault="00804C9F">
            <w:pPr>
              <w:rPr>
                <w:kern w:val="0"/>
                <w:sz w:val="24"/>
                <w:szCs w:val="24"/>
              </w:rPr>
            </w:pPr>
            <w:r>
              <w:rPr>
                <w:rFonts w:hint="eastAsia"/>
                <w:kern w:val="0"/>
                <w:sz w:val="24"/>
                <w:szCs w:val="24"/>
              </w:rPr>
              <w:t>管理费</w:t>
            </w:r>
          </w:p>
          <w:p w14:paraId="2C3910EA" w14:textId="77777777" w:rsidR="009D3121" w:rsidRDefault="00804C9F">
            <w:pPr>
              <w:rPr>
                <w:kern w:val="0"/>
                <w:sz w:val="24"/>
                <w:szCs w:val="24"/>
              </w:rPr>
            </w:pPr>
            <w:r>
              <w:rPr>
                <w:rFonts w:hint="eastAsia"/>
                <w:kern w:val="0"/>
                <w:sz w:val="24"/>
                <w:szCs w:val="24"/>
              </w:rPr>
              <w:t>和利润</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44AAFFC" w14:textId="77777777" w:rsidR="009D3121" w:rsidRDefault="00804C9F">
            <w:pPr>
              <w:rPr>
                <w:kern w:val="0"/>
                <w:sz w:val="24"/>
                <w:szCs w:val="24"/>
              </w:rPr>
            </w:pPr>
            <w:r>
              <w:rPr>
                <w:rFonts w:hint="eastAsia"/>
                <w:kern w:val="0"/>
                <w:sz w:val="24"/>
                <w:szCs w:val="24"/>
              </w:rPr>
              <w:t>人工费</w:t>
            </w: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04E1B41" w14:textId="77777777" w:rsidR="009D3121" w:rsidRDefault="00804C9F">
            <w:pPr>
              <w:rPr>
                <w:kern w:val="0"/>
                <w:sz w:val="24"/>
                <w:szCs w:val="24"/>
              </w:rPr>
            </w:pPr>
            <w:r>
              <w:rPr>
                <w:rFonts w:hint="eastAsia"/>
                <w:kern w:val="0"/>
                <w:sz w:val="24"/>
                <w:szCs w:val="24"/>
              </w:rPr>
              <w:t>材料费</w:t>
            </w: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F787C1C" w14:textId="77777777" w:rsidR="009D3121" w:rsidRDefault="00804C9F">
            <w:pPr>
              <w:rPr>
                <w:kern w:val="0"/>
                <w:sz w:val="24"/>
                <w:szCs w:val="24"/>
              </w:rPr>
            </w:pPr>
            <w:r>
              <w:rPr>
                <w:rFonts w:hint="eastAsia"/>
                <w:kern w:val="0"/>
                <w:sz w:val="24"/>
                <w:szCs w:val="24"/>
              </w:rPr>
              <w:t>机械费</w:t>
            </w:r>
          </w:p>
        </w:tc>
        <w:tc>
          <w:tcPr>
            <w:tcW w:w="443" w:type="pct"/>
            <w:tcBorders>
              <w:top w:val="single" w:sz="6" w:space="0" w:color="auto"/>
              <w:left w:val="single" w:sz="6" w:space="0" w:color="auto"/>
              <w:bottom w:val="single" w:sz="6" w:space="0" w:color="auto"/>
              <w:right w:val="single" w:sz="6" w:space="0" w:color="auto"/>
            </w:tcBorders>
            <w:vAlign w:val="center"/>
          </w:tcPr>
          <w:p w14:paraId="3C3DFC70" w14:textId="77777777" w:rsidR="009D3121" w:rsidRDefault="00804C9F">
            <w:pPr>
              <w:rPr>
                <w:kern w:val="0"/>
                <w:sz w:val="24"/>
                <w:szCs w:val="24"/>
              </w:rPr>
            </w:pPr>
            <w:r>
              <w:rPr>
                <w:rFonts w:hint="eastAsia"/>
                <w:kern w:val="0"/>
                <w:sz w:val="24"/>
                <w:szCs w:val="24"/>
              </w:rPr>
              <w:t>管理费</w:t>
            </w:r>
          </w:p>
          <w:p w14:paraId="310A2C5B" w14:textId="77777777" w:rsidR="009D3121" w:rsidRDefault="00804C9F">
            <w:pPr>
              <w:rPr>
                <w:kern w:val="0"/>
                <w:sz w:val="24"/>
                <w:szCs w:val="24"/>
              </w:rPr>
            </w:pPr>
            <w:r>
              <w:rPr>
                <w:rFonts w:hint="eastAsia"/>
                <w:kern w:val="0"/>
                <w:sz w:val="24"/>
                <w:szCs w:val="24"/>
              </w:rPr>
              <w:t>和利润</w:t>
            </w:r>
          </w:p>
        </w:tc>
      </w:tr>
      <w:tr w:rsidR="009D3121" w14:paraId="776AB519"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6EBC10B"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0D59865C"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E843636"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712097B2"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A687EF4"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65DB10B5"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01CE731"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FDE0ACF"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54517007"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5343ABA9"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61D5A8B"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0F2772C5" w14:textId="77777777" w:rsidR="009D3121" w:rsidRDefault="009D3121">
            <w:pPr>
              <w:rPr>
                <w:kern w:val="0"/>
                <w:sz w:val="24"/>
                <w:szCs w:val="24"/>
              </w:rPr>
            </w:pPr>
          </w:p>
        </w:tc>
      </w:tr>
      <w:tr w:rsidR="009D3121" w14:paraId="0AA359BC"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53B26F80"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7F6C5F3B"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7B8E638D"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208E01A6"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2E206AA"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34265491"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D8709FB"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096C1B9"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2927A06"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8600B47"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579D72A1"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4E4365C0" w14:textId="77777777" w:rsidR="009D3121" w:rsidRDefault="009D3121">
            <w:pPr>
              <w:rPr>
                <w:kern w:val="0"/>
                <w:sz w:val="24"/>
                <w:szCs w:val="24"/>
              </w:rPr>
            </w:pPr>
          </w:p>
        </w:tc>
      </w:tr>
      <w:tr w:rsidR="009D3121" w14:paraId="3BC41608"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7B632C0"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63C5C517"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526FF4A"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341C7DFE"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41A5762"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19729D6"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5F2CCB69"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54845EB9"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532C867"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83F1885"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79C7EF4"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9BF5245" w14:textId="77777777" w:rsidR="009D3121" w:rsidRDefault="009D3121">
            <w:pPr>
              <w:rPr>
                <w:kern w:val="0"/>
                <w:sz w:val="24"/>
                <w:szCs w:val="24"/>
              </w:rPr>
            </w:pPr>
          </w:p>
        </w:tc>
      </w:tr>
      <w:tr w:rsidR="009D3121" w14:paraId="27FA4F35"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6C8DF936"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1D9E7153"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26E356C"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390459E2"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76F91149"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C1903B9"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76B0A0C0"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7113F011"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4EDA201"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B6CD482"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9215865"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F48D402" w14:textId="77777777" w:rsidR="009D3121" w:rsidRDefault="009D3121">
            <w:pPr>
              <w:rPr>
                <w:kern w:val="0"/>
                <w:sz w:val="24"/>
                <w:szCs w:val="24"/>
              </w:rPr>
            </w:pPr>
          </w:p>
        </w:tc>
      </w:tr>
      <w:tr w:rsidR="009D3121" w14:paraId="3709B9B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48BD6F1B" w14:textId="77777777" w:rsidR="009D3121" w:rsidRDefault="00804C9F">
            <w:pPr>
              <w:rPr>
                <w:kern w:val="0"/>
                <w:sz w:val="24"/>
                <w:szCs w:val="24"/>
              </w:rPr>
            </w:pPr>
            <w:r>
              <w:rPr>
                <w:rFonts w:hint="eastAsia"/>
                <w:kern w:val="0"/>
                <w:sz w:val="24"/>
                <w:szCs w:val="24"/>
              </w:rPr>
              <w:t>人工单价</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265C4A42" w14:textId="77777777" w:rsidR="009D3121" w:rsidRDefault="00804C9F">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D998B96"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68CC984"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21BA67F"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19CF0BF0" w14:textId="77777777" w:rsidR="009D3121" w:rsidRDefault="009D3121">
            <w:pPr>
              <w:rPr>
                <w:kern w:val="0"/>
                <w:sz w:val="24"/>
                <w:szCs w:val="24"/>
              </w:rPr>
            </w:pPr>
          </w:p>
        </w:tc>
      </w:tr>
      <w:tr w:rsidR="009D3121" w14:paraId="772F417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0B25D4C2" w14:textId="77777777" w:rsidR="009D3121" w:rsidRDefault="00804C9F">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455FC9F4" w14:textId="77777777" w:rsidR="009D3121" w:rsidRDefault="00804C9F">
            <w:pPr>
              <w:rPr>
                <w:kern w:val="0"/>
                <w:sz w:val="24"/>
                <w:szCs w:val="24"/>
              </w:rPr>
            </w:pPr>
            <w:r>
              <w:rPr>
                <w:rFonts w:hint="eastAsia"/>
                <w:kern w:val="0"/>
                <w:sz w:val="24"/>
                <w:szCs w:val="24"/>
              </w:rPr>
              <w:t>未计价材料费</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6D36751" w14:textId="77777777" w:rsidR="009D3121" w:rsidRDefault="009D3121">
            <w:pPr>
              <w:rPr>
                <w:kern w:val="0"/>
                <w:sz w:val="24"/>
                <w:szCs w:val="24"/>
              </w:rPr>
            </w:pPr>
          </w:p>
        </w:tc>
      </w:tr>
      <w:tr w:rsidR="009D3121" w14:paraId="26CEF715" w14:textId="77777777">
        <w:trPr>
          <w:trHeight w:val="660"/>
        </w:trPr>
        <w:tc>
          <w:tcPr>
            <w:tcW w:w="3213" w:type="pct"/>
            <w:gridSpan w:val="14"/>
            <w:tcBorders>
              <w:top w:val="single" w:sz="6" w:space="0" w:color="auto"/>
              <w:left w:val="single" w:sz="6" w:space="0" w:color="auto"/>
              <w:bottom w:val="single" w:sz="6" w:space="0" w:color="auto"/>
              <w:right w:val="single" w:sz="6" w:space="0" w:color="auto"/>
            </w:tcBorders>
            <w:vAlign w:val="center"/>
          </w:tcPr>
          <w:p w14:paraId="6AEECD5D" w14:textId="77777777" w:rsidR="009D3121" w:rsidRDefault="00804C9F">
            <w:pPr>
              <w:rPr>
                <w:kern w:val="0"/>
                <w:sz w:val="24"/>
                <w:szCs w:val="24"/>
              </w:rPr>
            </w:pPr>
            <w:r>
              <w:rPr>
                <w:rFonts w:hint="eastAsia"/>
                <w:kern w:val="0"/>
                <w:sz w:val="24"/>
                <w:szCs w:val="24"/>
              </w:rPr>
              <w:t>清单项目综合单价</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6495AE6"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27311BF9"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20AE0F2"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6647451" w14:textId="77777777" w:rsidR="009D3121" w:rsidRDefault="009D3121">
            <w:pPr>
              <w:rPr>
                <w:kern w:val="0"/>
                <w:sz w:val="24"/>
                <w:szCs w:val="24"/>
              </w:rPr>
            </w:pPr>
          </w:p>
        </w:tc>
      </w:tr>
      <w:tr w:rsidR="009D3121" w14:paraId="20C3D6DC" w14:textId="77777777">
        <w:trPr>
          <w:cantSplit/>
          <w:trHeight w:val="660"/>
        </w:trPr>
        <w:tc>
          <w:tcPr>
            <w:tcW w:w="584" w:type="pct"/>
            <w:gridSpan w:val="2"/>
            <w:vMerge w:val="restart"/>
            <w:tcBorders>
              <w:top w:val="single" w:sz="6" w:space="0" w:color="auto"/>
              <w:left w:val="single" w:sz="6" w:space="0" w:color="auto"/>
              <w:bottom w:val="single" w:sz="6" w:space="0" w:color="auto"/>
              <w:right w:val="single" w:sz="6" w:space="0" w:color="auto"/>
            </w:tcBorders>
            <w:vAlign w:val="center"/>
          </w:tcPr>
          <w:p w14:paraId="6CE9A82F" w14:textId="77777777" w:rsidR="009D3121" w:rsidRDefault="00804C9F">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5AE5FED2" w14:textId="77777777" w:rsidR="009D3121" w:rsidRDefault="00804C9F">
            <w:pPr>
              <w:rPr>
                <w:kern w:val="0"/>
                <w:sz w:val="24"/>
                <w:szCs w:val="24"/>
              </w:rPr>
            </w:pPr>
            <w:r>
              <w:rPr>
                <w:rFonts w:hint="eastAsia"/>
                <w:kern w:val="0"/>
                <w:sz w:val="24"/>
                <w:szCs w:val="24"/>
              </w:rPr>
              <w:t>主要材料名称、规格、型号</w:t>
            </w: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446D9FEC" w14:textId="77777777" w:rsidR="009D3121" w:rsidRDefault="00804C9F">
            <w:pPr>
              <w:rPr>
                <w:kern w:val="0"/>
                <w:sz w:val="24"/>
                <w:szCs w:val="24"/>
              </w:rPr>
            </w:pPr>
            <w:r>
              <w:rPr>
                <w:rFonts w:hint="eastAsia"/>
                <w:kern w:val="0"/>
                <w:sz w:val="24"/>
                <w:szCs w:val="24"/>
              </w:rPr>
              <w:t>单位</w:t>
            </w: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C9CEE36" w14:textId="77777777" w:rsidR="009D3121" w:rsidRDefault="00804C9F">
            <w:pPr>
              <w:rPr>
                <w:kern w:val="0"/>
                <w:sz w:val="24"/>
                <w:szCs w:val="24"/>
              </w:rPr>
            </w:pPr>
            <w:r>
              <w:rPr>
                <w:rFonts w:hint="eastAsia"/>
                <w:kern w:val="0"/>
                <w:sz w:val="24"/>
                <w:szCs w:val="24"/>
              </w:rPr>
              <w:t>数量</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B6B6069" w14:textId="77777777" w:rsidR="009D3121" w:rsidRDefault="00804C9F">
            <w:pPr>
              <w:rPr>
                <w:kern w:val="0"/>
                <w:sz w:val="24"/>
                <w:szCs w:val="24"/>
              </w:rPr>
            </w:pPr>
            <w:r>
              <w:rPr>
                <w:rFonts w:hint="eastAsia"/>
                <w:kern w:val="0"/>
                <w:sz w:val="24"/>
                <w:szCs w:val="24"/>
              </w:rPr>
              <w:t>单价</w:t>
            </w:r>
          </w:p>
          <w:p w14:paraId="115E9156" w14:textId="77777777" w:rsidR="009D3121" w:rsidRDefault="00804C9F">
            <w:pPr>
              <w:rPr>
                <w:kern w:val="0"/>
                <w:sz w:val="24"/>
                <w:szCs w:val="24"/>
              </w:rPr>
            </w:pPr>
            <w:r>
              <w:rPr>
                <w:rFonts w:hint="eastAsia"/>
                <w:kern w:val="0"/>
                <w:sz w:val="24"/>
                <w:szCs w:val="24"/>
              </w:rPr>
              <w:t>（元）</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3FA4703" w14:textId="77777777" w:rsidR="009D3121" w:rsidRDefault="00804C9F">
            <w:pPr>
              <w:rPr>
                <w:kern w:val="0"/>
                <w:sz w:val="24"/>
                <w:szCs w:val="24"/>
              </w:rPr>
            </w:pPr>
            <w:r>
              <w:rPr>
                <w:rFonts w:hint="eastAsia"/>
                <w:kern w:val="0"/>
                <w:sz w:val="24"/>
                <w:szCs w:val="24"/>
              </w:rPr>
              <w:t>合价（元）</w:t>
            </w: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638335D3" w14:textId="77777777" w:rsidR="009D3121" w:rsidRDefault="00804C9F">
            <w:pPr>
              <w:rPr>
                <w:kern w:val="0"/>
                <w:sz w:val="24"/>
                <w:szCs w:val="24"/>
              </w:rPr>
            </w:pPr>
            <w:proofErr w:type="gramStart"/>
            <w:r>
              <w:rPr>
                <w:rFonts w:hint="eastAsia"/>
                <w:kern w:val="0"/>
                <w:sz w:val="24"/>
                <w:szCs w:val="24"/>
              </w:rPr>
              <w:t>暂估单价</w:t>
            </w:r>
            <w:proofErr w:type="gramEnd"/>
            <w:r>
              <w:rPr>
                <w:rFonts w:hint="eastAsia"/>
                <w:kern w:val="0"/>
                <w:sz w:val="24"/>
                <w:szCs w:val="24"/>
              </w:rPr>
              <w:t>（元）</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3BB4C3AF" w14:textId="77777777" w:rsidR="009D3121" w:rsidRDefault="00804C9F">
            <w:pPr>
              <w:rPr>
                <w:kern w:val="0"/>
                <w:sz w:val="24"/>
                <w:szCs w:val="24"/>
              </w:rPr>
            </w:pPr>
            <w:proofErr w:type="gramStart"/>
            <w:r>
              <w:rPr>
                <w:rFonts w:hint="eastAsia"/>
                <w:kern w:val="0"/>
                <w:sz w:val="24"/>
                <w:szCs w:val="24"/>
              </w:rPr>
              <w:t>暂估合</w:t>
            </w:r>
            <w:proofErr w:type="gramEnd"/>
            <w:r>
              <w:rPr>
                <w:rFonts w:hint="eastAsia"/>
                <w:kern w:val="0"/>
                <w:sz w:val="24"/>
                <w:szCs w:val="24"/>
              </w:rPr>
              <w:t>价（元）</w:t>
            </w:r>
          </w:p>
        </w:tc>
      </w:tr>
      <w:tr w:rsidR="009D3121" w14:paraId="6FA50E90"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41677F0"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D03E6A3"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59B3DABF"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63DBC1ED"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0AB9A90"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2552448"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75DD12D"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52E6351" w14:textId="77777777" w:rsidR="009D3121" w:rsidRDefault="009D3121">
            <w:pPr>
              <w:rPr>
                <w:kern w:val="0"/>
                <w:sz w:val="24"/>
                <w:szCs w:val="24"/>
              </w:rPr>
            </w:pPr>
          </w:p>
        </w:tc>
      </w:tr>
      <w:tr w:rsidR="009D3121" w14:paraId="513B8CB1"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A2C98FC"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BF5B9F7"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EBF7F8"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394CA9F"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E2E1465"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8D15056"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103F7F2"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04BA666" w14:textId="77777777" w:rsidR="009D3121" w:rsidRDefault="009D3121">
            <w:pPr>
              <w:rPr>
                <w:kern w:val="0"/>
                <w:sz w:val="24"/>
                <w:szCs w:val="24"/>
              </w:rPr>
            </w:pPr>
          </w:p>
        </w:tc>
      </w:tr>
      <w:tr w:rsidR="009D3121" w14:paraId="2DDABFD0"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49142E1"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3BFB71D"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E0934C"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7E7FBA8C"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5249B74"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86C57BA"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F6E6951"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9CB0DBB" w14:textId="77777777" w:rsidR="009D3121" w:rsidRDefault="009D3121">
            <w:pPr>
              <w:rPr>
                <w:kern w:val="0"/>
                <w:sz w:val="24"/>
                <w:szCs w:val="24"/>
              </w:rPr>
            </w:pPr>
          </w:p>
        </w:tc>
      </w:tr>
      <w:tr w:rsidR="009D3121" w14:paraId="0A8727E5"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3BFD5239"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0482F60"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4E211B"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0C590199"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D9F04F3"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88DCB39"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2BA2798"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A8DBC8C" w14:textId="77777777" w:rsidR="009D3121" w:rsidRDefault="009D3121">
            <w:pPr>
              <w:rPr>
                <w:kern w:val="0"/>
                <w:sz w:val="24"/>
                <w:szCs w:val="24"/>
              </w:rPr>
            </w:pPr>
          </w:p>
        </w:tc>
      </w:tr>
      <w:tr w:rsidR="009D3121" w14:paraId="1B1EC914" w14:textId="77777777">
        <w:trPr>
          <w:cantSplit/>
          <w:trHeight w:val="222"/>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E123848" w14:textId="77777777" w:rsidR="009D3121" w:rsidRDefault="009D3121">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1C0615EC" w14:textId="77777777" w:rsidR="009D3121" w:rsidRDefault="00804C9F">
            <w:pPr>
              <w:rPr>
                <w:kern w:val="0"/>
                <w:sz w:val="24"/>
                <w:szCs w:val="24"/>
              </w:rPr>
            </w:pPr>
            <w:r>
              <w:rPr>
                <w:rFonts w:hint="eastAsia"/>
                <w:kern w:val="0"/>
                <w:sz w:val="24"/>
                <w:szCs w:val="24"/>
              </w:rPr>
              <w:t>其他材料费</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3083CAA3" w14:textId="77777777" w:rsidR="009D3121" w:rsidRDefault="00804C9F">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4B01A921"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9C22FA2" w14:textId="77777777" w:rsidR="009D3121" w:rsidRDefault="00804C9F">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9AA08C2" w14:textId="77777777" w:rsidR="009D3121" w:rsidRDefault="009D3121">
            <w:pPr>
              <w:rPr>
                <w:kern w:val="0"/>
                <w:sz w:val="24"/>
                <w:szCs w:val="24"/>
              </w:rPr>
            </w:pPr>
          </w:p>
        </w:tc>
      </w:tr>
      <w:tr w:rsidR="009D3121" w14:paraId="3D4D4496" w14:textId="77777777">
        <w:trPr>
          <w:cantSplit/>
          <w:trHeight w:val="454"/>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0714CC80" w14:textId="77777777" w:rsidR="009D3121" w:rsidRDefault="009D3121">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43F601DF" w14:textId="77777777" w:rsidR="009D3121" w:rsidRDefault="00804C9F">
            <w:pPr>
              <w:rPr>
                <w:kern w:val="0"/>
                <w:sz w:val="24"/>
                <w:szCs w:val="24"/>
              </w:rPr>
            </w:pPr>
            <w:r>
              <w:rPr>
                <w:rFonts w:hint="eastAsia"/>
                <w:kern w:val="0"/>
                <w:sz w:val="24"/>
                <w:szCs w:val="24"/>
              </w:rPr>
              <w:t>材料费小计</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FB2AAC4" w14:textId="77777777" w:rsidR="009D3121" w:rsidRDefault="00804C9F">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144E0A7B"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0F4CC08" w14:textId="77777777" w:rsidR="009D3121" w:rsidRDefault="00804C9F">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A43FCFD" w14:textId="77777777" w:rsidR="009D3121" w:rsidRDefault="009D3121">
            <w:pPr>
              <w:rPr>
                <w:kern w:val="0"/>
                <w:sz w:val="24"/>
                <w:szCs w:val="24"/>
              </w:rPr>
            </w:pPr>
          </w:p>
        </w:tc>
      </w:tr>
    </w:tbl>
    <w:p w14:paraId="584CFDB1" w14:textId="77777777" w:rsidR="009D3121" w:rsidRDefault="00804C9F">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14:paraId="1CAD48EB" w14:textId="77777777" w:rsidR="009D3121" w:rsidRDefault="00804C9F">
      <w:pPr>
        <w:rPr>
          <w:kern w:val="0"/>
          <w:sz w:val="24"/>
          <w:szCs w:val="24"/>
        </w:rPr>
      </w:pPr>
      <w:r>
        <w:rPr>
          <w:kern w:val="0"/>
          <w:sz w:val="24"/>
          <w:szCs w:val="24"/>
        </w:rPr>
        <w:t>2</w:t>
      </w:r>
      <w:r>
        <w:rPr>
          <w:rFonts w:hint="eastAsia"/>
          <w:kern w:val="0"/>
          <w:sz w:val="24"/>
          <w:szCs w:val="24"/>
        </w:rPr>
        <w:t>、谈判文件提供</w:t>
      </w:r>
      <w:proofErr w:type="gramStart"/>
      <w:r>
        <w:rPr>
          <w:rFonts w:hint="eastAsia"/>
          <w:kern w:val="0"/>
          <w:sz w:val="24"/>
          <w:szCs w:val="24"/>
        </w:rPr>
        <w:t>了暂估单价</w:t>
      </w:r>
      <w:proofErr w:type="gramEnd"/>
      <w:r>
        <w:rPr>
          <w:rFonts w:hint="eastAsia"/>
          <w:kern w:val="0"/>
          <w:sz w:val="24"/>
          <w:szCs w:val="24"/>
        </w:rPr>
        <w:t>的材料，</w:t>
      </w:r>
      <w:proofErr w:type="gramStart"/>
      <w:r>
        <w:rPr>
          <w:rFonts w:hint="eastAsia"/>
          <w:kern w:val="0"/>
          <w:sz w:val="24"/>
          <w:szCs w:val="24"/>
        </w:rPr>
        <w:t>按暂估</w:t>
      </w:r>
      <w:proofErr w:type="gramEnd"/>
      <w:r>
        <w:rPr>
          <w:rFonts w:hint="eastAsia"/>
          <w:kern w:val="0"/>
          <w:sz w:val="24"/>
          <w:szCs w:val="24"/>
        </w:rPr>
        <w:t>的单价填入表内“暂估单价”栏及“暂估合价”栏。</w:t>
      </w:r>
    </w:p>
    <w:p w14:paraId="3ED31C23" w14:textId="77777777" w:rsidR="009D3121" w:rsidRDefault="00804C9F">
      <w:pPr>
        <w:jc w:val="center"/>
        <w:rPr>
          <w:kern w:val="0"/>
          <w:sz w:val="24"/>
          <w:szCs w:val="24"/>
        </w:rPr>
      </w:pPr>
      <w:r>
        <w:rPr>
          <w:rFonts w:hint="eastAsia"/>
          <w:kern w:val="0"/>
          <w:sz w:val="24"/>
          <w:szCs w:val="24"/>
        </w:rPr>
        <w:lastRenderedPageBreak/>
        <w:t>总价措施项目清单与计价表</w:t>
      </w:r>
    </w:p>
    <w:p w14:paraId="43EB507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57AD8B2"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1"/>
        <w:gridCol w:w="912"/>
        <w:gridCol w:w="1741"/>
        <w:gridCol w:w="1187"/>
        <w:gridCol w:w="784"/>
        <w:gridCol w:w="882"/>
        <w:gridCol w:w="718"/>
        <w:gridCol w:w="784"/>
        <w:gridCol w:w="731"/>
      </w:tblGrid>
      <w:tr w:rsidR="009D3121" w14:paraId="507107C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4D7FAFB" w14:textId="77777777" w:rsidR="009D3121" w:rsidRDefault="00804C9F">
            <w:pPr>
              <w:rPr>
                <w:kern w:val="0"/>
                <w:sz w:val="24"/>
                <w:szCs w:val="24"/>
              </w:rPr>
            </w:pPr>
            <w:r>
              <w:rPr>
                <w:rFonts w:hint="eastAsia"/>
                <w:kern w:val="0"/>
                <w:sz w:val="24"/>
                <w:szCs w:val="24"/>
              </w:rPr>
              <w:t>序号</w:t>
            </w:r>
          </w:p>
        </w:tc>
        <w:tc>
          <w:tcPr>
            <w:tcW w:w="550" w:type="pct"/>
            <w:tcBorders>
              <w:top w:val="single" w:sz="6" w:space="0" w:color="auto"/>
              <w:left w:val="single" w:sz="6" w:space="0" w:color="auto"/>
              <w:bottom w:val="single" w:sz="6" w:space="0" w:color="auto"/>
              <w:right w:val="single" w:sz="6" w:space="0" w:color="auto"/>
            </w:tcBorders>
            <w:vAlign w:val="center"/>
          </w:tcPr>
          <w:p w14:paraId="2CC4529D" w14:textId="77777777" w:rsidR="009D3121" w:rsidRDefault="00804C9F">
            <w:pPr>
              <w:rPr>
                <w:kern w:val="0"/>
                <w:sz w:val="24"/>
                <w:szCs w:val="24"/>
              </w:rPr>
            </w:pPr>
            <w:r>
              <w:rPr>
                <w:rFonts w:hint="eastAsia"/>
                <w:kern w:val="0"/>
                <w:sz w:val="24"/>
                <w:szCs w:val="24"/>
              </w:rPr>
              <w:t>项目编码</w:t>
            </w:r>
          </w:p>
        </w:tc>
        <w:tc>
          <w:tcPr>
            <w:tcW w:w="1050" w:type="pct"/>
            <w:tcBorders>
              <w:top w:val="single" w:sz="6" w:space="0" w:color="auto"/>
              <w:left w:val="single" w:sz="6" w:space="0" w:color="auto"/>
              <w:bottom w:val="single" w:sz="6" w:space="0" w:color="auto"/>
              <w:right w:val="single" w:sz="6" w:space="0" w:color="auto"/>
            </w:tcBorders>
            <w:vAlign w:val="center"/>
          </w:tcPr>
          <w:p w14:paraId="02A22C4D" w14:textId="77777777" w:rsidR="009D3121" w:rsidRDefault="00804C9F">
            <w:pPr>
              <w:rPr>
                <w:kern w:val="0"/>
                <w:sz w:val="24"/>
                <w:szCs w:val="24"/>
              </w:rPr>
            </w:pPr>
            <w:r>
              <w:rPr>
                <w:rFonts w:hint="eastAsia"/>
                <w:kern w:val="0"/>
                <w:sz w:val="24"/>
                <w:szCs w:val="24"/>
              </w:rPr>
              <w:t>项目名称</w:t>
            </w:r>
          </w:p>
        </w:tc>
        <w:tc>
          <w:tcPr>
            <w:tcW w:w="716" w:type="pct"/>
            <w:tcBorders>
              <w:top w:val="single" w:sz="6" w:space="0" w:color="auto"/>
              <w:left w:val="single" w:sz="6" w:space="0" w:color="auto"/>
              <w:bottom w:val="single" w:sz="6" w:space="0" w:color="auto"/>
              <w:right w:val="single" w:sz="6" w:space="0" w:color="auto"/>
            </w:tcBorders>
            <w:vAlign w:val="center"/>
          </w:tcPr>
          <w:p w14:paraId="228A4297" w14:textId="77777777" w:rsidR="009D3121" w:rsidRDefault="00804C9F">
            <w:pPr>
              <w:rPr>
                <w:kern w:val="0"/>
                <w:sz w:val="24"/>
                <w:szCs w:val="24"/>
              </w:rPr>
            </w:pPr>
            <w:r>
              <w:rPr>
                <w:rFonts w:hint="eastAsia"/>
                <w:kern w:val="0"/>
                <w:sz w:val="24"/>
                <w:szCs w:val="24"/>
              </w:rPr>
              <w:t>计算基础</w:t>
            </w:r>
          </w:p>
        </w:tc>
        <w:tc>
          <w:tcPr>
            <w:tcW w:w="473" w:type="pct"/>
            <w:tcBorders>
              <w:top w:val="single" w:sz="6" w:space="0" w:color="auto"/>
              <w:left w:val="single" w:sz="6" w:space="0" w:color="auto"/>
              <w:bottom w:val="single" w:sz="6" w:space="0" w:color="auto"/>
              <w:right w:val="single" w:sz="6" w:space="0" w:color="auto"/>
            </w:tcBorders>
            <w:vAlign w:val="center"/>
          </w:tcPr>
          <w:p w14:paraId="2D2972AD" w14:textId="77777777" w:rsidR="009D3121" w:rsidRDefault="00804C9F">
            <w:pPr>
              <w:rPr>
                <w:kern w:val="0"/>
                <w:sz w:val="24"/>
                <w:szCs w:val="24"/>
              </w:rPr>
            </w:pPr>
            <w:r>
              <w:rPr>
                <w:rFonts w:hint="eastAsia"/>
                <w:kern w:val="0"/>
                <w:sz w:val="24"/>
                <w:szCs w:val="24"/>
              </w:rPr>
              <w:t>费率</w:t>
            </w:r>
          </w:p>
          <w:p w14:paraId="2A211CD5" w14:textId="77777777" w:rsidR="009D3121" w:rsidRDefault="00804C9F">
            <w:pPr>
              <w:rPr>
                <w:kern w:val="0"/>
                <w:sz w:val="24"/>
                <w:szCs w:val="24"/>
              </w:rPr>
            </w:pPr>
            <w:r>
              <w:rPr>
                <w:kern w:val="0"/>
                <w:sz w:val="24"/>
                <w:szCs w:val="24"/>
              </w:rPr>
              <w:t>(%)</w:t>
            </w:r>
          </w:p>
        </w:tc>
        <w:tc>
          <w:tcPr>
            <w:tcW w:w="532" w:type="pct"/>
            <w:tcBorders>
              <w:top w:val="single" w:sz="6" w:space="0" w:color="auto"/>
              <w:left w:val="single" w:sz="6" w:space="0" w:color="auto"/>
              <w:bottom w:val="single" w:sz="6" w:space="0" w:color="auto"/>
              <w:right w:val="single" w:sz="6" w:space="0" w:color="auto"/>
            </w:tcBorders>
            <w:vAlign w:val="center"/>
          </w:tcPr>
          <w:p w14:paraId="535BE3E1" w14:textId="77777777" w:rsidR="009D3121" w:rsidRDefault="00804C9F">
            <w:pPr>
              <w:rPr>
                <w:kern w:val="0"/>
                <w:sz w:val="24"/>
                <w:szCs w:val="24"/>
              </w:rPr>
            </w:pPr>
            <w:r>
              <w:rPr>
                <w:rFonts w:hint="eastAsia"/>
                <w:kern w:val="0"/>
                <w:sz w:val="24"/>
                <w:szCs w:val="24"/>
              </w:rPr>
              <w:t>金额</w:t>
            </w:r>
          </w:p>
          <w:p w14:paraId="07421A0A" w14:textId="77777777" w:rsidR="009D3121" w:rsidRDefault="00804C9F">
            <w:pPr>
              <w:rPr>
                <w:kern w:val="0"/>
                <w:sz w:val="24"/>
                <w:szCs w:val="24"/>
              </w:rPr>
            </w:pPr>
            <w:r>
              <w:rPr>
                <w:rFonts w:hint="eastAsia"/>
                <w:kern w:val="0"/>
                <w:sz w:val="24"/>
                <w:szCs w:val="24"/>
              </w:rPr>
              <w:t>（元）</w:t>
            </w:r>
          </w:p>
        </w:tc>
        <w:tc>
          <w:tcPr>
            <w:tcW w:w="433" w:type="pct"/>
            <w:tcBorders>
              <w:top w:val="single" w:sz="6" w:space="0" w:color="auto"/>
              <w:left w:val="single" w:sz="6" w:space="0" w:color="auto"/>
              <w:bottom w:val="single" w:sz="6" w:space="0" w:color="auto"/>
              <w:right w:val="single" w:sz="6" w:space="0" w:color="auto"/>
            </w:tcBorders>
            <w:vAlign w:val="center"/>
          </w:tcPr>
          <w:p w14:paraId="0DEDA94F" w14:textId="77777777" w:rsidR="009D3121" w:rsidRDefault="00804C9F">
            <w:pPr>
              <w:rPr>
                <w:kern w:val="0"/>
                <w:sz w:val="24"/>
                <w:szCs w:val="24"/>
              </w:rPr>
            </w:pPr>
            <w:r>
              <w:rPr>
                <w:rFonts w:hint="eastAsia"/>
                <w:kern w:val="0"/>
                <w:sz w:val="24"/>
                <w:szCs w:val="24"/>
              </w:rPr>
              <w:t>调整</w:t>
            </w:r>
          </w:p>
          <w:p w14:paraId="7184ED99" w14:textId="77777777" w:rsidR="009D3121" w:rsidRDefault="00804C9F">
            <w:pPr>
              <w:rPr>
                <w:kern w:val="0"/>
                <w:sz w:val="24"/>
                <w:szCs w:val="24"/>
              </w:rPr>
            </w:pPr>
            <w:r>
              <w:rPr>
                <w:rFonts w:hint="eastAsia"/>
                <w:kern w:val="0"/>
                <w:sz w:val="24"/>
                <w:szCs w:val="24"/>
              </w:rPr>
              <w:t>费率</w:t>
            </w:r>
          </w:p>
          <w:p w14:paraId="139C05BD"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sz="6" w:space="0" w:color="auto"/>
              <w:left w:val="single" w:sz="6" w:space="0" w:color="auto"/>
              <w:bottom w:val="single" w:sz="6" w:space="0" w:color="auto"/>
              <w:right w:val="single" w:sz="6" w:space="0" w:color="auto"/>
            </w:tcBorders>
            <w:vAlign w:val="center"/>
          </w:tcPr>
          <w:p w14:paraId="6394E093" w14:textId="77777777" w:rsidR="009D3121" w:rsidRDefault="00804C9F">
            <w:pPr>
              <w:rPr>
                <w:kern w:val="0"/>
                <w:sz w:val="24"/>
                <w:szCs w:val="24"/>
              </w:rPr>
            </w:pPr>
            <w:r>
              <w:rPr>
                <w:rFonts w:hint="eastAsia"/>
                <w:kern w:val="0"/>
                <w:sz w:val="24"/>
                <w:szCs w:val="24"/>
              </w:rPr>
              <w:t>调整后</w:t>
            </w:r>
          </w:p>
          <w:p w14:paraId="61785B17" w14:textId="77777777" w:rsidR="009D3121" w:rsidRDefault="00804C9F">
            <w:pPr>
              <w:rPr>
                <w:kern w:val="0"/>
                <w:sz w:val="24"/>
                <w:szCs w:val="24"/>
              </w:rPr>
            </w:pPr>
            <w:r>
              <w:rPr>
                <w:rFonts w:hint="eastAsia"/>
                <w:kern w:val="0"/>
                <w:sz w:val="24"/>
                <w:szCs w:val="24"/>
              </w:rPr>
              <w:t>金额</w:t>
            </w:r>
          </w:p>
          <w:p w14:paraId="614B6C93" w14:textId="77777777" w:rsidR="009D3121" w:rsidRDefault="00804C9F">
            <w:pPr>
              <w:rPr>
                <w:kern w:val="0"/>
                <w:sz w:val="24"/>
                <w:szCs w:val="24"/>
              </w:rPr>
            </w:pPr>
            <w:r>
              <w:rPr>
                <w:rFonts w:hint="eastAsia"/>
                <w:kern w:val="0"/>
                <w:sz w:val="24"/>
                <w:szCs w:val="24"/>
              </w:rPr>
              <w:t>（元）</w:t>
            </w:r>
          </w:p>
        </w:tc>
        <w:tc>
          <w:tcPr>
            <w:tcW w:w="441" w:type="pct"/>
            <w:tcBorders>
              <w:top w:val="single" w:sz="6" w:space="0" w:color="auto"/>
              <w:left w:val="single" w:sz="6" w:space="0" w:color="auto"/>
              <w:bottom w:val="single" w:sz="6" w:space="0" w:color="auto"/>
              <w:right w:val="single" w:sz="6" w:space="0" w:color="auto"/>
            </w:tcBorders>
            <w:vAlign w:val="center"/>
          </w:tcPr>
          <w:p w14:paraId="259140D6" w14:textId="77777777" w:rsidR="009D3121" w:rsidRDefault="00804C9F">
            <w:pPr>
              <w:rPr>
                <w:kern w:val="0"/>
                <w:sz w:val="24"/>
                <w:szCs w:val="24"/>
              </w:rPr>
            </w:pPr>
            <w:r>
              <w:rPr>
                <w:rFonts w:hint="eastAsia"/>
                <w:kern w:val="0"/>
                <w:sz w:val="24"/>
                <w:szCs w:val="24"/>
              </w:rPr>
              <w:t>备注</w:t>
            </w:r>
          </w:p>
        </w:tc>
      </w:tr>
      <w:tr w:rsidR="009D3121" w14:paraId="7904690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B43C29F" w14:textId="77777777" w:rsidR="009D3121" w:rsidRDefault="00804C9F">
            <w:pPr>
              <w:rPr>
                <w:kern w:val="0"/>
                <w:sz w:val="24"/>
                <w:szCs w:val="24"/>
              </w:rPr>
            </w:pPr>
            <w:r>
              <w:rPr>
                <w:kern w:val="0"/>
                <w:sz w:val="24"/>
                <w:szCs w:val="24"/>
              </w:rPr>
              <w:t>1</w:t>
            </w:r>
          </w:p>
        </w:tc>
        <w:tc>
          <w:tcPr>
            <w:tcW w:w="550" w:type="pct"/>
            <w:tcBorders>
              <w:top w:val="single" w:sz="6" w:space="0" w:color="auto"/>
              <w:left w:val="single" w:sz="6" w:space="0" w:color="auto"/>
              <w:bottom w:val="single" w:sz="6" w:space="0" w:color="auto"/>
              <w:right w:val="single" w:sz="6" w:space="0" w:color="auto"/>
            </w:tcBorders>
            <w:vAlign w:val="center"/>
          </w:tcPr>
          <w:p w14:paraId="118E0E2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1C0BC97" w14:textId="77777777" w:rsidR="009D3121" w:rsidRDefault="00804C9F">
            <w:pPr>
              <w:rPr>
                <w:kern w:val="0"/>
                <w:sz w:val="24"/>
                <w:szCs w:val="24"/>
              </w:rPr>
            </w:pPr>
            <w:r>
              <w:rPr>
                <w:rFonts w:hint="eastAsia"/>
                <w:kern w:val="0"/>
                <w:sz w:val="24"/>
                <w:szCs w:val="24"/>
              </w:rPr>
              <w:t>安全文明施工费</w:t>
            </w:r>
          </w:p>
        </w:tc>
        <w:tc>
          <w:tcPr>
            <w:tcW w:w="716" w:type="pct"/>
            <w:tcBorders>
              <w:top w:val="single" w:sz="6" w:space="0" w:color="auto"/>
              <w:left w:val="single" w:sz="6" w:space="0" w:color="auto"/>
              <w:bottom w:val="single" w:sz="6" w:space="0" w:color="auto"/>
              <w:right w:val="single" w:sz="6" w:space="0" w:color="auto"/>
            </w:tcBorders>
            <w:vAlign w:val="center"/>
          </w:tcPr>
          <w:p w14:paraId="2A0FB3F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777CCAB"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9F38FF8"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FE6DA62"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654D1C5"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00492E" w14:textId="77777777" w:rsidR="009D3121" w:rsidRDefault="009D3121">
            <w:pPr>
              <w:rPr>
                <w:kern w:val="0"/>
                <w:sz w:val="24"/>
                <w:szCs w:val="24"/>
              </w:rPr>
            </w:pPr>
          </w:p>
        </w:tc>
      </w:tr>
      <w:tr w:rsidR="009D3121" w14:paraId="3EBC600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93D894F" w14:textId="77777777" w:rsidR="009D3121" w:rsidRDefault="00804C9F">
            <w:pPr>
              <w:rPr>
                <w:kern w:val="0"/>
                <w:sz w:val="24"/>
                <w:szCs w:val="24"/>
              </w:rPr>
            </w:pPr>
            <w:r>
              <w:rPr>
                <w:kern w:val="0"/>
                <w:sz w:val="24"/>
                <w:szCs w:val="24"/>
              </w:rPr>
              <w:t>2</w:t>
            </w:r>
          </w:p>
        </w:tc>
        <w:tc>
          <w:tcPr>
            <w:tcW w:w="550" w:type="pct"/>
            <w:tcBorders>
              <w:top w:val="single" w:sz="6" w:space="0" w:color="auto"/>
              <w:left w:val="single" w:sz="6" w:space="0" w:color="auto"/>
              <w:bottom w:val="single" w:sz="6" w:space="0" w:color="auto"/>
              <w:right w:val="single" w:sz="6" w:space="0" w:color="auto"/>
            </w:tcBorders>
            <w:vAlign w:val="center"/>
          </w:tcPr>
          <w:p w14:paraId="08C960DD"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095A480" w14:textId="77777777" w:rsidR="009D3121" w:rsidRDefault="00804C9F">
            <w:pPr>
              <w:rPr>
                <w:kern w:val="0"/>
                <w:sz w:val="24"/>
                <w:szCs w:val="24"/>
              </w:rPr>
            </w:pPr>
            <w:r>
              <w:rPr>
                <w:rFonts w:hint="eastAsia"/>
                <w:kern w:val="0"/>
                <w:sz w:val="24"/>
                <w:szCs w:val="24"/>
              </w:rPr>
              <w:t>夜间施工增加费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77D48E6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067DF55"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BEF9886"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1BAFB9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D527818"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FD5F8F3" w14:textId="77777777" w:rsidR="009D3121" w:rsidRDefault="009D3121">
            <w:pPr>
              <w:rPr>
                <w:kern w:val="0"/>
                <w:sz w:val="24"/>
                <w:szCs w:val="24"/>
              </w:rPr>
            </w:pPr>
          </w:p>
        </w:tc>
      </w:tr>
      <w:tr w:rsidR="009D3121" w14:paraId="7D93A19B"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5BBC35D8" w14:textId="77777777" w:rsidR="009D3121" w:rsidRDefault="00804C9F">
            <w:pPr>
              <w:rPr>
                <w:kern w:val="0"/>
                <w:sz w:val="24"/>
                <w:szCs w:val="24"/>
              </w:rPr>
            </w:pPr>
            <w:r>
              <w:rPr>
                <w:kern w:val="0"/>
                <w:sz w:val="24"/>
                <w:szCs w:val="24"/>
              </w:rPr>
              <w:t>3</w:t>
            </w:r>
          </w:p>
        </w:tc>
        <w:tc>
          <w:tcPr>
            <w:tcW w:w="550" w:type="pct"/>
            <w:tcBorders>
              <w:top w:val="single" w:sz="6" w:space="0" w:color="auto"/>
              <w:left w:val="single" w:sz="6" w:space="0" w:color="auto"/>
              <w:bottom w:val="single" w:sz="6" w:space="0" w:color="auto"/>
              <w:right w:val="single" w:sz="6" w:space="0" w:color="auto"/>
            </w:tcBorders>
            <w:vAlign w:val="center"/>
          </w:tcPr>
          <w:p w14:paraId="5E6A88BE"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80CC2BB" w14:textId="77777777" w:rsidR="009D3121" w:rsidRDefault="00804C9F">
            <w:pPr>
              <w:rPr>
                <w:kern w:val="0"/>
                <w:sz w:val="24"/>
                <w:szCs w:val="24"/>
              </w:rPr>
            </w:pPr>
            <w:r>
              <w:rPr>
                <w:rFonts w:hint="eastAsia"/>
                <w:kern w:val="0"/>
                <w:sz w:val="24"/>
                <w:szCs w:val="24"/>
              </w:rPr>
              <w:t>二次搬运费</w:t>
            </w:r>
          </w:p>
        </w:tc>
        <w:tc>
          <w:tcPr>
            <w:tcW w:w="716" w:type="pct"/>
            <w:tcBorders>
              <w:top w:val="single" w:sz="6" w:space="0" w:color="auto"/>
              <w:left w:val="single" w:sz="6" w:space="0" w:color="auto"/>
              <w:bottom w:val="single" w:sz="6" w:space="0" w:color="auto"/>
              <w:right w:val="single" w:sz="6" w:space="0" w:color="auto"/>
            </w:tcBorders>
            <w:vAlign w:val="center"/>
          </w:tcPr>
          <w:p w14:paraId="5C975460"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48CDBEA"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ADD6F36"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C001DDE"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B86B0C7"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938A80C" w14:textId="77777777" w:rsidR="009D3121" w:rsidRDefault="009D3121">
            <w:pPr>
              <w:rPr>
                <w:kern w:val="0"/>
                <w:sz w:val="24"/>
                <w:szCs w:val="24"/>
              </w:rPr>
            </w:pPr>
          </w:p>
        </w:tc>
      </w:tr>
      <w:tr w:rsidR="009D3121" w14:paraId="2F45CC3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3ABC1EE" w14:textId="77777777" w:rsidR="009D3121" w:rsidRDefault="00804C9F">
            <w:pPr>
              <w:rPr>
                <w:kern w:val="0"/>
                <w:sz w:val="24"/>
                <w:szCs w:val="24"/>
              </w:rPr>
            </w:pPr>
            <w:r>
              <w:rPr>
                <w:kern w:val="0"/>
                <w:sz w:val="24"/>
                <w:szCs w:val="24"/>
              </w:rPr>
              <w:t>4</w:t>
            </w:r>
          </w:p>
        </w:tc>
        <w:tc>
          <w:tcPr>
            <w:tcW w:w="550" w:type="pct"/>
            <w:tcBorders>
              <w:top w:val="single" w:sz="6" w:space="0" w:color="auto"/>
              <w:left w:val="single" w:sz="6" w:space="0" w:color="auto"/>
              <w:bottom w:val="single" w:sz="6" w:space="0" w:color="auto"/>
              <w:right w:val="single" w:sz="6" w:space="0" w:color="auto"/>
            </w:tcBorders>
            <w:vAlign w:val="center"/>
          </w:tcPr>
          <w:p w14:paraId="0F3B7C70"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8219845" w14:textId="77777777" w:rsidR="009D3121" w:rsidRDefault="00804C9F">
            <w:pPr>
              <w:rPr>
                <w:kern w:val="0"/>
                <w:sz w:val="24"/>
                <w:szCs w:val="24"/>
              </w:rPr>
            </w:pPr>
            <w:r>
              <w:rPr>
                <w:rFonts w:hint="eastAsia"/>
                <w:kern w:val="0"/>
                <w:sz w:val="24"/>
                <w:szCs w:val="24"/>
              </w:rPr>
              <w:t>冬雨季施工增加费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3BDB8920"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028666A"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58EDEFE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B18A9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C205CFA"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09BACED" w14:textId="77777777" w:rsidR="009D3121" w:rsidRDefault="009D3121">
            <w:pPr>
              <w:rPr>
                <w:kern w:val="0"/>
                <w:sz w:val="24"/>
                <w:szCs w:val="24"/>
              </w:rPr>
            </w:pPr>
          </w:p>
        </w:tc>
      </w:tr>
      <w:tr w:rsidR="009D3121" w14:paraId="56957216"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3B89587" w14:textId="77777777" w:rsidR="009D3121" w:rsidRDefault="00804C9F">
            <w:pPr>
              <w:rPr>
                <w:kern w:val="0"/>
                <w:sz w:val="24"/>
                <w:szCs w:val="24"/>
              </w:rPr>
            </w:pPr>
            <w:r>
              <w:rPr>
                <w:kern w:val="0"/>
                <w:sz w:val="24"/>
                <w:szCs w:val="24"/>
              </w:rPr>
              <w:t>5</w:t>
            </w:r>
          </w:p>
        </w:tc>
        <w:tc>
          <w:tcPr>
            <w:tcW w:w="550" w:type="pct"/>
            <w:tcBorders>
              <w:top w:val="single" w:sz="6" w:space="0" w:color="auto"/>
              <w:left w:val="single" w:sz="6" w:space="0" w:color="auto"/>
              <w:bottom w:val="single" w:sz="6" w:space="0" w:color="auto"/>
              <w:right w:val="single" w:sz="6" w:space="0" w:color="auto"/>
            </w:tcBorders>
            <w:vAlign w:val="center"/>
          </w:tcPr>
          <w:p w14:paraId="7B4D285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A10A82E" w14:textId="77777777" w:rsidR="009D3121" w:rsidRDefault="00804C9F">
            <w:pPr>
              <w:rPr>
                <w:kern w:val="0"/>
                <w:sz w:val="24"/>
                <w:szCs w:val="24"/>
              </w:rPr>
            </w:pPr>
            <w:r>
              <w:rPr>
                <w:rFonts w:hint="eastAsia"/>
                <w:kern w:val="0"/>
                <w:sz w:val="24"/>
                <w:szCs w:val="24"/>
              </w:rPr>
              <w:t>已完工程及设备保护费</w:t>
            </w:r>
          </w:p>
        </w:tc>
        <w:tc>
          <w:tcPr>
            <w:tcW w:w="716" w:type="pct"/>
            <w:tcBorders>
              <w:top w:val="single" w:sz="6" w:space="0" w:color="auto"/>
              <w:left w:val="single" w:sz="6" w:space="0" w:color="auto"/>
              <w:bottom w:val="single" w:sz="6" w:space="0" w:color="auto"/>
              <w:right w:val="single" w:sz="6" w:space="0" w:color="auto"/>
            </w:tcBorders>
            <w:vAlign w:val="center"/>
          </w:tcPr>
          <w:p w14:paraId="4C10D72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D1C042F"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6D95E4E"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C03D15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983E6E2"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43D1683" w14:textId="77777777" w:rsidR="009D3121" w:rsidRDefault="009D3121">
            <w:pPr>
              <w:rPr>
                <w:kern w:val="0"/>
                <w:sz w:val="24"/>
                <w:szCs w:val="24"/>
              </w:rPr>
            </w:pPr>
          </w:p>
        </w:tc>
      </w:tr>
      <w:tr w:rsidR="009D3121" w14:paraId="7BDD705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E468F4F"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33F490F5"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869D6E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1F65415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A888B03"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349B4DA"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DABE2F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62EFA6B"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349A8CC" w14:textId="77777777" w:rsidR="009D3121" w:rsidRDefault="009D3121">
            <w:pPr>
              <w:rPr>
                <w:kern w:val="0"/>
                <w:sz w:val="24"/>
                <w:szCs w:val="24"/>
              </w:rPr>
            </w:pPr>
          </w:p>
        </w:tc>
      </w:tr>
      <w:tr w:rsidR="009D3121" w14:paraId="0EF84ABB"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792C0927"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2968231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B160D6F"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380E0F0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E633FC3"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091C28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2DF9E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7C5652C"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AC6FD83" w14:textId="77777777" w:rsidR="009D3121" w:rsidRDefault="009D3121">
            <w:pPr>
              <w:rPr>
                <w:kern w:val="0"/>
                <w:sz w:val="24"/>
                <w:szCs w:val="24"/>
              </w:rPr>
            </w:pPr>
          </w:p>
        </w:tc>
      </w:tr>
      <w:tr w:rsidR="009D3121" w14:paraId="0C005C2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657ADFD"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4CBABCBE"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2E7AC33"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CC5FEE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2D211EE"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006C215"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E508BAC"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30B42D6"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1210079A" w14:textId="77777777" w:rsidR="009D3121" w:rsidRDefault="009D3121">
            <w:pPr>
              <w:rPr>
                <w:kern w:val="0"/>
                <w:sz w:val="24"/>
                <w:szCs w:val="24"/>
              </w:rPr>
            </w:pPr>
          </w:p>
        </w:tc>
      </w:tr>
      <w:tr w:rsidR="009D3121" w14:paraId="59E45C9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4DC7A19"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944C576"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E57F21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0EEE6AD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B858CE6"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D7B48BD"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DA27E2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DCEBC57"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F1C4087" w14:textId="77777777" w:rsidR="009D3121" w:rsidRDefault="009D3121">
            <w:pPr>
              <w:rPr>
                <w:kern w:val="0"/>
                <w:sz w:val="24"/>
                <w:szCs w:val="24"/>
              </w:rPr>
            </w:pPr>
          </w:p>
        </w:tc>
      </w:tr>
      <w:tr w:rsidR="009D3121" w14:paraId="31B5712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8C14674"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9B8A70F"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BEDB8E6"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9DB30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8D56D97"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EDA423A"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62B750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C354BBC"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3A73BFF" w14:textId="77777777" w:rsidR="009D3121" w:rsidRDefault="009D3121">
            <w:pPr>
              <w:rPr>
                <w:kern w:val="0"/>
                <w:sz w:val="24"/>
                <w:szCs w:val="24"/>
              </w:rPr>
            </w:pPr>
          </w:p>
        </w:tc>
      </w:tr>
      <w:tr w:rsidR="009D3121" w14:paraId="2F35F9B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8C335B2"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3EFB48D"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DEE324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660AC7D2"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6A0A5D2"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C063DA9"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678441A"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ED96CC4"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62E7472" w14:textId="77777777" w:rsidR="009D3121" w:rsidRDefault="009D3121">
            <w:pPr>
              <w:rPr>
                <w:kern w:val="0"/>
                <w:sz w:val="24"/>
                <w:szCs w:val="24"/>
              </w:rPr>
            </w:pPr>
          </w:p>
        </w:tc>
      </w:tr>
      <w:tr w:rsidR="009D3121" w14:paraId="11E0C4ED" w14:textId="77777777">
        <w:trPr>
          <w:trHeight w:val="840"/>
        </w:trPr>
        <w:tc>
          <w:tcPr>
            <w:tcW w:w="3121" w:type="pct"/>
            <w:gridSpan w:val="5"/>
            <w:tcBorders>
              <w:top w:val="single" w:sz="6" w:space="0" w:color="auto"/>
              <w:left w:val="single" w:sz="6" w:space="0" w:color="auto"/>
              <w:bottom w:val="single" w:sz="6" w:space="0" w:color="auto"/>
              <w:right w:val="single" w:sz="6" w:space="0" w:color="auto"/>
            </w:tcBorders>
            <w:vAlign w:val="center"/>
          </w:tcPr>
          <w:p w14:paraId="44B94263" w14:textId="77777777" w:rsidR="009D3121" w:rsidRDefault="00804C9F">
            <w:pPr>
              <w:rPr>
                <w:kern w:val="0"/>
                <w:sz w:val="24"/>
                <w:szCs w:val="24"/>
              </w:rPr>
            </w:pPr>
            <w:r>
              <w:rPr>
                <w:rFonts w:hint="eastAsia"/>
                <w:kern w:val="0"/>
                <w:sz w:val="24"/>
                <w:szCs w:val="24"/>
              </w:rPr>
              <w:t>合计</w:t>
            </w:r>
          </w:p>
        </w:tc>
        <w:tc>
          <w:tcPr>
            <w:tcW w:w="532" w:type="pct"/>
            <w:tcBorders>
              <w:top w:val="single" w:sz="6" w:space="0" w:color="auto"/>
              <w:left w:val="single" w:sz="6" w:space="0" w:color="auto"/>
              <w:bottom w:val="single" w:sz="6" w:space="0" w:color="auto"/>
              <w:right w:val="single" w:sz="6" w:space="0" w:color="auto"/>
            </w:tcBorders>
            <w:vAlign w:val="center"/>
          </w:tcPr>
          <w:p w14:paraId="12349B3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7328EBB"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99A4CF0"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866515" w14:textId="77777777" w:rsidR="009D3121" w:rsidRDefault="009D3121">
            <w:pPr>
              <w:rPr>
                <w:kern w:val="0"/>
                <w:sz w:val="24"/>
                <w:szCs w:val="24"/>
              </w:rPr>
            </w:pPr>
          </w:p>
        </w:tc>
      </w:tr>
    </w:tbl>
    <w:p w14:paraId="76EF79F5"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14:paraId="5C269F3E" w14:textId="77777777" w:rsidR="009D3121" w:rsidRDefault="00804C9F">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w:t>
      </w:r>
      <w:proofErr w:type="gramStart"/>
      <w:r>
        <w:rPr>
          <w:rFonts w:hint="eastAsia"/>
          <w:kern w:val="0"/>
          <w:sz w:val="24"/>
          <w:szCs w:val="24"/>
        </w:rPr>
        <w:t>栏说明</w:t>
      </w:r>
      <w:proofErr w:type="gramEnd"/>
      <w:r>
        <w:rPr>
          <w:rFonts w:hint="eastAsia"/>
          <w:kern w:val="0"/>
          <w:sz w:val="24"/>
          <w:szCs w:val="24"/>
        </w:rPr>
        <w:t>施工方案的出处或计算方法。</w:t>
      </w:r>
    </w:p>
    <w:p w14:paraId="50B7F573" w14:textId="77777777" w:rsidR="009D3121" w:rsidRDefault="00804C9F">
      <w:pPr>
        <w:jc w:val="center"/>
        <w:rPr>
          <w:kern w:val="0"/>
          <w:sz w:val="24"/>
          <w:szCs w:val="24"/>
        </w:rPr>
      </w:pPr>
      <w:r>
        <w:rPr>
          <w:rFonts w:hint="eastAsia"/>
          <w:kern w:val="0"/>
          <w:sz w:val="24"/>
          <w:szCs w:val="24"/>
        </w:rPr>
        <w:lastRenderedPageBreak/>
        <w:t>其他项目清单与计价汇总表</w:t>
      </w:r>
    </w:p>
    <w:p w14:paraId="3C50142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721A156"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1819"/>
        <w:gridCol w:w="1510"/>
        <w:gridCol w:w="1492"/>
        <w:gridCol w:w="2648"/>
      </w:tblGrid>
      <w:tr w:rsidR="009D3121" w14:paraId="2C9EB41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0374E8A" w14:textId="77777777" w:rsidR="009D3121" w:rsidRDefault="00804C9F">
            <w:pPr>
              <w:rPr>
                <w:kern w:val="0"/>
                <w:sz w:val="24"/>
                <w:szCs w:val="24"/>
              </w:rPr>
            </w:pPr>
            <w:r>
              <w:rPr>
                <w:rFonts w:hint="eastAsia"/>
                <w:kern w:val="0"/>
                <w:sz w:val="24"/>
                <w:szCs w:val="24"/>
              </w:rPr>
              <w:t>序号</w:t>
            </w:r>
          </w:p>
        </w:tc>
        <w:tc>
          <w:tcPr>
            <w:tcW w:w="1097" w:type="pct"/>
            <w:tcBorders>
              <w:top w:val="single" w:sz="6" w:space="0" w:color="auto"/>
              <w:left w:val="single" w:sz="6" w:space="0" w:color="auto"/>
              <w:bottom w:val="single" w:sz="6" w:space="0" w:color="auto"/>
              <w:right w:val="single" w:sz="6" w:space="0" w:color="auto"/>
            </w:tcBorders>
            <w:vAlign w:val="center"/>
          </w:tcPr>
          <w:p w14:paraId="34CCC5FF" w14:textId="77777777" w:rsidR="009D3121" w:rsidRDefault="00804C9F">
            <w:pPr>
              <w:rPr>
                <w:kern w:val="0"/>
                <w:sz w:val="24"/>
                <w:szCs w:val="24"/>
              </w:rPr>
            </w:pPr>
            <w:r>
              <w:rPr>
                <w:rFonts w:hint="eastAsia"/>
                <w:kern w:val="0"/>
                <w:sz w:val="24"/>
                <w:szCs w:val="24"/>
              </w:rPr>
              <w:t>项目名称</w:t>
            </w:r>
          </w:p>
        </w:tc>
        <w:tc>
          <w:tcPr>
            <w:tcW w:w="911" w:type="pct"/>
            <w:tcBorders>
              <w:top w:val="single" w:sz="6" w:space="0" w:color="auto"/>
              <w:left w:val="single" w:sz="6" w:space="0" w:color="auto"/>
              <w:bottom w:val="single" w:sz="6" w:space="0" w:color="auto"/>
              <w:right w:val="single" w:sz="6" w:space="0" w:color="auto"/>
            </w:tcBorders>
            <w:vAlign w:val="center"/>
          </w:tcPr>
          <w:p w14:paraId="2ED49484" w14:textId="77777777" w:rsidR="009D3121" w:rsidRDefault="00804C9F">
            <w:pPr>
              <w:rPr>
                <w:kern w:val="0"/>
                <w:sz w:val="24"/>
                <w:szCs w:val="24"/>
              </w:rPr>
            </w:pPr>
            <w:r>
              <w:rPr>
                <w:rFonts w:hint="eastAsia"/>
                <w:kern w:val="0"/>
                <w:sz w:val="24"/>
                <w:szCs w:val="24"/>
              </w:rPr>
              <w:t>金额</w:t>
            </w:r>
          </w:p>
          <w:p w14:paraId="2C524D5E" w14:textId="77777777" w:rsidR="009D3121" w:rsidRDefault="00804C9F">
            <w:pPr>
              <w:rPr>
                <w:kern w:val="0"/>
                <w:sz w:val="24"/>
                <w:szCs w:val="24"/>
              </w:rPr>
            </w:pPr>
            <w:r>
              <w:rPr>
                <w:rFonts w:hint="eastAsia"/>
                <w:kern w:val="0"/>
                <w:sz w:val="24"/>
                <w:szCs w:val="24"/>
              </w:rPr>
              <w:t>（元）</w:t>
            </w:r>
          </w:p>
        </w:tc>
        <w:tc>
          <w:tcPr>
            <w:tcW w:w="900" w:type="pct"/>
            <w:tcBorders>
              <w:top w:val="single" w:sz="6" w:space="0" w:color="auto"/>
              <w:left w:val="single" w:sz="6" w:space="0" w:color="auto"/>
              <w:bottom w:val="single" w:sz="6" w:space="0" w:color="auto"/>
              <w:right w:val="single" w:sz="6" w:space="0" w:color="auto"/>
            </w:tcBorders>
            <w:vAlign w:val="center"/>
          </w:tcPr>
          <w:p w14:paraId="6C6ED893" w14:textId="77777777" w:rsidR="009D3121" w:rsidRDefault="00804C9F">
            <w:pPr>
              <w:rPr>
                <w:kern w:val="0"/>
                <w:sz w:val="24"/>
                <w:szCs w:val="24"/>
              </w:rPr>
            </w:pPr>
            <w:r>
              <w:rPr>
                <w:rFonts w:hint="eastAsia"/>
                <w:kern w:val="0"/>
                <w:sz w:val="24"/>
                <w:szCs w:val="24"/>
              </w:rPr>
              <w:t>结算金额</w:t>
            </w:r>
          </w:p>
          <w:p w14:paraId="73777FE7" w14:textId="77777777" w:rsidR="009D3121" w:rsidRDefault="00804C9F">
            <w:pPr>
              <w:rPr>
                <w:kern w:val="0"/>
                <w:sz w:val="24"/>
                <w:szCs w:val="24"/>
              </w:rPr>
            </w:pPr>
            <w:r>
              <w:rPr>
                <w:rFonts w:hint="eastAsia"/>
                <w:kern w:val="0"/>
                <w:sz w:val="24"/>
                <w:szCs w:val="24"/>
              </w:rPr>
              <w:t>（元）</w:t>
            </w:r>
          </w:p>
        </w:tc>
        <w:tc>
          <w:tcPr>
            <w:tcW w:w="1598" w:type="pct"/>
            <w:tcBorders>
              <w:top w:val="single" w:sz="6" w:space="0" w:color="auto"/>
              <w:left w:val="single" w:sz="6" w:space="0" w:color="auto"/>
              <w:bottom w:val="single" w:sz="6" w:space="0" w:color="auto"/>
              <w:right w:val="single" w:sz="6" w:space="0" w:color="auto"/>
            </w:tcBorders>
            <w:vAlign w:val="center"/>
          </w:tcPr>
          <w:p w14:paraId="4A72AE8A" w14:textId="77777777" w:rsidR="009D3121" w:rsidRDefault="00804C9F">
            <w:pPr>
              <w:rPr>
                <w:kern w:val="0"/>
                <w:sz w:val="24"/>
                <w:szCs w:val="24"/>
              </w:rPr>
            </w:pPr>
            <w:r>
              <w:rPr>
                <w:rFonts w:hint="eastAsia"/>
                <w:kern w:val="0"/>
                <w:sz w:val="24"/>
                <w:szCs w:val="24"/>
              </w:rPr>
              <w:t>备注</w:t>
            </w:r>
          </w:p>
        </w:tc>
      </w:tr>
      <w:tr w:rsidR="009D3121" w14:paraId="2957D12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F6F5C33" w14:textId="77777777" w:rsidR="009D3121" w:rsidRDefault="00804C9F">
            <w:pPr>
              <w:rPr>
                <w:kern w:val="0"/>
                <w:sz w:val="24"/>
                <w:szCs w:val="24"/>
              </w:rPr>
            </w:pPr>
            <w:r>
              <w:rPr>
                <w:rFonts w:hint="eastAsia"/>
                <w:kern w:val="0"/>
                <w:sz w:val="24"/>
                <w:szCs w:val="24"/>
              </w:rPr>
              <w:t>１</w:t>
            </w:r>
          </w:p>
        </w:tc>
        <w:tc>
          <w:tcPr>
            <w:tcW w:w="1097" w:type="pct"/>
            <w:tcBorders>
              <w:top w:val="single" w:sz="6" w:space="0" w:color="auto"/>
              <w:left w:val="single" w:sz="6" w:space="0" w:color="auto"/>
              <w:bottom w:val="single" w:sz="6" w:space="0" w:color="auto"/>
              <w:right w:val="single" w:sz="6" w:space="0" w:color="auto"/>
            </w:tcBorders>
            <w:vAlign w:val="center"/>
          </w:tcPr>
          <w:p w14:paraId="4E30F0CF" w14:textId="77777777" w:rsidR="009D3121" w:rsidRDefault="00804C9F">
            <w:pPr>
              <w:rPr>
                <w:kern w:val="0"/>
                <w:sz w:val="24"/>
                <w:szCs w:val="24"/>
              </w:rPr>
            </w:pPr>
            <w:r>
              <w:rPr>
                <w:rFonts w:hint="eastAsia"/>
                <w:kern w:val="0"/>
                <w:sz w:val="24"/>
                <w:szCs w:val="24"/>
              </w:rPr>
              <w:t>暂列金额</w:t>
            </w:r>
          </w:p>
        </w:tc>
        <w:tc>
          <w:tcPr>
            <w:tcW w:w="911" w:type="pct"/>
            <w:tcBorders>
              <w:top w:val="single" w:sz="6" w:space="0" w:color="auto"/>
              <w:left w:val="single" w:sz="6" w:space="0" w:color="auto"/>
              <w:bottom w:val="single" w:sz="6" w:space="0" w:color="auto"/>
              <w:right w:val="single" w:sz="6" w:space="0" w:color="auto"/>
            </w:tcBorders>
            <w:vAlign w:val="center"/>
          </w:tcPr>
          <w:p w14:paraId="46931EB3"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50D894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35830E0" w14:textId="77777777" w:rsidR="009D3121" w:rsidRDefault="00804C9F">
            <w:pPr>
              <w:rPr>
                <w:kern w:val="0"/>
                <w:sz w:val="24"/>
                <w:szCs w:val="24"/>
              </w:rPr>
            </w:pPr>
            <w:r>
              <w:rPr>
                <w:rFonts w:hint="eastAsia"/>
                <w:kern w:val="0"/>
                <w:sz w:val="24"/>
                <w:szCs w:val="24"/>
              </w:rPr>
              <w:t>明细详见暂列金额明细表</w:t>
            </w:r>
          </w:p>
        </w:tc>
      </w:tr>
      <w:tr w:rsidR="009D3121" w14:paraId="623A8BE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9006FFC" w14:textId="77777777" w:rsidR="009D3121" w:rsidRDefault="00804C9F">
            <w:pPr>
              <w:rPr>
                <w:kern w:val="0"/>
                <w:sz w:val="24"/>
                <w:szCs w:val="24"/>
              </w:rPr>
            </w:pPr>
            <w:r>
              <w:rPr>
                <w:rFonts w:hint="eastAsia"/>
                <w:kern w:val="0"/>
                <w:sz w:val="24"/>
                <w:szCs w:val="24"/>
              </w:rPr>
              <w:t>２</w:t>
            </w:r>
          </w:p>
        </w:tc>
        <w:tc>
          <w:tcPr>
            <w:tcW w:w="1097" w:type="pct"/>
            <w:tcBorders>
              <w:top w:val="single" w:sz="6" w:space="0" w:color="auto"/>
              <w:left w:val="single" w:sz="6" w:space="0" w:color="auto"/>
              <w:bottom w:val="single" w:sz="6" w:space="0" w:color="auto"/>
              <w:right w:val="single" w:sz="6" w:space="0" w:color="auto"/>
            </w:tcBorders>
            <w:vAlign w:val="center"/>
          </w:tcPr>
          <w:p w14:paraId="10D4D8B6" w14:textId="77777777" w:rsidR="009D3121" w:rsidRDefault="00804C9F">
            <w:pPr>
              <w:rPr>
                <w:kern w:val="0"/>
                <w:sz w:val="24"/>
                <w:szCs w:val="24"/>
              </w:rPr>
            </w:pPr>
            <w:r>
              <w:rPr>
                <w:rFonts w:hint="eastAsia"/>
                <w:kern w:val="0"/>
                <w:sz w:val="24"/>
                <w:szCs w:val="24"/>
              </w:rPr>
              <w:t>暂估价</w:t>
            </w:r>
          </w:p>
        </w:tc>
        <w:tc>
          <w:tcPr>
            <w:tcW w:w="911" w:type="pct"/>
            <w:tcBorders>
              <w:top w:val="single" w:sz="6" w:space="0" w:color="auto"/>
              <w:left w:val="single" w:sz="6" w:space="0" w:color="auto"/>
              <w:bottom w:val="single" w:sz="6" w:space="0" w:color="auto"/>
              <w:right w:val="single" w:sz="6" w:space="0" w:color="auto"/>
            </w:tcBorders>
            <w:vAlign w:val="center"/>
          </w:tcPr>
          <w:p w14:paraId="508A8081"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C70AC2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9894576" w14:textId="77777777" w:rsidR="009D3121" w:rsidRDefault="009D3121">
            <w:pPr>
              <w:rPr>
                <w:kern w:val="0"/>
                <w:sz w:val="24"/>
                <w:szCs w:val="24"/>
              </w:rPr>
            </w:pPr>
          </w:p>
        </w:tc>
      </w:tr>
      <w:tr w:rsidR="009D3121" w14:paraId="690A31C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B169E38" w14:textId="77777777" w:rsidR="009D3121" w:rsidRDefault="00804C9F">
            <w:pPr>
              <w:rPr>
                <w:kern w:val="0"/>
                <w:sz w:val="24"/>
                <w:szCs w:val="24"/>
              </w:rPr>
            </w:pPr>
            <w:r>
              <w:rPr>
                <w:rFonts w:hint="eastAsia"/>
                <w:kern w:val="0"/>
                <w:sz w:val="24"/>
                <w:szCs w:val="24"/>
              </w:rPr>
              <w:t>２．１</w:t>
            </w:r>
          </w:p>
        </w:tc>
        <w:tc>
          <w:tcPr>
            <w:tcW w:w="1097" w:type="pct"/>
            <w:tcBorders>
              <w:top w:val="single" w:sz="6" w:space="0" w:color="auto"/>
              <w:left w:val="single" w:sz="6" w:space="0" w:color="auto"/>
              <w:bottom w:val="single" w:sz="6" w:space="0" w:color="auto"/>
              <w:right w:val="single" w:sz="6" w:space="0" w:color="auto"/>
            </w:tcBorders>
            <w:vAlign w:val="center"/>
          </w:tcPr>
          <w:p w14:paraId="2DC0C11B" w14:textId="77777777" w:rsidR="009D3121" w:rsidRDefault="00804C9F">
            <w:pPr>
              <w:rPr>
                <w:kern w:val="0"/>
                <w:sz w:val="24"/>
                <w:szCs w:val="24"/>
              </w:rPr>
            </w:pPr>
            <w:r>
              <w:rPr>
                <w:rFonts w:hint="eastAsia"/>
                <w:kern w:val="0"/>
                <w:sz w:val="24"/>
                <w:szCs w:val="24"/>
              </w:rPr>
              <w:t>材料（工程设备）</w:t>
            </w:r>
          </w:p>
          <w:p w14:paraId="56BCFEE6" w14:textId="77777777" w:rsidR="009D3121" w:rsidRDefault="00804C9F">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2B8BB272" w14:textId="77777777" w:rsidR="009D3121" w:rsidRDefault="00804C9F">
            <w:pPr>
              <w:rPr>
                <w:kern w:val="0"/>
                <w:sz w:val="24"/>
                <w:szCs w:val="24"/>
              </w:rPr>
            </w:pPr>
            <w:r>
              <w:rPr>
                <w:rFonts w:hint="eastAsia"/>
                <w:kern w:val="0"/>
                <w:sz w:val="24"/>
                <w:szCs w:val="24"/>
              </w:rPr>
              <w:t>－</w:t>
            </w:r>
          </w:p>
        </w:tc>
        <w:tc>
          <w:tcPr>
            <w:tcW w:w="900" w:type="pct"/>
            <w:tcBorders>
              <w:top w:val="single" w:sz="6" w:space="0" w:color="auto"/>
              <w:left w:val="single" w:sz="6" w:space="0" w:color="auto"/>
              <w:bottom w:val="single" w:sz="6" w:space="0" w:color="auto"/>
              <w:right w:val="single" w:sz="6" w:space="0" w:color="auto"/>
            </w:tcBorders>
            <w:vAlign w:val="center"/>
          </w:tcPr>
          <w:p w14:paraId="294980AE"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3DA4EB5" w14:textId="77777777" w:rsidR="009D3121" w:rsidRDefault="00804C9F">
            <w:pPr>
              <w:rPr>
                <w:kern w:val="0"/>
                <w:sz w:val="24"/>
                <w:szCs w:val="24"/>
              </w:rPr>
            </w:pPr>
            <w:r>
              <w:rPr>
                <w:rFonts w:hint="eastAsia"/>
                <w:kern w:val="0"/>
                <w:sz w:val="24"/>
                <w:szCs w:val="24"/>
              </w:rPr>
              <w:t>明细详见材料（工程设备）</w:t>
            </w:r>
            <w:proofErr w:type="gramStart"/>
            <w:r>
              <w:rPr>
                <w:rFonts w:hint="eastAsia"/>
                <w:kern w:val="0"/>
                <w:sz w:val="24"/>
                <w:szCs w:val="24"/>
              </w:rPr>
              <w:t>暂估单价</w:t>
            </w:r>
            <w:proofErr w:type="gramEnd"/>
            <w:r>
              <w:rPr>
                <w:rFonts w:hint="eastAsia"/>
                <w:kern w:val="0"/>
                <w:sz w:val="24"/>
                <w:szCs w:val="24"/>
              </w:rPr>
              <w:t>及调整表</w:t>
            </w:r>
          </w:p>
        </w:tc>
      </w:tr>
      <w:tr w:rsidR="009D3121" w14:paraId="17F9C57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7243F5D" w14:textId="77777777" w:rsidR="009D3121" w:rsidRDefault="00804C9F">
            <w:pPr>
              <w:rPr>
                <w:kern w:val="0"/>
                <w:sz w:val="24"/>
                <w:szCs w:val="24"/>
              </w:rPr>
            </w:pPr>
            <w:r>
              <w:rPr>
                <w:rFonts w:hint="eastAsia"/>
                <w:kern w:val="0"/>
                <w:sz w:val="24"/>
                <w:szCs w:val="24"/>
              </w:rPr>
              <w:t>２．２</w:t>
            </w:r>
          </w:p>
        </w:tc>
        <w:tc>
          <w:tcPr>
            <w:tcW w:w="1097" w:type="pct"/>
            <w:tcBorders>
              <w:top w:val="single" w:sz="6" w:space="0" w:color="auto"/>
              <w:left w:val="single" w:sz="6" w:space="0" w:color="auto"/>
              <w:bottom w:val="single" w:sz="6" w:space="0" w:color="auto"/>
              <w:right w:val="single" w:sz="6" w:space="0" w:color="auto"/>
            </w:tcBorders>
            <w:vAlign w:val="center"/>
          </w:tcPr>
          <w:p w14:paraId="549FA2BC" w14:textId="77777777" w:rsidR="009D3121" w:rsidRDefault="00804C9F">
            <w:pPr>
              <w:rPr>
                <w:kern w:val="0"/>
                <w:sz w:val="24"/>
                <w:szCs w:val="24"/>
              </w:rPr>
            </w:pPr>
            <w:r>
              <w:rPr>
                <w:rFonts w:hint="eastAsia"/>
                <w:kern w:val="0"/>
                <w:sz w:val="24"/>
                <w:szCs w:val="24"/>
              </w:rPr>
              <w:t>专业工程</w:t>
            </w:r>
          </w:p>
          <w:p w14:paraId="0B32D8DF" w14:textId="77777777" w:rsidR="009D3121" w:rsidRDefault="00804C9F">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38B69CEF"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0AF3FF6"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E35909D" w14:textId="77777777" w:rsidR="009D3121" w:rsidRDefault="00804C9F">
            <w:pPr>
              <w:rPr>
                <w:kern w:val="0"/>
                <w:sz w:val="24"/>
                <w:szCs w:val="24"/>
              </w:rPr>
            </w:pPr>
            <w:r>
              <w:rPr>
                <w:rFonts w:hint="eastAsia"/>
                <w:kern w:val="0"/>
                <w:sz w:val="24"/>
                <w:szCs w:val="24"/>
              </w:rPr>
              <w:t>明细详见专业工程暂估价及结算表</w:t>
            </w:r>
          </w:p>
        </w:tc>
      </w:tr>
      <w:tr w:rsidR="009D3121" w14:paraId="0F623E6A"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419CFA1" w14:textId="77777777" w:rsidR="009D3121" w:rsidRDefault="00804C9F">
            <w:pPr>
              <w:rPr>
                <w:kern w:val="0"/>
                <w:sz w:val="24"/>
                <w:szCs w:val="24"/>
              </w:rPr>
            </w:pPr>
            <w:r>
              <w:rPr>
                <w:rFonts w:hint="eastAsia"/>
                <w:kern w:val="0"/>
                <w:sz w:val="24"/>
                <w:szCs w:val="24"/>
              </w:rPr>
              <w:t>３</w:t>
            </w:r>
          </w:p>
        </w:tc>
        <w:tc>
          <w:tcPr>
            <w:tcW w:w="1097" w:type="pct"/>
            <w:tcBorders>
              <w:top w:val="single" w:sz="6" w:space="0" w:color="auto"/>
              <w:left w:val="single" w:sz="6" w:space="0" w:color="auto"/>
              <w:bottom w:val="single" w:sz="6" w:space="0" w:color="auto"/>
              <w:right w:val="single" w:sz="6" w:space="0" w:color="auto"/>
            </w:tcBorders>
            <w:vAlign w:val="center"/>
          </w:tcPr>
          <w:p w14:paraId="4D3F4C6C" w14:textId="77777777" w:rsidR="009D3121" w:rsidRDefault="00804C9F">
            <w:pPr>
              <w:rPr>
                <w:kern w:val="0"/>
                <w:sz w:val="24"/>
                <w:szCs w:val="24"/>
              </w:rPr>
            </w:pPr>
            <w:r>
              <w:rPr>
                <w:rFonts w:hint="eastAsia"/>
                <w:kern w:val="0"/>
                <w:sz w:val="24"/>
                <w:szCs w:val="24"/>
              </w:rPr>
              <w:t>计日工</w:t>
            </w:r>
          </w:p>
        </w:tc>
        <w:tc>
          <w:tcPr>
            <w:tcW w:w="911" w:type="pct"/>
            <w:tcBorders>
              <w:top w:val="single" w:sz="6" w:space="0" w:color="auto"/>
              <w:left w:val="single" w:sz="6" w:space="0" w:color="auto"/>
              <w:bottom w:val="single" w:sz="6" w:space="0" w:color="auto"/>
              <w:right w:val="single" w:sz="6" w:space="0" w:color="auto"/>
            </w:tcBorders>
            <w:vAlign w:val="center"/>
          </w:tcPr>
          <w:p w14:paraId="1063AB85"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AB7D073"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58C4C263" w14:textId="77777777" w:rsidR="009D3121" w:rsidRDefault="00804C9F">
            <w:pPr>
              <w:rPr>
                <w:kern w:val="0"/>
                <w:sz w:val="24"/>
                <w:szCs w:val="24"/>
              </w:rPr>
            </w:pPr>
            <w:r>
              <w:rPr>
                <w:rFonts w:hint="eastAsia"/>
                <w:kern w:val="0"/>
                <w:sz w:val="24"/>
                <w:szCs w:val="24"/>
              </w:rPr>
              <w:t>明细详见计日工表</w:t>
            </w:r>
          </w:p>
        </w:tc>
      </w:tr>
      <w:tr w:rsidR="009D3121" w14:paraId="05B6A79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70111F1" w14:textId="77777777" w:rsidR="009D3121" w:rsidRDefault="00804C9F">
            <w:pPr>
              <w:rPr>
                <w:kern w:val="0"/>
                <w:sz w:val="24"/>
                <w:szCs w:val="24"/>
              </w:rPr>
            </w:pPr>
            <w:r>
              <w:rPr>
                <w:rFonts w:hint="eastAsia"/>
                <w:kern w:val="0"/>
                <w:sz w:val="24"/>
                <w:szCs w:val="24"/>
              </w:rPr>
              <w:t>４</w:t>
            </w:r>
          </w:p>
        </w:tc>
        <w:tc>
          <w:tcPr>
            <w:tcW w:w="1097" w:type="pct"/>
            <w:tcBorders>
              <w:top w:val="single" w:sz="6" w:space="0" w:color="auto"/>
              <w:left w:val="single" w:sz="6" w:space="0" w:color="auto"/>
              <w:bottom w:val="single" w:sz="6" w:space="0" w:color="auto"/>
              <w:right w:val="single" w:sz="6" w:space="0" w:color="auto"/>
            </w:tcBorders>
            <w:vAlign w:val="center"/>
          </w:tcPr>
          <w:p w14:paraId="0F1A358D" w14:textId="77777777" w:rsidR="009D3121" w:rsidRDefault="00804C9F">
            <w:pPr>
              <w:rPr>
                <w:kern w:val="0"/>
                <w:sz w:val="24"/>
                <w:szCs w:val="24"/>
              </w:rPr>
            </w:pPr>
            <w:r>
              <w:rPr>
                <w:rFonts w:hint="eastAsia"/>
                <w:kern w:val="0"/>
                <w:sz w:val="24"/>
                <w:szCs w:val="24"/>
              </w:rPr>
              <w:t>总承包服务费</w:t>
            </w:r>
          </w:p>
        </w:tc>
        <w:tc>
          <w:tcPr>
            <w:tcW w:w="911" w:type="pct"/>
            <w:tcBorders>
              <w:top w:val="single" w:sz="6" w:space="0" w:color="auto"/>
              <w:left w:val="single" w:sz="6" w:space="0" w:color="auto"/>
              <w:bottom w:val="single" w:sz="6" w:space="0" w:color="auto"/>
              <w:right w:val="single" w:sz="6" w:space="0" w:color="auto"/>
            </w:tcBorders>
            <w:vAlign w:val="center"/>
          </w:tcPr>
          <w:p w14:paraId="7B852462"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DD1AC5A"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2FCDD023" w14:textId="77777777" w:rsidR="009D3121" w:rsidRDefault="00804C9F">
            <w:pPr>
              <w:rPr>
                <w:kern w:val="0"/>
                <w:sz w:val="24"/>
                <w:szCs w:val="24"/>
              </w:rPr>
            </w:pPr>
            <w:r>
              <w:rPr>
                <w:rFonts w:hint="eastAsia"/>
                <w:kern w:val="0"/>
                <w:sz w:val="24"/>
                <w:szCs w:val="24"/>
              </w:rPr>
              <w:t>明细详见总承包服务费计价表</w:t>
            </w:r>
          </w:p>
        </w:tc>
      </w:tr>
      <w:tr w:rsidR="009D3121" w14:paraId="1D551C1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B47C2F0" w14:textId="77777777" w:rsidR="009D3121" w:rsidRDefault="00804C9F">
            <w:pPr>
              <w:rPr>
                <w:kern w:val="0"/>
                <w:sz w:val="24"/>
                <w:szCs w:val="24"/>
              </w:rPr>
            </w:pPr>
            <w:r>
              <w:rPr>
                <w:kern w:val="0"/>
                <w:sz w:val="24"/>
                <w:szCs w:val="24"/>
              </w:rPr>
              <w:t>5</w:t>
            </w:r>
          </w:p>
        </w:tc>
        <w:tc>
          <w:tcPr>
            <w:tcW w:w="1097" w:type="pct"/>
            <w:tcBorders>
              <w:top w:val="single" w:sz="6" w:space="0" w:color="auto"/>
              <w:left w:val="single" w:sz="6" w:space="0" w:color="auto"/>
              <w:bottom w:val="single" w:sz="6" w:space="0" w:color="auto"/>
              <w:right w:val="single" w:sz="6" w:space="0" w:color="auto"/>
            </w:tcBorders>
            <w:vAlign w:val="center"/>
          </w:tcPr>
          <w:p w14:paraId="1B0E59CA"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09763BE"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ADA1CD5"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C90E2AF" w14:textId="77777777" w:rsidR="009D3121" w:rsidRDefault="009D3121">
            <w:pPr>
              <w:rPr>
                <w:kern w:val="0"/>
                <w:sz w:val="24"/>
                <w:szCs w:val="24"/>
              </w:rPr>
            </w:pPr>
          </w:p>
        </w:tc>
      </w:tr>
      <w:tr w:rsidR="009D3121" w14:paraId="3E6333E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5240B0D"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32C8EA5C"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0D38FD4"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2F41B200"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65678C1" w14:textId="77777777" w:rsidR="009D3121" w:rsidRDefault="009D3121">
            <w:pPr>
              <w:rPr>
                <w:kern w:val="0"/>
                <w:sz w:val="24"/>
                <w:szCs w:val="24"/>
              </w:rPr>
            </w:pPr>
          </w:p>
        </w:tc>
      </w:tr>
      <w:tr w:rsidR="009D3121" w14:paraId="07285E6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ECB93DC"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62F468CA"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5564EF9D"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C4938E6"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0188162" w14:textId="77777777" w:rsidR="009D3121" w:rsidRDefault="009D3121">
            <w:pPr>
              <w:rPr>
                <w:kern w:val="0"/>
                <w:sz w:val="24"/>
                <w:szCs w:val="24"/>
              </w:rPr>
            </w:pPr>
          </w:p>
        </w:tc>
      </w:tr>
      <w:tr w:rsidR="009D3121" w14:paraId="050988C2"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2BB3C90"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540F264B"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43CFE1C"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2ED6379"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80DD0A1" w14:textId="77777777" w:rsidR="009D3121" w:rsidRDefault="009D3121">
            <w:pPr>
              <w:rPr>
                <w:kern w:val="0"/>
                <w:sz w:val="24"/>
                <w:szCs w:val="24"/>
              </w:rPr>
            </w:pPr>
          </w:p>
        </w:tc>
      </w:tr>
      <w:tr w:rsidR="009D3121" w14:paraId="1F16073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9D02CE7"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22577D20"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167FAFC"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D145E8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717B37BB" w14:textId="77777777" w:rsidR="009D3121" w:rsidRDefault="009D3121">
            <w:pPr>
              <w:rPr>
                <w:kern w:val="0"/>
                <w:sz w:val="24"/>
                <w:szCs w:val="24"/>
              </w:rPr>
            </w:pPr>
          </w:p>
        </w:tc>
      </w:tr>
      <w:tr w:rsidR="009D3121" w14:paraId="72847628" w14:textId="77777777">
        <w:trPr>
          <w:trHeight w:val="915"/>
        </w:trPr>
        <w:tc>
          <w:tcPr>
            <w:tcW w:w="2503" w:type="pct"/>
            <w:gridSpan w:val="3"/>
            <w:tcBorders>
              <w:top w:val="single" w:sz="6" w:space="0" w:color="auto"/>
              <w:left w:val="single" w:sz="6" w:space="0" w:color="auto"/>
              <w:bottom w:val="single" w:sz="6" w:space="0" w:color="auto"/>
              <w:right w:val="single" w:sz="6" w:space="0" w:color="auto"/>
            </w:tcBorders>
            <w:vAlign w:val="center"/>
          </w:tcPr>
          <w:p w14:paraId="2B1F42EA"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sz="6" w:space="0" w:color="auto"/>
              <w:left w:val="single" w:sz="6" w:space="0" w:color="auto"/>
              <w:bottom w:val="single" w:sz="6" w:space="0" w:color="auto"/>
              <w:right w:val="single" w:sz="6" w:space="0" w:color="auto"/>
            </w:tcBorders>
            <w:vAlign w:val="center"/>
          </w:tcPr>
          <w:p w14:paraId="6956C97F"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17CF9B5" w14:textId="77777777" w:rsidR="009D3121" w:rsidRDefault="00804C9F">
            <w:pPr>
              <w:rPr>
                <w:kern w:val="0"/>
                <w:sz w:val="24"/>
                <w:szCs w:val="24"/>
              </w:rPr>
            </w:pPr>
            <w:r>
              <w:rPr>
                <w:rFonts w:hint="eastAsia"/>
                <w:kern w:val="0"/>
                <w:sz w:val="24"/>
                <w:szCs w:val="24"/>
              </w:rPr>
              <w:t>－</w:t>
            </w:r>
          </w:p>
        </w:tc>
      </w:tr>
    </w:tbl>
    <w:p w14:paraId="5EB5E1D4" w14:textId="77777777" w:rsidR="009D3121" w:rsidRDefault="00804C9F">
      <w:pPr>
        <w:rPr>
          <w:kern w:val="0"/>
          <w:sz w:val="24"/>
          <w:szCs w:val="24"/>
        </w:rPr>
      </w:pPr>
      <w:r>
        <w:rPr>
          <w:rFonts w:hint="eastAsia"/>
          <w:kern w:val="0"/>
          <w:sz w:val="24"/>
          <w:szCs w:val="24"/>
        </w:rPr>
        <w:t>注：材料（工程设备）</w:t>
      </w:r>
      <w:proofErr w:type="gramStart"/>
      <w:r>
        <w:rPr>
          <w:rFonts w:hint="eastAsia"/>
          <w:kern w:val="0"/>
          <w:sz w:val="24"/>
          <w:szCs w:val="24"/>
        </w:rPr>
        <w:t>暂估单价</w:t>
      </w:r>
      <w:proofErr w:type="gramEnd"/>
      <w:r>
        <w:rPr>
          <w:rFonts w:hint="eastAsia"/>
          <w:kern w:val="0"/>
          <w:sz w:val="24"/>
          <w:szCs w:val="24"/>
        </w:rPr>
        <w:t>进入清单项目综合单价，此处不汇总。</w:t>
      </w:r>
    </w:p>
    <w:p w14:paraId="02A56141" w14:textId="77777777" w:rsidR="009D3121" w:rsidRDefault="009D3121">
      <w:pPr>
        <w:rPr>
          <w:kern w:val="0"/>
          <w:sz w:val="24"/>
          <w:szCs w:val="24"/>
        </w:rPr>
      </w:pPr>
    </w:p>
    <w:p w14:paraId="1D90A8EC" w14:textId="77777777" w:rsidR="009D3121" w:rsidRDefault="00804C9F">
      <w:pPr>
        <w:jc w:val="center"/>
        <w:rPr>
          <w:kern w:val="0"/>
          <w:sz w:val="24"/>
          <w:szCs w:val="24"/>
        </w:rPr>
      </w:pPr>
      <w:r>
        <w:rPr>
          <w:rFonts w:hint="eastAsia"/>
          <w:kern w:val="0"/>
          <w:sz w:val="24"/>
          <w:szCs w:val="24"/>
        </w:rPr>
        <w:lastRenderedPageBreak/>
        <w:t>暂列金额明细表</w:t>
      </w:r>
    </w:p>
    <w:p w14:paraId="51AD22F4"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A22C47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3183"/>
        <w:gridCol w:w="970"/>
        <w:gridCol w:w="2033"/>
        <w:gridCol w:w="1283"/>
      </w:tblGrid>
      <w:tr w:rsidR="009D3121" w14:paraId="1AB8C65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2D8745C" w14:textId="77777777" w:rsidR="009D3121" w:rsidRDefault="00804C9F">
            <w:pPr>
              <w:rPr>
                <w:kern w:val="0"/>
                <w:sz w:val="24"/>
                <w:szCs w:val="24"/>
              </w:rPr>
            </w:pPr>
            <w:r>
              <w:rPr>
                <w:rFonts w:hint="eastAsia"/>
                <w:kern w:val="0"/>
                <w:sz w:val="24"/>
                <w:szCs w:val="24"/>
              </w:rPr>
              <w:t>序号</w:t>
            </w:r>
          </w:p>
        </w:tc>
        <w:tc>
          <w:tcPr>
            <w:tcW w:w="1920" w:type="pct"/>
            <w:tcBorders>
              <w:top w:val="single" w:sz="6" w:space="0" w:color="auto"/>
              <w:left w:val="single" w:sz="6" w:space="0" w:color="auto"/>
              <w:bottom w:val="single" w:sz="6" w:space="0" w:color="auto"/>
              <w:right w:val="single" w:sz="6" w:space="0" w:color="auto"/>
            </w:tcBorders>
            <w:vAlign w:val="center"/>
          </w:tcPr>
          <w:p w14:paraId="64F4A099" w14:textId="77777777" w:rsidR="009D3121" w:rsidRDefault="00804C9F">
            <w:pPr>
              <w:rPr>
                <w:kern w:val="0"/>
                <w:sz w:val="24"/>
                <w:szCs w:val="24"/>
              </w:rPr>
            </w:pPr>
            <w:r>
              <w:rPr>
                <w:rFonts w:hint="eastAsia"/>
                <w:kern w:val="0"/>
                <w:sz w:val="24"/>
                <w:szCs w:val="24"/>
              </w:rPr>
              <w:t>项目名称</w:t>
            </w:r>
          </w:p>
        </w:tc>
        <w:tc>
          <w:tcPr>
            <w:tcW w:w="585" w:type="pct"/>
            <w:tcBorders>
              <w:top w:val="single" w:sz="6" w:space="0" w:color="auto"/>
              <w:left w:val="single" w:sz="6" w:space="0" w:color="auto"/>
              <w:bottom w:val="single" w:sz="6" w:space="0" w:color="auto"/>
              <w:right w:val="single" w:sz="6" w:space="0" w:color="auto"/>
            </w:tcBorders>
            <w:vAlign w:val="center"/>
          </w:tcPr>
          <w:p w14:paraId="17C1E9BF" w14:textId="77777777" w:rsidR="009D3121" w:rsidRDefault="00804C9F">
            <w:pPr>
              <w:rPr>
                <w:kern w:val="0"/>
                <w:sz w:val="24"/>
                <w:szCs w:val="24"/>
              </w:rPr>
            </w:pPr>
            <w:r>
              <w:rPr>
                <w:rFonts w:hint="eastAsia"/>
                <w:kern w:val="0"/>
                <w:sz w:val="24"/>
                <w:szCs w:val="24"/>
              </w:rPr>
              <w:t>计量单位</w:t>
            </w:r>
          </w:p>
        </w:tc>
        <w:tc>
          <w:tcPr>
            <w:tcW w:w="1226" w:type="pct"/>
            <w:tcBorders>
              <w:top w:val="single" w:sz="6" w:space="0" w:color="auto"/>
              <w:left w:val="single" w:sz="6" w:space="0" w:color="auto"/>
              <w:bottom w:val="single" w:sz="6" w:space="0" w:color="auto"/>
              <w:right w:val="single" w:sz="6" w:space="0" w:color="auto"/>
            </w:tcBorders>
            <w:vAlign w:val="center"/>
          </w:tcPr>
          <w:p w14:paraId="053107E7" w14:textId="77777777" w:rsidR="009D3121" w:rsidRDefault="00804C9F">
            <w:pPr>
              <w:rPr>
                <w:kern w:val="0"/>
                <w:sz w:val="24"/>
                <w:szCs w:val="24"/>
              </w:rPr>
            </w:pPr>
            <w:r>
              <w:rPr>
                <w:rFonts w:hint="eastAsia"/>
                <w:kern w:val="0"/>
                <w:sz w:val="24"/>
                <w:szCs w:val="24"/>
              </w:rPr>
              <w:t>暂列金额</w:t>
            </w:r>
          </w:p>
          <w:p w14:paraId="4508CF48" w14:textId="77777777" w:rsidR="009D3121" w:rsidRDefault="00804C9F">
            <w:pPr>
              <w:rPr>
                <w:kern w:val="0"/>
                <w:sz w:val="24"/>
                <w:szCs w:val="24"/>
              </w:rPr>
            </w:pPr>
            <w:r>
              <w:rPr>
                <w:rFonts w:hint="eastAsia"/>
                <w:kern w:val="0"/>
                <w:sz w:val="24"/>
                <w:szCs w:val="24"/>
              </w:rPr>
              <w:t>（元）</w:t>
            </w:r>
          </w:p>
        </w:tc>
        <w:tc>
          <w:tcPr>
            <w:tcW w:w="775" w:type="pct"/>
            <w:tcBorders>
              <w:top w:val="single" w:sz="6" w:space="0" w:color="auto"/>
              <w:left w:val="single" w:sz="6" w:space="0" w:color="auto"/>
              <w:bottom w:val="single" w:sz="6" w:space="0" w:color="auto"/>
              <w:right w:val="single" w:sz="6" w:space="0" w:color="auto"/>
            </w:tcBorders>
            <w:vAlign w:val="center"/>
          </w:tcPr>
          <w:p w14:paraId="7E04D6FE" w14:textId="77777777" w:rsidR="009D3121" w:rsidRDefault="00804C9F">
            <w:pPr>
              <w:rPr>
                <w:kern w:val="0"/>
                <w:sz w:val="24"/>
                <w:szCs w:val="24"/>
              </w:rPr>
            </w:pPr>
            <w:r>
              <w:rPr>
                <w:rFonts w:hint="eastAsia"/>
                <w:kern w:val="0"/>
                <w:sz w:val="24"/>
                <w:szCs w:val="24"/>
              </w:rPr>
              <w:t>备注</w:t>
            </w:r>
          </w:p>
        </w:tc>
      </w:tr>
      <w:tr w:rsidR="009D3121" w14:paraId="15FB0737"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3D9C9E3D" w14:textId="77777777" w:rsidR="009D3121" w:rsidRDefault="00804C9F">
            <w:pPr>
              <w:rPr>
                <w:kern w:val="0"/>
                <w:sz w:val="24"/>
                <w:szCs w:val="24"/>
              </w:rPr>
            </w:pPr>
            <w:r>
              <w:rPr>
                <w:kern w:val="0"/>
                <w:sz w:val="24"/>
                <w:szCs w:val="24"/>
              </w:rPr>
              <w:t>1</w:t>
            </w:r>
          </w:p>
        </w:tc>
        <w:tc>
          <w:tcPr>
            <w:tcW w:w="1920" w:type="pct"/>
            <w:tcBorders>
              <w:top w:val="single" w:sz="6" w:space="0" w:color="auto"/>
              <w:left w:val="single" w:sz="6" w:space="0" w:color="auto"/>
              <w:bottom w:val="single" w:sz="6" w:space="0" w:color="auto"/>
              <w:right w:val="single" w:sz="6" w:space="0" w:color="auto"/>
            </w:tcBorders>
            <w:vAlign w:val="center"/>
          </w:tcPr>
          <w:p w14:paraId="3C6F6653"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8B541AA"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CA4E37B"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CB7E5E2" w14:textId="77777777" w:rsidR="009D3121" w:rsidRDefault="009D3121">
            <w:pPr>
              <w:rPr>
                <w:kern w:val="0"/>
                <w:sz w:val="24"/>
                <w:szCs w:val="24"/>
              </w:rPr>
            </w:pPr>
          </w:p>
        </w:tc>
      </w:tr>
      <w:tr w:rsidR="009D3121" w14:paraId="7C8BD62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A5082F9" w14:textId="77777777" w:rsidR="009D3121" w:rsidRDefault="00804C9F">
            <w:pPr>
              <w:rPr>
                <w:kern w:val="0"/>
                <w:sz w:val="24"/>
                <w:szCs w:val="24"/>
              </w:rPr>
            </w:pPr>
            <w:r>
              <w:rPr>
                <w:kern w:val="0"/>
                <w:sz w:val="24"/>
                <w:szCs w:val="24"/>
              </w:rPr>
              <w:t>2</w:t>
            </w:r>
          </w:p>
        </w:tc>
        <w:tc>
          <w:tcPr>
            <w:tcW w:w="1920" w:type="pct"/>
            <w:tcBorders>
              <w:top w:val="single" w:sz="6" w:space="0" w:color="auto"/>
              <w:left w:val="single" w:sz="6" w:space="0" w:color="auto"/>
              <w:bottom w:val="single" w:sz="6" w:space="0" w:color="auto"/>
              <w:right w:val="single" w:sz="6" w:space="0" w:color="auto"/>
            </w:tcBorders>
            <w:vAlign w:val="center"/>
          </w:tcPr>
          <w:p w14:paraId="5DBD7AEC"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921A239"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A595387"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FE62E52" w14:textId="77777777" w:rsidR="009D3121" w:rsidRDefault="009D3121">
            <w:pPr>
              <w:rPr>
                <w:kern w:val="0"/>
                <w:sz w:val="24"/>
                <w:szCs w:val="24"/>
              </w:rPr>
            </w:pPr>
          </w:p>
        </w:tc>
      </w:tr>
      <w:tr w:rsidR="009D3121" w14:paraId="353891D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1BA48D1D" w14:textId="77777777" w:rsidR="009D3121" w:rsidRDefault="00804C9F">
            <w:pPr>
              <w:rPr>
                <w:kern w:val="0"/>
                <w:sz w:val="24"/>
                <w:szCs w:val="24"/>
              </w:rPr>
            </w:pPr>
            <w:r>
              <w:rPr>
                <w:kern w:val="0"/>
                <w:sz w:val="24"/>
                <w:szCs w:val="24"/>
              </w:rPr>
              <w:t>3</w:t>
            </w:r>
          </w:p>
        </w:tc>
        <w:tc>
          <w:tcPr>
            <w:tcW w:w="1920" w:type="pct"/>
            <w:tcBorders>
              <w:top w:val="single" w:sz="6" w:space="0" w:color="auto"/>
              <w:left w:val="single" w:sz="6" w:space="0" w:color="auto"/>
              <w:bottom w:val="single" w:sz="6" w:space="0" w:color="auto"/>
              <w:right w:val="single" w:sz="6" w:space="0" w:color="auto"/>
            </w:tcBorders>
            <w:vAlign w:val="center"/>
          </w:tcPr>
          <w:p w14:paraId="12C64251"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5AEADA6B"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ECA0F29"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B4A55C" w14:textId="77777777" w:rsidR="009D3121" w:rsidRDefault="009D3121">
            <w:pPr>
              <w:rPr>
                <w:kern w:val="0"/>
                <w:sz w:val="24"/>
                <w:szCs w:val="24"/>
              </w:rPr>
            </w:pPr>
          </w:p>
        </w:tc>
      </w:tr>
      <w:tr w:rsidR="009D3121" w14:paraId="5F0704E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640A426" w14:textId="77777777" w:rsidR="009D3121" w:rsidRDefault="00804C9F">
            <w:pPr>
              <w:rPr>
                <w:kern w:val="0"/>
                <w:sz w:val="24"/>
                <w:szCs w:val="24"/>
              </w:rPr>
            </w:pPr>
            <w:r>
              <w:rPr>
                <w:kern w:val="0"/>
                <w:sz w:val="24"/>
                <w:szCs w:val="24"/>
              </w:rPr>
              <w:t>4</w:t>
            </w:r>
          </w:p>
        </w:tc>
        <w:tc>
          <w:tcPr>
            <w:tcW w:w="1920" w:type="pct"/>
            <w:tcBorders>
              <w:top w:val="single" w:sz="6" w:space="0" w:color="auto"/>
              <w:left w:val="single" w:sz="6" w:space="0" w:color="auto"/>
              <w:bottom w:val="single" w:sz="6" w:space="0" w:color="auto"/>
              <w:right w:val="single" w:sz="6" w:space="0" w:color="auto"/>
            </w:tcBorders>
            <w:vAlign w:val="center"/>
          </w:tcPr>
          <w:p w14:paraId="08E62FFB"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1CB726D"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4F16296"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B600E07" w14:textId="77777777" w:rsidR="009D3121" w:rsidRDefault="009D3121">
            <w:pPr>
              <w:rPr>
                <w:kern w:val="0"/>
                <w:sz w:val="24"/>
                <w:szCs w:val="24"/>
              </w:rPr>
            </w:pPr>
          </w:p>
        </w:tc>
      </w:tr>
      <w:tr w:rsidR="009D3121" w14:paraId="5D658C3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B54BE9B" w14:textId="77777777" w:rsidR="009D3121" w:rsidRDefault="00804C9F">
            <w:pPr>
              <w:rPr>
                <w:kern w:val="0"/>
                <w:sz w:val="24"/>
                <w:szCs w:val="24"/>
              </w:rPr>
            </w:pPr>
            <w:r>
              <w:rPr>
                <w:kern w:val="0"/>
                <w:sz w:val="24"/>
                <w:szCs w:val="24"/>
              </w:rPr>
              <w:t>5</w:t>
            </w:r>
          </w:p>
        </w:tc>
        <w:tc>
          <w:tcPr>
            <w:tcW w:w="1920" w:type="pct"/>
            <w:tcBorders>
              <w:top w:val="single" w:sz="6" w:space="0" w:color="auto"/>
              <w:left w:val="single" w:sz="6" w:space="0" w:color="auto"/>
              <w:bottom w:val="single" w:sz="6" w:space="0" w:color="auto"/>
              <w:right w:val="single" w:sz="6" w:space="0" w:color="auto"/>
            </w:tcBorders>
            <w:vAlign w:val="center"/>
          </w:tcPr>
          <w:p w14:paraId="6D211739"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984DA86"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68C0010C"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F5164F" w14:textId="77777777" w:rsidR="009D3121" w:rsidRDefault="009D3121">
            <w:pPr>
              <w:rPr>
                <w:kern w:val="0"/>
                <w:sz w:val="24"/>
                <w:szCs w:val="24"/>
              </w:rPr>
            </w:pPr>
          </w:p>
        </w:tc>
      </w:tr>
      <w:tr w:rsidR="009D3121" w14:paraId="5B236CFB" w14:textId="77777777">
        <w:trPr>
          <w:trHeight w:val="905"/>
        </w:trPr>
        <w:tc>
          <w:tcPr>
            <w:tcW w:w="495" w:type="pct"/>
            <w:tcBorders>
              <w:top w:val="single" w:sz="6" w:space="0" w:color="auto"/>
              <w:left w:val="single" w:sz="6" w:space="0" w:color="auto"/>
              <w:bottom w:val="single" w:sz="6" w:space="0" w:color="auto"/>
              <w:right w:val="single" w:sz="6" w:space="0" w:color="auto"/>
            </w:tcBorders>
            <w:vAlign w:val="center"/>
          </w:tcPr>
          <w:p w14:paraId="1BC1310A" w14:textId="77777777" w:rsidR="009D3121" w:rsidRDefault="00804C9F">
            <w:pPr>
              <w:rPr>
                <w:kern w:val="0"/>
                <w:sz w:val="24"/>
                <w:szCs w:val="24"/>
              </w:rPr>
            </w:pPr>
            <w:r>
              <w:rPr>
                <w:kern w:val="0"/>
                <w:sz w:val="24"/>
                <w:szCs w:val="24"/>
              </w:rPr>
              <w:t>6</w:t>
            </w:r>
          </w:p>
        </w:tc>
        <w:tc>
          <w:tcPr>
            <w:tcW w:w="1920" w:type="pct"/>
            <w:tcBorders>
              <w:top w:val="single" w:sz="6" w:space="0" w:color="auto"/>
              <w:left w:val="single" w:sz="6" w:space="0" w:color="auto"/>
              <w:bottom w:val="single" w:sz="6" w:space="0" w:color="auto"/>
              <w:right w:val="single" w:sz="6" w:space="0" w:color="auto"/>
            </w:tcBorders>
            <w:vAlign w:val="center"/>
          </w:tcPr>
          <w:p w14:paraId="5D83074D"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6BBF76F"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410045C"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5842F9D" w14:textId="77777777" w:rsidR="009D3121" w:rsidRDefault="009D3121">
            <w:pPr>
              <w:rPr>
                <w:kern w:val="0"/>
                <w:sz w:val="24"/>
                <w:szCs w:val="24"/>
              </w:rPr>
            </w:pPr>
          </w:p>
        </w:tc>
      </w:tr>
      <w:tr w:rsidR="009D3121" w14:paraId="5BA69B1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7918B5F1" w14:textId="77777777" w:rsidR="009D3121" w:rsidRDefault="00804C9F">
            <w:pPr>
              <w:rPr>
                <w:kern w:val="0"/>
                <w:sz w:val="24"/>
                <w:szCs w:val="24"/>
              </w:rPr>
            </w:pPr>
            <w:r>
              <w:rPr>
                <w:kern w:val="0"/>
                <w:sz w:val="24"/>
                <w:szCs w:val="24"/>
              </w:rPr>
              <w:t>7</w:t>
            </w:r>
          </w:p>
        </w:tc>
        <w:tc>
          <w:tcPr>
            <w:tcW w:w="1920" w:type="pct"/>
            <w:tcBorders>
              <w:top w:val="single" w:sz="6" w:space="0" w:color="auto"/>
              <w:left w:val="single" w:sz="6" w:space="0" w:color="auto"/>
              <w:bottom w:val="single" w:sz="6" w:space="0" w:color="auto"/>
              <w:right w:val="single" w:sz="6" w:space="0" w:color="auto"/>
            </w:tcBorders>
            <w:vAlign w:val="center"/>
          </w:tcPr>
          <w:p w14:paraId="4408D9CF"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298AC66"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61A827F"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20D19E1" w14:textId="77777777" w:rsidR="009D3121" w:rsidRDefault="009D3121">
            <w:pPr>
              <w:rPr>
                <w:kern w:val="0"/>
                <w:sz w:val="24"/>
                <w:szCs w:val="24"/>
              </w:rPr>
            </w:pPr>
          </w:p>
        </w:tc>
      </w:tr>
      <w:tr w:rsidR="009D3121" w14:paraId="71EEB51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199813A" w14:textId="77777777" w:rsidR="009D3121" w:rsidRDefault="00804C9F">
            <w:pPr>
              <w:rPr>
                <w:kern w:val="0"/>
                <w:sz w:val="24"/>
                <w:szCs w:val="24"/>
              </w:rPr>
            </w:pPr>
            <w:r>
              <w:rPr>
                <w:kern w:val="0"/>
                <w:sz w:val="24"/>
                <w:szCs w:val="24"/>
              </w:rPr>
              <w:t>8</w:t>
            </w:r>
          </w:p>
        </w:tc>
        <w:tc>
          <w:tcPr>
            <w:tcW w:w="1920" w:type="pct"/>
            <w:tcBorders>
              <w:top w:val="single" w:sz="6" w:space="0" w:color="auto"/>
              <w:left w:val="single" w:sz="6" w:space="0" w:color="auto"/>
              <w:bottom w:val="single" w:sz="6" w:space="0" w:color="auto"/>
              <w:right w:val="single" w:sz="6" w:space="0" w:color="auto"/>
            </w:tcBorders>
            <w:vAlign w:val="center"/>
          </w:tcPr>
          <w:p w14:paraId="18FF51CF"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5F22D78"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6C72213"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072DF56" w14:textId="77777777" w:rsidR="009D3121" w:rsidRDefault="009D3121">
            <w:pPr>
              <w:rPr>
                <w:kern w:val="0"/>
                <w:sz w:val="24"/>
                <w:szCs w:val="24"/>
              </w:rPr>
            </w:pPr>
          </w:p>
        </w:tc>
      </w:tr>
      <w:tr w:rsidR="009D3121" w14:paraId="1A69F4E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DA52A4F" w14:textId="77777777" w:rsidR="009D3121" w:rsidRDefault="00804C9F">
            <w:pPr>
              <w:rPr>
                <w:kern w:val="0"/>
                <w:sz w:val="24"/>
                <w:szCs w:val="24"/>
              </w:rPr>
            </w:pPr>
            <w:r>
              <w:rPr>
                <w:kern w:val="0"/>
                <w:sz w:val="24"/>
                <w:szCs w:val="24"/>
              </w:rPr>
              <w:t>9</w:t>
            </w:r>
          </w:p>
        </w:tc>
        <w:tc>
          <w:tcPr>
            <w:tcW w:w="1920" w:type="pct"/>
            <w:tcBorders>
              <w:top w:val="single" w:sz="6" w:space="0" w:color="auto"/>
              <w:left w:val="single" w:sz="6" w:space="0" w:color="auto"/>
              <w:bottom w:val="single" w:sz="6" w:space="0" w:color="auto"/>
              <w:right w:val="single" w:sz="6" w:space="0" w:color="auto"/>
            </w:tcBorders>
            <w:vAlign w:val="center"/>
          </w:tcPr>
          <w:p w14:paraId="74551082"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7E673625"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895316F"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E96633C" w14:textId="77777777" w:rsidR="009D3121" w:rsidRDefault="009D3121">
            <w:pPr>
              <w:rPr>
                <w:kern w:val="0"/>
                <w:sz w:val="24"/>
                <w:szCs w:val="24"/>
              </w:rPr>
            </w:pPr>
          </w:p>
        </w:tc>
      </w:tr>
      <w:tr w:rsidR="009D3121" w14:paraId="3C8C5B63"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DE5F2F3" w14:textId="77777777" w:rsidR="009D3121" w:rsidRDefault="00804C9F">
            <w:pPr>
              <w:rPr>
                <w:kern w:val="0"/>
                <w:sz w:val="24"/>
                <w:szCs w:val="24"/>
              </w:rPr>
            </w:pPr>
            <w:r>
              <w:rPr>
                <w:kern w:val="0"/>
                <w:sz w:val="24"/>
                <w:szCs w:val="24"/>
              </w:rPr>
              <w:t>10</w:t>
            </w:r>
          </w:p>
        </w:tc>
        <w:tc>
          <w:tcPr>
            <w:tcW w:w="1920" w:type="pct"/>
            <w:tcBorders>
              <w:top w:val="single" w:sz="6" w:space="0" w:color="auto"/>
              <w:left w:val="single" w:sz="6" w:space="0" w:color="auto"/>
              <w:bottom w:val="single" w:sz="6" w:space="0" w:color="auto"/>
              <w:right w:val="single" w:sz="6" w:space="0" w:color="auto"/>
            </w:tcBorders>
            <w:vAlign w:val="center"/>
          </w:tcPr>
          <w:p w14:paraId="29A63FBA"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9E78854"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265DC79"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8C8059E" w14:textId="77777777" w:rsidR="009D3121" w:rsidRDefault="009D3121">
            <w:pPr>
              <w:rPr>
                <w:kern w:val="0"/>
                <w:sz w:val="24"/>
                <w:szCs w:val="24"/>
              </w:rPr>
            </w:pPr>
          </w:p>
        </w:tc>
      </w:tr>
      <w:tr w:rsidR="009D3121" w14:paraId="459E0CF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F9AA866" w14:textId="77777777" w:rsidR="009D3121" w:rsidRDefault="00804C9F">
            <w:pPr>
              <w:rPr>
                <w:kern w:val="0"/>
                <w:sz w:val="24"/>
                <w:szCs w:val="24"/>
              </w:rPr>
            </w:pPr>
            <w:r>
              <w:rPr>
                <w:kern w:val="0"/>
                <w:sz w:val="24"/>
                <w:szCs w:val="24"/>
              </w:rPr>
              <w:t>11</w:t>
            </w:r>
          </w:p>
        </w:tc>
        <w:tc>
          <w:tcPr>
            <w:tcW w:w="1920" w:type="pct"/>
            <w:tcBorders>
              <w:top w:val="single" w:sz="6" w:space="0" w:color="auto"/>
              <w:left w:val="single" w:sz="6" w:space="0" w:color="auto"/>
              <w:bottom w:val="single" w:sz="6" w:space="0" w:color="auto"/>
              <w:right w:val="single" w:sz="6" w:space="0" w:color="auto"/>
            </w:tcBorders>
            <w:vAlign w:val="center"/>
          </w:tcPr>
          <w:p w14:paraId="1B3B3D2E"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AA6C562"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AEF18DD"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199D570" w14:textId="77777777" w:rsidR="009D3121" w:rsidRDefault="009D3121">
            <w:pPr>
              <w:rPr>
                <w:kern w:val="0"/>
                <w:sz w:val="24"/>
                <w:szCs w:val="24"/>
              </w:rPr>
            </w:pPr>
          </w:p>
        </w:tc>
      </w:tr>
      <w:tr w:rsidR="009D3121" w14:paraId="294A8168" w14:textId="77777777">
        <w:trPr>
          <w:trHeight w:val="905"/>
        </w:trPr>
        <w:tc>
          <w:tcPr>
            <w:tcW w:w="3000" w:type="pct"/>
            <w:gridSpan w:val="3"/>
            <w:tcBorders>
              <w:top w:val="single" w:sz="6" w:space="0" w:color="auto"/>
              <w:left w:val="single" w:sz="6" w:space="0" w:color="auto"/>
              <w:bottom w:val="single" w:sz="6" w:space="0" w:color="auto"/>
              <w:right w:val="single" w:sz="6" w:space="0" w:color="auto"/>
            </w:tcBorders>
            <w:vAlign w:val="center"/>
          </w:tcPr>
          <w:p w14:paraId="5B64536B"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sz="6" w:space="0" w:color="auto"/>
              <w:left w:val="single" w:sz="6" w:space="0" w:color="auto"/>
              <w:bottom w:val="single" w:sz="6" w:space="0" w:color="auto"/>
              <w:right w:val="single" w:sz="6" w:space="0" w:color="auto"/>
            </w:tcBorders>
            <w:vAlign w:val="center"/>
          </w:tcPr>
          <w:p w14:paraId="32E11B18"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0D93ECA" w14:textId="77777777" w:rsidR="009D3121" w:rsidRDefault="009D3121">
            <w:pPr>
              <w:rPr>
                <w:kern w:val="0"/>
                <w:sz w:val="24"/>
                <w:szCs w:val="24"/>
              </w:rPr>
            </w:pPr>
          </w:p>
        </w:tc>
      </w:tr>
    </w:tbl>
    <w:p w14:paraId="2A534B33" w14:textId="77777777" w:rsidR="009D3121" w:rsidRDefault="00804C9F">
      <w:pPr>
        <w:rPr>
          <w:kern w:val="0"/>
          <w:sz w:val="24"/>
          <w:szCs w:val="24"/>
        </w:rPr>
      </w:pPr>
      <w:r>
        <w:rPr>
          <w:rFonts w:hint="eastAsia"/>
          <w:kern w:val="0"/>
          <w:sz w:val="24"/>
          <w:szCs w:val="24"/>
        </w:rPr>
        <w:t>注：此表由招标人填写，如不能详列，也可只列暂定金额总额，投标人应将上述暂列金额计入投标总价中。</w:t>
      </w:r>
    </w:p>
    <w:p w14:paraId="5878AF64" w14:textId="77777777" w:rsidR="009D3121" w:rsidRDefault="009D3121">
      <w:pPr>
        <w:rPr>
          <w:kern w:val="0"/>
          <w:sz w:val="24"/>
          <w:szCs w:val="24"/>
        </w:rPr>
      </w:pPr>
    </w:p>
    <w:p w14:paraId="28ED78F1" w14:textId="77777777" w:rsidR="009D3121" w:rsidRDefault="00804C9F">
      <w:pPr>
        <w:jc w:val="center"/>
        <w:rPr>
          <w:kern w:val="0"/>
          <w:sz w:val="24"/>
          <w:szCs w:val="24"/>
        </w:rPr>
      </w:pPr>
      <w:r>
        <w:rPr>
          <w:rFonts w:hint="eastAsia"/>
          <w:kern w:val="0"/>
          <w:sz w:val="24"/>
          <w:szCs w:val="24"/>
        </w:rPr>
        <w:lastRenderedPageBreak/>
        <w:t>材料（工程设备）</w:t>
      </w:r>
      <w:proofErr w:type="gramStart"/>
      <w:r>
        <w:rPr>
          <w:rFonts w:hint="eastAsia"/>
          <w:kern w:val="0"/>
          <w:sz w:val="24"/>
          <w:szCs w:val="24"/>
        </w:rPr>
        <w:t>暂估单价</w:t>
      </w:r>
      <w:proofErr w:type="gramEnd"/>
      <w:r>
        <w:rPr>
          <w:rFonts w:hint="eastAsia"/>
          <w:kern w:val="0"/>
          <w:sz w:val="24"/>
          <w:szCs w:val="24"/>
        </w:rPr>
        <w:t>及调整表</w:t>
      </w:r>
    </w:p>
    <w:p w14:paraId="39457D0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9DA80AF"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26"/>
        <w:gridCol w:w="1559"/>
        <w:gridCol w:w="509"/>
        <w:gridCol w:w="650"/>
        <w:gridCol w:w="617"/>
        <w:gridCol w:w="671"/>
        <w:gridCol w:w="628"/>
        <w:gridCol w:w="585"/>
        <w:gridCol w:w="638"/>
        <w:gridCol w:w="574"/>
        <w:gridCol w:w="585"/>
        <w:gridCol w:w="748"/>
      </w:tblGrid>
      <w:tr w:rsidR="009D3121" w14:paraId="42B2A613" w14:textId="77777777">
        <w:trPr>
          <w:trHeight w:val="420"/>
        </w:trPr>
        <w:tc>
          <w:tcPr>
            <w:tcW w:w="317" w:type="pct"/>
            <w:vMerge w:val="restart"/>
            <w:tcBorders>
              <w:top w:val="single" w:sz="6" w:space="0" w:color="auto"/>
              <w:left w:val="single" w:sz="6" w:space="0" w:color="auto"/>
              <w:bottom w:val="single" w:sz="6" w:space="0" w:color="auto"/>
              <w:right w:val="single" w:sz="6" w:space="0" w:color="auto"/>
            </w:tcBorders>
            <w:vAlign w:val="center"/>
          </w:tcPr>
          <w:p w14:paraId="0E879F2E" w14:textId="77777777" w:rsidR="009D3121" w:rsidRDefault="00804C9F">
            <w:pPr>
              <w:rPr>
                <w:kern w:val="0"/>
                <w:sz w:val="24"/>
                <w:szCs w:val="24"/>
              </w:rPr>
            </w:pPr>
            <w:r>
              <w:rPr>
                <w:rFonts w:hint="eastAsia"/>
                <w:kern w:val="0"/>
                <w:sz w:val="24"/>
                <w:szCs w:val="24"/>
              </w:rPr>
              <w:t>序号</w:t>
            </w:r>
          </w:p>
        </w:tc>
        <w:tc>
          <w:tcPr>
            <w:tcW w:w="940" w:type="pct"/>
            <w:vMerge w:val="restart"/>
            <w:tcBorders>
              <w:top w:val="single" w:sz="6" w:space="0" w:color="auto"/>
              <w:left w:val="single" w:sz="6" w:space="0" w:color="auto"/>
              <w:bottom w:val="single" w:sz="6" w:space="0" w:color="auto"/>
              <w:right w:val="single" w:sz="6" w:space="0" w:color="auto"/>
            </w:tcBorders>
            <w:vAlign w:val="center"/>
          </w:tcPr>
          <w:p w14:paraId="03F266E1" w14:textId="77777777" w:rsidR="009D3121" w:rsidRDefault="00804C9F">
            <w:pPr>
              <w:rPr>
                <w:kern w:val="0"/>
                <w:sz w:val="24"/>
                <w:szCs w:val="24"/>
              </w:rPr>
            </w:pPr>
            <w:r>
              <w:rPr>
                <w:rFonts w:hint="eastAsia"/>
                <w:kern w:val="0"/>
                <w:sz w:val="24"/>
                <w:szCs w:val="24"/>
              </w:rPr>
              <w:t>材料（工程设备）</w:t>
            </w:r>
          </w:p>
          <w:p w14:paraId="05617DF0" w14:textId="77777777" w:rsidR="009D3121" w:rsidRDefault="00804C9F">
            <w:pPr>
              <w:rPr>
                <w:kern w:val="0"/>
                <w:sz w:val="24"/>
                <w:szCs w:val="24"/>
              </w:rPr>
            </w:pPr>
            <w:r>
              <w:rPr>
                <w:rFonts w:hint="eastAsia"/>
                <w:kern w:val="0"/>
                <w:sz w:val="24"/>
                <w:szCs w:val="24"/>
              </w:rPr>
              <w:t>名称、规格、型号</w:t>
            </w:r>
          </w:p>
        </w:tc>
        <w:tc>
          <w:tcPr>
            <w:tcW w:w="307" w:type="pct"/>
            <w:vMerge w:val="restart"/>
            <w:tcBorders>
              <w:top w:val="single" w:sz="6" w:space="0" w:color="auto"/>
              <w:left w:val="single" w:sz="6" w:space="0" w:color="auto"/>
              <w:bottom w:val="single" w:sz="6" w:space="0" w:color="auto"/>
              <w:right w:val="single" w:sz="6" w:space="0" w:color="auto"/>
            </w:tcBorders>
            <w:vAlign w:val="center"/>
          </w:tcPr>
          <w:p w14:paraId="08291C82" w14:textId="77777777" w:rsidR="009D3121" w:rsidRDefault="00804C9F">
            <w:pPr>
              <w:rPr>
                <w:kern w:val="0"/>
                <w:sz w:val="24"/>
                <w:szCs w:val="24"/>
              </w:rPr>
            </w:pPr>
            <w:r>
              <w:rPr>
                <w:rFonts w:hint="eastAsia"/>
                <w:kern w:val="0"/>
                <w:sz w:val="24"/>
                <w:szCs w:val="24"/>
              </w:rPr>
              <w:t>计量单位</w:t>
            </w:r>
          </w:p>
        </w:tc>
        <w:tc>
          <w:tcPr>
            <w:tcW w:w="764" w:type="pct"/>
            <w:gridSpan w:val="2"/>
            <w:tcBorders>
              <w:top w:val="single" w:sz="6" w:space="0" w:color="auto"/>
              <w:left w:val="single" w:sz="6" w:space="0" w:color="auto"/>
              <w:bottom w:val="single" w:sz="6" w:space="0" w:color="auto"/>
              <w:right w:val="single" w:sz="6" w:space="0" w:color="auto"/>
            </w:tcBorders>
            <w:vAlign w:val="center"/>
          </w:tcPr>
          <w:p w14:paraId="2C37632C" w14:textId="77777777" w:rsidR="009D3121" w:rsidRDefault="00804C9F">
            <w:pPr>
              <w:rPr>
                <w:kern w:val="0"/>
                <w:sz w:val="24"/>
                <w:szCs w:val="24"/>
              </w:rPr>
            </w:pPr>
            <w:r>
              <w:rPr>
                <w:rFonts w:hint="eastAsia"/>
                <w:kern w:val="0"/>
                <w:sz w:val="24"/>
                <w:szCs w:val="24"/>
              </w:rPr>
              <w:t>数量</w:t>
            </w:r>
          </w:p>
        </w:tc>
        <w:tc>
          <w:tcPr>
            <w:tcW w:w="783" w:type="pct"/>
            <w:gridSpan w:val="2"/>
            <w:tcBorders>
              <w:top w:val="single" w:sz="6" w:space="0" w:color="auto"/>
              <w:left w:val="single" w:sz="6" w:space="0" w:color="auto"/>
              <w:bottom w:val="single" w:sz="6" w:space="0" w:color="auto"/>
              <w:right w:val="single" w:sz="6" w:space="0" w:color="auto"/>
            </w:tcBorders>
            <w:vAlign w:val="center"/>
          </w:tcPr>
          <w:p w14:paraId="63E44E72" w14:textId="77777777" w:rsidR="009D3121" w:rsidRDefault="00804C9F">
            <w:pPr>
              <w:rPr>
                <w:kern w:val="0"/>
                <w:sz w:val="24"/>
                <w:szCs w:val="24"/>
              </w:rPr>
            </w:pPr>
            <w:r>
              <w:rPr>
                <w:rFonts w:hint="eastAsia"/>
                <w:kern w:val="0"/>
                <w:sz w:val="24"/>
                <w:szCs w:val="24"/>
              </w:rPr>
              <w:t>暂估（元）</w:t>
            </w:r>
          </w:p>
        </w:tc>
        <w:tc>
          <w:tcPr>
            <w:tcW w:w="738" w:type="pct"/>
            <w:gridSpan w:val="2"/>
            <w:tcBorders>
              <w:top w:val="single" w:sz="6" w:space="0" w:color="auto"/>
              <w:left w:val="single" w:sz="6" w:space="0" w:color="auto"/>
              <w:bottom w:val="single" w:sz="6" w:space="0" w:color="auto"/>
              <w:right w:val="single" w:sz="6" w:space="0" w:color="auto"/>
            </w:tcBorders>
            <w:vAlign w:val="center"/>
          </w:tcPr>
          <w:p w14:paraId="48A265D9" w14:textId="77777777" w:rsidR="009D3121" w:rsidRDefault="00804C9F">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sz="6" w:space="0" w:color="auto"/>
              <w:left w:val="single" w:sz="6" w:space="0" w:color="auto"/>
              <w:bottom w:val="single" w:sz="6" w:space="0" w:color="auto"/>
              <w:right w:val="single" w:sz="6" w:space="0" w:color="auto"/>
            </w:tcBorders>
            <w:vAlign w:val="center"/>
          </w:tcPr>
          <w:p w14:paraId="192A0808" w14:textId="77777777" w:rsidR="009D3121" w:rsidRDefault="00804C9F">
            <w:pPr>
              <w:rPr>
                <w:kern w:val="0"/>
                <w:sz w:val="24"/>
                <w:szCs w:val="24"/>
              </w:rPr>
            </w:pPr>
            <w:r>
              <w:rPr>
                <w:rFonts w:hint="eastAsia"/>
                <w:kern w:val="0"/>
                <w:sz w:val="24"/>
                <w:szCs w:val="24"/>
              </w:rPr>
              <w:t>差额±（元）</w:t>
            </w:r>
          </w:p>
        </w:tc>
        <w:tc>
          <w:tcPr>
            <w:tcW w:w="452" w:type="pct"/>
            <w:vMerge w:val="restart"/>
            <w:tcBorders>
              <w:top w:val="single" w:sz="6" w:space="0" w:color="auto"/>
              <w:left w:val="single" w:sz="6" w:space="0" w:color="auto"/>
              <w:bottom w:val="single" w:sz="6" w:space="0" w:color="auto"/>
              <w:right w:val="single" w:sz="6" w:space="0" w:color="auto"/>
            </w:tcBorders>
            <w:vAlign w:val="center"/>
          </w:tcPr>
          <w:p w14:paraId="7C82D858" w14:textId="77777777" w:rsidR="009D3121" w:rsidRDefault="00804C9F">
            <w:pPr>
              <w:rPr>
                <w:kern w:val="0"/>
                <w:sz w:val="24"/>
                <w:szCs w:val="24"/>
              </w:rPr>
            </w:pPr>
            <w:r>
              <w:rPr>
                <w:rFonts w:hint="eastAsia"/>
                <w:kern w:val="0"/>
                <w:sz w:val="24"/>
                <w:szCs w:val="24"/>
              </w:rPr>
              <w:t>备注</w:t>
            </w:r>
          </w:p>
        </w:tc>
      </w:tr>
      <w:tr w:rsidR="009D3121" w14:paraId="3D6629C3" w14:textId="77777777">
        <w:trPr>
          <w:trHeight w:val="420"/>
        </w:trPr>
        <w:tc>
          <w:tcPr>
            <w:tcW w:w="317" w:type="pct"/>
            <w:vMerge/>
            <w:tcBorders>
              <w:top w:val="single" w:sz="6" w:space="0" w:color="auto"/>
              <w:left w:val="single" w:sz="6" w:space="0" w:color="auto"/>
              <w:bottom w:val="single" w:sz="6" w:space="0" w:color="auto"/>
              <w:right w:val="single" w:sz="6" w:space="0" w:color="auto"/>
            </w:tcBorders>
            <w:vAlign w:val="center"/>
          </w:tcPr>
          <w:p w14:paraId="5A99F55A" w14:textId="77777777" w:rsidR="009D3121" w:rsidRDefault="009D3121">
            <w:pPr>
              <w:rPr>
                <w:kern w:val="0"/>
                <w:sz w:val="24"/>
                <w:szCs w:val="24"/>
              </w:rPr>
            </w:pPr>
          </w:p>
        </w:tc>
        <w:tc>
          <w:tcPr>
            <w:tcW w:w="940" w:type="pct"/>
            <w:vMerge/>
            <w:tcBorders>
              <w:top w:val="single" w:sz="6" w:space="0" w:color="auto"/>
              <w:left w:val="single" w:sz="6" w:space="0" w:color="auto"/>
              <w:bottom w:val="single" w:sz="6" w:space="0" w:color="auto"/>
              <w:right w:val="single" w:sz="6" w:space="0" w:color="auto"/>
            </w:tcBorders>
            <w:vAlign w:val="center"/>
          </w:tcPr>
          <w:p w14:paraId="5F665E5A" w14:textId="77777777" w:rsidR="009D3121" w:rsidRDefault="009D3121">
            <w:pPr>
              <w:rPr>
                <w:kern w:val="0"/>
                <w:sz w:val="24"/>
                <w:szCs w:val="24"/>
              </w:rPr>
            </w:pPr>
          </w:p>
        </w:tc>
        <w:tc>
          <w:tcPr>
            <w:tcW w:w="307" w:type="pct"/>
            <w:vMerge/>
            <w:tcBorders>
              <w:top w:val="single" w:sz="6" w:space="0" w:color="auto"/>
              <w:left w:val="single" w:sz="6" w:space="0" w:color="auto"/>
              <w:bottom w:val="single" w:sz="6" w:space="0" w:color="auto"/>
              <w:right w:val="single" w:sz="6" w:space="0" w:color="auto"/>
            </w:tcBorders>
            <w:vAlign w:val="center"/>
          </w:tcPr>
          <w:p w14:paraId="753E88AB"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B0E107D" w14:textId="77777777" w:rsidR="009D3121" w:rsidRDefault="00804C9F">
            <w:pPr>
              <w:rPr>
                <w:kern w:val="0"/>
                <w:sz w:val="24"/>
                <w:szCs w:val="24"/>
              </w:rPr>
            </w:pPr>
            <w:proofErr w:type="gramStart"/>
            <w:r>
              <w:rPr>
                <w:rFonts w:hint="eastAsia"/>
                <w:kern w:val="0"/>
                <w:sz w:val="24"/>
                <w:szCs w:val="24"/>
              </w:rPr>
              <w:t>暂估</w:t>
            </w:r>
            <w:proofErr w:type="gramEnd"/>
          </w:p>
        </w:tc>
        <w:tc>
          <w:tcPr>
            <w:tcW w:w="372" w:type="pct"/>
            <w:tcBorders>
              <w:top w:val="single" w:sz="6" w:space="0" w:color="auto"/>
              <w:left w:val="single" w:sz="6" w:space="0" w:color="auto"/>
              <w:bottom w:val="single" w:sz="6" w:space="0" w:color="auto"/>
              <w:right w:val="single" w:sz="6" w:space="0" w:color="auto"/>
            </w:tcBorders>
            <w:vAlign w:val="center"/>
          </w:tcPr>
          <w:p w14:paraId="659B7BBA" w14:textId="77777777" w:rsidR="009D3121" w:rsidRDefault="00804C9F">
            <w:pPr>
              <w:rPr>
                <w:kern w:val="0"/>
                <w:sz w:val="24"/>
                <w:szCs w:val="24"/>
              </w:rPr>
            </w:pPr>
            <w:r>
              <w:rPr>
                <w:rFonts w:hint="eastAsia"/>
                <w:kern w:val="0"/>
                <w:sz w:val="24"/>
                <w:szCs w:val="24"/>
              </w:rPr>
              <w:t>确认</w:t>
            </w:r>
          </w:p>
        </w:tc>
        <w:tc>
          <w:tcPr>
            <w:tcW w:w="405" w:type="pct"/>
            <w:tcBorders>
              <w:top w:val="single" w:sz="6" w:space="0" w:color="auto"/>
              <w:left w:val="single" w:sz="6" w:space="0" w:color="auto"/>
              <w:bottom w:val="single" w:sz="6" w:space="0" w:color="auto"/>
              <w:right w:val="single" w:sz="6" w:space="0" w:color="auto"/>
            </w:tcBorders>
            <w:vAlign w:val="center"/>
          </w:tcPr>
          <w:p w14:paraId="18E67334" w14:textId="77777777" w:rsidR="009D3121" w:rsidRDefault="00804C9F">
            <w:pPr>
              <w:rPr>
                <w:kern w:val="0"/>
                <w:sz w:val="24"/>
                <w:szCs w:val="24"/>
              </w:rPr>
            </w:pPr>
            <w:r>
              <w:rPr>
                <w:rFonts w:hint="eastAsia"/>
                <w:kern w:val="0"/>
                <w:sz w:val="24"/>
                <w:szCs w:val="24"/>
              </w:rPr>
              <w:t>单价</w:t>
            </w:r>
          </w:p>
        </w:tc>
        <w:tc>
          <w:tcPr>
            <w:tcW w:w="379" w:type="pct"/>
            <w:tcBorders>
              <w:top w:val="single" w:sz="6" w:space="0" w:color="auto"/>
              <w:left w:val="single" w:sz="6" w:space="0" w:color="auto"/>
              <w:bottom w:val="single" w:sz="6" w:space="0" w:color="auto"/>
              <w:right w:val="single" w:sz="6" w:space="0" w:color="auto"/>
            </w:tcBorders>
            <w:vAlign w:val="center"/>
          </w:tcPr>
          <w:p w14:paraId="5BDE4331" w14:textId="77777777" w:rsidR="009D3121" w:rsidRDefault="00804C9F">
            <w:pPr>
              <w:rPr>
                <w:kern w:val="0"/>
                <w:sz w:val="24"/>
                <w:szCs w:val="24"/>
              </w:rPr>
            </w:pPr>
            <w:r>
              <w:rPr>
                <w:rFonts w:hint="eastAsia"/>
                <w:kern w:val="0"/>
                <w:sz w:val="24"/>
                <w:szCs w:val="24"/>
              </w:rPr>
              <w:t>合价</w:t>
            </w:r>
          </w:p>
        </w:tc>
        <w:tc>
          <w:tcPr>
            <w:tcW w:w="353" w:type="pct"/>
            <w:tcBorders>
              <w:top w:val="single" w:sz="6" w:space="0" w:color="auto"/>
              <w:left w:val="single" w:sz="6" w:space="0" w:color="auto"/>
              <w:bottom w:val="single" w:sz="6" w:space="0" w:color="auto"/>
              <w:right w:val="single" w:sz="6" w:space="0" w:color="auto"/>
            </w:tcBorders>
            <w:vAlign w:val="center"/>
          </w:tcPr>
          <w:p w14:paraId="78C49C91" w14:textId="77777777" w:rsidR="009D3121" w:rsidRDefault="00804C9F">
            <w:pPr>
              <w:rPr>
                <w:kern w:val="0"/>
                <w:sz w:val="24"/>
                <w:szCs w:val="24"/>
              </w:rPr>
            </w:pPr>
            <w:r>
              <w:rPr>
                <w:rFonts w:hint="eastAsia"/>
                <w:kern w:val="0"/>
                <w:sz w:val="24"/>
                <w:szCs w:val="24"/>
              </w:rPr>
              <w:t>单价</w:t>
            </w:r>
          </w:p>
        </w:tc>
        <w:tc>
          <w:tcPr>
            <w:tcW w:w="385" w:type="pct"/>
            <w:tcBorders>
              <w:top w:val="single" w:sz="6" w:space="0" w:color="auto"/>
              <w:left w:val="single" w:sz="6" w:space="0" w:color="auto"/>
              <w:bottom w:val="single" w:sz="6" w:space="0" w:color="auto"/>
              <w:right w:val="single" w:sz="6" w:space="0" w:color="auto"/>
            </w:tcBorders>
            <w:vAlign w:val="center"/>
          </w:tcPr>
          <w:p w14:paraId="29B76ADA" w14:textId="77777777" w:rsidR="009D3121" w:rsidRDefault="00804C9F">
            <w:pPr>
              <w:rPr>
                <w:kern w:val="0"/>
                <w:sz w:val="24"/>
                <w:szCs w:val="24"/>
              </w:rPr>
            </w:pPr>
            <w:r>
              <w:rPr>
                <w:rFonts w:hint="eastAsia"/>
                <w:kern w:val="0"/>
                <w:sz w:val="24"/>
                <w:szCs w:val="24"/>
              </w:rPr>
              <w:t>合价</w:t>
            </w:r>
          </w:p>
        </w:tc>
        <w:tc>
          <w:tcPr>
            <w:tcW w:w="346" w:type="pct"/>
            <w:tcBorders>
              <w:top w:val="single" w:sz="6" w:space="0" w:color="auto"/>
              <w:left w:val="single" w:sz="6" w:space="0" w:color="auto"/>
              <w:bottom w:val="single" w:sz="6" w:space="0" w:color="auto"/>
              <w:right w:val="single" w:sz="6" w:space="0" w:color="auto"/>
            </w:tcBorders>
            <w:vAlign w:val="center"/>
          </w:tcPr>
          <w:p w14:paraId="7C8AF08D" w14:textId="77777777" w:rsidR="009D3121" w:rsidRDefault="00804C9F">
            <w:pPr>
              <w:rPr>
                <w:kern w:val="0"/>
                <w:sz w:val="24"/>
                <w:szCs w:val="24"/>
              </w:rPr>
            </w:pPr>
            <w:r>
              <w:rPr>
                <w:rFonts w:hint="eastAsia"/>
                <w:kern w:val="0"/>
                <w:sz w:val="24"/>
                <w:szCs w:val="24"/>
              </w:rPr>
              <w:t>单价</w:t>
            </w:r>
          </w:p>
        </w:tc>
        <w:tc>
          <w:tcPr>
            <w:tcW w:w="353" w:type="pct"/>
            <w:tcBorders>
              <w:top w:val="single" w:sz="6" w:space="0" w:color="auto"/>
              <w:left w:val="single" w:sz="6" w:space="0" w:color="auto"/>
              <w:bottom w:val="single" w:sz="6" w:space="0" w:color="auto"/>
              <w:right w:val="single" w:sz="6" w:space="0" w:color="auto"/>
            </w:tcBorders>
            <w:vAlign w:val="center"/>
          </w:tcPr>
          <w:p w14:paraId="793B5CBC" w14:textId="77777777" w:rsidR="009D3121" w:rsidRDefault="00804C9F">
            <w:pPr>
              <w:rPr>
                <w:kern w:val="0"/>
                <w:sz w:val="24"/>
                <w:szCs w:val="24"/>
              </w:rPr>
            </w:pPr>
            <w:r>
              <w:rPr>
                <w:rFonts w:hint="eastAsia"/>
                <w:kern w:val="0"/>
                <w:sz w:val="24"/>
                <w:szCs w:val="24"/>
              </w:rPr>
              <w:t>合价</w:t>
            </w:r>
          </w:p>
        </w:tc>
        <w:tc>
          <w:tcPr>
            <w:tcW w:w="452" w:type="pct"/>
            <w:vMerge/>
            <w:tcBorders>
              <w:top w:val="single" w:sz="6" w:space="0" w:color="auto"/>
              <w:left w:val="single" w:sz="6" w:space="0" w:color="auto"/>
              <w:bottom w:val="single" w:sz="6" w:space="0" w:color="auto"/>
              <w:right w:val="single" w:sz="6" w:space="0" w:color="auto"/>
            </w:tcBorders>
            <w:vAlign w:val="center"/>
          </w:tcPr>
          <w:p w14:paraId="7561A0E3" w14:textId="77777777" w:rsidR="009D3121" w:rsidRDefault="009D3121">
            <w:pPr>
              <w:rPr>
                <w:kern w:val="0"/>
                <w:sz w:val="24"/>
                <w:szCs w:val="24"/>
              </w:rPr>
            </w:pPr>
          </w:p>
        </w:tc>
      </w:tr>
      <w:tr w:rsidR="009D3121" w14:paraId="2E3D316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35CFD1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1659692"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14E429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25E90A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0E0F831"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19E443E"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FACF391"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908AA82"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C823D34"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B72D70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FAFC092"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47B6E24" w14:textId="77777777" w:rsidR="009D3121" w:rsidRDefault="009D3121">
            <w:pPr>
              <w:rPr>
                <w:kern w:val="0"/>
                <w:sz w:val="24"/>
                <w:szCs w:val="24"/>
              </w:rPr>
            </w:pPr>
          </w:p>
        </w:tc>
      </w:tr>
      <w:tr w:rsidR="009D3121" w14:paraId="512B1E4C"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C9CD31E"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75C2787"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56522D0"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63F544F3"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36311BE"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AAC7C58"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662AF90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9A0A989"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394A963"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93312C8"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76457FF"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F90CD91" w14:textId="77777777" w:rsidR="009D3121" w:rsidRDefault="009D3121">
            <w:pPr>
              <w:rPr>
                <w:kern w:val="0"/>
                <w:sz w:val="24"/>
                <w:szCs w:val="24"/>
              </w:rPr>
            </w:pPr>
          </w:p>
        </w:tc>
      </w:tr>
      <w:tr w:rsidR="009D3121" w14:paraId="7089A90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E3635A7"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0B54507"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525CCAC"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629C5F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B9D689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0C2D928"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E1174A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EB4E916"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D5EBBB2"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653792D"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B5C8134"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6D550CC" w14:textId="77777777" w:rsidR="009D3121" w:rsidRDefault="009D3121">
            <w:pPr>
              <w:rPr>
                <w:kern w:val="0"/>
                <w:sz w:val="24"/>
                <w:szCs w:val="24"/>
              </w:rPr>
            </w:pPr>
          </w:p>
        </w:tc>
      </w:tr>
      <w:tr w:rsidR="009D3121" w14:paraId="5DECF744"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C275D2B"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D2E27CB"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EB96340"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9215330"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E81101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853DA70"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3EFD37B"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90D287"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8E94B66"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8FE7767"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5375AC0"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7A1314B" w14:textId="77777777" w:rsidR="009D3121" w:rsidRDefault="009D3121">
            <w:pPr>
              <w:rPr>
                <w:kern w:val="0"/>
                <w:sz w:val="24"/>
                <w:szCs w:val="24"/>
              </w:rPr>
            </w:pPr>
          </w:p>
        </w:tc>
      </w:tr>
      <w:tr w:rsidR="009D3121" w14:paraId="2269A86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6D6D08E"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A0BC428"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07113F1"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D16BD1F"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4C622D6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D7555EF"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96E998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3049281"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1753D1F"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9B6BB6F"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415DC1"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0B67314" w14:textId="77777777" w:rsidR="009D3121" w:rsidRDefault="009D3121">
            <w:pPr>
              <w:rPr>
                <w:kern w:val="0"/>
                <w:sz w:val="24"/>
                <w:szCs w:val="24"/>
              </w:rPr>
            </w:pPr>
          </w:p>
        </w:tc>
      </w:tr>
      <w:tr w:rsidR="009D3121" w14:paraId="364F71B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A6F0F46"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1A9DAAE"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0C370E6B"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730E41B"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9ABB35A"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B0C71D6"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7781F65"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6593AE3"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834DE18"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F39316F"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02A4CAF"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1CCBBDA" w14:textId="77777777" w:rsidR="009D3121" w:rsidRDefault="009D3121">
            <w:pPr>
              <w:rPr>
                <w:kern w:val="0"/>
                <w:sz w:val="24"/>
                <w:szCs w:val="24"/>
              </w:rPr>
            </w:pPr>
          </w:p>
        </w:tc>
      </w:tr>
      <w:tr w:rsidR="009D3121" w14:paraId="4F494B53"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0CA32F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8117A55"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18ED17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F07949A"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0DCE33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506686A"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1E0686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911EC3F"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FA0E28A"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A1F7DB5"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5265DBA"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BE65B4B" w14:textId="77777777" w:rsidR="009D3121" w:rsidRDefault="009D3121">
            <w:pPr>
              <w:rPr>
                <w:kern w:val="0"/>
                <w:sz w:val="24"/>
                <w:szCs w:val="24"/>
              </w:rPr>
            </w:pPr>
          </w:p>
        </w:tc>
      </w:tr>
      <w:tr w:rsidR="009D3121" w14:paraId="6A5A458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9DB8B6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67F45D0"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BA5DEC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5615F0E"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038843E0"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DA0AD29"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81FCDFE"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72E69C8"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A9CF5B3"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28A97EA"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9F2B536"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F1EC437" w14:textId="77777777" w:rsidR="009D3121" w:rsidRDefault="009D3121">
            <w:pPr>
              <w:rPr>
                <w:kern w:val="0"/>
                <w:sz w:val="24"/>
                <w:szCs w:val="24"/>
              </w:rPr>
            </w:pPr>
          </w:p>
        </w:tc>
      </w:tr>
      <w:tr w:rsidR="009D3121" w14:paraId="37B7827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42A13D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D475FF0"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363875AC"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F070826"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BD06A47"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58A02C7"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5A997617"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C543C7A"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6A0F248"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777B8573"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8BB900D"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E92258E" w14:textId="77777777" w:rsidR="009D3121" w:rsidRDefault="009D3121">
            <w:pPr>
              <w:rPr>
                <w:kern w:val="0"/>
                <w:sz w:val="24"/>
                <w:szCs w:val="24"/>
              </w:rPr>
            </w:pPr>
          </w:p>
        </w:tc>
      </w:tr>
      <w:tr w:rsidR="009D3121" w14:paraId="7E3F966B"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614ECD2"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BCDE2BF"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480848A"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1698317"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7D6E4D8"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A1603FE"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9A3F2BA"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1A3A00A"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D3F6AA2"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4EAC23D"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D2A5B87"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D061AD1" w14:textId="77777777" w:rsidR="009D3121" w:rsidRDefault="009D3121">
            <w:pPr>
              <w:rPr>
                <w:kern w:val="0"/>
                <w:sz w:val="24"/>
                <w:szCs w:val="24"/>
              </w:rPr>
            </w:pPr>
          </w:p>
        </w:tc>
      </w:tr>
      <w:tr w:rsidR="009D3121" w14:paraId="570E91C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87A868C"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F88967B"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601BC8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BAB858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E2F56B4"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91E011F"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F1DD1E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60AB4B5"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23C34E29"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69A3C8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6110BBE"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6FC45CD" w14:textId="77777777" w:rsidR="009D3121" w:rsidRDefault="009D3121">
            <w:pPr>
              <w:rPr>
                <w:kern w:val="0"/>
                <w:sz w:val="24"/>
                <w:szCs w:val="24"/>
              </w:rPr>
            </w:pPr>
          </w:p>
        </w:tc>
      </w:tr>
      <w:tr w:rsidR="009D3121" w14:paraId="19F7F6AB" w14:textId="77777777">
        <w:trPr>
          <w:trHeight w:val="855"/>
        </w:trPr>
        <w:tc>
          <w:tcPr>
            <w:tcW w:w="1564" w:type="pct"/>
            <w:gridSpan w:val="3"/>
            <w:tcBorders>
              <w:top w:val="single" w:sz="6" w:space="0" w:color="auto"/>
              <w:left w:val="single" w:sz="6" w:space="0" w:color="auto"/>
              <w:bottom w:val="single" w:sz="6" w:space="0" w:color="auto"/>
              <w:right w:val="single" w:sz="6" w:space="0" w:color="auto"/>
            </w:tcBorders>
            <w:vAlign w:val="center"/>
          </w:tcPr>
          <w:p w14:paraId="64FB63FF"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sz="6" w:space="0" w:color="auto"/>
              <w:left w:val="single" w:sz="6" w:space="0" w:color="auto"/>
              <w:bottom w:val="single" w:sz="6" w:space="0" w:color="auto"/>
              <w:right w:val="single" w:sz="6" w:space="0" w:color="auto"/>
            </w:tcBorders>
            <w:vAlign w:val="center"/>
          </w:tcPr>
          <w:p w14:paraId="1B380C46"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03B9CB7" w14:textId="77777777" w:rsidR="009D3121" w:rsidRDefault="009D3121">
            <w:pPr>
              <w:rPr>
                <w:kern w:val="0"/>
                <w:sz w:val="24"/>
                <w:szCs w:val="24"/>
              </w:rPr>
            </w:pPr>
          </w:p>
        </w:tc>
      </w:tr>
    </w:tbl>
    <w:p w14:paraId="58BEBDF5" w14:textId="77777777" w:rsidR="009D3121" w:rsidRDefault="00804C9F">
      <w:pPr>
        <w:rPr>
          <w:kern w:val="0"/>
          <w:sz w:val="24"/>
          <w:szCs w:val="24"/>
        </w:rPr>
      </w:pPr>
      <w:r>
        <w:rPr>
          <w:rFonts w:hint="eastAsia"/>
          <w:kern w:val="0"/>
          <w:sz w:val="24"/>
          <w:szCs w:val="24"/>
        </w:rPr>
        <w:t>注：此表由招标人填写“暂估单价”，并在备注</w:t>
      </w:r>
      <w:proofErr w:type="gramStart"/>
      <w:r>
        <w:rPr>
          <w:rFonts w:hint="eastAsia"/>
          <w:kern w:val="0"/>
          <w:sz w:val="24"/>
          <w:szCs w:val="24"/>
        </w:rPr>
        <w:t>栏说明暂</w:t>
      </w:r>
      <w:proofErr w:type="gramEnd"/>
      <w:r>
        <w:rPr>
          <w:rFonts w:hint="eastAsia"/>
          <w:kern w:val="0"/>
          <w:sz w:val="24"/>
          <w:szCs w:val="24"/>
        </w:rPr>
        <w:t>估价的材料、工程设备拟用在哪些清单项目上，投标人应将上述材料、工程</w:t>
      </w:r>
      <w:proofErr w:type="gramStart"/>
      <w:r>
        <w:rPr>
          <w:rFonts w:hint="eastAsia"/>
          <w:kern w:val="0"/>
          <w:sz w:val="24"/>
          <w:szCs w:val="24"/>
        </w:rPr>
        <w:t>设备暂估单价</w:t>
      </w:r>
      <w:proofErr w:type="gramEnd"/>
      <w:r>
        <w:rPr>
          <w:rFonts w:hint="eastAsia"/>
          <w:kern w:val="0"/>
          <w:sz w:val="24"/>
          <w:szCs w:val="24"/>
        </w:rPr>
        <w:t>计入工程量清单综合单价报价中。</w:t>
      </w:r>
    </w:p>
    <w:p w14:paraId="288A56EB" w14:textId="77777777" w:rsidR="009D3121" w:rsidRDefault="009D3121">
      <w:pPr>
        <w:rPr>
          <w:kern w:val="0"/>
          <w:sz w:val="24"/>
          <w:szCs w:val="24"/>
        </w:rPr>
      </w:pPr>
    </w:p>
    <w:p w14:paraId="5E3532F6" w14:textId="77777777" w:rsidR="009D3121" w:rsidRDefault="00804C9F">
      <w:pPr>
        <w:jc w:val="center"/>
        <w:rPr>
          <w:kern w:val="0"/>
          <w:sz w:val="24"/>
          <w:szCs w:val="24"/>
        </w:rPr>
      </w:pPr>
      <w:r>
        <w:rPr>
          <w:rFonts w:hint="eastAsia"/>
          <w:kern w:val="0"/>
          <w:sz w:val="24"/>
          <w:szCs w:val="24"/>
        </w:rPr>
        <w:lastRenderedPageBreak/>
        <w:t>专业工程暂估价及结算价表</w:t>
      </w:r>
    </w:p>
    <w:p w14:paraId="39F0ED0C"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AC2AB7D"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448"/>
        <w:gridCol w:w="2328"/>
        <w:gridCol w:w="1537"/>
        <w:gridCol w:w="958"/>
        <w:gridCol w:w="958"/>
        <w:gridCol w:w="958"/>
        <w:gridCol w:w="1103"/>
      </w:tblGrid>
      <w:tr w:rsidR="009D3121" w14:paraId="125DE78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939DB36" w14:textId="77777777" w:rsidR="009D3121" w:rsidRDefault="00804C9F">
            <w:pPr>
              <w:rPr>
                <w:kern w:val="0"/>
                <w:sz w:val="24"/>
                <w:szCs w:val="24"/>
              </w:rPr>
            </w:pPr>
            <w:r>
              <w:rPr>
                <w:rFonts w:hint="eastAsia"/>
                <w:kern w:val="0"/>
                <w:sz w:val="24"/>
                <w:szCs w:val="24"/>
              </w:rPr>
              <w:t>序号</w:t>
            </w:r>
          </w:p>
        </w:tc>
        <w:tc>
          <w:tcPr>
            <w:tcW w:w="1404" w:type="pct"/>
            <w:tcBorders>
              <w:top w:val="single" w:sz="6" w:space="0" w:color="auto"/>
              <w:left w:val="single" w:sz="6" w:space="0" w:color="auto"/>
              <w:bottom w:val="single" w:sz="6" w:space="0" w:color="auto"/>
              <w:right w:val="single" w:sz="6" w:space="0" w:color="auto"/>
            </w:tcBorders>
            <w:vAlign w:val="center"/>
          </w:tcPr>
          <w:p w14:paraId="4B9B89AC" w14:textId="77777777" w:rsidR="009D3121" w:rsidRDefault="00804C9F">
            <w:pPr>
              <w:rPr>
                <w:kern w:val="0"/>
                <w:sz w:val="24"/>
                <w:szCs w:val="24"/>
              </w:rPr>
            </w:pPr>
            <w:r>
              <w:rPr>
                <w:rFonts w:hint="eastAsia"/>
                <w:kern w:val="0"/>
                <w:sz w:val="24"/>
                <w:szCs w:val="24"/>
              </w:rPr>
              <w:t>工程名称</w:t>
            </w:r>
          </w:p>
        </w:tc>
        <w:tc>
          <w:tcPr>
            <w:tcW w:w="927" w:type="pct"/>
            <w:tcBorders>
              <w:top w:val="single" w:sz="6" w:space="0" w:color="auto"/>
              <w:left w:val="single" w:sz="6" w:space="0" w:color="auto"/>
              <w:bottom w:val="single" w:sz="6" w:space="0" w:color="auto"/>
              <w:right w:val="single" w:sz="6" w:space="0" w:color="auto"/>
            </w:tcBorders>
            <w:vAlign w:val="center"/>
          </w:tcPr>
          <w:p w14:paraId="28FD6A45" w14:textId="77777777" w:rsidR="009D3121" w:rsidRDefault="00804C9F">
            <w:pPr>
              <w:rPr>
                <w:kern w:val="0"/>
                <w:sz w:val="24"/>
                <w:szCs w:val="24"/>
              </w:rPr>
            </w:pPr>
            <w:r>
              <w:rPr>
                <w:rFonts w:hint="eastAsia"/>
                <w:kern w:val="0"/>
                <w:sz w:val="24"/>
                <w:szCs w:val="24"/>
              </w:rPr>
              <w:t>工程内容</w:t>
            </w:r>
          </w:p>
        </w:tc>
        <w:tc>
          <w:tcPr>
            <w:tcW w:w="578" w:type="pct"/>
            <w:tcBorders>
              <w:top w:val="single" w:sz="6" w:space="0" w:color="auto"/>
              <w:left w:val="single" w:sz="6" w:space="0" w:color="auto"/>
              <w:bottom w:val="single" w:sz="6" w:space="0" w:color="auto"/>
              <w:right w:val="single" w:sz="6" w:space="0" w:color="auto"/>
            </w:tcBorders>
            <w:vAlign w:val="center"/>
          </w:tcPr>
          <w:p w14:paraId="1CE2AA4B" w14:textId="77777777" w:rsidR="009D3121" w:rsidRDefault="00804C9F">
            <w:pPr>
              <w:rPr>
                <w:kern w:val="0"/>
                <w:sz w:val="24"/>
                <w:szCs w:val="24"/>
              </w:rPr>
            </w:pPr>
            <w:proofErr w:type="gramStart"/>
            <w:r>
              <w:rPr>
                <w:rFonts w:hint="eastAsia"/>
                <w:kern w:val="0"/>
                <w:sz w:val="24"/>
                <w:szCs w:val="24"/>
              </w:rPr>
              <w:t>暂估金额</w:t>
            </w:r>
            <w:proofErr w:type="gramEnd"/>
            <w:r>
              <w:rPr>
                <w:rFonts w:hint="eastAsia"/>
                <w:kern w:val="0"/>
                <w:sz w:val="24"/>
                <w:szCs w:val="24"/>
              </w:rPr>
              <w:t>（元）</w:t>
            </w:r>
          </w:p>
        </w:tc>
        <w:tc>
          <w:tcPr>
            <w:tcW w:w="578" w:type="pct"/>
            <w:tcBorders>
              <w:top w:val="single" w:sz="6" w:space="0" w:color="auto"/>
              <w:left w:val="single" w:sz="6" w:space="0" w:color="auto"/>
              <w:bottom w:val="single" w:sz="6" w:space="0" w:color="auto"/>
              <w:right w:val="single" w:sz="6" w:space="0" w:color="auto"/>
            </w:tcBorders>
            <w:vAlign w:val="center"/>
          </w:tcPr>
          <w:p w14:paraId="3EABAED3" w14:textId="77777777" w:rsidR="009D3121" w:rsidRDefault="00804C9F">
            <w:pPr>
              <w:rPr>
                <w:kern w:val="0"/>
                <w:sz w:val="24"/>
                <w:szCs w:val="24"/>
              </w:rPr>
            </w:pPr>
            <w:r>
              <w:rPr>
                <w:rFonts w:hint="eastAsia"/>
                <w:kern w:val="0"/>
                <w:sz w:val="24"/>
                <w:szCs w:val="24"/>
              </w:rPr>
              <w:t>结算金额（元）</w:t>
            </w:r>
          </w:p>
        </w:tc>
        <w:tc>
          <w:tcPr>
            <w:tcW w:w="578" w:type="pct"/>
            <w:tcBorders>
              <w:top w:val="single" w:sz="6" w:space="0" w:color="auto"/>
              <w:left w:val="single" w:sz="6" w:space="0" w:color="auto"/>
              <w:bottom w:val="single" w:sz="6" w:space="0" w:color="auto"/>
              <w:right w:val="single" w:sz="6" w:space="0" w:color="auto"/>
            </w:tcBorders>
            <w:vAlign w:val="center"/>
          </w:tcPr>
          <w:p w14:paraId="5B5EBB9A" w14:textId="77777777" w:rsidR="009D3121" w:rsidRDefault="00804C9F">
            <w:pPr>
              <w:rPr>
                <w:kern w:val="0"/>
                <w:sz w:val="24"/>
                <w:szCs w:val="24"/>
              </w:rPr>
            </w:pPr>
            <w:r>
              <w:rPr>
                <w:rFonts w:hint="eastAsia"/>
                <w:kern w:val="0"/>
                <w:sz w:val="24"/>
                <w:szCs w:val="24"/>
              </w:rPr>
              <w:t>差额</w:t>
            </w:r>
          </w:p>
          <w:p w14:paraId="5C4FF2D0" w14:textId="77777777" w:rsidR="009D3121" w:rsidRDefault="00804C9F">
            <w:pPr>
              <w:rPr>
                <w:kern w:val="0"/>
                <w:sz w:val="24"/>
                <w:szCs w:val="24"/>
              </w:rPr>
            </w:pPr>
            <w:r>
              <w:rPr>
                <w:rFonts w:hint="eastAsia"/>
                <w:kern w:val="0"/>
                <w:sz w:val="24"/>
                <w:szCs w:val="24"/>
              </w:rPr>
              <w:t>±（元）</w:t>
            </w:r>
          </w:p>
        </w:tc>
        <w:tc>
          <w:tcPr>
            <w:tcW w:w="665" w:type="pct"/>
            <w:tcBorders>
              <w:top w:val="single" w:sz="6" w:space="0" w:color="auto"/>
              <w:left w:val="single" w:sz="6" w:space="0" w:color="auto"/>
              <w:bottom w:val="single" w:sz="6" w:space="0" w:color="auto"/>
              <w:right w:val="single" w:sz="6" w:space="0" w:color="auto"/>
            </w:tcBorders>
            <w:vAlign w:val="center"/>
          </w:tcPr>
          <w:p w14:paraId="0222F6AC" w14:textId="77777777" w:rsidR="009D3121" w:rsidRDefault="00804C9F">
            <w:pPr>
              <w:rPr>
                <w:kern w:val="0"/>
                <w:sz w:val="24"/>
                <w:szCs w:val="24"/>
              </w:rPr>
            </w:pPr>
            <w:r>
              <w:rPr>
                <w:rFonts w:hint="eastAsia"/>
                <w:kern w:val="0"/>
                <w:sz w:val="24"/>
                <w:szCs w:val="24"/>
              </w:rPr>
              <w:t>备注</w:t>
            </w:r>
          </w:p>
        </w:tc>
      </w:tr>
      <w:tr w:rsidR="009D3121" w14:paraId="6D2A4B8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788AF24"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1B3DB49"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BF045E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BB591B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FA4168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50165AD"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1A68ADF" w14:textId="77777777" w:rsidR="009D3121" w:rsidRDefault="009D3121">
            <w:pPr>
              <w:rPr>
                <w:kern w:val="0"/>
                <w:sz w:val="24"/>
                <w:szCs w:val="24"/>
              </w:rPr>
            </w:pPr>
          </w:p>
        </w:tc>
      </w:tr>
      <w:tr w:rsidR="009D3121" w14:paraId="4D641769"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A9F5A13"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E4F5190"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3F8BFCD"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8E3080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B86F68"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696A159"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BB8D8DC" w14:textId="77777777" w:rsidR="009D3121" w:rsidRDefault="009D3121">
            <w:pPr>
              <w:rPr>
                <w:kern w:val="0"/>
                <w:sz w:val="24"/>
                <w:szCs w:val="24"/>
              </w:rPr>
            </w:pPr>
          </w:p>
        </w:tc>
      </w:tr>
      <w:tr w:rsidR="009D3121" w14:paraId="7ACDA62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3E2E66C"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2AE7775"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A297C25"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48CA3F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279E868"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9D5BCCA"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7B87782" w14:textId="77777777" w:rsidR="009D3121" w:rsidRDefault="009D3121">
            <w:pPr>
              <w:rPr>
                <w:kern w:val="0"/>
                <w:sz w:val="24"/>
                <w:szCs w:val="24"/>
              </w:rPr>
            </w:pPr>
          </w:p>
        </w:tc>
      </w:tr>
      <w:tr w:rsidR="009D3121" w14:paraId="640A9F7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E6CA7D9"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696FFCC8"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841736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1F4FBB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E69E91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01FB4A8"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B624554" w14:textId="77777777" w:rsidR="009D3121" w:rsidRDefault="009D3121">
            <w:pPr>
              <w:rPr>
                <w:kern w:val="0"/>
                <w:sz w:val="24"/>
                <w:szCs w:val="24"/>
              </w:rPr>
            </w:pPr>
          </w:p>
        </w:tc>
      </w:tr>
      <w:tr w:rsidR="009D3121" w14:paraId="4110729E"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694EC22"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A337B8B"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41736E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9A1E042"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225217C"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5828643"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65879D" w14:textId="77777777" w:rsidR="009D3121" w:rsidRDefault="009D3121">
            <w:pPr>
              <w:rPr>
                <w:kern w:val="0"/>
                <w:sz w:val="24"/>
                <w:szCs w:val="24"/>
              </w:rPr>
            </w:pPr>
          </w:p>
        </w:tc>
      </w:tr>
      <w:tr w:rsidR="009D3121" w14:paraId="245D62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F09F669"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3ED9E9"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23A893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AAF37C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EFBD8F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EBF3607"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8886A27" w14:textId="77777777" w:rsidR="009D3121" w:rsidRDefault="009D3121">
            <w:pPr>
              <w:rPr>
                <w:kern w:val="0"/>
                <w:sz w:val="24"/>
                <w:szCs w:val="24"/>
              </w:rPr>
            </w:pPr>
          </w:p>
        </w:tc>
      </w:tr>
      <w:tr w:rsidR="009D3121" w14:paraId="5C9B59E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D9A1217"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AB4BA8D"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2655D8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5C3027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542DFC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18EDC5C"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0A888F9" w14:textId="77777777" w:rsidR="009D3121" w:rsidRDefault="009D3121">
            <w:pPr>
              <w:rPr>
                <w:kern w:val="0"/>
                <w:sz w:val="24"/>
                <w:szCs w:val="24"/>
              </w:rPr>
            </w:pPr>
          </w:p>
        </w:tc>
      </w:tr>
      <w:tr w:rsidR="009D3121" w14:paraId="65E4D016"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ED3C0A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931A58"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2665A9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BAF1F2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4B57D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7594D2"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2DAFB3B" w14:textId="77777777" w:rsidR="009D3121" w:rsidRDefault="009D3121">
            <w:pPr>
              <w:rPr>
                <w:kern w:val="0"/>
                <w:sz w:val="24"/>
                <w:szCs w:val="24"/>
              </w:rPr>
            </w:pPr>
          </w:p>
        </w:tc>
      </w:tr>
      <w:tr w:rsidR="009D3121" w14:paraId="07774C53"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60FCB0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6ECF973"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C2AA12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A75DA2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63E8A1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8448D98"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8F8AFA6" w14:textId="77777777" w:rsidR="009D3121" w:rsidRDefault="009D3121">
            <w:pPr>
              <w:rPr>
                <w:kern w:val="0"/>
                <w:sz w:val="24"/>
                <w:szCs w:val="24"/>
              </w:rPr>
            </w:pPr>
          </w:p>
        </w:tc>
      </w:tr>
      <w:tr w:rsidR="009D3121" w14:paraId="0A08A0E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6B7B78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108E320"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CFE331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EFAEBD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B36AC4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B7C5F2A"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D5B7E4A" w14:textId="77777777" w:rsidR="009D3121" w:rsidRDefault="009D3121">
            <w:pPr>
              <w:rPr>
                <w:kern w:val="0"/>
                <w:sz w:val="24"/>
                <w:szCs w:val="24"/>
              </w:rPr>
            </w:pPr>
          </w:p>
        </w:tc>
      </w:tr>
      <w:tr w:rsidR="009D3121" w14:paraId="536F4F58"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8122E84"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C8F3AF2"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DD52A35"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C11A5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C1CEC7F"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CA9C35E"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7B8B11D" w14:textId="77777777" w:rsidR="009D3121" w:rsidRDefault="009D3121">
            <w:pPr>
              <w:rPr>
                <w:kern w:val="0"/>
                <w:sz w:val="24"/>
                <w:szCs w:val="24"/>
              </w:rPr>
            </w:pPr>
          </w:p>
        </w:tc>
      </w:tr>
      <w:tr w:rsidR="009D3121" w14:paraId="690852C2"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043CA71"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3BA4B55"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CE8E68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DFA8A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854B9B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65BF81"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7094C6" w14:textId="77777777" w:rsidR="009D3121" w:rsidRDefault="009D3121">
            <w:pPr>
              <w:rPr>
                <w:kern w:val="0"/>
                <w:sz w:val="24"/>
                <w:szCs w:val="24"/>
              </w:rPr>
            </w:pPr>
          </w:p>
        </w:tc>
      </w:tr>
      <w:tr w:rsidR="009D3121" w14:paraId="38DB83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F5BCCB7"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FC98C6D"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21D2CD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44E9FC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75392F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C3AF8FC"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D6EA5CE" w14:textId="77777777" w:rsidR="009D3121" w:rsidRDefault="009D3121">
            <w:pPr>
              <w:rPr>
                <w:kern w:val="0"/>
                <w:sz w:val="24"/>
                <w:szCs w:val="24"/>
              </w:rPr>
            </w:pPr>
          </w:p>
        </w:tc>
      </w:tr>
      <w:tr w:rsidR="009D3121" w14:paraId="0342391F" w14:textId="77777777">
        <w:trPr>
          <w:trHeight w:val="795"/>
        </w:trPr>
        <w:tc>
          <w:tcPr>
            <w:tcW w:w="2601" w:type="pct"/>
            <w:gridSpan w:val="3"/>
            <w:tcBorders>
              <w:top w:val="single" w:sz="6" w:space="0" w:color="auto"/>
              <w:left w:val="single" w:sz="6" w:space="0" w:color="auto"/>
              <w:bottom w:val="single" w:sz="6" w:space="0" w:color="auto"/>
              <w:right w:val="single" w:sz="6" w:space="0" w:color="auto"/>
            </w:tcBorders>
            <w:vAlign w:val="center"/>
          </w:tcPr>
          <w:p w14:paraId="58520558"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sz="6" w:space="0" w:color="auto"/>
              <w:left w:val="single" w:sz="6" w:space="0" w:color="auto"/>
              <w:bottom w:val="single" w:sz="6" w:space="0" w:color="auto"/>
              <w:right w:val="single" w:sz="6" w:space="0" w:color="auto"/>
            </w:tcBorders>
            <w:vAlign w:val="center"/>
          </w:tcPr>
          <w:p w14:paraId="5DA3F45B"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5E23CC5" w14:textId="77777777" w:rsidR="009D3121" w:rsidRDefault="009D3121">
            <w:pPr>
              <w:rPr>
                <w:kern w:val="0"/>
                <w:sz w:val="24"/>
                <w:szCs w:val="24"/>
              </w:rPr>
            </w:pPr>
          </w:p>
        </w:tc>
      </w:tr>
    </w:tbl>
    <w:p w14:paraId="1E960EF0" w14:textId="77777777" w:rsidR="009D3121" w:rsidRDefault="00804C9F">
      <w:pPr>
        <w:rPr>
          <w:kern w:val="0"/>
          <w:sz w:val="24"/>
          <w:szCs w:val="24"/>
        </w:rPr>
      </w:pPr>
      <w:r>
        <w:rPr>
          <w:rFonts w:hint="eastAsia"/>
          <w:kern w:val="0"/>
          <w:sz w:val="24"/>
          <w:szCs w:val="24"/>
        </w:rPr>
        <w:t>注：此表“暂估金额”由招标人填写，投标人应将“暂估金额”计入投标总价中。结算时按合同约定结算金额填写。</w:t>
      </w:r>
    </w:p>
    <w:p w14:paraId="7DC7DB43" w14:textId="77777777" w:rsidR="009D3121" w:rsidRDefault="00804C9F">
      <w:pPr>
        <w:jc w:val="center"/>
        <w:rPr>
          <w:kern w:val="0"/>
          <w:sz w:val="24"/>
          <w:szCs w:val="24"/>
        </w:rPr>
      </w:pPr>
      <w:r>
        <w:rPr>
          <w:rFonts w:hint="eastAsia"/>
          <w:kern w:val="0"/>
          <w:sz w:val="24"/>
          <w:szCs w:val="24"/>
        </w:rPr>
        <w:lastRenderedPageBreak/>
        <w:t>计日工表</w:t>
      </w:r>
    </w:p>
    <w:p w14:paraId="7733948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10D5A3D6"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jc w:val="center"/>
        <w:tblCellMar>
          <w:left w:w="10" w:type="dxa"/>
          <w:right w:w="10" w:type="dxa"/>
        </w:tblCellMar>
        <w:tblLook w:val="04A0" w:firstRow="1" w:lastRow="0" w:firstColumn="1" w:lastColumn="0" w:noHBand="0" w:noVBand="1"/>
      </w:tblPr>
      <w:tblGrid>
        <w:gridCol w:w="735"/>
        <w:gridCol w:w="2028"/>
        <w:gridCol w:w="812"/>
        <w:gridCol w:w="947"/>
        <w:gridCol w:w="1003"/>
        <w:gridCol w:w="1185"/>
        <w:gridCol w:w="789"/>
        <w:gridCol w:w="17"/>
        <w:gridCol w:w="774"/>
      </w:tblGrid>
      <w:tr w:rsidR="009D3121" w14:paraId="0F2A508C" w14:textId="77777777">
        <w:trPr>
          <w:trHeight w:val="410"/>
          <w:jc w:val="center"/>
        </w:trPr>
        <w:tc>
          <w:tcPr>
            <w:tcW w:w="443" w:type="pct"/>
            <w:vMerge w:val="restart"/>
            <w:tcBorders>
              <w:top w:val="single" w:sz="6" w:space="0" w:color="auto"/>
              <w:left w:val="single" w:sz="6" w:space="0" w:color="auto"/>
              <w:bottom w:val="single" w:sz="6" w:space="0" w:color="auto"/>
              <w:right w:val="single" w:sz="6" w:space="0" w:color="auto"/>
            </w:tcBorders>
            <w:vAlign w:val="center"/>
          </w:tcPr>
          <w:p w14:paraId="6EFB0369" w14:textId="77777777" w:rsidR="009D3121" w:rsidRDefault="00804C9F">
            <w:pPr>
              <w:rPr>
                <w:kern w:val="0"/>
                <w:sz w:val="24"/>
                <w:szCs w:val="24"/>
              </w:rPr>
            </w:pPr>
            <w:r>
              <w:rPr>
                <w:rFonts w:hint="eastAsia"/>
                <w:kern w:val="0"/>
                <w:sz w:val="24"/>
                <w:szCs w:val="24"/>
              </w:rPr>
              <w:t>编号</w:t>
            </w:r>
          </w:p>
        </w:tc>
        <w:tc>
          <w:tcPr>
            <w:tcW w:w="1223" w:type="pct"/>
            <w:vMerge w:val="restart"/>
            <w:tcBorders>
              <w:top w:val="single" w:sz="6" w:space="0" w:color="auto"/>
              <w:left w:val="single" w:sz="6" w:space="0" w:color="auto"/>
              <w:bottom w:val="single" w:sz="6" w:space="0" w:color="auto"/>
              <w:right w:val="single" w:sz="6" w:space="0" w:color="auto"/>
            </w:tcBorders>
            <w:vAlign w:val="center"/>
          </w:tcPr>
          <w:p w14:paraId="2EBEB59A" w14:textId="77777777" w:rsidR="009D3121" w:rsidRDefault="00804C9F">
            <w:pPr>
              <w:rPr>
                <w:kern w:val="0"/>
                <w:sz w:val="24"/>
                <w:szCs w:val="24"/>
              </w:rPr>
            </w:pPr>
            <w:r>
              <w:rPr>
                <w:rFonts w:hint="eastAsia"/>
                <w:kern w:val="0"/>
                <w:sz w:val="24"/>
                <w:szCs w:val="24"/>
              </w:rPr>
              <w:t>项目名称</w:t>
            </w:r>
          </w:p>
        </w:tc>
        <w:tc>
          <w:tcPr>
            <w:tcW w:w="490" w:type="pct"/>
            <w:vMerge w:val="restart"/>
            <w:tcBorders>
              <w:top w:val="single" w:sz="6" w:space="0" w:color="auto"/>
              <w:left w:val="single" w:sz="6" w:space="0" w:color="auto"/>
              <w:bottom w:val="single" w:sz="6" w:space="0" w:color="auto"/>
              <w:right w:val="single" w:sz="6" w:space="0" w:color="auto"/>
            </w:tcBorders>
            <w:vAlign w:val="center"/>
          </w:tcPr>
          <w:p w14:paraId="6549A27F" w14:textId="77777777" w:rsidR="009D3121" w:rsidRDefault="00804C9F">
            <w:pPr>
              <w:rPr>
                <w:kern w:val="0"/>
                <w:sz w:val="24"/>
                <w:szCs w:val="24"/>
              </w:rPr>
            </w:pPr>
            <w:r>
              <w:rPr>
                <w:rFonts w:hint="eastAsia"/>
                <w:kern w:val="0"/>
                <w:sz w:val="24"/>
                <w:szCs w:val="24"/>
              </w:rPr>
              <w:t>单位</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14:paraId="54EBBBE6" w14:textId="77777777" w:rsidR="009D3121" w:rsidRDefault="00804C9F">
            <w:pPr>
              <w:rPr>
                <w:kern w:val="0"/>
                <w:sz w:val="24"/>
                <w:szCs w:val="24"/>
              </w:rPr>
            </w:pPr>
            <w:r>
              <w:rPr>
                <w:rFonts w:hint="eastAsia"/>
                <w:kern w:val="0"/>
                <w:sz w:val="24"/>
                <w:szCs w:val="24"/>
              </w:rPr>
              <w:t>暂定数量</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7294579E" w14:textId="77777777" w:rsidR="009D3121" w:rsidRDefault="00804C9F">
            <w:pPr>
              <w:rPr>
                <w:kern w:val="0"/>
                <w:sz w:val="24"/>
                <w:szCs w:val="24"/>
              </w:rPr>
            </w:pPr>
            <w:r>
              <w:rPr>
                <w:rFonts w:hint="eastAsia"/>
                <w:kern w:val="0"/>
                <w:sz w:val="24"/>
                <w:szCs w:val="24"/>
              </w:rPr>
              <w:t>实际数量</w:t>
            </w:r>
          </w:p>
        </w:tc>
        <w:tc>
          <w:tcPr>
            <w:tcW w:w="714" w:type="pct"/>
            <w:vMerge w:val="restart"/>
            <w:tcBorders>
              <w:top w:val="single" w:sz="6" w:space="0" w:color="auto"/>
              <w:left w:val="single" w:sz="6" w:space="0" w:color="auto"/>
              <w:bottom w:val="single" w:sz="6" w:space="0" w:color="auto"/>
              <w:right w:val="single" w:sz="6" w:space="0" w:color="auto"/>
            </w:tcBorders>
            <w:vAlign w:val="center"/>
          </w:tcPr>
          <w:p w14:paraId="3FF24C46" w14:textId="77777777" w:rsidR="009D3121" w:rsidRDefault="00804C9F">
            <w:pPr>
              <w:rPr>
                <w:kern w:val="0"/>
                <w:sz w:val="24"/>
                <w:szCs w:val="24"/>
              </w:rPr>
            </w:pPr>
            <w:r>
              <w:rPr>
                <w:rFonts w:hint="eastAsia"/>
                <w:kern w:val="0"/>
                <w:sz w:val="24"/>
                <w:szCs w:val="24"/>
              </w:rPr>
              <w:t>综合单价</w:t>
            </w:r>
          </w:p>
          <w:p w14:paraId="4D64E748" w14:textId="77777777" w:rsidR="009D3121" w:rsidRDefault="00804C9F">
            <w:pPr>
              <w:rPr>
                <w:kern w:val="0"/>
                <w:sz w:val="24"/>
                <w:szCs w:val="24"/>
              </w:rPr>
            </w:pPr>
            <w:r>
              <w:rPr>
                <w:rFonts w:hint="eastAsia"/>
                <w:kern w:val="0"/>
                <w:sz w:val="24"/>
                <w:szCs w:val="24"/>
              </w:rPr>
              <w:t>（元）</w:t>
            </w:r>
          </w:p>
        </w:tc>
        <w:tc>
          <w:tcPr>
            <w:tcW w:w="953" w:type="pct"/>
            <w:gridSpan w:val="3"/>
            <w:tcBorders>
              <w:top w:val="single" w:sz="6" w:space="0" w:color="auto"/>
              <w:left w:val="single" w:sz="6" w:space="0" w:color="auto"/>
              <w:bottom w:val="single" w:sz="6" w:space="0" w:color="auto"/>
              <w:right w:val="single" w:sz="6" w:space="0" w:color="auto"/>
            </w:tcBorders>
            <w:vAlign w:val="center"/>
          </w:tcPr>
          <w:p w14:paraId="3309846E" w14:textId="77777777" w:rsidR="009D3121" w:rsidRDefault="00804C9F">
            <w:pPr>
              <w:rPr>
                <w:kern w:val="0"/>
                <w:sz w:val="24"/>
                <w:szCs w:val="24"/>
              </w:rPr>
            </w:pPr>
            <w:r>
              <w:rPr>
                <w:rFonts w:hint="eastAsia"/>
                <w:kern w:val="0"/>
                <w:sz w:val="24"/>
                <w:szCs w:val="24"/>
              </w:rPr>
              <w:t>合价（元）</w:t>
            </w:r>
          </w:p>
        </w:tc>
      </w:tr>
      <w:tr w:rsidR="009D3121" w14:paraId="7770B84C" w14:textId="77777777">
        <w:trPr>
          <w:trHeight w:val="420"/>
          <w:jc w:val="center"/>
        </w:trPr>
        <w:tc>
          <w:tcPr>
            <w:tcW w:w="443" w:type="pct"/>
            <w:vMerge/>
            <w:tcBorders>
              <w:top w:val="single" w:sz="6" w:space="0" w:color="auto"/>
              <w:left w:val="single" w:sz="6" w:space="0" w:color="auto"/>
              <w:bottom w:val="single" w:sz="6" w:space="0" w:color="auto"/>
              <w:right w:val="single" w:sz="6" w:space="0" w:color="auto"/>
            </w:tcBorders>
            <w:vAlign w:val="center"/>
          </w:tcPr>
          <w:p w14:paraId="6560C381" w14:textId="77777777" w:rsidR="009D3121" w:rsidRDefault="009D3121">
            <w:pPr>
              <w:rPr>
                <w:kern w:val="0"/>
                <w:sz w:val="24"/>
                <w:szCs w:val="24"/>
              </w:rPr>
            </w:pPr>
          </w:p>
        </w:tc>
        <w:tc>
          <w:tcPr>
            <w:tcW w:w="1223" w:type="pct"/>
            <w:vMerge/>
            <w:tcBorders>
              <w:top w:val="single" w:sz="6" w:space="0" w:color="auto"/>
              <w:left w:val="single" w:sz="6" w:space="0" w:color="auto"/>
              <w:bottom w:val="single" w:sz="6" w:space="0" w:color="auto"/>
              <w:right w:val="single" w:sz="6" w:space="0" w:color="auto"/>
            </w:tcBorders>
            <w:vAlign w:val="center"/>
          </w:tcPr>
          <w:p w14:paraId="4C3911FD" w14:textId="77777777" w:rsidR="009D3121" w:rsidRDefault="009D3121">
            <w:pPr>
              <w:rPr>
                <w:kern w:val="0"/>
                <w:sz w:val="24"/>
                <w:szCs w:val="24"/>
              </w:rPr>
            </w:pPr>
          </w:p>
        </w:tc>
        <w:tc>
          <w:tcPr>
            <w:tcW w:w="490" w:type="pct"/>
            <w:vMerge/>
            <w:tcBorders>
              <w:top w:val="single" w:sz="6" w:space="0" w:color="auto"/>
              <w:left w:val="single" w:sz="6" w:space="0" w:color="auto"/>
              <w:bottom w:val="single" w:sz="6" w:space="0" w:color="auto"/>
              <w:right w:val="single" w:sz="6" w:space="0" w:color="auto"/>
            </w:tcBorders>
            <w:vAlign w:val="center"/>
          </w:tcPr>
          <w:p w14:paraId="447406DA" w14:textId="77777777" w:rsidR="009D3121" w:rsidRDefault="009D3121">
            <w:pPr>
              <w:rPr>
                <w:kern w:val="0"/>
                <w:sz w:val="24"/>
                <w:szCs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14:paraId="3237C146"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FFE595F" w14:textId="77777777" w:rsidR="009D3121" w:rsidRDefault="009D3121">
            <w:pPr>
              <w:rPr>
                <w:kern w:val="0"/>
                <w:sz w:val="24"/>
                <w:szCs w:val="24"/>
              </w:rPr>
            </w:pPr>
          </w:p>
        </w:tc>
        <w:tc>
          <w:tcPr>
            <w:tcW w:w="714" w:type="pct"/>
            <w:vMerge/>
            <w:tcBorders>
              <w:top w:val="single" w:sz="6" w:space="0" w:color="auto"/>
              <w:left w:val="single" w:sz="6" w:space="0" w:color="auto"/>
              <w:bottom w:val="single" w:sz="6" w:space="0" w:color="auto"/>
              <w:right w:val="single" w:sz="6" w:space="0" w:color="auto"/>
            </w:tcBorders>
            <w:vAlign w:val="center"/>
          </w:tcPr>
          <w:p w14:paraId="7BB75B2A"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431494D" w14:textId="77777777" w:rsidR="009D3121" w:rsidRDefault="00804C9F">
            <w:pPr>
              <w:rPr>
                <w:kern w:val="0"/>
                <w:sz w:val="24"/>
                <w:szCs w:val="24"/>
              </w:rPr>
            </w:pPr>
            <w:r>
              <w:rPr>
                <w:rFonts w:hint="eastAsia"/>
                <w:kern w:val="0"/>
                <w:sz w:val="24"/>
                <w:szCs w:val="24"/>
              </w:rPr>
              <w:t>暂定</w:t>
            </w:r>
          </w:p>
        </w:tc>
        <w:tc>
          <w:tcPr>
            <w:tcW w:w="467" w:type="pct"/>
            <w:tcBorders>
              <w:top w:val="single" w:sz="6" w:space="0" w:color="auto"/>
              <w:left w:val="single" w:sz="6" w:space="0" w:color="auto"/>
              <w:bottom w:val="single" w:sz="6" w:space="0" w:color="auto"/>
              <w:right w:val="single" w:sz="6" w:space="0" w:color="auto"/>
            </w:tcBorders>
            <w:vAlign w:val="center"/>
          </w:tcPr>
          <w:p w14:paraId="31D5F04E" w14:textId="77777777" w:rsidR="009D3121" w:rsidRDefault="00804C9F">
            <w:pPr>
              <w:rPr>
                <w:kern w:val="0"/>
                <w:sz w:val="24"/>
                <w:szCs w:val="24"/>
              </w:rPr>
            </w:pPr>
            <w:r>
              <w:rPr>
                <w:rFonts w:hint="eastAsia"/>
                <w:kern w:val="0"/>
                <w:sz w:val="24"/>
                <w:szCs w:val="24"/>
              </w:rPr>
              <w:t>实际</w:t>
            </w:r>
          </w:p>
        </w:tc>
      </w:tr>
      <w:tr w:rsidR="009D3121" w14:paraId="669C810E"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A5B4541" w14:textId="77777777" w:rsidR="009D3121" w:rsidRDefault="00804C9F">
            <w:pPr>
              <w:rPr>
                <w:kern w:val="0"/>
                <w:sz w:val="24"/>
                <w:szCs w:val="24"/>
              </w:rPr>
            </w:pPr>
            <w:proofErr w:type="gramStart"/>
            <w:r>
              <w:rPr>
                <w:rFonts w:hint="eastAsia"/>
                <w:kern w:val="0"/>
                <w:sz w:val="24"/>
                <w:szCs w:val="24"/>
              </w:rPr>
              <w:t>一</w:t>
            </w:r>
            <w:proofErr w:type="gramEnd"/>
          </w:p>
        </w:tc>
        <w:tc>
          <w:tcPr>
            <w:tcW w:w="1223" w:type="pct"/>
            <w:tcBorders>
              <w:top w:val="single" w:sz="6" w:space="0" w:color="auto"/>
              <w:left w:val="single" w:sz="6" w:space="0" w:color="auto"/>
              <w:bottom w:val="single" w:sz="6" w:space="0" w:color="auto"/>
              <w:right w:val="single" w:sz="6" w:space="0" w:color="auto"/>
            </w:tcBorders>
            <w:vAlign w:val="center"/>
          </w:tcPr>
          <w:p w14:paraId="5A7C9C03" w14:textId="77777777" w:rsidR="009D3121" w:rsidRDefault="00804C9F">
            <w:pPr>
              <w:rPr>
                <w:kern w:val="0"/>
                <w:sz w:val="24"/>
                <w:szCs w:val="24"/>
              </w:rPr>
            </w:pPr>
            <w:r>
              <w:rPr>
                <w:rFonts w:hint="eastAsia"/>
                <w:kern w:val="0"/>
                <w:sz w:val="24"/>
                <w:szCs w:val="24"/>
              </w:rPr>
              <w:t>人工</w:t>
            </w:r>
          </w:p>
        </w:tc>
        <w:tc>
          <w:tcPr>
            <w:tcW w:w="490" w:type="pct"/>
            <w:tcBorders>
              <w:top w:val="single" w:sz="6" w:space="0" w:color="auto"/>
              <w:left w:val="single" w:sz="6" w:space="0" w:color="auto"/>
              <w:bottom w:val="single" w:sz="6" w:space="0" w:color="auto"/>
              <w:right w:val="single" w:sz="6" w:space="0" w:color="auto"/>
            </w:tcBorders>
            <w:vAlign w:val="center"/>
          </w:tcPr>
          <w:p w14:paraId="797A114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AF5CA1A"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257244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417BA06"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D481FD2"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2F97222" w14:textId="77777777" w:rsidR="009D3121" w:rsidRDefault="009D3121">
            <w:pPr>
              <w:rPr>
                <w:kern w:val="0"/>
                <w:sz w:val="24"/>
                <w:szCs w:val="24"/>
              </w:rPr>
            </w:pPr>
          </w:p>
        </w:tc>
      </w:tr>
      <w:tr w:rsidR="009D3121" w14:paraId="02663B1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0FD5EC"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038E7E6D"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C94DE36"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1D837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548B7B4"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1BC67EF"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3EBF2E6"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DD22870" w14:textId="77777777" w:rsidR="009D3121" w:rsidRDefault="009D3121">
            <w:pPr>
              <w:rPr>
                <w:kern w:val="0"/>
                <w:sz w:val="24"/>
                <w:szCs w:val="24"/>
              </w:rPr>
            </w:pPr>
          </w:p>
        </w:tc>
      </w:tr>
      <w:tr w:rsidR="009D3121" w14:paraId="60910C7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6F59223"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35F405B6"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D8BDC0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985BCC2"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AA736D2"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BEECFAF"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3A24BA9"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243D5921" w14:textId="77777777" w:rsidR="009D3121" w:rsidRDefault="009D3121">
            <w:pPr>
              <w:rPr>
                <w:kern w:val="0"/>
                <w:sz w:val="24"/>
                <w:szCs w:val="24"/>
              </w:rPr>
            </w:pPr>
          </w:p>
        </w:tc>
      </w:tr>
      <w:tr w:rsidR="009D3121" w14:paraId="230BFAE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79759DD"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445F551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84F489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4A09369"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F43F2B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CC352F0"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C518FB7"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00320BE" w14:textId="77777777" w:rsidR="009D3121" w:rsidRDefault="009D3121">
            <w:pPr>
              <w:rPr>
                <w:kern w:val="0"/>
                <w:sz w:val="24"/>
                <w:szCs w:val="24"/>
              </w:rPr>
            </w:pPr>
          </w:p>
        </w:tc>
      </w:tr>
      <w:tr w:rsidR="009D3121" w14:paraId="2A44997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A46C1F"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7D4A7B2"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432279D"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326849B"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7BA0E98"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7CEA05C"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CEA934F"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6E2205C7" w14:textId="77777777" w:rsidR="009D3121" w:rsidRDefault="009D3121">
            <w:pPr>
              <w:rPr>
                <w:kern w:val="0"/>
                <w:sz w:val="24"/>
                <w:szCs w:val="24"/>
              </w:rPr>
            </w:pPr>
          </w:p>
        </w:tc>
      </w:tr>
      <w:tr w:rsidR="009D3121" w14:paraId="62A17736" w14:textId="77777777">
        <w:trPr>
          <w:trHeight w:val="377"/>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24BFE237" w14:textId="77777777" w:rsidR="009D3121" w:rsidRDefault="00804C9F">
            <w:pPr>
              <w:rPr>
                <w:kern w:val="0"/>
                <w:sz w:val="24"/>
                <w:szCs w:val="24"/>
              </w:rPr>
            </w:pPr>
            <w:r>
              <w:rPr>
                <w:rFonts w:hint="eastAsia"/>
                <w:kern w:val="0"/>
                <w:sz w:val="24"/>
                <w:szCs w:val="24"/>
              </w:rPr>
              <w:t>人　工　小　计</w:t>
            </w: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7056211C"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334113CD" w14:textId="77777777" w:rsidR="009D3121" w:rsidRDefault="009D3121">
            <w:pPr>
              <w:rPr>
                <w:kern w:val="0"/>
                <w:sz w:val="24"/>
                <w:szCs w:val="24"/>
              </w:rPr>
            </w:pPr>
          </w:p>
        </w:tc>
      </w:tr>
      <w:tr w:rsidR="009D3121" w14:paraId="46053A4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767475A" w14:textId="77777777" w:rsidR="009D3121" w:rsidRDefault="00804C9F">
            <w:pPr>
              <w:rPr>
                <w:kern w:val="0"/>
                <w:sz w:val="24"/>
                <w:szCs w:val="24"/>
              </w:rPr>
            </w:pPr>
            <w:r>
              <w:rPr>
                <w:rFonts w:hint="eastAsia"/>
                <w:kern w:val="0"/>
                <w:sz w:val="24"/>
                <w:szCs w:val="24"/>
              </w:rPr>
              <w:t>二</w:t>
            </w:r>
          </w:p>
        </w:tc>
        <w:tc>
          <w:tcPr>
            <w:tcW w:w="1223" w:type="pct"/>
            <w:tcBorders>
              <w:top w:val="single" w:sz="6" w:space="0" w:color="auto"/>
              <w:left w:val="single" w:sz="6" w:space="0" w:color="auto"/>
              <w:bottom w:val="single" w:sz="6" w:space="0" w:color="auto"/>
              <w:right w:val="single" w:sz="6" w:space="0" w:color="auto"/>
            </w:tcBorders>
            <w:vAlign w:val="center"/>
          </w:tcPr>
          <w:p w14:paraId="002947C1" w14:textId="77777777" w:rsidR="009D3121" w:rsidRDefault="00804C9F">
            <w:pPr>
              <w:rPr>
                <w:kern w:val="0"/>
                <w:sz w:val="24"/>
                <w:szCs w:val="24"/>
              </w:rPr>
            </w:pPr>
            <w:r>
              <w:rPr>
                <w:rFonts w:hint="eastAsia"/>
                <w:kern w:val="0"/>
                <w:sz w:val="24"/>
                <w:szCs w:val="24"/>
              </w:rPr>
              <w:t>材料</w:t>
            </w:r>
          </w:p>
        </w:tc>
        <w:tc>
          <w:tcPr>
            <w:tcW w:w="490" w:type="pct"/>
            <w:tcBorders>
              <w:top w:val="single" w:sz="6" w:space="0" w:color="auto"/>
              <w:left w:val="single" w:sz="6" w:space="0" w:color="auto"/>
              <w:bottom w:val="single" w:sz="6" w:space="0" w:color="auto"/>
              <w:right w:val="single" w:sz="6" w:space="0" w:color="auto"/>
            </w:tcBorders>
            <w:vAlign w:val="center"/>
          </w:tcPr>
          <w:p w14:paraId="4AB2547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65FFAAE"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B20C11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29BC3E7"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CB75221"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FD69454" w14:textId="77777777" w:rsidR="009D3121" w:rsidRDefault="009D3121">
            <w:pPr>
              <w:rPr>
                <w:kern w:val="0"/>
                <w:sz w:val="24"/>
                <w:szCs w:val="24"/>
              </w:rPr>
            </w:pPr>
          </w:p>
        </w:tc>
      </w:tr>
      <w:tr w:rsidR="009D3121" w14:paraId="4DBEE68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1996E83"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063184B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4BC1966"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F272025"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B08E6DD"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F8D6155"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DDBEACC"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8CB63C3" w14:textId="77777777" w:rsidR="009D3121" w:rsidRDefault="009D3121">
            <w:pPr>
              <w:rPr>
                <w:kern w:val="0"/>
                <w:sz w:val="24"/>
                <w:szCs w:val="24"/>
              </w:rPr>
            </w:pPr>
          </w:p>
        </w:tc>
      </w:tr>
      <w:tr w:rsidR="009D3121" w14:paraId="3E5409F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F9F068A"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02CA9DC6"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2136CE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E45A7B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13F36F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12CCA18"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E51DA2E"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52BD9EC" w14:textId="77777777" w:rsidR="009D3121" w:rsidRDefault="009D3121">
            <w:pPr>
              <w:rPr>
                <w:kern w:val="0"/>
                <w:sz w:val="24"/>
                <w:szCs w:val="24"/>
              </w:rPr>
            </w:pPr>
          </w:p>
        </w:tc>
      </w:tr>
      <w:tr w:rsidR="009D3121" w14:paraId="07759A3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90E999A"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0027791F"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55E5B61"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FE445CD"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35675BE"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6EFCA62"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833F75B"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CA52B2A" w14:textId="77777777" w:rsidR="009D3121" w:rsidRDefault="009D3121">
            <w:pPr>
              <w:rPr>
                <w:kern w:val="0"/>
                <w:sz w:val="24"/>
                <w:szCs w:val="24"/>
              </w:rPr>
            </w:pPr>
          </w:p>
        </w:tc>
      </w:tr>
      <w:tr w:rsidR="009D3121" w14:paraId="02ED6F2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5A9ED0C"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22F7C0A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5A576BF"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7C92ED8"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C16C37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2054E859"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4626270"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D676728" w14:textId="77777777" w:rsidR="009D3121" w:rsidRDefault="009D3121">
            <w:pPr>
              <w:rPr>
                <w:kern w:val="0"/>
                <w:sz w:val="24"/>
                <w:szCs w:val="24"/>
              </w:rPr>
            </w:pPr>
          </w:p>
        </w:tc>
      </w:tr>
      <w:tr w:rsidR="009D3121" w14:paraId="232DA040" w14:textId="77777777">
        <w:trPr>
          <w:trHeight w:val="378"/>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69CD19BB" w14:textId="77777777" w:rsidR="009D3121" w:rsidRDefault="00804C9F">
            <w:pPr>
              <w:rPr>
                <w:kern w:val="0"/>
                <w:sz w:val="24"/>
                <w:szCs w:val="24"/>
              </w:rPr>
            </w:pPr>
            <w:r>
              <w:rPr>
                <w:rFonts w:hint="eastAsia"/>
                <w:kern w:val="0"/>
                <w:sz w:val="24"/>
                <w:szCs w:val="24"/>
              </w:rPr>
              <w:t>材　料　小　计</w:t>
            </w:r>
          </w:p>
        </w:tc>
        <w:tc>
          <w:tcPr>
            <w:tcW w:w="476" w:type="pct"/>
            <w:tcBorders>
              <w:top w:val="single" w:sz="6" w:space="0" w:color="auto"/>
              <w:left w:val="single" w:sz="6" w:space="0" w:color="auto"/>
              <w:bottom w:val="single" w:sz="6" w:space="0" w:color="auto"/>
              <w:right w:val="single" w:sz="6" w:space="0" w:color="auto"/>
            </w:tcBorders>
            <w:vAlign w:val="center"/>
          </w:tcPr>
          <w:p w14:paraId="7C61057B"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11C3BC4" w14:textId="77777777" w:rsidR="009D3121" w:rsidRDefault="009D3121">
            <w:pPr>
              <w:rPr>
                <w:kern w:val="0"/>
                <w:sz w:val="24"/>
                <w:szCs w:val="24"/>
              </w:rPr>
            </w:pPr>
          </w:p>
        </w:tc>
      </w:tr>
      <w:tr w:rsidR="009D3121" w14:paraId="199DD89B"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8698D1F" w14:textId="77777777" w:rsidR="009D3121" w:rsidRDefault="00804C9F">
            <w:pPr>
              <w:rPr>
                <w:kern w:val="0"/>
                <w:sz w:val="24"/>
                <w:szCs w:val="24"/>
              </w:rPr>
            </w:pPr>
            <w:r>
              <w:rPr>
                <w:rFonts w:hint="eastAsia"/>
                <w:kern w:val="0"/>
                <w:sz w:val="24"/>
                <w:szCs w:val="24"/>
              </w:rPr>
              <w:t>三</w:t>
            </w:r>
          </w:p>
        </w:tc>
        <w:tc>
          <w:tcPr>
            <w:tcW w:w="1223" w:type="pct"/>
            <w:tcBorders>
              <w:top w:val="single" w:sz="6" w:space="0" w:color="auto"/>
              <w:left w:val="single" w:sz="6" w:space="0" w:color="auto"/>
              <w:bottom w:val="single" w:sz="6" w:space="0" w:color="auto"/>
              <w:right w:val="single" w:sz="6" w:space="0" w:color="auto"/>
            </w:tcBorders>
            <w:vAlign w:val="center"/>
          </w:tcPr>
          <w:p w14:paraId="745797E1" w14:textId="77777777" w:rsidR="009D3121" w:rsidRDefault="00804C9F">
            <w:pPr>
              <w:rPr>
                <w:kern w:val="0"/>
                <w:sz w:val="24"/>
                <w:szCs w:val="24"/>
              </w:rPr>
            </w:pPr>
            <w:r>
              <w:rPr>
                <w:rFonts w:hint="eastAsia"/>
                <w:kern w:val="0"/>
                <w:sz w:val="24"/>
                <w:szCs w:val="24"/>
              </w:rPr>
              <w:t>施工机械</w:t>
            </w:r>
          </w:p>
        </w:tc>
        <w:tc>
          <w:tcPr>
            <w:tcW w:w="490" w:type="pct"/>
            <w:tcBorders>
              <w:top w:val="single" w:sz="6" w:space="0" w:color="auto"/>
              <w:left w:val="single" w:sz="6" w:space="0" w:color="auto"/>
              <w:bottom w:val="single" w:sz="6" w:space="0" w:color="auto"/>
              <w:right w:val="single" w:sz="6" w:space="0" w:color="auto"/>
            </w:tcBorders>
            <w:vAlign w:val="center"/>
          </w:tcPr>
          <w:p w14:paraId="5F6A86BA"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4BF6E4E"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EF76CEC"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51A5142"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DAC1B4F"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6EA0605E" w14:textId="77777777" w:rsidR="009D3121" w:rsidRDefault="009D3121">
            <w:pPr>
              <w:rPr>
                <w:kern w:val="0"/>
                <w:sz w:val="24"/>
                <w:szCs w:val="24"/>
              </w:rPr>
            </w:pPr>
          </w:p>
        </w:tc>
      </w:tr>
      <w:tr w:rsidR="009D3121" w14:paraId="72C3A15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78B7FDC"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DB4F4B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21BCEA4"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FD34717"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75B0B35"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AC9BF87"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8C57EA0"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2B979F36" w14:textId="77777777" w:rsidR="009D3121" w:rsidRDefault="009D3121">
            <w:pPr>
              <w:rPr>
                <w:kern w:val="0"/>
                <w:sz w:val="24"/>
                <w:szCs w:val="24"/>
              </w:rPr>
            </w:pPr>
          </w:p>
        </w:tc>
      </w:tr>
      <w:tr w:rsidR="009D3121" w14:paraId="169B2FC8"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611BF27"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01DF23B2"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869260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4E59805"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705B36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0BF9FF3"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26815F3"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E1F01F7" w14:textId="77777777" w:rsidR="009D3121" w:rsidRDefault="009D3121">
            <w:pPr>
              <w:rPr>
                <w:kern w:val="0"/>
                <w:sz w:val="24"/>
                <w:szCs w:val="24"/>
              </w:rPr>
            </w:pPr>
          </w:p>
        </w:tc>
      </w:tr>
      <w:tr w:rsidR="009D3121" w14:paraId="191A036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A84D755"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3545C34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50605341"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A66B8C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1CAC3A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AC04A44"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DEDC489"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599673A" w14:textId="77777777" w:rsidR="009D3121" w:rsidRDefault="009D3121">
            <w:pPr>
              <w:rPr>
                <w:kern w:val="0"/>
                <w:sz w:val="24"/>
                <w:szCs w:val="24"/>
              </w:rPr>
            </w:pPr>
          </w:p>
        </w:tc>
      </w:tr>
      <w:tr w:rsidR="009D3121" w14:paraId="097C4AC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601261E"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51FFA0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6C6DF89"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7A8F8B"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6E19C3D"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833BAB5"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38E96D4"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03D4491" w14:textId="77777777" w:rsidR="009D3121" w:rsidRDefault="009D3121">
            <w:pPr>
              <w:rPr>
                <w:kern w:val="0"/>
                <w:sz w:val="24"/>
                <w:szCs w:val="24"/>
              </w:rPr>
            </w:pPr>
          </w:p>
        </w:tc>
      </w:tr>
      <w:tr w:rsidR="009D3121" w14:paraId="5951E9EB" w14:textId="77777777">
        <w:trPr>
          <w:trHeight w:val="405"/>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04CFDC0" w14:textId="77777777" w:rsidR="009D3121" w:rsidRDefault="00804C9F">
            <w:pPr>
              <w:rPr>
                <w:kern w:val="0"/>
                <w:sz w:val="24"/>
                <w:szCs w:val="24"/>
              </w:rPr>
            </w:pPr>
            <w:r>
              <w:rPr>
                <w:rFonts w:hint="eastAsia"/>
                <w:kern w:val="0"/>
                <w:sz w:val="24"/>
                <w:szCs w:val="24"/>
              </w:rPr>
              <w:t>施工机械小计</w:t>
            </w:r>
          </w:p>
        </w:tc>
        <w:tc>
          <w:tcPr>
            <w:tcW w:w="476" w:type="pct"/>
            <w:tcBorders>
              <w:top w:val="single" w:sz="6" w:space="0" w:color="auto"/>
              <w:left w:val="single" w:sz="6" w:space="0" w:color="auto"/>
              <w:bottom w:val="single" w:sz="6" w:space="0" w:color="auto"/>
              <w:right w:val="single" w:sz="6" w:space="0" w:color="auto"/>
            </w:tcBorders>
            <w:vAlign w:val="center"/>
          </w:tcPr>
          <w:p w14:paraId="24AF593D"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5FF2C42" w14:textId="77777777" w:rsidR="009D3121" w:rsidRDefault="009D3121">
            <w:pPr>
              <w:rPr>
                <w:kern w:val="0"/>
                <w:sz w:val="24"/>
                <w:szCs w:val="24"/>
              </w:rPr>
            </w:pPr>
          </w:p>
        </w:tc>
      </w:tr>
      <w:tr w:rsidR="009D3121" w14:paraId="4B18846D" w14:textId="77777777">
        <w:trPr>
          <w:trHeight w:val="464"/>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3687C5A5" w14:textId="77777777" w:rsidR="009D3121" w:rsidRDefault="00804C9F">
            <w:pPr>
              <w:rPr>
                <w:kern w:val="0"/>
                <w:sz w:val="24"/>
                <w:szCs w:val="24"/>
              </w:rPr>
            </w:pPr>
            <w:r>
              <w:rPr>
                <w:rFonts w:hint="eastAsia"/>
                <w:kern w:val="0"/>
                <w:sz w:val="24"/>
                <w:szCs w:val="24"/>
              </w:rPr>
              <w:t>四、企业管理费和利润</w:t>
            </w:r>
          </w:p>
        </w:tc>
        <w:tc>
          <w:tcPr>
            <w:tcW w:w="476" w:type="pct"/>
            <w:tcBorders>
              <w:top w:val="single" w:sz="6" w:space="0" w:color="auto"/>
              <w:left w:val="single" w:sz="6" w:space="0" w:color="auto"/>
              <w:bottom w:val="single" w:sz="6" w:space="0" w:color="auto"/>
              <w:right w:val="single" w:sz="6" w:space="0" w:color="auto"/>
            </w:tcBorders>
            <w:vAlign w:val="center"/>
          </w:tcPr>
          <w:p w14:paraId="11B62CA7"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4DBB0C0" w14:textId="77777777" w:rsidR="009D3121" w:rsidRDefault="009D3121">
            <w:pPr>
              <w:rPr>
                <w:kern w:val="0"/>
                <w:sz w:val="24"/>
                <w:szCs w:val="24"/>
              </w:rPr>
            </w:pPr>
          </w:p>
        </w:tc>
      </w:tr>
      <w:tr w:rsidR="009D3121" w14:paraId="5BE9EFFE" w14:textId="77777777">
        <w:trPr>
          <w:trHeight w:val="529"/>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69D18CD" w14:textId="77777777" w:rsidR="009D3121" w:rsidRDefault="00804C9F">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sz="6" w:space="0" w:color="auto"/>
              <w:left w:val="single" w:sz="6" w:space="0" w:color="auto"/>
              <w:bottom w:val="single" w:sz="6" w:space="0" w:color="auto"/>
              <w:right w:val="single" w:sz="6" w:space="0" w:color="auto"/>
            </w:tcBorders>
            <w:vAlign w:val="center"/>
          </w:tcPr>
          <w:p w14:paraId="53CD23B9"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FE05355" w14:textId="77777777" w:rsidR="009D3121" w:rsidRDefault="009D3121">
            <w:pPr>
              <w:rPr>
                <w:kern w:val="0"/>
                <w:sz w:val="24"/>
                <w:szCs w:val="24"/>
              </w:rPr>
            </w:pPr>
          </w:p>
        </w:tc>
      </w:tr>
    </w:tbl>
    <w:p w14:paraId="38A8D6E3" w14:textId="77777777" w:rsidR="009D3121" w:rsidRDefault="00804C9F">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w:t>
      </w:r>
      <w:proofErr w:type="gramStart"/>
      <w:r>
        <w:rPr>
          <w:rFonts w:hint="eastAsia"/>
          <w:kern w:val="0"/>
          <w:sz w:val="24"/>
          <w:szCs w:val="24"/>
        </w:rPr>
        <w:t>按发承包</w:t>
      </w:r>
      <w:proofErr w:type="gramEnd"/>
      <w:r>
        <w:rPr>
          <w:rFonts w:hint="eastAsia"/>
          <w:kern w:val="0"/>
          <w:sz w:val="24"/>
          <w:szCs w:val="24"/>
        </w:rPr>
        <w:t>双方确认的实际数量计算合价。</w:t>
      </w:r>
      <w:r>
        <w:rPr>
          <w:kern w:val="0"/>
          <w:sz w:val="24"/>
          <w:szCs w:val="24"/>
        </w:rPr>
        <w:br w:type="page"/>
      </w:r>
      <w:r>
        <w:rPr>
          <w:rFonts w:hint="eastAsia"/>
          <w:kern w:val="0"/>
          <w:sz w:val="24"/>
          <w:szCs w:val="24"/>
        </w:rPr>
        <w:lastRenderedPageBreak/>
        <w:t>总承包服务费计价表</w:t>
      </w:r>
    </w:p>
    <w:p w14:paraId="4048A6B8" w14:textId="77777777" w:rsidR="009D3121" w:rsidRDefault="009D3121">
      <w:pPr>
        <w:rPr>
          <w:kern w:val="0"/>
          <w:sz w:val="24"/>
          <w:szCs w:val="24"/>
        </w:rPr>
      </w:pPr>
    </w:p>
    <w:p w14:paraId="3E30BC0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EAA5AE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02"/>
        <w:gridCol w:w="2155"/>
        <w:gridCol w:w="1376"/>
        <w:gridCol w:w="1104"/>
        <w:gridCol w:w="1083"/>
        <w:gridCol w:w="1059"/>
        <w:gridCol w:w="1011"/>
      </w:tblGrid>
      <w:tr w:rsidR="009D3121" w14:paraId="0854137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6EC550" w14:textId="77777777" w:rsidR="009D3121" w:rsidRDefault="00804C9F">
            <w:pPr>
              <w:rPr>
                <w:kern w:val="0"/>
                <w:sz w:val="24"/>
                <w:szCs w:val="24"/>
              </w:rPr>
            </w:pPr>
            <w:r>
              <w:rPr>
                <w:rFonts w:hint="eastAsia"/>
                <w:kern w:val="0"/>
                <w:sz w:val="24"/>
                <w:szCs w:val="24"/>
              </w:rPr>
              <w:t>序号</w:t>
            </w:r>
          </w:p>
        </w:tc>
        <w:tc>
          <w:tcPr>
            <w:tcW w:w="1299" w:type="pct"/>
            <w:tcBorders>
              <w:top w:val="single" w:sz="6" w:space="0" w:color="auto"/>
              <w:left w:val="single" w:sz="6" w:space="0" w:color="auto"/>
              <w:bottom w:val="single" w:sz="6" w:space="0" w:color="auto"/>
              <w:right w:val="single" w:sz="6" w:space="0" w:color="auto"/>
            </w:tcBorders>
            <w:vAlign w:val="center"/>
          </w:tcPr>
          <w:p w14:paraId="6C943CBE" w14:textId="77777777" w:rsidR="009D3121" w:rsidRDefault="00804C9F">
            <w:pPr>
              <w:rPr>
                <w:kern w:val="0"/>
                <w:sz w:val="24"/>
                <w:szCs w:val="24"/>
              </w:rPr>
            </w:pPr>
            <w:r>
              <w:rPr>
                <w:rFonts w:hint="eastAsia"/>
                <w:kern w:val="0"/>
                <w:sz w:val="24"/>
                <w:szCs w:val="24"/>
              </w:rPr>
              <w:t>项目名称</w:t>
            </w:r>
          </w:p>
        </w:tc>
        <w:tc>
          <w:tcPr>
            <w:tcW w:w="830" w:type="pct"/>
            <w:tcBorders>
              <w:top w:val="single" w:sz="6" w:space="0" w:color="auto"/>
              <w:left w:val="single" w:sz="6" w:space="0" w:color="auto"/>
              <w:bottom w:val="single" w:sz="6" w:space="0" w:color="auto"/>
              <w:right w:val="single" w:sz="6" w:space="0" w:color="auto"/>
            </w:tcBorders>
            <w:vAlign w:val="center"/>
          </w:tcPr>
          <w:p w14:paraId="0DEB2516" w14:textId="77777777" w:rsidR="009D3121" w:rsidRDefault="00804C9F">
            <w:pPr>
              <w:rPr>
                <w:kern w:val="0"/>
                <w:sz w:val="24"/>
                <w:szCs w:val="24"/>
              </w:rPr>
            </w:pPr>
            <w:r>
              <w:rPr>
                <w:rFonts w:hint="eastAsia"/>
                <w:kern w:val="0"/>
                <w:sz w:val="24"/>
                <w:szCs w:val="24"/>
              </w:rPr>
              <w:t>项目价值（元）</w:t>
            </w:r>
          </w:p>
        </w:tc>
        <w:tc>
          <w:tcPr>
            <w:tcW w:w="666" w:type="pct"/>
            <w:tcBorders>
              <w:top w:val="single" w:sz="6" w:space="0" w:color="auto"/>
              <w:left w:val="single" w:sz="6" w:space="0" w:color="auto"/>
              <w:bottom w:val="single" w:sz="6" w:space="0" w:color="auto"/>
              <w:right w:val="single" w:sz="6" w:space="0" w:color="auto"/>
            </w:tcBorders>
            <w:vAlign w:val="center"/>
          </w:tcPr>
          <w:p w14:paraId="10FA6B60" w14:textId="77777777" w:rsidR="009D3121" w:rsidRDefault="00804C9F">
            <w:pPr>
              <w:rPr>
                <w:kern w:val="0"/>
                <w:sz w:val="24"/>
                <w:szCs w:val="24"/>
              </w:rPr>
            </w:pPr>
            <w:r>
              <w:rPr>
                <w:rFonts w:hint="eastAsia"/>
                <w:kern w:val="0"/>
                <w:sz w:val="24"/>
                <w:szCs w:val="24"/>
              </w:rPr>
              <w:t>服务内容</w:t>
            </w:r>
          </w:p>
        </w:tc>
        <w:tc>
          <w:tcPr>
            <w:tcW w:w="653" w:type="pct"/>
            <w:tcBorders>
              <w:top w:val="single" w:sz="6" w:space="0" w:color="auto"/>
              <w:left w:val="single" w:sz="6" w:space="0" w:color="auto"/>
              <w:bottom w:val="single" w:sz="6" w:space="0" w:color="auto"/>
              <w:right w:val="single" w:sz="6" w:space="0" w:color="auto"/>
            </w:tcBorders>
            <w:vAlign w:val="center"/>
          </w:tcPr>
          <w:p w14:paraId="71F6060F" w14:textId="77777777" w:rsidR="009D3121" w:rsidRDefault="00804C9F">
            <w:pPr>
              <w:rPr>
                <w:kern w:val="0"/>
                <w:sz w:val="24"/>
                <w:szCs w:val="24"/>
              </w:rPr>
            </w:pPr>
            <w:r>
              <w:rPr>
                <w:rFonts w:hint="eastAsia"/>
                <w:kern w:val="0"/>
                <w:sz w:val="24"/>
                <w:szCs w:val="24"/>
              </w:rPr>
              <w:t>计算基础</w:t>
            </w:r>
          </w:p>
        </w:tc>
        <w:tc>
          <w:tcPr>
            <w:tcW w:w="639" w:type="pct"/>
            <w:tcBorders>
              <w:top w:val="single" w:sz="6" w:space="0" w:color="auto"/>
              <w:left w:val="single" w:sz="6" w:space="0" w:color="auto"/>
              <w:bottom w:val="single" w:sz="6" w:space="0" w:color="auto"/>
              <w:right w:val="single" w:sz="6" w:space="0" w:color="auto"/>
            </w:tcBorders>
            <w:vAlign w:val="center"/>
          </w:tcPr>
          <w:p w14:paraId="06535288" w14:textId="77777777" w:rsidR="009D3121" w:rsidRDefault="00804C9F">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4591E03B" w14:textId="77777777" w:rsidR="009D3121" w:rsidRDefault="00804C9F">
            <w:pPr>
              <w:rPr>
                <w:kern w:val="0"/>
                <w:sz w:val="24"/>
                <w:szCs w:val="24"/>
              </w:rPr>
            </w:pPr>
            <w:r>
              <w:rPr>
                <w:rFonts w:hint="eastAsia"/>
                <w:kern w:val="0"/>
                <w:sz w:val="24"/>
                <w:szCs w:val="24"/>
              </w:rPr>
              <w:t>金额（元）</w:t>
            </w:r>
          </w:p>
        </w:tc>
      </w:tr>
      <w:tr w:rsidR="009D3121" w14:paraId="5758B9A9"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C7AD85B" w14:textId="77777777" w:rsidR="009D3121" w:rsidRDefault="00804C9F">
            <w:pPr>
              <w:rPr>
                <w:kern w:val="0"/>
                <w:sz w:val="24"/>
                <w:szCs w:val="24"/>
              </w:rPr>
            </w:pPr>
            <w:r>
              <w:rPr>
                <w:kern w:val="0"/>
                <w:sz w:val="24"/>
                <w:szCs w:val="24"/>
              </w:rPr>
              <w:t>1</w:t>
            </w:r>
          </w:p>
        </w:tc>
        <w:tc>
          <w:tcPr>
            <w:tcW w:w="1299" w:type="pct"/>
            <w:tcBorders>
              <w:top w:val="single" w:sz="6" w:space="0" w:color="auto"/>
              <w:left w:val="single" w:sz="6" w:space="0" w:color="auto"/>
              <w:bottom w:val="single" w:sz="6" w:space="0" w:color="auto"/>
              <w:right w:val="single" w:sz="6" w:space="0" w:color="auto"/>
            </w:tcBorders>
            <w:vAlign w:val="center"/>
          </w:tcPr>
          <w:p w14:paraId="2FCAC9AA" w14:textId="77777777" w:rsidR="009D3121" w:rsidRDefault="00804C9F">
            <w:pPr>
              <w:rPr>
                <w:kern w:val="0"/>
                <w:sz w:val="24"/>
                <w:szCs w:val="24"/>
              </w:rPr>
            </w:pPr>
            <w:r>
              <w:rPr>
                <w:rFonts w:hint="eastAsia"/>
                <w:kern w:val="0"/>
                <w:sz w:val="24"/>
                <w:szCs w:val="24"/>
              </w:rPr>
              <w:t>发包人发包专业工程</w:t>
            </w:r>
          </w:p>
        </w:tc>
        <w:tc>
          <w:tcPr>
            <w:tcW w:w="830" w:type="pct"/>
            <w:tcBorders>
              <w:top w:val="single" w:sz="6" w:space="0" w:color="auto"/>
              <w:left w:val="single" w:sz="6" w:space="0" w:color="auto"/>
              <w:bottom w:val="single" w:sz="6" w:space="0" w:color="auto"/>
              <w:right w:val="single" w:sz="6" w:space="0" w:color="auto"/>
            </w:tcBorders>
            <w:vAlign w:val="center"/>
          </w:tcPr>
          <w:p w14:paraId="11A757DA"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BE1F88C"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708EF1A"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CC95C8F"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3F0C8EB" w14:textId="77777777" w:rsidR="009D3121" w:rsidRDefault="009D3121">
            <w:pPr>
              <w:rPr>
                <w:kern w:val="0"/>
                <w:sz w:val="24"/>
                <w:szCs w:val="24"/>
              </w:rPr>
            </w:pPr>
          </w:p>
        </w:tc>
      </w:tr>
      <w:tr w:rsidR="009D3121" w14:paraId="2BF27875"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01D75D84" w14:textId="77777777" w:rsidR="009D3121" w:rsidRDefault="00804C9F">
            <w:pPr>
              <w:rPr>
                <w:kern w:val="0"/>
                <w:sz w:val="24"/>
                <w:szCs w:val="24"/>
              </w:rPr>
            </w:pPr>
            <w:r>
              <w:rPr>
                <w:kern w:val="0"/>
                <w:sz w:val="24"/>
                <w:szCs w:val="24"/>
              </w:rPr>
              <w:t>2</w:t>
            </w:r>
          </w:p>
        </w:tc>
        <w:tc>
          <w:tcPr>
            <w:tcW w:w="1299" w:type="pct"/>
            <w:tcBorders>
              <w:top w:val="single" w:sz="6" w:space="0" w:color="auto"/>
              <w:left w:val="single" w:sz="6" w:space="0" w:color="auto"/>
              <w:bottom w:val="single" w:sz="6" w:space="0" w:color="auto"/>
              <w:right w:val="single" w:sz="6" w:space="0" w:color="auto"/>
            </w:tcBorders>
            <w:vAlign w:val="center"/>
          </w:tcPr>
          <w:p w14:paraId="3E2B519E" w14:textId="77777777" w:rsidR="009D3121" w:rsidRDefault="00804C9F">
            <w:pPr>
              <w:rPr>
                <w:kern w:val="0"/>
                <w:sz w:val="24"/>
                <w:szCs w:val="24"/>
              </w:rPr>
            </w:pPr>
            <w:r>
              <w:rPr>
                <w:rFonts w:hint="eastAsia"/>
                <w:kern w:val="0"/>
                <w:sz w:val="24"/>
                <w:szCs w:val="24"/>
              </w:rPr>
              <w:t>发包人提供材料</w:t>
            </w:r>
          </w:p>
        </w:tc>
        <w:tc>
          <w:tcPr>
            <w:tcW w:w="830" w:type="pct"/>
            <w:tcBorders>
              <w:top w:val="single" w:sz="6" w:space="0" w:color="auto"/>
              <w:left w:val="single" w:sz="6" w:space="0" w:color="auto"/>
              <w:bottom w:val="single" w:sz="6" w:space="0" w:color="auto"/>
              <w:right w:val="single" w:sz="6" w:space="0" w:color="auto"/>
            </w:tcBorders>
            <w:vAlign w:val="center"/>
          </w:tcPr>
          <w:p w14:paraId="1EE6EAE0"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1BCD6101"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10F1DBC"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BF47BE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D41449F" w14:textId="77777777" w:rsidR="009D3121" w:rsidRDefault="009D3121">
            <w:pPr>
              <w:rPr>
                <w:kern w:val="0"/>
                <w:sz w:val="24"/>
                <w:szCs w:val="24"/>
              </w:rPr>
            </w:pPr>
          </w:p>
        </w:tc>
      </w:tr>
      <w:tr w:rsidR="009D3121" w14:paraId="35ACB5F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003DB2D"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EFC0970"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26030174"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C5B8B0B"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EF1FEE9"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64CD0948"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8EA0ACA" w14:textId="77777777" w:rsidR="009D3121" w:rsidRDefault="009D3121">
            <w:pPr>
              <w:rPr>
                <w:kern w:val="0"/>
                <w:sz w:val="24"/>
                <w:szCs w:val="24"/>
              </w:rPr>
            </w:pPr>
          </w:p>
        </w:tc>
      </w:tr>
      <w:tr w:rsidR="009D3121" w14:paraId="401ABBB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DCE4CC7"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2E644C08"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8C58B4C"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D7DCBE3"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4E037ECF"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7249FA4"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30D4B9E" w14:textId="77777777" w:rsidR="009D3121" w:rsidRDefault="009D3121">
            <w:pPr>
              <w:rPr>
                <w:kern w:val="0"/>
                <w:sz w:val="24"/>
                <w:szCs w:val="24"/>
              </w:rPr>
            </w:pPr>
          </w:p>
        </w:tc>
      </w:tr>
      <w:tr w:rsidR="009D3121" w14:paraId="54D8A44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CA175F0"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9365314"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41DE66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A1CE9D7"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243B0A8"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9DCBE7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4831C12" w14:textId="77777777" w:rsidR="009D3121" w:rsidRDefault="009D3121">
            <w:pPr>
              <w:rPr>
                <w:kern w:val="0"/>
                <w:sz w:val="24"/>
                <w:szCs w:val="24"/>
              </w:rPr>
            </w:pPr>
          </w:p>
        </w:tc>
      </w:tr>
      <w:tr w:rsidR="009D3121" w14:paraId="59EDD364"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623D593"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7C51355"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E83A72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BB065FF"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945D7E1"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777B079"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5B9F4B6" w14:textId="77777777" w:rsidR="009D3121" w:rsidRDefault="009D3121">
            <w:pPr>
              <w:rPr>
                <w:kern w:val="0"/>
                <w:sz w:val="24"/>
                <w:szCs w:val="24"/>
              </w:rPr>
            </w:pPr>
          </w:p>
        </w:tc>
      </w:tr>
      <w:tr w:rsidR="009D3121" w14:paraId="716A5DF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3D3850A"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4A37EB7"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F41012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BD62ABA"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232219F"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840BAF0"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6504B6D" w14:textId="77777777" w:rsidR="009D3121" w:rsidRDefault="009D3121">
            <w:pPr>
              <w:rPr>
                <w:kern w:val="0"/>
                <w:sz w:val="24"/>
                <w:szCs w:val="24"/>
              </w:rPr>
            </w:pPr>
          </w:p>
        </w:tc>
      </w:tr>
      <w:tr w:rsidR="009D3121" w14:paraId="0A6CBDA7"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A32CD0"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6FAF304"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2449B6EC"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AFB46BD"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4D593AE"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08F5DF1"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713B753" w14:textId="77777777" w:rsidR="009D3121" w:rsidRDefault="009D3121">
            <w:pPr>
              <w:rPr>
                <w:kern w:val="0"/>
                <w:sz w:val="24"/>
                <w:szCs w:val="24"/>
              </w:rPr>
            </w:pPr>
          </w:p>
        </w:tc>
      </w:tr>
      <w:tr w:rsidR="009D3121" w14:paraId="2D66FFF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08B4629F"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B383506"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656D0B2"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B90E1E7"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10373F53"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28515E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6A685C7" w14:textId="77777777" w:rsidR="009D3121" w:rsidRDefault="009D3121">
            <w:pPr>
              <w:rPr>
                <w:kern w:val="0"/>
                <w:sz w:val="24"/>
                <w:szCs w:val="24"/>
              </w:rPr>
            </w:pPr>
          </w:p>
        </w:tc>
      </w:tr>
      <w:tr w:rsidR="009D3121" w14:paraId="21733B6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63770E1B"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9651E6A"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74CA4F8"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02619D7B"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5E333EC"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84BE670"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2D43148" w14:textId="77777777" w:rsidR="009D3121" w:rsidRDefault="009D3121">
            <w:pPr>
              <w:rPr>
                <w:kern w:val="0"/>
                <w:sz w:val="24"/>
                <w:szCs w:val="24"/>
              </w:rPr>
            </w:pPr>
          </w:p>
        </w:tc>
      </w:tr>
      <w:tr w:rsidR="009D3121" w14:paraId="170F9AC5" w14:textId="77777777">
        <w:trPr>
          <w:trHeight w:val="675"/>
        </w:trPr>
        <w:tc>
          <w:tcPr>
            <w:tcW w:w="302" w:type="pct"/>
            <w:tcBorders>
              <w:top w:val="single" w:sz="6" w:space="0" w:color="auto"/>
              <w:left w:val="single" w:sz="6" w:space="0" w:color="auto"/>
              <w:bottom w:val="single" w:sz="6" w:space="0" w:color="auto"/>
              <w:right w:val="single" w:sz="6" w:space="0" w:color="auto"/>
            </w:tcBorders>
            <w:vAlign w:val="center"/>
          </w:tcPr>
          <w:p w14:paraId="5CBB74C7"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1E7BDF45"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1311FE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4A19F7C"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7702539"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450D8F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CA16795" w14:textId="77777777" w:rsidR="009D3121" w:rsidRDefault="009D3121">
            <w:pPr>
              <w:rPr>
                <w:kern w:val="0"/>
                <w:sz w:val="24"/>
                <w:szCs w:val="24"/>
              </w:rPr>
            </w:pPr>
          </w:p>
        </w:tc>
      </w:tr>
      <w:tr w:rsidR="009D3121" w14:paraId="1A2513BF" w14:textId="77777777">
        <w:trPr>
          <w:trHeight w:val="699"/>
        </w:trPr>
        <w:tc>
          <w:tcPr>
            <w:tcW w:w="302" w:type="pct"/>
            <w:tcBorders>
              <w:top w:val="single" w:sz="6" w:space="0" w:color="auto"/>
              <w:left w:val="single" w:sz="6" w:space="0" w:color="auto"/>
              <w:bottom w:val="single" w:sz="6" w:space="0" w:color="auto"/>
              <w:right w:val="single" w:sz="6" w:space="0" w:color="auto"/>
            </w:tcBorders>
            <w:vAlign w:val="center"/>
          </w:tcPr>
          <w:p w14:paraId="4CB130A9"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4A4ACF8"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C8C7D4F"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4B02A06"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548F86D"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B6F5C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A2AE1CC" w14:textId="77777777" w:rsidR="009D3121" w:rsidRDefault="009D3121">
            <w:pPr>
              <w:rPr>
                <w:kern w:val="0"/>
                <w:sz w:val="24"/>
                <w:szCs w:val="24"/>
              </w:rPr>
            </w:pPr>
          </w:p>
        </w:tc>
      </w:tr>
      <w:tr w:rsidR="009D3121" w14:paraId="6305EE5A"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B73488D"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0B30B9C"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sz="6" w:space="0" w:color="auto"/>
              <w:left w:val="single" w:sz="6" w:space="0" w:color="auto"/>
              <w:bottom w:val="single" w:sz="6" w:space="0" w:color="auto"/>
              <w:right w:val="single" w:sz="6" w:space="0" w:color="auto"/>
            </w:tcBorders>
            <w:vAlign w:val="center"/>
          </w:tcPr>
          <w:p w14:paraId="5FD136F6" w14:textId="77777777" w:rsidR="009D3121" w:rsidRDefault="00804C9F">
            <w:pPr>
              <w:rPr>
                <w:kern w:val="0"/>
                <w:sz w:val="24"/>
                <w:szCs w:val="24"/>
              </w:rPr>
            </w:pPr>
            <w:r>
              <w:rPr>
                <w:kern w:val="0"/>
                <w:sz w:val="24"/>
                <w:szCs w:val="24"/>
              </w:rPr>
              <w:t>-</w:t>
            </w:r>
          </w:p>
        </w:tc>
        <w:tc>
          <w:tcPr>
            <w:tcW w:w="666" w:type="pct"/>
            <w:tcBorders>
              <w:top w:val="single" w:sz="6" w:space="0" w:color="auto"/>
              <w:left w:val="single" w:sz="6" w:space="0" w:color="auto"/>
              <w:bottom w:val="single" w:sz="6" w:space="0" w:color="auto"/>
              <w:right w:val="single" w:sz="6" w:space="0" w:color="auto"/>
            </w:tcBorders>
            <w:vAlign w:val="center"/>
          </w:tcPr>
          <w:p w14:paraId="78366CA8" w14:textId="77777777" w:rsidR="009D3121" w:rsidRDefault="00804C9F">
            <w:pPr>
              <w:rPr>
                <w:kern w:val="0"/>
                <w:sz w:val="24"/>
                <w:szCs w:val="24"/>
              </w:rPr>
            </w:pPr>
            <w:r>
              <w:rPr>
                <w:kern w:val="0"/>
                <w:sz w:val="24"/>
                <w:szCs w:val="24"/>
              </w:rPr>
              <w:t>-</w:t>
            </w:r>
          </w:p>
        </w:tc>
        <w:tc>
          <w:tcPr>
            <w:tcW w:w="653" w:type="pct"/>
            <w:tcBorders>
              <w:top w:val="single" w:sz="6" w:space="0" w:color="auto"/>
              <w:left w:val="single" w:sz="6" w:space="0" w:color="auto"/>
              <w:bottom w:val="single" w:sz="6" w:space="0" w:color="auto"/>
              <w:right w:val="single" w:sz="6" w:space="0" w:color="auto"/>
            </w:tcBorders>
            <w:vAlign w:val="center"/>
          </w:tcPr>
          <w:p w14:paraId="5AF35B72"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5080C57" w14:textId="77777777" w:rsidR="009D3121" w:rsidRDefault="00804C9F">
            <w:pPr>
              <w:rPr>
                <w:kern w:val="0"/>
                <w:sz w:val="24"/>
                <w:szCs w:val="24"/>
              </w:rPr>
            </w:pPr>
            <w:r>
              <w:rPr>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60CE3CF8" w14:textId="77777777" w:rsidR="009D3121" w:rsidRDefault="009D3121">
            <w:pPr>
              <w:rPr>
                <w:kern w:val="0"/>
                <w:sz w:val="24"/>
                <w:szCs w:val="24"/>
              </w:rPr>
            </w:pPr>
          </w:p>
        </w:tc>
      </w:tr>
    </w:tbl>
    <w:p w14:paraId="7595E0FD" w14:textId="77777777" w:rsidR="009D3121" w:rsidRDefault="00804C9F">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14:paraId="11E53223" w14:textId="77777777" w:rsidR="009D3121" w:rsidRDefault="00804C9F">
      <w:pPr>
        <w:jc w:val="center"/>
        <w:rPr>
          <w:kern w:val="0"/>
          <w:sz w:val="24"/>
          <w:szCs w:val="24"/>
        </w:rPr>
      </w:pPr>
      <w:proofErr w:type="gramStart"/>
      <w:r>
        <w:rPr>
          <w:rFonts w:hint="eastAsia"/>
          <w:kern w:val="0"/>
          <w:sz w:val="24"/>
          <w:szCs w:val="24"/>
        </w:rPr>
        <w:lastRenderedPageBreak/>
        <w:t>规</w:t>
      </w:r>
      <w:proofErr w:type="gramEnd"/>
      <w:r>
        <w:rPr>
          <w:rFonts w:hint="eastAsia"/>
          <w:kern w:val="0"/>
          <w:sz w:val="24"/>
          <w:szCs w:val="24"/>
        </w:rPr>
        <w:t>费、税金项目计价表</w:t>
      </w:r>
    </w:p>
    <w:p w14:paraId="20C135AB"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2F34A98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731"/>
        <w:gridCol w:w="2092"/>
        <w:gridCol w:w="1500"/>
        <w:gridCol w:w="1500"/>
        <w:gridCol w:w="1456"/>
        <w:gridCol w:w="1011"/>
      </w:tblGrid>
      <w:tr w:rsidR="009D3121" w14:paraId="6DE4940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12577F2D" w14:textId="77777777" w:rsidR="009D3121" w:rsidRDefault="00804C9F">
            <w:pPr>
              <w:rPr>
                <w:kern w:val="0"/>
                <w:sz w:val="24"/>
                <w:szCs w:val="24"/>
              </w:rPr>
            </w:pPr>
            <w:r>
              <w:rPr>
                <w:rFonts w:hint="eastAsia"/>
                <w:kern w:val="0"/>
                <w:sz w:val="24"/>
                <w:szCs w:val="24"/>
              </w:rPr>
              <w:t>序号</w:t>
            </w:r>
          </w:p>
        </w:tc>
        <w:tc>
          <w:tcPr>
            <w:tcW w:w="1262" w:type="pct"/>
            <w:tcBorders>
              <w:top w:val="single" w:sz="6" w:space="0" w:color="auto"/>
              <w:left w:val="single" w:sz="6" w:space="0" w:color="auto"/>
              <w:bottom w:val="single" w:sz="6" w:space="0" w:color="auto"/>
              <w:right w:val="single" w:sz="6" w:space="0" w:color="auto"/>
            </w:tcBorders>
            <w:vAlign w:val="center"/>
          </w:tcPr>
          <w:p w14:paraId="41B6957F" w14:textId="77777777" w:rsidR="009D3121" w:rsidRDefault="00804C9F">
            <w:pPr>
              <w:rPr>
                <w:kern w:val="0"/>
                <w:sz w:val="24"/>
                <w:szCs w:val="24"/>
              </w:rPr>
            </w:pPr>
            <w:r>
              <w:rPr>
                <w:rFonts w:hint="eastAsia"/>
                <w:kern w:val="0"/>
                <w:sz w:val="24"/>
                <w:szCs w:val="24"/>
              </w:rPr>
              <w:t>项目名称</w:t>
            </w:r>
          </w:p>
        </w:tc>
        <w:tc>
          <w:tcPr>
            <w:tcW w:w="905" w:type="pct"/>
            <w:tcBorders>
              <w:top w:val="single" w:sz="6" w:space="0" w:color="auto"/>
              <w:left w:val="single" w:sz="6" w:space="0" w:color="auto"/>
              <w:bottom w:val="single" w:sz="6" w:space="0" w:color="auto"/>
              <w:right w:val="single" w:sz="6" w:space="0" w:color="auto"/>
            </w:tcBorders>
            <w:vAlign w:val="center"/>
          </w:tcPr>
          <w:p w14:paraId="1492132A" w14:textId="77777777" w:rsidR="009D3121" w:rsidRDefault="00804C9F">
            <w:pPr>
              <w:rPr>
                <w:kern w:val="0"/>
                <w:sz w:val="24"/>
                <w:szCs w:val="24"/>
              </w:rPr>
            </w:pPr>
            <w:r>
              <w:rPr>
                <w:rFonts w:hint="eastAsia"/>
                <w:kern w:val="0"/>
                <w:sz w:val="24"/>
                <w:szCs w:val="24"/>
              </w:rPr>
              <w:t>计算基础</w:t>
            </w:r>
          </w:p>
        </w:tc>
        <w:tc>
          <w:tcPr>
            <w:tcW w:w="905" w:type="pct"/>
            <w:tcBorders>
              <w:top w:val="single" w:sz="6" w:space="0" w:color="auto"/>
              <w:left w:val="single" w:sz="6" w:space="0" w:color="auto"/>
              <w:bottom w:val="single" w:sz="6" w:space="0" w:color="auto"/>
              <w:right w:val="single" w:sz="6" w:space="0" w:color="auto"/>
            </w:tcBorders>
            <w:vAlign w:val="center"/>
          </w:tcPr>
          <w:p w14:paraId="42F5E68F" w14:textId="77777777" w:rsidR="009D3121" w:rsidRDefault="00804C9F">
            <w:pPr>
              <w:rPr>
                <w:kern w:val="0"/>
                <w:sz w:val="24"/>
                <w:szCs w:val="24"/>
              </w:rPr>
            </w:pPr>
            <w:r>
              <w:rPr>
                <w:rFonts w:hint="eastAsia"/>
                <w:kern w:val="0"/>
                <w:sz w:val="24"/>
                <w:szCs w:val="24"/>
              </w:rPr>
              <w:t>计算基数</w:t>
            </w:r>
          </w:p>
        </w:tc>
        <w:tc>
          <w:tcPr>
            <w:tcW w:w="878" w:type="pct"/>
            <w:tcBorders>
              <w:top w:val="single" w:sz="6" w:space="0" w:color="auto"/>
              <w:left w:val="single" w:sz="6" w:space="0" w:color="auto"/>
              <w:bottom w:val="single" w:sz="6" w:space="0" w:color="auto"/>
              <w:right w:val="single" w:sz="6" w:space="0" w:color="auto"/>
            </w:tcBorders>
            <w:vAlign w:val="center"/>
          </w:tcPr>
          <w:p w14:paraId="6E9ACD8B" w14:textId="77777777" w:rsidR="009D3121" w:rsidRDefault="00804C9F">
            <w:pPr>
              <w:rPr>
                <w:kern w:val="0"/>
                <w:sz w:val="24"/>
                <w:szCs w:val="24"/>
              </w:rPr>
            </w:pPr>
            <w:r>
              <w:rPr>
                <w:rFonts w:hint="eastAsia"/>
                <w:kern w:val="0"/>
                <w:sz w:val="24"/>
                <w:szCs w:val="24"/>
              </w:rPr>
              <w:t>计算费率</w:t>
            </w:r>
          </w:p>
          <w:p w14:paraId="43CC4648"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0EB10A81" w14:textId="77777777" w:rsidR="009D3121" w:rsidRDefault="00804C9F">
            <w:pPr>
              <w:rPr>
                <w:kern w:val="0"/>
                <w:sz w:val="24"/>
                <w:szCs w:val="24"/>
              </w:rPr>
            </w:pPr>
            <w:r>
              <w:rPr>
                <w:rFonts w:hint="eastAsia"/>
                <w:kern w:val="0"/>
                <w:sz w:val="24"/>
                <w:szCs w:val="24"/>
              </w:rPr>
              <w:t>金额</w:t>
            </w:r>
          </w:p>
          <w:p w14:paraId="38ECC23E" w14:textId="77777777" w:rsidR="009D3121" w:rsidRDefault="00804C9F">
            <w:pPr>
              <w:rPr>
                <w:kern w:val="0"/>
                <w:sz w:val="24"/>
                <w:szCs w:val="24"/>
              </w:rPr>
            </w:pPr>
            <w:r>
              <w:rPr>
                <w:rFonts w:hint="eastAsia"/>
                <w:kern w:val="0"/>
                <w:sz w:val="24"/>
                <w:szCs w:val="24"/>
              </w:rPr>
              <w:t>（元）</w:t>
            </w:r>
          </w:p>
        </w:tc>
      </w:tr>
      <w:tr w:rsidR="009D3121" w14:paraId="118F8DF6" w14:textId="77777777">
        <w:trPr>
          <w:trHeight w:val="922"/>
        </w:trPr>
        <w:tc>
          <w:tcPr>
            <w:tcW w:w="440" w:type="pct"/>
            <w:tcBorders>
              <w:top w:val="single" w:sz="6" w:space="0" w:color="auto"/>
              <w:left w:val="single" w:sz="6" w:space="0" w:color="auto"/>
              <w:bottom w:val="single" w:sz="6" w:space="0" w:color="auto"/>
              <w:right w:val="single" w:sz="6" w:space="0" w:color="auto"/>
            </w:tcBorders>
            <w:vAlign w:val="center"/>
          </w:tcPr>
          <w:p w14:paraId="750F794D" w14:textId="77777777" w:rsidR="009D3121" w:rsidRDefault="00804C9F">
            <w:pPr>
              <w:rPr>
                <w:kern w:val="0"/>
                <w:sz w:val="24"/>
                <w:szCs w:val="24"/>
              </w:rPr>
            </w:pPr>
            <w:r>
              <w:rPr>
                <w:kern w:val="0"/>
                <w:sz w:val="24"/>
                <w:szCs w:val="24"/>
              </w:rPr>
              <w:t>1</w:t>
            </w:r>
          </w:p>
        </w:tc>
        <w:tc>
          <w:tcPr>
            <w:tcW w:w="1262" w:type="pct"/>
            <w:tcBorders>
              <w:top w:val="single" w:sz="6" w:space="0" w:color="auto"/>
              <w:left w:val="single" w:sz="6" w:space="0" w:color="auto"/>
              <w:bottom w:val="single" w:sz="6" w:space="0" w:color="auto"/>
              <w:right w:val="single" w:sz="6" w:space="0" w:color="auto"/>
            </w:tcBorders>
            <w:vAlign w:val="center"/>
          </w:tcPr>
          <w:p w14:paraId="6DAD77FB"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905" w:type="pct"/>
            <w:tcBorders>
              <w:top w:val="single" w:sz="6" w:space="0" w:color="auto"/>
              <w:left w:val="single" w:sz="6" w:space="0" w:color="auto"/>
              <w:bottom w:val="single" w:sz="6" w:space="0" w:color="auto"/>
              <w:right w:val="single" w:sz="6" w:space="0" w:color="auto"/>
            </w:tcBorders>
            <w:vAlign w:val="center"/>
          </w:tcPr>
          <w:p w14:paraId="32E0BF83"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31FCAA5"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5AE15C7"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2863442" w14:textId="77777777" w:rsidR="009D3121" w:rsidRDefault="009D3121">
            <w:pPr>
              <w:rPr>
                <w:kern w:val="0"/>
                <w:sz w:val="24"/>
                <w:szCs w:val="24"/>
              </w:rPr>
            </w:pPr>
          </w:p>
        </w:tc>
      </w:tr>
      <w:tr w:rsidR="009D3121" w14:paraId="4BEDF1ED" w14:textId="77777777">
        <w:trPr>
          <w:trHeight w:val="885"/>
        </w:trPr>
        <w:tc>
          <w:tcPr>
            <w:tcW w:w="440" w:type="pct"/>
            <w:tcBorders>
              <w:top w:val="single" w:sz="6" w:space="0" w:color="auto"/>
              <w:left w:val="single" w:sz="6" w:space="0" w:color="auto"/>
              <w:bottom w:val="single" w:sz="6" w:space="0" w:color="auto"/>
              <w:right w:val="single" w:sz="6" w:space="0" w:color="auto"/>
            </w:tcBorders>
            <w:vAlign w:val="center"/>
          </w:tcPr>
          <w:p w14:paraId="4B45E2DE" w14:textId="77777777" w:rsidR="009D3121" w:rsidRDefault="00804C9F">
            <w:pPr>
              <w:rPr>
                <w:kern w:val="0"/>
                <w:sz w:val="24"/>
                <w:szCs w:val="24"/>
              </w:rPr>
            </w:pPr>
            <w:r>
              <w:rPr>
                <w:kern w:val="0"/>
                <w:sz w:val="24"/>
                <w:szCs w:val="24"/>
              </w:rPr>
              <w:t>1.1</w:t>
            </w:r>
          </w:p>
        </w:tc>
        <w:tc>
          <w:tcPr>
            <w:tcW w:w="1262" w:type="pct"/>
            <w:tcBorders>
              <w:top w:val="single" w:sz="6" w:space="0" w:color="auto"/>
              <w:left w:val="single" w:sz="6" w:space="0" w:color="auto"/>
              <w:bottom w:val="single" w:sz="6" w:space="0" w:color="auto"/>
              <w:right w:val="single" w:sz="6" w:space="0" w:color="auto"/>
            </w:tcBorders>
            <w:vAlign w:val="center"/>
          </w:tcPr>
          <w:p w14:paraId="531D49F2" w14:textId="77777777" w:rsidR="009D3121" w:rsidRDefault="00804C9F">
            <w:pPr>
              <w:rPr>
                <w:kern w:val="0"/>
                <w:sz w:val="24"/>
                <w:szCs w:val="24"/>
              </w:rPr>
            </w:pPr>
            <w:r>
              <w:rPr>
                <w:rFonts w:hint="eastAsia"/>
                <w:kern w:val="0"/>
                <w:sz w:val="24"/>
                <w:szCs w:val="24"/>
              </w:rPr>
              <w:t>社会保险费</w:t>
            </w:r>
          </w:p>
        </w:tc>
        <w:tc>
          <w:tcPr>
            <w:tcW w:w="905" w:type="pct"/>
            <w:tcBorders>
              <w:top w:val="single" w:sz="6" w:space="0" w:color="auto"/>
              <w:left w:val="single" w:sz="6" w:space="0" w:color="auto"/>
              <w:bottom w:val="single" w:sz="6" w:space="0" w:color="auto"/>
              <w:right w:val="single" w:sz="6" w:space="0" w:color="auto"/>
            </w:tcBorders>
            <w:vAlign w:val="center"/>
          </w:tcPr>
          <w:p w14:paraId="25AAA6F3"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ED3908C"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55CFD49"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B6DBCB9" w14:textId="77777777" w:rsidR="009D3121" w:rsidRDefault="009D3121">
            <w:pPr>
              <w:rPr>
                <w:kern w:val="0"/>
                <w:sz w:val="24"/>
                <w:szCs w:val="24"/>
              </w:rPr>
            </w:pPr>
          </w:p>
        </w:tc>
      </w:tr>
      <w:tr w:rsidR="009D3121" w14:paraId="463A9443" w14:textId="77777777">
        <w:trPr>
          <w:trHeight w:val="822"/>
        </w:trPr>
        <w:tc>
          <w:tcPr>
            <w:tcW w:w="440" w:type="pct"/>
            <w:tcBorders>
              <w:top w:val="single" w:sz="6" w:space="0" w:color="auto"/>
              <w:left w:val="single" w:sz="6" w:space="0" w:color="auto"/>
              <w:bottom w:val="single" w:sz="6" w:space="0" w:color="auto"/>
              <w:right w:val="single" w:sz="6" w:space="0" w:color="auto"/>
            </w:tcBorders>
            <w:vAlign w:val="center"/>
          </w:tcPr>
          <w:p w14:paraId="02670072" w14:textId="77777777" w:rsidR="009D3121" w:rsidRDefault="00804C9F">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488C5BE" w14:textId="77777777" w:rsidR="009D3121" w:rsidRDefault="00804C9F">
            <w:pPr>
              <w:rPr>
                <w:kern w:val="0"/>
                <w:sz w:val="24"/>
                <w:szCs w:val="24"/>
              </w:rPr>
            </w:pPr>
            <w:r>
              <w:rPr>
                <w:rFonts w:hint="eastAsia"/>
                <w:kern w:val="0"/>
                <w:sz w:val="24"/>
                <w:szCs w:val="24"/>
              </w:rPr>
              <w:t>养老保险费</w:t>
            </w:r>
          </w:p>
        </w:tc>
        <w:tc>
          <w:tcPr>
            <w:tcW w:w="905" w:type="pct"/>
            <w:tcBorders>
              <w:top w:val="single" w:sz="6" w:space="0" w:color="auto"/>
              <w:left w:val="single" w:sz="6" w:space="0" w:color="auto"/>
              <w:bottom w:val="single" w:sz="6" w:space="0" w:color="auto"/>
              <w:right w:val="single" w:sz="6" w:space="0" w:color="auto"/>
            </w:tcBorders>
            <w:vAlign w:val="center"/>
          </w:tcPr>
          <w:p w14:paraId="4E16E9EF"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019537C"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6A497D5"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361B3C6" w14:textId="77777777" w:rsidR="009D3121" w:rsidRDefault="009D3121">
            <w:pPr>
              <w:rPr>
                <w:kern w:val="0"/>
                <w:sz w:val="24"/>
                <w:szCs w:val="24"/>
              </w:rPr>
            </w:pPr>
          </w:p>
        </w:tc>
      </w:tr>
      <w:tr w:rsidR="009D3121" w14:paraId="5E147AC4"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5056A64E" w14:textId="77777777" w:rsidR="009D3121" w:rsidRDefault="00804C9F">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2736E19E" w14:textId="77777777" w:rsidR="009D3121" w:rsidRDefault="00804C9F">
            <w:pPr>
              <w:rPr>
                <w:kern w:val="0"/>
                <w:sz w:val="24"/>
                <w:szCs w:val="24"/>
              </w:rPr>
            </w:pPr>
            <w:r>
              <w:rPr>
                <w:rFonts w:hint="eastAsia"/>
                <w:kern w:val="0"/>
                <w:sz w:val="24"/>
                <w:szCs w:val="24"/>
              </w:rPr>
              <w:t>失业保险费</w:t>
            </w:r>
          </w:p>
        </w:tc>
        <w:tc>
          <w:tcPr>
            <w:tcW w:w="905" w:type="pct"/>
            <w:tcBorders>
              <w:top w:val="single" w:sz="6" w:space="0" w:color="auto"/>
              <w:left w:val="single" w:sz="6" w:space="0" w:color="auto"/>
              <w:bottom w:val="single" w:sz="6" w:space="0" w:color="auto"/>
              <w:right w:val="single" w:sz="6" w:space="0" w:color="auto"/>
            </w:tcBorders>
            <w:vAlign w:val="center"/>
          </w:tcPr>
          <w:p w14:paraId="7F7A37B9"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EB89F6F"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BC9161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C61C6CD" w14:textId="77777777" w:rsidR="009D3121" w:rsidRDefault="009D3121">
            <w:pPr>
              <w:rPr>
                <w:kern w:val="0"/>
                <w:sz w:val="24"/>
                <w:szCs w:val="24"/>
              </w:rPr>
            </w:pPr>
          </w:p>
        </w:tc>
      </w:tr>
      <w:tr w:rsidR="009D3121" w14:paraId="2AAF67A9"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52B6984E" w14:textId="77777777" w:rsidR="009D3121" w:rsidRDefault="00804C9F">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1FDBFC7" w14:textId="77777777" w:rsidR="009D3121" w:rsidRDefault="00804C9F">
            <w:pPr>
              <w:rPr>
                <w:kern w:val="0"/>
                <w:sz w:val="24"/>
                <w:szCs w:val="24"/>
              </w:rPr>
            </w:pPr>
            <w:r>
              <w:rPr>
                <w:rFonts w:hint="eastAsia"/>
                <w:kern w:val="0"/>
                <w:sz w:val="24"/>
                <w:szCs w:val="24"/>
              </w:rPr>
              <w:t>医疗保险费</w:t>
            </w:r>
          </w:p>
        </w:tc>
        <w:tc>
          <w:tcPr>
            <w:tcW w:w="905" w:type="pct"/>
            <w:tcBorders>
              <w:top w:val="single" w:sz="6" w:space="0" w:color="auto"/>
              <w:left w:val="single" w:sz="6" w:space="0" w:color="auto"/>
              <w:bottom w:val="single" w:sz="6" w:space="0" w:color="auto"/>
              <w:right w:val="single" w:sz="6" w:space="0" w:color="auto"/>
            </w:tcBorders>
            <w:vAlign w:val="center"/>
          </w:tcPr>
          <w:p w14:paraId="3EB30E29"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632FEB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D6227F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9A504A1" w14:textId="77777777" w:rsidR="009D3121" w:rsidRDefault="009D3121">
            <w:pPr>
              <w:rPr>
                <w:kern w:val="0"/>
                <w:sz w:val="24"/>
                <w:szCs w:val="24"/>
              </w:rPr>
            </w:pPr>
          </w:p>
        </w:tc>
      </w:tr>
      <w:tr w:rsidR="009D3121" w14:paraId="747FC23B" w14:textId="77777777">
        <w:trPr>
          <w:trHeight w:val="850"/>
        </w:trPr>
        <w:tc>
          <w:tcPr>
            <w:tcW w:w="440" w:type="pct"/>
            <w:tcBorders>
              <w:top w:val="single" w:sz="6" w:space="0" w:color="auto"/>
              <w:left w:val="single" w:sz="6" w:space="0" w:color="auto"/>
              <w:bottom w:val="single" w:sz="6" w:space="0" w:color="auto"/>
              <w:right w:val="single" w:sz="6" w:space="0" w:color="auto"/>
            </w:tcBorders>
            <w:vAlign w:val="center"/>
          </w:tcPr>
          <w:p w14:paraId="262889B3" w14:textId="77777777" w:rsidR="009D3121" w:rsidRDefault="00804C9F">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7C37608E" w14:textId="77777777" w:rsidR="009D3121" w:rsidRDefault="00804C9F">
            <w:pPr>
              <w:rPr>
                <w:kern w:val="0"/>
                <w:sz w:val="24"/>
                <w:szCs w:val="24"/>
              </w:rPr>
            </w:pPr>
            <w:r>
              <w:rPr>
                <w:rFonts w:hint="eastAsia"/>
                <w:kern w:val="0"/>
                <w:sz w:val="24"/>
                <w:szCs w:val="24"/>
              </w:rPr>
              <w:t>工伤保险费</w:t>
            </w:r>
          </w:p>
        </w:tc>
        <w:tc>
          <w:tcPr>
            <w:tcW w:w="905" w:type="pct"/>
            <w:tcBorders>
              <w:top w:val="single" w:sz="6" w:space="0" w:color="auto"/>
              <w:left w:val="single" w:sz="6" w:space="0" w:color="auto"/>
              <w:bottom w:val="single" w:sz="6" w:space="0" w:color="auto"/>
              <w:right w:val="single" w:sz="6" w:space="0" w:color="auto"/>
            </w:tcBorders>
            <w:vAlign w:val="center"/>
          </w:tcPr>
          <w:p w14:paraId="73802131"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5864D83"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C5866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64F8A77" w14:textId="77777777" w:rsidR="009D3121" w:rsidRDefault="009D3121">
            <w:pPr>
              <w:rPr>
                <w:kern w:val="0"/>
                <w:sz w:val="24"/>
                <w:szCs w:val="24"/>
              </w:rPr>
            </w:pPr>
          </w:p>
        </w:tc>
      </w:tr>
      <w:tr w:rsidR="009D3121" w14:paraId="36D1231C" w14:textId="77777777">
        <w:trPr>
          <w:trHeight w:val="865"/>
        </w:trPr>
        <w:tc>
          <w:tcPr>
            <w:tcW w:w="440" w:type="pct"/>
            <w:tcBorders>
              <w:top w:val="single" w:sz="6" w:space="0" w:color="auto"/>
              <w:left w:val="single" w:sz="6" w:space="0" w:color="auto"/>
              <w:bottom w:val="single" w:sz="6" w:space="0" w:color="auto"/>
              <w:right w:val="single" w:sz="6" w:space="0" w:color="auto"/>
            </w:tcBorders>
            <w:vAlign w:val="center"/>
          </w:tcPr>
          <w:p w14:paraId="644B4AD1" w14:textId="77777777" w:rsidR="009D3121" w:rsidRDefault="00804C9F">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378217A8" w14:textId="77777777" w:rsidR="009D3121" w:rsidRDefault="00804C9F">
            <w:pPr>
              <w:rPr>
                <w:kern w:val="0"/>
                <w:sz w:val="24"/>
                <w:szCs w:val="24"/>
              </w:rPr>
            </w:pPr>
            <w:r>
              <w:rPr>
                <w:rFonts w:hint="eastAsia"/>
                <w:kern w:val="0"/>
                <w:sz w:val="24"/>
                <w:szCs w:val="24"/>
              </w:rPr>
              <w:t>生育保险费</w:t>
            </w:r>
          </w:p>
        </w:tc>
        <w:tc>
          <w:tcPr>
            <w:tcW w:w="905" w:type="pct"/>
            <w:tcBorders>
              <w:top w:val="single" w:sz="6" w:space="0" w:color="auto"/>
              <w:left w:val="single" w:sz="6" w:space="0" w:color="auto"/>
              <w:bottom w:val="single" w:sz="6" w:space="0" w:color="auto"/>
              <w:right w:val="single" w:sz="6" w:space="0" w:color="auto"/>
            </w:tcBorders>
            <w:vAlign w:val="center"/>
          </w:tcPr>
          <w:p w14:paraId="14D258CF"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4A5A95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25DFB3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A7A746C" w14:textId="77777777" w:rsidR="009D3121" w:rsidRDefault="009D3121">
            <w:pPr>
              <w:rPr>
                <w:kern w:val="0"/>
                <w:sz w:val="24"/>
                <w:szCs w:val="24"/>
              </w:rPr>
            </w:pPr>
          </w:p>
        </w:tc>
      </w:tr>
      <w:tr w:rsidR="009D3121" w14:paraId="7B5CE630" w14:textId="77777777">
        <w:trPr>
          <w:trHeight w:val="710"/>
        </w:trPr>
        <w:tc>
          <w:tcPr>
            <w:tcW w:w="440" w:type="pct"/>
            <w:tcBorders>
              <w:top w:val="single" w:sz="6" w:space="0" w:color="auto"/>
              <w:left w:val="single" w:sz="6" w:space="0" w:color="auto"/>
              <w:bottom w:val="single" w:sz="6" w:space="0" w:color="auto"/>
              <w:right w:val="single" w:sz="6" w:space="0" w:color="auto"/>
            </w:tcBorders>
            <w:vAlign w:val="center"/>
          </w:tcPr>
          <w:p w14:paraId="103CB4C7" w14:textId="77777777" w:rsidR="009D3121" w:rsidRDefault="00804C9F">
            <w:pPr>
              <w:rPr>
                <w:kern w:val="0"/>
                <w:sz w:val="24"/>
                <w:szCs w:val="24"/>
              </w:rPr>
            </w:pPr>
            <w:r>
              <w:rPr>
                <w:kern w:val="0"/>
                <w:sz w:val="24"/>
                <w:szCs w:val="24"/>
              </w:rPr>
              <w:t>1.2</w:t>
            </w:r>
          </w:p>
        </w:tc>
        <w:tc>
          <w:tcPr>
            <w:tcW w:w="1262" w:type="pct"/>
            <w:tcBorders>
              <w:top w:val="single" w:sz="6" w:space="0" w:color="auto"/>
              <w:left w:val="single" w:sz="6" w:space="0" w:color="auto"/>
              <w:bottom w:val="single" w:sz="6" w:space="0" w:color="auto"/>
              <w:right w:val="single" w:sz="6" w:space="0" w:color="auto"/>
            </w:tcBorders>
            <w:vAlign w:val="center"/>
          </w:tcPr>
          <w:p w14:paraId="03EFF456" w14:textId="77777777" w:rsidR="009D3121" w:rsidRDefault="00804C9F">
            <w:pPr>
              <w:rPr>
                <w:kern w:val="0"/>
                <w:sz w:val="24"/>
                <w:szCs w:val="24"/>
              </w:rPr>
            </w:pPr>
            <w:r>
              <w:rPr>
                <w:rFonts w:hint="eastAsia"/>
                <w:kern w:val="0"/>
                <w:sz w:val="24"/>
                <w:szCs w:val="24"/>
              </w:rPr>
              <w:t>住房公积金</w:t>
            </w:r>
          </w:p>
        </w:tc>
        <w:tc>
          <w:tcPr>
            <w:tcW w:w="905" w:type="pct"/>
            <w:tcBorders>
              <w:top w:val="single" w:sz="6" w:space="0" w:color="auto"/>
              <w:left w:val="single" w:sz="6" w:space="0" w:color="auto"/>
              <w:bottom w:val="single" w:sz="6" w:space="0" w:color="auto"/>
              <w:right w:val="single" w:sz="6" w:space="0" w:color="auto"/>
            </w:tcBorders>
            <w:vAlign w:val="center"/>
          </w:tcPr>
          <w:p w14:paraId="277D4A01"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C8CDC23"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2E5E10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7F70A90" w14:textId="77777777" w:rsidR="009D3121" w:rsidRDefault="009D3121">
            <w:pPr>
              <w:rPr>
                <w:kern w:val="0"/>
                <w:sz w:val="24"/>
                <w:szCs w:val="24"/>
              </w:rPr>
            </w:pPr>
          </w:p>
        </w:tc>
      </w:tr>
      <w:tr w:rsidR="009D3121" w14:paraId="68296AF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35F7C243" w14:textId="77777777" w:rsidR="009D3121" w:rsidRDefault="00804C9F">
            <w:pPr>
              <w:rPr>
                <w:kern w:val="0"/>
                <w:sz w:val="24"/>
                <w:szCs w:val="24"/>
              </w:rPr>
            </w:pPr>
            <w:r>
              <w:rPr>
                <w:kern w:val="0"/>
                <w:sz w:val="24"/>
                <w:szCs w:val="24"/>
              </w:rPr>
              <w:t>1.3</w:t>
            </w:r>
          </w:p>
        </w:tc>
        <w:tc>
          <w:tcPr>
            <w:tcW w:w="1262" w:type="pct"/>
            <w:tcBorders>
              <w:top w:val="single" w:sz="6" w:space="0" w:color="auto"/>
              <w:left w:val="single" w:sz="6" w:space="0" w:color="auto"/>
              <w:bottom w:val="single" w:sz="6" w:space="0" w:color="auto"/>
              <w:right w:val="single" w:sz="6" w:space="0" w:color="auto"/>
            </w:tcBorders>
            <w:vAlign w:val="center"/>
          </w:tcPr>
          <w:p w14:paraId="7CE463DF" w14:textId="77777777" w:rsidR="009D3121" w:rsidRDefault="00804C9F">
            <w:pPr>
              <w:rPr>
                <w:kern w:val="0"/>
                <w:sz w:val="24"/>
                <w:szCs w:val="24"/>
              </w:rPr>
            </w:pPr>
            <w:r>
              <w:rPr>
                <w:rFonts w:hint="eastAsia"/>
                <w:kern w:val="0"/>
                <w:sz w:val="24"/>
                <w:szCs w:val="24"/>
              </w:rPr>
              <w:t>工程排污费</w:t>
            </w:r>
          </w:p>
        </w:tc>
        <w:tc>
          <w:tcPr>
            <w:tcW w:w="905" w:type="pct"/>
            <w:tcBorders>
              <w:top w:val="single" w:sz="6" w:space="0" w:color="auto"/>
              <w:left w:val="single" w:sz="6" w:space="0" w:color="auto"/>
              <w:bottom w:val="single" w:sz="6" w:space="0" w:color="auto"/>
              <w:right w:val="single" w:sz="6" w:space="0" w:color="auto"/>
            </w:tcBorders>
            <w:vAlign w:val="center"/>
          </w:tcPr>
          <w:p w14:paraId="60D8528D" w14:textId="77777777" w:rsidR="009D3121" w:rsidRDefault="00804C9F">
            <w:pPr>
              <w:rPr>
                <w:kern w:val="0"/>
                <w:sz w:val="24"/>
                <w:szCs w:val="24"/>
              </w:rPr>
            </w:pPr>
            <w:r>
              <w:rPr>
                <w:rFonts w:hint="eastAsia"/>
                <w:kern w:val="0"/>
                <w:sz w:val="24"/>
                <w:szCs w:val="24"/>
              </w:rPr>
              <w:t>按工程所在地环境保护部门收取标准，按实计入</w:t>
            </w:r>
          </w:p>
        </w:tc>
        <w:tc>
          <w:tcPr>
            <w:tcW w:w="905" w:type="pct"/>
            <w:tcBorders>
              <w:top w:val="single" w:sz="6" w:space="0" w:color="auto"/>
              <w:left w:val="single" w:sz="6" w:space="0" w:color="auto"/>
              <w:bottom w:val="single" w:sz="6" w:space="0" w:color="auto"/>
              <w:right w:val="single" w:sz="6" w:space="0" w:color="auto"/>
            </w:tcBorders>
            <w:vAlign w:val="center"/>
          </w:tcPr>
          <w:p w14:paraId="65E3E4D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72CE91A6"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9B67813" w14:textId="77777777" w:rsidR="009D3121" w:rsidRDefault="009D3121">
            <w:pPr>
              <w:rPr>
                <w:kern w:val="0"/>
                <w:sz w:val="24"/>
                <w:szCs w:val="24"/>
              </w:rPr>
            </w:pPr>
          </w:p>
        </w:tc>
      </w:tr>
      <w:tr w:rsidR="009D3121" w14:paraId="7FD005F3" w14:textId="77777777">
        <w:trPr>
          <w:trHeight w:val="712"/>
        </w:trPr>
        <w:tc>
          <w:tcPr>
            <w:tcW w:w="440" w:type="pct"/>
            <w:tcBorders>
              <w:top w:val="single" w:sz="6" w:space="0" w:color="auto"/>
              <w:left w:val="single" w:sz="6" w:space="0" w:color="auto"/>
              <w:bottom w:val="single" w:sz="6" w:space="0" w:color="auto"/>
              <w:right w:val="single" w:sz="6" w:space="0" w:color="auto"/>
            </w:tcBorders>
            <w:vAlign w:val="center"/>
          </w:tcPr>
          <w:p w14:paraId="17F9352A" w14:textId="77777777" w:rsidR="009D3121" w:rsidRDefault="009D3121">
            <w:pPr>
              <w:rPr>
                <w:kern w:val="0"/>
                <w:sz w:val="24"/>
                <w:szCs w:val="24"/>
              </w:rPr>
            </w:pPr>
          </w:p>
        </w:tc>
        <w:tc>
          <w:tcPr>
            <w:tcW w:w="1262" w:type="pct"/>
            <w:tcBorders>
              <w:top w:val="single" w:sz="6" w:space="0" w:color="auto"/>
              <w:left w:val="single" w:sz="6" w:space="0" w:color="auto"/>
              <w:bottom w:val="single" w:sz="6" w:space="0" w:color="auto"/>
              <w:right w:val="single" w:sz="6" w:space="0" w:color="auto"/>
            </w:tcBorders>
            <w:vAlign w:val="center"/>
          </w:tcPr>
          <w:p w14:paraId="4E793EE9" w14:textId="77777777" w:rsidR="009D3121" w:rsidRDefault="009D3121">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1C6F4265" w14:textId="77777777" w:rsidR="009D3121" w:rsidRDefault="009D3121">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7352D6AF"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C02E8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68CBA33" w14:textId="77777777" w:rsidR="009D3121" w:rsidRDefault="009D3121">
            <w:pPr>
              <w:rPr>
                <w:kern w:val="0"/>
                <w:sz w:val="24"/>
                <w:szCs w:val="24"/>
              </w:rPr>
            </w:pPr>
          </w:p>
        </w:tc>
      </w:tr>
      <w:tr w:rsidR="009D3121" w14:paraId="43D0F002"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6A8129CB" w14:textId="77777777" w:rsidR="009D3121" w:rsidRDefault="00804C9F">
            <w:pPr>
              <w:rPr>
                <w:kern w:val="0"/>
                <w:sz w:val="24"/>
                <w:szCs w:val="24"/>
              </w:rPr>
            </w:pPr>
            <w:r>
              <w:rPr>
                <w:kern w:val="0"/>
                <w:sz w:val="24"/>
                <w:szCs w:val="24"/>
              </w:rPr>
              <w:t>2</w:t>
            </w:r>
          </w:p>
        </w:tc>
        <w:tc>
          <w:tcPr>
            <w:tcW w:w="1262" w:type="pct"/>
            <w:tcBorders>
              <w:top w:val="single" w:sz="6" w:space="0" w:color="auto"/>
              <w:left w:val="single" w:sz="6" w:space="0" w:color="auto"/>
              <w:bottom w:val="single" w:sz="6" w:space="0" w:color="auto"/>
              <w:right w:val="single" w:sz="6" w:space="0" w:color="auto"/>
            </w:tcBorders>
            <w:vAlign w:val="center"/>
          </w:tcPr>
          <w:p w14:paraId="782D4DF3" w14:textId="77777777" w:rsidR="009D3121" w:rsidRDefault="00804C9F">
            <w:pPr>
              <w:rPr>
                <w:kern w:val="0"/>
                <w:sz w:val="24"/>
                <w:szCs w:val="24"/>
              </w:rPr>
            </w:pPr>
            <w:r>
              <w:rPr>
                <w:rFonts w:hint="eastAsia"/>
                <w:kern w:val="0"/>
                <w:sz w:val="24"/>
                <w:szCs w:val="24"/>
              </w:rPr>
              <w:t>税金</w:t>
            </w:r>
          </w:p>
        </w:tc>
        <w:tc>
          <w:tcPr>
            <w:tcW w:w="905" w:type="pct"/>
            <w:tcBorders>
              <w:top w:val="single" w:sz="6" w:space="0" w:color="auto"/>
              <w:left w:val="single" w:sz="6" w:space="0" w:color="auto"/>
              <w:bottom w:val="single" w:sz="6" w:space="0" w:color="auto"/>
              <w:right w:val="single" w:sz="6" w:space="0" w:color="auto"/>
            </w:tcBorders>
            <w:vAlign w:val="center"/>
          </w:tcPr>
          <w:p w14:paraId="7D14511E" w14:textId="77777777" w:rsidR="009D3121" w:rsidRDefault="00804C9F">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proofErr w:type="gramStart"/>
            <w:r>
              <w:rPr>
                <w:rFonts w:hint="eastAsia"/>
                <w:kern w:val="0"/>
                <w:sz w:val="24"/>
                <w:szCs w:val="24"/>
              </w:rPr>
              <w:t>规</w:t>
            </w:r>
            <w:proofErr w:type="gramEnd"/>
            <w:r>
              <w:rPr>
                <w:rFonts w:hint="eastAsia"/>
                <w:kern w:val="0"/>
                <w:sz w:val="24"/>
                <w:szCs w:val="24"/>
              </w:rPr>
              <w:t>费</w:t>
            </w:r>
            <w:r>
              <w:rPr>
                <w:kern w:val="0"/>
                <w:sz w:val="24"/>
                <w:szCs w:val="24"/>
              </w:rPr>
              <w:t>-</w:t>
            </w:r>
            <w:r>
              <w:rPr>
                <w:rFonts w:hint="eastAsia"/>
                <w:kern w:val="0"/>
                <w:sz w:val="24"/>
                <w:szCs w:val="24"/>
              </w:rPr>
              <w:t>按规定</w:t>
            </w:r>
            <w:proofErr w:type="gramStart"/>
            <w:r>
              <w:rPr>
                <w:rFonts w:hint="eastAsia"/>
                <w:kern w:val="0"/>
                <w:sz w:val="24"/>
                <w:szCs w:val="24"/>
              </w:rPr>
              <w:t>不计税</w:t>
            </w:r>
            <w:proofErr w:type="gramEnd"/>
            <w:r>
              <w:rPr>
                <w:rFonts w:hint="eastAsia"/>
                <w:kern w:val="0"/>
                <w:sz w:val="24"/>
                <w:szCs w:val="24"/>
              </w:rPr>
              <w:t>的工程设备金额</w:t>
            </w:r>
          </w:p>
        </w:tc>
        <w:tc>
          <w:tcPr>
            <w:tcW w:w="905" w:type="pct"/>
            <w:tcBorders>
              <w:top w:val="single" w:sz="6" w:space="0" w:color="auto"/>
              <w:left w:val="single" w:sz="6" w:space="0" w:color="auto"/>
              <w:bottom w:val="single" w:sz="6" w:space="0" w:color="auto"/>
              <w:right w:val="single" w:sz="6" w:space="0" w:color="auto"/>
            </w:tcBorders>
            <w:vAlign w:val="center"/>
          </w:tcPr>
          <w:p w14:paraId="0F78F732"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EAFE00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C3336FA" w14:textId="77777777" w:rsidR="009D3121" w:rsidRDefault="009D3121">
            <w:pPr>
              <w:rPr>
                <w:kern w:val="0"/>
                <w:sz w:val="24"/>
                <w:szCs w:val="24"/>
              </w:rPr>
            </w:pPr>
          </w:p>
        </w:tc>
      </w:tr>
      <w:tr w:rsidR="009D3121" w14:paraId="405E908D" w14:textId="77777777">
        <w:trPr>
          <w:trHeight w:val="975"/>
        </w:trPr>
        <w:tc>
          <w:tcPr>
            <w:tcW w:w="4390" w:type="pct"/>
            <w:gridSpan w:val="5"/>
            <w:tcBorders>
              <w:top w:val="single" w:sz="6" w:space="0" w:color="auto"/>
              <w:left w:val="single" w:sz="6" w:space="0" w:color="auto"/>
              <w:bottom w:val="single" w:sz="6" w:space="0" w:color="auto"/>
              <w:right w:val="single" w:sz="6" w:space="0" w:color="auto"/>
            </w:tcBorders>
            <w:vAlign w:val="center"/>
          </w:tcPr>
          <w:p w14:paraId="419458BD"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sz="6" w:space="0" w:color="auto"/>
              <w:left w:val="single" w:sz="6" w:space="0" w:color="auto"/>
              <w:bottom w:val="single" w:sz="6" w:space="0" w:color="auto"/>
              <w:right w:val="single" w:sz="6" w:space="0" w:color="auto"/>
            </w:tcBorders>
            <w:vAlign w:val="center"/>
          </w:tcPr>
          <w:p w14:paraId="731D2698" w14:textId="77777777" w:rsidR="009D3121" w:rsidRDefault="009D3121">
            <w:pPr>
              <w:rPr>
                <w:kern w:val="0"/>
                <w:sz w:val="24"/>
                <w:szCs w:val="24"/>
              </w:rPr>
            </w:pPr>
          </w:p>
        </w:tc>
      </w:tr>
    </w:tbl>
    <w:p w14:paraId="06DC4A77" w14:textId="77777777" w:rsidR="009D3121" w:rsidRDefault="00804C9F">
      <w:pPr>
        <w:jc w:val="center"/>
        <w:rPr>
          <w:kern w:val="0"/>
          <w:sz w:val="24"/>
          <w:szCs w:val="24"/>
        </w:rPr>
      </w:pPr>
      <w:r>
        <w:rPr>
          <w:kern w:val="0"/>
          <w:sz w:val="24"/>
          <w:szCs w:val="24"/>
        </w:rPr>
        <w:br w:type="page"/>
      </w:r>
      <w:r>
        <w:rPr>
          <w:rFonts w:hint="eastAsia"/>
          <w:kern w:val="0"/>
          <w:sz w:val="24"/>
          <w:szCs w:val="24"/>
        </w:rPr>
        <w:lastRenderedPageBreak/>
        <w:t>发包人提供材料和工程设备一览表</w:t>
      </w:r>
    </w:p>
    <w:p w14:paraId="4C21778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AF2FD50"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48"/>
        <w:gridCol w:w="823"/>
        <w:gridCol w:w="823"/>
        <w:gridCol w:w="1052"/>
        <w:gridCol w:w="1054"/>
        <w:gridCol w:w="1120"/>
        <w:gridCol w:w="1133"/>
      </w:tblGrid>
      <w:tr w:rsidR="009D3121" w14:paraId="51CA93DF" w14:textId="77777777">
        <w:trPr>
          <w:trHeight w:val="610"/>
        </w:trPr>
        <w:tc>
          <w:tcPr>
            <w:tcW w:w="388" w:type="pct"/>
            <w:tcBorders>
              <w:top w:val="single" w:sz="4" w:space="0" w:color="auto"/>
              <w:left w:val="single" w:sz="4" w:space="0" w:color="auto"/>
              <w:bottom w:val="single" w:sz="4" w:space="0" w:color="auto"/>
              <w:right w:val="single" w:sz="4" w:space="0" w:color="auto"/>
            </w:tcBorders>
            <w:vAlign w:val="center"/>
          </w:tcPr>
          <w:p w14:paraId="16ECB14B" w14:textId="77777777" w:rsidR="009D3121" w:rsidRDefault="00804C9F">
            <w:pPr>
              <w:rPr>
                <w:kern w:val="0"/>
                <w:sz w:val="24"/>
                <w:szCs w:val="24"/>
              </w:rPr>
            </w:pPr>
            <w:r>
              <w:rPr>
                <w:rFonts w:hint="eastAsia"/>
                <w:kern w:val="0"/>
                <w:sz w:val="24"/>
                <w:szCs w:val="24"/>
              </w:rPr>
              <w:t>序号</w:t>
            </w:r>
          </w:p>
        </w:tc>
        <w:tc>
          <w:tcPr>
            <w:tcW w:w="993" w:type="pct"/>
            <w:tcBorders>
              <w:top w:val="single" w:sz="4" w:space="0" w:color="auto"/>
              <w:left w:val="single" w:sz="4" w:space="0" w:color="auto"/>
              <w:bottom w:val="single" w:sz="4" w:space="0" w:color="auto"/>
              <w:right w:val="single" w:sz="4" w:space="0" w:color="auto"/>
            </w:tcBorders>
            <w:vAlign w:val="center"/>
          </w:tcPr>
          <w:p w14:paraId="115A4BD0" w14:textId="77777777" w:rsidR="009D3121" w:rsidRDefault="00804C9F">
            <w:pPr>
              <w:rPr>
                <w:kern w:val="0"/>
                <w:sz w:val="24"/>
                <w:szCs w:val="24"/>
              </w:rPr>
            </w:pPr>
            <w:r>
              <w:rPr>
                <w:rFonts w:hint="eastAsia"/>
                <w:kern w:val="0"/>
                <w:sz w:val="24"/>
                <w:szCs w:val="24"/>
              </w:rPr>
              <w:t>材料（工程设备）名称、规格、型号</w:t>
            </w:r>
          </w:p>
        </w:tc>
        <w:tc>
          <w:tcPr>
            <w:tcW w:w="496" w:type="pct"/>
            <w:tcBorders>
              <w:top w:val="single" w:sz="4" w:space="0" w:color="auto"/>
              <w:left w:val="single" w:sz="4" w:space="0" w:color="auto"/>
              <w:bottom w:val="single" w:sz="4" w:space="0" w:color="auto"/>
              <w:right w:val="single" w:sz="4" w:space="0" w:color="auto"/>
            </w:tcBorders>
            <w:vAlign w:val="center"/>
          </w:tcPr>
          <w:p w14:paraId="501B1B91" w14:textId="77777777" w:rsidR="009D3121" w:rsidRDefault="00804C9F">
            <w:pPr>
              <w:rPr>
                <w:kern w:val="0"/>
                <w:sz w:val="24"/>
                <w:szCs w:val="24"/>
              </w:rPr>
            </w:pPr>
            <w:r>
              <w:rPr>
                <w:rFonts w:hint="eastAsia"/>
                <w:kern w:val="0"/>
                <w:sz w:val="24"/>
                <w:szCs w:val="24"/>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3AFD5B93" w14:textId="77777777" w:rsidR="009D3121" w:rsidRDefault="00804C9F">
            <w:pPr>
              <w:rPr>
                <w:kern w:val="0"/>
                <w:sz w:val="24"/>
                <w:szCs w:val="24"/>
              </w:rPr>
            </w:pPr>
            <w:r>
              <w:rPr>
                <w:rFonts w:hint="eastAsia"/>
                <w:kern w:val="0"/>
                <w:sz w:val="24"/>
                <w:szCs w:val="24"/>
              </w:rPr>
              <w:t>数量</w:t>
            </w:r>
          </w:p>
        </w:tc>
        <w:tc>
          <w:tcPr>
            <w:tcW w:w="634" w:type="pct"/>
            <w:tcBorders>
              <w:top w:val="single" w:sz="4" w:space="0" w:color="auto"/>
              <w:left w:val="single" w:sz="4" w:space="0" w:color="auto"/>
              <w:bottom w:val="single" w:sz="4" w:space="0" w:color="auto"/>
              <w:right w:val="single" w:sz="4" w:space="0" w:color="auto"/>
            </w:tcBorders>
            <w:vAlign w:val="center"/>
          </w:tcPr>
          <w:p w14:paraId="24AEDE56" w14:textId="77777777" w:rsidR="009D3121" w:rsidRDefault="00804C9F">
            <w:pPr>
              <w:rPr>
                <w:kern w:val="0"/>
                <w:sz w:val="24"/>
                <w:szCs w:val="24"/>
              </w:rPr>
            </w:pPr>
            <w:r>
              <w:rPr>
                <w:rFonts w:hint="eastAsia"/>
                <w:kern w:val="0"/>
                <w:sz w:val="24"/>
                <w:szCs w:val="24"/>
              </w:rPr>
              <w:t>单价</w:t>
            </w:r>
          </w:p>
          <w:p w14:paraId="63944B1A" w14:textId="77777777" w:rsidR="009D3121" w:rsidRDefault="00804C9F">
            <w:pPr>
              <w:rPr>
                <w:kern w:val="0"/>
                <w:sz w:val="24"/>
                <w:szCs w:val="24"/>
              </w:rPr>
            </w:pPr>
            <w:r>
              <w:rPr>
                <w:rFonts w:hint="eastAsia"/>
                <w:kern w:val="0"/>
                <w:sz w:val="24"/>
                <w:szCs w:val="24"/>
              </w:rPr>
              <w:t>（元）</w:t>
            </w:r>
          </w:p>
        </w:tc>
        <w:tc>
          <w:tcPr>
            <w:tcW w:w="635" w:type="pct"/>
            <w:tcBorders>
              <w:top w:val="single" w:sz="4" w:space="0" w:color="auto"/>
              <w:left w:val="single" w:sz="4" w:space="0" w:color="auto"/>
              <w:bottom w:val="single" w:sz="4" w:space="0" w:color="auto"/>
              <w:right w:val="single" w:sz="4" w:space="0" w:color="auto"/>
            </w:tcBorders>
            <w:vAlign w:val="center"/>
          </w:tcPr>
          <w:p w14:paraId="4B1217AF" w14:textId="77777777" w:rsidR="009D3121" w:rsidRDefault="00804C9F">
            <w:pPr>
              <w:rPr>
                <w:kern w:val="0"/>
                <w:sz w:val="24"/>
                <w:szCs w:val="24"/>
              </w:rPr>
            </w:pPr>
            <w:r>
              <w:rPr>
                <w:rFonts w:hint="eastAsia"/>
                <w:kern w:val="0"/>
                <w:sz w:val="24"/>
                <w:szCs w:val="24"/>
              </w:rPr>
              <w:t>交货</w:t>
            </w:r>
          </w:p>
          <w:p w14:paraId="10237C5A" w14:textId="77777777" w:rsidR="009D3121" w:rsidRDefault="00804C9F">
            <w:pPr>
              <w:rPr>
                <w:kern w:val="0"/>
                <w:sz w:val="24"/>
                <w:szCs w:val="24"/>
              </w:rPr>
            </w:pPr>
            <w:r>
              <w:rPr>
                <w:rFonts w:hint="eastAsia"/>
                <w:kern w:val="0"/>
                <w:sz w:val="24"/>
                <w:szCs w:val="24"/>
              </w:rPr>
              <w:t>方式</w:t>
            </w:r>
          </w:p>
        </w:tc>
        <w:tc>
          <w:tcPr>
            <w:tcW w:w="675" w:type="pct"/>
            <w:tcBorders>
              <w:top w:val="single" w:sz="4" w:space="0" w:color="auto"/>
              <w:left w:val="single" w:sz="4" w:space="0" w:color="auto"/>
              <w:bottom w:val="single" w:sz="4" w:space="0" w:color="auto"/>
              <w:right w:val="single" w:sz="4" w:space="0" w:color="auto"/>
            </w:tcBorders>
            <w:vAlign w:val="center"/>
          </w:tcPr>
          <w:p w14:paraId="3C665220" w14:textId="77777777" w:rsidR="009D3121" w:rsidRDefault="00804C9F">
            <w:pPr>
              <w:rPr>
                <w:kern w:val="0"/>
                <w:sz w:val="24"/>
                <w:szCs w:val="24"/>
              </w:rPr>
            </w:pPr>
            <w:r>
              <w:rPr>
                <w:rFonts w:hint="eastAsia"/>
                <w:kern w:val="0"/>
                <w:sz w:val="24"/>
                <w:szCs w:val="24"/>
              </w:rPr>
              <w:t>送达</w:t>
            </w:r>
          </w:p>
          <w:p w14:paraId="3C696FC4" w14:textId="77777777" w:rsidR="009D3121" w:rsidRDefault="00804C9F">
            <w:pPr>
              <w:rPr>
                <w:kern w:val="0"/>
                <w:sz w:val="24"/>
                <w:szCs w:val="24"/>
              </w:rPr>
            </w:pPr>
            <w:r>
              <w:rPr>
                <w:rFonts w:hint="eastAsia"/>
                <w:kern w:val="0"/>
                <w:sz w:val="24"/>
                <w:szCs w:val="24"/>
              </w:rPr>
              <w:t>地点</w:t>
            </w:r>
          </w:p>
        </w:tc>
        <w:tc>
          <w:tcPr>
            <w:tcW w:w="683" w:type="pct"/>
            <w:tcBorders>
              <w:top w:val="single" w:sz="4" w:space="0" w:color="auto"/>
              <w:left w:val="single" w:sz="4" w:space="0" w:color="auto"/>
              <w:bottom w:val="single" w:sz="4" w:space="0" w:color="auto"/>
              <w:right w:val="single" w:sz="4" w:space="0" w:color="auto"/>
            </w:tcBorders>
            <w:vAlign w:val="center"/>
          </w:tcPr>
          <w:p w14:paraId="33F17963" w14:textId="77777777" w:rsidR="009D3121" w:rsidRDefault="00804C9F">
            <w:pPr>
              <w:rPr>
                <w:kern w:val="0"/>
                <w:sz w:val="24"/>
                <w:szCs w:val="24"/>
              </w:rPr>
            </w:pPr>
            <w:r>
              <w:rPr>
                <w:rFonts w:hint="eastAsia"/>
                <w:kern w:val="0"/>
                <w:sz w:val="24"/>
                <w:szCs w:val="24"/>
              </w:rPr>
              <w:t>备注</w:t>
            </w:r>
          </w:p>
        </w:tc>
      </w:tr>
      <w:tr w:rsidR="009D3121" w14:paraId="5540598F" w14:textId="77777777">
        <w:trPr>
          <w:trHeight w:val="11518"/>
        </w:trPr>
        <w:tc>
          <w:tcPr>
            <w:tcW w:w="388" w:type="pct"/>
            <w:tcBorders>
              <w:top w:val="single" w:sz="4" w:space="0" w:color="auto"/>
              <w:left w:val="single" w:sz="4" w:space="0" w:color="auto"/>
              <w:bottom w:val="single" w:sz="4" w:space="0" w:color="auto"/>
              <w:right w:val="single" w:sz="4" w:space="0" w:color="auto"/>
            </w:tcBorders>
          </w:tcPr>
          <w:p w14:paraId="6397A1BC" w14:textId="77777777" w:rsidR="009D3121" w:rsidRDefault="009D3121">
            <w:pPr>
              <w:rPr>
                <w:kern w:val="0"/>
                <w:sz w:val="24"/>
                <w:szCs w:val="24"/>
              </w:rPr>
            </w:pPr>
          </w:p>
        </w:tc>
        <w:tc>
          <w:tcPr>
            <w:tcW w:w="993" w:type="pct"/>
            <w:tcBorders>
              <w:top w:val="single" w:sz="4" w:space="0" w:color="auto"/>
              <w:left w:val="single" w:sz="4" w:space="0" w:color="auto"/>
              <w:bottom w:val="single" w:sz="4" w:space="0" w:color="auto"/>
              <w:right w:val="single" w:sz="4" w:space="0" w:color="auto"/>
            </w:tcBorders>
          </w:tcPr>
          <w:p w14:paraId="4B248D53" w14:textId="77777777" w:rsidR="009D3121" w:rsidRDefault="009D3121">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544E95CC" w14:textId="77777777" w:rsidR="009D3121" w:rsidRDefault="009D3121">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65D59B7C" w14:textId="77777777" w:rsidR="009D3121" w:rsidRDefault="009D3121">
            <w:pPr>
              <w:rPr>
                <w:kern w:val="0"/>
                <w:sz w:val="24"/>
                <w:szCs w:val="24"/>
              </w:rPr>
            </w:pPr>
          </w:p>
        </w:tc>
        <w:tc>
          <w:tcPr>
            <w:tcW w:w="634" w:type="pct"/>
            <w:tcBorders>
              <w:top w:val="single" w:sz="4" w:space="0" w:color="auto"/>
              <w:left w:val="single" w:sz="4" w:space="0" w:color="auto"/>
              <w:bottom w:val="single" w:sz="4" w:space="0" w:color="auto"/>
              <w:right w:val="single" w:sz="4" w:space="0" w:color="auto"/>
            </w:tcBorders>
          </w:tcPr>
          <w:p w14:paraId="4EBABEDC" w14:textId="77777777" w:rsidR="009D3121" w:rsidRDefault="009D3121">
            <w:pPr>
              <w:rPr>
                <w:kern w:val="0"/>
                <w:sz w:val="24"/>
                <w:szCs w:val="24"/>
              </w:rPr>
            </w:pPr>
          </w:p>
        </w:tc>
        <w:tc>
          <w:tcPr>
            <w:tcW w:w="635" w:type="pct"/>
            <w:tcBorders>
              <w:top w:val="single" w:sz="4" w:space="0" w:color="auto"/>
              <w:left w:val="single" w:sz="4" w:space="0" w:color="auto"/>
              <w:bottom w:val="single" w:sz="4" w:space="0" w:color="auto"/>
              <w:right w:val="single" w:sz="4" w:space="0" w:color="auto"/>
            </w:tcBorders>
          </w:tcPr>
          <w:p w14:paraId="6D38DD74" w14:textId="77777777" w:rsidR="009D3121" w:rsidRDefault="009D3121">
            <w:pPr>
              <w:rPr>
                <w:kern w:val="0"/>
                <w:sz w:val="24"/>
                <w:szCs w:val="24"/>
              </w:rPr>
            </w:pPr>
          </w:p>
        </w:tc>
        <w:tc>
          <w:tcPr>
            <w:tcW w:w="675" w:type="pct"/>
            <w:tcBorders>
              <w:top w:val="single" w:sz="4" w:space="0" w:color="auto"/>
              <w:left w:val="single" w:sz="4" w:space="0" w:color="auto"/>
              <w:bottom w:val="single" w:sz="4" w:space="0" w:color="auto"/>
              <w:right w:val="single" w:sz="4" w:space="0" w:color="auto"/>
            </w:tcBorders>
          </w:tcPr>
          <w:p w14:paraId="39949BAF" w14:textId="77777777" w:rsidR="009D3121" w:rsidRDefault="009D3121">
            <w:pPr>
              <w:rPr>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15255BD3" w14:textId="77777777" w:rsidR="009D3121" w:rsidRDefault="009D3121">
            <w:pPr>
              <w:rPr>
                <w:kern w:val="0"/>
                <w:sz w:val="24"/>
                <w:szCs w:val="24"/>
              </w:rPr>
            </w:pPr>
          </w:p>
        </w:tc>
      </w:tr>
    </w:tbl>
    <w:p w14:paraId="20B8ADB9" w14:textId="77777777" w:rsidR="009D3121" w:rsidRDefault="00804C9F">
      <w:pPr>
        <w:rPr>
          <w:kern w:val="0"/>
          <w:sz w:val="24"/>
          <w:szCs w:val="24"/>
        </w:rPr>
      </w:pPr>
      <w:r>
        <w:rPr>
          <w:rFonts w:hint="eastAsia"/>
          <w:kern w:val="0"/>
          <w:sz w:val="24"/>
          <w:szCs w:val="24"/>
        </w:rPr>
        <w:t>注：此表由招标人填写，供投标人在投标报价、确定总承包服务费时参考。</w:t>
      </w:r>
    </w:p>
    <w:p w14:paraId="67ED65D3" w14:textId="77777777" w:rsidR="009D3121" w:rsidRDefault="00804C9F">
      <w:pPr>
        <w:jc w:val="center"/>
        <w:rPr>
          <w:kern w:val="0"/>
          <w:sz w:val="24"/>
          <w:szCs w:val="24"/>
        </w:rPr>
      </w:pPr>
      <w:r>
        <w:rPr>
          <w:rFonts w:hint="eastAsia"/>
          <w:kern w:val="0"/>
          <w:sz w:val="24"/>
          <w:szCs w:val="24"/>
        </w:rPr>
        <w:lastRenderedPageBreak/>
        <w:t>承包人提供主要材料和工程设备一览表</w:t>
      </w:r>
    </w:p>
    <w:p w14:paraId="196844C5" w14:textId="77777777" w:rsidR="009D3121" w:rsidRDefault="00804C9F">
      <w:pPr>
        <w:jc w:val="center"/>
        <w:rPr>
          <w:kern w:val="0"/>
          <w:sz w:val="24"/>
          <w:szCs w:val="24"/>
        </w:rPr>
      </w:pPr>
      <w:r>
        <w:rPr>
          <w:rFonts w:hint="eastAsia"/>
          <w:kern w:val="0"/>
          <w:sz w:val="24"/>
          <w:szCs w:val="24"/>
        </w:rPr>
        <w:t>（适用于造价信息差额调整法）</w:t>
      </w:r>
    </w:p>
    <w:p w14:paraId="5022E95F"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65FB70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66"/>
        <w:gridCol w:w="1404"/>
        <w:gridCol w:w="545"/>
        <w:gridCol w:w="794"/>
        <w:gridCol w:w="937"/>
        <w:gridCol w:w="1045"/>
        <w:gridCol w:w="1023"/>
        <w:gridCol w:w="1209"/>
        <w:gridCol w:w="667"/>
      </w:tblGrid>
      <w:tr w:rsidR="009D3121" w14:paraId="6094A718" w14:textId="77777777">
        <w:trPr>
          <w:trHeight w:val="840"/>
        </w:trPr>
        <w:tc>
          <w:tcPr>
            <w:tcW w:w="402" w:type="pct"/>
            <w:tcBorders>
              <w:top w:val="single" w:sz="6" w:space="0" w:color="auto"/>
              <w:left w:val="single" w:sz="6" w:space="0" w:color="auto"/>
              <w:bottom w:val="single" w:sz="6" w:space="0" w:color="auto"/>
              <w:right w:val="single" w:sz="6" w:space="0" w:color="auto"/>
            </w:tcBorders>
            <w:vAlign w:val="center"/>
          </w:tcPr>
          <w:p w14:paraId="00FC84DF" w14:textId="77777777" w:rsidR="009D3121" w:rsidRDefault="00804C9F">
            <w:pPr>
              <w:rPr>
                <w:kern w:val="0"/>
                <w:sz w:val="24"/>
                <w:szCs w:val="24"/>
              </w:rPr>
            </w:pPr>
            <w:r>
              <w:rPr>
                <w:rFonts w:hint="eastAsia"/>
                <w:kern w:val="0"/>
                <w:sz w:val="24"/>
                <w:szCs w:val="24"/>
              </w:rPr>
              <w:t>序号</w:t>
            </w:r>
          </w:p>
        </w:tc>
        <w:tc>
          <w:tcPr>
            <w:tcW w:w="847" w:type="pct"/>
            <w:tcBorders>
              <w:top w:val="single" w:sz="6" w:space="0" w:color="auto"/>
              <w:left w:val="single" w:sz="6" w:space="0" w:color="auto"/>
              <w:bottom w:val="single" w:sz="6" w:space="0" w:color="auto"/>
              <w:right w:val="single" w:sz="6" w:space="0" w:color="auto"/>
            </w:tcBorders>
            <w:vAlign w:val="center"/>
          </w:tcPr>
          <w:p w14:paraId="72821AE0" w14:textId="77777777" w:rsidR="009D3121" w:rsidRDefault="00804C9F">
            <w:pPr>
              <w:rPr>
                <w:kern w:val="0"/>
                <w:sz w:val="24"/>
                <w:szCs w:val="24"/>
              </w:rPr>
            </w:pPr>
            <w:r>
              <w:rPr>
                <w:rFonts w:hint="eastAsia"/>
                <w:kern w:val="0"/>
                <w:sz w:val="24"/>
                <w:szCs w:val="24"/>
              </w:rPr>
              <w:t>名称、规格、型号</w:t>
            </w:r>
          </w:p>
        </w:tc>
        <w:tc>
          <w:tcPr>
            <w:tcW w:w="329" w:type="pct"/>
            <w:tcBorders>
              <w:top w:val="single" w:sz="6" w:space="0" w:color="auto"/>
              <w:left w:val="single" w:sz="6" w:space="0" w:color="auto"/>
              <w:bottom w:val="single" w:sz="6" w:space="0" w:color="auto"/>
              <w:right w:val="single" w:sz="6" w:space="0" w:color="auto"/>
            </w:tcBorders>
            <w:vAlign w:val="center"/>
          </w:tcPr>
          <w:p w14:paraId="044E089A" w14:textId="77777777" w:rsidR="009D3121" w:rsidRDefault="00804C9F">
            <w:pPr>
              <w:rPr>
                <w:kern w:val="0"/>
                <w:sz w:val="24"/>
                <w:szCs w:val="24"/>
              </w:rPr>
            </w:pPr>
            <w:r>
              <w:rPr>
                <w:rFonts w:hint="eastAsia"/>
                <w:kern w:val="0"/>
                <w:sz w:val="24"/>
                <w:szCs w:val="24"/>
              </w:rPr>
              <w:t>单位</w:t>
            </w:r>
          </w:p>
        </w:tc>
        <w:tc>
          <w:tcPr>
            <w:tcW w:w="479" w:type="pct"/>
            <w:tcBorders>
              <w:top w:val="single" w:sz="6" w:space="0" w:color="auto"/>
              <w:left w:val="single" w:sz="6" w:space="0" w:color="auto"/>
              <w:bottom w:val="single" w:sz="6" w:space="0" w:color="auto"/>
              <w:right w:val="single" w:sz="6" w:space="0" w:color="auto"/>
            </w:tcBorders>
            <w:vAlign w:val="center"/>
          </w:tcPr>
          <w:p w14:paraId="40ACB950" w14:textId="77777777" w:rsidR="009D3121" w:rsidRDefault="00804C9F">
            <w:pPr>
              <w:rPr>
                <w:kern w:val="0"/>
                <w:sz w:val="24"/>
                <w:szCs w:val="24"/>
              </w:rPr>
            </w:pPr>
            <w:r>
              <w:rPr>
                <w:rFonts w:hint="eastAsia"/>
                <w:kern w:val="0"/>
                <w:sz w:val="24"/>
                <w:szCs w:val="24"/>
              </w:rPr>
              <w:t>数量</w:t>
            </w:r>
          </w:p>
        </w:tc>
        <w:tc>
          <w:tcPr>
            <w:tcW w:w="565" w:type="pct"/>
            <w:tcBorders>
              <w:top w:val="single" w:sz="6" w:space="0" w:color="auto"/>
              <w:left w:val="single" w:sz="6" w:space="0" w:color="auto"/>
              <w:bottom w:val="single" w:sz="6" w:space="0" w:color="auto"/>
              <w:right w:val="single" w:sz="6" w:space="0" w:color="auto"/>
            </w:tcBorders>
            <w:vAlign w:val="center"/>
          </w:tcPr>
          <w:p w14:paraId="3D4E02D6" w14:textId="77777777" w:rsidR="009D3121" w:rsidRDefault="00804C9F">
            <w:pPr>
              <w:rPr>
                <w:kern w:val="0"/>
                <w:sz w:val="24"/>
                <w:szCs w:val="24"/>
              </w:rPr>
            </w:pPr>
            <w:r>
              <w:rPr>
                <w:rFonts w:hint="eastAsia"/>
                <w:kern w:val="0"/>
                <w:sz w:val="24"/>
                <w:szCs w:val="24"/>
              </w:rPr>
              <w:t>风险系数</w:t>
            </w:r>
          </w:p>
          <w:p w14:paraId="74CF9E3C"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sz="6" w:space="0" w:color="auto"/>
              <w:left w:val="single" w:sz="6" w:space="0" w:color="auto"/>
              <w:bottom w:val="single" w:sz="6" w:space="0" w:color="auto"/>
              <w:right w:val="single" w:sz="6" w:space="0" w:color="auto"/>
            </w:tcBorders>
            <w:vAlign w:val="center"/>
          </w:tcPr>
          <w:p w14:paraId="5BF66379" w14:textId="77777777" w:rsidR="009D3121" w:rsidRDefault="00804C9F">
            <w:pPr>
              <w:rPr>
                <w:kern w:val="0"/>
                <w:sz w:val="24"/>
                <w:szCs w:val="24"/>
              </w:rPr>
            </w:pPr>
            <w:r>
              <w:rPr>
                <w:rFonts w:hint="eastAsia"/>
                <w:kern w:val="0"/>
                <w:sz w:val="24"/>
                <w:szCs w:val="24"/>
              </w:rPr>
              <w:t>基准单价</w:t>
            </w:r>
          </w:p>
          <w:p w14:paraId="16530694" w14:textId="77777777" w:rsidR="009D3121" w:rsidRDefault="00804C9F">
            <w:pPr>
              <w:rPr>
                <w:kern w:val="0"/>
                <w:sz w:val="24"/>
                <w:szCs w:val="24"/>
              </w:rPr>
            </w:pPr>
            <w:r>
              <w:rPr>
                <w:rFonts w:hint="eastAsia"/>
                <w:kern w:val="0"/>
                <w:sz w:val="24"/>
                <w:szCs w:val="24"/>
              </w:rPr>
              <w:t>（元）</w:t>
            </w:r>
          </w:p>
        </w:tc>
        <w:tc>
          <w:tcPr>
            <w:tcW w:w="617" w:type="pct"/>
            <w:tcBorders>
              <w:top w:val="single" w:sz="6" w:space="0" w:color="auto"/>
              <w:left w:val="single" w:sz="6" w:space="0" w:color="auto"/>
              <w:bottom w:val="single" w:sz="6" w:space="0" w:color="auto"/>
              <w:right w:val="single" w:sz="6" w:space="0" w:color="auto"/>
            </w:tcBorders>
            <w:vAlign w:val="center"/>
          </w:tcPr>
          <w:p w14:paraId="0A302BA5" w14:textId="77777777" w:rsidR="009D3121" w:rsidRDefault="00804C9F">
            <w:pPr>
              <w:rPr>
                <w:kern w:val="0"/>
                <w:sz w:val="24"/>
                <w:szCs w:val="24"/>
              </w:rPr>
            </w:pPr>
            <w:r>
              <w:rPr>
                <w:rFonts w:hint="eastAsia"/>
                <w:kern w:val="0"/>
                <w:sz w:val="24"/>
                <w:szCs w:val="24"/>
              </w:rPr>
              <w:t>投标单价</w:t>
            </w:r>
          </w:p>
          <w:p w14:paraId="7506FE2E" w14:textId="77777777" w:rsidR="009D3121" w:rsidRDefault="00804C9F">
            <w:pPr>
              <w:rPr>
                <w:kern w:val="0"/>
                <w:sz w:val="24"/>
                <w:szCs w:val="24"/>
              </w:rPr>
            </w:pPr>
            <w:r>
              <w:rPr>
                <w:rFonts w:hint="eastAsia"/>
                <w:kern w:val="0"/>
                <w:sz w:val="24"/>
                <w:szCs w:val="24"/>
              </w:rPr>
              <w:t>（元）</w:t>
            </w:r>
          </w:p>
        </w:tc>
        <w:tc>
          <w:tcPr>
            <w:tcW w:w="729" w:type="pct"/>
            <w:tcBorders>
              <w:top w:val="single" w:sz="6" w:space="0" w:color="auto"/>
              <w:left w:val="single" w:sz="6" w:space="0" w:color="auto"/>
              <w:bottom w:val="single" w:sz="6" w:space="0" w:color="auto"/>
              <w:right w:val="single" w:sz="6" w:space="0" w:color="auto"/>
            </w:tcBorders>
            <w:vAlign w:val="center"/>
          </w:tcPr>
          <w:p w14:paraId="28520F1E" w14:textId="77777777" w:rsidR="009D3121" w:rsidRDefault="00804C9F">
            <w:pPr>
              <w:rPr>
                <w:kern w:val="0"/>
                <w:sz w:val="24"/>
                <w:szCs w:val="24"/>
              </w:rPr>
            </w:pPr>
            <w:r>
              <w:rPr>
                <w:rFonts w:hint="eastAsia"/>
                <w:kern w:val="0"/>
                <w:sz w:val="24"/>
                <w:szCs w:val="24"/>
              </w:rPr>
              <w:t>发承包人确认</w:t>
            </w:r>
          </w:p>
          <w:p w14:paraId="6F1AB4A8" w14:textId="77777777" w:rsidR="009D3121" w:rsidRDefault="00804C9F">
            <w:pPr>
              <w:rPr>
                <w:kern w:val="0"/>
                <w:sz w:val="24"/>
                <w:szCs w:val="24"/>
              </w:rPr>
            </w:pPr>
            <w:r>
              <w:rPr>
                <w:rFonts w:hint="eastAsia"/>
                <w:kern w:val="0"/>
                <w:sz w:val="24"/>
                <w:szCs w:val="24"/>
              </w:rPr>
              <w:t>单价（元）</w:t>
            </w:r>
          </w:p>
        </w:tc>
        <w:tc>
          <w:tcPr>
            <w:tcW w:w="402" w:type="pct"/>
            <w:tcBorders>
              <w:top w:val="single" w:sz="6" w:space="0" w:color="auto"/>
              <w:left w:val="single" w:sz="6" w:space="0" w:color="auto"/>
              <w:bottom w:val="single" w:sz="6" w:space="0" w:color="auto"/>
              <w:right w:val="single" w:sz="6" w:space="0" w:color="auto"/>
            </w:tcBorders>
            <w:vAlign w:val="center"/>
          </w:tcPr>
          <w:p w14:paraId="6E918B29" w14:textId="77777777" w:rsidR="009D3121" w:rsidRDefault="00804C9F">
            <w:pPr>
              <w:rPr>
                <w:kern w:val="0"/>
                <w:sz w:val="24"/>
                <w:szCs w:val="24"/>
              </w:rPr>
            </w:pPr>
            <w:r>
              <w:rPr>
                <w:rFonts w:hint="eastAsia"/>
                <w:kern w:val="0"/>
                <w:sz w:val="24"/>
                <w:szCs w:val="24"/>
              </w:rPr>
              <w:t>备注</w:t>
            </w:r>
          </w:p>
        </w:tc>
      </w:tr>
      <w:tr w:rsidR="009D3121" w14:paraId="231808D0"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1DB1FA8"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E5A4501"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815EA17"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BC24D12"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81387C7"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04CA7C6"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7CD1F88"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33FA4FC"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BA925B2" w14:textId="77777777" w:rsidR="009D3121" w:rsidRDefault="009D3121">
            <w:pPr>
              <w:rPr>
                <w:kern w:val="0"/>
                <w:sz w:val="24"/>
                <w:szCs w:val="24"/>
              </w:rPr>
            </w:pPr>
          </w:p>
        </w:tc>
      </w:tr>
      <w:tr w:rsidR="009D3121" w14:paraId="6A2B84F6" w14:textId="77777777">
        <w:trPr>
          <w:trHeight w:val="544"/>
        </w:trPr>
        <w:tc>
          <w:tcPr>
            <w:tcW w:w="402" w:type="pct"/>
            <w:tcBorders>
              <w:top w:val="single" w:sz="6" w:space="0" w:color="auto"/>
              <w:left w:val="single" w:sz="6" w:space="0" w:color="auto"/>
              <w:bottom w:val="single" w:sz="6" w:space="0" w:color="auto"/>
              <w:right w:val="single" w:sz="6" w:space="0" w:color="auto"/>
            </w:tcBorders>
            <w:vAlign w:val="center"/>
          </w:tcPr>
          <w:p w14:paraId="6C16E3CF"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52E6AA5"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0BE0BE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5DAFC66"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D11B557"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B668DBE"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8588245"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68A7F84"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A4A9464" w14:textId="77777777" w:rsidR="009D3121" w:rsidRDefault="009D3121">
            <w:pPr>
              <w:rPr>
                <w:kern w:val="0"/>
                <w:sz w:val="24"/>
                <w:szCs w:val="24"/>
              </w:rPr>
            </w:pPr>
          </w:p>
        </w:tc>
      </w:tr>
      <w:tr w:rsidR="009D3121" w14:paraId="3CA109BD"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298B9E5"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8204894"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98D2D0E"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8066360"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81F4C4A"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3BE9ABC"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242EEB3"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CCBF8AE"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8101923" w14:textId="77777777" w:rsidR="009D3121" w:rsidRDefault="009D3121">
            <w:pPr>
              <w:rPr>
                <w:kern w:val="0"/>
                <w:sz w:val="24"/>
                <w:szCs w:val="24"/>
              </w:rPr>
            </w:pPr>
          </w:p>
        </w:tc>
      </w:tr>
      <w:tr w:rsidR="009D3121" w14:paraId="5DD2D60C"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8FF7014"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A7B6FA1"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C764E73"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1AC7F3F"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19A7C43"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0E9DF12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5C3944B3"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0D7792"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BB0EF22" w14:textId="77777777" w:rsidR="009D3121" w:rsidRDefault="009D3121">
            <w:pPr>
              <w:rPr>
                <w:kern w:val="0"/>
                <w:sz w:val="24"/>
                <w:szCs w:val="24"/>
              </w:rPr>
            </w:pPr>
          </w:p>
        </w:tc>
      </w:tr>
      <w:tr w:rsidR="009D3121" w14:paraId="0F9C432A"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C6A7D5F"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C589EC0"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ECEDB55"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C10C78"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9082118"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7EA9D30"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E9D23D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D759E91"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450ECE0" w14:textId="77777777" w:rsidR="009D3121" w:rsidRDefault="009D3121">
            <w:pPr>
              <w:rPr>
                <w:kern w:val="0"/>
                <w:sz w:val="24"/>
                <w:szCs w:val="24"/>
              </w:rPr>
            </w:pPr>
          </w:p>
        </w:tc>
      </w:tr>
      <w:tr w:rsidR="009D3121" w14:paraId="4A809E8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8C96A69"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2043B46"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762D37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556FFFB"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5A6F6CE"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15726A3"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77200FA"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B9C2E6A"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1AD902C" w14:textId="77777777" w:rsidR="009D3121" w:rsidRDefault="009D3121">
            <w:pPr>
              <w:rPr>
                <w:kern w:val="0"/>
                <w:sz w:val="24"/>
                <w:szCs w:val="24"/>
              </w:rPr>
            </w:pPr>
          </w:p>
        </w:tc>
      </w:tr>
      <w:tr w:rsidR="009D3121" w14:paraId="4B39DC2B"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34EAA3D"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BE5B00A"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59F4D37"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B623229"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12B406A"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352DD2D"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CFBE9CE"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7455CC6"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3B050912" w14:textId="77777777" w:rsidR="009D3121" w:rsidRDefault="009D3121">
            <w:pPr>
              <w:rPr>
                <w:kern w:val="0"/>
                <w:sz w:val="24"/>
                <w:szCs w:val="24"/>
              </w:rPr>
            </w:pPr>
          </w:p>
        </w:tc>
      </w:tr>
      <w:tr w:rsidR="009D3121" w14:paraId="1D9A69C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5C0354B"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9C91F4A"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3C237B1"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CDF6B05"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219AA69"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DAB40E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DE5D80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59E4769"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4265513" w14:textId="77777777" w:rsidR="009D3121" w:rsidRDefault="009D3121">
            <w:pPr>
              <w:rPr>
                <w:kern w:val="0"/>
                <w:sz w:val="24"/>
                <w:szCs w:val="24"/>
              </w:rPr>
            </w:pPr>
          </w:p>
        </w:tc>
      </w:tr>
      <w:tr w:rsidR="009D3121" w14:paraId="05C48A55"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7D8FA1E"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A003048"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4491CC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23E1402E"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367E84D"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4477F4F"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5EBA90F"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CC15023"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F2BFE38" w14:textId="77777777" w:rsidR="009D3121" w:rsidRDefault="009D3121">
            <w:pPr>
              <w:rPr>
                <w:kern w:val="0"/>
                <w:sz w:val="24"/>
                <w:szCs w:val="24"/>
              </w:rPr>
            </w:pPr>
          </w:p>
        </w:tc>
      </w:tr>
      <w:tr w:rsidR="009D3121" w14:paraId="0AEC6E1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FFB8637"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F58D3AE"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DBDA30A"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F246E88"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3B11E38"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3CE0F06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C73AA1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51D655"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A982C69" w14:textId="77777777" w:rsidR="009D3121" w:rsidRDefault="009D3121">
            <w:pPr>
              <w:rPr>
                <w:kern w:val="0"/>
                <w:sz w:val="24"/>
                <w:szCs w:val="24"/>
              </w:rPr>
            </w:pPr>
          </w:p>
        </w:tc>
      </w:tr>
      <w:tr w:rsidR="009D3121" w14:paraId="656275A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B48602B"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29E161C"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5C2E465"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C0E7AF"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384FB1D"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FA27FDF"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8105D10"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6CEFA7E"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D6C78C9" w14:textId="77777777" w:rsidR="009D3121" w:rsidRDefault="009D3121">
            <w:pPr>
              <w:rPr>
                <w:kern w:val="0"/>
                <w:sz w:val="24"/>
                <w:szCs w:val="24"/>
              </w:rPr>
            </w:pPr>
          </w:p>
        </w:tc>
      </w:tr>
    </w:tbl>
    <w:p w14:paraId="0D48A88B"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14:paraId="37768F4C" w14:textId="77777777" w:rsidR="009D3121" w:rsidRDefault="00804C9F">
      <w:pPr>
        <w:rPr>
          <w:kern w:val="0"/>
          <w:sz w:val="24"/>
          <w:szCs w:val="24"/>
        </w:rPr>
      </w:pPr>
      <w:r>
        <w:rPr>
          <w:kern w:val="0"/>
          <w:sz w:val="24"/>
          <w:szCs w:val="24"/>
        </w:rPr>
        <w:t>2</w:t>
      </w:r>
      <w:r>
        <w:rPr>
          <w:rFonts w:hint="eastAsia"/>
          <w:kern w:val="0"/>
          <w:sz w:val="24"/>
          <w:szCs w:val="24"/>
        </w:rPr>
        <w:t>、招标人应优先采用工程造价管理机构发布的单价作为基准单价，</w:t>
      </w:r>
      <w:proofErr w:type="gramStart"/>
      <w:r>
        <w:rPr>
          <w:rFonts w:hint="eastAsia"/>
          <w:kern w:val="0"/>
          <w:sz w:val="24"/>
          <w:szCs w:val="24"/>
        </w:rPr>
        <w:t>未发布</w:t>
      </w:r>
      <w:proofErr w:type="gramEnd"/>
      <w:r>
        <w:rPr>
          <w:rFonts w:hint="eastAsia"/>
          <w:kern w:val="0"/>
          <w:sz w:val="24"/>
          <w:szCs w:val="24"/>
        </w:rPr>
        <w:t>的，通过市场调查确定其基准单价。</w:t>
      </w:r>
    </w:p>
    <w:p w14:paraId="5A64364B" w14:textId="77777777" w:rsidR="009D3121" w:rsidRDefault="009D3121">
      <w:pPr>
        <w:rPr>
          <w:kern w:val="0"/>
          <w:sz w:val="24"/>
          <w:szCs w:val="24"/>
        </w:rPr>
      </w:pPr>
    </w:p>
    <w:p w14:paraId="5183B35C" w14:textId="77777777" w:rsidR="009D3121" w:rsidRDefault="009D3121">
      <w:pPr>
        <w:rPr>
          <w:kern w:val="0"/>
          <w:sz w:val="24"/>
          <w:szCs w:val="24"/>
        </w:rPr>
      </w:pPr>
    </w:p>
    <w:p w14:paraId="4484C1A3" w14:textId="77777777" w:rsidR="009D3121" w:rsidRDefault="009D3121">
      <w:pPr>
        <w:rPr>
          <w:kern w:val="0"/>
          <w:sz w:val="24"/>
          <w:szCs w:val="24"/>
        </w:rPr>
      </w:pPr>
    </w:p>
    <w:p w14:paraId="340575AA" w14:textId="77777777" w:rsidR="009D3121" w:rsidRDefault="009D3121">
      <w:pPr>
        <w:rPr>
          <w:kern w:val="0"/>
          <w:sz w:val="24"/>
          <w:szCs w:val="24"/>
        </w:rPr>
      </w:pPr>
    </w:p>
    <w:p w14:paraId="507FC05E" w14:textId="77777777" w:rsidR="009D3121" w:rsidRDefault="009D3121">
      <w:pPr>
        <w:rPr>
          <w:kern w:val="0"/>
          <w:sz w:val="24"/>
          <w:szCs w:val="24"/>
        </w:rPr>
      </w:pPr>
    </w:p>
    <w:p w14:paraId="5003A62C" w14:textId="77777777" w:rsidR="009D3121" w:rsidRDefault="009D3121">
      <w:pPr>
        <w:rPr>
          <w:kern w:val="0"/>
          <w:sz w:val="24"/>
          <w:szCs w:val="24"/>
        </w:rPr>
      </w:pPr>
    </w:p>
    <w:p w14:paraId="370ABF86" w14:textId="77777777" w:rsidR="009D3121" w:rsidRDefault="009D3121">
      <w:pPr>
        <w:rPr>
          <w:kern w:val="0"/>
          <w:sz w:val="24"/>
          <w:szCs w:val="24"/>
        </w:rPr>
      </w:pPr>
    </w:p>
    <w:p w14:paraId="326253D8" w14:textId="77777777" w:rsidR="009D3121" w:rsidRDefault="009D3121">
      <w:pPr>
        <w:rPr>
          <w:kern w:val="0"/>
          <w:sz w:val="24"/>
          <w:szCs w:val="24"/>
        </w:rPr>
      </w:pPr>
    </w:p>
    <w:p w14:paraId="013748FC" w14:textId="77777777" w:rsidR="009D3121" w:rsidRDefault="009D3121">
      <w:pPr>
        <w:rPr>
          <w:kern w:val="0"/>
          <w:sz w:val="24"/>
          <w:szCs w:val="24"/>
        </w:rPr>
      </w:pPr>
    </w:p>
    <w:p w14:paraId="40F791E9" w14:textId="77777777" w:rsidR="009D3121" w:rsidRDefault="009D3121">
      <w:pPr>
        <w:rPr>
          <w:kern w:val="0"/>
          <w:sz w:val="24"/>
          <w:szCs w:val="24"/>
        </w:rPr>
      </w:pPr>
    </w:p>
    <w:p w14:paraId="74A5717B" w14:textId="77777777" w:rsidR="009D3121" w:rsidRDefault="009D3121">
      <w:pPr>
        <w:rPr>
          <w:kern w:val="0"/>
          <w:sz w:val="24"/>
          <w:szCs w:val="24"/>
        </w:rPr>
      </w:pPr>
    </w:p>
    <w:p w14:paraId="09FF7F30" w14:textId="77777777" w:rsidR="009D3121" w:rsidRDefault="009D3121">
      <w:pPr>
        <w:rPr>
          <w:kern w:val="0"/>
          <w:sz w:val="24"/>
          <w:szCs w:val="24"/>
        </w:rPr>
      </w:pPr>
    </w:p>
    <w:p w14:paraId="29BEFF86" w14:textId="77777777" w:rsidR="009D3121" w:rsidRDefault="009D3121">
      <w:pPr>
        <w:rPr>
          <w:kern w:val="0"/>
          <w:sz w:val="24"/>
          <w:szCs w:val="24"/>
        </w:rPr>
      </w:pPr>
    </w:p>
    <w:p w14:paraId="1F5D7C2B" w14:textId="77777777" w:rsidR="009D3121" w:rsidRDefault="00804C9F">
      <w:pPr>
        <w:jc w:val="center"/>
        <w:rPr>
          <w:kern w:val="0"/>
          <w:sz w:val="24"/>
          <w:szCs w:val="24"/>
        </w:rPr>
      </w:pPr>
      <w:r>
        <w:rPr>
          <w:rFonts w:hint="eastAsia"/>
          <w:kern w:val="0"/>
          <w:sz w:val="24"/>
          <w:szCs w:val="24"/>
        </w:rPr>
        <w:lastRenderedPageBreak/>
        <w:t>承包人提供主要材料和工程设备一览表</w:t>
      </w:r>
    </w:p>
    <w:p w14:paraId="607131D8" w14:textId="77777777" w:rsidR="009D3121" w:rsidRDefault="00804C9F">
      <w:pPr>
        <w:jc w:val="center"/>
        <w:rPr>
          <w:kern w:val="0"/>
          <w:sz w:val="24"/>
          <w:szCs w:val="24"/>
        </w:rPr>
      </w:pPr>
      <w:r>
        <w:rPr>
          <w:rFonts w:hint="eastAsia"/>
          <w:kern w:val="0"/>
          <w:sz w:val="24"/>
          <w:szCs w:val="24"/>
        </w:rPr>
        <w:t>（适用于价格指数差额调整法）</w:t>
      </w:r>
    </w:p>
    <w:p w14:paraId="71921C7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0D5AB16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0" w:type="auto"/>
        <w:tblInd w:w="-108" w:type="dxa"/>
        <w:tblLayout w:type="fixed"/>
        <w:tblCellMar>
          <w:left w:w="10" w:type="dxa"/>
          <w:right w:w="10" w:type="dxa"/>
        </w:tblCellMar>
        <w:tblLook w:val="04A0" w:firstRow="1" w:lastRow="0" w:firstColumn="1" w:lastColumn="0" w:noHBand="0" w:noVBand="1"/>
      </w:tblPr>
      <w:tblGrid>
        <w:gridCol w:w="766"/>
        <w:gridCol w:w="1612"/>
        <w:gridCol w:w="2013"/>
        <w:gridCol w:w="2200"/>
        <w:gridCol w:w="2075"/>
        <w:gridCol w:w="853"/>
      </w:tblGrid>
      <w:tr w:rsidR="009D3121" w14:paraId="69499187" w14:textId="77777777">
        <w:trPr>
          <w:trHeight w:val="840"/>
        </w:trPr>
        <w:tc>
          <w:tcPr>
            <w:tcW w:w="766" w:type="dxa"/>
            <w:tcBorders>
              <w:top w:val="single" w:sz="6" w:space="0" w:color="auto"/>
              <w:left w:val="single" w:sz="6" w:space="0" w:color="auto"/>
              <w:bottom w:val="single" w:sz="6" w:space="0" w:color="auto"/>
              <w:right w:val="single" w:sz="6" w:space="0" w:color="auto"/>
            </w:tcBorders>
            <w:vAlign w:val="center"/>
          </w:tcPr>
          <w:p w14:paraId="6B54DB30" w14:textId="77777777" w:rsidR="009D3121" w:rsidRDefault="00804C9F">
            <w:pPr>
              <w:rPr>
                <w:kern w:val="0"/>
                <w:sz w:val="24"/>
                <w:szCs w:val="24"/>
              </w:rPr>
            </w:pPr>
            <w:r>
              <w:rPr>
                <w:rFonts w:hint="eastAsia"/>
                <w:kern w:val="0"/>
                <w:sz w:val="24"/>
                <w:szCs w:val="24"/>
              </w:rPr>
              <w:t>序号</w:t>
            </w:r>
          </w:p>
        </w:tc>
        <w:tc>
          <w:tcPr>
            <w:tcW w:w="1612" w:type="dxa"/>
            <w:tcBorders>
              <w:top w:val="single" w:sz="6" w:space="0" w:color="auto"/>
              <w:left w:val="single" w:sz="6" w:space="0" w:color="auto"/>
              <w:bottom w:val="single" w:sz="6" w:space="0" w:color="auto"/>
              <w:right w:val="single" w:sz="6" w:space="0" w:color="auto"/>
            </w:tcBorders>
            <w:vAlign w:val="center"/>
          </w:tcPr>
          <w:p w14:paraId="3169BCAB" w14:textId="77777777" w:rsidR="009D3121" w:rsidRDefault="00804C9F">
            <w:pPr>
              <w:rPr>
                <w:kern w:val="0"/>
                <w:sz w:val="24"/>
                <w:szCs w:val="24"/>
              </w:rPr>
            </w:pPr>
            <w:r>
              <w:rPr>
                <w:rFonts w:hint="eastAsia"/>
                <w:kern w:val="0"/>
                <w:sz w:val="24"/>
                <w:szCs w:val="24"/>
              </w:rPr>
              <w:t>名称、规格、型号</w:t>
            </w:r>
          </w:p>
        </w:tc>
        <w:tc>
          <w:tcPr>
            <w:tcW w:w="2013" w:type="dxa"/>
            <w:tcBorders>
              <w:top w:val="single" w:sz="6" w:space="0" w:color="auto"/>
              <w:left w:val="single" w:sz="6" w:space="0" w:color="auto"/>
              <w:bottom w:val="single" w:sz="6" w:space="0" w:color="auto"/>
              <w:right w:val="single" w:sz="6" w:space="0" w:color="auto"/>
            </w:tcBorders>
            <w:vAlign w:val="center"/>
          </w:tcPr>
          <w:p w14:paraId="4077CC41" w14:textId="77777777" w:rsidR="009D3121" w:rsidRDefault="00804C9F">
            <w:pPr>
              <w:rPr>
                <w:kern w:val="0"/>
                <w:sz w:val="24"/>
                <w:szCs w:val="24"/>
              </w:rPr>
            </w:pPr>
            <w:r>
              <w:rPr>
                <w:rFonts w:hint="eastAsia"/>
                <w:kern w:val="0"/>
                <w:sz w:val="24"/>
                <w:szCs w:val="24"/>
              </w:rPr>
              <w:t>变值权重</w:t>
            </w:r>
            <w:r>
              <w:rPr>
                <w:kern w:val="0"/>
                <w:sz w:val="24"/>
                <w:szCs w:val="24"/>
              </w:rPr>
              <w:t>B</w:t>
            </w:r>
          </w:p>
        </w:tc>
        <w:tc>
          <w:tcPr>
            <w:tcW w:w="2200" w:type="dxa"/>
            <w:tcBorders>
              <w:top w:val="single" w:sz="6" w:space="0" w:color="auto"/>
              <w:left w:val="single" w:sz="6" w:space="0" w:color="auto"/>
              <w:bottom w:val="single" w:sz="6" w:space="0" w:color="auto"/>
              <w:right w:val="single" w:sz="6" w:space="0" w:color="auto"/>
            </w:tcBorders>
            <w:vAlign w:val="center"/>
          </w:tcPr>
          <w:p w14:paraId="4EE3B52D" w14:textId="77777777" w:rsidR="009D3121" w:rsidRDefault="00804C9F">
            <w:pPr>
              <w:rPr>
                <w:kern w:val="0"/>
                <w:sz w:val="24"/>
                <w:szCs w:val="24"/>
              </w:rPr>
            </w:pPr>
            <w:r>
              <w:rPr>
                <w:rFonts w:hint="eastAsia"/>
                <w:kern w:val="0"/>
                <w:sz w:val="24"/>
                <w:szCs w:val="24"/>
              </w:rPr>
              <w:t>基本价格指数</w:t>
            </w:r>
            <w:r>
              <w:rPr>
                <w:kern w:val="0"/>
                <w:sz w:val="24"/>
                <w:szCs w:val="24"/>
              </w:rPr>
              <w:t>F0</w:t>
            </w:r>
          </w:p>
        </w:tc>
        <w:tc>
          <w:tcPr>
            <w:tcW w:w="2075" w:type="dxa"/>
            <w:tcBorders>
              <w:top w:val="single" w:sz="6" w:space="0" w:color="auto"/>
              <w:left w:val="single" w:sz="6" w:space="0" w:color="auto"/>
              <w:bottom w:val="single" w:sz="6" w:space="0" w:color="auto"/>
              <w:right w:val="single" w:sz="6" w:space="0" w:color="auto"/>
            </w:tcBorders>
            <w:vAlign w:val="center"/>
          </w:tcPr>
          <w:p w14:paraId="10AA57D7" w14:textId="77777777" w:rsidR="009D3121" w:rsidRDefault="00804C9F">
            <w:pPr>
              <w:rPr>
                <w:kern w:val="0"/>
                <w:sz w:val="24"/>
                <w:szCs w:val="24"/>
              </w:rPr>
            </w:pPr>
            <w:r>
              <w:rPr>
                <w:rFonts w:hint="eastAsia"/>
                <w:kern w:val="0"/>
                <w:sz w:val="24"/>
                <w:szCs w:val="24"/>
              </w:rPr>
              <w:t>现行格指数</w:t>
            </w:r>
            <w:r>
              <w:rPr>
                <w:kern w:val="0"/>
                <w:sz w:val="24"/>
                <w:szCs w:val="24"/>
              </w:rPr>
              <w:t>Ft</w:t>
            </w:r>
          </w:p>
        </w:tc>
        <w:tc>
          <w:tcPr>
            <w:tcW w:w="853" w:type="dxa"/>
            <w:tcBorders>
              <w:top w:val="single" w:sz="6" w:space="0" w:color="auto"/>
              <w:left w:val="single" w:sz="6" w:space="0" w:color="auto"/>
              <w:bottom w:val="single" w:sz="6" w:space="0" w:color="auto"/>
              <w:right w:val="single" w:sz="6" w:space="0" w:color="auto"/>
            </w:tcBorders>
            <w:vAlign w:val="center"/>
          </w:tcPr>
          <w:p w14:paraId="71F89A6F" w14:textId="77777777" w:rsidR="009D3121" w:rsidRDefault="00804C9F">
            <w:pPr>
              <w:rPr>
                <w:kern w:val="0"/>
                <w:sz w:val="24"/>
                <w:szCs w:val="24"/>
              </w:rPr>
            </w:pPr>
            <w:r>
              <w:rPr>
                <w:rFonts w:hint="eastAsia"/>
                <w:kern w:val="0"/>
                <w:sz w:val="24"/>
                <w:szCs w:val="24"/>
              </w:rPr>
              <w:t>备注</w:t>
            </w:r>
          </w:p>
        </w:tc>
      </w:tr>
      <w:tr w:rsidR="009D3121" w14:paraId="54F0C0B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660D5F6"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BFD2A1E"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A457C05"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26B38B5C"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0F5FD19"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7FB7629" w14:textId="77777777" w:rsidR="009D3121" w:rsidRDefault="009D3121">
            <w:pPr>
              <w:rPr>
                <w:kern w:val="0"/>
                <w:sz w:val="24"/>
                <w:szCs w:val="24"/>
              </w:rPr>
            </w:pPr>
          </w:p>
        </w:tc>
      </w:tr>
      <w:tr w:rsidR="009D3121" w14:paraId="76E9AB96" w14:textId="77777777">
        <w:trPr>
          <w:trHeight w:val="544"/>
        </w:trPr>
        <w:tc>
          <w:tcPr>
            <w:tcW w:w="766" w:type="dxa"/>
            <w:tcBorders>
              <w:top w:val="single" w:sz="6" w:space="0" w:color="auto"/>
              <w:left w:val="single" w:sz="6" w:space="0" w:color="auto"/>
              <w:bottom w:val="single" w:sz="6" w:space="0" w:color="auto"/>
              <w:right w:val="single" w:sz="6" w:space="0" w:color="auto"/>
            </w:tcBorders>
            <w:vAlign w:val="center"/>
          </w:tcPr>
          <w:p w14:paraId="331DDA56"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B4DF561"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8CB3F71"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84D842D"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0D4A00A"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80C9CD6" w14:textId="77777777" w:rsidR="009D3121" w:rsidRDefault="009D3121">
            <w:pPr>
              <w:rPr>
                <w:kern w:val="0"/>
                <w:sz w:val="24"/>
                <w:szCs w:val="24"/>
              </w:rPr>
            </w:pPr>
          </w:p>
        </w:tc>
      </w:tr>
      <w:tr w:rsidR="009D3121" w14:paraId="70C10C5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D687E44"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CC102BF"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3931F99"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E2FEBA0"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F6F380F"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8C6769B" w14:textId="77777777" w:rsidR="009D3121" w:rsidRDefault="009D3121">
            <w:pPr>
              <w:rPr>
                <w:kern w:val="0"/>
                <w:sz w:val="24"/>
                <w:szCs w:val="24"/>
              </w:rPr>
            </w:pPr>
          </w:p>
        </w:tc>
      </w:tr>
      <w:tr w:rsidR="009D3121" w14:paraId="306732AC"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904804A"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CBA6062"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5109713"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88076F7"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360AB03"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1E8D5E4B" w14:textId="77777777" w:rsidR="009D3121" w:rsidRDefault="009D3121">
            <w:pPr>
              <w:rPr>
                <w:kern w:val="0"/>
                <w:sz w:val="24"/>
                <w:szCs w:val="24"/>
              </w:rPr>
            </w:pPr>
          </w:p>
        </w:tc>
      </w:tr>
      <w:tr w:rsidR="009D3121" w14:paraId="7243442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20FB8A5"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02B4259"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69D10DA"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29C2E5F"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CABCEAC"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624865B" w14:textId="77777777" w:rsidR="009D3121" w:rsidRDefault="009D3121">
            <w:pPr>
              <w:rPr>
                <w:kern w:val="0"/>
                <w:sz w:val="24"/>
                <w:szCs w:val="24"/>
              </w:rPr>
            </w:pPr>
          </w:p>
        </w:tc>
      </w:tr>
      <w:tr w:rsidR="009D3121" w14:paraId="54B89244"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199A3FA5"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D886EB0"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60B364D"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72ECBB6"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949F79B"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5ACE422" w14:textId="77777777" w:rsidR="009D3121" w:rsidRDefault="009D3121">
            <w:pPr>
              <w:rPr>
                <w:kern w:val="0"/>
                <w:sz w:val="24"/>
                <w:szCs w:val="24"/>
              </w:rPr>
            </w:pPr>
          </w:p>
        </w:tc>
      </w:tr>
      <w:tr w:rsidR="009D3121" w14:paraId="125272B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7D01118"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42CB01F"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16D460B"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2824D0FD"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7724E35"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72F07FD" w14:textId="77777777" w:rsidR="009D3121" w:rsidRDefault="009D3121">
            <w:pPr>
              <w:rPr>
                <w:kern w:val="0"/>
                <w:sz w:val="24"/>
                <w:szCs w:val="24"/>
              </w:rPr>
            </w:pPr>
          </w:p>
        </w:tc>
      </w:tr>
      <w:tr w:rsidR="009D3121" w14:paraId="76A3232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007AF5A"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1DEAD24"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6A526AF"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8C9B834"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DAC784F"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C904B3C" w14:textId="77777777" w:rsidR="009D3121" w:rsidRDefault="009D3121">
            <w:pPr>
              <w:rPr>
                <w:kern w:val="0"/>
                <w:sz w:val="24"/>
                <w:szCs w:val="24"/>
              </w:rPr>
            </w:pPr>
          </w:p>
        </w:tc>
      </w:tr>
      <w:tr w:rsidR="009D3121" w14:paraId="1237BE8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6B884770"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66297D69"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60BD0A5F"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F43C790"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764BAC1C"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016B558" w14:textId="77777777" w:rsidR="009D3121" w:rsidRDefault="009D3121">
            <w:pPr>
              <w:rPr>
                <w:kern w:val="0"/>
                <w:sz w:val="24"/>
                <w:szCs w:val="24"/>
              </w:rPr>
            </w:pPr>
          </w:p>
        </w:tc>
      </w:tr>
      <w:tr w:rsidR="009D3121" w14:paraId="0F2FC15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F94CE14"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AB2C656"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76F8878"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CD3120C"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86847E1"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439A3D55" w14:textId="77777777" w:rsidR="009D3121" w:rsidRDefault="009D3121">
            <w:pPr>
              <w:rPr>
                <w:kern w:val="0"/>
                <w:sz w:val="24"/>
                <w:szCs w:val="24"/>
              </w:rPr>
            </w:pPr>
          </w:p>
        </w:tc>
      </w:tr>
      <w:tr w:rsidR="009D3121" w14:paraId="1C5D8BC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61A04AC"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F3205F1" w14:textId="77777777" w:rsidR="009D3121" w:rsidRDefault="00804C9F">
            <w:pPr>
              <w:rPr>
                <w:kern w:val="0"/>
                <w:sz w:val="24"/>
                <w:szCs w:val="24"/>
              </w:rPr>
            </w:pPr>
            <w:r>
              <w:rPr>
                <w:rFonts w:hint="eastAsia"/>
                <w:kern w:val="0"/>
                <w:sz w:val="24"/>
                <w:szCs w:val="24"/>
              </w:rPr>
              <w:t>定值权重</w:t>
            </w:r>
            <w:r>
              <w:rPr>
                <w:kern w:val="0"/>
                <w:sz w:val="24"/>
                <w:szCs w:val="24"/>
              </w:rPr>
              <w:t>A</w:t>
            </w:r>
          </w:p>
        </w:tc>
        <w:tc>
          <w:tcPr>
            <w:tcW w:w="2013" w:type="dxa"/>
            <w:tcBorders>
              <w:top w:val="single" w:sz="6" w:space="0" w:color="auto"/>
              <w:left w:val="single" w:sz="6" w:space="0" w:color="auto"/>
              <w:bottom w:val="single" w:sz="6" w:space="0" w:color="auto"/>
              <w:right w:val="single" w:sz="6" w:space="0" w:color="auto"/>
            </w:tcBorders>
            <w:vAlign w:val="center"/>
          </w:tcPr>
          <w:p w14:paraId="5D1A9EA7"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1455E08" w14:textId="77777777" w:rsidR="009D3121" w:rsidRDefault="00804C9F">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D35524A" w14:textId="77777777" w:rsidR="009D3121" w:rsidRDefault="00804C9F">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41A2C49D" w14:textId="77777777" w:rsidR="009D3121" w:rsidRDefault="009D3121">
            <w:pPr>
              <w:rPr>
                <w:kern w:val="0"/>
                <w:sz w:val="24"/>
                <w:szCs w:val="24"/>
              </w:rPr>
            </w:pPr>
          </w:p>
        </w:tc>
      </w:tr>
      <w:tr w:rsidR="009D3121" w14:paraId="6425C81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BC956B2"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60FC3FC" w14:textId="77777777" w:rsidR="009D3121" w:rsidRDefault="00804C9F">
            <w:pPr>
              <w:rPr>
                <w:kern w:val="0"/>
                <w:sz w:val="24"/>
                <w:szCs w:val="24"/>
              </w:rPr>
            </w:pPr>
            <w:r>
              <w:rPr>
                <w:rFonts w:hint="eastAsia"/>
                <w:kern w:val="0"/>
                <w:sz w:val="24"/>
                <w:szCs w:val="24"/>
              </w:rPr>
              <w:t>合计</w:t>
            </w:r>
          </w:p>
        </w:tc>
        <w:tc>
          <w:tcPr>
            <w:tcW w:w="2013" w:type="dxa"/>
            <w:tcBorders>
              <w:top w:val="single" w:sz="6" w:space="0" w:color="auto"/>
              <w:left w:val="single" w:sz="6" w:space="0" w:color="auto"/>
              <w:bottom w:val="single" w:sz="6" w:space="0" w:color="auto"/>
              <w:right w:val="single" w:sz="6" w:space="0" w:color="auto"/>
            </w:tcBorders>
            <w:vAlign w:val="center"/>
          </w:tcPr>
          <w:p w14:paraId="25DE3B71" w14:textId="77777777" w:rsidR="009D3121" w:rsidRDefault="00804C9F">
            <w:pPr>
              <w:rPr>
                <w:kern w:val="0"/>
                <w:sz w:val="24"/>
                <w:szCs w:val="24"/>
              </w:rPr>
            </w:pPr>
            <w:r>
              <w:rPr>
                <w:kern w:val="0"/>
                <w:sz w:val="24"/>
                <w:szCs w:val="24"/>
              </w:rPr>
              <w:t>1</w:t>
            </w:r>
          </w:p>
        </w:tc>
        <w:tc>
          <w:tcPr>
            <w:tcW w:w="2200" w:type="dxa"/>
            <w:tcBorders>
              <w:top w:val="single" w:sz="6" w:space="0" w:color="auto"/>
              <w:left w:val="single" w:sz="6" w:space="0" w:color="auto"/>
              <w:bottom w:val="single" w:sz="6" w:space="0" w:color="auto"/>
              <w:right w:val="single" w:sz="6" w:space="0" w:color="auto"/>
            </w:tcBorders>
            <w:vAlign w:val="center"/>
          </w:tcPr>
          <w:p w14:paraId="599B2DEC" w14:textId="77777777" w:rsidR="009D3121" w:rsidRDefault="00804C9F">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13DA8B4" w14:textId="77777777" w:rsidR="009D3121" w:rsidRDefault="00804C9F">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257DBF6F" w14:textId="77777777" w:rsidR="009D3121" w:rsidRDefault="009D3121">
            <w:pPr>
              <w:rPr>
                <w:kern w:val="0"/>
                <w:sz w:val="24"/>
                <w:szCs w:val="24"/>
              </w:rPr>
            </w:pPr>
          </w:p>
        </w:tc>
      </w:tr>
    </w:tbl>
    <w:p w14:paraId="1879C7C4"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14:paraId="12F16087" w14:textId="77777777" w:rsidR="009D3121" w:rsidRDefault="00804C9F">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14:paraId="5110E8F8" w14:textId="77777777" w:rsidR="009D3121" w:rsidRDefault="00804C9F">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14:paraId="10C64857" w14:textId="77777777" w:rsidR="009D3121" w:rsidRDefault="00804C9F">
      <w:pPr>
        <w:rPr>
          <w:bCs/>
          <w:sz w:val="24"/>
          <w:szCs w:val="24"/>
        </w:rPr>
      </w:pPr>
      <w:r>
        <w:rPr>
          <w:rFonts w:hint="eastAsia"/>
          <w:bCs/>
          <w:sz w:val="24"/>
          <w:szCs w:val="24"/>
        </w:rPr>
        <w:t xml:space="preserve"> </w:t>
      </w:r>
    </w:p>
    <w:p w14:paraId="21D1E7B5" w14:textId="77777777" w:rsidR="009D3121" w:rsidRDefault="00804C9F">
      <w:pPr>
        <w:jc w:val="center"/>
        <w:rPr>
          <w:sz w:val="24"/>
          <w:szCs w:val="24"/>
        </w:rPr>
      </w:pPr>
      <w:r>
        <w:rPr>
          <w:rFonts w:hint="eastAsia"/>
          <w:sz w:val="24"/>
          <w:szCs w:val="24"/>
        </w:rPr>
        <w:br w:type="page"/>
      </w:r>
      <w:r>
        <w:rPr>
          <w:rFonts w:hint="eastAsia"/>
          <w:sz w:val="24"/>
          <w:szCs w:val="24"/>
        </w:rPr>
        <w:lastRenderedPageBreak/>
        <w:t>（投标文件技术部分）</w:t>
      </w:r>
    </w:p>
    <w:p w14:paraId="0CB2C3C7" w14:textId="77777777" w:rsidR="009D3121" w:rsidRDefault="009D3121">
      <w:pPr>
        <w:rPr>
          <w:sz w:val="24"/>
          <w:szCs w:val="24"/>
        </w:rPr>
      </w:pPr>
    </w:p>
    <w:p w14:paraId="410D6589" w14:textId="77777777" w:rsidR="009D3121" w:rsidRDefault="00804C9F">
      <w:pPr>
        <w:rPr>
          <w:sz w:val="24"/>
          <w:szCs w:val="24"/>
        </w:rPr>
      </w:pPr>
      <w:r>
        <w:rPr>
          <w:rFonts w:hint="eastAsia"/>
          <w:sz w:val="24"/>
          <w:szCs w:val="24"/>
        </w:rPr>
        <w:t>1</w:t>
      </w:r>
      <w:r>
        <w:rPr>
          <w:rFonts w:hint="eastAsia"/>
          <w:sz w:val="24"/>
          <w:szCs w:val="24"/>
        </w:rPr>
        <w:t>、供应商名称；</w:t>
      </w:r>
      <w:r>
        <w:rPr>
          <w:rFonts w:hint="eastAsia"/>
          <w:sz w:val="24"/>
          <w:szCs w:val="24"/>
        </w:rPr>
        <w:tab/>
      </w:r>
    </w:p>
    <w:p w14:paraId="39FD141C" w14:textId="77777777" w:rsidR="009D3121" w:rsidRDefault="00804C9F">
      <w:pPr>
        <w:rPr>
          <w:sz w:val="24"/>
          <w:szCs w:val="24"/>
        </w:rPr>
      </w:pPr>
      <w:r>
        <w:rPr>
          <w:rFonts w:hint="eastAsia"/>
          <w:sz w:val="24"/>
          <w:szCs w:val="24"/>
        </w:rPr>
        <w:t>2</w:t>
      </w:r>
      <w:r>
        <w:rPr>
          <w:rFonts w:hint="eastAsia"/>
          <w:sz w:val="24"/>
          <w:szCs w:val="24"/>
        </w:rPr>
        <w:t>、资质等级；</w:t>
      </w:r>
      <w:r>
        <w:rPr>
          <w:rFonts w:hint="eastAsia"/>
          <w:sz w:val="24"/>
          <w:szCs w:val="24"/>
        </w:rPr>
        <w:tab/>
      </w:r>
    </w:p>
    <w:p w14:paraId="3CF939C2" w14:textId="77777777" w:rsidR="009D3121" w:rsidRDefault="00804C9F">
      <w:pPr>
        <w:rPr>
          <w:sz w:val="24"/>
          <w:szCs w:val="24"/>
        </w:rPr>
      </w:pPr>
      <w:r>
        <w:rPr>
          <w:rFonts w:hint="eastAsia"/>
          <w:sz w:val="24"/>
          <w:szCs w:val="24"/>
        </w:rPr>
        <w:t>3</w:t>
      </w:r>
      <w:r>
        <w:rPr>
          <w:rFonts w:hint="eastAsia"/>
          <w:sz w:val="24"/>
          <w:szCs w:val="24"/>
        </w:rPr>
        <w:t>、供应商地址；</w:t>
      </w:r>
      <w:r>
        <w:rPr>
          <w:rFonts w:hint="eastAsia"/>
          <w:sz w:val="24"/>
          <w:szCs w:val="24"/>
        </w:rPr>
        <w:tab/>
      </w:r>
    </w:p>
    <w:p w14:paraId="40299B2C" w14:textId="77777777" w:rsidR="009D3121" w:rsidRDefault="00804C9F">
      <w:pPr>
        <w:rPr>
          <w:sz w:val="24"/>
          <w:szCs w:val="24"/>
        </w:rPr>
      </w:pPr>
      <w:r>
        <w:rPr>
          <w:rFonts w:hint="eastAsia"/>
          <w:sz w:val="24"/>
          <w:szCs w:val="24"/>
        </w:rPr>
        <w:t>4</w:t>
      </w:r>
      <w:r>
        <w:rPr>
          <w:rFonts w:hint="eastAsia"/>
          <w:sz w:val="24"/>
          <w:szCs w:val="24"/>
        </w:rPr>
        <w:t>、经营范围；</w:t>
      </w:r>
      <w:r>
        <w:rPr>
          <w:rFonts w:hint="eastAsia"/>
          <w:sz w:val="24"/>
          <w:szCs w:val="24"/>
        </w:rPr>
        <w:tab/>
      </w:r>
    </w:p>
    <w:p w14:paraId="1732BCB5" w14:textId="77777777" w:rsidR="009D3121" w:rsidRDefault="00804C9F">
      <w:pPr>
        <w:rPr>
          <w:sz w:val="24"/>
          <w:szCs w:val="24"/>
        </w:rPr>
      </w:pPr>
      <w:r>
        <w:rPr>
          <w:rFonts w:hint="eastAsia"/>
          <w:sz w:val="24"/>
          <w:szCs w:val="24"/>
        </w:rPr>
        <w:t>5</w:t>
      </w:r>
      <w:r>
        <w:rPr>
          <w:rFonts w:hint="eastAsia"/>
          <w:sz w:val="24"/>
          <w:szCs w:val="24"/>
        </w:rPr>
        <w:t>、供应商自我介绍；</w:t>
      </w:r>
    </w:p>
    <w:p w14:paraId="107E1771" w14:textId="77777777" w:rsidR="009D3121" w:rsidRDefault="00804C9F">
      <w:pPr>
        <w:rPr>
          <w:sz w:val="24"/>
          <w:szCs w:val="24"/>
        </w:rPr>
      </w:pPr>
      <w:r>
        <w:rPr>
          <w:rFonts w:hint="eastAsia"/>
          <w:sz w:val="24"/>
          <w:szCs w:val="24"/>
        </w:rPr>
        <w:t>6</w:t>
      </w:r>
      <w:r>
        <w:rPr>
          <w:rFonts w:hint="eastAsia"/>
          <w:sz w:val="24"/>
          <w:szCs w:val="24"/>
        </w:rPr>
        <w:t>、施工组织设计。</w:t>
      </w:r>
    </w:p>
    <w:p w14:paraId="5055F98E" w14:textId="77777777" w:rsidR="009D3121" w:rsidRDefault="00804C9F">
      <w:pPr>
        <w:rPr>
          <w:sz w:val="24"/>
          <w:szCs w:val="24"/>
        </w:rPr>
      </w:pPr>
      <w:r>
        <w:rPr>
          <w:rFonts w:hint="eastAsia"/>
          <w:sz w:val="24"/>
          <w:szCs w:val="24"/>
        </w:rPr>
        <w:t>6.1</w:t>
      </w:r>
      <w:r>
        <w:rPr>
          <w:rFonts w:hint="eastAsia"/>
          <w:sz w:val="24"/>
          <w:szCs w:val="24"/>
        </w:rPr>
        <w:t>供应商应根据所投标工程的具体情况，编织相应的施工组织设计。</w:t>
      </w:r>
    </w:p>
    <w:p w14:paraId="0D539C93" w14:textId="77777777" w:rsidR="009D3121" w:rsidRDefault="00804C9F">
      <w:pPr>
        <w:rPr>
          <w:sz w:val="24"/>
          <w:szCs w:val="24"/>
        </w:rPr>
      </w:pPr>
      <w:r>
        <w:rPr>
          <w:rFonts w:hint="eastAsia"/>
          <w:sz w:val="24"/>
          <w:szCs w:val="24"/>
        </w:rPr>
        <w:t>6.2</w:t>
      </w:r>
      <w:r>
        <w:rPr>
          <w:rFonts w:hint="eastAsia"/>
          <w:sz w:val="24"/>
          <w:szCs w:val="24"/>
        </w:rPr>
        <w:t>施工组织设计应包括下列内容：</w:t>
      </w:r>
    </w:p>
    <w:p w14:paraId="5BAA5AAA" w14:textId="77777777" w:rsidR="009D3121" w:rsidRDefault="00804C9F">
      <w:pPr>
        <w:rPr>
          <w:sz w:val="24"/>
          <w:szCs w:val="24"/>
        </w:rPr>
      </w:pPr>
      <w:r>
        <w:rPr>
          <w:rFonts w:hint="eastAsia"/>
          <w:sz w:val="24"/>
          <w:szCs w:val="24"/>
        </w:rPr>
        <w:t>1</w:t>
      </w:r>
      <w:r>
        <w:rPr>
          <w:rFonts w:hint="eastAsia"/>
          <w:sz w:val="24"/>
          <w:szCs w:val="24"/>
        </w:rPr>
        <w:t>、工程概况及特点</w:t>
      </w:r>
    </w:p>
    <w:p w14:paraId="31650C7E"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）工程建设概况</w:t>
      </w:r>
    </w:p>
    <w:p w14:paraId="0C9D045C"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）工程施工特点</w:t>
      </w:r>
    </w:p>
    <w:p w14:paraId="7EBCF4F1"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）建设地点特征</w:t>
      </w:r>
    </w:p>
    <w:p w14:paraId="320DB23E" w14:textId="77777777" w:rsidR="009D3121" w:rsidRDefault="00804C9F">
      <w:pPr>
        <w:rPr>
          <w:sz w:val="24"/>
          <w:szCs w:val="24"/>
        </w:rPr>
      </w:pPr>
      <w:r>
        <w:rPr>
          <w:rFonts w:hint="eastAsia"/>
          <w:sz w:val="24"/>
          <w:szCs w:val="24"/>
        </w:rPr>
        <w:t>2</w:t>
      </w:r>
      <w:r>
        <w:rPr>
          <w:rFonts w:hint="eastAsia"/>
          <w:sz w:val="24"/>
          <w:szCs w:val="24"/>
        </w:rPr>
        <w:t>、施工方案</w:t>
      </w:r>
    </w:p>
    <w:p w14:paraId="527BD58E" w14:textId="77777777" w:rsidR="009D3121" w:rsidRDefault="00804C9F">
      <w:pPr>
        <w:rPr>
          <w:sz w:val="24"/>
          <w:szCs w:val="24"/>
        </w:rPr>
      </w:pPr>
      <w:r>
        <w:rPr>
          <w:rFonts w:hint="eastAsia"/>
          <w:sz w:val="24"/>
          <w:szCs w:val="24"/>
        </w:rPr>
        <w:t>3.</w:t>
      </w:r>
      <w:r>
        <w:rPr>
          <w:rFonts w:hint="eastAsia"/>
          <w:sz w:val="24"/>
          <w:szCs w:val="24"/>
        </w:rPr>
        <w:t>工程施工进度计划</w:t>
      </w:r>
    </w:p>
    <w:p w14:paraId="73BC8B0A" w14:textId="77777777" w:rsidR="009D3121" w:rsidRDefault="00804C9F">
      <w:pPr>
        <w:rPr>
          <w:sz w:val="24"/>
          <w:szCs w:val="24"/>
        </w:rPr>
      </w:pPr>
      <w:r>
        <w:rPr>
          <w:rFonts w:hint="eastAsia"/>
          <w:sz w:val="24"/>
          <w:szCs w:val="24"/>
        </w:rPr>
        <w:t>4.</w:t>
      </w:r>
      <w:r>
        <w:rPr>
          <w:rFonts w:hint="eastAsia"/>
          <w:sz w:val="24"/>
          <w:szCs w:val="24"/>
        </w:rPr>
        <w:t>施工的重点、难点</w:t>
      </w:r>
    </w:p>
    <w:p w14:paraId="232EF266" w14:textId="77777777" w:rsidR="009D3121" w:rsidRDefault="00804C9F">
      <w:pPr>
        <w:rPr>
          <w:sz w:val="24"/>
          <w:szCs w:val="24"/>
        </w:rPr>
      </w:pPr>
      <w:r>
        <w:rPr>
          <w:rFonts w:hint="eastAsia"/>
          <w:sz w:val="24"/>
          <w:szCs w:val="24"/>
        </w:rPr>
        <w:t>5</w:t>
      </w:r>
      <w:r>
        <w:rPr>
          <w:rFonts w:hint="eastAsia"/>
          <w:sz w:val="24"/>
          <w:szCs w:val="24"/>
        </w:rPr>
        <w:t>、劳动力、材料、施工机械设备等需要量计划</w:t>
      </w:r>
    </w:p>
    <w:p w14:paraId="5B15FEF5" w14:textId="77777777" w:rsidR="009D3121" w:rsidRDefault="00804C9F">
      <w:pPr>
        <w:rPr>
          <w:sz w:val="24"/>
          <w:szCs w:val="24"/>
        </w:rPr>
      </w:pPr>
      <w:r>
        <w:rPr>
          <w:rFonts w:hint="eastAsia"/>
          <w:sz w:val="24"/>
          <w:szCs w:val="24"/>
        </w:rPr>
        <w:t>6</w:t>
      </w:r>
      <w:r>
        <w:rPr>
          <w:rFonts w:hint="eastAsia"/>
          <w:sz w:val="24"/>
          <w:szCs w:val="24"/>
        </w:rPr>
        <w:t>、施工平面图</w:t>
      </w:r>
    </w:p>
    <w:p w14:paraId="75E2D6EA" w14:textId="77777777" w:rsidR="009D3121" w:rsidRDefault="00804C9F">
      <w:pPr>
        <w:rPr>
          <w:sz w:val="24"/>
          <w:szCs w:val="24"/>
        </w:rPr>
      </w:pPr>
      <w:r>
        <w:rPr>
          <w:rFonts w:hint="eastAsia"/>
          <w:sz w:val="24"/>
          <w:szCs w:val="24"/>
        </w:rPr>
        <w:t>7</w:t>
      </w:r>
      <w:r>
        <w:rPr>
          <w:rFonts w:hint="eastAsia"/>
          <w:sz w:val="24"/>
          <w:szCs w:val="24"/>
        </w:rPr>
        <w:t>、质量保证技术组织措施和保证体系及承诺</w:t>
      </w:r>
    </w:p>
    <w:p w14:paraId="1A5BCE04" w14:textId="77777777" w:rsidR="009D3121" w:rsidRDefault="00804C9F">
      <w:pPr>
        <w:rPr>
          <w:sz w:val="24"/>
          <w:szCs w:val="24"/>
        </w:rPr>
      </w:pPr>
      <w:r>
        <w:rPr>
          <w:rFonts w:hint="eastAsia"/>
          <w:sz w:val="24"/>
          <w:szCs w:val="24"/>
        </w:rPr>
        <w:t>8</w:t>
      </w:r>
      <w:r>
        <w:rPr>
          <w:rFonts w:hint="eastAsia"/>
          <w:sz w:val="24"/>
          <w:szCs w:val="24"/>
        </w:rPr>
        <w:t>、安全保证技术组织措施和保证体系、</w:t>
      </w:r>
    </w:p>
    <w:p w14:paraId="4EFB1E6F" w14:textId="77777777" w:rsidR="009D3121" w:rsidRDefault="00804C9F">
      <w:pPr>
        <w:rPr>
          <w:sz w:val="24"/>
          <w:szCs w:val="24"/>
        </w:rPr>
      </w:pPr>
      <w:r>
        <w:rPr>
          <w:rFonts w:hint="eastAsia"/>
          <w:sz w:val="24"/>
          <w:szCs w:val="24"/>
        </w:rPr>
        <w:t>9</w:t>
      </w:r>
      <w:r>
        <w:rPr>
          <w:rFonts w:hint="eastAsia"/>
          <w:sz w:val="24"/>
          <w:szCs w:val="24"/>
        </w:rPr>
        <w:t>、进度保证技术组织措施和保证体系及工期承诺</w:t>
      </w:r>
    </w:p>
    <w:p w14:paraId="12CB5DE5" w14:textId="77777777" w:rsidR="009D3121" w:rsidRDefault="00804C9F">
      <w:pPr>
        <w:rPr>
          <w:sz w:val="24"/>
          <w:szCs w:val="24"/>
        </w:rPr>
      </w:pPr>
      <w:r>
        <w:rPr>
          <w:rFonts w:hint="eastAsia"/>
          <w:sz w:val="24"/>
          <w:szCs w:val="24"/>
        </w:rPr>
        <w:t>10</w:t>
      </w:r>
      <w:r>
        <w:rPr>
          <w:rFonts w:hint="eastAsia"/>
          <w:sz w:val="24"/>
          <w:szCs w:val="24"/>
        </w:rPr>
        <w:t>、降低成本技术组织措施和保证体系</w:t>
      </w:r>
    </w:p>
    <w:p w14:paraId="1EDDDE4E" w14:textId="77777777" w:rsidR="009D3121" w:rsidRDefault="00804C9F">
      <w:pPr>
        <w:rPr>
          <w:sz w:val="24"/>
          <w:szCs w:val="24"/>
        </w:rPr>
      </w:pPr>
      <w:r>
        <w:rPr>
          <w:rFonts w:hint="eastAsia"/>
          <w:sz w:val="24"/>
          <w:szCs w:val="24"/>
        </w:rPr>
        <w:t>11</w:t>
      </w:r>
      <w:r>
        <w:rPr>
          <w:rFonts w:hint="eastAsia"/>
          <w:sz w:val="24"/>
          <w:szCs w:val="24"/>
        </w:rPr>
        <w:t>、现场文明施工措施</w:t>
      </w:r>
    </w:p>
    <w:p w14:paraId="40A60E15" w14:textId="77777777" w:rsidR="009D3121" w:rsidRDefault="00804C9F">
      <w:pPr>
        <w:rPr>
          <w:sz w:val="24"/>
          <w:szCs w:val="24"/>
        </w:rPr>
      </w:pPr>
      <w:r>
        <w:rPr>
          <w:rFonts w:hint="eastAsia"/>
          <w:sz w:val="24"/>
          <w:szCs w:val="24"/>
        </w:rPr>
        <w:t>注：以上内容中若需要表格请供应商自行编制</w:t>
      </w:r>
    </w:p>
    <w:p w14:paraId="3D771ADD" w14:textId="77777777" w:rsidR="009D3121" w:rsidRDefault="009D3121">
      <w:pPr>
        <w:rPr>
          <w:sz w:val="24"/>
          <w:szCs w:val="24"/>
        </w:rPr>
      </w:pPr>
    </w:p>
    <w:p w14:paraId="1D4E64F5" w14:textId="77777777" w:rsidR="009D3121" w:rsidRDefault="009D3121">
      <w:pPr>
        <w:rPr>
          <w:sz w:val="24"/>
          <w:szCs w:val="24"/>
        </w:rPr>
      </w:pPr>
    </w:p>
    <w:p w14:paraId="6383C838" w14:textId="77777777" w:rsidR="009D3121" w:rsidRDefault="00804C9F">
      <w:pPr>
        <w:rPr>
          <w:sz w:val="24"/>
          <w:szCs w:val="24"/>
        </w:rPr>
      </w:pPr>
      <w:r>
        <w:rPr>
          <w:rFonts w:hint="eastAsia"/>
          <w:sz w:val="24"/>
          <w:szCs w:val="24"/>
        </w:rPr>
        <w:t>（其它供应商认为有必要的资料和表格）</w:t>
      </w:r>
    </w:p>
    <w:p w14:paraId="51A4F58B" w14:textId="77777777" w:rsidR="009D3121" w:rsidRDefault="009D3121">
      <w:pPr>
        <w:rPr>
          <w:sz w:val="24"/>
          <w:szCs w:val="24"/>
        </w:rPr>
      </w:pPr>
    </w:p>
    <w:p w14:paraId="406CB03C" w14:textId="77777777" w:rsidR="009D3121" w:rsidRDefault="009D3121">
      <w:pPr>
        <w:rPr>
          <w:sz w:val="24"/>
          <w:szCs w:val="24"/>
        </w:rPr>
      </w:pPr>
    </w:p>
    <w:p w14:paraId="24B1C65D" w14:textId="77777777" w:rsidR="009D3121" w:rsidRDefault="009D3121">
      <w:pPr>
        <w:rPr>
          <w:sz w:val="24"/>
          <w:szCs w:val="24"/>
        </w:rPr>
      </w:pPr>
    </w:p>
    <w:p w14:paraId="5313AC16" w14:textId="77777777" w:rsidR="009D3121" w:rsidRDefault="009D3121">
      <w:pPr>
        <w:rPr>
          <w:sz w:val="24"/>
          <w:szCs w:val="24"/>
        </w:rPr>
      </w:pPr>
    </w:p>
    <w:p w14:paraId="34BD9AB7" w14:textId="77777777" w:rsidR="009D3121" w:rsidRDefault="009D3121">
      <w:pPr>
        <w:rPr>
          <w:sz w:val="24"/>
          <w:szCs w:val="24"/>
        </w:rPr>
      </w:pPr>
    </w:p>
    <w:p w14:paraId="68E52656" w14:textId="77777777" w:rsidR="009D3121" w:rsidRDefault="009D3121">
      <w:pPr>
        <w:rPr>
          <w:sz w:val="24"/>
          <w:szCs w:val="24"/>
        </w:rPr>
      </w:pPr>
    </w:p>
    <w:p w14:paraId="39FC9280" w14:textId="77777777" w:rsidR="009D3121" w:rsidRDefault="009D3121">
      <w:pPr>
        <w:rPr>
          <w:sz w:val="24"/>
          <w:szCs w:val="24"/>
        </w:rPr>
      </w:pPr>
    </w:p>
    <w:p w14:paraId="298D0980" w14:textId="77777777" w:rsidR="009D3121" w:rsidRDefault="009D3121">
      <w:pPr>
        <w:rPr>
          <w:sz w:val="24"/>
          <w:szCs w:val="24"/>
        </w:rPr>
      </w:pPr>
    </w:p>
    <w:p w14:paraId="22B2348A" w14:textId="77777777" w:rsidR="009D3121" w:rsidRDefault="009D3121">
      <w:pPr>
        <w:rPr>
          <w:sz w:val="24"/>
          <w:szCs w:val="24"/>
        </w:rPr>
      </w:pPr>
    </w:p>
    <w:p w14:paraId="29965F16" w14:textId="77777777" w:rsidR="009D3121" w:rsidRDefault="009D3121">
      <w:pPr>
        <w:rPr>
          <w:sz w:val="24"/>
          <w:szCs w:val="24"/>
        </w:rPr>
      </w:pPr>
    </w:p>
    <w:p w14:paraId="08CA9760" w14:textId="77777777" w:rsidR="009D3121" w:rsidRDefault="00804C9F">
      <w:pPr>
        <w:widowControl/>
        <w:jc w:val="left"/>
        <w:rPr>
          <w:sz w:val="24"/>
          <w:szCs w:val="24"/>
        </w:rPr>
      </w:pPr>
      <w:r>
        <w:rPr>
          <w:sz w:val="24"/>
          <w:szCs w:val="24"/>
        </w:rPr>
        <w:br w:type="page"/>
      </w:r>
    </w:p>
    <w:p w14:paraId="5F1E032F" w14:textId="77777777" w:rsidR="009D3121" w:rsidRDefault="00804C9F">
      <w:pPr>
        <w:jc w:val="center"/>
        <w:rPr>
          <w:sz w:val="44"/>
          <w:szCs w:val="44"/>
        </w:rPr>
      </w:pPr>
      <w:r>
        <w:rPr>
          <w:rFonts w:hint="eastAsia"/>
          <w:sz w:val="44"/>
          <w:szCs w:val="44"/>
        </w:rPr>
        <w:lastRenderedPageBreak/>
        <w:t>退保证金的函</w:t>
      </w:r>
    </w:p>
    <w:p w14:paraId="1D6CFC97" w14:textId="77777777" w:rsidR="009D3121" w:rsidRDefault="009D3121">
      <w:pPr>
        <w:rPr>
          <w:sz w:val="24"/>
          <w:szCs w:val="24"/>
        </w:rPr>
      </w:pPr>
    </w:p>
    <w:p w14:paraId="7922F083" w14:textId="77777777" w:rsidR="009D3121" w:rsidRDefault="00804C9F">
      <w:pPr>
        <w:rPr>
          <w:sz w:val="24"/>
          <w:szCs w:val="24"/>
        </w:rPr>
      </w:pPr>
      <w:r>
        <w:rPr>
          <w:rFonts w:hint="eastAsia"/>
          <w:sz w:val="24"/>
          <w:szCs w:val="24"/>
          <w:u w:val="single"/>
        </w:rPr>
        <w:t>招标一部</w:t>
      </w:r>
      <w:r>
        <w:rPr>
          <w:rFonts w:hint="eastAsia"/>
          <w:sz w:val="24"/>
          <w:szCs w:val="24"/>
        </w:rPr>
        <w:t>（收）：</w:t>
      </w:r>
    </w:p>
    <w:p w14:paraId="4C71D29E" w14:textId="77777777" w:rsidR="009D3121" w:rsidRDefault="009D3121">
      <w:pPr>
        <w:rPr>
          <w:sz w:val="24"/>
          <w:szCs w:val="24"/>
        </w:rPr>
      </w:pPr>
    </w:p>
    <w:p w14:paraId="45A9C925" w14:textId="77777777" w:rsidR="009D3121" w:rsidRDefault="00804C9F">
      <w:pPr>
        <w:rPr>
          <w:sz w:val="24"/>
          <w:szCs w:val="24"/>
          <w:u w:val="single"/>
        </w:rPr>
      </w:pPr>
      <w:r>
        <w:rPr>
          <w:rFonts w:hint="eastAsia"/>
          <w:sz w:val="24"/>
          <w:szCs w:val="24"/>
        </w:rPr>
        <w:t>公司名称：</w:t>
      </w:r>
      <w:r>
        <w:rPr>
          <w:sz w:val="24"/>
          <w:szCs w:val="24"/>
          <w:u w:val="single"/>
        </w:rPr>
        <w:t xml:space="preserve">                                            </w:t>
      </w:r>
    </w:p>
    <w:p w14:paraId="1D9670CD" w14:textId="77777777" w:rsidR="009D3121" w:rsidRDefault="00804C9F">
      <w:pPr>
        <w:rPr>
          <w:sz w:val="24"/>
          <w:szCs w:val="24"/>
          <w:u w:val="single"/>
        </w:rPr>
      </w:pPr>
      <w:r>
        <w:rPr>
          <w:rFonts w:hint="eastAsia"/>
          <w:sz w:val="24"/>
          <w:szCs w:val="24"/>
        </w:rPr>
        <w:t>开户行名称：</w:t>
      </w:r>
      <w:r>
        <w:rPr>
          <w:sz w:val="24"/>
          <w:szCs w:val="24"/>
          <w:u w:val="single"/>
        </w:rPr>
        <w:t xml:space="preserve">                                          </w:t>
      </w:r>
    </w:p>
    <w:p w14:paraId="2F723294" w14:textId="77777777" w:rsidR="009D3121" w:rsidRDefault="00804C9F">
      <w:pPr>
        <w:rPr>
          <w:sz w:val="24"/>
          <w:szCs w:val="24"/>
          <w:u w:val="single"/>
        </w:rPr>
      </w:pPr>
      <w:r>
        <w:rPr>
          <w:rFonts w:hint="eastAsia"/>
          <w:sz w:val="24"/>
          <w:szCs w:val="24"/>
        </w:rPr>
        <w:t>账号（基本账户）：</w:t>
      </w:r>
      <w:r>
        <w:rPr>
          <w:sz w:val="24"/>
          <w:szCs w:val="24"/>
          <w:u w:val="single"/>
        </w:rPr>
        <w:t xml:space="preserve">                                     </w:t>
      </w:r>
    </w:p>
    <w:p w14:paraId="4B0B23E4" w14:textId="77777777" w:rsidR="009D3121" w:rsidRDefault="00804C9F">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14:paraId="056CD0A7" w14:textId="77777777" w:rsidR="009D3121" w:rsidRDefault="00804C9F">
      <w:pPr>
        <w:rPr>
          <w:sz w:val="24"/>
          <w:szCs w:val="24"/>
          <w:u w:val="single"/>
        </w:rPr>
      </w:pPr>
      <w:r>
        <w:rPr>
          <w:rFonts w:hint="eastAsia"/>
          <w:sz w:val="24"/>
          <w:szCs w:val="24"/>
        </w:rPr>
        <w:t>联系人姓名：</w:t>
      </w:r>
      <w:r>
        <w:rPr>
          <w:sz w:val="24"/>
          <w:szCs w:val="24"/>
          <w:u w:val="single"/>
        </w:rPr>
        <w:t xml:space="preserve">                                          </w:t>
      </w:r>
    </w:p>
    <w:p w14:paraId="3A8D3C95" w14:textId="77777777" w:rsidR="009D3121" w:rsidRDefault="00804C9F">
      <w:pPr>
        <w:rPr>
          <w:sz w:val="24"/>
          <w:szCs w:val="24"/>
          <w:u w:val="single"/>
        </w:rPr>
      </w:pPr>
      <w:r>
        <w:rPr>
          <w:rFonts w:hint="eastAsia"/>
          <w:sz w:val="24"/>
          <w:szCs w:val="24"/>
        </w:rPr>
        <w:t>联系电话：</w:t>
      </w:r>
      <w:r>
        <w:rPr>
          <w:sz w:val="24"/>
          <w:szCs w:val="24"/>
          <w:u w:val="single"/>
        </w:rPr>
        <w:t xml:space="preserve">                                            </w:t>
      </w:r>
    </w:p>
    <w:p w14:paraId="5759F685" w14:textId="77777777" w:rsidR="009D3121" w:rsidRDefault="00804C9F">
      <w:pPr>
        <w:rPr>
          <w:sz w:val="24"/>
          <w:szCs w:val="24"/>
          <w:u w:val="single"/>
        </w:rPr>
      </w:pPr>
      <w:r>
        <w:rPr>
          <w:rFonts w:hint="eastAsia"/>
          <w:sz w:val="24"/>
          <w:szCs w:val="24"/>
        </w:rPr>
        <w:t>投标项目名称：</w:t>
      </w:r>
      <w:r>
        <w:rPr>
          <w:sz w:val="24"/>
          <w:szCs w:val="24"/>
          <w:u w:val="single"/>
        </w:rPr>
        <w:t xml:space="preserve">                                        </w:t>
      </w:r>
    </w:p>
    <w:p w14:paraId="315336B7" w14:textId="77777777" w:rsidR="009D3121" w:rsidRDefault="00804C9F">
      <w:pPr>
        <w:rPr>
          <w:sz w:val="24"/>
          <w:szCs w:val="24"/>
          <w:u w:val="single"/>
        </w:rPr>
      </w:pPr>
      <w:r>
        <w:rPr>
          <w:rFonts w:hint="eastAsia"/>
          <w:sz w:val="24"/>
          <w:szCs w:val="24"/>
        </w:rPr>
        <w:t>投标项目编号：</w:t>
      </w:r>
      <w:r>
        <w:rPr>
          <w:sz w:val="24"/>
          <w:szCs w:val="24"/>
          <w:u w:val="single"/>
        </w:rPr>
        <w:t xml:space="preserve">                                        </w:t>
      </w:r>
    </w:p>
    <w:p w14:paraId="6066E19F" w14:textId="77777777" w:rsidR="009D3121" w:rsidRDefault="00804C9F">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14:paraId="65EA741D" w14:textId="77777777" w:rsidR="009D3121" w:rsidRDefault="00804C9F">
      <w:pPr>
        <w:rPr>
          <w:sz w:val="24"/>
          <w:szCs w:val="24"/>
          <w:u w:val="single"/>
        </w:rPr>
      </w:pPr>
      <w:r>
        <w:rPr>
          <w:rFonts w:hint="eastAsia"/>
          <w:sz w:val="24"/>
          <w:szCs w:val="24"/>
        </w:rPr>
        <w:t>投标保证金的金额：</w:t>
      </w:r>
      <w:r>
        <w:rPr>
          <w:sz w:val="24"/>
          <w:szCs w:val="24"/>
          <w:u w:val="single"/>
        </w:rPr>
        <w:t xml:space="preserve">                                          </w:t>
      </w:r>
    </w:p>
    <w:p w14:paraId="6E757731" w14:textId="77777777" w:rsidR="009D3121" w:rsidRDefault="00804C9F">
      <w:pPr>
        <w:rPr>
          <w:sz w:val="24"/>
          <w:szCs w:val="24"/>
        </w:rPr>
      </w:pPr>
      <w:r>
        <w:rPr>
          <w:rFonts w:hint="eastAsia"/>
          <w:sz w:val="24"/>
          <w:szCs w:val="24"/>
        </w:rPr>
        <w:t>（注：如果是个人姓名的汇款，请附汇款人的身份证复印件）</w:t>
      </w:r>
    </w:p>
    <w:p w14:paraId="2B6A79E7" w14:textId="77777777" w:rsidR="009D3121" w:rsidRDefault="00804C9F">
      <w:pPr>
        <w:rPr>
          <w:sz w:val="24"/>
          <w:szCs w:val="24"/>
        </w:rPr>
      </w:pPr>
      <w:r>
        <w:rPr>
          <w:sz w:val="24"/>
          <w:szCs w:val="24"/>
        </w:rPr>
        <w:t xml:space="preserve">  </w:t>
      </w:r>
    </w:p>
    <w:p w14:paraId="2ED36A5C" w14:textId="77777777" w:rsidR="009D3121" w:rsidRDefault="00804C9F">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w:t>
      </w:r>
      <w:r>
        <w:rPr>
          <w:rFonts w:hint="eastAsia"/>
          <w:sz w:val="24"/>
          <w:szCs w:val="24"/>
        </w:rPr>
        <w:t>5</w:t>
      </w:r>
      <w:r>
        <w:rPr>
          <w:rFonts w:hint="eastAsia"/>
          <w:sz w:val="24"/>
          <w:szCs w:val="24"/>
        </w:rPr>
        <w:t>个工作日内，将投标保证金余额电汇至投标单位的基本账户。</w:t>
      </w:r>
    </w:p>
    <w:p w14:paraId="7FA42449" w14:textId="77777777" w:rsidR="009D3121" w:rsidRDefault="00804C9F">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14:paraId="5710EEB1" w14:textId="77777777" w:rsidR="009D3121" w:rsidRDefault="00804C9F">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FA1E4FA" w14:textId="77777777" w:rsidR="009D3121" w:rsidRDefault="009D3121">
      <w:pPr>
        <w:jc w:val="left"/>
        <w:rPr>
          <w:sz w:val="24"/>
          <w:szCs w:val="24"/>
        </w:rPr>
      </w:pPr>
    </w:p>
    <w:p w14:paraId="40DA1B25" w14:textId="77777777" w:rsidR="009D3121" w:rsidRDefault="009D3121">
      <w:pPr>
        <w:rPr>
          <w:sz w:val="24"/>
          <w:szCs w:val="24"/>
        </w:rPr>
      </w:pPr>
    </w:p>
    <w:sectPr w:rsidR="009D3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04A10" w14:textId="77777777" w:rsidR="007F6F42" w:rsidRDefault="007F6F42">
      <w:r>
        <w:separator/>
      </w:r>
    </w:p>
  </w:endnote>
  <w:endnote w:type="continuationSeparator" w:id="0">
    <w:p w14:paraId="1FEA666A" w14:textId="77777777" w:rsidR="007F6F42" w:rsidRDefault="007F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TZhongsong">
    <w:altName w:val="华文中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037C" w14:textId="77777777" w:rsidR="00EF66E7" w:rsidRDefault="00EF66E7">
    <w:pPr>
      <w:pStyle w:val="af4"/>
      <w:jc w:val="center"/>
    </w:pPr>
    <w:r>
      <w:fldChar w:fldCharType="begin"/>
    </w:r>
    <w:r>
      <w:instrText xml:space="preserve"> PAGE Page \* MERGEFORMAT </w:instrText>
    </w:r>
    <w: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FF396" w14:textId="77777777" w:rsidR="007F6F42" w:rsidRDefault="007F6F42">
      <w:r>
        <w:separator/>
      </w:r>
    </w:p>
  </w:footnote>
  <w:footnote w:type="continuationSeparator" w:id="0">
    <w:p w14:paraId="0303BC86" w14:textId="77777777" w:rsidR="007F6F42" w:rsidRDefault="007F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22D1" w14:textId="77777777" w:rsidR="00EF66E7" w:rsidRDefault="00EF66E7">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40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C"/>
    <w:rsid w:val="00027219"/>
    <w:rsid w:val="000679DE"/>
    <w:rsid w:val="00071E6E"/>
    <w:rsid w:val="0008252C"/>
    <w:rsid w:val="000A22AB"/>
    <w:rsid w:val="000A2314"/>
    <w:rsid w:val="000A2B37"/>
    <w:rsid w:val="000B38FF"/>
    <w:rsid w:val="000C1685"/>
    <w:rsid w:val="000C736D"/>
    <w:rsid w:val="000E46F4"/>
    <w:rsid w:val="000F5EAD"/>
    <w:rsid w:val="00104565"/>
    <w:rsid w:val="00110D03"/>
    <w:rsid w:val="00121055"/>
    <w:rsid w:val="001233F6"/>
    <w:rsid w:val="001309FE"/>
    <w:rsid w:val="00137DD7"/>
    <w:rsid w:val="00154571"/>
    <w:rsid w:val="00173BC3"/>
    <w:rsid w:val="00175054"/>
    <w:rsid w:val="00190BBF"/>
    <w:rsid w:val="001A770D"/>
    <w:rsid w:val="001B553E"/>
    <w:rsid w:val="001B64F0"/>
    <w:rsid w:val="001C2DC9"/>
    <w:rsid w:val="001D027B"/>
    <w:rsid w:val="00217F6C"/>
    <w:rsid w:val="00247A1D"/>
    <w:rsid w:val="0026275A"/>
    <w:rsid w:val="00264E14"/>
    <w:rsid w:val="0027180C"/>
    <w:rsid w:val="00292929"/>
    <w:rsid w:val="002A0A7B"/>
    <w:rsid w:val="002E1D99"/>
    <w:rsid w:val="002E7699"/>
    <w:rsid w:val="00314EDD"/>
    <w:rsid w:val="00320FE8"/>
    <w:rsid w:val="00325EF5"/>
    <w:rsid w:val="00335ABA"/>
    <w:rsid w:val="00350298"/>
    <w:rsid w:val="003541BD"/>
    <w:rsid w:val="00357D22"/>
    <w:rsid w:val="00364259"/>
    <w:rsid w:val="00374C2F"/>
    <w:rsid w:val="00375B70"/>
    <w:rsid w:val="00383F4A"/>
    <w:rsid w:val="00387ED0"/>
    <w:rsid w:val="003A07F4"/>
    <w:rsid w:val="003B4593"/>
    <w:rsid w:val="003C79A8"/>
    <w:rsid w:val="003D2995"/>
    <w:rsid w:val="003D5A04"/>
    <w:rsid w:val="003D7DE1"/>
    <w:rsid w:val="003E1A11"/>
    <w:rsid w:val="003E3C36"/>
    <w:rsid w:val="0041143E"/>
    <w:rsid w:val="00453AA7"/>
    <w:rsid w:val="00461D7D"/>
    <w:rsid w:val="00486495"/>
    <w:rsid w:val="0049332E"/>
    <w:rsid w:val="0049578C"/>
    <w:rsid w:val="004A467F"/>
    <w:rsid w:val="004A671A"/>
    <w:rsid w:val="004B4E02"/>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73C15"/>
    <w:rsid w:val="00677362"/>
    <w:rsid w:val="006A55A4"/>
    <w:rsid w:val="006C4B80"/>
    <w:rsid w:val="006D681F"/>
    <w:rsid w:val="006E4350"/>
    <w:rsid w:val="00703255"/>
    <w:rsid w:val="00710774"/>
    <w:rsid w:val="0071422D"/>
    <w:rsid w:val="00720369"/>
    <w:rsid w:val="00722A0C"/>
    <w:rsid w:val="0073396F"/>
    <w:rsid w:val="0073596C"/>
    <w:rsid w:val="00735FF7"/>
    <w:rsid w:val="007718E0"/>
    <w:rsid w:val="00776F38"/>
    <w:rsid w:val="007878B5"/>
    <w:rsid w:val="007A2614"/>
    <w:rsid w:val="007A6B9E"/>
    <w:rsid w:val="007D6ABB"/>
    <w:rsid w:val="007F0C5C"/>
    <w:rsid w:val="007F6F42"/>
    <w:rsid w:val="008023B5"/>
    <w:rsid w:val="00803F54"/>
    <w:rsid w:val="00804C9F"/>
    <w:rsid w:val="00810572"/>
    <w:rsid w:val="00821107"/>
    <w:rsid w:val="0085360C"/>
    <w:rsid w:val="0085540B"/>
    <w:rsid w:val="008771CA"/>
    <w:rsid w:val="00877C80"/>
    <w:rsid w:val="008960A6"/>
    <w:rsid w:val="008B3D14"/>
    <w:rsid w:val="008B64F4"/>
    <w:rsid w:val="008C47E4"/>
    <w:rsid w:val="008E7CB2"/>
    <w:rsid w:val="008F33CE"/>
    <w:rsid w:val="00907CDB"/>
    <w:rsid w:val="009360B5"/>
    <w:rsid w:val="0095302C"/>
    <w:rsid w:val="0096245C"/>
    <w:rsid w:val="009643DF"/>
    <w:rsid w:val="00977CA5"/>
    <w:rsid w:val="00982599"/>
    <w:rsid w:val="009840AE"/>
    <w:rsid w:val="00993309"/>
    <w:rsid w:val="009A005D"/>
    <w:rsid w:val="009A674E"/>
    <w:rsid w:val="009D3121"/>
    <w:rsid w:val="009D3206"/>
    <w:rsid w:val="009D4BAA"/>
    <w:rsid w:val="009D5C8B"/>
    <w:rsid w:val="009D694C"/>
    <w:rsid w:val="009E6810"/>
    <w:rsid w:val="009F10AC"/>
    <w:rsid w:val="009F3C33"/>
    <w:rsid w:val="00A05D86"/>
    <w:rsid w:val="00A17FE9"/>
    <w:rsid w:val="00A314F5"/>
    <w:rsid w:val="00A3202F"/>
    <w:rsid w:val="00A36883"/>
    <w:rsid w:val="00A57072"/>
    <w:rsid w:val="00A646A9"/>
    <w:rsid w:val="00AB6472"/>
    <w:rsid w:val="00AB7767"/>
    <w:rsid w:val="00AD5029"/>
    <w:rsid w:val="00AD5A4E"/>
    <w:rsid w:val="00AE69E9"/>
    <w:rsid w:val="00AF4D85"/>
    <w:rsid w:val="00B11CC3"/>
    <w:rsid w:val="00B12B77"/>
    <w:rsid w:val="00B21003"/>
    <w:rsid w:val="00B42C2B"/>
    <w:rsid w:val="00B470C9"/>
    <w:rsid w:val="00B5196F"/>
    <w:rsid w:val="00B6043E"/>
    <w:rsid w:val="00B63F2B"/>
    <w:rsid w:val="00B8510F"/>
    <w:rsid w:val="00B902A9"/>
    <w:rsid w:val="00B91930"/>
    <w:rsid w:val="00B94CC6"/>
    <w:rsid w:val="00BA2507"/>
    <w:rsid w:val="00BA3FB1"/>
    <w:rsid w:val="00BA4EA9"/>
    <w:rsid w:val="00BA609B"/>
    <w:rsid w:val="00BC0A56"/>
    <w:rsid w:val="00BD0D96"/>
    <w:rsid w:val="00BD6A67"/>
    <w:rsid w:val="00C00B2A"/>
    <w:rsid w:val="00C05B0A"/>
    <w:rsid w:val="00C144CC"/>
    <w:rsid w:val="00C170EC"/>
    <w:rsid w:val="00C24E60"/>
    <w:rsid w:val="00C36CE6"/>
    <w:rsid w:val="00C477FB"/>
    <w:rsid w:val="00C703E8"/>
    <w:rsid w:val="00C94EDE"/>
    <w:rsid w:val="00CA60E9"/>
    <w:rsid w:val="00CC2005"/>
    <w:rsid w:val="00CC400D"/>
    <w:rsid w:val="00CD30AA"/>
    <w:rsid w:val="00CE4D7C"/>
    <w:rsid w:val="00D05CB2"/>
    <w:rsid w:val="00D07E5B"/>
    <w:rsid w:val="00D123AF"/>
    <w:rsid w:val="00D4051B"/>
    <w:rsid w:val="00D4540B"/>
    <w:rsid w:val="00D475DE"/>
    <w:rsid w:val="00D5335B"/>
    <w:rsid w:val="00D72635"/>
    <w:rsid w:val="00DA1609"/>
    <w:rsid w:val="00DD0EF8"/>
    <w:rsid w:val="00DF6BF1"/>
    <w:rsid w:val="00DF6FA1"/>
    <w:rsid w:val="00E02B3F"/>
    <w:rsid w:val="00E1531C"/>
    <w:rsid w:val="00E24051"/>
    <w:rsid w:val="00E36395"/>
    <w:rsid w:val="00E43DC8"/>
    <w:rsid w:val="00E444ED"/>
    <w:rsid w:val="00E44755"/>
    <w:rsid w:val="00E521BB"/>
    <w:rsid w:val="00E876DF"/>
    <w:rsid w:val="00EB356A"/>
    <w:rsid w:val="00ED6705"/>
    <w:rsid w:val="00EE29B1"/>
    <w:rsid w:val="00EF00A7"/>
    <w:rsid w:val="00EF66E7"/>
    <w:rsid w:val="00F04B00"/>
    <w:rsid w:val="00F2309E"/>
    <w:rsid w:val="00F30F66"/>
    <w:rsid w:val="00FA42B3"/>
    <w:rsid w:val="00FB2C99"/>
    <w:rsid w:val="00FC1DF9"/>
    <w:rsid w:val="00FD1066"/>
    <w:rsid w:val="00FF3934"/>
    <w:rsid w:val="0BD121FE"/>
    <w:rsid w:val="29B17AB5"/>
    <w:rsid w:val="395B5A4B"/>
    <w:rsid w:val="3C222B7C"/>
    <w:rsid w:val="43406A82"/>
    <w:rsid w:val="4D6E50DD"/>
    <w:rsid w:val="50604931"/>
    <w:rsid w:val="6D126E8D"/>
    <w:rsid w:val="7395391C"/>
    <w:rsid w:val="74753A58"/>
    <w:rsid w:val="74BC6555"/>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6269F"/>
  <w15:docId w15:val="{F44E1BC3-8A7D-4794-9027-BDE8DAF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numPr>
        <w:numId w:val="1"/>
      </w:numPr>
      <w:outlineLvl w:val="0"/>
    </w:pPr>
    <w:rPr>
      <w:b/>
    </w:rPr>
  </w:style>
  <w:style w:type="paragraph" w:styleId="2">
    <w:name w:val="heading 2"/>
    <w:basedOn w:val="a"/>
    <w:next w:val="a0"/>
    <w:link w:val="20"/>
    <w:uiPriority w:val="9"/>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5" w:lineRule="auto"/>
      <w:outlineLvl w:val="2"/>
    </w:pPr>
    <w:rPr>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1"/>
    <w:unhideWhenUsed/>
    <w:qFormat/>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6">
    <w:name w:val="heading 6"/>
    <w:basedOn w:val="a"/>
    <w:next w:val="a"/>
    <w:link w:val="61"/>
    <w:uiPriority w:val="9"/>
    <w:semiHidden/>
    <w:unhideWhenUsed/>
    <w:qFormat/>
    <w:pPr>
      <w:keepNext/>
      <w:keepLines/>
      <w:widowControl/>
      <w:numPr>
        <w:ilvl w:val="5"/>
        <w:numId w:val="1"/>
      </w:numPr>
      <w:tabs>
        <w:tab w:val="left" w:pos="1152"/>
      </w:tabs>
      <w:spacing w:before="240" w:after="64" w:line="316" w:lineRule="auto"/>
      <w:jc w:val="left"/>
      <w:outlineLvl w:val="5"/>
    </w:pPr>
    <w:rPr>
      <w:rFonts w:ascii="Arial" w:eastAsia="黑体" w:hAnsi="Arial"/>
      <w:b/>
      <w:kern w:val="0"/>
      <w:sz w:val="24"/>
    </w:rPr>
  </w:style>
  <w:style w:type="paragraph" w:styleId="7">
    <w:name w:val="heading 7"/>
    <w:basedOn w:val="a"/>
    <w:next w:val="a"/>
    <w:link w:val="71"/>
    <w:uiPriority w:val="99"/>
    <w:semiHidden/>
    <w:unhideWhenUsed/>
    <w:qFormat/>
    <w:pPr>
      <w:keepNext/>
      <w:keepLines/>
      <w:widowControl/>
      <w:numPr>
        <w:ilvl w:val="6"/>
        <w:numId w:val="1"/>
      </w:numPr>
      <w:tabs>
        <w:tab w:val="left" w:pos="1296"/>
      </w:tabs>
      <w:spacing w:before="240" w:after="64" w:line="316" w:lineRule="auto"/>
      <w:jc w:val="left"/>
      <w:outlineLvl w:val="6"/>
    </w:pPr>
    <w:rPr>
      <w:b/>
      <w:kern w:val="0"/>
      <w:sz w:val="24"/>
    </w:rPr>
  </w:style>
  <w:style w:type="paragraph" w:styleId="8">
    <w:name w:val="heading 8"/>
    <w:basedOn w:val="a"/>
    <w:next w:val="a"/>
    <w:link w:val="81"/>
    <w:uiPriority w:val="99"/>
    <w:semiHidden/>
    <w:unhideWhenUsed/>
    <w:qFormat/>
    <w:pPr>
      <w:keepNext/>
      <w:keepLines/>
      <w:widowControl/>
      <w:numPr>
        <w:ilvl w:val="7"/>
        <w:numId w:val="1"/>
      </w:numPr>
      <w:tabs>
        <w:tab w:val="left" w:pos="1440"/>
      </w:tabs>
      <w:spacing w:before="240" w:after="64" w:line="316" w:lineRule="auto"/>
      <w:jc w:val="left"/>
      <w:outlineLvl w:val="7"/>
    </w:pPr>
    <w:rPr>
      <w:rFonts w:ascii="Arial" w:eastAsia="黑体" w:hAnsi="Arial"/>
      <w:kern w:val="0"/>
      <w:sz w:val="24"/>
    </w:rPr>
  </w:style>
  <w:style w:type="paragraph" w:styleId="9">
    <w:name w:val="heading 9"/>
    <w:basedOn w:val="a"/>
    <w:next w:val="a"/>
    <w:link w:val="91"/>
    <w:uiPriority w:val="99"/>
    <w:semiHidden/>
    <w:unhideWhenUsed/>
    <w:qFormat/>
    <w:pPr>
      <w:keepNext/>
      <w:keepLines/>
      <w:widowControl/>
      <w:numPr>
        <w:ilvl w:val="8"/>
        <w:numId w:val="1"/>
      </w:numPr>
      <w:tabs>
        <w:tab w:val="left" w:pos="1584"/>
      </w:tabs>
      <w:spacing w:before="240" w:after="64" w:line="316" w:lineRule="auto"/>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szCs w:val="24"/>
    </w:rPr>
  </w:style>
  <w:style w:type="paragraph" w:styleId="TOC7">
    <w:name w:val="toc 7"/>
    <w:basedOn w:val="a"/>
    <w:next w:val="a"/>
    <w:uiPriority w:val="99"/>
    <w:semiHidden/>
    <w:unhideWhenUsed/>
    <w:qFormat/>
    <w:pPr>
      <w:ind w:leftChars="1200" w:left="2520"/>
    </w:pPr>
    <w:rPr>
      <w:rFonts w:ascii="Calibri" w:hAnsi="Calibri"/>
      <w:szCs w:val="22"/>
    </w:rPr>
  </w:style>
  <w:style w:type="paragraph" w:styleId="a4">
    <w:name w:val="caption"/>
    <w:basedOn w:val="a"/>
    <w:next w:val="a"/>
    <w:uiPriority w:val="99"/>
    <w:semiHidden/>
    <w:unhideWhenUsed/>
    <w:qFormat/>
    <w:rPr>
      <w:rFonts w:ascii="Arial" w:eastAsia="黑体" w:hAnsi="Arial" w:cs="Arial"/>
      <w:kern w:val="0"/>
      <w:sz w:val="20"/>
    </w:rPr>
  </w:style>
  <w:style w:type="paragraph" w:styleId="a5">
    <w:name w:val="Document Map"/>
    <w:basedOn w:val="a"/>
    <w:link w:val="a6"/>
    <w:uiPriority w:val="99"/>
    <w:semiHidden/>
    <w:unhideWhenUsed/>
    <w:qFormat/>
    <w:pPr>
      <w:shd w:val="clear" w:color="auto" w:fill="000080"/>
    </w:pPr>
  </w:style>
  <w:style w:type="paragraph" w:styleId="a7">
    <w:name w:val="annotation text"/>
    <w:basedOn w:val="a"/>
    <w:link w:val="11"/>
    <w:uiPriority w:val="99"/>
    <w:semiHidden/>
    <w:unhideWhenUsed/>
    <w:qFormat/>
    <w:pPr>
      <w:jc w:val="left"/>
    </w:pPr>
  </w:style>
  <w:style w:type="paragraph" w:styleId="a8">
    <w:name w:val="Salutation"/>
    <w:basedOn w:val="a"/>
    <w:next w:val="a"/>
    <w:link w:val="a9"/>
    <w:uiPriority w:val="99"/>
    <w:semiHidden/>
    <w:unhideWhenUsed/>
    <w:qFormat/>
    <w:rPr>
      <w:rFonts w:ascii="宋体"/>
      <w:b/>
      <w:sz w:val="28"/>
    </w:rPr>
  </w:style>
  <w:style w:type="paragraph" w:styleId="31">
    <w:name w:val="Body Text 3"/>
    <w:basedOn w:val="a"/>
    <w:link w:val="310"/>
    <w:uiPriority w:val="99"/>
    <w:semiHidden/>
    <w:unhideWhenUsed/>
    <w:qFormat/>
    <w:pPr>
      <w:spacing w:line="440" w:lineRule="exact"/>
    </w:pPr>
    <w:rPr>
      <w:color w:val="000000"/>
    </w:rPr>
  </w:style>
  <w:style w:type="paragraph" w:styleId="aa">
    <w:name w:val="Body Text"/>
    <w:basedOn w:val="a"/>
    <w:link w:val="ab"/>
    <w:uiPriority w:val="99"/>
    <w:semiHidden/>
    <w:unhideWhenUsed/>
    <w:qFormat/>
    <w:rPr>
      <w:rFonts w:ascii="Arial" w:hAnsi="Arial" w:cs="Arial"/>
      <w:sz w:val="24"/>
    </w:rPr>
  </w:style>
  <w:style w:type="paragraph" w:styleId="ac">
    <w:name w:val="Body Text Indent"/>
    <w:basedOn w:val="a"/>
    <w:link w:val="ad"/>
    <w:uiPriority w:val="99"/>
    <w:semiHidden/>
    <w:unhideWhenUsed/>
    <w:qFormat/>
    <w:pPr>
      <w:ind w:firstLine="480"/>
    </w:pPr>
    <w:rPr>
      <w:rFonts w:ascii="宋体" w:hAnsi="宋体"/>
      <w:sz w:val="24"/>
    </w:rPr>
  </w:style>
  <w:style w:type="paragraph" w:styleId="41">
    <w:name w:val="index 4"/>
    <w:basedOn w:val="a"/>
    <w:next w:val="a"/>
    <w:uiPriority w:val="99"/>
    <w:semiHidden/>
    <w:unhideWhenUsed/>
    <w:qFormat/>
    <w:pPr>
      <w:ind w:leftChars="600" w:left="600"/>
    </w:pPr>
    <w:rPr>
      <w:szCs w:val="24"/>
    </w:rPr>
  </w:style>
  <w:style w:type="paragraph" w:styleId="TOC5">
    <w:name w:val="toc 5"/>
    <w:basedOn w:val="a"/>
    <w:next w:val="a"/>
    <w:uiPriority w:val="99"/>
    <w:semiHidden/>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style>
  <w:style w:type="paragraph" w:styleId="ae">
    <w:name w:val="Plain Text"/>
    <w:basedOn w:val="a"/>
    <w:link w:val="af"/>
    <w:uiPriority w:val="99"/>
    <w:semiHidden/>
    <w:unhideWhenUsed/>
    <w:qFormat/>
    <w:rPr>
      <w:rFonts w:ascii="宋体" w:hAnsi="Courier New"/>
    </w:rPr>
  </w:style>
  <w:style w:type="paragraph" w:styleId="TOC8">
    <w:name w:val="toc 8"/>
    <w:basedOn w:val="a"/>
    <w:next w:val="a"/>
    <w:uiPriority w:val="99"/>
    <w:semiHidden/>
    <w:unhideWhenUsed/>
    <w:qFormat/>
    <w:pPr>
      <w:ind w:leftChars="1400" w:left="2940"/>
    </w:pPr>
    <w:rPr>
      <w:rFonts w:ascii="Calibri" w:hAnsi="Calibri"/>
      <w:szCs w:val="22"/>
    </w:rPr>
  </w:style>
  <w:style w:type="paragraph" w:styleId="af0">
    <w:name w:val="Date"/>
    <w:basedOn w:val="a"/>
    <w:next w:val="a"/>
    <w:link w:val="af1"/>
    <w:uiPriority w:val="99"/>
    <w:semiHidden/>
    <w:unhideWhenUsed/>
    <w:qFormat/>
    <w:pPr>
      <w:ind w:left="100"/>
    </w:pPr>
    <w:rPr>
      <w:sz w:val="24"/>
    </w:rPr>
  </w:style>
  <w:style w:type="paragraph" w:styleId="21">
    <w:name w:val="Body Text Indent 2"/>
    <w:basedOn w:val="a"/>
    <w:link w:val="22"/>
    <w:uiPriority w:val="99"/>
    <w:semiHidden/>
    <w:unhideWhenUsed/>
    <w:qFormat/>
    <w:pPr>
      <w:ind w:firstLine="435"/>
    </w:pPr>
    <w:rPr>
      <w:rFonts w:ascii="宋体" w:hAnsi="宋体"/>
      <w:sz w:val="24"/>
    </w:rPr>
  </w:style>
  <w:style w:type="paragraph" w:styleId="af2">
    <w:name w:val="Balloon Text"/>
    <w:basedOn w:val="a"/>
    <w:link w:val="af3"/>
    <w:uiPriority w:val="99"/>
    <w:semiHidden/>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99"/>
    <w:semiHidden/>
    <w:unhideWhenUsed/>
    <w:qFormat/>
    <w:pPr>
      <w:tabs>
        <w:tab w:val="left" w:pos="1890"/>
        <w:tab w:val="right" w:leader="dot" w:pos="8296"/>
      </w:tabs>
      <w:ind w:leftChars="300" w:left="630"/>
    </w:pPr>
  </w:style>
  <w:style w:type="paragraph" w:styleId="af8">
    <w:name w:val="Subtitle"/>
    <w:basedOn w:val="a"/>
    <w:next w:val="a"/>
    <w:link w:val="12"/>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TOC6">
    <w:name w:val="toc 6"/>
    <w:basedOn w:val="a"/>
    <w:next w:val="a"/>
    <w:uiPriority w:val="99"/>
    <w:semiHidden/>
    <w:unhideWhenUsed/>
    <w:qFormat/>
    <w:pPr>
      <w:ind w:leftChars="1000" w:left="2100"/>
    </w:pPr>
    <w:rPr>
      <w:rFonts w:ascii="Calibri" w:hAnsi="Calibri"/>
      <w:szCs w:val="22"/>
    </w:rPr>
  </w:style>
  <w:style w:type="paragraph" w:styleId="32">
    <w:name w:val="Body Text Indent 3"/>
    <w:basedOn w:val="a"/>
    <w:link w:val="33"/>
    <w:uiPriority w:val="99"/>
    <w:semiHidden/>
    <w:unhideWhenUsed/>
    <w:qFormat/>
    <w:pPr>
      <w:ind w:left="471" w:hangingChars="200" w:hanging="471"/>
    </w:pPr>
    <w:rPr>
      <w:rFonts w:ascii="Arial" w:hAnsi="Arial" w:cs="Arial"/>
      <w:b/>
      <w:bCs/>
      <w:sz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99"/>
    <w:semiHidden/>
    <w:unhideWhenUsed/>
    <w:qFormat/>
    <w:pPr>
      <w:ind w:leftChars="1600" w:left="3360"/>
    </w:pPr>
    <w:rPr>
      <w:rFonts w:ascii="Calibri" w:hAnsi="Calibri"/>
      <w:szCs w:val="22"/>
    </w:rPr>
  </w:style>
  <w:style w:type="paragraph" w:styleId="23">
    <w:name w:val="Body Text 2"/>
    <w:basedOn w:val="a"/>
    <w:link w:val="24"/>
    <w:uiPriority w:val="99"/>
    <w:semiHidden/>
    <w:unhideWhenUsed/>
    <w:qFormat/>
    <w:pPr>
      <w:spacing w:line="360" w:lineRule="auto"/>
    </w:pPr>
    <w:rPr>
      <w:b/>
      <w:sz w:val="28"/>
      <w:szCs w:val="21"/>
    </w:rPr>
  </w:style>
  <w:style w:type="paragraph" w:styleId="25">
    <w:name w:val="List Continue 2"/>
    <w:basedOn w:val="a"/>
    <w:uiPriority w:val="99"/>
    <w:semiHidden/>
    <w:unhideWhenUsed/>
    <w:qFormat/>
    <w:pPr>
      <w:spacing w:after="120"/>
      <w:ind w:leftChars="400" w:left="840"/>
    </w:pPr>
  </w:style>
  <w:style w:type="paragraph" w:styleId="HTML">
    <w:name w:val="HTML Preformatted"/>
    <w:basedOn w:val="a"/>
    <w:link w:val="HTML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9">
    <w:name w:val="Normal (Web)"/>
    <w:basedOn w:val="a"/>
    <w:link w:val="afa"/>
    <w:unhideWhenUsed/>
    <w:qFormat/>
    <w:pPr>
      <w:widowControl/>
      <w:spacing w:before="100" w:beforeAutospacing="1" w:after="100" w:afterAutospacing="1"/>
      <w:jc w:val="left"/>
    </w:pPr>
    <w:rPr>
      <w:rFonts w:ascii="Arial Unicode MS" w:eastAsia="Arial Unicode MS" w:hAnsi="Arial Unicode MS" w:cs="Arial Unicode MS"/>
      <w:sz w:val="24"/>
      <w:szCs w:val="24"/>
    </w:rPr>
  </w:style>
  <w:style w:type="paragraph" w:styleId="13">
    <w:name w:val="index 1"/>
    <w:basedOn w:val="a"/>
    <w:next w:val="a"/>
    <w:uiPriority w:val="99"/>
    <w:semiHidden/>
    <w:unhideWhenUsed/>
    <w:qFormat/>
  </w:style>
  <w:style w:type="paragraph" w:styleId="afb">
    <w:name w:val="Title"/>
    <w:basedOn w:val="a"/>
    <w:next w:val="a"/>
    <w:link w:val="14"/>
    <w:uiPriority w:val="99"/>
    <w:qFormat/>
    <w:pPr>
      <w:spacing w:before="240" w:after="60"/>
      <w:jc w:val="center"/>
      <w:outlineLvl w:val="0"/>
    </w:pPr>
    <w:rPr>
      <w:rFonts w:ascii="新宋体" w:eastAsia="新宋体" w:hAnsi="Cambria"/>
      <w:b/>
      <w:bCs/>
      <w:sz w:val="40"/>
      <w:szCs w:val="32"/>
    </w:rPr>
  </w:style>
  <w:style w:type="paragraph" w:styleId="afc">
    <w:name w:val="annotation subject"/>
    <w:basedOn w:val="a7"/>
    <w:next w:val="a7"/>
    <w:link w:val="15"/>
    <w:uiPriority w:val="99"/>
    <w:semiHidden/>
    <w:unhideWhenUsed/>
    <w:qFormat/>
    <w:pPr>
      <w:widowControl/>
      <w:spacing w:after="200" w:line="276" w:lineRule="auto"/>
    </w:pPr>
    <w:rPr>
      <w:rFonts w:ascii="Calibri" w:hAnsi="Calibri"/>
      <w:b/>
      <w:bCs/>
      <w:sz w:val="22"/>
      <w:szCs w:val="22"/>
      <w:lang w:eastAsia="en-US"/>
    </w:rPr>
  </w:style>
  <w:style w:type="table" w:styleId="afd">
    <w:name w:val="Table Grid"/>
    <w:basedOn w:val="a2"/>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kern w:val="0"/>
      <w:sz w:val="24"/>
      <w:szCs w:val="20"/>
    </w:rPr>
  </w:style>
  <w:style w:type="character" w:styleId="aff">
    <w:name w:val="page number"/>
    <w:basedOn w:val="a1"/>
    <w:uiPriority w:val="99"/>
    <w:semiHidden/>
    <w:unhideWhenUsed/>
    <w:qFormat/>
    <w:rPr>
      <w:kern w:val="0"/>
      <w:sz w:val="24"/>
      <w:szCs w:val="20"/>
    </w:rPr>
  </w:style>
  <w:style w:type="character" w:styleId="aff0">
    <w:name w:val="FollowedHyperlink"/>
    <w:semiHidden/>
    <w:unhideWhenUsed/>
    <w:qFormat/>
    <w:rPr>
      <w:color w:val="800080"/>
      <w:kern w:val="0"/>
      <w:sz w:val="24"/>
      <w:szCs w:val="20"/>
      <w:u w:val="single"/>
    </w:rPr>
  </w:style>
  <w:style w:type="character" w:styleId="aff1">
    <w:name w:val="Emphasis"/>
    <w:uiPriority w:val="99"/>
    <w:qFormat/>
    <w:rPr>
      <w:i/>
    </w:rPr>
  </w:style>
  <w:style w:type="character" w:styleId="aff2">
    <w:name w:val="Hyperlink"/>
    <w:uiPriority w:val="99"/>
    <w:unhideWhenUsed/>
    <w:qFormat/>
    <w:rPr>
      <w:color w:val="0000FF"/>
      <w:kern w:val="0"/>
      <w:sz w:val="24"/>
      <w:szCs w:val="20"/>
      <w:u w:val="single"/>
    </w:rPr>
  </w:style>
  <w:style w:type="character" w:styleId="aff3">
    <w:name w:val="annotation reference"/>
    <w:uiPriority w:val="99"/>
    <w:semiHidden/>
    <w:unhideWhenUsed/>
    <w:qFormat/>
    <w:rPr>
      <w:sz w:val="21"/>
      <w:szCs w:val="21"/>
    </w:rPr>
  </w:style>
  <w:style w:type="character" w:customStyle="1" w:styleId="af7">
    <w:name w:val="页眉 字符"/>
    <w:basedOn w:val="a1"/>
    <w:link w:val="af6"/>
    <w:uiPriority w:val="99"/>
    <w:qFormat/>
    <w:rPr>
      <w:sz w:val="18"/>
      <w:szCs w:val="18"/>
    </w:rPr>
  </w:style>
  <w:style w:type="character" w:customStyle="1" w:styleId="af5">
    <w:name w:val="页脚 字符"/>
    <w:basedOn w:val="a1"/>
    <w:link w:val="af4"/>
    <w:uiPriority w:val="99"/>
    <w:qFormat/>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1">
    <w:name w:val="标题 5 字符1"/>
    <w:basedOn w:val="a1"/>
    <w:link w:val="5"/>
    <w:qFormat/>
    <w:rPr>
      <w:rFonts w:ascii="Times New Roman" w:eastAsia="Arial Unicode MS" w:hAnsi="Times New Roman" w:cs="Times New Roman"/>
      <w:b/>
      <w:kern w:val="0"/>
      <w:sz w:val="28"/>
      <w:szCs w:val="20"/>
    </w:rPr>
  </w:style>
  <w:style w:type="character" w:customStyle="1" w:styleId="61">
    <w:name w:val="标题 6 字符1"/>
    <w:basedOn w:val="a1"/>
    <w:link w:val="6"/>
    <w:uiPriority w:val="9"/>
    <w:semiHidden/>
    <w:qFormat/>
    <w:rPr>
      <w:rFonts w:ascii="Arial" w:eastAsia="黑体" w:hAnsi="Arial" w:cs="Times New Roman"/>
      <w:b/>
      <w:kern w:val="0"/>
      <w:sz w:val="24"/>
      <w:szCs w:val="20"/>
    </w:rPr>
  </w:style>
  <w:style w:type="character" w:customStyle="1" w:styleId="71">
    <w:name w:val="标题 7 字符1"/>
    <w:basedOn w:val="a1"/>
    <w:link w:val="7"/>
    <w:uiPriority w:val="99"/>
    <w:semiHidden/>
    <w:qFormat/>
    <w:rPr>
      <w:rFonts w:ascii="Times New Roman" w:eastAsia="宋体" w:hAnsi="Times New Roman" w:cs="Times New Roman"/>
      <w:b/>
      <w:kern w:val="0"/>
      <w:sz w:val="24"/>
      <w:szCs w:val="20"/>
    </w:rPr>
  </w:style>
  <w:style w:type="character" w:customStyle="1" w:styleId="81">
    <w:name w:val="标题 8 字符1"/>
    <w:basedOn w:val="a1"/>
    <w:link w:val="8"/>
    <w:uiPriority w:val="99"/>
    <w:semiHidden/>
    <w:qFormat/>
    <w:rPr>
      <w:rFonts w:ascii="Arial" w:eastAsia="黑体" w:hAnsi="Arial" w:cs="Times New Roman"/>
      <w:kern w:val="0"/>
      <w:sz w:val="24"/>
      <w:szCs w:val="20"/>
    </w:rPr>
  </w:style>
  <w:style w:type="character" w:customStyle="1" w:styleId="91">
    <w:name w:val="标题 9 字符1"/>
    <w:basedOn w:val="a1"/>
    <w:link w:val="9"/>
    <w:uiPriority w:val="99"/>
    <w:semiHidden/>
    <w:qFormat/>
    <w:rPr>
      <w:rFonts w:ascii="Arial" w:eastAsia="黑体" w:hAnsi="Arial" w:cs="Times New Roman"/>
      <w:kern w:val="0"/>
      <w:szCs w:val="20"/>
    </w:rPr>
  </w:style>
  <w:style w:type="character" w:customStyle="1" w:styleId="HTML1">
    <w:name w:val="HTML 预设格式 字符1"/>
    <w:basedOn w:val="a1"/>
    <w:link w:val="HTML"/>
    <w:uiPriority w:val="99"/>
    <w:semiHidden/>
    <w:qFormat/>
    <w:rPr>
      <w:rFonts w:ascii="Arial" w:eastAsia="宋体" w:hAnsi="Arial" w:cs="Times New Roman"/>
      <w:kern w:val="0"/>
      <w:sz w:val="24"/>
      <w:szCs w:val="24"/>
    </w:rPr>
  </w:style>
  <w:style w:type="character" w:customStyle="1" w:styleId="afa">
    <w:name w:val="普通(网站) 字符"/>
    <w:link w:val="af9"/>
    <w:uiPriority w:val="99"/>
    <w:semiHidden/>
    <w:qFormat/>
    <w:locked/>
    <w:rPr>
      <w:rFonts w:ascii="Arial Unicode MS" w:eastAsia="Arial Unicode MS" w:hAnsi="Arial Unicode MS" w:cs="Arial Unicode MS"/>
      <w:sz w:val="24"/>
      <w:szCs w:val="24"/>
    </w:rPr>
  </w:style>
  <w:style w:type="character" w:customStyle="1" w:styleId="Char">
    <w:name w:val="批注文字 Char"/>
    <w:basedOn w:val="a1"/>
    <w:semiHidden/>
    <w:qFormat/>
    <w:rPr>
      <w:rFonts w:ascii="Times New Roman" w:eastAsia="宋体" w:hAnsi="Times New Roman" w:cs="Times New Roman"/>
      <w:szCs w:val="20"/>
    </w:rPr>
  </w:style>
  <w:style w:type="character" w:customStyle="1" w:styleId="14">
    <w:name w:val="标题 字符1"/>
    <w:basedOn w:val="a1"/>
    <w:link w:val="afb"/>
    <w:uiPriority w:val="99"/>
    <w:qFormat/>
    <w:rPr>
      <w:rFonts w:ascii="新宋体" w:eastAsia="新宋体" w:hAnsi="Cambria" w:cs="Times New Roman"/>
      <w:b/>
      <w:bCs/>
      <w:sz w:val="40"/>
      <w:szCs w:val="32"/>
    </w:rPr>
  </w:style>
  <w:style w:type="character" w:customStyle="1" w:styleId="ab">
    <w:name w:val="正文文本 字符"/>
    <w:basedOn w:val="a1"/>
    <w:link w:val="aa"/>
    <w:uiPriority w:val="99"/>
    <w:semiHidden/>
    <w:qFormat/>
    <w:rPr>
      <w:rFonts w:ascii="Arial" w:eastAsia="宋体" w:hAnsi="Arial" w:cs="Arial"/>
      <w:sz w:val="24"/>
      <w:szCs w:val="20"/>
    </w:rPr>
  </w:style>
  <w:style w:type="character" w:customStyle="1" w:styleId="ad">
    <w:name w:val="正文文本缩进 字符"/>
    <w:basedOn w:val="a1"/>
    <w:link w:val="ac"/>
    <w:uiPriority w:val="99"/>
    <w:semiHidden/>
    <w:qFormat/>
    <w:rPr>
      <w:rFonts w:ascii="宋体" w:eastAsia="宋体" w:hAnsi="宋体" w:cs="Times New Roman"/>
      <w:sz w:val="24"/>
      <w:szCs w:val="20"/>
    </w:rPr>
  </w:style>
  <w:style w:type="character" w:customStyle="1" w:styleId="12">
    <w:name w:val="副标题 字符1"/>
    <w:basedOn w:val="a1"/>
    <w:link w:val="af8"/>
    <w:uiPriority w:val="99"/>
    <w:qFormat/>
    <w:rPr>
      <w:rFonts w:ascii="Cambria" w:eastAsia="宋体" w:hAnsi="Cambria" w:cs="Times New Roman"/>
      <w:i/>
      <w:iCs/>
      <w:color w:val="4F81BD"/>
      <w:spacing w:val="15"/>
      <w:kern w:val="0"/>
      <w:sz w:val="24"/>
      <w:szCs w:val="24"/>
      <w:lang w:eastAsia="en-US"/>
    </w:rPr>
  </w:style>
  <w:style w:type="character" w:customStyle="1" w:styleId="a9">
    <w:name w:val="称呼 字符"/>
    <w:basedOn w:val="a1"/>
    <w:link w:val="a8"/>
    <w:uiPriority w:val="99"/>
    <w:semiHidden/>
    <w:qFormat/>
    <w:rPr>
      <w:rFonts w:ascii="宋体" w:eastAsia="宋体" w:hAnsi="Times New Roman" w:cs="Times New Roman"/>
      <w:b/>
      <w:sz w:val="28"/>
      <w:szCs w:val="20"/>
    </w:rPr>
  </w:style>
  <w:style w:type="character" w:customStyle="1" w:styleId="af1">
    <w:name w:val="日期 字符"/>
    <w:basedOn w:val="a1"/>
    <w:link w:val="af0"/>
    <w:uiPriority w:val="99"/>
    <w:semiHidden/>
    <w:qFormat/>
    <w:rPr>
      <w:rFonts w:ascii="Times New Roman" w:eastAsia="宋体" w:hAnsi="Times New Roman" w:cs="Times New Roman"/>
      <w:sz w:val="24"/>
      <w:szCs w:val="20"/>
    </w:rPr>
  </w:style>
  <w:style w:type="character" w:customStyle="1" w:styleId="24">
    <w:name w:val="正文文本 2 字符"/>
    <w:basedOn w:val="a1"/>
    <w:link w:val="23"/>
    <w:uiPriority w:val="99"/>
    <w:semiHidden/>
    <w:qFormat/>
    <w:rPr>
      <w:rFonts w:ascii="Times New Roman" w:eastAsia="宋体" w:hAnsi="Times New Roman" w:cs="Times New Roman"/>
      <w:b/>
      <w:sz w:val="28"/>
      <w:szCs w:val="21"/>
    </w:rPr>
  </w:style>
  <w:style w:type="character" w:customStyle="1" w:styleId="310">
    <w:name w:val="正文文本 3 字符1"/>
    <w:basedOn w:val="a1"/>
    <w:link w:val="31"/>
    <w:uiPriority w:val="99"/>
    <w:semiHidden/>
    <w:qFormat/>
    <w:rPr>
      <w:rFonts w:ascii="Times New Roman" w:eastAsia="宋体" w:hAnsi="Times New Roman" w:cs="Times New Roman"/>
      <w:color w:val="000000"/>
      <w:szCs w:val="20"/>
    </w:rPr>
  </w:style>
  <w:style w:type="character" w:customStyle="1" w:styleId="22">
    <w:name w:val="正文文本缩进 2 字符"/>
    <w:basedOn w:val="a1"/>
    <w:link w:val="21"/>
    <w:uiPriority w:val="99"/>
    <w:semiHidden/>
    <w:qFormat/>
    <w:rPr>
      <w:rFonts w:ascii="宋体" w:eastAsia="宋体" w:hAnsi="宋体" w:cs="Times New Roman"/>
      <w:sz w:val="24"/>
      <w:szCs w:val="20"/>
    </w:rPr>
  </w:style>
  <w:style w:type="character" w:customStyle="1" w:styleId="33">
    <w:name w:val="正文文本缩进 3 字符"/>
    <w:basedOn w:val="a1"/>
    <w:link w:val="32"/>
    <w:uiPriority w:val="99"/>
    <w:semiHidden/>
    <w:qFormat/>
    <w:rPr>
      <w:rFonts w:ascii="Arial" w:eastAsia="宋体" w:hAnsi="Arial" w:cs="Arial"/>
      <w:b/>
      <w:bCs/>
      <w:sz w:val="24"/>
      <w:szCs w:val="20"/>
    </w:rPr>
  </w:style>
  <w:style w:type="character" w:customStyle="1" w:styleId="a6">
    <w:name w:val="文档结构图 字符"/>
    <w:basedOn w:val="a1"/>
    <w:link w:val="a5"/>
    <w:uiPriority w:val="99"/>
    <w:semiHidden/>
    <w:qFormat/>
    <w:rPr>
      <w:rFonts w:ascii="Times New Roman" w:eastAsia="宋体" w:hAnsi="Times New Roman" w:cs="Times New Roman"/>
      <w:szCs w:val="20"/>
      <w:shd w:val="clear" w:color="auto" w:fill="000080"/>
    </w:rPr>
  </w:style>
  <w:style w:type="character" w:customStyle="1" w:styleId="af">
    <w:name w:val="纯文本 字符"/>
    <w:basedOn w:val="a1"/>
    <w:link w:val="ae"/>
    <w:uiPriority w:val="99"/>
    <w:semiHidden/>
    <w:qFormat/>
    <w:rPr>
      <w:rFonts w:ascii="宋体" w:eastAsia="宋体" w:hAnsi="Courier New" w:cs="Times New Roman"/>
      <w:szCs w:val="20"/>
    </w:rPr>
  </w:style>
  <w:style w:type="character" w:customStyle="1" w:styleId="15">
    <w:name w:val="批注主题 字符1"/>
    <w:basedOn w:val="Char"/>
    <w:link w:val="afc"/>
    <w:uiPriority w:val="99"/>
    <w:semiHidden/>
    <w:qFormat/>
    <w:rPr>
      <w:rFonts w:ascii="Calibri" w:eastAsia="宋体" w:hAnsi="Calibri" w:cs="Times New Roman"/>
      <w:b/>
      <w:bCs/>
      <w:sz w:val="22"/>
      <w:szCs w:val="20"/>
      <w:lang w:eastAsia="en-US"/>
    </w:rPr>
  </w:style>
  <w:style w:type="character" w:customStyle="1" w:styleId="Char0">
    <w:name w:val="批注框文本 Char"/>
    <w:basedOn w:val="a1"/>
    <w:uiPriority w:val="99"/>
    <w:semiHidden/>
    <w:qFormat/>
    <w:rPr>
      <w:rFonts w:ascii="Times New Roman" w:eastAsia="宋体" w:hAnsi="Times New Roman" w:cs="Times New Roman"/>
      <w:sz w:val="18"/>
      <w:szCs w:val="18"/>
    </w:rPr>
  </w:style>
  <w:style w:type="paragraph" w:styleId="aff4">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5CharChar">
    <w:name w:val="标题5 Char Char"/>
    <w:link w:val="50"/>
    <w:uiPriority w:val="99"/>
    <w:qFormat/>
    <w:locked/>
    <w:rPr>
      <w:rFonts w:ascii="Arial" w:hAnsi="Arial" w:cs="Arial"/>
      <w:b/>
      <w:sz w:val="32"/>
    </w:rPr>
  </w:style>
  <w:style w:type="paragraph" w:customStyle="1" w:styleId="50">
    <w:name w:val="标题5"/>
    <w:basedOn w:val="3"/>
    <w:link w:val="5CharChar"/>
    <w:uiPriority w:val="99"/>
    <w:qFormat/>
    <w:pPr>
      <w:tabs>
        <w:tab w:val="left" w:pos="720"/>
      </w:tabs>
      <w:spacing w:line="412" w:lineRule="auto"/>
    </w:pPr>
    <w:rPr>
      <w:rFonts w:ascii="Arial" w:eastAsiaTheme="minorEastAsia" w:hAnsi="Arial" w:cs="Arial"/>
      <w:bCs w:val="0"/>
      <w:szCs w:val="22"/>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kern w:val="0"/>
      <w:sz w:val="24"/>
      <w:szCs w:val="24"/>
    </w:rPr>
  </w:style>
  <w:style w:type="character" w:customStyle="1" w:styleId="Char1">
    <w:name w:val="正文文字 Char1"/>
    <w:link w:val="aff5"/>
    <w:qFormat/>
    <w:locked/>
    <w:rPr>
      <w:rFonts w:ascii="宋体" w:eastAsia="宋体" w:hAnsi="宋体"/>
      <w:color w:val="000000"/>
      <w:sz w:val="28"/>
      <w:u w:color="000000"/>
    </w:rPr>
  </w:style>
  <w:style w:type="paragraph" w:customStyle="1" w:styleId="aff5">
    <w:name w:val="正文文字"/>
    <w:basedOn w:val="a"/>
    <w:link w:val="Char1"/>
    <w:qFormat/>
    <w:pPr>
      <w:widowControl/>
      <w:spacing w:line="2375" w:lineRule="atLeast"/>
      <w:ind w:firstLine="419"/>
    </w:pPr>
    <w:rPr>
      <w:rFonts w:ascii="宋体" w:hAnsi="宋体" w:cstheme="minorBidi"/>
      <w:color w:val="000000"/>
      <w:sz w:val="28"/>
      <w:szCs w:val="22"/>
      <w:u w:color="00000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color w:val="000000"/>
      <w:kern w:val="0"/>
      <w:sz w:val="24"/>
      <w:szCs w:val="24"/>
    </w:rPr>
  </w:style>
  <w:style w:type="paragraph" w:customStyle="1" w:styleId="26">
    <w:name w:val="列出段落2"/>
    <w:basedOn w:val="a"/>
    <w:uiPriority w:val="99"/>
    <w:qFormat/>
    <w:pPr>
      <w:ind w:firstLineChars="200" w:firstLine="420"/>
    </w:pPr>
    <w:rPr>
      <w:rFonts w:ascii="Calibri" w:hAnsi="Calibri"/>
      <w:szCs w:val="22"/>
    </w:rPr>
  </w:style>
  <w:style w:type="character" w:customStyle="1" w:styleId="IntenseQuoteChar">
    <w:name w:val="Intense Quote Char"/>
    <w:link w:val="16"/>
    <w:uiPriority w:val="99"/>
    <w:qFormat/>
    <w:locked/>
    <w:rPr>
      <w:rFonts w:ascii="Calibri" w:hAnsi="Calibri" w:cs="Calibri"/>
      <w:b/>
      <w:bCs/>
      <w:i/>
      <w:iCs/>
      <w:color w:val="4F81BD"/>
      <w:sz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eastAsiaTheme="minorEastAsia" w:hAnsi="Calibri" w:cs="Calibri"/>
      <w:b/>
      <w:bCs/>
      <w:i/>
      <w:iCs/>
      <w:color w:val="4F81BD"/>
      <w:sz w:val="22"/>
      <w:szCs w:val="22"/>
      <w:lang w:eastAsia="en-US"/>
    </w:rPr>
  </w:style>
  <w:style w:type="paragraph" w:customStyle="1" w:styleId="aff6">
    <w:name w:val="缺省文本"/>
    <w:uiPriority w:val="99"/>
    <w:qFormat/>
    <w:pPr>
      <w:widowControl w:val="0"/>
      <w:autoSpaceDE w:val="0"/>
      <w:autoSpaceDN w:val="0"/>
      <w:adjustRightInd w:val="0"/>
    </w:pPr>
    <w:rPr>
      <w:color w:val="000000"/>
      <w:sz w:val="24"/>
      <w:szCs w:val="24"/>
    </w:rPr>
  </w:style>
  <w:style w:type="paragraph" w:customStyle="1" w:styleId="1CharCharCharChar">
    <w:name w:val="1 Char Char Char Char"/>
    <w:basedOn w:val="a"/>
    <w:uiPriority w:val="99"/>
    <w:qFormat/>
    <w:rPr>
      <w:rFonts w:ascii="Tahoma" w:hAnsi="Tahoma"/>
      <w:sz w:val="24"/>
    </w:rPr>
  </w:style>
  <w:style w:type="paragraph" w:customStyle="1" w:styleId="27">
    <w:name w:val="正文文字缩进 2"/>
    <w:basedOn w:val="a"/>
    <w:uiPriority w:val="99"/>
    <w:qFormat/>
    <w:pPr>
      <w:widowControl/>
      <w:spacing w:line="2375" w:lineRule="atLeast"/>
      <w:ind w:firstLine="561"/>
    </w:pPr>
    <w:rPr>
      <w:rFonts w:ascii="宋体"/>
      <w:color w:val="000000"/>
      <w:kern w:val="0"/>
      <w:sz w:val="28"/>
      <w:u w:color="000000"/>
    </w:rPr>
  </w:style>
  <w:style w:type="paragraph" w:customStyle="1" w:styleId="Style35">
    <w:name w:val="_Style 35"/>
    <w:basedOn w:val="a"/>
    <w:next w:val="a"/>
    <w:uiPriority w:val="99"/>
    <w:qFormat/>
    <w:pPr>
      <w:ind w:leftChars="1600" w:left="3360"/>
    </w:pPr>
    <w:rPr>
      <w:rFonts w:ascii="Calibri" w:hAnsi="Calibri"/>
      <w:szCs w:val="2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DefaultText">
    <w:name w:val="Default Text"/>
    <w:uiPriority w:val="99"/>
    <w:qFormat/>
    <w:pPr>
      <w:widowControl w:val="0"/>
      <w:autoSpaceDE w:val="0"/>
      <w:autoSpaceDN w:val="0"/>
      <w:adjustRightInd w:val="0"/>
    </w:pPr>
    <w:rPr>
      <w:color w:val="000000"/>
      <w:sz w:val="24"/>
      <w:szCs w:val="24"/>
    </w:rPr>
  </w:style>
  <w:style w:type="character" w:customStyle="1" w:styleId="QuoteChar">
    <w:name w:val="Quote Char"/>
    <w:link w:val="17"/>
    <w:uiPriority w:val="99"/>
    <w:qFormat/>
    <w:locked/>
    <w:rPr>
      <w:rFonts w:ascii="Calibri" w:hAnsi="Calibri" w:cs="Calibri"/>
      <w:i/>
      <w:iCs/>
      <w:color w:val="000000"/>
      <w:sz w:val="22"/>
      <w:lang w:eastAsia="en-US"/>
    </w:rPr>
  </w:style>
  <w:style w:type="paragraph" w:customStyle="1" w:styleId="17">
    <w:name w:val="引用1"/>
    <w:basedOn w:val="a"/>
    <w:next w:val="a"/>
    <w:link w:val="QuoteChar"/>
    <w:uiPriority w:val="99"/>
    <w:qFormat/>
    <w:pPr>
      <w:widowControl/>
      <w:spacing w:after="200" w:line="276" w:lineRule="auto"/>
      <w:jc w:val="left"/>
    </w:pPr>
    <w:rPr>
      <w:rFonts w:ascii="Calibri" w:eastAsiaTheme="minorEastAsia" w:hAnsi="Calibri" w:cs="Calibri"/>
      <w:i/>
      <w:iCs/>
      <w:color w:val="000000"/>
      <w:sz w:val="22"/>
      <w:szCs w:val="22"/>
      <w:lang w:eastAsia="en-US"/>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4"/>
      <w:szCs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28">
    <w:name w:val="无间隔2"/>
    <w:uiPriority w:val="99"/>
    <w:qFormat/>
    <w:pPr>
      <w:widowControl w:val="0"/>
      <w:jc w:val="both"/>
    </w:pPr>
    <w:rPr>
      <w:rFonts w:ascii="Calibri" w:hAnsi="Calibri"/>
      <w:kern w:val="2"/>
      <w:sz w:val="21"/>
      <w:szCs w:val="22"/>
    </w:rPr>
  </w:style>
  <w:style w:type="paragraph" w:customStyle="1" w:styleId="Style24">
    <w:name w:val="_Style 24"/>
    <w:uiPriority w:val="99"/>
    <w:qFormat/>
    <w:pPr>
      <w:widowControl w:val="0"/>
      <w:jc w:val="both"/>
    </w:pPr>
    <w:rPr>
      <w:szCs w:val="24"/>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4"/>
    </w:rPr>
  </w:style>
  <w:style w:type="paragraph" w:customStyle="1" w:styleId="TOC20">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Style32">
    <w:name w:val="_Style 32"/>
    <w:basedOn w:val="a"/>
    <w:uiPriority w:val="99"/>
    <w:qFormat/>
    <w:pPr>
      <w:adjustRightInd w:val="0"/>
      <w:spacing w:line="360" w:lineRule="auto"/>
    </w:pPr>
    <w:rPr>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kern w:val="0"/>
      <w:sz w:val="24"/>
      <w:szCs w:val="24"/>
    </w:rPr>
  </w:style>
  <w:style w:type="paragraph" w:customStyle="1" w:styleId="Style11">
    <w:name w:val="_Style 11"/>
    <w:basedOn w:val="a"/>
    <w:uiPriority w:val="99"/>
    <w:qFormat/>
    <w:rPr>
      <w:szCs w:val="24"/>
    </w:rPr>
  </w:style>
  <w:style w:type="paragraph" w:customStyle="1" w:styleId="flNote">
    <w:name w:val="flNote"/>
    <w:basedOn w:val="a"/>
    <w:uiPriority w:val="99"/>
    <w:qFormat/>
    <w:pPr>
      <w:adjustRightInd w:val="0"/>
      <w:spacing w:before="320" w:after="160" w:line="360" w:lineRule="atLeast"/>
      <w:jc w:val="center"/>
    </w:pPr>
    <w:rPr>
      <w:rFonts w:ascii="Arial" w:eastAsia="黑体"/>
      <w:kern w:val="0"/>
      <w:sz w:val="30"/>
    </w:rPr>
  </w:style>
  <w:style w:type="paragraph" w:customStyle="1" w:styleId="29">
    <w:name w:val="修订2"/>
    <w:uiPriority w:val="99"/>
    <w:qFormat/>
    <w:rPr>
      <w:kern w:val="2"/>
      <w:sz w:val="21"/>
      <w:szCs w:val="2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7">
    <w:name w:val="空半行"/>
    <w:basedOn w:val="a"/>
    <w:uiPriority w:val="99"/>
    <w:qFormat/>
    <w:pPr>
      <w:adjustRightInd w:val="0"/>
      <w:spacing w:line="120" w:lineRule="exact"/>
    </w:pPr>
    <w:rPr>
      <w:rFonts w:eastAsia="仿宋_GB2312"/>
      <w:color w:val="FFFFFF"/>
      <w:kern w:val="0"/>
      <w:sz w:val="3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2"/>
    <w:basedOn w:val="a"/>
    <w:uiPriority w:val="99"/>
    <w:qFormat/>
    <w:rPr>
      <w:szCs w:val="21"/>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Char3">
    <w:name w:val="Char"/>
    <w:basedOn w:val="a"/>
    <w:uiPriority w:val="99"/>
    <w:qFormat/>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WPSPlain">
    <w:name w:val="WPS Plain"/>
    <w:uiPriority w:val="99"/>
    <w:qFormat/>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character" w:customStyle="1" w:styleId="A4Char">
    <w:name w:val="A4 Char"/>
    <w:link w:val="A40"/>
    <w:uiPriority w:val="99"/>
    <w:qFormat/>
    <w:locked/>
    <w:rPr>
      <w:rFonts w:ascii="宋体" w:eastAsia="宋体" w:hAnsi="宋体"/>
      <w:color w:val="FF0000"/>
      <w:sz w:val="24"/>
      <w:szCs w:val="24"/>
    </w:rPr>
  </w:style>
  <w:style w:type="paragraph" w:customStyle="1" w:styleId="A40">
    <w:name w:val="A4"/>
    <w:basedOn w:val="26"/>
    <w:link w:val="A4Char"/>
    <w:uiPriority w:val="99"/>
    <w:qFormat/>
    <w:pPr>
      <w:spacing w:line="360" w:lineRule="auto"/>
      <w:ind w:leftChars="171" w:left="719" w:right="210" w:hangingChars="150" w:hanging="360"/>
    </w:pPr>
    <w:rPr>
      <w:rFonts w:ascii="宋体" w:hAnsi="宋体" w:cstheme="minorBidi"/>
      <w:color w:val="FF0000"/>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8">
    <w:name w:val="样式"/>
    <w:uiPriority w:val="99"/>
    <w:qFormat/>
    <w:pPr>
      <w:widowControl w:val="0"/>
      <w:jc w:val="both"/>
    </w:pPr>
    <w:rPr>
      <w:rFonts w:ascii="宋体" w:hAnsi="宋体"/>
      <w:kern w:val="2"/>
      <w:sz w:val="21"/>
      <w:szCs w:val="2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pPr>
    <w:rPr>
      <w:rFonts w:ascii="宋体" w:hAnsi="宋体"/>
      <w:kern w:val="0"/>
      <w:sz w:val="18"/>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19">
    <w:name w:val="修订1"/>
    <w:uiPriority w:val="99"/>
    <w:qFormat/>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pPr>
    <w:rPr>
      <w:rFonts w:ascii="宋体" w:hAnsi="宋体"/>
      <w:kern w:val="0"/>
      <w:sz w:val="18"/>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1a">
    <w:name w:val="无间隔1"/>
    <w:uiPriority w:val="99"/>
    <w:qFormat/>
    <w:pPr>
      <w:widowControl w:val="0"/>
      <w:jc w:val="both"/>
    </w:pPr>
    <w:rPr>
      <w:rFonts w:ascii="Calibri" w:hAnsi="Calibri"/>
      <w:kern w:val="2"/>
      <w:sz w:val="21"/>
      <w:szCs w:val="22"/>
    </w:rPr>
  </w:style>
  <w:style w:type="paragraph" w:customStyle="1" w:styleId="aff9">
    <w:name w:val="表格文字"/>
    <w:basedOn w:val="a"/>
    <w:uiPriority w:val="99"/>
    <w:qFormat/>
    <w:pPr>
      <w:adjustRightInd w:val="0"/>
      <w:spacing w:line="420" w:lineRule="atLeast"/>
      <w:jc w:val="left"/>
    </w:pPr>
    <w:rPr>
      <w:kern w:val="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Char10">
    <w:name w:val="Char1"/>
    <w:basedOn w:val="a"/>
    <w:uiPriority w:val="99"/>
    <w:qFormat/>
    <w:rPr>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TOC11">
    <w:name w:val="TOC 标题1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y">
    <w:name w:val="?y??"/>
    <w:uiPriority w:val="99"/>
    <w:qFormat/>
    <w:pPr>
      <w:widowControl w:val="0"/>
      <w:overflowPunct w:val="0"/>
      <w:autoSpaceDE w:val="0"/>
      <w:autoSpaceDN w:val="0"/>
      <w:adjustRightInd w:val="0"/>
      <w:spacing w:line="357" w:lineRule="atLeast"/>
      <w:jc w:val="both"/>
    </w:pPr>
    <w:rPr>
      <w:color w:val="00000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Default">
    <w:name w:val="Default"/>
    <w:uiPriority w:val="99"/>
    <w:qFormat/>
    <w:pPr>
      <w:widowControl w:val="0"/>
      <w:autoSpaceDE w:val="0"/>
      <w:autoSpaceDN w:val="0"/>
      <w:adjustRightInd w:val="0"/>
    </w:pPr>
    <w:rPr>
      <w:rFonts w:ascii="宋体"/>
      <w:color w:val="000000"/>
      <w:kern w:val="2"/>
      <w:sz w:val="24"/>
      <w:szCs w:val="22"/>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character" w:customStyle="1" w:styleId="4CharChar">
    <w:name w:val="标题4 Char Char"/>
    <w:link w:val="42"/>
    <w:uiPriority w:val="99"/>
    <w:qFormat/>
    <w:locked/>
    <w:rPr>
      <w:rFonts w:ascii="Arial" w:hAnsi="Arial" w:cs="Arial"/>
      <w:b/>
      <w:sz w:val="32"/>
    </w:rPr>
  </w:style>
  <w:style w:type="paragraph" w:customStyle="1" w:styleId="42">
    <w:name w:val="标题4"/>
    <w:basedOn w:val="2"/>
    <w:next w:val="41"/>
    <w:link w:val="4CharChar"/>
    <w:uiPriority w:val="99"/>
    <w:qFormat/>
    <w:pPr>
      <w:tabs>
        <w:tab w:val="left" w:pos="576"/>
      </w:tabs>
      <w:spacing w:line="412" w:lineRule="auto"/>
    </w:pPr>
    <w:rPr>
      <w:rFonts w:eastAsiaTheme="minorEastAsia" w:cs="Arial"/>
      <w:szCs w:val="22"/>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3Char2">
    <w:name w:val="正文文本缩进 3 Char2"/>
    <w:uiPriority w:val="99"/>
    <w:qFormat/>
    <w:rPr>
      <w:kern w:val="2"/>
      <w:sz w:val="16"/>
    </w:rPr>
  </w:style>
  <w:style w:type="character" w:customStyle="1" w:styleId="charchar1">
    <w:name w:val="charchar1"/>
    <w:qFormat/>
    <w:rPr>
      <w:rFonts w:ascii="Cambria" w:eastAsia="Cambria" w:hAnsi="Cambria" w:cs="Cambria" w:hint="default"/>
      <w:color w:val="17365D"/>
      <w:spacing w:val="5"/>
    </w:rPr>
  </w:style>
  <w:style w:type="character" w:customStyle="1" w:styleId="Char20">
    <w:name w:val="引用 Char2"/>
    <w:uiPriority w:val="99"/>
    <w:qFormat/>
    <w:rPr>
      <w:i/>
      <w:color w:val="000000"/>
      <w:kern w:val="2"/>
      <w:sz w:val="24"/>
    </w:rPr>
  </w:style>
  <w:style w:type="character" w:customStyle="1" w:styleId="char4">
    <w:name w:val="char"/>
    <w:qFormat/>
    <w:rPr>
      <w:rFonts w:ascii="Calibri" w:hAnsi="Calibri" w:cs="Calibri" w:hint="default"/>
      <w:i/>
      <w:color w:val="000000"/>
    </w:rPr>
  </w:style>
  <w:style w:type="character" w:customStyle="1" w:styleId="PlainTextChar">
    <w:name w:val="Plain Text Char"/>
    <w:uiPriority w:val="99"/>
    <w:qFormat/>
    <w:locked/>
    <w:rPr>
      <w:rFonts w:ascii="宋体" w:eastAsia="宋体" w:hAnsi="Courier New" w:hint="eastAsia"/>
    </w:rPr>
  </w:style>
  <w:style w:type="character" w:customStyle="1" w:styleId="charchar16">
    <w:name w:val="charchar16"/>
    <w:qFormat/>
    <w:rPr>
      <w:rFonts w:ascii="Cambria" w:eastAsia="Cambria" w:hAnsi="Cambria" w:cs="Cambria" w:hint="default"/>
      <w:i/>
      <w:color w:val="404040"/>
    </w:rPr>
  </w:style>
  <w:style w:type="character" w:customStyle="1" w:styleId="Char21">
    <w:name w:val="文档结构图 Char2"/>
    <w:uiPriority w:val="99"/>
    <w:qFormat/>
    <w:rPr>
      <w:rFonts w:ascii="宋体" w:eastAsia="宋体" w:hAnsi="Times New Roman" w:cs="Times New Roman" w:hint="eastAsia"/>
      <w:sz w:val="18"/>
      <w:szCs w:val="18"/>
    </w:rPr>
  </w:style>
  <w:style w:type="character" w:customStyle="1" w:styleId="70">
    <w:name w:val="标题 7 字符"/>
    <w:semiHidden/>
    <w:qFormat/>
    <w:rPr>
      <w:b/>
      <w:bCs/>
      <w:kern w:val="2"/>
      <w:sz w:val="24"/>
      <w:szCs w:val="24"/>
    </w:rPr>
  </w:style>
  <w:style w:type="character" w:customStyle="1" w:styleId="p21">
    <w:name w:val="p21"/>
    <w:qFormat/>
    <w:rPr>
      <w:rFonts w:ascii="Arial" w:hAnsi="Arial" w:cs="Arial" w:hint="default"/>
      <w:color w:val="333333"/>
      <w:kern w:val="0"/>
      <w:sz w:val="18"/>
      <w:szCs w:val="18"/>
      <w:u w:val="none"/>
    </w:rPr>
  </w:style>
  <w:style w:type="character" w:customStyle="1" w:styleId="34">
    <w:name w:val="正文文本 3 字符"/>
    <w:qFormat/>
    <w:rPr>
      <w:kern w:val="2"/>
      <w:sz w:val="16"/>
      <w:szCs w:val="16"/>
    </w:rPr>
  </w:style>
  <w:style w:type="character" w:customStyle="1" w:styleId="charchar9">
    <w:name w:val="charchar9"/>
    <w:qFormat/>
    <w:rPr>
      <w:rFonts w:ascii="Calibri" w:hAnsi="Calibri" w:cs="Calibri" w:hint="default"/>
    </w:rPr>
  </w:style>
  <w:style w:type="character" w:customStyle="1" w:styleId="affa">
    <w:name w:val="标题 字符"/>
    <w:qFormat/>
    <w:rPr>
      <w:rFonts w:ascii="等线 Light" w:eastAsia="等线 Light" w:hAnsi="等线 Light" w:cs="Times New Roman" w:hint="eastAsia"/>
      <w:b/>
      <w:bCs/>
      <w:kern w:val="2"/>
      <w:sz w:val="32"/>
      <w:szCs w:val="32"/>
    </w:rPr>
  </w:style>
  <w:style w:type="character" w:customStyle="1" w:styleId="1b">
    <w:name w:val="明显强调1"/>
    <w:uiPriority w:val="99"/>
    <w:qFormat/>
    <w:rPr>
      <w:b/>
      <w:i/>
      <w:color w:val="4F81BD"/>
    </w:rPr>
  </w:style>
  <w:style w:type="character" w:customStyle="1" w:styleId="100">
    <w:name w:val="10"/>
    <w:qFormat/>
    <w:rPr>
      <w:rFonts w:ascii="Times New Roman" w:hAnsi="Times New Roman" w:cs="Times New Roman" w:hint="default"/>
    </w:rPr>
  </w:style>
  <w:style w:type="character" w:customStyle="1" w:styleId="affb">
    <w:name w:val="批注文字 字符"/>
    <w:qFormat/>
    <w:rPr>
      <w:kern w:val="2"/>
      <w:sz w:val="21"/>
      <w:szCs w:val="20"/>
    </w:rPr>
  </w:style>
  <w:style w:type="character" w:customStyle="1" w:styleId="Char22">
    <w:name w:val="批注主题 Char2"/>
    <w:uiPriority w:val="99"/>
    <w:qFormat/>
    <w:rPr>
      <w:rFonts w:ascii="宋体" w:eastAsia="宋体" w:hAnsi="宋体" w:hint="eastAsia"/>
      <w:b/>
      <w:kern w:val="2"/>
      <w:sz w:val="22"/>
    </w:rPr>
  </w:style>
  <w:style w:type="character" w:customStyle="1" w:styleId="charchar11">
    <w:name w:val="charchar11"/>
    <w:qFormat/>
    <w:rPr>
      <w:rFonts w:ascii="Calibri" w:hAnsi="Calibri" w:cs="Calibri" w:hint="default"/>
    </w:rPr>
  </w:style>
  <w:style w:type="character" w:customStyle="1" w:styleId="2a">
    <w:name w:val="明显参考2"/>
    <w:uiPriority w:val="99"/>
    <w:qFormat/>
    <w:rPr>
      <w:b/>
      <w:smallCaps/>
      <w:color w:val="C0504D"/>
      <w:spacing w:val="5"/>
      <w:u w:val="single"/>
    </w:rPr>
  </w:style>
  <w:style w:type="character" w:customStyle="1" w:styleId="2Char1">
    <w:name w:val="正文文本缩进 2 Char1"/>
    <w:uiPriority w:val="99"/>
    <w:qFormat/>
    <w:rPr>
      <w:rFonts w:ascii="Times New Roman" w:hAnsi="Times New Roman" w:cs="Times New Roman" w:hint="default"/>
      <w:kern w:val="2"/>
      <w:sz w:val="24"/>
      <w:szCs w:val="24"/>
    </w:rPr>
  </w:style>
  <w:style w:type="character" w:customStyle="1" w:styleId="affc">
    <w:name w:val="批注主题 字符"/>
    <w:qFormat/>
    <w:rPr>
      <w:b/>
      <w:bCs/>
      <w:kern w:val="2"/>
      <w:sz w:val="21"/>
      <w:szCs w:val="20"/>
    </w:rPr>
  </w:style>
  <w:style w:type="character" w:customStyle="1" w:styleId="HTMLPreformattedChar1">
    <w:name w:val="HTML Preformatted Char1"/>
    <w:uiPriority w:val="99"/>
    <w:qFormat/>
    <w:locked/>
    <w:rPr>
      <w:rFonts w:ascii="Arial" w:hAnsi="Arial" w:cs="Arial" w:hint="default"/>
      <w:sz w:val="24"/>
      <w:szCs w:val="24"/>
    </w:rPr>
  </w:style>
  <w:style w:type="character" w:customStyle="1" w:styleId="Char11">
    <w:name w:val="页眉 Char1"/>
    <w:uiPriority w:val="99"/>
    <w:qFormat/>
    <w:rPr>
      <w:rFonts w:ascii="Times New Roman" w:hAnsi="Times New Roman" w:cs="Times New Roman" w:hint="default"/>
      <w:kern w:val="2"/>
      <w:sz w:val="18"/>
      <w:szCs w:val="18"/>
    </w:rPr>
  </w:style>
  <w:style w:type="character" w:customStyle="1" w:styleId="Char23">
    <w:name w:val="页脚 Char2"/>
    <w:qFormat/>
    <w:locked/>
    <w:rPr>
      <w:kern w:val="2"/>
      <w:sz w:val="18"/>
    </w:rPr>
  </w:style>
  <w:style w:type="character" w:customStyle="1" w:styleId="charchar17">
    <w:name w:val="charchar17"/>
    <w:qFormat/>
    <w:rPr>
      <w:rFonts w:ascii="Cambria" w:eastAsia="Cambria" w:hAnsi="Cambria" w:cs="Cambria" w:hint="default"/>
      <w:i/>
      <w:color w:val="243F60"/>
    </w:rPr>
  </w:style>
  <w:style w:type="character" w:customStyle="1" w:styleId="1c">
    <w:name w:val="书籍标题1"/>
    <w:uiPriority w:val="99"/>
    <w:qFormat/>
    <w:rPr>
      <w:b/>
      <w:smallCaps/>
      <w:spacing w:val="5"/>
    </w:rPr>
  </w:style>
  <w:style w:type="character" w:customStyle="1" w:styleId="charchar3">
    <w:name w:val="charchar3"/>
    <w:qFormat/>
    <w:rPr>
      <w:rFonts w:ascii="Calibri" w:hAnsi="Calibri" w:cs="Calibri" w:hint="default"/>
      <w:color w:val="000000"/>
    </w:rPr>
  </w:style>
  <w:style w:type="character" w:customStyle="1" w:styleId="charchar13">
    <w:name w:val="charchar13"/>
    <w:qFormat/>
    <w:rPr>
      <w:rFonts w:ascii="宋体" w:eastAsia="宋体" w:hAnsi="宋体" w:cs="宋体" w:hint="eastAsia"/>
    </w:rPr>
  </w:style>
  <w:style w:type="character" w:customStyle="1" w:styleId="1d">
    <w:name w:val="不明显参考1"/>
    <w:uiPriority w:val="99"/>
    <w:qFormat/>
    <w:rPr>
      <w:smallCaps/>
      <w:color w:val="C0504D"/>
      <w:u w:val="single"/>
    </w:rPr>
  </w:style>
  <w:style w:type="character" w:customStyle="1" w:styleId="2Char2">
    <w:name w:val="正文文本缩进 2 Char2"/>
    <w:uiPriority w:val="99"/>
    <w:qFormat/>
    <w:rPr>
      <w:kern w:val="2"/>
      <w:sz w:val="24"/>
    </w:rPr>
  </w:style>
  <w:style w:type="character" w:customStyle="1" w:styleId="80">
    <w:name w:val="标题 8 字符"/>
    <w:semiHidden/>
    <w:qFormat/>
    <w:rPr>
      <w:rFonts w:ascii="等线 Light" w:eastAsia="等线 Light" w:hAnsi="等线 Light" w:cs="Times New Roman" w:hint="eastAsia"/>
      <w:kern w:val="2"/>
      <w:sz w:val="24"/>
      <w:szCs w:val="24"/>
    </w:rPr>
  </w:style>
  <w:style w:type="character" w:customStyle="1" w:styleId="52">
    <w:name w:val="标题 5 字符"/>
    <w:qFormat/>
    <w:rPr>
      <w:b/>
      <w:bCs/>
      <w:kern w:val="2"/>
      <w:sz w:val="28"/>
      <w:szCs w:val="28"/>
    </w:rPr>
  </w:style>
  <w:style w:type="character" w:customStyle="1" w:styleId="90">
    <w:name w:val="标题 9 字符"/>
    <w:semiHidden/>
    <w:qFormat/>
    <w:rPr>
      <w:rFonts w:ascii="等线 Light" w:eastAsia="等线 Light" w:hAnsi="等线 Light" w:cs="Times New Roman" w:hint="eastAsia"/>
      <w:kern w:val="2"/>
      <w:sz w:val="21"/>
      <w:szCs w:val="21"/>
    </w:rPr>
  </w:style>
  <w:style w:type="character" w:customStyle="1" w:styleId="Char12">
    <w:name w:val="批注主题 Char1"/>
    <w:uiPriority w:val="99"/>
    <w:qFormat/>
    <w:rPr>
      <w:rFonts w:ascii="Times New Roman" w:hAnsi="Times New Roman" w:cs="Times New Roman" w:hint="default"/>
      <w:b/>
      <w:bCs/>
      <w:kern w:val="2"/>
      <w:sz w:val="24"/>
      <w:szCs w:val="24"/>
    </w:rPr>
  </w:style>
  <w:style w:type="character" w:customStyle="1" w:styleId="Char13">
    <w:name w:val="批注文字 Char1"/>
    <w:uiPriority w:val="99"/>
    <w:qFormat/>
    <w:rPr>
      <w:rFonts w:ascii="Times New Roman" w:eastAsia="宋体" w:hAnsi="Times New Roman" w:cs="Times New Roman" w:hint="default"/>
      <w:szCs w:val="20"/>
    </w:rPr>
  </w:style>
  <w:style w:type="character" w:customStyle="1" w:styleId="charchar12">
    <w:name w:val="charchar12"/>
    <w:qFormat/>
    <w:rPr>
      <w:rFonts w:ascii="Calibri" w:hAnsi="Calibri" w:cs="Calibri" w:hint="default"/>
    </w:rPr>
  </w:style>
  <w:style w:type="character" w:customStyle="1" w:styleId="3Char20">
    <w:name w:val="正文文本 3 Char2"/>
    <w:uiPriority w:val="99"/>
    <w:qFormat/>
    <w:rPr>
      <w:kern w:val="2"/>
      <w:sz w:val="16"/>
    </w:rPr>
  </w:style>
  <w:style w:type="character" w:customStyle="1" w:styleId="Char24">
    <w:name w:val="批注框文本 Char2"/>
    <w:uiPriority w:val="99"/>
    <w:qFormat/>
    <w:rPr>
      <w:kern w:val="2"/>
      <w:sz w:val="18"/>
    </w:rPr>
  </w:style>
  <w:style w:type="character" w:customStyle="1" w:styleId="Char25">
    <w:name w:val="页眉 Char2"/>
    <w:qFormat/>
    <w:locked/>
    <w:rPr>
      <w:kern w:val="2"/>
      <w:sz w:val="18"/>
    </w:rPr>
  </w:style>
  <w:style w:type="character" w:customStyle="1" w:styleId="char00">
    <w:name w:val="char0"/>
    <w:qFormat/>
    <w:rPr>
      <w:rFonts w:ascii="Calibri" w:hAnsi="Calibri" w:cs="Calibri" w:hint="default"/>
      <w:b/>
      <w:i/>
      <w:color w:val="4F81BD"/>
    </w:rPr>
  </w:style>
  <w:style w:type="character" w:customStyle="1" w:styleId="1e">
    <w:name w:val="不明显强调1"/>
    <w:uiPriority w:val="99"/>
    <w:qFormat/>
    <w:rPr>
      <w:i/>
      <w:color w:val="808080"/>
    </w:rPr>
  </w:style>
  <w:style w:type="character" w:customStyle="1" w:styleId="Char14">
    <w:name w:val="正文文本 Char1"/>
    <w:uiPriority w:val="99"/>
    <w:qFormat/>
    <w:rPr>
      <w:kern w:val="2"/>
      <w:sz w:val="22"/>
    </w:rPr>
  </w:style>
  <w:style w:type="character" w:customStyle="1" w:styleId="2b">
    <w:name w:val="不明显强调2"/>
    <w:uiPriority w:val="99"/>
    <w:qFormat/>
    <w:rPr>
      <w:i/>
      <w:color w:val="808080"/>
    </w:rPr>
  </w:style>
  <w:style w:type="character" w:customStyle="1" w:styleId="charchar15">
    <w:name w:val="charchar15"/>
    <w:qFormat/>
    <w:rPr>
      <w:rFonts w:ascii="Cambria" w:eastAsia="Cambria" w:hAnsi="Cambria" w:cs="Cambria" w:hint="default"/>
      <w:color w:val="4F81BD"/>
    </w:rPr>
  </w:style>
  <w:style w:type="character" w:customStyle="1" w:styleId="DateChar1">
    <w:name w:val="Date Char1"/>
    <w:uiPriority w:val="99"/>
    <w:qFormat/>
    <w:locked/>
    <w:rPr>
      <w:rFonts w:ascii="Times New Roman" w:hAnsi="Times New Roman" w:cs="Times New Roman" w:hint="default"/>
      <w:sz w:val="24"/>
      <w:szCs w:val="24"/>
    </w:rPr>
  </w:style>
  <w:style w:type="character" w:customStyle="1" w:styleId="60">
    <w:name w:val="标题 6 字符"/>
    <w:semiHidden/>
    <w:qFormat/>
    <w:rPr>
      <w:rFonts w:ascii="等线 Light" w:eastAsia="等线 Light" w:hAnsi="等线 Light" w:cs="Times New Roman" w:hint="eastAsia"/>
      <w:b/>
      <w:bCs/>
      <w:kern w:val="2"/>
      <w:sz w:val="24"/>
      <w:szCs w:val="24"/>
    </w:rPr>
  </w:style>
  <w:style w:type="character" w:customStyle="1" w:styleId="charchar2">
    <w:name w:val="charchar2"/>
    <w:qFormat/>
    <w:rPr>
      <w:rFonts w:ascii="Calibri" w:hAnsi="Calibri" w:cs="Calibri" w:hint="default"/>
      <w:b/>
    </w:rPr>
  </w:style>
  <w:style w:type="character" w:customStyle="1" w:styleId="Char26">
    <w:name w:val="批注文字 Char2"/>
    <w:qFormat/>
    <w:rPr>
      <w:rFonts w:ascii="宋体" w:eastAsia="宋体" w:hAnsi="宋体" w:hint="eastAsia"/>
      <w:kern w:val="2"/>
      <w:sz w:val="22"/>
    </w:rPr>
  </w:style>
  <w:style w:type="character" w:customStyle="1" w:styleId="af3">
    <w:name w:val="批注框文本 字符"/>
    <w:link w:val="af2"/>
    <w:uiPriority w:val="99"/>
    <w:semiHidden/>
    <w:qFormat/>
    <w:locked/>
    <w:rPr>
      <w:rFonts w:ascii="Times New Roman" w:eastAsia="宋体" w:hAnsi="Times New Roman" w:cs="Times New Roman"/>
      <w:sz w:val="18"/>
      <w:szCs w:val="18"/>
    </w:rPr>
  </w:style>
  <w:style w:type="character" w:customStyle="1" w:styleId="2c">
    <w:name w:val="不明显参考2"/>
    <w:uiPriority w:val="99"/>
    <w:qFormat/>
    <w:rPr>
      <w:smallCaps/>
      <w:color w:val="C0504D"/>
      <w:u w:val="single"/>
    </w:rPr>
  </w:style>
  <w:style w:type="character" w:customStyle="1" w:styleId="CharChar">
    <w:name w:val="批注文字 Char Char"/>
    <w:uiPriority w:val="99"/>
    <w:qFormat/>
    <w:rPr>
      <w:rFonts w:ascii="宋体" w:eastAsia="宋体" w:hAnsi="Times New Roman" w:hint="eastAsia"/>
      <w:sz w:val="20"/>
    </w:rPr>
  </w:style>
  <w:style w:type="character" w:customStyle="1" w:styleId="charchar7">
    <w:name w:val="charchar7"/>
    <w:qFormat/>
    <w:rPr>
      <w:rFonts w:ascii="Calibri" w:hAnsi="Calibri" w:cs="Calibri" w:hint="default"/>
    </w:rPr>
  </w:style>
  <w:style w:type="character" w:customStyle="1" w:styleId="grame">
    <w:name w:val="grame"/>
    <w:basedOn w:val="a1"/>
    <w:qFormat/>
    <w:rPr>
      <w:kern w:val="0"/>
      <w:sz w:val="24"/>
      <w:szCs w:val="20"/>
    </w:rPr>
  </w:style>
  <w:style w:type="character" w:customStyle="1" w:styleId="150">
    <w:name w:val="15"/>
    <w:qFormat/>
    <w:rPr>
      <w:rFonts w:ascii="Times New Roman" w:hAnsi="Times New Roman" w:cs="Times New Roman" w:hint="default"/>
      <w:color w:val="0000FF"/>
      <w:u w:val="single"/>
    </w:rPr>
  </w:style>
  <w:style w:type="character" w:customStyle="1" w:styleId="charchar14">
    <w:name w:val="charchar14"/>
    <w:qFormat/>
    <w:rPr>
      <w:rFonts w:ascii="Cambria" w:eastAsia="Cambria" w:hAnsi="Cambria" w:cs="Cambria" w:hint="default"/>
      <w:i/>
      <w:color w:val="404040"/>
    </w:rPr>
  </w:style>
  <w:style w:type="character" w:customStyle="1" w:styleId="charchar5">
    <w:name w:val="charchar5"/>
    <w:qFormat/>
    <w:rPr>
      <w:rFonts w:ascii="宋体" w:eastAsia="宋体" w:hAnsi="宋体" w:cs="宋体" w:hint="eastAsia"/>
    </w:rPr>
  </w:style>
  <w:style w:type="character" w:customStyle="1" w:styleId="charchar10">
    <w:name w:val="charchar10"/>
    <w:qFormat/>
    <w:rPr>
      <w:rFonts w:ascii="Calibri" w:hAnsi="Calibri" w:cs="Calibri" w:hint="default"/>
    </w:rPr>
  </w:style>
  <w:style w:type="character" w:customStyle="1" w:styleId="css21">
    <w:name w:val="css21"/>
    <w:qFormat/>
    <w:rPr>
      <w:kern w:val="0"/>
      <w:sz w:val="18"/>
      <w:szCs w:val="18"/>
    </w:rPr>
  </w:style>
  <w:style w:type="character" w:customStyle="1" w:styleId="Char27">
    <w:name w:val="日期 Char2"/>
    <w:uiPriority w:val="99"/>
    <w:qFormat/>
    <w:rPr>
      <w:rFonts w:ascii="宋体" w:eastAsia="宋体" w:hAnsi="宋体" w:hint="eastAsia"/>
    </w:rPr>
  </w:style>
  <w:style w:type="character" w:customStyle="1" w:styleId="affd">
    <w:name w:val="副标题 字符"/>
    <w:qFormat/>
    <w:rPr>
      <w:rFonts w:ascii="等线 Light" w:eastAsia="等线 Light" w:hAnsi="等线 Light" w:cs="Times New Roman" w:hint="eastAsia"/>
      <w:b/>
      <w:bCs/>
      <w:kern w:val="28"/>
      <w:sz w:val="32"/>
      <w:szCs w:val="32"/>
    </w:rPr>
  </w:style>
  <w:style w:type="character" w:customStyle="1" w:styleId="Char28">
    <w:name w:val="明显引用 Char2"/>
    <w:uiPriority w:val="99"/>
    <w:qFormat/>
    <w:rPr>
      <w:b/>
      <w:i/>
      <w:color w:val="4F81BD"/>
      <w:kern w:val="2"/>
      <w:sz w:val="24"/>
    </w:rPr>
  </w:style>
  <w:style w:type="character" w:customStyle="1" w:styleId="unnamed1">
    <w:name w:val="unnamed1"/>
    <w:basedOn w:val="a1"/>
    <w:qFormat/>
    <w:rPr>
      <w:kern w:val="0"/>
      <w:sz w:val="24"/>
      <w:szCs w:val="20"/>
    </w:rPr>
  </w:style>
  <w:style w:type="character" w:customStyle="1" w:styleId="Char29">
    <w:name w:val="正文文本 Char2"/>
    <w:uiPriority w:val="99"/>
    <w:qFormat/>
    <w:rPr>
      <w:kern w:val="2"/>
      <w:sz w:val="24"/>
    </w:rPr>
  </w:style>
  <w:style w:type="character" w:customStyle="1" w:styleId="charchar20">
    <w:name w:val="charchar20"/>
    <w:qFormat/>
    <w:rPr>
      <w:rFonts w:ascii="新宋体" w:eastAsia="新宋体" w:hAnsi="新宋体" w:cs="新宋体" w:hint="eastAsia"/>
      <w:b/>
      <w:snapToGrid/>
    </w:rPr>
  </w:style>
  <w:style w:type="character" w:customStyle="1" w:styleId="Char15">
    <w:name w:val="引用 Char1"/>
    <w:uiPriority w:val="99"/>
    <w:qFormat/>
    <w:locked/>
    <w:rPr>
      <w:rFonts w:ascii="Calibri" w:eastAsia="宋体" w:hAnsi="Calibri" w:cs="黑体" w:hint="default"/>
      <w:i/>
      <w:iCs/>
      <w:color w:val="000000"/>
    </w:rPr>
  </w:style>
  <w:style w:type="character" w:customStyle="1" w:styleId="Char16">
    <w:name w:val="纯文本 Char1"/>
    <w:qFormat/>
    <w:locked/>
    <w:rPr>
      <w:rFonts w:ascii="宋体" w:eastAsia="宋体" w:hAnsi="Courier New" w:hint="eastAsia"/>
      <w:kern w:val="2"/>
      <w:sz w:val="21"/>
    </w:rPr>
  </w:style>
  <w:style w:type="character" w:customStyle="1" w:styleId="10">
    <w:name w:val="标题 1 字符"/>
    <w:link w:val="1"/>
    <w:uiPriority w:val="9"/>
    <w:qFormat/>
    <w:locked/>
    <w:rPr>
      <w:rFonts w:ascii="Times New Roman" w:eastAsia="宋体" w:hAnsi="Times New Roman" w:cs="Times New Roman"/>
      <w:b/>
      <w:szCs w:val="20"/>
    </w:rPr>
  </w:style>
  <w:style w:type="character" w:customStyle="1" w:styleId="apple-converted-space">
    <w:name w:val="apple-converted-space"/>
    <w:uiPriority w:val="99"/>
    <w:qFormat/>
  </w:style>
  <w:style w:type="character" w:customStyle="1" w:styleId="PlainTextChar1">
    <w:name w:val="Plain Text Char1"/>
    <w:uiPriority w:val="99"/>
    <w:qFormat/>
    <w:locked/>
    <w:rPr>
      <w:rFonts w:ascii="宋体" w:eastAsia="宋体" w:hAnsi="Courier New" w:cs="黑体" w:hint="eastAsia"/>
    </w:rPr>
  </w:style>
  <w:style w:type="character" w:customStyle="1" w:styleId="2Char10">
    <w:name w:val="正文文本 2 Char1"/>
    <w:uiPriority w:val="99"/>
    <w:qFormat/>
    <w:rPr>
      <w:rFonts w:ascii="Times New Roman" w:hAnsi="Times New Roman" w:cs="Times New Roman" w:hint="default"/>
      <w:kern w:val="2"/>
      <w:sz w:val="24"/>
      <w:szCs w:val="24"/>
    </w:rPr>
  </w:style>
  <w:style w:type="character" w:customStyle="1" w:styleId="charchar6">
    <w:name w:val="charchar6"/>
    <w:qFormat/>
    <w:rPr>
      <w:rFonts w:ascii="宋体" w:eastAsia="宋体" w:hAnsi="宋体" w:cs="宋体" w:hint="eastAsia"/>
      <w:b/>
    </w:rPr>
  </w:style>
  <w:style w:type="character" w:customStyle="1" w:styleId="charchar18">
    <w:name w:val="charchar18"/>
    <w:qFormat/>
    <w:rPr>
      <w:rFonts w:ascii="Cambria" w:eastAsia="Cambria" w:hAnsi="Cambria" w:cs="Cambria" w:hint="default"/>
      <w:color w:val="243F60"/>
    </w:rPr>
  </w:style>
  <w:style w:type="character" w:customStyle="1" w:styleId="1f">
    <w:name w:val="明显参考1"/>
    <w:uiPriority w:val="99"/>
    <w:qFormat/>
    <w:rPr>
      <w:b/>
      <w:smallCaps/>
      <w:color w:val="C0504D"/>
      <w:spacing w:val="5"/>
      <w:u w:val="single"/>
    </w:rPr>
  </w:style>
  <w:style w:type="character" w:customStyle="1" w:styleId="CommentTextChar1">
    <w:name w:val="Comment Text Char1"/>
    <w:uiPriority w:val="99"/>
    <w:semiHidden/>
    <w:qFormat/>
    <w:rPr>
      <w:kern w:val="2"/>
      <w:sz w:val="21"/>
    </w:rPr>
  </w:style>
  <w:style w:type="character" w:customStyle="1" w:styleId="DateChar">
    <w:name w:val="Date Char"/>
    <w:uiPriority w:val="99"/>
    <w:qFormat/>
    <w:locked/>
    <w:rPr>
      <w:rFonts w:ascii="宋体" w:eastAsia="宋体" w:hAnsi="宋体" w:hint="eastAsia"/>
      <w:sz w:val="28"/>
    </w:rPr>
  </w:style>
  <w:style w:type="character" w:customStyle="1" w:styleId="charchar22">
    <w:name w:val="charchar22"/>
    <w:qFormat/>
    <w:rPr>
      <w:rFonts w:ascii="新宋体" w:eastAsia="新宋体" w:hAnsi="新宋体" w:cs="新宋体" w:hint="eastAsia"/>
      <w:b/>
    </w:rPr>
  </w:style>
  <w:style w:type="character" w:customStyle="1" w:styleId="2d">
    <w:name w:val="书籍标题2"/>
    <w:uiPriority w:val="99"/>
    <w:qFormat/>
    <w:rPr>
      <w:b/>
      <w:smallCaps/>
      <w:spacing w:val="5"/>
    </w:rPr>
  </w:style>
  <w:style w:type="character" w:customStyle="1" w:styleId="Char17">
    <w:name w:val="副标题 Char1"/>
    <w:uiPriority w:val="99"/>
    <w:qFormat/>
    <w:rPr>
      <w:rFonts w:ascii="Cambria" w:eastAsia="宋体" w:hAnsi="Cambria" w:cs="黑体" w:hint="default"/>
      <w:b/>
      <w:bCs/>
      <w:kern w:val="28"/>
      <w:sz w:val="32"/>
      <w:szCs w:val="32"/>
    </w:rPr>
  </w:style>
  <w:style w:type="character" w:customStyle="1" w:styleId="Char2a">
    <w:name w:val="正文文本缩进 Char2"/>
    <w:uiPriority w:val="99"/>
    <w:qFormat/>
    <w:rPr>
      <w:kern w:val="2"/>
      <w:sz w:val="24"/>
    </w:rPr>
  </w:style>
  <w:style w:type="character" w:customStyle="1" w:styleId="2e">
    <w:name w:val="明显强调2"/>
    <w:uiPriority w:val="99"/>
    <w:qFormat/>
    <w:rPr>
      <w:b/>
      <w:i/>
      <w:color w:val="4F81BD"/>
    </w:rPr>
  </w:style>
  <w:style w:type="character" w:customStyle="1" w:styleId="Char2b">
    <w:name w:val="纯文本 Char2"/>
    <w:uiPriority w:val="99"/>
    <w:qFormat/>
    <w:rPr>
      <w:rFonts w:ascii="宋体" w:eastAsia="宋体" w:hAnsi="Courier New" w:hint="eastAsia"/>
      <w:sz w:val="21"/>
    </w:rPr>
  </w:style>
  <w:style w:type="character" w:customStyle="1" w:styleId="HTMLChar2">
    <w:name w:val="HTML 预设格式 Char2"/>
    <w:uiPriority w:val="99"/>
    <w:qFormat/>
    <w:rPr>
      <w:rFonts w:ascii="Courier New" w:eastAsia="宋体" w:hAnsi="Courier New" w:cs="Courier New" w:hint="default"/>
      <w:sz w:val="20"/>
    </w:rPr>
  </w:style>
  <w:style w:type="character" w:customStyle="1" w:styleId="charchar19">
    <w:name w:val="charchar19"/>
    <w:qFormat/>
    <w:rPr>
      <w:rFonts w:ascii="Cambria" w:eastAsia="Cambria" w:hAnsi="Cambria" w:cs="Cambria" w:hint="default"/>
      <w:b/>
      <w:i/>
      <w:color w:val="4F81BD"/>
    </w:rPr>
  </w:style>
  <w:style w:type="character" w:customStyle="1" w:styleId="2Char20">
    <w:name w:val="正文文本 2 Char2"/>
    <w:uiPriority w:val="99"/>
    <w:qFormat/>
    <w:rPr>
      <w:kern w:val="2"/>
      <w:sz w:val="24"/>
    </w:rPr>
  </w:style>
  <w:style w:type="character" w:customStyle="1" w:styleId="Char5">
    <w:name w:val="正文文字 Char"/>
    <w:qFormat/>
    <w:rPr>
      <w:rFonts w:ascii="Arial" w:eastAsia="宋体" w:hAnsi="Arial" w:cs="Arial" w:hint="default"/>
      <w:kern w:val="2"/>
      <w:sz w:val="24"/>
      <w:szCs w:val="20"/>
      <w:lang w:val="en-US" w:eastAsia="zh-CN" w:bidi="ar-SA"/>
    </w:rPr>
  </w:style>
  <w:style w:type="character" w:customStyle="1" w:styleId="charchar4">
    <w:name w:val="charchar4"/>
    <w:qFormat/>
    <w:rPr>
      <w:rFonts w:ascii="宋体" w:eastAsia="宋体" w:hAnsi="宋体" w:cs="宋体" w:hint="eastAsia"/>
    </w:rPr>
  </w:style>
  <w:style w:type="character" w:customStyle="1" w:styleId="HTMLPreformattedChar">
    <w:name w:val="HTML Preformatted Char"/>
    <w:uiPriority w:val="99"/>
    <w:qFormat/>
    <w:locked/>
    <w:rPr>
      <w:rFonts w:ascii="Arial" w:hAnsi="Arial" w:cs="Arial" w:hint="default"/>
      <w:sz w:val="24"/>
    </w:rPr>
  </w:style>
  <w:style w:type="character" w:customStyle="1" w:styleId="20">
    <w:name w:val="标题 2 字符"/>
    <w:link w:val="2"/>
    <w:uiPriority w:val="9"/>
    <w:qFormat/>
    <w:locked/>
    <w:rPr>
      <w:rFonts w:ascii="Arial" w:eastAsia="黑体" w:hAnsi="Arial" w:cs="Times New Roman"/>
      <w:b/>
      <w:sz w:val="32"/>
      <w:szCs w:val="20"/>
    </w:rPr>
  </w:style>
  <w:style w:type="character" w:customStyle="1" w:styleId="s">
    <w:name w:val="s"/>
    <w:basedOn w:val="a1"/>
    <w:qFormat/>
    <w:rPr>
      <w:kern w:val="0"/>
      <w:sz w:val="24"/>
      <w:szCs w:val="20"/>
    </w:rPr>
  </w:style>
  <w:style w:type="character" w:customStyle="1" w:styleId="charchar8">
    <w:name w:val="charchar8"/>
    <w:qFormat/>
    <w:rPr>
      <w:rFonts w:ascii="Calibri" w:hAnsi="Calibri" w:cs="Calibri" w:hint="default"/>
    </w:rPr>
  </w:style>
  <w:style w:type="character" w:customStyle="1" w:styleId="3Char1">
    <w:name w:val="正文文本 3 Char1"/>
    <w:uiPriority w:val="99"/>
    <w:qFormat/>
    <w:rPr>
      <w:rFonts w:ascii="Times New Roman" w:hAnsi="Times New Roman" w:cs="Times New Roman" w:hint="default"/>
      <w:kern w:val="2"/>
      <w:sz w:val="16"/>
      <w:szCs w:val="16"/>
    </w:rPr>
  </w:style>
  <w:style w:type="character" w:customStyle="1" w:styleId="Char18">
    <w:name w:val="标题 Char1"/>
    <w:uiPriority w:val="99"/>
    <w:qFormat/>
    <w:rPr>
      <w:rFonts w:ascii="Cambria" w:eastAsia="宋体" w:hAnsi="Cambria" w:cs="黑体" w:hint="default"/>
      <w:b/>
      <w:bCs/>
      <w:sz w:val="32"/>
      <w:szCs w:val="32"/>
    </w:rPr>
  </w:style>
  <w:style w:type="character" w:customStyle="1" w:styleId="Char19">
    <w:name w:val="文档结构图 Char1"/>
    <w:uiPriority w:val="99"/>
    <w:qFormat/>
    <w:rPr>
      <w:rFonts w:ascii="宋体" w:eastAsia="宋体" w:hAnsi="宋体" w:hint="eastAsia"/>
      <w:kern w:val="2"/>
      <w:sz w:val="18"/>
    </w:rPr>
  </w:style>
  <w:style w:type="character" w:customStyle="1" w:styleId="3Char10">
    <w:name w:val="正文文本缩进 3 Char1"/>
    <w:uiPriority w:val="99"/>
    <w:qFormat/>
    <w:rPr>
      <w:rFonts w:ascii="Times New Roman" w:hAnsi="Times New Roman" w:cs="Times New Roman" w:hint="default"/>
      <w:kern w:val="2"/>
      <w:sz w:val="16"/>
      <w:szCs w:val="16"/>
    </w:rPr>
  </w:style>
  <w:style w:type="character" w:customStyle="1" w:styleId="tcnt2">
    <w:name w:val="tcnt2"/>
    <w:uiPriority w:val="99"/>
    <w:qFormat/>
    <w:rPr>
      <w:rFonts w:ascii="Times New Roman" w:hAnsi="Times New Roman" w:cs="Times New Roman" w:hint="default"/>
    </w:rPr>
  </w:style>
  <w:style w:type="character" w:customStyle="1" w:styleId="Char1a">
    <w:name w:val="正文文本缩进 Char1"/>
    <w:uiPriority w:val="99"/>
    <w:qFormat/>
    <w:rPr>
      <w:rFonts w:ascii="Times New Roman" w:hAnsi="Times New Roman" w:cs="Times New Roman" w:hint="default"/>
      <w:kern w:val="2"/>
      <w:sz w:val="24"/>
      <w:szCs w:val="24"/>
    </w:rPr>
  </w:style>
  <w:style w:type="character" w:customStyle="1" w:styleId="charchar0">
    <w:name w:val="charchar"/>
    <w:qFormat/>
    <w:rPr>
      <w:rFonts w:ascii="Cambria" w:eastAsia="Cambria" w:hAnsi="Cambria" w:cs="Cambria" w:hint="default"/>
      <w:i/>
      <w:color w:val="4F81BD"/>
      <w:spacing w:val="15"/>
    </w:rPr>
  </w:style>
  <w:style w:type="character" w:customStyle="1" w:styleId="Char1b">
    <w:name w:val="明显引用 Char1"/>
    <w:uiPriority w:val="99"/>
    <w:qFormat/>
    <w:locked/>
    <w:rPr>
      <w:rFonts w:ascii="Calibri" w:eastAsia="宋体" w:hAnsi="Calibri" w:cs="黑体" w:hint="default"/>
      <w:b/>
      <w:bCs/>
      <w:i/>
      <w:iCs/>
      <w:color w:val="4F81BD"/>
    </w:rPr>
  </w:style>
  <w:style w:type="character" w:customStyle="1" w:styleId="textcontents">
    <w:name w:val="textcontents"/>
    <w:uiPriority w:val="99"/>
    <w:qFormat/>
  </w:style>
  <w:style w:type="character" w:customStyle="1" w:styleId="Char1c">
    <w:name w:val="批注框文本 Char1"/>
    <w:uiPriority w:val="99"/>
    <w:qFormat/>
    <w:rPr>
      <w:rFonts w:ascii="Times New Roman" w:hAnsi="Times New Roman" w:cs="Times New Roman" w:hint="default"/>
      <w:kern w:val="2"/>
      <w:sz w:val="18"/>
      <w:szCs w:val="18"/>
    </w:rPr>
  </w:style>
  <w:style w:type="character" w:customStyle="1" w:styleId="charchar21">
    <w:name w:val="charchar21"/>
    <w:qFormat/>
    <w:rPr>
      <w:rFonts w:ascii="新宋体" w:eastAsia="新宋体" w:hAnsi="新宋体" w:cs="新宋体" w:hint="eastAsia"/>
      <w:b/>
    </w:rPr>
  </w:style>
  <w:style w:type="character" w:customStyle="1" w:styleId="Char1d">
    <w:name w:val="页脚 Char1"/>
    <w:qFormat/>
    <w:rPr>
      <w:kern w:val="2"/>
      <w:sz w:val="18"/>
    </w:rPr>
  </w:style>
  <w:style w:type="character" w:customStyle="1" w:styleId="HTML0">
    <w:name w:val="HTML 预设格式 字符"/>
    <w:uiPriority w:val="99"/>
    <w:qFormat/>
    <w:rPr>
      <w:rFonts w:ascii="Courier New" w:hAnsi="Courier New" w:cs="Courier New" w:hint="default"/>
      <w:kern w:val="2"/>
      <w:sz w:val="24"/>
      <w:szCs w:val="20"/>
    </w:rPr>
  </w:style>
  <w:style w:type="character" w:customStyle="1" w:styleId="11">
    <w:name w:val="批注文字 字符1"/>
    <w:basedOn w:val="a1"/>
    <w:link w:val="a7"/>
    <w:uiPriority w:val="99"/>
    <w:semiHidden/>
    <w:qFormat/>
    <w:locked/>
    <w:rPr>
      <w:rFonts w:ascii="Times New Roman" w:eastAsia="宋体" w:hAnsi="Times New Roman" w:cs="Times New Roman"/>
      <w:szCs w:val="20"/>
    </w:rPr>
  </w:style>
  <w:style w:type="character" w:customStyle="1" w:styleId="Char30">
    <w:name w:val="批注主题 Char3"/>
    <w:basedOn w:val="11"/>
    <w:uiPriority w:val="99"/>
    <w:semiHidden/>
    <w:qFormat/>
    <w:rPr>
      <w:rFonts w:ascii="Times New Roman" w:eastAsia="宋体" w:hAnsi="Times New Roman" w:cs="Times New Roman"/>
      <w:b/>
      <w:bCs/>
      <w:szCs w:val="20"/>
    </w:rPr>
  </w:style>
  <w:style w:type="character" w:customStyle="1" w:styleId="Char31">
    <w:name w:val="文档结构图 Char3"/>
    <w:basedOn w:val="a1"/>
    <w:uiPriority w:val="99"/>
    <w:semiHidden/>
    <w:qFormat/>
    <w:rPr>
      <w:rFonts w:ascii="宋体" w:eastAsia="宋体" w:hAnsi="宋体" w:hint="eastAsia"/>
      <w:kern w:val="2"/>
      <w:sz w:val="18"/>
      <w:szCs w:val="18"/>
    </w:rPr>
  </w:style>
  <w:style w:type="character" w:customStyle="1" w:styleId="3Char3">
    <w:name w:val="正文文本 3 Char3"/>
    <w:basedOn w:val="a1"/>
    <w:uiPriority w:val="99"/>
    <w:semiHidden/>
    <w:qFormat/>
    <w:rPr>
      <w:kern w:val="2"/>
      <w:sz w:val="16"/>
      <w:szCs w:val="16"/>
    </w:rPr>
  </w:style>
  <w:style w:type="character" w:customStyle="1" w:styleId="Char32">
    <w:name w:val="正文文本 Char3"/>
    <w:basedOn w:val="a1"/>
    <w:uiPriority w:val="99"/>
    <w:semiHidden/>
    <w:qFormat/>
    <w:rPr>
      <w:kern w:val="2"/>
      <w:sz w:val="21"/>
      <w:szCs w:val="20"/>
    </w:rPr>
  </w:style>
  <w:style w:type="character" w:customStyle="1" w:styleId="Char33">
    <w:name w:val="正文文本缩进 Char3"/>
    <w:basedOn w:val="a1"/>
    <w:uiPriority w:val="99"/>
    <w:semiHidden/>
    <w:qFormat/>
    <w:rPr>
      <w:kern w:val="2"/>
      <w:sz w:val="21"/>
      <w:szCs w:val="20"/>
    </w:rPr>
  </w:style>
  <w:style w:type="character" w:customStyle="1" w:styleId="HTMLChar1">
    <w:name w:val="HTML 预设格式 Char1"/>
    <w:basedOn w:val="a1"/>
    <w:uiPriority w:val="99"/>
    <w:semiHidden/>
    <w:qFormat/>
    <w:rPr>
      <w:rFonts w:ascii="Courier New" w:hAnsi="Courier New" w:cs="Courier New" w:hint="default"/>
      <w:kern w:val="2"/>
      <w:sz w:val="24"/>
      <w:szCs w:val="20"/>
    </w:rPr>
  </w:style>
  <w:style w:type="character" w:customStyle="1" w:styleId="2Char3">
    <w:name w:val="正文文本 2 Char3"/>
    <w:basedOn w:val="a1"/>
    <w:uiPriority w:val="99"/>
    <w:semiHidden/>
    <w:qFormat/>
    <w:rPr>
      <w:kern w:val="2"/>
      <w:sz w:val="21"/>
      <w:szCs w:val="20"/>
    </w:rPr>
  </w:style>
  <w:style w:type="character" w:customStyle="1" w:styleId="Char2c">
    <w:name w:val="副标题 Char2"/>
    <w:basedOn w:val="a1"/>
    <w:uiPriority w:val="11"/>
    <w:qFormat/>
    <w:rPr>
      <w:rFonts w:asciiTheme="majorHAnsi" w:hAnsiTheme="majorHAnsi" w:cstheme="majorBidi" w:hint="default"/>
      <w:b/>
      <w:bCs/>
      <w:kern w:val="28"/>
      <w:sz w:val="32"/>
      <w:szCs w:val="32"/>
    </w:rPr>
  </w:style>
  <w:style w:type="character" w:customStyle="1" w:styleId="Char2d">
    <w:name w:val="标题 Char2"/>
    <w:basedOn w:val="a1"/>
    <w:uiPriority w:val="10"/>
    <w:qFormat/>
    <w:rPr>
      <w:rFonts w:asciiTheme="majorHAnsi" w:hAnsiTheme="majorHAnsi" w:cstheme="majorBidi" w:hint="default"/>
      <w:b/>
      <w:bCs/>
      <w:kern w:val="2"/>
      <w:sz w:val="32"/>
      <w:szCs w:val="32"/>
    </w:rPr>
  </w:style>
  <w:style w:type="character" w:customStyle="1" w:styleId="Char34">
    <w:name w:val="纯文本 Char3"/>
    <w:basedOn w:val="a1"/>
    <w:uiPriority w:val="99"/>
    <w:semiHidden/>
    <w:qFormat/>
    <w:rPr>
      <w:rFonts w:ascii="宋体" w:eastAsia="宋体" w:hAnsi="Courier New" w:cs="Courier New" w:hint="eastAsia"/>
      <w:kern w:val="2"/>
      <w:sz w:val="21"/>
      <w:szCs w:val="21"/>
    </w:rPr>
  </w:style>
  <w:style w:type="character" w:customStyle="1" w:styleId="Char40">
    <w:name w:val="批注框文本 Char4"/>
    <w:basedOn w:val="a1"/>
    <w:uiPriority w:val="99"/>
    <w:semiHidden/>
    <w:qFormat/>
    <w:rPr>
      <w:kern w:val="2"/>
      <w:sz w:val="18"/>
      <w:szCs w:val="18"/>
    </w:rPr>
  </w:style>
  <w:style w:type="character" w:customStyle="1" w:styleId="3Char30">
    <w:name w:val="正文文本缩进 3 Char3"/>
    <w:basedOn w:val="a1"/>
    <w:uiPriority w:val="99"/>
    <w:semiHidden/>
    <w:qFormat/>
    <w:rPr>
      <w:kern w:val="2"/>
      <w:sz w:val="16"/>
      <w:szCs w:val="16"/>
    </w:rPr>
  </w:style>
  <w:style w:type="character" w:customStyle="1" w:styleId="Char35">
    <w:name w:val="页眉 Char3"/>
    <w:basedOn w:val="a1"/>
    <w:uiPriority w:val="99"/>
    <w:semiHidden/>
    <w:qFormat/>
    <w:rPr>
      <w:kern w:val="2"/>
      <w:sz w:val="18"/>
      <w:szCs w:val="18"/>
    </w:rPr>
  </w:style>
  <w:style w:type="character" w:customStyle="1" w:styleId="Char1e">
    <w:name w:val="日期 Char1"/>
    <w:basedOn w:val="a1"/>
    <w:uiPriority w:val="99"/>
    <w:semiHidden/>
    <w:qFormat/>
    <w:rPr>
      <w:kern w:val="2"/>
      <w:sz w:val="21"/>
      <w:szCs w:val="20"/>
    </w:rPr>
  </w:style>
  <w:style w:type="character" w:customStyle="1" w:styleId="Char36">
    <w:name w:val="页脚 Char3"/>
    <w:basedOn w:val="a1"/>
    <w:uiPriority w:val="99"/>
    <w:semiHidden/>
    <w:qFormat/>
    <w:rPr>
      <w:kern w:val="2"/>
      <w:sz w:val="18"/>
      <w:szCs w:val="18"/>
    </w:rPr>
  </w:style>
  <w:style w:type="character" w:customStyle="1" w:styleId="2Char30">
    <w:name w:val="正文文本缩进 2 Char3"/>
    <w:basedOn w:val="a1"/>
    <w:uiPriority w:val="99"/>
    <w:semiHidden/>
    <w:qFormat/>
    <w:rPr>
      <w:kern w:val="2"/>
      <w:sz w:val="21"/>
      <w:szCs w:val="20"/>
    </w:rPr>
  </w:style>
  <w:style w:type="character" w:customStyle="1" w:styleId="NormalCharacter">
    <w:name w:val="NormalCharacter"/>
    <w:qFormat/>
  </w:style>
  <w:style w:type="paragraph" w:customStyle="1" w:styleId="UserStyle51">
    <w:name w:val="UserStyle_51"/>
    <w:basedOn w:val="a"/>
    <w:next w:val="a"/>
    <w:qFormat/>
    <w:pPr>
      <w:spacing w:line="500" w:lineRule="exact"/>
    </w:pPr>
    <w:rPr>
      <w:rFonts w:ascii="黑体" w:eastAsia="黑体" w:hAnsi="Cambria"/>
      <w:b/>
      <w:bCs/>
      <w:szCs w:val="32"/>
    </w:rPr>
  </w:style>
  <w:style w:type="paragraph" w:customStyle="1" w:styleId="Style2">
    <w:name w:val="_Style 2"/>
    <w:basedOn w:val="1"/>
    <w:next w:val="a"/>
    <w:uiPriority w:val="39"/>
    <w:qFormat/>
    <w:pPr>
      <w:keepLines/>
      <w:numPr>
        <w:numId w:val="0"/>
      </w:numPr>
      <w:spacing w:before="480" w:line="276" w:lineRule="auto"/>
      <w:jc w:val="center"/>
      <w:outlineLvl w:val="9"/>
    </w:pPr>
    <w:rPr>
      <w:rFonts w:ascii="仿宋" w:eastAsia="仿宋" w:hAnsi="仿宋"/>
      <w:bCs/>
      <w:color w:val="000000"/>
      <w:kern w:val="0"/>
      <w:sz w:val="32"/>
      <w:szCs w:val="32"/>
    </w:rPr>
  </w:style>
  <w:style w:type="paragraph" w:customStyle="1" w:styleId="Heading1">
    <w:name w:val="Heading1"/>
    <w:basedOn w:val="a"/>
    <w:next w:val="a"/>
    <w:qFormat/>
    <w:pPr>
      <w:keepNext/>
      <w:keepLines/>
      <w:spacing w:line="500" w:lineRule="exact"/>
      <w:jc w:val="center"/>
    </w:pPr>
    <w:rPr>
      <w:rFonts w:ascii="STZhongsong" w:eastAsia="STZhongsong"/>
      <w:b/>
      <w:bCs/>
      <w:kern w:val="44"/>
      <w:sz w:val="28"/>
      <w:szCs w:val="44"/>
    </w:rPr>
  </w:style>
  <w:style w:type="paragraph" w:customStyle="1" w:styleId="UserStyle49">
    <w:name w:val="UserStyle_49"/>
    <w:basedOn w:val="a"/>
    <w:next w:val="a"/>
    <w:qFormat/>
    <w:pPr>
      <w:jc w:val="center"/>
    </w:pPr>
    <w:rPr>
      <w:rFonts w:ascii="黑体" w:eastAsia="黑体"/>
      <w:b/>
      <w:iCs/>
      <w:color w:val="000000"/>
      <w:szCs w:val="22"/>
    </w:rPr>
  </w:style>
  <w:style w:type="paragraph" w:customStyle="1" w:styleId="1f0">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65trade.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FA6B-02FB-4EB6-A440-E70F6733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73</Pages>
  <Words>6958</Words>
  <Characters>39662</Characters>
  <Application>Microsoft Office Word</Application>
  <DocSecurity>0</DocSecurity>
  <Lines>330</Lines>
  <Paragraphs>93</Paragraphs>
  <ScaleCrop>false</ScaleCrop>
  <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许瑞</dc:creator>
  <cp:lastModifiedBy>y j</cp:lastModifiedBy>
  <cp:revision>148</cp:revision>
  <cp:lastPrinted>2021-12-15T08:52:00Z</cp:lastPrinted>
  <dcterms:created xsi:type="dcterms:W3CDTF">2020-05-18T06:06:00Z</dcterms:created>
  <dcterms:modified xsi:type="dcterms:W3CDTF">2021-12-22T08:02:00Z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358BAD2F1C9E4EE9BF81CAECB21AB0E3</vt:lpwstr>
  </property>
</Properties>
</file>