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auto"/>
        <w:rPr>
          <w:rFonts w:hint="eastAsia" w:cs="宋体"/>
          <w:i w:val="0"/>
          <w:iCs w:val="0"/>
          <w:caps w:val="0"/>
          <w:color w:val="000000"/>
          <w:spacing w:val="0"/>
          <w:sz w:val="32"/>
          <w:szCs w:val="32"/>
          <w:lang w:eastAsia="zh-CN"/>
        </w:rPr>
      </w:pPr>
      <w:r>
        <w:rPr>
          <w:rFonts w:hint="eastAsia" w:cs="宋体"/>
          <w:i w:val="0"/>
          <w:iCs w:val="0"/>
          <w:caps w:val="0"/>
          <w:color w:val="000000"/>
          <w:spacing w:val="0"/>
          <w:sz w:val="32"/>
          <w:szCs w:val="32"/>
          <w:lang w:eastAsia="zh-CN"/>
        </w:rPr>
        <w:t>新疆巴音郭楞蒙古自治州疾病预防控制中心建设项目外网工程</w:t>
      </w:r>
    </w:p>
    <w:p>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i w:val="0"/>
          <w:iCs w:val="0"/>
          <w:caps w:val="0"/>
          <w:color w:val="auto"/>
          <w:spacing w:val="0"/>
          <w:sz w:val="32"/>
          <w:szCs w:val="32"/>
          <w:u w:val="none"/>
          <w:vertAlign w:val="baseline"/>
        </w:rPr>
      </w:pPr>
      <w:r>
        <w:rPr>
          <w:rFonts w:hint="eastAsia" w:cs="宋体"/>
          <w:i w:val="0"/>
          <w:iCs w:val="0"/>
          <w:caps w:val="0"/>
          <w:color w:val="000000"/>
          <w:spacing w:val="0"/>
          <w:sz w:val="32"/>
          <w:szCs w:val="32"/>
          <w:lang w:eastAsia="zh-CN"/>
        </w:rPr>
        <w:t>（二次）</w:t>
      </w:r>
      <w:r>
        <w:rPr>
          <w:rFonts w:hint="eastAsia" w:ascii="宋体" w:hAnsi="宋体" w:eastAsia="宋体" w:cs="宋体"/>
          <w:i w:val="0"/>
          <w:iCs w:val="0"/>
          <w:caps w:val="0"/>
          <w:color w:val="000000"/>
          <w:spacing w:val="0"/>
          <w:sz w:val="32"/>
          <w:szCs w:val="32"/>
        </w:rPr>
        <w:t>公开招标公告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965" w:type="dxa"/>
            <w:noWrap w:val="0"/>
            <w:vAlign w:val="top"/>
          </w:tcPr>
          <w:p>
            <w:pPr>
              <w:pStyle w:val="4"/>
              <w:keepNext w:val="0"/>
              <w:keepLines w:val="0"/>
              <w:widowControl/>
              <w:suppressLineNumbers w:val="0"/>
              <w:spacing w:before="75" w:beforeAutospacing="0" w:after="75" w:afterAutospacing="0"/>
              <w:ind w:right="0"/>
              <w:jc w:val="center"/>
              <w:rPr>
                <w:rFonts w:ascii="仿宋" w:hAnsi="仿宋" w:eastAsia="仿宋" w:cs="仿宋"/>
                <w:i w:val="0"/>
                <w:iCs w:val="0"/>
                <w:caps w:val="0"/>
                <w:color w:val="auto"/>
                <w:spacing w:val="0"/>
                <w:sz w:val="24"/>
                <w:szCs w:val="24"/>
                <w:u w:val="none"/>
                <w:vertAlign w:val="baseline"/>
              </w:rPr>
            </w:pPr>
            <w:r>
              <w:rPr>
                <w:rFonts w:hint="eastAsia" w:ascii="仿宋" w:hAnsi="仿宋" w:eastAsia="仿宋" w:cs="仿宋"/>
                <w:i w:val="0"/>
                <w:iCs w:val="0"/>
                <w:caps w:val="0"/>
                <w:color w:val="auto"/>
                <w:spacing w:val="0"/>
                <w:sz w:val="24"/>
                <w:szCs w:val="24"/>
                <w:u w:val="none"/>
                <w:vertAlign w:val="baseline"/>
              </w:rPr>
              <w:t>项目概况</w:t>
            </w:r>
          </w:p>
          <w:p>
            <w:pPr>
              <w:pStyle w:val="4"/>
              <w:keepNext w:val="0"/>
              <w:keepLines w:val="0"/>
              <w:widowControl/>
              <w:suppressLineNumbers w:val="0"/>
              <w:spacing w:before="75" w:beforeAutospacing="0" w:after="75" w:afterAutospacing="0"/>
              <w:ind w:right="0"/>
              <w:rPr>
                <w:rFonts w:ascii="仿宋" w:hAnsi="仿宋" w:eastAsia="仿宋" w:cs="仿宋"/>
                <w:i w:val="0"/>
                <w:iCs w:val="0"/>
                <w:caps w:val="0"/>
                <w:color w:val="auto"/>
                <w:spacing w:val="0"/>
                <w:sz w:val="24"/>
                <w:szCs w:val="24"/>
                <w:u w:val="none"/>
                <w:vertAlign w:val="baseline"/>
              </w:rPr>
            </w:pPr>
            <w:r>
              <w:rPr>
                <w:rFonts w:hint="eastAsia" w:ascii="仿宋" w:hAnsi="仿宋" w:eastAsia="仿宋" w:cs="仿宋"/>
                <w:i w:val="0"/>
                <w:iCs w:val="0"/>
                <w:caps w:val="0"/>
                <w:color w:val="auto"/>
                <w:spacing w:val="0"/>
                <w:sz w:val="24"/>
                <w:szCs w:val="24"/>
                <w:u w:val="none"/>
                <w:vertAlign w:val="baseline"/>
                <w:lang w:eastAsia="zh-CN"/>
              </w:rPr>
              <w:t>新疆巴音郭楞蒙古自治州疾病预防控制中心建设项目外网工程（二次）</w:t>
            </w:r>
            <w:r>
              <w:rPr>
                <w:rFonts w:hint="eastAsia" w:ascii="仿宋" w:hAnsi="仿宋" w:eastAsia="仿宋" w:cs="仿宋"/>
                <w:i w:val="0"/>
                <w:iCs w:val="0"/>
                <w:caps w:val="0"/>
                <w:color w:val="auto"/>
                <w:spacing w:val="0"/>
                <w:sz w:val="24"/>
                <w:szCs w:val="24"/>
                <w:u w:val="none"/>
                <w:vertAlign w:val="baseline"/>
              </w:rPr>
              <w:t>招标项目的潜在投标人应在供应商登陆政采云平台http://www.zcygov.cn/，在线申请获取招标文件（登录政府采购云平台 → 项目采购 → 获取招标文件→申请，审核通过后可下载招标文件，如有操作性问题，可与政采云在线客服进行咨询，咨询电话：400-881-7190）。获取招标文件，并于2022年</w:t>
            </w:r>
            <w:r>
              <w:rPr>
                <w:rFonts w:hint="eastAsia" w:ascii="仿宋" w:hAnsi="仿宋" w:eastAsia="仿宋" w:cs="仿宋"/>
                <w:i w:val="0"/>
                <w:iCs w:val="0"/>
                <w:caps w:val="0"/>
                <w:color w:val="auto"/>
                <w:spacing w:val="0"/>
                <w:sz w:val="24"/>
                <w:szCs w:val="24"/>
                <w:u w:val="none"/>
                <w:vertAlign w:val="baseline"/>
                <w:lang w:val="en-US" w:eastAsia="zh-CN"/>
              </w:rPr>
              <w:t>3</w:t>
            </w:r>
            <w:r>
              <w:rPr>
                <w:rFonts w:hint="eastAsia" w:ascii="仿宋" w:hAnsi="仿宋" w:eastAsia="仿宋" w:cs="仿宋"/>
                <w:i w:val="0"/>
                <w:iCs w:val="0"/>
                <w:caps w:val="0"/>
                <w:color w:val="auto"/>
                <w:spacing w:val="0"/>
                <w:sz w:val="24"/>
                <w:szCs w:val="24"/>
                <w:u w:val="none"/>
                <w:vertAlign w:val="baseline"/>
              </w:rPr>
              <w:t>月</w:t>
            </w:r>
            <w:r>
              <w:rPr>
                <w:rFonts w:hint="eastAsia" w:ascii="仿宋" w:hAnsi="仿宋" w:eastAsia="仿宋" w:cs="仿宋"/>
                <w:i w:val="0"/>
                <w:iCs w:val="0"/>
                <w:caps w:val="0"/>
                <w:color w:val="auto"/>
                <w:spacing w:val="0"/>
                <w:sz w:val="24"/>
                <w:szCs w:val="24"/>
                <w:u w:val="none"/>
                <w:vertAlign w:val="baseline"/>
                <w:lang w:val="en-US" w:eastAsia="zh-CN"/>
              </w:rPr>
              <w:t>21</w:t>
            </w:r>
            <w:r>
              <w:rPr>
                <w:rFonts w:hint="eastAsia" w:ascii="仿宋" w:hAnsi="仿宋" w:eastAsia="仿宋" w:cs="仿宋"/>
                <w:i w:val="0"/>
                <w:iCs w:val="0"/>
                <w:caps w:val="0"/>
                <w:color w:val="auto"/>
                <w:spacing w:val="0"/>
                <w:sz w:val="24"/>
                <w:szCs w:val="24"/>
                <w:u w:val="none"/>
                <w:vertAlign w:val="baseline"/>
              </w:rPr>
              <w:t>日 11:00（北京时间）前递交投标文件。</w:t>
            </w:r>
          </w:p>
        </w:tc>
      </w:tr>
    </w:tbl>
    <w:p>
      <w:pPr>
        <w:pStyle w:val="4"/>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caps w:val="0"/>
          <w:color w:val="000000"/>
          <w:spacing w:val="0"/>
          <w:sz w:val="24"/>
          <w:szCs w:val="24"/>
        </w:rPr>
      </w:pPr>
      <w:r>
        <w:rPr>
          <w:rStyle w:val="8"/>
          <w:rFonts w:ascii="黑体" w:hAnsi="宋体" w:eastAsia="黑体" w:cs="黑体"/>
          <w:i w:val="0"/>
          <w:caps w:val="0"/>
          <w:color w:val="000000"/>
          <w:spacing w:val="0"/>
          <w:sz w:val="24"/>
          <w:szCs w:val="24"/>
        </w:rPr>
        <w:t>一、项目基本情况</w:t>
      </w:r>
    </w:p>
    <w:p>
      <w:pPr>
        <w:pStyle w:val="4"/>
        <w:keepNext w:val="0"/>
        <w:keepLines w:val="0"/>
        <w:widowControl/>
        <w:suppressLineNumbers w:val="0"/>
        <w:spacing w:before="60" w:beforeAutospacing="0" w:after="60" w:afterAutospacing="0" w:line="240" w:lineRule="auto"/>
        <w:ind w:left="0" w:right="0" w:firstLine="420"/>
        <w:rPr>
          <w:rFonts w:hint="eastAsia" w:eastAsia="仿宋"/>
          <w:sz w:val="24"/>
          <w:szCs w:val="24"/>
          <w:lang w:val="en-US" w:eastAsia="zh-CN"/>
        </w:rPr>
      </w:pPr>
      <w:r>
        <w:rPr>
          <w:rFonts w:ascii="仿宋" w:hAnsi="仿宋" w:eastAsia="仿宋" w:cs="仿宋"/>
          <w:i w:val="0"/>
          <w:caps w:val="0"/>
          <w:color w:val="000000"/>
          <w:spacing w:val="0"/>
          <w:sz w:val="24"/>
          <w:szCs w:val="24"/>
        </w:rPr>
        <w:t>项目编号：</w:t>
      </w:r>
      <w:r>
        <w:rPr>
          <w:rFonts w:hint="eastAsia" w:ascii="仿宋" w:hAnsi="仿宋" w:eastAsia="仿宋" w:cs="仿宋"/>
          <w:i w:val="0"/>
          <w:caps w:val="0"/>
          <w:color w:val="000000"/>
          <w:spacing w:val="0"/>
          <w:sz w:val="24"/>
          <w:szCs w:val="24"/>
          <w:lang w:eastAsia="zh-CN"/>
        </w:rPr>
        <w:t>BZXJZC2022-002</w:t>
      </w:r>
    </w:p>
    <w:p>
      <w:pPr>
        <w:pStyle w:val="4"/>
        <w:keepNext w:val="0"/>
        <w:keepLines w:val="0"/>
        <w:widowControl/>
        <w:suppressLineNumbers w:val="0"/>
        <w:spacing w:before="60" w:beforeAutospacing="0" w:after="60" w:afterAutospacing="0" w:line="240" w:lineRule="auto"/>
        <w:ind w:left="0" w:right="0" w:firstLine="420"/>
        <w:rPr>
          <w:rFonts w:hint="eastAsia" w:eastAsia="仿宋"/>
          <w:sz w:val="24"/>
          <w:szCs w:val="24"/>
          <w:lang w:eastAsia="zh-CN"/>
        </w:rPr>
      </w:pPr>
      <w:r>
        <w:rPr>
          <w:rFonts w:hint="eastAsia" w:ascii="仿宋" w:hAnsi="仿宋" w:eastAsia="仿宋" w:cs="仿宋"/>
          <w:i w:val="0"/>
          <w:caps w:val="0"/>
          <w:color w:val="000000"/>
          <w:spacing w:val="0"/>
          <w:sz w:val="24"/>
          <w:szCs w:val="24"/>
        </w:rPr>
        <w:t>项目名称：</w:t>
      </w:r>
      <w:r>
        <w:rPr>
          <w:rFonts w:hint="eastAsia" w:ascii="仿宋" w:hAnsi="仿宋" w:eastAsia="仿宋" w:cs="仿宋"/>
          <w:i w:val="0"/>
          <w:caps w:val="0"/>
          <w:color w:val="000000"/>
          <w:spacing w:val="0"/>
          <w:sz w:val="24"/>
          <w:szCs w:val="24"/>
          <w:lang w:eastAsia="zh-CN"/>
        </w:rPr>
        <w:t>新疆巴音郭楞蒙古自治州疾病预防控制中心建设项目外网工程（二次）</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采购方式：公开招标</w:t>
      </w:r>
    </w:p>
    <w:p>
      <w:pPr>
        <w:pStyle w:val="4"/>
        <w:keepNext w:val="0"/>
        <w:keepLines w:val="0"/>
        <w:widowControl/>
        <w:suppressLineNumbers w:val="0"/>
        <w:spacing w:before="60" w:beforeAutospacing="0" w:after="60" w:afterAutospacing="0" w:line="240" w:lineRule="auto"/>
        <w:ind w:left="0" w:right="0" w:firstLine="420"/>
        <w:rPr>
          <w:rFonts w:hint="default" w:eastAsia="仿宋"/>
          <w:sz w:val="24"/>
          <w:szCs w:val="24"/>
          <w:lang w:val="en-US" w:eastAsia="zh-CN"/>
        </w:rPr>
      </w:pPr>
      <w:r>
        <w:rPr>
          <w:rFonts w:hint="eastAsia" w:ascii="仿宋" w:hAnsi="仿宋" w:eastAsia="仿宋" w:cs="仿宋"/>
          <w:i w:val="0"/>
          <w:caps w:val="0"/>
          <w:color w:val="000000"/>
          <w:spacing w:val="0"/>
          <w:sz w:val="24"/>
          <w:szCs w:val="24"/>
        </w:rPr>
        <w:t>预算金额（元）：</w:t>
      </w:r>
      <w:r>
        <w:rPr>
          <w:rFonts w:hint="eastAsia" w:ascii="仿宋" w:hAnsi="仿宋" w:eastAsia="仿宋" w:cs="仿宋"/>
          <w:i w:val="0"/>
          <w:caps w:val="0"/>
          <w:color w:val="000000"/>
          <w:spacing w:val="0"/>
          <w:sz w:val="24"/>
          <w:szCs w:val="24"/>
          <w:lang w:val="en-US" w:eastAsia="zh-CN"/>
        </w:rPr>
        <w:t>1350000</w:t>
      </w:r>
    </w:p>
    <w:p>
      <w:pPr>
        <w:pStyle w:val="4"/>
        <w:keepNext w:val="0"/>
        <w:keepLines w:val="0"/>
        <w:widowControl/>
        <w:suppressLineNumbers w:val="0"/>
        <w:spacing w:before="60" w:beforeAutospacing="0" w:after="60" w:afterAutospacing="0" w:line="240" w:lineRule="auto"/>
        <w:ind w:left="0" w:right="0" w:firstLine="420"/>
        <w:rPr>
          <w:rFonts w:hint="default"/>
          <w:sz w:val="24"/>
          <w:szCs w:val="24"/>
          <w:lang w:val="en-US"/>
        </w:rPr>
      </w:pPr>
      <w:r>
        <w:rPr>
          <w:rFonts w:hint="eastAsia" w:ascii="仿宋" w:hAnsi="仿宋" w:eastAsia="仿宋" w:cs="仿宋"/>
          <w:i w:val="0"/>
          <w:caps w:val="0"/>
          <w:color w:val="000000"/>
          <w:spacing w:val="0"/>
          <w:sz w:val="24"/>
          <w:szCs w:val="24"/>
        </w:rPr>
        <w:t>最高限价（元）：</w:t>
      </w:r>
      <w:r>
        <w:rPr>
          <w:rFonts w:hint="eastAsia" w:ascii="仿宋" w:hAnsi="仿宋" w:eastAsia="仿宋" w:cs="仿宋"/>
          <w:i w:val="0"/>
          <w:caps w:val="0"/>
          <w:color w:val="000000"/>
          <w:spacing w:val="0"/>
          <w:sz w:val="24"/>
          <w:szCs w:val="24"/>
          <w:lang w:val="en-US" w:eastAsia="zh-CN"/>
        </w:rPr>
        <w:t>1349999.95元</w:t>
      </w:r>
    </w:p>
    <w:p>
      <w:pPr>
        <w:pStyle w:val="4"/>
        <w:keepNext w:val="0"/>
        <w:keepLines w:val="0"/>
        <w:widowControl/>
        <w:suppressLineNumbers w:val="0"/>
        <w:spacing w:before="60" w:beforeAutospacing="0" w:after="60" w:afterAutospacing="0" w:line="240" w:lineRule="auto"/>
        <w:ind w:left="0" w:right="0" w:firstLine="420"/>
        <w:rPr>
          <w:rFonts w:hint="default" w:eastAsia="仿宋"/>
          <w:sz w:val="24"/>
          <w:szCs w:val="24"/>
          <w:lang w:val="en-US" w:eastAsia="zh-CN"/>
        </w:rPr>
      </w:pPr>
      <w:r>
        <w:rPr>
          <w:rFonts w:hint="eastAsia" w:ascii="仿宋" w:hAnsi="仿宋" w:eastAsia="仿宋" w:cs="仿宋"/>
          <w:i w:val="0"/>
          <w:caps w:val="0"/>
          <w:color w:val="000000"/>
          <w:spacing w:val="0"/>
          <w:sz w:val="24"/>
          <w:szCs w:val="24"/>
        </w:rPr>
        <w:t>标项名称:</w:t>
      </w:r>
      <w:r>
        <w:rPr>
          <w:rFonts w:hint="eastAsia" w:ascii="仿宋" w:hAnsi="仿宋" w:eastAsia="仿宋" w:cs="仿宋"/>
          <w:i w:val="0"/>
          <w:caps w:val="0"/>
          <w:color w:val="000000"/>
          <w:spacing w:val="0"/>
          <w:sz w:val="24"/>
          <w:szCs w:val="24"/>
          <w:lang w:eastAsia="zh-CN"/>
        </w:rPr>
        <w:t>新疆巴音郭楞蒙古自治州疾病预防控制中心建设项目外网工程（二次）</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 xml:space="preserve">  </w:t>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 预算金额（元）:</w:t>
      </w:r>
      <w:r>
        <w:rPr>
          <w:rFonts w:hint="eastAsia" w:ascii="仿宋" w:hAnsi="仿宋" w:eastAsia="仿宋" w:cs="仿宋"/>
          <w:i w:val="0"/>
          <w:caps w:val="0"/>
          <w:color w:val="000000"/>
          <w:spacing w:val="0"/>
          <w:sz w:val="24"/>
          <w:szCs w:val="24"/>
          <w:lang w:val="en-US" w:eastAsia="zh-CN"/>
        </w:rPr>
        <w:t>1350000</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 xml:space="preserve">  </w:t>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 简要规格描述或项目基本概况介绍、用途：</w:t>
      </w:r>
      <w:r>
        <w:rPr>
          <w:rFonts w:hint="eastAsia" w:ascii="仿宋" w:hAnsi="仿宋" w:eastAsia="仿宋" w:cs="仿宋"/>
          <w:i w:val="0"/>
          <w:caps w:val="0"/>
          <w:color w:val="000000"/>
          <w:spacing w:val="0"/>
          <w:sz w:val="24"/>
          <w:szCs w:val="24"/>
          <w:lang w:val="en-US" w:eastAsia="zh-CN"/>
        </w:rPr>
        <w:t>新建800kva箱变、315kva箱变、500KW一体式室外柴油发电机及配套附属设施。</w:t>
      </w:r>
      <w:r>
        <w:rPr>
          <w:rFonts w:hint="eastAsia" w:ascii="仿宋" w:hAnsi="仿宋" w:eastAsia="仿宋" w:cs="仿宋"/>
          <w:i w:val="0"/>
          <w:caps w:val="0"/>
          <w:color w:val="000000"/>
          <w:spacing w:val="0"/>
          <w:sz w:val="24"/>
          <w:szCs w:val="24"/>
        </w:rPr>
        <w:t>   备注：具体详见招标文件</w:t>
      </w:r>
      <w:r>
        <w:rPr>
          <w:rFonts w:hint="eastAsia" w:ascii="仿宋" w:hAnsi="仿宋" w:eastAsia="仿宋" w:cs="仿宋"/>
          <w:i w:val="0"/>
          <w:caps w:val="0"/>
          <w:color w:val="000000"/>
          <w:spacing w:val="0"/>
          <w:sz w:val="24"/>
          <w:szCs w:val="24"/>
          <w:lang w:val="en-US" w:eastAsia="zh-CN"/>
        </w:rPr>
        <w:t>及工程量清单</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合同履约期限：</w:t>
      </w:r>
      <w:r>
        <w:rPr>
          <w:rFonts w:hint="eastAsia" w:ascii="仿宋" w:hAnsi="仿宋" w:eastAsia="仿宋" w:cs="仿宋"/>
          <w:i w:val="0"/>
          <w:caps w:val="0"/>
          <w:color w:val="000000"/>
          <w:spacing w:val="0"/>
          <w:sz w:val="24"/>
          <w:szCs w:val="24"/>
          <w:lang w:val="en-US" w:eastAsia="zh-CN"/>
        </w:rPr>
        <w:t>合同签订后18个日历日内完成项目及安装，满足验收条件。</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本项目（否）接受联合体投标。</w:t>
      </w:r>
    </w:p>
    <w:p>
      <w:pPr>
        <w:pStyle w:val="4"/>
        <w:keepNext w:val="0"/>
        <w:keepLines w:val="0"/>
        <w:widowControl/>
        <w:suppressLineNumbers w:val="0"/>
        <w:spacing w:before="60" w:beforeAutospacing="0" w:after="60" w:afterAutospacing="0" w:line="240" w:lineRule="auto"/>
        <w:ind w:left="0" w:right="0"/>
        <w:rPr>
          <w:sz w:val="24"/>
          <w:szCs w:val="24"/>
        </w:rPr>
      </w:pPr>
      <w:r>
        <w:rPr>
          <w:rStyle w:val="8"/>
          <w:rFonts w:ascii="黑体" w:hAnsi="宋体" w:eastAsia="黑体" w:cs="黑体"/>
          <w:i w:val="0"/>
          <w:caps w:val="0"/>
          <w:color w:val="000000"/>
          <w:spacing w:val="0"/>
          <w:sz w:val="24"/>
          <w:szCs w:val="24"/>
        </w:rPr>
        <w:t>二、申请人的资格要求：</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1.满足《中华人民共和国政府采购法》第二十二条规定；</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rPr>
        <w:t>.本项目的特定资格要求：</w:t>
      </w:r>
    </w:p>
    <w:p>
      <w:pPr>
        <w:pStyle w:val="4"/>
        <w:keepNext w:val="0"/>
        <w:keepLines w:val="0"/>
        <w:widowControl/>
        <w:suppressLineNumbers w:val="0"/>
        <w:spacing w:before="60" w:beforeAutospacing="0" w:after="60" w:afterAutospacing="0" w:line="240" w:lineRule="auto"/>
        <w:ind w:left="479" w:leftChars="228" w:right="0" w:firstLine="0" w:firstLineChars="0"/>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（1）有效的三证合一营业执照副本；</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（2）法定代表人投标需提供法定代表人资格证明书，委托代理人投标需提供法定代表人授权委托书；</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（3）投标企业须提供投标人（被授权在职人员）近6个月的社保证明；</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（4）参加采购活动前三年内，在经营活动中没有重大违法记录，供应商须提供“信用中国”网站（http://www.creditchina.gov.cn/）无违法违规行为的查询纪录（提供查询结果网页截图并加盖供应商公章）；</w:t>
      </w:r>
      <w:r>
        <w:rPr>
          <w:rFonts w:hint="eastAsia" w:ascii="仿宋" w:hAnsi="仿宋" w:eastAsia="仿宋" w:cs="仿宋"/>
          <w:i w:val="0"/>
          <w:caps w:val="0"/>
          <w:color w:val="000000"/>
          <w:spacing w:val="0"/>
          <w:sz w:val="24"/>
          <w:szCs w:val="24"/>
          <w:lang w:val="en-US" w:eastAsia="zh-CN"/>
        </w:rPr>
        <w:t xml:space="preserve">“中国政府采购网（www.ccgp.gov.cn）”被列入政府采购严重违法失信行为记录名单的（尚在处罚期内的），提供查询结果网页截图并加盖供应商公章；   </w:t>
      </w:r>
    </w:p>
    <w:p>
      <w:pPr>
        <w:pStyle w:val="4"/>
        <w:keepNext w:val="0"/>
        <w:keepLines w:val="0"/>
        <w:widowControl/>
        <w:suppressLineNumbers w:val="0"/>
        <w:spacing w:before="60" w:beforeAutospacing="0" w:after="60" w:afterAutospacing="0" w:line="240" w:lineRule="auto"/>
        <w:ind w:right="0" w:firstLine="480" w:firstLineChars="200"/>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（5）供应商需具备</w:t>
      </w:r>
      <w:r>
        <w:rPr>
          <w:rFonts w:hint="eastAsia" w:ascii="仿宋" w:hAnsi="仿宋" w:eastAsia="仿宋" w:cs="仿宋"/>
          <w:i w:val="0"/>
          <w:caps w:val="0"/>
          <w:color w:val="000000"/>
          <w:spacing w:val="0"/>
          <w:sz w:val="24"/>
          <w:szCs w:val="24"/>
          <w:lang w:val="en-US" w:eastAsia="zh-CN"/>
        </w:rPr>
        <w:t>电力工程施工总承包三级及以上</w:t>
      </w:r>
      <w:r>
        <w:rPr>
          <w:rFonts w:hint="eastAsia" w:ascii="仿宋" w:hAnsi="仿宋" w:eastAsia="仿宋" w:cs="仿宋"/>
          <w:i w:val="0"/>
          <w:caps w:val="0"/>
          <w:color w:val="000000"/>
          <w:spacing w:val="0"/>
          <w:sz w:val="24"/>
          <w:szCs w:val="24"/>
        </w:rPr>
        <w:t>资质</w:t>
      </w:r>
      <w:r>
        <w:rPr>
          <w:rFonts w:hint="eastAsia" w:ascii="仿宋" w:hAnsi="仿宋" w:eastAsia="仿宋" w:cs="仿宋"/>
          <w:i w:val="0"/>
          <w:caps w:val="0"/>
          <w:color w:val="000000"/>
          <w:spacing w:val="0"/>
          <w:sz w:val="24"/>
          <w:szCs w:val="24"/>
          <w:lang w:val="en-US" w:eastAsia="zh-CN"/>
        </w:rPr>
        <w:t>或输变电工程专业承包四级及</w:t>
      </w:r>
      <w:r>
        <w:rPr>
          <w:rFonts w:hint="eastAsia" w:ascii="仿宋" w:hAnsi="仿宋" w:eastAsia="仿宋" w:cs="仿宋"/>
          <w:i w:val="0"/>
          <w:caps w:val="0"/>
          <w:color w:val="000000"/>
          <w:spacing w:val="0"/>
          <w:sz w:val="24"/>
          <w:szCs w:val="24"/>
        </w:rPr>
        <w:t>以上资质</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并且具有承装（修、试）电力设施许可证（许可类别包括承装、承修、承试），其中承装、承修、承试类四级及以上资质，具备有效的安全生产许可证；项目经理具备机电工程专业二级（含二级）及以上注册建造师，具备有效的安全生产考核证。</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（6）</w:t>
      </w:r>
      <w:r>
        <w:rPr>
          <w:rFonts w:hint="eastAsia" w:ascii="仿宋" w:hAnsi="仿宋" w:eastAsia="仿宋" w:cs="仿宋"/>
          <w:i w:val="0"/>
          <w:caps w:val="0"/>
          <w:color w:val="000000"/>
          <w:spacing w:val="0"/>
          <w:sz w:val="24"/>
          <w:szCs w:val="24"/>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7</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rPr>
        <w:t>本项目不接受联合体投标；</w:t>
      </w:r>
    </w:p>
    <w:p>
      <w:pPr>
        <w:pStyle w:val="4"/>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caps w:val="0"/>
          <w:color w:val="000000"/>
          <w:spacing w:val="0"/>
          <w:sz w:val="24"/>
          <w:szCs w:val="24"/>
        </w:rPr>
      </w:pPr>
      <w:r>
        <w:rPr>
          <w:rStyle w:val="8"/>
          <w:rFonts w:ascii="黑体" w:hAnsi="宋体" w:eastAsia="黑体" w:cs="黑体"/>
          <w:i w:val="0"/>
          <w:caps w:val="0"/>
          <w:color w:val="000000"/>
          <w:spacing w:val="0"/>
          <w:sz w:val="24"/>
          <w:szCs w:val="24"/>
        </w:rPr>
        <w:t>三、获取招标文件</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时间：202</w:t>
      </w: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rPr>
        <w:t>年</w:t>
      </w: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rPr>
        <w:t>月</w:t>
      </w:r>
      <w:r>
        <w:rPr>
          <w:rFonts w:hint="eastAsia" w:ascii="仿宋" w:hAnsi="仿宋" w:eastAsia="仿宋" w:cs="仿宋"/>
          <w:i w:val="0"/>
          <w:caps w:val="0"/>
          <w:color w:val="000000"/>
          <w:spacing w:val="0"/>
          <w:sz w:val="24"/>
          <w:szCs w:val="24"/>
          <w:lang w:val="en-US" w:eastAsia="zh-CN"/>
        </w:rPr>
        <w:t>28</w:t>
      </w:r>
      <w:r>
        <w:rPr>
          <w:rFonts w:hint="eastAsia" w:ascii="仿宋" w:hAnsi="仿宋" w:eastAsia="仿宋" w:cs="仿宋"/>
          <w:i w:val="0"/>
          <w:caps w:val="0"/>
          <w:color w:val="000000"/>
          <w:spacing w:val="0"/>
          <w:sz w:val="24"/>
          <w:szCs w:val="24"/>
        </w:rPr>
        <w:t>日至202</w:t>
      </w: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rPr>
        <w:t>年</w:t>
      </w: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rPr>
        <w:t>月</w:t>
      </w:r>
      <w:r>
        <w:rPr>
          <w:rFonts w:hint="eastAsia" w:ascii="仿宋" w:hAnsi="仿宋" w:eastAsia="仿宋" w:cs="仿宋"/>
          <w:i w:val="0"/>
          <w:caps w:val="0"/>
          <w:color w:val="000000"/>
          <w:spacing w:val="0"/>
          <w:sz w:val="24"/>
          <w:szCs w:val="24"/>
          <w:lang w:val="en-US" w:eastAsia="zh-CN"/>
        </w:rPr>
        <w:t>07</w:t>
      </w:r>
      <w:r>
        <w:rPr>
          <w:rFonts w:hint="eastAsia" w:ascii="仿宋" w:hAnsi="仿宋" w:eastAsia="仿宋" w:cs="仿宋"/>
          <w:i w:val="0"/>
          <w:caps w:val="0"/>
          <w:color w:val="000000"/>
          <w:spacing w:val="0"/>
          <w:sz w:val="24"/>
          <w:szCs w:val="24"/>
        </w:rPr>
        <w:t>日，每天上午10:00至14:00，下午16:00至19:30（北京时间，法定节假日除外）</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方式：（1）线上获取（登录政府采购云平台 → 项目采购 → 获取招标文件→ 申请，审核通过后可下载招标文件）。本次招标不提供纸质版招标文件。</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（2）供应商获取招标文件前应注册成为政府采购云平台正式供应商。</w:t>
      </w:r>
    </w:p>
    <w:p>
      <w:pPr>
        <w:pStyle w:val="4"/>
        <w:keepNext w:val="0"/>
        <w:keepLines w:val="0"/>
        <w:widowControl/>
        <w:suppressLineNumbers w:val="0"/>
        <w:spacing w:before="60" w:beforeAutospacing="0" w:after="60" w:afterAutospacing="0" w:line="240" w:lineRule="auto"/>
        <w:ind w:left="0" w:right="0" w:firstLine="1680" w:firstLineChars="700"/>
        <w:rPr>
          <w:sz w:val="24"/>
          <w:szCs w:val="24"/>
        </w:rPr>
      </w:pPr>
      <w:r>
        <w:rPr>
          <w:rFonts w:hint="eastAsia" w:ascii="仿宋" w:hAnsi="仿宋" w:eastAsia="仿宋" w:cs="仿宋"/>
          <w:i w:val="0"/>
          <w:caps w:val="0"/>
          <w:color w:val="000000"/>
          <w:spacing w:val="0"/>
          <w:sz w:val="24"/>
          <w:szCs w:val="24"/>
        </w:rPr>
        <w:t>售价（元）：0</w:t>
      </w:r>
    </w:p>
    <w:p>
      <w:pPr>
        <w:pStyle w:val="4"/>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caps w:val="0"/>
          <w:color w:val="000000"/>
          <w:spacing w:val="0"/>
          <w:sz w:val="24"/>
          <w:szCs w:val="24"/>
        </w:rPr>
      </w:pPr>
      <w:r>
        <w:rPr>
          <w:rStyle w:val="8"/>
          <w:rFonts w:ascii="黑体" w:hAnsi="宋体" w:eastAsia="黑体" w:cs="黑体"/>
          <w:i w:val="0"/>
          <w:caps w:val="0"/>
          <w:color w:val="000000"/>
          <w:spacing w:val="0"/>
          <w:sz w:val="24"/>
          <w:szCs w:val="24"/>
        </w:rPr>
        <w:t>四、提交投标文件截止时间、开标时间和地点</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提交投标文件截止时间：2022年</w:t>
      </w: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rPr>
        <w:t>月</w:t>
      </w:r>
      <w:r>
        <w:rPr>
          <w:rFonts w:hint="eastAsia" w:ascii="仿宋" w:hAnsi="仿宋" w:eastAsia="仿宋" w:cs="仿宋"/>
          <w:i w:val="0"/>
          <w:caps w:val="0"/>
          <w:color w:val="000000"/>
          <w:spacing w:val="0"/>
          <w:sz w:val="24"/>
          <w:szCs w:val="24"/>
          <w:lang w:val="en-US" w:eastAsia="zh-CN"/>
        </w:rPr>
        <w:t>21</w:t>
      </w:r>
      <w:r>
        <w:rPr>
          <w:rFonts w:hint="eastAsia" w:ascii="仿宋" w:hAnsi="仿宋" w:eastAsia="仿宋" w:cs="仿宋"/>
          <w:i w:val="0"/>
          <w:caps w:val="0"/>
          <w:color w:val="000000"/>
          <w:spacing w:val="0"/>
          <w:sz w:val="24"/>
          <w:szCs w:val="24"/>
        </w:rPr>
        <w:t>日 11:00（北京时间）</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投标地点：政府采购云平台（www.zcygov.cn）</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开标时间：2022年</w:t>
      </w: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rPr>
        <w:t>月</w:t>
      </w:r>
      <w:r>
        <w:rPr>
          <w:rFonts w:hint="eastAsia" w:ascii="仿宋" w:hAnsi="仿宋" w:eastAsia="仿宋" w:cs="仿宋"/>
          <w:i w:val="0"/>
          <w:caps w:val="0"/>
          <w:color w:val="000000"/>
          <w:spacing w:val="0"/>
          <w:sz w:val="24"/>
          <w:szCs w:val="24"/>
          <w:lang w:val="en-US" w:eastAsia="zh-CN"/>
        </w:rPr>
        <w:t>21</w:t>
      </w:r>
      <w:r>
        <w:rPr>
          <w:rFonts w:hint="eastAsia" w:ascii="仿宋" w:hAnsi="仿宋" w:eastAsia="仿宋" w:cs="仿宋"/>
          <w:i w:val="0"/>
          <w:caps w:val="0"/>
          <w:color w:val="000000"/>
          <w:spacing w:val="0"/>
          <w:sz w:val="24"/>
          <w:szCs w:val="24"/>
        </w:rPr>
        <w:t>日 11:00</w:t>
      </w:r>
    </w:p>
    <w:p>
      <w:pPr>
        <w:pStyle w:val="4"/>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开标地点：在政府采购云平台（www.zcygov.cn）上开启投标文件</w:t>
      </w:r>
    </w:p>
    <w:p>
      <w:pPr>
        <w:pStyle w:val="4"/>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caps w:val="0"/>
          <w:color w:val="000000"/>
          <w:spacing w:val="0"/>
          <w:sz w:val="24"/>
          <w:szCs w:val="24"/>
        </w:rPr>
      </w:pPr>
      <w:r>
        <w:rPr>
          <w:rStyle w:val="8"/>
          <w:rFonts w:ascii="黑体" w:hAnsi="宋体" w:eastAsia="黑体" w:cs="黑体"/>
          <w:i w:val="0"/>
          <w:caps w:val="0"/>
          <w:color w:val="000000"/>
          <w:spacing w:val="0"/>
          <w:sz w:val="24"/>
          <w:szCs w:val="24"/>
        </w:rPr>
        <w:t>五、公告期限</w:t>
      </w:r>
    </w:p>
    <w:p>
      <w:pPr>
        <w:pStyle w:val="4"/>
        <w:keepNext w:val="0"/>
        <w:keepLines w:val="0"/>
        <w:widowControl/>
        <w:suppressLineNumbers w:val="0"/>
        <w:spacing w:before="60" w:beforeAutospacing="0" w:after="60" w:afterAutospacing="0" w:line="240" w:lineRule="auto"/>
        <w:ind w:left="0" w:right="0" w:firstLine="420"/>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4"/>
          <w:szCs w:val="24"/>
        </w:rPr>
        <w:t>自本公告发布之日起5个工作日。</w:t>
      </w:r>
    </w:p>
    <w:p>
      <w:pPr>
        <w:pStyle w:val="4"/>
        <w:keepNext w:val="0"/>
        <w:keepLines w:val="0"/>
        <w:widowControl/>
        <w:suppressLineNumbers w:val="0"/>
        <w:spacing w:before="204" w:beforeAutospacing="0" w:after="204" w:afterAutospacing="0" w:line="240" w:lineRule="auto"/>
        <w:ind w:left="0" w:right="0" w:firstLine="0"/>
        <w:jc w:val="both"/>
        <w:rPr>
          <w:rFonts w:hint="default" w:ascii="黑体" w:hAnsi="宋体" w:eastAsia="黑体" w:cs="黑体"/>
          <w:i w:val="0"/>
          <w:caps w:val="0"/>
          <w:color w:val="000000"/>
          <w:spacing w:val="0"/>
          <w:sz w:val="24"/>
          <w:szCs w:val="24"/>
        </w:rPr>
      </w:pPr>
      <w:r>
        <w:rPr>
          <w:rStyle w:val="8"/>
          <w:rFonts w:hint="default" w:ascii="黑体" w:hAnsi="宋体" w:eastAsia="黑体" w:cs="黑体"/>
          <w:i w:val="0"/>
          <w:caps w:val="0"/>
          <w:color w:val="000000"/>
          <w:spacing w:val="0"/>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1.本项目采用全流程不见面电子开评标，投标供应商需要使用CA加密设备，供应商可通过新疆数字证书认证中心官网（https://www.xjca.com.cn/）或下载“新疆政务通”APP自行进行申领。</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3.各供应商在开标前应确保成为新疆维吾尔自治区政府采购网正式注册入库供应商，并完成CA数字证书申领。因未注册入库、未办理CA数字证书等原因造成无法投标或投标失败等后果由供应商自行承担。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5.供应商在开标时须使用制作加密电子投标文件所使用的CA锁及电脑，电脑须提前配置好浏览器（建议使用谷歌浏览器），以便开标时解锁。</w:t>
      </w:r>
      <w:r>
        <w:rPr>
          <w:rFonts w:hint="eastAsia" w:ascii="仿宋" w:hAnsi="仿宋" w:eastAsia="仿宋" w:cs="仿宋"/>
          <w:i w:val="0"/>
          <w:caps w:val="0"/>
          <w:color w:val="000000"/>
          <w:spacing w:val="0"/>
          <w:sz w:val="24"/>
          <w:szCs w:val="24"/>
          <w:lang w:val="en-US" w:eastAsia="zh-CN"/>
        </w:rPr>
        <w:t>供应商须在在投标截止时间前通过CA在政采云平台上传加密的电子投标文件。供应商在开标时须使用制作加密电子投标文件所使用的CA锁解密，本项目解密时间定为30分钟，如因供应商自身原因导致无法正常解密，后果由供应商自行承担。</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7.为了保证开评标顺利进行，政采云线上开标功能完全实现，供应商开标所使用的电脑设备须具有视频及语音功能。</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8.申请获取采购文件前须上传的资格证明文件扫描件有：</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营业执照、法定代表人身份证原件或法定代表人授权委托书和委托代理人身份证、“信用中国”网站（www.creditchina.gov.cn）查询结果及中国政府采购网查询结果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4"/>
          <w:szCs w:val="24"/>
        </w:rPr>
        <w:t>（6）需注明所投标段。</w:t>
      </w:r>
    </w:p>
    <w:p>
      <w:pPr>
        <w:pStyle w:val="4"/>
        <w:keepNext w:val="0"/>
        <w:keepLines w:val="0"/>
        <w:widowControl/>
        <w:suppressLineNumbers w:val="0"/>
        <w:spacing w:before="204" w:beforeAutospacing="0" w:after="204" w:afterAutospacing="0" w:line="240" w:lineRule="auto"/>
        <w:ind w:left="0" w:right="0" w:firstLine="0"/>
        <w:jc w:val="both"/>
        <w:rPr>
          <w:rFonts w:hint="default" w:ascii="黑体" w:hAnsi="宋体" w:eastAsia="黑体" w:cs="黑体"/>
          <w:i w:val="0"/>
          <w:caps w:val="0"/>
          <w:color w:val="000000"/>
          <w:spacing w:val="0"/>
          <w:sz w:val="24"/>
          <w:szCs w:val="24"/>
        </w:rPr>
      </w:pPr>
      <w:r>
        <w:rPr>
          <w:rStyle w:val="8"/>
          <w:rFonts w:hint="default" w:ascii="黑体" w:hAnsi="宋体" w:eastAsia="黑体" w:cs="黑体"/>
          <w:i w:val="0"/>
          <w:caps w:val="0"/>
          <w:color w:val="000000"/>
          <w:spacing w:val="0"/>
          <w:sz w:val="24"/>
          <w:szCs w:val="24"/>
        </w:rPr>
        <w:t>七、对本次采购提出询问，请按以下方式联系</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1.采购人信息</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名 称：</w:t>
      </w:r>
      <w:r>
        <w:rPr>
          <w:rStyle w:val="9"/>
          <w:rFonts w:hint="eastAsia" w:ascii="仿宋" w:hAnsi="仿宋" w:eastAsia="仿宋" w:cs="仿宋"/>
          <w:i w:val="0"/>
          <w:caps w:val="0"/>
          <w:color w:val="000000"/>
          <w:spacing w:val="0"/>
          <w:sz w:val="24"/>
          <w:szCs w:val="24"/>
          <w:lang w:eastAsia="zh-CN"/>
        </w:rPr>
        <w:t>巴音郭楞蒙古自治州疾病预防控制中心</w:t>
      </w:r>
    </w:p>
    <w:p>
      <w:pPr>
        <w:pStyle w:val="4"/>
        <w:keepNext w:val="0"/>
        <w:keepLines w:val="0"/>
        <w:widowControl/>
        <w:suppressLineNumbers w:val="0"/>
        <w:spacing w:before="60" w:beforeAutospacing="0" w:after="60" w:afterAutospacing="0" w:line="240" w:lineRule="auto"/>
        <w:ind w:left="0" w:right="0" w:firstLine="420"/>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地 址：</w:t>
      </w:r>
      <w:r>
        <w:rPr>
          <w:rFonts w:hint="eastAsia" w:ascii="仿宋" w:hAnsi="仿宋" w:eastAsia="仿宋" w:cs="仿宋"/>
          <w:i w:val="0"/>
          <w:caps w:val="0"/>
          <w:color w:val="000000"/>
          <w:spacing w:val="0"/>
          <w:sz w:val="24"/>
          <w:szCs w:val="24"/>
          <w:lang w:val="en-US" w:eastAsia="zh-CN"/>
        </w:rPr>
        <w:t>库尔勒市建国路</w:t>
      </w:r>
    </w:p>
    <w:p>
      <w:pPr>
        <w:pStyle w:val="4"/>
        <w:keepNext w:val="0"/>
        <w:keepLines w:val="0"/>
        <w:widowControl/>
        <w:suppressLineNumbers w:val="0"/>
        <w:spacing w:before="60" w:beforeAutospacing="0" w:after="60" w:afterAutospacing="0" w:line="240" w:lineRule="auto"/>
        <w:ind w:left="0" w:right="0" w:firstLine="420"/>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联系方式：</w:t>
      </w:r>
      <w:r>
        <w:rPr>
          <w:rFonts w:hint="eastAsia" w:ascii="仿宋" w:hAnsi="仿宋" w:eastAsia="仿宋" w:cs="仿宋"/>
          <w:i w:val="0"/>
          <w:caps w:val="0"/>
          <w:color w:val="000000"/>
          <w:spacing w:val="0"/>
          <w:sz w:val="24"/>
          <w:szCs w:val="24"/>
          <w:lang w:val="en-US" w:eastAsia="zh-CN"/>
        </w:rPr>
        <w:t>13779335189</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2.采购代理机构信息</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名 称：</w:t>
      </w:r>
      <w:r>
        <w:rPr>
          <w:rFonts w:hint="eastAsia" w:ascii="仿宋" w:hAnsi="仿宋" w:eastAsia="仿宋" w:cs="仿宋"/>
          <w:i w:val="0"/>
          <w:caps w:val="0"/>
          <w:color w:val="000000"/>
          <w:spacing w:val="0"/>
          <w:sz w:val="24"/>
          <w:szCs w:val="24"/>
          <w:lang w:eastAsia="zh-CN"/>
        </w:rPr>
        <w:t>新疆巴州西江建设工程监理有限公司</w:t>
      </w:r>
    </w:p>
    <w:p>
      <w:pPr>
        <w:pStyle w:val="4"/>
        <w:keepNext w:val="0"/>
        <w:keepLines w:val="0"/>
        <w:widowControl/>
        <w:suppressLineNumbers w:val="0"/>
        <w:spacing w:before="60" w:beforeAutospacing="0" w:after="60" w:afterAutospacing="0" w:line="240" w:lineRule="auto"/>
        <w:ind w:left="0" w:right="0" w:firstLine="420"/>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地 址：</w:t>
      </w:r>
      <w:r>
        <w:rPr>
          <w:rFonts w:hint="eastAsia" w:ascii="仿宋" w:hAnsi="仿宋" w:eastAsia="仿宋" w:cs="仿宋"/>
          <w:i w:val="0"/>
          <w:caps w:val="0"/>
          <w:color w:val="000000"/>
          <w:spacing w:val="0"/>
          <w:sz w:val="24"/>
          <w:szCs w:val="24"/>
          <w:lang w:val="en-US" w:eastAsia="zh-CN"/>
        </w:rPr>
        <w:t>库尔勒市人民东路豪景大厦1405室</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联系方式：</w:t>
      </w:r>
      <w:r>
        <w:rPr>
          <w:rFonts w:hint="eastAsia" w:ascii="仿宋" w:hAnsi="仿宋" w:eastAsia="仿宋" w:cs="仿宋"/>
          <w:i w:val="0"/>
          <w:caps w:val="0"/>
          <w:color w:val="000000"/>
          <w:spacing w:val="0"/>
          <w:sz w:val="24"/>
          <w:szCs w:val="24"/>
          <w:lang w:eastAsia="zh-CN"/>
        </w:rPr>
        <w:t>0996-6753997     18209960350</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3.项目联系方式</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项目联系人：</w:t>
      </w:r>
      <w:r>
        <w:rPr>
          <w:rStyle w:val="9"/>
          <w:rFonts w:hint="eastAsia" w:ascii="仿宋" w:hAnsi="仿宋" w:eastAsia="仿宋" w:cs="仿宋"/>
          <w:i w:val="0"/>
          <w:caps w:val="0"/>
          <w:color w:val="000000"/>
          <w:spacing w:val="0"/>
          <w:sz w:val="24"/>
          <w:szCs w:val="24"/>
          <w:lang w:eastAsia="zh-CN"/>
        </w:rPr>
        <w:t>张云</w:t>
      </w:r>
    </w:p>
    <w:p>
      <w:pPr>
        <w:pStyle w:val="4"/>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19"/>
          <w:szCs w:val="19"/>
          <w:lang w:eastAsia="zh-CN"/>
        </w:rPr>
      </w:pPr>
      <w:r>
        <w:rPr>
          <w:rFonts w:hint="eastAsia" w:ascii="仿宋" w:hAnsi="仿宋" w:eastAsia="仿宋" w:cs="仿宋"/>
          <w:i w:val="0"/>
          <w:caps w:val="0"/>
          <w:color w:val="000000"/>
          <w:spacing w:val="0"/>
          <w:sz w:val="24"/>
          <w:szCs w:val="24"/>
        </w:rPr>
        <w:t>电 话：</w:t>
      </w:r>
      <w:r>
        <w:rPr>
          <w:rStyle w:val="9"/>
          <w:rFonts w:hint="eastAsia" w:ascii="仿宋" w:hAnsi="仿宋" w:eastAsia="仿宋" w:cs="仿宋"/>
          <w:i w:val="0"/>
          <w:caps w:val="0"/>
          <w:color w:val="000000"/>
          <w:spacing w:val="0"/>
          <w:sz w:val="24"/>
          <w:szCs w:val="24"/>
          <w:lang w:eastAsia="zh-CN"/>
        </w:rPr>
        <w:t>0996-6753997     18209960350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747A9"/>
    <w:rsid w:val="5037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HTML Sample"/>
    <w:basedOn w:val="7"/>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2022-03-21T11:35:00Z</dcterms:created>
  <dc:creator>0.0</dc:creator>
  <cp:lastModifiedBy>0.0</cp:lastModifiedBy>
  <dcterms:modified xsi:type="dcterms:W3CDTF">2022-03-21T11:35:41Z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9BA9AB8C86914799A41B654E6E59A776</vt:lpwstr>
  </property>
</Properties>
</file>