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0" w:lineRule="atLeast"/>
        <w:jc w:val="center"/>
        <w:rPr>
          <w:rFonts w:hint="eastAsia"/>
          <w:sz w:val="36"/>
          <w:szCs w:val="36"/>
          <w:highlight w:val="none"/>
          <w:lang w:val="en-US" w:eastAsia="zh-CN"/>
        </w:rPr>
      </w:pPr>
      <w:r>
        <w:rPr>
          <w:rFonts w:hint="eastAsia"/>
          <w:sz w:val="36"/>
          <w:szCs w:val="36"/>
          <w:highlight w:val="none"/>
          <w:lang w:val="en-US" w:eastAsia="zh-CN"/>
        </w:rPr>
        <w:t>喀什地区粮食和物资储备局医用物资采购项目</w:t>
      </w:r>
    </w:p>
    <w:p>
      <w:pPr>
        <w:pStyle w:val="3"/>
        <w:keepNext w:val="0"/>
        <w:keepLines w:val="0"/>
        <w:widowControl/>
        <w:suppressLineNumbers w:val="0"/>
        <w:spacing w:line="360" w:lineRule="atLeast"/>
        <w:jc w:val="center"/>
        <w:rPr>
          <w:sz w:val="36"/>
          <w:szCs w:val="36"/>
          <w:highlight w:val="none"/>
        </w:rPr>
      </w:pPr>
      <w:r>
        <w:rPr>
          <w:rFonts w:hint="eastAsia"/>
          <w:sz w:val="36"/>
          <w:szCs w:val="36"/>
          <w:highlight w:val="none"/>
          <w:lang w:eastAsia="zh-CN"/>
        </w:rPr>
        <w:t>竞争性磋商</w:t>
      </w:r>
      <w:r>
        <w:rPr>
          <w:sz w:val="36"/>
          <w:szCs w:val="36"/>
          <w:highlight w:val="none"/>
        </w:rPr>
        <w:t>公告</w:t>
      </w:r>
    </w:p>
    <w:p>
      <w:pPr>
        <w:pStyle w:val="5"/>
        <w:keepNext w:val="0"/>
        <w:keepLines w:val="0"/>
        <w:widowControl/>
        <w:suppressLineNumbers w:val="0"/>
        <w:rPr>
          <w:highlight w:val="none"/>
        </w:rPr>
      </w:pPr>
      <w:r>
        <w:rPr>
          <w:rFonts w:ascii="仿宋" w:hAnsi="仿宋" w:eastAsia="仿宋" w:cs="仿宋"/>
          <w:sz w:val="21"/>
          <w:szCs w:val="21"/>
          <w:highlight w:val="none"/>
        </w:rPr>
        <w:t xml:space="preserve">    </w:t>
      </w:r>
      <w:r>
        <w:rPr>
          <w:rFonts w:hint="eastAsia" w:ascii="仿宋" w:hAnsi="仿宋" w:eastAsia="仿宋" w:cs="仿宋"/>
          <w:highlight w:val="none"/>
        </w:rPr>
        <w:t>                            </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sz w:val="36"/>
          <w:szCs w:val="22"/>
          <w:highlight w:val="none"/>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18415</wp:posOffset>
                </wp:positionV>
                <wp:extent cx="5562600" cy="1408430"/>
                <wp:effectExtent l="4445" t="4445" r="10795" b="19685"/>
                <wp:wrapTopAndBottom/>
                <wp:docPr id="7" name="文本框 7"/>
                <wp:cNvGraphicFramePr/>
                <a:graphic xmlns:a="http://schemas.openxmlformats.org/drawingml/2006/main">
                  <a:graphicData uri="http://schemas.microsoft.com/office/word/2010/wordprocessingShape">
                    <wps:wsp>
                      <wps:cNvSpPr txBox="1"/>
                      <wps:spPr>
                        <a:xfrm>
                          <a:off x="1002665" y="1405255"/>
                          <a:ext cx="5562600" cy="1408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spacing w:line="240" w:lineRule="atLeas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项目概况                                                    </w:t>
                            </w:r>
                          </w:p>
                          <w:p>
                            <w:pPr>
                              <w:pStyle w:val="5"/>
                              <w:keepNext w:val="0"/>
                              <w:keepLines w:val="0"/>
                              <w:widowControl/>
                              <w:suppressLineNumbers w:val="0"/>
                              <w:spacing w:line="240" w:lineRule="atLeas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 xml:space="preserve">    </w:t>
                            </w:r>
                            <w:r>
                              <w:rPr>
                                <w:rFonts w:hint="eastAsia" w:ascii="微软雅黑" w:hAnsi="微软雅黑" w:eastAsia="微软雅黑" w:cs="微软雅黑"/>
                                <w:sz w:val="28"/>
                                <w:szCs w:val="28"/>
                                <w:lang w:val="en-US" w:eastAsia="zh-CN"/>
                              </w:rPr>
                              <w:t>喀什地区粮食和物资储备局医用物资采购项目</w:t>
                            </w:r>
                            <w:r>
                              <w:rPr>
                                <w:rFonts w:hint="eastAsia" w:ascii="微软雅黑" w:hAnsi="微软雅黑" w:eastAsia="微软雅黑" w:cs="微软雅黑"/>
                                <w:sz w:val="28"/>
                                <w:szCs w:val="28"/>
                                <w:lang w:eastAsia="zh-CN"/>
                              </w:rPr>
                              <w:t>的潜在供应商</w:t>
                            </w:r>
                            <w:r>
                              <w:rPr>
                                <w:rFonts w:hint="eastAsia" w:ascii="微软雅黑" w:hAnsi="微软雅黑" w:eastAsia="微软雅黑" w:cs="微软雅黑"/>
                                <w:sz w:val="28"/>
                                <w:szCs w:val="28"/>
                                <w:lang w:val="en-US" w:eastAsia="zh-CN"/>
                              </w:rPr>
                              <w:t>应在政采云平台（https://www.zcygov.cn）获取竞争性磋商文件</w:t>
                            </w:r>
                            <w:r>
                              <w:rPr>
                                <w:rFonts w:hint="eastAsia" w:ascii="微软雅黑" w:hAnsi="微软雅黑" w:eastAsia="微软雅黑" w:cs="微软雅黑"/>
                                <w:sz w:val="28"/>
                                <w:szCs w:val="28"/>
                                <w:lang w:eastAsia="zh-CN"/>
                              </w:rPr>
                              <w:t>，并于2022年07月</w:t>
                            </w:r>
                            <w:r>
                              <w:rPr>
                                <w:rFonts w:hint="eastAsia" w:ascii="微软雅黑" w:hAnsi="微软雅黑" w:eastAsia="微软雅黑" w:cs="微软雅黑"/>
                                <w:sz w:val="28"/>
                                <w:szCs w:val="28"/>
                                <w:lang w:val="en-US" w:eastAsia="zh-CN"/>
                              </w:rPr>
                              <w:t>18</w:t>
                            </w:r>
                            <w:r>
                              <w:rPr>
                                <w:rFonts w:hint="eastAsia" w:ascii="微软雅黑" w:hAnsi="微软雅黑" w:eastAsia="微软雅黑" w:cs="微软雅黑"/>
                                <w:sz w:val="28"/>
                                <w:szCs w:val="28"/>
                                <w:lang w:eastAsia="zh-CN"/>
                              </w:rPr>
                              <w:t>日 11:00（北京时间）前提交响应文件。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1.45pt;height:110.9pt;width:438pt;mso-wrap-distance-bottom:0pt;mso-wrap-distance-top:0pt;z-index:251659264;mso-width-relative:page;mso-height-relative:page;" fillcolor="#FFFFFF [3201]" filled="t" stroked="t" coordsize="21600,21600" o:gfxdata="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7JsBMNUAAAAIAQAADwAAAAAAAAABACAAAAAiAAAAZHJzL2Rvd25yZXYueG1sUEsBAhQAFAAA&#10;AAgAh07iQB/Dz6hkAgAAxAQAAA4AAAAAAAAAAQAgAAAAJAEAAGRycy9lMm9Eb2MueG1sUEsFBgAA&#10;AAAGAAYAWQEAAPoFAAAAAA==&#10;">
                <v:fill on="t" focussize="0,0"/>
                <v:stroke weight="0.5pt" color="#000000 [3204]" joinstyle="round"/>
                <v:imagedata o:title=""/>
                <o:lock v:ext="edit" aspectratio="f"/>
                <v:textbox>
                  <w:txbxContent>
                    <w:p>
                      <w:pPr>
                        <w:pStyle w:val="5"/>
                        <w:keepNext w:val="0"/>
                        <w:keepLines w:val="0"/>
                        <w:widowControl/>
                        <w:suppressLineNumbers w:val="0"/>
                        <w:spacing w:line="240" w:lineRule="atLeas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项目概况                                                    </w:t>
                      </w:r>
                    </w:p>
                    <w:p>
                      <w:pPr>
                        <w:pStyle w:val="5"/>
                        <w:keepNext w:val="0"/>
                        <w:keepLines w:val="0"/>
                        <w:widowControl/>
                        <w:suppressLineNumbers w:val="0"/>
                        <w:spacing w:line="240" w:lineRule="atLeas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 xml:space="preserve">    </w:t>
                      </w:r>
                      <w:r>
                        <w:rPr>
                          <w:rFonts w:hint="eastAsia" w:ascii="微软雅黑" w:hAnsi="微软雅黑" w:eastAsia="微软雅黑" w:cs="微软雅黑"/>
                          <w:sz w:val="28"/>
                          <w:szCs w:val="28"/>
                          <w:lang w:val="en-US" w:eastAsia="zh-CN"/>
                        </w:rPr>
                        <w:t>喀什地区粮食和物资储备局医用物资采购项目</w:t>
                      </w:r>
                      <w:r>
                        <w:rPr>
                          <w:rFonts w:hint="eastAsia" w:ascii="微软雅黑" w:hAnsi="微软雅黑" w:eastAsia="微软雅黑" w:cs="微软雅黑"/>
                          <w:sz w:val="28"/>
                          <w:szCs w:val="28"/>
                          <w:lang w:eastAsia="zh-CN"/>
                        </w:rPr>
                        <w:t>的潜在供应商</w:t>
                      </w:r>
                      <w:r>
                        <w:rPr>
                          <w:rFonts w:hint="eastAsia" w:ascii="微软雅黑" w:hAnsi="微软雅黑" w:eastAsia="微软雅黑" w:cs="微软雅黑"/>
                          <w:sz w:val="28"/>
                          <w:szCs w:val="28"/>
                          <w:lang w:val="en-US" w:eastAsia="zh-CN"/>
                        </w:rPr>
                        <w:t>应在政采云平台（https://www.zcygov.cn）获取竞争性磋商文件</w:t>
                      </w:r>
                      <w:r>
                        <w:rPr>
                          <w:rFonts w:hint="eastAsia" w:ascii="微软雅黑" w:hAnsi="微软雅黑" w:eastAsia="微软雅黑" w:cs="微软雅黑"/>
                          <w:sz w:val="28"/>
                          <w:szCs w:val="28"/>
                          <w:lang w:eastAsia="zh-CN"/>
                        </w:rPr>
                        <w:t>，并于2022年07月</w:t>
                      </w:r>
                      <w:r>
                        <w:rPr>
                          <w:rFonts w:hint="eastAsia" w:ascii="微软雅黑" w:hAnsi="微软雅黑" w:eastAsia="微软雅黑" w:cs="微软雅黑"/>
                          <w:sz w:val="28"/>
                          <w:szCs w:val="28"/>
                          <w:lang w:val="en-US" w:eastAsia="zh-CN"/>
                        </w:rPr>
                        <w:t>18</w:t>
                      </w:r>
                      <w:r>
                        <w:rPr>
                          <w:rFonts w:hint="eastAsia" w:ascii="微软雅黑" w:hAnsi="微软雅黑" w:eastAsia="微软雅黑" w:cs="微软雅黑"/>
                          <w:sz w:val="28"/>
                          <w:szCs w:val="28"/>
                          <w:lang w:eastAsia="zh-CN"/>
                        </w:rPr>
                        <w:t>日 11:00（北京时间）前提交响应文件。</w:t>
                      </w:r>
                    </w:p>
                  </w:txbxContent>
                </v:textbox>
                <w10:wrap type="topAndBottom"/>
              </v:shape>
            </w:pict>
          </mc:Fallback>
        </mc:AlternateContent>
      </w:r>
      <w:r>
        <w:rPr>
          <w:rStyle w:val="8"/>
          <w:rFonts w:hint="eastAsia" w:ascii="微软雅黑" w:hAnsi="微软雅黑" w:eastAsia="微软雅黑" w:cs="微软雅黑"/>
          <w:sz w:val="28"/>
          <w:szCs w:val="28"/>
          <w:highlight w:val="none"/>
        </w:rPr>
        <w:t>一、项目基本情况</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项目编号：</w:t>
      </w:r>
      <w:r>
        <w:rPr>
          <w:rFonts w:hint="eastAsia" w:ascii="微软雅黑" w:hAnsi="微软雅黑" w:eastAsia="微软雅黑" w:cs="微软雅黑"/>
          <w:sz w:val="28"/>
          <w:szCs w:val="28"/>
          <w:highlight w:val="none"/>
          <w:lang w:eastAsia="zh-CN"/>
        </w:rPr>
        <w:t>YXGJ(JZXCS)2022-0</w:t>
      </w:r>
      <w:r>
        <w:rPr>
          <w:rFonts w:hint="eastAsia" w:ascii="微软雅黑" w:hAnsi="微软雅黑" w:eastAsia="微软雅黑" w:cs="微软雅黑"/>
          <w:sz w:val="28"/>
          <w:szCs w:val="28"/>
          <w:highlight w:val="none"/>
          <w:lang w:val="en-US" w:eastAsia="zh-CN"/>
        </w:rPr>
        <w:t>7</w:t>
      </w:r>
      <w:r>
        <w:rPr>
          <w:rFonts w:hint="eastAsia" w:ascii="微软雅黑" w:hAnsi="微软雅黑" w:eastAsia="微软雅黑" w:cs="微软雅黑"/>
          <w:sz w:val="28"/>
          <w:szCs w:val="28"/>
          <w:highlight w:val="none"/>
          <w:lang w:eastAsia="zh-CN"/>
        </w:rPr>
        <w:t>号</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项目名称：</w:t>
      </w:r>
      <w:r>
        <w:rPr>
          <w:rFonts w:hint="eastAsia" w:ascii="微软雅黑" w:hAnsi="微软雅黑" w:eastAsia="微软雅黑" w:cs="微软雅黑"/>
          <w:sz w:val="28"/>
          <w:szCs w:val="28"/>
          <w:highlight w:val="none"/>
          <w:lang w:val="en-US" w:eastAsia="zh-CN"/>
        </w:rPr>
        <w:t>喀什地区粮食和物资储备局医用物资采购项目</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采购方式：</w:t>
      </w:r>
      <w:r>
        <w:rPr>
          <w:rFonts w:hint="eastAsia" w:ascii="微软雅黑" w:hAnsi="微软雅黑" w:eastAsia="微软雅黑" w:cs="微软雅黑"/>
          <w:sz w:val="28"/>
          <w:szCs w:val="28"/>
          <w:highlight w:val="none"/>
          <w:lang w:eastAsia="zh-CN"/>
        </w:rPr>
        <w:t>竞争性磋商</w:t>
      </w:r>
      <w:r>
        <w:rPr>
          <w:rFonts w:hint="eastAsia" w:ascii="微软雅黑" w:hAnsi="微软雅黑" w:eastAsia="微软雅黑" w:cs="微软雅黑"/>
          <w:sz w:val="28"/>
          <w:szCs w:val="28"/>
          <w:highlight w:val="none"/>
        </w:rPr>
        <w:t> </w:t>
      </w:r>
    </w:p>
    <w:p>
      <w:pPr>
        <w:pStyle w:val="5"/>
        <w:keepNext w:val="0"/>
        <w:keepLines w:val="0"/>
        <w:widowControl/>
        <w:suppressLineNumbers w:val="0"/>
        <w:spacing w:line="240" w:lineRule="atLeast"/>
        <w:ind w:firstLine="326"/>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eastAsia="zh-CN"/>
        </w:rPr>
        <w:t>总</w:t>
      </w:r>
      <w:r>
        <w:rPr>
          <w:rFonts w:hint="eastAsia" w:ascii="微软雅黑" w:hAnsi="微软雅黑" w:eastAsia="微软雅黑" w:cs="微软雅黑"/>
          <w:sz w:val="28"/>
          <w:szCs w:val="28"/>
          <w:highlight w:val="none"/>
        </w:rPr>
        <w:t>预算金额（元）：</w:t>
      </w:r>
      <w:r>
        <w:rPr>
          <w:rFonts w:hint="eastAsia" w:ascii="微软雅黑" w:hAnsi="微软雅黑" w:eastAsia="微软雅黑" w:cs="微软雅黑"/>
          <w:sz w:val="28"/>
          <w:szCs w:val="28"/>
          <w:highlight w:val="none"/>
          <w:lang w:val="en-US" w:eastAsia="zh-CN"/>
        </w:rPr>
        <w:t xml:space="preserve">1954500元  </w:t>
      </w:r>
      <w:r>
        <w:rPr>
          <w:rFonts w:hint="eastAsia" w:ascii="微软雅黑" w:hAnsi="微软雅黑" w:eastAsia="微软雅黑" w:cs="微软雅黑"/>
          <w:sz w:val="28"/>
          <w:szCs w:val="28"/>
          <w:highlight w:val="none"/>
        </w:rPr>
        <w:t>最高限价（元）：</w:t>
      </w:r>
      <w:r>
        <w:rPr>
          <w:rFonts w:hint="eastAsia" w:ascii="微软雅黑" w:hAnsi="微软雅黑" w:eastAsia="微软雅黑" w:cs="微软雅黑"/>
          <w:sz w:val="28"/>
          <w:szCs w:val="28"/>
          <w:highlight w:val="none"/>
          <w:lang w:val="en-US" w:eastAsia="zh-CN"/>
        </w:rPr>
        <w:t xml:space="preserve">1954500元 </w:t>
      </w:r>
    </w:p>
    <w:p>
      <w:pPr>
        <w:pStyle w:val="5"/>
        <w:keepNext w:val="0"/>
        <w:keepLines w:val="0"/>
        <w:widowControl/>
        <w:suppressLineNumbers w:val="0"/>
        <w:spacing w:line="240" w:lineRule="atLeast"/>
        <w:rPr>
          <w:rFonts w:hint="eastAsia" w:ascii="微软雅黑" w:hAnsi="微软雅黑" w:eastAsia="微软雅黑" w:cs="微软雅黑"/>
          <w:i w:val="0"/>
          <w:iCs w:val="0"/>
          <w:caps w:val="0"/>
          <w:color w:val="000000"/>
          <w:spacing w:val="0"/>
          <w:sz w:val="28"/>
          <w:szCs w:val="28"/>
          <w:highlight w:val="none"/>
          <w:lang w:eastAsia="zh-CN"/>
        </w:rPr>
      </w:pPr>
      <w:r>
        <w:rPr>
          <w:rFonts w:hint="eastAsia" w:ascii="微软雅黑" w:hAnsi="微软雅黑" w:eastAsia="微软雅黑" w:cs="微软雅黑"/>
          <w:i w:val="0"/>
          <w:iCs w:val="0"/>
          <w:caps w:val="0"/>
          <w:color w:val="000000"/>
          <w:spacing w:val="0"/>
          <w:sz w:val="28"/>
          <w:szCs w:val="28"/>
          <w:highlight w:val="none"/>
          <w:lang w:eastAsia="zh-CN"/>
        </w:rPr>
        <w:t>第一标段：</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 xml:space="preserve"> </w:t>
      </w:r>
      <w:r>
        <w:rPr>
          <w:rFonts w:hint="eastAsia" w:ascii="微软雅黑" w:hAnsi="微软雅黑" w:eastAsia="微软雅黑" w:cs="微软雅黑"/>
          <w:sz w:val="28"/>
          <w:szCs w:val="28"/>
          <w:highlight w:val="none"/>
          <w:lang w:val="en-US" w:eastAsia="zh-CN"/>
        </w:rPr>
        <w:t xml:space="preserve"> </w:t>
      </w:r>
      <w:r>
        <w:rPr>
          <w:rFonts w:hint="eastAsia" w:ascii="微软雅黑" w:hAnsi="微软雅黑" w:eastAsia="微软雅黑" w:cs="微软雅黑"/>
          <w:sz w:val="28"/>
          <w:szCs w:val="28"/>
          <w:highlight w:val="none"/>
        </w:rPr>
        <w:t>预算金额（元）</w:t>
      </w:r>
      <w:r>
        <w:rPr>
          <w:rFonts w:hint="eastAsia" w:ascii="微软雅黑" w:hAnsi="微软雅黑" w:eastAsia="微软雅黑" w:cs="微软雅黑"/>
          <w:sz w:val="28"/>
          <w:szCs w:val="28"/>
          <w:highlight w:val="none"/>
          <w:lang w:eastAsia="zh-CN"/>
        </w:rPr>
        <w:t>：</w:t>
      </w:r>
      <w:r>
        <w:rPr>
          <w:rFonts w:hint="eastAsia" w:ascii="微软雅黑" w:hAnsi="微软雅黑" w:eastAsia="微软雅黑" w:cs="微软雅黑"/>
          <w:sz w:val="28"/>
          <w:szCs w:val="28"/>
          <w:highlight w:val="none"/>
          <w:lang w:val="en-US" w:eastAsia="zh-CN"/>
        </w:rPr>
        <w:t>1840000元</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 </w:t>
      </w:r>
      <w:r>
        <w:rPr>
          <w:rFonts w:hint="eastAsia" w:ascii="微软雅黑" w:hAnsi="微软雅黑" w:eastAsia="微软雅黑" w:cs="微软雅黑"/>
          <w:sz w:val="28"/>
          <w:szCs w:val="28"/>
          <w:highlight w:val="none"/>
          <w:lang w:val="en-US" w:eastAsia="zh-CN"/>
        </w:rPr>
        <w:t xml:space="preserve"> </w:t>
      </w:r>
      <w:r>
        <w:rPr>
          <w:rFonts w:hint="eastAsia" w:ascii="微软雅黑" w:hAnsi="微软雅黑" w:eastAsia="微软雅黑" w:cs="微软雅黑"/>
          <w:sz w:val="28"/>
          <w:szCs w:val="28"/>
          <w:highlight w:val="none"/>
        </w:rPr>
        <w:t xml:space="preserve">  简要规格描述：重庆中元96人份/盒核酸扩增试剂40万人份</w:t>
      </w:r>
    </w:p>
    <w:p>
      <w:pPr>
        <w:pStyle w:val="5"/>
        <w:keepNext w:val="0"/>
        <w:keepLines w:val="0"/>
        <w:widowControl/>
        <w:suppressLineNumbers w:val="0"/>
        <w:spacing w:line="240" w:lineRule="atLeast"/>
        <w:rPr>
          <w:rFonts w:hint="eastAsia" w:ascii="微软雅黑" w:hAnsi="微软雅黑" w:eastAsia="微软雅黑" w:cs="微软雅黑"/>
          <w:i w:val="0"/>
          <w:iCs w:val="0"/>
          <w:caps w:val="0"/>
          <w:color w:val="000000"/>
          <w:spacing w:val="0"/>
          <w:sz w:val="28"/>
          <w:szCs w:val="28"/>
          <w:highlight w:val="none"/>
          <w:lang w:eastAsia="zh-CN"/>
        </w:rPr>
      </w:pPr>
      <w:r>
        <w:rPr>
          <w:rFonts w:hint="eastAsia" w:ascii="微软雅黑" w:hAnsi="微软雅黑" w:eastAsia="微软雅黑" w:cs="微软雅黑"/>
          <w:i w:val="0"/>
          <w:iCs w:val="0"/>
          <w:caps w:val="0"/>
          <w:color w:val="000000"/>
          <w:spacing w:val="0"/>
          <w:sz w:val="28"/>
          <w:szCs w:val="28"/>
          <w:highlight w:val="none"/>
          <w:lang w:eastAsia="zh-CN"/>
        </w:rPr>
        <w:t>第二标段：</w:t>
      </w:r>
    </w:p>
    <w:p>
      <w:pPr>
        <w:pStyle w:val="5"/>
        <w:keepNext w:val="0"/>
        <w:keepLines w:val="0"/>
        <w:widowControl/>
        <w:suppressLineNumbers w:val="0"/>
        <w:spacing w:line="240" w:lineRule="atLeast"/>
        <w:ind w:firstLine="280" w:firstLineChars="100"/>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 </w:t>
      </w:r>
      <w:r>
        <w:rPr>
          <w:rFonts w:hint="eastAsia" w:ascii="微软雅黑" w:hAnsi="微软雅黑" w:eastAsia="微软雅黑" w:cs="微软雅黑"/>
          <w:sz w:val="28"/>
          <w:szCs w:val="28"/>
          <w:highlight w:val="none"/>
          <w:lang w:val="en-US" w:eastAsia="zh-CN"/>
        </w:rPr>
        <w:t xml:space="preserve"> </w:t>
      </w:r>
      <w:r>
        <w:rPr>
          <w:rFonts w:hint="eastAsia" w:ascii="微软雅黑" w:hAnsi="微软雅黑" w:eastAsia="微软雅黑" w:cs="微软雅黑"/>
          <w:sz w:val="28"/>
          <w:szCs w:val="28"/>
          <w:highlight w:val="none"/>
        </w:rPr>
        <w:t>预算金额（元）：</w:t>
      </w:r>
      <w:r>
        <w:rPr>
          <w:rFonts w:hint="eastAsia" w:ascii="微软雅黑" w:hAnsi="微软雅黑" w:eastAsia="微软雅黑" w:cs="微软雅黑"/>
          <w:sz w:val="28"/>
          <w:szCs w:val="28"/>
          <w:highlight w:val="none"/>
          <w:lang w:val="en-US" w:eastAsia="zh-CN"/>
        </w:rPr>
        <w:t>114500元</w:t>
      </w:r>
    </w:p>
    <w:p>
      <w:pPr>
        <w:pStyle w:val="5"/>
        <w:keepNext w:val="0"/>
        <w:keepLines w:val="0"/>
        <w:widowControl/>
        <w:suppressLineNumbers w:val="0"/>
        <w:spacing w:line="240" w:lineRule="atLeast"/>
        <w:ind w:firstLine="502"/>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简要规格描述：100ml75%酒精消毒喷剂1万瓶</w:t>
      </w:r>
      <w:r>
        <w:rPr>
          <w:rFonts w:hint="eastAsia" w:ascii="微软雅黑" w:hAnsi="微软雅黑" w:eastAsia="微软雅黑" w:cs="微软雅黑"/>
          <w:sz w:val="28"/>
          <w:szCs w:val="28"/>
          <w:highlight w:val="none"/>
          <w:lang w:eastAsia="zh-CN"/>
        </w:rPr>
        <w:t>，500ml免洗手消毒凝胶1万瓶。</w:t>
      </w:r>
    </w:p>
    <w:p>
      <w:pPr>
        <w:pStyle w:val="5"/>
        <w:keepNext w:val="0"/>
        <w:keepLines w:val="0"/>
        <w:widowControl/>
        <w:suppressLineNumbers w:val="0"/>
        <w:spacing w:line="240" w:lineRule="atLeast"/>
        <w:ind w:firstLine="502"/>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合同履约期限：详见</w:t>
      </w:r>
      <w:r>
        <w:rPr>
          <w:rFonts w:hint="eastAsia" w:ascii="微软雅黑" w:hAnsi="微软雅黑" w:eastAsia="微软雅黑" w:cs="微软雅黑"/>
          <w:sz w:val="28"/>
          <w:szCs w:val="28"/>
          <w:highlight w:val="none"/>
          <w:lang w:eastAsia="zh-CN"/>
        </w:rPr>
        <w:t>磋商</w:t>
      </w:r>
      <w:r>
        <w:rPr>
          <w:rFonts w:hint="eastAsia" w:ascii="微软雅黑" w:hAnsi="微软雅黑" w:eastAsia="微软雅黑" w:cs="微软雅黑"/>
          <w:sz w:val="28"/>
          <w:szCs w:val="28"/>
          <w:highlight w:val="none"/>
        </w:rPr>
        <w:t>文件  </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本项目（否）接受联合体投标。  </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8"/>
          <w:rFonts w:hint="eastAsia" w:ascii="微软雅黑" w:hAnsi="微软雅黑" w:eastAsia="微软雅黑" w:cs="微软雅黑"/>
          <w:sz w:val="28"/>
          <w:szCs w:val="28"/>
          <w:highlight w:val="none"/>
        </w:rPr>
        <w:t>二、申请人的资格要求：</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www.gsxt.gov.cn）查询诚信记录如有严重行政处罚信息不得参加本项目（</w:t>
      </w:r>
      <w:r>
        <w:rPr>
          <w:rFonts w:hint="eastAsia" w:ascii="微软雅黑" w:hAnsi="微软雅黑" w:eastAsia="微软雅黑" w:cs="微软雅黑"/>
          <w:sz w:val="28"/>
          <w:szCs w:val="28"/>
          <w:highlight w:val="none"/>
          <w:lang w:eastAsia="zh-CN"/>
        </w:rPr>
        <w:t>以代理公司现场核查为准</w:t>
      </w:r>
      <w:r>
        <w:rPr>
          <w:rFonts w:hint="eastAsia" w:ascii="微软雅黑" w:hAnsi="微软雅黑" w:eastAsia="微软雅黑" w:cs="微软雅黑"/>
          <w:sz w:val="28"/>
          <w:szCs w:val="28"/>
          <w:highlight w:val="none"/>
        </w:rPr>
        <w:t>）；</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w:t>
      </w:r>
      <w:r>
        <w:rPr>
          <w:rFonts w:hint="eastAsia" w:ascii="微软雅黑" w:hAnsi="微软雅黑" w:eastAsia="微软雅黑" w:cs="微软雅黑"/>
          <w:sz w:val="28"/>
          <w:szCs w:val="28"/>
          <w:highlight w:val="none"/>
          <w:lang w:eastAsia="zh-CN"/>
        </w:rPr>
        <w:t>具有有效的营业执照</w:t>
      </w:r>
      <w:r>
        <w:rPr>
          <w:rFonts w:hint="eastAsia" w:ascii="微软雅黑" w:hAnsi="微软雅黑" w:eastAsia="微软雅黑" w:cs="微软雅黑"/>
          <w:sz w:val="28"/>
          <w:szCs w:val="28"/>
          <w:highlight w:val="none"/>
        </w:rPr>
        <w:t>；</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eastAsia="zh-CN"/>
        </w:rPr>
        <w:t>3、</w:t>
      </w:r>
      <w:r>
        <w:rPr>
          <w:rFonts w:hint="eastAsia" w:ascii="微软雅黑" w:hAnsi="微软雅黑" w:eastAsia="微软雅黑" w:cs="微软雅黑"/>
          <w:sz w:val="28"/>
          <w:szCs w:val="28"/>
          <w:highlight w:val="none"/>
          <w:lang w:val="en-US" w:eastAsia="zh-CN"/>
        </w:rPr>
        <w:t>提供《医疗器械生产许可证》或《医疗器械经营许可证》；</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4、法人投标需提供法人身份证明及身份证，</w:t>
      </w:r>
      <w:r>
        <w:rPr>
          <w:rFonts w:hint="eastAsia" w:ascii="微软雅黑" w:hAnsi="微软雅黑" w:eastAsia="微软雅黑" w:cs="微软雅黑"/>
          <w:sz w:val="28"/>
          <w:szCs w:val="28"/>
          <w:highlight w:val="none"/>
          <w:lang w:eastAsia="zh-CN"/>
        </w:rPr>
        <w:t>被</w:t>
      </w:r>
      <w:r>
        <w:rPr>
          <w:rFonts w:hint="eastAsia" w:ascii="微软雅黑" w:hAnsi="微软雅黑" w:eastAsia="微软雅黑" w:cs="微软雅黑"/>
          <w:sz w:val="28"/>
          <w:szCs w:val="28"/>
          <w:highlight w:val="none"/>
        </w:rPr>
        <w:t>授权委托人需提供法人授权委托书及身份证</w:t>
      </w:r>
      <w:r>
        <w:rPr>
          <w:rFonts w:hint="eastAsia" w:ascii="微软雅黑" w:hAnsi="微软雅黑" w:eastAsia="微软雅黑" w:cs="微软雅黑"/>
          <w:sz w:val="28"/>
          <w:szCs w:val="28"/>
          <w:highlight w:val="none"/>
          <w:lang w:eastAsia="zh-CN"/>
        </w:rPr>
        <w:t>；</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5、提供本单位依法缴纳近三个月的社保证明</w:t>
      </w:r>
      <w:r>
        <w:rPr>
          <w:rFonts w:hint="eastAsia" w:ascii="微软雅黑" w:hAnsi="微软雅黑" w:eastAsia="微软雅黑" w:cs="微软雅黑"/>
          <w:sz w:val="28"/>
          <w:szCs w:val="28"/>
          <w:highlight w:val="none"/>
          <w:lang w:eastAsia="zh-CN"/>
        </w:rPr>
        <w:t>；</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6、提供税务部门出具近三个月的完税证明；</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7、提供</w:t>
      </w:r>
      <w:r>
        <w:rPr>
          <w:rFonts w:hint="eastAsia" w:ascii="微软雅黑" w:hAnsi="微软雅黑" w:eastAsia="微软雅黑" w:cs="微软雅黑"/>
          <w:sz w:val="28"/>
          <w:szCs w:val="28"/>
          <w:highlight w:val="none"/>
          <w:lang w:val="en-US" w:eastAsia="zh-CN"/>
        </w:rPr>
        <w:t>2021年</w:t>
      </w:r>
      <w:r>
        <w:rPr>
          <w:rFonts w:hint="eastAsia" w:ascii="微软雅黑" w:hAnsi="微软雅黑" w:eastAsia="微软雅黑" w:cs="微软雅黑"/>
          <w:sz w:val="28"/>
          <w:szCs w:val="28"/>
          <w:highlight w:val="none"/>
        </w:rPr>
        <w:t>的财务审计报告（新成立公司需提供银行资信证明）；</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8、参与政府采购活动前3年内未被列入失信、重大税收违法案件、财政部门禁止参加政府采购活动的承诺书；</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9、提供针对本次项目的反商业贿赂承诺书。</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lang w:eastAsia="zh-CN"/>
        </w:rPr>
        <w:t>本项目不接受联合体投标。</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8"/>
          <w:rFonts w:hint="eastAsia" w:ascii="微软雅黑" w:hAnsi="微软雅黑" w:eastAsia="微软雅黑" w:cs="微软雅黑"/>
          <w:sz w:val="28"/>
          <w:szCs w:val="28"/>
          <w:highlight w:val="none"/>
        </w:rPr>
        <w:t>三、获取采购文件</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xml:space="preserve">    </w:t>
      </w:r>
      <w:r>
        <w:rPr>
          <w:rFonts w:hint="eastAsia" w:ascii="微软雅黑" w:hAnsi="微软雅黑" w:eastAsia="微软雅黑" w:cs="微软雅黑"/>
          <w:sz w:val="28"/>
          <w:szCs w:val="28"/>
          <w:highlight w:val="none"/>
          <w:u w:val="none"/>
        </w:rPr>
        <w:t>时间：2022年0</w:t>
      </w:r>
      <w:r>
        <w:rPr>
          <w:rFonts w:hint="eastAsia" w:ascii="微软雅黑" w:hAnsi="微软雅黑" w:eastAsia="微软雅黑" w:cs="微软雅黑"/>
          <w:sz w:val="28"/>
          <w:szCs w:val="28"/>
          <w:highlight w:val="none"/>
          <w:u w:val="none"/>
          <w:lang w:val="en-US" w:eastAsia="zh-CN"/>
        </w:rPr>
        <w:t>7</w:t>
      </w:r>
      <w:r>
        <w:rPr>
          <w:rFonts w:hint="eastAsia" w:ascii="微软雅黑" w:hAnsi="微软雅黑" w:eastAsia="微软雅黑" w:cs="微软雅黑"/>
          <w:sz w:val="28"/>
          <w:szCs w:val="28"/>
          <w:highlight w:val="none"/>
          <w:u w:val="none"/>
        </w:rPr>
        <w:t>月</w:t>
      </w:r>
      <w:r>
        <w:rPr>
          <w:rFonts w:hint="eastAsia" w:ascii="微软雅黑" w:hAnsi="微软雅黑" w:eastAsia="微软雅黑" w:cs="微软雅黑"/>
          <w:sz w:val="28"/>
          <w:szCs w:val="28"/>
          <w:highlight w:val="none"/>
          <w:u w:val="none"/>
          <w:lang w:val="en-US" w:eastAsia="zh-CN"/>
        </w:rPr>
        <w:t>15</w:t>
      </w:r>
      <w:r>
        <w:rPr>
          <w:rFonts w:hint="eastAsia" w:ascii="微软雅黑" w:hAnsi="微软雅黑" w:eastAsia="微软雅黑" w:cs="微软雅黑"/>
          <w:sz w:val="28"/>
          <w:szCs w:val="28"/>
          <w:highlight w:val="none"/>
          <w:u w:val="none"/>
        </w:rPr>
        <w:t>日至2022年0</w:t>
      </w:r>
      <w:r>
        <w:rPr>
          <w:rFonts w:hint="eastAsia" w:ascii="微软雅黑" w:hAnsi="微软雅黑" w:eastAsia="微软雅黑" w:cs="微软雅黑"/>
          <w:sz w:val="28"/>
          <w:szCs w:val="28"/>
          <w:highlight w:val="none"/>
          <w:u w:val="none"/>
          <w:lang w:val="en-US" w:eastAsia="zh-CN"/>
        </w:rPr>
        <w:t>7</w:t>
      </w:r>
      <w:r>
        <w:rPr>
          <w:rFonts w:hint="eastAsia" w:ascii="微软雅黑" w:hAnsi="微软雅黑" w:eastAsia="微软雅黑" w:cs="微软雅黑"/>
          <w:sz w:val="28"/>
          <w:szCs w:val="28"/>
          <w:highlight w:val="none"/>
          <w:u w:val="none"/>
        </w:rPr>
        <w:t>月</w:t>
      </w:r>
      <w:r>
        <w:rPr>
          <w:rFonts w:hint="eastAsia" w:ascii="微软雅黑" w:hAnsi="微软雅黑" w:eastAsia="微软雅黑" w:cs="微软雅黑"/>
          <w:sz w:val="28"/>
          <w:szCs w:val="28"/>
          <w:highlight w:val="none"/>
          <w:u w:val="none"/>
          <w:lang w:val="en-US" w:eastAsia="zh-CN"/>
        </w:rPr>
        <w:t>22</w:t>
      </w:r>
      <w:r>
        <w:rPr>
          <w:rFonts w:hint="eastAsia" w:ascii="微软雅黑" w:hAnsi="微软雅黑" w:eastAsia="微软雅黑" w:cs="微软雅黑"/>
          <w:sz w:val="28"/>
          <w:szCs w:val="28"/>
          <w:highlight w:val="none"/>
          <w:u w:val="none"/>
        </w:rPr>
        <w:t>日，每天上午10:00至13:30，下午16:00至19:30（北京时间，法定节假日除外）</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    地点：</w:t>
      </w:r>
      <w:r>
        <w:rPr>
          <w:rFonts w:hint="eastAsia" w:ascii="微软雅黑" w:hAnsi="微软雅黑" w:eastAsia="微软雅黑" w:cs="微软雅黑"/>
          <w:sz w:val="28"/>
          <w:szCs w:val="28"/>
          <w:highlight w:val="none"/>
          <w:lang w:val="en-US" w:eastAsia="zh-CN"/>
        </w:rPr>
        <w:t>政采云平台</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    方式：</w:t>
      </w:r>
      <w:r>
        <w:rPr>
          <w:rFonts w:hint="eastAsia" w:ascii="微软雅黑" w:hAnsi="微软雅黑" w:eastAsia="微软雅黑" w:cs="微软雅黑"/>
          <w:sz w:val="28"/>
          <w:szCs w:val="28"/>
          <w:highlight w:val="none"/>
          <w:lang w:val="en-US" w:eastAsia="zh-CN"/>
        </w:rPr>
        <w:t>供应商登陆政采云平台http://www.zcygov.cn/，在线获取磋商文件（登录政府采购云平台→ 项目采购 → 获取磋商文件，通过审核后可获取磋商文件，如有操作性问题，可与政采云在线客服进行咨询，电话400-881-7190 ）</w:t>
      </w:r>
      <w:bookmarkStart w:id="0" w:name="_GoBack"/>
      <w:bookmarkEnd w:id="0"/>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rPr>
      </w:pP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8"/>
          <w:rFonts w:hint="eastAsia" w:ascii="微软雅黑" w:hAnsi="微软雅黑" w:eastAsia="微软雅黑" w:cs="微软雅黑"/>
          <w:sz w:val="28"/>
          <w:szCs w:val="28"/>
          <w:highlight w:val="none"/>
        </w:rPr>
        <w:t>四、响应文件提交</w:t>
      </w:r>
      <w:r>
        <w:rPr>
          <w:rFonts w:hint="eastAsia" w:ascii="微软雅黑" w:hAnsi="微软雅黑" w:eastAsia="微软雅黑" w:cs="微软雅黑"/>
          <w:sz w:val="28"/>
          <w:szCs w:val="28"/>
          <w:highlight w:val="none"/>
        </w:rPr>
        <w:t> </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截止时间：</w:t>
      </w:r>
      <w:r>
        <w:rPr>
          <w:rFonts w:hint="eastAsia" w:ascii="微软雅黑" w:hAnsi="微软雅黑" w:eastAsia="微软雅黑" w:cs="微软雅黑"/>
          <w:sz w:val="28"/>
          <w:szCs w:val="28"/>
          <w:highlight w:val="none"/>
          <w:lang w:eastAsia="zh-CN"/>
        </w:rPr>
        <w:t>2022年07月</w:t>
      </w:r>
      <w:r>
        <w:rPr>
          <w:rFonts w:hint="eastAsia" w:ascii="微软雅黑" w:hAnsi="微软雅黑" w:eastAsia="微软雅黑" w:cs="微软雅黑"/>
          <w:sz w:val="28"/>
          <w:szCs w:val="28"/>
          <w:highlight w:val="none"/>
          <w:lang w:val="en-US" w:eastAsia="zh-CN"/>
        </w:rPr>
        <w:t>26</w:t>
      </w:r>
      <w:r>
        <w:rPr>
          <w:rFonts w:hint="eastAsia" w:ascii="微软雅黑" w:hAnsi="微软雅黑" w:eastAsia="微软雅黑" w:cs="微软雅黑"/>
          <w:sz w:val="28"/>
          <w:szCs w:val="28"/>
          <w:highlight w:val="none"/>
          <w:lang w:eastAsia="zh-CN"/>
        </w:rPr>
        <w:t>日</w:t>
      </w:r>
      <w:r>
        <w:rPr>
          <w:rFonts w:hint="eastAsia" w:ascii="微软雅黑" w:hAnsi="微软雅黑" w:eastAsia="微软雅黑" w:cs="微软雅黑"/>
          <w:sz w:val="28"/>
          <w:szCs w:val="28"/>
          <w:highlight w:val="none"/>
        </w:rPr>
        <w:t xml:space="preserve"> 11:00（北京时间）</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rPr>
        <w:t>    地点：</w:t>
      </w:r>
      <w:r>
        <w:rPr>
          <w:rFonts w:hint="eastAsia" w:ascii="微软雅黑" w:hAnsi="微软雅黑" w:eastAsia="微软雅黑" w:cs="微软雅黑"/>
          <w:sz w:val="28"/>
          <w:szCs w:val="28"/>
          <w:highlight w:val="none"/>
          <w:lang w:val="en-US" w:eastAsia="zh-CN"/>
        </w:rPr>
        <w:t>喀什市明宇广场B座5楼520室</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8"/>
          <w:rFonts w:hint="eastAsia" w:ascii="微软雅黑" w:hAnsi="微软雅黑" w:eastAsia="微软雅黑" w:cs="微软雅黑"/>
          <w:sz w:val="28"/>
          <w:szCs w:val="28"/>
          <w:highlight w:val="none"/>
        </w:rPr>
        <w:t>五、响应文件开启</w:t>
      </w:r>
      <w:r>
        <w:rPr>
          <w:rFonts w:hint="eastAsia" w:ascii="微软雅黑" w:hAnsi="微软雅黑" w:eastAsia="微软雅黑" w:cs="微软雅黑"/>
          <w:sz w:val="28"/>
          <w:szCs w:val="28"/>
          <w:highlight w:val="none"/>
        </w:rPr>
        <w:t> </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开启时间：</w:t>
      </w:r>
      <w:r>
        <w:rPr>
          <w:rFonts w:hint="eastAsia" w:ascii="微软雅黑" w:hAnsi="微软雅黑" w:eastAsia="微软雅黑" w:cs="微软雅黑"/>
          <w:sz w:val="28"/>
          <w:szCs w:val="28"/>
          <w:highlight w:val="none"/>
          <w:lang w:eastAsia="zh-CN"/>
        </w:rPr>
        <w:t>2022年07月</w:t>
      </w:r>
      <w:r>
        <w:rPr>
          <w:rFonts w:hint="eastAsia" w:ascii="微软雅黑" w:hAnsi="微软雅黑" w:eastAsia="微软雅黑" w:cs="微软雅黑"/>
          <w:sz w:val="28"/>
          <w:szCs w:val="28"/>
          <w:highlight w:val="none"/>
          <w:lang w:val="en-US" w:eastAsia="zh-CN"/>
        </w:rPr>
        <w:t>26</w:t>
      </w:r>
      <w:r>
        <w:rPr>
          <w:rFonts w:hint="eastAsia" w:ascii="微软雅黑" w:hAnsi="微软雅黑" w:eastAsia="微软雅黑" w:cs="微软雅黑"/>
          <w:sz w:val="28"/>
          <w:szCs w:val="28"/>
          <w:highlight w:val="none"/>
          <w:lang w:eastAsia="zh-CN"/>
        </w:rPr>
        <w:t>日</w:t>
      </w:r>
      <w:r>
        <w:rPr>
          <w:rFonts w:hint="eastAsia" w:ascii="微软雅黑" w:hAnsi="微软雅黑" w:eastAsia="微软雅黑" w:cs="微软雅黑"/>
          <w:sz w:val="28"/>
          <w:szCs w:val="28"/>
          <w:highlight w:val="none"/>
        </w:rPr>
        <w:t xml:space="preserve"> 11:00 （北京时间）</w:t>
      </w:r>
    </w:p>
    <w:p>
      <w:pPr>
        <w:pStyle w:val="5"/>
        <w:keepNext w:val="0"/>
        <w:keepLines w:val="0"/>
        <w:widowControl/>
        <w:suppressLineNumbers w:val="0"/>
        <w:spacing w:line="240" w:lineRule="atLeast"/>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地点：</w:t>
      </w:r>
      <w:r>
        <w:rPr>
          <w:rFonts w:hint="eastAsia" w:ascii="微软雅黑" w:hAnsi="微软雅黑" w:eastAsia="微软雅黑" w:cs="微软雅黑"/>
          <w:sz w:val="28"/>
          <w:szCs w:val="28"/>
          <w:highlight w:val="none"/>
          <w:lang w:val="en-US" w:eastAsia="zh-CN"/>
        </w:rPr>
        <w:t>喀什市明宇广场B座5楼520室</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8"/>
          <w:rFonts w:hint="eastAsia" w:ascii="微软雅黑" w:hAnsi="微软雅黑" w:eastAsia="微软雅黑" w:cs="微软雅黑"/>
          <w:sz w:val="28"/>
          <w:szCs w:val="28"/>
          <w:highlight w:val="none"/>
        </w:rPr>
        <w:t>六、公告期限</w:t>
      </w:r>
    </w:p>
    <w:p>
      <w:pPr>
        <w:pStyle w:val="5"/>
        <w:keepNext w:val="0"/>
        <w:keepLines w:val="0"/>
        <w:widowControl/>
        <w:suppressLineNumbers w:val="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自本公告发布之日起</w:t>
      </w:r>
      <w:r>
        <w:rPr>
          <w:rFonts w:hint="eastAsia" w:ascii="微软雅黑" w:hAnsi="微软雅黑" w:eastAsia="微软雅黑" w:cs="微软雅黑"/>
          <w:sz w:val="28"/>
          <w:szCs w:val="28"/>
          <w:highlight w:val="none"/>
          <w:lang w:val="en-US" w:eastAsia="zh-CN"/>
        </w:rPr>
        <w:t>5</w:t>
      </w:r>
      <w:r>
        <w:rPr>
          <w:rFonts w:hint="eastAsia" w:ascii="微软雅黑" w:hAnsi="微软雅黑" w:eastAsia="微软雅黑" w:cs="微软雅黑"/>
          <w:sz w:val="28"/>
          <w:szCs w:val="28"/>
          <w:highlight w:val="none"/>
        </w:rPr>
        <w:t>个工作日。</w:t>
      </w:r>
    </w:p>
    <w:p>
      <w:pPr>
        <w:pStyle w:val="5"/>
        <w:keepNext w:val="0"/>
        <w:keepLines w:val="0"/>
        <w:widowControl/>
        <w:suppressLineNumbers w:val="0"/>
        <w:spacing w:before="204" w:beforeAutospacing="0" w:after="204" w:afterAutospacing="0" w:line="360" w:lineRule="atLeast"/>
        <w:ind w:left="0" w:right="0"/>
        <w:jc w:val="both"/>
        <w:rPr>
          <w:rFonts w:hint="eastAsia" w:ascii="微软雅黑" w:hAnsi="微软雅黑" w:eastAsia="微软雅黑" w:cs="微软雅黑"/>
          <w:sz w:val="28"/>
          <w:szCs w:val="28"/>
          <w:highlight w:val="none"/>
        </w:rPr>
      </w:pPr>
      <w:r>
        <w:rPr>
          <w:rStyle w:val="8"/>
          <w:rFonts w:hint="eastAsia" w:ascii="微软雅黑" w:hAnsi="微软雅黑" w:eastAsia="微软雅黑" w:cs="微软雅黑"/>
          <w:sz w:val="28"/>
          <w:szCs w:val="28"/>
          <w:highlight w:val="none"/>
        </w:rPr>
        <w:t>七、其他补充事宜</w:t>
      </w:r>
      <w:r>
        <w:rPr>
          <w:rFonts w:hint="eastAsia" w:ascii="微软雅黑" w:hAnsi="微软雅黑" w:eastAsia="微软雅黑" w:cs="微软雅黑"/>
          <w:sz w:val="28"/>
          <w:szCs w:val="28"/>
          <w:highlight w:val="none"/>
        </w:rPr>
        <w:t> </w:t>
      </w:r>
    </w:p>
    <w:p>
      <w:pPr>
        <w:pStyle w:val="5"/>
        <w:keepNext w:val="0"/>
        <w:keepLines w:val="0"/>
        <w:widowControl/>
        <w:suppressLineNumbers w:val="0"/>
        <w:spacing w:line="240" w:lineRule="atLeast"/>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    无  </w:t>
      </w:r>
    </w:p>
    <w:p>
      <w:pPr>
        <w:pStyle w:val="5"/>
        <w:keepNext w:val="0"/>
        <w:keepLines w:val="0"/>
        <w:widowControl/>
        <w:suppressLineNumbers w:val="0"/>
        <w:spacing w:line="240" w:lineRule="atLeast"/>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特别提示：</w:t>
      </w:r>
    </w:p>
    <w:p>
      <w:pPr>
        <w:pStyle w:val="5"/>
        <w:keepNext w:val="0"/>
        <w:keepLines w:val="0"/>
        <w:widowControl/>
        <w:suppressLineNumbers w:val="0"/>
        <w:spacing w:line="240" w:lineRule="atLeast"/>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widowControl/>
        <w:suppressLineNumbers w:val="0"/>
        <w:spacing w:line="240" w:lineRule="atLeast"/>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val="0"/>
        <w:keepLines w:val="0"/>
        <w:widowControl/>
        <w:suppressLineNumbers w:val="0"/>
        <w:spacing w:line="315" w:lineRule="atLeast"/>
        <w:rPr>
          <w:rFonts w:hint="eastAsia" w:ascii="微软雅黑" w:hAnsi="微软雅黑" w:eastAsia="微软雅黑" w:cs="微软雅黑"/>
          <w:sz w:val="28"/>
          <w:szCs w:val="28"/>
          <w:highlight w:val="none"/>
        </w:rPr>
      </w:pPr>
    </w:p>
    <w:p>
      <w:pPr>
        <w:pStyle w:val="5"/>
        <w:keepNext w:val="0"/>
        <w:keepLines w:val="0"/>
        <w:widowControl/>
        <w:suppressLineNumbers w:val="0"/>
        <w:spacing w:before="204" w:beforeAutospacing="0" w:after="204" w:afterAutospacing="0" w:line="384" w:lineRule="atLeast"/>
        <w:ind w:left="0" w:right="0"/>
        <w:jc w:val="both"/>
        <w:rPr>
          <w:rFonts w:hint="eastAsia" w:ascii="微软雅黑" w:hAnsi="微软雅黑" w:eastAsia="微软雅黑" w:cs="微软雅黑"/>
          <w:sz w:val="28"/>
          <w:szCs w:val="28"/>
          <w:highlight w:val="none"/>
        </w:rPr>
      </w:pPr>
      <w:r>
        <w:rPr>
          <w:rStyle w:val="8"/>
          <w:rFonts w:hint="eastAsia" w:ascii="微软雅黑" w:hAnsi="微软雅黑" w:eastAsia="微软雅黑" w:cs="微软雅黑"/>
          <w:sz w:val="28"/>
          <w:szCs w:val="28"/>
          <w:highlight w:val="none"/>
        </w:rPr>
        <w:t>八、凡对本次招标提出询问，请按以下方式联系</w:t>
      </w:r>
    </w:p>
    <w:p>
      <w:pPr>
        <w:pStyle w:val="5"/>
        <w:keepNext w:val="0"/>
        <w:keepLines w:val="0"/>
        <w:widowControl/>
        <w:suppressLineNumbers w:val="0"/>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1.采购人信息</w:t>
      </w:r>
    </w:p>
    <w:p>
      <w:pPr>
        <w:pStyle w:val="5"/>
        <w:keepNext w:val="0"/>
        <w:keepLines w:val="0"/>
        <w:widowControl/>
        <w:suppressLineNumbers w:val="0"/>
        <w:ind w:left="0" w:firstLine="42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名 称：</w:t>
      </w:r>
      <w:r>
        <w:rPr>
          <w:rFonts w:hint="eastAsia" w:ascii="微软雅黑" w:hAnsi="微软雅黑" w:eastAsia="微软雅黑" w:cs="微软雅黑"/>
          <w:sz w:val="28"/>
          <w:szCs w:val="28"/>
          <w:highlight w:val="none"/>
          <w:lang w:val="en-US" w:eastAsia="zh-CN"/>
        </w:rPr>
        <w:t>喀什地区粮食和物资储备局</w:t>
      </w:r>
    </w:p>
    <w:p>
      <w:pPr>
        <w:pStyle w:val="5"/>
        <w:keepNext w:val="0"/>
        <w:keepLines w:val="0"/>
        <w:widowControl/>
        <w:suppressLineNumbers w:val="0"/>
        <w:ind w:left="0" w:firstLine="420"/>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rPr>
        <w:t>地 址：</w:t>
      </w:r>
      <w:r>
        <w:rPr>
          <w:rFonts w:hint="eastAsia" w:ascii="微软雅黑" w:hAnsi="微软雅黑" w:eastAsia="微软雅黑" w:cs="微软雅黑"/>
          <w:sz w:val="28"/>
          <w:szCs w:val="28"/>
          <w:highlight w:val="none"/>
          <w:lang w:val="en-US" w:eastAsia="zh-CN"/>
        </w:rPr>
        <w:t>喀什地区粮食和物资储备局</w:t>
      </w:r>
    </w:p>
    <w:p>
      <w:pPr>
        <w:pStyle w:val="5"/>
        <w:keepNext w:val="0"/>
        <w:keepLines w:val="0"/>
        <w:widowControl/>
        <w:suppressLineNumbers w:val="0"/>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联系方式：</w:t>
      </w:r>
      <w:r>
        <w:rPr>
          <w:rFonts w:hint="eastAsia" w:ascii="微软雅黑" w:hAnsi="微软雅黑" w:eastAsia="微软雅黑" w:cs="微软雅黑"/>
          <w:sz w:val="28"/>
          <w:szCs w:val="28"/>
          <w:highlight w:val="none"/>
          <w:lang w:eastAsia="zh-CN"/>
        </w:rPr>
        <w:t>13070051436</w:t>
      </w:r>
    </w:p>
    <w:p>
      <w:pPr>
        <w:pStyle w:val="5"/>
        <w:keepNext w:val="0"/>
        <w:keepLines w:val="0"/>
        <w:widowControl/>
        <w:suppressLineNumbers w:val="0"/>
        <w:ind w:left="0" w:firstLine="42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2.采购代理机构信息</w:t>
      </w:r>
    </w:p>
    <w:p>
      <w:pPr>
        <w:pStyle w:val="5"/>
        <w:keepNext w:val="0"/>
        <w:keepLines w:val="0"/>
        <w:widowControl/>
        <w:suppressLineNumbers w:val="0"/>
        <w:ind w:left="0" w:firstLine="42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名 称：新疆永信国金工程管理咨询有限公司</w:t>
      </w:r>
    </w:p>
    <w:p>
      <w:pPr>
        <w:pStyle w:val="5"/>
        <w:keepNext w:val="0"/>
        <w:keepLines w:val="0"/>
        <w:widowControl/>
        <w:suppressLineNumbers w:val="0"/>
        <w:ind w:left="0" w:firstLine="42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地 址：喀什市</w:t>
      </w:r>
      <w:r>
        <w:rPr>
          <w:rFonts w:hint="eastAsia" w:ascii="微软雅黑" w:hAnsi="微软雅黑" w:eastAsia="微软雅黑" w:cs="微软雅黑"/>
          <w:sz w:val="28"/>
          <w:szCs w:val="28"/>
          <w:highlight w:val="none"/>
          <w:lang w:eastAsia="zh-CN"/>
        </w:rPr>
        <w:t>明宇广场写字楼</w:t>
      </w:r>
      <w:r>
        <w:rPr>
          <w:rFonts w:hint="eastAsia" w:ascii="微软雅黑" w:hAnsi="微软雅黑" w:eastAsia="微软雅黑" w:cs="微软雅黑"/>
          <w:sz w:val="28"/>
          <w:szCs w:val="28"/>
          <w:highlight w:val="none"/>
          <w:lang w:val="en-US" w:eastAsia="zh-CN"/>
        </w:rPr>
        <w:t>5楼519室</w:t>
      </w:r>
    </w:p>
    <w:p>
      <w:pPr>
        <w:pStyle w:val="5"/>
        <w:keepNext w:val="0"/>
        <w:keepLines w:val="0"/>
        <w:widowControl/>
        <w:suppressLineNumbers w:val="0"/>
        <w:ind w:left="0" w:firstLine="420"/>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联系方式：</w:t>
      </w:r>
      <w:r>
        <w:rPr>
          <w:rFonts w:hint="eastAsia" w:ascii="微软雅黑" w:hAnsi="微软雅黑" w:eastAsia="微软雅黑" w:cs="微软雅黑"/>
          <w:sz w:val="28"/>
          <w:szCs w:val="28"/>
          <w:highlight w:val="none"/>
          <w:lang w:val="en-US" w:eastAsia="zh-CN"/>
        </w:rPr>
        <w:t>0998-2554292</w:t>
      </w:r>
    </w:p>
    <w:p>
      <w:pPr>
        <w:pStyle w:val="5"/>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3.同级监督部门</w:t>
      </w:r>
    </w:p>
    <w:p>
      <w:pPr>
        <w:pStyle w:val="5"/>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单位名称：喀什地区财政局采购办</w:t>
      </w:r>
    </w:p>
    <w:p>
      <w:pPr>
        <w:pStyle w:val="4"/>
        <w:ind w:left="0" w:leftChars="0" w:firstLine="0" w:firstLineChars="0"/>
      </w:pPr>
      <w:r>
        <w:rPr>
          <w:rFonts w:hint="eastAsia" w:ascii="微软雅黑" w:hAnsi="微软雅黑" w:eastAsia="微软雅黑" w:cs="微软雅黑"/>
          <w:kern w:val="2"/>
          <w:sz w:val="28"/>
          <w:szCs w:val="28"/>
          <w:highlight w:val="none"/>
          <w:lang w:val="en-US" w:eastAsia="zh-CN" w:bidi="ar-SA"/>
        </w:rPr>
        <w:t>联系电话：0998-2597200、0998-2597000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NmJkYTNmMzhiN2E5NzJjNTE5MGMwMjE5YTRkZTgifQ=="/>
  </w:docVars>
  <w:rsids>
    <w:rsidRoot w:val="7FD778F1"/>
    <w:rsid w:val="17162E29"/>
    <w:rsid w:val="38255AF3"/>
    <w:rsid w:val="41C1609C"/>
    <w:rsid w:val="71E75D0B"/>
    <w:rsid w:val="7FD7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Normal (Web)"/>
    <w:basedOn w:val="1"/>
    <w:qFormat/>
    <w:uiPriority w:val="99"/>
    <w:pPr>
      <w:spacing w:before="75" w:after="75"/>
      <w:jc w:val="left"/>
    </w:pPr>
    <w:rPr>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2022-07-14T05:24:00Z</dcterms:created>
  <dc:creator>August。</dc:creator>
  <cp:lastModifiedBy>August。</cp:lastModifiedBy>
  <dcterms:modified xsi:type="dcterms:W3CDTF">2022-07-14T11:37:25Z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893D1DB455E24713B66DBB552F42CE03</vt:lpwstr>
  </property>
</Properties>
</file>