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309"/>
        <w:gridCol w:w="2443"/>
        <w:gridCol w:w="1465"/>
        <w:gridCol w:w="1466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>阿克陶县2023年设施农业提质增效及蔬菜高质高效栽培采购农资项目（2包）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采购需求技术参数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生物有机肥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有效活菌数≥0.2亿/g，有机质≥40％，有效菌种名称：应含枯草芽孢杆菌、巨大芽孢杆菌、胶冻样类芽孢杆菌其中一种，规格40公斤/袋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合价（总价）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TFhNmY4MGZiMmI4NjFiZTIyNGJmMzA2YmU5MmYifQ=="/>
  </w:docVars>
  <w:rsids>
    <w:rsidRoot w:val="59722553"/>
    <w:rsid w:val="375A26CF"/>
    <w:rsid w:val="42C71ACB"/>
    <w:rsid w:val="502C17CE"/>
    <w:rsid w:val="56897C40"/>
    <w:rsid w:val="59722553"/>
    <w:rsid w:val="5E1619BF"/>
    <w:rsid w:val="5EBA77AC"/>
    <w:rsid w:val="780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238</Characters>
  <Lines>0</Lines>
  <Paragraphs>0</Paragraphs>
  <TotalTime>0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2022-07-19T04:46:00Z</dcterms:created>
  <dc:creator>WPS_1619369771</dc:creator>
  <cp:lastModifiedBy>WPS_1619369771</cp:lastModifiedBy>
  <cp:lastPrinted>2023-03-03T05:16:00Z</cp:lastPrinted>
  <dcterms:modified xsi:type="dcterms:W3CDTF">2023-03-16T06:59:26Z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6EEF4D7C80AA4360BD719EBD84644D3B</vt:lpwstr>
  </property>
</Properties>
</file>