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8C78C" w14:textId="77777777" w:rsidR="006E717E" w:rsidRDefault="001378F4">
      <w:pPr>
        <w:jc w:val="center"/>
        <w:rPr>
          <w:rFonts w:ascii="宋体" w:hAnsi="宋体"/>
          <w:b/>
          <w:sz w:val="40"/>
          <w:szCs w:val="22"/>
        </w:rPr>
      </w:pPr>
      <w:r>
        <w:rPr>
          <w:rFonts w:ascii="宋体" w:hAnsi="宋体" w:hint="eastAsia"/>
          <w:b/>
          <w:sz w:val="40"/>
          <w:szCs w:val="22"/>
        </w:rPr>
        <w:t>阜康市高速公路</w:t>
      </w:r>
      <w:proofErr w:type="gramStart"/>
      <w:r>
        <w:rPr>
          <w:rFonts w:ascii="宋体" w:hAnsi="宋体" w:hint="eastAsia"/>
          <w:b/>
          <w:sz w:val="40"/>
          <w:szCs w:val="22"/>
        </w:rPr>
        <w:t>两侧国</w:t>
      </w:r>
      <w:proofErr w:type="gramEnd"/>
      <w:r>
        <w:rPr>
          <w:rFonts w:ascii="宋体" w:hAnsi="宋体" w:hint="eastAsia"/>
          <w:b/>
          <w:sz w:val="40"/>
          <w:szCs w:val="22"/>
        </w:rPr>
        <w:t>省道</w:t>
      </w:r>
      <w:proofErr w:type="gramStart"/>
      <w:r>
        <w:rPr>
          <w:rFonts w:ascii="宋体" w:hAnsi="宋体" w:hint="eastAsia"/>
          <w:b/>
          <w:sz w:val="40"/>
          <w:szCs w:val="22"/>
        </w:rPr>
        <w:t>生态绿网贯通</w:t>
      </w:r>
      <w:proofErr w:type="gramEnd"/>
      <w:r>
        <w:rPr>
          <w:rFonts w:ascii="宋体" w:hAnsi="宋体" w:hint="eastAsia"/>
          <w:b/>
          <w:sz w:val="40"/>
          <w:szCs w:val="22"/>
        </w:rPr>
        <w:t>补缺工程</w:t>
      </w:r>
    </w:p>
    <w:p w14:paraId="28DC38E0" w14:textId="77777777" w:rsidR="006E717E" w:rsidRDefault="001378F4">
      <w:pPr>
        <w:jc w:val="center"/>
        <w:rPr>
          <w:rFonts w:ascii="宋体" w:hAnsi="宋体"/>
          <w:b/>
          <w:sz w:val="40"/>
          <w:szCs w:val="22"/>
        </w:rPr>
      </w:pPr>
      <w:r>
        <w:rPr>
          <w:rFonts w:ascii="宋体" w:hAnsi="宋体" w:hint="eastAsia"/>
          <w:b/>
          <w:sz w:val="40"/>
          <w:szCs w:val="22"/>
        </w:rPr>
        <w:t>竞争性磋商公告</w:t>
      </w:r>
    </w:p>
    <w:p w14:paraId="237EBC3F" w14:textId="77777777" w:rsidR="006E717E" w:rsidRDefault="006E717E">
      <w:pPr>
        <w:jc w:val="center"/>
        <w:rPr>
          <w:rFonts w:ascii="宋体" w:hAnsi="宋体"/>
          <w:b/>
          <w:sz w:val="22"/>
          <w:szCs w:val="15"/>
        </w:rPr>
      </w:pPr>
    </w:p>
    <w:p w14:paraId="500892AE" w14:textId="77777777" w:rsidR="006E717E" w:rsidRDefault="001378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40" w:lineRule="exact"/>
        <w:ind w:firstLineChars="200" w:firstLine="482"/>
        <w:jc w:val="center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项目概况</w:t>
      </w:r>
    </w:p>
    <w:p w14:paraId="73EFF639" w14:textId="77777777" w:rsidR="006E717E" w:rsidRDefault="001378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4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  <w:u w:val="single"/>
        </w:rPr>
        <w:t>阜康市高速公路</w:t>
      </w:r>
      <w:proofErr w:type="gramStart"/>
      <w:r>
        <w:rPr>
          <w:rFonts w:ascii="宋体" w:hAnsi="宋体" w:cs="宋体" w:hint="eastAsia"/>
          <w:sz w:val="24"/>
          <w:szCs w:val="24"/>
          <w:u w:val="single"/>
        </w:rPr>
        <w:t>两侧国</w:t>
      </w:r>
      <w:proofErr w:type="gramEnd"/>
      <w:r>
        <w:rPr>
          <w:rFonts w:ascii="宋体" w:hAnsi="宋体" w:cs="宋体" w:hint="eastAsia"/>
          <w:sz w:val="24"/>
          <w:szCs w:val="24"/>
          <w:u w:val="single"/>
        </w:rPr>
        <w:t>省道</w:t>
      </w:r>
      <w:proofErr w:type="gramStart"/>
      <w:r>
        <w:rPr>
          <w:rFonts w:ascii="宋体" w:hAnsi="宋体" w:cs="宋体" w:hint="eastAsia"/>
          <w:sz w:val="24"/>
          <w:szCs w:val="24"/>
          <w:u w:val="single"/>
        </w:rPr>
        <w:t>生态绿网贯通</w:t>
      </w:r>
      <w:proofErr w:type="gramEnd"/>
      <w:r>
        <w:rPr>
          <w:rFonts w:ascii="宋体" w:hAnsi="宋体" w:cs="宋体" w:hint="eastAsia"/>
          <w:sz w:val="24"/>
          <w:szCs w:val="24"/>
          <w:u w:val="single"/>
        </w:rPr>
        <w:t xml:space="preserve">补缺工程 </w:t>
      </w:r>
      <w:r>
        <w:rPr>
          <w:rFonts w:ascii="宋体" w:hAnsi="宋体" w:cs="宋体" w:hint="eastAsia"/>
          <w:sz w:val="24"/>
          <w:szCs w:val="24"/>
        </w:rPr>
        <w:t>的潜在供应商应在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乌鲁木齐市水磨沟区南湖南路133号新疆城建大厦11楼 </w:t>
      </w:r>
      <w:r>
        <w:rPr>
          <w:rFonts w:ascii="宋体" w:hAnsi="宋体" w:cs="宋体" w:hint="eastAsia"/>
          <w:sz w:val="24"/>
          <w:szCs w:val="24"/>
        </w:rPr>
        <w:t>获取采购文件，并于</w:t>
      </w:r>
      <w:r>
        <w:rPr>
          <w:rFonts w:ascii="宋体" w:hAnsi="宋体" w:cs="宋体" w:hint="eastAsia"/>
          <w:sz w:val="24"/>
          <w:szCs w:val="24"/>
          <w:u w:val="single"/>
        </w:rPr>
        <w:t>2021</w:t>
      </w:r>
      <w:r>
        <w:rPr>
          <w:rFonts w:ascii="宋体" w:hAnsi="宋体" w:cs="宋体" w:hint="eastAsia"/>
          <w:bCs/>
          <w:sz w:val="24"/>
          <w:szCs w:val="24"/>
          <w:u w:val="single"/>
        </w:rPr>
        <w:t>年10月22日11点00分</w:t>
      </w:r>
      <w:r>
        <w:rPr>
          <w:rFonts w:ascii="宋体" w:hAnsi="宋体" w:cs="宋体" w:hint="eastAsia"/>
          <w:bCs/>
          <w:sz w:val="24"/>
          <w:szCs w:val="24"/>
        </w:rPr>
        <w:t>（北京时间）前提交响应文件</w:t>
      </w:r>
      <w:r>
        <w:rPr>
          <w:rFonts w:ascii="宋体" w:hAnsi="宋体" w:cs="宋体" w:hint="eastAsia"/>
          <w:sz w:val="24"/>
          <w:szCs w:val="24"/>
        </w:rPr>
        <w:t>。</w:t>
      </w:r>
    </w:p>
    <w:p w14:paraId="57C5E0D1" w14:textId="77777777" w:rsidR="006E717E" w:rsidRDefault="001378F4">
      <w:pPr>
        <w:pStyle w:val="2"/>
        <w:keepNext w:val="0"/>
        <w:keepLines w:val="0"/>
        <w:spacing w:before="0" w:after="0" w:line="540" w:lineRule="exact"/>
        <w:jc w:val="left"/>
        <w:rPr>
          <w:rFonts w:ascii="宋体" w:eastAsia="宋体" w:hAnsi="宋体" w:cs="宋体"/>
          <w:b w:val="0"/>
          <w:sz w:val="24"/>
          <w:szCs w:val="24"/>
        </w:rPr>
      </w:pPr>
      <w:bookmarkStart w:id="0" w:name="_Toc35393629"/>
      <w:bookmarkStart w:id="1" w:name="_Toc35393798"/>
      <w:bookmarkStart w:id="2" w:name="_Toc28359089"/>
      <w:bookmarkStart w:id="3" w:name="_Toc28359012"/>
      <w:r>
        <w:rPr>
          <w:rFonts w:ascii="宋体" w:eastAsia="宋体" w:hAnsi="宋体" w:cs="宋体" w:hint="eastAsia"/>
          <w:b w:val="0"/>
          <w:sz w:val="24"/>
          <w:szCs w:val="24"/>
        </w:rPr>
        <w:t>一、项目基本情况</w:t>
      </w:r>
      <w:bookmarkEnd w:id="0"/>
      <w:bookmarkEnd w:id="1"/>
      <w:bookmarkEnd w:id="2"/>
      <w:bookmarkEnd w:id="3"/>
    </w:p>
    <w:p w14:paraId="5D4E925B" w14:textId="77777777" w:rsidR="006E717E" w:rsidRDefault="001378F4">
      <w:pPr>
        <w:spacing w:line="54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项目编号：HCCJ2021CG078</w:t>
      </w:r>
    </w:p>
    <w:p w14:paraId="2A51A47F" w14:textId="77777777" w:rsidR="006E717E" w:rsidRDefault="001378F4">
      <w:pPr>
        <w:spacing w:line="540" w:lineRule="exact"/>
        <w:ind w:firstLineChars="200" w:firstLine="480"/>
        <w:jc w:val="left"/>
        <w:rPr>
          <w:rFonts w:ascii="宋体" w:hAnsi="宋体" w:cs="宋体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</w:rPr>
        <w:t>项目名称：阜康市高速公路</w:t>
      </w:r>
      <w:proofErr w:type="gramStart"/>
      <w:r>
        <w:rPr>
          <w:rFonts w:ascii="宋体" w:hAnsi="宋体" w:cs="宋体" w:hint="eastAsia"/>
          <w:sz w:val="24"/>
          <w:szCs w:val="24"/>
        </w:rPr>
        <w:t>两侧国</w:t>
      </w:r>
      <w:proofErr w:type="gramEnd"/>
      <w:r>
        <w:rPr>
          <w:rFonts w:ascii="宋体" w:hAnsi="宋体" w:cs="宋体" w:hint="eastAsia"/>
          <w:sz w:val="24"/>
          <w:szCs w:val="24"/>
        </w:rPr>
        <w:t>省道</w:t>
      </w:r>
      <w:proofErr w:type="gramStart"/>
      <w:r>
        <w:rPr>
          <w:rFonts w:ascii="宋体" w:hAnsi="宋体" w:cs="宋体" w:hint="eastAsia"/>
          <w:sz w:val="24"/>
          <w:szCs w:val="24"/>
        </w:rPr>
        <w:t>生态绿网贯通</w:t>
      </w:r>
      <w:proofErr w:type="gramEnd"/>
      <w:r>
        <w:rPr>
          <w:rFonts w:ascii="宋体" w:hAnsi="宋体" w:cs="宋体" w:hint="eastAsia"/>
          <w:sz w:val="24"/>
          <w:szCs w:val="24"/>
        </w:rPr>
        <w:t>补缺工程</w:t>
      </w:r>
    </w:p>
    <w:p w14:paraId="19206425" w14:textId="77777777" w:rsidR="006E717E" w:rsidRDefault="001378F4">
      <w:pPr>
        <w:spacing w:line="54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采购方式：竞争性磋商</w:t>
      </w:r>
    </w:p>
    <w:p w14:paraId="0AAEA846" w14:textId="77777777" w:rsidR="006E717E" w:rsidRDefault="001378F4">
      <w:pPr>
        <w:spacing w:line="54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预算金额：442000.00元</w:t>
      </w:r>
    </w:p>
    <w:p w14:paraId="697A4E2F" w14:textId="77777777" w:rsidR="006E717E" w:rsidRDefault="001378F4">
      <w:pPr>
        <w:spacing w:line="54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最高限价：419900.32元</w:t>
      </w:r>
    </w:p>
    <w:p w14:paraId="1416493A" w14:textId="77777777" w:rsidR="006E717E" w:rsidRDefault="001378F4">
      <w:pPr>
        <w:spacing w:line="54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采购需求：本工程量清单范围内所有工作内容（</w:t>
      </w:r>
      <w:proofErr w:type="gramStart"/>
      <w:r>
        <w:rPr>
          <w:rFonts w:ascii="宋体" w:hAnsi="宋体" w:cs="宋体" w:hint="eastAsia"/>
          <w:sz w:val="24"/>
          <w:szCs w:val="24"/>
        </w:rPr>
        <w:t>包括磋商</w:t>
      </w:r>
      <w:proofErr w:type="gramEnd"/>
      <w:r>
        <w:rPr>
          <w:rFonts w:ascii="宋体" w:hAnsi="宋体" w:cs="宋体" w:hint="eastAsia"/>
          <w:sz w:val="24"/>
          <w:szCs w:val="24"/>
        </w:rPr>
        <w:t>文件、答疑补充文件、工程量清单）。</w:t>
      </w:r>
    </w:p>
    <w:p w14:paraId="3603FBFB" w14:textId="77777777" w:rsidR="006E717E" w:rsidRDefault="001378F4">
      <w:pPr>
        <w:spacing w:line="54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合同履行期限：开工日期：2021年10月25日</w:t>
      </w:r>
    </w:p>
    <w:p w14:paraId="51E691B7" w14:textId="77777777" w:rsidR="006E717E" w:rsidRDefault="001378F4">
      <w:pPr>
        <w:spacing w:line="540" w:lineRule="exact"/>
        <w:ind w:firstLineChars="900" w:firstLine="216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竣工日期：2021年11月03日</w:t>
      </w:r>
    </w:p>
    <w:p w14:paraId="157108E7" w14:textId="77777777" w:rsidR="006E717E" w:rsidRDefault="001378F4">
      <w:pPr>
        <w:spacing w:line="54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本项目（</w:t>
      </w:r>
      <w:r>
        <w:rPr>
          <w:rFonts w:ascii="宋体" w:hAnsi="宋体" w:cs="宋体" w:hint="eastAsia"/>
          <w:i/>
          <w:sz w:val="24"/>
          <w:szCs w:val="24"/>
        </w:rPr>
        <w:t>否</w:t>
      </w:r>
      <w:r>
        <w:rPr>
          <w:rFonts w:ascii="宋体" w:hAnsi="宋体" w:cs="宋体" w:hint="eastAsia"/>
          <w:sz w:val="24"/>
          <w:szCs w:val="24"/>
        </w:rPr>
        <w:t>）接受联合体。</w:t>
      </w:r>
    </w:p>
    <w:p w14:paraId="2C6F3D37" w14:textId="77777777" w:rsidR="006E717E" w:rsidRDefault="001378F4">
      <w:pPr>
        <w:pStyle w:val="2"/>
        <w:keepNext w:val="0"/>
        <w:keepLines w:val="0"/>
        <w:spacing w:before="0" w:after="0" w:line="540" w:lineRule="exact"/>
        <w:jc w:val="left"/>
        <w:rPr>
          <w:rFonts w:ascii="宋体" w:eastAsia="宋体" w:hAnsi="宋体" w:cs="宋体"/>
          <w:b w:val="0"/>
          <w:sz w:val="24"/>
          <w:szCs w:val="24"/>
        </w:rPr>
      </w:pPr>
      <w:bookmarkStart w:id="4" w:name="_Toc35393799"/>
      <w:bookmarkStart w:id="5" w:name="_Toc28359090"/>
      <w:bookmarkStart w:id="6" w:name="_Toc35393630"/>
      <w:bookmarkStart w:id="7" w:name="_Toc28359013"/>
      <w:r>
        <w:rPr>
          <w:rFonts w:ascii="宋体" w:eastAsia="宋体" w:hAnsi="宋体" w:cs="宋体" w:hint="eastAsia"/>
          <w:b w:val="0"/>
          <w:sz w:val="24"/>
          <w:szCs w:val="24"/>
        </w:rPr>
        <w:t>二、申请人的资格要求：</w:t>
      </w:r>
      <w:bookmarkEnd w:id="4"/>
      <w:bookmarkEnd w:id="5"/>
      <w:bookmarkEnd w:id="6"/>
      <w:bookmarkEnd w:id="7"/>
    </w:p>
    <w:p w14:paraId="428C42C5" w14:textId="77777777" w:rsidR="006E717E" w:rsidRDefault="001378F4">
      <w:pPr>
        <w:spacing w:line="54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1.满足《中华人民共和国政府采购法》第二十二条规定；</w:t>
      </w:r>
    </w:p>
    <w:p w14:paraId="19EA469A" w14:textId="77777777" w:rsidR="006E717E" w:rsidRDefault="001378F4">
      <w:pPr>
        <w:spacing w:line="54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bookmarkStart w:id="8" w:name="_Toc28359091"/>
      <w:bookmarkStart w:id="9" w:name="_Toc28359014"/>
      <w:r>
        <w:rPr>
          <w:rFonts w:ascii="宋体" w:hAnsi="宋体" w:cs="宋体" w:hint="eastAsia"/>
          <w:sz w:val="24"/>
          <w:szCs w:val="24"/>
        </w:rPr>
        <w:t>2.落实政府采购政策需满足的资格要求：</w:t>
      </w:r>
    </w:p>
    <w:p w14:paraId="4BA33CEA" w14:textId="77777777" w:rsidR="006E717E" w:rsidRDefault="001378F4">
      <w:pPr>
        <w:spacing w:line="540" w:lineRule="exact"/>
        <w:ind w:firstLineChars="300" w:firstLine="72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（1）单位负责人为同一人或者存在直接控股、管理关系的不同供应商，不得同时参加本项目同一合同项的投标；</w:t>
      </w:r>
    </w:p>
    <w:p w14:paraId="5064B4F9" w14:textId="77777777" w:rsidR="006E717E" w:rsidRDefault="001378F4">
      <w:pPr>
        <w:spacing w:line="540" w:lineRule="exact"/>
        <w:ind w:firstLineChars="300" w:firstLine="72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（2）为本项目某包提供整体设计、规范编制或者项目管理、监理、检测</w:t>
      </w:r>
      <w:r>
        <w:rPr>
          <w:rFonts w:ascii="宋体" w:hAnsi="宋体" w:cs="宋体" w:hint="eastAsia"/>
          <w:sz w:val="24"/>
          <w:szCs w:val="24"/>
        </w:rPr>
        <w:lastRenderedPageBreak/>
        <w:t>等服务的供应商，不得参加该合同项的投标；</w:t>
      </w:r>
    </w:p>
    <w:p w14:paraId="427F97BD" w14:textId="77777777" w:rsidR="006E717E" w:rsidRDefault="001378F4">
      <w:pPr>
        <w:spacing w:line="540" w:lineRule="exact"/>
        <w:ind w:firstLineChars="300" w:firstLine="72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（3）未被“信用中国”网站（www.creditchina.gov.cn）、“中国政府采购网”（www.ccgp.gov.cn）列入失信被执行人、重大税收违法案件当事人名单、政府采购严重失信行为记录名单；</w:t>
      </w:r>
    </w:p>
    <w:p w14:paraId="33ECFAFD" w14:textId="77777777" w:rsidR="006E717E" w:rsidRDefault="001378F4">
      <w:pPr>
        <w:spacing w:line="540" w:lineRule="exact"/>
        <w:ind w:firstLineChars="300" w:firstLine="72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（4）本项目非专门面向中小企业采购。</w:t>
      </w:r>
    </w:p>
    <w:p w14:paraId="256580C5" w14:textId="77777777" w:rsidR="006E717E" w:rsidRDefault="001378F4">
      <w:pPr>
        <w:spacing w:line="54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3.本项目的特定资格要求：</w:t>
      </w:r>
    </w:p>
    <w:p w14:paraId="4209DCA2" w14:textId="77777777" w:rsidR="006E717E" w:rsidRDefault="001378F4">
      <w:pPr>
        <w:spacing w:line="54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（1）供应商应具备市政公用工程施工总承包叁级及以上资质；</w:t>
      </w:r>
    </w:p>
    <w:p w14:paraId="0F620F3E" w14:textId="77777777" w:rsidR="006E717E" w:rsidRDefault="001378F4">
      <w:pPr>
        <w:spacing w:line="54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（2）供应商应具备有效的安全生产许可证；</w:t>
      </w:r>
    </w:p>
    <w:p w14:paraId="3FEF6F93" w14:textId="77777777" w:rsidR="006E717E" w:rsidRDefault="001378F4">
      <w:pPr>
        <w:spacing w:line="54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（3）项目负责人应为注册建造师贰级及以上（市政公用工程专业）资格。</w:t>
      </w:r>
    </w:p>
    <w:p w14:paraId="5F984121" w14:textId="77777777" w:rsidR="006E717E" w:rsidRDefault="001378F4">
      <w:pPr>
        <w:pStyle w:val="2"/>
        <w:keepNext w:val="0"/>
        <w:keepLines w:val="0"/>
        <w:spacing w:before="0" w:after="0" w:line="540" w:lineRule="exact"/>
        <w:jc w:val="left"/>
        <w:rPr>
          <w:rFonts w:ascii="宋体" w:eastAsia="宋体" w:hAnsi="宋体" w:cs="宋体"/>
          <w:b w:val="0"/>
          <w:sz w:val="24"/>
          <w:szCs w:val="24"/>
        </w:rPr>
      </w:pPr>
      <w:bookmarkStart w:id="10" w:name="_Toc35393800"/>
      <w:bookmarkStart w:id="11" w:name="_Toc35393631"/>
      <w:r>
        <w:rPr>
          <w:rFonts w:ascii="宋体" w:eastAsia="宋体" w:hAnsi="宋体" w:cs="宋体" w:hint="eastAsia"/>
          <w:b w:val="0"/>
          <w:sz w:val="24"/>
          <w:szCs w:val="24"/>
        </w:rPr>
        <w:t>三、获取采购文件</w:t>
      </w:r>
      <w:bookmarkEnd w:id="8"/>
      <w:bookmarkEnd w:id="9"/>
      <w:bookmarkEnd w:id="10"/>
      <w:bookmarkEnd w:id="11"/>
    </w:p>
    <w:p w14:paraId="6F0769F3" w14:textId="77777777" w:rsidR="006E717E" w:rsidRDefault="001378F4">
      <w:pPr>
        <w:spacing w:line="540" w:lineRule="exact"/>
        <w:ind w:firstLine="54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时间：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2021年10月12日</w:t>
      </w:r>
      <w:r>
        <w:rPr>
          <w:rFonts w:ascii="宋体" w:hAnsi="宋体" w:cs="宋体" w:hint="eastAsia"/>
          <w:sz w:val="24"/>
          <w:szCs w:val="24"/>
        </w:rPr>
        <w:t>至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2021 年10月18日 </w:t>
      </w:r>
      <w:r>
        <w:rPr>
          <w:rFonts w:ascii="宋体" w:hAnsi="宋体" w:cs="宋体" w:hint="eastAsia"/>
          <w:sz w:val="24"/>
          <w:szCs w:val="24"/>
        </w:rPr>
        <w:t>，每天上午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10:30 </w:t>
      </w:r>
      <w:r>
        <w:rPr>
          <w:rFonts w:ascii="宋体" w:hAnsi="宋体" w:cs="宋体" w:hint="eastAsia"/>
          <w:sz w:val="24"/>
          <w:szCs w:val="24"/>
        </w:rPr>
        <w:t>至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13:30  </w:t>
      </w:r>
      <w:r>
        <w:rPr>
          <w:rFonts w:ascii="宋体" w:hAnsi="宋体" w:cs="宋体" w:hint="eastAsia"/>
          <w:sz w:val="24"/>
          <w:szCs w:val="24"/>
        </w:rPr>
        <w:t>，下午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15:30 至 18:00</w:t>
      </w:r>
      <w:r>
        <w:rPr>
          <w:rFonts w:ascii="宋体" w:hAnsi="宋体" w:cs="宋体" w:hint="eastAsia"/>
          <w:sz w:val="24"/>
          <w:szCs w:val="24"/>
        </w:rPr>
        <w:t>（北京时间，法定节假日除外）</w:t>
      </w:r>
    </w:p>
    <w:p w14:paraId="0A787CC0" w14:textId="77777777" w:rsidR="006E717E" w:rsidRDefault="001378F4">
      <w:pPr>
        <w:pStyle w:val="a3"/>
        <w:spacing w:line="5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地点：乌鲁木齐市水磨沟区南湖南路133号新疆城建大厦11楼</w:t>
      </w:r>
    </w:p>
    <w:p w14:paraId="4B5693C3" w14:textId="77777777" w:rsidR="006E717E" w:rsidRDefault="001378F4">
      <w:pPr>
        <w:spacing w:line="5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  <w:szCs w:val="24"/>
        </w:rPr>
        <w:t>方式：现场领取。</w:t>
      </w:r>
      <w:r>
        <w:rPr>
          <w:rFonts w:ascii="宋体" w:hAnsi="宋体" w:hint="eastAsia"/>
          <w:sz w:val="24"/>
        </w:rPr>
        <w:t>领取文件需携带有效的法人或者其他组织的营业执照等证明文件（复印件加盖公章）、法定代表人授权书原件加盖公章。未向采购代理机构领取采购文件的潜在供应商均无资格参加响应。文件售后不退。</w:t>
      </w:r>
    </w:p>
    <w:p w14:paraId="536F7AA7" w14:textId="77777777" w:rsidR="006E717E" w:rsidRDefault="001378F4">
      <w:pPr>
        <w:spacing w:line="540" w:lineRule="exact"/>
        <w:ind w:firstLine="54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售价：￥300元</w:t>
      </w:r>
    </w:p>
    <w:p w14:paraId="76C13833" w14:textId="77777777" w:rsidR="006E717E" w:rsidRDefault="001378F4">
      <w:pPr>
        <w:pStyle w:val="2"/>
        <w:keepNext w:val="0"/>
        <w:keepLines w:val="0"/>
        <w:spacing w:before="0" w:after="0" w:line="540" w:lineRule="exact"/>
        <w:jc w:val="left"/>
        <w:rPr>
          <w:rFonts w:ascii="宋体" w:eastAsia="宋体" w:hAnsi="宋体" w:cs="宋体"/>
          <w:b w:val="0"/>
          <w:sz w:val="24"/>
          <w:szCs w:val="24"/>
        </w:rPr>
      </w:pPr>
      <w:bookmarkStart w:id="12" w:name="_Toc35393801"/>
      <w:bookmarkStart w:id="13" w:name="_Toc28359015"/>
      <w:bookmarkStart w:id="14" w:name="_Toc35393632"/>
      <w:bookmarkStart w:id="15" w:name="_Toc28359092"/>
      <w:r>
        <w:rPr>
          <w:rFonts w:ascii="宋体" w:eastAsia="宋体" w:hAnsi="宋体" w:cs="宋体" w:hint="eastAsia"/>
          <w:b w:val="0"/>
          <w:sz w:val="24"/>
          <w:szCs w:val="24"/>
        </w:rPr>
        <w:t>四、响应文件提交</w:t>
      </w:r>
      <w:bookmarkEnd w:id="12"/>
      <w:bookmarkEnd w:id="13"/>
      <w:bookmarkEnd w:id="14"/>
      <w:bookmarkEnd w:id="15"/>
    </w:p>
    <w:p w14:paraId="6D95ED11" w14:textId="77777777" w:rsidR="006E717E" w:rsidRDefault="001378F4">
      <w:pPr>
        <w:spacing w:line="540" w:lineRule="exact"/>
        <w:ind w:firstLineChars="200" w:firstLine="480"/>
        <w:jc w:val="left"/>
        <w:rPr>
          <w:rFonts w:ascii="宋体" w:hAnsi="宋体" w:cs="宋体"/>
          <w:bCs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</w:rPr>
        <w:t>截止时间：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2021</w:t>
      </w:r>
      <w:r>
        <w:rPr>
          <w:rFonts w:ascii="宋体" w:hAnsi="宋体" w:cs="宋体" w:hint="eastAsia"/>
          <w:bCs/>
          <w:sz w:val="24"/>
          <w:szCs w:val="24"/>
          <w:u w:val="single"/>
        </w:rPr>
        <w:t>年10月22日11点00分</w:t>
      </w:r>
      <w:r>
        <w:rPr>
          <w:rFonts w:ascii="宋体" w:hAnsi="宋体" w:cs="宋体" w:hint="eastAsia"/>
          <w:bCs/>
          <w:sz w:val="24"/>
          <w:szCs w:val="24"/>
        </w:rPr>
        <w:t>（北京时间）</w:t>
      </w:r>
    </w:p>
    <w:p w14:paraId="2BB49EC9" w14:textId="77777777" w:rsidR="006E717E" w:rsidRDefault="001378F4">
      <w:pPr>
        <w:spacing w:line="540" w:lineRule="exact"/>
        <w:ind w:firstLineChars="200" w:firstLine="480"/>
        <w:jc w:val="left"/>
        <w:rPr>
          <w:rFonts w:ascii="宋体" w:hAnsi="宋体" w:cs="宋体"/>
          <w:bCs/>
          <w:sz w:val="24"/>
          <w:szCs w:val="24"/>
          <w:u w:val="single"/>
        </w:rPr>
      </w:pPr>
      <w:r>
        <w:rPr>
          <w:rFonts w:ascii="宋体" w:hAnsi="宋体" w:cs="宋体" w:hint="eastAsia"/>
          <w:bCs/>
          <w:sz w:val="24"/>
          <w:szCs w:val="24"/>
        </w:rPr>
        <w:t>地点：</w:t>
      </w:r>
      <w:r>
        <w:rPr>
          <w:rFonts w:ascii="宋体" w:hAnsi="宋体" w:hint="eastAsia"/>
          <w:sz w:val="24"/>
        </w:rPr>
        <w:t>乌鲁木齐市水磨沟区南湖南路133号新疆城建大厦11楼</w:t>
      </w:r>
    </w:p>
    <w:p w14:paraId="4B3C575E" w14:textId="77777777" w:rsidR="006E717E" w:rsidRDefault="001378F4">
      <w:pPr>
        <w:pStyle w:val="2"/>
        <w:keepNext w:val="0"/>
        <w:keepLines w:val="0"/>
        <w:spacing w:before="0" w:after="0" w:line="540" w:lineRule="exact"/>
        <w:jc w:val="left"/>
        <w:rPr>
          <w:rFonts w:ascii="宋体" w:eastAsia="宋体" w:hAnsi="宋体" w:cs="宋体"/>
          <w:b w:val="0"/>
          <w:sz w:val="24"/>
          <w:szCs w:val="24"/>
        </w:rPr>
      </w:pPr>
      <w:bookmarkStart w:id="16" w:name="_Toc35393802"/>
      <w:bookmarkStart w:id="17" w:name="_Toc28359093"/>
      <w:bookmarkStart w:id="18" w:name="_Toc35393633"/>
      <w:bookmarkStart w:id="19" w:name="_Toc28359016"/>
      <w:r>
        <w:rPr>
          <w:rFonts w:ascii="宋体" w:eastAsia="宋体" w:hAnsi="宋体" w:cs="宋体" w:hint="eastAsia"/>
          <w:b w:val="0"/>
          <w:sz w:val="24"/>
          <w:szCs w:val="24"/>
        </w:rPr>
        <w:t>五、开启</w:t>
      </w:r>
      <w:bookmarkEnd w:id="16"/>
      <w:bookmarkEnd w:id="17"/>
      <w:bookmarkEnd w:id="18"/>
      <w:bookmarkEnd w:id="19"/>
    </w:p>
    <w:p w14:paraId="64F07C86" w14:textId="77777777" w:rsidR="006E717E" w:rsidRDefault="001378F4">
      <w:pPr>
        <w:spacing w:line="540" w:lineRule="exact"/>
        <w:ind w:firstLineChars="200" w:firstLine="480"/>
        <w:jc w:val="left"/>
        <w:rPr>
          <w:rFonts w:ascii="宋体" w:hAnsi="宋体" w:cs="宋体"/>
          <w:bCs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</w:rPr>
        <w:t>时间：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2021</w:t>
      </w:r>
      <w:r>
        <w:rPr>
          <w:rFonts w:ascii="宋体" w:hAnsi="宋体" w:cs="宋体" w:hint="eastAsia"/>
          <w:bCs/>
          <w:sz w:val="24"/>
          <w:szCs w:val="24"/>
          <w:u w:val="single"/>
        </w:rPr>
        <w:t>年10月22日11点00分</w:t>
      </w:r>
      <w:r>
        <w:rPr>
          <w:rFonts w:ascii="宋体" w:hAnsi="宋体" w:cs="宋体" w:hint="eastAsia"/>
          <w:bCs/>
          <w:sz w:val="24"/>
          <w:szCs w:val="24"/>
        </w:rPr>
        <w:t>（北京时间）</w:t>
      </w:r>
    </w:p>
    <w:p w14:paraId="78E6168A" w14:textId="77777777" w:rsidR="006E717E" w:rsidRDefault="001378F4">
      <w:pPr>
        <w:spacing w:line="540" w:lineRule="exact"/>
        <w:ind w:firstLineChars="200" w:firstLine="480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地点：</w:t>
      </w:r>
      <w:r>
        <w:rPr>
          <w:rFonts w:ascii="宋体" w:hAnsi="宋体" w:hint="eastAsia"/>
          <w:sz w:val="24"/>
        </w:rPr>
        <w:t>乌鲁木齐市水磨沟区南湖南路133号新疆城建大厦11楼</w:t>
      </w:r>
    </w:p>
    <w:p w14:paraId="2DFBA19F" w14:textId="77777777" w:rsidR="006E717E" w:rsidRDefault="001378F4">
      <w:pPr>
        <w:pStyle w:val="2"/>
        <w:keepNext w:val="0"/>
        <w:keepLines w:val="0"/>
        <w:spacing w:before="0" w:after="0" w:line="540" w:lineRule="exact"/>
        <w:jc w:val="left"/>
        <w:rPr>
          <w:rFonts w:ascii="宋体" w:eastAsia="宋体" w:hAnsi="宋体" w:cs="宋体"/>
          <w:b w:val="0"/>
          <w:sz w:val="24"/>
          <w:szCs w:val="24"/>
        </w:rPr>
      </w:pPr>
      <w:bookmarkStart w:id="20" w:name="_Toc35393803"/>
      <w:bookmarkStart w:id="21" w:name="_Toc35393634"/>
      <w:bookmarkStart w:id="22" w:name="_Toc28359017"/>
      <w:bookmarkStart w:id="23" w:name="_Toc28359094"/>
      <w:r>
        <w:rPr>
          <w:rFonts w:ascii="宋体" w:eastAsia="宋体" w:hAnsi="宋体" w:cs="宋体" w:hint="eastAsia"/>
          <w:b w:val="0"/>
          <w:sz w:val="24"/>
          <w:szCs w:val="24"/>
        </w:rPr>
        <w:t>六、公告期限</w:t>
      </w:r>
      <w:bookmarkEnd w:id="20"/>
      <w:bookmarkEnd w:id="21"/>
      <w:bookmarkEnd w:id="22"/>
      <w:bookmarkEnd w:id="23"/>
    </w:p>
    <w:p w14:paraId="29742369" w14:textId="77777777" w:rsidR="006E717E" w:rsidRDefault="001378F4">
      <w:pPr>
        <w:spacing w:line="540" w:lineRule="exact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自本公告发布之日起3个工作日。</w:t>
      </w:r>
    </w:p>
    <w:p w14:paraId="677F3408" w14:textId="77777777" w:rsidR="006E717E" w:rsidRDefault="001378F4">
      <w:pPr>
        <w:pStyle w:val="2"/>
        <w:keepNext w:val="0"/>
        <w:keepLines w:val="0"/>
        <w:numPr>
          <w:ilvl w:val="0"/>
          <w:numId w:val="1"/>
        </w:numPr>
        <w:spacing w:before="0" w:after="0" w:line="540" w:lineRule="exact"/>
        <w:jc w:val="left"/>
        <w:rPr>
          <w:rFonts w:ascii="宋体" w:eastAsia="宋体" w:hAnsi="宋体" w:cs="宋体"/>
          <w:b w:val="0"/>
          <w:sz w:val="24"/>
          <w:szCs w:val="24"/>
        </w:rPr>
      </w:pPr>
      <w:bookmarkStart w:id="24" w:name="_Toc35393635"/>
      <w:bookmarkStart w:id="25" w:name="_Toc35393804"/>
      <w:r>
        <w:rPr>
          <w:rFonts w:ascii="宋体" w:eastAsia="宋体" w:hAnsi="宋体" w:cs="宋体" w:hint="eastAsia"/>
          <w:b w:val="0"/>
          <w:sz w:val="24"/>
          <w:szCs w:val="24"/>
        </w:rPr>
        <w:lastRenderedPageBreak/>
        <w:t>其他补充事宜</w:t>
      </w:r>
      <w:bookmarkEnd w:id="24"/>
      <w:bookmarkEnd w:id="25"/>
    </w:p>
    <w:p w14:paraId="15FBFC4A" w14:textId="77777777" w:rsidR="006E717E" w:rsidRDefault="001378F4">
      <w:pPr>
        <w:spacing w:line="54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hint="eastAsia"/>
          <w:sz w:val="24"/>
        </w:rPr>
        <w:t>1、采购项目需要落实的政府采购政策：</w:t>
      </w:r>
      <w:r>
        <w:rPr>
          <w:rFonts w:ascii="宋体" w:hAnsi="宋体" w:cs="宋体" w:hint="eastAsia"/>
          <w:sz w:val="24"/>
          <w:szCs w:val="24"/>
        </w:rPr>
        <w:t xml:space="preserve">节约能源、保护环境、扶持不发达地区和少数民族地区、促进中小企业发展、支持监狱企业发展、促进残疾人就业、政府采购信用担保等。   </w:t>
      </w:r>
    </w:p>
    <w:p w14:paraId="7F0A4D24" w14:textId="77777777" w:rsidR="006E717E" w:rsidRDefault="001378F4">
      <w:pPr>
        <w:spacing w:line="54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2、公告发布媒体：新疆政府采购网、昌吉州公共资源交易网</w:t>
      </w:r>
    </w:p>
    <w:p w14:paraId="493E4900" w14:textId="77777777" w:rsidR="006E717E" w:rsidRDefault="001378F4">
      <w:pPr>
        <w:pStyle w:val="2"/>
        <w:keepNext w:val="0"/>
        <w:keepLines w:val="0"/>
        <w:spacing w:before="0" w:after="0" w:line="540" w:lineRule="exact"/>
        <w:jc w:val="left"/>
        <w:rPr>
          <w:rFonts w:ascii="宋体" w:eastAsia="宋体" w:hAnsi="宋体" w:cs="宋体"/>
          <w:b w:val="0"/>
          <w:sz w:val="24"/>
          <w:szCs w:val="24"/>
        </w:rPr>
      </w:pPr>
      <w:bookmarkStart w:id="26" w:name="_Toc35393636"/>
      <w:bookmarkStart w:id="27" w:name="_Toc28359095"/>
      <w:bookmarkStart w:id="28" w:name="_Toc35393805"/>
      <w:bookmarkStart w:id="29" w:name="_Toc28359018"/>
      <w:r>
        <w:rPr>
          <w:rFonts w:ascii="宋体" w:eastAsia="宋体" w:hAnsi="宋体" w:cs="宋体" w:hint="eastAsia"/>
          <w:b w:val="0"/>
          <w:sz w:val="24"/>
          <w:szCs w:val="24"/>
        </w:rPr>
        <w:t>八、凡对本次采购提出询问，请按以下方式联系。</w:t>
      </w:r>
      <w:bookmarkEnd w:id="26"/>
      <w:bookmarkEnd w:id="27"/>
      <w:bookmarkEnd w:id="28"/>
      <w:bookmarkEnd w:id="29"/>
    </w:p>
    <w:p w14:paraId="758366A1" w14:textId="77777777" w:rsidR="006E717E" w:rsidRDefault="001378F4">
      <w:pPr>
        <w:pStyle w:val="2"/>
        <w:keepNext w:val="0"/>
        <w:keepLines w:val="0"/>
        <w:spacing w:before="0" w:after="0" w:line="540" w:lineRule="exact"/>
        <w:jc w:val="left"/>
        <w:rPr>
          <w:rFonts w:ascii="宋体" w:eastAsia="宋体" w:hAnsi="宋体" w:cs="宋体"/>
          <w:b w:val="0"/>
          <w:sz w:val="24"/>
          <w:szCs w:val="24"/>
        </w:rPr>
      </w:pPr>
      <w:bookmarkStart w:id="30" w:name="_Toc35393806"/>
      <w:bookmarkStart w:id="31" w:name="_Toc28359096"/>
      <w:bookmarkStart w:id="32" w:name="_Toc35393637"/>
      <w:bookmarkStart w:id="33" w:name="_Toc28359019"/>
      <w:r>
        <w:rPr>
          <w:rFonts w:ascii="宋体" w:eastAsia="宋体" w:hAnsi="宋体" w:cs="宋体" w:hint="eastAsia"/>
          <w:b w:val="0"/>
          <w:sz w:val="24"/>
          <w:szCs w:val="24"/>
        </w:rPr>
        <w:t>1.采购人信息</w:t>
      </w:r>
      <w:bookmarkEnd w:id="30"/>
      <w:bookmarkEnd w:id="31"/>
      <w:bookmarkEnd w:id="32"/>
      <w:bookmarkEnd w:id="33"/>
    </w:p>
    <w:p w14:paraId="4D052254" w14:textId="77777777" w:rsidR="006E717E" w:rsidRDefault="001378F4">
      <w:pPr>
        <w:spacing w:line="540" w:lineRule="exact"/>
        <w:ind w:firstLineChars="100" w:firstLine="24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名    称：阜康市自然资源局</w:t>
      </w:r>
    </w:p>
    <w:p w14:paraId="5902C376" w14:textId="77777777" w:rsidR="006E717E" w:rsidRDefault="001378F4">
      <w:pPr>
        <w:spacing w:line="540" w:lineRule="exact"/>
        <w:ind w:firstLineChars="100" w:firstLine="24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地    址：阜康市</w:t>
      </w:r>
    </w:p>
    <w:p w14:paraId="5A1162A1" w14:textId="68051182" w:rsidR="006E717E" w:rsidRDefault="001378F4">
      <w:pPr>
        <w:spacing w:line="540" w:lineRule="exact"/>
        <w:ind w:firstLineChars="100" w:firstLine="24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联系方式：(0994) 322</w:t>
      </w:r>
      <w:r>
        <w:rPr>
          <w:rFonts w:ascii="宋体" w:hAnsi="宋体" w:cs="宋体"/>
          <w:sz w:val="24"/>
          <w:szCs w:val="24"/>
        </w:rPr>
        <w:t>6</w:t>
      </w:r>
      <w:r w:rsidR="00385449"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/>
          <w:sz w:val="24"/>
          <w:szCs w:val="24"/>
        </w:rPr>
        <w:t>15</w:t>
      </w:r>
      <w:r>
        <w:rPr>
          <w:rFonts w:ascii="宋体" w:hAnsi="宋体" w:cs="宋体" w:hint="eastAsia"/>
          <w:sz w:val="24"/>
          <w:szCs w:val="24"/>
        </w:rPr>
        <w:t xml:space="preserve">  </w:t>
      </w:r>
    </w:p>
    <w:p w14:paraId="68018F61" w14:textId="77777777" w:rsidR="006E717E" w:rsidRDefault="001378F4">
      <w:pPr>
        <w:pStyle w:val="2"/>
        <w:keepNext w:val="0"/>
        <w:keepLines w:val="0"/>
        <w:spacing w:before="0" w:after="0" w:line="540" w:lineRule="exact"/>
        <w:jc w:val="left"/>
        <w:rPr>
          <w:rFonts w:ascii="宋体" w:eastAsia="宋体" w:hAnsi="宋体" w:cs="宋体"/>
          <w:b w:val="0"/>
          <w:sz w:val="24"/>
          <w:szCs w:val="24"/>
        </w:rPr>
      </w:pPr>
      <w:bookmarkStart w:id="34" w:name="_Toc35393807"/>
      <w:bookmarkStart w:id="35" w:name="_Toc28359020"/>
      <w:bookmarkStart w:id="36" w:name="_Toc28359097"/>
      <w:bookmarkStart w:id="37" w:name="_Toc35393638"/>
      <w:r>
        <w:rPr>
          <w:rFonts w:ascii="宋体" w:eastAsia="宋体" w:hAnsi="宋体" w:cs="宋体" w:hint="eastAsia"/>
          <w:b w:val="0"/>
          <w:sz w:val="24"/>
          <w:szCs w:val="24"/>
        </w:rPr>
        <w:t>2.采购代理机构信息</w:t>
      </w:r>
      <w:bookmarkEnd w:id="34"/>
      <w:bookmarkEnd w:id="35"/>
      <w:bookmarkEnd w:id="36"/>
      <w:bookmarkEnd w:id="37"/>
    </w:p>
    <w:p w14:paraId="1EE674BA" w14:textId="77777777" w:rsidR="006E717E" w:rsidRDefault="001378F4">
      <w:pPr>
        <w:spacing w:line="540" w:lineRule="exact"/>
        <w:ind w:firstLineChars="100" w:firstLine="24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名    称：华</w:t>
      </w:r>
      <w:proofErr w:type="gramStart"/>
      <w:r>
        <w:rPr>
          <w:rFonts w:ascii="宋体" w:hAnsi="宋体" w:cs="宋体" w:hint="eastAsia"/>
          <w:sz w:val="24"/>
          <w:szCs w:val="24"/>
        </w:rPr>
        <w:t>诚博远工程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咨询有限公司    </w:t>
      </w:r>
    </w:p>
    <w:p w14:paraId="0A18BA0C" w14:textId="77777777" w:rsidR="006E717E" w:rsidRDefault="001378F4">
      <w:pPr>
        <w:spacing w:line="540" w:lineRule="exact"/>
        <w:ind w:firstLineChars="100" w:firstLine="240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</w:rPr>
        <w:t>乌鲁木齐市水磨沟区南湖南路133号新疆城建大厦11楼</w:t>
      </w:r>
    </w:p>
    <w:p w14:paraId="71A613DB" w14:textId="77777777" w:rsidR="006E717E" w:rsidRDefault="001378F4">
      <w:pPr>
        <w:spacing w:line="540" w:lineRule="exact"/>
        <w:ind w:firstLineChars="100" w:firstLine="24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联系方式： 0991-4630007、18195914252</w:t>
      </w:r>
    </w:p>
    <w:p w14:paraId="0B54ACED" w14:textId="77777777" w:rsidR="006E717E" w:rsidRDefault="001378F4">
      <w:pPr>
        <w:pStyle w:val="2"/>
        <w:keepNext w:val="0"/>
        <w:keepLines w:val="0"/>
        <w:spacing w:before="0" w:after="0" w:line="540" w:lineRule="exact"/>
        <w:jc w:val="left"/>
        <w:rPr>
          <w:rFonts w:ascii="宋体" w:eastAsia="宋体" w:hAnsi="宋体" w:cs="宋体"/>
          <w:b w:val="0"/>
          <w:sz w:val="24"/>
          <w:szCs w:val="24"/>
        </w:rPr>
      </w:pPr>
      <w:bookmarkStart w:id="38" w:name="_Toc35393639"/>
      <w:bookmarkStart w:id="39" w:name="_Toc35393808"/>
      <w:bookmarkStart w:id="40" w:name="_Toc28359021"/>
      <w:bookmarkStart w:id="41" w:name="_Toc28359098"/>
      <w:r>
        <w:rPr>
          <w:rFonts w:ascii="宋体" w:eastAsia="宋体" w:hAnsi="宋体" w:cs="宋体" w:hint="eastAsia"/>
          <w:b w:val="0"/>
          <w:sz w:val="24"/>
          <w:szCs w:val="24"/>
        </w:rPr>
        <w:t>3.项目联系方式</w:t>
      </w:r>
      <w:bookmarkEnd w:id="38"/>
      <w:bookmarkEnd w:id="39"/>
      <w:bookmarkEnd w:id="40"/>
      <w:bookmarkEnd w:id="41"/>
    </w:p>
    <w:p w14:paraId="4A7AB705" w14:textId="77777777" w:rsidR="006E717E" w:rsidRDefault="001378F4">
      <w:pPr>
        <w:pStyle w:val="a4"/>
        <w:spacing w:line="540" w:lineRule="exact"/>
        <w:ind w:firstLineChars="100" w:firstLine="240"/>
        <w:jc w:val="left"/>
        <w:rPr>
          <w:rFonts w:cs="宋体"/>
          <w:szCs w:val="24"/>
        </w:rPr>
      </w:pPr>
      <w:r>
        <w:rPr>
          <w:rFonts w:cs="宋体" w:hint="eastAsia"/>
          <w:szCs w:val="24"/>
        </w:rPr>
        <w:t>项目联系人：胡婧怡</w:t>
      </w:r>
    </w:p>
    <w:p w14:paraId="60CC1A20" w14:textId="77777777" w:rsidR="006E717E" w:rsidRDefault="001378F4">
      <w:pPr>
        <w:pStyle w:val="a4"/>
        <w:spacing w:line="540" w:lineRule="exact"/>
        <w:ind w:firstLineChars="100" w:firstLine="240"/>
        <w:jc w:val="left"/>
        <w:rPr>
          <w:kern w:val="44"/>
          <w:sz w:val="32"/>
        </w:rPr>
      </w:pPr>
      <w:r>
        <w:rPr>
          <w:rFonts w:cs="宋体" w:hint="eastAsia"/>
          <w:szCs w:val="24"/>
        </w:rPr>
        <w:t>电     话：  0991-4630007</w:t>
      </w:r>
      <w:r>
        <w:rPr>
          <w:rFonts w:hAnsi="宋体" w:cs="宋体" w:hint="eastAsia"/>
          <w:szCs w:val="24"/>
        </w:rPr>
        <w:t>、18195914252</w:t>
      </w:r>
    </w:p>
    <w:p w14:paraId="11131944" w14:textId="77777777" w:rsidR="006E717E" w:rsidRDefault="001378F4">
      <w:pPr>
        <w:spacing w:line="5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4.财政监督电话</w:t>
      </w:r>
    </w:p>
    <w:p w14:paraId="24BCFECD" w14:textId="77777777" w:rsidR="006E717E" w:rsidRDefault="001378F4">
      <w:pPr>
        <w:pStyle w:val="a5"/>
        <w:adjustRightInd/>
        <w:spacing w:before="0" w:beforeAutospacing="0" w:after="0" w:afterAutospacing="0" w:line="540" w:lineRule="exact"/>
        <w:ind w:firstLineChars="100" w:firstLine="240"/>
        <w:rPr>
          <w:rFonts w:hint="default"/>
          <w:kern w:val="2"/>
          <w:szCs w:val="21"/>
        </w:rPr>
      </w:pPr>
      <w:r>
        <w:rPr>
          <w:kern w:val="2"/>
          <w:szCs w:val="21"/>
        </w:rPr>
        <w:t>阜康市财政局政府采购办</w:t>
      </w:r>
    </w:p>
    <w:p w14:paraId="0187C1B0" w14:textId="77777777" w:rsidR="006E717E" w:rsidRDefault="001378F4">
      <w:pPr>
        <w:pStyle w:val="a5"/>
        <w:adjustRightInd/>
        <w:spacing w:before="0" w:beforeAutospacing="0" w:after="0" w:afterAutospacing="0" w:line="540" w:lineRule="exact"/>
        <w:ind w:firstLineChars="100" w:firstLine="240"/>
        <w:rPr>
          <w:rFonts w:hint="default"/>
          <w:kern w:val="2"/>
          <w:szCs w:val="21"/>
        </w:rPr>
      </w:pPr>
      <w:r>
        <w:rPr>
          <w:kern w:val="2"/>
          <w:szCs w:val="21"/>
        </w:rPr>
        <w:t>监督电话：0994-3222516</w:t>
      </w:r>
    </w:p>
    <w:p w14:paraId="501E2DCA" w14:textId="77777777" w:rsidR="006E717E" w:rsidRDefault="006E717E"/>
    <w:sectPr w:rsidR="006E7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52E6A"/>
    <w:multiLevelType w:val="singleLevel"/>
    <w:tmpl w:val="00000000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185D07"/>
    <w:rsid w:val="001378F4"/>
    <w:rsid w:val="00385449"/>
    <w:rsid w:val="006E717E"/>
    <w:rsid w:val="06121EA7"/>
    <w:rsid w:val="065B6559"/>
    <w:rsid w:val="06991DE1"/>
    <w:rsid w:val="09745402"/>
    <w:rsid w:val="14E933CD"/>
    <w:rsid w:val="15956349"/>
    <w:rsid w:val="24185D07"/>
    <w:rsid w:val="25FF6D00"/>
    <w:rsid w:val="27B937D5"/>
    <w:rsid w:val="2C1A552C"/>
    <w:rsid w:val="30AF36ED"/>
    <w:rsid w:val="3B3F456A"/>
    <w:rsid w:val="3C000915"/>
    <w:rsid w:val="46F27237"/>
    <w:rsid w:val="52701ED9"/>
    <w:rsid w:val="5A9E0884"/>
    <w:rsid w:val="631D1B3E"/>
    <w:rsid w:val="6C5E1448"/>
    <w:rsid w:val="6ED413A6"/>
    <w:rsid w:val="78F1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BC6365"/>
  <w15:docId w15:val="{8634AC0B-6983-4D8D-8156-948960846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8"/>
    </w:rPr>
  </w:style>
  <w:style w:type="paragraph" w:styleId="a4">
    <w:name w:val="Plain Text"/>
    <w:basedOn w:val="a"/>
    <w:qFormat/>
    <w:rPr>
      <w:rFonts w:ascii="宋体" w:hAnsi="Courier New" w:cs="Courier New"/>
      <w:sz w:val="24"/>
      <w:szCs w:val="21"/>
    </w:rPr>
  </w:style>
  <w:style w:type="paragraph" w:styleId="a5">
    <w:name w:val="Normal (Web)"/>
    <w:basedOn w:val="a"/>
    <w:qFormat/>
    <w:pPr>
      <w:widowControl/>
      <w:adjustRightInd w:val="0"/>
      <w:spacing w:before="100" w:beforeAutospacing="1" w:after="100" w:afterAutospacing="1" w:line="360" w:lineRule="atLeast"/>
      <w:jc w:val="left"/>
    </w:pPr>
    <w:rPr>
      <w:rFonts w:ascii="宋体" w:hAnsi="宋体" w:hint="eastAsia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清樾</dc:creator>
  <cp:lastModifiedBy>27474</cp:lastModifiedBy>
  <cp:revision>3</cp:revision>
  <dcterms:created xsi:type="dcterms:W3CDTF">2021-10-11T10:06:00Z</dcterms:created>
  <dcterms:modified xsi:type="dcterms:W3CDTF">2021-10-11T10:54:00Z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0937754151E44800BA36EEA839E849D8</vt:lpwstr>
  </property>
</Properties>
</file>