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671" w:rsidRDefault="00A15671">
      <w:pPr>
        <w:widowControl/>
        <w:jc w:val="left"/>
        <w:rPr>
          <w:rFonts w:ascii="仿宋" w:eastAsia="仿宋" w:hAnsi="仿宋"/>
          <w:sz w:val="28"/>
          <w:szCs w:val="28"/>
        </w:rPr>
      </w:pPr>
    </w:p>
    <w:p w:rsidR="00511F8C" w:rsidRDefault="00F07B0C" w:rsidP="00511F8C">
      <w:pPr>
        <w:spacing w:line="440" w:lineRule="exact"/>
        <w:jc w:val="center"/>
        <w:rPr>
          <w:rFonts w:ascii="宋体" w:hAnsi="宋体" w:cs="宋体"/>
          <w:b/>
          <w:bCs/>
          <w:color w:val="000000"/>
          <w:sz w:val="30"/>
          <w:szCs w:val="30"/>
        </w:rPr>
      </w:pPr>
      <w:bookmarkStart w:id="0" w:name="_Toc28359011"/>
      <w:bookmarkStart w:id="1" w:name="_Toc35393797"/>
      <w:r>
        <w:rPr>
          <w:rFonts w:ascii="宋体" w:hAnsi="宋体" w:cs="宋体" w:hint="eastAsia"/>
          <w:b/>
          <w:bCs/>
          <w:color w:val="000000"/>
          <w:sz w:val="30"/>
          <w:szCs w:val="30"/>
        </w:rPr>
        <w:t>乌鲁木齐市第58中学西校区锅炉房热水系统采购项目</w:t>
      </w:r>
    </w:p>
    <w:p w:rsidR="00DD2145" w:rsidRDefault="00FA5445" w:rsidP="00AE274D">
      <w:pPr>
        <w:spacing w:line="440" w:lineRule="exact"/>
        <w:jc w:val="center"/>
        <w:rPr>
          <w:rFonts w:ascii="宋体" w:hAnsi="宋体" w:cs="宋体"/>
          <w:b/>
          <w:bCs/>
          <w:color w:val="000000"/>
          <w:sz w:val="30"/>
          <w:szCs w:val="30"/>
        </w:rPr>
      </w:pPr>
      <w:r>
        <w:rPr>
          <w:rFonts w:ascii="宋体" w:hAnsi="宋体" w:cs="宋体" w:hint="eastAsia"/>
          <w:b/>
          <w:bCs/>
          <w:color w:val="000000"/>
          <w:sz w:val="30"/>
          <w:szCs w:val="30"/>
        </w:rPr>
        <w:t>竞争性磋商公告</w:t>
      </w:r>
    </w:p>
    <w:bookmarkEnd w:id="0"/>
    <w:bookmarkEnd w:id="1"/>
    <w:p w:rsidR="00A15671" w:rsidRDefault="00A15671"/>
    <w:p w:rsidR="00A15671" w:rsidRDefault="00E01AC4">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rPr>
        <w:t>项目概况</w:t>
      </w:r>
    </w:p>
    <w:p w:rsidR="00A15671" w:rsidRPr="001548F8" w:rsidRDefault="00F07B0C" w:rsidP="001548F8">
      <w:pPr>
        <w:pBdr>
          <w:top w:val="single" w:sz="4" w:space="1" w:color="auto"/>
          <w:left w:val="single" w:sz="4" w:space="4" w:color="auto"/>
          <w:bottom w:val="single" w:sz="4" w:space="1" w:color="auto"/>
          <w:right w:val="single" w:sz="4" w:space="4" w:color="auto"/>
        </w:pBdr>
        <w:rPr>
          <w:rFonts w:ascii="仿宋" w:eastAsia="仿宋" w:hAnsi="仿宋"/>
          <w:i/>
          <w:sz w:val="28"/>
          <w:szCs w:val="28"/>
          <w:u w:val="single"/>
        </w:rPr>
      </w:pPr>
      <w:r>
        <w:rPr>
          <w:rFonts w:ascii="仿宋" w:eastAsia="仿宋" w:hAnsi="仿宋" w:hint="eastAsia"/>
          <w:i/>
          <w:sz w:val="28"/>
          <w:szCs w:val="28"/>
          <w:u w:val="single"/>
        </w:rPr>
        <w:t>乌鲁木齐市第58中学西校区锅炉房热水系统采购项目</w:t>
      </w:r>
      <w:r w:rsidR="00E01AC4">
        <w:rPr>
          <w:rFonts w:ascii="仿宋" w:eastAsia="仿宋" w:hAnsi="仿宋" w:hint="eastAsia"/>
          <w:sz w:val="28"/>
          <w:szCs w:val="28"/>
        </w:rPr>
        <w:t>的潜在供应商应在</w:t>
      </w:r>
      <w:r w:rsidR="00EB3AF6">
        <w:rPr>
          <w:rFonts w:ascii="仿宋" w:eastAsia="仿宋" w:hAnsi="仿宋" w:hint="eastAsia"/>
          <w:sz w:val="28"/>
          <w:szCs w:val="28"/>
          <w:u w:val="single"/>
        </w:rPr>
        <w:t>乌鲁木齐市水磨沟区红光山路2588号绿地中心领海501室</w:t>
      </w:r>
      <w:r w:rsidR="00E01AC4">
        <w:rPr>
          <w:rFonts w:ascii="仿宋" w:eastAsia="仿宋" w:hAnsi="仿宋" w:hint="eastAsia"/>
          <w:sz w:val="28"/>
          <w:szCs w:val="28"/>
        </w:rPr>
        <w:t>获取</w:t>
      </w:r>
      <w:r w:rsidR="00EB3AF6">
        <w:rPr>
          <w:rFonts w:ascii="仿宋" w:eastAsia="仿宋" w:hAnsi="仿宋" w:hint="eastAsia"/>
          <w:sz w:val="28"/>
          <w:szCs w:val="28"/>
        </w:rPr>
        <w:t>(下载)</w:t>
      </w:r>
      <w:r w:rsidR="00E01AC4">
        <w:rPr>
          <w:rFonts w:ascii="仿宋" w:eastAsia="仿宋" w:hAnsi="仿宋" w:hint="eastAsia"/>
          <w:sz w:val="28"/>
          <w:szCs w:val="28"/>
        </w:rPr>
        <w:t>采购文件，并于</w:t>
      </w:r>
      <w:r w:rsidR="00EB3AF6">
        <w:rPr>
          <w:rFonts w:ascii="仿宋" w:eastAsia="仿宋" w:hAnsi="仿宋" w:hint="eastAsia"/>
          <w:sz w:val="28"/>
          <w:szCs w:val="28"/>
          <w:u w:val="single"/>
        </w:rPr>
        <w:t>202</w:t>
      </w:r>
      <w:r w:rsidR="00666B83">
        <w:rPr>
          <w:rFonts w:ascii="仿宋" w:eastAsia="仿宋" w:hAnsi="仿宋" w:hint="eastAsia"/>
          <w:sz w:val="28"/>
          <w:szCs w:val="28"/>
          <w:u w:val="single"/>
        </w:rPr>
        <w:t>1</w:t>
      </w:r>
      <w:r w:rsidR="00E01AC4">
        <w:rPr>
          <w:rFonts w:ascii="仿宋" w:eastAsia="仿宋" w:hAnsi="仿宋" w:hint="eastAsia"/>
          <w:bCs/>
          <w:sz w:val="28"/>
          <w:szCs w:val="28"/>
          <w:u w:val="single"/>
        </w:rPr>
        <w:t xml:space="preserve">年 </w:t>
      </w:r>
      <w:r w:rsidR="001548F8">
        <w:rPr>
          <w:rFonts w:ascii="仿宋" w:eastAsia="仿宋" w:hAnsi="仿宋" w:hint="eastAsia"/>
          <w:bCs/>
          <w:sz w:val="28"/>
          <w:szCs w:val="28"/>
          <w:u w:val="single"/>
        </w:rPr>
        <w:t>1</w:t>
      </w:r>
      <w:r w:rsidR="003B3122">
        <w:rPr>
          <w:rFonts w:ascii="仿宋" w:eastAsia="仿宋" w:hAnsi="仿宋" w:hint="eastAsia"/>
          <w:bCs/>
          <w:sz w:val="28"/>
          <w:szCs w:val="28"/>
          <w:u w:val="single"/>
        </w:rPr>
        <w:t>1</w:t>
      </w:r>
      <w:r w:rsidR="00E01AC4">
        <w:rPr>
          <w:rFonts w:ascii="仿宋" w:eastAsia="仿宋" w:hAnsi="仿宋" w:hint="eastAsia"/>
          <w:bCs/>
          <w:sz w:val="28"/>
          <w:szCs w:val="28"/>
          <w:u w:val="single"/>
        </w:rPr>
        <w:t>月</w:t>
      </w:r>
      <w:r w:rsidR="003B3122">
        <w:rPr>
          <w:rFonts w:ascii="仿宋" w:eastAsia="仿宋" w:hAnsi="仿宋" w:hint="eastAsia"/>
          <w:bCs/>
          <w:sz w:val="28"/>
          <w:szCs w:val="28"/>
          <w:u w:val="single"/>
        </w:rPr>
        <w:t>0</w:t>
      </w:r>
      <w:r w:rsidR="003A6FD5">
        <w:rPr>
          <w:rFonts w:ascii="仿宋" w:eastAsia="仿宋" w:hAnsi="仿宋" w:hint="eastAsia"/>
          <w:bCs/>
          <w:sz w:val="28"/>
          <w:szCs w:val="28"/>
          <w:u w:val="single"/>
        </w:rPr>
        <w:t>5</w:t>
      </w:r>
      <w:r w:rsidR="00E01AC4">
        <w:rPr>
          <w:rFonts w:ascii="仿宋" w:eastAsia="仿宋" w:hAnsi="仿宋" w:hint="eastAsia"/>
          <w:bCs/>
          <w:sz w:val="28"/>
          <w:szCs w:val="28"/>
          <w:u w:val="single"/>
        </w:rPr>
        <w:t>日</w:t>
      </w:r>
      <w:r w:rsidR="00EB3AF6">
        <w:rPr>
          <w:rFonts w:ascii="仿宋" w:eastAsia="仿宋" w:hAnsi="仿宋" w:hint="eastAsia"/>
          <w:bCs/>
          <w:sz w:val="28"/>
          <w:szCs w:val="28"/>
          <w:u w:val="single"/>
        </w:rPr>
        <w:t>1</w:t>
      </w:r>
      <w:r w:rsidR="003A6FD5">
        <w:rPr>
          <w:rFonts w:ascii="仿宋" w:eastAsia="仿宋" w:hAnsi="仿宋" w:hint="eastAsia"/>
          <w:bCs/>
          <w:sz w:val="28"/>
          <w:szCs w:val="28"/>
          <w:u w:val="single"/>
        </w:rPr>
        <w:t>6</w:t>
      </w:r>
      <w:r w:rsidR="00EB3AF6">
        <w:rPr>
          <w:rFonts w:ascii="仿宋" w:eastAsia="仿宋" w:hAnsi="仿宋" w:hint="eastAsia"/>
          <w:bCs/>
          <w:sz w:val="28"/>
          <w:szCs w:val="28"/>
          <w:u w:val="single"/>
        </w:rPr>
        <w:t>:00</w:t>
      </w:r>
      <w:r w:rsidR="00E01AC4">
        <w:rPr>
          <w:rFonts w:ascii="仿宋" w:eastAsia="仿宋" w:hAnsi="仿宋" w:hint="eastAsia"/>
          <w:bCs/>
          <w:sz w:val="28"/>
          <w:szCs w:val="28"/>
        </w:rPr>
        <w:t>（北京时间）前提交</w:t>
      </w:r>
      <w:r w:rsidR="00EB3AF6">
        <w:rPr>
          <w:rFonts w:ascii="仿宋" w:eastAsia="仿宋" w:hAnsi="仿宋" w:hint="eastAsia"/>
          <w:bCs/>
          <w:sz w:val="28"/>
          <w:szCs w:val="28"/>
        </w:rPr>
        <w:t>（上传）</w:t>
      </w:r>
      <w:r w:rsidR="00E01AC4">
        <w:rPr>
          <w:rFonts w:ascii="仿宋" w:eastAsia="仿宋" w:hAnsi="仿宋" w:hint="eastAsia"/>
          <w:bCs/>
          <w:sz w:val="28"/>
          <w:szCs w:val="28"/>
        </w:rPr>
        <w:t>响应</w:t>
      </w:r>
      <w:r w:rsidR="00E01AC4">
        <w:rPr>
          <w:rFonts w:ascii="仿宋" w:eastAsia="仿宋" w:hAnsi="仿宋"/>
          <w:bCs/>
          <w:sz w:val="28"/>
          <w:szCs w:val="28"/>
        </w:rPr>
        <w:t>文件</w:t>
      </w:r>
      <w:r w:rsidR="00E01AC4">
        <w:rPr>
          <w:rFonts w:ascii="仿宋" w:eastAsia="仿宋" w:hAnsi="仿宋" w:hint="eastAsia"/>
          <w:sz w:val="28"/>
          <w:szCs w:val="28"/>
        </w:rPr>
        <w:t>。</w:t>
      </w:r>
    </w:p>
    <w:p w:rsidR="00A15671" w:rsidRDefault="00A15671"/>
    <w:p w:rsidR="00A15671" w:rsidRDefault="00E01AC4">
      <w:pPr>
        <w:pStyle w:val="2"/>
        <w:spacing w:line="360" w:lineRule="auto"/>
        <w:rPr>
          <w:rFonts w:ascii="黑体" w:hAnsi="黑体" w:cs="宋体"/>
          <w:b w:val="0"/>
          <w:sz w:val="28"/>
          <w:szCs w:val="28"/>
        </w:rPr>
      </w:pPr>
      <w:bookmarkStart w:id="2" w:name="_Toc35393798"/>
      <w:bookmarkStart w:id="3" w:name="_Toc35393629"/>
      <w:bookmarkStart w:id="4" w:name="_Toc28359089"/>
      <w:bookmarkStart w:id="5" w:name="_Toc28359012"/>
      <w:r>
        <w:rPr>
          <w:rFonts w:ascii="黑体" w:hAnsi="黑体" w:cs="宋体" w:hint="eastAsia"/>
          <w:b w:val="0"/>
          <w:sz w:val="28"/>
          <w:szCs w:val="28"/>
        </w:rPr>
        <w:t>一、项目基本情况</w:t>
      </w:r>
      <w:bookmarkEnd w:id="2"/>
      <w:bookmarkEnd w:id="3"/>
      <w:bookmarkEnd w:id="4"/>
      <w:bookmarkEnd w:id="5"/>
    </w:p>
    <w:p w:rsidR="001548F8" w:rsidRDefault="00E01AC4" w:rsidP="001548F8">
      <w:pPr>
        <w:pStyle w:val="a9"/>
        <w:spacing w:line="375" w:lineRule="atLeast"/>
        <w:ind w:firstLineChars="150" w:firstLine="420"/>
        <w:rPr>
          <w:rFonts w:ascii="仿宋" w:eastAsia="仿宋" w:hAnsi="仿宋"/>
          <w:sz w:val="28"/>
          <w:szCs w:val="28"/>
        </w:rPr>
      </w:pPr>
      <w:r>
        <w:rPr>
          <w:rFonts w:ascii="仿宋" w:eastAsia="仿宋" w:hAnsi="仿宋" w:hint="eastAsia"/>
          <w:sz w:val="28"/>
          <w:szCs w:val="28"/>
        </w:rPr>
        <w:t>项目编号：</w:t>
      </w:r>
      <w:r w:rsidR="00EB3AF6" w:rsidRPr="00EB3AF6">
        <w:rPr>
          <w:rFonts w:ascii="仿宋" w:eastAsia="仿宋" w:hAnsi="仿宋" w:hint="eastAsia"/>
          <w:sz w:val="28"/>
          <w:szCs w:val="28"/>
        </w:rPr>
        <w:t>XJFYZB202</w:t>
      </w:r>
      <w:r w:rsidR="00666B83">
        <w:rPr>
          <w:rFonts w:ascii="仿宋" w:eastAsia="仿宋" w:hAnsi="仿宋" w:hint="eastAsia"/>
          <w:sz w:val="28"/>
          <w:szCs w:val="28"/>
        </w:rPr>
        <w:t>1</w:t>
      </w:r>
      <w:r w:rsidR="00EB3AF6" w:rsidRPr="00EB3AF6">
        <w:rPr>
          <w:rFonts w:ascii="仿宋" w:eastAsia="仿宋" w:hAnsi="仿宋" w:hint="eastAsia"/>
          <w:sz w:val="28"/>
          <w:szCs w:val="28"/>
        </w:rPr>
        <w:t>-</w:t>
      </w:r>
      <w:r w:rsidR="001548F8">
        <w:rPr>
          <w:rFonts w:ascii="仿宋" w:eastAsia="仿宋" w:hAnsi="仿宋" w:hint="eastAsia"/>
          <w:sz w:val="28"/>
          <w:szCs w:val="28"/>
        </w:rPr>
        <w:t>100</w:t>
      </w:r>
      <w:r w:rsidR="008858AA">
        <w:rPr>
          <w:rFonts w:ascii="仿宋" w:eastAsia="仿宋" w:hAnsi="仿宋" w:hint="eastAsia"/>
          <w:sz w:val="28"/>
          <w:szCs w:val="28"/>
        </w:rPr>
        <w:t>4</w:t>
      </w:r>
    </w:p>
    <w:p w:rsidR="001548F8" w:rsidRDefault="00E01AC4" w:rsidP="001548F8">
      <w:pPr>
        <w:ind w:leftChars="200" w:left="2100" w:hangingChars="600" w:hanging="1680"/>
        <w:rPr>
          <w:rFonts w:ascii="仿宋" w:eastAsia="仿宋" w:hAnsi="仿宋"/>
          <w:sz w:val="28"/>
          <w:szCs w:val="28"/>
        </w:rPr>
      </w:pPr>
      <w:r>
        <w:rPr>
          <w:rFonts w:ascii="仿宋" w:eastAsia="仿宋" w:hAnsi="仿宋" w:hint="eastAsia"/>
          <w:sz w:val="28"/>
          <w:szCs w:val="28"/>
        </w:rPr>
        <w:t>项目名称：</w:t>
      </w:r>
      <w:r w:rsidR="003B3122">
        <w:rPr>
          <w:rFonts w:ascii="仿宋" w:eastAsia="仿宋" w:hAnsi="仿宋" w:hint="eastAsia"/>
          <w:sz w:val="28"/>
          <w:szCs w:val="28"/>
        </w:rPr>
        <w:t>乌鲁木齐市第58中学</w:t>
      </w:r>
      <w:r w:rsidR="00F07B0C">
        <w:rPr>
          <w:rFonts w:ascii="仿宋" w:eastAsia="仿宋" w:hAnsi="仿宋" w:hint="eastAsia"/>
          <w:sz w:val="28"/>
          <w:szCs w:val="28"/>
        </w:rPr>
        <w:t>西校区</w:t>
      </w:r>
      <w:r w:rsidR="003B3122">
        <w:rPr>
          <w:rFonts w:ascii="仿宋" w:eastAsia="仿宋" w:hAnsi="仿宋" w:hint="eastAsia"/>
          <w:sz w:val="28"/>
          <w:szCs w:val="28"/>
        </w:rPr>
        <w:t>锅炉房热水系统采购项目</w:t>
      </w:r>
    </w:p>
    <w:p w:rsidR="00A15671" w:rsidRDefault="00E01AC4" w:rsidP="00EB3AF6">
      <w:pPr>
        <w:ind w:firstLineChars="200" w:firstLine="560"/>
        <w:rPr>
          <w:rFonts w:ascii="仿宋" w:eastAsia="仿宋" w:hAnsi="仿宋"/>
          <w:sz w:val="28"/>
          <w:szCs w:val="28"/>
        </w:rPr>
      </w:pPr>
      <w:r>
        <w:rPr>
          <w:rFonts w:ascii="仿宋" w:eastAsia="仿宋" w:hAnsi="仿宋" w:hint="eastAsia"/>
          <w:sz w:val="28"/>
          <w:szCs w:val="28"/>
        </w:rPr>
        <w:t>采购方式：</w:t>
      </w:r>
      <w:r w:rsidR="00FA5445">
        <w:rPr>
          <w:rFonts w:ascii="仿宋" w:eastAsia="仿宋" w:hAnsi="仿宋" w:hint="eastAsia"/>
          <w:sz w:val="28"/>
          <w:szCs w:val="28"/>
        </w:rPr>
        <w:t>竞争性磋商</w:t>
      </w:r>
      <w:r>
        <w:rPr>
          <w:rFonts w:ascii="仿宋" w:eastAsia="仿宋" w:hAnsi="仿宋" w:hint="eastAsia"/>
          <w:sz w:val="28"/>
          <w:szCs w:val="28"/>
        </w:rPr>
        <w:t xml:space="preserve"> </w:t>
      </w:r>
    </w:p>
    <w:p w:rsidR="00511F8C" w:rsidRDefault="00E01AC4" w:rsidP="00511F8C">
      <w:pPr>
        <w:ind w:firstLineChars="200" w:firstLine="560"/>
        <w:rPr>
          <w:rFonts w:ascii="仿宋" w:eastAsia="仿宋" w:hAnsi="仿宋"/>
          <w:sz w:val="28"/>
          <w:szCs w:val="28"/>
        </w:rPr>
      </w:pPr>
      <w:r>
        <w:rPr>
          <w:rFonts w:ascii="仿宋" w:eastAsia="仿宋" w:hAnsi="仿宋" w:hint="eastAsia"/>
          <w:sz w:val="28"/>
          <w:szCs w:val="28"/>
        </w:rPr>
        <w:t>预算金额</w:t>
      </w:r>
      <w:r w:rsidR="000249E5">
        <w:rPr>
          <w:rFonts w:ascii="仿宋" w:eastAsia="仿宋" w:hAnsi="仿宋" w:hint="eastAsia"/>
          <w:sz w:val="28"/>
          <w:szCs w:val="28"/>
        </w:rPr>
        <w:t>（元）</w:t>
      </w:r>
      <w:r>
        <w:rPr>
          <w:rFonts w:ascii="仿宋" w:eastAsia="仿宋" w:hAnsi="仿宋" w:hint="eastAsia"/>
          <w:sz w:val="28"/>
          <w:szCs w:val="28"/>
        </w:rPr>
        <w:t>：</w:t>
      </w:r>
      <w:r w:rsidR="003B3122">
        <w:rPr>
          <w:rFonts w:ascii="仿宋" w:eastAsia="仿宋" w:hAnsi="仿宋" w:hint="eastAsia"/>
          <w:sz w:val="28"/>
          <w:szCs w:val="28"/>
        </w:rPr>
        <w:t>70</w:t>
      </w:r>
      <w:r w:rsidR="001548F8">
        <w:rPr>
          <w:rFonts w:ascii="仿宋" w:eastAsia="仿宋" w:hAnsi="仿宋" w:hint="eastAsia"/>
          <w:sz w:val="28"/>
          <w:szCs w:val="28"/>
        </w:rPr>
        <w:t>万元.</w:t>
      </w:r>
    </w:p>
    <w:p w:rsidR="00A15671" w:rsidRDefault="00E01AC4">
      <w:pPr>
        <w:ind w:firstLineChars="200" w:firstLine="560"/>
        <w:rPr>
          <w:rFonts w:ascii="仿宋" w:eastAsia="仿宋" w:hAnsi="仿宋"/>
          <w:sz w:val="28"/>
          <w:szCs w:val="28"/>
        </w:rPr>
      </w:pPr>
      <w:r>
        <w:rPr>
          <w:rFonts w:ascii="仿宋" w:eastAsia="仿宋" w:hAnsi="仿宋" w:hint="eastAsia"/>
          <w:sz w:val="28"/>
          <w:szCs w:val="28"/>
        </w:rPr>
        <w:t>最高限价（</w:t>
      </w:r>
      <w:r w:rsidR="000249E5">
        <w:rPr>
          <w:rFonts w:ascii="仿宋" w:eastAsia="仿宋" w:hAnsi="仿宋" w:hint="eastAsia"/>
          <w:sz w:val="28"/>
          <w:szCs w:val="28"/>
        </w:rPr>
        <w:t>元</w:t>
      </w:r>
      <w:r>
        <w:rPr>
          <w:rFonts w:ascii="仿宋" w:eastAsia="仿宋" w:hAnsi="仿宋" w:hint="eastAsia"/>
          <w:sz w:val="28"/>
          <w:szCs w:val="28"/>
        </w:rPr>
        <w:t>）：</w:t>
      </w:r>
      <w:r w:rsidR="003B3122">
        <w:rPr>
          <w:rFonts w:ascii="仿宋" w:eastAsia="仿宋" w:hAnsi="仿宋" w:hint="eastAsia"/>
          <w:sz w:val="28"/>
          <w:szCs w:val="28"/>
        </w:rPr>
        <w:t>70</w:t>
      </w:r>
      <w:r w:rsidR="001548F8">
        <w:rPr>
          <w:rFonts w:ascii="仿宋" w:eastAsia="仿宋" w:hAnsi="仿宋" w:hint="eastAsia"/>
          <w:sz w:val="28"/>
          <w:szCs w:val="28"/>
        </w:rPr>
        <w:t>万元.</w:t>
      </w:r>
    </w:p>
    <w:p w:rsidR="009B3705" w:rsidRPr="00511F8C" w:rsidRDefault="00E01AC4" w:rsidP="00511F8C">
      <w:pPr>
        <w:spacing w:line="440" w:lineRule="exact"/>
        <w:ind w:firstLineChars="200" w:firstLine="560"/>
        <w:jc w:val="left"/>
        <w:rPr>
          <w:rFonts w:ascii="宋体" w:hAnsi="宋体" w:cs="宋体"/>
          <w:b/>
          <w:bCs/>
          <w:color w:val="000000"/>
          <w:sz w:val="30"/>
          <w:szCs w:val="30"/>
        </w:rPr>
      </w:pPr>
      <w:r>
        <w:rPr>
          <w:rFonts w:ascii="仿宋" w:eastAsia="仿宋" w:hAnsi="仿宋" w:hint="eastAsia"/>
          <w:sz w:val="28"/>
          <w:szCs w:val="28"/>
        </w:rPr>
        <w:t>采购需求：</w:t>
      </w:r>
      <w:r w:rsidR="00F07B0C">
        <w:rPr>
          <w:rFonts w:ascii="仿宋" w:eastAsia="仿宋" w:hAnsi="仿宋" w:hint="eastAsia"/>
          <w:sz w:val="28"/>
          <w:szCs w:val="28"/>
        </w:rPr>
        <w:t>乌鲁木齐市第58中学西校区锅炉房热水系统采购项目</w:t>
      </w:r>
      <w:r w:rsidR="009B3705" w:rsidRPr="009B3705">
        <w:rPr>
          <w:rFonts w:ascii="仿宋" w:eastAsia="仿宋" w:hAnsi="仿宋" w:hint="eastAsia"/>
          <w:sz w:val="28"/>
          <w:szCs w:val="28"/>
        </w:rPr>
        <w:t>招标文件全部内容(详见招标文件)；</w:t>
      </w:r>
    </w:p>
    <w:p w:rsidR="00A15671" w:rsidRPr="000249E5" w:rsidRDefault="00E01AC4">
      <w:pPr>
        <w:ind w:firstLineChars="200" w:firstLine="560"/>
        <w:rPr>
          <w:rFonts w:ascii="仿宋" w:eastAsia="仿宋" w:hAnsi="仿宋"/>
          <w:sz w:val="28"/>
          <w:szCs w:val="28"/>
        </w:rPr>
      </w:pPr>
      <w:r>
        <w:rPr>
          <w:rFonts w:ascii="仿宋" w:eastAsia="仿宋" w:hAnsi="仿宋" w:hint="eastAsia"/>
          <w:sz w:val="28"/>
          <w:szCs w:val="28"/>
        </w:rPr>
        <w:t>合同履行期限：</w:t>
      </w:r>
      <w:r w:rsidR="003B3122">
        <w:rPr>
          <w:rFonts w:ascii="仿宋" w:eastAsia="仿宋" w:hAnsi="仿宋" w:hint="eastAsia"/>
          <w:sz w:val="28"/>
          <w:szCs w:val="28"/>
        </w:rPr>
        <w:t>签订合同后30日历日内完成</w:t>
      </w:r>
    </w:p>
    <w:p w:rsidR="00A15671" w:rsidRDefault="00E01AC4">
      <w:pPr>
        <w:spacing w:line="360" w:lineRule="auto"/>
        <w:ind w:firstLineChars="200" w:firstLine="560"/>
        <w:rPr>
          <w:rFonts w:ascii="仿宋" w:eastAsia="仿宋" w:hAnsi="仿宋"/>
          <w:sz w:val="28"/>
          <w:szCs w:val="28"/>
        </w:rPr>
      </w:pPr>
      <w:r>
        <w:rPr>
          <w:rFonts w:ascii="仿宋" w:eastAsia="仿宋" w:hAnsi="仿宋" w:hint="eastAsia"/>
          <w:sz w:val="28"/>
          <w:szCs w:val="28"/>
        </w:rPr>
        <w:t>本项目（</w:t>
      </w:r>
      <w:r>
        <w:rPr>
          <w:rFonts w:ascii="仿宋" w:eastAsia="仿宋" w:hAnsi="仿宋"/>
          <w:i/>
          <w:sz w:val="28"/>
          <w:szCs w:val="28"/>
        </w:rPr>
        <w:t>否</w:t>
      </w:r>
      <w:r>
        <w:rPr>
          <w:rFonts w:ascii="仿宋" w:eastAsia="仿宋" w:hAnsi="仿宋" w:hint="eastAsia"/>
          <w:sz w:val="28"/>
          <w:szCs w:val="28"/>
        </w:rPr>
        <w:t>）接受联合体。</w:t>
      </w:r>
    </w:p>
    <w:p w:rsidR="00A15671" w:rsidRDefault="00E01AC4">
      <w:pPr>
        <w:pStyle w:val="2"/>
        <w:spacing w:line="360" w:lineRule="auto"/>
        <w:rPr>
          <w:rFonts w:ascii="黑体" w:hAnsi="黑体" w:cs="宋体"/>
          <w:b w:val="0"/>
          <w:sz w:val="28"/>
          <w:szCs w:val="28"/>
        </w:rPr>
      </w:pPr>
      <w:bookmarkStart w:id="6" w:name="_Toc28359013"/>
      <w:bookmarkStart w:id="7" w:name="_Toc28359090"/>
      <w:bookmarkStart w:id="8" w:name="_Toc35393630"/>
      <w:bookmarkStart w:id="9" w:name="_Toc35393799"/>
      <w:r>
        <w:rPr>
          <w:rFonts w:ascii="黑体" w:hAnsi="黑体" w:cs="宋体" w:hint="eastAsia"/>
          <w:b w:val="0"/>
          <w:sz w:val="28"/>
          <w:szCs w:val="28"/>
        </w:rPr>
        <w:t>二、申请人的资格要求：</w:t>
      </w:r>
      <w:bookmarkEnd w:id="6"/>
      <w:bookmarkEnd w:id="7"/>
      <w:bookmarkEnd w:id="8"/>
      <w:bookmarkEnd w:id="9"/>
    </w:p>
    <w:p w:rsidR="00A15671" w:rsidRDefault="00E01AC4">
      <w:pPr>
        <w:ind w:firstLineChars="200" w:firstLine="560"/>
        <w:rPr>
          <w:rFonts w:ascii="仿宋" w:eastAsia="仿宋" w:hAnsi="仿宋"/>
          <w:sz w:val="28"/>
          <w:szCs w:val="28"/>
        </w:rPr>
      </w:pPr>
      <w:r>
        <w:rPr>
          <w:rFonts w:ascii="仿宋" w:eastAsia="仿宋" w:hAnsi="仿宋" w:hint="eastAsia"/>
          <w:sz w:val="28"/>
          <w:szCs w:val="28"/>
        </w:rPr>
        <w:t>1.满足《中华人民共和国政府采购法》第二十二条规定；</w:t>
      </w:r>
    </w:p>
    <w:p w:rsidR="00957EBE" w:rsidRDefault="00E01AC4" w:rsidP="00AE274D">
      <w:pPr>
        <w:widowControl/>
        <w:shd w:val="clear" w:color="auto" w:fill="FFFFFF"/>
        <w:spacing w:line="460" w:lineRule="atLeast"/>
        <w:ind w:right="-559" w:firstLineChars="200" w:firstLine="560"/>
        <w:jc w:val="left"/>
        <w:rPr>
          <w:rFonts w:ascii="仿宋" w:eastAsia="仿宋" w:hAnsi="仿宋"/>
          <w:sz w:val="28"/>
          <w:szCs w:val="28"/>
          <w:u w:val="single"/>
        </w:rPr>
      </w:pPr>
      <w:bookmarkStart w:id="10" w:name="_Toc28359091"/>
      <w:bookmarkStart w:id="11" w:name="_Toc28359014"/>
      <w:r>
        <w:rPr>
          <w:rFonts w:ascii="仿宋" w:eastAsia="仿宋" w:hAnsi="仿宋"/>
          <w:sz w:val="28"/>
          <w:szCs w:val="28"/>
        </w:rPr>
        <w:lastRenderedPageBreak/>
        <w:t>2</w:t>
      </w:r>
      <w:r>
        <w:rPr>
          <w:rFonts w:ascii="仿宋" w:eastAsia="仿宋" w:hAnsi="仿宋" w:hint="eastAsia"/>
          <w:sz w:val="28"/>
          <w:szCs w:val="28"/>
        </w:rPr>
        <w:t>.落实政府采购政策需满足的资格要求：</w:t>
      </w:r>
    </w:p>
    <w:p w:rsidR="00957EBE" w:rsidRPr="00957EBE" w:rsidRDefault="00957EBE" w:rsidP="00957EBE">
      <w:pPr>
        <w:widowControl/>
        <w:shd w:val="clear" w:color="auto" w:fill="FFFFFF"/>
        <w:spacing w:line="460" w:lineRule="atLeast"/>
        <w:ind w:right="-559" w:firstLineChars="100" w:firstLine="280"/>
        <w:jc w:val="left"/>
        <w:rPr>
          <w:rFonts w:ascii="仿宋" w:eastAsia="仿宋" w:hAnsi="仿宋"/>
          <w:sz w:val="28"/>
          <w:szCs w:val="28"/>
        </w:rPr>
      </w:pPr>
      <w:r w:rsidRPr="00957EBE">
        <w:rPr>
          <w:rFonts w:ascii="仿宋" w:eastAsia="仿宋" w:hAnsi="仿宋" w:hint="eastAsia"/>
          <w:sz w:val="28"/>
          <w:szCs w:val="28"/>
        </w:rPr>
        <w:t>（1）</w:t>
      </w:r>
      <w:r w:rsidR="00A92EF6" w:rsidRPr="00A92EF6">
        <w:rPr>
          <w:rFonts w:ascii="仿宋" w:eastAsia="仿宋" w:hAnsi="仿宋"/>
          <w:sz w:val="28"/>
          <w:szCs w:val="28"/>
        </w:rPr>
        <w:t>《政府采购促进中小企业发展暂行办法》（财库[2020]46号）</w:t>
      </w:r>
      <w:r w:rsidRPr="00957EBE">
        <w:rPr>
          <w:rFonts w:ascii="仿宋" w:eastAsia="仿宋" w:hAnsi="仿宋" w:hint="eastAsia"/>
          <w:sz w:val="28"/>
          <w:szCs w:val="28"/>
        </w:rPr>
        <w:t>；  </w:t>
      </w:r>
    </w:p>
    <w:p w:rsidR="00957EBE" w:rsidRPr="00957EBE" w:rsidRDefault="00957EBE" w:rsidP="00957EBE">
      <w:pPr>
        <w:widowControl/>
        <w:shd w:val="clear" w:color="auto" w:fill="FFFFFF"/>
        <w:spacing w:line="460" w:lineRule="atLeast"/>
        <w:ind w:firstLineChars="100" w:firstLine="280"/>
        <w:jc w:val="left"/>
        <w:rPr>
          <w:rFonts w:ascii="仿宋" w:eastAsia="仿宋" w:hAnsi="仿宋"/>
          <w:sz w:val="28"/>
          <w:szCs w:val="28"/>
        </w:rPr>
      </w:pPr>
      <w:r w:rsidRPr="00957EBE">
        <w:rPr>
          <w:rFonts w:ascii="仿宋" w:eastAsia="仿宋" w:hAnsi="仿宋" w:hint="eastAsia"/>
          <w:sz w:val="28"/>
          <w:szCs w:val="28"/>
        </w:rPr>
        <w:t>（2）《财政部、司法部关于政府采购支持监狱企业发展有关问题的通知》（财库〔2014〕68号）；</w:t>
      </w:r>
    </w:p>
    <w:p w:rsidR="00957EBE" w:rsidRPr="00957EBE" w:rsidRDefault="00957EBE" w:rsidP="00957EBE">
      <w:pPr>
        <w:widowControl/>
        <w:shd w:val="clear" w:color="auto" w:fill="FFFFFF"/>
        <w:spacing w:line="460" w:lineRule="atLeast"/>
        <w:ind w:firstLineChars="100" w:firstLine="280"/>
        <w:jc w:val="left"/>
        <w:rPr>
          <w:rFonts w:ascii="仿宋" w:eastAsia="仿宋" w:hAnsi="仿宋"/>
          <w:sz w:val="28"/>
          <w:szCs w:val="28"/>
        </w:rPr>
      </w:pPr>
      <w:r w:rsidRPr="00957EBE">
        <w:rPr>
          <w:rFonts w:ascii="仿宋" w:eastAsia="仿宋" w:hAnsi="仿宋" w:hint="eastAsia"/>
          <w:sz w:val="28"/>
          <w:szCs w:val="28"/>
        </w:rPr>
        <w:t>（</w:t>
      </w:r>
      <w:r w:rsidR="00A92EF6">
        <w:rPr>
          <w:rFonts w:ascii="仿宋" w:eastAsia="仿宋" w:hAnsi="仿宋" w:hint="eastAsia"/>
          <w:sz w:val="28"/>
          <w:szCs w:val="28"/>
        </w:rPr>
        <w:t>3</w:t>
      </w:r>
      <w:r w:rsidRPr="00957EBE">
        <w:rPr>
          <w:rFonts w:ascii="仿宋" w:eastAsia="仿宋" w:hAnsi="仿宋" w:hint="eastAsia"/>
          <w:sz w:val="28"/>
          <w:szCs w:val="28"/>
        </w:rPr>
        <w:t>）《财政部 民政部 中国残疾人联合会关于促进残疾人就业政府采购政策的通知》财库〔2017〕141号。</w:t>
      </w:r>
    </w:p>
    <w:p w:rsidR="00B652FE" w:rsidRDefault="00E01AC4" w:rsidP="00957EBE">
      <w:pPr>
        <w:ind w:firstLineChars="200" w:firstLine="560"/>
        <w:rPr>
          <w:rFonts w:ascii="仿宋" w:eastAsia="仿宋" w:hAnsi="仿宋"/>
          <w:sz w:val="28"/>
          <w:szCs w:val="28"/>
        </w:rPr>
      </w:pPr>
      <w:r>
        <w:rPr>
          <w:rFonts w:ascii="仿宋" w:eastAsia="仿宋" w:hAnsi="仿宋" w:hint="eastAsia"/>
          <w:sz w:val="28"/>
          <w:szCs w:val="28"/>
        </w:rPr>
        <w:t>3.本项目的特定资格要求：</w:t>
      </w:r>
      <w:bookmarkStart w:id="12" w:name="_Toc35393631"/>
      <w:bookmarkStart w:id="13" w:name="_Toc35393800"/>
    </w:p>
    <w:p w:rsidR="00B652FE" w:rsidRPr="00B652FE" w:rsidRDefault="00B652FE" w:rsidP="00B652FE">
      <w:pPr>
        <w:pStyle w:val="a9"/>
        <w:spacing w:line="375" w:lineRule="atLeast"/>
        <w:ind w:leftChars="313" w:left="657" w:firstLineChars="1" w:firstLine="3"/>
        <w:rPr>
          <w:rFonts w:ascii="仿宋" w:eastAsia="仿宋" w:hAnsi="仿宋"/>
          <w:sz w:val="28"/>
          <w:szCs w:val="28"/>
        </w:rPr>
      </w:pPr>
      <w:r w:rsidRPr="00B652FE">
        <w:rPr>
          <w:rFonts w:ascii="仿宋" w:eastAsia="仿宋" w:hAnsi="仿宋" w:hint="eastAsia"/>
          <w:sz w:val="28"/>
          <w:szCs w:val="28"/>
        </w:rPr>
        <w:t>（</w:t>
      </w:r>
      <w:r w:rsidR="001D11E3">
        <w:rPr>
          <w:rFonts w:ascii="仿宋" w:eastAsia="仿宋" w:hAnsi="仿宋" w:hint="eastAsia"/>
          <w:sz w:val="28"/>
          <w:szCs w:val="28"/>
        </w:rPr>
        <w:t>1</w:t>
      </w:r>
      <w:r w:rsidRPr="00B652FE">
        <w:rPr>
          <w:rFonts w:ascii="仿宋" w:eastAsia="仿宋" w:hAnsi="仿宋" w:hint="eastAsia"/>
          <w:sz w:val="28"/>
          <w:szCs w:val="28"/>
        </w:rPr>
        <w:t>）所有标段需提供有效营业执照原件或公证件（营业执照具备相应经营范围，本次招标不接受联合体投标）；</w:t>
      </w:r>
    </w:p>
    <w:p w:rsidR="00B652FE" w:rsidRPr="00B652FE" w:rsidRDefault="00B652FE" w:rsidP="00B652FE">
      <w:pPr>
        <w:pStyle w:val="a9"/>
        <w:spacing w:line="375" w:lineRule="atLeast"/>
        <w:ind w:leftChars="313" w:left="657" w:firstLineChars="1" w:firstLine="3"/>
        <w:rPr>
          <w:rFonts w:ascii="仿宋" w:eastAsia="仿宋" w:hAnsi="仿宋"/>
          <w:sz w:val="28"/>
          <w:szCs w:val="28"/>
        </w:rPr>
      </w:pPr>
      <w:r w:rsidRPr="00B652FE">
        <w:rPr>
          <w:rFonts w:ascii="仿宋" w:eastAsia="仿宋" w:hAnsi="仿宋" w:hint="eastAsia"/>
          <w:sz w:val="28"/>
          <w:szCs w:val="28"/>
        </w:rPr>
        <w:t>（</w:t>
      </w:r>
      <w:r w:rsidR="001D11E3">
        <w:rPr>
          <w:rFonts w:ascii="仿宋" w:eastAsia="仿宋" w:hAnsi="仿宋" w:hint="eastAsia"/>
          <w:sz w:val="28"/>
          <w:szCs w:val="28"/>
        </w:rPr>
        <w:t>2</w:t>
      </w:r>
      <w:r w:rsidRPr="00B652FE">
        <w:rPr>
          <w:rFonts w:ascii="仿宋" w:eastAsia="仿宋" w:hAnsi="仿宋" w:hint="eastAsia"/>
          <w:sz w:val="28"/>
          <w:szCs w:val="28"/>
        </w:rPr>
        <w:t>）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rsidR="00B652FE" w:rsidRPr="00B652FE" w:rsidRDefault="00B652FE" w:rsidP="00B652FE">
      <w:pPr>
        <w:pStyle w:val="a9"/>
        <w:spacing w:line="375" w:lineRule="atLeast"/>
        <w:ind w:leftChars="313" w:left="657" w:firstLineChars="1" w:firstLine="3"/>
        <w:rPr>
          <w:rFonts w:ascii="仿宋" w:eastAsia="仿宋" w:hAnsi="仿宋"/>
          <w:sz w:val="28"/>
          <w:szCs w:val="28"/>
        </w:rPr>
      </w:pPr>
      <w:r w:rsidRPr="00B652FE">
        <w:rPr>
          <w:rFonts w:ascii="仿宋" w:eastAsia="仿宋" w:hAnsi="仿宋" w:hint="eastAsia"/>
          <w:sz w:val="28"/>
          <w:szCs w:val="28"/>
        </w:rPr>
        <w:t>（</w:t>
      </w:r>
      <w:r w:rsidR="001D11E3">
        <w:rPr>
          <w:rFonts w:ascii="仿宋" w:eastAsia="仿宋" w:hAnsi="仿宋" w:hint="eastAsia"/>
          <w:sz w:val="28"/>
          <w:szCs w:val="28"/>
        </w:rPr>
        <w:t>3</w:t>
      </w:r>
      <w:r w:rsidRPr="00B652FE">
        <w:rPr>
          <w:rFonts w:ascii="仿宋" w:eastAsia="仿宋" w:hAnsi="仿宋" w:hint="eastAsia"/>
          <w:sz w:val="28"/>
          <w:szCs w:val="28"/>
        </w:rPr>
        <w:t>）所有标段需提供法定代表人授权委托书及被委托人身份证（原件）（投标代表为法定代表人时，只提供法定代表人身份证原件）；</w:t>
      </w:r>
    </w:p>
    <w:p w:rsidR="00172FC2" w:rsidRPr="00172FC2" w:rsidRDefault="00B652FE" w:rsidP="005F24E5">
      <w:pPr>
        <w:pStyle w:val="a9"/>
        <w:spacing w:line="375" w:lineRule="atLeast"/>
        <w:ind w:leftChars="313" w:left="657" w:firstLineChars="1" w:firstLine="3"/>
        <w:rPr>
          <w:rFonts w:ascii="仿宋" w:eastAsia="仿宋" w:hAnsi="仿宋"/>
          <w:sz w:val="28"/>
          <w:szCs w:val="28"/>
        </w:rPr>
      </w:pPr>
      <w:r w:rsidRPr="00B652FE">
        <w:rPr>
          <w:rFonts w:ascii="仿宋" w:eastAsia="仿宋" w:hAnsi="仿宋" w:hint="eastAsia"/>
          <w:sz w:val="28"/>
          <w:szCs w:val="28"/>
        </w:rPr>
        <w:t>（</w:t>
      </w:r>
      <w:r w:rsidR="001D11E3">
        <w:rPr>
          <w:rFonts w:ascii="仿宋" w:eastAsia="仿宋" w:hAnsi="仿宋" w:hint="eastAsia"/>
          <w:sz w:val="28"/>
          <w:szCs w:val="28"/>
        </w:rPr>
        <w:t>4</w:t>
      </w:r>
      <w:r w:rsidRPr="00B652FE">
        <w:rPr>
          <w:rFonts w:ascii="仿宋" w:eastAsia="仿宋" w:hAnsi="仿宋" w:hint="eastAsia"/>
          <w:sz w:val="28"/>
          <w:szCs w:val="28"/>
        </w:rPr>
        <w:t>）</w:t>
      </w:r>
      <w:r w:rsidR="00172FC2" w:rsidRPr="00172FC2">
        <w:rPr>
          <w:rFonts w:ascii="仿宋" w:eastAsia="仿宋" w:hAnsi="仿宋" w:hint="eastAsia"/>
          <w:sz w:val="28"/>
          <w:szCs w:val="28"/>
        </w:rPr>
        <w:t>投标人须提供在“信用中国”网站下载报告（</w:t>
      </w:r>
      <w:proofErr w:type="spellStart"/>
      <w:r w:rsidR="00172FC2" w:rsidRPr="00172FC2">
        <w:rPr>
          <w:rFonts w:ascii="仿宋" w:eastAsia="仿宋" w:hAnsi="仿宋" w:hint="eastAsia"/>
          <w:sz w:val="28"/>
          <w:szCs w:val="28"/>
        </w:rPr>
        <w:t>www.creditchina.gov.cn</w:t>
      </w:r>
      <w:proofErr w:type="spellEnd"/>
      <w:r w:rsidR="00172FC2" w:rsidRPr="00172FC2">
        <w:rPr>
          <w:rFonts w:ascii="仿宋" w:eastAsia="仿宋" w:hAnsi="仿宋" w:hint="eastAsia"/>
          <w:sz w:val="28"/>
          <w:szCs w:val="28"/>
        </w:rPr>
        <w:t>）和中国政府采购网（</w:t>
      </w:r>
      <w:proofErr w:type="spellStart"/>
      <w:r w:rsidR="00172FC2" w:rsidRPr="00172FC2">
        <w:rPr>
          <w:rFonts w:ascii="仿宋" w:eastAsia="仿宋" w:hAnsi="仿宋" w:hint="eastAsia"/>
          <w:sz w:val="28"/>
          <w:szCs w:val="28"/>
        </w:rPr>
        <w:t>www.ccgp.gov.cn</w:t>
      </w:r>
      <w:proofErr w:type="spellEnd"/>
      <w:r w:rsidR="00172FC2" w:rsidRPr="00172FC2">
        <w:rPr>
          <w:rFonts w:ascii="仿宋" w:eastAsia="仿宋" w:hAnsi="仿宋" w:hint="eastAsia"/>
          <w:sz w:val="28"/>
          <w:szCs w:val="28"/>
        </w:rPr>
        <w:t>）网站上近三年未被列入失信被执行人、重</w:t>
      </w:r>
      <w:r w:rsidR="00172FC2" w:rsidRPr="00172FC2">
        <w:rPr>
          <w:rFonts w:ascii="仿宋" w:eastAsia="仿宋" w:hAnsi="仿宋" w:hint="eastAsia"/>
          <w:sz w:val="28"/>
          <w:szCs w:val="28"/>
        </w:rPr>
        <w:lastRenderedPageBreak/>
        <w:t>大税收违法案件当事人名单以及政府采购严重违法失信行为记录名单的网页打印件（网页打印件须自招标文件发布之日起至首次提交投标文件截止时间内从上述网站中打印）并加盖公章</w:t>
      </w:r>
    </w:p>
    <w:p w:rsidR="00B652FE" w:rsidRPr="005F24E5" w:rsidRDefault="00AE274D" w:rsidP="00172FC2">
      <w:pPr>
        <w:pStyle w:val="a9"/>
        <w:spacing w:line="375" w:lineRule="atLeast"/>
        <w:ind w:leftChars="313" w:left="657" w:firstLineChars="1" w:firstLine="3"/>
        <w:rPr>
          <w:rFonts w:ascii="仿宋" w:eastAsia="仿宋" w:hAnsi="仿宋"/>
          <w:sz w:val="28"/>
          <w:szCs w:val="28"/>
        </w:rPr>
      </w:pPr>
      <w:r w:rsidRPr="005F24E5">
        <w:rPr>
          <w:rFonts w:ascii="仿宋" w:eastAsia="仿宋" w:hAnsi="仿宋" w:hint="eastAsia"/>
          <w:sz w:val="28"/>
          <w:szCs w:val="28"/>
        </w:rPr>
        <w:t>（</w:t>
      </w:r>
      <w:r w:rsidR="001D11E3">
        <w:rPr>
          <w:rFonts w:ascii="仿宋" w:eastAsia="仿宋" w:hAnsi="仿宋" w:hint="eastAsia"/>
          <w:sz w:val="28"/>
          <w:szCs w:val="28"/>
        </w:rPr>
        <w:t>5</w:t>
      </w:r>
      <w:r w:rsidRPr="005F24E5">
        <w:rPr>
          <w:rFonts w:ascii="仿宋" w:eastAsia="仿宋" w:hAnsi="仿宋" w:hint="eastAsia"/>
          <w:sz w:val="28"/>
          <w:szCs w:val="28"/>
        </w:rPr>
        <w:t>）投标人必须是中华人民共和国境内注册的，具有独立法人资格的企业</w:t>
      </w:r>
    </w:p>
    <w:p w:rsidR="00F07B0C" w:rsidRDefault="00511F8C" w:rsidP="00AE274D">
      <w:pPr>
        <w:spacing w:line="440" w:lineRule="exact"/>
        <w:ind w:leftChars="350" w:left="1295" w:hangingChars="200" w:hanging="560"/>
        <w:rPr>
          <w:rFonts w:ascii="仿宋" w:eastAsia="仿宋" w:hAnsi="仿宋" w:cs="宋体"/>
          <w:kern w:val="0"/>
          <w:sz w:val="28"/>
          <w:szCs w:val="28"/>
        </w:rPr>
      </w:pPr>
      <w:r w:rsidRPr="005F24E5">
        <w:rPr>
          <w:rFonts w:ascii="仿宋" w:eastAsia="仿宋" w:hAnsi="仿宋" w:cs="宋体" w:hint="eastAsia"/>
          <w:kern w:val="0"/>
          <w:sz w:val="28"/>
          <w:szCs w:val="28"/>
        </w:rPr>
        <w:t xml:space="preserve"> </w:t>
      </w:r>
      <w:r w:rsidR="00B652FE" w:rsidRPr="005F24E5">
        <w:rPr>
          <w:rFonts w:ascii="仿宋" w:eastAsia="仿宋" w:hAnsi="仿宋" w:cs="宋体" w:hint="eastAsia"/>
          <w:kern w:val="0"/>
          <w:sz w:val="28"/>
          <w:szCs w:val="28"/>
        </w:rPr>
        <w:t>(</w:t>
      </w:r>
      <w:r>
        <w:rPr>
          <w:rFonts w:ascii="仿宋" w:eastAsia="仿宋" w:hAnsi="仿宋" w:cs="宋体" w:hint="eastAsia"/>
          <w:kern w:val="0"/>
          <w:sz w:val="28"/>
          <w:szCs w:val="28"/>
        </w:rPr>
        <w:t>6</w:t>
      </w:r>
      <w:r w:rsidR="00B652FE" w:rsidRPr="005F24E5">
        <w:rPr>
          <w:rFonts w:ascii="仿宋" w:eastAsia="仿宋" w:hAnsi="仿宋" w:cs="宋体" w:hint="eastAsia"/>
          <w:kern w:val="0"/>
          <w:sz w:val="28"/>
          <w:szCs w:val="28"/>
        </w:rPr>
        <w:t>)本项目不接受联合体</w:t>
      </w:r>
      <w:r w:rsidR="00AE274D" w:rsidRPr="005F24E5">
        <w:rPr>
          <w:rFonts w:ascii="仿宋" w:eastAsia="仿宋" w:hAnsi="仿宋" w:cs="宋体" w:hint="eastAsia"/>
          <w:kern w:val="0"/>
          <w:sz w:val="28"/>
          <w:szCs w:val="28"/>
        </w:rPr>
        <w:t xml:space="preserve">  </w:t>
      </w:r>
    </w:p>
    <w:p w:rsidR="00AE274D" w:rsidRPr="00F07B0C" w:rsidRDefault="00F07B0C" w:rsidP="00AE274D">
      <w:pPr>
        <w:spacing w:line="440" w:lineRule="exact"/>
        <w:ind w:leftChars="350" w:left="1295" w:hangingChars="200" w:hanging="560"/>
        <w:rPr>
          <w:rFonts w:ascii="仿宋" w:eastAsia="仿宋" w:hAnsi="仿宋" w:cs="宋体"/>
          <w:kern w:val="0"/>
          <w:sz w:val="28"/>
          <w:szCs w:val="28"/>
        </w:rPr>
      </w:pPr>
      <w:r>
        <w:rPr>
          <w:rFonts w:ascii="仿宋" w:eastAsia="仿宋" w:hAnsi="仿宋" w:cs="宋体" w:hint="eastAsia"/>
          <w:kern w:val="0"/>
          <w:sz w:val="28"/>
          <w:szCs w:val="28"/>
        </w:rPr>
        <w:t>（7）须提供特种设备生产许可证（经销商须提供生产厂家的特种设备生产许可证）</w:t>
      </w:r>
      <w:r w:rsidR="00AE274D" w:rsidRPr="005F24E5">
        <w:rPr>
          <w:rFonts w:ascii="仿宋" w:eastAsia="仿宋" w:hAnsi="仿宋" w:cs="宋体" w:hint="eastAsia"/>
          <w:kern w:val="0"/>
          <w:sz w:val="28"/>
          <w:szCs w:val="28"/>
        </w:rPr>
        <w:t xml:space="preserve">       </w:t>
      </w:r>
      <w:r w:rsidR="00AE274D" w:rsidRPr="00F07B0C">
        <w:rPr>
          <w:rFonts w:ascii="仿宋" w:eastAsia="仿宋" w:hAnsi="仿宋" w:cs="宋体" w:hint="eastAsia"/>
          <w:kern w:val="0"/>
          <w:sz w:val="28"/>
          <w:szCs w:val="28"/>
        </w:rPr>
        <w:t xml:space="preserve">                   </w:t>
      </w:r>
    </w:p>
    <w:p w:rsidR="00B652FE" w:rsidRPr="00F07B0C" w:rsidRDefault="00AE274D" w:rsidP="00F07B0C">
      <w:pPr>
        <w:spacing w:line="440" w:lineRule="exact"/>
        <w:ind w:leftChars="350" w:left="1295" w:hangingChars="200" w:hanging="560"/>
        <w:rPr>
          <w:rFonts w:ascii="仿宋" w:eastAsia="仿宋" w:hAnsi="仿宋" w:cs="宋体"/>
          <w:kern w:val="0"/>
          <w:sz w:val="28"/>
          <w:szCs w:val="28"/>
        </w:rPr>
      </w:pPr>
      <w:r w:rsidRPr="00F07B0C">
        <w:rPr>
          <w:rFonts w:ascii="仿宋" w:eastAsia="仿宋" w:hAnsi="仿宋" w:cs="宋体" w:hint="eastAsia"/>
          <w:kern w:val="0"/>
          <w:sz w:val="28"/>
          <w:szCs w:val="28"/>
        </w:rPr>
        <w:t xml:space="preserve">    </w:t>
      </w:r>
    </w:p>
    <w:p w:rsidR="00A15671" w:rsidRDefault="00E01AC4" w:rsidP="00B652FE">
      <w:pPr>
        <w:ind w:firstLineChars="200" w:firstLine="560"/>
        <w:rPr>
          <w:rFonts w:ascii="黑体" w:hAnsi="黑体" w:cs="宋体"/>
          <w:b/>
          <w:sz w:val="28"/>
          <w:szCs w:val="28"/>
        </w:rPr>
      </w:pPr>
      <w:r>
        <w:rPr>
          <w:rFonts w:ascii="黑体" w:hAnsi="黑体" w:cs="宋体" w:hint="eastAsia"/>
          <w:sz w:val="28"/>
          <w:szCs w:val="28"/>
        </w:rPr>
        <w:t>三、获取</w:t>
      </w:r>
      <w:r w:rsidR="00B652FE">
        <w:rPr>
          <w:rFonts w:ascii="黑体" w:hAnsi="黑体" w:cs="宋体" w:hint="eastAsia"/>
          <w:sz w:val="28"/>
          <w:szCs w:val="28"/>
        </w:rPr>
        <w:t>（下载）</w:t>
      </w:r>
      <w:r>
        <w:rPr>
          <w:rFonts w:ascii="黑体" w:hAnsi="黑体" w:cs="宋体" w:hint="eastAsia"/>
          <w:sz w:val="28"/>
          <w:szCs w:val="28"/>
        </w:rPr>
        <w:t>采购文件</w:t>
      </w:r>
      <w:bookmarkEnd w:id="10"/>
      <w:bookmarkEnd w:id="11"/>
      <w:bookmarkEnd w:id="12"/>
      <w:bookmarkEnd w:id="13"/>
    </w:p>
    <w:p w:rsidR="00A15671" w:rsidRDefault="00E01AC4">
      <w:pPr>
        <w:spacing w:line="360" w:lineRule="auto"/>
        <w:ind w:firstLine="540"/>
        <w:rPr>
          <w:rFonts w:ascii="仿宋" w:eastAsia="仿宋" w:hAnsi="仿宋" w:cs="宋体"/>
          <w:sz w:val="28"/>
          <w:szCs w:val="28"/>
        </w:rPr>
      </w:pPr>
      <w:r>
        <w:rPr>
          <w:rFonts w:ascii="仿宋" w:eastAsia="仿宋" w:hAnsi="仿宋" w:cs="宋体" w:hint="eastAsia"/>
          <w:sz w:val="28"/>
          <w:szCs w:val="28"/>
        </w:rPr>
        <w:t>时间：</w:t>
      </w:r>
      <w:r w:rsidR="00B652FE">
        <w:rPr>
          <w:rFonts w:ascii="仿宋" w:eastAsia="仿宋" w:hAnsi="仿宋" w:cs="宋体" w:hint="eastAsia"/>
          <w:sz w:val="28"/>
          <w:szCs w:val="28"/>
          <w:u w:val="single"/>
        </w:rPr>
        <w:t>202</w:t>
      </w:r>
      <w:r w:rsidR="003359BD">
        <w:rPr>
          <w:rFonts w:ascii="仿宋" w:eastAsia="仿宋" w:hAnsi="仿宋" w:cs="宋体" w:hint="eastAsia"/>
          <w:sz w:val="28"/>
          <w:szCs w:val="28"/>
          <w:u w:val="single"/>
        </w:rPr>
        <w:t>1</w:t>
      </w:r>
      <w:r>
        <w:rPr>
          <w:rFonts w:ascii="仿宋" w:eastAsia="仿宋" w:hAnsi="仿宋" w:cs="宋体" w:hint="eastAsia"/>
          <w:sz w:val="28"/>
          <w:szCs w:val="28"/>
          <w:u w:val="single"/>
        </w:rPr>
        <w:t xml:space="preserve">年 </w:t>
      </w:r>
      <w:r w:rsidR="00172FC2">
        <w:rPr>
          <w:rFonts w:ascii="仿宋" w:eastAsia="仿宋" w:hAnsi="仿宋" w:cs="宋体" w:hint="eastAsia"/>
          <w:sz w:val="28"/>
          <w:szCs w:val="28"/>
          <w:u w:val="single"/>
        </w:rPr>
        <w:t>10</w:t>
      </w:r>
      <w:r>
        <w:rPr>
          <w:rFonts w:ascii="仿宋" w:eastAsia="仿宋" w:hAnsi="仿宋" w:cs="宋体" w:hint="eastAsia"/>
          <w:sz w:val="28"/>
          <w:szCs w:val="28"/>
          <w:u w:val="single"/>
        </w:rPr>
        <w:t xml:space="preserve">月 </w:t>
      </w:r>
      <w:r w:rsidR="00F07B0C">
        <w:rPr>
          <w:rFonts w:ascii="仿宋" w:eastAsia="仿宋" w:hAnsi="仿宋" w:cs="宋体" w:hint="eastAsia"/>
          <w:sz w:val="28"/>
          <w:szCs w:val="28"/>
          <w:u w:val="single"/>
        </w:rPr>
        <w:t>22</w:t>
      </w:r>
      <w:r>
        <w:rPr>
          <w:rFonts w:ascii="仿宋" w:eastAsia="仿宋" w:hAnsi="仿宋" w:cs="宋体" w:hint="eastAsia"/>
          <w:sz w:val="28"/>
          <w:szCs w:val="28"/>
          <w:u w:val="single"/>
        </w:rPr>
        <w:t>日</w:t>
      </w:r>
      <w:r>
        <w:rPr>
          <w:rFonts w:ascii="仿宋" w:eastAsia="仿宋" w:hAnsi="仿宋" w:cs="宋体" w:hint="eastAsia"/>
          <w:sz w:val="28"/>
          <w:szCs w:val="28"/>
        </w:rPr>
        <w:t>至</w:t>
      </w:r>
      <w:r w:rsidR="00B652FE">
        <w:rPr>
          <w:rFonts w:ascii="仿宋" w:eastAsia="仿宋" w:hAnsi="仿宋" w:cs="宋体" w:hint="eastAsia"/>
          <w:sz w:val="28"/>
          <w:szCs w:val="28"/>
          <w:u w:val="single"/>
        </w:rPr>
        <w:t>202</w:t>
      </w:r>
      <w:r w:rsidR="003359BD">
        <w:rPr>
          <w:rFonts w:ascii="仿宋" w:eastAsia="仿宋" w:hAnsi="仿宋" w:cs="宋体" w:hint="eastAsia"/>
          <w:sz w:val="28"/>
          <w:szCs w:val="28"/>
          <w:u w:val="single"/>
        </w:rPr>
        <w:t>1</w:t>
      </w:r>
      <w:r>
        <w:rPr>
          <w:rFonts w:ascii="仿宋" w:eastAsia="仿宋" w:hAnsi="仿宋" w:cs="宋体" w:hint="eastAsia"/>
          <w:sz w:val="28"/>
          <w:szCs w:val="28"/>
          <w:u w:val="single"/>
        </w:rPr>
        <w:t xml:space="preserve">年 </w:t>
      </w:r>
      <w:r w:rsidR="00DD7ED2">
        <w:rPr>
          <w:rFonts w:ascii="仿宋" w:eastAsia="仿宋" w:hAnsi="仿宋" w:cs="宋体" w:hint="eastAsia"/>
          <w:sz w:val="28"/>
          <w:szCs w:val="28"/>
          <w:u w:val="single"/>
        </w:rPr>
        <w:t>1</w:t>
      </w:r>
      <w:r w:rsidR="003359BD">
        <w:rPr>
          <w:rFonts w:ascii="仿宋" w:eastAsia="仿宋" w:hAnsi="仿宋" w:cs="宋体" w:hint="eastAsia"/>
          <w:sz w:val="28"/>
          <w:szCs w:val="28"/>
          <w:u w:val="single"/>
        </w:rPr>
        <w:t>0</w:t>
      </w:r>
      <w:r>
        <w:rPr>
          <w:rFonts w:ascii="仿宋" w:eastAsia="仿宋" w:hAnsi="仿宋" w:cs="宋体" w:hint="eastAsia"/>
          <w:sz w:val="28"/>
          <w:szCs w:val="28"/>
          <w:u w:val="single"/>
        </w:rPr>
        <w:t>月</w:t>
      </w:r>
      <w:r w:rsidR="00172FC2">
        <w:rPr>
          <w:rFonts w:ascii="仿宋" w:eastAsia="仿宋" w:hAnsi="仿宋" w:cs="宋体" w:hint="eastAsia"/>
          <w:sz w:val="28"/>
          <w:szCs w:val="28"/>
          <w:u w:val="single"/>
        </w:rPr>
        <w:t>2</w:t>
      </w:r>
      <w:r w:rsidR="003A6FD5">
        <w:rPr>
          <w:rFonts w:ascii="仿宋" w:eastAsia="仿宋" w:hAnsi="仿宋" w:cs="宋体" w:hint="eastAsia"/>
          <w:sz w:val="28"/>
          <w:szCs w:val="28"/>
          <w:u w:val="single"/>
        </w:rPr>
        <w:t>9</w:t>
      </w:r>
      <w:r>
        <w:rPr>
          <w:rFonts w:ascii="仿宋" w:eastAsia="仿宋" w:hAnsi="仿宋" w:cs="宋体" w:hint="eastAsia"/>
          <w:sz w:val="28"/>
          <w:szCs w:val="28"/>
          <w:u w:val="single"/>
        </w:rPr>
        <w:t>日</w:t>
      </w:r>
      <w:r>
        <w:rPr>
          <w:rFonts w:ascii="仿宋" w:eastAsia="仿宋" w:hAnsi="仿宋" w:cs="宋体" w:hint="eastAsia"/>
          <w:sz w:val="28"/>
          <w:szCs w:val="28"/>
        </w:rPr>
        <w:t>，每天上午</w:t>
      </w:r>
      <w:r>
        <w:rPr>
          <w:rFonts w:ascii="仿宋" w:eastAsia="仿宋" w:hAnsi="仿宋" w:cs="宋体" w:hint="eastAsia"/>
          <w:sz w:val="28"/>
          <w:szCs w:val="28"/>
          <w:u w:val="single"/>
        </w:rPr>
        <w:t xml:space="preserve">　</w:t>
      </w:r>
      <w:r w:rsidR="00B652FE">
        <w:rPr>
          <w:rFonts w:ascii="仿宋" w:eastAsia="仿宋" w:hAnsi="仿宋" w:cs="宋体" w:hint="eastAsia"/>
          <w:sz w:val="28"/>
          <w:szCs w:val="28"/>
          <w:u w:val="single"/>
        </w:rPr>
        <w:t>10:30</w:t>
      </w:r>
      <w:r>
        <w:rPr>
          <w:rFonts w:ascii="仿宋" w:eastAsia="仿宋" w:hAnsi="仿宋" w:cs="宋体" w:hint="eastAsia"/>
          <w:sz w:val="28"/>
          <w:szCs w:val="28"/>
        </w:rPr>
        <w:t>至</w:t>
      </w:r>
      <w:r w:rsidR="00B652FE" w:rsidRPr="00B652FE">
        <w:rPr>
          <w:rFonts w:ascii="仿宋" w:eastAsia="仿宋" w:hAnsi="仿宋" w:cs="宋体" w:hint="eastAsia"/>
          <w:sz w:val="28"/>
          <w:szCs w:val="28"/>
          <w:u w:val="single"/>
        </w:rPr>
        <w:t>13:00</w:t>
      </w:r>
      <w:r>
        <w:rPr>
          <w:rFonts w:ascii="仿宋" w:eastAsia="仿宋" w:hAnsi="仿宋" w:cs="宋体" w:hint="eastAsia"/>
          <w:sz w:val="28"/>
          <w:szCs w:val="28"/>
        </w:rPr>
        <w:t>，下午</w:t>
      </w:r>
      <w:r w:rsidR="00B652FE" w:rsidRPr="00B652FE">
        <w:rPr>
          <w:rFonts w:ascii="仿宋" w:eastAsia="仿宋" w:hAnsi="仿宋" w:cs="宋体" w:hint="eastAsia"/>
          <w:sz w:val="28"/>
          <w:szCs w:val="28"/>
          <w:u w:val="single"/>
        </w:rPr>
        <w:t>16:00</w:t>
      </w:r>
      <w:r>
        <w:rPr>
          <w:rFonts w:ascii="仿宋" w:eastAsia="仿宋" w:hAnsi="仿宋" w:cs="宋体" w:hint="eastAsia"/>
          <w:sz w:val="28"/>
          <w:szCs w:val="28"/>
        </w:rPr>
        <w:t>至</w:t>
      </w:r>
      <w:r w:rsidR="00B652FE" w:rsidRPr="00B652FE">
        <w:rPr>
          <w:rFonts w:ascii="仿宋" w:eastAsia="仿宋" w:hAnsi="仿宋" w:cs="宋体" w:hint="eastAsia"/>
          <w:sz w:val="28"/>
          <w:szCs w:val="28"/>
          <w:u w:val="single"/>
        </w:rPr>
        <w:t>18:00</w:t>
      </w:r>
      <w:r>
        <w:rPr>
          <w:rFonts w:ascii="仿宋" w:eastAsia="仿宋" w:hAnsi="仿宋" w:cs="宋体" w:hint="eastAsia"/>
          <w:sz w:val="28"/>
          <w:szCs w:val="28"/>
        </w:rPr>
        <w:t>（北京时间，</w:t>
      </w:r>
      <w:r>
        <w:rPr>
          <w:rFonts w:ascii="仿宋" w:eastAsia="仿宋" w:hAnsi="仿宋" w:cs="宋体"/>
          <w:sz w:val="28"/>
          <w:szCs w:val="28"/>
        </w:rPr>
        <w:t>法定节假日</w:t>
      </w:r>
      <w:r>
        <w:rPr>
          <w:rFonts w:ascii="仿宋" w:eastAsia="仿宋" w:hAnsi="仿宋" w:cs="宋体" w:hint="eastAsia"/>
          <w:sz w:val="28"/>
          <w:szCs w:val="28"/>
        </w:rPr>
        <w:t>除外 ）</w:t>
      </w:r>
    </w:p>
    <w:p w:rsidR="00B652FE" w:rsidRDefault="00E01AC4" w:rsidP="00B652FE">
      <w:pPr>
        <w:pStyle w:val="a9"/>
        <w:spacing w:line="375" w:lineRule="atLeast"/>
        <w:ind w:leftChars="167" w:left="351"/>
        <w:rPr>
          <w:color w:val="000000"/>
        </w:rPr>
      </w:pPr>
      <w:r>
        <w:rPr>
          <w:rFonts w:ascii="仿宋" w:eastAsia="仿宋" w:hAnsi="仿宋" w:hint="eastAsia"/>
          <w:sz w:val="28"/>
          <w:szCs w:val="28"/>
        </w:rPr>
        <w:t>地点：</w:t>
      </w:r>
      <w:r w:rsidR="00B652FE" w:rsidRPr="00B652FE">
        <w:rPr>
          <w:rFonts w:ascii="仿宋" w:eastAsia="仿宋" w:hAnsi="仿宋" w:hint="eastAsia"/>
          <w:sz w:val="28"/>
          <w:szCs w:val="28"/>
        </w:rPr>
        <w:t>乌鲁木齐市水磨沟区红光山路2588号绿地中心领海501室</w:t>
      </w:r>
      <w:r w:rsidR="00B652FE" w:rsidRPr="00B652FE">
        <w:rPr>
          <w:rFonts w:hint="eastAsia"/>
          <w:sz w:val="28"/>
          <w:szCs w:val="28"/>
        </w:rPr>
        <w:t> </w:t>
      </w:r>
      <w:r w:rsidR="00B652FE">
        <w:rPr>
          <w:rFonts w:hint="eastAsia"/>
          <w:color w:val="000000"/>
        </w:rPr>
        <w:t>    </w:t>
      </w:r>
    </w:p>
    <w:p w:rsidR="00A15671" w:rsidRPr="00B652FE" w:rsidRDefault="00E01AC4" w:rsidP="00B652FE">
      <w:pPr>
        <w:pStyle w:val="a9"/>
        <w:spacing w:line="375" w:lineRule="atLeast"/>
        <w:ind w:leftChars="167" w:left="351"/>
        <w:rPr>
          <w:color w:val="000000"/>
        </w:rPr>
      </w:pPr>
      <w:r>
        <w:rPr>
          <w:rFonts w:ascii="仿宋" w:eastAsia="仿宋" w:hAnsi="仿宋" w:hint="eastAsia"/>
          <w:sz w:val="28"/>
          <w:szCs w:val="28"/>
        </w:rPr>
        <w:t>方式：</w:t>
      </w:r>
      <w:r w:rsidR="00B652FE">
        <w:rPr>
          <w:rFonts w:ascii="仿宋" w:eastAsia="仿宋" w:hAnsi="仿宋" w:hint="eastAsia"/>
          <w:sz w:val="28"/>
          <w:szCs w:val="28"/>
        </w:rPr>
        <w:t>现场获取</w:t>
      </w:r>
    </w:p>
    <w:p w:rsidR="00A15671" w:rsidRDefault="00E01AC4" w:rsidP="00B652FE">
      <w:pPr>
        <w:spacing w:line="360" w:lineRule="auto"/>
        <w:ind w:firstLineChars="150" w:firstLine="420"/>
        <w:rPr>
          <w:rFonts w:ascii="仿宋" w:eastAsia="仿宋" w:hAnsi="仿宋" w:cs="宋体"/>
          <w:sz w:val="28"/>
          <w:szCs w:val="28"/>
        </w:rPr>
      </w:pPr>
      <w:r>
        <w:rPr>
          <w:rFonts w:ascii="仿宋" w:eastAsia="仿宋" w:hAnsi="仿宋" w:cs="宋体" w:hint="eastAsia"/>
          <w:sz w:val="28"/>
          <w:szCs w:val="28"/>
        </w:rPr>
        <w:t>售价</w:t>
      </w:r>
      <w:r w:rsidR="00B652FE">
        <w:rPr>
          <w:rFonts w:ascii="仿宋" w:eastAsia="仿宋" w:hAnsi="仿宋" w:cs="宋体" w:hint="eastAsia"/>
          <w:sz w:val="28"/>
          <w:szCs w:val="28"/>
        </w:rPr>
        <w:t>（元）</w:t>
      </w:r>
      <w:r>
        <w:rPr>
          <w:rFonts w:ascii="仿宋" w:eastAsia="仿宋" w:hAnsi="仿宋" w:cs="宋体" w:hint="eastAsia"/>
          <w:sz w:val="28"/>
          <w:szCs w:val="28"/>
        </w:rPr>
        <w:t>：</w:t>
      </w:r>
      <w:r w:rsidR="00172FC2">
        <w:rPr>
          <w:rFonts w:ascii="仿宋" w:eastAsia="仿宋" w:hAnsi="仿宋" w:cs="宋体" w:hint="eastAsia"/>
          <w:sz w:val="28"/>
          <w:szCs w:val="28"/>
        </w:rPr>
        <w:t>2</w:t>
      </w:r>
      <w:r w:rsidR="00F92C22">
        <w:rPr>
          <w:rFonts w:ascii="仿宋" w:eastAsia="仿宋" w:hAnsi="仿宋" w:cs="宋体" w:hint="eastAsia"/>
          <w:sz w:val="28"/>
          <w:szCs w:val="28"/>
        </w:rPr>
        <w:t>00元，</w:t>
      </w:r>
      <w:r w:rsidR="00AE274D">
        <w:rPr>
          <w:rFonts w:ascii="仿宋" w:eastAsia="仿宋" w:hAnsi="仿宋" w:cs="宋体" w:hint="eastAsia"/>
          <w:sz w:val="28"/>
          <w:szCs w:val="28"/>
        </w:rPr>
        <w:t>售后不退</w:t>
      </w:r>
    </w:p>
    <w:p w:rsidR="00A15671" w:rsidRDefault="00E01AC4">
      <w:pPr>
        <w:pStyle w:val="2"/>
        <w:spacing w:line="360" w:lineRule="auto"/>
        <w:rPr>
          <w:rFonts w:ascii="黑体" w:hAnsi="黑体" w:cs="宋体"/>
          <w:b w:val="0"/>
          <w:sz w:val="28"/>
          <w:szCs w:val="28"/>
        </w:rPr>
      </w:pPr>
      <w:bookmarkStart w:id="14" w:name="_Toc35393801"/>
      <w:bookmarkStart w:id="15" w:name="_Toc35393632"/>
      <w:bookmarkStart w:id="16" w:name="_Toc28359015"/>
      <w:bookmarkStart w:id="17" w:name="_Toc28359092"/>
      <w:r>
        <w:rPr>
          <w:rFonts w:ascii="黑体" w:hAnsi="黑体" w:cs="宋体" w:hint="eastAsia"/>
          <w:b w:val="0"/>
          <w:sz w:val="28"/>
          <w:szCs w:val="28"/>
        </w:rPr>
        <w:t>四、响应文件提交</w:t>
      </w:r>
      <w:bookmarkEnd w:id="14"/>
      <w:bookmarkEnd w:id="15"/>
      <w:bookmarkEnd w:id="16"/>
      <w:bookmarkEnd w:id="17"/>
    </w:p>
    <w:p w:rsidR="00B652FE" w:rsidRDefault="00E01AC4">
      <w:pPr>
        <w:ind w:firstLineChars="200" w:firstLine="560"/>
        <w:rPr>
          <w:rFonts w:ascii="仿宋" w:eastAsia="仿宋" w:hAnsi="仿宋" w:cs="宋体"/>
          <w:iCs/>
          <w:sz w:val="28"/>
          <w:szCs w:val="28"/>
          <w:u w:val="single"/>
        </w:rPr>
      </w:pPr>
      <w:r>
        <w:rPr>
          <w:rFonts w:ascii="仿宋" w:eastAsia="仿宋" w:hAnsi="仿宋" w:hint="eastAsia"/>
          <w:sz w:val="28"/>
          <w:szCs w:val="28"/>
        </w:rPr>
        <w:t>截止时间：</w:t>
      </w:r>
      <w:r>
        <w:rPr>
          <w:rFonts w:ascii="仿宋" w:eastAsia="仿宋" w:hAnsi="仿宋"/>
          <w:sz w:val="28"/>
          <w:szCs w:val="28"/>
          <w:u w:val="single"/>
        </w:rPr>
        <w:t xml:space="preserve"> </w:t>
      </w:r>
      <w:r w:rsidR="00B652FE">
        <w:rPr>
          <w:rFonts w:ascii="仿宋" w:eastAsia="仿宋" w:hAnsi="仿宋" w:hint="eastAsia"/>
          <w:sz w:val="28"/>
          <w:szCs w:val="28"/>
          <w:u w:val="single"/>
        </w:rPr>
        <w:t>202</w:t>
      </w:r>
      <w:r w:rsidR="00F92C22">
        <w:rPr>
          <w:rFonts w:ascii="仿宋" w:eastAsia="仿宋" w:hAnsi="仿宋" w:hint="eastAsia"/>
          <w:sz w:val="28"/>
          <w:szCs w:val="28"/>
          <w:u w:val="single"/>
        </w:rPr>
        <w:t>1</w:t>
      </w:r>
      <w:r>
        <w:rPr>
          <w:rFonts w:ascii="仿宋" w:eastAsia="仿宋" w:hAnsi="仿宋" w:hint="eastAsia"/>
          <w:sz w:val="28"/>
          <w:szCs w:val="28"/>
          <w:u w:val="single"/>
        </w:rPr>
        <w:t xml:space="preserve"> </w:t>
      </w:r>
      <w:r>
        <w:rPr>
          <w:rFonts w:ascii="仿宋" w:eastAsia="仿宋" w:hAnsi="仿宋" w:hint="eastAsia"/>
          <w:bCs/>
          <w:sz w:val="28"/>
          <w:szCs w:val="28"/>
          <w:u w:val="single"/>
        </w:rPr>
        <w:t>年</w:t>
      </w:r>
      <w:r w:rsidR="00B652FE">
        <w:rPr>
          <w:rFonts w:ascii="仿宋" w:eastAsia="仿宋" w:hAnsi="仿宋" w:hint="eastAsia"/>
          <w:bCs/>
          <w:sz w:val="28"/>
          <w:szCs w:val="28"/>
          <w:u w:val="single"/>
        </w:rPr>
        <w:t xml:space="preserve"> </w:t>
      </w:r>
      <w:r w:rsidR="00DD7ED2">
        <w:rPr>
          <w:rFonts w:ascii="仿宋" w:eastAsia="仿宋" w:hAnsi="仿宋" w:hint="eastAsia"/>
          <w:bCs/>
          <w:sz w:val="28"/>
          <w:szCs w:val="28"/>
          <w:u w:val="single"/>
        </w:rPr>
        <w:t>1</w:t>
      </w:r>
      <w:r w:rsidR="00F07B0C">
        <w:rPr>
          <w:rFonts w:ascii="仿宋" w:eastAsia="仿宋" w:hAnsi="仿宋" w:hint="eastAsia"/>
          <w:bCs/>
          <w:sz w:val="28"/>
          <w:szCs w:val="28"/>
          <w:u w:val="single"/>
        </w:rPr>
        <w:t>1</w:t>
      </w:r>
      <w:r>
        <w:rPr>
          <w:rFonts w:ascii="仿宋" w:eastAsia="仿宋" w:hAnsi="仿宋" w:hint="eastAsia"/>
          <w:bCs/>
          <w:sz w:val="28"/>
          <w:szCs w:val="28"/>
          <w:u w:val="single"/>
        </w:rPr>
        <w:t xml:space="preserve">月 </w:t>
      </w:r>
      <w:r w:rsidR="00F07B0C">
        <w:rPr>
          <w:rFonts w:ascii="仿宋" w:eastAsia="仿宋" w:hAnsi="仿宋" w:hint="eastAsia"/>
          <w:bCs/>
          <w:sz w:val="28"/>
          <w:szCs w:val="28"/>
          <w:u w:val="single"/>
        </w:rPr>
        <w:t>0</w:t>
      </w:r>
      <w:r w:rsidR="00C6421B">
        <w:rPr>
          <w:rFonts w:ascii="仿宋" w:eastAsia="仿宋" w:hAnsi="仿宋" w:hint="eastAsia"/>
          <w:bCs/>
          <w:sz w:val="28"/>
          <w:szCs w:val="28"/>
          <w:u w:val="single"/>
        </w:rPr>
        <w:t>5</w:t>
      </w:r>
      <w:r>
        <w:rPr>
          <w:rFonts w:ascii="仿宋" w:eastAsia="仿宋" w:hAnsi="仿宋" w:hint="eastAsia"/>
          <w:bCs/>
          <w:sz w:val="28"/>
          <w:szCs w:val="28"/>
          <w:u w:val="single"/>
        </w:rPr>
        <w:t>日</w:t>
      </w:r>
      <w:r w:rsidR="00B652FE">
        <w:rPr>
          <w:rFonts w:ascii="仿宋" w:eastAsia="仿宋" w:hAnsi="仿宋" w:hint="eastAsia"/>
          <w:bCs/>
          <w:sz w:val="28"/>
          <w:szCs w:val="28"/>
          <w:u w:val="single"/>
        </w:rPr>
        <w:t>1</w:t>
      </w:r>
      <w:r w:rsidR="00C6421B">
        <w:rPr>
          <w:rFonts w:ascii="仿宋" w:eastAsia="仿宋" w:hAnsi="仿宋" w:hint="eastAsia"/>
          <w:bCs/>
          <w:sz w:val="28"/>
          <w:szCs w:val="28"/>
          <w:u w:val="single"/>
        </w:rPr>
        <w:t>6</w:t>
      </w:r>
      <w:r w:rsidR="00B652FE">
        <w:rPr>
          <w:rFonts w:ascii="仿宋" w:eastAsia="仿宋" w:hAnsi="仿宋" w:hint="eastAsia"/>
          <w:bCs/>
          <w:sz w:val="28"/>
          <w:szCs w:val="28"/>
          <w:u w:val="single"/>
        </w:rPr>
        <w:t>:00</w:t>
      </w:r>
      <w:r>
        <w:rPr>
          <w:rFonts w:ascii="仿宋" w:eastAsia="仿宋" w:hAnsi="仿宋" w:hint="eastAsia"/>
          <w:bCs/>
          <w:sz w:val="28"/>
          <w:szCs w:val="28"/>
          <w:u w:val="single"/>
        </w:rPr>
        <w:t xml:space="preserve"> </w:t>
      </w:r>
      <w:r>
        <w:rPr>
          <w:rFonts w:ascii="仿宋" w:eastAsia="仿宋" w:hAnsi="仿宋" w:hint="eastAsia"/>
          <w:bCs/>
          <w:sz w:val="28"/>
          <w:szCs w:val="28"/>
        </w:rPr>
        <w:t>（北京时间）</w:t>
      </w:r>
    </w:p>
    <w:p w:rsidR="00B652FE" w:rsidRDefault="00E01AC4" w:rsidP="00B652FE">
      <w:pPr>
        <w:pStyle w:val="a9"/>
        <w:spacing w:line="375" w:lineRule="atLeast"/>
        <w:ind w:leftChars="167" w:left="351" w:firstLineChars="100" w:firstLine="280"/>
        <w:rPr>
          <w:color w:val="000000"/>
        </w:rPr>
      </w:pPr>
      <w:r>
        <w:rPr>
          <w:rFonts w:ascii="仿宋" w:eastAsia="仿宋" w:hAnsi="仿宋" w:hint="eastAsia"/>
          <w:sz w:val="28"/>
          <w:szCs w:val="28"/>
        </w:rPr>
        <w:t>地点：</w:t>
      </w:r>
      <w:r w:rsidR="00B652FE" w:rsidRPr="00B652FE">
        <w:rPr>
          <w:rFonts w:ascii="仿宋" w:eastAsia="仿宋" w:hAnsi="仿宋" w:hint="eastAsia"/>
          <w:sz w:val="28"/>
          <w:szCs w:val="28"/>
        </w:rPr>
        <w:t>乌鲁木齐市水磨沟区红光山路2588号绿地中心领海501室    </w:t>
      </w:r>
      <w:r w:rsidR="00B652FE">
        <w:rPr>
          <w:rFonts w:hint="eastAsia"/>
          <w:color w:val="000000"/>
        </w:rPr>
        <w:t> </w:t>
      </w:r>
    </w:p>
    <w:p w:rsidR="00A15671" w:rsidRDefault="00A15671">
      <w:pPr>
        <w:ind w:firstLineChars="200" w:firstLine="560"/>
        <w:rPr>
          <w:rFonts w:ascii="仿宋" w:eastAsia="仿宋" w:hAnsi="仿宋"/>
          <w:bCs/>
          <w:sz w:val="28"/>
          <w:szCs w:val="28"/>
          <w:u w:val="single"/>
        </w:rPr>
      </w:pPr>
    </w:p>
    <w:p w:rsidR="00A15671" w:rsidRDefault="00E01AC4">
      <w:pPr>
        <w:pStyle w:val="2"/>
        <w:spacing w:line="360" w:lineRule="auto"/>
        <w:rPr>
          <w:rFonts w:ascii="黑体" w:hAnsi="黑体" w:cs="宋体"/>
          <w:b w:val="0"/>
          <w:sz w:val="28"/>
          <w:szCs w:val="28"/>
        </w:rPr>
      </w:pPr>
      <w:bookmarkStart w:id="18" w:name="_Toc35393633"/>
      <w:bookmarkStart w:id="19" w:name="_Toc28359093"/>
      <w:bookmarkStart w:id="20" w:name="_Toc35393802"/>
      <w:bookmarkStart w:id="21" w:name="_Toc28359016"/>
      <w:r>
        <w:rPr>
          <w:rFonts w:ascii="黑体" w:hAnsi="黑体" w:cs="宋体" w:hint="eastAsia"/>
          <w:b w:val="0"/>
          <w:sz w:val="28"/>
          <w:szCs w:val="28"/>
        </w:rPr>
        <w:t>五、</w:t>
      </w:r>
      <w:r w:rsidR="009F0DA4">
        <w:rPr>
          <w:rFonts w:ascii="黑体" w:hAnsi="黑体" w:cs="宋体" w:hint="eastAsia"/>
          <w:b w:val="0"/>
          <w:sz w:val="28"/>
          <w:szCs w:val="28"/>
        </w:rPr>
        <w:t>相应文件</w:t>
      </w:r>
      <w:r>
        <w:rPr>
          <w:rFonts w:ascii="黑体" w:hAnsi="黑体" w:cs="宋体" w:hint="eastAsia"/>
          <w:b w:val="0"/>
          <w:sz w:val="28"/>
          <w:szCs w:val="28"/>
        </w:rPr>
        <w:t>开启</w:t>
      </w:r>
      <w:bookmarkEnd w:id="18"/>
      <w:bookmarkEnd w:id="19"/>
      <w:bookmarkEnd w:id="20"/>
      <w:bookmarkEnd w:id="21"/>
    </w:p>
    <w:p w:rsidR="00A15671" w:rsidRDefault="00E01AC4">
      <w:pPr>
        <w:ind w:firstLineChars="200" w:firstLine="560"/>
        <w:rPr>
          <w:rFonts w:ascii="仿宋" w:eastAsia="仿宋" w:hAnsi="仿宋"/>
          <w:bCs/>
          <w:sz w:val="28"/>
          <w:szCs w:val="28"/>
          <w:u w:val="single"/>
        </w:rPr>
      </w:pPr>
      <w:r>
        <w:rPr>
          <w:rFonts w:ascii="仿宋" w:eastAsia="仿宋" w:hAnsi="仿宋" w:hint="eastAsia"/>
          <w:sz w:val="28"/>
          <w:szCs w:val="28"/>
        </w:rPr>
        <w:t>时间：</w:t>
      </w:r>
      <w:r>
        <w:rPr>
          <w:rFonts w:ascii="仿宋" w:eastAsia="仿宋" w:hAnsi="仿宋"/>
          <w:sz w:val="28"/>
          <w:szCs w:val="28"/>
          <w:u w:val="single"/>
        </w:rPr>
        <w:t xml:space="preserve"> </w:t>
      </w:r>
      <w:r w:rsidR="009F0DA4">
        <w:rPr>
          <w:rFonts w:ascii="仿宋" w:eastAsia="仿宋" w:hAnsi="仿宋" w:hint="eastAsia"/>
          <w:sz w:val="28"/>
          <w:szCs w:val="28"/>
          <w:u w:val="single"/>
        </w:rPr>
        <w:t>202</w:t>
      </w:r>
      <w:r w:rsidR="00F92C22">
        <w:rPr>
          <w:rFonts w:ascii="仿宋" w:eastAsia="仿宋" w:hAnsi="仿宋" w:hint="eastAsia"/>
          <w:sz w:val="28"/>
          <w:szCs w:val="28"/>
          <w:u w:val="single"/>
        </w:rPr>
        <w:t>1</w:t>
      </w:r>
      <w:r>
        <w:rPr>
          <w:rFonts w:ascii="仿宋" w:eastAsia="仿宋" w:hAnsi="仿宋" w:hint="eastAsia"/>
          <w:bCs/>
          <w:sz w:val="28"/>
          <w:szCs w:val="28"/>
          <w:u w:val="single"/>
        </w:rPr>
        <w:t>年</w:t>
      </w:r>
      <w:r w:rsidR="00F07B0C">
        <w:rPr>
          <w:rFonts w:ascii="仿宋" w:eastAsia="仿宋" w:hAnsi="仿宋" w:hint="eastAsia"/>
          <w:bCs/>
          <w:sz w:val="28"/>
          <w:szCs w:val="28"/>
          <w:u w:val="single"/>
        </w:rPr>
        <w:t>11</w:t>
      </w:r>
      <w:r>
        <w:rPr>
          <w:rFonts w:ascii="仿宋" w:eastAsia="仿宋" w:hAnsi="仿宋" w:hint="eastAsia"/>
          <w:bCs/>
          <w:sz w:val="28"/>
          <w:szCs w:val="28"/>
          <w:u w:val="single"/>
        </w:rPr>
        <w:t>月</w:t>
      </w:r>
      <w:r w:rsidR="00F07B0C">
        <w:rPr>
          <w:rFonts w:ascii="仿宋" w:eastAsia="仿宋" w:hAnsi="仿宋" w:hint="eastAsia"/>
          <w:bCs/>
          <w:sz w:val="28"/>
          <w:szCs w:val="28"/>
          <w:u w:val="single"/>
        </w:rPr>
        <w:t>0</w:t>
      </w:r>
      <w:r w:rsidR="00C6421B">
        <w:rPr>
          <w:rFonts w:ascii="仿宋" w:eastAsia="仿宋" w:hAnsi="仿宋" w:hint="eastAsia"/>
          <w:bCs/>
          <w:sz w:val="28"/>
          <w:szCs w:val="28"/>
          <w:u w:val="single"/>
        </w:rPr>
        <w:t>5</w:t>
      </w:r>
      <w:r>
        <w:rPr>
          <w:rFonts w:ascii="仿宋" w:eastAsia="仿宋" w:hAnsi="仿宋" w:hint="eastAsia"/>
          <w:bCs/>
          <w:sz w:val="28"/>
          <w:szCs w:val="28"/>
          <w:u w:val="single"/>
        </w:rPr>
        <w:t xml:space="preserve"> 日</w:t>
      </w:r>
      <w:r w:rsidR="009F0DA4">
        <w:rPr>
          <w:rFonts w:ascii="仿宋" w:eastAsia="仿宋" w:hAnsi="仿宋" w:hint="eastAsia"/>
          <w:bCs/>
          <w:sz w:val="28"/>
          <w:szCs w:val="28"/>
          <w:u w:val="single"/>
        </w:rPr>
        <w:t>1</w:t>
      </w:r>
      <w:r w:rsidR="00C6421B">
        <w:rPr>
          <w:rFonts w:ascii="仿宋" w:eastAsia="仿宋" w:hAnsi="仿宋" w:hint="eastAsia"/>
          <w:bCs/>
          <w:sz w:val="28"/>
          <w:szCs w:val="28"/>
          <w:u w:val="single"/>
        </w:rPr>
        <w:t>6</w:t>
      </w:r>
      <w:r w:rsidR="009F0DA4">
        <w:rPr>
          <w:rFonts w:ascii="仿宋" w:eastAsia="仿宋" w:hAnsi="仿宋" w:hint="eastAsia"/>
          <w:bCs/>
          <w:sz w:val="28"/>
          <w:szCs w:val="28"/>
          <w:u w:val="single"/>
        </w:rPr>
        <w:t>:00</w:t>
      </w:r>
      <w:r>
        <w:rPr>
          <w:rFonts w:ascii="仿宋" w:eastAsia="仿宋" w:hAnsi="仿宋" w:hint="eastAsia"/>
          <w:bCs/>
          <w:sz w:val="28"/>
          <w:szCs w:val="28"/>
        </w:rPr>
        <w:t>（北京时间）</w:t>
      </w:r>
    </w:p>
    <w:p w:rsidR="009F0DA4" w:rsidRDefault="00E01AC4" w:rsidP="009F0DA4">
      <w:pPr>
        <w:pStyle w:val="a9"/>
        <w:spacing w:line="375" w:lineRule="atLeast"/>
        <w:ind w:leftChars="167" w:left="351" w:firstLineChars="50" w:firstLine="140"/>
        <w:rPr>
          <w:color w:val="000000"/>
        </w:rPr>
      </w:pPr>
      <w:r>
        <w:rPr>
          <w:rFonts w:ascii="仿宋" w:eastAsia="仿宋" w:hAnsi="仿宋" w:hint="eastAsia"/>
          <w:sz w:val="28"/>
          <w:szCs w:val="28"/>
        </w:rPr>
        <w:t>地点</w:t>
      </w:r>
      <w:r w:rsidR="000D6918" w:rsidRPr="000D6918">
        <w:rPr>
          <w:rFonts w:ascii="仿宋" w:eastAsia="仿宋" w:hAnsi="仿宋"/>
          <w:sz w:val="28"/>
          <w:szCs w:val="28"/>
        </w:rPr>
        <w:t>（网址）</w:t>
      </w:r>
      <w:r>
        <w:rPr>
          <w:rFonts w:ascii="仿宋" w:eastAsia="仿宋" w:hAnsi="仿宋" w:hint="eastAsia"/>
          <w:sz w:val="28"/>
          <w:szCs w:val="28"/>
        </w:rPr>
        <w:t>：</w:t>
      </w:r>
      <w:r w:rsidR="009F0DA4" w:rsidRPr="009F0DA4">
        <w:rPr>
          <w:rFonts w:ascii="仿宋" w:eastAsia="仿宋" w:hAnsi="仿宋" w:hint="eastAsia"/>
          <w:sz w:val="28"/>
          <w:szCs w:val="28"/>
        </w:rPr>
        <w:t>乌鲁木齐市水磨沟区红光山路2588号绿地中心领海501室    </w:t>
      </w:r>
      <w:r w:rsidR="009F0DA4">
        <w:rPr>
          <w:rFonts w:hint="eastAsia"/>
          <w:color w:val="000000"/>
        </w:rPr>
        <w:t> </w:t>
      </w:r>
    </w:p>
    <w:p w:rsidR="00A15671" w:rsidRDefault="00A15671">
      <w:pPr>
        <w:ind w:firstLineChars="200" w:firstLine="560"/>
        <w:rPr>
          <w:rFonts w:ascii="仿宋" w:eastAsia="仿宋" w:hAnsi="仿宋"/>
          <w:bCs/>
          <w:sz w:val="28"/>
          <w:szCs w:val="28"/>
          <w:u w:val="single"/>
        </w:rPr>
      </w:pPr>
    </w:p>
    <w:p w:rsidR="00A15671" w:rsidRDefault="00E01AC4">
      <w:pPr>
        <w:pStyle w:val="2"/>
        <w:spacing w:line="360" w:lineRule="auto"/>
        <w:rPr>
          <w:rFonts w:ascii="黑体" w:hAnsi="黑体" w:cs="宋体"/>
          <w:b w:val="0"/>
          <w:sz w:val="28"/>
          <w:szCs w:val="28"/>
        </w:rPr>
      </w:pPr>
      <w:bookmarkStart w:id="22" w:name="_Toc28359094"/>
      <w:bookmarkStart w:id="23" w:name="_Toc28359017"/>
      <w:bookmarkStart w:id="24" w:name="_Toc35393634"/>
      <w:bookmarkStart w:id="25" w:name="_Toc35393803"/>
      <w:r>
        <w:rPr>
          <w:rFonts w:ascii="黑体" w:hAnsi="黑体" w:cs="宋体" w:hint="eastAsia"/>
          <w:b w:val="0"/>
          <w:sz w:val="28"/>
          <w:szCs w:val="28"/>
        </w:rPr>
        <w:t>六、公告期限</w:t>
      </w:r>
      <w:bookmarkEnd w:id="22"/>
      <w:bookmarkEnd w:id="23"/>
      <w:bookmarkEnd w:id="24"/>
      <w:bookmarkEnd w:id="25"/>
    </w:p>
    <w:p w:rsidR="00A15671" w:rsidRDefault="00E01AC4">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w:t>
      </w:r>
      <w:r w:rsidR="002F1160">
        <w:rPr>
          <w:rFonts w:ascii="仿宋" w:eastAsia="仿宋" w:hAnsi="仿宋" w:cs="宋体" w:hint="eastAsia"/>
          <w:kern w:val="0"/>
          <w:sz w:val="28"/>
          <w:szCs w:val="28"/>
        </w:rPr>
        <w:t>5</w:t>
      </w:r>
      <w:r>
        <w:rPr>
          <w:rFonts w:ascii="仿宋" w:eastAsia="仿宋" w:hAnsi="仿宋" w:cs="宋体" w:hint="eastAsia"/>
          <w:kern w:val="0"/>
          <w:sz w:val="28"/>
          <w:szCs w:val="28"/>
        </w:rPr>
        <w:t>个工作日。</w:t>
      </w:r>
    </w:p>
    <w:p w:rsidR="00A15671" w:rsidRDefault="00E01AC4">
      <w:pPr>
        <w:pStyle w:val="2"/>
        <w:spacing w:line="360" w:lineRule="auto"/>
        <w:rPr>
          <w:rFonts w:ascii="黑体" w:hAnsi="黑体" w:cs="宋体"/>
          <w:b w:val="0"/>
          <w:sz w:val="28"/>
          <w:szCs w:val="28"/>
        </w:rPr>
      </w:pPr>
      <w:bookmarkStart w:id="26" w:name="_Toc35393635"/>
      <w:bookmarkStart w:id="27" w:name="_Toc35393804"/>
      <w:r>
        <w:rPr>
          <w:rFonts w:ascii="黑体" w:hAnsi="黑体" w:cs="宋体" w:hint="eastAsia"/>
          <w:b w:val="0"/>
          <w:sz w:val="28"/>
          <w:szCs w:val="28"/>
        </w:rPr>
        <w:t>七、其他补充事宜</w:t>
      </w:r>
      <w:bookmarkEnd w:id="26"/>
      <w:bookmarkEnd w:id="27"/>
    </w:p>
    <w:p w:rsidR="00A15671" w:rsidRPr="008E2528" w:rsidRDefault="009F0DA4" w:rsidP="008E2528">
      <w:pPr>
        <w:ind w:firstLineChars="200" w:firstLine="560"/>
        <w:rPr>
          <w:rFonts w:ascii="仿宋" w:eastAsia="仿宋" w:hAnsi="仿宋" w:cs="宋体"/>
          <w:kern w:val="0"/>
          <w:sz w:val="28"/>
          <w:szCs w:val="28"/>
        </w:rPr>
      </w:pPr>
      <w:r w:rsidRPr="008E2528">
        <w:rPr>
          <w:rFonts w:ascii="仿宋" w:eastAsia="仿宋" w:hAnsi="仿宋" w:cs="宋体" w:hint="eastAsia"/>
          <w:kern w:val="0"/>
          <w:sz w:val="28"/>
          <w:szCs w:val="28"/>
        </w:rPr>
        <w:t>须携带法人授权委托书、被授权委托人身份证、企业营业执照副本、投标人基本资格要求中所有资质材料和证明材料原件及加盖公章的复印件二套，前往新疆丰源建设工程项目管理咨询有限公司（乌鲁木齐市水磨沟区红光山路2588号绿地中心领海501室）报名，资质合格者可以购买招标文件。</w:t>
      </w:r>
    </w:p>
    <w:p w:rsidR="000D6918" w:rsidRDefault="00E01AC4" w:rsidP="000D6918">
      <w:pPr>
        <w:pStyle w:val="2"/>
        <w:spacing w:line="360" w:lineRule="auto"/>
        <w:rPr>
          <w:rFonts w:ascii="黑体" w:hAnsi="黑体" w:cs="宋体"/>
          <w:b w:val="0"/>
          <w:sz w:val="28"/>
          <w:szCs w:val="28"/>
        </w:rPr>
      </w:pPr>
      <w:bookmarkStart w:id="28" w:name="_Toc28359018"/>
      <w:bookmarkStart w:id="29" w:name="_Toc28359095"/>
      <w:bookmarkStart w:id="30" w:name="_Toc35393636"/>
      <w:bookmarkStart w:id="31" w:name="_Toc35393805"/>
      <w:r>
        <w:rPr>
          <w:rFonts w:ascii="黑体" w:hAnsi="黑体" w:cs="宋体" w:hint="eastAsia"/>
          <w:b w:val="0"/>
          <w:sz w:val="28"/>
          <w:szCs w:val="28"/>
        </w:rPr>
        <w:t>八、凡对本次采购提出询问，请按</w:t>
      </w:r>
      <w:r>
        <w:rPr>
          <w:rFonts w:ascii="黑体" w:hAnsi="黑体" w:cs="宋体"/>
          <w:b w:val="0"/>
          <w:sz w:val="28"/>
          <w:szCs w:val="28"/>
        </w:rPr>
        <w:t>以下方式</w:t>
      </w:r>
      <w:r>
        <w:rPr>
          <w:rFonts w:ascii="黑体" w:hAnsi="黑体" w:cs="宋体" w:hint="eastAsia"/>
          <w:b w:val="0"/>
          <w:sz w:val="28"/>
          <w:szCs w:val="28"/>
        </w:rPr>
        <w:t>联系。</w:t>
      </w:r>
      <w:bookmarkStart w:id="32" w:name="_Toc28359096"/>
      <w:bookmarkStart w:id="33" w:name="_Toc28359019"/>
      <w:bookmarkStart w:id="34" w:name="_Toc35393637"/>
      <w:bookmarkStart w:id="35" w:name="_Toc35393806"/>
      <w:bookmarkEnd w:id="28"/>
      <w:bookmarkEnd w:id="29"/>
      <w:bookmarkEnd w:id="30"/>
      <w:bookmarkEnd w:id="31"/>
    </w:p>
    <w:p w:rsidR="00A15671" w:rsidRPr="000D6918" w:rsidRDefault="00E01AC4" w:rsidP="000D6918">
      <w:pPr>
        <w:pStyle w:val="2"/>
        <w:spacing w:line="360" w:lineRule="auto"/>
        <w:ind w:firstLineChars="250" w:firstLine="700"/>
        <w:rPr>
          <w:rFonts w:ascii="黑体" w:hAnsi="黑体" w:cs="宋体"/>
          <w:b w:val="0"/>
          <w:sz w:val="28"/>
          <w:szCs w:val="28"/>
        </w:rPr>
      </w:pPr>
      <w:r>
        <w:rPr>
          <w:rFonts w:ascii="仿宋" w:eastAsia="仿宋" w:hAnsi="仿宋" w:cs="宋体" w:hint="eastAsia"/>
          <w:b w:val="0"/>
          <w:sz w:val="28"/>
          <w:szCs w:val="28"/>
        </w:rPr>
        <w:t>1.采购人信息</w:t>
      </w:r>
      <w:bookmarkEnd w:id="32"/>
      <w:bookmarkEnd w:id="33"/>
      <w:bookmarkEnd w:id="34"/>
      <w:bookmarkEnd w:id="35"/>
    </w:p>
    <w:p w:rsidR="009F0DA4" w:rsidRPr="009F0DA4" w:rsidRDefault="00E01AC4" w:rsidP="009F0DA4">
      <w:pPr>
        <w:pStyle w:val="a9"/>
        <w:spacing w:line="375" w:lineRule="atLeast"/>
        <w:ind w:leftChars="167" w:left="351" w:firstLineChars="200" w:firstLine="560"/>
        <w:rPr>
          <w:rFonts w:ascii="仿宋" w:eastAsia="仿宋" w:hAnsi="仿宋"/>
          <w:sz w:val="28"/>
          <w:szCs w:val="28"/>
          <w:u w:val="single"/>
        </w:rPr>
      </w:pPr>
      <w:r>
        <w:rPr>
          <w:rFonts w:ascii="仿宋" w:eastAsia="仿宋" w:hAnsi="仿宋" w:hint="eastAsia"/>
          <w:sz w:val="28"/>
          <w:szCs w:val="28"/>
        </w:rPr>
        <w:t>名    称：</w:t>
      </w:r>
      <w:r w:rsidR="00F07B0C" w:rsidRPr="00F07B0C">
        <w:rPr>
          <w:rFonts w:ascii="仿宋" w:eastAsia="仿宋" w:hAnsi="仿宋" w:cs="Times New Roman" w:hint="eastAsia"/>
          <w:i/>
          <w:sz w:val="28"/>
          <w:szCs w:val="28"/>
          <w:u w:val="single"/>
        </w:rPr>
        <w:t>乌鲁木齐市第58中学</w:t>
      </w:r>
    </w:p>
    <w:p w:rsidR="009F0DA4" w:rsidRDefault="00E01AC4" w:rsidP="009F0DA4">
      <w:pPr>
        <w:pStyle w:val="a9"/>
        <w:spacing w:line="375" w:lineRule="atLeast"/>
        <w:ind w:leftChars="167" w:left="351" w:firstLineChars="200" w:firstLine="560"/>
        <w:rPr>
          <w:rFonts w:ascii="仿宋" w:eastAsia="仿宋" w:hAnsi="仿宋"/>
          <w:sz w:val="28"/>
          <w:szCs w:val="28"/>
          <w:u w:val="single"/>
        </w:rPr>
      </w:pPr>
      <w:r>
        <w:rPr>
          <w:rFonts w:ascii="仿宋" w:eastAsia="仿宋" w:hAnsi="仿宋" w:hint="eastAsia"/>
          <w:sz w:val="28"/>
          <w:szCs w:val="28"/>
        </w:rPr>
        <w:lastRenderedPageBreak/>
        <w:t>地    址：</w:t>
      </w:r>
      <w:r w:rsidR="00D75CE1" w:rsidRPr="00D75CE1">
        <w:rPr>
          <w:rFonts w:ascii="仿宋" w:eastAsia="仿宋" w:hAnsi="仿宋" w:hint="eastAsia"/>
          <w:sz w:val="28"/>
          <w:szCs w:val="28"/>
          <w:u w:val="single"/>
        </w:rPr>
        <w:t>乌鲁木齐市</w:t>
      </w:r>
    </w:p>
    <w:p w:rsidR="000D6918" w:rsidRPr="000D6918" w:rsidRDefault="000D6918" w:rsidP="000D6918">
      <w:pPr>
        <w:pStyle w:val="a9"/>
        <w:spacing w:line="375" w:lineRule="atLeast"/>
        <w:ind w:leftChars="167" w:left="351" w:firstLineChars="200" w:firstLine="320"/>
        <w:rPr>
          <w:rFonts w:ascii="仿宋" w:eastAsia="仿宋" w:hAnsi="仿宋"/>
          <w:sz w:val="28"/>
          <w:szCs w:val="28"/>
        </w:rPr>
      </w:pPr>
      <w:r>
        <w:rPr>
          <w:rFonts w:ascii="Arial" w:hAnsi="Arial" w:cs="Arial"/>
          <w:color w:val="000000"/>
          <w:sz w:val="16"/>
          <w:szCs w:val="16"/>
        </w:rPr>
        <w:t> </w:t>
      </w:r>
      <w:r w:rsidRPr="000D6918">
        <w:rPr>
          <w:rFonts w:ascii="仿宋" w:eastAsia="仿宋" w:hAnsi="仿宋"/>
          <w:sz w:val="28"/>
          <w:szCs w:val="28"/>
        </w:rPr>
        <w:t xml:space="preserve"> 项目联系人（询问）：</w:t>
      </w:r>
      <w:r w:rsidR="00285B80">
        <w:rPr>
          <w:rFonts w:ascii="仿宋" w:eastAsia="仿宋" w:hAnsi="仿宋" w:hint="eastAsia"/>
          <w:sz w:val="28"/>
          <w:szCs w:val="28"/>
        </w:rPr>
        <w:t>梁主任</w:t>
      </w:r>
      <w:r w:rsidR="00511F8C">
        <w:rPr>
          <w:rFonts w:ascii="仿宋" w:eastAsia="仿宋" w:hAnsi="仿宋" w:hint="eastAsia"/>
          <w:sz w:val="28"/>
          <w:szCs w:val="28"/>
        </w:rPr>
        <w:t xml:space="preserve"> </w:t>
      </w:r>
      <w:r w:rsidRPr="000D6918">
        <w:rPr>
          <w:rFonts w:ascii="仿宋" w:eastAsia="仿宋" w:hAnsi="仿宋"/>
          <w:sz w:val="28"/>
          <w:szCs w:val="28"/>
        </w:rPr>
        <w:t>     </w:t>
      </w:r>
    </w:p>
    <w:p w:rsidR="00A15671" w:rsidRDefault="00E01AC4" w:rsidP="009F0DA4">
      <w:pPr>
        <w:spacing w:line="360" w:lineRule="auto"/>
        <w:ind w:leftChars="471" w:left="1059" w:hangingChars="25" w:hanging="70"/>
        <w:jc w:val="left"/>
        <w:rPr>
          <w:rFonts w:ascii="仿宋" w:eastAsia="仿宋" w:hAnsi="仿宋"/>
          <w:sz w:val="28"/>
          <w:szCs w:val="28"/>
        </w:rPr>
      </w:pPr>
      <w:r>
        <w:rPr>
          <w:rFonts w:ascii="仿宋" w:eastAsia="仿宋" w:hAnsi="仿宋" w:hint="eastAsia"/>
          <w:sz w:val="28"/>
          <w:szCs w:val="28"/>
        </w:rPr>
        <w:t>联系方式</w:t>
      </w:r>
      <w:r w:rsidR="000D6918" w:rsidRPr="000D6918">
        <w:rPr>
          <w:rFonts w:ascii="仿宋" w:eastAsia="仿宋" w:hAnsi="仿宋"/>
          <w:sz w:val="28"/>
          <w:szCs w:val="28"/>
        </w:rPr>
        <w:t>（询问）</w:t>
      </w:r>
      <w:r>
        <w:rPr>
          <w:rFonts w:ascii="仿宋" w:eastAsia="仿宋" w:hAnsi="仿宋" w:hint="eastAsia"/>
          <w:sz w:val="28"/>
          <w:szCs w:val="28"/>
        </w:rPr>
        <w:t>：</w:t>
      </w:r>
      <w:r w:rsidR="00285B80">
        <w:rPr>
          <w:rFonts w:ascii="仿宋" w:eastAsia="仿宋" w:hAnsi="仿宋" w:hint="eastAsia"/>
          <w:sz w:val="28"/>
          <w:szCs w:val="28"/>
          <w:u w:val="single"/>
        </w:rPr>
        <w:t>18999130540</w:t>
      </w:r>
      <w:r w:rsidR="000D6918">
        <w:rPr>
          <w:rFonts w:ascii="宋体" w:hAnsi="宋体" w:cs="宋体" w:hint="eastAsia"/>
          <w:color w:val="000000"/>
          <w:szCs w:val="24"/>
        </w:rPr>
        <w:t xml:space="preserve"> </w:t>
      </w:r>
    </w:p>
    <w:p w:rsidR="00A15671" w:rsidRDefault="00E01AC4">
      <w:pPr>
        <w:pStyle w:val="2"/>
        <w:spacing w:line="360" w:lineRule="auto"/>
        <w:ind w:firstLineChars="300" w:firstLine="840"/>
        <w:rPr>
          <w:rFonts w:ascii="仿宋" w:eastAsia="仿宋" w:hAnsi="仿宋" w:cs="宋体"/>
          <w:b w:val="0"/>
          <w:sz w:val="28"/>
          <w:szCs w:val="28"/>
        </w:rPr>
      </w:pPr>
      <w:bookmarkStart w:id="36" w:name="_Toc28359097"/>
      <w:bookmarkStart w:id="37" w:name="_Toc28359020"/>
      <w:bookmarkStart w:id="38" w:name="_Toc35393638"/>
      <w:bookmarkStart w:id="39" w:name="_Toc35393807"/>
      <w:r>
        <w:rPr>
          <w:rFonts w:ascii="仿宋" w:eastAsia="仿宋" w:hAnsi="仿宋" w:cs="宋体" w:hint="eastAsia"/>
          <w:b w:val="0"/>
          <w:sz w:val="28"/>
          <w:szCs w:val="28"/>
        </w:rPr>
        <w:t>2.采购代理机构信息</w:t>
      </w:r>
      <w:bookmarkEnd w:id="36"/>
      <w:bookmarkEnd w:id="37"/>
      <w:bookmarkEnd w:id="38"/>
      <w:bookmarkEnd w:id="39"/>
    </w:p>
    <w:p w:rsidR="00A15671" w:rsidRDefault="00E01AC4">
      <w:pPr>
        <w:spacing w:line="360" w:lineRule="auto"/>
        <w:ind w:firstLineChars="300" w:firstLine="840"/>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 xml:space="preserve">　</w:t>
      </w:r>
      <w:r w:rsidR="000D6918" w:rsidRPr="000D6918">
        <w:rPr>
          <w:rFonts w:ascii="仿宋" w:eastAsia="仿宋" w:hAnsi="仿宋" w:hint="eastAsia"/>
          <w:sz w:val="28"/>
          <w:szCs w:val="28"/>
          <w:u w:val="single"/>
        </w:rPr>
        <w:t>新疆丰源建设工程项目管理咨询有限公司</w:t>
      </w:r>
      <w:r>
        <w:rPr>
          <w:rFonts w:ascii="仿宋" w:eastAsia="仿宋" w:hAnsi="仿宋" w:hint="eastAsia"/>
          <w:sz w:val="28"/>
          <w:szCs w:val="28"/>
          <w:u w:val="single"/>
        </w:rPr>
        <w:t xml:space="preserve">　　　　　　　</w:t>
      </w:r>
    </w:p>
    <w:p w:rsidR="000D6918" w:rsidRPr="000D6918" w:rsidRDefault="00E01AC4" w:rsidP="000D6918">
      <w:pPr>
        <w:pStyle w:val="a9"/>
        <w:spacing w:line="375" w:lineRule="atLeast"/>
        <w:ind w:leftChars="167" w:left="351" w:firstLineChars="200" w:firstLine="560"/>
        <w:rPr>
          <w:rFonts w:ascii="仿宋" w:eastAsia="仿宋" w:hAnsi="仿宋" w:cs="Times New Roman"/>
          <w:kern w:val="2"/>
          <w:sz w:val="28"/>
          <w:szCs w:val="28"/>
          <w:u w:val="single"/>
        </w:rPr>
      </w:pPr>
      <w:r>
        <w:rPr>
          <w:rFonts w:ascii="仿宋" w:eastAsia="仿宋" w:hAnsi="仿宋" w:hint="eastAsia"/>
          <w:sz w:val="28"/>
          <w:szCs w:val="28"/>
        </w:rPr>
        <w:t>地　　址：</w:t>
      </w:r>
      <w:r>
        <w:rPr>
          <w:rFonts w:ascii="仿宋" w:eastAsia="仿宋" w:hAnsi="仿宋" w:hint="eastAsia"/>
          <w:sz w:val="28"/>
          <w:szCs w:val="28"/>
          <w:u w:val="single"/>
        </w:rPr>
        <w:t xml:space="preserve">　</w:t>
      </w:r>
      <w:r w:rsidR="000D6918" w:rsidRPr="000D6918">
        <w:rPr>
          <w:rFonts w:ascii="仿宋" w:eastAsia="仿宋" w:hAnsi="仿宋" w:cs="Times New Roman" w:hint="eastAsia"/>
          <w:kern w:val="2"/>
          <w:sz w:val="28"/>
          <w:szCs w:val="28"/>
          <w:u w:val="single"/>
        </w:rPr>
        <w:t>乌鲁木齐市水磨沟区红光山路2588号绿地中心领海501室  </w:t>
      </w:r>
    </w:p>
    <w:p w:rsidR="00A15671" w:rsidRDefault="00E01AC4">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联系方式</w:t>
      </w:r>
      <w:r w:rsidR="000D6918" w:rsidRPr="000D6918">
        <w:rPr>
          <w:rFonts w:ascii="仿宋" w:eastAsia="仿宋" w:hAnsi="仿宋"/>
          <w:sz w:val="28"/>
          <w:szCs w:val="28"/>
        </w:rPr>
        <w:t>（询问）</w:t>
      </w:r>
      <w:r>
        <w:rPr>
          <w:rFonts w:ascii="仿宋" w:eastAsia="仿宋" w:hAnsi="仿宋" w:hint="eastAsia"/>
          <w:sz w:val="28"/>
          <w:szCs w:val="28"/>
        </w:rPr>
        <w:t>：</w:t>
      </w:r>
      <w:r>
        <w:rPr>
          <w:rFonts w:ascii="仿宋" w:eastAsia="仿宋" w:hAnsi="仿宋" w:hint="eastAsia"/>
          <w:sz w:val="28"/>
          <w:szCs w:val="28"/>
          <w:u w:val="single"/>
        </w:rPr>
        <w:t xml:space="preserve">　　</w:t>
      </w:r>
      <w:r w:rsidR="000D6918">
        <w:rPr>
          <w:rFonts w:ascii="仿宋" w:eastAsia="仿宋" w:hAnsi="仿宋" w:hint="eastAsia"/>
          <w:sz w:val="28"/>
          <w:szCs w:val="28"/>
          <w:u w:val="single"/>
        </w:rPr>
        <w:t>15160911314   0991-2350363</w:t>
      </w:r>
      <w:r>
        <w:rPr>
          <w:rFonts w:ascii="仿宋" w:eastAsia="仿宋" w:hAnsi="仿宋" w:hint="eastAsia"/>
          <w:sz w:val="28"/>
          <w:szCs w:val="28"/>
          <w:u w:val="single"/>
        </w:rPr>
        <w:t xml:space="preserve">　　　　　　　　　　</w:t>
      </w:r>
    </w:p>
    <w:p w:rsidR="00A15671" w:rsidRDefault="00E01AC4">
      <w:pPr>
        <w:pStyle w:val="2"/>
        <w:spacing w:line="360" w:lineRule="auto"/>
        <w:ind w:firstLineChars="300" w:firstLine="840"/>
        <w:rPr>
          <w:rFonts w:ascii="仿宋" w:eastAsia="仿宋" w:hAnsi="仿宋" w:cs="宋体"/>
          <w:b w:val="0"/>
          <w:sz w:val="28"/>
          <w:szCs w:val="28"/>
        </w:rPr>
      </w:pPr>
      <w:bookmarkStart w:id="40" w:name="_Toc28359021"/>
      <w:bookmarkStart w:id="41" w:name="_Toc28359098"/>
      <w:bookmarkStart w:id="42" w:name="_Toc35393639"/>
      <w:bookmarkStart w:id="43" w:name="_Toc35393808"/>
      <w:r>
        <w:rPr>
          <w:rFonts w:ascii="仿宋" w:eastAsia="仿宋" w:hAnsi="仿宋" w:cs="宋体" w:hint="eastAsia"/>
          <w:b w:val="0"/>
          <w:sz w:val="28"/>
          <w:szCs w:val="28"/>
        </w:rPr>
        <w:t>3.项目联系</w:t>
      </w:r>
      <w:r>
        <w:rPr>
          <w:rFonts w:ascii="仿宋" w:eastAsia="仿宋" w:hAnsi="仿宋" w:cs="宋体"/>
          <w:b w:val="0"/>
          <w:sz w:val="28"/>
          <w:szCs w:val="28"/>
        </w:rPr>
        <w:t>方式</w:t>
      </w:r>
      <w:bookmarkEnd w:id="40"/>
      <w:bookmarkEnd w:id="41"/>
      <w:bookmarkEnd w:id="42"/>
      <w:bookmarkEnd w:id="43"/>
    </w:p>
    <w:p w:rsidR="00A15671" w:rsidRDefault="00E01AC4">
      <w:pPr>
        <w:pStyle w:val="a4"/>
        <w:spacing w:line="360" w:lineRule="auto"/>
        <w:ind w:firstLineChars="300" w:firstLine="840"/>
        <w:rPr>
          <w:rFonts w:ascii="仿宋" w:eastAsia="仿宋" w:hAnsi="仿宋"/>
          <w:sz w:val="28"/>
          <w:szCs w:val="28"/>
        </w:rPr>
      </w:pPr>
      <w:r>
        <w:rPr>
          <w:rFonts w:ascii="仿宋" w:eastAsia="仿宋" w:hAnsi="仿宋" w:hint="eastAsia"/>
          <w:sz w:val="28"/>
          <w:szCs w:val="28"/>
        </w:rPr>
        <w:t>项目联系人：</w:t>
      </w:r>
      <w:r w:rsidR="000D6918">
        <w:rPr>
          <w:rFonts w:ascii="仿宋" w:eastAsia="仿宋" w:hAnsi="仿宋" w:hint="eastAsia"/>
          <w:sz w:val="28"/>
          <w:szCs w:val="28"/>
          <w:u w:val="single"/>
        </w:rPr>
        <w:t>张明阳</w:t>
      </w:r>
    </w:p>
    <w:p w:rsidR="00A15671" w:rsidRDefault="00E01AC4">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sidR="000D6918">
        <w:rPr>
          <w:rFonts w:ascii="仿宋" w:eastAsia="仿宋" w:hAnsi="仿宋" w:hint="eastAsia"/>
          <w:sz w:val="28"/>
          <w:szCs w:val="28"/>
          <w:u w:val="single"/>
        </w:rPr>
        <w:t>15160911314</w:t>
      </w:r>
      <w:r>
        <w:rPr>
          <w:rFonts w:ascii="仿宋" w:eastAsia="仿宋" w:hAnsi="仿宋" w:hint="eastAsia"/>
          <w:sz w:val="28"/>
          <w:szCs w:val="28"/>
          <w:u w:val="single"/>
        </w:rPr>
        <w:t xml:space="preserve">　</w:t>
      </w:r>
    </w:p>
    <w:p w:rsidR="00A15671" w:rsidRDefault="00066E04" w:rsidP="00066E04">
      <w:pPr>
        <w:spacing w:line="360" w:lineRule="auto"/>
        <w:ind w:firstLineChars="250" w:firstLine="527"/>
        <w:rPr>
          <w:rFonts w:ascii="仿宋_GB2312" w:eastAsia="仿宋_GB2312"/>
          <w:b/>
          <w:bCs/>
          <w:kern w:val="44"/>
          <w:sz w:val="28"/>
          <w:szCs w:val="28"/>
        </w:rPr>
      </w:pPr>
      <w:r w:rsidRPr="00FA634A">
        <w:rPr>
          <w:rFonts w:ascii="宋体" w:hAnsi="宋体" w:cs="宋体" w:hint="eastAsia"/>
          <w:b/>
          <w:color w:val="000000"/>
          <w:szCs w:val="24"/>
        </w:rPr>
        <w:t>财政监督电话：</w:t>
      </w:r>
      <w:r w:rsidRPr="00FA634A">
        <w:rPr>
          <w:rFonts w:ascii="宋体" w:hAnsi="宋体" w:cs="宋体"/>
          <w:b/>
          <w:color w:val="000000"/>
          <w:szCs w:val="24"/>
        </w:rPr>
        <w:t>0991-2822689</w:t>
      </w:r>
    </w:p>
    <w:sectPr w:rsidR="00A15671" w:rsidSect="00A15671">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1A6" w:rsidRDefault="00DB11A6" w:rsidP="00A15671">
      <w:r>
        <w:separator/>
      </w:r>
    </w:p>
  </w:endnote>
  <w:endnote w:type="continuationSeparator" w:id="0">
    <w:p w:rsidR="00DB11A6" w:rsidRDefault="00DB11A6" w:rsidP="00A156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663037"/>
    </w:sdtPr>
    <w:sdtContent>
      <w:p w:rsidR="00A15671" w:rsidRDefault="00021768">
        <w:pPr>
          <w:pStyle w:val="a7"/>
          <w:jc w:val="center"/>
        </w:pPr>
        <w:r>
          <w:fldChar w:fldCharType="begin"/>
        </w:r>
        <w:r w:rsidR="00E01AC4">
          <w:instrText>PAGE   \* MERGEFORMAT</w:instrText>
        </w:r>
        <w:r>
          <w:fldChar w:fldCharType="separate"/>
        </w:r>
        <w:r w:rsidR="00C6421B" w:rsidRPr="00C6421B">
          <w:rPr>
            <w:noProof/>
            <w:lang w:val="zh-CN"/>
          </w:rPr>
          <w:t>5</w:t>
        </w:r>
        <w:r>
          <w:fldChar w:fldCharType="end"/>
        </w:r>
      </w:p>
    </w:sdtContent>
  </w:sdt>
  <w:p w:rsidR="00A15671" w:rsidRDefault="00A1567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1A6" w:rsidRDefault="00DB11A6" w:rsidP="00A15671">
      <w:r>
        <w:separator/>
      </w:r>
    </w:p>
  </w:footnote>
  <w:footnote w:type="continuationSeparator" w:id="0">
    <w:p w:rsidR="00DB11A6" w:rsidRDefault="00DB11A6" w:rsidP="00A156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45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4094"/>
    <w:rsid w:val="00021768"/>
    <w:rsid w:val="0002211B"/>
    <w:rsid w:val="000249E5"/>
    <w:rsid w:val="000312DE"/>
    <w:rsid w:val="000515B9"/>
    <w:rsid w:val="000569B6"/>
    <w:rsid w:val="0005737B"/>
    <w:rsid w:val="00066E04"/>
    <w:rsid w:val="000726D8"/>
    <w:rsid w:val="000A6769"/>
    <w:rsid w:val="000B2703"/>
    <w:rsid w:val="000B2A21"/>
    <w:rsid w:val="000C0153"/>
    <w:rsid w:val="000D3B95"/>
    <w:rsid w:val="000D5040"/>
    <w:rsid w:val="000D6508"/>
    <w:rsid w:val="000D6918"/>
    <w:rsid w:val="00110BD8"/>
    <w:rsid w:val="00151C8B"/>
    <w:rsid w:val="001548F8"/>
    <w:rsid w:val="00172FC2"/>
    <w:rsid w:val="00173117"/>
    <w:rsid w:val="001844A0"/>
    <w:rsid w:val="00192822"/>
    <w:rsid w:val="001D11E3"/>
    <w:rsid w:val="0020724E"/>
    <w:rsid w:val="00244094"/>
    <w:rsid w:val="00246690"/>
    <w:rsid w:val="00285B80"/>
    <w:rsid w:val="00294898"/>
    <w:rsid w:val="002D54D3"/>
    <w:rsid w:val="002F1160"/>
    <w:rsid w:val="002F4172"/>
    <w:rsid w:val="00322E12"/>
    <w:rsid w:val="003359BD"/>
    <w:rsid w:val="00336CB7"/>
    <w:rsid w:val="0037115D"/>
    <w:rsid w:val="003A6FD5"/>
    <w:rsid w:val="003B3122"/>
    <w:rsid w:val="003D04C7"/>
    <w:rsid w:val="003F39B4"/>
    <w:rsid w:val="00430D5D"/>
    <w:rsid w:val="00435A8E"/>
    <w:rsid w:val="00445621"/>
    <w:rsid w:val="00450B17"/>
    <w:rsid w:val="0046019B"/>
    <w:rsid w:val="004918D0"/>
    <w:rsid w:val="00496E42"/>
    <w:rsid w:val="004B0417"/>
    <w:rsid w:val="004C57EF"/>
    <w:rsid w:val="004E677A"/>
    <w:rsid w:val="004F0CA3"/>
    <w:rsid w:val="004F449A"/>
    <w:rsid w:val="0050324D"/>
    <w:rsid w:val="00511F8C"/>
    <w:rsid w:val="0052412D"/>
    <w:rsid w:val="00573F7B"/>
    <w:rsid w:val="005805AF"/>
    <w:rsid w:val="005902A4"/>
    <w:rsid w:val="00590642"/>
    <w:rsid w:val="005F24E5"/>
    <w:rsid w:val="005F75CD"/>
    <w:rsid w:val="00600FCF"/>
    <w:rsid w:val="00666B83"/>
    <w:rsid w:val="006939FC"/>
    <w:rsid w:val="00697282"/>
    <w:rsid w:val="006A027B"/>
    <w:rsid w:val="006D6F55"/>
    <w:rsid w:val="00744C5C"/>
    <w:rsid w:val="0079663A"/>
    <w:rsid w:val="007C1C20"/>
    <w:rsid w:val="007C7429"/>
    <w:rsid w:val="007E2D83"/>
    <w:rsid w:val="0080774A"/>
    <w:rsid w:val="00824D37"/>
    <w:rsid w:val="00835AD2"/>
    <w:rsid w:val="008668FC"/>
    <w:rsid w:val="00877C6E"/>
    <w:rsid w:val="008858AA"/>
    <w:rsid w:val="008974EE"/>
    <w:rsid w:val="008A1192"/>
    <w:rsid w:val="008A2FE7"/>
    <w:rsid w:val="008E2528"/>
    <w:rsid w:val="0090581E"/>
    <w:rsid w:val="00951E2A"/>
    <w:rsid w:val="00957EBE"/>
    <w:rsid w:val="00966F02"/>
    <w:rsid w:val="009A15C7"/>
    <w:rsid w:val="009A4C98"/>
    <w:rsid w:val="009B3705"/>
    <w:rsid w:val="009F0DA4"/>
    <w:rsid w:val="00A15671"/>
    <w:rsid w:val="00A30F31"/>
    <w:rsid w:val="00A3374C"/>
    <w:rsid w:val="00A92EF6"/>
    <w:rsid w:val="00AE274D"/>
    <w:rsid w:val="00B165C3"/>
    <w:rsid w:val="00B54FE5"/>
    <w:rsid w:val="00B652FE"/>
    <w:rsid w:val="00C12C87"/>
    <w:rsid w:val="00C37A88"/>
    <w:rsid w:val="00C52F06"/>
    <w:rsid w:val="00C61BBE"/>
    <w:rsid w:val="00C6421B"/>
    <w:rsid w:val="00C95691"/>
    <w:rsid w:val="00C95981"/>
    <w:rsid w:val="00CB0B34"/>
    <w:rsid w:val="00CB65DA"/>
    <w:rsid w:val="00CF3C8E"/>
    <w:rsid w:val="00D01390"/>
    <w:rsid w:val="00D100AB"/>
    <w:rsid w:val="00D26832"/>
    <w:rsid w:val="00D57655"/>
    <w:rsid w:val="00D75CE1"/>
    <w:rsid w:val="00DA7067"/>
    <w:rsid w:val="00DB11A6"/>
    <w:rsid w:val="00DC09FA"/>
    <w:rsid w:val="00DC62BF"/>
    <w:rsid w:val="00DD185E"/>
    <w:rsid w:val="00DD2145"/>
    <w:rsid w:val="00DD7ED2"/>
    <w:rsid w:val="00DF6E50"/>
    <w:rsid w:val="00E01AC4"/>
    <w:rsid w:val="00E457B7"/>
    <w:rsid w:val="00E5613E"/>
    <w:rsid w:val="00E702D6"/>
    <w:rsid w:val="00E75E92"/>
    <w:rsid w:val="00EB3AF6"/>
    <w:rsid w:val="00ED7C2A"/>
    <w:rsid w:val="00EE2083"/>
    <w:rsid w:val="00EE3266"/>
    <w:rsid w:val="00EF1D10"/>
    <w:rsid w:val="00F04C30"/>
    <w:rsid w:val="00F07B0C"/>
    <w:rsid w:val="00F11761"/>
    <w:rsid w:val="00F24A9F"/>
    <w:rsid w:val="00F53A4B"/>
    <w:rsid w:val="00F5673D"/>
    <w:rsid w:val="00F832EC"/>
    <w:rsid w:val="00F92C22"/>
    <w:rsid w:val="00F97535"/>
    <w:rsid w:val="00FA5445"/>
    <w:rsid w:val="217C6D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Body Tex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671"/>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
    <w:qFormat/>
    <w:rsid w:val="00A15671"/>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A15671"/>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15671"/>
    <w:pPr>
      <w:jc w:val="left"/>
    </w:pPr>
  </w:style>
  <w:style w:type="paragraph" w:styleId="3">
    <w:name w:val="toc 3"/>
    <w:basedOn w:val="a"/>
    <w:next w:val="a"/>
    <w:uiPriority w:val="39"/>
    <w:unhideWhenUsed/>
    <w:qFormat/>
    <w:rsid w:val="00A15671"/>
    <w:pPr>
      <w:widowControl/>
      <w:spacing w:after="100" w:line="259" w:lineRule="auto"/>
      <w:ind w:left="440"/>
      <w:jc w:val="left"/>
    </w:pPr>
    <w:rPr>
      <w:rFonts w:asciiTheme="minorHAnsi" w:eastAsiaTheme="minorEastAsia" w:hAnsiTheme="minorHAnsi"/>
      <w:kern w:val="0"/>
      <w:sz w:val="22"/>
      <w:szCs w:val="22"/>
    </w:rPr>
  </w:style>
  <w:style w:type="paragraph" w:styleId="a4">
    <w:name w:val="Plain Text"/>
    <w:basedOn w:val="a"/>
    <w:link w:val="Char0"/>
    <w:qFormat/>
    <w:rsid w:val="00A15671"/>
    <w:rPr>
      <w:rFonts w:ascii="宋体" w:eastAsiaTheme="minorEastAsia" w:hAnsi="Courier New" w:cstheme="minorBidi"/>
      <w:szCs w:val="22"/>
    </w:rPr>
  </w:style>
  <w:style w:type="paragraph" w:styleId="a5">
    <w:name w:val="Date"/>
    <w:basedOn w:val="a"/>
    <w:next w:val="a"/>
    <w:link w:val="Char1"/>
    <w:qFormat/>
    <w:rsid w:val="00A15671"/>
    <w:pPr>
      <w:adjustRightInd w:val="0"/>
      <w:spacing w:line="360" w:lineRule="atLeast"/>
      <w:textAlignment w:val="baseline"/>
    </w:pPr>
    <w:rPr>
      <w:rFonts w:ascii="宋体" w:cs="宋体"/>
      <w:kern w:val="0"/>
      <w:sz w:val="24"/>
      <w:szCs w:val="24"/>
    </w:rPr>
  </w:style>
  <w:style w:type="paragraph" w:styleId="a6">
    <w:name w:val="Balloon Text"/>
    <w:basedOn w:val="a"/>
    <w:link w:val="Char2"/>
    <w:uiPriority w:val="99"/>
    <w:semiHidden/>
    <w:unhideWhenUsed/>
    <w:qFormat/>
    <w:rsid w:val="00A15671"/>
    <w:rPr>
      <w:sz w:val="18"/>
      <w:szCs w:val="18"/>
    </w:rPr>
  </w:style>
  <w:style w:type="paragraph" w:styleId="a7">
    <w:name w:val="footer"/>
    <w:basedOn w:val="a"/>
    <w:link w:val="Char3"/>
    <w:uiPriority w:val="99"/>
    <w:unhideWhenUsed/>
    <w:qFormat/>
    <w:rsid w:val="00A15671"/>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A1567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A15671"/>
    <w:pPr>
      <w:widowControl/>
      <w:spacing w:after="100" w:line="259" w:lineRule="auto"/>
      <w:jc w:val="left"/>
    </w:pPr>
    <w:rPr>
      <w:rFonts w:asciiTheme="minorHAnsi" w:eastAsiaTheme="minorEastAsia" w:hAnsiTheme="minorHAnsi"/>
      <w:kern w:val="0"/>
      <w:sz w:val="22"/>
      <w:szCs w:val="22"/>
    </w:rPr>
  </w:style>
  <w:style w:type="paragraph" w:styleId="20">
    <w:name w:val="toc 2"/>
    <w:basedOn w:val="a"/>
    <w:next w:val="a"/>
    <w:uiPriority w:val="39"/>
    <w:unhideWhenUsed/>
    <w:qFormat/>
    <w:rsid w:val="00A15671"/>
    <w:pPr>
      <w:widowControl/>
      <w:spacing w:after="100" w:line="259" w:lineRule="auto"/>
      <w:ind w:left="220"/>
      <w:jc w:val="left"/>
    </w:pPr>
    <w:rPr>
      <w:rFonts w:asciiTheme="minorHAnsi" w:eastAsiaTheme="minorEastAsia" w:hAnsiTheme="minorHAnsi"/>
      <w:kern w:val="0"/>
      <w:sz w:val="22"/>
      <w:szCs w:val="22"/>
    </w:rPr>
  </w:style>
  <w:style w:type="paragraph" w:styleId="21">
    <w:name w:val="Body Text 2"/>
    <w:basedOn w:val="a"/>
    <w:link w:val="2Char0"/>
    <w:qFormat/>
    <w:rsid w:val="00A15671"/>
    <w:pPr>
      <w:spacing w:after="120" w:line="480" w:lineRule="auto"/>
    </w:pPr>
  </w:style>
  <w:style w:type="paragraph" w:styleId="a9">
    <w:name w:val="Normal (Web)"/>
    <w:basedOn w:val="a"/>
    <w:uiPriority w:val="99"/>
    <w:unhideWhenUsed/>
    <w:qFormat/>
    <w:rsid w:val="00A15671"/>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3"/>
    <w:next w:val="a3"/>
    <w:link w:val="Char5"/>
    <w:uiPriority w:val="99"/>
    <w:semiHidden/>
    <w:unhideWhenUsed/>
    <w:qFormat/>
    <w:rsid w:val="00A15671"/>
    <w:rPr>
      <w:b/>
      <w:bCs/>
    </w:rPr>
  </w:style>
  <w:style w:type="table" w:styleId="ab">
    <w:name w:val="Table Grid"/>
    <w:basedOn w:val="a1"/>
    <w:qFormat/>
    <w:rsid w:val="00A156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sid w:val="00A15671"/>
    <w:rPr>
      <w:color w:val="0000FF" w:themeColor="hyperlink"/>
      <w:u w:val="single"/>
    </w:rPr>
  </w:style>
  <w:style w:type="character" w:styleId="ad">
    <w:name w:val="annotation reference"/>
    <w:basedOn w:val="a0"/>
    <w:uiPriority w:val="99"/>
    <w:semiHidden/>
    <w:unhideWhenUsed/>
    <w:qFormat/>
    <w:rsid w:val="00A15671"/>
    <w:rPr>
      <w:sz w:val="21"/>
      <w:szCs w:val="21"/>
    </w:rPr>
  </w:style>
  <w:style w:type="character" w:customStyle="1" w:styleId="Char4">
    <w:name w:val="页眉 Char"/>
    <w:basedOn w:val="a0"/>
    <w:link w:val="a8"/>
    <w:uiPriority w:val="99"/>
    <w:qFormat/>
    <w:rsid w:val="00A15671"/>
    <w:rPr>
      <w:sz w:val="18"/>
      <w:szCs w:val="18"/>
    </w:rPr>
  </w:style>
  <w:style w:type="character" w:customStyle="1" w:styleId="Char3">
    <w:name w:val="页脚 Char"/>
    <w:basedOn w:val="a0"/>
    <w:link w:val="a7"/>
    <w:uiPriority w:val="99"/>
    <w:rsid w:val="00A15671"/>
    <w:rPr>
      <w:sz w:val="18"/>
      <w:szCs w:val="18"/>
    </w:rPr>
  </w:style>
  <w:style w:type="character" w:customStyle="1" w:styleId="1Char">
    <w:name w:val="标题 1 Char"/>
    <w:basedOn w:val="a0"/>
    <w:link w:val="1"/>
    <w:uiPriority w:val="9"/>
    <w:qFormat/>
    <w:rsid w:val="00A15671"/>
    <w:rPr>
      <w:rFonts w:ascii="Times New Roman" w:eastAsia="宋体" w:hAnsi="Times New Roman" w:cs="Times New Roman"/>
      <w:b/>
      <w:bCs/>
      <w:kern w:val="44"/>
      <w:sz w:val="44"/>
      <w:szCs w:val="44"/>
    </w:rPr>
  </w:style>
  <w:style w:type="character" w:customStyle="1" w:styleId="2Char">
    <w:name w:val="标题 2 Char"/>
    <w:basedOn w:val="a0"/>
    <w:link w:val="2"/>
    <w:qFormat/>
    <w:rsid w:val="00A15671"/>
    <w:rPr>
      <w:rFonts w:ascii="Arial" w:eastAsia="黑体" w:hAnsi="Arial" w:cs="Arial"/>
      <w:b/>
      <w:bCs/>
      <w:sz w:val="32"/>
      <w:szCs w:val="32"/>
    </w:rPr>
  </w:style>
  <w:style w:type="character" w:customStyle="1" w:styleId="Char">
    <w:name w:val="批注文字 Char"/>
    <w:basedOn w:val="a0"/>
    <w:link w:val="a3"/>
    <w:uiPriority w:val="99"/>
    <w:semiHidden/>
    <w:qFormat/>
    <w:rsid w:val="00A15671"/>
    <w:rPr>
      <w:rFonts w:ascii="Times New Roman" w:eastAsia="宋体" w:hAnsi="Times New Roman" w:cs="Times New Roman"/>
      <w:szCs w:val="21"/>
    </w:rPr>
  </w:style>
  <w:style w:type="character" w:customStyle="1" w:styleId="Char0">
    <w:name w:val="纯文本 Char"/>
    <w:basedOn w:val="a0"/>
    <w:link w:val="a4"/>
    <w:qFormat/>
    <w:rsid w:val="00A15671"/>
    <w:rPr>
      <w:rFonts w:ascii="宋体" w:hAnsi="Courier New"/>
    </w:rPr>
  </w:style>
  <w:style w:type="character" w:customStyle="1" w:styleId="Char1">
    <w:name w:val="日期 Char"/>
    <w:basedOn w:val="a0"/>
    <w:link w:val="a5"/>
    <w:qFormat/>
    <w:rsid w:val="00A15671"/>
    <w:rPr>
      <w:rFonts w:ascii="宋体" w:eastAsia="宋体" w:hAnsi="Times New Roman" w:cs="宋体"/>
      <w:kern w:val="0"/>
      <w:sz w:val="24"/>
      <w:szCs w:val="24"/>
    </w:rPr>
  </w:style>
  <w:style w:type="character" w:customStyle="1" w:styleId="Char2">
    <w:name w:val="批注框文本 Char"/>
    <w:basedOn w:val="a0"/>
    <w:link w:val="a6"/>
    <w:uiPriority w:val="99"/>
    <w:semiHidden/>
    <w:qFormat/>
    <w:rsid w:val="00A15671"/>
    <w:rPr>
      <w:rFonts w:ascii="Times New Roman" w:eastAsia="宋体" w:hAnsi="Times New Roman" w:cs="Times New Roman"/>
      <w:sz w:val="18"/>
      <w:szCs w:val="18"/>
    </w:rPr>
  </w:style>
  <w:style w:type="character" w:customStyle="1" w:styleId="2Char0">
    <w:name w:val="正文文本 2 Char"/>
    <w:basedOn w:val="a0"/>
    <w:link w:val="21"/>
    <w:qFormat/>
    <w:rsid w:val="00A15671"/>
    <w:rPr>
      <w:rFonts w:ascii="Times New Roman" w:eastAsia="宋体" w:hAnsi="Times New Roman" w:cs="Times New Roman"/>
      <w:szCs w:val="21"/>
    </w:rPr>
  </w:style>
  <w:style w:type="character" w:customStyle="1" w:styleId="Char5">
    <w:name w:val="批注主题 Char"/>
    <w:basedOn w:val="Char"/>
    <w:link w:val="aa"/>
    <w:uiPriority w:val="99"/>
    <w:semiHidden/>
    <w:qFormat/>
    <w:rsid w:val="00A15671"/>
    <w:rPr>
      <w:rFonts w:ascii="Times New Roman" w:eastAsia="宋体" w:hAnsi="Times New Roman" w:cs="Times New Roman"/>
      <w:b/>
      <w:bCs/>
      <w:szCs w:val="21"/>
    </w:rPr>
  </w:style>
  <w:style w:type="character" w:customStyle="1" w:styleId="ae">
    <w:name w:val="纯文本 字符"/>
    <w:basedOn w:val="a0"/>
    <w:uiPriority w:val="99"/>
    <w:semiHidden/>
    <w:qFormat/>
    <w:rsid w:val="00A15671"/>
    <w:rPr>
      <w:rFonts w:asciiTheme="minorEastAsia" w:hAnsi="Courier New" w:cs="Courier New"/>
      <w:szCs w:val="21"/>
    </w:rPr>
  </w:style>
  <w:style w:type="paragraph" w:styleId="af">
    <w:name w:val="List Paragraph"/>
    <w:basedOn w:val="a"/>
    <w:uiPriority w:val="34"/>
    <w:qFormat/>
    <w:rsid w:val="00A15671"/>
    <w:pPr>
      <w:ind w:firstLineChars="200" w:firstLine="420"/>
    </w:pPr>
  </w:style>
  <w:style w:type="paragraph" w:customStyle="1" w:styleId="11">
    <w:name w:val="修订1"/>
    <w:hidden/>
    <w:uiPriority w:val="99"/>
    <w:semiHidden/>
    <w:qFormat/>
    <w:rsid w:val="00A15671"/>
    <w:rPr>
      <w:rFonts w:ascii="Times New Roman" w:eastAsia="宋体" w:hAnsi="Times New Roman" w:cs="Times New Roman"/>
      <w:kern w:val="2"/>
      <w:sz w:val="21"/>
      <w:szCs w:val="21"/>
    </w:rPr>
  </w:style>
  <w:style w:type="paragraph" w:customStyle="1" w:styleId="TOC1">
    <w:name w:val="TOC 标题1"/>
    <w:basedOn w:val="1"/>
    <w:next w:val="a"/>
    <w:uiPriority w:val="39"/>
    <w:unhideWhenUsed/>
    <w:qFormat/>
    <w:rsid w:val="00A15671"/>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2">
    <w:name w:val="TOC 标题2"/>
    <w:basedOn w:val="1"/>
    <w:next w:val="a"/>
    <w:uiPriority w:val="39"/>
    <w:semiHidden/>
    <w:unhideWhenUsed/>
    <w:qFormat/>
    <w:rsid w:val="00A1567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qowt-font10-gbk">
    <w:name w:val="qowt-font10-gbk"/>
    <w:basedOn w:val="a0"/>
    <w:qFormat/>
    <w:rsid w:val="00A15671"/>
  </w:style>
  <w:style w:type="character" w:customStyle="1" w:styleId="bookmark-item">
    <w:name w:val="bookmark-item"/>
    <w:basedOn w:val="a0"/>
    <w:rsid w:val="000249E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272</Words>
  <Characters>1554</Characters>
  <Application>Microsoft Office Word</Application>
  <DocSecurity>0</DocSecurity>
  <Lines>12</Lines>
  <Paragraphs>3</Paragraphs>
  <ScaleCrop>false</ScaleCrop>
  <Company>Hewlett-Packard Company</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赵璧</dc:creator>
  <cp:lastModifiedBy>Administrator</cp:lastModifiedBy>
  <cp:revision>46</cp:revision>
  <cp:lastPrinted>2020-03-23T07:37:00Z</cp:lastPrinted>
  <dcterms:created xsi:type="dcterms:W3CDTF">2020-07-07T02:47:00Z</dcterms:created>
  <dcterms:modified xsi:type="dcterms:W3CDTF">2021-10-20T11:46:00Z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