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南疆地区渭干河灌区农业高效节水增收试点项目</w:t>
      </w:r>
      <w:r>
        <w:rPr>
          <w:rFonts w:hint="eastAsia" w:ascii="仿宋" w:hAnsi="仿宋" w:eastAsia="仿宋" w:cs="仿宋"/>
          <w:color w:val="auto"/>
          <w:sz w:val="30"/>
          <w:szCs w:val="30"/>
          <w:lang w:eastAsia="zh-CN"/>
        </w:rPr>
        <w:t>竣工财务</w:t>
      </w:r>
      <w:r>
        <w:rPr>
          <w:rFonts w:hint="eastAsia" w:ascii="仿宋" w:hAnsi="仿宋" w:eastAsia="仿宋" w:cs="仿宋"/>
          <w:color w:val="auto"/>
          <w:sz w:val="30"/>
          <w:szCs w:val="30"/>
        </w:rPr>
        <w:t>决算审计的竞争性</w:t>
      </w:r>
      <w:r>
        <w:rPr>
          <w:rFonts w:hint="eastAsia" w:ascii="仿宋" w:hAnsi="仿宋" w:eastAsia="仿宋" w:cs="仿宋"/>
          <w:color w:val="auto"/>
          <w:sz w:val="30"/>
          <w:szCs w:val="30"/>
          <w:lang w:eastAsia="zh-CN"/>
        </w:rPr>
        <w:t>磋商</w:t>
      </w:r>
      <w:r>
        <w:rPr>
          <w:rFonts w:hint="eastAsia" w:ascii="仿宋" w:hAnsi="仿宋" w:eastAsia="仿宋" w:cs="仿宋"/>
          <w:color w:val="auto"/>
          <w:sz w:val="30"/>
          <w:szCs w:val="30"/>
        </w:rPr>
        <w:t>公告</w:t>
      </w:r>
    </w:p>
    <w:p>
      <w:pPr>
        <w:pStyle w:val="6"/>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项目概况                                                    </w:t>
      </w:r>
    </w:p>
    <w:p>
      <w:pPr>
        <w:pStyle w:val="6"/>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400" w:lineRule="exact"/>
        <w:ind w:firstLine="373"/>
        <w:textAlignment w:val="auto"/>
        <w:rPr>
          <w:rFonts w:hint="eastAsia" w:ascii="仿宋" w:hAnsi="仿宋" w:eastAsia="仿宋" w:cs="仿宋"/>
          <w:color w:val="FF0000"/>
          <w:sz w:val="24"/>
          <w:szCs w:val="24"/>
        </w:rPr>
      </w:pPr>
      <w:r>
        <w:rPr>
          <w:rFonts w:hint="eastAsia" w:ascii="仿宋" w:hAnsi="仿宋" w:eastAsia="仿宋" w:cs="仿宋"/>
          <w:color w:val="auto"/>
          <w:sz w:val="24"/>
          <w:szCs w:val="24"/>
        </w:rPr>
        <w:t>南疆地区渭干河灌区农业高效节水增收试点项目</w:t>
      </w:r>
      <w:r>
        <w:rPr>
          <w:rFonts w:hint="eastAsia" w:ascii="仿宋" w:hAnsi="仿宋" w:eastAsia="仿宋" w:cs="仿宋"/>
          <w:color w:val="auto"/>
          <w:sz w:val="24"/>
          <w:szCs w:val="24"/>
          <w:lang w:eastAsia="zh-CN"/>
        </w:rPr>
        <w:t>竣工财务</w:t>
      </w:r>
      <w:r>
        <w:rPr>
          <w:rFonts w:hint="eastAsia" w:ascii="仿宋" w:hAnsi="仿宋" w:eastAsia="仿宋" w:cs="仿宋"/>
          <w:color w:val="auto"/>
          <w:sz w:val="24"/>
          <w:szCs w:val="24"/>
        </w:rPr>
        <w:t>决算审计的潜在供应商应在政采云平台获取采购文件，</w:t>
      </w:r>
      <w:r>
        <w:rPr>
          <w:rFonts w:hint="eastAsia" w:ascii="仿宋" w:hAnsi="仿宋" w:eastAsia="仿宋" w:cs="仿宋"/>
          <w:color w:val="FF0000"/>
          <w:sz w:val="24"/>
          <w:szCs w:val="24"/>
        </w:rPr>
        <w:t>并于2021年</w:t>
      </w:r>
      <w:r>
        <w:rPr>
          <w:rFonts w:hint="eastAsia" w:ascii="仿宋" w:hAnsi="仿宋" w:eastAsia="仿宋" w:cs="仿宋"/>
          <w:color w:val="FF0000"/>
          <w:sz w:val="24"/>
          <w:szCs w:val="24"/>
          <w:lang w:val="en-US" w:eastAsia="zh-CN"/>
        </w:rPr>
        <w:t>11月19日 16:30</w:t>
      </w:r>
      <w:r>
        <w:rPr>
          <w:rFonts w:hint="eastAsia" w:ascii="仿宋" w:hAnsi="仿宋" w:eastAsia="仿宋" w:cs="仿宋"/>
          <w:color w:val="FF0000"/>
          <w:sz w:val="24"/>
          <w:szCs w:val="24"/>
        </w:rPr>
        <w:t>（北京时间）前提交响应</w:t>
      </w:r>
      <w:r>
        <w:rPr>
          <w:rFonts w:hint="eastAsia" w:ascii="仿宋" w:hAnsi="仿宋" w:eastAsia="仿宋" w:cs="仿宋"/>
          <w:color w:val="FF0000"/>
          <w:sz w:val="24"/>
          <w:szCs w:val="24"/>
          <w:lang w:eastAsia="zh-CN"/>
        </w:rPr>
        <w:t>件。</w:t>
      </w:r>
      <w:r>
        <w:rPr>
          <w:rFonts w:hint="eastAsia" w:ascii="仿宋" w:hAnsi="仿宋" w:eastAsia="仿宋" w:cs="仿宋"/>
          <w:color w:val="FF0000"/>
          <w:sz w:val="24"/>
          <w:szCs w:val="24"/>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 w:hAnsi="仿宋" w:eastAsia="仿宋" w:cs="仿宋"/>
          <w:color w:val="auto"/>
          <w:sz w:val="24"/>
          <w:szCs w:val="24"/>
        </w:rPr>
      </w:pPr>
      <w:r>
        <w:rPr>
          <w:rStyle w:val="9"/>
          <w:rFonts w:hint="eastAsia" w:ascii="仿宋" w:hAnsi="仿宋" w:eastAsia="仿宋" w:cs="仿宋"/>
          <w:color w:val="auto"/>
          <w:sz w:val="24"/>
          <w:szCs w:val="24"/>
        </w:rPr>
        <w:t>一、项目基本情况</w:t>
      </w:r>
      <w:r>
        <w:rPr>
          <w:rFonts w:hint="eastAsia" w:ascii="仿宋" w:hAnsi="仿宋" w:eastAsia="仿宋" w:cs="仿宋"/>
          <w:color w:val="auto"/>
          <w:sz w:val="24"/>
          <w:szCs w:val="24"/>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    项目编号：</w:t>
      </w:r>
      <w:r>
        <w:rPr>
          <w:rFonts w:hint="eastAsia" w:ascii="仿宋" w:hAnsi="仿宋" w:eastAsia="仿宋" w:cs="仿宋"/>
          <w:color w:val="auto"/>
          <w:sz w:val="24"/>
          <w:szCs w:val="24"/>
          <w:lang w:val="en-US" w:eastAsia="zh-CN"/>
        </w:rPr>
        <w:t>SYZFCG-FS-2021-061</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1680" w:hanging="1680" w:hangingChars="7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项目名称：南疆地区渭干河灌区农业高效节水增收试点项目</w:t>
      </w:r>
      <w:r>
        <w:rPr>
          <w:rFonts w:hint="eastAsia" w:ascii="仿宋" w:hAnsi="仿宋" w:eastAsia="仿宋" w:cs="仿宋"/>
          <w:color w:val="auto"/>
          <w:sz w:val="24"/>
          <w:szCs w:val="24"/>
          <w:lang w:eastAsia="zh-CN"/>
        </w:rPr>
        <w:t>竣工财务</w:t>
      </w:r>
      <w:r>
        <w:rPr>
          <w:rFonts w:hint="eastAsia" w:ascii="仿宋" w:hAnsi="仿宋" w:eastAsia="仿宋" w:cs="仿宋"/>
          <w:color w:val="auto"/>
          <w:sz w:val="24"/>
          <w:szCs w:val="24"/>
        </w:rPr>
        <w:t>决算审计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采购方式：竞争性</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    预算金额（元）：</w:t>
      </w:r>
      <w:r>
        <w:rPr>
          <w:rFonts w:hint="eastAsia" w:ascii="仿宋" w:hAnsi="仿宋" w:eastAsia="仿宋" w:cs="仿宋"/>
          <w:color w:val="auto"/>
          <w:sz w:val="24"/>
          <w:szCs w:val="24"/>
          <w:lang w:val="en-US" w:eastAsia="zh-CN"/>
        </w:rPr>
        <w:t>审定价的1.5‰</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default" w:ascii="仿宋" w:hAnsi="仿宋" w:eastAsia="仿宋" w:cs="仿宋"/>
          <w:color w:val="auto"/>
          <w:sz w:val="24"/>
          <w:szCs w:val="24"/>
          <w:lang w:val="en-US"/>
        </w:rPr>
      </w:pPr>
      <w:r>
        <w:rPr>
          <w:rFonts w:hint="eastAsia" w:ascii="仿宋" w:hAnsi="仿宋" w:eastAsia="仿宋" w:cs="仿宋"/>
          <w:color w:val="auto"/>
          <w:sz w:val="24"/>
          <w:szCs w:val="24"/>
        </w:rPr>
        <w:t>    最高限价（元）：</w:t>
      </w:r>
      <w:r>
        <w:rPr>
          <w:rFonts w:hint="eastAsia" w:ascii="仿宋" w:hAnsi="仿宋" w:eastAsia="仿宋" w:cs="仿宋"/>
          <w:color w:val="auto"/>
          <w:sz w:val="24"/>
          <w:szCs w:val="24"/>
          <w:lang w:val="en-US" w:eastAsia="zh-CN"/>
        </w:rPr>
        <w:t>审定价的1.5‰</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512" w:rightChars="-244" w:firstLine="373"/>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采购需求：</w:t>
      </w:r>
      <w:r>
        <w:rPr>
          <w:rFonts w:hint="eastAsia" w:ascii="仿宋" w:hAnsi="仿宋" w:eastAsia="仿宋" w:cs="仿宋"/>
          <w:color w:val="auto"/>
          <w:kern w:val="0"/>
          <w:sz w:val="24"/>
          <w:szCs w:val="24"/>
          <w:lang w:val="en-US" w:eastAsia="zh-CN" w:bidi="ar"/>
        </w:rPr>
        <w:br w:type="textWrapping"/>
      </w:r>
      <w:r>
        <w:rPr>
          <w:rFonts w:hint="eastAsia" w:ascii="仿宋" w:hAnsi="仿宋" w:eastAsia="仿宋" w:cs="仿宋"/>
          <w:color w:val="auto"/>
          <w:kern w:val="0"/>
          <w:sz w:val="24"/>
          <w:szCs w:val="24"/>
          <w:lang w:val="en-US" w:eastAsia="zh-CN" w:bidi="ar"/>
        </w:rPr>
        <w:t>   标项名称：</w:t>
      </w:r>
      <w:r>
        <w:rPr>
          <w:rFonts w:hint="eastAsia" w:ascii="仿宋" w:hAnsi="仿宋" w:eastAsia="仿宋" w:cs="仿宋"/>
          <w:color w:val="auto"/>
          <w:sz w:val="24"/>
          <w:szCs w:val="24"/>
        </w:rPr>
        <w:t>南疆地区渭干河灌区农业高效节水增收试点项目</w:t>
      </w:r>
      <w:r>
        <w:rPr>
          <w:rFonts w:hint="eastAsia" w:ascii="仿宋" w:hAnsi="仿宋" w:eastAsia="仿宋" w:cs="仿宋"/>
          <w:color w:val="auto"/>
          <w:sz w:val="24"/>
          <w:szCs w:val="24"/>
          <w:lang w:eastAsia="zh-CN"/>
        </w:rPr>
        <w:t>竣工财务</w:t>
      </w:r>
      <w:r>
        <w:rPr>
          <w:rFonts w:hint="eastAsia" w:ascii="仿宋" w:hAnsi="仿宋" w:eastAsia="仿宋" w:cs="仿宋"/>
          <w:color w:val="auto"/>
          <w:sz w:val="24"/>
          <w:szCs w:val="24"/>
        </w:rPr>
        <w:t>决算审计</w:t>
      </w:r>
      <w:r>
        <w:rPr>
          <w:rFonts w:hint="eastAsia" w:ascii="仿宋" w:hAnsi="仿宋" w:eastAsia="仿宋" w:cs="仿宋"/>
          <w:color w:val="auto"/>
          <w:kern w:val="0"/>
          <w:sz w:val="24"/>
          <w:szCs w:val="24"/>
          <w:lang w:val="en-US" w:eastAsia="zh-CN" w:bidi="ar"/>
        </w:rPr>
        <w:br w:type="textWrapping"/>
      </w:r>
      <w:r>
        <w:rPr>
          <w:rFonts w:hint="eastAsia" w:ascii="仿宋" w:hAnsi="仿宋" w:eastAsia="仿宋" w:cs="仿宋"/>
          <w:color w:val="auto"/>
          <w:kern w:val="0"/>
          <w:sz w:val="24"/>
          <w:szCs w:val="24"/>
          <w:lang w:val="en-US" w:eastAsia="zh-CN" w:bidi="ar"/>
        </w:rPr>
        <w:t>   数量： 1 </w:t>
      </w:r>
      <w:r>
        <w:rPr>
          <w:rFonts w:hint="eastAsia" w:ascii="仿宋" w:hAnsi="仿宋" w:eastAsia="仿宋" w:cs="仿宋"/>
          <w:color w:val="auto"/>
          <w:kern w:val="0"/>
          <w:sz w:val="24"/>
          <w:szCs w:val="24"/>
          <w:lang w:val="en-US" w:eastAsia="zh-CN" w:bidi="ar"/>
        </w:rPr>
        <w:br w:type="textWrapping"/>
      </w:r>
      <w:r>
        <w:rPr>
          <w:rFonts w:hint="eastAsia" w:ascii="仿宋" w:hAnsi="仿宋" w:eastAsia="仿宋" w:cs="仿宋"/>
          <w:color w:val="auto"/>
          <w:kern w:val="0"/>
          <w:sz w:val="24"/>
          <w:szCs w:val="24"/>
          <w:lang w:val="en-US" w:eastAsia="zh-CN" w:bidi="ar"/>
        </w:rPr>
        <w:t>   预算金额（元）：</w:t>
      </w:r>
      <w:r>
        <w:rPr>
          <w:rFonts w:hint="eastAsia" w:ascii="仿宋" w:hAnsi="仿宋" w:eastAsia="仿宋" w:cs="仿宋"/>
          <w:color w:val="auto"/>
          <w:sz w:val="24"/>
          <w:szCs w:val="24"/>
          <w:lang w:val="en-US" w:eastAsia="zh-CN"/>
        </w:rPr>
        <w:t>审定价的1.5‰</w:t>
      </w:r>
      <w:r>
        <w:rPr>
          <w:rFonts w:hint="eastAsia" w:ascii="仿宋" w:hAnsi="仿宋" w:eastAsia="仿宋" w:cs="仿宋"/>
          <w:color w:val="auto"/>
          <w:kern w:val="0"/>
          <w:sz w:val="24"/>
          <w:szCs w:val="24"/>
          <w:lang w:val="en-US" w:eastAsia="zh-CN" w:bidi="ar"/>
        </w:rPr>
        <w:br w:type="textWrapping"/>
      </w:r>
      <w:r>
        <w:rPr>
          <w:rFonts w:hint="eastAsia" w:ascii="仿宋" w:hAnsi="仿宋" w:eastAsia="仿宋" w:cs="仿宋"/>
          <w:color w:val="auto"/>
          <w:kern w:val="0"/>
          <w:sz w:val="24"/>
          <w:szCs w:val="24"/>
          <w:lang w:val="en-US" w:eastAsia="zh-CN" w:bidi="ar"/>
        </w:rPr>
        <w:t>   单位： 批 </w:t>
      </w:r>
      <w:r>
        <w:rPr>
          <w:rFonts w:hint="eastAsia" w:ascii="仿宋" w:hAnsi="仿宋" w:eastAsia="仿宋" w:cs="仿宋"/>
          <w:color w:val="FF0000"/>
          <w:kern w:val="0"/>
          <w:sz w:val="24"/>
          <w:szCs w:val="24"/>
          <w:lang w:val="en-US" w:eastAsia="zh-CN" w:bidi="ar"/>
        </w:rPr>
        <w:br w:type="textWrapping"/>
      </w:r>
      <w:r>
        <w:rPr>
          <w:rFonts w:hint="eastAsia" w:ascii="仿宋" w:hAnsi="仿宋" w:eastAsia="仿宋" w:cs="仿宋"/>
          <w:color w:val="FF0000"/>
          <w:kern w:val="0"/>
          <w:sz w:val="24"/>
          <w:szCs w:val="24"/>
          <w:lang w:val="en-US" w:eastAsia="zh-CN" w:bidi="ar"/>
        </w:rPr>
        <w:t> </w:t>
      </w:r>
      <w:r>
        <w:rPr>
          <w:rFonts w:hint="eastAsia" w:ascii="仿宋" w:hAnsi="仿宋" w:eastAsia="仿宋" w:cs="仿宋"/>
          <w:color w:val="auto"/>
          <w:kern w:val="0"/>
          <w:sz w:val="24"/>
          <w:szCs w:val="24"/>
          <w:lang w:val="en-US" w:eastAsia="zh-CN" w:bidi="ar"/>
        </w:rPr>
        <w:t xml:space="preserve">  简要规格描述：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512" w:rightChars="-244" w:firstLine="373"/>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第一标段：对南疆地区渭干河灌区农业高效节水增收试点项目2017年渠道工程、2018渠道工程、2019渠道工程、2018年二期滴灌工程进行竣工财务决算审计报告及竣工财务决算。并提供成果：1.提供南疆地区渭干河灌区农业高效节水增收试点项目2017年渠道工程、2018渠道工程、2019渠道工程、2018年二期滴灌工程专项竣工财务决算审计报告及竣工财务决算（含各类报表）等相关资料。2.提供南疆地区渭干河灌区农业高效节水增收试点项目竣工财务决算审计报告等相关资料。3.提供南疆地区渭干河灌区农业高效节水增收试点项目竣工财务决算（含各类报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512" w:rightChars="-244" w:firstLine="373"/>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第二标段：对南疆地区渭干河灌区农业高效节水增收试点项目2017年滴灌工程、2018年一期滴灌工程进行竣工财务决算审计报告及竣工财务决算。并提供成果：提供南疆地区渭干河灌区农业高效节水增收试点项目2017年滴灌工程、2018年一期滴灌工程专项竣工财务决算审计报告及竣工财务决算（含各类报表）等相关资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512" w:rightChars="-244" w:firstLine="373"/>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第三标段：对南疆地区渭干河灌区农业高效节水增收试点项目2019年度滴灌工程及自动化工程项目、量测水设施及水利管理信息化系统、无喉道量水槽进行竣工财务决算审计报告及竣工财务决算。并提供成果：提供南疆地区渭干河灌区农业高效节水增收试点项目2019年度滴灌工程及自动化工程项目、量测水设施及水利管理信息化系统、无喉道量水槽专项竣工财务决算审计报告及竣工财务决算（含各类报表）等相关资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512" w:rightChars="-244" w:firstLine="373"/>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备注：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合同履约期限：按照甲、乙双方约定并签订合同日期执行</w:t>
      </w:r>
      <w:r>
        <w:rPr>
          <w:rFonts w:hint="eastAsia" w:ascii="仿宋" w:hAnsi="仿宋" w:eastAsia="仿宋" w:cs="仿宋"/>
          <w:color w:val="auto"/>
          <w:sz w:val="24"/>
          <w:szCs w:val="24"/>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本项目</w:t>
      </w:r>
      <w:r>
        <w:rPr>
          <w:rFonts w:hint="eastAsia" w:ascii="仿宋" w:hAnsi="仿宋" w:eastAsia="仿宋" w:cs="仿宋"/>
          <w:color w:val="auto"/>
          <w:sz w:val="24"/>
          <w:szCs w:val="24"/>
          <w:lang w:eastAsia="zh-CN"/>
        </w:rPr>
        <w:t>不</w:t>
      </w:r>
      <w:r>
        <w:rPr>
          <w:rFonts w:hint="eastAsia" w:ascii="仿宋" w:hAnsi="仿宋" w:eastAsia="仿宋" w:cs="仿宋"/>
          <w:color w:val="auto"/>
          <w:sz w:val="24"/>
          <w:szCs w:val="24"/>
        </w:rPr>
        <w:t>接受联合体投标。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 w:hAnsi="仿宋" w:eastAsia="仿宋" w:cs="仿宋"/>
          <w:color w:val="auto"/>
          <w:sz w:val="24"/>
          <w:szCs w:val="24"/>
        </w:rPr>
      </w:pPr>
      <w:r>
        <w:rPr>
          <w:rStyle w:val="9"/>
          <w:rFonts w:hint="eastAsia" w:ascii="仿宋" w:hAnsi="仿宋" w:eastAsia="仿宋" w:cs="仿宋"/>
          <w:color w:val="auto"/>
          <w:sz w:val="24"/>
          <w:szCs w:val="24"/>
        </w:rPr>
        <w:t>二、申请人的资格要求：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1.满足《中华人民共和国政府采购法》第二十二条规定；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240" w:firstLineChars="100"/>
        <w:jc w:val="both"/>
        <w:textAlignment w:val="auto"/>
        <w:rPr>
          <w:rFonts w:hint="eastAsia" w:ascii="仿宋" w:hAnsi="仿宋" w:eastAsia="仿宋" w:cs="仿宋"/>
          <w:color w:val="auto"/>
          <w:sz w:val="24"/>
          <w:szCs w:val="24"/>
        </w:rPr>
      </w:pPr>
      <w:bookmarkStart w:id="0" w:name="_GoBack"/>
      <w:bookmarkEnd w:id="0"/>
      <w:r>
        <w:rPr>
          <w:rFonts w:hint="eastAsia" w:ascii="仿宋" w:hAnsi="仿宋" w:eastAsia="仿宋" w:cs="仿宋"/>
          <w:color w:val="auto"/>
          <w:sz w:val="24"/>
          <w:szCs w:val="24"/>
        </w:rPr>
        <w:t>2.落实政府采购政策需满足的资格要求：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（1）《政府采购促进中小企业发展暂行办法》（财库〔2011〕181号）；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（2）《财政部、司法部关于政府采购支持监狱企业发展有关问题的通知》（财库〔2014〕68号）；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（3）《国务院办公厅关于建立政府强制采购节能产品制度的通知》（国办发〔2007〕51号）；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（4）《财政部民政部中国残疾人联合会关于促进残疾人就业政府采购政策的通知》（财库〔2017〕141号）。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本项目的特定资格要求：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（1）具备有效的三证合一营业执照</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（2）</w:t>
      </w:r>
      <w:r>
        <w:rPr>
          <w:rFonts w:hint="eastAsia" w:ascii="仿宋" w:hAnsi="仿宋" w:eastAsia="仿宋" w:cs="仿宋"/>
          <w:color w:val="C00000"/>
          <w:sz w:val="24"/>
          <w:szCs w:val="24"/>
          <w:lang w:eastAsia="zh-CN"/>
        </w:rPr>
        <w:t>投标人须具备须提供财政部门颁发且有效的会计师事务所执业证书</w:t>
      </w:r>
      <w:r>
        <w:rPr>
          <w:rFonts w:hint="eastAsia" w:ascii="仿宋" w:hAnsi="仿宋" w:eastAsia="仿宋" w:cs="仿宋"/>
          <w:color w:val="C00000"/>
          <w:sz w:val="24"/>
          <w:szCs w:val="24"/>
          <w:lang w:val="en-US" w:eastAsia="zh-CN"/>
        </w:rPr>
        <w:t>,并提供</w:t>
      </w:r>
      <w:r>
        <w:rPr>
          <w:rFonts w:hint="eastAsia" w:ascii="仿宋" w:hAnsi="仿宋" w:eastAsia="仿宋" w:cs="仿宋"/>
          <w:color w:val="auto"/>
          <w:sz w:val="24"/>
          <w:szCs w:val="24"/>
          <w:lang w:eastAsia="zh-CN"/>
        </w:rPr>
        <w:t>项目负责人</w:t>
      </w:r>
      <w:r>
        <w:rPr>
          <w:rFonts w:hint="eastAsia" w:ascii="仿宋" w:hAnsi="仿宋" w:eastAsia="仿宋" w:cs="仿宋"/>
          <w:color w:val="auto"/>
          <w:sz w:val="24"/>
          <w:szCs w:val="24"/>
          <w:lang w:val="en-US" w:eastAsia="zh-CN"/>
        </w:rPr>
        <w:t>需具备注册会计师资格</w:t>
      </w:r>
      <w:r>
        <w:rPr>
          <w:rFonts w:hint="eastAsia" w:ascii="仿宋" w:hAnsi="仿宋" w:eastAsia="仿宋" w:cs="仿宋"/>
          <w:color w:val="auto"/>
          <w:sz w:val="24"/>
          <w:szCs w:val="24"/>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）法人代表或其委托代理人应提供本人身份证原件，委托代理人还应提供《法人代表授权委托书》</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）提供通过“信用中国”网站（www.creditchina.gov.cn）或中国政府采购（www.ccgp.gov. cn）查询信用记录查询信用记录，查询结果截图并加盖公章（截止时点为投标截止时间）， 被列入失信被执行人、重大税收违法案件当事人名单、严重违法失信行为记录名单的供应商，没有资格参加本项目的采购活动。</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相互关联的存在实际控制、管理关系的两个企业，不得参加同一项目</w:t>
      </w:r>
      <w:r>
        <w:rPr>
          <w:rFonts w:hint="eastAsia" w:ascii="仿宋" w:hAnsi="仿宋" w:eastAsia="仿宋" w:cs="仿宋"/>
          <w:color w:val="auto"/>
          <w:sz w:val="24"/>
          <w:szCs w:val="24"/>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 w:hAnsi="仿宋" w:eastAsia="仿宋" w:cs="仿宋"/>
          <w:color w:val="C00000"/>
          <w:sz w:val="24"/>
          <w:szCs w:val="24"/>
          <w:lang w:eastAsia="zh-CN"/>
        </w:rPr>
      </w:pPr>
      <w:r>
        <w:rPr>
          <w:rFonts w:hint="eastAsia" w:ascii="仿宋" w:hAnsi="仿宋" w:eastAsia="仿宋" w:cs="仿宋"/>
          <w:color w:val="auto"/>
          <w:sz w:val="24"/>
          <w:szCs w:val="24"/>
        </w:rPr>
        <w:t xml:space="preserve"> </w:t>
      </w:r>
      <w:r>
        <w:rPr>
          <w:rFonts w:hint="eastAsia" w:ascii="仿宋" w:hAnsi="仿宋" w:eastAsia="仿宋" w:cs="仿宋"/>
          <w:color w:val="C00000"/>
          <w:sz w:val="24"/>
          <w:szCs w:val="24"/>
        </w:rPr>
        <w:t>(报名时以上资料提供原件</w:t>
      </w:r>
      <w:r>
        <w:rPr>
          <w:rFonts w:hint="eastAsia" w:ascii="仿宋" w:hAnsi="仿宋" w:eastAsia="仿宋" w:cs="仿宋"/>
          <w:color w:val="C00000"/>
          <w:sz w:val="24"/>
          <w:szCs w:val="24"/>
          <w:lang w:eastAsia="zh-CN"/>
        </w:rPr>
        <w:t>扫描件并加盖单位公章</w:t>
      </w:r>
      <w:r>
        <w:rPr>
          <w:rFonts w:hint="eastAsia" w:ascii="仿宋" w:hAnsi="仿宋" w:eastAsia="仿宋" w:cs="仿宋"/>
          <w:color w:val="C00000"/>
          <w:sz w:val="24"/>
          <w:szCs w:val="24"/>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C00000"/>
          <w:sz w:val="24"/>
          <w:szCs w:val="24"/>
          <w:lang w:eastAsia="zh-CN"/>
        </w:rPr>
        <w:t>注：报名时通过不代表最终验资通过。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 w:hAnsi="仿宋" w:eastAsia="仿宋" w:cs="仿宋"/>
          <w:color w:val="auto"/>
          <w:sz w:val="24"/>
          <w:szCs w:val="24"/>
        </w:rPr>
      </w:pPr>
      <w:r>
        <w:rPr>
          <w:rStyle w:val="9"/>
          <w:rFonts w:hint="eastAsia" w:ascii="仿宋" w:hAnsi="仿宋" w:eastAsia="仿宋" w:cs="仿宋"/>
          <w:color w:val="auto"/>
          <w:sz w:val="24"/>
          <w:szCs w:val="24"/>
        </w:rPr>
        <w:t>三、获取采购文件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FF0000"/>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FF0000"/>
          <w:sz w:val="24"/>
          <w:szCs w:val="24"/>
        </w:rPr>
        <w:t>时间：2021年</w:t>
      </w:r>
      <w:r>
        <w:rPr>
          <w:rFonts w:hint="eastAsia" w:ascii="仿宋" w:hAnsi="仿宋" w:eastAsia="仿宋" w:cs="仿宋"/>
          <w:color w:val="FF0000"/>
          <w:sz w:val="24"/>
          <w:szCs w:val="24"/>
          <w:lang w:val="en-US" w:eastAsia="zh-CN"/>
        </w:rPr>
        <w:t>11</w:t>
      </w:r>
      <w:r>
        <w:rPr>
          <w:rFonts w:hint="eastAsia" w:ascii="仿宋" w:hAnsi="仿宋" w:eastAsia="仿宋" w:cs="仿宋"/>
          <w:color w:val="FF0000"/>
          <w:sz w:val="24"/>
          <w:szCs w:val="24"/>
        </w:rPr>
        <w:t>月</w:t>
      </w:r>
      <w:r>
        <w:rPr>
          <w:rFonts w:hint="eastAsia" w:ascii="仿宋" w:hAnsi="仿宋" w:eastAsia="仿宋" w:cs="仿宋"/>
          <w:color w:val="FF0000"/>
          <w:sz w:val="24"/>
          <w:szCs w:val="24"/>
          <w:lang w:val="en-US" w:eastAsia="zh-CN"/>
        </w:rPr>
        <w:t>9</w:t>
      </w:r>
      <w:r>
        <w:rPr>
          <w:rFonts w:hint="eastAsia" w:ascii="仿宋" w:hAnsi="仿宋" w:eastAsia="仿宋" w:cs="仿宋"/>
          <w:color w:val="FF0000"/>
          <w:sz w:val="24"/>
          <w:szCs w:val="24"/>
        </w:rPr>
        <w:t>日至2021年</w:t>
      </w:r>
      <w:r>
        <w:rPr>
          <w:rFonts w:hint="eastAsia" w:ascii="仿宋" w:hAnsi="仿宋" w:eastAsia="仿宋" w:cs="仿宋"/>
          <w:color w:val="FF0000"/>
          <w:sz w:val="24"/>
          <w:szCs w:val="24"/>
          <w:lang w:val="en-US" w:eastAsia="zh-CN"/>
        </w:rPr>
        <w:t>11</w:t>
      </w:r>
      <w:r>
        <w:rPr>
          <w:rFonts w:hint="eastAsia" w:ascii="仿宋" w:hAnsi="仿宋" w:eastAsia="仿宋" w:cs="仿宋"/>
          <w:color w:val="FF0000"/>
          <w:sz w:val="24"/>
          <w:szCs w:val="24"/>
        </w:rPr>
        <w:t>月</w:t>
      </w:r>
      <w:r>
        <w:rPr>
          <w:rFonts w:hint="eastAsia" w:ascii="仿宋" w:hAnsi="仿宋" w:eastAsia="仿宋" w:cs="仿宋"/>
          <w:color w:val="FF0000"/>
          <w:sz w:val="24"/>
          <w:szCs w:val="24"/>
          <w:lang w:val="en-US" w:eastAsia="zh-CN"/>
        </w:rPr>
        <w:t>18</w:t>
      </w:r>
      <w:r>
        <w:rPr>
          <w:rFonts w:hint="eastAsia" w:ascii="仿宋" w:hAnsi="仿宋" w:eastAsia="仿宋" w:cs="仿宋"/>
          <w:color w:val="FF0000"/>
          <w:sz w:val="24"/>
          <w:szCs w:val="24"/>
        </w:rPr>
        <w:t>日，每天上午10:00至1</w:t>
      </w:r>
      <w:r>
        <w:rPr>
          <w:rFonts w:hint="eastAsia" w:ascii="仿宋" w:hAnsi="仿宋" w:eastAsia="仿宋" w:cs="仿宋"/>
          <w:color w:val="FF0000"/>
          <w:sz w:val="24"/>
          <w:szCs w:val="24"/>
          <w:lang w:val="en-US" w:eastAsia="zh-CN"/>
        </w:rPr>
        <w:t>4</w:t>
      </w:r>
      <w:r>
        <w:rPr>
          <w:rFonts w:hint="eastAsia" w:ascii="仿宋" w:hAnsi="仿宋" w:eastAsia="仿宋" w:cs="仿宋"/>
          <w:color w:val="FF0000"/>
          <w:sz w:val="24"/>
          <w:szCs w:val="24"/>
        </w:rPr>
        <w:t>:00，下午1</w:t>
      </w:r>
      <w:r>
        <w:rPr>
          <w:rFonts w:hint="eastAsia" w:ascii="仿宋" w:hAnsi="仿宋" w:eastAsia="仿宋" w:cs="仿宋"/>
          <w:color w:val="FF0000"/>
          <w:sz w:val="24"/>
          <w:szCs w:val="24"/>
          <w:lang w:val="en-US" w:eastAsia="zh-CN"/>
        </w:rPr>
        <w:t>5</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3</w:t>
      </w:r>
      <w:r>
        <w:rPr>
          <w:rFonts w:hint="eastAsia" w:ascii="仿宋" w:hAnsi="仿宋" w:eastAsia="仿宋" w:cs="仿宋"/>
          <w:color w:val="FF0000"/>
          <w:sz w:val="24"/>
          <w:szCs w:val="24"/>
        </w:rPr>
        <w:t>0至</w:t>
      </w:r>
      <w:r>
        <w:rPr>
          <w:rFonts w:hint="eastAsia" w:ascii="仿宋" w:hAnsi="仿宋" w:eastAsia="仿宋" w:cs="仿宋"/>
          <w:color w:val="FF0000"/>
          <w:sz w:val="24"/>
          <w:szCs w:val="24"/>
          <w:lang w:val="en-US" w:eastAsia="zh-CN"/>
        </w:rPr>
        <w:t>19</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30</w:t>
      </w:r>
      <w:r>
        <w:rPr>
          <w:rFonts w:hint="eastAsia" w:ascii="仿宋" w:hAnsi="仿宋" w:eastAsia="仿宋" w:cs="仿宋"/>
          <w:color w:val="FF0000"/>
          <w:sz w:val="24"/>
          <w:szCs w:val="24"/>
        </w:rPr>
        <w:t>（北京时间，法定节假日除外）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ascii="仿宋" w:hAnsi="仿宋" w:eastAsia="仿宋" w:cs="仿宋"/>
          <w:i w:val="0"/>
          <w:iCs w:val="0"/>
          <w:caps w:val="0"/>
          <w:color w:val="000000"/>
          <w:spacing w:val="0"/>
          <w:sz w:val="24"/>
          <w:szCs w:val="24"/>
        </w:rPr>
      </w:pPr>
      <w:r>
        <w:rPr>
          <w:rFonts w:hint="eastAsia" w:ascii="仿宋" w:hAnsi="仿宋" w:eastAsia="仿宋" w:cs="仿宋"/>
          <w:color w:val="auto"/>
          <w:sz w:val="24"/>
          <w:szCs w:val="24"/>
        </w:rPr>
        <w:t xml:space="preserve">    </w:t>
      </w:r>
      <w:r>
        <w:rPr>
          <w:rFonts w:hint="eastAsia" w:ascii="仿宋" w:hAnsi="仿宋" w:eastAsia="仿宋" w:cs="仿宋"/>
          <w:i w:val="0"/>
          <w:iCs w:val="0"/>
          <w:caps w:val="0"/>
          <w:color w:val="000000"/>
          <w:spacing w:val="0"/>
          <w:sz w:val="24"/>
          <w:szCs w:val="24"/>
        </w:rPr>
        <w:t>地点：政采云平台获取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方式：政采云平台报名下载获取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售价（元）：0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 w:hAnsi="仿宋" w:eastAsia="仿宋" w:cs="仿宋"/>
          <w:color w:val="auto"/>
          <w:sz w:val="24"/>
          <w:szCs w:val="24"/>
        </w:rPr>
      </w:pPr>
      <w:r>
        <w:rPr>
          <w:rStyle w:val="9"/>
          <w:rFonts w:hint="eastAsia" w:ascii="仿宋" w:hAnsi="仿宋" w:eastAsia="仿宋" w:cs="仿宋"/>
          <w:color w:val="auto"/>
          <w:sz w:val="24"/>
          <w:szCs w:val="24"/>
        </w:rPr>
        <w:t>四、响应文件提交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FF0000"/>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FF0000"/>
          <w:sz w:val="24"/>
          <w:szCs w:val="24"/>
        </w:rPr>
        <w:t xml:space="preserve">  </w:t>
      </w:r>
      <w:r>
        <w:rPr>
          <w:rFonts w:hint="eastAsia" w:ascii="仿宋" w:hAnsi="仿宋" w:eastAsia="仿宋" w:cs="仿宋"/>
          <w:color w:val="FF0000"/>
          <w:sz w:val="24"/>
          <w:szCs w:val="24"/>
          <w:lang w:val="en-US" w:eastAsia="zh-CN"/>
        </w:rPr>
        <w:t>截止时间：2021年11月18日 19:30（北京时间）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地点：</w:t>
      </w:r>
      <w:r>
        <w:rPr>
          <w:rFonts w:hint="eastAsia" w:ascii="仿宋" w:hAnsi="仿宋" w:eastAsia="仿宋" w:cs="仿宋"/>
          <w:i w:val="0"/>
          <w:iCs w:val="0"/>
          <w:caps w:val="0"/>
          <w:color w:val="000000"/>
          <w:spacing w:val="0"/>
          <w:sz w:val="24"/>
          <w:szCs w:val="24"/>
        </w:rPr>
        <w:t>沙雅县公共资源交易中心开标一室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 w:hAnsi="仿宋" w:eastAsia="仿宋" w:cs="仿宋"/>
          <w:color w:val="auto"/>
          <w:sz w:val="24"/>
          <w:szCs w:val="24"/>
        </w:rPr>
      </w:pPr>
      <w:r>
        <w:rPr>
          <w:rStyle w:val="9"/>
          <w:rFonts w:hint="eastAsia" w:ascii="仿宋" w:hAnsi="仿宋" w:eastAsia="仿宋" w:cs="仿宋"/>
          <w:color w:val="auto"/>
          <w:sz w:val="24"/>
          <w:szCs w:val="24"/>
        </w:rPr>
        <w:t>五、响应文件开启</w:t>
      </w:r>
      <w:r>
        <w:rPr>
          <w:rFonts w:hint="eastAsia" w:ascii="仿宋" w:hAnsi="仿宋" w:eastAsia="仿宋" w:cs="仿宋"/>
          <w:color w:val="auto"/>
          <w:sz w:val="24"/>
          <w:szCs w:val="24"/>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FF0000"/>
          <w:sz w:val="24"/>
          <w:szCs w:val="24"/>
          <w:lang w:val="en-US" w:eastAsia="zh-CN"/>
        </w:rPr>
      </w:pPr>
      <w:r>
        <w:rPr>
          <w:rFonts w:hint="eastAsia" w:ascii="仿宋" w:hAnsi="仿宋" w:eastAsia="仿宋" w:cs="仿宋"/>
          <w:color w:val="auto"/>
          <w:sz w:val="24"/>
          <w:szCs w:val="24"/>
        </w:rPr>
        <w:t xml:space="preserve">    </w:t>
      </w:r>
      <w:r>
        <w:rPr>
          <w:rFonts w:hint="eastAsia" w:ascii="仿宋" w:hAnsi="仿宋" w:eastAsia="仿宋" w:cs="仿宋"/>
          <w:color w:val="FF0000"/>
          <w:sz w:val="24"/>
          <w:szCs w:val="24"/>
        </w:rPr>
        <w:t>开启时间：</w:t>
      </w:r>
      <w:r>
        <w:rPr>
          <w:rFonts w:hint="eastAsia" w:ascii="仿宋" w:hAnsi="仿宋" w:eastAsia="仿宋" w:cs="仿宋"/>
          <w:color w:val="FF0000"/>
          <w:sz w:val="24"/>
          <w:szCs w:val="24"/>
          <w:lang w:val="en-US" w:eastAsia="zh-CN"/>
        </w:rPr>
        <w:t>2021年11月19日 16:30（北京时间）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地点：</w:t>
      </w:r>
      <w:r>
        <w:rPr>
          <w:rFonts w:hint="eastAsia" w:ascii="仿宋" w:hAnsi="仿宋" w:eastAsia="仿宋" w:cs="仿宋"/>
          <w:i w:val="0"/>
          <w:iCs w:val="0"/>
          <w:caps w:val="0"/>
          <w:color w:val="000000"/>
          <w:spacing w:val="0"/>
          <w:sz w:val="24"/>
          <w:szCs w:val="24"/>
        </w:rPr>
        <w:t>沙雅县公共资源交易中心开标一室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 w:hAnsi="仿宋" w:eastAsia="仿宋" w:cs="仿宋"/>
          <w:color w:val="auto"/>
          <w:sz w:val="24"/>
          <w:szCs w:val="24"/>
        </w:rPr>
      </w:pPr>
      <w:r>
        <w:rPr>
          <w:rStyle w:val="9"/>
          <w:rFonts w:hint="eastAsia" w:ascii="仿宋" w:hAnsi="仿宋" w:eastAsia="仿宋" w:cs="仿宋"/>
          <w:color w:val="auto"/>
          <w:sz w:val="24"/>
          <w:szCs w:val="24"/>
        </w:rPr>
        <w:t>六、公告期限</w:t>
      </w:r>
      <w:r>
        <w:rPr>
          <w:rFonts w:hint="eastAsia" w:ascii="仿宋" w:hAnsi="仿宋" w:eastAsia="仿宋" w:cs="仿宋"/>
          <w:color w:val="auto"/>
          <w:sz w:val="24"/>
          <w:szCs w:val="24"/>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自本公告发布之日起3个工作日。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 w:hAnsi="仿宋" w:eastAsia="仿宋" w:cs="仿宋"/>
          <w:color w:val="auto"/>
          <w:sz w:val="24"/>
          <w:szCs w:val="24"/>
        </w:rPr>
      </w:pPr>
      <w:r>
        <w:rPr>
          <w:rStyle w:val="9"/>
          <w:rFonts w:hint="eastAsia" w:ascii="仿宋" w:hAnsi="仿宋" w:eastAsia="仿宋" w:cs="仿宋"/>
          <w:color w:val="auto"/>
          <w:sz w:val="24"/>
          <w:szCs w:val="24"/>
        </w:rPr>
        <w:t>七、其他补充事宜</w:t>
      </w:r>
      <w:r>
        <w:rPr>
          <w:rFonts w:hint="eastAsia" w:ascii="仿宋" w:hAnsi="仿宋" w:eastAsia="仿宋" w:cs="仿宋"/>
          <w:color w:val="auto"/>
          <w:sz w:val="24"/>
          <w:szCs w:val="24"/>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r>
        <w:rPr>
          <w:rFonts w:hint="eastAsia" w:ascii="仿宋" w:hAnsi="仿宋" w:eastAsia="仿宋" w:cs="仿宋"/>
          <w:color w:val="auto"/>
          <w:sz w:val="24"/>
          <w:szCs w:val="24"/>
          <w:lang w:eastAsia="zh-CN"/>
        </w:rPr>
        <w:t>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 w:hAnsi="仿宋" w:eastAsia="仿宋" w:cs="仿宋"/>
          <w:color w:val="auto"/>
          <w:sz w:val="24"/>
          <w:szCs w:val="24"/>
        </w:rPr>
      </w:pPr>
      <w:r>
        <w:rPr>
          <w:rStyle w:val="9"/>
          <w:rFonts w:hint="eastAsia" w:ascii="仿宋" w:hAnsi="仿宋" w:eastAsia="仿宋" w:cs="仿宋"/>
          <w:color w:val="auto"/>
          <w:sz w:val="24"/>
          <w:szCs w:val="24"/>
        </w:rPr>
        <w:t>八、凡对本次招标提出询问，请按以下方式联系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1.采购人信息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2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名 称：</w:t>
      </w:r>
      <w:r>
        <w:rPr>
          <w:rFonts w:hint="eastAsia" w:ascii="仿宋" w:hAnsi="仿宋" w:eastAsia="仿宋" w:cs="仿宋"/>
          <w:color w:val="auto"/>
          <w:sz w:val="24"/>
          <w:szCs w:val="24"/>
          <w:lang w:val="en-US" w:eastAsia="zh-CN"/>
        </w:rPr>
        <w:t>沙雅县水利局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20"/>
        <w:textAlignment w:val="auto"/>
        <w:rPr>
          <w:rFonts w:hint="default" w:ascii="仿宋" w:hAnsi="仿宋" w:eastAsia="仿宋" w:cs="仿宋"/>
          <w:color w:val="auto"/>
          <w:sz w:val="24"/>
          <w:szCs w:val="24"/>
          <w:lang w:val="en-US"/>
        </w:rPr>
      </w:pPr>
      <w:r>
        <w:rPr>
          <w:rFonts w:hint="eastAsia" w:ascii="仿宋" w:hAnsi="仿宋" w:eastAsia="仿宋" w:cs="仿宋"/>
          <w:color w:val="auto"/>
          <w:sz w:val="24"/>
          <w:szCs w:val="24"/>
        </w:rPr>
        <w:t>地 址：</w:t>
      </w:r>
      <w:r>
        <w:rPr>
          <w:rFonts w:hint="eastAsia" w:ascii="仿宋" w:hAnsi="仿宋" w:eastAsia="仿宋" w:cs="仿宋"/>
          <w:color w:val="auto"/>
          <w:sz w:val="24"/>
          <w:szCs w:val="24"/>
          <w:lang w:val="en-US" w:eastAsia="zh-CN"/>
        </w:rPr>
        <w:t>沙雅县北京路综合办公楼1号楼水利局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联系方式：</w:t>
      </w:r>
      <w:r>
        <w:rPr>
          <w:rFonts w:hint="eastAsia" w:ascii="仿宋" w:hAnsi="仿宋" w:eastAsia="仿宋" w:cs="仿宋"/>
          <w:color w:val="auto"/>
          <w:sz w:val="24"/>
          <w:szCs w:val="24"/>
          <w:lang w:val="en-US" w:eastAsia="zh-CN"/>
        </w:rPr>
        <w:t>0997-8322153</w:t>
      </w:r>
      <w:r>
        <w:rPr>
          <w:rFonts w:hint="eastAsia" w:ascii="仿宋" w:hAnsi="仿宋" w:eastAsia="仿宋" w:cs="仿宋"/>
          <w:color w:val="auto"/>
          <w:sz w:val="24"/>
          <w:szCs w:val="24"/>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2.采购代理机构信息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2.采购代理机构信息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名 称：沙雅县政务服务和公共资源交易中心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地 址：沙雅县育才北路9号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联系方式：0997-8333393</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3.项目联系方式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项目联系人：</w:t>
      </w:r>
      <w:r>
        <w:rPr>
          <w:rFonts w:hint="eastAsia" w:ascii="仿宋" w:hAnsi="仿宋" w:eastAsia="仿宋" w:cs="仿宋"/>
          <w:i w:val="0"/>
          <w:iCs w:val="0"/>
          <w:caps w:val="0"/>
          <w:color w:val="000000"/>
          <w:spacing w:val="0"/>
          <w:sz w:val="24"/>
          <w:szCs w:val="24"/>
          <w:lang w:eastAsia="zh-CN"/>
        </w:rPr>
        <w:t>汪静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default" w:ascii="宋体" w:hAnsi="宋体" w:eastAsia="仿宋" w:cs="宋体"/>
          <w:b/>
          <w:bCs/>
          <w:color w:val="auto"/>
          <w:sz w:val="32"/>
          <w:szCs w:val="32"/>
          <w:lang w:val="en-US" w:eastAsia="zh-CN"/>
        </w:rPr>
      </w:pPr>
      <w:r>
        <w:rPr>
          <w:rFonts w:hint="eastAsia" w:ascii="仿宋" w:hAnsi="仿宋" w:eastAsia="仿宋" w:cs="仿宋"/>
          <w:i w:val="0"/>
          <w:iCs w:val="0"/>
          <w:caps w:val="0"/>
          <w:color w:val="000000"/>
          <w:spacing w:val="0"/>
          <w:sz w:val="24"/>
          <w:szCs w:val="24"/>
        </w:rPr>
        <w:t>电 话：</w:t>
      </w:r>
      <w:r>
        <w:rPr>
          <w:rStyle w:val="10"/>
          <w:rFonts w:hint="eastAsia" w:ascii="仿宋" w:hAnsi="仿宋" w:eastAsia="仿宋" w:cs="仿宋"/>
          <w:i w:val="0"/>
          <w:iCs w:val="0"/>
          <w:caps w:val="0"/>
          <w:color w:val="000000"/>
          <w:spacing w:val="0"/>
          <w:sz w:val="24"/>
          <w:szCs w:val="24"/>
        </w:rPr>
        <w:t>0997-83</w:t>
      </w:r>
      <w:r>
        <w:rPr>
          <w:rStyle w:val="10"/>
          <w:rFonts w:hint="eastAsia" w:ascii="仿宋" w:hAnsi="仿宋" w:eastAsia="仿宋" w:cs="仿宋"/>
          <w:i w:val="0"/>
          <w:iCs w:val="0"/>
          <w:caps w:val="0"/>
          <w:color w:val="000000"/>
          <w:spacing w:val="0"/>
          <w:sz w:val="24"/>
          <w:szCs w:val="24"/>
          <w:lang w:val="en-US" w:eastAsia="zh-CN"/>
        </w:rPr>
        <w:t>30309</w:t>
      </w:r>
    </w:p>
    <w:p>
      <w:pPr>
        <w:pStyle w:val="11"/>
        <w:snapToGrid w:val="0"/>
        <w:spacing w:line="360" w:lineRule="auto"/>
        <w:jc w:val="center"/>
        <w:rPr>
          <w:rFonts w:hint="eastAsia" w:ascii="宋体" w:hAnsi="宋体" w:cs="宋体"/>
          <w:b/>
          <w:bCs/>
          <w:color w:val="auto"/>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974E07"/>
    <w:rsid w:val="0FF17B31"/>
    <w:rsid w:val="41974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outlineLvl w:val="0"/>
    </w:pPr>
    <w:rPr>
      <w:rFonts w:ascii="宋体" w:hAnsi="宋体" w:cs="宋体"/>
      <w:b/>
      <w:sz w:val="52"/>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pPr>
      <w:autoSpaceDE w:val="0"/>
      <w:autoSpaceDN w:val="0"/>
      <w:adjustRightInd w:val="0"/>
      <w:spacing w:before="40" w:after="40" w:line="320" w:lineRule="atLeast"/>
      <w:ind w:firstLine="357"/>
      <w:textAlignment w:val="baseline"/>
    </w:pPr>
    <w:rPr>
      <w:sz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TML Sample"/>
    <w:basedOn w:val="8"/>
    <w:qFormat/>
    <w:uiPriority w:val="0"/>
    <w:rPr>
      <w:rFonts w:ascii="Courier New" w:hAnsi="Courier New"/>
    </w:rPr>
  </w:style>
  <w:style w:type="paragraph" w:customStyle="1" w:styleId="1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2021-11-08T02:17:00Z</dcterms:created>
  <dc:creator>Administrator</dc:creator>
  <cp:lastModifiedBy>Administrator</cp:lastModifiedBy>
  <dcterms:modified xsi:type="dcterms:W3CDTF">2021-11-08T08:49:21Z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416A616CAA8A49BB8B7B33BD152AAE3A</vt:lpwstr>
  </property>
</Properties>
</file>