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竞争性磋商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白碱滩区（克拉玛依高新区）政府车辆维修采购项目</w:t>
      </w:r>
    </w:p>
    <w:p>
      <w:pPr>
        <w:pStyle w:val="3"/>
        <w:rPr>
          <w:rFonts w:hint="eastAsia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项目名称：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白碱滩区（克拉玛依高新区）政府车辆维修采购项目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val="en-US" w:eastAsia="zh-CN"/>
        </w:rPr>
        <w:t>项目编号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：KBQ-CS-2021-041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三、采购目录：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服务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四、采购预算：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100万/三年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五、采购方式：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竞争性磋商</w:t>
      </w:r>
      <w:bookmarkStart w:id="0" w:name="_GoBack"/>
      <w:bookmarkEnd w:id="0"/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六、供应商资格要求：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（一）资格条件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1.具有独立承担民事责任的能力；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4" name="图片 3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5" name="图片 4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www.ccgp.gov.cn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3.具有履行合同所必需的设备和专业技术能力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.参加政府采购活动前三年内，未因违法经营受到刑事处罚或者责令停产停业、吊销许可证或者执照、较大数额罚款等行政处罚。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（二）联合体投标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本项目不接受联合体投标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（三）关联企业投标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为确保政府采购公平、公正，禁止关联企业参与同一项目投标。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七、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获取招标文件、报名及递交响应文件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（一）获取招标文件：点击本公告采购文件链接下载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报名：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填写《报名登记表》，发送到邮箱：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"mailto:380033530@qq.com" </w:instrTex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13"/>
          <w:rFonts w:ascii="Calibri" w:hAnsi="Calibri" w:eastAsia="宋体" w:cs="Calibri"/>
          <w:i w:val="0"/>
          <w:iCs w:val="0"/>
          <w:caps w:val="0"/>
          <w:spacing w:val="0"/>
          <w:sz w:val="28"/>
          <w:szCs w:val="28"/>
          <w:u w:val="none"/>
          <w:shd w:val="clear" w:fill="FFFFFF"/>
        </w:rPr>
        <w:t>747026843</w:t>
      </w:r>
      <w:r>
        <w:rPr>
          <w:rStyle w:val="13"/>
          <w:rFonts w:hint="default" w:ascii="Calibri" w:hAnsi="Calibri" w:eastAsia="宋体" w:cs="Calibri"/>
          <w:i w:val="0"/>
          <w:iCs w:val="0"/>
          <w:caps w:val="0"/>
          <w:spacing w:val="0"/>
          <w:sz w:val="28"/>
          <w:szCs w:val="28"/>
          <w:u w:val="none"/>
          <w:shd w:val="clear" w:fill="FFFFFF"/>
        </w:rPr>
        <w:t>@qq.com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，邮件名称必须为：项目名称+编号+投标人，不接受现场报名，未提交报名表的供应商不得参加投标。(报名表必须填写完整)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八、报名截止时间：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: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00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 xml:space="preserve">九、开标时间、地点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666666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开标时间：202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10:30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开标地址：白碱滩区（克拉玛依高新区）中兴路85号（三楼会议室）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十、采购人及采购代理机构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（一）采购单位名称：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白碱滩区（克拉玛依高新区）政务服务中心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唐春林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电话：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16609905204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（二）采购代理机构：政府采购中心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张亚祥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  话：0990-69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质疑受理电话： 0990-6916659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报名咨询电话： 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地  址：白碱滩区中兴路85号</w:t>
      </w: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11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0D3792"/>
    <w:rsid w:val="00157F53"/>
    <w:rsid w:val="00171C80"/>
    <w:rsid w:val="00222FFA"/>
    <w:rsid w:val="0027176C"/>
    <w:rsid w:val="00274B45"/>
    <w:rsid w:val="00276683"/>
    <w:rsid w:val="00283FEB"/>
    <w:rsid w:val="002A691E"/>
    <w:rsid w:val="002B7D3F"/>
    <w:rsid w:val="00336C01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53999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C1C26"/>
    <w:rsid w:val="009D0A28"/>
    <w:rsid w:val="009E249B"/>
    <w:rsid w:val="00A61401"/>
    <w:rsid w:val="00A808E4"/>
    <w:rsid w:val="00B127F0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6D73A7"/>
    <w:rsid w:val="04C333F2"/>
    <w:rsid w:val="0546430C"/>
    <w:rsid w:val="08B15617"/>
    <w:rsid w:val="0B184AE0"/>
    <w:rsid w:val="0D203905"/>
    <w:rsid w:val="0FC95C5B"/>
    <w:rsid w:val="10CA579C"/>
    <w:rsid w:val="11225144"/>
    <w:rsid w:val="11A1656D"/>
    <w:rsid w:val="12F92A3C"/>
    <w:rsid w:val="1471241A"/>
    <w:rsid w:val="14BD0122"/>
    <w:rsid w:val="150002A5"/>
    <w:rsid w:val="16CE2007"/>
    <w:rsid w:val="16D54D7E"/>
    <w:rsid w:val="176A6027"/>
    <w:rsid w:val="17DA41BB"/>
    <w:rsid w:val="192052EF"/>
    <w:rsid w:val="1A9A637F"/>
    <w:rsid w:val="1B220C53"/>
    <w:rsid w:val="1B3B66A5"/>
    <w:rsid w:val="1BA469A8"/>
    <w:rsid w:val="1BCF2647"/>
    <w:rsid w:val="1C165F65"/>
    <w:rsid w:val="1E2F5FFD"/>
    <w:rsid w:val="1F931A2E"/>
    <w:rsid w:val="20E256E0"/>
    <w:rsid w:val="21CE33D7"/>
    <w:rsid w:val="23D13C9D"/>
    <w:rsid w:val="259F5106"/>
    <w:rsid w:val="261E60B0"/>
    <w:rsid w:val="26CB42B2"/>
    <w:rsid w:val="279441F8"/>
    <w:rsid w:val="29990148"/>
    <w:rsid w:val="29BF4317"/>
    <w:rsid w:val="2A515040"/>
    <w:rsid w:val="2B396C0B"/>
    <w:rsid w:val="2B53236C"/>
    <w:rsid w:val="2D9D2E8A"/>
    <w:rsid w:val="2DC23D14"/>
    <w:rsid w:val="2DD05EEA"/>
    <w:rsid w:val="2E176659"/>
    <w:rsid w:val="2EA42231"/>
    <w:rsid w:val="2F5D2A44"/>
    <w:rsid w:val="2FFA6E71"/>
    <w:rsid w:val="327373D3"/>
    <w:rsid w:val="34580C54"/>
    <w:rsid w:val="353C0137"/>
    <w:rsid w:val="36024A2F"/>
    <w:rsid w:val="36F95AE0"/>
    <w:rsid w:val="379509F0"/>
    <w:rsid w:val="3887340B"/>
    <w:rsid w:val="38AB1AE4"/>
    <w:rsid w:val="395E4C2A"/>
    <w:rsid w:val="39E23EDF"/>
    <w:rsid w:val="39EB525B"/>
    <w:rsid w:val="3DCF59CF"/>
    <w:rsid w:val="3F453EA5"/>
    <w:rsid w:val="4256560D"/>
    <w:rsid w:val="42931BF3"/>
    <w:rsid w:val="42F52306"/>
    <w:rsid w:val="47837CD8"/>
    <w:rsid w:val="48C64F53"/>
    <w:rsid w:val="48CD535F"/>
    <w:rsid w:val="49612D90"/>
    <w:rsid w:val="4B1E00EA"/>
    <w:rsid w:val="4D8169AA"/>
    <w:rsid w:val="4DC4492E"/>
    <w:rsid w:val="504F2FB6"/>
    <w:rsid w:val="50E66B68"/>
    <w:rsid w:val="519E065E"/>
    <w:rsid w:val="51B61234"/>
    <w:rsid w:val="55057F03"/>
    <w:rsid w:val="57674A7B"/>
    <w:rsid w:val="59503827"/>
    <w:rsid w:val="595571BD"/>
    <w:rsid w:val="59D676D0"/>
    <w:rsid w:val="59EE5849"/>
    <w:rsid w:val="5A833F82"/>
    <w:rsid w:val="5A8C6484"/>
    <w:rsid w:val="5B742397"/>
    <w:rsid w:val="5DA220A4"/>
    <w:rsid w:val="5F0E0415"/>
    <w:rsid w:val="60A0765B"/>
    <w:rsid w:val="60DC3C0F"/>
    <w:rsid w:val="640F2717"/>
    <w:rsid w:val="645D3272"/>
    <w:rsid w:val="65616FF5"/>
    <w:rsid w:val="65841F22"/>
    <w:rsid w:val="658D0A8D"/>
    <w:rsid w:val="66FC518C"/>
    <w:rsid w:val="6AB95119"/>
    <w:rsid w:val="6CFE0BFF"/>
    <w:rsid w:val="6DB15E85"/>
    <w:rsid w:val="6E6B493E"/>
    <w:rsid w:val="6F615F03"/>
    <w:rsid w:val="6F7F7591"/>
    <w:rsid w:val="6FE07B59"/>
    <w:rsid w:val="72AE0B8D"/>
    <w:rsid w:val="7443127D"/>
    <w:rsid w:val="77D3449D"/>
    <w:rsid w:val="77E07981"/>
    <w:rsid w:val="787023AA"/>
    <w:rsid w:val="78C12DD5"/>
    <w:rsid w:val="796B08D3"/>
    <w:rsid w:val="79F15E89"/>
    <w:rsid w:val="7A5F6160"/>
    <w:rsid w:val="7AC140CC"/>
    <w:rsid w:val="7E3C717B"/>
    <w:rsid w:val="7F8A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link w:val="20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6">
    <w:name w:val="Body Text"/>
    <w:basedOn w:val="1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7">
    <w:name w:val="Body Text Indent"/>
    <w:basedOn w:val="1"/>
    <w:link w:val="19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8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wordWrap w:val="0"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3">
    <w:name w:val="Hyperlink"/>
    <w:basedOn w:val="12"/>
    <w:unhideWhenUsed/>
    <w:qFormat/>
    <w:uiPriority w:val="99"/>
    <w:rPr>
      <w:color w:val="0000FF"/>
      <w:u w:val="none"/>
    </w:rPr>
  </w:style>
  <w:style w:type="character" w:customStyle="1" w:styleId="14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2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8"/>
    <w:semiHidden/>
    <w:qFormat/>
    <w:uiPriority w:val="99"/>
    <w:rPr>
      <w:sz w:val="18"/>
      <w:szCs w:val="18"/>
    </w:rPr>
  </w:style>
  <w:style w:type="paragraph" w:customStyle="1" w:styleId="17">
    <w:name w:val="采购正文"/>
    <w:link w:val="18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8">
    <w:name w:val="采购正文 Char"/>
    <w:basedOn w:val="12"/>
    <w:link w:val="17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9">
    <w:name w:val="正文文本缩进 Char"/>
    <w:basedOn w:val="12"/>
    <w:link w:val="7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20">
    <w:name w:val="正文缩进 Char"/>
    <w:link w:val="5"/>
    <w:qFormat/>
    <w:uiPriority w:val="0"/>
    <w:rPr>
      <w:rFonts w:eastAsia="楷体_GB2312"/>
      <w:sz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190</Words>
  <Characters>1084</Characters>
  <Lines>9</Lines>
  <Paragraphs>2</Paragraphs>
  <TotalTime>6</TotalTime>
  <ScaleCrop>false</ScaleCrop>
  <LinksUpToDate>false</LinksUpToDate>
  <CharactersWithSpaces>1272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Amanda.</cp:lastModifiedBy>
  <dcterms:modified xsi:type="dcterms:W3CDTF">2021-11-26T11:06:55Z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034379A9F270469CA6F0EC000CE76AD5</vt:lpwstr>
  </property>
</Properties>
</file>