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新疆维吾尔自治区中医医院电梯耗材配件采购项目</w:t>
      </w:r>
    </w:p>
    <w:p>
      <w:pPr>
        <w:numPr>
          <w:ilvl w:val="0"/>
          <w:numId w:val="1"/>
        </w:numPr>
        <w:spacing w:line="440" w:lineRule="exact"/>
        <w:jc w:val="center"/>
        <w:outlineLvl w:val="0"/>
        <w:rPr>
          <w:rFonts w:hint="eastAsia" w:ascii="宋体" w:hAnsi="宋体" w:cs="宋体"/>
          <w:b/>
          <w:sz w:val="36"/>
          <w:szCs w:val="36"/>
          <w:highlight w:val="none"/>
        </w:rPr>
      </w:pPr>
      <w:bookmarkStart w:id="0" w:name="_Toc10428"/>
      <w:bookmarkStart w:id="1" w:name="_Toc2535"/>
      <w:r>
        <w:rPr>
          <w:rFonts w:hint="eastAsia" w:ascii="宋体" w:hAnsi="宋体" w:cs="宋体"/>
          <w:b/>
          <w:sz w:val="36"/>
          <w:szCs w:val="36"/>
          <w:highlight w:val="none"/>
        </w:rPr>
        <w:t>竞争性磋商公告</w:t>
      </w:r>
      <w:bookmarkEnd w:id="0"/>
      <w:bookmarkEnd w:id="1"/>
    </w:p>
    <w:p>
      <w:pPr>
        <w:widowControl/>
        <w:spacing w:line="460" w:lineRule="exact"/>
        <w:rPr>
          <w:rFonts w:hint="eastAsia" w:ascii="宋体" w:hAnsi="宋体" w:cs="宋体"/>
          <w:b/>
          <w:bCs/>
          <w:sz w:val="24"/>
          <w:highlight w:val="none"/>
        </w:rPr>
      </w:pPr>
      <w:r>
        <w:rPr>
          <w:rFonts w:hint="eastAsia" w:ascii="宋体" w:hAnsi="宋体" w:cs="宋体"/>
          <w:b/>
          <w:bCs/>
          <w:sz w:val="24"/>
          <w:highlight w:val="none"/>
        </w:rPr>
        <w:t>一、项目名称：</w:t>
      </w:r>
      <w:r>
        <w:rPr>
          <w:rFonts w:hint="eastAsia" w:ascii="宋体" w:hAnsi="宋体" w:cs="宋体"/>
          <w:sz w:val="24"/>
          <w:highlight w:val="none"/>
        </w:rPr>
        <w:t xml:space="preserve">新疆维吾尔自治区中医医院电梯耗材配件采购项目 </w:t>
      </w:r>
    </w:p>
    <w:p>
      <w:pPr>
        <w:widowControl/>
        <w:spacing w:line="460" w:lineRule="exact"/>
        <w:rPr>
          <w:rFonts w:hint="eastAsia" w:ascii="宋体" w:hAnsi="宋体" w:cs="宋体"/>
          <w:b/>
          <w:bCs/>
          <w:sz w:val="24"/>
          <w:highlight w:val="none"/>
        </w:rPr>
      </w:pPr>
      <w:r>
        <w:rPr>
          <w:rFonts w:hint="eastAsia" w:ascii="宋体" w:hAnsi="宋体" w:cs="宋体"/>
          <w:b/>
          <w:bCs/>
          <w:sz w:val="24"/>
          <w:highlight w:val="none"/>
        </w:rPr>
        <w:t>二、采购单位：</w:t>
      </w:r>
      <w:r>
        <w:rPr>
          <w:rFonts w:hint="eastAsia" w:ascii="宋体" w:hAnsi="宋体" w:cs="宋体"/>
          <w:sz w:val="24"/>
          <w:highlight w:val="none"/>
        </w:rPr>
        <w:t>新疆维吾尔自治区中医医院</w:t>
      </w:r>
    </w:p>
    <w:p>
      <w:pPr>
        <w:widowControl/>
        <w:spacing w:line="460" w:lineRule="exact"/>
        <w:rPr>
          <w:rFonts w:hint="eastAsia" w:ascii="宋体" w:hAnsi="宋体" w:cs="宋体"/>
          <w:sz w:val="24"/>
          <w:highlight w:val="none"/>
        </w:rPr>
      </w:pPr>
      <w:r>
        <w:rPr>
          <w:rFonts w:hint="eastAsia" w:ascii="宋体" w:hAnsi="宋体" w:cs="宋体"/>
          <w:b/>
          <w:bCs/>
          <w:sz w:val="24"/>
          <w:highlight w:val="none"/>
        </w:rPr>
        <w:t>三、采购编号：</w:t>
      </w:r>
      <w:r>
        <w:rPr>
          <w:rFonts w:hint="eastAsia" w:ascii="宋体" w:hAnsi="宋体" w:cs="宋体"/>
          <w:sz w:val="24"/>
          <w:highlight w:val="none"/>
        </w:rPr>
        <w:fldChar w:fldCharType="begin"/>
      </w:r>
      <w:r>
        <w:rPr>
          <w:rFonts w:hint="eastAsia" w:ascii="宋体" w:hAnsi="宋体" w:cs="宋体"/>
          <w:sz w:val="24"/>
          <w:highlight w:val="none"/>
        </w:rPr>
        <w:instrText xml:space="preserve"> HYPERLINK "https://pay.zcygov.cn/purchaseplan_front/" \l "/plan/list/detail?id=1000000000004643158&amp;encrypt=745d68cac5efd7cc0ce2fb5a4fa3795b" \o "[2021]2412号-001" \t "https://www.zcygov.cn/bidding-entrust/" \l "/order/orderDetail/6782195910979922347/_blank" </w:instrText>
      </w:r>
      <w:r>
        <w:rPr>
          <w:rFonts w:hint="eastAsia" w:ascii="宋体" w:hAnsi="宋体" w:cs="宋体"/>
          <w:sz w:val="24"/>
          <w:highlight w:val="none"/>
        </w:rPr>
        <w:fldChar w:fldCharType="separate"/>
      </w:r>
      <w:r>
        <w:rPr>
          <w:rFonts w:hint="eastAsia" w:ascii="宋体" w:hAnsi="宋体" w:cs="宋体"/>
          <w:sz w:val="24"/>
          <w:highlight w:val="none"/>
          <w:lang w:eastAsia="zh-CN"/>
        </w:rPr>
        <w:t>[2021]10794号-001</w:t>
      </w:r>
      <w:r>
        <w:rPr>
          <w:rFonts w:hint="eastAsia" w:ascii="宋体" w:hAnsi="宋体" w:cs="宋体"/>
          <w:sz w:val="24"/>
          <w:highlight w:val="none"/>
        </w:rPr>
        <w:fldChar w:fldCharType="end"/>
      </w:r>
    </w:p>
    <w:p>
      <w:pPr>
        <w:widowControl/>
        <w:spacing w:line="460" w:lineRule="exact"/>
        <w:rPr>
          <w:rFonts w:hint="eastAsia" w:ascii="宋体" w:hAnsi="宋体" w:cs="宋体"/>
          <w:sz w:val="24"/>
          <w:highlight w:val="none"/>
        </w:rPr>
      </w:pPr>
      <w:r>
        <w:rPr>
          <w:rFonts w:hint="eastAsia" w:ascii="宋体" w:hAnsi="宋体" w:cs="宋体"/>
          <w:b/>
          <w:bCs/>
          <w:sz w:val="24"/>
          <w:highlight w:val="none"/>
        </w:rPr>
        <w:t>四、采购内容：</w:t>
      </w:r>
      <w:r>
        <w:rPr>
          <w:rFonts w:hint="eastAsia" w:ascii="宋体" w:hAnsi="宋体" w:cs="宋体"/>
          <w:b w:val="0"/>
          <w:bCs w:val="0"/>
          <w:sz w:val="24"/>
          <w:highlight w:val="none"/>
        </w:rPr>
        <w:t>本次项目为新疆维吾尔自治区中医医院电梯耗材配件采购项目在内的综合性项目（采购清单、技术标准及磋商文件包含的全部内容）</w:t>
      </w:r>
    </w:p>
    <w:p>
      <w:pPr>
        <w:widowControl/>
        <w:tabs>
          <w:tab w:val="left" w:pos="489"/>
        </w:tabs>
        <w:spacing w:line="460" w:lineRule="exact"/>
        <w:ind w:firstLine="480" w:firstLineChars="200"/>
        <w:rPr>
          <w:rFonts w:ascii="宋体" w:hAnsi="宋体" w:cs="宋体"/>
          <w:sz w:val="24"/>
          <w:highlight w:val="none"/>
        </w:rPr>
      </w:pPr>
      <w:r>
        <w:rPr>
          <w:rFonts w:hint="eastAsia" w:ascii="宋体" w:hAnsi="宋体" w:cs="宋体"/>
          <w:sz w:val="24"/>
          <w:highlight w:val="none"/>
        </w:rPr>
        <w:t>项目预算：</w:t>
      </w:r>
      <w:r>
        <w:rPr>
          <w:rFonts w:ascii="宋体" w:hAnsi="宋体" w:cs="宋体"/>
          <w:sz w:val="24"/>
          <w:highlight w:val="none"/>
        </w:rPr>
        <w:t>45</w:t>
      </w:r>
      <w:r>
        <w:rPr>
          <w:rFonts w:hint="eastAsia" w:ascii="宋体" w:hAnsi="宋体" w:cs="宋体"/>
          <w:sz w:val="24"/>
          <w:highlight w:val="none"/>
        </w:rPr>
        <w:t>万元</w:t>
      </w:r>
    </w:p>
    <w:p>
      <w:pPr>
        <w:widowControl/>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合同履约期限：</w:t>
      </w:r>
      <w:r>
        <w:rPr>
          <w:rFonts w:hint="eastAsia" w:ascii="宋体" w:hAnsi="宋体" w:cs="宋体"/>
          <w:sz w:val="24"/>
          <w:highlight w:val="none"/>
          <w:lang w:eastAsia="zh-CN"/>
        </w:rPr>
        <w:t>自合同签订后</w:t>
      </w:r>
      <w:r>
        <w:rPr>
          <w:rFonts w:hint="eastAsia" w:ascii="宋体" w:hAnsi="宋体" w:cs="宋体"/>
          <w:sz w:val="24"/>
          <w:highlight w:val="none"/>
        </w:rPr>
        <w:t>一年</w:t>
      </w:r>
    </w:p>
    <w:p>
      <w:pPr>
        <w:widowControl/>
        <w:spacing w:line="460" w:lineRule="exact"/>
        <w:ind w:firstLine="480" w:firstLineChars="200"/>
        <w:rPr>
          <w:rFonts w:hint="eastAsia" w:ascii="宋体" w:hAnsi="宋体" w:eastAsia="宋体" w:cs="宋体"/>
          <w:color w:val="FF0000"/>
          <w:sz w:val="24"/>
          <w:highlight w:val="none"/>
          <w:lang w:eastAsia="zh-CN"/>
        </w:rPr>
      </w:pPr>
      <w:r>
        <w:rPr>
          <w:rFonts w:hint="eastAsia" w:ascii="宋体" w:hAnsi="宋体" w:cs="宋体"/>
          <w:sz w:val="24"/>
          <w:highlight w:val="none"/>
        </w:rPr>
        <w:t>资金来</w:t>
      </w:r>
      <w:r>
        <w:rPr>
          <w:rFonts w:hint="eastAsia" w:ascii="宋体" w:hAnsi="宋体" w:cs="宋体"/>
          <w:color w:val="auto"/>
          <w:sz w:val="24"/>
          <w:highlight w:val="none"/>
        </w:rPr>
        <w:t>源：预算内资金</w:t>
      </w:r>
    </w:p>
    <w:p>
      <w:pPr>
        <w:widowControl/>
        <w:numPr>
          <w:ilvl w:val="0"/>
          <w:numId w:val="2"/>
        </w:numPr>
        <w:spacing w:line="460" w:lineRule="exact"/>
        <w:ind w:firstLine="482" w:firstLineChars="200"/>
        <w:rPr>
          <w:rFonts w:hint="eastAsia" w:ascii="宋体" w:hAnsi="宋体" w:cs="宋体"/>
          <w:b/>
          <w:bCs/>
          <w:sz w:val="24"/>
          <w:highlight w:val="none"/>
        </w:rPr>
      </w:pPr>
      <w:r>
        <w:rPr>
          <w:rFonts w:hint="eastAsia" w:ascii="宋体" w:hAnsi="宋体" w:cs="宋体"/>
          <w:b/>
          <w:bCs/>
          <w:sz w:val="24"/>
          <w:highlight w:val="none"/>
        </w:rPr>
        <w:t>投标人的资格要求：</w:t>
      </w:r>
    </w:p>
    <w:p>
      <w:pPr>
        <w:widowControl/>
        <w:spacing w:line="460" w:lineRule="exact"/>
        <w:rPr>
          <w:rFonts w:hint="eastAsia" w:ascii="宋体" w:hAnsi="宋体" w:cs="宋体"/>
          <w:sz w:val="24"/>
          <w:highlight w:val="none"/>
        </w:rPr>
      </w:pPr>
      <w:r>
        <w:rPr>
          <w:rFonts w:hint="eastAsia" w:ascii="宋体" w:hAnsi="宋体" w:cs="宋体"/>
          <w:sz w:val="24"/>
          <w:highlight w:val="none"/>
        </w:rPr>
        <w:t>1、符合《中华人民共和国政府采购法》第二十二条的相关规定：</w:t>
      </w:r>
    </w:p>
    <w:p>
      <w:pPr>
        <w:widowControl/>
        <w:spacing w:line="460" w:lineRule="exact"/>
        <w:rPr>
          <w:rFonts w:hint="eastAsia" w:ascii="宋体" w:hAnsi="宋体" w:cs="宋体"/>
          <w:sz w:val="24"/>
          <w:highlight w:val="none"/>
        </w:rPr>
      </w:pPr>
      <w:r>
        <w:rPr>
          <w:rFonts w:hint="eastAsia" w:ascii="宋体" w:hAnsi="宋体" w:cs="宋体"/>
          <w:sz w:val="24"/>
          <w:highlight w:val="none"/>
        </w:rPr>
        <w:t>2、具有有效的“一证一码”或“三证合一”的营业执照副本原件或当地公证处出具的此资质的公证书原件；</w:t>
      </w:r>
    </w:p>
    <w:p>
      <w:pPr>
        <w:widowControl/>
        <w:spacing w:line="460" w:lineRule="exact"/>
        <w:rPr>
          <w:rFonts w:hint="eastAsia" w:ascii="宋体" w:hAnsi="宋体" w:cs="宋体"/>
          <w:sz w:val="24"/>
          <w:highlight w:val="none"/>
        </w:rPr>
      </w:pPr>
      <w:r>
        <w:rPr>
          <w:rFonts w:hint="eastAsia" w:ascii="宋体" w:hAnsi="宋体" w:cs="宋体"/>
          <w:sz w:val="24"/>
          <w:highlight w:val="none"/>
        </w:rPr>
        <w:t>3、投标人为制造商须具备：有效的营业执照、具备有效的《特种设备（电梯）制造许可证》C级资质（含C级）以上资质；有效的《特种设备（电梯）安装改造维修许可证》C级（含C级）以上资质；</w:t>
      </w:r>
    </w:p>
    <w:p>
      <w:pPr>
        <w:widowControl/>
        <w:spacing w:line="460" w:lineRule="exact"/>
        <w:rPr>
          <w:rFonts w:hint="eastAsia" w:ascii="宋体" w:hAnsi="宋体" w:cs="宋体"/>
          <w:sz w:val="24"/>
          <w:highlight w:val="none"/>
        </w:rPr>
      </w:pPr>
      <w:r>
        <w:rPr>
          <w:rFonts w:hint="eastAsia" w:ascii="宋体" w:hAnsi="宋体" w:cs="宋体"/>
          <w:sz w:val="24"/>
          <w:highlight w:val="none"/>
        </w:rPr>
        <w:t>4、投标人为经销商需具备：有效的营业执照、有效的《特种设备（电梯）安装改造维修许可证》C级（含C级）以上资质；</w:t>
      </w:r>
    </w:p>
    <w:p>
      <w:pPr>
        <w:widowControl/>
        <w:spacing w:line="460" w:lineRule="exact"/>
        <w:rPr>
          <w:rFonts w:hint="eastAsia" w:ascii="宋体" w:hAnsi="宋体" w:cs="宋体"/>
          <w:sz w:val="24"/>
          <w:highlight w:val="none"/>
        </w:rPr>
      </w:pPr>
      <w:r>
        <w:rPr>
          <w:rFonts w:hint="eastAsia" w:ascii="宋体" w:hAnsi="宋体" w:cs="宋体"/>
          <w:sz w:val="24"/>
          <w:highlight w:val="none"/>
        </w:rPr>
        <w:t>5、参加本次采购活动前三年内，在经营活动中没有重大违法记录（提供书面声明，格式自拟）；</w:t>
      </w:r>
    </w:p>
    <w:p>
      <w:pPr>
        <w:widowControl/>
        <w:spacing w:line="460" w:lineRule="exact"/>
        <w:rPr>
          <w:rFonts w:hint="eastAsia" w:ascii="宋体" w:hAnsi="宋体" w:cs="宋体"/>
          <w:sz w:val="24"/>
          <w:highlight w:val="none"/>
        </w:rPr>
      </w:pPr>
      <w:r>
        <w:rPr>
          <w:rFonts w:hint="eastAsia" w:ascii="宋体" w:hAnsi="宋体" w:cs="宋体"/>
          <w:sz w:val="24"/>
          <w:highlight w:val="none"/>
        </w:rPr>
        <w:t>6、法律、行政法规规定的其他条件；</w:t>
      </w:r>
    </w:p>
    <w:p>
      <w:pPr>
        <w:widowControl/>
        <w:spacing w:line="460" w:lineRule="exact"/>
        <w:rPr>
          <w:rFonts w:hint="eastAsia" w:ascii="宋体" w:hAnsi="宋体" w:cs="宋体"/>
          <w:sz w:val="24"/>
          <w:highlight w:val="none"/>
        </w:rPr>
      </w:pPr>
      <w:r>
        <w:rPr>
          <w:rFonts w:hint="eastAsia" w:ascii="宋体" w:hAnsi="宋体" w:cs="宋体"/>
          <w:sz w:val="24"/>
          <w:highlight w:val="none"/>
        </w:rPr>
        <w:t>7、本项目不接受联合体投标。</w:t>
      </w:r>
    </w:p>
    <w:p>
      <w:pPr>
        <w:widowControl/>
        <w:spacing w:line="460" w:lineRule="exact"/>
        <w:rPr>
          <w:rFonts w:hint="eastAsia" w:ascii="宋体" w:hAnsi="宋体" w:cs="宋体"/>
          <w:sz w:val="24"/>
          <w:highlight w:val="none"/>
        </w:rPr>
      </w:pPr>
      <w:r>
        <w:rPr>
          <w:rFonts w:hint="eastAsia" w:ascii="宋体" w:hAnsi="宋体" w:cs="宋体"/>
          <w:sz w:val="24"/>
          <w:highlight w:val="none"/>
        </w:rPr>
        <w:t>8、其他要求：（1）单位负责人为同一人或者存在直接控股、管理关系的不同供应商，不得参加同一合同项下的政府采购活动；供应商不得为该整体项目或其中分项目前期工作提供过设计、编制、监理、检测、管理等服务的法人及附属单位；</w:t>
      </w:r>
      <w:r>
        <w:rPr>
          <w:rFonts w:hint="eastAsia" w:ascii="宋体" w:hAnsi="宋体" w:cs="宋体"/>
          <w:sz w:val="24"/>
          <w:highlight w:val="none"/>
        </w:rPr>
        <w:br w:type="textWrapping"/>
      </w:r>
      <w:r>
        <w:rPr>
          <w:rFonts w:hint="eastAsia" w:ascii="宋体" w:hAnsi="宋体" w:cs="宋体"/>
          <w:sz w:val="24"/>
          <w:highlight w:val="none"/>
        </w:rPr>
        <w:t>（2）凡拟参加本次采购项目的供应商，如在“信用中国”网站（WWW.creditchina.gov.cn）、中国政府采购网（www.ccgp.gov.cn）被列入失信被执行人、重大税收违法案件当事人名单、政府采购严重违法失信行为记录名单的（尚在处罚期内的），将拒绝其参本次采购活动。</w:t>
      </w:r>
    </w:p>
    <w:p>
      <w:pPr>
        <w:widowControl/>
        <w:spacing w:line="460" w:lineRule="exact"/>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 xml:space="preserve">    </w:t>
      </w:r>
      <w:r>
        <w:rPr>
          <w:rFonts w:hint="eastAsia" w:ascii="宋体" w:hAnsi="宋体" w:cs="宋体"/>
          <w:b/>
          <w:bCs/>
          <w:sz w:val="24"/>
          <w:highlight w:val="none"/>
        </w:rPr>
        <w:t>六、报名时间及地点：</w:t>
      </w:r>
      <w:r>
        <w:rPr>
          <w:rFonts w:hint="eastAsia" w:ascii="宋体" w:hAnsi="宋体" w:cs="宋体"/>
          <w:sz w:val="24"/>
          <w:highlight w:val="none"/>
        </w:rPr>
        <w:t>2021年0</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08</w:t>
      </w:r>
      <w:r>
        <w:rPr>
          <w:rFonts w:hint="eastAsia" w:ascii="宋体" w:hAnsi="宋体" w:cs="宋体"/>
          <w:sz w:val="24"/>
          <w:highlight w:val="none"/>
        </w:rPr>
        <w:t>日至2021年0</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14</w:t>
      </w:r>
      <w:r>
        <w:rPr>
          <w:rFonts w:hint="eastAsia" w:ascii="宋体" w:hAnsi="宋体" w:cs="宋体"/>
          <w:sz w:val="24"/>
          <w:highlight w:val="none"/>
        </w:rPr>
        <w:t>日（北京时间10:30-13:30，15:30-18:30，节假日除外）到</w:t>
      </w:r>
      <w:r>
        <w:rPr>
          <w:rFonts w:hint="eastAsia" w:ascii="宋体" w:hAnsi="宋体" w:cs="宋体"/>
          <w:color w:val="000000"/>
          <w:sz w:val="24"/>
          <w:highlight w:val="none"/>
        </w:rPr>
        <w:t>乌</w:t>
      </w:r>
      <w:bookmarkStart w:id="2" w:name="_GoBack"/>
      <w:bookmarkEnd w:id="2"/>
      <w:r>
        <w:rPr>
          <w:rFonts w:hint="eastAsia" w:ascii="宋体" w:hAnsi="宋体" w:cs="宋体"/>
          <w:color w:val="000000"/>
          <w:sz w:val="24"/>
          <w:highlight w:val="none"/>
        </w:rPr>
        <w:t>鲁木齐市黄山街81号一品•九点阳光7号公寓楼9楼</w:t>
      </w:r>
      <w:r>
        <w:rPr>
          <w:rFonts w:hint="eastAsia" w:ascii="宋体" w:hAnsi="宋体" w:cs="宋体"/>
          <w:sz w:val="24"/>
          <w:highlight w:val="none"/>
        </w:rPr>
        <w:t>新疆世纪星工程咨询有限公司领取磋商文件。</w:t>
      </w:r>
    </w:p>
    <w:p>
      <w:pPr>
        <w:widowControl/>
        <w:spacing w:line="460" w:lineRule="exact"/>
        <w:ind w:firstLine="482" w:firstLineChars="200"/>
        <w:rPr>
          <w:rFonts w:hint="eastAsia" w:ascii="宋体" w:hAnsi="宋体" w:cs="宋体"/>
          <w:b/>
          <w:bCs/>
          <w:sz w:val="24"/>
          <w:highlight w:val="none"/>
        </w:rPr>
      </w:pPr>
      <w:r>
        <w:rPr>
          <w:rFonts w:hint="eastAsia" w:ascii="宋体" w:hAnsi="宋体" w:cs="宋体"/>
          <w:b/>
          <w:bCs/>
          <w:sz w:val="24"/>
          <w:highlight w:val="none"/>
        </w:rPr>
        <w:t>七、领取磋商文件须知：</w:t>
      </w:r>
    </w:p>
    <w:p>
      <w:pPr>
        <w:widowControl/>
        <w:spacing w:line="460" w:lineRule="exact"/>
        <w:rPr>
          <w:rFonts w:hint="eastAsia" w:ascii="宋体" w:hAnsi="宋体" w:cs="宋体"/>
          <w:sz w:val="24"/>
          <w:highlight w:val="none"/>
        </w:rPr>
      </w:pPr>
      <w:r>
        <w:rPr>
          <w:rFonts w:hint="eastAsia" w:ascii="宋体" w:hAnsi="宋体" w:cs="宋体"/>
          <w:sz w:val="24"/>
          <w:highlight w:val="none"/>
        </w:rPr>
        <w:t>投标人领取磋商文件时应提交的资料：法人代表或其委托代理人应携带本人身份证原件及复印件，委托代理人还应携带《法人代表授权委托书》，以及投标供应商资格要求（2）-（5）项顺序提供，加盖公章复印件一份留存，原件备查。</w:t>
      </w:r>
    </w:p>
    <w:p>
      <w:pPr>
        <w:snapToGrid w:val="0"/>
        <w:spacing w:before="120" w:beforeLines="50" w:line="360" w:lineRule="exact"/>
        <w:rPr>
          <w:rFonts w:hint="eastAsia" w:ascii="宋体" w:hAnsi="宋体" w:cs="宋体"/>
          <w:sz w:val="24"/>
          <w:highlight w:val="none"/>
        </w:rPr>
      </w:pPr>
      <w:r>
        <w:rPr>
          <w:rFonts w:hint="eastAsia" w:ascii="宋体" w:hAnsi="宋体" w:cs="宋体"/>
          <w:sz w:val="24"/>
          <w:highlight w:val="none"/>
        </w:rPr>
        <w:t>磋商文件每套售价300元</w:t>
      </w:r>
      <w:r>
        <w:rPr>
          <w:rFonts w:hint="eastAsia" w:ascii="宋体" w:hAnsi="宋体" w:cs="宋体"/>
          <w:sz w:val="24"/>
          <w:highlight w:val="none"/>
          <w:lang w:eastAsia="zh-CN"/>
        </w:rPr>
        <w:t>现金</w:t>
      </w:r>
      <w:r>
        <w:rPr>
          <w:rFonts w:hint="eastAsia" w:ascii="宋体" w:hAnsi="宋体" w:cs="宋体"/>
          <w:sz w:val="24"/>
          <w:highlight w:val="none"/>
        </w:rPr>
        <w:t xml:space="preserve">，售后不退。 </w:t>
      </w:r>
    </w:p>
    <w:p>
      <w:pPr>
        <w:widowControl/>
        <w:spacing w:line="460" w:lineRule="exact"/>
        <w:rPr>
          <w:rFonts w:hint="eastAsia" w:ascii="宋体" w:hAnsi="宋体" w:cs="宋体"/>
          <w:b/>
          <w:bCs/>
          <w:sz w:val="24"/>
          <w:highlight w:val="none"/>
        </w:rPr>
      </w:pPr>
      <w:r>
        <w:rPr>
          <w:rFonts w:hint="eastAsia" w:ascii="宋体" w:hAnsi="宋体" w:cs="宋体"/>
          <w:b/>
          <w:bCs/>
          <w:sz w:val="24"/>
          <w:highlight w:val="none"/>
        </w:rPr>
        <w:t>八、响应文件递交截止及开标时间：</w:t>
      </w:r>
    </w:p>
    <w:p>
      <w:pPr>
        <w:widowControl/>
        <w:spacing w:line="460" w:lineRule="exact"/>
        <w:rPr>
          <w:rFonts w:hint="eastAsia" w:ascii="宋体" w:hAnsi="宋体" w:cs="宋体"/>
          <w:sz w:val="24"/>
          <w:highlight w:val="none"/>
        </w:rPr>
      </w:pPr>
      <w:r>
        <w:rPr>
          <w:rFonts w:hint="eastAsia" w:ascii="宋体" w:hAnsi="宋体" w:cs="宋体"/>
          <w:sz w:val="24"/>
          <w:highlight w:val="none"/>
        </w:rPr>
        <w:t>1、响应文件递交截止时间：2021年09月</w:t>
      </w:r>
      <w:r>
        <w:rPr>
          <w:rFonts w:hint="eastAsia" w:ascii="宋体" w:hAnsi="宋体" w:cs="宋体"/>
          <w:sz w:val="24"/>
          <w:highlight w:val="none"/>
          <w:lang w:val="en-US" w:eastAsia="zh-CN"/>
        </w:rPr>
        <w:t>22</w:t>
      </w:r>
      <w:r>
        <w:rPr>
          <w:rFonts w:hint="eastAsia" w:ascii="宋体" w:hAnsi="宋体" w:cs="宋体"/>
          <w:sz w:val="24"/>
          <w:highlight w:val="none"/>
        </w:rPr>
        <w:t>日</w:t>
      </w:r>
      <w:r>
        <w:rPr>
          <w:rFonts w:hint="eastAsia" w:ascii="宋体" w:hAnsi="宋体" w:cs="宋体"/>
          <w:sz w:val="24"/>
          <w:highlight w:val="none"/>
          <w:lang w:eastAsia="zh-CN"/>
        </w:rPr>
        <w:t>下</w:t>
      </w:r>
      <w:r>
        <w:rPr>
          <w:rFonts w:hint="eastAsia" w:ascii="宋体" w:hAnsi="宋体" w:cs="宋体"/>
          <w:sz w:val="24"/>
          <w:highlight w:val="none"/>
        </w:rPr>
        <w:t>午1</w:t>
      </w:r>
      <w:r>
        <w:rPr>
          <w:rFonts w:hint="eastAsia" w:ascii="宋体" w:hAnsi="宋体" w:cs="宋体"/>
          <w:sz w:val="24"/>
          <w:highlight w:val="none"/>
          <w:lang w:val="en-US" w:eastAsia="zh-CN"/>
        </w:rPr>
        <w:t>6</w:t>
      </w:r>
      <w:r>
        <w:rPr>
          <w:rFonts w:hint="eastAsia" w:ascii="宋体" w:hAnsi="宋体" w:cs="宋体"/>
          <w:sz w:val="24"/>
          <w:highlight w:val="none"/>
        </w:rPr>
        <w:t>：00(北京时间)</w:t>
      </w:r>
    </w:p>
    <w:p>
      <w:pPr>
        <w:widowControl/>
        <w:spacing w:line="460" w:lineRule="exact"/>
        <w:rPr>
          <w:rFonts w:hint="eastAsia" w:ascii="宋体" w:hAnsi="宋体" w:cs="宋体"/>
          <w:sz w:val="24"/>
          <w:highlight w:val="none"/>
        </w:rPr>
      </w:pPr>
      <w:r>
        <w:rPr>
          <w:rFonts w:hint="eastAsia" w:ascii="宋体" w:hAnsi="宋体" w:cs="宋体"/>
          <w:sz w:val="24"/>
          <w:highlight w:val="none"/>
        </w:rPr>
        <w:t xml:space="preserve">2、开标地点：新疆世纪星工程咨询有限公司（乌鲁木齐市经济技术开发区黄山街81号，一品·九点阳光七号公寓楼九楼会议室）。  </w:t>
      </w:r>
    </w:p>
    <w:p>
      <w:pPr>
        <w:widowControl/>
        <w:spacing w:line="460" w:lineRule="exact"/>
        <w:rPr>
          <w:rFonts w:hint="eastAsia" w:ascii="宋体" w:hAnsi="宋体" w:cs="宋体"/>
          <w:b/>
          <w:bCs/>
          <w:sz w:val="24"/>
          <w:highlight w:val="none"/>
        </w:rPr>
      </w:pPr>
      <w:r>
        <w:rPr>
          <w:rFonts w:hint="eastAsia" w:ascii="宋体" w:hAnsi="宋体" w:cs="宋体"/>
          <w:b/>
          <w:bCs/>
          <w:sz w:val="24"/>
          <w:highlight w:val="none"/>
        </w:rPr>
        <w:t xml:space="preserve">九、发布公告的媒介 </w:t>
      </w:r>
    </w:p>
    <w:p>
      <w:pPr>
        <w:widowControl/>
        <w:spacing w:line="46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新疆政府采购网（http://www.ccgp-xinjiang.gov.cn）</w:t>
      </w:r>
    </w:p>
    <w:p>
      <w:pPr>
        <w:widowControl/>
        <w:spacing w:line="460" w:lineRule="exact"/>
        <w:rPr>
          <w:rFonts w:hint="eastAsia" w:ascii="宋体" w:hAnsi="宋体" w:cs="宋体"/>
          <w:b/>
          <w:bCs/>
          <w:sz w:val="24"/>
          <w:highlight w:val="none"/>
        </w:rPr>
      </w:pPr>
      <w:r>
        <w:rPr>
          <w:rFonts w:hint="eastAsia" w:ascii="宋体" w:hAnsi="宋体" w:cs="宋体"/>
          <w:b/>
          <w:bCs/>
          <w:sz w:val="24"/>
          <w:highlight w:val="none"/>
        </w:rPr>
        <w:t>十、招标人及代理机构信息</w:t>
      </w:r>
    </w:p>
    <w:p>
      <w:pPr>
        <w:widowControl/>
        <w:spacing w:line="460" w:lineRule="exact"/>
        <w:rPr>
          <w:rFonts w:hint="eastAsia" w:ascii="宋体" w:hAnsi="宋体" w:cs="宋体"/>
          <w:sz w:val="24"/>
          <w:highlight w:val="none"/>
        </w:rPr>
      </w:pPr>
      <w:r>
        <w:rPr>
          <w:rFonts w:hint="eastAsia" w:ascii="宋体" w:hAnsi="宋体" w:cs="宋体"/>
          <w:sz w:val="24"/>
          <w:highlight w:val="none"/>
        </w:rPr>
        <w:t xml:space="preserve">招 标 人：新疆维吾尔自治区中医医院                </w:t>
      </w:r>
    </w:p>
    <w:p>
      <w:pPr>
        <w:widowControl/>
        <w:spacing w:line="460" w:lineRule="exact"/>
        <w:rPr>
          <w:rFonts w:hint="eastAsia" w:ascii="宋体" w:hAnsi="宋体" w:cs="宋体"/>
          <w:sz w:val="24"/>
          <w:highlight w:val="none"/>
        </w:rPr>
      </w:pPr>
      <w:r>
        <w:rPr>
          <w:rFonts w:hint="eastAsia" w:ascii="宋体" w:hAnsi="宋体" w:cs="宋体"/>
          <w:sz w:val="24"/>
          <w:highlight w:val="none"/>
        </w:rPr>
        <w:t xml:space="preserve">联   系   人：程老师     </w:t>
      </w:r>
    </w:p>
    <w:p>
      <w:pPr>
        <w:widowControl/>
        <w:spacing w:line="460" w:lineRule="exact"/>
        <w:rPr>
          <w:rFonts w:hint="eastAsia" w:ascii="宋体" w:hAnsi="宋体" w:cs="宋体"/>
          <w:sz w:val="24"/>
          <w:highlight w:val="none"/>
        </w:rPr>
      </w:pPr>
      <w:r>
        <w:rPr>
          <w:rFonts w:hint="eastAsia" w:ascii="宋体" w:hAnsi="宋体" w:cs="宋体"/>
          <w:sz w:val="24"/>
          <w:highlight w:val="none"/>
        </w:rPr>
        <w:t>联系电</w:t>
      </w:r>
      <w:r>
        <w:rPr>
          <w:rFonts w:hint="eastAsia" w:ascii="宋体" w:hAnsi="宋体" w:cs="宋体"/>
          <w:sz w:val="24"/>
          <w:highlight w:val="none"/>
        </w:rPr>
        <w:t>话：</w:t>
      </w:r>
      <w:r>
        <w:rPr>
          <w:rFonts w:hint="eastAsia" w:ascii="宋体" w:hAnsi="宋体" w:cs="宋体"/>
          <w:kern w:val="0"/>
          <w:sz w:val="24"/>
          <w:highlight w:val="none"/>
        </w:rPr>
        <w:t>0991-3678303</w:t>
      </w:r>
    </w:p>
    <w:p>
      <w:pPr>
        <w:widowControl/>
        <w:spacing w:line="460" w:lineRule="exact"/>
        <w:rPr>
          <w:rFonts w:hint="eastAsia" w:ascii="宋体" w:hAnsi="宋体" w:cs="宋体"/>
          <w:sz w:val="24"/>
          <w:highlight w:val="none"/>
        </w:rPr>
      </w:pPr>
      <w:r>
        <w:rPr>
          <w:rFonts w:hint="eastAsia" w:ascii="宋体" w:hAnsi="宋体" w:cs="宋体"/>
          <w:sz w:val="24"/>
          <w:highlight w:val="none"/>
        </w:rPr>
        <w:t>招标代理机构: 新疆世纪星工程咨询有限公司</w:t>
      </w:r>
    </w:p>
    <w:p>
      <w:pPr>
        <w:widowControl/>
        <w:spacing w:line="460" w:lineRule="exact"/>
        <w:rPr>
          <w:rFonts w:hint="eastAsia" w:ascii="宋体" w:hAnsi="宋体" w:cs="宋体"/>
          <w:sz w:val="24"/>
          <w:highlight w:val="none"/>
        </w:rPr>
      </w:pPr>
      <w:r>
        <w:rPr>
          <w:rFonts w:hint="eastAsia" w:ascii="宋体" w:hAnsi="宋体" w:cs="宋体"/>
          <w:sz w:val="24"/>
          <w:highlight w:val="none"/>
        </w:rPr>
        <w:t xml:space="preserve">联   系   人：訾王贝、范胜星       </w:t>
      </w:r>
    </w:p>
    <w:p>
      <w:pPr>
        <w:widowControl/>
        <w:spacing w:line="460" w:lineRule="exact"/>
        <w:rPr>
          <w:rFonts w:hint="eastAsia" w:ascii="宋体" w:hAnsi="宋体" w:cs="宋体"/>
          <w:sz w:val="24"/>
          <w:highlight w:val="none"/>
        </w:rPr>
      </w:pPr>
      <w:r>
        <w:rPr>
          <w:rFonts w:hint="eastAsia" w:ascii="宋体" w:hAnsi="宋体" w:cs="宋体"/>
          <w:sz w:val="24"/>
          <w:highlight w:val="none"/>
        </w:rPr>
        <w:t>联系电话：0991-3678303</w:t>
      </w:r>
    </w:p>
    <w:p>
      <w:pPr>
        <w:widowControl/>
        <w:spacing w:line="460" w:lineRule="exact"/>
        <w:rPr>
          <w:rFonts w:hint="eastAsia" w:ascii="宋体" w:hAnsi="宋体" w:cs="宋体"/>
          <w:color w:val="000000"/>
          <w:sz w:val="24"/>
          <w:highlight w:val="none"/>
        </w:rPr>
      </w:pPr>
      <w:r>
        <w:rPr>
          <w:rFonts w:hint="eastAsia" w:ascii="宋体" w:hAnsi="宋体" w:cs="宋体"/>
          <w:sz w:val="24"/>
          <w:highlight w:val="none"/>
        </w:rPr>
        <w:t>地址：</w:t>
      </w:r>
      <w:r>
        <w:rPr>
          <w:rFonts w:hint="eastAsia" w:ascii="宋体" w:hAnsi="宋体" w:cs="宋体"/>
          <w:color w:val="000000"/>
          <w:sz w:val="24"/>
          <w:highlight w:val="none"/>
        </w:rPr>
        <w:t xml:space="preserve"> 乌鲁木齐市经济技术开发区黄山街81号，一品·九点阳光七号公寓楼九楼</w:t>
      </w:r>
    </w:p>
    <w:p>
      <w:pPr>
        <w:widowControl/>
        <w:spacing w:line="460" w:lineRule="exact"/>
        <w:rPr>
          <w:rFonts w:hint="eastAsia" w:ascii="宋体" w:hAnsi="宋体" w:cs="宋体"/>
          <w:sz w:val="24"/>
          <w:highlight w:val="none"/>
        </w:rPr>
      </w:pPr>
      <w:r>
        <w:rPr>
          <w:rFonts w:hint="eastAsia" w:ascii="宋体" w:hAnsi="宋体" w:cs="宋体"/>
          <w:sz w:val="24"/>
          <w:highlight w:val="none"/>
        </w:rPr>
        <w:t>邮箱：1587610063@qq.com</w:t>
      </w:r>
    </w:p>
    <w:p>
      <w:pPr>
        <w:widowControl/>
        <w:spacing w:line="460" w:lineRule="exact"/>
        <w:rPr>
          <w:rFonts w:hint="eastAsia" w:ascii="宋体" w:hAnsi="宋体" w:cs="宋体"/>
          <w:sz w:val="24"/>
          <w:highlight w:val="none"/>
        </w:rPr>
      </w:pPr>
      <w:r>
        <w:rPr>
          <w:rFonts w:hint="eastAsia" w:ascii="宋体" w:hAnsi="宋体" w:cs="宋体"/>
          <w:b/>
          <w:bCs/>
          <w:sz w:val="24"/>
          <w:highlight w:val="none"/>
        </w:rPr>
        <w:t>十一、</w:t>
      </w:r>
      <w:r>
        <w:rPr>
          <w:rFonts w:hint="eastAsia" w:ascii="宋体" w:hAnsi="宋体" w:cs="宋体"/>
          <w:sz w:val="24"/>
          <w:highlight w:val="none"/>
        </w:rPr>
        <w:t>需要落实的政府采购政策：符合政府采购优先节约能源、保护环境及促进中小企业，监狱企业、残疾人福利性单位发展的，依据规定给予评审优惠。</w:t>
      </w:r>
    </w:p>
    <w:p>
      <w:pPr>
        <w:widowControl/>
        <w:spacing w:line="460" w:lineRule="exact"/>
        <w:rPr>
          <w:rFonts w:hint="eastAsia" w:ascii="宋体" w:hAnsi="宋体" w:cs="宋体"/>
          <w:sz w:val="24"/>
          <w:highlight w:val="none"/>
        </w:rPr>
      </w:pPr>
      <w:r>
        <w:rPr>
          <w:rFonts w:hint="eastAsia" w:ascii="宋体" w:hAnsi="宋体" w:cs="宋体"/>
          <w:b/>
          <w:bCs/>
          <w:sz w:val="24"/>
          <w:highlight w:val="none"/>
        </w:rPr>
        <w:t>十二、</w:t>
      </w:r>
      <w:r>
        <w:rPr>
          <w:rFonts w:hint="eastAsia" w:ascii="宋体" w:hAnsi="宋体" w:cs="宋体"/>
          <w:sz w:val="24"/>
          <w:highlight w:val="none"/>
        </w:rPr>
        <w:t>同级政府采购监督</w:t>
      </w:r>
    </w:p>
    <w:p>
      <w:pPr>
        <w:widowControl/>
        <w:spacing w:line="460" w:lineRule="exact"/>
        <w:rPr>
          <w:rFonts w:hint="eastAsia" w:ascii="宋体" w:hAnsi="宋体" w:cs="宋体"/>
          <w:sz w:val="24"/>
          <w:highlight w:val="none"/>
        </w:rPr>
      </w:pPr>
      <w:r>
        <w:rPr>
          <w:rFonts w:hint="eastAsia" w:ascii="宋体" w:hAnsi="宋体" w:cs="宋体"/>
          <w:sz w:val="24"/>
          <w:highlight w:val="none"/>
        </w:rPr>
        <w:t>管理部门名称：自治区财政厅政府采购管理办公室 </w:t>
      </w:r>
    </w:p>
    <w:p>
      <w:pPr>
        <w:widowControl/>
        <w:spacing w:line="460" w:lineRule="exact"/>
        <w:rPr>
          <w:rFonts w:hint="eastAsia" w:ascii="宋体" w:hAnsi="宋体" w:cs="宋体"/>
          <w:sz w:val="24"/>
          <w:highlight w:val="none"/>
        </w:rPr>
      </w:pPr>
      <w:r>
        <w:rPr>
          <w:rFonts w:hint="eastAsia" w:ascii="宋体" w:hAnsi="宋体" w:cs="宋体"/>
          <w:sz w:val="24"/>
          <w:highlight w:val="none"/>
        </w:rPr>
        <w:t>联系人：包文泉 </w:t>
      </w:r>
    </w:p>
    <w:p>
      <w:pPr>
        <w:widowControl/>
        <w:spacing w:line="460" w:lineRule="exact"/>
        <w:rPr>
          <w:highlight w:val="none"/>
        </w:rPr>
      </w:pPr>
      <w:r>
        <w:rPr>
          <w:rFonts w:hint="eastAsia" w:ascii="宋体" w:hAnsi="宋体" w:cs="宋体"/>
          <w:sz w:val="24"/>
          <w:highlight w:val="none"/>
        </w:rPr>
        <w:t>监督投诉电话：0991-2359479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170F3"/>
    <w:multiLevelType w:val="singleLevel"/>
    <w:tmpl w:val="906170F3"/>
    <w:lvl w:ilvl="0" w:tentative="0">
      <w:start w:val="5"/>
      <w:numFmt w:val="chineseCounting"/>
      <w:suff w:val="nothing"/>
      <w:lvlText w:val="%1、"/>
      <w:lvlJc w:val="left"/>
      <w:rPr>
        <w:rFonts w:hint="eastAsia"/>
      </w:rPr>
    </w:lvl>
  </w:abstractNum>
  <w:abstractNum w:abstractNumId="1">
    <w:nsid w:val="00000027"/>
    <w:multiLevelType w:val="singleLevel"/>
    <w:tmpl w:val="00000027"/>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B2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2021-09-07T07:52:41Z</dcterms:created>
  <dc:creator>Administrator</dc:creator>
  <cp:lastModifiedBy>赖子</cp:lastModifiedBy>
  <dcterms:modified xsi:type="dcterms:W3CDTF">2021-09-07T07:52:58Z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BCEFDD4BC6D0467482CBC08F9C4765BA</vt:lpwstr>
  </property>
</Properties>
</file>