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70" w:lineRule="atLeast"/>
        <w:jc w:val="center"/>
        <w:rPr>
          <w:rFonts w:hint="eastAsia" w:ascii="仿宋_GB2312" w:hAnsi="宋体" w:eastAsia="仿宋_GB2312" w:cs="宋体"/>
          <w:b/>
          <w:color w:val="000000"/>
          <w:kern w:val="0"/>
          <w:sz w:val="32"/>
          <w:szCs w:val="32"/>
          <w:lang w:val="en-US" w:eastAsia="zh-CN" w:bidi="ar-SA"/>
        </w:rPr>
      </w:pPr>
      <w:r>
        <w:rPr>
          <w:rFonts w:hint="eastAsia" w:ascii="仿宋_GB2312" w:hAnsi="宋体" w:eastAsia="仿宋_GB2312" w:cs="宋体"/>
          <w:b/>
          <w:color w:val="000000"/>
          <w:kern w:val="0"/>
          <w:sz w:val="32"/>
          <w:szCs w:val="32"/>
          <w:lang w:val="en-US" w:eastAsia="zh-CN" w:bidi="ar-SA"/>
        </w:rPr>
        <w:t>伊吾县人民法院淖毛湖法庭扩建项目</w:t>
      </w:r>
    </w:p>
    <w:p>
      <w:pPr>
        <w:pStyle w:val="11"/>
        <w:spacing w:line="270" w:lineRule="atLeast"/>
        <w:jc w:val="center"/>
        <w:rPr>
          <w:rFonts w:hint="eastAsia" w:ascii="仿宋_GB2312" w:hAnsi="ˎ̥" w:eastAsia="仿宋_GB2312" w:cs="宋体"/>
          <w:color w:val="000000"/>
          <w:kern w:val="0"/>
          <w:sz w:val="28"/>
          <w:szCs w:val="28"/>
        </w:rPr>
      </w:pPr>
      <w:r>
        <w:rPr>
          <w:rFonts w:hint="eastAsia" w:ascii="仿宋_GB2312" w:eastAsia="仿宋_GB2312"/>
          <w:b/>
          <w:color w:val="000000"/>
          <w:sz w:val="32"/>
          <w:szCs w:val="32"/>
        </w:rPr>
        <w:t>招标公告</w:t>
      </w:r>
    </w:p>
    <w:p>
      <w:pPr>
        <w:ind w:firstLine="560" w:firstLineChars="200"/>
        <w:jc w:val="left"/>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lang w:val="en-US" w:eastAsia="zh-CN"/>
        </w:rPr>
        <w:t>新疆鼎科工程项目管理有限公司</w:t>
      </w:r>
      <w:r>
        <w:rPr>
          <w:rFonts w:hint="eastAsia" w:ascii="仿宋_GB2312" w:hAnsi="ˎ̥" w:eastAsia="仿宋_GB2312" w:cs="宋体"/>
          <w:color w:val="000000"/>
          <w:kern w:val="0"/>
          <w:sz w:val="28"/>
          <w:szCs w:val="28"/>
        </w:rPr>
        <w:t>受</w:t>
      </w:r>
      <w:r>
        <w:rPr>
          <w:rFonts w:hint="eastAsia" w:ascii="仿宋_GB2312" w:hAnsi="ˎ̥" w:eastAsia="仿宋_GB2312" w:cs="宋体"/>
          <w:color w:val="000000"/>
          <w:kern w:val="0"/>
          <w:sz w:val="28"/>
          <w:szCs w:val="28"/>
          <w:lang w:val="en-US" w:eastAsia="zh-CN"/>
        </w:rPr>
        <w:t>伊吾县人民法院的</w:t>
      </w:r>
      <w:r>
        <w:rPr>
          <w:rFonts w:hint="eastAsia" w:ascii="仿宋_GB2312" w:hAnsi="ˎ̥" w:eastAsia="仿宋_GB2312" w:cs="宋体"/>
          <w:color w:val="000000"/>
          <w:kern w:val="0"/>
          <w:sz w:val="28"/>
          <w:szCs w:val="28"/>
        </w:rPr>
        <w:t>委托，对</w:t>
      </w:r>
      <w:r>
        <w:rPr>
          <w:rFonts w:hint="eastAsia" w:ascii="仿宋_GB2312" w:hAnsi="ˎ̥" w:eastAsia="仿宋_GB2312" w:cs="宋体"/>
          <w:color w:val="000000"/>
          <w:kern w:val="0"/>
          <w:sz w:val="28"/>
          <w:szCs w:val="28"/>
          <w:lang w:val="en-US" w:eastAsia="zh-CN"/>
        </w:rPr>
        <w:t>伊吾县人民法院淖毛湖法庭扩建项目进行竞争性磋商</w:t>
      </w:r>
      <w:r>
        <w:rPr>
          <w:rFonts w:hint="eastAsia" w:ascii="仿宋_GB2312" w:hAnsi="ˎ̥" w:eastAsia="仿宋_GB2312" w:cs="宋体"/>
          <w:color w:val="000000"/>
          <w:kern w:val="0"/>
          <w:sz w:val="28"/>
          <w:szCs w:val="28"/>
        </w:rPr>
        <w:t>，现将有关招标事宜公告如下：</w:t>
      </w:r>
    </w:p>
    <w:p>
      <w:pPr>
        <w:widowControl/>
        <w:numPr>
          <w:ilvl w:val="0"/>
          <w:numId w:val="2"/>
        </w:numPr>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lang w:val="en-US" w:eastAsia="zh-CN"/>
        </w:rPr>
      </w:pPr>
      <w:r>
        <w:rPr>
          <w:rFonts w:ascii="仿宋_GB2312" w:hAnsi="ˎ̥" w:eastAsia="仿宋_GB2312" w:cs="宋体"/>
          <w:b/>
          <w:color w:val="000000"/>
          <w:kern w:val="0"/>
          <w:sz w:val="28"/>
          <w:szCs w:val="28"/>
        </w:rPr>
        <w:t>项目名称：</w:t>
      </w:r>
      <w:r>
        <w:rPr>
          <w:rFonts w:hint="eastAsia" w:ascii="仿宋_GB2312" w:hAnsi="ˎ̥" w:eastAsia="仿宋_GB2312" w:cs="宋体"/>
          <w:color w:val="000000"/>
          <w:kern w:val="0"/>
          <w:sz w:val="28"/>
          <w:szCs w:val="28"/>
          <w:lang w:val="en-US" w:eastAsia="zh-CN"/>
        </w:rPr>
        <w:t>伊吾县人民法院淖毛湖法庭扩建项目</w:t>
      </w:r>
    </w:p>
    <w:p>
      <w:pPr>
        <w:widowControl/>
        <w:numPr>
          <w:ilvl w:val="0"/>
          <w:numId w:val="0"/>
        </w:numPr>
        <w:shd w:val="clear" w:color="auto" w:fill="FFFFFF"/>
        <w:adjustRightInd w:val="0"/>
        <w:snapToGrid w:val="0"/>
        <w:spacing w:line="480" w:lineRule="exact"/>
        <w:ind w:firstLine="562" w:firstLineChars="200"/>
        <w:rPr>
          <w:rFonts w:hint="default" w:ascii="仿宋_GB2312" w:hAnsi="ˎ̥" w:eastAsia="仿宋_GB2312" w:cs="宋体"/>
          <w:color w:val="000000"/>
          <w:kern w:val="0"/>
          <w:sz w:val="28"/>
          <w:szCs w:val="28"/>
          <w:lang w:val="en-US" w:eastAsia="zh-CN"/>
        </w:rPr>
      </w:pPr>
      <w:r>
        <w:rPr>
          <w:rFonts w:hint="eastAsia" w:ascii="仿宋_GB2312" w:hAnsi="ˎ̥" w:eastAsia="仿宋_GB2312" w:cs="宋体"/>
          <w:b/>
          <w:color w:val="000000"/>
          <w:kern w:val="0"/>
          <w:sz w:val="28"/>
          <w:szCs w:val="28"/>
        </w:rPr>
        <w:t>二、项目</w:t>
      </w:r>
      <w:r>
        <w:rPr>
          <w:rFonts w:ascii="仿宋_GB2312" w:hAnsi="ˎ̥" w:eastAsia="仿宋_GB2312" w:cs="宋体"/>
          <w:b/>
          <w:color w:val="000000"/>
          <w:kern w:val="0"/>
          <w:sz w:val="28"/>
          <w:szCs w:val="28"/>
        </w:rPr>
        <w:t>编号：</w:t>
      </w:r>
      <w:r>
        <w:rPr>
          <w:rFonts w:hint="eastAsia" w:ascii="仿宋_GB2312" w:hAnsi="ˎ̥" w:eastAsia="仿宋_GB2312" w:cs="宋体"/>
          <w:color w:val="000000"/>
          <w:kern w:val="0"/>
          <w:sz w:val="28"/>
          <w:szCs w:val="28"/>
          <w:lang w:val="en-US" w:eastAsia="zh-CN"/>
        </w:rPr>
        <w:t>XJDKZB-2021-028</w:t>
      </w:r>
    </w:p>
    <w:p>
      <w:pPr>
        <w:widowControl/>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rPr>
      </w:pPr>
      <w:r>
        <w:rPr>
          <w:rFonts w:hint="eastAsia" w:ascii="仿宋_GB2312" w:hAnsi="ˎ̥" w:eastAsia="仿宋_GB2312" w:cs="宋体"/>
          <w:b/>
          <w:color w:val="000000"/>
          <w:kern w:val="0"/>
          <w:sz w:val="28"/>
          <w:szCs w:val="28"/>
        </w:rPr>
        <w:t>三、采购单位：</w:t>
      </w:r>
      <w:r>
        <w:rPr>
          <w:rFonts w:hint="eastAsia" w:ascii="仿宋_GB2312" w:hAnsi="ˎ̥" w:eastAsia="仿宋_GB2312" w:cs="宋体"/>
          <w:color w:val="000000"/>
          <w:kern w:val="0"/>
          <w:sz w:val="28"/>
          <w:szCs w:val="28"/>
          <w:lang w:val="en-US" w:eastAsia="zh-CN"/>
        </w:rPr>
        <w:t>伊吾县人民法院</w:t>
      </w:r>
    </w:p>
    <w:p>
      <w:pPr>
        <w:widowControl/>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rPr>
      </w:pPr>
      <w:r>
        <w:rPr>
          <w:rFonts w:hint="eastAsia" w:ascii="仿宋_GB2312" w:hAnsi="ˎ̥" w:eastAsia="仿宋_GB2312" w:cs="宋体"/>
          <w:b/>
          <w:color w:val="000000"/>
          <w:kern w:val="0"/>
          <w:sz w:val="28"/>
          <w:szCs w:val="28"/>
        </w:rPr>
        <w:t>四、招标代理机构：</w:t>
      </w:r>
      <w:r>
        <w:rPr>
          <w:rFonts w:hint="eastAsia" w:ascii="仿宋_GB2312" w:hAnsi="ˎ̥" w:eastAsia="仿宋_GB2312" w:cs="宋体"/>
          <w:color w:val="000000"/>
          <w:kern w:val="0"/>
          <w:sz w:val="28"/>
          <w:szCs w:val="28"/>
          <w:lang w:val="en-US" w:eastAsia="zh-CN"/>
        </w:rPr>
        <w:t>新疆鼎科工程项目管理有限公司</w:t>
      </w:r>
    </w:p>
    <w:p>
      <w:pPr>
        <w:widowControl/>
        <w:shd w:val="clear" w:color="auto" w:fill="FFFFFF"/>
        <w:adjustRightInd w:val="0"/>
        <w:snapToGrid w:val="0"/>
        <w:spacing w:line="480" w:lineRule="exact"/>
        <w:ind w:firstLine="562" w:firstLineChars="200"/>
        <w:rPr>
          <w:rFonts w:hint="default" w:ascii="仿宋_GB2312" w:hAnsi="ˎ̥" w:eastAsia="仿宋_GB2312" w:cs="宋体"/>
          <w:color w:val="000000"/>
          <w:kern w:val="0"/>
          <w:sz w:val="28"/>
          <w:szCs w:val="28"/>
          <w:lang w:val="en-US"/>
        </w:rPr>
      </w:pPr>
      <w:r>
        <w:rPr>
          <w:rFonts w:hint="eastAsia" w:ascii="仿宋_GB2312" w:hAnsi="ˎ̥" w:eastAsia="仿宋_GB2312" w:cs="宋体"/>
          <w:b/>
          <w:color w:val="000000"/>
          <w:kern w:val="0"/>
          <w:sz w:val="28"/>
          <w:szCs w:val="28"/>
        </w:rPr>
        <w:t>五、采购</w:t>
      </w:r>
      <w:r>
        <w:rPr>
          <w:rFonts w:ascii="仿宋_GB2312" w:hAnsi="ˎ̥" w:eastAsia="仿宋_GB2312" w:cs="宋体"/>
          <w:b/>
          <w:color w:val="000000"/>
          <w:kern w:val="0"/>
          <w:sz w:val="28"/>
          <w:szCs w:val="28"/>
        </w:rPr>
        <w:t>内容：</w:t>
      </w:r>
      <w:r>
        <w:rPr>
          <w:rFonts w:hint="eastAsia" w:ascii="仿宋_GB2312" w:hAnsi="ˎ̥" w:eastAsia="仿宋_GB2312" w:cs="宋体"/>
          <w:color w:val="000000"/>
          <w:kern w:val="0"/>
          <w:sz w:val="28"/>
          <w:szCs w:val="28"/>
          <w:lang w:val="en-US" w:eastAsia="zh-CN"/>
        </w:rPr>
        <w:t>伊吾县人民法院淖毛湖法庭扩建400平方米。</w:t>
      </w:r>
    </w:p>
    <w:p>
      <w:pPr>
        <w:widowControl/>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rPr>
      </w:pPr>
      <w:r>
        <w:rPr>
          <w:rFonts w:hint="eastAsia" w:ascii="仿宋_GB2312" w:hAnsi="ˎ̥" w:eastAsia="仿宋_GB2312" w:cs="宋体"/>
          <w:b/>
          <w:color w:val="000000"/>
          <w:kern w:val="0"/>
          <w:sz w:val="28"/>
          <w:szCs w:val="28"/>
        </w:rPr>
        <w:t>六、预算金额：</w:t>
      </w:r>
      <w:r>
        <w:rPr>
          <w:rFonts w:hint="eastAsia" w:ascii="仿宋_GB2312" w:hAnsi="ˎ̥" w:eastAsia="仿宋_GB2312" w:cs="宋体"/>
          <w:color w:val="000000"/>
          <w:kern w:val="0"/>
          <w:sz w:val="28"/>
          <w:szCs w:val="28"/>
          <w:lang w:val="en-US" w:eastAsia="zh-CN"/>
        </w:rPr>
        <w:t>1300000</w:t>
      </w:r>
      <w:r>
        <w:rPr>
          <w:rFonts w:hint="eastAsia" w:ascii="仿宋_GB2312" w:hAnsi="ˎ̥" w:eastAsia="仿宋_GB2312" w:cs="宋体"/>
          <w:color w:val="000000"/>
          <w:kern w:val="0"/>
          <w:sz w:val="28"/>
          <w:szCs w:val="28"/>
        </w:rPr>
        <w:t>元</w:t>
      </w:r>
      <w:r>
        <w:rPr>
          <w:rFonts w:hint="eastAsia" w:ascii="仿宋_GB2312" w:hAnsi="ˎ̥" w:eastAsia="仿宋_GB2312" w:cs="宋体"/>
          <w:color w:val="000000"/>
          <w:kern w:val="0"/>
          <w:sz w:val="28"/>
          <w:szCs w:val="28"/>
          <w:lang w:eastAsia="zh-CN"/>
        </w:rPr>
        <w:t>。</w:t>
      </w:r>
      <w:r>
        <w:rPr>
          <w:rFonts w:hint="eastAsia" w:ascii="仿宋_GB2312" w:hAnsi="ˎ̥" w:eastAsia="仿宋_GB2312" w:cs="宋体"/>
          <w:color w:val="000000"/>
          <w:kern w:val="0"/>
          <w:sz w:val="28"/>
          <w:szCs w:val="28"/>
          <w:lang w:val="en-US" w:eastAsia="zh-CN"/>
        </w:rPr>
        <w:t>资金性质：一般县财政配套资金。</w:t>
      </w:r>
    </w:p>
    <w:p>
      <w:pPr>
        <w:widowControl/>
        <w:shd w:val="clear" w:color="auto" w:fill="FFFFFF"/>
        <w:adjustRightInd w:val="0"/>
        <w:snapToGrid w:val="0"/>
        <w:spacing w:line="480" w:lineRule="exact"/>
        <w:ind w:firstLine="562" w:firstLineChars="200"/>
        <w:rPr>
          <w:rFonts w:ascii="仿宋_GB2312" w:hAnsi="ˎ̥" w:eastAsia="仿宋_GB2312" w:cs="宋体"/>
          <w:b/>
          <w:color w:val="000000"/>
          <w:kern w:val="0"/>
          <w:sz w:val="28"/>
          <w:szCs w:val="28"/>
        </w:rPr>
      </w:pPr>
      <w:r>
        <w:rPr>
          <w:rFonts w:hint="eastAsia" w:ascii="仿宋_GB2312" w:hAnsi="ˎ̥" w:eastAsia="仿宋_GB2312" w:cs="宋体"/>
          <w:b/>
          <w:color w:val="000000"/>
          <w:kern w:val="0"/>
          <w:sz w:val="28"/>
          <w:szCs w:val="28"/>
          <w:lang w:val="en-US" w:eastAsia="zh-CN"/>
        </w:rPr>
        <w:t>七</w:t>
      </w:r>
      <w:r>
        <w:rPr>
          <w:rFonts w:hint="eastAsia" w:ascii="仿宋_GB2312" w:hAnsi="ˎ̥" w:eastAsia="仿宋_GB2312" w:cs="宋体"/>
          <w:b/>
          <w:color w:val="000000"/>
          <w:kern w:val="0"/>
          <w:sz w:val="28"/>
          <w:szCs w:val="28"/>
        </w:rPr>
        <w:t>、投标人</w:t>
      </w:r>
      <w:r>
        <w:rPr>
          <w:rFonts w:ascii="仿宋_GB2312" w:hAnsi="ˎ̥" w:eastAsia="仿宋_GB2312" w:cs="宋体"/>
          <w:b/>
          <w:color w:val="000000"/>
          <w:kern w:val="0"/>
          <w:sz w:val="28"/>
          <w:szCs w:val="28"/>
        </w:rPr>
        <w:t>资格要求：</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1、 符合《中华人民共和国政府采购法》第二十二条之规定：（1）具有独立承担民事责任的能力；（提供合法有效的法人营业执照）；（2）具有健全的财务会计制度；（提供2020年度的财务审计报告，成立不足一年的无需提供）；（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6）法律、行政法规规定的其他条件。</w:t>
      </w:r>
      <w:r>
        <w:rPr>
          <w:rFonts w:hint="eastAsia" w:ascii="仿宋_GB2312" w:hAnsi="ˎ̥" w:eastAsia="仿宋_GB2312" w:cs="宋体"/>
          <w:color w:val="000000"/>
          <w:kern w:val="0"/>
          <w:sz w:val="28"/>
          <w:szCs w:val="28"/>
          <w:lang w:val="en-US" w:eastAsia="zh-CN"/>
        </w:rPr>
        <w:br w:type="textWrapping"/>
      </w:r>
      <w:r>
        <w:rPr>
          <w:rFonts w:hint="eastAsia" w:ascii="仿宋_GB2312" w:hAnsi="ˎ̥" w:eastAsia="仿宋_GB2312" w:cs="宋体"/>
          <w:color w:val="000000"/>
          <w:kern w:val="0"/>
          <w:sz w:val="28"/>
          <w:szCs w:val="28"/>
          <w:lang w:val="en-US" w:eastAsia="zh-CN"/>
        </w:rPr>
        <w:t xml:space="preserve">    2、投标人近三年无因投标申请人违约或不恰当履约引起的合同终止、纠纷、争议、仲裁和公诉纪录；投标人必须提供无行贿犯罪记录证明（在中国裁判文书网（http://wenshu.court.gov.cn/）查询，查询时间必须在公告期内）；</w:t>
      </w:r>
      <w:r>
        <w:rPr>
          <w:rFonts w:hint="eastAsia" w:ascii="仿宋_GB2312" w:hAnsi="ˎ̥" w:eastAsia="仿宋_GB2312" w:cs="宋体"/>
          <w:color w:val="000000"/>
          <w:kern w:val="0"/>
          <w:sz w:val="28"/>
          <w:szCs w:val="28"/>
          <w:lang w:val="en-US" w:eastAsia="zh-CN"/>
        </w:rPr>
        <w:br w:type="textWrapping"/>
      </w:r>
      <w:r>
        <w:rPr>
          <w:rFonts w:hint="eastAsia" w:ascii="仿宋_GB2312" w:hAnsi="ˎ̥" w:eastAsia="仿宋_GB2312" w:cs="宋体"/>
          <w:color w:val="000000"/>
          <w:kern w:val="0"/>
          <w:sz w:val="28"/>
          <w:szCs w:val="28"/>
          <w:lang w:val="en-US" w:eastAsia="zh-CN"/>
        </w:rPr>
        <w:t xml:space="preserve">    3、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4、法定代表人身份证原件及复印件或法定代表人授权委托书和委托代理人的身份证原件。（授权书需附法人身份证及委托人身份证复印件）；</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5、具备建设行政主管部门颁发的建筑工程施工总承包三级及三级以上资质，具备有效的企业安全生产许可证。并在人员、设备、资金等方面具有相应的施工能力。</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6、拟派项目负责人须为建筑工程二级及二级以上注册建造师资格，同时具有建设行政主管部门颁发的施工安全生产考核证（B证）、未担任其他在施建设工程项目的项目经理（由企业承诺该建造师无在施项目）。</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7、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综合信用评价报告出具方式：可前往哈密市发展和改革委员会备案通过的信用服务机构网站建立信用档案，出具信用报告。</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（1）新疆信合联服网络科技有限公司</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网址：http://www.xhlfzx.com.cn</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地址∶哈密市融合路2号哈密市政务服务和公共资源交易中心二楼203房间信用服务窗口</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联系电话∶0902-2203560</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（2）长风国际信用评价新疆有限公司</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网址∶http://www.cfguoji.com/index.php</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地址∶新疆乌鲁木齐市水磨沟区南湖东路77号第伍层503室</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联系电话∶19999101966</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8、本项目不接受联合体投标。</w:t>
      </w:r>
    </w:p>
    <w:p>
      <w:pPr>
        <w:ind w:firstLine="560" w:firstLineChars="200"/>
        <w:jc w:val="left"/>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lang w:val="en-US" w:eastAsia="zh-CN"/>
        </w:rPr>
        <w:t>9、其他说明：（1）与招标人存在利害关系可能影响招标公正性的法人、其他组织或者个人，不得参加投标（2）单位负责人为同一人或者存在控股、管理关系的不同单位，不得参加同一标段投标或者未划分标段的同一</w:t>
      </w:r>
      <w:bookmarkStart w:id="0" w:name="_GoBack"/>
      <w:bookmarkEnd w:id="0"/>
      <w:r>
        <w:rPr>
          <w:rFonts w:hint="eastAsia" w:ascii="仿宋_GB2312" w:hAnsi="ˎ̥" w:eastAsia="仿宋_GB2312" w:cs="宋体"/>
          <w:color w:val="000000"/>
          <w:kern w:val="0"/>
          <w:sz w:val="28"/>
          <w:szCs w:val="28"/>
          <w:lang w:val="en-US" w:eastAsia="zh-CN"/>
        </w:rPr>
        <w:t>招标项目投标，违反前两款规定的，相关投标均无效；</w:t>
      </w:r>
    </w:p>
    <w:p>
      <w:pPr>
        <w:widowControl/>
        <w:shd w:val="clear" w:color="auto" w:fill="FFFFFF"/>
        <w:adjustRightInd w:val="0"/>
        <w:snapToGrid w:val="0"/>
        <w:spacing w:line="480" w:lineRule="exact"/>
        <w:ind w:firstLine="562" w:firstLineChars="200"/>
        <w:rPr>
          <w:rFonts w:hint="eastAsia" w:ascii="仿宋_GB2312" w:hAnsi="ˎ̥" w:eastAsia="仿宋_GB2312" w:cs="宋体"/>
          <w:b/>
          <w:color w:val="000000"/>
          <w:kern w:val="0"/>
          <w:sz w:val="28"/>
          <w:szCs w:val="28"/>
        </w:rPr>
      </w:pPr>
      <w:r>
        <w:rPr>
          <w:rFonts w:hint="eastAsia" w:ascii="仿宋_GB2312" w:hAnsi="ˎ̥" w:eastAsia="仿宋_GB2312" w:cs="宋体"/>
          <w:b/>
          <w:color w:val="000000"/>
          <w:kern w:val="0"/>
          <w:sz w:val="28"/>
          <w:szCs w:val="28"/>
          <w:lang w:val="en-US" w:eastAsia="zh-CN"/>
        </w:rPr>
        <w:t>八</w:t>
      </w:r>
      <w:r>
        <w:rPr>
          <w:rFonts w:hint="eastAsia" w:ascii="仿宋_GB2312" w:hAnsi="ˎ̥" w:eastAsia="仿宋_GB2312" w:cs="宋体"/>
          <w:b/>
          <w:color w:val="000000"/>
          <w:kern w:val="0"/>
          <w:sz w:val="28"/>
          <w:szCs w:val="28"/>
        </w:rPr>
        <w:t>、获取招标文件时间、地点、方式：</w:t>
      </w:r>
    </w:p>
    <w:p>
      <w:pPr>
        <w:widowControl/>
        <w:shd w:val="clear" w:color="auto" w:fill="FFFFFF"/>
        <w:adjustRightInd w:val="0"/>
        <w:snapToGrid w:val="0"/>
        <w:spacing w:line="48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1、获取时间：202</w:t>
      </w:r>
      <w:r>
        <w:rPr>
          <w:rFonts w:hint="eastAsia" w:ascii="仿宋_GB2312" w:hAnsi="ˎ̥" w:eastAsia="仿宋_GB2312" w:cs="宋体"/>
          <w:color w:val="000000"/>
          <w:kern w:val="0"/>
          <w:sz w:val="28"/>
          <w:szCs w:val="28"/>
          <w:lang w:val="en-US" w:eastAsia="zh-CN"/>
        </w:rPr>
        <w:t>1</w:t>
      </w:r>
      <w:r>
        <w:rPr>
          <w:rFonts w:hint="eastAsia" w:ascii="仿宋_GB2312" w:hAnsi="ˎ̥" w:eastAsia="仿宋_GB2312" w:cs="宋体"/>
          <w:color w:val="000000"/>
          <w:kern w:val="0"/>
          <w:sz w:val="28"/>
          <w:szCs w:val="28"/>
        </w:rPr>
        <w:t>年</w:t>
      </w:r>
      <w:r>
        <w:rPr>
          <w:rFonts w:hint="eastAsia" w:ascii="仿宋_GB2312" w:hAnsi="ˎ̥" w:eastAsia="仿宋_GB2312" w:cs="宋体"/>
          <w:color w:val="000000"/>
          <w:kern w:val="0"/>
          <w:sz w:val="28"/>
          <w:szCs w:val="28"/>
          <w:lang w:val="en-US" w:eastAsia="zh-CN"/>
        </w:rPr>
        <w:t>9</w:t>
      </w:r>
      <w:r>
        <w:rPr>
          <w:rFonts w:hint="eastAsia" w:ascii="仿宋_GB2312" w:hAnsi="ˎ̥" w:eastAsia="仿宋_GB2312" w:cs="宋体"/>
          <w:color w:val="000000"/>
          <w:kern w:val="0"/>
          <w:sz w:val="28"/>
          <w:szCs w:val="28"/>
        </w:rPr>
        <w:t>月</w:t>
      </w:r>
      <w:r>
        <w:rPr>
          <w:rFonts w:hint="eastAsia" w:ascii="仿宋_GB2312" w:hAnsi="ˎ̥" w:eastAsia="仿宋_GB2312" w:cs="宋体"/>
          <w:color w:val="000000"/>
          <w:kern w:val="0"/>
          <w:sz w:val="28"/>
          <w:szCs w:val="28"/>
          <w:lang w:val="en-US" w:eastAsia="zh-CN"/>
        </w:rPr>
        <w:t>8</w:t>
      </w:r>
      <w:r>
        <w:rPr>
          <w:rFonts w:hint="eastAsia" w:ascii="仿宋_GB2312" w:hAnsi="ˎ̥" w:eastAsia="仿宋_GB2312" w:cs="宋体"/>
          <w:color w:val="000000"/>
          <w:kern w:val="0"/>
          <w:sz w:val="28"/>
          <w:szCs w:val="28"/>
        </w:rPr>
        <w:t>日至202</w:t>
      </w:r>
      <w:r>
        <w:rPr>
          <w:rFonts w:hint="eastAsia" w:ascii="仿宋_GB2312" w:hAnsi="ˎ̥" w:eastAsia="仿宋_GB2312" w:cs="宋体"/>
          <w:color w:val="000000"/>
          <w:kern w:val="0"/>
          <w:sz w:val="28"/>
          <w:szCs w:val="28"/>
          <w:lang w:val="en-US" w:eastAsia="zh-CN"/>
        </w:rPr>
        <w:t>1</w:t>
      </w:r>
      <w:r>
        <w:rPr>
          <w:rFonts w:hint="eastAsia" w:ascii="仿宋_GB2312" w:hAnsi="ˎ̥" w:eastAsia="仿宋_GB2312" w:cs="宋体"/>
          <w:color w:val="000000"/>
          <w:kern w:val="0"/>
          <w:sz w:val="28"/>
          <w:szCs w:val="28"/>
        </w:rPr>
        <w:t>年</w:t>
      </w:r>
      <w:r>
        <w:rPr>
          <w:rFonts w:hint="eastAsia" w:ascii="仿宋_GB2312" w:hAnsi="ˎ̥" w:eastAsia="仿宋_GB2312" w:cs="宋体"/>
          <w:color w:val="000000"/>
          <w:kern w:val="0"/>
          <w:sz w:val="28"/>
          <w:szCs w:val="28"/>
          <w:lang w:val="en-US" w:eastAsia="zh-CN"/>
        </w:rPr>
        <w:t>9</w:t>
      </w:r>
      <w:r>
        <w:rPr>
          <w:rFonts w:hint="eastAsia" w:ascii="仿宋_GB2312" w:hAnsi="ˎ̥" w:eastAsia="仿宋_GB2312" w:cs="宋体"/>
          <w:color w:val="000000"/>
          <w:kern w:val="0"/>
          <w:sz w:val="28"/>
          <w:szCs w:val="28"/>
        </w:rPr>
        <w:t>月</w:t>
      </w:r>
      <w:r>
        <w:rPr>
          <w:rFonts w:hint="eastAsia" w:ascii="仿宋_GB2312" w:hAnsi="ˎ̥" w:eastAsia="仿宋_GB2312" w:cs="宋体"/>
          <w:color w:val="000000"/>
          <w:kern w:val="0"/>
          <w:sz w:val="28"/>
          <w:szCs w:val="28"/>
          <w:lang w:val="en-US" w:eastAsia="zh-CN"/>
        </w:rPr>
        <w:t>14</w:t>
      </w:r>
      <w:r>
        <w:rPr>
          <w:rFonts w:hint="eastAsia" w:ascii="仿宋_GB2312" w:hAnsi="ˎ̥" w:eastAsia="仿宋_GB2312" w:cs="宋体"/>
          <w:color w:val="000000"/>
          <w:kern w:val="0"/>
          <w:sz w:val="28"/>
          <w:szCs w:val="28"/>
        </w:rPr>
        <w:t>日</w:t>
      </w:r>
      <w:r>
        <w:rPr>
          <w:rFonts w:hint="eastAsia" w:ascii="仿宋_GB2312" w:hAnsi="ˎ̥" w:eastAsia="仿宋_GB2312" w:cs="宋体"/>
          <w:color w:val="000000"/>
          <w:kern w:val="0"/>
          <w:sz w:val="28"/>
          <w:szCs w:val="28"/>
          <w:lang w:eastAsia="zh-CN"/>
        </w:rPr>
        <w:t>，</w:t>
      </w:r>
      <w:r>
        <w:rPr>
          <w:rFonts w:hint="eastAsia" w:ascii="仿宋_GB2312" w:hAnsi="ˎ̥" w:eastAsia="仿宋_GB2312" w:cs="宋体"/>
          <w:color w:val="000000"/>
          <w:kern w:val="0"/>
          <w:sz w:val="28"/>
          <w:szCs w:val="28"/>
        </w:rPr>
        <w:t>上午</w:t>
      </w:r>
      <w:r>
        <w:rPr>
          <w:rFonts w:hint="eastAsia" w:ascii="仿宋_GB2312" w:hAnsi="ˎ̥" w:eastAsia="仿宋_GB2312" w:cs="宋体"/>
          <w:color w:val="000000"/>
          <w:kern w:val="0"/>
          <w:sz w:val="28"/>
          <w:szCs w:val="28"/>
          <w:lang w:val="en-US" w:eastAsia="zh-CN"/>
        </w:rPr>
        <w:t>09</w:t>
      </w:r>
      <w:r>
        <w:rPr>
          <w:rFonts w:hint="eastAsia" w:ascii="仿宋_GB2312" w:hAnsi="ˎ̥" w:eastAsia="仿宋_GB2312" w:cs="宋体"/>
          <w:color w:val="000000"/>
          <w:kern w:val="0"/>
          <w:sz w:val="28"/>
          <w:szCs w:val="28"/>
        </w:rPr>
        <w:t>:</w:t>
      </w:r>
      <w:r>
        <w:rPr>
          <w:rFonts w:hint="eastAsia" w:ascii="仿宋_GB2312" w:hAnsi="ˎ̥" w:eastAsia="仿宋_GB2312" w:cs="宋体"/>
          <w:color w:val="000000"/>
          <w:kern w:val="0"/>
          <w:sz w:val="28"/>
          <w:szCs w:val="28"/>
          <w:lang w:val="en-US" w:eastAsia="zh-CN"/>
        </w:rPr>
        <w:t>3</w:t>
      </w:r>
      <w:r>
        <w:rPr>
          <w:rFonts w:hint="eastAsia" w:ascii="仿宋_GB2312" w:hAnsi="ˎ̥" w:eastAsia="仿宋_GB2312" w:cs="宋体"/>
          <w:color w:val="000000"/>
          <w:kern w:val="0"/>
          <w:sz w:val="28"/>
          <w:szCs w:val="28"/>
        </w:rPr>
        <w:t>0-13:30，下午1</w:t>
      </w:r>
      <w:r>
        <w:rPr>
          <w:rFonts w:hint="eastAsia" w:ascii="仿宋_GB2312" w:hAnsi="ˎ̥" w:eastAsia="仿宋_GB2312" w:cs="宋体"/>
          <w:color w:val="000000"/>
          <w:kern w:val="0"/>
          <w:sz w:val="28"/>
          <w:szCs w:val="28"/>
          <w:lang w:val="en-US" w:eastAsia="zh-CN"/>
        </w:rPr>
        <w:t>6</w:t>
      </w:r>
      <w:r>
        <w:rPr>
          <w:rFonts w:hint="eastAsia" w:ascii="仿宋_GB2312" w:hAnsi="ˎ̥" w:eastAsia="仿宋_GB2312" w:cs="宋体"/>
          <w:color w:val="000000"/>
          <w:kern w:val="0"/>
          <w:sz w:val="28"/>
          <w:szCs w:val="28"/>
        </w:rPr>
        <w:t>:</w:t>
      </w:r>
      <w:r>
        <w:rPr>
          <w:rFonts w:hint="eastAsia" w:ascii="仿宋_GB2312" w:hAnsi="ˎ̥" w:eastAsia="仿宋_GB2312" w:cs="宋体"/>
          <w:color w:val="000000"/>
          <w:kern w:val="0"/>
          <w:sz w:val="28"/>
          <w:szCs w:val="28"/>
          <w:lang w:val="en-US" w:eastAsia="zh-CN"/>
        </w:rPr>
        <w:t>0</w:t>
      </w:r>
      <w:r>
        <w:rPr>
          <w:rFonts w:hint="eastAsia" w:ascii="仿宋_GB2312" w:hAnsi="ˎ̥" w:eastAsia="仿宋_GB2312" w:cs="宋体"/>
          <w:color w:val="000000"/>
          <w:kern w:val="0"/>
          <w:sz w:val="28"/>
          <w:szCs w:val="28"/>
        </w:rPr>
        <w:t>0-</w:t>
      </w:r>
      <w:r>
        <w:rPr>
          <w:rFonts w:hint="eastAsia" w:ascii="仿宋_GB2312" w:hAnsi="ˎ̥" w:eastAsia="仿宋_GB2312" w:cs="宋体"/>
          <w:color w:val="000000"/>
          <w:kern w:val="0"/>
          <w:sz w:val="28"/>
          <w:szCs w:val="28"/>
          <w:lang w:val="en-US" w:eastAsia="zh-CN"/>
        </w:rPr>
        <w:t>20</w:t>
      </w:r>
      <w:r>
        <w:rPr>
          <w:rFonts w:hint="eastAsia" w:ascii="仿宋_GB2312" w:hAnsi="ˎ̥" w:eastAsia="仿宋_GB2312" w:cs="宋体"/>
          <w:color w:val="000000"/>
          <w:kern w:val="0"/>
          <w:sz w:val="28"/>
          <w:szCs w:val="28"/>
        </w:rPr>
        <w:t>:</w:t>
      </w:r>
      <w:r>
        <w:rPr>
          <w:rFonts w:hint="eastAsia" w:ascii="仿宋_GB2312" w:hAnsi="ˎ̥" w:eastAsia="仿宋_GB2312" w:cs="宋体"/>
          <w:color w:val="000000"/>
          <w:kern w:val="0"/>
          <w:sz w:val="28"/>
          <w:szCs w:val="28"/>
          <w:lang w:val="en-US" w:eastAsia="zh-CN"/>
        </w:rPr>
        <w:t>0</w:t>
      </w:r>
      <w:r>
        <w:rPr>
          <w:rFonts w:hint="eastAsia" w:ascii="仿宋_GB2312" w:hAnsi="ˎ̥" w:eastAsia="仿宋_GB2312" w:cs="宋体"/>
          <w:color w:val="000000"/>
          <w:kern w:val="0"/>
          <w:sz w:val="28"/>
          <w:szCs w:val="28"/>
        </w:rPr>
        <w:t>0（北京时间，法定节假日除外）。</w:t>
      </w:r>
    </w:p>
    <w:p>
      <w:pPr>
        <w:widowControl/>
        <w:shd w:val="clear" w:color="auto" w:fill="FFFFFF"/>
        <w:adjustRightInd w:val="0"/>
        <w:snapToGrid w:val="0"/>
        <w:spacing w:line="48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 xml:space="preserve">2、获取地点: </w:t>
      </w:r>
      <w:r>
        <w:rPr>
          <w:rFonts w:hint="eastAsia" w:ascii="仿宋_GB2312" w:hAnsi="ˎ̥" w:eastAsia="仿宋_GB2312" w:cs="宋体"/>
          <w:color w:val="000000"/>
          <w:kern w:val="0"/>
          <w:sz w:val="28"/>
          <w:szCs w:val="28"/>
          <w:lang w:val="en-US" w:eastAsia="zh-CN"/>
        </w:rPr>
        <w:t>哈密市伊州区天山北路32号环球国际综合楼22-7#招标部</w:t>
      </w:r>
      <w:r>
        <w:rPr>
          <w:rFonts w:hint="eastAsia" w:ascii="仿宋_GB2312" w:hAnsi="ˎ̥" w:eastAsia="仿宋_GB2312" w:cs="宋体"/>
          <w:color w:val="000000"/>
          <w:kern w:val="0"/>
          <w:sz w:val="28"/>
          <w:szCs w:val="28"/>
        </w:rPr>
        <w:t>。</w:t>
      </w:r>
    </w:p>
    <w:p>
      <w:pPr>
        <w:widowControl/>
        <w:shd w:val="clear" w:color="auto" w:fill="FFFFFF"/>
        <w:adjustRightInd w:val="0"/>
        <w:snapToGrid w:val="0"/>
        <w:spacing w:line="48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3、获取方式：投标报名企业需提供针对本项目的法人授权委托书原件，法人或授权委托人身份证原件扫描件以及投标人资格要求中要求提供的全部证件</w:t>
      </w:r>
      <w:r>
        <w:rPr>
          <w:rFonts w:hint="eastAsia" w:ascii="仿宋_GB2312" w:hAnsi="ˎ̥" w:eastAsia="仿宋_GB2312" w:cs="宋体"/>
          <w:color w:val="000000"/>
          <w:kern w:val="0"/>
          <w:sz w:val="28"/>
          <w:szCs w:val="28"/>
          <w:lang w:val="en-US" w:eastAsia="zh-CN"/>
        </w:rPr>
        <w:t>复印件一份</w:t>
      </w:r>
      <w:r>
        <w:rPr>
          <w:rFonts w:hint="eastAsia" w:ascii="仿宋_GB2312" w:hAnsi="ˎ̥" w:eastAsia="仿宋_GB2312" w:cs="宋体"/>
          <w:color w:val="000000"/>
          <w:kern w:val="0"/>
          <w:sz w:val="28"/>
          <w:szCs w:val="28"/>
        </w:rPr>
        <w:t>进行报名（注：</w:t>
      </w:r>
      <w:r>
        <w:rPr>
          <w:rFonts w:ascii="仿宋_GB2312" w:hAnsi="ˎ̥" w:eastAsia="仿宋_GB2312" w:cs="宋体"/>
          <w:color w:val="000000"/>
          <w:kern w:val="0"/>
          <w:sz w:val="28"/>
          <w:szCs w:val="28"/>
        </w:rPr>
        <w:t>报名</w:t>
      </w:r>
      <w:r>
        <w:rPr>
          <w:rFonts w:hint="eastAsia" w:ascii="仿宋_GB2312" w:hAnsi="ˎ̥" w:eastAsia="仿宋_GB2312" w:cs="宋体"/>
          <w:color w:val="000000"/>
          <w:kern w:val="0"/>
          <w:sz w:val="28"/>
          <w:szCs w:val="28"/>
        </w:rPr>
        <w:t>企业提供资料</w:t>
      </w:r>
      <w:r>
        <w:rPr>
          <w:rFonts w:ascii="仿宋_GB2312" w:hAnsi="ˎ̥" w:eastAsia="仿宋_GB2312" w:cs="宋体"/>
          <w:color w:val="000000"/>
          <w:kern w:val="0"/>
          <w:sz w:val="28"/>
          <w:szCs w:val="28"/>
        </w:rPr>
        <w:t>不齐全</w:t>
      </w:r>
      <w:r>
        <w:rPr>
          <w:rFonts w:hint="eastAsia" w:ascii="仿宋_GB2312" w:hAnsi="ˎ̥" w:eastAsia="仿宋_GB2312" w:cs="宋体"/>
          <w:color w:val="000000"/>
          <w:kern w:val="0"/>
          <w:sz w:val="28"/>
          <w:szCs w:val="28"/>
        </w:rPr>
        <w:t>或不符合要求的</w:t>
      </w:r>
      <w:r>
        <w:rPr>
          <w:rFonts w:ascii="仿宋_GB2312" w:hAnsi="ˎ̥" w:eastAsia="仿宋_GB2312" w:cs="宋体"/>
          <w:color w:val="000000"/>
          <w:kern w:val="0"/>
          <w:sz w:val="28"/>
          <w:szCs w:val="28"/>
        </w:rPr>
        <w:t>不予接受投标报名</w:t>
      </w:r>
      <w:r>
        <w:rPr>
          <w:rFonts w:hint="eastAsia" w:ascii="仿宋_GB2312" w:hAnsi="ˎ̥" w:eastAsia="仿宋_GB2312" w:cs="宋体"/>
          <w:color w:val="000000"/>
          <w:kern w:val="0"/>
          <w:sz w:val="28"/>
          <w:szCs w:val="28"/>
        </w:rPr>
        <w:t>）</w:t>
      </w:r>
      <w:r>
        <w:rPr>
          <w:rFonts w:ascii="仿宋_GB2312" w:hAnsi="ˎ̥" w:eastAsia="仿宋_GB2312" w:cs="宋体"/>
          <w:color w:val="000000"/>
          <w:kern w:val="0"/>
          <w:sz w:val="28"/>
          <w:szCs w:val="28"/>
        </w:rPr>
        <w:t>。 </w:t>
      </w:r>
    </w:p>
    <w:p>
      <w:pPr>
        <w:widowControl/>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rPr>
      </w:pPr>
      <w:r>
        <w:rPr>
          <w:rFonts w:hint="eastAsia" w:ascii="仿宋_GB2312" w:hAnsi="ˎ̥" w:eastAsia="仿宋_GB2312" w:cs="宋体"/>
          <w:b/>
          <w:color w:val="000000"/>
          <w:kern w:val="0"/>
          <w:sz w:val="28"/>
          <w:szCs w:val="28"/>
          <w:lang w:val="en-US" w:eastAsia="zh-CN"/>
        </w:rPr>
        <w:t>九</w:t>
      </w:r>
      <w:r>
        <w:rPr>
          <w:rFonts w:hint="eastAsia" w:ascii="仿宋_GB2312" w:hAnsi="ˎ̥" w:eastAsia="仿宋_GB2312" w:cs="宋体"/>
          <w:b/>
          <w:color w:val="000000"/>
          <w:kern w:val="0"/>
          <w:sz w:val="28"/>
          <w:szCs w:val="28"/>
        </w:rPr>
        <w:t>、招标文件售价：</w:t>
      </w:r>
      <w:r>
        <w:rPr>
          <w:rFonts w:hint="eastAsia" w:ascii="仿宋_GB2312" w:hAnsi="ˎ̥" w:eastAsia="仿宋_GB2312" w:cs="宋体"/>
          <w:color w:val="000000"/>
          <w:kern w:val="0"/>
          <w:sz w:val="28"/>
          <w:szCs w:val="28"/>
        </w:rPr>
        <w:t>人民币</w:t>
      </w:r>
      <w:r>
        <w:rPr>
          <w:rFonts w:hint="eastAsia" w:ascii="仿宋_GB2312" w:hAnsi="ˎ̥" w:eastAsia="仿宋_GB2312" w:cs="宋体"/>
          <w:color w:val="000000"/>
          <w:kern w:val="0"/>
          <w:sz w:val="28"/>
          <w:szCs w:val="28"/>
          <w:u w:val="single"/>
          <w:lang w:val="en-US" w:eastAsia="zh-CN"/>
        </w:rPr>
        <w:t>200</w:t>
      </w:r>
      <w:r>
        <w:rPr>
          <w:rFonts w:hint="eastAsia" w:ascii="仿宋_GB2312" w:hAnsi="ˎ̥" w:eastAsia="仿宋_GB2312" w:cs="宋体"/>
          <w:color w:val="000000"/>
          <w:kern w:val="0"/>
          <w:sz w:val="28"/>
          <w:szCs w:val="28"/>
        </w:rPr>
        <w:t>元/份，售后不退。</w:t>
      </w:r>
    </w:p>
    <w:p>
      <w:pPr>
        <w:widowControl/>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rPr>
      </w:pPr>
      <w:r>
        <w:rPr>
          <w:rFonts w:hint="eastAsia" w:ascii="仿宋_GB2312" w:hAnsi="ˎ̥" w:eastAsia="仿宋_GB2312" w:cs="宋体"/>
          <w:b/>
          <w:color w:val="000000"/>
          <w:kern w:val="0"/>
          <w:sz w:val="28"/>
          <w:szCs w:val="28"/>
        </w:rPr>
        <w:t>十、投标人报名时间：</w:t>
      </w:r>
      <w:r>
        <w:rPr>
          <w:rFonts w:hint="eastAsia" w:ascii="仿宋_GB2312" w:hAnsi="ˎ̥" w:eastAsia="仿宋_GB2312" w:cs="宋体"/>
          <w:color w:val="000000"/>
          <w:kern w:val="0"/>
          <w:sz w:val="28"/>
          <w:szCs w:val="28"/>
        </w:rPr>
        <w:t>202</w:t>
      </w:r>
      <w:r>
        <w:rPr>
          <w:rFonts w:hint="eastAsia" w:ascii="仿宋_GB2312" w:hAnsi="ˎ̥" w:eastAsia="仿宋_GB2312" w:cs="宋体"/>
          <w:color w:val="000000"/>
          <w:kern w:val="0"/>
          <w:sz w:val="28"/>
          <w:szCs w:val="28"/>
          <w:lang w:val="en-US" w:eastAsia="zh-CN"/>
        </w:rPr>
        <w:t>1</w:t>
      </w:r>
      <w:r>
        <w:rPr>
          <w:rFonts w:hint="eastAsia" w:ascii="仿宋_GB2312" w:hAnsi="ˎ̥" w:eastAsia="仿宋_GB2312" w:cs="宋体"/>
          <w:color w:val="000000"/>
          <w:kern w:val="0"/>
          <w:sz w:val="28"/>
          <w:szCs w:val="28"/>
        </w:rPr>
        <w:t>年</w:t>
      </w:r>
      <w:r>
        <w:rPr>
          <w:rFonts w:hint="eastAsia" w:ascii="仿宋_GB2312" w:hAnsi="ˎ̥" w:eastAsia="仿宋_GB2312" w:cs="宋体"/>
          <w:color w:val="000000"/>
          <w:kern w:val="0"/>
          <w:sz w:val="28"/>
          <w:szCs w:val="28"/>
          <w:lang w:val="en-US" w:eastAsia="zh-CN"/>
        </w:rPr>
        <w:t>9</w:t>
      </w:r>
      <w:r>
        <w:rPr>
          <w:rFonts w:hint="eastAsia" w:ascii="仿宋_GB2312" w:hAnsi="ˎ̥" w:eastAsia="仿宋_GB2312" w:cs="宋体"/>
          <w:color w:val="000000"/>
          <w:kern w:val="0"/>
          <w:sz w:val="28"/>
          <w:szCs w:val="28"/>
        </w:rPr>
        <w:t>月</w:t>
      </w:r>
      <w:r>
        <w:rPr>
          <w:rFonts w:hint="eastAsia" w:ascii="仿宋_GB2312" w:hAnsi="ˎ̥" w:eastAsia="仿宋_GB2312" w:cs="宋体"/>
          <w:color w:val="000000"/>
          <w:kern w:val="0"/>
          <w:sz w:val="28"/>
          <w:szCs w:val="28"/>
          <w:lang w:val="en-US" w:eastAsia="zh-CN"/>
        </w:rPr>
        <w:t>8</w:t>
      </w:r>
      <w:r>
        <w:rPr>
          <w:rFonts w:hint="eastAsia" w:ascii="仿宋_GB2312" w:hAnsi="ˎ̥" w:eastAsia="仿宋_GB2312" w:cs="宋体"/>
          <w:color w:val="000000"/>
          <w:kern w:val="0"/>
          <w:sz w:val="28"/>
          <w:szCs w:val="28"/>
        </w:rPr>
        <w:t>日至202</w:t>
      </w:r>
      <w:r>
        <w:rPr>
          <w:rFonts w:hint="eastAsia" w:ascii="仿宋_GB2312" w:hAnsi="ˎ̥" w:eastAsia="仿宋_GB2312" w:cs="宋体"/>
          <w:color w:val="000000"/>
          <w:kern w:val="0"/>
          <w:sz w:val="28"/>
          <w:szCs w:val="28"/>
          <w:lang w:val="en-US" w:eastAsia="zh-CN"/>
        </w:rPr>
        <w:t>1</w:t>
      </w:r>
      <w:r>
        <w:rPr>
          <w:rFonts w:hint="eastAsia" w:ascii="仿宋_GB2312" w:hAnsi="ˎ̥" w:eastAsia="仿宋_GB2312" w:cs="宋体"/>
          <w:color w:val="000000"/>
          <w:kern w:val="0"/>
          <w:sz w:val="28"/>
          <w:szCs w:val="28"/>
        </w:rPr>
        <w:t>年</w:t>
      </w:r>
      <w:r>
        <w:rPr>
          <w:rFonts w:hint="eastAsia" w:ascii="仿宋_GB2312" w:hAnsi="ˎ̥" w:eastAsia="仿宋_GB2312" w:cs="宋体"/>
          <w:color w:val="000000"/>
          <w:kern w:val="0"/>
          <w:sz w:val="28"/>
          <w:szCs w:val="28"/>
          <w:lang w:val="en-US" w:eastAsia="zh-CN"/>
        </w:rPr>
        <w:t>9月14</w:t>
      </w:r>
      <w:r>
        <w:rPr>
          <w:rFonts w:hint="eastAsia" w:ascii="仿宋_GB2312" w:hAnsi="ˎ̥" w:eastAsia="仿宋_GB2312" w:cs="宋体"/>
          <w:color w:val="000000"/>
          <w:kern w:val="0"/>
          <w:sz w:val="28"/>
          <w:szCs w:val="28"/>
        </w:rPr>
        <w:t>日上午</w:t>
      </w:r>
      <w:r>
        <w:rPr>
          <w:rFonts w:hint="eastAsia" w:ascii="仿宋_GB2312" w:hAnsi="ˎ̥" w:eastAsia="仿宋_GB2312" w:cs="宋体"/>
          <w:color w:val="000000"/>
          <w:kern w:val="0"/>
          <w:sz w:val="28"/>
          <w:szCs w:val="28"/>
          <w:lang w:val="en-US" w:eastAsia="zh-CN"/>
        </w:rPr>
        <w:t>09</w:t>
      </w:r>
      <w:r>
        <w:rPr>
          <w:rFonts w:hint="eastAsia" w:ascii="仿宋_GB2312" w:hAnsi="ˎ̥" w:eastAsia="仿宋_GB2312" w:cs="宋体"/>
          <w:color w:val="000000"/>
          <w:kern w:val="0"/>
          <w:sz w:val="28"/>
          <w:szCs w:val="28"/>
        </w:rPr>
        <w:t>:</w:t>
      </w:r>
      <w:r>
        <w:rPr>
          <w:rFonts w:hint="eastAsia" w:ascii="仿宋_GB2312" w:hAnsi="ˎ̥" w:eastAsia="仿宋_GB2312" w:cs="宋体"/>
          <w:color w:val="000000"/>
          <w:kern w:val="0"/>
          <w:sz w:val="28"/>
          <w:szCs w:val="28"/>
          <w:lang w:val="en-US" w:eastAsia="zh-CN"/>
        </w:rPr>
        <w:t>3</w:t>
      </w:r>
      <w:r>
        <w:rPr>
          <w:rFonts w:hint="eastAsia" w:ascii="仿宋_GB2312" w:hAnsi="ˎ̥" w:eastAsia="仿宋_GB2312" w:cs="宋体"/>
          <w:color w:val="000000"/>
          <w:kern w:val="0"/>
          <w:sz w:val="28"/>
          <w:szCs w:val="28"/>
        </w:rPr>
        <w:t>0-13:30，下午1</w:t>
      </w:r>
      <w:r>
        <w:rPr>
          <w:rFonts w:hint="eastAsia" w:ascii="仿宋_GB2312" w:hAnsi="ˎ̥" w:eastAsia="仿宋_GB2312" w:cs="宋体"/>
          <w:color w:val="000000"/>
          <w:kern w:val="0"/>
          <w:sz w:val="28"/>
          <w:szCs w:val="28"/>
          <w:lang w:val="en-US" w:eastAsia="zh-CN"/>
        </w:rPr>
        <w:t>6</w:t>
      </w:r>
      <w:r>
        <w:rPr>
          <w:rFonts w:hint="eastAsia" w:ascii="仿宋_GB2312" w:hAnsi="ˎ̥" w:eastAsia="仿宋_GB2312" w:cs="宋体"/>
          <w:color w:val="000000"/>
          <w:kern w:val="0"/>
          <w:sz w:val="28"/>
          <w:szCs w:val="28"/>
        </w:rPr>
        <w:t>:</w:t>
      </w:r>
      <w:r>
        <w:rPr>
          <w:rFonts w:hint="eastAsia" w:ascii="仿宋_GB2312" w:hAnsi="ˎ̥" w:eastAsia="仿宋_GB2312" w:cs="宋体"/>
          <w:color w:val="000000"/>
          <w:kern w:val="0"/>
          <w:sz w:val="28"/>
          <w:szCs w:val="28"/>
          <w:lang w:val="en-US" w:eastAsia="zh-CN"/>
        </w:rPr>
        <w:t>0</w:t>
      </w:r>
      <w:r>
        <w:rPr>
          <w:rFonts w:hint="eastAsia" w:ascii="仿宋_GB2312" w:hAnsi="ˎ̥" w:eastAsia="仿宋_GB2312" w:cs="宋体"/>
          <w:color w:val="000000"/>
          <w:kern w:val="0"/>
          <w:sz w:val="28"/>
          <w:szCs w:val="28"/>
        </w:rPr>
        <w:t>0-</w:t>
      </w:r>
      <w:r>
        <w:rPr>
          <w:rFonts w:hint="eastAsia" w:ascii="仿宋_GB2312" w:hAnsi="ˎ̥" w:eastAsia="仿宋_GB2312" w:cs="宋体"/>
          <w:color w:val="000000"/>
          <w:kern w:val="0"/>
          <w:sz w:val="28"/>
          <w:szCs w:val="28"/>
          <w:lang w:val="en-US" w:eastAsia="zh-CN"/>
        </w:rPr>
        <w:t>20</w:t>
      </w:r>
      <w:r>
        <w:rPr>
          <w:rFonts w:hint="eastAsia" w:ascii="仿宋_GB2312" w:hAnsi="ˎ̥" w:eastAsia="仿宋_GB2312" w:cs="宋体"/>
          <w:color w:val="000000"/>
          <w:kern w:val="0"/>
          <w:sz w:val="28"/>
          <w:szCs w:val="28"/>
        </w:rPr>
        <w:t>:</w:t>
      </w:r>
      <w:r>
        <w:rPr>
          <w:rFonts w:hint="eastAsia" w:ascii="仿宋_GB2312" w:hAnsi="ˎ̥" w:eastAsia="仿宋_GB2312" w:cs="宋体"/>
          <w:color w:val="000000"/>
          <w:kern w:val="0"/>
          <w:sz w:val="28"/>
          <w:szCs w:val="28"/>
          <w:lang w:val="en-US" w:eastAsia="zh-CN"/>
        </w:rPr>
        <w:t>0</w:t>
      </w:r>
      <w:r>
        <w:rPr>
          <w:rFonts w:hint="eastAsia" w:ascii="仿宋_GB2312" w:hAnsi="ˎ̥" w:eastAsia="仿宋_GB2312" w:cs="宋体"/>
          <w:color w:val="000000"/>
          <w:kern w:val="0"/>
          <w:sz w:val="28"/>
          <w:szCs w:val="28"/>
        </w:rPr>
        <w:t>0（北京时间，法定节假日除外）。</w:t>
      </w:r>
    </w:p>
    <w:p>
      <w:pPr>
        <w:widowControl/>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rPr>
      </w:pPr>
      <w:r>
        <w:rPr>
          <w:rFonts w:hint="eastAsia" w:ascii="仿宋_GB2312" w:hAnsi="ˎ̥" w:eastAsia="仿宋_GB2312" w:cs="宋体"/>
          <w:b/>
          <w:color w:val="000000"/>
          <w:kern w:val="0"/>
          <w:sz w:val="28"/>
          <w:szCs w:val="28"/>
        </w:rPr>
        <w:t>十</w:t>
      </w:r>
      <w:r>
        <w:rPr>
          <w:rFonts w:hint="eastAsia" w:ascii="仿宋_GB2312" w:hAnsi="ˎ̥" w:eastAsia="仿宋_GB2312" w:cs="宋体"/>
          <w:b/>
          <w:color w:val="000000"/>
          <w:kern w:val="0"/>
          <w:sz w:val="28"/>
          <w:szCs w:val="28"/>
          <w:lang w:val="en-US" w:eastAsia="zh-CN"/>
        </w:rPr>
        <w:t>一</w:t>
      </w:r>
      <w:r>
        <w:rPr>
          <w:rFonts w:hint="eastAsia" w:ascii="仿宋_GB2312" w:hAnsi="ˎ̥" w:eastAsia="仿宋_GB2312" w:cs="宋体"/>
          <w:b/>
          <w:color w:val="000000"/>
          <w:kern w:val="0"/>
          <w:sz w:val="28"/>
          <w:szCs w:val="28"/>
        </w:rPr>
        <w:t>、投标截止时间：</w:t>
      </w:r>
      <w:r>
        <w:rPr>
          <w:rFonts w:hint="eastAsia" w:ascii="仿宋_GB2312" w:hAnsi="ˎ̥" w:eastAsia="仿宋_GB2312" w:cs="宋体"/>
          <w:color w:val="000000"/>
          <w:kern w:val="0"/>
          <w:sz w:val="28"/>
          <w:szCs w:val="28"/>
        </w:rPr>
        <w:t>202</w:t>
      </w:r>
      <w:r>
        <w:rPr>
          <w:rFonts w:hint="eastAsia" w:ascii="仿宋_GB2312" w:hAnsi="ˎ̥" w:eastAsia="仿宋_GB2312" w:cs="宋体"/>
          <w:color w:val="000000"/>
          <w:kern w:val="0"/>
          <w:sz w:val="28"/>
          <w:szCs w:val="28"/>
          <w:lang w:val="en-US" w:eastAsia="zh-CN"/>
        </w:rPr>
        <w:t>1</w:t>
      </w:r>
      <w:r>
        <w:rPr>
          <w:rFonts w:hint="eastAsia" w:ascii="仿宋_GB2312" w:hAnsi="ˎ̥" w:eastAsia="仿宋_GB2312" w:cs="宋体"/>
          <w:color w:val="000000"/>
          <w:kern w:val="0"/>
          <w:sz w:val="28"/>
          <w:szCs w:val="28"/>
        </w:rPr>
        <w:t>年</w:t>
      </w:r>
      <w:r>
        <w:rPr>
          <w:rFonts w:hint="eastAsia" w:ascii="仿宋_GB2312" w:hAnsi="ˎ̥" w:eastAsia="仿宋_GB2312" w:cs="宋体"/>
          <w:color w:val="000000"/>
          <w:kern w:val="0"/>
          <w:sz w:val="28"/>
          <w:szCs w:val="28"/>
          <w:lang w:val="en-US" w:eastAsia="zh-CN"/>
        </w:rPr>
        <w:t>9</w:t>
      </w:r>
      <w:r>
        <w:rPr>
          <w:rFonts w:hint="eastAsia" w:ascii="仿宋_GB2312" w:hAnsi="ˎ̥" w:eastAsia="仿宋_GB2312" w:cs="宋体"/>
          <w:color w:val="000000"/>
          <w:kern w:val="0"/>
          <w:sz w:val="28"/>
          <w:szCs w:val="28"/>
        </w:rPr>
        <w:t>月</w:t>
      </w:r>
      <w:r>
        <w:rPr>
          <w:rFonts w:hint="eastAsia" w:ascii="仿宋_GB2312" w:hAnsi="ˎ̥" w:eastAsia="仿宋_GB2312" w:cs="宋体"/>
          <w:color w:val="000000"/>
          <w:kern w:val="0"/>
          <w:sz w:val="28"/>
          <w:szCs w:val="28"/>
          <w:lang w:val="en-US" w:eastAsia="zh-CN"/>
        </w:rPr>
        <w:t>18</w:t>
      </w:r>
      <w:r>
        <w:rPr>
          <w:rFonts w:hint="eastAsia" w:ascii="仿宋_GB2312" w:hAnsi="ˎ̥" w:eastAsia="仿宋_GB2312" w:cs="宋体"/>
          <w:color w:val="000000"/>
          <w:kern w:val="0"/>
          <w:sz w:val="28"/>
          <w:szCs w:val="28"/>
        </w:rPr>
        <w:t>日</w:t>
      </w:r>
      <w:r>
        <w:rPr>
          <w:rFonts w:hint="eastAsia" w:ascii="仿宋_GB2312" w:hAnsi="ˎ̥" w:eastAsia="仿宋_GB2312" w:cs="宋体"/>
          <w:color w:val="000000"/>
          <w:kern w:val="0"/>
          <w:sz w:val="28"/>
          <w:szCs w:val="28"/>
          <w:lang w:val="en-US" w:eastAsia="zh-CN"/>
        </w:rPr>
        <w:t>上</w:t>
      </w:r>
      <w:r>
        <w:rPr>
          <w:rFonts w:hint="eastAsia" w:ascii="仿宋_GB2312" w:hAnsi="ˎ̥" w:eastAsia="仿宋_GB2312" w:cs="宋体"/>
          <w:color w:val="000000"/>
          <w:kern w:val="0"/>
          <w:sz w:val="28"/>
          <w:szCs w:val="28"/>
        </w:rPr>
        <w:t>午1</w:t>
      </w:r>
      <w:r>
        <w:rPr>
          <w:rFonts w:hint="eastAsia" w:ascii="仿宋_GB2312" w:hAnsi="ˎ̥" w:eastAsia="仿宋_GB2312" w:cs="宋体"/>
          <w:color w:val="000000"/>
          <w:kern w:val="0"/>
          <w:sz w:val="28"/>
          <w:szCs w:val="28"/>
          <w:lang w:val="en-US" w:eastAsia="zh-CN"/>
        </w:rPr>
        <w:t>0</w:t>
      </w:r>
      <w:r>
        <w:rPr>
          <w:rFonts w:hint="eastAsia" w:ascii="仿宋_GB2312" w:hAnsi="ˎ̥" w:eastAsia="仿宋_GB2312" w:cs="宋体"/>
          <w:color w:val="000000"/>
          <w:kern w:val="0"/>
          <w:sz w:val="28"/>
          <w:szCs w:val="28"/>
        </w:rPr>
        <w:t>：30(北京时间)，逾期送达的或不符合规定的投标文件将被拒绝接收。</w:t>
      </w:r>
    </w:p>
    <w:p>
      <w:pPr>
        <w:widowControl/>
        <w:shd w:val="clear" w:color="auto" w:fill="FFFFFF"/>
        <w:adjustRightInd w:val="0"/>
        <w:snapToGrid w:val="0"/>
        <w:spacing w:line="480" w:lineRule="exact"/>
        <w:ind w:firstLine="562" w:firstLineChars="200"/>
        <w:rPr>
          <w:rFonts w:hint="default" w:ascii="仿宋_GB2312" w:hAnsi="ˎ̥" w:eastAsia="仿宋_GB2312" w:cs="宋体"/>
          <w:color w:val="000000"/>
          <w:kern w:val="0"/>
          <w:sz w:val="28"/>
          <w:szCs w:val="28"/>
          <w:lang w:val="en-US"/>
        </w:rPr>
      </w:pPr>
      <w:r>
        <w:rPr>
          <w:rFonts w:hint="eastAsia" w:ascii="仿宋_GB2312" w:hAnsi="ˎ̥" w:eastAsia="仿宋_GB2312" w:cs="宋体"/>
          <w:b/>
          <w:color w:val="000000"/>
          <w:kern w:val="0"/>
          <w:sz w:val="28"/>
          <w:szCs w:val="28"/>
        </w:rPr>
        <w:t>十</w:t>
      </w:r>
      <w:r>
        <w:rPr>
          <w:rFonts w:hint="eastAsia" w:ascii="仿宋_GB2312" w:hAnsi="ˎ̥" w:eastAsia="仿宋_GB2312" w:cs="宋体"/>
          <w:b/>
          <w:color w:val="000000"/>
          <w:kern w:val="0"/>
          <w:sz w:val="28"/>
          <w:szCs w:val="28"/>
          <w:lang w:val="en-US" w:eastAsia="zh-CN"/>
        </w:rPr>
        <w:t>二</w:t>
      </w:r>
      <w:r>
        <w:rPr>
          <w:rFonts w:hint="eastAsia" w:ascii="仿宋_GB2312" w:hAnsi="ˎ̥" w:eastAsia="仿宋_GB2312" w:cs="宋体"/>
          <w:b/>
          <w:color w:val="000000"/>
          <w:kern w:val="0"/>
          <w:sz w:val="28"/>
          <w:szCs w:val="28"/>
        </w:rPr>
        <w:t>、开标时间及地点：</w:t>
      </w:r>
      <w:r>
        <w:rPr>
          <w:rFonts w:hint="eastAsia" w:ascii="仿宋_GB2312" w:hAnsi="ˎ̥" w:eastAsia="仿宋_GB2312" w:cs="宋体"/>
          <w:color w:val="000000"/>
          <w:kern w:val="0"/>
          <w:sz w:val="28"/>
          <w:szCs w:val="28"/>
        </w:rPr>
        <w:t>202</w:t>
      </w:r>
      <w:r>
        <w:rPr>
          <w:rFonts w:hint="eastAsia" w:ascii="仿宋_GB2312" w:hAnsi="ˎ̥" w:eastAsia="仿宋_GB2312" w:cs="宋体"/>
          <w:color w:val="000000"/>
          <w:kern w:val="0"/>
          <w:sz w:val="28"/>
          <w:szCs w:val="28"/>
          <w:lang w:val="en-US" w:eastAsia="zh-CN"/>
        </w:rPr>
        <w:t>1</w:t>
      </w:r>
      <w:r>
        <w:rPr>
          <w:rFonts w:hint="eastAsia" w:ascii="仿宋_GB2312" w:hAnsi="ˎ̥" w:eastAsia="仿宋_GB2312" w:cs="宋体"/>
          <w:color w:val="000000"/>
          <w:kern w:val="0"/>
          <w:sz w:val="28"/>
          <w:szCs w:val="28"/>
        </w:rPr>
        <w:t>年</w:t>
      </w:r>
      <w:r>
        <w:rPr>
          <w:rFonts w:hint="eastAsia" w:ascii="仿宋_GB2312" w:hAnsi="ˎ̥" w:eastAsia="仿宋_GB2312" w:cs="宋体"/>
          <w:color w:val="000000"/>
          <w:kern w:val="0"/>
          <w:sz w:val="28"/>
          <w:szCs w:val="28"/>
          <w:lang w:val="en-US" w:eastAsia="zh-CN"/>
        </w:rPr>
        <w:t>9</w:t>
      </w:r>
      <w:r>
        <w:rPr>
          <w:rFonts w:hint="eastAsia" w:ascii="仿宋_GB2312" w:hAnsi="ˎ̥" w:eastAsia="仿宋_GB2312" w:cs="宋体"/>
          <w:color w:val="000000"/>
          <w:kern w:val="0"/>
          <w:sz w:val="28"/>
          <w:szCs w:val="28"/>
        </w:rPr>
        <w:t>月</w:t>
      </w:r>
      <w:r>
        <w:rPr>
          <w:rFonts w:hint="eastAsia" w:ascii="仿宋_GB2312" w:hAnsi="ˎ̥" w:eastAsia="仿宋_GB2312" w:cs="宋体"/>
          <w:color w:val="000000"/>
          <w:kern w:val="0"/>
          <w:sz w:val="28"/>
          <w:szCs w:val="28"/>
          <w:lang w:val="en-US" w:eastAsia="zh-CN"/>
        </w:rPr>
        <w:t>18</w:t>
      </w:r>
      <w:r>
        <w:rPr>
          <w:rFonts w:hint="eastAsia" w:ascii="仿宋_GB2312" w:hAnsi="ˎ̥" w:eastAsia="仿宋_GB2312" w:cs="宋体"/>
          <w:color w:val="000000"/>
          <w:kern w:val="0"/>
          <w:sz w:val="28"/>
          <w:szCs w:val="28"/>
        </w:rPr>
        <w:t>日</w:t>
      </w:r>
      <w:r>
        <w:rPr>
          <w:rFonts w:hint="eastAsia" w:ascii="仿宋_GB2312" w:hAnsi="ˎ̥" w:eastAsia="仿宋_GB2312" w:cs="宋体"/>
          <w:color w:val="000000"/>
          <w:kern w:val="0"/>
          <w:sz w:val="28"/>
          <w:szCs w:val="28"/>
          <w:lang w:val="en-US" w:eastAsia="zh-CN"/>
        </w:rPr>
        <w:t>上</w:t>
      </w:r>
      <w:r>
        <w:rPr>
          <w:rFonts w:hint="eastAsia" w:ascii="仿宋_GB2312" w:hAnsi="ˎ̥" w:eastAsia="仿宋_GB2312" w:cs="宋体"/>
          <w:color w:val="000000"/>
          <w:kern w:val="0"/>
          <w:sz w:val="28"/>
          <w:szCs w:val="28"/>
        </w:rPr>
        <w:t>午1</w:t>
      </w:r>
      <w:r>
        <w:rPr>
          <w:rFonts w:hint="eastAsia" w:ascii="仿宋_GB2312" w:hAnsi="ˎ̥" w:eastAsia="仿宋_GB2312" w:cs="宋体"/>
          <w:color w:val="000000"/>
          <w:kern w:val="0"/>
          <w:sz w:val="28"/>
          <w:szCs w:val="28"/>
          <w:lang w:val="en-US" w:eastAsia="zh-CN"/>
        </w:rPr>
        <w:t>0</w:t>
      </w:r>
      <w:r>
        <w:rPr>
          <w:rFonts w:hint="eastAsia" w:ascii="仿宋_GB2312" w:hAnsi="ˎ̥" w:eastAsia="仿宋_GB2312" w:cs="宋体"/>
          <w:color w:val="000000"/>
          <w:kern w:val="0"/>
          <w:sz w:val="28"/>
          <w:szCs w:val="28"/>
        </w:rPr>
        <w:t xml:space="preserve">：30(北京时间)， </w:t>
      </w:r>
      <w:r>
        <w:rPr>
          <w:rFonts w:hint="eastAsia" w:ascii="仿宋_GB2312" w:hAnsi="ˎ̥" w:eastAsia="仿宋_GB2312" w:cs="宋体"/>
          <w:color w:val="000000"/>
          <w:kern w:val="0"/>
          <w:sz w:val="28"/>
          <w:szCs w:val="28"/>
          <w:lang w:val="en-US" w:eastAsia="zh-CN"/>
        </w:rPr>
        <w:t>哈密市伊州区天山北路32号环球国际综合楼22-7#开标室。</w:t>
      </w:r>
    </w:p>
    <w:p>
      <w:pPr>
        <w:widowControl/>
        <w:shd w:val="clear" w:color="auto" w:fill="FFFFFF"/>
        <w:adjustRightInd w:val="0"/>
        <w:snapToGrid w:val="0"/>
        <w:spacing w:line="480" w:lineRule="exact"/>
        <w:ind w:firstLine="562" w:firstLineChars="200"/>
        <w:rPr>
          <w:rFonts w:hint="eastAsia" w:ascii="仿宋_GB2312" w:hAnsi="ˎ̥" w:eastAsia="仿宋_GB2312" w:cs="宋体"/>
          <w:b/>
          <w:color w:val="000000"/>
          <w:kern w:val="0"/>
          <w:sz w:val="28"/>
          <w:szCs w:val="28"/>
        </w:rPr>
      </w:pPr>
      <w:r>
        <w:rPr>
          <w:rFonts w:hint="eastAsia" w:ascii="仿宋_GB2312" w:hAnsi="ˎ̥" w:eastAsia="仿宋_GB2312" w:cs="宋体"/>
          <w:b/>
          <w:color w:val="000000"/>
          <w:kern w:val="0"/>
          <w:sz w:val="28"/>
          <w:szCs w:val="28"/>
        </w:rPr>
        <w:t>十</w:t>
      </w:r>
      <w:r>
        <w:rPr>
          <w:rFonts w:hint="eastAsia" w:ascii="仿宋_GB2312" w:hAnsi="ˎ̥" w:eastAsia="仿宋_GB2312" w:cs="宋体"/>
          <w:b/>
          <w:color w:val="000000"/>
          <w:kern w:val="0"/>
          <w:sz w:val="28"/>
          <w:szCs w:val="28"/>
          <w:lang w:val="en-US" w:eastAsia="zh-CN"/>
        </w:rPr>
        <w:t>三</w:t>
      </w:r>
      <w:r>
        <w:rPr>
          <w:rFonts w:hint="eastAsia" w:ascii="仿宋_GB2312" w:hAnsi="ˎ̥" w:eastAsia="仿宋_GB2312" w:cs="宋体"/>
          <w:b/>
          <w:color w:val="000000"/>
          <w:kern w:val="0"/>
          <w:sz w:val="28"/>
          <w:szCs w:val="28"/>
        </w:rPr>
        <w:t>、联系方式</w:t>
      </w:r>
    </w:p>
    <w:p>
      <w:pPr>
        <w:widowControl/>
        <w:shd w:val="clear" w:color="auto" w:fill="FFFFFF"/>
        <w:adjustRightInd w:val="0"/>
        <w:snapToGrid w:val="0"/>
        <w:spacing w:line="480" w:lineRule="exact"/>
        <w:ind w:firstLine="562" w:firstLineChars="200"/>
        <w:rPr>
          <w:rFonts w:hint="default" w:ascii="仿宋_GB2312" w:hAnsi="ˎ̥" w:eastAsia="仿宋_GB2312" w:cs="宋体"/>
          <w:color w:val="000000"/>
          <w:kern w:val="0"/>
          <w:sz w:val="28"/>
          <w:szCs w:val="28"/>
          <w:lang w:val="en-US" w:eastAsia="zh-CN"/>
        </w:rPr>
      </w:pPr>
      <w:r>
        <w:rPr>
          <w:rFonts w:hint="eastAsia" w:ascii="仿宋_GB2312" w:hAnsi="ˎ̥" w:eastAsia="仿宋_GB2312" w:cs="宋体"/>
          <w:b/>
          <w:color w:val="000000"/>
          <w:kern w:val="0"/>
          <w:sz w:val="28"/>
          <w:szCs w:val="28"/>
        </w:rPr>
        <w:t>采购单位：</w:t>
      </w:r>
      <w:r>
        <w:rPr>
          <w:rFonts w:hint="eastAsia" w:ascii="仿宋_GB2312" w:hAnsi="ˎ̥" w:eastAsia="仿宋_GB2312" w:cs="宋体"/>
          <w:color w:val="000000"/>
          <w:kern w:val="0"/>
          <w:sz w:val="28"/>
          <w:szCs w:val="28"/>
          <w:lang w:val="en-US" w:eastAsia="zh-CN"/>
        </w:rPr>
        <w:t>伊吾县人民法院</w:t>
      </w:r>
    </w:p>
    <w:p>
      <w:pPr>
        <w:widowControl/>
        <w:shd w:val="clear" w:color="auto" w:fill="FFFFFF"/>
        <w:adjustRightInd w:val="0"/>
        <w:snapToGrid w:val="0"/>
        <w:spacing w:line="480" w:lineRule="exact"/>
        <w:ind w:firstLine="560" w:firstLineChars="200"/>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rPr>
        <w:t>联系人：</w:t>
      </w:r>
      <w:r>
        <w:rPr>
          <w:rFonts w:hint="eastAsia" w:ascii="仿宋_GB2312" w:hAnsi="ˎ̥" w:eastAsia="仿宋_GB2312" w:cs="宋体"/>
          <w:color w:val="000000"/>
          <w:kern w:val="0"/>
          <w:sz w:val="28"/>
          <w:szCs w:val="28"/>
          <w:lang w:val="en-US" w:eastAsia="zh-CN"/>
        </w:rPr>
        <w:t>赵工</w:t>
      </w:r>
    </w:p>
    <w:p>
      <w:pPr>
        <w:widowControl/>
        <w:shd w:val="clear" w:color="auto" w:fill="FFFFFF"/>
        <w:adjustRightInd w:val="0"/>
        <w:snapToGrid w:val="0"/>
        <w:spacing w:line="480" w:lineRule="exact"/>
        <w:ind w:firstLine="560" w:firstLineChars="200"/>
        <w:rPr>
          <w:rFonts w:hint="default" w:ascii="宋体" w:hAnsi="宋体" w:cs="宋体"/>
          <w:sz w:val="24"/>
          <w:lang w:val="en-US"/>
        </w:rPr>
      </w:pPr>
      <w:r>
        <w:rPr>
          <w:rFonts w:hint="eastAsia" w:ascii="仿宋_GB2312" w:hAnsi="ˎ̥" w:eastAsia="仿宋_GB2312" w:cs="宋体"/>
          <w:color w:val="000000"/>
          <w:kern w:val="0"/>
          <w:sz w:val="28"/>
          <w:szCs w:val="28"/>
        </w:rPr>
        <w:t>联系电话：</w:t>
      </w:r>
      <w:r>
        <w:rPr>
          <w:rFonts w:hint="eastAsia" w:ascii="仿宋_GB2312" w:hAnsi="ˎ̥" w:eastAsia="仿宋_GB2312" w:cs="宋体"/>
          <w:color w:val="000000"/>
          <w:kern w:val="0"/>
          <w:sz w:val="28"/>
          <w:szCs w:val="28"/>
          <w:lang w:val="en-US" w:eastAsia="zh-CN"/>
        </w:rPr>
        <w:t>18699256868</w:t>
      </w:r>
    </w:p>
    <w:p>
      <w:pPr>
        <w:widowControl/>
        <w:shd w:val="clear" w:color="auto" w:fill="FFFFFF"/>
        <w:adjustRightInd w:val="0"/>
        <w:snapToGrid w:val="0"/>
        <w:spacing w:line="480" w:lineRule="exact"/>
        <w:ind w:firstLine="560" w:firstLineChars="200"/>
        <w:rPr>
          <w:rFonts w:hint="eastAsia" w:ascii="仿宋_GB2312" w:hAnsi="ˎ̥" w:eastAsia="仿宋_GB2312" w:cs="宋体"/>
          <w:color w:val="000000"/>
          <w:kern w:val="0"/>
          <w:sz w:val="28"/>
          <w:szCs w:val="28"/>
          <w:lang w:val="en-US" w:eastAsia="zh-CN"/>
        </w:rPr>
      </w:pPr>
    </w:p>
    <w:p>
      <w:pPr>
        <w:widowControl/>
        <w:shd w:val="clear" w:color="auto" w:fill="FFFFFF"/>
        <w:adjustRightInd w:val="0"/>
        <w:snapToGrid w:val="0"/>
        <w:spacing w:line="480" w:lineRule="exact"/>
        <w:ind w:firstLine="562" w:firstLineChars="200"/>
        <w:rPr>
          <w:rFonts w:hint="eastAsia" w:ascii="仿宋_GB2312" w:hAnsi="ˎ̥" w:eastAsia="仿宋_GB2312" w:cs="宋体"/>
          <w:color w:val="000000"/>
          <w:kern w:val="0"/>
          <w:sz w:val="28"/>
          <w:szCs w:val="28"/>
        </w:rPr>
      </w:pPr>
      <w:r>
        <w:rPr>
          <w:rFonts w:hint="eastAsia" w:ascii="仿宋_GB2312" w:hAnsi="ˎ̥" w:eastAsia="仿宋_GB2312" w:cs="宋体"/>
          <w:b/>
          <w:color w:val="000000"/>
          <w:kern w:val="0"/>
          <w:sz w:val="28"/>
          <w:szCs w:val="28"/>
        </w:rPr>
        <w:t>招标代理机构：</w:t>
      </w:r>
      <w:r>
        <w:rPr>
          <w:rFonts w:hint="eastAsia" w:ascii="仿宋_GB2312" w:hAnsi="ˎ̥" w:eastAsia="仿宋_GB2312" w:cs="宋体"/>
          <w:color w:val="000000"/>
          <w:kern w:val="0"/>
          <w:sz w:val="28"/>
          <w:szCs w:val="28"/>
          <w:lang w:val="en-US" w:eastAsia="zh-CN"/>
        </w:rPr>
        <w:t>新疆鼎科工程项目管理有限公司</w:t>
      </w:r>
    </w:p>
    <w:p>
      <w:pPr>
        <w:widowControl/>
        <w:shd w:val="clear" w:color="auto" w:fill="FFFFFF"/>
        <w:adjustRightInd w:val="0"/>
        <w:snapToGrid w:val="0"/>
        <w:spacing w:line="480" w:lineRule="exact"/>
        <w:ind w:firstLine="560" w:firstLineChars="200"/>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地址：</w:t>
      </w:r>
      <w:r>
        <w:rPr>
          <w:rFonts w:hint="eastAsia" w:ascii="仿宋_GB2312" w:hAnsi="ˎ̥" w:eastAsia="仿宋_GB2312" w:cs="宋体"/>
          <w:color w:val="000000"/>
          <w:kern w:val="0"/>
          <w:sz w:val="28"/>
          <w:szCs w:val="28"/>
          <w:lang w:val="en-US" w:eastAsia="zh-CN"/>
        </w:rPr>
        <w:t>哈密市伊州区天山北路32号环球国际综合楼22-7#招标部</w:t>
      </w:r>
      <w:r>
        <w:rPr>
          <w:rFonts w:hint="eastAsia" w:ascii="仿宋_GB2312" w:hAnsi="ˎ̥" w:eastAsia="仿宋_GB2312" w:cs="宋体"/>
          <w:color w:val="000000"/>
          <w:kern w:val="0"/>
          <w:sz w:val="28"/>
          <w:szCs w:val="28"/>
        </w:rPr>
        <w:t>。</w:t>
      </w:r>
    </w:p>
    <w:p>
      <w:pPr>
        <w:widowControl/>
        <w:shd w:val="clear" w:color="auto" w:fill="FFFFFF"/>
        <w:adjustRightInd w:val="0"/>
        <w:snapToGrid w:val="0"/>
        <w:spacing w:line="480" w:lineRule="exact"/>
        <w:ind w:firstLine="560" w:firstLineChars="200"/>
        <w:rPr>
          <w:rFonts w:hint="eastAsia"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rPr>
        <w:t>联系人：</w:t>
      </w:r>
      <w:r>
        <w:rPr>
          <w:rFonts w:hint="eastAsia" w:ascii="仿宋_GB2312" w:hAnsi="ˎ̥" w:eastAsia="仿宋_GB2312" w:cs="宋体"/>
          <w:color w:val="000000"/>
          <w:kern w:val="0"/>
          <w:sz w:val="28"/>
          <w:szCs w:val="28"/>
          <w:lang w:val="en-US" w:eastAsia="zh-CN"/>
        </w:rPr>
        <w:t>魏婷</w:t>
      </w:r>
    </w:p>
    <w:p>
      <w:pPr>
        <w:widowControl/>
        <w:shd w:val="clear" w:color="auto" w:fill="FFFFFF"/>
        <w:adjustRightInd w:val="0"/>
        <w:snapToGrid w:val="0"/>
        <w:spacing w:line="480" w:lineRule="exact"/>
        <w:ind w:firstLine="560" w:firstLineChars="200"/>
        <w:rPr>
          <w:rFonts w:hint="default" w:ascii="仿宋_GB2312" w:hAnsi="ˎ̥" w:eastAsia="仿宋_GB2312" w:cs="宋体"/>
          <w:color w:val="000000"/>
          <w:kern w:val="0"/>
          <w:sz w:val="28"/>
          <w:szCs w:val="28"/>
          <w:lang w:val="en-US" w:eastAsia="zh-CN"/>
        </w:rPr>
      </w:pPr>
      <w:r>
        <w:rPr>
          <w:rFonts w:hint="eastAsia" w:ascii="仿宋_GB2312" w:hAnsi="ˎ̥" w:eastAsia="仿宋_GB2312" w:cs="宋体"/>
          <w:color w:val="000000"/>
          <w:kern w:val="0"/>
          <w:sz w:val="28"/>
          <w:szCs w:val="28"/>
        </w:rPr>
        <w:t>联系电话：</w:t>
      </w:r>
      <w:r>
        <w:rPr>
          <w:rFonts w:hint="eastAsia" w:ascii="仿宋_GB2312" w:hAnsi="ˎ̥" w:eastAsia="仿宋_GB2312" w:cs="宋体"/>
          <w:color w:val="000000"/>
          <w:kern w:val="0"/>
          <w:sz w:val="28"/>
          <w:szCs w:val="28"/>
          <w:lang w:val="en-US" w:eastAsia="zh-CN"/>
        </w:rPr>
        <w:t>0902-2359666、15299568895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C854DE"/>
    <w:multiLevelType w:val="singleLevel"/>
    <w:tmpl w:val="67C854DE"/>
    <w:lvl w:ilvl="0" w:tentative="0">
      <w:start w:val="1"/>
      <w:numFmt w:val="chineseCounting"/>
      <w:suff w:val="nothing"/>
      <w:lvlText w:val="%1、"/>
      <w:lvlJc w:val="left"/>
      <w:rPr>
        <w:rFonts w:hint="eastAsia"/>
      </w:rPr>
    </w:lvl>
  </w:abstractNum>
  <w:abstractNum w:abstractNumId="1">
    <w:nsid w:val="7564D0AB"/>
    <w:multiLevelType w:val="multilevel"/>
    <w:tmpl w:val="7564D0AB"/>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21930"/>
    <w:rsid w:val="05E828B5"/>
    <w:rsid w:val="1DDE14FF"/>
    <w:rsid w:val="1EE73DBD"/>
    <w:rsid w:val="1FF11D65"/>
    <w:rsid w:val="2EEA7C49"/>
    <w:rsid w:val="33FA20A9"/>
    <w:rsid w:val="37721930"/>
    <w:rsid w:val="39B91364"/>
    <w:rsid w:val="3ADA0047"/>
    <w:rsid w:val="408A637C"/>
    <w:rsid w:val="4CFA6E4E"/>
    <w:rsid w:val="536D381F"/>
    <w:rsid w:val="582322B0"/>
    <w:rsid w:val="5DF25B1B"/>
    <w:rsid w:val="62552219"/>
    <w:rsid w:val="633F0D73"/>
    <w:rsid w:val="6E772BF5"/>
    <w:rsid w:val="71C31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4"/>
    <w:next w:val="1"/>
    <w:link w:val="15"/>
    <w:qFormat/>
    <w:uiPriority w:val="0"/>
    <w:pPr>
      <w:keepNext/>
      <w:keepLines/>
      <w:numPr>
        <w:ilvl w:val="0"/>
        <w:numId w:val="1"/>
      </w:numPr>
      <w:spacing w:before="340" w:after="330" w:line="160" w:lineRule="exact"/>
      <w:ind w:left="432" w:hanging="432"/>
      <w:jc w:val="center"/>
      <w:outlineLvl w:val="0"/>
    </w:pPr>
    <w:rPr>
      <w:rFonts w:ascii="宋体" w:hAnsi="宋体" w:eastAsia="宋体"/>
      <w:bCs w:val="0"/>
      <w:kern w:val="44"/>
      <w:sz w:val="36"/>
      <w:szCs w:val="44"/>
    </w:rPr>
  </w:style>
  <w:style w:type="paragraph" w:styleId="4">
    <w:name w:val="heading 2"/>
    <w:basedOn w:val="1"/>
    <w:next w:val="5"/>
    <w:link w:val="16"/>
    <w:semiHidden/>
    <w:unhideWhenUsed/>
    <w:qFormat/>
    <w:uiPriority w:val="0"/>
    <w:pPr>
      <w:spacing w:before="100" w:beforeAutospacing="1" w:after="100" w:afterAutospacing="1"/>
      <w:jc w:val="center"/>
      <w:outlineLvl w:val="1"/>
    </w:pPr>
    <w:rPr>
      <w:rFonts w:ascii="Times New Roman" w:hAnsi="Times New Roman" w:eastAsia="宋体" w:cs="Times New Roman"/>
      <w:b/>
      <w:bCs/>
      <w:kern w:val="0"/>
      <w:sz w:val="30"/>
      <w:szCs w:val="32"/>
    </w:rPr>
  </w:style>
  <w:style w:type="paragraph" w:styleId="6">
    <w:name w:val="heading 3"/>
    <w:basedOn w:val="1"/>
    <w:next w:val="5"/>
    <w:link w:val="14"/>
    <w:semiHidden/>
    <w:unhideWhenUsed/>
    <w:qFormat/>
    <w:uiPriority w:val="0"/>
    <w:pPr>
      <w:numPr>
        <w:ilvl w:val="2"/>
        <w:numId w:val="1"/>
      </w:numPr>
      <w:spacing w:before="120" w:after="120"/>
      <w:jc w:val="center"/>
      <w:outlineLvl w:val="2"/>
    </w:pPr>
    <w:rPr>
      <w:rFonts w:ascii="Times New Roman" w:hAnsi="Times New Roman" w:eastAsia="宋体" w:cs="Times New Roman"/>
      <w:b/>
      <w:kern w:val="0"/>
      <w:sz w:val="28"/>
      <w:szCs w:val="20"/>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qFormat/>
    <w:uiPriority w:val="0"/>
    <w:pPr>
      <w:ind w:firstLine="420" w:firstLineChars="200"/>
    </w:pPr>
  </w:style>
  <w:style w:type="paragraph" w:styleId="11">
    <w:name w:val="Normal (Web)"/>
    <w:basedOn w:val="1"/>
    <w:qFormat/>
    <w:uiPriority w:val="0"/>
    <w:pPr>
      <w:widowControl/>
      <w:jc w:val="left"/>
    </w:pPr>
    <w:rPr>
      <w:rFonts w:ascii="宋体" w:hAnsi="宋体" w:cs="宋体"/>
      <w:kern w:val="0"/>
      <w:sz w:val="24"/>
    </w:rPr>
  </w:style>
  <w:style w:type="character" w:customStyle="1" w:styleId="14">
    <w:name w:val="标题 3 字符"/>
    <w:link w:val="6"/>
    <w:qFormat/>
    <w:uiPriority w:val="99"/>
    <w:rPr>
      <w:rFonts w:ascii="Times New Roman" w:hAnsi="Times New Roman" w:eastAsia="宋体" w:cs="Times New Roman"/>
      <w:b/>
      <w:sz w:val="28"/>
    </w:rPr>
  </w:style>
  <w:style w:type="character" w:customStyle="1" w:styleId="15">
    <w:name w:val="标题 1 Char"/>
    <w:link w:val="3"/>
    <w:qFormat/>
    <w:uiPriority w:val="0"/>
    <w:rPr>
      <w:rFonts w:ascii="宋体" w:hAnsi="宋体" w:eastAsia="宋体"/>
      <w:b/>
      <w:kern w:val="44"/>
      <w:sz w:val="28"/>
      <w:szCs w:val="20"/>
    </w:rPr>
  </w:style>
  <w:style w:type="character" w:customStyle="1" w:styleId="16">
    <w:name w:val="标题 2 字符"/>
    <w:link w:val="4"/>
    <w:qFormat/>
    <w:uiPriority w:val="99"/>
    <w:rPr>
      <w:rFonts w:ascii="Times New Roman" w:hAnsi="Times New Roman" w:eastAsia="宋体" w:cs="Times New Roman"/>
      <w:b/>
      <w:bCs/>
      <w:sz w:val="30"/>
      <w:szCs w:val="32"/>
    </w:rPr>
  </w:style>
  <w:style w:type="paragraph" w:customStyle="1" w:styleId="1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2021-08-24T12:19:00Z</dcterms:created>
  <dc:creator>、</dc:creator>
  <cp:lastModifiedBy>、</cp:lastModifiedBy>
  <dcterms:modified xsi:type="dcterms:W3CDTF">2021-09-08T02:55:17Z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23D23B6293C8428EA175A6FF4A25FBC0</vt:lpwstr>
  </property>
</Properties>
</file>