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00" w:lineRule="exact"/>
        <w:ind w:firstLine="0" w:firstLineChars="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【竞争性磋商公告】</w:t>
      </w:r>
      <w:r>
        <w:rPr>
          <w:rFonts w:hint="eastAsia" w:asciiTheme="minorEastAsia" w:hAnsiTheme="minorEastAsia" w:eastAsiaTheme="minorEastAsia"/>
          <w:b/>
          <w:bCs/>
          <w:w w:val="95"/>
          <w:sz w:val="36"/>
          <w:szCs w:val="36"/>
          <w:lang w:val="en-US" w:eastAsia="zh-CN"/>
        </w:rPr>
        <w:t>白碱滩区（克拉玛依高新区）政府食堂劳务派遣采购项目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一、项目名称：白碱滩区（克拉玛依高新区）政府食堂劳务派遣采购项目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二、项目编号：KBQ-CS-2021-031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三、采购目录：服务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四、采购预算：按岗位单价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五、采购方式：竞争性磋商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1498083043@qq.com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八、报名截止时间：2021年9月17日14:00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开标时间：2021年9月18日10:30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（一）采购单位名称：白碱滩区（克拉玛依高新区）政务服务中心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联系人：祁潇川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电话：17399007901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联系人：张雅琼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)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11705DA"/>
    <w:rsid w:val="0272767D"/>
    <w:rsid w:val="02E62627"/>
    <w:rsid w:val="032848BD"/>
    <w:rsid w:val="03B617FC"/>
    <w:rsid w:val="0546430C"/>
    <w:rsid w:val="07EB7A4E"/>
    <w:rsid w:val="0A375176"/>
    <w:rsid w:val="0B184AE0"/>
    <w:rsid w:val="0C4811D8"/>
    <w:rsid w:val="0FC95C5B"/>
    <w:rsid w:val="10742FF7"/>
    <w:rsid w:val="10CA579C"/>
    <w:rsid w:val="11676FF1"/>
    <w:rsid w:val="11854607"/>
    <w:rsid w:val="12726182"/>
    <w:rsid w:val="12BA1FE1"/>
    <w:rsid w:val="1471241A"/>
    <w:rsid w:val="14BD0122"/>
    <w:rsid w:val="176A6027"/>
    <w:rsid w:val="18655E4C"/>
    <w:rsid w:val="1B220C53"/>
    <w:rsid w:val="1C165F65"/>
    <w:rsid w:val="1C591E43"/>
    <w:rsid w:val="1CCD70F2"/>
    <w:rsid w:val="1F906D4F"/>
    <w:rsid w:val="1F931A2E"/>
    <w:rsid w:val="1FB66151"/>
    <w:rsid w:val="21CE33D7"/>
    <w:rsid w:val="21F65E1D"/>
    <w:rsid w:val="23D13C9D"/>
    <w:rsid w:val="261E60B0"/>
    <w:rsid w:val="26CB42B2"/>
    <w:rsid w:val="27E07298"/>
    <w:rsid w:val="27E13CB7"/>
    <w:rsid w:val="29BF4317"/>
    <w:rsid w:val="2A515040"/>
    <w:rsid w:val="2A666735"/>
    <w:rsid w:val="2AFE48EE"/>
    <w:rsid w:val="2B396C0B"/>
    <w:rsid w:val="2D9D2E8A"/>
    <w:rsid w:val="2DC23D14"/>
    <w:rsid w:val="2DF63B35"/>
    <w:rsid w:val="2E176659"/>
    <w:rsid w:val="2EA42231"/>
    <w:rsid w:val="2FFA6E71"/>
    <w:rsid w:val="31320B58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4256560D"/>
    <w:rsid w:val="42F52306"/>
    <w:rsid w:val="44284544"/>
    <w:rsid w:val="44537BE7"/>
    <w:rsid w:val="44F5167C"/>
    <w:rsid w:val="455442BD"/>
    <w:rsid w:val="457F537A"/>
    <w:rsid w:val="45FE2F18"/>
    <w:rsid w:val="48AD50B0"/>
    <w:rsid w:val="48C64F53"/>
    <w:rsid w:val="49612D90"/>
    <w:rsid w:val="4B814DFB"/>
    <w:rsid w:val="4BD72609"/>
    <w:rsid w:val="51B61234"/>
    <w:rsid w:val="531866E8"/>
    <w:rsid w:val="55057F03"/>
    <w:rsid w:val="55F8505D"/>
    <w:rsid w:val="57212888"/>
    <w:rsid w:val="585468EB"/>
    <w:rsid w:val="595571BD"/>
    <w:rsid w:val="59634341"/>
    <w:rsid w:val="59D676D0"/>
    <w:rsid w:val="5A8C6484"/>
    <w:rsid w:val="5BF745E9"/>
    <w:rsid w:val="5DB116B5"/>
    <w:rsid w:val="5F0E0415"/>
    <w:rsid w:val="60A0765B"/>
    <w:rsid w:val="61392839"/>
    <w:rsid w:val="638F0F95"/>
    <w:rsid w:val="640F2717"/>
    <w:rsid w:val="645D3272"/>
    <w:rsid w:val="65841F22"/>
    <w:rsid w:val="658D0A8D"/>
    <w:rsid w:val="66FC518C"/>
    <w:rsid w:val="6C6816B9"/>
    <w:rsid w:val="6CFE0BFF"/>
    <w:rsid w:val="6DAB1A14"/>
    <w:rsid w:val="6DB15E85"/>
    <w:rsid w:val="703B1957"/>
    <w:rsid w:val="72E87F4C"/>
    <w:rsid w:val="73170E49"/>
    <w:rsid w:val="743224B5"/>
    <w:rsid w:val="7443127D"/>
    <w:rsid w:val="75FA0CE0"/>
    <w:rsid w:val="770F3F61"/>
    <w:rsid w:val="77D3449D"/>
    <w:rsid w:val="787023AA"/>
    <w:rsid w:val="78C12DD5"/>
    <w:rsid w:val="7A5F6160"/>
    <w:rsid w:val="7AC140CC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5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2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6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5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4"/>
    <w:qFormat/>
    <w:uiPriority w:val="0"/>
    <w:rPr>
      <w:rFonts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1002</Characters>
  <Lines>8</Lines>
  <Paragraphs>2</Paragraphs>
  <TotalTime>0</TotalTime>
  <ScaleCrop>false</ScaleCrop>
  <LinksUpToDate>false</LinksUpToDate>
  <CharactersWithSpaces>1175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2021-09-07T11:49:44Z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F550C721403A491897E197F81C631596</vt:lpwstr>
  </property>
</Properties>
</file>