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40" w:lineRule="exact"/>
        <w:ind w:right="0" w:rightChars="0" w:firstLine="321" w:firstLineChars="100"/>
        <w:jc w:val="center"/>
        <w:textAlignment w:val="auto"/>
        <w:outlineLvl w:val="9"/>
        <w:rPr>
          <w:rFonts w:hint="eastAsia" w:ascii="宋体" w:hAnsi="宋体" w:eastAsia="宋体" w:cs="宋体"/>
          <w:b/>
          <w:color w:val="000000"/>
          <w:sz w:val="32"/>
          <w:szCs w:val="32"/>
          <w:shd w:val="clear" w:color="auto" w:fill="FFFFFF"/>
          <w:lang w:eastAsia="zh-CN"/>
        </w:rPr>
      </w:pPr>
      <w:r>
        <w:rPr>
          <w:rFonts w:hint="eastAsia" w:ascii="宋体" w:hAnsi="宋体" w:eastAsia="宋体" w:cs="宋体"/>
          <w:b/>
          <w:color w:val="000000"/>
          <w:sz w:val="32"/>
          <w:szCs w:val="32"/>
          <w:shd w:val="clear" w:color="auto" w:fill="FFFFFF"/>
          <w:lang w:eastAsia="zh-CN"/>
        </w:rPr>
        <w:t>墨玉县教育系统博斯坦A区变压器采购项目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40" w:lineRule="exact"/>
        <w:ind w:right="0" w:rightChars="0" w:firstLine="321" w:firstLineChars="100"/>
        <w:jc w:val="center"/>
        <w:textAlignment w:val="auto"/>
        <w:outlineLvl w:val="9"/>
        <w:rPr>
          <w:rFonts w:hint="eastAsia" w:ascii="宋体" w:hAnsi="宋体" w:eastAsia="宋体" w:cs="宋体"/>
          <w:i w:val="0"/>
          <w:iCs w:val="0"/>
          <w:caps w:val="0"/>
          <w:color w:val="000000"/>
          <w:spacing w:val="0"/>
          <w:sz w:val="21"/>
          <w:szCs w:val="21"/>
          <w:vertAlign w:val="baseline"/>
        </w:rPr>
      </w:pPr>
      <w:r>
        <w:rPr>
          <w:rFonts w:hint="eastAsia" w:ascii="宋体" w:hAnsi="宋体" w:eastAsia="宋体" w:cs="宋体"/>
          <w:b/>
          <w:color w:val="000000"/>
          <w:sz w:val="32"/>
          <w:szCs w:val="32"/>
          <w:shd w:val="clear" w:color="auto" w:fill="FFFFFF"/>
          <w:lang w:eastAsia="zh-CN"/>
        </w:rPr>
        <w:t>竞争性磋商</w:t>
      </w:r>
      <w:r>
        <w:rPr>
          <w:rFonts w:hint="eastAsia" w:ascii="宋体" w:hAnsi="宋体" w:eastAsia="宋体" w:cs="宋体"/>
          <w:b/>
          <w:color w:val="000000"/>
          <w:sz w:val="32"/>
          <w:szCs w:val="32"/>
          <w:shd w:val="clear" w:color="auto" w:fill="FFFFFF"/>
        </w:rPr>
        <w:t>公告</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029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120" w:afterLines="0" w:afterAutospacing="0" w:line="360" w:lineRule="exact"/>
              <w:ind w:left="0" w:right="0"/>
              <w:jc w:val="left"/>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项目概况</w:t>
            </w:r>
          </w:p>
          <w:p>
            <w:pPr>
              <w:jc w:val="left"/>
              <w:outlineLvl w:val="9"/>
              <w:rPr>
                <w:rFonts w:hint="eastAsia" w:ascii="宋体" w:hAnsi="宋体" w:eastAsia="宋体" w:cs="宋体"/>
                <w:i w:val="0"/>
                <w:iCs w:val="0"/>
                <w:caps w:val="0"/>
                <w:color w:val="000000"/>
                <w:spacing w:val="0"/>
                <w:sz w:val="21"/>
                <w:szCs w:val="21"/>
                <w:vertAlign w:val="baseline"/>
              </w:rPr>
            </w:pPr>
            <w:r>
              <w:rPr>
                <w:rFonts w:hint="eastAsia" w:ascii="宋体" w:hAnsi="宋体" w:eastAsia="宋体" w:cs="宋体"/>
                <w:i w:val="0"/>
                <w:iCs w:val="0"/>
                <w:caps w:val="0"/>
                <w:color w:val="000000"/>
                <w:spacing w:val="0"/>
                <w:sz w:val="21"/>
                <w:szCs w:val="21"/>
                <w:lang w:eastAsia="zh-CN"/>
              </w:rPr>
              <w:t>墨玉县教育系统博斯坦A区变压器采购项目</w:t>
            </w:r>
            <w:r>
              <w:rPr>
                <w:rFonts w:hint="eastAsia" w:ascii="宋体" w:hAnsi="宋体" w:eastAsia="宋体" w:cs="宋体"/>
                <w:i w:val="0"/>
                <w:iCs w:val="0"/>
                <w:caps w:val="0"/>
                <w:color w:val="000000"/>
                <w:spacing w:val="0"/>
                <w:sz w:val="21"/>
                <w:szCs w:val="21"/>
              </w:rPr>
              <w:t>的潜在供应商应在</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新疆政府采购网</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（http://www.ccgp-xinjiang.gov.cn/）获取采购文件，并于2022年0</w:t>
            </w:r>
            <w:r>
              <w:rPr>
                <w:rFonts w:hint="eastAsia" w:ascii="宋体" w:hAnsi="宋体" w:eastAsia="宋体" w:cs="宋体"/>
                <w:i w:val="0"/>
                <w:iCs w:val="0"/>
                <w:caps w:val="0"/>
                <w:color w:val="000000"/>
                <w:spacing w:val="0"/>
                <w:sz w:val="21"/>
                <w:szCs w:val="21"/>
                <w:lang w:val="en-US" w:eastAsia="zh-CN"/>
              </w:rPr>
              <w:t>8</w:t>
            </w:r>
            <w:r>
              <w:rPr>
                <w:rFonts w:hint="eastAsia" w:ascii="宋体" w:hAnsi="宋体" w:eastAsia="宋体" w:cs="宋体"/>
                <w:i w:val="0"/>
                <w:iCs w:val="0"/>
                <w:caps w:val="0"/>
                <w:color w:val="000000"/>
                <w:spacing w:val="0"/>
                <w:sz w:val="21"/>
                <w:szCs w:val="21"/>
              </w:rPr>
              <w:t>月</w:t>
            </w:r>
            <w:r>
              <w:rPr>
                <w:rFonts w:hint="eastAsia" w:ascii="宋体" w:hAnsi="宋体" w:eastAsia="宋体" w:cs="宋体"/>
                <w:i w:val="0"/>
                <w:iCs w:val="0"/>
                <w:caps w:val="0"/>
                <w:color w:val="000000"/>
                <w:spacing w:val="0"/>
                <w:sz w:val="21"/>
                <w:szCs w:val="21"/>
                <w:lang w:val="en-US" w:eastAsia="zh-CN"/>
              </w:rPr>
              <w:t>15</w:t>
            </w:r>
            <w:r>
              <w:rPr>
                <w:rFonts w:hint="eastAsia" w:ascii="宋体" w:hAnsi="宋体" w:eastAsia="宋体" w:cs="宋体"/>
                <w:i w:val="0"/>
                <w:iCs w:val="0"/>
                <w:caps w:val="0"/>
                <w:color w:val="000000"/>
                <w:spacing w:val="0"/>
                <w:sz w:val="21"/>
                <w:szCs w:val="21"/>
              </w:rPr>
              <w:t>日 11:00（北京时间）前提交响应文件。</w:t>
            </w:r>
          </w:p>
        </w:tc>
      </w:tr>
    </w:tbl>
    <w:p>
      <w:pPr>
        <w:pStyle w:val="5"/>
        <w:keepNext w:val="0"/>
        <w:keepLines w:val="0"/>
        <w:pageBreakBefore w:val="0"/>
        <w:widowControl/>
        <w:suppressLineNumbers w:val="0"/>
        <w:kinsoku/>
        <w:wordWrap/>
        <w:overflowPunct/>
        <w:topLinePunct w:val="0"/>
        <w:autoSpaceDE/>
        <w:autoSpaceDN/>
        <w:bidi w:val="0"/>
        <w:adjustRightInd/>
        <w:snapToGrid/>
        <w:spacing w:before="204" w:beforeLines="0" w:beforeAutospacing="0" w:after="204" w:afterLines="0" w:afterAutospacing="0" w:line="400" w:lineRule="exact"/>
        <w:ind w:left="0" w:right="0" w:firstLine="0"/>
        <w:jc w:val="both"/>
        <w:textAlignment w:val="auto"/>
        <w:outlineLvl w:val="9"/>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sz w:val="21"/>
          <w:szCs w:val="21"/>
        </w:rPr>
        <w:t>一、项目基本情况</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color w:val="auto"/>
          <w:sz w:val="21"/>
          <w:szCs w:val="21"/>
          <w:lang w:eastAsia="zh-CN"/>
        </w:rPr>
      </w:pPr>
      <w:r>
        <w:rPr>
          <w:rFonts w:hint="eastAsia" w:ascii="宋体" w:hAnsi="宋体" w:eastAsia="宋体" w:cs="宋体"/>
          <w:i w:val="0"/>
          <w:iCs w:val="0"/>
          <w:caps w:val="0"/>
          <w:color w:val="000000"/>
          <w:spacing w:val="0"/>
          <w:sz w:val="21"/>
          <w:szCs w:val="21"/>
        </w:rPr>
        <w:t>项目编号</w:t>
      </w:r>
      <w:r>
        <w:rPr>
          <w:rFonts w:hint="eastAsia" w:ascii="宋体" w:hAnsi="宋体" w:eastAsia="宋体" w:cs="宋体"/>
          <w:i w:val="0"/>
          <w:iCs w:val="0"/>
          <w:caps w:val="0"/>
          <w:color w:val="auto"/>
          <w:spacing w:val="0"/>
          <w:sz w:val="21"/>
          <w:szCs w:val="21"/>
        </w:rPr>
        <w:t>：</w:t>
      </w:r>
      <w:r>
        <w:rPr>
          <w:rFonts w:hint="eastAsia" w:ascii="宋体" w:hAnsi="宋体" w:eastAsia="宋体" w:cs="宋体"/>
          <w:i w:val="0"/>
          <w:iCs w:val="0"/>
          <w:caps w:val="0"/>
          <w:color w:val="auto"/>
          <w:spacing w:val="0"/>
          <w:sz w:val="21"/>
          <w:szCs w:val="21"/>
          <w:lang w:eastAsia="zh-CN"/>
        </w:rPr>
        <w:t>MYXZFCG【DSBY】2022-15</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项目名称：</w:t>
      </w:r>
      <w:r>
        <w:rPr>
          <w:rFonts w:hint="eastAsia" w:ascii="宋体" w:hAnsi="宋体" w:eastAsia="宋体" w:cs="宋体"/>
          <w:i w:val="0"/>
          <w:iCs w:val="0"/>
          <w:caps w:val="0"/>
          <w:color w:val="000000"/>
          <w:spacing w:val="0"/>
          <w:sz w:val="21"/>
          <w:szCs w:val="21"/>
          <w:lang w:eastAsia="zh-CN"/>
        </w:rPr>
        <w:t>墨玉县教育系统博斯坦A区变压器采购项目</w:t>
      </w:r>
      <w:r>
        <w:rPr>
          <w:rFonts w:hint="eastAsia" w:ascii="宋体" w:hAnsi="宋体" w:eastAsia="宋体" w:cs="宋体"/>
          <w:i w:val="0"/>
          <w:iCs w:val="0"/>
          <w:caps w:val="0"/>
          <w:color w:val="000000"/>
          <w:spacing w:val="0"/>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采购方式：竞争性磋商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算金额（元）：</w:t>
      </w:r>
      <w:r>
        <w:rPr>
          <w:rFonts w:hint="eastAsia" w:ascii="宋体" w:hAnsi="宋体" w:eastAsia="宋体" w:cs="宋体"/>
          <w:i w:val="0"/>
          <w:iCs w:val="0"/>
          <w:caps w:val="0"/>
          <w:color w:val="000000"/>
          <w:spacing w:val="0"/>
          <w:sz w:val="21"/>
          <w:szCs w:val="21"/>
          <w:lang w:val="en-US" w:eastAsia="zh-CN"/>
        </w:rPr>
        <w:t>1520000</w:t>
      </w:r>
      <w:r>
        <w:rPr>
          <w:rFonts w:hint="eastAsia" w:ascii="宋体" w:hAnsi="宋体" w:eastAsia="宋体" w:cs="宋体"/>
          <w:i w:val="0"/>
          <w:iCs w:val="0"/>
          <w:caps w:val="0"/>
          <w:color w:val="000000"/>
          <w:spacing w:val="0"/>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lang w:val="en-US"/>
        </w:rPr>
      </w:pPr>
      <w:r>
        <w:rPr>
          <w:rFonts w:hint="eastAsia" w:ascii="宋体" w:hAnsi="宋体" w:eastAsia="宋体" w:cs="宋体"/>
          <w:i w:val="0"/>
          <w:iCs w:val="0"/>
          <w:caps w:val="0"/>
          <w:color w:val="000000"/>
          <w:spacing w:val="0"/>
          <w:sz w:val="21"/>
          <w:szCs w:val="21"/>
        </w:rPr>
        <w:t>最高限价（元）：</w:t>
      </w:r>
      <w:r>
        <w:rPr>
          <w:rFonts w:hint="eastAsia" w:ascii="宋体" w:hAnsi="宋体" w:eastAsia="宋体" w:cs="宋体"/>
          <w:i w:val="0"/>
          <w:iCs w:val="0"/>
          <w:caps w:val="0"/>
          <w:color w:val="000000"/>
          <w:spacing w:val="0"/>
          <w:sz w:val="21"/>
          <w:szCs w:val="21"/>
          <w:lang w:val="en-US" w:eastAsia="zh-CN"/>
        </w:rPr>
        <w:t>1520000</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采购需求：</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标项名称：</w:t>
      </w:r>
      <w:r>
        <w:rPr>
          <w:rFonts w:hint="eastAsia" w:ascii="宋体" w:hAnsi="宋体" w:eastAsia="宋体" w:cs="宋体"/>
          <w:i w:val="0"/>
          <w:iCs w:val="0"/>
          <w:caps w:val="0"/>
          <w:color w:val="000000"/>
          <w:spacing w:val="0"/>
          <w:sz w:val="21"/>
          <w:szCs w:val="21"/>
          <w:shd w:val="clear" w:color="auto" w:fill="auto"/>
          <w:lang w:eastAsia="zh-CN"/>
        </w:rPr>
        <w:t>墨玉县教育系统博斯坦A区变压器采购项目</w:t>
      </w:r>
      <w:r>
        <w:rPr>
          <w:rFonts w:hint="eastAsia" w:ascii="宋体" w:hAnsi="宋体" w:eastAsia="宋体" w:cs="宋体"/>
          <w:i w:val="0"/>
          <w:iCs w:val="0"/>
          <w:caps w:val="0"/>
          <w:color w:val="000000"/>
          <w:spacing w:val="0"/>
          <w:sz w:val="21"/>
          <w:szCs w:val="21"/>
          <w:shd w:val="clear" w:color="auto" w:fill="auto"/>
        </w:rPr>
        <w:t>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数量：2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预算金额（元）：</w:t>
      </w:r>
      <w:r>
        <w:rPr>
          <w:rFonts w:hint="eastAsia" w:ascii="宋体" w:hAnsi="宋体" w:eastAsia="宋体" w:cs="宋体"/>
          <w:i w:val="0"/>
          <w:iCs w:val="0"/>
          <w:caps w:val="0"/>
          <w:color w:val="000000"/>
          <w:spacing w:val="0"/>
          <w:sz w:val="21"/>
          <w:szCs w:val="21"/>
          <w:lang w:val="en-US" w:eastAsia="zh-CN"/>
        </w:rPr>
        <w:t>1520000</w:t>
      </w:r>
      <w:r>
        <w:rPr>
          <w:rFonts w:hint="eastAsia" w:ascii="宋体" w:hAnsi="宋体" w:eastAsia="宋体" w:cs="宋体"/>
          <w:i w:val="0"/>
          <w:iCs w:val="0"/>
          <w:caps w:val="0"/>
          <w:color w:val="000000"/>
          <w:spacing w:val="0"/>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单位：</w:t>
      </w:r>
      <w:r>
        <w:rPr>
          <w:rFonts w:hint="eastAsia" w:ascii="宋体" w:hAnsi="宋体" w:eastAsia="宋体" w:cs="宋体"/>
          <w:i w:val="0"/>
          <w:iCs w:val="0"/>
          <w:caps w:val="0"/>
          <w:color w:val="000000"/>
          <w:spacing w:val="0"/>
          <w:sz w:val="21"/>
          <w:szCs w:val="21"/>
          <w:lang w:val="en-US" w:eastAsia="zh-CN"/>
        </w:rPr>
        <w:t>台</w:t>
      </w:r>
      <w:r>
        <w:rPr>
          <w:rFonts w:hint="eastAsia" w:ascii="宋体" w:hAnsi="宋体" w:eastAsia="宋体" w:cs="宋体"/>
          <w:i w:val="0"/>
          <w:iCs w:val="0"/>
          <w:caps w:val="0"/>
          <w:color w:val="000000"/>
          <w:spacing w:val="0"/>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简要规格描述或项目基本概况介绍、用途：</w:t>
      </w:r>
      <w:r>
        <w:rPr>
          <w:rFonts w:hint="eastAsia" w:ascii="宋体" w:hAnsi="宋体" w:eastAsia="宋体" w:cs="宋体"/>
          <w:i w:val="0"/>
          <w:iCs w:val="0"/>
          <w:caps w:val="0"/>
          <w:color w:val="000000"/>
          <w:spacing w:val="0"/>
          <w:sz w:val="21"/>
          <w:szCs w:val="21"/>
          <w:lang w:val="en-US" w:eastAsia="zh-CN"/>
        </w:rPr>
        <w:t>墨玉县教育系统新建的博斯坦园区寄宿制中学A区，为了保障正常的生活秩序，需安装</w:t>
      </w:r>
      <w:r>
        <w:rPr>
          <w:rFonts w:hint="eastAsia"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lang w:val="en-US" w:eastAsia="zh-CN"/>
        </w:rPr>
        <w:t>台变压器以供维持学校的供电需求。</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备注：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合同履约期限：标项 1，</w:t>
      </w:r>
      <w:r>
        <w:rPr>
          <w:rFonts w:hint="eastAsia" w:ascii="宋体" w:hAnsi="宋体" w:eastAsia="宋体" w:cs="宋体"/>
          <w:i w:val="0"/>
          <w:iCs w:val="0"/>
          <w:caps w:val="0"/>
          <w:color w:val="000000"/>
          <w:spacing w:val="0"/>
          <w:sz w:val="21"/>
          <w:szCs w:val="21"/>
          <w:lang w:val="en-US" w:eastAsia="zh-CN"/>
        </w:rPr>
        <w:t>合同签订后20天内完成供货、安装、调试完成。</w:t>
      </w:r>
      <w:r>
        <w:rPr>
          <w:rFonts w:hint="eastAsia" w:ascii="宋体" w:hAnsi="宋体" w:eastAsia="宋体" w:cs="宋体"/>
          <w:i w:val="0"/>
          <w:iCs w:val="0"/>
          <w:caps w:val="0"/>
          <w:color w:val="000000"/>
          <w:spacing w:val="0"/>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本项目（否）接受联合体投标。  </w:t>
      </w:r>
    </w:p>
    <w:p>
      <w:pPr>
        <w:pStyle w:val="5"/>
        <w:keepNext w:val="0"/>
        <w:keepLines w:val="0"/>
        <w:pageBreakBefore w:val="0"/>
        <w:widowControl/>
        <w:suppressLineNumbers w:val="0"/>
        <w:kinsoku/>
        <w:wordWrap/>
        <w:overflowPunct/>
        <w:topLinePunct w:val="0"/>
        <w:autoSpaceDE/>
        <w:autoSpaceDN/>
        <w:bidi w:val="0"/>
        <w:adjustRightInd/>
        <w:snapToGrid/>
        <w:spacing w:before="204" w:beforeLines="0" w:beforeAutospacing="0" w:after="204" w:afterLines="0" w:afterAutospacing="0" w:line="400" w:lineRule="exact"/>
        <w:ind w:left="0" w:right="0" w:firstLine="0"/>
        <w:jc w:val="both"/>
        <w:textAlignment w:val="auto"/>
        <w:outlineLvl w:val="9"/>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sz w:val="21"/>
          <w:szCs w:val="21"/>
        </w:rPr>
        <w:t>二、申请人的资格要求：</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1.满足《中华人民共和国政府采购法》第二十二条规定；</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right="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2.落实政府采购政策需满足的资格要求：</w:t>
      </w:r>
      <w:r>
        <w:rPr>
          <w:rFonts w:hint="eastAsia" w:ascii="宋体" w:hAnsi="宋体" w:eastAsia="宋体" w:cs="宋体"/>
          <w:i w:val="0"/>
          <w:iCs w:val="0"/>
          <w:caps w:val="0"/>
          <w:color w:val="000000"/>
          <w:spacing w:val="0"/>
          <w:sz w:val="21"/>
          <w:szCs w:val="21"/>
          <w:lang w:val="en-US" w:eastAsia="zh-CN"/>
        </w:rPr>
        <w:t>无</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本项目的</w:t>
      </w:r>
      <w:r>
        <w:rPr>
          <w:rFonts w:hint="eastAsia" w:ascii="宋体" w:hAnsi="宋体" w:eastAsia="宋体" w:cs="宋体"/>
          <w:i w:val="0"/>
          <w:iCs w:val="0"/>
          <w:caps w:val="0"/>
          <w:color w:val="000000"/>
          <w:spacing w:val="0"/>
          <w:sz w:val="21"/>
          <w:szCs w:val="21"/>
          <w:lang w:val="en-US" w:eastAsia="zh-CN"/>
        </w:rPr>
        <w:t>特定</w:t>
      </w:r>
      <w:r>
        <w:rPr>
          <w:rFonts w:hint="eastAsia" w:ascii="宋体" w:hAnsi="宋体" w:eastAsia="宋体" w:cs="宋体"/>
          <w:i w:val="0"/>
          <w:iCs w:val="0"/>
          <w:caps w:val="0"/>
          <w:color w:val="000000"/>
          <w:spacing w:val="0"/>
          <w:sz w:val="21"/>
          <w:szCs w:val="21"/>
        </w:rPr>
        <w:t>资格要求：</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right="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（1）投标单位须携带经年审合格的营业执照（原件）；</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right="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（2）法人到场参与投标的需提供身份证明书（原件）及身份证原件，提供近</w:t>
      </w:r>
      <w:r>
        <w:rPr>
          <w:rFonts w:hint="eastAsia" w:eastAsia="宋体" w:cs="宋体"/>
          <w:i w:val="0"/>
          <w:iCs w:val="0"/>
          <w:caps w:val="0"/>
          <w:color w:val="000000"/>
          <w:spacing w:val="0"/>
          <w:sz w:val="21"/>
          <w:szCs w:val="21"/>
          <w:lang w:val="en-US" w:eastAsia="zh-CN"/>
        </w:rPr>
        <w:t>六</w:t>
      </w:r>
      <w:r>
        <w:rPr>
          <w:rFonts w:hint="eastAsia" w:ascii="宋体" w:hAnsi="宋体" w:eastAsia="宋体" w:cs="宋体"/>
          <w:i w:val="0"/>
          <w:iCs w:val="0"/>
          <w:caps w:val="0"/>
          <w:color w:val="000000"/>
          <w:spacing w:val="0"/>
          <w:sz w:val="21"/>
          <w:szCs w:val="21"/>
          <w:lang w:val="en-US" w:eastAsia="zh-CN"/>
        </w:rPr>
        <w:t>个月</w:t>
      </w:r>
      <w:r>
        <w:rPr>
          <w:rFonts w:hint="eastAsia" w:ascii="宋体" w:hAnsi="宋体" w:eastAsia="宋体" w:cs="宋体"/>
          <w:i w:val="0"/>
          <w:iCs w:val="0"/>
          <w:caps w:val="0"/>
          <w:color w:val="000000"/>
          <w:spacing w:val="0"/>
          <w:sz w:val="21"/>
          <w:szCs w:val="21"/>
        </w:rPr>
        <w:t>由本单位社保缴费凭证及个人明细；委托代理人到场参与投标的需提供授权委托书（附授权人及委托人身份证复印件正反面）及身份证原件，需提供委托代理人近</w:t>
      </w:r>
      <w:r>
        <w:rPr>
          <w:rFonts w:hint="eastAsia" w:eastAsia="宋体" w:cs="宋体"/>
          <w:i w:val="0"/>
          <w:iCs w:val="0"/>
          <w:caps w:val="0"/>
          <w:color w:val="000000"/>
          <w:spacing w:val="0"/>
          <w:sz w:val="21"/>
          <w:szCs w:val="21"/>
          <w:lang w:val="en-US" w:eastAsia="zh-CN"/>
        </w:rPr>
        <w:t>六</w:t>
      </w:r>
      <w:r>
        <w:rPr>
          <w:rFonts w:hint="eastAsia" w:ascii="宋体" w:hAnsi="宋体" w:eastAsia="宋体" w:cs="宋体"/>
          <w:i w:val="0"/>
          <w:iCs w:val="0"/>
          <w:caps w:val="0"/>
          <w:color w:val="000000"/>
          <w:spacing w:val="0"/>
          <w:sz w:val="21"/>
          <w:szCs w:val="21"/>
          <w:lang w:val="en-US" w:eastAsia="zh-CN"/>
        </w:rPr>
        <w:t>个月</w:t>
      </w:r>
      <w:r>
        <w:rPr>
          <w:rFonts w:hint="eastAsia" w:ascii="宋体" w:hAnsi="宋体" w:eastAsia="宋体" w:cs="宋体"/>
          <w:i w:val="0"/>
          <w:iCs w:val="0"/>
          <w:caps w:val="0"/>
          <w:color w:val="000000"/>
          <w:spacing w:val="0"/>
          <w:sz w:val="21"/>
          <w:szCs w:val="21"/>
        </w:rPr>
        <w:t>由本单位社保缴费凭证及个人明细（新成立时间少于</w:t>
      </w:r>
      <w:r>
        <w:rPr>
          <w:rFonts w:hint="eastAsia" w:eastAsia="宋体" w:cs="宋体"/>
          <w:i w:val="0"/>
          <w:iCs w:val="0"/>
          <w:caps w:val="0"/>
          <w:color w:val="000000"/>
          <w:spacing w:val="0"/>
          <w:sz w:val="21"/>
          <w:szCs w:val="21"/>
          <w:lang w:val="en-US" w:eastAsia="zh-CN"/>
        </w:rPr>
        <w:t>六</w:t>
      </w:r>
      <w:r>
        <w:rPr>
          <w:rFonts w:hint="eastAsia" w:ascii="宋体" w:hAnsi="宋体" w:eastAsia="宋体" w:cs="宋体"/>
          <w:i w:val="0"/>
          <w:iCs w:val="0"/>
          <w:caps w:val="0"/>
          <w:color w:val="000000"/>
          <w:spacing w:val="0"/>
          <w:sz w:val="21"/>
          <w:szCs w:val="21"/>
          <w:lang w:val="en-US" w:eastAsia="zh-CN"/>
        </w:rPr>
        <w:t>个月</w:t>
      </w:r>
      <w:r>
        <w:rPr>
          <w:rFonts w:hint="eastAsia" w:ascii="宋体" w:hAnsi="宋体" w:eastAsia="宋体" w:cs="宋体"/>
          <w:i w:val="0"/>
          <w:iCs w:val="0"/>
          <w:caps w:val="0"/>
          <w:color w:val="000000"/>
          <w:spacing w:val="0"/>
          <w:sz w:val="21"/>
          <w:szCs w:val="21"/>
        </w:rPr>
        <w:t>的公司，按实际发生提供）；</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（3）需提供企业近三个月的完税证明（新成立时间少于三个月的公司，按实际发生提供）。</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（4）具有良好的商业信誉和健全的财务会计制度及审计报告（需提供会计事务所出具的2021年度财务审计报告，2022年新成立的公司可不提供但需提供银行出具的近三个月的资信证明）；</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360" w:lineRule="exact"/>
        <w:ind w:right="0"/>
        <w:textAlignment w:val="auto"/>
        <w:outlineLvl w:val="9"/>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（5）投标人需具备电力工程施工总承包叁级（含）以上资质</w:t>
      </w:r>
      <w:r>
        <w:rPr>
          <w:rFonts w:hint="eastAsia" w:eastAsia="宋体" w:cs="宋体"/>
          <w:i w:val="0"/>
          <w:iCs w:val="0"/>
          <w:caps w:val="0"/>
          <w:color w:val="auto"/>
          <w:spacing w:val="0"/>
          <w:sz w:val="21"/>
          <w:szCs w:val="21"/>
          <w:lang w:val="en-US" w:eastAsia="zh-CN"/>
        </w:rPr>
        <w:t>并且同时具备</w:t>
      </w:r>
      <w:r>
        <w:rPr>
          <w:rFonts w:hint="eastAsia" w:ascii="宋体" w:hAnsi="宋体" w:eastAsia="宋体" w:cs="宋体"/>
          <w:i w:val="0"/>
          <w:iCs w:val="0"/>
          <w:caps w:val="0"/>
          <w:color w:val="auto"/>
          <w:spacing w:val="0"/>
          <w:sz w:val="21"/>
          <w:szCs w:val="21"/>
          <w:lang w:val="en-US" w:eastAsia="zh-CN"/>
        </w:rPr>
        <w:t>建筑机电安装工程专业承包三级</w:t>
      </w:r>
      <w:r>
        <w:rPr>
          <w:rFonts w:hint="eastAsia" w:ascii="宋体" w:hAnsi="宋体" w:eastAsia="宋体" w:cs="宋体"/>
          <w:i w:val="0"/>
          <w:iCs w:val="0"/>
          <w:caps w:val="0"/>
          <w:color w:val="auto"/>
          <w:spacing w:val="0"/>
          <w:sz w:val="21"/>
          <w:szCs w:val="21"/>
        </w:rPr>
        <w:t>（含）以上资质</w:t>
      </w:r>
      <w:r>
        <w:rPr>
          <w:rFonts w:hint="eastAsia" w:ascii="宋体" w:hAnsi="宋体" w:eastAsia="宋体" w:cs="宋体"/>
          <w:i w:val="0"/>
          <w:iCs w:val="0"/>
          <w:caps w:val="0"/>
          <w:color w:val="auto"/>
          <w:spacing w:val="0"/>
          <w:sz w:val="21"/>
          <w:szCs w:val="21"/>
          <w:lang w:val="en-US" w:eastAsia="zh-CN"/>
        </w:rPr>
        <w:t>或者机电工程施工总承包三级</w:t>
      </w:r>
      <w:r>
        <w:rPr>
          <w:rFonts w:hint="eastAsia" w:ascii="宋体" w:hAnsi="宋体" w:eastAsia="宋体" w:cs="宋体"/>
          <w:i w:val="0"/>
          <w:iCs w:val="0"/>
          <w:caps w:val="0"/>
          <w:color w:val="auto"/>
          <w:spacing w:val="0"/>
          <w:sz w:val="21"/>
          <w:szCs w:val="21"/>
        </w:rPr>
        <w:t>（含）以上</w:t>
      </w:r>
      <w:r>
        <w:rPr>
          <w:rFonts w:hint="eastAsia" w:ascii="宋体" w:hAnsi="宋体" w:eastAsia="宋体" w:cs="宋体"/>
          <w:i w:val="0"/>
          <w:iCs w:val="0"/>
          <w:caps w:val="0"/>
          <w:color w:val="auto"/>
          <w:spacing w:val="0"/>
          <w:sz w:val="21"/>
          <w:szCs w:val="21"/>
          <w:lang w:val="en-US" w:eastAsia="zh-CN"/>
        </w:rPr>
        <w:t>资质；</w:t>
      </w:r>
      <w:r>
        <w:rPr>
          <w:rFonts w:hint="eastAsia" w:eastAsia="宋体" w:cs="宋体"/>
          <w:i w:val="0"/>
          <w:iCs w:val="0"/>
          <w:caps w:val="0"/>
          <w:color w:val="auto"/>
          <w:spacing w:val="0"/>
          <w:sz w:val="21"/>
          <w:szCs w:val="21"/>
          <w:lang w:val="en-US" w:eastAsia="zh-CN"/>
        </w:rPr>
        <w:t>项目经理须具备机电电工程专业贰级注册建造师执业资格（在本单位注册），</w:t>
      </w:r>
      <w:r>
        <w:rPr>
          <w:rFonts w:hint="eastAsia" w:ascii="宋体" w:hAnsi="宋体" w:eastAsia="宋体" w:cs="宋体"/>
          <w:i w:val="0"/>
          <w:iCs w:val="0"/>
          <w:caps w:val="0"/>
          <w:color w:val="auto"/>
          <w:spacing w:val="0"/>
          <w:sz w:val="21"/>
          <w:szCs w:val="21"/>
        </w:rPr>
        <w:t>具备有效期内的安全生产许可证；</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w:t>
      </w:r>
      <w:r>
        <w:rPr>
          <w:rFonts w:hint="eastAsia" w:eastAsia="宋体" w:cs="宋体"/>
          <w:i w:val="0"/>
          <w:iCs w:val="0"/>
          <w:caps w:val="0"/>
          <w:color w:val="000000"/>
          <w:spacing w:val="0"/>
          <w:sz w:val="21"/>
          <w:szCs w:val="21"/>
          <w:lang w:val="en-US" w:eastAsia="zh-CN"/>
        </w:rPr>
        <w:t>6</w:t>
      </w:r>
      <w:r>
        <w:rPr>
          <w:rFonts w:hint="eastAsia" w:ascii="宋体" w:hAnsi="宋体" w:eastAsia="宋体" w:cs="宋体"/>
          <w:i w:val="0"/>
          <w:iCs w:val="0"/>
          <w:caps w:val="0"/>
          <w:color w:val="000000"/>
          <w:spacing w:val="0"/>
          <w:sz w:val="21"/>
          <w:szCs w:val="21"/>
        </w:rPr>
        <w:t>）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经营异常名录的，或各级信用信息共享平台被列入失信被执行人、严重违法失信行为记录名单、严重违法失信企业名单、经营异常名录的（自本公告发出之时起尚在处罚期内的或限制其参加政府采购活动的企业）将拒绝其参本次政府采购活动</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提供加盖鲜章的网页截图</w:t>
      </w:r>
      <w:r>
        <w:rPr>
          <w:rFonts w:hint="eastAsia" w:ascii="宋体" w:hAnsi="宋体" w:eastAsia="宋体" w:cs="宋体"/>
          <w:i w:val="0"/>
          <w:iCs w:val="0"/>
          <w:caps w:val="0"/>
          <w:color w:val="000000"/>
          <w:spacing w:val="0"/>
          <w:sz w:val="21"/>
          <w:szCs w:val="21"/>
          <w:lang w:eastAsia="zh-CN"/>
        </w:rPr>
        <w:t>）</w:t>
      </w:r>
      <w:r>
        <w:rPr>
          <w:rFonts w:hint="eastAsia"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w:t>
      </w:r>
      <w:r>
        <w:rPr>
          <w:rFonts w:hint="eastAsia" w:eastAsia="宋体" w:cs="宋体"/>
          <w:i w:val="0"/>
          <w:iCs w:val="0"/>
          <w:caps w:val="0"/>
          <w:color w:val="000000"/>
          <w:spacing w:val="0"/>
          <w:sz w:val="21"/>
          <w:szCs w:val="21"/>
          <w:lang w:val="en-US" w:eastAsia="zh-CN"/>
        </w:rPr>
        <w:t>7</w:t>
      </w:r>
      <w:r>
        <w:rPr>
          <w:rFonts w:hint="eastAsia" w:ascii="宋体" w:hAnsi="宋体" w:eastAsia="宋体" w:cs="宋体"/>
          <w:i w:val="0"/>
          <w:iCs w:val="0"/>
          <w:caps w:val="0"/>
          <w:color w:val="000000"/>
          <w:spacing w:val="0"/>
          <w:sz w:val="21"/>
          <w:szCs w:val="21"/>
        </w:rPr>
        <w:t>）单位负责人为同一人或者存在直接控股、管理关系的不同供应商，不得参加同一合同项下的政府采购活动</w:t>
      </w:r>
      <w:r>
        <w:rPr>
          <w:rFonts w:hint="eastAsia"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w:t>
      </w:r>
      <w:r>
        <w:rPr>
          <w:rFonts w:hint="eastAsia" w:eastAsia="宋体" w:cs="宋体"/>
          <w:i w:val="0"/>
          <w:iCs w:val="0"/>
          <w:caps w:val="0"/>
          <w:color w:val="000000"/>
          <w:spacing w:val="0"/>
          <w:sz w:val="21"/>
          <w:szCs w:val="21"/>
          <w:lang w:val="en-US" w:eastAsia="zh-CN"/>
        </w:rPr>
        <w:t>8</w:t>
      </w:r>
      <w:r>
        <w:rPr>
          <w:rFonts w:hint="eastAsia" w:ascii="宋体" w:hAnsi="宋体" w:eastAsia="宋体" w:cs="宋体"/>
          <w:i w:val="0"/>
          <w:iCs w:val="0"/>
          <w:caps w:val="0"/>
          <w:color w:val="000000"/>
          <w:spacing w:val="0"/>
          <w:sz w:val="21"/>
          <w:szCs w:val="21"/>
        </w:rPr>
        <w:t>）本次招标不接受联合体投标。 </w:t>
      </w:r>
    </w:p>
    <w:p>
      <w:pPr>
        <w:pStyle w:val="5"/>
        <w:keepNext w:val="0"/>
        <w:keepLines w:val="0"/>
        <w:pageBreakBefore w:val="0"/>
        <w:widowControl/>
        <w:suppressLineNumbers w:val="0"/>
        <w:kinsoku/>
        <w:wordWrap/>
        <w:overflowPunct/>
        <w:topLinePunct w:val="0"/>
        <w:autoSpaceDE/>
        <w:autoSpaceDN/>
        <w:bidi w:val="0"/>
        <w:adjustRightInd/>
        <w:snapToGrid/>
        <w:spacing w:before="204" w:beforeLines="0" w:beforeAutospacing="0" w:after="204" w:afterLines="0" w:afterAutospacing="0" w:line="400" w:lineRule="exact"/>
        <w:ind w:left="0" w:right="0" w:firstLine="0"/>
        <w:jc w:val="both"/>
        <w:textAlignment w:val="auto"/>
        <w:outlineLvl w:val="9"/>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sz w:val="21"/>
          <w:szCs w:val="21"/>
        </w:rPr>
        <w:t>三、获取采购文件</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时间：2022年</w:t>
      </w:r>
      <w:r>
        <w:rPr>
          <w:rFonts w:hint="eastAsia" w:ascii="宋体" w:hAnsi="宋体" w:eastAsia="宋体" w:cs="宋体"/>
          <w:i w:val="0"/>
          <w:iCs w:val="0"/>
          <w:caps w:val="0"/>
          <w:color w:val="000000"/>
          <w:spacing w:val="0"/>
          <w:sz w:val="21"/>
          <w:szCs w:val="21"/>
          <w:lang w:val="en-US" w:eastAsia="zh-CN"/>
        </w:rPr>
        <w:t>8</w:t>
      </w:r>
      <w:r>
        <w:rPr>
          <w:rFonts w:hint="eastAsia" w:ascii="宋体" w:hAnsi="宋体" w:eastAsia="宋体" w:cs="宋体"/>
          <w:i w:val="0"/>
          <w:iCs w:val="0"/>
          <w:caps w:val="0"/>
          <w:color w:val="000000"/>
          <w:spacing w:val="0"/>
          <w:sz w:val="21"/>
          <w:szCs w:val="21"/>
        </w:rPr>
        <w:t>月</w:t>
      </w:r>
      <w:r>
        <w:rPr>
          <w:rFonts w:hint="eastAsia" w:eastAsia="宋体"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日至2022年</w:t>
      </w:r>
      <w:r>
        <w:rPr>
          <w:rFonts w:hint="eastAsia" w:ascii="宋体" w:hAnsi="宋体" w:eastAsia="宋体" w:cs="宋体"/>
          <w:i w:val="0"/>
          <w:iCs w:val="0"/>
          <w:caps w:val="0"/>
          <w:color w:val="000000"/>
          <w:spacing w:val="0"/>
          <w:sz w:val="21"/>
          <w:szCs w:val="21"/>
          <w:lang w:val="en-US" w:eastAsia="zh-CN"/>
        </w:rPr>
        <w:t>8</w:t>
      </w:r>
      <w:r>
        <w:rPr>
          <w:rFonts w:hint="eastAsia" w:ascii="宋体" w:hAnsi="宋体" w:eastAsia="宋体" w:cs="宋体"/>
          <w:i w:val="0"/>
          <w:iCs w:val="0"/>
          <w:caps w:val="0"/>
          <w:color w:val="000000"/>
          <w:spacing w:val="0"/>
          <w:sz w:val="21"/>
          <w:szCs w:val="21"/>
        </w:rPr>
        <w:t>月</w:t>
      </w:r>
      <w:r>
        <w:rPr>
          <w:rFonts w:hint="eastAsia" w:ascii="宋体" w:hAnsi="宋体" w:eastAsia="宋体" w:cs="宋体"/>
          <w:i w:val="0"/>
          <w:iCs w:val="0"/>
          <w:caps w:val="0"/>
          <w:color w:val="000000"/>
          <w:spacing w:val="0"/>
          <w:sz w:val="21"/>
          <w:szCs w:val="21"/>
          <w:lang w:val="en-US" w:eastAsia="zh-CN"/>
        </w:rPr>
        <w:t>1</w:t>
      </w:r>
      <w:r>
        <w:rPr>
          <w:rFonts w:hint="eastAsia" w:eastAsia="宋体" w:cs="宋体"/>
          <w:i w:val="0"/>
          <w:iCs w:val="0"/>
          <w:caps w:val="0"/>
          <w:color w:val="000000"/>
          <w:spacing w:val="0"/>
          <w:sz w:val="21"/>
          <w:szCs w:val="21"/>
          <w:lang w:val="en-US" w:eastAsia="zh-CN"/>
        </w:rPr>
        <w:t>4</w:t>
      </w:r>
      <w:r>
        <w:rPr>
          <w:rFonts w:hint="eastAsia" w:ascii="宋体" w:hAnsi="宋体" w:eastAsia="宋体" w:cs="宋体"/>
          <w:i w:val="0"/>
          <w:iCs w:val="0"/>
          <w:caps w:val="0"/>
          <w:color w:val="000000"/>
          <w:spacing w:val="0"/>
          <w:sz w:val="21"/>
          <w:szCs w:val="21"/>
        </w:rPr>
        <w:t>日，每天上午00:00至12:00，下午12:00至23:59（北京时间，法定节假日除外）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地点：新疆政府采购网（http://www.ccgp-xinjiang.gov.cn/）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xml:space="preserve"> 方式：在符合该招标（采购）公告投标人资格要求条件的前提下，供应商登录政采云平台https://www.zcygov.cn/在线申请获取采购文件（进入“项目采购”应用，在获取采购文件菜单中选择项目，申请获取采购文件）。  </w:t>
      </w:r>
    </w:p>
    <w:p>
      <w:pPr>
        <w:pStyle w:val="5"/>
        <w:keepNext w:val="0"/>
        <w:keepLines w:val="0"/>
        <w:pageBreakBefore w:val="0"/>
        <w:widowControl/>
        <w:suppressLineNumbers w:val="0"/>
        <w:kinsoku/>
        <w:wordWrap/>
        <w:overflowPunct/>
        <w:topLinePunct w:val="0"/>
        <w:autoSpaceDE/>
        <w:autoSpaceDN/>
        <w:bidi w:val="0"/>
        <w:adjustRightInd/>
        <w:snapToGrid/>
        <w:spacing w:before="204" w:beforeLines="0" w:beforeAutospacing="0" w:after="204" w:afterLines="0" w:afterAutospacing="0" w:line="400" w:lineRule="exact"/>
        <w:ind w:left="0" w:right="0" w:firstLine="0"/>
        <w:jc w:val="both"/>
        <w:textAlignment w:val="auto"/>
        <w:outlineLvl w:val="9"/>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sz w:val="21"/>
          <w:szCs w:val="21"/>
        </w:rPr>
        <w:t>四、响应文件提交</w:t>
      </w:r>
      <w:r>
        <w:rPr>
          <w:rFonts w:hint="eastAsia" w:ascii="宋体" w:hAnsi="宋体" w:eastAsia="宋体" w:cs="宋体"/>
          <w:i w:val="0"/>
          <w:iCs w:val="0"/>
          <w:caps w:val="0"/>
          <w:color w:val="000000"/>
          <w:spacing w:val="0"/>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color w:val="FF0000"/>
          <w:sz w:val="21"/>
          <w:szCs w:val="21"/>
        </w:rPr>
      </w:pPr>
      <w:r>
        <w:rPr>
          <w:rFonts w:hint="eastAsia" w:ascii="宋体" w:hAnsi="宋体" w:eastAsia="宋体" w:cs="宋体"/>
          <w:i w:val="0"/>
          <w:iCs w:val="0"/>
          <w:caps w:val="0"/>
          <w:color w:val="000000"/>
          <w:spacing w:val="0"/>
          <w:sz w:val="21"/>
          <w:szCs w:val="21"/>
        </w:rPr>
        <w:t>截止时间：2022年</w:t>
      </w:r>
      <w:r>
        <w:rPr>
          <w:rFonts w:hint="eastAsia" w:ascii="宋体" w:hAnsi="宋体" w:eastAsia="宋体" w:cs="宋体"/>
          <w:i w:val="0"/>
          <w:iCs w:val="0"/>
          <w:caps w:val="0"/>
          <w:color w:val="000000"/>
          <w:spacing w:val="0"/>
          <w:sz w:val="21"/>
          <w:szCs w:val="21"/>
          <w:lang w:val="en-US" w:eastAsia="zh-CN"/>
        </w:rPr>
        <w:t>8</w:t>
      </w:r>
      <w:r>
        <w:rPr>
          <w:rFonts w:hint="eastAsia" w:ascii="宋体" w:hAnsi="宋体" w:eastAsia="宋体" w:cs="宋体"/>
          <w:i w:val="0"/>
          <w:iCs w:val="0"/>
          <w:caps w:val="0"/>
          <w:color w:val="000000"/>
          <w:spacing w:val="0"/>
          <w:sz w:val="21"/>
          <w:szCs w:val="21"/>
        </w:rPr>
        <w:t>月</w:t>
      </w:r>
      <w:r>
        <w:rPr>
          <w:rFonts w:hint="eastAsia" w:ascii="宋体" w:hAnsi="宋体" w:eastAsia="宋体" w:cs="宋体"/>
          <w:i w:val="0"/>
          <w:iCs w:val="0"/>
          <w:caps w:val="0"/>
          <w:color w:val="000000"/>
          <w:spacing w:val="0"/>
          <w:sz w:val="21"/>
          <w:szCs w:val="21"/>
          <w:lang w:val="en-US" w:eastAsia="zh-CN"/>
        </w:rPr>
        <w:t>1</w:t>
      </w:r>
      <w:r>
        <w:rPr>
          <w:rFonts w:hint="eastAsia"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日 11:00（北京时间）</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w:t>
      </w:r>
      <w:r>
        <w:rPr>
          <w:rFonts w:hint="eastAsia"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点：墨玉县公共资源交易平台中心（墨玉县玉华社区院内） </w:t>
      </w:r>
    </w:p>
    <w:p>
      <w:pPr>
        <w:pStyle w:val="5"/>
        <w:keepNext w:val="0"/>
        <w:keepLines w:val="0"/>
        <w:pageBreakBefore w:val="0"/>
        <w:widowControl/>
        <w:suppressLineNumbers w:val="0"/>
        <w:kinsoku/>
        <w:wordWrap/>
        <w:overflowPunct/>
        <w:topLinePunct w:val="0"/>
        <w:autoSpaceDE/>
        <w:autoSpaceDN/>
        <w:bidi w:val="0"/>
        <w:adjustRightInd/>
        <w:snapToGrid/>
        <w:spacing w:before="204" w:beforeLines="0" w:beforeAutospacing="0" w:after="204" w:afterLines="0" w:afterAutospacing="0" w:line="400" w:lineRule="exact"/>
        <w:ind w:left="0" w:right="0" w:firstLine="0"/>
        <w:jc w:val="both"/>
        <w:textAlignment w:val="auto"/>
        <w:outlineLvl w:val="9"/>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sz w:val="21"/>
          <w:szCs w:val="21"/>
        </w:rPr>
        <w:t>五、响应文件开启</w:t>
      </w:r>
      <w:r>
        <w:rPr>
          <w:rFonts w:hint="eastAsia" w:ascii="宋体" w:hAnsi="宋体" w:eastAsia="宋体" w:cs="宋体"/>
          <w:i w:val="0"/>
          <w:iCs w:val="0"/>
          <w:caps w:val="0"/>
          <w:color w:val="000000"/>
          <w:spacing w:val="0"/>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开启时间：2022年0</w:t>
      </w:r>
      <w:r>
        <w:rPr>
          <w:rFonts w:hint="eastAsia" w:ascii="宋体" w:hAnsi="宋体" w:eastAsia="宋体" w:cs="宋体"/>
          <w:i w:val="0"/>
          <w:iCs w:val="0"/>
          <w:caps w:val="0"/>
          <w:color w:val="000000"/>
          <w:spacing w:val="0"/>
          <w:sz w:val="21"/>
          <w:szCs w:val="21"/>
          <w:lang w:val="en-US" w:eastAsia="zh-CN"/>
        </w:rPr>
        <w:t>8</w:t>
      </w:r>
      <w:r>
        <w:rPr>
          <w:rFonts w:hint="eastAsia" w:ascii="宋体" w:hAnsi="宋体" w:eastAsia="宋体" w:cs="宋体"/>
          <w:i w:val="0"/>
          <w:iCs w:val="0"/>
          <w:caps w:val="0"/>
          <w:color w:val="000000"/>
          <w:spacing w:val="0"/>
          <w:sz w:val="21"/>
          <w:szCs w:val="21"/>
        </w:rPr>
        <w:t>月</w:t>
      </w:r>
      <w:r>
        <w:rPr>
          <w:rFonts w:hint="eastAsia" w:ascii="宋体" w:hAnsi="宋体" w:eastAsia="宋体" w:cs="宋体"/>
          <w:i w:val="0"/>
          <w:iCs w:val="0"/>
          <w:caps w:val="0"/>
          <w:color w:val="000000"/>
          <w:spacing w:val="0"/>
          <w:sz w:val="21"/>
          <w:szCs w:val="21"/>
          <w:lang w:val="en-US" w:eastAsia="zh-CN"/>
        </w:rPr>
        <w:t>1</w:t>
      </w:r>
      <w:r>
        <w:rPr>
          <w:rFonts w:hint="eastAsia"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日 11:00 （北京时间）</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w:t>
      </w:r>
      <w:r>
        <w:rPr>
          <w:rFonts w:hint="eastAsia"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点：墨玉县公共资源交易平台中心（墨玉县玉华社区院内） </w:t>
      </w:r>
    </w:p>
    <w:p>
      <w:pPr>
        <w:pStyle w:val="5"/>
        <w:keepNext w:val="0"/>
        <w:keepLines w:val="0"/>
        <w:pageBreakBefore w:val="0"/>
        <w:widowControl/>
        <w:suppressLineNumbers w:val="0"/>
        <w:kinsoku/>
        <w:wordWrap/>
        <w:overflowPunct/>
        <w:topLinePunct w:val="0"/>
        <w:autoSpaceDE/>
        <w:autoSpaceDN/>
        <w:bidi w:val="0"/>
        <w:adjustRightInd/>
        <w:snapToGrid/>
        <w:spacing w:before="204" w:beforeLines="0" w:beforeAutospacing="0" w:after="204" w:afterLines="0" w:afterAutospacing="0" w:line="400" w:lineRule="exact"/>
        <w:ind w:left="0" w:right="0" w:firstLine="0"/>
        <w:jc w:val="both"/>
        <w:textAlignment w:val="auto"/>
        <w:outlineLvl w:val="9"/>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sz w:val="21"/>
          <w:szCs w:val="21"/>
        </w:rPr>
        <w:t>六、公告期限</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自本公告发布之日起</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个工作日。</w:t>
      </w:r>
    </w:p>
    <w:p>
      <w:pPr>
        <w:pStyle w:val="5"/>
        <w:keepNext w:val="0"/>
        <w:keepLines w:val="0"/>
        <w:pageBreakBefore w:val="0"/>
        <w:widowControl/>
        <w:suppressLineNumbers w:val="0"/>
        <w:kinsoku/>
        <w:wordWrap/>
        <w:overflowPunct/>
        <w:topLinePunct w:val="0"/>
        <w:autoSpaceDE/>
        <w:autoSpaceDN/>
        <w:bidi w:val="0"/>
        <w:adjustRightInd/>
        <w:snapToGrid/>
        <w:spacing w:before="204" w:beforeLines="0" w:beforeAutospacing="0" w:after="204" w:afterLines="0" w:afterAutospacing="0" w:line="400" w:lineRule="exact"/>
        <w:ind w:left="0" w:right="0" w:firstLine="0"/>
        <w:jc w:val="both"/>
        <w:textAlignment w:val="auto"/>
        <w:outlineLvl w:val="9"/>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sz w:val="21"/>
          <w:szCs w:val="21"/>
        </w:rPr>
        <w:t>七、其他补充事宜</w:t>
      </w:r>
      <w:r>
        <w:rPr>
          <w:rFonts w:hint="eastAsia" w:ascii="宋体" w:hAnsi="宋体" w:eastAsia="宋体" w:cs="宋体"/>
          <w:i w:val="0"/>
          <w:iCs w:val="0"/>
          <w:caps w:val="0"/>
          <w:color w:val="000000"/>
          <w:spacing w:val="0"/>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420" w:firstLineChars="20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 《财政部 发展改革委 生态环境部 市场监管总局 关于调整优化节能产品、环境标志产品政府采购执行机制的通知》（财库〔2019〕9号）、《财政部中国残疾人联合会关于促进残疾人就业政府采购政策的通知》（财库[2017]141号）。</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420" w:firstLineChars="20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本项目为专门面向中小企业（含中型、小型、微型企业）采购项目，根据《政府采购促进中小企业发展管理办法》（财库〔2020〕46号）的规定（200万元以下的货物、服务采购项目400万元以下的工程采购项目）原则上全部预留给中小企业。</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特别提示：</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keepNext w:val="0"/>
        <w:keepLines w:val="0"/>
        <w:pageBreakBefore w:val="0"/>
        <w:widowControl/>
        <w:suppressLineNumbers w:val="0"/>
        <w:kinsoku/>
        <w:wordWrap/>
        <w:overflowPunct/>
        <w:topLinePunct w:val="0"/>
        <w:autoSpaceDE/>
        <w:autoSpaceDN/>
        <w:bidi w:val="0"/>
        <w:adjustRightInd/>
        <w:snapToGrid/>
        <w:spacing w:before="204" w:beforeLines="0" w:beforeAutospacing="0" w:after="204" w:afterLines="0" w:afterAutospacing="0" w:line="400" w:lineRule="exact"/>
        <w:ind w:left="0" w:right="0" w:firstLine="0"/>
        <w:jc w:val="both"/>
        <w:textAlignment w:val="auto"/>
        <w:outlineLvl w:val="9"/>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sz w:val="21"/>
          <w:szCs w:val="21"/>
        </w:rPr>
        <w:t>八、凡对本次招标提出询问，请按以下方式联系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right="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1.采购人信息</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right="0"/>
        <w:textAlignment w:val="auto"/>
        <w:outlineLvl w:val="9"/>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名 称：</w:t>
      </w:r>
      <w:r>
        <w:rPr>
          <w:rStyle w:val="10"/>
          <w:rFonts w:hint="eastAsia" w:ascii="宋体" w:hAnsi="宋体" w:eastAsia="宋体" w:cs="宋体"/>
          <w:i w:val="0"/>
          <w:iCs w:val="0"/>
          <w:caps w:val="0"/>
          <w:color w:val="000000"/>
          <w:spacing w:val="0"/>
          <w:sz w:val="21"/>
          <w:szCs w:val="21"/>
          <w:lang w:val="en-US" w:eastAsia="zh-CN"/>
        </w:rPr>
        <w:t>墨玉县教育局</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420"/>
        <w:textAlignment w:val="auto"/>
        <w:outlineLvl w:val="9"/>
        <w:rPr>
          <w:rFonts w:hint="eastAsia" w:ascii="宋体" w:hAnsi="宋体" w:eastAsia="宋体" w:cs="宋体"/>
          <w:i w:val="0"/>
          <w:iCs w:val="0"/>
          <w:caps w:val="0"/>
          <w:color w:val="000000"/>
          <w:spacing w:val="0"/>
          <w:sz w:val="21"/>
          <w:szCs w:val="21"/>
          <w:lang w:val="en-US" w:eastAsia="zh-CN"/>
        </w:rPr>
      </w:pPr>
      <w:bookmarkStart w:id="0" w:name="_GoBack"/>
      <w:bookmarkEnd w:id="0"/>
      <w:r>
        <w:rPr>
          <w:rFonts w:hint="eastAsia" w:ascii="宋体" w:hAnsi="宋体" w:eastAsia="宋体" w:cs="宋体"/>
          <w:i w:val="0"/>
          <w:iCs w:val="0"/>
          <w:caps w:val="0"/>
          <w:color w:val="000000"/>
          <w:spacing w:val="0"/>
          <w:sz w:val="21"/>
          <w:szCs w:val="21"/>
        </w:rPr>
        <w:t>地 址：</w:t>
      </w:r>
      <w:r>
        <w:rPr>
          <w:rFonts w:hint="eastAsia" w:ascii="宋体" w:hAnsi="宋体" w:eastAsia="宋体" w:cs="宋体"/>
          <w:i w:val="0"/>
          <w:iCs w:val="0"/>
          <w:caps w:val="0"/>
          <w:color w:val="000000"/>
          <w:spacing w:val="0"/>
          <w:sz w:val="21"/>
          <w:szCs w:val="21"/>
          <w:lang w:val="en-US" w:eastAsia="zh-CN"/>
        </w:rPr>
        <w:t>墨玉县</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60" w:beforeLines="0" w:beforeAutospacing="0" w:after="60" w:afterLines="0" w:afterAutospacing="0" w:line="400" w:lineRule="exact"/>
        <w:ind w:left="0" w:right="0" w:firstLine="42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联系方式：0903-6514821</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42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2.采购代理机构信息</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420"/>
        <w:textAlignment w:val="auto"/>
        <w:outlineLvl w:val="9"/>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名 称：</w:t>
      </w:r>
      <w:r>
        <w:rPr>
          <w:rFonts w:hint="eastAsia" w:ascii="宋体" w:hAnsi="宋体" w:eastAsia="宋体" w:cs="宋体"/>
          <w:i w:val="0"/>
          <w:iCs w:val="0"/>
          <w:caps w:val="0"/>
          <w:color w:val="000000"/>
          <w:spacing w:val="0"/>
          <w:sz w:val="21"/>
          <w:szCs w:val="21"/>
          <w:lang w:eastAsia="zh-CN"/>
        </w:rPr>
        <w:t>新疆鼎盛博远工程管理有限公司</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42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地 址：新疆乌鲁木齐新市区青格达湖乡青格达湖村安青北路815号A区341室</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42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联系方式：13968789100</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42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3.项目联系方式</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42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项目联系人：王凯</w:t>
      </w:r>
    </w:p>
    <w:p>
      <w:pPr>
        <w:pStyle w:val="5"/>
        <w:keepNext w:val="0"/>
        <w:keepLines w:val="0"/>
        <w:pageBreakBefore w:val="0"/>
        <w:widowControl/>
        <w:suppressLineNumbers w:val="0"/>
        <w:kinsoku/>
        <w:wordWrap/>
        <w:overflowPunct/>
        <w:topLinePunct w:val="0"/>
        <w:autoSpaceDE/>
        <w:autoSpaceDN/>
        <w:bidi w:val="0"/>
        <w:adjustRightInd/>
        <w:snapToGrid/>
        <w:spacing w:before="60" w:beforeLines="0" w:beforeAutospacing="0" w:after="60" w:afterLines="0" w:afterAutospacing="0" w:line="400" w:lineRule="exact"/>
        <w:ind w:left="0" w:right="0" w:firstLine="420"/>
        <w:textAlignment w:val="auto"/>
        <w:outlineLvl w:val="9"/>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电 话：13968789100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N2FmZDhjMTlmYWZlYjVmYjEwM2ZlYzhlNGNmOGEifQ=="/>
  </w:docVars>
  <w:rsids>
    <w:rsidRoot w:val="286B3868"/>
    <w:rsid w:val="1CBF5384"/>
    <w:rsid w:val="286B3868"/>
    <w:rsid w:val="36E96615"/>
    <w:rsid w:val="3AAA667E"/>
    <w:rsid w:val="3CD80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99"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table of figures"/>
    <w:basedOn w:val="1"/>
    <w:next w:val="1"/>
    <w:qFormat/>
    <w:uiPriority w:val="0"/>
    <w:pPr>
      <w:ind w:left="200" w:leftChars="200" w:hanging="200" w:hangingChars="200"/>
    </w:p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7">
    <w:name w:val="Table Grid"/>
    <w:basedOn w:val="6"/>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HTML Sample"/>
    <w:basedOn w:val="8"/>
    <w:unhideWhenUsed/>
    <w:uiPriority w:val="99"/>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2371</Words>
  <Characters>2712</Characters>
  <Lines>0</Lines>
  <Paragraphs>0</Paragraphs>
  <TotalTime>2</TotalTime>
  <ScaleCrop>false</ScaleCrop>
  <LinksUpToDate>false</LinksUpToDate>
  <CharactersWithSpaces>2761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2022-08-02T01:33:00Z</dcterms:created>
  <dc:creator>封心锁爱</dc:creator>
  <cp:lastModifiedBy>封心锁爱</cp:lastModifiedBy>
  <dcterms:modified xsi:type="dcterms:W3CDTF">2022-08-02T03:18:23Z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9FD866F89BFA492BAF6FB087A2DDC8F0</vt:lpwstr>
  </property>
</Properties>
</file>