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hint="eastAsia" w:ascii="仿宋" w:hAnsi="仿宋" w:eastAsia="仿宋" w:cs="宋体"/>
          <w:color w:val="000000"/>
          <w:kern w:val="0"/>
          <w:sz w:val="24"/>
          <w:szCs w:val="22"/>
          <w:lang w:eastAsia="zh-CN" w:bidi="ar"/>
        </w:rPr>
      </w:pPr>
      <w:r>
        <w:rPr>
          <w:rFonts w:hint="eastAsia" w:ascii="仿宋" w:hAnsi="仿宋" w:eastAsia="仿宋" w:cs="宋体"/>
          <w:color w:val="000000"/>
          <w:kern w:val="0"/>
          <w:sz w:val="24"/>
          <w:szCs w:val="22"/>
          <w:lang w:bidi="ar"/>
        </w:rPr>
        <w:t>政府采购办盖章备案处</w:t>
      </w:r>
    </w:p>
    <w:p>
      <w:pPr>
        <w:widowControl/>
        <w:spacing w:line="360" w:lineRule="auto"/>
        <w:ind w:left="321" w:hanging="281" w:hangingChars="100"/>
        <w:jc w:val="center"/>
        <w:rPr>
          <w:rFonts w:hint="eastAsia" w:ascii="宋体" w:hAnsi="宋体" w:eastAsia="宋体" w:cs="宋体"/>
          <w:b/>
          <w:bCs/>
          <w:kern w:val="0"/>
          <w:sz w:val="28"/>
          <w:szCs w:val="24"/>
          <w:lang w:val="en-US" w:eastAsia="zh-CN" w:bidi="ar"/>
        </w:rPr>
      </w:pPr>
      <w:r>
        <w:rPr>
          <w:rFonts w:hint="eastAsia" w:ascii="宋体" w:hAnsi="宋体" w:eastAsia="宋体" w:cs="宋体"/>
          <w:b/>
          <w:bCs/>
          <w:kern w:val="0"/>
          <w:sz w:val="28"/>
          <w:szCs w:val="24"/>
          <w:lang w:eastAsia="zh-CN" w:bidi="ar"/>
        </w:rPr>
        <w:t>于田县天津大学生及援疆教师食堂外包服务项目（</w:t>
      </w:r>
      <w:r>
        <w:rPr>
          <w:rFonts w:hint="eastAsia" w:ascii="宋体" w:hAnsi="宋体" w:eastAsia="宋体" w:cs="宋体"/>
          <w:b/>
          <w:bCs/>
          <w:kern w:val="0"/>
          <w:sz w:val="28"/>
          <w:szCs w:val="24"/>
          <w:lang w:val="en-US" w:eastAsia="zh-CN" w:bidi="ar"/>
        </w:rPr>
        <w:t>二次）</w:t>
      </w:r>
    </w:p>
    <w:p>
      <w:pPr>
        <w:widowControl/>
        <w:spacing w:line="360" w:lineRule="auto"/>
        <w:ind w:left="321" w:hanging="321" w:hangingChars="100"/>
        <w:jc w:val="center"/>
        <w:rPr>
          <w:rFonts w:hint="eastAsia" w:ascii="宋体" w:hAnsi="宋体" w:eastAsia="宋体" w:cs="宋体"/>
          <w:b/>
          <w:bCs/>
          <w:kern w:val="0"/>
          <w:sz w:val="32"/>
          <w:szCs w:val="28"/>
          <w:lang w:bidi="ar"/>
        </w:rPr>
      </w:pPr>
      <w:r>
        <w:rPr>
          <w:rFonts w:hint="eastAsia" w:ascii="宋体" w:hAnsi="宋体" w:eastAsia="宋体" w:cs="宋体"/>
          <w:b/>
          <w:bCs/>
          <w:kern w:val="0"/>
          <w:sz w:val="32"/>
          <w:szCs w:val="28"/>
          <w:lang w:bidi="ar"/>
        </w:rPr>
        <w:t>竞争性磋商公告</w:t>
      </w:r>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根据《中华人民共和国政府采购法》等有关法律法规规定，受采购单位的委托对</w:t>
      </w:r>
      <w:r>
        <w:rPr>
          <w:rFonts w:hint="eastAsia" w:ascii="宋体" w:hAnsi="宋体" w:eastAsia="宋体" w:cs="宋体"/>
          <w:sz w:val="24"/>
          <w:szCs w:val="24"/>
          <w:lang w:eastAsia="zh-CN"/>
        </w:rPr>
        <w:t>于田县天津大学生及援疆教师食堂外包服务项目（</w:t>
      </w:r>
      <w:r>
        <w:rPr>
          <w:rFonts w:hint="eastAsia" w:ascii="宋体" w:hAnsi="宋体" w:eastAsia="宋体" w:cs="宋体"/>
          <w:sz w:val="24"/>
          <w:szCs w:val="24"/>
          <w:lang w:val="en-US" w:eastAsia="zh-CN"/>
        </w:rPr>
        <w:t>二次）</w:t>
      </w:r>
      <w:r>
        <w:rPr>
          <w:rFonts w:hint="eastAsia" w:ascii="宋体" w:hAnsi="宋体" w:eastAsia="宋体" w:cs="宋体"/>
          <w:sz w:val="24"/>
          <w:szCs w:val="24"/>
        </w:rPr>
        <w:t>进行</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，现邀请合格投标</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提交密封投标</w:t>
      </w:r>
      <w:r>
        <w:rPr>
          <w:rFonts w:hint="eastAsia" w:ascii="宋体" w:hAnsi="宋体" w:eastAsia="宋体" w:cs="宋体"/>
          <w:sz w:val="24"/>
          <w:szCs w:val="24"/>
          <w:lang w:val="en-US" w:eastAsia="zh-CN"/>
        </w:rPr>
        <w:t>资料</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文件编号：</w:t>
      </w:r>
      <w:r>
        <w:rPr>
          <w:rFonts w:hint="eastAsia" w:ascii="宋体" w:hAnsi="宋体" w:eastAsia="宋体" w:cs="宋体"/>
          <w:sz w:val="24"/>
          <w:szCs w:val="24"/>
          <w:highlight w:val="none"/>
          <w:lang w:eastAsia="zh-CN"/>
        </w:rPr>
        <w:t>YTXZFCGDL-</w:t>
      </w:r>
      <w:r>
        <w:rPr>
          <w:rFonts w:hint="eastAsia" w:ascii="宋体" w:hAnsi="宋体" w:eastAsia="宋体" w:cs="宋体"/>
          <w:sz w:val="24"/>
          <w:szCs w:val="24"/>
          <w:highlight w:val="none"/>
          <w:lang w:val="en-US" w:eastAsia="zh-CN"/>
        </w:rPr>
        <w:t>JZX</w:t>
      </w:r>
      <w:r>
        <w:rPr>
          <w:rFonts w:hint="eastAsia" w:ascii="宋体" w:hAnsi="宋体" w:eastAsia="宋体" w:cs="宋体"/>
          <w:sz w:val="24"/>
          <w:szCs w:val="24"/>
          <w:highlight w:val="none"/>
          <w:lang w:eastAsia="zh-CN"/>
        </w:rPr>
        <w:t>CS-2021-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93</w:t>
      </w:r>
      <w:r>
        <w:rPr>
          <w:rFonts w:hint="eastAsia" w:ascii="宋体" w:hAnsi="宋体" w:eastAsia="宋体" w:cs="宋体"/>
          <w:sz w:val="24"/>
          <w:szCs w:val="24"/>
          <w:highlight w:val="none"/>
          <w:lang w:val="en-US" w:eastAsia="zh-CN"/>
        </w:rPr>
        <w:t>-1</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二、项目名称：</w:t>
      </w:r>
      <w:r>
        <w:rPr>
          <w:rFonts w:hint="eastAsia" w:ascii="宋体" w:hAnsi="宋体" w:eastAsia="宋体" w:cs="宋体"/>
          <w:sz w:val="24"/>
          <w:szCs w:val="24"/>
          <w:highlight w:val="none"/>
          <w:lang w:eastAsia="zh-CN"/>
        </w:rPr>
        <w:t>于田县天津大学生及援疆教师食堂外包服务项目</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三、采购类型：</w:t>
      </w:r>
      <w:r>
        <w:rPr>
          <w:rFonts w:hint="eastAsia" w:ascii="宋体" w:hAnsi="宋体" w:eastAsia="宋体" w:cs="宋体"/>
          <w:sz w:val="24"/>
          <w:szCs w:val="24"/>
          <w:lang w:val="en-US" w:eastAsia="zh-CN"/>
        </w:rPr>
        <w:t>竞争性磋商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lang w:val="en-US" w:eastAsia="zh-CN"/>
        </w:rPr>
      </w:pPr>
      <w:r>
        <w:rPr>
          <w:rFonts w:hint="eastAsia" w:ascii="宋体" w:hAnsi="宋体" w:eastAsia="宋体" w:cs="宋体"/>
          <w:sz w:val="24"/>
          <w:szCs w:val="24"/>
        </w:rPr>
        <w:t>四、资金来源：</w:t>
      </w:r>
      <w:r>
        <w:rPr>
          <w:rFonts w:hint="eastAsia" w:ascii="宋体" w:hAnsi="宋体" w:eastAsia="宋体" w:cs="宋体"/>
          <w:sz w:val="24"/>
          <w:szCs w:val="24"/>
          <w:lang w:val="en-US" w:eastAsia="zh-CN"/>
        </w:rPr>
        <w:t>援疆资金</w:t>
      </w:r>
    </w:p>
    <w:p>
      <w:pPr>
        <w:pageBreakBefore w:val="0"/>
        <w:widowControl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五、采购内容：</w:t>
      </w:r>
      <w:r>
        <w:rPr>
          <w:rFonts w:hint="eastAsia" w:ascii="宋体" w:hAnsi="宋体" w:eastAsia="宋体" w:cs="宋体"/>
          <w:sz w:val="24"/>
          <w:szCs w:val="24"/>
          <w:lang w:val="en-US" w:eastAsia="zh-CN"/>
        </w:rPr>
        <w:t>天津援疆教师30名在一个食堂就餐，180实习大学生在另一个食堂就餐。每人每天伙食标准33元</w:t>
      </w:r>
      <w:r>
        <w:rPr>
          <w:rFonts w:hint="eastAsia" w:ascii="宋体" w:hAnsi="宋体" w:eastAsia="宋体" w:cs="宋体"/>
          <w:sz w:val="24"/>
          <w:szCs w:val="24"/>
        </w:rPr>
        <w:t>（详细参数详见</w:t>
      </w:r>
      <w:r>
        <w:rPr>
          <w:rFonts w:hint="eastAsia" w:ascii="宋体" w:hAnsi="宋体" w:eastAsia="宋体" w:cs="宋体"/>
          <w:sz w:val="24"/>
          <w:szCs w:val="24"/>
          <w:lang w:eastAsia="zh-CN"/>
        </w:rPr>
        <w:t>磋商文件</w:t>
      </w:r>
      <w:r>
        <w:rPr>
          <w:rFonts w:hint="eastAsia" w:ascii="宋体" w:hAnsi="宋体" w:eastAsia="宋体" w:cs="宋体"/>
          <w:sz w:val="24"/>
          <w:szCs w:val="24"/>
        </w:rPr>
        <w:t>参数要求）</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六、预算价：</w:t>
      </w:r>
      <w:r>
        <w:rPr>
          <w:rFonts w:hint="eastAsia" w:ascii="宋体" w:hAnsi="宋体" w:eastAsia="宋体" w:cs="宋体"/>
          <w:sz w:val="24"/>
          <w:szCs w:val="24"/>
          <w:lang w:val="en-US" w:eastAsia="zh-CN"/>
        </w:rPr>
        <w:t>33块人/天（此采购预算为最高限价、如超过预算价的报价为无效报价）</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七、招标范围：</w:t>
      </w:r>
      <w:r>
        <w:rPr>
          <w:rFonts w:hint="eastAsia" w:ascii="宋体" w:hAnsi="宋体" w:eastAsia="宋体" w:cs="宋体"/>
          <w:sz w:val="24"/>
          <w:szCs w:val="24"/>
          <w:lang w:val="en-US" w:eastAsia="zh-CN"/>
        </w:rPr>
        <w:t>食堂外包服务</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八、服务期限：一年。</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、投标供应商的资格要求：</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1、符合《中华人民共和国政府采购法》第二十二条的相关规定，国内注册（指按国家有关规定要求注册的）依法能提供本次采购货物和服务，具有法人资格的供应商；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2、有效的“三证合一”的营业执照且经营范围必须达到本项目的要求</w:t>
      </w:r>
      <w:r>
        <w:rPr>
          <w:rFonts w:hint="eastAsia" w:ascii="宋体" w:hAnsi="宋体" w:eastAsia="宋体" w:cs="宋体"/>
          <w:sz w:val="24"/>
          <w:szCs w:val="24"/>
          <w:lang w:eastAsia="zh-CN"/>
        </w:rPr>
        <w:t>；</w:t>
      </w:r>
    </w:p>
    <w:p>
      <w:pPr>
        <w:pStyle w:val="7"/>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3、所投企业还须提供有效期内的食品经营许可证、人员健康卫生证；</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具有良好的商业信誉和健全的财务会计制度（提供2020年的财务审计报告原件（2020年10月份后成立的公司可不提供财务审计报告但需提供银行出具的近三个月的资信证明原件）</w:t>
      </w:r>
      <w:r>
        <w:rPr>
          <w:rFonts w:hint="eastAsia" w:ascii="宋体" w:hAnsi="宋体" w:eastAsia="宋体" w:cs="宋体"/>
          <w:sz w:val="24"/>
          <w:szCs w:val="24"/>
        </w:rPr>
        <w:t>；</w:t>
      </w:r>
    </w:p>
    <w:p>
      <w:pPr>
        <w:pStyle w:val="9"/>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5、提供公司社保证明（提供法人及委托人近三个月社保个人缴费明细）；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sz w:val="24"/>
          <w:szCs w:val="24"/>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sz w:val="24"/>
          <w:szCs w:val="24"/>
        </w:rPr>
        <w:t>被列入失信被执行人、重大税收违法案件当事人名单、政府采购严重违法失信行为记录名单的（尚在处罚期内的）、经营异常名录的，将拒绝其参本次政府采购活动；</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、为充分保证</w:t>
      </w:r>
      <w:r>
        <w:rPr>
          <w:rFonts w:hint="eastAsia" w:ascii="宋体" w:hAnsi="宋体" w:eastAsia="宋体" w:cs="宋体"/>
          <w:sz w:val="24"/>
          <w:szCs w:val="24"/>
          <w:lang w:val="en-US" w:eastAsia="zh-CN"/>
        </w:rPr>
        <w:t>服务质量需提供</w:t>
      </w:r>
      <w:r>
        <w:rPr>
          <w:rFonts w:hint="eastAsia" w:ascii="宋体" w:hAnsi="宋体" w:eastAsia="宋体" w:cs="宋体"/>
          <w:sz w:val="24"/>
          <w:szCs w:val="24"/>
        </w:rPr>
        <w:t>完善的售后服务</w:t>
      </w:r>
      <w:r>
        <w:rPr>
          <w:rFonts w:hint="eastAsia" w:ascii="宋体" w:hAnsi="宋体" w:eastAsia="宋体" w:cs="宋体"/>
          <w:sz w:val="24"/>
          <w:szCs w:val="24"/>
          <w:lang w:val="en-US" w:eastAsia="zh-CN"/>
        </w:rPr>
        <w:t>证明材料</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、法定代表人投标需携带《法定代表人证明书》原件及法定代表人身份证原件，委托代理人投标需携带《法定代表人授权委托书》原件及委托代理人身份证原件，开标时未携带的按废标处理；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w:t>
      </w:r>
      <w:r>
        <w:rPr>
          <w:rFonts w:hint="eastAsia" w:ascii="宋体" w:hAnsi="宋体" w:eastAsia="宋体" w:cs="宋体"/>
          <w:sz w:val="24"/>
          <w:szCs w:val="24"/>
          <w:lang w:val="en-US" w:eastAsia="zh-CN"/>
        </w:rPr>
        <w:t>报名及磋商文件领取时间：有意参加本次招标项目的投标企业，在符合磋商公告报名条件的前提下，自行在新疆政府采购网的招标公告附件中下载磋商文件并参与投标。 磋商文件售价：200元/份（开标现场收取）。</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w:t>
      </w:r>
      <w:r>
        <w:rPr>
          <w:rFonts w:hint="eastAsia" w:ascii="宋体" w:hAnsi="宋体" w:eastAsia="宋体" w:cs="宋体"/>
          <w:sz w:val="24"/>
          <w:szCs w:val="24"/>
          <w:lang w:val="en-US" w:eastAsia="zh-CN"/>
        </w:rPr>
        <w:t>30000元；</w:t>
      </w:r>
      <w:r>
        <w:rPr>
          <w:rFonts w:hint="eastAsia" w:ascii="宋体" w:hAnsi="宋体" w:eastAsia="宋体" w:cs="宋体"/>
          <w:sz w:val="24"/>
          <w:szCs w:val="24"/>
        </w:rPr>
        <w:t>开户名称：于田县公共资源交易中心，开户银行：于田县农村信用合作联社丝路信用社，账号：882010212010106202100。【投标保证金缴纳的截止时间为20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eastAsia="宋体" w:cs="宋体"/>
          <w:sz w:val="24"/>
          <w:szCs w:val="24"/>
          <w:lang w:eastAsia="zh-CN"/>
        </w:rPr>
        <w:t>入</w:t>
      </w:r>
      <w:r>
        <w:rPr>
          <w:rFonts w:hint="eastAsia" w:ascii="宋体" w:hAnsi="宋体" w:eastAsia="宋体" w:cs="宋体"/>
          <w:sz w:val="24"/>
          <w:szCs w:val="24"/>
        </w:rPr>
        <w:t>到指定账户，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截止及开标日期：202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rPr>
        <w:t>投标文件应于开标时间截止前送达指定的地点，否则不予接受，投标文件一律不予退还。</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r>
        <w:rPr>
          <w:rFonts w:hint="eastAsia" w:ascii="宋体" w:hAnsi="宋体" w:eastAsia="宋体" w:cs="宋体"/>
          <w:sz w:val="24"/>
          <w:szCs w:val="24"/>
        </w:rPr>
        <w:t>地点：于田县公共资源交易中心（于田县政府老办公楼一楼）</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四</w:t>
      </w:r>
      <w:r>
        <w:rPr>
          <w:rFonts w:hint="eastAsia" w:ascii="宋体" w:hAnsi="宋体" w:eastAsia="宋体" w:cs="宋体"/>
          <w:sz w:val="24"/>
          <w:szCs w:val="24"/>
        </w:rPr>
        <w:t>、联系方式：</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招标代理：</w:t>
      </w:r>
      <w:r>
        <w:rPr>
          <w:rFonts w:hint="eastAsia" w:ascii="宋体" w:hAnsi="宋体" w:eastAsia="宋体" w:cs="宋体"/>
          <w:color w:val="auto"/>
          <w:sz w:val="24"/>
          <w:szCs w:val="24"/>
          <w:lang w:eastAsia="zh-CN"/>
        </w:rPr>
        <w:t>新疆浩诚致远项目管理咨询有限公司</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18095921616</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政府采购监督管理部门：于田县政府采购办          </w:t>
      </w:r>
      <w:r>
        <w:rPr>
          <w:rFonts w:hint="eastAsia" w:ascii="宋体" w:hAnsi="宋体" w:eastAsia="宋体" w:cs="宋体"/>
          <w:sz w:val="24"/>
          <w:szCs w:val="24"/>
          <w:lang w:val="en-US" w:eastAsia="zh-CN"/>
        </w:rPr>
        <w:t xml:space="preserve">   </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联系电话：0903-6811110</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采购方</w:t>
      </w:r>
      <w:r>
        <w:rPr>
          <w:rFonts w:hint="eastAsia" w:ascii="宋体" w:hAnsi="宋体" w:eastAsia="宋体" w:cs="宋体"/>
          <w:sz w:val="24"/>
          <w:szCs w:val="24"/>
        </w:rPr>
        <w:t>：于田县</w:t>
      </w:r>
      <w:r>
        <w:rPr>
          <w:rFonts w:hint="eastAsia" w:ascii="宋体" w:hAnsi="宋体" w:eastAsia="宋体" w:cs="宋体"/>
          <w:sz w:val="24"/>
          <w:szCs w:val="24"/>
          <w:lang w:eastAsia="zh-CN"/>
        </w:rPr>
        <w:t>教育局</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代理机构：</w:t>
      </w:r>
      <w:r>
        <w:rPr>
          <w:rFonts w:hint="eastAsia" w:ascii="宋体" w:hAnsi="宋体" w:eastAsia="宋体" w:cs="宋体"/>
          <w:color w:val="auto"/>
          <w:sz w:val="24"/>
          <w:szCs w:val="24"/>
          <w:lang w:eastAsia="zh-CN"/>
        </w:rPr>
        <w:t>新疆浩诚致远项目管理咨询有限公司</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bookmarkStart w:id="0" w:name="_GoBack"/>
      <w:bookmarkEnd w:id="0"/>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8</w:t>
      </w:r>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3"/>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81FCC"/>
    <w:rsid w:val="1B0F147B"/>
    <w:rsid w:val="1ED96721"/>
    <w:rsid w:val="207F1E1A"/>
    <w:rsid w:val="23181FCC"/>
    <w:rsid w:val="34545D5D"/>
    <w:rsid w:val="3459557A"/>
    <w:rsid w:val="3738386F"/>
    <w:rsid w:val="3D801EA3"/>
    <w:rsid w:val="3E140D54"/>
    <w:rsid w:val="46260E1C"/>
    <w:rsid w:val="59E50ACE"/>
    <w:rsid w:val="5E0C52DB"/>
    <w:rsid w:val="627C19BE"/>
    <w:rsid w:val="67F8030F"/>
    <w:rsid w:val="722D2F59"/>
    <w:rsid w:val="72DD7F91"/>
    <w:rsid w:val="73A278F6"/>
    <w:rsid w:val="7AA5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3">
    <w:name w:val="heading 3"/>
    <w:basedOn w:val="1"/>
    <w:next w:val="1"/>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20"/>
    </w:rPr>
  </w:style>
  <w:style w:type="paragraph" w:customStyle="1" w:styleId="7">
    <w:name w:val="标题 5（有编号）（绿盟科技）"/>
    <w:basedOn w:val="1"/>
    <w:next w:val="8"/>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2021-09-09T04:51:00Z</dcterms:created>
  <dc:creator>蛋黄、蛋白</dc:creator>
  <cp:lastModifiedBy>蛋黄、蛋白</cp:lastModifiedBy>
  <cp:lastPrinted>2021-09-27T04:21:00Z</cp:lastPrinted>
  <dcterms:modified xsi:type="dcterms:W3CDTF">2021-09-28T08:34:16Z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41707B77C43E4552ADB61CB6CEFC1D80</vt:lpwstr>
  </property>
</Properties>
</file>