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第五章  响应文件格式</w:t>
      </w:r>
    </w:p>
    <w:p>
      <w:pPr>
        <w:pStyle w:val="12"/>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资格证明文件</w:t>
      </w:r>
      <w:r>
        <w:rPr>
          <w:rFonts w:hint="eastAsia" w:hAnsi="宋体" w:cs="宋体"/>
          <w:b/>
          <w:bCs/>
          <w:sz w:val="24"/>
        </w:rPr>
        <w:t>（后续供应商在线制作响应文件时需对资格审查项进行逐一关联响应）</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（1）“资格证明文件”封面</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（2）资格性/符合性自查表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（3）诚信承诺书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rPr>
        <w:t>（4）无重大违法记录承诺书</w:t>
      </w:r>
      <w:r>
        <w:rPr>
          <w:rStyle w:val="31"/>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（5）具有履行合同所必需的设备和专业技术能力的承诺书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（6）</w:t>
      </w:r>
      <w:r>
        <w:rPr>
          <w:rStyle w:val="31"/>
          <w:rFonts w:hint="eastAsia" w:ascii="宋体" w:hAnsi="宋体" w:eastAsia="宋体" w:cs="宋体"/>
          <w:b w:val="0"/>
          <w:bCs/>
          <w:color w:val="auto"/>
          <w:sz w:val="24"/>
          <w:szCs w:val="24"/>
          <w:highlight w:val="none"/>
          <w:lang w:val="en-US" w:eastAsia="zh-CN"/>
        </w:rPr>
        <w:t>投标供应商关联声明函</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lang w:val="en-US" w:eastAsia="zh-CN"/>
        </w:rPr>
      </w:pP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7</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非联合体投标承诺函</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lang w:val="en-US" w:eastAsia="zh-CN"/>
        </w:rPr>
      </w:pPr>
      <w:r>
        <w:rPr>
          <w:rStyle w:val="31"/>
          <w:rFonts w:hint="eastAsia" w:cs="宋体"/>
          <w:b w:val="0"/>
          <w:bCs/>
          <w:color w:val="auto"/>
          <w:sz w:val="24"/>
          <w:szCs w:val="24"/>
          <w:highlight w:val="none"/>
          <w:lang w:val="en-US" w:eastAsia="zh-CN"/>
        </w:rPr>
        <w:t>（8）公平竞争承诺书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rPr>
        <w:t>法定代表人资格证明书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w:t>
      </w:r>
      <w:r>
        <w:rPr>
          <w:rStyle w:val="31"/>
          <w:rFonts w:hint="eastAsia" w:cs="宋体"/>
          <w:b w:val="0"/>
          <w:bCs/>
          <w:color w:val="auto"/>
          <w:sz w:val="24"/>
          <w:szCs w:val="24"/>
          <w:highlight w:val="none"/>
          <w:lang w:val="en-US" w:eastAsia="zh-CN"/>
        </w:rPr>
        <w:t>10</w:t>
      </w:r>
      <w:r>
        <w:rPr>
          <w:rStyle w:val="31"/>
          <w:rFonts w:hint="eastAsia" w:ascii="宋体" w:hAnsi="宋体" w:eastAsia="宋体" w:cs="宋体"/>
          <w:b w:val="0"/>
          <w:bCs/>
          <w:color w:val="auto"/>
          <w:sz w:val="24"/>
          <w:szCs w:val="24"/>
          <w:highlight w:val="none"/>
        </w:rPr>
        <w:t>）法定代表人授权书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11</w:t>
      </w:r>
      <w:r>
        <w:rPr>
          <w:rStyle w:val="31"/>
          <w:rFonts w:hint="eastAsia" w:ascii="宋体" w:hAnsi="宋体" w:eastAsia="宋体" w:cs="宋体"/>
          <w:b w:val="0"/>
          <w:bCs/>
          <w:color w:val="auto"/>
          <w:sz w:val="24"/>
          <w:szCs w:val="24"/>
          <w:highlight w:val="none"/>
          <w:lang w:eastAsia="zh-CN"/>
        </w:rPr>
        <w:t>）相关证件：</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①具有独立承担民事责任的能力；</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法人包括企业法人、机关法人、事业单位法人和社会团体法人。</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其他组织主要包括合伙企业、非企业专业服务机构、个体工商户、农村承包经营户。</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自然人是指《中华人民共和国民法典》（以下简称《民法典》）规定的具有完全民事行为能力、能够承担民事责任和义务的公民</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rPr>
        <w:t>并加盖电子签章。</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分支机构根据《民法典》</w:t>
      </w:r>
      <w:r>
        <w:rPr>
          <w:rStyle w:val="31"/>
          <w:rFonts w:hint="eastAsia" w:cs="宋体"/>
          <w:b w:val="0"/>
          <w:bCs/>
          <w:color w:val="auto"/>
          <w:sz w:val="24"/>
          <w:szCs w:val="24"/>
          <w:highlight w:val="none"/>
          <w:lang w:eastAsia="zh-CN"/>
        </w:rPr>
        <w:t>可以参与</w:t>
      </w:r>
      <w:r>
        <w:rPr>
          <w:rStyle w:val="31"/>
          <w:rFonts w:hint="eastAsia" w:cs="宋体"/>
          <w:b w:val="0"/>
          <w:bCs/>
          <w:color w:val="auto"/>
          <w:sz w:val="24"/>
          <w:szCs w:val="24"/>
          <w:highlight w:val="none"/>
        </w:rPr>
        <w:t>投标的，须提供总公司和分公司营业执照复印件</w:t>
      </w:r>
      <w:r>
        <w:rPr>
          <w:rStyle w:val="31"/>
          <w:rFonts w:hint="eastAsia" w:cs="宋体"/>
          <w:b w:val="0"/>
          <w:bCs/>
          <w:color w:val="auto"/>
          <w:sz w:val="24"/>
          <w:szCs w:val="24"/>
          <w:highlight w:val="none"/>
          <w:lang w:eastAsia="zh-CN"/>
        </w:rPr>
        <w:t>及</w:t>
      </w:r>
      <w:r>
        <w:rPr>
          <w:rStyle w:val="31"/>
          <w:rFonts w:hint="eastAsia" w:cs="宋体"/>
          <w:b w:val="0"/>
          <w:bCs/>
          <w:color w:val="auto"/>
          <w:sz w:val="24"/>
          <w:szCs w:val="24"/>
          <w:highlight w:val="none"/>
        </w:rPr>
        <w:t>总公司出具给分支机构的授权书。</w:t>
      </w:r>
    </w:p>
    <w:p>
      <w:pPr>
        <w:pStyle w:val="24"/>
        <w:spacing w:before="75" w:beforeAutospacing="0" w:after="75" w:afterAutospacing="0" w:line="360" w:lineRule="auto"/>
        <w:ind w:firstLine="480" w:firstLineChars="200"/>
        <w:rPr>
          <w:rStyle w:val="31"/>
          <w:rFonts w:hint="eastAsia" w:eastAsia="宋体" w:cs="宋体"/>
          <w:b w:val="0"/>
          <w:bCs/>
          <w:color w:val="auto"/>
          <w:sz w:val="24"/>
          <w:szCs w:val="24"/>
          <w:highlight w:val="none"/>
          <w:lang w:eastAsia="zh-CN"/>
        </w:rPr>
      </w:pPr>
      <w:r>
        <w:rPr>
          <w:rStyle w:val="31"/>
          <w:rFonts w:hint="eastAsia" w:cs="宋体"/>
          <w:b w:val="0"/>
          <w:bCs/>
          <w:color w:val="auto"/>
          <w:sz w:val="24"/>
          <w:szCs w:val="24"/>
          <w:highlight w:val="none"/>
        </w:rPr>
        <w:t>②</w:t>
      </w:r>
      <w:r>
        <w:rPr>
          <w:rStyle w:val="31"/>
          <w:rFonts w:hint="eastAsia" w:ascii="宋体" w:hAnsi="宋体" w:eastAsia="宋体" w:cs="宋体"/>
          <w:b w:val="0"/>
          <w:bCs/>
          <w:color w:val="auto"/>
          <w:sz w:val="24"/>
          <w:szCs w:val="24"/>
          <w:highlight w:val="none"/>
          <w:lang w:eastAsia="zh-CN"/>
        </w:rPr>
        <w:t>提供投标截止日前</w:t>
      </w:r>
      <w:r>
        <w:rPr>
          <w:rStyle w:val="31"/>
          <w:rFonts w:hint="eastAsia" w:eastAsia="宋体" w:cs="宋体"/>
          <w:b w:val="0"/>
          <w:bCs/>
          <w:color w:val="auto"/>
          <w:sz w:val="24"/>
          <w:szCs w:val="24"/>
          <w:highlight w:val="none"/>
          <w:lang w:eastAsia="zh-CN"/>
        </w:rPr>
        <w:t>六</w:t>
      </w:r>
      <w:r>
        <w:rPr>
          <w:rStyle w:val="31"/>
          <w:rFonts w:hint="eastAsia" w:ascii="宋体" w:hAnsi="宋体" w:eastAsia="宋体" w:cs="宋体"/>
          <w:b w:val="0"/>
          <w:bCs/>
          <w:color w:val="auto"/>
          <w:sz w:val="24"/>
          <w:szCs w:val="24"/>
          <w:highlight w:val="none"/>
          <w:lang w:eastAsia="zh-CN"/>
        </w:rPr>
        <w:t>个月</w:t>
      </w:r>
      <w:r>
        <w:rPr>
          <w:rStyle w:val="31"/>
          <w:rFonts w:hint="eastAsia" w:eastAsia="宋体" w:cs="宋体"/>
          <w:b w:val="0"/>
          <w:bCs/>
          <w:color w:val="auto"/>
          <w:sz w:val="24"/>
          <w:szCs w:val="24"/>
          <w:highlight w:val="none"/>
          <w:lang w:eastAsia="zh-CN"/>
        </w:rPr>
        <w:t>任意一个月</w:t>
      </w:r>
      <w:r>
        <w:rPr>
          <w:rStyle w:val="31"/>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1"/>
          <w:rFonts w:hint="eastAsia"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③提供（2021或2022年度）经审计财务会计报告或企业财务报表（至少包括包资产负债表）或基本开户银行出具的资信证明。供应商注册时间截至响应文件递交截止日不足一年的，也可提供在相 关主管部门备案的公司章程复印件；</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④法律、行政法规、本采购文件规定的其他条件。</w:t>
      </w:r>
    </w:p>
    <w:p>
      <w:pPr>
        <w:widowControl/>
        <w:spacing w:line="360" w:lineRule="auto"/>
        <w:rPr>
          <w:rFonts w:ascii="宋体" w:hAnsi="宋体" w:cs="宋体"/>
          <w:b/>
          <w:bCs/>
          <w:kern w:val="0"/>
          <w:sz w:val="24"/>
        </w:rPr>
      </w:pPr>
      <w:r>
        <w:rPr>
          <w:rFonts w:hint="eastAsia" w:ascii="宋体" w:hAnsi="宋体" w:cs="宋体"/>
          <w:b/>
          <w:bCs/>
          <w:kern w:val="0"/>
          <w:sz w:val="24"/>
        </w:rPr>
        <w:t>报价文件</w:t>
      </w:r>
    </w:p>
    <w:p>
      <w:pPr>
        <w:widowControl/>
        <w:spacing w:line="360" w:lineRule="auto"/>
        <w:ind w:firstLine="480" w:firstLineChars="200"/>
        <w:rPr>
          <w:rFonts w:ascii="宋体" w:hAnsi="宋体" w:cs="宋体"/>
          <w:bCs/>
          <w:kern w:val="0"/>
          <w:sz w:val="24"/>
        </w:rPr>
      </w:pPr>
      <w:r>
        <w:rPr>
          <w:rStyle w:val="31"/>
          <w:rFonts w:hint="eastAsia" w:ascii="宋体" w:hAnsi="宋体" w:cs="宋体"/>
          <w:b w:val="0"/>
          <w:bCs/>
          <w:sz w:val="24"/>
        </w:rPr>
        <w:t>（1）“</w:t>
      </w:r>
      <w:r>
        <w:rPr>
          <w:rFonts w:hint="eastAsia" w:ascii="宋体" w:hAnsi="宋体" w:cs="宋体"/>
          <w:bCs/>
          <w:kern w:val="0"/>
          <w:sz w:val="24"/>
        </w:rPr>
        <w:t>报价文件</w:t>
      </w:r>
      <w:r>
        <w:rPr>
          <w:rStyle w:val="31"/>
          <w:rFonts w:hint="eastAsia" w:ascii="宋体" w:hAnsi="宋体" w:cs="宋体"/>
          <w:b w:val="0"/>
          <w:bCs/>
          <w:sz w:val="24"/>
        </w:rPr>
        <w:t>”</w:t>
      </w:r>
      <w:r>
        <w:rPr>
          <w:rFonts w:hint="eastAsia" w:ascii="宋体" w:hAnsi="宋体" w:cs="宋体"/>
          <w:bCs/>
          <w:kern w:val="0"/>
          <w:sz w:val="24"/>
        </w:rPr>
        <w:t>封面</w:t>
      </w:r>
    </w:p>
    <w:p>
      <w:pPr>
        <w:widowControl/>
        <w:spacing w:line="360" w:lineRule="auto"/>
        <w:ind w:firstLine="480"/>
        <w:rPr>
          <w:rFonts w:hint="eastAsia" w:ascii="宋体" w:hAnsi="宋体" w:eastAsia="宋体" w:cs="宋体"/>
          <w:kern w:val="0"/>
          <w:sz w:val="24"/>
        </w:rPr>
      </w:pPr>
      <w:r>
        <w:rPr>
          <w:rFonts w:hint="eastAsia" w:ascii="宋体" w:hAnsi="宋体" w:cs="宋体"/>
          <w:kern w:val="0"/>
          <w:sz w:val="24"/>
        </w:rPr>
        <w:t>（2）响应函</w:t>
      </w:r>
    </w:p>
    <w:p>
      <w:pPr>
        <w:widowControl/>
        <w:spacing w:line="360" w:lineRule="auto"/>
        <w:ind w:firstLine="480"/>
        <w:rPr>
          <w:rFonts w:hint="eastAsia" w:ascii="宋体" w:hAnsi="宋体" w:eastAsia="宋体" w:cs="宋体"/>
          <w:kern w:val="0"/>
          <w:sz w:val="24"/>
        </w:rPr>
      </w:pPr>
      <w:r>
        <w:rPr>
          <w:rFonts w:hint="eastAsia" w:ascii="宋体" w:hAnsi="宋体" w:eastAsia="宋体" w:cs="宋体"/>
          <w:kern w:val="0"/>
          <w:sz w:val="24"/>
        </w:rPr>
        <w:t>（3）商务报价一览表</w:t>
      </w:r>
    </w:p>
    <w:p>
      <w:pPr>
        <w:widowControl/>
        <w:spacing w:line="360" w:lineRule="auto"/>
        <w:ind w:firstLine="480"/>
        <w:rPr>
          <w:rFonts w:hint="eastAsia" w:ascii="宋体" w:hAnsi="宋体" w:eastAsia="宋体" w:cs="宋体"/>
          <w:kern w:val="0"/>
          <w:sz w:val="24"/>
        </w:rPr>
      </w:pPr>
      <w:r>
        <w:rPr>
          <w:rFonts w:hint="eastAsia" w:ascii="宋体" w:hAnsi="宋体" w:eastAsia="宋体" w:cs="宋体"/>
          <w:kern w:val="0"/>
          <w:sz w:val="24"/>
        </w:rPr>
        <w:t>（4）供应商投标报价明细表（格式自拟）</w:t>
      </w:r>
    </w:p>
    <w:p>
      <w:pPr>
        <w:widowControl/>
        <w:spacing w:line="360" w:lineRule="auto"/>
        <w:rPr>
          <w:rFonts w:ascii="宋体" w:hAnsi="宋体" w:cs="宋体"/>
          <w:b/>
          <w:bCs/>
          <w:kern w:val="0"/>
          <w:sz w:val="24"/>
        </w:rPr>
      </w:pPr>
      <w:r>
        <w:rPr>
          <w:rFonts w:hint="eastAsia" w:ascii="宋体" w:hAnsi="宋体" w:cs="宋体"/>
          <w:b/>
          <w:bCs/>
          <w:kern w:val="0"/>
          <w:sz w:val="24"/>
        </w:rPr>
        <w:t>商务、技术文件</w:t>
      </w:r>
    </w:p>
    <w:p>
      <w:pPr>
        <w:widowControl/>
        <w:spacing w:line="360" w:lineRule="auto"/>
        <w:ind w:firstLine="480"/>
        <w:rPr>
          <w:rFonts w:ascii="宋体" w:hAnsi="宋体" w:cs="宋体"/>
          <w:kern w:val="0"/>
          <w:sz w:val="24"/>
        </w:rPr>
      </w:pPr>
      <w:r>
        <w:rPr>
          <w:rFonts w:hint="eastAsia" w:ascii="宋体" w:hAnsi="宋体" w:cs="宋体"/>
          <w:kern w:val="0"/>
          <w:sz w:val="24"/>
        </w:rPr>
        <w:t>（1）“商务文件”封面</w:t>
      </w:r>
    </w:p>
    <w:p>
      <w:pPr>
        <w:widowControl/>
        <w:spacing w:line="360" w:lineRule="auto"/>
        <w:ind w:firstLine="480"/>
        <w:rPr>
          <w:rFonts w:ascii="宋体" w:hAnsi="宋体" w:cs="宋体"/>
          <w:kern w:val="0"/>
          <w:sz w:val="24"/>
        </w:rPr>
      </w:pPr>
      <w:r>
        <w:rPr>
          <w:rFonts w:hint="eastAsia" w:ascii="宋体" w:hAnsi="宋体" w:cs="宋体"/>
          <w:kern w:val="0"/>
          <w:sz w:val="24"/>
        </w:rPr>
        <w:t>（2）供应商资信声明</w:t>
      </w:r>
    </w:p>
    <w:p>
      <w:pPr>
        <w:widowControl/>
        <w:spacing w:line="360" w:lineRule="auto"/>
        <w:ind w:firstLine="480"/>
        <w:rPr>
          <w:rFonts w:ascii="宋体" w:hAnsi="宋体" w:cs="宋体"/>
          <w:kern w:val="0"/>
          <w:sz w:val="24"/>
        </w:rPr>
      </w:pPr>
      <w:r>
        <w:rPr>
          <w:rFonts w:hint="eastAsia" w:ascii="宋体" w:hAnsi="宋体" w:cs="宋体"/>
          <w:kern w:val="0"/>
          <w:sz w:val="24"/>
        </w:rPr>
        <w:t>（3）中小企业声明函</w:t>
      </w:r>
    </w:p>
    <w:p>
      <w:pPr>
        <w:widowControl/>
        <w:spacing w:line="360" w:lineRule="auto"/>
        <w:ind w:left="479" w:leftChars="228"/>
        <w:rPr>
          <w:rFonts w:ascii="宋体" w:hAnsi="宋体" w:cs="宋体"/>
          <w:kern w:val="0"/>
          <w:sz w:val="24"/>
        </w:rPr>
      </w:pPr>
      <w:r>
        <w:rPr>
          <w:rFonts w:hint="eastAsia" w:ascii="宋体" w:hAnsi="宋体" w:cs="宋体"/>
          <w:kern w:val="0"/>
          <w:sz w:val="24"/>
        </w:rPr>
        <w:t>（4）近</w:t>
      </w:r>
      <w:r>
        <w:rPr>
          <w:rFonts w:hint="eastAsia" w:ascii="宋体" w:hAnsi="宋体" w:cs="宋体"/>
          <w:kern w:val="0"/>
          <w:sz w:val="24"/>
          <w:lang w:eastAsia="zh-CN"/>
        </w:rPr>
        <w:t>三</w:t>
      </w:r>
      <w:r>
        <w:rPr>
          <w:rFonts w:hint="eastAsia" w:ascii="宋体" w:hAnsi="宋体" w:cs="宋体"/>
          <w:kern w:val="0"/>
          <w:sz w:val="24"/>
        </w:rPr>
        <w:t>年（</w:t>
      </w:r>
      <w:r>
        <w:rPr>
          <w:rFonts w:hint="eastAsia" w:ascii="宋体" w:hAnsi="宋体" w:cs="宋体"/>
          <w:kern w:val="0"/>
          <w:sz w:val="24"/>
          <w:lang w:val="en-US" w:eastAsia="zh-CN"/>
        </w:rPr>
        <w:t>2020</w:t>
      </w:r>
      <w:r>
        <w:rPr>
          <w:rFonts w:hint="eastAsia" w:ascii="宋体" w:hAnsi="宋体" w:cs="宋体"/>
          <w:kern w:val="0"/>
          <w:sz w:val="24"/>
        </w:rPr>
        <w:t>年1月1日至今）类似项目业绩表，并附业绩证明资料（复印件）</w:t>
      </w:r>
    </w:p>
    <w:p>
      <w:pPr>
        <w:widowControl/>
        <w:spacing w:line="360" w:lineRule="auto"/>
        <w:ind w:left="479" w:leftChars="228"/>
        <w:rPr>
          <w:rStyle w:val="31"/>
          <w:rFonts w:cs="宋体"/>
          <w:b w:val="0"/>
          <w:bCs/>
          <w:sz w:val="24"/>
        </w:rPr>
      </w:pPr>
      <w:r>
        <w:rPr>
          <w:rFonts w:hint="eastAsia" w:ascii="宋体" w:hAnsi="宋体" w:cs="宋体"/>
          <w:kern w:val="0"/>
          <w:sz w:val="24"/>
        </w:rPr>
        <w:t>（5）商</w:t>
      </w:r>
      <w:r>
        <w:rPr>
          <w:rStyle w:val="31"/>
          <w:rFonts w:hint="eastAsia" w:cs="宋体"/>
          <w:b w:val="0"/>
          <w:bCs/>
          <w:sz w:val="24"/>
        </w:rPr>
        <w:t>务条款响应偏离表</w:t>
      </w:r>
    </w:p>
    <w:p>
      <w:pPr>
        <w:widowControl/>
        <w:spacing w:line="360" w:lineRule="auto"/>
        <w:ind w:left="479" w:leftChars="228"/>
        <w:rPr>
          <w:rFonts w:ascii="宋体" w:hAnsi="宋体" w:cs="宋体"/>
          <w:kern w:val="0"/>
          <w:sz w:val="24"/>
        </w:rPr>
      </w:pPr>
      <w:r>
        <w:rPr>
          <w:rFonts w:hint="eastAsia" w:ascii="宋体" w:hAnsi="宋体" w:cs="宋体"/>
          <w:kern w:val="0"/>
          <w:sz w:val="24"/>
        </w:rPr>
        <w:t>（6）“技术文件”封面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（7）项目人员配置情况表</w:t>
      </w:r>
    </w:p>
    <w:p>
      <w:pPr>
        <w:widowControl/>
        <w:spacing w:line="360" w:lineRule="auto"/>
        <w:ind w:firstLine="480" w:firstLineChars="200"/>
        <w:rPr>
          <w:rStyle w:val="31"/>
          <w:rFonts w:hint="default" w:ascii="宋体" w:hAnsi="宋体" w:eastAsia="宋体" w:cs="宋体"/>
          <w:b w:val="0"/>
          <w:color w:val="auto"/>
          <w:kern w:val="0"/>
          <w:sz w:val="24"/>
          <w:lang w:val="en-US" w:eastAsia="zh-CN"/>
        </w:rPr>
      </w:pPr>
      <w:r>
        <w:rPr>
          <w:rStyle w:val="31"/>
          <w:rFonts w:hint="eastAsia" w:ascii="宋体" w:hAnsi="宋体" w:cs="宋体"/>
          <w:b w:val="0"/>
          <w:color w:val="auto"/>
          <w:kern w:val="0"/>
          <w:sz w:val="24"/>
        </w:rPr>
        <w:t>（8）整体策划方案</w:t>
      </w:r>
    </w:p>
    <w:p>
      <w:pPr>
        <w:widowControl/>
        <w:spacing w:line="360" w:lineRule="auto"/>
        <w:ind w:firstLine="480" w:firstLineChars="200"/>
        <w:rPr>
          <w:rStyle w:val="31"/>
          <w:rFonts w:ascii="宋体" w:hAnsi="宋体" w:cs="宋体"/>
          <w:b w:val="0"/>
          <w:color w:val="auto"/>
          <w:kern w:val="0"/>
          <w:sz w:val="24"/>
        </w:rPr>
      </w:pPr>
      <w:r>
        <w:rPr>
          <w:rStyle w:val="31"/>
          <w:rFonts w:hint="eastAsia" w:ascii="宋体" w:hAnsi="宋体" w:cs="宋体"/>
          <w:b w:val="0"/>
          <w:color w:val="auto"/>
          <w:kern w:val="0"/>
          <w:sz w:val="24"/>
          <w:lang w:eastAsia="zh-CN"/>
        </w:rPr>
        <w:t>（</w:t>
      </w:r>
      <w:r>
        <w:rPr>
          <w:rStyle w:val="31"/>
          <w:rFonts w:hint="eastAsia" w:ascii="宋体" w:hAnsi="宋体" w:cs="宋体"/>
          <w:b w:val="0"/>
          <w:color w:val="auto"/>
          <w:kern w:val="0"/>
          <w:sz w:val="24"/>
          <w:lang w:val="en-US" w:eastAsia="zh-CN"/>
        </w:rPr>
        <w:t>9</w:t>
      </w:r>
      <w:r>
        <w:rPr>
          <w:rStyle w:val="31"/>
          <w:rFonts w:hint="eastAsia" w:ascii="宋体" w:hAnsi="宋体" w:cs="宋体"/>
          <w:b w:val="0"/>
          <w:color w:val="auto"/>
          <w:kern w:val="0"/>
          <w:sz w:val="24"/>
          <w:lang w:eastAsia="zh-CN"/>
        </w:rPr>
        <w:t>）实施方案</w:t>
      </w:r>
    </w:p>
    <w:p>
      <w:pPr>
        <w:pStyle w:val="24"/>
        <w:spacing w:before="75" w:beforeAutospacing="0" w:after="75" w:afterAutospacing="0" w:line="360" w:lineRule="auto"/>
        <w:ind w:firstLine="480" w:firstLineChars="200"/>
        <w:jc w:val="both"/>
        <w:rPr>
          <w:rStyle w:val="31"/>
          <w:rFonts w:hint="eastAsia" w:ascii="宋体" w:hAnsi="宋体" w:eastAsia="宋体" w:cs="宋体"/>
          <w:b w:val="0"/>
          <w:color w:val="auto"/>
          <w:kern w:val="0"/>
          <w:sz w:val="24"/>
          <w:szCs w:val="24"/>
          <w:lang w:val="en-US" w:eastAsia="zh-CN" w:bidi="ar-SA"/>
        </w:rPr>
      </w:pPr>
      <w:r>
        <w:rPr>
          <w:rStyle w:val="31"/>
          <w:rFonts w:hint="eastAsia" w:ascii="宋体" w:hAnsi="宋体" w:eastAsia="宋体" w:cs="宋体"/>
          <w:b w:val="0"/>
          <w:color w:val="auto"/>
          <w:kern w:val="0"/>
          <w:sz w:val="24"/>
          <w:szCs w:val="24"/>
          <w:lang w:val="en-US" w:eastAsia="zh-CN" w:bidi="ar-SA"/>
        </w:rPr>
        <w:t>（10）质量控制方案</w:t>
      </w:r>
    </w:p>
    <w:p>
      <w:pPr>
        <w:widowControl/>
        <w:spacing w:line="360" w:lineRule="auto"/>
        <w:ind w:firstLine="480" w:firstLineChars="200"/>
        <w:rPr>
          <w:rStyle w:val="31"/>
          <w:rFonts w:ascii="宋体" w:hAnsi="宋体" w:cs="宋体"/>
          <w:b w:val="0"/>
          <w:color w:val="auto"/>
          <w:kern w:val="0"/>
          <w:sz w:val="24"/>
        </w:rPr>
      </w:pPr>
      <w:r>
        <w:rPr>
          <w:rStyle w:val="31"/>
          <w:rFonts w:hint="eastAsia" w:ascii="宋体" w:hAnsi="宋体" w:cs="宋体"/>
          <w:b w:val="0"/>
          <w:color w:val="auto"/>
          <w:kern w:val="0"/>
          <w:sz w:val="24"/>
          <w:lang w:eastAsia="zh-CN"/>
        </w:rPr>
        <w:t>（</w:t>
      </w:r>
      <w:r>
        <w:rPr>
          <w:rStyle w:val="31"/>
          <w:rFonts w:hint="eastAsia" w:ascii="宋体" w:hAnsi="宋体" w:cs="宋体"/>
          <w:b w:val="0"/>
          <w:color w:val="auto"/>
          <w:kern w:val="0"/>
          <w:sz w:val="24"/>
          <w:lang w:val="en-US" w:eastAsia="zh-CN"/>
        </w:rPr>
        <w:t>11</w:t>
      </w:r>
      <w:r>
        <w:rPr>
          <w:rStyle w:val="31"/>
          <w:rFonts w:hint="eastAsia" w:ascii="宋体" w:hAnsi="宋体" w:cs="宋体"/>
          <w:b w:val="0"/>
          <w:color w:val="auto"/>
          <w:kern w:val="0"/>
          <w:sz w:val="24"/>
          <w:lang w:eastAsia="zh-CN"/>
        </w:rPr>
        <w:t>）</w:t>
      </w:r>
      <w:r>
        <w:rPr>
          <w:rStyle w:val="31"/>
          <w:rFonts w:hint="eastAsia" w:ascii="宋体" w:hAnsi="宋体" w:cs="宋体"/>
          <w:b w:val="0"/>
          <w:color w:val="auto"/>
          <w:kern w:val="0"/>
          <w:sz w:val="24"/>
        </w:rPr>
        <w:t>拟投入本项目的设备</w:t>
      </w:r>
    </w:p>
    <w:p>
      <w:pPr>
        <w:widowControl/>
        <w:spacing w:line="360" w:lineRule="auto"/>
        <w:ind w:firstLine="480" w:firstLineChars="200"/>
        <w:rPr>
          <w:rStyle w:val="31"/>
          <w:rFonts w:ascii="宋体" w:hAnsi="宋体" w:cs="宋体"/>
          <w:b w:val="0"/>
          <w:color w:val="auto"/>
          <w:kern w:val="0"/>
          <w:sz w:val="24"/>
        </w:rPr>
      </w:pPr>
      <w:r>
        <w:rPr>
          <w:rStyle w:val="31"/>
          <w:rFonts w:hint="eastAsia" w:ascii="宋体" w:hAnsi="宋体" w:cs="宋体"/>
          <w:b w:val="0"/>
          <w:color w:val="auto"/>
          <w:kern w:val="0"/>
          <w:sz w:val="24"/>
        </w:rPr>
        <w:t>（1</w:t>
      </w:r>
      <w:r>
        <w:rPr>
          <w:rStyle w:val="31"/>
          <w:rFonts w:hint="eastAsia" w:ascii="宋体" w:hAnsi="宋体" w:cs="宋体"/>
          <w:b w:val="0"/>
          <w:color w:val="auto"/>
          <w:kern w:val="0"/>
          <w:sz w:val="24"/>
          <w:lang w:val="en-US" w:eastAsia="zh-CN"/>
        </w:rPr>
        <w:t>2</w:t>
      </w:r>
      <w:r>
        <w:rPr>
          <w:rStyle w:val="31"/>
          <w:rFonts w:hint="eastAsia" w:ascii="宋体" w:hAnsi="宋体" w:cs="宋体"/>
          <w:b w:val="0"/>
          <w:color w:val="auto"/>
          <w:kern w:val="0"/>
          <w:sz w:val="24"/>
        </w:rPr>
        <w:t>）技术规格响应偏离表</w:t>
      </w:r>
    </w:p>
    <w:p>
      <w:pPr>
        <w:widowControl/>
        <w:spacing w:line="360" w:lineRule="auto"/>
        <w:ind w:firstLine="482" w:firstLineChars="200"/>
        <w:rPr>
          <w:rFonts w:ascii="宋体" w:hAnsi="宋体" w:cs="宋体"/>
          <w:b/>
          <w:bCs/>
          <w:kern w:val="0"/>
          <w:sz w:val="24"/>
        </w:rPr>
      </w:pPr>
      <w:r>
        <w:rPr>
          <w:rFonts w:hint="eastAsia" w:ascii="宋体" w:hAnsi="宋体" w:cs="宋体"/>
          <w:b/>
          <w:bCs/>
          <w:kern w:val="0"/>
          <w:sz w:val="24"/>
        </w:rPr>
        <w:t>其他与项目有关的资料（结合评分表自附）（格式自拟）</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spacing w:line="360" w:lineRule="auto"/>
        <w:rPr>
          <w:rFonts w:ascii="宋体" w:hAnsi="宋体" w:cs="宋体"/>
          <w:b/>
          <w:bCs/>
          <w:sz w:val="44"/>
          <w:szCs w:val="44"/>
        </w:rPr>
      </w:pPr>
    </w:p>
    <w:p>
      <w:pPr>
        <w:spacing w:line="360" w:lineRule="auto"/>
        <w:rPr>
          <w:rFonts w:ascii="宋体" w:hAnsi="宋体" w:cs="宋体"/>
          <w:b/>
          <w:bCs/>
          <w:sz w:val="44"/>
          <w:szCs w:val="44"/>
        </w:rPr>
      </w:pPr>
    </w:p>
    <w:p>
      <w:pPr>
        <w:spacing w:line="360" w:lineRule="auto"/>
        <w:rPr>
          <w:rFonts w:ascii="宋体" w:hAnsi="宋体" w:cs="宋体"/>
          <w:b/>
          <w:bCs/>
          <w:sz w:val="44"/>
          <w:szCs w:val="44"/>
        </w:rPr>
      </w:pPr>
      <w:r>
        <w:rPr>
          <w:rFonts w:hint="eastAsia" w:ascii="仿宋" w:hAnsi="仿宋" w:eastAsia="仿宋" w:cs="仿宋"/>
          <w:b/>
          <w:bCs/>
          <w:sz w:val="28"/>
          <w:szCs w:val="28"/>
        </w:rPr>
        <mc:AlternateContent>
          <mc:Choice Requires="wps">
            <w:drawing>
              <wp:anchor distT="0" distB="0" distL="114300" distR="114300" simplePos="0" relativeHeight="251660288" behindDoc="0" locked="0" layoutInCell="1" allowOverlap="1">
                <wp:simplePos x="0" y="0"/>
                <wp:positionH relativeFrom="column">
                  <wp:posOffset>4431030</wp:posOffset>
                </wp:positionH>
                <wp:positionV relativeFrom="paragraph">
                  <wp:posOffset>437515</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48.9pt;margin-top:34.45pt;height:33pt;width:108pt;z-index:251660288;mso-width-relative:page;mso-height-relative:page;" fillcolor="#FFFFFF" filled="t" stroked="t" coordsize="21600,21600" o:gfxdata="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dBin1wAAAAo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pPr>
                        <w:jc w:val="center"/>
                        <w:rPr>
                          <w:b/>
                          <w:sz w:val="36"/>
                          <w:szCs w:val="36"/>
                        </w:rPr>
                      </w:pPr>
                      <w:r>
                        <w:rPr>
                          <w:rFonts w:hint="eastAsia"/>
                          <w:b/>
                          <w:sz w:val="36"/>
                          <w:szCs w:val="36"/>
                        </w:rPr>
                        <w:t>正本或副本</w:t>
                      </w:r>
                    </w:p>
                  </w:txbxContent>
                </v:textbox>
              </v:rect>
            </w:pict>
          </mc:Fallback>
        </mc:AlternateContent>
      </w:r>
    </w:p>
    <w:p>
      <w:pPr>
        <w:pStyle w:val="2"/>
        <w:spacing w:line="360" w:lineRule="auto"/>
        <w:rPr>
          <w:rFonts w:ascii="宋体" w:hAnsi="宋体" w:cs="宋体"/>
          <w:b/>
          <w:bCs/>
          <w:sz w:val="44"/>
          <w:szCs w:val="44"/>
        </w:rPr>
      </w:pPr>
    </w:p>
    <w:p>
      <w:pPr>
        <w:pStyle w:val="11"/>
        <w:rPr>
          <w:rFonts w:ascii="黑体" w:hAnsi="黑体" w:eastAsia="黑体" w:cs="黑体"/>
        </w:rPr>
      </w:pPr>
    </w:p>
    <w:p>
      <w:pPr>
        <w:pStyle w:val="26"/>
        <w:spacing w:line="360" w:lineRule="auto"/>
        <w:ind w:firstLine="0" w:firstLineChars="0"/>
        <w:rPr>
          <w:rFonts w:ascii="黑体" w:hAnsi="黑体" w:eastAsia="黑体" w:cs="黑体"/>
        </w:rPr>
      </w:pPr>
    </w:p>
    <w:p>
      <w:pPr>
        <w:pStyle w:val="26"/>
        <w:spacing w:line="360" w:lineRule="auto"/>
        <w:ind w:firstLine="0" w:firstLineChars="0"/>
        <w:rPr>
          <w:rFonts w:ascii="黑体" w:hAnsi="黑体" w:eastAsia="黑体" w:cs="黑体"/>
        </w:rPr>
      </w:pPr>
    </w:p>
    <w:p>
      <w:pPr>
        <w:pStyle w:val="26"/>
        <w:spacing w:line="360" w:lineRule="auto"/>
        <w:ind w:firstLine="0" w:firstLineChars="0"/>
        <w:rPr>
          <w:rFonts w:ascii="黑体" w:hAnsi="黑体" w:eastAsia="黑体" w:cs="黑体"/>
        </w:rPr>
      </w:pPr>
    </w:p>
    <w:p>
      <w:pPr>
        <w:pStyle w:val="26"/>
        <w:spacing w:line="360" w:lineRule="auto"/>
        <w:ind w:firstLine="0" w:firstLineChars="0"/>
        <w:rPr>
          <w:rFonts w:ascii="黑体" w:hAnsi="黑体" w:eastAsia="黑体" w:cs="黑体"/>
        </w:rPr>
      </w:pPr>
    </w:p>
    <w:p>
      <w:pPr>
        <w:spacing w:line="600" w:lineRule="auto"/>
        <w:ind w:right="-319" w:rightChars="-152"/>
        <w:jc w:val="center"/>
        <w:rPr>
          <w:rFonts w:hint="eastAsia" w:ascii="宋体" w:hAnsi="宋体" w:eastAsia="宋体" w:cs="宋体"/>
          <w:b/>
          <w:bCs/>
          <w:sz w:val="40"/>
          <w:szCs w:val="40"/>
          <w:lang w:eastAsia="zh-CN"/>
        </w:rPr>
      </w:pPr>
      <w:r>
        <w:rPr>
          <w:rFonts w:hint="eastAsia" w:ascii="宋体" w:hAnsi="宋体" w:cs="宋体"/>
          <w:b/>
          <w:bCs/>
          <w:sz w:val="40"/>
          <w:szCs w:val="40"/>
          <w:lang w:eastAsia="zh-CN"/>
        </w:rPr>
        <w:t>克拉玛依区迎新年氛围营造及烟火表演项目</w:t>
      </w:r>
    </w:p>
    <w:p>
      <w:pPr>
        <w:spacing w:line="600" w:lineRule="auto"/>
        <w:ind w:right="-319" w:rightChars="-152"/>
        <w:jc w:val="center"/>
        <w:rPr>
          <w:rFonts w:ascii="宋体" w:hAnsi="宋体" w:cs="宋体"/>
          <w:b/>
          <w:bCs/>
          <w:sz w:val="30"/>
          <w:szCs w:val="30"/>
        </w:rPr>
      </w:pPr>
      <w:r>
        <w:rPr>
          <w:rFonts w:hint="eastAsia" w:ascii="宋体" w:hAnsi="宋体" w:cs="宋体"/>
          <w:b/>
          <w:bCs/>
          <w:sz w:val="40"/>
          <w:szCs w:val="40"/>
        </w:rPr>
        <w:t>响应文件</w:t>
      </w:r>
    </w:p>
    <w:p>
      <w:pPr>
        <w:spacing w:line="360" w:lineRule="auto"/>
        <w:jc w:val="center"/>
        <w:rPr>
          <w:rFonts w:ascii="宋体" w:hAnsi="宋体" w:cs="宋体"/>
          <w:b/>
          <w:bCs/>
          <w:sz w:val="24"/>
        </w:rPr>
      </w:pPr>
      <w:r>
        <w:rPr>
          <w:rFonts w:hint="eastAsia" w:ascii="宋体" w:hAnsi="宋体" w:cs="宋体"/>
          <w:b/>
          <w:bCs/>
          <w:sz w:val="28"/>
          <w:szCs w:val="28"/>
        </w:rPr>
        <w:t>（文件编号：</w:t>
      </w:r>
      <w:r>
        <w:rPr>
          <w:rFonts w:hint="eastAsia" w:ascii="宋体" w:hAnsi="宋体" w:cs="宋体"/>
          <w:b/>
          <w:bCs/>
          <w:sz w:val="28"/>
          <w:szCs w:val="28"/>
          <w:lang w:eastAsia="zh-CN"/>
        </w:rPr>
        <w:t>JKJL[ZC]2023-102</w:t>
      </w:r>
      <w:r>
        <w:rPr>
          <w:rFonts w:hint="eastAsia" w:ascii="宋体" w:hAnsi="宋体" w:cs="宋体"/>
          <w:b/>
          <w:bCs/>
          <w:sz w:val="28"/>
          <w:szCs w:val="28"/>
        </w:rPr>
        <w:t>）</w:t>
      </w:r>
    </w:p>
    <w:p>
      <w:pPr>
        <w:spacing w:line="360" w:lineRule="auto"/>
        <w:rPr>
          <w:rFonts w:ascii="宋体" w:hAnsi="宋体" w:cs="宋体"/>
        </w:rPr>
      </w:pPr>
    </w:p>
    <w:p>
      <w:pPr>
        <w:pStyle w:val="2"/>
        <w:spacing w:line="360" w:lineRule="auto"/>
        <w:rPr>
          <w:rFonts w:ascii="宋体" w:hAnsi="宋体" w:cs="宋体"/>
        </w:rPr>
      </w:pPr>
    </w:p>
    <w:p>
      <w:pPr>
        <w:pStyle w:val="20"/>
        <w:spacing w:line="360" w:lineRule="auto"/>
        <w:rPr>
          <w:rFonts w:ascii="宋体" w:hAnsi="宋体" w:cs="宋体"/>
        </w:rPr>
      </w:pPr>
    </w:p>
    <w:p>
      <w:pPr>
        <w:spacing w:line="360" w:lineRule="auto"/>
        <w:rPr>
          <w:rFonts w:ascii="宋体" w:hAnsi="宋体" w:cs="宋体"/>
        </w:rPr>
      </w:pPr>
    </w:p>
    <w:p>
      <w:pPr>
        <w:pStyle w:val="11"/>
        <w:rPr>
          <w:rFonts w:ascii="宋体" w:hAnsi="宋体" w:eastAsia="宋体" w:cs="宋体"/>
        </w:rPr>
      </w:pPr>
    </w:p>
    <w:p>
      <w:pPr>
        <w:spacing w:line="360" w:lineRule="auto"/>
        <w:ind w:firstLine="602"/>
        <w:rPr>
          <w:rFonts w:ascii="宋体" w:hAnsi="宋体" w:cs="宋体"/>
          <w:b/>
          <w:bCs/>
          <w:sz w:val="30"/>
          <w:szCs w:val="30"/>
        </w:rPr>
      </w:pPr>
      <w:r>
        <w:rPr>
          <w:rFonts w:hint="eastAsia" w:ascii="宋体" w:hAnsi="宋体" w:cs="宋体"/>
          <w:b/>
          <w:bCs/>
          <w:sz w:val="30"/>
          <w:szCs w:val="30"/>
        </w:rPr>
        <w:t>供应商： （单位名称）盖章</w:t>
      </w:r>
    </w:p>
    <w:p>
      <w:pPr>
        <w:spacing w:line="360" w:lineRule="auto"/>
        <w:rPr>
          <w:rFonts w:ascii="宋体" w:hAnsi="宋体" w:cs="宋体"/>
          <w:b/>
          <w:bCs/>
          <w:sz w:val="30"/>
          <w:szCs w:val="30"/>
        </w:rPr>
      </w:pPr>
    </w:p>
    <w:p>
      <w:pPr>
        <w:spacing w:line="360" w:lineRule="auto"/>
        <w:ind w:firstLine="602"/>
        <w:rPr>
          <w:rFonts w:ascii="宋体" w:hAnsi="宋体" w:cs="宋体"/>
          <w:b/>
          <w:bCs/>
          <w:sz w:val="30"/>
          <w:szCs w:val="30"/>
        </w:rPr>
      </w:pPr>
      <w:r>
        <w:rPr>
          <w:rFonts w:hint="eastAsia" w:ascii="宋体" w:hAnsi="宋体" w:cs="宋体"/>
          <w:b/>
          <w:bCs/>
          <w:sz w:val="30"/>
          <w:szCs w:val="30"/>
        </w:rPr>
        <w:t>单位地址：</w:t>
      </w:r>
    </w:p>
    <w:p>
      <w:pPr>
        <w:spacing w:line="360" w:lineRule="auto"/>
        <w:ind w:firstLine="602"/>
        <w:rPr>
          <w:rFonts w:ascii="宋体" w:hAnsi="宋体" w:cs="宋体"/>
          <w:b/>
          <w:bCs/>
          <w:sz w:val="30"/>
          <w:szCs w:val="30"/>
        </w:rPr>
      </w:pPr>
    </w:p>
    <w:p>
      <w:pPr>
        <w:pStyle w:val="12"/>
        <w:spacing w:line="360" w:lineRule="auto"/>
        <w:ind w:firstLine="596" w:firstLineChars="198"/>
        <w:outlineLvl w:val="0"/>
        <w:rPr>
          <w:rStyle w:val="31"/>
          <w:rFonts w:hAnsi="宋体" w:cs="宋体"/>
          <w:bCs/>
          <w:sz w:val="24"/>
          <w:szCs w:val="24"/>
        </w:rPr>
      </w:pPr>
      <w:r>
        <w:rPr>
          <w:rFonts w:hint="eastAsia" w:hAnsi="宋体" w:cs="宋体"/>
          <w:b/>
          <w:bCs/>
          <w:sz w:val="30"/>
          <w:szCs w:val="30"/>
        </w:rPr>
        <w:t>联系人：                   联系电话：</w:t>
      </w:r>
    </w:p>
    <w:p>
      <w:pPr>
        <w:spacing w:line="360" w:lineRule="auto"/>
        <w:rPr>
          <w:rFonts w:ascii="宋体" w:hAnsi="宋体" w:cs="宋体"/>
          <w:b/>
          <w:sz w:val="28"/>
          <w:szCs w:val="28"/>
        </w:rPr>
      </w:pPr>
    </w:p>
    <w:p>
      <w:pPr>
        <w:spacing w:line="360" w:lineRule="auto"/>
        <w:ind w:firstLine="413" w:firstLineChars="147"/>
        <w:jc w:val="center"/>
        <w:rPr>
          <w:rFonts w:ascii="宋体" w:hAnsi="宋体" w:cs="宋体"/>
          <w:b/>
          <w:sz w:val="28"/>
          <w:szCs w:val="28"/>
        </w:rPr>
      </w:pPr>
    </w:p>
    <w:p>
      <w:pPr>
        <w:pStyle w:val="2"/>
      </w:pPr>
    </w:p>
    <w:p>
      <w:pPr>
        <w:spacing w:line="360" w:lineRule="auto"/>
        <w:ind w:firstLine="413" w:firstLineChars="147"/>
        <w:jc w:val="center"/>
        <w:rPr>
          <w:rFonts w:ascii="宋体" w:hAnsi="宋体" w:cs="宋体"/>
          <w:b/>
          <w:sz w:val="28"/>
          <w:szCs w:val="28"/>
        </w:rPr>
      </w:pPr>
    </w:p>
    <w:p>
      <w:pPr>
        <w:spacing w:line="360" w:lineRule="auto"/>
        <w:ind w:firstLine="413" w:firstLineChars="147"/>
        <w:jc w:val="center"/>
        <w:rPr>
          <w:rFonts w:ascii="宋体" w:hAnsi="宋体" w:cs="宋体"/>
          <w:sz w:val="28"/>
          <w:szCs w:val="28"/>
        </w:rPr>
      </w:pPr>
      <w:r>
        <w:rPr>
          <w:rFonts w:hint="eastAsia" w:ascii="宋体" w:hAnsi="宋体" w:cs="宋体"/>
          <w:b/>
          <w:sz w:val="28"/>
          <w:szCs w:val="28"/>
        </w:rPr>
        <w:t>（1）资格证明文件封面</w:t>
      </w:r>
    </w:p>
    <w:p>
      <w:pPr>
        <w:spacing w:line="360" w:lineRule="auto"/>
        <w:ind w:left="-420" w:leftChars="-200"/>
        <w:jc w:val="center"/>
        <w:rPr>
          <w:rFonts w:ascii="黑体" w:hAnsi="黑体" w:eastAsia="黑体" w:cs="黑体"/>
          <w:sz w:val="28"/>
          <w:szCs w:val="28"/>
        </w:rPr>
      </w:pPr>
    </w:p>
    <w:p>
      <w:pPr>
        <w:spacing w:line="360" w:lineRule="auto"/>
        <w:rPr>
          <w:rFonts w:ascii="黑体" w:hAnsi="黑体" w:eastAsia="黑体" w:cs="黑体"/>
          <w:sz w:val="72"/>
          <w:szCs w:val="72"/>
        </w:rPr>
      </w:pPr>
      <w:r>
        <w:rPr>
          <w:rFonts w:hint="eastAsia" w:ascii="黑体" w:hAnsi="黑体" w:eastAsia="黑体" w:cs="黑体"/>
          <w:sz w:val="72"/>
          <w:szCs w:val="72"/>
        </w:rPr>
        <w:t xml:space="preserve">  </w:t>
      </w:r>
    </w:p>
    <w:p>
      <w:pPr>
        <w:pStyle w:val="5"/>
        <w:rPr>
          <w:rFonts w:ascii="黑体" w:hAnsi="黑体" w:eastAsia="黑体" w:cs="黑体"/>
          <w:sz w:val="72"/>
          <w:szCs w:val="72"/>
        </w:rPr>
      </w:pPr>
    </w:p>
    <w:p>
      <w:pPr>
        <w:rPr>
          <w:rFonts w:ascii="黑体" w:hAnsi="黑体" w:eastAsia="黑体" w:cs="黑体"/>
          <w:sz w:val="72"/>
          <w:szCs w:val="72"/>
        </w:rPr>
      </w:pPr>
    </w:p>
    <w:p/>
    <w:p/>
    <w:p>
      <w:pPr>
        <w:spacing w:line="360" w:lineRule="auto"/>
        <w:ind w:left="-420" w:leftChars="-200"/>
        <w:jc w:val="center"/>
        <w:rPr>
          <w:rFonts w:ascii="宋体" w:hAnsi="宋体" w:cs="宋体"/>
          <w:sz w:val="28"/>
          <w:szCs w:val="28"/>
        </w:rPr>
      </w:pPr>
      <w:r>
        <w:rPr>
          <w:rFonts w:hint="eastAsia" w:ascii="宋体" w:hAnsi="宋体" w:cs="宋体"/>
          <w:sz w:val="72"/>
          <w:szCs w:val="72"/>
        </w:rPr>
        <w:t>资格证明文件</w:t>
      </w: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（2）资格性/符合性自查表</w:t>
      </w:r>
    </w:p>
    <w:p>
      <w:pPr>
        <w:pStyle w:val="24"/>
        <w:spacing w:before="75" w:beforeAutospacing="0" w:after="75" w:afterAutospacing="0" w:line="360" w:lineRule="auto"/>
        <w:jc w:val="center"/>
        <w:rPr>
          <w:rStyle w:val="31"/>
          <w:rFonts w:cs="宋体"/>
          <w:b w:val="0"/>
          <w:bCs/>
          <w:color w:val="auto"/>
          <w:sz w:val="24"/>
          <w:szCs w:val="24"/>
        </w:rPr>
      </w:pPr>
    </w:p>
    <w:tbl>
      <w:tblPr>
        <w:tblStyle w:val="28"/>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评审内容</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采购文件要求</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自查结论</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符合性审查</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资格性审查</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bl>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注：以上材料将作为供应商有效性审核的重要内容之一，供应商必须严格按照其内容及序列要求在响应文件中对应如实提供，对资格性和符合性证明文件的任何缺漏和不符合项将会直接导致无效投标！供应商根据自查结论在对应的□打“√”。</w:t>
      </w:r>
    </w:p>
    <w:p>
      <w:pPr>
        <w:tabs>
          <w:tab w:val="left" w:pos="6300"/>
        </w:tabs>
        <w:snapToGrid w:val="0"/>
        <w:spacing w:line="360" w:lineRule="auto"/>
        <w:ind w:firstLine="570"/>
        <w:jc w:val="center"/>
        <w:rPr>
          <w:rFonts w:ascii="宋体" w:hAnsi="宋体"/>
          <w:b/>
          <w:bCs/>
          <w:sz w:val="28"/>
          <w:szCs w:val="28"/>
        </w:rPr>
      </w:pPr>
    </w:p>
    <w:p>
      <w:pPr>
        <w:tabs>
          <w:tab w:val="left" w:pos="6300"/>
        </w:tabs>
        <w:snapToGrid w:val="0"/>
        <w:spacing w:line="360" w:lineRule="auto"/>
        <w:jc w:val="center"/>
        <w:rPr>
          <w:rFonts w:hint="eastAsia" w:ascii="宋体" w:hAnsi="宋体" w:cs="宋体"/>
          <w:b/>
          <w:bCs/>
          <w:sz w:val="28"/>
          <w:szCs w:val="28"/>
        </w:rPr>
      </w:pPr>
    </w:p>
    <w:p>
      <w:pPr>
        <w:tabs>
          <w:tab w:val="left" w:pos="6300"/>
        </w:tabs>
        <w:snapToGrid w:val="0"/>
        <w:spacing w:line="360" w:lineRule="auto"/>
        <w:jc w:val="center"/>
        <w:rPr>
          <w:rFonts w:ascii="宋体" w:hAnsi="宋体"/>
          <w:b/>
          <w:bCs/>
          <w:sz w:val="24"/>
        </w:rPr>
      </w:pPr>
      <w:r>
        <w:rPr>
          <w:rFonts w:hint="eastAsia" w:ascii="宋体" w:hAnsi="宋体" w:cs="宋体"/>
          <w:b/>
          <w:bCs/>
          <w:sz w:val="28"/>
          <w:szCs w:val="28"/>
        </w:rPr>
        <w:t>（3）诚信承诺书</w:t>
      </w:r>
    </w:p>
    <w:p>
      <w:pPr>
        <w:rPr>
          <w:sz w:val="24"/>
        </w:rPr>
      </w:pPr>
    </w:p>
    <w:p>
      <w:pPr>
        <w:spacing w:line="520" w:lineRule="exact"/>
        <w:rPr>
          <w:sz w:val="24"/>
          <w:u w:val="single"/>
        </w:rPr>
      </w:pPr>
      <w:r>
        <w:rPr>
          <w:rFonts w:hint="eastAsia"/>
          <w:sz w:val="24"/>
          <w:u w:val="single"/>
        </w:rPr>
        <w:t xml:space="preserve">                  </w:t>
      </w:r>
      <w:r>
        <w:rPr>
          <w:rFonts w:hint="eastAsia"/>
          <w:sz w:val="24"/>
        </w:rPr>
        <w:t>(单位名称或个人)，</w:t>
      </w:r>
      <w:r>
        <w:rPr>
          <w:rFonts w:hint="eastAsia"/>
          <w:sz w:val="24"/>
          <w:u w:val="single"/>
        </w:rPr>
        <w:t xml:space="preserve">                      </w:t>
      </w:r>
    </w:p>
    <w:p>
      <w:pPr>
        <w:spacing w:line="520" w:lineRule="exact"/>
        <w:rPr>
          <w:sz w:val="24"/>
        </w:rPr>
      </w:pPr>
      <w:r>
        <w:rPr>
          <w:rFonts w:hint="eastAsia"/>
          <w:sz w:val="24"/>
        </w:rPr>
        <w:t>统一社会信用代码（个人身份证号）是具备《政府采购法》第二十二条件的供应商，本单位在参加克拉玛依地区政府采购活动时，承诺如下：</w:t>
      </w:r>
    </w:p>
    <w:p>
      <w:pPr>
        <w:adjustRightInd w:val="0"/>
        <w:snapToGrid w:val="0"/>
        <w:spacing w:line="520" w:lineRule="exact"/>
        <w:ind w:firstLine="480" w:firstLineChars="200"/>
        <w:rPr>
          <w:sz w:val="24"/>
        </w:rPr>
      </w:pPr>
      <w:r>
        <w:rPr>
          <w:sz w:val="24"/>
        </w:rPr>
        <w:t>（一）严格遵守国家法律、法规和规章，全面履行应尽的责任和义务</w:t>
      </w:r>
      <w:r>
        <w:rPr>
          <w:rFonts w:hint="eastAsia"/>
          <w:sz w:val="24"/>
        </w:rPr>
        <w:t>。</w:t>
      </w:r>
    </w:p>
    <w:p>
      <w:pPr>
        <w:adjustRightInd w:val="0"/>
        <w:snapToGrid w:val="0"/>
        <w:spacing w:line="520" w:lineRule="exact"/>
        <w:ind w:firstLine="480" w:firstLineChars="200"/>
        <w:rPr>
          <w:sz w:val="24"/>
        </w:rPr>
      </w:pPr>
      <w:r>
        <w:rPr>
          <w:sz w:val="24"/>
        </w:rPr>
        <w:t>（二）</w:t>
      </w:r>
      <w:r>
        <w:rPr>
          <w:rFonts w:hint="eastAsia"/>
          <w:sz w:val="24"/>
        </w:rPr>
        <w:t>保证参加政府采购活动时</w:t>
      </w:r>
      <w:r>
        <w:rPr>
          <w:sz w:val="24"/>
        </w:rPr>
        <w:t>所</w:t>
      </w:r>
      <w:r>
        <w:rPr>
          <w:rFonts w:hint="eastAsia"/>
          <w:sz w:val="24"/>
        </w:rPr>
        <w:t>提供</w:t>
      </w:r>
      <w:r>
        <w:rPr>
          <w:sz w:val="24"/>
        </w:rPr>
        <w:t>资料均合法、真实、有效，并对所提供资料的真实性负责</w:t>
      </w:r>
      <w:r>
        <w:rPr>
          <w:rFonts w:hint="eastAsia"/>
          <w:sz w:val="24"/>
        </w:rPr>
        <w:t>；我单位（个人）在参加政府采购活动前三年在经营活动中没有《政府采购法》第第二十二条第一款第（五项）所称重大违法记录。</w:t>
      </w:r>
    </w:p>
    <w:p>
      <w:pPr>
        <w:adjustRightInd w:val="0"/>
        <w:snapToGrid w:val="0"/>
        <w:spacing w:line="520" w:lineRule="exact"/>
        <w:ind w:firstLine="480" w:firstLineChars="200"/>
        <w:rPr>
          <w:sz w:val="24"/>
        </w:rPr>
      </w:pPr>
      <w:r>
        <w:rPr>
          <w:sz w:val="24"/>
        </w:rPr>
        <w:t>（</w:t>
      </w:r>
      <w:r>
        <w:rPr>
          <w:rFonts w:hint="eastAsia"/>
          <w:sz w:val="24"/>
        </w:rPr>
        <w:t>三</w:t>
      </w:r>
      <w:r>
        <w:rPr>
          <w:sz w:val="24"/>
        </w:rPr>
        <w:t>）承诺本单位（个人）自觉接受行政管理部门、行业组织、社会公众、新闻舆论的监督</w:t>
      </w:r>
      <w:r>
        <w:rPr>
          <w:rFonts w:hint="eastAsia"/>
          <w:sz w:val="24"/>
        </w:rPr>
        <w:t>。</w:t>
      </w:r>
    </w:p>
    <w:p>
      <w:pPr>
        <w:adjustRightInd w:val="0"/>
        <w:snapToGrid w:val="0"/>
        <w:spacing w:line="520" w:lineRule="exact"/>
        <w:ind w:firstLine="480" w:firstLineChars="200"/>
        <w:rPr>
          <w:sz w:val="24"/>
        </w:rPr>
      </w:pPr>
      <w:r>
        <w:rPr>
          <w:sz w:val="24"/>
        </w:rPr>
        <w:t>（</w:t>
      </w:r>
      <w:r>
        <w:rPr>
          <w:rFonts w:hint="eastAsia"/>
          <w:sz w:val="24"/>
        </w:rPr>
        <w:t>四</w:t>
      </w:r>
      <w:r>
        <w:rPr>
          <w:sz w:val="24"/>
        </w:rPr>
        <w:t>）承诺本单位（个人）将按照信用管理要求，按照规定通过克拉玛依诚信网向社会公示信用信息</w:t>
      </w:r>
      <w:r>
        <w:rPr>
          <w:rFonts w:hint="eastAsia"/>
          <w:sz w:val="24"/>
        </w:rPr>
        <w:t>。</w:t>
      </w:r>
    </w:p>
    <w:p>
      <w:pPr>
        <w:adjustRightInd w:val="0"/>
        <w:snapToGrid w:val="0"/>
        <w:spacing w:line="520" w:lineRule="exact"/>
        <w:ind w:firstLine="480" w:firstLineChars="200"/>
        <w:rPr>
          <w:sz w:val="24"/>
        </w:rPr>
      </w:pPr>
      <w:r>
        <w:rPr>
          <w:sz w:val="24"/>
        </w:rPr>
        <w:t>（</w:t>
      </w:r>
      <w:r>
        <w:rPr>
          <w:rFonts w:hint="eastAsia"/>
          <w:sz w:val="24"/>
        </w:rPr>
        <w:t>五</w:t>
      </w:r>
      <w:r>
        <w:rPr>
          <w:sz w:val="24"/>
        </w:rPr>
        <w:t>）承诺本单位（个人）不制假售假、商标侵权、虚假宣传、违约毁约、价格欺诈、垄断和不正当竞争，守合同、重信用，维护经营者、消费者的合法权益</w:t>
      </w:r>
      <w:r>
        <w:rPr>
          <w:rFonts w:hint="eastAsia"/>
          <w:sz w:val="24"/>
        </w:rPr>
        <w:t>。</w:t>
      </w:r>
    </w:p>
    <w:p>
      <w:pPr>
        <w:adjustRightInd w:val="0"/>
        <w:snapToGrid w:val="0"/>
        <w:spacing w:line="520" w:lineRule="exact"/>
        <w:ind w:firstLine="480" w:firstLineChars="200"/>
        <w:rPr>
          <w:sz w:val="24"/>
        </w:rPr>
      </w:pPr>
      <w:r>
        <w:rPr>
          <w:sz w:val="24"/>
        </w:rPr>
        <w:t>（</w:t>
      </w:r>
      <w:r>
        <w:rPr>
          <w:rFonts w:hint="eastAsia"/>
          <w:sz w:val="24"/>
        </w:rPr>
        <w:t>六</w:t>
      </w:r>
      <w:r>
        <w:rPr>
          <w:sz w:val="24"/>
        </w:rPr>
        <w:t>）失信主体承诺本单位（个人）依法依规接受处罚、主动积极整改、不再触犯相关法律法规、今后全面做到履约守信等</w:t>
      </w:r>
      <w:r>
        <w:rPr>
          <w:rFonts w:hint="eastAsia"/>
          <w:sz w:val="24"/>
        </w:rPr>
        <w:t>。</w:t>
      </w:r>
    </w:p>
    <w:p>
      <w:pPr>
        <w:adjustRightInd w:val="0"/>
        <w:snapToGrid w:val="0"/>
        <w:spacing w:line="520" w:lineRule="exact"/>
        <w:ind w:left="319" w:leftChars="152" w:firstLine="240" w:firstLineChars="100"/>
        <w:jc w:val="left"/>
        <w:rPr>
          <w:sz w:val="24"/>
        </w:rPr>
      </w:pPr>
      <w:r>
        <w:rPr>
          <w:sz w:val="24"/>
        </w:rPr>
        <w:t>（</w:t>
      </w:r>
      <w:r>
        <w:rPr>
          <w:rFonts w:hint="eastAsia"/>
          <w:sz w:val="24"/>
        </w:rPr>
        <w:t>七</w:t>
      </w:r>
      <w:r>
        <w:rPr>
          <w:sz w:val="24"/>
        </w:rPr>
        <w:t>）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r>
        <w:rPr>
          <w:rFonts w:hint="eastAsia"/>
          <w:sz w:val="24"/>
        </w:rPr>
        <w:t>。</w:t>
      </w:r>
    </w:p>
    <w:p>
      <w:pPr>
        <w:spacing w:line="520" w:lineRule="exact"/>
        <w:rPr>
          <w:sz w:val="24"/>
        </w:rPr>
      </w:pPr>
    </w:p>
    <w:p>
      <w:pPr>
        <w:spacing w:line="520" w:lineRule="exact"/>
        <w:rPr>
          <w:sz w:val="24"/>
          <w:u w:val="single"/>
        </w:rPr>
      </w:pPr>
    </w:p>
    <w:p>
      <w:pPr>
        <w:spacing w:line="520" w:lineRule="exact"/>
        <w:ind w:firstLine="2880" w:firstLineChars="1200"/>
        <w:rPr>
          <w:sz w:val="24"/>
        </w:rPr>
      </w:pPr>
      <w:r>
        <w:rPr>
          <w:rFonts w:hint="eastAsia"/>
          <w:sz w:val="24"/>
        </w:rPr>
        <w:t>单位名称或个人(公章或签名)</w:t>
      </w:r>
    </w:p>
    <w:p>
      <w:pPr>
        <w:spacing w:line="520" w:lineRule="exact"/>
        <w:ind w:firstLine="2880" w:firstLineChars="1200"/>
        <w:rPr>
          <w:sz w:val="24"/>
          <w:u w:val="single"/>
        </w:rPr>
      </w:pPr>
      <w:r>
        <w:rPr>
          <w:rFonts w:hint="eastAsia"/>
          <w:sz w:val="24"/>
        </w:rPr>
        <w:t xml:space="preserve">     年   月   日</w:t>
      </w:r>
    </w:p>
    <w:p>
      <w:pPr>
        <w:pStyle w:val="24"/>
        <w:spacing w:before="75" w:beforeAutospacing="0" w:after="75" w:afterAutospacing="0" w:line="360" w:lineRule="auto"/>
        <w:jc w:val="both"/>
        <w:rPr>
          <w:rStyle w:val="31"/>
          <w:rFonts w:cs="宋体"/>
          <w:b w:val="0"/>
          <w:bCs/>
          <w:color w:val="auto"/>
          <w:sz w:val="24"/>
          <w:szCs w:val="24"/>
        </w:rPr>
      </w:pPr>
    </w:p>
    <w:p>
      <w:pPr>
        <w:pStyle w:val="144"/>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p>
    <w:p>
      <w:pPr>
        <w:pStyle w:val="144"/>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(4)无重大违法记录承诺书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u w:val="single"/>
          <w:lang w:val="en-US" w:eastAsia="zh-CN"/>
        </w:rPr>
        <w:t>和</w:t>
      </w:r>
      <w:r>
        <w:rPr>
          <w:rFonts w:hint="eastAsia" w:ascii="宋体" w:hAnsi="宋体" w:eastAsia="宋体" w:cs="宋体"/>
          <w:color w:val="auto"/>
          <w:sz w:val="24"/>
          <w:szCs w:val="24"/>
          <w:highlight w:val="none"/>
          <w:u w:val="single"/>
        </w:rPr>
        <w:t>采购代理机构）：</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在参加本次投标截止之日起前三年内，我公司未因违法经营受到刑事处罚或者责令停产停业、吊销许可证或者执照、较大数额罚款等行政处罚。</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pPr>
        <w:pStyle w:val="24"/>
        <w:spacing w:before="75" w:beforeAutospacing="0" w:after="75" w:afterAutospacing="0" w:line="360" w:lineRule="auto"/>
        <w:jc w:val="left"/>
        <w:rPr>
          <w:rStyle w:val="31"/>
          <w:rFonts w:hint="eastAsia" w:ascii="宋体" w:hAnsi="宋体" w:eastAsia="宋体" w:cs="宋体"/>
          <w:color w:val="auto"/>
          <w:sz w:val="28"/>
          <w:szCs w:val="28"/>
          <w:highlight w:val="none"/>
          <w:lang w:eastAsia="zh-CN"/>
        </w:rPr>
      </w:pPr>
      <w:r>
        <w:rPr>
          <w:rFonts w:hint="eastAsia" w:ascii="宋体" w:hAnsi="宋体" w:eastAsia="宋体" w:cs="宋体"/>
          <w:b/>
          <w:color w:val="auto"/>
          <w:sz w:val="24"/>
          <w:szCs w:val="24"/>
          <w:highlight w:val="none"/>
        </w:rPr>
        <w:t>说明：</w:t>
      </w:r>
      <w:r>
        <w:rPr>
          <w:rFonts w:hint="eastAsia" w:ascii="宋体" w:hAnsi="宋体" w:eastAsia="宋体" w:cs="宋体"/>
          <w:b/>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r>
        <w:rPr>
          <w:rFonts w:hint="eastAsia" w:cs="宋体"/>
          <w:b/>
          <w:color w:val="auto"/>
          <w:sz w:val="24"/>
          <w:szCs w:val="24"/>
          <w:highlight w:val="none"/>
          <w:lang w:eastAsia="zh-CN"/>
        </w:rPr>
        <w:t>。</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widowControl/>
        <w:spacing w:line="360" w:lineRule="auto"/>
        <w:jc w:val="center"/>
        <w:rPr>
          <w:rStyle w:val="31"/>
          <w:rFonts w:hint="eastAsia" w:ascii="宋体" w:hAnsi="宋体" w:eastAsia="宋体" w:cs="宋体"/>
          <w:color w:val="auto"/>
          <w:sz w:val="28"/>
          <w:szCs w:val="28"/>
          <w:highlight w:val="none"/>
          <w:lang w:eastAsia="zh-CN"/>
        </w:rPr>
      </w:pPr>
    </w:p>
    <w:p>
      <w:pPr>
        <w:widowControl/>
        <w:spacing w:line="360" w:lineRule="auto"/>
        <w:jc w:val="center"/>
        <w:rPr>
          <w:rFonts w:hint="eastAsia" w:ascii="宋体" w:hAnsi="宋体" w:eastAsia="宋体" w:cs="宋体"/>
          <w:color w:val="auto"/>
          <w:sz w:val="24"/>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5</w:t>
      </w:r>
      <w:r>
        <w:rPr>
          <w:rStyle w:val="31"/>
          <w:rFonts w:hint="eastAsia" w:ascii="宋体" w:hAnsi="宋体" w:eastAsia="宋体" w:cs="宋体"/>
          <w:color w:val="auto"/>
          <w:sz w:val="28"/>
          <w:szCs w:val="28"/>
          <w:highlight w:val="none"/>
          <w:lang w:eastAsia="zh-CN"/>
        </w:rPr>
        <w:t>）</w:t>
      </w:r>
      <w:r>
        <w:rPr>
          <w:rFonts w:hint="eastAsia" w:ascii="宋体" w:hAnsi="宋体" w:eastAsia="宋体" w:cs="宋体"/>
          <w:b/>
          <w:bCs/>
          <w:color w:val="auto"/>
          <w:sz w:val="28"/>
          <w:szCs w:val="28"/>
          <w:highlight w:val="none"/>
        </w:rPr>
        <w:t>具有履行合同所必需的设备和专业技术能力的承诺书</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致（</w:t>
      </w:r>
      <w:r>
        <w:rPr>
          <w:rFonts w:hint="eastAsia" w:ascii="宋体" w:hAnsi="宋体" w:eastAsia="宋体" w:cs="宋体"/>
          <w:color w:val="auto"/>
          <w:kern w:val="0"/>
          <w:sz w:val="24"/>
          <w:highlight w:val="none"/>
          <w:u w:val="single"/>
          <w:lang w:bidi="ar"/>
        </w:rPr>
        <w:t>采购人、采购代理机构</w:t>
      </w:r>
      <w:r>
        <w:rPr>
          <w:rFonts w:hint="eastAsia" w:ascii="宋体" w:hAnsi="宋体" w:eastAsia="宋体" w:cs="宋体"/>
          <w:color w:val="auto"/>
          <w:kern w:val="0"/>
          <w:sz w:val="24"/>
          <w:highlight w:val="none"/>
          <w:lang w:bidi="ar"/>
        </w:rPr>
        <w:t xml:space="preserve">)：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我公司自愿参加由贵公司组织的</w:t>
      </w:r>
      <w:r>
        <w:rPr>
          <w:rFonts w:hint="eastAsia" w:ascii="宋体" w:hAnsi="宋体" w:eastAsia="宋体" w:cs="宋体"/>
          <w:color w:val="auto"/>
          <w:kern w:val="0"/>
          <w:sz w:val="24"/>
          <w:highlight w:val="none"/>
          <w:u w:val="single"/>
          <w:lang w:bidi="ar"/>
        </w:rPr>
        <w:t xml:space="preserve"> 采购文件编号      采购项目名称</w:t>
      </w:r>
      <w:r>
        <w:rPr>
          <w:rFonts w:hint="eastAsia" w:ascii="宋体" w:hAnsi="宋体" w:eastAsia="宋体" w:cs="宋体"/>
          <w:color w:val="auto"/>
          <w:kern w:val="0"/>
          <w:sz w:val="24"/>
          <w:highlight w:val="none"/>
          <w:lang w:bidi="ar"/>
        </w:rPr>
        <w:t xml:space="preserve">采购活动，在此郑重承诺： </w:t>
      </w:r>
    </w:p>
    <w:p>
      <w:pPr>
        <w:widowControl/>
        <w:spacing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我公司完全理解本项目招标的技术要求、商务条款及其他内容，决定参与该项目的投标活动。并承诺，如中标我公司将提供足够的产品和专业技术能力保证本合同履行。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本公司对以上承诺的真实性负责。如有虚假，我公司同意按我方合同违约处理，并依法承担相应的法律责任。 </w:t>
      </w:r>
    </w:p>
    <w:p>
      <w:pPr>
        <w:widowControl/>
        <w:spacing w:line="360" w:lineRule="auto"/>
        <w:jc w:val="left"/>
        <w:rPr>
          <w:rFonts w:hint="eastAsia" w:ascii="宋体" w:hAnsi="宋体" w:eastAsia="宋体" w:cs="宋体"/>
          <w:color w:val="auto"/>
          <w:kern w:val="0"/>
          <w:sz w:val="24"/>
          <w:highlight w:val="none"/>
          <w:lang w:bidi="ar"/>
        </w:rPr>
      </w:pP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供应商：（盖章）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日期：    年   月   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widowControl/>
        <w:spacing w:line="360" w:lineRule="auto"/>
        <w:jc w:val="center"/>
        <w:rPr>
          <w:rFonts w:hint="eastAsia" w:ascii="宋体" w:hAnsi="宋体" w:eastAsia="宋体" w:cs="宋体"/>
          <w:b/>
          <w:bCs/>
          <w:color w:val="auto"/>
          <w:sz w:val="28"/>
          <w:szCs w:val="28"/>
          <w:highlight w:val="none"/>
          <w:lang w:eastAsia="zh-CN"/>
        </w:rPr>
      </w:pPr>
    </w:p>
    <w:p>
      <w:pPr>
        <w:widowControl/>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投标供应商关联声明函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采购人</w:t>
      </w:r>
      <w:r>
        <w:rPr>
          <w:rFonts w:hint="eastAsia" w:ascii="宋体" w:hAnsi="宋体" w:eastAsia="宋体" w:cs="宋体"/>
          <w:color w:val="auto"/>
          <w:kern w:val="0"/>
          <w:sz w:val="24"/>
          <w:szCs w:val="24"/>
          <w:highlight w:val="none"/>
          <w:u w:val="single"/>
          <w:lang w:val="en-US" w:eastAsia="zh-CN" w:bidi="ar"/>
        </w:rPr>
        <w:t>和</w:t>
      </w:r>
      <w:r>
        <w:rPr>
          <w:rFonts w:hint="eastAsia" w:ascii="宋体" w:hAnsi="宋体" w:cs="宋体"/>
          <w:color w:val="auto"/>
          <w:kern w:val="0"/>
          <w:sz w:val="24"/>
          <w:szCs w:val="24"/>
          <w:highlight w:val="none"/>
          <w:u w:val="single"/>
          <w:lang w:val="en-US" w:eastAsia="zh-CN" w:bidi="ar"/>
        </w:rPr>
        <w:t>采购代理</w:t>
      </w:r>
      <w:r>
        <w:rPr>
          <w:rFonts w:hint="eastAsia" w:ascii="宋体" w:hAnsi="宋体" w:eastAsia="宋体" w:cs="宋体"/>
          <w:color w:val="auto"/>
          <w:kern w:val="0"/>
          <w:sz w:val="24"/>
          <w:szCs w:val="24"/>
          <w:highlight w:val="none"/>
          <w:u w:val="single"/>
          <w:lang w:val="en-US" w:eastAsia="zh-CN" w:bidi="ar"/>
        </w:rPr>
        <w:t xml:space="preserve">机构）          </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我公司自愿参加由贵单位组织的</w:t>
      </w:r>
      <w:r>
        <w:rPr>
          <w:rFonts w:hint="eastAsia" w:ascii="宋体" w:hAnsi="宋体" w:eastAsia="宋体" w:cs="宋体"/>
          <w:color w:val="auto"/>
          <w:kern w:val="0"/>
          <w:sz w:val="24"/>
          <w:szCs w:val="24"/>
          <w:highlight w:val="none"/>
          <w:u w:val="single"/>
          <w:lang w:val="en-US" w:eastAsia="zh-CN" w:bidi="ar"/>
        </w:rPr>
        <w:t>（项目编号）（项目名称）</w:t>
      </w:r>
      <w:r>
        <w:rPr>
          <w:rFonts w:hint="eastAsia" w:ascii="宋体" w:hAnsi="宋体" w:eastAsia="宋体" w:cs="宋体"/>
          <w:color w:val="auto"/>
          <w:kern w:val="0"/>
          <w:sz w:val="24"/>
          <w:szCs w:val="24"/>
          <w:highlight w:val="none"/>
          <w:u w:val="none"/>
          <w:lang w:val="en-US" w:eastAsia="zh-CN" w:bidi="ar"/>
        </w:rPr>
        <w:t>采购活动，在此郑重承诺：</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我公司遵守《中华人民共和国政府采购法实施条例》有关“单位负责人为同一人或者存在直接控股、管理关系的不同供应商，不得参加同一合同项下的政府采购活动”的规定。</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关联单位的说明：</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与我公司存在直接控股、管理关系的其他单位为：无。</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以上声明完全属实，如有瞒报、虚报，我公司自行承担因此产生的所有法律责任。</w:t>
      </w: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pStyle w:val="24"/>
        <w:widowControl/>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lang w:eastAsia="zh-CN"/>
        </w:rPr>
        <w:t>供应商（盖章）：</w:t>
      </w:r>
      <w:r>
        <w:rPr>
          <w:rStyle w:val="31"/>
          <w:rFonts w:hint="eastAsia" w:ascii="宋体" w:hAnsi="宋体" w:eastAsia="宋体" w:cs="宋体"/>
          <w:b w:val="0"/>
          <w:bCs w:val="0"/>
          <w:color w:val="auto"/>
          <w:sz w:val="24"/>
          <w:szCs w:val="24"/>
          <w:highlight w:val="none"/>
          <w:lang w:val="en-US" w:eastAsia="zh-CN"/>
        </w:rPr>
        <w:t xml:space="preserve"> </w:t>
      </w:r>
    </w:p>
    <w:p>
      <w:pPr>
        <w:pStyle w:val="24"/>
        <w:widowControl/>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pP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widowControl/>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非联合体投标承诺函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采购人</w:t>
      </w:r>
      <w:r>
        <w:rPr>
          <w:rFonts w:hint="eastAsia" w:ascii="宋体" w:hAnsi="宋体" w:eastAsia="宋体" w:cs="宋体"/>
          <w:color w:val="auto"/>
          <w:kern w:val="0"/>
          <w:sz w:val="24"/>
          <w:szCs w:val="24"/>
          <w:highlight w:val="none"/>
          <w:u w:val="single"/>
          <w:lang w:val="en-US" w:eastAsia="zh-CN" w:bidi="ar"/>
        </w:rPr>
        <w:t>和</w:t>
      </w:r>
      <w:r>
        <w:rPr>
          <w:rFonts w:hint="eastAsia" w:ascii="宋体" w:hAnsi="宋体" w:cs="宋体"/>
          <w:color w:val="auto"/>
          <w:kern w:val="0"/>
          <w:sz w:val="24"/>
          <w:szCs w:val="24"/>
          <w:highlight w:val="none"/>
          <w:u w:val="single"/>
          <w:lang w:val="en-US" w:eastAsia="zh-CN" w:bidi="ar"/>
        </w:rPr>
        <w:t>采购代理</w:t>
      </w:r>
      <w:r>
        <w:rPr>
          <w:rFonts w:hint="eastAsia" w:ascii="宋体" w:hAnsi="宋体" w:eastAsia="宋体" w:cs="宋体"/>
          <w:color w:val="auto"/>
          <w:kern w:val="0"/>
          <w:sz w:val="24"/>
          <w:szCs w:val="24"/>
          <w:highlight w:val="none"/>
          <w:u w:val="single"/>
          <w:lang w:val="en-US" w:eastAsia="zh-CN" w:bidi="ar"/>
        </w:rPr>
        <w:t xml:space="preserve">机构）          </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是依法在中华人民共和国国内设定的独立法人机构，作为供应商按照采购文件要求参加贵公司的采购项目，在此作出以下承诺，本项目非联合体投标。</w:t>
      </w: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pStyle w:val="24"/>
        <w:widowControl/>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lang w:eastAsia="zh-CN"/>
        </w:rPr>
        <w:t>供应商（盖章）：</w:t>
      </w:r>
      <w:r>
        <w:rPr>
          <w:rStyle w:val="31"/>
          <w:rFonts w:hint="eastAsia" w:ascii="宋体" w:hAnsi="宋体" w:eastAsia="宋体" w:cs="宋体"/>
          <w:b w:val="0"/>
          <w:bCs w:val="0"/>
          <w:color w:val="auto"/>
          <w:sz w:val="24"/>
          <w:szCs w:val="24"/>
          <w:highlight w:val="none"/>
          <w:lang w:val="en-US" w:eastAsia="zh-CN"/>
        </w:rPr>
        <w:t xml:space="preserve"> </w:t>
      </w:r>
    </w:p>
    <w:p>
      <w:pPr>
        <w:pStyle w:val="24"/>
        <w:widowControl/>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pP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（8）公平竞争承诺书</w:t>
      </w:r>
    </w:p>
    <w:p>
      <w:pPr>
        <w:spacing w:line="360" w:lineRule="auto"/>
        <w:jc w:val="both"/>
        <w:rPr>
          <w:rFonts w:ascii="黑体"/>
          <w:color w:val="auto"/>
          <w:highlight w:val="none"/>
        </w:rPr>
      </w:pPr>
    </w:p>
    <w:p>
      <w:pPr>
        <w:spacing w:line="360" w:lineRule="auto"/>
        <w:rPr>
          <w:color w:val="auto"/>
          <w:sz w:val="24"/>
          <w:highlight w:val="none"/>
        </w:rPr>
      </w:pP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本公司郑重承诺：本公司保证所提交的相关资质文件和证明材料的真实性，有良好的历史诚信记录，并将依法参与</w:t>
      </w:r>
      <w:r>
        <w:rPr>
          <w:rFonts w:hint="eastAsia" w:asciiTheme="majorEastAsia" w:hAnsiTheme="majorEastAsia" w:eastAsiaTheme="majorEastAsia" w:cstheme="majorEastAsia"/>
          <w:color w:val="auto"/>
          <w:sz w:val="24"/>
          <w:szCs w:val="24"/>
          <w:highlight w:val="none"/>
          <w:u w:val="single"/>
        </w:rPr>
        <w:t>（项目名称:     ）  (项目编号：      ）</w:t>
      </w:r>
      <w:r>
        <w:rPr>
          <w:rFonts w:hint="eastAsia" w:asciiTheme="majorEastAsia" w:hAnsiTheme="majorEastAsia" w:eastAsiaTheme="majorEastAsia" w:cstheme="majorEastAsia"/>
          <w:color w:val="auto"/>
          <w:sz w:val="24"/>
          <w:szCs w:val="24"/>
          <w:highlight w:val="none"/>
        </w:rPr>
        <w:t>的公平竞争，不以任何不正当行为谋取不正当利益，否则承担相应的法律责任。</w:t>
      </w: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报价供应商全称（加盖公章）：</w:t>
      </w:r>
      <w:r>
        <w:rPr>
          <w:rFonts w:hint="eastAsia" w:asciiTheme="majorEastAsia" w:hAnsiTheme="majorEastAsia" w:eastAsiaTheme="majorEastAsia" w:cstheme="majorEastAsia"/>
          <w:bCs/>
          <w:color w:val="auto"/>
          <w:sz w:val="24"/>
          <w:szCs w:val="24"/>
          <w:highlight w:val="none"/>
          <w:u w:val="single"/>
        </w:rPr>
        <w:t xml:space="preserve">               </w:t>
      </w:r>
    </w:p>
    <w:p>
      <w:pPr>
        <w:spacing w:line="360" w:lineRule="auto"/>
        <w:rPr>
          <w:rFonts w:hint="eastAsia" w:asciiTheme="majorEastAsia" w:hAnsiTheme="majorEastAsia" w:eastAsiaTheme="majorEastAsia" w:cstheme="majorEastAsia"/>
          <w:color w:val="auto"/>
          <w:sz w:val="24"/>
          <w:szCs w:val="24"/>
          <w:highlight w:val="none"/>
        </w:rPr>
      </w:pPr>
    </w:p>
    <w:p>
      <w:pPr>
        <w:pStyle w:val="24"/>
        <w:spacing w:before="75" w:beforeAutospacing="0" w:after="75" w:afterAutospacing="0" w:line="360" w:lineRule="auto"/>
        <w:jc w:val="center"/>
        <w:rPr>
          <w:rStyle w:val="31"/>
          <w:rFonts w:hint="eastAsia" w:ascii="Microsoft JhengHei" w:hAnsi="Microsoft JhengHei" w:eastAsia="Microsoft JhengHei" w:cs="Microsoft JhengHei"/>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日    期：    年    月   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cs="宋体"/>
          <w:color w:val="auto"/>
          <w:sz w:val="28"/>
          <w:szCs w:val="28"/>
          <w:highlight w:val="none"/>
          <w:lang w:val="en-US" w:eastAsia="zh-CN"/>
        </w:rPr>
        <w:t>(9)</w:t>
      </w:r>
      <w:r>
        <w:rPr>
          <w:rStyle w:val="31"/>
          <w:rFonts w:hint="eastAsia" w:ascii="宋体" w:hAnsi="宋体" w:eastAsia="宋体" w:cs="宋体"/>
          <w:color w:val="auto"/>
          <w:sz w:val="28"/>
          <w:szCs w:val="28"/>
          <w:highlight w:val="none"/>
        </w:rPr>
        <w:t>法定代表人资格证明书</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单位名称：</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地址：</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姓名：        性别：       年龄：         职务： </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系</w:t>
      </w:r>
      <w:r>
        <w:rPr>
          <w:rStyle w:val="31"/>
          <w:rFonts w:hint="eastAsia" w:ascii="宋体" w:hAnsi="宋体" w:eastAsia="宋体" w:cs="宋体"/>
          <w:b w:val="0"/>
          <w:bCs/>
          <w:color w:val="auto"/>
          <w:sz w:val="24"/>
          <w:szCs w:val="24"/>
          <w:highlight w:val="none"/>
          <w:u w:val="single"/>
        </w:rPr>
        <w:t xml:space="preserve">             （单位）</w:t>
      </w:r>
      <w:r>
        <w:rPr>
          <w:rStyle w:val="31"/>
          <w:rFonts w:hint="eastAsia" w:ascii="宋体" w:hAnsi="宋体" w:eastAsia="宋体" w:cs="宋体"/>
          <w:b w:val="0"/>
          <w:bCs/>
          <w:color w:val="auto"/>
          <w:sz w:val="24"/>
          <w:szCs w:val="24"/>
          <w:highlight w:val="none"/>
        </w:rPr>
        <w:t>的法定代表人。为</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的项目，签署上述项目的</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、进行合同谈判、签署合同和处理与之有关的一切事务。</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特此证明。</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日期：    年   月   日</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bl>
      <w:tblPr>
        <w:tblStyle w:val="2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法定代表人身份证复印件或扫描件（正、反两面）</w:t>
            </w:r>
          </w:p>
        </w:tc>
      </w:tr>
    </w:tbl>
    <w:p>
      <w:pPr>
        <w:pStyle w:val="24"/>
        <w:spacing w:before="75" w:beforeAutospacing="0" w:after="75" w:afterAutospacing="0" w:line="360" w:lineRule="auto"/>
        <w:jc w:val="center"/>
        <w:rPr>
          <w:rStyle w:val="31"/>
          <w:rFonts w:hint="eastAsia" w:ascii="宋体" w:hAnsi="宋体" w:eastAsia="宋体" w:cs="宋体"/>
          <w:color w:val="auto"/>
          <w:sz w:val="24"/>
          <w:szCs w:val="24"/>
          <w:highlight w:val="none"/>
        </w:rPr>
      </w:pPr>
      <w:r>
        <w:rPr>
          <w:rStyle w:val="31"/>
          <w:rFonts w:hint="eastAsia" w:ascii="宋体" w:hAnsi="宋体" w:eastAsia="宋体" w:cs="宋体"/>
          <w:b w:val="0"/>
          <w:bCs/>
          <w:color w:val="auto"/>
          <w:sz w:val="24"/>
          <w:szCs w:val="24"/>
          <w:highlight w:val="none"/>
        </w:rPr>
        <w:t>注：法定代表人身份证复印件或扫描件应反映出证件有效期等所载内容。</w:t>
      </w:r>
    </w:p>
    <w:p>
      <w:pPr>
        <w:pStyle w:val="24"/>
        <w:spacing w:before="75" w:beforeAutospacing="0" w:after="75" w:afterAutospacing="0" w:line="360" w:lineRule="auto"/>
        <w:jc w:val="center"/>
        <w:rPr>
          <w:rStyle w:val="31"/>
          <w:rFonts w:hint="eastAsia" w:ascii="宋体" w:hAnsi="宋体" w:eastAsia="宋体" w:cs="宋体"/>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 xml:space="preserve"> </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 xml:space="preserve"> </w:t>
      </w:r>
      <w:r>
        <w:rPr>
          <w:rStyle w:val="31"/>
          <w:rFonts w:hint="eastAsia" w:ascii="宋体" w:hAnsi="宋体" w:eastAsia="宋体" w:cs="宋体"/>
          <w:color w:val="auto"/>
          <w:sz w:val="28"/>
          <w:szCs w:val="28"/>
          <w:highlight w:val="none"/>
          <w:lang w:eastAsia="zh-CN"/>
        </w:rPr>
        <w:t>（</w:t>
      </w:r>
      <w:r>
        <w:rPr>
          <w:rStyle w:val="31"/>
          <w:rFonts w:hint="eastAsia" w:cs="宋体"/>
          <w:color w:val="auto"/>
          <w:sz w:val="28"/>
          <w:szCs w:val="28"/>
          <w:highlight w:val="none"/>
          <w:lang w:val="en-US" w:eastAsia="zh-CN"/>
        </w:rPr>
        <w:t>10</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法定代表人授权书</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本授权委托书声明：我</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（姓名）系</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名称）的法定代表人，现授权委托</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名称）的</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（姓名），其身份证号为</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为我</w:t>
      </w:r>
      <w:r>
        <w:rPr>
          <w:rStyle w:val="31"/>
          <w:rFonts w:hint="eastAsia" w:ascii="宋体" w:hAnsi="宋体" w:eastAsia="宋体" w:cs="宋体"/>
          <w:b w:val="0"/>
          <w:bCs/>
          <w:color w:val="auto"/>
          <w:sz w:val="24"/>
          <w:szCs w:val="24"/>
          <w:highlight w:val="none"/>
          <w:lang w:eastAsia="zh-CN"/>
        </w:rPr>
        <w:t>单位</w:t>
      </w:r>
      <w:r>
        <w:rPr>
          <w:rStyle w:val="31"/>
          <w:rFonts w:hint="eastAsia" w:ascii="宋体" w:hAnsi="宋体" w:eastAsia="宋体" w:cs="宋体"/>
          <w:b w:val="0"/>
          <w:bCs/>
          <w:color w:val="auto"/>
          <w:sz w:val="24"/>
          <w:szCs w:val="24"/>
          <w:highlight w:val="none"/>
        </w:rPr>
        <w:t>代理人，以本</w:t>
      </w:r>
      <w:r>
        <w:rPr>
          <w:rStyle w:val="31"/>
          <w:rFonts w:hint="eastAsia" w:ascii="宋体" w:hAnsi="宋体" w:eastAsia="宋体" w:cs="宋体"/>
          <w:b w:val="0"/>
          <w:bCs/>
          <w:color w:val="auto"/>
          <w:sz w:val="24"/>
          <w:szCs w:val="24"/>
          <w:highlight w:val="none"/>
          <w:lang w:eastAsia="zh-CN"/>
        </w:rPr>
        <w:t>单位</w:t>
      </w:r>
      <w:r>
        <w:rPr>
          <w:rStyle w:val="31"/>
          <w:rFonts w:hint="eastAsia" w:ascii="宋体" w:hAnsi="宋体" w:eastAsia="宋体" w:cs="宋体"/>
          <w:b w:val="0"/>
          <w:bCs/>
          <w:color w:val="auto"/>
          <w:sz w:val="24"/>
          <w:szCs w:val="24"/>
          <w:highlight w:val="none"/>
        </w:rPr>
        <w:t>的名义参加</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 项目名称）的评标活动。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代理人在递交</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、评标、合同谈判过程中所签署的一切文件和处理与之有关的一切事务，我均予以承认。</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本授权委托书期限自</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年</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月</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日起至</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年</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月</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日止。</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委托代理人无转委权</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rPr>
        <w:t>特此委托。</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            性别：           年龄：</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单位：              部门：           职务：</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法定代表人：（签字或盖章）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委托代理人：（签字或盖章）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日期：      年     月     日</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bl>
      <w:tblPr>
        <w:tblStyle w:val="2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noWrap w:val="0"/>
            <w:vAlign w:val="top"/>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委托代理人身份证复印件或扫描件（正、反两面）</w:t>
            </w:r>
          </w:p>
        </w:tc>
      </w:tr>
    </w:tbl>
    <w:p>
      <w:pPr>
        <w:pStyle w:val="24"/>
        <w:spacing w:before="75" w:beforeAutospacing="0" w:after="75" w:afterAutospacing="0" w:line="360" w:lineRule="auto"/>
        <w:rPr>
          <w:rFonts w:hint="eastAsia" w:ascii="宋体" w:hAnsi="宋体" w:eastAsia="宋体" w:cs="宋体"/>
          <w:b/>
          <w:color w:val="auto"/>
          <w:kern w:val="0"/>
          <w:sz w:val="28"/>
          <w:szCs w:val="28"/>
          <w:highlight w:val="none"/>
          <w:lang w:eastAsia="zh-CN"/>
        </w:rPr>
      </w:pPr>
      <w:r>
        <w:rPr>
          <w:rStyle w:val="31"/>
          <w:rFonts w:hint="eastAsia" w:ascii="宋体" w:hAnsi="宋体" w:eastAsia="宋体" w:cs="宋体"/>
          <w:b w:val="0"/>
          <w:bCs/>
          <w:color w:val="auto"/>
          <w:sz w:val="24"/>
          <w:szCs w:val="24"/>
          <w:highlight w:val="none"/>
        </w:rPr>
        <w:t>注：委托代理人身份证复印件或扫描件应反映出证件有效期等所载内容。</w:t>
      </w:r>
    </w:p>
    <w:p>
      <w:pPr>
        <w:numPr>
          <w:ilvl w:val="0"/>
          <w:numId w:val="0"/>
        </w:num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cs="宋体"/>
          <w:b/>
          <w:color w:val="auto"/>
          <w:kern w:val="0"/>
          <w:sz w:val="28"/>
          <w:szCs w:val="28"/>
          <w:highlight w:val="none"/>
          <w:lang w:val="en-US" w:eastAsia="zh-CN"/>
        </w:rPr>
        <w:t>11</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①具有独立承担民事责任的能力；</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法人包括企业法人、机关法人、事业单位法人和社会团体法人。</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其他组织主要包括合伙企业、非企业专业服务机构、个体工商户、农村承包经营户。</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自然人是指《中华人民共和国民法典》（以下简称《民法典》）规定的具有完全民事行为能力、能够承担民事责任和义务的公民</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rPr>
        <w:t>并加盖电子签章。</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分支机构根据《民法典》</w:t>
      </w:r>
      <w:r>
        <w:rPr>
          <w:rStyle w:val="31"/>
          <w:rFonts w:hint="eastAsia" w:cs="宋体"/>
          <w:b w:val="0"/>
          <w:bCs/>
          <w:color w:val="auto"/>
          <w:sz w:val="24"/>
          <w:szCs w:val="24"/>
          <w:highlight w:val="none"/>
          <w:lang w:eastAsia="zh-CN"/>
        </w:rPr>
        <w:t>可以参与</w:t>
      </w:r>
      <w:r>
        <w:rPr>
          <w:rStyle w:val="31"/>
          <w:rFonts w:hint="eastAsia" w:cs="宋体"/>
          <w:b w:val="0"/>
          <w:bCs/>
          <w:color w:val="auto"/>
          <w:sz w:val="24"/>
          <w:szCs w:val="24"/>
          <w:highlight w:val="none"/>
        </w:rPr>
        <w:t>投标的，须提供总公司和分公司营业执照复印件</w:t>
      </w:r>
      <w:r>
        <w:rPr>
          <w:rStyle w:val="31"/>
          <w:rFonts w:hint="eastAsia" w:cs="宋体"/>
          <w:b w:val="0"/>
          <w:bCs/>
          <w:color w:val="auto"/>
          <w:sz w:val="24"/>
          <w:szCs w:val="24"/>
          <w:highlight w:val="none"/>
          <w:lang w:eastAsia="zh-CN"/>
        </w:rPr>
        <w:t>及</w:t>
      </w:r>
      <w:r>
        <w:rPr>
          <w:rStyle w:val="31"/>
          <w:rFonts w:hint="eastAsia" w:cs="宋体"/>
          <w:b w:val="0"/>
          <w:bCs/>
          <w:color w:val="auto"/>
          <w:sz w:val="24"/>
          <w:szCs w:val="24"/>
          <w:highlight w:val="none"/>
        </w:rPr>
        <w:t>总公司出具给分支机构的授权书。</w:t>
      </w:r>
    </w:p>
    <w:p>
      <w:pPr>
        <w:pStyle w:val="24"/>
        <w:spacing w:before="75" w:beforeAutospacing="0" w:after="75" w:afterAutospacing="0" w:line="360" w:lineRule="auto"/>
        <w:ind w:firstLine="480" w:firstLineChars="200"/>
        <w:rPr>
          <w:rStyle w:val="31"/>
          <w:rFonts w:hint="eastAsia" w:eastAsia="宋体" w:cs="宋体"/>
          <w:b w:val="0"/>
          <w:bCs/>
          <w:color w:val="auto"/>
          <w:sz w:val="24"/>
          <w:szCs w:val="24"/>
          <w:highlight w:val="none"/>
          <w:lang w:eastAsia="zh-CN"/>
        </w:rPr>
      </w:pPr>
      <w:r>
        <w:rPr>
          <w:rStyle w:val="31"/>
          <w:rFonts w:hint="eastAsia" w:cs="宋体"/>
          <w:b w:val="0"/>
          <w:bCs/>
          <w:color w:val="auto"/>
          <w:sz w:val="24"/>
          <w:szCs w:val="24"/>
          <w:highlight w:val="none"/>
        </w:rPr>
        <w:t>②</w:t>
      </w:r>
      <w:r>
        <w:rPr>
          <w:rStyle w:val="31"/>
          <w:rFonts w:hint="eastAsia" w:ascii="宋体" w:hAnsi="宋体" w:eastAsia="宋体" w:cs="宋体"/>
          <w:b w:val="0"/>
          <w:bCs/>
          <w:color w:val="auto"/>
          <w:sz w:val="24"/>
          <w:szCs w:val="24"/>
          <w:highlight w:val="none"/>
          <w:lang w:eastAsia="zh-CN"/>
        </w:rPr>
        <w:t>提供投标截止日前</w:t>
      </w:r>
      <w:r>
        <w:rPr>
          <w:rStyle w:val="31"/>
          <w:rFonts w:hint="eastAsia" w:eastAsia="宋体" w:cs="宋体"/>
          <w:b w:val="0"/>
          <w:bCs/>
          <w:color w:val="auto"/>
          <w:sz w:val="24"/>
          <w:szCs w:val="24"/>
          <w:highlight w:val="none"/>
          <w:lang w:eastAsia="zh-CN"/>
        </w:rPr>
        <w:t>六</w:t>
      </w:r>
      <w:r>
        <w:rPr>
          <w:rStyle w:val="31"/>
          <w:rFonts w:hint="eastAsia" w:ascii="宋体" w:hAnsi="宋体" w:eastAsia="宋体" w:cs="宋体"/>
          <w:b w:val="0"/>
          <w:bCs/>
          <w:color w:val="auto"/>
          <w:sz w:val="24"/>
          <w:szCs w:val="24"/>
          <w:highlight w:val="none"/>
          <w:lang w:eastAsia="zh-CN"/>
        </w:rPr>
        <w:t>个月</w:t>
      </w:r>
      <w:r>
        <w:rPr>
          <w:rStyle w:val="31"/>
          <w:rFonts w:hint="eastAsia" w:eastAsia="宋体" w:cs="宋体"/>
          <w:b w:val="0"/>
          <w:bCs/>
          <w:color w:val="auto"/>
          <w:sz w:val="24"/>
          <w:szCs w:val="24"/>
          <w:highlight w:val="none"/>
          <w:lang w:eastAsia="zh-CN"/>
        </w:rPr>
        <w:t>任意一个月</w:t>
      </w:r>
      <w:r>
        <w:rPr>
          <w:rStyle w:val="31"/>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1"/>
          <w:rFonts w:hint="eastAsia"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③提供（2021或2022年度）经审计财务会计报告或企业财务报表（至少包括包资产负债表）或基本开户银行出具的资信证明。供应商注册时间截至响应文件递交截止日不足一年的，也可提供在相 关主管部门备案的公司章程复印件；</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lang w:eastAsia="zh-Hans"/>
        </w:rPr>
        <w:t>④</w:t>
      </w:r>
      <w:r>
        <w:rPr>
          <w:rStyle w:val="31"/>
          <w:rFonts w:hint="eastAsia" w:cs="宋体"/>
          <w:b w:val="0"/>
          <w:bCs/>
          <w:color w:val="auto"/>
          <w:sz w:val="24"/>
          <w:szCs w:val="24"/>
          <w:highlight w:val="none"/>
        </w:rPr>
        <w:t>法律、行政法规、本采购文件规定的其他条件。</w:t>
      </w: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spacing w:line="360" w:lineRule="auto"/>
        <w:ind w:left="-420" w:leftChars="-200" w:firstLine="278" w:firstLineChars="99"/>
        <w:jc w:val="center"/>
        <w:rPr>
          <w:rFonts w:hint="eastAsia" w:ascii="宋体" w:hAnsi="宋体" w:cs="宋体"/>
          <w:b/>
          <w:sz w:val="28"/>
          <w:szCs w:val="28"/>
        </w:rPr>
      </w:pPr>
    </w:p>
    <w:p>
      <w:pPr>
        <w:spacing w:line="360" w:lineRule="auto"/>
        <w:ind w:left="-420" w:leftChars="-200" w:firstLine="278" w:firstLineChars="99"/>
        <w:jc w:val="center"/>
        <w:rPr>
          <w:rFonts w:ascii="宋体" w:hAnsi="宋体" w:cs="宋体"/>
          <w:b/>
          <w:sz w:val="28"/>
          <w:szCs w:val="28"/>
        </w:rPr>
      </w:pPr>
      <w:r>
        <w:rPr>
          <w:rFonts w:hint="eastAsia" w:ascii="宋体" w:hAnsi="宋体" w:cs="宋体"/>
          <w:b/>
          <w:sz w:val="28"/>
          <w:szCs w:val="28"/>
        </w:rPr>
        <w:t>（1）报价文件封面</w:t>
      </w:r>
    </w:p>
    <w:p>
      <w:pPr>
        <w:spacing w:line="360" w:lineRule="auto"/>
        <w:ind w:left="-420" w:leftChars="-200"/>
        <w:jc w:val="center"/>
        <w:rPr>
          <w:rFonts w:ascii="宋体" w:hAnsi="宋体"/>
          <w:sz w:val="28"/>
          <w:szCs w:val="28"/>
        </w:rPr>
      </w:pPr>
    </w:p>
    <w:p>
      <w:pPr>
        <w:pStyle w:val="5"/>
        <w:rPr>
          <w:rFonts w:ascii="宋体" w:hAnsi="宋体"/>
          <w:sz w:val="28"/>
          <w:szCs w:val="28"/>
        </w:rPr>
      </w:pPr>
    </w:p>
    <w:p>
      <w:pPr>
        <w:rPr>
          <w:rFonts w:ascii="宋体" w:hAnsi="宋体"/>
          <w:sz w:val="28"/>
          <w:szCs w:val="28"/>
        </w:rPr>
      </w:pPr>
    </w:p>
    <w:p>
      <w:pPr>
        <w:pStyle w:val="5"/>
      </w:pPr>
    </w:p>
    <w:p>
      <w:pPr>
        <w:spacing w:line="360" w:lineRule="auto"/>
        <w:ind w:left="-420" w:leftChars="-200"/>
        <w:jc w:val="center"/>
        <w:rPr>
          <w:rFonts w:ascii="宋体" w:hAnsi="宋体"/>
          <w:sz w:val="28"/>
          <w:szCs w:val="28"/>
        </w:rPr>
      </w:pPr>
    </w:p>
    <w:p>
      <w:pPr>
        <w:spacing w:line="360" w:lineRule="auto"/>
        <w:ind w:left="-420" w:leftChars="-200"/>
        <w:jc w:val="center"/>
        <w:rPr>
          <w:rFonts w:ascii="宋体" w:hAnsi="宋体" w:cs="宋体"/>
          <w:sz w:val="72"/>
          <w:szCs w:val="72"/>
        </w:rPr>
      </w:pPr>
      <w:r>
        <w:rPr>
          <w:rFonts w:hint="eastAsia" w:ascii="宋体" w:hAnsi="宋体" w:cs="宋体"/>
          <w:sz w:val="72"/>
          <w:szCs w:val="72"/>
        </w:rPr>
        <w:t>报价文件</w:t>
      </w:r>
    </w:p>
    <w:p>
      <w:pPr>
        <w:spacing w:line="360" w:lineRule="auto"/>
        <w:ind w:left="-420" w:leftChars="-200"/>
        <w:jc w:val="center"/>
        <w:rPr>
          <w:rFonts w:ascii="宋体" w:hAnsi="宋体" w:cs="宋体"/>
          <w:sz w:val="28"/>
          <w:szCs w:val="28"/>
        </w:rPr>
      </w:pPr>
    </w:p>
    <w:p>
      <w:pPr>
        <w:spacing w:line="360" w:lineRule="auto"/>
        <w:ind w:left="-420" w:leftChars="-200" w:firstLine="1820" w:firstLineChars="650"/>
        <w:rPr>
          <w:rFonts w:ascii="宋体" w:hAnsi="宋体" w:cs="宋体"/>
          <w:sz w:val="28"/>
          <w:szCs w:val="28"/>
        </w:rPr>
      </w:pPr>
    </w:p>
    <w:p>
      <w:pPr>
        <w:spacing w:line="360" w:lineRule="auto"/>
        <w:ind w:left="-420" w:leftChars="-200" w:firstLine="1820" w:firstLineChars="650"/>
        <w:rPr>
          <w:rFonts w:ascii="宋体" w:hAnsi="宋体" w:cs="宋体"/>
          <w:sz w:val="28"/>
          <w:szCs w:val="28"/>
        </w:rPr>
      </w:pPr>
    </w:p>
    <w:p>
      <w:pPr>
        <w:spacing w:line="360" w:lineRule="auto"/>
        <w:ind w:left="-420" w:leftChars="-200"/>
        <w:jc w:val="center"/>
        <w:rPr>
          <w:rFonts w:ascii="宋体" w:hAnsi="宋体" w:cs="宋体"/>
          <w:sz w:val="28"/>
          <w:szCs w:val="28"/>
        </w:rPr>
      </w:pPr>
      <w:r>
        <w:rPr>
          <w:rFonts w:hint="eastAsia" w:ascii="宋体" w:hAnsi="宋体" w:cs="宋体"/>
          <w:sz w:val="28"/>
          <w:szCs w:val="28"/>
        </w:rPr>
        <w:t xml:space="preserve">     </w:t>
      </w:r>
    </w:p>
    <w:p>
      <w:pPr>
        <w:pStyle w:val="5"/>
        <w:rPr>
          <w:rFonts w:ascii="宋体" w:hAnsi="宋体" w:cs="宋体"/>
          <w:sz w:val="28"/>
          <w:szCs w:val="28"/>
        </w:rPr>
      </w:pPr>
    </w:p>
    <w:p>
      <w:pPr>
        <w:rPr>
          <w:rFonts w:ascii="宋体" w:hAnsi="宋体" w:cs="宋体"/>
          <w:sz w:val="28"/>
          <w:szCs w:val="28"/>
        </w:rPr>
      </w:pPr>
    </w:p>
    <w:p>
      <w:pPr>
        <w:pStyle w:val="5"/>
        <w:rPr>
          <w:rFonts w:ascii="宋体" w:hAnsi="宋体" w:cs="宋体"/>
          <w:sz w:val="28"/>
          <w:szCs w:val="28"/>
        </w:rPr>
      </w:pPr>
    </w:p>
    <w:p>
      <w:pPr>
        <w:rPr>
          <w:rFonts w:ascii="宋体" w:hAnsi="宋体" w:cs="宋体"/>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hint="eastAsia"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（2）响应函</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lang w:eastAsia="zh-CN"/>
        </w:rPr>
        <w:t>克拉玛依市克拉玛依区文化体育广播电视和旅游局</w:t>
      </w:r>
      <w:r>
        <w:rPr>
          <w:rStyle w:val="31"/>
          <w:rFonts w:hint="eastAsia" w:cs="宋体"/>
          <w:b w:val="0"/>
          <w:bCs/>
          <w:color w:val="auto"/>
          <w:sz w:val="24"/>
          <w:szCs w:val="24"/>
        </w:rPr>
        <w:t>：</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我方全面研究了 “</w:t>
      </w:r>
      <w:r>
        <w:rPr>
          <w:rStyle w:val="31"/>
          <w:rFonts w:hint="eastAsia" w:cs="宋体"/>
          <w:b w:val="0"/>
          <w:bCs/>
          <w:color w:val="auto"/>
          <w:sz w:val="24"/>
          <w:szCs w:val="24"/>
          <w:u w:val="single"/>
        </w:rPr>
        <w:t xml:space="preserve">         </w:t>
      </w:r>
      <w:r>
        <w:rPr>
          <w:rStyle w:val="31"/>
          <w:rFonts w:hint="eastAsia" w:cs="宋体"/>
          <w:b w:val="0"/>
          <w:bCs/>
          <w:color w:val="auto"/>
          <w:sz w:val="24"/>
          <w:szCs w:val="24"/>
        </w:rPr>
        <w:t>”项目采购文件（文件编号：</w:t>
      </w:r>
      <w:r>
        <w:rPr>
          <w:rStyle w:val="31"/>
          <w:rFonts w:hint="eastAsia" w:cs="宋体"/>
          <w:b w:val="0"/>
          <w:bCs/>
          <w:color w:val="auto"/>
          <w:sz w:val="24"/>
          <w:szCs w:val="24"/>
          <w:u w:val="single"/>
        </w:rPr>
        <w:t xml:space="preserve">       </w:t>
      </w:r>
      <w:r>
        <w:rPr>
          <w:rStyle w:val="31"/>
          <w:rFonts w:hint="eastAsia" w:cs="宋体"/>
          <w:b w:val="0"/>
          <w:bCs/>
          <w:color w:val="auto"/>
          <w:sz w:val="24"/>
          <w:szCs w:val="24"/>
        </w:rPr>
        <w:t>），决定参加本项目。我方授权</w:t>
      </w:r>
      <w:r>
        <w:rPr>
          <w:rStyle w:val="31"/>
          <w:rFonts w:hint="eastAsia" w:cs="宋体"/>
          <w:b w:val="0"/>
          <w:bCs/>
          <w:color w:val="auto"/>
          <w:sz w:val="24"/>
          <w:szCs w:val="24"/>
          <w:u w:val="single"/>
        </w:rPr>
        <w:t xml:space="preserve">        </w:t>
      </w:r>
      <w:r>
        <w:rPr>
          <w:rStyle w:val="31"/>
          <w:rFonts w:hint="eastAsia" w:cs="宋体"/>
          <w:b w:val="0"/>
          <w:bCs/>
          <w:color w:val="auto"/>
          <w:sz w:val="24"/>
          <w:szCs w:val="24"/>
        </w:rPr>
        <w:t>（姓名、职务）代表我方</w:t>
      </w:r>
      <w:r>
        <w:rPr>
          <w:rStyle w:val="31"/>
          <w:rFonts w:hint="eastAsia" w:cs="宋体"/>
          <w:b w:val="0"/>
          <w:bCs/>
          <w:color w:val="auto"/>
          <w:sz w:val="24"/>
          <w:szCs w:val="24"/>
          <w:u w:val="single"/>
        </w:rPr>
        <w:t xml:space="preserve">                 </w:t>
      </w:r>
      <w:r>
        <w:rPr>
          <w:rStyle w:val="31"/>
          <w:rFonts w:hint="eastAsia" w:cs="宋体"/>
          <w:b w:val="0"/>
          <w:bCs/>
          <w:color w:val="auto"/>
          <w:sz w:val="24"/>
          <w:szCs w:val="24"/>
        </w:rPr>
        <w:t>（供应商的名称）全权处理本项目评标的有关事宜。</w:t>
      </w:r>
    </w:p>
    <w:p>
      <w:pPr>
        <w:pStyle w:val="58"/>
        <w:spacing w:line="360" w:lineRule="auto"/>
        <w:ind w:firstLine="480"/>
        <w:jc w:val="left"/>
        <w:rPr>
          <w:rStyle w:val="31"/>
          <w:rFonts w:ascii="宋体" w:hAnsi="宋体" w:cs="宋体"/>
          <w:b w:val="0"/>
          <w:bCs/>
          <w:sz w:val="24"/>
          <w:szCs w:val="24"/>
        </w:rPr>
      </w:pPr>
      <w:r>
        <w:rPr>
          <w:rStyle w:val="31"/>
          <w:rFonts w:hint="eastAsia" w:ascii="宋体" w:hAnsi="宋体" w:cs="宋体"/>
          <w:b w:val="0"/>
          <w:bCs/>
          <w:sz w:val="24"/>
          <w:szCs w:val="24"/>
        </w:rPr>
        <w:t>1、我方自愿按照</w:t>
      </w:r>
      <w:r>
        <w:rPr>
          <w:rStyle w:val="31"/>
          <w:rFonts w:hint="eastAsia" w:cs="宋体"/>
          <w:b w:val="0"/>
          <w:bCs/>
          <w:sz w:val="24"/>
          <w:szCs w:val="24"/>
        </w:rPr>
        <w:t>采购文件</w:t>
      </w:r>
      <w:r>
        <w:rPr>
          <w:rStyle w:val="31"/>
          <w:rFonts w:hint="eastAsia" w:ascii="宋体" w:hAnsi="宋体" w:cs="宋体"/>
          <w:b w:val="0"/>
          <w:bCs/>
          <w:sz w:val="24"/>
          <w:szCs w:val="24"/>
        </w:rPr>
        <w:t>规定的各项要求向</w:t>
      </w:r>
      <w:r>
        <w:rPr>
          <w:rStyle w:val="31"/>
          <w:rFonts w:hint="eastAsia" w:cs="宋体"/>
          <w:b w:val="0"/>
          <w:bCs/>
          <w:sz w:val="24"/>
          <w:szCs w:val="24"/>
        </w:rPr>
        <w:t>采购人</w:t>
      </w:r>
      <w:r>
        <w:rPr>
          <w:rStyle w:val="31"/>
          <w:rFonts w:hint="eastAsia" w:ascii="宋体" w:hAnsi="宋体" w:cs="宋体"/>
          <w:b w:val="0"/>
          <w:bCs/>
          <w:sz w:val="24"/>
          <w:szCs w:val="24"/>
        </w:rPr>
        <w:t>提供所需服务，</w:t>
      </w:r>
      <w:r>
        <w:rPr>
          <w:rFonts w:hint="eastAsia" w:ascii="宋体" w:hAnsi="宋体" w:cs="宋体"/>
          <w:bCs/>
          <w:sz w:val="24"/>
        </w:rPr>
        <w:t>商务报价为￥</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rPr>
        <w:t>）</w:t>
      </w:r>
      <w:r>
        <w:rPr>
          <w:rStyle w:val="31"/>
          <w:rFonts w:hint="eastAsia" w:ascii="宋体" w:hAnsi="宋体" w:cs="宋体"/>
          <w:b w:val="0"/>
          <w:bCs/>
          <w:sz w:val="24"/>
          <w:szCs w:val="24"/>
        </w:rPr>
        <w:t>。</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2、若我方成交，我方将严格履行合同规定的责任和义务，保证按采购人要求及我方承诺完成应尽义务，并交付采购人验收、使用。</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 xml:space="preserve">3、其投标自递交响应文件截止之日起有效期为 </w:t>
      </w:r>
      <w:r>
        <w:rPr>
          <w:rStyle w:val="31"/>
          <w:rFonts w:hint="eastAsia" w:cs="宋体"/>
          <w:b w:val="0"/>
          <w:bCs/>
          <w:color w:val="auto"/>
          <w:sz w:val="24"/>
          <w:szCs w:val="24"/>
          <w:u w:val="single"/>
        </w:rPr>
        <w:t xml:space="preserve">90 </w:t>
      </w:r>
      <w:r>
        <w:rPr>
          <w:rStyle w:val="31"/>
          <w:rFonts w:hint="eastAsia" w:cs="宋体"/>
          <w:b w:val="0"/>
          <w:bCs/>
          <w:color w:val="auto"/>
          <w:sz w:val="24"/>
          <w:szCs w:val="24"/>
        </w:rPr>
        <w:t>个日历日。如果我们的投标被接受，则至合同生效时止，本投标始终有效，我们将按服务协议、投标承诺及采购文件的规定履行合同责任和义务。</w:t>
      </w:r>
    </w:p>
    <w:p>
      <w:pPr>
        <w:pStyle w:val="15"/>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5、我方愿意提供采购人可能另外要求的，与采购有关的文件资料，并保证我方已提供和将要提供的文件资料是真实、准确的。</w:t>
      </w:r>
    </w:p>
    <w:p>
      <w:pPr>
        <w:pStyle w:val="15"/>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6、我方完全理解采购人不一定将合同授予最低报价的供应商的行为。</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供应商名称：        （盖章）</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法定代表人或委托代理人（签字或盖章）：</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通讯地址：</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邮政编码：</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联系电话：</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传    真：</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    期：    年  月  日</w:t>
      </w: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center"/>
        <w:rPr>
          <w:rStyle w:val="31"/>
          <w:rFonts w:hint="eastAsia"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（3）商务报价一览表</w:t>
      </w:r>
    </w:p>
    <w:p>
      <w:pPr>
        <w:tabs>
          <w:tab w:val="left" w:pos="6300"/>
        </w:tabs>
        <w:snapToGrid w:val="0"/>
        <w:spacing w:line="360" w:lineRule="auto"/>
        <w:ind w:firstLine="480" w:firstLineChars="200"/>
        <w:rPr>
          <w:rFonts w:ascii="宋体" w:hAnsi="宋体" w:cs="宋体"/>
          <w:sz w:val="24"/>
        </w:rPr>
      </w:pPr>
      <w:r>
        <w:rPr>
          <w:rFonts w:hint="eastAsia" w:hAnsi="宋体" w:cs="宋体"/>
          <w:sz w:val="24"/>
        </w:rPr>
        <w:t>供应商</w:t>
      </w:r>
      <w:r>
        <w:rPr>
          <w:rFonts w:hint="eastAsia" w:ascii="宋体" w:hAnsi="宋体" w:cs="宋体"/>
          <w:sz w:val="24"/>
        </w:rPr>
        <w:t>名称：</w:t>
      </w:r>
      <w:r>
        <w:rPr>
          <w:rFonts w:hint="eastAsia" w:hAnsi="宋体" w:cs="宋体"/>
          <w:sz w:val="24"/>
          <w:u w:val="single"/>
        </w:rPr>
        <w:t xml:space="preserve">                                               </w:t>
      </w:r>
      <w:r>
        <w:rPr>
          <w:rFonts w:hint="eastAsia" w:ascii="宋体" w:hAnsi="宋体" w:cs="宋体"/>
          <w:sz w:val="24"/>
        </w:rPr>
        <w:t xml:space="preserve">                                    </w:t>
      </w:r>
    </w:p>
    <w:p>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项目编号：</w:t>
      </w:r>
      <w:r>
        <w:rPr>
          <w:rFonts w:hint="eastAsia" w:hAnsi="宋体" w:cs="宋体"/>
          <w:sz w:val="24"/>
          <w:u w:val="single"/>
        </w:rPr>
        <w:t xml:space="preserve">                                               </w:t>
      </w:r>
      <w:r>
        <w:rPr>
          <w:rFonts w:hint="eastAsia" w:ascii="宋体" w:hAnsi="宋体" w:cs="宋体"/>
          <w:sz w:val="24"/>
        </w:rPr>
        <w:t xml:space="preserve">     </w:t>
      </w:r>
    </w:p>
    <w:tbl>
      <w:tblPr>
        <w:tblStyle w:val="28"/>
        <w:tblpPr w:leftFromText="180" w:rightFromText="180" w:vertAnchor="text" w:horzAnchor="page" w:tblpXSpec="center" w:tblpY="220"/>
        <w:tblOverlap w:val="never"/>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3340"/>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jc w:val="center"/>
        </w:trPr>
        <w:tc>
          <w:tcPr>
            <w:tcW w:w="704" w:type="dxa"/>
            <w:tcBorders>
              <w:left w:val="single" w:color="000000" w:sz="2" w:space="0"/>
              <w:right w:val="single" w:color="000000" w:sz="2" w:space="0"/>
            </w:tcBorders>
            <w:vAlign w:val="center"/>
          </w:tcPr>
          <w:p>
            <w:pPr>
              <w:spacing w:line="360" w:lineRule="auto"/>
              <w:jc w:val="center"/>
              <w:rPr>
                <w:rFonts w:ascii="宋体" w:hAnsi="宋体" w:cs="宋体"/>
                <w:kern w:val="0"/>
                <w:sz w:val="24"/>
              </w:rPr>
            </w:pPr>
            <w:r>
              <w:rPr>
                <w:rFonts w:hint="eastAsia" w:ascii="宋体" w:hAnsi="宋体" w:cs="宋体"/>
                <w:kern w:val="0"/>
                <w:sz w:val="24"/>
              </w:rPr>
              <w:t>一</w:t>
            </w:r>
          </w:p>
        </w:tc>
        <w:tc>
          <w:tcPr>
            <w:tcW w:w="334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项目名称</w:t>
            </w:r>
          </w:p>
        </w:tc>
        <w:tc>
          <w:tcPr>
            <w:tcW w:w="5774"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hint="eastAsia" w:ascii="宋体" w:hAnsi="宋体" w:eastAsia="宋体" w:cs="宋体"/>
                <w:kern w:val="0"/>
                <w:sz w:val="24"/>
                <w:lang w:eastAsia="zh-CN"/>
              </w:rPr>
            </w:pPr>
            <w:r>
              <w:rPr>
                <w:rFonts w:hint="eastAsia" w:ascii="宋体" w:hAnsi="宋体" w:cs="宋体"/>
                <w:kern w:val="0"/>
                <w:sz w:val="24"/>
                <w:lang w:eastAsia="zh-CN"/>
              </w:rPr>
              <w:t>克拉玛依区迎新年氛围营造及烟火表演项目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04" w:type="dxa"/>
            <w:vMerge w:val="restart"/>
            <w:tcBorders>
              <w:left w:val="single" w:color="000000" w:sz="2" w:space="0"/>
              <w:right w:val="single" w:color="000000" w:sz="2" w:space="0"/>
            </w:tcBorders>
            <w:vAlign w:val="center"/>
          </w:tcPr>
          <w:p>
            <w:pPr>
              <w:spacing w:line="360" w:lineRule="auto"/>
              <w:jc w:val="center"/>
              <w:rPr>
                <w:rFonts w:ascii="宋体" w:hAnsi="宋体" w:cs="宋体"/>
                <w:kern w:val="0"/>
                <w:sz w:val="24"/>
              </w:rPr>
            </w:pPr>
            <w:r>
              <w:rPr>
                <w:rFonts w:hint="eastAsia" w:ascii="宋体" w:hAnsi="宋体" w:cs="宋体"/>
                <w:kern w:val="0"/>
                <w:sz w:val="24"/>
              </w:rPr>
              <w:t>二</w:t>
            </w:r>
          </w:p>
        </w:tc>
        <w:tc>
          <w:tcPr>
            <w:tcW w:w="3340" w:type="dxa"/>
            <w:vMerge w:val="restart"/>
            <w:tcBorders>
              <w:left w:val="single" w:color="auto" w:sz="4" w:space="0"/>
              <w:right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商务报价</w:t>
            </w:r>
          </w:p>
          <w:p>
            <w:pPr>
              <w:spacing w:line="360" w:lineRule="auto"/>
              <w:jc w:val="center"/>
              <w:rPr>
                <w:rFonts w:ascii="宋体" w:hAnsi="宋体" w:cs="宋体"/>
                <w:kern w:val="0"/>
                <w:sz w:val="24"/>
              </w:rPr>
            </w:pPr>
            <w:r>
              <w:rPr>
                <w:rFonts w:hint="eastAsia" w:ascii="宋体" w:hAnsi="宋体" w:cs="宋体"/>
                <w:kern w:val="0"/>
                <w:sz w:val="24"/>
              </w:rPr>
              <w:t>（元）</w:t>
            </w:r>
          </w:p>
        </w:tc>
        <w:tc>
          <w:tcPr>
            <w:tcW w:w="5774" w:type="dxa"/>
            <w:tcBorders>
              <w:top w:val="single" w:color="auto" w:sz="4" w:space="0"/>
              <w:left w:val="single" w:color="auto" w:sz="4" w:space="0"/>
              <w:bottom w:val="single" w:color="000000" w:sz="2" w:space="0"/>
              <w:right w:val="single" w:color="000000" w:sz="2" w:space="0"/>
            </w:tcBorders>
            <w:vAlign w:val="center"/>
          </w:tcPr>
          <w:p>
            <w:pPr>
              <w:spacing w:line="360" w:lineRule="auto"/>
              <w:jc w:val="left"/>
              <w:rPr>
                <w:rFonts w:ascii="宋体" w:hAnsi="宋体" w:cs="宋体"/>
                <w:kern w:val="0"/>
                <w:sz w:val="24"/>
              </w:rPr>
            </w:pPr>
            <w:r>
              <w:rPr>
                <w:rFonts w:hint="eastAsia" w:ascii="宋体" w:hAnsi="宋体" w:cs="宋体"/>
                <w:kern w:val="0"/>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04" w:type="dxa"/>
            <w:vMerge w:val="continue"/>
            <w:tcBorders>
              <w:left w:val="single" w:color="000000" w:sz="2" w:space="0"/>
              <w:bottom w:val="single" w:color="000000" w:sz="2" w:space="0"/>
              <w:right w:val="single" w:color="000000" w:sz="2" w:space="0"/>
            </w:tcBorders>
            <w:vAlign w:val="center"/>
          </w:tcPr>
          <w:p>
            <w:pPr>
              <w:spacing w:line="360" w:lineRule="auto"/>
              <w:jc w:val="center"/>
              <w:rPr>
                <w:rFonts w:ascii="宋体" w:hAnsi="宋体" w:cs="宋体"/>
                <w:kern w:val="0"/>
                <w:sz w:val="24"/>
              </w:rPr>
            </w:pPr>
          </w:p>
        </w:tc>
        <w:tc>
          <w:tcPr>
            <w:tcW w:w="3340" w:type="dxa"/>
            <w:vMerge w:val="continue"/>
            <w:tcBorders>
              <w:left w:val="single" w:color="auto" w:sz="4" w:space="0"/>
              <w:bottom w:val="single" w:color="000000" w:sz="2" w:space="0"/>
              <w:right w:val="single" w:color="auto" w:sz="4" w:space="0"/>
            </w:tcBorders>
            <w:vAlign w:val="center"/>
          </w:tcPr>
          <w:p>
            <w:pPr>
              <w:spacing w:line="360" w:lineRule="auto"/>
              <w:jc w:val="center"/>
              <w:rPr>
                <w:rFonts w:ascii="宋体" w:hAnsi="宋体" w:cs="宋体"/>
                <w:kern w:val="0"/>
                <w:sz w:val="24"/>
              </w:rPr>
            </w:pPr>
          </w:p>
        </w:tc>
        <w:tc>
          <w:tcPr>
            <w:tcW w:w="5774" w:type="dxa"/>
            <w:tcBorders>
              <w:top w:val="single" w:color="auto" w:sz="4" w:space="0"/>
              <w:left w:val="single" w:color="auto" w:sz="4" w:space="0"/>
              <w:bottom w:val="single" w:color="000000" w:sz="2" w:space="0"/>
              <w:right w:val="single" w:color="000000" w:sz="2" w:space="0"/>
            </w:tcBorders>
            <w:vAlign w:val="center"/>
          </w:tcPr>
          <w:p>
            <w:pPr>
              <w:spacing w:line="360" w:lineRule="auto"/>
              <w:jc w:val="left"/>
              <w:rPr>
                <w:rFonts w:ascii="宋体" w:hAnsi="宋体" w:cs="宋体"/>
                <w:kern w:val="0"/>
                <w:sz w:val="24"/>
              </w:rPr>
            </w:pPr>
            <w:r>
              <w:rPr>
                <w:rFonts w:hint="eastAsia" w:ascii="宋体" w:hAnsi="宋体" w:cs="宋体"/>
                <w:kern w:val="0"/>
                <w:sz w:val="24"/>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4" w:hRule="atLeast"/>
          <w:jc w:val="center"/>
        </w:trPr>
        <w:tc>
          <w:tcPr>
            <w:tcW w:w="704" w:type="dxa"/>
            <w:tcBorders>
              <w:left w:val="single" w:color="000000" w:sz="2" w:space="0"/>
              <w:bottom w:val="single" w:color="000000" w:sz="2" w:space="0"/>
              <w:right w:val="single" w:color="000000" w:sz="2" w:space="0"/>
            </w:tcBorders>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三</w:t>
            </w:r>
          </w:p>
        </w:tc>
        <w:tc>
          <w:tcPr>
            <w:tcW w:w="3340" w:type="dxa"/>
            <w:tcBorders>
              <w:top w:val="single" w:color="auto" w:sz="4" w:space="0"/>
              <w:left w:val="single" w:color="auto" w:sz="4" w:space="0"/>
              <w:bottom w:val="single" w:color="000000" w:sz="2" w:space="0"/>
              <w:right w:val="single" w:color="auto" w:sz="4" w:space="0"/>
            </w:tcBorders>
            <w:vAlign w:val="center"/>
          </w:tcPr>
          <w:p>
            <w:pPr>
              <w:spacing w:line="360" w:lineRule="auto"/>
              <w:jc w:val="center"/>
              <w:rPr>
                <w:rFonts w:ascii="宋体" w:hAnsi="宋体" w:cs="宋体"/>
                <w:color w:val="auto"/>
                <w:kern w:val="0"/>
                <w:sz w:val="24"/>
              </w:rPr>
            </w:pPr>
            <w:r>
              <w:rPr>
                <w:rStyle w:val="31"/>
                <w:rFonts w:hint="eastAsia" w:cs="宋体"/>
                <w:b w:val="0"/>
                <w:bCs/>
                <w:color w:val="auto"/>
                <w:sz w:val="24"/>
                <w:szCs w:val="24"/>
                <w:highlight w:val="none"/>
                <w:lang w:val="en-US" w:eastAsia="zh-CN"/>
              </w:rPr>
              <w:t>服务期限</w:t>
            </w:r>
          </w:p>
        </w:tc>
        <w:tc>
          <w:tcPr>
            <w:tcW w:w="5774" w:type="dxa"/>
            <w:tcBorders>
              <w:top w:val="single" w:color="auto" w:sz="4" w:space="0"/>
              <w:left w:val="single" w:color="auto" w:sz="4" w:space="0"/>
              <w:bottom w:val="single" w:color="000000" w:sz="2" w:space="0"/>
              <w:right w:val="single" w:color="000000" w:sz="2" w:space="0"/>
            </w:tcBorders>
            <w:vAlign w:val="center"/>
          </w:tcPr>
          <w:p>
            <w:pPr>
              <w:spacing w:line="360" w:lineRule="auto"/>
              <w:jc w:val="left"/>
              <w:rPr>
                <w:rFonts w:ascii="宋体" w:hAnsi="宋体" w:cs="宋体"/>
                <w:color w:val="auto"/>
                <w:kern w:val="0"/>
                <w:sz w:val="24"/>
              </w:rPr>
            </w:pPr>
            <w:r>
              <w:rPr>
                <w:rFonts w:hint="default" w:ascii="宋体" w:hAnsi="宋体" w:eastAsia="宋体" w:cs="宋体"/>
                <w:sz w:val="24"/>
                <w:lang w:val="en-US" w:eastAsia="zh-CN"/>
              </w:rPr>
              <w:t>起始日期：</w:t>
            </w:r>
            <w:r>
              <w:rPr>
                <w:rFonts w:hint="eastAsia" w:ascii="宋体" w:hAnsi="宋体" w:cs="宋体"/>
                <w:sz w:val="24"/>
                <w:lang w:val="en-US" w:eastAsia="zh-CN"/>
              </w:rPr>
              <w:t>2023</w:t>
            </w:r>
            <w:r>
              <w:rPr>
                <w:rFonts w:hint="default" w:ascii="宋体" w:hAnsi="宋体" w:eastAsia="宋体" w:cs="宋体"/>
                <w:sz w:val="24"/>
                <w:lang w:val="en-US" w:eastAsia="zh-CN"/>
              </w:rPr>
              <w:t>年</w:t>
            </w:r>
            <w:r>
              <w:rPr>
                <w:rFonts w:hint="eastAsia" w:ascii="宋体" w:hAnsi="宋体" w:cs="宋体"/>
                <w:sz w:val="24"/>
                <w:lang w:val="en-US" w:eastAsia="zh-CN"/>
              </w:rPr>
              <w:t>12</w:t>
            </w:r>
            <w:r>
              <w:rPr>
                <w:rFonts w:hint="default" w:ascii="宋体" w:hAnsi="宋体" w:eastAsia="宋体" w:cs="宋体"/>
                <w:sz w:val="24"/>
                <w:lang w:val="en-US" w:eastAsia="zh-CN"/>
              </w:rPr>
              <w:t>月</w:t>
            </w:r>
            <w:r>
              <w:rPr>
                <w:rFonts w:hint="eastAsia" w:ascii="宋体" w:hAnsi="宋体" w:cs="宋体"/>
                <w:sz w:val="24"/>
                <w:lang w:val="en-US" w:eastAsia="zh-CN"/>
              </w:rPr>
              <w:t>26</w:t>
            </w:r>
            <w:r>
              <w:rPr>
                <w:rFonts w:hint="default" w:ascii="宋体" w:hAnsi="宋体" w:eastAsia="宋体" w:cs="宋体"/>
                <w:sz w:val="24"/>
                <w:lang w:val="en-US" w:eastAsia="zh-CN"/>
              </w:rPr>
              <w:t>日，完成日期：</w:t>
            </w:r>
            <w:r>
              <w:rPr>
                <w:rFonts w:hint="eastAsia" w:ascii="宋体" w:hAnsi="宋体" w:cs="宋体"/>
                <w:sz w:val="24"/>
                <w:lang w:val="en-US" w:eastAsia="zh-CN"/>
              </w:rPr>
              <w:t>2024</w:t>
            </w:r>
            <w:r>
              <w:rPr>
                <w:rFonts w:hint="default" w:ascii="宋体" w:hAnsi="宋体" w:eastAsia="宋体" w:cs="宋体"/>
                <w:sz w:val="24"/>
                <w:lang w:val="en-US" w:eastAsia="zh-CN"/>
              </w:rPr>
              <w:t>年</w:t>
            </w:r>
            <w:r>
              <w:rPr>
                <w:rFonts w:hint="eastAsia" w:ascii="宋体" w:hAnsi="宋体" w:cs="宋体"/>
                <w:sz w:val="24"/>
                <w:lang w:val="en-US" w:eastAsia="zh-CN"/>
              </w:rPr>
              <w:t>1</w:t>
            </w:r>
            <w:r>
              <w:rPr>
                <w:rFonts w:hint="default" w:ascii="宋体" w:hAnsi="宋体" w:eastAsia="宋体" w:cs="宋体"/>
                <w:sz w:val="24"/>
                <w:lang w:val="en-US" w:eastAsia="zh-CN"/>
              </w:rPr>
              <w:t>月</w:t>
            </w:r>
            <w:r>
              <w:rPr>
                <w:rFonts w:hint="eastAsia" w:ascii="宋体" w:hAnsi="宋体" w:cs="宋体"/>
                <w:sz w:val="24"/>
                <w:lang w:val="en-US" w:eastAsia="zh-CN"/>
              </w:rPr>
              <w:t>1</w:t>
            </w:r>
            <w:r>
              <w:rPr>
                <w:rFonts w:hint="default" w:ascii="宋体" w:hAnsi="宋体" w:eastAsia="宋体" w:cs="宋体"/>
                <w:sz w:val="24"/>
                <w:lang w:val="en-US" w:eastAsia="zh-CN"/>
              </w:rPr>
              <w:t>日。总日历天数：</w:t>
            </w:r>
            <w:r>
              <w:rPr>
                <w:rFonts w:hint="eastAsia" w:ascii="宋体" w:hAnsi="宋体" w:cs="宋体"/>
                <w:sz w:val="24"/>
                <w:lang w:val="en-US" w:eastAsia="zh-CN"/>
              </w:rPr>
              <w:t>7</w:t>
            </w:r>
            <w:r>
              <w:rPr>
                <w:rFonts w:hint="default" w:ascii="宋体" w:hAnsi="宋体" w:eastAsia="宋体" w:cs="宋体"/>
                <w:sz w:val="24"/>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6" w:hRule="atLeast"/>
          <w:jc w:val="center"/>
        </w:trPr>
        <w:tc>
          <w:tcPr>
            <w:tcW w:w="704"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四</w:t>
            </w:r>
          </w:p>
        </w:tc>
        <w:tc>
          <w:tcPr>
            <w:tcW w:w="334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供应商其它说明（由各投标供应商根据本采购项目要求自行列出需说明及承诺内容）</w:t>
            </w:r>
          </w:p>
        </w:tc>
        <w:tc>
          <w:tcPr>
            <w:tcW w:w="5774"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cs="宋体"/>
                <w:color w:val="auto"/>
                <w:kern w:val="0"/>
                <w:sz w:val="24"/>
              </w:rPr>
            </w:pPr>
          </w:p>
        </w:tc>
      </w:tr>
    </w:tbl>
    <w:p>
      <w:pPr>
        <w:spacing w:line="360" w:lineRule="auto"/>
        <w:rPr>
          <w:rFonts w:ascii="宋体" w:hAnsi="宋体" w:cs="宋体"/>
          <w:color w:val="auto"/>
          <w:sz w:val="24"/>
          <w:highlight w:val="none"/>
        </w:rPr>
      </w:pPr>
      <w:r>
        <w:rPr>
          <w:rFonts w:hint="eastAsia" w:ascii="宋体" w:hAnsi="宋体" w:cs="宋体"/>
          <w:color w:val="auto"/>
          <w:sz w:val="24"/>
          <w:highlight w:val="none"/>
        </w:rPr>
        <w:t>注：1、价格应按“采购文件”中规定的货币单位填写。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2、供应商如果需要对报价或其它内容加以说明，可在备注栏填写。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3、供应商的投标报价如超过采购项目预算，则该供应商的响应文件作无效响应处理。</w:t>
      </w:r>
    </w:p>
    <w:p>
      <w:pPr>
        <w:spacing w:line="360" w:lineRule="auto"/>
        <w:rPr>
          <w:rFonts w:ascii="宋体" w:hAnsi="宋体" w:cs="宋体"/>
          <w:sz w:val="24"/>
        </w:rPr>
      </w:pPr>
      <w:r>
        <w:rPr>
          <w:rFonts w:hint="eastAsia" w:ascii="宋体" w:hAnsi="宋体" w:cs="宋体"/>
          <w:color w:val="auto"/>
          <w:sz w:val="24"/>
          <w:highlight w:val="none"/>
        </w:rPr>
        <w:t xml:space="preserve">    4、本项目报价应包含但不限于以下全部费用，供应商不得再向采购人收取任何费用。主要包含完成克拉玛依区迎新年氛围营造及烟火表演项目全部内容，包括但不限于迎新年氛围营造及烟火表演项目的整体方案设计、产品设备的供应、安装、调试并验收合格正常投入使用等所需的全部设备、材料（含手册、规范、标准及相关技术资料等）内容以及合同条款、技术规范及标准、项目采购需求、本采购文件约定的全部内容，并向采购人提供售后服务并配合采购人完成与此服务相关的全部工作，及所有不可预见的隐含费用（以上费用如涉及到多次需求，所有费用都包含在内），如涉及软件许可使用或技术指导、人员培训，还应包括软件许可费以及一切技术服务费、人员培训费。除合同条件另有说明外，金额不得以任何方法调整或变更。任何计算金额的错误皆由供应商承担并视为已被双方接受。       </w:t>
      </w:r>
      <w:r>
        <w:rPr>
          <w:rFonts w:hint="eastAsia" w:ascii="宋体" w:hAnsi="宋体" w:cs="宋体"/>
          <w:color w:val="auto"/>
          <w:sz w:val="24"/>
        </w:rPr>
        <w:t xml:space="preserve">                             </w:t>
      </w:r>
    </w:p>
    <w:p>
      <w:pPr>
        <w:spacing w:line="48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供应商：（盖章）</w:t>
      </w:r>
    </w:p>
    <w:p>
      <w:pPr>
        <w:spacing w:line="360" w:lineRule="auto"/>
        <w:rPr>
          <w:rFonts w:ascii="宋体" w:hAnsi="宋体" w:cs="宋体"/>
          <w:sz w:val="24"/>
        </w:rPr>
      </w:pPr>
      <w:r>
        <w:rPr>
          <w:rFonts w:hint="eastAsia" w:ascii="宋体" w:hAnsi="宋体" w:cs="宋体"/>
          <w:sz w:val="24"/>
        </w:rPr>
        <w:t xml:space="preserve">法定代表人或委托代理人（签字或盖章）：                         </w:t>
      </w:r>
    </w:p>
    <w:p>
      <w:pPr>
        <w:spacing w:line="360" w:lineRule="auto"/>
        <w:rPr>
          <w:rFonts w:hint="eastAsia" w:ascii="宋体" w:hAnsi="宋体" w:eastAsia="宋体" w:cs="宋体"/>
          <w:b/>
          <w:bCs w:val="0"/>
          <w:color w:val="auto"/>
          <w:kern w:val="2"/>
          <w:sz w:val="28"/>
          <w:szCs w:val="28"/>
          <w:highlight w:val="none"/>
          <w:lang w:val="en-US" w:eastAsia="zh-CN" w:bidi="ar"/>
        </w:rPr>
      </w:pPr>
      <w:r>
        <w:rPr>
          <w:rFonts w:hint="eastAsia" w:ascii="宋体" w:hAnsi="宋体" w:cs="宋体"/>
          <w:sz w:val="24"/>
        </w:rPr>
        <w:t>日    期： 年  月  日</w:t>
      </w:r>
    </w:p>
    <w:p>
      <w:pPr>
        <w:keepNext w:val="0"/>
        <w:keepLines w:val="0"/>
        <w:widowControl w:val="0"/>
        <w:numPr>
          <w:ilvl w:val="0"/>
          <w:numId w:val="0"/>
        </w:numPr>
        <w:suppressLineNumbers w:val="0"/>
        <w:tabs>
          <w:tab w:val="left" w:pos="6300"/>
        </w:tabs>
        <w:snapToGrid w:val="0"/>
        <w:spacing w:before="0" w:beforeAutospacing="0" w:after="0" w:afterAutospacing="0" w:line="360" w:lineRule="auto"/>
        <w:ind w:right="0" w:rightChars="0"/>
        <w:jc w:val="center"/>
        <w:rPr>
          <w:rFonts w:hint="eastAsia" w:ascii="宋体" w:hAnsi="宋体" w:eastAsia="宋体" w:cs="宋体"/>
          <w:b/>
          <w:bCs w:val="0"/>
          <w:color w:val="auto"/>
          <w:kern w:val="2"/>
          <w:sz w:val="28"/>
          <w:szCs w:val="28"/>
          <w:highlight w:val="none"/>
          <w:lang w:val="en-US" w:eastAsia="zh-CN" w:bidi="ar"/>
        </w:rPr>
      </w:pPr>
    </w:p>
    <w:p>
      <w:pPr>
        <w:keepNext w:val="0"/>
        <w:keepLines w:val="0"/>
        <w:widowControl w:val="0"/>
        <w:numPr>
          <w:ilvl w:val="0"/>
          <w:numId w:val="0"/>
        </w:numPr>
        <w:suppressLineNumbers w:val="0"/>
        <w:tabs>
          <w:tab w:val="left" w:pos="6300"/>
        </w:tabs>
        <w:snapToGrid w:val="0"/>
        <w:spacing w:before="0" w:beforeAutospacing="0" w:after="0" w:afterAutospacing="0" w:line="360" w:lineRule="auto"/>
        <w:ind w:right="0" w:rightChars="0"/>
        <w:jc w:val="center"/>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w:t>
      </w:r>
      <w:r>
        <w:rPr>
          <w:rFonts w:hint="eastAsia" w:ascii="宋体" w:hAnsi="宋体" w:cs="宋体"/>
          <w:b/>
          <w:bCs w:val="0"/>
          <w:color w:val="auto"/>
          <w:kern w:val="2"/>
          <w:sz w:val="28"/>
          <w:szCs w:val="28"/>
          <w:highlight w:val="none"/>
          <w:lang w:val="en-US" w:eastAsia="zh-CN" w:bidi="ar"/>
        </w:rPr>
        <w:t>4</w:t>
      </w:r>
      <w:r>
        <w:rPr>
          <w:rFonts w:hint="eastAsia" w:ascii="宋体" w:hAnsi="宋体" w:eastAsia="宋体" w:cs="宋体"/>
          <w:b/>
          <w:bCs w:val="0"/>
          <w:color w:val="auto"/>
          <w:kern w:val="2"/>
          <w:sz w:val="28"/>
          <w:szCs w:val="28"/>
          <w:highlight w:val="none"/>
          <w:lang w:val="en-US" w:eastAsia="zh-CN" w:bidi="ar"/>
        </w:rPr>
        <w:t>）供应商投标报价明细表（格式自拟）</w:t>
      </w:r>
    </w:p>
    <w:p>
      <w:pPr>
        <w:pStyle w:val="26"/>
        <w:numPr>
          <w:ilvl w:val="0"/>
          <w:numId w:val="0"/>
        </w:numPr>
        <w:spacing w:line="360" w:lineRule="auto"/>
        <w:ind w:leftChars="200" w:right="0" w:rightChars="0"/>
        <w:jc w:val="center"/>
        <w:rPr>
          <w:rFonts w:hint="eastAsia"/>
          <w:b/>
          <w:bCs/>
          <w:highlight w:val="none"/>
          <w:lang w:val="en-US" w:eastAsia="zh-CN"/>
        </w:rPr>
      </w:pPr>
      <w:r>
        <w:rPr>
          <w:rFonts w:hint="eastAsia"/>
          <w:b/>
          <w:bCs/>
          <w:highlight w:val="none"/>
          <w:lang w:val="en-US" w:eastAsia="zh-CN"/>
        </w:rPr>
        <w:t>（此表由供应商工作内容要求进行编制）</w:t>
      </w:r>
    </w:p>
    <w:p>
      <w:pPr>
        <w:pStyle w:val="26"/>
        <w:numPr>
          <w:ilvl w:val="0"/>
          <w:numId w:val="0"/>
        </w:numPr>
        <w:spacing w:line="360" w:lineRule="auto"/>
        <w:ind w:leftChars="200" w:right="0" w:rightChars="0"/>
        <w:rPr>
          <w:rFonts w:hint="eastAsia"/>
          <w:highlight w:val="none"/>
          <w:lang w:val="en-US" w:eastAsia="zh-CN"/>
        </w:rPr>
      </w:pPr>
    </w:p>
    <w:p>
      <w:pPr>
        <w:spacing w:line="360" w:lineRule="auto"/>
        <w:ind w:firstLine="480" w:firstLineChars="200"/>
        <w:rPr>
          <w:rFonts w:hint="eastAsia" w:ascii="宋体" w:hAnsi="宋体"/>
          <w:b/>
          <w:kern w:val="0"/>
          <w:sz w:val="24"/>
          <w:szCs w:val="24"/>
          <w:highlight w:val="none"/>
        </w:rPr>
      </w:pPr>
      <w:r>
        <w:rPr>
          <w:sz w:val="24"/>
          <w:szCs w:val="24"/>
          <w:highlight w:val="none"/>
          <w:lang w:eastAsia="zh-CN"/>
        </w:rPr>
        <w:t xml:space="preserve"> </w:t>
      </w:r>
      <w:r>
        <w:rPr>
          <w:rFonts w:hint="eastAsia" w:ascii="宋体" w:hAnsi="宋体"/>
          <w:b/>
          <w:sz w:val="24"/>
          <w:szCs w:val="24"/>
          <w:highlight w:val="none"/>
        </w:rPr>
        <w:t>备注：</w:t>
      </w:r>
      <w:r>
        <w:rPr>
          <w:rFonts w:hint="eastAsia" w:ascii="宋体" w:hAnsi="宋体"/>
          <w:b/>
          <w:bCs/>
          <w:kern w:val="0"/>
          <w:sz w:val="24"/>
          <w:szCs w:val="24"/>
          <w:highlight w:val="none"/>
        </w:rPr>
        <w:t>投标报价编制要求：</w:t>
      </w:r>
      <w:r>
        <w:rPr>
          <w:rFonts w:hint="eastAsia" w:ascii="宋体" w:hAnsi="宋体"/>
          <w:b/>
          <w:kern w:val="0"/>
          <w:sz w:val="24"/>
          <w:szCs w:val="24"/>
          <w:highlight w:val="none"/>
        </w:rPr>
        <w:t>投标报价为本次</w:t>
      </w:r>
      <w:r>
        <w:rPr>
          <w:rFonts w:hint="eastAsia" w:ascii="宋体" w:hAnsi="宋体"/>
          <w:b/>
          <w:kern w:val="0"/>
          <w:sz w:val="24"/>
          <w:szCs w:val="24"/>
          <w:highlight w:val="none"/>
          <w:lang w:val="en-US" w:eastAsia="zh-CN"/>
        </w:rPr>
        <w:t>采购</w:t>
      </w:r>
      <w:r>
        <w:rPr>
          <w:rFonts w:hint="eastAsia" w:ascii="宋体" w:hAnsi="宋体"/>
          <w:b/>
          <w:kern w:val="0"/>
          <w:sz w:val="24"/>
          <w:szCs w:val="24"/>
          <w:highlight w:val="none"/>
        </w:rPr>
        <w:t>范围内所有工作内容的价格体现。响应文件中的每一项单价及合价只允许有一个报价，任何有选择性的报价将不被接受。</w:t>
      </w:r>
    </w:p>
    <w:p>
      <w:pPr>
        <w:pStyle w:val="145"/>
        <w:widowControl/>
        <w:spacing w:before="0" w:beforeAutospacing="0" w:after="120" w:afterAutospacing="0" w:line="360" w:lineRule="auto"/>
        <w:ind w:left="0" w:leftChars="0" w:right="0" w:firstLine="0" w:firstLineChars="0"/>
        <w:rPr>
          <w:sz w:val="28"/>
          <w:szCs w:val="28"/>
          <w:highlight w:val="none"/>
          <w:lang w:val="en-US"/>
        </w:rPr>
      </w:pPr>
    </w:p>
    <w:p>
      <w:pPr>
        <w:pStyle w:val="145"/>
        <w:widowControl/>
        <w:spacing w:before="0" w:beforeAutospacing="0" w:after="120" w:afterAutospacing="0" w:line="360" w:lineRule="auto"/>
        <w:ind w:left="0" w:leftChars="0" w:right="0" w:firstLine="0" w:firstLineChars="0"/>
        <w:rPr>
          <w:sz w:val="28"/>
          <w:szCs w:val="28"/>
          <w:highlight w:val="none"/>
          <w:lang w:val="en-US"/>
        </w:rPr>
      </w:pPr>
    </w:p>
    <w:p>
      <w:pPr>
        <w:pStyle w:val="145"/>
        <w:widowControl/>
        <w:spacing w:before="0" w:beforeAutospacing="0" w:after="120" w:afterAutospacing="0" w:line="360" w:lineRule="auto"/>
        <w:ind w:left="0" w:leftChars="0" w:right="0" w:firstLine="0" w:firstLineChars="0"/>
        <w:rPr>
          <w:sz w:val="28"/>
          <w:szCs w:val="28"/>
          <w:highlight w:val="none"/>
          <w:lang w:val="en-US"/>
        </w:rPr>
      </w:pPr>
    </w:p>
    <w:p>
      <w:pPr>
        <w:pStyle w:val="24"/>
        <w:spacing w:before="75" w:beforeAutospacing="0" w:after="75" w:afterAutospacing="0" w:line="360" w:lineRule="auto"/>
        <w:rPr>
          <w:rStyle w:val="31"/>
          <w:rFonts w:hint="eastAsia" w:cs="宋体"/>
          <w:b w:val="0"/>
          <w:bCs/>
          <w:color w:val="auto"/>
          <w:sz w:val="24"/>
          <w:szCs w:val="24"/>
          <w:highlight w:val="none"/>
        </w:rPr>
      </w:pPr>
      <w:r>
        <w:rPr>
          <w:rStyle w:val="31"/>
          <w:rFonts w:hint="eastAsia" w:cs="宋体"/>
          <w:b w:val="0"/>
          <w:bCs/>
          <w:color w:val="auto"/>
          <w:sz w:val="24"/>
          <w:szCs w:val="24"/>
          <w:highlight w:val="none"/>
          <w:lang w:val="en-US" w:eastAsia="zh-CN"/>
        </w:rPr>
        <w:t>供应商</w:t>
      </w:r>
      <w:r>
        <w:rPr>
          <w:rStyle w:val="31"/>
          <w:rFonts w:hint="eastAsia" w:cs="宋体"/>
          <w:b w:val="0"/>
          <w:bCs/>
          <w:color w:val="auto"/>
          <w:sz w:val="24"/>
          <w:szCs w:val="24"/>
          <w:highlight w:val="none"/>
        </w:rPr>
        <w:t>：（盖章）</w:t>
      </w:r>
    </w:p>
    <w:p>
      <w:pPr>
        <w:pStyle w:val="24"/>
        <w:spacing w:before="75" w:beforeAutospacing="0" w:after="75" w:afterAutospacing="0" w:line="360" w:lineRule="auto"/>
        <w:rPr>
          <w:rStyle w:val="31"/>
          <w:rFonts w:hint="eastAsia" w:cs="宋体"/>
          <w:b w:val="0"/>
          <w:bCs/>
          <w:color w:val="auto"/>
          <w:sz w:val="24"/>
          <w:szCs w:val="24"/>
          <w:highlight w:val="none"/>
        </w:rPr>
      </w:pPr>
    </w:p>
    <w:p>
      <w:pPr>
        <w:pStyle w:val="24"/>
        <w:spacing w:before="75" w:beforeAutospacing="0" w:after="75" w:afterAutospacing="0" w:line="360" w:lineRule="auto"/>
        <w:rPr>
          <w:rStyle w:val="31"/>
          <w:rFonts w:hint="eastAsia" w:cs="宋体"/>
          <w:b w:val="0"/>
          <w:bCs/>
          <w:color w:val="auto"/>
          <w:sz w:val="24"/>
          <w:szCs w:val="24"/>
          <w:highlight w:val="none"/>
        </w:rPr>
      </w:pPr>
      <w:r>
        <w:rPr>
          <w:rStyle w:val="31"/>
          <w:rFonts w:hint="eastAsia" w:cs="宋体"/>
          <w:b w:val="0"/>
          <w:bCs/>
          <w:color w:val="auto"/>
          <w:sz w:val="24"/>
          <w:szCs w:val="24"/>
          <w:highlight w:val="none"/>
        </w:rPr>
        <w:t>法定代表人或委托代理人（签字或盖章）：</w:t>
      </w:r>
    </w:p>
    <w:p>
      <w:pPr>
        <w:pStyle w:val="24"/>
        <w:spacing w:before="75" w:beforeAutospacing="0" w:after="75" w:afterAutospacing="0" w:line="360" w:lineRule="auto"/>
        <w:rPr>
          <w:rStyle w:val="31"/>
          <w:rFonts w:hint="eastAsia" w:cs="宋体"/>
          <w:b w:val="0"/>
          <w:bCs/>
          <w:color w:val="auto"/>
          <w:sz w:val="24"/>
          <w:szCs w:val="24"/>
          <w:highlight w:val="none"/>
        </w:rPr>
      </w:pPr>
      <w:r>
        <w:rPr>
          <w:rStyle w:val="31"/>
          <w:rFonts w:hint="eastAsia" w:cs="宋体"/>
          <w:b w:val="0"/>
          <w:bCs/>
          <w:color w:val="auto"/>
          <w:sz w:val="24"/>
          <w:szCs w:val="24"/>
          <w:highlight w:val="none"/>
        </w:rPr>
        <w:t xml:space="preserve">                                </w:t>
      </w:r>
    </w:p>
    <w:p>
      <w:pPr>
        <w:pStyle w:val="24"/>
        <w:spacing w:before="75" w:beforeAutospacing="0" w:after="75" w:afterAutospacing="0" w:line="360" w:lineRule="auto"/>
        <w:rPr>
          <w:rStyle w:val="31"/>
          <w:rFonts w:hint="eastAsia" w:cs="宋体"/>
          <w:color w:val="auto"/>
          <w:sz w:val="28"/>
          <w:szCs w:val="28"/>
          <w:highlight w:val="none"/>
        </w:rPr>
      </w:pPr>
      <w:r>
        <w:rPr>
          <w:rStyle w:val="31"/>
          <w:rFonts w:hint="eastAsia" w:cs="宋体"/>
          <w:b w:val="0"/>
          <w:bCs/>
          <w:color w:val="auto"/>
          <w:sz w:val="24"/>
          <w:szCs w:val="24"/>
          <w:highlight w:val="none"/>
        </w:rPr>
        <w:t>日    期： 年  月  日</w:t>
      </w: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pStyle w:val="5"/>
        <w:rPr>
          <w:rFonts w:ascii="宋体" w:hAnsi="宋体" w:cs="宋体"/>
          <w:b/>
          <w:sz w:val="28"/>
          <w:szCs w:val="28"/>
        </w:rPr>
      </w:pPr>
    </w:p>
    <w:p>
      <w:pPr>
        <w:rPr>
          <w:rFonts w:ascii="宋体" w:hAnsi="宋体" w:cs="宋体"/>
          <w:b/>
          <w:sz w:val="28"/>
          <w:szCs w:val="28"/>
        </w:rPr>
      </w:pPr>
    </w:p>
    <w:p>
      <w:pPr>
        <w:pStyle w:val="5"/>
        <w:rPr>
          <w:rFonts w:ascii="宋体" w:hAnsi="宋体" w:cs="宋体"/>
          <w:b/>
          <w:sz w:val="28"/>
          <w:szCs w:val="28"/>
        </w:rPr>
      </w:pPr>
    </w:p>
    <w:p>
      <w:pPr>
        <w:spacing w:line="360" w:lineRule="auto"/>
        <w:rPr>
          <w:rFonts w:hint="eastAsia"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商务、技术文件封面</w:t>
      </w:r>
    </w:p>
    <w:p>
      <w:pPr>
        <w:spacing w:line="360" w:lineRule="auto"/>
        <w:ind w:left="-420" w:leftChars="-200"/>
        <w:jc w:val="left"/>
        <w:rPr>
          <w:rFonts w:ascii="宋体" w:hAnsi="宋体" w:cs="宋体"/>
          <w:sz w:val="28"/>
          <w:szCs w:val="28"/>
        </w:rPr>
      </w:pPr>
    </w:p>
    <w:p>
      <w:pPr>
        <w:spacing w:line="360" w:lineRule="auto"/>
        <w:ind w:left="-420" w:leftChars="-200"/>
        <w:jc w:val="center"/>
        <w:rPr>
          <w:rFonts w:ascii="宋体" w:hAnsi="宋体" w:cs="宋体"/>
          <w:sz w:val="84"/>
          <w:szCs w:val="84"/>
        </w:rPr>
      </w:pPr>
    </w:p>
    <w:p>
      <w:pPr>
        <w:spacing w:line="360" w:lineRule="auto"/>
        <w:ind w:left="-420" w:leftChars="-200"/>
        <w:jc w:val="center"/>
        <w:rPr>
          <w:rFonts w:ascii="宋体" w:hAnsi="宋体" w:cs="宋体"/>
          <w:sz w:val="72"/>
          <w:szCs w:val="72"/>
        </w:rPr>
      </w:pPr>
    </w:p>
    <w:p>
      <w:pPr>
        <w:spacing w:line="360" w:lineRule="auto"/>
        <w:ind w:left="-420" w:leftChars="-200"/>
        <w:jc w:val="center"/>
        <w:rPr>
          <w:rFonts w:ascii="宋体" w:hAnsi="宋体" w:cs="宋体"/>
          <w:sz w:val="72"/>
          <w:szCs w:val="72"/>
        </w:rPr>
      </w:pPr>
    </w:p>
    <w:p>
      <w:pPr>
        <w:spacing w:line="360" w:lineRule="auto"/>
        <w:ind w:left="-420" w:leftChars="-200"/>
        <w:jc w:val="center"/>
        <w:rPr>
          <w:rFonts w:ascii="宋体" w:hAnsi="宋体" w:cs="宋体"/>
          <w:sz w:val="72"/>
          <w:szCs w:val="72"/>
        </w:rPr>
      </w:pPr>
      <w:r>
        <w:rPr>
          <w:rFonts w:hint="eastAsia" w:ascii="宋体" w:hAnsi="宋体" w:cs="宋体"/>
          <w:sz w:val="72"/>
          <w:szCs w:val="72"/>
        </w:rPr>
        <w:t>商务、技术文件</w:t>
      </w:r>
    </w:p>
    <w:p>
      <w:pPr>
        <w:spacing w:line="360" w:lineRule="auto"/>
        <w:ind w:left="-420" w:leftChars="-200"/>
        <w:jc w:val="center"/>
        <w:rPr>
          <w:rFonts w:ascii="宋体" w:hAnsi="宋体" w:cs="宋体"/>
          <w:sz w:val="28"/>
          <w:szCs w:val="28"/>
        </w:rPr>
      </w:pPr>
    </w:p>
    <w:p>
      <w:pPr>
        <w:spacing w:line="360" w:lineRule="auto"/>
        <w:rPr>
          <w:rFonts w:ascii="宋体" w:hAnsi="宋体" w:cs="宋体"/>
          <w:sz w:val="28"/>
          <w:szCs w:val="28"/>
        </w:rPr>
      </w:pPr>
    </w:p>
    <w:p>
      <w:pPr>
        <w:spacing w:line="360" w:lineRule="auto"/>
        <w:ind w:left="-420" w:leftChars="-200"/>
        <w:jc w:val="center"/>
        <w:rPr>
          <w:rFonts w:ascii="宋体" w:hAnsi="宋体" w:cs="宋体"/>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r>
        <w:rPr>
          <w:rFonts w:hint="eastAsia" w:ascii="宋体" w:hAnsi="宋体" w:cs="宋体"/>
          <w:b/>
          <w:sz w:val="28"/>
          <w:szCs w:val="28"/>
        </w:rPr>
        <w:t>（1）商务文件封面</w:t>
      </w:r>
    </w:p>
    <w:p>
      <w:pPr>
        <w:spacing w:line="360" w:lineRule="auto"/>
        <w:ind w:left="-420" w:leftChars="-200"/>
        <w:jc w:val="left"/>
        <w:rPr>
          <w:rFonts w:ascii="宋体" w:hAnsi="宋体" w:cs="宋体"/>
          <w:sz w:val="28"/>
          <w:szCs w:val="28"/>
        </w:rPr>
      </w:pPr>
    </w:p>
    <w:p>
      <w:pPr>
        <w:spacing w:line="360" w:lineRule="auto"/>
        <w:ind w:left="-420" w:leftChars="-200"/>
        <w:jc w:val="center"/>
        <w:rPr>
          <w:rFonts w:ascii="宋体" w:hAnsi="宋体" w:cs="宋体"/>
          <w:sz w:val="84"/>
          <w:szCs w:val="84"/>
        </w:rPr>
      </w:pPr>
    </w:p>
    <w:p>
      <w:pPr>
        <w:spacing w:line="360" w:lineRule="auto"/>
        <w:ind w:left="-420" w:leftChars="-200"/>
        <w:jc w:val="center"/>
        <w:rPr>
          <w:rFonts w:ascii="宋体" w:hAnsi="宋体" w:cs="宋体"/>
          <w:sz w:val="72"/>
          <w:szCs w:val="72"/>
        </w:rPr>
      </w:pPr>
    </w:p>
    <w:p>
      <w:pPr>
        <w:spacing w:line="360" w:lineRule="auto"/>
        <w:ind w:left="-420" w:leftChars="-200"/>
        <w:jc w:val="center"/>
        <w:rPr>
          <w:rFonts w:ascii="宋体" w:hAnsi="宋体" w:cs="宋体"/>
          <w:sz w:val="72"/>
          <w:szCs w:val="72"/>
        </w:rPr>
      </w:pPr>
    </w:p>
    <w:p>
      <w:pPr>
        <w:spacing w:line="360" w:lineRule="auto"/>
        <w:ind w:left="-420" w:leftChars="-200"/>
        <w:jc w:val="center"/>
        <w:rPr>
          <w:rFonts w:ascii="宋体" w:hAnsi="宋体" w:cs="宋体"/>
          <w:sz w:val="72"/>
          <w:szCs w:val="72"/>
        </w:rPr>
      </w:pPr>
      <w:r>
        <w:rPr>
          <w:rFonts w:hint="eastAsia" w:ascii="宋体" w:hAnsi="宋体" w:cs="宋体"/>
          <w:sz w:val="72"/>
          <w:szCs w:val="72"/>
        </w:rPr>
        <w:t>商务文件</w:t>
      </w:r>
    </w:p>
    <w:p>
      <w:pPr>
        <w:spacing w:line="360" w:lineRule="auto"/>
        <w:ind w:left="-420" w:leftChars="-200"/>
        <w:jc w:val="center"/>
        <w:rPr>
          <w:rFonts w:ascii="宋体" w:hAnsi="宋体" w:cs="宋体"/>
          <w:sz w:val="28"/>
          <w:szCs w:val="28"/>
        </w:rPr>
      </w:pPr>
    </w:p>
    <w:p>
      <w:pPr>
        <w:spacing w:line="360" w:lineRule="auto"/>
        <w:ind w:left="-420" w:leftChars="-200"/>
        <w:jc w:val="center"/>
        <w:rPr>
          <w:rFonts w:ascii="宋体" w:hAnsi="宋体" w:cs="宋体"/>
          <w:sz w:val="28"/>
          <w:szCs w:val="28"/>
        </w:rPr>
      </w:pPr>
    </w:p>
    <w:p>
      <w:pPr>
        <w:spacing w:line="360" w:lineRule="auto"/>
        <w:rPr>
          <w:rFonts w:ascii="宋体" w:hAnsi="宋体" w:cs="宋体"/>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（2）供应商资格声明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635"/>
        <w:gridCol w:w="149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供应商名称</w:t>
            </w:r>
          </w:p>
        </w:tc>
        <w:tc>
          <w:tcPr>
            <w:tcW w:w="7668" w:type="dxa"/>
            <w:gridSpan w:val="5"/>
            <w:vAlign w:val="center"/>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728"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地 址</w:t>
            </w:r>
          </w:p>
        </w:tc>
        <w:tc>
          <w:tcPr>
            <w:tcW w:w="7668" w:type="dxa"/>
            <w:gridSpan w:val="5"/>
            <w:vAlign w:val="center"/>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主管部门</w:t>
            </w:r>
          </w:p>
        </w:tc>
        <w:tc>
          <w:tcPr>
            <w:tcW w:w="1380" w:type="dxa"/>
            <w:vAlign w:val="center"/>
          </w:tcPr>
          <w:p>
            <w:pPr>
              <w:pStyle w:val="24"/>
              <w:spacing w:before="75" w:beforeAutospacing="0" w:after="75" w:afterAutospacing="0"/>
              <w:rPr>
                <w:rStyle w:val="31"/>
                <w:rFonts w:cs="宋体"/>
                <w:b w:val="0"/>
                <w:bCs/>
                <w:color w:val="auto"/>
                <w:sz w:val="24"/>
                <w:szCs w:val="24"/>
              </w:rPr>
            </w:pPr>
          </w:p>
        </w:tc>
        <w:tc>
          <w:tcPr>
            <w:tcW w:w="1549"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法定代表人</w:t>
            </w:r>
          </w:p>
        </w:tc>
        <w:tc>
          <w:tcPr>
            <w:tcW w:w="1635" w:type="dxa"/>
            <w:vAlign w:val="center"/>
          </w:tcPr>
          <w:p>
            <w:pPr>
              <w:pStyle w:val="24"/>
              <w:spacing w:before="75" w:beforeAutospacing="0" w:after="75" w:afterAutospacing="0"/>
              <w:rPr>
                <w:rStyle w:val="31"/>
                <w:rFonts w:cs="宋体"/>
                <w:b w:val="0"/>
                <w:bCs/>
                <w:color w:val="auto"/>
                <w:sz w:val="24"/>
                <w:szCs w:val="24"/>
              </w:rPr>
            </w:pPr>
          </w:p>
        </w:tc>
        <w:tc>
          <w:tcPr>
            <w:tcW w:w="1497"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职 务</w:t>
            </w:r>
          </w:p>
        </w:tc>
        <w:tc>
          <w:tcPr>
            <w:tcW w:w="1607" w:type="dxa"/>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注册时间</w:t>
            </w:r>
          </w:p>
        </w:tc>
        <w:tc>
          <w:tcPr>
            <w:tcW w:w="2929" w:type="dxa"/>
            <w:gridSpan w:val="2"/>
          </w:tcPr>
          <w:p>
            <w:pPr>
              <w:pStyle w:val="24"/>
              <w:spacing w:before="75" w:beforeAutospacing="0" w:after="75" w:afterAutospacing="0"/>
              <w:rPr>
                <w:rStyle w:val="31"/>
                <w:rFonts w:cs="宋体"/>
                <w:b w:val="0"/>
                <w:bCs/>
                <w:color w:val="auto"/>
                <w:sz w:val="24"/>
                <w:szCs w:val="24"/>
              </w:rPr>
            </w:pPr>
          </w:p>
        </w:tc>
        <w:tc>
          <w:tcPr>
            <w:tcW w:w="1635" w:type="dxa"/>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经济类型</w:t>
            </w:r>
          </w:p>
        </w:tc>
        <w:tc>
          <w:tcPr>
            <w:tcW w:w="3104" w:type="dxa"/>
            <w:gridSpan w:val="2"/>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营业执照号</w:t>
            </w:r>
          </w:p>
        </w:tc>
        <w:tc>
          <w:tcPr>
            <w:tcW w:w="4739" w:type="dxa"/>
            <w:gridSpan w:val="3"/>
            <w:vAlign w:val="center"/>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657" w:type="dxa"/>
            <w:gridSpan w:val="3"/>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近三年内（2020年至今）在经营活动中有无重大违法纪录</w:t>
            </w:r>
          </w:p>
        </w:tc>
        <w:tc>
          <w:tcPr>
            <w:tcW w:w="4739" w:type="dxa"/>
            <w:gridSpan w:val="3"/>
            <w:vAlign w:val="center"/>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28"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是否依法缴纳税收</w:t>
            </w:r>
          </w:p>
        </w:tc>
        <w:tc>
          <w:tcPr>
            <w:tcW w:w="2929" w:type="dxa"/>
            <w:gridSpan w:val="2"/>
          </w:tcPr>
          <w:p>
            <w:pPr>
              <w:pStyle w:val="24"/>
              <w:spacing w:before="75" w:beforeAutospacing="0" w:after="75" w:afterAutospacing="0"/>
              <w:rPr>
                <w:rStyle w:val="31"/>
                <w:rFonts w:cs="宋体"/>
                <w:b w:val="0"/>
                <w:bCs/>
                <w:color w:val="auto"/>
                <w:sz w:val="24"/>
                <w:szCs w:val="24"/>
              </w:rPr>
            </w:pPr>
          </w:p>
        </w:tc>
        <w:tc>
          <w:tcPr>
            <w:tcW w:w="1635" w:type="dxa"/>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是否依法缴纳社会保障资金</w:t>
            </w:r>
          </w:p>
        </w:tc>
        <w:tc>
          <w:tcPr>
            <w:tcW w:w="3104" w:type="dxa"/>
            <w:gridSpan w:val="2"/>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728" w:type="dxa"/>
            <w:vMerge w:val="restart"/>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单</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位</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概</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况</w:t>
            </w:r>
          </w:p>
        </w:tc>
        <w:tc>
          <w:tcPr>
            <w:tcW w:w="1380"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注册资本</w:t>
            </w:r>
          </w:p>
        </w:tc>
        <w:tc>
          <w:tcPr>
            <w:tcW w:w="1549" w:type="dxa"/>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 xml:space="preserve">     万元</w:t>
            </w:r>
          </w:p>
        </w:tc>
        <w:tc>
          <w:tcPr>
            <w:tcW w:w="1635" w:type="dxa"/>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占地面积</w:t>
            </w:r>
          </w:p>
        </w:tc>
        <w:tc>
          <w:tcPr>
            <w:tcW w:w="3104" w:type="dxa"/>
            <w:gridSpan w:val="2"/>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8" w:type="dxa"/>
            <w:vMerge w:val="continue"/>
          </w:tcPr>
          <w:p>
            <w:pPr>
              <w:pStyle w:val="24"/>
              <w:spacing w:before="75" w:beforeAutospacing="0" w:after="75" w:afterAutospacing="0"/>
              <w:rPr>
                <w:rStyle w:val="31"/>
                <w:rFonts w:cs="宋体"/>
                <w:b w:val="0"/>
                <w:bCs/>
                <w:color w:val="auto"/>
                <w:sz w:val="24"/>
                <w:szCs w:val="24"/>
              </w:rPr>
            </w:pPr>
          </w:p>
        </w:tc>
        <w:tc>
          <w:tcPr>
            <w:tcW w:w="1380"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职工总数</w:t>
            </w:r>
          </w:p>
        </w:tc>
        <w:tc>
          <w:tcPr>
            <w:tcW w:w="1549" w:type="dxa"/>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 xml:space="preserve">       人</w:t>
            </w:r>
          </w:p>
        </w:tc>
        <w:tc>
          <w:tcPr>
            <w:tcW w:w="1635" w:type="dxa"/>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建筑面积</w:t>
            </w:r>
          </w:p>
        </w:tc>
        <w:tc>
          <w:tcPr>
            <w:tcW w:w="3104" w:type="dxa"/>
            <w:gridSpan w:val="2"/>
          </w:tcPr>
          <w:p>
            <w:pPr>
              <w:pStyle w:val="24"/>
              <w:spacing w:before="75" w:beforeAutospacing="0" w:after="75" w:afterAutospacing="0"/>
              <w:jc w:val="right"/>
              <w:rPr>
                <w:rStyle w:val="31"/>
                <w:rFonts w:cs="宋体"/>
                <w:b w:val="0"/>
                <w:bCs/>
                <w:color w:val="auto"/>
                <w:sz w:val="24"/>
                <w:szCs w:val="24"/>
              </w:rPr>
            </w:pPr>
            <w:r>
              <w:rPr>
                <w:rStyle w:val="31"/>
                <w:rFonts w:hint="eastAsia" w:cs="宋体"/>
                <w:b w:val="0"/>
                <w:bCs/>
                <w:color w:val="auto"/>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tcPr>
          <w:p>
            <w:pPr>
              <w:pStyle w:val="24"/>
              <w:spacing w:before="75" w:beforeAutospacing="0" w:after="75" w:afterAutospacing="0"/>
              <w:rPr>
                <w:rStyle w:val="31"/>
                <w:rFonts w:cs="宋体"/>
                <w:b w:val="0"/>
                <w:bCs/>
                <w:color w:val="auto"/>
                <w:sz w:val="24"/>
                <w:szCs w:val="24"/>
              </w:rPr>
            </w:pPr>
          </w:p>
        </w:tc>
        <w:tc>
          <w:tcPr>
            <w:tcW w:w="1380" w:type="dxa"/>
            <w:vMerge w:val="restart"/>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资产</w:t>
            </w:r>
          </w:p>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情况</w:t>
            </w:r>
          </w:p>
        </w:tc>
        <w:tc>
          <w:tcPr>
            <w:tcW w:w="3184" w:type="dxa"/>
            <w:gridSpan w:val="2"/>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净资产：        万元</w:t>
            </w:r>
          </w:p>
        </w:tc>
        <w:tc>
          <w:tcPr>
            <w:tcW w:w="3104" w:type="dxa"/>
            <w:gridSpan w:val="2"/>
            <w:vMerge w:val="restart"/>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固定资产原值：      万元</w:t>
            </w:r>
          </w:p>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728" w:type="dxa"/>
            <w:vMerge w:val="continue"/>
          </w:tcPr>
          <w:p>
            <w:pPr>
              <w:pStyle w:val="24"/>
              <w:spacing w:before="75" w:beforeAutospacing="0" w:after="75" w:afterAutospacing="0"/>
              <w:rPr>
                <w:rStyle w:val="31"/>
                <w:rFonts w:cs="宋体"/>
                <w:b w:val="0"/>
                <w:bCs/>
                <w:color w:val="auto"/>
                <w:sz w:val="24"/>
                <w:szCs w:val="24"/>
              </w:rPr>
            </w:pPr>
          </w:p>
        </w:tc>
        <w:tc>
          <w:tcPr>
            <w:tcW w:w="1380" w:type="dxa"/>
            <w:vMerge w:val="continue"/>
          </w:tcPr>
          <w:p>
            <w:pPr>
              <w:pStyle w:val="24"/>
              <w:spacing w:before="75" w:beforeAutospacing="0" w:after="75" w:afterAutospacing="0"/>
              <w:rPr>
                <w:rStyle w:val="31"/>
                <w:rFonts w:cs="宋体"/>
                <w:b w:val="0"/>
                <w:bCs/>
                <w:color w:val="auto"/>
                <w:sz w:val="24"/>
                <w:szCs w:val="24"/>
              </w:rPr>
            </w:pPr>
          </w:p>
        </w:tc>
        <w:tc>
          <w:tcPr>
            <w:tcW w:w="3184" w:type="dxa"/>
            <w:gridSpan w:val="2"/>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负 债：         万元</w:t>
            </w:r>
          </w:p>
        </w:tc>
        <w:tc>
          <w:tcPr>
            <w:tcW w:w="3104" w:type="dxa"/>
            <w:gridSpan w:val="2"/>
            <w:vMerge w:val="continue"/>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28" w:type="dxa"/>
            <w:vMerge w:val="restart"/>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财务状况</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（最近三年2020年至2022）</w:t>
            </w:r>
          </w:p>
        </w:tc>
        <w:tc>
          <w:tcPr>
            <w:tcW w:w="1380"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年份</w:t>
            </w:r>
          </w:p>
        </w:tc>
        <w:tc>
          <w:tcPr>
            <w:tcW w:w="1549"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主营收入</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（万元）</w:t>
            </w:r>
          </w:p>
        </w:tc>
        <w:tc>
          <w:tcPr>
            <w:tcW w:w="1635"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收入总额</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（万元）</w:t>
            </w:r>
          </w:p>
        </w:tc>
        <w:tc>
          <w:tcPr>
            <w:tcW w:w="1497"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利润总额</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（万元）</w:t>
            </w:r>
          </w:p>
        </w:tc>
        <w:tc>
          <w:tcPr>
            <w:tcW w:w="1607"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净利润</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28" w:type="dxa"/>
            <w:vMerge w:val="continue"/>
            <w:vAlign w:val="center"/>
          </w:tcPr>
          <w:p>
            <w:pPr>
              <w:pStyle w:val="24"/>
              <w:spacing w:before="75" w:beforeAutospacing="0" w:after="75" w:afterAutospacing="0"/>
              <w:rPr>
                <w:rStyle w:val="31"/>
                <w:rFonts w:cs="宋体"/>
                <w:b w:val="0"/>
                <w:bCs/>
                <w:color w:val="auto"/>
                <w:sz w:val="24"/>
                <w:szCs w:val="24"/>
              </w:rPr>
            </w:pPr>
          </w:p>
        </w:tc>
        <w:tc>
          <w:tcPr>
            <w:tcW w:w="1380" w:type="dxa"/>
            <w:vAlign w:val="center"/>
          </w:tcPr>
          <w:p>
            <w:pPr>
              <w:pStyle w:val="24"/>
              <w:spacing w:before="75" w:beforeAutospacing="0" w:after="75" w:afterAutospacing="0"/>
              <w:rPr>
                <w:rStyle w:val="31"/>
                <w:rFonts w:cs="宋体"/>
                <w:b w:val="0"/>
                <w:bCs/>
                <w:color w:val="auto"/>
                <w:sz w:val="24"/>
                <w:szCs w:val="24"/>
              </w:rPr>
            </w:pPr>
          </w:p>
        </w:tc>
        <w:tc>
          <w:tcPr>
            <w:tcW w:w="1549" w:type="dxa"/>
            <w:vAlign w:val="center"/>
          </w:tcPr>
          <w:p>
            <w:pPr>
              <w:pStyle w:val="24"/>
              <w:spacing w:before="75" w:beforeAutospacing="0" w:after="75" w:afterAutospacing="0"/>
              <w:rPr>
                <w:rStyle w:val="31"/>
                <w:rFonts w:cs="宋体"/>
                <w:b w:val="0"/>
                <w:bCs/>
                <w:color w:val="auto"/>
                <w:sz w:val="24"/>
                <w:szCs w:val="24"/>
              </w:rPr>
            </w:pPr>
          </w:p>
        </w:tc>
        <w:tc>
          <w:tcPr>
            <w:tcW w:w="1635" w:type="dxa"/>
            <w:vAlign w:val="center"/>
          </w:tcPr>
          <w:p>
            <w:pPr>
              <w:pStyle w:val="24"/>
              <w:spacing w:before="75" w:beforeAutospacing="0" w:after="75" w:afterAutospacing="0"/>
              <w:rPr>
                <w:rStyle w:val="31"/>
                <w:rFonts w:cs="宋体"/>
                <w:b w:val="0"/>
                <w:bCs/>
                <w:color w:val="auto"/>
                <w:sz w:val="24"/>
                <w:szCs w:val="24"/>
              </w:rPr>
            </w:pPr>
          </w:p>
        </w:tc>
        <w:tc>
          <w:tcPr>
            <w:tcW w:w="1497" w:type="dxa"/>
            <w:vAlign w:val="center"/>
          </w:tcPr>
          <w:p>
            <w:pPr>
              <w:pStyle w:val="24"/>
              <w:spacing w:before="75" w:beforeAutospacing="0" w:after="75" w:afterAutospacing="0"/>
              <w:rPr>
                <w:rStyle w:val="31"/>
                <w:rFonts w:cs="宋体"/>
                <w:b w:val="0"/>
                <w:bCs/>
                <w:color w:val="auto"/>
                <w:sz w:val="24"/>
                <w:szCs w:val="24"/>
              </w:rPr>
            </w:pPr>
          </w:p>
        </w:tc>
        <w:tc>
          <w:tcPr>
            <w:tcW w:w="1607" w:type="dxa"/>
            <w:vAlign w:val="center"/>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728" w:type="dxa"/>
            <w:vMerge w:val="continue"/>
          </w:tcPr>
          <w:p>
            <w:pPr>
              <w:pStyle w:val="24"/>
              <w:spacing w:before="75" w:beforeAutospacing="0" w:after="75" w:afterAutospacing="0"/>
              <w:rPr>
                <w:rStyle w:val="31"/>
                <w:rFonts w:cs="宋体"/>
                <w:b w:val="0"/>
                <w:bCs/>
                <w:color w:val="auto"/>
                <w:sz w:val="24"/>
                <w:szCs w:val="24"/>
              </w:rPr>
            </w:pPr>
          </w:p>
        </w:tc>
        <w:tc>
          <w:tcPr>
            <w:tcW w:w="1380" w:type="dxa"/>
            <w:vAlign w:val="center"/>
          </w:tcPr>
          <w:p>
            <w:pPr>
              <w:pStyle w:val="24"/>
              <w:spacing w:before="75" w:beforeAutospacing="0" w:after="75" w:afterAutospacing="0"/>
              <w:rPr>
                <w:rStyle w:val="31"/>
                <w:rFonts w:cs="宋体"/>
                <w:b w:val="0"/>
                <w:bCs/>
                <w:color w:val="auto"/>
                <w:sz w:val="24"/>
                <w:szCs w:val="24"/>
              </w:rPr>
            </w:pPr>
          </w:p>
        </w:tc>
        <w:tc>
          <w:tcPr>
            <w:tcW w:w="1549" w:type="dxa"/>
          </w:tcPr>
          <w:p>
            <w:pPr>
              <w:pStyle w:val="24"/>
              <w:spacing w:before="75" w:beforeAutospacing="0" w:after="75" w:afterAutospacing="0"/>
              <w:rPr>
                <w:rStyle w:val="31"/>
                <w:rFonts w:cs="宋体"/>
                <w:b w:val="0"/>
                <w:bCs/>
                <w:color w:val="auto"/>
                <w:sz w:val="24"/>
                <w:szCs w:val="24"/>
              </w:rPr>
            </w:pPr>
          </w:p>
        </w:tc>
        <w:tc>
          <w:tcPr>
            <w:tcW w:w="1635" w:type="dxa"/>
          </w:tcPr>
          <w:p>
            <w:pPr>
              <w:pStyle w:val="24"/>
              <w:spacing w:before="75" w:beforeAutospacing="0" w:after="75" w:afterAutospacing="0"/>
              <w:rPr>
                <w:rStyle w:val="31"/>
                <w:rFonts w:cs="宋体"/>
                <w:b w:val="0"/>
                <w:bCs/>
                <w:color w:val="auto"/>
                <w:sz w:val="24"/>
                <w:szCs w:val="24"/>
              </w:rPr>
            </w:pPr>
          </w:p>
        </w:tc>
        <w:tc>
          <w:tcPr>
            <w:tcW w:w="1497" w:type="dxa"/>
          </w:tcPr>
          <w:p>
            <w:pPr>
              <w:pStyle w:val="24"/>
              <w:spacing w:before="75" w:beforeAutospacing="0" w:after="75" w:afterAutospacing="0"/>
              <w:rPr>
                <w:rStyle w:val="31"/>
                <w:rFonts w:cs="宋体"/>
                <w:b w:val="0"/>
                <w:bCs/>
                <w:color w:val="auto"/>
                <w:sz w:val="24"/>
                <w:szCs w:val="24"/>
              </w:rPr>
            </w:pPr>
          </w:p>
        </w:tc>
        <w:tc>
          <w:tcPr>
            <w:tcW w:w="1607" w:type="dxa"/>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8" w:type="dxa"/>
            <w:vMerge w:val="continue"/>
          </w:tcPr>
          <w:p>
            <w:pPr>
              <w:pStyle w:val="24"/>
              <w:spacing w:before="75" w:beforeAutospacing="0" w:after="75" w:afterAutospacing="0"/>
              <w:rPr>
                <w:rStyle w:val="31"/>
                <w:rFonts w:cs="宋体"/>
                <w:b w:val="0"/>
                <w:bCs/>
                <w:color w:val="auto"/>
                <w:sz w:val="24"/>
                <w:szCs w:val="24"/>
              </w:rPr>
            </w:pPr>
          </w:p>
        </w:tc>
        <w:tc>
          <w:tcPr>
            <w:tcW w:w="1380" w:type="dxa"/>
            <w:vAlign w:val="center"/>
          </w:tcPr>
          <w:p>
            <w:pPr>
              <w:pStyle w:val="24"/>
              <w:spacing w:before="75" w:beforeAutospacing="0" w:after="75" w:afterAutospacing="0"/>
              <w:rPr>
                <w:rStyle w:val="31"/>
                <w:rFonts w:cs="宋体"/>
                <w:b w:val="0"/>
                <w:bCs/>
                <w:color w:val="auto"/>
                <w:sz w:val="24"/>
                <w:szCs w:val="24"/>
              </w:rPr>
            </w:pPr>
          </w:p>
        </w:tc>
        <w:tc>
          <w:tcPr>
            <w:tcW w:w="1549" w:type="dxa"/>
          </w:tcPr>
          <w:p>
            <w:pPr>
              <w:pStyle w:val="24"/>
              <w:spacing w:before="75" w:beforeAutospacing="0" w:after="75" w:afterAutospacing="0"/>
              <w:rPr>
                <w:rStyle w:val="31"/>
                <w:rFonts w:cs="宋体"/>
                <w:b w:val="0"/>
                <w:bCs/>
                <w:color w:val="auto"/>
                <w:sz w:val="24"/>
                <w:szCs w:val="24"/>
              </w:rPr>
            </w:pPr>
          </w:p>
        </w:tc>
        <w:tc>
          <w:tcPr>
            <w:tcW w:w="1635" w:type="dxa"/>
          </w:tcPr>
          <w:p>
            <w:pPr>
              <w:pStyle w:val="24"/>
              <w:spacing w:before="75" w:beforeAutospacing="0" w:after="75" w:afterAutospacing="0"/>
              <w:rPr>
                <w:rStyle w:val="31"/>
                <w:rFonts w:cs="宋体"/>
                <w:b w:val="0"/>
                <w:bCs/>
                <w:color w:val="auto"/>
                <w:sz w:val="24"/>
                <w:szCs w:val="24"/>
              </w:rPr>
            </w:pPr>
          </w:p>
        </w:tc>
        <w:tc>
          <w:tcPr>
            <w:tcW w:w="1497" w:type="dxa"/>
          </w:tcPr>
          <w:p>
            <w:pPr>
              <w:pStyle w:val="24"/>
              <w:spacing w:before="75" w:beforeAutospacing="0" w:after="75" w:afterAutospacing="0"/>
              <w:rPr>
                <w:rStyle w:val="31"/>
                <w:rFonts w:cs="宋体"/>
                <w:b w:val="0"/>
                <w:bCs/>
                <w:color w:val="auto"/>
                <w:sz w:val="24"/>
                <w:szCs w:val="24"/>
              </w:rPr>
            </w:pPr>
          </w:p>
        </w:tc>
        <w:tc>
          <w:tcPr>
            <w:tcW w:w="1607" w:type="dxa"/>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28" w:type="dxa"/>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经营范围</w:t>
            </w:r>
          </w:p>
        </w:tc>
        <w:tc>
          <w:tcPr>
            <w:tcW w:w="7668" w:type="dxa"/>
            <w:gridSpan w:val="5"/>
            <w:vAlign w:val="center"/>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728" w:type="dxa"/>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备注</w:t>
            </w:r>
          </w:p>
        </w:tc>
        <w:tc>
          <w:tcPr>
            <w:tcW w:w="7668" w:type="dxa"/>
            <w:gridSpan w:val="5"/>
            <w:vAlign w:val="center"/>
          </w:tcPr>
          <w:p>
            <w:pPr>
              <w:pStyle w:val="24"/>
              <w:spacing w:before="75" w:beforeAutospacing="0" w:after="75" w:afterAutospacing="0"/>
              <w:rPr>
                <w:rStyle w:val="31"/>
                <w:rFonts w:cs="宋体"/>
                <w:b w:val="0"/>
                <w:bCs/>
                <w:color w:val="auto"/>
                <w:sz w:val="24"/>
                <w:szCs w:val="24"/>
              </w:rPr>
            </w:pPr>
          </w:p>
        </w:tc>
      </w:tr>
    </w:tbl>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我们保证上述声明中的资料和数据是真实的、正确的，我们同意如贵方要求，可以出示相关证明文件。</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 xml:space="preserve">法定代表人或委托代理人（签字或盖章）：                                   </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pStyle w:val="24"/>
        <w:spacing w:before="75" w:beforeAutospacing="0" w:after="75" w:afterAutospacing="0" w:line="360" w:lineRule="auto"/>
        <w:jc w:val="center"/>
        <w:rPr>
          <w:rStyle w:val="31"/>
          <w:rFonts w:hint="eastAsia" w:cs="宋体"/>
          <w:color w:val="auto"/>
          <w:sz w:val="28"/>
          <w:szCs w:val="28"/>
        </w:rPr>
      </w:pPr>
    </w:p>
    <w:p>
      <w:pPr>
        <w:pStyle w:val="24"/>
        <w:spacing w:before="75" w:beforeAutospacing="0" w:after="75" w:afterAutospacing="0" w:line="360" w:lineRule="auto"/>
        <w:jc w:val="center"/>
        <w:rPr>
          <w:rStyle w:val="31"/>
          <w:rFonts w:cs="宋体"/>
          <w:color w:val="auto"/>
          <w:sz w:val="28"/>
          <w:szCs w:val="28"/>
          <w:highlight w:val="none"/>
        </w:rPr>
      </w:pPr>
      <w:r>
        <w:rPr>
          <w:rStyle w:val="31"/>
          <w:rFonts w:hint="eastAsia" w:cs="宋体"/>
          <w:color w:val="auto"/>
          <w:sz w:val="28"/>
          <w:szCs w:val="28"/>
        </w:rPr>
        <w:t>（3）</w:t>
      </w:r>
      <w:r>
        <w:rPr>
          <w:rStyle w:val="31"/>
          <w:rFonts w:hint="eastAsia" w:cs="宋体"/>
          <w:color w:val="auto"/>
          <w:sz w:val="28"/>
          <w:szCs w:val="28"/>
          <w:highlight w:val="none"/>
        </w:rPr>
        <w:t>中小企业声明函</w:t>
      </w:r>
      <w:r>
        <w:rPr>
          <w:rFonts w:hint="eastAsia" w:ascii="宋体" w:hAnsi="宋体" w:eastAsia="宋体" w:cs="宋体"/>
          <w:b/>
          <w:bCs w:val="0"/>
          <w:color w:val="auto"/>
          <w:spacing w:val="-5"/>
          <w:sz w:val="28"/>
          <w:szCs w:val="28"/>
          <w:highlight w:val="none"/>
        </w:rPr>
        <w:t>（服务）</w:t>
      </w:r>
    </w:p>
    <w:p>
      <w:pPr>
        <w:pStyle w:val="24"/>
        <w:spacing w:before="75" w:beforeAutospacing="0" w:after="75" w:afterAutospacing="0" w:line="360" w:lineRule="auto"/>
        <w:rPr>
          <w:rStyle w:val="31"/>
          <w:rFonts w:cs="宋体"/>
          <w:b w:val="0"/>
          <w:bCs/>
          <w:color w:val="auto"/>
          <w:sz w:val="24"/>
          <w:szCs w:val="24"/>
          <w:highlight w:val="none"/>
        </w:rPr>
      </w:pPr>
    </w:p>
    <w:p>
      <w:pPr>
        <w:tabs>
          <w:tab w:val="left" w:pos="360"/>
          <w:tab w:val="left" w:pos="1800"/>
        </w:tabs>
        <w:spacing w:line="360" w:lineRule="auto"/>
        <w:ind w:firstLine="443" w:firstLineChars="19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本公司郑重声明，根据《政府采购促进中小企业发展管理办法》（财库 ﹝2020 ﹞46号）的规定，本公司参加</w:t>
      </w:r>
      <w:r>
        <w:rPr>
          <w:rFonts w:hint="eastAsia" w:ascii="宋体" w:hAnsi="宋体" w:eastAsia="宋体" w:cs="宋体"/>
          <w:color w:val="auto"/>
          <w:spacing w:val="-4"/>
          <w:sz w:val="24"/>
          <w:szCs w:val="24"/>
          <w:highlight w:val="none"/>
          <w:u w:val="single"/>
        </w:rPr>
        <w:t>（单位名称）</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u w:val="single"/>
        </w:rPr>
        <w:t>（项目名称）</w:t>
      </w:r>
      <w:r>
        <w:rPr>
          <w:rFonts w:hint="eastAsia" w:ascii="宋体" w:hAnsi="宋体" w:eastAsia="宋体" w:cs="宋体"/>
          <w:color w:val="auto"/>
          <w:spacing w:val="-4"/>
          <w:sz w:val="24"/>
          <w:szCs w:val="24"/>
          <w:highlight w:val="none"/>
        </w:rPr>
        <w:t>采购活动，服务全部由符合政策要求的中小企业承接。相关企业（含联合体中的中小企业、签订分包意向协议的中小企业）的具体情况如下：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其他未列明</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万元，属于（中型企业、小型企业、微型企业）</w:t>
      </w:r>
      <w:r>
        <w:rPr>
          <w:rFonts w:hint="eastAsia" w:ascii="宋体" w:hAnsi="宋体" w:eastAsia="宋体" w:cs="宋体"/>
          <w:color w:val="auto"/>
          <w:sz w:val="24"/>
          <w:szCs w:val="24"/>
          <w:highlight w:val="none"/>
          <w:u w:val="single"/>
        </w:rPr>
        <w:t>；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 的负责人为同一人的情形。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Style w:val="31"/>
          <w:rFonts w:hint="eastAsia" w:cs="宋体"/>
          <w:b w:val="0"/>
          <w:bCs/>
          <w:color w:val="auto"/>
          <w:sz w:val="24"/>
          <w:szCs w:val="24"/>
          <w:highlight w:val="none"/>
        </w:rPr>
        <w:t xml:space="preserve"> 年 </w:t>
      </w:r>
      <w:r>
        <w:rPr>
          <w:rStyle w:val="31"/>
          <w:rFonts w:hint="eastAsia" w:cs="宋体"/>
          <w:b w:val="0"/>
          <w:bCs/>
          <w:color w:val="auto"/>
          <w:sz w:val="24"/>
          <w:szCs w:val="24"/>
          <w:highlight w:val="none"/>
          <w:lang w:val="en-US" w:eastAsia="zh-CN"/>
        </w:rPr>
        <w:t xml:space="preserve"> </w:t>
      </w:r>
      <w:r>
        <w:rPr>
          <w:rStyle w:val="31"/>
          <w:rFonts w:hint="eastAsia" w:cs="宋体"/>
          <w:b w:val="0"/>
          <w:bCs/>
          <w:color w:val="auto"/>
          <w:sz w:val="24"/>
          <w:szCs w:val="24"/>
          <w:highlight w:val="none"/>
        </w:rPr>
        <w:t xml:space="preserve"> 月 </w:t>
      </w:r>
      <w:r>
        <w:rPr>
          <w:rStyle w:val="31"/>
          <w:rFonts w:hint="eastAsia" w:cs="宋体"/>
          <w:b w:val="0"/>
          <w:bCs/>
          <w:color w:val="auto"/>
          <w:sz w:val="24"/>
          <w:szCs w:val="24"/>
          <w:highlight w:val="none"/>
          <w:lang w:val="en-US" w:eastAsia="zh-CN"/>
        </w:rPr>
        <w:t xml:space="preserve"> </w:t>
      </w:r>
      <w:r>
        <w:rPr>
          <w:rStyle w:val="31"/>
          <w:rFonts w:hint="eastAsia" w:cs="宋体"/>
          <w:b w:val="0"/>
          <w:bCs/>
          <w:color w:val="auto"/>
          <w:sz w:val="24"/>
          <w:szCs w:val="24"/>
          <w:highlight w:val="none"/>
        </w:rPr>
        <w:t xml:space="preserve">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1、从业人员、营业收入、资产总额填报上一年度数据，无上一年度数据的新成立企业可不填报.</w:t>
      </w:r>
    </w:p>
    <w:p>
      <w:pPr>
        <w:pStyle w:val="24"/>
        <w:spacing w:before="75" w:beforeAutospacing="0" w:after="75" w:afterAutospacing="0"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参照《关于印发中小企业划型标准规定的通知工信部联企业〔2011〕 300 号》 中小企业划型标准规定中规定的行业以及划型标准对本企业进行划型。</w:t>
      </w:r>
    </w:p>
    <w:p>
      <w:pPr>
        <w:pStyle w:val="24"/>
        <w:spacing w:before="75" w:beforeAutospacing="0" w:after="75" w:afterAutospacing="0" w:line="360" w:lineRule="auto"/>
        <w:ind w:firstLine="562" w:firstLineChars="200"/>
        <w:jc w:val="both"/>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hint="eastAsia" w:cs="宋体"/>
          <w:color w:val="auto"/>
          <w:sz w:val="28"/>
          <w:szCs w:val="28"/>
        </w:rPr>
      </w:pPr>
    </w:p>
    <w:p>
      <w:pPr>
        <w:pStyle w:val="24"/>
        <w:spacing w:before="75" w:beforeAutospacing="0" w:after="75" w:afterAutospacing="0" w:line="360" w:lineRule="auto"/>
        <w:jc w:val="center"/>
        <w:rPr>
          <w:rStyle w:val="31"/>
          <w:rFonts w:hint="eastAsia"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（4）近</w:t>
      </w:r>
      <w:r>
        <w:rPr>
          <w:rStyle w:val="31"/>
          <w:rFonts w:hint="eastAsia" w:cs="宋体"/>
          <w:color w:val="auto"/>
          <w:sz w:val="28"/>
          <w:szCs w:val="28"/>
          <w:lang w:eastAsia="zh-CN"/>
        </w:rPr>
        <w:t>三</w:t>
      </w:r>
      <w:r>
        <w:rPr>
          <w:rStyle w:val="31"/>
          <w:rFonts w:hint="eastAsia" w:cs="宋体"/>
          <w:color w:val="auto"/>
          <w:sz w:val="28"/>
          <w:szCs w:val="28"/>
        </w:rPr>
        <w:t>年（自</w:t>
      </w:r>
      <w:r>
        <w:rPr>
          <w:rStyle w:val="31"/>
          <w:rFonts w:hint="eastAsia" w:cs="宋体"/>
          <w:color w:val="auto"/>
          <w:sz w:val="28"/>
          <w:szCs w:val="28"/>
          <w:lang w:val="en-US" w:eastAsia="zh-CN"/>
        </w:rPr>
        <w:t>2020</w:t>
      </w:r>
      <w:r>
        <w:rPr>
          <w:rStyle w:val="31"/>
          <w:rFonts w:hint="eastAsia" w:cs="宋体"/>
          <w:color w:val="auto"/>
          <w:sz w:val="28"/>
          <w:szCs w:val="28"/>
        </w:rPr>
        <w:t>年1月1日至今）</w:t>
      </w:r>
      <w:r>
        <w:rPr>
          <w:rStyle w:val="31"/>
          <w:rFonts w:hint="eastAsia" w:cs="宋体"/>
          <w:color w:val="auto"/>
          <w:sz w:val="28"/>
          <w:szCs w:val="28"/>
          <w:lang w:val="en-US" w:eastAsia="zh-CN"/>
        </w:rPr>
        <w:t>已</w:t>
      </w:r>
      <w:r>
        <w:rPr>
          <w:rStyle w:val="31"/>
          <w:rFonts w:hint="eastAsia" w:cs="宋体"/>
          <w:color w:val="auto"/>
          <w:sz w:val="28"/>
          <w:szCs w:val="28"/>
        </w:rPr>
        <w:t>类似项目业绩表</w:t>
      </w:r>
    </w:p>
    <w:tbl>
      <w:tblPr>
        <w:tblStyle w:val="28"/>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年份</w:t>
            </w:r>
          </w:p>
        </w:tc>
        <w:tc>
          <w:tcPr>
            <w:tcW w:w="13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项目名称</w:t>
            </w:r>
          </w:p>
        </w:tc>
        <w:tc>
          <w:tcPr>
            <w:tcW w:w="1496"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用户名称</w:t>
            </w:r>
          </w:p>
        </w:tc>
        <w:tc>
          <w:tcPr>
            <w:tcW w:w="1317"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完成时间</w:t>
            </w:r>
          </w:p>
        </w:tc>
        <w:tc>
          <w:tcPr>
            <w:tcW w:w="1428"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合同金额</w:t>
            </w:r>
          </w:p>
        </w:tc>
        <w:tc>
          <w:tcPr>
            <w:tcW w:w="1842" w:type="dxa"/>
            <w:gridSpan w:val="2"/>
            <w:tcBorders>
              <w:right w:val="single" w:color="auto" w:sz="4" w:space="0"/>
            </w:tcBorders>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用户联系电话</w:t>
            </w:r>
          </w:p>
        </w:tc>
        <w:tc>
          <w:tcPr>
            <w:tcW w:w="1351" w:type="dxa"/>
            <w:tcBorders>
              <w:left w:val="single" w:color="auto" w:sz="4" w:space="0"/>
            </w:tcBorders>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28" w:type="dxa"/>
            <w:vAlign w:val="center"/>
          </w:tcPr>
          <w:p>
            <w:pPr>
              <w:pStyle w:val="24"/>
              <w:spacing w:before="75" w:beforeAutospacing="0" w:after="75" w:afterAutospacing="0" w:line="360" w:lineRule="auto"/>
              <w:rPr>
                <w:rStyle w:val="31"/>
                <w:rFonts w:cs="宋体"/>
                <w:b w:val="0"/>
                <w:bCs/>
                <w:color w:val="auto"/>
                <w:sz w:val="24"/>
                <w:szCs w:val="24"/>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28" w:type="dxa"/>
            <w:vAlign w:val="center"/>
          </w:tcPr>
          <w:p>
            <w:pPr>
              <w:pStyle w:val="24"/>
              <w:spacing w:before="75" w:beforeAutospacing="0" w:after="75" w:afterAutospacing="0" w:line="360" w:lineRule="auto"/>
              <w:rPr>
                <w:rStyle w:val="31"/>
                <w:rFonts w:cs="宋体"/>
                <w:b w:val="0"/>
                <w:bCs/>
                <w:color w:val="auto"/>
                <w:sz w:val="24"/>
                <w:szCs w:val="24"/>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28" w:type="dxa"/>
            <w:vAlign w:val="center"/>
          </w:tcPr>
          <w:p>
            <w:pPr>
              <w:pStyle w:val="24"/>
              <w:spacing w:before="75" w:beforeAutospacing="0" w:after="75" w:afterAutospacing="0" w:line="360" w:lineRule="auto"/>
              <w:rPr>
                <w:rStyle w:val="31"/>
                <w:rFonts w:cs="宋体"/>
                <w:b w:val="0"/>
                <w:bCs/>
                <w:color w:val="auto"/>
                <w:sz w:val="24"/>
                <w:szCs w:val="24"/>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28" w:type="dxa"/>
            <w:vAlign w:val="center"/>
          </w:tcPr>
          <w:p>
            <w:pPr>
              <w:pStyle w:val="24"/>
              <w:spacing w:before="75" w:beforeAutospacing="0" w:after="75" w:afterAutospacing="0" w:line="360" w:lineRule="auto"/>
              <w:rPr>
                <w:rStyle w:val="31"/>
                <w:rFonts w:cs="宋体"/>
                <w:b w:val="0"/>
                <w:bCs/>
                <w:color w:val="auto"/>
                <w:sz w:val="24"/>
                <w:szCs w:val="24"/>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39" w:type="dxa"/>
            <w:gridSpan w:val="2"/>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39"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39"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39"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tcBorders>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tcBorders>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tcBorders>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39" w:type="dxa"/>
            <w:gridSpan w:val="2"/>
            <w:tcBorders>
              <w:bottom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831" w:type="dxa"/>
            <w:tcBorders>
              <w:left w:val="single" w:color="auto" w:sz="4" w:space="0"/>
              <w:bottom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tcBorders>
              <w:top w:val="single" w:color="auto" w:sz="4" w:space="0"/>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tcBorders>
              <w:top w:val="single" w:color="auto" w:sz="4" w:space="0"/>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tcBorders>
              <w:top w:val="single" w:color="auto" w:sz="4" w:space="0"/>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39" w:type="dxa"/>
            <w:gridSpan w:val="2"/>
            <w:tcBorders>
              <w:top w:val="single" w:color="auto" w:sz="4" w:space="0"/>
              <w:bottom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top w:val="single" w:color="auto" w:sz="4" w:space="0"/>
              <w:left w:val="single" w:color="auto" w:sz="4" w:space="0"/>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bl>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注：供应商（仅限于供应商自身实施的）以上业绩需提供有关书面证明材料。“合同金额”需提供合同复印件。</w:t>
      </w: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法定代表人或委托代理人（签字或盖章）：</w:t>
      </w: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 xml:space="preserve">                                   </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hint="eastAsia" w:cs="宋体"/>
          <w:color w:val="auto"/>
          <w:sz w:val="28"/>
          <w:szCs w:val="28"/>
        </w:rPr>
      </w:pP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color w:val="auto"/>
          <w:sz w:val="28"/>
          <w:szCs w:val="28"/>
        </w:rPr>
        <w:t>（5）商务条款响应偏离表</w:t>
      </w:r>
    </w:p>
    <w:tbl>
      <w:tblPr>
        <w:tblStyle w:val="28"/>
        <w:tblpPr w:leftFromText="180" w:rightFromText="180" w:vertAnchor="page" w:horzAnchor="page" w:tblpX="912" w:tblpY="2840"/>
        <w:tblW w:w="10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733"/>
        <w:gridCol w:w="2238"/>
        <w:gridCol w:w="1800"/>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5"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序号</w:t>
            </w:r>
          </w:p>
        </w:tc>
        <w:tc>
          <w:tcPr>
            <w:tcW w:w="2733"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采购文件商务条款</w:t>
            </w:r>
          </w:p>
        </w:tc>
        <w:tc>
          <w:tcPr>
            <w:tcW w:w="2238"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响应文件商务条款</w:t>
            </w:r>
          </w:p>
        </w:tc>
        <w:tc>
          <w:tcPr>
            <w:tcW w:w="18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响应/偏离说明</w:t>
            </w: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bl>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注：1、如响应文件与采购文件要求存在商务偏离（即使是微小的偏离）请在此表中逐条列出，如无偏离，请在“偏离说明”列第一单元格内写“完全响应/无偏离”。</w:t>
      </w:r>
    </w:p>
    <w:p>
      <w:pPr>
        <w:pStyle w:val="24"/>
        <w:spacing w:beforeAutospacing="0"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2、供应商按此表格式列出不影响实质性响应的商务偏差，没有说明的其他条款将被认为完全满足采购文件的规定。</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法定代表人或委托代理人（签字或盖章）：</w:t>
      </w: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 xml:space="preserve">                                   </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spacing w:line="360" w:lineRule="auto"/>
        <w:ind w:left="-420" w:leftChars="-200" w:firstLine="278" w:firstLineChars="99"/>
        <w:jc w:val="center"/>
        <w:rPr>
          <w:rFonts w:hint="eastAsia" w:ascii="宋体" w:hAnsi="宋体" w:cs="宋体"/>
          <w:b/>
          <w:sz w:val="28"/>
          <w:szCs w:val="28"/>
        </w:rPr>
      </w:pPr>
    </w:p>
    <w:p>
      <w:pPr>
        <w:spacing w:line="360" w:lineRule="auto"/>
        <w:ind w:left="-420" w:leftChars="-200" w:firstLine="278" w:firstLineChars="99"/>
        <w:jc w:val="center"/>
        <w:rPr>
          <w:rFonts w:ascii="宋体" w:hAnsi="宋体" w:cs="宋体"/>
          <w:b/>
          <w:sz w:val="28"/>
          <w:szCs w:val="28"/>
        </w:rPr>
      </w:pPr>
      <w:r>
        <w:rPr>
          <w:rFonts w:hint="eastAsia" w:ascii="宋体" w:hAnsi="宋体" w:cs="宋体"/>
          <w:b/>
          <w:sz w:val="28"/>
          <w:szCs w:val="28"/>
        </w:rPr>
        <w:t>（6）技术文件封面</w:t>
      </w:r>
    </w:p>
    <w:p>
      <w:pPr>
        <w:spacing w:line="360" w:lineRule="auto"/>
        <w:ind w:left="-420" w:leftChars="-200"/>
        <w:jc w:val="left"/>
        <w:rPr>
          <w:rFonts w:ascii="宋体" w:hAnsi="宋体" w:cs="宋体"/>
          <w:sz w:val="28"/>
          <w:szCs w:val="28"/>
        </w:rPr>
      </w:pPr>
    </w:p>
    <w:p>
      <w:pPr>
        <w:spacing w:line="360" w:lineRule="auto"/>
        <w:ind w:left="-420" w:leftChars="-200"/>
        <w:jc w:val="center"/>
        <w:rPr>
          <w:rFonts w:ascii="宋体" w:hAnsi="宋体" w:cs="宋体"/>
          <w:sz w:val="84"/>
          <w:szCs w:val="84"/>
        </w:rPr>
      </w:pPr>
    </w:p>
    <w:p>
      <w:pPr>
        <w:pStyle w:val="5"/>
        <w:rPr>
          <w:rFonts w:ascii="宋体" w:hAnsi="宋体" w:cs="宋体"/>
          <w:sz w:val="84"/>
          <w:szCs w:val="84"/>
        </w:rPr>
      </w:pPr>
    </w:p>
    <w:p/>
    <w:p>
      <w:pPr>
        <w:spacing w:line="360" w:lineRule="auto"/>
        <w:ind w:left="-420" w:leftChars="-200"/>
        <w:jc w:val="center"/>
        <w:rPr>
          <w:rFonts w:ascii="宋体" w:hAnsi="宋体" w:cs="宋体"/>
          <w:sz w:val="72"/>
          <w:szCs w:val="72"/>
        </w:rPr>
      </w:pPr>
      <w:r>
        <w:rPr>
          <w:rFonts w:hint="eastAsia" w:ascii="宋体" w:hAnsi="宋体" w:cs="宋体"/>
          <w:sz w:val="72"/>
          <w:szCs w:val="72"/>
        </w:rPr>
        <w:t>技术文件</w:t>
      </w:r>
    </w:p>
    <w:p>
      <w:pPr>
        <w:spacing w:line="360" w:lineRule="auto"/>
        <w:ind w:left="-420" w:leftChars="-200"/>
        <w:jc w:val="center"/>
        <w:rPr>
          <w:rFonts w:ascii="宋体" w:hAnsi="宋体" w:cs="宋体"/>
          <w:sz w:val="28"/>
          <w:szCs w:val="28"/>
        </w:rPr>
      </w:pPr>
    </w:p>
    <w:p>
      <w:pPr>
        <w:spacing w:line="360" w:lineRule="auto"/>
        <w:ind w:left="-420" w:leftChars="-200"/>
        <w:jc w:val="center"/>
        <w:rPr>
          <w:rFonts w:ascii="宋体" w:hAnsi="宋体" w:cs="宋体"/>
          <w:sz w:val="28"/>
          <w:szCs w:val="28"/>
        </w:rPr>
      </w:pPr>
    </w:p>
    <w:p>
      <w:pPr>
        <w:spacing w:line="360" w:lineRule="auto"/>
        <w:ind w:left="-420" w:leftChars="-200"/>
        <w:jc w:val="center"/>
        <w:rPr>
          <w:rFonts w:ascii="宋体" w:hAnsi="宋体" w:cs="宋体"/>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spacing w:line="360" w:lineRule="auto"/>
        <w:ind w:firstLine="250" w:firstLineChars="89"/>
        <w:jc w:val="center"/>
        <w:rPr>
          <w:rFonts w:ascii="宋体" w:hAnsi="宋体"/>
          <w:b/>
        </w:rPr>
      </w:pPr>
      <w:r>
        <w:rPr>
          <w:rStyle w:val="31"/>
          <w:rFonts w:hint="eastAsia" w:ascii="宋体" w:hAnsi="宋体" w:cs="宋体"/>
          <w:sz w:val="28"/>
          <w:szCs w:val="28"/>
        </w:rPr>
        <w:t>（7）项目人员配置情况表</w:t>
      </w:r>
    </w:p>
    <w:p>
      <w:pPr>
        <w:spacing w:line="360" w:lineRule="auto"/>
        <w:ind w:firstLine="213" w:firstLineChars="89"/>
        <w:rPr>
          <w:rFonts w:ascii="宋体" w:hAnsi="宋体" w:cs="宋体"/>
          <w:sz w:val="24"/>
        </w:rPr>
      </w:pPr>
      <w:r>
        <w:rPr>
          <w:rFonts w:hint="eastAsia" w:ascii="宋体" w:hAnsi="宋体" w:cs="宋体"/>
          <w:sz w:val="24"/>
        </w:rPr>
        <w:t>项目名称：______________　　</w:t>
      </w:r>
    </w:p>
    <w:p>
      <w:pPr>
        <w:spacing w:line="360" w:lineRule="auto"/>
        <w:ind w:firstLine="213" w:firstLineChars="89"/>
        <w:rPr>
          <w:rFonts w:ascii="宋体" w:hAnsi="宋体" w:cs="宋体"/>
          <w:sz w:val="24"/>
        </w:rPr>
      </w:pPr>
      <w:r>
        <w:rPr>
          <w:rFonts w:hint="eastAsia" w:ascii="宋体" w:hAnsi="宋体" w:cs="宋体"/>
          <w:sz w:val="24"/>
        </w:rPr>
        <w:t xml:space="preserve">招标编号：_____________      </w:t>
      </w:r>
    </w:p>
    <w:tbl>
      <w:tblPr>
        <w:tblStyle w:val="28"/>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1497"/>
        <w:gridCol w:w="883"/>
        <w:gridCol w:w="46"/>
        <w:gridCol w:w="1146"/>
        <w:gridCol w:w="1638"/>
        <w:gridCol w:w="1036"/>
        <w:gridCol w:w="1441"/>
        <w:gridCol w:w="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943" w:type="dxa"/>
            <w:vAlign w:val="center"/>
          </w:tcPr>
          <w:p>
            <w:pPr>
              <w:snapToGrid w:val="0"/>
              <w:spacing w:line="360" w:lineRule="auto"/>
              <w:rPr>
                <w:rFonts w:ascii="宋体" w:hAnsi="宋体" w:cs="宋体"/>
                <w:sz w:val="24"/>
              </w:rPr>
            </w:pPr>
            <w:r>
              <w:rPr>
                <w:rFonts w:hint="eastAsia" w:ascii="宋体" w:hAnsi="宋体" w:cs="宋体"/>
                <w:sz w:val="24"/>
              </w:rPr>
              <w:t>序号</w:t>
            </w:r>
          </w:p>
        </w:tc>
        <w:tc>
          <w:tcPr>
            <w:tcW w:w="1497" w:type="dxa"/>
            <w:vAlign w:val="center"/>
          </w:tcPr>
          <w:p>
            <w:pPr>
              <w:snapToGrid w:val="0"/>
              <w:spacing w:line="360" w:lineRule="auto"/>
              <w:jc w:val="center"/>
              <w:rPr>
                <w:rFonts w:ascii="宋体" w:hAnsi="宋体" w:cs="宋体"/>
                <w:sz w:val="24"/>
              </w:rPr>
            </w:pPr>
            <w:r>
              <w:rPr>
                <w:rFonts w:hint="eastAsia" w:ascii="宋体" w:hAnsi="宋体" w:cs="宋体"/>
                <w:sz w:val="24"/>
              </w:rPr>
              <w:t>姓名</w:t>
            </w:r>
          </w:p>
        </w:tc>
        <w:tc>
          <w:tcPr>
            <w:tcW w:w="929" w:type="dxa"/>
            <w:gridSpan w:val="2"/>
            <w:tcBorders>
              <w:right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年龄</w:t>
            </w:r>
          </w:p>
        </w:tc>
        <w:tc>
          <w:tcPr>
            <w:tcW w:w="1146" w:type="dxa"/>
            <w:tcBorders>
              <w:lef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性别</w:t>
            </w:r>
          </w:p>
        </w:tc>
        <w:tc>
          <w:tcPr>
            <w:tcW w:w="1638" w:type="dxa"/>
            <w:vAlign w:val="center"/>
          </w:tcPr>
          <w:p>
            <w:pPr>
              <w:snapToGrid w:val="0"/>
              <w:spacing w:line="360" w:lineRule="auto"/>
              <w:jc w:val="center"/>
              <w:rPr>
                <w:rFonts w:ascii="宋体" w:hAnsi="宋体" w:cs="宋体"/>
                <w:sz w:val="24"/>
              </w:rPr>
            </w:pPr>
            <w:r>
              <w:rPr>
                <w:rFonts w:hint="eastAsia" w:ascii="宋体" w:hAnsi="宋体" w:cs="宋体"/>
                <w:sz w:val="24"/>
              </w:rPr>
              <w:t>职务/职称</w:t>
            </w:r>
          </w:p>
        </w:tc>
        <w:tc>
          <w:tcPr>
            <w:tcW w:w="1036" w:type="dxa"/>
            <w:tcBorders>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履历和业绩</w:t>
            </w:r>
          </w:p>
        </w:tc>
        <w:tc>
          <w:tcPr>
            <w:tcW w:w="1441" w:type="dxa"/>
            <w:vAlign w:val="center"/>
          </w:tcPr>
          <w:p>
            <w:pPr>
              <w:snapToGrid w:val="0"/>
              <w:spacing w:line="360" w:lineRule="auto"/>
              <w:jc w:val="center"/>
              <w:rPr>
                <w:rFonts w:ascii="宋体" w:hAnsi="宋体" w:cs="宋体"/>
                <w:sz w:val="24"/>
              </w:rPr>
            </w:pPr>
            <w:r>
              <w:rPr>
                <w:rFonts w:hint="eastAsia" w:ascii="宋体" w:hAnsi="宋体" w:cs="宋体"/>
                <w:sz w:val="24"/>
              </w:rPr>
              <w:t>本项目承担任务和角色</w:t>
            </w:r>
          </w:p>
        </w:tc>
        <w:tc>
          <w:tcPr>
            <w:tcW w:w="926" w:type="dxa"/>
            <w:vAlign w:val="center"/>
          </w:tcPr>
          <w:p>
            <w:pPr>
              <w:snapToGrid w:val="0"/>
              <w:spacing w:line="360"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556" w:type="dxa"/>
            <w:gridSpan w:val="9"/>
            <w:vAlign w:val="center"/>
          </w:tcPr>
          <w:p>
            <w:pPr>
              <w:snapToGrid w:val="0"/>
              <w:spacing w:line="360" w:lineRule="auto"/>
              <w:jc w:val="left"/>
              <w:rPr>
                <w:rFonts w:hint="eastAsia" w:ascii="宋体" w:hAnsi="宋体" w:eastAsia="宋体" w:cs="宋体"/>
                <w:sz w:val="24"/>
                <w:lang w:eastAsia="zh-CN"/>
              </w:rPr>
            </w:pPr>
            <w:r>
              <w:rPr>
                <w:rFonts w:hint="eastAsia" w:ascii="宋体" w:hAnsi="宋体" w:cs="宋体"/>
                <w:sz w:val="24"/>
              </w:rPr>
              <w:t>一、项目</w:t>
            </w:r>
            <w:r>
              <w:rPr>
                <w:rFonts w:hint="eastAsia" w:ascii="宋体" w:hAnsi="宋体" w:cs="宋体"/>
                <w:sz w:val="24"/>
                <w:lang w:val="en-US" w:eastAsia="zh-CN"/>
              </w:rPr>
              <w:t>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tcPr>
          <w:p>
            <w:pPr>
              <w:numPr>
                <w:ilvl w:val="0"/>
                <w:numId w:val="1"/>
              </w:numPr>
              <w:spacing w:line="360" w:lineRule="auto"/>
              <w:jc w:val="center"/>
              <w:rPr>
                <w:rFonts w:ascii="宋体" w:hAnsi="宋体" w:cs="宋体"/>
                <w:sz w:val="24"/>
              </w:rPr>
            </w:pPr>
          </w:p>
        </w:tc>
        <w:tc>
          <w:tcPr>
            <w:tcW w:w="1497" w:type="dxa"/>
          </w:tcPr>
          <w:p>
            <w:pPr>
              <w:spacing w:line="360" w:lineRule="auto"/>
              <w:ind w:firstLine="480" w:firstLineChars="200"/>
              <w:rPr>
                <w:rFonts w:ascii="宋体" w:hAnsi="宋体" w:cs="宋体"/>
                <w:sz w:val="24"/>
              </w:rPr>
            </w:pPr>
          </w:p>
        </w:tc>
        <w:tc>
          <w:tcPr>
            <w:tcW w:w="929" w:type="dxa"/>
            <w:gridSpan w:val="2"/>
            <w:tcBorders>
              <w:right w:val="single" w:color="auto" w:sz="4" w:space="0"/>
            </w:tcBorders>
          </w:tcPr>
          <w:p>
            <w:pPr>
              <w:spacing w:line="360" w:lineRule="auto"/>
              <w:ind w:firstLine="480" w:firstLineChars="200"/>
              <w:rPr>
                <w:rFonts w:ascii="宋体" w:hAnsi="宋体" w:cs="宋体"/>
                <w:sz w:val="24"/>
              </w:rPr>
            </w:pPr>
          </w:p>
        </w:tc>
        <w:tc>
          <w:tcPr>
            <w:tcW w:w="1146" w:type="dxa"/>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556" w:type="dxa"/>
            <w:gridSpan w:val="9"/>
          </w:tcPr>
          <w:p>
            <w:pPr>
              <w:spacing w:line="360" w:lineRule="auto"/>
              <w:jc w:val="left"/>
              <w:rPr>
                <w:rFonts w:ascii="宋体" w:hAnsi="宋体" w:cs="宋体"/>
                <w:sz w:val="24"/>
              </w:rPr>
            </w:pPr>
            <w:r>
              <w:rPr>
                <w:rFonts w:hint="eastAsia" w:ascii="宋体" w:hAnsi="宋体" w:cs="宋体"/>
                <w:sz w:val="24"/>
              </w:rPr>
              <w:t>二、拟投入项目人员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tcPr>
          <w:p>
            <w:pPr>
              <w:numPr>
                <w:ilvl w:val="0"/>
                <w:numId w:val="2"/>
              </w:numPr>
              <w:spacing w:line="360" w:lineRule="auto"/>
              <w:jc w:val="center"/>
              <w:rPr>
                <w:rFonts w:ascii="宋体" w:hAnsi="宋体" w:cs="宋体"/>
                <w:sz w:val="24"/>
              </w:rPr>
            </w:pPr>
          </w:p>
        </w:tc>
        <w:tc>
          <w:tcPr>
            <w:tcW w:w="1497" w:type="dxa"/>
          </w:tcPr>
          <w:p>
            <w:pPr>
              <w:spacing w:line="360" w:lineRule="auto"/>
              <w:rPr>
                <w:rFonts w:ascii="宋体" w:hAnsi="宋体" w:cs="宋体"/>
                <w:sz w:val="24"/>
              </w:rPr>
            </w:pPr>
          </w:p>
        </w:tc>
        <w:tc>
          <w:tcPr>
            <w:tcW w:w="883" w:type="dxa"/>
            <w:tcBorders>
              <w:right w:val="single" w:color="auto" w:sz="4" w:space="0"/>
            </w:tcBorders>
          </w:tcPr>
          <w:p>
            <w:pPr>
              <w:spacing w:line="360" w:lineRule="auto"/>
              <w:ind w:firstLine="480" w:firstLineChars="200"/>
              <w:rPr>
                <w:rFonts w:ascii="宋体" w:hAnsi="宋体" w:cs="宋体"/>
                <w:sz w:val="24"/>
              </w:rPr>
            </w:pPr>
          </w:p>
        </w:tc>
        <w:tc>
          <w:tcPr>
            <w:tcW w:w="1192" w:type="dxa"/>
            <w:gridSpan w:val="2"/>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tcPr>
          <w:p>
            <w:pPr>
              <w:numPr>
                <w:ilvl w:val="0"/>
                <w:numId w:val="2"/>
              </w:numPr>
              <w:spacing w:line="360" w:lineRule="auto"/>
              <w:jc w:val="center"/>
              <w:rPr>
                <w:rFonts w:ascii="宋体" w:hAnsi="宋体" w:cs="宋体"/>
                <w:sz w:val="24"/>
              </w:rPr>
            </w:pPr>
          </w:p>
        </w:tc>
        <w:tc>
          <w:tcPr>
            <w:tcW w:w="1497" w:type="dxa"/>
          </w:tcPr>
          <w:p>
            <w:pPr>
              <w:spacing w:line="360" w:lineRule="auto"/>
              <w:ind w:firstLine="480" w:firstLineChars="200"/>
              <w:rPr>
                <w:rFonts w:ascii="宋体" w:hAnsi="宋体" w:cs="宋体"/>
                <w:sz w:val="24"/>
              </w:rPr>
            </w:pPr>
          </w:p>
        </w:tc>
        <w:tc>
          <w:tcPr>
            <w:tcW w:w="883" w:type="dxa"/>
            <w:tcBorders>
              <w:right w:val="single" w:color="auto" w:sz="4" w:space="0"/>
            </w:tcBorders>
          </w:tcPr>
          <w:p>
            <w:pPr>
              <w:spacing w:line="360" w:lineRule="auto"/>
              <w:ind w:firstLine="480" w:firstLineChars="200"/>
              <w:rPr>
                <w:rFonts w:ascii="宋体" w:hAnsi="宋体" w:cs="宋体"/>
                <w:sz w:val="24"/>
              </w:rPr>
            </w:pPr>
          </w:p>
        </w:tc>
        <w:tc>
          <w:tcPr>
            <w:tcW w:w="1192" w:type="dxa"/>
            <w:gridSpan w:val="2"/>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tcPr>
          <w:p>
            <w:pPr>
              <w:numPr>
                <w:ilvl w:val="0"/>
                <w:numId w:val="2"/>
              </w:numPr>
              <w:spacing w:line="360" w:lineRule="auto"/>
              <w:jc w:val="center"/>
              <w:rPr>
                <w:rFonts w:ascii="宋体" w:hAnsi="宋体" w:cs="宋体"/>
                <w:sz w:val="24"/>
              </w:rPr>
            </w:pPr>
          </w:p>
        </w:tc>
        <w:tc>
          <w:tcPr>
            <w:tcW w:w="1497" w:type="dxa"/>
          </w:tcPr>
          <w:p>
            <w:pPr>
              <w:spacing w:line="360" w:lineRule="auto"/>
              <w:ind w:firstLine="480" w:firstLineChars="200"/>
              <w:rPr>
                <w:rFonts w:ascii="宋体" w:hAnsi="宋体" w:cs="宋体"/>
                <w:sz w:val="24"/>
              </w:rPr>
            </w:pPr>
          </w:p>
        </w:tc>
        <w:tc>
          <w:tcPr>
            <w:tcW w:w="883" w:type="dxa"/>
            <w:tcBorders>
              <w:right w:val="single" w:color="auto" w:sz="4" w:space="0"/>
            </w:tcBorders>
          </w:tcPr>
          <w:p>
            <w:pPr>
              <w:spacing w:line="360" w:lineRule="auto"/>
              <w:ind w:firstLine="480" w:firstLineChars="200"/>
              <w:rPr>
                <w:rFonts w:ascii="宋体" w:hAnsi="宋体" w:cs="宋体"/>
                <w:sz w:val="24"/>
              </w:rPr>
            </w:pPr>
          </w:p>
        </w:tc>
        <w:tc>
          <w:tcPr>
            <w:tcW w:w="1192" w:type="dxa"/>
            <w:gridSpan w:val="2"/>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tcPr>
          <w:p>
            <w:pPr>
              <w:numPr>
                <w:ilvl w:val="0"/>
                <w:numId w:val="2"/>
              </w:numPr>
              <w:spacing w:line="360" w:lineRule="auto"/>
              <w:jc w:val="center"/>
              <w:rPr>
                <w:rFonts w:ascii="宋体" w:hAnsi="宋体" w:cs="宋体"/>
                <w:sz w:val="24"/>
              </w:rPr>
            </w:pPr>
          </w:p>
        </w:tc>
        <w:tc>
          <w:tcPr>
            <w:tcW w:w="1497" w:type="dxa"/>
          </w:tcPr>
          <w:p>
            <w:pPr>
              <w:spacing w:line="360" w:lineRule="auto"/>
              <w:ind w:firstLine="480" w:firstLineChars="200"/>
              <w:rPr>
                <w:rFonts w:ascii="宋体" w:hAnsi="宋体" w:cs="宋体"/>
                <w:sz w:val="24"/>
              </w:rPr>
            </w:pPr>
          </w:p>
        </w:tc>
        <w:tc>
          <w:tcPr>
            <w:tcW w:w="883" w:type="dxa"/>
            <w:tcBorders>
              <w:right w:val="single" w:color="auto" w:sz="4" w:space="0"/>
            </w:tcBorders>
          </w:tcPr>
          <w:p>
            <w:pPr>
              <w:spacing w:line="360" w:lineRule="auto"/>
              <w:ind w:firstLine="480" w:firstLineChars="200"/>
              <w:rPr>
                <w:rFonts w:ascii="宋体" w:hAnsi="宋体" w:cs="宋体"/>
                <w:sz w:val="24"/>
              </w:rPr>
            </w:pPr>
          </w:p>
        </w:tc>
        <w:tc>
          <w:tcPr>
            <w:tcW w:w="1192" w:type="dxa"/>
            <w:gridSpan w:val="2"/>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tcPr>
          <w:p>
            <w:pPr>
              <w:numPr>
                <w:ilvl w:val="0"/>
                <w:numId w:val="2"/>
              </w:numPr>
              <w:spacing w:line="360" w:lineRule="auto"/>
              <w:jc w:val="center"/>
              <w:rPr>
                <w:rFonts w:ascii="宋体" w:hAnsi="宋体" w:cs="宋体"/>
                <w:sz w:val="24"/>
              </w:rPr>
            </w:pPr>
          </w:p>
        </w:tc>
        <w:tc>
          <w:tcPr>
            <w:tcW w:w="1497" w:type="dxa"/>
          </w:tcPr>
          <w:p>
            <w:pPr>
              <w:spacing w:line="360" w:lineRule="auto"/>
              <w:ind w:firstLine="480" w:firstLineChars="200"/>
              <w:rPr>
                <w:rFonts w:ascii="宋体" w:hAnsi="宋体" w:cs="宋体"/>
                <w:sz w:val="24"/>
              </w:rPr>
            </w:pPr>
          </w:p>
        </w:tc>
        <w:tc>
          <w:tcPr>
            <w:tcW w:w="883" w:type="dxa"/>
            <w:tcBorders>
              <w:right w:val="single" w:color="auto" w:sz="4" w:space="0"/>
            </w:tcBorders>
          </w:tcPr>
          <w:p>
            <w:pPr>
              <w:spacing w:line="360" w:lineRule="auto"/>
              <w:ind w:firstLine="480" w:firstLineChars="200"/>
              <w:rPr>
                <w:rFonts w:ascii="宋体" w:hAnsi="宋体" w:cs="宋体"/>
                <w:sz w:val="24"/>
              </w:rPr>
            </w:pPr>
          </w:p>
        </w:tc>
        <w:tc>
          <w:tcPr>
            <w:tcW w:w="1192" w:type="dxa"/>
            <w:gridSpan w:val="2"/>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tcPr>
          <w:p>
            <w:pPr>
              <w:spacing w:line="360" w:lineRule="auto"/>
              <w:jc w:val="center"/>
              <w:rPr>
                <w:rFonts w:ascii="宋体" w:hAnsi="宋体" w:cs="宋体"/>
                <w:sz w:val="24"/>
              </w:rPr>
            </w:pPr>
            <w:r>
              <w:rPr>
                <w:rFonts w:hint="eastAsia" w:ascii="宋体" w:hAnsi="宋体" w:cs="宋体"/>
                <w:sz w:val="24"/>
              </w:rPr>
              <w:t>......</w:t>
            </w:r>
          </w:p>
        </w:tc>
        <w:tc>
          <w:tcPr>
            <w:tcW w:w="1497" w:type="dxa"/>
          </w:tcPr>
          <w:p>
            <w:pPr>
              <w:spacing w:line="360" w:lineRule="auto"/>
              <w:ind w:firstLine="480" w:firstLineChars="200"/>
              <w:rPr>
                <w:rFonts w:ascii="宋体" w:hAnsi="宋体" w:cs="宋体"/>
                <w:sz w:val="24"/>
              </w:rPr>
            </w:pPr>
          </w:p>
        </w:tc>
        <w:tc>
          <w:tcPr>
            <w:tcW w:w="883" w:type="dxa"/>
            <w:tcBorders>
              <w:right w:val="single" w:color="auto" w:sz="4" w:space="0"/>
            </w:tcBorders>
          </w:tcPr>
          <w:p>
            <w:pPr>
              <w:spacing w:line="360" w:lineRule="auto"/>
              <w:ind w:firstLine="480" w:firstLineChars="200"/>
              <w:rPr>
                <w:rFonts w:ascii="宋体" w:hAnsi="宋体" w:cs="宋体"/>
                <w:sz w:val="24"/>
              </w:rPr>
            </w:pPr>
          </w:p>
        </w:tc>
        <w:tc>
          <w:tcPr>
            <w:tcW w:w="1192" w:type="dxa"/>
            <w:gridSpan w:val="2"/>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bl>
    <w:p>
      <w:pPr>
        <w:spacing w:line="360" w:lineRule="auto"/>
        <w:rPr>
          <w:rFonts w:ascii="宋体" w:hAnsi="宋体" w:cs="宋体"/>
          <w:b/>
          <w:sz w:val="24"/>
        </w:rPr>
      </w:pPr>
      <w:r>
        <w:rPr>
          <w:rFonts w:hint="eastAsia" w:ascii="宋体" w:hAnsi="宋体" w:cs="宋体"/>
          <w:b/>
          <w:sz w:val="24"/>
        </w:rPr>
        <w:t>注：</w:t>
      </w:r>
    </w:p>
    <w:p>
      <w:pPr>
        <w:pStyle w:val="24"/>
        <w:numPr>
          <w:ilvl w:val="0"/>
          <w:numId w:val="3"/>
        </w:numPr>
        <w:spacing w:before="75" w:beforeAutospacing="0" w:after="75" w:afterAutospacing="0" w:line="360" w:lineRule="auto"/>
        <w:rPr>
          <w:rFonts w:cs="宋体"/>
          <w:b/>
          <w:color w:val="auto"/>
          <w:sz w:val="24"/>
          <w:szCs w:val="24"/>
        </w:rPr>
      </w:pPr>
      <w:r>
        <w:rPr>
          <w:rFonts w:hint="eastAsia" w:cs="宋体"/>
          <w:b/>
          <w:color w:val="auto"/>
          <w:sz w:val="24"/>
          <w:szCs w:val="24"/>
        </w:rPr>
        <w:t>供应商按照采购需求提供相应的专业技术人员（以上所有人员的证书扫描件、劳务合同、在本单位近3个月任意一个月的社保证明等证明资料）</w:t>
      </w:r>
    </w:p>
    <w:p>
      <w:pPr>
        <w:pStyle w:val="24"/>
        <w:numPr>
          <w:ilvl w:val="0"/>
          <w:numId w:val="3"/>
        </w:numPr>
        <w:spacing w:before="75" w:beforeAutospacing="0" w:after="75" w:afterAutospacing="0" w:line="360" w:lineRule="auto"/>
        <w:rPr>
          <w:rFonts w:cs="宋体"/>
          <w:b/>
          <w:color w:val="auto"/>
          <w:sz w:val="24"/>
          <w:szCs w:val="24"/>
        </w:rPr>
      </w:pPr>
      <w:r>
        <w:rPr>
          <w:rFonts w:hint="eastAsia" w:cs="宋体"/>
          <w:b/>
          <w:color w:val="auto"/>
          <w:sz w:val="24"/>
          <w:szCs w:val="24"/>
        </w:rPr>
        <w:t>如内容较多，可采用一人一表的方式进行编制，必须包含上表中的所有内容，如有其他内容亦可补充。</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法定代表人或委托代理人（签字或盖章）：</w:t>
      </w: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 xml:space="preserve">                                   </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widowControl/>
        <w:spacing w:line="360" w:lineRule="auto"/>
        <w:ind w:firstLine="480" w:firstLineChars="200"/>
        <w:rPr>
          <w:rStyle w:val="31"/>
          <w:rFonts w:hint="eastAsia" w:ascii="宋体" w:hAnsi="宋体" w:cs="宋体"/>
          <w:b w:val="0"/>
          <w:kern w:val="0"/>
          <w:sz w:val="24"/>
        </w:rPr>
      </w:pPr>
    </w:p>
    <w:p>
      <w:pPr>
        <w:numPr>
          <w:ilvl w:val="0"/>
          <w:numId w:val="0"/>
        </w:numPr>
        <w:spacing w:line="360" w:lineRule="auto"/>
        <w:ind w:firstLine="250" w:firstLineChars="89"/>
        <w:jc w:val="center"/>
        <w:rPr>
          <w:rStyle w:val="31"/>
          <w:rFonts w:hint="eastAsia" w:ascii="宋体" w:hAnsi="宋体" w:cs="宋体"/>
          <w:color w:val="auto"/>
          <w:sz w:val="28"/>
          <w:szCs w:val="28"/>
          <w:lang w:val="en-US" w:eastAsia="zh-CN"/>
        </w:rPr>
      </w:pPr>
      <w:r>
        <w:rPr>
          <w:rFonts w:hint="eastAsia" w:ascii="宋体" w:hAnsi="宋体" w:eastAsia="宋体" w:cs="宋体"/>
          <w:b/>
          <w:color w:val="auto"/>
          <w:kern w:val="2"/>
          <w:sz w:val="28"/>
          <w:szCs w:val="28"/>
          <w:lang w:val="en-US" w:eastAsia="zh-CN" w:bidi="ar-SA"/>
        </w:rPr>
        <w:t>（8）</w:t>
      </w:r>
      <w:r>
        <w:rPr>
          <w:rStyle w:val="31"/>
          <w:rFonts w:hint="eastAsia" w:ascii="宋体" w:hAnsi="宋体" w:cs="宋体"/>
          <w:sz w:val="28"/>
          <w:szCs w:val="28"/>
          <w:lang w:val="en-US" w:eastAsia="zh-CN"/>
        </w:rPr>
        <w:t>整体策划方案</w:t>
      </w:r>
    </w:p>
    <w:p>
      <w:pPr>
        <w:pStyle w:val="7"/>
        <w:rPr>
          <w:rFonts w:hint="eastAsia"/>
          <w:lang w:val="en-US" w:eastAsia="zh-CN"/>
        </w:rPr>
      </w:pPr>
    </w:p>
    <w:p>
      <w:pPr>
        <w:snapToGrid w:val="0"/>
        <w:spacing w:line="360" w:lineRule="auto"/>
        <w:ind w:firstLine="480" w:firstLineChars="200"/>
        <w:rPr>
          <w:rFonts w:ascii="宋体" w:hAnsi="宋体"/>
          <w:color w:val="auto"/>
          <w:sz w:val="24"/>
        </w:rPr>
      </w:pPr>
      <w:r>
        <w:rPr>
          <w:rFonts w:hint="eastAsia" w:ascii="宋体" w:hAnsi="宋体"/>
          <w:color w:val="auto"/>
          <w:sz w:val="24"/>
        </w:rPr>
        <w:t>整体策划方案涵盖以下内容。包括文字说明，效果图、工程图纸图等，装订成册。</w:t>
      </w:r>
    </w:p>
    <w:p>
      <w:pPr>
        <w:snapToGrid w:val="0"/>
        <w:spacing w:line="360" w:lineRule="auto"/>
        <w:ind w:firstLine="480" w:firstLineChars="200"/>
        <w:rPr>
          <w:rFonts w:hint="eastAsia" w:ascii="宋体" w:hAnsi="宋体"/>
          <w:sz w:val="24"/>
          <w:szCs w:val="24"/>
        </w:rPr>
      </w:pPr>
      <w:r>
        <w:rPr>
          <w:rFonts w:hint="eastAsia" w:ascii="宋体" w:hAnsi="宋体" w:cs="宋体"/>
          <w:sz w:val="24"/>
          <w:szCs w:val="24"/>
        </w:rPr>
        <w:t xml:space="preserve"> </w:t>
      </w: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widowControl/>
        <w:spacing w:line="360" w:lineRule="auto"/>
        <w:ind w:firstLine="480" w:firstLineChars="200"/>
        <w:rPr>
          <w:rStyle w:val="31"/>
          <w:rFonts w:hint="eastAsia" w:ascii="宋体" w:hAnsi="宋体" w:cs="宋体"/>
          <w:b w:val="0"/>
          <w:kern w:val="0"/>
          <w:sz w:val="24"/>
          <w:lang w:eastAsia="zh-CN"/>
        </w:rPr>
      </w:pPr>
    </w:p>
    <w:p>
      <w:pPr>
        <w:pStyle w:val="7"/>
        <w:rPr>
          <w:rStyle w:val="31"/>
          <w:rFonts w:hint="eastAsia" w:ascii="宋体" w:hAnsi="宋体" w:cs="宋体"/>
          <w:b w:val="0"/>
          <w:kern w:val="0"/>
          <w:sz w:val="24"/>
          <w:lang w:eastAsia="zh-CN"/>
        </w:rPr>
      </w:pPr>
    </w:p>
    <w:p>
      <w:pPr>
        <w:rPr>
          <w:rStyle w:val="31"/>
          <w:rFonts w:hint="eastAsia" w:ascii="宋体" w:hAnsi="宋体" w:cs="宋体"/>
          <w:b w:val="0"/>
          <w:kern w:val="0"/>
          <w:sz w:val="24"/>
          <w:lang w:eastAsia="zh-CN"/>
        </w:rPr>
      </w:pPr>
    </w:p>
    <w:p>
      <w:pPr>
        <w:pStyle w:val="7"/>
        <w:rPr>
          <w:rStyle w:val="31"/>
          <w:rFonts w:hint="eastAsia" w:ascii="宋体" w:hAnsi="宋体" w:cs="宋体"/>
          <w:b w:val="0"/>
          <w:kern w:val="0"/>
          <w:sz w:val="24"/>
          <w:lang w:eastAsia="zh-CN"/>
        </w:rPr>
      </w:pPr>
    </w:p>
    <w:p>
      <w:pPr>
        <w:rPr>
          <w:rStyle w:val="31"/>
          <w:rFonts w:hint="eastAsia" w:ascii="宋体" w:hAnsi="宋体" w:cs="宋体"/>
          <w:b w:val="0"/>
          <w:kern w:val="0"/>
          <w:sz w:val="24"/>
          <w:lang w:eastAsia="zh-CN"/>
        </w:rPr>
      </w:pPr>
    </w:p>
    <w:p>
      <w:pPr>
        <w:pStyle w:val="7"/>
        <w:rPr>
          <w:rStyle w:val="31"/>
          <w:rFonts w:hint="eastAsia" w:ascii="宋体" w:hAnsi="宋体" w:cs="宋体"/>
          <w:b w:val="0"/>
          <w:kern w:val="0"/>
          <w:sz w:val="24"/>
          <w:lang w:eastAsia="zh-CN"/>
        </w:rPr>
      </w:pPr>
    </w:p>
    <w:p>
      <w:pPr>
        <w:rPr>
          <w:rStyle w:val="31"/>
          <w:rFonts w:hint="eastAsia" w:ascii="宋体" w:hAnsi="宋体" w:cs="宋体"/>
          <w:b w:val="0"/>
          <w:kern w:val="0"/>
          <w:sz w:val="24"/>
          <w:lang w:eastAsia="zh-CN"/>
        </w:rPr>
      </w:pPr>
    </w:p>
    <w:p>
      <w:pPr>
        <w:pStyle w:val="7"/>
        <w:rPr>
          <w:rFonts w:hint="eastAsia"/>
          <w:lang w:eastAsia="zh-CN"/>
        </w:rPr>
      </w:pPr>
    </w:p>
    <w:p>
      <w:pPr>
        <w:rPr>
          <w:rFonts w:hint="eastAsia"/>
          <w:lang w:eastAsia="zh-CN"/>
        </w:rPr>
      </w:pPr>
    </w:p>
    <w:p>
      <w:pPr>
        <w:widowControl/>
        <w:spacing w:line="360" w:lineRule="auto"/>
        <w:ind w:firstLine="480" w:firstLineChars="200"/>
        <w:rPr>
          <w:rStyle w:val="31"/>
          <w:rFonts w:hint="eastAsia" w:ascii="宋体" w:hAnsi="宋体" w:cs="宋体"/>
          <w:b w:val="0"/>
          <w:kern w:val="0"/>
          <w:sz w:val="24"/>
          <w:lang w:eastAsia="zh-CN"/>
        </w:rPr>
      </w:pPr>
    </w:p>
    <w:p>
      <w:pPr>
        <w:spacing w:line="360" w:lineRule="auto"/>
        <w:ind w:firstLine="250" w:firstLineChars="89"/>
        <w:jc w:val="center"/>
        <w:rPr>
          <w:rStyle w:val="31"/>
          <w:rFonts w:hint="eastAsia" w:ascii="宋体" w:hAnsi="宋体" w:cs="宋体"/>
          <w:sz w:val="28"/>
          <w:szCs w:val="28"/>
          <w:lang w:eastAsia="zh-CN"/>
        </w:rPr>
      </w:pPr>
    </w:p>
    <w:p>
      <w:pPr>
        <w:spacing w:line="360" w:lineRule="auto"/>
        <w:ind w:firstLine="250" w:firstLineChars="89"/>
        <w:jc w:val="center"/>
        <w:rPr>
          <w:rStyle w:val="31"/>
          <w:rFonts w:hint="eastAsia" w:ascii="宋体" w:hAnsi="宋体" w:cs="宋体"/>
          <w:sz w:val="28"/>
          <w:szCs w:val="28"/>
        </w:rPr>
      </w:pPr>
      <w:r>
        <w:rPr>
          <w:rStyle w:val="31"/>
          <w:rFonts w:hint="eastAsia" w:ascii="宋体" w:hAnsi="宋体" w:cs="宋体"/>
          <w:sz w:val="28"/>
          <w:szCs w:val="28"/>
          <w:lang w:eastAsia="zh-CN"/>
        </w:rPr>
        <w:t>（</w:t>
      </w:r>
      <w:r>
        <w:rPr>
          <w:rStyle w:val="31"/>
          <w:rFonts w:hint="eastAsia" w:ascii="宋体" w:hAnsi="宋体" w:cs="宋体"/>
          <w:sz w:val="28"/>
          <w:szCs w:val="28"/>
          <w:lang w:val="en-US" w:eastAsia="zh-CN"/>
        </w:rPr>
        <w:t>9</w:t>
      </w:r>
      <w:r>
        <w:rPr>
          <w:rStyle w:val="31"/>
          <w:rFonts w:hint="eastAsia" w:ascii="宋体" w:hAnsi="宋体" w:cs="宋体"/>
          <w:sz w:val="28"/>
          <w:szCs w:val="28"/>
          <w:lang w:eastAsia="zh-CN"/>
        </w:rPr>
        <w:t>）</w:t>
      </w:r>
      <w:r>
        <w:rPr>
          <w:rStyle w:val="31"/>
          <w:rFonts w:hint="eastAsia" w:ascii="宋体" w:hAnsi="宋体" w:cs="宋体"/>
          <w:sz w:val="28"/>
          <w:szCs w:val="28"/>
        </w:rPr>
        <w:t>实施方案</w:t>
      </w:r>
    </w:p>
    <w:p>
      <w:pPr>
        <w:widowControl/>
        <w:numPr>
          <w:ilvl w:val="0"/>
          <w:numId w:val="0"/>
        </w:numPr>
        <w:spacing w:line="360" w:lineRule="auto"/>
        <w:rPr>
          <w:rStyle w:val="31"/>
          <w:rFonts w:ascii="宋体" w:hAnsi="宋体" w:cs="宋体"/>
          <w:b w:val="0"/>
          <w:kern w:val="0"/>
          <w:sz w:val="24"/>
          <w:szCs w:val="24"/>
        </w:rPr>
      </w:pPr>
      <w:r>
        <w:rPr>
          <w:rFonts w:hint="eastAsia" w:ascii="宋体" w:hAnsi="宋体" w:cs="宋体"/>
          <w:kern w:val="0"/>
          <w:sz w:val="24"/>
          <w:szCs w:val="24"/>
          <w:lang w:val="en-US" w:eastAsia="zh-CN"/>
        </w:rPr>
        <w:t>包括但不限于①工期计划及保证措施；②质量保证措施；③产品配送计划及验收标准；④产品安装、烟花燃放和演出结束后清场工作的具体措施等</w:t>
      </w:r>
      <w:r>
        <w:rPr>
          <w:rFonts w:hint="eastAsia" w:ascii="宋体" w:hAnsi="宋体" w:cs="宋体"/>
          <w:kern w:val="0"/>
          <w:sz w:val="24"/>
          <w:szCs w:val="24"/>
        </w:rPr>
        <w:t>。</w:t>
      </w: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法定代表人或委托代理人（签字或盖章）：</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rPr>
          <w:rFonts w:ascii="宋体" w:hAnsi="宋体" w:cs="宋体"/>
          <w:b/>
          <w:sz w:val="24"/>
        </w:rPr>
      </w:pPr>
      <w:r>
        <w:rPr>
          <w:rFonts w:hint="eastAsia" w:ascii="宋体" w:hAnsi="宋体" w:cs="宋体"/>
          <w:b/>
          <w:sz w:val="24"/>
        </w:rPr>
        <w:t xml:space="preserve"> </w:t>
      </w:r>
    </w:p>
    <w:p>
      <w:pPr>
        <w:jc w:val="center"/>
        <w:rPr>
          <w:rFonts w:ascii="宋体" w:hAnsi="宋体" w:cs="宋体"/>
          <w:b/>
          <w:sz w:val="28"/>
          <w:szCs w:val="28"/>
        </w:rPr>
      </w:pPr>
    </w:p>
    <w:p>
      <w:pPr>
        <w:jc w:val="center"/>
        <w:rPr>
          <w:rFonts w:ascii="宋体" w:hAnsi="宋体" w:cs="宋体"/>
          <w:b/>
          <w:sz w:val="28"/>
          <w:szCs w:val="28"/>
        </w:rPr>
      </w:pPr>
    </w:p>
    <w:p>
      <w:pPr>
        <w:rPr>
          <w:rFonts w:ascii="宋体" w:hAnsi="宋体" w:cs="宋体"/>
          <w:b/>
          <w:sz w:val="28"/>
          <w:szCs w:val="28"/>
        </w:rPr>
      </w:pPr>
    </w:p>
    <w:p>
      <w:pPr>
        <w:widowControl/>
        <w:spacing w:line="360" w:lineRule="auto"/>
        <w:jc w:val="center"/>
        <w:rPr>
          <w:rStyle w:val="31"/>
          <w:rFonts w:ascii="宋体" w:hAnsi="宋体" w:cs="宋体"/>
          <w:kern w:val="0"/>
          <w:sz w:val="28"/>
          <w:szCs w:val="28"/>
        </w:rPr>
      </w:pPr>
    </w:p>
    <w:p>
      <w:pPr>
        <w:widowControl/>
        <w:spacing w:line="360" w:lineRule="auto"/>
        <w:jc w:val="center"/>
        <w:rPr>
          <w:rStyle w:val="31"/>
          <w:rFonts w:ascii="宋体" w:hAnsi="宋体" w:cs="宋体"/>
          <w:kern w:val="0"/>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lang w:eastAsia="zh-CN"/>
        </w:rPr>
        <w:t>（</w:t>
      </w:r>
      <w:r>
        <w:rPr>
          <w:rStyle w:val="31"/>
          <w:rFonts w:hint="eastAsia" w:cs="宋体"/>
          <w:color w:val="auto"/>
          <w:sz w:val="28"/>
          <w:szCs w:val="28"/>
          <w:lang w:val="en-US" w:eastAsia="zh-CN"/>
        </w:rPr>
        <w:t>10</w:t>
      </w:r>
      <w:r>
        <w:rPr>
          <w:rStyle w:val="31"/>
          <w:rFonts w:hint="eastAsia" w:cs="宋体"/>
          <w:color w:val="auto"/>
          <w:sz w:val="28"/>
          <w:szCs w:val="28"/>
          <w:lang w:eastAsia="zh-CN"/>
        </w:rPr>
        <w:t>）质量控制方案</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lang w:eastAsia="zh-CN"/>
        </w:rPr>
        <w:t>供应商</w:t>
      </w:r>
      <w:r>
        <w:rPr>
          <w:rStyle w:val="31"/>
          <w:rFonts w:hint="eastAsia" w:cs="宋体"/>
          <w:b w:val="0"/>
          <w:bCs/>
          <w:color w:val="auto"/>
          <w:sz w:val="24"/>
          <w:szCs w:val="24"/>
        </w:rPr>
        <w:t>提供的方案包括但不限于以下内容：</w:t>
      </w:r>
    </w:p>
    <w:p>
      <w:pPr>
        <w:pStyle w:val="24"/>
        <w:spacing w:before="75" w:beforeAutospacing="0" w:after="75" w:afterAutospacing="0" w:line="360" w:lineRule="auto"/>
        <w:rPr>
          <w:rFonts w:cs="宋体"/>
          <w:color w:val="auto"/>
          <w:sz w:val="24"/>
          <w:szCs w:val="24"/>
        </w:rPr>
      </w:pPr>
      <w:r>
        <w:rPr>
          <w:rFonts w:hint="eastAsia" w:cs="宋体"/>
          <w:color w:val="auto"/>
          <w:sz w:val="24"/>
          <w:szCs w:val="24"/>
        </w:rPr>
        <w:t>①应急处理预案；</w:t>
      </w:r>
    </w:p>
    <w:p>
      <w:pPr>
        <w:pStyle w:val="24"/>
        <w:spacing w:before="75" w:beforeAutospacing="0" w:after="75" w:afterAutospacing="0" w:line="360" w:lineRule="auto"/>
        <w:rPr>
          <w:rFonts w:cs="宋体"/>
          <w:color w:val="auto"/>
          <w:sz w:val="24"/>
          <w:szCs w:val="24"/>
        </w:rPr>
      </w:pPr>
      <w:r>
        <w:rPr>
          <w:rFonts w:hint="eastAsia" w:cs="宋体"/>
          <w:color w:val="auto"/>
          <w:sz w:val="24"/>
          <w:szCs w:val="24"/>
          <w:lang w:val="en-US" w:eastAsia="zh-CN"/>
        </w:rPr>
        <w:t>②安全防范措施；</w:t>
      </w:r>
    </w:p>
    <w:p>
      <w:pPr>
        <w:pStyle w:val="24"/>
        <w:spacing w:before="75" w:beforeAutospacing="0" w:after="75" w:afterAutospacing="0" w:line="360" w:lineRule="auto"/>
        <w:rPr>
          <w:rFonts w:cs="宋体"/>
          <w:color w:val="auto"/>
          <w:sz w:val="24"/>
          <w:szCs w:val="24"/>
        </w:rPr>
      </w:pPr>
      <w:r>
        <w:rPr>
          <w:rFonts w:hint="eastAsia" w:cs="宋体"/>
          <w:color w:val="auto"/>
          <w:sz w:val="24"/>
          <w:szCs w:val="24"/>
          <w:lang w:val="en-US" w:eastAsia="zh-CN"/>
        </w:rPr>
        <w:t>③文明实施措施；</w:t>
      </w:r>
    </w:p>
    <w:p>
      <w:pPr>
        <w:pStyle w:val="24"/>
        <w:spacing w:before="75" w:beforeAutospacing="0" w:after="75" w:afterAutospacing="0" w:line="360" w:lineRule="auto"/>
        <w:rPr>
          <w:rStyle w:val="31"/>
          <w:rFonts w:hint="eastAsia" w:eastAsia="宋体" w:cs="宋体"/>
          <w:b w:val="0"/>
          <w:bCs/>
          <w:color w:val="auto"/>
          <w:sz w:val="24"/>
          <w:szCs w:val="24"/>
          <w:lang w:eastAsia="zh-CN"/>
        </w:rPr>
      </w:pPr>
      <w:r>
        <w:rPr>
          <w:rFonts w:hint="eastAsia" w:cs="宋体"/>
          <w:color w:val="auto"/>
          <w:sz w:val="24"/>
          <w:szCs w:val="24"/>
          <w:lang w:eastAsia="zh-CN"/>
        </w:rPr>
        <w:t>④</w:t>
      </w:r>
      <w:r>
        <w:rPr>
          <w:rFonts w:hint="eastAsia" w:cs="宋体"/>
          <w:color w:val="auto"/>
          <w:sz w:val="24"/>
          <w:szCs w:val="24"/>
        </w:rPr>
        <w:t>服务质量承诺</w:t>
      </w:r>
      <w:r>
        <w:rPr>
          <w:rFonts w:hint="eastAsia" w:cs="宋体"/>
          <w:color w:val="auto"/>
          <w:sz w:val="24"/>
          <w:szCs w:val="24"/>
          <w:lang w:eastAsia="zh-CN"/>
        </w:rPr>
        <w:t>。</w:t>
      </w:r>
    </w:p>
    <w:p>
      <w:pPr>
        <w:ind w:firstLine="562" w:firstLineChars="200"/>
        <w:jc w:val="center"/>
        <w:rPr>
          <w:rStyle w:val="31"/>
          <w:rFonts w:hint="eastAsia" w:ascii="宋体" w:hAnsi="宋体" w:eastAsia="宋体" w:cs="宋体"/>
          <w:b/>
          <w:bCs w:val="0"/>
          <w:color w:val="auto"/>
          <w:sz w:val="28"/>
          <w:szCs w:val="28"/>
          <w:highlight w:val="none"/>
          <w:lang w:eastAsia="zh-CN"/>
        </w:rPr>
      </w:pPr>
    </w:p>
    <w:p>
      <w:pPr>
        <w:ind w:firstLine="562" w:firstLineChars="200"/>
        <w:jc w:val="center"/>
        <w:rPr>
          <w:rStyle w:val="31"/>
          <w:rFonts w:hint="eastAsia" w:ascii="宋体" w:hAnsi="宋体" w:eastAsia="宋体" w:cs="宋体"/>
          <w:b/>
          <w:bCs w:val="0"/>
          <w:color w:val="auto"/>
          <w:sz w:val="28"/>
          <w:szCs w:val="28"/>
          <w:highlight w:val="none"/>
          <w:lang w:eastAsia="zh-CN"/>
        </w:rPr>
      </w:pPr>
    </w:p>
    <w:p>
      <w:pPr>
        <w:ind w:firstLine="562" w:firstLineChars="200"/>
        <w:jc w:val="center"/>
        <w:rPr>
          <w:rStyle w:val="31"/>
          <w:rFonts w:hint="eastAsia" w:ascii="宋体" w:hAnsi="宋体" w:eastAsia="宋体" w:cs="宋体"/>
          <w:b/>
          <w:bCs w:val="0"/>
          <w:color w:val="auto"/>
          <w:sz w:val="28"/>
          <w:szCs w:val="28"/>
          <w:highlight w:val="none"/>
          <w:lang w:eastAsia="zh-CN"/>
        </w:rPr>
      </w:pPr>
    </w:p>
    <w:p>
      <w:pPr>
        <w:pStyle w:val="7"/>
        <w:rPr>
          <w:rStyle w:val="31"/>
          <w:rFonts w:hint="eastAsia" w:ascii="宋体" w:hAnsi="宋体" w:eastAsia="宋体" w:cs="宋体"/>
          <w:b/>
          <w:bCs w:val="0"/>
          <w:color w:val="auto"/>
          <w:sz w:val="28"/>
          <w:szCs w:val="28"/>
          <w:highlight w:val="none"/>
          <w:lang w:eastAsia="zh-CN"/>
        </w:rPr>
      </w:pPr>
    </w:p>
    <w:p>
      <w:pPr>
        <w:rPr>
          <w:rStyle w:val="31"/>
          <w:rFonts w:hint="eastAsia" w:ascii="宋体" w:hAnsi="宋体" w:eastAsia="宋体" w:cs="宋体"/>
          <w:b/>
          <w:bCs w:val="0"/>
          <w:color w:val="auto"/>
          <w:sz w:val="28"/>
          <w:szCs w:val="28"/>
          <w:highlight w:val="none"/>
          <w:lang w:eastAsia="zh-CN"/>
        </w:rPr>
      </w:pPr>
    </w:p>
    <w:p>
      <w:pPr>
        <w:pStyle w:val="7"/>
        <w:rPr>
          <w:rStyle w:val="31"/>
          <w:rFonts w:hint="eastAsia" w:ascii="宋体" w:hAnsi="宋体" w:eastAsia="宋体" w:cs="宋体"/>
          <w:b/>
          <w:bCs w:val="0"/>
          <w:color w:val="auto"/>
          <w:sz w:val="28"/>
          <w:szCs w:val="28"/>
          <w:highlight w:val="none"/>
          <w:lang w:eastAsia="zh-CN"/>
        </w:rPr>
      </w:pPr>
    </w:p>
    <w:p>
      <w:pPr>
        <w:rPr>
          <w:rStyle w:val="31"/>
          <w:rFonts w:hint="eastAsia" w:ascii="宋体" w:hAnsi="宋体" w:eastAsia="宋体" w:cs="宋体"/>
          <w:b/>
          <w:bCs w:val="0"/>
          <w:color w:val="auto"/>
          <w:sz w:val="28"/>
          <w:szCs w:val="28"/>
          <w:highlight w:val="none"/>
          <w:lang w:eastAsia="zh-CN"/>
        </w:rPr>
      </w:pPr>
    </w:p>
    <w:p>
      <w:pPr>
        <w:pStyle w:val="7"/>
        <w:rPr>
          <w:rStyle w:val="31"/>
          <w:rFonts w:hint="eastAsia" w:ascii="宋体" w:hAnsi="宋体" w:eastAsia="宋体" w:cs="宋体"/>
          <w:b/>
          <w:bCs w:val="0"/>
          <w:color w:val="auto"/>
          <w:sz w:val="28"/>
          <w:szCs w:val="28"/>
          <w:highlight w:val="none"/>
          <w:lang w:eastAsia="zh-CN"/>
        </w:rPr>
      </w:pPr>
    </w:p>
    <w:p>
      <w:pPr>
        <w:rPr>
          <w:rStyle w:val="31"/>
          <w:rFonts w:hint="eastAsia" w:ascii="宋体" w:hAnsi="宋体" w:eastAsia="宋体" w:cs="宋体"/>
          <w:b/>
          <w:bCs w:val="0"/>
          <w:color w:val="auto"/>
          <w:sz w:val="28"/>
          <w:szCs w:val="28"/>
          <w:highlight w:val="none"/>
          <w:lang w:eastAsia="zh-CN"/>
        </w:rPr>
      </w:pPr>
    </w:p>
    <w:p>
      <w:pPr>
        <w:pStyle w:val="7"/>
        <w:rPr>
          <w:rStyle w:val="31"/>
          <w:rFonts w:hint="eastAsia" w:ascii="宋体" w:hAnsi="宋体" w:eastAsia="宋体" w:cs="宋体"/>
          <w:b/>
          <w:bCs w:val="0"/>
          <w:color w:val="auto"/>
          <w:sz w:val="28"/>
          <w:szCs w:val="28"/>
          <w:highlight w:val="none"/>
          <w:lang w:eastAsia="zh-CN"/>
        </w:rPr>
      </w:pPr>
    </w:p>
    <w:p>
      <w:pPr>
        <w:rPr>
          <w:rStyle w:val="31"/>
          <w:rFonts w:hint="eastAsia" w:ascii="宋体" w:hAnsi="宋体" w:eastAsia="宋体" w:cs="宋体"/>
          <w:b/>
          <w:bCs w:val="0"/>
          <w:color w:val="auto"/>
          <w:sz w:val="28"/>
          <w:szCs w:val="28"/>
          <w:highlight w:val="none"/>
          <w:lang w:eastAsia="zh-CN"/>
        </w:rPr>
      </w:pPr>
    </w:p>
    <w:p>
      <w:pPr>
        <w:pStyle w:val="7"/>
        <w:rPr>
          <w:rStyle w:val="31"/>
          <w:rFonts w:hint="eastAsia" w:ascii="宋体" w:hAnsi="宋体" w:eastAsia="宋体" w:cs="宋体"/>
          <w:b/>
          <w:bCs w:val="0"/>
          <w:color w:val="auto"/>
          <w:sz w:val="28"/>
          <w:szCs w:val="28"/>
          <w:highlight w:val="none"/>
          <w:lang w:eastAsia="zh-CN"/>
        </w:rPr>
      </w:pPr>
    </w:p>
    <w:p>
      <w:pPr>
        <w:rPr>
          <w:rStyle w:val="31"/>
          <w:rFonts w:hint="eastAsia" w:ascii="宋体" w:hAnsi="宋体" w:eastAsia="宋体" w:cs="宋体"/>
          <w:b/>
          <w:bCs w:val="0"/>
          <w:color w:val="auto"/>
          <w:sz w:val="28"/>
          <w:szCs w:val="28"/>
          <w:highlight w:val="none"/>
          <w:lang w:eastAsia="zh-CN"/>
        </w:rPr>
      </w:pPr>
    </w:p>
    <w:p>
      <w:pPr>
        <w:pStyle w:val="7"/>
        <w:rPr>
          <w:rStyle w:val="31"/>
          <w:rFonts w:hint="eastAsia" w:ascii="宋体" w:hAnsi="宋体" w:eastAsia="宋体" w:cs="宋体"/>
          <w:b/>
          <w:bCs w:val="0"/>
          <w:color w:val="auto"/>
          <w:sz w:val="28"/>
          <w:szCs w:val="28"/>
          <w:highlight w:val="none"/>
          <w:lang w:eastAsia="zh-CN"/>
        </w:rPr>
      </w:pPr>
    </w:p>
    <w:p>
      <w:pPr>
        <w:rPr>
          <w:rStyle w:val="31"/>
          <w:rFonts w:hint="eastAsia" w:ascii="宋体" w:hAnsi="宋体" w:eastAsia="宋体" w:cs="宋体"/>
          <w:b/>
          <w:bCs w:val="0"/>
          <w:color w:val="auto"/>
          <w:sz w:val="28"/>
          <w:szCs w:val="28"/>
          <w:highlight w:val="none"/>
          <w:lang w:eastAsia="zh-CN"/>
        </w:rPr>
      </w:pPr>
    </w:p>
    <w:p>
      <w:pPr>
        <w:pStyle w:val="7"/>
        <w:rPr>
          <w:rFonts w:hint="eastAsia"/>
          <w:lang w:eastAsia="zh-CN"/>
        </w:rPr>
      </w:pPr>
    </w:p>
    <w:p>
      <w:pPr>
        <w:ind w:firstLine="562" w:firstLineChars="200"/>
        <w:jc w:val="center"/>
        <w:rPr>
          <w:rStyle w:val="31"/>
          <w:rFonts w:hint="eastAsia" w:ascii="宋体" w:hAnsi="宋体" w:eastAsia="宋体" w:cs="宋体"/>
          <w:b/>
          <w:bCs w:val="0"/>
          <w:color w:val="auto"/>
          <w:sz w:val="28"/>
          <w:szCs w:val="28"/>
          <w:highlight w:val="none"/>
          <w:lang w:eastAsia="zh-CN"/>
        </w:rPr>
      </w:pPr>
    </w:p>
    <w:p>
      <w:pPr>
        <w:ind w:firstLine="562" w:firstLineChars="200"/>
        <w:jc w:val="center"/>
        <w:rPr>
          <w:rFonts w:ascii="宋体" w:hAnsi="宋体"/>
          <w:color w:val="auto"/>
          <w:sz w:val="21"/>
          <w:szCs w:val="21"/>
          <w:highlight w:val="none"/>
        </w:rPr>
      </w:pPr>
      <w:bookmarkStart w:id="0" w:name="_GoBack"/>
      <w:bookmarkEnd w:id="0"/>
      <w:r>
        <w:rPr>
          <w:rStyle w:val="31"/>
          <w:rFonts w:hint="eastAsia" w:ascii="宋体" w:hAnsi="宋体" w:eastAsia="宋体" w:cs="宋体"/>
          <w:b/>
          <w:bCs w:val="0"/>
          <w:color w:val="auto"/>
          <w:sz w:val="28"/>
          <w:szCs w:val="28"/>
          <w:highlight w:val="none"/>
          <w:lang w:eastAsia="zh-CN"/>
        </w:rPr>
        <w:t>（</w:t>
      </w:r>
      <w:r>
        <w:rPr>
          <w:rStyle w:val="31"/>
          <w:rFonts w:hint="eastAsia" w:ascii="宋体" w:hAnsi="宋体" w:cs="宋体"/>
          <w:b/>
          <w:bCs w:val="0"/>
          <w:color w:val="auto"/>
          <w:sz w:val="28"/>
          <w:szCs w:val="28"/>
          <w:highlight w:val="none"/>
          <w:lang w:val="en-US" w:eastAsia="zh-CN"/>
        </w:rPr>
        <w:t>11</w:t>
      </w: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lang w:val="en-US" w:eastAsia="zh-CN"/>
        </w:rPr>
        <w:t>拟投入本项目的设备</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项目名称：______________　　</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：_____________    </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代理机构内部编号：_____________</w:t>
      </w:r>
    </w:p>
    <w:tbl>
      <w:tblPr>
        <w:tblStyle w:val="28"/>
        <w:tblW w:w="10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9"/>
        <w:gridCol w:w="1862"/>
        <w:gridCol w:w="1135"/>
        <w:gridCol w:w="1399"/>
        <w:gridCol w:w="2001"/>
        <w:gridCol w:w="1998"/>
        <w:gridCol w:w="1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999" w:type="dxa"/>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 号</w:t>
            </w:r>
          </w:p>
        </w:tc>
        <w:tc>
          <w:tcPr>
            <w:tcW w:w="1862" w:type="dxa"/>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1135" w:type="dxa"/>
            <w:tcBorders>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 号</w:t>
            </w:r>
          </w:p>
        </w:tc>
        <w:tc>
          <w:tcPr>
            <w:tcW w:w="1399" w:type="dxa"/>
            <w:tcBorders>
              <w:lef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 值</w:t>
            </w:r>
          </w:p>
        </w:tc>
        <w:tc>
          <w:tcPr>
            <w:tcW w:w="2001" w:type="dxa"/>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998" w:type="dxa"/>
            <w:tcBorders>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 途</w:t>
            </w:r>
          </w:p>
        </w:tc>
        <w:tc>
          <w:tcPr>
            <w:tcW w:w="1123" w:type="dxa"/>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999" w:type="dxa"/>
            <w:noWrap w:val="0"/>
            <w:vAlign w:val="top"/>
          </w:tcPr>
          <w:p>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62"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35"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200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99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23" w:type="dxa"/>
            <w:noWrap w:val="0"/>
            <w:vAlign w:val="top"/>
          </w:tcPr>
          <w:p>
            <w:pPr>
              <w:spacing w:line="360" w:lineRule="auto"/>
              <w:ind w:firstLine="480" w:firstLineChars="20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999" w:type="dxa"/>
            <w:noWrap w:val="0"/>
            <w:vAlign w:val="top"/>
          </w:tcPr>
          <w:p>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62"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35"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200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99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23" w:type="dxa"/>
            <w:noWrap w:val="0"/>
            <w:vAlign w:val="top"/>
          </w:tcPr>
          <w:p>
            <w:pPr>
              <w:spacing w:line="360" w:lineRule="auto"/>
              <w:ind w:firstLine="480" w:firstLineChars="20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999" w:type="dxa"/>
            <w:noWrap w:val="0"/>
            <w:vAlign w:val="top"/>
          </w:tcPr>
          <w:p>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862"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35"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200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99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23" w:type="dxa"/>
            <w:noWrap w:val="0"/>
            <w:vAlign w:val="top"/>
          </w:tcPr>
          <w:p>
            <w:pPr>
              <w:spacing w:line="360" w:lineRule="auto"/>
              <w:ind w:firstLine="480" w:firstLineChars="20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999" w:type="dxa"/>
            <w:noWrap w:val="0"/>
            <w:vAlign w:val="top"/>
          </w:tcPr>
          <w:p>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62"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35"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200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99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23" w:type="dxa"/>
            <w:noWrap w:val="0"/>
            <w:vAlign w:val="top"/>
          </w:tcPr>
          <w:p>
            <w:pPr>
              <w:spacing w:line="360" w:lineRule="auto"/>
              <w:ind w:firstLine="480" w:firstLineChars="20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999" w:type="dxa"/>
            <w:noWrap w:val="0"/>
            <w:vAlign w:val="top"/>
          </w:tcPr>
          <w:p>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862"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35"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200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99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23" w:type="dxa"/>
            <w:noWrap w:val="0"/>
            <w:vAlign w:val="top"/>
          </w:tcPr>
          <w:p>
            <w:pPr>
              <w:spacing w:line="360" w:lineRule="auto"/>
              <w:ind w:firstLine="480" w:firstLineChars="20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999"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c>
          <w:tcPr>
            <w:tcW w:w="1862"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35"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9"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200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99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123" w:type="dxa"/>
            <w:noWrap w:val="0"/>
            <w:vAlign w:val="top"/>
          </w:tcPr>
          <w:p>
            <w:pPr>
              <w:spacing w:line="360" w:lineRule="auto"/>
              <w:ind w:firstLine="480" w:firstLineChars="200"/>
              <w:jc w:val="center"/>
              <w:rPr>
                <w:rFonts w:hint="eastAsia" w:ascii="宋体" w:hAnsi="宋体" w:eastAsia="宋体" w:cs="宋体"/>
                <w:color w:val="auto"/>
                <w:sz w:val="24"/>
                <w:szCs w:val="24"/>
                <w:highlight w:val="none"/>
              </w:rPr>
            </w:pPr>
          </w:p>
        </w:tc>
      </w:tr>
    </w:tbl>
    <w:p>
      <w:pPr>
        <w:pStyle w:val="24"/>
        <w:spacing w:before="75" w:beforeAutospacing="0" w:after="75"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注：如有，请提供，并附相关证明材料。</w:t>
      </w:r>
    </w:p>
    <w:p>
      <w:pPr>
        <w:pStyle w:val="24"/>
        <w:spacing w:before="75" w:beforeAutospacing="0" w:after="75" w:afterAutospacing="0" w:line="360" w:lineRule="auto"/>
        <w:rPr>
          <w:rStyle w:val="31"/>
          <w:rFonts w:hint="eastAsia" w:cs="宋体"/>
          <w:b w:val="0"/>
          <w:bCs/>
          <w:color w:val="auto"/>
          <w:sz w:val="24"/>
          <w:szCs w:val="24"/>
          <w:highlight w:val="none"/>
          <w:lang w:eastAsia="zh-CN"/>
        </w:rPr>
      </w:pPr>
    </w:p>
    <w:p>
      <w:pPr>
        <w:pStyle w:val="24"/>
        <w:spacing w:before="75" w:beforeAutospacing="0" w:after="75" w:afterAutospacing="0" w:line="360" w:lineRule="auto"/>
        <w:rPr>
          <w:rStyle w:val="31"/>
          <w:rFonts w:cs="宋体"/>
          <w:b w:val="0"/>
          <w:bCs/>
          <w:color w:val="auto"/>
          <w:sz w:val="24"/>
          <w:szCs w:val="24"/>
          <w:highlight w:val="none"/>
        </w:rPr>
      </w:pPr>
      <w:r>
        <w:rPr>
          <w:rStyle w:val="31"/>
          <w:rFonts w:hint="eastAsia" w:cs="宋体"/>
          <w:b w:val="0"/>
          <w:bCs/>
          <w:color w:val="auto"/>
          <w:sz w:val="24"/>
          <w:szCs w:val="24"/>
          <w:highlight w:val="none"/>
          <w:lang w:eastAsia="zh-CN"/>
        </w:rPr>
        <w:t>供应商</w:t>
      </w:r>
      <w:r>
        <w:rPr>
          <w:rStyle w:val="31"/>
          <w:rFonts w:hint="eastAsia" w:cs="宋体"/>
          <w:b w:val="0"/>
          <w:bCs/>
          <w:color w:val="auto"/>
          <w:sz w:val="24"/>
          <w:szCs w:val="24"/>
          <w:highlight w:val="none"/>
        </w:rPr>
        <w:t>：（盖章）</w:t>
      </w:r>
    </w:p>
    <w:p>
      <w:pPr>
        <w:pStyle w:val="24"/>
        <w:spacing w:before="75" w:beforeAutospacing="0" w:after="75" w:afterAutospacing="0" w:line="360" w:lineRule="auto"/>
        <w:rPr>
          <w:rStyle w:val="31"/>
          <w:rFonts w:cs="宋体"/>
          <w:b w:val="0"/>
          <w:bCs/>
          <w:color w:val="auto"/>
          <w:sz w:val="24"/>
          <w:szCs w:val="24"/>
          <w:highlight w:val="none"/>
        </w:rPr>
      </w:pPr>
    </w:p>
    <w:p>
      <w:pPr>
        <w:pStyle w:val="24"/>
        <w:spacing w:before="75" w:beforeAutospacing="0" w:after="75" w:afterAutospacing="0" w:line="360" w:lineRule="auto"/>
        <w:rPr>
          <w:rStyle w:val="31"/>
          <w:rFonts w:cs="宋体"/>
          <w:b w:val="0"/>
          <w:bCs/>
          <w:color w:val="auto"/>
          <w:sz w:val="24"/>
          <w:szCs w:val="24"/>
          <w:highlight w:val="none"/>
        </w:rPr>
      </w:pPr>
      <w:r>
        <w:rPr>
          <w:rStyle w:val="31"/>
          <w:rFonts w:hint="eastAsia" w:cs="宋体"/>
          <w:b w:val="0"/>
          <w:bCs/>
          <w:color w:val="auto"/>
          <w:sz w:val="24"/>
          <w:szCs w:val="24"/>
          <w:highlight w:val="none"/>
        </w:rPr>
        <w:t>法定代表人或委托代理人（签字或盖章）：</w:t>
      </w:r>
    </w:p>
    <w:p>
      <w:pPr>
        <w:pStyle w:val="24"/>
        <w:spacing w:before="75" w:beforeAutospacing="0" w:after="75" w:afterAutospacing="0" w:line="360" w:lineRule="auto"/>
        <w:jc w:val="center"/>
        <w:rPr>
          <w:rStyle w:val="31"/>
          <w:rFonts w:hint="eastAsia" w:cs="宋体"/>
          <w:b w:val="0"/>
          <w:bCs/>
          <w:color w:val="auto"/>
          <w:sz w:val="24"/>
          <w:szCs w:val="24"/>
          <w:highlight w:val="none"/>
        </w:rPr>
      </w:pPr>
      <w:r>
        <w:rPr>
          <w:rStyle w:val="31"/>
          <w:rFonts w:hint="eastAsia" w:cs="宋体"/>
          <w:b w:val="0"/>
          <w:bCs/>
          <w:color w:val="auto"/>
          <w:sz w:val="24"/>
          <w:szCs w:val="24"/>
          <w:highlight w:val="none"/>
        </w:rPr>
        <w:t xml:space="preserve">                                   </w:t>
      </w:r>
    </w:p>
    <w:p>
      <w:pPr>
        <w:pStyle w:val="24"/>
        <w:spacing w:before="75" w:beforeAutospacing="0" w:after="75" w:afterAutospacing="0" w:line="360" w:lineRule="auto"/>
        <w:rPr>
          <w:rStyle w:val="31"/>
          <w:rFonts w:hint="eastAsia" w:cs="宋体"/>
          <w:b w:val="0"/>
          <w:bCs/>
          <w:color w:val="auto"/>
          <w:sz w:val="24"/>
          <w:szCs w:val="24"/>
          <w:highlight w:val="none"/>
        </w:rPr>
      </w:pPr>
      <w:r>
        <w:rPr>
          <w:rStyle w:val="31"/>
          <w:rFonts w:hint="eastAsia" w:cs="宋体"/>
          <w:b w:val="0"/>
          <w:bCs/>
          <w:color w:val="auto"/>
          <w:sz w:val="24"/>
          <w:szCs w:val="24"/>
          <w:highlight w:val="none"/>
          <w:lang w:eastAsia="zh-CN"/>
        </w:rPr>
        <w:t>日期：</w:t>
      </w:r>
      <w:r>
        <w:rPr>
          <w:rStyle w:val="31"/>
          <w:rFonts w:hint="eastAsia" w:cs="宋体"/>
          <w:b w:val="0"/>
          <w:bCs/>
          <w:color w:val="auto"/>
          <w:sz w:val="24"/>
          <w:szCs w:val="24"/>
          <w:highlight w:val="none"/>
          <w:lang w:val="en-US" w:eastAsia="zh-CN"/>
        </w:rPr>
        <w:t xml:space="preserve">     </w:t>
      </w:r>
      <w:r>
        <w:rPr>
          <w:rStyle w:val="31"/>
          <w:rFonts w:hint="eastAsia" w:cs="宋体"/>
          <w:b w:val="0"/>
          <w:bCs/>
          <w:color w:val="auto"/>
          <w:sz w:val="24"/>
          <w:szCs w:val="24"/>
          <w:highlight w:val="none"/>
        </w:rPr>
        <w:t xml:space="preserve"> 年 </w:t>
      </w:r>
      <w:r>
        <w:rPr>
          <w:rStyle w:val="31"/>
          <w:rFonts w:hint="eastAsia" w:cs="宋体"/>
          <w:b w:val="0"/>
          <w:bCs/>
          <w:color w:val="auto"/>
          <w:sz w:val="24"/>
          <w:szCs w:val="24"/>
          <w:highlight w:val="none"/>
          <w:lang w:val="en-US" w:eastAsia="zh-CN"/>
        </w:rPr>
        <w:t xml:space="preserve"> </w:t>
      </w:r>
      <w:r>
        <w:rPr>
          <w:rStyle w:val="31"/>
          <w:rFonts w:hint="eastAsia" w:cs="宋体"/>
          <w:b w:val="0"/>
          <w:bCs/>
          <w:color w:val="auto"/>
          <w:sz w:val="24"/>
          <w:szCs w:val="24"/>
          <w:highlight w:val="none"/>
        </w:rPr>
        <w:t xml:space="preserve"> 月 </w:t>
      </w:r>
      <w:r>
        <w:rPr>
          <w:rStyle w:val="31"/>
          <w:rFonts w:hint="eastAsia" w:cs="宋体"/>
          <w:b w:val="0"/>
          <w:bCs/>
          <w:color w:val="auto"/>
          <w:sz w:val="24"/>
          <w:szCs w:val="24"/>
          <w:highlight w:val="none"/>
          <w:lang w:val="en-US" w:eastAsia="zh-CN"/>
        </w:rPr>
        <w:t xml:space="preserve"> </w:t>
      </w:r>
      <w:r>
        <w:rPr>
          <w:rStyle w:val="31"/>
          <w:rFonts w:hint="eastAsia" w:cs="宋体"/>
          <w:b w:val="0"/>
          <w:bCs/>
          <w:color w:val="auto"/>
          <w:sz w:val="24"/>
          <w:szCs w:val="24"/>
          <w:highlight w:val="none"/>
        </w:rPr>
        <w:t xml:space="preserve"> 日</w:t>
      </w:r>
    </w:p>
    <w:p>
      <w:pPr>
        <w:pStyle w:val="2"/>
        <w:jc w:val="center"/>
        <w:rPr>
          <w:rFonts w:ascii="宋体" w:hAnsi="宋体" w:cs="宋体"/>
          <w:sz w:val="24"/>
        </w:rPr>
      </w:pPr>
    </w:p>
    <w:p>
      <w:pPr>
        <w:pStyle w:val="2"/>
        <w:jc w:val="center"/>
        <w:rPr>
          <w:rFonts w:ascii="宋体" w:hAnsi="宋体" w:cs="宋体"/>
          <w:sz w:val="24"/>
        </w:rPr>
      </w:pPr>
    </w:p>
    <w:p>
      <w:pPr>
        <w:pStyle w:val="2"/>
        <w:jc w:val="center"/>
        <w:rPr>
          <w:rFonts w:ascii="宋体" w:hAnsi="宋体" w:cs="宋体"/>
          <w:sz w:val="24"/>
        </w:rPr>
      </w:pPr>
    </w:p>
    <w:p>
      <w:pPr>
        <w:pStyle w:val="2"/>
        <w:jc w:val="center"/>
        <w:rPr>
          <w:rFonts w:ascii="宋体" w:hAnsi="宋体" w:cs="宋体"/>
          <w:sz w:val="24"/>
        </w:rPr>
      </w:pPr>
    </w:p>
    <w:p>
      <w:pPr>
        <w:pStyle w:val="2"/>
        <w:jc w:val="center"/>
        <w:rPr>
          <w:rFonts w:ascii="宋体" w:hAnsi="宋体" w:cs="宋体"/>
          <w:sz w:val="24"/>
        </w:rPr>
      </w:pPr>
    </w:p>
    <w:p>
      <w:pPr>
        <w:pStyle w:val="2"/>
        <w:jc w:val="center"/>
        <w:rPr>
          <w:rFonts w:ascii="宋体" w:hAnsi="宋体" w:cs="宋体"/>
          <w:sz w:val="24"/>
        </w:rPr>
      </w:pPr>
    </w:p>
    <w:p>
      <w:pPr>
        <w:pStyle w:val="2"/>
        <w:jc w:val="center"/>
        <w:rPr>
          <w:rFonts w:ascii="宋体" w:hAnsi="宋体" w:cs="宋体"/>
          <w:sz w:val="24"/>
        </w:rPr>
      </w:pPr>
    </w:p>
    <w:p>
      <w:pPr>
        <w:pStyle w:val="2"/>
        <w:jc w:val="center"/>
        <w:rPr>
          <w:rFonts w:ascii="宋体" w:hAnsi="宋体" w:cs="宋体"/>
          <w:sz w:val="24"/>
        </w:rPr>
      </w:pPr>
    </w:p>
    <w:p>
      <w:pPr>
        <w:pStyle w:val="2"/>
        <w:jc w:val="center"/>
        <w:rPr>
          <w:rFonts w:ascii="宋体" w:hAnsi="宋体" w:cs="宋体"/>
          <w:sz w:val="24"/>
        </w:rPr>
      </w:pPr>
    </w:p>
    <w:p>
      <w:pPr>
        <w:pStyle w:val="20"/>
        <w:rPr>
          <w:rFonts w:ascii="宋体" w:hAnsi="宋体" w:cs="宋体"/>
          <w:sz w:val="24"/>
        </w:rPr>
      </w:pPr>
    </w:p>
    <w:p>
      <w:pPr>
        <w:rPr>
          <w:rFonts w:ascii="宋体" w:hAnsi="宋体" w:cs="宋体"/>
          <w:sz w:val="24"/>
        </w:rPr>
      </w:pPr>
    </w:p>
    <w:p>
      <w:pPr>
        <w:pStyle w:val="2"/>
        <w:jc w:val="center"/>
        <w:rPr>
          <w:rFonts w:ascii="宋体" w:hAnsi="宋体" w:cs="宋体"/>
          <w:b/>
          <w:sz w:val="28"/>
          <w:szCs w:val="28"/>
        </w:rPr>
      </w:pPr>
    </w:p>
    <w:p>
      <w:pPr>
        <w:pStyle w:val="2"/>
        <w:jc w:val="center"/>
        <w:rPr>
          <w:rFonts w:ascii="宋体" w:hAnsi="宋体" w:cs="宋体"/>
          <w:b/>
          <w:bCs/>
          <w:sz w:val="28"/>
          <w:szCs w:val="28"/>
        </w:rPr>
      </w:pPr>
      <w:r>
        <w:rPr>
          <w:rFonts w:hint="eastAsia" w:ascii="宋体" w:hAnsi="宋体" w:cs="宋体"/>
          <w:b/>
          <w:sz w:val="28"/>
          <w:szCs w:val="28"/>
        </w:rPr>
        <w:t>（1</w:t>
      </w:r>
      <w:r>
        <w:rPr>
          <w:rFonts w:hint="eastAsia" w:ascii="宋体" w:hAnsi="宋体" w:cs="宋体"/>
          <w:b/>
          <w:sz w:val="28"/>
          <w:szCs w:val="28"/>
          <w:lang w:val="en-US" w:eastAsia="zh-CN"/>
        </w:rPr>
        <w:t>2</w:t>
      </w:r>
      <w:r>
        <w:rPr>
          <w:rFonts w:hint="eastAsia" w:ascii="宋体" w:hAnsi="宋体" w:cs="宋体"/>
          <w:b/>
          <w:sz w:val="28"/>
          <w:szCs w:val="28"/>
        </w:rPr>
        <w:t>）技术规格响应偏离表</w:t>
      </w:r>
    </w:p>
    <w:p/>
    <w:tbl>
      <w:tblPr>
        <w:tblStyle w:val="28"/>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273"/>
        <w:gridCol w:w="1691"/>
        <w:gridCol w:w="2792"/>
        <w:gridCol w:w="141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95" w:type="dxa"/>
            <w:vAlign w:val="center"/>
          </w:tcPr>
          <w:p>
            <w:pPr>
              <w:jc w:val="center"/>
              <w:rPr>
                <w:rFonts w:ascii="宋体" w:hAnsi="宋体" w:cs="宋体"/>
                <w:sz w:val="24"/>
              </w:rPr>
            </w:pPr>
            <w:r>
              <w:rPr>
                <w:rFonts w:hint="eastAsia" w:ascii="宋体" w:hAnsi="宋体" w:cs="宋体"/>
                <w:sz w:val="24"/>
              </w:rPr>
              <w:t>序号</w:t>
            </w:r>
          </w:p>
        </w:tc>
        <w:tc>
          <w:tcPr>
            <w:tcW w:w="2273" w:type="dxa"/>
            <w:vAlign w:val="center"/>
          </w:tcPr>
          <w:p>
            <w:pPr>
              <w:jc w:val="center"/>
              <w:rPr>
                <w:rFonts w:ascii="宋体" w:hAnsi="宋体" w:cs="宋体"/>
                <w:sz w:val="24"/>
              </w:rPr>
            </w:pPr>
            <w:r>
              <w:rPr>
                <w:rFonts w:hint="eastAsia" w:ascii="宋体" w:hAnsi="宋体" w:cs="宋体"/>
                <w:sz w:val="24"/>
              </w:rPr>
              <w:t>名称</w:t>
            </w:r>
          </w:p>
        </w:tc>
        <w:tc>
          <w:tcPr>
            <w:tcW w:w="1691" w:type="dxa"/>
            <w:vAlign w:val="center"/>
          </w:tcPr>
          <w:p>
            <w:pPr>
              <w:jc w:val="center"/>
              <w:rPr>
                <w:rFonts w:ascii="宋体" w:hAnsi="宋体" w:cs="宋体"/>
                <w:sz w:val="24"/>
              </w:rPr>
            </w:pPr>
            <w:r>
              <w:rPr>
                <w:rFonts w:hint="eastAsia" w:ascii="宋体" w:hAnsi="宋体" w:cs="宋体"/>
                <w:sz w:val="24"/>
              </w:rPr>
              <w:t>采购文件要求参数</w:t>
            </w:r>
          </w:p>
        </w:tc>
        <w:tc>
          <w:tcPr>
            <w:tcW w:w="2792" w:type="dxa"/>
            <w:vAlign w:val="center"/>
          </w:tcPr>
          <w:p>
            <w:pPr>
              <w:jc w:val="center"/>
              <w:rPr>
                <w:rFonts w:ascii="宋体" w:hAnsi="宋体" w:cs="宋体"/>
                <w:sz w:val="24"/>
              </w:rPr>
            </w:pPr>
            <w:r>
              <w:rPr>
                <w:rFonts w:hint="eastAsia" w:ascii="宋体" w:hAnsi="宋体" w:cs="宋体"/>
                <w:sz w:val="24"/>
                <w:lang w:bidi="ar"/>
              </w:rPr>
              <w:t>投标产品</w:t>
            </w:r>
            <w:r>
              <w:rPr>
                <w:rFonts w:hint="eastAsia" w:ascii="宋体" w:hAnsi="宋体" w:cs="宋体"/>
                <w:sz w:val="24"/>
              </w:rPr>
              <w:t xml:space="preserve">实际参数   </w:t>
            </w:r>
          </w:p>
          <w:p>
            <w:pPr>
              <w:rPr>
                <w:rFonts w:ascii="宋体" w:hAnsi="宋体" w:cs="宋体"/>
                <w:sz w:val="24"/>
              </w:rPr>
            </w:pPr>
            <w:r>
              <w:rPr>
                <w:rFonts w:hint="eastAsia" w:ascii="宋体" w:hAnsi="宋体" w:cs="宋体"/>
                <w:sz w:val="24"/>
              </w:rPr>
              <w:t>（与</w:t>
            </w:r>
            <w:r>
              <w:rPr>
                <w:rFonts w:hint="eastAsia" w:hAnsi="宋体" w:cs="宋体"/>
                <w:sz w:val="24"/>
              </w:rPr>
              <w:t>采购</w:t>
            </w:r>
            <w:r>
              <w:rPr>
                <w:rFonts w:hint="eastAsia" w:ascii="宋体" w:hAnsi="宋体" w:cs="宋体"/>
                <w:sz w:val="24"/>
              </w:rPr>
              <w:t>文件要求一一对应）</w:t>
            </w:r>
          </w:p>
        </w:tc>
        <w:tc>
          <w:tcPr>
            <w:tcW w:w="1419" w:type="dxa"/>
            <w:vAlign w:val="center"/>
          </w:tcPr>
          <w:p>
            <w:pPr>
              <w:jc w:val="center"/>
              <w:rPr>
                <w:rFonts w:ascii="宋体" w:hAnsi="宋体" w:cs="宋体"/>
                <w:sz w:val="24"/>
              </w:rPr>
            </w:pPr>
            <w:r>
              <w:rPr>
                <w:rFonts w:hint="eastAsia" w:ascii="宋体" w:hAnsi="宋体" w:cs="宋体"/>
                <w:sz w:val="24"/>
              </w:rPr>
              <w:t>偏离</w:t>
            </w:r>
          </w:p>
        </w:tc>
        <w:tc>
          <w:tcPr>
            <w:tcW w:w="917"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5" w:type="dxa"/>
            <w:vAlign w:val="center"/>
          </w:tcPr>
          <w:p>
            <w:pPr>
              <w:jc w:val="center"/>
              <w:rPr>
                <w:rFonts w:ascii="宋体" w:hAnsi="宋体" w:cs="宋体"/>
                <w:sz w:val="24"/>
              </w:rPr>
            </w:pPr>
            <w:r>
              <w:rPr>
                <w:rFonts w:hint="eastAsia" w:ascii="宋体" w:hAnsi="宋体" w:cs="宋体"/>
                <w:sz w:val="24"/>
              </w:rPr>
              <w:t>1</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sz w:val="24"/>
              </w:rPr>
            </w:pPr>
            <w:r>
              <w:rPr>
                <w:rFonts w:hint="eastAsia" w:ascii="宋体" w:hAnsi="宋体" w:cs="宋体"/>
                <w:sz w:val="24"/>
              </w:rPr>
              <w:t>2</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sz w:val="24"/>
              </w:rPr>
            </w:pPr>
            <w:r>
              <w:rPr>
                <w:rFonts w:hint="eastAsia" w:ascii="宋体" w:hAnsi="宋体" w:cs="宋体"/>
                <w:sz w:val="24"/>
              </w:rPr>
              <w:t>3</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sz w:val="24"/>
              </w:rPr>
            </w:pPr>
            <w:r>
              <w:rPr>
                <w:rFonts w:hint="eastAsia" w:ascii="宋体" w:hAnsi="宋体" w:cs="宋体"/>
                <w:sz w:val="24"/>
              </w:rPr>
              <w:t>4</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sz w:val="24"/>
              </w:rPr>
            </w:pPr>
            <w:r>
              <w:rPr>
                <w:rFonts w:hint="eastAsia" w:ascii="宋体" w:hAnsi="宋体" w:cs="宋体"/>
                <w:sz w:val="24"/>
              </w:rPr>
              <w:t>5</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5" w:type="dxa"/>
            <w:vAlign w:val="center"/>
          </w:tcPr>
          <w:p>
            <w:pPr>
              <w:jc w:val="center"/>
              <w:rPr>
                <w:rFonts w:ascii="宋体" w:hAnsi="宋体" w:cs="宋体"/>
                <w:sz w:val="24"/>
              </w:rPr>
            </w:pPr>
            <w:r>
              <w:rPr>
                <w:rFonts w:hint="eastAsia" w:ascii="宋体" w:hAnsi="宋体" w:cs="宋体"/>
                <w:sz w:val="24"/>
              </w:rPr>
              <w:t>6</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95" w:type="dxa"/>
            <w:vAlign w:val="center"/>
          </w:tcPr>
          <w:p>
            <w:pPr>
              <w:jc w:val="center"/>
              <w:rPr>
                <w:rFonts w:ascii="宋体" w:hAnsi="宋体" w:cs="宋体"/>
                <w:sz w:val="24"/>
              </w:rPr>
            </w:pPr>
            <w:r>
              <w:rPr>
                <w:rFonts w:hint="eastAsia" w:ascii="宋体" w:hAnsi="宋体" w:cs="宋体"/>
                <w:sz w:val="24"/>
              </w:rPr>
              <w:t>...</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注：1.各供应商按此表格式自行填写，表格不够时可自行添加。</w:t>
      </w:r>
    </w:p>
    <w:p>
      <w:pPr>
        <w:spacing w:line="360" w:lineRule="auto"/>
        <w:ind w:firstLine="480" w:firstLineChars="200"/>
        <w:rPr>
          <w:rFonts w:ascii="宋体" w:hAnsi="宋体" w:cs="宋体"/>
          <w:sz w:val="24"/>
        </w:rPr>
      </w:pPr>
      <w:r>
        <w:rPr>
          <w:rFonts w:hint="eastAsia" w:ascii="宋体" w:hAnsi="宋体" w:cs="宋体"/>
          <w:sz w:val="24"/>
        </w:rPr>
        <w:t>2.若有偏离,请将具体偏离条款在”偏离”一栏中详细说明;若无偏离,请在”偏离”一栏中标注”无”字样.</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法定代表人或委托代理人（签字或盖章）：</w:t>
      </w: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 xml:space="preserve">                                   </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spacing w:line="572" w:lineRule="atLeast"/>
        <w:jc w:val="center"/>
        <w:rPr>
          <w:rFonts w:ascii="宋体" w:hAnsi="宋体" w:cs="宋体"/>
          <w:b/>
          <w:sz w:val="24"/>
        </w:rPr>
      </w:pPr>
    </w:p>
    <w:p/>
    <w:p>
      <w:pPr>
        <w:pStyle w:val="26"/>
        <w:ind w:firstLine="0" w:firstLineChars="0"/>
        <w:rPr>
          <w:rFonts w:ascii="宋体" w:hAnsi="宋体" w:cs="宋体"/>
          <w:b/>
          <w:bCs/>
          <w:kern w:val="0"/>
          <w:sz w:val="24"/>
          <w:szCs w:val="24"/>
        </w:rPr>
      </w:pPr>
    </w:p>
    <w:p>
      <w:pPr>
        <w:pStyle w:val="26"/>
        <w:ind w:firstLine="0" w:firstLineChars="0"/>
        <w:rPr>
          <w:rFonts w:ascii="宋体" w:hAnsi="宋体" w:cs="宋体"/>
          <w:b/>
          <w:bCs/>
          <w:kern w:val="0"/>
          <w:sz w:val="24"/>
          <w:szCs w:val="24"/>
        </w:rPr>
      </w:pPr>
    </w:p>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其他与项目有关的资料（结合评分表自附）（格式自拟）</w:t>
      </w: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spacing w:line="360" w:lineRule="auto"/>
        <w:rPr>
          <w:rFonts w:asciiTheme="minorEastAsia" w:hAnsiTheme="minorEastAsia" w:eastAsiaTheme="minorEastAsia" w:cstheme="minorEastAsia"/>
          <w:b/>
          <w:bCs/>
          <w:sz w:val="24"/>
        </w:rPr>
      </w:pPr>
    </w:p>
    <w:sectPr>
      <w:headerReference r:id="rId3" w:type="default"/>
      <w:footerReference r:id="rId4"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A8DEE2-A602-4382-AFD7-B5DF5F8062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EEFAE5FF-2E02-4710-AE57-645B961CE455}"/>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A00002BF" w:usb1="184F6CFA" w:usb2="00000012" w:usb3="00000000" w:csb0="00040001" w:csb1="00000000"/>
    <w:embedRegular r:id="rId3" w:fontKey="{2128DCCF-8416-4B4C-A172-1BA4A13C14FC}"/>
  </w:font>
  <w:font w:name="Wingdings 2">
    <w:panose1 w:val="05020102010507070707"/>
    <w:charset w:val="02"/>
    <w:family w:val="roman"/>
    <w:pitch w:val="default"/>
    <w:sig w:usb0="00000000" w:usb1="00000000" w:usb2="00000000" w:usb3="00000000" w:csb0="80000000" w:csb1="00000000"/>
  </w:font>
  <w:font w:name="Microsoft JhengHei">
    <w:panose1 w:val="020B0604030504040204"/>
    <w:charset w:val="88"/>
    <w:family w:val="auto"/>
    <w:pitch w:val="default"/>
    <w:sig w:usb0="00000087" w:usb1="28AF4000" w:usb2="00000016" w:usb3="00000000" w:csb0="00100009" w:csb1="00000000"/>
    <w:embedRegular r:id="rId4" w:fontKey="{C03BFD6D-49F4-4054-A544-0157EC0EE2B6}"/>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0716E"/>
    <w:multiLevelType w:val="multilevel"/>
    <w:tmpl w:val="05B0716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2C7322"/>
    <w:multiLevelType w:val="multilevel"/>
    <w:tmpl w:val="492C73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636A01"/>
    <w:multiLevelType w:val="multilevel"/>
    <w:tmpl w:val="68636A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2JiMDc0OGY0MDdiMTE3NGY3OTVhZmMzNGM3ZmEifQ=="/>
  </w:docVars>
  <w:rsids>
    <w:rsidRoot w:val="00AA7B21"/>
    <w:rsid w:val="000837FE"/>
    <w:rsid w:val="000C5F60"/>
    <w:rsid w:val="0068768D"/>
    <w:rsid w:val="009049D8"/>
    <w:rsid w:val="00AA7B21"/>
    <w:rsid w:val="011E69DE"/>
    <w:rsid w:val="01A016AF"/>
    <w:rsid w:val="01DB7244"/>
    <w:rsid w:val="024002B3"/>
    <w:rsid w:val="02DE6C21"/>
    <w:rsid w:val="02DF7A1C"/>
    <w:rsid w:val="031A2B1E"/>
    <w:rsid w:val="032B5D52"/>
    <w:rsid w:val="039C3694"/>
    <w:rsid w:val="03D177E1"/>
    <w:rsid w:val="041653B5"/>
    <w:rsid w:val="04F30AD3"/>
    <w:rsid w:val="06172A15"/>
    <w:rsid w:val="0620727E"/>
    <w:rsid w:val="06E25862"/>
    <w:rsid w:val="07705900"/>
    <w:rsid w:val="07A23490"/>
    <w:rsid w:val="08493DEA"/>
    <w:rsid w:val="08B17BE1"/>
    <w:rsid w:val="08C4732B"/>
    <w:rsid w:val="08E92036"/>
    <w:rsid w:val="098C558E"/>
    <w:rsid w:val="09903C9B"/>
    <w:rsid w:val="09A035C7"/>
    <w:rsid w:val="0A0E5A92"/>
    <w:rsid w:val="0A7D5FCD"/>
    <w:rsid w:val="0B347463"/>
    <w:rsid w:val="0B470395"/>
    <w:rsid w:val="0C01678A"/>
    <w:rsid w:val="0C525237"/>
    <w:rsid w:val="0CF62067"/>
    <w:rsid w:val="0E004DB0"/>
    <w:rsid w:val="0E172E2A"/>
    <w:rsid w:val="0F101AE8"/>
    <w:rsid w:val="0F2942DE"/>
    <w:rsid w:val="0F331350"/>
    <w:rsid w:val="0F476BAA"/>
    <w:rsid w:val="0FCA28F5"/>
    <w:rsid w:val="0FF63667"/>
    <w:rsid w:val="10152804"/>
    <w:rsid w:val="101A2510"/>
    <w:rsid w:val="10501A8E"/>
    <w:rsid w:val="11BC0FBF"/>
    <w:rsid w:val="11FF0AFC"/>
    <w:rsid w:val="12954698"/>
    <w:rsid w:val="13243131"/>
    <w:rsid w:val="13516249"/>
    <w:rsid w:val="14D64C58"/>
    <w:rsid w:val="16302D6D"/>
    <w:rsid w:val="166931E0"/>
    <w:rsid w:val="16C31EA8"/>
    <w:rsid w:val="16F9339E"/>
    <w:rsid w:val="17884761"/>
    <w:rsid w:val="17942BA8"/>
    <w:rsid w:val="17CC63B4"/>
    <w:rsid w:val="17D42FA4"/>
    <w:rsid w:val="17E5069C"/>
    <w:rsid w:val="18063FFC"/>
    <w:rsid w:val="180C6450"/>
    <w:rsid w:val="185E6B11"/>
    <w:rsid w:val="186D58D3"/>
    <w:rsid w:val="187C78C4"/>
    <w:rsid w:val="19067C24"/>
    <w:rsid w:val="19A410E2"/>
    <w:rsid w:val="1A472B8C"/>
    <w:rsid w:val="1B960E9C"/>
    <w:rsid w:val="1BA62C32"/>
    <w:rsid w:val="1C5A616E"/>
    <w:rsid w:val="1D0C4F8F"/>
    <w:rsid w:val="1D102CD1"/>
    <w:rsid w:val="1D5232E9"/>
    <w:rsid w:val="1DAC0C4B"/>
    <w:rsid w:val="1DB21FDA"/>
    <w:rsid w:val="1E3D55F6"/>
    <w:rsid w:val="1F413615"/>
    <w:rsid w:val="1F923E71"/>
    <w:rsid w:val="1FD2426D"/>
    <w:rsid w:val="20A33BB5"/>
    <w:rsid w:val="20FC11EF"/>
    <w:rsid w:val="21022930"/>
    <w:rsid w:val="210F504D"/>
    <w:rsid w:val="21BA145D"/>
    <w:rsid w:val="221E19EC"/>
    <w:rsid w:val="22277665"/>
    <w:rsid w:val="22F83FEB"/>
    <w:rsid w:val="238D6B33"/>
    <w:rsid w:val="23C63693"/>
    <w:rsid w:val="2423778D"/>
    <w:rsid w:val="242C43C5"/>
    <w:rsid w:val="244D676B"/>
    <w:rsid w:val="247211BD"/>
    <w:rsid w:val="249146F7"/>
    <w:rsid w:val="24B44889"/>
    <w:rsid w:val="250F1BFA"/>
    <w:rsid w:val="25916C79"/>
    <w:rsid w:val="25AF3948"/>
    <w:rsid w:val="25B21D4E"/>
    <w:rsid w:val="25D32D3D"/>
    <w:rsid w:val="26331252"/>
    <w:rsid w:val="26705CF5"/>
    <w:rsid w:val="26AA5839"/>
    <w:rsid w:val="281F2669"/>
    <w:rsid w:val="284E0B51"/>
    <w:rsid w:val="2879797C"/>
    <w:rsid w:val="29664D23"/>
    <w:rsid w:val="29A9603F"/>
    <w:rsid w:val="29B80978"/>
    <w:rsid w:val="2A4D7312"/>
    <w:rsid w:val="2AC2561B"/>
    <w:rsid w:val="2AE317F2"/>
    <w:rsid w:val="2B076256"/>
    <w:rsid w:val="2B23788F"/>
    <w:rsid w:val="2B3A7F5E"/>
    <w:rsid w:val="2B69017C"/>
    <w:rsid w:val="2B7362AA"/>
    <w:rsid w:val="2D5B7F98"/>
    <w:rsid w:val="2D950FE8"/>
    <w:rsid w:val="2DFE3223"/>
    <w:rsid w:val="2E073C7C"/>
    <w:rsid w:val="2E437C7A"/>
    <w:rsid w:val="2E613EEE"/>
    <w:rsid w:val="2EF02962"/>
    <w:rsid w:val="2F2B399A"/>
    <w:rsid w:val="2F6B3D97"/>
    <w:rsid w:val="2FCF07C9"/>
    <w:rsid w:val="306C0516"/>
    <w:rsid w:val="30E37641"/>
    <w:rsid w:val="30ED6973"/>
    <w:rsid w:val="312B4FCD"/>
    <w:rsid w:val="31DC5A45"/>
    <w:rsid w:val="31E70117"/>
    <w:rsid w:val="32414232"/>
    <w:rsid w:val="328533C1"/>
    <w:rsid w:val="32CB3EE8"/>
    <w:rsid w:val="32D63C1D"/>
    <w:rsid w:val="33196BE5"/>
    <w:rsid w:val="331F5C7E"/>
    <w:rsid w:val="34242DD3"/>
    <w:rsid w:val="3491604D"/>
    <w:rsid w:val="353972D0"/>
    <w:rsid w:val="359009FB"/>
    <w:rsid w:val="36484E32"/>
    <w:rsid w:val="36710D5E"/>
    <w:rsid w:val="36F823B4"/>
    <w:rsid w:val="37114C40"/>
    <w:rsid w:val="384F0454"/>
    <w:rsid w:val="38E25DA9"/>
    <w:rsid w:val="38E444E3"/>
    <w:rsid w:val="39002C48"/>
    <w:rsid w:val="390C245E"/>
    <w:rsid w:val="399F51B0"/>
    <w:rsid w:val="39F71049"/>
    <w:rsid w:val="3A830B2E"/>
    <w:rsid w:val="3ADC7CC7"/>
    <w:rsid w:val="3ADE3FB6"/>
    <w:rsid w:val="3C5E376D"/>
    <w:rsid w:val="3CC044ED"/>
    <w:rsid w:val="3CE358B4"/>
    <w:rsid w:val="3D430101"/>
    <w:rsid w:val="3D4846DC"/>
    <w:rsid w:val="3D7B5AED"/>
    <w:rsid w:val="3D840E45"/>
    <w:rsid w:val="3D984370"/>
    <w:rsid w:val="3D9B1CEB"/>
    <w:rsid w:val="3DD4070D"/>
    <w:rsid w:val="3EE62E6B"/>
    <w:rsid w:val="3EFB6EE5"/>
    <w:rsid w:val="3F7D3D9E"/>
    <w:rsid w:val="3FD61700"/>
    <w:rsid w:val="40532D51"/>
    <w:rsid w:val="40545729"/>
    <w:rsid w:val="40C661F6"/>
    <w:rsid w:val="40DE7AB0"/>
    <w:rsid w:val="40E60052"/>
    <w:rsid w:val="411F04C2"/>
    <w:rsid w:val="41682B86"/>
    <w:rsid w:val="419B198F"/>
    <w:rsid w:val="41D35EF7"/>
    <w:rsid w:val="41DD57A1"/>
    <w:rsid w:val="42072F7D"/>
    <w:rsid w:val="42731488"/>
    <w:rsid w:val="42D47364"/>
    <w:rsid w:val="42D714B7"/>
    <w:rsid w:val="435412BA"/>
    <w:rsid w:val="436C1029"/>
    <w:rsid w:val="43B031C0"/>
    <w:rsid w:val="43F860E9"/>
    <w:rsid w:val="44022AC4"/>
    <w:rsid w:val="44346495"/>
    <w:rsid w:val="44817E8C"/>
    <w:rsid w:val="449F6565"/>
    <w:rsid w:val="4566010B"/>
    <w:rsid w:val="45E2650C"/>
    <w:rsid w:val="45EB33A8"/>
    <w:rsid w:val="46113492"/>
    <w:rsid w:val="46446905"/>
    <w:rsid w:val="474A0BD8"/>
    <w:rsid w:val="479154E0"/>
    <w:rsid w:val="47C36A0E"/>
    <w:rsid w:val="48427FE3"/>
    <w:rsid w:val="484F3DFE"/>
    <w:rsid w:val="4901159C"/>
    <w:rsid w:val="49A15904"/>
    <w:rsid w:val="4A084985"/>
    <w:rsid w:val="4AF07B1A"/>
    <w:rsid w:val="4AFA62A3"/>
    <w:rsid w:val="4B2A3AB6"/>
    <w:rsid w:val="4B410375"/>
    <w:rsid w:val="4BD05255"/>
    <w:rsid w:val="4C1E2509"/>
    <w:rsid w:val="4C5B0FC3"/>
    <w:rsid w:val="4C7D362F"/>
    <w:rsid w:val="4C850B47"/>
    <w:rsid w:val="4CD314A1"/>
    <w:rsid w:val="4D7C1900"/>
    <w:rsid w:val="4D852E94"/>
    <w:rsid w:val="4D8B3B2A"/>
    <w:rsid w:val="4E3C3076"/>
    <w:rsid w:val="4E5056C3"/>
    <w:rsid w:val="4E854A1D"/>
    <w:rsid w:val="4ECE0172"/>
    <w:rsid w:val="4EF1111E"/>
    <w:rsid w:val="4F0A0A7E"/>
    <w:rsid w:val="4FDC039B"/>
    <w:rsid w:val="4FE62232"/>
    <w:rsid w:val="5083326C"/>
    <w:rsid w:val="5091377C"/>
    <w:rsid w:val="51CA7B27"/>
    <w:rsid w:val="52462715"/>
    <w:rsid w:val="52697B69"/>
    <w:rsid w:val="52AB2578"/>
    <w:rsid w:val="52B12A00"/>
    <w:rsid w:val="52C819AD"/>
    <w:rsid w:val="52F63351"/>
    <w:rsid w:val="52F92418"/>
    <w:rsid w:val="545A0829"/>
    <w:rsid w:val="55F35C85"/>
    <w:rsid w:val="564176A0"/>
    <w:rsid w:val="56B003E8"/>
    <w:rsid w:val="570A5DB1"/>
    <w:rsid w:val="57F24C6F"/>
    <w:rsid w:val="58CB127E"/>
    <w:rsid w:val="59130DBB"/>
    <w:rsid w:val="59255664"/>
    <w:rsid w:val="598F49A2"/>
    <w:rsid w:val="59A321FB"/>
    <w:rsid w:val="5A403B89"/>
    <w:rsid w:val="5A643739"/>
    <w:rsid w:val="5A8A5C64"/>
    <w:rsid w:val="5ABD1D97"/>
    <w:rsid w:val="5B475A4C"/>
    <w:rsid w:val="5BF10A3B"/>
    <w:rsid w:val="5D331946"/>
    <w:rsid w:val="5E4A70E9"/>
    <w:rsid w:val="5F2F1E76"/>
    <w:rsid w:val="5F487ACD"/>
    <w:rsid w:val="5F664F89"/>
    <w:rsid w:val="5F73441E"/>
    <w:rsid w:val="605120DE"/>
    <w:rsid w:val="60D8393E"/>
    <w:rsid w:val="61A60ADB"/>
    <w:rsid w:val="625B63C5"/>
    <w:rsid w:val="631321A0"/>
    <w:rsid w:val="6329529D"/>
    <w:rsid w:val="63304091"/>
    <w:rsid w:val="634B193A"/>
    <w:rsid w:val="63A267C1"/>
    <w:rsid w:val="63D23E09"/>
    <w:rsid w:val="64370110"/>
    <w:rsid w:val="64AF5C9B"/>
    <w:rsid w:val="64BD7D01"/>
    <w:rsid w:val="64CC0858"/>
    <w:rsid w:val="655B25FD"/>
    <w:rsid w:val="65A73073"/>
    <w:rsid w:val="65B0017A"/>
    <w:rsid w:val="665C3E5E"/>
    <w:rsid w:val="66646B2D"/>
    <w:rsid w:val="678A4D11"/>
    <w:rsid w:val="67B81568"/>
    <w:rsid w:val="67DB4029"/>
    <w:rsid w:val="68555008"/>
    <w:rsid w:val="685847A6"/>
    <w:rsid w:val="686B660F"/>
    <w:rsid w:val="693C0C49"/>
    <w:rsid w:val="698B40F7"/>
    <w:rsid w:val="69F078DD"/>
    <w:rsid w:val="6B193A43"/>
    <w:rsid w:val="6B822146"/>
    <w:rsid w:val="6D7A2601"/>
    <w:rsid w:val="6D7F0EBE"/>
    <w:rsid w:val="6E1C7D46"/>
    <w:rsid w:val="6E301E58"/>
    <w:rsid w:val="6EFA6838"/>
    <w:rsid w:val="6F4436E1"/>
    <w:rsid w:val="6F6C1C5D"/>
    <w:rsid w:val="703F45D4"/>
    <w:rsid w:val="715B5FD0"/>
    <w:rsid w:val="71665B90"/>
    <w:rsid w:val="716A5681"/>
    <w:rsid w:val="71810D20"/>
    <w:rsid w:val="71A768D5"/>
    <w:rsid w:val="71CC5E78"/>
    <w:rsid w:val="71EA0570"/>
    <w:rsid w:val="7279217B"/>
    <w:rsid w:val="72982C18"/>
    <w:rsid w:val="72BB18DE"/>
    <w:rsid w:val="72EB6A84"/>
    <w:rsid w:val="73610D05"/>
    <w:rsid w:val="73D25E01"/>
    <w:rsid w:val="7434641A"/>
    <w:rsid w:val="743B1556"/>
    <w:rsid w:val="746C1710"/>
    <w:rsid w:val="747607E0"/>
    <w:rsid w:val="747B2A32"/>
    <w:rsid w:val="74BA0790"/>
    <w:rsid w:val="75160E98"/>
    <w:rsid w:val="75732D7B"/>
    <w:rsid w:val="75DF5F11"/>
    <w:rsid w:val="760F2DF6"/>
    <w:rsid w:val="761C3F1C"/>
    <w:rsid w:val="764C7A4B"/>
    <w:rsid w:val="76595CC4"/>
    <w:rsid w:val="7763329E"/>
    <w:rsid w:val="77B11928"/>
    <w:rsid w:val="77C61F48"/>
    <w:rsid w:val="77F42148"/>
    <w:rsid w:val="77FC0FFD"/>
    <w:rsid w:val="787F4736"/>
    <w:rsid w:val="78896C5F"/>
    <w:rsid w:val="789E60B6"/>
    <w:rsid w:val="79C76EA4"/>
    <w:rsid w:val="7A0B7864"/>
    <w:rsid w:val="7A6115EB"/>
    <w:rsid w:val="7A990272"/>
    <w:rsid w:val="7B7B66DC"/>
    <w:rsid w:val="7B9F4123"/>
    <w:rsid w:val="7BA2010D"/>
    <w:rsid w:val="7BD55DED"/>
    <w:rsid w:val="7BE95D3C"/>
    <w:rsid w:val="7BEB5610"/>
    <w:rsid w:val="7C347E5B"/>
    <w:rsid w:val="7C374CF9"/>
    <w:rsid w:val="7C4B60AF"/>
    <w:rsid w:val="7D657644"/>
    <w:rsid w:val="7DF953F2"/>
    <w:rsid w:val="7E236328"/>
    <w:rsid w:val="7E3808B5"/>
    <w:rsid w:val="7E3B38F2"/>
    <w:rsid w:val="7E3F00E0"/>
    <w:rsid w:val="7F1412F1"/>
    <w:rsid w:val="7F2A65BC"/>
    <w:rsid w:val="7F453DC2"/>
    <w:rsid w:val="7F475253"/>
    <w:rsid w:val="7F6769B4"/>
    <w:rsid w:val="7F9D053B"/>
    <w:rsid w:val="7FD64829"/>
    <w:rsid w:val="7FF505E8"/>
    <w:rsid w:val="FA9F57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9"/>
    <w:pPr>
      <w:keepNext/>
      <w:keepLines/>
      <w:spacing w:before="260" w:after="260" w:line="413" w:lineRule="auto"/>
      <w:outlineLvl w:val="1"/>
    </w:pPr>
    <w:rPr>
      <w:rFonts w:ascii="Arial" w:hAnsi="Arial" w:eastAsia="黑体" w:cs="宋体"/>
      <w:b/>
      <w:sz w:val="32"/>
    </w:rPr>
  </w:style>
  <w:style w:type="paragraph" w:styleId="5">
    <w:name w:val="heading 3"/>
    <w:basedOn w:val="1"/>
    <w:next w:val="1"/>
    <w:qFormat/>
    <w:uiPriority w:val="0"/>
    <w:pPr>
      <w:keepNext/>
      <w:keepLines/>
      <w:spacing w:before="260" w:after="260" w:line="415" w:lineRule="auto"/>
      <w:outlineLvl w:val="2"/>
    </w:pPr>
    <w:rPr>
      <w:b/>
      <w:bCs/>
      <w:kern w:val="0"/>
      <w:sz w:val="32"/>
      <w:szCs w:val="32"/>
    </w:rPr>
  </w:style>
  <w:style w:type="paragraph" w:styleId="6">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7">
    <w:name w:val="Normal Indent"/>
    <w:basedOn w:val="1"/>
    <w:next w:val="1"/>
    <w:qFormat/>
    <w:uiPriority w:val="0"/>
    <w:pPr>
      <w:widowControl/>
      <w:ind w:firstLine="420"/>
      <w:jc w:val="left"/>
    </w:pPr>
    <w:rPr>
      <w:rFonts w:ascii="Calibri" w:hAnsi="Calibri" w:cs="黑体"/>
      <w:szCs w:val="22"/>
    </w:rPr>
  </w:style>
  <w:style w:type="paragraph" w:styleId="8">
    <w:name w:val="index 5"/>
    <w:basedOn w:val="1"/>
    <w:next w:val="1"/>
    <w:qFormat/>
    <w:uiPriority w:val="0"/>
    <w:pPr>
      <w:ind w:left="1680"/>
    </w:pPr>
  </w:style>
  <w:style w:type="paragraph" w:styleId="9">
    <w:name w:val="annotation text"/>
    <w:basedOn w:val="1"/>
    <w:qFormat/>
    <w:uiPriority w:val="0"/>
    <w:pPr>
      <w:jc w:val="left"/>
    </w:pPr>
  </w:style>
  <w:style w:type="paragraph" w:styleId="10">
    <w:name w:val="index 6"/>
    <w:basedOn w:val="1"/>
    <w:next w:val="1"/>
    <w:qFormat/>
    <w:uiPriority w:val="99"/>
    <w:pPr>
      <w:ind w:left="2100"/>
    </w:pPr>
  </w:style>
  <w:style w:type="paragraph" w:styleId="11">
    <w:name w:val="Body Text Indent"/>
    <w:basedOn w:val="1"/>
    <w:next w:val="1"/>
    <w:qFormat/>
    <w:uiPriority w:val="0"/>
    <w:pPr>
      <w:spacing w:line="360" w:lineRule="auto"/>
    </w:pPr>
    <w:rPr>
      <w:rFonts w:ascii="仿宋体" w:eastAsia="仿宋体"/>
      <w:sz w:val="24"/>
    </w:rPr>
  </w:style>
  <w:style w:type="paragraph" w:styleId="12">
    <w:name w:val="Plain Text"/>
    <w:basedOn w:val="1"/>
    <w:next w:val="13"/>
    <w:unhideWhenUsed/>
    <w:qFormat/>
    <w:uiPriority w:val="99"/>
    <w:rPr>
      <w:rFonts w:ascii="宋体" w:hAnsi="Courier New" w:cs="Courier New"/>
      <w:szCs w:val="21"/>
    </w:rPr>
  </w:style>
  <w:style w:type="paragraph" w:styleId="13">
    <w:name w:val="index 7"/>
    <w:basedOn w:val="1"/>
    <w:next w:val="1"/>
    <w:qFormat/>
    <w:uiPriority w:val="0"/>
    <w:pPr>
      <w:adjustRightInd w:val="0"/>
      <w:spacing w:line="312" w:lineRule="atLeast"/>
      <w:ind w:left="1200" w:leftChars="1200"/>
      <w:textAlignment w:val="baseline"/>
    </w:pPr>
    <w:rPr>
      <w:rFonts w:ascii="Calibri" w:hAnsi="Calibri" w:eastAsia="仿宋"/>
      <w:kern w:val="0"/>
      <w:sz w:val="32"/>
      <w:szCs w:val="20"/>
    </w:rPr>
  </w:style>
  <w:style w:type="paragraph" w:styleId="14">
    <w:name w:val="Date"/>
    <w:basedOn w:val="1"/>
    <w:next w:val="1"/>
    <w:qFormat/>
    <w:uiPriority w:val="0"/>
    <w:pPr>
      <w:ind w:left="100" w:leftChars="2500"/>
    </w:pPr>
    <w:rPr>
      <w:rFonts w:ascii="华文仿宋" w:hAnsi="华文仿宋" w:eastAsia="华文仿宋"/>
      <w:sz w:val="24"/>
    </w:rPr>
  </w:style>
  <w:style w:type="paragraph" w:styleId="15">
    <w:name w:val="Body Text Indent 2"/>
    <w:basedOn w:val="1"/>
    <w:qFormat/>
    <w:uiPriority w:val="0"/>
    <w:pPr>
      <w:spacing w:line="360" w:lineRule="auto"/>
      <w:ind w:left="839" w:hanging="839" w:hangingChars="355"/>
    </w:pPr>
    <w:rPr>
      <w:b/>
      <w:sz w:val="24"/>
    </w:rPr>
  </w:style>
  <w:style w:type="paragraph" w:styleId="16">
    <w:name w:val="Balloon Text"/>
    <w:basedOn w:val="1"/>
    <w:link w:val="5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left" w:pos="840"/>
        <w:tab w:val="right" w:leader="dot" w:pos="8210"/>
      </w:tabs>
      <w:jc w:val="left"/>
    </w:pPr>
    <w:rPr>
      <w:rFonts w:ascii="仿宋_GB2312" w:hAnsi="宋体" w:eastAsia="仿宋_GB2312"/>
      <w:b/>
      <w:bCs/>
      <w:caps/>
      <w:sz w:val="32"/>
      <w:szCs w:val="32"/>
    </w:rPr>
  </w:style>
  <w:style w:type="paragraph" w:styleId="20">
    <w:name w:val="toc 9"/>
    <w:basedOn w:val="1"/>
    <w:next w:val="1"/>
    <w:unhideWhenUsed/>
    <w:qFormat/>
    <w:uiPriority w:val="39"/>
    <w:pPr>
      <w:ind w:left="1680"/>
      <w:jc w:val="left"/>
    </w:pPr>
    <w:rPr>
      <w:rFonts w:ascii="Calibri" w:hAnsi="Calibri" w:cs="Calibri"/>
      <w:sz w:val="18"/>
      <w:szCs w:val="18"/>
    </w:rPr>
  </w:style>
  <w:style w:type="paragraph" w:styleId="21">
    <w:name w:val="Body Text 2"/>
    <w:basedOn w:val="1"/>
    <w:qFormat/>
    <w:uiPriority w:val="99"/>
    <w:pPr>
      <w:spacing w:after="120" w:line="480" w:lineRule="auto"/>
    </w:pPr>
    <w:rPr>
      <w:rFonts w:ascii="Calibri" w:hAnsi="Calibri"/>
      <w:kern w:val="0"/>
      <w:sz w:val="20"/>
    </w:rPr>
  </w:style>
  <w:style w:type="paragraph" w:styleId="22">
    <w:name w:val="List Continue 2"/>
    <w:basedOn w:val="1"/>
    <w:qFormat/>
    <w:uiPriority w:val="0"/>
    <w:pPr>
      <w:spacing w:after="120"/>
      <w:ind w:left="840" w:leftChars="400"/>
    </w:pPr>
  </w:style>
  <w:style w:type="paragraph" w:styleId="2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4">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2"/>
    <w:next w:val="1"/>
    <w:qFormat/>
    <w:uiPriority w:val="0"/>
    <w:pPr>
      <w:ind w:firstLine="420" w:firstLineChars="100"/>
    </w:pPr>
    <w:rPr>
      <w:szCs w:val="21"/>
    </w:rPr>
  </w:style>
  <w:style w:type="paragraph" w:styleId="27">
    <w:name w:val="Body Text First Indent 2"/>
    <w:basedOn w:val="11"/>
    <w:qFormat/>
    <w:uiPriority w:val="0"/>
    <w:pPr>
      <w:ind w:firstLine="420" w:firstLineChars="200"/>
    </w:pPr>
  </w:style>
  <w:style w:type="table" w:styleId="29">
    <w:name w:val="Table Grid"/>
    <w:basedOn w:val="2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basedOn w:val="30"/>
    <w:qFormat/>
    <w:uiPriority w:val="0"/>
    <w:rPr>
      <w:color w:val="2687D0"/>
      <w:u w:val="single"/>
    </w:rPr>
  </w:style>
  <w:style w:type="character" w:styleId="34">
    <w:name w:val="HTML Definition"/>
    <w:basedOn w:val="30"/>
    <w:qFormat/>
    <w:uiPriority w:val="0"/>
    <w:rPr>
      <w:i/>
    </w:rPr>
  </w:style>
  <w:style w:type="character" w:styleId="35">
    <w:name w:val="Hyperlink"/>
    <w:basedOn w:val="30"/>
    <w:unhideWhenUsed/>
    <w:qFormat/>
    <w:uiPriority w:val="99"/>
    <w:rPr>
      <w:color w:val="0000FF"/>
      <w:u w:val="single"/>
    </w:rPr>
  </w:style>
  <w:style w:type="character" w:styleId="36">
    <w:name w:val="HTML Code"/>
    <w:basedOn w:val="30"/>
    <w:qFormat/>
    <w:uiPriority w:val="0"/>
    <w:rPr>
      <w:rFonts w:ascii="Consolas" w:hAnsi="Consolas" w:eastAsia="Consolas" w:cs="Consolas"/>
      <w:sz w:val="21"/>
      <w:szCs w:val="21"/>
    </w:rPr>
  </w:style>
  <w:style w:type="character" w:styleId="37">
    <w:name w:val="HTML Keyboard"/>
    <w:basedOn w:val="30"/>
    <w:qFormat/>
    <w:uiPriority w:val="0"/>
    <w:rPr>
      <w:rFonts w:hint="default" w:ascii="Consolas" w:hAnsi="Consolas" w:eastAsia="Consolas" w:cs="Consolas"/>
      <w:sz w:val="21"/>
      <w:szCs w:val="21"/>
    </w:rPr>
  </w:style>
  <w:style w:type="character" w:styleId="38">
    <w:name w:val="HTML Sample"/>
    <w:basedOn w:val="30"/>
    <w:qFormat/>
    <w:uiPriority w:val="0"/>
    <w:rPr>
      <w:rFonts w:hint="default" w:ascii="Consolas" w:hAnsi="Consolas" w:eastAsia="Consolas" w:cs="Consolas"/>
      <w:sz w:val="21"/>
      <w:szCs w:val="21"/>
    </w:rPr>
  </w:style>
  <w:style w:type="paragraph" w:customStyle="1" w:styleId="39">
    <w:name w:val="表格文字"/>
    <w:basedOn w:val="1"/>
    <w:next w:val="2"/>
    <w:qFormat/>
    <w:uiPriority w:val="0"/>
    <w:pPr>
      <w:jc w:val="left"/>
    </w:pPr>
    <w:rPr>
      <w:bCs/>
      <w:spacing w:val="10"/>
      <w:sz w:val="24"/>
    </w:rPr>
  </w:style>
  <w:style w:type="paragraph" w:customStyle="1" w:styleId="40">
    <w:name w:val="赛德正文"/>
    <w:basedOn w:val="1"/>
    <w:qFormat/>
    <w:uiPriority w:val="0"/>
    <w:pPr>
      <w:spacing w:line="360" w:lineRule="auto"/>
      <w:ind w:firstLine="200" w:firstLineChars="200"/>
    </w:pPr>
    <w:rPr>
      <w:sz w:val="24"/>
    </w:rPr>
  </w:style>
  <w:style w:type="paragraph" w:customStyle="1" w:styleId="41">
    <w:name w:val="Fließtext"/>
    <w:basedOn w:val="1"/>
    <w:qFormat/>
    <w:uiPriority w:val="0"/>
    <w:pPr>
      <w:overflowPunct w:val="0"/>
      <w:autoSpaceDE w:val="0"/>
      <w:autoSpaceDN w:val="0"/>
      <w:adjustRightInd w:val="0"/>
      <w:textAlignment w:val="baseline"/>
    </w:pPr>
    <w:rPr>
      <w:kern w:val="28"/>
      <w:szCs w:val="20"/>
    </w:rPr>
  </w:style>
  <w:style w:type="paragraph" w:customStyle="1" w:styleId="4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默认段落字体 Para Char"/>
    <w:basedOn w:val="1"/>
    <w:qFormat/>
    <w:uiPriority w:val="0"/>
    <w:pPr>
      <w:adjustRightInd w:val="0"/>
      <w:spacing w:line="360" w:lineRule="auto"/>
    </w:p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7">
    <w:name w:val="列出段落1"/>
    <w:basedOn w:val="1"/>
    <w:next w:val="1"/>
    <w:qFormat/>
    <w:uiPriority w:val="34"/>
    <w:pPr>
      <w:ind w:firstLine="420" w:firstLineChars="200"/>
    </w:pPr>
  </w:style>
  <w:style w:type="character" w:customStyle="1" w:styleId="48">
    <w:name w:val="font11"/>
    <w:basedOn w:val="30"/>
    <w:qFormat/>
    <w:uiPriority w:val="0"/>
    <w:rPr>
      <w:rFonts w:hint="default" w:ascii="Times New Roman" w:hAnsi="Times New Roman" w:cs="Times New Roman"/>
      <w:color w:val="000000"/>
      <w:sz w:val="24"/>
      <w:szCs w:val="24"/>
      <w:u w:val="none"/>
    </w:rPr>
  </w:style>
  <w:style w:type="character" w:customStyle="1" w:styleId="49">
    <w:name w:val="font31"/>
    <w:basedOn w:val="30"/>
    <w:qFormat/>
    <w:uiPriority w:val="0"/>
    <w:rPr>
      <w:rFonts w:hint="eastAsia" w:ascii="宋体" w:hAnsi="宋体" w:eastAsia="宋体" w:cs="宋体"/>
      <w:color w:val="000000"/>
      <w:sz w:val="24"/>
      <w:szCs w:val="24"/>
      <w:u w:val="none"/>
    </w:rPr>
  </w:style>
  <w:style w:type="paragraph" w:customStyle="1" w:styleId="50">
    <w:name w:val="WPS Plain"/>
    <w:qFormat/>
    <w:uiPriority w:val="0"/>
    <w:rPr>
      <w:rFonts w:ascii="Times New Roman" w:hAnsi="Times New Roman" w:eastAsia="宋体" w:cs="Times New Roman"/>
      <w:lang w:val="en-US" w:eastAsia="zh-CN" w:bidi="ar-SA"/>
    </w:rPr>
  </w:style>
  <w:style w:type="character" w:customStyle="1" w:styleId="51">
    <w:name w:val="批注框文本 Char"/>
    <w:basedOn w:val="30"/>
    <w:link w:val="16"/>
    <w:qFormat/>
    <w:uiPriority w:val="0"/>
    <w:rPr>
      <w:kern w:val="2"/>
      <w:sz w:val="18"/>
      <w:szCs w:val="18"/>
    </w:rPr>
  </w:style>
  <w:style w:type="paragraph" w:customStyle="1" w:styleId="5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3">
    <w:name w:val="apple-converted-space"/>
    <w:basedOn w:val="30"/>
    <w:qFormat/>
    <w:uiPriority w:val="0"/>
  </w:style>
  <w:style w:type="paragraph" w:customStyle="1" w:styleId="54">
    <w:name w:val="Table Paragraph"/>
    <w:basedOn w:val="1"/>
    <w:qFormat/>
    <w:uiPriority w:val="1"/>
    <w:rPr>
      <w:rFonts w:ascii="宋体" w:hAnsi="宋体" w:cs="宋体"/>
      <w:lang w:val="zh-CN" w:bidi="zh-CN"/>
    </w:rPr>
  </w:style>
  <w:style w:type="paragraph" w:customStyle="1" w:styleId="55">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56">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57">
    <w:name w:val="明显参考1"/>
    <w:basedOn w:val="30"/>
    <w:qFormat/>
    <w:uiPriority w:val="32"/>
    <w:rPr>
      <w:b/>
      <w:bCs/>
      <w:smallCaps/>
      <w:color w:val="C0504D"/>
      <w:spacing w:val="5"/>
      <w:u w:val="single"/>
    </w:rPr>
  </w:style>
  <w:style w:type="paragraph" w:customStyle="1" w:styleId="58">
    <w:name w:val="列出段落2"/>
    <w:basedOn w:val="1"/>
    <w:qFormat/>
    <w:uiPriority w:val="34"/>
    <w:pPr>
      <w:ind w:firstLine="420" w:firstLineChars="200"/>
    </w:pPr>
    <w:rPr>
      <w:rFonts w:ascii="Calibri" w:hAnsi="Calibri"/>
      <w:szCs w:val="22"/>
    </w:rPr>
  </w:style>
  <w:style w:type="character" w:customStyle="1" w:styleId="59">
    <w:name w:val="明显参考11"/>
    <w:basedOn w:val="30"/>
    <w:qFormat/>
    <w:uiPriority w:val="32"/>
    <w:rPr>
      <w:b/>
      <w:bCs/>
      <w:smallCaps/>
      <w:color w:val="C0504D"/>
      <w:spacing w:val="5"/>
      <w:u w:val="single"/>
    </w:rPr>
  </w:style>
  <w:style w:type="character" w:customStyle="1" w:styleId="60">
    <w:name w:val="cm-header"/>
    <w:basedOn w:val="30"/>
    <w:qFormat/>
    <w:uiPriority w:val="0"/>
    <w:rPr>
      <w:b/>
    </w:rPr>
  </w:style>
  <w:style w:type="character" w:customStyle="1" w:styleId="61">
    <w:name w:val="cm-header1"/>
    <w:basedOn w:val="30"/>
    <w:qFormat/>
    <w:uiPriority w:val="0"/>
    <w:rPr>
      <w:color w:val="AA00AA"/>
    </w:rPr>
  </w:style>
  <w:style w:type="character" w:customStyle="1" w:styleId="62">
    <w:name w:val="cm-em"/>
    <w:basedOn w:val="30"/>
    <w:qFormat/>
    <w:uiPriority w:val="0"/>
    <w:rPr>
      <w:i/>
    </w:rPr>
  </w:style>
  <w:style w:type="character" w:customStyle="1" w:styleId="63">
    <w:name w:val="search"/>
    <w:basedOn w:val="30"/>
    <w:qFormat/>
    <w:uiPriority w:val="0"/>
  </w:style>
  <w:style w:type="character" w:customStyle="1" w:styleId="64">
    <w:name w:val="search1"/>
    <w:basedOn w:val="30"/>
    <w:qFormat/>
    <w:uiPriority w:val="0"/>
  </w:style>
  <w:style w:type="character" w:customStyle="1" w:styleId="65">
    <w:name w:val="cm-string"/>
    <w:basedOn w:val="30"/>
    <w:qFormat/>
    <w:uiPriority w:val="0"/>
    <w:rPr>
      <w:color w:val="AA1111"/>
    </w:rPr>
  </w:style>
  <w:style w:type="character" w:customStyle="1" w:styleId="66">
    <w:name w:val="last-child"/>
    <w:basedOn w:val="30"/>
    <w:qFormat/>
    <w:uiPriority w:val="0"/>
  </w:style>
  <w:style w:type="character" w:customStyle="1" w:styleId="67">
    <w:name w:val="cm-error"/>
    <w:basedOn w:val="30"/>
    <w:qFormat/>
    <w:uiPriority w:val="0"/>
    <w:rPr>
      <w:color w:val="FF0000"/>
    </w:rPr>
  </w:style>
  <w:style w:type="character" w:customStyle="1" w:styleId="68">
    <w:name w:val="codemirror-matchingbracket"/>
    <w:basedOn w:val="30"/>
    <w:qFormat/>
    <w:uiPriority w:val="0"/>
    <w:rPr>
      <w:color w:val="00FF00"/>
    </w:rPr>
  </w:style>
  <w:style w:type="character" w:customStyle="1" w:styleId="69">
    <w:name w:val="caret4"/>
    <w:basedOn w:val="30"/>
    <w:qFormat/>
    <w:uiPriority w:val="0"/>
  </w:style>
  <w:style w:type="character" w:customStyle="1" w:styleId="70">
    <w:name w:val="codemirror-nonmatchingbracket"/>
    <w:basedOn w:val="30"/>
    <w:qFormat/>
    <w:uiPriority w:val="0"/>
    <w:rPr>
      <w:color w:val="FF2222"/>
    </w:rPr>
  </w:style>
  <w:style w:type="character" w:customStyle="1" w:styleId="71">
    <w:name w:val="cm-link"/>
    <w:basedOn w:val="30"/>
    <w:qFormat/>
    <w:uiPriority w:val="0"/>
    <w:rPr>
      <w:color w:val="0000CC"/>
    </w:rPr>
  </w:style>
  <w:style w:type="character" w:customStyle="1" w:styleId="72">
    <w:name w:val="current"/>
    <w:basedOn w:val="30"/>
    <w:qFormat/>
    <w:uiPriority w:val="0"/>
    <w:rPr>
      <w:color w:val="FFFFFF"/>
      <w:bdr w:val="single" w:color="197AFF" w:sz="6" w:space="0"/>
      <w:shd w:val="clear" w:color="auto" w:fill="197AFF"/>
    </w:rPr>
  </w:style>
  <w:style w:type="character" w:customStyle="1" w:styleId="73">
    <w:name w:val="current1"/>
    <w:basedOn w:val="30"/>
    <w:qFormat/>
    <w:uiPriority w:val="0"/>
    <w:rPr>
      <w:color w:val="FFFFFF"/>
      <w:bdr w:val="single" w:color="197AFF" w:sz="6" w:space="0"/>
      <w:shd w:val="clear" w:color="auto" w:fill="197AFF"/>
    </w:rPr>
  </w:style>
  <w:style w:type="character" w:customStyle="1" w:styleId="74">
    <w:name w:val="current2"/>
    <w:basedOn w:val="30"/>
    <w:qFormat/>
    <w:uiPriority w:val="0"/>
    <w:rPr>
      <w:color w:val="197AFF"/>
      <w:shd w:val="clear" w:color="auto" w:fill="EBECF0"/>
    </w:rPr>
  </w:style>
  <w:style w:type="character" w:customStyle="1" w:styleId="75">
    <w:name w:val="cm-strong"/>
    <w:basedOn w:val="30"/>
    <w:qFormat/>
    <w:uiPriority w:val="0"/>
    <w:rPr>
      <w:b/>
    </w:rPr>
  </w:style>
  <w:style w:type="character" w:customStyle="1" w:styleId="76">
    <w:name w:val="icon-zcy86"/>
    <w:basedOn w:val="30"/>
    <w:qFormat/>
    <w:uiPriority w:val="0"/>
    <w:rPr>
      <w:color w:val="EEEEEE"/>
    </w:rPr>
  </w:style>
  <w:style w:type="character" w:customStyle="1" w:styleId="77">
    <w:name w:val="error"/>
    <w:basedOn w:val="30"/>
    <w:qFormat/>
    <w:uiPriority w:val="0"/>
    <w:rPr>
      <w:color w:val="FF625C"/>
    </w:rPr>
  </w:style>
  <w:style w:type="character" w:customStyle="1" w:styleId="78">
    <w:name w:val="error1"/>
    <w:basedOn w:val="30"/>
    <w:qFormat/>
    <w:uiPriority w:val="0"/>
    <w:rPr>
      <w:color w:val="FF625C"/>
    </w:rPr>
  </w:style>
  <w:style w:type="character" w:customStyle="1" w:styleId="79">
    <w:name w:val="next-item"/>
    <w:basedOn w:val="30"/>
    <w:qFormat/>
    <w:uiPriority w:val="0"/>
    <w:rPr>
      <w:color w:val="333333"/>
      <w:bdr w:val="single" w:color="CCD0D6" w:sz="6" w:space="0"/>
    </w:rPr>
  </w:style>
  <w:style w:type="character" w:customStyle="1" w:styleId="80">
    <w:name w:val="cm-qualifier"/>
    <w:basedOn w:val="30"/>
    <w:qFormat/>
    <w:uiPriority w:val="0"/>
    <w:rPr>
      <w:color w:val="555555"/>
    </w:rPr>
  </w:style>
  <w:style w:type="character" w:customStyle="1" w:styleId="81">
    <w:name w:val="modal-title40"/>
    <w:basedOn w:val="30"/>
    <w:qFormat/>
    <w:uiPriority w:val="0"/>
    <w:rPr>
      <w:b/>
      <w:sz w:val="30"/>
      <w:szCs w:val="30"/>
    </w:rPr>
  </w:style>
  <w:style w:type="character" w:customStyle="1" w:styleId="82">
    <w:name w:val="danger6"/>
    <w:basedOn w:val="30"/>
    <w:qFormat/>
    <w:uiPriority w:val="0"/>
    <w:rPr>
      <w:color w:val="FF2200"/>
    </w:rPr>
  </w:style>
  <w:style w:type="character" w:customStyle="1" w:styleId="83">
    <w:name w:val="danger7"/>
    <w:basedOn w:val="30"/>
    <w:qFormat/>
    <w:uiPriority w:val="0"/>
    <w:rPr>
      <w:color w:val="FF2200"/>
    </w:rPr>
  </w:style>
  <w:style w:type="character" w:customStyle="1" w:styleId="84">
    <w:name w:val="success6"/>
    <w:basedOn w:val="30"/>
    <w:qFormat/>
    <w:uiPriority w:val="0"/>
    <w:rPr>
      <w:color w:val="2DC12D"/>
    </w:rPr>
  </w:style>
  <w:style w:type="character" w:customStyle="1" w:styleId="85">
    <w:name w:val="success7"/>
    <w:basedOn w:val="30"/>
    <w:qFormat/>
    <w:uiPriority w:val="0"/>
    <w:rPr>
      <w:color w:val="2DC12D"/>
    </w:rPr>
  </w:style>
  <w:style w:type="character" w:customStyle="1" w:styleId="86">
    <w:name w:val="cm-comment"/>
    <w:basedOn w:val="30"/>
    <w:qFormat/>
    <w:uiPriority w:val="0"/>
    <w:rPr>
      <w:color w:val="AA5500"/>
    </w:rPr>
  </w:style>
  <w:style w:type="character" w:customStyle="1" w:styleId="87">
    <w:name w:val="cm-variable-2"/>
    <w:basedOn w:val="30"/>
    <w:qFormat/>
    <w:uiPriority w:val="0"/>
    <w:rPr>
      <w:color w:val="0055AA"/>
    </w:rPr>
  </w:style>
  <w:style w:type="character" w:customStyle="1" w:styleId="88">
    <w:name w:val="mark"/>
    <w:basedOn w:val="30"/>
    <w:qFormat/>
    <w:uiPriority w:val="0"/>
    <w:rPr>
      <w:bdr w:val="single" w:color="CCD0D6" w:sz="6" w:space="0"/>
      <w:shd w:val="clear" w:color="auto" w:fill="FFFFFF"/>
    </w:rPr>
  </w:style>
  <w:style w:type="character" w:customStyle="1" w:styleId="89">
    <w:name w:val="mark1"/>
    <w:basedOn w:val="30"/>
    <w:qFormat/>
    <w:uiPriority w:val="0"/>
    <w:rPr>
      <w:bdr w:val="single" w:color="2D88CD" w:sz="6" w:space="0"/>
      <w:shd w:val="clear" w:color="auto" w:fill="2D88CD"/>
    </w:rPr>
  </w:style>
  <w:style w:type="character" w:customStyle="1" w:styleId="90">
    <w:name w:val="parallel4"/>
    <w:basedOn w:val="30"/>
    <w:qFormat/>
    <w:uiPriority w:val="0"/>
  </w:style>
  <w:style w:type="character" w:customStyle="1" w:styleId="91">
    <w:name w:val="name4"/>
    <w:basedOn w:val="30"/>
    <w:qFormat/>
    <w:uiPriority w:val="0"/>
    <w:rPr>
      <w:color w:val="32465A"/>
    </w:rPr>
  </w:style>
  <w:style w:type="character" w:customStyle="1" w:styleId="92">
    <w:name w:val="edui-unclickable"/>
    <w:basedOn w:val="30"/>
    <w:qFormat/>
    <w:uiPriority w:val="0"/>
    <w:rPr>
      <w:color w:val="808080"/>
    </w:rPr>
  </w:style>
  <w:style w:type="character" w:customStyle="1" w:styleId="93">
    <w:name w:val="edui-clickable"/>
    <w:basedOn w:val="30"/>
    <w:qFormat/>
    <w:uiPriority w:val="0"/>
    <w:rPr>
      <w:color w:val="0000FF"/>
      <w:u w:val="single"/>
    </w:rPr>
  </w:style>
  <w:style w:type="character" w:customStyle="1" w:styleId="94">
    <w:name w:val="codemirror-selected"/>
    <w:basedOn w:val="30"/>
    <w:qFormat/>
    <w:uiPriority w:val="0"/>
    <w:rPr>
      <w:shd w:val="clear" w:color="auto" w:fill="D2DCF8"/>
    </w:rPr>
  </w:style>
  <w:style w:type="character" w:customStyle="1" w:styleId="95">
    <w:name w:val="codemirror-selected1"/>
    <w:basedOn w:val="30"/>
    <w:qFormat/>
    <w:uiPriority w:val="0"/>
    <w:rPr>
      <w:shd w:val="clear" w:color="auto" w:fill="D9D9D9"/>
    </w:rPr>
  </w:style>
  <w:style w:type="character" w:customStyle="1" w:styleId="96">
    <w:name w:val="cm-keyword"/>
    <w:basedOn w:val="30"/>
    <w:qFormat/>
    <w:uiPriority w:val="0"/>
    <w:rPr>
      <w:color w:val="770088"/>
    </w:rPr>
  </w:style>
  <w:style w:type="character" w:customStyle="1" w:styleId="97">
    <w:name w:val="cm-atom"/>
    <w:basedOn w:val="30"/>
    <w:qFormat/>
    <w:uiPriority w:val="0"/>
    <w:rPr>
      <w:color w:val="221199"/>
    </w:rPr>
  </w:style>
  <w:style w:type="character" w:customStyle="1" w:styleId="98">
    <w:name w:val="cm-bracket"/>
    <w:basedOn w:val="30"/>
    <w:qFormat/>
    <w:uiPriority w:val="0"/>
    <w:rPr>
      <w:color w:val="CCCC77"/>
    </w:rPr>
  </w:style>
  <w:style w:type="character" w:customStyle="1" w:styleId="99">
    <w:name w:val="cm-number"/>
    <w:basedOn w:val="30"/>
    <w:qFormat/>
    <w:uiPriority w:val="0"/>
    <w:rPr>
      <w:color w:val="116644"/>
    </w:rPr>
  </w:style>
  <w:style w:type="character" w:customStyle="1" w:styleId="100">
    <w:name w:val="cm-def"/>
    <w:basedOn w:val="30"/>
    <w:qFormat/>
    <w:uiPriority w:val="0"/>
    <w:rPr>
      <w:color w:val="0000FF"/>
    </w:rPr>
  </w:style>
  <w:style w:type="character" w:customStyle="1" w:styleId="101">
    <w:name w:val="cm-property"/>
    <w:basedOn w:val="30"/>
    <w:qFormat/>
    <w:uiPriority w:val="0"/>
    <w:rPr>
      <w:color w:val="000000"/>
    </w:rPr>
  </w:style>
  <w:style w:type="character" w:customStyle="1" w:styleId="102">
    <w:name w:val="cm-variable"/>
    <w:basedOn w:val="30"/>
    <w:qFormat/>
    <w:uiPriority w:val="0"/>
    <w:rPr>
      <w:color w:val="000000"/>
    </w:rPr>
  </w:style>
  <w:style w:type="character" w:customStyle="1" w:styleId="103">
    <w:name w:val="cm-tag"/>
    <w:basedOn w:val="30"/>
    <w:qFormat/>
    <w:uiPriority w:val="0"/>
    <w:rPr>
      <w:color w:val="117700"/>
    </w:rPr>
  </w:style>
  <w:style w:type="character" w:customStyle="1" w:styleId="104">
    <w:name w:val="cm-operator"/>
    <w:basedOn w:val="30"/>
    <w:qFormat/>
    <w:uiPriority w:val="0"/>
    <w:rPr>
      <w:color w:val="000000"/>
    </w:rPr>
  </w:style>
  <w:style w:type="character" w:customStyle="1" w:styleId="105">
    <w:name w:val="cm-variable-3"/>
    <w:basedOn w:val="30"/>
    <w:qFormat/>
    <w:uiPriority w:val="0"/>
    <w:rPr>
      <w:color w:val="008855"/>
    </w:rPr>
  </w:style>
  <w:style w:type="character" w:customStyle="1" w:styleId="106">
    <w:name w:val="cm-string-2"/>
    <w:basedOn w:val="30"/>
    <w:qFormat/>
    <w:uiPriority w:val="0"/>
    <w:rPr>
      <w:color w:val="FF5500"/>
    </w:rPr>
  </w:style>
  <w:style w:type="character" w:customStyle="1" w:styleId="107">
    <w:name w:val="cm-meta"/>
    <w:basedOn w:val="30"/>
    <w:qFormat/>
    <w:uiPriority w:val="0"/>
    <w:rPr>
      <w:color w:val="555555"/>
    </w:rPr>
  </w:style>
  <w:style w:type="character" w:customStyle="1" w:styleId="108">
    <w:name w:val="cm-builtin"/>
    <w:basedOn w:val="30"/>
    <w:qFormat/>
    <w:uiPriority w:val="0"/>
    <w:rPr>
      <w:color w:val="3300AA"/>
    </w:rPr>
  </w:style>
  <w:style w:type="character" w:customStyle="1" w:styleId="109">
    <w:name w:val="cm-attribute"/>
    <w:basedOn w:val="30"/>
    <w:qFormat/>
    <w:uiPriority w:val="0"/>
    <w:rPr>
      <w:color w:val="0000CC"/>
    </w:rPr>
  </w:style>
  <w:style w:type="character" w:customStyle="1" w:styleId="110">
    <w:name w:val="cm-quote"/>
    <w:basedOn w:val="30"/>
    <w:qFormat/>
    <w:uiPriority w:val="0"/>
    <w:rPr>
      <w:color w:val="009900"/>
    </w:rPr>
  </w:style>
  <w:style w:type="character" w:customStyle="1" w:styleId="111">
    <w:name w:val="cm-hr"/>
    <w:basedOn w:val="30"/>
    <w:qFormat/>
    <w:uiPriority w:val="0"/>
    <w:rPr>
      <w:color w:val="999999"/>
    </w:rPr>
  </w:style>
  <w:style w:type="character" w:customStyle="1" w:styleId="112">
    <w:name w:val="cm-emstrong"/>
    <w:basedOn w:val="30"/>
    <w:qFormat/>
    <w:uiPriority w:val="0"/>
    <w:rPr>
      <w:b/>
      <w:i/>
    </w:rPr>
  </w:style>
  <w:style w:type="character" w:customStyle="1" w:styleId="113">
    <w:name w:val="success"/>
    <w:basedOn w:val="30"/>
    <w:qFormat/>
    <w:uiPriority w:val="0"/>
    <w:rPr>
      <w:color w:val="2DC12D"/>
    </w:rPr>
  </w:style>
  <w:style w:type="character" w:customStyle="1" w:styleId="114">
    <w:name w:val="success1"/>
    <w:basedOn w:val="30"/>
    <w:qFormat/>
    <w:uiPriority w:val="0"/>
    <w:rPr>
      <w:color w:val="2DC12D"/>
    </w:rPr>
  </w:style>
  <w:style w:type="character" w:customStyle="1" w:styleId="115">
    <w:name w:val="danger"/>
    <w:basedOn w:val="30"/>
    <w:qFormat/>
    <w:uiPriority w:val="0"/>
    <w:rPr>
      <w:color w:val="FF2200"/>
    </w:rPr>
  </w:style>
  <w:style w:type="character" w:customStyle="1" w:styleId="116">
    <w:name w:val="danger1"/>
    <w:basedOn w:val="30"/>
    <w:qFormat/>
    <w:uiPriority w:val="0"/>
    <w:rPr>
      <w:color w:val="FF2200"/>
    </w:rPr>
  </w:style>
  <w:style w:type="paragraph" w:customStyle="1" w:styleId="117">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8">
    <w:name w:val="网格型11"/>
    <w:basedOn w:val="28"/>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9">
    <w:name w:val="表 靠左"/>
    <w:basedOn w:val="120"/>
    <w:qFormat/>
    <w:uiPriority w:val="0"/>
    <w:pPr>
      <w:jc w:val="left"/>
    </w:pPr>
    <w:rPr>
      <w:rFonts w:ascii="等线" w:hAnsi="等线" w:eastAsia="等线"/>
    </w:rPr>
  </w:style>
  <w:style w:type="paragraph" w:customStyle="1" w:styleId="120">
    <w:name w:val="表"/>
    <w:basedOn w:val="1"/>
    <w:next w:val="1"/>
    <w:qFormat/>
    <w:uiPriority w:val="0"/>
    <w:pPr>
      <w:jc w:val="center"/>
    </w:pPr>
    <w:rPr>
      <w:szCs w:val="21"/>
    </w:rPr>
  </w:style>
  <w:style w:type="paragraph" w:customStyle="1" w:styleId="121">
    <w:name w:val="纯文本1"/>
    <w:basedOn w:val="1"/>
    <w:qFormat/>
    <w:uiPriority w:val="0"/>
    <w:rPr>
      <w:rFonts w:ascii="宋体" w:hAnsi="Courier New"/>
      <w:sz w:val="24"/>
    </w:rPr>
  </w:style>
  <w:style w:type="paragraph" w:customStyle="1" w:styleId="12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23">
    <w:name w:val="+正文"/>
    <w:basedOn w:val="1"/>
    <w:qFormat/>
    <w:uiPriority w:val="0"/>
    <w:pPr>
      <w:spacing w:line="360" w:lineRule="auto"/>
      <w:ind w:firstLine="200" w:firstLineChars="200"/>
    </w:pPr>
    <w:rPr>
      <w:sz w:val="24"/>
      <w:szCs w:val="28"/>
    </w:rPr>
  </w:style>
  <w:style w:type="paragraph" w:customStyle="1" w:styleId="124">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5">
    <w:name w:val="正文缩进_0"/>
    <w:basedOn w:val="124"/>
    <w:qFormat/>
    <w:uiPriority w:val="0"/>
    <w:pPr>
      <w:ind w:firstLine="420" w:firstLineChars="200"/>
    </w:pPr>
  </w:style>
  <w:style w:type="table" w:customStyle="1" w:styleId="126">
    <w:name w:val="网格表 41"/>
    <w:basedOn w:val="2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27">
    <w:name w:val="Default"/>
    <w:next w:val="13"/>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8">
    <w:name w:val="Normal_0"/>
    <w:qFormat/>
    <w:uiPriority w:val="0"/>
    <w:rPr>
      <w:rFonts w:ascii="黑体" w:hAnsi="黑体" w:eastAsia="黑体" w:cs="Times New Roman"/>
      <w:b/>
      <w:sz w:val="32"/>
      <w:szCs w:val="24"/>
      <w:lang w:val="en-US" w:eastAsia="zh-CN" w:bidi="ar-SA"/>
    </w:rPr>
  </w:style>
  <w:style w:type="paragraph" w:customStyle="1" w:styleId="129">
    <w:name w:val="Normal_2"/>
    <w:qFormat/>
    <w:uiPriority w:val="0"/>
    <w:rPr>
      <w:rFonts w:ascii="黑体" w:hAnsi="黑体" w:eastAsia="黑体" w:cs="Times New Roman"/>
      <w:b/>
      <w:sz w:val="32"/>
      <w:szCs w:val="24"/>
      <w:lang w:val="en-US" w:eastAsia="zh-CN" w:bidi="ar-SA"/>
    </w:rPr>
  </w:style>
  <w:style w:type="paragraph" w:customStyle="1" w:styleId="130">
    <w:name w:val="正文文本缩进_2"/>
    <w:basedOn w:val="131"/>
    <w:qFormat/>
    <w:uiPriority w:val="0"/>
    <w:pPr>
      <w:spacing w:line="500" w:lineRule="exact"/>
      <w:ind w:left="1588" w:leftChars="832" w:firstLine="433" w:firstLineChars="196"/>
    </w:pPr>
    <w:rPr>
      <w:kern w:val="0"/>
      <w:sz w:val="24"/>
    </w:rPr>
  </w:style>
  <w:style w:type="paragraph" w:customStyle="1" w:styleId="131">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日期_0"/>
    <w:basedOn w:val="133"/>
    <w:next w:val="133"/>
    <w:qFormat/>
    <w:uiPriority w:val="0"/>
    <w:pPr>
      <w:ind w:left="100" w:leftChars="2500"/>
    </w:pPr>
    <w:rPr>
      <w:kern w:val="0"/>
      <w:sz w:val="20"/>
    </w:rPr>
  </w:style>
  <w:style w:type="paragraph" w:customStyle="1" w:styleId="13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文本缩进_3"/>
    <w:basedOn w:val="134"/>
    <w:qFormat/>
    <w:uiPriority w:val="0"/>
    <w:pPr>
      <w:spacing w:line="500" w:lineRule="exact"/>
      <w:ind w:left="1588" w:leftChars="832" w:firstLine="433" w:firstLineChars="196"/>
    </w:pPr>
    <w:rPr>
      <w:kern w:val="0"/>
      <w:sz w:val="24"/>
    </w:rPr>
  </w:style>
  <w:style w:type="paragraph" w:customStyle="1" w:styleId="136">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正文_1_0"/>
    <w:basedOn w:val="139"/>
    <w:next w:val="140"/>
    <w:qFormat/>
    <w:uiPriority w:val="0"/>
    <w:rPr>
      <w:szCs w:val="24"/>
    </w:rPr>
  </w:style>
  <w:style w:type="paragraph" w:customStyle="1" w:styleId="139">
    <w:name w:val="正文_2_0"/>
    <w:basedOn w:val="124"/>
    <w:qFormat/>
    <w:uiPriority w:val="0"/>
    <w:rPr>
      <w:rFonts w:ascii="Calibri" w:hAnsi="Calibri"/>
      <w:sz w:val="21"/>
      <w:szCs w:val="22"/>
    </w:rPr>
  </w:style>
  <w:style w:type="paragraph" w:customStyle="1" w:styleId="140">
    <w:name w:val="正文首行缩进1"/>
    <w:basedOn w:val="141"/>
    <w:unhideWhenUsed/>
    <w:qFormat/>
    <w:uiPriority w:val="99"/>
    <w:pPr>
      <w:ind w:firstLine="420" w:firstLineChars="100"/>
    </w:pPr>
    <w:rPr>
      <w:szCs w:val="22"/>
    </w:rPr>
  </w:style>
  <w:style w:type="paragraph" w:customStyle="1" w:styleId="141">
    <w:name w:val="正文文本_0_0"/>
    <w:basedOn w:val="142"/>
    <w:qFormat/>
    <w:uiPriority w:val="0"/>
    <w:pPr>
      <w:spacing w:after="120"/>
    </w:pPr>
    <w:rPr>
      <w:kern w:val="0"/>
      <w:sz w:val="20"/>
    </w:rPr>
  </w:style>
  <w:style w:type="paragraph" w:customStyle="1" w:styleId="142">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Normal_1"/>
    <w:qFormat/>
    <w:uiPriority w:val="0"/>
    <w:rPr>
      <w:rFonts w:ascii="黑体" w:hAnsi="黑体" w:eastAsia="黑体" w:cs="Times New Roman"/>
      <w:b/>
      <w:sz w:val="32"/>
      <w:szCs w:val="24"/>
      <w:lang w:val="en-US" w:eastAsia="zh-CN" w:bidi="ar-SA"/>
    </w:rPr>
  </w:style>
  <w:style w:type="paragraph" w:customStyle="1" w:styleId="144">
    <w:name w:val="*正文"/>
    <w:basedOn w:val="1"/>
    <w:qFormat/>
    <w:uiPriority w:val="0"/>
    <w:pPr>
      <w:ind w:firstLine="200" w:firstLineChars="200"/>
    </w:pPr>
    <w:rPr>
      <w:rFonts w:ascii="宋体" w:hAnsi="宋体" w:cs="仿宋_GB2312"/>
      <w:szCs w:val="22"/>
    </w:rPr>
  </w:style>
  <w:style w:type="paragraph" w:customStyle="1" w:styleId="145">
    <w:name w:val="BodyText1I2"/>
    <w:basedOn w:val="146"/>
    <w:qFormat/>
    <w:uiPriority w:val="0"/>
    <w:pPr>
      <w:snapToGrid w:val="0"/>
      <w:spacing w:line="300" w:lineRule="auto"/>
      <w:ind w:firstLine="420" w:firstLineChars="200"/>
    </w:pPr>
    <w:rPr>
      <w:szCs w:val="22"/>
    </w:rPr>
  </w:style>
  <w:style w:type="paragraph" w:customStyle="1" w:styleId="146">
    <w:name w:val="BodyTextIndent"/>
    <w:basedOn w:val="1"/>
    <w:qFormat/>
    <w:uiPriority w:val="0"/>
    <w:pPr>
      <w:spacing w:after="120"/>
      <w:ind w:left="420" w:leftChars="200"/>
      <w:textAlignment w:val="baseline"/>
    </w:pPr>
  </w:style>
  <w:style w:type="paragraph" w:customStyle="1" w:styleId="14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78</Pages>
  <Words>34058</Words>
  <Characters>36216</Characters>
  <Lines>364</Lines>
  <Paragraphs>102</Paragraphs>
  <TotalTime>25</TotalTime>
  <ScaleCrop>false</ScaleCrop>
  <LinksUpToDate>false</LinksUpToDate>
  <CharactersWithSpaces>38484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2023-06-20T10:49:00Z</dcterms:created>
  <dc:creator>HapPy</dc:creator>
  <cp:lastModifiedBy>Mrs'臭胖纸</cp:lastModifiedBy>
  <cp:lastPrinted>2023-06-19T11:34:00Z</cp:lastPrinted>
  <dcterms:modified xsi:type="dcterms:W3CDTF">2023-12-12T09:33:19Z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0F1B1149A4064B18A64586C51669A06D_13</vt:lpwstr>
  </property>
</Properties>
</file>