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numPr>
          <w:ilvl w:val="0"/>
          <w:numId w:val="0"/>
        </w:numPr>
        <w:spacing w:line="500" w:lineRule="exact"/>
        <w:jc w:val="right"/>
        <w:rPr>
          <w:rFonts w:hint="eastAsia"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cs="宋体"/>
          <w:b w:val="0"/>
          <w:bCs/>
          <w:color w:val="000000" w:themeColor="text1"/>
          <w:sz w:val="22"/>
          <w:szCs w:val="22"/>
          <w:lang w:val="en-US" w:eastAsia="zh-CN"/>
          <w14:textFill>
            <w14:solidFill>
              <w14:schemeClr w14:val="tx1"/>
            </w14:solidFill>
          </w14:textFill>
        </w:rPr>
        <w:t>采购办盖章处</w:t>
      </w:r>
      <w:r>
        <w:rPr>
          <w:rFonts w:hint="eastAsia" w:ascii="宋体" w:hAnsi="宋体" w:eastAsia="宋体" w:cs="宋体"/>
          <w:b w:val="0"/>
          <w:bCs/>
          <w:color w:val="000000" w:themeColor="text1"/>
          <w:sz w:val="22"/>
          <w:szCs w:val="22"/>
          <w14:textFill>
            <w14:solidFill>
              <w14:schemeClr w14:val="tx1"/>
            </w14:solidFill>
          </w14:textFill>
        </w:rPr>
        <w:t xml:space="preserve"> </w:t>
      </w:r>
    </w:p>
    <w:p>
      <w:pPr>
        <w:pStyle w:val="3"/>
        <w:keepNext/>
        <w:keepLines/>
        <w:pageBreakBefore w:val="0"/>
        <w:widowControl w:val="0"/>
        <w:numPr>
          <w:ilvl w:val="0"/>
          <w:numId w:val="0"/>
        </w:numPr>
        <w:tabs>
          <w:tab w:val="left" w:pos="0"/>
          <w:tab w:val="left" w:pos="3165"/>
          <w:tab w:val="center" w:pos="4153"/>
          <w:tab w:val="clear" w:pos="360"/>
        </w:tabs>
        <w:kinsoku/>
        <w:wordWrap/>
        <w:overflowPunct/>
        <w:topLinePunct w:val="0"/>
        <w:autoSpaceDE w:val="0"/>
        <w:autoSpaceDN w:val="0"/>
        <w:bidi w:val="0"/>
        <w:adjustRightInd w:val="0"/>
        <w:snapToGrid/>
        <w:spacing w:before="0" w:after="0" w:line="240" w:lineRule="auto"/>
        <w:ind w:leftChars="0"/>
        <w:jc w:val="center"/>
        <w:textAlignment w:val="auto"/>
        <w:rPr>
          <w:rFonts w:hint="eastAsia" w:ascii="宋体" w:hAnsi="宋体" w:eastAsia="宋体" w:cs="宋体"/>
          <w:sz w:val="32"/>
          <w:szCs w:val="32"/>
          <w:lang w:val="en-US"/>
        </w:rPr>
      </w:pPr>
      <w:r>
        <w:rPr>
          <w:rFonts w:hint="eastAsia" w:ascii="宋体" w:hAnsi="宋体" w:cs="宋体"/>
          <w:sz w:val="32"/>
          <w:szCs w:val="32"/>
          <w:lang w:eastAsia="zh-CN"/>
        </w:rPr>
        <w:t>和田县困难群众救助米、面、油物资采购项目</w:t>
      </w:r>
      <w:r>
        <w:rPr>
          <w:rFonts w:hint="eastAsia" w:ascii="宋体" w:hAnsi="宋体" w:eastAsia="宋体" w:cs="宋体"/>
          <w:sz w:val="32"/>
          <w:szCs w:val="32"/>
          <w:lang w:eastAsia="zh-CN"/>
        </w:rPr>
        <w:t>邀请</w:t>
      </w:r>
      <w:r>
        <w:rPr>
          <w:rFonts w:hint="eastAsia" w:ascii="宋体" w:hAnsi="宋体" w:eastAsia="宋体" w:cs="宋体"/>
          <w:sz w:val="32"/>
          <w:szCs w:val="32"/>
          <w:lang w:val="en-US" w:eastAsia="zh-CN"/>
        </w:rPr>
        <w:t>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和田县困难群众救助米、面、油物资采购项目</w:t>
      </w:r>
      <w:r>
        <w:rPr>
          <w:rFonts w:hint="eastAsia" w:ascii="宋体" w:hAnsi="宋体" w:eastAsia="宋体" w:cs="宋体"/>
          <w:sz w:val="24"/>
          <w:szCs w:val="24"/>
        </w:rPr>
        <w:t>招标项目的潜在</w:t>
      </w:r>
      <w:r>
        <w:rPr>
          <w:rFonts w:hint="eastAsia" w:ascii="宋体" w:hAnsi="宋体" w:cs="宋体"/>
          <w:sz w:val="24"/>
          <w:szCs w:val="24"/>
          <w:lang w:eastAsia="zh-CN"/>
        </w:rPr>
        <w:t>供应商</w:t>
      </w:r>
      <w:r>
        <w:rPr>
          <w:rFonts w:hint="eastAsia" w:ascii="宋体" w:hAnsi="宋体" w:eastAsia="宋体" w:cs="宋体"/>
          <w:sz w:val="24"/>
          <w:szCs w:val="24"/>
        </w:rPr>
        <w:t>应在在</w:t>
      </w:r>
      <w:r>
        <w:rPr>
          <w:rFonts w:hint="eastAsia" w:ascii="宋体" w:hAnsi="宋体" w:eastAsia="宋体" w:cs="宋体"/>
          <w:sz w:val="24"/>
          <w:szCs w:val="24"/>
          <w:u w:val="single"/>
        </w:rPr>
        <w:t>河南宏业建设管理股份有限公司</w:t>
      </w:r>
      <w:r>
        <w:rPr>
          <w:rFonts w:hint="eastAsia" w:ascii="宋体" w:hAnsi="宋体" w:cs="宋体"/>
          <w:sz w:val="24"/>
          <w:szCs w:val="24"/>
          <w:u w:val="single"/>
          <w:lang w:eastAsia="zh-CN"/>
        </w:rPr>
        <w:t>（新疆和田市乌鲁木齐北路大疆商贸物流园2号楼四楼）</w:t>
      </w:r>
      <w:r>
        <w:rPr>
          <w:rFonts w:hint="eastAsia" w:ascii="宋体" w:hAnsi="宋体" w:eastAsia="宋体" w:cs="宋体"/>
          <w:sz w:val="24"/>
          <w:szCs w:val="24"/>
        </w:rPr>
        <w:t>获取招标文件，并于</w:t>
      </w:r>
      <w:r>
        <w:rPr>
          <w:rFonts w:hint="eastAsia" w:ascii="宋体" w:hAnsi="宋体" w:eastAsia="宋体" w:cs="宋体"/>
          <w:sz w:val="24"/>
          <w:szCs w:val="24"/>
          <w:u w:val="single"/>
          <w:lang w:val="en-US" w:eastAsia="zh-CN"/>
        </w:rPr>
        <w:t>2021</w:t>
      </w:r>
      <w:r>
        <w:rPr>
          <w:rFonts w:hint="eastAsia" w:ascii="宋体" w:hAnsi="宋体" w:eastAsia="宋体" w:cs="宋体"/>
          <w:bCs/>
          <w:sz w:val="24"/>
          <w:szCs w:val="24"/>
          <w:u w:val="single"/>
        </w:rPr>
        <w:t>年</w:t>
      </w:r>
      <w:r>
        <w:rPr>
          <w:rFonts w:hint="eastAsia" w:ascii="宋体" w:hAnsi="宋体" w:cs="宋体"/>
          <w:bCs/>
          <w:sz w:val="24"/>
          <w:szCs w:val="24"/>
          <w:u w:val="single"/>
          <w:lang w:val="en-US" w:eastAsia="zh-CN"/>
        </w:rPr>
        <w:t>10</w:t>
      </w:r>
      <w:r>
        <w:rPr>
          <w:rFonts w:hint="eastAsia" w:ascii="宋体" w:hAnsi="宋体" w:eastAsia="宋体" w:cs="宋体"/>
          <w:bCs/>
          <w:sz w:val="24"/>
          <w:szCs w:val="24"/>
          <w:u w:val="single"/>
        </w:rPr>
        <w:t>月</w:t>
      </w:r>
      <w:r>
        <w:rPr>
          <w:rFonts w:hint="eastAsia" w:ascii="宋体" w:hAnsi="宋体" w:cs="宋体"/>
          <w:bCs/>
          <w:sz w:val="24"/>
          <w:szCs w:val="24"/>
          <w:u w:val="single"/>
          <w:lang w:val="en-US" w:eastAsia="zh-CN"/>
        </w:rPr>
        <w:t>15</w:t>
      </w:r>
      <w:r>
        <w:rPr>
          <w:rFonts w:hint="eastAsia" w:ascii="宋体" w:hAnsi="宋体" w:eastAsia="宋体" w:cs="宋体"/>
          <w:bCs/>
          <w:sz w:val="24"/>
          <w:szCs w:val="24"/>
          <w:u w:val="single"/>
        </w:rPr>
        <w:t>日</w:t>
      </w:r>
      <w:r>
        <w:rPr>
          <w:rFonts w:hint="eastAsia" w:ascii="宋体" w:hAnsi="宋体" w:cs="宋体"/>
          <w:bCs/>
          <w:sz w:val="24"/>
          <w:szCs w:val="24"/>
          <w:u w:val="single"/>
          <w:lang w:val="en-US" w:eastAsia="zh-CN"/>
        </w:rPr>
        <w:t>11</w:t>
      </w:r>
      <w:r>
        <w:rPr>
          <w:rFonts w:hint="eastAsia" w:ascii="宋体" w:hAnsi="宋体" w:eastAsia="宋体" w:cs="宋体"/>
          <w:bCs/>
          <w:sz w:val="24"/>
          <w:szCs w:val="24"/>
          <w:u w:val="single"/>
        </w:rPr>
        <w:t>点</w:t>
      </w:r>
      <w:r>
        <w:rPr>
          <w:rFonts w:hint="eastAsia" w:ascii="宋体" w:hAnsi="宋体" w:eastAsia="宋体" w:cs="宋体"/>
          <w:bCs/>
          <w:sz w:val="24"/>
          <w:szCs w:val="24"/>
          <w:u w:val="single"/>
          <w:lang w:val="en-US" w:eastAsia="zh-CN"/>
        </w:rPr>
        <w:t>00</w:t>
      </w:r>
      <w:r>
        <w:rPr>
          <w:rFonts w:hint="eastAsia" w:ascii="宋体" w:hAnsi="宋体" w:eastAsia="宋体" w:cs="宋体"/>
          <w:bCs/>
          <w:sz w:val="24"/>
          <w:szCs w:val="24"/>
          <w:u w:val="single"/>
        </w:rPr>
        <w:t>分</w:t>
      </w:r>
      <w:r>
        <w:rPr>
          <w:rFonts w:hint="eastAsia" w:ascii="宋体" w:hAnsi="宋体" w:eastAsia="宋体" w:cs="宋体"/>
          <w:bCs/>
          <w:sz w:val="24"/>
          <w:szCs w:val="24"/>
          <w:u w:val="none"/>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b/>
          <w:bCs/>
          <w:sz w:val="24"/>
          <w:szCs w:val="24"/>
        </w:rPr>
      </w:pPr>
      <w:bookmarkStart w:id="0" w:name="_Toc28359079"/>
      <w:bookmarkStart w:id="1" w:name="_Toc28359002"/>
      <w:bookmarkStart w:id="2" w:name="_Toc35393790"/>
      <w:bookmarkStart w:id="3" w:name="_Toc35393621"/>
      <w:bookmarkStart w:id="4" w:name="_Hlk24379207"/>
      <w:r>
        <w:rPr>
          <w:rFonts w:hint="eastAsia" w:ascii="宋体" w:hAnsi="宋体" w:eastAsia="宋体" w:cs="宋体"/>
          <w:b/>
          <w:bCs/>
          <w:sz w:val="24"/>
          <w:szCs w:val="24"/>
        </w:rPr>
        <w:t>一、项目基本情况</w:t>
      </w:r>
      <w:bookmarkEnd w:id="0"/>
      <w:bookmarkEnd w:id="1"/>
      <w:bookmarkEnd w:id="2"/>
      <w:bookmarkEnd w:id="3"/>
    </w:p>
    <w:bookmarkEnd w:id="4"/>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sz w:val="24"/>
          <w:szCs w:val="24"/>
        </w:rPr>
      </w:pPr>
      <w:bookmarkStart w:id="5" w:name="_Toc28359003"/>
      <w:bookmarkStart w:id="6" w:name="_Toc35393791"/>
      <w:bookmarkStart w:id="7" w:name="_Toc35393622"/>
      <w:bookmarkStart w:id="8" w:name="_Toc28359080"/>
      <w:r>
        <w:rPr>
          <w:rFonts w:hint="eastAsia" w:ascii="宋体" w:hAnsi="宋体" w:eastAsia="宋体" w:cs="宋体"/>
          <w:sz w:val="24"/>
          <w:szCs w:val="24"/>
        </w:rPr>
        <w:t>项目编号：HTXZFCG(2021FS)07</w:t>
      </w:r>
      <w:r>
        <w:rPr>
          <w:rFonts w:hint="eastAsia" w:ascii="宋体" w:hAnsi="宋体" w:cs="宋体"/>
          <w:sz w:val="24"/>
          <w:szCs w:val="24"/>
          <w:lang w:val="en-US" w:eastAsia="zh-CN"/>
        </w:rPr>
        <w:t>7</w:t>
      </w:r>
      <w:r>
        <w:rPr>
          <w:rFonts w:hint="eastAsia" w:ascii="宋体" w:hAnsi="宋体" w:eastAsia="宋体" w:cs="宋体"/>
          <w:sz w:val="24"/>
          <w:szCs w:val="24"/>
        </w:rPr>
        <w:t>号</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 xml:space="preserve">    项目名称：</w:t>
      </w:r>
      <w:r>
        <w:rPr>
          <w:rFonts w:hint="eastAsia" w:ascii="宋体" w:hAnsi="宋体" w:cs="宋体"/>
          <w:sz w:val="24"/>
          <w:szCs w:val="24"/>
          <w:lang w:eastAsia="zh-CN"/>
        </w:rPr>
        <w:t>和田县困难群众救助米、面、油物资采购项目</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采购方式：邀请招标</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预算金额（元）：</w:t>
      </w:r>
      <w:r>
        <w:rPr>
          <w:rFonts w:hint="eastAsia" w:ascii="宋体" w:hAnsi="宋体" w:cs="宋体"/>
          <w:sz w:val="24"/>
          <w:szCs w:val="24"/>
          <w:lang w:val="en-US" w:eastAsia="zh-CN"/>
        </w:rPr>
        <w:t>8280000.00</w:t>
      </w:r>
      <w:r>
        <w:rPr>
          <w:rFonts w:hint="eastAsia" w:ascii="宋体" w:hAnsi="宋体" w:eastAsia="宋体" w:cs="宋体"/>
          <w:sz w:val="24"/>
          <w:szCs w:val="24"/>
        </w:rPr>
        <w:t xml:space="preserve"> </w:t>
      </w:r>
    </w:p>
    <w:p>
      <w:pPr>
        <w:keepNext w:val="0"/>
        <w:keepLines w:val="0"/>
        <w:pageBreakBefore w:val="0"/>
        <w:widowControl w:val="0"/>
        <w:tabs>
          <w:tab w:val="left" w:pos="6748"/>
        </w:tabs>
        <w:kinsoku/>
        <w:wordWrap/>
        <w:overflowPunct/>
        <w:topLinePunct w:val="0"/>
        <w:autoSpaceDE/>
        <w:autoSpaceDN/>
        <w:bidi w:val="0"/>
        <w:adjustRightInd/>
        <w:snapToGrid/>
        <w:spacing w:line="460" w:lineRule="exact"/>
        <w:textAlignment w:val="auto"/>
        <w:outlineLvl w:val="9"/>
        <w:rPr>
          <w:rFonts w:hint="eastAsia" w:ascii="宋体" w:hAnsi="宋体" w:eastAsia="宋体" w:cs="宋体"/>
          <w:sz w:val="24"/>
          <w:szCs w:val="24"/>
          <w:lang w:val="en-US"/>
        </w:rPr>
      </w:pPr>
      <w:r>
        <w:rPr>
          <w:rFonts w:hint="eastAsia" w:ascii="宋体" w:hAnsi="宋体" w:eastAsia="宋体" w:cs="宋体"/>
          <w:sz w:val="24"/>
          <w:szCs w:val="24"/>
        </w:rPr>
        <w:t xml:space="preserve">    最高限价（元）：</w:t>
      </w:r>
      <w:r>
        <w:rPr>
          <w:rFonts w:hint="eastAsia" w:ascii="宋体" w:hAnsi="宋体" w:eastAsia="宋体" w:cs="宋体"/>
          <w:sz w:val="24"/>
          <w:szCs w:val="24"/>
          <w:lang w:val="en-US" w:eastAsia="zh-CN"/>
        </w:rPr>
        <w:t>一标段：</w:t>
      </w:r>
      <w:r>
        <w:rPr>
          <w:rFonts w:hint="eastAsia" w:ascii="宋体" w:hAnsi="宋体" w:cs="宋体"/>
          <w:sz w:val="24"/>
          <w:szCs w:val="24"/>
          <w:lang w:val="en-US" w:eastAsia="zh-CN"/>
        </w:rPr>
        <w:t>5680000.00</w:t>
      </w:r>
      <w:r>
        <w:rPr>
          <w:rFonts w:hint="eastAsia" w:ascii="宋体" w:hAnsi="宋体" w:eastAsia="宋体" w:cs="宋体"/>
          <w:sz w:val="24"/>
          <w:szCs w:val="24"/>
          <w:lang w:val="en-US" w:eastAsia="zh-CN"/>
        </w:rPr>
        <w:t>；二标段：</w:t>
      </w:r>
      <w:r>
        <w:rPr>
          <w:rFonts w:hint="eastAsia" w:ascii="宋体" w:hAnsi="宋体" w:cs="宋体"/>
          <w:sz w:val="24"/>
          <w:szCs w:val="24"/>
          <w:lang w:val="en-US" w:eastAsia="zh-CN"/>
        </w:rPr>
        <w:t>2600000.00</w:t>
      </w:r>
      <w:r>
        <w:rPr>
          <w:rFonts w:hint="eastAsia" w:ascii="宋体" w:hAnsi="宋体" w:eastAsia="宋体" w:cs="宋体"/>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采购需求：</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 xml:space="preserve">    标项名称: </w:t>
      </w:r>
      <w:r>
        <w:rPr>
          <w:rFonts w:hint="eastAsia" w:ascii="宋体" w:hAnsi="宋体" w:cs="宋体"/>
          <w:sz w:val="24"/>
          <w:szCs w:val="24"/>
          <w:lang w:eastAsia="zh-CN"/>
        </w:rPr>
        <w:t>和田县困难群众救助米、面、油物资采购项目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一标段）</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预算金额（元）</w:t>
      </w:r>
      <w:r>
        <w:rPr>
          <w:rFonts w:hint="eastAsia" w:ascii="宋体" w:hAnsi="宋体" w:cs="宋体"/>
          <w:sz w:val="24"/>
          <w:szCs w:val="24"/>
          <w:lang w:eastAsia="zh-CN"/>
        </w:rPr>
        <w:t>：</w:t>
      </w:r>
      <w:r>
        <w:rPr>
          <w:rFonts w:hint="eastAsia" w:ascii="宋体" w:hAnsi="宋体" w:cs="宋体"/>
          <w:sz w:val="24"/>
          <w:szCs w:val="24"/>
          <w:lang w:val="en-US" w:eastAsia="zh-CN"/>
        </w:rPr>
        <w:t>3280000</w:t>
      </w:r>
      <w:r>
        <w:rPr>
          <w:rFonts w:hint="eastAsia" w:ascii="宋体" w:hAnsi="宋体" w:eastAsia="宋体" w:cs="宋体"/>
          <w:sz w:val="24"/>
          <w:szCs w:val="24"/>
        </w:rPr>
        <w:t xml:space="preserve">.00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简要规格描述或项目基本概况介绍、用途：</w:t>
      </w:r>
      <w:r>
        <w:rPr>
          <w:rFonts w:hint="eastAsia" w:ascii="宋体" w:hAnsi="宋体" w:eastAsia="宋体" w:cs="宋体"/>
          <w:sz w:val="24"/>
          <w:szCs w:val="24"/>
          <w:lang w:val="en-US" w:eastAsia="zh-CN"/>
        </w:rPr>
        <w:t>采购面粉</w:t>
      </w:r>
      <w:r>
        <w:rPr>
          <w:rFonts w:hint="eastAsia" w:ascii="宋体" w:hAnsi="宋体" w:eastAsia="宋体" w:cs="宋体"/>
          <w:sz w:val="24"/>
          <w:szCs w:val="24"/>
        </w:rPr>
        <w:t>（具体采购内容及参数，详见招标文件）</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 xml:space="preserve">    标项名称: </w:t>
      </w:r>
      <w:r>
        <w:rPr>
          <w:rFonts w:hint="eastAsia" w:ascii="宋体" w:hAnsi="宋体" w:cs="宋体"/>
          <w:sz w:val="24"/>
          <w:szCs w:val="24"/>
          <w:lang w:eastAsia="zh-CN"/>
        </w:rPr>
        <w:t>和田县困难群众救助米、面、油物资采购项目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二标段）</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sz w:val="24"/>
          <w:szCs w:val="24"/>
          <w:lang w:val="en-US"/>
        </w:rPr>
      </w:pPr>
      <w:r>
        <w:rPr>
          <w:rFonts w:hint="eastAsia" w:ascii="宋体" w:hAnsi="宋体" w:eastAsia="宋体" w:cs="宋体"/>
          <w:sz w:val="24"/>
          <w:szCs w:val="24"/>
        </w:rPr>
        <w:t xml:space="preserve">    预算金额（元）</w:t>
      </w:r>
      <w:r>
        <w:rPr>
          <w:rFonts w:hint="eastAsia" w:ascii="宋体" w:hAnsi="宋体" w:cs="宋体"/>
          <w:sz w:val="24"/>
          <w:szCs w:val="24"/>
          <w:lang w:eastAsia="zh-CN"/>
        </w:rPr>
        <w:t>：</w:t>
      </w:r>
      <w:r>
        <w:rPr>
          <w:rFonts w:hint="eastAsia" w:ascii="宋体" w:hAnsi="宋体" w:cs="宋体"/>
          <w:sz w:val="24"/>
          <w:szCs w:val="24"/>
          <w:lang w:val="en-US" w:eastAsia="zh-CN"/>
        </w:rPr>
        <w:t>5000000</w:t>
      </w:r>
      <w:r>
        <w:rPr>
          <w:rFonts w:hint="eastAsia" w:ascii="宋体" w:hAnsi="宋体" w:eastAsia="宋体" w:cs="宋体"/>
          <w:sz w:val="24"/>
          <w:szCs w:val="24"/>
        </w:rPr>
        <w:t>.00</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简要规格描述或项目基本概况介绍、用途：</w:t>
      </w:r>
      <w:r>
        <w:rPr>
          <w:rFonts w:hint="eastAsia" w:ascii="宋体" w:hAnsi="宋体" w:eastAsia="宋体" w:cs="宋体"/>
          <w:sz w:val="24"/>
          <w:szCs w:val="24"/>
          <w:lang w:val="en-US" w:eastAsia="zh-CN"/>
        </w:rPr>
        <w:t>采购大米</w:t>
      </w:r>
      <w:r>
        <w:rPr>
          <w:rFonts w:hint="eastAsia" w:ascii="宋体" w:hAnsi="宋体" w:cs="宋体"/>
          <w:sz w:val="24"/>
          <w:szCs w:val="24"/>
          <w:lang w:val="en-US" w:eastAsia="zh-CN"/>
        </w:rPr>
        <w:t>、菜籽油</w:t>
      </w:r>
      <w:r>
        <w:rPr>
          <w:rFonts w:hint="eastAsia" w:ascii="宋体" w:hAnsi="宋体" w:eastAsia="宋体" w:cs="宋体"/>
          <w:sz w:val="24"/>
          <w:szCs w:val="24"/>
          <w:lang w:val="en-US" w:eastAsia="zh-CN"/>
        </w:rPr>
        <w:t>（具体采购内容及参数，详见招标文件）</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合同履约期限：详见招标文件</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本项目（否）接受联合体投标。</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二、邀请供应商名称</w:t>
      </w:r>
    </w:p>
    <w:bookmarkEnd w:id="5"/>
    <w:bookmarkEnd w:id="6"/>
    <w:bookmarkEnd w:id="7"/>
    <w:bookmarkEnd w:id="8"/>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sz w:val="24"/>
          <w:szCs w:val="24"/>
        </w:rPr>
      </w:pPr>
      <w:bookmarkStart w:id="9" w:name="_Toc28359090"/>
      <w:bookmarkStart w:id="10" w:name="_Toc28359013"/>
      <w:bookmarkStart w:id="11" w:name="_Toc35393630"/>
      <w:bookmarkStart w:id="12" w:name="_Toc35393799"/>
      <w:r>
        <w:rPr>
          <w:rFonts w:hint="eastAsia" w:ascii="宋体" w:hAnsi="宋体" w:eastAsia="宋体" w:cs="宋体"/>
          <w:sz w:val="24"/>
          <w:szCs w:val="24"/>
        </w:rPr>
        <w:t xml:space="preserve"> 1</w:t>
      </w:r>
      <w:r>
        <w:rPr>
          <w:rFonts w:hint="eastAsia" w:ascii="宋体" w:hAnsi="宋体" w:cs="宋体"/>
          <w:sz w:val="24"/>
          <w:szCs w:val="24"/>
          <w:lang w:eastAsia="zh-CN"/>
        </w:rPr>
        <w:t>、</w:t>
      </w:r>
      <w:r>
        <w:rPr>
          <w:rFonts w:hint="eastAsia" w:ascii="宋体" w:hAnsi="宋体" w:eastAsia="宋体" w:cs="宋体"/>
          <w:sz w:val="24"/>
          <w:szCs w:val="24"/>
        </w:rPr>
        <w:t>和田千年国际商贸有限公司</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cs="宋体"/>
          <w:sz w:val="24"/>
          <w:szCs w:val="24"/>
          <w:lang w:eastAsia="zh-CN"/>
        </w:rPr>
        <w:t>、</w:t>
      </w:r>
      <w:r>
        <w:rPr>
          <w:rFonts w:hint="eastAsia" w:ascii="宋体" w:hAnsi="宋体" w:eastAsia="宋体" w:cs="宋体"/>
          <w:sz w:val="24"/>
          <w:szCs w:val="24"/>
        </w:rPr>
        <w:t>和田县巴依水稻种植农民专业合作社</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3</w:t>
      </w:r>
      <w:r>
        <w:rPr>
          <w:rFonts w:hint="eastAsia" w:ascii="宋体" w:hAnsi="宋体" w:cs="宋体"/>
          <w:sz w:val="24"/>
          <w:szCs w:val="24"/>
          <w:lang w:eastAsia="zh-CN"/>
        </w:rPr>
        <w:t>、</w:t>
      </w:r>
      <w:r>
        <w:rPr>
          <w:rFonts w:hint="eastAsia" w:ascii="宋体" w:hAnsi="宋体" w:eastAsia="宋体" w:cs="宋体"/>
          <w:sz w:val="24"/>
          <w:szCs w:val="24"/>
        </w:rPr>
        <w:t>和田兴旺粮油有限责任公司</w:t>
      </w:r>
    </w:p>
    <w:p>
      <w:pPr>
        <w:keepNext w:val="0"/>
        <w:keepLines w:val="0"/>
        <w:pageBreakBefore w:val="0"/>
        <w:widowControl w:val="0"/>
        <w:kinsoku/>
        <w:wordWrap/>
        <w:overflowPunct/>
        <w:topLinePunct w:val="0"/>
        <w:bidi w:val="0"/>
        <w:snapToGrid/>
        <w:spacing w:line="460" w:lineRule="exact"/>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三</w:t>
      </w:r>
      <w:r>
        <w:rPr>
          <w:rFonts w:hint="eastAsia" w:ascii="宋体" w:hAnsi="宋体" w:eastAsia="宋体" w:cs="宋体"/>
          <w:b/>
          <w:bCs/>
          <w:sz w:val="24"/>
          <w:szCs w:val="24"/>
        </w:rPr>
        <w:t>、申请人的资格要求：</w:t>
      </w:r>
      <w:bookmarkEnd w:id="9"/>
      <w:bookmarkEnd w:id="10"/>
      <w:bookmarkEnd w:id="11"/>
      <w:bookmarkEnd w:id="12"/>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落实政府采购政策需满足的资格要求：</w:t>
      </w:r>
      <w:r>
        <w:rPr>
          <w:rFonts w:hint="eastAsia" w:ascii="宋体" w:hAnsi="宋体" w:eastAsia="宋体" w:cs="宋体"/>
          <w:sz w:val="24"/>
          <w:szCs w:val="24"/>
          <w:lang w:val="en-US" w:eastAsia="zh-CN"/>
        </w:rPr>
        <w:t>无</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本项目的特定资格要求：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sz w:val="24"/>
          <w:szCs w:val="24"/>
        </w:rPr>
      </w:pPr>
      <w:r>
        <w:rPr>
          <w:rFonts w:hint="eastAsia" w:ascii="宋体" w:hAnsi="宋体" w:cs="宋体"/>
          <w:b w:val="0"/>
          <w:bCs/>
          <w:i w:val="0"/>
          <w:caps w:val="0"/>
          <w:color w:val="000000"/>
          <w:spacing w:val="0"/>
          <w:sz w:val="24"/>
          <w:szCs w:val="24"/>
          <w:shd w:val="clear" w:color="auto" w:fill="FFFFFF"/>
          <w:lang w:val="en-US" w:eastAsia="zh-CN"/>
        </w:rPr>
        <w:t>（1）</w:t>
      </w:r>
      <w:r>
        <w:rPr>
          <w:rFonts w:hint="eastAsia" w:ascii="宋体" w:hAnsi="宋体" w:cs="宋体"/>
          <w:sz w:val="24"/>
          <w:szCs w:val="24"/>
          <w:lang w:eastAsia="zh-CN"/>
        </w:rPr>
        <w:t>投标人须具有独立企业法人资格，应</w:t>
      </w:r>
      <w:r>
        <w:rPr>
          <w:rFonts w:hint="eastAsia" w:ascii="宋体" w:hAnsi="宋体" w:cs="宋体"/>
          <w:color w:val="auto"/>
          <w:sz w:val="24"/>
          <w:szCs w:val="24"/>
          <w:lang w:val="en-US" w:eastAsia="zh-CN"/>
        </w:rPr>
        <w:t>提供</w:t>
      </w:r>
      <w:r>
        <w:rPr>
          <w:rFonts w:hint="eastAsia" w:ascii="宋体" w:hAnsi="宋体" w:eastAsia="宋体" w:cs="宋体"/>
          <w:color w:val="auto"/>
          <w:sz w:val="24"/>
          <w:szCs w:val="24"/>
          <w:lang w:val="en-US" w:eastAsia="zh-CN"/>
        </w:rPr>
        <w:t>经年审合格的营业执照</w:t>
      </w:r>
      <w:r>
        <w:rPr>
          <w:rFonts w:hint="eastAsia" w:ascii="宋体" w:hAnsi="宋体" w:eastAsia="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b w:val="0"/>
          <w:bCs/>
          <w:i w:val="0"/>
          <w:caps w:val="0"/>
          <w:color w:val="000000"/>
          <w:spacing w:val="0"/>
          <w:sz w:val="24"/>
          <w:szCs w:val="24"/>
          <w:shd w:val="clear" w:color="auto" w:fill="FFFFFF"/>
          <w:lang w:val="en-US" w:eastAsia="zh-CN"/>
        </w:rPr>
        <w:t>法定代表人投标需携带法定代表人身份证明书及法定代表人身份证，委托代理人投标需携带法定代表人授权委托书及委托代理人身份证；法人和委托代理人需提供社保部门出具最少近三个月的缴纳社保证明（社保缴费凭证原件及个人明细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b w:val="0"/>
          <w:bCs/>
          <w:i w:val="0"/>
          <w:caps w:val="0"/>
          <w:color w:val="000000"/>
          <w:spacing w:val="0"/>
          <w:kern w:val="2"/>
          <w:sz w:val="24"/>
          <w:szCs w:val="24"/>
          <w:shd w:val="clear" w:color="auto" w:fill="FFFFFF"/>
          <w:lang w:val="en-US" w:eastAsia="zh-CN" w:bidi="ar-SA"/>
        </w:rPr>
      </w:pPr>
      <w:r>
        <w:rPr>
          <w:rFonts w:hint="eastAsia" w:ascii="宋体" w:hAnsi="宋体" w:cs="宋体"/>
          <w:b w:val="0"/>
          <w:bCs/>
          <w:i w:val="0"/>
          <w:caps w:val="0"/>
          <w:color w:val="000000"/>
          <w:spacing w:val="0"/>
          <w:kern w:val="2"/>
          <w:sz w:val="24"/>
          <w:szCs w:val="24"/>
          <w:shd w:val="clear" w:color="auto" w:fill="FFFFFF"/>
          <w:lang w:val="en-US" w:eastAsia="zh-CN" w:bidi="ar-SA"/>
        </w:rPr>
        <w:t>（3）</w:t>
      </w:r>
      <w:r>
        <w:rPr>
          <w:rFonts w:hint="eastAsia" w:ascii="宋体" w:hAnsi="宋体" w:eastAsia="宋体" w:cs="宋体"/>
          <w:b w:val="0"/>
          <w:bCs/>
          <w:i w:val="0"/>
          <w:caps w:val="0"/>
          <w:color w:val="000000"/>
          <w:spacing w:val="0"/>
          <w:kern w:val="2"/>
          <w:sz w:val="24"/>
          <w:szCs w:val="24"/>
          <w:shd w:val="clear" w:color="auto" w:fill="FFFFFF"/>
          <w:lang w:val="en-US" w:eastAsia="zh-CN" w:bidi="ar-SA"/>
        </w:rPr>
        <w:t>投标供应商必须具备</w:t>
      </w:r>
      <w:r>
        <w:rPr>
          <w:rFonts w:hint="eastAsia" w:ascii="宋体" w:hAnsi="宋体" w:cs="宋体"/>
          <w:b w:val="0"/>
          <w:bCs/>
          <w:i w:val="0"/>
          <w:caps w:val="0"/>
          <w:color w:val="000000"/>
          <w:spacing w:val="0"/>
          <w:kern w:val="2"/>
          <w:sz w:val="24"/>
          <w:szCs w:val="24"/>
          <w:shd w:val="clear" w:color="auto" w:fill="FFFFFF"/>
          <w:lang w:val="en-US" w:eastAsia="zh-CN" w:bidi="ar-SA"/>
        </w:rPr>
        <w:t>《</w:t>
      </w:r>
      <w:r>
        <w:rPr>
          <w:rFonts w:hint="eastAsia" w:ascii="宋体" w:hAnsi="宋体" w:eastAsia="宋体" w:cs="宋体"/>
          <w:b w:val="0"/>
          <w:bCs/>
          <w:i w:val="0"/>
          <w:caps w:val="0"/>
          <w:color w:val="000000"/>
          <w:spacing w:val="0"/>
          <w:kern w:val="2"/>
          <w:sz w:val="24"/>
          <w:szCs w:val="24"/>
          <w:shd w:val="clear" w:color="auto" w:fill="FFFFFF"/>
          <w:lang w:val="en-US" w:eastAsia="zh-CN" w:bidi="ar-SA"/>
        </w:rPr>
        <w:t>食品经营许可证</w:t>
      </w:r>
      <w:r>
        <w:rPr>
          <w:rFonts w:hint="eastAsia" w:ascii="宋体" w:hAnsi="宋体" w:cs="宋体"/>
          <w:b w:val="0"/>
          <w:bCs/>
          <w:i w:val="0"/>
          <w:caps w:val="0"/>
          <w:color w:val="000000"/>
          <w:spacing w:val="0"/>
          <w:kern w:val="2"/>
          <w:sz w:val="24"/>
          <w:szCs w:val="24"/>
          <w:shd w:val="clear" w:color="auto" w:fill="FFFFFF"/>
          <w:lang w:val="en-US" w:eastAsia="zh-CN" w:bidi="ar-SA"/>
        </w:rPr>
        <w:t>》</w:t>
      </w:r>
      <w:r>
        <w:rPr>
          <w:rFonts w:hint="eastAsia" w:ascii="宋体" w:hAnsi="宋体" w:eastAsia="宋体" w:cs="宋体"/>
          <w:b w:val="0"/>
          <w:bCs/>
          <w:i w:val="0"/>
          <w:caps w:val="0"/>
          <w:color w:val="000000"/>
          <w:spacing w:val="0"/>
          <w:kern w:val="2"/>
          <w:sz w:val="24"/>
          <w:szCs w:val="24"/>
          <w:shd w:val="clear" w:color="auto" w:fill="FFFFFF"/>
          <w:lang w:val="en-US" w:eastAsia="zh-CN" w:bidi="ar-SA"/>
        </w:rPr>
        <w:t>或</w:t>
      </w:r>
      <w:r>
        <w:rPr>
          <w:rFonts w:hint="eastAsia" w:ascii="宋体" w:hAnsi="宋体" w:cs="宋体"/>
          <w:b w:val="0"/>
          <w:bCs/>
          <w:i w:val="0"/>
          <w:caps w:val="0"/>
          <w:color w:val="000000"/>
          <w:spacing w:val="0"/>
          <w:kern w:val="2"/>
          <w:sz w:val="24"/>
          <w:szCs w:val="24"/>
          <w:shd w:val="clear" w:color="auto" w:fill="FFFFFF"/>
          <w:lang w:val="en-US" w:eastAsia="zh-CN" w:bidi="ar-SA"/>
        </w:rPr>
        <w:t>《食品</w:t>
      </w:r>
      <w:r>
        <w:rPr>
          <w:rFonts w:hint="eastAsia" w:ascii="宋体" w:hAnsi="宋体" w:eastAsia="宋体" w:cs="宋体"/>
          <w:b w:val="0"/>
          <w:bCs/>
          <w:i w:val="0"/>
          <w:caps w:val="0"/>
          <w:color w:val="000000"/>
          <w:spacing w:val="0"/>
          <w:kern w:val="2"/>
          <w:sz w:val="24"/>
          <w:szCs w:val="24"/>
          <w:shd w:val="clear" w:color="auto" w:fill="FFFFFF"/>
          <w:lang w:val="en-US" w:eastAsia="zh-CN" w:bidi="ar-SA"/>
        </w:rPr>
        <w:t>生产许可证</w:t>
      </w:r>
      <w:r>
        <w:rPr>
          <w:rFonts w:hint="eastAsia" w:ascii="宋体" w:hAnsi="宋体" w:cs="宋体"/>
          <w:b w:val="0"/>
          <w:bCs/>
          <w:i w:val="0"/>
          <w:caps w:val="0"/>
          <w:color w:val="000000"/>
          <w:spacing w:val="0"/>
          <w:kern w:val="2"/>
          <w:sz w:val="24"/>
          <w:szCs w:val="24"/>
          <w:shd w:val="clear" w:color="auto" w:fill="FFFFFF"/>
          <w:lang w:val="en-US" w:eastAsia="zh-CN" w:bidi="ar-SA"/>
        </w:rPr>
        <w:t>》</w:t>
      </w:r>
      <w:r>
        <w:rPr>
          <w:rFonts w:hint="eastAsia" w:ascii="宋体" w:hAnsi="宋体" w:eastAsia="宋体" w:cs="宋体"/>
          <w:b w:val="0"/>
          <w:bCs/>
          <w:i w:val="0"/>
          <w:caps w:val="0"/>
          <w:color w:val="000000"/>
          <w:spacing w:val="0"/>
          <w:kern w:val="2"/>
          <w:sz w:val="24"/>
          <w:szCs w:val="24"/>
          <w:shd w:val="clear" w:color="auto" w:fill="FFFFFF"/>
          <w:lang w:val="en-US" w:eastAsia="zh-CN" w:bidi="ar-SA"/>
        </w:rPr>
        <w:t>以及产品质量检测报告，必须有食品加工厂或仓库（须提供相关证明文件）；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b w:val="0"/>
          <w:bCs/>
          <w:i w:val="0"/>
          <w:caps w:val="0"/>
          <w:color w:val="000000"/>
          <w:spacing w:val="0"/>
          <w:kern w:val="2"/>
          <w:sz w:val="24"/>
          <w:szCs w:val="24"/>
          <w:shd w:val="clear" w:color="auto" w:fill="FFFFFF"/>
          <w:lang w:val="en-US" w:eastAsia="zh-CN" w:bidi="ar-SA"/>
        </w:rPr>
      </w:pPr>
      <w:r>
        <w:rPr>
          <w:rFonts w:hint="eastAsia" w:ascii="宋体" w:hAnsi="宋体" w:cs="宋体"/>
          <w:b w:val="0"/>
          <w:bCs/>
          <w:i w:val="0"/>
          <w:caps w:val="0"/>
          <w:color w:val="000000"/>
          <w:spacing w:val="0"/>
          <w:kern w:val="2"/>
          <w:sz w:val="24"/>
          <w:szCs w:val="24"/>
          <w:shd w:val="clear" w:color="auto" w:fill="FFFFFF"/>
          <w:lang w:val="en-US" w:eastAsia="zh-CN" w:bidi="ar-SA"/>
        </w:rPr>
        <w:t>（4）</w:t>
      </w:r>
      <w:r>
        <w:rPr>
          <w:rFonts w:hint="eastAsia" w:ascii="宋体" w:hAnsi="宋体" w:eastAsia="宋体" w:cs="宋体"/>
          <w:b w:val="0"/>
          <w:bCs/>
          <w:i w:val="0"/>
          <w:caps w:val="0"/>
          <w:color w:val="000000"/>
          <w:spacing w:val="0"/>
          <w:kern w:val="2"/>
          <w:sz w:val="24"/>
          <w:szCs w:val="24"/>
          <w:shd w:val="clear" w:color="auto" w:fill="FFFFFF"/>
          <w:lang w:val="en-US" w:eastAsia="zh-CN" w:bidi="ar-SA"/>
        </w:rPr>
        <w:t>投标供应商为生产商的须具备</w:t>
      </w:r>
      <w:r>
        <w:rPr>
          <w:rFonts w:hint="eastAsia" w:ascii="宋体" w:hAnsi="宋体" w:cs="宋体"/>
          <w:b w:val="0"/>
          <w:bCs/>
          <w:i w:val="0"/>
          <w:caps w:val="0"/>
          <w:color w:val="000000"/>
          <w:spacing w:val="0"/>
          <w:kern w:val="2"/>
          <w:sz w:val="24"/>
          <w:szCs w:val="24"/>
          <w:shd w:val="clear" w:color="auto" w:fill="FFFFFF"/>
          <w:lang w:val="en-US" w:eastAsia="zh-CN" w:bidi="ar-SA"/>
        </w:rPr>
        <w:t>《</w:t>
      </w:r>
      <w:r>
        <w:rPr>
          <w:rFonts w:hint="eastAsia" w:ascii="宋体" w:hAnsi="宋体" w:eastAsia="宋体" w:cs="宋体"/>
          <w:b w:val="0"/>
          <w:bCs/>
          <w:i w:val="0"/>
          <w:caps w:val="0"/>
          <w:color w:val="000000"/>
          <w:spacing w:val="0"/>
          <w:kern w:val="2"/>
          <w:sz w:val="24"/>
          <w:szCs w:val="24"/>
          <w:shd w:val="clear" w:color="auto" w:fill="FFFFFF"/>
          <w:lang w:val="en-US" w:eastAsia="zh-CN" w:bidi="ar-SA"/>
        </w:rPr>
        <w:t>食品生产许可证</w:t>
      </w:r>
      <w:r>
        <w:rPr>
          <w:rFonts w:hint="eastAsia" w:ascii="宋体" w:hAnsi="宋体" w:cs="宋体"/>
          <w:b w:val="0"/>
          <w:bCs/>
          <w:i w:val="0"/>
          <w:caps w:val="0"/>
          <w:color w:val="000000"/>
          <w:spacing w:val="0"/>
          <w:kern w:val="2"/>
          <w:sz w:val="24"/>
          <w:szCs w:val="24"/>
          <w:shd w:val="clear" w:color="auto" w:fill="FFFFFF"/>
          <w:lang w:val="en-US" w:eastAsia="zh-CN" w:bidi="ar-SA"/>
        </w:rPr>
        <w:t>》</w:t>
      </w:r>
      <w:r>
        <w:rPr>
          <w:rFonts w:hint="eastAsia" w:ascii="宋体" w:hAnsi="宋体" w:eastAsia="宋体" w:cs="宋体"/>
          <w:b w:val="0"/>
          <w:bCs/>
          <w:i w:val="0"/>
          <w:caps w:val="0"/>
          <w:color w:val="000000"/>
          <w:spacing w:val="0"/>
          <w:kern w:val="2"/>
          <w:sz w:val="24"/>
          <w:szCs w:val="24"/>
          <w:shd w:val="clear" w:color="auto" w:fill="FFFFFF"/>
          <w:lang w:val="en-US" w:eastAsia="zh-CN" w:bidi="ar-SA"/>
        </w:rPr>
        <w:t>，投标供应商为经销商的须具备</w:t>
      </w:r>
      <w:r>
        <w:rPr>
          <w:rFonts w:hint="eastAsia" w:ascii="宋体" w:hAnsi="宋体" w:cs="宋体"/>
          <w:b w:val="0"/>
          <w:bCs/>
          <w:i w:val="0"/>
          <w:caps w:val="0"/>
          <w:color w:val="000000"/>
          <w:spacing w:val="0"/>
          <w:kern w:val="2"/>
          <w:sz w:val="24"/>
          <w:szCs w:val="24"/>
          <w:shd w:val="clear" w:color="auto" w:fill="FFFFFF"/>
          <w:lang w:val="en-US" w:eastAsia="zh-CN" w:bidi="ar-SA"/>
        </w:rPr>
        <w:t>《</w:t>
      </w:r>
      <w:r>
        <w:rPr>
          <w:rFonts w:hint="eastAsia" w:ascii="宋体" w:hAnsi="宋体" w:eastAsia="宋体" w:cs="宋体"/>
          <w:b w:val="0"/>
          <w:bCs/>
          <w:i w:val="0"/>
          <w:caps w:val="0"/>
          <w:color w:val="000000"/>
          <w:spacing w:val="0"/>
          <w:kern w:val="2"/>
          <w:sz w:val="24"/>
          <w:szCs w:val="24"/>
          <w:shd w:val="clear" w:color="auto" w:fill="FFFFFF"/>
          <w:lang w:val="en-US" w:eastAsia="zh-CN" w:bidi="ar-SA"/>
        </w:rPr>
        <w:t>食品经营许可证</w:t>
      </w:r>
      <w:r>
        <w:rPr>
          <w:rFonts w:hint="eastAsia" w:ascii="宋体" w:hAnsi="宋体" w:cs="宋体"/>
          <w:b w:val="0"/>
          <w:bCs/>
          <w:i w:val="0"/>
          <w:caps w:val="0"/>
          <w:color w:val="000000"/>
          <w:spacing w:val="0"/>
          <w:kern w:val="2"/>
          <w:sz w:val="24"/>
          <w:szCs w:val="24"/>
          <w:shd w:val="clear" w:color="auto" w:fill="FFFFFF"/>
          <w:lang w:val="en-US" w:eastAsia="zh-CN" w:bidi="ar-SA"/>
        </w:rPr>
        <w:t>》</w:t>
      </w:r>
      <w:r>
        <w:rPr>
          <w:rFonts w:hint="eastAsia" w:ascii="宋体" w:hAnsi="宋体" w:eastAsia="宋体" w:cs="宋体"/>
          <w:b w:val="0"/>
          <w:bCs/>
          <w:i w:val="0"/>
          <w:caps w:val="0"/>
          <w:color w:val="000000"/>
          <w:spacing w:val="0"/>
          <w:kern w:val="2"/>
          <w:sz w:val="24"/>
          <w:szCs w:val="24"/>
          <w:shd w:val="clear" w:color="auto" w:fill="FFFFFF"/>
          <w:lang w:val="en-US" w:eastAsia="zh-CN" w:bidi="ar-SA"/>
        </w:rPr>
        <w:t>，投标供应商为合作社的须提供合作社所在地乡（镇）人民政府出具的产地证明；</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cs="宋体"/>
          <w:b w:val="0"/>
          <w:bCs/>
          <w:i w:val="0"/>
          <w:caps w:val="0"/>
          <w:color w:val="000000"/>
          <w:spacing w:val="0"/>
          <w:sz w:val="24"/>
          <w:szCs w:val="24"/>
          <w:shd w:val="clear" w:color="auto" w:fill="FFFFFF"/>
          <w:lang w:val="en-US" w:eastAsia="zh-CN"/>
        </w:rPr>
        <w:t>（5）</w:t>
      </w:r>
      <w:r>
        <w:rPr>
          <w:rFonts w:hint="eastAsia" w:ascii="宋体" w:hAnsi="宋体" w:eastAsia="宋体" w:cs="宋体"/>
          <w:sz w:val="24"/>
          <w:szCs w:val="24"/>
        </w:rPr>
        <w:t>2020年度由第三方财务审计机构出具的财务审计报告（2021年1月份后成立的公司可不提供但需提供银行出具的近三个月的资信证明）和</w:t>
      </w:r>
      <w:r>
        <w:rPr>
          <w:rFonts w:hint="eastAsia" w:ascii="宋体" w:hAnsi="宋体" w:cs="宋体"/>
          <w:sz w:val="24"/>
          <w:szCs w:val="24"/>
          <w:lang w:val="en-US" w:eastAsia="zh-CN"/>
        </w:rPr>
        <w:t>近</w:t>
      </w:r>
      <w:bookmarkStart w:id="13" w:name="_GoBack"/>
      <w:bookmarkEnd w:id="13"/>
      <w:r>
        <w:rPr>
          <w:rFonts w:hint="eastAsia" w:ascii="宋体" w:hAnsi="宋体" w:cs="宋体"/>
          <w:sz w:val="24"/>
          <w:szCs w:val="24"/>
          <w:lang w:val="en-US" w:eastAsia="zh-CN"/>
        </w:rPr>
        <w:t>三个月的</w:t>
      </w:r>
      <w:r>
        <w:rPr>
          <w:rFonts w:hint="eastAsia" w:ascii="宋体" w:hAnsi="宋体" w:eastAsia="宋体" w:cs="宋体"/>
          <w:sz w:val="24"/>
          <w:szCs w:val="24"/>
        </w:rPr>
        <w:t>完税证明；</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cs="宋体"/>
          <w:b w:val="0"/>
          <w:bCs/>
          <w:i w:val="0"/>
          <w:caps w:val="0"/>
          <w:color w:val="000000"/>
          <w:spacing w:val="0"/>
          <w:sz w:val="24"/>
          <w:szCs w:val="24"/>
          <w:shd w:val="clear" w:color="auto" w:fill="FFFFFF"/>
          <w:lang w:val="en-US" w:eastAsia="zh-CN"/>
        </w:rPr>
        <w:t>（6）</w:t>
      </w:r>
      <w:r>
        <w:rPr>
          <w:rFonts w:hint="eastAsia" w:ascii="宋体" w:hAnsi="宋体" w:eastAsia="宋体" w:cs="宋体"/>
          <w:b w:val="0"/>
          <w:bCs/>
          <w:i w:val="0"/>
          <w:caps w:val="0"/>
          <w:color w:val="000000"/>
          <w:spacing w:val="0"/>
          <w:sz w:val="24"/>
          <w:szCs w:val="24"/>
          <w:shd w:val="clear" w:color="auto" w:fill="FFFFFF"/>
          <w:lang w:val="en-US" w:eastAsia="zh-CN"/>
        </w:rPr>
        <w:t>凡拟参加本次招标项目的供应商，如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在“中国裁判文书网（https://wenshu.court.gov.cn/）”有行贿犯罪记录的，将拒绝其参加本次政府采购活动截图加盖公章；</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cs="宋体"/>
          <w:b w:val="0"/>
          <w:bCs/>
          <w:i w:val="0"/>
          <w:caps w:val="0"/>
          <w:color w:val="000000"/>
          <w:spacing w:val="0"/>
          <w:sz w:val="24"/>
          <w:szCs w:val="24"/>
          <w:shd w:val="clear" w:color="auto" w:fill="FFFFFF"/>
          <w:lang w:val="en-US" w:eastAsia="zh-CN"/>
        </w:rPr>
        <w:t>（7）</w:t>
      </w:r>
      <w:r>
        <w:rPr>
          <w:rFonts w:hint="eastAsia" w:ascii="宋体" w:hAnsi="宋体" w:eastAsia="宋体" w:cs="宋体"/>
          <w:b w:val="0"/>
          <w:bCs/>
          <w:i w:val="0"/>
          <w:caps w:val="0"/>
          <w:color w:val="000000"/>
          <w:spacing w:val="0"/>
          <w:sz w:val="24"/>
          <w:szCs w:val="24"/>
          <w:shd w:val="clear" w:color="auto" w:fill="FFFFFF"/>
          <w:lang w:val="en-US" w:eastAsia="zh-CN"/>
        </w:rPr>
        <w:t>单位负责人为同一人或者存在控股、管理关系的不同供应商，不得参加同一合同项目下的政府采购活动；</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四</w:t>
      </w:r>
      <w:r>
        <w:rPr>
          <w:rFonts w:hint="eastAsia" w:ascii="宋体" w:hAnsi="宋体" w:eastAsia="宋体" w:cs="宋体"/>
          <w:b/>
          <w:bCs/>
          <w:sz w:val="24"/>
          <w:szCs w:val="24"/>
        </w:rPr>
        <w:t>、获取采购文件</w:t>
      </w:r>
    </w:p>
    <w:p>
      <w:pPr>
        <w:keepNext w:val="0"/>
        <w:keepLines w:val="0"/>
        <w:pageBreakBefore w:val="0"/>
        <w:widowControl w:val="0"/>
        <w:kinsoku/>
        <w:wordWrap/>
        <w:overflowPunct/>
        <w:topLinePunct w:val="0"/>
        <w:autoSpaceDE/>
        <w:autoSpaceDN/>
        <w:bidi w:val="0"/>
        <w:adjustRightInd/>
        <w:snapToGrid/>
        <w:spacing w:line="460" w:lineRule="exact"/>
        <w:ind w:firstLine="540"/>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rPr>
        <w:t>20</w:t>
      </w:r>
      <w:r>
        <w:rPr>
          <w:rFonts w:hint="eastAsia" w:ascii="宋体" w:hAnsi="宋体" w:cs="宋体"/>
          <w:sz w:val="24"/>
          <w:szCs w:val="24"/>
          <w:u w:val="single"/>
          <w:lang w:val="en-US" w:eastAsia="zh-CN"/>
        </w:rPr>
        <w:t>21</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09</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24</w:t>
      </w:r>
      <w:r>
        <w:rPr>
          <w:rFonts w:hint="eastAsia" w:ascii="宋体" w:hAnsi="宋体" w:eastAsia="宋体" w:cs="宋体"/>
          <w:sz w:val="24"/>
          <w:szCs w:val="24"/>
          <w:u w:val="single"/>
        </w:rPr>
        <w:t>日</w:t>
      </w:r>
      <w:r>
        <w:rPr>
          <w:rFonts w:hint="eastAsia" w:ascii="宋体" w:hAnsi="宋体" w:eastAsia="宋体" w:cs="宋体"/>
          <w:sz w:val="24"/>
          <w:szCs w:val="24"/>
        </w:rPr>
        <w:t>至</w:t>
      </w:r>
      <w:r>
        <w:rPr>
          <w:rFonts w:hint="eastAsia" w:ascii="宋体" w:hAnsi="宋体" w:eastAsia="宋体" w:cs="宋体"/>
          <w:sz w:val="24"/>
          <w:szCs w:val="24"/>
          <w:u w:val="single"/>
        </w:rPr>
        <w:t>202</w:t>
      </w:r>
      <w:r>
        <w:rPr>
          <w:rFonts w:hint="eastAsia" w:ascii="宋体" w:hAnsi="宋体" w:cs="宋体"/>
          <w:sz w:val="24"/>
          <w:szCs w:val="24"/>
          <w:u w:val="single"/>
          <w:lang w:val="en-US" w:eastAsia="zh-CN"/>
        </w:rPr>
        <w:t>1</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09</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30</w:t>
      </w:r>
      <w:r>
        <w:rPr>
          <w:rFonts w:hint="eastAsia" w:ascii="宋体" w:hAnsi="宋体" w:eastAsia="宋体" w:cs="宋体"/>
          <w:sz w:val="24"/>
          <w:szCs w:val="24"/>
          <w:u w:val="single"/>
        </w:rPr>
        <w:t>日</w:t>
      </w:r>
      <w:r>
        <w:rPr>
          <w:rFonts w:hint="eastAsia" w:ascii="宋体" w:hAnsi="宋体" w:eastAsia="宋体" w:cs="宋体"/>
          <w:sz w:val="24"/>
          <w:szCs w:val="24"/>
        </w:rPr>
        <w:t>，每天上午</w:t>
      </w:r>
      <w:r>
        <w:rPr>
          <w:rFonts w:hint="eastAsia" w:ascii="宋体" w:hAnsi="宋体" w:eastAsia="宋体" w:cs="宋体"/>
          <w:sz w:val="24"/>
          <w:szCs w:val="24"/>
          <w:u w:val="single"/>
        </w:rPr>
        <w:t>10：00</w:t>
      </w:r>
      <w:r>
        <w:rPr>
          <w:rFonts w:hint="eastAsia" w:ascii="宋体" w:hAnsi="宋体" w:eastAsia="宋体" w:cs="宋体"/>
          <w:sz w:val="24"/>
          <w:szCs w:val="24"/>
        </w:rPr>
        <w:t>至</w:t>
      </w:r>
      <w:r>
        <w:rPr>
          <w:rFonts w:hint="eastAsia" w:ascii="宋体" w:hAnsi="宋体" w:eastAsia="宋体" w:cs="宋体"/>
          <w:sz w:val="24"/>
          <w:szCs w:val="24"/>
          <w:u w:val="single"/>
        </w:rPr>
        <w:t>14：00</w:t>
      </w:r>
      <w:r>
        <w:rPr>
          <w:rFonts w:hint="eastAsia" w:ascii="宋体" w:hAnsi="宋体" w:eastAsia="宋体" w:cs="宋体"/>
          <w:sz w:val="24"/>
          <w:szCs w:val="24"/>
        </w:rPr>
        <w:t>，下午</w:t>
      </w:r>
      <w:r>
        <w:rPr>
          <w:rFonts w:hint="eastAsia" w:ascii="宋体" w:hAnsi="宋体" w:eastAsia="宋体" w:cs="宋体"/>
          <w:sz w:val="24"/>
          <w:szCs w:val="24"/>
          <w:u w:val="single"/>
        </w:rPr>
        <w:t>16：00</w:t>
      </w:r>
      <w:r>
        <w:rPr>
          <w:rFonts w:hint="eastAsia" w:ascii="宋体" w:hAnsi="宋体" w:eastAsia="宋体" w:cs="宋体"/>
          <w:sz w:val="24"/>
          <w:szCs w:val="24"/>
        </w:rPr>
        <w:t>至</w:t>
      </w:r>
      <w:r>
        <w:rPr>
          <w:rFonts w:hint="eastAsia" w:ascii="宋体" w:hAnsi="宋体" w:eastAsia="宋体" w:cs="宋体"/>
          <w:sz w:val="24"/>
          <w:szCs w:val="24"/>
          <w:u w:val="single"/>
        </w:rPr>
        <w:t>19：30</w:t>
      </w:r>
      <w:r>
        <w:rPr>
          <w:rFonts w:hint="eastAsia" w:ascii="宋体" w:hAnsi="宋体" w:eastAsia="宋体" w:cs="宋体"/>
          <w:sz w:val="24"/>
          <w:szCs w:val="24"/>
        </w:rPr>
        <w:t>（北京时间，法定节假日除外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地点：河南宏业建设管理股份有限公司（新疆和田市乌鲁木齐北路大疆商贸物流园2号楼四楼）</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方式：在河南宏业建设管理股份有限公司（新疆和田市乌鲁木齐北路大疆商贸物流园2号楼四楼）获取采购文件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售价：200元</w:t>
      </w:r>
    </w:p>
    <w:p>
      <w:pPr>
        <w:keepNext w:val="0"/>
        <w:keepLines w:val="0"/>
        <w:pageBreakBefore w:val="0"/>
        <w:widowControl w:val="0"/>
        <w:kinsoku/>
        <w:wordWrap/>
        <w:overflowPunct/>
        <w:topLinePunct w:val="0"/>
        <w:bidi w:val="0"/>
        <w:snapToGrid/>
        <w:spacing w:line="460" w:lineRule="exact"/>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五</w:t>
      </w:r>
      <w:r>
        <w:rPr>
          <w:rFonts w:hint="eastAsia" w:ascii="宋体" w:hAnsi="宋体" w:eastAsia="宋体" w:cs="宋体"/>
          <w:b/>
          <w:bCs/>
          <w:sz w:val="24"/>
          <w:szCs w:val="24"/>
        </w:rPr>
        <w:t>、提交投标文件截止时间、开标时间和地点</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2021年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15</w:t>
      </w:r>
      <w:r>
        <w:rPr>
          <w:rFonts w:hint="eastAsia" w:ascii="宋体" w:hAnsi="宋体" w:eastAsia="宋体" w:cs="宋体"/>
          <w:sz w:val="24"/>
          <w:szCs w:val="24"/>
        </w:rPr>
        <w:t>日11点00分（北京时间）</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b w:val="0"/>
          <w:bCs/>
          <w:color w:val="000000" w:themeColor="text1"/>
          <w:sz w:val="24"/>
          <w14:textFill>
            <w14:solidFill>
              <w14:schemeClr w14:val="tx1"/>
            </w14:solidFill>
          </w14:textFill>
        </w:rPr>
        <w:t>和田县公共资源交易中心（和田县经济新区昌盛路）</w:t>
      </w:r>
    </w:p>
    <w:p>
      <w:pPr>
        <w:keepNext w:val="0"/>
        <w:keepLines w:val="0"/>
        <w:pageBreakBefore w:val="0"/>
        <w:widowControl w:val="0"/>
        <w:kinsoku/>
        <w:wordWrap/>
        <w:overflowPunct/>
        <w:topLinePunct w:val="0"/>
        <w:bidi w:val="0"/>
        <w:snapToGrid/>
        <w:spacing w:line="460" w:lineRule="exact"/>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六</w:t>
      </w:r>
      <w:r>
        <w:rPr>
          <w:rFonts w:hint="eastAsia" w:ascii="宋体" w:hAnsi="宋体" w:eastAsia="宋体" w:cs="宋体"/>
          <w:b/>
          <w:bCs/>
          <w:sz w:val="24"/>
          <w:szCs w:val="24"/>
        </w:rPr>
        <w:t>、公告期限</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自本公告发布之日起</w:t>
      </w:r>
      <w:r>
        <w:rPr>
          <w:rFonts w:hint="eastAsia" w:ascii="宋体" w:hAnsi="宋体" w:eastAsia="宋体" w:cs="宋体"/>
          <w:sz w:val="24"/>
          <w:szCs w:val="24"/>
          <w:lang w:val="en-US" w:eastAsia="zh-CN"/>
        </w:rPr>
        <w:t>5</w:t>
      </w:r>
      <w:r>
        <w:rPr>
          <w:rFonts w:hint="eastAsia" w:ascii="宋体" w:hAnsi="宋体" w:eastAsia="宋体" w:cs="宋体"/>
          <w:sz w:val="24"/>
          <w:szCs w:val="24"/>
        </w:rPr>
        <w:t>个工作日。</w:t>
      </w:r>
    </w:p>
    <w:p>
      <w:pPr>
        <w:keepNext w:val="0"/>
        <w:keepLines w:val="0"/>
        <w:pageBreakBefore w:val="0"/>
        <w:widowControl w:val="0"/>
        <w:kinsoku/>
        <w:wordWrap/>
        <w:overflowPunct/>
        <w:topLinePunct w:val="0"/>
        <w:bidi w:val="0"/>
        <w:snapToGrid/>
        <w:spacing w:line="460" w:lineRule="exact"/>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七</w:t>
      </w:r>
      <w:r>
        <w:rPr>
          <w:rFonts w:hint="eastAsia" w:ascii="宋体" w:hAnsi="宋体" w:eastAsia="宋体" w:cs="宋体"/>
          <w:b/>
          <w:bCs/>
          <w:sz w:val="24"/>
          <w:szCs w:val="24"/>
        </w:rPr>
        <w:t>、其他补充事宜</w:t>
      </w:r>
    </w:p>
    <w:p>
      <w:pPr>
        <w:keepNext w:val="0"/>
        <w:keepLines w:val="0"/>
        <w:pageBreakBefore w:val="0"/>
        <w:widowControl w:val="0"/>
        <w:kinsoku/>
        <w:wordWrap/>
        <w:overflowPunct/>
        <w:topLinePunct w:val="0"/>
        <w:bidi w:val="0"/>
        <w:snapToGrid/>
        <w:spacing w:line="460" w:lineRule="exact"/>
        <w:ind w:firstLine="480"/>
        <w:jc w:val="left"/>
        <w:textAlignment w:val="auto"/>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kinsoku/>
        <w:wordWrap/>
        <w:overflowPunct/>
        <w:topLinePunct w:val="0"/>
        <w:bidi w:val="0"/>
        <w:snapToGrid/>
        <w:spacing w:line="460" w:lineRule="exact"/>
        <w:ind w:firstLine="480"/>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八</w:t>
      </w:r>
      <w:r>
        <w:rPr>
          <w:rFonts w:hint="eastAsia" w:ascii="宋体" w:hAnsi="宋体" w:eastAsia="宋体" w:cs="宋体"/>
          <w:b/>
          <w:bCs/>
          <w:sz w:val="24"/>
          <w:szCs w:val="24"/>
        </w:rPr>
        <w:t>、对本次招标提出询问，请按以下方式联系。</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 称：和田县民政局</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 址：和田县经济新区民政局</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联系人：马琴</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联系方式：(0903) 206-9663</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 称：河南宏业建设管理股份有限公司</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地 址：新疆和田市乌鲁木齐北路大疆商贸物流园2号楼四楼 </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联系人：刘鑫</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z w:val="24"/>
          <w:szCs w:val="24"/>
        </w:rPr>
        <w:t>联系方式：17690648000</w:t>
      </w:r>
    </w:p>
    <w:sectPr>
      <w:headerReference r:id="rId4" w:type="first"/>
      <w:footerReference r:id="rId6" w:type="first"/>
      <w:headerReference r:id="rId3" w:type="default"/>
      <w:footerReference r:id="rId5" w:type="default"/>
      <w:pgSz w:w="11906" w:h="16838"/>
      <w:pgMar w:top="1440" w:right="1080" w:bottom="1440" w:left="108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59" w:rightChars="171" w:firstLine="360" w:firstLineChars="20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&#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DU0a//1QEAAK4DAAAOAAAAAAAAAAEAIAAAAB4B&#10;AABkcnMvZTJvRG9jLnhtbFBLBQYAAAAABgAGAFkBAABlBQAAAAA=&#10;">
              <v:fill on="f" focussize="0,0"/>
              <v:stroke on="f" joinstyle="miter"/>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&#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AExv+Y1QEAAK4DAAAOAAAAAAAAAAEAIAAAAB4B&#10;AABkcnMvZTJvRG9jLnhtbFBLBQYAAAAABgAGAFkBAABlBQAAAAA=&#10;">
              <v:fill on="f" focussize="0,0"/>
              <v:stroke on="f" joinstyle="miter"/>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rPr>
        <w:rFonts w:hint="eastAsia" w:eastAsia="楷体_GB2312"/>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rPr>
        <w:rFonts w:hint="eastAsia" w:eastAsia="楷体_GB231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3E020072"/>
    <w:multiLevelType w:val="multilevel"/>
    <w:tmpl w:val="3E020072"/>
    <w:lvl w:ilvl="0" w:tentative="0">
      <w:start w:val="1"/>
      <w:numFmt w:val="decimal"/>
      <w:lvlText w:val="%1."/>
      <w:lvlJc w:val="left"/>
      <w:pPr>
        <w:tabs>
          <w:tab w:val="left" w:pos="709"/>
        </w:tabs>
        <w:ind w:left="709" w:hanging="709"/>
      </w:pPr>
      <w:rPr>
        <w:rFonts w:hint="eastAsia"/>
      </w:rPr>
    </w:lvl>
    <w:lvl w:ilvl="1" w:tentative="0">
      <w:start w:val="1"/>
      <w:numFmt w:val="decimal"/>
      <w:pStyle w:val="85"/>
      <w:lvlText w:val="%2."/>
      <w:lvlJc w:val="left"/>
      <w:pPr>
        <w:tabs>
          <w:tab w:val="left" w:pos="420"/>
        </w:tabs>
        <w:ind w:left="420" w:hanging="420"/>
      </w:pPr>
      <w:rPr>
        <w:rFonts w:hint="default"/>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E90"/>
    <w:rsid w:val="00001FDE"/>
    <w:rsid w:val="00004BBA"/>
    <w:rsid w:val="000059F1"/>
    <w:rsid w:val="00005F45"/>
    <w:rsid w:val="00007B46"/>
    <w:rsid w:val="00010F3E"/>
    <w:rsid w:val="000115B6"/>
    <w:rsid w:val="000131F1"/>
    <w:rsid w:val="00014A9E"/>
    <w:rsid w:val="00016BDE"/>
    <w:rsid w:val="0002118F"/>
    <w:rsid w:val="0002166A"/>
    <w:rsid w:val="00025884"/>
    <w:rsid w:val="00032829"/>
    <w:rsid w:val="00033AB3"/>
    <w:rsid w:val="00036699"/>
    <w:rsid w:val="00044EAC"/>
    <w:rsid w:val="00045D12"/>
    <w:rsid w:val="000466FA"/>
    <w:rsid w:val="000564C7"/>
    <w:rsid w:val="00057FD8"/>
    <w:rsid w:val="0006192A"/>
    <w:rsid w:val="0006300B"/>
    <w:rsid w:val="00066ED2"/>
    <w:rsid w:val="00067E13"/>
    <w:rsid w:val="00071EAD"/>
    <w:rsid w:val="000743CD"/>
    <w:rsid w:val="000811D4"/>
    <w:rsid w:val="0008127F"/>
    <w:rsid w:val="000837AC"/>
    <w:rsid w:val="000839C8"/>
    <w:rsid w:val="00085592"/>
    <w:rsid w:val="000904B8"/>
    <w:rsid w:val="000924BF"/>
    <w:rsid w:val="00097027"/>
    <w:rsid w:val="00097452"/>
    <w:rsid w:val="00097819"/>
    <w:rsid w:val="00097C5A"/>
    <w:rsid w:val="000A1F15"/>
    <w:rsid w:val="000A53F8"/>
    <w:rsid w:val="000A5497"/>
    <w:rsid w:val="000A7265"/>
    <w:rsid w:val="000B0FB0"/>
    <w:rsid w:val="000B4CE8"/>
    <w:rsid w:val="000C0402"/>
    <w:rsid w:val="000C17E4"/>
    <w:rsid w:val="000C4A63"/>
    <w:rsid w:val="000C5560"/>
    <w:rsid w:val="000D404E"/>
    <w:rsid w:val="000D5943"/>
    <w:rsid w:val="000D5BD1"/>
    <w:rsid w:val="000D71B3"/>
    <w:rsid w:val="000E3027"/>
    <w:rsid w:val="000E485A"/>
    <w:rsid w:val="000E4E76"/>
    <w:rsid w:val="000E5D05"/>
    <w:rsid w:val="000E7E83"/>
    <w:rsid w:val="000F2519"/>
    <w:rsid w:val="000F3127"/>
    <w:rsid w:val="000F3D3B"/>
    <w:rsid w:val="000F5564"/>
    <w:rsid w:val="00101EFE"/>
    <w:rsid w:val="0010420E"/>
    <w:rsid w:val="0010575D"/>
    <w:rsid w:val="001062BB"/>
    <w:rsid w:val="00106B90"/>
    <w:rsid w:val="00107A62"/>
    <w:rsid w:val="00110236"/>
    <w:rsid w:val="00114198"/>
    <w:rsid w:val="0011570E"/>
    <w:rsid w:val="001162DC"/>
    <w:rsid w:val="00121222"/>
    <w:rsid w:val="001274CD"/>
    <w:rsid w:val="00132B2F"/>
    <w:rsid w:val="0013597A"/>
    <w:rsid w:val="00136632"/>
    <w:rsid w:val="0013743C"/>
    <w:rsid w:val="00141E3D"/>
    <w:rsid w:val="00142EB3"/>
    <w:rsid w:val="00143299"/>
    <w:rsid w:val="001516EE"/>
    <w:rsid w:val="00152047"/>
    <w:rsid w:val="001558CC"/>
    <w:rsid w:val="0015599E"/>
    <w:rsid w:val="00157F50"/>
    <w:rsid w:val="0016102D"/>
    <w:rsid w:val="0016153F"/>
    <w:rsid w:val="00161CCC"/>
    <w:rsid w:val="00161DA9"/>
    <w:rsid w:val="00171ED4"/>
    <w:rsid w:val="00172A27"/>
    <w:rsid w:val="00175D97"/>
    <w:rsid w:val="00176FBD"/>
    <w:rsid w:val="00177124"/>
    <w:rsid w:val="00177CCD"/>
    <w:rsid w:val="001800ED"/>
    <w:rsid w:val="001846A9"/>
    <w:rsid w:val="00190605"/>
    <w:rsid w:val="0019270C"/>
    <w:rsid w:val="001955B5"/>
    <w:rsid w:val="00196D96"/>
    <w:rsid w:val="00197861"/>
    <w:rsid w:val="00197CF9"/>
    <w:rsid w:val="001A19E9"/>
    <w:rsid w:val="001A2ADE"/>
    <w:rsid w:val="001A7436"/>
    <w:rsid w:val="001B1D0B"/>
    <w:rsid w:val="001C089A"/>
    <w:rsid w:val="001C5DEF"/>
    <w:rsid w:val="001C791A"/>
    <w:rsid w:val="001D26A6"/>
    <w:rsid w:val="001E13F5"/>
    <w:rsid w:val="001E5AF9"/>
    <w:rsid w:val="001E5BAC"/>
    <w:rsid w:val="001E7084"/>
    <w:rsid w:val="001E7CC2"/>
    <w:rsid w:val="00201974"/>
    <w:rsid w:val="00201E4D"/>
    <w:rsid w:val="00201FAF"/>
    <w:rsid w:val="002034A7"/>
    <w:rsid w:val="00203607"/>
    <w:rsid w:val="00204221"/>
    <w:rsid w:val="002053CF"/>
    <w:rsid w:val="00212A2D"/>
    <w:rsid w:val="00214242"/>
    <w:rsid w:val="002144D9"/>
    <w:rsid w:val="00222DB5"/>
    <w:rsid w:val="0022548D"/>
    <w:rsid w:val="00227137"/>
    <w:rsid w:val="00231814"/>
    <w:rsid w:val="00232BDE"/>
    <w:rsid w:val="00233F49"/>
    <w:rsid w:val="00234D20"/>
    <w:rsid w:val="00237447"/>
    <w:rsid w:val="00237A26"/>
    <w:rsid w:val="00243313"/>
    <w:rsid w:val="00246286"/>
    <w:rsid w:val="0025606B"/>
    <w:rsid w:val="00257B4B"/>
    <w:rsid w:val="00261679"/>
    <w:rsid w:val="00286713"/>
    <w:rsid w:val="0029154B"/>
    <w:rsid w:val="0029253E"/>
    <w:rsid w:val="00292F6B"/>
    <w:rsid w:val="00294D1B"/>
    <w:rsid w:val="00295869"/>
    <w:rsid w:val="00295E02"/>
    <w:rsid w:val="002A1D8A"/>
    <w:rsid w:val="002A5013"/>
    <w:rsid w:val="002A7520"/>
    <w:rsid w:val="002B0B27"/>
    <w:rsid w:val="002B38A5"/>
    <w:rsid w:val="002B3E88"/>
    <w:rsid w:val="002B4B4D"/>
    <w:rsid w:val="002B69F0"/>
    <w:rsid w:val="002C1C2C"/>
    <w:rsid w:val="002C2B28"/>
    <w:rsid w:val="002C3DBE"/>
    <w:rsid w:val="002C4C5C"/>
    <w:rsid w:val="002C6208"/>
    <w:rsid w:val="002D7006"/>
    <w:rsid w:val="002E5A3D"/>
    <w:rsid w:val="002E6B1A"/>
    <w:rsid w:val="002F0F17"/>
    <w:rsid w:val="002F2072"/>
    <w:rsid w:val="0030423E"/>
    <w:rsid w:val="00310BDD"/>
    <w:rsid w:val="00311665"/>
    <w:rsid w:val="0031510D"/>
    <w:rsid w:val="0032270E"/>
    <w:rsid w:val="00325F73"/>
    <w:rsid w:val="003261ED"/>
    <w:rsid w:val="003264D4"/>
    <w:rsid w:val="00327A75"/>
    <w:rsid w:val="00333939"/>
    <w:rsid w:val="00333AFB"/>
    <w:rsid w:val="00334155"/>
    <w:rsid w:val="003354E5"/>
    <w:rsid w:val="00337169"/>
    <w:rsid w:val="003402C3"/>
    <w:rsid w:val="003404E5"/>
    <w:rsid w:val="003410B3"/>
    <w:rsid w:val="00347CA1"/>
    <w:rsid w:val="003500E0"/>
    <w:rsid w:val="003542FB"/>
    <w:rsid w:val="0035779A"/>
    <w:rsid w:val="00365138"/>
    <w:rsid w:val="00367EB2"/>
    <w:rsid w:val="0037140F"/>
    <w:rsid w:val="0037246A"/>
    <w:rsid w:val="00374407"/>
    <w:rsid w:val="00375861"/>
    <w:rsid w:val="0037781F"/>
    <w:rsid w:val="0038029C"/>
    <w:rsid w:val="00384D48"/>
    <w:rsid w:val="00385515"/>
    <w:rsid w:val="00385F57"/>
    <w:rsid w:val="00386619"/>
    <w:rsid w:val="00386DA1"/>
    <w:rsid w:val="00391C18"/>
    <w:rsid w:val="00392FEB"/>
    <w:rsid w:val="00393320"/>
    <w:rsid w:val="00394100"/>
    <w:rsid w:val="003953D9"/>
    <w:rsid w:val="00395F3B"/>
    <w:rsid w:val="003A3DEF"/>
    <w:rsid w:val="003A4E91"/>
    <w:rsid w:val="003A55F4"/>
    <w:rsid w:val="003A708A"/>
    <w:rsid w:val="003A7283"/>
    <w:rsid w:val="003A7A7D"/>
    <w:rsid w:val="003B5151"/>
    <w:rsid w:val="003B5486"/>
    <w:rsid w:val="003B5FEB"/>
    <w:rsid w:val="003B6892"/>
    <w:rsid w:val="003C231C"/>
    <w:rsid w:val="003C3DBD"/>
    <w:rsid w:val="003C5878"/>
    <w:rsid w:val="003D1638"/>
    <w:rsid w:val="003D4E09"/>
    <w:rsid w:val="003D5650"/>
    <w:rsid w:val="003E1ECB"/>
    <w:rsid w:val="003E2BC4"/>
    <w:rsid w:val="003E6257"/>
    <w:rsid w:val="003E6393"/>
    <w:rsid w:val="003F3E4F"/>
    <w:rsid w:val="00400FEB"/>
    <w:rsid w:val="004015EA"/>
    <w:rsid w:val="00403A20"/>
    <w:rsid w:val="00403B9D"/>
    <w:rsid w:val="00405651"/>
    <w:rsid w:val="004058FC"/>
    <w:rsid w:val="00407D42"/>
    <w:rsid w:val="004113EC"/>
    <w:rsid w:val="00427AC4"/>
    <w:rsid w:val="00427C0F"/>
    <w:rsid w:val="00431423"/>
    <w:rsid w:val="00433523"/>
    <w:rsid w:val="00435DA2"/>
    <w:rsid w:val="00443972"/>
    <w:rsid w:val="00443F53"/>
    <w:rsid w:val="00444C59"/>
    <w:rsid w:val="00446455"/>
    <w:rsid w:val="0045116C"/>
    <w:rsid w:val="0045630D"/>
    <w:rsid w:val="00456AA6"/>
    <w:rsid w:val="004576C6"/>
    <w:rsid w:val="00462057"/>
    <w:rsid w:val="0047188A"/>
    <w:rsid w:val="00474CF8"/>
    <w:rsid w:val="00475638"/>
    <w:rsid w:val="00485218"/>
    <w:rsid w:val="00490C50"/>
    <w:rsid w:val="00493760"/>
    <w:rsid w:val="004A1EB8"/>
    <w:rsid w:val="004B79DA"/>
    <w:rsid w:val="004C291D"/>
    <w:rsid w:val="004C41BB"/>
    <w:rsid w:val="004C4874"/>
    <w:rsid w:val="004C6067"/>
    <w:rsid w:val="004D2D21"/>
    <w:rsid w:val="004D6658"/>
    <w:rsid w:val="004E69AD"/>
    <w:rsid w:val="004E7419"/>
    <w:rsid w:val="004F0D83"/>
    <w:rsid w:val="004F13B3"/>
    <w:rsid w:val="004F4734"/>
    <w:rsid w:val="004F693B"/>
    <w:rsid w:val="004F6CA2"/>
    <w:rsid w:val="00500052"/>
    <w:rsid w:val="00503F59"/>
    <w:rsid w:val="00505D82"/>
    <w:rsid w:val="00506F77"/>
    <w:rsid w:val="00507879"/>
    <w:rsid w:val="00510D8D"/>
    <w:rsid w:val="00513795"/>
    <w:rsid w:val="005164D2"/>
    <w:rsid w:val="00516520"/>
    <w:rsid w:val="005174EC"/>
    <w:rsid w:val="0051799B"/>
    <w:rsid w:val="00522118"/>
    <w:rsid w:val="0052533C"/>
    <w:rsid w:val="00526C03"/>
    <w:rsid w:val="00530DD0"/>
    <w:rsid w:val="00533559"/>
    <w:rsid w:val="00536A89"/>
    <w:rsid w:val="00537D08"/>
    <w:rsid w:val="00537E61"/>
    <w:rsid w:val="005433F0"/>
    <w:rsid w:val="00545215"/>
    <w:rsid w:val="00552F02"/>
    <w:rsid w:val="00553B92"/>
    <w:rsid w:val="00556F29"/>
    <w:rsid w:val="005620A1"/>
    <w:rsid w:val="005644B9"/>
    <w:rsid w:val="005652DC"/>
    <w:rsid w:val="00572427"/>
    <w:rsid w:val="0057427A"/>
    <w:rsid w:val="005744C5"/>
    <w:rsid w:val="00575378"/>
    <w:rsid w:val="00592965"/>
    <w:rsid w:val="00592A59"/>
    <w:rsid w:val="00595D6E"/>
    <w:rsid w:val="005A16CC"/>
    <w:rsid w:val="005A25A7"/>
    <w:rsid w:val="005A26F0"/>
    <w:rsid w:val="005A312D"/>
    <w:rsid w:val="005B2E5B"/>
    <w:rsid w:val="005B7A47"/>
    <w:rsid w:val="005C23A1"/>
    <w:rsid w:val="005C2FBB"/>
    <w:rsid w:val="005C3388"/>
    <w:rsid w:val="005C424F"/>
    <w:rsid w:val="005D0114"/>
    <w:rsid w:val="005D09D1"/>
    <w:rsid w:val="005D1ADE"/>
    <w:rsid w:val="005D1E68"/>
    <w:rsid w:val="005D6248"/>
    <w:rsid w:val="005E46B9"/>
    <w:rsid w:val="005F5543"/>
    <w:rsid w:val="005F6D23"/>
    <w:rsid w:val="005F7429"/>
    <w:rsid w:val="00603BD9"/>
    <w:rsid w:val="0060568E"/>
    <w:rsid w:val="00610C47"/>
    <w:rsid w:val="00612362"/>
    <w:rsid w:val="00613224"/>
    <w:rsid w:val="00614421"/>
    <w:rsid w:val="006153D2"/>
    <w:rsid w:val="0061543D"/>
    <w:rsid w:val="00621AEF"/>
    <w:rsid w:val="00624D5D"/>
    <w:rsid w:val="00625816"/>
    <w:rsid w:val="0063135C"/>
    <w:rsid w:val="00632ECC"/>
    <w:rsid w:val="0063456E"/>
    <w:rsid w:val="00635D60"/>
    <w:rsid w:val="006374DC"/>
    <w:rsid w:val="00642821"/>
    <w:rsid w:val="00644900"/>
    <w:rsid w:val="00646822"/>
    <w:rsid w:val="006475A9"/>
    <w:rsid w:val="006510A0"/>
    <w:rsid w:val="00654409"/>
    <w:rsid w:val="00656E4C"/>
    <w:rsid w:val="00657DA3"/>
    <w:rsid w:val="00661C76"/>
    <w:rsid w:val="00670FDC"/>
    <w:rsid w:val="0067699C"/>
    <w:rsid w:val="00683B37"/>
    <w:rsid w:val="00683F01"/>
    <w:rsid w:val="0068522D"/>
    <w:rsid w:val="006856CE"/>
    <w:rsid w:val="00686DDC"/>
    <w:rsid w:val="00692779"/>
    <w:rsid w:val="0069323A"/>
    <w:rsid w:val="00695386"/>
    <w:rsid w:val="006957B3"/>
    <w:rsid w:val="006A0989"/>
    <w:rsid w:val="006A09EE"/>
    <w:rsid w:val="006A73A7"/>
    <w:rsid w:val="006B052E"/>
    <w:rsid w:val="006B38DA"/>
    <w:rsid w:val="006B4AF6"/>
    <w:rsid w:val="006B5B36"/>
    <w:rsid w:val="006C13CB"/>
    <w:rsid w:val="006C1BB1"/>
    <w:rsid w:val="006C1E34"/>
    <w:rsid w:val="006C30E0"/>
    <w:rsid w:val="006C4E8E"/>
    <w:rsid w:val="006D03D3"/>
    <w:rsid w:val="006D0C98"/>
    <w:rsid w:val="006D50AF"/>
    <w:rsid w:val="006D7AEF"/>
    <w:rsid w:val="006D7D3D"/>
    <w:rsid w:val="006E248C"/>
    <w:rsid w:val="006E3BE5"/>
    <w:rsid w:val="006E4987"/>
    <w:rsid w:val="006E697A"/>
    <w:rsid w:val="006F1BB8"/>
    <w:rsid w:val="006F20FB"/>
    <w:rsid w:val="006F489E"/>
    <w:rsid w:val="0070037A"/>
    <w:rsid w:val="00701757"/>
    <w:rsid w:val="00701B1F"/>
    <w:rsid w:val="00702578"/>
    <w:rsid w:val="007026B6"/>
    <w:rsid w:val="007042FB"/>
    <w:rsid w:val="0070447A"/>
    <w:rsid w:val="00705B2C"/>
    <w:rsid w:val="00705D1E"/>
    <w:rsid w:val="00706AAB"/>
    <w:rsid w:val="00706B8F"/>
    <w:rsid w:val="00707139"/>
    <w:rsid w:val="007126AF"/>
    <w:rsid w:val="00716AD3"/>
    <w:rsid w:val="0072050D"/>
    <w:rsid w:val="0072115A"/>
    <w:rsid w:val="00721C49"/>
    <w:rsid w:val="007260E2"/>
    <w:rsid w:val="007261EF"/>
    <w:rsid w:val="00726DBE"/>
    <w:rsid w:val="00730BFB"/>
    <w:rsid w:val="00731059"/>
    <w:rsid w:val="00732208"/>
    <w:rsid w:val="00733C3F"/>
    <w:rsid w:val="007341B4"/>
    <w:rsid w:val="0074627C"/>
    <w:rsid w:val="00746F3E"/>
    <w:rsid w:val="007471C9"/>
    <w:rsid w:val="007477BB"/>
    <w:rsid w:val="00747EB3"/>
    <w:rsid w:val="00750043"/>
    <w:rsid w:val="0075475F"/>
    <w:rsid w:val="00760C5B"/>
    <w:rsid w:val="00760F01"/>
    <w:rsid w:val="007618D2"/>
    <w:rsid w:val="00761C96"/>
    <w:rsid w:val="00762ED9"/>
    <w:rsid w:val="007630D3"/>
    <w:rsid w:val="00764760"/>
    <w:rsid w:val="007661AA"/>
    <w:rsid w:val="0076694A"/>
    <w:rsid w:val="00770AC6"/>
    <w:rsid w:val="007810D1"/>
    <w:rsid w:val="00785799"/>
    <w:rsid w:val="00785F1D"/>
    <w:rsid w:val="007901A2"/>
    <w:rsid w:val="0079167A"/>
    <w:rsid w:val="00792CFD"/>
    <w:rsid w:val="007950DC"/>
    <w:rsid w:val="007960D5"/>
    <w:rsid w:val="007A358F"/>
    <w:rsid w:val="007B4C82"/>
    <w:rsid w:val="007C11B3"/>
    <w:rsid w:val="007C18F9"/>
    <w:rsid w:val="007C5D91"/>
    <w:rsid w:val="007C652A"/>
    <w:rsid w:val="007C79FA"/>
    <w:rsid w:val="007D3BA2"/>
    <w:rsid w:val="007D3DAF"/>
    <w:rsid w:val="007D6EE9"/>
    <w:rsid w:val="007E4318"/>
    <w:rsid w:val="007E44B6"/>
    <w:rsid w:val="007E48DC"/>
    <w:rsid w:val="007E4E64"/>
    <w:rsid w:val="007E57B3"/>
    <w:rsid w:val="007F03C3"/>
    <w:rsid w:val="007F3C36"/>
    <w:rsid w:val="007F4633"/>
    <w:rsid w:val="007F5124"/>
    <w:rsid w:val="008039E2"/>
    <w:rsid w:val="00806534"/>
    <w:rsid w:val="008065A0"/>
    <w:rsid w:val="00813361"/>
    <w:rsid w:val="00823FDC"/>
    <w:rsid w:val="008261D6"/>
    <w:rsid w:val="00826B8F"/>
    <w:rsid w:val="008318DE"/>
    <w:rsid w:val="00832563"/>
    <w:rsid w:val="008347DC"/>
    <w:rsid w:val="00835AFB"/>
    <w:rsid w:val="0084298E"/>
    <w:rsid w:val="00843490"/>
    <w:rsid w:val="00843FB1"/>
    <w:rsid w:val="00850489"/>
    <w:rsid w:val="00852735"/>
    <w:rsid w:val="00861BEB"/>
    <w:rsid w:val="0086699E"/>
    <w:rsid w:val="00867299"/>
    <w:rsid w:val="008725FB"/>
    <w:rsid w:val="008730AD"/>
    <w:rsid w:val="00874713"/>
    <w:rsid w:val="00876D4A"/>
    <w:rsid w:val="0087763E"/>
    <w:rsid w:val="00877CAD"/>
    <w:rsid w:val="008813AB"/>
    <w:rsid w:val="008827A1"/>
    <w:rsid w:val="00885336"/>
    <w:rsid w:val="00890C97"/>
    <w:rsid w:val="008934EF"/>
    <w:rsid w:val="0089447F"/>
    <w:rsid w:val="008A0252"/>
    <w:rsid w:val="008A058F"/>
    <w:rsid w:val="008A11FD"/>
    <w:rsid w:val="008A20C9"/>
    <w:rsid w:val="008A6BA9"/>
    <w:rsid w:val="008B0DD7"/>
    <w:rsid w:val="008B211B"/>
    <w:rsid w:val="008B322C"/>
    <w:rsid w:val="008B3330"/>
    <w:rsid w:val="008C3C57"/>
    <w:rsid w:val="008C75C8"/>
    <w:rsid w:val="008D1176"/>
    <w:rsid w:val="008D5EEE"/>
    <w:rsid w:val="008E0587"/>
    <w:rsid w:val="008E1AFA"/>
    <w:rsid w:val="008E4AD2"/>
    <w:rsid w:val="008E6C3F"/>
    <w:rsid w:val="008F6AEC"/>
    <w:rsid w:val="00900B3F"/>
    <w:rsid w:val="009014F8"/>
    <w:rsid w:val="00901B04"/>
    <w:rsid w:val="00913239"/>
    <w:rsid w:val="00920775"/>
    <w:rsid w:val="0092205D"/>
    <w:rsid w:val="00927853"/>
    <w:rsid w:val="00927A1C"/>
    <w:rsid w:val="00940208"/>
    <w:rsid w:val="00940347"/>
    <w:rsid w:val="00941226"/>
    <w:rsid w:val="00950086"/>
    <w:rsid w:val="00950267"/>
    <w:rsid w:val="0095075F"/>
    <w:rsid w:val="00951F18"/>
    <w:rsid w:val="00954C44"/>
    <w:rsid w:val="009632F8"/>
    <w:rsid w:val="00965FE4"/>
    <w:rsid w:val="00966663"/>
    <w:rsid w:val="009706EC"/>
    <w:rsid w:val="00972E1D"/>
    <w:rsid w:val="0097350B"/>
    <w:rsid w:val="00973D12"/>
    <w:rsid w:val="0097480A"/>
    <w:rsid w:val="00974D91"/>
    <w:rsid w:val="00975BF7"/>
    <w:rsid w:val="00975EE1"/>
    <w:rsid w:val="0097642F"/>
    <w:rsid w:val="00980064"/>
    <w:rsid w:val="0098543A"/>
    <w:rsid w:val="00991509"/>
    <w:rsid w:val="00992742"/>
    <w:rsid w:val="00992FF5"/>
    <w:rsid w:val="0099642D"/>
    <w:rsid w:val="00997F52"/>
    <w:rsid w:val="009A0897"/>
    <w:rsid w:val="009A2EA8"/>
    <w:rsid w:val="009A5662"/>
    <w:rsid w:val="009A7B94"/>
    <w:rsid w:val="009B074F"/>
    <w:rsid w:val="009B3747"/>
    <w:rsid w:val="009B65E2"/>
    <w:rsid w:val="009C109D"/>
    <w:rsid w:val="009C1A1D"/>
    <w:rsid w:val="009C6011"/>
    <w:rsid w:val="009D1EAF"/>
    <w:rsid w:val="009D74BC"/>
    <w:rsid w:val="009E05FC"/>
    <w:rsid w:val="009E2365"/>
    <w:rsid w:val="009E35A0"/>
    <w:rsid w:val="009E3BC9"/>
    <w:rsid w:val="009E4388"/>
    <w:rsid w:val="009E5B45"/>
    <w:rsid w:val="009F1C42"/>
    <w:rsid w:val="009F376F"/>
    <w:rsid w:val="009F4B4C"/>
    <w:rsid w:val="009F700D"/>
    <w:rsid w:val="009F79F6"/>
    <w:rsid w:val="00A01C9B"/>
    <w:rsid w:val="00A05DD3"/>
    <w:rsid w:val="00A0607B"/>
    <w:rsid w:val="00A0698F"/>
    <w:rsid w:val="00A0752D"/>
    <w:rsid w:val="00A07E33"/>
    <w:rsid w:val="00A10167"/>
    <w:rsid w:val="00A146DD"/>
    <w:rsid w:val="00A20199"/>
    <w:rsid w:val="00A219F5"/>
    <w:rsid w:val="00A21B55"/>
    <w:rsid w:val="00A25108"/>
    <w:rsid w:val="00A25B13"/>
    <w:rsid w:val="00A317B0"/>
    <w:rsid w:val="00A335EC"/>
    <w:rsid w:val="00A35B27"/>
    <w:rsid w:val="00A361B1"/>
    <w:rsid w:val="00A3717A"/>
    <w:rsid w:val="00A40CF5"/>
    <w:rsid w:val="00A522D3"/>
    <w:rsid w:val="00A5398E"/>
    <w:rsid w:val="00A53D23"/>
    <w:rsid w:val="00A54A5F"/>
    <w:rsid w:val="00A55F15"/>
    <w:rsid w:val="00A60006"/>
    <w:rsid w:val="00A62594"/>
    <w:rsid w:val="00A63B94"/>
    <w:rsid w:val="00A63E1F"/>
    <w:rsid w:val="00A65D7C"/>
    <w:rsid w:val="00A73F7E"/>
    <w:rsid w:val="00A818A0"/>
    <w:rsid w:val="00A82944"/>
    <w:rsid w:val="00A8776A"/>
    <w:rsid w:val="00A973AF"/>
    <w:rsid w:val="00AA1553"/>
    <w:rsid w:val="00AA24B7"/>
    <w:rsid w:val="00AA6530"/>
    <w:rsid w:val="00AA6C5A"/>
    <w:rsid w:val="00AA738C"/>
    <w:rsid w:val="00AB31E6"/>
    <w:rsid w:val="00AB4F8A"/>
    <w:rsid w:val="00AB53FF"/>
    <w:rsid w:val="00AB578F"/>
    <w:rsid w:val="00AB6326"/>
    <w:rsid w:val="00AC390E"/>
    <w:rsid w:val="00AC5594"/>
    <w:rsid w:val="00AD1130"/>
    <w:rsid w:val="00AD2EC3"/>
    <w:rsid w:val="00AD43DF"/>
    <w:rsid w:val="00AD6D8D"/>
    <w:rsid w:val="00AD7100"/>
    <w:rsid w:val="00AD7C2A"/>
    <w:rsid w:val="00AE1FB0"/>
    <w:rsid w:val="00AE3813"/>
    <w:rsid w:val="00AE6684"/>
    <w:rsid w:val="00AE7C24"/>
    <w:rsid w:val="00AF1596"/>
    <w:rsid w:val="00AF4ECE"/>
    <w:rsid w:val="00B04600"/>
    <w:rsid w:val="00B07688"/>
    <w:rsid w:val="00B143FB"/>
    <w:rsid w:val="00B14A59"/>
    <w:rsid w:val="00B237BF"/>
    <w:rsid w:val="00B277D3"/>
    <w:rsid w:val="00B369D1"/>
    <w:rsid w:val="00B43603"/>
    <w:rsid w:val="00B43BDC"/>
    <w:rsid w:val="00B460F0"/>
    <w:rsid w:val="00B46150"/>
    <w:rsid w:val="00B476E8"/>
    <w:rsid w:val="00B47E51"/>
    <w:rsid w:val="00B54FD7"/>
    <w:rsid w:val="00B71D25"/>
    <w:rsid w:val="00B72D41"/>
    <w:rsid w:val="00B73861"/>
    <w:rsid w:val="00B76456"/>
    <w:rsid w:val="00B818AE"/>
    <w:rsid w:val="00B81CD1"/>
    <w:rsid w:val="00B82937"/>
    <w:rsid w:val="00B82A8F"/>
    <w:rsid w:val="00B85E82"/>
    <w:rsid w:val="00B93835"/>
    <w:rsid w:val="00B94BB2"/>
    <w:rsid w:val="00B95715"/>
    <w:rsid w:val="00B96363"/>
    <w:rsid w:val="00BA102F"/>
    <w:rsid w:val="00BA2502"/>
    <w:rsid w:val="00BA3AE2"/>
    <w:rsid w:val="00BA440E"/>
    <w:rsid w:val="00BA5EBE"/>
    <w:rsid w:val="00BA75F7"/>
    <w:rsid w:val="00BB0211"/>
    <w:rsid w:val="00BB080B"/>
    <w:rsid w:val="00BB2AEC"/>
    <w:rsid w:val="00BB6168"/>
    <w:rsid w:val="00BB67DD"/>
    <w:rsid w:val="00BC3536"/>
    <w:rsid w:val="00BC7C1C"/>
    <w:rsid w:val="00BD374E"/>
    <w:rsid w:val="00BD475D"/>
    <w:rsid w:val="00BE071E"/>
    <w:rsid w:val="00BE19F4"/>
    <w:rsid w:val="00BE2870"/>
    <w:rsid w:val="00BE4603"/>
    <w:rsid w:val="00BE6D93"/>
    <w:rsid w:val="00BE773A"/>
    <w:rsid w:val="00BF2D79"/>
    <w:rsid w:val="00BF3D4E"/>
    <w:rsid w:val="00BF482E"/>
    <w:rsid w:val="00C03C59"/>
    <w:rsid w:val="00C15219"/>
    <w:rsid w:val="00C2425D"/>
    <w:rsid w:val="00C24E8F"/>
    <w:rsid w:val="00C25AE1"/>
    <w:rsid w:val="00C2666F"/>
    <w:rsid w:val="00C30BCA"/>
    <w:rsid w:val="00C30CA8"/>
    <w:rsid w:val="00C31891"/>
    <w:rsid w:val="00C33176"/>
    <w:rsid w:val="00C3319A"/>
    <w:rsid w:val="00C34F63"/>
    <w:rsid w:val="00C459F5"/>
    <w:rsid w:val="00C45D7C"/>
    <w:rsid w:val="00C46D53"/>
    <w:rsid w:val="00C47AF6"/>
    <w:rsid w:val="00C50B75"/>
    <w:rsid w:val="00C6203D"/>
    <w:rsid w:val="00C66381"/>
    <w:rsid w:val="00C70967"/>
    <w:rsid w:val="00C71522"/>
    <w:rsid w:val="00C72773"/>
    <w:rsid w:val="00C72C12"/>
    <w:rsid w:val="00C76118"/>
    <w:rsid w:val="00C76A96"/>
    <w:rsid w:val="00C77BE4"/>
    <w:rsid w:val="00C839EB"/>
    <w:rsid w:val="00C92820"/>
    <w:rsid w:val="00C92E50"/>
    <w:rsid w:val="00C9466D"/>
    <w:rsid w:val="00CA02B8"/>
    <w:rsid w:val="00CA3ED9"/>
    <w:rsid w:val="00CA4012"/>
    <w:rsid w:val="00CB1BFD"/>
    <w:rsid w:val="00CB2D00"/>
    <w:rsid w:val="00CB3CAE"/>
    <w:rsid w:val="00CB5479"/>
    <w:rsid w:val="00CB5839"/>
    <w:rsid w:val="00CB6477"/>
    <w:rsid w:val="00CB65D2"/>
    <w:rsid w:val="00CB7429"/>
    <w:rsid w:val="00CC26F9"/>
    <w:rsid w:val="00CC64BF"/>
    <w:rsid w:val="00CC7F55"/>
    <w:rsid w:val="00CD4E8C"/>
    <w:rsid w:val="00CD5294"/>
    <w:rsid w:val="00CD5BD1"/>
    <w:rsid w:val="00CD6B39"/>
    <w:rsid w:val="00CE088A"/>
    <w:rsid w:val="00CE124E"/>
    <w:rsid w:val="00CE4551"/>
    <w:rsid w:val="00CF48CB"/>
    <w:rsid w:val="00CF5DC2"/>
    <w:rsid w:val="00CF6792"/>
    <w:rsid w:val="00D00901"/>
    <w:rsid w:val="00D00D76"/>
    <w:rsid w:val="00D0258C"/>
    <w:rsid w:val="00D02A47"/>
    <w:rsid w:val="00D06214"/>
    <w:rsid w:val="00D1180E"/>
    <w:rsid w:val="00D15FE3"/>
    <w:rsid w:val="00D20D70"/>
    <w:rsid w:val="00D23711"/>
    <w:rsid w:val="00D24CF8"/>
    <w:rsid w:val="00D26CCE"/>
    <w:rsid w:val="00D31C77"/>
    <w:rsid w:val="00D31E1D"/>
    <w:rsid w:val="00D31E27"/>
    <w:rsid w:val="00D4300F"/>
    <w:rsid w:val="00D43837"/>
    <w:rsid w:val="00D45B9F"/>
    <w:rsid w:val="00D517C2"/>
    <w:rsid w:val="00D51FAB"/>
    <w:rsid w:val="00D5249A"/>
    <w:rsid w:val="00D528BF"/>
    <w:rsid w:val="00D56E7D"/>
    <w:rsid w:val="00D57753"/>
    <w:rsid w:val="00D57FE2"/>
    <w:rsid w:val="00D62EDB"/>
    <w:rsid w:val="00D6621E"/>
    <w:rsid w:val="00D71ACE"/>
    <w:rsid w:val="00D72311"/>
    <w:rsid w:val="00D727A1"/>
    <w:rsid w:val="00D76C01"/>
    <w:rsid w:val="00D776A3"/>
    <w:rsid w:val="00D77D09"/>
    <w:rsid w:val="00D8027A"/>
    <w:rsid w:val="00D80A01"/>
    <w:rsid w:val="00D80CF5"/>
    <w:rsid w:val="00D83BE1"/>
    <w:rsid w:val="00D8500C"/>
    <w:rsid w:val="00D8540C"/>
    <w:rsid w:val="00D9329D"/>
    <w:rsid w:val="00D9685B"/>
    <w:rsid w:val="00DA1FF8"/>
    <w:rsid w:val="00DA23B8"/>
    <w:rsid w:val="00DA40E0"/>
    <w:rsid w:val="00DA683D"/>
    <w:rsid w:val="00DB0CAF"/>
    <w:rsid w:val="00DB189F"/>
    <w:rsid w:val="00DB32C0"/>
    <w:rsid w:val="00DC6261"/>
    <w:rsid w:val="00DD71BD"/>
    <w:rsid w:val="00DE0FA4"/>
    <w:rsid w:val="00DE13A9"/>
    <w:rsid w:val="00DE2BFC"/>
    <w:rsid w:val="00DE50FC"/>
    <w:rsid w:val="00DE57E7"/>
    <w:rsid w:val="00DF01F6"/>
    <w:rsid w:val="00DF0860"/>
    <w:rsid w:val="00E00464"/>
    <w:rsid w:val="00E0064A"/>
    <w:rsid w:val="00E030D9"/>
    <w:rsid w:val="00E0468A"/>
    <w:rsid w:val="00E06CAA"/>
    <w:rsid w:val="00E0710B"/>
    <w:rsid w:val="00E1178E"/>
    <w:rsid w:val="00E117FF"/>
    <w:rsid w:val="00E119D2"/>
    <w:rsid w:val="00E14FA1"/>
    <w:rsid w:val="00E239E7"/>
    <w:rsid w:val="00E330C4"/>
    <w:rsid w:val="00E33F30"/>
    <w:rsid w:val="00E34BD6"/>
    <w:rsid w:val="00E369B8"/>
    <w:rsid w:val="00E37C64"/>
    <w:rsid w:val="00E42199"/>
    <w:rsid w:val="00E42582"/>
    <w:rsid w:val="00E4510A"/>
    <w:rsid w:val="00E454A7"/>
    <w:rsid w:val="00E4625C"/>
    <w:rsid w:val="00E47811"/>
    <w:rsid w:val="00E47F6F"/>
    <w:rsid w:val="00E51A47"/>
    <w:rsid w:val="00E61C7D"/>
    <w:rsid w:val="00E6239D"/>
    <w:rsid w:val="00E661D3"/>
    <w:rsid w:val="00E70249"/>
    <w:rsid w:val="00E72FD4"/>
    <w:rsid w:val="00E737BD"/>
    <w:rsid w:val="00E73CE1"/>
    <w:rsid w:val="00E7404A"/>
    <w:rsid w:val="00E7472E"/>
    <w:rsid w:val="00E75113"/>
    <w:rsid w:val="00E834D8"/>
    <w:rsid w:val="00E85FA7"/>
    <w:rsid w:val="00E90EE3"/>
    <w:rsid w:val="00E9689A"/>
    <w:rsid w:val="00E9710E"/>
    <w:rsid w:val="00E97B1B"/>
    <w:rsid w:val="00EA416D"/>
    <w:rsid w:val="00EB2050"/>
    <w:rsid w:val="00EC311F"/>
    <w:rsid w:val="00EC319B"/>
    <w:rsid w:val="00EC512F"/>
    <w:rsid w:val="00EC5AF5"/>
    <w:rsid w:val="00ED00DA"/>
    <w:rsid w:val="00ED09C3"/>
    <w:rsid w:val="00ED43A2"/>
    <w:rsid w:val="00ED4F80"/>
    <w:rsid w:val="00ED65A3"/>
    <w:rsid w:val="00ED718F"/>
    <w:rsid w:val="00EE0CE1"/>
    <w:rsid w:val="00EE49BA"/>
    <w:rsid w:val="00EF2EE7"/>
    <w:rsid w:val="00EF33F4"/>
    <w:rsid w:val="00EF41FC"/>
    <w:rsid w:val="00EF44B3"/>
    <w:rsid w:val="00F01D17"/>
    <w:rsid w:val="00F0211E"/>
    <w:rsid w:val="00F15BE2"/>
    <w:rsid w:val="00F17D73"/>
    <w:rsid w:val="00F2402C"/>
    <w:rsid w:val="00F25622"/>
    <w:rsid w:val="00F25C0A"/>
    <w:rsid w:val="00F3236D"/>
    <w:rsid w:val="00F34A0D"/>
    <w:rsid w:val="00F364BE"/>
    <w:rsid w:val="00F40B2A"/>
    <w:rsid w:val="00F46478"/>
    <w:rsid w:val="00F52794"/>
    <w:rsid w:val="00F54205"/>
    <w:rsid w:val="00F54D8E"/>
    <w:rsid w:val="00F62ABE"/>
    <w:rsid w:val="00F62DBF"/>
    <w:rsid w:val="00F62E99"/>
    <w:rsid w:val="00F67F7D"/>
    <w:rsid w:val="00F710BF"/>
    <w:rsid w:val="00F72D76"/>
    <w:rsid w:val="00F72E60"/>
    <w:rsid w:val="00F74B56"/>
    <w:rsid w:val="00F76ED7"/>
    <w:rsid w:val="00F80704"/>
    <w:rsid w:val="00F90C1A"/>
    <w:rsid w:val="00F92957"/>
    <w:rsid w:val="00FA0577"/>
    <w:rsid w:val="00FA2B82"/>
    <w:rsid w:val="00FA6BB8"/>
    <w:rsid w:val="00FB28ED"/>
    <w:rsid w:val="00FB3ECA"/>
    <w:rsid w:val="00FC02AB"/>
    <w:rsid w:val="00FC42AC"/>
    <w:rsid w:val="00FC442A"/>
    <w:rsid w:val="00FC51C4"/>
    <w:rsid w:val="00FD18F8"/>
    <w:rsid w:val="00FD3F6E"/>
    <w:rsid w:val="00FE329F"/>
    <w:rsid w:val="00FE41AD"/>
    <w:rsid w:val="00FE53B6"/>
    <w:rsid w:val="00FF0949"/>
    <w:rsid w:val="00FF0BFD"/>
    <w:rsid w:val="00FF1209"/>
    <w:rsid w:val="00FF741F"/>
    <w:rsid w:val="01006864"/>
    <w:rsid w:val="010E7209"/>
    <w:rsid w:val="011B5DDA"/>
    <w:rsid w:val="01211A39"/>
    <w:rsid w:val="01CE5644"/>
    <w:rsid w:val="020540FF"/>
    <w:rsid w:val="0209490D"/>
    <w:rsid w:val="022F0D0E"/>
    <w:rsid w:val="02560415"/>
    <w:rsid w:val="02B46B5F"/>
    <w:rsid w:val="035317B7"/>
    <w:rsid w:val="038C4E31"/>
    <w:rsid w:val="039B6731"/>
    <w:rsid w:val="03B24ED6"/>
    <w:rsid w:val="03C874C4"/>
    <w:rsid w:val="03D86806"/>
    <w:rsid w:val="03E7732E"/>
    <w:rsid w:val="03F41204"/>
    <w:rsid w:val="03F624D0"/>
    <w:rsid w:val="03FD6967"/>
    <w:rsid w:val="03FF2EED"/>
    <w:rsid w:val="04115210"/>
    <w:rsid w:val="044C08AF"/>
    <w:rsid w:val="0455550C"/>
    <w:rsid w:val="045949C9"/>
    <w:rsid w:val="045A62DF"/>
    <w:rsid w:val="0470557E"/>
    <w:rsid w:val="049878B3"/>
    <w:rsid w:val="04B457C9"/>
    <w:rsid w:val="04CD6BE8"/>
    <w:rsid w:val="04D04858"/>
    <w:rsid w:val="04D30A9F"/>
    <w:rsid w:val="04E8795F"/>
    <w:rsid w:val="04EB13E5"/>
    <w:rsid w:val="04EE232D"/>
    <w:rsid w:val="05127786"/>
    <w:rsid w:val="051F38D1"/>
    <w:rsid w:val="052B0FAC"/>
    <w:rsid w:val="053924C5"/>
    <w:rsid w:val="05584AF7"/>
    <w:rsid w:val="0563693B"/>
    <w:rsid w:val="057A02A7"/>
    <w:rsid w:val="0582255B"/>
    <w:rsid w:val="05936989"/>
    <w:rsid w:val="05956680"/>
    <w:rsid w:val="05B22835"/>
    <w:rsid w:val="05B94C7A"/>
    <w:rsid w:val="05C038A9"/>
    <w:rsid w:val="06125882"/>
    <w:rsid w:val="064A50F0"/>
    <w:rsid w:val="064D1C2F"/>
    <w:rsid w:val="065740BE"/>
    <w:rsid w:val="06A01A1D"/>
    <w:rsid w:val="06B65116"/>
    <w:rsid w:val="06C62DBD"/>
    <w:rsid w:val="06CC182E"/>
    <w:rsid w:val="06E24864"/>
    <w:rsid w:val="06E85A77"/>
    <w:rsid w:val="07245A93"/>
    <w:rsid w:val="0729090D"/>
    <w:rsid w:val="0734697B"/>
    <w:rsid w:val="073C0BEF"/>
    <w:rsid w:val="07593CDF"/>
    <w:rsid w:val="079322C1"/>
    <w:rsid w:val="079E3FAE"/>
    <w:rsid w:val="07B00753"/>
    <w:rsid w:val="07B61CB8"/>
    <w:rsid w:val="07B86A18"/>
    <w:rsid w:val="07BD6B14"/>
    <w:rsid w:val="07CB6F20"/>
    <w:rsid w:val="07D66955"/>
    <w:rsid w:val="07D93957"/>
    <w:rsid w:val="07E36908"/>
    <w:rsid w:val="07FC7CFE"/>
    <w:rsid w:val="080216A5"/>
    <w:rsid w:val="086B0658"/>
    <w:rsid w:val="08745BB7"/>
    <w:rsid w:val="087D5760"/>
    <w:rsid w:val="08AC4AAC"/>
    <w:rsid w:val="08B6302F"/>
    <w:rsid w:val="08FA7E92"/>
    <w:rsid w:val="09061B04"/>
    <w:rsid w:val="0915310C"/>
    <w:rsid w:val="09252A2B"/>
    <w:rsid w:val="09333B1B"/>
    <w:rsid w:val="094248AA"/>
    <w:rsid w:val="096B3852"/>
    <w:rsid w:val="097608C2"/>
    <w:rsid w:val="09902C6B"/>
    <w:rsid w:val="09B9360A"/>
    <w:rsid w:val="09BF2557"/>
    <w:rsid w:val="09D71A87"/>
    <w:rsid w:val="09E632B5"/>
    <w:rsid w:val="09F337E1"/>
    <w:rsid w:val="0A04296A"/>
    <w:rsid w:val="0A490852"/>
    <w:rsid w:val="0A5D231B"/>
    <w:rsid w:val="0A605C97"/>
    <w:rsid w:val="0AAA3F3D"/>
    <w:rsid w:val="0B225CDD"/>
    <w:rsid w:val="0B6418A3"/>
    <w:rsid w:val="0B771C05"/>
    <w:rsid w:val="0BA910DE"/>
    <w:rsid w:val="0BBB5588"/>
    <w:rsid w:val="0BFE02BF"/>
    <w:rsid w:val="0C10036A"/>
    <w:rsid w:val="0C18449D"/>
    <w:rsid w:val="0C2A20A1"/>
    <w:rsid w:val="0C4F0FDF"/>
    <w:rsid w:val="0C5924E3"/>
    <w:rsid w:val="0C6626CC"/>
    <w:rsid w:val="0C6844C8"/>
    <w:rsid w:val="0C8811FA"/>
    <w:rsid w:val="0C8B2D0D"/>
    <w:rsid w:val="0C9325A6"/>
    <w:rsid w:val="0CDA3920"/>
    <w:rsid w:val="0CDC2EE6"/>
    <w:rsid w:val="0CE936E7"/>
    <w:rsid w:val="0CEC7FA1"/>
    <w:rsid w:val="0D0A48E7"/>
    <w:rsid w:val="0D616F91"/>
    <w:rsid w:val="0D803824"/>
    <w:rsid w:val="0D9D1C5D"/>
    <w:rsid w:val="0DA80E7B"/>
    <w:rsid w:val="0DB14C21"/>
    <w:rsid w:val="0DB55D9E"/>
    <w:rsid w:val="0DB71587"/>
    <w:rsid w:val="0DBB4F87"/>
    <w:rsid w:val="0DD216BF"/>
    <w:rsid w:val="0DFB7AB8"/>
    <w:rsid w:val="0E06573B"/>
    <w:rsid w:val="0E102A0E"/>
    <w:rsid w:val="0E475276"/>
    <w:rsid w:val="0E7F79F0"/>
    <w:rsid w:val="0E9A556F"/>
    <w:rsid w:val="0EA24ECB"/>
    <w:rsid w:val="0EA36BA6"/>
    <w:rsid w:val="0EE33208"/>
    <w:rsid w:val="0EF37C53"/>
    <w:rsid w:val="0F02596B"/>
    <w:rsid w:val="0F137E85"/>
    <w:rsid w:val="0F770DF1"/>
    <w:rsid w:val="0FC11775"/>
    <w:rsid w:val="0FF46924"/>
    <w:rsid w:val="10026C11"/>
    <w:rsid w:val="10140836"/>
    <w:rsid w:val="10362563"/>
    <w:rsid w:val="104027D5"/>
    <w:rsid w:val="105C02B0"/>
    <w:rsid w:val="105E62C6"/>
    <w:rsid w:val="10693071"/>
    <w:rsid w:val="107E3774"/>
    <w:rsid w:val="10A4355C"/>
    <w:rsid w:val="10AD5F1C"/>
    <w:rsid w:val="10C41590"/>
    <w:rsid w:val="10CD2934"/>
    <w:rsid w:val="10EF1311"/>
    <w:rsid w:val="10FB7A09"/>
    <w:rsid w:val="1101612D"/>
    <w:rsid w:val="11065B66"/>
    <w:rsid w:val="11194440"/>
    <w:rsid w:val="11393560"/>
    <w:rsid w:val="11424053"/>
    <w:rsid w:val="116225F0"/>
    <w:rsid w:val="117B5958"/>
    <w:rsid w:val="11A02D46"/>
    <w:rsid w:val="11BB2AE8"/>
    <w:rsid w:val="11DD2FBC"/>
    <w:rsid w:val="120A2074"/>
    <w:rsid w:val="120D3D54"/>
    <w:rsid w:val="12236091"/>
    <w:rsid w:val="12606F77"/>
    <w:rsid w:val="12862094"/>
    <w:rsid w:val="128C64C7"/>
    <w:rsid w:val="12A73823"/>
    <w:rsid w:val="12AB5868"/>
    <w:rsid w:val="12AC2865"/>
    <w:rsid w:val="12C47926"/>
    <w:rsid w:val="130376BC"/>
    <w:rsid w:val="13096562"/>
    <w:rsid w:val="13686026"/>
    <w:rsid w:val="1388098A"/>
    <w:rsid w:val="138D7A06"/>
    <w:rsid w:val="139A484C"/>
    <w:rsid w:val="13AA3191"/>
    <w:rsid w:val="13E27192"/>
    <w:rsid w:val="1412039A"/>
    <w:rsid w:val="142378FF"/>
    <w:rsid w:val="142A6526"/>
    <w:rsid w:val="144C2AAE"/>
    <w:rsid w:val="144F7D64"/>
    <w:rsid w:val="14DF1AC8"/>
    <w:rsid w:val="151B20EC"/>
    <w:rsid w:val="151E06C7"/>
    <w:rsid w:val="156134F5"/>
    <w:rsid w:val="15664BFA"/>
    <w:rsid w:val="15684822"/>
    <w:rsid w:val="156C2740"/>
    <w:rsid w:val="15D92CC3"/>
    <w:rsid w:val="15E66BD7"/>
    <w:rsid w:val="15F70B8B"/>
    <w:rsid w:val="15FE4410"/>
    <w:rsid w:val="16016F15"/>
    <w:rsid w:val="16371423"/>
    <w:rsid w:val="163D31EC"/>
    <w:rsid w:val="165565BE"/>
    <w:rsid w:val="167C46E0"/>
    <w:rsid w:val="16D31800"/>
    <w:rsid w:val="16E07B38"/>
    <w:rsid w:val="16F242F7"/>
    <w:rsid w:val="170A4214"/>
    <w:rsid w:val="171715C0"/>
    <w:rsid w:val="171A2478"/>
    <w:rsid w:val="17230DEC"/>
    <w:rsid w:val="174A0545"/>
    <w:rsid w:val="174D367B"/>
    <w:rsid w:val="176C6648"/>
    <w:rsid w:val="178A5389"/>
    <w:rsid w:val="179F6666"/>
    <w:rsid w:val="17CD3155"/>
    <w:rsid w:val="17D60854"/>
    <w:rsid w:val="17E12475"/>
    <w:rsid w:val="17EC179B"/>
    <w:rsid w:val="17EF1804"/>
    <w:rsid w:val="18384996"/>
    <w:rsid w:val="18404715"/>
    <w:rsid w:val="18594990"/>
    <w:rsid w:val="18831393"/>
    <w:rsid w:val="18897022"/>
    <w:rsid w:val="18BD3432"/>
    <w:rsid w:val="18E30B52"/>
    <w:rsid w:val="18E715AA"/>
    <w:rsid w:val="18F31E73"/>
    <w:rsid w:val="1912484B"/>
    <w:rsid w:val="191E51E1"/>
    <w:rsid w:val="196067BC"/>
    <w:rsid w:val="196F3A5B"/>
    <w:rsid w:val="199B5654"/>
    <w:rsid w:val="19AC1449"/>
    <w:rsid w:val="19AC35E0"/>
    <w:rsid w:val="19C17002"/>
    <w:rsid w:val="19DC5F06"/>
    <w:rsid w:val="1A016CC7"/>
    <w:rsid w:val="1A042B9E"/>
    <w:rsid w:val="1A06589B"/>
    <w:rsid w:val="1A071480"/>
    <w:rsid w:val="1A092901"/>
    <w:rsid w:val="1A29188C"/>
    <w:rsid w:val="1A3101D1"/>
    <w:rsid w:val="1A330F6A"/>
    <w:rsid w:val="1A7144D1"/>
    <w:rsid w:val="1AA25FDA"/>
    <w:rsid w:val="1AAE0F52"/>
    <w:rsid w:val="1ABA0E22"/>
    <w:rsid w:val="1ADD5092"/>
    <w:rsid w:val="1AFE1FD6"/>
    <w:rsid w:val="1B302CEC"/>
    <w:rsid w:val="1B356690"/>
    <w:rsid w:val="1B4518A1"/>
    <w:rsid w:val="1B6C13EB"/>
    <w:rsid w:val="1B934836"/>
    <w:rsid w:val="1B9626E7"/>
    <w:rsid w:val="1BA813B3"/>
    <w:rsid w:val="1BB04867"/>
    <w:rsid w:val="1BBD46DD"/>
    <w:rsid w:val="1BC41566"/>
    <w:rsid w:val="1BF36727"/>
    <w:rsid w:val="1C365C11"/>
    <w:rsid w:val="1C3846D2"/>
    <w:rsid w:val="1C407FF5"/>
    <w:rsid w:val="1C4249D9"/>
    <w:rsid w:val="1C95108A"/>
    <w:rsid w:val="1C964D52"/>
    <w:rsid w:val="1CC72D5A"/>
    <w:rsid w:val="1CCF5AD2"/>
    <w:rsid w:val="1CD04E00"/>
    <w:rsid w:val="1CF33FE4"/>
    <w:rsid w:val="1D0110A6"/>
    <w:rsid w:val="1D052140"/>
    <w:rsid w:val="1D214F85"/>
    <w:rsid w:val="1D4C2B5E"/>
    <w:rsid w:val="1D786523"/>
    <w:rsid w:val="1D827512"/>
    <w:rsid w:val="1D944700"/>
    <w:rsid w:val="1DAC5F84"/>
    <w:rsid w:val="1DB21ADF"/>
    <w:rsid w:val="1DCA11D8"/>
    <w:rsid w:val="1DCF3DBC"/>
    <w:rsid w:val="1DD71083"/>
    <w:rsid w:val="1DF41948"/>
    <w:rsid w:val="1E001F14"/>
    <w:rsid w:val="1E1015A7"/>
    <w:rsid w:val="1E324F13"/>
    <w:rsid w:val="1E3F182F"/>
    <w:rsid w:val="1E511447"/>
    <w:rsid w:val="1E5F7850"/>
    <w:rsid w:val="1E8A078A"/>
    <w:rsid w:val="1E966A7B"/>
    <w:rsid w:val="1E966C68"/>
    <w:rsid w:val="1ED01435"/>
    <w:rsid w:val="1ED518D4"/>
    <w:rsid w:val="1ED848E3"/>
    <w:rsid w:val="1F056505"/>
    <w:rsid w:val="1F341677"/>
    <w:rsid w:val="1F4C3284"/>
    <w:rsid w:val="1F4D5E27"/>
    <w:rsid w:val="1FA11EA9"/>
    <w:rsid w:val="1FB3515E"/>
    <w:rsid w:val="1FE635BD"/>
    <w:rsid w:val="201B0D43"/>
    <w:rsid w:val="201B40F3"/>
    <w:rsid w:val="203D0F92"/>
    <w:rsid w:val="206A02E7"/>
    <w:rsid w:val="20777B58"/>
    <w:rsid w:val="20AD76A7"/>
    <w:rsid w:val="20B941D6"/>
    <w:rsid w:val="20BA6609"/>
    <w:rsid w:val="20D44ED3"/>
    <w:rsid w:val="20F47319"/>
    <w:rsid w:val="21150838"/>
    <w:rsid w:val="21290489"/>
    <w:rsid w:val="2133463D"/>
    <w:rsid w:val="213A5A53"/>
    <w:rsid w:val="214467A1"/>
    <w:rsid w:val="215F224B"/>
    <w:rsid w:val="218C708B"/>
    <w:rsid w:val="218E0D57"/>
    <w:rsid w:val="219E0135"/>
    <w:rsid w:val="21AE78D3"/>
    <w:rsid w:val="21BD4029"/>
    <w:rsid w:val="21D62158"/>
    <w:rsid w:val="21D67ABF"/>
    <w:rsid w:val="21FB7527"/>
    <w:rsid w:val="22401299"/>
    <w:rsid w:val="22414F39"/>
    <w:rsid w:val="224308C2"/>
    <w:rsid w:val="227B61A2"/>
    <w:rsid w:val="22824F78"/>
    <w:rsid w:val="228C74BB"/>
    <w:rsid w:val="228F1C88"/>
    <w:rsid w:val="22BD4458"/>
    <w:rsid w:val="22E31F7B"/>
    <w:rsid w:val="22F33F3B"/>
    <w:rsid w:val="22F86654"/>
    <w:rsid w:val="230439A5"/>
    <w:rsid w:val="23115CC6"/>
    <w:rsid w:val="23146489"/>
    <w:rsid w:val="232A3068"/>
    <w:rsid w:val="23834B80"/>
    <w:rsid w:val="239074F5"/>
    <w:rsid w:val="23CF5D5A"/>
    <w:rsid w:val="23F24306"/>
    <w:rsid w:val="23F41152"/>
    <w:rsid w:val="240E6ED0"/>
    <w:rsid w:val="24266B4C"/>
    <w:rsid w:val="244A795C"/>
    <w:rsid w:val="247135BF"/>
    <w:rsid w:val="249F1422"/>
    <w:rsid w:val="24C716E7"/>
    <w:rsid w:val="24D61B67"/>
    <w:rsid w:val="24DC3E0A"/>
    <w:rsid w:val="24F8104B"/>
    <w:rsid w:val="25003486"/>
    <w:rsid w:val="253551C5"/>
    <w:rsid w:val="253A525E"/>
    <w:rsid w:val="25463C61"/>
    <w:rsid w:val="254C7941"/>
    <w:rsid w:val="25560E8B"/>
    <w:rsid w:val="2564693D"/>
    <w:rsid w:val="258247AB"/>
    <w:rsid w:val="259963ED"/>
    <w:rsid w:val="25BD4949"/>
    <w:rsid w:val="25E640A9"/>
    <w:rsid w:val="262E0B64"/>
    <w:rsid w:val="263D053D"/>
    <w:rsid w:val="26654479"/>
    <w:rsid w:val="2672192E"/>
    <w:rsid w:val="267F6AF9"/>
    <w:rsid w:val="26B166D1"/>
    <w:rsid w:val="27156440"/>
    <w:rsid w:val="271654B1"/>
    <w:rsid w:val="2775227B"/>
    <w:rsid w:val="2776701E"/>
    <w:rsid w:val="27820816"/>
    <w:rsid w:val="27B616F4"/>
    <w:rsid w:val="27DD00AE"/>
    <w:rsid w:val="27E55AAC"/>
    <w:rsid w:val="28067BC8"/>
    <w:rsid w:val="28434E5A"/>
    <w:rsid w:val="284A4DE8"/>
    <w:rsid w:val="284B041B"/>
    <w:rsid w:val="284B0433"/>
    <w:rsid w:val="287870EF"/>
    <w:rsid w:val="288E742C"/>
    <w:rsid w:val="28965BEA"/>
    <w:rsid w:val="28A93C43"/>
    <w:rsid w:val="28AF098E"/>
    <w:rsid w:val="28BF4074"/>
    <w:rsid w:val="28C64A75"/>
    <w:rsid w:val="29144B3F"/>
    <w:rsid w:val="292A6737"/>
    <w:rsid w:val="29FF436D"/>
    <w:rsid w:val="2A061898"/>
    <w:rsid w:val="2A58151E"/>
    <w:rsid w:val="2AA0777D"/>
    <w:rsid w:val="2AA55EE0"/>
    <w:rsid w:val="2AC074C0"/>
    <w:rsid w:val="2AC25E6A"/>
    <w:rsid w:val="2AD63E4D"/>
    <w:rsid w:val="2AE91170"/>
    <w:rsid w:val="2B2E4DBD"/>
    <w:rsid w:val="2B8E7402"/>
    <w:rsid w:val="2BA40C13"/>
    <w:rsid w:val="2BBA00BE"/>
    <w:rsid w:val="2BBF78D5"/>
    <w:rsid w:val="2BC27676"/>
    <w:rsid w:val="2BCC5490"/>
    <w:rsid w:val="2BD8023D"/>
    <w:rsid w:val="2C062E9F"/>
    <w:rsid w:val="2C1A6795"/>
    <w:rsid w:val="2C35018B"/>
    <w:rsid w:val="2C70025C"/>
    <w:rsid w:val="2CA26816"/>
    <w:rsid w:val="2CCD6948"/>
    <w:rsid w:val="2CD73A4B"/>
    <w:rsid w:val="2D5F2B4D"/>
    <w:rsid w:val="2D823A7E"/>
    <w:rsid w:val="2DDC6253"/>
    <w:rsid w:val="2DDE3469"/>
    <w:rsid w:val="2DE761E1"/>
    <w:rsid w:val="2DFB15AA"/>
    <w:rsid w:val="2E352848"/>
    <w:rsid w:val="2E355CC8"/>
    <w:rsid w:val="2E697AF6"/>
    <w:rsid w:val="2E761875"/>
    <w:rsid w:val="2E7C41D1"/>
    <w:rsid w:val="2E844E1E"/>
    <w:rsid w:val="2E8C2431"/>
    <w:rsid w:val="2E8C7513"/>
    <w:rsid w:val="2EA60F76"/>
    <w:rsid w:val="2EB40A29"/>
    <w:rsid w:val="2EFD52DD"/>
    <w:rsid w:val="2F136509"/>
    <w:rsid w:val="2F355D51"/>
    <w:rsid w:val="2F576B46"/>
    <w:rsid w:val="2F676F76"/>
    <w:rsid w:val="2F69137B"/>
    <w:rsid w:val="2F9A752D"/>
    <w:rsid w:val="2F9E4CC6"/>
    <w:rsid w:val="2FA85F9C"/>
    <w:rsid w:val="2FB45E0B"/>
    <w:rsid w:val="2FDE19DB"/>
    <w:rsid w:val="2FE8220C"/>
    <w:rsid w:val="30127732"/>
    <w:rsid w:val="30210EF6"/>
    <w:rsid w:val="305470BC"/>
    <w:rsid w:val="30844189"/>
    <w:rsid w:val="30C072BB"/>
    <w:rsid w:val="30CF6CA9"/>
    <w:rsid w:val="30FC582C"/>
    <w:rsid w:val="31152766"/>
    <w:rsid w:val="31235D8D"/>
    <w:rsid w:val="312F5774"/>
    <w:rsid w:val="316909F6"/>
    <w:rsid w:val="317A7731"/>
    <w:rsid w:val="31897FC0"/>
    <w:rsid w:val="31984F4B"/>
    <w:rsid w:val="31A961BB"/>
    <w:rsid w:val="31C91797"/>
    <w:rsid w:val="32475588"/>
    <w:rsid w:val="325F246F"/>
    <w:rsid w:val="326E44EC"/>
    <w:rsid w:val="328E0302"/>
    <w:rsid w:val="32A45CA6"/>
    <w:rsid w:val="32AD09BE"/>
    <w:rsid w:val="32BE2E4B"/>
    <w:rsid w:val="32D63C42"/>
    <w:rsid w:val="332E0EAD"/>
    <w:rsid w:val="33326C5C"/>
    <w:rsid w:val="334677C4"/>
    <w:rsid w:val="33507893"/>
    <w:rsid w:val="335529A7"/>
    <w:rsid w:val="338847E0"/>
    <w:rsid w:val="338D2461"/>
    <w:rsid w:val="33A523DC"/>
    <w:rsid w:val="33A869BC"/>
    <w:rsid w:val="33AA72F4"/>
    <w:rsid w:val="33BE4E27"/>
    <w:rsid w:val="33F22327"/>
    <w:rsid w:val="33F52423"/>
    <w:rsid w:val="33F5763E"/>
    <w:rsid w:val="340837B0"/>
    <w:rsid w:val="34226B1D"/>
    <w:rsid w:val="34721607"/>
    <w:rsid w:val="348A1CAB"/>
    <w:rsid w:val="349B6585"/>
    <w:rsid w:val="34D05989"/>
    <w:rsid w:val="34D83195"/>
    <w:rsid w:val="34DF4C8D"/>
    <w:rsid w:val="34E775F4"/>
    <w:rsid w:val="35096962"/>
    <w:rsid w:val="35313A4B"/>
    <w:rsid w:val="354E2ED7"/>
    <w:rsid w:val="35543A8F"/>
    <w:rsid w:val="3565288A"/>
    <w:rsid w:val="358C2310"/>
    <w:rsid w:val="35907307"/>
    <w:rsid w:val="35994E80"/>
    <w:rsid w:val="35C8032F"/>
    <w:rsid w:val="35D74DF7"/>
    <w:rsid w:val="35E12272"/>
    <w:rsid w:val="35EA67D6"/>
    <w:rsid w:val="3601293A"/>
    <w:rsid w:val="361847CA"/>
    <w:rsid w:val="366C6328"/>
    <w:rsid w:val="36890362"/>
    <w:rsid w:val="36A35AAF"/>
    <w:rsid w:val="36AE7DDD"/>
    <w:rsid w:val="36C333B9"/>
    <w:rsid w:val="36EA1CBA"/>
    <w:rsid w:val="37242C4D"/>
    <w:rsid w:val="3757410B"/>
    <w:rsid w:val="37743E97"/>
    <w:rsid w:val="377B070D"/>
    <w:rsid w:val="377F0029"/>
    <w:rsid w:val="379A429F"/>
    <w:rsid w:val="37C62C52"/>
    <w:rsid w:val="37C6790E"/>
    <w:rsid w:val="37E15BBD"/>
    <w:rsid w:val="37EE1DE7"/>
    <w:rsid w:val="380E4215"/>
    <w:rsid w:val="38324155"/>
    <w:rsid w:val="3850145C"/>
    <w:rsid w:val="385A12DC"/>
    <w:rsid w:val="38792FE9"/>
    <w:rsid w:val="388018D1"/>
    <w:rsid w:val="388C35E6"/>
    <w:rsid w:val="38972389"/>
    <w:rsid w:val="389C0AFC"/>
    <w:rsid w:val="38E416B4"/>
    <w:rsid w:val="38F54FFF"/>
    <w:rsid w:val="390512D1"/>
    <w:rsid w:val="390C518A"/>
    <w:rsid w:val="394C729E"/>
    <w:rsid w:val="39513B1E"/>
    <w:rsid w:val="396826F3"/>
    <w:rsid w:val="396F4C82"/>
    <w:rsid w:val="39D03A2E"/>
    <w:rsid w:val="3A4912A4"/>
    <w:rsid w:val="3A4C0E8F"/>
    <w:rsid w:val="3A8E10BD"/>
    <w:rsid w:val="3A983270"/>
    <w:rsid w:val="3AC45C04"/>
    <w:rsid w:val="3AD86393"/>
    <w:rsid w:val="3ADC114B"/>
    <w:rsid w:val="3B140595"/>
    <w:rsid w:val="3B2C58F1"/>
    <w:rsid w:val="3B315EDC"/>
    <w:rsid w:val="3B384197"/>
    <w:rsid w:val="3B604DC0"/>
    <w:rsid w:val="3B696CB2"/>
    <w:rsid w:val="3B7005B5"/>
    <w:rsid w:val="3C2E5A53"/>
    <w:rsid w:val="3C8C6C16"/>
    <w:rsid w:val="3C995986"/>
    <w:rsid w:val="3CC470CC"/>
    <w:rsid w:val="3CD80107"/>
    <w:rsid w:val="3CE50F03"/>
    <w:rsid w:val="3CFF57E4"/>
    <w:rsid w:val="3D2E5EBD"/>
    <w:rsid w:val="3D31477E"/>
    <w:rsid w:val="3D485328"/>
    <w:rsid w:val="3D4F55CB"/>
    <w:rsid w:val="3D7622F3"/>
    <w:rsid w:val="3D815D1C"/>
    <w:rsid w:val="3D8559A8"/>
    <w:rsid w:val="3D87219B"/>
    <w:rsid w:val="3D876E6A"/>
    <w:rsid w:val="3DCA3C5F"/>
    <w:rsid w:val="3DD72A90"/>
    <w:rsid w:val="3DF612CF"/>
    <w:rsid w:val="3DF662D0"/>
    <w:rsid w:val="3E032EAC"/>
    <w:rsid w:val="3E237C20"/>
    <w:rsid w:val="3E250F23"/>
    <w:rsid w:val="3E5464E9"/>
    <w:rsid w:val="3E657D92"/>
    <w:rsid w:val="3EC80F53"/>
    <w:rsid w:val="3EDB042D"/>
    <w:rsid w:val="3EFA3BB9"/>
    <w:rsid w:val="3F2A2445"/>
    <w:rsid w:val="3F301884"/>
    <w:rsid w:val="3F4770A6"/>
    <w:rsid w:val="3F744629"/>
    <w:rsid w:val="3F84674C"/>
    <w:rsid w:val="3F940E03"/>
    <w:rsid w:val="3FAA4B86"/>
    <w:rsid w:val="3FBC3F7A"/>
    <w:rsid w:val="3FC41436"/>
    <w:rsid w:val="3FC578AB"/>
    <w:rsid w:val="3FDC5B89"/>
    <w:rsid w:val="3FFA628E"/>
    <w:rsid w:val="4013713F"/>
    <w:rsid w:val="4062668F"/>
    <w:rsid w:val="408273C9"/>
    <w:rsid w:val="40843452"/>
    <w:rsid w:val="40A053EF"/>
    <w:rsid w:val="40A07D11"/>
    <w:rsid w:val="40A81548"/>
    <w:rsid w:val="40AB6C60"/>
    <w:rsid w:val="40B0258D"/>
    <w:rsid w:val="40C01A27"/>
    <w:rsid w:val="40C37473"/>
    <w:rsid w:val="40D12FFE"/>
    <w:rsid w:val="40E703D9"/>
    <w:rsid w:val="40F23D24"/>
    <w:rsid w:val="41030882"/>
    <w:rsid w:val="414174D9"/>
    <w:rsid w:val="414E4433"/>
    <w:rsid w:val="41934ECA"/>
    <w:rsid w:val="42682AB6"/>
    <w:rsid w:val="427575E2"/>
    <w:rsid w:val="42870E3A"/>
    <w:rsid w:val="42946E4B"/>
    <w:rsid w:val="42976274"/>
    <w:rsid w:val="42FB38B2"/>
    <w:rsid w:val="42FC6174"/>
    <w:rsid w:val="430A045F"/>
    <w:rsid w:val="43233F6D"/>
    <w:rsid w:val="4328748F"/>
    <w:rsid w:val="432D1498"/>
    <w:rsid w:val="434C5CF2"/>
    <w:rsid w:val="43782B86"/>
    <w:rsid w:val="438A5574"/>
    <w:rsid w:val="438D2D00"/>
    <w:rsid w:val="438E6E84"/>
    <w:rsid w:val="43931AB1"/>
    <w:rsid w:val="43A7026F"/>
    <w:rsid w:val="43AE1A75"/>
    <w:rsid w:val="43EF7BE4"/>
    <w:rsid w:val="43FB0ED6"/>
    <w:rsid w:val="44330714"/>
    <w:rsid w:val="443C74EB"/>
    <w:rsid w:val="44494ED0"/>
    <w:rsid w:val="445B3FE0"/>
    <w:rsid w:val="448347B8"/>
    <w:rsid w:val="44C17DB6"/>
    <w:rsid w:val="44E16936"/>
    <w:rsid w:val="45270461"/>
    <w:rsid w:val="45300AB7"/>
    <w:rsid w:val="45321617"/>
    <w:rsid w:val="45497578"/>
    <w:rsid w:val="456B1751"/>
    <w:rsid w:val="45C045F1"/>
    <w:rsid w:val="45C568C5"/>
    <w:rsid w:val="45E1593D"/>
    <w:rsid w:val="45E214BB"/>
    <w:rsid w:val="460728F4"/>
    <w:rsid w:val="461475DC"/>
    <w:rsid w:val="466852B1"/>
    <w:rsid w:val="46700834"/>
    <w:rsid w:val="46700A1A"/>
    <w:rsid w:val="46862D8A"/>
    <w:rsid w:val="469C3027"/>
    <w:rsid w:val="46D4282C"/>
    <w:rsid w:val="46EE175B"/>
    <w:rsid w:val="473B169C"/>
    <w:rsid w:val="474B5885"/>
    <w:rsid w:val="478308D7"/>
    <w:rsid w:val="47990963"/>
    <w:rsid w:val="47B36FC5"/>
    <w:rsid w:val="47CA38FB"/>
    <w:rsid w:val="47EB2CCC"/>
    <w:rsid w:val="47ED1E81"/>
    <w:rsid w:val="481D6FEB"/>
    <w:rsid w:val="48263D5B"/>
    <w:rsid w:val="483C6844"/>
    <w:rsid w:val="485B09FC"/>
    <w:rsid w:val="48746C54"/>
    <w:rsid w:val="48770F65"/>
    <w:rsid w:val="488C2E3C"/>
    <w:rsid w:val="48BF5BD0"/>
    <w:rsid w:val="48D03B42"/>
    <w:rsid w:val="48DF429B"/>
    <w:rsid w:val="48F67CBB"/>
    <w:rsid w:val="496D7784"/>
    <w:rsid w:val="4970592A"/>
    <w:rsid w:val="497F4FA2"/>
    <w:rsid w:val="499401D5"/>
    <w:rsid w:val="49C56DCF"/>
    <w:rsid w:val="49CB1615"/>
    <w:rsid w:val="49CC38DC"/>
    <w:rsid w:val="49E17840"/>
    <w:rsid w:val="49F879FD"/>
    <w:rsid w:val="4A034E10"/>
    <w:rsid w:val="4A1659D3"/>
    <w:rsid w:val="4A221F1E"/>
    <w:rsid w:val="4A522277"/>
    <w:rsid w:val="4A7A449D"/>
    <w:rsid w:val="4A9F158E"/>
    <w:rsid w:val="4AAA5D18"/>
    <w:rsid w:val="4AB12231"/>
    <w:rsid w:val="4AC02B8E"/>
    <w:rsid w:val="4AC24701"/>
    <w:rsid w:val="4AD13E94"/>
    <w:rsid w:val="4B2335E5"/>
    <w:rsid w:val="4B29030D"/>
    <w:rsid w:val="4B360722"/>
    <w:rsid w:val="4B5C1170"/>
    <w:rsid w:val="4BA4512E"/>
    <w:rsid w:val="4BB82720"/>
    <w:rsid w:val="4C16045B"/>
    <w:rsid w:val="4C5F1CBC"/>
    <w:rsid w:val="4C697EEC"/>
    <w:rsid w:val="4CBB0C95"/>
    <w:rsid w:val="4CC13EEE"/>
    <w:rsid w:val="4D3D4CE2"/>
    <w:rsid w:val="4D653FA0"/>
    <w:rsid w:val="4D7B0A5F"/>
    <w:rsid w:val="4DAD1BE4"/>
    <w:rsid w:val="4DB25D89"/>
    <w:rsid w:val="4DE37D66"/>
    <w:rsid w:val="4DFB148F"/>
    <w:rsid w:val="4E00279B"/>
    <w:rsid w:val="4E325885"/>
    <w:rsid w:val="4E326ED3"/>
    <w:rsid w:val="4E4213FC"/>
    <w:rsid w:val="4E4967E5"/>
    <w:rsid w:val="4E505062"/>
    <w:rsid w:val="4EB4010A"/>
    <w:rsid w:val="4ED5121A"/>
    <w:rsid w:val="4EED5BEF"/>
    <w:rsid w:val="4EF063E8"/>
    <w:rsid w:val="4F2D1A80"/>
    <w:rsid w:val="4F82396F"/>
    <w:rsid w:val="4F8735C2"/>
    <w:rsid w:val="4FB35FEB"/>
    <w:rsid w:val="4FB92E4A"/>
    <w:rsid w:val="4FED55C5"/>
    <w:rsid w:val="500A2673"/>
    <w:rsid w:val="5010258A"/>
    <w:rsid w:val="501320EF"/>
    <w:rsid w:val="501645FA"/>
    <w:rsid w:val="50252009"/>
    <w:rsid w:val="50410B59"/>
    <w:rsid w:val="50626EF4"/>
    <w:rsid w:val="507D1101"/>
    <w:rsid w:val="508316BD"/>
    <w:rsid w:val="50B85D7D"/>
    <w:rsid w:val="50B90847"/>
    <w:rsid w:val="511B0423"/>
    <w:rsid w:val="512854FB"/>
    <w:rsid w:val="513004CD"/>
    <w:rsid w:val="51747FFB"/>
    <w:rsid w:val="517A472D"/>
    <w:rsid w:val="517C619C"/>
    <w:rsid w:val="5181402E"/>
    <w:rsid w:val="51864806"/>
    <w:rsid w:val="51BD5275"/>
    <w:rsid w:val="51E97A93"/>
    <w:rsid w:val="51EE201B"/>
    <w:rsid w:val="51FE3481"/>
    <w:rsid w:val="520F3869"/>
    <w:rsid w:val="522370B3"/>
    <w:rsid w:val="523334D8"/>
    <w:rsid w:val="52490367"/>
    <w:rsid w:val="52532671"/>
    <w:rsid w:val="526C3548"/>
    <w:rsid w:val="52C0093C"/>
    <w:rsid w:val="52C656A8"/>
    <w:rsid w:val="52C717FD"/>
    <w:rsid w:val="52E30E29"/>
    <w:rsid w:val="532C52BA"/>
    <w:rsid w:val="534166E3"/>
    <w:rsid w:val="53437CB9"/>
    <w:rsid w:val="534D11A7"/>
    <w:rsid w:val="5351464F"/>
    <w:rsid w:val="53525BC9"/>
    <w:rsid w:val="535578E9"/>
    <w:rsid w:val="535C7ACD"/>
    <w:rsid w:val="537138AF"/>
    <w:rsid w:val="53720590"/>
    <w:rsid w:val="53914EBB"/>
    <w:rsid w:val="53A85D01"/>
    <w:rsid w:val="53BC300D"/>
    <w:rsid w:val="53D347B4"/>
    <w:rsid w:val="53EA6DA5"/>
    <w:rsid w:val="540D133A"/>
    <w:rsid w:val="54782E46"/>
    <w:rsid w:val="547921A1"/>
    <w:rsid w:val="547E6A02"/>
    <w:rsid w:val="548E4AD5"/>
    <w:rsid w:val="54AE4908"/>
    <w:rsid w:val="54D412C6"/>
    <w:rsid w:val="54E0787A"/>
    <w:rsid w:val="54E57517"/>
    <w:rsid w:val="555D4E3A"/>
    <w:rsid w:val="556167CA"/>
    <w:rsid w:val="557315B8"/>
    <w:rsid w:val="559308FC"/>
    <w:rsid w:val="55AF28AC"/>
    <w:rsid w:val="55E0777E"/>
    <w:rsid w:val="55E2324A"/>
    <w:rsid w:val="55F32C39"/>
    <w:rsid w:val="5652258B"/>
    <w:rsid w:val="5674635F"/>
    <w:rsid w:val="57290FBF"/>
    <w:rsid w:val="572E265B"/>
    <w:rsid w:val="57630B0D"/>
    <w:rsid w:val="57675A50"/>
    <w:rsid w:val="578261E8"/>
    <w:rsid w:val="57871772"/>
    <w:rsid w:val="578D67BA"/>
    <w:rsid w:val="579C381F"/>
    <w:rsid w:val="57A77ABC"/>
    <w:rsid w:val="57C12C15"/>
    <w:rsid w:val="57C31A8B"/>
    <w:rsid w:val="57C86142"/>
    <w:rsid w:val="57D722C0"/>
    <w:rsid w:val="57D743F5"/>
    <w:rsid w:val="57DA5B37"/>
    <w:rsid w:val="57EE1340"/>
    <w:rsid w:val="57FF744B"/>
    <w:rsid w:val="580D13A2"/>
    <w:rsid w:val="583332B1"/>
    <w:rsid w:val="58A53FC0"/>
    <w:rsid w:val="58C03A1C"/>
    <w:rsid w:val="58EE5032"/>
    <w:rsid w:val="58FB06F0"/>
    <w:rsid w:val="59104E1C"/>
    <w:rsid w:val="5919670A"/>
    <w:rsid w:val="59284E77"/>
    <w:rsid w:val="59B267EA"/>
    <w:rsid w:val="59B555E4"/>
    <w:rsid w:val="59BC2661"/>
    <w:rsid w:val="59CE07E7"/>
    <w:rsid w:val="59D85514"/>
    <w:rsid w:val="5A24365C"/>
    <w:rsid w:val="5A3025AC"/>
    <w:rsid w:val="5A370803"/>
    <w:rsid w:val="5A3E10B6"/>
    <w:rsid w:val="5A4C30CB"/>
    <w:rsid w:val="5A5A7027"/>
    <w:rsid w:val="5A746D3E"/>
    <w:rsid w:val="5A7677C8"/>
    <w:rsid w:val="5AAC6E07"/>
    <w:rsid w:val="5AD70760"/>
    <w:rsid w:val="5AE13A4D"/>
    <w:rsid w:val="5AF6103E"/>
    <w:rsid w:val="5AF75754"/>
    <w:rsid w:val="5B4C46EB"/>
    <w:rsid w:val="5B5413DE"/>
    <w:rsid w:val="5B840780"/>
    <w:rsid w:val="5BA058AB"/>
    <w:rsid w:val="5C496888"/>
    <w:rsid w:val="5C6D3106"/>
    <w:rsid w:val="5C961448"/>
    <w:rsid w:val="5CE962E6"/>
    <w:rsid w:val="5D1F3DD5"/>
    <w:rsid w:val="5D387ED9"/>
    <w:rsid w:val="5D5F4972"/>
    <w:rsid w:val="5D727829"/>
    <w:rsid w:val="5D871D24"/>
    <w:rsid w:val="5D987CFD"/>
    <w:rsid w:val="5D9F1584"/>
    <w:rsid w:val="5D9F30EF"/>
    <w:rsid w:val="5DA3645B"/>
    <w:rsid w:val="5DA95AF1"/>
    <w:rsid w:val="5DB066AA"/>
    <w:rsid w:val="5DBB08EE"/>
    <w:rsid w:val="5DC11E68"/>
    <w:rsid w:val="5DC5338D"/>
    <w:rsid w:val="5E0E3D70"/>
    <w:rsid w:val="5E184CF6"/>
    <w:rsid w:val="5E4C7D8F"/>
    <w:rsid w:val="5E661A50"/>
    <w:rsid w:val="5E72691E"/>
    <w:rsid w:val="5E9C11C5"/>
    <w:rsid w:val="5EC61F84"/>
    <w:rsid w:val="5EDA1012"/>
    <w:rsid w:val="5EE479BB"/>
    <w:rsid w:val="5F010E0A"/>
    <w:rsid w:val="5F0C114D"/>
    <w:rsid w:val="5F177E45"/>
    <w:rsid w:val="5F647B03"/>
    <w:rsid w:val="5F761661"/>
    <w:rsid w:val="5F834450"/>
    <w:rsid w:val="5FB31DE4"/>
    <w:rsid w:val="5FC15C48"/>
    <w:rsid w:val="5FCF46BE"/>
    <w:rsid w:val="5FDE5DAF"/>
    <w:rsid w:val="602D2B97"/>
    <w:rsid w:val="604F04EF"/>
    <w:rsid w:val="606E2E19"/>
    <w:rsid w:val="60783B03"/>
    <w:rsid w:val="607E4963"/>
    <w:rsid w:val="60B037F4"/>
    <w:rsid w:val="60E36761"/>
    <w:rsid w:val="60EA1D9E"/>
    <w:rsid w:val="60F34550"/>
    <w:rsid w:val="60F64DF5"/>
    <w:rsid w:val="60FF586B"/>
    <w:rsid w:val="611315F2"/>
    <w:rsid w:val="61317097"/>
    <w:rsid w:val="613530F4"/>
    <w:rsid w:val="613E1B51"/>
    <w:rsid w:val="61416BD9"/>
    <w:rsid w:val="61594A02"/>
    <w:rsid w:val="61840677"/>
    <w:rsid w:val="61A07640"/>
    <w:rsid w:val="61AD7D6D"/>
    <w:rsid w:val="61C74D39"/>
    <w:rsid w:val="61CF12CA"/>
    <w:rsid w:val="61D1174B"/>
    <w:rsid w:val="61D62E0E"/>
    <w:rsid w:val="61FB1D47"/>
    <w:rsid w:val="621A6DB3"/>
    <w:rsid w:val="62276CE8"/>
    <w:rsid w:val="62480D8B"/>
    <w:rsid w:val="624B7E7D"/>
    <w:rsid w:val="624E3CE2"/>
    <w:rsid w:val="62512C19"/>
    <w:rsid w:val="626A78C7"/>
    <w:rsid w:val="62996565"/>
    <w:rsid w:val="62BA7C90"/>
    <w:rsid w:val="62D54A63"/>
    <w:rsid w:val="62FB421C"/>
    <w:rsid w:val="63020EC3"/>
    <w:rsid w:val="630613DC"/>
    <w:rsid w:val="636962F4"/>
    <w:rsid w:val="63CF0EB7"/>
    <w:rsid w:val="645327CF"/>
    <w:rsid w:val="647E4A98"/>
    <w:rsid w:val="648213DC"/>
    <w:rsid w:val="648E4A0F"/>
    <w:rsid w:val="64AC33A3"/>
    <w:rsid w:val="64BB4503"/>
    <w:rsid w:val="64C90586"/>
    <w:rsid w:val="64FA7D5A"/>
    <w:rsid w:val="65036242"/>
    <w:rsid w:val="653044F7"/>
    <w:rsid w:val="654400E2"/>
    <w:rsid w:val="65541E4C"/>
    <w:rsid w:val="657A0559"/>
    <w:rsid w:val="658F5201"/>
    <w:rsid w:val="65911224"/>
    <w:rsid w:val="659B4B16"/>
    <w:rsid w:val="659F6335"/>
    <w:rsid w:val="65A37DD9"/>
    <w:rsid w:val="65B63647"/>
    <w:rsid w:val="65BC6B55"/>
    <w:rsid w:val="65E345F6"/>
    <w:rsid w:val="65E361C7"/>
    <w:rsid w:val="65E4538A"/>
    <w:rsid w:val="65F411FC"/>
    <w:rsid w:val="661C1FF9"/>
    <w:rsid w:val="662228C1"/>
    <w:rsid w:val="664D396B"/>
    <w:rsid w:val="668072AB"/>
    <w:rsid w:val="66905FD9"/>
    <w:rsid w:val="66DD2DD5"/>
    <w:rsid w:val="66F95A78"/>
    <w:rsid w:val="67111E03"/>
    <w:rsid w:val="67387DF4"/>
    <w:rsid w:val="673B44C6"/>
    <w:rsid w:val="673E6D1D"/>
    <w:rsid w:val="67414351"/>
    <w:rsid w:val="6744514A"/>
    <w:rsid w:val="674956D0"/>
    <w:rsid w:val="674A4BDA"/>
    <w:rsid w:val="6767669B"/>
    <w:rsid w:val="678B3DC0"/>
    <w:rsid w:val="67AA33AC"/>
    <w:rsid w:val="67B27396"/>
    <w:rsid w:val="67C51351"/>
    <w:rsid w:val="67F7669D"/>
    <w:rsid w:val="67FB7BC5"/>
    <w:rsid w:val="680C7E20"/>
    <w:rsid w:val="6820419A"/>
    <w:rsid w:val="682F723B"/>
    <w:rsid w:val="684E1A88"/>
    <w:rsid w:val="68897F3F"/>
    <w:rsid w:val="689914FA"/>
    <w:rsid w:val="68BC7B38"/>
    <w:rsid w:val="68BE14A7"/>
    <w:rsid w:val="68CE6D9F"/>
    <w:rsid w:val="68D06B15"/>
    <w:rsid w:val="68D20DDA"/>
    <w:rsid w:val="69003E9A"/>
    <w:rsid w:val="690A4480"/>
    <w:rsid w:val="69140279"/>
    <w:rsid w:val="691A79B2"/>
    <w:rsid w:val="69694454"/>
    <w:rsid w:val="697D480B"/>
    <w:rsid w:val="69C61FCC"/>
    <w:rsid w:val="69F447B4"/>
    <w:rsid w:val="69F70CA2"/>
    <w:rsid w:val="6A0A7110"/>
    <w:rsid w:val="6A2C5CE6"/>
    <w:rsid w:val="6A541EFF"/>
    <w:rsid w:val="6A591DEF"/>
    <w:rsid w:val="6A7A7616"/>
    <w:rsid w:val="6AA82A44"/>
    <w:rsid w:val="6ABA7700"/>
    <w:rsid w:val="6ACE30B8"/>
    <w:rsid w:val="6B135739"/>
    <w:rsid w:val="6B19076D"/>
    <w:rsid w:val="6B206FCF"/>
    <w:rsid w:val="6B4B544C"/>
    <w:rsid w:val="6B711D47"/>
    <w:rsid w:val="6C1E1895"/>
    <w:rsid w:val="6C2B7B1F"/>
    <w:rsid w:val="6C3C79AF"/>
    <w:rsid w:val="6C65474A"/>
    <w:rsid w:val="6C8C2C4E"/>
    <w:rsid w:val="6C974D27"/>
    <w:rsid w:val="6CC44942"/>
    <w:rsid w:val="6CDB2866"/>
    <w:rsid w:val="6D0E4A73"/>
    <w:rsid w:val="6D192D58"/>
    <w:rsid w:val="6D475533"/>
    <w:rsid w:val="6D9E5153"/>
    <w:rsid w:val="6DEA67A6"/>
    <w:rsid w:val="6E1B0738"/>
    <w:rsid w:val="6E6F2B2F"/>
    <w:rsid w:val="6E6F75FC"/>
    <w:rsid w:val="6E7D0968"/>
    <w:rsid w:val="6E995D5A"/>
    <w:rsid w:val="6E99799A"/>
    <w:rsid w:val="6EB1759D"/>
    <w:rsid w:val="6EB85E07"/>
    <w:rsid w:val="6EC24CB7"/>
    <w:rsid w:val="6ECD5432"/>
    <w:rsid w:val="6EE50476"/>
    <w:rsid w:val="6F05643C"/>
    <w:rsid w:val="6F216F80"/>
    <w:rsid w:val="6F2A1A37"/>
    <w:rsid w:val="6F507723"/>
    <w:rsid w:val="6F5F2CED"/>
    <w:rsid w:val="6F643FD0"/>
    <w:rsid w:val="6FA61BCB"/>
    <w:rsid w:val="6FBB3997"/>
    <w:rsid w:val="6FF109F1"/>
    <w:rsid w:val="70032703"/>
    <w:rsid w:val="700C3FAB"/>
    <w:rsid w:val="70104CD7"/>
    <w:rsid w:val="701D7778"/>
    <w:rsid w:val="704A64B7"/>
    <w:rsid w:val="7050719E"/>
    <w:rsid w:val="70565276"/>
    <w:rsid w:val="709B5E21"/>
    <w:rsid w:val="70A524E5"/>
    <w:rsid w:val="70BA2DDC"/>
    <w:rsid w:val="70D77332"/>
    <w:rsid w:val="70FA79C8"/>
    <w:rsid w:val="70FB13E9"/>
    <w:rsid w:val="710A4032"/>
    <w:rsid w:val="715C22A2"/>
    <w:rsid w:val="71653646"/>
    <w:rsid w:val="717A7E22"/>
    <w:rsid w:val="717F021E"/>
    <w:rsid w:val="71820E22"/>
    <w:rsid w:val="71A600E3"/>
    <w:rsid w:val="71FB5DAC"/>
    <w:rsid w:val="72172200"/>
    <w:rsid w:val="72361E7E"/>
    <w:rsid w:val="723A7BCA"/>
    <w:rsid w:val="72814BAE"/>
    <w:rsid w:val="7286380F"/>
    <w:rsid w:val="728E46C5"/>
    <w:rsid w:val="72AE5445"/>
    <w:rsid w:val="72B62041"/>
    <w:rsid w:val="72B63002"/>
    <w:rsid w:val="72D06ACD"/>
    <w:rsid w:val="72EE1EB9"/>
    <w:rsid w:val="72FF5FCB"/>
    <w:rsid w:val="73434F2C"/>
    <w:rsid w:val="734D6DD6"/>
    <w:rsid w:val="73507382"/>
    <w:rsid w:val="73884915"/>
    <w:rsid w:val="73A7194C"/>
    <w:rsid w:val="73AE04AB"/>
    <w:rsid w:val="73E84504"/>
    <w:rsid w:val="73EF43E1"/>
    <w:rsid w:val="73FC6A99"/>
    <w:rsid w:val="740873EB"/>
    <w:rsid w:val="743E71D4"/>
    <w:rsid w:val="74902D3A"/>
    <w:rsid w:val="749E5652"/>
    <w:rsid w:val="74B93644"/>
    <w:rsid w:val="74D51121"/>
    <w:rsid w:val="74D6499B"/>
    <w:rsid w:val="74E16DFE"/>
    <w:rsid w:val="74EA1703"/>
    <w:rsid w:val="74F00D7E"/>
    <w:rsid w:val="750E2783"/>
    <w:rsid w:val="75345D65"/>
    <w:rsid w:val="753A388B"/>
    <w:rsid w:val="75406E97"/>
    <w:rsid w:val="75426EF1"/>
    <w:rsid w:val="756928D3"/>
    <w:rsid w:val="75A57037"/>
    <w:rsid w:val="75C85336"/>
    <w:rsid w:val="75D065E3"/>
    <w:rsid w:val="75E057FD"/>
    <w:rsid w:val="763D19B2"/>
    <w:rsid w:val="764853F4"/>
    <w:rsid w:val="764B67AF"/>
    <w:rsid w:val="76593AA6"/>
    <w:rsid w:val="766020D3"/>
    <w:rsid w:val="76A141BE"/>
    <w:rsid w:val="76A44D96"/>
    <w:rsid w:val="76A90D80"/>
    <w:rsid w:val="76BA4B00"/>
    <w:rsid w:val="76BE3B39"/>
    <w:rsid w:val="76C74169"/>
    <w:rsid w:val="76EB5857"/>
    <w:rsid w:val="770C4735"/>
    <w:rsid w:val="773B0BCD"/>
    <w:rsid w:val="776A06A1"/>
    <w:rsid w:val="777E1283"/>
    <w:rsid w:val="77866244"/>
    <w:rsid w:val="77873AF1"/>
    <w:rsid w:val="778B798F"/>
    <w:rsid w:val="78034D6A"/>
    <w:rsid w:val="780E11FE"/>
    <w:rsid w:val="7812672C"/>
    <w:rsid w:val="782C0B62"/>
    <w:rsid w:val="78312740"/>
    <w:rsid w:val="784768C4"/>
    <w:rsid w:val="784D666F"/>
    <w:rsid w:val="787A5B08"/>
    <w:rsid w:val="787C219F"/>
    <w:rsid w:val="78963231"/>
    <w:rsid w:val="78AB42F3"/>
    <w:rsid w:val="78BF4D54"/>
    <w:rsid w:val="78D502ED"/>
    <w:rsid w:val="78F47B64"/>
    <w:rsid w:val="79044E2C"/>
    <w:rsid w:val="790A3D56"/>
    <w:rsid w:val="794D6390"/>
    <w:rsid w:val="79510E5A"/>
    <w:rsid w:val="796371D3"/>
    <w:rsid w:val="79725801"/>
    <w:rsid w:val="797F63C5"/>
    <w:rsid w:val="7982346D"/>
    <w:rsid w:val="798F4DFD"/>
    <w:rsid w:val="7999250C"/>
    <w:rsid w:val="79B43A49"/>
    <w:rsid w:val="7A265266"/>
    <w:rsid w:val="7A2C3186"/>
    <w:rsid w:val="7A3B1988"/>
    <w:rsid w:val="7A5B5B09"/>
    <w:rsid w:val="7A6F080F"/>
    <w:rsid w:val="7A743265"/>
    <w:rsid w:val="7A76232D"/>
    <w:rsid w:val="7A92236B"/>
    <w:rsid w:val="7AA76FDC"/>
    <w:rsid w:val="7AB65029"/>
    <w:rsid w:val="7AF85874"/>
    <w:rsid w:val="7B2868E5"/>
    <w:rsid w:val="7B3A4D75"/>
    <w:rsid w:val="7B486F31"/>
    <w:rsid w:val="7B5275B6"/>
    <w:rsid w:val="7B70294A"/>
    <w:rsid w:val="7B875419"/>
    <w:rsid w:val="7B96688B"/>
    <w:rsid w:val="7BA57B23"/>
    <w:rsid w:val="7BCD0A19"/>
    <w:rsid w:val="7C1428C9"/>
    <w:rsid w:val="7C1A5229"/>
    <w:rsid w:val="7C1D4673"/>
    <w:rsid w:val="7C3B6648"/>
    <w:rsid w:val="7C7229BD"/>
    <w:rsid w:val="7C8E3870"/>
    <w:rsid w:val="7CA21BD9"/>
    <w:rsid w:val="7CAF0CB1"/>
    <w:rsid w:val="7CAF30B0"/>
    <w:rsid w:val="7D042AA0"/>
    <w:rsid w:val="7D072801"/>
    <w:rsid w:val="7D0C0035"/>
    <w:rsid w:val="7D283BE3"/>
    <w:rsid w:val="7D431B26"/>
    <w:rsid w:val="7D587147"/>
    <w:rsid w:val="7D9C44CC"/>
    <w:rsid w:val="7DB17F6E"/>
    <w:rsid w:val="7DB2636B"/>
    <w:rsid w:val="7DBE58DA"/>
    <w:rsid w:val="7DD261C7"/>
    <w:rsid w:val="7DD95510"/>
    <w:rsid w:val="7DE70711"/>
    <w:rsid w:val="7DE94A5F"/>
    <w:rsid w:val="7DF25059"/>
    <w:rsid w:val="7DF27412"/>
    <w:rsid w:val="7E185B21"/>
    <w:rsid w:val="7E452A2A"/>
    <w:rsid w:val="7E473CA8"/>
    <w:rsid w:val="7E4A51DB"/>
    <w:rsid w:val="7E7C381C"/>
    <w:rsid w:val="7E800CE1"/>
    <w:rsid w:val="7EAA455C"/>
    <w:rsid w:val="7EC26701"/>
    <w:rsid w:val="7F071F96"/>
    <w:rsid w:val="7F2B1B0E"/>
    <w:rsid w:val="7F327CF5"/>
    <w:rsid w:val="7F504478"/>
    <w:rsid w:val="7F510125"/>
    <w:rsid w:val="7F602C28"/>
    <w:rsid w:val="7F652792"/>
    <w:rsid w:val="7F6B3D4A"/>
    <w:rsid w:val="7FCA2C64"/>
    <w:rsid w:val="7FE31360"/>
  </w:rsids>
  <m:mathPr>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semiHidden="0" w:name="heading 7" w:locked="1"/>
    <w:lsdException w:qFormat="1" w:uiPriority="9" w:semiHidden="0" w:name="heading 8" w:locked="1"/>
    <w:lsdException w:qFormat="1" w:uiPriority="9"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iPriority="39" w:name="toc 2" w:locked="1"/>
    <w:lsdException w:uiPriority="39" w:name="toc 3" w:locked="1"/>
    <w:lsdException w:qFormat="1" w:unhideWhenUsed="0" w:uiPriority="99" w:semiHidden="0" w:name="toc 4"/>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99" w:semiHidden="0" w:name="footnote text"/>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semiHidden="0" w:name="toa heading" w:locked="1"/>
    <w:lsdException w:qFormat="1" w:unhideWhenUsed="0" w:uiPriority="0" w:semiHidden="0"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9"/>
    <w:pPr>
      <w:keepNext/>
      <w:numPr>
        <w:ilvl w:val="0"/>
        <w:numId w:val="1"/>
      </w:numPr>
      <w:outlineLvl w:val="0"/>
    </w:pPr>
    <w:rPr>
      <w:b/>
      <w:szCs w:val="20"/>
    </w:rPr>
  </w:style>
  <w:style w:type="paragraph" w:styleId="4">
    <w:name w:val="heading 2"/>
    <w:basedOn w:val="1"/>
    <w:next w:val="1"/>
    <w:link w:val="37"/>
    <w:qFormat/>
    <w:uiPriority w:val="99"/>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link w:val="38"/>
    <w:qFormat/>
    <w:uiPriority w:val="99"/>
    <w:pPr>
      <w:keepNext/>
      <w:keepLines/>
      <w:spacing w:before="260" w:after="260" w:line="415" w:lineRule="auto"/>
      <w:outlineLvl w:val="2"/>
    </w:pPr>
    <w:rPr>
      <w:sz w:val="32"/>
      <w:szCs w:val="32"/>
    </w:rPr>
  </w:style>
  <w:style w:type="paragraph" w:styleId="6">
    <w:name w:val="heading 4"/>
    <w:basedOn w:val="1"/>
    <w:next w:val="1"/>
    <w:link w:val="39"/>
    <w:qFormat/>
    <w:uiPriority w:val="99"/>
    <w:pPr>
      <w:keepNext/>
      <w:jc w:val="center"/>
      <w:outlineLvl w:val="3"/>
    </w:pPr>
    <w:rPr>
      <w:rFonts w:ascii="宋体" w:hAnsi="宋体"/>
      <w:bCs/>
      <w:sz w:val="28"/>
      <w:szCs w:val="20"/>
    </w:rPr>
  </w:style>
  <w:style w:type="paragraph" w:styleId="7">
    <w:name w:val="heading 7"/>
    <w:basedOn w:val="1"/>
    <w:next w:val="1"/>
    <w:unhideWhenUsed/>
    <w:qFormat/>
    <w:locked/>
    <w:uiPriority w:val="9"/>
    <w:pPr>
      <w:keepNext/>
      <w:keepLines/>
      <w:spacing w:before="240" w:after="64" w:line="320" w:lineRule="auto"/>
      <w:outlineLvl w:val="6"/>
    </w:pPr>
    <w:rPr>
      <w:b/>
      <w:bCs/>
      <w:sz w:val="24"/>
    </w:rPr>
  </w:style>
  <w:style w:type="paragraph" w:styleId="8">
    <w:name w:val="heading 8"/>
    <w:basedOn w:val="1"/>
    <w:next w:val="1"/>
    <w:unhideWhenUsed/>
    <w:qFormat/>
    <w:locked/>
    <w:uiPriority w:val="9"/>
    <w:pPr>
      <w:keepNext/>
      <w:keepLines/>
      <w:spacing w:before="240" w:after="64" w:line="320" w:lineRule="auto"/>
      <w:outlineLvl w:val="7"/>
    </w:pPr>
    <w:rPr>
      <w:rFonts w:ascii="Cambria" w:hAnsi="Cambria"/>
      <w:sz w:val="24"/>
    </w:rPr>
  </w:style>
  <w:style w:type="paragraph" w:styleId="9">
    <w:name w:val="heading 9"/>
    <w:basedOn w:val="1"/>
    <w:next w:val="1"/>
    <w:unhideWhenUsed/>
    <w:qFormat/>
    <w:locked/>
    <w:uiPriority w:val="9"/>
    <w:pPr>
      <w:keepNext/>
      <w:keepLines/>
      <w:spacing w:before="240" w:after="64" w:line="320" w:lineRule="auto"/>
      <w:outlineLvl w:val="8"/>
    </w:pPr>
    <w:rPr>
      <w:rFonts w:ascii="Cambria" w:hAnsi="Cambria"/>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2">
    <w:name w:val="List"/>
    <w:basedOn w:val="1"/>
    <w:qFormat/>
    <w:locked/>
    <w:uiPriority w:val="0"/>
    <w:pPr>
      <w:spacing w:before="312" w:beforeLines="100" w:line="360" w:lineRule="auto"/>
      <w:jc w:val="center"/>
    </w:pPr>
    <w:rPr>
      <w:rFonts w:ascii="宋体" w:hAnsi="宋体"/>
      <w:b/>
      <w:sz w:val="28"/>
      <w:szCs w:val="24"/>
    </w:rPr>
  </w:style>
  <w:style w:type="paragraph" w:styleId="10">
    <w:name w:val="Normal Indent"/>
    <w:basedOn w:val="1"/>
    <w:next w:val="1"/>
    <w:qFormat/>
    <w:uiPriority w:val="99"/>
    <w:pPr>
      <w:ind w:firstLine="420" w:firstLineChars="200"/>
    </w:pPr>
  </w:style>
  <w:style w:type="paragraph" w:styleId="11">
    <w:name w:val="toa heading"/>
    <w:basedOn w:val="1"/>
    <w:next w:val="1"/>
    <w:qFormat/>
    <w:locked/>
    <w:uiPriority w:val="99"/>
    <w:pPr>
      <w:spacing w:before="120"/>
    </w:pPr>
    <w:rPr>
      <w:rFonts w:ascii="Arial" w:hAnsi="Arial" w:eastAsia="仿宋"/>
      <w:sz w:val="24"/>
      <w:szCs w:val="20"/>
    </w:rPr>
  </w:style>
  <w:style w:type="paragraph" w:styleId="12">
    <w:name w:val="Body Text"/>
    <w:basedOn w:val="1"/>
    <w:next w:val="1"/>
    <w:link w:val="40"/>
    <w:qFormat/>
    <w:uiPriority w:val="99"/>
    <w:pPr>
      <w:widowControl/>
      <w:tabs>
        <w:tab w:val="left" w:pos="9214"/>
      </w:tabs>
      <w:adjustRightInd w:val="0"/>
      <w:spacing w:after="120" w:line="400" w:lineRule="atLeast"/>
      <w:ind w:right="-58" w:firstLine="600"/>
      <w:textAlignment w:val="bottom"/>
    </w:pPr>
    <w:rPr>
      <w:rFonts w:ascii="宋体"/>
      <w:kern w:val="0"/>
      <w:sz w:val="24"/>
      <w:szCs w:val="20"/>
    </w:rPr>
  </w:style>
  <w:style w:type="paragraph" w:styleId="13">
    <w:name w:val="Body Text Indent"/>
    <w:basedOn w:val="1"/>
    <w:link w:val="41"/>
    <w:qFormat/>
    <w:uiPriority w:val="99"/>
    <w:pPr>
      <w:ind w:firstLine="480"/>
    </w:pPr>
    <w:rPr>
      <w:rFonts w:ascii="宋体" w:hAnsi="宋体"/>
      <w:sz w:val="30"/>
    </w:rPr>
  </w:style>
  <w:style w:type="paragraph" w:styleId="14">
    <w:name w:val="Plain Text"/>
    <w:basedOn w:val="1"/>
    <w:link w:val="42"/>
    <w:qFormat/>
    <w:uiPriority w:val="99"/>
    <w:rPr>
      <w:rFonts w:ascii="宋体" w:hAnsi="Courier New"/>
      <w:szCs w:val="20"/>
    </w:rPr>
  </w:style>
  <w:style w:type="paragraph" w:styleId="15">
    <w:name w:val="Date"/>
    <w:basedOn w:val="1"/>
    <w:next w:val="1"/>
    <w:link w:val="43"/>
    <w:qFormat/>
    <w:uiPriority w:val="99"/>
    <w:rPr>
      <w:rFonts w:eastAsia="楷体_GB2312"/>
      <w:sz w:val="24"/>
      <w:szCs w:val="20"/>
    </w:rPr>
  </w:style>
  <w:style w:type="paragraph" w:styleId="16">
    <w:name w:val="Body Text Indent 2"/>
    <w:basedOn w:val="1"/>
    <w:link w:val="44"/>
    <w:qFormat/>
    <w:uiPriority w:val="99"/>
    <w:pPr>
      <w:ind w:firstLine="480"/>
    </w:pPr>
    <w:rPr>
      <w:rFonts w:ascii="宋体" w:hAnsi="宋体"/>
      <w:sz w:val="30"/>
    </w:rPr>
  </w:style>
  <w:style w:type="paragraph" w:styleId="17">
    <w:name w:val="footer"/>
    <w:basedOn w:val="1"/>
    <w:next w:val="1"/>
    <w:link w:val="45"/>
    <w:qFormat/>
    <w:uiPriority w:val="99"/>
    <w:pPr>
      <w:tabs>
        <w:tab w:val="center" w:pos="4153"/>
        <w:tab w:val="right" w:pos="8306"/>
      </w:tabs>
      <w:snapToGrid w:val="0"/>
      <w:jc w:val="left"/>
    </w:pPr>
    <w:rPr>
      <w:sz w:val="18"/>
      <w:szCs w:val="18"/>
    </w:rPr>
  </w:style>
  <w:style w:type="paragraph" w:styleId="18">
    <w:name w:val="header"/>
    <w:basedOn w:val="1"/>
    <w:link w:val="46"/>
    <w:qFormat/>
    <w:uiPriority w:val="99"/>
    <w:pPr>
      <w:pBdr>
        <w:bottom w:val="single" w:color="auto" w:sz="6" w:space="1"/>
      </w:pBdr>
      <w:tabs>
        <w:tab w:val="center" w:pos="4153"/>
        <w:tab w:val="right" w:pos="8306"/>
      </w:tabs>
      <w:snapToGrid w:val="0"/>
      <w:jc w:val="center"/>
    </w:pPr>
    <w:rPr>
      <w:rFonts w:eastAsia="楷体_GB2312"/>
      <w:sz w:val="18"/>
      <w:szCs w:val="20"/>
    </w:rPr>
  </w:style>
  <w:style w:type="paragraph" w:styleId="19">
    <w:name w:val="toc 1"/>
    <w:basedOn w:val="1"/>
    <w:next w:val="1"/>
    <w:qFormat/>
    <w:uiPriority w:val="99"/>
  </w:style>
  <w:style w:type="paragraph" w:styleId="20">
    <w:name w:val="toc 4"/>
    <w:basedOn w:val="1"/>
    <w:next w:val="1"/>
    <w:qFormat/>
    <w:uiPriority w:val="99"/>
    <w:pPr>
      <w:tabs>
        <w:tab w:val="right" w:leader="dot" w:pos="8296"/>
      </w:tabs>
      <w:adjustRightInd w:val="0"/>
      <w:snapToGrid w:val="0"/>
      <w:ind w:left="1260" w:leftChars="600"/>
    </w:pPr>
    <w:rPr>
      <w:rFonts w:ascii="Calibri" w:hAnsi="Calibri"/>
      <w:szCs w:val="22"/>
    </w:rPr>
  </w:style>
  <w:style w:type="paragraph" w:styleId="21">
    <w:name w:val="footnote text"/>
    <w:basedOn w:val="1"/>
    <w:link w:val="68"/>
    <w:qFormat/>
    <w:uiPriority w:val="99"/>
    <w:pPr>
      <w:snapToGrid w:val="0"/>
      <w:jc w:val="left"/>
    </w:pPr>
    <w:rPr>
      <w:sz w:val="18"/>
      <w:szCs w:val="20"/>
    </w:rPr>
  </w:style>
  <w:style w:type="paragraph" w:styleId="22">
    <w:name w:val="Body Text 2"/>
    <w:basedOn w:val="1"/>
    <w:link w:val="48"/>
    <w:qFormat/>
    <w:uiPriority w:val="99"/>
    <w:rPr>
      <w:rFonts w:ascii="宋体" w:hAnsi="宋体"/>
      <w:sz w:val="30"/>
      <w:szCs w:val="20"/>
    </w:rPr>
  </w:style>
  <w:style w:type="paragraph" w:styleId="23">
    <w:name w:val="Normal (Web)"/>
    <w:basedOn w:val="1"/>
    <w:qFormat/>
    <w:uiPriority w:val="99"/>
    <w:pPr>
      <w:widowControl/>
      <w:spacing w:before="100" w:beforeAutospacing="1" w:after="100" w:afterAutospacing="1"/>
      <w:jc w:val="left"/>
    </w:pPr>
    <w:rPr>
      <w:rFonts w:ascii="宋体" w:hAnsi="宋体"/>
      <w:kern w:val="0"/>
      <w:sz w:val="24"/>
    </w:rPr>
  </w:style>
  <w:style w:type="paragraph" w:styleId="24">
    <w:name w:val="Body Text First Indent"/>
    <w:basedOn w:val="12"/>
    <w:qFormat/>
    <w:locked/>
    <w:uiPriority w:val="0"/>
    <w:pPr>
      <w:widowControl/>
      <w:ind w:firstLine="420"/>
      <w:jc w:val="left"/>
    </w:pPr>
    <w:rPr>
      <w:kern w:val="0"/>
      <w:sz w:val="20"/>
    </w:rPr>
  </w:style>
  <w:style w:type="table" w:styleId="26">
    <w:name w:val="Table Grid"/>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99"/>
    <w:rPr>
      <w:rFonts w:cs="Times New Roman"/>
      <w:b/>
    </w:rPr>
  </w:style>
  <w:style w:type="character" w:styleId="29">
    <w:name w:val="page number"/>
    <w:basedOn w:val="27"/>
    <w:qFormat/>
    <w:uiPriority w:val="99"/>
    <w:rPr>
      <w:rFonts w:cs="Times New Roman"/>
    </w:rPr>
  </w:style>
  <w:style w:type="character" w:styleId="30">
    <w:name w:val="FollowedHyperlink"/>
    <w:qFormat/>
    <w:uiPriority w:val="99"/>
    <w:rPr>
      <w:rFonts w:cs="Times New Roman"/>
      <w:color w:val="800080"/>
      <w:u w:val="single"/>
    </w:rPr>
  </w:style>
  <w:style w:type="character" w:styleId="31">
    <w:name w:val="Emphasis"/>
    <w:qFormat/>
    <w:uiPriority w:val="99"/>
    <w:rPr>
      <w:rFonts w:cs="Times New Roman"/>
      <w:i/>
    </w:rPr>
  </w:style>
  <w:style w:type="character" w:styleId="32">
    <w:name w:val="Hyperlink"/>
    <w:qFormat/>
    <w:uiPriority w:val="99"/>
    <w:rPr>
      <w:rFonts w:cs="Times New Roman"/>
      <w:color w:val="0000FF"/>
      <w:u w:val="single"/>
    </w:rPr>
  </w:style>
  <w:style w:type="character" w:styleId="33">
    <w:name w:val="footnote reference"/>
    <w:qFormat/>
    <w:uiPriority w:val="99"/>
    <w:rPr>
      <w:rFonts w:cs="Times New Roman"/>
      <w:vertAlign w:val="superscript"/>
    </w:rPr>
  </w:style>
  <w:style w:type="paragraph" w:customStyle="1" w:styleId="34">
    <w:name w:val="表格文字"/>
    <w:basedOn w:val="1"/>
    <w:qFormat/>
    <w:uiPriority w:val="0"/>
    <w:pPr>
      <w:spacing w:before="25" w:beforeLines="0" w:after="25" w:afterLines="0"/>
      <w:jc w:val="left"/>
    </w:pPr>
    <w:rPr>
      <w:bCs/>
      <w:spacing w:val="10"/>
      <w:kern w:val="0"/>
      <w:sz w:val="24"/>
      <w:szCs w:val="20"/>
    </w:rPr>
  </w:style>
  <w:style w:type="paragraph" w:customStyle="1" w:styleId="35">
    <w:name w:val="Heading4"/>
    <w:basedOn w:val="1"/>
    <w:next w:val="1"/>
    <w:qFormat/>
    <w:uiPriority w:val="0"/>
    <w:pPr>
      <w:keepNext/>
      <w:keepLines/>
      <w:spacing w:before="280" w:after="290" w:line="376" w:lineRule="auto"/>
      <w:jc w:val="both"/>
      <w:textAlignment w:val="baseline"/>
    </w:pPr>
    <w:rPr>
      <w:rFonts w:ascii="Arial" w:hAnsi="Arial" w:eastAsia="黑体" w:cs="Times New Roman"/>
      <w:b/>
      <w:bCs/>
      <w:kern w:val="2"/>
      <w:sz w:val="28"/>
      <w:szCs w:val="28"/>
      <w:lang w:val="en-US" w:eastAsia="zh-CN" w:bidi="ar-SA"/>
    </w:rPr>
  </w:style>
  <w:style w:type="character" w:customStyle="1" w:styleId="36">
    <w:name w:val="标题 1 Char"/>
    <w:link w:val="3"/>
    <w:qFormat/>
    <w:locked/>
    <w:uiPriority w:val="99"/>
    <w:rPr>
      <w:rFonts w:cs="Times New Roman"/>
      <w:b/>
      <w:bCs/>
      <w:kern w:val="44"/>
      <w:sz w:val="44"/>
      <w:szCs w:val="44"/>
    </w:rPr>
  </w:style>
  <w:style w:type="character" w:customStyle="1" w:styleId="37">
    <w:name w:val="标题 2 Char"/>
    <w:link w:val="4"/>
    <w:semiHidden/>
    <w:qFormat/>
    <w:locked/>
    <w:uiPriority w:val="99"/>
    <w:rPr>
      <w:rFonts w:ascii="Cambria" w:hAnsi="Cambria" w:eastAsia="宋体" w:cs="Times New Roman"/>
      <w:b/>
      <w:bCs/>
      <w:sz w:val="32"/>
      <w:szCs w:val="32"/>
    </w:rPr>
  </w:style>
  <w:style w:type="character" w:customStyle="1" w:styleId="38">
    <w:name w:val="标题 3 Char"/>
    <w:link w:val="5"/>
    <w:semiHidden/>
    <w:qFormat/>
    <w:locked/>
    <w:uiPriority w:val="99"/>
    <w:rPr>
      <w:rFonts w:cs="Times New Roman"/>
      <w:b/>
      <w:bCs/>
      <w:sz w:val="32"/>
      <w:szCs w:val="32"/>
    </w:rPr>
  </w:style>
  <w:style w:type="character" w:customStyle="1" w:styleId="39">
    <w:name w:val="标题 4 Char"/>
    <w:link w:val="6"/>
    <w:semiHidden/>
    <w:qFormat/>
    <w:locked/>
    <w:uiPriority w:val="99"/>
    <w:rPr>
      <w:rFonts w:ascii="Cambria" w:hAnsi="Cambria" w:eastAsia="宋体" w:cs="Times New Roman"/>
      <w:b/>
      <w:bCs/>
      <w:sz w:val="28"/>
      <w:szCs w:val="28"/>
    </w:rPr>
  </w:style>
  <w:style w:type="character" w:customStyle="1" w:styleId="40">
    <w:name w:val="正文文本 Char"/>
    <w:link w:val="12"/>
    <w:semiHidden/>
    <w:qFormat/>
    <w:locked/>
    <w:uiPriority w:val="99"/>
    <w:rPr>
      <w:rFonts w:cs="Times New Roman"/>
      <w:sz w:val="24"/>
      <w:szCs w:val="24"/>
    </w:rPr>
  </w:style>
  <w:style w:type="character" w:customStyle="1" w:styleId="41">
    <w:name w:val="正文文本缩进 Char"/>
    <w:link w:val="13"/>
    <w:semiHidden/>
    <w:qFormat/>
    <w:locked/>
    <w:uiPriority w:val="99"/>
    <w:rPr>
      <w:rFonts w:cs="Times New Roman"/>
      <w:sz w:val="24"/>
      <w:szCs w:val="24"/>
    </w:rPr>
  </w:style>
  <w:style w:type="character" w:customStyle="1" w:styleId="42">
    <w:name w:val="纯文本 Char"/>
    <w:link w:val="14"/>
    <w:semiHidden/>
    <w:qFormat/>
    <w:locked/>
    <w:uiPriority w:val="99"/>
    <w:rPr>
      <w:rFonts w:ascii="宋体" w:hAnsi="Courier New" w:cs="Courier New"/>
      <w:sz w:val="21"/>
      <w:szCs w:val="21"/>
    </w:rPr>
  </w:style>
  <w:style w:type="character" w:customStyle="1" w:styleId="43">
    <w:name w:val="日期 Char"/>
    <w:link w:val="15"/>
    <w:semiHidden/>
    <w:qFormat/>
    <w:locked/>
    <w:uiPriority w:val="99"/>
    <w:rPr>
      <w:rFonts w:cs="Times New Roman"/>
      <w:sz w:val="24"/>
      <w:szCs w:val="24"/>
    </w:rPr>
  </w:style>
  <w:style w:type="character" w:customStyle="1" w:styleId="44">
    <w:name w:val="正文文本缩进 2 Char"/>
    <w:link w:val="16"/>
    <w:semiHidden/>
    <w:qFormat/>
    <w:locked/>
    <w:uiPriority w:val="99"/>
    <w:rPr>
      <w:rFonts w:cs="Times New Roman"/>
      <w:sz w:val="24"/>
      <w:szCs w:val="24"/>
    </w:rPr>
  </w:style>
  <w:style w:type="character" w:customStyle="1" w:styleId="45">
    <w:name w:val="页脚 Char"/>
    <w:link w:val="17"/>
    <w:semiHidden/>
    <w:qFormat/>
    <w:locked/>
    <w:uiPriority w:val="99"/>
    <w:rPr>
      <w:rFonts w:cs="Times New Roman"/>
      <w:sz w:val="18"/>
      <w:szCs w:val="18"/>
    </w:rPr>
  </w:style>
  <w:style w:type="character" w:customStyle="1" w:styleId="46">
    <w:name w:val="页眉 Char"/>
    <w:link w:val="18"/>
    <w:semiHidden/>
    <w:qFormat/>
    <w:locked/>
    <w:uiPriority w:val="99"/>
    <w:rPr>
      <w:rFonts w:cs="Times New Roman"/>
      <w:sz w:val="18"/>
      <w:szCs w:val="18"/>
    </w:rPr>
  </w:style>
  <w:style w:type="character" w:customStyle="1" w:styleId="47">
    <w:name w:val="Footnote Text Char"/>
    <w:qFormat/>
    <w:locked/>
    <w:uiPriority w:val="99"/>
    <w:rPr>
      <w:kern w:val="2"/>
      <w:sz w:val="18"/>
    </w:rPr>
  </w:style>
  <w:style w:type="character" w:customStyle="1" w:styleId="48">
    <w:name w:val="正文文本 2 Char"/>
    <w:link w:val="22"/>
    <w:semiHidden/>
    <w:qFormat/>
    <w:locked/>
    <w:uiPriority w:val="99"/>
    <w:rPr>
      <w:rFonts w:cs="Times New Roman"/>
      <w:sz w:val="24"/>
      <w:szCs w:val="24"/>
    </w:rPr>
  </w:style>
  <w:style w:type="character" w:customStyle="1" w:styleId="49">
    <w:name w:val="fn11"/>
    <w:qFormat/>
    <w:uiPriority w:val="99"/>
    <w:rPr>
      <w:color w:val="116095"/>
      <w:sz w:val="24"/>
    </w:rPr>
  </w:style>
  <w:style w:type="character" w:customStyle="1" w:styleId="50">
    <w:name w:val="font01"/>
    <w:qFormat/>
    <w:uiPriority w:val="99"/>
    <w:rPr>
      <w:rFonts w:ascii="宋体" w:hAnsi="宋体" w:eastAsia="宋体" w:cs="Times New Roman"/>
      <w:b/>
      <w:bCs/>
      <w:color w:val="FF0000"/>
      <w:sz w:val="22"/>
      <w:szCs w:val="22"/>
      <w:u w:val="none"/>
    </w:rPr>
  </w:style>
  <w:style w:type="character" w:customStyle="1" w:styleId="51">
    <w:name w:val="point_normal1"/>
    <w:qFormat/>
    <w:uiPriority w:val="99"/>
    <w:rPr>
      <w:rFonts w:ascii="Arial" w:hAnsi="Arial"/>
      <w:sz w:val="18"/>
    </w:rPr>
  </w:style>
  <w:style w:type="character" w:customStyle="1" w:styleId="52">
    <w:name w:val="title_emph1"/>
    <w:qFormat/>
    <w:uiPriority w:val="99"/>
    <w:rPr>
      <w:rFonts w:ascii="Arial" w:hAnsi="Arial"/>
      <w:b/>
      <w:sz w:val="20"/>
    </w:rPr>
  </w:style>
  <w:style w:type="character" w:customStyle="1" w:styleId="53">
    <w:name w:val="font121"/>
    <w:qFormat/>
    <w:uiPriority w:val="99"/>
    <w:rPr>
      <w:rFonts w:ascii="黑体" w:hAnsi="宋体" w:eastAsia="黑体"/>
      <w:b/>
      <w:color w:val="000000"/>
      <w:sz w:val="20"/>
      <w:u w:val="none"/>
    </w:rPr>
  </w:style>
  <w:style w:type="character" w:customStyle="1" w:styleId="54">
    <w:name w:val="font41"/>
    <w:qFormat/>
    <w:uiPriority w:val="99"/>
    <w:rPr>
      <w:rFonts w:ascii="宋体" w:hAnsi="宋体" w:eastAsia="宋体"/>
      <w:color w:val="000000"/>
      <w:sz w:val="20"/>
      <w:u w:val="none"/>
    </w:rPr>
  </w:style>
  <w:style w:type="character" w:customStyle="1" w:styleId="55">
    <w:name w:val="font21"/>
    <w:qFormat/>
    <w:uiPriority w:val="99"/>
    <w:rPr>
      <w:rFonts w:ascii="宋体" w:hAnsi="宋体" w:eastAsia="宋体"/>
      <w:b/>
      <w:color w:val="000000"/>
      <w:sz w:val="20"/>
      <w:u w:val="none"/>
    </w:rPr>
  </w:style>
  <w:style w:type="character" w:customStyle="1" w:styleId="56">
    <w:name w:val="Default Text Char"/>
    <w:link w:val="57"/>
    <w:qFormat/>
    <w:locked/>
    <w:uiPriority w:val="99"/>
    <w:rPr>
      <w:color w:val="000000"/>
      <w:sz w:val="24"/>
      <w:lang w:val="en-US" w:eastAsia="zh-CN"/>
    </w:rPr>
  </w:style>
  <w:style w:type="paragraph" w:customStyle="1" w:styleId="57">
    <w:name w:val="Default Text"/>
    <w:link w:val="56"/>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8">
    <w:name w:val="font91"/>
    <w:qFormat/>
    <w:uiPriority w:val="99"/>
    <w:rPr>
      <w:rFonts w:ascii="Arial" w:hAnsi="Arial"/>
      <w:b/>
      <w:color w:val="000000"/>
      <w:sz w:val="20"/>
      <w:u w:val="none"/>
    </w:rPr>
  </w:style>
  <w:style w:type="paragraph" w:customStyle="1" w:styleId="59">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0">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sz w:val="24"/>
      <w:szCs w:val="20"/>
    </w:rPr>
  </w:style>
  <w:style w:type="paragraph" w:customStyle="1" w:styleId="61">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正文1"/>
    <w:basedOn w:val="1"/>
    <w:qFormat/>
    <w:uiPriority w:val="99"/>
    <w:pPr>
      <w:spacing w:after="120" w:line="360" w:lineRule="auto"/>
      <w:ind w:firstLine="425"/>
    </w:pPr>
    <w:rPr>
      <w:rFonts w:ascii="Arial" w:hAnsi="Arial"/>
      <w:spacing w:val="8"/>
      <w:sz w:val="24"/>
      <w:szCs w:val="20"/>
    </w:rPr>
  </w:style>
  <w:style w:type="paragraph" w:customStyle="1" w:styleId="63">
    <w:name w:val="xl23"/>
    <w:basedOn w:val="1"/>
    <w:qFormat/>
    <w:uiPriority w:val="99"/>
    <w:pPr>
      <w:widowControl/>
      <w:spacing w:before="100" w:beforeAutospacing="1" w:after="100" w:afterAutospacing="1"/>
      <w:jc w:val="center"/>
    </w:pPr>
    <w:rPr>
      <w:kern w:val="0"/>
      <w:szCs w:val="21"/>
    </w:rPr>
  </w:style>
  <w:style w:type="paragraph" w:customStyle="1" w:styleId="64">
    <w:name w:val="表格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
    <w:name w:val="Default"/>
    <w:qFormat/>
    <w:uiPriority w:val="99"/>
    <w:pPr>
      <w:widowControl w:val="0"/>
      <w:autoSpaceDE w:val="0"/>
      <w:autoSpaceDN w:val="0"/>
      <w:adjustRightInd w:val="0"/>
    </w:pPr>
    <w:rPr>
      <w:rFonts w:ascii="Arial" w:hAnsi="Arial" w:eastAsia="宋体" w:cs="Times New Roman"/>
      <w:color w:val="000000"/>
      <w:sz w:val="24"/>
      <w:szCs w:val="24"/>
      <w:lang w:val="en-US" w:eastAsia="zh-CN" w:bidi="ar-SA"/>
    </w:rPr>
  </w:style>
  <w:style w:type="paragraph" w:customStyle="1" w:styleId="66">
    <w:name w:val="p0"/>
    <w:basedOn w:val="1"/>
    <w:qFormat/>
    <w:uiPriority w:val="99"/>
    <w:pPr>
      <w:widowControl/>
    </w:pPr>
    <w:rPr>
      <w:b/>
      <w:bCs/>
      <w:kern w:val="0"/>
      <w:sz w:val="52"/>
      <w:szCs w:val="52"/>
    </w:rPr>
  </w:style>
  <w:style w:type="paragraph" w:customStyle="1" w:styleId="67">
    <w:name w:val="Date1"/>
    <w:basedOn w:val="1"/>
    <w:next w:val="1"/>
    <w:qFormat/>
    <w:uiPriority w:val="99"/>
    <w:pPr>
      <w:overflowPunct w:val="0"/>
      <w:autoSpaceDE w:val="0"/>
      <w:autoSpaceDN w:val="0"/>
      <w:adjustRightInd w:val="0"/>
    </w:pPr>
    <w:rPr>
      <w:rFonts w:ascii="宋体"/>
      <w:szCs w:val="20"/>
    </w:rPr>
  </w:style>
  <w:style w:type="character" w:customStyle="1" w:styleId="68">
    <w:name w:val="脚注文本 Char"/>
    <w:link w:val="21"/>
    <w:semiHidden/>
    <w:qFormat/>
    <w:locked/>
    <w:uiPriority w:val="99"/>
    <w:rPr>
      <w:rFonts w:cs="Times New Roman"/>
      <w:sz w:val="18"/>
      <w:szCs w:val="18"/>
    </w:rPr>
  </w:style>
  <w:style w:type="paragraph" w:customStyle="1" w:styleId="69">
    <w:name w:val="WPS Plain"/>
    <w:qFormat/>
    <w:uiPriority w:val="99"/>
    <w:rPr>
      <w:rFonts w:ascii="Times New Roman" w:hAnsi="Times New Roman" w:eastAsia="宋体" w:cs="Times New Roman"/>
      <w:lang w:val="en-US" w:eastAsia="zh-CN" w:bidi="ar-SA"/>
    </w:rPr>
  </w:style>
  <w:style w:type="paragraph" w:customStyle="1" w:styleId="70">
    <w:name w:val="CM20"/>
    <w:basedOn w:val="65"/>
    <w:next w:val="65"/>
    <w:qFormat/>
    <w:uiPriority w:val="99"/>
    <w:pPr>
      <w:spacing w:after="263"/>
    </w:pPr>
    <w:rPr>
      <w:color w:val="auto"/>
    </w:rPr>
  </w:style>
  <w:style w:type="paragraph" w:customStyle="1" w:styleId="71">
    <w:name w:val="List Paragraph1"/>
    <w:basedOn w:val="1"/>
    <w:qFormat/>
    <w:uiPriority w:val="99"/>
    <w:pPr>
      <w:ind w:firstLine="420" w:firstLineChars="200"/>
    </w:pPr>
    <w:rPr>
      <w:rFonts w:ascii="Calibri" w:hAnsi="Calibri" w:cs="黑体"/>
      <w:szCs w:val="21"/>
    </w:rPr>
  </w:style>
  <w:style w:type="character" w:customStyle="1" w:styleId="72">
    <w:name w:val="font71"/>
    <w:qFormat/>
    <w:uiPriority w:val="99"/>
    <w:rPr>
      <w:rFonts w:ascii="宋体" w:hAnsi="宋体" w:eastAsia="宋体" w:cs="宋体"/>
      <w:color w:val="000000"/>
      <w:sz w:val="22"/>
      <w:szCs w:val="22"/>
      <w:u w:val="none"/>
    </w:rPr>
  </w:style>
  <w:style w:type="character" w:customStyle="1" w:styleId="73">
    <w:name w:val="font11"/>
    <w:qFormat/>
    <w:uiPriority w:val="99"/>
    <w:rPr>
      <w:rFonts w:ascii="Arial Narrow" w:hAnsi="Arial Narrow" w:eastAsia="Times New Roman" w:cs="Arial Narrow"/>
      <w:color w:val="000000"/>
      <w:sz w:val="22"/>
      <w:szCs w:val="22"/>
      <w:u w:val="none"/>
    </w:rPr>
  </w:style>
  <w:style w:type="character" w:customStyle="1" w:styleId="74">
    <w:name w:val="font31"/>
    <w:qFormat/>
    <w:uiPriority w:val="0"/>
    <w:rPr>
      <w:rFonts w:hint="default" w:ascii="Tahoma" w:hAnsi="Tahoma" w:eastAsia="Tahoma" w:cs="Tahoma"/>
      <w:color w:val="000000"/>
      <w:sz w:val="24"/>
      <w:szCs w:val="24"/>
      <w:u w:val="none"/>
    </w:rPr>
  </w:style>
  <w:style w:type="character" w:customStyle="1" w:styleId="75">
    <w:name w:val="font111"/>
    <w:qFormat/>
    <w:uiPriority w:val="0"/>
    <w:rPr>
      <w:rFonts w:hint="eastAsia" w:ascii="宋体" w:hAnsi="宋体" w:eastAsia="宋体" w:cs="宋体"/>
      <w:color w:val="000000"/>
      <w:sz w:val="20"/>
      <w:szCs w:val="20"/>
      <w:u w:val="none"/>
    </w:rPr>
  </w:style>
  <w:style w:type="character" w:customStyle="1" w:styleId="76">
    <w:name w:val="font81"/>
    <w:qFormat/>
    <w:uiPriority w:val="0"/>
    <w:rPr>
      <w:rFonts w:hint="default" w:ascii="Tahoma" w:hAnsi="Tahoma" w:eastAsia="Tahoma" w:cs="Tahoma"/>
      <w:color w:val="000000"/>
      <w:sz w:val="22"/>
      <w:szCs w:val="22"/>
      <w:u w:val="none"/>
    </w:rPr>
  </w:style>
  <w:style w:type="character" w:customStyle="1" w:styleId="77">
    <w:name w:val="font101"/>
    <w:qFormat/>
    <w:uiPriority w:val="0"/>
    <w:rPr>
      <w:rFonts w:hint="eastAsia" w:ascii="宋体" w:hAnsi="宋体" w:eastAsia="宋体" w:cs="宋体"/>
      <w:color w:val="000000"/>
      <w:sz w:val="22"/>
      <w:szCs w:val="22"/>
      <w:u w:val="none"/>
    </w:rPr>
  </w:style>
  <w:style w:type="paragraph" w:customStyle="1" w:styleId="78">
    <w:name w:val="标书正文"/>
    <w:basedOn w:val="1"/>
    <w:qFormat/>
    <w:uiPriority w:val="0"/>
    <w:pPr>
      <w:spacing w:line="560" w:lineRule="exact"/>
      <w:ind w:firstLine="723" w:firstLineChars="200"/>
      <w:jc w:val="center"/>
    </w:pPr>
    <w:rPr>
      <w:rFonts w:ascii="仿宋_GB2312" w:hAnsi="宋体" w:eastAsia="仿宋_GB2312" w:cs="宋体"/>
      <w:b/>
      <w:bCs/>
      <w:sz w:val="36"/>
      <w:szCs w:val="36"/>
    </w:rPr>
  </w:style>
  <w:style w:type="character" w:customStyle="1" w:styleId="79">
    <w:name w:val="16"/>
    <w:qFormat/>
    <w:uiPriority w:val="0"/>
    <w:rPr>
      <w:rFonts w:hint="default" w:ascii="Cambria" w:hAnsi="Cambria"/>
      <w:b/>
      <w:bCs/>
      <w:sz w:val="32"/>
      <w:szCs w:val="32"/>
    </w:rPr>
  </w:style>
  <w:style w:type="character" w:customStyle="1" w:styleId="80">
    <w:name w:val="15"/>
    <w:qFormat/>
    <w:uiPriority w:val="0"/>
    <w:rPr>
      <w:rFonts w:hint="default" w:ascii="Times New Roman" w:hAnsi="Times New Roman" w:cs="Times New Roman"/>
    </w:rPr>
  </w:style>
  <w:style w:type="paragraph" w:customStyle="1" w:styleId="81">
    <w:name w:val="List Paragraph"/>
    <w:basedOn w:val="1"/>
    <w:qFormat/>
    <w:uiPriority w:val="34"/>
    <w:pPr>
      <w:ind w:firstLine="420" w:firstLineChars="200"/>
    </w:pPr>
  </w:style>
  <w:style w:type="paragraph" w:customStyle="1" w:styleId="82">
    <w:name w:val="无间隔1"/>
    <w:basedOn w:val="1"/>
    <w:qFormat/>
    <w:uiPriority w:val="0"/>
  </w:style>
  <w:style w:type="paragraph" w:customStyle="1" w:styleId="83">
    <w:name w:val="样式3"/>
    <w:basedOn w:val="14"/>
    <w:qFormat/>
    <w:uiPriority w:val="0"/>
    <w:pPr>
      <w:spacing w:line="0" w:lineRule="atLeast"/>
      <w:outlineLvl w:val="0"/>
    </w:pPr>
    <w:rPr>
      <w:sz w:val="28"/>
    </w:rPr>
  </w:style>
  <w:style w:type="paragraph" w:customStyle="1" w:styleId="84">
    <w:name w:val="Table Paragraph"/>
    <w:basedOn w:val="1"/>
    <w:qFormat/>
    <w:uiPriority w:val="1"/>
    <w:rPr>
      <w:rFonts w:cs="宋体"/>
      <w:szCs w:val="20"/>
      <w:lang w:val="zh-CN" w:bidi="zh-CN"/>
    </w:rPr>
  </w:style>
  <w:style w:type="paragraph" w:customStyle="1" w:styleId="85">
    <w:name w:val="样式1"/>
    <w:basedOn w:val="1"/>
    <w:qFormat/>
    <w:uiPriority w:val="0"/>
    <w:pPr>
      <w:numPr>
        <w:ilvl w:val="1"/>
        <w:numId w:val="2"/>
      </w:numPr>
      <w:adjustRightInd w:val="0"/>
      <w:snapToGrid w:val="0"/>
    </w:pPr>
    <w:rPr>
      <w:rFonts w:ascii="宋体" w:hAnsi="宋体"/>
      <w:kern w:val="0"/>
      <w:szCs w:val="21"/>
    </w:rPr>
  </w:style>
  <w:style w:type="paragraph" w:customStyle="1" w:styleId="86">
    <w:name w:val="表格"/>
    <w:basedOn w:val="1"/>
    <w:qFormat/>
    <w:uiPriority w:val="0"/>
    <w:pPr>
      <w:spacing w:line="360" w:lineRule="auto"/>
      <w:ind w:firstLine="0" w:firstLineChars="0"/>
      <w:jc w:val="left"/>
    </w:pPr>
    <w:rPr>
      <w:rFonts w:eastAsia="新宋体" w:cs="新宋体"/>
      <w:spacing w:val="24"/>
      <w:sz w:val="21"/>
      <w:szCs w:val="21"/>
    </w:rPr>
  </w:style>
  <w:style w:type="paragraph" w:customStyle="1" w:styleId="87">
    <w:name w:val="列出段落1"/>
    <w:basedOn w:val="1"/>
    <w:qFormat/>
    <w:uiPriority w:val="99"/>
    <w:pPr>
      <w:ind w:firstLine="420" w:firstLineChars="200"/>
    </w:pPr>
  </w:style>
  <w:style w:type="character" w:customStyle="1" w:styleId="88">
    <w:name w:val="font141"/>
    <w:basedOn w:val="27"/>
    <w:qFormat/>
    <w:uiPriority w:val="0"/>
    <w:rPr>
      <w:rFonts w:hint="eastAsia" w:ascii="宋体" w:hAnsi="宋体" w:eastAsia="宋体" w:cs="宋体"/>
      <w:b/>
      <w:color w:val="000000"/>
      <w:sz w:val="18"/>
      <w:szCs w:val="18"/>
      <w:u w:val="none"/>
    </w:rPr>
  </w:style>
  <w:style w:type="character" w:customStyle="1" w:styleId="89">
    <w:name w:val="font61"/>
    <w:basedOn w:val="2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A21C46-CB99-4E33-B16E-5BCA8D81A43B}">
  <ds:schemaRefs/>
</ds:datastoreItem>
</file>

<file path=docProps/app.xml><?xml version="1.0" encoding="utf-8"?>
<Properties xmlns="http://schemas.openxmlformats.org/officeDocument/2006/extended-properties" xmlns:vt="http://schemas.openxmlformats.org/officeDocument/2006/docPropsVTypes">
  <Template>Normal</Template>
  <Company>zfcgzx</Company>
  <Pages>1</Pages>
  <Words>4347</Words>
  <Characters>24779</Characters>
  <Lines>206</Lines>
  <Paragraphs>58</Paragraphs>
  <TotalTime>8</TotalTime>
  <ScaleCrop>false</ScaleCrop>
  <LinksUpToDate>false</LinksUpToDate>
  <CharactersWithSpaces>29068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2018-01-29T07:46:00Z</dcterms:created>
  <dc:creator>YuYing</dc:creator>
  <cp:lastModifiedBy>Mars丶</cp:lastModifiedBy>
  <cp:lastPrinted>2021-09-23T03:17:29Z</cp:lastPrinted>
  <dcterms:modified xsi:type="dcterms:W3CDTF">2021-09-23T03:19:05Z</dcterms:modified>
  <dc:title>第一章  投标邀请</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D5003BCF7B9B4A8A9ACD9BDF3C2D0C1E</vt:lpwstr>
  </property>
</Properties>
</file>