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color w:val="auto"/>
          <w:kern w:val="0"/>
          <w:sz w:val="44"/>
          <w:szCs w:val="44"/>
          <w:highlight w:val="none"/>
        </w:rPr>
      </w:pPr>
      <w:r>
        <w:rPr>
          <w:rFonts w:hint="eastAsia" w:ascii="仿宋_GB2312" w:hAnsi="仿宋_GB2312" w:eastAsia="仿宋_GB2312" w:cs="仿宋_GB2312"/>
          <w:b/>
          <w:color w:val="auto"/>
          <w:kern w:val="0"/>
          <w:sz w:val="44"/>
          <w:szCs w:val="44"/>
          <w:highlight w:val="none"/>
          <w:lang w:eastAsia="zh-CN"/>
        </w:rPr>
        <w:t>昌吉市园林绿化管理中心城市专项规划编制服务项目</w:t>
      </w:r>
      <w:r>
        <w:rPr>
          <w:rFonts w:hint="eastAsia" w:ascii="仿宋_GB2312" w:hAnsi="仿宋_GB2312" w:eastAsia="仿宋_GB2312" w:cs="仿宋_GB2312"/>
          <w:b/>
          <w:color w:val="auto"/>
          <w:kern w:val="0"/>
          <w:sz w:val="44"/>
          <w:szCs w:val="44"/>
          <w:highlight w:val="none"/>
        </w:rPr>
        <w:t>竞争性谈判采购公告</w:t>
      </w:r>
    </w:p>
    <w:p>
      <w:pPr>
        <w:keepNext w:val="0"/>
        <w:keepLines w:val="0"/>
        <w:pageBreakBefore w:val="0"/>
        <w:widowControl/>
        <w:kinsoku/>
        <w:wordWrap/>
        <w:overflowPunct/>
        <w:topLinePunct w:val="0"/>
        <w:autoSpaceDE/>
        <w:autoSpaceDN/>
        <w:bidi w:val="0"/>
        <w:spacing w:line="400" w:lineRule="exact"/>
        <w:jc w:val="center"/>
        <w:textAlignment w:val="auto"/>
        <w:rPr>
          <w:rFonts w:ascii="仿宋_GB2312" w:hAnsi="仿宋_GB2312" w:eastAsia="仿宋_GB2312" w:cs="仿宋_GB2312"/>
          <w:b/>
          <w:color w:val="auto"/>
          <w:kern w:val="0"/>
          <w:sz w:val="44"/>
          <w:szCs w:val="44"/>
          <w:highlight w:val="none"/>
        </w:rPr>
      </w:pP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招标项目编号：</w:t>
      </w:r>
      <w:r>
        <w:rPr>
          <w:rFonts w:hint="eastAsia" w:ascii="仿宋" w:hAnsi="仿宋" w:eastAsia="仿宋"/>
          <w:b/>
          <w:color w:val="0000FF"/>
          <w:sz w:val="32"/>
          <w:szCs w:val="32"/>
        </w:rPr>
        <w:t>CJSCG-</w:t>
      </w:r>
      <w:r>
        <w:rPr>
          <w:rFonts w:hint="eastAsia" w:ascii="仿宋" w:hAnsi="仿宋" w:eastAsia="仿宋"/>
          <w:b/>
          <w:color w:val="0000FF"/>
          <w:sz w:val="32"/>
          <w:szCs w:val="32"/>
          <w:lang w:val="en-US" w:eastAsia="zh-CN"/>
        </w:rPr>
        <w:t>FW</w:t>
      </w:r>
      <w:r>
        <w:rPr>
          <w:rFonts w:hint="eastAsia" w:ascii="仿宋" w:hAnsi="仿宋" w:eastAsia="仿宋"/>
          <w:b/>
          <w:color w:val="0000FF"/>
          <w:sz w:val="32"/>
          <w:szCs w:val="32"/>
        </w:rPr>
        <w:t>20</w:t>
      </w:r>
      <w:r>
        <w:rPr>
          <w:rFonts w:hint="eastAsia" w:ascii="仿宋" w:hAnsi="仿宋" w:eastAsia="仿宋"/>
          <w:b/>
          <w:color w:val="0000FF"/>
          <w:sz w:val="32"/>
          <w:szCs w:val="32"/>
          <w:lang w:val="en-US" w:eastAsia="zh-CN"/>
        </w:rPr>
        <w:t>23</w:t>
      </w:r>
      <w:r>
        <w:rPr>
          <w:rFonts w:hint="eastAsia" w:ascii="仿宋" w:hAnsi="仿宋" w:eastAsia="仿宋"/>
          <w:b/>
          <w:color w:val="0000FF"/>
          <w:sz w:val="32"/>
          <w:szCs w:val="32"/>
        </w:rPr>
        <w:t>-02</w:t>
      </w:r>
      <w:r>
        <w:rPr>
          <w:rFonts w:hint="eastAsia" w:ascii="仿宋" w:hAnsi="仿宋" w:eastAsia="仿宋"/>
          <w:b/>
          <w:color w:val="0000FF"/>
          <w:sz w:val="32"/>
          <w:szCs w:val="32"/>
          <w:lang w:val="en-US" w:eastAsia="zh-CN"/>
        </w:rPr>
        <w:t>3</w:t>
      </w:r>
    </w:p>
    <w:p>
      <w:pPr>
        <w:keepNext w:val="0"/>
        <w:keepLines w:val="0"/>
        <w:pageBreakBefore w:val="0"/>
        <w:numPr>
          <w:ilvl w:val="0"/>
          <w:numId w:val="1"/>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采购组织类型：政府集中采购-委托本级集采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1、标项名称：</w:t>
      </w:r>
      <w:r>
        <w:rPr>
          <w:rFonts w:hint="eastAsia" w:ascii="华文仿宋" w:hAnsi="华文仿宋" w:eastAsia="华文仿宋" w:cs="华文仿宋"/>
          <w:b/>
          <w:color w:val="auto"/>
          <w:sz w:val="32"/>
          <w:szCs w:val="32"/>
          <w:highlight w:val="none"/>
          <w:lang w:eastAsia="zh-CN"/>
        </w:rPr>
        <w:t>昌吉市园林绿化管理中心城市专项规划编制服务项目</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2、预算总金额：</w:t>
      </w:r>
      <w:r>
        <w:rPr>
          <w:rFonts w:hint="eastAsia" w:ascii="华文仿宋" w:hAnsi="华文仿宋" w:eastAsia="华文仿宋" w:cs="华文仿宋"/>
          <w:b/>
          <w:color w:val="auto"/>
          <w:sz w:val="32"/>
          <w:szCs w:val="32"/>
          <w:highlight w:val="none"/>
          <w:lang w:val="en-US" w:eastAsia="zh-CN"/>
        </w:rPr>
        <w:t>1150000</w:t>
      </w:r>
      <w:r>
        <w:rPr>
          <w:rFonts w:hint="eastAsia" w:ascii="华文仿宋" w:hAnsi="华文仿宋" w:eastAsia="华文仿宋" w:cs="华文仿宋"/>
          <w:b/>
          <w:color w:val="auto"/>
          <w:sz w:val="32"/>
          <w:szCs w:val="32"/>
          <w:highlight w:val="none"/>
        </w:rPr>
        <w:t>元</w:t>
      </w:r>
    </w:p>
    <w:p>
      <w:pPr>
        <w:keepNext w:val="0"/>
        <w:keepLines w:val="0"/>
        <w:pageBreakBefore w:val="0"/>
        <w:widowControl/>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3、采购方式：竞争性谈判</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4、简要规格描述：</w:t>
      </w:r>
      <w:bookmarkStart w:id="0" w:name="_GoBack"/>
      <w:r>
        <w:rPr>
          <w:rFonts w:hint="eastAsia" w:ascii="华文仿宋" w:hAnsi="华文仿宋" w:eastAsia="华文仿宋" w:cs="华文仿宋"/>
          <w:b/>
          <w:color w:val="auto"/>
          <w:sz w:val="32"/>
          <w:szCs w:val="32"/>
          <w:highlight w:val="none"/>
          <w:lang w:eastAsia="zh-CN"/>
        </w:rPr>
        <w:t>城市专项规划编制包含：昌吉市建成区绿地普查、绿地系统规划、城市公园体系规划、生物多样性保护规划等（详见谈判文件）。</w:t>
      </w:r>
    </w:p>
    <w:bookmarkEnd w:id="0"/>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四、投标供应商资格要求:</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color w:val="auto"/>
          <w:sz w:val="32"/>
          <w:szCs w:val="32"/>
          <w:highlight w:val="none"/>
        </w:rPr>
        <w:t>（一）符合《中华人民共和国政府采购法》第二十二条的规定；</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p>
    <w:p>
      <w:pPr>
        <w:pStyle w:val="6"/>
        <w:keepNext w:val="0"/>
        <w:keepLines w:val="0"/>
        <w:pageBreakBefore w:val="0"/>
        <w:kinsoku/>
        <w:wordWrap/>
        <w:overflowPunct/>
        <w:topLinePunct w:val="0"/>
        <w:autoSpaceDE/>
        <w:autoSpaceDN/>
        <w:bidi w:val="0"/>
        <w:spacing w:after="0" w:line="400" w:lineRule="exact"/>
        <w:textAlignment w:val="auto"/>
        <w:rPr>
          <w:rFonts w:hint="default" w:eastAsia="华文仿宋"/>
          <w:lang w:val="en-US" w:eastAsia="zh-CN"/>
        </w:rPr>
      </w:pPr>
      <w:r>
        <w:rPr>
          <w:rFonts w:hint="eastAsia" w:ascii="华文仿宋" w:hAnsi="华文仿宋" w:eastAsia="华文仿宋" w:cs="华文仿宋"/>
          <w:b/>
          <w:color w:val="auto"/>
          <w:sz w:val="32"/>
          <w:szCs w:val="32"/>
          <w:highlight w:val="none"/>
          <w:lang w:val="en-US" w:eastAsia="zh-CN"/>
        </w:rPr>
        <w:t xml:space="preserve"> （三）本项目专门面向中小企业</w:t>
      </w:r>
      <w:r>
        <w:rPr>
          <w:rFonts w:hint="eastAsia" w:ascii="华文仿宋" w:hAnsi="华文仿宋" w:eastAsia="华文仿宋" w:cs="华文仿宋"/>
          <w:b/>
          <w:color w:val="auto"/>
          <w:sz w:val="32"/>
          <w:szCs w:val="32"/>
          <w:highlight w:val="none"/>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四</w:t>
      </w:r>
      <w:r>
        <w:rPr>
          <w:rFonts w:hint="eastAsia" w:ascii="华文仿宋" w:hAnsi="华文仿宋" w:eastAsia="华文仿宋" w:cs="华文仿宋"/>
          <w:b/>
          <w:color w:val="auto"/>
          <w:sz w:val="32"/>
          <w:szCs w:val="32"/>
          <w:highlight w:val="none"/>
        </w:rPr>
        <w:t xml:space="preserve">）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五</w:t>
      </w:r>
      <w:r>
        <w:rPr>
          <w:rFonts w:hint="eastAsia" w:ascii="华文仿宋" w:hAnsi="华文仿宋" w:eastAsia="华文仿宋" w:cs="华文仿宋"/>
          <w:b/>
          <w:color w:val="auto"/>
          <w:sz w:val="32"/>
          <w:szCs w:val="32"/>
          <w:highlight w:val="none"/>
        </w:rPr>
        <w:t>）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五、谈判文件的报名及获取时间、地址、售价:</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w:t>
      </w:r>
      <w:r>
        <w:rPr>
          <w:rFonts w:hint="eastAsia" w:ascii="华文仿宋" w:hAnsi="华文仿宋" w:eastAsia="华文仿宋" w:cs="华文仿宋"/>
          <w:b/>
          <w:color w:val="FF0000"/>
          <w:sz w:val="32"/>
          <w:szCs w:val="32"/>
          <w:highlight w:val="none"/>
        </w:rPr>
        <w:t>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11-01</w:t>
      </w:r>
      <w:r>
        <w:rPr>
          <w:rFonts w:hint="eastAsia" w:ascii="华文仿宋" w:hAnsi="华文仿宋" w:eastAsia="华文仿宋" w:cs="华文仿宋"/>
          <w:b/>
          <w:color w:val="FF0000"/>
          <w:sz w:val="32"/>
          <w:szCs w:val="32"/>
          <w:highlight w:val="none"/>
        </w:rPr>
        <w:t>至202</w:t>
      </w:r>
      <w:r>
        <w:rPr>
          <w:rFonts w:hint="eastAsia" w:ascii="华文仿宋" w:hAnsi="华文仿宋" w:eastAsia="华文仿宋" w:cs="华文仿宋"/>
          <w:b/>
          <w:color w:val="FF0000"/>
          <w:sz w:val="32"/>
          <w:szCs w:val="32"/>
          <w:highlight w:val="none"/>
          <w:lang w:val="en-US" w:eastAsia="zh-CN"/>
        </w:rPr>
        <w:t>3</w:t>
      </w:r>
      <w:r>
        <w:rPr>
          <w:rFonts w:hint="eastAsia"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11</w:t>
      </w:r>
      <w:r>
        <w:rPr>
          <w:rFonts w:ascii="华文仿宋" w:hAnsi="华文仿宋" w:eastAsia="华文仿宋" w:cs="华文仿宋"/>
          <w:b/>
          <w:color w:val="FF0000"/>
          <w:sz w:val="32"/>
          <w:szCs w:val="32"/>
          <w:highlight w:val="none"/>
        </w:rPr>
        <w:t>-</w:t>
      </w:r>
      <w:r>
        <w:rPr>
          <w:rFonts w:hint="eastAsia" w:ascii="华文仿宋" w:hAnsi="华文仿宋" w:eastAsia="华文仿宋" w:cs="华文仿宋"/>
          <w:b/>
          <w:color w:val="FF0000"/>
          <w:sz w:val="32"/>
          <w:szCs w:val="32"/>
          <w:highlight w:val="none"/>
          <w:lang w:val="en-US" w:eastAsia="zh-CN"/>
        </w:rPr>
        <w:t>03</w:t>
      </w:r>
      <w:r>
        <w:rPr>
          <w:rFonts w:hint="eastAsia" w:ascii="华文仿宋" w:hAnsi="华文仿宋" w:eastAsia="华文仿宋" w:cs="华文仿宋"/>
          <w:b/>
          <w:color w:val="FF0000"/>
          <w:sz w:val="32"/>
          <w:szCs w:val="32"/>
          <w:highlight w:val="none"/>
        </w:rPr>
        <w:t>下午</w:t>
      </w:r>
      <w:r>
        <w:rPr>
          <w:rFonts w:hint="eastAsia" w:ascii="华文仿宋" w:hAnsi="华文仿宋" w:eastAsia="华文仿宋" w:cs="华文仿宋"/>
          <w:b/>
          <w:color w:val="FF0000"/>
          <w:sz w:val="32"/>
          <w:szCs w:val="32"/>
          <w:highlight w:val="none"/>
          <w:lang w:val="en-US" w:eastAsia="zh-CN"/>
        </w:rPr>
        <w:t>19:30</w:t>
      </w:r>
      <w:r>
        <w:rPr>
          <w:rFonts w:hint="eastAsia" w:ascii="华文仿宋" w:hAnsi="华文仿宋" w:eastAsia="华文仿宋" w:cs="华文仿宋"/>
          <w:b/>
          <w:color w:val="FF0000"/>
          <w:sz w:val="32"/>
          <w:szCs w:val="32"/>
          <w:highlight w:val="none"/>
        </w:rPr>
        <w:t>分</w:t>
      </w:r>
    </w:p>
    <w:p>
      <w:pPr>
        <w:keepNext w:val="0"/>
        <w:keepLines w:val="0"/>
        <w:pageBreakBefore w:val="0"/>
        <w:kinsoku/>
        <w:wordWrap/>
        <w:overflowPunct/>
        <w:topLinePunct w:val="0"/>
        <w:autoSpaceDE/>
        <w:autoSpaceDN/>
        <w:bidi w:val="0"/>
        <w:spacing w:line="400" w:lineRule="exact"/>
        <w:ind w:left="638" w:leftChars="304"/>
        <w:textAlignment w:val="auto"/>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（二）</w:t>
      </w:r>
      <w:r>
        <w:rPr>
          <w:rFonts w:hint="eastAsia" w:ascii="华文仿宋" w:hAnsi="华文仿宋" w:eastAsia="华文仿宋" w:cs="华文仿宋"/>
          <w:b/>
          <w:color w:val="auto"/>
          <w:sz w:val="32"/>
          <w:szCs w:val="32"/>
          <w:highlight w:val="none"/>
        </w:rPr>
        <w:t>报名获取地址：https://www.zcygov.cn/</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（三）标书售价：政采云免费下载，如有操作性问题，可与政采云热（在）线客服进行咨询，咨询电话：400-881-7190。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w:t>
      </w:r>
      <w:r>
        <w:rPr>
          <w:rFonts w:hint="eastAsia" w:ascii="仿宋" w:hAnsi="仿宋" w:eastAsia="仿宋" w:cs="仿宋"/>
          <w:b/>
          <w:bCs/>
          <w:color w:val="000000" w:themeColor="text1"/>
          <w:sz w:val="32"/>
          <w:szCs w:val="32"/>
          <w14:textFill>
            <w14:solidFill>
              <w14:schemeClr w14:val="tx1"/>
            </w14:solidFill>
          </w14:textFill>
        </w:rPr>
        <w:t>具备有效期内的</w:t>
      </w:r>
      <w:r>
        <w:rPr>
          <w:rFonts w:hint="eastAsia" w:ascii="华文仿宋" w:hAnsi="华文仿宋" w:eastAsia="华文仿宋" w:cs="华文仿宋"/>
          <w:b/>
          <w:bCs/>
          <w:color w:val="000000" w:themeColor="text1"/>
          <w:sz w:val="32"/>
          <w:szCs w:val="32"/>
          <w:highlight w:val="none"/>
          <w14:textFill>
            <w14:solidFill>
              <w14:schemeClr w14:val="tx1"/>
            </w14:solidFill>
          </w14:textFill>
        </w:rPr>
        <w:t>营业执照；</w:t>
      </w:r>
    </w:p>
    <w:p>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b/>
          <w:bCs/>
          <w:color w:val="000000" w:themeColor="text1"/>
          <w:sz w:val="32"/>
          <w:szCs w:val="32"/>
          <w14:textFill>
            <w14:solidFill>
              <w14:schemeClr w14:val="tx1"/>
            </w14:solidFill>
          </w14:textFill>
        </w:rPr>
        <w:t>具备有效期内的</w:t>
      </w:r>
      <w:r>
        <w:rPr>
          <w:rFonts w:hint="eastAsia" w:ascii="仿宋" w:hAnsi="仿宋" w:eastAsia="仿宋" w:cs="仿宋"/>
          <w:b/>
          <w:bCs/>
          <w:color w:val="000000" w:themeColor="text1"/>
          <w:sz w:val="32"/>
          <w:szCs w:val="32"/>
          <w:lang w:eastAsia="zh-CN"/>
          <w14:textFill>
            <w14:solidFill>
              <w14:schemeClr w14:val="tx1"/>
            </w14:solidFill>
          </w14:textFill>
        </w:rPr>
        <w:t>甲级</w:t>
      </w:r>
      <w:r>
        <w:rPr>
          <w:rFonts w:hint="eastAsia" w:ascii="仿宋" w:hAnsi="仿宋" w:eastAsia="仿宋" w:cs="仿宋"/>
          <w:b/>
          <w:bCs/>
          <w:color w:val="000000" w:themeColor="text1"/>
          <w:sz w:val="32"/>
          <w:szCs w:val="32"/>
          <w:lang w:val="en-US" w:eastAsia="zh-CN"/>
          <w14:textFill>
            <w14:solidFill>
              <w14:schemeClr w14:val="tx1"/>
            </w14:solidFill>
          </w14:textFill>
        </w:rPr>
        <w:t>城乡规划编制资质及甲级风景园林工程设计资质</w:t>
      </w:r>
      <w:r>
        <w:rPr>
          <w:rFonts w:hint="eastAsia" w:ascii="仿宋" w:hAnsi="仿宋" w:eastAsia="仿宋" w:cs="仿宋"/>
          <w:b/>
          <w:bCs/>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eastAsia"/>
          <w:color w:val="000000" w:themeColor="text1"/>
          <w:lang w:val="en-US" w:eastAsia="zh-CN"/>
          <w14:textFill>
            <w14:solidFill>
              <w14:schemeClr w14:val="tx1"/>
            </w14:solidFill>
          </w14:textFill>
        </w:rPr>
      </w:pPr>
      <w:r>
        <w:rPr>
          <w:rFonts w:hint="eastAsia" w:ascii="华文仿宋" w:hAnsi="华文仿宋" w:eastAsia="华文仿宋" w:cs="华文仿宋"/>
          <w:b/>
          <w:bCs/>
          <w:color w:val="000000" w:themeColor="text1"/>
          <w:sz w:val="32"/>
          <w:szCs w:val="32"/>
          <w:highlight w:val="none"/>
          <w14:textFill>
            <w14:solidFill>
              <w14:schemeClr w14:val="tx1"/>
            </w14:solidFill>
          </w14:textFill>
        </w:rPr>
        <w:t>（</w:t>
      </w: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三</w:t>
      </w:r>
      <w:r>
        <w:rPr>
          <w:rFonts w:hint="eastAsia" w:ascii="华文仿宋" w:hAnsi="华文仿宋" w:eastAsia="华文仿宋" w:cs="华文仿宋"/>
          <w:b/>
          <w:bCs/>
          <w:color w:val="000000" w:themeColor="text1"/>
          <w:sz w:val="32"/>
          <w:szCs w:val="32"/>
          <w:highlight w:val="none"/>
          <w14:textFill>
            <w14:solidFill>
              <w14:schemeClr w14:val="tx1"/>
            </w14:solidFill>
          </w14:textFill>
        </w:rPr>
        <w:t>）中小企业声明函；</w:t>
      </w:r>
    </w:p>
    <w:p>
      <w:pPr>
        <w:keepNext w:val="0"/>
        <w:keepLines w:val="0"/>
        <w:pageBreakBefore w:val="0"/>
        <w:kinsoku/>
        <w:wordWrap/>
        <w:overflowPunct/>
        <w:topLinePunct w:val="0"/>
        <w:autoSpaceDE/>
        <w:autoSpaceDN/>
        <w:bidi w:val="0"/>
        <w:adjustRightInd w:val="0"/>
        <w:snapToGrid w:val="0"/>
        <w:spacing w:line="400" w:lineRule="exact"/>
        <w:ind w:firstLine="643" w:firstLineChars="200"/>
        <w:textAlignment w:val="auto"/>
        <w:rPr>
          <w:rFonts w:hint="eastAsia" w:ascii="仿宋" w:hAnsi="仿宋" w:eastAsia="仿宋" w:cs="仿宋"/>
          <w:b/>
          <w:bCs/>
          <w:sz w:val="32"/>
          <w:szCs w:val="32"/>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四</w:t>
      </w:r>
      <w:r>
        <w:rPr>
          <w:rFonts w:hint="eastAsia" w:ascii="华文仿宋" w:hAnsi="华文仿宋" w:eastAsia="华文仿宋" w:cs="华文仿宋"/>
          <w:b/>
          <w:bCs/>
          <w:color w:val="auto"/>
          <w:sz w:val="32"/>
          <w:szCs w:val="32"/>
          <w:highlight w:val="none"/>
        </w:rPr>
        <w:t>）</w:t>
      </w:r>
      <w:r>
        <w:rPr>
          <w:rFonts w:hint="eastAsia" w:ascii="仿宋" w:hAnsi="仿宋" w:eastAsia="仿宋" w:cs="仿宋"/>
          <w:b/>
          <w:bCs/>
          <w:sz w:val="32"/>
          <w:szCs w:val="32"/>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供应商公章。</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11</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 xml:space="preserve">07  </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w:t>
      </w:r>
      <w:r>
        <w:rPr>
          <w:rFonts w:hint="eastAsia" w:ascii="华文仿宋" w:hAnsi="华文仿宋" w:eastAsia="华文仿宋" w:cs="华文仿宋"/>
          <w:b/>
          <w:bCs/>
          <w:color w:val="FF0000"/>
          <w:sz w:val="32"/>
          <w:szCs w:val="32"/>
          <w:highlight w:val="none"/>
        </w:rPr>
        <w:t>202</w:t>
      </w:r>
      <w:r>
        <w:rPr>
          <w:rFonts w:hint="eastAsia" w:ascii="华文仿宋" w:hAnsi="华文仿宋" w:eastAsia="华文仿宋" w:cs="华文仿宋"/>
          <w:b/>
          <w:bCs/>
          <w:color w:val="FF0000"/>
          <w:sz w:val="32"/>
          <w:szCs w:val="32"/>
          <w:highlight w:val="none"/>
          <w:lang w:val="en-US" w:eastAsia="zh-CN"/>
        </w:rPr>
        <w:t>3</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11</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 xml:space="preserve">07  </w:t>
      </w:r>
      <w:r>
        <w:rPr>
          <w:rFonts w:ascii="华文仿宋" w:hAnsi="华文仿宋" w:eastAsia="华文仿宋" w:cs="华文仿宋"/>
          <w:b/>
          <w:bCs/>
          <w:color w:val="FF0000"/>
          <w:sz w:val="32"/>
          <w:szCs w:val="32"/>
          <w:highlight w:val="none"/>
        </w:rPr>
        <w:t>1</w:t>
      </w:r>
      <w:r>
        <w:rPr>
          <w:rFonts w:hint="eastAsia" w:ascii="华文仿宋" w:hAnsi="华文仿宋" w:eastAsia="华文仿宋" w:cs="华文仿宋"/>
          <w:b/>
          <w:bCs/>
          <w:color w:val="FF0000"/>
          <w:sz w:val="32"/>
          <w:szCs w:val="32"/>
          <w:highlight w:val="none"/>
          <w:lang w:val="en-US" w:eastAsia="zh-CN"/>
        </w:rPr>
        <w:t>0</w:t>
      </w:r>
      <w:r>
        <w:rPr>
          <w:rFonts w:hint="eastAsia" w:ascii="华文仿宋" w:hAnsi="华文仿宋" w:eastAsia="华文仿宋" w:cs="华文仿宋"/>
          <w:b/>
          <w:bCs/>
          <w:color w:val="FF0000"/>
          <w:sz w:val="32"/>
          <w:szCs w:val="32"/>
          <w:highlight w:val="none"/>
        </w:rPr>
        <w:t>:</w:t>
      </w:r>
      <w:r>
        <w:rPr>
          <w:rFonts w:hint="eastAsia" w:ascii="华文仿宋" w:hAnsi="华文仿宋" w:eastAsia="华文仿宋" w:cs="华文仿宋"/>
          <w:b/>
          <w:bCs/>
          <w:color w:val="FF0000"/>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C00000"/>
          <w:sz w:val="32"/>
          <w:szCs w:val="32"/>
          <w:highlight w:val="none"/>
          <w:lang w:val="en-US" w:eastAsia="zh-CN"/>
        </w:rPr>
        <w:t>23000.00元（贰万叁仟元整）</w:t>
      </w:r>
      <w:r>
        <w:rPr>
          <w:rFonts w:hint="eastAsia" w:ascii="华文仿宋" w:hAnsi="华文仿宋" w:eastAsia="华文仿宋" w:cs="华文仿宋"/>
          <w:b/>
          <w:bCs/>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仿宋" w:hAnsi="仿宋" w:eastAsia="仿宋" w:cs="仿宋"/>
          <w:b/>
          <w:bCs/>
          <w:sz w:val="32"/>
          <w:szCs w:val="32"/>
        </w:rPr>
        <w:t>保证金应以</w:t>
      </w:r>
      <w:r>
        <w:rPr>
          <w:rFonts w:hint="eastAsia" w:ascii="仿宋" w:hAnsi="仿宋" w:eastAsia="仿宋" w:cs="仿宋"/>
          <w:b/>
          <w:bCs/>
          <w:sz w:val="32"/>
          <w:szCs w:val="32"/>
          <w:lang w:val="en-US" w:eastAsia="zh-CN"/>
        </w:rPr>
        <w:t>供应商的</w:t>
      </w:r>
      <w:r>
        <w:rPr>
          <w:rFonts w:hint="eastAsia" w:ascii="仿宋" w:hAnsi="仿宋" w:eastAsia="仿宋" w:cs="仿宋"/>
          <w:b/>
          <w:bCs/>
          <w:sz w:val="32"/>
          <w:szCs w:val="32"/>
        </w:rPr>
        <w:t>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eastAsia="zh-CN"/>
        </w:rPr>
        <w:t>昌吉市园林绿化管理中心城市专项规划编制服务项目</w:t>
      </w:r>
      <w:r>
        <w:rPr>
          <w:rFonts w:hint="eastAsia" w:ascii="华文仿宋" w:hAnsi="华文仿宋" w:eastAsia="华文仿宋" w:cs="华文仿宋"/>
          <w:b/>
          <w:color w:val="auto"/>
          <w:sz w:val="32"/>
          <w:szCs w:val="32"/>
          <w:highlight w:val="none"/>
        </w:rPr>
        <w:t>），以方便退还保证金。</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keepNext w:val="0"/>
        <w:keepLines w:val="0"/>
        <w:pageBreakBefore w:val="0"/>
        <w:numPr>
          <w:ilvl w:val="0"/>
          <w:numId w:val="2"/>
        </w:numPr>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keepNext w:val="0"/>
        <w:keepLines w:val="0"/>
        <w:pageBreakBefore w:val="0"/>
        <w:kinsoku/>
        <w:wordWrap/>
        <w:overflowPunct/>
        <w:topLinePunct w:val="0"/>
        <w:autoSpaceDE/>
        <w:autoSpaceDN/>
        <w:bidi w:val="0"/>
        <w:spacing w:line="400" w:lineRule="exact"/>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联系人： </w:t>
      </w:r>
      <w:r>
        <w:rPr>
          <w:rFonts w:hint="eastAsia" w:ascii="华文仿宋" w:hAnsi="华文仿宋" w:eastAsia="华文仿宋" w:cs="华文仿宋"/>
          <w:b/>
          <w:color w:val="auto"/>
          <w:sz w:val="32"/>
          <w:szCs w:val="32"/>
          <w:highlight w:val="none"/>
          <w:lang w:val="en-US" w:eastAsia="zh-CN"/>
        </w:rPr>
        <w:t>杨景盛</w:t>
      </w: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b/>
          <w:color w:val="auto"/>
          <w:sz w:val="32"/>
          <w:szCs w:val="32"/>
          <w:highlight w:val="none"/>
          <w:lang w:val="en-US" w:eastAsia="zh-CN"/>
        </w:rPr>
        <w:t>陈宁</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 0994-2528512</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地址：昌吉市财政局一楼102室（昌吉市政府采购中心办公室昌吉市长宁路17号）。</w:t>
      </w:r>
    </w:p>
    <w:p>
      <w:pPr>
        <w:keepNext w:val="0"/>
        <w:keepLines w:val="0"/>
        <w:pageBreakBefore w:val="0"/>
        <w:widowControl w:val="0"/>
        <w:kinsoku/>
        <w:wordWrap/>
        <w:overflowPunct/>
        <w:topLinePunct w:val="0"/>
        <w:autoSpaceDE/>
        <w:autoSpaceDN/>
        <w:bidi w:val="0"/>
        <w:adjustRightInd/>
        <w:spacing w:line="400" w:lineRule="exact"/>
        <w:ind w:firstLine="643" w:firstLineChars="200"/>
        <w:textAlignment w:val="auto"/>
        <w:rPr>
          <w:rFonts w:hint="eastAsia" w:ascii="华文仿宋" w:hAnsi="华文仿宋" w:eastAsia="华文仿宋" w:cs="华文仿宋"/>
          <w:b/>
          <w:color w:val="auto"/>
          <w:sz w:val="32"/>
          <w:szCs w:val="32"/>
          <w:highlight w:val="none"/>
          <w:lang w:eastAsia="zh-CN"/>
        </w:rPr>
      </w:pPr>
      <w:r>
        <w:rPr>
          <w:rFonts w:hint="eastAsia" w:ascii="华文仿宋" w:hAnsi="华文仿宋" w:eastAsia="华文仿宋" w:cs="华文仿宋"/>
          <w:b/>
          <w:sz w:val="32"/>
          <w:szCs w:val="32"/>
          <w:lang w:val="en-US" w:eastAsia="zh-CN"/>
        </w:rPr>
        <w:t>1、</w:t>
      </w:r>
      <w:r>
        <w:rPr>
          <w:rFonts w:hint="eastAsia" w:ascii="华文仿宋" w:hAnsi="华文仿宋" w:eastAsia="华文仿宋" w:cs="华文仿宋"/>
          <w:b/>
          <w:sz w:val="32"/>
          <w:szCs w:val="32"/>
        </w:rPr>
        <w:t>采购人名称：</w:t>
      </w:r>
      <w:r>
        <w:rPr>
          <w:rFonts w:hint="eastAsia" w:ascii="华文仿宋" w:hAnsi="华文仿宋" w:eastAsia="华文仿宋" w:cs="华文仿宋"/>
          <w:b/>
          <w:color w:val="auto"/>
          <w:sz w:val="32"/>
          <w:szCs w:val="32"/>
          <w:highlight w:val="none"/>
          <w:lang w:eastAsia="zh-CN"/>
        </w:rPr>
        <w:t>昌吉市园林绿化管理中心</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lang w:val="en-US" w:eastAsia="zh-CN"/>
        </w:rPr>
        <w:t>2、</w:t>
      </w: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陈卓</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0994-2325360</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hint="eastAsia" w:ascii="华文仿宋" w:hAnsi="华文仿宋" w:eastAsia="华文仿宋" w:cs="华文仿宋"/>
          <w:b/>
          <w:sz w:val="32"/>
          <w:szCs w:val="32"/>
          <w:lang w:val="en-US" w:eastAsia="zh-CN"/>
        </w:rPr>
        <w:t>/</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eastAsia="zh-CN"/>
        </w:rPr>
        <w:t>乌伊东路</w:t>
      </w:r>
      <w:r>
        <w:rPr>
          <w:rFonts w:hint="eastAsia" w:ascii="华文仿宋" w:hAnsi="华文仿宋" w:eastAsia="华文仿宋" w:cs="华文仿宋"/>
          <w:b/>
          <w:sz w:val="32"/>
          <w:szCs w:val="32"/>
          <w:lang w:val="en-US" w:eastAsia="zh-CN"/>
        </w:rPr>
        <w:t>98号</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keepNext w:val="0"/>
        <w:keepLines w:val="0"/>
        <w:pageBreakBefore w:val="0"/>
        <w:kinsoku/>
        <w:wordWrap/>
        <w:overflowPunct/>
        <w:topLinePunct w:val="0"/>
        <w:autoSpaceDE/>
        <w:autoSpaceDN/>
        <w:bidi w:val="0"/>
        <w:spacing w:line="400" w:lineRule="exact"/>
        <w:ind w:firstLine="643" w:firstLineChars="200"/>
        <w:textAlignment w:val="auto"/>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keepNext w:val="0"/>
        <w:keepLines w:val="0"/>
        <w:pageBreakBefore w:val="0"/>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keepNext w:val="0"/>
        <w:keepLines w:val="0"/>
        <w:pageBreakBefore w:val="0"/>
        <w:kinsoku/>
        <w:wordWrap/>
        <w:overflowPunct/>
        <w:topLinePunct w:val="0"/>
        <w:autoSpaceDE/>
        <w:autoSpaceDN/>
        <w:bidi w:val="0"/>
        <w:spacing w:line="40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461" w:firstLineChars="1700"/>
        <w:rPr>
          <w:rFonts w:hint="eastAsia" w:ascii="华文仿宋" w:hAnsi="华文仿宋" w:eastAsia="华文仿宋" w:cs="华文仿宋"/>
          <w:b/>
          <w:color w:val="auto"/>
          <w:sz w:val="32"/>
          <w:szCs w:val="32"/>
          <w:highlight w:val="none"/>
        </w:rPr>
      </w:pPr>
    </w:p>
    <w:p>
      <w:pPr>
        <w:spacing w:line="380" w:lineRule="exact"/>
        <w:ind w:firstLine="5461" w:firstLineChars="1700"/>
        <w:rPr>
          <w:rFonts w:hint="eastAsia" w:ascii="华文仿宋" w:hAnsi="华文仿宋" w:eastAsia="华文仿宋" w:cs="华文仿宋"/>
          <w:b/>
          <w:color w:val="auto"/>
          <w:sz w:val="32"/>
          <w:szCs w:val="32"/>
          <w:highlight w:val="none"/>
        </w:rPr>
      </w:pPr>
    </w:p>
    <w:p>
      <w:pPr>
        <w:spacing w:line="380" w:lineRule="exact"/>
        <w:ind w:firstLine="5461" w:firstLineChars="17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783" w:firstLineChars="18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11月31</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M2ViZjU1NDhmOGYyY2Y0MDQ0N2MxZmQwN2VkNDgifQ=="/>
    <w:docVar w:name="KSO_WPS_MARK_KEY" w:val="616426ae-182f-4e27-8be5-b77926474e1c"/>
  </w:docVars>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C5858"/>
    <w:rsid w:val="00A06BC5"/>
    <w:rsid w:val="00A21938"/>
    <w:rsid w:val="00A45955"/>
    <w:rsid w:val="00A67A6B"/>
    <w:rsid w:val="00AD1AE5"/>
    <w:rsid w:val="00AE7E5F"/>
    <w:rsid w:val="00B05194"/>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5432D0C"/>
    <w:rsid w:val="05837670"/>
    <w:rsid w:val="06537CBF"/>
    <w:rsid w:val="06AE32F8"/>
    <w:rsid w:val="072467E6"/>
    <w:rsid w:val="072B0FB9"/>
    <w:rsid w:val="07C80C8E"/>
    <w:rsid w:val="088D6B5F"/>
    <w:rsid w:val="08E100EF"/>
    <w:rsid w:val="093C1CE2"/>
    <w:rsid w:val="09450051"/>
    <w:rsid w:val="09522B45"/>
    <w:rsid w:val="09972F7D"/>
    <w:rsid w:val="09AD2365"/>
    <w:rsid w:val="09C96939"/>
    <w:rsid w:val="0A70700E"/>
    <w:rsid w:val="0B8707C4"/>
    <w:rsid w:val="0B916519"/>
    <w:rsid w:val="0BAC2DF4"/>
    <w:rsid w:val="0BD80DB8"/>
    <w:rsid w:val="0C4E1781"/>
    <w:rsid w:val="0CA531FA"/>
    <w:rsid w:val="0CB03B6D"/>
    <w:rsid w:val="0CED6F15"/>
    <w:rsid w:val="0D2E61E5"/>
    <w:rsid w:val="0D741BB6"/>
    <w:rsid w:val="0E2116B8"/>
    <w:rsid w:val="0E6B129F"/>
    <w:rsid w:val="0EB440C1"/>
    <w:rsid w:val="0ED03B2E"/>
    <w:rsid w:val="0ED15363"/>
    <w:rsid w:val="0EF33525"/>
    <w:rsid w:val="0F512C9A"/>
    <w:rsid w:val="10274DCC"/>
    <w:rsid w:val="10496A72"/>
    <w:rsid w:val="10E2249D"/>
    <w:rsid w:val="10F23454"/>
    <w:rsid w:val="11E57E0E"/>
    <w:rsid w:val="12E520FB"/>
    <w:rsid w:val="13BC72B4"/>
    <w:rsid w:val="151A3E02"/>
    <w:rsid w:val="153C0F77"/>
    <w:rsid w:val="15475BA8"/>
    <w:rsid w:val="1574621E"/>
    <w:rsid w:val="15D71004"/>
    <w:rsid w:val="15F61F75"/>
    <w:rsid w:val="15F702A8"/>
    <w:rsid w:val="165000F4"/>
    <w:rsid w:val="16511DDC"/>
    <w:rsid w:val="16E50DDB"/>
    <w:rsid w:val="176F097A"/>
    <w:rsid w:val="17BE7C25"/>
    <w:rsid w:val="17EE0708"/>
    <w:rsid w:val="1824536C"/>
    <w:rsid w:val="183D590E"/>
    <w:rsid w:val="183E57DF"/>
    <w:rsid w:val="18400FCE"/>
    <w:rsid w:val="187E0742"/>
    <w:rsid w:val="189725AF"/>
    <w:rsid w:val="190F6EE5"/>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C58EA"/>
    <w:rsid w:val="202F57E3"/>
    <w:rsid w:val="213B5AB4"/>
    <w:rsid w:val="217C56B1"/>
    <w:rsid w:val="21F47047"/>
    <w:rsid w:val="22055568"/>
    <w:rsid w:val="22711E04"/>
    <w:rsid w:val="232F2E24"/>
    <w:rsid w:val="242871E9"/>
    <w:rsid w:val="24630DC7"/>
    <w:rsid w:val="24673067"/>
    <w:rsid w:val="259634AC"/>
    <w:rsid w:val="26540BCC"/>
    <w:rsid w:val="26FA51B0"/>
    <w:rsid w:val="273C5521"/>
    <w:rsid w:val="274A2C2B"/>
    <w:rsid w:val="27E57EAE"/>
    <w:rsid w:val="284D70A3"/>
    <w:rsid w:val="287919F2"/>
    <w:rsid w:val="289E5825"/>
    <w:rsid w:val="28E2150C"/>
    <w:rsid w:val="2A4227FE"/>
    <w:rsid w:val="2A580039"/>
    <w:rsid w:val="2BAA4596"/>
    <w:rsid w:val="2C554B40"/>
    <w:rsid w:val="2E0301D3"/>
    <w:rsid w:val="2E35175E"/>
    <w:rsid w:val="2E693FEF"/>
    <w:rsid w:val="2EA479ED"/>
    <w:rsid w:val="2EB4331B"/>
    <w:rsid w:val="2F003D6A"/>
    <w:rsid w:val="2F713D0F"/>
    <w:rsid w:val="2FE5383C"/>
    <w:rsid w:val="2FF91D7A"/>
    <w:rsid w:val="300A4DAA"/>
    <w:rsid w:val="30345D7B"/>
    <w:rsid w:val="30FD18EB"/>
    <w:rsid w:val="31181CFC"/>
    <w:rsid w:val="31442AF1"/>
    <w:rsid w:val="3258559D"/>
    <w:rsid w:val="32803FFD"/>
    <w:rsid w:val="32CA0934"/>
    <w:rsid w:val="32F60166"/>
    <w:rsid w:val="33457080"/>
    <w:rsid w:val="33867B81"/>
    <w:rsid w:val="33D73EF2"/>
    <w:rsid w:val="341A3FDF"/>
    <w:rsid w:val="34401253"/>
    <w:rsid w:val="34A903C6"/>
    <w:rsid w:val="34C52FCA"/>
    <w:rsid w:val="34ED7736"/>
    <w:rsid w:val="355B1A0C"/>
    <w:rsid w:val="35FA6CC5"/>
    <w:rsid w:val="36AA09B4"/>
    <w:rsid w:val="37D424A2"/>
    <w:rsid w:val="381D1B16"/>
    <w:rsid w:val="38554737"/>
    <w:rsid w:val="388015CC"/>
    <w:rsid w:val="389320F0"/>
    <w:rsid w:val="38F457F0"/>
    <w:rsid w:val="3993785C"/>
    <w:rsid w:val="3A14050E"/>
    <w:rsid w:val="3AB23AE7"/>
    <w:rsid w:val="3B1671EB"/>
    <w:rsid w:val="3B9C7E13"/>
    <w:rsid w:val="3BD32C3C"/>
    <w:rsid w:val="3C4B6259"/>
    <w:rsid w:val="3CDE699E"/>
    <w:rsid w:val="3D390781"/>
    <w:rsid w:val="3D400A9B"/>
    <w:rsid w:val="3D581B8D"/>
    <w:rsid w:val="3D8818E9"/>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44F7117"/>
    <w:rsid w:val="44664EA7"/>
    <w:rsid w:val="44D63714"/>
    <w:rsid w:val="44F63EFC"/>
    <w:rsid w:val="45733815"/>
    <w:rsid w:val="45F27894"/>
    <w:rsid w:val="46283DD9"/>
    <w:rsid w:val="465A21A3"/>
    <w:rsid w:val="46966EB4"/>
    <w:rsid w:val="46A30C65"/>
    <w:rsid w:val="47DA10E7"/>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997CD8"/>
    <w:rsid w:val="4DEB67F5"/>
    <w:rsid w:val="4EED130B"/>
    <w:rsid w:val="4EF0161B"/>
    <w:rsid w:val="4F1A7A3C"/>
    <w:rsid w:val="4F3C71FC"/>
    <w:rsid w:val="4F597044"/>
    <w:rsid w:val="4FCA5FE8"/>
    <w:rsid w:val="50FE1E43"/>
    <w:rsid w:val="514C2C7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8C61D73"/>
    <w:rsid w:val="590B1FD6"/>
    <w:rsid w:val="59552D78"/>
    <w:rsid w:val="59D41EC4"/>
    <w:rsid w:val="59E82FD8"/>
    <w:rsid w:val="59EE35DB"/>
    <w:rsid w:val="5A16445A"/>
    <w:rsid w:val="5A6B0893"/>
    <w:rsid w:val="5A8C55DC"/>
    <w:rsid w:val="5B770782"/>
    <w:rsid w:val="5C8453C0"/>
    <w:rsid w:val="5C876787"/>
    <w:rsid w:val="5CA76804"/>
    <w:rsid w:val="5D176838"/>
    <w:rsid w:val="5D483505"/>
    <w:rsid w:val="5E166744"/>
    <w:rsid w:val="5E416D46"/>
    <w:rsid w:val="5F2F5E34"/>
    <w:rsid w:val="5FF30F3C"/>
    <w:rsid w:val="60020701"/>
    <w:rsid w:val="600F1208"/>
    <w:rsid w:val="608A6DCB"/>
    <w:rsid w:val="608B79F1"/>
    <w:rsid w:val="60E77911"/>
    <w:rsid w:val="61562BFB"/>
    <w:rsid w:val="616E16B2"/>
    <w:rsid w:val="61F34976"/>
    <w:rsid w:val="628509A6"/>
    <w:rsid w:val="62BD5E3C"/>
    <w:rsid w:val="630E3878"/>
    <w:rsid w:val="63A11468"/>
    <w:rsid w:val="64202673"/>
    <w:rsid w:val="64B81214"/>
    <w:rsid w:val="666A32D6"/>
    <w:rsid w:val="66742794"/>
    <w:rsid w:val="667A3E07"/>
    <w:rsid w:val="668B3FD2"/>
    <w:rsid w:val="66B845C3"/>
    <w:rsid w:val="672C3830"/>
    <w:rsid w:val="67A62015"/>
    <w:rsid w:val="68481E28"/>
    <w:rsid w:val="68B26DBC"/>
    <w:rsid w:val="68CD570E"/>
    <w:rsid w:val="6903293F"/>
    <w:rsid w:val="693C03B1"/>
    <w:rsid w:val="6A0464B1"/>
    <w:rsid w:val="6A6272D8"/>
    <w:rsid w:val="6A800124"/>
    <w:rsid w:val="6AB358B8"/>
    <w:rsid w:val="6B756C16"/>
    <w:rsid w:val="6B9265C9"/>
    <w:rsid w:val="6BC71D79"/>
    <w:rsid w:val="6C3271D8"/>
    <w:rsid w:val="6C8C2103"/>
    <w:rsid w:val="6D2B11C4"/>
    <w:rsid w:val="6D484B27"/>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61D1EEE"/>
    <w:rsid w:val="76733121"/>
    <w:rsid w:val="76D73A6E"/>
    <w:rsid w:val="77286773"/>
    <w:rsid w:val="77586CD5"/>
    <w:rsid w:val="781764BA"/>
    <w:rsid w:val="78E50325"/>
    <w:rsid w:val="792242A6"/>
    <w:rsid w:val="79517CD3"/>
    <w:rsid w:val="7958623E"/>
    <w:rsid w:val="79844D0A"/>
    <w:rsid w:val="79FD3755"/>
    <w:rsid w:val="7ABA7AC9"/>
    <w:rsid w:val="7AEF222F"/>
    <w:rsid w:val="7B7962A4"/>
    <w:rsid w:val="7C012ADF"/>
    <w:rsid w:val="7C3B67F6"/>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b/>
      <w:bCs/>
      <w:sz w:val="36"/>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eastAsia="宋体" w:cs="Times New Roman"/>
      <w:b/>
      <w:sz w:val="28"/>
      <w:szCs w:val="24"/>
    </w:rPr>
  </w:style>
  <w:style w:type="paragraph" w:styleId="5">
    <w:name w:val="Body Text First Indent 2"/>
    <w:basedOn w:val="6"/>
    <w:next w:val="1"/>
    <w:qFormat/>
    <w:uiPriority w:val="0"/>
    <w:pPr>
      <w:spacing w:after="120"/>
      <w:ind w:left="420" w:leftChars="200" w:firstLine="420" w:firstLineChars="200"/>
    </w:pPr>
    <w:rPr>
      <w:rFonts w:ascii="Calibri" w:hAnsi="Calibri"/>
      <w:sz w:val="21"/>
      <w:szCs w:val="24"/>
    </w:rPr>
  </w:style>
  <w:style w:type="paragraph" w:styleId="6">
    <w:name w:val="Body Text Indent"/>
    <w:basedOn w:val="1"/>
    <w:next w:val="3"/>
    <w:unhideWhenUsed/>
    <w:qFormat/>
    <w:uiPriority w:val="0"/>
    <w:pPr>
      <w:spacing w:after="120"/>
      <w:ind w:left="420" w:leftChars="200"/>
    </w:pPr>
  </w:style>
  <w:style w:type="paragraph" w:styleId="7">
    <w:name w:val="Body Text First Indent"/>
    <w:basedOn w:val="2"/>
    <w:qFormat/>
    <w:uiPriority w:val="0"/>
    <w:pPr>
      <w:ind w:firstLine="420" w:firstLineChars="100"/>
    </w:pPr>
    <w:rPr>
      <w:szCs w:val="20"/>
    </w:rPr>
  </w:style>
  <w:style w:type="paragraph" w:styleId="8">
    <w:name w:val="toa heading"/>
    <w:basedOn w:val="1"/>
    <w:next w:val="1"/>
    <w:unhideWhenUsed/>
    <w:qFormat/>
    <w:uiPriority w:val="99"/>
    <w:pPr>
      <w:spacing w:before="120"/>
    </w:pPr>
    <w:rPr>
      <w:rFonts w:ascii="Arial" w:hAnsi="Arial" w:eastAsia="仿宋"/>
      <w:sz w:val="24"/>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character" w:styleId="14">
    <w:name w:val="Strong"/>
    <w:qFormat/>
    <w:uiPriority w:val="0"/>
  </w:style>
  <w:style w:type="character" w:styleId="15">
    <w:name w:val="FollowedHyperlink"/>
    <w:qFormat/>
    <w:uiPriority w:val="0"/>
    <w:rPr>
      <w:rFonts w:hint="eastAsia" w:ascii="宋体" w:hAnsi="宋体" w:eastAsia="宋体" w:cs="宋体"/>
      <w:color w:val="0033CC"/>
      <w:sz w:val="18"/>
      <w:szCs w:val="18"/>
      <w:u w:val="none"/>
    </w:rPr>
  </w:style>
  <w:style w:type="character" w:styleId="16">
    <w:name w:val="Emphasis"/>
    <w:qFormat/>
    <w:uiPriority w:val="0"/>
  </w:style>
  <w:style w:type="character" w:styleId="17">
    <w:name w:val="HTML Definition"/>
    <w:qFormat/>
    <w:uiPriority w:val="0"/>
  </w:style>
  <w:style w:type="character" w:styleId="18">
    <w:name w:val="HTML Variable"/>
    <w:qFormat/>
    <w:uiPriority w:val="0"/>
  </w:style>
  <w:style w:type="character" w:styleId="19">
    <w:name w:val="Hyperlink"/>
    <w:qFormat/>
    <w:uiPriority w:val="0"/>
    <w:rPr>
      <w:rFonts w:hint="eastAsia" w:ascii="宋体" w:hAnsi="宋体" w:eastAsia="宋体" w:cs="宋体"/>
      <w:color w:val="0033CC"/>
      <w:sz w:val="18"/>
      <w:szCs w:val="18"/>
      <w:u w:val="none"/>
    </w:rPr>
  </w:style>
  <w:style w:type="character" w:styleId="20">
    <w:name w:val="HTML Code"/>
    <w:qFormat/>
    <w:uiPriority w:val="0"/>
    <w:rPr>
      <w:rFonts w:ascii="Courier New" w:hAnsi="Courier New"/>
      <w:sz w:val="20"/>
    </w:rPr>
  </w:style>
  <w:style w:type="character" w:styleId="21">
    <w:name w:val="HTML Cite"/>
    <w:qFormat/>
    <w:uiPriority w:val="0"/>
  </w:style>
  <w:style w:type="character" w:customStyle="1" w:styleId="23">
    <w:name w:val="x-tab-strip-text"/>
    <w:basedOn w:val="13"/>
    <w:qFormat/>
    <w:uiPriority w:val="0"/>
  </w:style>
  <w:style w:type="character" w:customStyle="1" w:styleId="24">
    <w:name w:val="x-tab-strip-text3"/>
    <w:basedOn w:val="13"/>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3"/>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1799</Words>
  <Characters>2128</Characters>
  <Lines>16</Lines>
  <Paragraphs>4</Paragraphs>
  <TotalTime>7</TotalTime>
  <ScaleCrop>false</ScaleCrop>
  <LinksUpToDate>false</LinksUpToDate>
  <CharactersWithSpaces>2193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2023-11-01T04:09:09Z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E48F3FBAE3394B40BB4386BE0FC88966</vt:lpwstr>
  </property>
</Properties>
</file>