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23" w:rsidRDefault="00EB7A23" w:rsidP="00EB7A23">
      <w:pPr>
        <w:tabs>
          <w:tab w:val="left" w:pos="814"/>
        </w:tabs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中小企业声明函</w:t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本单位郑重声明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根据《政府采购促进中小企业发展暂行办法》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财库〔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 w:hint="eastAsia"/>
          <w:sz w:val="24"/>
          <w:szCs w:val="24"/>
        </w:rPr>
        <w:t>〕</w:t>
      </w:r>
      <w:r>
        <w:rPr>
          <w:rFonts w:ascii="Times New Roman" w:hAnsi="Times New Roman"/>
          <w:sz w:val="24"/>
          <w:szCs w:val="24"/>
        </w:rPr>
        <w:t>181</w:t>
      </w:r>
      <w:r>
        <w:rPr>
          <w:rFonts w:ascii="Times New Roman" w:hAnsi="Times New Roman" w:hint="eastAsia"/>
          <w:sz w:val="24"/>
          <w:szCs w:val="24"/>
        </w:rPr>
        <w:t>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的规定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本单位为</w:t>
      </w:r>
      <w:r>
        <w:rPr>
          <w:rFonts w:ascii="Times New Roman" w:hAnsi="Times New Roman"/>
          <w:sz w:val="24"/>
          <w:szCs w:val="24"/>
        </w:rPr>
        <w:t>____________(</w:t>
      </w:r>
      <w:r>
        <w:rPr>
          <w:rFonts w:ascii="Times New Roman" w:hAnsi="Times New Roman" w:hint="eastAsia"/>
          <w:sz w:val="24"/>
          <w:szCs w:val="24"/>
        </w:rPr>
        <w:t>请填写：中型、小型、微型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企业。即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本单位同时满足以下条件：</w:t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hint="eastAsia"/>
          <w:sz w:val="24"/>
          <w:szCs w:val="24"/>
        </w:rPr>
        <w:t>根据《工业和信息化部　国家统计局　国家发展和改革委员会　财政部关于印发中小企业划型标准规定的通知》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工信部联企业〔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 w:hint="eastAsia"/>
          <w:sz w:val="24"/>
          <w:szCs w:val="24"/>
        </w:rPr>
        <w:t>〕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 w:hint="eastAsia"/>
          <w:sz w:val="24"/>
          <w:szCs w:val="24"/>
        </w:rPr>
        <w:t>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规定的划分标准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本单位为</w:t>
      </w:r>
      <w:r>
        <w:rPr>
          <w:rFonts w:ascii="Times New Roman" w:hAnsi="Times New Roman"/>
          <w:sz w:val="24"/>
          <w:szCs w:val="24"/>
        </w:rPr>
        <w:t>______(</w:t>
      </w:r>
      <w:r>
        <w:rPr>
          <w:rFonts w:ascii="Times New Roman" w:hAnsi="Times New Roman" w:hint="eastAsia"/>
          <w:sz w:val="24"/>
          <w:szCs w:val="24"/>
        </w:rPr>
        <w:t>请填写：中型、小型、微型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企业。</w:t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hint="eastAsia"/>
          <w:sz w:val="24"/>
          <w:szCs w:val="24"/>
        </w:rPr>
        <w:t>本单位参加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hint="eastAsia"/>
          <w:sz w:val="24"/>
          <w:szCs w:val="24"/>
        </w:rPr>
        <w:t>单位的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hint="eastAsia"/>
          <w:sz w:val="24"/>
          <w:szCs w:val="24"/>
        </w:rPr>
        <w:t>项目采购活动提供本企业制造的货物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由本企业提供服务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或者提供其他</w:t>
      </w:r>
      <w:r>
        <w:rPr>
          <w:rFonts w:ascii="Times New Roman" w:hAnsi="Times New Roman"/>
          <w:sz w:val="24"/>
          <w:szCs w:val="24"/>
        </w:rPr>
        <w:t>____________(</w:t>
      </w:r>
      <w:r>
        <w:rPr>
          <w:rFonts w:ascii="Times New Roman" w:hAnsi="Times New Roman" w:hint="eastAsia"/>
          <w:sz w:val="24"/>
          <w:szCs w:val="24"/>
        </w:rPr>
        <w:t>请填写：中型、小型、微型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企业制造的货物。本条所称货物不包括使用大型企业注册商标的货物。</w:t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本单位对上述声明的真实性负责。如有虚假</w:t>
      </w:r>
      <w:r>
        <w:rPr>
          <w:rFonts w:ascii="Times New Roman" w:eastAsia="MingLiU_HKSCS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将依法承担相应责任。</w:t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</w:p>
    <w:p w:rsidR="00EB7A23" w:rsidRDefault="00EB7A23" w:rsidP="00EB7A23">
      <w:pPr>
        <w:pStyle w:val="a6"/>
        <w:spacing w:line="440" w:lineRule="exact"/>
        <w:ind w:firstLineChars="200" w:firstLine="480"/>
        <w:jc w:val="right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企业名称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公章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B7A23" w:rsidRDefault="00EB7A23" w:rsidP="00EB7A23">
      <w:pPr>
        <w:pStyle w:val="a6"/>
        <w:spacing w:line="440" w:lineRule="exact"/>
        <w:ind w:firstLineChars="200" w:firstLine="480"/>
        <w:jc w:val="center"/>
        <w:rPr>
          <w:rFonts w:ascii="Times New Roman" w:eastAsia="MingLiU_HKSCS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期：</w:t>
      </w: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EB7A23" w:rsidRDefault="00EB7A23" w:rsidP="00EB7A23">
      <w:pPr>
        <w:pStyle w:val="a6"/>
        <w:spacing w:line="440" w:lineRule="exact"/>
        <w:ind w:firstLineChars="200" w:firstLine="480"/>
        <w:rPr>
          <w:rFonts w:ascii="Times New Roman" w:eastAsia="MingLiU_HKSCS" w:hAnsi="Times New Roman"/>
          <w:sz w:val="24"/>
          <w:szCs w:val="24"/>
        </w:rPr>
      </w:pPr>
    </w:p>
    <w:p w:rsidR="008A5AE3" w:rsidRDefault="00EB7A23" w:rsidP="00EB7A23"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填写前请认真阅读《工业和信息化部　国家统计局　国家发展和改革委员会　财政部关于印发中小企业划型标准规定的通知》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工信部联企业〔</w:t>
      </w:r>
      <w:r>
        <w:rPr>
          <w:sz w:val="24"/>
          <w:szCs w:val="24"/>
        </w:rPr>
        <w:t>2011</w:t>
      </w:r>
      <w:r>
        <w:rPr>
          <w:rFonts w:hint="eastAsia"/>
          <w:sz w:val="24"/>
          <w:szCs w:val="24"/>
        </w:rPr>
        <w:t>〕</w:t>
      </w:r>
      <w:r>
        <w:rPr>
          <w:sz w:val="24"/>
          <w:szCs w:val="24"/>
        </w:rPr>
        <w:t>300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和《财政部　工业和信息化部关于印发〈政府采购促进中小企业发展暂行办法〉的通知》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财库〔</w:t>
      </w:r>
      <w:r>
        <w:rPr>
          <w:sz w:val="24"/>
          <w:szCs w:val="24"/>
        </w:rPr>
        <w:t>2011</w:t>
      </w:r>
      <w:r>
        <w:rPr>
          <w:rFonts w:hint="eastAsia"/>
          <w:sz w:val="24"/>
          <w:szCs w:val="24"/>
        </w:rPr>
        <w:t>〕</w:t>
      </w:r>
      <w:r>
        <w:rPr>
          <w:sz w:val="24"/>
          <w:szCs w:val="24"/>
        </w:rPr>
        <w:t>181</w:t>
      </w:r>
      <w:bookmarkStart w:id="0" w:name="_GoBack"/>
      <w:bookmarkEnd w:id="0"/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相关规定。</w:t>
      </w:r>
    </w:p>
    <w:sectPr w:rsidR="008A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A9" w:rsidRDefault="003940A9" w:rsidP="00EB7A23">
      <w:r>
        <w:separator/>
      </w:r>
    </w:p>
  </w:endnote>
  <w:endnote w:type="continuationSeparator" w:id="0">
    <w:p w:rsidR="003940A9" w:rsidRDefault="003940A9" w:rsidP="00EB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PMingLiU-ExtB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A9" w:rsidRDefault="003940A9" w:rsidP="00EB7A23">
      <w:r>
        <w:separator/>
      </w:r>
    </w:p>
  </w:footnote>
  <w:footnote w:type="continuationSeparator" w:id="0">
    <w:p w:rsidR="003940A9" w:rsidRDefault="003940A9" w:rsidP="00EB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13"/>
    <w:rsid w:val="003940A9"/>
    <w:rsid w:val="004A6313"/>
    <w:rsid w:val="008A5AE3"/>
    <w:rsid w:val="00E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7A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B7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B7A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7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B7A23"/>
    <w:rPr>
      <w:sz w:val="18"/>
      <w:szCs w:val="18"/>
    </w:rPr>
  </w:style>
  <w:style w:type="paragraph" w:styleId="a6">
    <w:name w:val="Plain Text"/>
    <w:basedOn w:val="a"/>
    <w:link w:val="Char1"/>
    <w:qFormat/>
    <w:rsid w:val="00EB7A23"/>
    <w:rPr>
      <w:rFonts w:ascii="宋体" w:hAnsi="宋体"/>
    </w:rPr>
  </w:style>
  <w:style w:type="character" w:customStyle="1" w:styleId="Char1">
    <w:name w:val="纯文本 Char"/>
    <w:basedOn w:val="a1"/>
    <w:link w:val="a6"/>
    <w:qFormat/>
    <w:rsid w:val="00EB7A23"/>
    <w:rPr>
      <w:rFonts w:ascii="宋体" w:eastAsia="宋体" w:hAnsi="宋体" w:cs="Times New Roman"/>
      <w:szCs w:val="20"/>
    </w:rPr>
  </w:style>
  <w:style w:type="paragraph" w:styleId="a0">
    <w:name w:val="Body Text"/>
    <w:basedOn w:val="a"/>
    <w:link w:val="Char2"/>
    <w:uiPriority w:val="99"/>
    <w:semiHidden/>
    <w:unhideWhenUsed/>
    <w:rsid w:val="00EB7A23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EB7A23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7A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B7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B7A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7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B7A23"/>
    <w:rPr>
      <w:sz w:val="18"/>
      <w:szCs w:val="18"/>
    </w:rPr>
  </w:style>
  <w:style w:type="paragraph" w:styleId="a6">
    <w:name w:val="Plain Text"/>
    <w:basedOn w:val="a"/>
    <w:link w:val="Char1"/>
    <w:qFormat/>
    <w:rsid w:val="00EB7A23"/>
    <w:rPr>
      <w:rFonts w:ascii="宋体" w:hAnsi="宋体"/>
    </w:rPr>
  </w:style>
  <w:style w:type="character" w:customStyle="1" w:styleId="Char1">
    <w:name w:val="纯文本 Char"/>
    <w:basedOn w:val="a1"/>
    <w:link w:val="a6"/>
    <w:qFormat/>
    <w:rsid w:val="00EB7A23"/>
    <w:rPr>
      <w:rFonts w:ascii="宋体" w:eastAsia="宋体" w:hAnsi="宋体" w:cs="Times New Roman"/>
      <w:szCs w:val="20"/>
    </w:rPr>
  </w:style>
  <w:style w:type="paragraph" w:styleId="a0">
    <w:name w:val="Body Text"/>
    <w:basedOn w:val="a"/>
    <w:link w:val="Char2"/>
    <w:uiPriority w:val="99"/>
    <w:semiHidden/>
    <w:unhideWhenUsed/>
    <w:rsid w:val="00EB7A23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EB7A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2022-05-24T10:04:00Z</dcterms:created>
  <dcterms:modified xsi:type="dcterms:W3CDTF">2022-05-24T10:05:00Z</dcterms:modified>
</cp:coreProperties>
</file>