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tLeast"/>
        <w:ind w:firstLine="602" w:firstLineChars="200"/>
        <w:jc w:val="center"/>
        <w:rPr>
          <w:rFonts w:hint="eastAsia" w:ascii="仿宋_GB2312" w:hAnsi="宋体" w:eastAsia="仿宋_GB2312" w:cs="楷体"/>
          <w:b/>
          <w:bCs/>
          <w:sz w:val="30"/>
          <w:szCs w:val="30"/>
          <w:lang w:eastAsia="zh-CN"/>
        </w:rPr>
      </w:pPr>
      <w:r>
        <w:rPr>
          <w:rFonts w:hint="eastAsia" w:ascii="仿宋_GB2312" w:hAnsi="宋体" w:eastAsia="仿宋_GB2312" w:cs="楷体"/>
          <w:b/>
          <w:bCs/>
          <w:sz w:val="30"/>
          <w:szCs w:val="30"/>
          <w:lang w:eastAsia="zh-CN"/>
        </w:rPr>
        <w:t>叶城县小麦、玉米繁种基地建设项目-设备采购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/>
        <w:ind w:left="24" w:leftChars="0" w:hanging="24" w:hangingChars="8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楷体"/>
          <w:b/>
          <w:bCs/>
          <w:sz w:val="30"/>
          <w:szCs w:val="30"/>
          <w:lang w:val="en-US" w:eastAsia="zh-CN"/>
        </w:rPr>
        <w:t>公开招标</w:t>
      </w:r>
      <w:r>
        <w:rPr>
          <w:rFonts w:hint="eastAsia" w:ascii="仿宋_GB2312" w:hAnsi="宋体" w:eastAsia="仿宋_GB2312" w:cs="楷体"/>
          <w:b/>
          <w:bCs/>
          <w:sz w:val="30"/>
          <w:szCs w:val="30"/>
        </w:rPr>
        <w:t>公告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项目概况 </w:t>
      </w:r>
    </w:p>
    <w:p>
      <w:pPr>
        <w:keepNext w:val="0"/>
        <w:keepLines w:val="0"/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" w:leftChars="0" w:hanging="19" w:hangingChars="8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叶城县小麦、玉米繁种基地建设项目-设备采购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潜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在供应商应在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新疆优正信</w:t>
      </w:r>
      <w:r>
        <w:rPr>
          <w:rFonts w:hint="eastAsia" w:ascii="仿宋_GB2312" w:hAnsi="宋体" w:eastAsia="仿宋_GB2312" w:cs="楷体"/>
          <w:sz w:val="24"/>
        </w:rPr>
        <w:t>工程管理有限公司</w:t>
      </w:r>
      <w:r>
        <w:rPr>
          <w:rFonts w:hint="eastAsia" w:ascii="仿宋_GB2312" w:hAnsi="宋体" w:eastAsia="仿宋_GB2312" w:cs="楷体"/>
          <w:sz w:val="24"/>
          <w:lang w:eastAsia="zh-CN"/>
        </w:rPr>
        <w:t>（</w:t>
      </w:r>
      <w:r>
        <w:rPr>
          <w:rFonts w:hint="eastAsia" w:ascii="仿宋_GB2312" w:hAnsi="宋体" w:eastAsia="仿宋_GB2312" w:cs="楷体"/>
          <w:sz w:val="24"/>
        </w:rPr>
        <w:t>喀什市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五洲医院旁自建房三楼</w:t>
      </w:r>
      <w:r>
        <w:rPr>
          <w:rFonts w:hint="eastAsia" w:ascii="仿宋_GB2312" w:hAnsi="宋体" w:eastAsia="仿宋_GB2312" w:cs="楷体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获取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采购文件，并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于202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06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 xml:space="preserve">日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:00（北京时间）前提交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一、项目基本情况：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项目编号：</w:t>
      </w:r>
      <w:r>
        <w:rPr>
          <w:rFonts w:hint="eastAsia" w:ascii="仿宋_GB2312" w:hAnsi="宋体" w:eastAsia="仿宋_GB2312" w:cs="楷体"/>
          <w:b/>
          <w:bCs/>
          <w:sz w:val="24"/>
          <w:lang w:val="en-US" w:eastAsia="zh-CN"/>
        </w:rPr>
        <w:t>YZX</w:t>
      </w:r>
      <w:r>
        <w:rPr>
          <w:rFonts w:hint="eastAsia" w:ascii="仿宋_GB2312" w:hAnsi="宋体" w:eastAsia="仿宋_GB2312" w:cs="楷体"/>
          <w:b/>
          <w:bCs/>
          <w:sz w:val="24"/>
        </w:rPr>
        <w:t>(GK)-2022-01</w:t>
      </w:r>
      <w:r>
        <w:rPr>
          <w:rFonts w:hint="eastAsia" w:ascii="仿宋_GB2312" w:hAnsi="宋体" w:eastAsia="仿宋_GB2312" w:cs="楷体"/>
          <w:b/>
          <w:bCs/>
          <w:sz w:val="24"/>
          <w:lang w:val="en-US" w:eastAsia="zh-CN"/>
        </w:rPr>
        <w:t>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叶城县小麦、玉米繁种基地建设项目-设备采购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采购方式：公开招标。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预算金额（元）：14300000。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最高限价（元）：14300000。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采购需求：小麦、玉米主生产加工线一条；玉米脱粒设备1套；玉米剥皮机1台（套）；移动式小麦生产加工线6套；钢板仓6座（每座仓储 1000 吨，含钢板仓基础）；地磅1台；玉米抽雄设备1台；玉米专业打药机1台。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合同履约期限：详见招标文件。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楷体"/>
          <w:sz w:val="24"/>
        </w:rPr>
        <w:t>本项目不接受联合体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二、申请人的资格要求：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1.满足《中华人民共和国政府采购法》第二十二条规定。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2.落实政府采购政策需满足的资格要求：无。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3.本项目的特定资格要求：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1、具有独立承担民事责任的能力（具备相应经营范围的企业营业执照副本、银行开户许可证）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2、法人本人投标的需提供法人身份证原件；被授权委托人需提供法人授权委托书原件、法人身份证复印件及被授权委托人身份证原件；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3、被委托人必须是投标单位法人或正式员工，需提供社保部门出具的投标单位近四个月的缴纳社保证明（社保缴费凭证和个人明细表）（新公司需提供成立至今的社保）；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4、参加本次招标项目的供应商，在本公告发出至投标截止间内在“信用中国”网站（http://www.creditchina.gov.cn）、中国政府采购网（http://www.ccgp.gov.cn）、国家企业信用信息公示系统(http://www.gsxt.gov.cn)无尚在处罚期内的不良行为记录网上截图复印件加盖公章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5、良好的商业信誉和健全的财务会计制度证明材料（会计事务所出具的202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年度财务审计报告书；（新办企业提供近10日内银行资信证明）；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、投标单位（供应商）提供《反商业贿赂承诺书》《三年内无重大违规记录承诺书》；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备注：获取采购文件时，需提供申请人资格要求的以上资料的复印件一套加盖公章。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三、获取招标文件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时间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：2022年5月26日至2022年6月2日上午10:00至14：00，下午16：00至20：00（北京时间）。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地点：</w:t>
      </w:r>
      <w:r>
        <w:rPr>
          <w:rFonts w:hint="eastAsia" w:ascii="仿宋_GB2312" w:hAnsi="宋体" w:eastAsia="仿宋_GB2312" w:cs="楷体"/>
          <w:color w:val="auto"/>
          <w:sz w:val="24"/>
          <w:lang w:val="en-US" w:eastAsia="zh-CN"/>
        </w:rPr>
        <w:t>新疆优正信</w:t>
      </w:r>
      <w:r>
        <w:rPr>
          <w:rFonts w:hint="eastAsia" w:ascii="仿宋_GB2312" w:hAnsi="宋体" w:eastAsia="仿宋_GB2312" w:cs="楷体"/>
          <w:color w:val="auto"/>
          <w:sz w:val="24"/>
        </w:rPr>
        <w:t>工程管理有限公司</w:t>
      </w:r>
      <w:r>
        <w:rPr>
          <w:rFonts w:hint="eastAsia" w:ascii="仿宋_GB2312" w:hAnsi="宋体" w:eastAsia="仿宋_GB2312" w:cs="楷体"/>
          <w:color w:val="auto"/>
          <w:sz w:val="24"/>
          <w:lang w:eastAsia="zh-CN"/>
        </w:rPr>
        <w:t>（</w:t>
      </w:r>
      <w:r>
        <w:rPr>
          <w:rFonts w:hint="eastAsia" w:ascii="仿宋_GB2312" w:hAnsi="宋体" w:eastAsia="仿宋_GB2312" w:cs="楷体"/>
          <w:color w:val="auto"/>
          <w:sz w:val="24"/>
        </w:rPr>
        <w:t>喀什市</w:t>
      </w:r>
      <w:r>
        <w:rPr>
          <w:rFonts w:hint="eastAsia" w:ascii="仿宋_GB2312" w:hAnsi="宋体" w:eastAsia="仿宋_GB2312" w:cs="楷体"/>
          <w:color w:val="auto"/>
          <w:sz w:val="24"/>
          <w:lang w:val="en-US" w:eastAsia="zh-CN"/>
        </w:rPr>
        <w:t>五洲医院旁自建房三楼</w:t>
      </w:r>
      <w:r>
        <w:rPr>
          <w:rFonts w:hint="eastAsia" w:ascii="仿宋_GB2312" w:hAnsi="宋体" w:eastAsia="仿宋_GB2312" w:cs="楷体"/>
          <w:color w:val="auto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线下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获取。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88" w:lineRule="auto"/>
        <w:ind w:left="19" w:leftChars="0" w:hanging="19" w:hangingChars="8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售价（元）：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四、投标文件提交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截止时间：2022年06月16日16:00（北京时间）。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地点：叶城县行政综合服务中心（叶城县工业园区纬三路）。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五、投标文件开启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开启时间：2022年06月16日16:00（北京时间）。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"/>
        </w:rPr>
        <w:t>地点：叶城县行政综合服务中心（叶城县工业园区纬三路）。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六、公告期限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自本公告发布之日起5个工作日。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其他补充事宜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239" w:leftChars="114" w:right="0" w:firstLine="460" w:firstLineChars="192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19" w:leftChars="0" w:right="0" w:hanging="19" w:hangingChars="8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八、凡对本次招标提出询问，请按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以下方式联系</w:t>
      </w:r>
    </w:p>
    <w:p>
      <w:pPr>
        <w:spacing w:line="360" w:lineRule="auto"/>
        <w:ind w:firstLine="480" w:firstLineChars="200"/>
        <w:rPr>
          <w:rFonts w:ascii="仿宋_GB2312" w:hAnsi="宋体" w:eastAsia="仿宋_GB2312" w:cs="楷体"/>
          <w:sz w:val="24"/>
        </w:rPr>
      </w:pPr>
      <w:r>
        <w:rPr>
          <w:rFonts w:hint="eastAsia" w:ascii="仿宋_GB2312" w:hAnsi="宋体" w:eastAsia="仿宋_GB2312" w:cs="楷体"/>
          <w:sz w:val="24"/>
        </w:rPr>
        <w:t>采购人名称：</w:t>
      </w:r>
      <w:r>
        <w:rPr>
          <w:rFonts w:hint="eastAsia" w:ascii="仿宋_GB2312" w:hAnsi="宋体" w:eastAsia="仿宋_GB2312" w:cs="楷体"/>
          <w:sz w:val="24"/>
          <w:lang w:eastAsia="zh-CN"/>
        </w:rPr>
        <w:t>叶城县农业农村局</w:t>
      </w:r>
      <w:r>
        <w:rPr>
          <w:rFonts w:hint="eastAsia" w:ascii="仿宋_GB2312" w:hAnsi="宋体" w:eastAsia="仿宋_GB2312" w:cs="楷体"/>
          <w:sz w:val="24"/>
        </w:rPr>
        <w:t>　</w:t>
      </w:r>
    </w:p>
    <w:p>
      <w:pPr>
        <w:spacing w:line="360" w:lineRule="auto"/>
        <w:ind w:firstLine="480" w:firstLineChars="200"/>
        <w:rPr>
          <w:rFonts w:ascii="仿宋_GB2312" w:hAnsi="宋体" w:eastAsia="仿宋_GB2312" w:cs="楷体"/>
          <w:sz w:val="24"/>
        </w:rPr>
      </w:pPr>
      <w:r>
        <w:rPr>
          <w:rFonts w:hint="eastAsia" w:ascii="仿宋_GB2312" w:hAnsi="宋体" w:eastAsia="仿宋_GB2312" w:cs="楷体"/>
          <w:sz w:val="24"/>
        </w:rPr>
        <w:t>联系人：</w:t>
      </w:r>
      <w:r>
        <w:rPr>
          <w:rFonts w:hint="eastAsia" w:ascii="仿宋_GB2312" w:hAnsi="宋体" w:eastAsia="仿宋_GB2312" w:cs="楷体"/>
          <w:sz w:val="24"/>
          <w:lang w:eastAsia="zh-CN"/>
        </w:rPr>
        <w:t>庞宏彬</w:t>
      </w:r>
      <w:r>
        <w:rPr>
          <w:rFonts w:hint="eastAsia" w:ascii="仿宋_GB2312" w:hAnsi="宋体" w:eastAsia="仿宋_GB2312" w:cs="楷体"/>
          <w:sz w:val="24"/>
        </w:rPr>
        <w:t xml:space="preserve">       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楷体"/>
          <w:sz w:val="24"/>
          <w:lang w:eastAsia="zh-CN"/>
        </w:rPr>
      </w:pPr>
      <w:r>
        <w:rPr>
          <w:rFonts w:hint="eastAsia" w:ascii="仿宋_GB2312" w:hAnsi="宋体" w:eastAsia="仿宋_GB2312" w:cs="楷体"/>
          <w:sz w:val="24"/>
        </w:rPr>
        <w:t>联系电话：</w:t>
      </w:r>
      <w:r>
        <w:rPr>
          <w:rFonts w:hint="eastAsia" w:ascii="仿宋_GB2312" w:hAnsi="宋体" w:eastAsia="仿宋_GB2312" w:cs="楷体"/>
          <w:sz w:val="24"/>
          <w:lang w:eastAsia="zh-CN"/>
        </w:rPr>
        <w:t>13779718180</w:t>
      </w:r>
    </w:p>
    <w:p>
      <w:pPr>
        <w:spacing w:line="360" w:lineRule="auto"/>
        <w:ind w:firstLine="480" w:firstLineChars="200"/>
        <w:rPr>
          <w:rFonts w:ascii="仿宋_GB2312" w:hAnsi="宋体" w:eastAsia="仿宋_GB2312" w:cs="楷体"/>
          <w:sz w:val="24"/>
        </w:rPr>
      </w:pPr>
      <w:r>
        <w:rPr>
          <w:rFonts w:hint="eastAsia" w:ascii="仿宋_GB2312" w:hAnsi="宋体" w:eastAsia="仿宋_GB2312" w:cs="楷体"/>
          <w:sz w:val="24"/>
        </w:rPr>
        <w:t>采购代理机构：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新疆优正信</w:t>
      </w:r>
      <w:r>
        <w:rPr>
          <w:rFonts w:hint="eastAsia" w:ascii="仿宋_GB2312" w:hAnsi="宋体" w:eastAsia="仿宋_GB2312" w:cs="楷体"/>
          <w:sz w:val="24"/>
        </w:rPr>
        <w:t>工程管理有限公司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楷体"/>
          <w:sz w:val="24"/>
          <w:lang w:val="en-US" w:eastAsia="zh-CN"/>
        </w:rPr>
      </w:pPr>
      <w:r>
        <w:rPr>
          <w:rFonts w:hint="eastAsia" w:ascii="仿宋_GB2312" w:hAnsi="宋体" w:eastAsia="仿宋_GB2312" w:cs="楷体"/>
          <w:sz w:val="24"/>
        </w:rPr>
        <w:t>地  址：新疆喀什市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五洲医院旁自建房三楼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楷体"/>
          <w:sz w:val="24"/>
          <w:lang w:eastAsia="zh-CN"/>
        </w:rPr>
      </w:pPr>
      <w:r>
        <w:rPr>
          <w:rFonts w:hint="eastAsia" w:ascii="仿宋_GB2312" w:hAnsi="宋体" w:eastAsia="仿宋_GB2312" w:cs="楷体"/>
          <w:sz w:val="24"/>
        </w:rPr>
        <w:t>联系人：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岳肖莎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288" w:lineRule="auto"/>
        <w:ind w:left="239" w:leftChars="114" w:right="0" w:firstLine="220" w:firstLineChars="92"/>
        <w:jc w:val="left"/>
        <w:textAlignment w:val="auto"/>
      </w:pPr>
      <w:r>
        <w:rPr>
          <w:rFonts w:hint="eastAsia" w:ascii="仿宋_GB2312" w:hAnsi="宋体" w:eastAsia="仿宋_GB2312" w:cs="楷体"/>
          <w:sz w:val="24"/>
        </w:rPr>
        <w:t>电  话：</w:t>
      </w:r>
      <w:r>
        <w:rPr>
          <w:rFonts w:hint="eastAsia" w:ascii="仿宋_GB2312" w:hAnsi="宋体" w:eastAsia="仿宋_GB2312" w:cs="楷体"/>
          <w:sz w:val="24"/>
          <w:lang w:val="en-US" w:eastAsia="zh-CN"/>
        </w:rPr>
        <w:t>18097996957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5BF8C"/>
    <w:multiLevelType w:val="singleLevel"/>
    <w:tmpl w:val="6255BF8C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78258AE8"/>
    <w:multiLevelType w:val="multilevel"/>
    <w:tmpl w:val="78258AE8"/>
    <w:lvl w:ilvl="0" w:tentative="0">
      <w:start w:val="1"/>
      <w:numFmt w:val="decimal"/>
      <w:lvlText w:val="第%1章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FullWidth"/>
      <w:lvlText w:val="%1.%2"/>
      <w:lvlJc w:val="left"/>
      <w:pPr>
        <w:tabs>
          <w:tab w:val="left" w:pos="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lvlText w:val="%1.%2.%3 "/>
      <w:lvlJc w:val="left"/>
      <w:pPr>
        <w:tabs>
          <w:tab w:val="left" w:pos="0"/>
        </w:tabs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DVmYTYwYzAyZDM5MGMzYmQ3ZWFhMDVlNmVmOWQifQ=="/>
  </w:docVars>
  <w:rsids>
    <w:rsidRoot w:val="2FDA1B91"/>
    <w:rsid w:val="009F32D0"/>
    <w:rsid w:val="02037A77"/>
    <w:rsid w:val="04B827E8"/>
    <w:rsid w:val="05322502"/>
    <w:rsid w:val="056128CA"/>
    <w:rsid w:val="083C0797"/>
    <w:rsid w:val="08ED366F"/>
    <w:rsid w:val="09047592"/>
    <w:rsid w:val="09514BC8"/>
    <w:rsid w:val="0DCF7FC1"/>
    <w:rsid w:val="0E5232CD"/>
    <w:rsid w:val="0EB530CB"/>
    <w:rsid w:val="0F7F48B2"/>
    <w:rsid w:val="112A04AB"/>
    <w:rsid w:val="11A817AD"/>
    <w:rsid w:val="122C20DE"/>
    <w:rsid w:val="136911C8"/>
    <w:rsid w:val="14183947"/>
    <w:rsid w:val="1512382E"/>
    <w:rsid w:val="155D4197"/>
    <w:rsid w:val="18F27B86"/>
    <w:rsid w:val="19245392"/>
    <w:rsid w:val="196D4BDC"/>
    <w:rsid w:val="19BF7044"/>
    <w:rsid w:val="1AC93AD5"/>
    <w:rsid w:val="1B085D5D"/>
    <w:rsid w:val="1B3B1CD0"/>
    <w:rsid w:val="1BC06C83"/>
    <w:rsid w:val="1C121C12"/>
    <w:rsid w:val="1D1B0675"/>
    <w:rsid w:val="1DBD0D3D"/>
    <w:rsid w:val="1ECE3E4E"/>
    <w:rsid w:val="203957D3"/>
    <w:rsid w:val="20C52129"/>
    <w:rsid w:val="22EA7A09"/>
    <w:rsid w:val="241078C5"/>
    <w:rsid w:val="254259F1"/>
    <w:rsid w:val="25740B33"/>
    <w:rsid w:val="25CB0783"/>
    <w:rsid w:val="25E20F82"/>
    <w:rsid w:val="26F0013E"/>
    <w:rsid w:val="275457F4"/>
    <w:rsid w:val="28381E8B"/>
    <w:rsid w:val="284C1275"/>
    <w:rsid w:val="2A63372E"/>
    <w:rsid w:val="2B215294"/>
    <w:rsid w:val="2EC802FB"/>
    <w:rsid w:val="2F1024C9"/>
    <w:rsid w:val="2F352B2C"/>
    <w:rsid w:val="2FDA1B91"/>
    <w:rsid w:val="3055545F"/>
    <w:rsid w:val="31DC3F21"/>
    <w:rsid w:val="32041F73"/>
    <w:rsid w:val="32A04C84"/>
    <w:rsid w:val="32E73A31"/>
    <w:rsid w:val="330C5891"/>
    <w:rsid w:val="33756246"/>
    <w:rsid w:val="33947F3E"/>
    <w:rsid w:val="347F27BE"/>
    <w:rsid w:val="34C036F9"/>
    <w:rsid w:val="376436ED"/>
    <w:rsid w:val="384653A1"/>
    <w:rsid w:val="388A58B5"/>
    <w:rsid w:val="38BB02B4"/>
    <w:rsid w:val="3912632C"/>
    <w:rsid w:val="39186C7B"/>
    <w:rsid w:val="39987E7E"/>
    <w:rsid w:val="3A3978DF"/>
    <w:rsid w:val="3C1B0BC7"/>
    <w:rsid w:val="3D023550"/>
    <w:rsid w:val="3E3D4DA4"/>
    <w:rsid w:val="3EAD4D9F"/>
    <w:rsid w:val="3EB6331D"/>
    <w:rsid w:val="3FFC24DE"/>
    <w:rsid w:val="40B62AC1"/>
    <w:rsid w:val="42645EEB"/>
    <w:rsid w:val="428D03EC"/>
    <w:rsid w:val="42E06185"/>
    <w:rsid w:val="42E570A0"/>
    <w:rsid w:val="446219B4"/>
    <w:rsid w:val="4501075F"/>
    <w:rsid w:val="45E90B03"/>
    <w:rsid w:val="46A62FBB"/>
    <w:rsid w:val="46FA7930"/>
    <w:rsid w:val="47866C52"/>
    <w:rsid w:val="4A9B460E"/>
    <w:rsid w:val="4C461AE2"/>
    <w:rsid w:val="4CB46975"/>
    <w:rsid w:val="4DE47ADB"/>
    <w:rsid w:val="4F512B51"/>
    <w:rsid w:val="514B7543"/>
    <w:rsid w:val="53065A01"/>
    <w:rsid w:val="538549D3"/>
    <w:rsid w:val="553749D4"/>
    <w:rsid w:val="55EC7130"/>
    <w:rsid w:val="57B82CD2"/>
    <w:rsid w:val="58B52908"/>
    <w:rsid w:val="595F4D06"/>
    <w:rsid w:val="5A9668F7"/>
    <w:rsid w:val="5C106BD9"/>
    <w:rsid w:val="5D4F5A01"/>
    <w:rsid w:val="5F2028E1"/>
    <w:rsid w:val="5F443B39"/>
    <w:rsid w:val="5F846008"/>
    <w:rsid w:val="602E3803"/>
    <w:rsid w:val="62AC4CB0"/>
    <w:rsid w:val="66DA234F"/>
    <w:rsid w:val="67B81568"/>
    <w:rsid w:val="689B6689"/>
    <w:rsid w:val="690E4F89"/>
    <w:rsid w:val="69676FA1"/>
    <w:rsid w:val="6A013063"/>
    <w:rsid w:val="6B6127BD"/>
    <w:rsid w:val="6E961482"/>
    <w:rsid w:val="6EE964AB"/>
    <w:rsid w:val="6FBB3FB1"/>
    <w:rsid w:val="6FF1034B"/>
    <w:rsid w:val="703B2983"/>
    <w:rsid w:val="70542A5F"/>
    <w:rsid w:val="74020D2B"/>
    <w:rsid w:val="74842483"/>
    <w:rsid w:val="74EA1A14"/>
    <w:rsid w:val="74FA6D1C"/>
    <w:rsid w:val="75F344E0"/>
    <w:rsid w:val="76D61CAB"/>
    <w:rsid w:val="77785FBB"/>
    <w:rsid w:val="78393F37"/>
    <w:rsid w:val="78521982"/>
    <w:rsid w:val="79061619"/>
    <w:rsid w:val="79167E9C"/>
    <w:rsid w:val="7A160A2A"/>
    <w:rsid w:val="7BD10C37"/>
    <w:rsid w:val="7CC33FB5"/>
    <w:rsid w:val="7E635490"/>
    <w:rsid w:val="7F7C2B7F"/>
    <w:rsid w:val="7F9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beforeLines="0" w:after="120" w:afterLines="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beforeLines="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numPr>
        <w:ilvl w:val="3"/>
        <w:numId w:val="1"/>
      </w:numPr>
      <w:spacing w:before="280" w:beforeAutospacing="0" w:after="29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</w:p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1400</Characters>
  <Lines>0</Lines>
  <Paragraphs>0</Paragraphs>
  <TotalTime>32</TotalTime>
  <ScaleCrop>false</ScaleCrop>
  <LinksUpToDate>false</LinksUpToDate>
  <CharactersWithSpaces>1422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2021-06-30T05:40:00Z</dcterms:created>
  <dc:creator>你若安好那还得了</dc:creator>
  <cp:lastModifiedBy>dell</cp:lastModifiedBy>
  <cp:lastPrinted>2021-06-30T10:35:00Z</cp:lastPrinted>
  <dcterms:modified xsi:type="dcterms:W3CDTF">2022-05-26T03:33:43Z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3C4875DD387E479D851A13711863630F</vt:lpwstr>
  </property>
</Properties>
</file>