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1" w:leftChars="610" w:firstLine="663" w:firstLineChars="1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中小企业声明函(货物)</w:t>
      </w:r>
    </w:p>
    <w:p>
      <w:pPr>
        <w:ind w:left="128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（单位名称）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；制造商为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Style w:val="5"/>
          <w:rFonts w:ascii="仿宋" w:hAnsi="仿宋" w:eastAsia="仿宋"/>
          <w:sz w:val="32"/>
          <w:szCs w:val="32"/>
        </w:rPr>
        <w:footnoteReference w:id="0"/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；制造商为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本企业对上述声明内容的真实性负责。如有虚假，将依法承担相应责任。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企业名称（盖章）：</w:t>
      </w:r>
    </w:p>
    <w:p>
      <w:pPr>
        <w:snapToGrid w:val="0"/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日期：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WUwY2MzMzA4MTAwYjVjMDY1MDQ0ZDYyMjM0MzUifQ=="/>
  </w:docVars>
  <w:rsids>
    <w:rsidRoot w:val="00000000"/>
    <w:rsid w:val="3958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semiHidden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403</Characters>
  <Lines>0</Lines>
  <Paragraphs>0</Paragraphs>
  <TotalTime>0</TotalTime>
  <ScaleCrop>false</ScaleCrop>
  <LinksUpToDate>false</LinksUpToDate>
  <CharactersWithSpaces>460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2022-06-06T04:48:47Z</dcterms:created>
  <dc:creator>Administrator</dc:creator>
  <cp:lastModifiedBy>满目星辰_</cp:lastModifiedBy>
  <dcterms:modified xsi:type="dcterms:W3CDTF">2022-06-06T04:48:54Z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28511CA2302A47E1B4FDF6ED55FDFC30</vt:lpwstr>
  </property>
</Properties>
</file>