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昌吉市城市功能提升项目—昌吉市燃气设施安全设备安装项目监理竞争性谈判采购</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color w:val="auto"/>
          <w:sz w:val="32"/>
          <w:szCs w:val="32"/>
        </w:rPr>
      </w:pPr>
    </w:p>
    <w:p>
      <w:pPr>
        <w:numPr>
          <w:ilvl w:val="0"/>
          <w:numId w:val="1"/>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招标项目编号：CJSCG-</w:t>
      </w:r>
      <w:r>
        <w:rPr>
          <w:rFonts w:hint="eastAsia" w:ascii="华文仿宋" w:hAnsi="华文仿宋" w:eastAsia="华文仿宋" w:cs="华文仿宋"/>
          <w:b/>
          <w:color w:val="auto"/>
          <w:sz w:val="32"/>
          <w:szCs w:val="32"/>
          <w:lang w:val="en-US" w:eastAsia="zh-CN"/>
        </w:rPr>
        <w:t>FW</w:t>
      </w:r>
      <w:r>
        <w:rPr>
          <w:rFonts w:hint="eastAsia" w:ascii="华文仿宋" w:hAnsi="华文仿宋" w:eastAsia="华文仿宋" w:cs="华文仿宋"/>
          <w:b/>
          <w:color w:val="auto"/>
          <w:sz w:val="32"/>
          <w:szCs w:val="32"/>
        </w:rPr>
        <w:t>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 xml:space="preserve">010C </w:t>
      </w:r>
    </w:p>
    <w:p>
      <w:pPr>
        <w:numPr>
          <w:ilvl w:val="0"/>
          <w:numId w:val="0"/>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三、招标项目概况</w:t>
      </w:r>
    </w:p>
    <w:p>
      <w:pPr>
        <w:spacing w:line="380" w:lineRule="exact"/>
        <w:ind w:firstLine="964" w:firstLineChars="300"/>
        <w:rPr>
          <w:rFonts w:hint="eastAsia" w:ascii="仿宋_GB2312" w:hAnsi="仿宋_GB2312" w:eastAsia="华文仿宋" w:cs="仿宋_GB2312"/>
          <w:b/>
          <w:color w:val="auto"/>
          <w:kern w:val="0"/>
          <w:sz w:val="32"/>
          <w:szCs w:val="32"/>
          <w:lang w:eastAsia="zh-CN"/>
        </w:rPr>
      </w:pPr>
      <w:r>
        <w:rPr>
          <w:rFonts w:hint="eastAsia" w:ascii="华文仿宋" w:hAnsi="华文仿宋" w:eastAsia="华文仿宋" w:cs="华文仿宋"/>
          <w:b/>
          <w:color w:val="auto"/>
          <w:sz w:val="32"/>
          <w:szCs w:val="32"/>
        </w:rPr>
        <w:t>1、标项名称：</w:t>
      </w:r>
      <w:r>
        <w:rPr>
          <w:rFonts w:hint="eastAsia" w:ascii="华文仿宋" w:hAnsi="华文仿宋" w:eastAsia="华文仿宋" w:cs="华文仿宋"/>
          <w:b/>
          <w:color w:val="auto"/>
          <w:sz w:val="32"/>
          <w:szCs w:val="32"/>
          <w:lang w:eastAsia="zh-CN"/>
        </w:rPr>
        <w:t>昌吉市城市功能提升项目——昌吉市燃气设施安全设备安装项目监理</w:t>
      </w:r>
    </w:p>
    <w:p>
      <w:pPr>
        <w:spacing w:line="380" w:lineRule="exact"/>
        <w:ind w:firstLine="964" w:firstLineChars="3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2、预算总金额：</w:t>
      </w:r>
      <w:r>
        <w:rPr>
          <w:rFonts w:hint="eastAsia" w:ascii="华文仿宋" w:hAnsi="华文仿宋" w:eastAsia="华文仿宋" w:cs="华文仿宋"/>
          <w:b/>
          <w:color w:val="auto"/>
          <w:sz w:val="32"/>
          <w:szCs w:val="32"/>
          <w:lang w:val="en-US" w:eastAsia="zh-CN"/>
        </w:rPr>
        <w:t>550000.00元</w:t>
      </w:r>
    </w:p>
    <w:p>
      <w:pPr>
        <w:spacing w:line="380" w:lineRule="exact"/>
        <w:ind w:firstLine="964" w:firstLineChars="3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3、采购方式：</w:t>
      </w:r>
      <w:r>
        <w:rPr>
          <w:rFonts w:hint="eastAsia" w:ascii="华文仿宋" w:hAnsi="华文仿宋" w:eastAsia="华文仿宋" w:cs="华文仿宋"/>
          <w:b/>
          <w:color w:val="auto"/>
          <w:sz w:val="32"/>
          <w:szCs w:val="32"/>
          <w:lang w:eastAsia="zh-CN"/>
        </w:rPr>
        <w:t>竞争性谈判</w:t>
      </w:r>
    </w:p>
    <w:p>
      <w:pPr>
        <w:spacing w:line="380" w:lineRule="exact"/>
        <w:ind w:firstLine="964" w:firstLineChars="300"/>
        <w:rPr>
          <w:rFonts w:hint="eastAsia" w:ascii="华文仿宋" w:hAnsi="华文仿宋" w:eastAsia="华文仿宋" w:cs="华文仿宋"/>
          <w:b/>
          <w:sz w:val="32"/>
          <w:szCs w:val="32"/>
          <w:lang w:eastAsia="zh-CN"/>
        </w:rPr>
      </w:pPr>
      <w:r>
        <w:rPr>
          <w:rFonts w:hint="eastAsia" w:ascii="华文仿宋" w:hAnsi="华文仿宋" w:eastAsia="华文仿宋" w:cs="华文仿宋"/>
          <w:b/>
          <w:color w:val="auto"/>
          <w:sz w:val="32"/>
          <w:szCs w:val="32"/>
        </w:rPr>
        <w:t>4、简要规格描述</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sz w:val="32"/>
          <w:szCs w:val="32"/>
          <w:lang w:val="en-US" w:eastAsia="zh-CN"/>
        </w:rPr>
        <w:t>118130户燃气设施安全设备安装项目,总投资金额5362.0388万元，包括家用报警器、电磁阀、辅材采购、安装；安装中涉及到的天然气管道、设备的拆除、恢复；停气、置换、压力试验、验收、通气点火、编制竣工资料并依法依规向当地燃气经营企业移交；安装前宣传、协调、沟通；质保期用户回访、维修维护等全过程监理服务(详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color w:val="auto"/>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w:t>
      </w:r>
      <w:r>
        <w:rPr>
          <w:rFonts w:hint="eastAsia" w:ascii="华文仿宋" w:hAnsi="华文仿宋" w:eastAsia="华文仿宋" w:cs="华文仿宋"/>
          <w:b/>
          <w:color w:val="auto"/>
          <w:sz w:val="32"/>
          <w:szCs w:val="32"/>
        </w:rPr>
        <w:t>时间：202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06</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02</w:t>
      </w:r>
      <w:r>
        <w:rPr>
          <w:rFonts w:hint="eastAsia" w:ascii="华文仿宋" w:hAnsi="华文仿宋" w:eastAsia="华文仿宋" w:cs="华文仿宋"/>
          <w:b/>
          <w:color w:val="auto"/>
          <w:sz w:val="32"/>
          <w:szCs w:val="32"/>
        </w:rPr>
        <w:t>至202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06</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07</w:t>
      </w:r>
      <w:r>
        <w:rPr>
          <w:rFonts w:hint="eastAsia" w:ascii="华文仿宋" w:hAnsi="华文仿宋" w:eastAsia="华文仿宋" w:cs="华文仿宋"/>
          <w:b/>
          <w:color w:val="auto"/>
          <w:sz w:val="32"/>
          <w:szCs w:val="32"/>
        </w:rPr>
        <w:t>下午</w:t>
      </w:r>
      <w:r>
        <w:rPr>
          <w:rFonts w:hint="eastAsia" w:ascii="华文仿宋" w:hAnsi="华文仿宋" w:eastAsia="华文仿宋" w:cs="华文仿宋"/>
          <w:b/>
          <w:color w:val="auto"/>
          <w:sz w:val="32"/>
          <w:szCs w:val="32"/>
          <w:lang w:val="en-US" w:eastAsia="zh-CN"/>
        </w:rPr>
        <w:t xml:space="preserve">20:00  </w:t>
      </w:r>
      <w:r>
        <w:rPr>
          <w:rFonts w:hint="eastAsia" w:ascii="华文仿宋" w:hAnsi="华文仿宋" w:eastAsia="华文仿宋" w:cs="华文仿宋"/>
          <w:b/>
          <w:color w:val="auto"/>
          <w:sz w:val="32"/>
          <w:szCs w:val="32"/>
        </w:rPr>
        <w:t>分</w:t>
      </w:r>
    </w:p>
    <w:p>
      <w:pPr>
        <w:spacing w:line="380" w:lineRule="exact"/>
        <w:ind w:left="638" w:leftChars="304"/>
        <w:rPr>
          <w:rFonts w:ascii="华文仿宋" w:hAnsi="华文仿宋" w:eastAsia="华文仿宋" w:cs="华文仿宋"/>
          <w:b/>
          <w:color w:val="auto"/>
          <w:sz w:val="32"/>
          <w:szCs w:val="32"/>
        </w:rPr>
      </w:pPr>
      <w:r>
        <w:rPr>
          <w:rFonts w:hint="eastAsia" w:ascii="仿宋_GB2312" w:hAnsi="仿宋_GB2312" w:eastAsia="仿宋_GB2312" w:cs="仿宋_GB2312"/>
          <w:b/>
          <w:bCs/>
          <w:color w:val="auto"/>
          <w:sz w:val="32"/>
          <w:szCs w:val="32"/>
        </w:rPr>
        <w:t>（二）</w:t>
      </w:r>
      <w:r>
        <w:rPr>
          <w:rFonts w:hint="eastAsia" w:ascii="华文仿宋" w:hAnsi="华文仿宋" w:eastAsia="华文仿宋" w:cs="华文仿宋"/>
          <w:b/>
          <w:color w:val="auto"/>
          <w:sz w:val="32"/>
          <w:szCs w:val="32"/>
        </w:rPr>
        <w:t>报名获取地址：https://www.zcygov.cn/</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（三）标书售价：政采云免费下载，如有操作性问题，可与政采云热（在）线客服进行咨询，咨询电话：400-881-7190。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color w:val="auto"/>
          <w:sz w:val="32"/>
          <w:szCs w:val="32"/>
          <w:lang w:val="en-US" w:eastAsia="zh-CN"/>
        </w:rPr>
        <w:t>或加入“政采云新疆网超供应商服务十七群”群得钉钉号：32569183。</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六、获取招标文件应上传：  </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（一</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color w:val="auto"/>
          <w:sz w:val="32"/>
          <w:szCs w:val="32"/>
          <w:lang w:val="en-US" w:eastAsia="zh-CN"/>
        </w:rPr>
        <w:t>具有有效的</w:t>
      </w:r>
      <w:r>
        <w:rPr>
          <w:rFonts w:hint="eastAsia" w:ascii="华文仿宋" w:hAnsi="华文仿宋" w:eastAsia="华文仿宋" w:cs="华文仿宋"/>
          <w:b/>
          <w:color w:val="auto"/>
          <w:sz w:val="32"/>
          <w:szCs w:val="32"/>
        </w:rPr>
        <w:t>营业执照；</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eastAsia="zh-CN"/>
        </w:rPr>
        <w:t>二</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具有有效的</w:t>
      </w:r>
      <w:r>
        <w:rPr>
          <w:rFonts w:hint="eastAsia" w:ascii="仿宋" w:hAnsi="仿宋" w:eastAsia="仿宋" w:cs="Times New Roman"/>
          <w:b/>
          <w:bCs/>
          <w:color w:val="auto"/>
          <w:kern w:val="2"/>
          <w:sz w:val="32"/>
          <w:szCs w:val="32"/>
          <w:highlight w:val="none"/>
          <w:lang w:val="en-US" w:eastAsia="zh-CN" w:bidi="ar-SA"/>
        </w:rPr>
        <w:t>企业</w:t>
      </w:r>
      <w:r>
        <w:rPr>
          <w:rFonts w:hint="eastAsia" w:ascii="华文仿宋" w:hAnsi="华文仿宋" w:eastAsia="华文仿宋" w:cs="华文仿宋"/>
          <w:b/>
          <w:color w:val="auto"/>
          <w:sz w:val="32"/>
          <w:szCs w:val="32"/>
          <w:lang w:val="en-US" w:eastAsia="zh-CN"/>
        </w:rPr>
        <w:t>具备监理综合资质或者市政公用工程监理乙级（含乙级）以上资质；</w:t>
      </w:r>
    </w:p>
    <w:p>
      <w:pPr>
        <w:spacing w:line="380" w:lineRule="exact"/>
        <w:ind w:firstLine="643" w:firstLineChars="2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lang w:eastAsia="zh-CN"/>
        </w:rPr>
        <w:t>（三）</w:t>
      </w:r>
      <w:r>
        <w:rPr>
          <w:rFonts w:hint="eastAsia" w:ascii="华文仿宋" w:hAnsi="华文仿宋" w:eastAsia="华文仿宋" w:cs="华文仿宋"/>
          <w:b/>
          <w:color w:val="auto"/>
          <w:sz w:val="32"/>
          <w:szCs w:val="32"/>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七、提交招标文件截止时间：202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06</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09 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九、</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06</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09 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rPr>
        <w:t>十、</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地址：登陆政采云平台</w:t>
      </w:r>
      <w:r>
        <w:rPr>
          <w:color w:val="auto"/>
        </w:rPr>
        <w:fldChar w:fldCharType="begin"/>
      </w:r>
      <w:r>
        <w:rPr>
          <w:color w:val="auto"/>
        </w:rPr>
        <w:instrText xml:space="preserve"> HYPERLINK "https://www.zcygov.cn/" </w:instrText>
      </w:r>
      <w:r>
        <w:rPr>
          <w:color w:val="auto"/>
        </w:rPr>
        <w:fldChar w:fldCharType="separate"/>
      </w:r>
      <w:r>
        <w:rPr>
          <w:rFonts w:hint="eastAsia" w:ascii="华文仿宋" w:hAnsi="华文仿宋" w:eastAsia="华文仿宋" w:cs="华文仿宋"/>
          <w:b/>
          <w:bCs/>
          <w:color w:val="auto"/>
          <w:sz w:val="32"/>
          <w:szCs w:val="32"/>
        </w:rPr>
        <w:t>https://www.zcygov.cn/</w:t>
      </w:r>
      <w:r>
        <w:rPr>
          <w:rFonts w:hint="eastAsia" w:ascii="华文仿宋" w:hAnsi="华文仿宋" w:eastAsia="华文仿宋" w:cs="华文仿宋"/>
          <w:b/>
          <w:bCs/>
          <w:color w:val="auto"/>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:11000.00元（壹万壹仟元整）。</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eastAsia="zh-CN"/>
        </w:rPr>
        <w:t>昌吉市城市功能提升项目——昌吉市燃气设施安全设备安装项目监理</w:t>
      </w:r>
      <w:r>
        <w:rPr>
          <w:rFonts w:hint="eastAsia" w:ascii="华文仿宋" w:hAnsi="华文仿宋" w:eastAsia="华文仿宋" w:cs="华文仿宋"/>
          <w:b/>
          <w:sz w:val="32"/>
          <w:szCs w:val="32"/>
        </w:rPr>
        <w:t>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联系电话： 0994-2528512</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地址：昌吉市长宁路17号</w:t>
      </w:r>
      <w:r>
        <w:rPr>
          <w:rFonts w:hint="eastAsia" w:ascii="华文仿宋" w:hAnsi="华文仿宋" w:eastAsia="华文仿宋" w:cs="华文仿宋"/>
          <w:b/>
          <w:sz w:val="32"/>
          <w:szCs w:val="32"/>
          <w:lang w:eastAsia="zh-CN"/>
        </w:rPr>
        <w:t>市</w:t>
      </w:r>
      <w:r>
        <w:rPr>
          <w:rFonts w:hint="eastAsia" w:ascii="华文仿宋" w:hAnsi="华文仿宋" w:eastAsia="华文仿宋" w:cs="华文仿宋"/>
          <w:b/>
          <w:sz w:val="32"/>
          <w:szCs w:val="32"/>
        </w:rPr>
        <w:t>财政局一楼102室昌吉市政府采购中心办公室</w:t>
      </w:r>
      <w:bookmarkStart w:id="0" w:name="_GoBack"/>
      <w:bookmarkEnd w:id="0"/>
    </w:p>
    <w:p>
      <w:pPr>
        <w:numPr>
          <w:ilvl w:val="0"/>
          <w:numId w:val="3"/>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采购人名称：昌吉市住房和城乡建设局</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徐平</w:t>
      </w:r>
      <w:r>
        <w:rPr>
          <w:rFonts w:hint="eastAsia" w:ascii="华文仿宋" w:hAnsi="华文仿宋" w:eastAsia="华文仿宋" w:cs="华文仿宋"/>
          <w:b/>
          <w:color w:val="auto"/>
          <w:sz w:val="32"/>
          <w:szCs w:val="32"/>
          <w:lang w:val="en-US" w:eastAsia="zh-CN"/>
        </w:rPr>
        <w:t xml:space="preserve"> </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eastAsia="zh-CN"/>
        </w:rPr>
        <w:t>联系电话：</w:t>
      </w:r>
      <w:r>
        <w:rPr>
          <w:rFonts w:hint="eastAsia" w:ascii="华文仿宋" w:hAnsi="华文仿宋" w:eastAsia="华文仿宋" w:cs="华文仿宋"/>
          <w:b/>
          <w:color w:val="auto"/>
          <w:sz w:val="32"/>
          <w:szCs w:val="32"/>
          <w:lang w:val="en-US" w:eastAsia="zh-CN"/>
        </w:rPr>
        <w:t>0994-6528199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地址：昌吉市建国西路134号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2022年6月1日</w:t>
      </w:r>
    </w:p>
    <w:sectPr>
      <w:headerReference r:id="rId3" w:type="default"/>
      <w:footerReference r:id="rId4"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lang w:val="en-US" w:eastAsia="zh-CN"/>
      </w:rPr>
    </w:pPr>
    <w:r>
      <w:rPr>
        <w:rFonts w:hint="eastAsia"/>
        <w:lang w:val="en-US" w:eastAsia="zh-CN"/>
      </w:rPr>
      <w:t>f</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6D14770"/>
    <w:multiLevelType w:val="singleLevel"/>
    <w:tmpl w:val="56D14770"/>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94070"/>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123C09"/>
    <w:rsid w:val="01C1149B"/>
    <w:rsid w:val="02844101"/>
    <w:rsid w:val="028E6A0D"/>
    <w:rsid w:val="03051CEE"/>
    <w:rsid w:val="0313623C"/>
    <w:rsid w:val="0315642C"/>
    <w:rsid w:val="03230B41"/>
    <w:rsid w:val="034D177B"/>
    <w:rsid w:val="03847DEF"/>
    <w:rsid w:val="038811D1"/>
    <w:rsid w:val="03C023B0"/>
    <w:rsid w:val="03CD493B"/>
    <w:rsid w:val="04923ED0"/>
    <w:rsid w:val="04A760E4"/>
    <w:rsid w:val="04D85813"/>
    <w:rsid w:val="05837670"/>
    <w:rsid w:val="06482774"/>
    <w:rsid w:val="06537CBF"/>
    <w:rsid w:val="06933F68"/>
    <w:rsid w:val="06AE32F8"/>
    <w:rsid w:val="072467E6"/>
    <w:rsid w:val="072B0FB9"/>
    <w:rsid w:val="081C4F6E"/>
    <w:rsid w:val="0887387B"/>
    <w:rsid w:val="091300F6"/>
    <w:rsid w:val="09202FE6"/>
    <w:rsid w:val="09450051"/>
    <w:rsid w:val="09522B45"/>
    <w:rsid w:val="096E1301"/>
    <w:rsid w:val="09972F7D"/>
    <w:rsid w:val="0A70700E"/>
    <w:rsid w:val="0BA50A20"/>
    <w:rsid w:val="0BAC2DF4"/>
    <w:rsid w:val="0BD80DB8"/>
    <w:rsid w:val="0C020FA4"/>
    <w:rsid w:val="0C17090E"/>
    <w:rsid w:val="0C2B3E5D"/>
    <w:rsid w:val="0C381A7F"/>
    <w:rsid w:val="0CA531FA"/>
    <w:rsid w:val="0CB03B6D"/>
    <w:rsid w:val="0D2E61E5"/>
    <w:rsid w:val="0E2116B8"/>
    <w:rsid w:val="0ED03B2E"/>
    <w:rsid w:val="0ED15363"/>
    <w:rsid w:val="0F096B8F"/>
    <w:rsid w:val="0F9230FD"/>
    <w:rsid w:val="0FC768E8"/>
    <w:rsid w:val="105C415A"/>
    <w:rsid w:val="10781E2B"/>
    <w:rsid w:val="10E2249D"/>
    <w:rsid w:val="10F23454"/>
    <w:rsid w:val="12471499"/>
    <w:rsid w:val="13446096"/>
    <w:rsid w:val="1353116A"/>
    <w:rsid w:val="13980036"/>
    <w:rsid w:val="14DF00AC"/>
    <w:rsid w:val="151A3E02"/>
    <w:rsid w:val="15475BA8"/>
    <w:rsid w:val="15D71004"/>
    <w:rsid w:val="15DE784C"/>
    <w:rsid w:val="15F61F75"/>
    <w:rsid w:val="176F097A"/>
    <w:rsid w:val="17EE0708"/>
    <w:rsid w:val="183E57DF"/>
    <w:rsid w:val="18400FCE"/>
    <w:rsid w:val="18E01865"/>
    <w:rsid w:val="18F82473"/>
    <w:rsid w:val="1A6A4A29"/>
    <w:rsid w:val="1A8437CE"/>
    <w:rsid w:val="1B99331D"/>
    <w:rsid w:val="1C6A080D"/>
    <w:rsid w:val="1CAD1494"/>
    <w:rsid w:val="1DE023F0"/>
    <w:rsid w:val="1DE410D1"/>
    <w:rsid w:val="1ECA3459"/>
    <w:rsid w:val="1ECC58EA"/>
    <w:rsid w:val="202F57E3"/>
    <w:rsid w:val="2063123E"/>
    <w:rsid w:val="217C56B1"/>
    <w:rsid w:val="21F47047"/>
    <w:rsid w:val="22055568"/>
    <w:rsid w:val="2245760D"/>
    <w:rsid w:val="232F2E24"/>
    <w:rsid w:val="23423082"/>
    <w:rsid w:val="24630DC7"/>
    <w:rsid w:val="24673067"/>
    <w:rsid w:val="259634AC"/>
    <w:rsid w:val="264E753C"/>
    <w:rsid w:val="26540BCC"/>
    <w:rsid w:val="26D32FC4"/>
    <w:rsid w:val="26FA51B0"/>
    <w:rsid w:val="273C5521"/>
    <w:rsid w:val="274A2C2B"/>
    <w:rsid w:val="27E57EAE"/>
    <w:rsid w:val="284D70A3"/>
    <w:rsid w:val="287919F2"/>
    <w:rsid w:val="2B264A1C"/>
    <w:rsid w:val="2B760BA2"/>
    <w:rsid w:val="2C554B40"/>
    <w:rsid w:val="2D494024"/>
    <w:rsid w:val="2EA479ED"/>
    <w:rsid w:val="2F003D6A"/>
    <w:rsid w:val="2F713D0F"/>
    <w:rsid w:val="2FF91D7A"/>
    <w:rsid w:val="300A4DAA"/>
    <w:rsid w:val="30B315E1"/>
    <w:rsid w:val="3258559D"/>
    <w:rsid w:val="32A15DC8"/>
    <w:rsid w:val="32F60166"/>
    <w:rsid w:val="332F6C2F"/>
    <w:rsid w:val="333555A6"/>
    <w:rsid w:val="33457080"/>
    <w:rsid w:val="33867B81"/>
    <w:rsid w:val="33BF1F2A"/>
    <w:rsid w:val="33D73EF2"/>
    <w:rsid w:val="341E6174"/>
    <w:rsid w:val="34401253"/>
    <w:rsid w:val="349B6A8A"/>
    <w:rsid w:val="349F2079"/>
    <w:rsid w:val="35364FA8"/>
    <w:rsid w:val="355B1A0C"/>
    <w:rsid w:val="35FA6CC5"/>
    <w:rsid w:val="360207B0"/>
    <w:rsid w:val="36382209"/>
    <w:rsid w:val="36AA09B4"/>
    <w:rsid w:val="36CE2163"/>
    <w:rsid w:val="371279F3"/>
    <w:rsid w:val="38537888"/>
    <w:rsid w:val="3993785C"/>
    <w:rsid w:val="39AA3CEB"/>
    <w:rsid w:val="3A14050E"/>
    <w:rsid w:val="3A5B3196"/>
    <w:rsid w:val="3AB23AE7"/>
    <w:rsid w:val="3C1A1BC9"/>
    <w:rsid w:val="3CB82B6F"/>
    <w:rsid w:val="3D1C416B"/>
    <w:rsid w:val="3D390781"/>
    <w:rsid w:val="3D400A9B"/>
    <w:rsid w:val="3D581B8D"/>
    <w:rsid w:val="3D926B4D"/>
    <w:rsid w:val="3D9E3E8A"/>
    <w:rsid w:val="3E4831EC"/>
    <w:rsid w:val="3EAD6EED"/>
    <w:rsid w:val="3F115A97"/>
    <w:rsid w:val="3F42694C"/>
    <w:rsid w:val="4071418C"/>
    <w:rsid w:val="40BB2A19"/>
    <w:rsid w:val="40BC72C3"/>
    <w:rsid w:val="41163C73"/>
    <w:rsid w:val="41F222D7"/>
    <w:rsid w:val="4328755C"/>
    <w:rsid w:val="435944DC"/>
    <w:rsid w:val="4370056E"/>
    <w:rsid w:val="43742EA6"/>
    <w:rsid w:val="441C31B9"/>
    <w:rsid w:val="444F7117"/>
    <w:rsid w:val="44A1531D"/>
    <w:rsid w:val="4563302A"/>
    <w:rsid w:val="45733815"/>
    <w:rsid w:val="45F27894"/>
    <w:rsid w:val="468F76FE"/>
    <w:rsid w:val="46A30C65"/>
    <w:rsid w:val="46CC36F9"/>
    <w:rsid w:val="48567CB9"/>
    <w:rsid w:val="48577643"/>
    <w:rsid w:val="488F594D"/>
    <w:rsid w:val="49C027D5"/>
    <w:rsid w:val="49E73A74"/>
    <w:rsid w:val="4A172C1E"/>
    <w:rsid w:val="4A615304"/>
    <w:rsid w:val="4A7967D2"/>
    <w:rsid w:val="4ABD00ED"/>
    <w:rsid w:val="4B2E0789"/>
    <w:rsid w:val="4BB65BD2"/>
    <w:rsid w:val="4BC83726"/>
    <w:rsid w:val="4BE5603D"/>
    <w:rsid w:val="4C172E68"/>
    <w:rsid w:val="4C220257"/>
    <w:rsid w:val="4C2F52CD"/>
    <w:rsid w:val="4CE14C90"/>
    <w:rsid w:val="4EED130B"/>
    <w:rsid w:val="4EF0161B"/>
    <w:rsid w:val="4F597044"/>
    <w:rsid w:val="4FCA5FE8"/>
    <w:rsid w:val="4FF80938"/>
    <w:rsid w:val="51466BF9"/>
    <w:rsid w:val="51A32053"/>
    <w:rsid w:val="525764DC"/>
    <w:rsid w:val="526A67F8"/>
    <w:rsid w:val="52A55BFD"/>
    <w:rsid w:val="52C1729D"/>
    <w:rsid w:val="52CC083F"/>
    <w:rsid w:val="530E3D85"/>
    <w:rsid w:val="534F1D82"/>
    <w:rsid w:val="55C22FCE"/>
    <w:rsid w:val="55C333AE"/>
    <w:rsid w:val="564E00FF"/>
    <w:rsid w:val="574A4432"/>
    <w:rsid w:val="57B757E0"/>
    <w:rsid w:val="587E7EE5"/>
    <w:rsid w:val="59E82FD8"/>
    <w:rsid w:val="5A6B0893"/>
    <w:rsid w:val="5A8C55DC"/>
    <w:rsid w:val="5AFD30A6"/>
    <w:rsid w:val="5B115F6B"/>
    <w:rsid w:val="5B124A36"/>
    <w:rsid w:val="5B7E4420"/>
    <w:rsid w:val="5C4560A9"/>
    <w:rsid w:val="5CA76804"/>
    <w:rsid w:val="5D176838"/>
    <w:rsid w:val="5D483505"/>
    <w:rsid w:val="5E166744"/>
    <w:rsid w:val="5E416D46"/>
    <w:rsid w:val="5E5A35DA"/>
    <w:rsid w:val="5E5B4C3D"/>
    <w:rsid w:val="5EC35467"/>
    <w:rsid w:val="5F102A0A"/>
    <w:rsid w:val="5FA644C8"/>
    <w:rsid w:val="60D10BF2"/>
    <w:rsid w:val="60E77911"/>
    <w:rsid w:val="610C731A"/>
    <w:rsid w:val="616E16B2"/>
    <w:rsid w:val="626F5BC0"/>
    <w:rsid w:val="62BD5E3C"/>
    <w:rsid w:val="63742520"/>
    <w:rsid w:val="63A11468"/>
    <w:rsid w:val="64202673"/>
    <w:rsid w:val="64E31800"/>
    <w:rsid w:val="66414BD2"/>
    <w:rsid w:val="668B3FD2"/>
    <w:rsid w:val="66AF25F1"/>
    <w:rsid w:val="66B5531C"/>
    <w:rsid w:val="66B845C3"/>
    <w:rsid w:val="672C7F98"/>
    <w:rsid w:val="673E1CE4"/>
    <w:rsid w:val="677A49A8"/>
    <w:rsid w:val="67A62015"/>
    <w:rsid w:val="68481E28"/>
    <w:rsid w:val="688A7B7C"/>
    <w:rsid w:val="68B26DBC"/>
    <w:rsid w:val="68C6135F"/>
    <w:rsid w:val="68CD570E"/>
    <w:rsid w:val="69397D4D"/>
    <w:rsid w:val="693C03B1"/>
    <w:rsid w:val="6A7109C2"/>
    <w:rsid w:val="6A800124"/>
    <w:rsid w:val="6AC57924"/>
    <w:rsid w:val="6B756C16"/>
    <w:rsid w:val="6B9265C9"/>
    <w:rsid w:val="6BC470FB"/>
    <w:rsid w:val="6C8C2103"/>
    <w:rsid w:val="6D484B27"/>
    <w:rsid w:val="6D8F5F34"/>
    <w:rsid w:val="6E0F2F32"/>
    <w:rsid w:val="6E3077FE"/>
    <w:rsid w:val="6E9F720D"/>
    <w:rsid w:val="6EDE457B"/>
    <w:rsid w:val="6EE67B52"/>
    <w:rsid w:val="6F575CD9"/>
    <w:rsid w:val="6FAD6E4C"/>
    <w:rsid w:val="6FB164D3"/>
    <w:rsid w:val="6FFF7F0C"/>
    <w:rsid w:val="700D0742"/>
    <w:rsid w:val="70517586"/>
    <w:rsid w:val="70B41FE4"/>
    <w:rsid w:val="71414344"/>
    <w:rsid w:val="71523ACB"/>
    <w:rsid w:val="717410D8"/>
    <w:rsid w:val="71C3738F"/>
    <w:rsid w:val="720E4FCE"/>
    <w:rsid w:val="7232689A"/>
    <w:rsid w:val="72E64382"/>
    <w:rsid w:val="734E08D6"/>
    <w:rsid w:val="73A33D2B"/>
    <w:rsid w:val="73C03D8E"/>
    <w:rsid w:val="73DA238F"/>
    <w:rsid w:val="73FA6FB8"/>
    <w:rsid w:val="74D27BB4"/>
    <w:rsid w:val="75036BAF"/>
    <w:rsid w:val="769A6F60"/>
    <w:rsid w:val="76D73A6E"/>
    <w:rsid w:val="78223680"/>
    <w:rsid w:val="792242A6"/>
    <w:rsid w:val="7958623E"/>
    <w:rsid w:val="7ABA7AC9"/>
    <w:rsid w:val="7AEF222F"/>
    <w:rsid w:val="7C012ADF"/>
    <w:rsid w:val="7C6055E7"/>
    <w:rsid w:val="7D5B78A1"/>
    <w:rsid w:val="7D6A4448"/>
    <w:rsid w:val="7DAA7173"/>
    <w:rsid w:val="7EDC6846"/>
    <w:rsid w:val="7F26530D"/>
    <w:rsid w:val="7F4172C6"/>
    <w:rsid w:val="7F703D10"/>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hint="default"/>
      <w:sz w:val="21"/>
    </w:rPr>
  </w:style>
  <w:style w:type="paragraph" w:styleId="4">
    <w:name w:val="Normal Indent"/>
    <w:basedOn w:val="1"/>
    <w:qFormat/>
    <w:uiPriority w:val="0"/>
    <w:pPr>
      <w:ind w:firstLine="420"/>
    </w:pPr>
    <w:rPr>
      <w:sz w:val="21"/>
      <w:szCs w:val="20"/>
    </w:rPr>
  </w:style>
  <w:style w:type="paragraph" w:styleId="5">
    <w:name w:val="Body Text"/>
    <w:basedOn w:val="1"/>
    <w:qFormat/>
    <w:uiPriority w:val="0"/>
    <w:pPr>
      <w:spacing w:line="520" w:lineRule="exact"/>
      <w:jc w:val="center"/>
    </w:pPr>
    <w:rPr>
      <w:b/>
      <w:bCs/>
      <w:sz w:val="36"/>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character" w:styleId="11">
    <w:name w:val="Strong"/>
    <w:qFormat/>
    <w:uiPriority w:val="0"/>
  </w:style>
  <w:style w:type="character" w:styleId="12">
    <w:name w:val="FollowedHyperlink"/>
    <w:qFormat/>
    <w:uiPriority w:val="0"/>
    <w:rPr>
      <w:rFonts w:hint="eastAsia" w:ascii="宋体" w:hAnsi="宋体" w:eastAsia="宋体" w:cs="宋体"/>
      <w:color w:val="0033CC"/>
      <w:sz w:val="18"/>
      <w:szCs w:val="18"/>
      <w:u w:val="none"/>
    </w:rPr>
  </w:style>
  <w:style w:type="character" w:styleId="13">
    <w:name w:val="Emphasis"/>
    <w:qFormat/>
    <w:uiPriority w:val="0"/>
  </w:style>
  <w:style w:type="character" w:styleId="14">
    <w:name w:val="HTML Definition"/>
    <w:qFormat/>
    <w:uiPriority w:val="0"/>
  </w:style>
  <w:style w:type="character" w:styleId="15">
    <w:name w:val="HTML Variable"/>
    <w:qFormat/>
    <w:uiPriority w:val="0"/>
  </w:style>
  <w:style w:type="character" w:styleId="16">
    <w:name w:val="Hyperlink"/>
    <w:qFormat/>
    <w:uiPriority w:val="0"/>
    <w:rPr>
      <w:rFonts w:hint="eastAsia" w:ascii="宋体" w:hAnsi="宋体" w:eastAsia="宋体" w:cs="宋体"/>
      <w:color w:val="0033CC"/>
      <w:sz w:val="18"/>
      <w:szCs w:val="18"/>
      <w:u w:val="none"/>
    </w:rPr>
  </w:style>
  <w:style w:type="character" w:styleId="17">
    <w:name w:val="HTML Code"/>
    <w:qFormat/>
    <w:uiPriority w:val="0"/>
    <w:rPr>
      <w:rFonts w:ascii="Courier New" w:hAnsi="Courier New"/>
      <w:sz w:val="20"/>
    </w:rPr>
  </w:style>
  <w:style w:type="character" w:styleId="18">
    <w:name w:val="HTML Cite"/>
    <w:qFormat/>
    <w:uiPriority w:val="0"/>
  </w:style>
  <w:style w:type="character" w:customStyle="1" w:styleId="20">
    <w:name w:val="x-tab-strip-text"/>
    <w:basedOn w:val="10"/>
    <w:qFormat/>
    <w:uiPriority w:val="0"/>
  </w:style>
  <w:style w:type="character" w:customStyle="1" w:styleId="21">
    <w:name w:val="x-tab-strip-text3"/>
    <w:basedOn w:val="10"/>
    <w:qFormat/>
    <w:uiPriority w:val="0"/>
  </w:style>
  <w:style w:type="character" w:customStyle="1" w:styleId="22">
    <w:name w:val="x-tab-strip-text1"/>
    <w:qFormat/>
    <w:uiPriority w:val="0"/>
    <w:rPr>
      <w:rFonts w:ascii="Tahoma" w:hAnsi="Tahoma" w:eastAsia="Tahoma" w:cs="Tahoma"/>
      <w:color w:val="416AA3"/>
      <w:sz w:val="16"/>
      <w:szCs w:val="16"/>
    </w:rPr>
  </w:style>
  <w:style w:type="character" w:customStyle="1" w:styleId="23">
    <w:name w:val="hover35"/>
    <w:qFormat/>
    <w:uiPriority w:val="0"/>
    <w:rPr>
      <w:shd w:val="clear" w:color="auto" w:fill="DEECFD"/>
    </w:rPr>
  </w:style>
  <w:style w:type="character" w:customStyle="1" w:styleId="24">
    <w:name w:val="x-tab-strip-text4"/>
    <w:qFormat/>
    <w:uiPriority w:val="0"/>
    <w:rPr>
      <w:b/>
      <w:color w:val="15428B"/>
    </w:rPr>
  </w:style>
  <w:style w:type="character" w:customStyle="1" w:styleId="25">
    <w:name w:val="x-tab-strip-text2"/>
    <w:basedOn w:val="10"/>
    <w:qFormat/>
    <w:uiPriority w:val="0"/>
  </w:style>
  <w:style w:type="character" w:customStyle="1" w:styleId="26">
    <w:name w:val="x-tab-strip-text5"/>
    <w:qFormat/>
    <w:uiPriority w:val="0"/>
    <w:rPr>
      <w:color w:val="15428B"/>
    </w:rPr>
  </w:style>
  <w:style w:type="paragraph" w:customStyle="1" w:styleId="27">
    <w:name w:val="Char"/>
    <w:basedOn w:val="1"/>
    <w:qFormat/>
    <w:uiPriority w:val="0"/>
  </w:style>
  <w:style w:type="paragraph" w:customStyle="1" w:styleId="28">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9">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1892</Words>
  <Characters>2221</Characters>
  <Lines>16</Lines>
  <Paragraphs>4</Paragraphs>
  <TotalTime>0</TotalTime>
  <ScaleCrop>false</ScaleCrop>
  <LinksUpToDate>false</LinksUpToDate>
  <CharactersWithSpaces>2321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2022-06-01T04:33:05Z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E0104A8A5DDA43CBB059CF68AB37328F</vt:lpwstr>
  </property>
</Properties>
</file>