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克州人民医院转化医学中心设备一批采购项目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-参数</w:t>
      </w:r>
    </w:p>
    <w:p>
      <w:pPr>
        <w:pStyle w:val="3"/>
        <w:rPr>
          <w:rFonts w:hint="eastAsia"/>
          <w:lang w:val="en-US" w:eastAsia="zh-CN"/>
        </w:rPr>
      </w:pPr>
    </w:p>
    <w:tbl>
      <w:tblPr>
        <w:tblStyle w:val="6"/>
        <w:tblW w:w="0" w:type="auto"/>
        <w:tblInd w:w="2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630"/>
        <w:gridCol w:w="2050"/>
        <w:gridCol w:w="874"/>
        <w:gridCol w:w="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vertAlign w:val="baseline"/>
                <w:lang w:eastAsia="zh-CN"/>
              </w:rPr>
              <w:t>序号</w:t>
            </w:r>
          </w:p>
        </w:tc>
        <w:tc>
          <w:tcPr>
            <w:tcW w:w="39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vertAlign w:val="baseline"/>
                <w:lang w:eastAsia="zh-CN"/>
              </w:rPr>
              <w:t>产品名称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vertAlign w:val="baseline"/>
                <w:lang w:eastAsia="zh-CN"/>
              </w:rPr>
              <w:t>主要技术参数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vertAlign w:val="baseline"/>
                <w:lang w:eastAsia="zh-CN"/>
              </w:rPr>
              <w:t>数量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vertAlign w:val="baseline"/>
                <w:lang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9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vertAlign w:val="baseline"/>
                <w:lang w:eastAsia="zh-CN"/>
              </w:rPr>
              <w:t>实验室超纯水系统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vertAlign w:val="baseline"/>
                <w:lang w:eastAsia="zh-CN"/>
              </w:rPr>
              <w:t>后附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vertAlign w:val="baseline"/>
                <w:lang w:eastAsia="zh-CN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9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vertAlign w:val="baseline"/>
                <w:lang w:eastAsia="zh-CN"/>
              </w:rPr>
              <w:t>超低温冰箱（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vertAlign w:val="baseline"/>
                <w:lang w:val="en-US" w:eastAsia="zh-CN"/>
              </w:rPr>
              <w:t>-86℃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vertAlign w:val="baseline"/>
                <w:lang w:eastAsia="zh-CN"/>
              </w:rPr>
              <w:t>）（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vertAlign w:val="baseline"/>
                <w:lang w:eastAsia="zh-CN"/>
              </w:rPr>
              <w:t>可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vertAlign w:val="baseline"/>
                <w:lang w:eastAsia="zh-CN"/>
              </w:rPr>
              <w:t>进口）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vertAlign w:val="baseline"/>
                <w:lang w:eastAsia="zh-CN"/>
              </w:rPr>
              <w:t>后附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94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vertAlign w:val="baseline"/>
                <w:lang w:eastAsia="zh-CN"/>
              </w:rPr>
              <w:t>荧光定量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vertAlign w:val="baseline"/>
                <w:lang w:val="en-US" w:eastAsia="zh-CN"/>
              </w:rPr>
              <w:t>PCR仪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vertAlign w:val="baseline"/>
                <w:lang w:eastAsia="zh-CN"/>
              </w:rPr>
              <w:t>后附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9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vertAlign w:val="baseline"/>
                <w:lang w:eastAsia="zh-CN"/>
              </w:rPr>
              <w:t>全波长多功能酶标仪（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vertAlign w:val="baseline"/>
                <w:lang w:eastAsia="zh-CN"/>
              </w:rPr>
              <w:t>可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vertAlign w:val="baseline"/>
                <w:lang w:eastAsia="zh-CN"/>
              </w:rPr>
              <w:t>进口）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vertAlign w:val="baseline"/>
                <w:lang w:eastAsia="zh-CN"/>
              </w:rPr>
              <w:t>后附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9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vertAlign w:val="baseline"/>
                <w:lang w:eastAsia="zh-CN"/>
              </w:rPr>
              <w:t>全自动免疫分析仪（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vertAlign w:val="baseline"/>
                <w:lang w:eastAsia="zh-CN"/>
              </w:rPr>
              <w:t>可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vertAlign w:val="baseline"/>
                <w:lang w:eastAsia="zh-CN"/>
              </w:rPr>
              <w:t>进口）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vertAlign w:val="baseline"/>
                <w:lang w:eastAsia="zh-CN"/>
              </w:rPr>
              <w:t>后附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</w:tr>
    </w:tbl>
    <w:p>
      <w:pPr>
        <w:rPr>
          <w:rFonts w:hint="eastAsia" w:ascii="宋体" w:hAnsi="宋体" w:cs="宋体"/>
          <w:b/>
          <w:bCs/>
          <w:kern w:val="0"/>
          <w:sz w:val="24"/>
        </w:rPr>
      </w:pPr>
    </w:p>
    <w:p>
      <w:pPr>
        <w:pStyle w:val="8"/>
        <w:numPr>
          <w:ilvl w:val="0"/>
          <w:numId w:val="0"/>
        </w:numPr>
        <w:snapToGrid w:val="0"/>
        <w:spacing w:line="360" w:lineRule="auto"/>
        <w:jc w:val="left"/>
        <w:rPr>
          <w:rFonts w:hint="eastAsia" w:ascii="宋体" w:hAnsi="宋体" w:cs="宋体"/>
          <w:b/>
          <w:bCs/>
          <w:kern w:val="0"/>
          <w:sz w:val="24"/>
        </w:rPr>
      </w:pPr>
    </w:p>
    <w:p>
      <w:pPr>
        <w:pStyle w:val="8"/>
        <w:numPr>
          <w:ilvl w:val="0"/>
          <w:numId w:val="0"/>
        </w:numPr>
        <w:snapToGrid w:val="0"/>
        <w:spacing w:line="360" w:lineRule="auto"/>
        <w:jc w:val="left"/>
        <w:rPr>
          <w:rFonts w:hint="eastAsia" w:ascii="宋体" w:hAnsi="宋体" w:cs="宋体"/>
          <w:b/>
          <w:bCs/>
          <w:kern w:val="0"/>
          <w:sz w:val="24"/>
        </w:rPr>
      </w:pPr>
    </w:p>
    <w:p>
      <w:pPr>
        <w:pStyle w:val="8"/>
        <w:numPr>
          <w:ilvl w:val="0"/>
          <w:numId w:val="0"/>
        </w:numPr>
        <w:snapToGrid w:val="0"/>
        <w:spacing w:line="360" w:lineRule="auto"/>
        <w:jc w:val="left"/>
        <w:rPr>
          <w:rFonts w:hint="eastAsia" w:ascii="宋体" w:hAnsi="宋体" w:cs="宋体"/>
          <w:b/>
          <w:bCs/>
          <w:kern w:val="0"/>
          <w:sz w:val="24"/>
        </w:rPr>
      </w:pPr>
    </w:p>
    <w:p>
      <w:pPr>
        <w:pStyle w:val="8"/>
        <w:numPr>
          <w:ilvl w:val="0"/>
          <w:numId w:val="0"/>
        </w:numPr>
        <w:snapToGrid w:val="0"/>
        <w:spacing w:line="360" w:lineRule="auto"/>
        <w:jc w:val="left"/>
        <w:rPr>
          <w:rFonts w:hint="eastAsia" w:ascii="宋体" w:hAnsi="宋体" w:cs="宋体"/>
          <w:b/>
          <w:bCs/>
          <w:kern w:val="0"/>
          <w:sz w:val="24"/>
        </w:rPr>
      </w:pPr>
    </w:p>
    <w:p>
      <w:pPr>
        <w:pStyle w:val="8"/>
        <w:numPr>
          <w:ilvl w:val="0"/>
          <w:numId w:val="0"/>
        </w:numPr>
        <w:snapToGrid w:val="0"/>
        <w:spacing w:line="360" w:lineRule="auto"/>
        <w:jc w:val="left"/>
        <w:rPr>
          <w:rFonts w:hint="eastAsia" w:ascii="宋体" w:hAnsi="宋体" w:cs="宋体"/>
          <w:b/>
          <w:bCs/>
          <w:kern w:val="0"/>
          <w:sz w:val="24"/>
        </w:rPr>
      </w:pPr>
    </w:p>
    <w:p>
      <w:pPr>
        <w:pStyle w:val="8"/>
        <w:numPr>
          <w:ilvl w:val="0"/>
          <w:numId w:val="0"/>
        </w:numPr>
        <w:snapToGrid w:val="0"/>
        <w:spacing w:line="360" w:lineRule="auto"/>
        <w:jc w:val="left"/>
        <w:rPr>
          <w:rFonts w:hint="eastAsia" w:ascii="宋体" w:hAnsi="宋体" w:cs="宋体"/>
          <w:b/>
          <w:bCs/>
          <w:kern w:val="0"/>
          <w:sz w:val="24"/>
        </w:rPr>
      </w:pPr>
    </w:p>
    <w:p>
      <w:pPr>
        <w:pStyle w:val="8"/>
        <w:numPr>
          <w:ilvl w:val="0"/>
          <w:numId w:val="0"/>
        </w:numPr>
        <w:snapToGrid w:val="0"/>
        <w:spacing w:line="360" w:lineRule="auto"/>
        <w:jc w:val="left"/>
        <w:rPr>
          <w:rFonts w:hint="eastAsia" w:ascii="宋体" w:hAnsi="宋体" w:cs="宋体"/>
          <w:b/>
          <w:bCs/>
          <w:kern w:val="0"/>
          <w:sz w:val="24"/>
        </w:rPr>
      </w:pPr>
    </w:p>
    <w:p>
      <w:pPr>
        <w:pStyle w:val="8"/>
        <w:numPr>
          <w:ilvl w:val="0"/>
          <w:numId w:val="0"/>
        </w:numPr>
        <w:snapToGrid w:val="0"/>
        <w:spacing w:line="360" w:lineRule="auto"/>
        <w:jc w:val="left"/>
        <w:rPr>
          <w:rFonts w:hint="eastAsia" w:ascii="宋体" w:hAnsi="宋体" w:cs="宋体"/>
          <w:b/>
          <w:bCs/>
          <w:kern w:val="0"/>
          <w:sz w:val="24"/>
        </w:rPr>
      </w:pPr>
    </w:p>
    <w:p>
      <w:pPr>
        <w:pStyle w:val="8"/>
        <w:numPr>
          <w:ilvl w:val="0"/>
          <w:numId w:val="0"/>
        </w:numPr>
        <w:snapToGrid w:val="0"/>
        <w:spacing w:line="360" w:lineRule="auto"/>
        <w:jc w:val="left"/>
        <w:rPr>
          <w:rFonts w:hint="eastAsia" w:ascii="宋体" w:hAnsi="宋体" w:cs="宋体"/>
          <w:b/>
          <w:bCs/>
          <w:kern w:val="0"/>
          <w:sz w:val="24"/>
        </w:rPr>
      </w:pPr>
    </w:p>
    <w:p>
      <w:pPr>
        <w:pStyle w:val="8"/>
        <w:numPr>
          <w:ilvl w:val="0"/>
          <w:numId w:val="0"/>
        </w:numPr>
        <w:snapToGrid w:val="0"/>
        <w:spacing w:line="360" w:lineRule="auto"/>
        <w:jc w:val="left"/>
        <w:rPr>
          <w:rFonts w:hint="eastAsia" w:ascii="宋体" w:hAnsi="宋体" w:cs="宋体"/>
          <w:b/>
          <w:bCs/>
          <w:kern w:val="0"/>
          <w:sz w:val="24"/>
        </w:rPr>
      </w:pPr>
    </w:p>
    <w:p>
      <w:pPr>
        <w:pStyle w:val="8"/>
        <w:numPr>
          <w:ilvl w:val="0"/>
          <w:numId w:val="0"/>
        </w:numPr>
        <w:snapToGrid w:val="0"/>
        <w:spacing w:line="360" w:lineRule="auto"/>
        <w:jc w:val="left"/>
        <w:rPr>
          <w:rFonts w:hint="eastAsia" w:ascii="宋体" w:hAnsi="宋体" w:cs="宋体"/>
          <w:b/>
          <w:bCs/>
          <w:kern w:val="0"/>
          <w:sz w:val="24"/>
        </w:rPr>
      </w:pPr>
    </w:p>
    <w:p>
      <w:pPr>
        <w:pStyle w:val="8"/>
        <w:numPr>
          <w:ilvl w:val="0"/>
          <w:numId w:val="0"/>
        </w:numPr>
        <w:snapToGrid w:val="0"/>
        <w:spacing w:line="360" w:lineRule="auto"/>
        <w:jc w:val="left"/>
        <w:rPr>
          <w:rFonts w:hint="eastAsia" w:ascii="宋体" w:hAnsi="宋体" w:cs="宋体"/>
          <w:b/>
          <w:bCs/>
          <w:kern w:val="0"/>
          <w:sz w:val="24"/>
        </w:rPr>
      </w:pPr>
    </w:p>
    <w:p>
      <w:pPr>
        <w:pStyle w:val="8"/>
        <w:numPr>
          <w:ilvl w:val="0"/>
          <w:numId w:val="0"/>
        </w:numPr>
        <w:snapToGrid w:val="0"/>
        <w:spacing w:line="360" w:lineRule="auto"/>
        <w:jc w:val="left"/>
        <w:rPr>
          <w:rFonts w:hint="eastAsia" w:ascii="宋体" w:hAnsi="宋体" w:cs="宋体"/>
          <w:b/>
          <w:bCs/>
          <w:kern w:val="0"/>
          <w:sz w:val="24"/>
        </w:rPr>
      </w:pPr>
    </w:p>
    <w:p>
      <w:pPr>
        <w:pStyle w:val="8"/>
        <w:numPr>
          <w:ilvl w:val="0"/>
          <w:numId w:val="0"/>
        </w:numPr>
        <w:snapToGrid w:val="0"/>
        <w:spacing w:line="360" w:lineRule="auto"/>
        <w:jc w:val="left"/>
        <w:rPr>
          <w:rFonts w:hint="eastAsia" w:ascii="宋体" w:hAnsi="宋体" w:cs="宋体"/>
          <w:b/>
          <w:bCs/>
          <w:kern w:val="0"/>
          <w:sz w:val="24"/>
        </w:rPr>
      </w:pPr>
    </w:p>
    <w:p>
      <w:pPr>
        <w:pStyle w:val="8"/>
        <w:numPr>
          <w:ilvl w:val="0"/>
          <w:numId w:val="0"/>
        </w:numPr>
        <w:snapToGrid w:val="0"/>
        <w:spacing w:line="360" w:lineRule="auto"/>
        <w:jc w:val="left"/>
        <w:rPr>
          <w:rFonts w:hint="eastAsia" w:ascii="宋体" w:hAnsi="宋体" w:cs="宋体"/>
          <w:b/>
          <w:bCs/>
          <w:kern w:val="0"/>
          <w:sz w:val="24"/>
        </w:rPr>
      </w:pPr>
    </w:p>
    <w:p>
      <w:pPr>
        <w:pStyle w:val="8"/>
        <w:numPr>
          <w:ilvl w:val="0"/>
          <w:numId w:val="0"/>
        </w:numPr>
        <w:snapToGrid w:val="0"/>
        <w:spacing w:line="360" w:lineRule="auto"/>
        <w:jc w:val="left"/>
        <w:rPr>
          <w:rFonts w:hint="eastAsia" w:ascii="宋体" w:hAnsi="宋体" w:cs="宋体"/>
          <w:b/>
          <w:bCs/>
          <w:kern w:val="0"/>
          <w:sz w:val="24"/>
        </w:rPr>
      </w:pPr>
    </w:p>
    <w:p>
      <w:pPr>
        <w:pStyle w:val="8"/>
        <w:numPr>
          <w:ilvl w:val="0"/>
          <w:numId w:val="0"/>
        </w:numPr>
        <w:snapToGrid w:val="0"/>
        <w:spacing w:line="360" w:lineRule="auto"/>
        <w:jc w:val="left"/>
        <w:rPr>
          <w:rFonts w:hint="eastAsia" w:ascii="宋体" w:hAnsi="宋体" w:cs="宋体"/>
          <w:b/>
          <w:bCs/>
          <w:kern w:val="0"/>
          <w:sz w:val="24"/>
        </w:rPr>
      </w:pPr>
    </w:p>
    <w:p>
      <w:pPr>
        <w:pStyle w:val="8"/>
        <w:snapToGrid w:val="0"/>
        <w:spacing w:line="360" w:lineRule="auto"/>
        <w:ind w:firstLine="0" w:firstLineChars="0"/>
        <w:jc w:val="center"/>
        <w:rPr>
          <w:rFonts w:hint="eastAsia" w:ascii="宋体" w:hAnsi="宋体" w:cs="宋体"/>
          <w:b/>
          <w:bCs/>
          <w:kern w:val="0"/>
          <w:sz w:val="32"/>
          <w:szCs w:val="28"/>
        </w:rPr>
      </w:pPr>
      <w:r>
        <w:rPr>
          <w:rFonts w:hint="eastAsia" w:ascii="宋体" w:hAnsi="宋体" w:cs="宋体"/>
          <w:b/>
          <w:bCs/>
          <w:kern w:val="0"/>
          <w:sz w:val="32"/>
          <w:szCs w:val="28"/>
        </w:rPr>
        <w:t>1.实验室超纯水系统参数</w:t>
      </w:r>
    </w:p>
    <w:p>
      <w:pPr>
        <w:rPr>
          <w:rFonts w:ascii="宋体" w:hAnsi="宋体" w:cs="宋体"/>
          <w:sz w:val="28"/>
          <w:szCs w:val="28"/>
        </w:rPr>
      </w:pPr>
      <w:r>
        <w:rPr>
          <w:rFonts w:hint="eastAsia" w:ascii="Arial" w:hAnsi="Arial" w:cs="Arial"/>
          <w:sz w:val="24"/>
        </w:rPr>
        <w:t>★</w:t>
      </w:r>
      <w:r>
        <w:rPr>
          <w:rFonts w:hint="eastAsia" w:ascii="宋体" w:hAnsi="宋体" w:cs="宋体"/>
          <w:b/>
          <w:bCs/>
          <w:sz w:val="28"/>
          <w:szCs w:val="28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>1、制水量：≥</w:t>
      </w:r>
      <w:r>
        <w:rPr>
          <w:rFonts w:ascii="宋体" w:hAnsi="宋体" w:cs="宋体"/>
          <w:sz w:val="28"/>
          <w:szCs w:val="28"/>
        </w:rPr>
        <w:t>250</w:t>
      </w:r>
      <w:r>
        <w:rPr>
          <w:rFonts w:hint="eastAsia" w:ascii="宋体" w:hAnsi="宋体" w:cs="宋体"/>
          <w:sz w:val="28"/>
          <w:szCs w:val="28"/>
        </w:rPr>
        <w:t>L/小时。</w:t>
      </w:r>
    </w:p>
    <w:p>
      <w:p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2、根据GB/T6682-2008《分析实验室用水国家标准》要求：</w:t>
      </w:r>
    </w:p>
    <w:p>
      <w:pPr>
        <w:rPr>
          <w:rFonts w:ascii="宋体" w:hAnsi="宋体" w:cs="宋体"/>
          <w:sz w:val="28"/>
          <w:szCs w:val="28"/>
        </w:rPr>
      </w:pPr>
      <w:r>
        <w:rPr>
          <w:rFonts w:hint="eastAsia" w:ascii="Arial" w:hAnsi="Arial" w:cs="Arial"/>
          <w:sz w:val="24"/>
        </w:rPr>
        <w:t>★</w:t>
      </w:r>
      <w:r>
        <w:rPr>
          <w:rFonts w:hint="eastAsia" w:ascii="宋体" w:hAnsi="宋体" w:cs="宋体"/>
          <w:sz w:val="28"/>
          <w:szCs w:val="28"/>
        </w:rPr>
        <w:t>（1）电导率（25℃）/（mS/m）           ≤0.10</w:t>
      </w:r>
    </w:p>
    <w:p>
      <w:p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（2）可氧化物质含量（以O计）/（mg/L） ≤0.08</w:t>
      </w:r>
    </w:p>
    <w:p>
      <w:p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（3）吸光度（254nm,1cm光程）          ≤0.01 </w:t>
      </w:r>
    </w:p>
    <w:p>
      <w:p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（4）蒸发残渣（105℃±2℃），mg/L       ≤1.0</w:t>
      </w:r>
    </w:p>
    <w:p>
      <w:p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（5）可溶性硅（以SiO2计），mg/L        ≤0.02</w:t>
      </w:r>
    </w:p>
    <w:p>
      <w:pPr>
        <w:rPr>
          <w:rFonts w:ascii="宋体" w:hAnsi="宋体" w:cs="宋体"/>
          <w:sz w:val="28"/>
          <w:szCs w:val="28"/>
        </w:rPr>
      </w:pPr>
      <w:r>
        <w:rPr>
          <w:rFonts w:hint="eastAsia" w:ascii="Arial" w:hAnsi="Arial" w:cs="Arial"/>
          <w:sz w:val="24"/>
        </w:rPr>
        <w:t>★</w:t>
      </w:r>
      <w:r>
        <w:rPr>
          <w:rFonts w:hint="eastAsia" w:ascii="宋体" w:hAnsi="宋体" w:cs="宋体"/>
          <w:b/>
          <w:bCs/>
          <w:sz w:val="28"/>
          <w:szCs w:val="28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>3、直接连接自来水，无需用蒸馏水作为进水，水源无特殊要求。</w:t>
      </w:r>
    </w:p>
    <w:p>
      <w:pPr>
        <w:rPr>
          <w:rFonts w:ascii="宋体" w:hAnsi="宋体" w:cs="宋体"/>
          <w:sz w:val="28"/>
          <w:szCs w:val="28"/>
        </w:rPr>
      </w:pPr>
      <w:r>
        <w:rPr>
          <w:rFonts w:hint="eastAsia" w:ascii="Arial" w:hAnsi="Arial" w:cs="Arial"/>
          <w:sz w:val="24"/>
        </w:rPr>
        <w:t>★</w:t>
      </w:r>
      <w:r>
        <w:rPr>
          <w:rFonts w:hint="eastAsia" w:ascii="宋体" w:hAnsi="宋体" w:cs="宋体"/>
          <w:b/>
          <w:bCs/>
          <w:sz w:val="28"/>
          <w:szCs w:val="28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>4、系统设有开机及待机自动冲洗自维护功能，有效延长滤膜使用寿命。</w:t>
      </w:r>
    </w:p>
    <w:p>
      <w:p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5、原水停水或压力低，设备声光报警，同时自动进入报警待机状态。</w:t>
      </w:r>
    </w:p>
    <w:p>
      <w:pPr>
        <w:rPr>
          <w:rFonts w:ascii="宋体" w:hAnsi="宋体" w:cs="宋体"/>
          <w:sz w:val="28"/>
          <w:szCs w:val="28"/>
        </w:rPr>
      </w:pPr>
      <w:r>
        <w:rPr>
          <w:rFonts w:hint="eastAsia" w:ascii="Arial" w:hAnsi="Arial" w:cs="Arial"/>
          <w:sz w:val="24"/>
        </w:rPr>
        <w:t>★</w:t>
      </w:r>
      <w:r>
        <w:rPr>
          <w:rFonts w:hint="eastAsia" w:ascii="宋体" w:hAnsi="宋体" w:cs="宋体"/>
          <w:b/>
          <w:bCs/>
          <w:sz w:val="28"/>
          <w:szCs w:val="28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>6、全自动制水、储水，水箱满水主机自动停机，水位下降主机自动开机。</w:t>
      </w:r>
    </w:p>
    <w:p>
      <w:pPr>
        <w:rPr>
          <w:rFonts w:ascii="宋体" w:hAnsi="宋体" w:cs="宋体"/>
          <w:sz w:val="28"/>
          <w:szCs w:val="28"/>
        </w:rPr>
      </w:pPr>
      <w:r>
        <w:rPr>
          <w:rFonts w:hint="eastAsia" w:ascii="Arial" w:hAnsi="Arial" w:cs="Arial"/>
          <w:sz w:val="24"/>
        </w:rPr>
        <w:t>★</w:t>
      </w:r>
      <w:r>
        <w:rPr>
          <w:rFonts w:hint="eastAsia" w:ascii="宋体" w:hAnsi="宋体" w:cs="宋体"/>
          <w:b/>
          <w:bCs/>
          <w:sz w:val="28"/>
          <w:szCs w:val="28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>7、标准化、参数化的产品设计，使超纯水机结构更加合理，互换性强，品质稳定。</w:t>
      </w:r>
    </w:p>
    <w:p>
      <w:pPr>
        <w:rPr>
          <w:rFonts w:ascii="宋体" w:hAnsi="宋体" w:cs="宋体"/>
          <w:sz w:val="28"/>
          <w:szCs w:val="28"/>
        </w:rPr>
      </w:pPr>
      <w:r>
        <w:rPr>
          <w:rFonts w:hint="eastAsia" w:ascii="Arial" w:hAnsi="Arial" w:cs="Arial"/>
          <w:sz w:val="24"/>
        </w:rPr>
        <w:t>★</w:t>
      </w:r>
      <w:r>
        <w:rPr>
          <w:rFonts w:hint="eastAsia" w:ascii="宋体" w:hAnsi="宋体" w:cs="宋体"/>
          <w:b/>
          <w:bCs/>
          <w:sz w:val="28"/>
          <w:szCs w:val="28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>8、使用长寿命双波长紫外附件，有效杀菌，降低TOC，增强系统适用范围。</w:t>
      </w:r>
    </w:p>
    <w:p>
      <w:pPr>
        <w:rPr>
          <w:rFonts w:ascii="宋体" w:hAnsi="宋体" w:cs="宋体"/>
          <w:sz w:val="28"/>
          <w:szCs w:val="28"/>
        </w:rPr>
      </w:pPr>
      <w:r>
        <w:rPr>
          <w:rFonts w:hint="eastAsia" w:ascii="Arial" w:hAnsi="Arial" w:cs="Arial"/>
          <w:sz w:val="24"/>
        </w:rPr>
        <w:t>★</w:t>
      </w:r>
      <w:r>
        <w:rPr>
          <w:rFonts w:hint="eastAsia" w:ascii="宋体" w:hAnsi="宋体" w:cs="宋体"/>
          <w:b/>
          <w:bCs/>
          <w:sz w:val="28"/>
          <w:szCs w:val="28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>9、电导池灵敏常数达到0.01cm</w:t>
      </w:r>
      <w:r>
        <w:rPr>
          <w:rFonts w:hint="eastAsia" w:ascii="宋体" w:hAnsi="宋体" w:cs="宋体"/>
          <w:sz w:val="32"/>
          <w:szCs w:val="32"/>
          <w:vertAlign w:val="superscript"/>
        </w:rPr>
        <w:t>-1</w:t>
      </w:r>
      <w:r>
        <w:rPr>
          <w:rFonts w:hint="eastAsia" w:ascii="宋体" w:hAnsi="宋体" w:cs="宋体"/>
          <w:sz w:val="28"/>
          <w:szCs w:val="28"/>
        </w:rPr>
        <w:t>。</w:t>
      </w:r>
    </w:p>
    <w:p>
      <w:p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10、在线显示RO水电导率。</w:t>
      </w:r>
    </w:p>
    <w:p>
      <w:pPr>
        <w:rPr>
          <w:rFonts w:ascii="宋体" w:hAnsi="宋体" w:cs="宋体"/>
          <w:sz w:val="28"/>
          <w:szCs w:val="28"/>
        </w:rPr>
      </w:pPr>
      <w:r>
        <w:rPr>
          <w:rFonts w:hint="eastAsia" w:ascii="Arial" w:hAnsi="Arial" w:cs="Arial"/>
          <w:sz w:val="24"/>
        </w:rPr>
        <w:t>★</w:t>
      </w:r>
      <w:r>
        <w:rPr>
          <w:rFonts w:hint="eastAsia" w:ascii="宋体" w:hAnsi="宋体" w:cs="宋体"/>
          <w:b/>
          <w:bCs/>
          <w:sz w:val="28"/>
          <w:szCs w:val="28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>11、纯水系统可实现全程控制免维护设计:反渗透自动冲洗（必有）、不合格水自动排放（必有）、耗材到期自动提醒（可选）。</w:t>
      </w:r>
    </w:p>
    <w:p>
      <w:pPr>
        <w:rPr>
          <w:rFonts w:ascii="宋体" w:hAnsi="宋体" w:cs="宋体"/>
          <w:sz w:val="28"/>
          <w:szCs w:val="28"/>
        </w:rPr>
      </w:pPr>
      <w:r>
        <w:rPr>
          <w:rFonts w:hint="eastAsia" w:ascii="Arial" w:hAnsi="Arial" w:cs="Arial"/>
          <w:sz w:val="24"/>
        </w:rPr>
        <w:t>★</w:t>
      </w:r>
      <w:r>
        <w:rPr>
          <w:rFonts w:hint="eastAsia" w:ascii="宋体" w:hAnsi="宋体" w:cs="宋体"/>
          <w:b/>
          <w:bCs/>
          <w:sz w:val="28"/>
          <w:szCs w:val="28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>12、带液位控制水箱，光滑内壁，抑制细菌贴壁生长。适配循环管路，满足大型纯水系统供水。</w:t>
      </w:r>
    </w:p>
    <w:p>
      <w:pPr>
        <w:rPr>
          <w:rFonts w:ascii="宋体" w:hAnsi="宋体" w:cs="宋体"/>
          <w:sz w:val="28"/>
          <w:szCs w:val="28"/>
        </w:rPr>
      </w:pPr>
      <w:r>
        <w:rPr>
          <w:rFonts w:hint="eastAsia" w:ascii="Arial" w:hAnsi="Arial" w:cs="Arial"/>
          <w:sz w:val="24"/>
        </w:rPr>
        <w:t>★</w:t>
      </w:r>
      <w:r>
        <w:rPr>
          <w:rFonts w:hint="eastAsia" w:ascii="宋体" w:hAnsi="宋体" w:cs="宋体"/>
          <w:b/>
          <w:bCs/>
          <w:sz w:val="28"/>
          <w:szCs w:val="28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>13、水箱带有透明无菌溢流口，阻止细菌进入。</w:t>
      </w:r>
    </w:p>
    <w:p>
      <w:pPr>
        <w:rPr>
          <w:rFonts w:ascii="宋体" w:hAnsi="宋体" w:cs="宋体"/>
          <w:sz w:val="28"/>
          <w:szCs w:val="28"/>
        </w:rPr>
      </w:pPr>
      <w:r>
        <w:rPr>
          <w:rFonts w:hint="eastAsia" w:ascii="Arial" w:hAnsi="Arial" w:cs="Arial"/>
          <w:sz w:val="24"/>
        </w:rPr>
        <w:t>★</w:t>
      </w:r>
      <w:r>
        <w:rPr>
          <w:rFonts w:hint="eastAsia" w:ascii="宋体" w:hAnsi="宋体" w:cs="宋体"/>
          <w:b/>
          <w:bCs/>
          <w:sz w:val="28"/>
          <w:szCs w:val="28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>14、水箱带有疏水性膜的空气过滤器，防止空气中的水蒸气、细菌、灰尘等进入水箱。</w:t>
      </w:r>
    </w:p>
    <w:p>
      <w:p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15、机器带有RO取水口。</w:t>
      </w:r>
    </w:p>
    <w:p>
      <w:pPr>
        <w:rPr>
          <w:rFonts w:ascii="宋体" w:hAnsi="宋体" w:cs="宋体"/>
          <w:sz w:val="28"/>
          <w:szCs w:val="28"/>
        </w:rPr>
      </w:pPr>
      <w:r>
        <w:rPr>
          <w:rFonts w:hint="eastAsia" w:ascii="Arial" w:hAnsi="Arial" w:cs="Arial"/>
          <w:sz w:val="24"/>
        </w:rPr>
        <w:t>★</w:t>
      </w:r>
      <w:r>
        <w:rPr>
          <w:rFonts w:hint="eastAsia" w:ascii="宋体" w:hAnsi="宋体" w:cs="宋体"/>
          <w:b/>
          <w:bCs/>
          <w:sz w:val="28"/>
          <w:szCs w:val="28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>16、安全防范：自来水进水前端装有漏水保护器，系统如有漏水，自动报警并自动切断电源。</w:t>
      </w:r>
    </w:p>
    <w:p>
      <w:pPr>
        <w:numPr>
          <w:ilvl w:val="0"/>
          <w:numId w:val="1"/>
        </w:num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可在线针式打印机实时打印水质报告。</w:t>
      </w:r>
    </w:p>
    <w:p>
      <w:pPr>
        <w:numPr>
          <w:ilvl w:val="0"/>
          <w:numId w:val="1"/>
        </w:num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出水口压力：按实际设备要求，进行现场调试。</w:t>
      </w:r>
    </w:p>
    <w:p>
      <w:pPr>
        <w:rPr>
          <w:rFonts w:hint="eastAsia" w:ascii="宋体" w:hAnsi="宋体" w:cs="宋体"/>
          <w:b/>
          <w:bCs/>
          <w:kern w:val="0"/>
          <w:sz w:val="24"/>
        </w:rPr>
      </w:pPr>
      <w:r>
        <w:rPr>
          <w:rFonts w:ascii="宋体" w:hAnsi="宋体" w:cs="宋体"/>
          <w:sz w:val="28"/>
          <w:szCs w:val="28"/>
        </w:rPr>
        <w:t>19</w:t>
      </w:r>
      <w:r>
        <w:rPr>
          <w:rFonts w:hint="eastAsia" w:ascii="宋体" w:hAnsi="宋体" w:cs="宋体"/>
          <w:sz w:val="28"/>
          <w:szCs w:val="28"/>
        </w:rPr>
        <w:t>、维保3年。</w:t>
      </w:r>
    </w:p>
    <w:p>
      <w:pPr>
        <w:pStyle w:val="8"/>
        <w:snapToGrid w:val="0"/>
        <w:spacing w:line="360" w:lineRule="auto"/>
        <w:ind w:firstLine="0" w:firstLineChars="0"/>
        <w:jc w:val="left"/>
        <w:rPr>
          <w:rFonts w:hint="eastAsia" w:ascii="宋体" w:hAnsi="宋体" w:cs="宋体"/>
          <w:b/>
          <w:bCs/>
          <w:kern w:val="0"/>
          <w:sz w:val="24"/>
        </w:rPr>
      </w:pPr>
    </w:p>
    <w:p>
      <w:pPr>
        <w:pStyle w:val="8"/>
        <w:snapToGrid w:val="0"/>
        <w:spacing w:line="360" w:lineRule="auto"/>
        <w:ind w:firstLine="0" w:firstLineChars="0"/>
        <w:jc w:val="left"/>
        <w:rPr>
          <w:rFonts w:hint="eastAsia" w:ascii="宋体" w:hAnsi="宋体" w:cs="宋体"/>
          <w:b/>
          <w:bCs/>
          <w:kern w:val="0"/>
          <w:sz w:val="24"/>
        </w:rPr>
      </w:pPr>
    </w:p>
    <w:p>
      <w:pPr>
        <w:pStyle w:val="8"/>
        <w:snapToGrid w:val="0"/>
        <w:spacing w:line="360" w:lineRule="auto"/>
        <w:ind w:firstLine="0" w:firstLineChars="0"/>
        <w:jc w:val="left"/>
        <w:rPr>
          <w:rFonts w:ascii="宋体" w:hAnsi="宋体" w:cs="宋体"/>
          <w:b/>
          <w:bCs/>
          <w:kern w:val="0"/>
          <w:sz w:val="24"/>
        </w:rPr>
      </w:pPr>
    </w:p>
    <w:p>
      <w:pPr>
        <w:pStyle w:val="8"/>
        <w:snapToGrid w:val="0"/>
        <w:spacing w:line="360" w:lineRule="auto"/>
        <w:ind w:firstLine="0" w:firstLineChars="0"/>
        <w:jc w:val="left"/>
        <w:rPr>
          <w:rFonts w:ascii="宋体" w:hAnsi="宋体" w:cs="宋体"/>
          <w:b/>
          <w:bCs/>
          <w:kern w:val="0"/>
          <w:sz w:val="24"/>
        </w:rPr>
      </w:pPr>
    </w:p>
    <w:p>
      <w:pPr>
        <w:pStyle w:val="8"/>
        <w:snapToGrid w:val="0"/>
        <w:spacing w:line="360" w:lineRule="auto"/>
        <w:ind w:firstLine="0" w:firstLineChars="0"/>
        <w:jc w:val="left"/>
        <w:rPr>
          <w:rFonts w:ascii="宋体" w:hAnsi="宋体" w:cs="宋体"/>
          <w:b/>
          <w:bCs/>
          <w:kern w:val="0"/>
          <w:sz w:val="24"/>
        </w:rPr>
      </w:pPr>
    </w:p>
    <w:p>
      <w:pPr>
        <w:pStyle w:val="8"/>
        <w:snapToGrid w:val="0"/>
        <w:spacing w:line="360" w:lineRule="auto"/>
        <w:ind w:firstLine="0" w:firstLineChars="0"/>
        <w:jc w:val="left"/>
        <w:rPr>
          <w:rFonts w:ascii="宋体" w:hAnsi="宋体" w:cs="宋体"/>
          <w:b/>
          <w:bCs/>
          <w:kern w:val="0"/>
          <w:sz w:val="24"/>
        </w:rPr>
      </w:pPr>
    </w:p>
    <w:p>
      <w:pPr>
        <w:pStyle w:val="8"/>
        <w:snapToGrid w:val="0"/>
        <w:spacing w:line="360" w:lineRule="auto"/>
        <w:ind w:firstLine="0" w:firstLineChars="0"/>
        <w:jc w:val="left"/>
        <w:rPr>
          <w:rFonts w:ascii="宋体" w:hAnsi="宋体" w:cs="宋体"/>
          <w:b/>
          <w:bCs/>
          <w:kern w:val="0"/>
          <w:sz w:val="24"/>
        </w:rPr>
      </w:pPr>
    </w:p>
    <w:p>
      <w:pPr>
        <w:pStyle w:val="8"/>
        <w:snapToGrid w:val="0"/>
        <w:spacing w:line="360" w:lineRule="auto"/>
        <w:ind w:firstLine="0" w:firstLineChars="0"/>
        <w:jc w:val="left"/>
        <w:rPr>
          <w:rFonts w:ascii="宋体" w:hAnsi="宋体" w:cs="宋体"/>
          <w:b/>
          <w:bCs/>
          <w:kern w:val="0"/>
          <w:sz w:val="24"/>
        </w:rPr>
      </w:pPr>
    </w:p>
    <w:p>
      <w:pPr>
        <w:pStyle w:val="8"/>
        <w:snapToGrid w:val="0"/>
        <w:spacing w:line="360" w:lineRule="auto"/>
        <w:ind w:firstLine="0" w:firstLineChars="0"/>
        <w:jc w:val="left"/>
        <w:rPr>
          <w:rFonts w:ascii="宋体" w:hAnsi="宋体" w:cs="宋体"/>
          <w:b/>
          <w:bCs/>
          <w:kern w:val="0"/>
          <w:sz w:val="24"/>
        </w:rPr>
      </w:pPr>
    </w:p>
    <w:p>
      <w:pPr>
        <w:pStyle w:val="8"/>
        <w:snapToGrid w:val="0"/>
        <w:spacing w:line="360" w:lineRule="auto"/>
        <w:ind w:firstLine="0" w:firstLineChars="0"/>
        <w:jc w:val="left"/>
        <w:rPr>
          <w:rFonts w:ascii="宋体" w:hAnsi="宋体" w:cs="宋体"/>
          <w:b/>
          <w:bCs/>
          <w:kern w:val="0"/>
          <w:sz w:val="24"/>
        </w:rPr>
      </w:pPr>
    </w:p>
    <w:p>
      <w:pPr>
        <w:pStyle w:val="8"/>
        <w:snapToGrid w:val="0"/>
        <w:spacing w:line="360" w:lineRule="auto"/>
        <w:ind w:firstLine="0" w:firstLineChars="0"/>
        <w:jc w:val="left"/>
        <w:rPr>
          <w:rFonts w:ascii="宋体" w:hAnsi="宋体" w:cs="宋体"/>
          <w:b/>
          <w:bCs/>
          <w:kern w:val="0"/>
          <w:sz w:val="24"/>
        </w:rPr>
      </w:pPr>
    </w:p>
    <w:p>
      <w:pPr>
        <w:pStyle w:val="8"/>
        <w:snapToGrid w:val="0"/>
        <w:spacing w:line="360" w:lineRule="auto"/>
        <w:ind w:firstLine="0" w:firstLineChars="0"/>
        <w:jc w:val="left"/>
        <w:rPr>
          <w:rFonts w:ascii="宋体" w:hAnsi="宋体" w:cs="宋体"/>
          <w:b/>
          <w:bCs/>
          <w:kern w:val="0"/>
          <w:sz w:val="24"/>
        </w:rPr>
      </w:pPr>
    </w:p>
    <w:p>
      <w:pPr>
        <w:pStyle w:val="8"/>
        <w:snapToGrid w:val="0"/>
        <w:spacing w:line="360" w:lineRule="auto"/>
        <w:ind w:firstLine="0" w:firstLineChars="0"/>
        <w:jc w:val="left"/>
        <w:rPr>
          <w:rFonts w:ascii="宋体" w:hAnsi="宋体" w:cs="宋体"/>
          <w:b/>
          <w:bCs/>
          <w:kern w:val="0"/>
          <w:sz w:val="24"/>
        </w:rPr>
      </w:pPr>
    </w:p>
    <w:p>
      <w:pPr>
        <w:pStyle w:val="8"/>
        <w:snapToGrid w:val="0"/>
        <w:spacing w:line="360" w:lineRule="auto"/>
        <w:ind w:firstLine="0" w:firstLineChars="0"/>
        <w:jc w:val="left"/>
        <w:rPr>
          <w:rFonts w:hint="eastAsia" w:ascii="宋体" w:hAnsi="宋体" w:cs="宋体"/>
          <w:b/>
          <w:bCs/>
          <w:kern w:val="0"/>
          <w:sz w:val="24"/>
        </w:rPr>
      </w:pPr>
    </w:p>
    <w:p>
      <w:pPr>
        <w:pStyle w:val="8"/>
        <w:snapToGrid w:val="0"/>
        <w:spacing w:line="360" w:lineRule="auto"/>
        <w:ind w:firstLine="0" w:firstLineChars="0"/>
        <w:jc w:val="left"/>
        <w:rPr>
          <w:rFonts w:hint="eastAsia" w:ascii="宋体" w:hAnsi="宋体" w:cs="宋体"/>
          <w:b/>
          <w:bCs/>
          <w:kern w:val="0"/>
          <w:sz w:val="24"/>
        </w:rPr>
      </w:pPr>
    </w:p>
    <w:p>
      <w:pPr>
        <w:pStyle w:val="8"/>
        <w:snapToGrid w:val="0"/>
        <w:spacing w:line="360" w:lineRule="auto"/>
        <w:ind w:firstLine="0" w:firstLineChars="0"/>
        <w:jc w:val="center"/>
        <w:rPr>
          <w:rFonts w:ascii="宋体" w:hAnsi="宋体" w:cs="宋体"/>
          <w:b/>
          <w:bCs/>
          <w:kern w:val="0"/>
          <w:sz w:val="32"/>
          <w:szCs w:val="28"/>
        </w:rPr>
      </w:pPr>
      <w:r>
        <w:rPr>
          <w:rFonts w:hint="eastAsia" w:ascii="宋体" w:hAnsi="宋体" w:cs="宋体"/>
          <w:b/>
          <w:bCs/>
          <w:kern w:val="0"/>
          <w:sz w:val="32"/>
          <w:szCs w:val="28"/>
        </w:rPr>
        <w:t>2.超低温冰箱（-86℃）（</w:t>
      </w:r>
      <w:r>
        <w:rPr>
          <w:rFonts w:hint="eastAsia" w:ascii="宋体" w:hAnsi="宋体" w:cs="宋体"/>
          <w:b/>
          <w:bCs/>
          <w:kern w:val="0"/>
          <w:sz w:val="32"/>
          <w:szCs w:val="28"/>
          <w:lang w:eastAsia="zh-CN"/>
        </w:rPr>
        <w:t>可</w:t>
      </w:r>
      <w:r>
        <w:rPr>
          <w:rFonts w:hint="eastAsia" w:ascii="宋体" w:hAnsi="宋体" w:cs="宋体"/>
          <w:b/>
          <w:bCs/>
          <w:kern w:val="0"/>
          <w:sz w:val="32"/>
          <w:szCs w:val="28"/>
        </w:rPr>
        <w:t>进口）</w:t>
      </w:r>
    </w:p>
    <w:p>
      <w:pPr>
        <w:pStyle w:val="8"/>
        <w:numPr>
          <w:ilvl w:val="0"/>
          <w:numId w:val="2"/>
        </w:numPr>
        <w:spacing w:line="440" w:lineRule="exact"/>
        <w:ind w:firstLineChars="0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>★</w:t>
      </w:r>
      <w:r>
        <w:rPr>
          <w:rFonts w:hint="eastAsia" w:ascii="宋体" w:hAnsi="宋体" w:cs="宋体"/>
          <w:b/>
          <w:bCs/>
          <w:sz w:val="28"/>
          <w:szCs w:val="28"/>
        </w:rPr>
        <w:t xml:space="preserve"> </w:t>
      </w:r>
      <w:r>
        <w:rPr>
          <w:rFonts w:hint="eastAsia" w:ascii="宋体" w:hAnsi="宋体" w:cs="宋体"/>
          <w:bCs/>
          <w:sz w:val="24"/>
          <w:szCs w:val="24"/>
        </w:rPr>
        <w:t>内部容积：不小于 682升。</w:t>
      </w:r>
    </w:p>
    <w:p>
      <w:pPr>
        <w:pStyle w:val="8"/>
        <w:numPr>
          <w:ilvl w:val="0"/>
          <w:numId w:val="2"/>
        </w:numPr>
        <w:spacing w:line="440" w:lineRule="exact"/>
        <w:ind w:firstLineChars="0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工作温度范围:-50℃∽-86℃，微电脑控制， 控制探头，工作温度设定点可调节。</w:t>
      </w:r>
    </w:p>
    <w:p>
      <w:pPr>
        <w:pStyle w:val="8"/>
        <w:numPr>
          <w:ilvl w:val="0"/>
          <w:numId w:val="2"/>
        </w:numPr>
        <w:spacing w:line="440" w:lineRule="exact"/>
        <w:ind w:firstLineChars="0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>★</w:t>
      </w:r>
      <w:r>
        <w:rPr>
          <w:rFonts w:hint="eastAsia" w:ascii="宋体" w:hAnsi="宋体" w:cs="宋体"/>
          <w:b/>
          <w:bCs/>
          <w:sz w:val="28"/>
          <w:szCs w:val="28"/>
        </w:rPr>
        <w:t xml:space="preserve"> </w:t>
      </w:r>
      <w:r>
        <w:rPr>
          <w:rFonts w:hint="eastAsia" w:ascii="宋体" w:hAnsi="宋体" w:cs="宋体"/>
          <w:bCs/>
          <w:sz w:val="24"/>
          <w:szCs w:val="24"/>
        </w:rPr>
        <w:t>制冷系统: 2台797W国际知名品牌工业级高效压缩机；空载情况下，内外门全开一分钟后关闭，冰箱回温到 -75℃ 的时间不超过 21 分钟。</w:t>
      </w:r>
    </w:p>
    <w:p>
      <w:pPr>
        <w:pStyle w:val="8"/>
        <w:numPr>
          <w:ilvl w:val="0"/>
          <w:numId w:val="2"/>
        </w:numPr>
        <w:spacing w:line="440" w:lineRule="exact"/>
        <w:ind w:firstLineChars="0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制冷剂为完全无氟碳氢制冷剂乙烷（R170）和丙烷 (R290) ，节能环保。</w:t>
      </w:r>
    </w:p>
    <w:p>
      <w:pPr>
        <w:pStyle w:val="8"/>
        <w:numPr>
          <w:ilvl w:val="0"/>
          <w:numId w:val="2"/>
        </w:numPr>
        <w:spacing w:line="440" w:lineRule="exact"/>
        <w:ind w:firstLineChars="0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>★</w:t>
      </w:r>
      <w:r>
        <w:rPr>
          <w:rFonts w:hint="eastAsia" w:ascii="宋体" w:hAnsi="宋体" w:cs="宋体"/>
          <w:b/>
          <w:bCs/>
          <w:sz w:val="28"/>
          <w:szCs w:val="28"/>
        </w:rPr>
        <w:t xml:space="preserve"> </w:t>
      </w:r>
      <w:r>
        <w:rPr>
          <w:rFonts w:hint="eastAsia" w:ascii="宋体" w:hAnsi="宋体" w:cs="宋体"/>
          <w:bCs/>
          <w:sz w:val="24"/>
          <w:szCs w:val="24"/>
        </w:rPr>
        <w:t>整机内置至少7个温度探头，全面监控超低温冰箱腔体温度、环境温度、热交换器温度、蒸发器入口温度、蒸发器出口温度、一级吸气管温度、二级吸气管温度等，确保冰箱顺利运行；</w:t>
      </w:r>
      <w:r>
        <w:rPr>
          <w:rFonts w:hint="eastAsia" w:ascii="宋体" w:hAnsi="宋体" w:cs="宋体"/>
          <w:bCs/>
          <w:kern w:val="0"/>
          <w:sz w:val="24"/>
          <w:szCs w:val="24"/>
        </w:rPr>
        <w:t>其中5个温度探头的数据可直接导出</w:t>
      </w:r>
      <w:r>
        <w:rPr>
          <w:rFonts w:hint="eastAsia" w:ascii="宋体" w:hAnsi="宋体" w:cs="宋体"/>
          <w:bCs/>
          <w:sz w:val="24"/>
          <w:szCs w:val="24"/>
        </w:rPr>
        <w:t>，有助于故障原因的快速判断。</w:t>
      </w:r>
    </w:p>
    <w:p>
      <w:pPr>
        <w:pStyle w:val="8"/>
        <w:numPr>
          <w:ilvl w:val="0"/>
          <w:numId w:val="2"/>
        </w:numPr>
        <w:spacing w:line="440" w:lineRule="exact"/>
        <w:ind w:firstLineChars="0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保温结构设计：2.5厘米厚真空绝热板，结合环保、水压泡沫绝热材料，显著增强保温性能及腔体存储空间。</w:t>
      </w:r>
    </w:p>
    <w:p>
      <w:pPr>
        <w:pStyle w:val="8"/>
        <w:numPr>
          <w:ilvl w:val="0"/>
          <w:numId w:val="2"/>
        </w:numPr>
        <w:spacing w:line="440" w:lineRule="exact"/>
        <w:ind w:firstLineChars="0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>★</w:t>
      </w:r>
      <w:r>
        <w:rPr>
          <w:rFonts w:hint="eastAsia" w:ascii="宋体" w:hAnsi="宋体" w:cs="宋体"/>
          <w:b/>
          <w:bCs/>
          <w:sz w:val="28"/>
          <w:szCs w:val="28"/>
        </w:rPr>
        <w:t xml:space="preserve"> </w:t>
      </w:r>
      <w:r>
        <w:rPr>
          <w:rFonts w:hint="eastAsia" w:ascii="宋体" w:hAnsi="宋体" w:cs="宋体"/>
          <w:bCs/>
          <w:sz w:val="24"/>
          <w:szCs w:val="24"/>
        </w:rPr>
        <w:t>至少四扇聚苯乙烯泡沫绝热内门，减少冷气丢失；嵌入式磁铁门闩，防止传统插销式门把的结冰情况；内门可在不使用工具的情况下拆卸，便于定期清洗。</w:t>
      </w:r>
    </w:p>
    <w:p>
      <w:pPr>
        <w:pStyle w:val="8"/>
        <w:numPr>
          <w:ilvl w:val="0"/>
          <w:numId w:val="2"/>
        </w:numPr>
        <w:spacing w:line="440" w:lineRule="exact"/>
        <w:ind w:firstLineChars="0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具有良好的保温性能，室温20℃断电时，空载的情况下从 -80℃ 升温到 -50℃ 的时间不低于355分钟。</w:t>
      </w:r>
    </w:p>
    <w:p>
      <w:pPr>
        <w:pStyle w:val="8"/>
        <w:numPr>
          <w:ilvl w:val="0"/>
          <w:numId w:val="2"/>
        </w:numPr>
        <w:spacing w:line="440" w:lineRule="exact"/>
        <w:ind w:firstLineChars="0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箱体结构：内外冷轧钢壁，高强度、耐刮擦的粉末涂层粉；可选不锈钢内壁, 保温能力更强。</w:t>
      </w:r>
    </w:p>
    <w:p>
      <w:pPr>
        <w:pStyle w:val="8"/>
        <w:numPr>
          <w:ilvl w:val="0"/>
          <w:numId w:val="2"/>
        </w:numPr>
        <w:spacing w:line="440" w:lineRule="exact"/>
        <w:ind w:firstLineChars="0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配备3块不锈钢搁板, 可调节高度；最大承重达110KG,</w:t>
      </w:r>
    </w:p>
    <w:p>
      <w:pPr>
        <w:pStyle w:val="8"/>
        <w:numPr>
          <w:ilvl w:val="0"/>
          <w:numId w:val="2"/>
        </w:numPr>
        <w:spacing w:line="440" w:lineRule="exact"/>
        <w:ind w:firstLineChars="0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>★</w:t>
      </w:r>
      <w:r>
        <w:rPr>
          <w:rFonts w:hint="eastAsia" w:ascii="宋体" w:hAnsi="宋体" w:cs="宋体"/>
          <w:b/>
          <w:bCs/>
          <w:sz w:val="28"/>
          <w:szCs w:val="28"/>
        </w:rPr>
        <w:t xml:space="preserve"> </w:t>
      </w:r>
      <w:r>
        <w:rPr>
          <w:rFonts w:hint="eastAsia" w:ascii="宋体" w:hAnsi="宋体" w:cs="宋体"/>
          <w:bCs/>
          <w:sz w:val="24"/>
          <w:szCs w:val="24"/>
        </w:rPr>
        <w:t>创新四点七层电加热式密封条，有效防止门封条及周边结霜，确保最佳密封保温效果；加热器嵌入门内，确保热量不会进入样品存储区域。</w:t>
      </w:r>
    </w:p>
    <w:p>
      <w:pPr>
        <w:pStyle w:val="8"/>
        <w:numPr>
          <w:ilvl w:val="0"/>
          <w:numId w:val="2"/>
        </w:numPr>
        <w:spacing w:line="440" w:lineRule="exact"/>
        <w:ind w:firstLineChars="0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工业级门铰链不易变形，确保良好的密封性；门打开角度可至180度，方便样品存取。</w:t>
      </w:r>
    </w:p>
    <w:p>
      <w:pPr>
        <w:pStyle w:val="8"/>
        <w:numPr>
          <w:ilvl w:val="0"/>
          <w:numId w:val="2"/>
        </w:numPr>
        <w:spacing w:line="440" w:lineRule="exact"/>
        <w:ind w:firstLineChars="0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 xml:space="preserve">外门配有带加热功能的自动减压阀，可在关门后迅速平衡冰箱门内外压差，方便高度密封的外门在1分钟左右的时间内再次单手轻松开启； </w:t>
      </w:r>
    </w:p>
    <w:p>
      <w:pPr>
        <w:pStyle w:val="8"/>
        <w:numPr>
          <w:ilvl w:val="0"/>
          <w:numId w:val="2"/>
        </w:numPr>
        <w:spacing w:line="440" w:lineRule="exact"/>
        <w:ind w:firstLineChars="0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符合人体工程学的单手操作门把手，可锁定并可同时增加一挂锁。</w:t>
      </w:r>
    </w:p>
    <w:p>
      <w:pPr>
        <w:pStyle w:val="8"/>
        <w:numPr>
          <w:ilvl w:val="0"/>
          <w:numId w:val="2"/>
        </w:numPr>
        <w:spacing w:line="440" w:lineRule="exact"/>
        <w:ind w:firstLineChars="0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冷凝器过滤网易拆卸，可水洗, 保护冷凝器免沾灰尘，提高制冷性能。</w:t>
      </w:r>
    </w:p>
    <w:p>
      <w:pPr>
        <w:pStyle w:val="8"/>
        <w:numPr>
          <w:ilvl w:val="0"/>
          <w:numId w:val="2"/>
        </w:numPr>
        <w:spacing w:line="440" w:lineRule="exact"/>
        <w:ind w:firstLineChars="0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重型脚轮，方便移动和固定冰箱。</w:t>
      </w:r>
    </w:p>
    <w:p>
      <w:pPr>
        <w:pStyle w:val="8"/>
        <w:numPr>
          <w:ilvl w:val="0"/>
          <w:numId w:val="2"/>
        </w:numPr>
        <w:spacing w:line="440" w:lineRule="exact"/>
        <w:ind w:firstLineChars="0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>★</w:t>
      </w:r>
      <w:r>
        <w:rPr>
          <w:rFonts w:hint="eastAsia" w:ascii="宋体" w:hAnsi="宋体" w:cs="宋体"/>
          <w:b/>
          <w:bCs/>
          <w:sz w:val="28"/>
          <w:szCs w:val="28"/>
        </w:rPr>
        <w:t xml:space="preserve"> </w:t>
      </w:r>
      <w:r>
        <w:rPr>
          <w:rFonts w:hint="eastAsia" w:ascii="宋体" w:hAnsi="宋体" w:cs="宋体"/>
          <w:bCs/>
          <w:sz w:val="24"/>
          <w:szCs w:val="24"/>
        </w:rPr>
        <w:t xml:space="preserve">用户界面：5.6英寸电容式触摸按键屏, 清晰的数字温度显示, 面板上的图标直观显示冰箱运行健康状态、以及超温、门半开或电源故障等警报状态。 </w:t>
      </w:r>
    </w:p>
    <w:p>
      <w:pPr>
        <w:pStyle w:val="8"/>
        <w:numPr>
          <w:ilvl w:val="0"/>
          <w:numId w:val="2"/>
        </w:numPr>
        <w:spacing w:line="440" w:lineRule="exact"/>
        <w:ind w:firstLineChars="0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安全模式下具有三位数密码保护，安全管理温度设置和报警设置，防止无关人员随意篡改。</w:t>
      </w:r>
    </w:p>
    <w:p>
      <w:pPr>
        <w:pStyle w:val="8"/>
        <w:numPr>
          <w:ilvl w:val="0"/>
          <w:numId w:val="2"/>
        </w:numPr>
        <w:spacing w:line="440" w:lineRule="exact"/>
        <w:ind w:firstLineChars="0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>★</w:t>
      </w:r>
      <w:r>
        <w:rPr>
          <w:rFonts w:hint="eastAsia" w:ascii="宋体" w:hAnsi="宋体" w:cs="宋体"/>
          <w:b/>
          <w:bCs/>
          <w:sz w:val="28"/>
          <w:szCs w:val="28"/>
        </w:rPr>
        <w:t xml:space="preserve"> </w:t>
      </w:r>
      <w:r>
        <w:rPr>
          <w:rFonts w:hint="eastAsia" w:ascii="宋体" w:hAnsi="宋体" w:cs="宋体"/>
          <w:bCs/>
          <w:sz w:val="24"/>
          <w:szCs w:val="24"/>
        </w:rPr>
        <w:t>通过控制面板，可进行运行温度和报警温度设置，温度过高警报测试功能，以及温度校准补偿功能。</w:t>
      </w:r>
    </w:p>
    <w:p>
      <w:pPr>
        <w:pStyle w:val="8"/>
        <w:numPr>
          <w:ilvl w:val="0"/>
          <w:numId w:val="2"/>
        </w:numPr>
        <w:spacing w:line="440" w:lineRule="exact"/>
        <w:ind w:firstLineChars="0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控制操作面板高度：1.4至1.5米，方便查看和设置参数。</w:t>
      </w:r>
    </w:p>
    <w:p>
      <w:pPr>
        <w:pStyle w:val="8"/>
        <w:numPr>
          <w:ilvl w:val="0"/>
          <w:numId w:val="2"/>
        </w:numPr>
        <w:spacing w:line="440" w:lineRule="exact"/>
        <w:ind w:firstLineChars="0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控制面板具有屏幕防水设计，可以有效防止清洁时液体进入损坏控制器。</w:t>
      </w:r>
    </w:p>
    <w:p>
      <w:pPr>
        <w:pStyle w:val="8"/>
        <w:numPr>
          <w:ilvl w:val="0"/>
          <w:numId w:val="2"/>
        </w:numPr>
        <w:spacing w:line="440" w:lineRule="exact"/>
        <w:ind w:firstLineChars="0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标配2个1” (25mm) 预留</w:t>
      </w:r>
      <w:bookmarkStart w:id="0" w:name="OLE_LINK35"/>
      <w:bookmarkStart w:id="1" w:name="OLE_LINK36"/>
      <w:r>
        <w:rPr>
          <w:rFonts w:hint="eastAsia" w:ascii="宋体" w:hAnsi="宋体" w:cs="宋体"/>
          <w:bCs/>
          <w:sz w:val="24"/>
          <w:szCs w:val="24"/>
        </w:rPr>
        <w:t>外接端口</w:t>
      </w:r>
      <w:bookmarkEnd w:id="0"/>
      <w:bookmarkEnd w:id="1"/>
      <w:r>
        <w:rPr>
          <w:rFonts w:hint="eastAsia" w:ascii="宋体" w:hAnsi="宋体" w:cs="宋体"/>
          <w:bCs/>
          <w:sz w:val="24"/>
          <w:szCs w:val="24"/>
        </w:rPr>
        <w:t>，可连接外部探头或仪器；</w:t>
      </w:r>
    </w:p>
    <w:p>
      <w:pPr>
        <w:pStyle w:val="8"/>
        <w:numPr>
          <w:ilvl w:val="0"/>
          <w:numId w:val="2"/>
        </w:numPr>
        <w:spacing w:line="440" w:lineRule="exact"/>
        <w:ind w:firstLineChars="0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>★</w:t>
      </w:r>
      <w:r>
        <w:rPr>
          <w:rFonts w:hint="eastAsia" w:ascii="宋体" w:hAnsi="宋体" w:cs="宋体"/>
          <w:b/>
          <w:bCs/>
          <w:sz w:val="28"/>
          <w:szCs w:val="28"/>
        </w:rPr>
        <w:t xml:space="preserve"> </w:t>
      </w:r>
      <w:r>
        <w:rPr>
          <w:rFonts w:hint="eastAsia" w:ascii="宋体" w:hAnsi="宋体" w:cs="宋体"/>
          <w:bCs/>
          <w:sz w:val="24"/>
          <w:szCs w:val="24"/>
        </w:rPr>
        <w:t>完善的温度数据和报警信号通信端口：标配RS485,4-20 毫安输出端口及Dry Contact远程报警接口</w:t>
      </w:r>
      <w:bookmarkStart w:id="2" w:name="OLE_LINK1"/>
      <w:bookmarkStart w:id="3" w:name="OLE_LINK2"/>
      <w:r>
        <w:rPr>
          <w:rFonts w:hint="eastAsia" w:ascii="宋体" w:hAnsi="宋体" w:cs="宋体"/>
          <w:bCs/>
          <w:sz w:val="24"/>
          <w:szCs w:val="24"/>
        </w:rPr>
        <w:t>。</w:t>
      </w:r>
    </w:p>
    <w:bookmarkEnd w:id="2"/>
    <w:bookmarkEnd w:id="3"/>
    <w:p>
      <w:pPr>
        <w:pStyle w:val="8"/>
        <w:numPr>
          <w:ilvl w:val="0"/>
          <w:numId w:val="2"/>
        </w:numPr>
        <w:spacing w:line="440" w:lineRule="exact"/>
        <w:ind w:firstLineChars="0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冰箱底部装有消声器和吸音泡沫，运行噪音分贝不超过51dB</w:t>
      </w:r>
    </w:p>
    <w:p>
      <w:pPr>
        <w:pStyle w:val="8"/>
        <w:numPr>
          <w:ilvl w:val="0"/>
          <w:numId w:val="2"/>
        </w:numPr>
        <w:spacing w:line="440" w:lineRule="exact"/>
        <w:ind w:firstLineChars="0"/>
        <w:rPr>
          <w:rFonts w:hint="eastAsia"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配备低温监控系统，并具备以下功能：</w:t>
      </w:r>
    </w:p>
    <w:p>
      <w:pPr>
        <w:pStyle w:val="8"/>
        <w:numPr>
          <w:ilvl w:val="0"/>
          <w:numId w:val="2"/>
        </w:numPr>
        <w:spacing w:line="440" w:lineRule="exact"/>
        <w:ind w:firstLineChars="0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一、 软件特性：</w:t>
      </w:r>
    </w:p>
    <w:p>
      <w:pPr>
        <w:pStyle w:val="8"/>
        <w:numPr>
          <w:ilvl w:val="0"/>
          <w:numId w:val="2"/>
        </w:numPr>
        <w:spacing w:line="440" w:lineRule="exact"/>
        <w:ind w:firstLineChars="0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1、实时温度和开关门远程监控</w:t>
      </w:r>
    </w:p>
    <w:p>
      <w:pPr>
        <w:pStyle w:val="8"/>
        <w:spacing w:line="440" w:lineRule="exact"/>
        <w:ind w:left="420" w:firstLine="0" w:firstLineChars="0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2、温度、门开关结合监控，屏蔽误报警</w:t>
      </w:r>
    </w:p>
    <w:p>
      <w:pPr>
        <w:pStyle w:val="8"/>
        <w:spacing w:line="440" w:lineRule="exact"/>
        <w:ind w:left="420" w:firstLine="0" w:firstLineChars="0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3、多渠道通知（微信、短信、邮件）</w:t>
      </w:r>
    </w:p>
    <w:p>
      <w:pPr>
        <w:pStyle w:val="8"/>
        <w:numPr>
          <w:ilvl w:val="0"/>
          <w:numId w:val="2"/>
        </w:numPr>
        <w:spacing w:line="440" w:lineRule="exact"/>
        <w:ind w:firstLineChars="0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4、自定义报警规则</w:t>
      </w:r>
    </w:p>
    <w:p>
      <w:pPr>
        <w:pStyle w:val="8"/>
        <w:numPr>
          <w:ilvl w:val="0"/>
          <w:numId w:val="2"/>
        </w:numPr>
        <w:spacing w:line="440" w:lineRule="exact"/>
        <w:ind w:firstLineChars="0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5、多重报警提醒</w:t>
      </w:r>
    </w:p>
    <w:p>
      <w:pPr>
        <w:pStyle w:val="8"/>
        <w:numPr>
          <w:ilvl w:val="0"/>
          <w:numId w:val="2"/>
        </w:numPr>
        <w:spacing w:line="440" w:lineRule="exact"/>
        <w:ind w:firstLineChars="0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6、监控/报警数据回溯</w:t>
      </w:r>
    </w:p>
    <w:p>
      <w:pPr>
        <w:pStyle w:val="8"/>
        <w:numPr>
          <w:ilvl w:val="0"/>
          <w:numId w:val="2"/>
        </w:numPr>
        <w:spacing w:line="440" w:lineRule="exact"/>
        <w:ind w:firstLineChars="0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7、用户操作记录回溯</w:t>
      </w:r>
    </w:p>
    <w:p>
      <w:pPr>
        <w:pStyle w:val="8"/>
        <w:numPr>
          <w:ilvl w:val="0"/>
          <w:numId w:val="2"/>
        </w:numPr>
        <w:spacing w:line="440" w:lineRule="exact"/>
        <w:ind w:firstLineChars="0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二、硬件特性：</w:t>
      </w:r>
    </w:p>
    <w:p>
      <w:pPr>
        <w:pStyle w:val="8"/>
        <w:numPr>
          <w:ilvl w:val="0"/>
          <w:numId w:val="2"/>
        </w:numPr>
        <w:spacing w:line="440" w:lineRule="exact"/>
        <w:ind w:firstLineChars="0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 xml:space="preserve"> 1、支持磁吸安装，方便快捷</w:t>
      </w:r>
    </w:p>
    <w:p>
      <w:pPr>
        <w:spacing w:line="440" w:lineRule="exact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 xml:space="preserve">     2、支持断网数据离线存储</w:t>
      </w:r>
    </w:p>
    <w:p>
      <w:pPr>
        <w:pStyle w:val="8"/>
        <w:numPr>
          <w:ilvl w:val="0"/>
          <w:numId w:val="2"/>
        </w:numPr>
        <w:spacing w:line="440" w:lineRule="exact"/>
        <w:ind w:firstLineChars="0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 xml:space="preserve"> 3、支持断电续航</w:t>
      </w:r>
    </w:p>
    <w:p>
      <w:pPr>
        <w:pStyle w:val="8"/>
        <w:numPr>
          <w:ilvl w:val="0"/>
          <w:numId w:val="2"/>
        </w:numPr>
        <w:spacing w:line="440" w:lineRule="exact"/>
        <w:ind w:firstLineChars="0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 xml:space="preserve"> 4、支持本地声光报警</w:t>
      </w:r>
    </w:p>
    <w:p>
      <w:pPr>
        <w:pStyle w:val="8"/>
        <w:numPr>
          <w:ilvl w:val="0"/>
          <w:numId w:val="2"/>
        </w:numPr>
        <w:spacing w:line="440" w:lineRule="exact"/>
        <w:ind w:firstLineChars="0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 xml:space="preserve"> 5、支持本地实时数据显示</w:t>
      </w:r>
    </w:p>
    <w:p>
      <w:pPr>
        <w:pStyle w:val="8"/>
        <w:numPr>
          <w:ilvl w:val="0"/>
          <w:numId w:val="2"/>
        </w:numPr>
        <w:spacing w:line="440" w:lineRule="exact"/>
        <w:ind w:firstLineChars="0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 xml:space="preserve"> 6、支持加密数据传输</w:t>
      </w:r>
    </w:p>
    <w:p>
      <w:pPr>
        <w:pStyle w:val="8"/>
        <w:numPr>
          <w:ilvl w:val="0"/>
          <w:numId w:val="2"/>
        </w:numPr>
        <w:spacing w:line="440" w:lineRule="exact"/>
        <w:ind w:firstLineChars="0"/>
        <w:rPr>
          <w:rFonts w:ascii="等线" w:hAnsi="等线" w:eastAsia="等线"/>
          <w:bCs/>
          <w:szCs w:val="21"/>
        </w:rPr>
      </w:pPr>
      <w:r>
        <w:rPr>
          <w:rFonts w:hint="eastAsia" w:ascii="宋体" w:hAnsi="宋体" w:cs="宋体"/>
          <w:bCs/>
          <w:sz w:val="24"/>
          <w:szCs w:val="24"/>
        </w:rPr>
        <w:t xml:space="preserve"> 7、支持固件远程升级</w:t>
      </w:r>
    </w:p>
    <w:p>
      <w:pPr>
        <w:pStyle w:val="8"/>
        <w:snapToGrid w:val="0"/>
        <w:spacing w:line="360" w:lineRule="auto"/>
        <w:ind w:firstLine="0" w:firstLineChars="0"/>
        <w:jc w:val="left"/>
        <w:rPr>
          <w:rFonts w:hint="eastAsia" w:ascii="宋体" w:hAnsi="宋体" w:cs="宋体"/>
          <w:b/>
          <w:bCs/>
          <w:kern w:val="0"/>
          <w:sz w:val="24"/>
        </w:rPr>
      </w:pPr>
    </w:p>
    <w:p>
      <w:pPr>
        <w:pStyle w:val="8"/>
        <w:snapToGrid w:val="0"/>
        <w:spacing w:line="360" w:lineRule="auto"/>
        <w:ind w:firstLine="0" w:firstLineChars="0"/>
        <w:jc w:val="left"/>
        <w:rPr>
          <w:rFonts w:hint="eastAsia" w:ascii="宋体" w:hAnsi="宋体" w:cs="宋体"/>
          <w:b/>
          <w:bCs/>
          <w:kern w:val="0"/>
          <w:sz w:val="24"/>
        </w:rPr>
      </w:pPr>
    </w:p>
    <w:p>
      <w:pPr>
        <w:pStyle w:val="8"/>
        <w:snapToGrid w:val="0"/>
        <w:spacing w:line="360" w:lineRule="auto"/>
        <w:ind w:firstLine="0" w:firstLineChars="0"/>
        <w:jc w:val="left"/>
        <w:rPr>
          <w:rFonts w:hint="eastAsia" w:ascii="宋体" w:hAnsi="宋体" w:cs="宋体"/>
          <w:b/>
          <w:bCs/>
          <w:kern w:val="0"/>
          <w:sz w:val="24"/>
        </w:rPr>
      </w:pPr>
    </w:p>
    <w:p>
      <w:pPr>
        <w:pStyle w:val="8"/>
        <w:snapToGrid w:val="0"/>
        <w:spacing w:line="360" w:lineRule="auto"/>
        <w:ind w:firstLine="0" w:firstLineChars="0"/>
        <w:jc w:val="center"/>
        <w:rPr>
          <w:rFonts w:ascii="宋体" w:hAnsi="宋体" w:cs="宋体"/>
          <w:b/>
          <w:bCs/>
          <w:kern w:val="0"/>
          <w:sz w:val="32"/>
          <w:szCs w:val="28"/>
        </w:rPr>
      </w:pPr>
      <w:r>
        <w:rPr>
          <w:rFonts w:hint="eastAsia" w:ascii="宋体" w:hAnsi="宋体" w:cs="宋体"/>
          <w:b/>
          <w:bCs/>
          <w:kern w:val="0"/>
          <w:sz w:val="32"/>
          <w:szCs w:val="28"/>
        </w:rPr>
        <w:t>3.荧光定量PCR仪</w:t>
      </w:r>
    </w:p>
    <w:tbl>
      <w:tblPr>
        <w:tblStyle w:val="5"/>
        <w:tblW w:w="957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9"/>
        <w:gridCol w:w="64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基本性能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0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电源                           </w:t>
            </w:r>
          </w:p>
        </w:tc>
        <w:tc>
          <w:tcPr>
            <w:tcW w:w="64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220V～，50Hz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0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噪声水平</w:t>
            </w:r>
          </w:p>
        </w:tc>
        <w:tc>
          <w:tcPr>
            <w:tcW w:w="64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45分贝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0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通信接口 </w:t>
            </w:r>
          </w:p>
        </w:tc>
        <w:tc>
          <w:tcPr>
            <w:tcW w:w="64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USB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操作环境参数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0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操作环境温度                </w:t>
            </w:r>
          </w:p>
        </w:tc>
        <w:tc>
          <w:tcPr>
            <w:tcW w:w="64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15～30℃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0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操作环境相对湿度              </w:t>
            </w:r>
          </w:p>
        </w:tc>
        <w:tc>
          <w:tcPr>
            <w:tcW w:w="64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≤85%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0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运输及储存温度              </w:t>
            </w:r>
          </w:p>
        </w:tc>
        <w:tc>
          <w:tcPr>
            <w:tcW w:w="64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-20～55℃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0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运输及储存相对湿度         </w:t>
            </w:r>
          </w:p>
        </w:tc>
        <w:tc>
          <w:tcPr>
            <w:tcW w:w="64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≤85%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PCR系统性能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0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★</w:t>
            </w:r>
            <w:r>
              <w:rPr>
                <w:rFonts w:hint="eastAsia" w:ascii="宋体" w:hAnsi="宋体" w:cs="宋体"/>
                <w:sz w:val="24"/>
              </w:rPr>
              <w:t xml:space="preserve">样品容量                     </w:t>
            </w:r>
          </w:p>
        </w:tc>
        <w:tc>
          <w:tcPr>
            <w:tcW w:w="64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16孔*0.2ml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0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★</w:t>
            </w:r>
            <w:r>
              <w:rPr>
                <w:rFonts w:hint="eastAsia" w:ascii="宋体" w:hAnsi="宋体" w:cs="宋体"/>
                <w:sz w:val="24"/>
              </w:rPr>
              <w:t xml:space="preserve">样品容积                    </w:t>
            </w:r>
          </w:p>
        </w:tc>
        <w:tc>
          <w:tcPr>
            <w:tcW w:w="64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25～120ul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0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适用耗材                    </w:t>
            </w:r>
          </w:p>
        </w:tc>
        <w:tc>
          <w:tcPr>
            <w:tcW w:w="64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0.2ml单管、8*0.2ml排管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0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控温范围                      </w:t>
            </w:r>
          </w:p>
        </w:tc>
        <w:tc>
          <w:tcPr>
            <w:tcW w:w="64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4～99℃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0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★</w:t>
            </w:r>
            <w:r>
              <w:rPr>
                <w:rFonts w:hint="eastAsia" w:ascii="宋体" w:hAnsi="宋体" w:cs="宋体"/>
                <w:sz w:val="24"/>
              </w:rPr>
              <w:t xml:space="preserve">温度准确度                   </w:t>
            </w:r>
          </w:p>
        </w:tc>
        <w:tc>
          <w:tcPr>
            <w:tcW w:w="64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≤0.5℃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0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温度均一性                   </w:t>
            </w:r>
          </w:p>
        </w:tc>
        <w:tc>
          <w:tcPr>
            <w:tcW w:w="64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≤±0.5℃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荧光检测系统性能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0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光源                      </w:t>
            </w:r>
          </w:p>
        </w:tc>
        <w:tc>
          <w:tcPr>
            <w:tcW w:w="64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高亮度LED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7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检测器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0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激发和检测传播介质            </w:t>
            </w:r>
          </w:p>
        </w:tc>
        <w:tc>
          <w:tcPr>
            <w:tcW w:w="64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uto"/>
            <w:noWrap w:val="0"/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耐高温专业光纤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0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样本线性范围                  </w:t>
            </w:r>
          </w:p>
        </w:tc>
        <w:tc>
          <w:tcPr>
            <w:tcW w:w="64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uto"/>
            <w:noWrap w:val="0"/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10-1010拷贝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0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样本线性度                    </w:t>
            </w:r>
          </w:p>
        </w:tc>
        <w:tc>
          <w:tcPr>
            <w:tcW w:w="64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uto"/>
            <w:noWrap w:val="0"/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R≥0.99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30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★</w:t>
            </w:r>
            <w:r>
              <w:rPr>
                <w:rFonts w:hint="eastAsia" w:ascii="宋体" w:hAnsi="宋体" w:cs="宋体"/>
                <w:sz w:val="24"/>
              </w:rPr>
              <w:t>激发光波长</w:t>
            </w:r>
          </w:p>
        </w:tc>
        <w:tc>
          <w:tcPr>
            <w:tcW w:w="64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uto"/>
            <w:noWrap w:val="0"/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第一通道：470nm±10nm</w:t>
            </w:r>
            <w:r>
              <w:rPr>
                <w:rFonts w:hint="eastAsia" w:ascii="宋体" w:hAnsi="宋体" w:cs="宋体"/>
                <w:sz w:val="24"/>
              </w:rPr>
              <w:br w:type="textWrapping"/>
            </w:r>
            <w:r>
              <w:rPr>
                <w:rFonts w:hint="eastAsia" w:ascii="宋体" w:hAnsi="宋体" w:cs="宋体"/>
                <w:sz w:val="24"/>
              </w:rPr>
              <w:t>第二通道：525nm±10nm</w:t>
            </w:r>
            <w:r>
              <w:rPr>
                <w:rFonts w:hint="eastAsia" w:ascii="宋体" w:hAnsi="宋体" w:cs="宋体"/>
                <w:sz w:val="24"/>
              </w:rPr>
              <w:br w:type="textWrapping"/>
            </w:r>
            <w:r>
              <w:rPr>
                <w:rFonts w:hint="eastAsia" w:ascii="宋体" w:hAnsi="宋体" w:cs="宋体"/>
                <w:sz w:val="24"/>
              </w:rPr>
              <w:t>第三通道：570nm±10nm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30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uto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★</w:t>
            </w:r>
            <w:r>
              <w:rPr>
                <w:rFonts w:hint="eastAsia" w:ascii="宋体" w:hAnsi="宋体" w:cs="宋体"/>
                <w:sz w:val="24"/>
              </w:rPr>
              <w:t>检测光波长</w:t>
            </w:r>
          </w:p>
        </w:tc>
        <w:tc>
          <w:tcPr>
            <w:tcW w:w="64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uto"/>
            <w:noWrap w:val="0"/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第一通道：520nm±10nm</w:t>
            </w:r>
            <w:r>
              <w:rPr>
                <w:rFonts w:hint="eastAsia" w:ascii="宋体" w:hAnsi="宋体" w:cs="宋体"/>
                <w:sz w:val="24"/>
              </w:rPr>
              <w:br w:type="textWrapping"/>
            </w:r>
            <w:r>
              <w:rPr>
                <w:rFonts w:hint="eastAsia" w:ascii="宋体" w:hAnsi="宋体" w:cs="宋体"/>
                <w:sz w:val="24"/>
              </w:rPr>
              <w:t>第二通道：570nm±10nm</w:t>
            </w:r>
            <w:r>
              <w:rPr>
                <w:rFonts w:hint="eastAsia" w:ascii="宋体" w:hAnsi="宋体" w:cs="宋体"/>
                <w:sz w:val="24"/>
              </w:rPr>
              <w:br w:type="textWrapping"/>
            </w:r>
            <w:r>
              <w:rPr>
                <w:rFonts w:hint="eastAsia" w:ascii="宋体" w:hAnsi="宋体" w:cs="宋体"/>
                <w:sz w:val="24"/>
              </w:rPr>
              <w:t>第三通道：620nm±10nm</w:t>
            </w:r>
          </w:p>
        </w:tc>
      </w:tr>
    </w:tbl>
    <w:p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电子天平（</w:t>
      </w:r>
      <w:r>
        <w:rPr>
          <w:rFonts w:hint="eastAsia"/>
          <w:b/>
          <w:bCs/>
          <w:sz w:val="32"/>
          <w:szCs w:val="32"/>
          <w:lang w:eastAsia="zh-CN"/>
        </w:rPr>
        <w:t>配套</w:t>
      </w:r>
      <w:r>
        <w:rPr>
          <w:rFonts w:hint="eastAsia"/>
          <w:b/>
          <w:bCs/>
          <w:sz w:val="32"/>
          <w:szCs w:val="32"/>
        </w:rPr>
        <w:t>）</w:t>
      </w:r>
    </w:p>
    <w:p>
      <w:pPr>
        <w:spacing w:line="360" w:lineRule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1</w:t>
      </w:r>
      <w:r>
        <w:rPr>
          <w:rFonts w:ascii="宋体" w:hAnsi="宋体"/>
          <w:color w:val="000000"/>
          <w:sz w:val="28"/>
          <w:szCs w:val="28"/>
        </w:rPr>
        <w:t>.量程：</w:t>
      </w:r>
      <w:r>
        <w:rPr>
          <w:rFonts w:hint="eastAsia" w:ascii="宋体" w:hAnsi="宋体"/>
          <w:color w:val="000000"/>
          <w:sz w:val="28"/>
          <w:szCs w:val="28"/>
        </w:rPr>
        <w:t>1</w:t>
      </w:r>
      <w:r>
        <w:rPr>
          <w:rFonts w:ascii="宋体" w:hAnsi="宋体"/>
          <w:color w:val="000000"/>
          <w:sz w:val="28"/>
          <w:szCs w:val="28"/>
        </w:rPr>
        <w:t>00</w:t>
      </w:r>
      <w:r>
        <w:rPr>
          <w:rFonts w:hint="eastAsia" w:ascii="宋体" w:hAnsi="宋体"/>
          <w:color w:val="000000"/>
          <w:sz w:val="28"/>
          <w:szCs w:val="28"/>
        </w:rPr>
        <w:t>g</w:t>
      </w:r>
    </w:p>
    <w:p>
      <w:pPr>
        <w:spacing w:line="360" w:lineRule="auto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2.</w:t>
      </w:r>
      <w:r>
        <w:rPr>
          <w:rFonts w:hint="eastAsia" w:ascii="宋体" w:hAnsi="宋体"/>
          <w:color w:val="000000"/>
          <w:sz w:val="28"/>
          <w:szCs w:val="28"/>
        </w:rPr>
        <w:t>精度：</w:t>
      </w:r>
      <w:r>
        <w:rPr>
          <w:rFonts w:ascii="宋体" w:hAnsi="宋体"/>
          <w:color w:val="000000"/>
          <w:sz w:val="28"/>
          <w:szCs w:val="28"/>
        </w:rPr>
        <w:t xml:space="preserve"> 0.1</w:t>
      </w:r>
      <w:r>
        <w:rPr>
          <w:rFonts w:hint="eastAsia" w:ascii="宋体" w:hAnsi="宋体"/>
          <w:color w:val="000000"/>
          <w:sz w:val="28"/>
          <w:szCs w:val="28"/>
        </w:rPr>
        <w:t>mg</w:t>
      </w:r>
    </w:p>
    <w:p>
      <w:pPr>
        <w:spacing w:line="360" w:lineRule="auto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3.LED</w:t>
      </w:r>
      <w:r>
        <w:rPr>
          <w:rFonts w:hint="eastAsia" w:ascii="宋体" w:hAnsi="宋体"/>
          <w:color w:val="000000"/>
          <w:sz w:val="28"/>
          <w:szCs w:val="28"/>
        </w:rPr>
        <w:t>显示</w:t>
      </w:r>
    </w:p>
    <w:p>
      <w:pPr>
        <w:spacing w:line="360" w:lineRule="auto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4.前置式水平调节泡－方便操作者对天平进行水平调节</w:t>
      </w:r>
      <w:r>
        <w:rPr>
          <w:rFonts w:ascii="宋体" w:hAnsi="宋体"/>
          <w:color w:val="000000"/>
          <w:sz w:val="28"/>
          <w:szCs w:val="28"/>
        </w:rPr>
        <w:br w:type="textWrapping"/>
      </w:r>
      <w:r>
        <w:rPr>
          <w:rFonts w:ascii="宋体" w:hAnsi="宋体"/>
          <w:color w:val="000000"/>
          <w:sz w:val="28"/>
          <w:szCs w:val="28"/>
        </w:rPr>
        <w:t>3.多组合式风罩</w:t>
      </w:r>
    </w:p>
    <w:p>
      <w:pPr>
        <w:spacing w:line="360" w:lineRule="auto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4.</w:t>
      </w:r>
      <w:r>
        <w:rPr>
          <w:rFonts w:hint="eastAsia" w:ascii="宋体" w:hAnsi="宋体"/>
          <w:color w:val="000000"/>
          <w:sz w:val="28"/>
          <w:szCs w:val="28"/>
        </w:rPr>
        <w:t>具有</w:t>
      </w:r>
      <w:r>
        <w:rPr>
          <w:rFonts w:ascii="宋体" w:hAnsi="宋体"/>
          <w:color w:val="000000"/>
          <w:sz w:val="28"/>
          <w:szCs w:val="28"/>
        </w:rPr>
        <w:t>动态温度补偿功能</w:t>
      </w:r>
    </w:p>
    <w:p>
      <w:pPr>
        <w:spacing w:line="360" w:lineRule="auto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5.多种称量单位－毫克、克、千克、盎司、磅、克拉</w:t>
      </w:r>
    </w:p>
    <w:p>
      <w:pPr>
        <w:pStyle w:val="8"/>
        <w:snapToGrid w:val="0"/>
        <w:spacing w:line="360" w:lineRule="auto"/>
        <w:ind w:firstLine="0" w:firstLineChars="0"/>
        <w:jc w:val="left"/>
        <w:rPr>
          <w:rFonts w:hint="eastAsia" w:ascii="宋体" w:hAnsi="宋体" w:cs="宋体"/>
          <w:b/>
          <w:bCs/>
          <w:kern w:val="0"/>
          <w:sz w:val="24"/>
        </w:rPr>
      </w:pPr>
      <w:r>
        <w:rPr>
          <w:rFonts w:ascii="宋体" w:hAnsi="宋体"/>
          <w:color w:val="000000"/>
          <w:sz w:val="28"/>
          <w:szCs w:val="28"/>
        </w:rPr>
        <w:t>6.自动清零设置－环境的变化可能引起显示的漂移，自动清零设置可以保证即使环境有微小的变化，天平仍然保持从0克开始称量</w:t>
      </w:r>
      <w:r>
        <w:rPr>
          <w:rFonts w:ascii="宋体" w:hAnsi="宋体"/>
          <w:color w:val="000000"/>
          <w:sz w:val="28"/>
          <w:szCs w:val="28"/>
        </w:rPr>
        <w:br w:type="textWrapping"/>
      </w:r>
    </w:p>
    <w:p>
      <w:pPr>
        <w:pStyle w:val="8"/>
        <w:snapToGrid w:val="0"/>
        <w:spacing w:line="360" w:lineRule="auto"/>
        <w:ind w:firstLine="0" w:firstLineChars="0"/>
        <w:jc w:val="left"/>
        <w:rPr>
          <w:rFonts w:hint="eastAsia" w:ascii="宋体" w:hAnsi="宋体" w:cs="宋体"/>
          <w:b/>
          <w:bCs/>
          <w:kern w:val="0"/>
          <w:sz w:val="24"/>
        </w:rPr>
      </w:pPr>
    </w:p>
    <w:p>
      <w:pPr>
        <w:pStyle w:val="8"/>
        <w:snapToGrid w:val="0"/>
        <w:spacing w:line="360" w:lineRule="auto"/>
        <w:ind w:firstLine="0" w:firstLineChars="0"/>
        <w:jc w:val="left"/>
        <w:rPr>
          <w:rFonts w:hint="eastAsia" w:ascii="宋体" w:hAnsi="宋体" w:cs="宋体"/>
          <w:b/>
          <w:bCs/>
          <w:kern w:val="0"/>
          <w:sz w:val="24"/>
        </w:rPr>
      </w:pPr>
    </w:p>
    <w:p>
      <w:pPr>
        <w:pStyle w:val="8"/>
        <w:snapToGrid w:val="0"/>
        <w:spacing w:line="360" w:lineRule="auto"/>
        <w:ind w:firstLine="0" w:firstLineChars="0"/>
        <w:jc w:val="left"/>
        <w:rPr>
          <w:rFonts w:hint="eastAsia" w:ascii="宋体" w:hAnsi="宋体" w:cs="宋体"/>
          <w:b/>
          <w:bCs/>
          <w:kern w:val="0"/>
          <w:sz w:val="24"/>
        </w:rPr>
      </w:pPr>
    </w:p>
    <w:p>
      <w:pPr>
        <w:pStyle w:val="8"/>
        <w:snapToGrid w:val="0"/>
        <w:spacing w:line="360" w:lineRule="auto"/>
        <w:ind w:firstLine="0" w:firstLineChars="0"/>
        <w:jc w:val="left"/>
        <w:rPr>
          <w:rFonts w:hint="eastAsia" w:ascii="宋体" w:hAnsi="宋体" w:cs="宋体"/>
          <w:b/>
          <w:bCs/>
          <w:kern w:val="0"/>
          <w:sz w:val="24"/>
        </w:rPr>
      </w:pPr>
    </w:p>
    <w:p>
      <w:pPr>
        <w:pStyle w:val="8"/>
        <w:snapToGrid w:val="0"/>
        <w:spacing w:line="360" w:lineRule="auto"/>
        <w:ind w:firstLine="0" w:firstLineChars="0"/>
        <w:jc w:val="left"/>
        <w:rPr>
          <w:rFonts w:hint="eastAsia" w:ascii="宋体" w:hAnsi="宋体" w:cs="宋体"/>
          <w:b/>
          <w:bCs/>
          <w:kern w:val="0"/>
          <w:sz w:val="24"/>
        </w:rPr>
      </w:pPr>
    </w:p>
    <w:p>
      <w:pPr>
        <w:pStyle w:val="8"/>
        <w:snapToGrid w:val="0"/>
        <w:spacing w:line="360" w:lineRule="auto"/>
        <w:ind w:firstLine="0" w:firstLineChars="0"/>
        <w:jc w:val="left"/>
        <w:rPr>
          <w:rFonts w:hint="eastAsia" w:ascii="宋体" w:hAnsi="宋体" w:cs="宋体"/>
          <w:b/>
          <w:bCs/>
          <w:kern w:val="0"/>
          <w:sz w:val="24"/>
        </w:rPr>
      </w:pPr>
    </w:p>
    <w:p>
      <w:pPr>
        <w:pStyle w:val="8"/>
        <w:snapToGrid w:val="0"/>
        <w:spacing w:line="360" w:lineRule="auto"/>
        <w:ind w:firstLine="0" w:firstLineChars="0"/>
        <w:jc w:val="left"/>
        <w:rPr>
          <w:rFonts w:hint="eastAsia" w:ascii="宋体" w:hAnsi="宋体" w:cs="宋体"/>
          <w:b/>
          <w:bCs/>
          <w:kern w:val="0"/>
          <w:sz w:val="24"/>
        </w:rPr>
      </w:pPr>
    </w:p>
    <w:p>
      <w:pPr>
        <w:pStyle w:val="8"/>
        <w:snapToGrid w:val="0"/>
        <w:spacing w:line="360" w:lineRule="auto"/>
        <w:ind w:firstLine="0" w:firstLineChars="0"/>
        <w:jc w:val="left"/>
        <w:rPr>
          <w:rFonts w:hint="eastAsia" w:ascii="宋体" w:hAnsi="宋体" w:cs="宋体"/>
          <w:b/>
          <w:bCs/>
          <w:kern w:val="0"/>
          <w:sz w:val="24"/>
        </w:rPr>
      </w:pPr>
    </w:p>
    <w:p>
      <w:pPr>
        <w:pStyle w:val="8"/>
        <w:snapToGrid w:val="0"/>
        <w:spacing w:line="360" w:lineRule="auto"/>
        <w:ind w:firstLine="0" w:firstLineChars="0"/>
        <w:jc w:val="left"/>
        <w:rPr>
          <w:rFonts w:hint="eastAsia" w:ascii="宋体" w:hAnsi="宋体" w:cs="宋体"/>
          <w:b/>
          <w:bCs/>
          <w:kern w:val="0"/>
          <w:sz w:val="24"/>
        </w:rPr>
      </w:pPr>
    </w:p>
    <w:p>
      <w:pPr>
        <w:pStyle w:val="8"/>
        <w:snapToGrid w:val="0"/>
        <w:spacing w:line="360" w:lineRule="auto"/>
        <w:ind w:firstLine="0" w:firstLineChars="0"/>
        <w:jc w:val="left"/>
        <w:rPr>
          <w:rFonts w:hint="eastAsia" w:ascii="宋体" w:hAnsi="宋体" w:cs="宋体"/>
          <w:b/>
          <w:bCs/>
          <w:kern w:val="0"/>
          <w:sz w:val="24"/>
        </w:rPr>
      </w:pPr>
    </w:p>
    <w:p>
      <w:pPr>
        <w:pStyle w:val="8"/>
        <w:snapToGrid w:val="0"/>
        <w:spacing w:line="360" w:lineRule="auto"/>
        <w:ind w:firstLine="0" w:firstLineChars="0"/>
        <w:jc w:val="left"/>
        <w:rPr>
          <w:rFonts w:hint="eastAsia" w:ascii="宋体" w:hAnsi="宋体" w:cs="宋体"/>
          <w:b/>
          <w:bCs/>
          <w:kern w:val="0"/>
          <w:sz w:val="24"/>
        </w:rPr>
      </w:pPr>
    </w:p>
    <w:p>
      <w:pPr>
        <w:pStyle w:val="8"/>
        <w:snapToGrid w:val="0"/>
        <w:spacing w:line="360" w:lineRule="auto"/>
        <w:ind w:firstLine="0" w:firstLineChars="0"/>
        <w:jc w:val="left"/>
        <w:rPr>
          <w:rFonts w:hint="eastAsia" w:ascii="宋体" w:hAnsi="宋体" w:cs="宋体"/>
          <w:b/>
          <w:bCs/>
          <w:kern w:val="0"/>
          <w:sz w:val="24"/>
        </w:rPr>
      </w:pPr>
    </w:p>
    <w:p>
      <w:pPr>
        <w:pStyle w:val="8"/>
        <w:snapToGrid w:val="0"/>
        <w:spacing w:line="360" w:lineRule="auto"/>
        <w:ind w:firstLine="0" w:firstLineChars="0"/>
        <w:jc w:val="left"/>
        <w:rPr>
          <w:rFonts w:hint="eastAsia" w:ascii="宋体" w:hAnsi="宋体" w:cs="宋体"/>
          <w:b/>
          <w:bCs/>
          <w:kern w:val="0"/>
          <w:sz w:val="24"/>
        </w:rPr>
      </w:pPr>
    </w:p>
    <w:p>
      <w:pPr>
        <w:pStyle w:val="8"/>
        <w:snapToGrid w:val="0"/>
        <w:spacing w:line="360" w:lineRule="auto"/>
        <w:ind w:firstLine="0" w:firstLineChars="0"/>
        <w:jc w:val="left"/>
        <w:rPr>
          <w:rFonts w:hint="eastAsia" w:ascii="宋体" w:hAnsi="宋体" w:cs="宋体"/>
          <w:b/>
          <w:bCs/>
          <w:kern w:val="0"/>
          <w:sz w:val="24"/>
        </w:rPr>
      </w:pPr>
    </w:p>
    <w:p>
      <w:pPr>
        <w:pStyle w:val="8"/>
        <w:snapToGrid w:val="0"/>
        <w:spacing w:line="360" w:lineRule="auto"/>
        <w:ind w:firstLine="0" w:firstLineChars="0"/>
        <w:jc w:val="left"/>
        <w:rPr>
          <w:rFonts w:hint="eastAsia" w:ascii="宋体" w:hAnsi="宋体" w:cs="宋体"/>
          <w:b/>
          <w:bCs/>
          <w:kern w:val="0"/>
          <w:sz w:val="24"/>
        </w:rPr>
      </w:pPr>
    </w:p>
    <w:p>
      <w:pPr>
        <w:pStyle w:val="8"/>
        <w:snapToGrid w:val="0"/>
        <w:spacing w:line="360" w:lineRule="auto"/>
        <w:ind w:firstLine="0" w:firstLineChars="0"/>
        <w:jc w:val="left"/>
        <w:rPr>
          <w:rFonts w:hint="eastAsia" w:ascii="宋体" w:hAnsi="宋体" w:cs="宋体"/>
          <w:b/>
          <w:bCs/>
          <w:kern w:val="0"/>
          <w:sz w:val="24"/>
        </w:rPr>
      </w:pPr>
    </w:p>
    <w:p>
      <w:pPr>
        <w:pStyle w:val="8"/>
        <w:snapToGrid w:val="0"/>
        <w:spacing w:line="360" w:lineRule="auto"/>
        <w:ind w:firstLine="0" w:firstLineChars="0"/>
        <w:jc w:val="left"/>
        <w:rPr>
          <w:rFonts w:hint="eastAsia" w:ascii="宋体" w:hAnsi="宋体" w:cs="宋体"/>
          <w:b/>
          <w:bCs/>
          <w:kern w:val="0"/>
          <w:sz w:val="24"/>
        </w:rPr>
      </w:pPr>
    </w:p>
    <w:p>
      <w:pPr>
        <w:pStyle w:val="8"/>
        <w:snapToGrid w:val="0"/>
        <w:spacing w:line="360" w:lineRule="auto"/>
        <w:ind w:firstLine="0" w:firstLineChars="0"/>
        <w:jc w:val="left"/>
        <w:rPr>
          <w:rFonts w:hint="eastAsia" w:ascii="宋体" w:hAnsi="宋体" w:cs="宋体"/>
          <w:b/>
          <w:bCs/>
          <w:kern w:val="0"/>
          <w:sz w:val="24"/>
        </w:rPr>
      </w:pPr>
    </w:p>
    <w:p>
      <w:pPr>
        <w:pStyle w:val="8"/>
        <w:snapToGrid w:val="0"/>
        <w:spacing w:line="360" w:lineRule="auto"/>
        <w:ind w:firstLine="0" w:firstLineChars="0"/>
        <w:jc w:val="left"/>
        <w:rPr>
          <w:rFonts w:hint="eastAsia" w:ascii="宋体" w:hAnsi="宋体" w:cs="宋体"/>
          <w:b/>
          <w:bCs/>
          <w:kern w:val="0"/>
          <w:sz w:val="24"/>
        </w:rPr>
      </w:pPr>
    </w:p>
    <w:p>
      <w:pPr>
        <w:pStyle w:val="8"/>
        <w:snapToGrid w:val="0"/>
        <w:spacing w:line="360" w:lineRule="auto"/>
        <w:ind w:firstLine="0" w:firstLineChars="0"/>
        <w:jc w:val="left"/>
        <w:rPr>
          <w:rFonts w:hint="eastAsia" w:ascii="宋体" w:hAnsi="宋体" w:cs="宋体"/>
          <w:b/>
          <w:bCs/>
          <w:kern w:val="0"/>
          <w:sz w:val="24"/>
        </w:rPr>
      </w:pPr>
    </w:p>
    <w:p>
      <w:pPr>
        <w:pStyle w:val="8"/>
        <w:snapToGrid w:val="0"/>
        <w:spacing w:line="360" w:lineRule="auto"/>
        <w:ind w:firstLine="0" w:firstLineChars="0"/>
        <w:jc w:val="center"/>
        <w:rPr>
          <w:rFonts w:ascii="宋体" w:hAnsi="宋体" w:cs="宋体"/>
          <w:b/>
          <w:bCs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32"/>
          <w:szCs w:val="28"/>
        </w:rPr>
        <w:t>4.全波长多功能酶标仪（</w:t>
      </w:r>
      <w:r>
        <w:rPr>
          <w:rFonts w:hint="eastAsia" w:ascii="宋体" w:hAnsi="宋体" w:cs="宋体"/>
          <w:b/>
          <w:bCs/>
          <w:kern w:val="0"/>
          <w:sz w:val="32"/>
          <w:szCs w:val="28"/>
          <w:lang w:eastAsia="zh-CN"/>
        </w:rPr>
        <w:t>可</w:t>
      </w:r>
      <w:r>
        <w:rPr>
          <w:rFonts w:hint="eastAsia" w:ascii="宋体" w:hAnsi="宋体" w:cs="宋体"/>
          <w:b/>
          <w:bCs/>
          <w:kern w:val="0"/>
          <w:sz w:val="32"/>
          <w:szCs w:val="28"/>
        </w:rPr>
        <w:t>进口）</w:t>
      </w:r>
    </w:p>
    <w:p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</w:t>
      </w:r>
      <w:r>
        <w:rPr>
          <w:rFonts w:hint="eastAsia" w:ascii="Arial" w:hAnsi="Arial" w:cs="Arial"/>
          <w:sz w:val="24"/>
        </w:rPr>
        <w:t>、用途：适于酶活性实验，蛋白浓度测定、核酸浓度测定、</w:t>
      </w:r>
      <w:r>
        <w:rPr>
          <w:rFonts w:ascii="Arial" w:hAnsi="Arial" w:cs="Arial"/>
          <w:sz w:val="24"/>
        </w:rPr>
        <w:t>ELISA</w:t>
      </w:r>
      <w:r>
        <w:rPr>
          <w:rFonts w:hint="eastAsia" w:ascii="Arial" w:hAnsi="Arial" w:cs="Arial"/>
          <w:sz w:val="24"/>
        </w:rPr>
        <w:t>、细胞增殖和凋亡、动力学检测、内毒素检测、细菌生长曲线测定</w:t>
      </w:r>
    </w:p>
    <w:p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</w:t>
      </w:r>
      <w:r>
        <w:rPr>
          <w:rFonts w:hint="eastAsia" w:ascii="Arial" w:hAnsi="Arial" w:cs="Arial"/>
          <w:sz w:val="24"/>
        </w:rPr>
        <w:t>、光源：闪烁式氙灯</w:t>
      </w:r>
    </w:p>
    <w:p>
      <w:pPr>
        <w:spacing w:line="360" w:lineRule="auto"/>
        <w:rPr>
          <w:rFonts w:ascii="Arial" w:hAnsi="Arial" w:cs="Arial"/>
          <w:sz w:val="24"/>
        </w:rPr>
      </w:pPr>
      <w:r>
        <w:rPr>
          <w:rFonts w:hint="eastAsia" w:ascii="Arial" w:hAnsi="Arial" w:cs="Arial"/>
          <w:sz w:val="24"/>
        </w:rPr>
        <w:t>★</w:t>
      </w:r>
      <w:r>
        <w:rPr>
          <w:rFonts w:hint="eastAsia" w:ascii="宋体" w:hAnsi="宋体" w:cs="宋体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4"/>
        </w:rPr>
        <w:t>3</w:t>
      </w:r>
      <w:r>
        <w:rPr>
          <w:rFonts w:hint="eastAsia" w:ascii="Arial" w:hAnsi="Arial" w:cs="Arial"/>
          <w:sz w:val="24"/>
        </w:rPr>
        <w:t>、波长范围：</w:t>
      </w:r>
      <w:r>
        <w:rPr>
          <w:rFonts w:ascii="Arial" w:hAnsi="Arial" w:cs="Arial"/>
          <w:sz w:val="24"/>
        </w:rPr>
        <w:t>200-1000nm</w:t>
      </w:r>
      <w:r>
        <w:rPr>
          <w:rFonts w:hint="eastAsia" w:ascii="Arial" w:hAnsi="Arial" w:cs="Arial"/>
          <w:sz w:val="24"/>
        </w:rPr>
        <w:t>，</w:t>
      </w:r>
      <w:r>
        <w:rPr>
          <w:rFonts w:ascii="Arial" w:hAnsi="Arial" w:cs="Arial"/>
          <w:sz w:val="24"/>
        </w:rPr>
        <w:t>1nm</w:t>
      </w:r>
      <w:r>
        <w:rPr>
          <w:rFonts w:hint="eastAsia" w:ascii="Arial" w:hAnsi="Arial" w:cs="Arial"/>
          <w:sz w:val="24"/>
        </w:rPr>
        <w:t>步进</w:t>
      </w:r>
    </w:p>
    <w:p>
      <w:pPr>
        <w:spacing w:line="360" w:lineRule="auto"/>
        <w:rPr>
          <w:rFonts w:ascii="Arial" w:hAnsi="Arial" w:cs="Arial"/>
          <w:color w:val="FF0000"/>
          <w:sz w:val="24"/>
        </w:rPr>
      </w:pPr>
      <w:r>
        <w:rPr>
          <w:rFonts w:hint="eastAsia" w:ascii="Arial" w:hAnsi="Arial" w:cs="Arial"/>
          <w:sz w:val="24"/>
        </w:rPr>
        <w:t>★</w:t>
      </w:r>
      <w:r>
        <w:rPr>
          <w:rFonts w:hint="eastAsia" w:ascii="宋体" w:hAnsi="宋体" w:cs="宋体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4"/>
        </w:rPr>
        <w:t>4</w:t>
      </w:r>
      <w:r>
        <w:rPr>
          <w:rFonts w:hint="eastAsia" w:ascii="Arial" w:hAnsi="Arial" w:cs="Arial"/>
          <w:sz w:val="24"/>
        </w:rPr>
        <w:t>、带宽</w:t>
      </w:r>
      <w:r>
        <w:rPr>
          <w:rFonts w:ascii="Arial" w:hAnsi="Arial" w:cs="Arial"/>
          <w:sz w:val="24"/>
        </w:rPr>
        <w:t xml:space="preserve"> &lt; 2.6nm</w:t>
      </w:r>
    </w:p>
    <w:p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</w:t>
      </w:r>
      <w:r>
        <w:rPr>
          <w:rFonts w:hint="eastAsia" w:ascii="Arial" w:hAnsi="Arial" w:cs="Arial"/>
          <w:sz w:val="24"/>
        </w:rPr>
        <w:t>、准确性</w:t>
      </w:r>
      <w:r>
        <w:rPr>
          <w:rFonts w:ascii="Arial" w:hAnsi="Arial" w:cs="Arial"/>
          <w:sz w:val="24"/>
        </w:rPr>
        <w:t>@450nm</w:t>
      </w:r>
      <w:r>
        <w:rPr>
          <w:rFonts w:hint="eastAsia" w:ascii="Arial" w:hAnsi="Arial" w:cs="Arial"/>
          <w:sz w:val="24"/>
        </w:rPr>
        <w:t>：</w:t>
      </w:r>
      <w:r>
        <w:rPr>
          <w:rFonts w:ascii="Arial" w:hAnsi="Arial" w:cs="Arial"/>
          <w:sz w:val="24"/>
        </w:rPr>
        <w:t>1.0% + 0.003OD</w:t>
      </w:r>
    </w:p>
    <w:p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6</w:t>
      </w:r>
      <w:r>
        <w:rPr>
          <w:rFonts w:hint="eastAsia" w:ascii="Arial" w:hAnsi="Arial" w:cs="Arial"/>
          <w:sz w:val="24"/>
        </w:rPr>
        <w:t>、精确性</w:t>
      </w:r>
      <w:r>
        <w:rPr>
          <w:rFonts w:ascii="Arial" w:hAnsi="Arial" w:cs="Arial"/>
          <w:sz w:val="24"/>
        </w:rPr>
        <w:t>@450nm</w:t>
      </w:r>
      <w:r>
        <w:rPr>
          <w:rFonts w:hint="eastAsia" w:ascii="Arial" w:hAnsi="Arial" w:cs="Arial"/>
          <w:sz w:val="24"/>
        </w:rPr>
        <w:t>：</w:t>
      </w:r>
      <w:r>
        <w:rPr>
          <w:rFonts w:ascii="Arial" w:hAnsi="Arial" w:cs="Arial"/>
          <w:sz w:val="24"/>
        </w:rPr>
        <w:t xml:space="preserve">SD &lt; 0.003OD </w:t>
      </w:r>
      <w:r>
        <w:rPr>
          <w:rFonts w:hint="eastAsia" w:ascii="Arial" w:hAnsi="Arial" w:cs="Arial"/>
          <w:sz w:val="24"/>
        </w:rPr>
        <w:t>或</w:t>
      </w:r>
      <w:r>
        <w:rPr>
          <w:rFonts w:ascii="Arial" w:hAnsi="Arial" w:cs="Arial"/>
          <w:sz w:val="24"/>
        </w:rPr>
        <w:t xml:space="preserve"> CV &lt; 1.0%</w:t>
      </w:r>
    </w:p>
    <w:p>
      <w:pPr>
        <w:spacing w:line="360" w:lineRule="auto"/>
        <w:rPr>
          <w:rFonts w:ascii="Arial" w:hAnsi="Arial" w:cs="Arial"/>
          <w:sz w:val="24"/>
        </w:rPr>
      </w:pPr>
      <w:r>
        <w:rPr>
          <w:rFonts w:hint="eastAsia" w:ascii="Arial" w:hAnsi="Arial" w:cs="Arial"/>
          <w:sz w:val="24"/>
        </w:rPr>
        <w:t>★</w:t>
      </w:r>
      <w:r>
        <w:rPr>
          <w:rFonts w:hint="eastAsia" w:ascii="宋体" w:hAnsi="宋体" w:cs="宋体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4"/>
        </w:rPr>
        <w:t>7</w:t>
      </w:r>
      <w:r>
        <w:rPr>
          <w:rFonts w:hint="eastAsia" w:ascii="Arial" w:hAnsi="Arial" w:cs="Arial"/>
          <w:sz w:val="24"/>
        </w:rPr>
        <w:t>、整板测量速度：</w:t>
      </w:r>
      <w:r>
        <w:rPr>
          <w:rFonts w:ascii="Arial" w:hAnsi="Arial" w:cs="Arial"/>
          <w:sz w:val="24"/>
        </w:rPr>
        <w:t>10s</w:t>
      </w:r>
      <w:r>
        <w:rPr>
          <w:rFonts w:hint="eastAsia" w:ascii="Arial" w:hAnsi="Arial" w:cs="Arial"/>
          <w:sz w:val="24"/>
        </w:rPr>
        <w:t>，</w:t>
      </w:r>
      <w:r>
        <w:rPr>
          <w:rFonts w:ascii="Arial" w:hAnsi="Arial" w:cs="Arial"/>
          <w:sz w:val="24"/>
        </w:rPr>
        <w:t>384</w:t>
      </w:r>
      <w:r>
        <w:rPr>
          <w:rFonts w:hint="eastAsia" w:ascii="Arial" w:hAnsi="Arial" w:cs="Arial"/>
          <w:sz w:val="24"/>
        </w:rPr>
        <w:t>孔板</w:t>
      </w:r>
    </w:p>
    <w:p>
      <w:pPr>
        <w:spacing w:line="360" w:lineRule="auto"/>
        <w:rPr>
          <w:rFonts w:ascii="Arial" w:hAnsi="Arial" w:cs="Arial"/>
          <w:sz w:val="24"/>
        </w:rPr>
      </w:pPr>
      <w:r>
        <w:rPr>
          <w:rFonts w:hint="eastAsia" w:ascii="Arial" w:hAnsi="Arial" w:cs="Arial"/>
          <w:sz w:val="24"/>
        </w:rPr>
        <w:t>★</w:t>
      </w:r>
      <w:r>
        <w:rPr>
          <w:rFonts w:hint="eastAsia" w:ascii="宋体" w:hAnsi="宋体" w:cs="宋体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4"/>
        </w:rPr>
        <w:t>8</w:t>
      </w:r>
      <w:r>
        <w:rPr>
          <w:rFonts w:hint="eastAsia" w:ascii="Arial" w:hAnsi="Arial" w:cs="Arial"/>
          <w:sz w:val="24"/>
        </w:rPr>
        <w:t>、波长扫描速度：</w:t>
      </w:r>
      <w:r>
        <w:rPr>
          <w:rFonts w:ascii="Arial" w:hAnsi="Arial" w:cs="Arial"/>
          <w:sz w:val="24"/>
        </w:rPr>
        <w:t>10s</w:t>
      </w:r>
      <w:r>
        <w:rPr>
          <w:rFonts w:hint="eastAsia" w:ascii="Arial" w:hAnsi="Arial" w:cs="Arial"/>
          <w:sz w:val="24"/>
        </w:rPr>
        <w:t>，</w:t>
      </w:r>
      <w:r>
        <w:rPr>
          <w:rFonts w:ascii="Arial" w:hAnsi="Arial" w:cs="Arial"/>
          <w:sz w:val="24"/>
        </w:rPr>
        <w:t>200-1000nm</w:t>
      </w:r>
      <w:r>
        <w:rPr>
          <w:rFonts w:hint="eastAsia" w:ascii="Arial" w:hAnsi="Arial" w:cs="Arial"/>
          <w:sz w:val="24"/>
        </w:rPr>
        <w:t>，</w:t>
      </w:r>
      <w:r>
        <w:rPr>
          <w:rFonts w:ascii="Arial" w:hAnsi="Arial" w:cs="Arial"/>
          <w:sz w:val="24"/>
        </w:rPr>
        <w:t>1nm</w:t>
      </w:r>
      <w:r>
        <w:rPr>
          <w:rFonts w:hint="eastAsia" w:ascii="Arial" w:hAnsi="Arial" w:cs="Arial"/>
          <w:sz w:val="24"/>
        </w:rPr>
        <w:t>步进</w:t>
      </w:r>
    </w:p>
    <w:p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9</w:t>
      </w:r>
      <w:r>
        <w:rPr>
          <w:rFonts w:hint="eastAsia" w:ascii="Arial" w:hAnsi="Arial" w:cs="Arial"/>
          <w:sz w:val="24"/>
        </w:rPr>
        <w:t>、孵育器温度范围：室温</w:t>
      </w:r>
      <w:r>
        <w:rPr>
          <w:rFonts w:ascii="Arial" w:hAnsi="Arial" w:cs="Arial"/>
          <w:sz w:val="24"/>
        </w:rPr>
        <w:t>+2</w:t>
      </w:r>
      <w:r>
        <w:rPr>
          <w:rFonts w:ascii="Cambria Math" w:hAnsi="Cambria Math" w:cs="Cambria Math"/>
          <w:sz w:val="24"/>
        </w:rPr>
        <w:t>℃</w:t>
      </w:r>
      <w:r>
        <w:rPr>
          <w:rFonts w:hint="eastAsia" w:ascii="Arial" w:hAnsi="Arial" w:cs="Arial"/>
          <w:sz w:val="24"/>
        </w:rPr>
        <w:t>至</w:t>
      </w:r>
      <w:r>
        <w:rPr>
          <w:rFonts w:ascii="Arial" w:hAnsi="Arial" w:cs="Arial"/>
          <w:sz w:val="24"/>
        </w:rPr>
        <w:t>45</w:t>
      </w:r>
      <w:r>
        <w:rPr>
          <w:rFonts w:hint="eastAsia" w:ascii="宋体" w:hAnsi="宋体" w:cs="宋体"/>
          <w:sz w:val="24"/>
        </w:rPr>
        <w:t>℃</w:t>
      </w:r>
    </w:p>
    <w:p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10</w:t>
      </w:r>
      <w:r>
        <w:rPr>
          <w:rFonts w:hint="eastAsia" w:ascii="Arial" w:hAnsi="Arial" w:cs="Arial"/>
          <w:sz w:val="24"/>
        </w:rPr>
        <w:t>、振荡器：振荡模式，振荡速度，振荡时间可调</w:t>
      </w:r>
    </w:p>
    <w:p>
      <w:pPr>
        <w:spacing w:line="312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11</w:t>
      </w:r>
      <w:r>
        <w:rPr>
          <w:rFonts w:hint="eastAsia" w:ascii="Arial" w:hAnsi="Arial" w:cs="Arial"/>
          <w:sz w:val="24"/>
        </w:rPr>
        <w:t>、与自动化系统兼容，可扩展至高通量自动化检测系统，无需人工干预</w:t>
      </w:r>
    </w:p>
    <w:p>
      <w:pPr>
        <w:spacing w:line="312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12</w:t>
      </w:r>
      <w:r>
        <w:rPr>
          <w:rFonts w:hint="eastAsia" w:ascii="Arial" w:hAnsi="Arial" w:cs="Arial"/>
          <w:sz w:val="24"/>
        </w:rPr>
        <w:t>、配超微量板，可进行核酸和蛋白浓度测定，通量</w:t>
      </w:r>
      <w:r>
        <w:rPr>
          <w:rFonts w:ascii="Arial" w:hAnsi="Arial" w:cs="Arial"/>
          <w:sz w:val="24"/>
        </w:rPr>
        <w:t>1-</w:t>
      </w:r>
      <w:r>
        <w:rPr>
          <w:rFonts w:hint="eastAsia" w:ascii="Arial" w:hAnsi="Arial" w:cs="Arial"/>
          <w:sz w:val="24"/>
        </w:rPr>
        <w:t>32个样本</w:t>
      </w:r>
    </w:p>
    <w:p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13</w:t>
      </w:r>
      <w:r>
        <w:rPr>
          <w:rFonts w:hint="eastAsia" w:ascii="Arial" w:hAnsi="Arial" w:cs="Arial"/>
          <w:sz w:val="24"/>
        </w:rPr>
        <w:t>、标准配套软件：</w:t>
      </w:r>
    </w:p>
    <w:p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</w:t>
      </w:r>
      <w:r>
        <w:rPr>
          <w:rFonts w:hint="eastAsia" w:ascii="Arial" w:hAnsi="Arial" w:cs="Arial"/>
          <w:sz w:val="24"/>
        </w:rPr>
        <w:t>）仪器控制和高级分析功能二合一，实时显示运行结果，一键选择列表、板布局等多种直观数据显示方式</w:t>
      </w:r>
    </w:p>
    <w:p>
      <w:pPr>
        <w:spacing w:line="360" w:lineRule="auto"/>
        <w:rPr>
          <w:rFonts w:ascii="Arial" w:hAnsi="Arial" w:cs="Arial"/>
          <w:sz w:val="24"/>
        </w:rPr>
      </w:pPr>
      <w:r>
        <w:rPr>
          <w:rFonts w:hint="eastAsia" w:ascii="Arial" w:hAnsi="Arial" w:cs="Arial"/>
          <w:sz w:val="24"/>
        </w:rPr>
        <w:t>★</w:t>
      </w:r>
      <w:r>
        <w:rPr>
          <w:rFonts w:hint="eastAsia" w:ascii="宋体" w:hAnsi="宋体" w:cs="宋体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4"/>
        </w:rPr>
        <w:t>2</w:t>
      </w:r>
      <w:r>
        <w:rPr>
          <w:rFonts w:hint="eastAsia" w:ascii="Arial" w:hAnsi="Arial" w:cs="Arial"/>
          <w:sz w:val="24"/>
        </w:rPr>
        <w:t>）中文、英文、西班牙语等8种语言选择设置，</w:t>
      </w:r>
      <w:r>
        <w:rPr>
          <w:rFonts w:ascii="Arial" w:hAnsi="Arial" w:cs="Arial"/>
          <w:sz w:val="24"/>
        </w:rPr>
        <w:t xml:space="preserve">Windows </w:t>
      </w:r>
      <w:r>
        <w:rPr>
          <w:rFonts w:hint="eastAsia" w:ascii="Arial" w:hAnsi="Arial" w:cs="Arial"/>
          <w:sz w:val="24"/>
        </w:rPr>
        <w:t>直观界面，图标按钮显示基于</w:t>
      </w:r>
      <w:r>
        <w:rPr>
          <w:rFonts w:ascii="Arial" w:hAnsi="Arial" w:cs="Arial"/>
          <w:sz w:val="24"/>
        </w:rPr>
        <w:t xml:space="preserve"> SQL </w:t>
      </w:r>
      <w:r>
        <w:rPr>
          <w:rFonts w:hint="eastAsia" w:ascii="Arial" w:hAnsi="Arial" w:cs="Arial"/>
          <w:sz w:val="24"/>
        </w:rPr>
        <w:t>数据库</w:t>
      </w:r>
    </w:p>
    <w:p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</w:t>
      </w:r>
      <w:r>
        <w:rPr>
          <w:rFonts w:hint="eastAsia" w:ascii="Arial" w:hAnsi="Arial" w:cs="Arial"/>
          <w:sz w:val="24"/>
        </w:rPr>
        <w:t>）智能化安全监控设置，测量数据自动保存，断电后恢复等</w:t>
      </w:r>
    </w:p>
    <w:p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</w:t>
      </w:r>
      <w:r>
        <w:rPr>
          <w:rFonts w:hint="eastAsia" w:ascii="Arial" w:hAnsi="Arial" w:cs="Arial"/>
          <w:sz w:val="24"/>
        </w:rPr>
        <w:t>）智能化自动填充铺板布局，可自定义测量模板及命名、颜色设置</w:t>
      </w:r>
    </w:p>
    <w:p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</w:t>
      </w:r>
      <w:r>
        <w:rPr>
          <w:rFonts w:hint="eastAsia" w:ascii="Arial" w:hAnsi="Arial" w:cs="Arial"/>
          <w:sz w:val="24"/>
        </w:rPr>
        <w:t>）可自定义</w:t>
      </w:r>
      <w:r>
        <w:rPr>
          <w:rFonts w:ascii="Arial" w:hAnsi="Arial" w:cs="Arial"/>
          <w:sz w:val="24"/>
        </w:rPr>
        <w:t xml:space="preserve">Blank subtraction, Curve Fit, Cut-Off </w:t>
      </w:r>
      <w:r>
        <w:rPr>
          <w:rFonts w:hint="eastAsia" w:ascii="Arial" w:hAnsi="Arial" w:cs="Arial"/>
          <w:sz w:val="24"/>
        </w:rPr>
        <w:t>等计算模式；自动孔间光程校准；数据测量及分析过程可包括：扣减本底、定量曲线拟合，动力学计算，临界值分析和质控等；自动保存标准曲线</w:t>
      </w:r>
    </w:p>
    <w:p>
      <w:pPr>
        <w:spacing w:line="360" w:lineRule="auto"/>
        <w:rPr>
          <w:rFonts w:ascii="Arial" w:hAnsi="Arial" w:cs="Arial"/>
          <w:sz w:val="24"/>
        </w:rPr>
      </w:pPr>
      <w:r>
        <w:rPr>
          <w:rFonts w:hint="eastAsia" w:ascii="Arial" w:hAnsi="Arial" w:cs="Arial"/>
          <w:sz w:val="24"/>
        </w:rPr>
        <w:t>★</w:t>
      </w:r>
      <w:r>
        <w:rPr>
          <w:rFonts w:hint="eastAsia" w:ascii="宋体" w:hAnsi="宋体" w:cs="宋体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4"/>
        </w:rPr>
        <w:t>6</w:t>
      </w:r>
      <w:r>
        <w:rPr>
          <w:rFonts w:hint="eastAsia" w:ascii="Arial" w:hAnsi="Arial" w:cs="Arial"/>
          <w:sz w:val="24"/>
        </w:rPr>
        <w:t>）具有强大的结果报告输出功能，</w:t>
      </w:r>
      <w:r>
        <w:rPr>
          <w:rFonts w:ascii="Arial" w:hAnsi="Arial" w:cs="Arial"/>
          <w:sz w:val="24"/>
        </w:rPr>
        <w:t>xls/pdf/txt/xml</w:t>
      </w:r>
      <w:r>
        <w:rPr>
          <w:rFonts w:hint="eastAsia" w:ascii="Arial" w:hAnsi="Arial" w:cs="Arial"/>
          <w:sz w:val="24"/>
        </w:rPr>
        <w:t>格式，一键输出</w:t>
      </w:r>
      <w:r>
        <w:rPr>
          <w:rFonts w:ascii="Arial" w:hAnsi="Arial" w:cs="Arial"/>
          <w:sz w:val="24"/>
        </w:rPr>
        <w:t>excel</w:t>
      </w:r>
      <w:r>
        <w:rPr>
          <w:rFonts w:hint="eastAsia" w:ascii="Arial" w:hAnsi="Arial" w:cs="Arial"/>
          <w:sz w:val="24"/>
        </w:rPr>
        <w:t>/PDF表格，支持报告</w:t>
      </w:r>
      <w:r>
        <w:rPr>
          <w:rFonts w:ascii="Arial" w:hAnsi="Arial" w:cs="Arial"/>
          <w:sz w:val="24"/>
        </w:rPr>
        <w:t xml:space="preserve">email </w:t>
      </w:r>
      <w:r>
        <w:rPr>
          <w:rFonts w:hint="eastAsia" w:ascii="Arial" w:hAnsi="Arial" w:cs="Arial"/>
          <w:sz w:val="24"/>
        </w:rPr>
        <w:t>发送。</w:t>
      </w:r>
    </w:p>
    <w:p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kern w:val="0"/>
          <w:sz w:val="24"/>
        </w:rPr>
      </w:pPr>
      <w:r>
        <w:rPr>
          <w:rFonts w:hint="eastAsia" w:ascii="Arial" w:hAnsi="Arial" w:cs="Arial"/>
          <w:kern w:val="0"/>
          <w:sz w:val="24"/>
        </w:rPr>
        <w:t>二、</w:t>
      </w:r>
      <w:r>
        <w:rPr>
          <w:rFonts w:hint="eastAsia" w:ascii="Arial" w:hAnsi="Tahoma" w:cs="Arial"/>
          <w:sz w:val="24"/>
        </w:rPr>
        <w:t>配置清单</w:t>
      </w:r>
    </w:p>
    <w:p>
      <w:pPr>
        <w:pStyle w:val="8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10" w:leftChars="100" w:firstLineChars="0"/>
        <w:rPr>
          <w:rFonts w:ascii="Arial" w:hAnsi="Arial" w:cs="Arial"/>
          <w:sz w:val="24"/>
          <w:szCs w:val="24"/>
        </w:rPr>
      </w:pPr>
      <w:r>
        <w:rPr>
          <w:rFonts w:hint="eastAsia" w:ascii="Arial" w:hAnsi="Tahoma" w:cs="Arial"/>
          <w:sz w:val="24"/>
          <w:szCs w:val="24"/>
        </w:rPr>
        <w:t>全波长酶标仪主机</w:t>
      </w:r>
      <w:r>
        <w:rPr>
          <w:rFonts w:ascii="Arial" w:hAnsi="Arial" w:cs="Arial"/>
          <w:sz w:val="24"/>
          <w:szCs w:val="24"/>
        </w:rPr>
        <w:t xml:space="preserve"> 1</w:t>
      </w:r>
      <w:r>
        <w:rPr>
          <w:rFonts w:hint="eastAsia" w:ascii="Arial" w:hAnsi="Tahoma" w:cs="Arial"/>
          <w:sz w:val="24"/>
          <w:szCs w:val="24"/>
        </w:rPr>
        <w:t>台</w:t>
      </w:r>
    </w:p>
    <w:p>
      <w:pPr>
        <w:pStyle w:val="8"/>
        <w:numPr>
          <w:ilvl w:val="0"/>
          <w:numId w:val="3"/>
        </w:numPr>
        <w:autoSpaceDE w:val="0"/>
        <w:autoSpaceDN w:val="0"/>
        <w:adjustRightInd w:val="0"/>
        <w:spacing w:line="300" w:lineRule="auto"/>
        <w:ind w:left="210" w:leftChars="100" w:firstLineChars="0"/>
        <w:rPr>
          <w:rFonts w:ascii="Arial" w:hAnsi="Arial" w:cs="Arial"/>
          <w:sz w:val="24"/>
          <w:szCs w:val="24"/>
        </w:rPr>
      </w:pPr>
      <w:r>
        <w:rPr>
          <w:rFonts w:hint="eastAsia" w:ascii="Arial" w:hAnsi="Tahoma" w:cs="Arial"/>
          <w:sz w:val="24"/>
          <w:szCs w:val="24"/>
        </w:rPr>
        <w:t>配套中英文</w:t>
      </w:r>
      <w:r>
        <w:rPr>
          <w:rFonts w:ascii="Arial" w:hAnsi="Tahoma" w:cs="Arial"/>
          <w:sz w:val="24"/>
          <w:szCs w:val="24"/>
        </w:rPr>
        <w:t>在内</w:t>
      </w:r>
      <w:r>
        <w:rPr>
          <w:rFonts w:hint="eastAsia" w:ascii="Arial" w:hAnsi="Tahoma" w:cs="Arial"/>
          <w:sz w:val="24"/>
          <w:szCs w:val="24"/>
        </w:rPr>
        <w:t>8种</w:t>
      </w:r>
      <w:r>
        <w:rPr>
          <w:rFonts w:ascii="Arial" w:hAnsi="Tahoma" w:cs="Arial"/>
          <w:sz w:val="24"/>
          <w:szCs w:val="24"/>
        </w:rPr>
        <w:t>语言版本</w:t>
      </w:r>
      <w:r>
        <w:rPr>
          <w:rFonts w:hint="eastAsia" w:ascii="Arial" w:hAnsi="Tahoma" w:cs="Arial"/>
          <w:sz w:val="24"/>
          <w:szCs w:val="24"/>
        </w:rPr>
        <w:t>软件</w:t>
      </w:r>
      <w:r>
        <w:rPr>
          <w:rFonts w:ascii="Arial" w:hAnsi="Arial" w:cs="Arial"/>
          <w:sz w:val="24"/>
          <w:szCs w:val="24"/>
        </w:rPr>
        <w:t xml:space="preserve"> 1</w:t>
      </w:r>
      <w:r>
        <w:rPr>
          <w:rFonts w:hint="eastAsia" w:ascii="Arial" w:hAnsi="Arial" w:cs="Arial"/>
          <w:sz w:val="24"/>
          <w:szCs w:val="24"/>
        </w:rPr>
        <w:t>套</w:t>
      </w:r>
    </w:p>
    <w:p>
      <w:pPr>
        <w:pStyle w:val="8"/>
        <w:numPr>
          <w:ilvl w:val="0"/>
          <w:numId w:val="3"/>
        </w:numPr>
        <w:autoSpaceDE w:val="0"/>
        <w:autoSpaceDN w:val="0"/>
        <w:adjustRightInd w:val="0"/>
        <w:spacing w:line="300" w:lineRule="auto"/>
        <w:ind w:left="210" w:leftChars="100" w:firstLineChars="0"/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kern w:val="0"/>
          <w:sz w:val="24"/>
          <w:szCs w:val="24"/>
        </w:rPr>
        <w:t>电脑</w:t>
      </w:r>
      <w:r>
        <w:rPr>
          <w:rFonts w:ascii="Arial" w:hAnsi="Arial" w:cs="Arial"/>
          <w:kern w:val="0"/>
          <w:sz w:val="24"/>
          <w:szCs w:val="24"/>
        </w:rPr>
        <w:t>1</w:t>
      </w:r>
      <w:r>
        <w:rPr>
          <w:rFonts w:hint="eastAsia" w:ascii="Arial" w:hAnsi="Arial" w:cs="Arial"/>
          <w:kern w:val="0"/>
          <w:sz w:val="24"/>
          <w:szCs w:val="24"/>
        </w:rPr>
        <w:t>台：</w:t>
      </w:r>
      <w:r>
        <w:rPr>
          <w:rFonts w:hint="eastAsia" w:ascii="Arial" w:hAnsi="Arial"/>
          <w:sz w:val="24"/>
          <w:szCs w:val="24"/>
        </w:rPr>
        <w:t>不低于</w:t>
      </w:r>
      <w:r>
        <w:rPr>
          <w:rFonts w:ascii="Arial" w:hAnsi="Arial"/>
          <w:sz w:val="24"/>
          <w:szCs w:val="24"/>
        </w:rPr>
        <w:t>64</w:t>
      </w:r>
      <w:r>
        <w:rPr>
          <w:rFonts w:hint="eastAsia" w:ascii="Arial" w:hAnsi="Arial"/>
          <w:sz w:val="24"/>
          <w:szCs w:val="24"/>
        </w:rPr>
        <w:t>位</w:t>
      </w:r>
      <w:r>
        <w:rPr>
          <w:rFonts w:ascii="Arial" w:hAnsi="Arial"/>
          <w:sz w:val="24"/>
          <w:szCs w:val="24"/>
        </w:rPr>
        <w:t>Win7 SP1</w:t>
      </w:r>
      <w:r>
        <w:rPr>
          <w:rFonts w:hint="eastAsia" w:ascii="Arial" w:hAnsi="Arial"/>
          <w:sz w:val="24"/>
          <w:szCs w:val="24"/>
        </w:rPr>
        <w:t>、</w:t>
      </w:r>
      <w:r>
        <w:rPr>
          <w:rFonts w:ascii="Arial" w:hAnsi="Arial"/>
          <w:sz w:val="24"/>
          <w:szCs w:val="24"/>
        </w:rPr>
        <w:t>64</w:t>
      </w:r>
      <w:r>
        <w:rPr>
          <w:rFonts w:hint="eastAsia" w:ascii="Arial" w:hAnsi="Arial"/>
          <w:sz w:val="24"/>
          <w:szCs w:val="24"/>
        </w:rPr>
        <w:t>位</w:t>
      </w:r>
      <w:r>
        <w:rPr>
          <w:rFonts w:ascii="Arial" w:hAnsi="Arial"/>
          <w:sz w:val="24"/>
          <w:szCs w:val="24"/>
        </w:rPr>
        <w:t>Win8.1</w:t>
      </w:r>
      <w:r>
        <w:rPr>
          <w:rFonts w:hint="eastAsia" w:ascii="Arial" w:hAnsi="Arial"/>
          <w:sz w:val="24"/>
          <w:szCs w:val="24"/>
        </w:rPr>
        <w:t>或</w:t>
      </w:r>
      <w:r>
        <w:rPr>
          <w:rFonts w:ascii="Arial" w:hAnsi="Arial"/>
          <w:sz w:val="24"/>
          <w:szCs w:val="24"/>
        </w:rPr>
        <w:t>64</w:t>
      </w:r>
      <w:r>
        <w:rPr>
          <w:rFonts w:hint="eastAsia" w:ascii="Arial" w:hAnsi="Arial"/>
          <w:sz w:val="24"/>
          <w:szCs w:val="24"/>
        </w:rPr>
        <w:t>位</w:t>
      </w:r>
      <w:r>
        <w:rPr>
          <w:rFonts w:ascii="Arial" w:hAnsi="Arial"/>
          <w:sz w:val="24"/>
          <w:szCs w:val="24"/>
        </w:rPr>
        <w:t xml:space="preserve">Win10 </w:t>
      </w:r>
      <w:r>
        <w:rPr>
          <w:rFonts w:hint="eastAsia" w:ascii="Arial" w:hAnsi="Arial"/>
          <w:sz w:val="24"/>
          <w:szCs w:val="24"/>
        </w:rPr>
        <w:t>操作系统，四核，</w:t>
      </w:r>
      <w:r>
        <w:rPr>
          <w:rFonts w:ascii="Arial" w:hAnsi="Arial"/>
          <w:sz w:val="24"/>
          <w:szCs w:val="24"/>
        </w:rPr>
        <w:t>2GHz</w:t>
      </w:r>
      <w:r>
        <w:rPr>
          <w:rFonts w:hint="eastAsia" w:ascii="Arial" w:hAnsi="Arial"/>
          <w:sz w:val="24"/>
          <w:szCs w:val="24"/>
        </w:rPr>
        <w:t>以上</w:t>
      </w:r>
      <w:r>
        <w:rPr>
          <w:rFonts w:ascii="Arial" w:hAnsi="Arial"/>
          <w:sz w:val="24"/>
          <w:szCs w:val="24"/>
        </w:rPr>
        <w:t>CPU</w:t>
      </w:r>
      <w:r>
        <w:rPr>
          <w:rFonts w:hint="eastAsia" w:ascii="Arial" w:hAnsi="Arial"/>
          <w:sz w:val="24"/>
          <w:szCs w:val="24"/>
        </w:rPr>
        <w:t>，</w:t>
      </w:r>
      <w:r>
        <w:rPr>
          <w:rFonts w:ascii="Arial" w:hAnsi="Arial"/>
          <w:sz w:val="24"/>
          <w:szCs w:val="24"/>
        </w:rPr>
        <w:t>14G</w:t>
      </w:r>
      <w:r>
        <w:rPr>
          <w:rFonts w:hint="eastAsia" w:ascii="Arial" w:hAnsi="Arial"/>
          <w:sz w:val="24"/>
          <w:szCs w:val="24"/>
        </w:rPr>
        <w:t>或以上剩余空间固态硬盘，内存</w:t>
      </w:r>
      <w:r>
        <w:rPr>
          <w:rFonts w:ascii="Arial" w:hAnsi="Arial"/>
          <w:sz w:val="24"/>
          <w:szCs w:val="24"/>
        </w:rPr>
        <w:t>8G</w:t>
      </w:r>
      <w:r>
        <w:rPr>
          <w:rFonts w:hint="eastAsia" w:ascii="Arial" w:hAnsi="Arial"/>
          <w:sz w:val="24"/>
          <w:szCs w:val="24"/>
        </w:rPr>
        <w:t>，</w:t>
      </w:r>
      <w:r>
        <w:rPr>
          <w:rFonts w:ascii="Arial" w:hAnsi="Arial"/>
          <w:sz w:val="24"/>
          <w:szCs w:val="24"/>
        </w:rPr>
        <w:t>USB</w:t>
      </w:r>
      <w:r>
        <w:rPr>
          <w:rFonts w:hint="eastAsia" w:ascii="Arial" w:hAnsi="Arial"/>
          <w:sz w:val="24"/>
          <w:szCs w:val="24"/>
        </w:rPr>
        <w:t>接口，光驱，显示器</w:t>
      </w:r>
      <w:r>
        <w:rPr>
          <w:rFonts w:ascii="Arial" w:hAnsi="Arial"/>
          <w:sz w:val="24"/>
          <w:szCs w:val="24"/>
        </w:rPr>
        <w:t>1280 x 1024</w:t>
      </w:r>
      <w:r>
        <w:rPr>
          <w:rFonts w:hint="eastAsia" w:ascii="Arial" w:hAnsi="Arial"/>
          <w:sz w:val="24"/>
          <w:szCs w:val="24"/>
        </w:rPr>
        <w:t>分辨率</w:t>
      </w:r>
    </w:p>
    <w:p>
      <w:pPr>
        <w:pStyle w:val="4"/>
        <w:shd w:val="clear" w:color="auto" w:fill="FFFFFF"/>
        <w:spacing w:before="0" w:beforeAutospacing="0" w:after="0" w:afterAutospacing="0"/>
        <w:rPr>
          <w:rFonts w:ascii="宋体" w:hAnsi="宋体"/>
          <w:b/>
          <w:bCs/>
          <w:color w:val="000000"/>
        </w:rPr>
      </w:pPr>
      <w:r>
        <w:rPr>
          <w:rFonts w:hint="eastAsia" w:ascii="宋体" w:hAnsi="宋体"/>
          <w:b/>
          <w:bCs/>
          <w:color w:val="000000"/>
        </w:rPr>
        <w:t>移液枪</w:t>
      </w:r>
      <w:r>
        <w:rPr>
          <w:rFonts w:ascii="宋体" w:hAnsi="宋体"/>
          <w:b/>
          <w:bCs/>
          <w:color w:val="000000"/>
        </w:rPr>
        <w:t>(2</w:t>
      </w:r>
      <w:r>
        <w:rPr>
          <w:rFonts w:hint="eastAsia" w:ascii="宋体" w:hAnsi="宋体"/>
          <w:b/>
          <w:bCs/>
          <w:color w:val="000000"/>
        </w:rPr>
        <w:t>套</w:t>
      </w:r>
      <w:r>
        <w:rPr>
          <w:rFonts w:ascii="宋体" w:hAnsi="宋体"/>
          <w:b/>
          <w:bCs/>
          <w:color w:val="000000"/>
        </w:rPr>
        <w:t>)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1.采用高科技材质，坚固耐用，耐高温抗腐蚀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2.可整支高温高压灭菌和紫外线灭菌，操作更安全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3.卓越人体工程学设计，重量轻，显著减少操作用力，避免发生手部重复性劳损(RSI)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4.新增升缩式弹性吸嘴设计，确保吸头装配的气密性和移液均一性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5.新增5款不同量程的移液器，适配吸头，较精确性高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6.新增密度调节窗口，适用于不同密度的液体，通用性更广泛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7.规格要求;0.5-10ul，10-100ul，100-1000ul，0.5-5ml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rFonts w:hint="eastAsia" w:ascii="宋体" w:hAnsi="宋体"/>
          <w:color w:val="000000"/>
        </w:rPr>
      </w:pPr>
      <w:r>
        <w:rPr>
          <w:rFonts w:ascii="宋体" w:hAnsi="宋体"/>
          <w:color w:val="000000"/>
        </w:rPr>
        <w:t>8.质保三年</w:t>
      </w:r>
      <w:r>
        <w:rPr>
          <w:rFonts w:hint="eastAsia" w:ascii="宋体" w:hAnsi="宋体"/>
          <w:color w:val="000000"/>
        </w:rPr>
        <w:t>。</w:t>
      </w:r>
    </w:p>
    <w:p>
      <w:pPr>
        <w:pStyle w:val="8"/>
        <w:snapToGrid w:val="0"/>
        <w:spacing w:line="360" w:lineRule="auto"/>
        <w:ind w:firstLine="0" w:firstLineChars="0"/>
        <w:jc w:val="left"/>
        <w:rPr>
          <w:rFonts w:hint="eastAsia" w:ascii="宋体" w:hAnsi="宋体" w:cs="宋体"/>
          <w:b/>
          <w:bCs/>
          <w:kern w:val="0"/>
          <w:sz w:val="24"/>
        </w:rPr>
      </w:pPr>
    </w:p>
    <w:p>
      <w:pPr>
        <w:pStyle w:val="8"/>
        <w:snapToGrid w:val="0"/>
        <w:spacing w:line="360" w:lineRule="auto"/>
        <w:ind w:firstLine="0" w:firstLineChars="0"/>
        <w:jc w:val="left"/>
        <w:rPr>
          <w:rFonts w:hint="eastAsia" w:ascii="宋体" w:hAnsi="宋体" w:cs="宋体"/>
          <w:b/>
          <w:bCs/>
          <w:kern w:val="0"/>
          <w:sz w:val="24"/>
        </w:rPr>
      </w:pPr>
    </w:p>
    <w:p>
      <w:pPr>
        <w:pStyle w:val="8"/>
        <w:snapToGrid w:val="0"/>
        <w:spacing w:line="360" w:lineRule="auto"/>
        <w:ind w:firstLine="0" w:firstLineChars="0"/>
        <w:jc w:val="left"/>
        <w:rPr>
          <w:rFonts w:hint="eastAsia" w:ascii="宋体" w:hAnsi="宋体" w:cs="宋体"/>
          <w:b/>
          <w:bCs/>
          <w:kern w:val="0"/>
          <w:sz w:val="24"/>
        </w:rPr>
      </w:pPr>
    </w:p>
    <w:p>
      <w:pPr>
        <w:pStyle w:val="8"/>
        <w:snapToGrid w:val="0"/>
        <w:spacing w:line="360" w:lineRule="auto"/>
        <w:ind w:firstLine="0" w:firstLineChars="0"/>
        <w:jc w:val="left"/>
        <w:rPr>
          <w:rFonts w:hint="eastAsia" w:ascii="宋体" w:hAnsi="宋体" w:cs="宋体"/>
          <w:b/>
          <w:bCs/>
          <w:kern w:val="0"/>
          <w:sz w:val="24"/>
        </w:rPr>
      </w:pPr>
    </w:p>
    <w:p>
      <w:pPr>
        <w:pStyle w:val="8"/>
        <w:snapToGrid w:val="0"/>
        <w:spacing w:line="360" w:lineRule="auto"/>
        <w:ind w:firstLine="0" w:firstLineChars="0"/>
        <w:jc w:val="left"/>
        <w:rPr>
          <w:rFonts w:hint="eastAsia" w:ascii="宋体" w:hAnsi="宋体" w:cs="宋体"/>
          <w:b/>
          <w:bCs/>
          <w:kern w:val="0"/>
          <w:sz w:val="24"/>
        </w:rPr>
      </w:pPr>
    </w:p>
    <w:p>
      <w:pPr>
        <w:pStyle w:val="8"/>
        <w:snapToGrid w:val="0"/>
        <w:spacing w:line="360" w:lineRule="auto"/>
        <w:ind w:firstLine="0" w:firstLineChars="0"/>
        <w:jc w:val="left"/>
        <w:rPr>
          <w:rFonts w:hint="eastAsia" w:ascii="宋体" w:hAnsi="宋体" w:cs="宋体"/>
          <w:b/>
          <w:bCs/>
          <w:kern w:val="0"/>
          <w:sz w:val="24"/>
        </w:rPr>
      </w:pPr>
    </w:p>
    <w:p>
      <w:pPr>
        <w:pStyle w:val="8"/>
        <w:snapToGrid w:val="0"/>
        <w:spacing w:line="360" w:lineRule="auto"/>
        <w:ind w:firstLine="0" w:firstLineChars="0"/>
        <w:jc w:val="left"/>
        <w:rPr>
          <w:rFonts w:hint="eastAsia" w:ascii="宋体" w:hAnsi="宋体" w:cs="宋体"/>
          <w:b/>
          <w:bCs/>
          <w:kern w:val="0"/>
          <w:sz w:val="24"/>
        </w:rPr>
      </w:pPr>
    </w:p>
    <w:p>
      <w:pPr>
        <w:pStyle w:val="8"/>
        <w:snapToGrid w:val="0"/>
        <w:spacing w:line="360" w:lineRule="auto"/>
        <w:ind w:firstLine="0" w:firstLineChars="0"/>
        <w:jc w:val="left"/>
        <w:rPr>
          <w:rFonts w:hint="eastAsia" w:ascii="宋体" w:hAnsi="宋体" w:cs="宋体"/>
          <w:b/>
          <w:bCs/>
          <w:kern w:val="0"/>
          <w:sz w:val="24"/>
        </w:rPr>
      </w:pPr>
    </w:p>
    <w:p>
      <w:pPr>
        <w:pStyle w:val="8"/>
        <w:snapToGrid w:val="0"/>
        <w:spacing w:line="360" w:lineRule="auto"/>
        <w:ind w:firstLine="0" w:firstLineChars="0"/>
        <w:jc w:val="left"/>
        <w:rPr>
          <w:rFonts w:hint="eastAsia" w:ascii="宋体" w:hAnsi="宋体" w:cs="宋体"/>
          <w:b/>
          <w:bCs/>
          <w:kern w:val="0"/>
          <w:sz w:val="24"/>
        </w:rPr>
      </w:pPr>
    </w:p>
    <w:p>
      <w:pPr>
        <w:pStyle w:val="8"/>
        <w:snapToGrid w:val="0"/>
        <w:spacing w:line="360" w:lineRule="auto"/>
        <w:ind w:firstLine="0" w:firstLineChars="0"/>
        <w:jc w:val="left"/>
        <w:rPr>
          <w:rFonts w:hint="eastAsia" w:ascii="宋体" w:hAnsi="宋体" w:cs="宋体"/>
          <w:b/>
          <w:bCs/>
          <w:kern w:val="0"/>
          <w:sz w:val="24"/>
        </w:rPr>
      </w:pPr>
    </w:p>
    <w:p>
      <w:pPr>
        <w:pStyle w:val="8"/>
        <w:snapToGrid w:val="0"/>
        <w:spacing w:line="360" w:lineRule="auto"/>
        <w:ind w:firstLine="0" w:firstLineChars="0"/>
        <w:jc w:val="left"/>
        <w:rPr>
          <w:rFonts w:hint="eastAsia" w:ascii="宋体" w:hAnsi="宋体" w:cs="宋体"/>
          <w:b/>
          <w:bCs/>
          <w:kern w:val="0"/>
          <w:sz w:val="24"/>
        </w:rPr>
      </w:pPr>
    </w:p>
    <w:p>
      <w:pPr>
        <w:pStyle w:val="8"/>
        <w:snapToGrid w:val="0"/>
        <w:spacing w:line="360" w:lineRule="auto"/>
        <w:ind w:firstLine="0" w:firstLineChars="0"/>
        <w:jc w:val="left"/>
        <w:rPr>
          <w:rFonts w:hint="eastAsia" w:ascii="宋体" w:hAnsi="宋体" w:cs="宋体"/>
          <w:b/>
          <w:bCs/>
          <w:kern w:val="0"/>
          <w:sz w:val="24"/>
        </w:rPr>
      </w:pPr>
    </w:p>
    <w:p>
      <w:pPr>
        <w:pStyle w:val="8"/>
        <w:snapToGrid w:val="0"/>
        <w:spacing w:line="360" w:lineRule="auto"/>
        <w:ind w:firstLine="0" w:firstLineChars="0"/>
        <w:jc w:val="left"/>
        <w:rPr>
          <w:rFonts w:hint="eastAsia" w:ascii="宋体" w:hAnsi="宋体" w:cs="宋体"/>
          <w:b/>
          <w:bCs/>
          <w:kern w:val="0"/>
          <w:sz w:val="24"/>
        </w:rPr>
      </w:pPr>
    </w:p>
    <w:p>
      <w:pPr>
        <w:pStyle w:val="8"/>
        <w:snapToGrid w:val="0"/>
        <w:spacing w:line="360" w:lineRule="auto"/>
        <w:ind w:firstLine="0" w:firstLineChars="0"/>
        <w:jc w:val="left"/>
        <w:rPr>
          <w:rFonts w:hint="eastAsia" w:ascii="宋体" w:hAnsi="宋体" w:cs="宋体"/>
          <w:b/>
          <w:bCs/>
          <w:kern w:val="0"/>
          <w:sz w:val="24"/>
        </w:rPr>
      </w:pPr>
    </w:p>
    <w:p>
      <w:pPr>
        <w:pStyle w:val="8"/>
        <w:snapToGrid w:val="0"/>
        <w:spacing w:line="360" w:lineRule="auto"/>
        <w:ind w:firstLine="0" w:firstLineChars="0"/>
        <w:jc w:val="left"/>
        <w:rPr>
          <w:rFonts w:hint="eastAsia" w:ascii="宋体" w:hAnsi="宋体" w:cs="宋体"/>
          <w:b/>
          <w:bCs/>
          <w:kern w:val="0"/>
          <w:sz w:val="24"/>
        </w:rPr>
      </w:pPr>
    </w:p>
    <w:p>
      <w:pPr>
        <w:pStyle w:val="8"/>
        <w:snapToGrid w:val="0"/>
        <w:spacing w:line="360" w:lineRule="auto"/>
        <w:ind w:firstLine="0" w:firstLineChars="0"/>
        <w:jc w:val="left"/>
        <w:rPr>
          <w:rFonts w:hint="eastAsia" w:ascii="宋体" w:hAnsi="宋体" w:cs="宋体"/>
          <w:b/>
          <w:bCs/>
          <w:kern w:val="0"/>
          <w:sz w:val="24"/>
        </w:rPr>
      </w:pPr>
    </w:p>
    <w:p>
      <w:pPr>
        <w:pStyle w:val="8"/>
        <w:snapToGrid w:val="0"/>
        <w:spacing w:line="360" w:lineRule="auto"/>
        <w:ind w:firstLine="0" w:firstLineChars="0"/>
        <w:jc w:val="left"/>
        <w:rPr>
          <w:rFonts w:hint="eastAsia" w:ascii="宋体" w:hAnsi="宋体" w:cs="宋体"/>
          <w:b/>
          <w:bCs/>
          <w:kern w:val="0"/>
          <w:sz w:val="24"/>
        </w:rPr>
      </w:pPr>
    </w:p>
    <w:p>
      <w:pPr>
        <w:pStyle w:val="8"/>
        <w:snapToGrid w:val="0"/>
        <w:spacing w:line="360" w:lineRule="auto"/>
        <w:ind w:firstLine="0" w:firstLineChars="0"/>
        <w:jc w:val="left"/>
        <w:rPr>
          <w:rFonts w:hint="eastAsia" w:ascii="宋体" w:hAnsi="宋体" w:cs="宋体"/>
          <w:b/>
          <w:bCs/>
          <w:kern w:val="0"/>
          <w:sz w:val="24"/>
        </w:rPr>
      </w:pPr>
    </w:p>
    <w:p>
      <w:pPr>
        <w:pStyle w:val="8"/>
        <w:snapToGrid w:val="0"/>
        <w:spacing w:line="360" w:lineRule="auto"/>
        <w:ind w:firstLine="0" w:firstLineChars="0"/>
        <w:jc w:val="center"/>
        <w:rPr>
          <w:rFonts w:hint="eastAsia" w:ascii="宋体" w:hAnsi="宋体" w:cs="宋体"/>
          <w:b/>
          <w:bCs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32"/>
          <w:szCs w:val="28"/>
        </w:rPr>
        <w:t>5.全自动免疫分析仪（</w:t>
      </w:r>
      <w:r>
        <w:rPr>
          <w:rFonts w:hint="eastAsia" w:ascii="宋体" w:hAnsi="宋体" w:cs="宋体"/>
          <w:b/>
          <w:bCs/>
          <w:kern w:val="0"/>
          <w:sz w:val="32"/>
          <w:szCs w:val="28"/>
          <w:lang w:eastAsia="zh-CN"/>
        </w:rPr>
        <w:t>可</w:t>
      </w:r>
      <w:r>
        <w:rPr>
          <w:rFonts w:hint="eastAsia" w:ascii="宋体" w:hAnsi="宋体" w:cs="宋体"/>
          <w:b/>
          <w:bCs/>
          <w:kern w:val="0"/>
          <w:sz w:val="32"/>
          <w:szCs w:val="28"/>
        </w:rPr>
        <w:t>进口）</w:t>
      </w:r>
    </w:p>
    <w:tbl>
      <w:tblPr>
        <w:tblStyle w:val="5"/>
        <w:tblpPr w:leftFromText="180" w:rightFromText="180" w:vertAnchor="text" w:horzAnchor="page" w:tblpX="1630" w:tblpY="1"/>
        <w:tblOverlap w:val="never"/>
        <w:tblW w:w="92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84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842" w:type="dxa"/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8447" w:type="dxa"/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技术参数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842" w:type="dxa"/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8447" w:type="dxa"/>
            <w:noWrap w:val="0"/>
            <w:vAlign w:val="top"/>
          </w:tcPr>
          <w:p>
            <w:pPr>
              <w:spacing w:line="36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检测系统:全自动、随机任选式、带急诊功能的原装进口免疫分析仪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42" w:type="dxa"/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8447" w:type="dxa"/>
            <w:noWrap w:val="0"/>
            <w:vAlign w:val="top"/>
          </w:tcPr>
          <w:p>
            <w:pPr>
              <w:spacing w:line="36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检测原理: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直接化学发光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842" w:type="dxa"/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8447" w:type="dxa"/>
            <w:noWrap w:val="0"/>
            <w:vAlign w:val="top"/>
          </w:tcPr>
          <w:p>
            <w:pPr>
              <w:spacing w:line="36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检测速度:≥200测试/小时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42" w:type="dxa"/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8447" w:type="dxa"/>
            <w:noWrap w:val="0"/>
            <w:vAlign w:val="top"/>
          </w:tcPr>
          <w:p>
            <w:pPr>
              <w:spacing w:line="36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样本类型:血清,血浆,尿液和全血等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842" w:type="dxa"/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8447" w:type="dxa"/>
            <w:noWrap w:val="0"/>
            <w:vAlign w:val="top"/>
          </w:tcPr>
          <w:p>
            <w:pPr>
              <w:spacing w:line="36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样本管:多规格原试管,高72-102mm,直径9.6-16.1mm, 可使用样本杯,具有样本条码管理功能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842" w:type="dxa"/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8447" w:type="dxa"/>
            <w:noWrap w:val="0"/>
            <w:vAlign w:val="top"/>
          </w:tcPr>
          <w:p>
            <w:pPr>
              <w:spacing w:line="36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样本进样方式：轨道进样方式，可连续进样。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42" w:type="dxa"/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</w:t>
            </w:r>
          </w:p>
        </w:tc>
        <w:tc>
          <w:tcPr>
            <w:tcW w:w="8447" w:type="dxa"/>
            <w:noWrap w:val="0"/>
            <w:vAlign w:val="top"/>
          </w:tcPr>
          <w:p>
            <w:pPr>
              <w:spacing w:line="36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具备急诊随机插入功能</w:t>
            </w:r>
            <w:bookmarkStart w:id="4" w:name="_GoBack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42" w:type="dxa"/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</w:t>
            </w:r>
          </w:p>
        </w:tc>
        <w:tc>
          <w:tcPr>
            <w:tcW w:w="8447" w:type="dxa"/>
            <w:noWrap w:val="0"/>
            <w:vAlign w:val="top"/>
          </w:tcPr>
          <w:p>
            <w:pPr>
              <w:spacing w:line="36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样本量: 10-150</w:t>
            </w:r>
            <w:r>
              <w:rPr>
                <w:rFonts w:ascii="宋体" w:hAnsi="宋体"/>
                <w:sz w:val="24"/>
              </w:rPr>
              <w:t>ul</w:t>
            </w:r>
            <w:r>
              <w:rPr>
                <w:rFonts w:hint="eastAsia" w:ascii="宋体" w:hAnsi="宋体"/>
                <w:sz w:val="24"/>
              </w:rPr>
              <w:t>,具有自动稀释功能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842" w:type="dxa"/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</w:t>
            </w:r>
          </w:p>
        </w:tc>
        <w:tc>
          <w:tcPr>
            <w:tcW w:w="8447" w:type="dxa"/>
            <w:noWrap w:val="0"/>
            <w:vAlign w:val="top"/>
          </w:tcPr>
          <w:p>
            <w:pPr>
              <w:spacing w:line="36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试剂仓：冷藏试剂仓(4℃-12℃)，试剂位≥25个，具有试剂二维条码管理功能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42" w:type="dxa"/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</w:t>
            </w:r>
          </w:p>
        </w:tc>
        <w:tc>
          <w:tcPr>
            <w:tcW w:w="8447" w:type="dxa"/>
            <w:noWrap w:val="0"/>
            <w:vAlign w:val="top"/>
          </w:tcPr>
          <w:p>
            <w:pPr>
              <w:spacing w:line="36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试剂规格:全液体型试剂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42" w:type="dxa"/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11</w:t>
            </w:r>
          </w:p>
        </w:tc>
        <w:tc>
          <w:tcPr>
            <w:tcW w:w="8447" w:type="dxa"/>
            <w:noWrap w:val="0"/>
            <w:vAlign w:val="top"/>
          </w:tcPr>
          <w:p>
            <w:pPr>
              <w:spacing w:line="36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试剂上机稳定期：≥30天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842" w:type="dxa"/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</w:t>
            </w:r>
          </w:p>
        </w:tc>
        <w:tc>
          <w:tcPr>
            <w:tcW w:w="8447" w:type="dxa"/>
            <w:noWrap w:val="0"/>
            <w:vAlign w:val="center"/>
          </w:tcPr>
          <w:p>
            <w:pPr>
              <w:spacing w:line="36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探针检测功能：样本针和试剂针具备液面探测、凝块和气泡检出等功能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42" w:type="dxa"/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13</w:t>
            </w:r>
          </w:p>
        </w:tc>
        <w:tc>
          <w:tcPr>
            <w:tcW w:w="8447" w:type="dxa"/>
            <w:noWrap w:val="0"/>
            <w:vAlign w:val="top"/>
          </w:tcPr>
          <w:p>
            <w:pPr>
              <w:spacing w:line="36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反应步骤：一步法和两步法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42" w:type="dxa"/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14</w:t>
            </w:r>
          </w:p>
        </w:tc>
        <w:tc>
          <w:tcPr>
            <w:tcW w:w="8447" w:type="dxa"/>
            <w:noWrap w:val="0"/>
            <w:vAlign w:val="top"/>
          </w:tcPr>
          <w:p>
            <w:pPr>
              <w:spacing w:line="36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第一个出结果时间：15分钟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842" w:type="dxa"/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15</w:t>
            </w:r>
          </w:p>
        </w:tc>
        <w:tc>
          <w:tcPr>
            <w:tcW w:w="8447" w:type="dxa"/>
            <w:noWrap w:val="0"/>
            <w:vAlign w:val="top"/>
          </w:tcPr>
          <w:p>
            <w:pPr>
              <w:spacing w:line="36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一次性反应杯：可随机倾倒入仪器.数量1,200，最大离机时间6小时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42" w:type="dxa"/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16</w:t>
            </w:r>
            <w:r>
              <w:rPr>
                <w:rFonts w:hint="eastAsia" w:ascii="Arial" w:hAnsi="Arial" w:cs="Arial"/>
                <w:sz w:val="24"/>
              </w:rPr>
              <w:t>★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447" w:type="dxa"/>
            <w:noWrap w:val="0"/>
            <w:vAlign w:val="top"/>
          </w:tcPr>
          <w:p>
            <w:pPr>
              <w:spacing w:line="36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其他耗材使用：不使用一次吸样头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42" w:type="dxa"/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17</w:t>
            </w:r>
            <w:r>
              <w:rPr>
                <w:rFonts w:hint="eastAsia" w:ascii="Arial" w:hAnsi="Arial" w:cs="Arial"/>
                <w:sz w:val="24"/>
              </w:rPr>
              <w:t>★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447" w:type="dxa"/>
            <w:noWrap w:val="0"/>
            <w:vAlign w:val="top"/>
          </w:tcPr>
          <w:p>
            <w:pPr>
              <w:spacing w:line="36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清洗功能：智能清洗，携带污染率&lt;0.1PPM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842" w:type="dxa"/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18</w:t>
            </w:r>
          </w:p>
        </w:tc>
        <w:tc>
          <w:tcPr>
            <w:tcW w:w="8447" w:type="dxa"/>
            <w:noWrap w:val="0"/>
            <w:vAlign w:val="center"/>
          </w:tcPr>
          <w:p>
            <w:pPr>
              <w:spacing w:line="36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操作方便: 使用Windows XP操作平台，可用鼠标</w:t>
            </w:r>
            <w:r>
              <w:rPr>
                <w:rFonts w:ascii="宋体" w:hAnsi="宋体"/>
                <w:sz w:val="24"/>
              </w:rPr>
              <w:t>,</w:t>
            </w:r>
            <w:r>
              <w:rPr>
                <w:rFonts w:hint="eastAsia" w:ascii="宋体" w:hAnsi="宋体"/>
                <w:sz w:val="24"/>
              </w:rPr>
              <w:t>键盘或触摸屏等方式进行操作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842" w:type="dxa"/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19</w:t>
            </w:r>
          </w:p>
        </w:tc>
        <w:tc>
          <w:tcPr>
            <w:tcW w:w="8447" w:type="dxa"/>
            <w:noWrap w:val="0"/>
            <w:vAlign w:val="center"/>
          </w:tcPr>
          <w:p>
            <w:pPr>
              <w:spacing w:line="36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RJ45通讯数据输入/输出，具备实验室信息接口(双向RS-232C通讯串口)可与中心网络连接,配调制解调器,用于远程诊断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842" w:type="dxa"/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</w:t>
            </w:r>
            <w:r>
              <w:rPr>
                <w:rFonts w:hint="eastAsia" w:ascii="Arial" w:hAnsi="Arial" w:cs="Arial"/>
                <w:sz w:val="24"/>
              </w:rPr>
              <w:t>★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447" w:type="dxa"/>
            <w:noWrap w:val="0"/>
            <w:vAlign w:val="center"/>
          </w:tcPr>
          <w:p>
            <w:pPr>
              <w:spacing w:line="360" w:lineRule="atLeast"/>
              <w:ind w:left="1200" w:hanging="1200" w:hangingChars="5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可开展药物浓度项目：环孢霉素、雷帕霉素、普乐可复；卡马西平、地高辛、庆大霉素、苯巴比妥、苯妥英、茶碱、丙戊酸、万古霉素、甲氨喋呤、普乐可复。</w:t>
            </w:r>
          </w:p>
        </w:tc>
      </w:tr>
    </w:tbl>
    <w:p>
      <w:pPr>
        <w:spacing w:line="360" w:lineRule="auto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电热恒温水浴锅（</w:t>
      </w:r>
      <w:r>
        <w:rPr>
          <w:rFonts w:hint="eastAsia"/>
          <w:b/>
          <w:bCs/>
          <w:sz w:val="32"/>
          <w:szCs w:val="32"/>
          <w:lang w:eastAsia="zh-CN"/>
        </w:rPr>
        <w:t>配套</w:t>
      </w:r>
      <w:r>
        <w:rPr>
          <w:rFonts w:hint="eastAsia"/>
          <w:b/>
          <w:bCs/>
          <w:sz w:val="32"/>
          <w:szCs w:val="32"/>
        </w:rPr>
        <w:t>）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1</w:t>
      </w:r>
      <w:r>
        <w:rPr>
          <w:rFonts w:ascii="宋体" w:hAnsi="宋体"/>
          <w:color w:val="000000"/>
          <w:sz w:val="28"/>
          <w:szCs w:val="28"/>
        </w:rPr>
        <w:t>.</w:t>
      </w:r>
      <w:r>
        <w:rPr>
          <w:rFonts w:hint="eastAsia" w:ascii="宋体" w:hAnsi="宋体"/>
          <w:color w:val="000000"/>
          <w:sz w:val="28"/>
          <w:szCs w:val="28"/>
        </w:rPr>
        <w:t>温控、数字显示； 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2</w:t>
      </w:r>
      <w:r>
        <w:rPr>
          <w:rFonts w:ascii="宋体" w:hAnsi="宋体"/>
          <w:color w:val="000000"/>
          <w:sz w:val="28"/>
          <w:szCs w:val="28"/>
        </w:rPr>
        <w:t>.</w:t>
      </w:r>
      <w:r>
        <w:rPr>
          <w:rFonts w:hint="eastAsia" w:ascii="宋体" w:hAnsi="宋体"/>
          <w:color w:val="000000"/>
          <w:sz w:val="28"/>
          <w:szCs w:val="28"/>
        </w:rPr>
        <w:t>配置备用温控器，确保温度连续稳定；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3</w:t>
      </w:r>
      <w:r>
        <w:rPr>
          <w:rFonts w:ascii="宋体" w:hAnsi="宋体"/>
          <w:color w:val="000000"/>
          <w:sz w:val="28"/>
          <w:szCs w:val="28"/>
        </w:rPr>
        <w:t>.</w:t>
      </w:r>
      <w:r>
        <w:rPr>
          <w:rFonts w:hint="eastAsia" w:ascii="宋体" w:hAnsi="宋体"/>
          <w:color w:val="000000"/>
          <w:sz w:val="28"/>
          <w:szCs w:val="28"/>
        </w:rPr>
        <w:t>独立超温保护； 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4</w:t>
      </w:r>
      <w:r>
        <w:rPr>
          <w:rFonts w:ascii="宋体" w:hAnsi="宋体"/>
          <w:color w:val="000000"/>
          <w:sz w:val="28"/>
          <w:szCs w:val="28"/>
        </w:rPr>
        <w:t>.</w:t>
      </w:r>
      <w:r>
        <w:rPr>
          <w:rFonts w:hint="eastAsia" w:ascii="宋体" w:hAnsi="宋体"/>
          <w:color w:val="000000"/>
          <w:sz w:val="28"/>
          <w:szCs w:val="28"/>
        </w:rPr>
        <w:t>水浴温度均匀行高；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5</w:t>
      </w:r>
      <w:r>
        <w:rPr>
          <w:rFonts w:ascii="宋体" w:hAnsi="宋体"/>
          <w:color w:val="000000"/>
          <w:sz w:val="28"/>
          <w:szCs w:val="28"/>
        </w:rPr>
        <w:t>.</w:t>
      </w:r>
      <w:r>
        <w:rPr>
          <w:rFonts w:hint="eastAsia" w:ascii="宋体" w:hAnsi="宋体"/>
          <w:color w:val="000000"/>
          <w:sz w:val="28"/>
          <w:szCs w:val="28"/>
        </w:rPr>
        <w:t>清洗快速方便； </w:t>
      </w:r>
    </w:p>
    <w:p>
      <w:pPr>
        <w:spacing w:line="360" w:lineRule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6</w:t>
      </w:r>
      <w:r>
        <w:rPr>
          <w:rFonts w:ascii="宋体" w:hAnsi="宋体"/>
          <w:color w:val="000000"/>
          <w:sz w:val="28"/>
          <w:szCs w:val="28"/>
        </w:rPr>
        <w:t>.</w:t>
      </w:r>
      <w:r>
        <w:rPr>
          <w:rFonts w:hint="eastAsia" w:ascii="宋体" w:hAnsi="宋体"/>
          <w:color w:val="000000"/>
          <w:sz w:val="28"/>
          <w:szCs w:val="28"/>
        </w:rPr>
        <w:t>容积：＜20升</w:t>
      </w:r>
    </w:p>
    <w:p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温度调节范围： 室温～180℃</w:t>
      </w:r>
    </w:p>
    <w:p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温度调节精度： ±1.5℃以内（油±3℃，搅拌时）</w:t>
      </w:r>
    </w:p>
    <w:p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温度控制： ON-OFF控制</w:t>
      </w:r>
    </w:p>
    <w:p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温度设定·显示： 触摸键输入·数字显示、最小位1℃</w:t>
      </w:r>
    </w:p>
    <w:p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安全功能： 独立过升防止器、保险丝、槽盖</w:t>
      </w:r>
    </w:p>
    <w:p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加热方式： 加热器加热</w:t>
      </w:r>
    </w:p>
    <w:p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标准配备独立过升防止器；</w:t>
      </w:r>
    </w:p>
    <w:p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水油两用型，内壁有特氟隆涂层，便于水垢的清洗；</w:t>
      </w:r>
    </w:p>
    <w:p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操作部外挂在槽体外，温度设定和确认简便易行；</w:t>
      </w:r>
    </w:p>
    <w:p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可以和磁力搅拌器组合使用，槽内及反应容器内进行搅拌的同时精确控温；</w:t>
      </w:r>
    </w:p>
    <w:p>
      <w:pPr>
        <w:spacing w:line="360" w:lineRule="auto"/>
      </w:pPr>
      <w:r>
        <w:rPr>
          <w:rFonts w:hint="eastAsia"/>
          <w:sz w:val="28"/>
          <w:szCs w:val="28"/>
        </w:rPr>
        <w:t>数显的温度调节器，温度设定、确认简单，可实现高精度的控温。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9B1FBB"/>
    <w:multiLevelType w:val="singleLevel"/>
    <w:tmpl w:val="E69B1FBB"/>
    <w:lvl w:ilvl="0" w:tentative="0">
      <w:start w:val="17"/>
      <w:numFmt w:val="decimal"/>
      <w:suff w:val="nothing"/>
      <w:lvlText w:val="%1、"/>
      <w:lvlJc w:val="left"/>
    </w:lvl>
  </w:abstractNum>
  <w:abstractNum w:abstractNumId="1">
    <w:nsid w:val="00000001"/>
    <w:multiLevelType w:val="multilevel"/>
    <w:tmpl w:val="00000001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sz w:val="13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10751B4F"/>
    <w:multiLevelType w:val="multilevel"/>
    <w:tmpl w:val="10751B4F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sz w:val="1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lMzBjNWI0NTA1MjE4ODAyZGI5ZmFiYTljY2ViMGYifQ=="/>
  </w:docVars>
  <w:rsids>
    <w:rsidRoot w:val="09831561"/>
    <w:rsid w:val="09831561"/>
    <w:rsid w:val="48066EB8"/>
    <w:rsid w:val="49524680"/>
    <w:rsid w:val="54F61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adjustRightInd w:val="0"/>
      <w:spacing w:before="260" w:beforeLines="0" w:after="260" w:afterLines="0" w:line="416" w:lineRule="atLeast"/>
      <w:textAlignment w:val="baseline"/>
      <w:outlineLvl w:val="2"/>
    </w:pPr>
    <w:rPr>
      <w:b/>
      <w:kern w:val="0"/>
      <w:sz w:val="32"/>
      <w:szCs w:val="20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格式"/>
    <w:basedOn w:val="1"/>
    <w:qFormat/>
    <w:uiPriority w:val="99"/>
    <w:pPr>
      <w:widowControl/>
      <w:adjustRightInd w:val="0"/>
      <w:snapToGrid w:val="0"/>
      <w:spacing w:line="400" w:lineRule="atLeast"/>
      <w:ind w:firstLine="482"/>
      <w:textAlignment w:val="baseline"/>
    </w:pPr>
    <w:rPr>
      <w:rFonts w:ascii="Times New Roman" w:hAnsi="Times New Roman"/>
      <w:kern w:val="0"/>
      <w:sz w:val="24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3917</Words>
  <Characters>4491</Characters>
  <Lines>0</Lines>
  <Paragraphs>0</Paragraphs>
  <TotalTime>3</TotalTime>
  <ScaleCrop>false</ScaleCrop>
  <LinksUpToDate>false</LinksUpToDate>
  <CharactersWithSpaces>4908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2022-06-07T04:42:00Z</dcterms:created>
  <dc:creator>屠奇峰</dc:creator>
  <cp:lastModifiedBy>屠奇峰</cp:lastModifiedBy>
  <dcterms:modified xsi:type="dcterms:W3CDTF">2022-06-10T12:47:23Z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E581872A0BB74328AFB3FCD8150789A0</vt:lpwstr>
  </property>
</Properties>
</file>