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rPr>
        <w:t>喀什地区</w:t>
      </w:r>
      <w:r>
        <w:rPr>
          <w:rFonts w:hint="eastAsia" w:ascii="仿宋" w:hAnsi="仿宋" w:eastAsia="仿宋" w:cs="仿宋"/>
          <w:b/>
          <w:bCs/>
          <w:sz w:val="30"/>
          <w:szCs w:val="30"/>
          <w:lang w:val="en-US" w:eastAsia="zh-CN"/>
        </w:rPr>
        <w:t>维吾尔医医院物业</w:t>
      </w:r>
      <w:r>
        <w:rPr>
          <w:rFonts w:hint="eastAsia" w:ascii="仿宋" w:hAnsi="仿宋" w:eastAsia="仿宋" w:cs="仿宋"/>
          <w:b/>
          <w:bCs/>
          <w:sz w:val="30"/>
          <w:szCs w:val="30"/>
        </w:rPr>
        <w:t>保洁</w:t>
      </w:r>
      <w:r>
        <w:rPr>
          <w:rFonts w:hint="eastAsia" w:ascii="仿宋" w:hAnsi="仿宋" w:eastAsia="仿宋" w:cs="仿宋"/>
          <w:b/>
          <w:bCs/>
          <w:sz w:val="30"/>
          <w:szCs w:val="30"/>
          <w:lang w:val="en-US" w:eastAsia="zh-CN"/>
        </w:rPr>
        <w:t>外包服务</w:t>
      </w:r>
      <w:r>
        <w:rPr>
          <w:rFonts w:hint="eastAsia" w:ascii="仿宋" w:hAnsi="仿宋" w:eastAsia="仿宋" w:cs="仿宋"/>
          <w:b/>
          <w:bCs/>
          <w:sz w:val="30"/>
          <w:szCs w:val="30"/>
        </w:rPr>
        <w:t>项目</w:t>
      </w:r>
      <w:r>
        <w:rPr>
          <w:rFonts w:hint="eastAsia" w:ascii="仿宋" w:hAnsi="仿宋" w:eastAsia="仿宋" w:cs="仿宋"/>
          <w:b/>
          <w:bCs/>
          <w:sz w:val="30"/>
          <w:szCs w:val="30"/>
          <w:lang w:val="en-US" w:eastAsia="zh-CN"/>
        </w:rPr>
        <w:t>竞争性谈判公告</w:t>
      </w:r>
    </w:p>
    <w:p>
      <w:pPr>
        <w:pStyle w:val="2"/>
        <w:rPr>
          <w:rFonts w:hint="default"/>
          <w:lang w:val="en-US" w:eastAsia="zh-CN"/>
        </w:rPr>
      </w:pP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喀什地区公共资源交易中心受喀什地区维吾尔医医院委托，对其物业保洁外包服务项目以竞争性谈判的方式进行采购，现邀请合格供应商前来投标。</w:t>
      </w:r>
    </w:p>
    <w:p>
      <w:pPr>
        <w:keepNext w:val="0"/>
        <w:keepLines w:val="0"/>
        <w:pageBreakBefore w:val="0"/>
        <w:kinsoku/>
        <w:wordWrap/>
        <w:overflowPunct/>
        <w:topLinePunct w:val="0"/>
        <w:bidi w:val="0"/>
        <w:snapToGrid/>
        <w:spacing w:line="500" w:lineRule="exact"/>
        <w:ind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rPr>
        <w:t>一、招标项目编号</w:t>
      </w:r>
      <w:r>
        <w:rPr>
          <w:rFonts w:hint="eastAsia" w:ascii="仿宋" w:hAnsi="仿宋" w:eastAsia="仿宋" w:cs="仿宋"/>
          <w:sz w:val="24"/>
          <w:szCs w:val="24"/>
        </w:rPr>
        <w:t>：</w:t>
      </w:r>
      <w:r>
        <w:rPr>
          <w:rFonts w:hint="eastAsia" w:ascii="仿宋" w:hAnsi="仿宋" w:eastAsia="仿宋" w:cs="仿宋"/>
          <w:sz w:val="24"/>
          <w:szCs w:val="24"/>
          <w:lang w:val="en-US" w:eastAsia="zh-CN"/>
        </w:rPr>
        <w:t>KSDQZFCG</w:t>
      </w:r>
      <w:r>
        <w:rPr>
          <w:rFonts w:hint="eastAsia" w:ascii="仿宋" w:hAnsi="仿宋" w:eastAsia="仿宋" w:cs="仿宋"/>
          <w:sz w:val="24"/>
          <w:szCs w:val="24"/>
        </w:rPr>
        <w:t>（JZ）202</w:t>
      </w:r>
      <w:r>
        <w:rPr>
          <w:rFonts w:hint="eastAsia" w:ascii="仿宋" w:hAnsi="仿宋" w:eastAsia="仿宋" w:cs="仿宋"/>
          <w:sz w:val="24"/>
          <w:szCs w:val="24"/>
          <w:lang w:val="en-US" w:eastAsia="zh-CN"/>
        </w:rPr>
        <w:t>2</w:t>
      </w:r>
      <w:r>
        <w:rPr>
          <w:rFonts w:hint="eastAsia" w:ascii="仿宋" w:hAnsi="仿宋" w:eastAsia="仿宋" w:cs="仿宋"/>
          <w:sz w:val="24"/>
          <w:szCs w:val="24"/>
        </w:rPr>
        <w:t>-0</w:t>
      </w:r>
      <w:r>
        <w:rPr>
          <w:rFonts w:hint="eastAsia" w:ascii="仿宋" w:hAnsi="仿宋" w:eastAsia="仿宋" w:cs="仿宋"/>
          <w:sz w:val="24"/>
          <w:szCs w:val="24"/>
          <w:lang w:val="en-US" w:eastAsia="zh-CN"/>
        </w:rPr>
        <w:t>4</w:t>
      </w:r>
    </w:p>
    <w:p>
      <w:pPr>
        <w:keepNext w:val="0"/>
        <w:keepLines w:val="0"/>
        <w:pageBreakBefore w:val="0"/>
        <w:kinsoku/>
        <w:wordWrap/>
        <w:overflowPunct/>
        <w:topLinePunct w:val="0"/>
        <w:bidi w:val="0"/>
        <w:snapToGrid/>
        <w:spacing w:line="500" w:lineRule="exact"/>
        <w:ind w:firstLine="482" w:firstLineChars="200"/>
        <w:textAlignment w:val="auto"/>
        <w:rPr>
          <w:rFonts w:hint="eastAsia" w:ascii="仿宋" w:hAnsi="仿宋" w:eastAsia="仿宋" w:cs="仿宋"/>
          <w:b w:val="0"/>
          <w:bCs w:val="0"/>
          <w:color w:val="auto"/>
          <w:sz w:val="24"/>
          <w:szCs w:val="24"/>
        </w:rPr>
      </w:pPr>
      <w:r>
        <w:rPr>
          <w:rFonts w:hint="eastAsia" w:ascii="仿宋" w:hAnsi="仿宋" w:eastAsia="仿宋" w:cs="仿宋"/>
          <w:b/>
          <w:bCs/>
          <w:sz w:val="24"/>
          <w:szCs w:val="24"/>
        </w:rPr>
        <w:t>二、采购组织类型：</w:t>
      </w:r>
      <w:r>
        <w:rPr>
          <w:rFonts w:hint="eastAsia" w:ascii="仿宋" w:hAnsi="仿宋" w:eastAsia="仿宋" w:cs="仿宋"/>
          <w:b w:val="0"/>
          <w:bCs w:val="0"/>
          <w:color w:val="auto"/>
          <w:sz w:val="24"/>
          <w:szCs w:val="24"/>
          <w:lang w:eastAsia="zh-CN"/>
        </w:rPr>
        <w:t>集中</w:t>
      </w:r>
      <w:r>
        <w:rPr>
          <w:rFonts w:hint="eastAsia" w:ascii="仿宋" w:hAnsi="仿宋" w:eastAsia="仿宋" w:cs="仿宋"/>
          <w:b w:val="0"/>
          <w:bCs w:val="0"/>
          <w:color w:val="auto"/>
          <w:sz w:val="24"/>
          <w:szCs w:val="24"/>
        </w:rPr>
        <w:t>采购-委托集采机构</w:t>
      </w:r>
    </w:p>
    <w:p>
      <w:pPr>
        <w:keepNext w:val="0"/>
        <w:keepLines w:val="0"/>
        <w:pageBreakBefore w:val="0"/>
        <w:kinsoku/>
        <w:wordWrap/>
        <w:overflowPunct/>
        <w:topLinePunct w:val="0"/>
        <w:bidi w:val="0"/>
        <w:snapToGrid/>
        <w:spacing w:line="500" w:lineRule="exact"/>
        <w:ind w:firstLine="472" w:firstLineChars="196"/>
        <w:textAlignment w:val="auto"/>
        <w:rPr>
          <w:rFonts w:hint="eastAsia" w:ascii="仿宋" w:hAnsi="仿宋" w:eastAsia="仿宋" w:cs="仿宋"/>
          <w:b/>
          <w:bCs/>
          <w:sz w:val="24"/>
          <w:szCs w:val="24"/>
        </w:rPr>
      </w:pPr>
      <w:r>
        <w:rPr>
          <w:rFonts w:hint="eastAsia" w:ascii="仿宋" w:hAnsi="仿宋" w:eastAsia="仿宋" w:cs="仿宋"/>
          <w:b/>
          <w:bCs/>
          <w:sz w:val="24"/>
          <w:szCs w:val="24"/>
        </w:rPr>
        <w:t>三、招标项目概况</w:t>
      </w:r>
    </w:p>
    <w:p>
      <w:pPr>
        <w:keepNext w:val="0"/>
        <w:keepLines w:val="0"/>
        <w:pageBreakBefore w:val="0"/>
        <w:kinsoku/>
        <w:wordWrap/>
        <w:overflowPunct/>
        <w:topLinePunct w:val="0"/>
        <w:bidi w:val="0"/>
        <w:snapToGrid/>
        <w:spacing w:line="50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1.项目名称：</w:t>
      </w:r>
      <w:r>
        <w:rPr>
          <w:rFonts w:hint="eastAsia" w:ascii="仿宋" w:hAnsi="仿宋" w:eastAsia="仿宋" w:cs="仿宋"/>
          <w:sz w:val="24"/>
          <w:szCs w:val="24"/>
        </w:rPr>
        <w:t>喀什地区</w:t>
      </w:r>
      <w:r>
        <w:rPr>
          <w:rFonts w:hint="eastAsia" w:ascii="仿宋" w:hAnsi="仿宋" w:eastAsia="仿宋" w:cs="仿宋"/>
          <w:sz w:val="24"/>
          <w:szCs w:val="24"/>
          <w:lang w:val="en-US" w:eastAsia="zh-CN"/>
        </w:rPr>
        <w:t>维吾尔医医院物业</w:t>
      </w:r>
      <w:r>
        <w:rPr>
          <w:rFonts w:hint="eastAsia" w:ascii="仿宋" w:hAnsi="仿宋" w:eastAsia="仿宋" w:cs="仿宋"/>
          <w:sz w:val="24"/>
          <w:szCs w:val="24"/>
        </w:rPr>
        <w:t>保洁</w:t>
      </w:r>
      <w:r>
        <w:rPr>
          <w:rFonts w:hint="eastAsia" w:ascii="仿宋" w:hAnsi="仿宋" w:eastAsia="仿宋" w:cs="仿宋"/>
          <w:sz w:val="24"/>
          <w:szCs w:val="24"/>
          <w:lang w:val="en-US" w:eastAsia="zh-CN"/>
        </w:rPr>
        <w:t>外包服务</w:t>
      </w:r>
      <w:r>
        <w:rPr>
          <w:rFonts w:hint="eastAsia" w:ascii="仿宋" w:hAnsi="仿宋" w:eastAsia="仿宋" w:cs="仿宋"/>
          <w:sz w:val="24"/>
          <w:szCs w:val="24"/>
        </w:rPr>
        <w:t>项目</w:t>
      </w:r>
    </w:p>
    <w:p>
      <w:pPr>
        <w:keepNext w:val="0"/>
        <w:keepLines w:val="0"/>
        <w:pageBreakBefore w:val="0"/>
        <w:kinsoku/>
        <w:wordWrap/>
        <w:overflowPunct/>
        <w:topLinePunct w:val="0"/>
        <w:bidi w:val="0"/>
        <w:snapToGrid/>
        <w:spacing w:line="50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2.项目预算金额：</w:t>
      </w:r>
      <w:r>
        <w:rPr>
          <w:rFonts w:hint="eastAsia" w:ascii="仿宋" w:hAnsi="仿宋" w:eastAsia="仿宋" w:cs="仿宋"/>
          <w:color w:val="000000" w:themeColor="text1"/>
          <w:sz w:val="24"/>
          <w:szCs w:val="24"/>
          <w:lang w:val="en-US" w:eastAsia="zh-CN"/>
          <w14:textFill>
            <w14:solidFill>
              <w14:schemeClr w14:val="tx1"/>
            </w14:solidFill>
          </w14:textFill>
        </w:rPr>
        <w:t>1066944</w:t>
      </w:r>
      <w:r>
        <w:rPr>
          <w:rFonts w:hint="eastAsia" w:ascii="仿宋" w:hAnsi="仿宋" w:eastAsia="仿宋" w:cs="仿宋"/>
          <w:sz w:val="24"/>
          <w:szCs w:val="24"/>
        </w:rPr>
        <w:t>元/年。</w:t>
      </w:r>
    </w:p>
    <w:p>
      <w:pPr>
        <w:keepNext w:val="0"/>
        <w:keepLines w:val="0"/>
        <w:pageBreakBefore w:val="0"/>
        <w:kinsoku/>
        <w:wordWrap/>
        <w:overflowPunct/>
        <w:topLinePunct w:val="0"/>
        <w:bidi w:val="0"/>
        <w:snapToGrid/>
        <w:spacing w:line="50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3.采购内容：</w:t>
      </w:r>
      <w:r>
        <w:rPr>
          <w:rFonts w:hint="eastAsia" w:ascii="仿宋" w:hAnsi="仿宋" w:eastAsia="仿宋" w:cs="仿宋"/>
          <w:sz w:val="24"/>
          <w:szCs w:val="24"/>
        </w:rPr>
        <w:t>喀什地区</w:t>
      </w:r>
      <w:r>
        <w:rPr>
          <w:rFonts w:hint="eastAsia" w:ascii="仿宋" w:hAnsi="仿宋" w:eastAsia="仿宋" w:cs="仿宋"/>
          <w:sz w:val="24"/>
          <w:szCs w:val="24"/>
          <w:lang w:val="en-US" w:eastAsia="zh-CN"/>
        </w:rPr>
        <w:t>维吾尔医医院物业</w:t>
      </w:r>
      <w:r>
        <w:rPr>
          <w:rFonts w:hint="eastAsia" w:ascii="仿宋" w:hAnsi="仿宋" w:eastAsia="仿宋" w:cs="仿宋"/>
          <w:sz w:val="24"/>
          <w:szCs w:val="24"/>
        </w:rPr>
        <w:t>保洁</w:t>
      </w:r>
      <w:r>
        <w:rPr>
          <w:rFonts w:hint="eastAsia" w:ascii="仿宋" w:hAnsi="仿宋" w:eastAsia="仿宋" w:cs="仿宋"/>
          <w:sz w:val="24"/>
          <w:szCs w:val="24"/>
          <w:lang w:val="en-US" w:eastAsia="zh-CN"/>
        </w:rPr>
        <w:t>外包服务</w:t>
      </w:r>
      <w:r>
        <w:rPr>
          <w:rFonts w:hint="eastAsia" w:ascii="仿宋" w:hAnsi="仿宋" w:eastAsia="仿宋" w:cs="仿宋"/>
          <w:sz w:val="24"/>
          <w:szCs w:val="24"/>
        </w:rPr>
        <w:t>项目</w:t>
      </w:r>
      <w:r>
        <w:rPr>
          <w:rFonts w:hint="eastAsia" w:ascii="仿宋" w:hAnsi="仿宋" w:eastAsia="仿宋" w:cs="仿宋"/>
          <w:sz w:val="24"/>
          <w:szCs w:val="24"/>
          <w:lang w:eastAsia="zh-CN"/>
        </w:rPr>
        <w:t>，</w:t>
      </w:r>
      <w:r>
        <w:rPr>
          <w:rFonts w:hint="eastAsia" w:ascii="仿宋" w:hAnsi="仿宋" w:eastAsia="仿宋" w:cs="仿宋"/>
          <w:sz w:val="24"/>
          <w:szCs w:val="24"/>
        </w:rPr>
        <w:t>具体范围：</w:t>
      </w:r>
      <w:r>
        <w:rPr>
          <w:rFonts w:hint="eastAsia" w:ascii="仿宋" w:hAnsi="仿宋" w:eastAsia="仿宋" w:cs="仿宋"/>
          <w:sz w:val="24"/>
          <w:szCs w:val="24"/>
          <w:lang w:val="en-US" w:eastAsia="zh-CN"/>
        </w:rPr>
        <w:t>住院部、综合业务楼、门诊楼、煎药小二楼、核磁室、发热门诊</w:t>
      </w:r>
      <w:r>
        <w:rPr>
          <w:rFonts w:hint="eastAsia" w:ascii="仿宋" w:hAnsi="仿宋" w:eastAsia="仿宋" w:cs="仿宋"/>
          <w:sz w:val="24"/>
          <w:szCs w:val="24"/>
        </w:rPr>
        <w:t>室内病区、走廊、楼梯、卫生间、天花板等区域的卫生清洁工作</w:t>
      </w:r>
      <w:r>
        <w:rPr>
          <w:rFonts w:hint="eastAsia" w:ascii="仿宋" w:hAnsi="仿宋" w:eastAsia="仿宋" w:cs="仿宋"/>
          <w:sz w:val="24"/>
          <w:szCs w:val="24"/>
          <w:lang w:val="en-US" w:eastAsia="zh-CN"/>
        </w:rPr>
        <w:t>；</w:t>
      </w:r>
      <w:r>
        <w:rPr>
          <w:rFonts w:hint="eastAsia" w:ascii="仿宋" w:hAnsi="仿宋" w:eastAsia="仿宋" w:cs="仿宋"/>
          <w:sz w:val="24"/>
          <w:szCs w:val="24"/>
        </w:rPr>
        <w:t>除治疗室、库房以外的病区、走廊、楼梯、卫生间等区域的卫生清洁及生活垃圾收集转运工作，保洁面积为</w:t>
      </w:r>
      <w:r>
        <w:rPr>
          <w:rFonts w:hint="eastAsia" w:ascii="仿宋" w:hAnsi="仿宋" w:eastAsia="仿宋" w:cs="仿宋"/>
          <w:sz w:val="24"/>
          <w:szCs w:val="24"/>
          <w:lang w:val="en-US" w:eastAsia="zh-CN"/>
        </w:rPr>
        <w:t>22228</w:t>
      </w:r>
      <w:r>
        <w:rPr>
          <w:rFonts w:hint="eastAsia" w:ascii="仿宋" w:hAnsi="仿宋" w:eastAsia="仿宋" w:cs="仿宋"/>
          <w:sz w:val="24"/>
          <w:szCs w:val="24"/>
        </w:rPr>
        <w:t>平方米。 （本目不分包，</w:t>
      </w:r>
      <w:r>
        <w:rPr>
          <w:rFonts w:hint="eastAsia" w:ascii="仿宋" w:hAnsi="仿宋" w:eastAsia="仿宋" w:cs="仿宋"/>
          <w:b/>
          <w:bCs/>
          <w:sz w:val="24"/>
          <w:szCs w:val="24"/>
        </w:rPr>
        <w:t>具体要求见谈判文件）。</w:t>
      </w:r>
    </w:p>
    <w:p>
      <w:pPr>
        <w:keepNext w:val="0"/>
        <w:keepLines w:val="0"/>
        <w:pageBreakBefore w:val="0"/>
        <w:kinsoku/>
        <w:wordWrap/>
        <w:overflowPunct/>
        <w:topLinePunct w:val="0"/>
        <w:bidi w:val="0"/>
        <w:snapToGrid/>
        <w:spacing w:line="50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4.公告发布媒体：</w:t>
      </w:r>
      <w:r>
        <w:rPr>
          <w:rFonts w:hint="eastAsia" w:ascii="仿宋" w:hAnsi="仿宋" w:eastAsia="仿宋" w:cs="仿宋"/>
          <w:sz w:val="24"/>
          <w:szCs w:val="24"/>
        </w:rPr>
        <w:t>新疆政府采购网</w:t>
      </w:r>
    </w:p>
    <w:p>
      <w:pPr>
        <w:keepNext w:val="0"/>
        <w:keepLines w:val="0"/>
        <w:pageBreakBefore w:val="0"/>
        <w:kinsoku/>
        <w:wordWrap/>
        <w:overflowPunct/>
        <w:topLinePunct w:val="0"/>
        <w:bidi w:val="0"/>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5.招标方式：</w:t>
      </w:r>
      <w:r>
        <w:rPr>
          <w:rFonts w:hint="eastAsia" w:ascii="仿宋" w:hAnsi="仿宋" w:eastAsia="仿宋" w:cs="仿宋"/>
          <w:sz w:val="24"/>
          <w:szCs w:val="24"/>
        </w:rPr>
        <w:t>竞争性谈判</w:t>
      </w:r>
    </w:p>
    <w:p>
      <w:pPr>
        <w:keepNext w:val="0"/>
        <w:keepLines w:val="0"/>
        <w:pageBreakBefore w:val="0"/>
        <w:kinsoku/>
        <w:wordWrap/>
        <w:overflowPunct/>
        <w:topLinePunct w:val="0"/>
        <w:bidi w:val="0"/>
        <w:snapToGrid/>
        <w:spacing w:line="500" w:lineRule="exact"/>
        <w:ind w:firstLine="472" w:firstLineChars="196"/>
        <w:textAlignment w:val="auto"/>
        <w:rPr>
          <w:rFonts w:hint="eastAsia" w:ascii="仿宋" w:hAnsi="仿宋" w:eastAsia="仿宋" w:cs="仿宋"/>
          <w:b/>
          <w:bCs/>
          <w:sz w:val="24"/>
          <w:szCs w:val="24"/>
        </w:rPr>
      </w:pPr>
      <w:r>
        <w:rPr>
          <w:rFonts w:hint="eastAsia" w:ascii="仿宋" w:hAnsi="仿宋" w:eastAsia="仿宋" w:cs="仿宋"/>
          <w:b/>
          <w:bCs/>
          <w:sz w:val="24"/>
          <w:szCs w:val="24"/>
        </w:rPr>
        <w:t>四、投标供应商资格要求:</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1.满足《中华人民共和国政府采购法》第二十二条要求：</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（2）具有健全的财务会计制度；</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（5）参加政府采购活动前三年内，在经营活动中没有重大违法记录；</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在“信用中国”网站（www.creditchina.gov.cn）被列入失信被执行人、重大税收违法案件当事人名单(搜索栏输入单位全称-点击总公司-截图)、中国政府采购网（http://www.ccgp.gov.cn/search/cr/）严重违法失信行为记录名单的（尚在处罚期内的），将拒绝其参加本次招标活动。</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 本项目不接受联合体投标。</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五、谈判文件获取方式：凡拟参加本次招标项目的投标人，可见附件自行下载。</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sz w:val="24"/>
          <w:szCs w:val="24"/>
        </w:rPr>
        <w:t>六、投标截止时间及开标时间</w:t>
      </w:r>
      <w:r>
        <w:rPr>
          <w:rFonts w:hint="eastAsia" w:ascii="仿宋" w:hAnsi="仿宋" w:eastAsia="仿宋" w:cs="仿宋"/>
          <w:color w:val="auto"/>
          <w:sz w:val="24"/>
          <w:szCs w:val="24"/>
        </w:rPr>
        <w:t>：</w:t>
      </w:r>
      <w:bookmarkStart w:id="0" w:name="_Hlk3981393"/>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6 </w:t>
      </w:r>
      <w:r>
        <w:rPr>
          <w:rFonts w:hint="eastAsia" w:ascii="仿宋" w:hAnsi="仿宋" w:eastAsia="仿宋" w:cs="仿宋"/>
          <w:color w:val="auto"/>
          <w:sz w:val="24"/>
          <w:szCs w:val="24"/>
        </w:rPr>
        <w:t>日11:00（北京时间）</w:t>
      </w:r>
      <w:bookmarkEnd w:id="0"/>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rPr>
        <w:t>七、投标文件递交地址：喀什地区公共资源交易中心一楼</w:t>
      </w:r>
      <w:r>
        <w:rPr>
          <w:rFonts w:hint="eastAsia" w:ascii="仿宋" w:hAnsi="仿宋" w:eastAsia="仿宋" w:cs="仿宋"/>
          <w:color w:val="auto"/>
          <w:sz w:val="24"/>
          <w:szCs w:val="24"/>
          <w:lang w:val="en-US" w:eastAsia="zh-CN"/>
        </w:rPr>
        <w:t>106</w:t>
      </w:r>
      <w:r>
        <w:rPr>
          <w:rFonts w:hint="eastAsia" w:ascii="仿宋" w:hAnsi="仿宋" w:eastAsia="仿宋" w:cs="仿宋"/>
          <w:color w:val="auto"/>
          <w:sz w:val="24"/>
          <w:szCs w:val="24"/>
        </w:rPr>
        <w:t>室</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号开标室（喀什地区疏</w:t>
      </w:r>
      <w:r>
        <w:rPr>
          <w:rFonts w:hint="eastAsia" w:ascii="仿宋" w:hAnsi="仿宋" w:eastAsia="仿宋" w:cs="仿宋"/>
          <w:sz w:val="24"/>
          <w:szCs w:val="24"/>
        </w:rPr>
        <w:t>附县</w:t>
      </w:r>
      <w:r>
        <w:rPr>
          <w:rFonts w:hint="eastAsia" w:ascii="仿宋" w:hAnsi="仿宋" w:eastAsia="仿宋" w:cs="仿宋"/>
          <w:sz w:val="24"/>
          <w:szCs w:val="24"/>
          <w:lang w:val="en-US" w:eastAsia="zh-CN"/>
        </w:rPr>
        <w:t>南疆昆仑农批市场</w:t>
      </w:r>
      <w:r>
        <w:rPr>
          <w:rFonts w:hint="eastAsia" w:ascii="仿宋" w:hAnsi="仿宋" w:eastAsia="仿宋" w:cs="仿宋"/>
          <w:sz w:val="24"/>
          <w:szCs w:val="24"/>
        </w:rPr>
        <w:t>）</w:t>
      </w:r>
    </w:p>
    <w:p>
      <w:pPr>
        <w:keepNext w:val="0"/>
        <w:keepLines w:val="0"/>
        <w:pageBreakBefore w:val="0"/>
        <w:kinsoku/>
        <w:wordWrap/>
        <w:overflowPunct/>
        <w:topLinePunct w:val="0"/>
        <w:bidi w:val="0"/>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八、其他事项：</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项目公告期限为3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采购项目需要落实的政府采购政策</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（1）《政府采购促进中小企业发展管理办法》（财库〔2020〕46号）</w:t>
      </w:r>
      <w:r>
        <w:rPr>
          <w:rFonts w:hint="eastAsia" w:ascii="仿宋" w:hAnsi="仿宋" w:eastAsia="仿宋" w:cs="仿宋"/>
          <w:sz w:val="24"/>
          <w:szCs w:val="24"/>
          <w:lang w:eastAsia="zh-CN"/>
        </w:rPr>
        <w:t>，</w:t>
      </w:r>
      <w:r>
        <w:rPr>
          <w:rFonts w:hint="eastAsia" w:ascii="仿宋" w:hAnsi="仿宋" w:eastAsia="仿宋" w:cs="仿宋"/>
          <w:sz w:val="24"/>
          <w:lang w:val="en-US" w:eastAsia="zh-CN"/>
        </w:rPr>
        <w:t>《关于进一步加大政府采购支持中小企业力度的通知》（财库【2022】19号）</w:t>
      </w:r>
      <w:r>
        <w:rPr>
          <w:rFonts w:hint="eastAsia" w:ascii="仿宋" w:hAnsi="仿宋" w:eastAsia="仿宋" w:cs="仿宋"/>
          <w:sz w:val="24"/>
          <w:szCs w:val="24"/>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（2）《财政部、司法部关于政府采购支持监狱企业发展有关问题的通知》（财库〔2014〕68号）；</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（3）《财政部、发展改革委、生态环境部、市场监管总局关于优化节能产品、环境标志产品政府采购执行机制的通知》（财库〔2019〕9号）；</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（4）《财政部 民政部 中国残疾人联合会关于促进残疾人就业政府采购政策的通知》</w:t>
      </w:r>
      <w:r>
        <w:rPr>
          <w:rFonts w:hint="eastAsia" w:ascii="仿宋" w:hAnsi="仿宋" w:eastAsia="仿宋" w:cs="仿宋"/>
          <w:sz w:val="24"/>
          <w:szCs w:val="24"/>
          <w:lang w:eastAsia="zh-CN"/>
        </w:rPr>
        <w:t>（</w:t>
      </w:r>
      <w:r>
        <w:rPr>
          <w:rFonts w:hint="eastAsia" w:ascii="仿宋" w:hAnsi="仿宋" w:eastAsia="仿宋" w:cs="仿宋"/>
          <w:sz w:val="24"/>
          <w:szCs w:val="24"/>
        </w:rPr>
        <w:t>财库〔2017〕141号</w:t>
      </w:r>
      <w:r>
        <w:rPr>
          <w:rFonts w:hint="eastAsia" w:ascii="仿宋" w:hAnsi="仿宋" w:eastAsia="仿宋" w:cs="仿宋"/>
          <w:sz w:val="24"/>
          <w:szCs w:val="24"/>
          <w:lang w:eastAsia="zh-CN"/>
        </w:rPr>
        <w:t>）</w:t>
      </w:r>
      <w:r>
        <w:rPr>
          <w:rFonts w:hint="eastAsia" w:ascii="仿宋" w:hAnsi="仿宋" w:eastAsia="仿宋" w:cs="仿宋"/>
          <w:sz w:val="24"/>
          <w:szCs w:val="24"/>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lang w:val="en-US" w:eastAsia="zh-CN"/>
        </w:rPr>
      </w:pPr>
    </w:p>
    <w:p>
      <w:pPr>
        <w:keepNext w:val="0"/>
        <w:keepLines w:val="0"/>
        <w:pageBreakBefore w:val="0"/>
        <w:kinsoku/>
        <w:wordWrap/>
        <w:overflowPunct/>
        <w:topLinePunct w:val="0"/>
        <w:bidi w:val="0"/>
        <w:snapToGrid/>
        <w:spacing w:line="500" w:lineRule="exact"/>
        <w:ind w:firstLine="472" w:firstLineChars="196"/>
        <w:textAlignment w:val="auto"/>
        <w:rPr>
          <w:rFonts w:hint="eastAsia" w:ascii="仿宋" w:hAnsi="仿宋" w:eastAsia="仿宋" w:cs="仿宋"/>
          <w:b/>
          <w:bCs/>
          <w:sz w:val="24"/>
          <w:szCs w:val="24"/>
        </w:rPr>
      </w:pPr>
      <w:r>
        <w:rPr>
          <w:rFonts w:hint="eastAsia" w:ascii="仿宋" w:hAnsi="仿宋" w:eastAsia="仿宋" w:cs="仿宋"/>
          <w:b/>
          <w:bCs/>
          <w:sz w:val="24"/>
          <w:szCs w:val="24"/>
        </w:rPr>
        <w:t>九、联系方式</w:t>
      </w:r>
    </w:p>
    <w:p>
      <w:pPr>
        <w:keepNext w:val="0"/>
        <w:keepLines w:val="0"/>
        <w:pageBreakBefore w:val="0"/>
        <w:kinsoku/>
        <w:wordWrap/>
        <w:overflowPunct/>
        <w:topLinePunct w:val="0"/>
        <w:bidi w:val="0"/>
        <w:snapToGrid/>
        <w:spacing w:line="500" w:lineRule="exact"/>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采购人名称：</w:t>
      </w:r>
      <w:r>
        <w:rPr>
          <w:rFonts w:hint="eastAsia" w:ascii="仿宋" w:hAnsi="仿宋" w:eastAsia="仿宋" w:cs="仿宋"/>
          <w:sz w:val="24"/>
          <w:szCs w:val="24"/>
        </w:rPr>
        <w:t>喀什地区</w:t>
      </w:r>
      <w:r>
        <w:rPr>
          <w:rFonts w:hint="eastAsia" w:ascii="仿宋" w:hAnsi="仿宋" w:eastAsia="仿宋" w:cs="仿宋"/>
          <w:sz w:val="24"/>
          <w:szCs w:val="24"/>
          <w:lang w:val="en-US" w:eastAsia="zh-CN"/>
        </w:rPr>
        <w:t>维吾尔医医院</w:t>
      </w:r>
    </w:p>
    <w:p>
      <w:pPr>
        <w:keepNext w:val="0"/>
        <w:keepLines w:val="0"/>
        <w:pageBreakBefore w:val="0"/>
        <w:tabs>
          <w:tab w:val="left" w:pos="1600"/>
        </w:tabs>
        <w:kinsoku/>
        <w:wordWrap/>
        <w:overflowPunct/>
        <w:topLinePunct w:val="0"/>
        <w:bidi w:val="0"/>
        <w:snapToGrid/>
        <w:spacing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联系人： </w:t>
      </w:r>
      <w:r>
        <w:rPr>
          <w:rFonts w:hint="eastAsia" w:ascii="仿宋" w:hAnsi="仿宋" w:eastAsia="仿宋" w:cs="仿宋"/>
          <w:color w:val="000000"/>
          <w:sz w:val="24"/>
          <w:szCs w:val="24"/>
          <w:lang w:val="en-US" w:eastAsia="zh-CN"/>
        </w:rPr>
        <w:t>陈军</w:t>
      </w:r>
    </w:p>
    <w:p>
      <w:pPr>
        <w:keepNext w:val="0"/>
        <w:keepLines w:val="0"/>
        <w:pageBreakBefore w:val="0"/>
        <w:tabs>
          <w:tab w:val="left" w:pos="1600"/>
        </w:tabs>
        <w:kinsoku/>
        <w:wordWrap/>
        <w:overflowPunct/>
        <w:topLinePunct w:val="0"/>
        <w:bidi w:val="0"/>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b w:val="0"/>
          <w:bCs/>
          <w:color w:val="000000"/>
          <w:sz w:val="24"/>
          <w:szCs w:val="24"/>
        </w:rPr>
        <w:t>联系电话：</w:t>
      </w:r>
      <w:r>
        <w:rPr>
          <w:rFonts w:hint="eastAsia" w:ascii="仿宋" w:hAnsi="仿宋" w:eastAsia="仿宋" w:cs="仿宋"/>
          <w:b w:val="0"/>
          <w:bCs/>
          <w:sz w:val="24"/>
          <w:szCs w:val="24"/>
          <w:lang w:val="en-US" w:eastAsia="zh-CN"/>
        </w:rPr>
        <w:t>13657547336</w:t>
      </w:r>
    </w:p>
    <w:p>
      <w:pPr>
        <w:pStyle w:val="6"/>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rPr>
        <w:t>地  址</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喀什市色满路</w:t>
      </w:r>
      <w:r>
        <w:rPr>
          <w:rFonts w:hint="eastAsia" w:ascii="仿宋" w:hAnsi="仿宋" w:eastAsia="仿宋" w:cs="仿宋"/>
          <w:color w:val="auto"/>
          <w:sz w:val="24"/>
          <w:szCs w:val="24"/>
          <w:lang w:val="en-US" w:eastAsia="zh-CN"/>
        </w:rPr>
        <w:t>248号</w:t>
      </w:r>
    </w:p>
    <w:p>
      <w:pPr>
        <w:keepNext w:val="0"/>
        <w:keepLines w:val="0"/>
        <w:pageBreakBefore w:val="0"/>
        <w:kinsoku/>
        <w:wordWrap/>
        <w:overflowPunct/>
        <w:topLinePunct w:val="0"/>
        <w:bidi w:val="0"/>
        <w:snapToGrid/>
        <w:spacing w:line="500" w:lineRule="exact"/>
        <w:textAlignment w:val="auto"/>
        <w:rPr>
          <w:rFonts w:hint="eastAsia" w:ascii="仿宋" w:hAnsi="仿宋" w:eastAsia="仿宋" w:cs="仿宋"/>
          <w:sz w:val="24"/>
          <w:szCs w:val="24"/>
        </w:rPr>
      </w:pPr>
    </w:p>
    <w:p>
      <w:pPr>
        <w:keepNext w:val="0"/>
        <w:keepLines w:val="0"/>
        <w:pageBreakBefore w:val="0"/>
        <w:kinsoku/>
        <w:wordWrap/>
        <w:overflowPunct/>
        <w:topLinePunct w:val="0"/>
        <w:bidi w:val="0"/>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采购代理机构：</w:t>
      </w:r>
      <w:r>
        <w:rPr>
          <w:rFonts w:hint="eastAsia" w:ascii="仿宋" w:hAnsi="仿宋" w:eastAsia="仿宋" w:cs="仿宋"/>
          <w:kern w:val="0"/>
          <w:sz w:val="24"/>
          <w:szCs w:val="24"/>
        </w:rPr>
        <w:t>喀什地区公共资源交易中心</w:t>
      </w:r>
    </w:p>
    <w:p>
      <w:pPr>
        <w:keepNext w:val="0"/>
        <w:keepLines w:val="0"/>
        <w:pageBreakBefore w:val="0"/>
        <w:kinsoku/>
        <w:wordWrap/>
        <w:overflowPunct/>
        <w:topLinePunct w:val="0"/>
        <w:bidi w:val="0"/>
        <w:snapToGrid/>
        <w:spacing w:line="500" w:lineRule="exact"/>
        <w:ind w:firstLine="480" w:firstLineChars="200"/>
        <w:jc w:val="left"/>
        <w:textAlignment w:val="auto"/>
        <w:rPr>
          <w:rFonts w:hint="eastAsia" w:ascii="仿宋" w:hAnsi="仿宋" w:eastAsia="仿宋" w:cs="仿宋"/>
          <w:kern w:val="0"/>
          <w:sz w:val="24"/>
          <w:szCs w:val="24"/>
          <w:lang w:val="en-US" w:eastAsia="zh-CN"/>
        </w:rPr>
      </w:pPr>
      <w:r>
        <w:rPr>
          <w:rFonts w:hint="eastAsia" w:ascii="仿宋" w:hAnsi="仿宋" w:eastAsia="仿宋" w:cs="仿宋"/>
          <w:sz w:val="24"/>
          <w:szCs w:val="24"/>
        </w:rPr>
        <w:t>地  址：</w:t>
      </w:r>
      <w:r>
        <w:rPr>
          <w:rFonts w:hint="eastAsia" w:ascii="仿宋" w:hAnsi="仿宋" w:eastAsia="仿宋" w:cs="仿宋"/>
          <w:kern w:val="0"/>
          <w:sz w:val="24"/>
          <w:szCs w:val="24"/>
        </w:rPr>
        <w:t>喀什地区疏附县</w:t>
      </w:r>
      <w:r>
        <w:rPr>
          <w:rFonts w:hint="eastAsia" w:ascii="仿宋" w:hAnsi="仿宋" w:eastAsia="仿宋" w:cs="仿宋"/>
          <w:kern w:val="0"/>
          <w:sz w:val="24"/>
          <w:szCs w:val="24"/>
          <w:lang w:val="en-US" w:eastAsia="zh-CN"/>
        </w:rPr>
        <w:t>南疆昆仑农批市场</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 xml:space="preserve">联系人：杨红 </w:t>
      </w:r>
      <w:r>
        <w:rPr>
          <w:rFonts w:hint="eastAsia" w:ascii="仿宋" w:hAnsi="仿宋" w:eastAsia="仿宋" w:cs="仿宋"/>
          <w:sz w:val="24"/>
          <w:szCs w:val="24"/>
          <w:lang w:val="en-US" w:eastAsia="zh-CN"/>
        </w:rPr>
        <w:t xml:space="preserve">  周宣  朱文财</w:t>
      </w:r>
    </w:p>
    <w:p>
      <w:pPr>
        <w:keepNext w:val="0"/>
        <w:keepLines w:val="0"/>
        <w:pageBreakBefore w:val="0"/>
        <w:kinsoku/>
        <w:wordWrap/>
        <w:overflowPunct/>
        <w:topLinePunct w:val="0"/>
        <w:bidi w:val="0"/>
        <w:snapToGrid/>
        <w:spacing w:line="5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电  话：0998-</w:t>
      </w:r>
      <w:r>
        <w:rPr>
          <w:rFonts w:hint="eastAsia" w:ascii="仿宋" w:hAnsi="仿宋" w:eastAsia="仿宋" w:cs="仿宋"/>
          <w:sz w:val="24"/>
          <w:szCs w:val="24"/>
          <w:lang w:val="en-US" w:eastAsia="zh-CN"/>
        </w:rPr>
        <w:t>5885138</w:t>
      </w:r>
    </w:p>
    <w:p>
      <w:pPr>
        <w:pStyle w:val="3"/>
        <w:keepNext w:val="0"/>
        <w:keepLines w:val="0"/>
        <w:pageBreakBefore w:val="0"/>
        <w:kinsoku/>
        <w:wordWrap/>
        <w:overflowPunct/>
        <w:topLinePunct w:val="0"/>
        <w:bidi w:val="0"/>
        <w:snapToGrid/>
        <w:spacing w:before="0" w:beforeAutospacing="0" w:after="0" w:afterAutospacing="0" w:line="500" w:lineRule="exact"/>
        <w:ind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sz w:val="24"/>
          <w:szCs w:val="24"/>
        </w:rPr>
        <w:t>监督单位</w:t>
      </w:r>
      <w:r>
        <w:rPr>
          <w:rFonts w:hint="eastAsia" w:ascii="仿宋" w:hAnsi="仿宋" w:eastAsia="仿宋" w:cs="仿宋"/>
          <w:color w:val="auto"/>
          <w:sz w:val="24"/>
          <w:szCs w:val="24"/>
        </w:rPr>
        <w:t>：</w:t>
      </w:r>
      <w:r>
        <w:rPr>
          <w:rFonts w:hint="eastAsia" w:ascii="仿宋" w:hAnsi="仿宋" w:eastAsia="仿宋" w:cs="仿宋"/>
          <w:color w:val="auto"/>
          <w:kern w:val="2"/>
          <w:sz w:val="24"/>
          <w:szCs w:val="24"/>
        </w:rPr>
        <w:t>喀什地区财政局</w:t>
      </w:r>
    </w:p>
    <w:p>
      <w:pPr>
        <w:pStyle w:val="3"/>
        <w:keepNext w:val="0"/>
        <w:keepLines w:val="0"/>
        <w:pageBreakBefore w:val="0"/>
        <w:kinsoku/>
        <w:wordWrap/>
        <w:overflowPunct/>
        <w:topLinePunct w:val="0"/>
        <w:bidi w:val="0"/>
        <w:snapToGrid/>
        <w:spacing w:before="0" w:beforeAutospacing="0" w:after="0" w:afterAutospacing="0" w:line="500" w:lineRule="exact"/>
        <w:ind w:firstLine="480" w:firstLineChars="200"/>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rPr>
        <w:t>监督投诉电话：</w:t>
      </w:r>
      <w:r>
        <w:rPr>
          <w:rFonts w:hint="eastAsia" w:ascii="仿宋" w:hAnsi="仿宋" w:eastAsia="仿宋" w:cs="仿宋"/>
          <w:color w:val="auto"/>
          <w:kern w:val="2"/>
          <w:sz w:val="24"/>
          <w:szCs w:val="24"/>
        </w:rPr>
        <w:t>0998-2597</w:t>
      </w:r>
      <w:r>
        <w:rPr>
          <w:rFonts w:hint="eastAsia" w:ascii="仿宋" w:hAnsi="仿宋" w:eastAsia="仿宋" w:cs="仿宋"/>
          <w:color w:val="auto"/>
          <w:kern w:val="2"/>
          <w:sz w:val="24"/>
          <w:szCs w:val="24"/>
          <w:lang w:val="en-US" w:eastAsia="zh-CN"/>
        </w:rPr>
        <w:t>2</w:t>
      </w:r>
      <w:r>
        <w:rPr>
          <w:rFonts w:hint="eastAsia" w:ascii="仿宋" w:hAnsi="仿宋" w:eastAsia="仿宋" w:cs="仿宋"/>
          <w:color w:val="auto"/>
          <w:kern w:val="2"/>
          <w:sz w:val="24"/>
          <w:szCs w:val="24"/>
        </w:rPr>
        <w:t>00</w:t>
      </w:r>
      <w:r>
        <w:rPr>
          <w:rFonts w:hint="eastAsia" w:ascii="仿宋" w:hAnsi="仿宋" w:eastAsia="仿宋" w:cs="仿宋"/>
          <w:color w:val="auto"/>
          <w:kern w:val="2"/>
          <w:sz w:val="24"/>
          <w:szCs w:val="24"/>
          <w:lang w:val="en-US" w:eastAsia="zh-CN"/>
        </w:rPr>
        <w:t xml:space="preserve"> 2597000</w:t>
      </w:r>
    </w:p>
    <w:p>
      <w:pPr>
        <w:keepNext w:val="0"/>
        <w:keepLines w:val="0"/>
        <w:pageBreakBefore w:val="0"/>
        <w:kinsoku/>
        <w:wordWrap/>
        <w:overflowPunct/>
        <w:topLinePunct w:val="0"/>
        <w:bidi w:val="0"/>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地  址：喀什地区财政局二楼（新疆喀什市解放北路46号）</w:t>
      </w:r>
    </w:p>
    <w:p>
      <w:pPr>
        <w:keepNext w:val="0"/>
        <w:keepLines w:val="0"/>
        <w:pageBreakBefore w:val="0"/>
        <w:kinsoku/>
        <w:wordWrap/>
        <w:overflowPunct/>
        <w:topLinePunct w:val="0"/>
        <w:bidi w:val="0"/>
        <w:snapToGrid/>
        <w:spacing w:line="500" w:lineRule="exact"/>
        <w:ind w:firstLine="4560" w:firstLineChars="1900"/>
        <w:textAlignment w:val="auto"/>
        <w:rPr>
          <w:rFonts w:hint="eastAsia" w:ascii="仿宋" w:hAnsi="仿宋" w:eastAsia="仿宋" w:cs="仿宋"/>
          <w:kern w:val="0"/>
          <w:sz w:val="24"/>
          <w:szCs w:val="24"/>
        </w:rPr>
      </w:pPr>
    </w:p>
    <w:p>
      <w:pPr>
        <w:keepNext w:val="0"/>
        <w:keepLines w:val="0"/>
        <w:pageBreakBefore w:val="0"/>
        <w:kinsoku/>
        <w:wordWrap/>
        <w:overflowPunct/>
        <w:topLinePunct w:val="0"/>
        <w:bidi w:val="0"/>
        <w:snapToGrid/>
        <w:spacing w:line="500" w:lineRule="exact"/>
        <w:ind w:firstLine="2640" w:firstLineChars="1100"/>
        <w:jc w:val="left"/>
        <w:textAlignment w:val="auto"/>
        <w:rPr>
          <w:rFonts w:hint="eastAsia" w:ascii="仿宋" w:hAnsi="仿宋" w:eastAsia="仿宋" w:cs="仿宋"/>
          <w:sz w:val="24"/>
          <w:szCs w:val="24"/>
        </w:rPr>
      </w:pPr>
      <w:r>
        <w:rPr>
          <w:rFonts w:hint="eastAsia" w:ascii="仿宋" w:hAnsi="仿宋" w:eastAsia="仿宋" w:cs="仿宋"/>
          <w:kern w:val="0"/>
          <w:sz w:val="24"/>
          <w:szCs w:val="24"/>
        </w:rPr>
        <w:t>喀什地区公共资源交易中心</w:t>
      </w:r>
    </w:p>
    <w:p>
      <w:pPr>
        <w:keepNext w:val="0"/>
        <w:keepLines w:val="0"/>
        <w:pageBreakBefore w:val="0"/>
        <w:kinsoku/>
        <w:wordWrap/>
        <w:overflowPunct/>
        <w:topLinePunct w:val="0"/>
        <w:bidi w:val="0"/>
        <w:snapToGrid/>
        <w:spacing w:line="500" w:lineRule="exact"/>
        <w:ind w:firstLine="3240" w:firstLineChars="135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2年 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28</w:t>
      </w:r>
      <w:bookmarkStart w:id="1" w:name="_GoBack"/>
      <w:bookmarkEnd w:id="1"/>
      <w:r>
        <w:rPr>
          <w:rFonts w:hint="eastAsia" w:ascii="仿宋" w:hAnsi="仿宋" w:eastAsia="仿宋" w:cs="仿宋"/>
          <w:color w:val="auto"/>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36D04"/>
    <w:rsid w:val="464D5A0E"/>
    <w:rsid w:val="4A136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99"/>
    <w:pPr>
      <w:autoSpaceDE w:val="0"/>
      <w:autoSpaceDN w:val="0"/>
      <w:adjustRightInd w:val="0"/>
      <w:ind w:firstLine="420"/>
      <w:jc w:val="left"/>
    </w:pPr>
    <w:rPr>
      <w:rFonts w:ascii="宋体" w:hAnsi="Times New Roman" w:cs="宋体"/>
      <w:kern w:val="0"/>
      <w:sz w:val="24"/>
      <w:szCs w:val="24"/>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2022-06-22T11:35:00Z</dcterms:created>
  <dc:creator>123</dc:creator>
  <cp:lastModifiedBy>123</cp:lastModifiedBy>
  <dcterms:modified xsi:type="dcterms:W3CDTF">2022-06-28T10:17:41Z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15E6845441E94E9E908877DC73FDDD8E</vt:lpwstr>
  </property>
</Properties>
</file>