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AD8" w:rsidRPr="00802351" w:rsidRDefault="00240AD8" w:rsidP="00240AD8">
      <w:pPr>
        <w:spacing w:line="400" w:lineRule="exact"/>
        <w:jc w:val="center"/>
        <w:rPr>
          <w:rFonts w:ascii="Times New Roman" w:hAnsi="Times New Roman" w:cs="Times New Roman"/>
          <w:b/>
          <w:sz w:val="28"/>
          <w:szCs w:val="28"/>
          <w:lang w:val="en-US"/>
        </w:rPr>
      </w:pPr>
      <w:bookmarkStart w:id="0" w:name="_GoBack"/>
      <w:r w:rsidRPr="00802351">
        <w:rPr>
          <w:rFonts w:ascii="Times New Roman" w:hAnsi="Times New Roman" w:cs="Times New Roman" w:hint="eastAsia"/>
          <w:b/>
          <w:sz w:val="28"/>
          <w:szCs w:val="28"/>
          <w:lang w:val="en-US"/>
        </w:rPr>
        <w:t>新疆大学</w:t>
      </w:r>
      <w:r w:rsidRPr="00802351">
        <w:rPr>
          <w:rFonts w:ascii="Times New Roman" w:hAnsi="Times New Roman" w:cs="Times New Roman" w:hint="eastAsia"/>
          <w:b/>
          <w:sz w:val="28"/>
          <w:szCs w:val="28"/>
          <w:lang w:val="en-US"/>
        </w:rPr>
        <w:t>2022</w:t>
      </w:r>
      <w:r w:rsidRPr="00802351">
        <w:rPr>
          <w:rFonts w:ascii="Times New Roman" w:hAnsi="Times New Roman" w:cs="Times New Roman" w:hint="eastAsia"/>
          <w:b/>
          <w:sz w:val="28"/>
          <w:szCs w:val="28"/>
          <w:lang w:val="en-US"/>
        </w:rPr>
        <w:t>年度“双一流”建设项目（二期）建工学院</w:t>
      </w:r>
      <w:r w:rsidRPr="00802351">
        <w:rPr>
          <w:rFonts w:ascii="Times New Roman" w:hAnsi="Times New Roman" w:cs="Times New Roman" w:hint="eastAsia"/>
          <w:b/>
          <w:sz w:val="28"/>
          <w:szCs w:val="28"/>
          <w:lang w:val="en-US"/>
        </w:rPr>
        <w:t>-</w:t>
      </w:r>
      <w:r w:rsidRPr="00802351">
        <w:rPr>
          <w:rFonts w:ascii="Times New Roman" w:hAnsi="Times New Roman" w:cs="Times New Roman" w:hint="eastAsia"/>
          <w:b/>
          <w:sz w:val="28"/>
          <w:szCs w:val="28"/>
          <w:lang w:val="en-US"/>
        </w:rPr>
        <w:t>新疆严寒高烈度区土木工程研究中心项目专用设备采购的公开招标公告</w:t>
      </w:r>
      <w:bookmarkEnd w:id="0"/>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项目概况</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新疆大学2022年度“双一流”建设项目（二期）建工学院-新疆严寒高烈度区土木工程研究中心项目专用设备采购 招标项目的潜在投标人应在新疆乌鲁木齐市水磨沟区立井街198号商住（丽景•名都）10#-办公2301室 获取采购文件，并于2022年</w:t>
      </w:r>
      <w:r>
        <w:rPr>
          <w:szCs w:val="24"/>
          <w:lang w:val="en-US"/>
        </w:rPr>
        <w:t>07</w:t>
      </w:r>
      <w:r w:rsidRPr="00802351">
        <w:rPr>
          <w:rFonts w:hint="eastAsia"/>
          <w:szCs w:val="24"/>
        </w:rPr>
        <w:t>月</w:t>
      </w:r>
      <w:r>
        <w:rPr>
          <w:szCs w:val="24"/>
          <w:lang w:val="en-US"/>
        </w:rPr>
        <w:t>29</w:t>
      </w:r>
      <w:r w:rsidRPr="00802351">
        <w:rPr>
          <w:rFonts w:hint="eastAsia"/>
          <w:szCs w:val="24"/>
        </w:rPr>
        <w:t>日11:00（北京时间）前递交投标文件。</w:t>
      </w:r>
    </w:p>
    <w:p w:rsidR="00240AD8" w:rsidRPr="00802351" w:rsidRDefault="00240AD8" w:rsidP="00240AD8">
      <w:pPr>
        <w:pStyle w:val="a7"/>
        <w:widowControl/>
        <w:spacing w:before="255" w:beforeAutospacing="0" w:after="255" w:afterAutospacing="0" w:line="300" w:lineRule="atLeast"/>
        <w:jc w:val="both"/>
        <w:rPr>
          <w:rFonts w:hint="eastAsia"/>
          <w:szCs w:val="24"/>
        </w:rPr>
      </w:pPr>
      <w:r w:rsidRPr="00802351">
        <w:rPr>
          <w:rStyle w:val="a8"/>
          <w:rFonts w:hint="eastAsia"/>
          <w:szCs w:val="24"/>
        </w:rPr>
        <w:t>一、项目基本情况</w:t>
      </w:r>
    </w:p>
    <w:p w:rsidR="00240AD8" w:rsidRPr="00802351" w:rsidRDefault="00240AD8" w:rsidP="00240AD8">
      <w:pPr>
        <w:pStyle w:val="a7"/>
        <w:widowControl/>
        <w:spacing w:before="75" w:beforeAutospacing="0" w:after="75" w:afterAutospacing="0" w:line="300" w:lineRule="atLeast"/>
        <w:ind w:firstLine="420"/>
        <w:rPr>
          <w:rFonts w:hint="eastAsia"/>
          <w:szCs w:val="24"/>
          <w:lang w:val="en-US"/>
        </w:rPr>
      </w:pPr>
      <w:r w:rsidRPr="00802351">
        <w:rPr>
          <w:rFonts w:hint="eastAsia"/>
          <w:szCs w:val="24"/>
        </w:rPr>
        <w:t>项目编号：</w:t>
      </w:r>
      <w:r w:rsidRPr="00802351">
        <w:rPr>
          <w:szCs w:val="24"/>
        </w:rPr>
        <w:t>HW202205</w:t>
      </w:r>
      <w:r>
        <w:rPr>
          <w:szCs w:val="24"/>
        </w:rPr>
        <w:t>3-1</w:t>
      </w:r>
      <w:r w:rsidRPr="00802351">
        <w:rPr>
          <w:szCs w:val="24"/>
        </w:rPr>
        <w:t>、HW202205</w:t>
      </w:r>
      <w:r>
        <w:rPr>
          <w:szCs w:val="24"/>
        </w:rPr>
        <w:t>2-1</w:t>
      </w:r>
      <w:r w:rsidRPr="00802351">
        <w:rPr>
          <w:rFonts w:hint="eastAsia"/>
          <w:szCs w:val="24"/>
          <w:lang w:val="en-US"/>
        </w:rPr>
        <w:t xml:space="preserve"> </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项目名称：新疆大学2022年度“双一流”建设项目（二期）建工学院-新疆严寒高烈度区土木工程研究中心项目专用设备采购 </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采购方式：公开招标</w:t>
      </w:r>
    </w:p>
    <w:p w:rsidR="00240AD8" w:rsidRPr="00802351" w:rsidRDefault="00240AD8" w:rsidP="00240AD8">
      <w:pPr>
        <w:pStyle w:val="a7"/>
        <w:widowControl/>
        <w:spacing w:before="75" w:beforeAutospacing="0" w:after="75" w:afterAutospacing="0" w:line="300" w:lineRule="atLeast"/>
        <w:ind w:firstLine="420"/>
        <w:rPr>
          <w:szCs w:val="24"/>
          <w:lang w:val="en-US"/>
        </w:rPr>
      </w:pPr>
      <w:r w:rsidRPr="00802351">
        <w:rPr>
          <w:rFonts w:hint="eastAsia"/>
          <w:szCs w:val="24"/>
        </w:rPr>
        <w:t>预算金额（元）：</w:t>
      </w:r>
      <w:r w:rsidRPr="00802351">
        <w:rPr>
          <w:rFonts w:hint="eastAsia"/>
          <w:szCs w:val="24"/>
          <w:lang w:val="en-US"/>
        </w:rPr>
        <w:t>第二包：</w:t>
      </w:r>
      <w:r w:rsidRPr="00802351">
        <w:rPr>
          <w:szCs w:val="24"/>
          <w:lang w:val="en-US"/>
        </w:rPr>
        <w:t>600000元</w:t>
      </w:r>
      <w:r w:rsidRPr="00802351">
        <w:rPr>
          <w:rFonts w:hint="eastAsia"/>
          <w:szCs w:val="24"/>
          <w:lang w:val="en-US"/>
        </w:rPr>
        <w:t>、第三包：</w:t>
      </w:r>
      <w:r w:rsidRPr="00802351">
        <w:rPr>
          <w:szCs w:val="24"/>
          <w:lang w:val="en-US"/>
        </w:rPr>
        <w:t>2550000元</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最高限价（元）：/</w:t>
      </w:r>
    </w:p>
    <w:p w:rsidR="00240AD8" w:rsidRPr="00802351" w:rsidRDefault="00240AD8" w:rsidP="00240AD8">
      <w:pPr>
        <w:pStyle w:val="a7"/>
        <w:widowControl/>
        <w:spacing w:before="75" w:beforeAutospacing="0" w:after="75" w:afterAutospacing="0" w:line="300" w:lineRule="atLeast"/>
        <w:ind w:firstLine="420"/>
        <w:rPr>
          <w:b/>
          <w:bCs/>
          <w:szCs w:val="24"/>
          <w:lang w:val="en-US"/>
        </w:rPr>
      </w:pPr>
      <w:r w:rsidRPr="00802351">
        <w:rPr>
          <w:rFonts w:hint="eastAsia"/>
          <w:szCs w:val="24"/>
        </w:rPr>
        <w:t>采购需求：</w:t>
      </w:r>
      <w:r w:rsidRPr="00802351">
        <w:rPr>
          <w:rFonts w:hint="eastAsia"/>
          <w:bCs/>
          <w:szCs w:val="24"/>
          <w:lang w:val="en-US"/>
        </w:rPr>
        <w:t>第一包：动三轴；第二包：三维激光扫描仪（含三维测量系统：</w:t>
      </w:r>
      <w:r w:rsidRPr="00802351">
        <w:rPr>
          <w:bCs/>
          <w:szCs w:val="24"/>
          <w:lang w:val="en-US"/>
        </w:rPr>
        <w:t>1.点云测图软件2.点云建模软件3.点云建库软件4.地籍测图软件5.EPS软件，配套数据处理器)</w:t>
      </w:r>
      <w:r w:rsidRPr="00802351">
        <w:rPr>
          <w:rFonts w:hint="eastAsia"/>
          <w:bCs/>
          <w:szCs w:val="24"/>
          <w:lang w:val="en-US"/>
        </w:rPr>
        <w:t>；第三包：计算机全数字伺服控制台、模块化加载试验系统（定制产品）、高刚度混凝土本构试验系统（定制产品）</w:t>
      </w:r>
      <w:r w:rsidRPr="00802351">
        <w:rPr>
          <w:rFonts w:hint="eastAsia"/>
          <w:szCs w:val="24"/>
        </w:rPr>
        <w:t>等具体详见采购文件。</w:t>
      </w:r>
    </w:p>
    <w:p w:rsidR="00240AD8" w:rsidRPr="00802351" w:rsidRDefault="00240AD8" w:rsidP="00240AD8">
      <w:pPr>
        <w:pStyle w:val="a7"/>
        <w:widowControl/>
        <w:spacing w:before="75" w:beforeAutospacing="0" w:after="75" w:afterAutospacing="0" w:line="300" w:lineRule="atLeast"/>
        <w:ind w:firstLine="420"/>
        <w:rPr>
          <w:rFonts w:hint="eastAsia"/>
          <w:szCs w:val="24"/>
          <w:lang w:val="en-US"/>
        </w:rPr>
      </w:pPr>
      <w:r w:rsidRPr="00802351">
        <w:rPr>
          <w:rFonts w:hint="eastAsia"/>
          <w:szCs w:val="24"/>
        </w:rPr>
        <w:t>数量:1</w:t>
      </w:r>
      <w:r w:rsidRPr="00802351">
        <w:rPr>
          <w:rFonts w:hint="eastAsia"/>
          <w:szCs w:val="24"/>
          <w:lang w:val="en-US"/>
        </w:rPr>
        <w:t>批</w:t>
      </w:r>
    </w:p>
    <w:p w:rsidR="00240AD8" w:rsidRPr="00802351" w:rsidRDefault="00240AD8" w:rsidP="00240AD8">
      <w:pPr>
        <w:pStyle w:val="a7"/>
        <w:widowControl/>
        <w:spacing w:before="75" w:beforeAutospacing="0" w:after="75" w:afterAutospacing="0" w:line="300" w:lineRule="atLeast"/>
        <w:ind w:firstLine="420"/>
        <w:rPr>
          <w:szCs w:val="24"/>
          <w:lang w:val="en-US"/>
        </w:rPr>
      </w:pPr>
      <w:r w:rsidRPr="00802351">
        <w:rPr>
          <w:rFonts w:hint="eastAsia"/>
          <w:szCs w:val="24"/>
        </w:rPr>
        <w:t>预算金额（元）:</w:t>
      </w:r>
      <w:r w:rsidRPr="00802351">
        <w:rPr>
          <w:rFonts w:hint="eastAsia"/>
          <w:szCs w:val="24"/>
          <w:lang w:val="en-US"/>
        </w:rPr>
        <w:t>第二包：</w:t>
      </w:r>
      <w:r w:rsidRPr="00802351">
        <w:rPr>
          <w:szCs w:val="24"/>
          <w:lang w:val="en-US"/>
        </w:rPr>
        <w:t>600000元</w:t>
      </w:r>
      <w:r w:rsidRPr="00802351">
        <w:rPr>
          <w:rFonts w:hint="eastAsia"/>
          <w:szCs w:val="24"/>
          <w:lang w:val="en-US"/>
        </w:rPr>
        <w:t>、第三包：</w:t>
      </w:r>
      <w:r w:rsidRPr="00802351">
        <w:rPr>
          <w:szCs w:val="24"/>
          <w:lang w:val="en-US"/>
        </w:rPr>
        <w:t>2550000元</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简要规格描述或项目基本概况介绍、用途：具体详见采购文件。</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备注：</w:t>
      </w:r>
      <w:r w:rsidRPr="00802351">
        <w:rPr>
          <w:rFonts w:hint="eastAsia"/>
          <w:bCs/>
          <w:szCs w:val="24"/>
          <w:lang w:val="en-US"/>
        </w:rPr>
        <w:t>第一包：动三轴；第二包：三维激光扫描仪（含三维测量系统：</w:t>
      </w:r>
      <w:r w:rsidRPr="00802351">
        <w:rPr>
          <w:bCs/>
          <w:szCs w:val="24"/>
          <w:lang w:val="en-US"/>
        </w:rPr>
        <w:t>1.点云测图软件2.点云建模软件3.点云建库软件4.地籍测图软件5.EPS软件，配套数据处理器)</w:t>
      </w:r>
      <w:r w:rsidRPr="00802351">
        <w:rPr>
          <w:rFonts w:hint="eastAsia"/>
          <w:bCs/>
          <w:szCs w:val="24"/>
          <w:lang w:val="en-US"/>
        </w:rPr>
        <w:t>；第三包：计算机全数字伺服控制台、模块化加载试验系统（定制产品）、高刚度混凝土本构试验系统（定制产品）</w:t>
      </w:r>
      <w:r w:rsidRPr="00802351">
        <w:rPr>
          <w:rFonts w:hint="eastAsia"/>
          <w:szCs w:val="24"/>
        </w:rPr>
        <w:t>等具体详见采购文件。</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合同履约期限：标项 2、标项 3，详见采购文件。</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本项目（否）接受联合体投标。</w:t>
      </w:r>
    </w:p>
    <w:p w:rsidR="00240AD8" w:rsidRPr="00802351" w:rsidRDefault="00240AD8" w:rsidP="00240AD8">
      <w:pPr>
        <w:pStyle w:val="a7"/>
        <w:widowControl/>
        <w:spacing w:before="75" w:beforeAutospacing="0" w:after="75" w:afterAutospacing="0" w:line="300" w:lineRule="atLeast"/>
        <w:rPr>
          <w:rFonts w:hint="eastAsia"/>
          <w:szCs w:val="24"/>
        </w:rPr>
      </w:pPr>
    </w:p>
    <w:p w:rsidR="00240AD8" w:rsidRPr="00802351" w:rsidRDefault="00240AD8" w:rsidP="00240AD8">
      <w:pPr>
        <w:pStyle w:val="a7"/>
        <w:widowControl/>
        <w:spacing w:before="75" w:beforeAutospacing="0" w:after="75" w:afterAutospacing="0" w:line="300" w:lineRule="atLeast"/>
        <w:rPr>
          <w:rFonts w:hint="eastAsia"/>
          <w:szCs w:val="24"/>
        </w:rPr>
      </w:pPr>
      <w:r w:rsidRPr="00802351">
        <w:rPr>
          <w:rStyle w:val="a8"/>
          <w:rFonts w:hint="eastAsia"/>
          <w:szCs w:val="24"/>
        </w:rPr>
        <w:t>二、申请人的资格要求：</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1.满足《中华人民共和国政府采购法》第二十二条规定；</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2.落实政府采购政策需满足的资格要求：无</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3.本项目的特定资格要求：</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（1）具有有效的营业执照；有能力提供合同项下所需货物及服务；</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（2）供应商应有良好的信誉；</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（3）凡拟参加本次招标项目的投标人须具有良好的信誉，未在</w:t>
      </w:r>
      <w:r w:rsidRPr="00802351">
        <w:rPr>
          <w:rFonts w:ascii="Times New Roman" w:hAnsi="Times New Roman" w:cs="Times New Roman" w:hint="eastAsia"/>
        </w:rPr>
        <w:t>“中国执行信息公开网”</w:t>
      </w:r>
      <w:r w:rsidRPr="00802351">
        <w:rPr>
          <w:rFonts w:ascii="Times New Roman" w:hAnsi="Times New Roman" w:cs="Times New Roman"/>
        </w:rPr>
        <w:t xml:space="preserve"> </w:t>
      </w:r>
      <w:r w:rsidRPr="00802351">
        <w:rPr>
          <w:rFonts w:ascii="Times New Roman" w:hAnsi="Times New Roman" w:cs="Times New Roman"/>
        </w:rPr>
        <w:t>（</w:t>
      </w:r>
      <w:r w:rsidRPr="00802351">
        <w:rPr>
          <w:rFonts w:ascii="Times New Roman" w:hAnsi="Times New Roman" w:cs="Times New Roman"/>
        </w:rPr>
        <w:t>http://zxgk.court.gov.cn/</w:t>
      </w:r>
      <w:r w:rsidRPr="00802351">
        <w:rPr>
          <w:rFonts w:ascii="Times New Roman" w:hAnsi="Times New Roman" w:cs="Times New Roman"/>
        </w:rPr>
        <w:t>）未被列入失信被执行人</w:t>
      </w:r>
      <w:r w:rsidRPr="00802351">
        <w:rPr>
          <w:rFonts w:ascii="Times New Roman" w:hAnsi="Times New Roman" w:cs="Times New Roman" w:hint="eastAsia"/>
        </w:rPr>
        <w:t>、</w:t>
      </w:r>
      <w:r w:rsidRPr="00802351">
        <w:rPr>
          <w:rFonts w:hint="eastAsia"/>
          <w:szCs w:val="24"/>
        </w:rPr>
        <w:t>“信用中</w:t>
      </w:r>
      <w:r w:rsidRPr="00802351">
        <w:rPr>
          <w:rFonts w:hint="eastAsia"/>
          <w:szCs w:val="24"/>
        </w:rPr>
        <w:lastRenderedPageBreak/>
        <w:t>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 </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4）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w:t>
      </w:r>
      <w:r w:rsidRPr="00802351">
        <w:rPr>
          <w:rFonts w:hint="eastAsia"/>
          <w:szCs w:val="24"/>
          <w:lang w:val="en-US"/>
        </w:rPr>
        <w:t>5</w:t>
      </w:r>
      <w:r w:rsidRPr="00802351">
        <w:rPr>
          <w:rFonts w:hint="eastAsia"/>
          <w:szCs w:val="24"/>
        </w:rPr>
        <w:t>）本项目不接受联合体。</w:t>
      </w:r>
    </w:p>
    <w:p w:rsidR="00240AD8" w:rsidRPr="00802351" w:rsidRDefault="00240AD8" w:rsidP="00240AD8">
      <w:pPr>
        <w:pStyle w:val="a7"/>
        <w:widowControl/>
        <w:spacing w:before="255" w:beforeAutospacing="0" w:after="255" w:afterAutospacing="0" w:line="300" w:lineRule="atLeast"/>
        <w:jc w:val="both"/>
        <w:rPr>
          <w:rFonts w:hint="eastAsia"/>
          <w:szCs w:val="24"/>
        </w:rPr>
      </w:pPr>
      <w:r w:rsidRPr="00802351">
        <w:rPr>
          <w:rStyle w:val="a8"/>
          <w:rFonts w:hint="eastAsia"/>
          <w:szCs w:val="24"/>
        </w:rPr>
        <w:t>三、获取采购文件</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时间：2022年</w:t>
      </w:r>
      <w:r>
        <w:rPr>
          <w:szCs w:val="24"/>
          <w:lang w:val="en-US"/>
        </w:rPr>
        <w:t>07</w:t>
      </w:r>
      <w:r w:rsidRPr="00802351">
        <w:rPr>
          <w:rFonts w:hint="eastAsia"/>
          <w:szCs w:val="24"/>
        </w:rPr>
        <w:t>月</w:t>
      </w:r>
      <w:r>
        <w:rPr>
          <w:szCs w:val="24"/>
          <w:lang w:val="en-US"/>
        </w:rPr>
        <w:t>08</w:t>
      </w:r>
      <w:r w:rsidRPr="00802351">
        <w:rPr>
          <w:rFonts w:hint="eastAsia"/>
          <w:szCs w:val="24"/>
        </w:rPr>
        <w:t>日至2022年</w:t>
      </w:r>
      <w:r>
        <w:rPr>
          <w:szCs w:val="24"/>
          <w:lang w:val="en-US"/>
        </w:rPr>
        <w:t>07</w:t>
      </w:r>
      <w:r w:rsidRPr="00802351">
        <w:rPr>
          <w:rFonts w:hint="eastAsia"/>
          <w:szCs w:val="24"/>
        </w:rPr>
        <w:t>月</w:t>
      </w:r>
      <w:r>
        <w:rPr>
          <w:szCs w:val="24"/>
          <w:lang w:val="en-US"/>
        </w:rPr>
        <w:t>20</w:t>
      </w:r>
      <w:r w:rsidRPr="00802351">
        <w:rPr>
          <w:rFonts w:hint="eastAsia"/>
          <w:szCs w:val="24"/>
        </w:rPr>
        <w:t>日，每天上午10:</w:t>
      </w:r>
      <w:r>
        <w:rPr>
          <w:szCs w:val="24"/>
        </w:rPr>
        <w:t>3</w:t>
      </w:r>
      <w:r w:rsidRPr="00802351">
        <w:rPr>
          <w:rFonts w:hint="eastAsia"/>
          <w:szCs w:val="24"/>
        </w:rPr>
        <w:t>0至1</w:t>
      </w:r>
      <w:r w:rsidRPr="00802351">
        <w:rPr>
          <w:rFonts w:hint="eastAsia"/>
          <w:szCs w:val="24"/>
          <w:lang w:val="en-US"/>
        </w:rPr>
        <w:t>3</w:t>
      </w:r>
      <w:r w:rsidRPr="00802351">
        <w:rPr>
          <w:rFonts w:hint="eastAsia"/>
          <w:szCs w:val="24"/>
        </w:rPr>
        <w:t>:</w:t>
      </w:r>
      <w:r>
        <w:rPr>
          <w:szCs w:val="24"/>
        </w:rPr>
        <w:t>3</w:t>
      </w:r>
      <w:r w:rsidRPr="00802351">
        <w:rPr>
          <w:rFonts w:hint="eastAsia"/>
          <w:szCs w:val="24"/>
        </w:rPr>
        <w:t>0，下午1</w:t>
      </w:r>
      <w:r>
        <w:rPr>
          <w:szCs w:val="24"/>
          <w:lang w:val="en-US"/>
        </w:rPr>
        <w:t>5</w:t>
      </w:r>
      <w:r w:rsidRPr="00802351">
        <w:rPr>
          <w:rFonts w:hint="eastAsia"/>
          <w:szCs w:val="24"/>
        </w:rPr>
        <w:t>:</w:t>
      </w:r>
      <w:r>
        <w:rPr>
          <w:szCs w:val="24"/>
        </w:rPr>
        <w:t>3</w:t>
      </w:r>
      <w:r w:rsidRPr="00802351">
        <w:rPr>
          <w:rFonts w:hint="eastAsia"/>
          <w:szCs w:val="24"/>
        </w:rPr>
        <w:t>0至19:00（北京时间，法定节假日除外）</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 xml:space="preserve">地点：新疆乌鲁木齐市水磨沟区立井街198号商住（丽景•名都）10#-办公2301室 </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方式：现场购买</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售价（元）：200</w:t>
      </w:r>
    </w:p>
    <w:p w:rsidR="00240AD8" w:rsidRPr="00802351" w:rsidRDefault="00240AD8" w:rsidP="00240AD8">
      <w:pPr>
        <w:pStyle w:val="a7"/>
        <w:widowControl/>
        <w:spacing w:before="255" w:beforeAutospacing="0" w:after="255" w:afterAutospacing="0" w:line="300" w:lineRule="atLeast"/>
        <w:jc w:val="both"/>
        <w:rPr>
          <w:rFonts w:hint="eastAsia"/>
          <w:szCs w:val="24"/>
        </w:rPr>
      </w:pPr>
      <w:r w:rsidRPr="00802351">
        <w:rPr>
          <w:rStyle w:val="a8"/>
          <w:rFonts w:hint="eastAsia"/>
          <w:szCs w:val="24"/>
        </w:rPr>
        <w:t>四、提交投标文件截止时间、开标时间和地点</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提交投标文件截止时间：2022年</w:t>
      </w:r>
      <w:r>
        <w:rPr>
          <w:rFonts w:hint="eastAsia"/>
          <w:szCs w:val="24"/>
        </w:rPr>
        <w:t>07</w:t>
      </w:r>
      <w:r w:rsidRPr="00802351">
        <w:rPr>
          <w:rFonts w:hint="eastAsia"/>
          <w:szCs w:val="24"/>
        </w:rPr>
        <w:t>月</w:t>
      </w:r>
      <w:r>
        <w:rPr>
          <w:szCs w:val="24"/>
        </w:rPr>
        <w:t>29</w:t>
      </w:r>
      <w:r w:rsidRPr="00802351">
        <w:rPr>
          <w:rFonts w:hint="eastAsia"/>
          <w:szCs w:val="24"/>
        </w:rPr>
        <w:t>日 11:00（北京时间）</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投标地点：新疆惠文建设工程项目管理咨询有限公司</w:t>
      </w:r>
      <w:r w:rsidRPr="00802351">
        <w:rPr>
          <w:rFonts w:hint="eastAsia"/>
          <w:szCs w:val="24"/>
          <w:lang w:val="en-US"/>
        </w:rPr>
        <w:t>会议室（新疆乌鲁木齐市水磨沟区立井街198号商住（丽景•名都）10#-办公2301室 ）</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开标时间：2022年</w:t>
      </w:r>
      <w:r>
        <w:rPr>
          <w:rFonts w:hint="eastAsia"/>
          <w:szCs w:val="24"/>
        </w:rPr>
        <w:t>07</w:t>
      </w:r>
      <w:r w:rsidRPr="00802351">
        <w:rPr>
          <w:rFonts w:hint="eastAsia"/>
          <w:szCs w:val="24"/>
        </w:rPr>
        <w:t>月</w:t>
      </w:r>
      <w:r>
        <w:rPr>
          <w:szCs w:val="24"/>
        </w:rPr>
        <w:t>29</w:t>
      </w:r>
      <w:r w:rsidRPr="00802351">
        <w:rPr>
          <w:rFonts w:hint="eastAsia"/>
          <w:szCs w:val="24"/>
        </w:rPr>
        <w:t>日 11:00（北京时间）</w:t>
      </w:r>
    </w:p>
    <w:p w:rsidR="00240AD8" w:rsidRPr="00802351" w:rsidRDefault="00240AD8" w:rsidP="00240AD8">
      <w:pPr>
        <w:pStyle w:val="a7"/>
        <w:widowControl/>
        <w:spacing w:before="75" w:beforeAutospacing="0" w:after="75" w:afterAutospacing="0" w:line="300" w:lineRule="atLeast"/>
        <w:ind w:firstLine="420"/>
        <w:rPr>
          <w:rFonts w:hint="eastAsia"/>
          <w:szCs w:val="24"/>
        </w:rPr>
      </w:pPr>
      <w:r w:rsidRPr="00802351">
        <w:rPr>
          <w:rFonts w:hint="eastAsia"/>
          <w:szCs w:val="24"/>
        </w:rPr>
        <w:t>开标地点：新疆惠文建设工程项目管理咨询有限公司</w:t>
      </w:r>
      <w:r w:rsidRPr="00802351">
        <w:rPr>
          <w:rFonts w:hint="eastAsia"/>
          <w:szCs w:val="24"/>
          <w:lang w:val="en-US"/>
        </w:rPr>
        <w:t>会议室（新疆乌鲁木齐市水磨沟区立井街198号商住（丽景•名都）10#-办公2301室 ）</w:t>
      </w:r>
    </w:p>
    <w:p w:rsidR="00240AD8" w:rsidRPr="00802351" w:rsidRDefault="00240AD8" w:rsidP="00240AD8">
      <w:pPr>
        <w:pStyle w:val="a7"/>
        <w:widowControl/>
        <w:spacing w:before="255" w:beforeAutospacing="0" w:after="255" w:afterAutospacing="0" w:line="300" w:lineRule="atLeast"/>
        <w:jc w:val="both"/>
        <w:rPr>
          <w:rFonts w:hint="eastAsia"/>
          <w:szCs w:val="24"/>
        </w:rPr>
      </w:pPr>
      <w:r w:rsidRPr="00802351">
        <w:rPr>
          <w:rStyle w:val="a8"/>
          <w:rFonts w:hint="eastAsia"/>
          <w:szCs w:val="24"/>
        </w:rPr>
        <w:t>五、公告期限</w:t>
      </w:r>
    </w:p>
    <w:p w:rsidR="00240AD8" w:rsidRPr="00802351" w:rsidRDefault="00240AD8" w:rsidP="00240AD8">
      <w:pPr>
        <w:pStyle w:val="a7"/>
        <w:widowControl/>
        <w:spacing w:before="75" w:beforeAutospacing="0" w:after="75" w:afterAutospacing="0"/>
        <w:ind w:firstLine="420"/>
        <w:rPr>
          <w:rFonts w:hint="eastAsia"/>
          <w:szCs w:val="24"/>
        </w:rPr>
      </w:pPr>
      <w:r w:rsidRPr="00802351">
        <w:rPr>
          <w:rFonts w:hint="eastAsia"/>
          <w:szCs w:val="24"/>
        </w:rPr>
        <w:t>自本公告发布之日起5个工作日。</w:t>
      </w:r>
    </w:p>
    <w:p w:rsidR="00240AD8" w:rsidRPr="00802351" w:rsidRDefault="00240AD8" w:rsidP="00240AD8">
      <w:pPr>
        <w:pStyle w:val="a7"/>
        <w:widowControl/>
        <w:spacing w:before="255" w:beforeAutospacing="0" w:after="255" w:afterAutospacing="0" w:line="300" w:lineRule="atLeast"/>
        <w:jc w:val="both"/>
        <w:rPr>
          <w:rFonts w:hint="eastAsia"/>
          <w:szCs w:val="24"/>
        </w:rPr>
      </w:pPr>
      <w:r w:rsidRPr="00802351">
        <w:rPr>
          <w:rStyle w:val="a8"/>
          <w:rFonts w:hint="eastAsia"/>
          <w:szCs w:val="24"/>
        </w:rPr>
        <w:t>六、其他补充事宜</w:t>
      </w:r>
    </w:p>
    <w:p w:rsidR="00240AD8" w:rsidRPr="00802351" w:rsidRDefault="00240AD8" w:rsidP="00240AD8">
      <w:pPr>
        <w:pStyle w:val="a7"/>
        <w:widowControl/>
        <w:spacing w:before="75" w:beforeAutospacing="0" w:after="75" w:afterAutospacing="0" w:line="315" w:lineRule="atLeast"/>
        <w:ind w:firstLine="420"/>
        <w:rPr>
          <w:rFonts w:hint="eastAsia"/>
          <w:szCs w:val="24"/>
        </w:rPr>
      </w:pPr>
      <w:r w:rsidRPr="00802351">
        <w:rPr>
          <w:rFonts w:hint="eastAsia"/>
          <w:szCs w:val="24"/>
        </w:rPr>
        <w:t>购买采购文件时须提供：法定代表人身份证明或法人授权委托书、法定代表人身份证或委托代理人身份证、营业执照、</w:t>
      </w:r>
      <w:r w:rsidRPr="00802351">
        <w:rPr>
          <w:rFonts w:ascii="Times New Roman" w:hAnsi="Times New Roman" w:cs="Times New Roman" w:hint="eastAsia"/>
        </w:rPr>
        <w:t>“中国执行信息公开网”、</w:t>
      </w:r>
      <w:r w:rsidRPr="00802351">
        <w:rPr>
          <w:rFonts w:hint="eastAsia"/>
          <w:szCs w:val="24"/>
        </w:rPr>
        <w:t>“信用中国”查询失信被执行人、重大税收违法案件当事人名单、“中国政府采购网” 查询政府采购严重违法失信行为记录名单、新疆税务局失信惩戒企业名单截图。以上证件需提供原件备查及复印件壹份加盖公章。</w:t>
      </w:r>
    </w:p>
    <w:p w:rsidR="00240AD8" w:rsidRPr="00802351" w:rsidRDefault="00240AD8" w:rsidP="00240AD8">
      <w:pPr>
        <w:pStyle w:val="a7"/>
        <w:widowControl/>
        <w:spacing w:before="255" w:beforeAutospacing="0" w:after="255" w:afterAutospacing="0" w:line="480" w:lineRule="atLeast"/>
        <w:jc w:val="both"/>
        <w:rPr>
          <w:rFonts w:hint="eastAsia"/>
          <w:szCs w:val="24"/>
        </w:rPr>
      </w:pPr>
      <w:r w:rsidRPr="00802351">
        <w:rPr>
          <w:rStyle w:val="a8"/>
          <w:rFonts w:hint="eastAsia"/>
          <w:szCs w:val="24"/>
        </w:rPr>
        <w:t>七、对本次采购提出询问，请按以下方式联系</w:t>
      </w:r>
    </w:p>
    <w:p w:rsidR="00240AD8" w:rsidRPr="00802351" w:rsidRDefault="00240AD8" w:rsidP="00240AD8">
      <w:pPr>
        <w:pStyle w:val="a7"/>
        <w:widowControl/>
        <w:spacing w:before="75" w:beforeAutospacing="0" w:after="75" w:afterAutospacing="0"/>
        <w:ind w:firstLine="420"/>
        <w:rPr>
          <w:rFonts w:hint="eastAsia"/>
          <w:szCs w:val="24"/>
        </w:rPr>
      </w:pPr>
      <w:r w:rsidRPr="00802351">
        <w:rPr>
          <w:rFonts w:hint="eastAsia"/>
          <w:szCs w:val="24"/>
        </w:rPr>
        <w:lastRenderedPageBreak/>
        <w:t>1.采购人信息</w:t>
      </w:r>
    </w:p>
    <w:p w:rsidR="00240AD8" w:rsidRPr="00802351" w:rsidRDefault="00240AD8" w:rsidP="00240AD8">
      <w:pPr>
        <w:pStyle w:val="a7"/>
        <w:widowControl/>
        <w:spacing w:before="75" w:beforeAutospacing="0" w:after="75" w:afterAutospacing="0"/>
        <w:ind w:firstLine="420"/>
        <w:rPr>
          <w:rFonts w:hint="eastAsia"/>
          <w:szCs w:val="24"/>
        </w:rPr>
      </w:pPr>
      <w:r w:rsidRPr="00802351">
        <w:rPr>
          <w:rFonts w:hint="eastAsia"/>
          <w:szCs w:val="24"/>
        </w:rPr>
        <w:t>名 称：</w:t>
      </w:r>
      <w:r w:rsidRPr="00802351">
        <w:rPr>
          <w:rStyle w:val="HTML"/>
          <w:rFonts w:hint="eastAsia"/>
          <w:szCs w:val="24"/>
        </w:rPr>
        <w:t>新疆大学</w:t>
      </w:r>
    </w:p>
    <w:p w:rsidR="00240AD8" w:rsidRPr="00802351" w:rsidRDefault="00240AD8" w:rsidP="00240AD8">
      <w:pPr>
        <w:pStyle w:val="a7"/>
        <w:widowControl/>
        <w:spacing w:before="75" w:beforeAutospacing="0" w:after="75" w:afterAutospacing="0"/>
        <w:ind w:firstLine="420"/>
        <w:rPr>
          <w:rFonts w:hint="eastAsia"/>
          <w:szCs w:val="24"/>
        </w:rPr>
      </w:pPr>
      <w:r w:rsidRPr="00802351">
        <w:rPr>
          <w:rFonts w:hint="eastAsia"/>
          <w:szCs w:val="24"/>
        </w:rPr>
        <w:t>地 址：乌鲁木齐市天山区胜利路666号</w:t>
      </w:r>
    </w:p>
    <w:p w:rsidR="00240AD8" w:rsidRPr="00802351" w:rsidRDefault="00240AD8" w:rsidP="00240AD8">
      <w:pPr>
        <w:pStyle w:val="a7"/>
        <w:widowControl/>
        <w:spacing w:before="75" w:beforeAutospacing="0" w:after="75" w:afterAutospacing="0"/>
        <w:ind w:firstLine="420"/>
        <w:rPr>
          <w:rFonts w:hint="eastAsia"/>
          <w:szCs w:val="24"/>
        </w:rPr>
      </w:pPr>
      <w:r w:rsidRPr="00802351">
        <w:rPr>
          <w:rFonts w:hint="eastAsia"/>
          <w:szCs w:val="24"/>
        </w:rPr>
        <w:t>联系方式：0991-8588030</w:t>
      </w:r>
    </w:p>
    <w:p w:rsidR="00240AD8" w:rsidRPr="00802351" w:rsidRDefault="00240AD8" w:rsidP="00240AD8">
      <w:pPr>
        <w:pStyle w:val="a7"/>
        <w:widowControl/>
        <w:spacing w:before="75" w:beforeAutospacing="0" w:after="75" w:afterAutospacing="0"/>
        <w:ind w:firstLine="420"/>
        <w:rPr>
          <w:rFonts w:hint="eastAsia"/>
          <w:szCs w:val="24"/>
        </w:rPr>
      </w:pPr>
      <w:r w:rsidRPr="00802351">
        <w:rPr>
          <w:rFonts w:hint="eastAsia"/>
          <w:szCs w:val="24"/>
        </w:rPr>
        <w:t>2.采购代理机构信息</w:t>
      </w:r>
    </w:p>
    <w:p w:rsidR="00240AD8" w:rsidRPr="00802351" w:rsidRDefault="00240AD8" w:rsidP="00240AD8">
      <w:pPr>
        <w:pStyle w:val="a7"/>
        <w:widowControl/>
        <w:spacing w:before="75" w:beforeAutospacing="0" w:after="75" w:afterAutospacing="0"/>
        <w:ind w:firstLine="420"/>
        <w:rPr>
          <w:rFonts w:hint="eastAsia"/>
          <w:szCs w:val="24"/>
        </w:rPr>
      </w:pPr>
      <w:r w:rsidRPr="00802351">
        <w:rPr>
          <w:rFonts w:hint="eastAsia"/>
          <w:szCs w:val="24"/>
        </w:rPr>
        <w:t>名 称：新疆惠文建设工程项目管理咨询有限公司</w:t>
      </w:r>
    </w:p>
    <w:p w:rsidR="00240AD8" w:rsidRPr="00802351" w:rsidRDefault="00240AD8" w:rsidP="00240AD8">
      <w:pPr>
        <w:pStyle w:val="a7"/>
        <w:widowControl/>
        <w:spacing w:before="75" w:beforeAutospacing="0" w:after="75" w:afterAutospacing="0"/>
        <w:ind w:firstLine="420"/>
        <w:rPr>
          <w:rFonts w:hint="eastAsia"/>
          <w:szCs w:val="24"/>
        </w:rPr>
      </w:pPr>
      <w:r w:rsidRPr="00802351">
        <w:rPr>
          <w:rFonts w:hint="eastAsia"/>
          <w:szCs w:val="24"/>
        </w:rPr>
        <w:t xml:space="preserve">地 址：新疆乌鲁木齐市水磨沟区立井街198号商住（丽景•名都）10#-办公2301室 </w:t>
      </w:r>
    </w:p>
    <w:p w:rsidR="00240AD8" w:rsidRPr="00802351" w:rsidRDefault="00240AD8" w:rsidP="00240AD8">
      <w:pPr>
        <w:pStyle w:val="a7"/>
        <w:widowControl/>
        <w:spacing w:before="75" w:beforeAutospacing="0" w:after="75" w:afterAutospacing="0"/>
        <w:ind w:firstLine="420"/>
        <w:rPr>
          <w:szCs w:val="24"/>
          <w:lang w:val="en-US"/>
        </w:rPr>
      </w:pPr>
      <w:r w:rsidRPr="00802351">
        <w:rPr>
          <w:rFonts w:hint="eastAsia"/>
          <w:szCs w:val="24"/>
        </w:rPr>
        <w:t>联系方式：</w:t>
      </w:r>
      <w:r w:rsidRPr="00802351">
        <w:rPr>
          <w:rFonts w:hint="eastAsia"/>
          <w:szCs w:val="24"/>
          <w:lang w:val="en-US"/>
        </w:rPr>
        <w:t>1356870320</w:t>
      </w:r>
    </w:p>
    <w:p w:rsidR="00240AD8" w:rsidRPr="00802351" w:rsidRDefault="00240AD8" w:rsidP="00240AD8">
      <w:pPr>
        <w:pStyle w:val="a7"/>
        <w:widowControl/>
        <w:spacing w:before="75" w:beforeAutospacing="0" w:after="75" w:afterAutospacing="0"/>
        <w:ind w:firstLine="420"/>
        <w:rPr>
          <w:rFonts w:hint="eastAsia"/>
          <w:szCs w:val="24"/>
        </w:rPr>
      </w:pPr>
      <w:r w:rsidRPr="00802351">
        <w:rPr>
          <w:rFonts w:hint="eastAsia"/>
          <w:szCs w:val="24"/>
        </w:rPr>
        <w:t>3.项目联系方式</w:t>
      </w:r>
    </w:p>
    <w:p w:rsidR="00240AD8" w:rsidRPr="00802351" w:rsidRDefault="00240AD8" w:rsidP="00240AD8">
      <w:pPr>
        <w:pStyle w:val="a7"/>
        <w:widowControl/>
        <w:spacing w:before="75" w:beforeAutospacing="0" w:after="75" w:afterAutospacing="0"/>
        <w:ind w:firstLine="420"/>
        <w:rPr>
          <w:szCs w:val="24"/>
          <w:lang w:val="en-US"/>
        </w:rPr>
      </w:pPr>
      <w:r w:rsidRPr="00802351">
        <w:rPr>
          <w:rFonts w:hint="eastAsia"/>
          <w:szCs w:val="24"/>
        </w:rPr>
        <w:t>联系人：</w:t>
      </w:r>
      <w:r w:rsidRPr="00802351">
        <w:rPr>
          <w:rFonts w:hint="eastAsia"/>
          <w:szCs w:val="24"/>
          <w:lang w:val="en-US"/>
        </w:rPr>
        <w:t>仇思思</w:t>
      </w:r>
    </w:p>
    <w:p w:rsidR="00D56A51" w:rsidRPr="00240AD8" w:rsidRDefault="00240AD8" w:rsidP="00240AD8">
      <w:pPr>
        <w:pStyle w:val="a7"/>
        <w:widowControl/>
        <w:spacing w:before="75" w:beforeAutospacing="0" w:after="75" w:afterAutospacing="0"/>
        <w:ind w:firstLine="420"/>
        <w:rPr>
          <w:lang w:val="en-US"/>
        </w:rPr>
      </w:pPr>
      <w:r w:rsidRPr="00802351">
        <w:rPr>
          <w:rFonts w:hint="eastAsia"/>
          <w:szCs w:val="24"/>
        </w:rPr>
        <w:t>联系电话：</w:t>
      </w:r>
      <w:r w:rsidRPr="00802351">
        <w:rPr>
          <w:rFonts w:hint="eastAsia"/>
          <w:szCs w:val="24"/>
          <w:lang w:val="en-US"/>
        </w:rPr>
        <w:t>13565870320</w:t>
      </w:r>
    </w:p>
    <w:sectPr w:rsidR="00D56A51" w:rsidRPr="00240AD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48F" w:rsidRDefault="0027148F" w:rsidP="00240AD8">
      <w:r>
        <w:separator/>
      </w:r>
    </w:p>
  </w:endnote>
  <w:endnote w:type="continuationSeparator" w:id="0">
    <w:p w:rsidR="0027148F" w:rsidRDefault="0027148F" w:rsidP="0024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AD8" w:rsidRDefault="00240AD8">
    <w:pPr>
      <w:pStyle w:val="a6"/>
      <w:spacing w:before="0" w:line="14" w:lineRule="auto"/>
      <w:ind w:left="0"/>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3823970</wp:posOffset>
              </wp:positionH>
              <wp:positionV relativeFrom="page">
                <wp:posOffset>9921240</wp:posOffset>
              </wp:positionV>
              <wp:extent cx="379095" cy="152400"/>
              <wp:effectExtent l="0" t="0" r="1905"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 cy="152400"/>
                      </a:xfrm>
                      <a:prstGeom prst="rect">
                        <a:avLst/>
                      </a:prstGeom>
                      <a:noFill/>
                      <a:ln>
                        <a:noFill/>
                      </a:ln>
                    </wps:spPr>
                    <wps:txbx>
                      <w:txbxContent>
                        <w:p w:rsidR="00240AD8" w:rsidRDefault="00240AD8">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1</w:t>
                          </w:r>
                          <w: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26" type="#_x0000_t202" style="position:absolute;margin-left:301.1pt;margin-top:781.2pt;width:29.8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" filled="f" stroked="f">
              <v:path arrowok="t"/>
              <v:textbox inset="0,0,0,0">
                <w:txbxContent>
                  <w:p w:rsidR="00240AD8" w:rsidRDefault="00240AD8">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48F" w:rsidRDefault="0027148F" w:rsidP="00240AD8">
      <w:r>
        <w:separator/>
      </w:r>
    </w:p>
  </w:footnote>
  <w:footnote w:type="continuationSeparator" w:id="0">
    <w:p w:rsidR="0027148F" w:rsidRDefault="0027148F" w:rsidP="00240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457"/>
    <w:rsid w:val="00240AD8"/>
    <w:rsid w:val="0027148F"/>
    <w:rsid w:val="00282457"/>
    <w:rsid w:val="00D5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1C1C87-76D2-4D3B-8EA3-E9705DEA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rsid w:val="00240AD8"/>
    <w:pPr>
      <w:widowControl w:val="0"/>
      <w:autoSpaceDE w:val="0"/>
      <w:autoSpaceDN w:val="0"/>
    </w:pPr>
    <w:rPr>
      <w:rFonts w:ascii="宋体" w:eastAsia="宋体" w:hAnsi="宋体" w:cs="宋体"/>
      <w:kern w:val="0"/>
      <w:sz w:val="2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40AD8"/>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1"/>
    <w:link w:val="a4"/>
    <w:uiPriority w:val="99"/>
    <w:rsid w:val="00240AD8"/>
    <w:rPr>
      <w:sz w:val="18"/>
      <w:szCs w:val="18"/>
    </w:rPr>
  </w:style>
  <w:style w:type="paragraph" w:styleId="a5">
    <w:name w:val="footer"/>
    <w:basedOn w:val="a"/>
    <w:link w:val="Char0"/>
    <w:uiPriority w:val="99"/>
    <w:unhideWhenUsed/>
    <w:rsid w:val="00240AD8"/>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1"/>
    <w:link w:val="a5"/>
    <w:uiPriority w:val="99"/>
    <w:rsid w:val="00240AD8"/>
    <w:rPr>
      <w:sz w:val="18"/>
      <w:szCs w:val="18"/>
    </w:rPr>
  </w:style>
  <w:style w:type="paragraph" w:styleId="a6">
    <w:name w:val="Body Text"/>
    <w:basedOn w:val="a"/>
    <w:next w:val="a"/>
    <w:link w:val="Char1"/>
    <w:uiPriority w:val="1"/>
    <w:qFormat/>
    <w:rsid w:val="00240AD8"/>
    <w:pPr>
      <w:spacing w:before="1"/>
      <w:ind w:left="637"/>
    </w:pPr>
    <w:rPr>
      <w:sz w:val="24"/>
      <w:szCs w:val="24"/>
    </w:rPr>
  </w:style>
  <w:style w:type="character" w:customStyle="1" w:styleId="Char1">
    <w:name w:val="正文文本 Char"/>
    <w:basedOn w:val="a1"/>
    <w:link w:val="a6"/>
    <w:uiPriority w:val="1"/>
    <w:rsid w:val="00240AD8"/>
    <w:rPr>
      <w:rFonts w:ascii="宋体" w:eastAsia="宋体" w:hAnsi="宋体" w:cs="宋体"/>
      <w:kern w:val="0"/>
      <w:sz w:val="24"/>
      <w:szCs w:val="24"/>
      <w:lang w:val="zh-CN" w:bidi="zh-CN"/>
    </w:rPr>
  </w:style>
  <w:style w:type="paragraph" w:styleId="a7">
    <w:name w:val="Normal (Web)"/>
    <w:basedOn w:val="a"/>
    <w:rsid w:val="00240AD8"/>
    <w:pPr>
      <w:spacing w:before="100" w:beforeAutospacing="1" w:after="100" w:afterAutospacing="1"/>
    </w:pPr>
    <w:rPr>
      <w:kern w:val="1"/>
      <w:sz w:val="24"/>
      <w:szCs w:val="20"/>
    </w:rPr>
  </w:style>
  <w:style w:type="character" w:styleId="a8">
    <w:name w:val="Strong"/>
    <w:qFormat/>
    <w:rsid w:val="00240AD8"/>
    <w:rPr>
      <w:b/>
    </w:rPr>
  </w:style>
  <w:style w:type="character" w:styleId="HTML">
    <w:name w:val="HTML Sample"/>
    <w:rsid w:val="00240AD8"/>
    <w:rPr>
      <w:rFonts w:ascii="Courier New" w:hAnsi="Courier New"/>
    </w:rPr>
  </w:style>
  <w:style w:type="paragraph" w:styleId="a0">
    <w:name w:val="Body Text First Indent"/>
    <w:basedOn w:val="a6"/>
    <w:link w:val="Char2"/>
    <w:uiPriority w:val="99"/>
    <w:semiHidden/>
    <w:unhideWhenUsed/>
    <w:rsid w:val="00240AD8"/>
    <w:pPr>
      <w:spacing w:before="0" w:after="120"/>
      <w:ind w:left="0" w:firstLineChars="100" w:firstLine="420"/>
    </w:pPr>
    <w:rPr>
      <w:sz w:val="22"/>
      <w:szCs w:val="22"/>
    </w:rPr>
  </w:style>
  <w:style w:type="character" w:customStyle="1" w:styleId="Char2">
    <w:name w:val="正文首行缩进 Char"/>
    <w:basedOn w:val="Char1"/>
    <w:link w:val="a0"/>
    <w:uiPriority w:val="99"/>
    <w:semiHidden/>
    <w:rsid w:val="00240AD8"/>
    <w:rPr>
      <w:rFonts w:ascii="宋体" w:eastAsia="宋体" w:hAnsi="宋体" w:cs="宋体"/>
      <w:kern w:val="0"/>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309</Words>
  <Characters>1763</Characters>
  <Application>Microsoft Office Word</Application>
  <DocSecurity>0</DocSecurity>
  <Lines>14</Lines>
  <Paragraphs>4</Paragraphs>
  <ScaleCrop>false</ScaleCrop>
  <Company>Sky123.Org</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2022-07-08T05:44:00Z</dcterms:created>
  <dcterms:modified xsi:type="dcterms:W3CDTF">2022-07-08T05:45:00Z</dcterms:modified>
</cp:coreProperties>
</file>