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4A60" w:rsidRPr="00344B4B" w:rsidRDefault="000C4A60" w:rsidP="000C4A60">
      <w:r w:rsidRPr="00344B4B">
        <w:rPr>
          <w:noProof/>
        </w:rPr>
        <w:drawing>
          <wp:inline distT="0" distB="0" distL="0" distR="0">
            <wp:extent cx="2320290" cy="927735"/>
            <wp:effectExtent l="19050" t="0" r="381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320290" cy="927735"/>
                    </a:xfrm>
                    <a:prstGeom prst="rect">
                      <a:avLst/>
                    </a:prstGeom>
                    <a:noFill/>
                    <a:ln w="9525">
                      <a:noFill/>
                      <a:miter lim="800000"/>
                      <a:headEnd/>
                      <a:tailEnd/>
                    </a:ln>
                  </pic:spPr>
                </pic:pic>
              </a:graphicData>
            </a:graphic>
          </wp:inline>
        </w:drawing>
      </w:r>
    </w:p>
    <w:p w:rsidR="000C4A60" w:rsidRPr="00344B4B" w:rsidRDefault="000C4A60" w:rsidP="000C4A60"/>
    <w:p w:rsidR="000C4A60" w:rsidRPr="00344B4B" w:rsidRDefault="000C4A60" w:rsidP="000C4A60"/>
    <w:p w:rsidR="000C4A60" w:rsidRPr="00344B4B" w:rsidRDefault="000C4A60" w:rsidP="000C4A60"/>
    <w:p w:rsidR="000C4A60" w:rsidRPr="00344B4B" w:rsidRDefault="000C4A60" w:rsidP="000C4A60">
      <w:pPr>
        <w:jc w:val="center"/>
        <w:rPr>
          <w:rFonts w:eastAsia="方正楷体简体"/>
          <w:b/>
          <w:sz w:val="52"/>
        </w:rPr>
      </w:pPr>
    </w:p>
    <w:p w:rsidR="000C4A60" w:rsidRPr="00344B4B" w:rsidRDefault="000C4A60" w:rsidP="000C4A60">
      <w:pPr>
        <w:jc w:val="center"/>
        <w:rPr>
          <w:rFonts w:eastAsia="方正楷体简体"/>
          <w:b/>
          <w:sz w:val="52"/>
        </w:rPr>
      </w:pPr>
    </w:p>
    <w:p w:rsidR="000C4A60" w:rsidRPr="00344B4B" w:rsidRDefault="000C4A60" w:rsidP="000C4A60">
      <w:pPr>
        <w:jc w:val="center"/>
        <w:rPr>
          <w:rFonts w:ascii="楷体_GB2312" w:eastAsia="楷体_GB2312"/>
          <w:sz w:val="48"/>
        </w:rPr>
      </w:pPr>
      <w:r w:rsidRPr="00344B4B">
        <w:rPr>
          <w:rFonts w:eastAsia="楷体_GB2312" w:hint="eastAsia"/>
          <w:sz w:val="120"/>
          <w:szCs w:val="120"/>
        </w:rPr>
        <w:t>招</w:t>
      </w:r>
      <w:r w:rsidRPr="00344B4B">
        <w:rPr>
          <w:rFonts w:eastAsia="楷体_GB2312" w:hint="eastAsia"/>
          <w:sz w:val="120"/>
          <w:szCs w:val="120"/>
        </w:rPr>
        <w:t xml:space="preserve"> </w:t>
      </w:r>
      <w:r w:rsidRPr="00344B4B">
        <w:rPr>
          <w:rFonts w:eastAsia="楷体_GB2312" w:hint="eastAsia"/>
          <w:sz w:val="120"/>
          <w:szCs w:val="120"/>
        </w:rPr>
        <w:t>标</w:t>
      </w:r>
      <w:r w:rsidRPr="00344B4B">
        <w:rPr>
          <w:rFonts w:eastAsia="楷体_GB2312" w:hint="eastAsia"/>
          <w:sz w:val="120"/>
          <w:szCs w:val="120"/>
        </w:rPr>
        <w:t xml:space="preserve"> </w:t>
      </w:r>
      <w:r w:rsidRPr="00344B4B">
        <w:rPr>
          <w:rFonts w:eastAsia="楷体_GB2312" w:hint="eastAsia"/>
          <w:sz w:val="120"/>
          <w:szCs w:val="120"/>
        </w:rPr>
        <w:t>文</w:t>
      </w:r>
      <w:r w:rsidRPr="00344B4B">
        <w:rPr>
          <w:rFonts w:eastAsia="楷体_GB2312" w:hint="eastAsia"/>
          <w:sz w:val="120"/>
          <w:szCs w:val="120"/>
        </w:rPr>
        <w:t xml:space="preserve"> </w:t>
      </w:r>
      <w:r w:rsidRPr="00344B4B">
        <w:rPr>
          <w:rFonts w:eastAsia="楷体_GB2312" w:hint="eastAsia"/>
          <w:sz w:val="120"/>
          <w:szCs w:val="120"/>
        </w:rPr>
        <w:t>件</w:t>
      </w:r>
    </w:p>
    <w:p w:rsidR="000C4A60" w:rsidRPr="00344B4B" w:rsidRDefault="000C4A60" w:rsidP="000C4A60">
      <w:pPr>
        <w:rPr>
          <w:rFonts w:ascii="楷体_GB2312" w:eastAsia="楷体_GB2312"/>
          <w:sz w:val="48"/>
        </w:rPr>
      </w:pPr>
    </w:p>
    <w:p w:rsidR="000C4A60" w:rsidRPr="00344B4B" w:rsidRDefault="000C4A60" w:rsidP="000C4A60">
      <w:pPr>
        <w:rPr>
          <w:rFonts w:ascii="楷体_GB2312" w:eastAsia="楷体_GB2312"/>
          <w:sz w:val="48"/>
        </w:rPr>
      </w:pPr>
    </w:p>
    <w:p w:rsidR="000C4A60" w:rsidRPr="00344B4B" w:rsidRDefault="000C4A60" w:rsidP="000C4A60">
      <w:pPr>
        <w:rPr>
          <w:rFonts w:ascii="楷体_GB2312" w:eastAsia="楷体_GB2312"/>
          <w:sz w:val="48"/>
        </w:rPr>
      </w:pPr>
    </w:p>
    <w:p w:rsidR="000C4A60" w:rsidRPr="00344B4B" w:rsidRDefault="000C4A60" w:rsidP="000C4A60">
      <w:pPr>
        <w:pStyle w:val="52"/>
        <w:ind w:leftChars="258" w:left="2342" w:hangingChars="500" w:hanging="1800"/>
        <w:rPr>
          <w:rFonts w:ascii="华文楷体" w:eastAsia="华文楷体" w:hAnsi="华文楷体"/>
          <w:sz w:val="36"/>
          <w:szCs w:val="36"/>
        </w:rPr>
      </w:pPr>
      <w:r w:rsidRPr="00344B4B">
        <w:rPr>
          <w:rFonts w:ascii="华文楷体" w:eastAsia="华文楷体" w:hAnsi="华文楷体" w:hint="eastAsia"/>
          <w:sz w:val="36"/>
          <w:szCs w:val="36"/>
        </w:rPr>
        <w:t>文件编号：</w:t>
      </w:r>
      <w:r w:rsidR="00573D22" w:rsidRPr="00344B4B">
        <w:rPr>
          <w:rFonts w:ascii="华文楷体" w:eastAsia="华文楷体" w:hAnsi="华文楷体"/>
          <w:sz w:val="36"/>
          <w:szCs w:val="36"/>
        </w:rPr>
        <w:t>2241xzj032</w:t>
      </w:r>
    </w:p>
    <w:p w:rsidR="000C4A60" w:rsidRPr="00344B4B" w:rsidRDefault="000C4A60" w:rsidP="00573D22">
      <w:pPr>
        <w:pStyle w:val="52"/>
        <w:ind w:leftChars="258" w:left="2342" w:hangingChars="500" w:hanging="1800"/>
        <w:rPr>
          <w:rFonts w:ascii="华文楷体" w:eastAsia="华文楷体" w:hAnsi="华文楷体"/>
          <w:sz w:val="36"/>
          <w:szCs w:val="36"/>
        </w:rPr>
      </w:pPr>
      <w:r w:rsidRPr="00344B4B">
        <w:rPr>
          <w:rFonts w:ascii="华文楷体" w:eastAsia="华文楷体" w:hAnsi="华文楷体" w:hint="eastAsia"/>
          <w:sz w:val="36"/>
          <w:szCs w:val="36"/>
        </w:rPr>
        <w:t>项目名称：</w:t>
      </w:r>
      <w:r w:rsidR="00573D22" w:rsidRPr="00344B4B">
        <w:rPr>
          <w:rFonts w:ascii="华文楷体" w:eastAsia="华文楷体" w:hAnsi="华文楷体" w:hint="eastAsia"/>
          <w:sz w:val="36"/>
          <w:szCs w:val="36"/>
        </w:rPr>
        <w:t>克拉玛依市中西医结合医院（市人民医院）数字化平板血管造影系统（数字化平板大C）及宫腹腔镜采购安装项目</w:t>
      </w:r>
    </w:p>
    <w:p w:rsidR="000C4A60" w:rsidRPr="00344B4B" w:rsidRDefault="000C4A60" w:rsidP="000C4A60">
      <w:pPr>
        <w:pStyle w:val="52"/>
        <w:ind w:leftChars="258" w:left="2342" w:hangingChars="500" w:hanging="1800"/>
        <w:rPr>
          <w:rFonts w:ascii="华文楷体" w:eastAsia="华文楷体" w:hAnsi="华文楷体"/>
          <w:sz w:val="36"/>
          <w:szCs w:val="36"/>
        </w:rPr>
      </w:pPr>
    </w:p>
    <w:p w:rsidR="000C4A60" w:rsidRPr="00344B4B" w:rsidRDefault="000C4A60" w:rsidP="000C4A60">
      <w:pPr>
        <w:pStyle w:val="52"/>
        <w:ind w:leftChars="258" w:left="2142" w:hangingChars="500" w:hanging="1600"/>
        <w:rPr>
          <w:rFonts w:ascii="华文楷体" w:eastAsia="华文楷体" w:hAnsi="华文楷体"/>
          <w:spacing w:val="-20"/>
          <w:sz w:val="36"/>
          <w:szCs w:val="36"/>
        </w:rPr>
      </w:pPr>
    </w:p>
    <w:p w:rsidR="000C4A60" w:rsidRPr="00344B4B" w:rsidRDefault="000C4A60" w:rsidP="000C4A60">
      <w:pPr>
        <w:rPr>
          <w:rFonts w:ascii="楷体_GB2312" w:eastAsia="楷体_GB2312"/>
          <w:sz w:val="40"/>
        </w:rPr>
      </w:pPr>
    </w:p>
    <w:p w:rsidR="000C4A60" w:rsidRPr="00344B4B" w:rsidRDefault="000C4A60" w:rsidP="000C4A60">
      <w:pPr>
        <w:rPr>
          <w:rFonts w:ascii="楷体_GB2312" w:eastAsia="楷体_GB2312"/>
          <w:sz w:val="40"/>
        </w:rPr>
      </w:pPr>
    </w:p>
    <w:p w:rsidR="000C4A60" w:rsidRPr="00344B4B" w:rsidRDefault="000C4A60" w:rsidP="000C4A60">
      <w:pPr>
        <w:rPr>
          <w:rFonts w:ascii="楷体_GB2312" w:eastAsia="楷体_GB2312"/>
          <w:sz w:val="40"/>
        </w:rPr>
      </w:pPr>
    </w:p>
    <w:p w:rsidR="000C4A60" w:rsidRPr="00344B4B" w:rsidRDefault="000C4A60" w:rsidP="000C4A60">
      <w:pPr>
        <w:jc w:val="center"/>
        <w:rPr>
          <w:rFonts w:ascii="仿宋_GB2312" w:eastAsia="仿宋_GB2312"/>
          <w:sz w:val="32"/>
          <w:szCs w:val="32"/>
        </w:rPr>
      </w:pPr>
      <w:r w:rsidRPr="00344B4B">
        <w:rPr>
          <w:rFonts w:ascii="仿宋_GB2312" w:eastAsia="仿宋_GB2312" w:hint="eastAsia"/>
          <w:sz w:val="32"/>
          <w:szCs w:val="32"/>
        </w:rPr>
        <w:t>新疆新之建工程咨询有限公司</w:t>
      </w:r>
    </w:p>
    <w:p w:rsidR="000C4A60" w:rsidRPr="00344B4B" w:rsidRDefault="000C4A60" w:rsidP="000C4A60">
      <w:pPr>
        <w:jc w:val="center"/>
        <w:rPr>
          <w:rFonts w:ascii="仿宋_GB2312" w:eastAsia="仿宋_GB2312"/>
          <w:sz w:val="32"/>
          <w:szCs w:val="32"/>
        </w:rPr>
      </w:pPr>
      <w:r w:rsidRPr="00344B4B">
        <w:rPr>
          <w:rFonts w:ascii="仿宋_GB2312" w:eastAsia="仿宋_GB2312" w:hint="eastAsia"/>
          <w:sz w:val="32"/>
          <w:szCs w:val="32"/>
        </w:rPr>
        <w:t>202</w:t>
      </w:r>
      <w:r w:rsidR="00573D22" w:rsidRPr="00344B4B">
        <w:rPr>
          <w:rFonts w:ascii="仿宋_GB2312" w:eastAsia="仿宋_GB2312" w:hint="eastAsia"/>
          <w:sz w:val="32"/>
          <w:szCs w:val="32"/>
        </w:rPr>
        <w:t>2</w:t>
      </w:r>
      <w:r w:rsidRPr="00344B4B">
        <w:rPr>
          <w:rFonts w:ascii="仿宋_GB2312" w:eastAsia="仿宋_GB2312" w:hint="eastAsia"/>
          <w:sz w:val="32"/>
          <w:szCs w:val="32"/>
        </w:rPr>
        <w:t>年</w:t>
      </w:r>
      <w:r w:rsidR="00573D22" w:rsidRPr="00344B4B">
        <w:rPr>
          <w:rFonts w:ascii="仿宋_GB2312" w:eastAsia="仿宋_GB2312" w:hint="eastAsia"/>
          <w:sz w:val="32"/>
          <w:szCs w:val="32"/>
        </w:rPr>
        <w:t>7</w:t>
      </w:r>
      <w:r w:rsidRPr="00344B4B">
        <w:rPr>
          <w:rFonts w:ascii="仿宋_GB2312" w:eastAsia="仿宋_GB2312" w:hint="eastAsia"/>
          <w:sz w:val="32"/>
          <w:szCs w:val="32"/>
        </w:rPr>
        <w:t>月</w:t>
      </w:r>
    </w:p>
    <w:p w:rsidR="000C4A60" w:rsidRPr="00344B4B" w:rsidRDefault="000C4A60" w:rsidP="008C6592">
      <w:pPr>
        <w:tabs>
          <w:tab w:val="left" w:pos="2700"/>
        </w:tabs>
        <w:spacing w:beforeLines="200" w:line="360" w:lineRule="atLeast"/>
        <w:ind w:firstLine="723"/>
        <w:jc w:val="center"/>
        <w:rPr>
          <w:rFonts w:ascii="仿宋" w:eastAsia="仿宋" w:hAnsi="仿宋"/>
          <w:b/>
          <w:snapToGrid w:val="0"/>
          <w:kern w:val="0"/>
          <w:sz w:val="44"/>
          <w:szCs w:val="44"/>
        </w:rPr>
        <w:sectPr w:rsidR="000C4A60" w:rsidRPr="00344B4B" w:rsidSect="00AB7516">
          <w:headerReference w:type="even" r:id="rId9"/>
          <w:headerReference w:type="default" r:id="rId10"/>
          <w:footerReference w:type="even" r:id="rId11"/>
          <w:footerReference w:type="default" r:id="rId12"/>
          <w:headerReference w:type="first" r:id="rId13"/>
          <w:footerReference w:type="first" r:id="rId14"/>
          <w:pgSz w:w="11906" w:h="16838" w:code="9"/>
          <w:pgMar w:top="1304" w:right="1304" w:bottom="1304" w:left="1304" w:header="851" w:footer="851" w:gutter="0"/>
          <w:pgNumType w:start="0"/>
          <w:cols w:space="720"/>
          <w:titlePg/>
          <w:docGrid w:type="linesAndChars" w:linePitch="312"/>
        </w:sectPr>
      </w:pPr>
    </w:p>
    <w:p w:rsidR="00363C15" w:rsidRPr="00344B4B" w:rsidRDefault="00363C15" w:rsidP="008C6592">
      <w:pPr>
        <w:tabs>
          <w:tab w:val="left" w:pos="2700"/>
        </w:tabs>
        <w:spacing w:beforeLines="200" w:line="360" w:lineRule="atLeast"/>
        <w:ind w:firstLine="723"/>
        <w:jc w:val="center"/>
        <w:rPr>
          <w:rFonts w:ascii="仿宋" w:eastAsia="仿宋" w:hAnsi="仿宋"/>
          <w:snapToGrid w:val="0"/>
          <w:kern w:val="0"/>
          <w:sz w:val="44"/>
          <w:szCs w:val="44"/>
        </w:rPr>
      </w:pPr>
      <w:r w:rsidRPr="00344B4B">
        <w:rPr>
          <w:rFonts w:ascii="仿宋" w:eastAsia="仿宋" w:hAnsi="仿宋" w:hint="eastAsia"/>
          <w:b/>
          <w:snapToGrid w:val="0"/>
          <w:kern w:val="0"/>
          <w:sz w:val="44"/>
          <w:szCs w:val="44"/>
        </w:rPr>
        <w:lastRenderedPageBreak/>
        <w:t>目    录</w:t>
      </w:r>
    </w:p>
    <w:p w:rsidR="00FE1D0A" w:rsidRPr="00344B4B" w:rsidRDefault="00370E9C" w:rsidP="00FE1D0A">
      <w:pPr>
        <w:pStyle w:val="14"/>
        <w:tabs>
          <w:tab w:val="right" w:leader="dot" w:pos="9288"/>
        </w:tabs>
        <w:ind w:firstLine="560"/>
        <w:rPr>
          <w:rFonts w:ascii="仿宋" w:eastAsia="仿宋" w:hAnsi="仿宋" w:cstheme="minorBidi"/>
          <w:b w:val="0"/>
          <w:bCs w:val="0"/>
          <w:caps w:val="0"/>
          <w:noProof/>
          <w:sz w:val="28"/>
          <w:szCs w:val="28"/>
        </w:rPr>
      </w:pPr>
      <w:r w:rsidRPr="00370E9C">
        <w:rPr>
          <w:rFonts w:ascii="仿宋" w:eastAsia="仿宋" w:hAnsi="仿宋" w:hint="eastAsia"/>
          <w:b w:val="0"/>
          <w:snapToGrid w:val="0"/>
          <w:kern w:val="0"/>
          <w:sz w:val="28"/>
          <w:szCs w:val="28"/>
        </w:rPr>
        <w:fldChar w:fldCharType="begin"/>
      </w:r>
      <w:r w:rsidR="00363C15" w:rsidRPr="00344B4B">
        <w:rPr>
          <w:rFonts w:ascii="仿宋" w:eastAsia="仿宋" w:hAnsi="仿宋" w:hint="eastAsia"/>
          <w:b w:val="0"/>
          <w:snapToGrid w:val="0"/>
          <w:kern w:val="0"/>
          <w:sz w:val="28"/>
          <w:szCs w:val="28"/>
        </w:rPr>
        <w:instrText xml:space="preserve"> TOC \o "1-3" \h \z \u </w:instrText>
      </w:r>
      <w:r w:rsidRPr="00370E9C">
        <w:rPr>
          <w:rFonts w:ascii="仿宋" w:eastAsia="仿宋" w:hAnsi="仿宋" w:hint="eastAsia"/>
          <w:b w:val="0"/>
          <w:snapToGrid w:val="0"/>
          <w:kern w:val="0"/>
          <w:sz w:val="28"/>
          <w:szCs w:val="28"/>
        </w:rPr>
        <w:fldChar w:fldCharType="separate"/>
      </w:r>
      <w:hyperlink w:anchor="_Toc69146453" w:history="1">
        <w:r w:rsidR="00FE1D0A" w:rsidRPr="00344B4B">
          <w:rPr>
            <w:rStyle w:val="a4"/>
            <w:rFonts w:ascii="仿宋" w:eastAsia="仿宋" w:hAnsi="仿宋" w:hint="eastAsia"/>
            <w:b w:val="0"/>
            <w:noProof/>
            <w:snapToGrid w:val="0"/>
            <w:color w:val="auto"/>
            <w:kern w:val="0"/>
            <w:sz w:val="28"/>
            <w:szCs w:val="28"/>
          </w:rPr>
          <w:t>投标须知前附表</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_Toc69146453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1</w:t>
        </w:r>
        <w:r w:rsidRPr="00344B4B">
          <w:rPr>
            <w:rFonts w:ascii="仿宋" w:eastAsia="仿宋" w:hAnsi="仿宋"/>
            <w:b w:val="0"/>
            <w:noProof/>
            <w:webHidden/>
            <w:sz w:val="28"/>
            <w:szCs w:val="28"/>
          </w:rPr>
          <w:fldChar w:fldCharType="end"/>
        </w:r>
      </w:hyperlink>
    </w:p>
    <w:p w:rsidR="00FE1D0A" w:rsidRPr="00344B4B" w:rsidRDefault="00370E9C" w:rsidP="0053287E">
      <w:pPr>
        <w:pStyle w:val="14"/>
        <w:tabs>
          <w:tab w:val="right" w:leader="dot" w:pos="9288"/>
        </w:tabs>
        <w:ind w:firstLine="402"/>
        <w:rPr>
          <w:rFonts w:ascii="仿宋" w:eastAsia="仿宋" w:hAnsi="仿宋" w:cstheme="minorBidi"/>
          <w:b w:val="0"/>
          <w:bCs w:val="0"/>
          <w:caps w:val="0"/>
          <w:noProof/>
          <w:sz w:val="28"/>
          <w:szCs w:val="28"/>
        </w:rPr>
      </w:pPr>
      <w:hyperlink w:anchor="_Toc69146454" w:history="1">
        <w:r w:rsidR="00FE1D0A" w:rsidRPr="00344B4B">
          <w:rPr>
            <w:rStyle w:val="a4"/>
            <w:rFonts w:ascii="仿宋" w:eastAsia="仿宋" w:hAnsi="仿宋" w:hint="eastAsia"/>
            <w:b w:val="0"/>
            <w:noProof/>
            <w:snapToGrid w:val="0"/>
            <w:color w:val="auto"/>
            <w:kern w:val="0"/>
            <w:sz w:val="28"/>
            <w:szCs w:val="28"/>
          </w:rPr>
          <w:t>第一章</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招标公告</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_Toc69146454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4</w:t>
        </w:r>
        <w:r w:rsidRPr="00344B4B">
          <w:rPr>
            <w:rFonts w:ascii="仿宋" w:eastAsia="仿宋" w:hAnsi="仿宋"/>
            <w:b w:val="0"/>
            <w:noProof/>
            <w:webHidden/>
            <w:sz w:val="28"/>
            <w:szCs w:val="28"/>
          </w:rPr>
          <w:fldChar w:fldCharType="end"/>
        </w:r>
      </w:hyperlink>
    </w:p>
    <w:p w:rsidR="00FE1D0A" w:rsidRPr="00344B4B" w:rsidRDefault="00370E9C" w:rsidP="0053287E">
      <w:pPr>
        <w:pStyle w:val="14"/>
        <w:tabs>
          <w:tab w:val="right" w:leader="dot" w:pos="9288"/>
        </w:tabs>
        <w:ind w:firstLine="402"/>
        <w:rPr>
          <w:rFonts w:ascii="仿宋" w:eastAsia="仿宋" w:hAnsi="仿宋" w:cstheme="minorBidi"/>
          <w:b w:val="0"/>
          <w:bCs w:val="0"/>
          <w:caps w:val="0"/>
          <w:noProof/>
          <w:sz w:val="28"/>
          <w:szCs w:val="28"/>
        </w:rPr>
      </w:pPr>
      <w:hyperlink w:anchor="_Toc69146455" w:history="1">
        <w:r w:rsidR="00FE1D0A" w:rsidRPr="00344B4B">
          <w:rPr>
            <w:rStyle w:val="a4"/>
            <w:rFonts w:ascii="仿宋" w:eastAsia="仿宋" w:hAnsi="仿宋" w:hint="eastAsia"/>
            <w:b w:val="0"/>
            <w:noProof/>
            <w:snapToGrid w:val="0"/>
            <w:color w:val="auto"/>
            <w:kern w:val="0"/>
            <w:sz w:val="28"/>
            <w:szCs w:val="28"/>
          </w:rPr>
          <w:t>第二章</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投</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标</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须</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知</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_Toc69146455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8</w:t>
        </w:r>
        <w:r w:rsidRPr="00344B4B">
          <w:rPr>
            <w:rFonts w:ascii="仿宋" w:eastAsia="仿宋" w:hAnsi="仿宋"/>
            <w:b w:val="0"/>
            <w:noProof/>
            <w:webHidden/>
            <w:sz w:val="28"/>
            <w:szCs w:val="28"/>
          </w:rPr>
          <w:fldChar w:fldCharType="end"/>
        </w:r>
      </w:hyperlink>
    </w:p>
    <w:p w:rsidR="00FE1D0A" w:rsidRPr="00344B4B" w:rsidRDefault="00370E9C" w:rsidP="0053287E">
      <w:pPr>
        <w:pStyle w:val="14"/>
        <w:tabs>
          <w:tab w:val="right" w:leader="dot" w:pos="9288"/>
        </w:tabs>
        <w:ind w:firstLine="402"/>
        <w:rPr>
          <w:rFonts w:ascii="仿宋" w:eastAsia="仿宋" w:hAnsi="仿宋" w:cstheme="minorBidi"/>
          <w:b w:val="0"/>
          <w:bCs w:val="0"/>
          <w:caps w:val="0"/>
          <w:noProof/>
          <w:sz w:val="28"/>
          <w:szCs w:val="28"/>
        </w:rPr>
      </w:pPr>
      <w:hyperlink w:anchor="_Toc69146456" w:history="1">
        <w:r w:rsidR="00FE1D0A" w:rsidRPr="00344B4B">
          <w:rPr>
            <w:rStyle w:val="a4"/>
            <w:rFonts w:ascii="仿宋" w:eastAsia="仿宋" w:hAnsi="仿宋" w:hint="eastAsia"/>
            <w:b w:val="0"/>
            <w:noProof/>
            <w:snapToGrid w:val="0"/>
            <w:color w:val="auto"/>
            <w:kern w:val="0"/>
            <w:sz w:val="28"/>
            <w:szCs w:val="28"/>
          </w:rPr>
          <w:t>第三章</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招标内容及技术要求</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_Toc69146456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28</w:t>
        </w:r>
        <w:r w:rsidRPr="00344B4B">
          <w:rPr>
            <w:rFonts w:ascii="仿宋" w:eastAsia="仿宋" w:hAnsi="仿宋"/>
            <w:b w:val="0"/>
            <w:noProof/>
            <w:webHidden/>
            <w:sz w:val="28"/>
            <w:szCs w:val="28"/>
          </w:rPr>
          <w:fldChar w:fldCharType="end"/>
        </w:r>
      </w:hyperlink>
    </w:p>
    <w:p w:rsidR="00FE1D0A" w:rsidRPr="00344B4B" w:rsidRDefault="00370E9C" w:rsidP="0053287E">
      <w:pPr>
        <w:pStyle w:val="14"/>
        <w:tabs>
          <w:tab w:val="right" w:leader="dot" w:pos="9288"/>
        </w:tabs>
        <w:ind w:firstLine="402"/>
        <w:rPr>
          <w:rFonts w:ascii="仿宋" w:eastAsia="仿宋" w:hAnsi="仿宋" w:cstheme="minorBidi"/>
          <w:b w:val="0"/>
          <w:bCs w:val="0"/>
          <w:caps w:val="0"/>
          <w:noProof/>
          <w:sz w:val="28"/>
          <w:szCs w:val="28"/>
        </w:rPr>
      </w:pPr>
      <w:hyperlink w:anchor="_Toc69146457" w:history="1">
        <w:r w:rsidR="00FE1D0A" w:rsidRPr="00344B4B">
          <w:rPr>
            <w:rStyle w:val="a4"/>
            <w:rFonts w:ascii="仿宋" w:eastAsia="仿宋" w:hAnsi="仿宋" w:hint="eastAsia"/>
            <w:b w:val="0"/>
            <w:noProof/>
            <w:snapToGrid w:val="0"/>
            <w:color w:val="auto"/>
            <w:kern w:val="0"/>
            <w:sz w:val="28"/>
            <w:szCs w:val="28"/>
          </w:rPr>
          <w:t>第四章</w:t>
        </w:r>
        <w:r w:rsidR="00FE1D0A" w:rsidRPr="00344B4B">
          <w:rPr>
            <w:rStyle w:val="a4"/>
            <w:rFonts w:ascii="仿宋" w:eastAsia="仿宋" w:hAnsi="仿宋"/>
            <w:b w:val="0"/>
            <w:noProof/>
            <w:snapToGrid w:val="0"/>
            <w:color w:val="auto"/>
            <w:kern w:val="0"/>
            <w:sz w:val="28"/>
            <w:szCs w:val="28"/>
          </w:rPr>
          <w:t xml:space="preserve">  </w:t>
        </w:r>
        <w:r w:rsidR="00FE1D0A" w:rsidRPr="00344B4B">
          <w:rPr>
            <w:rStyle w:val="a4"/>
            <w:rFonts w:ascii="仿宋" w:eastAsia="仿宋" w:hAnsi="仿宋" w:hint="eastAsia"/>
            <w:b w:val="0"/>
            <w:noProof/>
            <w:snapToGrid w:val="0"/>
            <w:color w:val="auto"/>
            <w:kern w:val="0"/>
            <w:sz w:val="28"/>
            <w:szCs w:val="28"/>
          </w:rPr>
          <w:t>合同主要条款</w:t>
        </w:r>
        <w:r w:rsidR="00FE1D0A" w:rsidRPr="00344B4B">
          <w:rPr>
            <w:rFonts w:ascii="仿宋" w:eastAsia="仿宋" w:hAnsi="仿宋"/>
            <w:b w:val="0"/>
            <w:noProof/>
            <w:webHidden/>
            <w:sz w:val="28"/>
            <w:szCs w:val="28"/>
          </w:rPr>
          <w:tab/>
        </w:r>
        <w:r w:rsidRPr="00344B4B">
          <w:rPr>
            <w:rFonts w:ascii="仿宋" w:eastAsia="仿宋" w:hAnsi="仿宋"/>
            <w:b w:val="0"/>
            <w:noProof/>
            <w:webHidden/>
            <w:sz w:val="28"/>
            <w:szCs w:val="28"/>
          </w:rPr>
          <w:fldChar w:fldCharType="begin"/>
        </w:r>
        <w:r w:rsidR="00FE1D0A" w:rsidRPr="00344B4B">
          <w:rPr>
            <w:rFonts w:ascii="仿宋" w:eastAsia="仿宋" w:hAnsi="仿宋"/>
            <w:b w:val="0"/>
            <w:noProof/>
            <w:webHidden/>
            <w:sz w:val="28"/>
            <w:szCs w:val="28"/>
          </w:rPr>
          <w:instrText xml:space="preserve"> PAGEREF _Toc69146457 \h </w:instrText>
        </w:r>
        <w:r w:rsidRPr="00344B4B">
          <w:rPr>
            <w:rFonts w:ascii="仿宋" w:eastAsia="仿宋" w:hAnsi="仿宋"/>
            <w:b w:val="0"/>
            <w:noProof/>
            <w:webHidden/>
            <w:sz w:val="28"/>
            <w:szCs w:val="28"/>
          </w:rPr>
        </w:r>
        <w:r w:rsidRPr="00344B4B">
          <w:rPr>
            <w:rFonts w:ascii="仿宋" w:eastAsia="仿宋" w:hAnsi="仿宋"/>
            <w:b w:val="0"/>
            <w:noProof/>
            <w:webHidden/>
            <w:sz w:val="28"/>
            <w:szCs w:val="28"/>
          </w:rPr>
          <w:fldChar w:fldCharType="separate"/>
        </w:r>
        <w:r w:rsidR="0038799D" w:rsidRPr="00344B4B">
          <w:rPr>
            <w:rFonts w:ascii="仿宋" w:eastAsia="仿宋" w:hAnsi="仿宋"/>
            <w:b w:val="0"/>
            <w:noProof/>
            <w:webHidden/>
            <w:sz w:val="28"/>
            <w:szCs w:val="28"/>
          </w:rPr>
          <w:t>53</w:t>
        </w:r>
        <w:r w:rsidRPr="00344B4B">
          <w:rPr>
            <w:rFonts w:ascii="仿宋" w:eastAsia="仿宋" w:hAnsi="仿宋"/>
            <w:b w:val="0"/>
            <w:noProof/>
            <w:webHidden/>
            <w:sz w:val="28"/>
            <w:szCs w:val="28"/>
          </w:rPr>
          <w:fldChar w:fldCharType="end"/>
        </w:r>
      </w:hyperlink>
    </w:p>
    <w:p w:rsidR="00363C15" w:rsidRPr="00344B4B" w:rsidRDefault="00370E9C">
      <w:pPr>
        <w:tabs>
          <w:tab w:val="left" w:pos="6262"/>
        </w:tabs>
        <w:spacing w:line="480" w:lineRule="auto"/>
        <w:jc w:val="distribute"/>
        <w:rPr>
          <w:rFonts w:ascii="仿宋" w:eastAsia="仿宋" w:hAnsi="仿宋"/>
          <w:snapToGrid w:val="0"/>
          <w:kern w:val="0"/>
          <w:sz w:val="24"/>
          <w:szCs w:val="24"/>
        </w:rPr>
      </w:pPr>
      <w:r w:rsidRPr="00344B4B">
        <w:rPr>
          <w:rFonts w:ascii="仿宋" w:eastAsia="仿宋" w:hAnsi="仿宋" w:hint="eastAsia"/>
          <w:snapToGrid w:val="0"/>
          <w:kern w:val="0"/>
          <w:sz w:val="28"/>
          <w:szCs w:val="28"/>
        </w:rPr>
        <w:fldChar w:fldCharType="end"/>
      </w:r>
    </w:p>
    <w:p w:rsidR="00363C15" w:rsidRPr="00344B4B" w:rsidRDefault="00363C15">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附件：（投标书格式）</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附件一 投标书</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附件二 法定代表人资格证明书（格式）/法定代表人授权委托书（格式）</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附件三 关于投标文件的声明函</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附件四 诚信投标承诺书</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附件五 投标人（供应商）反商业贿赂承诺书</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附件六 开标一览表</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附件七 投标产品名称、数量、规格及报价明细表</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附件八 技术规格偏离表</w:t>
      </w:r>
    </w:p>
    <w:p w:rsidR="004F520A"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附件九 商务条款偏离表</w:t>
      </w:r>
    </w:p>
    <w:p w:rsidR="00363C15" w:rsidRPr="00344B4B" w:rsidRDefault="004F520A" w:rsidP="004F520A">
      <w:pPr>
        <w:spacing w:line="480" w:lineRule="auto"/>
        <w:ind w:firstLine="560"/>
        <w:rPr>
          <w:rFonts w:ascii="仿宋" w:eastAsia="仿宋" w:hAnsi="仿宋"/>
          <w:snapToGrid w:val="0"/>
          <w:kern w:val="0"/>
          <w:sz w:val="28"/>
        </w:rPr>
      </w:pPr>
      <w:r w:rsidRPr="00344B4B">
        <w:rPr>
          <w:rFonts w:ascii="仿宋" w:eastAsia="仿宋" w:hAnsi="仿宋" w:hint="eastAsia"/>
          <w:snapToGrid w:val="0"/>
          <w:kern w:val="0"/>
          <w:sz w:val="28"/>
        </w:rPr>
        <w:t>附件十 投标产品近三年同类产品销售业绩表</w:t>
      </w:r>
    </w:p>
    <w:p w:rsidR="00363C15" w:rsidRPr="00344B4B" w:rsidRDefault="00363C15">
      <w:pPr>
        <w:pStyle w:val="aa"/>
        <w:rPr>
          <w:rFonts w:ascii="仿宋" w:eastAsia="仿宋" w:hAnsi="仿宋"/>
          <w:snapToGrid w:val="0"/>
          <w:kern w:val="0"/>
          <w:sz w:val="36"/>
        </w:rPr>
      </w:pPr>
      <w:r w:rsidRPr="00344B4B">
        <w:rPr>
          <w:rFonts w:ascii="仿宋" w:eastAsia="仿宋" w:hAnsi="仿宋" w:hint="eastAsia"/>
          <w:snapToGrid w:val="0"/>
          <w:kern w:val="0"/>
          <w:sz w:val="36"/>
        </w:rPr>
        <w:br w:type="page"/>
      </w:r>
      <w:bookmarkStart w:id="0" w:name="_Toc69146453"/>
      <w:r w:rsidRPr="00344B4B">
        <w:rPr>
          <w:rFonts w:ascii="仿宋" w:eastAsia="仿宋" w:hAnsi="仿宋" w:hint="eastAsia"/>
          <w:snapToGrid w:val="0"/>
          <w:kern w:val="0"/>
          <w:sz w:val="36"/>
        </w:rPr>
        <w:lastRenderedPageBreak/>
        <w:t>投标须知前附表</w:t>
      </w:r>
      <w:bookmarkEnd w:id="0"/>
    </w:p>
    <w:tbl>
      <w:tblPr>
        <w:tblW w:w="0" w:type="auto"/>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24"/>
        <w:gridCol w:w="8820"/>
      </w:tblGrid>
      <w:tr w:rsidR="00363C15" w:rsidRPr="00344B4B" w:rsidTr="0011027B">
        <w:trPr>
          <w:trHeight w:val="616"/>
          <w:tblHeader/>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序号</w:t>
            </w:r>
          </w:p>
        </w:tc>
        <w:tc>
          <w:tcPr>
            <w:tcW w:w="8820"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内     容</w:t>
            </w:r>
          </w:p>
        </w:tc>
      </w:tr>
      <w:tr w:rsidR="00363C15" w:rsidRPr="00344B4B" w:rsidTr="0011027B">
        <w:trPr>
          <w:trHeight w:val="1335"/>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w:t>
            </w:r>
          </w:p>
        </w:tc>
        <w:tc>
          <w:tcPr>
            <w:tcW w:w="8820" w:type="dxa"/>
            <w:tcBorders>
              <w:bottom w:val="single" w:sz="4" w:space="0" w:color="auto"/>
            </w:tcBorders>
            <w:vAlign w:val="center"/>
          </w:tcPr>
          <w:p w:rsidR="00363C15" w:rsidRPr="00344B4B" w:rsidRDefault="00363C15" w:rsidP="007C2E75">
            <w:pPr>
              <w:pStyle w:val="52"/>
              <w:snapToGrid w:val="0"/>
              <w:spacing w:line="360" w:lineRule="auto"/>
              <w:ind w:firstLineChars="0" w:firstLine="0"/>
              <w:jc w:val="left"/>
              <w:rPr>
                <w:rFonts w:ascii="仿宋" w:eastAsia="仿宋" w:hAnsi="仿宋" w:cs="宋体"/>
                <w:snapToGrid w:val="0"/>
                <w:kern w:val="0"/>
                <w:szCs w:val="24"/>
              </w:rPr>
            </w:pPr>
            <w:r w:rsidRPr="00344B4B">
              <w:rPr>
                <w:rFonts w:ascii="仿宋" w:eastAsia="仿宋" w:hAnsi="仿宋" w:cs="宋体" w:hint="eastAsia"/>
                <w:snapToGrid w:val="0"/>
                <w:kern w:val="0"/>
                <w:sz w:val="24"/>
                <w:szCs w:val="24"/>
              </w:rPr>
              <w:t>项目名称：</w:t>
            </w:r>
            <w:r w:rsidR="00573D22" w:rsidRPr="00344B4B">
              <w:rPr>
                <w:rFonts w:ascii="仿宋" w:eastAsia="仿宋" w:hAnsi="仿宋" w:cs="宋体" w:hint="eastAsia"/>
                <w:snapToGrid w:val="0"/>
                <w:kern w:val="0"/>
                <w:sz w:val="24"/>
                <w:szCs w:val="24"/>
              </w:rPr>
              <w:t>克拉玛依市中西医结合医院（市人民医院）数字化平板血管造影系统（数字化平板大C）及宫腹腔镜采购安装项目</w:t>
            </w:r>
          </w:p>
          <w:p w:rsidR="00363C15" w:rsidRPr="00344B4B" w:rsidRDefault="00363C15"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项目编号：</w:t>
            </w:r>
            <w:r w:rsidR="00573D22" w:rsidRPr="00344B4B">
              <w:rPr>
                <w:rFonts w:ascii="仿宋" w:eastAsia="仿宋" w:hAnsi="仿宋"/>
                <w:snapToGrid w:val="0"/>
                <w:kern w:val="0"/>
                <w:sz w:val="24"/>
                <w:szCs w:val="24"/>
              </w:rPr>
              <w:t>2241xzj032</w:t>
            </w:r>
          </w:p>
          <w:p w:rsidR="00363C15" w:rsidRPr="00344B4B" w:rsidRDefault="00363C15" w:rsidP="007C2E75">
            <w:pPr>
              <w:pStyle w:val="52"/>
              <w:snapToGrid w:val="0"/>
              <w:spacing w:line="360" w:lineRule="auto"/>
              <w:ind w:firstLineChars="0" w:firstLine="0"/>
              <w:rPr>
                <w:rFonts w:ascii="仿宋" w:eastAsia="仿宋" w:hAnsi="仿宋" w:cs="宋体"/>
                <w:bCs/>
                <w:snapToGrid w:val="0"/>
                <w:kern w:val="0"/>
                <w:sz w:val="24"/>
                <w:szCs w:val="24"/>
              </w:rPr>
            </w:pPr>
            <w:r w:rsidRPr="00344B4B">
              <w:rPr>
                <w:rFonts w:ascii="仿宋" w:eastAsia="仿宋" w:hAnsi="仿宋" w:hint="eastAsia"/>
                <w:snapToGrid w:val="0"/>
                <w:kern w:val="0"/>
                <w:sz w:val="24"/>
                <w:szCs w:val="24"/>
              </w:rPr>
              <w:t>招</w:t>
            </w:r>
            <w:r w:rsidRPr="00344B4B">
              <w:rPr>
                <w:rFonts w:ascii="仿宋" w:eastAsia="仿宋" w:hAnsi="仿宋" w:cs="宋体" w:hint="eastAsia"/>
                <w:snapToGrid w:val="0"/>
                <w:kern w:val="0"/>
                <w:sz w:val="24"/>
                <w:szCs w:val="24"/>
              </w:rPr>
              <w:t>标内容：</w:t>
            </w:r>
            <w:r w:rsidR="00E6350F" w:rsidRPr="00344B4B">
              <w:rPr>
                <w:rFonts w:ascii="仿宋" w:eastAsia="仿宋" w:hAnsi="仿宋" w:cs="宋体" w:hint="eastAsia"/>
                <w:snapToGrid w:val="0"/>
                <w:kern w:val="0"/>
                <w:sz w:val="24"/>
                <w:szCs w:val="24"/>
              </w:rPr>
              <w:t>数字化平板血管造影系统（数字化平板大C）</w:t>
            </w:r>
            <w:r w:rsidR="00BB2AA5">
              <w:rPr>
                <w:rFonts w:ascii="仿宋" w:eastAsia="仿宋" w:hAnsi="仿宋" w:cs="宋体" w:hint="eastAsia"/>
                <w:snapToGrid w:val="0"/>
                <w:kern w:val="0"/>
                <w:sz w:val="24"/>
                <w:szCs w:val="24"/>
              </w:rPr>
              <w:t>（进口）</w:t>
            </w:r>
            <w:r w:rsidR="00E6350F" w:rsidRPr="00344B4B">
              <w:rPr>
                <w:rFonts w:ascii="仿宋" w:eastAsia="仿宋" w:hAnsi="仿宋" w:cs="宋体" w:hint="eastAsia"/>
                <w:snapToGrid w:val="0"/>
                <w:kern w:val="0"/>
                <w:sz w:val="24"/>
                <w:szCs w:val="24"/>
              </w:rPr>
              <w:t>及宫腹腔镜</w:t>
            </w:r>
            <w:r w:rsidR="00BB2AA5">
              <w:rPr>
                <w:rFonts w:ascii="仿宋" w:eastAsia="仿宋" w:hAnsi="仿宋" w:cs="宋体" w:hint="eastAsia"/>
                <w:snapToGrid w:val="0"/>
                <w:kern w:val="0"/>
                <w:sz w:val="24"/>
                <w:szCs w:val="24"/>
              </w:rPr>
              <w:t>（进口）</w:t>
            </w:r>
            <w:r w:rsidR="00E6350F" w:rsidRPr="00344B4B">
              <w:rPr>
                <w:rFonts w:ascii="仿宋" w:eastAsia="仿宋" w:hAnsi="仿宋" w:cs="宋体" w:hint="eastAsia"/>
                <w:snapToGrid w:val="0"/>
                <w:kern w:val="0"/>
                <w:sz w:val="24"/>
                <w:szCs w:val="24"/>
              </w:rPr>
              <w:t>各</w:t>
            </w:r>
            <w:r w:rsidRPr="00344B4B">
              <w:rPr>
                <w:rFonts w:ascii="仿宋" w:eastAsia="仿宋" w:hAnsi="仿宋" w:cs="宋体" w:hint="eastAsia"/>
                <w:snapToGrid w:val="0"/>
                <w:kern w:val="0"/>
                <w:sz w:val="24"/>
                <w:szCs w:val="24"/>
              </w:rPr>
              <w:t>一</w:t>
            </w:r>
            <w:r w:rsidR="0086283A" w:rsidRPr="00344B4B">
              <w:rPr>
                <w:rFonts w:ascii="仿宋" w:eastAsia="仿宋" w:hAnsi="仿宋" w:cs="宋体" w:hint="eastAsia"/>
                <w:snapToGrid w:val="0"/>
                <w:kern w:val="0"/>
                <w:sz w:val="24"/>
                <w:szCs w:val="24"/>
              </w:rPr>
              <w:t>套</w:t>
            </w:r>
          </w:p>
        </w:tc>
      </w:tr>
      <w:tr w:rsidR="00363C15" w:rsidRPr="00344B4B" w:rsidTr="0011027B">
        <w:trPr>
          <w:trHeight w:val="717"/>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2</w:t>
            </w:r>
          </w:p>
        </w:tc>
        <w:tc>
          <w:tcPr>
            <w:tcW w:w="8820" w:type="dxa"/>
            <w:vAlign w:val="center"/>
          </w:tcPr>
          <w:p w:rsidR="00363C15" w:rsidRPr="00344B4B" w:rsidRDefault="00363C15" w:rsidP="007C2E75">
            <w:pPr>
              <w:pStyle w:val="52"/>
              <w:snapToGrid w:val="0"/>
              <w:spacing w:line="360" w:lineRule="auto"/>
              <w:ind w:firstLineChars="0" w:firstLine="0"/>
              <w:rPr>
                <w:rFonts w:ascii="仿宋" w:eastAsia="仿宋" w:hAnsi="仿宋" w:cs="宋体"/>
                <w:snapToGrid w:val="0"/>
                <w:kern w:val="0"/>
                <w:sz w:val="24"/>
                <w:szCs w:val="24"/>
              </w:rPr>
            </w:pPr>
            <w:r w:rsidRPr="00344B4B">
              <w:rPr>
                <w:rFonts w:ascii="仿宋" w:eastAsia="仿宋" w:hAnsi="仿宋" w:cs="宋体" w:hint="eastAsia"/>
                <w:snapToGrid w:val="0"/>
                <w:kern w:val="0"/>
                <w:sz w:val="24"/>
                <w:szCs w:val="24"/>
              </w:rPr>
              <w:t>项目采购预算：</w:t>
            </w:r>
            <w:r w:rsidR="00E6350F" w:rsidRPr="00344B4B">
              <w:rPr>
                <w:rFonts w:ascii="仿宋" w:eastAsia="仿宋" w:hAnsi="仿宋" w:cs="宋体" w:hint="eastAsia"/>
                <w:snapToGrid w:val="0"/>
                <w:kern w:val="0"/>
                <w:sz w:val="24"/>
                <w:szCs w:val="24"/>
              </w:rPr>
              <w:t>950</w:t>
            </w:r>
            <w:r w:rsidR="003642C1" w:rsidRPr="00344B4B">
              <w:rPr>
                <w:rFonts w:ascii="仿宋" w:eastAsia="仿宋" w:hAnsi="仿宋" w:cs="宋体" w:hint="eastAsia"/>
                <w:snapToGrid w:val="0"/>
                <w:kern w:val="0"/>
                <w:sz w:val="24"/>
                <w:szCs w:val="24"/>
              </w:rPr>
              <w:t>万元</w:t>
            </w:r>
            <w:r w:rsidRPr="00344B4B">
              <w:rPr>
                <w:rFonts w:ascii="仿宋" w:eastAsia="仿宋" w:hAnsi="仿宋" w:cs="宋体" w:hint="eastAsia"/>
                <w:snapToGrid w:val="0"/>
                <w:kern w:val="0"/>
                <w:sz w:val="24"/>
                <w:szCs w:val="24"/>
              </w:rPr>
              <w:t>。</w:t>
            </w:r>
          </w:p>
        </w:tc>
      </w:tr>
      <w:tr w:rsidR="00363C15" w:rsidRPr="00344B4B" w:rsidTr="0011027B">
        <w:trPr>
          <w:trHeight w:val="717"/>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3</w:t>
            </w:r>
          </w:p>
        </w:tc>
        <w:tc>
          <w:tcPr>
            <w:tcW w:w="8820" w:type="dxa"/>
            <w:vAlign w:val="center"/>
          </w:tcPr>
          <w:p w:rsidR="00243ACD" w:rsidRPr="00344B4B" w:rsidRDefault="00363C15"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采购人：</w:t>
            </w:r>
            <w:r w:rsidR="002503F3" w:rsidRPr="00344B4B">
              <w:rPr>
                <w:rFonts w:ascii="仿宋" w:eastAsia="仿宋" w:hAnsi="仿宋" w:hint="eastAsia"/>
                <w:snapToGrid w:val="0"/>
                <w:kern w:val="0"/>
                <w:sz w:val="24"/>
                <w:szCs w:val="24"/>
              </w:rPr>
              <w:t>克拉玛依市中西医结合医院（市人民医院）</w:t>
            </w:r>
          </w:p>
          <w:p w:rsidR="00243ACD" w:rsidRPr="00344B4B" w:rsidRDefault="00363C15" w:rsidP="007C2E75">
            <w:pPr>
              <w:pStyle w:val="52"/>
              <w:snapToGrid w:val="0"/>
              <w:spacing w:line="360" w:lineRule="auto"/>
              <w:ind w:firstLineChars="0" w:firstLine="0"/>
              <w:rPr>
                <w:rFonts w:ascii="仿宋" w:eastAsia="仿宋" w:hAnsi="仿宋"/>
                <w:bCs/>
                <w:snapToGrid w:val="0"/>
                <w:kern w:val="0"/>
                <w:sz w:val="24"/>
                <w:szCs w:val="24"/>
              </w:rPr>
            </w:pPr>
            <w:r w:rsidRPr="00344B4B">
              <w:rPr>
                <w:rFonts w:ascii="仿宋" w:eastAsia="仿宋" w:hAnsi="仿宋" w:hint="eastAsia"/>
                <w:bCs/>
                <w:snapToGrid w:val="0"/>
                <w:kern w:val="0"/>
                <w:sz w:val="24"/>
                <w:szCs w:val="24"/>
              </w:rPr>
              <w:t>联系人：</w:t>
            </w:r>
            <w:r w:rsidR="006C67B2" w:rsidRPr="00344B4B">
              <w:rPr>
                <w:rFonts w:ascii="仿宋" w:eastAsia="仿宋" w:hAnsi="仿宋" w:hint="eastAsia"/>
                <w:snapToGrid w:val="0"/>
                <w:kern w:val="0"/>
                <w:sz w:val="24"/>
                <w:szCs w:val="24"/>
              </w:rPr>
              <w:t>许林</w:t>
            </w:r>
          </w:p>
          <w:p w:rsidR="00363C15" w:rsidRPr="00344B4B" w:rsidRDefault="00363C15" w:rsidP="007C2E75">
            <w:pPr>
              <w:pStyle w:val="52"/>
              <w:snapToGrid w:val="0"/>
              <w:spacing w:line="360" w:lineRule="auto"/>
              <w:ind w:firstLineChars="0" w:firstLine="0"/>
              <w:rPr>
                <w:rFonts w:ascii="仿宋" w:eastAsia="仿宋" w:hAnsi="仿宋" w:cs="宋体"/>
                <w:snapToGrid w:val="0"/>
                <w:kern w:val="0"/>
                <w:sz w:val="24"/>
                <w:szCs w:val="24"/>
              </w:rPr>
            </w:pPr>
            <w:r w:rsidRPr="00344B4B">
              <w:rPr>
                <w:rFonts w:ascii="仿宋" w:eastAsia="仿宋" w:hAnsi="仿宋" w:hint="eastAsia"/>
                <w:bCs/>
                <w:snapToGrid w:val="0"/>
                <w:kern w:val="0"/>
                <w:sz w:val="24"/>
                <w:szCs w:val="24"/>
              </w:rPr>
              <w:t>联系电话：</w:t>
            </w:r>
            <w:r w:rsidR="006C67B2" w:rsidRPr="00344B4B">
              <w:rPr>
                <w:rFonts w:ascii="仿宋" w:eastAsia="仿宋" w:hAnsi="仿宋"/>
                <w:bCs/>
                <w:snapToGrid w:val="0"/>
                <w:kern w:val="0"/>
                <w:sz w:val="24"/>
                <w:szCs w:val="24"/>
              </w:rPr>
              <w:t>0990-6866836</w:t>
            </w:r>
          </w:p>
        </w:tc>
      </w:tr>
      <w:tr w:rsidR="00363C15" w:rsidRPr="00344B4B" w:rsidTr="0011027B">
        <w:trPr>
          <w:trHeight w:val="1074"/>
        </w:trPr>
        <w:tc>
          <w:tcPr>
            <w:tcW w:w="824" w:type="dxa"/>
            <w:vAlign w:val="center"/>
          </w:tcPr>
          <w:p w:rsidR="00363C15" w:rsidRPr="00344B4B" w:rsidRDefault="00363C15"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4</w:t>
            </w:r>
          </w:p>
        </w:tc>
        <w:tc>
          <w:tcPr>
            <w:tcW w:w="8820" w:type="dxa"/>
            <w:vAlign w:val="center"/>
          </w:tcPr>
          <w:p w:rsidR="00363C15" w:rsidRPr="00344B4B" w:rsidRDefault="00363C15"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 xml:space="preserve">采购代理机构：新疆新之建工程咨询有限公司  </w:t>
            </w:r>
          </w:p>
          <w:p w:rsidR="00363C15" w:rsidRPr="00344B4B" w:rsidRDefault="00363C15" w:rsidP="007C2E75">
            <w:pPr>
              <w:pStyle w:val="52"/>
              <w:snapToGrid w:val="0"/>
              <w:spacing w:line="360" w:lineRule="auto"/>
              <w:ind w:firstLineChars="0" w:firstLine="0"/>
              <w:rPr>
                <w:rFonts w:ascii="仿宋" w:eastAsia="仿宋" w:hAnsi="仿宋" w:cs="宋体"/>
                <w:snapToGrid w:val="0"/>
                <w:kern w:val="0"/>
                <w:sz w:val="24"/>
                <w:szCs w:val="24"/>
              </w:rPr>
            </w:pPr>
            <w:r w:rsidRPr="00344B4B">
              <w:rPr>
                <w:rFonts w:ascii="仿宋" w:eastAsia="仿宋" w:hAnsi="仿宋" w:hint="eastAsia"/>
                <w:snapToGrid w:val="0"/>
                <w:kern w:val="0"/>
                <w:sz w:val="24"/>
                <w:szCs w:val="24"/>
              </w:rPr>
              <w:t>地址：新疆乌鲁木齐市沙依巴克区公园北街162号文苑综合楼七楼。</w:t>
            </w:r>
          </w:p>
        </w:tc>
      </w:tr>
      <w:tr w:rsidR="00D15B1D" w:rsidRPr="00344B4B" w:rsidTr="0011027B">
        <w:trPr>
          <w:trHeight w:val="1447"/>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5</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资格要求：</w:t>
            </w:r>
          </w:p>
          <w:p w:rsidR="00872735" w:rsidRP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1.满足《中华人民共和国政府采购法》第二十二条规定；</w:t>
            </w:r>
          </w:p>
          <w:p w:rsidR="00872735" w:rsidRP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2.落实政府采购政策需满足的资格要求：无</w:t>
            </w:r>
          </w:p>
          <w:p w:rsidR="00872735" w:rsidRP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3.本项目的特定资格要求：标项1：</w:t>
            </w:r>
          </w:p>
          <w:p w:rsidR="00872735" w:rsidRP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3.1 具有医疗器械经营许可证；货物生产厂家须具备医疗器械注册证（含登记表）及医疗器械生产许可证；</w:t>
            </w:r>
          </w:p>
          <w:p w:rsidR="00872735" w:rsidRDefault="00872735" w:rsidP="007C2E75">
            <w:pPr>
              <w:pStyle w:val="52"/>
              <w:snapToGrid w:val="0"/>
              <w:spacing w:line="360" w:lineRule="auto"/>
              <w:ind w:firstLineChars="0" w:firstLine="0"/>
              <w:rPr>
                <w:rFonts w:ascii="仿宋" w:eastAsia="仿宋" w:hAnsi="仿宋"/>
                <w:snapToGrid w:val="0"/>
                <w:kern w:val="0"/>
                <w:sz w:val="24"/>
                <w:szCs w:val="24"/>
              </w:rPr>
            </w:pPr>
            <w:r w:rsidRPr="00872735">
              <w:rPr>
                <w:rFonts w:ascii="仿宋" w:eastAsia="仿宋" w:hAnsi="仿宋" w:hint="eastAsia"/>
                <w:snapToGrid w:val="0"/>
                <w:kern w:val="0"/>
                <w:sz w:val="24"/>
                <w:szCs w:val="24"/>
              </w:rPr>
              <w:t>3.2 投标的进口产品制造商针对本项目的唯一授权文件</w:t>
            </w:r>
          </w:p>
          <w:p w:rsidR="00D15B1D" w:rsidRPr="00344B4B" w:rsidRDefault="00872735" w:rsidP="007C2E75">
            <w:pPr>
              <w:pStyle w:val="52"/>
              <w:snapToGrid w:val="0"/>
              <w:spacing w:line="360" w:lineRule="auto"/>
              <w:ind w:firstLineChars="0" w:firstLine="0"/>
              <w:rPr>
                <w:rFonts w:ascii="仿宋" w:eastAsia="仿宋" w:hAnsi="仿宋"/>
                <w:snapToGrid w:val="0"/>
                <w:kern w:val="0"/>
                <w:sz w:val="24"/>
                <w:szCs w:val="24"/>
              </w:rPr>
            </w:pPr>
            <w:r>
              <w:rPr>
                <w:rFonts w:ascii="仿宋" w:eastAsia="仿宋" w:hAnsi="仿宋" w:hint="eastAsia"/>
                <w:snapToGrid w:val="0"/>
                <w:kern w:val="0"/>
                <w:sz w:val="24"/>
                <w:szCs w:val="24"/>
              </w:rPr>
              <w:t>4</w:t>
            </w:r>
            <w:r w:rsidR="00D15B1D" w:rsidRPr="00344B4B">
              <w:rPr>
                <w:rFonts w:ascii="仿宋" w:eastAsia="仿宋" w:hAnsi="仿宋"/>
                <w:snapToGrid w:val="0"/>
                <w:kern w:val="0"/>
                <w:sz w:val="24"/>
                <w:szCs w:val="24"/>
              </w:rPr>
              <w:t>、本项目不接受联合体投标。</w:t>
            </w:r>
          </w:p>
        </w:tc>
      </w:tr>
      <w:tr w:rsidR="00D15B1D" w:rsidRPr="00344B4B" w:rsidTr="0011027B">
        <w:trPr>
          <w:trHeight w:val="426"/>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6</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投标文件有效期：供应商同意投标书在招标文件规定的投标截止日期届满后立即对供应商产生法律约束力，投标有效期截至开标日后90日历天。</w:t>
            </w:r>
          </w:p>
        </w:tc>
      </w:tr>
      <w:tr w:rsidR="00D15B1D" w:rsidRPr="00344B4B" w:rsidTr="0011027B">
        <w:trPr>
          <w:trHeight w:val="607"/>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7</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投标报价：供应商应在开标一览表中标明其提供的所有货物及相关工作范围内所有费用的总价。</w:t>
            </w:r>
          </w:p>
        </w:tc>
      </w:tr>
      <w:tr w:rsidR="00D15B1D" w:rsidRPr="00344B4B" w:rsidTr="0011027B">
        <w:trPr>
          <w:trHeight w:val="607"/>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8</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投标截止时间：</w:t>
            </w:r>
            <w:r w:rsidR="00111A1A">
              <w:rPr>
                <w:rFonts w:ascii="仿宋" w:eastAsia="仿宋" w:hAnsi="仿宋" w:hint="eastAsia"/>
                <w:snapToGrid w:val="0"/>
                <w:kern w:val="0"/>
                <w:sz w:val="24"/>
                <w:szCs w:val="24"/>
                <w:u w:val="single"/>
              </w:rPr>
              <w:t>2022年8月12日</w:t>
            </w:r>
            <w:r w:rsidRPr="00344B4B">
              <w:rPr>
                <w:rFonts w:ascii="仿宋" w:eastAsia="仿宋" w:hAnsi="仿宋" w:hint="eastAsia"/>
                <w:snapToGrid w:val="0"/>
                <w:kern w:val="0"/>
                <w:sz w:val="24"/>
                <w:szCs w:val="24"/>
                <w:u w:val="single"/>
              </w:rPr>
              <w:t xml:space="preserve">11:00时 </w:t>
            </w:r>
            <w:r w:rsidRPr="00344B4B">
              <w:rPr>
                <w:rFonts w:ascii="仿宋" w:eastAsia="仿宋" w:hAnsi="仿宋" w:hint="eastAsia"/>
                <w:snapToGrid w:val="0"/>
                <w:kern w:val="0"/>
                <w:sz w:val="24"/>
                <w:szCs w:val="24"/>
              </w:rPr>
              <w:t>（北京时间）</w:t>
            </w:r>
          </w:p>
        </w:tc>
      </w:tr>
      <w:tr w:rsidR="00D15B1D" w:rsidRPr="00344B4B" w:rsidTr="0011027B">
        <w:trPr>
          <w:trHeight w:val="615"/>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9</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b/>
                <w:snapToGrid w:val="0"/>
                <w:kern w:val="0"/>
                <w:sz w:val="24"/>
                <w:szCs w:val="24"/>
              </w:rPr>
            </w:pPr>
            <w:r w:rsidRPr="00344B4B">
              <w:rPr>
                <w:rFonts w:ascii="仿宋" w:eastAsia="仿宋" w:hAnsi="仿宋" w:hint="eastAsia"/>
                <w:snapToGrid w:val="0"/>
                <w:kern w:val="0"/>
                <w:sz w:val="24"/>
                <w:szCs w:val="24"/>
              </w:rPr>
              <w:t>投标文件的数目：正本壹份、副本肆份。</w:t>
            </w:r>
          </w:p>
        </w:tc>
      </w:tr>
      <w:tr w:rsidR="00D15B1D" w:rsidRPr="00344B4B" w:rsidTr="0011027B">
        <w:trPr>
          <w:trHeight w:val="581"/>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lastRenderedPageBreak/>
              <w:t>10</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投标文件递交至：新疆乌鲁木齐市沙依巴克区公园北街162号文苑综合楼七楼开标会议室。</w:t>
            </w:r>
          </w:p>
        </w:tc>
      </w:tr>
      <w:tr w:rsidR="00D15B1D" w:rsidRPr="00344B4B" w:rsidTr="0011027B">
        <w:trPr>
          <w:trHeight w:val="589"/>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11</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开标日期：</w:t>
            </w:r>
            <w:r w:rsidR="00111A1A">
              <w:rPr>
                <w:rFonts w:ascii="仿宋" w:eastAsia="仿宋" w:hAnsi="仿宋" w:hint="eastAsia"/>
                <w:snapToGrid w:val="0"/>
                <w:kern w:val="0"/>
                <w:sz w:val="24"/>
                <w:szCs w:val="24"/>
                <w:u w:val="single"/>
              </w:rPr>
              <w:t>2022年8月12日</w:t>
            </w:r>
            <w:r w:rsidRPr="00344B4B">
              <w:rPr>
                <w:rFonts w:ascii="仿宋" w:eastAsia="仿宋" w:hAnsi="仿宋" w:hint="eastAsia"/>
                <w:snapToGrid w:val="0"/>
                <w:kern w:val="0"/>
                <w:sz w:val="24"/>
                <w:szCs w:val="24"/>
                <w:u w:val="single"/>
              </w:rPr>
              <w:t xml:space="preserve">11:00时 </w:t>
            </w:r>
            <w:r w:rsidRPr="00344B4B">
              <w:rPr>
                <w:rFonts w:ascii="仿宋" w:eastAsia="仿宋" w:hAnsi="仿宋" w:hint="eastAsia"/>
                <w:snapToGrid w:val="0"/>
                <w:kern w:val="0"/>
                <w:sz w:val="24"/>
                <w:szCs w:val="24"/>
              </w:rPr>
              <w:t>（北京时间）</w:t>
            </w:r>
          </w:p>
        </w:tc>
      </w:tr>
      <w:tr w:rsidR="00D15B1D" w:rsidRPr="00344B4B" w:rsidTr="0011027B">
        <w:trPr>
          <w:trHeight w:val="625"/>
        </w:trPr>
        <w:tc>
          <w:tcPr>
            <w:tcW w:w="824" w:type="dxa"/>
            <w:vAlign w:val="center"/>
          </w:tcPr>
          <w:p w:rsidR="00D15B1D" w:rsidRPr="00344B4B" w:rsidRDefault="00D15B1D" w:rsidP="007C2E75">
            <w:pPr>
              <w:pStyle w:val="52"/>
              <w:snapToGrid w:val="0"/>
              <w:spacing w:line="360" w:lineRule="auto"/>
              <w:ind w:firstLineChars="0" w:firstLine="0"/>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12</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开标地点：新疆乌鲁木齐市沙依巴克区公园北街162号文苑综合楼七楼开标会议室。</w:t>
            </w:r>
          </w:p>
        </w:tc>
      </w:tr>
      <w:tr w:rsidR="00D15B1D" w:rsidRPr="00344B4B" w:rsidTr="0011027B">
        <w:trPr>
          <w:trHeight w:val="605"/>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13</w:t>
            </w:r>
          </w:p>
        </w:tc>
        <w:tc>
          <w:tcPr>
            <w:tcW w:w="8820" w:type="dxa"/>
            <w:vAlign w:val="center"/>
          </w:tcPr>
          <w:p w:rsidR="00D15B1D" w:rsidRPr="00344B4B" w:rsidRDefault="00D15B1D" w:rsidP="007C2E75">
            <w:pPr>
              <w:pStyle w:val="52"/>
              <w:snapToGrid w:val="0"/>
              <w:spacing w:line="360" w:lineRule="auto"/>
              <w:ind w:firstLineChars="0" w:firstLine="0"/>
              <w:rPr>
                <w:rFonts w:ascii="仿宋" w:eastAsia="仿宋" w:hAnsi="仿宋"/>
                <w:snapToGrid w:val="0"/>
                <w:kern w:val="0"/>
                <w:sz w:val="24"/>
                <w:szCs w:val="24"/>
              </w:rPr>
            </w:pPr>
            <w:r w:rsidRPr="00344B4B">
              <w:rPr>
                <w:rFonts w:ascii="仿宋" w:eastAsia="仿宋" w:hAnsi="仿宋" w:hint="eastAsia"/>
                <w:snapToGrid w:val="0"/>
                <w:kern w:val="0"/>
                <w:sz w:val="24"/>
                <w:szCs w:val="24"/>
              </w:rPr>
              <w:t>数量调整：投标总价的±10%，详见第二章投标须知第31条。</w:t>
            </w:r>
          </w:p>
        </w:tc>
      </w:tr>
      <w:tr w:rsidR="00D15B1D" w:rsidRPr="00344B4B" w:rsidTr="0011027B">
        <w:trPr>
          <w:trHeight w:val="612"/>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14</w:t>
            </w:r>
          </w:p>
        </w:tc>
        <w:tc>
          <w:tcPr>
            <w:tcW w:w="8820" w:type="dxa"/>
            <w:vAlign w:val="center"/>
          </w:tcPr>
          <w:p w:rsidR="00D15B1D" w:rsidRPr="00344B4B" w:rsidRDefault="00D15B1D" w:rsidP="007C2E75">
            <w:pPr>
              <w:snapToGrid w:val="0"/>
              <w:spacing w:line="360" w:lineRule="auto"/>
              <w:jc w:val="left"/>
              <w:rPr>
                <w:rFonts w:ascii="仿宋" w:eastAsia="仿宋" w:hAnsi="仿宋"/>
                <w:b/>
                <w:snapToGrid w:val="0"/>
                <w:kern w:val="0"/>
                <w:sz w:val="24"/>
                <w:szCs w:val="24"/>
              </w:rPr>
            </w:pPr>
            <w:r w:rsidRPr="00344B4B">
              <w:rPr>
                <w:rFonts w:ascii="仿宋" w:eastAsia="仿宋" w:hAnsi="仿宋" w:hint="eastAsia"/>
                <w:snapToGrid w:val="0"/>
                <w:kern w:val="0"/>
                <w:sz w:val="24"/>
                <w:szCs w:val="24"/>
              </w:rPr>
              <w:t>交货期：</w:t>
            </w:r>
            <w:r w:rsidRPr="00344B4B">
              <w:rPr>
                <w:rFonts w:ascii="仿宋_GB2312" w:eastAsia="仿宋_GB2312" w:hint="eastAsia"/>
                <w:snapToGrid w:val="0"/>
                <w:kern w:val="0"/>
                <w:sz w:val="24"/>
                <w:szCs w:val="24"/>
              </w:rPr>
              <w:t>签订采购合同之日起</w:t>
            </w:r>
            <w:r w:rsidR="004D3DC3" w:rsidRPr="00344B4B">
              <w:rPr>
                <w:rFonts w:ascii="仿宋_GB2312" w:eastAsia="仿宋_GB2312" w:hint="eastAsia"/>
                <w:snapToGrid w:val="0"/>
                <w:kern w:val="0"/>
                <w:sz w:val="24"/>
                <w:szCs w:val="24"/>
              </w:rPr>
              <w:t>7</w:t>
            </w:r>
            <w:r w:rsidRPr="00344B4B">
              <w:rPr>
                <w:rFonts w:ascii="仿宋_GB2312" w:eastAsia="仿宋_GB2312" w:hint="eastAsia"/>
                <w:snapToGrid w:val="0"/>
                <w:kern w:val="0"/>
                <w:sz w:val="24"/>
                <w:szCs w:val="24"/>
              </w:rPr>
              <w:t>0个</w:t>
            </w:r>
            <w:r w:rsidR="008E62F3" w:rsidRPr="00344B4B">
              <w:rPr>
                <w:rFonts w:ascii="仿宋_GB2312" w:eastAsia="仿宋_GB2312" w:hint="eastAsia"/>
                <w:snapToGrid w:val="0"/>
                <w:kern w:val="0"/>
                <w:sz w:val="24"/>
                <w:szCs w:val="24"/>
              </w:rPr>
              <w:t>日历</w:t>
            </w:r>
            <w:r w:rsidRPr="00344B4B">
              <w:rPr>
                <w:rFonts w:ascii="仿宋_GB2312" w:eastAsia="仿宋_GB2312" w:hint="eastAsia"/>
                <w:snapToGrid w:val="0"/>
                <w:kern w:val="0"/>
                <w:sz w:val="24"/>
                <w:szCs w:val="24"/>
              </w:rPr>
              <w:t>日</w:t>
            </w:r>
            <w:r w:rsidRPr="00344B4B">
              <w:rPr>
                <w:rFonts w:ascii="仿宋" w:eastAsia="仿宋" w:hAnsi="仿宋" w:hint="eastAsia"/>
                <w:snapToGrid w:val="0"/>
                <w:kern w:val="0"/>
                <w:sz w:val="24"/>
                <w:szCs w:val="24"/>
              </w:rPr>
              <w:t>；</w:t>
            </w:r>
            <w:r w:rsidRPr="00344B4B">
              <w:rPr>
                <w:rFonts w:ascii="仿宋" w:eastAsia="仿宋" w:hAnsi="仿宋" w:hint="eastAsia"/>
                <w:b/>
                <w:bCs/>
                <w:snapToGrid w:val="0"/>
                <w:kern w:val="0"/>
                <w:sz w:val="24"/>
                <w:szCs w:val="24"/>
              </w:rPr>
              <w:t>如不满足此项要求，将视为重大偏离。</w:t>
            </w:r>
          </w:p>
        </w:tc>
      </w:tr>
      <w:tr w:rsidR="00D15B1D" w:rsidRPr="00344B4B" w:rsidTr="0011027B">
        <w:trPr>
          <w:trHeight w:val="651"/>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15</w:t>
            </w:r>
          </w:p>
        </w:tc>
        <w:tc>
          <w:tcPr>
            <w:tcW w:w="8820" w:type="dxa"/>
            <w:vAlign w:val="center"/>
          </w:tcPr>
          <w:p w:rsidR="00D15B1D" w:rsidRPr="00344B4B" w:rsidRDefault="00D15B1D" w:rsidP="007C2E75">
            <w:pPr>
              <w:snapToGrid w:val="0"/>
              <w:spacing w:line="360" w:lineRule="auto"/>
              <w:jc w:val="left"/>
              <w:rPr>
                <w:rFonts w:ascii="仿宋" w:eastAsia="仿宋" w:hAnsi="仿宋"/>
                <w:snapToGrid w:val="0"/>
                <w:kern w:val="0"/>
                <w:sz w:val="24"/>
                <w:szCs w:val="24"/>
              </w:rPr>
            </w:pPr>
            <w:r w:rsidRPr="00344B4B">
              <w:rPr>
                <w:rFonts w:ascii="仿宋" w:eastAsia="仿宋" w:hAnsi="仿宋" w:hint="eastAsia"/>
                <w:snapToGrid w:val="0"/>
                <w:kern w:val="0"/>
                <w:sz w:val="24"/>
                <w:szCs w:val="24"/>
              </w:rPr>
              <w:t>付款方式：</w:t>
            </w:r>
          </w:p>
          <w:p w:rsidR="00E6350F" w:rsidRPr="00344B4B" w:rsidRDefault="00E6350F" w:rsidP="007C2E75">
            <w:pPr>
              <w:snapToGrid w:val="0"/>
              <w:spacing w:line="360" w:lineRule="auto"/>
              <w:jc w:val="left"/>
              <w:rPr>
                <w:rFonts w:ascii="仿宋" w:eastAsia="仿宋" w:hAnsi="仿宋"/>
                <w:snapToGrid w:val="0"/>
                <w:kern w:val="0"/>
                <w:sz w:val="24"/>
                <w:szCs w:val="24"/>
              </w:rPr>
            </w:pPr>
            <w:r w:rsidRPr="00344B4B">
              <w:rPr>
                <w:rFonts w:ascii="仿宋" w:eastAsia="仿宋" w:hAnsi="仿宋" w:hint="eastAsia"/>
                <w:snapToGrid w:val="0"/>
                <w:kern w:val="0"/>
                <w:sz w:val="24"/>
                <w:szCs w:val="24"/>
              </w:rPr>
              <w:t>1、双方签订合同后支付预付款</w:t>
            </w:r>
            <w:r w:rsidR="00766945" w:rsidRPr="00344B4B">
              <w:rPr>
                <w:rFonts w:ascii="仿宋" w:eastAsia="仿宋" w:hAnsi="仿宋" w:hint="eastAsia"/>
                <w:snapToGrid w:val="0"/>
                <w:kern w:val="0"/>
                <w:sz w:val="24"/>
                <w:szCs w:val="24"/>
              </w:rPr>
              <w:t>45</w:t>
            </w:r>
            <w:r w:rsidRPr="00344B4B">
              <w:rPr>
                <w:rFonts w:ascii="仿宋" w:eastAsia="仿宋" w:hAnsi="仿宋" w:hint="eastAsia"/>
                <w:snapToGrid w:val="0"/>
                <w:kern w:val="0"/>
                <w:sz w:val="24"/>
                <w:szCs w:val="24"/>
              </w:rPr>
              <w:t>%；</w:t>
            </w:r>
          </w:p>
          <w:p w:rsidR="00E6350F" w:rsidRPr="00344B4B" w:rsidRDefault="00E6350F" w:rsidP="007C2E75">
            <w:pPr>
              <w:snapToGrid w:val="0"/>
              <w:spacing w:line="360" w:lineRule="auto"/>
              <w:jc w:val="left"/>
              <w:rPr>
                <w:rFonts w:ascii="仿宋" w:eastAsia="仿宋" w:hAnsi="仿宋"/>
                <w:snapToGrid w:val="0"/>
                <w:kern w:val="0"/>
                <w:sz w:val="24"/>
                <w:szCs w:val="24"/>
              </w:rPr>
            </w:pPr>
            <w:r w:rsidRPr="00344B4B">
              <w:rPr>
                <w:rFonts w:ascii="仿宋" w:eastAsia="仿宋" w:hAnsi="仿宋" w:hint="eastAsia"/>
                <w:snapToGrid w:val="0"/>
                <w:kern w:val="0"/>
                <w:sz w:val="24"/>
                <w:szCs w:val="24"/>
              </w:rPr>
              <w:t>2、签订采购合同之日起</w:t>
            </w:r>
            <w:r w:rsidR="001A1B53" w:rsidRPr="00344B4B">
              <w:rPr>
                <w:rFonts w:ascii="仿宋" w:eastAsia="仿宋" w:hAnsi="仿宋" w:hint="eastAsia"/>
                <w:snapToGrid w:val="0"/>
                <w:kern w:val="0"/>
                <w:sz w:val="24"/>
                <w:szCs w:val="24"/>
              </w:rPr>
              <w:t>70</w:t>
            </w:r>
            <w:r w:rsidRPr="00344B4B">
              <w:rPr>
                <w:rFonts w:ascii="仿宋" w:eastAsia="仿宋" w:hAnsi="仿宋" w:hint="eastAsia"/>
                <w:snapToGrid w:val="0"/>
                <w:kern w:val="0"/>
                <w:sz w:val="24"/>
                <w:szCs w:val="24"/>
              </w:rPr>
              <w:t>个</w:t>
            </w:r>
            <w:r w:rsidR="008E62F3" w:rsidRPr="00344B4B">
              <w:rPr>
                <w:rFonts w:ascii="仿宋" w:eastAsia="仿宋" w:hAnsi="仿宋" w:hint="eastAsia"/>
                <w:snapToGrid w:val="0"/>
                <w:kern w:val="0"/>
                <w:sz w:val="24"/>
                <w:szCs w:val="24"/>
              </w:rPr>
              <w:t>日历</w:t>
            </w:r>
            <w:r w:rsidRPr="00344B4B">
              <w:rPr>
                <w:rFonts w:ascii="仿宋" w:eastAsia="仿宋" w:hAnsi="仿宋" w:hint="eastAsia"/>
                <w:snapToGrid w:val="0"/>
                <w:kern w:val="0"/>
                <w:sz w:val="24"/>
                <w:szCs w:val="24"/>
              </w:rPr>
              <w:t>日到货安装验收；</w:t>
            </w:r>
          </w:p>
          <w:p w:rsidR="00E6350F" w:rsidRPr="00344B4B" w:rsidRDefault="00E6350F" w:rsidP="007C2E75">
            <w:pPr>
              <w:snapToGrid w:val="0"/>
              <w:spacing w:line="360" w:lineRule="auto"/>
              <w:jc w:val="left"/>
              <w:rPr>
                <w:rFonts w:ascii="仿宋" w:eastAsia="仿宋" w:hAnsi="仿宋"/>
                <w:snapToGrid w:val="0"/>
                <w:kern w:val="0"/>
                <w:sz w:val="24"/>
                <w:szCs w:val="24"/>
              </w:rPr>
            </w:pPr>
            <w:r w:rsidRPr="00344B4B">
              <w:rPr>
                <w:rFonts w:ascii="仿宋" w:eastAsia="仿宋" w:hAnsi="仿宋" w:hint="eastAsia"/>
                <w:snapToGrid w:val="0"/>
                <w:kern w:val="0"/>
                <w:sz w:val="24"/>
                <w:szCs w:val="24"/>
              </w:rPr>
              <w:t>3、安装验收，正常使用后30个工作日采购方付货款</w:t>
            </w:r>
            <w:r w:rsidR="001A1B53" w:rsidRPr="00344B4B">
              <w:rPr>
                <w:rFonts w:ascii="仿宋" w:eastAsia="仿宋" w:hAnsi="仿宋" w:hint="eastAsia"/>
                <w:snapToGrid w:val="0"/>
                <w:kern w:val="0"/>
                <w:sz w:val="24"/>
                <w:szCs w:val="24"/>
              </w:rPr>
              <w:t>的</w:t>
            </w:r>
            <w:r w:rsidR="004D3DC3" w:rsidRPr="00344B4B">
              <w:rPr>
                <w:rFonts w:ascii="仿宋" w:eastAsia="仿宋" w:hAnsi="仿宋" w:hint="eastAsia"/>
                <w:snapToGrid w:val="0"/>
                <w:kern w:val="0"/>
                <w:sz w:val="24"/>
                <w:szCs w:val="24"/>
              </w:rPr>
              <w:t>5</w:t>
            </w:r>
            <w:r w:rsidR="001A1B53" w:rsidRPr="00344B4B">
              <w:rPr>
                <w:rFonts w:ascii="仿宋" w:eastAsia="仿宋" w:hAnsi="仿宋"/>
                <w:snapToGrid w:val="0"/>
                <w:kern w:val="0"/>
                <w:sz w:val="24"/>
                <w:szCs w:val="24"/>
              </w:rPr>
              <w:t>0</w:t>
            </w:r>
            <w:r w:rsidRPr="00344B4B">
              <w:rPr>
                <w:rFonts w:ascii="仿宋" w:eastAsia="仿宋" w:hAnsi="仿宋" w:hint="eastAsia"/>
                <w:snapToGrid w:val="0"/>
                <w:kern w:val="0"/>
                <w:sz w:val="24"/>
                <w:szCs w:val="24"/>
              </w:rPr>
              <w:t>%；</w:t>
            </w:r>
          </w:p>
          <w:p w:rsidR="00D15B1D" w:rsidRPr="00344B4B" w:rsidRDefault="00E6350F"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4、质保期满后，质保验收合格后支付</w:t>
            </w:r>
            <w:r w:rsidR="001A1B53" w:rsidRPr="00344B4B">
              <w:rPr>
                <w:rFonts w:ascii="仿宋" w:eastAsia="仿宋" w:hAnsi="仿宋" w:hint="eastAsia"/>
                <w:snapToGrid w:val="0"/>
                <w:color w:val="auto"/>
                <w:szCs w:val="24"/>
              </w:rPr>
              <w:t>货款的</w:t>
            </w:r>
            <w:r w:rsidR="001A1B53" w:rsidRPr="00344B4B">
              <w:rPr>
                <w:rFonts w:ascii="仿宋" w:eastAsia="仿宋" w:hAnsi="仿宋"/>
                <w:snapToGrid w:val="0"/>
                <w:color w:val="auto"/>
                <w:szCs w:val="24"/>
              </w:rPr>
              <w:t>2</w:t>
            </w:r>
            <w:r w:rsidRPr="00344B4B">
              <w:rPr>
                <w:rFonts w:ascii="仿宋" w:eastAsia="仿宋" w:hAnsi="仿宋" w:hint="eastAsia"/>
                <w:snapToGrid w:val="0"/>
                <w:color w:val="auto"/>
                <w:szCs w:val="24"/>
              </w:rPr>
              <w:t>%</w:t>
            </w:r>
            <w:r w:rsidR="001A1B53" w:rsidRPr="00344B4B">
              <w:rPr>
                <w:rFonts w:ascii="仿宋" w:eastAsia="仿宋" w:hAnsi="仿宋" w:hint="eastAsia"/>
                <w:snapToGrid w:val="0"/>
                <w:color w:val="auto"/>
                <w:szCs w:val="24"/>
              </w:rPr>
              <w:t>，余款3%</w:t>
            </w:r>
            <w:r w:rsidR="008E62F3" w:rsidRPr="00344B4B">
              <w:rPr>
                <w:rFonts w:ascii="仿宋" w:eastAsia="仿宋" w:hAnsi="仿宋" w:hint="eastAsia"/>
                <w:snapToGrid w:val="0"/>
                <w:color w:val="auto"/>
                <w:szCs w:val="24"/>
              </w:rPr>
              <w:t>在供应商</w:t>
            </w:r>
            <w:r w:rsidR="001A1B53" w:rsidRPr="00344B4B">
              <w:rPr>
                <w:rFonts w:ascii="仿宋" w:eastAsia="仿宋" w:hAnsi="仿宋" w:hint="eastAsia"/>
                <w:snapToGrid w:val="0"/>
                <w:color w:val="auto"/>
                <w:szCs w:val="24"/>
              </w:rPr>
              <w:t>按合同约定完成移机后支付</w:t>
            </w:r>
            <w:r w:rsidRPr="00344B4B">
              <w:rPr>
                <w:rFonts w:ascii="仿宋" w:eastAsia="仿宋" w:hAnsi="仿宋" w:hint="eastAsia"/>
                <w:snapToGrid w:val="0"/>
                <w:color w:val="auto"/>
                <w:szCs w:val="24"/>
              </w:rPr>
              <w:t>。</w:t>
            </w:r>
          </w:p>
        </w:tc>
      </w:tr>
      <w:tr w:rsidR="00D15B1D" w:rsidRPr="00344B4B" w:rsidTr="0011027B">
        <w:trPr>
          <w:trHeight w:val="674"/>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16</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质保期：</w:t>
            </w:r>
            <w:r w:rsidR="00E6350F" w:rsidRPr="00344B4B">
              <w:rPr>
                <w:rFonts w:ascii="仿宋" w:eastAsia="仿宋" w:hAnsi="仿宋" w:hint="eastAsia"/>
                <w:snapToGrid w:val="0"/>
                <w:color w:val="auto"/>
                <w:szCs w:val="24"/>
              </w:rPr>
              <w:t>1</w:t>
            </w:r>
            <w:r w:rsidRPr="00344B4B">
              <w:rPr>
                <w:rFonts w:ascii="仿宋" w:eastAsia="仿宋" w:hAnsi="仿宋" w:hint="eastAsia"/>
                <w:snapToGrid w:val="0"/>
                <w:color w:val="auto"/>
                <w:szCs w:val="24"/>
              </w:rPr>
              <w:t>年。</w:t>
            </w:r>
          </w:p>
        </w:tc>
      </w:tr>
      <w:tr w:rsidR="00D15B1D" w:rsidRPr="00344B4B" w:rsidTr="0011027B">
        <w:trPr>
          <w:trHeight w:val="605"/>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17</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政府采购强制采购：(1)标记*符号的节能产品；(2)其他。</w:t>
            </w:r>
          </w:p>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采购最新一期《节能产品政府采购清单》的产品。</w:t>
            </w:r>
          </w:p>
          <w:p w:rsidR="00D15B1D" w:rsidRPr="00344B4B" w:rsidRDefault="00D15B1D" w:rsidP="007C2E75">
            <w:pPr>
              <w:pStyle w:val="DefaultText"/>
              <w:snapToGrid w:val="0"/>
              <w:spacing w:line="360" w:lineRule="auto"/>
              <w:rPr>
                <w:rFonts w:ascii="仿宋" w:eastAsia="仿宋" w:hAnsi="仿宋"/>
                <w:snapToGrid w:val="0"/>
                <w:color w:val="auto"/>
                <w:szCs w:val="24"/>
              </w:rPr>
            </w:pPr>
            <w:r w:rsidRPr="00344B4B">
              <w:rPr>
                <w:rFonts w:ascii="仿宋" w:eastAsia="仿宋" w:hAnsi="仿宋" w:hint="eastAsia"/>
                <w:snapToGrid w:val="0"/>
                <w:color w:val="auto"/>
                <w:szCs w:val="24"/>
              </w:rPr>
              <w:t>政府采购优先采购：(1)非标记*符号的节能产品；(2)环境标志产品；</w:t>
            </w:r>
          </w:p>
          <w:p w:rsidR="00D15B1D" w:rsidRPr="00344B4B" w:rsidRDefault="00D15B1D" w:rsidP="007C2E75">
            <w:pPr>
              <w:pStyle w:val="DefaultText"/>
              <w:snapToGrid w:val="0"/>
              <w:spacing w:line="360" w:lineRule="auto"/>
              <w:rPr>
                <w:rFonts w:ascii="仿宋" w:eastAsia="仿宋" w:hAnsi="仿宋"/>
                <w:snapToGrid w:val="0"/>
                <w:color w:val="auto"/>
                <w:szCs w:val="24"/>
              </w:rPr>
            </w:pPr>
            <w:r w:rsidRPr="00344B4B">
              <w:rPr>
                <w:rFonts w:ascii="仿宋" w:eastAsia="仿宋" w:hAnsi="仿宋" w:hint="eastAsia"/>
                <w:snapToGrid w:val="0"/>
                <w:color w:val="auto"/>
                <w:szCs w:val="24"/>
              </w:rPr>
              <w:t>采购产品为《节能产品政府采购清单》(最新期)内非标记*符号的节能产品及《环境标志产品政府采购清单》(最新期)内的产品：</w:t>
            </w:r>
          </w:p>
          <w:p w:rsidR="00D15B1D" w:rsidRPr="00344B4B" w:rsidRDefault="00D15B1D" w:rsidP="007C2E75">
            <w:pPr>
              <w:pStyle w:val="DefaultText"/>
              <w:snapToGrid w:val="0"/>
              <w:spacing w:line="360" w:lineRule="auto"/>
              <w:rPr>
                <w:rFonts w:ascii="仿宋" w:eastAsia="仿宋" w:hAnsi="仿宋"/>
                <w:snapToGrid w:val="0"/>
                <w:color w:val="auto"/>
                <w:szCs w:val="24"/>
              </w:rPr>
            </w:pPr>
            <w:r w:rsidRPr="00344B4B">
              <w:rPr>
                <w:rFonts w:ascii="仿宋" w:eastAsia="仿宋" w:hAnsi="仿宋" w:hint="eastAsia"/>
                <w:snapToGrid w:val="0"/>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rsidR="00D15B1D" w:rsidRPr="00344B4B" w:rsidTr="0011027B">
        <w:trPr>
          <w:trHeight w:val="227"/>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18</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支持中小企业发展：给予小型、微型企业的价格给予10%的扣除，用扣除后的价格参与评审，本项目具体扣除比例为</w:t>
            </w:r>
            <w:r w:rsidR="00E6350F" w:rsidRPr="00344B4B">
              <w:rPr>
                <w:rFonts w:ascii="仿宋" w:eastAsia="仿宋" w:hAnsi="仿宋" w:hint="eastAsia"/>
                <w:snapToGrid w:val="0"/>
                <w:color w:val="auto"/>
                <w:szCs w:val="24"/>
              </w:rPr>
              <w:t>10</w:t>
            </w:r>
            <w:r w:rsidRPr="00344B4B">
              <w:rPr>
                <w:rFonts w:ascii="仿宋" w:eastAsia="仿宋" w:hAnsi="仿宋" w:hint="eastAsia"/>
                <w:snapToGrid w:val="0"/>
                <w:color w:val="auto"/>
                <w:szCs w:val="24"/>
              </w:rPr>
              <w:t>%。</w:t>
            </w:r>
          </w:p>
        </w:tc>
      </w:tr>
      <w:tr w:rsidR="00D15B1D" w:rsidRPr="00344B4B" w:rsidTr="0011027B">
        <w:trPr>
          <w:trHeight w:val="1035"/>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19</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供应商须仔细阅读本招标文件的所有条款。如果在商务、技术等方面有偏离，供应商须在投标文件“商务偏离表”、“技术规格偏离表”中一一列出。另外，供应商</w:t>
            </w:r>
            <w:r w:rsidRPr="00344B4B">
              <w:rPr>
                <w:rFonts w:ascii="仿宋" w:eastAsia="仿宋" w:hAnsi="仿宋" w:hint="eastAsia"/>
                <w:snapToGrid w:val="0"/>
                <w:color w:val="auto"/>
                <w:szCs w:val="24"/>
              </w:rPr>
              <w:lastRenderedPageBreak/>
              <w:t>应对字体置黑的条款、注有 “投标无效”字样的条款、以及加注“*”号的条款引起重视，如不满足此类条款的规定，其后果由供应商自行承担。</w:t>
            </w:r>
          </w:p>
        </w:tc>
      </w:tr>
      <w:tr w:rsidR="00D15B1D" w:rsidRPr="00344B4B" w:rsidTr="0011027B">
        <w:trPr>
          <w:trHeight w:val="61"/>
        </w:trPr>
        <w:tc>
          <w:tcPr>
            <w:tcW w:w="824" w:type="dxa"/>
            <w:vAlign w:val="center"/>
          </w:tcPr>
          <w:p w:rsidR="00D15B1D" w:rsidRPr="00344B4B" w:rsidRDefault="00D15B1D"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lastRenderedPageBreak/>
              <w:t>20</w:t>
            </w:r>
          </w:p>
        </w:tc>
        <w:tc>
          <w:tcPr>
            <w:tcW w:w="8820" w:type="dxa"/>
            <w:vAlign w:val="center"/>
          </w:tcPr>
          <w:p w:rsidR="00D15B1D" w:rsidRPr="00344B4B" w:rsidRDefault="00D15B1D"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在评标过程直至签订合同前的任何时间，如经证实发现供应商提供虚假投标资料或信息骗取中标的，或者未按本招标文件要求提交履约保证金的（如有要求），将取消其中标资格，并报主管部门备案。</w:t>
            </w:r>
          </w:p>
        </w:tc>
      </w:tr>
      <w:tr w:rsidR="0011027B" w:rsidRPr="00344B4B" w:rsidTr="0011027B">
        <w:trPr>
          <w:trHeight w:val="510"/>
        </w:trPr>
        <w:tc>
          <w:tcPr>
            <w:tcW w:w="824" w:type="dxa"/>
            <w:vAlign w:val="center"/>
          </w:tcPr>
          <w:p w:rsidR="0011027B" w:rsidRPr="00344B4B" w:rsidRDefault="0011027B"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21</w:t>
            </w:r>
          </w:p>
        </w:tc>
        <w:tc>
          <w:tcPr>
            <w:tcW w:w="8820" w:type="dxa"/>
            <w:vAlign w:val="center"/>
          </w:tcPr>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注：供应商认为采购文件、采购过程、中标或者成交结果使自己的权益受到损害的，可以在知道或者应知其权益受到损害之日起7个工作日内，以书面形式向采购人、采购代理机构提出质疑。</w:t>
            </w:r>
          </w:p>
        </w:tc>
      </w:tr>
      <w:tr w:rsidR="0011027B" w:rsidRPr="00344B4B" w:rsidTr="0011027B">
        <w:trPr>
          <w:trHeight w:val="1404"/>
        </w:trPr>
        <w:tc>
          <w:tcPr>
            <w:tcW w:w="824" w:type="dxa"/>
            <w:vAlign w:val="center"/>
          </w:tcPr>
          <w:p w:rsidR="0011027B" w:rsidRPr="00344B4B" w:rsidRDefault="0011027B" w:rsidP="007C2E75">
            <w:pPr>
              <w:snapToGrid w:val="0"/>
              <w:spacing w:line="360" w:lineRule="auto"/>
              <w:jc w:val="center"/>
              <w:rPr>
                <w:rFonts w:ascii="仿宋" w:eastAsia="仿宋" w:hAnsi="仿宋"/>
                <w:snapToGrid w:val="0"/>
                <w:kern w:val="0"/>
                <w:sz w:val="24"/>
                <w:szCs w:val="24"/>
              </w:rPr>
            </w:pPr>
            <w:r w:rsidRPr="00344B4B">
              <w:rPr>
                <w:rFonts w:ascii="仿宋" w:eastAsia="仿宋" w:hAnsi="仿宋" w:hint="eastAsia"/>
                <w:snapToGrid w:val="0"/>
                <w:kern w:val="0"/>
                <w:sz w:val="24"/>
                <w:szCs w:val="24"/>
              </w:rPr>
              <w:t>22</w:t>
            </w:r>
          </w:p>
        </w:tc>
        <w:tc>
          <w:tcPr>
            <w:tcW w:w="8820" w:type="dxa"/>
            <w:vAlign w:val="center"/>
          </w:tcPr>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银行信息：</w:t>
            </w:r>
          </w:p>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账户名称：新疆新之建工程咨询有限公司</w:t>
            </w:r>
          </w:p>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开户行名称：中国银行乌鲁木齐市青年路支行</w:t>
            </w:r>
          </w:p>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账      号：107673584569</w:t>
            </w:r>
          </w:p>
          <w:p w:rsidR="0011027B" w:rsidRPr="00344B4B" w:rsidRDefault="0011027B" w:rsidP="007C2E75">
            <w:pPr>
              <w:pStyle w:val="DefaultText"/>
              <w:snapToGrid w:val="0"/>
              <w:spacing w:line="360" w:lineRule="auto"/>
              <w:jc w:val="both"/>
              <w:rPr>
                <w:rFonts w:ascii="仿宋" w:eastAsia="仿宋" w:hAnsi="仿宋"/>
                <w:snapToGrid w:val="0"/>
                <w:color w:val="auto"/>
                <w:szCs w:val="24"/>
              </w:rPr>
            </w:pPr>
            <w:r w:rsidRPr="00344B4B">
              <w:rPr>
                <w:rFonts w:ascii="仿宋" w:eastAsia="仿宋" w:hAnsi="仿宋" w:hint="eastAsia"/>
                <w:snapToGrid w:val="0"/>
                <w:color w:val="auto"/>
                <w:szCs w:val="24"/>
              </w:rPr>
              <w:t>行      号：104881006022</w:t>
            </w:r>
          </w:p>
        </w:tc>
      </w:tr>
    </w:tbl>
    <w:p w:rsidR="00363C15" w:rsidRPr="00344B4B" w:rsidRDefault="00363C15">
      <w:pPr>
        <w:pStyle w:val="aa"/>
        <w:rPr>
          <w:rFonts w:ascii="仿宋" w:eastAsia="仿宋" w:hAnsi="仿宋" w:cs="宋体"/>
          <w:snapToGrid w:val="0"/>
          <w:kern w:val="0"/>
          <w:sz w:val="28"/>
          <w:szCs w:val="28"/>
        </w:rPr>
      </w:pPr>
      <w:r w:rsidRPr="00344B4B">
        <w:rPr>
          <w:rFonts w:ascii="仿宋" w:eastAsia="仿宋" w:hAnsi="仿宋" w:hint="eastAsia"/>
          <w:snapToGrid w:val="0"/>
          <w:kern w:val="0"/>
          <w:sz w:val="31"/>
        </w:rPr>
        <w:br w:type="page"/>
      </w:r>
      <w:bookmarkStart w:id="1" w:name="_Toc69146454"/>
      <w:r w:rsidRPr="00344B4B">
        <w:rPr>
          <w:rFonts w:ascii="仿宋" w:eastAsia="仿宋" w:hAnsi="仿宋" w:hint="eastAsia"/>
          <w:snapToGrid w:val="0"/>
          <w:kern w:val="0"/>
          <w:sz w:val="36"/>
        </w:rPr>
        <w:lastRenderedPageBreak/>
        <w:t xml:space="preserve">第一章 </w:t>
      </w:r>
      <w:r w:rsidRPr="00344B4B">
        <w:rPr>
          <w:rFonts w:ascii="仿宋" w:eastAsia="仿宋" w:hAnsi="仿宋"/>
          <w:snapToGrid w:val="0"/>
          <w:kern w:val="0"/>
          <w:sz w:val="36"/>
        </w:rPr>
        <w:t xml:space="preserve"> </w:t>
      </w:r>
      <w:r w:rsidRPr="00344B4B">
        <w:rPr>
          <w:rFonts w:ascii="仿宋" w:eastAsia="仿宋" w:hAnsi="仿宋" w:hint="eastAsia"/>
          <w:snapToGrid w:val="0"/>
          <w:kern w:val="0"/>
          <w:sz w:val="36"/>
          <w:szCs w:val="36"/>
        </w:rPr>
        <w:t>招标公告</w:t>
      </w:r>
      <w:bookmarkEnd w:id="1"/>
    </w:p>
    <w:p w:rsidR="00C53047" w:rsidRPr="00344B4B" w:rsidRDefault="00C53047" w:rsidP="00C53047">
      <w:pPr>
        <w:widowControl/>
        <w:shd w:val="clear" w:color="auto" w:fill="FFFFFF"/>
        <w:snapToGrid w:val="0"/>
        <w:spacing w:line="312" w:lineRule="auto"/>
        <w:jc w:val="left"/>
        <w:rPr>
          <w:rFonts w:ascii="仿宋" w:eastAsia="仿宋" w:hAnsi="仿宋" w:cs="Arial"/>
          <w:b/>
          <w:bCs/>
          <w:snapToGrid w:val="0"/>
          <w:kern w:val="0"/>
          <w:sz w:val="28"/>
          <w:szCs w:val="28"/>
        </w:rPr>
      </w:pPr>
    </w:p>
    <w:p w:rsidR="00D922D4" w:rsidRPr="00344B4B" w:rsidRDefault="00D922D4" w:rsidP="00D922D4">
      <w:pPr>
        <w:snapToGrid w:val="0"/>
        <w:spacing w:line="312" w:lineRule="auto"/>
        <w:ind w:firstLineChars="200" w:firstLine="560"/>
        <w:rPr>
          <w:rFonts w:ascii="仿宋" w:eastAsia="仿宋" w:hAnsi="仿宋" w:cs="Arial"/>
          <w:snapToGrid w:val="0"/>
          <w:kern w:val="0"/>
          <w:sz w:val="28"/>
          <w:szCs w:val="28"/>
        </w:rPr>
      </w:pPr>
    </w:p>
    <w:tbl>
      <w:tblPr>
        <w:tblStyle w:val="afff2"/>
        <w:tblW w:w="0" w:type="auto"/>
        <w:tblLook w:val="04A0"/>
      </w:tblPr>
      <w:tblGrid>
        <w:gridCol w:w="9464"/>
      </w:tblGrid>
      <w:tr w:rsidR="00D922D4" w:rsidRPr="00344B4B" w:rsidTr="000F4452">
        <w:tc>
          <w:tcPr>
            <w:tcW w:w="9464" w:type="dxa"/>
          </w:tcPr>
          <w:p w:rsidR="00D922D4" w:rsidRPr="00344B4B" w:rsidRDefault="00D922D4" w:rsidP="000F4452">
            <w:pPr>
              <w:pStyle w:val="DefaultText"/>
              <w:snapToGrid w:val="0"/>
              <w:ind w:firstLineChars="200" w:firstLine="560"/>
              <w:rPr>
                <w:rFonts w:ascii="仿宋" w:eastAsia="仿宋" w:hAnsi="仿宋"/>
                <w:snapToGrid w:val="0"/>
                <w:color w:val="auto"/>
                <w:sz w:val="28"/>
                <w:szCs w:val="28"/>
              </w:rPr>
            </w:pPr>
            <w:r w:rsidRPr="00344B4B">
              <w:rPr>
                <w:rFonts w:ascii="仿宋" w:eastAsia="仿宋" w:hAnsi="仿宋"/>
                <w:snapToGrid w:val="0"/>
                <w:color w:val="auto"/>
                <w:sz w:val="28"/>
                <w:szCs w:val="28"/>
              </w:rPr>
              <w:t>项目概况</w:t>
            </w:r>
          </w:p>
          <w:p w:rsidR="00D922D4" w:rsidRPr="00344B4B" w:rsidRDefault="00573D22" w:rsidP="000F4452">
            <w:pPr>
              <w:pStyle w:val="DefaultText"/>
              <w:snapToGrid w:val="0"/>
              <w:ind w:firstLineChars="200" w:firstLine="560"/>
              <w:rPr>
                <w:rFonts w:ascii="仿宋" w:eastAsia="仿宋" w:hAnsi="仿宋"/>
                <w:snapToGrid w:val="0"/>
                <w:color w:val="auto"/>
                <w:sz w:val="28"/>
                <w:szCs w:val="28"/>
              </w:rPr>
            </w:pPr>
            <w:r w:rsidRPr="00344B4B">
              <w:rPr>
                <w:rFonts w:ascii="仿宋" w:eastAsia="仿宋" w:hAnsi="仿宋" w:hint="eastAsia"/>
                <w:snapToGrid w:val="0"/>
                <w:color w:val="auto"/>
                <w:sz w:val="28"/>
                <w:szCs w:val="28"/>
              </w:rPr>
              <w:t>克拉玛依市中西医结合医院（市人民医院）数字化平板血管造影系统（数字化平板大C）及宫腹腔镜采购安装项目</w:t>
            </w:r>
            <w:r w:rsidR="00D922D4" w:rsidRPr="00344B4B">
              <w:rPr>
                <w:rFonts w:ascii="仿宋" w:eastAsia="仿宋" w:hAnsi="仿宋"/>
                <w:snapToGrid w:val="0"/>
                <w:color w:val="auto"/>
                <w:sz w:val="28"/>
                <w:szCs w:val="28"/>
              </w:rPr>
              <w:t>的潜在投标人应在</w:t>
            </w:r>
            <w:r w:rsidR="002503F3" w:rsidRPr="00344B4B">
              <w:rPr>
                <w:rFonts w:ascii="仿宋" w:eastAsia="仿宋" w:hAnsi="仿宋"/>
                <w:snapToGrid w:val="0"/>
                <w:color w:val="auto"/>
                <w:sz w:val="28"/>
                <w:szCs w:val="28"/>
              </w:rPr>
              <w:t>政采云平台（www.zcygov.cn）在线申请</w:t>
            </w:r>
            <w:r w:rsidR="00D922D4" w:rsidRPr="00344B4B">
              <w:rPr>
                <w:rFonts w:ascii="仿宋" w:eastAsia="仿宋" w:hAnsi="仿宋"/>
                <w:snapToGrid w:val="0"/>
                <w:color w:val="auto"/>
                <w:sz w:val="28"/>
                <w:szCs w:val="28"/>
              </w:rPr>
              <w:t>获取招标文件，并于</w:t>
            </w:r>
            <w:r w:rsidR="00111A1A">
              <w:rPr>
                <w:rFonts w:ascii="仿宋" w:eastAsia="仿宋" w:hAnsi="仿宋"/>
                <w:snapToGrid w:val="0"/>
                <w:color w:val="auto"/>
                <w:sz w:val="28"/>
                <w:szCs w:val="28"/>
              </w:rPr>
              <w:t>2022年8月12日</w:t>
            </w:r>
            <w:r w:rsidR="00D922D4" w:rsidRPr="00344B4B">
              <w:rPr>
                <w:rFonts w:ascii="仿宋" w:eastAsia="仿宋" w:hAnsi="仿宋"/>
                <w:snapToGrid w:val="0"/>
                <w:color w:val="auto"/>
                <w:sz w:val="28"/>
                <w:szCs w:val="28"/>
              </w:rPr>
              <w:t xml:space="preserve"> 11:00（北京时间）前递交投标文件。</w:t>
            </w:r>
          </w:p>
        </w:tc>
      </w:tr>
    </w:tbl>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一、项目基本情况</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项目编号：2241xzj032</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项目名称：克拉玛依市中西医结合医院（市人民医院）数字化平板血管造影系统（数字化平板大C）及宫腹腔镜采购安装项目</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采购方式：公开招标</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预算金额（元）：9500000</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最高限价（元）：/</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采购需求：</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标项名称:克拉玛依市中西医结合医院（市人民医院）数字化平板血管造影系统（数字化平板大C）及宫腹腔镜采购安装项目</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数量:不限</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预算金额（元）:9500000</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简要规格描述或项目基本概况介绍、用途：数字化平板血管造影系统（数字化平板大C）（进口）及宫腹腔镜（进口）采购安装</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备注：</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合同履约期限：标项 1，签订采购合同之日起70个日历日</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本项目（否）接受联合体投标。</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二、申请人的资格要求：</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1.满足《中华人民共和国政府采购法》第二十二条规定；</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2.落实政府采购政策需满足的资格要求：无</w:t>
      </w:r>
    </w:p>
    <w:p w:rsidR="005B4B35"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lastRenderedPageBreak/>
        <w:t>3.本项目的特定资格要求：标项1：</w:t>
      </w:r>
    </w:p>
    <w:p w:rsidR="005B4B35" w:rsidRDefault="005B4B35" w:rsidP="00592D67">
      <w:pPr>
        <w:pStyle w:val="DefaultText"/>
        <w:snapToGrid w:val="0"/>
        <w:spacing w:line="312" w:lineRule="auto"/>
        <w:ind w:firstLineChars="200" w:firstLine="560"/>
        <w:rPr>
          <w:rFonts w:ascii="仿宋" w:eastAsia="仿宋" w:hAnsi="仿宋"/>
          <w:bCs/>
          <w:snapToGrid w:val="0"/>
          <w:color w:val="auto"/>
          <w:sz w:val="28"/>
          <w:szCs w:val="28"/>
        </w:rPr>
      </w:pPr>
      <w:r>
        <w:rPr>
          <w:rFonts w:ascii="仿宋" w:eastAsia="仿宋" w:hAnsi="仿宋" w:hint="eastAsia"/>
          <w:bCs/>
          <w:snapToGrid w:val="0"/>
          <w:color w:val="auto"/>
          <w:sz w:val="28"/>
          <w:szCs w:val="28"/>
        </w:rPr>
        <w:t xml:space="preserve">3.1 </w:t>
      </w:r>
      <w:r w:rsidR="00592D67" w:rsidRPr="00592D67">
        <w:rPr>
          <w:rFonts w:ascii="仿宋" w:eastAsia="仿宋" w:hAnsi="仿宋" w:hint="eastAsia"/>
          <w:bCs/>
          <w:snapToGrid w:val="0"/>
          <w:color w:val="auto"/>
          <w:sz w:val="28"/>
          <w:szCs w:val="28"/>
        </w:rPr>
        <w:t>具有医疗器械经营许可证；货物生产厂家须具备医疗器械注册证（含登记表）及医疗器械生产许可证；</w:t>
      </w:r>
    </w:p>
    <w:p w:rsidR="00592D67" w:rsidRDefault="005B4B35" w:rsidP="00592D67">
      <w:pPr>
        <w:pStyle w:val="DefaultText"/>
        <w:snapToGrid w:val="0"/>
        <w:spacing w:line="312" w:lineRule="auto"/>
        <w:ind w:firstLineChars="200" w:firstLine="560"/>
        <w:rPr>
          <w:rFonts w:ascii="仿宋" w:eastAsia="仿宋" w:hAnsi="仿宋"/>
          <w:bCs/>
          <w:snapToGrid w:val="0"/>
          <w:color w:val="auto"/>
          <w:sz w:val="28"/>
          <w:szCs w:val="28"/>
        </w:rPr>
      </w:pPr>
      <w:r>
        <w:rPr>
          <w:rFonts w:ascii="仿宋" w:eastAsia="仿宋" w:hAnsi="仿宋" w:hint="eastAsia"/>
          <w:bCs/>
          <w:snapToGrid w:val="0"/>
          <w:color w:val="auto"/>
          <w:sz w:val="28"/>
          <w:szCs w:val="28"/>
        </w:rPr>
        <w:t xml:space="preserve">3.2 </w:t>
      </w:r>
      <w:r w:rsidR="00592D67" w:rsidRPr="00592D67">
        <w:rPr>
          <w:rFonts w:ascii="仿宋" w:eastAsia="仿宋" w:hAnsi="仿宋" w:hint="eastAsia"/>
          <w:bCs/>
          <w:snapToGrid w:val="0"/>
          <w:color w:val="auto"/>
          <w:sz w:val="28"/>
          <w:szCs w:val="28"/>
        </w:rPr>
        <w:t>投标的进口产品制造商针对本项目的唯一授权文件</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三、获取招标文件</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时间：2022年07月22日至2022年07月29日，每天上午10:30至13:00，下午16:00至19:00（北京时间，法定节假日除外）</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地点：在政采云平台（www.zcygov.cn）在线申请获取招标文件</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方式：供应商登录政采云平台https://www.zcygov.cn/在线申请获取采购文件（进入“项目采购”应用，在获取采购文件菜单中选择项目，申请获取采购文件）</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售价（元）：0</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四、提交投标文件截止时间、开标时间和地点</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提交投标文件截止时间：2022年08月12日 11:00（北京时间）</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投标地点：新疆政府采购网政采云平台（www.zcygov.cn），本项目采用不见面开标，加密的电子投标文件在投标截止时间前通过CA在政采云平台上传。</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开标时间：2022年08月12日 11:00（北京时间）</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开标地点：新疆乌鲁木齐市沙依巴克区公园北街162号文苑综合楼七楼1号会议室</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五、公告期限</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自本公告发布之日起5个工作日。</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六、其他补充事宜</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1、本项目实行网上投标，采用电子投标文件；</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2、各供应商应在开标前应确保成为政采云平台供应商，并完成CA数字证书（符合国密标准）申领。因未注册入库、未办理CA数字证书等原因造成无法投标或投标失败等后果由供应商自行承担。有意向参与的供应商，可访问新疆数字证书认证中心官方网站（https://www.xjca.com.cn/）或下载“新疆政务通”APP自行进行申领。如需咨询，请联系新疆CA服务热线0991-2819290；</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3、供应商将政采云电子交易客户端下载、安装完成后，可通过账号密码</w:t>
      </w:r>
      <w:r w:rsidRPr="00592D67">
        <w:rPr>
          <w:rFonts w:ascii="仿宋" w:eastAsia="仿宋" w:hAnsi="仿宋" w:hint="eastAsia"/>
          <w:bCs/>
          <w:snapToGrid w:val="0"/>
          <w:color w:val="auto"/>
          <w:sz w:val="28"/>
          <w:szCs w:val="28"/>
        </w:rPr>
        <w:lastRenderedPageBreak/>
        <w:t>或CA登录客户端进行投标文件的制作。在使用政采云投标客户端时，建议使用WIN7（64位）及以上操作系统。客户端请至新疆政府采购网（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4、本项目采用不见面开标，供应商在开标前须提前配置好电脑浏览器，提前做好环境测试，开标时须使用制作加密电子投标文件的CA锁进行解密及报价确认。本项目投标文件解密时间为30分钟，如因自身原因导致无法正常解密，后果由供应商自行承担。</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592D67" w:rsidRP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p>
    <w:p w:rsidR="00592D67" w:rsidRPr="00592D67" w:rsidRDefault="00592D67" w:rsidP="00592D67">
      <w:pPr>
        <w:pStyle w:val="DefaultText"/>
        <w:snapToGrid w:val="0"/>
        <w:spacing w:line="312" w:lineRule="auto"/>
        <w:ind w:firstLineChars="200" w:firstLine="560"/>
        <w:rPr>
          <w:rFonts w:ascii="仿宋" w:eastAsia="仿宋" w:hAnsi="仿宋"/>
          <w:bCs/>
          <w:i/>
          <w:snapToGrid w:val="0"/>
          <w:color w:val="auto"/>
          <w:sz w:val="28"/>
          <w:szCs w:val="28"/>
        </w:rPr>
      </w:pPr>
      <w:r w:rsidRPr="00592D67">
        <w:rPr>
          <w:rFonts w:ascii="仿宋" w:eastAsia="仿宋" w:hAnsi="仿宋" w:hint="eastAsia"/>
          <w:bCs/>
          <w:i/>
          <w:snapToGrid w:val="0"/>
          <w:color w:val="auto"/>
          <w:sz w:val="28"/>
          <w:szCs w:val="28"/>
        </w:rPr>
        <w:t>特别提示：</w:t>
      </w:r>
    </w:p>
    <w:p w:rsidR="00592D67" w:rsidRPr="00592D67" w:rsidRDefault="00592D67" w:rsidP="00592D67">
      <w:pPr>
        <w:pStyle w:val="DefaultText"/>
        <w:snapToGrid w:val="0"/>
        <w:spacing w:line="312" w:lineRule="auto"/>
        <w:ind w:firstLineChars="200" w:firstLine="560"/>
        <w:rPr>
          <w:rFonts w:ascii="仿宋" w:eastAsia="仿宋" w:hAnsi="仿宋"/>
          <w:bCs/>
          <w:i/>
          <w:snapToGrid w:val="0"/>
          <w:color w:val="auto"/>
          <w:sz w:val="28"/>
          <w:szCs w:val="28"/>
        </w:rPr>
      </w:pPr>
      <w:r w:rsidRPr="00592D67">
        <w:rPr>
          <w:rFonts w:ascii="仿宋" w:eastAsia="仿宋" w:hAnsi="仿宋" w:hint="eastAsia"/>
          <w:bCs/>
          <w:i/>
          <w:snapToGrid w:val="0"/>
          <w:color w:val="auto"/>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rsidR="00592D67" w:rsidRPr="00592D67" w:rsidRDefault="00592D67" w:rsidP="00592D67">
      <w:pPr>
        <w:pStyle w:val="DefaultText"/>
        <w:snapToGrid w:val="0"/>
        <w:spacing w:line="312" w:lineRule="auto"/>
        <w:ind w:firstLineChars="200" w:firstLine="560"/>
        <w:rPr>
          <w:rFonts w:ascii="仿宋" w:eastAsia="仿宋" w:hAnsi="仿宋"/>
          <w:bCs/>
          <w:i/>
          <w:snapToGrid w:val="0"/>
          <w:color w:val="auto"/>
          <w:sz w:val="28"/>
          <w:szCs w:val="28"/>
        </w:rPr>
      </w:pPr>
      <w:r w:rsidRPr="00592D67">
        <w:rPr>
          <w:rFonts w:ascii="仿宋" w:eastAsia="仿宋" w:hAnsi="仿宋" w:hint="eastAsia"/>
          <w:bCs/>
          <w:i/>
          <w:snapToGrid w:val="0"/>
          <w:color w:val="auto"/>
          <w:sz w:val="28"/>
          <w:szCs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i/>
          <w:snapToGrid w:val="0"/>
          <w:color w:val="auto"/>
          <w:sz w:val="28"/>
          <w:szCs w:val="28"/>
        </w:rPr>
        <w:t>3、接受大中型企业与小微企业组成联合体或者允许大中型企业向一家或者多家小微企业分包的采购项目，对于联合协议或者分包意向协议约定小微</w:t>
      </w:r>
      <w:r w:rsidRPr="00592D67">
        <w:rPr>
          <w:rFonts w:ascii="仿宋" w:eastAsia="仿宋" w:hAnsi="仿宋" w:hint="eastAsia"/>
          <w:bCs/>
          <w:i/>
          <w:snapToGrid w:val="0"/>
          <w:color w:val="auto"/>
          <w:sz w:val="28"/>
          <w:szCs w:val="28"/>
        </w:rPr>
        <w:lastRenderedPageBreak/>
        <w:t>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rsidR="00592D67" w:rsidRPr="00592D67" w:rsidRDefault="00592D67" w:rsidP="00592D67">
      <w:pPr>
        <w:pStyle w:val="DefaultText"/>
        <w:snapToGrid w:val="0"/>
        <w:spacing w:line="312" w:lineRule="auto"/>
        <w:ind w:firstLineChars="200" w:firstLine="562"/>
        <w:rPr>
          <w:rFonts w:ascii="仿宋" w:eastAsia="仿宋" w:hAnsi="仿宋"/>
          <w:b/>
          <w:bCs/>
          <w:snapToGrid w:val="0"/>
          <w:color w:val="auto"/>
          <w:sz w:val="28"/>
          <w:szCs w:val="28"/>
        </w:rPr>
      </w:pPr>
      <w:r w:rsidRPr="00592D67">
        <w:rPr>
          <w:rFonts w:ascii="仿宋" w:eastAsia="仿宋" w:hAnsi="仿宋" w:hint="eastAsia"/>
          <w:b/>
          <w:bCs/>
          <w:snapToGrid w:val="0"/>
          <w:color w:val="auto"/>
          <w:sz w:val="28"/>
          <w:szCs w:val="28"/>
        </w:rPr>
        <w:t>七、对本次采购提出询问，请按以下方式联系</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1.采购人信息</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名 称：克拉玛依市中西医结合医院（市人民医院）</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地 址：克拉玛依市风华路5号</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联系方式：0990-6866771</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2.采购代理机构信息</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名 称：新疆新之建工程咨询有限公司</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地 址：新疆乌鲁木齐市沙依巴克区公园北街162号文苑综合楼七楼</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联系方式：0991-8852232</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3.项目联系方式</w:t>
      </w:r>
    </w:p>
    <w:p w:rsidR="00592D67" w:rsidRDefault="00592D67" w:rsidP="00592D67">
      <w:pPr>
        <w:pStyle w:val="DefaultText"/>
        <w:snapToGrid w:val="0"/>
        <w:spacing w:line="312" w:lineRule="auto"/>
        <w:ind w:firstLineChars="200" w:firstLine="560"/>
        <w:rPr>
          <w:rFonts w:ascii="仿宋" w:eastAsia="仿宋" w:hAnsi="仿宋"/>
          <w:bCs/>
          <w:snapToGrid w:val="0"/>
          <w:color w:val="auto"/>
          <w:sz w:val="28"/>
          <w:szCs w:val="28"/>
        </w:rPr>
      </w:pPr>
      <w:r w:rsidRPr="00592D67">
        <w:rPr>
          <w:rFonts w:ascii="仿宋" w:eastAsia="仿宋" w:hAnsi="仿宋" w:hint="eastAsia"/>
          <w:bCs/>
          <w:snapToGrid w:val="0"/>
          <w:color w:val="auto"/>
          <w:sz w:val="28"/>
          <w:szCs w:val="28"/>
        </w:rPr>
        <w:t>项目联系人：沈洁</w:t>
      </w:r>
    </w:p>
    <w:p w:rsidR="00D922D4" w:rsidRPr="00592D67" w:rsidRDefault="00592D67" w:rsidP="00592D67">
      <w:pPr>
        <w:pStyle w:val="DefaultText"/>
        <w:snapToGrid w:val="0"/>
        <w:spacing w:line="312" w:lineRule="auto"/>
        <w:ind w:firstLineChars="200" w:firstLine="560"/>
        <w:rPr>
          <w:snapToGrid w:val="0"/>
          <w:color w:val="auto"/>
        </w:rPr>
      </w:pPr>
      <w:r w:rsidRPr="00592D67">
        <w:rPr>
          <w:rFonts w:ascii="仿宋" w:eastAsia="仿宋" w:hAnsi="仿宋" w:hint="eastAsia"/>
          <w:bCs/>
          <w:snapToGrid w:val="0"/>
          <w:color w:val="auto"/>
          <w:sz w:val="28"/>
          <w:szCs w:val="28"/>
        </w:rPr>
        <w:t>电 话：0991-8852232</w:t>
      </w:r>
    </w:p>
    <w:p w:rsidR="00363C15" w:rsidRPr="00344B4B" w:rsidRDefault="00363C15">
      <w:pPr>
        <w:pStyle w:val="aa"/>
        <w:rPr>
          <w:rFonts w:ascii="仿宋" w:eastAsia="仿宋" w:hAnsi="仿宋"/>
          <w:snapToGrid w:val="0"/>
          <w:kern w:val="0"/>
          <w:sz w:val="36"/>
        </w:rPr>
      </w:pPr>
      <w:r w:rsidRPr="00344B4B">
        <w:rPr>
          <w:rFonts w:ascii="仿宋" w:eastAsia="仿宋" w:hAnsi="仿宋" w:hint="eastAsia"/>
          <w:snapToGrid w:val="0"/>
          <w:kern w:val="0"/>
        </w:rPr>
        <w:br w:type="page"/>
      </w:r>
      <w:bookmarkStart w:id="2" w:name="_Toc69146455"/>
      <w:r w:rsidRPr="00344B4B">
        <w:rPr>
          <w:rFonts w:ascii="仿宋" w:eastAsia="仿宋" w:hAnsi="仿宋" w:hint="eastAsia"/>
          <w:snapToGrid w:val="0"/>
          <w:kern w:val="0"/>
          <w:sz w:val="36"/>
        </w:rPr>
        <w:lastRenderedPageBreak/>
        <w:t>第二章  投 标 须 知</w:t>
      </w:r>
      <w:bookmarkEnd w:id="2"/>
    </w:p>
    <w:p w:rsidR="00363C15" w:rsidRPr="00344B4B" w:rsidRDefault="00363C15" w:rsidP="003642C1">
      <w:pPr>
        <w:pStyle w:val="28"/>
        <w:spacing w:before="312" w:after="156"/>
        <w:rPr>
          <w:rFonts w:ascii="仿宋" w:eastAsia="仿宋" w:hAnsi="仿宋"/>
          <w:snapToGrid w:val="0"/>
          <w:color w:val="auto"/>
          <w:kern w:val="0"/>
        </w:rPr>
      </w:pPr>
      <w:r w:rsidRPr="00344B4B">
        <w:rPr>
          <w:rFonts w:ascii="仿宋" w:eastAsia="仿宋" w:hAnsi="仿宋" w:hint="eastAsia"/>
          <w:snapToGrid w:val="0"/>
          <w:color w:val="auto"/>
          <w:kern w:val="0"/>
          <w:sz w:val="32"/>
        </w:rPr>
        <w:t>一、总 则</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 合格的供应商</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rsidR="00363C15" w:rsidRPr="00344B4B" w:rsidRDefault="00363C15">
      <w:pPr>
        <w:pStyle w:val="DefaultText"/>
        <w:spacing w:line="540" w:lineRule="exact"/>
        <w:ind w:firstLine="562"/>
        <w:rPr>
          <w:rFonts w:ascii="仿宋" w:eastAsia="仿宋" w:hAnsi="仿宋"/>
          <w:b/>
          <w:snapToGrid w:val="0"/>
          <w:color w:val="auto"/>
          <w:sz w:val="28"/>
        </w:rPr>
      </w:pPr>
      <w:r w:rsidRPr="00344B4B">
        <w:rPr>
          <w:rFonts w:ascii="仿宋" w:eastAsia="仿宋" w:hAnsi="仿宋" w:hint="eastAsia"/>
          <w:b/>
          <w:snapToGrid w:val="0"/>
          <w:color w:val="auto"/>
          <w:sz w:val="28"/>
        </w:rPr>
        <w:t>1.2 凡参加投标的制造商必须具有国际或国内相应的招标货物制造资质等级，信誉可靠，且应具有履行本招标文件规定的有关义务的能力。</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1.3 供应商在本次招标活动中，必须遵循《中华人民共和国政府采购法》及其实施条例（658号令）、《政府采购货物和服务招标投标管理办法》（财政部87号令）的规定。</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1.4 本项目不接受联合体投标。</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1.5 不符合1.1、1.2、1.3、1.4条款规定的供应商，其投标将被拒绝。</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 定义</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2.1“采购代理机构”系指新疆新之建工程咨询有限公司</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2.2“供应商”系指向采购代理机构提交投标文件的货物制造商、经销商。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2.3“货物”系指卖方按合同要求，须向买方提供的设计文件、货物、机械、材料、备品、手册及其他技术资料和材料。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2.4“服务”系指按合同规定卖方须承担的运输、装卸、安装调试、技术协助、培训和交付使用后质保期内应履行的义务及售后服务等其他类似的义务。</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2.5“卖方”系指提供合同货物和服务的经济实体。本次招标指有关中标人。</w:t>
      </w:r>
    </w:p>
    <w:p w:rsidR="00363C15" w:rsidRPr="00344B4B" w:rsidRDefault="00363C15">
      <w:pPr>
        <w:pStyle w:val="DefaultText"/>
        <w:spacing w:line="540" w:lineRule="exact"/>
        <w:ind w:firstLine="561"/>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2.6“买方”系指购买货物和服务的单位，即为本次招标的采购人。</w:t>
      </w:r>
    </w:p>
    <w:p w:rsidR="00363C15" w:rsidRPr="00344B4B" w:rsidRDefault="00363C15">
      <w:pPr>
        <w:pStyle w:val="DefaultText"/>
        <w:spacing w:line="540" w:lineRule="exact"/>
        <w:ind w:firstLine="561"/>
        <w:jc w:val="both"/>
        <w:rPr>
          <w:rFonts w:ascii="仿宋" w:eastAsia="仿宋" w:hAnsi="仿宋"/>
          <w:snapToGrid w:val="0"/>
          <w:color w:val="auto"/>
          <w:sz w:val="28"/>
        </w:rPr>
      </w:pPr>
      <w:r w:rsidRPr="00344B4B">
        <w:rPr>
          <w:rFonts w:ascii="仿宋" w:eastAsia="仿宋" w:hAnsi="仿宋" w:hint="eastAsia"/>
          <w:snapToGrid w:val="0"/>
          <w:color w:val="auto"/>
          <w:sz w:val="28"/>
        </w:rPr>
        <w:t xml:space="preserve">2.7“节能产品”或者“环保产品”是指财政部发布的《节能产品政府采购清单》或者《环境标志产品政府采购清单》的产品。 </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2.8“进口产品”是指通过中国海关报关验放进入中国境内且产自关境外的产品，详见《关于政府采购进口产品管理有关问题的通知》(财库[2007]119号)、《关于政府采购进口产品管理有关问题的通知》（财库[2008]﹞248号）。</w:t>
      </w:r>
    </w:p>
    <w:p w:rsidR="00363C15" w:rsidRPr="00344B4B" w:rsidRDefault="00363C15">
      <w:pPr>
        <w:pStyle w:val="DefaultText"/>
        <w:spacing w:line="540" w:lineRule="exact"/>
        <w:ind w:firstLine="561"/>
        <w:rPr>
          <w:rFonts w:ascii="仿宋" w:eastAsia="仿宋" w:hAnsi="仿宋"/>
          <w:b/>
          <w:snapToGrid w:val="0"/>
          <w:color w:val="auto"/>
          <w:sz w:val="28"/>
        </w:rPr>
      </w:pPr>
      <w:r w:rsidRPr="00344B4B">
        <w:rPr>
          <w:rFonts w:ascii="仿宋" w:eastAsia="仿宋" w:hAnsi="仿宋" w:hint="eastAsia"/>
          <w:b/>
          <w:snapToGrid w:val="0"/>
          <w:color w:val="auto"/>
          <w:sz w:val="28"/>
        </w:rPr>
        <w:t>3. 其他要求</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3.1 供应商应自行承担所有与本次招标投标有关的费用，而不论投标的结果如何。</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3.2 政府采购政策支持</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3.2.2 同一项目中部分产品属于优先采购政策的，评审时只对该部分产品的报价实行价格优惠。</w:t>
      </w:r>
    </w:p>
    <w:p w:rsidR="00363C15" w:rsidRPr="00344B4B" w:rsidRDefault="00363C15">
      <w:pPr>
        <w:pStyle w:val="DefaultText"/>
        <w:spacing w:line="540" w:lineRule="exact"/>
        <w:ind w:firstLine="561"/>
        <w:rPr>
          <w:rFonts w:ascii="仿宋" w:eastAsia="仿宋" w:hAnsi="仿宋"/>
          <w:snapToGrid w:val="0"/>
          <w:color w:val="auto"/>
          <w:sz w:val="28"/>
        </w:rPr>
      </w:pPr>
      <w:r w:rsidRPr="00344B4B">
        <w:rPr>
          <w:rFonts w:ascii="仿宋" w:eastAsia="仿宋" w:hAnsi="仿宋" w:hint="eastAsia"/>
          <w:snapToGrid w:val="0"/>
          <w:color w:val="auto"/>
          <w:sz w:val="28"/>
        </w:rPr>
        <w:t>3.2.3 为推进政府采购诚信体系建设，供应商在签署相关承诺，提供相关信息前，应认真阅读财政部门相关政策规定。</w:t>
      </w:r>
    </w:p>
    <w:p w:rsidR="00363C15" w:rsidRPr="00344B4B" w:rsidRDefault="00363C15" w:rsidP="008C6592">
      <w:pPr>
        <w:pStyle w:val="DefaultText"/>
        <w:spacing w:beforeLines="100" w:afterLines="50" w:line="540" w:lineRule="exact"/>
        <w:ind w:firstLine="562"/>
        <w:jc w:val="center"/>
        <w:rPr>
          <w:rFonts w:ascii="仿宋" w:eastAsia="仿宋" w:hAnsi="仿宋"/>
          <w:b/>
          <w:snapToGrid w:val="0"/>
          <w:color w:val="auto"/>
          <w:sz w:val="28"/>
        </w:rPr>
      </w:pPr>
      <w:r w:rsidRPr="00344B4B">
        <w:rPr>
          <w:rFonts w:ascii="仿宋" w:eastAsia="仿宋" w:hAnsi="仿宋" w:hint="eastAsia"/>
          <w:b/>
          <w:snapToGrid w:val="0"/>
          <w:color w:val="auto"/>
          <w:sz w:val="28"/>
        </w:rPr>
        <w:t>二、 招 标 文 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4. 招标文件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 招标文件用以阐明所需货物和服务、招标投标程序和合同条款。包括：</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4.1.1 投标邀请</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4.1.2 投标须知前附表</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4.1.3 招标书</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4.1.4 投标须知</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4.1.5 招标内容及技术要求</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4.1.6 合同主要条款</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附件：（投标书格式）</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附件一 投标书</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附件二 法定代表人资格证明书（格式）/法定代表人授权委托书（格式）</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附件三 关于投标文件的声明函</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附件四 诚信投标承诺书</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附件五 投标人（供应商）反商业贿赂承诺书</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附件六 开标一览表</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附件七 投标产品名称、数量、规格及报价明细表</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附件八 技术规格偏离表</w:t>
      </w:r>
    </w:p>
    <w:p w:rsidR="004F520A" w:rsidRPr="00344B4B" w:rsidRDefault="004F520A" w:rsidP="004F520A">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附件九 商务条款偏离表</w:t>
      </w:r>
    </w:p>
    <w:p w:rsidR="004F520A" w:rsidRPr="00344B4B" w:rsidRDefault="004F520A" w:rsidP="004F520A">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附件十 投标产品近三年同类产品销售业绩表</w:t>
      </w:r>
    </w:p>
    <w:p w:rsidR="00363C15" w:rsidRPr="00344B4B" w:rsidRDefault="00363C15" w:rsidP="004F520A">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4.2  供应商应认真阅读招标文件中所有的事项、格式、条款和规范等要求。如果没有按照招标文件要求提交全部资料或者投标文件没有对招标文件做出实质性响应，其投标将被拒绝。</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5. 招标文件的澄清和修改</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rsidR="00363C15" w:rsidRPr="00344B4B" w:rsidRDefault="00363C15" w:rsidP="008C6592">
      <w:pPr>
        <w:pStyle w:val="DefaultText"/>
        <w:spacing w:beforeLines="100" w:afterLines="50" w:line="540" w:lineRule="exact"/>
        <w:ind w:firstLine="562"/>
        <w:jc w:val="center"/>
        <w:rPr>
          <w:rFonts w:ascii="仿宋" w:eastAsia="仿宋" w:hAnsi="仿宋"/>
          <w:b/>
          <w:snapToGrid w:val="0"/>
          <w:color w:val="auto"/>
          <w:sz w:val="28"/>
        </w:rPr>
      </w:pPr>
      <w:r w:rsidRPr="00344B4B">
        <w:rPr>
          <w:rFonts w:ascii="仿宋" w:eastAsia="仿宋" w:hAnsi="仿宋" w:hint="eastAsia"/>
          <w:b/>
          <w:snapToGrid w:val="0"/>
          <w:color w:val="auto"/>
          <w:sz w:val="28"/>
        </w:rPr>
        <w:t>三、投标文件的编制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6. 投标文件的编写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6.1 供应商应仔细阅读招标文件,了解招标文件的要求，并在充分理解招标文件提出的货物技术规范、服务和商务条款后的基础上制作投标文件。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7. 投标的语言及计量单位</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7.2 投标文件中所使用的计量单位除招标文件中有特殊规定外，一律使用法定计量单位。</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8. 投标文件构成</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8.1 供应商编写的投标文件应按下列顺序及内容提供</w:t>
      </w:r>
      <w:r w:rsidR="00E82C68" w:rsidRPr="00344B4B">
        <w:rPr>
          <w:rFonts w:ascii="仿宋" w:eastAsia="仿宋" w:hAnsi="仿宋" w:hint="eastAsia"/>
          <w:snapToGrid w:val="0"/>
          <w:color w:val="auto"/>
          <w:sz w:val="28"/>
        </w:rPr>
        <w:t>：</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8.1.1 资格证明文件(以下文件必须在有效期内)</w:t>
      </w:r>
    </w:p>
    <w:p w:rsidR="00363C15" w:rsidRPr="00344B4B" w:rsidRDefault="00363C15" w:rsidP="007231D2">
      <w:pPr>
        <w:pStyle w:val="DefaultText"/>
        <w:spacing w:line="540" w:lineRule="exact"/>
        <w:ind w:firstLineChars="196" w:firstLine="551"/>
        <w:jc w:val="both"/>
        <w:rPr>
          <w:rFonts w:ascii="仿宋" w:eastAsia="仿宋" w:hAnsi="仿宋"/>
          <w:b/>
          <w:snapToGrid w:val="0"/>
          <w:color w:val="auto"/>
          <w:sz w:val="28"/>
        </w:rPr>
      </w:pPr>
      <w:r w:rsidRPr="00344B4B">
        <w:rPr>
          <w:rFonts w:ascii="仿宋" w:eastAsia="仿宋" w:hAnsi="仿宋" w:hint="eastAsia"/>
          <w:b/>
          <w:snapToGrid w:val="0"/>
          <w:color w:val="auto"/>
          <w:sz w:val="28"/>
        </w:rPr>
        <w:t>(1) 企业营业执照（复印件加盖公章)。</w:t>
      </w:r>
    </w:p>
    <w:p w:rsidR="00363C15" w:rsidRPr="00344B4B" w:rsidRDefault="00363C15" w:rsidP="007231D2">
      <w:pPr>
        <w:pStyle w:val="DefaultText"/>
        <w:spacing w:line="540" w:lineRule="exact"/>
        <w:ind w:firstLineChars="196" w:firstLine="551"/>
        <w:jc w:val="both"/>
        <w:rPr>
          <w:rFonts w:ascii="仿宋" w:eastAsia="仿宋" w:hAnsi="仿宋"/>
          <w:b/>
          <w:snapToGrid w:val="0"/>
          <w:color w:val="auto"/>
          <w:sz w:val="28"/>
        </w:rPr>
      </w:pPr>
      <w:r w:rsidRPr="00344B4B">
        <w:rPr>
          <w:rFonts w:ascii="仿宋" w:eastAsia="仿宋" w:hAnsi="仿宋" w:hint="eastAsia"/>
          <w:b/>
          <w:snapToGrid w:val="0"/>
          <w:color w:val="auto"/>
          <w:sz w:val="28"/>
        </w:rPr>
        <w:t>(2)</w:t>
      </w:r>
      <w:r w:rsidRPr="00344B4B">
        <w:rPr>
          <w:rFonts w:ascii="仿宋" w:eastAsia="仿宋" w:hAnsi="仿宋" w:cs="宋体" w:hint="eastAsia"/>
          <w:b/>
          <w:snapToGrid w:val="0"/>
          <w:color w:val="auto"/>
          <w:sz w:val="28"/>
          <w:szCs w:val="28"/>
        </w:rPr>
        <w:t>医疗器械经营（生产）许可证</w:t>
      </w:r>
      <w:r w:rsidRPr="00344B4B">
        <w:rPr>
          <w:rFonts w:ascii="仿宋" w:eastAsia="仿宋" w:hAnsi="仿宋" w:hint="eastAsia"/>
          <w:b/>
          <w:snapToGrid w:val="0"/>
          <w:color w:val="auto"/>
          <w:sz w:val="28"/>
        </w:rPr>
        <w:t>（复印件加盖公章)。</w:t>
      </w:r>
    </w:p>
    <w:p w:rsidR="00363C15" w:rsidRPr="00344B4B" w:rsidRDefault="00363C15">
      <w:pPr>
        <w:pStyle w:val="DefaultText"/>
        <w:spacing w:line="520" w:lineRule="exact"/>
        <w:ind w:firstLine="562"/>
        <w:jc w:val="both"/>
        <w:rPr>
          <w:rFonts w:ascii="仿宋" w:eastAsia="仿宋" w:hAnsi="仿宋"/>
          <w:b/>
          <w:bCs/>
          <w:snapToGrid w:val="0"/>
          <w:color w:val="auto"/>
          <w:sz w:val="28"/>
        </w:rPr>
      </w:pPr>
      <w:r w:rsidRPr="00344B4B">
        <w:rPr>
          <w:rFonts w:ascii="仿宋" w:eastAsia="仿宋" w:hAnsi="仿宋" w:hint="eastAsia"/>
          <w:b/>
          <w:snapToGrid w:val="0"/>
          <w:color w:val="auto"/>
          <w:sz w:val="28"/>
        </w:rPr>
        <w:t>(3)投标代表的授权委托书及被授权人身份证复印件。</w:t>
      </w:r>
      <w:r w:rsidRPr="00344B4B">
        <w:rPr>
          <w:rFonts w:ascii="仿宋" w:eastAsia="仿宋" w:hAnsi="仿宋" w:hint="eastAsia"/>
          <w:b/>
          <w:bCs/>
          <w:snapToGrid w:val="0"/>
          <w:color w:val="auto"/>
          <w:sz w:val="28"/>
        </w:rPr>
        <w:t>授权委托书应由</w:t>
      </w:r>
      <w:r w:rsidRPr="00344B4B">
        <w:rPr>
          <w:rFonts w:ascii="仿宋" w:eastAsia="仿宋" w:hAnsi="仿宋" w:hint="eastAsia"/>
          <w:b/>
          <w:bCs/>
          <w:snapToGrid w:val="0"/>
          <w:color w:val="auto"/>
          <w:sz w:val="28"/>
          <w:szCs w:val="28"/>
          <w:em w:val="dot"/>
        </w:rPr>
        <w:t>法定代表签名</w:t>
      </w:r>
      <w:r w:rsidRPr="00344B4B">
        <w:rPr>
          <w:rFonts w:ascii="仿宋" w:eastAsia="仿宋" w:hAnsi="仿宋" w:hint="eastAsia"/>
          <w:b/>
          <w:bCs/>
          <w:snapToGrid w:val="0"/>
          <w:color w:val="auto"/>
          <w:sz w:val="28"/>
        </w:rPr>
        <w:t>并加盖企业公章，</w:t>
      </w:r>
      <w:r w:rsidRPr="00344B4B">
        <w:rPr>
          <w:rFonts w:ascii="仿宋" w:eastAsia="仿宋" w:hAnsi="仿宋" w:hint="eastAsia"/>
          <w:b/>
          <w:bCs/>
          <w:snapToGrid w:val="0"/>
          <w:color w:val="auto"/>
          <w:sz w:val="28"/>
          <w:szCs w:val="28"/>
          <w:em w:val="dot"/>
        </w:rPr>
        <w:t>私章无效</w:t>
      </w:r>
      <w:r w:rsidRPr="00344B4B">
        <w:rPr>
          <w:rFonts w:ascii="仿宋" w:eastAsia="仿宋" w:hAnsi="仿宋" w:hint="eastAsia"/>
          <w:b/>
          <w:bCs/>
          <w:snapToGrid w:val="0"/>
          <w:color w:val="auto"/>
          <w:sz w:val="28"/>
        </w:rPr>
        <w:t>。</w:t>
      </w:r>
    </w:p>
    <w:p w:rsidR="0011027B" w:rsidRPr="00344B4B" w:rsidRDefault="00E34032" w:rsidP="0011027B">
      <w:pPr>
        <w:pStyle w:val="DefaultText"/>
        <w:spacing w:line="520" w:lineRule="exact"/>
        <w:ind w:firstLine="562"/>
        <w:jc w:val="both"/>
        <w:rPr>
          <w:rFonts w:ascii="仿宋" w:eastAsia="仿宋" w:hAnsi="仿宋"/>
          <w:b/>
          <w:bCs/>
          <w:snapToGrid w:val="0"/>
          <w:color w:val="auto"/>
          <w:sz w:val="28"/>
        </w:rPr>
      </w:pPr>
      <w:r w:rsidRPr="00344B4B">
        <w:rPr>
          <w:rFonts w:ascii="仿宋" w:eastAsia="仿宋" w:hAnsi="仿宋" w:hint="eastAsia"/>
          <w:b/>
          <w:snapToGrid w:val="0"/>
          <w:color w:val="auto"/>
          <w:sz w:val="28"/>
        </w:rPr>
        <w:t>(4)</w:t>
      </w:r>
      <w:r w:rsidR="0011027B" w:rsidRPr="00344B4B">
        <w:rPr>
          <w:rFonts w:ascii="仿宋" w:eastAsia="仿宋" w:hAnsi="仿宋" w:hint="eastAsia"/>
          <w:b/>
          <w:snapToGrid w:val="0"/>
          <w:color w:val="auto"/>
          <w:sz w:val="28"/>
        </w:rPr>
        <w:t xml:space="preserve"> 投标的核心产品制造商针对本项目的唯一授权文件。</w:t>
      </w:r>
    </w:p>
    <w:p w:rsidR="00363C15" w:rsidRPr="00344B4B" w:rsidRDefault="00363C15" w:rsidP="0011027B">
      <w:pPr>
        <w:pStyle w:val="DefaultText"/>
        <w:spacing w:line="52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w:t>
      </w:r>
      <w:r w:rsidR="00E34032" w:rsidRPr="00344B4B">
        <w:rPr>
          <w:rFonts w:ascii="仿宋" w:eastAsia="仿宋" w:hAnsi="仿宋" w:hint="eastAsia"/>
          <w:b/>
          <w:snapToGrid w:val="0"/>
          <w:color w:val="auto"/>
          <w:sz w:val="28"/>
        </w:rPr>
        <w:t>5</w:t>
      </w:r>
      <w:r w:rsidRPr="00344B4B">
        <w:rPr>
          <w:rFonts w:ascii="仿宋" w:eastAsia="仿宋" w:hAnsi="仿宋" w:hint="eastAsia"/>
          <w:b/>
          <w:snapToGrid w:val="0"/>
          <w:color w:val="auto"/>
          <w:sz w:val="28"/>
        </w:rPr>
        <w:t>)参加政府采购活动近三年内在经营活动中没有重大违法记录的书面声明。</w:t>
      </w:r>
      <w:r w:rsidR="00D15B1D" w:rsidRPr="00344B4B">
        <w:rPr>
          <w:rFonts w:ascii="仿宋" w:eastAsia="仿宋" w:hAnsi="仿宋" w:hint="eastAsia"/>
          <w:b/>
          <w:snapToGrid w:val="0"/>
          <w:color w:val="auto"/>
          <w:sz w:val="28"/>
        </w:rPr>
        <w:t>（附：供应商未成为“信用中国”网站（www.creditchina.gov.cn ）中列入失信被执行人和重大税收违法案件当事人名单的供应商，未成为中国政府采购网（www.ccgp.gov.cn ）政府采购严重违法失信行为记录名单中被财政部门禁止参加政府采购活动的供应商（处罚决定规定的时间和地域范围内）。信用信息截止时点为开标前三日内。）</w:t>
      </w:r>
    </w:p>
    <w:p w:rsidR="00363C15" w:rsidRPr="00344B4B" w:rsidRDefault="00363C15">
      <w:pPr>
        <w:pStyle w:val="DefaultText"/>
        <w:spacing w:line="52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(6)供应商认为有必要提供的声明及文件资料。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8.1.2 商务投标书</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 开标一览表</w:t>
      </w:r>
    </w:p>
    <w:p w:rsidR="00363C15" w:rsidRPr="00344B4B" w:rsidRDefault="00363C15" w:rsidP="007231D2">
      <w:pPr>
        <w:pStyle w:val="DefaultText"/>
        <w:spacing w:line="540" w:lineRule="exact"/>
        <w:ind w:firstLineChars="201" w:firstLine="565"/>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(2) 投标货物名称、数量、规格及报价明细表</w:t>
      </w:r>
    </w:p>
    <w:p w:rsidR="00363C15" w:rsidRPr="00344B4B" w:rsidRDefault="00363C15" w:rsidP="007231D2">
      <w:pPr>
        <w:pStyle w:val="DefaultText"/>
        <w:spacing w:line="540" w:lineRule="exact"/>
        <w:ind w:firstLineChars="196" w:firstLine="551"/>
        <w:jc w:val="both"/>
        <w:rPr>
          <w:rFonts w:ascii="仿宋" w:eastAsia="仿宋" w:hAnsi="仿宋"/>
          <w:b/>
          <w:snapToGrid w:val="0"/>
          <w:color w:val="auto"/>
          <w:sz w:val="28"/>
        </w:rPr>
      </w:pPr>
      <w:r w:rsidRPr="00344B4B">
        <w:rPr>
          <w:rFonts w:ascii="仿宋" w:eastAsia="仿宋" w:hAnsi="仿宋" w:hint="eastAsia"/>
          <w:b/>
          <w:snapToGrid w:val="0"/>
          <w:color w:val="auto"/>
          <w:sz w:val="28"/>
        </w:rPr>
        <w:t>(3) 商务条款偏离表</w:t>
      </w:r>
    </w:p>
    <w:p w:rsidR="00363C15" w:rsidRPr="00344B4B" w:rsidRDefault="00363C15" w:rsidP="007231D2">
      <w:pPr>
        <w:pStyle w:val="DefaultText"/>
        <w:spacing w:line="540" w:lineRule="exact"/>
        <w:ind w:firstLineChars="201" w:firstLine="563"/>
        <w:jc w:val="both"/>
        <w:rPr>
          <w:rFonts w:ascii="仿宋" w:eastAsia="仿宋" w:hAnsi="仿宋"/>
          <w:bCs/>
          <w:snapToGrid w:val="0"/>
          <w:color w:val="auto"/>
          <w:sz w:val="28"/>
        </w:rPr>
      </w:pPr>
      <w:r w:rsidRPr="00344B4B">
        <w:rPr>
          <w:rFonts w:ascii="仿宋" w:eastAsia="仿宋" w:hAnsi="仿宋" w:hint="eastAsia"/>
          <w:bCs/>
          <w:snapToGrid w:val="0"/>
          <w:color w:val="auto"/>
          <w:sz w:val="28"/>
        </w:rPr>
        <w:t>(4) 投标产品近三年相同产品销售业绩（附合同或者中标通知书复印件）</w:t>
      </w:r>
    </w:p>
    <w:p w:rsidR="00363C15" w:rsidRPr="00344B4B" w:rsidRDefault="00363C15" w:rsidP="007231D2">
      <w:pPr>
        <w:pStyle w:val="DefaultText"/>
        <w:spacing w:line="540" w:lineRule="exact"/>
        <w:ind w:firstLineChars="196" w:firstLine="551"/>
        <w:jc w:val="both"/>
        <w:rPr>
          <w:rFonts w:ascii="仿宋" w:eastAsia="仿宋" w:hAnsi="仿宋"/>
          <w:b/>
          <w:snapToGrid w:val="0"/>
          <w:color w:val="auto"/>
          <w:sz w:val="28"/>
        </w:rPr>
      </w:pPr>
      <w:r w:rsidRPr="00344B4B">
        <w:rPr>
          <w:rFonts w:ascii="仿宋" w:eastAsia="仿宋" w:hAnsi="仿宋" w:hint="eastAsia"/>
          <w:b/>
          <w:snapToGrid w:val="0"/>
          <w:color w:val="auto"/>
          <w:sz w:val="28"/>
        </w:rPr>
        <w:t>(5) 售后服务承诺书及培训计划</w:t>
      </w:r>
    </w:p>
    <w:p w:rsidR="00363C15" w:rsidRPr="00344B4B" w:rsidRDefault="00363C15" w:rsidP="000F4452">
      <w:pPr>
        <w:pStyle w:val="52"/>
        <w:spacing w:line="520" w:lineRule="exact"/>
        <w:ind w:firstLine="560"/>
        <w:rPr>
          <w:rFonts w:ascii="仿宋" w:eastAsia="仿宋" w:hAnsi="仿宋"/>
          <w:snapToGrid w:val="0"/>
          <w:kern w:val="0"/>
        </w:rPr>
      </w:pPr>
      <w:r w:rsidRPr="00344B4B">
        <w:rPr>
          <w:rFonts w:ascii="仿宋" w:eastAsia="仿宋" w:hAnsi="仿宋" w:hint="eastAsia"/>
          <w:bCs/>
          <w:snapToGrid w:val="0"/>
          <w:kern w:val="0"/>
        </w:rPr>
        <w:t>(6) 若为进口产品（含主要配件），须提供</w:t>
      </w:r>
      <w:r w:rsidRPr="00344B4B">
        <w:rPr>
          <w:rFonts w:ascii="仿宋" w:eastAsia="仿宋" w:hAnsi="仿宋" w:hint="eastAsia"/>
          <w:snapToGrid w:val="0"/>
          <w:kern w:val="0"/>
          <w:szCs w:val="21"/>
        </w:rPr>
        <w:t>报关单和检验检疫证；</w:t>
      </w:r>
      <w:r w:rsidRPr="00344B4B">
        <w:rPr>
          <w:rFonts w:ascii="仿宋" w:eastAsia="仿宋" w:hAnsi="仿宋" w:hint="eastAsia"/>
          <w:bCs/>
          <w:snapToGrid w:val="0"/>
          <w:kern w:val="0"/>
        </w:rPr>
        <w:t>所需的进口机电证（如需要），报关、商检、计量等相关事宜，由供应商负责办理，费用由供应商承担。</w:t>
      </w:r>
      <w:r w:rsidRPr="00344B4B">
        <w:rPr>
          <w:rFonts w:ascii="仿宋" w:eastAsia="仿宋" w:hAnsi="仿宋" w:hint="eastAsia"/>
          <w:snapToGrid w:val="0"/>
          <w:kern w:val="0"/>
        </w:rPr>
        <w:t xml:space="preserve"> </w:t>
      </w:r>
    </w:p>
    <w:p w:rsidR="00363C15" w:rsidRPr="00344B4B" w:rsidRDefault="00363C15" w:rsidP="000F4452">
      <w:pPr>
        <w:pStyle w:val="52"/>
        <w:ind w:firstLine="560"/>
        <w:rPr>
          <w:rFonts w:ascii="仿宋" w:eastAsia="仿宋" w:hAnsi="仿宋"/>
          <w:snapToGrid w:val="0"/>
          <w:kern w:val="0"/>
        </w:rPr>
      </w:pPr>
      <w:r w:rsidRPr="00344B4B">
        <w:rPr>
          <w:rFonts w:ascii="仿宋" w:eastAsia="仿宋" w:hAnsi="仿宋" w:hint="eastAsia"/>
          <w:snapToGrid w:val="0"/>
          <w:kern w:val="0"/>
        </w:rPr>
        <w:t>(7) 供应商认为有必要提供的声明及文件资料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8.1.3 技术投标书</w:t>
      </w:r>
    </w:p>
    <w:p w:rsidR="00363C15" w:rsidRPr="00344B4B" w:rsidRDefault="00363C15" w:rsidP="000F4452">
      <w:pPr>
        <w:pStyle w:val="52"/>
        <w:ind w:firstLine="560"/>
        <w:rPr>
          <w:rFonts w:ascii="仿宋" w:eastAsia="仿宋" w:hAnsi="仿宋"/>
          <w:snapToGrid w:val="0"/>
          <w:kern w:val="0"/>
        </w:rPr>
      </w:pPr>
      <w:r w:rsidRPr="00344B4B">
        <w:rPr>
          <w:rFonts w:ascii="仿宋" w:eastAsia="仿宋" w:hAnsi="仿宋" w:hint="eastAsia"/>
          <w:snapToGrid w:val="0"/>
          <w:kern w:val="0"/>
        </w:rPr>
        <w:t>(1) 产品的详细技术参数说明</w:t>
      </w:r>
    </w:p>
    <w:p w:rsidR="00363C15" w:rsidRPr="00344B4B" w:rsidRDefault="00363C15">
      <w:pPr>
        <w:pStyle w:val="DefaultText"/>
        <w:snapToGrid w:val="0"/>
        <w:spacing w:line="52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供应商所投产品必须提供国家权威部门出具的完整的检验报告和对外印刷的宣传彩页作为其技术指标的支持资料（国家无需检测的设备可以不提供检验报告）。对未提供技术支持资料的，或参数与其提供的技术支持资料不一致的，均视为偏离。</w:t>
      </w:r>
    </w:p>
    <w:p w:rsidR="00363C15" w:rsidRPr="00344B4B" w:rsidRDefault="00363C15" w:rsidP="007231D2">
      <w:pPr>
        <w:pStyle w:val="DefaultText"/>
        <w:snapToGrid w:val="0"/>
        <w:spacing w:line="540" w:lineRule="exact"/>
        <w:ind w:firstLineChars="200" w:firstLine="562"/>
        <w:rPr>
          <w:rFonts w:ascii="仿宋" w:eastAsia="仿宋" w:hAnsi="仿宋"/>
          <w:b/>
          <w:snapToGrid w:val="0"/>
          <w:color w:val="auto"/>
          <w:sz w:val="28"/>
        </w:rPr>
      </w:pPr>
      <w:r w:rsidRPr="00344B4B">
        <w:rPr>
          <w:rFonts w:ascii="仿宋" w:eastAsia="仿宋" w:hAnsi="仿宋" w:hint="eastAsia"/>
          <w:b/>
          <w:snapToGrid w:val="0"/>
          <w:color w:val="auto"/>
          <w:sz w:val="28"/>
        </w:rPr>
        <w:t>(2) 技术规格偏离表（供应商须对第三章所有技术参数条款逐条列明是否响应，如有偏离，须一一列明）</w:t>
      </w:r>
    </w:p>
    <w:p w:rsidR="00363C15" w:rsidRPr="00344B4B" w:rsidRDefault="00363C15" w:rsidP="007231D2">
      <w:pPr>
        <w:pStyle w:val="DefaultText"/>
        <w:snapToGrid w:val="0"/>
        <w:spacing w:line="52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 备品备件及专用工具清单</w:t>
      </w:r>
    </w:p>
    <w:p w:rsidR="00363C15" w:rsidRPr="00344B4B" w:rsidRDefault="00363C15">
      <w:pPr>
        <w:pStyle w:val="DefaultText"/>
        <w:snapToGrid w:val="0"/>
        <w:spacing w:line="52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(4) 产品样册、说明书、图纸技术资料及产品质量获奖荣誉证书复印件</w:t>
      </w:r>
    </w:p>
    <w:p w:rsidR="00363C15" w:rsidRPr="00344B4B" w:rsidRDefault="00363C15">
      <w:pPr>
        <w:pStyle w:val="DefaultText"/>
        <w:snapToGrid w:val="0"/>
        <w:spacing w:line="52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(5) 供应商认为有必要提供的声明及文件资料</w:t>
      </w:r>
    </w:p>
    <w:p w:rsidR="00363C15" w:rsidRPr="00344B4B" w:rsidRDefault="00363C15" w:rsidP="007231D2">
      <w:pPr>
        <w:pStyle w:val="DefaultText"/>
        <w:snapToGrid w:val="0"/>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8.2 第8.1.1条中第(1)(2)(3)(4)(5)项、第8.1.2条中第(1)(2)(3)(5)项、第8.1.3条中第(2)(3)项为必备项，供应商在投标文件中必须提供有关材料，如果缺项，或不符合要求，将导致投标无效。</w:t>
      </w:r>
    </w:p>
    <w:p w:rsidR="00363C15" w:rsidRPr="00344B4B" w:rsidRDefault="00363C15" w:rsidP="007231D2">
      <w:pPr>
        <w:pStyle w:val="DefaultText"/>
        <w:snapToGrid w:val="0"/>
        <w:spacing w:line="520" w:lineRule="exact"/>
        <w:ind w:firstLineChars="200" w:firstLine="562"/>
        <w:jc w:val="both"/>
        <w:rPr>
          <w:rFonts w:ascii="仿宋" w:eastAsia="仿宋" w:hAnsi="仿宋"/>
          <w:snapToGrid w:val="0"/>
          <w:color w:val="auto"/>
          <w:sz w:val="28"/>
        </w:rPr>
      </w:pPr>
      <w:r w:rsidRPr="00344B4B">
        <w:rPr>
          <w:rFonts w:ascii="仿宋" w:eastAsia="仿宋" w:hAnsi="仿宋" w:hint="eastAsia"/>
          <w:b/>
          <w:snapToGrid w:val="0"/>
          <w:color w:val="auto"/>
          <w:sz w:val="28"/>
        </w:rPr>
        <w:t>8.3 供应商在投标中违反国家有关法律法规的强制性规定的，其投标按未满足招标文件实质性要求处理。</w:t>
      </w:r>
    </w:p>
    <w:p w:rsidR="00363C15" w:rsidRPr="00344B4B" w:rsidRDefault="00363C15" w:rsidP="00E34032">
      <w:pPr>
        <w:pStyle w:val="DefaultText"/>
        <w:snapToGrid w:val="0"/>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9. 投标书格式</w:t>
      </w:r>
    </w:p>
    <w:p w:rsidR="00363C15" w:rsidRPr="00344B4B" w:rsidRDefault="00363C15">
      <w:pPr>
        <w:pStyle w:val="DefaultText"/>
        <w:snapToGrid w:val="0"/>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9.1 供应商应按招标文件提供的格式完整地填写所提供的货物、服务、数量及价格。</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10. 投标报价</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10.1 供应商应按招标文件所附的《开标一览表》和《投标产品名称、数量、规格及报价明细表》中的项目，标明拟提供货物和服务的单价和总价。如单价和总价不符，以单价累计为准。</w:t>
      </w:r>
    </w:p>
    <w:p w:rsidR="00363C15" w:rsidRPr="00344B4B" w:rsidRDefault="00363C15">
      <w:pPr>
        <w:pStyle w:val="DefaultText"/>
        <w:spacing w:line="540" w:lineRule="exact"/>
        <w:ind w:firstLine="567"/>
        <w:jc w:val="both"/>
        <w:rPr>
          <w:rFonts w:ascii="仿宋" w:eastAsia="仿宋" w:hAnsi="仿宋"/>
          <w:b/>
          <w:snapToGrid w:val="0"/>
          <w:color w:val="auto"/>
          <w:sz w:val="28"/>
        </w:rPr>
      </w:pPr>
      <w:r w:rsidRPr="00344B4B">
        <w:rPr>
          <w:rFonts w:ascii="仿宋" w:eastAsia="仿宋" w:hAnsi="仿宋" w:hint="eastAsia"/>
          <w:b/>
          <w:snapToGrid w:val="0"/>
          <w:color w:val="auto"/>
          <w:sz w:val="28"/>
        </w:rPr>
        <w:t>10.2 本标针对每种货物只接受一个报价，不接受备选方案，但不拒绝优惠声明，优惠声明需在《开标一览表》备注中填写。</w:t>
      </w:r>
    </w:p>
    <w:p w:rsidR="00363C15" w:rsidRPr="00344B4B" w:rsidRDefault="00363C15">
      <w:pPr>
        <w:pStyle w:val="DefaultText"/>
        <w:spacing w:line="540" w:lineRule="exact"/>
        <w:ind w:firstLine="562"/>
        <w:rPr>
          <w:rFonts w:ascii="仿宋" w:eastAsia="仿宋" w:hAnsi="仿宋"/>
          <w:snapToGrid w:val="0"/>
          <w:color w:val="auto"/>
          <w:sz w:val="28"/>
        </w:rPr>
      </w:pPr>
      <w:r w:rsidRPr="00344B4B">
        <w:rPr>
          <w:rFonts w:ascii="仿宋" w:eastAsia="仿宋" w:hAnsi="仿宋" w:hint="eastAsia"/>
          <w:snapToGrid w:val="0"/>
          <w:color w:val="auto"/>
          <w:sz w:val="28"/>
        </w:rPr>
        <w:t>10.3 供应商应按招标文件的要求对有关设计、货物及其配套服务的全部内容进行报价。投标报价应包括：</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10.3.1 外购、外协、配套件、原材料及功能设计生产制造、检验、油漆、包装、保险、利税、管理、备品备件、专用工具、运杂、安装调试、人员培训等费用。</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10.3.2 招标文件中特别要求的零、备件费用。</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10.3.3 分项报价明细表中特别要求的安装、调试、运输及培训费用。</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10.3.4 所需的进口机电证（如需要），报关、商检、计量等相关事宜，由供应商负责办理，费用由供应商承担。</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11. 投标货币</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11.1 本次投标货币为人民币。</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12. 证明供应商合格和资格的文件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12.1 按照第8条规定，供应商应提交证明其有资格参加投标和一旦其投标被接受则有能力履行合同的文件，并作为其投标文件的一部分。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12.2 供应商应填写并提交招标文件所要求的资格证明类文件。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13. 证明货物的合格性和符合招标文件规定的文件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13.1 按照第8条规定，供应商应提交招标文件要求的货物及其服务的合格性及符合招标文件规定的证明文件。证明文件可以是手册、图纸和资料，并作为投标文件的一部分。</w:t>
      </w:r>
    </w:p>
    <w:p w:rsidR="00363C15" w:rsidRPr="00344B4B" w:rsidRDefault="00363C15">
      <w:pPr>
        <w:pStyle w:val="DefaultText"/>
        <w:spacing w:line="540" w:lineRule="exact"/>
        <w:ind w:firstLine="560"/>
        <w:rPr>
          <w:rFonts w:ascii="仿宋" w:eastAsia="仿宋" w:hAnsi="仿宋"/>
          <w:b/>
          <w:snapToGrid w:val="0"/>
          <w:color w:val="auto"/>
          <w:sz w:val="28"/>
        </w:rPr>
      </w:pPr>
      <w:r w:rsidRPr="00344B4B">
        <w:rPr>
          <w:rFonts w:ascii="仿宋" w:eastAsia="仿宋" w:hAnsi="仿宋" w:hint="eastAsia"/>
          <w:snapToGrid w:val="0"/>
          <w:color w:val="auto"/>
          <w:sz w:val="28"/>
        </w:rPr>
        <w:t>13.2 供应商应逐条阅读招标文件要求的技术规格及商务条款要求，指出</w:t>
      </w:r>
      <w:r w:rsidRPr="00344B4B">
        <w:rPr>
          <w:rFonts w:ascii="仿宋" w:eastAsia="仿宋" w:hAnsi="仿宋" w:hint="eastAsia"/>
          <w:snapToGrid w:val="0"/>
          <w:color w:val="auto"/>
          <w:sz w:val="28"/>
        </w:rPr>
        <w:lastRenderedPageBreak/>
        <w:t>自己提供的货物和服务是否对招标文件做出响应，</w:t>
      </w:r>
      <w:r w:rsidRPr="00344B4B">
        <w:rPr>
          <w:rFonts w:ascii="仿宋" w:eastAsia="仿宋" w:hAnsi="仿宋" w:hint="eastAsia"/>
          <w:b/>
          <w:snapToGrid w:val="0"/>
          <w:color w:val="auto"/>
          <w:sz w:val="28"/>
        </w:rPr>
        <w:t>并将不能响应之处在招标文件所附的“技术偏离表”和“商务（合同条款）偏离表”中一一列出。</w:t>
      </w:r>
    </w:p>
    <w:p w:rsidR="00363C15" w:rsidRPr="00344B4B" w:rsidRDefault="00363C15">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13.3 证明货物的合格性和符合招标文件规定的文件应包括下列内容：</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13.3.1 投标货物的试(检)验报告、鉴定证书（复印件）；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13.3.2 执行的制造、验收标准；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13.3.3 荣获产品质量、生产管理等方面的荣誉证书（复印件）；</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13.3.4 有关的产品样册、手册、图纸和资料；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13.3.5 供应商认为有必要提供的其它证明文件；</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14. 投标文件的有效期</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14.1 投标文件从实际开标之日起</w:t>
      </w:r>
      <w:r w:rsidRPr="00344B4B">
        <w:rPr>
          <w:rFonts w:ascii="仿宋" w:eastAsia="仿宋" w:hAnsi="仿宋" w:hint="eastAsia"/>
          <w:snapToGrid w:val="0"/>
          <w:color w:val="auto"/>
          <w:sz w:val="28"/>
          <w:u w:val="single"/>
        </w:rPr>
        <w:t xml:space="preserve"> 90 </w:t>
      </w:r>
      <w:r w:rsidRPr="00344B4B">
        <w:rPr>
          <w:rFonts w:ascii="仿宋" w:eastAsia="仿宋" w:hAnsi="仿宋" w:hint="eastAsia"/>
          <w:snapToGrid w:val="0"/>
          <w:color w:val="auto"/>
          <w:sz w:val="28"/>
        </w:rPr>
        <w:t>天内有效。</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14.2 在特殊情况下，在原投标有效期届满之前，采购代理机构可与投标单位协商延长投标文件的有效期，并经投标方确认。</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15. 投标文件的书写要求、签署及份数</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15.1 投标文件正本须用不褪色的墨水笔书写或打印。</w:t>
      </w:r>
    </w:p>
    <w:p w:rsidR="00363C15" w:rsidRPr="00344B4B" w:rsidRDefault="00363C15">
      <w:pPr>
        <w:spacing w:line="540" w:lineRule="exact"/>
        <w:ind w:firstLine="560"/>
        <w:rPr>
          <w:rFonts w:ascii="仿宋" w:eastAsia="仿宋" w:hAnsi="仿宋"/>
          <w:snapToGrid w:val="0"/>
          <w:kern w:val="0"/>
          <w:sz w:val="28"/>
        </w:rPr>
      </w:pPr>
      <w:r w:rsidRPr="00344B4B">
        <w:rPr>
          <w:rFonts w:ascii="仿宋" w:eastAsia="仿宋" w:hAnsi="仿宋" w:hint="eastAsia"/>
          <w:snapToGrid w:val="0"/>
          <w:kern w:val="0"/>
          <w:sz w:val="28"/>
        </w:rPr>
        <w:t>15.2 投标文件的书写应清楚工整，修改处应由供应商授权代表签字或盖章。</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15.3 未实质性响应招标文件、或者关键字迹潦草、关键内容表达不清、或者未按要求填写或可能导致非唯一理解的投标文件将不能通过符合性检查，按重大偏离处理。</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15.4 投标文件应由企业法人或法人授权代表在所有规定签章处逐一签署及加盖单位的公章。</w:t>
      </w:r>
    </w:p>
    <w:p w:rsidR="007E11D0"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15.5 投标文件的份数：</w:t>
      </w:r>
    </w:p>
    <w:p w:rsidR="007E11D0" w:rsidRPr="00344B4B" w:rsidRDefault="007E11D0" w:rsidP="007E11D0">
      <w:pPr>
        <w:pStyle w:val="DefaultText"/>
        <w:spacing w:line="540" w:lineRule="exact"/>
        <w:ind w:firstLineChars="200" w:firstLine="560"/>
        <w:rPr>
          <w:rFonts w:ascii="仿宋" w:eastAsia="仿宋" w:hAnsi="仿宋"/>
          <w:snapToGrid w:val="0"/>
          <w:color w:val="auto"/>
          <w:sz w:val="28"/>
        </w:rPr>
      </w:pPr>
      <w:r w:rsidRPr="00344B4B">
        <w:rPr>
          <w:rFonts w:ascii="仿宋" w:eastAsia="仿宋" w:hAnsi="仿宋" w:hint="eastAsia"/>
          <w:snapToGrid w:val="0"/>
          <w:color w:val="auto"/>
          <w:sz w:val="28"/>
        </w:rPr>
        <w:t>开标结束后2日内，所有投标人须向招标代理机构递交纸质投标文件4份（正本一份，副本三份）、未加密的电子投标文件</w:t>
      </w:r>
      <w:r w:rsidR="00E34032" w:rsidRPr="00344B4B">
        <w:rPr>
          <w:rFonts w:ascii="仿宋" w:eastAsia="仿宋" w:hAnsi="仿宋" w:hint="eastAsia"/>
          <w:snapToGrid w:val="0"/>
          <w:color w:val="auto"/>
          <w:sz w:val="28"/>
        </w:rPr>
        <w:t>3</w:t>
      </w:r>
      <w:r w:rsidRPr="00344B4B">
        <w:rPr>
          <w:rFonts w:ascii="仿宋" w:eastAsia="仿宋" w:hAnsi="仿宋" w:hint="eastAsia"/>
          <w:snapToGrid w:val="0"/>
          <w:color w:val="auto"/>
          <w:sz w:val="28"/>
        </w:rPr>
        <w:t>份（光盘介质）</w:t>
      </w:r>
    </w:p>
    <w:p w:rsidR="00363C15" w:rsidRPr="00344B4B" w:rsidRDefault="007E11D0" w:rsidP="007E11D0">
      <w:pPr>
        <w:pStyle w:val="DefaultText"/>
        <w:spacing w:line="540" w:lineRule="exact"/>
        <w:ind w:firstLineChars="200" w:firstLine="560"/>
        <w:rPr>
          <w:rFonts w:ascii="仿宋" w:eastAsia="仿宋" w:hAnsi="仿宋"/>
          <w:snapToGrid w:val="0"/>
          <w:color w:val="auto"/>
          <w:sz w:val="28"/>
        </w:rPr>
      </w:pPr>
      <w:r w:rsidRPr="00344B4B">
        <w:rPr>
          <w:rFonts w:ascii="仿宋" w:eastAsia="仿宋" w:hAnsi="仿宋" w:hint="eastAsia"/>
          <w:snapToGrid w:val="0"/>
          <w:color w:val="auto"/>
          <w:sz w:val="28"/>
        </w:rPr>
        <w:t>注：加密的电子响应文件为使用政采云电子投标客户端制作生成的加密版响应文件。未加密的电子响应文件应与加密的电子响应文件为同时生成的</w:t>
      </w:r>
      <w:r w:rsidRPr="00344B4B">
        <w:rPr>
          <w:rFonts w:ascii="仿宋" w:eastAsia="仿宋" w:hAnsi="仿宋" w:hint="eastAsia"/>
          <w:snapToGrid w:val="0"/>
          <w:color w:val="auto"/>
          <w:sz w:val="28"/>
        </w:rPr>
        <w:lastRenderedPageBreak/>
        <w:t>版本。</w:t>
      </w:r>
    </w:p>
    <w:p w:rsidR="001E7F74" w:rsidRPr="00344B4B" w:rsidRDefault="00D15B1D" w:rsidP="00D15B1D">
      <w:pPr>
        <w:pStyle w:val="DefaultText"/>
        <w:spacing w:line="540" w:lineRule="exact"/>
        <w:ind w:firstLineChars="200" w:firstLine="560"/>
        <w:jc w:val="both"/>
        <w:rPr>
          <w:rFonts w:ascii="仿宋" w:eastAsia="仿宋" w:hAnsi="仿宋" w:cs="仿宋"/>
          <w:color w:val="auto"/>
          <w:sz w:val="28"/>
          <w:szCs w:val="28"/>
        </w:rPr>
      </w:pPr>
      <w:r w:rsidRPr="00344B4B">
        <w:rPr>
          <w:rFonts w:ascii="仿宋" w:eastAsia="仿宋" w:hAnsi="仿宋" w:hint="eastAsia"/>
          <w:snapToGrid w:val="0"/>
          <w:color w:val="auto"/>
          <w:sz w:val="28"/>
        </w:rPr>
        <w:t xml:space="preserve">16. </w:t>
      </w:r>
      <w:r w:rsidR="001E7F74" w:rsidRPr="00344B4B">
        <w:rPr>
          <w:rFonts w:ascii="仿宋" w:eastAsia="仿宋" w:hAnsi="仿宋" w:hint="eastAsia"/>
          <w:snapToGrid w:val="0"/>
          <w:color w:val="auto"/>
          <w:sz w:val="28"/>
        </w:rPr>
        <w:t>投标文件应采用双面打印，</w:t>
      </w:r>
      <w:r w:rsidR="001E7F74" w:rsidRPr="00344B4B">
        <w:rPr>
          <w:rFonts w:ascii="仿宋" w:eastAsia="仿宋" w:hAnsi="仿宋" w:cs="仿宋" w:hint="eastAsia"/>
          <w:color w:val="auto"/>
          <w:sz w:val="28"/>
          <w:szCs w:val="28"/>
        </w:rPr>
        <w:t>并胶装成册。</w:t>
      </w:r>
      <w:r w:rsidR="001E7F74" w:rsidRPr="00344B4B">
        <w:rPr>
          <w:rFonts w:ascii="仿宋" w:eastAsia="仿宋" w:hAnsi="仿宋" w:hint="eastAsia"/>
          <w:snapToGrid w:val="0"/>
          <w:color w:val="auto"/>
          <w:sz w:val="28"/>
        </w:rPr>
        <w:t>不允许任何活页形式装订（非胶粘方式装订的投标书一律视同活页装订），活页方式装订视为投标无效。</w:t>
      </w:r>
    </w:p>
    <w:p w:rsidR="00363C15" w:rsidRPr="00344B4B" w:rsidRDefault="00363C15" w:rsidP="008C6592">
      <w:pPr>
        <w:pStyle w:val="DefaultText"/>
        <w:spacing w:beforeLines="100" w:afterLines="50" w:line="540" w:lineRule="exact"/>
        <w:jc w:val="center"/>
        <w:rPr>
          <w:rFonts w:ascii="仿宋" w:eastAsia="仿宋" w:hAnsi="仿宋"/>
          <w:snapToGrid w:val="0"/>
          <w:color w:val="auto"/>
          <w:sz w:val="28"/>
        </w:rPr>
      </w:pPr>
      <w:r w:rsidRPr="00344B4B">
        <w:rPr>
          <w:rFonts w:ascii="仿宋" w:eastAsia="仿宋" w:hAnsi="仿宋" w:hint="eastAsia"/>
          <w:b/>
          <w:snapToGrid w:val="0"/>
          <w:color w:val="auto"/>
          <w:sz w:val="28"/>
        </w:rPr>
        <w:t>四、投标文件的递交</w:t>
      </w:r>
    </w:p>
    <w:p w:rsidR="00363C15" w:rsidRPr="00344B4B" w:rsidRDefault="00363C15" w:rsidP="002A3256">
      <w:pPr>
        <w:pStyle w:val="DefaultText"/>
        <w:spacing w:line="540" w:lineRule="exact"/>
        <w:ind w:firstLine="560"/>
        <w:rPr>
          <w:rFonts w:ascii="仿宋" w:eastAsia="仿宋" w:hAnsi="仿宋"/>
          <w:b/>
          <w:snapToGrid w:val="0"/>
          <w:color w:val="auto"/>
          <w:sz w:val="28"/>
        </w:rPr>
      </w:pPr>
      <w:r w:rsidRPr="00344B4B">
        <w:rPr>
          <w:rFonts w:ascii="仿宋" w:eastAsia="仿宋" w:hAnsi="仿宋" w:hint="eastAsia"/>
          <w:b/>
          <w:snapToGrid w:val="0"/>
          <w:color w:val="auto"/>
          <w:sz w:val="28"/>
        </w:rPr>
        <w:t>17. 投标文件的密封与标记</w:t>
      </w:r>
    </w:p>
    <w:p w:rsidR="002A3256" w:rsidRPr="00344B4B" w:rsidRDefault="002A3256" w:rsidP="002A3256">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电子投标文件的内容按要求进行签章。未按要求进行数字证书认证的投标文件，电子评标系统将无法接受,采购单位不予受理。</w:t>
      </w:r>
    </w:p>
    <w:p w:rsidR="00363C15" w:rsidRPr="00344B4B" w:rsidRDefault="00363C15" w:rsidP="002A3256">
      <w:pPr>
        <w:pStyle w:val="DefaultText"/>
        <w:spacing w:line="540" w:lineRule="exact"/>
        <w:ind w:firstLine="560"/>
        <w:rPr>
          <w:rFonts w:ascii="仿宋" w:eastAsia="仿宋" w:hAnsi="仿宋"/>
          <w:b/>
          <w:snapToGrid w:val="0"/>
          <w:color w:val="auto"/>
          <w:sz w:val="28"/>
        </w:rPr>
      </w:pPr>
      <w:r w:rsidRPr="00344B4B">
        <w:rPr>
          <w:rFonts w:ascii="仿宋" w:eastAsia="仿宋" w:hAnsi="仿宋" w:hint="eastAsia"/>
          <w:b/>
          <w:snapToGrid w:val="0"/>
          <w:color w:val="auto"/>
          <w:sz w:val="28"/>
        </w:rPr>
        <w:t>18. 投标文件递交的截止日期</w:t>
      </w:r>
    </w:p>
    <w:p w:rsidR="002A3256" w:rsidRPr="00344B4B" w:rsidRDefault="002A3256" w:rsidP="002A3256">
      <w:pPr>
        <w:pStyle w:val="DefaultText"/>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18.1供应商应在招标文件规定的投标文件递交截止时间前将电子投标文件上传到指定新疆政府采购网政采云平台。未在投标文件递交截止时间前完成上传的电子投标文件视为逾期送达。逾期上传或未按规定方式上传的电子投标文件，采购单位不予受理。</w:t>
      </w:r>
    </w:p>
    <w:p w:rsidR="00363C15" w:rsidRPr="00344B4B" w:rsidRDefault="002A3256" w:rsidP="002A3256">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18.2 是否采用不见面开标详见供应商须知前附表，若项目采用不见面开标。只需将电子投标文件在投标截止时间前通过新疆政府采购网政采云平台上传完成。逾期上传的或者未上传到平台的投标文件，采购人不予受理。</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19. 投标文件的修改、撤回和撤销</w:t>
      </w:r>
    </w:p>
    <w:p w:rsidR="002A3256" w:rsidRPr="00344B4B" w:rsidRDefault="002A3256" w:rsidP="002A3256">
      <w:pPr>
        <w:pStyle w:val="aff2"/>
        <w:spacing w:line="540" w:lineRule="exact"/>
        <w:ind w:firstLine="560"/>
        <w:rPr>
          <w:rFonts w:ascii="仿宋" w:eastAsia="仿宋" w:hAnsi="仿宋"/>
          <w:snapToGrid w:val="0"/>
          <w:color w:val="auto"/>
          <w:sz w:val="28"/>
        </w:rPr>
      </w:pPr>
      <w:r w:rsidRPr="00344B4B">
        <w:rPr>
          <w:rFonts w:ascii="仿宋" w:eastAsia="仿宋" w:hAnsi="仿宋" w:hint="eastAsia"/>
          <w:snapToGrid w:val="0"/>
          <w:color w:val="auto"/>
          <w:sz w:val="28"/>
        </w:rPr>
        <w:t>19.1供应商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rsidR="00363C15" w:rsidRPr="00344B4B" w:rsidRDefault="002A3256" w:rsidP="002A3256">
      <w:pPr>
        <w:pStyle w:val="aff2"/>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19.2供应商所提交的投标文件在评审结束后，无论中标与否都不退还。</w:t>
      </w:r>
    </w:p>
    <w:p w:rsidR="00363C15" w:rsidRPr="00344B4B" w:rsidRDefault="00363C15" w:rsidP="00D15B1D">
      <w:pPr>
        <w:pStyle w:val="aff2"/>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19.3 投标截止时间以后，不允许对投标文件进行修改。</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20.</w:t>
      </w:r>
      <w:r w:rsidRPr="00344B4B">
        <w:rPr>
          <w:rFonts w:ascii="仿宋" w:eastAsia="仿宋" w:hAnsi="仿宋" w:hint="eastAsia"/>
          <w:b/>
          <w:snapToGrid w:val="0"/>
          <w:color w:val="auto"/>
          <w:sz w:val="23"/>
          <w:szCs w:val="23"/>
        </w:rPr>
        <w:t xml:space="preserve"> </w:t>
      </w:r>
      <w:r w:rsidRPr="00344B4B">
        <w:rPr>
          <w:rFonts w:ascii="仿宋" w:eastAsia="仿宋" w:hAnsi="仿宋" w:hint="eastAsia"/>
          <w:b/>
          <w:snapToGrid w:val="0"/>
          <w:color w:val="auto"/>
          <w:sz w:val="28"/>
        </w:rPr>
        <w:t>有下列情形之一的，视为供应商串通投标，其投标无效：</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⑴ 不同供应商的投标文件由同一单位或者个人编制;</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⑵ 不同供应商委托同一单位或者个人办理投标事宜;</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⑶ 不同供应商的投标文件载明的项目管理成员或者联系人员为同一人;</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⑷ 不同供应商的投标文件异常一致或者投标报价呈规律性差异;</w:t>
      </w:r>
    </w:p>
    <w:p w:rsidR="00363C15" w:rsidRPr="00344B4B" w:rsidRDefault="00363C15">
      <w:pPr>
        <w:pStyle w:val="aff2"/>
        <w:spacing w:line="540" w:lineRule="exact"/>
        <w:ind w:firstLine="560"/>
        <w:jc w:val="both"/>
        <w:rPr>
          <w:rFonts w:ascii="仿宋" w:eastAsia="仿宋" w:hAnsi="仿宋"/>
          <w:b/>
          <w:snapToGrid w:val="0"/>
          <w:color w:val="auto"/>
          <w:sz w:val="23"/>
          <w:szCs w:val="23"/>
        </w:rPr>
      </w:pPr>
      <w:r w:rsidRPr="00344B4B">
        <w:rPr>
          <w:rFonts w:ascii="仿宋" w:eastAsia="仿宋" w:hAnsi="仿宋" w:hint="eastAsia"/>
          <w:b/>
          <w:snapToGrid w:val="0"/>
          <w:color w:val="auto"/>
          <w:sz w:val="28"/>
        </w:rPr>
        <w:t>⑸ 不同供应商的投标文件相互混装;</w:t>
      </w:r>
    </w:p>
    <w:p w:rsidR="00363C15" w:rsidRPr="00344B4B" w:rsidRDefault="00363C15" w:rsidP="008C6592">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五、开标</w:t>
      </w:r>
    </w:p>
    <w:p w:rsidR="00363C15" w:rsidRPr="00344B4B" w:rsidRDefault="00363C15">
      <w:pPr>
        <w:pStyle w:val="aff2"/>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21. 开标</w:t>
      </w:r>
    </w:p>
    <w:p w:rsidR="00363C15" w:rsidRPr="00344B4B" w:rsidRDefault="00363C15" w:rsidP="007231D2">
      <w:pPr>
        <w:pStyle w:val="DefaultText"/>
        <w:spacing w:line="540" w:lineRule="exact"/>
        <w:ind w:left="1" w:firstLineChars="201" w:firstLine="563"/>
        <w:jc w:val="both"/>
        <w:rPr>
          <w:rFonts w:ascii="仿宋" w:eastAsia="仿宋" w:hAnsi="仿宋"/>
          <w:snapToGrid w:val="0"/>
          <w:color w:val="auto"/>
          <w:sz w:val="28"/>
          <w:u w:val="single"/>
        </w:rPr>
      </w:pPr>
      <w:r w:rsidRPr="00344B4B">
        <w:rPr>
          <w:rFonts w:ascii="仿宋" w:eastAsia="仿宋" w:hAnsi="仿宋" w:hint="eastAsia"/>
          <w:snapToGrid w:val="0"/>
          <w:color w:val="auto"/>
          <w:sz w:val="28"/>
        </w:rPr>
        <w:t>21.1 除非采购代理机构另外书面通知，本项目将按本招标文件《投标须知前附表》中规定的时间和地点开标。</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21.2</w:t>
      </w:r>
      <w:r w:rsidR="008E407B" w:rsidRPr="00344B4B">
        <w:rPr>
          <w:rFonts w:ascii="仿宋" w:eastAsia="仿宋" w:hAnsi="仿宋" w:hint="eastAsia"/>
          <w:snapToGrid w:val="0"/>
          <w:color w:val="auto"/>
          <w:sz w:val="28"/>
        </w:rPr>
        <w:t xml:space="preserve"> 本项目采用电子开标方式，投标人的法定代表人或其委托代理人无需到达开标现场，仅需在任意地点通过政采云电子开标系统，使用CA密钥完成远程解密、提疑澄清、开标唱标、结果公布等交互环节。</w:t>
      </w:r>
    </w:p>
    <w:p w:rsidR="00363C15" w:rsidRPr="00344B4B" w:rsidRDefault="00363C15" w:rsidP="002A3256">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21.3</w:t>
      </w:r>
      <w:r w:rsidR="002A3256" w:rsidRPr="00344B4B">
        <w:rPr>
          <w:rFonts w:ascii="仿宋" w:eastAsia="仿宋" w:hAnsi="仿宋" w:hint="eastAsia"/>
          <w:snapToGrid w:val="0"/>
          <w:color w:val="auto"/>
          <w:sz w:val="28"/>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rsidR="00363C15" w:rsidRPr="00344B4B" w:rsidRDefault="00363C15" w:rsidP="008C6592">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六、资格审查</w:t>
      </w:r>
    </w:p>
    <w:p w:rsidR="00363C15" w:rsidRPr="00344B4B" w:rsidRDefault="00363C15">
      <w:pPr>
        <w:pStyle w:val="DefaultText"/>
        <w:spacing w:line="540" w:lineRule="exact"/>
        <w:ind w:firstLine="561"/>
        <w:rPr>
          <w:rFonts w:ascii="仿宋" w:eastAsia="仿宋" w:hAnsi="仿宋"/>
          <w:b/>
          <w:snapToGrid w:val="0"/>
          <w:color w:val="auto"/>
          <w:sz w:val="28"/>
        </w:rPr>
      </w:pPr>
      <w:r w:rsidRPr="00344B4B">
        <w:rPr>
          <w:rFonts w:ascii="仿宋" w:eastAsia="仿宋" w:hAnsi="仿宋" w:hint="eastAsia"/>
          <w:b/>
          <w:snapToGrid w:val="0"/>
          <w:color w:val="auto"/>
          <w:sz w:val="28"/>
        </w:rPr>
        <w:t>22. 资格审查</w:t>
      </w:r>
    </w:p>
    <w:p w:rsidR="00363C15" w:rsidRPr="00344B4B" w:rsidRDefault="00363C15">
      <w:pPr>
        <w:pStyle w:val="DefaultText"/>
        <w:spacing w:line="540" w:lineRule="exact"/>
        <w:ind w:firstLine="561"/>
        <w:rPr>
          <w:rFonts w:ascii="仿宋" w:eastAsia="仿宋" w:hAnsi="仿宋"/>
          <w:b/>
          <w:snapToGrid w:val="0"/>
          <w:color w:val="auto"/>
          <w:sz w:val="28"/>
        </w:rPr>
      </w:pPr>
      <w:r w:rsidRPr="00344B4B">
        <w:rPr>
          <w:rFonts w:ascii="仿宋" w:eastAsia="仿宋" w:hAnsi="仿宋" w:hint="eastAsia"/>
          <w:b/>
          <w:snapToGrid w:val="0"/>
          <w:color w:val="auto"/>
          <w:sz w:val="28"/>
        </w:rPr>
        <w:t>22.1 开标结束后，采购人按照本章第8.1.1条中第1-5项规定的内容对各供应商的投标文件进行资格审查。资格审查不合格的，其投标无效。</w:t>
      </w:r>
    </w:p>
    <w:p w:rsidR="00363C15" w:rsidRPr="00344B4B" w:rsidRDefault="00363C15">
      <w:pPr>
        <w:pStyle w:val="DefaultText"/>
        <w:spacing w:line="540" w:lineRule="exact"/>
        <w:ind w:firstLine="561"/>
        <w:rPr>
          <w:rFonts w:ascii="仿宋" w:eastAsia="仿宋" w:hAnsi="仿宋"/>
          <w:b/>
          <w:snapToGrid w:val="0"/>
          <w:color w:val="auto"/>
          <w:sz w:val="28"/>
        </w:rPr>
      </w:pPr>
      <w:r w:rsidRPr="00344B4B">
        <w:rPr>
          <w:rFonts w:ascii="仿宋" w:eastAsia="仿宋" w:hAnsi="仿宋" w:hint="eastAsia"/>
          <w:snapToGrid w:val="0"/>
          <w:color w:val="auto"/>
          <w:sz w:val="28"/>
        </w:rPr>
        <w:t>22.2 合格供应商不足三家的，不进行评标。</w:t>
      </w:r>
    </w:p>
    <w:p w:rsidR="00363C15" w:rsidRPr="00344B4B" w:rsidRDefault="00363C15" w:rsidP="008C6592">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七、评标和定标</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23. 评标原则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23.1 本项目的评标遵循公平、公正、科学、择优的原则。</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23.3 不徇私情，不明招暗定。</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23.4 资格审查合格的供应商，均有同等机会参加竞争。</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23.5 评标人员不得私自泄露评标内容，不得进行旨在影响评标结果公正、公平的任何活动。</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b/>
          <w:snapToGrid w:val="0"/>
          <w:color w:val="auto"/>
          <w:sz w:val="28"/>
        </w:rPr>
        <w:t>24. 评标方法</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24.2 评标的依据为招标文件和投标文件。根据相关法律法规的规定，评标委员会不以任何外部证据作为其评标的依据或标准。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24.3 评标过程将严格保密。开标后直到授予中标人合同止，凡是属于审查、澄清、评价和比较的有关评标资料以及授标建议等均不得向供应商或其他无关的人员透露。</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24.4 在评标的整个过程中，供应商所进行的旨在影响评标结果的活动，可能导致其投标被拒绝，或者被取消中标资格。</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24.5 本次招标采用综合评分法进行评标。评标分符合性审查和详细评审两个阶段。</w:t>
      </w:r>
    </w:p>
    <w:p w:rsidR="00363C15" w:rsidRPr="00344B4B" w:rsidRDefault="00363C15">
      <w:pPr>
        <w:pStyle w:val="DefaultText"/>
        <w:spacing w:line="540" w:lineRule="exact"/>
        <w:ind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24.5.1 只有通过符合性审查的投标文件才可进入详细评审阶段。</w:t>
      </w:r>
    </w:p>
    <w:p w:rsidR="00363C15" w:rsidRPr="00344B4B" w:rsidRDefault="00363C15">
      <w:pPr>
        <w:pStyle w:val="DefaultText"/>
        <w:spacing w:line="540" w:lineRule="exact"/>
        <w:ind w:firstLine="562"/>
        <w:jc w:val="both"/>
        <w:rPr>
          <w:rFonts w:ascii="仿宋" w:eastAsia="仿宋" w:hAnsi="仿宋"/>
          <w:snapToGrid w:val="0"/>
          <w:color w:val="auto"/>
          <w:sz w:val="28"/>
        </w:rPr>
      </w:pPr>
      <w:r w:rsidRPr="00344B4B">
        <w:rPr>
          <w:rFonts w:ascii="仿宋" w:eastAsia="仿宋" w:hAnsi="仿宋" w:hint="eastAsia"/>
          <w:b/>
          <w:snapToGrid w:val="0"/>
          <w:color w:val="auto"/>
          <w:sz w:val="28"/>
        </w:rPr>
        <w:t>24.5.2 详细评审分为商务评审（含投标报价得分计算）和技术评审两个部分。</w:t>
      </w:r>
    </w:p>
    <w:p w:rsidR="00363C15" w:rsidRPr="00344B4B" w:rsidRDefault="00363C15">
      <w:pPr>
        <w:pStyle w:val="DefaultText"/>
        <w:spacing w:line="540" w:lineRule="exact"/>
        <w:ind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24.6 符合性审查</w:t>
      </w:r>
    </w:p>
    <w:p w:rsidR="00363C15" w:rsidRPr="00344B4B" w:rsidRDefault="00363C15">
      <w:pPr>
        <w:pStyle w:val="DefaultText"/>
        <w:spacing w:line="540" w:lineRule="exact"/>
        <w:ind w:firstLine="560"/>
        <w:jc w:val="both"/>
        <w:rPr>
          <w:rFonts w:ascii="仿宋" w:eastAsia="仿宋" w:hAnsi="仿宋"/>
          <w:b/>
          <w:snapToGrid w:val="0"/>
          <w:color w:val="auto"/>
          <w:sz w:val="28"/>
        </w:rPr>
      </w:pPr>
      <w:r w:rsidRPr="00344B4B">
        <w:rPr>
          <w:rFonts w:ascii="仿宋" w:eastAsia="仿宋" w:hAnsi="仿宋" w:hint="eastAsia"/>
          <w:snapToGrid w:val="0"/>
          <w:color w:val="auto"/>
          <w:sz w:val="28"/>
        </w:rPr>
        <w:t>评标委员会对符合资格的供应商的投标文件进行符合性审查，以确定其</w:t>
      </w:r>
      <w:r w:rsidRPr="00344B4B">
        <w:rPr>
          <w:rFonts w:ascii="仿宋" w:eastAsia="仿宋" w:hAnsi="仿宋" w:hint="eastAsia"/>
          <w:snapToGrid w:val="0"/>
          <w:color w:val="auto"/>
          <w:sz w:val="28"/>
        </w:rPr>
        <w:lastRenderedPageBreak/>
        <w:t>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sidRPr="00344B4B">
        <w:rPr>
          <w:rFonts w:ascii="仿宋" w:eastAsia="仿宋" w:hAnsi="仿宋" w:hint="eastAsia"/>
          <w:b/>
          <w:snapToGrid w:val="0"/>
          <w:color w:val="auto"/>
          <w:sz w:val="28"/>
        </w:rPr>
        <w:t>与招标文件有重大偏离的投标文件将被拒绝，投标无效。具体评审内容系指：</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24.6.1 投标文件组成不完整，主要内容未能按招标文件规定的内容、格式填写、装订；</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24.6.2 投标文件的有效期不满足招标文件的规定；</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24.6.3 投标代表授权书未能由法定代表人签署</w:t>
      </w:r>
      <w:r w:rsidRPr="00344B4B">
        <w:rPr>
          <w:rFonts w:ascii="仿宋" w:eastAsia="仿宋" w:hAnsi="仿宋" w:hint="eastAsia"/>
          <w:b/>
          <w:snapToGrid w:val="0"/>
          <w:sz w:val="28"/>
          <w:lang w:val="zh-CN"/>
        </w:rPr>
        <w:t>并加盖公章</w:t>
      </w:r>
      <w:r w:rsidRPr="00344B4B">
        <w:rPr>
          <w:rFonts w:ascii="仿宋" w:eastAsia="仿宋" w:hAnsi="仿宋" w:hint="eastAsia"/>
          <w:b/>
          <w:snapToGrid w:val="0"/>
          <w:sz w:val="28"/>
        </w:rPr>
        <w:t>；</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24.6.4 投标文件没有按照规定在应由企业法人或法人授权代表在所有规定签章处逐一签署及加盖单位公章的；</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24.6.5 投标文件针对同一种货物出现了两个或两个以上的报价；</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24.6.6 明显不符合招标文件关于对招标货物技术规格和标准的要求；</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24.6.7 投标文件载明的招标项目交货期限超过招标文件规定的期限；</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24.6.8 投标文件载明的供货范围、货物包装方式、检验标准和方法等不符合招标文件的要求；</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24.6.9 供应商的报价超过预算价或最高限价；</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24.6.10 投标文件含有采购人不能接受的附加条件；</w:t>
      </w:r>
    </w:p>
    <w:p w:rsidR="00363C15" w:rsidRPr="00344B4B" w:rsidRDefault="00363C15" w:rsidP="007231D2">
      <w:pPr>
        <w:pStyle w:val="af7"/>
        <w:spacing w:before="0" w:beforeAutospacing="0" w:after="0" w:afterAutospacing="0" w:line="540" w:lineRule="exact"/>
        <w:ind w:firstLineChars="200" w:firstLine="562"/>
        <w:rPr>
          <w:rFonts w:ascii="仿宋" w:eastAsia="仿宋" w:hAnsi="仿宋"/>
          <w:b/>
          <w:snapToGrid w:val="0"/>
          <w:sz w:val="28"/>
        </w:rPr>
      </w:pPr>
      <w:r w:rsidRPr="00344B4B">
        <w:rPr>
          <w:rFonts w:ascii="仿宋" w:eastAsia="仿宋" w:hAnsi="仿宋" w:hint="eastAsia"/>
          <w:b/>
          <w:snapToGrid w:val="0"/>
          <w:sz w:val="28"/>
        </w:rPr>
        <w:t>24.6.11 不符合法律、法规和招标文件中规定的其他实质性要求。</w:t>
      </w:r>
    </w:p>
    <w:p w:rsidR="00363C15" w:rsidRPr="00344B4B" w:rsidRDefault="00363C15">
      <w:pPr>
        <w:pStyle w:val="52"/>
        <w:spacing w:line="540" w:lineRule="exact"/>
        <w:ind w:firstLine="560"/>
        <w:rPr>
          <w:rFonts w:ascii="仿宋" w:eastAsia="仿宋" w:hAnsi="仿宋"/>
          <w:snapToGrid w:val="0"/>
          <w:kern w:val="0"/>
        </w:rPr>
      </w:pPr>
      <w:r w:rsidRPr="00344B4B">
        <w:rPr>
          <w:rFonts w:ascii="仿宋" w:eastAsia="仿宋" w:hAnsi="仿宋" w:hint="eastAsia"/>
          <w:snapToGrid w:val="0"/>
          <w:kern w:val="0"/>
        </w:rPr>
        <w:t>24.7 对通过符合性审查的投标文件，评标委员会将对其进行算术性修正。算术性修正是指对投标文件报价出现前后不一致的进行校核，并对其算术上和运算上的差错给予修正。修正的原则如下：</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24.7.1 投标文件中开标一览表内容与投标文件中相应内容不一致的，以开标一览表为准；</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24.7.2 投标文件的大写金额和小写金额不一致的，以大写金额为准；</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lastRenderedPageBreak/>
        <w:t>24.7.3 单价金额小数点或者百分比有明显错位的，以开标一览表的总价为准，并修改单价；</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24.7.4 总价金额与按单价汇总金额不一致的，以单价金额计算结果为准。</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24.7.5 同时出现两种以上不一致的，按照上述规定的顺序修正。</w:t>
      </w:r>
      <w:r w:rsidRPr="00344B4B">
        <w:rPr>
          <w:rFonts w:ascii="仿宋" w:eastAsia="仿宋" w:hAnsi="仿宋" w:hint="eastAsia"/>
          <w:b/>
          <w:snapToGrid w:val="0"/>
          <w:sz w:val="28"/>
        </w:rPr>
        <w:t>修正后的报价须供应商确认，如果供应商拒绝确认，其投标无效。</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24.7.6 对不同文字文本投标文件的解释发生异议的，以中文文本为准。</w:t>
      </w:r>
    </w:p>
    <w:p w:rsidR="00363C15" w:rsidRPr="00344B4B" w:rsidRDefault="00363C15">
      <w:pPr>
        <w:pStyle w:val="af7"/>
        <w:spacing w:before="0" w:beforeAutospacing="0" w:after="0" w:afterAutospacing="0" w:line="540" w:lineRule="exact"/>
        <w:ind w:firstLineChars="200" w:firstLine="560"/>
        <w:rPr>
          <w:rFonts w:ascii="仿宋" w:eastAsia="仿宋" w:hAnsi="仿宋"/>
          <w:snapToGrid w:val="0"/>
          <w:sz w:val="28"/>
        </w:rPr>
      </w:pPr>
      <w:r w:rsidRPr="00344B4B">
        <w:rPr>
          <w:rFonts w:ascii="仿宋" w:eastAsia="仿宋" w:hAnsi="仿宋" w:hint="eastAsia"/>
          <w:snapToGrid w:val="0"/>
          <w:sz w:val="28"/>
        </w:rPr>
        <w:t>24.7.7 评标委员会将拒绝被定为实质上非响应性的投标，供应商不能通过修正或撤销不符之处而使其投标成为响应性投标。</w:t>
      </w:r>
    </w:p>
    <w:p w:rsidR="00363C15" w:rsidRPr="00344B4B" w:rsidRDefault="00363C15">
      <w:pPr>
        <w:pStyle w:val="af7"/>
        <w:spacing w:before="0" w:beforeAutospacing="0" w:after="0" w:afterAutospacing="0" w:line="540" w:lineRule="exact"/>
        <w:ind w:firstLineChars="200" w:firstLine="560"/>
        <w:rPr>
          <w:rFonts w:ascii="仿宋" w:eastAsia="仿宋" w:hAnsi="仿宋"/>
          <w:b/>
          <w:snapToGrid w:val="0"/>
          <w:sz w:val="28"/>
        </w:rPr>
      </w:pPr>
      <w:r w:rsidRPr="00344B4B">
        <w:rPr>
          <w:rFonts w:ascii="仿宋" w:eastAsia="仿宋" w:hAnsi="仿宋" w:hint="eastAsia"/>
          <w:snapToGrid w:val="0"/>
          <w:sz w:val="28"/>
        </w:rPr>
        <w:t>24.7.8 评标委员会将允许投标中有微小的不正规、不一致或不规则，而该微小之处不构成重大偏离。</w:t>
      </w:r>
    </w:p>
    <w:p w:rsidR="00363C15" w:rsidRPr="00344B4B" w:rsidRDefault="00363C15">
      <w:pPr>
        <w:pStyle w:val="afff1"/>
        <w:spacing w:line="540" w:lineRule="exact"/>
        <w:ind w:firstLine="560"/>
        <w:jc w:val="both"/>
        <w:rPr>
          <w:rFonts w:ascii="仿宋" w:eastAsia="仿宋" w:hAnsi="仿宋"/>
          <w:b w:val="0"/>
          <w:snapToGrid w:val="0"/>
          <w:kern w:val="0"/>
          <w:sz w:val="28"/>
        </w:rPr>
      </w:pPr>
      <w:r w:rsidRPr="00344B4B">
        <w:rPr>
          <w:rFonts w:ascii="仿宋" w:eastAsia="仿宋" w:hAnsi="仿宋" w:hint="eastAsia"/>
          <w:b w:val="0"/>
          <w:snapToGrid w:val="0"/>
          <w:kern w:val="0"/>
          <w:sz w:val="28"/>
        </w:rPr>
        <w:t>24.8 详细评审</w:t>
      </w:r>
    </w:p>
    <w:p w:rsidR="00363C15" w:rsidRPr="00344B4B" w:rsidRDefault="00363C15">
      <w:pPr>
        <w:pStyle w:val="afff1"/>
        <w:spacing w:line="540" w:lineRule="exact"/>
        <w:ind w:firstLine="560"/>
        <w:jc w:val="both"/>
        <w:rPr>
          <w:rFonts w:ascii="仿宋" w:eastAsia="仿宋" w:hAnsi="仿宋"/>
          <w:b w:val="0"/>
          <w:snapToGrid w:val="0"/>
          <w:kern w:val="0"/>
          <w:sz w:val="28"/>
        </w:rPr>
      </w:pPr>
      <w:r w:rsidRPr="00344B4B">
        <w:rPr>
          <w:rFonts w:ascii="仿宋" w:eastAsia="仿宋" w:hAnsi="仿宋" w:hint="eastAsia"/>
          <w:b w:val="0"/>
          <w:snapToGrid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rsidR="00A866A9" w:rsidRPr="00344B4B" w:rsidRDefault="00363C15">
      <w:pPr>
        <w:pStyle w:val="afff1"/>
        <w:spacing w:line="540" w:lineRule="exact"/>
        <w:ind w:firstLine="562"/>
        <w:jc w:val="left"/>
        <w:rPr>
          <w:rFonts w:ascii="仿宋" w:eastAsia="仿宋" w:hAnsi="仿宋"/>
          <w:snapToGrid w:val="0"/>
          <w:kern w:val="0"/>
          <w:sz w:val="28"/>
        </w:rPr>
      </w:pPr>
      <w:r w:rsidRPr="00344B4B">
        <w:rPr>
          <w:rFonts w:ascii="仿宋" w:eastAsia="仿宋" w:hAnsi="仿宋" w:hint="eastAsia"/>
          <w:snapToGrid w:val="0"/>
          <w:kern w:val="0"/>
          <w:sz w:val="28"/>
        </w:rPr>
        <w:t>24.8.2 评标委员会将对下述评审因素进行量化，并根据评委会每个成员对投标文件的评审和理解进行打分，</w:t>
      </w:r>
      <w:r w:rsidR="00A866A9" w:rsidRPr="00344B4B">
        <w:rPr>
          <w:rFonts w:ascii="仿宋" w:eastAsia="仿宋" w:hAnsi="仿宋" w:hint="eastAsia"/>
          <w:snapToGrid w:val="0"/>
          <w:kern w:val="0"/>
          <w:sz w:val="28"/>
        </w:rPr>
        <w:t>打分方法：总分为100分，其中价格因素占30分，技术因素、商务因素（售后、业绩及信誉情况）占70分。将每位投标商的价格得分、技术得分、商务得分相加即为该投标商的总得分。</w:t>
      </w:r>
    </w:p>
    <w:p w:rsidR="00A866A9" w:rsidRPr="00344B4B" w:rsidRDefault="00A866A9" w:rsidP="00A866A9">
      <w:pPr>
        <w:pStyle w:val="afff1"/>
        <w:spacing w:line="540" w:lineRule="exact"/>
        <w:ind w:firstLine="562"/>
        <w:jc w:val="left"/>
        <w:rPr>
          <w:rFonts w:ascii="仿宋" w:eastAsia="仿宋" w:hAnsi="仿宋"/>
          <w:snapToGrid w:val="0"/>
          <w:kern w:val="0"/>
          <w:sz w:val="28"/>
        </w:rPr>
      </w:pPr>
      <w:r w:rsidRPr="00344B4B">
        <w:rPr>
          <w:rFonts w:ascii="仿宋" w:eastAsia="仿宋" w:hAnsi="仿宋" w:hint="eastAsia"/>
          <w:snapToGrid w:val="0"/>
          <w:kern w:val="0"/>
          <w:sz w:val="28"/>
        </w:rPr>
        <w:t>详细评分标准如下：</w:t>
      </w:r>
    </w:p>
    <w:p w:rsidR="0011027B" w:rsidRPr="00344B4B" w:rsidRDefault="0011027B" w:rsidP="008C6592">
      <w:pPr>
        <w:pStyle w:val="afff1"/>
        <w:numPr>
          <w:ilvl w:val="0"/>
          <w:numId w:val="21"/>
        </w:numPr>
        <w:spacing w:afterLines="50" w:line="540" w:lineRule="exact"/>
        <w:ind w:firstLine="560"/>
        <w:jc w:val="left"/>
        <w:rPr>
          <w:rFonts w:ascii="仿宋" w:eastAsia="仿宋" w:hAnsi="仿宋"/>
          <w:b w:val="0"/>
          <w:sz w:val="28"/>
        </w:rPr>
      </w:pPr>
      <w:r w:rsidRPr="00344B4B">
        <w:rPr>
          <w:rFonts w:ascii="仿宋" w:eastAsia="仿宋" w:hAnsi="仿宋" w:hint="eastAsia"/>
          <w:b w:val="0"/>
          <w:sz w:val="28"/>
        </w:rPr>
        <w:t>商务部分</w:t>
      </w:r>
      <w:r w:rsidR="009137E1" w:rsidRPr="00344B4B">
        <w:rPr>
          <w:rFonts w:ascii="仿宋" w:eastAsia="仿宋" w:hAnsi="仿宋" w:hint="eastAsia"/>
          <w:b w:val="0"/>
          <w:kern w:val="0"/>
          <w:sz w:val="24"/>
          <w:szCs w:val="24"/>
        </w:rPr>
        <w:t>45分</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0"/>
        <w:gridCol w:w="992"/>
        <w:gridCol w:w="6229"/>
      </w:tblGrid>
      <w:tr w:rsidR="009137E1" w:rsidRPr="00344B4B" w:rsidTr="009137E1">
        <w:trPr>
          <w:cantSplit/>
          <w:trHeight w:val="457"/>
          <w:tblHeader/>
          <w:jc w:val="center"/>
        </w:trPr>
        <w:tc>
          <w:tcPr>
            <w:tcW w:w="2178" w:type="dxa"/>
            <w:gridSpan w:val="2"/>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评审项目</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分值</w:t>
            </w:r>
          </w:p>
        </w:tc>
        <w:tc>
          <w:tcPr>
            <w:tcW w:w="6229"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内    容</w:t>
            </w:r>
          </w:p>
        </w:tc>
      </w:tr>
      <w:tr w:rsidR="009137E1" w:rsidRPr="00344B4B" w:rsidTr="009137E1">
        <w:trPr>
          <w:cantSplit/>
          <w:trHeight w:val="563"/>
          <w:jc w:val="center"/>
        </w:trPr>
        <w:tc>
          <w:tcPr>
            <w:tcW w:w="2178" w:type="dxa"/>
            <w:gridSpan w:val="2"/>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价格</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30分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投标报价得分=(评标基准价／投标报价)×30%×100</w:t>
            </w:r>
          </w:p>
        </w:tc>
      </w:tr>
      <w:tr w:rsidR="009137E1" w:rsidRPr="00344B4B" w:rsidTr="009137E1">
        <w:trPr>
          <w:cantSplit/>
          <w:trHeight w:val="752"/>
          <w:jc w:val="center"/>
        </w:trPr>
        <w:tc>
          <w:tcPr>
            <w:tcW w:w="738" w:type="dxa"/>
            <w:vMerge w:val="restart"/>
            <w:textDirection w:val="tbRlV"/>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商务条件</w:t>
            </w:r>
          </w:p>
        </w:tc>
        <w:tc>
          <w:tcPr>
            <w:tcW w:w="1440"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产品授权</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3分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核心产品须提供制造商就本项目的唯一授权。</w:t>
            </w:r>
          </w:p>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提供本次招标的完整产品授权文件的，得3分，否则不得分。</w:t>
            </w:r>
          </w:p>
        </w:tc>
      </w:tr>
      <w:tr w:rsidR="009137E1" w:rsidRPr="00344B4B" w:rsidTr="009137E1">
        <w:trPr>
          <w:cantSplit/>
          <w:trHeight w:val="350"/>
          <w:jc w:val="center"/>
        </w:trPr>
        <w:tc>
          <w:tcPr>
            <w:tcW w:w="738" w:type="dxa"/>
            <w:vMerge/>
            <w:vAlign w:val="center"/>
          </w:tcPr>
          <w:p w:rsidR="009137E1" w:rsidRPr="00344B4B" w:rsidRDefault="009137E1" w:rsidP="009137E1">
            <w:pPr>
              <w:pStyle w:val="afff1"/>
              <w:snapToGrid w:val="0"/>
              <w:spacing w:line="240" w:lineRule="auto"/>
              <w:ind w:firstLine="480"/>
              <w:rPr>
                <w:rFonts w:ascii="仿宋" w:eastAsia="仿宋" w:hAnsi="仿宋"/>
                <w:b w:val="0"/>
                <w:kern w:val="0"/>
                <w:sz w:val="24"/>
                <w:szCs w:val="24"/>
              </w:rPr>
            </w:pPr>
          </w:p>
        </w:tc>
        <w:tc>
          <w:tcPr>
            <w:tcW w:w="1440"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业绩</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6分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投标产品近三年的销售业绩，必须包括本次招标核心产品。每提供1项业绩得</w:t>
            </w:r>
            <w:r w:rsidRPr="00344B4B">
              <w:rPr>
                <w:rFonts w:ascii="仿宋" w:eastAsia="仿宋" w:hAnsi="仿宋" w:cs="宋体"/>
                <w:kern w:val="0"/>
                <w:sz w:val="24"/>
                <w:szCs w:val="24"/>
              </w:rPr>
              <w:t>0.5</w:t>
            </w:r>
            <w:r w:rsidRPr="00344B4B">
              <w:rPr>
                <w:rFonts w:ascii="仿宋" w:eastAsia="仿宋" w:hAnsi="仿宋" w:cs="宋体" w:hint="eastAsia"/>
                <w:kern w:val="0"/>
                <w:sz w:val="24"/>
                <w:szCs w:val="24"/>
              </w:rPr>
              <w:t>分，满分6分。以投标人提供的相关业绩证明资料如合同或者中标通知书复印件为准，未提供证明资料的，不得分。</w:t>
            </w:r>
          </w:p>
        </w:tc>
      </w:tr>
      <w:tr w:rsidR="009137E1" w:rsidRPr="00344B4B" w:rsidTr="009137E1">
        <w:trPr>
          <w:cantSplit/>
          <w:trHeight w:val="976"/>
          <w:jc w:val="center"/>
        </w:trPr>
        <w:tc>
          <w:tcPr>
            <w:tcW w:w="738" w:type="dxa"/>
            <w:vMerge/>
            <w:vAlign w:val="center"/>
          </w:tcPr>
          <w:p w:rsidR="009137E1" w:rsidRPr="00344B4B" w:rsidRDefault="009137E1" w:rsidP="009137E1">
            <w:pPr>
              <w:pStyle w:val="afff1"/>
              <w:snapToGrid w:val="0"/>
              <w:spacing w:line="240" w:lineRule="auto"/>
              <w:ind w:firstLine="480"/>
              <w:rPr>
                <w:rFonts w:ascii="仿宋" w:eastAsia="仿宋" w:hAnsi="仿宋"/>
                <w:b w:val="0"/>
                <w:kern w:val="0"/>
                <w:sz w:val="24"/>
                <w:szCs w:val="24"/>
              </w:rPr>
            </w:pPr>
          </w:p>
        </w:tc>
        <w:tc>
          <w:tcPr>
            <w:tcW w:w="1440"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售后服务方案</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5分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售后服务内容及机构设置、人员是否充分满足用户需求。</w:t>
            </w:r>
          </w:p>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售后服务方案综合评价，优秀的得3-5分，综合评价良2-3分，综合评价一般0-2分。</w:t>
            </w:r>
            <w:r w:rsidR="0038799D" w:rsidRPr="00344B4B">
              <w:rPr>
                <w:rFonts w:ascii="仿宋" w:eastAsia="仿宋" w:hAnsi="仿宋" w:cs="宋体" w:hint="eastAsia"/>
                <w:kern w:val="0"/>
                <w:sz w:val="24"/>
                <w:szCs w:val="24"/>
              </w:rPr>
              <w:t>（评分上限含本数，下限不含本数）</w:t>
            </w:r>
          </w:p>
        </w:tc>
      </w:tr>
      <w:tr w:rsidR="009137E1" w:rsidRPr="00344B4B" w:rsidTr="009137E1">
        <w:trPr>
          <w:cantSplit/>
          <w:trHeight w:val="550"/>
          <w:jc w:val="center"/>
        </w:trPr>
        <w:tc>
          <w:tcPr>
            <w:tcW w:w="738" w:type="dxa"/>
            <w:vMerge/>
            <w:vAlign w:val="center"/>
          </w:tcPr>
          <w:p w:rsidR="009137E1" w:rsidRPr="00344B4B" w:rsidRDefault="009137E1" w:rsidP="009137E1">
            <w:pPr>
              <w:pStyle w:val="afff1"/>
              <w:snapToGrid w:val="0"/>
              <w:spacing w:line="240" w:lineRule="auto"/>
              <w:ind w:firstLine="480"/>
              <w:rPr>
                <w:rFonts w:ascii="仿宋" w:eastAsia="仿宋" w:hAnsi="仿宋"/>
                <w:b w:val="0"/>
                <w:kern w:val="0"/>
                <w:sz w:val="24"/>
                <w:szCs w:val="24"/>
              </w:rPr>
            </w:pPr>
          </w:p>
        </w:tc>
        <w:tc>
          <w:tcPr>
            <w:tcW w:w="1440"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售后人员</w:t>
            </w:r>
          </w:p>
        </w:tc>
        <w:tc>
          <w:tcPr>
            <w:tcW w:w="992" w:type="dxa"/>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1分</w:t>
            </w:r>
          </w:p>
        </w:tc>
        <w:tc>
          <w:tcPr>
            <w:tcW w:w="6229" w:type="dxa"/>
            <w:vAlign w:val="center"/>
          </w:tcPr>
          <w:p w:rsidR="009137E1" w:rsidRPr="00344B4B" w:rsidRDefault="009137E1" w:rsidP="009137E1">
            <w:pPr>
              <w:widowControl/>
              <w:snapToGrid w:val="0"/>
              <w:rPr>
                <w:rFonts w:ascii="仿宋" w:eastAsia="仿宋" w:hAnsi="仿宋" w:cs="宋体"/>
                <w:kern w:val="0"/>
                <w:sz w:val="24"/>
                <w:szCs w:val="24"/>
              </w:rPr>
            </w:pPr>
            <w:r w:rsidRPr="00344B4B">
              <w:rPr>
                <w:rFonts w:ascii="仿宋" w:eastAsia="仿宋" w:hAnsi="仿宋" w:cs="宋体" w:hint="eastAsia"/>
                <w:kern w:val="0"/>
                <w:sz w:val="24"/>
                <w:szCs w:val="24"/>
              </w:rPr>
              <w:t>制造商能提供现场服务的专业维修工程师不得少于3名，提供相关证明材料。满足要求的1分，不满足要求的不得分。</w:t>
            </w:r>
          </w:p>
        </w:tc>
      </w:tr>
    </w:tbl>
    <w:p w:rsidR="0011027B" w:rsidRPr="00344B4B" w:rsidRDefault="0011027B" w:rsidP="008C6592">
      <w:pPr>
        <w:pStyle w:val="afff1"/>
        <w:numPr>
          <w:ilvl w:val="0"/>
          <w:numId w:val="21"/>
        </w:numPr>
        <w:spacing w:beforeLines="50" w:afterLines="50" w:line="460" w:lineRule="exact"/>
        <w:ind w:firstLineChars="0" w:firstLine="0"/>
        <w:jc w:val="left"/>
        <w:rPr>
          <w:rFonts w:ascii="仿宋" w:eastAsia="仿宋" w:hAnsi="仿宋"/>
          <w:b w:val="0"/>
          <w:sz w:val="28"/>
        </w:rPr>
      </w:pPr>
      <w:r w:rsidRPr="00344B4B">
        <w:rPr>
          <w:rFonts w:ascii="仿宋" w:eastAsia="仿宋" w:hAnsi="仿宋" w:hint="eastAsia"/>
          <w:b w:val="0"/>
          <w:sz w:val="28"/>
        </w:rPr>
        <w:t>技术部分</w:t>
      </w:r>
      <w:r w:rsidR="009137E1" w:rsidRPr="00344B4B">
        <w:rPr>
          <w:rFonts w:ascii="仿宋" w:eastAsia="仿宋" w:hAnsi="仿宋" w:hint="eastAsia"/>
          <w:b w:val="0"/>
          <w:kern w:val="0"/>
          <w:sz w:val="24"/>
          <w:szCs w:val="24"/>
        </w:rPr>
        <w:t>55分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0"/>
        <w:gridCol w:w="993"/>
        <w:gridCol w:w="6231"/>
      </w:tblGrid>
      <w:tr w:rsidR="009137E1" w:rsidRPr="00344B4B" w:rsidTr="009137E1">
        <w:trPr>
          <w:cantSplit/>
          <w:trHeight w:val="449"/>
          <w:tblHeader/>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评审项目</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分值</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800" w:firstLine="1920"/>
              <w:jc w:val="both"/>
              <w:rPr>
                <w:rFonts w:ascii="仿宋" w:eastAsia="仿宋" w:hAnsi="仿宋"/>
                <w:b w:val="0"/>
                <w:kern w:val="0"/>
                <w:sz w:val="24"/>
                <w:szCs w:val="24"/>
              </w:rPr>
            </w:pPr>
            <w:r w:rsidRPr="00344B4B">
              <w:rPr>
                <w:rFonts w:ascii="仿宋" w:eastAsia="仿宋" w:hAnsi="仿宋" w:hint="eastAsia"/>
                <w:b w:val="0"/>
                <w:kern w:val="0"/>
                <w:sz w:val="24"/>
                <w:szCs w:val="24"/>
              </w:rPr>
              <w:t>内     容</w:t>
            </w:r>
          </w:p>
        </w:tc>
      </w:tr>
      <w:tr w:rsidR="009137E1" w:rsidRPr="00344B4B" w:rsidTr="009137E1">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技术参数响应</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35分</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技术参数满足招标文件要求得</w:t>
            </w:r>
            <w:r w:rsidRPr="00344B4B">
              <w:rPr>
                <w:rFonts w:ascii="仿宋" w:eastAsia="仿宋" w:hAnsi="仿宋" w:cs="宋体"/>
                <w:kern w:val="0"/>
                <w:sz w:val="24"/>
                <w:szCs w:val="24"/>
              </w:rPr>
              <w:t>3</w:t>
            </w:r>
            <w:r w:rsidRPr="00344B4B">
              <w:rPr>
                <w:rFonts w:ascii="仿宋" w:eastAsia="仿宋" w:hAnsi="仿宋" w:cs="宋体" w:hint="eastAsia"/>
                <w:kern w:val="0"/>
                <w:sz w:val="24"/>
                <w:szCs w:val="24"/>
              </w:rPr>
              <w:t>5分；技术参数不满足*号条款的每偏离一条扣除3分；其他技术条款每偏离一条扣除1分，最低得0分。</w:t>
            </w:r>
          </w:p>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注：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p>
        </w:tc>
      </w:tr>
      <w:tr w:rsidR="009137E1" w:rsidRPr="00344B4B" w:rsidTr="009137E1">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napToGrid w:val="0"/>
              <w:jc w:val="center"/>
              <w:rPr>
                <w:rFonts w:ascii="仿宋" w:eastAsia="仿宋" w:hAnsi="仿宋" w:cs="宋体"/>
                <w:kern w:val="0"/>
                <w:sz w:val="24"/>
                <w:szCs w:val="24"/>
              </w:rPr>
            </w:pPr>
            <w:r w:rsidRPr="00344B4B">
              <w:rPr>
                <w:rFonts w:ascii="仿宋" w:eastAsia="仿宋" w:hAnsi="仿宋" w:cs="宋体" w:hint="eastAsia"/>
                <w:kern w:val="0"/>
                <w:sz w:val="24"/>
                <w:szCs w:val="24"/>
              </w:rPr>
              <w:t>技术支持资料</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b w:val="0"/>
                <w:kern w:val="0"/>
                <w:sz w:val="24"/>
                <w:szCs w:val="24"/>
              </w:rPr>
              <w:t>6</w:t>
            </w:r>
            <w:r w:rsidRPr="00344B4B">
              <w:rPr>
                <w:rFonts w:ascii="仿宋" w:eastAsia="仿宋" w:hAnsi="仿宋" w:hint="eastAsia"/>
                <w:b w:val="0"/>
                <w:kern w:val="0"/>
                <w:sz w:val="24"/>
                <w:szCs w:val="24"/>
              </w:rPr>
              <w:t>分</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必须提供核心产品技术支持资料，如核心产品缺项或资料不完整的，本项不得分。</w:t>
            </w:r>
          </w:p>
          <w:p w:rsidR="009137E1" w:rsidRPr="00344B4B" w:rsidRDefault="009137E1" w:rsidP="00B74665">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非核心产品有完整技术支持资料的，每1项得1分，全部技术支持资料完整的得</w:t>
            </w:r>
            <w:r w:rsidRPr="00344B4B">
              <w:rPr>
                <w:rFonts w:ascii="仿宋" w:eastAsia="仿宋" w:hAnsi="仿宋" w:cs="宋体"/>
                <w:kern w:val="0"/>
                <w:sz w:val="24"/>
                <w:szCs w:val="24"/>
              </w:rPr>
              <w:t>6</w:t>
            </w:r>
            <w:r w:rsidRPr="00344B4B">
              <w:rPr>
                <w:rFonts w:ascii="仿宋" w:eastAsia="仿宋" w:hAnsi="仿宋" w:cs="宋体" w:hint="eastAsia"/>
                <w:kern w:val="0"/>
                <w:sz w:val="24"/>
                <w:szCs w:val="24"/>
              </w:rPr>
              <w:t>分</w:t>
            </w:r>
            <w:r w:rsidR="00B74665">
              <w:rPr>
                <w:rFonts w:ascii="仿宋" w:eastAsia="仿宋" w:hAnsi="仿宋" w:cs="宋体" w:hint="eastAsia"/>
                <w:kern w:val="0"/>
                <w:sz w:val="24"/>
                <w:szCs w:val="24"/>
              </w:rPr>
              <w:t>。</w:t>
            </w:r>
          </w:p>
        </w:tc>
      </w:tr>
      <w:tr w:rsidR="009137E1" w:rsidRPr="00344B4B" w:rsidTr="009137E1">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napToGrid w:val="0"/>
              <w:jc w:val="center"/>
              <w:rPr>
                <w:rFonts w:ascii="仿宋" w:eastAsia="仿宋" w:hAnsi="仿宋" w:cs="宋体"/>
                <w:kern w:val="0"/>
                <w:sz w:val="24"/>
                <w:szCs w:val="24"/>
              </w:rPr>
            </w:pPr>
            <w:r w:rsidRPr="00344B4B">
              <w:rPr>
                <w:rFonts w:ascii="仿宋" w:eastAsia="仿宋" w:hAnsi="仿宋" w:cs="宋体" w:hint="eastAsia"/>
                <w:kern w:val="0"/>
                <w:sz w:val="24"/>
                <w:szCs w:val="24"/>
              </w:rPr>
              <w:t>投标产品技术先进性、实用性</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10分</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38799D">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产品性能综合评价优秀的</w:t>
            </w:r>
            <w:r w:rsidRPr="00344B4B">
              <w:rPr>
                <w:rFonts w:ascii="仿宋" w:eastAsia="仿宋" w:hAnsi="仿宋" w:cs="宋体"/>
                <w:kern w:val="0"/>
                <w:sz w:val="24"/>
                <w:szCs w:val="24"/>
              </w:rPr>
              <w:t>7</w:t>
            </w:r>
            <w:r w:rsidRPr="00344B4B">
              <w:rPr>
                <w:rFonts w:ascii="仿宋" w:eastAsia="仿宋" w:hAnsi="仿宋" w:cs="宋体" w:hint="eastAsia"/>
                <w:kern w:val="0"/>
                <w:sz w:val="24"/>
                <w:szCs w:val="24"/>
              </w:rPr>
              <w:t>-10，综合评价良</w:t>
            </w:r>
            <w:r w:rsidRPr="00344B4B">
              <w:rPr>
                <w:rFonts w:ascii="仿宋" w:eastAsia="仿宋" w:hAnsi="仿宋" w:cs="宋体"/>
                <w:kern w:val="0"/>
                <w:sz w:val="24"/>
                <w:szCs w:val="24"/>
              </w:rPr>
              <w:t>4</w:t>
            </w:r>
            <w:r w:rsidRPr="00344B4B">
              <w:rPr>
                <w:rFonts w:ascii="仿宋" w:eastAsia="仿宋" w:hAnsi="仿宋" w:cs="宋体" w:hint="eastAsia"/>
                <w:kern w:val="0"/>
                <w:sz w:val="24"/>
                <w:szCs w:val="24"/>
              </w:rPr>
              <w:t>-</w:t>
            </w:r>
            <w:r w:rsidR="0038799D" w:rsidRPr="00344B4B">
              <w:rPr>
                <w:rFonts w:ascii="仿宋" w:eastAsia="仿宋" w:hAnsi="仿宋" w:cs="宋体" w:hint="eastAsia"/>
                <w:kern w:val="0"/>
                <w:sz w:val="24"/>
                <w:szCs w:val="24"/>
              </w:rPr>
              <w:t>7</w:t>
            </w:r>
            <w:r w:rsidRPr="00344B4B">
              <w:rPr>
                <w:rFonts w:ascii="仿宋" w:eastAsia="仿宋" w:hAnsi="仿宋" w:cs="宋体" w:hint="eastAsia"/>
                <w:kern w:val="0"/>
                <w:sz w:val="24"/>
                <w:szCs w:val="24"/>
              </w:rPr>
              <w:t>分，综合评价一般0-</w:t>
            </w:r>
            <w:r w:rsidR="0038799D" w:rsidRPr="00344B4B">
              <w:rPr>
                <w:rFonts w:ascii="仿宋" w:eastAsia="仿宋" w:hAnsi="仿宋" w:cs="宋体" w:hint="eastAsia"/>
                <w:kern w:val="0"/>
                <w:sz w:val="24"/>
                <w:szCs w:val="24"/>
              </w:rPr>
              <w:t>4</w:t>
            </w:r>
            <w:r w:rsidRPr="00344B4B">
              <w:rPr>
                <w:rFonts w:ascii="仿宋" w:eastAsia="仿宋" w:hAnsi="仿宋" w:cs="宋体" w:hint="eastAsia"/>
                <w:kern w:val="0"/>
                <w:sz w:val="24"/>
                <w:szCs w:val="24"/>
              </w:rPr>
              <w:t>分。</w:t>
            </w:r>
            <w:r w:rsidR="0038799D" w:rsidRPr="00344B4B">
              <w:rPr>
                <w:rFonts w:ascii="仿宋" w:eastAsia="仿宋" w:hAnsi="仿宋" w:cs="宋体" w:hint="eastAsia"/>
                <w:kern w:val="0"/>
                <w:sz w:val="24"/>
                <w:szCs w:val="24"/>
              </w:rPr>
              <w:t>（评分上限含本数，下限不含本数）</w:t>
            </w:r>
          </w:p>
        </w:tc>
      </w:tr>
      <w:tr w:rsidR="009137E1" w:rsidRPr="00344B4B" w:rsidTr="009137E1">
        <w:trPr>
          <w:cantSplit/>
          <w:trHeight w:val="449"/>
          <w:jc w:val="center"/>
        </w:trPr>
        <w:tc>
          <w:tcPr>
            <w:tcW w:w="2240"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故障响应</w:t>
            </w:r>
          </w:p>
        </w:tc>
        <w:tc>
          <w:tcPr>
            <w:tcW w:w="993"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b w:val="0"/>
                <w:kern w:val="0"/>
                <w:sz w:val="24"/>
                <w:szCs w:val="24"/>
              </w:rPr>
              <w:t>2</w:t>
            </w:r>
            <w:r w:rsidRPr="00344B4B">
              <w:rPr>
                <w:rFonts w:ascii="仿宋" w:eastAsia="仿宋" w:hAnsi="仿宋" w:hint="eastAsia"/>
                <w:b w:val="0"/>
                <w:kern w:val="0"/>
                <w:sz w:val="24"/>
                <w:szCs w:val="24"/>
              </w:rPr>
              <w:t>分</w:t>
            </w:r>
          </w:p>
        </w:tc>
        <w:tc>
          <w:tcPr>
            <w:tcW w:w="6231" w:type="dxa"/>
            <w:tcBorders>
              <w:top w:val="single" w:sz="4" w:space="0" w:color="auto"/>
              <w:left w:val="single" w:sz="4" w:space="0" w:color="auto"/>
              <w:bottom w:val="single" w:sz="4" w:space="0" w:color="auto"/>
              <w:right w:val="single" w:sz="4" w:space="0" w:color="auto"/>
            </w:tcBorders>
            <w:vAlign w:val="center"/>
          </w:tcPr>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故障响应时间、维修处理措施的承诺及内容符合招标文件要求得</w:t>
            </w:r>
            <w:r w:rsidRPr="00344B4B">
              <w:rPr>
                <w:rFonts w:ascii="仿宋" w:eastAsia="仿宋" w:hAnsi="仿宋" w:cs="宋体"/>
                <w:kern w:val="0"/>
                <w:sz w:val="24"/>
                <w:szCs w:val="24"/>
              </w:rPr>
              <w:t>1</w:t>
            </w:r>
            <w:r w:rsidRPr="00344B4B">
              <w:rPr>
                <w:rFonts w:ascii="仿宋" w:eastAsia="仿宋" w:hAnsi="仿宋" w:cs="宋体" w:hint="eastAsia"/>
                <w:kern w:val="0"/>
                <w:sz w:val="24"/>
                <w:szCs w:val="24"/>
              </w:rPr>
              <w:t>分，优于招标文件要求得2分。</w:t>
            </w:r>
          </w:p>
        </w:tc>
      </w:tr>
      <w:tr w:rsidR="009137E1" w:rsidRPr="00344B4B" w:rsidTr="009137E1">
        <w:trPr>
          <w:cantSplit/>
          <w:trHeight w:val="479"/>
          <w:jc w:val="center"/>
        </w:trPr>
        <w:tc>
          <w:tcPr>
            <w:tcW w:w="2240" w:type="dxa"/>
            <w:tcBorders>
              <w:top w:val="single" w:sz="4" w:space="0" w:color="auto"/>
              <w:left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hint="eastAsia"/>
                <w:b w:val="0"/>
                <w:kern w:val="0"/>
                <w:sz w:val="24"/>
                <w:szCs w:val="24"/>
              </w:rPr>
              <w:t>辅件</w:t>
            </w:r>
          </w:p>
        </w:tc>
        <w:tc>
          <w:tcPr>
            <w:tcW w:w="993" w:type="dxa"/>
            <w:tcBorders>
              <w:top w:val="single" w:sz="4" w:space="0" w:color="auto"/>
              <w:left w:val="single" w:sz="4" w:space="0" w:color="auto"/>
              <w:right w:val="single" w:sz="4" w:space="0" w:color="auto"/>
            </w:tcBorders>
            <w:vAlign w:val="center"/>
          </w:tcPr>
          <w:p w:rsidR="009137E1" w:rsidRPr="00344B4B" w:rsidRDefault="009137E1" w:rsidP="009137E1">
            <w:pPr>
              <w:pStyle w:val="afff1"/>
              <w:snapToGrid w:val="0"/>
              <w:spacing w:line="240" w:lineRule="auto"/>
              <w:ind w:firstLineChars="0" w:firstLine="0"/>
              <w:rPr>
                <w:rFonts w:ascii="仿宋" w:eastAsia="仿宋" w:hAnsi="仿宋"/>
                <w:b w:val="0"/>
                <w:kern w:val="0"/>
                <w:sz w:val="24"/>
                <w:szCs w:val="24"/>
              </w:rPr>
            </w:pPr>
            <w:r w:rsidRPr="00344B4B">
              <w:rPr>
                <w:rFonts w:ascii="仿宋" w:eastAsia="仿宋" w:hAnsi="仿宋"/>
                <w:b w:val="0"/>
                <w:kern w:val="0"/>
                <w:sz w:val="24"/>
                <w:szCs w:val="24"/>
              </w:rPr>
              <w:t>2</w:t>
            </w:r>
            <w:r w:rsidRPr="00344B4B">
              <w:rPr>
                <w:rFonts w:ascii="仿宋" w:eastAsia="仿宋" w:hAnsi="仿宋" w:hint="eastAsia"/>
                <w:b w:val="0"/>
                <w:kern w:val="0"/>
                <w:sz w:val="24"/>
                <w:szCs w:val="24"/>
              </w:rPr>
              <w:t>分</w:t>
            </w:r>
          </w:p>
        </w:tc>
        <w:tc>
          <w:tcPr>
            <w:tcW w:w="6231" w:type="dxa"/>
            <w:tcBorders>
              <w:top w:val="single" w:sz="4" w:space="0" w:color="auto"/>
              <w:left w:val="single" w:sz="4" w:space="0" w:color="auto"/>
              <w:right w:val="single" w:sz="4" w:space="0" w:color="auto"/>
            </w:tcBorders>
            <w:vAlign w:val="center"/>
          </w:tcPr>
          <w:p w:rsidR="009137E1" w:rsidRPr="00344B4B" w:rsidRDefault="009137E1" w:rsidP="009137E1">
            <w:pPr>
              <w:widowControl/>
              <w:spacing w:line="360" w:lineRule="exact"/>
              <w:rPr>
                <w:rFonts w:ascii="仿宋" w:eastAsia="仿宋" w:hAnsi="仿宋" w:cs="宋体"/>
                <w:kern w:val="0"/>
                <w:sz w:val="24"/>
                <w:szCs w:val="24"/>
              </w:rPr>
            </w:pPr>
            <w:r w:rsidRPr="00344B4B">
              <w:rPr>
                <w:rFonts w:ascii="仿宋" w:eastAsia="仿宋" w:hAnsi="仿宋" w:cs="宋体" w:hint="eastAsia"/>
                <w:kern w:val="0"/>
                <w:sz w:val="24"/>
                <w:szCs w:val="24"/>
              </w:rPr>
              <w:t>所配备的辅件、附件、零部件的供应情况及耐用性和使用寿命等满足招标项目需要，并在投标文件中提供耐用性测试有效证明文件。</w:t>
            </w:r>
          </w:p>
        </w:tc>
      </w:tr>
    </w:tbl>
    <w:p w:rsidR="006523F8" w:rsidRPr="00344B4B" w:rsidRDefault="006523F8" w:rsidP="000F4452">
      <w:pPr>
        <w:adjustRightInd w:val="0"/>
        <w:snapToGrid w:val="0"/>
        <w:spacing w:line="540" w:lineRule="exact"/>
        <w:ind w:firstLineChars="200" w:firstLine="562"/>
        <w:rPr>
          <w:rFonts w:ascii="仿宋" w:eastAsia="仿宋" w:hAnsi="仿宋"/>
          <w:b/>
          <w:snapToGrid w:val="0"/>
          <w:kern w:val="0"/>
          <w:sz w:val="28"/>
        </w:rPr>
      </w:pPr>
      <w:r w:rsidRPr="00344B4B">
        <w:rPr>
          <w:rFonts w:ascii="仿宋" w:eastAsia="仿宋" w:hAnsi="仿宋"/>
          <w:b/>
          <w:snapToGrid w:val="0"/>
          <w:kern w:val="0"/>
          <w:sz w:val="28"/>
        </w:rPr>
        <w:t>备注</w:t>
      </w:r>
      <w:r w:rsidRPr="00344B4B">
        <w:rPr>
          <w:rFonts w:ascii="仿宋" w:eastAsia="仿宋" w:hAnsi="仿宋" w:hint="eastAsia"/>
          <w:b/>
          <w:snapToGrid w:val="0"/>
          <w:kern w:val="0"/>
          <w:sz w:val="28"/>
        </w:rPr>
        <w:t>：</w:t>
      </w:r>
      <w:r w:rsidRPr="00344B4B">
        <w:rPr>
          <w:rFonts w:ascii="仿宋" w:eastAsia="仿宋" w:hAnsi="仿宋"/>
          <w:b/>
          <w:snapToGrid w:val="0"/>
          <w:kern w:val="0"/>
          <w:sz w:val="28"/>
        </w:rPr>
        <w:t>技术偏离表与投标商所提供的技术资料不符的情况视为虚假应标</w:t>
      </w:r>
      <w:r w:rsidRPr="00344B4B">
        <w:rPr>
          <w:rFonts w:ascii="仿宋" w:eastAsia="仿宋" w:hAnsi="仿宋" w:hint="eastAsia"/>
          <w:b/>
          <w:snapToGrid w:val="0"/>
          <w:kern w:val="0"/>
          <w:sz w:val="28"/>
        </w:rPr>
        <w:t>，</w:t>
      </w:r>
      <w:r w:rsidRPr="00344B4B">
        <w:rPr>
          <w:rFonts w:ascii="仿宋" w:eastAsia="仿宋" w:hAnsi="仿宋"/>
          <w:b/>
          <w:snapToGrid w:val="0"/>
          <w:kern w:val="0"/>
          <w:sz w:val="28"/>
        </w:rPr>
        <w:t>予以废标处理</w:t>
      </w:r>
      <w:r w:rsidRPr="00344B4B">
        <w:rPr>
          <w:rFonts w:ascii="仿宋" w:eastAsia="仿宋" w:hAnsi="仿宋" w:hint="eastAsia"/>
          <w:b/>
          <w:snapToGrid w:val="0"/>
          <w:kern w:val="0"/>
          <w:sz w:val="28"/>
        </w:rPr>
        <w:t>并报相关部</w:t>
      </w:r>
      <w:r w:rsidR="001E7F74" w:rsidRPr="00344B4B">
        <w:rPr>
          <w:rFonts w:ascii="仿宋" w:eastAsia="仿宋" w:hAnsi="仿宋" w:hint="eastAsia"/>
          <w:b/>
          <w:snapToGrid w:val="0"/>
          <w:kern w:val="0"/>
          <w:sz w:val="28"/>
        </w:rPr>
        <w:t>门</w:t>
      </w:r>
      <w:r w:rsidRPr="00344B4B">
        <w:rPr>
          <w:rFonts w:ascii="仿宋" w:eastAsia="仿宋" w:hAnsi="仿宋" w:hint="eastAsia"/>
          <w:b/>
          <w:snapToGrid w:val="0"/>
          <w:kern w:val="0"/>
          <w:sz w:val="28"/>
        </w:rPr>
        <w:t>备案。</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报价得分=(评标基准价／评标价格)×30%×100</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lastRenderedPageBreak/>
        <w:t>评标价格=供应商的投标报价（经算数性修正的）-政府采购政策优惠价格扣除。</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本项目将对小型和微型企业产品的价格给予</w:t>
      </w:r>
      <w:r w:rsidR="009137E1" w:rsidRPr="00344B4B">
        <w:rPr>
          <w:rFonts w:ascii="仿宋" w:eastAsia="仿宋" w:hAnsi="仿宋" w:hint="eastAsia"/>
          <w:snapToGrid w:val="0"/>
          <w:kern w:val="0"/>
          <w:sz w:val="28"/>
        </w:rPr>
        <w:t>10</w:t>
      </w:r>
      <w:r w:rsidRPr="00344B4B">
        <w:rPr>
          <w:rFonts w:ascii="仿宋" w:eastAsia="仿宋" w:hAnsi="仿宋" w:hint="eastAsia"/>
          <w:snapToGrid w:val="0"/>
          <w:kern w:val="0"/>
          <w:sz w:val="28"/>
        </w:rPr>
        <w:t>%的扣除，用扣除后的价格参与评审打分。</w:t>
      </w:r>
    </w:p>
    <w:p w:rsidR="00363C15" w:rsidRPr="00344B4B" w:rsidRDefault="00363C15">
      <w:pPr>
        <w:adjustRightInd w:val="0"/>
        <w:snapToGrid w:val="0"/>
        <w:spacing w:line="540" w:lineRule="exact"/>
        <w:ind w:firstLineChars="200" w:firstLine="560"/>
        <w:rPr>
          <w:rFonts w:ascii="仿宋" w:eastAsia="仿宋" w:hAnsi="仿宋" w:cs="仿宋_GB2312"/>
          <w:snapToGrid w:val="0"/>
          <w:kern w:val="0"/>
          <w:sz w:val="28"/>
          <w:szCs w:val="28"/>
        </w:rPr>
      </w:pPr>
      <w:r w:rsidRPr="00344B4B">
        <w:rPr>
          <w:rFonts w:ascii="仿宋" w:eastAsia="仿宋" w:hAnsi="仿宋" w:cs="仿宋_GB2312" w:hint="eastAsia"/>
          <w:snapToGrid w:val="0"/>
          <w:kern w:val="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w:t>
      </w:r>
      <w:r w:rsidR="009137E1" w:rsidRPr="00344B4B">
        <w:rPr>
          <w:rFonts w:ascii="仿宋" w:eastAsia="仿宋" w:hAnsi="仿宋" w:cs="仿宋_GB2312" w:hint="eastAsia"/>
          <w:snapToGrid w:val="0"/>
          <w:kern w:val="0"/>
          <w:sz w:val="28"/>
          <w:szCs w:val="28"/>
        </w:rPr>
        <w:t>10</w:t>
      </w:r>
      <w:r w:rsidRPr="00344B4B">
        <w:rPr>
          <w:rFonts w:ascii="仿宋" w:eastAsia="仿宋" w:hAnsi="仿宋" w:cs="仿宋_GB2312" w:hint="eastAsia"/>
          <w:snapToGrid w:val="0"/>
          <w:kern w:val="0"/>
          <w:sz w:val="28"/>
          <w:szCs w:val="28"/>
        </w:rPr>
        <w:t>%）+供应商报价中不属于小型和微型企业产品的价格部分；否则，其评标价=投标报价。</w:t>
      </w:r>
    </w:p>
    <w:p w:rsidR="00363C15" w:rsidRPr="00344B4B" w:rsidRDefault="00363C15" w:rsidP="000F4452">
      <w:pPr>
        <w:adjustRightInd w:val="0"/>
        <w:snapToGrid w:val="0"/>
        <w:spacing w:line="540" w:lineRule="exact"/>
        <w:ind w:firstLineChars="200" w:firstLine="562"/>
        <w:rPr>
          <w:rFonts w:ascii="仿宋" w:eastAsia="仿宋" w:hAnsi="仿宋" w:cs="仿宋_GB2312"/>
          <w:b/>
          <w:snapToGrid w:val="0"/>
          <w:kern w:val="0"/>
          <w:sz w:val="28"/>
          <w:szCs w:val="28"/>
        </w:rPr>
      </w:pPr>
      <w:r w:rsidRPr="00344B4B">
        <w:rPr>
          <w:rFonts w:ascii="仿宋" w:eastAsia="仿宋" w:hAnsi="仿宋" w:hint="eastAsia"/>
          <w:b/>
          <w:snapToGrid w:val="0"/>
          <w:kern w:val="0"/>
          <w:sz w:val="28"/>
        </w:rPr>
        <w:t>24.8.2.2  在价格评审中，</w:t>
      </w:r>
      <w:r w:rsidRPr="00344B4B">
        <w:rPr>
          <w:rFonts w:ascii="仿宋" w:eastAsia="仿宋" w:hAnsi="仿宋" w:cs="仿宋_GB2312" w:hint="eastAsia"/>
          <w:b/>
          <w:snapToGrid w:val="0"/>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w:t>
      </w:r>
    </w:p>
    <w:p w:rsidR="00363C15" w:rsidRPr="00344B4B" w:rsidRDefault="00363C15">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 xml:space="preserve">24.8.2.3 </w:t>
      </w:r>
      <w:r w:rsidRPr="00344B4B">
        <w:rPr>
          <w:rFonts w:ascii="仿宋" w:eastAsia="仿宋" w:hAnsi="仿宋" w:hint="eastAsia"/>
          <w:snapToGrid w:val="0"/>
          <w:kern w:val="0"/>
          <w:sz w:val="36"/>
        </w:rPr>
        <w:t xml:space="preserve"> </w:t>
      </w:r>
      <w:r w:rsidRPr="00344B4B">
        <w:rPr>
          <w:rFonts w:ascii="仿宋" w:eastAsia="仿宋" w:hAnsi="仿宋" w:hint="eastAsia"/>
          <w:snapToGrid w:val="0"/>
          <w:kern w:val="0"/>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rsidR="00363C15" w:rsidRPr="00344B4B" w:rsidRDefault="00363C15">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涉及政府采购政策优惠的，按投标须知前附表规定调整供应商的技术、价格得分或总得分。</w:t>
      </w:r>
    </w:p>
    <w:p w:rsidR="00363C15" w:rsidRPr="00344B4B" w:rsidRDefault="00363C15">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涉及多处获得政府采购政策优惠的，涉及调整得分的，按规定调整得分；涉及调整价格的，按规定调整价格。</w:t>
      </w:r>
    </w:p>
    <w:p w:rsidR="00363C15" w:rsidRPr="00344B4B" w:rsidRDefault="00363C15" w:rsidP="007231D2">
      <w:pPr>
        <w:spacing w:line="52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24.8.2.4  节能、环境标志产品评审优惠内容及加分幅度：</w:t>
      </w:r>
    </w:p>
    <w:p w:rsidR="00363C15" w:rsidRPr="00344B4B" w:rsidRDefault="00363C15">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根据《国务院办公厅关于建立政府强制采购节能产品制度的通知》（国</w:t>
      </w:r>
      <w:r w:rsidRPr="00344B4B">
        <w:rPr>
          <w:rFonts w:ascii="仿宋" w:eastAsia="仿宋" w:hAnsi="仿宋" w:hint="eastAsia"/>
          <w:snapToGrid w:val="0"/>
          <w:kern w:val="0"/>
          <w:sz w:val="28"/>
        </w:rPr>
        <w:lastRenderedPageBreak/>
        <w:t>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rsidR="00363C15" w:rsidRPr="00344B4B" w:rsidRDefault="00363C15" w:rsidP="000F4452">
      <w:pPr>
        <w:adjustRightInd w:val="0"/>
        <w:snapToGrid w:val="0"/>
        <w:spacing w:line="52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价格项加分：</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1、（节能清单部分产品的价格/投标报价）×3%×价格项满分值</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2、（环境清单部分产品的价格/投标报价）×3%×价格项满分值</w:t>
      </w:r>
    </w:p>
    <w:p w:rsidR="00363C15" w:rsidRPr="00344B4B" w:rsidRDefault="00363C15" w:rsidP="000F4452">
      <w:pPr>
        <w:adjustRightInd w:val="0"/>
        <w:snapToGrid w:val="0"/>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技术项加分：</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1、（节能清单部分产品的价格/投标报价）×3%×技术项满分值</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2、（环境清单部分产品的价格/投标报价）×3%×技术项满分值</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注：1、供应商须提供</w:t>
      </w:r>
      <w:r w:rsidR="001E7F74" w:rsidRPr="00344B4B">
        <w:rPr>
          <w:rFonts w:ascii="仿宋" w:eastAsia="仿宋" w:hAnsi="仿宋" w:hint="eastAsia"/>
          <w:snapToGrid w:val="0"/>
          <w:kern w:val="0"/>
          <w:sz w:val="28"/>
        </w:rPr>
        <w:t>最新版</w:t>
      </w:r>
      <w:r w:rsidRPr="00344B4B">
        <w:rPr>
          <w:rFonts w:ascii="仿宋" w:eastAsia="仿宋" w:hAnsi="仿宋" w:hint="eastAsia"/>
          <w:snapToGrid w:val="0"/>
          <w:kern w:val="0"/>
          <w:sz w:val="28"/>
        </w:rPr>
        <w:t>《节能产品政府采购清单》关于投标产品当前页的打印件；</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2、供应商提供</w:t>
      </w:r>
      <w:r w:rsidR="001E7F74" w:rsidRPr="00344B4B">
        <w:rPr>
          <w:rFonts w:ascii="仿宋" w:eastAsia="仿宋" w:hAnsi="仿宋" w:hint="eastAsia"/>
          <w:snapToGrid w:val="0"/>
          <w:kern w:val="0"/>
          <w:sz w:val="28"/>
        </w:rPr>
        <w:t>最新版</w:t>
      </w:r>
      <w:r w:rsidRPr="00344B4B">
        <w:rPr>
          <w:rFonts w:ascii="仿宋" w:eastAsia="仿宋" w:hAnsi="仿宋" w:hint="eastAsia"/>
          <w:snapToGrid w:val="0"/>
          <w:kern w:val="0"/>
          <w:sz w:val="28"/>
        </w:rPr>
        <w:t>《环境标志产品政府采购清单》关于投标产品当前页的打印件；</w:t>
      </w:r>
    </w:p>
    <w:p w:rsidR="00363C15" w:rsidRPr="00344B4B" w:rsidRDefault="00363C15" w:rsidP="007231D2">
      <w:pPr>
        <w:adjustRightInd w:val="0"/>
        <w:snapToGrid w:val="0"/>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24.8.2.5属于中小企业评审优惠内容及价格扣除幅度：</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根据中华人民共和国财政部、中华人民共和国工业和信息化部《政府采购促进中小企业发展暂行办法》（财库[2011]181号）文件的规定，属于中小企业评审优惠内容及幅度如下：</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（一）中小企业（含中型、小型、微型企业）应当同时符合以下条件：</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lastRenderedPageBreak/>
        <w:t>①符合中小企业划分标准（按《关于印发中小企业划型标准规定的通知》（工信部联企业〔2011〕300号）执行）；</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②提供本企业制造的货物、承担的项目或者服务，或者提供其他中小企业制造的货物。本项所称货物不包括使用大型企业注册商标的货物；</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③小型、微型企业提供中型企业制造的货物的，视同为中型企业。</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（二）价格扣除办法：</w:t>
      </w:r>
    </w:p>
    <w:p w:rsidR="00363C15" w:rsidRPr="00344B4B" w:rsidRDefault="00370E9C" w:rsidP="007231D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fldChar w:fldCharType="begin"/>
      </w:r>
      <w:r w:rsidR="00363C15" w:rsidRPr="00344B4B">
        <w:rPr>
          <w:rFonts w:ascii="仿宋" w:eastAsia="仿宋" w:hAnsi="仿宋" w:hint="eastAsia"/>
          <w:snapToGrid w:val="0"/>
          <w:kern w:val="0"/>
          <w:sz w:val="28"/>
        </w:rPr>
        <w:instrText xml:space="preserve"> = 1 \* GB3 </w:instrText>
      </w:r>
      <w:r w:rsidRPr="00344B4B">
        <w:rPr>
          <w:rFonts w:ascii="仿宋" w:eastAsia="仿宋" w:hAnsi="仿宋" w:hint="eastAsia"/>
          <w:snapToGrid w:val="0"/>
          <w:kern w:val="0"/>
          <w:sz w:val="28"/>
        </w:rPr>
        <w:fldChar w:fldCharType="separate"/>
      </w:r>
      <w:r w:rsidR="00363C15" w:rsidRPr="00344B4B">
        <w:rPr>
          <w:rFonts w:ascii="仿宋" w:eastAsia="仿宋" w:hAnsi="仿宋" w:hint="eastAsia"/>
          <w:snapToGrid w:val="0"/>
          <w:kern w:val="0"/>
          <w:sz w:val="28"/>
        </w:rPr>
        <w:t>①</w:t>
      </w:r>
      <w:r w:rsidRPr="00344B4B">
        <w:rPr>
          <w:rFonts w:ascii="仿宋" w:eastAsia="仿宋" w:hAnsi="仿宋" w:hint="eastAsia"/>
          <w:snapToGrid w:val="0"/>
          <w:kern w:val="0"/>
          <w:sz w:val="28"/>
        </w:rPr>
        <w:fldChar w:fldCharType="end"/>
      </w:r>
      <w:r w:rsidR="00363C15" w:rsidRPr="00344B4B">
        <w:rPr>
          <w:rFonts w:ascii="仿宋" w:eastAsia="仿宋" w:hAnsi="仿宋" w:hint="eastAsia"/>
          <w:snapToGrid w:val="0"/>
          <w:kern w:val="0"/>
          <w:sz w:val="28"/>
        </w:rPr>
        <w:t>对于非专门面向中小企业的项目，对小型和微型企业（或联合体各方均为小型、微型企业的）产品的价格给予</w:t>
      </w:r>
      <w:r w:rsidR="00E34032" w:rsidRPr="00344B4B">
        <w:rPr>
          <w:rFonts w:ascii="仿宋" w:eastAsia="仿宋" w:hAnsi="仿宋" w:hint="eastAsia"/>
          <w:snapToGrid w:val="0"/>
          <w:kern w:val="0"/>
          <w:sz w:val="28"/>
        </w:rPr>
        <w:t>10</w:t>
      </w:r>
      <w:r w:rsidR="00363C15" w:rsidRPr="00344B4B">
        <w:rPr>
          <w:rFonts w:ascii="仿宋" w:eastAsia="仿宋" w:hAnsi="仿宋" w:hint="eastAsia"/>
          <w:snapToGrid w:val="0"/>
          <w:kern w:val="0"/>
          <w:sz w:val="28"/>
        </w:rPr>
        <w:t>%的扣除，用扣除后的价格参与价格分的评审。</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（三）小型和微型企业适用价格扣除办法时应提供的相关资料：</w:t>
      </w:r>
    </w:p>
    <w:p w:rsidR="00363C15" w:rsidRPr="00344B4B" w:rsidRDefault="00370E9C" w:rsidP="007231D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fldChar w:fldCharType="begin"/>
      </w:r>
      <w:r w:rsidR="00363C15" w:rsidRPr="00344B4B">
        <w:rPr>
          <w:rFonts w:ascii="仿宋" w:eastAsia="仿宋" w:hAnsi="仿宋" w:hint="eastAsia"/>
          <w:snapToGrid w:val="0"/>
          <w:kern w:val="0"/>
          <w:sz w:val="28"/>
        </w:rPr>
        <w:instrText xml:space="preserve"> = 1 \* GB3 </w:instrText>
      </w:r>
      <w:r w:rsidRPr="00344B4B">
        <w:rPr>
          <w:rFonts w:ascii="仿宋" w:eastAsia="仿宋" w:hAnsi="仿宋" w:hint="eastAsia"/>
          <w:snapToGrid w:val="0"/>
          <w:kern w:val="0"/>
          <w:sz w:val="28"/>
        </w:rPr>
        <w:fldChar w:fldCharType="separate"/>
      </w:r>
      <w:r w:rsidR="00363C15" w:rsidRPr="00344B4B">
        <w:rPr>
          <w:rFonts w:ascii="仿宋" w:eastAsia="仿宋" w:hAnsi="仿宋" w:hint="eastAsia"/>
          <w:snapToGrid w:val="0"/>
          <w:kern w:val="0"/>
          <w:sz w:val="28"/>
        </w:rPr>
        <w:t>①</w:t>
      </w:r>
      <w:r w:rsidRPr="00344B4B">
        <w:rPr>
          <w:rFonts w:ascii="仿宋" w:eastAsia="仿宋" w:hAnsi="仿宋" w:hint="eastAsia"/>
          <w:snapToGrid w:val="0"/>
          <w:kern w:val="0"/>
          <w:sz w:val="28"/>
        </w:rPr>
        <w:fldChar w:fldCharType="end"/>
      </w:r>
      <w:r w:rsidR="00363C15" w:rsidRPr="00344B4B">
        <w:rPr>
          <w:rFonts w:ascii="仿宋" w:eastAsia="仿宋" w:hAnsi="仿宋" w:hint="eastAsia"/>
          <w:snapToGrid w:val="0"/>
          <w:kern w:val="0"/>
          <w:sz w:val="28"/>
        </w:rPr>
        <w:t xml:space="preserve"> 《中小企业声明函》。</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② 供应商应提供所投标产品生产厂家的属地主管部门出具的证明函；</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③ 供应商应同时提供以上二个材料，否则将不给予价格扣除。</w:t>
      </w:r>
    </w:p>
    <w:p w:rsidR="00363C15" w:rsidRPr="00344B4B" w:rsidRDefault="00363C15" w:rsidP="000F4452">
      <w:pPr>
        <w:adjustRightInd w:val="0"/>
        <w:snapToGri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④ 供应商需在投标文件报价部分中“投标分项报价表”中逐项注明所投产品的生产厂家具体名称并备注是否属于小型、微型企业。</w:t>
      </w:r>
    </w:p>
    <w:p w:rsidR="00363C15" w:rsidRPr="00344B4B" w:rsidRDefault="00363C15" w:rsidP="000F4452">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若所投标产品为进口产品的，不适用《政府采购促进中小企业发展暂行办法》。</w:t>
      </w:r>
    </w:p>
    <w:p w:rsidR="00363C15" w:rsidRPr="00344B4B" w:rsidRDefault="00363C15" w:rsidP="000F4452">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根据中华人民共和国财政部、中华人民共和国民政部、中国残疾人联合会《关于促进残疾人就业政府采购政策的通知》（财库[2017]141号）文件的规定：残疾人福利性单位视同小型、微型企业。</w:t>
      </w:r>
    </w:p>
    <w:p w:rsidR="00363C15" w:rsidRPr="00344B4B" w:rsidRDefault="00363C15" w:rsidP="000F4452">
      <w:pPr>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rsidR="00363C15" w:rsidRPr="00344B4B" w:rsidRDefault="00363C15" w:rsidP="007231D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24.8.3  各评标委员会成员对每个供应商的上述指标的打分（除报价外）的算术平均分，加上经计算的报价得分，即为该供应商的最终综合评审分。</w:t>
      </w:r>
      <w:r w:rsidRPr="00344B4B">
        <w:rPr>
          <w:rFonts w:ascii="仿宋" w:eastAsia="仿宋" w:hAnsi="仿宋" w:hint="eastAsia"/>
          <w:b/>
          <w:snapToGrid w:val="0"/>
          <w:kern w:val="0"/>
          <w:sz w:val="28"/>
        </w:rPr>
        <w:lastRenderedPageBreak/>
        <w:t>评标委员会将按供应商得分顺序由高到低依次排名，得分相同的，按投标报价由低到高顺序排列。得分及报价相同的，按技术指标优劣顺序排列。得分最高的前一至三名供应商将成为中标候选人。</w:t>
      </w:r>
    </w:p>
    <w:p w:rsidR="00363C15" w:rsidRPr="00344B4B" w:rsidRDefault="00363C15" w:rsidP="007231D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投标人不作为中标候选人。</w:t>
      </w:r>
    </w:p>
    <w:p w:rsidR="00363C15" w:rsidRPr="00344B4B" w:rsidRDefault="00363C15" w:rsidP="007231D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24.8.5  最低报价不作为评标的唯一依据。采购人不承诺将合同授予报价最低的供应商。</w:t>
      </w:r>
    </w:p>
    <w:p w:rsidR="00363C15" w:rsidRPr="00344B4B" w:rsidRDefault="00363C15" w:rsidP="007231D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24.8.6  经评标委员会评议，认为投标报价过高、均超出采购人预算或最高限价的项目，可以不确立中标人，重新组织招标。</w:t>
      </w:r>
    </w:p>
    <w:p w:rsidR="00363C15" w:rsidRPr="00344B4B" w:rsidRDefault="00363C15" w:rsidP="00E34032">
      <w:pPr>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25. 投标文件的澄清</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25.1 评标委员会在评标过程中有权随时请供应商就投标文件中含混之处加以澄清或答疑。</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25.2  供应商对要求澄清的问题应以书面形式明确答复，并应有法人授权代表的签署。</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25.3  供应商的澄清文件是投标文件的组成部分，并取代投标文件中被澄清的部分。</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25.4  投标文件的澄清不得改变投标的实质内容。</w:t>
      </w:r>
    </w:p>
    <w:p w:rsidR="00363C15" w:rsidRPr="00344B4B" w:rsidRDefault="00363C15" w:rsidP="00D22EAE">
      <w:pPr>
        <w:autoSpaceDE w:val="0"/>
        <w:autoSpaceDN w:val="0"/>
        <w:adjustRightInd w:val="0"/>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26</w:t>
      </w:r>
      <w:r w:rsidR="00081829"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中标人的确定</w:t>
      </w:r>
    </w:p>
    <w:p w:rsidR="00363C15" w:rsidRPr="00344B4B" w:rsidRDefault="00363C15">
      <w:pPr>
        <w:autoSpaceDE w:val="0"/>
        <w:autoSpaceDN w:val="0"/>
        <w:adjustRightInd w:val="0"/>
        <w:spacing w:line="540" w:lineRule="exact"/>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26.1  评标委员会按照招标文件的评标办法负责向采购人推荐一家或一至三家供应商为中标候选人。</w:t>
      </w:r>
    </w:p>
    <w:p w:rsidR="00363C15" w:rsidRPr="00344B4B" w:rsidRDefault="00363C15" w:rsidP="007231D2">
      <w:pPr>
        <w:autoSpaceDE w:val="0"/>
        <w:autoSpaceDN w:val="0"/>
        <w:adjustRightInd w:val="0"/>
        <w:spacing w:line="540" w:lineRule="exact"/>
        <w:ind w:firstLineChars="200" w:firstLine="562"/>
        <w:rPr>
          <w:rFonts w:ascii="仿宋" w:eastAsia="仿宋" w:hAnsi="仿宋"/>
          <w:b/>
          <w:snapToGrid w:val="0"/>
          <w:kern w:val="0"/>
          <w:sz w:val="28"/>
        </w:rPr>
      </w:pPr>
      <w:r w:rsidRPr="00344B4B">
        <w:rPr>
          <w:rFonts w:ascii="仿宋" w:eastAsia="仿宋" w:hAnsi="仿宋" w:hint="eastAsia"/>
          <w:b/>
          <w:snapToGrid w:val="0"/>
          <w:kern w:val="0"/>
          <w:sz w:val="28"/>
        </w:rPr>
        <w:t>26.2  中标供应商拒绝与采购人签订合同的，采购人可以按照评审报告推荐的中标人名单排序，确定下一候选人为中标人，也可以重新开展政府采购活动。</w:t>
      </w:r>
    </w:p>
    <w:p w:rsidR="00363C15" w:rsidRPr="00344B4B" w:rsidRDefault="00363C15" w:rsidP="00D22EAE">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27. 中标通知</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27.1 采购代理机构将在中标结果公示发布的同时，以书面形式向中标单位发出《中标通知书》。</w:t>
      </w:r>
    </w:p>
    <w:p w:rsidR="00363C15" w:rsidRPr="00344B4B" w:rsidRDefault="00363C15" w:rsidP="00D22EAE">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28. 拒绝某些或所有投标的权力</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28.1 采购人或采购代理机构有权在《中标通知书》发放之前的任何时候拒绝任何有不正当行为或扰乱正常招标工作的供应商，由此对相关供应商造成的损失不负责任。</w:t>
      </w:r>
    </w:p>
    <w:p w:rsidR="00363C15" w:rsidRPr="00344B4B" w:rsidRDefault="00363C15" w:rsidP="008C6592">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七、授予合同</w:t>
      </w:r>
    </w:p>
    <w:p w:rsidR="00363C15" w:rsidRPr="00344B4B" w:rsidRDefault="00363C15" w:rsidP="00D22EAE">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29. 签订合同</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29.1 中标人收到《中标通知书》后，须按有关规定与招标方签定经济合同。合同的签订一般在《中标通知书》发出后30天内进行，但采购人事先约定的情况除外。</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29.2 合同签订后，卖方应按合同的规定履行合同，未按规定履约的，采购人有权取消合同。</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29.3 中标合同不得转让或分包。如需对合同的非主体部分进行转让或分包，供应商必须在投标文件中予以说明，并需经采购人同意。否则，采购人有权取消中标人的中标资格。</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29.4 如中标人未按有关规定与采购人签订合同或提交合同履约保证金的，采购人可以选择其他中标候选人为中标人，并组织中标人和采购人签订经济合同。</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29.5 合同履约保证金的形式为银行保函，另有约定的，按照约定条件执行。</w:t>
      </w:r>
    </w:p>
    <w:p w:rsidR="00363C15" w:rsidRPr="00344B4B" w:rsidRDefault="00363C15" w:rsidP="00D22EAE">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30. 合同的组成</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30.1 下列文件均为经济合同不可分割的组成部分：</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30.1.1 招标文件及其附件、补遗文件；</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 xml:space="preserve">30.1.2 中标的投标文件及其他附件； </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30.1.3 经确认的答疑记录；</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30.1.4 中标通知书。</w:t>
      </w:r>
    </w:p>
    <w:p w:rsidR="00363C15" w:rsidRPr="00344B4B" w:rsidRDefault="00363C15" w:rsidP="008C6592">
      <w:pPr>
        <w:pStyle w:val="DefaultText"/>
        <w:spacing w:beforeLines="100" w:afterLines="5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八、买方授标时更改采购货物数量的权利</w:t>
      </w:r>
    </w:p>
    <w:p w:rsidR="00363C15" w:rsidRPr="00344B4B" w:rsidRDefault="00363C15">
      <w:pPr>
        <w:pStyle w:val="52"/>
        <w:spacing w:before="100" w:after="50" w:line="500" w:lineRule="exact"/>
        <w:ind w:firstLine="560"/>
        <w:rPr>
          <w:rFonts w:ascii="仿宋" w:eastAsia="仿宋" w:hAnsi="仿宋"/>
          <w:snapToGrid w:val="0"/>
          <w:kern w:val="0"/>
        </w:rPr>
      </w:pPr>
      <w:r w:rsidRPr="00344B4B">
        <w:rPr>
          <w:rFonts w:ascii="仿宋" w:eastAsia="仿宋" w:hAnsi="仿宋" w:hint="eastAsia"/>
          <w:snapToGrid w:val="0"/>
          <w:kern w:val="0"/>
        </w:rPr>
        <w:t>31. 采购人在采购合同履行期间，有权按“投标须知前附表”第1</w:t>
      </w:r>
      <w:r w:rsidR="009C05DA" w:rsidRPr="00344B4B">
        <w:rPr>
          <w:rFonts w:ascii="仿宋" w:eastAsia="仿宋" w:hAnsi="仿宋"/>
          <w:snapToGrid w:val="0"/>
          <w:kern w:val="0"/>
        </w:rPr>
        <w:t>4</w:t>
      </w:r>
      <w:r w:rsidRPr="00344B4B">
        <w:rPr>
          <w:rFonts w:ascii="仿宋" w:eastAsia="仿宋" w:hAnsi="仿宋" w:hint="eastAsia"/>
          <w:snapToGrid w:val="0"/>
          <w:kern w:val="0"/>
        </w:rPr>
        <w:t>项约定的内容对“货物需求表”中规定的货物数量和服务予以局部增加或减少，但不得对单价或其它实质性内容做任何改变，对增减的数量按同类型中标产品价结算货款。</w:t>
      </w:r>
    </w:p>
    <w:p w:rsidR="00363C15" w:rsidRPr="00344B4B" w:rsidRDefault="00363C15"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九、其他事项</w:t>
      </w:r>
    </w:p>
    <w:p w:rsidR="00363C15" w:rsidRPr="00344B4B" w:rsidRDefault="00363C15" w:rsidP="00D22EAE">
      <w:pPr>
        <w:pStyle w:val="DefaultText"/>
        <w:spacing w:line="50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32. 中标服务费</w:t>
      </w:r>
    </w:p>
    <w:p w:rsidR="00363C15" w:rsidRPr="00344B4B" w:rsidRDefault="00363C15">
      <w:pPr>
        <w:pStyle w:val="DefaultText"/>
        <w:spacing w:line="50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32.1 中标人应按本招标文件的规定，在《中标通知书》核发时至核发后3天内，向采购代理机构支付中标服务费。</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32.2 中标服务费的计算基数是中标人投标报价的总金额，即中标通知书中载明的中标金额。</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需要开具增值税专用发票，供应商请提供增值税专用发票开票信息（需加盖财务专用章）；</w:t>
      </w:r>
    </w:p>
    <w:p w:rsidR="00363C15" w:rsidRPr="00344B4B" w:rsidRDefault="00363C15">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33. 本招标文件是根据《中华人民共和国政府采购法》及其实施条例（658号令）及《政府采购货物和服务招标投标管理办法》（87号令）规定编制的，解释权属新疆新之建工程咨询有限公司。</w:t>
      </w:r>
    </w:p>
    <w:p w:rsidR="00363C15" w:rsidRPr="00344B4B" w:rsidRDefault="00363C15" w:rsidP="007231D2">
      <w:pPr>
        <w:pStyle w:val="DefaultText"/>
        <w:spacing w:line="540" w:lineRule="exact"/>
        <w:ind w:firstLineChars="200" w:firstLine="562"/>
        <w:jc w:val="both"/>
        <w:rPr>
          <w:rFonts w:ascii="仿宋" w:eastAsia="仿宋" w:hAnsi="仿宋"/>
          <w:b/>
          <w:snapToGrid w:val="0"/>
          <w:color w:val="auto"/>
          <w:sz w:val="28"/>
        </w:rPr>
      </w:pPr>
      <w:r w:rsidRPr="00344B4B">
        <w:rPr>
          <w:rFonts w:ascii="仿宋" w:eastAsia="仿宋" w:hAnsi="仿宋" w:hint="eastAsia"/>
          <w:b/>
          <w:snapToGrid w:val="0"/>
          <w:color w:val="auto"/>
          <w:sz w:val="28"/>
        </w:rPr>
        <w:t>34. 为了做好投标工作，供应商应组织有关商务和技术人员，认真解答或澄清评标委员会在评标过程中提出的有关商务和技术问题。</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所有与本标书有关的函电请按下列通讯地址联系：</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采购代理机构：新疆新之建工程咨询有限公司</w:t>
      </w:r>
    </w:p>
    <w:p w:rsidR="00363C15" w:rsidRPr="00344B4B" w:rsidRDefault="00363C15" w:rsidP="000F4452">
      <w:pPr>
        <w:pStyle w:val="DefaultText"/>
        <w:spacing w:line="540" w:lineRule="exact"/>
        <w:ind w:firstLineChars="200" w:firstLine="560"/>
        <w:jc w:val="both"/>
        <w:rPr>
          <w:rFonts w:ascii="仿宋" w:eastAsia="仿宋" w:hAnsi="仿宋" w:cs="宋体"/>
          <w:snapToGrid w:val="0"/>
          <w:color w:val="auto"/>
          <w:sz w:val="28"/>
          <w:szCs w:val="28"/>
        </w:rPr>
      </w:pPr>
      <w:r w:rsidRPr="00344B4B">
        <w:rPr>
          <w:rFonts w:ascii="仿宋" w:eastAsia="仿宋" w:hAnsi="仿宋" w:hint="eastAsia"/>
          <w:snapToGrid w:val="0"/>
          <w:color w:val="auto"/>
          <w:sz w:val="28"/>
        </w:rPr>
        <w:t>通讯地址：</w:t>
      </w:r>
      <w:r w:rsidRPr="00344B4B">
        <w:rPr>
          <w:rFonts w:ascii="仿宋" w:eastAsia="仿宋" w:hAnsi="仿宋" w:cs="宋体" w:hint="eastAsia"/>
          <w:snapToGrid w:val="0"/>
          <w:color w:val="auto"/>
          <w:sz w:val="28"/>
          <w:szCs w:val="28"/>
        </w:rPr>
        <w:t>新疆乌鲁木齐市沙依巴克区公园北街162号文苑综合楼七楼</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邮    编：830002</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lastRenderedPageBreak/>
        <w:t>联 系 人：</w:t>
      </w:r>
      <w:r w:rsidR="004D7CCD" w:rsidRPr="00344B4B">
        <w:rPr>
          <w:rFonts w:ascii="仿宋" w:eastAsia="仿宋" w:hAnsi="仿宋" w:hint="eastAsia"/>
          <w:snapToGrid w:val="0"/>
          <w:color w:val="auto"/>
          <w:sz w:val="28"/>
        </w:rPr>
        <w:t>楼谦</w:t>
      </w:r>
      <w:r w:rsidRPr="00344B4B">
        <w:rPr>
          <w:rFonts w:ascii="仿宋" w:eastAsia="仿宋" w:hAnsi="仿宋" w:hint="eastAsia"/>
          <w:snapToGrid w:val="0"/>
          <w:color w:val="auto"/>
          <w:sz w:val="28"/>
        </w:rPr>
        <w:t xml:space="preserve">  沈洁</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电    话：0991-8852232</w:t>
      </w:r>
    </w:p>
    <w:p w:rsidR="00363C15" w:rsidRPr="00344B4B" w:rsidRDefault="00363C15" w:rsidP="000F4452">
      <w:pPr>
        <w:pStyle w:val="DefaultText"/>
        <w:spacing w:line="540" w:lineRule="exact"/>
        <w:ind w:firstLineChars="200" w:firstLine="560"/>
        <w:jc w:val="both"/>
        <w:rPr>
          <w:rFonts w:ascii="仿宋" w:eastAsia="仿宋" w:hAnsi="仿宋"/>
          <w:snapToGrid w:val="0"/>
          <w:color w:val="auto"/>
          <w:sz w:val="28"/>
        </w:rPr>
      </w:pPr>
      <w:r w:rsidRPr="00344B4B">
        <w:rPr>
          <w:rFonts w:ascii="仿宋" w:eastAsia="仿宋" w:hAnsi="仿宋" w:hint="eastAsia"/>
          <w:snapToGrid w:val="0"/>
          <w:color w:val="auto"/>
          <w:sz w:val="28"/>
        </w:rPr>
        <w:t>传    真：0991-8852230</w:t>
      </w:r>
    </w:p>
    <w:p w:rsidR="00363C15" w:rsidRPr="00344B4B" w:rsidRDefault="00363C15">
      <w:pPr>
        <w:pStyle w:val="aa"/>
        <w:rPr>
          <w:rFonts w:ascii="仿宋" w:eastAsia="仿宋" w:hAnsi="仿宋"/>
          <w:snapToGrid w:val="0"/>
          <w:kern w:val="0"/>
          <w:sz w:val="36"/>
        </w:rPr>
      </w:pPr>
      <w:r w:rsidRPr="00344B4B">
        <w:rPr>
          <w:rFonts w:ascii="仿宋" w:eastAsia="仿宋" w:hAnsi="仿宋" w:cs="Times New Roman"/>
          <w:b w:val="0"/>
          <w:snapToGrid w:val="0"/>
          <w:kern w:val="0"/>
          <w:sz w:val="36"/>
          <w:szCs w:val="20"/>
        </w:rPr>
        <w:br w:type="page"/>
      </w:r>
      <w:r w:rsidRPr="00344B4B">
        <w:rPr>
          <w:rFonts w:ascii="仿宋" w:eastAsia="仿宋" w:hAnsi="仿宋" w:cs="Times New Roman" w:hint="eastAsia"/>
          <w:b w:val="0"/>
          <w:snapToGrid w:val="0"/>
          <w:kern w:val="0"/>
          <w:sz w:val="36"/>
          <w:szCs w:val="20"/>
        </w:rPr>
        <w:lastRenderedPageBreak/>
        <w:t xml:space="preserve"> </w:t>
      </w:r>
      <w:bookmarkStart w:id="3" w:name="_Toc69146456"/>
      <w:r w:rsidRPr="00344B4B">
        <w:rPr>
          <w:rFonts w:ascii="仿宋" w:eastAsia="仿宋" w:hAnsi="仿宋" w:hint="eastAsia"/>
          <w:snapToGrid w:val="0"/>
          <w:kern w:val="0"/>
          <w:sz w:val="36"/>
        </w:rPr>
        <w:t>第三章  招标内容及技术要求</w:t>
      </w:r>
      <w:bookmarkEnd w:id="3"/>
    </w:p>
    <w:p w:rsidR="007045AC" w:rsidRPr="00344B4B" w:rsidRDefault="007045AC" w:rsidP="00D15B1D">
      <w:pPr>
        <w:snapToGrid w:val="0"/>
        <w:spacing w:line="312" w:lineRule="auto"/>
        <w:ind w:firstLineChars="200" w:firstLine="562"/>
        <w:jc w:val="left"/>
        <w:rPr>
          <w:rFonts w:ascii="仿宋" w:eastAsia="仿宋" w:hAnsi="仿宋"/>
          <w:b/>
          <w:snapToGrid w:val="0"/>
          <w:kern w:val="0"/>
          <w:sz w:val="28"/>
        </w:rPr>
      </w:pPr>
    </w:p>
    <w:p w:rsidR="00D15B1D" w:rsidRPr="00344B4B" w:rsidRDefault="007045AC" w:rsidP="007045AC">
      <w:pPr>
        <w:snapToGrid w:val="0"/>
        <w:spacing w:line="312" w:lineRule="auto"/>
        <w:ind w:firstLineChars="200" w:firstLine="562"/>
        <w:jc w:val="center"/>
        <w:rPr>
          <w:rFonts w:ascii="仿宋" w:eastAsia="仿宋" w:hAnsi="仿宋"/>
          <w:b/>
          <w:snapToGrid w:val="0"/>
          <w:kern w:val="0"/>
          <w:sz w:val="28"/>
        </w:rPr>
      </w:pPr>
      <w:r w:rsidRPr="00344B4B">
        <w:rPr>
          <w:rFonts w:ascii="仿宋" w:eastAsia="仿宋" w:hAnsi="仿宋" w:hint="eastAsia"/>
          <w:b/>
          <w:snapToGrid w:val="0"/>
          <w:kern w:val="0"/>
          <w:sz w:val="28"/>
        </w:rPr>
        <w:t>采购需求一览表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2"/>
        <w:gridCol w:w="5103"/>
        <w:gridCol w:w="818"/>
        <w:gridCol w:w="1025"/>
      </w:tblGrid>
      <w:tr w:rsidR="000E6E7A" w:rsidRPr="00344B4B" w:rsidTr="000E6E7A">
        <w:trPr>
          <w:trHeight w:val="538"/>
          <w:jc w:val="center"/>
        </w:trPr>
        <w:tc>
          <w:tcPr>
            <w:tcW w:w="7115" w:type="dxa"/>
            <w:gridSpan w:val="2"/>
            <w:shd w:val="clear" w:color="auto" w:fill="auto"/>
            <w:noWrap/>
            <w:vAlign w:val="center"/>
            <w:hideMark/>
          </w:tcPr>
          <w:p w:rsidR="000E6E7A" w:rsidRPr="00344B4B" w:rsidRDefault="000E6E7A" w:rsidP="007045AC">
            <w:pPr>
              <w:widowControl/>
              <w:snapToGrid w:val="0"/>
              <w:jc w:val="center"/>
              <w:rPr>
                <w:rFonts w:ascii="仿宋" w:eastAsia="仿宋" w:hAnsi="仿宋" w:cs="宋体"/>
                <w:b/>
                <w:kern w:val="0"/>
                <w:sz w:val="28"/>
                <w:szCs w:val="28"/>
              </w:rPr>
            </w:pPr>
            <w:r w:rsidRPr="00344B4B">
              <w:rPr>
                <w:rFonts w:ascii="仿宋" w:eastAsia="仿宋" w:hAnsi="仿宋" w:cs="宋体" w:hint="eastAsia"/>
                <w:b/>
                <w:kern w:val="0"/>
                <w:sz w:val="28"/>
                <w:szCs w:val="28"/>
              </w:rPr>
              <w:t>设备名称</w:t>
            </w:r>
          </w:p>
        </w:tc>
        <w:tc>
          <w:tcPr>
            <w:tcW w:w="818" w:type="dxa"/>
            <w:vAlign w:val="center"/>
          </w:tcPr>
          <w:p w:rsidR="000E6E7A" w:rsidRPr="00344B4B" w:rsidRDefault="000E6E7A" w:rsidP="007045AC">
            <w:pPr>
              <w:widowControl/>
              <w:snapToGrid w:val="0"/>
              <w:jc w:val="center"/>
              <w:rPr>
                <w:rFonts w:ascii="仿宋" w:eastAsia="仿宋" w:hAnsi="仿宋" w:cs="宋体"/>
                <w:b/>
                <w:kern w:val="0"/>
                <w:sz w:val="28"/>
                <w:szCs w:val="28"/>
              </w:rPr>
            </w:pPr>
            <w:r w:rsidRPr="00344B4B">
              <w:rPr>
                <w:rFonts w:ascii="仿宋" w:eastAsia="仿宋" w:hAnsi="仿宋" w:cs="宋体" w:hint="eastAsia"/>
                <w:b/>
                <w:kern w:val="0"/>
                <w:sz w:val="28"/>
                <w:szCs w:val="28"/>
              </w:rPr>
              <w:t>数量</w:t>
            </w:r>
          </w:p>
        </w:tc>
        <w:tc>
          <w:tcPr>
            <w:tcW w:w="1025" w:type="dxa"/>
            <w:vAlign w:val="center"/>
          </w:tcPr>
          <w:p w:rsidR="000E6E7A" w:rsidRPr="00344B4B" w:rsidRDefault="000E6E7A" w:rsidP="000E6E7A">
            <w:pPr>
              <w:widowControl/>
              <w:snapToGrid w:val="0"/>
              <w:jc w:val="center"/>
              <w:rPr>
                <w:rFonts w:ascii="仿宋" w:eastAsia="仿宋" w:hAnsi="仿宋" w:cs="宋体"/>
                <w:b/>
                <w:kern w:val="0"/>
                <w:sz w:val="28"/>
                <w:szCs w:val="28"/>
              </w:rPr>
            </w:pPr>
            <w:r w:rsidRPr="00344B4B">
              <w:rPr>
                <w:rFonts w:ascii="仿宋" w:eastAsia="仿宋" w:hAnsi="仿宋" w:cs="宋体" w:hint="eastAsia"/>
                <w:b/>
                <w:kern w:val="0"/>
                <w:sz w:val="28"/>
                <w:szCs w:val="28"/>
              </w:rPr>
              <w:t>备注</w:t>
            </w:r>
          </w:p>
        </w:tc>
      </w:tr>
      <w:tr w:rsidR="000E6E7A" w:rsidRPr="00344B4B" w:rsidTr="000E6E7A">
        <w:trPr>
          <w:trHeight w:val="538"/>
          <w:jc w:val="center"/>
        </w:trPr>
        <w:tc>
          <w:tcPr>
            <w:tcW w:w="7115" w:type="dxa"/>
            <w:gridSpan w:val="2"/>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一、数字化平板血管造影系统（数字化平板大C）（进口）</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1套</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核心产品</w:t>
            </w:r>
          </w:p>
        </w:tc>
      </w:tr>
      <w:tr w:rsidR="000E6E7A" w:rsidRPr="00344B4B" w:rsidTr="000E6E7A">
        <w:trPr>
          <w:trHeight w:val="538"/>
          <w:jc w:val="center"/>
        </w:trPr>
        <w:tc>
          <w:tcPr>
            <w:tcW w:w="2012" w:type="dxa"/>
            <w:vMerge w:val="restart"/>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血管造影机（数字化平板大C）配套设备：第三方需求：</w:t>
            </w:r>
          </w:p>
        </w:tc>
        <w:tc>
          <w:tcPr>
            <w:tcW w:w="5103" w:type="dxa"/>
            <w:shd w:val="clear" w:color="auto" w:fill="auto"/>
            <w:vAlign w:val="center"/>
          </w:tcPr>
          <w:p w:rsidR="000E6E7A" w:rsidRPr="00344B4B" w:rsidRDefault="000E6E7A" w:rsidP="007045AC">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（一）高压注射器</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（二）单腔体外临时起搏器</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（三）除颤仪</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（四）插件式监护仪（含双有创血压）</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（五）多道生理记录仪</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2012" w:type="dxa"/>
            <w:vMerge/>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p>
        </w:tc>
        <w:tc>
          <w:tcPr>
            <w:tcW w:w="5103" w:type="dxa"/>
            <w:shd w:val="clear" w:color="auto" w:fill="auto"/>
            <w:vAlign w:val="center"/>
          </w:tcPr>
          <w:p w:rsidR="000E6E7A" w:rsidRPr="00344B4B" w:rsidRDefault="000E6E7A" w:rsidP="000E6E7A">
            <w:pPr>
              <w:widowControl/>
              <w:snapToGrid w:val="0"/>
              <w:rPr>
                <w:rFonts w:ascii="仿宋" w:eastAsia="仿宋" w:hAnsi="仿宋" w:cs="宋体"/>
                <w:kern w:val="0"/>
                <w:sz w:val="28"/>
                <w:szCs w:val="28"/>
              </w:rPr>
            </w:pPr>
            <w:r w:rsidRPr="00344B4B">
              <w:rPr>
                <w:rFonts w:ascii="仿宋" w:eastAsia="仿宋" w:hAnsi="仿宋" w:cs="宋体" w:hint="eastAsia"/>
                <w:kern w:val="0"/>
                <w:sz w:val="28"/>
                <w:szCs w:val="28"/>
              </w:rPr>
              <w:t>（六）心脏射频消融仪</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1台</w:t>
            </w:r>
          </w:p>
        </w:tc>
        <w:tc>
          <w:tcPr>
            <w:tcW w:w="1025" w:type="dxa"/>
            <w:vAlign w:val="center"/>
          </w:tcPr>
          <w:p w:rsidR="000E6E7A" w:rsidRPr="00344B4B" w:rsidRDefault="000E6E7A" w:rsidP="000E6E7A">
            <w:pPr>
              <w:widowControl/>
              <w:snapToGrid w:val="0"/>
              <w:jc w:val="center"/>
              <w:rPr>
                <w:rFonts w:ascii="仿宋" w:eastAsia="仿宋" w:hAnsi="仿宋" w:cs="宋体"/>
                <w:kern w:val="0"/>
                <w:sz w:val="28"/>
                <w:szCs w:val="28"/>
              </w:rPr>
            </w:pPr>
          </w:p>
        </w:tc>
      </w:tr>
      <w:tr w:rsidR="000E6E7A" w:rsidRPr="00344B4B" w:rsidTr="000E6E7A">
        <w:trPr>
          <w:trHeight w:val="538"/>
          <w:jc w:val="center"/>
        </w:trPr>
        <w:tc>
          <w:tcPr>
            <w:tcW w:w="7115" w:type="dxa"/>
            <w:gridSpan w:val="2"/>
            <w:shd w:val="clear" w:color="auto" w:fill="auto"/>
            <w:noWrap/>
            <w:vAlign w:val="center"/>
            <w:hideMark/>
          </w:tcPr>
          <w:p w:rsidR="000E6E7A" w:rsidRPr="00344B4B" w:rsidRDefault="000E6E7A" w:rsidP="007045AC">
            <w:pPr>
              <w:widowControl/>
              <w:snapToGrid w:val="0"/>
              <w:rPr>
                <w:rFonts w:ascii="仿宋" w:eastAsia="仿宋" w:hAnsi="仿宋" w:cs="宋体"/>
                <w:kern w:val="0"/>
                <w:sz w:val="28"/>
                <w:szCs w:val="28"/>
              </w:rPr>
            </w:pPr>
            <w:r w:rsidRPr="00344B4B">
              <w:rPr>
                <w:rFonts w:ascii="仿宋" w:eastAsia="仿宋" w:hAnsi="仿宋" w:cs="仿宋" w:hint="eastAsia"/>
                <w:bCs/>
                <w:sz w:val="28"/>
                <w:szCs w:val="28"/>
              </w:rPr>
              <w:t>二、宫腹腔镜（进口）</w:t>
            </w:r>
          </w:p>
        </w:tc>
        <w:tc>
          <w:tcPr>
            <w:tcW w:w="818" w:type="dxa"/>
            <w:vAlign w:val="center"/>
          </w:tcPr>
          <w:p w:rsidR="000E6E7A" w:rsidRPr="00344B4B" w:rsidRDefault="000E6E7A" w:rsidP="007045AC">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1套</w:t>
            </w:r>
          </w:p>
        </w:tc>
        <w:tc>
          <w:tcPr>
            <w:tcW w:w="1025" w:type="dxa"/>
            <w:vAlign w:val="center"/>
          </w:tcPr>
          <w:p w:rsidR="000E6E7A" w:rsidRPr="00344B4B" w:rsidRDefault="000E6E7A" w:rsidP="009137E1">
            <w:pPr>
              <w:widowControl/>
              <w:snapToGrid w:val="0"/>
              <w:jc w:val="center"/>
              <w:rPr>
                <w:rFonts w:ascii="仿宋" w:eastAsia="仿宋" w:hAnsi="仿宋" w:cs="宋体"/>
                <w:kern w:val="0"/>
                <w:sz w:val="28"/>
                <w:szCs w:val="28"/>
              </w:rPr>
            </w:pPr>
            <w:r w:rsidRPr="00344B4B">
              <w:rPr>
                <w:rFonts w:ascii="仿宋" w:eastAsia="仿宋" w:hAnsi="仿宋" w:cs="宋体" w:hint="eastAsia"/>
                <w:kern w:val="0"/>
                <w:sz w:val="28"/>
                <w:szCs w:val="28"/>
              </w:rPr>
              <w:t>核心产品</w:t>
            </w:r>
          </w:p>
        </w:tc>
      </w:tr>
    </w:tbl>
    <w:p w:rsidR="00543A00" w:rsidRPr="00344B4B" w:rsidRDefault="00543A00" w:rsidP="00543A00">
      <w:pPr>
        <w:snapToGrid w:val="0"/>
        <w:spacing w:line="312" w:lineRule="auto"/>
        <w:ind w:firstLineChars="200" w:firstLine="562"/>
        <w:jc w:val="center"/>
        <w:rPr>
          <w:rFonts w:ascii="仿宋" w:eastAsia="仿宋" w:hAnsi="仿宋"/>
          <w:b/>
          <w:snapToGrid w:val="0"/>
          <w:kern w:val="0"/>
          <w:sz w:val="28"/>
        </w:rPr>
      </w:pPr>
    </w:p>
    <w:p w:rsidR="00B92830" w:rsidRPr="00344B4B" w:rsidRDefault="00543A00" w:rsidP="00543A00">
      <w:pPr>
        <w:snapToGrid w:val="0"/>
        <w:spacing w:line="312" w:lineRule="auto"/>
        <w:ind w:firstLineChars="200" w:firstLine="562"/>
        <w:jc w:val="center"/>
        <w:rPr>
          <w:rFonts w:ascii="仿宋" w:eastAsia="仿宋" w:hAnsi="仿宋"/>
          <w:b/>
          <w:snapToGrid w:val="0"/>
          <w:kern w:val="0"/>
          <w:sz w:val="28"/>
        </w:rPr>
      </w:pPr>
      <w:r w:rsidRPr="00344B4B">
        <w:rPr>
          <w:rFonts w:ascii="仿宋" w:eastAsia="仿宋" w:hAnsi="仿宋" w:hint="eastAsia"/>
          <w:b/>
          <w:snapToGrid w:val="0"/>
          <w:kern w:val="0"/>
          <w:sz w:val="28"/>
        </w:rPr>
        <w:t>其他要求</w:t>
      </w:r>
    </w:p>
    <w:p w:rsidR="00B92830" w:rsidRPr="00344B4B" w:rsidRDefault="00543A0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 </w:t>
      </w:r>
      <w:r w:rsidR="00B92830" w:rsidRPr="00344B4B">
        <w:rPr>
          <w:rFonts w:ascii="仿宋" w:eastAsia="仿宋" w:hAnsi="仿宋" w:hint="eastAsia"/>
          <w:snapToGrid w:val="0"/>
          <w:kern w:val="0"/>
          <w:sz w:val="28"/>
        </w:rPr>
        <w:t>材质标准：符合国家相关标准</w:t>
      </w:r>
    </w:p>
    <w:p w:rsidR="00B92830" w:rsidRPr="00344B4B" w:rsidRDefault="00543A0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2. </w:t>
      </w:r>
      <w:r w:rsidR="00B92830" w:rsidRPr="00344B4B">
        <w:rPr>
          <w:rFonts w:ascii="仿宋" w:eastAsia="仿宋" w:hAnsi="仿宋" w:hint="eastAsia"/>
          <w:snapToGrid w:val="0"/>
          <w:kern w:val="0"/>
          <w:sz w:val="28"/>
        </w:rPr>
        <w:t>安全标准：符合国家相关法律法规</w:t>
      </w:r>
    </w:p>
    <w:p w:rsidR="00543A00" w:rsidRPr="00344B4B" w:rsidRDefault="00543A0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3. </w:t>
      </w:r>
      <w:r w:rsidR="00B92830" w:rsidRPr="00344B4B">
        <w:rPr>
          <w:rFonts w:ascii="仿宋" w:eastAsia="仿宋" w:hAnsi="仿宋" w:hint="eastAsia"/>
          <w:snapToGrid w:val="0"/>
          <w:kern w:val="0"/>
          <w:sz w:val="28"/>
        </w:rPr>
        <w:t>服务标准：</w:t>
      </w:r>
    </w:p>
    <w:p w:rsidR="00B92830" w:rsidRPr="00344B4B" w:rsidRDefault="00B9283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 对中标设备免费保修一年, 维护保养每年两次，终身维修服务；软件升级免费；免费提供接口服务；</w:t>
      </w:r>
    </w:p>
    <w:p w:rsidR="00B92830" w:rsidRPr="00344B4B" w:rsidRDefault="00B9283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(2)保修期内因质量问题造成设备不能使用的无条件换新品；</w:t>
      </w:r>
    </w:p>
    <w:p w:rsidR="00B92830" w:rsidRPr="00344B4B" w:rsidRDefault="00B9283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(3)接到用户报修电话后立即响应，12小时内到现场(节假日照常服务)开始处理故障；</w:t>
      </w:r>
    </w:p>
    <w:p w:rsidR="00543A00" w:rsidRPr="00344B4B" w:rsidRDefault="00543A00" w:rsidP="00543A0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4. </w:t>
      </w:r>
      <w:r w:rsidR="00B92830" w:rsidRPr="00344B4B">
        <w:rPr>
          <w:rFonts w:ascii="仿宋" w:eastAsia="仿宋" w:hAnsi="仿宋" w:hint="eastAsia"/>
          <w:snapToGrid w:val="0"/>
          <w:kern w:val="0"/>
          <w:sz w:val="28"/>
        </w:rPr>
        <w:t>其他：厂家现场安装和操作培训，技术培训学习</w:t>
      </w:r>
    </w:p>
    <w:p w:rsidR="00D22EAE" w:rsidRPr="00344B4B" w:rsidRDefault="00D22EAE" w:rsidP="00B92830">
      <w:pPr>
        <w:widowControl/>
        <w:jc w:val="left"/>
        <w:rPr>
          <w:rFonts w:ascii="仿宋" w:eastAsia="仿宋" w:hAnsi="仿宋"/>
          <w:snapToGrid w:val="0"/>
          <w:kern w:val="0"/>
          <w:sz w:val="28"/>
        </w:rPr>
      </w:pPr>
      <w:r w:rsidRPr="00344B4B">
        <w:rPr>
          <w:rFonts w:ascii="仿宋" w:eastAsia="仿宋" w:hAnsi="仿宋"/>
          <w:snapToGrid w:val="0"/>
          <w:kern w:val="0"/>
          <w:sz w:val="28"/>
        </w:rPr>
        <w:br w:type="page"/>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一</w:t>
      </w:r>
      <w:r w:rsidR="00B92830" w:rsidRPr="00344B4B">
        <w:rPr>
          <w:rFonts w:ascii="仿宋" w:eastAsia="仿宋" w:hAnsi="仿宋" w:hint="eastAsia"/>
          <w:b/>
          <w:snapToGrid w:val="0"/>
          <w:color w:val="auto"/>
          <w:sz w:val="28"/>
        </w:rPr>
        <w:t>、</w:t>
      </w:r>
      <w:r w:rsidRPr="00344B4B">
        <w:rPr>
          <w:rFonts w:ascii="仿宋" w:eastAsia="仿宋" w:hAnsi="仿宋" w:hint="eastAsia"/>
          <w:b/>
          <w:snapToGrid w:val="0"/>
          <w:color w:val="auto"/>
          <w:sz w:val="28"/>
        </w:rPr>
        <w:t>数字化平板血管造影系统（数字化平板大C）</w:t>
      </w:r>
    </w:p>
    <w:p w:rsidR="000E6E7A" w:rsidRPr="00344B4B" w:rsidRDefault="000E6E7A"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w:t>
      </w:r>
      <w:r w:rsidR="00A41403" w:rsidRPr="00344B4B">
        <w:rPr>
          <w:rFonts w:ascii="仿宋" w:eastAsia="仿宋" w:hAnsi="仿宋" w:hint="eastAsia"/>
          <w:b/>
          <w:snapToGrid w:val="0"/>
          <w:kern w:val="0"/>
          <w:sz w:val="28"/>
        </w:rPr>
        <w:t>.</w:t>
      </w:r>
      <w:r w:rsidRPr="00344B4B">
        <w:rPr>
          <w:rFonts w:ascii="仿宋" w:eastAsia="仿宋" w:hAnsi="仿宋" w:hint="eastAsia"/>
          <w:b/>
          <w:snapToGrid w:val="0"/>
          <w:kern w:val="0"/>
          <w:sz w:val="28"/>
        </w:rPr>
        <w:t xml:space="preserve"> 数字化平板血管造影系统项目说明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 采购设备名称: 单C臂数字平板血管造影系统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1.2 数量:1套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 设备用途: 可以满足心脏，神经，腹部，胸部，血管等的介入放射学检查与治疗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 投标机型要求原装进口.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1.5 提供原产地医疗器械注册证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 投标机型要求提供与产品名称完全一致的FDA证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1.7 投标商应根据招标技术参数和各项功能要求给予响应</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 血管造影机机房改造防护要求：</w:t>
      </w:r>
    </w:p>
    <w:p w:rsidR="00D22EAE" w:rsidRPr="00344B4B" w:rsidRDefault="000E6E7A"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w:t>
      </w:r>
      <w:r w:rsidR="00D22EAE" w:rsidRPr="00344B4B">
        <w:rPr>
          <w:rFonts w:ascii="仿宋" w:eastAsia="仿宋" w:hAnsi="仿宋" w:hint="eastAsia"/>
          <w:snapToGrid w:val="0"/>
          <w:kern w:val="0"/>
          <w:sz w:val="28"/>
        </w:rPr>
        <w:t>1、机房改造（交钥匙工程）：机房防护工程（墙壁、地面、铅门、铅玻璃），包括环评（预评、控评）。</w:t>
      </w:r>
    </w:p>
    <w:p w:rsidR="00D22EAE" w:rsidRPr="00344B4B" w:rsidRDefault="000E6E7A"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w:t>
      </w:r>
      <w:r w:rsidR="00D22EAE" w:rsidRPr="00344B4B">
        <w:rPr>
          <w:rFonts w:ascii="仿宋" w:eastAsia="仿宋" w:hAnsi="仿宋" w:hint="eastAsia"/>
          <w:snapToGrid w:val="0"/>
          <w:kern w:val="0"/>
          <w:sz w:val="28"/>
        </w:rPr>
        <w:t>2、防护用品：大于等于0.5铅当量（三套铅衣、围脖、铅帽、铅眼镜。）</w:t>
      </w:r>
    </w:p>
    <w:p w:rsidR="00D22EAE" w:rsidRPr="00344B4B" w:rsidRDefault="000E6E7A"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w:t>
      </w:r>
      <w:r w:rsidR="00D22EAE" w:rsidRPr="00344B4B">
        <w:rPr>
          <w:rFonts w:ascii="仿宋" w:eastAsia="仿宋" w:hAnsi="仿宋" w:hint="eastAsia"/>
          <w:snapToGrid w:val="0"/>
          <w:kern w:val="0"/>
          <w:sz w:val="28"/>
        </w:rPr>
        <w:t>3、电脑桌、椅子2套。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1.9 人员培训：两人次各一个月，疆内知名三甲医院</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1.10 三年内免费搬迁一次</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 技术要求和参数</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2.1 机架系统（C型臂）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 落地式全自动C型臂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2.1.2 机架系统机械轴≥3轴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2.1.3 机架系统所有轴全部为电动而非手动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2.1.4 为了满足医生在患者头侧/右侧站位手术需求，要求不旋转床面，机架可直接旋转至床左侧≥90度。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2.1.5 为了满足医生在患者头侧/左侧站位手术需求，要求不旋转床面，机架可直接旋转至床右侧≥90度。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*2.1.6 C臂的滑动轴、旋转轴和主轴旋转时三个轴的中心点保持一致，即单独旋转任何一轴都不改变视野中心，二轴或三轴同时旋转也不改变视野</w:t>
      </w:r>
      <w:r w:rsidRPr="00344B4B">
        <w:rPr>
          <w:rFonts w:ascii="仿宋" w:eastAsia="仿宋" w:hAnsi="仿宋" w:hint="eastAsia"/>
          <w:snapToGrid w:val="0"/>
          <w:kern w:val="0"/>
          <w:sz w:val="28"/>
        </w:rPr>
        <w:lastRenderedPageBreak/>
        <w:t>中心。（提供机架转动视频演示）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*2.1.7 C型臂有效弧深≥100cm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2.1.8 L臂旋转范围≥180°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2.1.9 落地机架旋转轴旋转角度范围：LAO≥100° RAO≥100°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2.1.10 落地机架滑动轴旋转角度范围：CRA≥55° CAU≥55°</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2.1.11 C型臂最大旋转速度：≥40°/秒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2.1.12 平板及球管具有碰撞保护功能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2.1.13 实时数码显示所有C型臂旋转角度信息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2.1.14 可由用户设置并存储机架位置：≥70种，能实施自动复位功能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2.1.15 SID 范围≥85cm, 且≤120cm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2.1.16 等中心点到地面距离 ≤ 110cm</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 xml:space="preserve">2.2 导管床系统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2.2.1 落地式导管床，床面为碳纤维合成</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2.2.2 承重：≥200KG</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2.2.3 床长（不含延长板）≥300cm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2.2.4 床宽≥45cm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2.2.5 纵向移动≥135cm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2.2.6 横向移动≥28cm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2.2.7 水平旋转≥270度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2.2.8 垂直移动范围≥30cm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2.2.9 床面最低高度≤80cm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2.2.10 床面最高高度≥100cm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2.2.11 导管床面移动有电动模式和手动模式</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2.3 X线发生器系统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2.3.1 高频逆变高压发生器，功率≥100KW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2.3.2 管电压范围50-125kV</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2.3.3 全自动智能曝光控制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2.3.4 最大毫安≥1000mA</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*2.3.5 采集模式下，管电流范围：1~1000mA</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2.4 球管系统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2.4.1 高速旋转阳极球管，阳极转速≥7,800转/分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2.4.2 最大管电流≥1000mA</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*2.4.3 球管阳极热容量≥3.5MHU</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2.4.4 球管阳极散热功率≥6700W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2.4.5 管套热容量≥6.9MHu</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2.4.6 球管焦点≥3个, 带有焦点自动切换功能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2.4.7 最大焦点≥1.0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2.48 中焦点≥0.6</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2.4.9 最小焦点≤0.3</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*2.4.10 最大焦点功率≥100kW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2.4.11 中焦点功率≥50kW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2.4.12 最小焦点功率≥20kW</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2.4.13 球管带0.1 和0.2mm和0.3mm的铜滤过片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2.4.14 30分钟以上连续透视功率≥3200W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2.4.15 10分钟最大连续透视功率≥4500W</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2.5 数字化平板探测器：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2.5.1 采用非晶硅数字化平板探测技术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2.5.2 为了满足外周介入的需要，满足心脏介入的需要，平板有效探测边长≥31cm x 31cm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2.5.3 平板探测器为正方形，无需术中调整平板方向</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2.5.4 平板像素大小要求≥180微米且≤210微米</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2.5.5 平板像素矩阵≥1536x1536，14bit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2.5.6 平板采用液冷冷却方式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2.5.7 平板透视采集模式DQE≥79%</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2.5.8 平板透视模式DQE≥77%</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2.6 透视与采集：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 数字脉冲透视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2.6.2 最大脉冲透视频率≥30帧/秒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2.6.3 可进行减影透视和非减影透视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2.6.4 透视路图功能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2.6.5 提供无需透视，用DSA图像即可形成路图的功能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2.6.6 透视末帧图像保持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2.6.7 在无X－Ray射线条件下，可进行视野大小的调整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2.6.8 透视图像存储图像数量≥450幅</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2.6.9 透视图像存储时间≥60秒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2.6.10 透视图像存储，在透视结束前和结束后都可以进行</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2.6.11 具有实时DA采集和实时DSA采集功能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2.6.12 采集矩阵：≥1024x1024，14bit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2.6.13 心脏采集模式，最大脉冲≥30帧/秒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2.6.14 具有实时旋转数字减影采集功能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2.6.15 提供心脏冠脉采集多维旋转路径，并可存储路径</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2.6.16 具有透视存储序列和采集序列回放功能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2.6.17 具有基于神经的专用像素位移处理技术</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2.7 主机系统工作站</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 病人登录及检索功能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2.7.2 主机长度测量及分析功能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2.7.3 主机血管狭窄分析功能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2.7.4 主机具备中心线法室壁运动分析功能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2.7.5 主机硬盘图像存储1024x1024矩阵，容量≥68000幅</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2.7.7 主机系统显示器为彩色显示器，用于显示主机系统资料，≥19英寸</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2.7.8 显示器吊架及医疗专用高亮度图像显示器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2.7.9 控制室一个19英寸高亮度医用专用图像显示器显示实时图像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2.7.10 操作室二台19英寸高亮度医用专用图像显示器分别显示实时图像和参考图像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2.7.11 19英寸高亮度医用专用图像显示器分辨率≥1024X1280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2.7.12 19英寸高亮度医用专用图像显示器可视角度≥170°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2.7.13 监视器吊架可进行旋转，旋转角度≥280°</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2.8 后处理工作站</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 工作站为原厂进口（以投标厂商的官方网站为准） ，支持中、英</w:t>
      </w:r>
      <w:r w:rsidRPr="00344B4B">
        <w:rPr>
          <w:rFonts w:ascii="仿宋" w:eastAsia="仿宋" w:hAnsi="仿宋" w:hint="eastAsia"/>
          <w:snapToGrid w:val="0"/>
          <w:kern w:val="0"/>
          <w:sz w:val="28"/>
        </w:rPr>
        <w:lastRenderedPageBreak/>
        <w:t>文界面</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2.8.2 工作站具有DVD/CD图像刻录存储功能：配备全兼容性的DVD/CD刻录系统，图像输出格式提供多种选择（DICOM、MPEG、AVI等动态视频格式和DICOM、JPEG、PNG等静态图片格式），多种格式影像可以同时刻录在同一张光盘/移动硬盘上，所刻录光盘可在普通PC机上查看回放</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2.8.3 USB图像输出格式可多种选择（DICOM格式，MPEG、AVI，MPG）</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2.8.4 工作站端口开放，可与其他支持标准DICOM3.0的影像设备和PACS相连</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2.8.5 具有针对Fluoro/DSA/Dynamic/Bolus/3D/3DCT等原始采集的二维图像进行后处理操作功能：图像全幅和局部放大查看；多幅图像显示；图像边缘增强/平缓调节；正负图像切换；文字或图形标注；再蒙片功能；DSA图像减影比例调节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2.8.6 提供工作站血管狭窄分析功能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2.8.7 提供工作站心室功能分析功能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2.8.8 提供工作站中心线法室壁运动分析功能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2.8.9 工作站内存≥32GB</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2.8.10 工作站硬盘≥1T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2.8.11 工作站CPU为Intel Xeon X5550 CPU</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2.8.12 工作站CPU为四核心</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2.8.13 工作站CPU主频≥3.2GHz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2.8.14 工作站为标准医用影像预览双显示器系统，≥19英寸</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2.8.15 提供标准DICOM3.0接口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2.8.16 工作站可浏览和处理、三维重建不同厂家的DSA、CT、MR、PET等多种影像</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2.9 低剂量技术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2.9.1 提供X射线球管内栅控技术以降低剂量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2.9.2 采用铜滤片自动插入技术消除球管软射线，无需人工干预</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2.9.3 提供防散射线栅格技术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2.9.4 可以提供低剂量的透视协议，床旁一键可实现剂量减半</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2.9.5 提供双向透视存储功能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2.9.6 具有射线剂量监测功能，透视时，表面剂量率显示；透视间期，显示积累剂量，区域剂量和剂量限值</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2.10  其它</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2.10.1 相机数字化接口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2.10.2 高压注射器接口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2.10.3 对讲系统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2.10.4 提供悬吊式手术灯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2.10.5 提供红外遥控器两个</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2.10.6 提供臂托一个</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2.10.7 提供床旁输液架一个</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2.10.8 床旁射线防护帘（原装进口）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2.10.9 悬吊式射线防护屏（原装进口）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2.10.10 提供机房对电源要求</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3 技术服务及质量保证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 供货方负责派合格的工程师到现场进行设备安装、调试，达到正常运作要求，保证买方正常使用。设备质量保证期为12个月。</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3.2 供货商提供必需的技术资料给客户，对设备使用人员进行现场使用培训，培训不少于两次</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3.3 提供中文操作手册</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3.4 保修期内维修必须由生产厂家而非经销商维修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3.5 国内有800免费电话维修系统，提供800免费电话号码</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4 支架精显StentViz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4.1 提供冠脉支架的增强精细显示功能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4.2 床旁一键控制支架的增强精细显示功能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4.3 提供双向配准技术（球囊、和导丝配准），重建更精准，提供技术说明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4.4 提供导丝减影技术，即支架增强显示可去导丝显示，以更好的评估支架状况，（需提供临床图像证明）</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5 支架血管精显技术（StentVesselViz）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5.1 提供冠脉支架的增强精细显示功能，并可以附加显示血管情况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5.2 在血管内，动态观察支架放置情况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5.3 支架血管精显图像包括了一副支架精显的图片，以及一张支架所在血管的造影剂注射图</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5.4 两幅图交互消隐切换，提高术前、术后的支架与所在血管的可视性</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5.5 同时观察支架精细结构和血管壁的相互关系及造影剂通过状态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5.6 提供导丝减影技术，即支架增强显示可去导丝显示，以更好的评估支架状况，（需提供临床图像证明）</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6 下肢血管跟踪造影</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6.1 提供下肢血管跟踪造影功能（非步进或步进式血管造影功能）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6.2 下肢血管跟踪造影可实时减影</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6.3 下肢血管造影采集完成后，不需要人工手动拼接全下肢图像，工作站上自动形成自动拼接的无缝的全下肢图像</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b/>
          <w:snapToGrid w:val="0"/>
          <w:kern w:val="0"/>
          <w:sz w:val="28"/>
        </w:rPr>
        <w:t>7 3D CT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7.1 提供数字平板血管三维重建协议，旋转范围≥200°，速度≥40°/sec</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7.2 对采集的造影图像数据可进行三维数据重建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7.3 三维采集后，图像自动传输至工作站，无需人工干预</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7.4 提供VR重建，MIP重建，透明化重建，仿真内窥镜的重建功能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7.5 提供能够同时从内和从外观察血管的壳状重建功能（提供病例图像）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7.6 提供3D图像与断面图像同屏显示功能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7.7 提供3D图像与断面图像同屏联动功能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7.8 提供断面图像冠状位/矢状位/轴位同屏联动显示功能，并且可以随时切换窗口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7.9 提供3D图像角度一键式回传至主机的功能和3D图像角度自动跟踪机架运动的功能</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b/>
          <w:snapToGrid w:val="0"/>
          <w:kern w:val="0"/>
          <w:sz w:val="28"/>
        </w:rPr>
        <w:t>8 Sub 3D</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8.1 提供减影3D功能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8.2 对一组采集数据的蒙片图像、造影图像及减影图像可同时进行三组三维数据重建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8.3 具有多容积三维快速重建、同步追踪和影像融合三种技术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8.4 一次3D采集快速三维重建，同时获得血管、骨骼、弹簧圈/支架植入物、软组织断面、仿真内窥镜等多种三维容积图像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8.5 多容积三维同步追踪技术锁定病灶部位，多屏联动同步显示血管外部、腔内和断面的病灶大小、位置、形态及供血路径</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8.6 多容积三维影像融合技术，将不同血管、骨骼、植入物等进行精确融合显示（至少5个容积以上）</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9 高清 HDCT</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9.1 提供数字平板血管机CT扫描和重建协议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9.2 至少4中FOV可选择</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9.3 能提供C臂CT的软组织图像，以满足头部、胸部、腹部、盆腔、脊柱、四肢部分的采集和重建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9.4 能实现任意角度断面的观察，并可调节层厚，窗宽，窗位等参数</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9.5 最快采集速率≥50帧/秒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9.6 具有专用的快速腹部C臂CT成像程序:采集时间≤5S，传输及重建时间≤25S，以减少呼吸运动造成的伪影</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9.7 具有去除金属伪影的功能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9.8 具有非自主呼吸控制功能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9.9 提供类CT技术</w:t>
      </w: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10 肿瘤解决方案</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10.1 提供多源影像融合功能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10.2 血管机可以融合CT、MR、PET的图像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10.3 可以融合GE、Siemens、Philips的图像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10.4 通过融合技术，实现CT等影像的介入术中，实时肿瘤介入的三维影像导航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10.5 自动提取肿瘤的供血滋养动脉，并且进行自动高亮色彩的标识</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10.6 提取的肿瘤供血血管可一键与透视图像融合，用于3D实时手术引导</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10.7 肿瘤供血血管提取功能需提供对应的FDA认证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10.8 提供三维穿刺导航功能包</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10.9 提供穿刺路径计划，穿刺路径可以与透视图像融合显示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10.1O 将穿刺轨迹与实时透视影像自动、动态融合</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10.11 在穿刺过程中，3D/CT影像会根据C-臂角度、SID、视野范围、床高度等的变化而自动调节，做到2D、3D/CT影像动态、自动融合，实时观察、定位穿刺针并在最佳角度观察、控制穿刺针走行。</w:t>
      </w:r>
    </w:p>
    <w:p w:rsidR="000E6E7A" w:rsidRPr="00344B4B" w:rsidRDefault="000E6E7A">
      <w:pPr>
        <w:widowControl/>
        <w:jc w:val="left"/>
        <w:rPr>
          <w:rFonts w:ascii="仿宋" w:eastAsia="仿宋" w:hAnsi="仿宋"/>
          <w:snapToGrid w:val="0"/>
          <w:kern w:val="0"/>
          <w:sz w:val="28"/>
        </w:rPr>
      </w:pPr>
      <w:r w:rsidRPr="00344B4B">
        <w:rPr>
          <w:rFonts w:ascii="仿宋" w:eastAsia="仿宋" w:hAnsi="仿宋"/>
          <w:snapToGrid w:val="0"/>
          <w:kern w:val="0"/>
          <w:sz w:val="28"/>
        </w:rPr>
        <w:br w:type="page"/>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血管造影机（数字化平板大C）配套设备：第三方需求：</w:t>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t>（一）高压注射器</w:t>
      </w:r>
    </w:p>
    <w:p w:rsidR="000E6E7A" w:rsidRPr="00344B4B" w:rsidRDefault="000E6E7A"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1.全数字化、CT和DSA两用（血管机专用为主）、可编程序的双触摸屏注射器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2.开放式的蓝牙接口（适用于血管造影设备连接）</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3．铝合金37度恒温加热装置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4.上升时间：0.1-10s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5.最大注射量：200ml</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6.部分注射容量：1-200ml，递增量为0.1ml</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7.最大压力83bar(1203psi)</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8.注射延迟时间1-255s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9.针筒容量200ML</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10.X线延迟时间：1-99s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11.CT状态21bar(304psi)</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12.时相延迟时间1-255s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13.时相数目1-3</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14.注射方案120个（60个血管造影模式，60个CT模式）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15.最大流速血管机模式0.1-30ML/S,CT模式0.1-10ML/S，递增量0.1ML/S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16.注射参数和压力图可交替显示。</w:t>
      </w:r>
    </w:p>
    <w:p w:rsidR="000E6E7A" w:rsidRPr="00344B4B" w:rsidRDefault="000E6E7A">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（二）单腔体外临时起搏器</w:t>
      </w:r>
    </w:p>
    <w:p w:rsidR="000E6E7A" w:rsidRPr="00344B4B" w:rsidRDefault="000E6E7A"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0E6E7A">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w:t>
      </w:r>
      <w:r w:rsidR="00B92830" w:rsidRPr="00344B4B">
        <w:rPr>
          <w:rFonts w:ascii="仿宋" w:eastAsia="仿宋" w:hAnsi="仿宋" w:hint="eastAsia"/>
          <w:b/>
          <w:snapToGrid w:val="0"/>
          <w:kern w:val="0"/>
          <w:sz w:val="28"/>
        </w:rPr>
        <w:t>、</w:t>
      </w:r>
      <w:r w:rsidRPr="00344B4B">
        <w:rPr>
          <w:rFonts w:ascii="仿宋" w:eastAsia="仿宋" w:hAnsi="仿宋" w:hint="eastAsia"/>
          <w:b/>
          <w:snapToGrid w:val="0"/>
          <w:kern w:val="0"/>
          <w:sz w:val="28"/>
        </w:rPr>
        <w:t>恒定电流输出，保障安全</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 优势恒定电流设计 安心</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 根据导线阻抗变化，调节起搏输出电压</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 持续保持稳定输出</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 减少手动设备调节需求</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w:t>
      </w:r>
      <w:r w:rsidR="00B92830" w:rsidRPr="00344B4B">
        <w:rPr>
          <w:rFonts w:ascii="仿宋" w:eastAsia="仿宋" w:hAnsi="仿宋" w:hint="eastAsia"/>
          <w:b/>
          <w:snapToGrid w:val="0"/>
          <w:kern w:val="0"/>
          <w:sz w:val="28"/>
        </w:rPr>
        <w:t>、</w:t>
      </w:r>
      <w:r w:rsidRPr="00344B4B">
        <w:rPr>
          <w:rFonts w:ascii="仿宋" w:eastAsia="仿宋" w:hAnsi="仿宋" w:hint="eastAsia"/>
          <w:b/>
          <w:snapToGrid w:val="0"/>
          <w:kern w:val="0"/>
          <w:sz w:val="28"/>
        </w:rPr>
        <w:t>简单易用，技术升级</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2.1 三旋钮直观设计，无需子菜单</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2.2 频率、输出和敏感度设置清晰易查</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2.3 用户交互界面友好易用，即刻上手使用</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2.4 遵循人体工程学，单手即可掌握</w:t>
      </w:r>
    </w:p>
    <w:p w:rsidR="00B92830" w:rsidRPr="00344B4B" w:rsidRDefault="00B92830" w:rsidP="00B92830">
      <w:pPr>
        <w:snapToGrid w:val="0"/>
        <w:spacing w:line="312" w:lineRule="auto"/>
        <w:ind w:firstLineChars="200" w:firstLine="560"/>
        <w:rPr>
          <w:rFonts w:ascii="仿宋" w:eastAsia="仿宋" w:hAnsi="仿宋"/>
          <w:snapToGrid w:val="0"/>
          <w:kern w:val="0"/>
          <w:sz w:val="28"/>
        </w:rPr>
      </w:pPr>
      <w:r w:rsidRPr="00344B4B">
        <w:rPr>
          <w:rFonts w:ascii="仿宋" w:eastAsia="仿宋" w:hAnsi="仿宋" w:hint="eastAsia"/>
          <w:snapToGrid w:val="0"/>
          <w:kern w:val="0"/>
          <w:sz w:val="28"/>
        </w:rPr>
        <w:t>2.5 透明防护外壳，安心牢固，避免误触</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 xml:space="preserve">3、参 数 </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t xml:space="preserve">3.1 </w:t>
      </w:r>
      <w:r w:rsidRPr="00344B4B">
        <w:rPr>
          <w:rFonts w:ascii="仿宋" w:eastAsia="仿宋" w:hAnsi="仿宋" w:hint="eastAsia"/>
          <w:snapToGrid w:val="0"/>
          <w:kern w:val="0"/>
          <w:sz w:val="28"/>
        </w:rPr>
        <w:t>基本</w:t>
      </w:r>
      <w:r w:rsidRPr="00344B4B">
        <w:rPr>
          <w:rFonts w:ascii="仿宋" w:eastAsia="仿宋" w:hAnsi="仿宋"/>
          <w:snapToGrid w:val="0"/>
          <w:kern w:val="0"/>
          <w:sz w:val="28"/>
        </w:rPr>
        <w:t xml:space="preserve"> </w:t>
      </w:r>
      <w:r w:rsidRPr="00344B4B">
        <w:rPr>
          <w:rFonts w:ascii="仿宋" w:eastAsia="仿宋" w:hAnsi="仿宋" w:hint="eastAsia"/>
          <w:snapToGrid w:val="0"/>
          <w:kern w:val="0"/>
          <w:sz w:val="28"/>
        </w:rPr>
        <w:t>起搏频率</w:t>
      </w:r>
      <w:r w:rsidRPr="00344B4B">
        <w:rPr>
          <w:rFonts w:ascii="仿宋" w:eastAsia="仿宋" w:hAnsi="仿宋"/>
          <w:snapToGrid w:val="0"/>
          <w:kern w:val="0"/>
          <w:sz w:val="28"/>
        </w:rPr>
        <w:t xml:space="preserve"> 30 </w:t>
      </w:r>
      <w:r w:rsidRPr="00344B4B">
        <w:rPr>
          <w:rFonts w:ascii="MS Mincho" w:eastAsia="MS Mincho" w:hAnsi="MS Mincho" w:cs="MS Mincho" w:hint="eastAsia"/>
          <w:snapToGrid w:val="0"/>
          <w:kern w:val="0"/>
          <w:sz w:val="28"/>
        </w:rPr>
        <w:t>‒</w:t>
      </w:r>
      <w:r w:rsidRPr="00344B4B">
        <w:rPr>
          <w:rFonts w:ascii="仿宋" w:eastAsia="仿宋" w:hAnsi="仿宋" w:cs="仿宋" w:hint="eastAsia"/>
          <w:snapToGrid w:val="0"/>
          <w:kern w:val="0"/>
          <w:sz w:val="28"/>
        </w:rPr>
        <w:t xml:space="preserve"> 200 ppm</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t xml:space="preserve">3.2 </w:t>
      </w:r>
      <w:r w:rsidRPr="00344B4B">
        <w:rPr>
          <w:rFonts w:ascii="仿宋" w:eastAsia="仿宋" w:hAnsi="仿宋" w:hint="eastAsia"/>
          <w:snapToGrid w:val="0"/>
          <w:kern w:val="0"/>
          <w:sz w:val="28"/>
        </w:rPr>
        <w:t>快速心房起搏</w:t>
      </w:r>
      <w:r w:rsidRPr="00344B4B">
        <w:rPr>
          <w:rFonts w:ascii="仿宋" w:eastAsia="仿宋" w:hAnsi="仿宋"/>
          <w:snapToGrid w:val="0"/>
          <w:kern w:val="0"/>
          <w:sz w:val="28"/>
        </w:rPr>
        <w:t xml:space="preserve"> (RAP)</w:t>
      </w:r>
      <w:r w:rsidRPr="00344B4B">
        <w:rPr>
          <w:rFonts w:ascii="仿宋" w:eastAsia="仿宋" w:hAnsi="仿宋" w:hint="eastAsia"/>
          <w:snapToGrid w:val="0"/>
          <w:kern w:val="0"/>
          <w:sz w:val="28"/>
        </w:rPr>
        <w:t>频率</w:t>
      </w:r>
      <w:r w:rsidRPr="00344B4B">
        <w:rPr>
          <w:rFonts w:ascii="仿宋" w:eastAsia="仿宋" w:hAnsi="仿宋"/>
          <w:snapToGrid w:val="0"/>
          <w:kern w:val="0"/>
          <w:sz w:val="28"/>
        </w:rPr>
        <w:t xml:space="preserve"> 80 </w:t>
      </w:r>
      <w:r w:rsidRPr="00344B4B">
        <w:rPr>
          <w:rFonts w:ascii="MS Mincho" w:eastAsia="MS Mincho" w:hAnsi="MS Mincho" w:cs="MS Mincho" w:hint="eastAsia"/>
          <w:snapToGrid w:val="0"/>
          <w:kern w:val="0"/>
          <w:sz w:val="28"/>
        </w:rPr>
        <w:t>‒</w:t>
      </w:r>
      <w:r w:rsidRPr="00344B4B">
        <w:rPr>
          <w:rFonts w:ascii="仿宋" w:eastAsia="仿宋" w:hAnsi="仿宋" w:cs="仿宋" w:hint="eastAsia"/>
          <w:snapToGrid w:val="0"/>
          <w:kern w:val="0"/>
          <w:sz w:val="28"/>
        </w:rPr>
        <w:t xml:space="preserve"> 800 ppm</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t xml:space="preserve">3.3 </w:t>
      </w:r>
      <w:r w:rsidRPr="00344B4B">
        <w:rPr>
          <w:rFonts w:ascii="仿宋" w:eastAsia="仿宋" w:hAnsi="仿宋" w:hint="eastAsia"/>
          <w:snapToGrid w:val="0"/>
          <w:kern w:val="0"/>
          <w:sz w:val="28"/>
        </w:rPr>
        <w:t>输出振幅</w:t>
      </w:r>
      <w:r w:rsidRPr="00344B4B">
        <w:rPr>
          <w:rFonts w:ascii="仿宋" w:eastAsia="仿宋" w:hAnsi="仿宋"/>
          <w:snapToGrid w:val="0"/>
          <w:kern w:val="0"/>
          <w:sz w:val="28"/>
        </w:rPr>
        <w:t xml:space="preserve"> 0.1 </w:t>
      </w:r>
      <w:r w:rsidRPr="00344B4B">
        <w:rPr>
          <w:rFonts w:ascii="MS Mincho" w:eastAsia="MS Mincho" w:hAnsi="MS Mincho" w:cs="MS Mincho" w:hint="eastAsia"/>
          <w:snapToGrid w:val="0"/>
          <w:kern w:val="0"/>
          <w:sz w:val="28"/>
        </w:rPr>
        <w:t>‒</w:t>
      </w:r>
      <w:r w:rsidRPr="00344B4B">
        <w:rPr>
          <w:rFonts w:ascii="仿宋" w:eastAsia="仿宋" w:hAnsi="仿宋" w:cs="仿宋" w:hint="eastAsia"/>
          <w:snapToGrid w:val="0"/>
          <w:kern w:val="0"/>
          <w:sz w:val="28"/>
        </w:rPr>
        <w:t xml:space="preserve"> 25 mA </w:t>
      </w:r>
      <w:r w:rsidRPr="00344B4B">
        <w:rPr>
          <w:rFonts w:ascii="仿宋" w:eastAsia="仿宋" w:hAnsi="仿宋" w:hint="eastAsia"/>
          <w:snapToGrid w:val="0"/>
          <w:kern w:val="0"/>
          <w:sz w:val="28"/>
        </w:rPr>
        <w:t>脉宽</w:t>
      </w:r>
      <w:r w:rsidRPr="00344B4B">
        <w:rPr>
          <w:rFonts w:ascii="仿宋" w:eastAsia="仿宋" w:hAnsi="仿宋"/>
          <w:snapToGrid w:val="0"/>
          <w:kern w:val="0"/>
          <w:sz w:val="28"/>
        </w:rPr>
        <w:t xml:space="preserve"> 1.5 ms</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t xml:space="preserve">3.4 </w:t>
      </w:r>
      <w:r w:rsidRPr="00344B4B">
        <w:rPr>
          <w:rFonts w:ascii="仿宋" w:eastAsia="仿宋" w:hAnsi="仿宋" w:hint="eastAsia"/>
          <w:snapToGrid w:val="0"/>
          <w:kern w:val="0"/>
          <w:sz w:val="28"/>
        </w:rPr>
        <w:t>敏感度</w:t>
      </w:r>
      <w:r w:rsidRPr="00344B4B">
        <w:rPr>
          <w:rFonts w:ascii="仿宋" w:eastAsia="仿宋" w:hAnsi="仿宋"/>
          <w:snapToGrid w:val="0"/>
          <w:kern w:val="0"/>
          <w:sz w:val="28"/>
        </w:rPr>
        <w:t xml:space="preserve"> 0.4 </w:t>
      </w:r>
      <w:r w:rsidRPr="00344B4B">
        <w:rPr>
          <w:rFonts w:ascii="MS Mincho" w:eastAsia="MS Mincho" w:hAnsi="MS Mincho" w:cs="MS Mincho" w:hint="eastAsia"/>
          <w:snapToGrid w:val="0"/>
          <w:kern w:val="0"/>
          <w:sz w:val="28"/>
        </w:rPr>
        <w:t>‒</w:t>
      </w:r>
      <w:r w:rsidRPr="00344B4B">
        <w:rPr>
          <w:rFonts w:ascii="仿宋" w:eastAsia="仿宋" w:hAnsi="仿宋" w:cs="仿宋" w:hint="eastAsia"/>
          <w:snapToGrid w:val="0"/>
          <w:kern w:val="0"/>
          <w:sz w:val="28"/>
        </w:rPr>
        <w:t xml:space="preserve"> 20 mV</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3.5 空白期 200 ms +5/-30 ms — 起搏后</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3.6 120 ms +2/-30 ms — 感知后</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3.7 高度 20.27cm ±10% 宽度 6.68cm ±3%</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3.8 深度 4.14cm ±4%</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3.9 重量 499g最大值</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3.10 电池类型 两个国际电工委员会LR6 (AA) 1.5 V</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3.11 碱性电池 (金霸王MN1500， 永备 E91 等同等型号）</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3.12 低电量提醒 电池电量不足指示符开始闪烁后， 如果当前设置是额定值，此时临时起搏器仍会至少维持起搏24小时</w:t>
      </w:r>
    </w:p>
    <w:p w:rsidR="00D22EAE" w:rsidRPr="00344B4B" w:rsidRDefault="00B92830"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3.13 电极类型 单极或双极</w:t>
      </w:r>
    </w:p>
    <w:p w:rsidR="000E6E7A" w:rsidRPr="00344B4B" w:rsidRDefault="000E6E7A">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（三）除颤仪</w:t>
      </w:r>
    </w:p>
    <w:p w:rsidR="00B92830" w:rsidRPr="00344B4B" w:rsidRDefault="00B92830"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（一）项目用途：用于重症病人的心电监护及除颤</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（二）技术参数：</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工作环境：</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 工作和存储最高海拔高度≥15000英尺（4500米）</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 工作温度0到45℃，存储温度-20到70℃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 环境湿度：15%到95%</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性能要求：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2.1低能量智能双相截顶波，根据病人阻抗调整除颤波形，保持最有效的经心电流。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2.2显示屏≥7寸高分辨率彩色TFT显示屏。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2.3除颤能量的最高能量≤200J(提供相关证明文件)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2.4每次充电到除颤仪标识的最高能量时间≤ 6秒，在AED成人模式下，固定能量的选择≤160J</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 手动除颤能量最小是1J</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  AED功能具备一键切换成人及婴幼儿儿童模式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2.7成人、儿童一体化除颤电极板，具备胸壁阻抗接触指示灯。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2.8除颤能量调节采用旋钮选择方式，而非按键选择能量，方便快捷节约抢救时间。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2.9标配手动除颤、AED和同步电复律功能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*2.10具有快速电击技术，启动AED模式到通电完成时间≤ 8秒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2.11主机≥3道波形显示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2.12可进行持续心电监护，可识别≥9种常见的心率/心律失常报警，有心率过快/过慢、停搏、室颤/室速、室性过速、极度过速、极度过缓、PVC速率、起搏无法捕获、起搏器未起搏。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2.13标配三导心电监护功能，可升级到五导心电监护</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2.14频率响应：诊断性0.05-150Hz  监护0.15-40Hz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2.15具备事件标记功能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2.16具备生命体征趋势回顾功能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2.17具备旋钮式的智能菜单导航按钮，方便快速功能定位</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3</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电池</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3.1电池上具备电量容量状态指示灯(提供相关证明文件)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3.2设备所有功能全开时电池使用时间≥2.5小时，保证病人转运途中全程持续供电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3.3 可重复充电锂电池，≥100 次最高能量充电/电击</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3.4  提示电池电量低时主机还可进行≥10分钟监护时间和≥6次最大能量放电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3.5电池具有快速充电技术，≤2小时可充电到80%，≤3小时充电到100%</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4</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安全性</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4.1主机具备智能关机自检功能，无论设备是在工作状态还是关机状态，都具备每小时、每天、每周定期自检，而非手动设定检测时间，方便医护人员随时查看设备健康状态。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4.2在关机状态下，无需接上交流电源，主机仍可进行自动检测。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4.3每小时定期自检内容包括：检测电池、内部电源和内存等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4.4每日定期自检内容包括：检测电池、内部电源供应、内存、内部电池时钟，除颤功能、心电图、和打印机。除颤功能检测包括低能量内部放电。当连接了心电图电缆和AED电极片时，则也会对电缆和电极片进行检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4.5每周定期自检内容必需包括：执行以上所述的“每日自检”，并且发送一次高能量内部放电，从而进一步检测除颤电路。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4.6主机实现打印最近≥1次每小时自检，最近≥5次每日自检，最近≥50次每周自检的报告结果。</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4.7主机具备自检待机状态灯指示功能，使仪器健康状态一目了然。(提供相关证明文件)</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5</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数据存储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5.1 内部事件总结可在每份事件总结中存储≥ 8 小时的2 条持续 ECG波形，1 个Pleth波、1个二氧化碳描记图波、研究波（仅限AED模式）事件和趋势数据。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5.2最多可存储≥50个时长约30分钟的事件概要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5.3 存储内容包括：事件总结、生命体征趋势、配置、状态记录和设备</w:t>
      </w:r>
      <w:r w:rsidRPr="00344B4B">
        <w:rPr>
          <w:rFonts w:ascii="仿宋" w:eastAsia="仿宋" w:hAnsi="仿宋" w:hint="eastAsia"/>
          <w:snapToGrid w:val="0"/>
          <w:kern w:val="0"/>
          <w:sz w:val="28"/>
        </w:rPr>
        <w:lastRenderedPageBreak/>
        <w:t>信息</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6</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打印机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6.1≥50mm热阵列打印机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6.2连续ECG条图：实时或延迟10秒打印主要ECG 导联，附带事件注释和测量结果</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6.3自动打印：记录仪可配置为自动打印标记的事件、充电、电击和报警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6.4报告：事件总结、生命体征趋势、操作检验、配置、状态记录和设备信息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6.5走纸速度25mm/秒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6.6纸张尺寸：≥50mm × 20m</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7</w:t>
      </w:r>
      <w:r w:rsidR="00B92830" w:rsidRPr="00344B4B">
        <w:rPr>
          <w:rFonts w:ascii="仿宋" w:eastAsia="仿宋" w:hAnsi="仿宋" w:hint="eastAsia"/>
          <w:b/>
          <w:snapToGrid w:val="0"/>
          <w:kern w:val="0"/>
          <w:sz w:val="28"/>
        </w:rPr>
        <w:t xml:space="preserve">. </w:t>
      </w:r>
      <w:r w:rsidRPr="00344B4B">
        <w:rPr>
          <w:rFonts w:ascii="仿宋" w:eastAsia="仿宋" w:hAnsi="仿宋" w:hint="eastAsia"/>
          <w:b/>
          <w:snapToGrid w:val="0"/>
          <w:kern w:val="0"/>
          <w:sz w:val="28"/>
        </w:rPr>
        <w:t>其它要求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7.1 防水/防固体渗入等级≥IP54(提供相关证明文件)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7.2 可满足医院以后扩展监护功能的使用，可升级SPO2、NIBP、EtCO2等功能</w:t>
      </w:r>
    </w:p>
    <w:p w:rsidR="00B92830" w:rsidRPr="00344B4B" w:rsidRDefault="00B92830">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（四）插件式监护仪（含双有创血压）</w:t>
      </w:r>
    </w:p>
    <w:p w:rsidR="00B92830" w:rsidRPr="00344B4B" w:rsidRDefault="00B92830" w:rsidP="00D22EAE">
      <w:pPr>
        <w:snapToGrid w:val="0"/>
        <w:spacing w:line="312" w:lineRule="auto"/>
        <w:ind w:firstLineChars="200" w:firstLine="560"/>
        <w:jc w:val="left"/>
        <w:rPr>
          <w:rFonts w:ascii="仿宋" w:eastAsia="仿宋" w:hAnsi="仿宋"/>
          <w:snapToGrid w:val="0"/>
          <w:kern w:val="0"/>
          <w:sz w:val="28"/>
        </w:rPr>
      </w:pPr>
    </w:p>
    <w:p w:rsidR="00B92830"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w:t>
      </w:r>
      <w:r w:rsidR="00B92830" w:rsidRPr="00344B4B">
        <w:rPr>
          <w:rFonts w:ascii="仿宋" w:eastAsia="仿宋" w:hAnsi="仿宋" w:hint="eastAsia"/>
          <w:snapToGrid w:val="0"/>
          <w:kern w:val="0"/>
          <w:sz w:val="28"/>
        </w:rPr>
        <w:t>. 基本要求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插件式监护仪，主机插件槽≥5个，可另选配插件箱，满足参数升级需要。可通过有线和无线的方式联入中央监护系统。</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w:t>
      </w:r>
      <w:r w:rsidR="00B92830" w:rsidRPr="00344B4B">
        <w:rPr>
          <w:rFonts w:ascii="仿宋" w:eastAsia="仿宋" w:hAnsi="仿宋" w:hint="eastAsia"/>
          <w:snapToGrid w:val="0"/>
          <w:kern w:val="0"/>
          <w:sz w:val="28"/>
        </w:rPr>
        <w:t xml:space="preserve">. </w:t>
      </w:r>
      <w:r w:rsidRPr="00344B4B">
        <w:rPr>
          <w:rFonts w:ascii="仿宋" w:eastAsia="仿宋" w:hAnsi="仿宋" w:hint="eastAsia"/>
          <w:snapToGrid w:val="0"/>
          <w:kern w:val="0"/>
          <w:sz w:val="28"/>
        </w:rPr>
        <w:t>显示屏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 尺寸≥12寸，可外接显示器，同时观察波形≥10通道。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2.2 可选触屏。  </w:t>
      </w:r>
    </w:p>
    <w:p w:rsidR="00B92830"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w:t>
      </w:r>
      <w:r w:rsidR="00B92830" w:rsidRPr="00344B4B">
        <w:rPr>
          <w:rFonts w:ascii="仿宋" w:eastAsia="仿宋" w:hAnsi="仿宋" w:hint="eastAsia"/>
          <w:snapToGrid w:val="0"/>
          <w:kern w:val="0"/>
          <w:sz w:val="28"/>
        </w:rPr>
        <w:t xml:space="preserve">. </w:t>
      </w:r>
      <w:r w:rsidRPr="00344B4B">
        <w:rPr>
          <w:rFonts w:ascii="仿宋" w:eastAsia="仿宋" w:hAnsi="仿宋" w:hint="eastAsia"/>
          <w:snapToGrid w:val="0"/>
          <w:kern w:val="0"/>
          <w:sz w:val="28"/>
        </w:rPr>
        <w:t>标准配置：</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心电(ECG)、呼吸(RESP)、无创血压(NBP)、血氧饱和度(SpO2)、脉率(PR)、双体温(TEMP)、双有创压力(IBP)。可升级：脑电双频指数(BIS)、12导心电(12-Lead)、主流\旁流呼末二氧化碳(EtCO2)、微流呼末二氧化碳(EtCO2)、麻醉气体(AG).</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 监护的病人类型包括：成人、小儿、新生儿。</w:t>
      </w:r>
    </w:p>
    <w:p w:rsidR="00B92830"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5显示界面：</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提供常规界面、实时动态短趋势、大字体、7/12导联同屏、他床观察、呼吸氧合图OxyCRG等界面。(提供使用说明书）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 提供4种科室界面供自定义。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7 心电、呼吸、无创血压、血氧、体温、IBP、BIS参数的医用电气安全级别，达到CF级。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 心电：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8.1 标配心电3/5导。</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8.2 可选12导心电；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8.3 具有监护、手术（滤波）和扩展（诊断）等3种以上的滤波模式；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8.4 心电扫描速度扫描速度 6.25/12.5/25/50 mm/s。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8.5  心电附件：可选配应用于手术室的抗电刀心电导联附件，原装进口，分体式，在该监护仪的用户手册的附件目录中，提供进口证明材料。</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 心律失常分析和ST分析功能：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9.1  标配心律失常种类≥23种，包括“房颤”等高级分析功能。(提供使用说明书）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9.2  标配 QT/QTc 分析功能，显示QT、QTc、ΔQTc和QT-HR测量值，有利于发现尖端扭转型室速、室颤、癫痫、晕厥、猝死等高风险情况。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9.3具有最多12导ST分析功能，ST测量范围：-2.5mV至+2.5mV；提供ST-MAP，直观反映心肌缺血或心梗情况(提供使用说明书）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 心率：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10.1 具有起搏检测功能，可检出并滤过起搏器信号，避免被记作正常的QRS波群和心率。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10.2具备心率变异分析功能，可对病人心率在一定时间内周期性改变情况进行分析，并对心率变异分析结果进行统计，以饼状图形式显示。(提供使用说明书）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11 无创血压：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11.1 具备动态血压分析功能，可自动统计分析24小时内血压变化，自动显示平均血压、白天和夜间平均血压、血压高于正常百分比等参数，并以柱状图形式显示，为降压药的用量起指示作用。(提供使用说明书）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11.2 具有收缩压和舒张压的血压差报警功能。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11.3 NBP测量结束时，提供提示音。</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11.4 具备辅助静脉穿刺功能。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 血氧：</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12.1  标配具有灌注度指数 (PI) 的进口血氧技术： Masimo或FAST血氧技术，具有良好的抗运动和弱灌注能力；标配原装进口指套式血氧传感器,此传感器在该监护仪的用户手册的附件目录中，提供进口证明材料。(提供使用说明书）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12.2 血氧脉率范围30-300bpm。</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 呼吸：</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13.1 常规使用阻抗法进行呼吸监测。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13.2  4种呼吸导联可以选择RA-LA、RA-LL、LA-RL、LL-RL。(提供使用说明书）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 可选配呼气末二氧化碳 (EtCO2)</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14.1 可选择主流/旁流EtCO2模块，也可选择微流EtCO2模块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14.2主流/旁流EtCO2模块：即通过更换传感器与附件，实现在一个模</w:t>
      </w:r>
      <w:r w:rsidRPr="00344B4B">
        <w:rPr>
          <w:rFonts w:ascii="仿宋" w:eastAsia="仿宋" w:hAnsi="仿宋" w:hint="eastAsia"/>
          <w:snapToGrid w:val="0"/>
          <w:kern w:val="0"/>
          <w:sz w:val="28"/>
        </w:rPr>
        <w:lastRenderedPageBreak/>
        <w:t>块上的两种技术切换，旁流技术无需使用集水器或水槽。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14.3  Oridion MicroStream 微流etCO2技术，采样速率≤50ml/min，可适用于新生儿；具备IPI（综合肺指数）显示，量化反映患者呼吸通气状态，量化数值为1至10。</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15 标配有创压力(IBP)测量功能，测量范围 -50 mmHg — 400 mmHg。</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 可升级脑电双频指数 (BIS)：</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16.1 以捕获脑电图（EEG）信号，从脑电图信号导出若干数值，直观反映对患者意识清醒水平和麻醉深度。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16.2 提供参数包括：双频指数 (BIS)，信号质量指数 (SQI)，肌电活动 (EMG)，抑制比 (SR) 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17 数据存储与回顾：</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17.1  无需存储卡或中央站，监护仪存储1500组NBP数据列表，趋势存储回放时间1000小时，200组ARR事件或报警信息。(提供使用说明书）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 通讯：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18.1 标配的HL7数据输出，为EMR/HIS提供联网数据。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18.2 标配VGA输出接口、护士呼叫接口和除颤同步输出和USB接口。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19 标配通气计算、血液动力学计算、药物浓度计算和氧合计算。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20 认证：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20.1 公司通过ISO13485、ISO9001质量管理体系和ISO14001环境管理体系认证。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20.2 CE认证。</w:t>
      </w:r>
    </w:p>
    <w:p w:rsidR="00B92830" w:rsidRPr="00344B4B" w:rsidRDefault="00B92830">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（五）多道生理记录仪</w:t>
      </w:r>
    </w:p>
    <w:p w:rsidR="00B92830" w:rsidRPr="00344B4B" w:rsidRDefault="00B92830" w:rsidP="00D22EAE">
      <w:pPr>
        <w:snapToGrid w:val="0"/>
        <w:spacing w:line="312" w:lineRule="auto"/>
        <w:ind w:firstLineChars="200" w:firstLine="560"/>
        <w:jc w:val="left"/>
        <w:rPr>
          <w:rFonts w:ascii="仿宋" w:eastAsia="仿宋" w:hAnsi="仿宋"/>
          <w:snapToGrid w:val="0"/>
          <w:kern w:val="0"/>
          <w:sz w:val="28"/>
        </w:rPr>
      </w:pPr>
    </w:p>
    <w:p w:rsidR="00D22EAE" w:rsidRPr="00344B4B" w:rsidRDefault="00B92830"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1、</w:t>
      </w:r>
      <w:r w:rsidR="00D22EAE" w:rsidRPr="00344B4B">
        <w:rPr>
          <w:rFonts w:ascii="仿宋" w:eastAsia="仿宋" w:hAnsi="仿宋" w:hint="eastAsia"/>
          <w:b/>
          <w:snapToGrid w:val="0"/>
          <w:kern w:val="0"/>
          <w:sz w:val="28"/>
        </w:rPr>
        <w:t>适用范围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1.1、用于开展电生理检查，记录和标测心腔内、体表电位图，用以诊断心律失常及电生理手术。</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1.2、用于冠脉照影、支架和起搏器的安装、先心封堵手术中有创压力监测。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1.3、用于心内科电生理临床研究，以及相关的学术交流。</w:t>
      </w:r>
    </w:p>
    <w:p w:rsidR="00D22EAE" w:rsidRPr="00344B4B" w:rsidRDefault="00B92830"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2、</w:t>
      </w:r>
      <w:r w:rsidR="00D22EAE" w:rsidRPr="00344B4B">
        <w:rPr>
          <w:rFonts w:ascii="仿宋" w:eastAsia="仿宋" w:hAnsi="仿宋" w:hint="eastAsia"/>
          <w:b/>
          <w:snapToGrid w:val="0"/>
          <w:kern w:val="0"/>
          <w:sz w:val="28"/>
        </w:rPr>
        <w:t>多道生理记录仪技术参数</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2.1、体表通道：12道全体表SECG通道。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2.2、心内通道：≥ 16双极输入通道。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2.3 、有创血压BP通道≥2道。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2.4、导管的插接有可视化的图示。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2.5、具备外刺激仪接口。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2.6、具有体表信号输出功能。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2.7 、高通滤波：多档可选；低通滤波：多档可选。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2.8、工频滤波：可对任意导联单独进行自适应、50Hz滤波开关设置。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2.9、采样率≥4KHz、16bit/通道。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2.11、体表输入阻抗≥5.5MΩ，心内输入阻抗≥5.0 MΩ(提供检测报告证明）。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2.12、体表共模抑制比≥97dB，心内共模抑制比≥97dB(提供检测报告证明）。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2.13、系统能自动生成单极标测功能。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2.14、血压测量范围0-300 mmHg。血压灵敏度控制10、20、40、50mmHg/DIV。</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2.15、能升级为同一厂家三维标测系统，（需提供三维标测系统注册证证明）。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2.16、具有心脏射频消融仪生产能力，满足科室未来使用需求（需提供产品注册证证明）。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2.17、体表、心内增益多档可调，体表心电和心内心电必须具有1、2、5、10、20、40、50、100 、200、400 mm/mV档增益可调 (提供检测报告证</w:t>
      </w:r>
      <w:r w:rsidRPr="00344B4B">
        <w:rPr>
          <w:rFonts w:ascii="仿宋" w:eastAsia="仿宋" w:hAnsi="仿宋" w:hint="eastAsia"/>
          <w:snapToGrid w:val="0"/>
          <w:kern w:val="0"/>
          <w:sz w:val="28"/>
        </w:rPr>
        <w:lastRenderedPageBreak/>
        <w:t>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2.18、生产厂家十年内不得有产品质量行政处罚事件，否则不符合招标要求。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2.19、具有外置电生理刺激仪生产能力，满足科室持续发展需求（提供产品注册证证明）。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2.20、具有电生理耗材生产能力，满足科室持续发展需求（提供产品注册证证明）。</w:t>
      </w:r>
    </w:p>
    <w:p w:rsidR="00D22EAE" w:rsidRPr="00344B4B" w:rsidRDefault="00B92830"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3、</w:t>
      </w:r>
      <w:r w:rsidR="00D22EAE" w:rsidRPr="00344B4B">
        <w:rPr>
          <w:rFonts w:ascii="仿宋" w:eastAsia="仿宋" w:hAnsi="仿宋" w:hint="eastAsia"/>
          <w:b/>
          <w:snapToGrid w:val="0"/>
          <w:kern w:val="0"/>
          <w:sz w:val="28"/>
        </w:rPr>
        <w:t>多道生理记录仪硬件配置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3.1、计算机主机： 双核CPU 、内存≥2G 、硬盘≥1TB,必须具有双硬盘双系统功能。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3.2、DVD刻录机：4.7GB普通大容量刻录光盘，支持同盘多个病例刻录。</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3.3、前置放大器到计算机的高质量信号传输方式：光纤数字传输。</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3.4、显示系统：两个≥22寸，分辨率≥1600*1050及以上专用高分辨率彩色液晶显示器。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3.5、打印系统：高速高分辨率激光打印机一台。</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3.6、专用可移动的设备台车按不同安装需求提供。</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3.7、电源系统：专用隔离供电系统。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3.8、整机具有除颤防护功能，安全标准要达到国家医疗仪器的最高标准：Ⅰ类，CF级。</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3.9、心内插盒单板支持电极输入数≥30个（应提供清晰的实物照片或照片打印证明资料）。</w:t>
      </w:r>
    </w:p>
    <w:p w:rsidR="00D22EAE" w:rsidRPr="00344B4B" w:rsidRDefault="00B92830"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4、</w:t>
      </w:r>
      <w:r w:rsidR="00D22EAE" w:rsidRPr="00344B4B">
        <w:rPr>
          <w:rFonts w:ascii="仿宋" w:eastAsia="仿宋" w:hAnsi="仿宋" w:hint="eastAsia"/>
          <w:b/>
          <w:snapToGrid w:val="0"/>
          <w:kern w:val="0"/>
          <w:sz w:val="28"/>
        </w:rPr>
        <w:t>多道生理记录仪软件配置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4.1、正版Windows 10 操作系统、Microsoft Office软件、DSP处理系统。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4.2、根据不同术者习惯、手术需要，设置多套模板程序，在术中快速切换。</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4.3、系统能控制导管电极的任意组合，自动完成导管间隔、连续、跳跃三种排列方式。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4.4、任意心内通道发放刺激，任意通道激动顺序标测功能。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4.5、必须为内置程控刺激仪1-8V步进方式，步进1V。</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4.6、触发方式：连续刺激、R波感知、RS2方式。</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4.7、可实现分屏对比、Holter实时查找、Mark实时标注、刺激自动存储、实时存储回放、后台图形编辑、激光打印、支持多屏显示、支持USB移动硬盘和光盘存储。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4.8、全程事件自动存储；具备放电、刺激、标注、冻结、归类查找功能，自动生成多种手术类型的手术报告版本。</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4.9、具备“三机一体”功能：通过鼠标能控制多导仪、射频仪、内置式程控刺激仪的所有操作；实现三机无缝隙联动。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4.10、实时刺激探测功能：意导联均可以在设定的刺激触发位置与选定的参数图自动对位。</w:t>
      </w:r>
    </w:p>
    <w:p w:rsidR="00B92830" w:rsidRPr="00344B4B" w:rsidRDefault="00B92830">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（六）心脏射频消融仪</w:t>
      </w:r>
    </w:p>
    <w:p w:rsidR="00B92830" w:rsidRPr="00344B4B" w:rsidRDefault="00B92830" w:rsidP="00B92830">
      <w:pPr>
        <w:snapToGrid w:val="0"/>
        <w:spacing w:line="312" w:lineRule="auto"/>
        <w:ind w:firstLineChars="200" w:firstLine="560"/>
        <w:jc w:val="left"/>
        <w:rPr>
          <w:rFonts w:ascii="仿宋" w:eastAsia="仿宋" w:hAnsi="仿宋"/>
          <w:snapToGrid w:val="0"/>
          <w:kern w:val="0"/>
          <w:sz w:val="28"/>
        </w:rPr>
      </w:pP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1、输出功率：0W～75W（需提供检测报告证明）。</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2、温度设置范围：45℃～90℃。</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3、温度检测范围：10℃～90℃。</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4、计时范围：0s～290s。</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5、阻抗检测范围：10Ω～290Ω（需提供检测报告证明）。</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6、实时检测显示阻抗：在手术全过程中，当仪器连接上消融电极后，仪器将对人体组织的阻抗进行检测。实时显示阻抗，消融时才显示阻抗值将视为不满足要求。</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7、具有两个实时温度显示窗口。</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8、阻抗保护设置功能要求可根据手术实际需要设置阻抗保护范围。</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9、阻抗保护设置范围： 20Ω-290Ω。</w:t>
      </w:r>
    </w:p>
    <w:p w:rsidR="00D22EAE" w:rsidRPr="00344B4B" w:rsidRDefault="00D22EAE" w:rsidP="00B9283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10、多道生理记录仪、心脏射频消融仪为同一生产厂家生产，方便设备维修维护及一体化控制。</w:t>
      </w:r>
    </w:p>
    <w:p w:rsidR="00D22EAE" w:rsidRPr="00344B4B" w:rsidRDefault="00D22EAE" w:rsidP="00B92830">
      <w:pPr>
        <w:widowControl/>
        <w:jc w:val="left"/>
        <w:rPr>
          <w:rFonts w:ascii="仿宋" w:eastAsia="仿宋" w:hAnsi="仿宋"/>
          <w:b/>
          <w:snapToGrid w:val="0"/>
          <w:kern w:val="0"/>
          <w:sz w:val="28"/>
        </w:rPr>
      </w:pPr>
      <w:r w:rsidRPr="00344B4B">
        <w:rPr>
          <w:rFonts w:ascii="仿宋" w:eastAsia="仿宋" w:hAnsi="仿宋"/>
          <w:b/>
          <w:snapToGrid w:val="0"/>
          <w:sz w:val="28"/>
        </w:rPr>
        <w:br w:type="page"/>
      </w:r>
    </w:p>
    <w:p w:rsidR="00D22EAE" w:rsidRPr="00344B4B" w:rsidRDefault="00D22EAE" w:rsidP="008C6592">
      <w:pPr>
        <w:pStyle w:val="DefaultText"/>
        <w:spacing w:beforeLines="100" w:line="540" w:lineRule="exact"/>
        <w:jc w:val="center"/>
        <w:rPr>
          <w:rFonts w:ascii="仿宋" w:eastAsia="仿宋" w:hAnsi="仿宋"/>
          <w:b/>
          <w:snapToGrid w:val="0"/>
          <w:color w:val="auto"/>
          <w:sz w:val="28"/>
        </w:rPr>
      </w:pPr>
      <w:r w:rsidRPr="00344B4B">
        <w:rPr>
          <w:rFonts w:ascii="仿宋" w:eastAsia="仿宋" w:hAnsi="仿宋" w:hint="eastAsia"/>
          <w:b/>
          <w:snapToGrid w:val="0"/>
          <w:color w:val="auto"/>
          <w:sz w:val="28"/>
        </w:rPr>
        <w:lastRenderedPageBreak/>
        <w:t>二、宫腹腔镜参数（1台）</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招标要求：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1、知名品牌，市场占有率较高。</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2、厂家在新疆地区具有专业工程师</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3、允许进口产品投标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4、所配置的摄像主机、光源、检查镜、摄像头均为同一品牌</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*5、三年内免费搬迁一次</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 xml:space="preserve">（一）摄像主机：1台     </w:t>
      </w:r>
      <w:r w:rsidRPr="00344B4B">
        <w:rPr>
          <w:rFonts w:ascii="仿宋" w:eastAsia="仿宋" w:hAnsi="仿宋" w:hint="eastAsia"/>
          <w:b/>
          <w:snapToGrid w:val="0"/>
          <w:kern w:val="0"/>
          <w:sz w:val="28"/>
        </w:rPr>
        <w:tab/>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1、全高清图像输出：1920×1080P</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2、2D/3D通用平台，不增加模块的条件下，兼容2D摄像头、电子镜，3D电子腹腔镜。</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3、主机有多种图像处理功能，可兼容连接高清光学摄像头、及全高清电子镜。具备画中画功能，可将两幅不同的腔镜图像组合显示。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4、可以连接电子膀胱镜，电子输尿管镜等软性镜，提供注册证证据。</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5、具备光谱结构增强分析处理模式，可提高对毛细血管的辨识度和较大粘膜组织的病变筛查。可根据手术需要，动态调节画面亮度。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具备整体化手术室集总监控功能，智能化菜单操作，直观易懂。</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可通过摄像头、键盘多种方式控制摄像系统的所有功能。</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8、LCD触摸屏，实现直观操作感受。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9、一体化设计，一台主机集成摄像主机和LED冷光源，冷光源使用寿命≥10000小时。</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10、配合摄像头可实现IR(荧光)观察</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*11、兼容同品牌电子腹腔镜、电子胆道镜、电子输尿管镜、电子膀胱镜、电子鼻咽喉镜、宫腔镜、等离子电切镜等外科内窥镜产品。</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12、亮度调节：10个级别</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13、电子缩放模式：2种</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14、内镜图像旋转、翻转180度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15、色调调节：红色调节±8个步长，蓝色调节±8个步长，色度调节±8个步长。</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16、自动增益控制：内镜先端距离物体太远而导致光线不足时，可以电</w:t>
      </w:r>
      <w:r w:rsidRPr="00344B4B">
        <w:rPr>
          <w:rFonts w:ascii="仿宋" w:eastAsia="仿宋" w:hAnsi="仿宋" w:hint="eastAsia"/>
          <w:snapToGrid w:val="0"/>
          <w:kern w:val="0"/>
          <w:sz w:val="28"/>
        </w:rPr>
        <w:lastRenderedPageBreak/>
        <w:t>子放大图像。</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（二）全高清摄像头（腹腔镜）：1个</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1、可高温高压灭菌3COMS摄像头，图像采集1920×1080P</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2、通过摄像头可操控气腹机，冷光源等腔镜设备。</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3、标配自动化变焦控制开关，可将放大倍率调整到最适宜成像的焦距。</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4、配合摄像主机可以实现IR(荧光)观察</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（三）光学视管：1根</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1、耐高温高压灭菌，柱状晶体30°视野</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2、防机械压力冲击力的设计，可减轻了产品的维护成本</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3、速锁连接</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4、外径≤10mm，工作长度≥310mm，外管鞘摩砂设计。</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（四）宫腔检查镜（治疗型）：1套</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1、3mm光学视管，视野方向30度(1根)</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2、管鞘可持续灌流，保持视野清晰，方便操作。</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3、操作把手与内管鞘间，直插块速锁定，决不滑脱。</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4、管鞘独有的“ABS”防堵塞系统。持续灌流，保持视野清晰。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5、诊断用外管鞘直径4.5mm；可持续灌流（1个）；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 xml:space="preserve">6、诊断用外管鞘直径6.5mm；可持续灌流（1个）；  </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7、可高温高压、低温、浸泡灭菌</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（五）医用灌注泵</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安全分类I类BF型</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电源～220V 50Hz</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额定功率≤150VA</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微电脑数码管显示</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压力可以根据需要调节设定，压力设定范围50～400mmHg</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流量可以根据需要调节设定，流量设定范围0.1～1.0 L/min</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可显示各种功能数据（设定流量、设定压力、实际压力等）</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8</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管路可高温高压和低温等离子消毒</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9</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配件可与其他品牌通配</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10</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配件属于医用级材料，保证手术的安全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lastRenderedPageBreak/>
        <w:t>11</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运行方式间歇加载/连续运行</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12</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整机保修时间一年</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噪声≤70dB(A)</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（六）内窥镜专用仪器台车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1、专用台车</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2、立体分层、稳固耐用。</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（七）医用液晶监视器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1、32寸医用4k全高清液晶显示器。</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2</w:t>
      </w:r>
      <w:r w:rsidR="00B92830" w:rsidRPr="00344B4B">
        <w:rPr>
          <w:rFonts w:ascii="仿宋" w:eastAsia="仿宋" w:hAnsi="仿宋" w:hint="eastAsia"/>
          <w:snapToGrid w:val="0"/>
          <w:kern w:val="0"/>
          <w:sz w:val="28"/>
        </w:rPr>
        <w:t>、</w:t>
      </w:r>
      <w:r w:rsidRPr="00344B4B">
        <w:rPr>
          <w:rFonts w:ascii="仿宋" w:eastAsia="仿宋" w:hAnsi="仿宋" w:hint="eastAsia"/>
          <w:snapToGrid w:val="0"/>
          <w:kern w:val="0"/>
          <w:sz w:val="28"/>
        </w:rPr>
        <w:t>分辨率：3840X2160像素，16:9;</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3.、画面最优化：调整低亮度到高亮度的微小色差，明暗部分表现为同一色调。</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4.、可连接2K,4K信号，包括3D-SDI,12G-SDI端口；</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5、4K输入端口信号：12G-SDI 1/2输入端口*2，DP端口*1，HDMI*1,输出信号：12G-SDI输出端口*1。</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6、2K输入端口：3G-SDI输入端口*1，输出端口*1；输出端口，3G-SDI*1.</w:t>
      </w:r>
    </w:p>
    <w:p w:rsidR="00D22EAE" w:rsidRPr="00344B4B" w:rsidRDefault="00D22EAE" w:rsidP="00D22EAE">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hint="eastAsia"/>
          <w:snapToGrid w:val="0"/>
          <w:kern w:val="0"/>
          <w:sz w:val="28"/>
        </w:rPr>
        <w:t>7、拥有双画面表示、翻转工功能、支持HDR等功能。</w:t>
      </w:r>
    </w:p>
    <w:p w:rsidR="00D22EAE" w:rsidRPr="00344B4B" w:rsidRDefault="00D22EAE" w:rsidP="00B92830">
      <w:pPr>
        <w:snapToGrid w:val="0"/>
        <w:spacing w:line="312" w:lineRule="auto"/>
        <w:ind w:firstLineChars="200" w:firstLine="562"/>
        <w:jc w:val="left"/>
        <w:rPr>
          <w:rFonts w:ascii="仿宋" w:eastAsia="仿宋" w:hAnsi="仿宋"/>
          <w:b/>
          <w:snapToGrid w:val="0"/>
          <w:kern w:val="0"/>
          <w:sz w:val="28"/>
        </w:rPr>
      </w:pPr>
      <w:r w:rsidRPr="00344B4B">
        <w:rPr>
          <w:rFonts w:ascii="仿宋" w:eastAsia="仿宋" w:hAnsi="仿宋" w:hint="eastAsia"/>
          <w:b/>
          <w:snapToGrid w:val="0"/>
          <w:kern w:val="0"/>
          <w:sz w:val="28"/>
        </w:rPr>
        <w:t>（八）标配图文工作站一套（电脑打印机）</w:t>
      </w:r>
    </w:p>
    <w:p w:rsidR="00651609" w:rsidRPr="00344B4B" w:rsidRDefault="00423AE8" w:rsidP="00501C40">
      <w:pPr>
        <w:snapToGrid w:val="0"/>
        <w:spacing w:line="312" w:lineRule="auto"/>
        <w:ind w:firstLineChars="200" w:firstLine="560"/>
        <w:jc w:val="left"/>
        <w:rPr>
          <w:rFonts w:ascii="仿宋" w:eastAsia="仿宋" w:hAnsi="仿宋"/>
          <w:snapToGrid w:val="0"/>
          <w:kern w:val="0"/>
          <w:sz w:val="28"/>
        </w:rPr>
      </w:pPr>
      <w:r w:rsidRPr="00344B4B">
        <w:rPr>
          <w:rFonts w:ascii="仿宋" w:eastAsia="仿宋" w:hAnsi="仿宋"/>
          <w:snapToGrid w:val="0"/>
          <w:kern w:val="0"/>
          <w:sz w:val="28"/>
        </w:rPr>
        <w:br w:type="page"/>
      </w:r>
      <w:bookmarkStart w:id="4" w:name="_Toc69146457"/>
    </w:p>
    <w:p w:rsidR="00363C15" w:rsidRPr="00344B4B" w:rsidRDefault="00363C15" w:rsidP="00651609">
      <w:pPr>
        <w:snapToGrid w:val="0"/>
        <w:spacing w:line="312" w:lineRule="auto"/>
        <w:ind w:firstLineChars="200" w:firstLine="723"/>
        <w:jc w:val="center"/>
        <w:rPr>
          <w:rFonts w:ascii="仿宋" w:eastAsia="仿宋" w:hAnsi="仿宋" w:cs="仿宋_GB2312"/>
          <w:b/>
          <w:bCs/>
          <w:snapToGrid w:val="0"/>
          <w:kern w:val="0"/>
          <w:sz w:val="32"/>
          <w:szCs w:val="32"/>
        </w:rPr>
      </w:pPr>
      <w:r w:rsidRPr="00344B4B">
        <w:rPr>
          <w:rStyle w:val="Char10"/>
          <w:rFonts w:ascii="仿宋" w:eastAsia="仿宋" w:hAnsi="仿宋" w:hint="eastAsia"/>
          <w:snapToGrid w:val="0"/>
          <w:kern w:val="0"/>
          <w:sz w:val="36"/>
        </w:rPr>
        <w:lastRenderedPageBreak/>
        <w:t>第四章  合同主要条款</w:t>
      </w:r>
      <w:bookmarkEnd w:id="4"/>
    </w:p>
    <w:p w:rsidR="00363C15" w:rsidRPr="00344B4B" w:rsidRDefault="00363C15">
      <w:pPr>
        <w:pStyle w:val="52"/>
        <w:spacing w:line="520" w:lineRule="exact"/>
        <w:ind w:firstLine="560"/>
        <w:rPr>
          <w:rFonts w:ascii="仿宋" w:eastAsia="仿宋" w:hAnsi="仿宋"/>
          <w:snapToGrid w:val="0"/>
          <w:kern w:val="0"/>
        </w:rPr>
      </w:pP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 质量要求、技术标准及卖方对质量负责的条件期限。</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1.1 卖方应严格按照系统制造国家标准和行业标准进行制造。出厂前卖方的质量检验部门应按照产品原产地国家制定的各项规定进行产品质量检验，检验合格后出具质量证明书后，方能出厂。</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1.2 卖方对系统制造质量负责，在买方按照使用维护说明书的规定正确的安装维护及存放的情况下，卖方应保证所供系统自正式投入运行之日起24个月内无故障，如确因设计和制造质量不良而发生损坏或并非因维护操作不当导致不能正常使用，卖方应按国务院发布的《工业产品质量责任条例》在接到买方通知之日起1日内派人抵达系统使用现场处理，并承担相应的经济责任。</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1.3卖方应对所供应系统的外协、外购件质量负责，其负责期限和责任范围等同于1.2条款的约定。卖方在交货时应提供外购件的使用维护说明书及证明文件。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1.4 卖方单位所提供产品的技术应是最新的,并且已有运行3年以上的成功经验,并附有证明文件。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 运输方式、交货地点及到达项目现场费用负担</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2.1 运输方式由卖方决定、由卖方办理，运杂费用由卖方承担，产品包装应符合国家有关要求。</w:t>
      </w:r>
    </w:p>
    <w:p w:rsidR="00363C15" w:rsidRPr="00344B4B" w:rsidRDefault="00363C15">
      <w:pPr>
        <w:pStyle w:val="52"/>
        <w:spacing w:line="520" w:lineRule="exact"/>
        <w:ind w:firstLine="562"/>
        <w:rPr>
          <w:rFonts w:ascii="仿宋" w:eastAsia="仿宋" w:hAnsi="仿宋"/>
          <w:b/>
          <w:bCs/>
          <w:snapToGrid w:val="0"/>
          <w:kern w:val="0"/>
        </w:rPr>
      </w:pPr>
      <w:r w:rsidRPr="00344B4B">
        <w:rPr>
          <w:rFonts w:ascii="仿宋" w:eastAsia="仿宋" w:hAnsi="仿宋" w:hint="eastAsia"/>
          <w:b/>
          <w:bCs/>
          <w:snapToGrid w:val="0"/>
          <w:kern w:val="0"/>
        </w:rPr>
        <w:t>交货地点：</w:t>
      </w:r>
      <w:r w:rsidR="002503F3" w:rsidRPr="00344B4B">
        <w:rPr>
          <w:rFonts w:ascii="仿宋" w:eastAsia="仿宋" w:hAnsi="仿宋" w:hint="eastAsia"/>
          <w:b/>
          <w:bCs/>
          <w:snapToGrid w:val="0"/>
          <w:kern w:val="0"/>
        </w:rPr>
        <w:t>克拉玛依市中西医结合医院（市人民医院）</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2.2 买方负责接收货物。卖方应将领货凭证及时交寄给收货人。因卖方未能及时准确地将领货凭证递交收货人而给买方造成的损失由卖方按实际数额赔偿。</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 安装及验收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3.1 卖方须按标书规定的技术需要提供产品，产品必须是按相应的国际标准和中国政府国家标准以及有关政府部门的规范完成制造和安装的全新产</w:t>
      </w:r>
      <w:r w:rsidRPr="00344B4B">
        <w:rPr>
          <w:rFonts w:ascii="仿宋" w:eastAsia="仿宋" w:hAnsi="仿宋" w:hint="eastAsia"/>
          <w:snapToGrid w:val="0"/>
          <w:kern w:val="0"/>
        </w:rPr>
        <w:lastRenderedPageBreak/>
        <w:t>品。投标文件是合同书不可分割的组成部分，其内容相互补充。</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3.2 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3.3 安装验收合格后，卖方应向买方提供以下技术资料：</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（1）系统安装图；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（2）系统及系统原理图；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（3）电气系统及系统安装图；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（4）构件、机械安装图；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（5）安装手册；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（6）操作手册；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（7）维修保养手册；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（8）制造、安装标准和技术规范；</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（9）安装及验收报告</w:t>
      </w:r>
    </w:p>
    <w:p w:rsidR="00363C15" w:rsidRPr="00344B4B" w:rsidRDefault="00363C15">
      <w:pPr>
        <w:pStyle w:val="52"/>
        <w:spacing w:line="520" w:lineRule="exact"/>
        <w:ind w:firstLine="560"/>
        <w:rPr>
          <w:rFonts w:ascii="仿宋" w:eastAsia="仿宋" w:hAnsi="仿宋"/>
          <w:snapToGrid w:val="0"/>
          <w:kern w:val="0"/>
          <w:u w:val="single"/>
        </w:rPr>
      </w:pPr>
      <w:r w:rsidRPr="00344B4B">
        <w:rPr>
          <w:rFonts w:ascii="仿宋" w:eastAsia="仿宋" w:hAnsi="仿宋" w:hint="eastAsia"/>
          <w:snapToGrid w:val="0"/>
          <w:kern w:val="0"/>
        </w:rPr>
        <w:t>（10）产品出厂合格证</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4. 结算方式</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4.1 本合同使用的货币种类为：人民币。</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4.2 本合同的付款方式采用：支票、电汇或汇票。</w:t>
      </w:r>
    </w:p>
    <w:p w:rsidR="00363C15" w:rsidRPr="00FF5577" w:rsidRDefault="00363C15">
      <w:pPr>
        <w:pStyle w:val="52"/>
        <w:spacing w:line="520" w:lineRule="exact"/>
        <w:ind w:firstLine="562"/>
        <w:rPr>
          <w:rFonts w:ascii="仿宋" w:eastAsia="仿宋" w:hAnsi="仿宋"/>
          <w:b/>
          <w:snapToGrid w:val="0"/>
          <w:kern w:val="0"/>
        </w:rPr>
      </w:pPr>
      <w:r w:rsidRPr="00344B4B">
        <w:rPr>
          <w:rFonts w:ascii="仿宋" w:eastAsia="仿宋" w:hAnsi="仿宋" w:hint="eastAsia"/>
          <w:b/>
          <w:snapToGrid w:val="0"/>
          <w:kern w:val="0"/>
        </w:rPr>
        <w:t>4.3 货款的支</w:t>
      </w:r>
      <w:r w:rsidRPr="00FF5577">
        <w:rPr>
          <w:rFonts w:ascii="仿宋" w:eastAsia="仿宋" w:hAnsi="仿宋" w:hint="eastAsia"/>
          <w:b/>
          <w:snapToGrid w:val="0"/>
          <w:kern w:val="0"/>
        </w:rPr>
        <w:t>付</w:t>
      </w:r>
    </w:p>
    <w:p w:rsidR="005F50C9" w:rsidRPr="00FF5577" w:rsidRDefault="00363C15" w:rsidP="005F50C9">
      <w:pPr>
        <w:pStyle w:val="52"/>
        <w:spacing w:line="520" w:lineRule="exact"/>
        <w:ind w:firstLine="560"/>
        <w:rPr>
          <w:rFonts w:ascii="仿宋" w:eastAsia="仿宋" w:hAnsi="仿宋"/>
          <w:snapToGrid w:val="0"/>
          <w:kern w:val="0"/>
          <w:szCs w:val="22"/>
        </w:rPr>
      </w:pPr>
      <w:r w:rsidRPr="00FF5577">
        <w:rPr>
          <w:rFonts w:ascii="仿宋" w:eastAsia="仿宋" w:hAnsi="仿宋" w:hint="eastAsia"/>
          <w:snapToGrid w:val="0"/>
          <w:kern w:val="0"/>
          <w:szCs w:val="22"/>
        </w:rPr>
        <w:t>4.3.1 付款方式：</w:t>
      </w:r>
    </w:p>
    <w:p w:rsidR="00311B65" w:rsidRPr="00FF5577" w:rsidRDefault="00311B65" w:rsidP="00311B65">
      <w:pPr>
        <w:pStyle w:val="52"/>
        <w:spacing w:line="520" w:lineRule="exact"/>
        <w:ind w:firstLine="560"/>
        <w:rPr>
          <w:rFonts w:ascii="仿宋" w:eastAsia="仿宋" w:hAnsi="仿宋"/>
          <w:snapToGrid w:val="0"/>
          <w:kern w:val="0"/>
          <w:szCs w:val="24"/>
        </w:rPr>
      </w:pPr>
      <w:r w:rsidRPr="00FF5577">
        <w:rPr>
          <w:rFonts w:ascii="仿宋" w:eastAsia="仿宋" w:hAnsi="仿宋" w:hint="eastAsia"/>
          <w:snapToGrid w:val="0"/>
          <w:kern w:val="0"/>
          <w:szCs w:val="24"/>
        </w:rPr>
        <w:t>1）双方签订合同后支付预付款45%；</w:t>
      </w:r>
    </w:p>
    <w:p w:rsidR="00311B65" w:rsidRPr="00FF5577" w:rsidRDefault="00311B65" w:rsidP="00311B65">
      <w:pPr>
        <w:pStyle w:val="52"/>
        <w:spacing w:line="520" w:lineRule="exact"/>
        <w:ind w:firstLine="560"/>
        <w:rPr>
          <w:rFonts w:ascii="仿宋" w:eastAsia="仿宋" w:hAnsi="仿宋"/>
          <w:snapToGrid w:val="0"/>
          <w:kern w:val="0"/>
          <w:szCs w:val="24"/>
        </w:rPr>
      </w:pPr>
      <w:r w:rsidRPr="00FF5577">
        <w:rPr>
          <w:rFonts w:ascii="仿宋" w:eastAsia="仿宋" w:hAnsi="仿宋" w:hint="eastAsia"/>
          <w:snapToGrid w:val="0"/>
          <w:kern w:val="0"/>
          <w:szCs w:val="24"/>
        </w:rPr>
        <w:t>2）签订采购合同之日起70个日历日到货安装验收；</w:t>
      </w:r>
    </w:p>
    <w:p w:rsidR="00311B65" w:rsidRPr="00FF5577" w:rsidRDefault="00311B65" w:rsidP="00311B65">
      <w:pPr>
        <w:pStyle w:val="52"/>
        <w:spacing w:line="520" w:lineRule="exact"/>
        <w:ind w:firstLine="560"/>
        <w:rPr>
          <w:rFonts w:ascii="仿宋" w:eastAsia="仿宋" w:hAnsi="仿宋"/>
          <w:snapToGrid w:val="0"/>
          <w:kern w:val="0"/>
          <w:szCs w:val="24"/>
        </w:rPr>
      </w:pPr>
      <w:r w:rsidRPr="00FF5577">
        <w:rPr>
          <w:rFonts w:ascii="仿宋" w:eastAsia="仿宋" w:hAnsi="仿宋" w:hint="eastAsia"/>
          <w:snapToGrid w:val="0"/>
          <w:kern w:val="0"/>
          <w:szCs w:val="24"/>
        </w:rPr>
        <w:t>3）安装验收，正常使用后30个工作日采购方付货款的50%；</w:t>
      </w:r>
    </w:p>
    <w:p w:rsidR="00311B65" w:rsidRPr="00344B4B" w:rsidRDefault="00311B65" w:rsidP="00311B65">
      <w:pPr>
        <w:pStyle w:val="52"/>
        <w:spacing w:line="520" w:lineRule="exact"/>
        <w:ind w:firstLine="560"/>
        <w:rPr>
          <w:rFonts w:ascii="仿宋" w:eastAsia="仿宋" w:hAnsi="仿宋"/>
          <w:snapToGrid w:val="0"/>
          <w:kern w:val="0"/>
          <w:szCs w:val="24"/>
        </w:rPr>
      </w:pPr>
      <w:r w:rsidRPr="00FF5577">
        <w:rPr>
          <w:rFonts w:ascii="仿宋" w:eastAsia="仿宋" w:hAnsi="仿宋" w:hint="eastAsia"/>
          <w:snapToGrid w:val="0"/>
          <w:kern w:val="0"/>
          <w:szCs w:val="24"/>
        </w:rPr>
        <w:t>4）质保期满后，质保验收合格后支付货款的2%，余款3%在供应商按合同约定完成移机后支付。</w:t>
      </w:r>
    </w:p>
    <w:p w:rsidR="00363C15" w:rsidRPr="00344B4B" w:rsidRDefault="00363C15" w:rsidP="00311B65">
      <w:pPr>
        <w:pStyle w:val="52"/>
        <w:spacing w:line="520" w:lineRule="exact"/>
        <w:ind w:firstLine="562"/>
        <w:rPr>
          <w:rFonts w:ascii="仿宋" w:eastAsia="仿宋" w:hAnsi="仿宋"/>
          <w:b/>
          <w:snapToGrid w:val="0"/>
          <w:kern w:val="0"/>
        </w:rPr>
      </w:pPr>
      <w:r w:rsidRPr="00344B4B">
        <w:rPr>
          <w:rFonts w:ascii="仿宋" w:eastAsia="仿宋" w:hAnsi="仿宋" w:hint="eastAsia"/>
          <w:b/>
          <w:snapToGrid w:val="0"/>
          <w:kern w:val="0"/>
        </w:rPr>
        <w:t>4.3.2 买方将鼓励供应商提出更有利于买方的结算方式。</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lastRenderedPageBreak/>
        <w:t>4.3.3 卖方应把下列单据提交给买方，买方审核后付款：</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（1）全额发票；</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（2）验收文件。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5. 合同的生效</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5.1 合同经签字盖章生效，并按第4条款的付款方式履行合同。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5.2 若买卖双方发生纠纷，应首先友好协商解决，如不能达成一致意见，任何一方可将争端提交给合同履约地的法院提出诉讼。</w:t>
      </w:r>
    </w:p>
    <w:p w:rsidR="00363C15" w:rsidRPr="00344B4B" w:rsidRDefault="00363C15">
      <w:pPr>
        <w:pStyle w:val="52"/>
        <w:spacing w:line="520" w:lineRule="exact"/>
        <w:ind w:firstLine="562"/>
        <w:rPr>
          <w:rFonts w:ascii="仿宋" w:eastAsia="仿宋" w:hAnsi="仿宋"/>
          <w:b/>
          <w:snapToGrid w:val="0"/>
          <w:kern w:val="0"/>
          <w:szCs w:val="28"/>
        </w:rPr>
      </w:pPr>
      <w:r w:rsidRPr="00344B4B">
        <w:rPr>
          <w:rFonts w:ascii="仿宋" w:eastAsia="仿宋" w:hAnsi="仿宋" w:hint="eastAsia"/>
          <w:b/>
          <w:snapToGrid w:val="0"/>
          <w:kern w:val="0"/>
        </w:rPr>
        <w:t>6. 交货期：</w:t>
      </w:r>
      <w:r w:rsidR="008C00E2" w:rsidRPr="00344B4B">
        <w:rPr>
          <w:rFonts w:ascii="仿宋" w:eastAsia="仿宋" w:hAnsi="仿宋" w:hint="eastAsia"/>
          <w:b/>
          <w:snapToGrid w:val="0"/>
          <w:kern w:val="0"/>
        </w:rPr>
        <w:t>签订采购合同之日起</w:t>
      </w:r>
      <w:bookmarkStart w:id="5" w:name="_GoBack"/>
      <w:bookmarkEnd w:id="5"/>
      <w:r w:rsidR="00425D27" w:rsidRPr="00344B4B">
        <w:rPr>
          <w:rFonts w:ascii="仿宋" w:eastAsia="仿宋" w:hAnsi="仿宋" w:hint="eastAsia"/>
          <w:b/>
          <w:snapToGrid w:val="0"/>
          <w:kern w:val="0"/>
        </w:rPr>
        <w:t>7</w:t>
      </w:r>
      <w:r w:rsidR="00D45494" w:rsidRPr="00344B4B">
        <w:rPr>
          <w:rFonts w:ascii="仿宋" w:eastAsia="仿宋" w:hAnsi="仿宋" w:hint="eastAsia"/>
          <w:b/>
          <w:snapToGrid w:val="0"/>
          <w:kern w:val="0"/>
        </w:rPr>
        <w:t>0</w:t>
      </w:r>
      <w:r w:rsidR="008C00E2" w:rsidRPr="00344B4B">
        <w:rPr>
          <w:rFonts w:ascii="仿宋" w:eastAsia="仿宋" w:hAnsi="仿宋" w:hint="eastAsia"/>
          <w:b/>
          <w:snapToGrid w:val="0"/>
          <w:kern w:val="0"/>
        </w:rPr>
        <w:t>个</w:t>
      </w:r>
      <w:r w:rsidR="008E62F3" w:rsidRPr="00344B4B">
        <w:rPr>
          <w:rFonts w:ascii="仿宋" w:eastAsia="仿宋" w:hAnsi="仿宋" w:hint="eastAsia"/>
          <w:b/>
          <w:snapToGrid w:val="0"/>
          <w:kern w:val="0"/>
        </w:rPr>
        <w:t>日历</w:t>
      </w:r>
      <w:r w:rsidR="008C00E2" w:rsidRPr="00344B4B">
        <w:rPr>
          <w:rFonts w:ascii="仿宋" w:eastAsia="仿宋" w:hAnsi="仿宋" w:hint="eastAsia"/>
          <w:b/>
          <w:snapToGrid w:val="0"/>
          <w:kern w:val="0"/>
        </w:rPr>
        <w:t>日</w:t>
      </w:r>
      <w:r w:rsidRPr="00344B4B">
        <w:rPr>
          <w:rFonts w:ascii="仿宋" w:eastAsia="仿宋" w:hAnsi="仿宋" w:hint="eastAsia"/>
          <w:b/>
          <w:snapToGrid w:val="0"/>
          <w:kern w:val="0"/>
        </w:rPr>
        <w:t>。</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7. 变更指示及合同修改</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7.1 买方在任何时候都可以向卖方发出书面指示，在合同总体范围内提出变更，如变更导致了卖方履行合同项下任何部分义务的费用或所需时间的增减，卖方应在到买方变更指示的3日内提出书面调整要求。</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7.2 无论何方欲对合同条款做出任何改动或偏离,均须合同双方签署书面的合同修改书。</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8</w:t>
      </w:r>
      <w:r w:rsidR="00081829" w:rsidRPr="00344B4B">
        <w:rPr>
          <w:rFonts w:ascii="仿宋" w:eastAsia="仿宋" w:hAnsi="仿宋" w:hint="eastAsia"/>
          <w:snapToGrid w:val="0"/>
          <w:kern w:val="0"/>
        </w:rPr>
        <w:t xml:space="preserve">. </w:t>
      </w:r>
      <w:r w:rsidRPr="00344B4B">
        <w:rPr>
          <w:rFonts w:ascii="仿宋" w:eastAsia="仿宋" w:hAnsi="仿宋" w:hint="eastAsia"/>
          <w:snapToGrid w:val="0"/>
          <w:kern w:val="0"/>
        </w:rPr>
        <w:t>技术培训要求</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8.1 卖方负责对买方的操作、维护人员进行系统安装、操作、维护和保养的技术培训，实践操作在本地区的安装现场。培训标准应达到能维护系统的常规运行、检测并排除小型故障. 须提供技术培训，包括系统管理维护培训和系统使用培训。系统正常使用后，在半年内派专人维护保证系统正常运行。</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9. 售后服务</w:t>
      </w:r>
    </w:p>
    <w:p w:rsidR="00363C15" w:rsidRPr="00344B4B" w:rsidRDefault="00363C15">
      <w:pPr>
        <w:pStyle w:val="52"/>
        <w:spacing w:line="520" w:lineRule="exact"/>
        <w:ind w:firstLine="562"/>
        <w:rPr>
          <w:rFonts w:ascii="仿宋" w:eastAsia="仿宋" w:hAnsi="仿宋"/>
          <w:b/>
          <w:snapToGrid w:val="0"/>
          <w:kern w:val="0"/>
        </w:rPr>
      </w:pPr>
      <w:r w:rsidRPr="00344B4B">
        <w:rPr>
          <w:rFonts w:ascii="仿宋" w:eastAsia="仿宋" w:hAnsi="仿宋" w:hint="eastAsia"/>
          <w:b/>
          <w:snapToGrid w:val="0"/>
          <w:kern w:val="0"/>
        </w:rPr>
        <w:t>9.1质保期：</w:t>
      </w:r>
      <w:r w:rsidR="00B92830" w:rsidRPr="00344B4B">
        <w:rPr>
          <w:rFonts w:ascii="仿宋" w:eastAsia="仿宋" w:hAnsi="仿宋" w:hint="eastAsia"/>
          <w:b/>
          <w:snapToGrid w:val="0"/>
          <w:kern w:val="0"/>
        </w:rPr>
        <w:t>1</w:t>
      </w:r>
      <w:r w:rsidRPr="00344B4B">
        <w:rPr>
          <w:rFonts w:ascii="仿宋" w:eastAsia="仿宋" w:hAnsi="仿宋" w:hint="eastAsia"/>
          <w:b/>
          <w:snapToGrid w:val="0"/>
          <w:kern w:val="0"/>
        </w:rPr>
        <w:t>年</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9.2 产品安装后双方按国际和国家标准及本章第3条款的要求进行质量验收。卖方应向买方提供详细的验收标准、验收手册，免费提供验收所需的仪器，买方在验收合格后将仪器归还卖方。</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9.3 自产品验收合格之日起2年内提供所涉软件的免费升级服务，如“第三章 招标内容及技术要求”中技术参数中有特别要求的请根据文件要求。</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lastRenderedPageBreak/>
        <w:t>9.4 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10. 备品备件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10.1 应保证终身提供该系统的所有维修零备件。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10.2 卖方须提供备件的名称、价格及有效期，保证供货期等。</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11</w:t>
      </w:r>
      <w:r w:rsidR="00081829" w:rsidRPr="00344B4B">
        <w:rPr>
          <w:rFonts w:ascii="仿宋" w:eastAsia="仿宋" w:hAnsi="仿宋" w:hint="eastAsia"/>
          <w:snapToGrid w:val="0"/>
          <w:kern w:val="0"/>
        </w:rPr>
        <w:t xml:space="preserve">. </w:t>
      </w:r>
      <w:r w:rsidRPr="00344B4B">
        <w:rPr>
          <w:rFonts w:ascii="仿宋" w:eastAsia="仿宋" w:hAnsi="仿宋" w:hint="eastAsia"/>
          <w:snapToGrid w:val="0"/>
          <w:kern w:val="0"/>
        </w:rPr>
        <w:t>质保</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11.1质保期即自全部工程验收合格正式运行之日算起，详细质保时间参照相应要求。如出现质量问题，卖方在质保期内免费更换部件及维修。如果由于卖方责任致使系统不能验收，此质保期顺延。</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12. 其它事项</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12.1 本合同所确定的价格为最终价格,已包含包装费、运杂费、保险费、卖方的现场验收、安装调试费、现场服务费等各项费用。</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12.2 在系统明显位置装有固定金属铭牌，铭牌至少应载明以下内容：</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A、制造厂名称</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B、系统名称和型号规格</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C、制造厂产品编号</w:t>
      </w:r>
    </w:p>
    <w:p w:rsidR="00363C15" w:rsidRPr="00344B4B" w:rsidRDefault="00363C15">
      <w:pPr>
        <w:pStyle w:val="52"/>
        <w:spacing w:line="520" w:lineRule="exact"/>
        <w:ind w:firstLine="560"/>
        <w:rPr>
          <w:rFonts w:ascii="仿宋" w:eastAsia="仿宋" w:hAnsi="仿宋"/>
          <w:snapToGrid w:val="0"/>
          <w:kern w:val="0"/>
        </w:rPr>
      </w:pPr>
      <w:r w:rsidRPr="00344B4B">
        <w:rPr>
          <w:rFonts w:ascii="仿宋" w:eastAsia="仿宋" w:hAnsi="仿宋" w:hint="eastAsia"/>
          <w:snapToGrid w:val="0"/>
          <w:kern w:val="0"/>
        </w:rPr>
        <w:t>D、出厂日期</w:t>
      </w:r>
    </w:p>
    <w:p w:rsidR="00363C15" w:rsidRPr="00344B4B" w:rsidRDefault="00363C15" w:rsidP="007231D2">
      <w:pPr>
        <w:spacing w:line="520" w:lineRule="exact"/>
        <w:ind w:left="560" w:firstLineChars="200" w:firstLine="723"/>
        <w:rPr>
          <w:rFonts w:ascii="仿宋" w:eastAsia="仿宋" w:hAnsi="仿宋"/>
          <w:b/>
          <w:snapToGrid w:val="0"/>
          <w:kern w:val="0"/>
          <w:sz w:val="36"/>
        </w:rPr>
      </w:pPr>
      <w:r w:rsidRPr="00344B4B">
        <w:rPr>
          <w:rFonts w:ascii="仿宋" w:eastAsia="仿宋" w:hAnsi="仿宋" w:hint="eastAsia"/>
          <w:b/>
          <w:snapToGrid w:val="0"/>
          <w:kern w:val="0"/>
          <w:sz w:val="36"/>
        </w:rPr>
        <w:br w:type="page"/>
      </w:r>
    </w:p>
    <w:p w:rsidR="00363C15" w:rsidRPr="00344B4B" w:rsidRDefault="00363C15">
      <w:pPr>
        <w:spacing w:line="360" w:lineRule="atLeast"/>
        <w:ind w:left="560" w:firstLine="723"/>
        <w:rPr>
          <w:rFonts w:ascii="仿宋" w:eastAsia="仿宋" w:hAnsi="仿宋"/>
          <w:b/>
          <w:snapToGrid w:val="0"/>
          <w:kern w:val="0"/>
        </w:rPr>
      </w:pPr>
      <w:r w:rsidRPr="00344B4B">
        <w:rPr>
          <w:rFonts w:ascii="仿宋" w:eastAsia="仿宋" w:hAnsi="仿宋" w:hint="eastAsia"/>
          <w:b/>
          <w:snapToGrid w:val="0"/>
          <w:kern w:val="0"/>
          <w:sz w:val="36"/>
        </w:rPr>
        <w:lastRenderedPageBreak/>
        <w:t>附件：投标书格式</w:t>
      </w:r>
    </w:p>
    <w:p w:rsidR="00363C15" w:rsidRPr="00344B4B" w:rsidRDefault="00363C15">
      <w:pPr>
        <w:pStyle w:val="aff2"/>
        <w:spacing w:line="360" w:lineRule="auto"/>
        <w:ind w:firstLineChars="200" w:firstLine="1400"/>
        <w:jc w:val="both"/>
        <w:rPr>
          <w:rFonts w:ascii="仿宋" w:eastAsia="仿宋" w:hAnsi="仿宋"/>
          <w:snapToGrid w:val="0"/>
          <w:color w:val="auto"/>
          <w:sz w:val="70"/>
        </w:rPr>
      </w:pPr>
    </w:p>
    <w:p w:rsidR="008C00E2" w:rsidRPr="00344B4B" w:rsidRDefault="008C00E2">
      <w:pPr>
        <w:spacing w:line="360" w:lineRule="atLeast"/>
        <w:jc w:val="center"/>
        <w:rPr>
          <w:rFonts w:ascii="仿宋" w:eastAsia="仿宋" w:hAnsi="仿宋"/>
          <w:b/>
          <w:snapToGrid w:val="0"/>
          <w:kern w:val="0"/>
          <w:sz w:val="52"/>
          <w:szCs w:val="52"/>
          <w:u w:val="single"/>
        </w:rPr>
      </w:pPr>
    </w:p>
    <w:p w:rsidR="008C00E2" w:rsidRPr="00344B4B" w:rsidRDefault="008C00E2">
      <w:pPr>
        <w:spacing w:line="360" w:lineRule="atLeast"/>
        <w:jc w:val="center"/>
        <w:rPr>
          <w:rFonts w:ascii="仿宋" w:eastAsia="仿宋" w:hAnsi="仿宋"/>
          <w:b/>
          <w:snapToGrid w:val="0"/>
          <w:kern w:val="0"/>
          <w:sz w:val="52"/>
          <w:szCs w:val="52"/>
          <w:u w:val="single"/>
        </w:rPr>
      </w:pPr>
    </w:p>
    <w:p w:rsidR="00363C15" w:rsidRPr="00344B4B" w:rsidRDefault="00363C15">
      <w:pPr>
        <w:spacing w:line="360" w:lineRule="atLeast"/>
        <w:jc w:val="center"/>
        <w:rPr>
          <w:rFonts w:ascii="仿宋" w:eastAsia="仿宋" w:hAnsi="仿宋"/>
          <w:b/>
          <w:snapToGrid w:val="0"/>
          <w:kern w:val="0"/>
          <w:sz w:val="72"/>
        </w:rPr>
      </w:pPr>
      <w:r w:rsidRPr="00344B4B">
        <w:rPr>
          <w:rFonts w:ascii="仿宋" w:eastAsia="仿宋" w:hAnsi="仿宋" w:hint="eastAsia"/>
          <w:b/>
          <w:snapToGrid w:val="0"/>
          <w:kern w:val="0"/>
          <w:sz w:val="52"/>
          <w:szCs w:val="52"/>
          <w:u w:val="single"/>
        </w:rPr>
        <w:t xml:space="preserve"> </w:t>
      </w:r>
      <w:r w:rsidRPr="00344B4B">
        <w:rPr>
          <w:rFonts w:ascii="仿宋" w:eastAsia="仿宋" w:hAnsi="仿宋" w:hint="eastAsia"/>
          <w:b/>
          <w:snapToGrid w:val="0"/>
          <w:kern w:val="0"/>
          <w:sz w:val="72"/>
          <w:u w:val="single"/>
        </w:rPr>
        <w:t xml:space="preserve">              </w:t>
      </w:r>
      <w:r w:rsidRPr="00344B4B">
        <w:rPr>
          <w:rFonts w:ascii="仿宋" w:eastAsia="仿宋" w:hAnsi="仿宋" w:hint="eastAsia"/>
          <w:b/>
          <w:snapToGrid w:val="0"/>
          <w:kern w:val="0"/>
          <w:sz w:val="72"/>
        </w:rPr>
        <w:t>项目</w:t>
      </w:r>
    </w:p>
    <w:p w:rsidR="00363C15" w:rsidRPr="00344B4B" w:rsidRDefault="00363C15">
      <w:pPr>
        <w:spacing w:line="360" w:lineRule="atLeast"/>
        <w:jc w:val="center"/>
        <w:rPr>
          <w:rFonts w:ascii="仿宋" w:eastAsia="仿宋" w:hAnsi="仿宋"/>
          <w:b/>
          <w:snapToGrid w:val="0"/>
          <w:kern w:val="0"/>
          <w:sz w:val="72"/>
        </w:rPr>
      </w:pPr>
    </w:p>
    <w:p w:rsidR="00363C15" w:rsidRPr="00344B4B" w:rsidRDefault="00363C15">
      <w:pPr>
        <w:spacing w:line="360" w:lineRule="atLeast"/>
        <w:jc w:val="center"/>
        <w:rPr>
          <w:rFonts w:ascii="仿宋" w:eastAsia="仿宋" w:hAnsi="仿宋"/>
          <w:snapToGrid w:val="0"/>
          <w:kern w:val="0"/>
        </w:rPr>
      </w:pPr>
      <w:r w:rsidRPr="00344B4B">
        <w:rPr>
          <w:rFonts w:ascii="仿宋" w:eastAsia="仿宋" w:hAnsi="仿宋" w:hint="eastAsia"/>
          <w:b/>
          <w:snapToGrid w:val="0"/>
          <w:kern w:val="0"/>
          <w:sz w:val="72"/>
        </w:rPr>
        <w:t>投标书</w:t>
      </w:r>
    </w:p>
    <w:p w:rsidR="00363C15" w:rsidRPr="00344B4B" w:rsidRDefault="00363C15">
      <w:pPr>
        <w:spacing w:line="360" w:lineRule="atLeast"/>
        <w:rPr>
          <w:rFonts w:ascii="仿宋" w:eastAsia="仿宋" w:hAnsi="仿宋"/>
          <w:snapToGrid w:val="0"/>
          <w:kern w:val="0"/>
        </w:rPr>
      </w:pPr>
    </w:p>
    <w:p w:rsidR="00363C15" w:rsidRPr="00344B4B" w:rsidRDefault="00363C15">
      <w:pPr>
        <w:spacing w:line="360" w:lineRule="atLeast"/>
        <w:ind w:firstLine="420"/>
        <w:rPr>
          <w:rFonts w:ascii="仿宋" w:eastAsia="仿宋" w:hAnsi="仿宋"/>
          <w:snapToGrid w:val="0"/>
          <w:kern w:val="0"/>
        </w:rPr>
      </w:pPr>
    </w:p>
    <w:p w:rsidR="00363C15" w:rsidRPr="00344B4B" w:rsidRDefault="00363C15">
      <w:pPr>
        <w:spacing w:line="360" w:lineRule="atLeast"/>
        <w:ind w:firstLine="880"/>
        <w:rPr>
          <w:rFonts w:ascii="仿宋" w:eastAsia="仿宋" w:hAnsi="仿宋"/>
          <w:snapToGrid w:val="0"/>
          <w:kern w:val="0"/>
          <w:sz w:val="44"/>
        </w:rPr>
      </w:pPr>
    </w:p>
    <w:p w:rsidR="00363C15" w:rsidRPr="00344B4B" w:rsidRDefault="00363C15">
      <w:pPr>
        <w:spacing w:line="360" w:lineRule="atLeast"/>
        <w:ind w:firstLine="880"/>
        <w:rPr>
          <w:rFonts w:ascii="仿宋" w:eastAsia="仿宋" w:hAnsi="仿宋"/>
          <w:snapToGrid w:val="0"/>
          <w:kern w:val="0"/>
          <w:sz w:val="44"/>
        </w:rPr>
      </w:pPr>
      <w:r w:rsidRPr="00344B4B">
        <w:rPr>
          <w:rFonts w:ascii="仿宋" w:eastAsia="仿宋" w:hAnsi="仿宋" w:hint="eastAsia"/>
          <w:snapToGrid w:val="0"/>
          <w:kern w:val="0"/>
          <w:sz w:val="44"/>
        </w:rPr>
        <w:t>招 标 项 目 名 称：</w:t>
      </w:r>
    </w:p>
    <w:p w:rsidR="00363C15" w:rsidRPr="00344B4B" w:rsidRDefault="00363C15">
      <w:pPr>
        <w:spacing w:line="360" w:lineRule="atLeast"/>
        <w:ind w:firstLine="880"/>
        <w:rPr>
          <w:rFonts w:ascii="仿宋" w:eastAsia="仿宋" w:hAnsi="仿宋"/>
          <w:snapToGrid w:val="0"/>
          <w:kern w:val="0"/>
          <w:sz w:val="44"/>
        </w:rPr>
      </w:pPr>
    </w:p>
    <w:p w:rsidR="00363C15" w:rsidRPr="00344B4B" w:rsidRDefault="00363C15">
      <w:pPr>
        <w:spacing w:line="360" w:lineRule="atLeast"/>
        <w:ind w:firstLine="880"/>
        <w:rPr>
          <w:rFonts w:ascii="仿宋" w:eastAsia="仿宋" w:hAnsi="仿宋"/>
          <w:snapToGrid w:val="0"/>
          <w:kern w:val="0"/>
          <w:sz w:val="44"/>
        </w:rPr>
      </w:pPr>
      <w:r w:rsidRPr="00344B4B">
        <w:rPr>
          <w:rFonts w:ascii="仿宋" w:eastAsia="仿宋" w:hAnsi="仿宋" w:hint="eastAsia"/>
          <w:snapToGrid w:val="0"/>
          <w:kern w:val="0"/>
          <w:sz w:val="44"/>
        </w:rPr>
        <w:t>投   标   单   位：</w:t>
      </w:r>
    </w:p>
    <w:p w:rsidR="00363C15" w:rsidRPr="00344B4B" w:rsidRDefault="00363C15">
      <w:pPr>
        <w:spacing w:line="360" w:lineRule="atLeast"/>
        <w:ind w:firstLine="880"/>
        <w:rPr>
          <w:rFonts w:ascii="仿宋" w:eastAsia="仿宋" w:hAnsi="仿宋"/>
          <w:snapToGrid w:val="0"/>
          <w:kern w:val="0"/>
          <w:sz w:val="44"/>
        </w:rPr>
      </w:pPr>
    </w:p>
    <w:p w:rsidR="00363C15" w:rsidRPr="00344B4B" w:rsidRDefault="00363C15">
      <w:pPr>
        <w:spacing w:line="360" w:lineRule="atLeast"/>
        <w:ind w:firstLine="880"/>
        <w:rPr>
          <w:rFonts w:ascii="仿宋" w:eastAsia="仿宋" w:hAnsi="仿宋"/>
          <w:snapToGrid w:val="0"/>
          <w:kern w:val="0"/>
        </w:rPr>
      </w:pPr>
      <w:r w:rsidRPr="00344B4B">
        <w:rPr>
          <w:rFonts w:ascii="仿宋" w:eastAsia="仿宋" w:hAnsi="仿宋" w:hint="eastAsia"/>
          <w:snapToGrid w:val="0"/>
          <w:kern w:val="0"/>
          <w:sz w:val="44"/>
        </w:rPr>
        <w:t>投标单位全权代表：</w:t>
      </w:r>
    </w:p>
    <w:p w:rsidR="00363C15" w:rsidRPr="00344B4B" w:rsidRDefault="00363C15">
      <w:pPr>
        <w:spacing w:line="360" w:lineRule="atLeast"/>
        <w:ind w:firstLine="640"/>
        <w:rPr>
          <w:rFonts w:ascii="仿宋" w:eastAsia="仿宋" w:hAnsi="仿宋"/>
          <w:snapToGrid w:val="0"/>
          <w:kern w:val="0"/>
          <w:sz w:val="32"/>
        </w:rPr>
      </w:pPr>
    </w:p>
    <w:p w:rsidR="00363C15" w:rsidRPr="00344B4B" w:rsidRDefault="00363C15">
      <w:pPr>
        <w:spacing w:line="360" w:lineRule="atLeast"/>
        <w:ind w:firstLine="640"/>
        <w:rPr>
          <w:rFonts w:ascii="仿宋" w:eastAsia="仿宋" w:hAnsi="仿宋"/>
          <w:snapToGrid w:val="0"/>
          <w:kern w:val="0"/>
          <w:sz w:val="32"/>
        </w:rPr>
      </w:pPr>
    </w:p>
    <w:p w:rsidR="00363C15" w:rsidRPr="00344B4B" w:rsidRDefault="00363C15">
      <w:pPr>
        <w:spacing w:line="360" w:lineRule="atLeast"/>
        <w:ind w:firstLine="720"/>
        <w:jc w:val="center"/>
        <w:rPr>
          <w:rFonts w:ascii="仿宋" w:eastAsia="仿宋" w:hAnsi="仿宋"/>
          <w:snapToGrid w:val="0"/>
          <w:kern w:val="0"/>
          <w:sz w:val="36"/>
        </w:rPr>
      </w:pPr>
      <w:r w:rsidRPr="00344B4B">
        <w:rPr>
          <w:rFonts w:ascii="仿宋" w:eastAsia="仿宋" w:hAnsi="仿宋" w:hint="eastAsia"/>
          <w:snapToGrid w:val="0"/>
          <w:kern w:val="0"/>
          <w:sz w:val="36"/>
        </w:rPr>
        <w:t>年      月      日</w:t>
      </w:r>
    </w:p>
    <w:p w:rsidR="00363C15" w:rsidRPr="00344B4B" w:rsidRDefault="00363C15">
      <w:pPr>
        <w:spacing w:line="360" w:lineRule="atLeast"/>
        <w:ind w:firstLine="720"/>
        <w:jc w:val="right"/>
        <w:rPr>
          <w:rFonts w:ascii="仿宋" w:eastAsia="仿宋" w:hAnsi="仿宋"/>
          <w:snapToGrid w:val="0"/>
          <w:kern w:val="0"/>
          <w:sz w:val="28"/>
        </w:rPr>
      </w:pPr>
      <w:r w:rsidRPr="00344B4B">
        <w:rPr>
          <w:rFonts w:ascii="仿宋" w:eastAsia="仿宋" w:hAnsi="仿宋" w:hint="eastAsia"/>
          <w:snapToGrid w:val="0"/>
          <w:kern w:val="0"/>
          <w:sz w:val="36"/>
        </w:rPr>
        <w:br w:type="page"/>
      </w:r>
      <w:r w:rsidRPr="00344B4B">
        <w:rPr>
          <w:rFonts w:ascii="仿宋" w:eastAsia="仿宋" w:hAnsi="仿宋" w:hint="eastAsia"/>
          <w:snapToGrid w:val="0"/>
          <w:kern w:val="0"/>
          <w:sz w:val="28"/>
        </w:rPr>
        <w:lastRenderedPageBreak/>
        <w:t>附件一</w:t>
      </w:r>
    </w:p>
    <w:p w:rsidR="00FE1D0A" w:rsidRPr="00344B4B" w:rsidRDefault="00FE1D0A" w:rsidP="00FE1D0A">
      <w:pPr>
        <w:pStyle w:val="afff1"/>
        <w:ind w:firstLineChars="0" w:firstLine="0"/>
        <w:rPr>
          <w:rFonts w:ascii="仿宋" w:eastAsia="仿宋" w:hAnsi="仿宋"/>
          <w:snapToGrid w:val="0"/>
          <w:kern w:val="0"/>
        </w:rPr>
      </w:pPr>
      <w:r w:rsidRPr="00344B4B">
        <w:rPr>
          <w:rFonts w:ascii="仿宋" w:eastAsia="仿宋" w:hAnsi="仿宋" w:hint="eastAsia"/>
          <w:snapToGrid w:val="0"/>
          <w:kern w:val="0"/>
        </w:rPr>
        <w:t>投标书</w:t>
      </w:r>
    </w:p>
    <w:p w:rsidR="00FE1D0A" w:rsidRPr="00344B4B" w:rsidRDefault="00FE1D0A" w:rsidP="00FE1D0A">
      <w:pPr>
        <w:spacing w:line="360" w:lineRule="atLeast"/>
        <w:rPr>
          <w:rFonts w:ascii="仿宋" w:eastAsia="仿宋" w:hAnsi="仿宋"/>
          <w:snapToGrid w:val="0"/>
          <w:kern w:val="0"/>
          <w:sz w:val="28"/>
        </w:rPr>
      </w:pPr>
    </w:p>
    <w:p w:rsidR="00363C15" w:rsidRPr="00344B4B" w:rsidRDefault="00363C15" w:rsidP="00FE1D0A">
      <w:pPr>
        <w:spacing w:line="360" w:lineRule="atLeast"/>
        <w:rPr>
          <w:rFonts w:ascii="仿宋" w:eastAsia="仿宋" w:hAnsi="仿宋"/>
          <w:snapToGrid w:val="0"/>
          <w:kern w:val="0"/>
          <w:sz w:val="28"/>
        </w:rPr>
      </w:pPr>
      <w:r w:rsidRPr="00344B4B">
        <w:rPr>
          <w:rFonts w:ascii="仿宋" w:eastAsia="仿宋" w:hAnsi="仿宋" w:hint="eastAsia"/>
          <w:snapToGrid w:val="0"/>
          <w:kern w:val="0"/>
          <w:sz w:val="28"/>
        </w:rPr>
        <w:t>新疆新之建工程咨询有限公司：</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我们收到你们</w:t>
      </w:r>
      <w:r w:rsidRPr="00344B4B">
        <w:rPr>
          <w:rFonts w:ascii="仿宋" w:eastAsia="仿宋" w:hAnsi="仿宋" w:hint="eastAsia"/>
          <w:snapToGrid w:val="0"/>
          <w:kern w:val="0"/>
          <w:sz w:val="28"/>
          <w:u w:val="single"/>
        </w:rPr>
        <w:t xml:space="preserve">             </w:t>
      </w:r>
      <w:r w:rsidRPr="00344B4B">
        <w:rPr>
          <w:rFonts w:ascii="仿宋" w:eastAsia="仿宋" w:hAnsi="仿宋" w:hint="eastAsia"/>
          <w:snapToGrid w:val="0"/>
          <w:kern w:val="0"/>
          <w:sz w:val="28"/>
        </w:rPr>
        <w:t xml:space="preserve"> 号招标文件，经认真研究，我们决定参加投标。</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 xml:space="preserve">⒈按照招标文件中的一切要求，提供招标货物、安装及技术服务，投标总价 </w:t>
      </w:r>
      <w:r w:rsidRPr="00344B4B">
        <w:rPr>
          <w:rFonts w:ascii="仿宋" w:eastAsia="仿宋" w:hAnsi="仿宋" w:hint="eastAsia"/>
          <w:snapToGrid w:val="0"/>
          <w:kern w:val="0"/>
          <w:sz w:val="28"/>
          <w:u w:val="single"/>
        </w:rPr>
        <w:t xml:space="preserve">                       </w:t>
      </w:r>
      <w:r w:rsidRPr="00344B4B">
        <w:rPr>
          <w:rFonts w:ascii="仿宋" w:eastAsia="仿宋" w:hAnsi="仿宋" w:hint="eastAsia"/>
          <w:snapToGrid w:val="0"/>
          <w:kern w:val="0"/>
          <w:sz w:val="28"/>
        </w:rPr>
        <w:t>万元（人民币大写）￥</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u w:val="single"/>
        </w:rPr>
        <w:t xml:space="preserve">         </w:t>
      </w:r>
      <w:r w:rsidRPr="00344B4B">
        <w:rPr>
          <w:rFonts w:ascii="仿宋" w:eastAsia="仿宋" w:hAnsi="仿宋" w:hint="eastAsia"/>
          <w:snapToGrid w:val="0"/>
          <w:kern w:val="0"/>
          <w:sz w:val="28"/>
        </w:rPr>
        <w:t>万元（用阿拉伯数字书写）人民币，明细见投标产品名称数量报价表。</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⒉如果我们的投标书被接受，我们将履行招标文件中规定的每一项要求，按期、按质、按量完成交货和完工任务。</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⒊我们同意按招标文件的规定，本投标书的有效期为开标后</w:t>
      </w:r>
      <w:r w:rsidRPr="00344B4B">
        <w:rPr>
          <w:rFonts w:ascii="仿宋" w:eastAsia="仿宋" w:hAnsi="仿宋" w:hint="eastAsia"/>
          <w:snapToGrid w:val="0"/>
          <w:kern w:val="0"/>
          <w:sz w:val="28"/>
          <w:u w:val="single"/>
        </w:rPr>
        <w:t xml:space="preserve"> </w:t>
      </w:r>
      <w:r w:rsidRPr="00344B4B">
        <w:rPr>
          <w:rFonts w:ascii="仿宋" w:eastAsia="仿宋" w:hAnsi="仿宋" w:hint="eastAsia"/>
          <w:b/>
          <w:snapToGrid w:val="0"/>
          <w:kern w:val="0"/>
          <w:sz w:val="28"/>
          <w:u w:val="single"/>
        </w:rPr>
        <w:t>90</w:t>
      </w:r>
      <w:r w:rsidRPr="00344B4B">
        <w:rPr>
          <w:rFonts w:ascii="仿宋" w:eastAsia="仿宋" w:hAnsi="仿宋" w:hint="eastAsia"/>
          <w:snapToGrid w:val="0"/>
          <w:kern w:val="0"/>
          <w:sz w:val="28"/>
          <w:u w:val="single"/>
        </w:rPr>
        <w:t xml:space="preserve"> </w:t>
      </w:r>
      <w:r w:rsidRPr="00344B4B">
        <w:rPr>
          <w:rFonts w:ascii="仿宋" w:eastAsia="仿宋" w:hAnsi="仿宋" w:hint="eastAsia"/>
          <w:snapToGrid w:val="0"/>
          <w:kern w:val="0"/>
          <w:sz w:val="28"/>
        </w:rPr>
        <w:t>天。</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⒋我们愿意提供采购人在招标文件中要求的所有资料。</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⒌我们认为你们有选择或拒绝任何投标者中标的权力。我们理解，最低报价不是中标的唯一条件。</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⒍我们愿按合同法履行自己的全部责任。</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⒎我方愿意遵守国家有关规定及招标文件中规定的收费标准，承付中标服务费。</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⒏该项投标在开标后的全过程中保持有效，不作任何更改和变动。</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⒐综合说明：</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（1）材料的详细技术参数、技术条件、技术标准、拟达到的质量标准和保险期限。</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（2）易损件、配件及供应方式。</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lastRenderedPageBreak/>
        <w:t>（3）工程安装计划、组织机构及人员安排。</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（5）技术服务。</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（6）运输方式。</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（7）要求项目单位提供的配合。</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（8）对招标文件内容有不同意见的偏离说明。</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（9）其它。</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11.所有有关本标书的函电，请按下列地址联系：</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单       位：</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地       址：</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电       话：</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传       真：</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邮 政 编 码：</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联  系  人：</w:t>
      </w:r>
    </w:p>
    <w:p w:rsidR="00363C15" w:rsidRPr="00344B4B" w:rsidRDefault="00363C15">
      <w:pPr>
        <w:spacing w:line="360" w:lineRule="atLeast"/>
        <w:ind w:firstLine="560"/>
        <w:rPr>
          <w:rFonts w:ascii="仿宋" w:eastAsia="仿宋" w:hAnsi="仿宋"/>
          <w:snapToGrid w:val="0"/>
          <w:kern w:val="0"/>
          <w:sz w:val="28"/>
        </w:rPr>
      </w:pP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投标单位：（公章）</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授权代表签字：</w:t>
      </w:r>
    </w:p>
    <w:p w:rsidR="00363C15" w:rsidRPr="00344B4B" w:rsidRDefault="00363C15">
      <w:pPr>
        <w:spacing w:line="360" w:lineRule="atLeast"/>
        <w:ind w:firstLine="560"/>
        <w:rPr>
          <w:rFonts w:ascii="仿宋" w:eastAsia="仿宋" w:hAnsi="仿宋"/>
          <w:snapToGrid w:val="0"/>
          <w:kern w:val="0"/>
          <w:sz w:val="28"/>
        </w:rPr>
      </w:pPr>
    </w:p>
    <w:p w:rsidR="00363C15" w:rsidRPr="00344B4B" w:rsidRDefault="00363C15" w:rsidP="007231D2">
      <w:pPr>
        <w:spacing w:line="360" w:lineRule="atLeast"/>
        <w:ind w:firstLineChars="1742" w:firstLine="4878"/>
        <w:rPr>
          <w:rFonts w:ascii="仿宋" w:eastAsia="仿宋" w:hAnsi="仿宋"/>
          <w:snapToGrid w:val="0"/>
          <w:kern w:val="0"/>
          <w:sz w:val="28"/>
        </w:rPr>
      </w:pPr>
      <w:r w:rsidRPr="00344B4B">
        <w:rPr>
          <w:rFonts w:ascii="仿宋" w:eastAsia="仿宋" w:hAnsi="仿宋" w:hint="eastAsia"/>
          <w:snapToGrid w:val="0"/>
          <w:kern w:val="0"/>
          <w:sz w:val="28"/>
        </w:rPr>
        <w:t>年   月    日</w:t>
      </w:r>
    </w:p>
    <w:p w:rsidR="00BD74DC" w:rsidRPr="00344B4B" w:rsidRDefault="00363C15" w:rsidP="00BD74DC">
      <w:pPr>
        <w:ind w:firstLine="562"/>
        <w:jc w:val="right"/>
        <w:rPr>
          <w:rFonts w:ascii="仿宋" w:eastAsia="仿宋" w:hAnsi="仿宋"/>
          <w:b/>
          <w:snapToGrid w:val="0"/>
          <w:kern w:val="0"/>
          <w:sz w:val="28"/>
        </w:rPr>
      </w:pPr>
      <w:r w:rsidRPr="00344B4B">
        <w:rPr>
          <w:rFonts w:ascii="仿宋" w:eastAsia="仿宋" w:hAnsi="仿宋" w:hint="eastAsia"/>
          <w:b/>
          <w:snapToGrid w:val="0"/>
          <w:kern w:val="0"/>
          <w:sz w:val="28"/>
        </w:rPr>
        <w:br w:type="page"/>
      </w:r>
      <w:r w:rsidR="00BD74DC" w:rsidRPr="00344B4B">
        <w:rPr>
          <w:rFonts w:ascii="仿宋" w:eastAsia="仿宋" w:hAnsi="仿宋" w:hint="eastAsia"/>
          <w:snapToGrid w:val="0"/>
          <w:kern w:val="0"/>
          <w:sz w:val="28"/>
        </w:rPr>
        <w:lastRenderedPageBreak/>
        <w:t>附件二</w:t>
      </w:r>
    </w:p>
    <w:p w:rsidR="00BD74DC" w:rsidRPr="00344B4B" w:rsidRDefault="00BD74DC" w:rsidP="00FE1D0A">
      <w:pPr>
        <w:pStyle w:val="afff1"/>
        <w:ind w:firstLineChars="0" w:firstLine="0"/>
        <w:rPr>
          <w:rFonts w:ascii="仿宋" w:eastAsia="仿宋" w:hAnsi="仿宋"/>
          <w:snapToGrid w:val="0"/>
          <w:kern w:val="0"/>
        </w:rPr>
      </w:pPr>
      <w:r w:rsidRPr="00344B4B">
        <w:rPr>
          <w:rFonts w:ascii="仿宋" w:eastAsia="仿宋" w:hAnsi="仿宋"/>
          <w:snapToGrid w:val="0"/>
          <w:kern w:val="0"/>
        </w:rPr>
        <w:t>法定代表人资格证明书</w:t>
      </w:r>
      <w:r w:rsidRPr="00344B4B">
        <w:rPr>
          <w:rFonts w:ascii="仿宋" w:eastAsia="仿宋" w:hAnsi="仿宋" w:hint="eastAsia"/>
          <w:snapToGrid w:val="0"/>
          <w:kern w:val="0"/>
        </w:rPr>
        <w:t>（格式）</w:t>
      </w:r>
    </w:p>
    <w:p w:rsidR="00BD74DC" w:rsidRPr="00344B4B" w:rsidRDefault="00BD74DC" w:rsidP="00BD74DC">
      <w:pPr>
        <w:spacing w:line="500" w:lineRule="exact"/>
        <w:rPr>
          <w:rFonts w:ascii="仿宋_GB2312" w:eastAsia="仿宋_GB2312"/>
          <w:snapToGrid w:val="0"/>
          <w:kern w:val="0"/>
          <w:szCs w:val="21"/>
        </w:rPr>
      </w:pPr>
    </w:p>
    <w:p w:rsidR="00BD74DC" w:rsidRPr="00344B4B" w:rsidRDefault="00BD74DC" w:rsidP="00BD74DC">
      <w:pPr>
        <w:pStyle w:val="52"/>
        <w:spacing w:line="580" w:lineRule="exact"/>
        <w:ind w:firstLine="560"/>
        <w:rPr>
          <w:snapToGrid w:val="0"/>
          <w:kern w:val="0"/>
          <w:u w:val="single"/>
        </w:rPr>
      </w:pPr>
      <w:r w:rsidRPr="00344B4B">
        <w:rPr>
          <w:snapToGrid w:val="0"/>
          <w:kern w:val="0"/>
        </w:rPr>
        <w:t>单位名称：</w:t>
      </w:r>
      <w:r w:rsidRPr="00344B4B">
        <w:rPr>
          <w:snapToGrid w:val="0"/>
          <w:kern w:val="0"/>
          <w:u w:val="single"/>
        </w:rPr>
        <w:t xml:space="preserve">                             </w:t>
      </w:r>
      <w:r w:rsidRPr="00344B4B">
        <w:rPr>
          <w:rFonts w:hint="eastAsia"/>
          <w:snapToGrid w:val="0"/>
          <w:kern w:val="0"/>
          <w:u w:val="single"/>
        </w:rPr>
        <w:t xml:space="preserve">      </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snapToGrid w:val="0"/>
          <w:kern w:val="0"/>
        </w:rPr>
        <w:t>地    址：</w:t>
      </w:r>
      <w:r w:rsidRPr="00344B4B">
        <w:rPr>
          <w:snapToGrid w:val="0"/>
          <w:kern w:val="0"/>
          <w:u w:val="single"/>
        </w:rPr>
        <w:t xml:space="preserve">                            </w:t>
      </w:r>
      <w:r w:rsidRPr="00344B4B">
        <w:rPr>
          <w:rFonts w:hint="eastAsia"/>
          <w:snapToGrid w:val="0"/>
          <w:kern w:val="0"/>
          <w:u w:val="single"/>
        </w:rPr>
        <w:t xml:space="preserve">   </w:t>
      </w:r>
      <w:r w:rsidRPr="00344B4B">
        <w:rPr>
          <w:snapToGrid w:val="0"/>
          <w:kern w:val="0"/>
          <w:u w:val="single"/>
        </w:rPr>
        <w:t xml:space="preserve">          </w:t>
      </w:r>
      <w:r w:rsidRPr="00344B4B">
        <w:rPr>
          <w:rFonts w:hint="eastAsia"/>
          <w:snapToGrid w:val="0"/>
          <w:kern w:val="0"/>
          <w:u w:val="single"/>
        </w:rPr>
        <w:t xml:space="preserve">   </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snapToGrid w:val="0"/>
          <w:kern w:val="0"/>
        </w:rPr>
        <w:t>姓    名：</w:t>
      </w:r>
      <w:r w:rsidRPr="00344B4B">
        <w:rPr>
          <w:snapToGrid w:val="0"/>
          <w:kern w:val="0"/>
          <w:u w:val="single"/>
        </w:rPr>
        <w:t xml:space="preserve">           </w:t>
      </w:r>
      <w:r w:rsidRPr="00344B4B">
        <w:rPr>
          <w:snapToGrid w:val="0"/>
          <w:kern w:val="0"/>
        </w:rPr>
        <w:t>性别：</w:t>
      </w:r>
      <w:r w:rsidRPr="00344B4B">
        <w:rPr>
          <w:snapToGrid w:val="0"/>
          <w:kern w:val="0"/>
          <w:u w:val="single"/>
        </w:rPr>
        <w:t xml:space="preserve">      </w:t>
      </w:r>
      <w:r w:rsidRPr="00344B4B">
        <w:rPr>
          <w:snapToGrid w:val="0"/>
          <w:kern w:val="0"/>
        </w:rPr>
        <w:t>年龄：</w:t>
      </w:r>
      <w:r w:rsidRPr="00344B4B">
        <w:rPr>
          <w:snapToGrid w:val="0"/>
          <w:kern w:val="0"/>
          <w:u w:val="single"/>
        </w:rPr>
        <w:t xml:space="preserve">      </w:t>
      </w:r>
      <w:r w:rsidRPr="00344B4B">
        <w:rPr>
          <w:snapToGrid w:val="0"/>
          <w:kern w:val="0"/>
        </w:rPr>
        <w:t>职务：</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rFonts w:hint="eastAsia"/>
          <w:snapToGrid w:val="0"/>
          <w:kern w:val="0"/>
        </w:rPr>
        <w:t>该同志</w:t>
      </w:r>
      <w:r w:rsidRPr="00344B4B">
        <w:rPr>
          <w:snapToGrid w:val="0"/>
          <w:kern w:val="0"/>
        </w:rPr>
        <w:t>系</w:t>
      </w:r>
      <w:r w:rsidRPr="00344B4B">
        <w:rPr>
          <w:snapToGrid w:val="0"/>
          <w:kern w:val="0"/>
          <w:u w:val="single"/>
        </w:rPr>
        <w:t xml:space="preserve">                                  </w:t>
      </w:r>
      <w:r w:rsidRPr="00344B4B">
        <w:rPr>
          <w:rFonts w:hint="eastAsia"/>
          <w:snapToGrid w:val="0"/>
          <w:kern w:val="0"/>
          <w:u w:val="single"/>
        </w:rPr>
        <w:t>公司</w:t>
      </w:r>
      <w:r w:rsidRPr="00344B4B">
        <w:rPr>
          <w:snapToGrid w:val="0"/>
          <w:kern w:val="0"/>
        </w:rPr>
        <w:t>的法定代表人。为</w:t>
      </w:r>
      <w:r w:rsidRPr="00344B4B">
        <w:rPr>
          <w:rFonts w:hint="eastAsia"/>
          <w:snapToGrid w:val="0"/>
          <w:kern w:val="0"/>
        </w:rPr>
        <w:t>参加本项目</w:t>
      </w:r>
      <w:r w:rsidRPr="00344B4B">
        <w:rPr>
          <w:snapToGrid w:val="0"/>
          <w:kern w:val="0"/>
        </w:rPr>
        <w:t>，签署上述的</w:t>
      </w:r>
      <w:r w:rsidRPr="00344B4B">
        <w:rPr>
          <w:rFonts w:hint="eastAsia"/>
          <w:snapToGrid w:val="0"/>
          <w:kern w:val="0"/>
        </w:rPr>
        <w:t>投标</w:t>
      </w:r>
      <w:r w:rsidRPr="00344B4B">
        <w:rPr>
          <w:snapToGrid w:val="0"/>
          <w:kern w:val="0"/>
        </w:rPr>
        <w:t>文件、进行合同谈判、签署合同和处理与之有关的一切事务。</w:t>
      </w:r>
    </w:p>
    <w:p w:rsidR="00BD74DC" w:rsidRPr="00344B4B" w:rsidRDefault="00BD74DC" w:rsidP="00BD74DC">
      <w:pPr>
        <w:pStyle w:val="52"/>
        <w:spacing w:line="580" w:lineRule="exact"/>
        <w:ind w:firstLine="560"/>
        <w:rPr>
          <w:snapToGrid w:val="0"/>
          <w:kern w:val="0"/>
        </w:rPr>
      </w:pPr>
    </w:p>
    <w:p w:rsidR="00BD74DC" w:rsidRPr="00344B4B" w:rsidRDefault="00BD74DC" w:rsidP="00BD74DC">
      <w:pPr>
        <w:pStyle w:val="52"/>
        <w:spacing w:line="580" w:lineRule="exact"/>
        <w:ind w:firstLine="560"/>
        <w:rPr>
          <w:snapToGrid w:val="0"/>
          <w:kern w:val="0"/>
        </w:rPr>
      </w:pPr>
      <w:r w:rsidRPr="00344B4B">
        <w:rPr>
          <w:snapToGrid w:val="0"/>
          <w:kern w:val="0"/>
        </w:rPr>
        <w:t>特此证明</w:t>
      </w:r>
    </w:p>
    <w:p w:rsidR="00BD74DC" w:rsidRPr="00344B4B" w:rsidRDefault="00BD74DC" w:rsidP="00BD74DC">
      <w:pPr>
        <w:pStyle w:val="52"/>
        <w:ind w:firstLine="560"/>
        <w:rPr>
          <w:snapToGrid w:val="0"/>
          <w:kern w:val="0"/>
        </w:rPr>
      </w:pPr>
    </w:p>
    <w:p w:rsidR="00BD74DC" w:rsidRPr="00344B4B" w:rsidRDefault="00BD74DC" w:rsidP="00BD74DC">
      <w:pPr>
        <w:pStyle w:val="52"/>
        <w:ind w:firstLine="560"/>
        <w:rPr>
          <w:snapToGrid w:val="0"/>
          <w:kern w:val="0"/>
        </w:rPr>
      </w:pPr>
    </w:p>
    <w:p w:rsidR="00BD74DC" w:rsidRPr="00344B4B" w:rsidRDefault="00BD74DC" w:rsidP="00BD74DC">
      <w:pPr>
        <w:pStyle w:val="52"/>
        <w:ind w:firstLineChars="1500" w:firstLine="4200"/>
        <w:rPr>
          <w:snapToGrid w:val="0"/>
          <w:kern w:val="0"/>
        </w:rPr>
      </w:pPr>
      <w:r w:rsidRPr="00344B4B">
        <w:rPr>
          <w:rFonts w:hint="eastAsia"/>
          <w:snapToGrid w:val="0"/>
          <w:kern w:val="0"/>
        </w:rPr>
        <w:t>供应商</w:t>
      </w:r>
      <w:r w:rsidRPr="00344B4B">
        <w:rPr>
          <w:snapToGrid w:val="0"/>
          <w:kern w:val="0"/>
        </w:rPr>
        <w:t>：</w:t>
      </w:r>
      <w:r w:rsidRPr="00344B4B">
        <w:rPr>
          <w:snapToGrid w:val="0"/>
          <w:kern w:val="0"/>
          <w:u w:val="single"/>
        </w:rPr>
        <w:t xml:space="preserve">                     </w:t>
      </w:r>
      <w:r w:rsidRPr="00344B4B">
        <w:rPr>
          <w:snapToGrid w:val="0"/>
          <w:kern w:val="0"/>
        </w:rPr>
        <w:t>（</w:t>
      </w:r>
      <w:r w:rsidRPr="00344B4B">
        <w:rPr>
          <w:rFonts w:hint="eastAsia"/>
          <w:snapToGrid w:val="0"/>
          <w:kern w:val="0"/>
        </w:rPr>
        <w:t>公</w:t>
      </w:r>
      <w:r w:rsidRPr="00344B4B">
        <w:rPr>
          <w:snapToGrid w:val="0"/>
          <w:kern w:val="0"/>
        </w:rPr>
        <w:t>章）</w:t>
      </w:r>
    </w:p>
    <w:p w:rsidR="00BD74DC" w:rsidRPr="00344B4B" w:rsidRDefault="00BD74DC" w:rsidP="00BD74DC">
      <w:pPr>
        <w:pStyle w:val="52"/>
        <w:ind w:firstLineChars="1500" w:firstLine="4200"/>
        <w:rPr>
          <w:snapToGrid w:val="0"/>
          <w:kern w:val="0"/>
        </w:rPr>
      </w:pPr>
      <w:r w:rsidRPr="00344B4B">
        <w:rPr>
          <w:rFonts w:hint="eastAsia"/>
          <w:snapToGrid w:val="0"/>
          <w:kern w:val="0"/>
        </w:rPr>
        <w:t>法定代表人签名：</w:t>
      </w:r>
      <w:r w:rsidRPr="00344B4B">
        <w:rPr>
          <w:snapToGrid w:val="0"/>
          <w:kern w:val="0"/>
          <w:u w:val="single"/>
        </w:rPr>
        <w:t xml:space="preserve">              </w:t>
      </w:r>
    </w:p>
    <w:p w:rsidR="00BD74DC" w:rsidRPr="00344B4B" w:rsidRDefault="00BD74DC" w:rsidP="00BD74DC">
      <w:pPr>
        <w:pStyle w:val="52"/>
        <w:ind w:firstLineChars="1500" w:firstLine="4200"/>
        <w:rPr>
          <w:snapToGrid w:val="0"/>
          <w:kern w:val="0"/>
        </w:rPr>
      </w:pPr>
      <w:r w:rsidRPr="00344B4B">
        <w:rPr>
          <w:snapToGrid w:val="0"/>
          <w:kern w:val="0"/>
        </w:rPr>
        <w:t>日  期：</w:t>
      </w:r>
      <w:r w:rsidRPr="00344B4B">
        <w:rPr>
          <w:snapToGrid w:val="0"/>
          <w:kern w:val="0"/>
          <w:u w:val="single"/>
        </w:rPr>
        <w:t xml:space="preserve">       </w:t>
      </w:r>
      <w:r w:rsidRPr="00344B4B">
        <w:rPr>
          <w:snapToGrid w:val="0"/>
          <w:kern w:val="0"/>
        </w:rPr>
        <w:t>年</w:t>
      </w:r>
      <w:r w:rsidRPr="00344B4B">
        <w:rPr>
          <w:snapToGrid w:val="0"/>
          <w:kern w:val="0"/>
          <w:u w:val="single"/>
        </w:rPr>
        <w:t xml:space="preserve">      </w:t>
      </w:r>
      <w:r w:rsidRPr="00344B4B">
        <w:rPr>
          <w:snapToGrid w:val="0"/>
          <w:kern w:val="0"/>
        </w:rPr>
        <w:t>月</w:t>
      </w:r>
      <w:r w:rsidRPr="00344B4B">
        <w:rPr>
          <w:snapToGrid w:val="0"/>
          <w:kern w:val="0"/>
          <w:u w:val="single"/>
        </w:rPr>
        <w:t xml:space="preserve">    </w:t>
      </w:r>
      <w:r w:rsidRPr="00344B4B">
        <w:rPr>
          <w:snapToGrid w:val="0"/>
          <w:kern w:val="0"/>
        </w:rPr>
        <w:t>日</w:t>
      </w:r>
    </w:p>
    <w:p w:rsidR="00BD74DC" w:rsidRPr="00344B4B" w:rsidRDefault="00BD74DC" w:rsidP="00BD74DC">
      <w:pPr>
        <w:pStyle w:val="2"/>
        <w:spacing w:line="500" w:lineRule="exact"/>
        <w:jc w:val="center"/>
        <w:rPr>
          <w:rFonts w:ascii="仿宋_GB2312" w:eastAsia="仿宋_GB2312" w:hAnsi="Times New Roman"/>
          <w:b w:val="0"/>
          <w:bCs/>
          <w:snapToGrid w:val="0"/>
          <w:sz w:val="24"/>
          <w:szCs w:val="21"/>
        </w:rPr>
      </w:pPr>
      <w:r w:rsidRPr="00344B4B">
        <w:rPr>
          <w:rFonts w:ascii="仿宋_GB2312" w:eastAsia="仿宋_GB2312" w:hAnsi="Times New Roman"/>
          <w:b w:val="0"/>
          <w:bCs/>
          <w:snapToGrid w:val="0"/>
          <w:sz w:val="24"/>
          <w:szCs w:val="21"/>
        </w:rPr>
        <w:br w:type="page"/>
      </w:r>
    </w:p>
    <w:p w:rsidR="00BD74DC" w:rsidRPr="00344B4B" w:rsidRDefault="00BD74DC" w:rsidP="00FE1D0A">
      <w:pPr>
        <w:pStyle w:val="afff1"/>
        <w:ind w:firstLineChars="0" w:firstLine="0"/>
        <w:rPr>
          <w:rFonts w:ascii="仿宋" w:eastAsia="仿宋" w:hAnsi="仿宋"/>
          <w:snapToGrid w:val="0"/>
          <w:kern w:val="0"/>
        </w:rPr>
      </w:pPr>
      <w:r w:rsidRPr="00344B4B">
        <w:rPr>
          <w:rFonts w:ascii="仿宋" w:eastAsia="仿宋" w:hAnsi="仿宋" w:hint="eastAsia"/>
          <w:snapToGrid w:val="0"/>
          <w:kern w:val="0"/>
        </w:rPr>
        <w:lastRenderedPageBreak/>
        <w:t>法定代表人</w:t>
      </w:r>
      <w:r w:rsidRPr="00344B4B">
        <w:rPr>
          <w:rFonts w:ascii="仿宋" w:eastAsia="仿宋" w:hAnsi="仿宋"/>
          <w:snapToGrid w:val="0"/>
          <w:kern w:val="0"/>
        </w:rPr>
        <w:t>授权委托书</w:t>
      </w:r>
      <w:r w:rsidRPr="00344B4B">
        <w:rPr>
          <w:rFonts w:ascii="仿宋" w:eastAsia="仿宋" w:hAnsi="仿宋" w:hint="eastAsia"/>
          <w:snapToGrid w:val="0"/>
          <w:kern w:val="0"/>
        </w:rPr>
        <w:t>（格式）</w:t>
      </w:r>
    </w:p>
    <w:p w:rsidR="00BD74DC" w:rsidRPr="00344B4B" w:rsidRDefault="00BD74DC" w:rsidP="00BD74DC">
      <w:pPr>
        <w:spacing w:line="500" w:lineRule="exact"/>
        <w:rPr>
          <w:rFonts w:ascii="仿宋_GB2312" w:eastAsia="仿宋_GB2312"/>
          <w:snapToGrid w:val="0"/>
          <w:kern w:val="0"/>
          <w:szCs w:val="21"/>
        </w:rPr>
      </w:pPr>
    </w:p>
    <w:p w:rsidR="00BD74DC" w:rsidRPr="00344B4B" w:rsidRDefault="00BD74DC" w:rsidP="00BD74DC">
      <w:pPr>
        <w:pStyle w:val="52"/>
        <w:spacing w:line="580" w:lineRule="exact"/>
        <w:ind w:firstLine="560"/>
        <w:rPr>
          <w:snapToGrid w:val="0"/>
          <w:kern w:val="0"/>
        </w:rPr>
      </w:pPr>
      <w:r w:rsidRPr="00344B4B">
        <w:rPr>
          <w:snapToGrid w:val="0"/>
          <w:kern w:val="0"/>
        </w:rPr>
        <w:t>本授权委托书声明：我</w:t>
      </w:r>
      <w:r w:rsidRPr="00344B4B">
        <w:rPr>
          <w:snapToGrid w:val="0"/>
          <w:kern w:val="0"/>
          <w:u w:val="single"/>
        </w:rPr>
        <w:t xml:space="preserve">           </w:t>
      </w:r>
      <w:r w:rsidRPr="00344B4B">
        <w:rPr>
          <w:snapToGrid w:val="0"/>
          <w:kern w:val="0"/>
        </w:rPr>
        <w:t>（姓名）系</w:t>
      </w:r>
      <w:r w:rsidRPr="00344B4B">
        <w:rPr>
          <w:snapToGrid w:val="0"/>
          <w:kern w:val="0"/>
          <w:u w:val="single"/>
        </w:rPr>
        <w:t xml:space="preserve">                  </w:t>
      </w:r>
      <w:r w:rsidRPr="00344B4B">
        <w:rPr>
          <w:snapToGrid w:val="0"/>
          <w:kern w:val="0"/>
        </w:rPr>
        <w:t>（</w:t>
      </w:r>
      <w:r w:rsidRPr="00344B4B">
        <w:rPr>
          <w:rFonts w:hint="eastAsia"/>
          <w:snapToGrid w:val="0"/>
          <w:kern w:val="0"/>
        </w:rPr>
        <w:t>供应商</w:t>
      </w:r>
      <w:r w:rsidRPr="00344B4B">
        <w:rPr>
          <w:snapToGrid w:val="0"/>
          <w:kern w:val="0"/>
        </w:rPr>
        <w:t>名称）的法定代表人，现授权委托</w:t>
      </w:r>
      <w:r w:rsidRPr="00344B4B">
        <w:rPr>
          <w:snapToGrid w:val="0"/>
          <w:kern w:val="0"/>
          <w:u w:val="single"/>
        </w:rPr>
        <w:t xml:space="preserve">                        </w:t>
      </w:r>
      <w:r w:rsidRPr="00344B4B">
        <w:rPr>
          <w:snapToGrid w:val="0"/>
          <w:kern w:val="0"/>
        </w:rPr>
        <w:t>（单位名称）的</w:t>
      </w:r>
      <w:r w:rsidRPr="00344B4B">
        <w:rPr>
          <w:snapToGrid w:val="0"/>
          <w:kern w:val="0"/>
          <w:u w:val="single"/>
        </w:rPr>
        <w:t xml:space="preserve">              </w:t>
      </w:r>
      <w:r w:rsidRPr="00344B4B">
        <w:rPr>
          <w:snapToGrid w:val="0"/>
          <w:kern w:val="0"/>
        </w:rPr>
        <w:t>（姓名）为我公司签署</w:t>
      </w:r>
      <w:r w:rsidRPr="00344B4B">
        <w:rPr>
          <w:rFonts w:hint="eastAsia"/>
          <w:snapToGrid w:val="0"/>
          <w:kern w:val="0"/>
        </w:rPr>
        <w:t>本项目投票文件</w:t>
      </w:r>
      <w:r w:rsidRPr="00344B4B">
        <w:rPr>
          <w:snapToGrid w:val="0"/>
          <w:kern w:val="0"/>
        </w:rPr>
        <w:t>的法定代表人授权委托代理人，全权代表我</w:t>
      </w:r>
      <w:r w:rsidRPr="00344B4B">
        <w:rPr>
          <w:rFonts w:hint="eastAsia"/>
          <w:snapToGrid w:val="0"/>
          <w:kern w:val="0"/>
        </w:rPr>
        <w:t>单位处理本次</w:t>
      </w:r>
      <w:r w:rsidR="009F62A9" w:rsidRPr="00344B4B">
        <w:rPr>
          <w:rFonts w:hint="eastAsia"/>
          <w:snapToGrid w:val="0"/>
          <w:kern w:val="0"/>
        </w:rPr>
        <w:t>投标</w:t>
      </w:r>
      <w:r w:rsidRPr="00344B4B">
        <w:rPr>
          <w:rFonts w:hint="eastAsia"/>
          <w:snapToGrid w:val="0"/>
          <w:kern w:val="0"/>
        </w:rPr>
        <w:t>的有关事宜。代理人所签署的一切有关文件，我单位均予承认。</w:t>
      </w:r>
    </w:p>
    <w:p w:rsidR="00BD74DC" w:rsidRPr="00344B4B" w:rsidRDefault="00BD74DC" w:rsidP="00BD74DC">
      <w:pPr>
        <w:pStyle w:val="52"/>
        <w:spacing w:line="580" w:lineRule="exact"/>
        <w:ind w:firstLine="560"/>
        <w:rPr>
          <w:snapToGrid w:val="0"/>
          <w:kern w:val="0"/>
        </w:rPr>
      </w:pPr>
      <w:r w:rsidRPr="00344B4B">
        <w:rPr>
          <w:snapToGrid w:val="0"/>
          <w:kern w:val="0"/>
        </w:rPr>
        <w:t xml:space="preserve"> </w:t>
      </w:r>
    </w:p>
    <w:p w:rsidR="00BD74DC" w:rsidRPr="00344B4B" w:rsidRDefault="00BD74DC" w:rsidP="00BD74DC">
      <w:pPr>
        <w:pStyle w:val="52"/>
        <w:spacing w:line="580" w:lineRule="exact"/>
        <w:ind w:firstLine="560"/>
        <w:rPr>
          <w:snapToGrid w:val="0"/>
          <w:kern w:val="0"/>
        </w:rPr>
      </w:pPr>
      <w:r w:rsidRPr="00344B4B">
        <w:rPr>
          <w:snapToGrid w:val="0"/>
          <w:kern w:val="0"/>
        </w:rPr>
        <w:t>代理人无转委托权，特此</w:t>
      </w:r>
      <w:r w:rsidRPr="00344B4B">
        <w:rPr>
          <w:rFonts w:hint="eastAsia"/>
          <w:snapToGrid w:val="0"/>
          <w:kern w:val="0"/>
        </w:rPr>
        <w:t>声明！</w:t>
      </w:r>
    </w:p>
    <w:p w:rsidR="00BD74DC" w:rsidRPr="00344B4B" w:rsidRDefault="00BD74DC" w:rsidP="00BD74DC">
      <w:pPr>
        <w:pStyle w:val="52"/>
        <w:spacing w:line="580" w:lineRule="exact"/>
        <w:ind w:firstLine="560"/>
        <w:rPr>
          <w:snapToGrid w:val="0"/>
          <w:kern w:val="0"/>
        </w:rPr>
      </w:pPr>
      <w:r w:rsidRPr="00344B4B">
        <w:rPr>
          <w:snapToGrid w:val="0"/>
          <w:kern w:val="0"/>
        </w:rPr>
        <w:t xml:space="preserve"> </w:t>
      </w:r>
    </w:p>
    <w:p w:rsidR="00BD74DC" w:rsidRPr="00344B4B" w:rsidRDefault="00BD74DC" w:rsidP="00BD74DC">
      <w:pPr>
        <w:pStyle w:val="52"/>
        <w:spacing w:line="580" w:lineRule="exact"/>
        <w:ind w:firstLine="560"/>
        <w:rPr>
          <w:snapToGrid w:val="0"/>
          <w:kern w:val="0"/>
        </w:rPr>
      </w:pPr>
    </w:p>
    <w:p w:rsidR="00BD74DC" w:rsidRPr="00344B4B" w:rsidRDefault="00BD74DC" w:rsidP="00BD74DC">
      <w:pPr>
        <w:pStyle w:val="52"/>
        <w:spacing w:line="580" w:lineRule="exact"/>
        <w:ind w:firstLine="560"/>
        <w:rPr>
          <w:snapToGrid w:val="0"/>
          <w:kern w:val="0"/>
        </w:rPr>
      </w:pPr>
    </w:p>
    <w:p w:rsidR="00BD74DC" w:rsidRPr="00344B4B" w:rsidRDefault="00BD74DC" w:rsidP="00BD74DC">
      <w:pPr>
        <w:pStyle w:val="52"/>
        <w:spacing w:line="580" w:lineRule="exact"/>
        <w:ind w:firstLine="560"/>
        <w:rPr>
          <w:snapToGrid w:val="0"/>
          <w:kern w:val="0"/>
        </w:rPr>
      </w:pPr>
      <w:r w:rsidRPr="00344B4B">
        <w:rPr>
          <w:snapToGrid w:val="0"/>
          <w:kern w:val="0"/>
        </w:rPr>
        <w:t>代理人：</w:t>
      </w:r>
      <w:r w:rsidRPr="00344B4B">
        <w:rPr>
          <w:rFonts w:hint="eastAsia"/>
          <w:snapToGrid w:val="0"/>
          <w:kern w:val="0"/>
        </w:rPr>
        <w:t>姓名：</w:t>
      </w:r>
      <w:r w:rsidRPr="00344B4B">
        <w:rPr>
          <w:snapToGrid w:val="0"/>
          <w:kern w:val="0"/>
          <w:u w:val="single"/>
        </w:rPr>
        <w:t xml:space="preserve">           </w:t>
      </w:r>
      <w:r w:rsidRPr="00344B4B">
        <w:rPr>
          <w:snapToGrid w:val="0"/>
          <w:kern w:val="0"/>
        </w:rPr>
        <w:t>性别：</w:t>
      </w:r>
      <w:r w:rsidRPr="00344B4B">
        <w:rPr>
          <w:snapToGrid w:val="0"/>
          <w:kern w:val="0"/>
          <w:u w:val="single"/>
        </w:rPr>
        <w:t xml:space="preserve">       </w:t>
      </w:r>
      <w:r w:rsidRPr="00344B4B">
        <w:rPr>
          <w:snapToGrid w:val="0"/>
          <w:kern w:val="0"/>
        </w:rPr>
        <w:t>年龄：</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snapToGrid w:val="0"/>
          <w:kern w:val="0"/>
        </w:rPr>
        <w:t>身份证号码：</w:t>
      </w:r>
      <w:r w:rsidRPr="00344B4B">
        <w:rPr>
          <w:snapToGrid w:val="0"/>
          <w:kern w:val="0"/>
          <w:u w:val="single"/>
        </w:rPr>
        <w:t xml:space="preserve">       </w:t>
      </w:r>
      <w:r w:rsidRPr="00344B4B">
        <w:rPr>
          <w:rFonts w:hint="eastAsia"/>
          <w:snapToGrid w:val="0"/>
          <w:kern w:val="0"/>
          <w:u w:val="single"/>
        </w:rPr>
        <w:t xml:space="preserve">           </w:t>
      </w:r>
      <w:r w:rsidRPr="00344B4B">
        <w:rPr>
          <w:snapToGrid w:val="0"/>
          <w:kern w:val="0"/>
          <w:u w:val="single"/>
        </w:rPr>
        <w:t xml:space="preserve">      </w:t>
      </w:r>
      <w:r w:rsidRPr="00344B4B">
        <w:rPr>
          <w:snapToGrid w:val="0"/>
          <w:kern w:val="0"/>
        </w:rPr>
        <w:t>职务：</w:t>
      </w:r>
      <w:r w:rsidRPr="00344B4B">
        <w:rPr>
          <w:snapToGrid w:val="0"/>
          <w:kern w:val="0"/>
          <w:u w:val="single"/>
        </w:rPr>
        <w:t xml:space="preserve">            </w:t>
      </w:r>
      <w:r w:rsidRPr="00344B4B">
        <w:rPr>
          <w:rFonts w:hint="eastAsia"/>
          <w:snapToGrid w:val="0"/>
          <w:kern w:val="0"/>
        </w:rPr>
        <w:t>；</w:t>
      </w:r>
    </w:p>
    <w:p w:rsidR="00BD74DC" w:rsidRPr="00344B4B" w:rsidRDefault="00BD74DC" w:rsidP="00BD74DC">
      <w:pPr>
        <w:pStyle w:val="52"/>
        <w:spacing w:line="580" w:lineRule="exact"/>
        <w:ind w:firstLine="560"/>
        <w:rPr>
          <w:snapToGrid w:val="0"/>
          <w:kern w:val="0"/>
        </w:rPr>
      </w:pPr>
      <w:r w:rsidRPr="00344B4B">
        <w:rPr>
          <w:rFonts w:hint="eastAsia"/>
          <w:snapToGrid w:val="0"/>
          <w:kern w:val="0"/>
        </w:rPr>
        <w:t>供应商</w:t>
      </w:r>
      <w:r w:rsidRPr="00344B4B">
        <w:rPr>
          <w:snapToGrid w:val="0"/>
          <w:kern w:val="0"/>
        </w:rPr>
        <w:t>：</w:t>
      </w:r>
      <w:r w:rsidRPr="00344B4B">
        <w:rPr>
          <w:snapToGrid w:val="0"/>
          <w:kern w:val="0"/>
          <w:u w:val="single"/>
        </w:rPr>
        <w:t xml:space="preserve">                          </w:t>
      </w:r>
      <w:r w:rsidRPr="00344B4B">
        <w:rPr>
          <w:snapToGrid w:val="0"/>
          <w:kern w:val="0"/>
        </w:rPr>
        <w:t>（盖章）</w:t>
      </w:r>
    </w:p>
    <w:p w:rsidR="00BD74DC" w:rsidRPr="00344B4B" w:rsidRDefault="00BD74DC" w:rsidP="00BD74DC">
      <w:pPr>
        <w:pStyle w:val="52"/>
        <w:spacing w:line="580" w:lineRule="exact"/>
        <w:ind w:firstLine="560"/>
        <w:rPr>
          <w:snapToGrid w:val="0"/>
          <w:kern w:val="0"/>
        </w:rPr>
      </w:pPr>
      <w:r w:rsidRPr="00344B4B">
        <w:rPr>
          <w:snapToGrid w:val="0"/>
          <w:kern w:val="0"/>
        </w:rPr>
        <w:t>法定代表人：</w:t>
      </w:r>
      <w:r w:rsidRPr="00344B4B">
        <w:rPr>
          <w:snapToGrid w:val="0"/>
          <w:kern w:val="0"/>
          <w:u w:val="single"/>
        </w:rPr>
        <w:t xml:space="preserve">                      </w:t>
      </w:r>
      <w:r w:rsidRPr="00344B4B">
        <w:rPr>
          <w:snapToGrid w:val="0"/>
          <w:kern w:val="0"/>
        </w:rPr>
        <w:t>（签字）</w:t>
      </w:r>
    </w:p>
    <w:p w:rsidR="00BD74DC" w:rsidRPr="00344B4B" w:rsidRDefault="00BD74DC" w:rsidP="00BD74DC">
      <w:pPr>
        <w:pStyle w:val="52"/>
        <w:spacing w:line="580" w:lineRule="exact"/>
        <w:ind w:firstLine="560"/>
        <w:rPr>
          <w:snapToGrid w:val="0"/>
          <w:kern w:val="0"/>
        </w:rPr>
      </w:pPr>
      <w:r w:rsidRPr="00344B4B">
        <w:rPr>
          <w:snapToGrid w:val="0"/>
          <w:kern w:val="0"/>
        </w:rPr>
        <w:t>授权委托日期：</w:t>
      </w:r>
      <w:r w:rsidRPr="00344B4B">
        <w:rPr>
          <w:snapToGrid w:val="0"/>
          <w:kern w:val="0"/>
          <w:u w:val="single"/>
        </w:rPr>
        <w:t xml:space="preserve">         </w:t>
      </w:r>
      <w:r w:rsidRPr="00344B4B">
        <w:rPr>
          <w:snapToGrid w:val="0"/>
          <w:kern w:val="0"/>
        </w:rPr>
        <w:t>年</w:t>
      </w:r>
      <w:r w:rsidRPr="00344B4B">
        <w:rPr>
          <w:snapToGrid w:val="0"/>
          <w:kern w:val="0"/>
          <w:u w:val="single"/>
        </w:rPr>
        <w:t xml:space="preserve">      </w:t>
      </w:r>
      <w:r w:rsidRPr="00344B4B">
        <w:rPr>
          <w:snapToGrid w:val="0"/>
          <w:kern w:val="0"/>
        </w:rPr>
        <w:t>月</w:t>
      </w:r>
      <w:r w:rsidRPr="00344B4B">
        <w:rPr>
          <w:snapToGrid w:val="0"/>
          <w:kern w:val="0"/>
          <w:u w:val="single"/>
        </w:rPr>
        <w:t xml:space="preserve">      </w:t>
      </w:r>
      <w:r w:rsidRPr="00344B4B">
        <w:rPr>
          <w:snapToGrid w:val="0"/>
          <w:kern w:val="0"/>
        </w:rPr>
        <w:t>日</w:t>
      </w:r>
    </w:p>
    <w:p w:rsidR="00BD74DC" w:rsidRPr="00344B4B" w:rsidRDefault="00BD74DC" w:rsidP="00BD74DC">
      <w:pPr>
        <w:ind w:firstLine="562"/>
        <w:jc w:val="right"/>
        <w:rPr>
          <w:rFonts w:ascii="仿宋" w:eastAsia="仿宋" w:hAnsi="仿宋"/>
          <w:snapToGrid w:val="0"/>
          <w:kern w:val="0"/>
          <w:sz w:val="28"/>
        </w:rPr>
      </w:pPr>
      <w:r w:rsidRPr="00344B4B">
        <w:rPr>
          <w:rFonts w:ascii="仿宋" w:eastAsia="仿宋" w:hAnsi="仿宋"/>
          <w:snapToGrid w:val="0"/>
          <w:kern w:val="0"/>
          <w:sz w:val="28"/>
        </w:rPr>
        <w:br w:type="page"/>
      </w:r>
      <w:r w:rsidRPr="00344B4B">
        <w:rPr>
          <w:rFonts w:ascii="仿宋" w:eastAsia="仿宋" w:hAnsi="仿宋" w:hint="eastAsia"/>
          <w:snapToGrid w:val="0"/>
          <w:kern w:val="0"/>
          <w:sz w:val="28"/>
        </w:rPr>
        <w:lastRenderedPageBreak/>
        <w:t>附件三</w:t>
      </w:r>
    </w:p>
    <w:p w:rsidR="00BD74DC" w:rsidRPr="00344B4B" w:rsidRDefault="00BD74DC" w:rsidP="00BD74DC">
      <w:pPr>
        <w:rPr>
          <w:rFonts w:ascii="仿宋" w:eastAsia="仿宋" w:hAnsi="仿宋"/>
          <w:snapToGrid w:val="0"/>
          <w:kern w:val="0"/>
        </w:rPr>
      </w:pPr>
    </w:p>
    <w:p w:rsidR="00BD74DC" w:rsidRPr="00344B4B" w:rsidRDefault="00BD74DC" w:rsidP="00BD74DC">
      <w:pPr>
        <w:jc w:val="center"/>
        <w:rPr>
          <w:rFonts w:ascii="仿宋" w:eastAsia="仿宋" w:hAnsi="仿宋"/>
          <w:snapToGrid w:val="0"/>
          <w:kern w:val="0"/>
        </w:rPr>
      </w:pPr>
    </w:p>
    <w:p w:rsidR="00BD74DC" w:rsidRPr="00344B4B" w:rsidRDefault="00BD74DC" w:rsidP="00BD74DC">
      <w:pPr>
        <w:jc w:val="center"/>
        <w:rPr>
          <w:rFonts w:ascii="仿宋" w:eastAsia="仿宋" w:hAnsi="仿宋"/>
          <w:b/>
          <w:snapToGrid w:val="0"/>
          <w:kern w:val="0"/>
          <w:sz w:val="36"/>
        </w:rPr>
      </w:pPr>
      <w:r w:rsidRPr="00344B4B">
        <w:rPr>
          <w:rFonts w:ascii="仿宋" w:eastAsia="仿宋" w:hAnsi="仿宋" w:hint="eastAsia"/>
          <w:b/>
          <w:snapToGrid w:val="0"/>
          <w:kern w:val="0"/>
          <w:sz w:val="36"/>
        </w:rPr>
        <w:t>关于投标文件的声明函</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p>
    <w:p w:rsidR="00BD74DC" w:rsidRPr="00344B4B" w:rsidRDefault="00BD74DC" w:rsidP="00BD74DC">
      <w:pPr>
        <w:adjustRightInd w:val="0"/>
        <w:snapToGrid w:val="0"/>
        <w:spacing w:line="360" w:lineRule="auto"/>
        <w:rPr>
          <w:rFonts w:ascii="仿宋" w:eastAsia="仿宋" w:hAnsi="仿宋"/>
          <w:snapToGrid w:val="0"/>
          <w:kern w:val="0"/>
          <w:sz w:val="28"/>
          <w:szCs w:val="28"/>
        </w:rPr>
      </w:pPr>
      <w:r w:rsidRPr="00344B4B">
        <w:rPr>
          <w:rFonts w:ascii="仿宋" w:eastAsia="仿宋" w:hAnsi="仿宋" w:hint="eastAsia"/>
          <w:snapToGrid w:val="0"/>
          <w:kern w:val="0"/>
          <w:sz w:val="28"/>
          <w:szCs w:val="28"/>
        </w:rPr>
        <w:t>致：新疆新之建工程咨询有限公司：</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为响应你方</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年</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月</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日的</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投标邀请，下述签字人自愿参与投标，提供招标文件技术需求书中规定的</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项目，提交下述文件并声明全部说明是真实的和正确的。下述签字人将就下述文件中存在的虚假或不真实内容对招标代理机构和招标人承担法律责任。</w:t>
      </w:r>
    </w:p>
    <w:p w:rsidR="00BD74DC" w:rsidRPr="00344B4B" w:rsidRDefault="00BD74DC" w:rsidP="00BD74DC">
      <w:pPr>
        <w:tabs>
          <w:tab w:val="num" w:pos="720"/>
        </w:tabs>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1）我方的资格声明，各有</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份正本，</w:t>
      </w:r>
      <w:r w:rsidRPr="00344B4B">
        <w:rPr>
          <w:rFonts w:ascii="仿宋" w:eastAsia="仿宋" w:hAnsi="仿宋" w:hint="eastAsia"/>
          <w:snapToGrid w:val="0"/>
          <w:kern w:val="0"/>
          <w:sz w:val="28"/>
          <w:szCs w:val="28"/>
          <w:u w:val="single"/>
        </w:rPr>
        <w:t xml:space="preserve">  </w:t>
      </w:r>
      <w:r w:rsidRPr="00344B4B">
        <w:rPr>
          <w:rFonts w:ascii="仿宋" w:eastAsia="仿宋" w:hAnsi="仿宋" w:hint="eastAsia"/>
          <w:snapToGrid w:val="0"/>
          <w:kern w:val="0"/>
          <w:sz w:val="28"/>
          <w:szCs w:val="28"/>
        </w:rPr>
        <w:t>份副本。</w:t>
      </w:r>
    </w:p>
    <w:p w:rsidR="00BD74DC" w:rsidRPr="00344B4B" w:rsidRDefault="00BD74DC" w:rsidP="00BD74DC">
      <w:pPr>
        <w:tabs>
          <w:tab w:val="num" w:pos="720"/>
        </w:tabs>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2）下述签字人证明本资格文件中的内容是真实的和正确的，同时附上我公司近二年的财务报表。</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下述签字人知道，招标人可能要求其提供进一步的资格材料并同意按招标人的要求提交。</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供应商：</w:t>
      </w:r>
      <w:r w:rsidRPr="00344B4B">
        <w:rPr>
          <w:rFonts w:ascii="仿宋" w:eastAsia="仿宋" w:hAnsi="仿宋" w:hint="eastAsia"/>
          <w:snapToGrid w:val="0"/>
          <w:kern w:val="0"/>
          <w:sz w:val="28"/>
          <w:szCs w:val="28"/>
          <w:u w:val="single"/>
        </w:rPr>
        <w:t xml:space="preserve">    （公章）        </w:t>
      </w:r>
      <w:r w:rsidR="00C0413D" w:rsidRPr="00344B4B">
        <w:rPr>
          <w:rFonts w:ascii="仿宋" w:eastAsia="仿宋" w:hAnsi="仿宋" w:hint="eastAsia"/>
          <w:snapToGrid w:val="0"/>
          <w:kern w:val="0"/>
          <w:sz w:val="28"/>
          <w:szCs w:val="28"/>
          <w:u w:val="single"/>
        </w:rPr>
        <w:t>.</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法人代表或其被授权人：</w:t>
      </w:r>
      <w:r w:rsidRPr="00344B4B">
        <w:rPr>
          <w:rFonts w:ascii="仿宋" w:eastAsia="仿宋" w:hAnsi="仿宋" w:hint="eastAsia"/>
          <w:snapToGrid w:val="0"/>
          <w:kern w:val="0"/>
          <w:sz w:val="28"/>
          <w:szCs w:val="28"/>
          <w:u w:val="single"/>
        </w:rPr>
        <w:t xml:space="preserve">      （签字或盖章）       </w:t>
      </w:r>
      <w:r w:rsidR="00C0413D" w:rsidRPr="00344B4B">
        <w:rPr>
          <w:rFonts w:ascii="仿宋" w:eastAsia="仿宋" w:hAnsi="仿宋" w:hint="eastAsia"/>
          <w:snapToGrid w:val="0"/>
          <w:kern w:val="0"/>
          <w:sz w:val="28"/>
          <w:szCs w:val="28"/>
          <w:u w:val="single"/>
        </w:rPr>
        <w:t>.</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日期：   年   月   日</w:t>
      </w:r>
    </w:p>
    <w:p w:rsidR="00BD74DC" w:rsidRPr="00344B4B" w:rsidRDefault="00BD74DC" w:rsidP="00BD74DC">
      <w:pPr>
        <w:ind w:firstLine="562"/>
        <w:jc w:val="right"/>
        <w:rPr>
          <w:rFonts w:ascii="仿宋" w:eastAsia="仿宋" w:hAnsi="仿宋"/>
          <w:snapToGrid w:val="0"/>
          <w:kern w:val="0"/>
          <w:sz w:val="28"/>
        </w:rPr>
      </w:pPr>
      <w:r w:rsidRPr="00344B4B">
        <w:rPr>
          <w:rFonts w:ascii="仿宋" w:eastAsia="仿宋" w:hAnsi="仿宋" w:hint="eastAsia"/>
          <w:snapToGrid w:val="0"/>
          <w:kern w:val="0"/>
          <w:highlight w:val="yellow"/>
        </w:rPr>
        <w:t xml:space="preserve"> </w:t>
      </w:r>
      <w:r w:rsidRPr="00344B4B">
        <w:rPr>
          <w:rFonts w:ascii="仿宋" w:eastAsia="仿宋" w:hAnsi="仿宋" w:hint="eastAsia"/>
          <w:snapToGrid w:val="0"/>
          <w:kern w:val="0"/>
          <w:highlight w:val="yellow"/>
        </w:rPr>
        <w:br w:type="page"/>
      </w:r>
      <w:r w:rsidRPr="00344B4B">
        <w:rPr>
          <w:rFonts w:ascii="仿宋" w:eastAsia="仿宋" w:hAnsi="仿宋" w:hint="eastAsia"/>
          <w:snapToGrid w:val="0"/>
          <w:kern w:val="0"/>
          <w:sz w:val="28"/>
        </w:rPr>
        <w:lastRenderedPageBreak/>
        <w:t>附件四</w:t>
      </w:r>
    </w:p>
    <w:p w:rsidR="00BD74DC" w:rsidRPr="00344B4B" w:rsidRDefault="00BD74DC" w:rsidP="00BD74DC">
      <w:pPr>
        <w:jc w:val="center"/>
        <w:rPr>
          <w:rFonts w:ascii="仿宋" w:eastAsia="仿宋" w:hAnsi="仿宋"/>
          <w:b/>
          <w:snapToGrid w:val="0"/>
          <w:kern w:val="0"/>
          <w:sz w:val="36"/>
        </w:rPr>
      </w:pPr>
      <w:r w:rsidRPr="00344B4B">
        <w:rPr>
          <w:rFonts w:ascii="仿宋" w:eastAsia="仿宋" w:hAnsi="仿宋" w:hint="eastAsia"/>
          <w:b/>
          <w:snapToGrid w:val="0"/>
          <w:kern w:val="0"/>
          <w:sz w:val="36"/>
        </w:rPr>
        <w:t>诚信投标承诺书</w:t>
      </w:r>
    </w:p>
    <w:p w:rsidR="00BD74DC" w:rsidRPr="00344B4B" w:rsidRDefault="00BD74DC" w:rsidP="00BD74DC">
      <w:pPr>
        <w:jc w:val="center"/>
        <w:rPr>
          <w:rFonts w:ascii="仿宋" w:eastAsia="仿宋" w:hAnsi="仿宋"/>
          <w:b/>
          <w:snapToGrid w:val="0"/>
          <w:kern w:val="0"/>
          <w:sz w:val="10"/>
          <w:szCs w:val="10"/>
        </w:rPr>
      </w:pP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本人以企业法定代表人的身份郑重承诺：</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一、投标文件中所提供的一切材料都是真实、有效、合法的；</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二、不以他人名义投标或者以其他方式弄虚作假，骗取中标；</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三、不与其他供应商互相串通投标，不排挤其他供应商的公平竞争，不损害招标人的合法权益；</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四、不与招标人或者招标代理机构串通投标，损害国家利益、社会公共利益或者他人的合法权益；</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五、不向招标人或者评标委员会成员行贿以牟取中标；</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七、遵守《中华人民共和国政府采购法》、《政府采购货物和服务招标投标管理办法》（财政部18号令）和《政府采购非招标采购方式管理办法》（财政部74号令）的规定，保证不进行恶意投诉。</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以上内容我已仔细阅读。如若违反上述承诺或形成恶意投诉，我们自愿接受以下一种或几种处罚：自动放弃中标资格、限制以后投标、记入不良信用档案，并愿意承担由此引起的其他法律责任。</w:t>
      </w:r>
    </w:p>
    <w:p w:rsidR="00BD74DC" w:rsidRPr="00344B4B" w:rsidRDefault="00BD74DC" w:rsidP="00BD74DC">
      <w:pPr>
        <w:spacing w:line="300" w:lineRule="auto"/>
        <w:ind w:firstLineChars="150" w:firstLine="420"/>
        <w:rPr>
          <w:rFonts w:ascii="仿宋" w:eastAsia="仿宋" w:hAnsi="仿宋"/>
          <w:snapToGrid w:val="0"/>
          <w:kern w:val="0"/>
          <w:sz w:val="28"/>
          <w:szCs w:val="28"/>
        </w:rPr>
      </w:pPr>
      <w:r w:rsidRPr="00344B4B">
        <w:rPr>
          <w:rFonts w:ascii="仿宋" w:eastAsia="仿宋" w:hAnsi="仿宋" w:hint="eastAsia"/>
          <w:snapToGrid w:val="0"/>
          <w:kern w:val="0"/>
          <w:sz w:val="28"/>
          <w:szCs w:val="28"/>
        </w:rPr>
        <w:t>供应商：（公章）</w:t>
      </w:r>
    </w:p>
    <w:p w:rsidR="00BD74DC" w:rsidRPr="00344B4B" w:rsidRDefault="00BD74DC" w:rsidP="00BD74DC">
      <w:pPr>
        <w:spacing w:line="300" w:lineRule="auto"/>
        <w:ind w:firstLineChars="150" w:firstLine="420"/>
        <w:rPr>
          <w:rFonts w:ascii="仿宋" w:eastAsia="仿宋" w:hAnsi="仿宋"/>
          <w:snapToGrid w:val="0"/>
          <w:kern w:val="0"/>
          <w:sz w:val="28"/>
          <w:szCs w:val="28"/>
        </w:rPr>
      </w:pPr>
    </w:p>
    <w:p w:rsidR="00BD74DC" w:rsidRPr="00344B4B" w:rsidRDefault="00BD74DC" w:rsidP="00BD74DC">
      <w:pPr>
        <w:spacing w:line="300" w:lineRule="auto"/>
        <w:ind w:firstLineChars="150" w:firstLine="420"/>
        <w:rPr>
          <w:rFonts w:ascii="仿宋" w:eastAsia="仿宋" w:hAnsi="仿宋"/>
          <w:snapToGrid w:val="0"/>
          <w:kern w:val="0"/>
          <w:sz w:val="28"/>
          <w:szCs w:val="28"/>
        </w:rPr>
      </w:pPr>
      <w:r w:rsidRPr="00344B4B">
        <w:rPr>
          <w:rFonts w:ascii="仿宋" w:eastAsia="仿宋" w:hAnsi="仿宋" w:hint="eastAsia"/>
          <w:snapToGrid w:val="0"/>
          <w:kern w:val="0"/>
          <w:sz w:val="28"/>
          <w:szCs w:val="28"/>
        </w:rPr>
        <w:t>法定代表人：（签字）       法宝代表授权委托人：（签字）</w:t>
      </w:r>
    </w:p>
    <w:p w:rsidR="00BD74DC" w:rsidRPr="00344B4B" w:rsidRDefault="00BD74DC" w:rsidP="00BD74DC">
      <w:pPr>
        <w:ind w:firstLine="562"/>
        <w:jc w:val="right"/>
        <w:rPr>
          <w:rFonts w:ascii="仿宋" w:eastAsia="仿宋" w:hAnsi="仿宋"/>
          <w:snapToGrid w:val="0"/>
          <w:kern w:val="0"/>
          <w:sz w:val="28"/>
        </w:rPr>
      </w:pPr>
      <w:r w:rsidRPr="00344B4B">
        <w:rPr>
          <w:rFonts w:ascii="仿宋" w:eastAsia="仿宋" w:hAnsi="仿宋" w:hint="eastAsia"/>
          <w:snapToGrid w:val="0"/>
          <w:kern w:val="0"/>
          <w:sz w:val="28"/>
          <w:szCs w:val="28"/>
          <w:highlight w:val="yellow"/>
        </w:rPr>
        <w:br w:type="page"/>
      </w:r>
      <w:bookmarkStart w:id="6" w:name="_Toc435087575"/>
      <w:r w:rsidRPr="00344B4B">
        <w:rPr>
          <w:rFonts w:ascii="仿宋" w:eastAsia="仿宋" w:hAnsi="仿宋" w:hint="eastAsia"/>
          <w:snapToGrid w:val="0"/>
          <w:kern w:val="0"/>
          <w:sz w:val="28"/>
        </w:rPr>
        <w:lastRenderedPageBreak/>
        <w:t>附件</w:t>
      </w:r>
      <w:bookmarkEnd w:id="6"/>
      <w:r w:rsidRPr="00344B4B">
        <w:rPr>
          <w:rFonts w:ascii="仿宋" w:eastAsia="仿宋" w:hAnsi="仿宋" w:hint="eastAsia"/>
          <w:snapToGrid w:val="0"/>
          <w:kern w:val="0"/>
          <w:sz w:val="28"/>
        </w:rPr>
        <w:t>五</w:t>
      </w:r>
    </w:p>
    <w:p w:rsidR="00BD74DC" w:rsidRPr="00344B4B" w:rsidRDefault="00BD74DC" w:rsidP="00BD74DC">
      <w:pPr>
        <w:autoSpaceDE w:val="0"/>
        <w:autoSpaceDN w:val="0"/>
        <w:spacing w:line="360" w:lineRule="auto"/>
        <w:ind w:right="890" w:firstLineChars="150" w:firstLine="422"/>
        <w:jc w:val="center"/>
        <w:textAlignment w:val="bottom"/>
        <w:rPr>
          <w:rFonts w:ascii="仿宋" w:eastAsia="仿宋" w:hAnsi="仿宋"/>
          <w:b/>
          <w:snapToGrid w:val="0"/>
          <w:kern w:val="0"/>
          <w:sz w:val="28"/>
        </w:rPr>
      </w:pPr>
    </w:p>
    <w:p w:rsidR="00BD74DC" w:rsidRPr="00344B4B" w:rsidRDefault="00BD74DC" w:rsidP="00BD74DC">
      <w:pPr>
        <w:jc w:val="center"/>
        <w:rPr>
          <w:rFonts w:ascii="仿宋" w:eastAsia="仿宋" w:hAnsi="仿宋"/>
          <w:b/>
          <w:snapToGrid w:val="0"/>
          <w:kern w:val="0"/>
          <w:sz w:val="36"/>
        </w:rPr>
      </w:pPr>
      <w:r w:rsidRPr="00344B4B">
        <w:rPr>
          <w:rFonts w:ascii="仿宋" w:eastAsia="仿宋" w:hAnsi="仿宋" w:hint="eastAsia"/>
          <w:b/>
          <w:snapToGrid w:val="0"/>
          <w:kern w:val="0"/>
          <w:sz w:val="36"/>
        </w:rPr>
        <w:t>投标人（供应商）反商业贿赂承诺书</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我公司承诺在</w:t>
      </w:r>
      <w:r w:rsidRPr="00344B4B">
        <w:rPr>
          <w:rFonts w:ascii="仿宋" w:eastAsia="仿宋" w:hAnsi="仿宋"/>
          <w:snapToGrid w:val="0"/>
          <w:kern w:val="0"/>
          <w:sz w:val="28"/>
          <w:szCs w:val="28"/>
          <w:u w:val="single"/>
        </w:rPr>
        <w:t xml:space="preserve">                    </w:t>
      </w:r>
      <w:r w:rsidRPr="00344B4B">
        <w:rPr>
          <w:rFonts w:ascii="仿宋" w:eastAsia="仿宋" w:hAnsi="仿宋" w:hint="eastAsia"/>
          <w:snapToGrid w:val="0"/>
          <w:kern w:val="0"/>
          <w:sz w:val="28"/>
          <w:szCs w:val="28"/>
          <w:u w:val="single"/>
        </w:rPr>
        <w:t>（项目名称、项目编号）</w:t>
      </w:r>
      <w:r w:rsidRPr="00344B4B">
        <w:rPr>
          <w:rFonts w:ascii="仿宋" w:eastAsia="仿宋" w:hAnsi="仿宋" w:hint="eastAsia"/>
          <w:snapToGrid w:val="0"/>
          <w:kern w:val="0"/>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BD74DC" w:rsidRPr="00344B4B" w:rsidRDefault="00BD74DC" w:rsidP="00BD74DC">
      <w:pPr>
        <w:adjustRightInd w:val="0"/>
        <w:snapToGrid w:val="0"/>
        <w:spacing w:line="360" w:lineRule="auto"/>
        <w:ind w:firstLineChars="200" w:firstLine="560"/>
        <w:rPr>
          <w:rFonts w:ascii="仿宋" w:eastAsia="仿宋" w:hAnsi="仿宋"/>
          <w:snapToGrid w:val="0"/>
          <w:kern w:val="0"/>
          <w:sz w:val="28"/>
          <w:szCs w:val="28"/>
        </w:rPr>
      </w:pPr>
    </w:p>
    <w:p w:rsidR="00BD74DC" w:rsidRPr="00344B4B" w:rsidRDefault="00BD74DC" w:rsidP="00AD3B0F">
      <w:pPr>
        <w:ind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公司法人代表：</w:t>
      </w:r>
    </w:p>
    <w:p w:rsidR="00BD74DC" w:rsidRPr="00344B4B" w:rsidRDefault="00BD74DC" w:rsidP="00AD3B0F">
      <w:pPr>
        <w:ind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法人授权代表：</w:t>
      </w:r>
    </w:p>
    <w:p w:rsidR="00BD74DC" w:rsidRPr="00344B4B" w:rsidRDefault="00BD74DC" w:rsidP="00AD3B0F">
      <w:pPr>
        <w:ind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项目经办人：</w:t>
      </w:r>
    </w:p>
    <w:p w:rsidR="00BD74DC" w:rsidRPr="00344B4B" w:rsidRDefault="00BD74DC" w:rsidP="00BD74DC">
      <w:pPr>
        <w:ind w:firstLine="560"/>
        <w:rPr>
          <w:rFonts w:ascii="仿宋" w:eastAsia="仿宋" w:hAnsi="仿宋"/>
          <w:snapToGrid w:val="0"/>
          <w:kern w:val="0"/>
          <w:sz w:val="28"/>
          <w:szCs w:val="28"/>
        </w:rPr>
      </w:pPr>
      <w:r w:rsidRPr="00344B4B">
        <w:rPr>
          <w:rFonts w:ascii="仿宋" w:eastAsia="仿宋" w:hAnsi="仿宋" w:hint="eastAsia"/>
          <w:snapToGrid w:val="0"/>
          <w:kern w:val="0"/>
          <w:sz w:val="28"/>
          <w:szCs w:val="28"/>
        </w:rPr>
        <w:t xml:space="preserve">日  </w:t>
      </w:r>
      <w:r w:rsidR="00AD3B0F" w:rsidRPr="00344B4B">
        <w:rPr>
          <w:rFonts w:ascii="仿宋" w:eastAsia="仿宋" w:hAnsi="仿宋"/>
          <w:snapToGrid w:val="0"/>
          <w:kern w:val="0"/>
          <w:sz w:val="28"/>
          <w:szCs w:val="28"/>
        </w:rPr>
        <w:t xml:space="preserve">  </w:t>
      </w:r>
      <w:r w:rsidRPr="00344B4B">
        <w:rPr>
          <w:rFonts w:ascii="仿宋" w:eastAsia="仿宋" w:hAnsi="仿宋" w:hint="eastAsia"/>
          <w:snapToGrid w:val="0"/>
          <w:kern w:val="0"/>
          <w:sz w:val="28"/>
          <w:szCs w:val="28"/>
        </w:rPr>
        <w:t xml:space="preserve">  期：</w:t>
      </w:r>
    </w:p>
    <w:p w:rsidR="00363C15" w:rsidRPr="00344B4B" w:rsidRDefault="00363C15" w:rsidP="00BD74DC">
      <w:pPr>
        <w:ind w:firstLine="562"/>
        <w:jc w:val="right"/>
        <w:rPr>
          <w:rFonts w:ascii="仿宋" w:eastAsia="仿宋" w:hAnsi="仿宋"/>
          <w:snapToGrid w:val="0"/>
          <w:kern w:val="0"/>
          <w:sz w:val="28"/>
          <w:szCs w:val="28"/>
        </w:rPr>
      </w:pPr>
    </w:p>
    <w:p w:rsidR="00363C15" w:rsidRPr="00344B4B" w:rsidRDefault="00363C15">
      <w:pPr>
        <w:ind w:firstLine="560"/>
        <w:rPr>
          <w:rFonts w:ascii="仿宋" w:eastAsia="仿宋" w:hAnsi="仿宋"/>
          <w:snapToGrid w:val="0"/>
          <w:kern w:val="0"/>
          <w:sz w:val="28"/>
        </w:rPr>
      </w:pPr>
    </w:p>
    <w:p w:rsidR="00363C15" w:rsidRPr="00344B4B" w:rsidRDefault="00363C15">
      <w:pPr>
        <w:ind w:firstLine="622"/>
        <w:rPr>
          <w:rFonts w:ascii="仿宋" w:eastAsia="仿宋" w:hAnsi="仿宋"/>
          <w:b/>
          <w:snapToGrid w:val="0"/>
          <w:kern w:val="0"/>
          <w:sz w:val="31"/>
        </w:rPr>
        <w:sectPr w:rsidR="00363C15" w:rsidRPr="00344B4B" w:rsidSect="00AB7516">
          <w:pgSz w:w="11906" w:h="16838" w:code="9"/>
          <w:pgMar w:top="1304" w:right="1304" w:bottom="1304" w:left="1304" w:header="851" w:footer="851" w:gutter="0"/>
          <w:pgNumType w:start="0"/>
          <w:cols w:space="720"/>
          <w:titlePg/>
          <w:docGrid w:type="linesAndChars" w:linePitch="312"/>
        </w:sectPr>
      </w:pPr>
    </w:p>
    <w:p w:rsidR="00363C15" w:rsidRPr="00344B4B" w:rsidRDefault="00363C15">
      <w:pPr>
        <w:ind w:firstLine="560"/>
        <w:jc w:val="right"/>
        <w:rPr>
          <w:rFonts w:ascii="仿宋" w:eastAsia="仿宋" w:hAnsi="仿宋"/>
          <w:b/>
          <w:snapToGrid w:val="0"/>
          <w:kern w:val="0"/>
          <w:sz w:val="28"/>
        </w:rPr>
      </w:pPr>
      <w:r w:rsidRPr="00344B4B">
        <w:rPr>
          <w:rFonts w:ascii="仿宋" w:eastAsia="仿宋" w:hAnsi="仿宋" w:hint="eastAsia"/>
          <w:snapToGrid w:val="0"/>
          <w:kern w:val="0"/>
          <w:sz w:val="28"/>
        </w:rPr>
        <w:lastRenderedPageBreak/>
        <w:t>附件</w:t>
      </w:r>
      <w:r w:rsidR="00C0413D" w:rsidRPr="00344B4B">
        <w:rPr>
          <w:rFonts w:ascii="仿宋" w:eastAsia="仿宋" w:hAnsi="仿宋" w:hint="eastAsia"/>
          <w:snapToGrid w:val="0"/>
          <w:kern w:val="0"/>
          <w:sz w:val="28"/>
        </w:rPr>
        <w:t>六</w:t>
      </w:r>
    </w:p>
    <w:p w:rsidR="00363C15" w:rsidRPr="00344B4B" w:rsidRDefault="00363C15">
      <w:pPr>
        <w:tabs>
          <w:tab w:val="center" w:pos="7115"/>
          <w:tab w:val="right" w:pos="14230"/>
        </w:tabs>
        <w:ind w:firstLine="723"/>
        <w:jc w:val="center"/>
        <w:rPr>
          <w:rFonts w:ascii="仿宋" w:eastAsia="仿宋" w:hAnsi="仿宋"/>
          <w:b/>
          <w:snapToGrid w:val="0"/>
          <w:kern w:val="0"/>
          <w:sz w:val="36"/>
        </w:rPr>
      </w:pPr>
      <w:r w:rsidRPr="00344B4B">
        <w:rPr>
          <w:rFonts w:ascii="仿宋" w:eastAsia="仿宋" w:hAnsi="仿宋" w:hint="eastAsia"/>
          <w:b/>
          <w:snapToGrid w:val="0"/>
          <w:kern w:val="0"/>
          <w:sz w:val="36"/>
        </w:rPr>
        <w:t>开   标   一   览   表</w:t>
      </w:r>
    </w:p>
    <w:p w:rsidR="00363C15" w:rsidRPr="00344B4B" w:rsidRDefault="00363C15" w:rsidP="00573D22">
      <w:pPr>
        <w:tabs>
          <w:tab w:val="center" w:pos="7115"/>
          <w:tab w:val="right" w:pos="14230"/>
        </w:tabs>
        <w:rPr>
          <w:rFonts w:ascii="仿宋" w:eastAsia="仿宋" w:hAnsi="仿宋"/>
          <w:snapToGrid w:val="0"/>
          <w:spacing w:val="-20"/>
          <w:kern w:val="0"/>
          <w:sz w:val="28"/>
          <w:szCs w:val="28"/>
        </w:rPr>
      </w:pPr>
      <w:r w:rsidRPr="00344B4B">
        <w:rPr>
          <w:rFonts w:ascii="仿宋" w:eastAsia="仿宋" w:hAnsi="仿宋" w:hint="eastAsia"/>
          <w:snapToGrid w:val="0"/>
          <w:spacing w:val="-20"/>
          <w:kern w:val="0"/>
          <w:sz w:val="28"/>
          <w:szCs w:val="28"/>
        </w:rPr>
        <w:t>供应商名称</w:t>
      </w:r>
      <w:r w:rsidR="00AB7516" w:rsidRPr="00344B4B">
        <w:rPr>
          <w:rFonts w:ascii="仿宋" w:eastAsia="仿宋" w:hAnsi="仿宋" w:hint="eastAsia"/>
          <w:snapToGrid w:val="0"/>
          <w:spacing w:val="-20"/>
          <w:kern w:val="0"/>
          <w:sz w:val="28"/>
          <w:szCs w:val="28"/>
        </w:rPr>
        <w:t>：</w:t>
      </w:r>
      <w:r w:rsidRPr="00344B4B">
        <w:rPr>
          <w:rFonts w:ascii="仿宋" w:eastAsia="仿宋" w:hAnsi="仿宋" w:hint="eastAsia"/>
          <w:snapToGrid w:val="0"/>
          <w:spacing w:val="-20"/>
          <w:kern w:val="0"/>
          <w:sz w:val="28"/>
          <w:szCs w:val="28"/>
        </w:rPr>
        <w:t xml:space="preserve">                                                             </w:t>
      </w:r>
      <w:r w:rsidR="00573D22" w:rsidRPr="00344B4B">
        <w:rPr>
          <w:rFonts w:ascii="仿宋" w:eastAsia="仿宋" w:hAnsi="仿宋" w:hint="eastAsia"/>
          <w:snapToGrid w:val="0"/>
          <w:spacing w:val="-20"/>
          <w:kern w:val="0"/>
          <w:sz w:val="28"/>
          <w:szCs w:val="28"/>
        </w:rPr>
        <w:t xml:space="preserve">                                      </w:t>
      </w:r>
      <w:r w:rsidRPr="00344B4B">
        <w:rPr>
          <w:rFonts w:ascii="仿宋" w:eastAsia="仿宋" w:hAnsi="仿宋" w:hint="eastAsia"/>
          <w:snapToGrid w:val="0"/>
          <w:spacing w:val="-20"/>
          <w:kern w:val="0"/>
          <w:sz w:val="28"/>
          <w:szCs w:val="28"/>
        </w:rPr>
        <w:t xml:space="preserve">                 单位：元</w:t>
      </w:r>
    </w:p>
    <w:p w:rsidR="00573D22" w:rsidRPr="00344B4B" w:rsidRDefault="00363C15" w:rsidP="00573D22">
      <w:pPr>
        <w:spacing w:line="360" w:lineRule="exact"/>
        <w:rPr>
          <w:rFonts w:ascii="仿宋" w:eastAsia="仿宋" w:hAnsi="仿宋" w:cs="宋体"/>
          <w:snapToGrid w:val="0"/>
          <w:spacing w:val="-20"/>
          <w:kern w:val="0"/>
          <w:sz w:val="28"/>
          <w:szCs w:val="28"/>
        </w:rPr>
      </w:pPr>
      <w:r w:rsidRPr="00344B4B">
        <w:rPr>
          <w:rFonts w:ascii="仿宋" w:eastAsia="仿宋" w:hAnsi="仿宋" w:hint="eastAsia"/>
          <w:snapToGrid w:val="0"/>
          <w:spacing w:val="-20"/>
          <w:kern w:val="0"/>
          <w:sz w:val="28"/>
          <w:szCs w:val="28"/>
        </w:rPr>
        <w:t>项目名称：</w:t>
      </w:r>
      <w:r w:rsidR="00573D22" w:rsidRPr="00344B4B">
        <w:rPr>
          <w:rFonts w:ascii="仿宋" w:eastAsia="仿宋" w:hAnsi="仿宋" w:cs="宋体" w:hint="eastAsia"/>
          <w:snapToGrid w:val="0"/>
          <w:spacing w:val="-20"/>
          <w:kern w:val="0"/>
          <w:sz w:val="28"/>
          <w:szCs w:val="28"/>
        </w:rPr>
        <w:t>克拉玛依市中西医结合医院（市人民医院）数字化平板血管造影系统（数字化平板大C）及宫腹腔镜采购安装项目</w:t>
      </w:r>
    </w:p>
    <w:p w:rsidR="00363C15" w:rsidRPr="00344B4B" w:rsidRDefault="001975FA" w:rsidP="00573D22">
      <w:pPr>
        <w:spacing w:line="360" w:lineRule="exact"/>
        <w:rPr>
          <w:rFonts w:ascii="仿宋" w:eastAsia="仿宋" w:hAnsi="仿宋" w:cs="宋体"/>
          <w:snapToGrid w:val="0"/>
          <w:spacing w:val="-20"/>
          <w:kern w:val="0"/>
          <w:sz w:val="28"/>
          <w:szCs w:val="28"/>
        </w:rPr>
      </w:pPr>
      <w:r w:rsidRPr="00344B4B">
        <w:rPr>
          <w:rFonts w:ascii="仿宋" w:eastAsia="仿宋" w:hAnsi="仿宋" w:hint="eastAsia"/>
          <w:snapToGrid w:val="0"/>
          <w:spacing w:val="-20"/>
          <w:kern w:val="0"/>
          <w:sz w:val="28"/>
          <w:szCs w:val="28"/>
        </w:rPr>
        <w:t>项目</w:t>
      </w:r>
      <w:r w:rsidR="00363C15" w:rsidRPr="00344B4B">
        <w:rPr>
          <w:rFonts w:ascii="仿宋" w:eastAsia="仿宋" w:hAnsi="仿宋" w:hint="eastAsia"/>
          <w:snapToGrid w:val="0"/>
          <w:spacing w:val="-20"/>
          <w:kern w:val="0"/>
          <w:sz w:val="28"/>
          <w:szCs w:val="28"/>
        </w:rPr>
        <w:t>编号：</w:t>
      </w:r>
      <w:r w:rsidR="00573D22" w:rsidRPr="00344B4B">
        <w:rPr>
          <w:rFonts w:ascii="仿宋" w:eastAsia="仿宋" w:hAnsi="仿宋"/>
          <w:snapToGrid w:val="0"/>
          <w:spacing w:val="-20"/>
          <w:kern w:val="0"/>
          <w:sz w:val="28"/>
          <w:szCs w:val="28"/>
        </w:rPr>
        <w:t>2241xzj032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10"/>
        <w:gridCol w:w="1960"/>
        <w:gridCol w:w="1960"/>
        <w:gridCol w:w="1961"/>
        <w:gridCol w:w="1960"/>
        <w:gridCol w:w="1960"/>
        <w:gridCol w:w="1961"/>
      </w:tblGrid>
      <w:tr w:rsidR="00363C15" w:rsidRPr="00344B4B">
        <w:trPr>
          <w:cantSplit/>
          <w:trHeight w:hRule="exact" w:val="888"/>
          <w:jc w:val="center"/>
        </w:trPr>
        <w:tc>
          <w:tcPr>
            <w:tcW w:w="261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投标内容</w:t>
            </w:r>
          </w:p>
        </w:tc>
        <w:tc>
          <w:tcPr>
            <w:tcW w:w="196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设备价</w:t>
            </w:r>
          </w:p>
        </w:tc>
        <w:tc>
          <w:tcPr>
            <w:tcW w:w="196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安装调试费</w:t>
            </w:r>
          </w:p>
        </w:tc>
        <w:tc>
          <w:tcPr>
            <w:tcW w:w="1961"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运杂费</w:t>
            </w:r>
          </w:p>
        </w:tc>
        <w:tc>
          <w:tcPr>
            <w:tcW w:w="196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交货期</w:t>
            </w:r>
          </w:p>
        </w:tc>
        <w:tc>
          <w:tcPr>
            <w:tcW w:w="196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合计</w:t>
            </w:r>
          </w:p>
        </w:tc>
        <w:tc>
          <w:tcPr>
            <w:tcW w:w="1961"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备注</w:t>
            </w:r>
          </w:p>
        </w:tc>
      </w:tr>
      <w:tr w:rsidR="00363C15" w:rsidRPr="00344B4B">
        <w:trPr>
          <w:cantSplit/>
          <w:trHeight w:val="1308"/>
          <w:jc w:val="center"/>
        </w:trPr>
        <w:tc>
          <w:tcPr>
            <w:tcW w:w="2610" w:type="dxa"/>
            <w:tcBorders>
              <w:bottom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0" w:type="dxa"/>
            <w:tcBorders>
              <w:bottom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0" w:type="dxa"/>
            <w:tcBorders>
              <w:bottom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1" w:type="dxa"/>
            <w:tcBorders>
              <w:bottom w:val="single" w:sz="4" w:space="0" w:color="auto"/>
              <w:right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0" w:type="dxa"/>
            <w:tcBorders>
              <w:top w:val="single" w:sz="4" w:space="0" w:color="auto"/>
              <w:left w:val="single" w:sz="4" w:space="0" w:color="auto"/>
              <w:bottom w:val="single" w:sz="4" w:space="0" w:color="auto"/>
              <w:right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c>
          <w:tcPr>
            <w:tcW w:w="1961" w:type="dxa"/>
            <w:tcBorders>
              <w:top w:val="single" w:sz="4" w:space="0" w:color="auto"/>
              <w:left w:val="single" w:sz="4" w:space="0" w:color="auto"/>
              <w:bottom w:val="single" w:sz="4" w:space="0" w:color="auto"/>
              <w:right w:val="single" w:sz="4" w:space="0" w:color="auto"/>
            </w:tcBorders>
            <w:vAlign w:val="center"/>
          </w:tcPr>
          <w:p w:rsidR="00363C15" w:rsidRPr="00344B4B" w:rsidRDefault="00363C15">
            <w:pPr>
              <w:snapToGrid w:val="0"/>
              <w:jc w:val="center"/>
              <w:rPr>
                <w:rFonts w:ascii="仿宋" w:eastAsia="仿宋" w:hAnsi="仿宋"/>
                <w:snapToGrid w:val="0"/>
                <w:kern w:val="0"/>
                <w:sz w:val="28"/>
                <w:szCs w:val="28"/>
              </w:rPr>
            </w:pPr>
          </w:p>
        </w:tc>
      </w:tr>
      <w:tr w:rsidR="00363C15" w:rsidRPr="00344B4B">
        <w:trPr>
          <w:cantSplit/>
          <w:trHeight w:hRule="exact" w:val="1409"/>
          <w:jc w:val="center"/>
        </w:trPr>
        <w:tc>
          <w:tcPr>
            <w:tcW w:w="2610" w:type="dxa"/>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r w:rsidRPr="00344B4B">
              <w:rPr>
                <w:rFonts w:ascii="仿宋" w:eastAsia="仿宋" w:hAnsi="仿宋" w:hint="eastAsia"/>
                <w:snapToGrid w:val="0"/>
                <w:kern w:val="0"/>
                <w:sz w:val="28"/>
                <w:szCs w:val="28"/>
              </w:rPr>
              <w:t>投标总报价(大写)</w:t>
            </w:r>
          </w:p>
        </w:tc>
        <w:tc>
          <w:tcPr>
            <w:tcW w:w="11762" w:type="dxa"/>
            <w:gridSpan w:val="6"/>
            <w:tcBorders>
              <w:bottom w:val="single" w:sz="4" w:space="0" w:color="auto"/>
            </w:tcBorders>
            <w:vAlign w:val="center"/>
          </w:tcPr>
          <w:p w:rsidR="00363C15" w:rsidRPr="00344B4B" w:rsidRDefault="00363C15">
            <w:pPr>
              <w:jc w:val="center"/>
              <w:rPr>
                <w:rFonts w:ascii="仿宋" w:eastAsia="仿宋" w:hAnsi="仿宋"/>
                <w:snapToGrid w:val="0"/>
                <w:kern w:val="0"/>
                <w:sz w:val="28"/>
                <w:szCs w:val="28"/>
              </w:rPr>
            </w:pPr>
          </w:p>
        </w:tc>
      </w:tr>
    </w:tbl>
    <w:p w:rsidR="00363C15" w:rsidRPr="00344B4B" w:rsidRDefault="00363C15">
      <w:pPr>
        <w:ind w:firstLine="480"/>
        <w:rPr>
          <w:rFonts w:ascii="仿宋" w:eastAsia="仿宋" w:hAnsi="仿宋"/>
          <w:snapToGrid w:val="0"/>
          <w:kern w:val="0"/>
          <w:sz w:val="24"/>
          <w:szCs w:val="24"/>
        </w:rPr>
      </w:pPr>
    </w:p>
    <w:p w:rsidR="00363C15" w:rsidRPr="00344B4B" w:rsidRDefault="00363C15" w:rsidP="007231D2">
      <w:pPr>
        <w:ind w:firstLineChars="192" w:firstLine="538"/>
        <w:rPr>
          <w:rFonts w:ascii="仿宋" w:eastAsia="仿宋" w:hAnsi="仿宋"/>
          <w:snapToGrid w:val="0"/>
          <w:kern w:val="0"/>
          <w:sz w:val="28"/>
          <w:szCs w:val="28"/>
        </w:rPr>
      </w:pPr>
      <w:r w:rsidRPr="00344B4B">
        <w:rPr>
          <w:rFonts w:ascii="仿宋" w:eastAsia="仿宋" w:hAnsi="仿宋" w:hint="eastAsia"/>
          <w:snapToGrid w:val="0"/>
          <w:kern w:val="0"/>
          <w:sz w:val="28"/>
          <w:szCs w:val="28"/>
        </w:rPr>
        <w:t>投标单位授权代表签字</w:t>
      </w:r>
      <w:r w:rsidR="00AB7516" w:rsidRPr="00344B4B">
        <w:rPr>
          <w:rFonts w:ascii="仿宋" w:eastAsia="仿宋" w:hAnsi="仿宋" w:hint="eastAsia"/>
          <w:snapToGrid w:val="0"/>
          <w:kern w:val="0"/>
          <w:sz w:val="28"/>
          <w:szCs w:val="28"/>
        </w:rPr>
        <w:t>：</w:t>
      </w:r>
      <w:r w:rsidRPr="00344B4B">
        <w:rPr>
          <w:rFonts w:ascii="仿宋" w:eastAsia="仿宋" w:hAnsi="仿宋" w:hint="eastAsia"/>
          <w:snapToGrid w:val="0"/>
          <w:kern w:val="0"/>
          <w:sz w:val="28"/>
          <w:szCs w:val="28"/>
        </w:rPr>
        <w:t xml:space="preserve">                                            投标单位公章：</w:t>
      </w:r>
    </w:p>
    <w:p w:rsidR="00363C15" w:rsidRPr="00344B4B" w:rsidRDefault="00363C15" w:rsidP="007231D2">
      <w:pPr>
        <w:spacing w:line="400" w:lineRule="exact"/>
        <w:ind w:firstLineChars="196" w:firstLine="551"/>
        <w:rPr>
          <w:rFonts w:ascii="仿宋" w:eastAsia="仿宋" w:hAnsi="仿宋"/>
          <w:b/>
          <w:bCs/>
          <w:snapToGrid w:val="0"/>
          <w:kern w:val="0"/>
          <w:sz w:val="28"/>
        </w:rPr>
      </w:pPr>
      <w:r w:rsidRPr="00344B4B">
        <w:rPr>
          <w:rFonts w:ascii="仿宋" w:eastAsia="仿宋" w:hAnsi="仿宋" w:hint="eastAsia"/>
          <w:b/>
          <w:bCs/>
          <w:snapToGrid w:val="0"/>
          <w:kern w:val="0"/>
          <w:sz w:val="28"/>
        </w:rPr>
        <w:t>注：1、请单独封装一份在信袋内。</w:t>
      </w:r>
    </w:p>
    <w:p w:rsidR="00363C15" w:rsidRPr="00344B4B" w:rsidRDefault="00363C15">
      <w:pPr>
        <w:spacing w:line="400" w:lineRule="exact"/>
        <w:ind w:firstLine="562"/>
        <w:rPr>
          <w:rFonts w:ascii="仿宋" w:eastAsia="仿宋" w:hAnsi="仿宋"/>
          <w:b/>
          <w:snapToGrid w:val="0"/>
          <w:kern w:val="0"/>
          <w:sz w:val="28"/>
        </w:rPr>
      </w:pPr>
      <w:r w:rsidRPr="00344B4B">
        <w:rPr>
          <w:rFonts w:ascii="仿宋" w:eastAsia="仿宋" w:hAnsi="仿宋" w:hint="eastAsia"/>
          <w:b/>
          <w:snapToGrid w:val="0"/>
          <w:kern w:val="0"/>
          <w:sz w:val="28"/>
        </w:rPr>
        <w:t xml:space="preserve">    2、在开标一览表中，按第二章投标须知10.2条款的规定不允许出现两种报价，否则其投标将被拒绝。</w:t>
      </w:r>
    </w:p>
    <w:p w:rsidR="00363C15" w:rsidRPr="00344B4B" w:rsidRDefault="00363C15">
      <w:pPr>
        <w:spacing w:line="400" w:lineRule="exact"/>
        <w:ind w:firstLine="562"/>
        <w:rPr>
          <w:rFonts w:ascii="仿宋" w:eastAsia="仿宋" w:hAnsi="仿宋"/>
          <w:b/>
          <w:snapToGrid w:val="0"/>
          <w:kern w:val="0"/>
          <w:sz w:val="28"/>
        </w:rPr>
      </w:pPr>
      <w:r w:rsidRPr="00344B4B">
        <w:rPr>
          <w:rFonts w:ascii="仿宋" w:eastAsia="仿宋" w:hAnsi="仿宋" w:hint="eastAsia"/>
          <w:b/>
          <w:snapToGrid w:val="0"/>
          <w:kern w:val="0"/>
          <w:sz w:val="28"/>
        </w:rPr>
        <w:t xml:space="preserve">    3、详细清单参照附件四自制。</w:t>
      </w:r>
    </w:p>
    <w:p w:rsidR="00363C15" w:rsidRPr="00344B4B" w:rsidRDefault="00363C15" w:rsidP="007231D2">
      <w:pPr>
        <w:spacing w:line="400" w:lineRule="exact"/>
        <w:ind w:firstLineChars="4667" w:firstLine="13119"/>
        <w:rPr>
          <w:rFonts w:ascii="仿宋" w:eastAsia="仿宋" w:hAnsi="仿宋"/>
          <w:b/>
          <w:snapToGrid w:val="0"/>
          <w:kern w:val="0"/>
          <w:sz w:val="28"/>
        </w:rPr>
      </w:pPr>
      <w:r w:rsidRPr="00344B4B">
        <w:rPr>
          <w:rFonts w:ascii="仿宋" w:eastAsia="仿宋" w:hAnsi="仿宋" w:hint="eastAsia"/>
          <w:b/>
          <w:snapToGrid w:val="0"/>
          <w:kern w:val="0"/>
          <w:sz w:val="28"/>
        </w:rPr>
        <w:br w:type="page"/>
      </w:r>
      <w:r w:rsidRPr="00344B4B">
        <w:rPr>
          <w:rFonts w:ascii="仿宋" w:eastAsia="仿宋" w:hAnsi="仿宋" w:hint="eastAsia"/>
          <w:snapToGrid w:val="0"/>
          <w:kern w:val="0"/>
          <w:sz w:val="28"/>
        </w:rPr>
        <w:lastRenderedPageBreak/>
        <w:t>附件</w:t>
      </w:r>
      <w:r w:rsidR="00C0413D" w:rsidRPr="00344B4B">
        <w:rPr>
          <w:rFonts w:ascii="仿宋" w:eastAsia="仿宋" w:hAnsi="仿宋" w:hint="eastAsia"/>
          <w:snapToGrid w:val="0"/>
          <w:kern w:val="0"/>
          <w:sz w:val="28"/>
        </w:rPr>
        <w:t>七</w:t>
      </w:r>
    </w:p>
    <w:p w:rsidR="00363C15" w:rsidRPr="00344B4B" w:rsidRDefault="00363C15">
      <w:pPr>
        <w:pStyle w:val="afff1"/>
        <w:rPr>
          <w:rFonts w:ascii="仿宋" w:eastAsia="仿宋" w:hAnsi="仿宋"/>
          <w:snapToGrid w:val="0"/>
          <w:kern w:val="0"/>
        </w:rPr>
      </w:pPr>
      <w:r w:rsidRPr="00344B4B">
        <w:rPr>
          <w:rFonts w:ascii="仿宋" w:eastAsia="仿宋" w:hAnsi="仿宋" w:hint="eastAsia"/>
          <w:snapToGrid w:val="0"/>
          <w:kern w:val="0"/>
        </w:rPr>
        <w:t>投标产品名称、数量、规格及</w:t>
      </w:r>
      <w:r w:rsidR="004B66E2" w:rsidRPr="00344B4B">
        <w:rPr>
          <w:rFonts w:ascii="仿宋" w:eastAsia="仿宋" w:hAnsi="仿宋" w:hint="eastAsia"/>
          <w:snapToGrid w:val="0"/>
          <w:kern w:val="0"/>
        </w:rPr>
        <w:t>分项</w:t>
      </w:r>
      <w:r w:rsidRPr="00344B4B">
        <w:rPr>
          <w:rFonts w:ascii="仿宋" w:eastAsia="仿宋" w:hAnsi="仿宋" w:hint="eastAsia"/>
          <w:snapToGrid w:val="0"/>
          <w:kern w:val="0"/>
        </w:rPr>
        <w:t>报价表</w:t>
      </w:r>
    </w:p>
    <w:p w:rsidR="00363C15" w:rsidRPr="00344B4B" w:rsidRDefault="00363C15" w:rsidP="008C6592">
      <w:pPr>
        <w:pStyle w:val="52"/>
        <w:spacing w:afterLines="50"/>
        <w:ind w:firstLine="560"/>
        <w:rPr>
          <w:rFonts w:ascii="仿宋" w:eastAsia="仿宋" w:hAnsi="仿宋"/>
          <w:snapToGrid w:val="0"/>
          <w:kern w:val="0"/>
          <w:sz w:val="44"/>
        </w:rPr>
      </w:pPr>
      <w:r w:rsidRPr="00344B4B">
        <w:rPr>
          <w:rFonts w:ascii="仿宋" w:eastAsia="仿宋" w:hAnsi="仿宋" w:hint="eastAsia"/>
          <w:snapToGrid w:val="0"/>
          <w:kern w:val="0"/>
        </w:rPr>
        <w:t xml:space="preserve">（此表参照下表由各供应商按照招标货物内容、顺序编制填写，包括详细的产品配置清单、价格、供货范围、名称、规格、技术参数、主要配件的品牌及供货厂家等。）                             </w:t>
      </w:r>
      <w:r w:rsidRPr="00344B4B">
        <w:rPr>
          <w:rFonts w:ascii="仿宋" w:eastAsia="仿宋" w:hAnsi="仿宋" w:hint="eastAsia"/>
          <w:snapToGrid w:val="0"/>
          <w:kern w:val="0"/>
          <w:szCs w:val="28"/>
        </w:rPr>
        <w:t>编号：</w:t>
      </w:r>
      <w:r w:rsidR="00573D22" w:rsidRPr="00344B4B">
        <w:rPr>
          <w:rFonts w:ascii="仿宋" w:eastAsia="仿宋" w:hAnsi="仿宋"/>
          <w:snapToGrid w:val="0"/>
          <w:kern w:val="0"/>
          <w:szCs w:val="28"/>
        </w:rPr>
        <w:t>2241xzj032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3645"/>
        <w:gridCol w:w="1530"/>
        <w:gridCol w:w="1170"/>
        <w:gridCol w:w="1650"/>
        <w:gridCol w:w="1635"/>
        <w:gridCol w:w="2160"/>
        <w:gridCol w:w="1454"/>
      </w:tblGrid>
      <w:tr w:rsidR="00363C15" w:rsidRPr="00344B4B">
        <w:trPr>
          <w:cantSplit/>
          <w:trHeight w:hRule="exact" w:val="901"/>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序号</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名 称</w:t>
            </w:r>
          </w:p>
        </w:tc>
        <w:tc>
          <w:tcPr>
            <w:tcW w:w="1530" w:type="dxa"/>
            <w:vAlign w:val="center"/>
          </w:tcPr>
          <w:p w:rsidR="00363C15" w:rsidRPr="00344B4B" w:rsidRDefault="00363C15">
            <w:pPr>
              <w:spacing w:line="320" w:lineRule="exact"/>
              <w:jc w:val="center"/>
              <w:rPr>
                <w:rFonts w:ascii="仿宋" w:eastAsia="仿宋" w:hAnsi="仿宋"/>
                <w:snapToGrid w:val="0"/>
                <w:kern w:val="0"/>
                <w:sz w:val="24"/>
              </w:rPr>
            </w:pPr>
            <w:r w:rsidRPr="00344B4B">
              <w:rPr>
                <w:rFonts w:ascii="仿宋" w:eastAsia="仿宋" w:hAnsi="仿宋" w:hint="eastAsia"/>
                <w:snapToGrid w:val="0"/>
                <w:kern w:val="0"/>
                <w:sz w:val="24"/>
              </w:rPr>
              <w:t>规格型号</w:t>
            </w:r>
          </w:p>
        </w:tc>
        <w:tc>
          <w:tcPr>
            <w:tcW w:w="1170"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数量（标明单位）</w:t>
            </w:r>
          </w:p>
        </w:tc>
        <w:tc>
          <w:tcPr>
            <w:tcW w:w="1650"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单价（元）</w:t>
            </w:r>
          </w:p>
        </w:tc>
        <w:tc>
          <w:tcPr>
            <w:tcW w:w="1635"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合价（元）</w:t>
            </w:r>
          </w:p>
        </w:tc>
        <w:tc>
          <w:tcPr>
            <w:tcW w:w="2160"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生产厂家及品牌</w:t>
            </w:r>
          </w:p>
        </w:tc>
        <w:tc>
          <w:tcPr>
            <w:tcW w:w="1454" w:type="dxa"/>
            <w:vAlign w:val="center"/>
          </w:tcPr>
          <w:p w:rsidR="00363C15" w:rsidRPr="00344B4B" w:rsidRDefault="00363C15">
            <w:pPr>
              <w:spacing w:line="420" w:lineRule="exact"/>
              <w:ind w:firstLineChars="100" w:firstLine="240"/>
              <w:rPr>
                <w:rFonts w:ascii="仿宋" w:eastAsia="仿宋" w:hAnsi="仿宋"/>
                <w:snapToGrid w:val="0"/>
                <w:kern w:val="0"/>
                <w:sz w:val="24"/>
              </w:rPr>
            </w:pPr>
            <w:r w:rsidRPr="00344B4B">
              <w:rPr>
                <w:rFonts w:ascii="仿宋" w:eastAsia="仿宋" w:hAnsi="仿宋" w:hint="eastAsia"/>
                <w:snapToGrid w:val="0"/>
                <w:kern w:val="0"/>
                <w:sz w:val="24"/>
              </w:rPr>
              <w:t>备 注</w:t>
            </w:r>
          </w:p>
        </w:tc>
      </w:tr>
      <w:tr w:rsidR="00363C15" w:rsidRPr="00344B4B">
        <w:trPr>
          <w:cantSplit/>
          <w:trHeight w:hRule="exact" w:val="465"/>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1</w:t>
            </w:r>
          </w:p>
        </w:tc>
        <w:tc>
          <w:tcPr>
            <w:tcW w:w="3645"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（所投的全部货物内容）</w:t>
            </w:r>
          </w:p>
        </w:tc>
        <w:tc>
          <w:tcPr>
            <w:tcW w:w="153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17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5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35"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216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454" w:type="dxa"/>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71"/>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2</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w:t>
            </w:r>
          </w:p>
        </w:tc>
        <w:tc>
          <w:tcPr>
            <w:tcW w:w="153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17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5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35"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216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454" w:type="dxa"/>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63"/>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3</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w:t>
            </w:r>
          </w:p>
        </w:tc>
        <w:tc>
          <w:tcPr>
            <w:tcW w:w="153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17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5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635"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2160" w:type="dxa"/>
            <w:vAlign w:val="center"/>
          </w:tcPr>
          <w:p w:rsidR="00363C15" w:rsidRPr="00344B4B" w:rsidRDefault="00363C15">
            <w:pPr>
              <w:spacing w:line="420" w:lineRule="exact"/>
              <w:ind w:firstLine="480"/>
              <w:jc w:val="center"/>
              <w:rPr>
                <w:rFonts w:ascii="仿宋" w:eastAsia="仿宋" w:hAnsi="仿宋"/>
                <w:snapToGrid w:val="0"/>
                <w:kern w:val="0"/>
                <w:sz w:val="24"/>
              </w:rPr>
            </w:pPr>
          </w:p>
        </w:tc>
        <w:tc>
          <w:tcPr>
            <w:tcW w:w="1454" w:type="dxa"/>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54"/>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6</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备品备件</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54"/>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7</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专用工具</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75"/>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8</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安装调试费</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67"/>
        </w:trPr>
        <w:tc>
          <w:tcPr>
            <w:tcW w:w="883" w:type="dxa"/>
            <w:vAlign w:val="center"/>
          </w:tcPr>
          <w:p w:rsidR="00363C15" w:rsidRPr="00344B4B" w:rsidRDefault="00363C15">
            <w:pPr>
              <w:spacing w:line="420" w:lineRule="exact"/>
              <w:jc w:val="center"/>
              <w:rPr>
                <w:rFonts w:ascii="仿宋" w:eastAsia="仿宋" w:hAnsi="仿宋"/>
                <w:snapToGrid w:val="0"/>
                <w:kern w:val="0"/>
                <w:sz w:val="24"/>
              </w:rPr>
            </w:pPr>
            <w:r w:rsidRPr="00344B4B">
              <w:rPr>
                <w:rFonts w:ascii="仿宋" w:eastAsia="仿宋" w:hAnsi="仿宋" w:hint="eastAsia"/>
                <w:snapToGrid w:val="0"/>
                <w:kern w:val="0"/>
                <w:sz w:val="24"/>
              </w:rPr>
              <w:t>9</w:t>
            </w: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运杂费</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479"/>
        </w:trPr>
        <w:tc>
          <w:tcPr>
            <w:tcW w:w="883" w:type="dxa"/>
            <w:vAlign w:val="center"/>
          </w:tcPr>
          <w:p w:rsidR="00363C15" w:rsidRPr="00344B4B" w:rsidRDefault="00363C15">
            <w:pPr>
              <w:spacing w:line="420" w:lineRule="exact"/>
              <w:jc w:val="center"/>
              <w:rPr>
                <w:rFonts w:ascii="仿宋" w:eastAsia="仿宋" w:hAnsi="仿宋"/>
                <w:snapToGrid w:val="0"/>
                <w:kern w:val="0"/>
                <w:sz w:val="24"/>
              </w:rPr>
            </w:pPr>
          </w:p>
        </w:tc>
        <w:tc>
          <w:tcPr>
            <w:tcW w:w="3645" w:type="dxa"/>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r w:rsidR="00363C15" w:rsidRPr="00344B4B">
        <w:trPr>
          <w:cantSplit/>
          <w:trHeight w:hRule="exact" w:val="549"/>
        </w:trPr>
        <w:tc>
          <w:tcPr>
            <w:tcW w:w="4528" w:type="dxa"/>
            <w:gridSpan w:val="2"/>
            <w:vAlign w:val="center"/>
          </w:tcPr>
          <w:p w:rsidR="00363C15" w:rsidRPr="00344B4B" w:rsidRDefault="00363C15">
            <w:pPr>
              <w:spacing w:line="420" w:lineRule="exact"/>
              <w:ind w:firstLine="480"/>
              <w:jc w:val="center"/>
              <w:rPr>
                <w:rFonts w:ascii="仿宋" w:eastAsia="仿宋" w:hAnsi="仿宋"/>
                <w:snapToGrid w:val="0"/>
                <w:kern w:val="0"/>
                <w:sz w:val="24"/>
              </w:rPr>
            </w:pPr>
            <w:r w:rsidRPr="00344B4B">
              <w:rPr>
                <w:rFonts w:ascii="仿宋" w:eastAsia="仿宋" w:hAnsi="仿宋" w:hint="eastAsia"/>
                <w:snapToGrid w:val="0"/>
                <w:kern w:val="0"/>
                <w:sz w:val="24"/>
              </w:rPr>
              <w:t>合计总价（万元）</w:t>
            </w:r>
          </w:p>
        </w:tc>
        <w:tc>
          <w:tcPr>
            <w:tcW w:w="9599" w:type="dxa"/>
            <w:gridSpan w:val="6"/>
            <w:vAlign w:val="center"/>
          </w:tcPr>
          <w:p w:rsidR="00363C15" w:rsidRPr="00344B4B" w:rsidRDefault="00363C15">
            <w:pPr>
              <w:spacing w:line="420" w:lineRule="exact"/>
              <w:ind w:firstLine="480"/>
              <w:jc w:val="center"/>
              <w:rPr>
                <w:rFonts w:ascii="仿宋" w:eastAsia="仿宋" w:hAnsi="仿宋"/>
                <w:snapToGrid w:val="0"/>
                <w:kern w:val="0"/>
                <w:sz w:val="24"/>
              </w:rPr>
            </w:pPr>
          </w:p>
        </w:tc>
      </w:tr>
    </w:tbl>
    <w:p w:rsidR="00363C15" w:rsidRPr="00344B4B" w:rsidRDefault="00363C15" w:rsidP="008C6592">
      <w:pPr>
        <w:spacing w:beforeLines="50" w:line="460" w:lineRule="exact"/>
        <w:ind w:firstLineChars="200" w:firstLine="562"/>
        <w:rPr>
          <w:rFonts w:ascii="仿宋" w:eastAsia="仿宋" w:hAnsi="仿宋"/>
          <w:snapToGrid w:val="0"/>
          <w:kern w:val="0"/>
          <w:sz w:val="28"/>
        </w:rPr>
      </w:pPr>
      <w:r w:rsidRPr="00344B4B">
        <w:rPr>
          <w:rFonts w:ascii="仿宋" w:eastAsia="仿宋" w:hAnsi="仿宋" w:hint="eastAsia"/>
          <w:b/>
          <w:snapToGrid w:val="0"/>
          <w:kern w:val="0"/>
          <w:sz w:val="28"/>
        </w:rPr>
        <w:t>注</w:t>
      </w:r>
      <w:r w:rsidRPr="00344B4B">
        <w:rPr>
          <w:rFonts w:ascii="仿宋" w:eastAsia="仿宋" w:hAnsi="仿宋" w:hint="eastAsia"/>
          <w:snapToGrid w:val="0"/>
          <w:kern w:val="0"/>
          <w:sz w:val="28"/>
        </w:rPr>
        <w:t>：1、如果按单价计算的结果与总价不一致，以单价为准修正总价。</w:t>
      </w:r>
    </w:p>
    <w:p w:rsidR="00363C15" w:rsidRPr="00344B4B" w:rsidRDefault="00363C15" w:rsidP="007231D2">
      <w:pPr>
        <w:pStyle w:val="af"/>
        <w:spacing w:line="460" w:lineRule="exact"/>
        <w:ind w:right="-15" w:firstLineChars="400" w:firstLine="1124"/>
        <w:rPr>
          <w:rFonts w:ascii="仿宋" w:eastAsia="仿宋" w:hAnsi="仿宋"/>
          <w:b/>
          <w:snapToGrid w:val="0"/>
          <w:kern w:val="0"/>
          <w:sz w:val="28"/>
        </w:rPr>
      </w:pPr>
      <w:r w:rsidRPr="00344B4B">
        <w:rPr>
          <w:rFonts w:ascii="仿宋" w:eastAsia="仿宋" w:hAnsi="仿宋" w:hint="eastAsia"/>
          <w:b/>
          <w:snapToGrid w:val="0"/>
          <w:kern w:val="0"/>
          <w:sz w:val="28"/>
        </w:rPr>
        <w:t>2、供应商须参照第三章各包所列明的内容全部报价。如果不提供详细分项报价视为未实质性响应招标文件。</w:t>
      </w:r>
    </w:p>
    <w:p w:rsidR="00363C15" w:rsidRPr="00344B4B" w:rsidRDefault="00363C15" w:rsidP="007231D2">
      <w:pPr>
        <w:pStyle w:val="af"/>
        <w:ind w:right="-553" w:firstLineChars="192" w:firstLine="538"/>
        <w:rPr>
          <w:rFonts w:ascii="仿宋" w:eastAsia="仿宋" w:hAnsi="仿宋"/>
          <w:snapToGrid w:val="0"/>
          <w:kern w:val="0"/>
          <w:sz w:val="28"/>
        </w:rPr>
      </w:pPr>
      <w:r w:rsidRPr="00344B4B">
        <w:rPr>
          <w:rFonts w:ascii="仿宋" w:eastAsia="仿宋" w:hAnsi="仿宋" w:hint="eastAsia"/>
          <w:snapToGrid w:val="0"/>
          <w:kern w:val="0"/>
          <w:sz w:val="28"/>
        </w:rPr>
        <w:t>投标单位授权代表人签字</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rPr>
        <w:t xml:space="preserve">                                           投标单位公章：</w:t>
      </w:r>
    </w:p>
    <w:p w:rsidR="00363C15" w:rsidRPr="00344B4B" w:rsidRDefault="00363C15">
      <w:pPr>
        <w:pStyle w:val="52"/>
        <w:ind w:firstLine="560"/>
        <w:jc w:val="right"/>
        <w:rPr>
          <w:rFonts w:ascii="仿宋" w:eastAsia="仿宋" w:hAnsi="仿宋"/>
          <w:snapToGrid w:val="0"/>
          <w:kern w:val="0"/>
        </w:rPr>
      </w:pPr>
      <w:r w:rsidRPr="00344B4B">
        <w:rPr>
          <w:rFonts w:ascii="仿宋" w:eastAsia="仿宋" w:hAnsi="仿宋" w:hint="eastAsia"/>
          <w:snapToGrid w:val="0"/>
          <w:kern w:val="0"/>
        </w:rPr>
        <w:br w:type="page"/>
      </w:r>
      <w:r w:rsidRPr="00344B4B">
        <w:rPr>
          <w:rFonts w:ascii="仿宋" w:eastAsia="仿宋" w:hAnsi="仿宋" w:hint="eastAsia"/>
          <w:snapToGrid w:val="0"/>
          <w:kern w:val="0"/>
        </w:rPr>
        <w:lastRenderedPageBreak/>
        <w:t>附件</w:t>
      </w:r>
      <w:r w:rsidR="00C0413D" w:rsidRPr="00344B4B">
        <w:rPr>
          <w:rFonts w:ascii="仿宋" w:eastAsia="仿宋" w:hAnsi="仿宋" w:hint="eastAsia"/>
          <w:snapToGrid w:val="0"/>
          <w:kern w:val="0"/>
        </w:rPr>
        <w:t>八</w:t>
      </w:r>
    </w:p>
    <w:p w:rsidR="00363C15" w:rsidRPr="00344B4B" w:rsidRDefault="00363C15">
      <w:pPr>
        <w:spacing w:line="360" w:lineRule="atLeast"/>
        <w:ind w:firstLine="723"/>
        <w:jc w:val="center"/>
        <w:rPr>
          <w:rFonts w:ascii="仿宋" w:eastAsia="仿宋" w:hAnsi="仿宋"/>
          <w:snapToGrid w:val="0"/>
          <w:kern w:val="0"/>
          <w:sz w:val="36"/>
        </w:rPr>
      </w:pPr>
      <w:r w:rsidRPr="00344B4B">
        <w:rPr>
          <w:rFonts w:ascii="仿宋" w:eastAsia="仿宋" w:hAnsi="仿宋" w:hint="eastAsia"/>
          <w:b/>
          <w:snapToGrid w:val="0"/>
          <w:kern w:val="0"/>
          <w:sz w:val="36"/>
        </w:rPr>
        <w:t>技 术 规 格 偏 离 表</w:t>
      </w:r>
    </w:p>
    <w:p w:rsidR="00363C15" w:rsidRPr="00344B4B" w:rsidRDefault="00363C15" w:rsidP="00287FB9">
      <w:pPr>
        <w:spacing w:line="360" w:lineRule="atLeast"/>
        <w:ind w:firstLine="560"/>
        <w:jc w:val="center"/>
        <w:rPr>
          <w:rFonts w:ascii="仿宋" w:eastAsia="仿宋" w:hAnsi="仿宋"/>
          <w:snapToGrid w:val="0"/>
          <w:kern w:val="0"/>
          <w:sz w:val="28"/>
        </w:rPr>
      </w:pPr>
      <w:r w:rsidRPr="00344B4B">
        <w:rPr>
          <w:rFonts w:ascii="仿宋" w:eastAsia="仿宋" w:hAnsi="仿宋" w:hint="eastAsia"/>
          <w:snapToGrid w:val="0"/>
          <w:kern w:val="0"/>
          <w:sz w:val="28"/>
        </w:rPr>
        <w:t>项目编号：</w:t>
      </w:r>
      <w:r w:rsidR="00573D22" w:rsidRPr="00344B4B">
        <w:rPr>
          <w:rFonts w:ascii="仿宋" w:eastAsia="仿宋" w:hAnsi="仿宋"/>
          <w:snapToGrid w:val="0"/>
          <w:kern w:val="0"/>
          <w:sz w:val="28"/>
        </w:rPr>
        <w:t>2241xzj032</w:t>
      </w:r>
      <w:r w:rsidRPr="00344B4B">
        <w:rPr>
          <w:rFonts w:ascii="仿宋" w:eastAsia="仿宋" w:hAnsi="仿宋" w:hint="eastAsia"/>
          <w:snapToGrid w:val="0"/>
          <w:kern w:val="0"/>
          <w:sz w:val="28"/>
        </w:rPr>
        <w:t xml:space="preserve">               </w:t>
      </w:r>
      <w:r w:rsidR="00287FB9" w:rsidRPr="00344B4B">
        <w:rPr>
          <w:rFonts w:ascii="仿宋" w:eastAsia="仿宋" w:hAnsi="仿宋" w:hint="eastAsia"/>
          <w:snapToGrid w:val="0"/>
          <w:kern w:val="0"/>
          <w:sz w:val="28"/>
        </w:rPr>
        <w:t xml:space="preserve">             </w:t>
      </w:r>
      <w:r w:rsidRPr="00344B4B">
        <w:rPr>
          <w:rFonts w:ascii="仿宋" w:eastAsia="仿宋" w:hAnsi="仿宋" w:hint="eastAsia"/>
          <w:snapToGrid w:val="0"/>
          <w:kern w:val="0"/>
          <w:sz w:val="28"/>
        </w:rPr>
        <w:t xml:space="preserve">                              年     月    日</w:t>
      </w:r>
    </w:p>
    <w:tbl>
      <w:tblPr>
        <w:tblW w:w="0" w:type="auto"/>
        <w:jc w:val="center"/>
        <w:tblLayout w:type="fixed"/>
        <w:tblLook w:val="0000"/>
      </w:tblPr>
      <w:tblGrid>
        <w:gridCol w:w="918"/>
        <w:gridCol w:w="3762"/>
        <w:gridCol w:w="3865"/>
        <w:gridCol w:w="3060"/>
        <w:gridCol w:w="2435"/>
      </w:tblGrid>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rPr>
                <w:rFonts w:ascii="仿宋" w:eastAsia="仿宋" w:hAnsi="仿宋"/>
                <w:snapToGrid w:val="0"/>
                <w:kern w:val="0"/>
                <w:sz w:val="28"/>
              </w:rPr>
            </w:pPr>
            <w:r w:rsidRPr="00344B4B">
              <w:rPr>
                <w:rFonts w:ascii="仿宋" w:eastAsia="仿宋" w:hAnsi="仿宋" w:hint="eastAsia"/>
                <w:snapToGrid w:val="0"/>
                <w:kern w:val="0"/>
                <w:sz w:val="28"/>
              </w:rPr>
              <w:t>序号</w:t>
            </w: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招标规格</w:t>
            </w: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投标规格</w:t>
            </w: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技术指标证明材料名称</w:t>
            </w: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响应/偏离</w:t>
            </w: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76"/>
          <w:jc w:val="center"/>
        </w:trPr>
        <w:tc>
          <w:tcPr>
            <w:tcW w:w="91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762"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8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060" w:type="dxa"/>
            <w:tcBorders>
              <w:top w:val="single" w:sz="6" w:space="0" w:color="auto"/>
              <w:left w:val="single" w:sz="6" w:space="0" w:color="auto"/>
              <w:bottom w:val="single" w:sz="6" w:space="0" w:color="auto"/>
              <w:right w:val="single" w:sz="4" w:space="0" w:color="auto"/>
            </w:tcBorders>
            <w:vAlign w:val="center"/>
          </w:tcPr>
          <w:p w:rsidR="00363C15" w:rsidRPr="00344B4B" w:rsidRDefault="00363C15">
            <w:pPr>
              <w:ind w:firstLine="420"/>
              <w:jc w:val="center"/>
              <w:rPr>
                <w:rFonts w:ascii="仿宋" w:eastAsia="仿宋" w:hAnsi="仿宋"/>
                <w:snapToGrid w:val="0"/>
                <w:kern w:val="0"/>
              </w:rPr>
            </w:pPr>
          </w:p>
        </w:tc>
        <w:tc>
          <w:tcPr>
            <w:tcW w:w="2435" w:type="dxa"/>
            <w:tcBorders>
              <w:top w:val="single" w:sz="6" w:space="0" w:color="auto"/>
              <w:left w:val="single" w:sz="4"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bl>
    <w:p w:rsidR="00363C15" w:rsidRPr="00344B4B" w:rsidRDefault="00363C15">
      <w:pPr>
        <w:ind w:firstLine="562"/>
        <w:rPr>
          <w:rFonts w:ascii="仿宋" w:eastAsia="仿宋" w:hAnsi="仿宋"/>
          <w:snapToGrid w:val="0"/>
          <w:kern w:val="0"/>
          <w:sz w:val="24"/>
        </w:rPr>
      </w:pPr>
      <w:r w:rsidRPr="00344B4B">
        <w:rPr>
          <w:rFonts w:ascii="仿宋" w:eastAsia="仿宋" w:hAnsi="仿宋" w:hint="eastAsia"/>
          <w:b/>
          <w:snapToGrid w:val="0"/>
          <w:kern w:val="0"/>
          <w:sz w:val="28"/>
        </w:rPr>
        <w:t>（供应商须对第三章所有技术参数条款逐条列明是否响应，如有偏离，须一一列明）</w:t>
      </w:r>
    </w:p>
    <w:p w:rsidR="00363C15" w:rsidRPr="00344B4B" w:rsidRDefault="00363C15">
      <w:pPr>
        <w:ind w:right="850"/>
        <w:jc w:val="right"/>
        <w:rPr>
          <w:rFonts w:ascii="仿宋" w:eastAsia="仿宋" w:hAnsi="仿宋"/>
          <w:snapToGrid w:val="0"/>
          <w:kern w:val="0"/>
          <w:sz w:val="24"/>
        </w:rPr>
      </w:pPr>
      <w:r w:rsidRPr="00344B4B">
        <w:rPr>
          <w:rFonts w:ascii="仿宋" w:eastAsia="仿宋" w:hAnsi="仿宋" w:hint="eastAsia"/>
          <w:snapToGrid w:val="0"/>
          <w:kern w:val="0"/>
          <w:sz w:val="28"/>
        </w:rPr>
        <w:t>投标单位授权代表人签字</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rPr>
        <w:t xml:space="preserve">                                                 投标单位公章：</w:t>
      </w:r>
      <w:r w:rsidRPr="00344B4B">
        <w:rPr>
          <w:rFonts w:ascii="仿宋" w:eastAsia="仿宋" w:hAnsi="仿宋" w:hint="eastAsia"/>
          <w:b/>
          <w:snapToGrid w:val="0"/>
          <w:kern w:val="0"/>
          <w:sz w:val="42"/>
        </w:rPr>
        <w:br w:type="page"/>
      </w:r>
      <w:r w:rsidRPr="00344B4B">
        <w:rPr>
          <w:rFonts w:ascii="仿宋" w:eastAsia="仿宋" w:hAnsi="仿宋" w:hint="eastAsia"/>
          <w:snapToGrid w:val="0"/>
          <w:kern w:val="0"/>
          <w:sz w:val="28"/>
        </w:rPr>
        <w:lastRenderedPageBreak/>
        <w:t>附件</w:t>
      </w:r>
      <w:r w:rsidR="00C0413D" w:rsidRPr="00344B4B">
        <w:rPr>
          <w:rFonts w:ascii="仿宋" w:eastAsia="仿宋" w:hAnsi="仿宋" w:hint="eastAsia"/>
          <w:snapToGrid w:val="0"/>
          <w:kern w:val="0"/>
          <w:sz w:val="28"/>
        </w:rPr>
        <w:t>九</w:t>
      </w:r>
    </w:p>
    <w:p w:rsidR="00363C15" w:rsidRPr="00344B4B" w:rsidRDefault="00363C15">
      <w:pPr>
        <w:spacing w:line="360" w:lineRule="atLeast"/>
        <w:ind w:firstLine="723"/>
        <w:jc w:val="center"/>
        <w:rPr>
          <w:rFonts w:ascii="仿宋" w:eastAsia="仿宋" w:hAnsi="仿宋"/>
          <w:snapToGrid w:val="0"/>
          <w:kern w:val="0"/>
          <w:sz w:val="36"/>
        </w:rPr>
      </w:pPr>
      <w:r w:rsidRPr="00344B4B">
        <w:rPr>
          <w:rFonts w:ascii="仿宋" w:eastAsia="仿宋" w:hAnsi="仿宋" w:hint="eastAsia"/>
          <w:b/>
          <w:snapToGrid w:val="0"/>
          <w:kern w:val="0"/>
          <w:sz w:val="36"/>
        </w:rPr>
        <w:t>商 务 条 款 偏 离 表</w:t>
      </w:r>
    </w:p>
    <w:p w:rsidR="00363C15" w:rsidRPr="00344B4B" w:rsidRDefault="00363C15" w:rsidP="00287FB9">
      <w:pPr>
        <w:spacing w:line="360" w:lineRule="atLeast"/>
        <w:ind w:right="352" w:firstLine="560"/>
        <w:jc w:val="center"/>
        <w:rPr>
          <w:rFonts w:ascii="仿宋" w:eastAsia="仿宋" w:hAnsi="仿宋"/>
          <w:snapToGrid w:val="0"/>
          <w:kern w:val="0"/>
          <w:sz w:val="28"/>
        </w:rPr>
      </w:pPr>
      <w:r w:rsidRPr="00344B4B">
        <w:rPr>
          <w:rFonts w:ascii="仿宋" w:eastAsia="仿宋" w:hAnsi="仿宋" w:hint="eastAsia"/>
          <w:snapToGrid w:val="0"/>
          <w:kern w:val="0"/>
          <w:sz w:val="28"/>
        </w:rPr>
        <w:t>项目编号：</w:t>
      </w:r>
      <w:r w:rsidR="00573D22" w:rsidRPr="00344B4B">
        <w:rPr>
          <w:rFonts w:ascii="仿宋" w:eastAsia="仿宋" w:hAnsi="仿宋"/>
          <w:snapToGrid w:val="0"/>
          <w:kern w:val="0"/>
          <w:sz w:val="28"/>
        </w:rPr>
        <w:t>2241xzj032</w:t>
      </w:r>
      <w:r w:rsidRPr="00344B4B">
        <w:rPr>
          <w:rFonts w:ascii="仿宋" w:eastAsia="仿宋" w:hAnsi="仿宋" w:hint="eastAsia"/>
          <w:snapToGrid w:val="0"/>
          <w:kern w:val="0"/>
          <w:sz w:val="28"/>
        </w:rPr>
        <w:t xml:space="preserve">       </w:t>
      </w:r>
      <w:r w:rsidR="00287FB9" w:rsidRPr="00344B4B">
        <w:rPr>
          <w:rFonts w:ascii="仿宋" w:eastAsia="仿宋" w:hAnsi="仿宋" w:hint="eastAsia"/>
          <w:snapToGrid w:val="0"/>
          <w:kern w:val="0"/>
          <w:sz w:val="28"/>
        </w:rPr>
        <w:t xml:space="preserve">            </w:t>
      </w:r>
      <w:r w:rsidRPr="00344B4B">
        <w:rPr>
          <w:rFonts w:ascii="仿宋" w:eastAsia="仿宋" w:hAnsi="仿宋" w:hint="eastAsia"/>
          <w:snapToGrid w:val="0"/>
          <w:kern w:val="0"/>
          <w:sz w:val="28"/>
        </w:rPr>
        <w:t xml:space="preserve">                                      年   月   日</w:t>
      </w:r>
    </w:p>
    <w:tbl>
      <w:tblPr>
        <w:tblW w:w="0" w:type="auto"/>
        <w:jc w:val="center"/>
        <w:tblLayout w:type="fixed"/>
        <w:tblLook w:val="0000"/>
      </w:tblPr>
      <w:tblGrid>
        <w:gridCol w:w="1165"/>
        <w:gridCol w:w="1806"/>
        <w:gridCol w:w="3576"/>
        <w:gridCol w:w="4320"/>
        <w:gridCol w:w="3420"/>
      </w:tblGrid>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Chars="50" w:firstLine="140"/>
              <w:rPr>
                <w:rFonts w:ascii="仿宋" w:eastAsia="仿宋" w:hAnsi="仿宋"/>
                <w:snapToGrid w:val="0"/>
                <w:kern w:val="0"/>
                <w:sz w:val="28"/>
              </w:rPr>
            </w:pPr>
            <w:r w:rsidRPr="00344B4B">
              <w:rPr>
                <w:rFonts w:ascii="仿宋" w:eastAsia="仿宋" w:hAnsi="仿宋" w:hint="eastAsia"/>
                <w:snapToGrid w:val="0"/>
                <w:kern w:val="0"/>
                <w:sz w:val="28"/>
              </w:rPr>
              <w:t>序号</w:t>
            </w: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Chars="100" w:firstLine="280"/>
              <w:rPr>
                <w:rFonts w:ascii="仿宋" w:eastAsia="仿宋" w:hAnsi="仿宋"/>
                <w:snapToGrid w:val="0"/>
                <w:kern w:val="0"/>
                <w:sz w:val="28"/>
              </w:rPr>
            </w:pPr>
            <w:r w:rsidRPr="00344B4B">
              <w:rPr>
                <w:rFonts w:ascii="仿宋" w:eastAsia="仿宋" w:hAnsi="仿宋" w:hint="eastAsia"/>
                <w:snapToGrid w:val="0"/>
                <w:kern w:val="0"/>
                <w:sz w:val="28"/>
              </w:rPr>
              <w:t>条款序号</w:t>
            </w: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560"/>
              <w:jc w:val="center"/>
              <w:rPr>
                <w:rFonts w:ascii="仿宋" w:eastAsia="仿宋" w:hAnsi="仿宋"/>
                <w:snapToGrid w:val="0"/>
                <w:kern w:val="0"/>
                <w:sz w:val="28"/>
              </w:rPr>
            </w:pPr>
            <w:r w:rsidRPr="00344B4B">
              <w:rPr>
                <w:rFonts w:ascii="仿宋" w:eastAsia="仿宋" w:hAnsi="仿宋" w:hint="eastAsia"/>
                <w:snapToGrid w:val="0"/>
                <w:kern w:val="0"/>
                <w:sz w:val="28"/>
              </w:rPr>
              <w:t>招标条款</w:t>
            </w: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560"/>
              <w:jc w:val="center"/>
              <w:rPr>
                <w:rFonts w:ascii="仿宋" w:eastAsia="仿宋" w:hAnsi="仿宋"/>
                <w:snapToGrid w:val="0"/>
                <w:kern w:val="0"/>
                <w:sz w:val="28"/>
              </w:rPr>
            </w:pPr>
            <w:r w:rsidRPr="00344B4B">
              <w:rPr>
                <w:rFonts w:ascii="仿宋" w:eastAsia="仿宋" w:hAnsi="仿宋" w:hint="eastAsia"/>
                <w:snapToGrid w:val="0"/>
                <w:kern w:val="0"/>
                <w:sz w:val="28"/>
              </w:rPr>
              <w:t>投标条款</w:t>
            </w: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560"/>
              <w:jc w:val="center"/>
              <w:rPr>
                <w:rFonts w:ascii="仿宋" w:eastAsia="仿宋" w:hAnsi="仿宋"/>
                <w:snapToGrid w:val="0"/>
                <w:kern w:val="0"/>
                <w:sz w:val="28"/>
              </w:rPr>
            </w:pPr>
            <w:r w:rsidRPr="00344B4B">
              <w:rPr>
                <w:rFonts w:ascii="仿宋" w:eastAsia="仿宋" w:hAnsi="仿宋" w:hint="eastAsia"/>
                <w:snapToGrid w:val="0"/>
                <w:kern w:val="0"/>
                <w:sz w:val="28"/>
              </w:rPr>
              <w:t>响应/偏离</w:t>
            </w: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624"/>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476"/>
          <w:jc w:val="center"/>
        </w:trPr>
        <w:tc>
          <w:tcPr>
            <w:tcW w:w="116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80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76"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43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2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bl>
    <w:p w:rsidR="00363C15" w:rsidRPr="00344B4B" w:rsidRDefault="00363C15">
      <w:pPr>
        <w:ind w:firstLine="620"/>
        <w:rPr>
          <w:rFonts w:ascii="仿宋" w:eastAsia="仿宋" w:hAnsi="仿宋"/>
          <w:snapToGrid w:val="0"/>
          <w:kern w:val="0"/>
          <w:sz w:val="31"/>
        </w:rPr>
      </w:pPr>
    </w:p>
    <w:p w:rsidR="00363C15" w:rsidRPr="00344B4B" w:rsidRDefault="00363C15">
      <w:pPr>
        <w:ind w:right="10" w:firstLine="560"/>
        <w:rPr>
          <w:rFonts w:ascii="仿宋" w:eastAsia="仿宋" w:hAnsi="仿宋"/>
          <w:snapToGrid w:val="0"/>
          <w:kern w:val="0"/>
          <w:sz w:val="28"/>
        </w:rPr>
      </w:pPr>
      <w:r w:rsidRPr="00344B4B">
        <w:rPr>
          <w:rFonts w:ascii="仿宋" w:eastAsia="仿宋" w:hAnsi="仿宋" w:hint="eastAsia"/>
          <w:snapToGrid w:val="0"/>
          <w:kern w:val="0"/>
          <w:sz w:val="28"/>
        </w:rPr>
        <w:t>投标单位授权代表人签字</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rPr>
        <w:t xml:space="preserve">                                                 投标单位公章：</w:t>
      </w:r>
    </w:p>
    <w:p w:rsidR="00363C15" w:rsidRPr="00344B4B" w:rsidRDefault="00363C15">
      <w:pPr>
        <w:ind w:right="10" w:firstLine="560"/>
        <w:jc w:val="right"/>
        <w:rPr>
          <w:rFonts w:ascii="仿宋" w:eastAsia="仿宋" w:hAnsi="仿宋"/>
          <w:snapToGrid w:val="0"/>
          <w:kern w:val="0"/>
          <w:sz w:val="24"/>
        </w:rPr>
      </w:pPr>
      <w:r w:rsidRPr="00344B4B">
        <w:rPr>
          <w:rFonts w:ascii="仿宋" w:eastAsia="仿宋" w:hAnsi="仿宋" w:hint="eastAsia"/>
          <w:snapToGrid w:val="0"/>
          <w:kern w:val="0"/>
          <w:sz w:val="28"/>
        </w:rPr>
        <w:br w:type="page"/>
      </w:r>
      <w:r w:rsidRPr="00344B4B">
        <w:rPr>
          <w:rFonts w:ascii="仿宋" w:eastAsia="仿宋" w:hAnsi="仿宋" w:hint="eastAsia"/>
          <w:snapToGrid w:val="0"/>
          <w:kern w:val="0"/>
          <w:sz w:val="28"/>
        </w:rPr>
        <w:lastRenderedPageBreak/>
        <w:t>附件</w:t>
      </w:r>
      <w:r w:rsidR="00C0413D" w:rsidRPr="00344B4B">
        <w:rPr>
          <w:rFonts w:ascii="仿宋" w:eastAsia="仿宋" w:hAnsi="仿宋" w:hint="eastAsia"/>
          <w:snapToGrid w:val="0"/>
          <w:kern w:val="0"/>
          <w:sz w:val="28"/>
        </w:rPr>
        <w:t>十</w:t>
      </w:r>
    </w:p>
    <w:p w:rsidR="00363C15" w:rsidRPr="00344B4B" w:rsidRDefault="00363C15">
      <w:pPr>
        <w:spacing w:line="360" w:lineRule="atLeast"/>
        <w:ind w:firstLine="723"/>
        <w:jc w:val="center"/>
        <w:rPr>
          <w:rFonts w:ascii="仿宋" w:eastAsia="仿宋" w:hAnsi="仿宋"/>
          <w:b/>
          <w:snapToGrid w:val="0"/>
          <w:kern w:val="0"/>
          <w:sz w:val="36"/>
        </w:rPr>
      </w:pPr>
      <w:r w:rsidRPr="00344B4B">
        <w:rPr>
          <w:rFonts w:ascii="仿宋" w:eastAsia="仿宋" w:hAnsi="仿宋" w:hint="eastAsia"/>
          <w:b/>
          <w:snapToGrid w:val="0"/>
          <w:kern w:val="0"/>
          <w:sz w:val="36"/>
        </w:rPr>
        <w:t>投标产品近三年相同产品销售业绩表</w:t>
      </w:r>
    </w:p>
    <w:p w:rsidR="00363C15" w:rsidRPr="00344B4B" w:rsidRDefault="00363C15">
      <w:pPr>
        <w:spacing w:line="360" w:lineRule="atLeast"/>
        <w:ind w:firstLine="560"/>
        <w:rPr>
          <w:rFonts w:ascii="仿宋" w:eastAsia="仿宋" w:hAnsi="仿宋"/>
          <w:snapToGrid w:val="0"/>
          <w:kern w:val="0"/>
          <w:sz w:val="28"/>
        </w:rPr>
      </w:pPr>
      <w:r w:rsidRPr="00344B4B">
        <w:rPr>
          <w:rFonts w:ascii="仿宋" w:eastAsia="仿宋" w:hAnsi="仿宋" w:hint="eastAsia"/>
          <w:snapToGrid w:val="0"/>
          <w:kern w:val="0"/>
          <w:sz w:val="28"/>
        </w:rPr>
        <w:t>项目编号：</w:t>
      </w:r>
      <w:r w:rsidR="00573D22" w:rsidRPr="00344B4B">
        <w:rPr>
          <w:rFonts w:ascii="仿宋" w:eastAsia="仿宋" w:hAnsi="仿宋"/>
          <w:snapToGrid w:val="0"/>
          <w:kern w:val="0"/>
          <w:sz w:val="28"/>
        </w:rPr>
        <w:t>2241xzj032</w:t>
      </w:r>
      <w:r w:rsidRPr="00344B4B">
        <w:rPr>
          <w:rFonts w:ascii="仿宋" w:eastAsia="仿宋" w:hAnsi="仿宋" w:hint="eastAsia"/>
          <w:snapToGrid w:val="0"/>
          <w:kern w:val="0"/>
          <w:sz w:val="28"/>
          <w:szCs w:val="28"/>
        </w:rPr>
        <w:t xml:space="preserve">        </w:t>
      </w:r>
      <w:r w:rsidR="00287FB9" w:rsidRPr="00344B4B">
        <w:rPr>
          <w:rFonts w:ascii="仿宋" w:eastAsia="仿宋" w:hAnsi="仿宋" w:hint="eastAsia"/>
          <w:snapToGrid w:val="0"/>
          <w:kern w:val="0"/>
          <w:sz w:val="28"/>
          <w:szCs w:val="28"/>
        </w:rPr>
        <w:t xml:space="preserve">          </w:t>
      </w:r>
      <w:r w:rsidRPr="00344B4B">
        <w:rPr>
          <w:rFonts w:ascii="仿宋" w:eastAsia="仿宋" w:hAnsi="仿宋" w:hint="eastAsia"/>
          <w:snapToGrid w:val="0"/>
          <w:kern w:val="0"/>
          <w:sz w:val="28"/>
          <w:szCs w:val="28"/>
        </w:rPr>
        <w:t xml:space="preserve">    </w:t>
      </w:r>
      <w:r w:rsidRPr="00344B4B">
        <w:rPr>
          <w:rFonts w:ascii="仿宋" w:eastAsia="仿宋" w:hAnsi="仿宋" w:hint="eastAsia"/>
          <w:snapToGrid w:val="0"/>
          <w:kern w:val="0"/>
          <w:sz w:val="28"/>
        </w:rPr>
        <w:t xml:space="preserve">                                     年     月    日</w:t>
      </w:r>
    </w:p>
    <w:tbl>
      <w:tblPr>
        <w:tblW w:w="0" w:type="auto"/>
        <w:jc w:val="center"/>
        <w:tblLayout w:type="fixed"/>
        <w:tblLook w:val="0000"/>
      </w:tblPr>
      <w:tblGrid>
        <w:gridCol w:w="2838"/>
        <w:gridCol w:w="3510"/>
        <w:gridCol w:w="3495"/>
        <w:gridCol w:w="1497"/>
        <w:gridCol w:w="2700"/>
      </w:tblGrid>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地区</w:t>
            </w: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项目名称</w:t>
            </w: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中标内容</w:t>
            </w: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数量</w:t>
            </w: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jc w:val="center"/>
              <w:rPr>
                <w:rFonts w:ascii="仿宋" w:eastAsia="仿宋" w:hAnsi="仿宋"/>
                <w:snapToGrid w:val="0"/>
                <w:kern w:val="0"/>
                <w:sz w:val="28"/>
              </w:rPr>
            </w:pPr>
            <w:r w:rsidRPr="00344B4B">
              <w:rPr>
                <w:rFonts w:ascii="仿宋" w:eastAsia="仿宋" w:hAnsi="仿宋" w:hint="eastAsia"/>
                <w:snapToGrid w:val="0"/>
                <w:kern w:val="0"/>
                <w:sz w:val="28"/>
              </w:rPr>
              <w:t>备 注</w:t>
            </w: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r w:rsidR="00363C15" w:rsidRPr="00344B4B">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51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3495"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1497"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c>
          <w:tcPr>
            <w:tcW w:w="2700" w:type="dxa"/>
            <w:tcBorders>
              <w:top w:val="single" w:sz="6" w:space="0" w:color="auto"/>
              <w:left w:val="single" w:sz="6" w:space="0" w:color="auto"/>
              <w:bottom w:val="single" w:sz="6" w:space="0" w:color="auto"/>
              <w:right w:val="single" w:sz="6" w:space="0" w:color="auto"/>
            </w:tcBorders>
            <w:vAlign w:val="center"/>
          </w:tcPr>
          <w:p w:rsidR="00363C15" w:rsidRPr="00344B4B" w:rsidRDefault="00363C15">
            <w:pPr>
              <w:ind w:firstLine="420"/>
              <w:jc w:val="center"/>
              <w:rPr>
                <w:rFonts w:ascii="仿宋" w:eastAsia="仿宋" w:hAnsi="仿宋"/>
                <w:snapToGrid w:val="0"/>
                <w:kern w:val="0"/>
              </w:rPr>
            </w:pPr>
          </w:p>
        </w:tc>
      </w:tr>
    </w:tbl>
    <w:p w:rsidR="00363C15" w:rsidRPr="00344B4B" w:rsidRDefault="00363C15" w:rsidP="007231D2">
      <w:pPr>
        <w:spacing w:line="520" w:lineRule="exact"/>
        <w:ind w:firstLineChars="49" w:firstLine="138"/>
        <w:rPr>
          <w:rFonts w:ascii="仿宋" w:eastAsia="仿宋" w:hAnsi="仿宋"/>
          <w:b/>
          <w:snapToGrid w:val="0"/>
          <w:kern w:val="0"/>
          <w:sz w:val="28"/>
          <w:szCs w:val="28"/>
        </w:rPr>
      </w:pPr>
      <w:r w:rsidRPr="00344B4B">
        <w:rPr>
          <w:rFonts w:ascii="仿宋" w:eastAsia="仿宋" w:hAnsi="仿宋" w:hint="eastAsia"/>
          <w:b/>
          <w:snapToGrid w:val="0"/>
          <w:kern w:val="0"/>
          <w:sz w:val="28"/>
          <w:szCs w:val="28"/>
        </w:rPr>
        <w:t>注：供应商应随此表附上相关的业绩证明（如中标通知书、合同、顾客意见反馈表等的复印件）。</w:t>
      </w:r>
    </w:p>
    <w:p w:rsidR="00363C15" w:rsidRPr="00344B4B" w:rsidRDefault="00363C15">
      <w:pPr>
        <w:ind w:firstLine="560"/>
        <w:rPr>
          <w:rFonts w:ascii="仿宋" w:eastAsia="仿宋" w:hAnsi="仿宋"/>
          <w:snapToGrid w:val="0"/>
          <w:kern w:val="0"/>
        </w:rPr>
      </w:pPr>
      <w:r w:rsidRPr="00344B4B">
        <w:rPr>
          <w:rFonts w:ascii="仿宋" w:eastAsia="仿宋" w:hAnsi="仿宋" w:hint="eastAsia"/>
          <w:snapToGrid w:val="0"/>
          <w:kern w:val="0"/>
          <w:sz w:val="28"/>
        </w:rPr>
        <w:t>投标单位授权代表人签字</w:t>
      </w:r>
      <w:r w:rsidR="00AB7516" w:rsidRPr="00344B4B">
        <w:rPr>
          <w:rFonts w:ascii="仿宋" w:eastAsia="仿宋" w:hAnsi="仿宋" w:hint="eastAsia"/>
          <w:snapToGrid w:val="0"/>
          <w:kern w:val="0"/>
          <w:sz w:val="28"/>
        </w:rPr>
        <w:t>：</w:t>
      </w:r>
      <w:r w:rsidRPr="00344B4B">
        <w:rPr>
          <w:rFonts w:ascii="仿宋" w:eastAsia="仿宋" w:hAnsi="仿宋" w:hint="eastAsia"/>
          <w:snapToGrid w:val="0"/>
          <w:kern w:val="0"/>
          <w:sz w:val="28"/>
        </w:rPr>
        <w:t xml:space="preserve">                                                 投标单位公章：</w:t>
      </w:r>
    </w:p>
    <w:sectPr w:rsidR="00363C15" w:rsidRPr="00344B4B" w:rsidSect="00786272">
      <w:headerReference w:type="even" r:id="rId15"/>
      <w:headerReference w:type="default" r:id="rId16"/>
      <w:footerReference w:type="default" r:id="rId17"/>
      <w:footerReference w:type="first" r:id="rId18"/>
      <w:pgSz w:w="16838" w:h="11906" w:orient="landscape"/>
      <w:pgMar w:top="1304" w:right="1304" w:bottom="1304" w:left="1304" w:header="851" w:footer="85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FC2" w:rsidRDefault="00760FC2">
      <w:r>
        <w:separator/>
      </w:r>
    </w:p>
  </w:endnote>
  <w:endnote w:type="continuationSeparator" w:id="0">
    <w:p w:rsidR="00760FC2" w:rsidRDefault="00760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仿宋体">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方正楷体简体">
    <w:altName w:val="宋体"/>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1A" w:rsidRDefault="00111A1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pPr>
      <w:pBdr>
        <w:top w:val="dashDotStroked" w:sz="24" w:space="3" w:color="auto"/>
      </w:pBdr>
      <w:ind w:right="70"/>
      <w:jc w:val="center"/>
      <w:rPr>
        <w:rStyle w:val="70"/>
      </w:rPr>
    </w:pPr>
    <w:r>
      <w:rPr>
        <w:rStyle w:val="70"/>
        <w:rFonts w:hint="eastAsia"/>
        <w:color w:val="000000"/>
      </w:rPr>
      <w:t>电话：0991-888852232    传</w:t>
    </w:r>
    <w:r>
      <w:rPr>
        <w:rStyle w:val="70"/>
        <w:rFonts w:hint="eastAsia"/>
      </w:rPr>
      <w:t>真：0991-8852230       -</w:t>
    </w:r>
    <w:r w:rsidR="00370E9C">
      <w:rPr>
        <w:rFonts w:ascii="仿宋_GB2312" w:eastAsia="仿宋_GB2312" w:hint="eastAsia"/>
        <w:b/>
        <w:i/>
        <w:sz w:val="18"/>
      </w:rPr>
      <w:fldChar w:fldCharType="begin"/>
    </w:r>
    <w:r>
      <w:rPr>
        <w:rStyle w:val="a3"/>
        <w:rFonts w:ascii="仿宋_GB2312" w:eastAsia="仿宋_GB2312" w:hint="eastAsia"/>
        <w:b/>
        <w:i/>
        <w:sz w:val="18"/>
      </w:rPr>
      <w:instrText xml:space="preserve"> PAGE </w:instrText>
    </w:r>
    <w:r w:rsidR="00370E9C">
      <w:rPr>
        <w:rFonts w:ascii="仿宋_GB2312" w:eastAsia="仿宋_GB2312" w:hint="eastAsia"/>
        <w:b/>
        <w:i/>
        <w:sz w:val="18"/>
      </w:rPr>
      <w:fldChar w:fldCharType="separate"/>
    </w:r>
    <w:r w:rsidR="008C6592">
      <w:rPr>
        <w:rStyle w:val="a3"/>
        <w:rFonts w:ascii="仿宋_GB2312" w:eastAsia="仿宋_GB2312"/>
        <w:b/>
        <w:i/>
        <w:noProof/>
        <w:sz w:val="18"/>
      </w:rPr>
      <w:t>3</w:t>
    </w:r>
    <w:r w:rsidR="00370E9C">
      <w:rPr>
        <w:rFonts w:ascii="仿宋_GB2312" w:eastAsia="仿宋_GB2312" w:hint="eastAsia"/>
        <w:b/>
        <w:i/>
        <w:sz w:val="18"/>
      </w:rPr>
      <w:fldChar w:fldCharType="end"/>
    </w:r>
    <w:r>
      <w:rPr>
        <w:rStyle w:val="70"/>
        <w:rFonts w:hint="eastAsia"/>
      </w:rPr>
      <w:t>-       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1A" w:rsidRDefault="00111A1A">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pPr>
      <w:pBdr>
        <w:top w:val="dashDotStroked" w:sz="24" w:space="3" w:color="auto"/>
      </w:pBdr>
      <w:ind w:right="70"/>
      <w:jc w:val="center"/>
      <w:rPr>
        <w:rStyle w:val="70"/>
      </w:rPr>
    </w:pPr>
    <w:r>
      <w:rPr>
        <w:rStyle w:val="70"/>
        <w:rFonts w:hint="eastAsia"/>
        <w:color w:val="000000"/>
      </w:rPr>
      <w:t>电话：0991-8852232  传</w:t>
    </w:r>
    <w:r>
      <w:rPr>
        <w:rStyle w:val="70"/>
        <w:rFonts w:hint="eastAsia"/>
      </w:rPr>
      <w:t>真：0991-8852230                                      -</w:t>
    </w:r>
    <w:r w:rsidR="00370E9C">
      <w:fldChar w:fldCharType="begin"/>
    </w:r>
    <w:r>
      <w:rPr>
        <w:rStyle w:val="70"/>
      </w:rPr>
      <w:instrText xml:space="preserve"> PAGE </w:instrText>
    </w:r>
    <w:r w:rsidR="00370E9C">
      <w:fldChar w:fldCharType="separate"/>
    </w:r>
    <w:r w:rsidR="008C6592">
      <w:rPr>
        <w:rStyle w:val="70"/>
        <w:noProof/>
      </w:rPr>
      <w:t>69</w:t>
    </w:r>
    <w:r w:rsidR="00370E9C">
      <w:fldChar w:fldCharType="end"/>
    </w:r>
    <w:r>
      <w:rPr>
        <w:rStyle w:val="70"/>
        <w:rFonts w:hint="eastAsia"/>
      </w:rPr>
      <w:t>-                                     新疆新之建工程咨询有限公司编制</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pPr>
      <w:pBdr>
        <w:top w:val="dashDotStroked" w:sz="24" w:space="3" w:color="auto"/>
      </w:pBdr>
      <w:ind w:right="70" w:firstLine="422"/>
      <w:jc w:val="center"/>
    </w:pPr>
    <w:r>
      <w:rPr>
        <w:rFonts w:hint="eastAsia"/>
        <w:b/>
        <w:i/>
      </w:rPr>
      <w:t>电话：</w:t>
    </w:r>
    <w:r>
      <w:rPr>
        <w:rFonts w:hint="eastAsia"/>
        <w:b/>
        <w:i/>
      </w:rPr>
      <w:t xml:space="preserve">0991-8852232  </w:t>
    </w:r>
    <w:r>
      <w:rPr>
        <w:rFonts w:hint="eastAsia"/>
        <w:b/>
        <w:i/>
      </w:rPr>
      <w:t>传真：</w:t>
    </w:r>
    <w:r>
      <w:rPr>
        <w:rFonts w:hint="eastAsia"/>
        <w:b/>
        <w:i/>
      </w:rPr>
      <w:t xml:space="preserve">0991-8852230                                                    </w:t>
    </w:r>
    <w:r>
      <w:rPr>
        <w:rFonts w:hint="eastAsia"/>
        <w:b/>
        <w:i/>
      </w:rPr>
      <w:t>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FC2" w:rsidRDefault="00760FC2">
      <w:r>
        <w:separator/>
      </w:r>
    </w:p>
  </w:footnote>
  <w:footnote w:type="continuationSeparator" w:id="0">
    <w:p w:rsidR="00760FC2" w:rsidRDefault="00760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1A" w:rsidRDefault="00111A1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Pr="00573D22" w:rsidRDefault="008C3A84">
    <w:pPr>
      <w:pBdr>
        <w:bottom w:val="dashDotStroked" w:sz="24" w:space="1" w:color="auto"/>
      </w:pBdr>
      <w:jc w:val="center"/>
      <w:rPr>
        <w:spacing w:val="-20"/>
      </w:rPr>
    </w:pPr>
    <w:r w:rsidRPr="00573D22">
      <w:rPr>
        <w:rFonts w:ascii="仿宋_GB2312" w:eastAsia="仿宋_GB2312" w:hint="eastAsia"/>
        <w:b/>
        <w:i/>
        <w:spacing w:val="-20"/>
        <w:sz w:val="18"/>
        <w:szCs w:val="18"/>
      </w:rPr>
      <w:t>克拉玛依市中西医结合医院（市人民医院）数字化平板血管造影系统（数字化平板大C）及宫腹腔镜采购安装项目招标文件        编号：2241xzj032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rsidP="00703B18">
    <w:pPr>
      <w:pStyle w:val="a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Default="008C3A84">
    <w:pPr>
      <w:ind w:firstLine="42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84" w:rsidRPr="00287FB9" w:rsidRDefault="008C3A84" w:rsidP="00B04031">
    <w:pPr>
      <w:pBdr>
        <w:bottom w:val="dashDotStroked" w:sz="24" w:space="1" w:color="auto"/>
      </w:pBdr>
      <w:jc w:val="center"/>
      <w:rPr>
        <w:szCs w:val="18"/>
      </w:rPr>
    </w:pPr>
    <w:r>
      <w:rPr>
        <w:rFonts w:ascii="仿宋_GB2312" w:eastAsia="仿宋_GB2312" w:hint="eastAsia"/>
        <w:b/>
        <w:i/>
        <w:sz w:val="18"/>
        <w:szCs w:val="18"/>
      </w:rPr>
      <w:t>克拉玛依市中西医结合医院（市人民医院）数字化平板血管造影系统（数字化平板大C）及宫腹腔镜采购安装项目</w:t>
    </w:r>
    <w:r w:rsidRPr="00287FB9">
      <w:rPr>
        <w:rFonts w:ascii="仿宋_GB2312" w:eastAsia="仿宋_GB2312" w:hint="eastAsia"/>
        <w:b/>
        <w:i/>
        <w:sz w:val="18"/>
        <w:szCs w:val="18"/>
      </w:rPr>
      <w:t xml:space="preserve">招标文件       </w:t>
    </w:r>
    <w:r w:rsidRPr="00287FB9">
      <w:rPr>
        <w:rFonts w:ascii="仿宋_GB2312" w:eastAsia="仿宋_GB2312"/>
        <w:b/>
        <w:i/>
        <w:sz w:val="18"/>
        <w:szCs w:val="18"/>
      </w:rPr>
      <w:t xml:space="preserve">             </w:t>
    </w:r>
    <w:r w:rsidRPr="00287FB9">
      <w:rPr>
        <w:rFonts w:ascii="仿宋_GB2312" w:eastAsia="仿宋_GB2312" w:hint="eastAsia"/>
        <w:b/>
        <w:i/>
        <w:sz w:val="18"/>
        <w:szCs w:val="18"/>
      </w:rPr>
      <w:t xml:space="preserve">             编号：</w:t>
    </w:r>
    <w:r>
      <w:rPr>
        <w:rFonts w:ascii="仿宋_GB2312" w:eastAsia="仿宋_GB2312" w:hint="eastAsia"/>
        <w:b/>
        <w:i/>
        <w:sz w:val="18"/>
        <w:szCs w:val="18"/>
      </w:rPr>
      <w:t>2241xzj032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85426F"/>
    <w:multiLevelType w:val="multilevel"/>
    <w:tmpl w:val="C285426F"/>
    <w:lvl w:ilvl="0">
      <w:start w:val="2"/>
      <w:numFmt w:val="decimal"/>
      <w:lvlText w:val="%1."/>
      <w:lvlJc w:val="left"/>
      <w:pPr>
        <w:tabs>
          <w:tab w:val="num"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8"/>
    <w:multiLevelType w:val="multilevel"/>
    <w:tmpl w:val="00000008"/>
    <w:lvl w:ilvl="0">
      <w:start w:val="1"/>
      <w:numFmt w:val="decimal"/>
      <w:lvlText w:val="2.1.%1"/>
      <w:lvlJc w:val="left"/>
      <w:pPr>
        <w:tabs>
          <w:tab w:val="num" w:pos="1260"/>
        </w:tabs>
        <w:ind w:left="972" w:hanging="432"/>
      </w:pPr>
      <w:rPr>
        <w:rFonts w:hint="eastAsia"/>
      </w:rPr>
    </w:lvl>
    <w:lvl w:ilvl="1">
      <w:start w:val="1"/>
      <w:numFmt w:val="decimal"/>
      <w:lvlText w:val="%1.%2"/>
      <w:lvlJc w:val="left"/>
      <w:pPr>
        <w:tabs>
          <w:tab w:val="num" w:pos="1296"/>
        </w:tabs>
        <w:ind w:left="1296" w:hanging="576"/>
      </w:pPr>
      <w:rPr>
        <w:rFonts w:hint="eastAsia"/>
      </w:rPr>
    </w:lvl>
    <w:lvl w:ilvl="2">
      <w:start w:val="1"/>
      <w:numFmt w:val="decimal"/>
      <w:lvlText w:val="%1.%2.%3"/>
      <w:lvlJc w:val="left"/>
      <w:pPr>
        <w:tabs>
          <w:tab w:val="num" w:pos="1260"/>
        </w:tabs>
        <w:ind w:left="1260" w:hanging="720"/>
      </w:pPr>
      <w:rPr>
        <w:rFonts w:hint="eastAsia"/>
      </w:rPr>
    </w:lvl>
    <w:lvl w:ilvl="3">
      <w:start w:val="1"/>
      <w:numFmt w:val="decimal"/>
      <w:lvlText w:val="%1.%2.%3.%4"/>
      <w:lvlJc w:val="left"/>
      <w:pPr>
        <w:tabs>
          <w:tab w:val="num" w:pos="1404"/>
        </w:tabs>
        <w:ind w:left="1404" w:hanging="864"/>
      </w:pPr>
      <w:rPr>
        <w:rFonts w:hint="eastAsia"/>
      </w:rPr>
    </w:lvl>
    <w:lvl w:ilvl="4">
      <w:start w:val="1"/>
      <w:numFmt w:val="decimal"/>
      <w:lvlText w:val="%1.%2.%3.%4.%5"/>
      <w:lvlJc w:val="left"/>
      <w:pPr>
        <w:tabs>
          <w:tab w:val="num" w:pos="1548"/>
        </w:tabs>
        <w:ind w:left="1548" w:hanging="1008"/>
      </w:pPr>
      <w:rPr>
        <w:rFonts w:hint="eastAsia"/>
      </w:rPr>
    </w:lvl>
    <w:lvl w:ilvl="5">
      <w:start w:val="1"/>
      <w:numFmt w:val="decimal"/>
      <w:lvlText w:val="%1.%2.%3.%4.%5.%6"/>
      <w:lvlJc w:val="left"/>
      <w:pPr>
        <w:tabs>
          <w:tab w:val="num" w:pos="1692"/>
        </w:tabs>
        <w:ind w:left="1692" w:hanging="1152"/>
      </w:pPr>
      <w:rPr>
        <w:rFonts w:hint="eastAsia"/>
      </w:rPr>
    </w:lvl>
    <w:lvl w:ilvl="6">
      <w:start w:val="1"/>
      <w:numFmt w:val="decimal"/>
      <w:lvlText w:val="%1.%2.%3.%4.%5.%6.%7"/>
      <w:lvlJc w:val="left"/>
      <w:pPr>
        <w:tabs>
          <w:tab w:val="num" w:pos="1836"/>
        </w:tabs>
        <w:ind w:left="1836" w:hanging="1296"/>
      </w:pPr>
      <w:rPr>
        <w:rFonts w:hint="eastAsia"/>
      </w:rPr>
    </w:lvl>
    <w:lvl w:ilvl="7">
      <w:start w:val="1"/>
      <w:numFmt w:val="decimal"/>
      <w:lvlText w:val="%1.%2.%3.%4.%5.%6.%7.%8"/>
      <w:lvlJc w:val="left"/>
      <w:pPr>
        <w:tabs>
          <w:tab w:val="num" w:pos="1980"/>
        </w:tabs>
        <w:ind w:left="1980" w:hanging="1440"/>
      </w:pPr>
      <w:rPr>
        <w:rFonts w:hint="eastAsia"/>
      </w:rPr>
    </w:lvl>
    <w:lvl w:ilvl="8">
      <w:start w:val="1"/>
      <w:numFmt w:val="decimal"/>
      <w:lvlText w:val="%1.%2.%3.%4.%5.%6.%7.%8.%9"/>
      <w:lvlJc w:val="left"/>
      <w:pPr>
        <w:tabs>
          <w:tab w:val="num" w:pos="2124"/>
        </w:tabs>
        <w:ind w:left="2124" w:hanging="1584"/>
      </w:pPr>
      <w:rPr>
        <w:rFonts w:hint="eastAsia"/>
      </w:rPr>
    </w:lvl>
  </w:abstractNum>
  <w:abstractNum w:abstractNumId="2">
    <w:nsid w:val="00000009"/>
    <w:multiLevelType w:val="multilevel"/>
    <w:tmpl w:val="0000000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36"/>
    <w:multiLevelType w:val="singleLevel"/>
    <w:tmpl w:val="00000036"/>
    <w:lvl w:ilvl="0">
      <w:start w:val="1"/>
      <w:numFmt w:val="bullet"/>
      <w:lvlText w:val=""/>
      <w:lvlJc w:val="left"/>
      <w:pPr>
        <w:tabs>
          <w:tab w:val="num" w:pos="360"/>
        </w:tabs>
        <w:ind w:left="360" w:hanging="360"/>
      </w:pPr>
      <w:rPr>
        <w:rFonts w:ascii="Wingdings" w:hAnsi="Wingdings" w:hint="default"/>
      </w:rPr>
    </w:lvl>
  </w:abstractNum>
  <w:abstractNum w:abstractNumId="4">
    <w:nsid w:val="0B612871"/>
    <w:multiLevelType w:val="multilevel"/>
    <w:tmpl w:val="0B612871"/>
    <w:lvl w:ilvl="0">
      <w:start w:val="1"/>
      <w:numFmt w:val="decimal"/>
      <w:lvlText w:val="1.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A3137E"/>
    <w:multiLevelType w:val="multilevel"/>
    <w:tmpl w:val="16A3137E"/>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8651955"/>
    <w:multiLevelType w:val="multilevel"/>
    <w:tmpl w:val="18651955"/>
    <w:lvl w:ilvl="0">
      <w:start w:val="1"/>
      <w:numFmt w:val="decimal"/>
      <w:lvlText w:val="1.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A942496"/>
    <w:multiLevelType w:val="multilevel"/>
    <w:tmpl w:val="2A9424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D5E298A"/>
    <w:multiLevelType w:val="multilevel"/>
    <w:tmpl w:val="2D5E298A"/>
    <w:lvl w:ilvl="0">
      <w:start w:val="1"/>
      <w:numFmt w:val="decimal"/>
      <w:lvlText w:val="%1."/>
      <w:lvlJc w:val="left"/>
      <w:pPr>
        <w:tabs>
          <w:tab w:val="num" w:pos="737"/>
        </w:tabs>
        <w:ind w:left="737" w:hanging="737"/>
      </w:pPr>
      <w:rPr>
        <w:rFonts w:hint="eastAsia"/>
      </w:rPr>
    </w:lvl>
    <w:lvl w:ilvl="1">
      <w:start w:val="1"/>
      <w:numFmt w:val="decimal"/>
      <w:lvlText w:val="7.6.12.%2"/>
      <w:lvlJc w:val="left"/>
      <w:pPr>
        <w:tabs>
          <w:tab w:val="num" w:pos="1440"/>
        </w:tabs>
        <w:ind w:left="737" w:hanging="737"/>
      </w:pPr>
      <w:rPr>
        <w:rFonts w:hint="eastAsia"/>
      </w:rPr>
    </w:lvl>
    <w:lvl w:ilvl="2">
      <w:start w:val="1"/>
      <w:numFmt w:val="decimal"/>
      <w:lvlText w:val="%1.%2.%3"/>
      <w:lvlJc w:val="left"/>
      <w:pPr>
        <w:tabs>
          <w:tab w:val="num" w:pos="1080"/>
        </w:tabs>
        <w:ind w:left="737" w:hanging="737"/>
      </w:pPr>
      <w:rPr>
        <w:rFonts w:hint="eastAsia"/>
      </w:rPr>
    </w:lvl>
    <w:lvl w:ilvl="3">
      <w:start w:val="1"/>
      <w:numFmt w:val="decimal"/>
      <w:lvlText w:val="(%4)"/>
      <w:lvlJc w:val="left"/>
      <w:pPr>
        <w:tabs>
          <w:tab w:val="num" w:pos="737"/>
        </w:tabs>
        <w:ind w:left="737" w:hanging="737"/>
      </w:pPr>
      <w:rPr>
        <w:rFonts w:hint="eastAsia"/>
      </w:rPr>
    </w:lvl>
    <w:lvl w:ilvl="4">
      <w:start w:val="1"/>
      <w:numFmt w:val="none"/>
      <w:lvlText w:val=""/>
      <w:lvlJc w:val="left"/>
      <w:pPr>
        <w:tabs>
          <w:tab w:val="num" w:pos="737"/>
        </w:tabs>
        <w:ind w:left="737" w:hanging="737"/>
      </w:pPr>
      <w:rPr>
        <w:rFonts w:hint="eastAsia"/>
      </w:rPr>
    </w:lvl>
    <w:lvl w:ilvl="5">
      <w:start w:val="1"/>
      <w:numFmt w:val="none"/>
      <w:lvlText w:val=""/>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3BBA9E25"/>
    <w:multiLevelType w:val="multilevel"/>
    <w:tmpl w:val="3BBA9E25"/>
    <w:lvl w:ilvl="0">
      <w:start w:val="1"/>
      <w:numFmt w:val="decimal"/>
      <w:lvlText w:val="(%1)"/>
      <w:lvlJc w:val="left"/>
      <w:pPr>
        <w:tabs>
          <w:tab w:val="num" w:pos="0"/>
        </w:tabs>
        <w:ind w:left="987" w:hanging="420"/>
      </w:pPr>
    </w:lvl>
    <w:lvl w:ilvl="1">
      <w:start w:val="1"/>
      <w:numFmt w:val="lowerLetter"/>
      <w:lvlText w:val="%2)"/>
      <w:lvlJc w:val="left"/>
      <w:pPr>
        <w:tabs>
          <w:tab w:val="num" w:pos="0"/>
        </w:tabs>
        <w:ind w:left="1407" w:hanging="420"/>
      </w:pPr>
    </w:lvl>
    <w:lvl w:ilvl="2">
      <w:start w:val="1"/>
      <w:numFmt w:val="lowerRoman"/>
      <w:lvlText w:val="%3."/>
      <w:lvlJc w:val="right"/>
      <w:pPr>
        <w:tabs>
          <w:tab w:val="num" w:pos="0"/>
        </w:tabs>
        <w:ind w:left="1827" w:hanging="420"/>
      </w:pPr>
    </w:lvl>
    <w:lvl w:ilvl="3">
      <w:start w:val="1"/>
      <w:numFmt w:val="decimal"/>
      <w:lvlText w:val="%4."/>
      <w:lvlJc w:val="left"/>
      <w:pPr>
        <w:tabs>
          <w:tab w:val="num" w:pos="0"/>
        </w:tabs>
        <w:ind w:left="2247" w:hanging="420"/>
      </w:pPr>
    </w:lvl>
    <w:lvl w:ilvl="4">
      <w:start w:val="1"/>
      <w:numFmt w:val="lowerLetter"/>
      <w:lvlText w:val="%5)"/>
      <w:lvlJc w:val="left"/>
      <w:pPr>
        <w:tabs>
          <w:tab w:val="num" w:pos="0"/>
        </w:tabs>
        <w:ind w:left="2667" w:hanging="420"/>
      </w:pPr>
    </w:lvl>
    <w:lvl w:ilvl="5">
      <w:start w:val="1"/>
      <w:numFmt w:val="lowerRoman"/>
      <w:lvlText w:val="%6."/>
      <w:lvlJc w:val="right"/>
      <w:pPr>
        <w:tabs>
          <w:tab w:val="num" w:pos="0"/>
        </w:tabs>
        <w:ind w:left="3087" w:hanging="420"/>
      </w:pPr>
    </w:lvl>
    <w:lvl w:ilvl="6">
      <w:start w:val="1"/>
      <w:numFmt w:val="decimal"/>
      <w:lvlText w:val="%7."/>
      <w:lvlJc w:val="left"/>
      <w:pPr>
        <w:tabs>
          <w:tab w:val="num" w:pos="0"/>
        </w:tabs>
        <w:ind w:left="3507" w:hanging="420"/>
      </w:pPr>
    </w:lvl>
    <w:lvl w:ilvl="7">
      <w:start w:val="1"/>
      <w:numFmt w:val="lowerLetter"/>
      <w:lvlText w:val="%8)"/>
      <w:lvlJc w:val="left"/>
      <w:pPr>
        <w:tabs>
          <w:tab w:val="num" w:pos="0"/>
        </w:tabs>
        <w:ind w:left="3927" w:hanging="420"/>
      </w:pPr>
    </w:lvl>
    <w:lvl w:ilvl="8">
      <w:start w:val="1"/>
      <w:numFmt w:val="lowerRoman"/>
      <w:lvlText w:val="%9."/>
      <w:lvlJc w:val="right"/>
      <w:pPr>
        <w:tabs>
          <w:tab w:val="num" w:pos="0"/>
        </w:tabs>
        <w:ind w:left="4347" w:hanging="420"/>
      </w:pPr>
    </w:lvl>
  </w:abstractNum>
  <w:abstractNum w:abstractNumId="10">
    <w:nsid w:val="45CC721D"/>
    <w:multiLevelType w:val="multilevel"/>
    <w:tmpl w:val="45CC721D"/>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9FBB31F"/>
    <w:multiLevelType w:val="multilevel"/>
    <w:tmpl w:val="49FBB31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nsid w:val="4DE218B9"/>
    <w:multiLevelType w:val="multilevel"/>
    <w:tmpl w:val="4DE218B9"/>
    <w:lvl w:ilvl="0">
      <w:start w:val="1"/>
      <w:numFmt w:val="decimal"/>
      <w:lvlText w:val="1.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4A2C79"/>
    <w:multiLevelType w:val="singleLevel"/>
    <w:tmpl w:val="594A2C79"/>
    <w:lvl w:ilvl="0">
      <w:start w:val="1"/>
      <w:numFmt w:val="upperLetter"/>
      <w:suff w:val="nothing"/>
      <w:lvlText w:val="%1、"/>
      <w:lvlJc w:val="left"/>
    </w:lvl>
  </w:abstractNum>
  <w:abstractNum w:abstractNumId="14">
    <w:nsid w:val="608341A5"/>
    <w:multiLevelType w:val="multilevel"/>
    <w:tmpl w:val="608341A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36727C9"/>
    <w:multiLevelType w:val="multilevel"/>
    <w:tmpl w:val="636727C9"/>
    <w:lvl w:ilvl="0">
      <w:start w:val="1"/>
      <w:numFmt w:val="decimal"/>
      <w:lvlText w:val="2.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EFE5392"/>
    <w:multiLevelType w:val="hybridMultilevel"/>
    <w:tmpl w:val="B82CF83E"/>
    <w:lvl w:ilvl="0" w:tplc="04090001">
      <w:start w:val="1"/>
      <w:numFmt w:val="bullet"/>
      <w:lvlText w:val=""/>
      <w:lvlJc w:val="left"/>
      <w:pPr>
        <w:ind w:left="968" w:hanging="420"/>
      </w:pPr>
      <w:rPr>
        <w:rFonts w:ascii="Wingdings" w:hAnsi="Wingdings" w:hint="default"/>
      </w:rPr>
    </w:lvl>
    <w:lvl w:ilvl="1" w:tplc="04090003" w:tentative="1">
      <w:start w:val="1"/>
      <w:numFmt w:val="bullet"/>
      <w:lvlText w:val=""/>
      <w:lvlJc w:val="left"/>
      <w:pPr>
        <w:ind w:left="1388" w:hanging="420"/>
      </w:pPr>
      <w:rPr>
        <w:rFonts w:ascii="Wingdings" w:hAnsi="Wingdings" w:hint="default"/>
      </w:rPr>
    </w:lvl>
    <w:lvl w:ilvl="2" w:tplc="04090005" w:tentative="1">
      <w:start w:val="1"/>
      <w:numFmt w:val="bullet"/>
      <w:lvlText w:val=""/>
      <w:lvlJc w:val="left"/>
      <w:pPr>
        <w:ind w:left="1808" w:hanging="420"/>
      </w:pPr>
      <w:rPr>
        <w:rFonts w:ascii="Wingdings" w:hAnsi="Wingdings" w:hint="default"/>
      </w:rPr>
    </w:lvl>
    <w:lvl w:ilvl="3" w:tplc="04090001" w:tentative="1">
      <w:start w:val="1"/>
      <w:numFmt w:val="bullet"/>
      <w:lvlText w:val=""/>
      <w:lvlJc w:val="left"/>
      <w:pPr>
        <w:ind w:left="2228" w:hanging="420"/>
      </w:pPr>
      <w:rPr>
        <w:rFonts w:ascii="Wingdings" w:hAnsi="Wingdings" w:hint="default"/>
      </w:rPr>
    </w:lvl>
    <w:lvl w:ilvl="4" w:tplc="04090003" w:tentative="1">
      <w:start w:val="1"/>
      <w:numFmt w:val="bullet"/>
      <w:lvlText w:val=""/>
      <w:lvlJc w:val="left"/>
      <w:pPr>
        <w:ind w:left="2648" w:hanging="420"/>
      </w:pPr>
      <w:rPr>
        <w:rFonts w:ascii="Wingdings" w:hAnsi="Wingdings" w:hint="default"/>
      </w:rPr>
    </w:lvl>
    <w:lvl w:ilvl="5" w:tplc="04090005" w:tentative="1">
      <w:start w:val="1"/>
      <w:numFmt w:val="bullet"/>
      <w:lvlText w:val=""/>
      <w:lvlJc w:val="left"/>
      <w:pPr>
        <w:ind w:left="3068" w:hanging="420"/>
      </w:pPr>
      <w:rPr>
        <w:rFonts w:ascii="Wingdings" w:hAnsi="Wingdings" w:hint="default"/>
      </w:rPr>
    </w:lvl>
    <w:lvl w:ilvl="6" w:tplc="04090001" w:tentative="1">
      <w:start w:val="1"/>
      <w:numFmt w:val="bullet"/>
      <w:lvlText w:val=""/>
      <w:lvlJc w:val="left"/>
      <w:pPr>
        <w:ind w:left="3488" w:hanging="420"/>
      </w:pPr>
      <w:rPr>
        <w:rFonts w:ascii="Wingdings" w:hAnsi="Wingdings" w:hint="default"/>
      </w:rPr>
    </w:lvl>
    <w:lvl w:ilvl="7" w:tplc="04090003" w:tentative="1">
      <w:start w:val="1"/>
      <w:numFmt w:val="bullet"/>
      <w:lvlText w:val=""/>
      <w:lvlJc w:val="left"/>
      <w:pPr>
        <w:ind w:left="3908" w:hanging="420"/>
      </w:pPr>
      <w:rPr>
        <w:rFonts w:ascii="Wingdings" w:hAnsi="Wingdings" w:hint="default"/>
      </w:rPr>
    </w:lvl>
    <w:lvl w:ilvl="8" w:tplc="04090005" w:tentative="1">
      <w:start w:val="1"/>
      <w:numFmt w:val="bullet"/>
      <w:lvlText w:val=""/>
      <w:lvlJc w:val="left"/>
      <w:pPr>
        <w:ind w:left="4328" w:hanging="420"/>
      </w:pPr>
      <w:rPr>
        <w:rFonts w:ascii="Wingdings" w:hAnsi="Wingdings" w:hint="default"/>
      </w:rPr>
    </w:lvl>
  </w:abstractNum>
  <w:abstractNum w:abstractNumId="17">
    <w:nsid w:val="6F8A5EB0"/>
    <w:multiLevelType w:val="multilevel"/>
    <w:tmpl w:val="6F8A5EB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11168CB"/>
    <w:multiLevelType w:val="singleLevel"/>
    <w:tmpl w:val="711168CB"/>
    <w:lvl w:ilvl="0">
      <w:start w:val="1"/>
      <w:numFmt w:val="upperLetter"/>
      <w:suff w:val="nothing"/>
      <w:lvlText w:val="%1、"/>
      <w:lvlJc w:val="left"/>
    </w:lvl>
  </w:abstractNum>
  <w:abstractNum w:abstractNumId="19">
    <w:nsid w:val="71175B3D"/>
    <w:multiLevelType w:val="hybridMultilevel"/>
    <w:tmpl w:val="0E88E914"/>
    <w:lvl w:ilvl="0" w:tplc="3ED84EE4">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B111EF9"/>
    <w:multiLevelType w:val="multilevel"/>
    <w:tmpl w:val="7B111EF9"/>
    <w:lvl w:ilvl="0">
      <w:start w:val="1"/>
      <w:numFmt w:val="chineseCountingThousand"/>
      <w:lvlText w:val="%1、"/>
      <w:lvlJc w:val="left"/>
      <w:pPr>
        <w:ind w:left="420" w:hanging="420"/>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num w:numId="1">
    <w:abstractNumId w:val="1"/>
  </w:num>
  <w:num w:numId="2">
    <w:abstractNumId w:val="3"/>
  </w:num>
  <w:num w:numId="3">
    <w:abstractNumId w:val="8"/>
  </w:num>
  <w:num w:numId="4">
    <w:abstractNumId w:val="9"/>
  </w:num>
  <w:num w:numId="5">
    <w:abstractNumId w:val="13"/>
  </w:num>
  <w:num w:numId="6">
    <w:abstractNumId w:val="11"/>
  </w:num>
  <w:num w:numId="7">
    <w:abstractNumId w:val="0"/>
  </w:num>
  <w:num w:numId="8">
    <w:abstractNumId w:val="2"/>
  </w:num>
  <w:num w:numId="9">
    <w:abstractNumId w:val="7"/>
  </w:num>
  <w:num w:numId="10">
    <w:abstractNumId w:val="20"/>
  </w:num>
  <w:num w:numId="11">
    <w:abstractNumId w:val="17"/>
  </w:num>
  <w:num w:numId="12">
    <w:abstractNumId w:val="14"/>
  </w:num>
  <w:num w:numId="13">
    <w:abstractNumId w:val="6"/>
  </w:num>
  <w:num w:numId="14">
    <w:abstractNumId w:val="12"/>
  </w:num>
  <w:num w:numId="15">
    <w:abstractNumId w:val="4"/>
  </w:num>
  <w:num w:numId="16">
    <w:abstractNumId w:val="5"/>
  </w:num>
  <w:num w:numId="17">
    <w:abstractNumId w:val="15"/>
  </w:num>
  <w:num w:numId="18">
    <w:abstractNumId w:val="10"/>
  </w:num>
  <w:num w:numId="19">
    <w:abstractNumId w:val="19"/>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2662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16682"/>
    <w:rsid w:val="0000089D"/>
    <w:rsid w:val="000018B1"/>
    <w:rsid w:val="000044EA"/>
    <w:rsid w:val="00006D22"/>
    <w:rsid w:val="00007617"/>
    <w:rsid w:val="00007C0B"/>
    <w:rsid w:val="00007F8B"/>
    <w:rsid w:val="0001027E"/>
    <w:rsid w:val="000106C3"/>
    <w:rsid w:val="00010A26"/>
    <w:rsid w:val="00010F86"/>
    <w:rsid w:val="00012C62"/>
    <w:rsid w:val="000138EA"/>
    <w:rsid w:val="00013BDB"/>
    <w:rsid w:val="00014361"/>
    <w:rsid w:val="00014C37"/>
    <w:rsid w:val="000160C3"/>
    <w:rsid w:val="00016682"/>
    <w:rsid w:val="00016E45"/>
    <w:rsid w:val="000209DF"/>
    <w:rsid w:val="00020AC4"/>
    <w:rsid w:val="00020F5A"/>
    <w:rsid w:val="00021194"/>
    <w:rsid w:val="0002257F"/>
    <w:rsid w:val="000227A5"/>
    <w:rsid w:val="00026551"/>
    <w:rsid w:val="00026565"/>
    <w:rsid w:val="000266BC"/>
    <w:rsid w:val="00027970"/>
    <w:rsid w:val="000328FD"/>
    <w:rsid w:val="00032AFD"/>
    <w:rsid w:val="0003464B"/>
    <w:rsid w:val="0003694C"/>
    <w:rsid w:val="00036CFA"/>
    <w:rsid w:val="00040590"/>
    <w:rsid w:val="00041BB6"/>
    <w:rsid w:val="00044A80"/>
    <w:rsid w:val="00044B56"/>
    <w:rsid w:val="00044E79"/>
    <w:rsid w:val="00045882"/>
    <w:rsid w:val="0005010F"/>
    <w:rsid w:val="00050EEF"/>
    <w:rsid w:val="000512E4"/>
    <w:rsid w:val="00051699"/>
    <w:rsid w:val="00052D2C"/>
    <w:rsid w:val="000554A6"/>
    <w:rsid w:val="000569AB"/>
    <w:rsid w:val="00056F5A"/>
    <w:rsid w:val="000608F0"/>
    <w:rsid w:val="00060E53"/>
    <w:rsid w:val="00062D50"/>
    <w:rsid w:val="000651C8"/>
    <w:rsid w:val="00065504"/>
    <w:rsid w:val="00066730"/>
    <w:rsid w:val="00067DC6"/>
    <w:rsid w:val="00067DFF"/>
    <w:rsid w:val="000718FF"/>
    <w:rsid w:val="0007217D"/>
    <w:rsid w:val="00072B67"/>
    <w:rsid w:val="00073C09"/>
    <w:rsid w:val="0007409A"/>
    <w:rsid w:val="00074E43"/>
    <w:rsid w:val="00077107"/>
    <w:rsid w:val="000775C0"/>
    <w:rsid w:val="000804FC"/>
    <w:rsid w:val="000805FD"/>
    <w:rsid w:val="00081829"/>
    <w:rsid w:val="000823A9"/>
    <w:rsid w:val="000829D4"/>
    <w:rsid w:val="00083041"/>
    <w:rsid w:val="00085332"/>
    <w:rsid w:val="0008768A"/>
    <w:rsid w:val="00091075"/>
    <w:rsid w:val="000917F6"/>
    <w:rsid w:val="00091832"/>
    <w:rsid w:val="0009355D"/>
    <w:rsid w:val="0009445C"/>
    <w:rsid w:val="00094A7F"/>
    <w:rsid w:val="00095386"/>
    <w:rsid w:val="00095CB1"/>
    <w:rsid w:val="00096006"/>
    <w:rsid w:val="0009662B"/>
    <w:rsid w:val="0009668C"/>
    <w:rsid w:val="000A0F14"/>
    <w:rsid w:val="000A1450"/>
    <w:rsid w:val="000A215E"/>
    <w:rsid w:val="000A2445"/>
    <w:rsid w:val="000A30C0"/>
    <w:rsid w:val="000A3525"/>
    <w:rsid w:val="000A3BE3"/>
    <w:rsid w:val="000A58BD"/>
    <w:rsid w:val="000A6D20"/>
    <w:rsid w:val="000B0DF4"/>
    <w:rsid w:val="000B18B1"/>
    <w:rsid w:val="000B2FA6"/>
    <w:rsid w:val="000B3633"/>
    <w:rsid w:val="000B4D0C"/>
    <w:rsid w:val="000B5615"/>
    <w:rsid w:val="000B6DBF"/>
    <w:rsid w:val="000B7E48"/>
    <w:rsid w:val="000C03E4"/>
    <w:rsid w:val="000C0719"/>
    <w:rsid w:val="000C0C6D"/>
    <w:rsid w:val="000C10AB"/>
    <w:rsid w:val="000C2AD3"/>
    <w:rsid w:val="000C4A60"/>
    <w:rsid w:val="000C4C67"/>
    <w:rsid w:val="000C5284"/>
    <w:rsid w:val="000C62D5"/>
    <w:rsid w:val="000C62D8"/>
    <w:rsid w:val="000C6807"/>
    <w:rsid w:val="000D07E6"/>
    <w:rsid w:val="000D0B74"/>
    <w:rsid w:val="000D0EAD"/>
    <w:rsid w:val="000D37A7"/>
    <w:rsid w:val="000D40DD"/>
    <w:rsid w:val="000D468C"/>
    <w:rsid w:val="000D4C06"/>
    <w:rsid w:val="000D4C24"/>
    <w:rsid w:val="000D5C50"/>
    <w:rsid w:val="000D67FC"/>
    <w:rsid w:val="000D7621"/>
    <w:rsid w:val="000E07A1"/>
    <w:rsid w:val="000E0B76"/>
    <w:rsid w:val="000E13CB"/>
    <w:rsid w:val="000E2CB1"/>
    <w:rsid w:val="000E3137"/>
    <w:rsid w:val="000E3A28"/>
    <w:rsid w:val="000E3B4F"/>
    <w:rsid w:val="000E3D11"/>
    <w:rsid w:val="000E44AF"/>
    <w:rsid w:val="000E4902"/>
    <w:rsid w:val="000E5B8B"/>
    <w:rsid w:val="000E643A"/>
    <w:rsid w:val="000E65F6"/>
    <w:rsid w:val="000E6CA5"/>
    <w:rsid w:val="000E6E7A"/>
    <w:rsid w:val="000E753F"/>
    <w:rsid w:val="000E7551"/>
    <w:rsid w:val="000E763E"/>
    <w:rsid w:val="000F3064"/>
    <w:rsid w:val="000F332B"/>
    <w:rsid w:val="000F40DF"/>
    <w:rsid w:val="000F4452"/>
    <w:rsid w:val="000F48AD"/>
    <w:rsid w:val="000F4B83"/>
    <w:rsid w:val="000F762A"/>
    <w:rsid w:val="001007DC"/>
    <w:rsid w:val="00100931"/>
    <w:rsid w:val="001012CA"/>
    <w:rsid w:val="001022C1"/>
    <w:rsid w:val="00103A00"/>
    <w:rsid w:val="00104236"/>
    <w:rsid w:val="00105770"/>
    <w:rsid w:val="001058C6"/>
    <w:rsid w:val="00105AE9"/>
    <w:rsid w:val="00105E7E"/>
    <w:rsid w:val="00106EDA"/>
    <w:rsid w:val="001072B5"/>
    <w:rsid w:val="00107AF2"/>
    <w:rsid w:val="00107CF0"/>
    <w:rsid w:val="00107DCF"/>
    <w:rsid w:val="0011027B"/>
    <w:rsid w:val="0011034D"/>
    <w:rsid w:val="00110475"/>
    <w:rsid w:val="00111942"/>
    <w:rsid w:val="00111A1A"/>
    <w:rsid w:val="00112495"/>
    <w:rsid w:val="00113EB0"/>
    <w:rsid w:val="00114C14"/>
    <w:rsid w:val="00115631"/>
    <w:rsid w:val="00115BC4"/>
    <w:rsid w:val="0011696A"/>
    <w:rsid w:val="00120CA4"/>
    <w:rsid w:val="00120F99"/>
    <w:rsid w:val="001218AB"/>
    <w:rsid w:val="00121B74"/>
    <w:rsid w:val="00122A65"/>
    <w:rsid w:val="001231AC"/>
    <w:rsid w:val="0012327E"/>
    <w:rsid w:val="0012339B"/>
    <w:rsid w:val="0012342C"/>
    <w:rsid w:val="00123817"/>
    <w:rsid w:val="00124588"/>
    <w:rsid w:val="0012683E"/>
    <w:rsid w:val="00126C44"/>
    <w:rsid w:val="001272DC"/>
    <w:rsid w:val="001273A3"/>
    <w:rsid w:val="00130445"/>
    <w:rsid w:val="00130892"/>
    <w:rsid w:val="00130D32"/>
    <w:rsid w:val="00130E20"/>
    <w:rsid w:val="001319F7"/>
    <w:rsid w:val="00131E3E"/>
    <w:rsid w:val="0013215A"/>
    <w:rsid w:val="00132201"/>
    <w:rsid w:val="00132D9F"/>
    <w:rsid w:val="00133C89"/>
    <w:rsid w:val="00133DB6"/>
    <w:rsid w:val="00134948"/>
    <w:rsid w:val="00134EC1"/>
    <w:rsid w:val="00134F67"/>
    <w:rsid w:val="00135227"/>
    <w:rsid w:val="001355EA"/>
    <w:rsid w:val="00135F73"/>
    <w:rsid w:val="00136617"/>
    <w:rsid w:val="001366B0"/>
    <w:rsid w:val="00140273"/>
    <w:rsid w:val="001415BA"/>
    <w:rsid w:val="00143759"/>
    <w:rsid w:val="00144C46"/>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6D13"/>
    <w:rsid w:val="00157C65"/>
    <w:rsid w:val="00160DCE"/>
    <w:rsid w:val="001634D6"/>
    <w:rsid w:val="001635E2"/>
    <w:rsid w:val="00165FC9"/>
    <w:rsid w:val="00166830"/>
    <w:rsid w:val="00167182"/>
    <w:rsid w:val="001678C0"/>
    <w:rsid w:val="001711E9"/>
    <w:rsid w:val="00172DFE"/>
    <w:rsid w:val="001738BE"/>
    <w:rsid w:val="00174ED1"/>
    <w:rsid w:val="00174FD7"/>
    <w:rsid w:val="00175FD7"/>
    <w:rsid w:val="00177A1A"/>
    <w:rsid w:val="00180CEC"/>
    <w:rsid w:val="00181504"/>
    <w:rsid w:val="00182D2C"/>
    <w:rsid w:val="001830B0"/>
    <w:rsid w:val="00183515"/>
    <w:rsid w:val="001839F3"/>
    <w:rsid w:val="001844AD"/>
    <w:rsid w:val="00184FBC"/>
    <w:rsid w:val="00185BF3"/>
    <w:rsid w:val="00185D55"/>
    <w:rsid w:val="0018696C"/>
    <w:rsid w:val="0018771F"/>
    <w:rsid w:val="00190A57"/>
    <w:rsid w:val="001916EE"/>
    <w:rsid w:val="001919A7"/>
    <w:rsid w:val="001920F3"/>
    <w:rsid w:val="0019293D"/>
    <w:rsid w:val="00192B4F"/>
    <w:rsid w:val="001930EB"/>
    <w:rsid w:val="001931A6"/>
    <w:rsid w:val="00193720"/>
    <w:rsid w:val="0019414B"/>
    <w:rsid w:val="001946FE"/>
    <w:rsid w:val="00194D3D"/>
    <w:rsid w:val="00195BAC"/>
    <w:rsid w:val="001964F5"/>
    <w:rsid w:val="001969B4"/>
    <w:rsid w:val="001975FA"/>
    <w:rsid w:val="001A1094"/>
    <w:rsid w:val="001A1B53"/>
    <w:rsid w:val="001A28CC"/>
    <w:rsid w:val="001A48E0"/>
    <w:rsid w:val="001A5580"/>
    <w:rsid w:val="001A5C24"/>
    <w:rsid w:val="001B117A"/>
    <w:rsid w:val="001B28D2"/>
    <w:rsid w:val="001B53FE"/>
    <w:rsid w:val="001B5B23"/>
    <w:rsid w:val="001B5D02"/>
    <w:rsid w:val="001B660E"/>
    <w:rsid w:val="001B780A"/>
    <w:rsid w:val="001C0BCD"/>
    <w:rsid w:val="001C0FDD"/>
    <w:rsid w:val="001C3E72"/>
    <w:rsid w:val="001C3F34"/>
    <w:rsid w:val="001C4EA0"/>
    <w:rsid w:val="001C6161"/>
    <w:rsid w:val="001C692B"/>
    <w:rsid w:val="001C7548"/>
    <w:rsid w:val="001C766E"/>
    <w:rsid w:val="001C7B21"/>
    <w:rsid w:val="001D041C"/>
    <w:rsid w:val="001D1A94"/>
    <w:rsid w:val="001D2D6A"/>
    <w:rsid w:val="001D393D"/>
    <w:rsid w:val="001D39A8"/>
    <w:rsid w:val="001D3C15"/>
    <w:rsid w:val="001D417F"/>
    <w:rsid w:val="001D53D5"/>
    <w:rsid w:val="001D615C"/>
    <w:rsid w:val="001D652C"/>
    <w:rsid w:val="001D669F"/>
    <w:rsid w:val="001D787C"/>
    <w:rsid w:val="001E1638"/>
    <w:rsid w:val="001E309B"/>
    <w:rsid w:val="001E5C61"/>
    <w:rsid w:val="001E63B7"/>
    <w:rsid w:val="001E6923"/>
    <w:rsid w:val="001E6DA6"/>
    <w:rsid w:val="001E6FAF"/>
    <w:rsid w:val="001E7F74"/>
    <w:rsid w:val="001F02B9"/>
    <w:rsid w:val="001F1ADA"/>
    <w:rsid w:val="001F2568"/>
    <w:rsid w:val="001F2D38"/>
    <w:rsid w:val="001F3749"/>
    <w:rsid w:val="001F45BC"/>
    <w:rsid w:val="001F5456"/>
    <w:rsid w:val="001F6243"/>
    <w:rsid w:val="001F6DC5"/>
    <w:rsid w:val="001F730D"/>
    <w:rsid w:val="001F7F02"/>
    <w:rsid w:val="0020008A"/>
    <w:rsid w:val="00201C21"/>
    <w:rsid w:val="0020201F"/>
    <w:rsid w:val="002021B6"/>
    <w:rsid w:val="00202240"/>
    <w:rsid w:val="00202CB0"/>
    <w:rsid w:val="00205336"/>
    <w:rsid w:val="00205347"/>
    <w:rsid w:val="00205559"/>
    <w:rsid w:val="00206635"/>
    <w:rsid w:val="00207457"/>
    <w:rsid w:val="002105FA"/>
    <w:rsid w:val="002106AB"/>
    <w:rsid w:val="00211D19"/>
    <w:rsid w:val="00212A2C"/>
    <w:rsid w:val="00212F40"/>
    <w:rsid w:val="0021443C"/>
    <w:rsid w:val="00216C5E"/>
    <w:rsid w:val="00217ED3"/>
    <w:rsid w:val="0022010A"/>
    <w:rsid w:val="00221B55"/>
    <w:rsid w:val="002220C8"/>
    <w:rsid w:val="002232AF"/>
    <w:rsid w:val="00223D55"/>
    <w:rsid w:val="00224109"/>
    <w:rsid w:val="0022580A"/>
    <w:rsid w:val="00226BD9"/>
    <w:rsid w:val="002272D2"/>
    <w:rsid w:val="00227317"/>
    <w:rsid w:val="00227C81"/>
    <w:rsid w:val="002306C5"/>
    <w:rsid w:val="00230865"/>
    <w:rsid w:val="00230A1E"/>
    <w:rsid w:val="00230C1C"/>
    <w:rsid w:val="00230C29"/>
    <w:rsid w:val="002319EC"/>
    <w:rsid w:val="00231CBE"/>
    <w:rsid w:val="0023232B"/>
    <w:rsid w:val="00233A9A"/>
    <w:rsid w:val="00236AE1"/>
    <w:rsid w:val="00236E91"/>
    <w:rsid w:val="0024064F"/>
    <w:rsid w:val="00242597"/>
    <w:rsid w:val="00242C5E"/>
    <w:rsid w:val="00243ACD"/>
    <w:rsid w:val="0024423C"/>
    <w:rsid w:val="002445D5"/>
    <w:rsid w:val="0024717E"/>
    <w:rsid w:val="00247309"/>
    <w:rsid w:val="00247792"/>
    <w:rsid w:val="00247D2B"/>
    <w:rsid w:val="002503F3"/>
    <w:rsid w:val="002507FF"/>
    <w:rsid w:val="00250DCB"/>
    <w:rsid w:val="00250EBB"/>
    <w:rsid w:val="00250FDE"/>
    <w:rsid w:val="00252BF2"/>
    <w:rsid w:val="00252D70"/>
    <w:rsid w:val="0025341C"/>
    <w:rsid w:val="0025534E"/>
    <w:rsid w:val="002577C9"/>
    <w:rsid w:val="00257E82"/>
    <w:rsid w:val="00260160"/>
    <w:rsid w:val="002606CE"/>
    <w:rsid w:val="00260C54"/>
    <w:rsid w:val="00263205"/>
    <w:rsid w:val="00263D0F"/>
    <w:rsid w:val="00264451"/>
    <w:rsid w:val="0026455F"/>
    <w:rsid w:val="002655A5"/>
    <w:rsid w:val="002663A8"/>
    <w:rsid w:val="00266834"/>
    <w:rsid w:val="00266B45"/>
    <w:rsid w:val="00266CCE"/>
    <w:rsid w:val="00266DC7"/>
    <w:rsid w:val="00273716"/>
    <w:rsid w:val="00274A24"/>
    <w:rsid w:val="00276573"/>
    <w:rsid w:val="00276A1B"/>
    <w:rsid w:val="00277A36"/>
    <w:rsid w:val="002800D9"/>
    <w:rsid w:val="002801F5"/>
    <w:rsid w:val="00280D21"/>
    <w:rsid w:val="00282632"/>
    <w:rsid w:val="00284FE0"/>
    <w:rsid w:val="00285190"/>
    <w:rsid w:val="00285650"/>
    <w:rsid w:val="002866EE"/>
    <w:rsid w:val="00286859"/>
    <w:rsid w:val="00287FB9"/>
    <w:rsid w:val="00287FEC"/>
    <w:rsid w:val="0029375F"/>
    <w:rsid w:val="0029378C"/>
    <w:rsid w:val="00293938"/>
    <w:rsid w:val="00294B29"/>
    <w:rsid w:val="002959B5"/>
    <w:rsid w:val="0029665E"/>
    <w:rsid w:val="002969CC"/>
    <w:rsid w:val="00297DFF"/>
    <w:rsid w:val="002A0B7A"/>
    <w:rsid w:val="002A0E89"/>
    <w:rsid w:val="002A0F39"/>
    <w:rsid w:val="002A2957"/>
    <w:rsid w:val="002A29A3"/>
    <w:rsid w:val="002A3256"/>
    <w:rsid w:val="002A37FB"/>
    <w:rsid w:val="002A3903"/>
    <w:rsid w:val="002A4D5F"/>
    <w:rsid w:val="002A5387"/>
    <w:rsid w:val="002A5C5F"/>
    <w:rsid w:val="002A6D24"/>
    <w:rsid w:val="002A79E9"/>
    <w:rsid w:val="002B0304"/>
    <w:rsid w:val="002B1013"/>
    <w:rsid w:val="002B16FD"/>
    <w:rsid w:val="002B1E37"/>
    <w:rsid w:val="002B204C"/>
    <w:rsid w:val="002B2909"/>
    <w:rsid w:val="002B3D40"/>
    <w:rsid w:val="002B4B99"/>
    <w:rsid w:val="002B5008"/>
    <w:rsid w:val="002B5F06"/>
    <w:rsid w:val="002B6AFF"/>
    <w:rsid w:val="002C0D77"/>
    <w:rsid w:val="002C0E08"/>
    <w:rsid w:val="002C18F8"/>
    <w:rsid w:val="002C22A4"/>
    <w:rsid w:val="002C28DD"/>
    <w:rsid w:val="002C2C0A"/>
    <w:rsid w:val="002C49FD"/>
    <w:rsid w:val="002C4D8E"/>
    <w:rsid w:val="002C571A"/>
    <w:rsid w:val="002C592D"/>
    <w:rsid w:val="002C5A1F"/>
    <w:rsid w:val="002C7034"/>
    <w:rsid w:val="002C7035"/>
    <w:rsid w:val="002C7B9A"/>
    <w:rsid w:val="002D1D2F"/>
    <w:rsid w:val="002D20CE"/>
    <w:rsid w:val="002D239F"/>
    <w:rsid w:val="002D2D63"/>
    <w:rsid w:val="002D3783"/>
    <w:rsid w:val="002D3E5B"/>
    <w:rsid w:val="002D41A9"/>
    <w:rsid w:val="002D5493"/>
    <w:rsid w:val="002D59D9"/>
    <w:rsid w:val="002D5EBF"/>
    <w:rsid w:val="002D657C"/>
    <w:rsid w:val="002E1522"/>
    <w:rsid w:val="002E232B"/>
    <w:rsid w:val="002E29C7"/>
    <w:rsid w:val="002E3063"/>
    <w:rsid w:val="002E3193"/>
    <w:rsid w:val="002E399B"/>
    <w:rsid w:val="002E3D6A"/>
    <w:rsid w:val="002E442E"/>
    <w:rsid w:val="002E4C28"/>
    <w:rsid w:val="002E4DCB"/>
    <w:rsid w:val="002E53E2"/>
    <w:rsid w:val="002E5699"/>
    <w:rsid w:val="002E5C60"/>
    <w:rsid w:val="002F2A63"/>
    <w:rsid w:val="002F3E16"/>
    <w:rsid w:val="002F4140"/>
    <w:rsid w:val="002F58B7"/>
    <w:rsid w:val="002F5E5E"/>
    <w:rsid w:val="002F5E88"/>
    <w:rsid w:val="002F65E4"/>
    <w:rsid w:val="002F6998"/>
    <w:rsid w:val="002F6C49"/>
    <w:rsid w:val="0030045C"/>
    <w:rsid w:val="00301617"/>
    <w:rsid w:val="00301920"/>
    <w:rsid w:val="00302C14"/>
    <w:rsid w:val="003037AA"/>
    <w:rsid w:val="00303F73"/>
    <w:rsid w:val="0030410C"/>
    <w:rsid w:val="003053F0"/>
    <w:rsid w:val="00305D05"/>
    <w:rsid w:val="003073C8"/>
    <w:rsid w:val="00307D38"/>
    <w:rsid w:val="00311B65"/>
    <w:rsid w:val="00312635"/>
    <w:rsid w:val="00312801"/>
    <w:rsid w:val="00313C4A"/>
    <w:rsid w:val="003144F7"/>
    <w:rsid w:val="00314F22"/>
    <w:rsid w:val="003163C5"/>
    <w:rsid w:val="00316850"/>
    <w:rsid w:val="0032050E"/>
    <w:rsid w:val="003205F0"/>
    <w:rsid w:val="00320BEA"/>
    <w:rsid w:val="00322970"/>
    <w:rsid w:val="00323516"/>
    <w:rsid w:val="00324AA5"/>
    <w:rsid w:val="00324B47"/>
    <w:rsid w:val="00324E0C"/>
    <w:rsid w:val="00325DB5"/>
    <w:rsid w:val="003265EA"/>
    <w:rsid w:val="00326645"/>
    <w:rsid w:val="00326BC7"/>
    <w:rsid w:val="0033036F"/>
    <w:rsid w:val="00330722"/>
    <w:rsid w:val="0033077D"/>
    <w:rsid w:val="00330F95"/>
    <w:rsid w:val="00331440"/>
    <w:rsid w:val="0033173C"/>
    <w:rsid w:val="0033233F"/>
    <w:rsid w:val="00332F2E"/>
    <w:rsid w:val="00333190"/>
    <w:rsid w:val="00335080"/>
    <w:rsid w:val="0033511C"/>
    <w:rsid w:val="00335131"/>
    <w:rsid w:val="003353F2"/>
    <w:rsid w:val="00337FAC"/>
    <w:rsid w:val="00340887"/>
    <w:rsid w:val="00340E44"/>
    <w:rsid w:val="00341E43"/>
    <w:rsid w:val="0034330F"/>
    <w:rsid w:val="00344525"/>
    <w:rsid w:val="003448E4"/>
    <w:rsid w:val="00344B4B"/>
    <w:rsid w:val="00344CDC"/>
    <w:rsid w:val="00344DED"/>
    <w:rsid w:val="00344EC9"/>
    <w:rsid w:val="003456DB"/>
    <w:rsid w:val="00346AF3"/>
    <w:rsid w:val="00350230"/>
    <w:rsid w:val="00350583"/>
    <w:rsid w:val="003508F9"/>
    <w:rsid w:val="00352095"/>
    <w:rsid w:val="003532D1"/>
    <w:rsid w:val="003534FE"/>
    <w:rsid w:val="003551A4"/>
    <w:rsid w:val="003564A5"/>
    <w:rsid w:val="003565CC"/>
    <w:rsid w:val="003566D4"/>
    <w:rsid w:val="003569CC"/>
    <w:rsid w:val="00361212"/>
    <w:rsid w:val="0036181C"/>
    <w:rsid w:val="003623F5"/>
    <w:rsid w:val="00363C15"/>
    <w:rsid w:val="00363ED9"/>
    <w:rsid w:val="003642C1"/>
    <w:rsid w:val="003644DD"/>
    <w:rsid w:val="00364505"/>
    <w:rsid w:val="0036547A"/>
    <w:rsid w:val="00365508"/>
    <w:rsid w:val="00366C85"/>
    <w:rsid w:val="003701E3"/>
    <w:rsid w:val="00370E9C"/>
    <w:rsid w:val="00371B86"/>
    <w:rsid w:val="00373772"/>
    <w:rsid w:val="00373F8A"/>
    <w:rsid w:val="003747B6"/>
    <w:rsid w:val="00374972"/>
    <w:rsid w:val="003757A0"/>
    <w:rsid w:val="00375DF4"/>
    <w:rsid w:val="0037627C"/>
    <w:rsid w:val="00377AC2"/>
    <w:rsid w:val="00383F3B"/>
    <w:rsid w:val="00384A71"/>
    <w:rsid w:val="00384AA6"/>
    <w:rsid w:val="00387970"/>
    <w:rsid w:val="0038799D"/>
    <w:rsid w:val="003907D0"/>
    <w:rsid w:val="0039106E"/>
    <w:rsid w:val="003923C0"/>
    <w:rsid w:val="00393B2D"/>
    <w:rsid w:val="00395B76"/>
    <w:rsid w:val="00395E9A"/>
    <w:rsid w:val="003960AD"/>
    <w:rsid w:val="00396924"/>
    <w:rsid w:val="00397917"/>
    <w:rsid w:val="003A27D0"/>
    <w:rsid w:val="003A2806"/>
    <w:rsid w:val="003A2BF6"/>
    <w:rsid w:val="003A353A"/>
    <w:rsid w:val="003A38F4"/>
    <w:rsid w:val="003A3B78"/>
    <w:rsid w:val="003A6762"/>
    <w:rsid w:val="003A69EA"/>
    <w:rsid w:val="003A7A6D"/>
    <w:rsid w:val="003B0017"/>
    <w:rsid w:val="003B117F"/>
    <w:rsid w:val="003B279A"/>
    <w:rsid w:val="003B39BB"/>
    <w:rsid w:val="003B3D77"/>
    <w:rsid w:val="003B58E2"/>
    <w:rsid w:val="003B64DE"/>
    <w:rsid w:val="003B69E1"/>
    <w:rsid w:val="003C2D63"/>
    <w:rsid w:val="003C335F"/>
    <w:rsid w:val="003C3377"/>
    <w:rsid w:val="003C3B5C"/>
    <w:rsid w:val="003C4E26"/>
    <w:rsid w:val="003C6101"/>
    <w:rsid w:val="003C67FA"/>
    <w:rsid w:val="003D0FA4"/>
    <w:rsid w:val="003D187E"/>
    <w:rsid w:val="003D1B65"/>
    <w:rsid w:val="003D31F8"/>
    <w:rsid w:val="003D3535"/>
    <w:rsid w:val="003D3592"/>
    <w:rsid w:val="003D48F3"/>
    <w:rsid w:val="003D5D44"/>
    <w:rsid w:val="003E01C6"/>
    <w:rsid w:val="003E05BD"/>
    <w:rsid w:val="003E0AF6"/>
    <w:rsid w:val="003E1BC7"/>
    <w:rsid w:val="003E3F33"/>
    <w:rsid w:val="003E461E"/>
    <w:rsid w:val="003E471D"/>
    <w:rsid w:val="003E4D3E"/>
    <w:rsid w:val="003E4DFD"/>
    <w:rsid w:val="003E52EF"/>
    <w:rsid w:val="003E5550"/>
    <w:rsid w:val="003E5576"/>
    <w:rsid w:val="003E56F4"/>
    <w:rsid w:val="003E5701"/>
    <w:rsid w:val="003E5A08"/>
    <w:rsid w:val="003E5DBC"/>
    <w:rsid w:val="003E700E"/>
    <w:rsid w:val="003F2C9C"/>
    <w:rsid w:val="003F59D6"/>
    <w:rsid w:val="003F6AEF"/>
    <w:rsid w:val="003F7886"/>
    <w:rsid w:val="00402011"/>
    <w:rsid w:val="004026A4"/>
    <w:rsid w:val="00402A70"/>
    <w:rsid w:val="00402CDB"/>
    <w:rsid w:val="00403B4D"/>
    <w:rsid w:val="00403F2C"/>
    <w:rsid w:val="00404E21"/>
    <w:rsid w:val="004114C8"/>
    <w:rsid w:val="004118BE"/>
    <w:rsid w:val="004134B0"/>
    <w:rsid w:val="00414286"/>
    <w:rsid w:val="0041458D"/>
    <w:rsid w:val="00414BFC"/>
    <w:rsid w:val="00417306"/>
    <w:rsid w:val="00420B72"/>
    <w:rsid w:val="00421594"/>
    <w:rsid w:val="004218EE"/>
    <w:rsid w:val="0042228F"/>
    <w:rsid w:val="004231C7"/>
    <w:rsid w:val="00423AE8"/>
    <w:rsid w:val="004247F6"/>
    <w:rsid w:val="00424F7C"/>
    <w:rsid w:val="00425D27"/>
    <w:rsid w:val="00427C71"/>
    <w:rsid w:val="00430B54"/>
    <w:rsid w:val="00430D80"/>
    <w:rsid w:val="0043153A"/>
    <w:rsid w:val="00431D33"/>
    <w:rsid w:val="00432873"/>
    <w:rsid w:val="0043341F"/>
    <w:rsid w:val="00433F82"/>
    <w:rsid w:val="004343BA"/>
    <w:rsid w:val="00435085"/>
    <w:rsid w:val="004354A1"/>
    <w:rsid w:val="00435C2F"/>
    <w:rsid w:val="00437103"/>
    <w:rsid w:val="0043724D"/>
    <w:rsid w:val="00440616"/>
    <w:rsid w:val="004415FD"/>
    <w:rsid w:val="004417B1"/>
    <w:rsid w:val="004467BC"/>
    <w:rsid w:val="004476D3"/>
    <w:rsid w:val="004516B7"/>
    <w:rsid w:val="00452289"/>
    <w:rsid w:val="00452985"/>
    <w:rsid w:val="00452BBB"/>
    <w:rsid w:val="00453C67"/>
    <w:rsid w:val="00453F1D"/>
    <w:rsid w:val="00456718"/>
    <w:rsid w:val="00456CFE"/>
    <w:rsid w:val="00457BA1"/>
    <w:rsid w:val="00460F2D"/>
    <w:rsid w:val="00462E06"/>
    <w:rsid w:val="00463854"/>
    <w:rsid w:val="004657D7"/>
    <w:rsid w:val="00466556"/>
    <w:rsid w:val="004675D4"/>
    <w:rsid w:val="00470373"/>
    <w:rsid w:val="0047096F"/>
    <w:rsid w:val="004729C2"/>
    <w:rsid w:val="004735CC"/>
    <w:rsid w:val="00473689"/>
    <w:rsid w:val="00473B37"/>
    <w:rsid w:val="00475893"/>
    <w:rsid w:val="004758E4"/>
    <w:rsid w:val="00475A4F"/>
    <w:rsid w:val="00476F73"/>
    <w:rsid w:val="00480871"/>
    <w:rsid w:val="00480D06"/>
    <w:rsid w:val="0048409A"/>
    <w:rsid w:val="00486614"/>
    <w:rsid w:val="00486CEE"/>
    <w:rsid w:val="004871EE"/>
    <w:rsid w:val="004872BC"/>
    <w:rsid w:val="0048756A"/>
    <w:rsid w:val="004878A6"/>
    <w:rsid w:val="004921E5"/>
    <w:rsid w:val="00492777"/>
    <w:rsid w:val="0049428E"/>
    <w:rsid w:val="004955AC"/>
    <w:rsid w:val="0049586A"/>
    <w:rsid w:val="00495883"/>
    <w:rsid w:val="004968A3"/>
    <w:rsid w:val="00496B1D"/>
    <w:rsid w:val="00497024"/>
    <w:rsid w:val="004A07CD"/>
    <w:rsid w:val="004A0D91"/>
    <w:rsid w:val="004A2BF0"/>
    <w:rsid w:val="004A3105"/>
    <w:rsid w:val="004A5B5E"/>
    <w:rsid w:val="004A5DAC"/>
    <w:rsid w:val="004A5FAD"/>
    <w:rsid w:val="004A75C4"/>
    <w:rsid w:val="004A7A94"/>
    <w:rsid w:val="004A7C64"/>
    <w:rsid w:val="004B1058"/>
    <w:rsid w:val="004B1234"/>
    <w:rsid w:val="004B258F"/>
    <w:rsid w:val="004B3347"/>
    <w:rsid w:val="004B567C"/>
    <w:rsid w:val="004B66E2"/>
    <w:rsid w:val="004B705C"/>
    <w:rsid w:val="004C2068"/>
    <w:rsid w:val="004C2572"/>
    <w:rsid w:val="004C26F9"/>
    <w:rsid w:val="004C47A9"/>
    <w:rsid w:val="004C556F"/>
    <w:rsid w:val="004C5BB1"/>
    <w:rsid w:val="004C5DB0"/>
    <w:rsid w:val="004C79FC"/>
    <w:rsid w:val="004D0460"/>
    <w:rsid w:val="004D2370"/>
    <w:rsid w:val="004D2E32"/>
    <w:rsid w:val="004D3DC3"/>
    <w:rsid w:val="004D4557"/>
    <w:rsid w:val="004D4BA2"/>
    <w:rsid w:val="004D529B"/>
    <w:rsid w:val="004D6000"/>
    <w:rsid w:val="004D605F"/>
    <w:rsid w:val="004D67B1"/>
    <w:rsid w:val="004D6A8C"/>
    <w:rsid w:val="004D7CCD"/>
    <w:rsid w:val="004E0EAC"/>
    <w:rsid w:val="004E47BC"/>
    <w:rsid w:val="004E7C87"/>
    <w:rsid w:val="004F0EB4"/>
    <w:rsid w:val="004F10C8"/>
    <w:rsid w:val="004F1593"/>
    <w:rsid w:val="004F3889"/>
    <w:rsid w:val="004F3C45"/>
    <w:rsid w:val="004F41A9"/>
    <w:rsid w:val="004F45C6"/>
    <w:rsid w:val="004F46C2"/>
    <w:rsid w:val="004F4857"/>
    <w:rsid w:val="004F500F"/>
    <w:rsid w:val="004F520A"/>
    <w:rsid w:val="004F5DE0"/>
    <w:rsid w:val="004F6ACD"/>
    <w:rsid w:val="004F6CD0"/>
    <w:rsid w:val="004F7314"/>
    <w:rsid w:val="004F7322"/>
    <w:rsid w:val="0050003D"/>
    <w:rsid w:val="00500289"/>
    <w:rsid w:val="00501C40"/>
    <w:rsid w:val="00502437"/>
    <w:rsid w:val="0050292B"/>
    <w:rsid w:val="00502A6C"/>
    <w:rsid w:val="0050412E"/>
    <w:rsid w:val="005050E8"/>
    <w:rsid w:val="005058E9"/>
    <w:rsid w:val="00505D19"/>
    <w:rsid w:val="005061FB"/>
    <w:rsid w:val="00506440"/>
    <w:rsid w:val="00507839"/>
    <w:rsid w:val="00511247"/>
    <w:rsid w:val="00511DCF"/>
    <w:rsid w:val="005120B5"/>
    <w:rsid w:val="005121F8"/>
    <w:rsid w:val="0051265F"/>
    <w:rsid w:val="00513CA2"/>
    <w:rsid w:val="00514EDA"/>
    <w:rsid w:val="00515C06"/>
    <w:rsid w:val="00516A25"/>
    <w:rsid w:val="005176FB"/>
    <w:rsid w:val="0052025A"/>
    <w:rsid w:val="005208A3"/>
    <w:rsid w:val="00521F23"/>
    <w:rsid w:val="00521FBC"/>
    <w:rsid w:val="00523822"/>
    <w:rsid w:val="00523CD5"/>
    <w:rsid w:val="00524603"/>
    <w:rsid w:val="00525320"/>
    <w:rsid w:val="00525425"/>
    <w:rsid w:val="005259A2"/>
    <w:rsid w:val="005259BC"/>
    <w:rsid w:val="00525E9C"/>
    <w:rsid w:val="005265B1"/>
    <w:rsid w:val="00527486"/>
    <w:rsid w:val="0052787A"/>
    <w:rsid w:val="00527CF0"/>
    <w:rsid w:val="0053005E"/>
    <w:rsid w:val="00530152"/>
    <w:rsid w:val="00531736"/>
    <w:rsid w:val="00531C02"/>
    <w:rsid w:val="00531CA3"/>
    <w:rsid w:val="0053287E"/>
    <w:rsid w:val="00532A3E"/>
    <w:rsid w:val="00532D9B"/>
    <w:rsid w:val="0053486C"/>
    <w:rsid w:val="00534FA1"/>
    <w:rsid w:val="00535CF0"/>
    <w:rsid w:val="00536826"/>
    <w:rsid w:val="00536831"/>
    <w:rsid w:val="00536AC5"/>
    <w:rsid w:val="00537B84"/>
    <w:rsid w:val="00540A2E"/>
    <w:rsid w:val="005418C1"/>
    <w:rsid w:val="00543A00"/>
    <w:rsid w:val="00543F4C"/>
    <w:rsid w:val="0054562A"/>
    <w:rsid w:val="00550D68"/>
    <w:rsid w:val="005518E8"/>
    <w:rsid w:val="00552A45"/>
    <w:rsid w:val="0055306F"/>
    <w:rsid w:val="0055384B"/>
    <w:rsid w:val="00553F3F"/>
    <w:rsid w:val="00553F78"/>
    <w:rsid w:val="005558E7"/>
    <w:rsid w:val="00556CCC"/>
    <w:rsid w:val="00560736"/>
    <w:rsid w:val="00561311"/>
    <w:rsid w:val="00562068"/>
    <w:rsid w:val="005623C2"/>
    <w:rsid w:val="00565D14"/>
    <w:rsid w:val="00566302"/>
    <w:rsid w:val="00566C19"/>
    <w:rsid w:val="00566C94"/>
    <w:rsid w:val="0057004A"/>
    <w:rsid w:val="0057126A"/>
    <w:rsid w:val="005725F0"/>
    <w:rsid w:val="00573D22"/>
    <w:rsid w:val="005747E3"/>
    <w:rsid w:val="005754B1"/>
    <w:rsid w:val="00575B55"/>
    <w:rsid w:val="005776C1"/>
    <w:rsid w:val="00580507"/>
    <w:rsid w:val="00580AA5"/>
    <w:rsid w:val="00580BA9"/>
    <w:rsid w:val="0058294F"/>
    <w:rsid w:val="00582A90"/>
    <w:rsid w:val="00582C62"/>
    <w:rsid w:val="00583396"/>
    <w:rsid w:val="00583CD8"/>
    <w:rsid w:val="00583D94"/>
    <w:rsid w:val="00584362"/>
    <w:rsid w:val="00585B9F"/>
    <w:rsid w:val="00585F72"/>
    <w:rsid w:val="005876F7"/>
    <w:rsid w:val="00587789"/>
    <w:rsid w:val="00590054"/>
    <w:rsid w:val="005908AE"/>
    <w:rsid w:val="005915EB"/>
    <w:rsid w:val="00591A5B"/>
    <w:rsid w:val="00592D67"/>
    <w:rsid w:val="005937A0"/>
    <w:rsid w:val="00593C2F"/>
    <w:rsid w:val="00595A6C"/>
    <w:rsid w:val="00596A3C"/>
    <w:rsid w:val="00596B72"/>
    <w:rsid w:val="005978DA"/>
    <w:rsid w:val="005A04EF"/>
    <w:rsid w:val="005A211C"/>
    <w:rsid w:val="005A26D1"/>
    <w:rsid w:val="005A35A3"/>
    <w:rsid w:val="005A695E"/>
    <w:rsid w:val="005A6AA5"/>
    <w:rsid w:val="005A6AE0"/>
    <w:rsid w:val="005A7912"/>
    <w:rsid w:val="005A7B6C"/>
    <w:rsid w:val="005B0B98"/>
    <w:rsid w:val="005B0EBD"/>
    <w:rsid w:val="005B20BE"/>
    <w:rsid w:val="005B2D6B"/>
    <w:rsid w:val="005B3CB8"/>
    <w:rsid w:val="005B47D9"/>
    <w:rsid w:val="005B4B35"/>
    <w:rsid w:val="005B50EC"/>
    <w:rsid w:val="005B515B"/>
    <w:rsid w:val="005B7655"/>
    <w:rsid w:val="005C03F6"/>
    <w:rsid w:val="005C062F"/>
    <w:rsid w:val="005C12A9"/>
    <w:rsid w:val="005C1599"/>
    <w:rsid w:val="005C1876"/>
    <w:rsid w:val="005C2BB0"/>
    <w:rsid w:val="005C5B8D"/>
    <w:rsid w:val="005C712A"/>
    <w:rsid w:val="005C7F8D"/>
    <w:rsid w:val="005D0336"/>
    <w:rsid w:val="005D0B82"/>
    <w:rsid w:val="005D24ED"/>
    <w:rsid w:val="005D25C3"/>
    <w:rsid w:val="005D3B2E"/>
    <w:rsid w:val="005D51DB"/>
    <w:rsid w:val="005D544A"/>
    <w:rsid w:val="005D6517"/>
    <w:rsid w:val="005D71F6"/>
    <w:rsid w:val="005E10FB"/>
    <w:rsid w:val="005E31C5"/>
    <w:rsid w:val="005E43B7"/>
    <w:rsid w:val="005E4A4D"/>
    <w:rsid w:val="005E5402"/>
    <w:rsid w:val="005E5914"/>
    <w:rsid w:val="005E6011"/>
    <w:rsid w:val="005E639F"/>
    <w:rsid w:val="005E799A"/>
    <w:rsid w:val="005E7E65"/>
    <w:rsid w:val="005F0B98"/>
    <w:rsid w:val="005F408D"/>
    <w:rsid w:val="005F50C9"/>
    <w:rsid w:val="005F5ABB"/>
    <w:rsid w:val="005F5D67"/>
    <w:rsid w:val="005F6A83"/>
    <w:rsid w:val="005F6FB0"/>
    <w:rsid w:val="006002E7"/>
    <w:rsid w:val="00600C69"/>
    <w:rsid w:val="00600CF8"/>
    <w:rsid w:val="006021A5"/>
    <w:rsid w:val="00602402"/>
    <w:rsid w:val="0060296E"/>
    <w:rsid w:val="0060512D"/>
    <w:rsid w:val="00607C35"/>
    <w:rsid w:val="00607FF9"/>
    <w:rsid w:val="006100F0"/>
    <w:rsid w:val="0061021A"/>
    <w:rsid w:val="00610EAB"/>
    <w:rsid w:val="00610EAF"/>
    <w:rsid w:val="0061130B"/>
    <w:rsid w:val="00611860"/>
    <w:rsid w:val="00611A75"/>
    <w:rsid w:val="00611BF4"/>
    <w:rsid w:val="00612503"/>
    <w:rsid w:val="00612CD4"/>
    <w:rsid w:val="0061362F"/>
    <w:rsid w:val="0061377E"/>
    <w:rsid w:val="00613DB3"/>
    <w:rsid w:val="00614241"/>
    <w:rsid w:val="00614A94"/>
    <w:rsid w:val="00614F4A"/>
    <w:rsid w:val="006156CA"/>
    <w:rsid w:val="00617384"/>
    <w:rsid w:val="00617956"/>
    <w:rsid w:val="00617B1D"/>
    <w:rsid w:val="00620349"/>
    <w:rsid w:val="00620397"/>
    <w:rsid w:val="00621557"/>
    <w:rsid w:val="00621580"/>
    <w:rsid w:val="00621DF3"/>
    <w:rsid w:val="00622B1B"/>
    <w:rsid w:val="006231D2"/>
    <w:rsid w:val="0062425E"/>
    <w:rsid w:val="00624E34"/>
    <w:rsid w:val="00625029"/>
    <w:rsid w:val="00625A33"/>
    <w:rsid w:val="00630562"/>
    <w:rsid w:val="00630B40"/>
    <w:rsid w:val="00632074"/>
    <w:rsid w:val="00632979"/>
    <w:rsid w:val="006334A9"/>
    <w:rsid w:val="006338B9"/>
    <w:rsid w:val="00633977"/>
    <w:rsid w:val="00634532"/>
    <w:rsid w:val="00635502"/>
    <w:rsid w:val="0063671A"/>
    <w:rsid w:val="00641792"/>
    <w:rsid w:val="0064196E"/>
    <w:rsid w:val="00642751"/>
    <w:rsid w:val="00644A7F"/>
    <w:rsid w:val="00644D62"/>
    <w:rsid w:val="0064512C"/>
    <w:rsid w:val="006452F6"/>
    <w:rsid w:val="00645389"/>
    <w:rsid w:val="006509D4"/>
    <w:rsid w:val="00650DF0"/>
    <w:rsid w:val="00651430"/>
    <w:rsid w:val="00651609"/>
    <w:rsid w:val="00651C1D"/>
    <w:rsid w:val="006523F8"/>
    <w:rsid w:val="00653714"/>
    <w:rsid w:val="006546A3"/>
    <w:rsid w:val="00654FAE"/>
    <w:rsid w:val="00655616"/>
    <w:rsid w:val="00657F00"/>
    <w:rsid w:val="006605FD"/>
    <w:rsid w:val="006615D1"/>
    <w:rsid w:val="00662B6E"/>
    <w:rsid w:val="00664964"/>
    <w:rsid w:val="006667C8"/>
    <w:rsid w:val="00667316"/>
    <w:rsid w:val="006678B4"/>
    <w:rsid w:val="006679F6"/>
    <w:rsid w:val="0067152E"/>
    <w:rsid w:val="00671877"/>
    <w:rsid w:val="00672ECF"/>
    <w:rsid w:val="006741AA"/>
    <w:rsid w:val="006744BB"/>
    <w:rsid w:val="006751E1"/>
    <w:rsid w:val="00677D07"/>
    <w:rsid w:val="00680D72"/>
    <w:rsid w:val="006812F5"/>
    <w:rsid w:val="00682BF3"/>
    <w:rsid w:val="00683DF2"/>
    <w:rsid w:val="006843E1"/>
    <w:rsid w:val="006846A5"/>
    <w:rsid w:val="00685763"/>
    <w:rsid w:val="006857F3"/>
    <w:rsid w:val="0068703C"/>
    <w:rsid w:val="006876B8"/>
    <w:rsid w:val="00687E2A"/>
    <w:rsid w:val="00690F21"/>
    <w:rsid w:val="006910A0"/>
    <w:rsid w:val="006922D2"/>
    <w:rsid w:val="006938C7"/>
    <w:rsid w:val="006952C2"/>
    <w:rsid w:val="00695D51"/>
    <w:rsid w:val="00696824"/>
    <w:rsid w:val="00696B83"/>
    <w:rsid w:val="0069739B"/>
    <w:rsid w:val="00697A7F"/>
    <w:rsid w:val="00697FA6"/>
    <w:rsid w:val="006A09CE"/>
    <w:rsid w:val="006A1C22"/>
    <w:rsid w:val="006A2B02"/>
    <w:rsid w:val="006A322A"/>
    <w:rsid w:val="006A4504"/>
    <w:rsid w:val="006A5F81"/>
    <w:rsid w:val="006B085C"/>
    <w:rsid w:val="006B179B"/>
    <w:rsid w:val="006B1D43"/>
    <w:rsid w:val="006B2079"/>
    <w:rsid w:val="006B2629"/>
    <w:rsid w:val="006B2DDA"/>
    <w:rsid w:val="006B2DFA"/>
    <w:rsid w:val="006C0B23"/>
    <w:rsid w:val="006C2ABD"/>
    <w:rsid w:val="006C4AEF"/>
    <w:rsid w:val="006C67B2"/>
    <w:rsid w:val="006D004E"/>
    <w:rsid w:val="006D1017"/>
    <w:rsid w:val="006D1560"/>
    <w:rsid w:val="006D1B53"/>
    <w:rsid w:val="006D1DE1"/>
    <w:rsid w:val="006D29AC"/>
    <w:rsid w:val="006D3A6A"/>
    <w:rsid w:val="006D3AB5"/>
    <w:rsid w:val="006D466A"/>
    <w:rsid w:val="006D6CFA"/>
    <w:rsid w:val="006E10E1"/>
    <w:rsid w:val="006E175F"/>
    <w:rsid w:val="006E2241"/>
    <w:rsid w:val="006E28A6"/>
    <w:rsid w:val="006E29B5"/>
    <w:rsid w:val="006E2DB5"/>
    <w:rsid w:val="006E3C29"/>
    <w:rsid w:val="006E3E25"/>
    <w:rsid w:val="006E4387"/>
    <w:rsid w:val="006E4EC1"/>
    <w:rsid w:val="006E654A"/>
    <w:rsid w:val="006E7185"/>
    <w:rsid w:val="006F0AB9"/>
    <w:rsid w:val="006F2724"/>
    <w:rsid w:val="006F35E7"/>
    <w:rsid w:val="006F6F9A"/>
    <w:rsid w:val="006F701C"/>
    <w:rsid w:val="0070036C"/>
    <w:rsid w:val="00702B70"/>
    <w:rsid w:val="00702BB7"/>
    <w:rsid w:val="00703469"/>
    <w:rsid w:val="00703B18"/>
    <w:rsid w:val="00704311"/>
    <w:rsid w:val="007045AC"/>
    <w:rsid w:val="0070498C"/>
    <w:rsid w:val="00705F73"/>
    <w:rsid w:val="00706D6D"/>
    <w:rsid w:val="0070722F"/>
    <w:rsid w:val="007073D9"/>
    <w:rsid w:val="007073DD"/>
    <w:rsid w:val="00707F95"/>
    <w:rsid w:val="00710393"/>
    <w:rsid w:val="007110DA"/>
    <w:rsid w:val="0071118B"/>
    <w:rsid w:val="00711B36"/>
    <w:rsid w:val="00713102"/>
    <w:rsid w:val="007132E2"/>
    <w:rsid w:val="00713A44"/>
    <w:rsid w:val="0071415B"/>
    <w:rsid w:val="0071486D"/>
    <w:rsid w:val="00716A71"/>
    <w:rsid w:val="007179E4"/>
    <w:rsid w:val="007201E3"/>
    <w:rsid w:val="007210FF"/>
    <w:rsid w:val="0072239A"/>
    <w:rsid w:val="007231D2"/>
    <w:rsid w:val="00723470"/>
    <w:rsid w:val="00723734"/>
    <w:rsid w:val="00725343"/>
    <w:rsid w:val="007278F8"/>
    <w:rsid w:val="00730709"/>
    <w:rsid w:val="00732280"/>
    <w:rsid w:val="007337AB"/>
    <w:rsid w:val="007342A5"/>
    <w:rsid w:val="007351CA"/>
    <w:rsid w:val="00736092"/>
    <w:rsid w:val="007372C4"/>
    <w:rsid w:val="00740727"/>
    <w:rsid w:val="00740E04"/>
    <w:rsid w:val="00741452"/>
    <w:rsid w:val="00741F39"/>
    <w:rsid w:val="0074211A"/>
    <w:rsid w:val="0074218C"/>
    <w:rsid w:val="0074276F"/>
    <w:rsid w:val="00743714"/>
    <w:rsid w:val="0074616A"/>
    <w:rsid w:val="00752387"/>
    <w:rsid w:val="00752513"/>
    <w:rsid w:val="007533E4"/>
    <w:rsid w:val="00753C7E"/>
    <w:rsid w:val="00755EFD"/>
    <w:rsid w:val="00755F9D"/>
    <w:rsid w:val="0075655A"/>
    <w:rsid w:val="00757C5A"/>
    <w:rsid w:val="007606AD"/>
    <w:rsid w:val="00760FC2"/>
    <w:rsid w:val="0076155B"/>
    <w:rsid w:val="00762250"/>
    <w:rsid w:val="00762C0A"/>
    <w:rsid w:val="00762EBB"/>
    <w:rsid w:val="00763B66"/>
    <w:rsid w:val="007641B8"/>
    <w:rsid w:val="00764A8E"/>
    <w:rsid w:val="00764F82"/>
    <w:rsid w:val="007667A5"/>
    <w:rsid w:val="00766945"/>
    <w:rsid w:val="0076756A"/>
    <w:rsid w:val="0077044E"/>
    <w:rsid w:val="007707AE"/>
    <w:rsid w:val="00771F1A"/>
    <w:rsid w:val="00774440"/>
    <w:rsid w:val="00774924"/>
    <w:rsid w:val="007769A5"/>
    <w:rsid w:val="00776C77"/>
    <w:rsid w:val="00777F85"/>
    <w:rsid w:val="00780729"/>
    <w:rsid w:val="00781405"/>
    <w:rsid w:val="007817B3"/>
    <w:rsid w:val="007852CE"/>
    <w:rsid w:val="007859DB"/>
    <w:rsid w:val="00785F64"/>
    <w:rsid w:val="00786264"/>
    <w:rsid w:val="00786272"/>
    <w:rsid w:val="00786274"/>
    <w:rsid w:val="00786325"/>
    <w:rsid w:val="007863DA"/>
    <w:rsid w:val="00790719"/>
    <w:rsid w:val="00791918"/>
    <w:rsid w:val="00793655"/>
    <w:rsid w:val="007944DE"/>
    <w:rsid w:val="007951D4"/>
    <w:rsid w:val="00795361"/>
    <w:rsid w:val="007959B3"/>
    <w:rsid w:val="00795A3B"/>
    <w:rsid w:val="00795CB1"/>
    <w:rsid w:val="00795DBD"/>
    <w:rsid w:val="0079631D"/>
    <w:rsid w:val="007A0585"/>
    <w:rsid w:val="007A096C"/>
    <w:rsid w:val="007A14CB"/>
    <w:rsid w:val="007A32BE"/>
    <w:rsid w:val="007A3724"/>
    <w:rsid w:val="007A45D7"/>
    <w:rsid w:val="007A675B"/>
    <w:rsid w:val="007B02E3"/>
    <w:rsid w:val="007B046A"/>
    <w:rsid w:val="007B076D"/>
    <w:rsid w:val="007B0D84"/>
    <w:rsid w:val="007B2032"/>
    <w:rsid w:val="007B21E5"/>
    <w:rsid w:val="007B2563"/>
    <w:rsid w:val="007B43E4"/>
    <w:rsid w:val="007B4AE4"/>
    <w:rsid w:val="007B59C7"/>
    <w:rsid w:val="007B60FD"/>
    <w:rsid w:val="007B70CD"/>
    <w:rsid w:val="007B73F0"/>
    <w:rsid w:val="007C0B33"/>
    <w:rsid w:val="007C1E2A"/>
    <w:rsid w:val="007C2811"/>
    <w:rsid w:val="007C2E75"/>
    <w:rsid w:val="007C7098"/>
    <w:rsid w:val="007D04C0"/>
    <w:rsid w:val="007D1CEE"/>
    <w:rsid w:val="007D3CF5"/>
    <w:rsid w:val="007D4072"/>
    <w:rsid w:val="007D429C"/>
    <w:rsid w:val="007D45B8"/>
    <w:rsid w:val="007D464B"/>
    <w:rsid w:val="007D4E8C"/>
    <w:rsid w:val="007D4F78"/>
    <w:rsid w:val="007D59D0"/>
    <w:rsid w:val="007D59D1"/>
    <w:rsid w:val="007D5C91"/>
    <w:rsid w:val="007D6D9D"/>
    <w:rsid w:val="007D7A0A"/>
    <w:rsid w:val="007E03E8"/>
    <w:rsid w:val="007E05A1"/>
    <w:rsid w:val="007E0C0B"/>
    <w:rsid w:val="007E1066"/>
    <w:rsid w:val="007E11D0"/>
    <w:rsid w:val="007E1899"/>
    <w:rsid w:val="007E1AB3"/>
    <w:rsid w:val="007E1F66"/>
    <w:rsid w:val="007E2D78"/>
    <w:rsid w:val="007E3884"/>
    <w:rsid w:val="007E3EEA"/>
    <w:rsid w:val="007E42E1"/>
    <w:rsid w:val="007E44B6"/>
    <w:rsid w:val="007E4BB4"/>
    <w:rsid w:val="007E4C52"/>
    <w:rsid w:val="007E4D64"/>
    <w:rsid w:val="007E579B"/>
    <w:rsid w:val="007E587A"/>
    <w:rsid w:val="007E6B5A"/>
    <w:rsid w:val="007E7905"/>
    <w:rsid w:val="007F01C4"/>
    <w:rsid w:val="007F1BE6"/>
    <w:rsid w:val="007F32D1"/>
    <w:rsid w:val="007F3479"/>
    <w:rsid w:val="007F4300"/>
    <w:rsid w:val="007F4DA6"/>
    <w:rsid w:val="007F4E16"/>
    <w:rsid w:val="007F4FF9"/>
    <w:rsid w:val="007F5EF5"/>
    <w:rsid w:val="007F7F01"/>
    <w:rsid w:val="00800510"/>
    <w:rsid w:val="00801728"/>
    <w:rsid w:val="00801B2D"/>
    <w:rsid w:val="00801C0A"/>
    <w:rsid w:val="00802565"/>
    <w:rsid w:val="0080318A"/>
    <w:rsid w:val="0080381D"/>
    <w:rsid w:val="008040FD"/>
    <w:rsid w:val="00804754"/>
    <w:rsid w:val="00805747"/>
    <w:rsid w:val="0080652F"/>
    <w:rsid w:val="00806768"/>
    <w:rsid w:val="008067E2"/>
    <w:rsid w:val="00810344"/>
    <w:rsid w:val="00811F4C"/>
    <w:rsid w:val="00812A5C"/>
    <w:rsid w:val="00813CB9"/>
    <w:rsid w:val="00814210"/>
    <w:rsid w:val="008151C9"/>
    <w:rsid w:val="008167AC"/>
    <w:rsid w:val="00817518"/>
    <w:rsid w:val="00820A2E"/>
    <w:rsid w:val="00820B5D"/>
    <w:rsid w:val="00821BD7"/>
    <w:rsid w:val="00824C02"/>
    <w:rsid w:val="0082500E"/>
    <w:rsid w:val="00825B73"/>
    <w:rsid w:val="008270C3"/>
    <w:rsid w:val="00831924"/>
    <w:rsid w:val="00832426"/>
    <w:rsid w:val="0083281D"/>
    <w:rsid w:val="00834E87"/>
    <w:rsid w:val="0083608E"/>
    <w:rsid w:val="00836C88"/>
    <w:rsid w:val="008379FA"/>
    <w:rsid w:val="00837EEC"/>
    <w:rsid w:val="0084122B"/>
    <w:rsid w:val="00842C1F"/>
    <w:rsid w:val="00843A88"/>
    <w:rsid w:val="00843F31"/>
    <w:rsid w:val="00844880"/>
    <w:rsid w:val="00844BCB"/>
    <w:rsid w:val="0084584D"/>
    <w:rsid w:val="008475EE"/>
    <w:rsid w:val="00850CA1"/>
    <w:rsid w:val="00851B55"/>
    <w:rsid w:val="00852883"/>
    <w:rsid w:val="00852DD1"/>
    <w:rsid w:val="00853447"/>
    <w:rsid w:val="008541A0"/>
    <w:rsid w:val="00854C31"/>
    <w:rsid w:val="00854CA6"/>
    <w:rsid w:val="00854D26"/>
    <w:rsid w:val="00855DA7"/>
    <w:rsid w:val="00857C67"/>
    <w:rsid w:val="00860222"/>
    <w:rsid w:val="008618E5"/>
    <w:rsid w:val="0086283A"/>
    <w:rsid w:val="0086318A"/>
    <w:rsid w:val="008636BA"/>
    <w:rsid w:val="00863F0B"/>
    <w:rsid w:val="0086431D"/>
    <w:rsid w:val="0086459D"/>
    <w:rsid w:val="008647D9"/>
    <w:rsid w:val="00866CA3"/>
    <w:rsid w:val="008674AE"/>
    <w:rsid w:val="0086790B"/>
    <w:rsid w:val="00867CFC"/>
    <w:rsid w:val="0087034F"/>
    <w:rsid w:val="008704E1"/>
    <w:rsid w:val="00870640"/>
    <w:rsid w:val="00872323"/>
    <w:rsid w:val="00872735"/>
    <w:rsid w:val="008728D4"/>
    <w:rsid w:val="008739B9"/>
    <w:rsid w:val="00873BA6"/>
    <w:rsid w:val="008803E5"/>
    <w:rsid w:val="00880BC6"/>
    <w:rsid w:val="00882960"/>
    <w:rsid w:val="00882DC0"/>
    <w:rsid w:val="00882F55"/>
    <w:rsid w:val="00883490"/>
    <w:rsid w:val="008839DE"/>
    <w:rsid w:val="00883C1A"/>
    <w:rsid w:val="0088456A"/>
    <w:rsid w:val="00885C66"/>
    <w:rsid w:val="008905AC"/>
    <w:rsid w:val="00890F21"/>
    <w:rsid w:val="008920DC"/>
    <w:rsid w:val="00892429"/>
    <w:rsid w:val="00892D20"/>
    <w:rsid w:val="00893BAF"/>
    <w:rsid w:val="00894282"/>
    <w:rsid w:val="0089589B"/>
    <w:rsid w:val="00895E5A"/>
    <w:rsid w:val="00896545"/>
    <w:rsid w:val="0089763F"/>
    <w:rsid w:val="008A00DE"/>
    <w:rsid w:val="008A0256"/>
    <w:rsid w:val="008A0AC4"/>
    <w:rsid w:val="008A1FBE"/>
    <w:rsid w:val="008A22D7"/>
    <w:rsid w:val="008A3611"/>
    <w:rsid w:val="008A3E7F"/>
    <w:rsid w:val="008A4046"/>
    <w:rsid w:val="008A4278"/>
    <w:rsid w:val="008A5366"/>
    <w:rsid w:val="008A5634"/>
    <w:rsid w:val="008A5F7C"/>
    <w:rsid w:val="008A6835"/>
    <w:rsid w:val="008B2BFB"/>
    <w:rsid w:val="008B312D"/>
    <w:rsid w:val="008B4895"/>
    <w:rsid w:val="008B4D27"/>
    <w:rsid w:val="008B7F36"/>
    <w:rsid w:val="008C00E2"/>
    <w:rsid w:val="008C0165"/>
    <w:rsid w:val="008C062B"/>
    <w:rsid w:val="008C0862"/>
    <w:rsid w:val="008C17FF"/>
    <w:rsid w:val="008C1918"/>
    <w:rsid w:val="008C221E"/>
    <w:rsid w:val="008C327F"/>
    <w:rsid w:val="008C3A84"/>
    <w:rsid w:val="008C5766"/>
    <w:rsid w:val="008C59A9"/>
    <w:rsid w:val="008C5AFB"/>
    <w:rsid w:val="008C5FCA"/>
    <w:rsid w:val="008C6592"/>
    <w:rsid w:val="008C6E92"/>
    <w:rsid w:val="008D0A67"/>
    <w:rsid w:val="008D1281"/>
    <w:rsid w:val="008D136F"/>
    <w:rsid w:val="008D19A7"/>
    <w:rsid w:val="008D20B8"/>
    <w:rsid w:val="008D26FF"/>
    <w:rsid w:val="008D3988"/>
    <w:rsid w:val="008D4272"/>
    <w:rsid w:val="008D4414"/>
    <w:rsid w:val="008D5E7F"/>
    <w:rsid w:val="008D655B"/>
    <w:rsid w:val="008D673A"/>
    <w:rsid w:val="008E0E3E"/>
    <w:rsid w:val="008E1892"/>
    <w:rsid w:val="008E2F6D"/>
    <w:rsid w:val="008E3420"/>
    <w:rsid w:val="008E3437"/>
    <w:rsid w:val="008E407B"/>
    <w:rsid w:val="008E4399"/>
    <w:rsid w:val="008E4FE3"/>
    <w:rsid w:val="008E58C3"/>
    <w:rsid w:val="008E5A59"/>
    <w:rsid w:val="008E5A79"/>
    <w:rsid w:val="008E62F3"/>
    <w:rsid w:val="008E6F28"/>
    <w:rsid w:val="008F061F"/>
    <w:rsid w:val="008F0982"/>
    <w:rsid w:val="008F1A50"/>
    <w:rsid w:val="008F28BA"/>
    <w:rsid w:val="008F2935"/>
    <w:rsid w:val="008F2DEE"/>
    <w:rsid w:val="008F3FAA"/>
    <w:rsid w:val="008F404B"/>
    <w:rsid w:val="008F56BD"/>
    <w:rsid w:val="008F6011"/>
    <w:rsid w:val="008F6917"/>
    <w:rsid w:val="008F6A74"/>
    <w:rsid w:val="008F7007"/>
    <w:rsid w:val="008F7F1E"/>
    <w:rsid w:val="009023EE"/>
    <w:rsid w:val="00904396"/>
    <w:rsid w:val="0090479D"/>
    <w:rsid w:val="0090701F"/>
    <w:rsid w:val="00907443"/>
    <w:rsid w:val="009076EB"/>
    <w:rsid w:val="00907863"/>
    <w:rsid w:val="00907DC2"/>
    <w:rsid w:val="00907F3A"/>
    <w:rsid w:val="00907FE7"/>
    <w:rsid w:val="0091058D"/>
    <w:rsid w:val="00911723"/>
    <w:rsid w:val="00912594"/>
    <w:rsid w:val="00912A21"/>
    <w:rsid w:val="009137E1"/>
    <w:rsid w:val="00915877"/>
    <w:rsid w:val="0091657E"/>
    <w:rsid w:val="00916E98"/>
    <w:rsid w:val="009172DD"/>
    <w:rsid w:val="00920547"/>
    <w:rsid w:val="009207A2"/>
    <w:rsid w:val="00920FB2"/>
    <w:rsid w:val="00922B41"/>
    <w:rsid w:val="00923EC2"/>
    <w:rsid w:val="009240F1"/>
    <w:rsid w:val="009242E5"/>
    <w:rsid w:val="00926801"/>
    <w:rsid w:val="0092706C"/>
    <w:rsid w:val="00927CE2"/>
    <w:rsid w:val="00927F76"/>
    <w:rsid w:val="00931925"/>
    <w:rsid w:val="00932949"/>
    <w:rsid w:val="0093349E"/>
    <w:rsid w:val="00935483"/>
    <w:rsid w:val="00935D44"/>
    <w:rsid w:val="00936909"/>
    <w:rsid w:val="00940D72"/>
    <w:rsid w:val="009421B5"/>
    <w:rsid w:val="0094237C"/>
    <w:rsid w:val="00943290"/>
    <w:rsid w:val="00943C18"/>
    <w:rsid w:val="00943FC2"/>
    <w:rsid w:val="00944939"/>
    <w:rsid w:val="009465AF"/>
    <w:rsid w:val="009465DB"/>
    <w:rsid w:val="00947E60"/>
    <w:rsid w:val="00950545"/>
    <w:rsid w:val="00951A30"/>
    <w:rsid w:val="00952681"/>
    <w:rsid w:val="0095288D"/>
    <w:rsid w:val="00952D6A"/>
    <w:rsid w:val="00953886"/>
    <w:rsid w:val="00953F68"/>
    <w:rsid w:val="009563D9"/>
    <w:rsid w:val="00956D7D"/>
    <w:rsid w:val="00957919"/>
    <w:rsid w:val="00957C81"/>
    <w:rsid w:val="009603B8"/>
    <w:rsid w:val="00961593"/>
    <w:rsid w:val="0096392C"/>
    <w:rsid w:val="00963B63"/>
    <w:rsid w:val="00964324"/>
    <w:rsid w:val="009667F0"/>
    <w:rsid w:val="00972279"/>
    <w:rsid w:val="00973E24"/>
    <w:rsid w:val="00975B70"/>
    <w:rsid w:val="00976D07"/>
    <w:rsid w:val="00981E04"/>
    <w:rsid w:val="00982E7F"/>
    <w:rsid w:val="00982F44"/>
    <w:rsid w:val="00982F56"/>
    <w:rsid w:val="00983D31"/>
    <w:rsid w:val="009845E5"/>
    <w:rsid w:val="009850FA"/>
    <w:rsid w:val="009854E1"/>
    <w:rsid w:val="00985FB7"/>
    <w:rsid w:val="00986597"/>
    <w:rsid w:val="0098680D"/>
    <w:rsid w:val="009871AD"/>
    <w:rsid w:val="00987C13"/>
    <w:rsid w:val="00987D6E"/>
    <w:rsid w:val="00990C0C"/>
    <w:rsid w:val="00992781"/>
    <w:rsid w:val="00994295"/>
    <w:rsid w:val="00994BDE"/>
    <w:rsid w:val="009958A4"/>
    <w:rsid w:val="009969DA"/>
    <w:rsid w:val="009972C9"/>
    <w:rsid w:val="009A0D46"/>
    <w:rsid w:val="009A107B"/>
    <w:rsid w:val="009A24B7"/>
    <w:rsid w:val="009A35E9"/>
    <w:rsid w:val="009A3734"/>
    <w:rsid w:val="009A3BCF"/>
    <w:rsid w:val="009A55D1"/>
    <w:rsid w:val="009A637D"/>
    <w:rsid w:val="009B013E"/>
    <w:rsid w:val="009B38E1"/>
    <w:rsid w:val="009B4BEB"/>
    <w:rsid w:val="009B5280"/>
    <w:rsid w:val="009B5EB4"/>
    <w:rsid w:val="009C05DA"/>
    <w:rsid w:val="009C16CE"/>
    <w:rsid w:val="009C2972"/>
    <w:rsid w:val="009C324C"/>
    <w:rsid w:val="009C3F6D"/>
    <w:rsid w:val="009C5AA7"/>
    <w:rsid w:val="009C5FB9"/>
    <w:rsid w:val="009C6027"/>
    <w:rsid w:val="009C734B"/>
    <w:rsid w:val="009C751F"/>
    <w:rsid w:val="009C76FE"/>
    <w:rsid w:val="009D01D1"/>
    <w:rsid w:val="009D0BDF"/>
    <w:rsid w:val="009D19DB"/>
    <w:rsid w:val="009D2A0C"/>
    <w:rsid w:val="009D35FE"/>
    <w:rsid w:val="009D3844"/>
    <w:rsid w:val="009D5032"/>
    <w:rsid w:val="009D6CD9"/>
    <w:rsid w:val="009E0256"/>
    <w:rsid w:val="009E03C0"/>
    <w:rsid w:val="009E0920"/>
    <w:rsid w:val="009E1336"/>
    <w:rsid w:val="009E2F24"/>
    <w:rsid w:val="009E3660"/>
    <w:rsid w:val="009E6E84"/>
    <w:rsid w:val="009F0579"/>
    <w:rsid w:val="009F083F"/>
    <w:rsid w:val="009F10B6"/>
    <w:rsid w:val="009F1BC2"/>
    <w:rsid w:val="009F252D"/>
    <w:rsid w:val="009F2B02"/>
    <w:rsid w:val="009F3D5D"/>
    <w:rsid w:val="009F418B"/>
    <w:rsid w:val="009F4DE3"/>
    <w:rsid w:val="009F4FED"/>
    <w:rsid w:val="009F526E"/>
    <w:rsid w:val="009F5384"/>
    <w:rsid w:val="009F579F"/>
    <w:rsid w:val="009F62A9"/>
    <w:rsid w:val="009F6BD8"/>
    <w:rsid w:val="009F6CF8"/>
    <w:rsid w:val="00A008C7"/>
    <w:rsid w:val="00A0101D"/>
    <w:rsid w:val="00A029F9"/>
    <w:rsid w:val="00A03442"/>
    <w:rsid w:val="00A03A1C"/>
    <w:rsid w:val="00A041EB"/>
    <w:rsid w:val="00A047C8"/>
    <w:rsid w:val="00A0642E"/>
    <w:rsid w:val="00A0645A"/>
    <w:rsid w:val="00A1050A"/>
    <w:rsid w:val="00A108DF"/>
    <w:rsid w:val="00A12714"/>
    <w:rsid w:val="00A1305C"/>
    <w:rsid w:val="00A13527"/>
    <w:rsid w:val="00A14535"/>
    <w:rsid w:val="00A14EA9"/>
    <w:rsid w:val="00A15336"/>
    <w:rsid w:val="00A15864"/>
    <w:rsid w:val="00A20175"/>
    <w:rsid w:val="00A20D8F"/>
    <w:rsid w:val="00A21855"/>
    <w:rsid w:val="00A22DBB"/>
    <w:rsid w:val="00A24C4E"/>
    <w:rsid w:val="00A253E7"/>
    <w:rsid w:val="00A26099"/>
    <w:rsid w:val="00A2691C"/>
    <w:rsid w:val="00A27E4A"/>
    <w:rsid w:val="00A27EE1"/>
    <w:rsid w:val="00A30B01"/>
    <w:rsid w:val="00A31144"/>
    <w:rsid w:val="00A316B1"/>
    <w:rsid w:val="00A32335"/>
    <w:rsid w:val="00A32751"/>
    <w:rsid w:val="00A32A28"/>
    <w:rsid w:val="00A337D1"/>
    <w:rsid w:val="00A33A5E"/>
    <w:rsid w:val="00A33ADB"/>
    <w:rsid w:val="00A33D68"/>
    <w:rsid w:val="00A33FE1"/>
    <w:rsid w:val="00A3486E"/>
    <w:rsid w:val="00A34B63"/>
    <w:rsid w:val="00A35D5D"/>
    <w:rsid w:val="00A36745"/>
    <w:rsid w:val="00A37714"/>
    <w:rsid w:val="00A40211"/>
    <w:rsid w:val="00A41403"/>
    <w:rsid w:val="00A4156D"/>
    <w:rsid w:val="00A4236E"/>
    <w:rsid w:val="00A42565"/>
    <w:rsid w:val="00A42596"/>
    <w:rsid w:val="00A42DBE"/>
    <w:rsid w:val="00A43147"/>
    <w:rsid w:val="00A433EB"/>
    <w:rsid w:val="00A43B2E"/>
    <w:rsid w:val="00A443C8"/>
    <w:rsid w:val="00A45E6D"/>
    <w:rsid w:val="00A4638F"/>
    <w:rsid w:val="00A46C29"/>
    <w:rsid w:val="00A46DBD"/>
    <w:rsid w:val="00A51583"/>
    <w:rsid w:val="00A51EE3"/>
    <w:rsid w:val="00A52594"/>
    <w:rsid w:val="00A526C5"/>
    <w:rsid w:val="00A53177"/>
    <w:rsid w:val="00A535D2"/>
    <w:rsid w:val="00A54980"/>
    <w:rsid w:val="00A55AA1"/>
    <w:rsid w:val="00A56B16"/>
    <w:rsid w:val="00A57537"/>
    <w:rsid w:val="00A57CC7"/>
    <w:rsid w:val="00A6051B"/>
    <w:rsid w:val="00A60978"/>
    <w:rsid w:val="00A6175C"/>
    <w:rsid w:val="00A62EFC"/>
    <w:rsid w:val="00A6338E"/>
    <w:rsid w:val="00A6453D"/>
    <w:rsid w:val="00A65A8C"/>
    <w:rsid w:val="00A66752"/>
    <w:rsid w:val="00A7034E"/>
    <w:rsid w:val="00A70E89"/>
    <w:rsid w:val="00A724AA"/>
    <w:rsid w:val="00A72A01"/>
    <w:rsid w:val="00A72BF4"/>
    <w:rsid w:val="00A73A9D"/>
    <w:rsid w:val="00A743FC"/>
    <w:rsid w:val="00A758AF"/>
    <w:rsid w:val="00A76FA9"/>
    <w:rsid w:val="00A80735"/>
    <w:rsid w:val="00A809AE"/>
    <w:rsid w:val="00A815C1"/>
    <w:rsid w:val="00A82C3D"/>
    <w:rsid w:val="00A8305D"/>
    <w:rsid w:val="00A84371"/>
    <w:rsid w:val="00A84635"/>
    <w:rsid w:val="00A84646"/>
    <w:rsid w:val="00A8491B"/>
    <w:rsid w:val="00A85E67"/>
    <w:rsid w:val="00A866A9"/>
    <w:rsid w:val="00A8786C"/>
    <w:rsid w:val="00A900E8"/>
    <w:rsid w:val="00A90900"/>
    <w:rsid w:val="00A917B1"/>
    <w:rsid w:val="00A9198D"/>
    <w:rsid w:val="00A936F0"/>
    <w:rsid w:val="00A938FD"/>
    <w:rsid w:val="00A94725"/>
    <w:rsid w:val="00A94E80"/>
    <w:rsid w:val="00A95678"/>
    <w:rsid w:val="00A97FD4"/>
    <w:rsid w:val="00AA0167"/>
    <w:rsid w:val="00AA26C1"/>
    <w:rsid w:val="00AA36B3"/>
    <w:rsid w:val="00AA3FFA"/>
    <w:rsid w:val="00AA596A"/>
    <w:rsid w:val="00AA65BC"/>
    <w:rsid w:val="00AA6743"/>
    <w:rsid w:val="00AA7D81"/>
    <w:rsid w:val="00AB04F5"/>
    <w:rsid w:val="00AB1437"/>
    <w:rsid w:val="00AB1A55"/>
    <w:rsid w:val="00AB242A"/>
    <w:rsid w:val="00AB30D2"/>
    <w:rsid w:val="00AB40A6"/>
    <w:rsid w:val="00AB4232"/>
    <w:rsid w:val="00AB44D5"/>
    <w:rsid w:val="00AB4F6D"/>
    <w:rsid w:val="00AB5238"/>
    <w:rsid w:val="00AB67A6"/>
    <w:rsid w:val="00AB7011"/>
    <w:rsid w:val="00AB703D"/>
    <w:rsid w:val="00AB7516"/>
    <w:rsid w:val="00AC03FE"/>
    <w:rsid w:val="00AC0C83"/>
    <w:rsid w:val="00AC0F83"/>
    <w:rsid w:val="00AC1961"/>
    <w:rsid w:val="00AC1F58"/>
    <w:rsid w:val="00AC2F50"/>
    <w:rsid w:val="00AC4639"/>
    <w:rsid w:val="00AC61D8"/>
    <w:rsid w:val="00AC664B"/>
    <w:rsid w:val="00AC7E9B"/>
    <w:rsid w:val="00AD285B"/>
    <w:rsid w:val="00AD28AF"/>
    <w:rsid w:val="00AD3B0F"/>
    <w:rsid w:val="00AD4110"/>
    <w:rsid w:val="00AD4A73"/>
    <w:rsid w:val="00AD71A6"/>
    <w:rsid w:val="00AD75DC"/>
    <w:rsid w:val="00AD77C6"/>
    <w:rsid w:val="00AE0321"/>
    <w:rsid w:val="00AE0BC2"/>
    <w:rsid w:val="00AE0C0B"/>
    <w:rsid w:val="00AE0CE7"/>
    <w:rsid w:val="00AE5526"/>
    <w:rsid w:val="00AE654E"/>
    <w:rsid w:val="00AE7093"/>
    <w:rsid w:val="00AF0002"/>
    <w:rsid w:val="00AF0931"/>
    <w:rsid w:val="00AF175A"/>
    <w:rsid w:val="00AF17C6"/>
    <w:rsid w:val="00AF34C2"/>
    <w:rsid w:val="00AF57AB"/>
    <w:rsid w:val="00AF7348"/>
    <w:rsid w:val="00AF7D2C"/>
    <w:rsid w:val="00B00962"/>
    <w:rsid w:val="00B01CCD"/>
    <w:rsid w:val="00B02C24"/>
    <w:rsid w:val="00B03308"/>
    <w:rsid w:val="00B04031"/>
    <w:rsid w:val="00B04850"/>
    <w:rsid w:val="00B04B67"/>
    <w:rsid w:val="00B0523B"/>
    <w:rsid w:val="00B056E5"/>
    <w:rsid w:val="00B05CAB"/>
    <w:rsid w:val="00B06B79"/>
    <w:rsid w:val="00B13D58"/>
    <w:rsid w:val="00B14116"/>
    <w:rsid w:val="00B14CE8"/>
    <w:rsid w:val="00B15136"/>
    <w:rsid w:val="00B15DD7"/>
    <w:rsid w:val="00B16E81"/>
    <w:rsid w:val="00B20DEF"/>
    <w:rsid w:val="00B21E74"/>
    <w:rsid w:val="00B22106"/>
    <w:rsid w:val="00B229CB"/>
    <w:rsid w:val="00B22EED"/>
    <w:rsid w:val="00B2406F"/>
    <w:rsid w:val="00B2494C"/>
    <w:rsid w:val="00B24CC3"/>
    <w:rsid w:val="00B24FF4"/>
    <w:rsid w:val="00B26A86"/>
    <w:rsid w:val="00B33758"/>
    <w:rsid w:val="00B33EC9"/>
    <w:rsid w:val="00B35765"/>
    <w:rsid w:val="00B35F5A"/>
    <w:rsid w:val="00B379B9"/>
    <w:rsid w:val="00B37D1F"/>
    <w:rsid w:val="00B40EAF"/>
    <w:rsid w:val="00B4260A"/>
    <w:rsid w:val="00B43319"/>
    <w:rsid w:val="00B43FFA"/>
    <w:rsid w:val="00B45CEF"/>
    <w:rsid w:val="00B4742C"/>
    <w:rsid w:val="00B47EBD"/>
    <w:rsid w:val="00B50331"/>
    <w:rsid w:val="00B50B32"/>
    <w:rsid w:val="00B51358"/>
    <w:rsid w:val="00B51536"/>
    <w:rsid w:val="00B52399"/>
    <w:rsid w:val="00B54670"/>
    <w:rsid w:val="00B556D1"/>
    <w:rsid w:val="00B55936"/>
    <w:rsid w:val="00B55D66"/>
    <w:rsid w:val="00B56431"/>
    <w:rsid w:val="00B572BF"/>
    <w:rsid w:val="00B600DC"/>
    <w:rsid w:val="00B60D78"/>
    <w:rsid w:val="00B63136"/>
    <w:rsid w:val="00B63559"/>
    <w:rsid w:val="00B6558E"/>
    <w:rsid w:val="00B704AE"/>
    <w:rsid w:val="00B70664"/>
    <w:rsid w:val="00B71D95"/>
    <w:rsid w:val="00B73D37"/>
    <w:rsid w:val="00B7452A"/>
    <w:rsid w:val="00B74665"/>
    <w:rsid w:val="00B7660E"/>
    <w:rsid w:val="00B77D72"/>
    <w:rsid w:val="00B81B23"/>
    <w:rsid w:val="00B81C34"/>
    <w:rsid w:val="00B825E4"/>
    <w:rsid w:val="00B829DF"/>
    <w:rsid w:val="00B841C2"/>
    <w:rsid w:val="00B84CCA"/>
    <w:rsid w:val="00B85E75"/>
    <w:rsid w:val="00B864DD"/>
    <w:rsid w:val="00B86530"/>
    <w:rsid w:val="00B86E43"/>
    <w:rsid w:val="00B87555"/>
    <w:rsid w:val="00B87AC9"/>
    <w:rsid w:val="00B90C2A"/>
    <w:rsid w:val="00B912B5"/>
    <w:rsid w:val="00B91493"/>
    <w:rsid w:val="00B92010"/>
    <w:rsid w:val="00B9274A"/>
    <w:rsid w:val="00B92830"/>
    <w:rsid w:val="00B94E37"/>
    <w:rsid w:val="00B96CFD"/>
    <w:rsid w:val="00BA2054"/>
    <w:rsid w:val="00BA2E36"/>
    <w:rsid w:val="00BA2FA8"/>
    <w:rsid w:val="00BA3686"/>
    <w:rsid w:val="00BB0BC4"/>
    <w:rsid w:val="00BB1315"/>
    <w:rsid w:val="00BB15BE"/>
    <w:rsid w:val="00BB2AA5"/>
    <w:rsid w:val="00BB53BF"/>
    <w:rsid w:val="00BB5B92"/>
    <w:rsid w:val="00BB5DE4"/>
    <w:rsid w:val="00BC1174"/>
    <w:rsid w:val="00BC2F9E"/>
    <w:rsid w:val="00BC3BF2"/>
    <w:rsid w:val="00BC684F"/>
    <w:rsid w:val="00BC76C2"/>
    <w:rsid w:val="00BD0F01"/>
    <w:rsid w:val="00BD247B"/>
    <w:rsid w:val="00BD30D7"/>
    <w:rsid w:val="00BD4C7B"/>
    <w:rsid w:val="00BD59F8"/>
    <w:rsid w:val="00BD610F"/>
    <w:rsid w:val="00BD65F7"/>
    <w:rsid w:val="00BD74DC"/>
    <w:rsid w:val="00BD793E"/>
    <w:rsid w:val="00BE0D10"/>
    <w:rsid w:val="00BE100A"/>
    <w:rsid w:val="00BE19F4"/>
    <w:rsid w:val="00BE40F7"/>
    <w:rsid w:val="00BE450C"/>
    <w:rsid w:val="00BE5521"/>
    <w:rsid w:val="00BE5CF1"/>
    <w:rsid w:val="00BE6E4A"/>
    <w:rsid w:val="00BF03DF"/>
    <w:rsid w:val="00BF1004"/>
    <w:rsid w:val="00BF271E"/>
    <w:rsid w:val="00BF332D"/>
    <w:rsid w:val="00BF33C6"/>
    <w:rsid w:val="00BF3505"/>
    <w:rsid w:val="00BF4C31"/>
    <w:rsid w:val="00BF4FC4"/>
    <w:rsid w:val="00BF5E3B"/>
    <w:rsid w:val="00BF6E33"/>
    <w:rsid w:val="00BF7494"/>
    <w:rsid w:val="00BF7ACC"/>
    <w:rsid w:val="00BF7D32"/>
    <w:rsid w:val="00C001EE"/>
    <w:rsid w:val="00C00ED1"/>
    <w:rsid w:val="00C0138E"/>
    <w:rsid w:val="00C01460"/>
    <w:rsid w:val="00C0413D"/>
    <w:rsid w:val="00C054D1"/>
    <w:rsid w:val="00C05F6D"/>
    <w:rsid w:val="00C062B8"/>
    <w:rsid w:val="00C06B09"/>
    <w:rsid w:val="00C06BC6"/>
    <w:rsid w:val="00C1079A"/>
    <w:rsid w:val="00C119C9"/>
    <w:rsid w:val="00C13025"/>
    <w:rsid w:val="00C13B5A"/>
    <w:rsid w:val="00C13D1A"/>
    <w:rsid w:val="00C15600"/>
    <w:rsid w:val="00C162EA"/>
    <w:rsid w:val="00C174E7"/>
    <w:rsid w:val="00C216DD"/>
    <w:rsid w:val="00C217CA"/>
    <w:rsid w:val="00C2240A"/>
    <w:rsid w:val="00C22465"/>
    <w:rsid w:val="00C23154"/>
    <w:rsid w:val="00C239C1"/>
    <w:rsid w:val="00C248A6"/>
    <w:rsid w:val="00C25B1B"/>
    <w:rsid w:val="00C264C5"/>
    <w:rsid w:val="00C273E0"/>
    <w:rsid w:val="00C27735"/>
    <w:rsid w:val="00C30108"/>
    <w:rsid w:val="00C305C4"/>
    <w:rsid w:val="00C30710"/>
    <w:rsid w:val="00C31732"/>
    <w:rsid w:val="00C32196"/>
    <w:rsid w:val="00C32297"/>
    <w:rsid w:val="00C3338C"/>
    <w:rsid w:val="00C34BBF"/>
    <w:rsid w:val="00C35C25"/>
    <w:rsid w:val="00C36410"/>
    <w:rsid w:val="00C36E36"/>
    <w:rsid w:val="00C4051F"/>
    <w:rsid w:val="00C40867"/>
    <w:rsid w:val="00C42D7E"/>
    <w:rsid w:val="00C43305"/>
    <w:rsid w:val="00C45387"/>
    <w:rsid w:val="00C45434"/>
    <w:rsid w:val="00C457E2"/>
    <w:rsid w:val="00C461F4"/>
    <w:rsid w:val="00C470E0"/>
    <w:rsid w:val="00C47CF1"/>
    <w:rsid w:val="00C5097E"/>
    <w:rsid w:val="00C50C6C"/>
    <w:rsid w:val="00C5289D"/>
    <w:rsid w:val="00C53047"/>
    <w:rsid w:val="00C53DC8"/>
    <w:rsid w:val="00C544E4"/>
    <w:rsid w:val="00C55D22"/>
    <w:rsid w:val="00C5773A"/>
    <w:rsid w:val="00C6104C"/>
    <w:rsid w:val="00C6166B"/>
    <w:rsid w:val="00C639E7"/>
    <w:rsid w:val="00C63E5F"/>
    <w:rsid w:val="00C642E8"/>
    <w:rsid w:val="00C6430E"/>
    <w:rsid w:val="00C64843"/>
    <w:rsid w:val="00C664A2"/>
    <w:rsid w:val="00C664EB"/>
    <w:rsid w:val="00C6674E"/>
    <w:rsid w:val="00C66B53"/>
    <w:rsid w:val="00C6771F"/>
    <w:rsid w:val="00C70881"/>
    <w:rsid w:val="00C71469"/>
    <w:rsid w:val="00C715B0"/>
    <w:rsid w:val="00C7190A"/>
    <w:rsid w:val="00C722ED"/>
    <w:rsid w:val="00C7272B"/>
    <w:rsid w:val="00C727D9"/>
    <w:rsid w:val="00C733E3"/>
    <w:rsid w:val="00C75213"/>
    <w:rsid w:val="00C7629A"/>
    <w:rsid w:val="00C7652A"/>
    <w:rsid w:val="00C80229"/>
    <w:rsid w:val="00C81559"/>
    <w:rsid w:val="00C81D5D"/>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23FA"/>
    <w:rsid w:val="00C93E3E"/>
    <w:rsid w:val="00C95D6A"/>
    <w:rsid w:val="00C9680F"/>
    <w:rsid w:val="00C97A16"/>
    <w:rsid w:val="00C97D7E"/>
    <w:rsid w:val="00CA0363"/>
    <w:rsid w:val="00CA0674"/>
    <w:rsid w:val="00CA134C"/>
    <w:rsid w:val="00CA1FE5"/>
    <w:rsid w:val="00CA315A"/>
    <w:rsid w:val="00CA4029"/>
    <w:rsid w:val="00CA4E66"/>
    <w:rsid w:val="00CA597E"/>
    <w:rsid w:val="00CA5ED7"/>
    <w:rsid w:val="00CA6A08"/>
    <w:rsid w:val="00CA7054"/>
    <w:rsid w:val="00CB29E7"/>
    <w:rsid w:val="00CB2ACB"/>
    <w:rsid w:val="00CB3464"/>
    <w:rsid w:val="00CB34EC"/>
    <w:rsid w:val="00CB3B17"/>
    <w:rsid w:val="00CB4475"/>
    <w:rsid w:val="00CB4930"/>
    <w:rsid w:val="00CB4956"/>
    <w:rsid w:val="00CB54BF"/>
    <w:rsid w:val="00CB6F53"/>
    <w:rsid w:val="00CB772B"/>
    <w:rsid w:val="00CB78DE"/>
    <w:rsid w:val="00CC031C"/>
    <w:rsid w:val="00CC0A84"/>
    <w:rsid w:val="00CC0B58"/>
    <w:rsid w:val="00CC3369"/>
    <w:rsid w:val="00CC62A6"/>
    <w:rsid w:val="00CC7B3D"/>
    <w:rsid w:val="00CC7B8D"/>
    <w:rsid w:val="00CD0079"/>
    <w:rsid w:val="00CD027F"/>
    <w:rsid w:val="00CD0602"/>
    <w:rsid w:val="00CD0D19"/>
    <w:rsid w:val="00CD2A07"/>
    <w:rsid w:val="00CD2B7A"/>
    <w:rsid w:val="00CD439C"/>
    <w:rsid w:val="00CD4C12"/>
    <w:rsid w:val="00CD636E"/>
    <w:rsid w:val="00CE0162"/>
    <w:rsid w:val="00CE1C01"/>
    <w:rsid w:val="00CE1E55"/>
    <w:rsid w:val="00CE263C"/>
    <w:rsid w:val="00CE30F0"/>
    <w:rsid w:val="00CE48BA"/>
    <w:rsid w:val="00CE560E"/>
    <w:rsid w:val="00CE57C6"/>
    <w:rsid w:val="00CE73CA"/>
    <w:rsid w:val="00CF09FA"/>
    <w:rsid w:val="00CF13A7"/>
    <w:rsid w:val="00CF1CA6"/>
    <w:rsid w:val="00CF2F03"/>
    <w:rsid w:val="00CF3EDF"/>
    <w:rsid w:val="00CF47E5"/>
    <w:rsid w:val="00CF620D"/>
    <w:rsid w:val="00CF66BC"/>
    <w:rsid w:val="00CF6E67"/>
    <w:rsid w:val="00CF7922"/>
    <w:rsid w:val="00D00913"/>
    <w:rsid w:val="00D03985"/>
    <w:rsid w:val="00D039E6"/>
    <w:rsid w:val="00D049F4"/>
    <w:rsid w:val="00D06157"/>
    <w:rsid w:val="00D10C85"/>
    <w:rsid w:val="00D13709"/>
    <w:rsid w:val="00D148EE"/>
    <w:rsid w:val="00D149E8"/>
    <w:rsid w:val="00D15B1D"/>
    <w:rsid w:val="00D15E86"/>
    <w:rsid w:val="00D171CF"/>
    <w:rsid w:val="00D172AA"/>
    <w:rsid w:val="00D17340"/>
    <w:rsid w:val="00D17439"/>
    <w:rsid w:val="00D17664"/>
    <w:rsid w:val="00D17C39"/>
    <w:rsid w:val="00D20289"/>
    <w:rsid w:val="00D2247B"/>
    <w:rsid w:val="00D2271A"/>
    <w:rsid w:val="00D22D49"/>
    <w:rsid w:val="00D22EAE"/>
    <w:rsid w:val="00D25519"/>
    <w:rsid w:val="00D266E0"/>
    <w:rsid w:val="00D300B6"/>
    <w:rsid w:val="00D30F31"/>
    <w:rsid w:val="00D314D7"/>
    <w:rsid w:val="00D332CF"/>
    <w:rsid w:val="00D341E4"/>
    <w:rsid w:val="00D357CE"/>
    <w:rsid w:val="00D361CC"/>
    <w:rsid w:val="00D36436"/>
    <w:rsid w:val="00D36E70"/>
    <w:rsid w:val="00D36FF2"/>
    <w:rsid w:val="00D373E6"/>
    <w:rsid w:val="00D37B23"/>
    <w:rsid w:val="00D37F1B"/>
    <w:rsid w:val="00D40F41"/>
    <w:rsid w:val="00D41D5D"/>
    <w:rsid w:val="00D4262D"/>
    <w:rsid w:val="00D43DAC"/>
    <w:rsid w:val="00D45494"/>
    <w:rsid w:val="00D45850"/>
    <w:rsid w:val="00D46EAE"/>
    <w:rsid w:val="00D51D92"/>
    <w:rsid w:val="00D5422C"/>
    <w:rsid w:val="00D5465B"/>
    <w:rsid w:val="00D54E78"/>
    <w:rsid w:val="00D56A8A"/>
    <w:rsid w:val="00D57437"/>
    <w:rsid w:val="00D57B1B"/>
    <w:rsid w:val="00D57B85"/>
    <w:rsid w:val="00D57F17"/>
    <w:rsid w:val="00D60F30"/>
    <w:rsid w:val="00D611AC"/>
    <w:rsid w:val="00D61806"/>
    <w:rsid w:val="00D61E8B"/>
    <w:rsid w:val="00D62AFA"/>
    <w:rsid w:val="00D63ADC"/>
    <w:rsid w:val="00D64265"/>
    <w:rsid w:val="00D65770"/>
    <w:rsid w:val="00D66089"/>
    <w:rsid w:val="00D70D9B"/>
    <w:rsid w:val="00D712E0"/>
    <w:rsid w:val="00D71A92"/>
    <w:rsid w:val="00D744EB"/>
    <w:rsid w:val="00D753A4"/>
    <w:rsid w:val="00D75BBF"/>
    <w:rsid w:val="00D763E8"/>
    <w:rsid w:val="00D76B5D"/>
    <w:rsid w:val="00D773E3"/>
    <w:rsid w:val="00D77D18"/>
    <w:rsid w:val="00D800CB"/>
    <w:rsid w:val="00D834D6"/>
    <w:rsid w:val="00D83A42"/>
    <w:rsid w:val="00D83B54"/>
    <w:rsid w:val="00D84363"/>
    <w:rsid w:val="00D84713"/>
    <w:rsid w:val="00D85B2E"/>
    <w:rsid w:val="00D85E89"/>
    <w:rsid w:val="00D865CD"/>
    <w:rsid w:val="00D922D4"/>
    <w:rsid w:val="00D92710"/>
    <w:rsid w:val="00D939A2"/>
    <w:rsid w:val="00D93F27"/>
    <w:rsid w:val="00D94B2F"/>
    <w:rsid w:val="00D95493"/>
    <w:rsid w:val="00D9563B"/>
    <w:rsid w:val="00D95817"/>
    <w:rsid w:val="00D95B51"/>
    <w:rsid w:val="00D96B21"/>
    <w:rsid w:val="00D9739E"/>
    <w:rsid w:val="00DA0EA9"/>
    <w:rsid w:val="00DA14BD"/>
    <w:rsid w:val="00DA242F"/>
    <w:rsid w:val="00DA2F14"/>
    <w:rsid w:val="00DA3BF4"/>
    <w:rsid w:val="00DA3C5B"/>
    <w:rsid w:val="00DA46C5"/>
    <w:rsid w:val="00DA524D"/>
    <w:rsid w:val="00DA6685"/>
    <w:rsid w:val="00DA69F6"/>
    <w:rsid w:val="00DA7233"/>
    <w:rsid w:val="00DA7571"/>
    <w:rsid w:val="00DB03C8"/>
    <w:rsid w:val="00DB1766"/>
    <w:rsid w:val="00DB1B13"/>
    <w:rsid w:val="00DB1E7F"/>
    <w:rsid w:val="00DB2D57"/>
    <w:rsid w:val="00DB3783"/>
    <w:rsid w:val="00DB51B9"/>
    <w:rsid w:val="00DB6BF5"/>
    <w:rsid w:val="00DB6E4F"/>
    <w:rsid w:val="00DB6E59"/>
    <w:rsid w:val="00DB7ACD"/>
    <w:rsid w:val="00DB7BF2"/>
    <w:rsid w:val="00DC092B"/>
    <w:rsid w:val="00DC0A98"/>
    <w:rsid w:val="00DC0C3F"/>
    <w:rsid w:val="00DC175A"/>
    <w:rsid w:val="00DC263B"/>
    <w:rsid w:val="00DC33E7"/>
    <w:rsid w:val="00DC3A94"/>
    <w:rsid w:val="00DC41F5"/>
    <w:rsid w:val="00DC63CC"/>
    <w:rsid w:val="00DC6E79"/>
    <w:rsid w:val="00DC6EFF"/>
    <w:rsid w:val="00DD14C4"/>
    <w:rsid w:val="00DD26EF"/>
    <w:rsid w:val="00DD3416"/>
    <w:rsid w:val="00DD4F7C"/>
    <w:rsid w:val="00DD70F0"/>
    <w:rsid w:val="00DD71F5"/>
    <w:rsid w:val="00DD7528"/>
    <w:rsid w:val="00DE1A9C"/>
    <w:rsid w:val="00DE219D"/>
    <w:rsid w:val="00DE28E8"/>
    <w:rsid w:val="00DE4B71"/>
    <w:rsid w:val="00DE4EB3"/>
    <w:rsid w:val="00DE663E"/>
    <w:rsid w:val="00DF0715"/>
    <w:rsid w:val="00DF20A2"/>
    <w:rsid w:val="00DF22C5"/>
    <w:rsid w:val="00DF2397"/>
    <w:rsid w:val="00DF33FC"/>
    <w:rsid w:val="00DF4255"/>
    <w:rsid w:val="00DF5EF3"/>
    <w:rsid w:val="00E019E8"/>
    <w:rsid w:val="00E03424"/>
    <w:rsid w:val="00E03651"/>
    <w:rsid w:val="00E03DC8"/>
    <w:rsid w:val="00E03FDD"/>
    <w:rsid w:val="00E04959"/>
    <w:rsid w:val="00E04FC3"/>
    <w:rsid w:val="00E0713B"/>
    <w:rsid w:val="00E07175"/>
    <w:rsid w:val="00E1231F"/>
    <w:rsid w:val="00E12675"/>
    <w:rsid w:val="00E12F2D"/>
    <w:rsid w:val="00E1414D"/>
    <w:rsid w:val="00E14F2D"/>
    <w:rsid w:val="00E16398"/>
    <w:rsid w:val="00E1695C"/>
    <w:rsid w:val="00E16C7B"/>
    <w:rsid w:val="00E17199"/>
    <w:rsid w:val="00E20372"/>
    <w:rsid w:val="00E205CC"/>
    <w:rsid w:val="00E20D30"/>
    <w:rsid w:val="00E23371"/>
    <w:rsid w:val="00E23F34"/>
    <w:rsid w:val="00E244C7"/>
    <w:rsid w:val="00E30707"/>
    <w:rsid w:val="00E335DE"/>
    <w:rsid w:val="00E336D8"/>
    <w:rsid w:val="00E33A0B"/>
    <w:rsid w:val="00E34032"/>
    <w:rsid w:val="00E34E24"/>
    <w:rsid w:val="00E37249"/>
    <w:rsid w:val="00E4056A"/>
    <w:rsid w:val="00E40D8E"/>
    <w:rsid w:val="00E425B0"/>
    <w:rsid w:val="00E4313A"/>
    <w:rsid w:val="00E44841"/>
    <w:rsid w:val="00E45F18"/>
    <w:rsid w:val="00E46028"/>
    <w:rsid w:val="00E4634C"/>
    <w:rsid w:val="00E46D65"/>
    <w:rsid w:val="00E47077"/>
    <w:rsid w:val="00E50641"/>
    <w:rsid w:val="00E50B6A"/>
    <w:rsid w:val="00E52CAF"/>
    <w:rsid w:val="00E534C2"/>
    <w:rsid w:val="00E53C15"/>
    <w:rsid w:val="00E53F91"/>
    <w:rsid w:val="00E5512A"/>
    <w:rsid w:val="00E554AC"/>
    <w:rsid w:val="00E56326"/>
    <w:rsid w:val="00E57F57"/>
    <w:rsid w:val="00E6027E"/>
    <w:rsid w:val="00E60C52"/>
    <w:rsid w:val="00E628E3"/>
    <w:rsid w:val="00E6350F"/>
    <w:rsid w:val="00E64180"/>
    <w:rsid w:val="00E64ABA"/>
    <w:rsid w:val="00E6742D"/>
    <w:rsid w:val="00E67BEF"/>
    <w:rsid w:val="00E70272"/>
    <w:rsid w:val="00E70385"/>
    <w:rsid w:val="00E72673"/>
    <w:rsid w:val="00E72C64"/>
    <w:rsid w:val="00E73245"/>
    <w:rsid w:val="00E73FFC"/>
    <w:rsid w:val="00E74F9F"/>
    <w:rsid w:val="00E758F5"/>
    <w:rsid w:val="00E76090"/>
    <w:rsid w:val="00E772FD"/>
    <w:rsid w:val="00E773A5"/>
    <w:rsid w:val="00E804F0"/>
    <w:rsid w:val="00E8073B"/>
    <w:rsid w:val="00E82590"/>
    <w:rsid w:val="00E82620"/>
    <w:rsid w:val="00E828AA"/>
    <w:rsid w:val="00E82C68"/>
    <w:rsid w:val="00E82F64"/>
    <w:rsid w:val="00E83471"/>
    <w:rsid w:val="00E84A1B"/>
    <w:rsid w:val="00E85486"/>
    <w:rsid w:val="00E854A4"/>
    <w:rsid w:val="00E85975"/>
    <w:rsid w:val="00E871CC"/>
    <w:rsid w:val="00E8794E"/>
    <w:rsid w:val="00E87C6D"/>
    <w:rsid w:val="00E90E70"/>
    <w:rsid w:val="00E91B55"/>
    <w:rsid w:val="00E92224"/>
    <w:rsid w:val="00E92A79"/>
    <w:rsid w:val="00E94DC4"/>
    <w:rsid w:val="00E94E36"/>
    <w:rsid w:val="00E967EE"/>
    <w:rsid w:val="00E9765D"/>
    <w:rsid w:val="00E9775A"/>
    <w:rsid w:val="00EA02AA"/>
    <w:rsid w:val="00EA0350"/>
    <w:rsid w:val="00EA0719"/>
    <w:rsid w:val="00EA26C3"/>
    <w:rsid w:val="00EA33B4"/>
    <w:rsid w:val="00EA3C7D"/>
    <w:rsid w:val="00EA4691"/>
    <w:rsid w:val="00EA5FAC"/>
    <w:rsid w:val="00EA7DC3"/>
    <w:rsid w:val="00EB072C"/>
    <w:rsid w:val="00EB1E32"/>
    <w:rsid w:val="00EB398F"/>
    <w:rsid w:val="00EB424B"/>
    <w:rsid w:val="00EB4F6B"/>
    <w:rsid w:val="00EB68F7"/>
    <w:rsid w:val="00EB6AF8"/>
    <w:rsid w:val="00EB776B"/>
    <w:rsid w:val="00EB7B28"/>
    <w:rsid w:val="00EB7CFF"/>
    <w:rsid w:val="00EC0A0A"/>
    <w:rsid w:val="00EC2C02"/>
    <w:rsid w:val="00EC3255"/>
    <w:rsid w:val="00EC43ED"/>
    <w:rsid w:val="00EC52B3"/>
    <w:rsid w:val="00EC61A0"/>
    <w:rsid w:val="00EC6248"/>
    <w:rsid w:val="00EC6354"/>
    <w:rsid w:val="00EC674F"/>
    <w:rsid w:val="00EC6BFA"/>
    <w:rsid w:val="00EC7C58"/>
    <w:rsid w:val="00ED02DA"/>
    <w:rsid w:val="00ED079D"/>
    <w:rsid w:val="00ED0A98"/>
    <w:rsid w:val="00ED123D"/>
    <w:rsid w:val="00ED13C5"/>
    <w:rsid w:val="00ED1B92"/>
    <w:rsid w:val="00ED1D02"/>
    <w:rsid w:val="00ED2423"/>
    <w:rsid w:val="00ED257C"/>
    <w:rsid w:val="00ED310F"/>
    <w:rsid w:val="00ED474A"/>
    <w:rsid w:val="00ED4B01"/>
    <w:rsid w:val="00ED58C3"/>
    <w:rsid w:val="00ED65ED"/>
    <w:rsid w:val="00ED6AA3"/>
    <w:rsid w:val="00ED6CCB"/>
    <w:rsid w:val="00ED7BFA"/>
    <w:rsid w:val="00EE143C"/>
    <w:rsid w:val="00EE148C"/>
    <w:rsid w:val="00EE1518"/>
    <w:rsid w:val="00EE1E5D"/>
    <w:rsid w:val="00EE23FD"/>
    <w:rsid w:val="00EE2A46"/>
    <w:rsid w:val="00EE2B87"/>
    <w:rsid w:val="00EE6C43"/>
    <w:rsid w:val="00EF0D75"/>
    <w:rsid w:val="00EF0E8B"/>
    <w:rsid w:val="00EF1989"/>
    <w:rsid w:val="00EF199F"/>
    <w:rsid w:val="00EF1D44"/>
    <w:rsid w:val="00EF1E22"/>
    <w:rsid w:val="00EF1FD3"/>
    <w:rsid w:val="00EF2FD3"/>
    <w:rsid w:val="00EF72AA"/>
    <w:rsid w:val="00EF7766"/>
    <w:rsid w:val="00EF7974"/>
    <w:rsid w:val="00F00265"/>
    <w:rsid w:val="00F010C5"/>
    <w:rsid w:val="00F01C2F"/>
    <w:rsid w:val="00F02C7E"/>
    <w:rsid w:val="00F038D8"/>
    <w:rsid w:val="00F05B5A"/>
    <w:rsid w:val="00F05C56"/>
    <w:rsid w:val="00F070E0"/>
    <w:rsid w:val="00F07EFC"/>
    <w:rsid w:val="00F1093C"/>
    <w:rsid w:val="00F12387"/>
    <w:rsid w:val="00F1257C"/>
    <w:rsid w:val="00F1297A"/>
    <w:rsid w:val="00F16FB0"/>
    <w:rsid w:val="00F1798F"/>
    <w:rsid w:val="00F20549"/>
    <w:rsid w:val="00F234FB"/>
    <w:rsid w:val="00F23B0E"/>
    <w:rsid w:val="00F27406"/>
    <w:rsid w:val="00F30969"/>
    <w:rsid w:val="00F3137A"/>
    <w:rsid w:val="00F318F3"/>
    <w:rsid w:val="00F33D38"/>
    <w:rsid w:val="00F3493D"/>
    <w:rsid w:val="00F3617F"/>
    <w:rsid w:val="00F3756B"/>
    <w:rsid w:val="00F378FC"/>
    <w:rsid w:val="00F41F52"/>
    <w:rsid w:val="00F4235F"/>
    <w:rsid w:val="00F42B02"/>
    <w:rsid w:val="00F42BF8"/>
    <w:rsid w:val="00F449D7"/>
    <w:rsid w:val="00F45EF9"/>
    <w:rsid w:val="00F46A74"/>
    <w:rsid w:val="00F4742D"/>
    <w:rsid w:val="00F47480"/>
    <w:rsid w:val="00F478BC"/>
    <w:rsid w:val="00F505F0"/>
    <w:rsid w:val="00F52CF8"/>
    <w:rsid w:val="00F53538"/>
    <w:rsid w:val="00F536F3"/>
    <w:rsid w:val="00F54C7E"/>
    <w:rsid w:val="00F55164"/>
    <w:rsid w:val="00F5651F"/>
    <w:rsid w:val="00F566F3"/>
    <w:rsid w:val="00F56F71"/>
    <w:rsid w:val="00F57E2E"/>
    <w:rsid w:val="00F60E4F"/>
    <w:rsid w:val="00F61B38"/>
    <w:rsid w:val="00F62083"/>
    <w:rsid w:val="00F62B9B"/>
    <w:rsid w:val="00F6366B"/>
    <w:rsid w:val="00F6394C"/>
    <w:rsid w:val="00F63DD9"/>
    <w:rsid w:val="00F64621"/>
    <w:rsid w:val="00F64769"/>
    <w:rsid w:val="00F65D96"/>
    <w:rsid w:val="00F66AB4"/>
    <w:rsid w:val="00F709E3"/>
    <w:rsid w:val="00F71F91"/>
    <w:rsid w:val="00F727AC"/>
    <w:rsid w:val="00F7298D"/>
    <w:rsid w:val="00F7416B"/>
    <w:rsid w:val="00F744FC"/>
    <w:rsid w:val="00F761E8"/>
    <w:rsid w:val="00F76424"/>
    <w:rsid w:val="00F764B3"/>
    <w:rsid w:val="00F76D2C"/>
    <w:rsid w:val="00F77804"/>
    <w:rsid w:val="00F77EA5"/>
    <w:rsid w:val="00F82C9D"/>
    <w:rsid w:val="00F83492"/>
    <w:rsid w:val="00F83B57"/>
    <w:rsid w:val="00F8435F"/>
    <w:rsid w:val="00F84716"/>
    <w:rsid w:val="00F84ECB"/>
    <w:rsid w:val="00F856C7"/>
    <w:rsid w:val="00F86960"/>
    <w:rsid w:val="00F86A72"/>
    <w:rsid w:val="00F876B0"/>
    <w:rsid w:val="00F93C39"/>
    <w:rsid w:val="00F93D3B"/>
    <w:rsid w:val="00F94465"/>
    <w:rsid w:val="00F94739"/>
    <w:rsid w:val="00F94D35"/>
    <w:rsid w:val="00F94D87"/>
    <w:rsid w:val="00F94FCC"/>
    <w:rsid w:val="00F95254"/>
    <w:rsid w:val="00F969EF"/>
    <w:rsid w:val="00FA0B6C"/>
    <w:rsid w:val="00FA2471"/>
    <w:rsid w:val="00FA2AF0"/>
    <w:rsid w:val="00FA3E58"/>
    <w:rsid w:val="00FA4121"/>
    <w:rsid w:val="00FA463C"/>
    <w:rsid w:val="00FA4E1A"/>
    <w:rsid w:val="00FA6ABE"/>
    <w:rsid w:val="00FA70A6"/>
    <w:rsid w:val="00FA786A"/>
    <w:rsid w:val="00FB0B81"/>
    <w:rsid w:val="00FB1C75"/>
    <w:rsid w:val="00FB1CB1"/>
    <w:rsid w:val="00FB369E"/>
    <w:rsid w:val="00FB3A3D"/>
    <w:rsid w:val="00FB7968"/>
    <w:rsid w:val="00FB79DF"/>
    <w:rsid w:val="00FC057E"/>
    <w:rsid w:val="00FC0FA5"/>
    <w:rsid w:val="00FC1987"/>
    <w:rsid w:val="00FC2146"/>
    <w:rsid w:val="00FC2928"/>
    <w:rsid w:val="00FC3AAA"/>
    <w:rsid w:val="00FC4104"/>
    <w:rsid w:val="00FC4E35"/>
    <w:rsid w:val="00FC5C12"/>
    <w:rsid w:val="00FD0B7C"/>
    <w:rsid w:val="00FD179F"/>
    <w:rsid w:val="00FD1A61"/>
    <w:rsid w:val="00FD22C9"/>
    <w:rsid w:val="00FD238D"/>
    <w:rsid w:val="00FD2E97"/>
    <w:rsid w:val="00FD3DB7"/>
    <w:rsid w:val="00FD5A55"/>
    <w:rsid w:val="00FD617B"/>
    <w:rsid w:val="00FE023C"/>
    <w:rsid w:val="00FE06CF"/>
    <w:rsid w:val="00FE0B15"/>
    <w:rsid w:val="00FE0E7F"/>
    <w:rsid w:val="00FE187F"/>
    <w:rsid w:val="00FE1AE6"/>
    <w:rsid w:val="00FE1D0A"/>
    <w:rsid w:val="00FE252D"/>
    <w:rsid w:val="00FE4661"/>
    <w:rsid w:val="00FE6B2C"/>
    <w:rsid w:val="00FF115F"/>
    <w:rsid w:val="00FF20E7"/>
    <w:rsid w:val="00FF2B28"/>
    <w:rsid w:val="00FF3349"/>
    <w:rsid w:val="00FF4FB1"/>
    <w:rsid w:val="00FF5577"/>
    <w:rsid w:val="00FF5BFD"/>
    <w:rsid w:val="00FF7168"/>
    <w:rsid w:val="00FF793C"/>
    <w:rsid w:val="00FF7A12"/>
    <w:rsid w:val="00FF7B0C"/>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765F62"/>
    <w:rsid w:val="03792254"/>
    <w:rsid w:val="037D0957"/>
    <w:rsid w:val="03830D01"/>
    <w:rsid w:val="0384389E"/>
    <w:rsid w:val="0399049E"/>
    <w:rsid w:val="039C4E3B"/>
    <w:rsid w:val="03A01E7F"/>
    <w:rsid w:val="03A602DE"/>
    <w:rsid w:val="03AB65F2"/>
    <w:rsid w:val="03AE6757"/>
    <w:rsid w:val="03B50FDF"/>
    <w:rsid w:val="03B820BB"/>
    <w:rsid w:val="03BC3CE9"/>
    <w:rsid w:val="03D432BC"/>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525D35"/>
    <w:rsid w:val="065C7C72"/>
    <w:rsid w:val="06603076"/>
    <w:rsid w:val="066D00CB"/>
    <w:rsid w:val="067715BA"/>
    <w:rsid w:val="067E1BDB"/>
    <w:rsid w:val="067F0C11"/>
    <w:rsid w:val="06896F17"/>
    <w:rsid w:val="068D4138"/>
    <w:rsid w:val="06924C82"/>
    <w:rsid w:val="06933E66"/>
    <w:rsid w:val="069848CB"/>
    <w:rsid w:val="06A33D05"/>
    <w:rsid w:val="06B11AFF"/>
    <w:rsid w:val="06B20D31"/>
    <w:rsid w:val="06B65063"/>
    <w:rsid w:val="06BB11F4"/>
    <w:rsid w:val="06BB541A"/>
    <w:rsid w:val="06C33BE2"/>
    <w:rsid w:val="06CD3F5E"/>
    <w:rsid w:val="06D0743C"/>
    <w:rsid w:val="06E203CB"/>
    <w:rsid w:val="06E51526"/>
    <w:rsid w:val="06E549C3"/>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7768D"/>
    <w:rsid w:val="07896362"/>
    <w:rsid w:val="07931929"/>
    <w:rsid w:val="079667AF"/>
    <w:rsid w:val="079E1456"/>
    <w:rsid w:val="07B642A9"/>
    <w:rsid w:val="07C32DBC"/>
    <w:rsid w:val="07C84344"/>
    <w:rsid w:val="07CF6E17"/>
    <w:rsid w:val="07D4385C"/>
    <w:rsid w:val="07DD37E2"/>
    <w:rsid w:val="07E26169"/>
    <w:rsid w:val="07E42472"/>
    <w:rsid w:val="07E60560"/>
    <w:rsid w:val="07F52B7B"/>
    <w:rsid w:val="08064C95"/>
    <w:rsid w:val="08101F9F"/>
    <w:rsid w:val="08135836"/>
    <w:rsid w:val="081402D1"/>
    <w:rsid w:val="081E636D"/>
    <w:rsid w:val="082E5710"/>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B4FF4"/>
    <w:rsid w:val="08FC5618"/>
    <w:rsid w:val="09024980"/>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D354C5"/>
    <w:rsid w:val="09E16334"/>
    <w:rsid w:val="09F040D3"/>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E61BD"/>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83956"/>
    <w:rsid w:val="0E3B69AC"/>
    <w:rsid w:val="0E3C3CDD"/>
    <w:rsid w:val="0E454E4E"/>
    <w:rsid w:val="0E530F20"/>
    <w:rsid w:val="0E573A28"/>
    <w:rsid w:val="0E6E7EF6"/>
    <w:rsid w:val="0E771F60"/>
    <w:rsid w:val="0E7C42E4"/>
    <w:rsid w:val="0E8B7E6D"/>
    <w:rsid w:val="0E9002C6"/>
    <w:rsid w:val="0E914A0C"/>
    <w:rsid w:val="0E9617EF"/>
    <w:rsid w:val="0E9741D9"/>
    <w:rsid w:val="0EA70D5A"/>
    <w:rsid w:val="0EBC1F14"/>
    <w:rsid w:val="0EC52F04"/>
    <w:rsid w:val="0EC8278A"/>
    <w:rsid w:val="0ED32530"/>
    <w:rsid w:val="0EE62A1D"/>
    <w:rsid w:val="0EF00431"/>
    <w:rsid w:val="0EF27DFE"/>
    <w:rsid w:val="0EFD6FD5"/>
    <w:rsid w:val="0F0B3645"/>
    <w:rsid w:val="0F0C1227"/>
    <w:rsid w:val="0F0C2D94"/>
    <w:rsid w:val="0F0C2F01"/>
    <w:rsid w:val="0F270F63"/>
    <w:rsid w:val="0F275D6F"/>
    <w:rsid w:val="0F2A665D"/>
    <w:rsid w:val="0F323138"/>
    <w:rsid w:val="0F3529F5"/>
    <w:rsid w:val="0F3A05B3"/>
    <w:rsid w:val="0F3A17DD"/>
    <w:rsid w:val="0F3B76AF"/>
    <w:rsid w:val="0F496E98"/>
    <w:rsid w:val="0F645327"/>
    <w:rsid w:val="0F6C7E91"/>
    <w:rsid w:val="0F6D450D"/>
    <w:rsid w:val="0F7652A1"/>
    <w:rsid w:val="0F7A4F60"/>
    <w:rsid w:val="0F7A736C"/>
    <w:rsid w:val="0F8F6F29"/>
    <w:rsid w:val="0F936969"/>
    <w:rsid w:val="0FB90F64"/>
    <w:rsid w:val="0FD64BE4"/>
    <w:rsid w:val="0FD83447"/>
    <w:rsid w:val="0FDB6ED1"/>
    <w:rsid w:val="0FDF2A0D"/>
    <w:rsid w:val="0FE54A0E"/>
    <w:rsid w:val="0FE70CBC"/>
    <w:rsid w:val="0FF41553"/>
    <w:rsid w:val="0FF60696"/>
    <w:rsid w:val="1001413D"/>
    <w:rsid w:val="10065711"/>
    <w:rsid w:val="10094771"/>
    <w:rsid w:val="101F11A6"/>
    <w:rsid w:val="102B2C7A"/>
    <w:rsid w:val="102B5A2E"/>
    <w:rsid w:val="102C7341"/>
    <w:rsid w:val="1038619F"/>
    <w:rsid w:val="103C4B2F"/>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19515B"/>
    <w:rsid w:val="111B41B7"/>
    <w:rsid w:val="1123790C"/>
    <w:rsid w:val="112D1436"/>
    <w:rsid w:val="11334DAA"/>
    <w:rsid w:val="11356692"/>
    <w:rsid w:val="113B32AB"/>
    <w:rsid w:val="115663F5"/>
    <w:rsid w:val="116E6FD7"/>
    <w:rsid w:val="117C17F4"/>
    <w:rsid w:val="11824911"/>
    <w:rsid w:val="118B1EC8"/>
    <w:rsid w:val="119959CB"/>
    <w:rsid w:val="11AB7199"/>
    <w:rsid w:val="11B36079"/>
    <w:rsid w:val="11B515B3"/>
    <w:rsid w:val="11C81221"/>
    <w:rsid w:val="11CC6685"/>
    <w:rsid w:val="11CC67DE"/>
    <w:rsid w:val="11D55786"/>
    <w:rsid w:val="11DA4130"/>
    <w:rsid w:val="11E02B4B"/>
    <w:rsid w:val="11E05987"/>
    <w:rsid w:val="11E503E4"/>
    <w:rsid w:val="11ED77F0"/>
    <w:rsid w:val="11F0419F"/>
    <w:rsid w:val="11FA051B"/>
    <w:rsid w:val="120D2829"/>
    <w:rsid w:val="121F5F32"/>
    <w:rsid w:val="122B6670"/>
    <w:rsid w:val="122F4857"/>
    <w:rsid w:val="12361105"/>
    <w:rsid w:val="12364FC8"/>
    <w:rsid w:val="123F36B7"/>
    <w:rsid w:val="12414277"/>
    <w:rsid w:val="12417CE3"/>
    <w:rsid w:val="1243494A"/>
    <w:rsid w:val="126A7A4A"/>
    <w:rsid w:val="126D101B"/>
    <w:rsid w:val="1278070C"/>
    <w:rsid w:val="128A247A"/>
    <w:rsid w:val="12990161"/>
    <w:rsid w:val="12A50A7D"/>
    <w:rsid w:val="12B02A6B"/>
    <w:rsid w:val="12B23D93"/>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84927"/>
    <w:rsid w:val="139D5043"/>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B31E6"/>
    <w:rsid w:val="1608050A"/>
    <w:rsid w:val="160C4524"/>
    <w:rsid w:val="160E340B"/>
    <w:rsid w:val="161936E6"/>
    <w:rsid w:val="161F0731"/>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B94BEE"/>
    <w:rsid w:val="16C15CBD"/>
    <w:rsid w:val="16C346BE"/>
    <w:rsid w:val="16C35BA4"/>
    <w:rsid w:val="16CA0481"/>
    <w:rsid w:val="16E01492"/>
    <w:rsid w:val="16E95483"/>
    <w:rsid w:val="16F030A8"/>
    <w:rsid w:val="16F14F8B"/>
    <w:rsid w:val="16FB70C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4ACE"/>
    <w:rsid w:val="18B14F47"/>
    <w:rsid w:val="18C52E59"/>
    <w:rsid w:val="18D53204"/>
    <w:rsid w:val="18DB65D9"/>
    <w:rsid w:val="18DF77FA"/>
    <w:rsid w:val="18E02C60"/>
    <w:rsid w:val="18E90D41"/>
    <w:rsid w:val="19000DA7"/>
    <w:rsid w:val="1900543A"/>
    <w:rsid w:val="19030DA6"/>
    <w:rsid w:val="19167E56"/>
    <w:rsid w:val="19173E2A"/>
    <w:rsid w:val="19197D47"/>
    <w:rsid w:val="191F4FB5"/>
    <w:rsid w:val="19454A82"/>
    <w:rsid w:val="19455481"/>
    <w:rsid w:val="19516249"/>
    <w:rsid w:val="19551514"/>
    <w:rsid w:val="19597AA8"/>
    <w:rsid w:val="19650D6C"/>
    <w:rsid w:val="19700357"/>
    <w:rsid w:val="19724E05"/>
    <w:rsid w:val="19897603"/>
    <w:rsid w:val="1991191F"/>
    <w:rsid w:val="199D1949"/>
    <w:rsid w:val="19B45055"/>
    <w:rsid w:val="19BC1667"/>
    <w:rsid w:val="19C21AC2"/>
    <w:rsid w:val="19C42A4A"/>
    <w:rsid w:val="19C5545A"/>
    <w:rsid w:val="19CD6FF2"/>
    <w:rsid w:val="19DA6273"/>
    <w:rsid w:val="19DF43D2"/>
    <w:rsid w:val="19E7345B"/>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A3C53"/>
    <w:rsid w:val="1B8C11E6"/>
    <w:rsid w:val="1B907589"/>
    <w:rsid w:val="1BA06E54"/>
    <w:rsid w:val="1BA431E8"/>
    <w:rsid w:val="1BA80348"/>
    <w:rsid w:val="1BC9471A"/>
    <w:rsid w:val="1BD310EA"/>
    <w:rsid w:val="1BDC487B"/>
    <w:rsid w:val="1BDE1354"/>
    <w:rsid w:val="1BE838F4"/>
    <w:rsid w:val="1BE84088"/>
    <w:rsid w:val="1C022B3E"/>
    <w:rsid w:val="1C027B84"/>
    <w:rsid w:val="1C250013"/>
    <w:rsid w:val="1C2557E9"/>
    <w:rsid w:val="1C2C15ED"/>
    <w:rsid w:val="1C3D0446"/>
    <w:rsid w:val="1C400146"/>
    <w:rsid w:val="1C441F83"/>
    <w:rsid w:val="1C4D2261"/>
    <w:rsid w:val="1C4F4722"/>
    <w:rsid w:val="1C5710E2"/>
    <w:rsid w:val="1C613F82"/>
    <w:rsid w:val="1C6658F9"/>
    <w:rsid w:val="1C736978"/>
    <w:rsid w:val="1C760BAE"/>
    <w:rsid w:val="1C941AC1"/>
    <w:rsid w:val="1C9B5BB8"/>
    <w:rsid w:val="1CA73C49"/>
    <w:rsid w:val="1CB15DC8"/>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84D03"/>
    <w:rsid w:val="1E1A0751"/>
    <w:rsid w:val="1E1F7D3D"/>
    <w:rsid w:val="1E2A580C"/>
    <w:rsid w:val="1E30539D"/>
    <w:rsid w:val="1E324EDE"/>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87478C"/>
    <w:rsid w:val="209768C3"/>
    <w:rsid w:val="209B124A"/>
    <w:rsid w:val="209E6EF4"/>
    <w:rsid w:val="20A233E0"/>
    <w:rsid w:val="20B60176"/>
    <w:rsid w:val="20B9686D"/>
    <w:rsid w:val="20C67878"/>
    <w:rsid w:val="20D84EAD"/>
    <w:rsid w:val="20E21BE9"/>
    <w:rsid w:val="20EB2C29"/>
    <w:rsid w:val="21012592"/>
    <w:rsid w:val="210B5D32"/>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76A04"/>
    <w:rsid w:val="230F1F6A"/>
    <w:rsid w:val="231024E0"/>
    <w:rsid w:val="23104715"/>
    <w:rsid w:val="231D065D"/>
    <w:rsid w:val="23276432"/>
    <w:rsid w:val="2328430D"/>
    <w:rsid w:val="23360998"/>
    <w:rsid w:val="234A5624"/>
    <w:rsid w:val="234C7C24"/>
    <w:rsid w:val="234D7C16"/>
    <w:rsid w:val="23505226"/>
    <w:rsid w:val="235C193A"/>
    <w:rsid w:val="235C5338"/>
    <w:rsid w:val="236D25DC"/>
    <w:rsid w:val="2377403C"/>
    <w:rsid w:val="23947EDA"/>
    <w:rsid w:val="23A46834"/>
    <w:rsid w:val="23A71B55"/>
    <w:rsid w:val="23BC734C"/>
    <w:rsid w:val="23DE454C"/>
    <w:rsid w:val="23EC12DC"/>
    <w:rsid w:val="23F504BF"/>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F17DD5"/>
    <w:rsid w:val="2503213A"/>
    <w:rsid w:val="25057C06"/>
    <w:rsid w:val="25281AB5"/>
    <w:rsid w:val="252E520F"/>
    <w:rsid w:val="25332B20"/>
    <w:rsid w:val="253445C2"/>
    <w:rsid w:val="25447F08"/>
    <w:rsid w:val="254C06BD"/>
    <w:rsid w:val="254F6086"/>
    <w:rsid w:val="25544C27"/>
    <w:rsid w:val="25603FF9"/>
    <w:rsid w:val="257378E5"/>
    <w:rsid w:val="25761A12"/>
    <w:rsid w:val="257B07FD"/>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E36BE"/>
    <w:rsid w:val="270D4E67"/>
    <w:rsid w:val="272A6E66"/>
    <w:rsid w:val="273077C5"/>
    <w:rsid w:val="27375777"/>
    <w:rsid w:val="273F0DD4"/>
    <w:rsid w:val="273F4198"/>
    <w:rsid w:val="27685E42"/>
    <w:rsid w:val="27704AE5"/>
    <w:rsid w:val="27737877"/>
    <w:rsid w:val="277D23A4"/>
    <w:rsid w:val="2784633E"/>
    <w:rsid w:val="27872846"/>
    <w:rsid w:val="27884118"/>
    <w:rsid w:val="27887A4A"/>
    <w:rsid w:val="279F7826"/>
    <w:rsid w:val="27AE14F2"/>
    <w:rsid w:val="27D752C7"/>
    <w:rsid w:val="27DC5227"/>
    <w:rsid w:val="27F86B71"/>
    <w:rsid w:val="28081469"/>
    <w:rsid w:val="280B57A6"/>
    <w:rsid w:val="28144F55"/>
    <w:rsid w:val="281E55F2"/>
    <w:rsid w:val="281F400E"/>
    <w:rsid w:val="282A2B9F"/>
    <w:rsid w:val="284D5C90"/>
    <w:rsid w:val="284E3CCE"/>
    <w:rsid w:val="286A686F"/>
    <w:rsid w:val="286C7D96"/>
    <w:rsid w:val="2882057B"/>
    <w:rsid w:val="2888024E"/>
    <w:rsid w:val="2888593F"/>
    <w:rsid w:val="288A09FD"/>
    <w:rsid w:val="28975DBD"/>
    <w:rsid w:val="28997008"/>
    <w:rsid w:val="28A143AE"/>
    <w:rsid w:val="28A20541"/>
    <w:rsid w:val="28C0754C"/>
    <w:rsid w:val="28C84414"/>
    <w:rsid w:val="28C93CE7"/>
    <w:rsid w:val="28C948C9"/>
    <w:rsid w:val="28D02744"/>
    <w:rsid w:val="28D305A2"/>
    <w:rsid w:val="28D96B38"/>
    <w:rsid w:val="28E56BBE"/>
    <w:rsid w:val="28EA0B07"/>
    <w:rsid w:val="28F71719"/>
    <w:rsid w:val="28F918AF"/>
    <w:rsid w:val="28F95B32"/>
    <w:rsid w:val="290214DB"/>
    <w:rsid w:val="29096810"/>
    <w:rsid w:val="291D4344"/>
    <w:rsid w:val="291E06EF"/>
    <w:rsid w:val="29375D32"/>
    <w:rsid w:val="293C5206"/>
    <w:rsid w:val="295027AF"/>
    <w:rsid w:val="296038E4"/>
    <w:rsid w:val="297A70B6"/>
    <w:rsid w:val="297D0A49"/>
    <w:rsid w:val="29853CFC"/>
    <w:rsid w:val="29893984"/>
    <w:rsid w:val="2994577B"/>
    <w:rsid w:val="29970829"/>
    <w:rsid w:val="299858FD"/>
    <w:rsid w:val="29A24C17"/>
    <w:rsid w:val="29AC11A1"/>
    <w:rsid w:val="29B156F2"/>
    <w:rsid w:val="29DE7DA6"/>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B2DEE"/>
    <w:rsid w:val="2AD245BE"/>
    <w:rsid w:val="2AD439F5"/>
    <w:rsid w:val="2AE165C9"/>
    <w:rsid w:val="2AEC2A13"/>
    <w:rsid w:val="2AEF18AC"/>
    <w:rsid w:val="2AFA2CEC"/>
    <w:rsid w:val="2B0B7CD5"/>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A656A7"/>
    <w:rsid w:val="2CA730D0"/>
    <w:rsid w:val="2CAC4A4E"/>
    <w:rsid w:val="2CAE6B51"/>
    <w:rsid w:val="2CBF12D7"/>
    <w:rsid w:val="2CC26AEE"/>
    <w:rsid w:val="2CC561AF"/>
    <w:rsid w:val="2CC847AA"/>
    <w:rsid w:val="2CDD55FF"/>
    <w:rsid w:val="2CE03AFC"/>
    <w:rsid w:val="2CE56A2A"/>
    <w:rsid w:val="2CE724B2"/>
    <w:rsid w:val="2CEA0377"/>
    <w:rsid w:val="2CED74C7"/>
    <w:rsid w:val="2CFB04F3"/>
    <w:rsid w:val="2D027ED4"/>
    <w:rsid w:val="2D077208"/>
    <w:rsid w:val="2D087F96"/>
    <w:rsid w:val="2D135ED1"/>
    <w:rsid w:val="2D244FA5"/>
    <w:rsid w:val="2D336AB5"/>
    <w:rsid w:val="2D3C34C7"/>
    <w:rsid w:val="2D4B658D"/>
    <w:rsid w:val="2D562C84"/>
    <w:rsid w:val="2D8E42FB"/>
    <w:rsid w:val="2D946EB0"/>
    <w:rsid w:val="2D977AC7"/>
    <w:rsid w:val="2DA1054C"/>
    <w:rsid w:val="2DA72AB5"/>
    <w:rsid w:val="2DAE22C2"/>
    <w:rsid w:val="2DBE4562"/>
    <w:rsid w:val="2DC974F9"/>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978D3"/>
    <w:rsid w:val="2EA961E2"/>
    <w:rsid w:val="2EAD565D"/>
    <w:rsid w:val="2EBA078A"/>
    <w:rsid w:val="2EC706FE"/>
    <w:rsid w:val="2ECC2184"/>
    <w:rsid w:val="2EE2255F"/>
    <w:rsid w:val="2EFC428F"/>
    <w:rsid w:val="2EFF2582"/>
    <w:rsid w:val="2F0A769D"/>
    <w:rsid w:val="2F1F1A86"/>
    <w:rsid w:val="2F284477"/>
    <w:rsid w:val="2F3A37C5"/>
    <w:rsid w:val="2F572860"/>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7A3522"/>
    <w:rsid w:val="327F434D"/>
    <w:rsid w:val="32862DAE"/>
    <w:rsid w:val="3292427B"/>
    <w:rsid w:val="32954D6F"/>
    <w:rsid w:val="329F07DE"/>
    <w:rsid w:val="32A73DE5"/>
    <w:rsid w:val="32B347EB"/>
    <w:rsid w:val="32B75EDB"/>
    <w:rsid w:val="32C35DA4"/>
    <w:rsid w:val="32DB6C51"/>
    <w:rsid w:val="32F12428"/>
    <w:rsid w:val="32F458D1"/>
    <w:rsid w:val="32F50332"/>
    <w:rsid w:val="32FC5F72"/>
    <w:rsid w:val="32FD495D"/>
    <w:rsid w:val="33080AA9"/>
    <w:rsid w:val="330C2BFC"/>
    <w:rsid w:val="330D5B5D"/>
    <w:rsid w:val="331036F0"/>
    <w:rsid w:val="331B7B50"/>
    <w:rsid w:val="33211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F10C52"/>
    <w:rsid w:val="36F70023"/>
    <w:rsid w:val="36F94BA9"/>
    <w:rsid w:val="370D64AF"/>
    <w:rsid w:val="37157232"/>
    <w:rsid w:val="37204FD3"/>
    <w:rsid w:val="37242C42"/>
    <w:rsid w:val="37313D38"/>
    <w:rsid w:val="37361181"/>
    <w:rsid w:val="37412149"/>
    <w:rsid w:val="37507C1A"/>
    <w:rsid w:val="375A0E25"/>
    <w:rsid w:val="37671472"/>
    <w:rsid w:val="37680EB3"/>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934005"/>
    <w:rsid w:val="389506A1"/>
    <w:rsid w:val="38A6782A"/>
    <w:rsid w:val="38A9788A"/>
    <w:rsid w:val="38B571FE"/>
    <w:rsid w:val="38BF30A8"/>
    <w:rsid w:val="38CB1CE6"/>
    <w:rsid w:val="38E26FDB"/>
    <w:rsid w:val="38E94123"/>
    <w:rsid w:val="38EA5E2B"/>
    <w:rsid w:val="38EB394A"/>
    <w:rsid w:val="38EF19EE"/>
    <w:rsid w:val="38EF60F7"/>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F21A1E"/>
    <w:rsid w:val="39F478FB"/>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6D1827"/>
    <w:rsid w:val="3B736ED6"/>
    <w:rsid w:val="3B885977"/>
    <w:rsid w:val="3B890FB6"/>
    <w:rsid w:val="3B937D6F"/>
    <w:rsid w:val="3B982451"/>
    <w:rsid w:val="3B9A7D9B"/>
    <w:rsid w:val="3BAB5251"/>
    <w:rsid w:val="3BAF67BD"/>
    <w:rsid w:val="3BBC136D"/>
    <w:rsid w:val="3BBC763E"/>
    <w:rsid w:val="3BC75E3C"/>
    <w:rsid w:val="3BD5178B"/>
    <w:rsid w:val="3BE9115B"/>
    <w:rsid w:val="3BF31542"/>
    <w:rsid w:val="3BFA098B"/>
    <w:rsid w:val="3C004E51"/>
    <w:rsid w:val="3C0B5DBC"/>
    <w:rsid w:val="3C15312A"/>
    <w:rsid w:val="3C170E07"/>
    <w:rsid w:val="3C1A41E3"/>
    <w:rsid w:val="3C1E1CA5"/>
    <w:rsid w:val="3C2A76CD"/>
    <w:rsid w:val="3C2E2ADE"/>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2F4269"/>
    <w:rsid w:val="3E4A5510"/>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873B03"/>
    <w:rsid w:val="3F8C3B72"/>
    <w:rsid w:val="3F9D6342"/>
    <w:rsid w:val="3FA303D5"/>
    <w:rsid w:val="3FA77439"/>
    <w:rsid w:val="3FBA5D7D"/>
    <w:rsid w:val="3FC12155"/>
    <w:rsid w:val="3FC429EE"/>
    <w:rsid w:val="3FC512BE"/>
    <w:rsid w:val="3FC523B5"/>
    <w:rsid w:val="3FF80788"/>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A10560"/>
    <w:rsid w:val="41AA7F3C"/>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4233FE"/>
    <w:rsid w:val="43434D99"/>
    <w:rsid w:val="434474BE"/>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511A06"/>
    <w:rsid w:val="44900810"/>
    <w:rsid w:val="449C5368"/>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433112"/>
    <w:rsid w:val="4558255E"/>
    <w:rsid w:val="45584C0D"/>
    <w:rsid w:val="455D18A6"/>
    <w:rsid w:val="4564478F"/>
    <w:rsid w:val="45664459"/>
    <w:rsid w:val="45756753"/>
    <w:rsid w:val="45814A64"/>
    <w:rsid w:val="458C3E1D"/>
    <w:rsid w:val="459A2E3A"/>
    <w:rsid w:val="459F7E87"/>
    <w:rsid w:val="45B53DAF"/>
    <w:rsid w:val="45BC282C"/>
    <w:rsid w:val="45BD2848"/>
    <w:rsid w:val="45C03EB8"/>
    <w:rsid w:val="45CA2371"/>
    <w:rsid w:val="45DA406B"/>
    <w:rsid w:val="45E51F36"/>
    <w:rsid w:val="45E90AFC"/>
    <w:rsid w:val="45FA032E"/>
    <w:rsid w:val="45FA13AA"/>
    <w:rsid w:val="4606565A"/>
    <w:rsid w:val="46146D71"/>
    <w:rsid w:val="461632BE"/>
    <w:rsid w:val="461A35B7"/>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65A04"/>
    <w:rsid w:val="46ED03D9"/>
    <w:rsid w:val="46EF4909"/>
    <w:rsid w:val="46EF574A"/>
    <w:rsid w:val="46F81E8D"/>
    <w:rsid w:val="47072AED"/>
    <w:rsid w:val="470903C2"/>
    <w:rsid w:val="47114D2D"/>
    <w:rsid w:val="4712445D"/>
    <w:rsid w:val="471932D4"/>
    <w:rsid w:val="472443AB"/>
    <w:rsid w:val="47340F9E"/>
    <w:rsid w:val="473F60BA"/>
    <w:rsid w:val="475B2193"/>
    <w:rsid w:val="475B5499"/>
    <w:rsid w:val="47643428"/>
    <w:rsid w:val="47645902"/>
    <w:rsid w:val="476C2D3E"/>
    <w:rsid w:val="476C53E5"/>
    <w:rsid w:val="476E5B6F"/>
    <w:rsid w:val="477D2FF7"/>
    <w:rsid w:val="47861A4A"/>
    <w:rsid w:val="47863D5B"/>
    <w:rsid w:val="479852C7"/>
    <w:rsid w:val="479E25F7"/>
    <w:rsid w:val="47B91D88"/>
    <w:rsid w:val="47CB3B40"/>
    <w:rsid w:val="47D9148F"/>
    <w:rsid w:val="47D94302"/>
    <w:rsid w:val="47E92616"/>
    <w:rsid w:val="47FB18A6"/>
    <w:rsid w:val="48027653"/>
    <w:rsid w:val="48075081"/>
    <w:rsid w:val="481147D2"/>
    <w:rsid w:val="4823110A"/>
    <w:rsid w:val="4826567F"/>
    <w:rsid w:val="48320CAB"/>
    <w:rsid w:val="483E6F58"/>
    <w:rsid w:val="48603D61"/>
    <w:rsid w:val="48756F6E"/>
    <w:rsid w:val="487B4E02"/>
    <w:rsid w:val="4881071E"/>
    <w:rsid w:val="48852E39"/>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57B9"/>
    <w:rsid w:val="4A2A26CA"/>
    <w:rsid w:val="4A3228AF"/>
    <w:rsid w:val="4A365533"/>
    <w:rsid w:val="4A4921AC"/>
    <w:rsid w:val="4A782769"/>
    <w:rsid w:val="4A8C1329"/>
    <w:rsid w:val="4A8D6EED"/>
    <w:rsid w:val="4A9B1257"/>
    <w:rsid w:val="4AA452D2"/>
    <w:rsid w:val="4AB60E3B"/>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D25F5"/>
    <w:rsid w:val="4B7B72BD"/>
    <w:rsid w:val="4B817DFD"/>
    <w:rsid w:val="4B822087"/>
    <w:rsid w:val="4B901B64"/>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926F0"/>
    <w:rsid w:val="4C2A728D"/>
    <w:rsid w:val="4C2B4F9C"/>
    <w:rsid w:val="4C37513B"/>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B4192D"/>
    <w:rsid w:val="4DBB023C"/>
    <w:rsid w:val="4DBE0B6F"/>
    <w:rsid w:val="4DC35F44"/>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220859"/>
    <w:rsid w:val="50277628"/>
    <w:rsid w:val="503B1CDB"/>
    <w:rsid w:val="50500BED"/>
    <w:rsid w:val="505C6813"/>
    <w:rsid w:val="50696A31"/>
    <w:rsid w:val="506B057F"/>
    <w:rsid w:val="508859BC"/>
    <w:rsid w:val="508A728C"/>
    <w:rsid w:val="508C7F48"/>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203F48"/>
    <w:rsid w:val="522618A2"/>
    <w:rsid w:val="523C1019"/>
    <w:rsid w:val="524B23A6"/>
    <w:rsid w:val="525812D4"/>
    <w:rsid w:val="525A3B30"/>
    <w:rsid w:val="525D7CE2"/>
    <w:rsid w:val="52664737"/>
    <w:rsid w:val="52685783"/>
    <w:rsid w:val="52770E64"/>
    <w:rsid w:val="528814EA"/>
    <w:rsid w:val="52AA72F3"/>
    <w:rsid w:val="52B82209"/>
    <w:rsid w:val="52BE18E6"/>
    <w:rsid w:val="52CC5184"/>
    <w:rsid w:val="52CD7462"/>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556AED"/>
    <w:rsid w:val="53607642"/>
    <w:rsid w:val="5369618C"/>
    <w:rsid w:val="536B733C"/>
    <w:rsid w:val="536C6057"/>
    <w:rsid w:val="536E2E04"/>
    <w:rsid w:val="53884E57"/>
    <w:rsid w:val="538E3225"/>
    <w:rsid w:val="53955078"/>
    <w:rsid w:val="53A60B30"/>
    <w:rsid w:val="53A9344C"/>
    <w:rsid w:val="53A96C07"/>
    <w:rsid w:val="53AD28A1"/>
    <w:rsid w:val="53B86E4F"/>
    <w:rsid w:val="53E272DD"/>
    <w:rsid w:val="53EE7002"/>
    <w:rsid w:val="53F5178E"/>
    <w:rsid w:val="53F75758"/>
    <w:rsid w:val="53F804E9"/>
    <w:rsid w:val="54026B48"/>
    <w:rsid w:val="540D5CE2"/>
    <w:rsid w:val="540F6ECB"/>
    <w:rsid w:val="541316CC"/>
    <w:rsid w:val="54306BE5"/>
    <w:rsid w:val="543E7B7D"/>
    <w:rsid w:val="5456247F"/>
    <w:rsid w:val="545815D7"/>
    <w:rsid w:val="54587301"/>
    <w:rsid w:val="5459346B"/>
    <w:rsid w:val="545D5349"/>
    <w:rsid w:val="54641655"/>
    <w:rsid w:val="546B354C"/>
    <w:rsid w:val="54837BB3"/>
    <w:rsid w:val="54862C81"/>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2255A0"/>
    <w:rsid w:val="57236165"/>
    <w:rsid w:val="572B671A"/>
    <w:rsid w:val="572E18BB"/>
    <w:rsid w:val="573C19E2"/>
    <w:rsid w:val="573E0701"/>
    <w:rsid w:val="574420CF"/>
    <w:rsid w:val="57485FB4"/>
    <w:rsid w:val="574C77C9"/>
    <w:rsid w:val="57525F16"/>
    <w:rsid w:val="57542090"/>
    <w:rsid w:val="57752CB7"/>
    <w:rsid w:val="577E2B80"/>
    <w:rsid w:val="578D0E14"/>
    <w:rsid w:val="57950629"/>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375F04"/>
    <w:rsid w:val="58393342"/>
    <w:rsid w:val="584B1873"/>
    <w:rsid w:val="584D265F"/>
    <w:rsid w:val="584F75B1"/>
    <w:rsid w:val="58606DED"/>
    <w:rsid w:val="58626373"/>
    <w:rsid w:val="586F101E"/>
    <w:rsid w:val="5883692A"/>
    <w:rsid w:val="58905C8A"/>
    <w:rsid w:val="589B3C4F"/>
    <w:rsid w:val="58A04E07"/>
    <w:rsid w:val="58A21AC6"/>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9032837"/>
    <w:rsid w:val="59185D8F"/>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176D00"/>
    <w:rsid w:val="5B1D1F1C"/>
    <w:rsid w:val="5B29736D"/>
    <w:rsid w:val="5B3A587A"/>
    <w:rsid w:val="5B3B570E"/>
    <w:rsid w:val="5B41167E"/>
    <w:rsid w:val="5B442CD5"/>
    <w:rsid w:val="5B4E5635"/>
    <w:rsid w:val="5B557234"/>
    <w:rsid w:val="5B922EA9"/>
    <w:rsid w:val="5B9C5A6B"/>
    <w:rsid w:val="5BB179E4"/>
    <w:rsid w:val="5BBA1970"/>
    <w:rsid w:val="5BBA7A62"/>
    <w:rsid w:val="5BC16A71"/>
    <w:rsid w:val="5BCB7EC5"/>
    <w:rsid w:val="5BDA10AA"/>
    <w:rsid w:val="5BF56498"/>
    <w:rsid w:val="5C0763FB"/>
    <w:rsid w:val="5C0C0BDB"/>
    <w:rsid w:val="5C0C0F34"/>
    <w:rsid w:val="5C0E0E54"/>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4B54F8"/>
    <w:rsid w:val="5E5A4934"/>
    <w:rsid w:val="5E602277"/>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61206"/>
    <w:rsid w:val="5F321785"/>
    <w:rsid w:val="5F35693E"/>
    <w:rsid w:val="5F36678F"/>
    <w:rsid w:val="5F381E5D"/>
    <w:rsid w:val="5F3A37E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B4339C"/>
    <w:rsid w:val="5FC225C5"/>
    <w:rsid w:val="5FC46C47"/>
    <w:rsid w:val="5FC7674A"/>
    <w:rsid w:val="5FC85D44"/>
    <w:rsid w:val="5FCA4B1B"/>
    <w:rsid w:val="5FCD04D0"/>
    <w:rsid w:val="5FDB4F9D"/>
    <w:rsid w:val="5FDD08CB"/>
    <w:rsid w:val="5FE50892"/>
    <w:rsid w:val="5FE67778"/>
    <w:rsid w:val="5FE85525"/>
    <w:rsid w:val="5FEE1034"/>
    <w:rsid w:val="5FF17069"/>
    <w:rsid w:val="5FF360F6"/>
    <w:rsid w:val="5FFF6A7F"/>
    <w:rsid w:val="600D5028"/>
    <w:rsid w:val="6018587D"/>
    <w:rsid w:val="601F72CE"/>
    <w:rsid w:val="602F55C8"/>
    <w:rsid w:val="60474199"/>
    <w:rsid w:val="60497FFF"/>
    <w:rsid w:val="60547A38"/>
    <w:rsid w:val="60576BB3"/>
    <w:rsid w:val="60721C02"/>
    <w:rsid w:val="6073344B"/>
    <w:rsid w:val="607B5E0E"/>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B5841"/>
    <w:rsid w:val="61BD43EA"/>
    <w:rsid w:val="61DE0820"/>
    <w:rsid w:val="61F100BE"/>
    <w:rsid w:val="61F548C4"/>
    <w:rsid w:val="61F61568"/>
    <w:rsid w:val="61F67822"/>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C21D06"/>
    <w:rsid w:val="62C5167A"/>
    <w:rsid w:val="62C51D32"/>
    <w:rsid w:val="62F34368"/>
    <w:rsid w:val="630F51D5"/>
    <w:rsid w:val="63111D0D"/>
    <w:rsid w:val="631A5DAE"/>
    <w:rsid w:val="63202FAF"/>
    <w:rsid w:val="63276524"/>
    <w:rsid w:val="63311BB0"/>
    <w:rsid w:val="63335B14"/>
    <w:rsid w:val="63356DFC"/>
    <w:rsid w:val="63362B58"/>
    <w:rsid w:val="633F5C50"/>
    <w:rsid w:val="63443406"/>
    <w:rsid w:val="63482242"/>
    <w:rsid w:val="63484494"/>
    <w:rsid w:val="635015A3"/>
    <w:rsid w:val="635B6C49"/>
    <w:rsid w:val="63684666"/>
    <w:rsid w:val="636C7357"/>
    <w:rsid w:val="637208D1"/>
    <w:rsid w:val="63743801"/>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4872C6"/>
    <w:rsid w:val="657D0DD9"/>
    <w:rsid w:val="65935B53"/>
    <w:rsid w:val="65971329"/>
    <w:rsid w:val="659C1505"/>
    <w:rsid w:val="659D12DC"/>
    <w:rsid w:val="65A06E4D"/>
    <w:rsid w:val="65B40EF4"/>
    <w:rsid w:val="65CA2C47"/>
    <w:rsid w:val="65CA2E0F"/>
    <w:rsid w:val="65D35ECC"/>
    <w:rsid w:val="65DE081A"/>
    <w:rsid w:val="65F007B0"/>
    <w:rsid w:val="66276E6D"/>
    <w:rsid w:val="662D140A"/>
    <w:rsid w:val="66316CF1"/>
    <w:rsid w:val="66497A10"/>
    <w:rsid w:val="66516931"/>
    <w:rsid w:val="665B6D6D"/>
    <w:rsid w:val="665D41B1"/>
    <w:rsid w:val="667B481B"/>
    <w:rsid w:val="667E55C6"/>
    <w:rsid w:val="668A159B"/>
    <w:rsid w:val="66A478AA"/>
    <w:rsid w:val="66A667A1"/>
    <w:rsid w:val="66BD0B7C"/>
    <w:rsid w:val="66C73FA9"/>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A10357"/>
    <w:rsid w:val="67A13B2D"/>
    <w:rsid w:val="67A6639C"/>
    <w:rsid w:val="67B460E3"/>
    <w:rsid w:val="67B514F6"/>
    <w:rsid w:val="67BA62FC"/>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D11C0"/>
    <w:rsid w:val="689D16CD"/>
    <w:rsid w:val="689E185B"/>
    <w:rsid w:val="68A032BD"/>
    <w:rsid w:val="68AD18AD"/>
    <w:rsid w:val="68AE3B31"/>
    <w:rsid w:val="68AF2497"/>
    <w:rsid w:val="68CB6C45"/>
    <w:rsid w:val="68CD178E"/>
    <w:rsid w:val="68CF08F3"/>
    <w:rsid w:val="68EA3663"/>
    <w:rsid w:val="68F768D9"/>
    <w:rsid w:val="68FF5822"/>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F1B7F"/>
    <w:rsid w:val="6B050AE7"/>
    <w:rsid w:val="6B0F7C0E"/>
    <w:rsid w:val="6B284948"/>
    <w:rsid w:val="6B291AEB"/>
    <w:rsid w:val="6B306EBE"/>
    <w:rsid w:val="6B376E1D"/>
    <w:rsid w:val="6B407753"/>
    <w:rsid w:val="6B463FF6"/>
    <w:rsid w:val="6B575397"/>
    <w:rsid w:val="6B5D0FFD"/>
    <w:rsid w:val="6B5F3A83"/>
    <w:rsid w:val="6B6D5F3E"/>
    <w:rsid w:val="6B89239D"/>
    <w:rsid w:val="6B934708"/>
    <w:rsid w:val="6B9F276A"/>
    <w:rsid w:val="6BA10C3D"/>
    <w:rsid w:val="6BA6674D"/>
    <w:rsid w:val="6BAA2DFC"/>
    <w:rsid w:val="6BCE3D92"/>
    <w:rsid w:val="6BD64C0A"/>
    <w:rsid w:val="6BD859A0"/>
    <w:rsid w:val="6BDC091B"/>
    <w:rsid w:val="6BE15412"/>
    <w:rsid w:val="6BF1740B"/>
    <w:rsid w:val="6BF760D6"/>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F107E0"/>
    <w:rsid w:val="6EF723C9"/>
    <w:rsid w:val="6EFE72C0"/>
    <w:rsid w:val="6F121345"/>
    <w:rsid w:val="6F1A6290"/>
    <w:rsid w:val="6F1B1F2B"/>
    <w:rsid w:val="6F21245B"/>
    <w:rsid w:val="6F28152A"/>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C41FC"/>
    <w:rsid w:val="6FEF6F09"/>
    <w:rsid w:val="6FF00ACA"/>
    <w:rsid w:val="70022FDB"/>
    <w:rsid w:val="70042A37"/>
    <w:rsid w:val="70054CE9"/>
    <w:rsid w:val="701A2DA7"/>
    <w:rsid w:val="701E21F3"/>
    <w:rsid w:val="704645B1"/>
    <w:rsid w:val="70474781"/>
    <w:rsid w:val="705B535B"/>
    <w:rsid w:val="706531F3"/>
    <w:rsid w:val="70663FED"/>
    <w:rsid w:val="706A5BD3"/>
    <w:rsid w:val="707B1AFF"/>
    <w:rsid w:val="70825A90"/>
    <w:rsid w:val="70996341"/>
    <w:rsid w:val="709B0B98"/>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C20EC5"/>
    <w:rsid w:val="71F53657"/>
    <w:rsid w:val="720D0960"/>
    <w:rsid w:val="720F74E9"/>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628A9"/>
    <w:rsid w:val="73F549B3"/>
    <w:rsid w:val="7408493B"/>
    <w:rsid w:val="74187D29"/>
    <w:rsid w:val="741C175E"/>
    <w:rsid w:val="741F231F"/>
    <w:rsid w:val="74266856"/>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F17E77"/>
    <w:rsid w:val="75F464DF"/>
    <w:rsid w:val="75F56446"/>
    <w:rsid w:val="76052F3A"/>
    <w:rsid w:val="76174D0D"/>
    <w:rsid w:val="761D4F72"/>
    <w:rsid w:val="763D2F80"/>
    <w:rsid w:val="764B701A"/>
    <w:rsid w:val="764D775D"/>
    <w:rsid w:val="765579C5"/>
    <w:rsid w:val="765B5EC2"/>
    <w:rsid w:val="765C262C"/>
    <w:rsid w:val="7662296C"/>
    <w:rsid w:val="7668595B"/>
    <w:rsid w:val="76687D2B"/>
    <w:rsid w:val="766E3021"/>
    <w:rsid w:val="76726925"/>
    <w:rsid w:val="7687144D"/>
    <w:rsid w:val="768763F4"/>
    <w:rsid w:val="76975BAF"/>
    <w:rsid w:val="769A588D"/>
    <w:rsid w:val="76AC1378"/>
    <w:rsid w:val="76AF12C0"/>
    <w:rsid w:val="76B507C4"/>
    <w:rsid w:val="76B533A0"/>
    <w:rsid w:val="76BA07C8"/>
    <w:rsid w:val="76C00B0A"/>
    <w:rsid w:val="76C447A3"/>
    <w:rsid w:val="76CC6A1A"/>
    <w:rsid w:val="76DC1007"/>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809003B"/>
    <w:rsid w:val="780B0421"/>
    <w:rsid w:val="7810383F"/>
    <w:rsid w:val="782D6378"/>
    <w:rsid w:val="78342882"/>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E305AA"/>
    <w:rsid w:val="79E33C9F"/>
    <w:rsid w:val="79E50657"/>
    <w:rsid w:val="79EF0132"/>
    <w:rsid w:val="79FF16A2"/>
    <w:rsid w:val="7A0E2E80"/>
    <w:rsid w:val="7A143A1D"/>
    <w:rsid w:val="7A273232"/>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60056"/>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D95B28"/>
    <w:rsid w:val="7BDF11DE"/>
    <w:rsid w:val="7BE46E0E"/>
    <w:rsid w:val="7BEF3763"/>
    <w:rsid w:val="7BFE1657"/>
    <w:rsid w:val="7C0A5571"/>
    <w:rsid w:val="7C0D5C2E"/>
    <w:rsid w:val="7C145551"/>
    <w:rsid w:val="7C1F7FD0"/>
    <w:rsid w:val="7C200CC3"/>
    <w:rsid w:val="7C214C0C"/>
    <w:rsid w:val="7C403F04"/>
    <w:rsid w:val="7C406ADC"/>
    <w:rsid w:val="7C497178"/>
    <w:rsid w:val="7C4C721D"/>
    <w:rsid w:val="7C6555FE"/>
    <w:rsid w:val="7C695BE3"/>
    <w:rsid w:val="7C893635"/>
    <w:rsid w:val="7C8F6446"/>
    <w:rsid w:val="7C922C2A"/>
    <w:rsid w:val="7C9D1FBB"/>
    <w:rsid w:val="7CA0570C"/>
    <w:rsid w:val="7CA759B2"/>
    <w:rsid w:val="7CAE39E8"/>
    <w:rsid w:val="7CAF7D2C"/>
    <w:rsid w:val="7CB430B7"/>
    <w:rsid w:val="7CB83674"/>
    <w:rsid w:val="7CBE5603"/>
    <w:rsid w:val="7CC04370"/>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C55313"/>
    <w:rsid w:val="7EDB1C0E"/>
    <w:rsid w:val="7EE21763"/>
    <w:rsid w:val="7EE371F3"/>
    <w:rsid w:val="7EEE0FF9"/>
    <w:rsid w:val="7EEE16E6"/>
    <w:rsid w:val="7EF64E69"/>
    <w:rsid w:val="7EFE65D7"/>
    <w:rsid w:val="7F0E0CAB"/>
    <w:rsid w:val="7F226CE0"/>
    <w:rsid w:val="7F237116"/>
    <w:rsid w:val="7F262006"/>
    <w:rsid w:val="7F321714"/>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5E95"/>
    <w:rsid w:val="7FFD0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page number" w:uiPriority="99"/>
    <w:lsdException w:name="List 2" w:qFormat="1"/>
    <w:lsdException w:name="Title" w:qFormat="1"/>
    <w:lsdException w:name="Default Paragraph Font" w:semiHidden="1"/>
    <w:lsdException w:name="Body Text Indent" w:qFormat="1"/>
    <w:lsdException w:name="Subtitle" w:qFormat="1"/>
    <w:lsdException w:name="Date" w:qFormat="1"/>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272"/>
    <w:pPr>
      <w:widowControl w:val="0"/>
      <w:jc w:val="both"/>
    </w:pPr>
    <w:rPr>
      <w:kern w:val="2"/>
      <w:sz w:val="21"/>
    </w:rPr>
  </w:style>
  <w:style w:type="paragraph" w:styleId="1">
    <w:name w:val="heading 1"/>
    <w:basedOn w:val="a"/>
    <w:next w:val="a"/>
    <w:link w:val="1Char1"/>
    <w:qFormat/>
    <w:rsid w:val="00786272"/>
    <w:pPr>
      <w:keepNext/>
      <w:keepLines/>
      <w:tabs>
        <w:tab w:val="left" w:pos="720"/>
        <w:tab w:val="left" w:pos="1260"/>
      </w:tabs>
      <w:adjustRightInd w:val="0"/>
      <w:spacing w:before="340" w:after="330" w:line="578" w:lineRule="atLeast"/>
      <w:ind w:left="972" w:hanging="432"/>
      <w:jc w:val="left"/>
      <w:textAlignment w:val="baseline"/>
      <w:outlineLvl w:val="0"/>
    </w:pPr>
    <w:rPr>
      <w:b/>
      <w:kern w:val="44"/>
      <w:sz w:val="30"/>
    </w:rPr>
  </w:style>
  <w:style w:type="paragraph" w:styleId="2">
    <w:name w:val="heading 2"/>
    <w:basedOn w:val="a"/>
    <w:next w:val="a"/>
    <w:link w:val="2Char1"/>
    <w:qFormat/>
    <w:rsid w:val="00786272"/>
    <w:pPr>
      <w:keepNext/>
      <w:keepLines/>
      <w:tabs>
        <w:tab w:val="left" w:pos="576"/>
        <w:tab w:val="left" w:pos="1296"/>
      </w:tabs>
      <w:adjustRightInd w:val="0"/>
      <w:spacing w:before="120" w:after="120" w:line="416" w:lineRule="atLeast"/>
      <w:ind w:left="1296" w:hanging="576"/>
      <w:jc w:val="left"/>
      <w:textAlignment w:val="baseline"/>
      <w:outlineLvl w:val="1"/>
    </w:pPr>
    <w:rPr>
      <w:rFonts w:ascii="宋体" w:eastAsia="黑体" w:hAnsi="Arial"/>
      <w:b/>
      <w:kern w:val="0"/>
      <w:sz w:val="28"/>
    </w:rPr>
  </w:style>
  <w:style w:type="paragraph" w:styleId="3">
    <w:name w:val="heading 3"/>
    <w:basedOn w:val="a"/>
    <w:next w:val="a"/>
    <w:link w:val="3Char1"/>
    <w:qFormat/>
    <w:rsid w:val="00786272"/>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4">
    <w:name w:val="heading 4"/>
    <w:basedOn w:val="a"/>
    <w:next w:val="a"/>
    <w:link w:val="4Char"/>
    <w:uiPriority w:val="9"/>
    <w:qFormat/>
    <w:rsid w:val="00786272"/>
    <w:pPr>
      <w:keepNext/>
      <w:keepLines/>
      <w:tabs>
        <w:tab w:val="left" w:pos="864"/>
        <w:tab w:val="left" w:pos="1404"/>
      </w:tabs>
      <w:adjustRightInd w:val="0"/>
      <w:spacing w:before="280" w:after="290" w:line="376" w:lineRule="atLeast"/>
      <w:ind w:left="1404" w:hanging="864"/>
      <w:jc w:val="left"/>
      <w:textAlignment w:val="baseline"/>
      <w:outlineLvl w:val="3"/>
    </w:pPr>
    <w:rPr>
      <w:rFonts w:ascii="Arial" w:eastAsia="黑体" w:hAnsi="Arial"/>
      <w:b/>
      <w:kern w:val="0"/>
      <w:sz w:val="28"/>
    </w:rPr>
  </w:style>
  <w:style w:type="paragraph" w:styleId="5">
    <w:name w:val="heading 5"/>
    <w:basedOn w:val="a"/>
    <w:next w:val="a"/>
    <w:link w:val="5Char"/>
    <w:uiPriority w:val="9"/>
    <w:qFormat/>
    <w:rsid w:val="00786272"/>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6">
    <w:name w:val="heading 6"/>
    <w:basedOn w:val="a"/>
    <w:next w:val="a"/>
    <w:link w:val="6Char"/>
    <w:uiPriority w:val="9"/>
    <w:qFormat/>
    <w:rsid w:val="00786272"/>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eastAsia="黑体" w:hAnsi="Arial"/>
      <w:b/>
      <w:kern w:val="0"/>
      <w:sz w:val="24"/>
    </w:rPr>
  </w:style>
  <w:style w:type="paragraph" w:styleId="7">
    <w:name w:val="heading 7"/>
    <w:basedOn w:val="a"/>
    <w:next w:val="a"/>
    <w:link w:val="7Char"/>
    <w:uiPriority w:val="9"/>
    <w:qFormat/>
    <w:rsid w:val="00786272"/>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8">
    <w:name w:val="heading 8"/>
    <w:basedOn w:val="a"/>
    <w:next w:val="a"/>
    <w:link w:val="8Char"/>
    <w:uiPriority w:val="9"/>
    <w:qFormat/>
    <w:rsid w:val="00786272"/>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eastAsia="黑体" w:hAnsi="Arial"/>
      <w:kern w:val="0"/>
      <w:sz w:val="24"/>
    </w:rPr>
  </w:style>
  <w:style w:type="paragraph" w:styleId="9">
    <w:name w:val="heading 9"/>
    <w:basedOn w:val="a"/>
    <w:next w:val="a"/>
    <w:link w:val="9Char"/>
    <w:uiPriority w:val="9"/>
    <w:qFormat/>
    <w:rsid w:val="00786272"/>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786272"/>
  </w:style>
  <w:style w:type="character" w:customStyle="1" w:styleId="10">
    <w:name w:val="访问过的超链接1"/>
    <w:rsid w:val="00786272"/>
    <w:rPr>
      <w:color w:val="800080"/>
      <w:u w:val="single"/>
    </w:rPr>
  </w:style>
  <w:style w:type="character" w:styleId="a4">
    <w:name w:val="Hyperlink"/>
    <w:uiPriority w:val="99"/>
    <w:rsid w:val="00786272"/>
    <w:rPr>
      <w:color w:val="0000FF"/>
      <w:u w:val="single"/>
    </w:rPr>
  </w:style>
  <w:style w:type="character" w:styleId="a5">
    <w:name w:val="Strong"/>
    <w:uiPriority w:val="22"/>
    <w:qFormat/>
    <w:rsid w:val="00786272"/>
    <w:rPr>
      <w:b/>
      <w:bCs/>
    </w:rPr>
  </w:style>
  <w:style w:type="character" w:customStyle="1" w:styleId="a6">
    <w:name w:val="页眉字符"/>
    <w:rsid w:val="00786272"/>
    <w:rPr>
      <w:rFonts w:eastAsia="宋体"/>
      <w:kern w:val="2"/>
      <w:sz w:val="18"/>
      <w:lang w:val="en-US" w:eastAsia="zh-CN"/>
    </w:rPr>
  </w:style>
  <w:style w:type="character" w:customStyle="1" w:styleId="CharChar2">
    <w:name w:val="Char Char2"/>
    <w:rsid w:val="00786272"/>
    <w:rPr>
      <w:rFonts w:ascii="宋体" w:eastAsia="宋体" w:hAnsi="Courier New"/>
      <w:kern w:val="2"/>
      <w:sz w:val="11"/>
      <w:lang w:val="en-US" w:eastAsia="zh-CN" w:bidi="ar-SA"/>
    </w:rPr>
  </w:style>
  <w:style w:type="character" w:customStyle="1" w:styleId="font11">
    <w:name w:val="font11"/>
    <w:rsid w:val="00786272"/>
    <w:rPr>
      <w:rFonts w:ascii="Wingdings" w:hAnsi="Wingdings" w:cs="Wingdings" w:hint="default"/>
      <w:i w:val="0"/>
      <w:color w:val="000000"/>
      <w:sz w:val="20"/>
      <w:szCs w:val="20"/>
    </w:rPr>
  </w:style>
  <w:style w:type="character" w:customStyle="1" w:styleId="DefaultTextChar">
    <w:name w:val="Default Text Char"/>
    <w:link w:val="DefaultText"/>
    <w:qFormat/>
    <w:rsid w:val="00786272"/>
    <w:rPr>
      <w:color w:val="000000"/>
      <w:sz w:val="24"/>
      <w:lang w:val="en-US" w:eastAsia="zh-CN" w:bidi="ar-SA"/>
    </w:rPr>
  </w:style>
  <w:style w:type="character" w:customStyle="1" w:styleId="4Char1CharCharCharCharCharCharCharCharCharCharCharCharCharCharCharCharCharCharCharCharCharCharCharCharCharCharCharCharCharCharCharCharCharCharCharCharCharCharCharCharCharCharCharCharCharCharCharChar">
    <w:name w:val="标题 4 Char1 Char Char Char Char Char Char Char Char Char Char Char Char Char Char Char Char Char Char Char Char Char Char Char Char Char Char Char Char Char Char Char Char Char Char Char Char Char Char Char Char Char Char Char Char Char Char Char Char"/>
    <w:rsid w:val="00786272"/>
    <w:rPr>
      <w:rFonts w:ascii="宋体" w:eastAsia="宋体" w:hAnsi="宋体"/>
      <w:b/>
      <w:bCs/>
      <w:kern w:val="2"/>
      <w:sz w:val="24"/>
      <w:szCs w:val="24"/>
      <w:lang w:val="en-US" w:eastAsia="zh-CN" w:bidi="ar-SA"/>
    </w:rPr>
  </w:style>
  <w:style w:type="character" w:customStyle="1" w:styleId="Char">
    <w:name w:val="列表项目符号 Char"/>
    <w:link w:val="a7"/>
    <w:rsid w:val="00786272"/>
  </w:style>
  <w:style w:type="character" w:customStyle="1" w:styleId="15">
    <w:name w:val="15"/>
    <w:rsid w:val="00786272"/>
    <w:rPr>
      <w:rFonts w:ascii="Times New Roman" w:hAnsi="Times New Roman" w:cs="Times New Roman" w:hint="default"/>
      <w:b/>
      <w:bCs/>
    </w:rPr>
  </w:style>
  <w:style w:type="character" w:customStyle="1" w:styleId="Char0">
    <w:name w:val="日期 Char"/>
    <w:link w:val="a8"/>
    <w:rsid w:val="00786272"/>
    <w:rPr>
      <w:rFonts w:ascii="仿宋_GB2312" w:eastAsia="仿宋_GB2312"/>
      <w:color w:val="000000"/>
      <w:sz w:val="28"/>
    </w:rPr>
  </w:style>
  <w:style w:type="character" w:customStyle="1" w:styleId="4Char">
    <w:name w:val="标题 4 Char"/>
    <w:link w:val="4"/>
    <w:uiPriority w:val="9"/>
    <w:rsid w:val="00786272"/>
    <w:rPr>
      <w:rFonts w:ascii="Arial" w:eastAsia="黑体" w:hAnsi="Arial"/>
      <w:b/>
      <w:sz w:val="28"/>
    </w:rPr>
  </w:style>
  <w:style w:type="character" w:customStyle="1" w:styleId="font31">
    <w:name w:val="font31"/>
    <w:rsid w:val="00786272"/>
    <w:rPr>
      <w:rFonts w:ascii="宋体" w:eastAsia="宋体" w:hAnsi="宋体" w:cs="宋体" w:hint="eastAsia"/>
      <w:i w:val="0"/>
      <w:color w:val="000000"/>
      <w:sz w:val="20"/>
      <w:szCs w:val="20"/>
    </w:rPr>
  </w:style>
  <w:style w:type="character" w:customStyle="1" w:styleId="1Char">
    <w:name w:val="样式1 Char"/>
    <w:link w:val="11"/>
    <w:rsid w:val="00786272"/>
    <w:rPr>
      <w:sz w:val="24"/>
    </w:rPr>
  </w:style>
  <w:style w:type="character" w:customStyle="1" w:styleId="1Char1">
    <w:name w:val="标题 1 Char1"/>
    <w:link w:val="1"/>
    <w:rsid w:val="00786272"/>
    <w:rPr>
      <w:b/>
      <w:kern w:val="44"/>
      <w:sz w:val="30"/>
    </w:rPr>
  </w:style>
  <w:style w:type="character" w:customStyle="1" w:styleId="3CharChar">
    <w:name w:val="标题 3 Char Char"/>
    <w:rsid w:val="00786272"/>
    <w:rPr>
      <w:rFonts w:ascii="Arial" w:eastAsia="宋体" w:hAnsi="Arial"/>
      <w:b/>
      <w:bCs/>
      <w:kern w:val="2"/>
      <w:sz w:val="24"/>
      <w:szCs w:val="32"/>
      <w:lang w:val="en-US" w:eastAsia="zh-CN" w:bidi="ar-SA"/>
    </w:rPr>
  </w:style>
  <w:style w:type="character" w:customStyle="1" w:styleId="3Char">
    <w:name w:val="标3 Char"/>
    <w:link w:val="30"/>
    <w:rsid w:val="00786272"/>
    <w:rPr>
      <w:rFonts w:ascii="Arial Narrow" w:eastAsia="仿宋_GB2312" w:hAnsi="Arial Narrow"/>
      <w:kern w:val="2"/>
      <w:sz w:val="24"/>
      <w:szCs w:val="24"/>
    </w:rPr>
  </w:style>
  <w:style w:type="character" w:customStyle="1" w:styleId="12">
    <w:name w:val="页码1"/>
    <w:basedOn w:val="a0"/>
    <w:rsid w:val="00786272"/>
  </w:style>
  <w:style w:type="character" w:customStyle="1" w:styleId="Char1">
    <w:name w:val="正文文本 Char"/>
    <w:link w:val="a9"/>
    <w:rsid w:val="00786272"/>
    <w:rPr>
      <w:rFonts w:eastAsia="宋体"/>
      <w:kern w:val="2"/>
      <w:sz w:val="24"/>
      <w:szCs w:val="24"/>
      <w:lang w:val="en-US" w:eastAsia="zh-CN" w:bidi="ar-SA"/>
    </w:rPr>
  </w:style>
  <w:style w:type="character" w:customStyle="1" w:styleId="2Char">
    <w:name w:val="标题 2 Char"/>
    <w:uiPriority w:val="9"/>
    <w:rsid w:val="00786272"/>
    <w:rPr>
      <w:rFonts w:eastAsia="黑体"/>
      <w:sz w:val="21"/>
      <w:szCs w:val="21"/>
      <w:lang w:val="en-US" w:eastAsia="zh-CN" w:bidi="ar-SA"/>
    </w:rPr>
  </w:style>
  <w:style w:type="character" w:customStyle="1" w:styleId="1CharChar">
    <w:name w:val="标1 Char Char"/>
    <w:link w:val="13"/>
    <w:rsid w:val="00786272"/>
    <w:rPr>
      <w:rFonts w:ascii="Arial Narrow" w:eastAsia="仿宋_GB2312" w:hAnsi="Arial Narrow"/>
      <w:b/>
      <w:bCs/>
      <w:spacing w:val="20"/>
      <w:kern w:val="2"/>
      <w:sz w:val="24"/>
      <w:szCs w:val="24"/>
    </w:rPr>
  </w:style>
  <w:style w:type="character" w:customStyle="1" w:styleId="apple-converted-space">
    <w:name w:val="apple-converted-space"/>
    <w:rsid w:val="00786272"/>
  </w:style>
  <w:style w:type="character" w:customStyle="1" w:styleId="Char10">
    <w:name w:val="标题 Char1"/>
    <w:link w:val="aa"/>
    <w:rsid w:val="00786272"/>
    <w:rPr>
      <w:rFonts w:ascii="Arial" w:eastAsia="宋体" w:hAnsi="Arial" w:cs="Arial"/>
      <w:b/>
      <w:bCs/>
      <w:kern w:val="2"/>
      <w:sz w:val="32"/>
      <w:szCs w:val="32"/>
      <w:lang w:val="en-US" w:eastAsia="zh-CN" w:bidi="ar-SA"/>
    </w:rPr>
  </w:style>
  <w:style w:type="character" w:customStyle="1" w:styleId="Char2">
    <w:name w:val="标题 Char"/>
    <w:uiPriority w:val="10"/>
    <w:rsid w:val="00786272"/>
    <w:rPr>
      <w:rFonts w:ascii="Arial" w:eastAsia="宋体" w:hAnsi="Arial" w:cs="Arial"/>
      <w:b/>
      <w:bCs/>
      <w:kern w:val="2"/>
      <w:sz w:val="32"/>
      <w:szCs w:val="32"/>
      <w:lang w:val="en-US" w:eastAsia="zh-CN" w:bidi="ar-SA"/>
    </w:rPr>
  </w:style>
  <w:style w:type="character" w:customStyle="1" w:styleId="ui-area-common-c-i-r">
    <w:name w:val="ui-area-common-c-i-r"/>
    <w:basedOn w:val="a0"/>
    <w:qFormat/>
    <w:rsid w:val="00786272"/>
  </w:style>
  <w:style w:type="character" w:customStyle="1" w:styleId="2Char1">
    <w:name w:val="标题 2 Char1"/>
    <w:link w:val="2"/>
    <w:rsid w:val="00786272"/>
    <w:rPr>
      <w:rFonts w:ascii="宋体" w:eastAsia="黑体" w:hAnsi="Arial"/>
      <w:b/>
      <w:sz w:val="28"/>
    </w:rPr>
  </w:style>
  <w:style w:type="character" w:customStyle="1" w:styleId="Char3">
    <w:name w:val="正文文本缩进 Char"/>
    <w:link w:val="ab"/>
    <w:rsid w:val="00786272"/>
    <w:rPr>
      <w:rFonts w:ascii="宋体" w:eastAsia="宋体" w:hAnsi="宋体"/>
      <w:kern w:val="2"/>
      <w:sz w:val="24"/>
      <w:szCs w:val="24"/>
      <w:lang w:val="en-US" w:eastAsia="zh-CN" w:bidi="ar-SA"/>
    </w:rPr>
  </w:style>
  <w:style w:type="character" w:customStyle="1" w:styleId="Char4">
    <w:name w:val="页脚 Char"/>
    <w:link w:val="ac"/>
    <w:rsid w:val="00786272"/>
    <w:rPr>
      <w:rFonts w:eastAsia="宋体"/>
      <w:kern w:val="2"/>
      <w:sz w:val="18"/>
      <w:lang w:val="en-US" w:eastAsia="zh-CN" w:bidi="ar-SA"/>
    </w:rPr>
  </w:style>
  <w:style w:type="character" w:customStyle="1" w:styleId="8Char">
    <w:name w:val="标题 8 Char"/>
    <w:link w:val="8"/>
    <w:uiPriority w:val="9"/>
    <w:rsid w:val="00786272"/>
    <w:rPr>
      <w:rFonts w:ascii="Arial" w:eastAsia="黑体" w:hAnsi="Arial"/>
      <w:sz w:val="24"/>
    </w:rPr>
  </w:style>
  <w:style w:type="character" w:customStyle="1" w:styleId="2Char0">
    <w:name w:val="标2 Char"/>
    <w:link w:val="20"/>
    <w:rsid w:val="00786272"/>
    <w:rPr>
      <w:rFonts w:ascii="Arial Narrow" w:eastAsia="仿宋_GB2312" w:hAnsi="Arial Narrow"/>
      <w:b/>
      <w:sz w:val="24"/>
      <w:szCs w:val="24"/>
    </w:rPr>
  </w:style>
  <w:style w:type="character" w:customStyle="1" w:styleId="ad">
    <w:name w:val="页脚字符"/>
    <w:rsid w:val="00786272"/>
    <w:rPr>
      <w:rFonts w:eastAsia="宋体"/>
      <w:kern w:val="2"/>
      <w:sz w:val="18"/>
      <w:lang w:val="en-US" w:eastAsia="zh-CN"/>
    </w:rPr>
  </w:style>
  <w:style w:type="character" w:customStyle="1" w:styleId="Char5">
    <w:name w:val="页眉 Char"/>
    <w:link w:val="ae"/>
    <w:rsid w:val="00786272"/>
    <w:rPr>
      <w:rFonts w:eastAsia="宋体"/>
      <w:kern w:val="2"/>
      <w:sz w:val="18"/>
      <w:lang w:val="en-US" w:eastAsia="zh-CN" w:bidi="ar-SA"/>
    </w:rPr>
  </w:style>
  <w:style w:type="character" w:customStyle="1" w:styleId="3Char0">
    <w:name w:val="标题 3 Char"/>
    <w:rsid w:val="00786272"/>
    <w:rPr>
      <w:rFonts w:ascii="Arial" w:eastAsia="宋体" w:hAnsi="Arial"/>
      <w:b/>
      <w:bCs/>
      <w:kern w:val="2"/>
      <w:sz w:val="24"/>
      <w:szCs w:val="32"/>
      <w:lang w:val="en-US" w:eastAsia="zh-CN" w:bidi="ar-SA"/>
    </w:rPr>
  </w:style>
  <w:style w:type="character" w:customStyle="1" w:styleId="3Char1">
    <w:name w:val="标题 3 Char1"/>
    <w:link w:val="3"/>
    <w:rsid w:val="00786272"/>
    <w:rPr>
      <w:rFonts w:eastAsia="黑体"/>
      <w:b/>
      <w:sz w:val="24"/>
    </w:rPr>
  </w:style>
  <w:style w:type="character" w:customStyle="1" w:styleId="9Char">
    <w:name w:val="标题 9 Char"/>
    <w:link w:val="9"/>
    <w:uiPriority w:val="9"/>
    <w:rsid w:val="00786272"/>
    <w:rPr>
      <w:rFonts w:ascii="Arial" w:eastAsia="黑体" w:hAnsi="Arial"/>
      <w:sz w:val="24"/>
    </w:rPr>
  </w:style>
  <w:style w:type="character" w:customStyle="1" w:styleId="7Char">
    <w:name w:val="标题 7 Char"/>
    <w:link w:val="7"/>
    <w:uiPriority w:val="9"/>
    <w:rsid w:val="00786272"/>
    <w:rPr>
      <w:b/>
      <w:sz w:val="24"/>
    </w:rPr>
  </w:style>
  <w:style w:type="character" w:customStyle="1" w:styleId="Char6">
    <w:name w:val="纯文本 Char"/>
    <w:link w:val="af"/>
    <w:rsid w:val="00786272"/>
    <w:rPr>
      <w:rFonts w:ascii="宋体" w:eastAsia="宋体" w:hAnsi="Courier New"/>
      <w:kern w:val="2"/>
      <w:sz w:val="11"/>
      <w:lang w:val="en-US" w:eastAsia="zh-CN" w:bidi="ar-SA"/>
    </w:rPr>
  </w:style>
  <w:style w:type="character" w:customStyle="1" w:styleId="6Char">
    <w:name w:val="标题 6 Char"/>
    <w:link w:val="6"/>
    <w:uiPriority w:val="9"/>
    <w:rsid w:val="00786272"/>
    <w:rPr>
      <w:rFonts w:ascii="Arial" w:eastAsia="黑体" w:hAnsi="Arial"/>
      <w:b/>
      <w:sz w:val="24"/>
    </w:rPr>
  </w:style>
  <w:style w:type="character" w:customStyle="1" w:styleId="af0">
    <w:name w:val="样式 小四"/>
    <w:rsid w:val="00786272"/>
    <w:rPr>
      <w:rFonts w:eastAsia="宋体"/>
      <w:sz w:val="24"/>
    </w:rPr>
  </w:style>
  <w:style w:type="character" w:customStyle="1" w:styleId="af1">
    <w:name w:val="正文文本 字符"/>
    <w:uiPriority w:val="99"/>
    <w:rsid w:val="00786272"/>
    <w:rPr>
      <w:rFonts w:ascii="Tahoma" w:eastAsia="Tahoma" w:hAnsi="Tahoma" w:cs="Tahoma" w:hint="default"/>
    </w:rPr>
  </w:style>
  <w:style w:type="character" w:customStyle="1" w:styleId="CharChar">
    <w:name w:val="正文 正文 Char Char"/>
    <w:link w:val="af2"/>
    <w:locked/>
    <w:rsid w:val="00786272"/>
    <w:rPr>
      <w:sz w:val="24"/>
      <w:szCs w:val="24"/>
      <w:lang w:bidi="ar-SA"/>
    </w:rPr>
  </w:style>
  <w:style w:type="character" w:customStyle="1" w:styleId="Char7">
    <w:name w:val="列出段落 Char"/>
    <w:link w:val="af3"/>
    <w:rsid w:val="00786272"/>
    <w:rPr>
      <w:rFonts w:eastAsia="宋体"/>
      <w:kern w:val="2"/>
      <w:sz w:val="21"/>
      <w:szCs w:val="24"/>
      <w:lang w:val="en-US" w:eastAsia="zh-CN" w:bidi="ar-SA"/>
    </w:rPr>
  </w:style>
  <w:style w:type="character" w:customStyle="1" w:styleId="70">
    <w:name w:val="7）页眉页脚"/>
    <w:rsid w:val="00786272"/>
    <w:rPr>
      <w:rFonts w:ascii="仿宋_GB2312" w:eastAsia="仿宋_GB2312"/>
      <w:b/>
      <w:i/>
      <w:dstrike w:val="0"/>
      <w:sz w:val="18"/>
      <w:vertAlign w:val="baseline"/>
    </w:rPr>
  </w:style>
  <w:style w:type="character" w:customStyle="1" w:styleId="Arial">
    <w:name w:val="样式 Arial"/>
    <w:rsid w:val="00786272"/>
    <w:rPr>
      <w:rFonts w:ascii="Times New Roman" w:eastAsia="宋体" w:hAnsi="Times New Roman" w:cs="Times New Roman" w:hint="default"/>
      <w:sz w:val="21"/>
      <w:szCs w:val="21"/>
    </w:rPr>
  </w:style>
  <w:style w:type="character" w:customStyle="1" w:styleId="1Char0">
    <w:name w:val="标题 1 Char"/>
    <w:uiPriority w:val="9"/>
    <w:rsid w:val="00786272"/>
    <w:rPr>
      <w:rFonts w:ascii="黑体" w:eastAsia="黑体"/>
      <w:b/>
      <w:kern w:val="2"/>
      <w:sz w:val="36"/>
      <w:lang w:val="en-US" w:eastAsia="zh-CN" w:bidi="ar-SA"/>
    </w:rPr>
  </w:style>
  <w:style w:type="character" w:customStyle="1" w:styleId="DefaultTextCharChar">
    <w:name w:val="Default Text Char Char"/>
    <w:uiPriority w:val="99"/>
    <w:qFormat/>
    <w:rsid w:val="00786272"/>
    <w:rPr>
      <w:rFonts w:eastAsia="宋体"/>
      <w:color w:val="000000"/>
      <w:sz w:val="24"/>
      <w:lang w:val="en-US" w:eastAsia="zh-CN" w:bidi="ar-SA"/>
    </w:rPr>
  </w:style>
  <w:style w:type="character" w:customStyle="1" w:styleId="5Char">
    <w:name w:val="标题 5 Char"/>
    <w:link w:val="5"/>
    <w:uiPriority w:val="9"/>
    <w:rsid w:val="00786272"/>
    <w:rPr>
      <w:b/>
      <w:sz w:val="28"/>
    </w:rPr>
  </w:style>
  <w:style w:type="character" w:customStyle="1" w:styleId="searchcontent1">
    <w:name w:val="search_content1"/>
    <w:rsid w:val="00786272"/>
    <w:rPr>
      <w:sz w:val="20"/>
      <w:szCs w:val="20"/>
    </w:rPr>
  </w:style>
  <w:style w:type="character" w:customStyle="1" w:styleId="ui-area-common-c-i-r1">
    <w:name w:val="ui-area-common-c-i-r1"/>
    <w:qFormat/>
    <w:rsid w:val="00786272"/>
    <w:rPr>
      <w:color w:val="F30213"/>
    </w:rPr>
  </w:style>
  <w:style w:type="paragraph" w:styleId="aa">
    <w:name w:val="Title"/>
    <w:basedOn w:val="a"/>
    <w:link w:val="Char10"/>
    <w:qFormat/>
    <w:rsid w:val="00786272"/>
    <w:pPr>
      <w:spacing w:before="240" w:after="60"/>
      <w:ind w:left="425" w:hanging="425"/>
      <w:jc w:val="center"/>
      <w:outlineLvl w:val="0"/>
    </w:pPr>
    <w:rPr>
      <w:rFonts w:ascii="Arial" w:hAnsi="Arial" w:cs="Arial"/>
      <w:b/>
      <w:bCs/>
      <w:sz w:val="32"/>
      <w:szCs w:val="32"/>
    </w:rPr>
  </w:style>
  <w:style w:type="paragraph" w:styleId="HTML">
    <w:name w:val="HTML Preformatted"/>
    <w:basedOn w:val="a"/>
    <w:rsid w:val="007862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Plain Text"/>
    <w:basedOn w:val="a"/>
    <w:link w:val="Char6"/>
    <w:rsid w:val="00786272"/>
    <w:rPr>
      <w:rFonts w:ascii="宋体" w:hAnsi="Courier New"/>
      <w:sz w:val="11"/>
    </w:rPr>
  </w:style>
  <w:style w:type="paragraph" w:styleId="71">
    <w:name w:val="toc 7"/>
    <w:basedOn w:val="a"/>
    <w:next w:val="a"/>
    <w:rsid w:val="00786272"/>
    <w:pPr>
      <w:ind w:left="1260"/>
      <w:jc w:val="left"/>
    </w:pPr>
    <w:rPr>
      <w:sz w:val="18"/>
    </w:rPr>
  </w:style>
  <w:style w:type="paragraph" w:styleId="80">
    <w:name w:val="toc 8"/>
    <w:basedOn w:val="a"/>
    <w:next w:val="a"/>
    <w:rsid w:val="00786272"/>
    <w:pPr>
      <w:ind w:left="1470"/>
      <w:jc w:val="left"/>
    </w:pPr>
    <w:rPr>
      <w:sz w:val="18"/>
    </w:rPr>
  </w:style>
  <w:style w:type="paragraph" w:styleId="ab">
    <w:name w:val="Body Text Indent"/>
    <w:basedOn w:val="a"/>
    <w:link w:val="Char3"/>
    <w:qFormat/>
    <w:rsid w:val="00786272"/>
    <w:pPr>
      <w:spacing w:line="360" w:lineRule="auto"/>
      <w:ind w:firstLineChars="200" w:firstLine="480"/>
    </w:pPr>
    <w:rPr>
      <w:rFonts w:ascii="宋体" w:hAnsi="宋体"/>
      <w:sz w:val="24"/>
      <w:szCs w:val="24"/>
    </w:rPr>
  </w:style>
  <w:style w:type="paragraph" w:styleId="90">
    <w:name w:val="toc 9"/>
    <w:basedOn w:val="a"/>
    <w:next w:val="a"/>
    <w:rsid w:val="00786272"/>
    <w:pPr>
      <w:ind w:left="1680"/>
      <w:jc w:val="left"/>
    </w:pPr>
    <w:rPr>
      <w:sz w:val="18"/>
    </w:rPr>
  </w:style>
  <w:style w:type="paragraph" w:styleId="60">
    <w:name w:val="toc 6"/>
    <w:basedOn w:val="a"/>
    <w:next w:val="a"/>
    <w:rsid w:val="00786272"/>
    <w:pPr>
      <w:ind w:left="1050"/>
      <w:jc w:val="left"/>
    </w:pPr>
    <w:rPr>
      <w:sz w:val="18"/>
    </w:rPr>
  </w:style>
  <w:style w:type="paragraph" w:styleId="40">
    <w:name w:val="toc 4"/>
    <w:basedOn w:val="a"/>
    <w:next w:val="a"/>
    <w:rsid w:val="00786272"/>
    <w:pPr>
      <w:tabs>
        <w:tab w:val="left" w:pos="900"/>
        <w:tab w:val="left" w:pos="1050"/>
        <w:tab w:val="right" w:leader="dot" w:pos="9060"/>
      </w:tabs>
      <w:ind w:leftChars="300" w:left="630"/>
      <w:jc w:val="left"/>
    </w:pPr>
    <w:rPr>
      <w:rFonts w:ascii="Arial" w:hAnsi="Arial"/>
    </w:rPr>
  </w:style>
  <w:style w:type="paragraph" w:styleId="af4">
    <w:name w:val="Balloon Text"/>
    <w:basedOn w:val="a"/>
    <w:semiHidden/>
    <w:rsid w:val="00786272"/>
    <w:pPr>
      <w:spacing w:line="360" w:lineRule="auto"/>
      <w:ind w:firstLineChars="200" w:firstLine="200"/>
    </w:pPr>
    <w:rPr>
      <w:sz w:val="18"/>
      <w:szCs w:val="18"/>
    </w:rPr>
  </w:style>
  <w:style w:type="paragraph" w:styleId="31">
    <w:name w:val="Body Text Indent 3"/>
    <w:basedOn w:val="a"/>
    <w:rsid w:val="00786272"/>
    <w:pPr>
      <w:ind w:firstLineChars="200" w:firstLine="480"/>
    </w:pPr>
    <w:rPr>
      <w:sz w:val="24"/>
    </w:rPr>
  </w:style>
  <w:style w:type="paragraph" w:styleId="32">
    <w:name w:val="Body Text 3"/>
    <w:basedOn w:val="a"/>
    <w:rsid w:val="00786272"/>
    <w:pPr>
      <w:spacing w:after="120" w:line="360" w:lineRule="auto"/>
      <w:ind w:firstLineChars="200" w:firstLine="200"/>
    </w:pPr>
    <w:rPr>
      <w:sz w:val="16"/>
      <w:szCs w:val="16"/>
    </w:rPr>
  </w:style>
  <w:style w:type="paragraph" w:styleId="21">
    <w:name w:val="Body Text 2"/>
    <w:basedOn w:val="a"/>
    <w:rsid w:val="00786272"/>
    <w:pPr>
      <w:spacing w:line="360" w:lineRule="atLeast"/>
      <w:jc w:val="center"/>
    </w:pPr>
    <w:rPr>
      <w:rFonts w:ascii="仿宋_GB2312" w:eastAsia="仿宋_GB2312" w:hAnsi="Dotum"/>
      <w:sz w:val="28"/>
    </w:rPr>
  </w:style>
  <w:style w:type="paragraph" w:styleId="14">
    <w:name w:val="toc 1"/>
    <w:basedOn w:val="a"/>
    <w:next w:val="a"/>
    <w:uiPriority w:val="39"/>
    <w:rsid w:val="00786272"/>
    <w:pPr>
      <w:spacing w:before="120" w:after="120" w:line="360" w:lineRule="auto"/>
      <w:ind w:firstLineChars="200" w:firstLine="200"/>
      <w:jc w:val="left"/>
    </w:pPr>
    <w:rPr>
      <w:b/>
      <w:bCs/>
      <w:caps/>
      <w:sz w:val="20"/>
    </w:rPr>
  </w:style>
  <w:style w:type="paragraph" w:styleId="33">
    <w:name w:val="toc 3"/>
    <w:basedOn w:val="a"/>
    <w:next w:val="a"/>
    <w:rsid w:val="00786272"/>
    <w:pPr>
      <w:ind w:leftChars="200" w:left="420"/>
      <w:jc w:val="left"/>
    </w:pPr>
    <w:rPr>
      <w:rFonts w:ascii="Arial" w:hAnsi="Arial"/>
    </w:rPr>
  </w:style>
  <w:style w:type="paragraph" w:styleId="af5">
    <w:name w:val="Normal Indent"/>
    <w:basedOn w:val="a"/>
    <w:rsid w:val="00786272"/>
    <w:pPr>
      <w:ind w:firstLine="420"/>
    </w:pPr>
    <w:rPr>
      <w:sz w:val="24"/>
    </w:rPr>
  </w:style>
  <w:style w:type="paragraph" w:styleId="ac">
    <w:name w:val="footer"/>
    <w:basedOn w:val="a"/>
    <w:link w:val="Char4"/>
    <w:rsid w:val="00786272"/>
    <w:pPr>
      <w:tabs>
        <w:tab w:val="center" w:pos="4153"/>
        <w:tab w:val="right" w:pos="8306"/>
      </w:tabs>
      <w:snapToGrid w:val="0"/>
      <w:jc w:val="left"/>
    </w:pPr>
    <w:rPr>
      <w:sz w:val="18"/>
    </w:rPr>
  </w:style>
  <w:style w:type="paragraph" w:styleId="22">
    <w:name w:val="toc 2"/>
    <w:basedOn w:val="a"/>
    <w:next w:val="a"/>
    <w:uiPriority w:val="39"/>
    <w:rsid w:val="00786272"/>
    <w:pPr>
      <w:ind w:leftChars="100" w:left="100"/>
      <w:jc w:val="left"/>
    </w:pPr>
    <w:rPr>
      <w:rFonts w:ascii="Arial" w:hAnsi="Arial"/>
    </w:rPr>
  </w:style>
  <w:style w:type="paragraph" w:styleId="ae">
    <w:name w:val="header"/>
    <w:basedOn w:val="a"/>
    <w:link w:val="Char5"/>
    <w:rsid w:val="00786272"/>
    <w:pPr>
      <w:pBdr>
        <w:bottom w:val="single" w:sz="6" w:space="1" w:color="auto"/>
      </w:pBdr>
      <w:tabs>
        <w:tab w:val="center" w:pos="4153"/>
        <w:tab w:val="right" w:pos="8306"/>
      </w:tabs>
      <w:snapToGrid w:val="0"/>
      <w:jc w:val="center"/>
    </w:pPr>
    <w:rPr>
      <w:sz w:val="18"/>
    </w:rPr>
  </w:style>
  <w:style w:type="paragraph" w:styleId="af6">
    <w:name w:val="Document Map"/>
    <w:basedOn w:val="a"/>
    <w:semiHidden/>
    <w:rsid w:val="00786272"/>
    <w:pPr>
      <w:shd w:val="clear" w:color="auto" w:fill="000080"/>
      <w:spacing w:line="360" w:lineRule="auto"/>
      <w:ind w:firstLineChars="200" w:firstLine="200"/>
    </w:pPr>
    <w:rPr>
      <w:sz w:val="24"/>
      <w:szCs w:val="24"/>
    </w:rPr>
  </w:style>
  <w:style w:type="paragraph" w:styleId="23">
    <w:name w:val="List 2"/>
    <w:basedOn w:val="a"/>
    <w:qFormat/>
    <w:rsid w:val="00786272"/>
    <w:pPr>
      <w:widowControl/>
      <w:adjustRightInd w:val="0"/>
      <w:snapToGrid w:val="0"/>
      <w:spacing w:before="100" w:beforeAutospacing="1" w:after="200"/>
      <w:ind w:leftChars="200" w:left="100" w:hangingChars="200" w:hanging="200"/>
      <w:contextualSpacing/>
      <w:jc w:val="left"/>
    </w:pPr>
    <w:rPr>
      <w:rFonts w:ascii="Tahoma" w:eastAsia="微软雅黑" w:hAnsi="Tahoma"/>
      <w:kern w:val="0"/>
      <w:sz w:val="22"/>
      <w:szCs w:val="22"/>
    </w:rPr>
  </w:style>
  <w:style w:type="paragraph" w:styleId="a8">
    <w:name w:val="Date"/>
    <w:basedOn w:val="a"/>
    <w:next w:val="a"/>
    <w:link w:val="Char0"/>
    <w:qFormat/>
    <w:rsid w:val="00786272"/>
    <w:pPr>
      <w:ind w:leftChars="2500" w:left="100"/>
    </w:pPr>
    <w:rPr>
      <w:rFonts w:ascii="仿宋_GB2312" w:eastAsia="仿宋_GB2312"/>
      <w:color w:val="000000"/>
      <w:kern w:val="0"/>
      <w:sz w:val="28"/>
    </w:rPr>
  </w:style>
  <w:style w:type="paragraph" w:styleId="af7">
    <w:name w:val="Normal (Web)"/>
    <w:basedOn w:val="a"/>
    <w:rsid w:val="00786272"/>
    <w:pPr>
      <w:widowControl/>
      <w:spacing w:before="100" w:beforeAutospacing="1" w:after="100" w:afterAutospacing="1"/>
      <w:jc w:val="left"/>
    </w:pPr>
    <w:rPr>
      <w:rFonts w:ascii="宋体" w:hAnsi="宋体"/>
      <w:kern w:val="0"/>
      <w:sz w:val="24"/>
    </w:rPr>
  </w:style>
  <w:style w:type="paragraph" w:styleId="24">
    <w:name w:val="Body Text Indent 2"/>
    <w:basedOn w:val="a"/>
    <w:rsid w:val="00786272"/>
    <w:pPr>
      <w:spacing w:line="360" w:lineRule="auto"/>
      <w:ind w:leftChars="400" w:left="840" w:firstLineChars="200" w:firstLine="480"/>
    </w:pPr>
    <w:rPr>
      <w:sz w:val="24"/>
    </w:rPr>
  </w:style>
  <w:style w:type="paragraph" w:styleId="a9">
    <w:name w:val="Body Text"/>
    <w:basedOn w:val="a"/>
    <w:link w:val="Char1"/>
    <w:rsid w:val="00786272"/>
    <w:rPr>
      <w:sz w:val="24"/>
      <w:szCs w:val="24"/>
    </w:rPr>
  </w:style>
  <w:style w:type="paragraph" w:styleId="50">
    <w:name w:val="toc 5"/>
    <w:basedOn w:val="a"/>
    <w:next w:val="a"/>
    <w:rsid w:val="00786272"/>
    <w:pPr>
      <w:ind w:left="840"/>
      <w:jc w:val="left"/>
    </w:pPr>
    <w:rPr>
      <w:sz w:val="18"/>
    </w:rPr>
  </w:style>
  <w:style w:type="paragraph" w:styleId="a7">
    <w:name w:val="List Bullet"/>
    <w:basedOn w:val="a"/>
    <w:link w:val="Char"/>
    <w:rsid w:val="00786272"/>
    <w:pPr>
      <w:tabs>
        <w:tab w:val="left" w:pos="360"/>
      </w:tabs>
      <w:ind w:left="360" w:hanging="360"/>
    </w:pPr>
    <w:rPr>
      <w:kern w:val="0"/>
      <w:sz w:val="20"/>
    </w:rPr>
  </w:style>
  <w:style w:type="paragraph" w:customStyle="1" w:styleId="p21">
    <w:name w:val="p21"/>
    <w:basedOn w:val="a"/>
    <w:rsid w:val="00786272"/>
    <w:pPr>
      <w:widowControl/>
      <w:ind w:firstLine="420"/>
    </w:pPr>
    <w:rPr>
      <w:kern w:val="0"/>
      <w:szCs w:val="21"/>
    </w:rPr>
  </w:style>
  <w:style w:type="paragraph" w:customStyle="1" w:styleId="3-24">
    <w:name w:val="样式3-24"/>
    <w:basedOn w:val="3-19"/>
    <w:rsid w:val="00786272"/>
    <w:pPr>
      <w:tabs>
        <w:tab w:val="clear" w:pos="420"/>
        <w:tab w:val="left" w:pos="1695"/>
      </w:tabs>
      <w:ind w:left="1695"/>
    </w:pPr>
  </w:style>
  <w:style w:type="paragraph" w:customStyle="1" w:styleId="af8">
    <w:name w:val="标准"/>
    <w:basedOn w:val="a"/>
    <w:rsid w:val="00786272"/>
    <w:pPr>
      <w:adjustRightInd w:val="0"/>
      <w:spacing w:line="360" w:lineRule="auto"/>
      <w:textAlignment w:val="baseline"/>
    </w:pPr>
    <w:rPr>
      <w:rFonts w:eastAsia="仿宋体"/>
      <w:kern w:val="0"/>
      <w:sz w:val="28"/>
    </w:rPr>
  </w:style>
  <w:style w:type="paragraph" w:customStyle="1" w:styleId="16">
    <w:name w:val="普通(网站)1"/>
    <w:basedOn w:val="a"/>
    <w:rsid w:val="00786272"/>
    <w:pPr>
      <w:widowControl/>
      <w:adjustRightInd w:val="0"/>
      <w:snapToGrid w:val="0"/>
      <w:jc w:val="left"/>
    </w:pPr>
    <w:rPr>
      <w:rFonts w:ascii="宋体" w:hAnsi="宋体" w:cs="宋体"/>
      <w:color w:val="000000"/>
      <w:kern w:val="0"/>
      <w:sz w:val="18"/>
      <w:szCs w:val="18"/>
    </w:rPr>
  </w:style>
  <w:style w:type="paragraph" w:customStyle="1" w:styleId="110">
    <w:name w:val="1.1点"/>
    <w:basedOn w:val="a"/>
    <w:rsid w:val="00786272"/>
    <w:pPr>
      <w:spacing w:line="360" w:lineRule="auto"/>
    </w:pPr>
    <w:rPr>
      <w:rFonts w:ascii="Arial" w:hAnsi="Arial"/>
      <w:sz w:val="24"/>
    </w:rPr>
  </w:style>
  <w:style w:type="paragraph" w:customStyle="1" w:styleId="af9">
    <w:name w:val="段标题"/>
    <w:basedOn w:val="a"/>
    <w:next w:val="a"/>
    <w:rsid w:val="00786272"/>
    <w:pPr>
      <w:tabs>
        <w:tab w:val="left" w:pos="737"/>
      </w:tabs>
      <w:spacing w:line="360" w:lineRule="auto"/>
      <w:ind w:left="737" w:hanging="737"/>
    </w:pPr>
    <w:rPr>
      <w:rFonts w:ascii="Arial" w:hAnsi="Arial"/>
      <w:b/>
      <w:sz w:val="28"/>
    </w:rPr>
  </w:style>
  <w:style w:type="paragraph" w:customStyle="1" w:styleId="afa">
    <w:name w:val="答复"/>
    <w:basedOn w:val="a"/>
    <w:rsid w:val="00786272"/>
    <w:pPr>
      <w:spacing w:before="60" w:after="60" w:line="360" w:lineRule="auto"/>
    </w:pPr>
    <w:rPr>
      <w:b/>
      <w:sz w:val="24"/>
    </w:rPr>
  </w:style>
  <w:style w:type="paragraph" w:customStyle="1" w:styleId="3-19">
    <w:name w:val="样式3-19"/>
    <w:basedOn w:val="3-18"/>
    <w:rsid w:val="00786272"/>
    <w:pPr>
      <w:tabs>
        <w:tab w:val="clear" w:pos="675"/>
        <w:tab w:val="left" w:pos="420"/>
      </w:tabs>
      <w:ind w:left="420" w:hanging="420"/>
    </w:pPr>
  </w:style>
  <w:style w:type="paragraph" w:customStyle="1" w:styleId="Style2">
    <w:name w:val="_Style 2"/>
    <w:basedOn w:val="a"/>
    <w:qFormat/>
    <w:rsid w:val="00786272"/>
    <w:pPr>
      <w:ind w:firstLineChars="200" w:firstLine="420"/>
    </w:pPr>
    <w:rPr>
      <w:szCs w:val="24"/>
    </w:rPr>
  </w:style>
  <w:style w:type="paragraph" w:customStyle="1" w:styleId="52">
    <w:name w:val="5）标书正文 首行缩进2字符"/>
    <w:basedOn w:val="a"/>
    <w:rsid w:val="00786272"/>
    <w:pPr>
      <w:spacing w:line="480" w:lineRule="exact"/>
      <w:ind w:firstLineChars="200" w:firstLine="200"/>
    </w:pPr>
    <w:rPr>
      <w:rFonts w:ascii="仿宋_GB2312" w:eastAsia="仿宋_GB2312"/>
      <w:sz w:val="28"/>
    </w:rPr>
  </w:style>
  <w:style w:type="paragraph" w:customStyle="1" w:styleId="afb">
    <w:name w:val="表格文字"/>
    <w:basedOn w:val="a"/>
    <w:rsid w:val="00786272"/>
    <w:pPr>
      <w:jc w:val="left"/>
    </w:pPr>
    <w:rPr>
      <w:rFonts w:ascii="宋体"/>
      <w:color w:val="000000"/>
      <w:kern w:val="0"/>
    </w:rPr>
  </w:style>
  <w:style w:type="paragraph" w:customStyle="1" w:styleId="3-18">
    <w:name w:val="样式3-18"/>
    <w:basedOn w:val="3-4"/>
    <w:rsid w:val="00786272"/>
    <w:pPr>
      <w:tabs>
        <w:tab w:val="clear" w:pos="600"/>
        <w:tab w:val="left" w:pos="675"/>
      </w:tabs>
      <w:ind w:left="675" w:hanging="360"/>
      <w:jc w:val="left"/>
    </w:pPr>
  </w:style>
  <w:style w:type="paragraph" w:customStyle="1" w:styleId="afc">
    <w:name w:val="章标题"/>
    <w:next w:val="a"/>
    <w:rsid w:val="00786272"/>
    <w:pPr>
      <w:widowControl w:val="0"/>
      <w:spacing w:line="320" w:lineRule="exact"/>
      <w:jc w:val="both"/>
    </w:pPr>
    <w:rPr>
      <w:rFonts w:ascii="黑体" w:eastAsia="黑体"/>
      <w:kern w:val="2"/>
      <w:sz w:val="21"/>
      <w:szCs w:val="24"/>
    </w:rPr>
  </w:style>
  <w:style w:type="paragraph" w:customStyle="1" w:styleId="DefaultParagraphCharCharCharChar">
    <w:name w:val="Default Paragraph Char Char Char Char"/>
    <w:basedOn w:val="a"/>
    <w:next w:val="a"/>
    <w:rsid w:val="00786272"/>
    <w:pPr>
      <w:widowControl/>
      <w:spacing w:line="360" w:lineRule="auto"/>
      <w:jc w:val="left"/>
    </w:pPr>
  </w:style>
  <w:style w:type="paragraph" w:customStyle="1" w:styleId="130">
    <w:name w:val="样式13"/>
    <w:basedOn w:val="a"/>
    <w:rsid w:val="00786272"/>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3-4">
    <w:name w:val="样式3-4"/>
    <w:basedOn w:val="a"/>
    <w:rsid w:val="00786272"/>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shadow/>
      <w:color w:val="000000"/>
      <w:kern w:val="28"/>
      <w:sz w:val="24"/>
    </w:rPr>
  </w:style>
  <w:style w:type="paragraph" w:customStyle="1" w:styleId="afd">
    <w:name w:val="表头"/>
    <w:basedOn w:val="a"/>
    <w:rsid w:val="00786272"/>
    <w:pPr>
      <w:spacing w:after="60"/>
      <w:jc w:val="center"/>
    </w:pPr>
    <w:rPr>
      <w:rFonts w:ascii="宋体" w:hint="eastAsia"/>
    </w:rPr>
  </w:style>
  <w:style w:type="paragraph" w:styleId="af3">
    <w:name w:val="List Paragraph"/>
    <w:basedOn w:val="a"/>
    <w:link w:val="Char7"/>
    <w:qFormat/>
    <w:rsid w:val="00786272"/>
    <w:pPr>
      <w:ind w:firstLineChars="200" w:firstLine="420"/>
    </w:pPr>
    <w:rPr>
      <w:szCs w:val="24"/>
    </w:rPr>
  </w:style>
  <w:style w:type="paragraph" w:customStyle="1" w:styleId="61">
    <w:name w:val="6）表格文字 居中"/>
    <w:basedOn w:val="a"/>
    <w:rsid w:val="00786272"/>
    <w:pPr>
      <w:jc w:val="center"/>
    </w:pPr>
    <w:rPr>
      <w:rFonts w:ascii="仿宋_GB2312" w:eastAsia="仿宋_GB2312" w:hAnsi="宋体"/>
      <w:snapToGrid w:val="0"/>
      <w:color w:val="000000"/>
      <w:kern w:val="0"/>
      <w:sz w:val="24"/>
    </w:rPr>
  </w:style>
  <w:style w:type="paragraph" w:customStyle="1" w:styleId="34">
    <w:name w:val="列出段落3"/>
    <w:basedOn w:val="a"/>
    <w:qFormat/>
    <w:rsid w:val="00786272"/>
    <w:pPr>
      <w:ind w:firstLineChars="200" w:firstLine="420"/>
    </w:pPr>
    <w:rPr>
      <w:szCs w:val="22"/>
    </w:rPr>
  </w:style>
  <w:style w:type="paragraph" w:customStyle="1" w:styleId="1-4">
    <w:name w:val="样式1-4"/>
    <w:basedOn w:val="a"/>
    <w:rsid w:val="00786272"/>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afe">
    <w:name w:val="封面"/>
    <w:basedOn w:val="a"/>
    <w:rsid w:val="00786272"/>
    <w:pPr>
      <w:spacing w:before="120" w:after="120"/>
      <w:jc w:val="center"/>
    </w:pPr>
    <w:rPr>
      <w:b/>
      <w:kern w:val="0"/>
      <w:sz w:val="52"/>
    </w:rPr>
  </w:style>
  <w:style w:type="paragraph" w:customStyle="1" w:styleId="aff">
    <w:name w:val="表格"/>
    <w:basedOn w:val="a"/>
    <w:rsid w:val="00786272"/>
    <w:pPr>
      <w:tabs>
        <w:tab w:val="left" w:pos="840"/>
      </w:tabs>
      <w:adjustRightInd w:val="0"/>
      <w:spacing w:before="40" w:after="80" w:line="360" w:lineRule="exact"/>
      <w:textAlignment w:val="baseline"/>
    </w:pPr>
    <w:rPr>
      <w:kern w:val="0"/>
    </w:rPr>
  </w:style>
  <w:style w:type="paragraph" w:customStyle="1" w:styleId="aff0">
    <w:name w:val="表"/>
    <w:basedOn w:val="ab"/>
    <w:rsid w:val="00786272"/>
    <w:pPr>
      <w:keepNext/>
      <w:keepLines/>
      <w:suppressLineNumbers/>
      <w:suppressAutoHyphens/>
      <w:autoSpaceDE w:val="0"/>
      <w:autoSpaceDN w:val="0"/>
      <w:adjustRightInd w:val="0"/>
      <w:spacing w:line="240" w:lineRule="auto"/>
      <w:ind w:left="-102" w:firstLineChars="0" w:firstLine="34"/>
      <w:jc w:val="center"/>
    </w:pPr>
    <w:rPr>
      <w:rFonts w:ascii="仿宋_GB2312" w:eastAsia="仿宋_GB2312" w:hAnsi="Times New Roman"/>
      <w:color w:val="000000"/>
      <w:kern w:val="21"/>
      <w:sz w:val="21"/>
      <w:szCs w:val="20"/>
    </w:rPr>
  </w:style>
  <w:style w:type="paragraph" w:customStyle="1" w:styleId="30">
    <w:name w:val="标3"/>
    <w:basedOn w:val="a"/>
    <w:link w:val="3Char"/>
    <w:rsid w:val="00786272"/>
    <w:pPr>
      <w:tabs>
        <w:tab w:val="left" w:pos="1224"/>
        <w:tab w:val="left" w:pos="1260"/>
      </w:tabs>
      <w:adjustRightInd w:val="0"/>
      <w:snapToGrid w:val="0"/>
      <w:spacing w:beforeLines="50"/>
      <w:ind w:left="1260" w:hanging="720"/>
      <w:outlineLvl w:val="2"/>
    </w:pPr>
    <w:rPr>
      <w:rFonts w:ascii="Arial Narrow" w:eastAsia="仿宋_GB2312" w:hAnsi="Arial Narrow"/>
      <w:sz w:val="24"/>
      <w:szCs w:val="24"/>
    </w:rPr>
  </w:style>
  <w:style w:type="paragraph" w:customStyle="1" w:styleId="CharCharCharCharCharCharCharCharCharCharCharCharCharCharCharChar">
    <w:name w:val="Char Char Char Char Char Char Char Char Char Char Char Char Char Char Char Char"/>
    <w:basedOn w:val="a"/>
    <w:rsid w:val="00786272"/>
    <w:pPr>
      <w:tabs>
        <w:tab w:val="left" w:pos="360"/>
      </w:tabs>
      <w:spacing w:line="360" w:lineRule="auto"/>
      <w:ind w:left="482" w:firstLineChars="200" w:firstLine="200"/>
    </w:pPr>
    <w:rPr>
      <w:rFonts w:ascii="宋体"/>
      <w:sz w:val="24"/>
      <w:szCs w:val="24"/>
    </w:rPr>
  </w:style>
  <w:style w:type="paragraph" w:customStyle="1" w:styleId="400">
    <w:name w:val="正文4编0"/>
    <w:basedOn w:val="a"/>
    <w:rsid w:val="00786272"/>
    <w:pPr>
      <w:tabs>
        <w:tab w:val="left" w:pos="567"/>
        <w:tab w:val="left" w:pos="1134"/>
      </w:tabs>
      <w:spacing w:line="560" w:lineRule="exact"/>
      <w:ind w:left="1134" w:hanging="1134"/>
    </w:pPr>
    <w:rPr>
      <w:sz w:val="28"/>
    </w:rPr>
  </w:style>
  <w:style w:type="paragraph" w:customStyle="1" w:styleId="17">
    <w:name w:val="列出段落1"/>
    <w:basedOn w:val="a"/>
    <w:rsid w:val="00786272"/>
    <w:pPr>
      <w:ind w:firstLineChars="200" w:firstLine="420"/>
    </w:pPr>
    <w:rPr>
      <w:szCs w:val="24"/>
    </w:rPr>
  </w:style>
  <w:style w:type="paragraph" w:customStyle="1" w:styleId="25">
    <w:name w:val="列出段落2"/>
    <w:basedOn w:val="a"/>
    <w:uiPriority w:val="34"/>
    <w:qFormat/>
    <w:rsid w:val="00786272"/>
    <w:pPr>
      <w:ind w:firstLineChars="200" w:firstLine="420"/>
    </w:pPr>
    <w:rPr>
      <w:szCs w:val="22"/>
    </w:rPr>
  </w:style>
  <w:style w:type="paragraph" w:customStyle="1" w:styleId="DefaultText">
    <w:name w:val="Default Text"/>
    <w:link w:val="DefaultTextChar"/>
    <w:qFormat/>
    <w:rsid w:val="00786272"/>
    <w:pPr>
      <w:widowControl w:val="0"/>
      <w:autoSpaceDE w:val="0"/>
      <w:autoSpaceDN w:val="0"/>
      <w:adjustRightInd w:val="0"/>
    </w:pPr>
    <w:rPr>
      <w:color w:val="000000"/>
      <w:sz w:val="24"/>
    </w:rPr>
  </w:style>
  <w:style w:type="paragraph" w:customStyle="1" w:styleId="411">
    <w:name w:val="标题411"/>
    <w:basedOn w:val="4"/>
    <w:rsid w:val="00786272"/>
    <w:pPr>
      <w:widowControl/>
      <w:numPr>
        <w:ilvl w:val="3"/>
      </w:numPr>
      <w:suppressLineNumbers/>
      <w:tabs>
        <w:tab w:val="clear" w:pos="864"/>
        <w:tab w:val="left" w:pos="1984"/>
      </w:tabs>
      <w:suppressAutoHyphens/>
      <w:autoSpaceDE w:val="0"/>
      <w:autoSpaceDN w:val="0"/>
      <w:snapToGrid w:val="0"/>
      <w:spacing w:before="0" w:after="0" w:line="360" w:lineRule="auto"/>
      <w:ind w:left="1984" w:hanging="708"/>
      <w:textAlignment w:val="auto"/>
    </w:pPr>
    <w:rPr>
      <w:rFonts w:ascii="仿宋_GB2312" w:eastAsia="仿宋_GB2312" w:hAnsi="Times New Roman"/>
      <w:b w:val="0"/>
      <w:shadow/>
      <w:color w:val="000000"/>
      <w:kern w:val="28"/>
      <w:sz w:val="24"/>
    </w:rPr>
  </w:style>
  <w:style w:type="paragraph" w:customStyle="1" w:styleId="aff1">
    <w:name w:val="答复表样式"/>
    <w:basedOn w:val="a"/>
    <w:rsid w:val="00786272"/>
    <w:pPr>
      <w:spacing w:line="240" w:lineRule="atLeast"/>
      <w:jc w:val="center"/>
    </w:pPr>
    <w:rPr>
      <w:b/>
      <w:color w:val="000000"/>
    </w:rPr>
  </w:style>
  <w:style w:type="paragraph" w:customStyle="1" w:styleId="35">
    <w:name w:val="3）三级标题 与下段同页"/>
    <w:basedOn w:val="a"/>
    <w:rsid w:val="00786272"/>
    <w:pPr>
      <w:keepNext/>
      <w:spacing w:beforeLines="50" w:afterLines="50"/>
      <w:jc w:val="center"/>
      <w:outlineLvl w:val="2"/>
    </w:pPr>
    <w:rPr>
      <w:rFonts w:ascii="仿宋_GB2312" w:eastAsia="仿宋_GB2312"/>
      <w:b/>
      <w:sz w:val="32"/>
    </w:rPr>
  </w:style>
  <w:style w:type="paragraph" w:customStyle="1" w:styleId="72">
    <w:name w:val="样式7"/>
    <w:basedOn w:val="62"/>
    <w:rsid w:val="00786272"/>
    <w:pPr>
      <w:tabs>
        <w:tab w:val="clear" w:pos="1134"/>
        <w:tab w:val="left" w:pos="1050"/>
        <w:tab w:val="left" w:pos="1350"/>
      </w:tabs>
      <w:ind w:left="1350" w:hanging="720"/>
    </w:pPr>
  </w:style>
  <w:style w:type="paragraph" w:customStyle="1" w:styleId="TableTitle">
    <w:name w:val="Table_Title"/>
    <w:basedOn w:val="a"/>
    <w:next w:val="a"/>
    <w:rsid w:val="00786272"/>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aff2">
    <w:name w:val="缺省文本"/>
    <w:rsid w:val="00786272"/>
    <w:pPr>
      <w:widowControl w:val="0"/>
      <w:autoSpaceDE w:val="0"/>
      <w:autoSpaceDN w:val="0"/>
      <w:adjustRightInd w:val="0"/>
    </w:pPr>
    <w:rPr>
      <w:color w:val="000000"/>
    </w:rPr>
  </w:style>
  <w:style w:type="paragraph" w:customStyle="1" w:styleId="13">
    <w:name w:val="标1"/>
    <w:basedOn w:val="a"/>
    <w:link w:val="1CharChar"/>
    <w:rsid w:val="00786272"/>
    <w:pPr>
      <w:widowControl/>
      <w:tabs>
        <w:tab w:val="left" w:pos="1224"/>
        <w:tab w:val="left" w:pos="1260"/>
      </w:tabs>
      <w:adjustRightInd w:val="0"/>
      <w:snapToGrid w:val="0"/>
      <w:spacing w:beforeLines="100" w:line="360" w:lineRule="auto"/>
      <w:ind w:left="972" w:hanging="432"/>
      <w:jc w:val="left"/>
      <w:outlineLvl w:val="0"/>
    </w:pPr>
    <w:rPr>
      <w:rFonts w:ascii="Arial Narrow" w:eastAsia="仿宋_GB2312" w:hAnsi="Arial Narrow"/>
      <w:b/>
      <w:bCs/>
      <w:spacing w:val="20"/>
      <w:sz w:val="24"/>
      <w:szCs w:val="24"/>
    </w:rPr>
  </w:style>
  <w:style w:type="paragraph" w:customStyle="1" w:styleId="26">
    <w:name w:val="2"/>
    <w:basedOn w:val="a"/>
    <w:next w:val="af"/>
    <w:rsid w:val="00786272"/>
    <w:rPr>
      <w:rFonts w:ascii="宋体" w:hAnsi="Courier New" w:cs="Courier New"/>
      <w:szCs w:val="21"/>
    </w:rPr>
  </w:style>
  <w:style w:type="paragraph" w:customStyle="1" w:styleId="41">
    <w:name w:val="4）小标题 加黑 左对齐"/>
    <w:basedOn w:val="a"/>
    <w:next w:val="52"/>
    <w:rsid w:val="00786272"/>
    <w:pPr>
      <w:keepNext/>
      <w:spacing w:beforeLines="20" w:afterLines="20" w:line="500" w:lineRule="exact"/>
      <w:ind w:firstLineChars="200" w:firstLine="482"/>
    </w:pPr>
    <w:rPr>
      <w:rFonts w:ascii="仿宋_GB2312" w:eastAsia="仿宋_GB2312" w:hAnsi="宋体"/>
      <w:b/>
      <w:sz w:val="28"/>
    </w:rPr>
  </w:style>
  <w:style w:type="paragraph" w:customStyle="1" w:styleId="81">
    <w:name w:val="样式8"/>
    <w:basedOn w:val="a"/>
    <w:rsid w:val="00786272"/>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11">
    <w:name w:val="1.1"/>
    <w:basedOn w:val="a"/>
    <w:rsid w:val="00786272"/>
    <w:pPr>
      <w:tabs>
        <w:tab w:val="left" w:pos="1440"/>
      </w:tabs>
      <w:spacing w:line="360" w:lineRule="auto"/>
      <w:ind w:left="737" w:hanging="737"/>
    </w:pPr>
    <w:rPr>
      <w:rFonts w:ascii="Arial" w:hAnsi="Arial"/>
      <w:sz w:val="24"/>
    </w:rPr>
  </w:style>
  <w:style w:type="paragraph" w:customStyle="1" w:styleId="Char1CharCharChar">
    <w:name w:val="Char1 Char Char Char"/>
    <w:basedOn w:val="a"/>
    <w:rsid w:val="00786272"/>
    <w:rPr>
      <w:kern w:val="0"/>
      <w:sz w:val="24"/>
      <w:szCs w:val="24"/>
    </w:rPr>
  </w:style>
  <w:style w:type="paragraph" w:customStyle="1" w:styleId="120">
    <w:name w:val="样式 正文缩进正文（首行缩进两字）1 + 首行缩进:  2 字符"/>
    <w:basedOn w:val="af5"/>
    <w:rsid w:val="00786272"/>
    <w:pPr>
      <w:spacing w:line="300" w:lineRule="auto"/>
      <w:ind w:firstLineChars="200" w:firstLine="480"/>
    </w:pPr>
    <w:rPr>
      <w:rFonts w:cs="宋体"/>
    </w:rPr>
  </w:style>
  <w:style w:type="paragraph" w:customStyle="1" w:styleId="42">
    <w:name w:val="4"/>
    <w:basedOn w:val="a"/>
    <w:next w:val="af"/>
    <w:rsid w:val="00786272"/>
    <w:rPr>
      <w:rFonts w:ascii="宋体" w:hAnsi="Courier New"/>
    </w:rPr>
  </w:style>
  <w:style w:type="paragraph" w:customStyle="1" w:styleId="aff3">
    <w:name w:val="招标标题"/>
    <w:basedOn w:val="a"/>
    <w:next w:val="a"/>
    <w:rsid w:val="00786272"/>
    <w:rPr>
      <w:kern w:val="0"/>
      <w:sz w:val="24"/>
    </w:rPr>
  </w:style>
  <w:style w:type="paragraph" w:customStyle="1" w:styleId="DefinitionList">
    <w:name w:val="Definition List"/>
    <w:basedOn w:val="a"/>
    <w:next w:val="DefinitionTerm"/>
    <w:rsid w:val="00786272"/>
    <w:pPr>
      <w:autoSpaceDE w:val="0"/>
      <w:autoSpaceDN w:val="0"/>
      <w:adjustRightInd w:val="0"/>
      <w:ind w:left="360"/>
      <w:jc w:val="left"/>
    </w:pPr>
    <w:rPr>
      <w:kern w:val="0"/>
      <w:sz w:val="24"/>
    </w:rPr>
  </w:style>
  <w:style w:type="paragraph" w:customStyle="1" w:styleId="DefinitionTerm">
    <w:name w:val="Definition Term"/>
    <w:basedOn w:val="a"/>
    <w:next w:val="DefinitionList"/>
    <w:rsid w:val="00786272"/>
    <w:pPr>
      <w:autoSpaceDE w:val="0"/>
      <w:autoSpaceDN w:val="0"/>
      <w:adjustRightInd w:val="0"/>
      <w:jc w:val="left"/>
    </w:pPr>
    <w:rPr>
      <w:kern w:val="0"/>
      <w:sz w:val="24"/>
    </w:rPr>
  </w:style>
  <w:style w:type="paragraph" w:customStyle="1" w:styleId="Char11">
    <w:name w:val="Char1"/>
    <w:basedOn w:val="a"/>
    <w:rsid w:val="00786272"/>
    <w:rPr>
      <w:rFonts w:ascii="Tahoma" w:hAnsi="Tahoma"/>
      <w:sz w:val="24"/>
    </w:rPr>
  </w:style>
  <w:style w:type="paragraph" w:customStyle="1" w:styleId="aff4">
    <w:name w:val="封面署名"/>
    <w:basedOn w:val="a"/>
    <w:rsid w:val="00786272"/>
    <w:pPr>
      <w:jc w:val="center"/>
    </w:pPr>
    <w:rPr>
      <w:b/>
      <w:kern w:val="0"/>
      <w:sz w:val="28"/>
    </w:rPr>
  </w:style>
  <w:style w:type="paragraph" w:customStyle="1" w:styleId="3-25">
    <w:name w:val="样式3-25"/>
    <w:basedOn w:val="3-24"/>
    <w:rsid w:val="00786272"/>
    <w:pPr>
      <w:tabs>
        <w:tab w:val="clear" w:pos="1695"/>
        <w:tab w:val="left" w:pos="1134"/>
      </w:tabs>
      <w:ind w:left="1134" w:hanging="567"/>
    </w:pPr>
  </w:style>
  <w:style w:type="paragraph" w:customStyle="1" w:styleId="3-26">
    <w:name w:val="样式3-26"/>
    <w:basedOn w:val="3-25"/>
    <w:rsid w:val="00786272"/>
    <w:pPr>
      <w:tabs>
        <w:tab w:val="clear" w:pos="1134"/>
        <w:tab w:val="left" w:pos="1170"/>
      </w:tabs>
      <w:ind w:left="1170" w:hanging="270"/>
    </w:pPr>
  </w:style>
  <w:style w:type="paragraph" w:customStyle="1" w:styleId="msolistparagraph0">
    <w:name w:val="msolistparagraph"/>
    <w:basedOn w:val="a"/>
    <w:rsid w:val="00786272"/>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af2">
    <w:name w:val="正文 正文"/>
    <w:basedOn w:val="a"/>
    <w:link w:val="CharChar"/>
    <w:qFormat/>
    <w:rsid w:val="00786272"/>
    <w:pPr>
      <w:spacing w:beforeLines="50" w:line="360" w:lineRule="auto"/>
      <w:ind w:firstLineChars="200" w:firstLine="480"/>
    </w:pPr>
    <w:rPr>
      <w:kern w:val="0"/>
      <w:sz w:val="24"/>
      <w:szCs w:val="24"/>
    </w:rPr>
  </w:style>
  <w:style w:type="paragraph" w:customStyle="1" w:styleId="810">
    <w:name w:val="标题 81"/>
    <w:basedOn w:val="a"/>
    <w:rsid w:val="00786272"/>
    <w:pPr>
      <w:autoSpaceDE w:val="0"/>
      <w:autoSpaceDN w:val="0"/>
      <w:adjustRightInd w:val="0"/>
      <w:spacing w:before="56"/>
      <w:ind w:left="147"/>
      <w:jc w:val="left"/>
      <w:outlineLvl w:val="7"/>
    </w:pPr>
    <w:rPr>
      <w:rFonts w:cs="Calibri"/>
      <w:b/>
      <w:bCs/>
      <w:kern w:val="0"/>
      <w:sz w:val="16"/>
      <w:szCs w:val="16"/>
    </w:rPr>
  </w:style>
  <w:style w:type="paragraph" w:customStyle="1" w:styleId="20">
    <w:name w:val="标2"/>
    <w:basedOn w:val="a"/>
    <w:link w:val="2Char0"/>
    <w:rsid w:val="00786272"/>
    <w:pPr>
      <w:tabs>
        <w:tab w:val="left" w:pos="1224"/>
        <w:tab w:val="left" w:pos="1296"/>
      </w:tabs>
      <w:adjustRightInd w:val="0"/>
      <w:snapToGrid w:val="0"/>
      <w:spacing w:beforeLines="50" w:afterLines="50"/>
      <w:ind w:left="1296" w:hanging="576"/>
      <w:outlineLvl w:val="1"/>
    </w:pPr>
    <w:rPr>
      <w:rFonts w:ascii="Arial Narrow" w:eastAsia="仿宋_GB2312" w:hAnsi="Arial Narrow"/>
      <w:b/>
      <w:kern w:val="0"/>
      <w:sz w:val="24"/>
      <w:szCs w:val="24"/>
    </w:rPr>
  </w:style>
  <w:style w:type="paragraph" w:customStyle="1" w:styleId="aff5">
    <w:name w:val="表样式"/>
    <w:basedOn w:val="a"/>
    <w:rsid w:val="00786272"/>
    <w:pPr>
      <w:autoSpaceDE w:val="0"/>
      <w:autoSpaceDN w:val="0"/>
      <w:adjustRightInd w:val="0"/>
      <w:spacing w:line="240" w:lineRule="atLeast"/>
      <w:jc w:val="center"/>
      <w:textAlignment w:val="baseline"/>
    </w:pPr>
    <w:rPr>
      <w:rFonts w:ascii="宋体"/>
      <w:kern w:val="0"/>
      <w:sz w:val="22"/>
    </w:rPr>
  </w:style>
  <w:style w:type="paragraph" w:customStyle="1" w:styleId="11111">
    <w:name w:val="标题11111"/>
    <w:basedOn w:val="1"/>
    <w:rsid w:val="00786272"/>
    <w:pPr>
      <w:suppressLineNumbers/>
      <w:tabs>
        <w:tab w:val="clear" w:pos="720"/>
        <w:tab w:val="left" w:pos="567"/>
      </w:tabs>
      <w:suppressAutoHyphens/>
      <w:autoSpaceDE w:val="0"/>
      <w:autoSpaceDN w:val="0"/>
      <w:spacing w:before="0" w:after="0" w:line="522" w:lineRule="exact"/>
      <w:ind w:left="567" w:hanging="567"/>
      <w:textAlignment w:val="auto"/>
    </w:pPr>
    <w:rPr>
      <w:rFonts w:ascii="仿宋_GB2312" w:eastAsia="仿宋_GB2312"/>
      <w:color w:val="000000"/>
      <w:kern w:val="28"/>
      <w:sz w:val="24"/>
    </w:rPr>
  </w:style>
  <w:style w:type="paragraph" w:customStyle="1" w:styleId="62">
    <w:name w:val="样式6"/>
    <w:basedOn w:val="51"/>
    <w:rsid w:val="00786272"/>
    <w:pPr>
      <w:tabs>
        <w:tab w:val="left" w:pos="1134"/>
      </w:tabs>
      <w:ind w:left="1134" w:hanging="567"/>
    </w:pPr>
    <w:rPr>
      <w:rFonts w:ascii="宋体"/>
    </w:rPr>
  </w:style>
  <w:style w:type="paragraph" w:customStyle="1" w:styleId="p15">
    <w:name w:val="p15"/>
    <w:basedOn w:val="a"/>
    <w:rsid w:val="00786272"/>
    <w:pPr>
      <w:widowControl/>
      <w:spacing w:line="480" w:lineRule="atLeast"/>
      <w:ind w:firstLine="420"/>
    </w:pPr>
    <w:rPr>
      <w:rFonts w:ascii="仿宋_GB2312" w:eastAsia="仿宋_GB2312" w:hAnsi="宋体" w:cs="宋体"/>
      <w:kern w:val="0"/>
      <w:sz w:val="28"/>
      <w:szCs w:val="28"/>
    </w:rPr>
  </w:style>
  <w:style w:type="paragraph" w:customStyle="1" w:styleId="aff6">
    <w:name w:val="目录"/>
    <w:basedOn w:val="a"/>
    <w:next w:val="a"/>
    <w:rsid w:val="00786272"/>
    <w:pPr>
      <w:spacing w:before="120" w:after="120" w:line="360" w:lineRule="auto"/>
      <w:jc w:val="center"/>
    </w:pPr>
    <w:rPr>
      <w:b/>
      <w:kern w:val="0"/>
      <w:sz w:val="32"/>
    </w:rPr>
  </w:style>
  <w:style w:type="paragraph" w:customStyle="1" w:styleId="36">
    <w:name w:val="3"/>
    <w:basedOn w:val="a"/>
    <w:next w:val="af"/>
    <w:rsid w:val="00786272"/>
    <w:rPr>
      <w:rFonts w:ascii="宋体" w:hAnsi="Courier New" w:cs="Courier New"/>
      <w:szCs w:val="21"/>
    </w:rPr>
  </w:style>
  <w:style w:type="paragraph" w:customStyle="1" w:styleId="Char1CharCharChar0">
    <w:name w:val="Char1 Char Char Char"/>
    <w:basedOn w:val="a"/>
    <w:rsid w:val="00786272"/>
    <w:rPr>
      <w:szCs w:val="24"/>
    </w:rPr>
  </w:style>
  <w:style w:type="paragraph" w:customStyle="1" w:styleId="dt2">
    <w:name w:val="dt2"/>
    <w:basedOn w:val="a"/>
    <w:qFormat/>
    <w:rsid w:val="00786272"/>
    <w:pPr>
      <w:jc w:val="left"/>
    </w:pPr>
    <w:rPr>
      <w:kern w:val="0"/>
      <w:szCs w:val="24"/>
    </w:rPr>
  </w:style>
  <w:style w:type="paragraph" w:customStyle="1" w:styleId="aff7">
    <w:name w:val="叙述"/>
    <w:basedOn w:val="18"/>
    <w:rsid w:val="00786272"/>
    <w:pPr>
      <w:tabs>
        <w:tab w:val="clear" w:pos="737"/>
        <w:tab w:val="left" w:pos="540"/>
      </w:tabs>
      <w:ind w:leftChars="300" w:left="1440" w:hanging="720"/>
    </w:pPr>
  </w:style>
  <w:style w:type="paragraph" w:customStyle="1" w:styleId="112">
    <w:name w:val="列出段落11"/>
    <w:basedOn w:val="a"/>
    <w:rsid w:val="00786272"/>
    <w:pPr>
      <w:ind w:firstLineChars="200" w:firstLine="420"/>
    </w:pPr>
    <w:rPr>
      <w:rFonts w:cs="宋体"/>
      <w:szCs w:val="21"/>
    </w:rPr>
  </w:style>
  <w:style w:type="paragraph" w:customStyle="1" w:styleId="3-27">
    <w:name w:val="样式3-27"/>
    <w:basedOn w:val="3-26"/>
    <w:rsid w:val="00786272"/>
    <w:pPr>
      <w:tabs>
        <w:tab w:val="clear" w:pos="1170"/>
        <w:tab w:val="left" w:pos="735"/>
      </w:tabs>
      <w:ind w:left="735" w:hanging="255"/>
    </w:pPr>
  </w:style>
  <w:style w:type="paragraph" w:customStyle="1" w:styleId="ParaCharCharCharChar">
    <w:name w:val="默认段落字体 Para Char Char Char Char"/>
    <w:basedOn w:val="a"/>
    <w:rsid w:val="00786272"/>
  </w:style>
  <w:style w:type="paragraph" w:customStyle="1" w:styleId="1-5">
    <w:name w:val="样式1-5"/>
    <w:basedOn w:val="a"/>
    <w:rsid w:val="00786272"/>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40">
    <w:name w:val="样式14"/>
    <w:basedOn w:val="a"/>
    <w:rsid w:val="00786272"/>
    <w:pPr>
      <w:tabs>
        <w:tab w:val="left" w:pos="1134"/>
      </w:tabs>
      <w:autoSpaceDE w:val="0"/>
      <w:autoSpaceDN w:val="0"/>
      <w:adjustRightInd w:val="0"/>
      <w:spacing w:line="360" w:lineRule="auto"/>
      <w:ind w:left="1134" w:hanging="567"/>
    </w:pPr>
    <w:rPr>
      <w:rFonts w:ascii="黑体" w:eastAsia="仿宋_GB2312"/>
      <w:shadow/>
      <w:color w:val="000000"/>
      <w:kern w:val="28"/>
      <w:sz w:val="24"/>
    </w:rPr>
  </w:style>
  <w:style w:type="paragraph" w:customStyle="1" w:styleId="1-6">
    <w:name w:val="样式1-6"/>
    <w:basedOn w:val="ab"/>
    <w:rsid w:val="00786272"/>
    <w:pPr>
      <w:keepNext/>
      <w:keepLines/>
      <w:suppressLineNumbers/>
      <w:tabs>
        <w:tab w:val="left" w:pos="1134"/>
      </w:tabs>
      <w:suppressAutoHyphens/>
      <w:autoSpaceDE w:val="0"/>
      <w:autoSpaceDN w:val="0"/>
      <w:adjustRightInd w:val="0"/>
      <w:ind w:left="1134" w:firstLineChars="0" w:hanging="567"/>
    </w:pPr>
    <w:rPr>
      <w:rFonts w:ascii="仿宋_GB2312" w:eastAsia="仿宋_GB2312" w:hAnsi="Times New Roman"/>
      <w:color w:val="000000"/>
      <w:kern w:val="28"/>
      <w:szCs w:val="20"/>
    </w:rPr>
  </w:style>
  <w:style w:type="paragraph" w:customStyle="1" w:styleId="51">
    <w:name w:val="样式5"/>
    <w:basedOn w:val="a"/>
    <w:rsid w:val="00786272"/>
    <w:pPr>
      <w:autoSpaceDE w:val="0"/>
      <w:autoSpaceDN w:val="0"/>
      <w:adjustRightInd w:val="0"/>
      <w:spacing w:line="360" w:lineRule="auto"/>
      <w:ind w:left="540" w:firstLine="549"/>
    </w:pPr>
    <w:rPr>
      <w:rFonts w:ascii="仿宋_GB2312" w:eastAsia="仿宋_GB2312"/>
      <w:shadow/>
      <w:color w:val="000000"/>
      <w:kern w:val="28"/>
      <w:sz w:val="24"/>
    </w:rPr>
  </w:style>
  <w:style w:type="paragraph" w:customStyle="1" w:styleId="p19">
    <w:name w:val="p19"/>
    <w:basedOn w:val="a"/>
    <w:rsid w:val="00786272"/>
    <w:pPr>
      <w:widowControl/>
      <w:spacing w:before="480" w:line="273" w:lineRule="auto"/>
      <w:jc w:val="left"/>
    </w:pPr>
    <w:rPr>
      <w:rFonts w:ascii="Cambria" w:hAnsi="Cambria" w:cs="宋体"/>
      <w:b/>
      <w:bCs/>
      <w:color w:val="365F90"/>
      <w:kern w:val="0"/>
      <w:sz w:val="28"/>
      <w:szCs w:val="28"/>
    </w:rPr>
  </w:style>
  <w:style w:type="paragraph" w:customStyle="1" w:styleId="aff8">
    <w:name w:val="标书原文"/>
    <w:basedOn w:val="a"/>
    <w:rsid w:val="00786272"/>
    <w:pPr>
      <w:spacing w:line="360" w:lineRule="auto"/>
      <w:ind w:firstLine="454"/>
    </w:pPr>
    <w:rPr>
      <w:rFonts w:ascii="宋体"/>
      <w:sz w:val="24"/>
    </w:rPr>
  </w:style>
  <w:style w:type="paragraph" w:customStyle="1" w:styleId="ptdl">
    <w:name w:val="ptdl"/>
    <w:basedOn w:val="a"/>
    <w:rsid w:val="00786272"/>
    <w:pPr>
      <w:spacing w:after="156"/>
      <w:ind w:firstLine="480"/>
    </w:pPr>
    <w:rPr>
      <w:sz w:val="24"/>
    </w:rPr>
  </w:style>
  <w:style w:type="paragraph" w:customStyle="1" w:styleId="Arial2">
    <w:name w:val="样式 Arial 首行缩进:  2 字符"/>
    <w:basedOn w:val="a"/>
    <w:rsid w:val="00786272"/>
    <w:pPr>
      <w:ind w:firstLineChars="200" w:firstLine="403"/>
    </w:pPr>
    <w:rPr>
      <w:rFonts w:cs="华文新魏"/>
      <w:szCs w:val="21"/>
    </w:rPr>
  </w:style>
  <w:style w:type="paragraph" w:customStyle="1" w:styleId="aff9">
    <w:name w:val="标书表样式"/>
    <w:basedOn w:val="a"/>
    <w:rsid w:val="00786272"/>
    <w:pPr>
      <w:spacing w:line="240" w:lineRule="atLeast"/>
      <w:jc w:val="center"/>
    </w:pPr>
    <w:rPr>
      <w:rFonts w:ascii="宋体"/>
      <w:color w:val="000000"/>
    </w:rPr>
  </w:style>
  <w:style w:type="paragraph" w:customStyle="1" w:styleId="18">
    <w:name w:val="(1)"/>
    <w:basedOn w:val="a"/>
    <w:rsid w:val="00786272"/>
    <w:pPr>
      <w:tabs>
        <w:tab w:val="left" w:pos="737"/>
      </w:tabs>
      <w:spacing w:line="360" w:lineRule="auto"/>
      <w:ind w:left="737" w:hanging="737"/>
    </w:pPr>
    <w:rPr>
      <w:rFonts w:ascii="Arial" w:hAnsi="Arial"/>
      <w:sz w:val="24"/>
    </w:rPr>
  </w:style>
  <w:style w:type="paragraph" w:customStyle="1" w:styleId="affa">
    <w:name w:val="正文表样式"/>
    <w:basedOn w:val="a"/>
    <w:rsid w:val="00786272"/>
    <w:pPr>
      <w:spacing w:line="240" w:lineRule="atLeast"/>
      <w:jc w:val="center"/>
      <w:outlineLvl w:val="8"/>
    </w:pPr>
    <w:rPr>
      <w:rFonts w:ascii="宋体"/>
      <w:b/>
      <w:sz w:val="18"/>
    </w:rPr>
  </w:style>
  <w:style w:type="paragraph" w:customStyle="1" w:styleId="affb">
    <w:name w:val="表格正文"/>
    <w:basedOn w:val="a"/>
    <w:rsid w:val="00786272"/>
    <w:pPr>
      <w:autoSpaceDE w:val="0"/>
      <w:autoSpaceDN w:val="0"/>
      <w:adjustRightInd w:val="0"/>
      <w:snapToGrid w:val="0"/>
      <w:spacing w:before="60" w:after="60"/>
      <w:jc w:val="center"/>
      <w:textAlignment w:val="baseline"/>
    </w:pPr>
    <w:rPr>
      <w:kern w:val="0"/>
      <w:sz w:val="24"/>
    </w:rPr>
  </w:style>
  <w:style w:type="paragraph" w:customStyle="1" w:styleId="dot">
    <w:name w:val="dot"/>
    <w:basedOn w:val="a"/>
    <w:rsid w:val="00786272"/>
    <w:pPr>
      <w:spacing w:before="60" w:after="60" w:line="400" w:lineRule="atLeast"/>
      <w:ind w:firstLine="510"/>
      <w:outlineLvl w:val="8"/>
    </w:pPr>
    <w:rPr>
      <w:rFonts w:ascii="宋体" w:hint="eastAsia"/>
      <w:b/>
      <w:sz w:val="24"/>
    </w:rPr>
  </w:style>
  <w:style w:type="paragraph" w:customStyle="1" w:styleId="CharCharCharCharCharCharCharCharCharChar">
    <w:name w:val="Char Char Char Char Char Char Char Char Char Char"/>
    <w:basedOn w:val="af6"/>
    <w:rsid w:val="00786272"/>
    <w:pPr>
      <w:shd w:val="clear" w:color="auto" w:fill="auto"/>
      <w:ind w:firstLine="437"/>
      <w:jc w:val="center"/>
    </w:pPr>
    <w:rPr>
      <w:rFonts w:ascii="宋体" w:hAnsi="宋体"/>
      <w:lang w:val="fr-FR"/>
    </w:rPr>
  </w:style>
  <w:style w:type="paragraph" w:customStyle="1" w:styleId="27">
    <w:name w:val="样式 首行缩进:  2 字符"/>
    <w:basedOn w:val="a"/>
    <w:rsid w:val="00786272"/>
    <w:pPr>
      <w:widowControl/>
      <w:ind w:firstLineChars="200" w:firstLine="420"/>
      <w:jc w:val="left"/>
    </w:pPr>
    <w:rPr>
      <w:rFonts w:ascii="宋体" w:hAnsi="宋体" w:cs="宋体"/>
      <w:kern w:val="0"/>
      <w:sz w:val="28"/>
    </w:rPr>
  </w:style>
  <w:style w:type="paragraph" w:customStyle="1" w:styleId="211">
    <w:name w:val="标题211"/>
    <w:basedOn w:val="ab"/>
    <w:rsid w:val="00786272"/>
    <w:pPr>
      <w:keepNext/>
      <w:keepLines/>
      <w:suppressLineNumbers/>
      <w:tabs>
        <w:tab w:val="left" w:pos="360"/>
      </w:tabs>
      <w:suppressAutoHyphens/>
      <w:autoSpaceDE w:val="0"/>
      <w:autoSpaceDN w:val="0"/>
      <w:adjustRightInd w:val="0"/>
      <w:ind w:left="360" w:firstLineChars="0" w:hanging="360"/>
    </w:pPr>
    <w:rPr>
      <w:rFonts w:ascii="仿宋_GB2312" w:eastAsia="仿宋_GB2312" w:hAnsi="Times New Roman"/>
      <w:color w:val="000000"/>
      <w:kern w:val="28"/>
      <w:szCs w:val="20"/>
    </w:rPr>
  </w:style>
  <w:style w:type="paragraph" w:styleId="affc">
    <w:name w:val="No Spacing"/>
    <w:uiPriority w:val="99"/>
    <w:qFormat/>
    <w:rsid w:val="00786272"/>
    <w:pPr>
      <w:adjustRightInd w:val="0"/>
      <w:snapToGrid w:val="0"/>
      <w:spacing w:beforeAutospacing="1"/>
    </w:pPr>
    <w:rPr>
      <w:rFonts w:ascii="Tahoma" w:eastAsia="微软雅黑" w:hAnsi="Tahoma"/>
      <w:sz w:val="22"/>
      <w:szCs w:val="22"/>
    </w:rPr>
  </w:style>
  <w:style w:type="paragraph" w:customStyle="1" w:styleId="p0">
    <w:name w:val="p0"/>
    <w:basedOn w:val="a"/>
    <w:qFormat/>
    <w:rsid w:val="00786272"/>
    <w:pPr>
      <w:widowControl/>
    </w:pPr>
    <w:rPr>
      <w:rFonts w:cs="宋体"/>
      <w:kern w:val="0"/>
      <w:szCs w:val="21"/>
    </w:rPr>
  </w:style>
  <w:style w:type="paragraph" w:customStyle="1" w:styleId="affd">
    <w:name w:val="È±Ê¡ÎÄ±¾"/>
    <w:basedOn w:val="a"/>
    <w:rsid w:val="00786272"/>
    <w:pPr>
      <w:widowControl/>
      <w:overflowPunct w:val="0"/>
      <w:autoSpaceDE w:val="0"/>
      <w:autoSpaceDN w:val="0"/>
      <w:adjustRightInd w:val="0"/>
      <w:jc w:val="left"/>
      <w:textAlignment w:val="baseline"/>
    </w:pPr>
    <w:rPr>
      <w:kern w:val="0"/>
      <w:sz w:val="24"/>
    </w:rPr>
  </w:style>
  <w:style w:type="paragraph" w:customStyle="1" w:styleId="28">
    <w:name w:val="2）二级标题 段前分页"/>
    <w:basedOn w:val="a"/>
    <w:rsid w:val="00786272"/>
    <w:pPr>
      <w:spacing w:beforeLines="100" w:afterLines="50" w:line="400" w:lineRule="exact"/>
      <w:jc w:val="center"/>
    </w:pPr>
    <w:rPr>
      <w:rFonts w:ascii="仿宋_GB2312" w:eastAsia="仿宋_GB2312" w:hAnsi="宋体"/>
      <w:b/>
      <w:color w:val="000000"/>
      <w:sz w:val="36"/>
    </w:rPr>
  </w:style>
  <w:style w:type="paragraph" w:customStyle="1" w:styleId="CharCharCharChar">
    <w:name w:val="Char Char Char Char"/>
    <w:basedOn w:val="a"/>
    <w:rsid w:val="00786272"/>
    <w:pPr>
      <w:tabs>
        <w:tab w:val="left" w:pos="360"/>
      </w:tabs>
    </w:pPr>
    <w:rPr>
      <w:sz w:val="24"/>
      <w:szCs w:val="24"/>
    </w:rPr>
  </w:style>
  <w:style w:type="paragraph" w:customStyle="1" w:styleId="affe">
    <w:name w:val="文（缩进）"/>
    <w:basedOn w:val="af"/>
    <w:rsid w:val="00786272"/>
    <w:pPr>
      <w:spacing w:line="400" w:lineRule="exact"/>
      <w:ind w:firstLineChars="200" w:firstLine="420"/>
    </w:pPr>
    <w:rPr>
      <w:rFonts w:ascii="Arial" w:hAnsi="Arial" w:cs="Arial"/>
      <w:snapToGrid w:val="0"/>
      <w:kern w:val="0"/>
      <w:sz w:val="21"/>
      <w:szCs w:val="21"/>
    </w:rPr>
  </w:style>
  <w:style w:type="paragraph" w:customStyle="1" w:styleId="160">
    <w:name w:val="样式16"/>
    <w:basedOn w:val="ab"/>
    <w:rsid w:val="00786272"/>
    <w:pPr>
      <w:tabs>
        <w:tab w:val="left" w:pos="1134"/>
      </w:tabs>
      <w:autoSpaceDE w:val="0"/>
      <w:autoSpaceDN w:val="0"/>
      <w:adjustRightInd w:val="0"/>
      <w:ind w:left="1134" w:firstLineChars="0" w:hanging="567"/>
    </w:pPr>
    <w:rPr>
      <w:rFonts w:ascii="仿宋_GB2312" w:eastAsia="黑体" w:hAnsi="Times New Roman"/>
      <w:kern w:val="28"/>
      <w:szCs w:val="20"/>
    </w:rPr>
  </w:style>
  <w:style w:type="paragraph" w:customStyle="1" w:styleId="afff">
    <w:name w:val="答复表头"/>
    <w:basedOn w:val="afff0"/>
    <w:next w:val="a"/>
    <w:rsid w:val="00786272"/>
    <w:rPr>
      <w:b/>
    </w:rPr>
  </w:style>
  <w:style w:type="paragraph" w:customStyle="1" w:styleId="afff0">
    <w:name w:val="正表头"/>
    <w:basedOn w:val="a"/>
    <w:rsid w:val="00786272"/>
    <w:pPr>
      <w:tabs>
        <w:tab w:val="left" w:pos="480"/>
      </w:tabs>
      <w:autoSpaceDE w:val="0"/>
      <w:autoSpaceDN w:val="0"/>
      <w:adjustRightInd w:val="0"/>
      <w:jc w:val="center"/>
      <w:textAlignment w:val="baseline"/>
    </w:pPr>
    <w:rPr>
      <w:rFonts w:ascii="宋体" w:hAnsi="Tms Rmn"/>
      <w:color w:val="000000"/>
      <w:kern w:val="0"/>
    </w:rPr>
  </w:style>
  <w:style w:type="paragraph" w:customStyle="1" w:styleId="311">
    <w:name w:val="标题311"/>
    <w:basedOn w:val="ab"/>
    <w:rsid w:val="00786272"/>
    <w:pPr>
      <w:keepNext/>
      <w:keepLines/>
      <w:suppressLineNumbers/>
      <w:suppressAutoHyphens/>
      <w:autoSpaceDE w:val="0"/>
      <w:autoSpaceDN w:val="0"/>
      <w:adjustRightInd w:val="0"/>
      <w:spacing w:line="522" w:lineRule="exact"/>
      <w:ind w:left="540" w:firstLineChars="0" w:firstLine="0"/>
      <w:jc w:val="left"/>
    </w:pPr>
    <w:rPr>
      <w:rFonts w:ascii="仿宋_GB2312" w:eastAsia="仿宋_GB2312" w:hAnsi="Times New Roman"/>
      <w:color w:val="000000"/>
      <w:kern w:val="28"/>
      <w:szCs w:val="20"/>
    </w:rPr>
  </w:style>
  <w:style w:type="paragraph" w:customStyle="1" w:styleId="33-1-1">
    <w:name w:val="33-1级列表编号-1"/>
    <w:basedOn w:val="a"/>
    <w:next w:val="a"/>
    <w:rsid w:val="00786272"/>
    <w:pPr>
      <w:tabs>
        <w:tab w:val="left" w:pos="0"/>
      </w:tabs>
      <w:adjustRightInd w:val="0"/>
      <w:spacing w:line="360" w:lineRule="exact"/>
      <w:ind w:left="987" w:hanging="420"/>
    </w:pPr>
    <w:rPr>
      <w:szCs w:val="24"/>
    </w:rPr>
  </w:style>
  <w:style w:type="paragraph" w:customStyle="1" w:styleId="19">
    <w:name w:val="纯文本1"/>
    <w:basedOn w:val="a"/>
    <w:rsid w:val="00786272"/>
    <w:pPr>
      <w:autoSpaceDE w:val="0"/>
      <w:autoSpaceDN w:val="0"/>
      <w:adjustRightInd w:val="0"/>
      <w:textAlignment w:val="baseline"/>
    </w:pPr>
    <w:rPr>
      <w:rFonts w:ascii="宋体"/>
      <w:kern w:val="0"/>
      <w:sz w:val="28"/>
    </w:rPr>
  </w:style>
  <w:style w:type="paragraph" w:customStyle="1" w:styleId="1a">
    <w:name w:val="1"/>
    <w:basedOn w:val="a"/>
    <w:next w:val="a"/>
    <w:rsid w:val="00786272"/>
    <w:rPr>
      <w:szCs w:val="24"/>
    </w:rPr>
  </w:style>
  <w:style w:type="paragraph" w:customStyle="1" w:styleId="ListParagraph1">
    <w:name w:val="List Paragraph1"/>
    <w:basedOn w:val="a"/>
    <w:rsid w:val="00786272"/>
    <w:pPr>
      <w:ind w:firstLineChars="200" w:firstLine="420"/>
    </w:pPr>
    <w:rPr>
      <w:szCs w:val="22"/>
    </w:rPr>
  </w:style>
  <w:style w:type="paragraph" w:customStyle="1" w:styleId="1b">
    <w:name w:val="列出段落1"/>
    <w:basedOn w:val="a"/>
    <w:qFormat/>
    <w:rsid w:val="00786272"/>
    <w:pPr>
      <w:ind w:firstLineChars="200" w:firstLine="420"/>
    </w:pPr>
    <w:rPr>
      <w:szCs w:val="21"/>
    </w:rPr>
  </w:style>
  <w:style w:type="paragraph" w:customStyle="1" w:styleId="msonormalmsonormal">
    <w:name w:val="msonormal msonormal"/>
    <w:basedOn w:val="a"/>
    <w:rsid w:val="00786272"/>
    <w:pPr>
      <w:widowControl/>
      <w:spacing w:before="100" w:beforeAutospacing="1" w:after="100" w:afterAutospacing="1"/>
      <w:jc w:val="left"/>
    </w:pPr>
    <w:rPr>
      <w:rFonts w:ascii="宋体" w:hAnsi="宋体" w:cs="宋体"/>
      <w:kern w:val="0"/>
      <w:sz w:val="24"/>
      <w:szCs w:val="24"/>
    </w:rPr>
  </w:style>
  <w:style w:type="paragraph" w:customStyle="1" w:styleId="1-3">
    <w:name w:val="样式1-3"/>
    <w:basedOn w:val="a"/>
    <w:rsid w:val="00786272"/>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00">
    <w:name w:val="样式10"/>
    <w:basedOn w:val="a"/>
    <w:rsid w:val="00786272"/>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dd">
    <w:name w:val="dd"/>
    <w:basedOn w:val="a"/>
    <w:qFormat/>
    <w:rsid w:val="00786272"/>
    <w:pPr>
      <w:jc w:val="left"/>
    </w:pPr>
    <w:rPr>
      <w:kern w:val="0"/>
      <w:szCs w:val="24"/>
    </w:rPr>
  </w:style>
  <w:style w:type="paragraph" w:customStyle="1" w:styleId="1110">
    <w:name w:val="1.1.1"/>
    <w:basedOn w:val="111"/>
    <w:rsid w:val="00786272"/>
    <w:pPr>
      <w:tabs>
        <w:tab w:val="clear" w:pos="1440"/>
      </w:tabs>
      <w:ind w:left="0" w:firstLine="0"/>
    </w:pPr>
  </w:style>
  <w:style w:type="paragraph" w:customStyle="1" w:styleId="Char8">
    <w:name w:val="Char"/>
    <w:basedOn w:val="a"/>
    <w:rsid w:val="00786272"/>
    <w:pPr>
      <w:tabs>
        <w:tab w:val="left" w:pos="360"/>
      </w:tabs>
      <w:spacing w:line="360" w:lineRule="auto"/>
      <w:ind w:left="482" w:firstLineChars="200" w:firstLine="200"/>
    </w:pPr>
    <w:rPr>
      <w:rFonts w:ascii="宋体"/>
      <w:sz w:val="24"/>
      <w:szCs w:val="24"/>
    </w:rPr>
  </w:style>
  <w:style w:type="paragraph" w:customStyle="1" w:styleId="Default">
    <w:name w:val="Default"/>
    <w:qFormat/>
    <w:rsid w:val="00786272"/>
    <w:pPr>
      <w:widowControl w:val="0"/>
      <w:autoSpaceDE w:val="0"/>
      <w:autoSpaceDN w:val="0"/>
      <w:adjustRightInd w:val="0"/>
    </w:pPr>
    <w:rPr>
      <w:rFonts w:ascii="宋体" w:cs="宋体"/>
      <w:color w:val="000000"/>
      <w:sz w:val="24"/>
      <w:szCs w:val="24"/>
    </w:rPr>
  </w:style>
  <w:style w:type="paragraph" w:customStyle="1" w:styleId="11">
    <w:name w:val="样式1"/>
    <w:basedOn w:val="2"/>
    <w:link w:val="1Char"/>
    <w:qFormat/>
    <w:rsid w:val="00786272"/>
    <w:pPr>
      <w:keepNext w:val="0"/>
      <w:numPr>
        <w:ilvl w:val="1"/>
      </w:numPr>
      <w:adjustRightInd/>
      <w:spacing w:before="0" w:after="0" w:line="240" w:lineRule="auto"/>
      <w:ind w:left="576" w:hanging="576"/>
      <w:jc w:val="both"/>
      <w:textAlignment w:val="auto"/>
    </w:pPr>
    <w:rPr>
      <w:rFonts w:ascii="Calibri" w:eastAsia="宋体" w:hAnsi="Calibri"/>
      <w:b w:val="0"/>
      <w:sz w:val="24"/>
    </w:rPr>
  </w:style>
  <w:style w:type="paragraph" w:customStyle="1" w:styleId="afff1">
    <w:name w:val="标书正文"/>
    <w:basedOn w:val="a"/>
    <w:qFormat/>
    <w:rsid w:val="00786272"/>
    <w:pPr>
      <w:spacing w:line="560" w:lineRule="exact"/>
      <w:ind w:firstLineChars="200" w:firstLine="723"/>
      <w:jc w:val="center"/>
    </w:pPr>
    <w:rPr>
      <w:rFonts w:ascii="仿宋_GB2312" w:eastAsia="仿宋_GB2312"/>
      <w:b/>
      <w:sz w:val="36"/>
    </w:rPr>
  </w:style>
  <w:style w:type="paragraph" w:customStyle="1" w:styleId="Char9">
    <w:name w:val="Char"/>
    <w:basedOn w:val="a"/>
    <w:rsid w:val="00786272"/>
    <w:pPr>
      <w:tabs>
        <w:tab w:val="left" w:pos="360"/>
      </w:tabs>
    </w:pPr>
    <w:rPr>
      <w:sz w:val="24"/>
      <w:szCs w:val="24"/>
    </w:rPr>
  </w:style>
  <w:style w:type="paragraph" w:customStyle="1" w:styleId="43">
    <w:name w:val="列出段落4"/>
    <w:basedOn w:val="a"/>
    <w:uiPriority w:val="34"/>
    <w:qFormat/>
    <w:rsid w:val="00786272"/>
    <w:pPr>
      <w:ind w:firstLineChars="200" w:firstLine="420"/>
    </w:pPr>
    <w:rPr>
      <w:rFonts w:ascii="Cambria" w:hAnsi="Cambria"/>
      <w:sz w:val="24"/>
      <w:szCs w:val="24"/>
    </w:rPr>
  </w:style>
  <w:style w:type="table" w:styleId="afff2">
    <w:name w:val="Table Grid"/>
    <w:aliases w:val="方欣网格型"/>
    <w:basedOn w:val="a1"/>
    <w:uiPriority w:val="59"/>
    <w:qFormat/>
    <w:rsid w:val="007862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正文缩进_0"/>
    <w:basedOn w:val="a"/>
    <w:unhideWhenUsed/>
    <w:qFormat/>
    <w:rsid w:val="002A3256"/>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506989">
      <w:bodyDiv w:val="1"/>
      <w:marLeft w:val="0"/>
      <w:marRight w:val="0"/>
      <w:marTop w:val="0"/>
      <w:marBottom w:val="0"/>
      <w:divBdr>
        <w:top w:val="none" w:sz="0" w:space="0" w:color="auto"/>
        <w:left w:val="none" w:sz="0" w:space="0" w:color="auto"/>
        <w:bottom w:val="none" w:sz="0" w:space="0" w:color="auto"/>
        <w:right w:val="none" w:sz="0" w:space="0" w:color="auto"/>
      </w:divBdr>
      <w:divsChild>
        <w:div w:id="1928226886">
          <w:marLeft w:val="0"/>
          <w:marRight w:val="0"/>
          <w:marTop w:val="0"/>
          <w:marBottom w:val="0"/>
          <w:divBdr>
            <w:top w:val="none" w:sz="0" w:space="0" w:color="auto"/>
            <w:left w:val="none" w:sz="0" w:space="0" w:color="auto"/>
            <w:bottom w:val="none" w:sz="0" w:space="0" w:color="auto"/>
            <w:right w:val="none" w:sz="0" w:space="0" w:color="auto"/>
          </w:divBdr>
          <w:divsChild>
            <w:div w:id="1462264445">
              <w:marLeft w:val="0"/>
              <w:marRight w:val="0"/>
              <w:marTop w:val="0"/>
              <w:marBottom w:val="0"/>
              <w:divBdr>
                <w:top w:val="none" w:sz="0" w:space="0" w:color="auto"/>
                <w:left w:val="none" w:sz="0" w:space="0" w:color="auto"/>
                <w:bottom w:val="none" w:sz="0" w:space="0" w:color="auto"/>
                <w:right w:val="none" w:sz="0" w:space="0" w:color="auto"/>
              </w:divBdr>
              <w:divsChild>
                <w:div w:id="618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6685">
          <w:marLeft w:val="0"/>
          <w:marRight w:val="0"/>
          <w:marTop w:val="0"/>
          <w:marBottom w:val="0"/>
          <w:divBdr>
            <w:top w:val="none" w:sz="0" w:space="0" w:color="auto"/>
            <w:left w:val="none" w:sz="0" w:space="0" w:color="auto"/>
            <w:bottom w:val="none" w:sz="0" w:space="0" w:color="auto"/>
            <w:right w:val="none" w:sz="0" w:space="0" w:color="auto"/>
          </w:divBdr>
        </w:div>
        <w:div w:id="1802073627">
          <w:marLeft w:val="0"/>
          <w:marRight w:val="0"/>
          <w:marTop w:val="0"/>
          <w:marBottom w:val="0"/>
          <w:divBdr>
            <w:top w:val="none" w:sz="0" w:space="0" w:color="auto"/>
            <w:left w:val="none" w:sz="0" w:space="0" w:color="auto"/>
            <w:bottom w:val="none" w:sz="0" w:space="0" w:color="auto"/>
            <w:right w:val="none" w:sz="0" w:space="0" w:color="auto"/>
          </w:divBdr>
        </w:div>
        <w:div w:id="320815777">
          <w:marLeft w:val="0"/>
          <w:marRight w:val="0"/>
          <w:marTop w:val="0"/>
          <w:marBottom w:val="0"/>
          <w:divBdr>
            <w:top w:val="none" w:sz="0" w:space="0" w:color="auto"/>
            <w:left w:val="none" w:sz="0" w:space="0" w:color="auto"/>
            <w:bottom w:val="none" w:sz="0" w:space="0" w:color="auto"/>
            <w:right w:val="none" w:sz="0" w:space="0" w:color="auto"/>
          </w:divBdr>
        </w:div>
      </w:divsChild>
    </w:div>
    <w:div w:id="959535650">
      <w:bodyDiv w:val="1"/>
      <w:marLeft w:val="0"/>
      <w:marRight w:val="0"/>
      <w:marTop w:val="0"/>
      <w:marBottom w:val="0"/>
      <w:divBdr>
        <w:top w:val="none" w:sz="0" w:space="0" w:color="auto"/>
        <w:left w:val="none" w:sz="0" w:space="0" w:color="auto"/>
        <w:bottom w:val="none" w:sz="0" w:space="0" w:color="auto"/>
        <w:right w:val="none" w:sz="0" w:space="0" w:color="auto"/>
      </w:divBdr>
    </w:div>
    <w:div w:id="1028531285">
      <w:bodyDiv w:val="1"/>
      <w:marLeft w:val="0"/>
      <w:marRight w:val="0"/>
      <w:marTop w:val="0"/>
      <w:marBottom w:val="0"/>
      <w:divBdr>
        <w:top w:val="none" w:sz="0" w:space="0" w:color="auto"/>
        <w:left w:val="none" w:sz="0" w:space="0" w:color="auto"/>
        <w:bottom w:val="none" w:sz="0" w:space="0" w:color="auto"/>
        <w:right w:val="none" w:sz="0" w:space="0" w:color="auto"/>
      </w:divBdr>
    </w:div>
    <w:div w:id="1701007885">
      <w:bodyDiv w:val="1"/>
      <w:marLeft w:val="0"/>
      <w:marRight w:val="0"/>
      <w:marTop w:val="0"/>
      <w:marBottom w:val="0"/>
      <w:divBdr>
        <w:top w:val="none" w:sz="0" w:space="0" w:color="auto"/>
        <w:left w:val="none" w:sz="0" w:space="0" w:color="auto"/>
        <w:bottom w:val="none" w:sz="0" w:space="0" w:color="auto"/>
        <w:right w:val="none" w:sz="0" w:space="0" w:color="auto"/>
      </w:divBdr>
    </w:div>
    <w:div w:id="20695247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F613E-97AD-497D-AEAA-AC9E6450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71</Pages>
  <Words>5675</Words>
  <Characters>32350</Characters>
  <Application>Microsoft Office Word</Application>
  <DocSecurity>0</DocSecurity>
  <Lines>269</Lines>
  <Paragraphs>75</Paragraphs>
  <ScaleCrop>false</ScaleCrop>
  <Company>微软中国</Company>
  <LinksUpToDate>false</LinksUpToDate>
  <CharactersWithSpaces>37950</CharactersWithSpaces>
  <SharedDoc>false</SharedDoc>
  <HLinks>
    <vt:vector size="30" baseType="variant">
      <vt:variant>
        <vt:i4>3014657</vt:i4>
      </vt:variant>
      <vt:variant>
        <vt:i4>26</vt:i4>
      </vt:variant>
      <vt:variant>
        <vt:i4>0</vt:i4>
      </vt:variant>
      <vt:variant>
        <vt:i4>5</vt:i4>
      </vt:variant>
      <vt:variant>
        <vt:lpwstr/>
      </vt:variant>
      <vt:variant>
        <vt:lpwstr>_Toc8489140</vt:lpwstr>
      </vt:variant>
      <vt:variant>
        <vt:i4>2686977</vt:i4>
      </vt:variant>
      <vt:variant>
        <vt:i4>20</vt:i4>
      </vt:variant>
      <vt:variant>
        <vt:i4>0</vt:i4>
      </vt:variant>
      <vt:variant>
        <vt:i4>5</vt:i4>
      </vt:variant>
      <vt:variant>
        <vt:lpwstr/>
      </vt:variant>
      <vt:variant>
        <vt:lpwstr>_Toc8489139</vt:lpwstr>
      </vt:variant>
      <vt:variant>
        <vt:i4>2686977</vt:i4>
      </vt:variant>
      <vt:variant>
        <vt:i4>14</vt:i4>
      </vt:variant>
      <vt:variant>
        <vt:i4>0</vt:i4>
      </vt:variant>
      <vt:variant>
        <vt:i4>5</vt:i4>
      </vt:variant>
      <vt:variant>
        <vt:lpwstr/>
      </vt:variant>
      <vt:variant>
        <vt:lpwstr>_Toc8489138</vt:lpwstr>
      </vt:variant>
      <vt:variant>
        <vt:i4>2686977</vt:i4>
      </vt:variant>
      <vt:variant>
        <vt:i4>8</vt:i4>
      </vt:variant>
      <vt:variant>
        <vt:i4>0</vt:i4>
      </vt:variant>
      <vt:variant>
        <vt:i4>5</vt:i4>
      </vt:variant>
      <vt:variant>
        <vt:lpwstr/>
      </vt:variant>
      <vt:variant>
        <vt:lpwstr>_Toc8489137</vt:lpwstr>
      </vt:variant>
      <vt:variant>
        <vt:i4>2686977</vt:i4>
      </vt:variant>
      <vt:variant>
        <vt:i4>2</vt:i4>
      </vt:variant>
      <vt:variant>
        <vt:i4>0</vt:i4>
      </vt:variant>
      <vt:variant>
        <vt:i4>5</vt:i4>
      </vt:variant>
      <vt:variant>
        <vt:lpwstr/>
      </vt:variant>
      <vt:variant>
        <vt:lpwstr>_Toc8489136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创编</dc:creator>
  <cp:lastModifiedBy>微软用户</cp:lastModifiedBy>
  <cp:revision>16</cp:revision>
  <cp:lastPrinted>2018-06-13T04:00:00Z</cp:lastPrinted>
  <dcterms:created xsi:type="dcterms:W3CDTF">2022-07-22T07:57:00Z</dcterms:created>
  <dcterms:modified xsi:type="dcterms:W3CDTF">2022-07-22T10:01:00Z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