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宋体" w:hAnsi="宋体" w:eastAsia="宋体" w:cs="宋体"/>
          <w:sz w:val="24"/>
          <w:szCs w:val="24"/>
          <w:lang w:eastAsia="zh-CN"/>
        </w:rPr>
      </w:pPr>
      <w:r>
        <w:rPr>
          <w:rFonts w:hint="eastAsia" w:ascii="宋体" w:hAnsi="宋体" w:cs="宋体"/>
          <w:b/>
          <w:bCs/>
          <w:sz w:val="44"/>
          <w:szCs w:val="44"/>
          <w:lang w:eastAsia="zh-CN"/>
        </w:rPr>
        <w:t>招</w:t>
      </w:r>
      <w:r>
        <w:rPr>
          <w:rFonts w:hint="eastAsia" w:ascii="宋体" w:hAnsi="宋体" w:cs="宋体"/>
          <w:b/>
          <w:bCs/>
          <w:sz w:val="44"/>
          <w:szCs w:val="44"/>
          <w:lang w:val="en-US" w:eastAsia="zh-CN"/>
        </w:rPr>
        <w:t xml:space="preserve"> </w:t>
      </w:r>
      <w:r>
        <w:rPr>
          <w:rFonts w:hint="eastAsia" w:ascii="宋体" w:hAnsi="宋体" w:cs="宋体"/>
          <w:b/>
          <w:bCs/>
          <w:sz w:val="44"/>
          <w:szCs w:val="44"/>
          <w:lang w:eastAsia="zh-CN"/>
        </w:rPr>
        <w:t>标</w:t>
      </w:r>
      <w:r>
        <w:rPr>
          <w:rFonts w:hint="eastAsia" w:ascii="宋体" w:hAnsi="宋体" w:cs="宋体"/>
          <w:b/>
          <w:bCs/>
          <w:sz w:val="44"/>
          <w:szCs w:val="44"/>
          <w:lang w:val="en-US" w:eastAsia="zh-CN"/>
        </w:rPr>
        <w:t xml:space="preserve"> </w:t>
      </w:r>
      <w:r>
        <w:rPr>
          <w:rFonts w:hint="eastAsia" w:ascii="宋体" w:hAnsi="宋体" w:cs="宋体"/>
          <w:b/>
          <w:bCs/>
          <w:sz w:val="44"/>
          <w:szCs w:val="44"/>
          <w:lang w:eastAsia="zh-CN"/>
        </w:rPr>
        <w:t>公</w:t>
      </w:r>
      <w:r>
        <w:rPr>
          <w:rFonts w:hint="eastAsia" w:ascii="宋体" w:hAnsi="宋体" w:cs="宋体"/>
          <w:b/>
          <w:bCs/>
          <w:sz w:val="44"/>
          <w:szCs w:val="44"/>
          <w:lang w:val="en-US" w:eastAsia="zh-CN"/>
        </w:rPr>
        <w:t xml:space="preserve"> </w:t>
      </w:r>
      <w:r>
        <w:rPr>
          <w:rFonts w:hint="eastAsia" w:ascii="宋体" w:hAnsi="宋体" w:cs="宋体"/>
          <w:b/>
          <w:bCs/>
          <w:sz w:val="44"/>
          <w:szCs w:val="44"/>
          <w:lang w:eastAsia="zh-CN"/>
        </w:rPr>
        <w:t>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新疆</w:t>
      </w:r>
      <w:r>
        <w:rPr>
          <w:rFonts w:hint="eastAsia" w:ascii="宋体" w:hAnsi="宋体" w:eastAsia="宋体" w:cs="宋体"/>
          <w:sz w:val="24"/>
          <w:szCs w:val="24"/>
        </w:rPr>
        <w:t>鼎盛博远工程管理有限公司受</w:t>
      </w:r>
      <w:r>
        <w:rPr>
          <w:rFonts w:hint="eastAsia" w:ascii="宋体" w:hAnsi="宋体"/>
          <w:color w:val="000000"/>
          <w:sz w:val="24"/>
          <w:szCs w:val="24"/>
          <w:u w:val="none"/>
          <w:lang w:val="en-US" w:eastAsia="zh-CN"/>
        </w:rPr>
        <w:t>墨玉县维吾尔医医院</w:t>
      </w:r>
      <w:r>
        <w:rPr>
          <w:rFonts w:hint="eastAsia" w:ascii="宋体" w:hAnsi="宋体" w:eastAsia="宋体" w:cs="宋体"/>
          <w:sz w:val="24"/>
          <w:szCs w:val="24"/>
        </w:rPr>
        <w:t>的委托，对</w:t>
      </w:r>
      <w:r>
        <w:rPr>
          <w:rFonts w:hint="eastAsia" w:ascii="宋体" w:hAnsi="宋体" w:cs="宋体"/>
          <w:sz w:val="24"/>
          <w:szCs w:val="24"/>
          <w:lang w:eastAsia="zh-CN"/>
        </w:rPr>
        <w:t>墨玉县维吾尔医医院采购医疗设备项目</w:t>
      </w:r>
      <w:r>
        <w:rPr>
          <w:rFonts w:hint="eastAsia" w:ascii="宋体" w:hAnsi="宋体" w:eastAsia="宋体" w:cs="宋体"/>
          <w:sz w:val="24"/>
          <w:szCs w:val="24"/>
        </w:rPr>
        <w:t>进行公开招标，现邀请合格</w:t>
      </w:r>
      <w:r>
        <w:rPr>
          <w:rFonts w:hint="eastAsia" w:ascii="宋体" w:hAnsi="宋体" w:eastAsia="宋体" w:cs="宋体"/>
          <w:sz w:val="24"/>
          <w:szCs w:val="24"/>
          <w:lang w:val="en-US" w:eastAsia="zh-CN"/>
        </w:rPr>
        <w:t>供应商</w:t>
      </w:r>
      <w:r>
        <w:rPr>
          <w:rFonts w:hint="eastAsia" w:ascii="宋体" w:hAnsi="宋体" w:eastAsia="宋体" w:cs="宋体"/>
          <w:sz w:val="24"/>
          <w:szCs w:val="24"/>
        </w:rPr>
        <w:t>前来投标。</w:t>
      </w:r>
    </w:p>
    <w:p>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rPr>
        <w:t>项目名称：</w:t>
      </w:r>
      <w:r>
        <w:rPr>
          <w:rFonts w:hint="eastAsia" w:ascii="宋体" w:hAnsi="宋体" w:cs="宋体"/>
          <w:sz w:val="24"/>
          <w:szCs w:val="24"/>
          <w:lang w:val="en-US" w:eastAsia="zh-CN"/>
        </w:rPr>
        <w:t>墨玉县维吾尔医医院采购医疗设备项目</w:t>
      </w:r>
    </w:p>
    <w:p>
      <w:pPr>
        <w:numPr>
          <w:ilvl w:val="0"/>
          <w:numId w:val="0"/>
        </w:numPr>
        <w:spacing w:line="360" w:lineRule="auto"/>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rPr>
        <w:t>项目编号：</w:t>
      </w:r>
      <w:r>
        <w:rPr>
          <w:rFonts w:hint="eastAsia" w:ascii="宋体" w:hAnsi="宋体" w:eastAsia="宋体" w:cs="宋体"/>
          <w:sz w:val="24"/>
          <w:szCs w:val="24"/>
          <w:lang w:eastAsia="zh-CN"/>
        </w:rPr>
        <w:t>MYXZFCG【</w:t>
      </w:r>
      <w:r>
        <w:rPr>
          <w:rFonts w:hint="eastAsia" w:ascii="宋体" w:hAnsi="宋体" w:eastAsia="宋体" w:cs="宋体"/>
          <w:sz w:val="24"/>
          <w:szCs w:val="24"/>
          <w:lang w:val="en-US" w:eastAsia="zh-CN"/>
        </w:rPr>
        <w:t>DSBY</w:t>
      </w:r>
      <w:r>
        <w:rPr>
          <w:rFonts w:hint="eastAsia" w:ascii="宋体" w:hAnsi="宋体" w:eastAsia="宋体" w:cs="宋体"/>
          <w:sz w:val="24"/>
          <w:szCs w:val="24"/>
          <w:lang w:eastAsia="zh-CN"/>
        </w:rPr>
        <w:t>】202</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宋体"/>
          <w:sz w:val="24"/>
          <w:szCs w:val="24"/>
          <w:lang w:val="en-US" w:eastAsia="zh-CN"/>
        </w:rPr>
        <w:t>12</w:t>
      </w:r>
    </w:p>
    <w:p>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rPr>
        <w:t>采购内容：</w:t>
      </w:r>
    </w:p>
    <w:p>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cs="Times New Roman"/>
          <w:color w:val="000000"/>
          <w:sz w:val="24"/>
          <w:u w:val="none"/>
          <w:lang w:val="en-US" w:eastAsia="zh-CN"/>
        </w:rPr>
        <w:t>1、碳十四幽门螺杆菌检测仪1台，2、全自动胃镜洗消机2台，3、胃镜检查床（带输液架）1张，4、干燥台1台，5、胃镜专用吸引器1台，6水枪、气枪、气泵（胃镜专用）1 个，7、储镜柜1 台，8、胃镜专用推车1 台，9、空气波压力治疗仪10台，10、病床（含床头柜）100张</w:t>
      </w:r>
      <w:r>
        <w:rPr>
          <w:rFonts w:hint="eastAsia" w:ascii="宋体" w:hAnsi="宋体" w:eastAsia="宋体" w:cs="宋体"/>
          <w:sz w:val="24"/>
          <w:szCs w:val="24"/>
          <w:u w:val="none"/>
          <w:lang w:val="en-US" w:eastAsia="zh-CN"/>
        </w:rPr>
        <w:t>；采购预算</w:t>
      </w:r>
      <w:r>
        <w:rPr>
          <w:rFonts w:hint="eastAsia" w:ascii="宋体" w:hAnsi="宋体" w:cs="宋体"/>
          <w:sz w:val="24"/>
          <w:szCs w:val="24"/>
          <w:u w:val="none"/>
          <w:lang w:val="en-US" w:eastAsia="zh-CN"/>
        </w:rPr>
        <w:t>:</w:t>
      </w:r>
      <w:r>
        <w:rPr>
          <w:rFonts w:hint="eastAsia" w:ascii="宋体" w:hAnsi="宋体"/>
          <w:color w:val="000000"/>
          <w:sz w:val="24"/>
          <w:u w:val="none"/>
          <w:lang w:val="en-US" w:eastAsia="zh-CN"/>
        </w:rPr>
        <w:t>1860000</w:t>
      </w:r>
      <w:r>
        <w:rPr>
          <w:rFonts w:hint="eastAsia" w:ascii="宋体" w:hAnsi="宋体" w:cs="宋体"/>
          <w:sz w:val="24"/>
          <w:szCs w:val="24"/>
          <w:lang w:val="en-US" w:eastAsia="zh-CN"/>
        </w:rPr>
        <w:t>.00元； （具体内容详见招标文件）</w:t>
      </w:r>
    </w:p>
    <w:p>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、资金来源：</w:t>
      </w:r>
      <w:r>
        <w:rPr>
          <w:rFonts w:hint="eastAsia" w:ascii="宋体" w:hAnsi="宋体" w:cs="宋体"/>
          <w:color w:val="auto"/>
          <w:sz w:val="24"/>
          <w:szCs w:val="24"/>
          <w:lang w:val="en-US" w:eastAsia="zh-CN"/>
        </w:rPr>
        <w:t>医疗服务能力提升资金</w:t>
      </w:r>
      <w:r>
        <w:rPr>
          <w:rFonts w:hint="eastAsia" w:ascii="宋体" w:hAnsi="宋体" w:eastAsia="宋体" w:cs="宋体"/>
          <w:color w:val="0000FF"/>
          <w:sz w:val="24"/>
          <w:szCs w:val="24"/>
          <w:lang w:val="en-US" w:eastAsia="zh-CN"/>
        </w:rPr>
        <w:t>；</w:t>
      </w:r>
    </w:p>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五</w:t>
      </w:r>
      <w:r>
        <w:rPr>
          <w:rFonts w:hint="eastAsia" w:ascii="宋体" w:hAnsi="宋体" w:eastAsia="宋体" w:cs="宋体"/>
          <w:sz w:val="24"/>
          <w:szCs w:val="24"/>
        </w:rPr>
        <w:t>、投标供应商的资格要求：</w:t>
      </w:r>
    </w:p>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符合《中华人民共和国政府采购法》第二十二条规定；</w:t>
      </w:r>
    </w:p>
    <w:p>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2.落实政府采购政策需满足的资格要求：标项1：供应商为中小企业/小微企业；</w:t>
      </w:r>
    </w:p>
    <w:p>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（1）根据财政部、工业和信息化部关于印发《政府采购促进中小企业发展暂行办法》的通知(财库[2020]46号)。</w:t>
      </w:r>
    </w:p>
    <w:p>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numPr>
          <w:ilvl w:val="0"/>
          <w:numId w:val="0"/>
        </w:numPr>
        <w:spacing w:line="360" w:lineRule="auto"/>
        <w:rPr>
          <w:rFonts w:hint="eastAsia"/>
          <w:lang w:val="en-US" w:eastAsia="zh-CN"/>
        </w:rPr>
      </w:pPr>
      <w:r>
        <w:rPr>
          <w:rFonts w:hint="eastAsia" w:ascii="宋体" w:hAnsi="宋体" w:eastAsia="宋体" w:cs="宋体"/>
          <w:color w:val="auto"/>
          <w:sz w:val="24"/>
          <w:szCs w:val="24"/>
          <w:lang w:val="en-US" w:eastAsia="zh-CN"/>
        </w:rPr>
        <w:t>（3）《财政部、发展改革委、生态环境部市场监管总局关于调整优化节能产品、</w:t>
      </w:r>
      <w:bookmarkStart w:id="0" w:name="_GoBack"/>
      <w:bookmarkEnd w:id="0"/>
      <w:r>
        <w:rPr>
          <w:rFonts w:hint="eastAsia" w:ascii="宋体" w:hAnsi="宋体" w:eastAsia="宋体" w:cs="宋体"/>
          <w:color w:val="auto"/>
          <w:sz w:val="24"/>
          <w:szCs w:val="24"/>
          <w:lang w:val="en-US" w:eastAsia="zh-CN"/>
        </w:rPr>
        <w:t>环境标志产品政府采购执行机制的通知》（财库〔2019〕9号）,供应商为中小企业/小微企业。</w:t>
      </w:r>
    </w:p>
    <w:p>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Theme="minorEastAsia" w:hAnsiTheme="minorEastAsia" w:eastAsiaTheme="minorEastAsia" w:cstheme="minorEastAsia"/>
          <w:sz w:val="24"/>
          <w:szCs w:val="24"/>
          <w:shd w:val="clear" w:color="auto" w:fill="FFFFFF"/>
          <w:lang w:val="en-US" w:eastAsia="zh-CN"/>
        </w:rPr>
        <w:t>投</w:t>
      </w:r>
      <w:r>
        <w:rPr>
          <w:rFonts w:hint="eastAsia" w:asciiTheme="minorEastAsia" w:hAnsiTheme="minorEastAsia" w:eastAsiaTheme="minorEastAsia" w:cstheme="minorEastAsia"/>
          <w:i w:val="0"/>
          <w:iCs w:val="0"/>
          <w:sz w:val="24"/>
          <w:szCs w:val="24"/>
          <w:shd w:val="clear" w:color="auto" w:fill="FFFFFF"/>
          <w:lang w:val="en-US" w:eastAsia="zh-CN"/>
        </w:rPr>
        <w:t>标人需提供医疗器械经营许可证</w:t>
      </w:r>
      <w:r>
        <w:rPr>
          <w:rFonts w:hint="eastAsia" w:ascii="宋体" w:hAnsi="宋体" w:cs="宋体"/>
          <w:color w:val="000000"/>
          <w:sz w:val="24"/>
          <w:highlight w:val="none"/>
          <w:lang w:val="en-US" w:eastAsia="zh-CN"/>
        </w:rPr>
        <w:t>；</w:t>
      </w:r>
    </w:p>
    <w:p>
      <w:pPr>
        <w:spacing w:line="360" w:lineRule="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投标单位须携带经年审合格的营业执照</w:t>
      </w:r>
      <w:r>
        <w:rPr>
          <w:rFonts w:hint="eastAsia" w:ascii="宋体" w:hAnsi="宋体" w:eastAsia="宋体" w:cs="宋体"/>
          <w:sz w:val="24"/>
          <w:szCs w:val="24"/>
          <w:lang w:eastAsia="zh-CN"/>
        </w:rPr>
        <w:t>（</w:t>
      </w:r>
      <w:r>
        <w:rPr>
          <w:rFonts w:hint="eastAsia" w:ascii="宋体" w:hAnsi="宋体" w:eastAsia="宋体" w:cs="宋体"/>
          <w:sz w:val="24"/>
          <w:szCs w:val="24"/>
        </w:rPr>
        <w:t>原件</w:t>
      </w:r>
      <w:r>
        <w:rPr>
          <w:rFonts w:hint="eastAsia" w:ascii="宋体" w:hAnsi="宋体" w:eastAsia="宋体" w:cs="宋体"/>
          <w:sz w:val="24"/>
          <w:szCs w:val="24"/>
          <w:lang w:eastAsia="zh-CN"/>
        </w:rPr>
        <w:t>）</w:t>
      </w:r>
      <w:r>
        <w:rPr>
          <w:rFonts w:hint="eastAsia" w:ascii="宋体" w:hAnsi="宋体" w:eastAsia="宋体" w:cs="宋体"/>
          <w:sz w:val="24"/>
          <w:szCs w:val="24"/>
        </w:rPr>
        <w:t>，法人应携带法定代表人身份证明及身份证原件，委托人须携带法人授权委托书及身份证（原件）；</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）投标单位的依法缴纳税收和社会保障资金的良好记录（需提供202</w:t>
      </w:r>
      <w:r>
        <w:rPr>
          <w:rFonts w:hint="eastAsia" w:ascii="宋体" w:hAnsi="宋体" w:cs="宋体"/>
          <w:sz w:val="24"/>
          <w:szCs w:val="24"/>
          <w:lang w:val="en-US" w:eastAsia="zh-CN"/>
        </w:rPr>
        <w:t>1</w:t>
      </w:r>
      <w:r>
        <w:rPr>
          <w:rFonts w:hint="eastAsia" w:ascii="宋体" w:hAnsi="宋体" w:eastAsia="宋体" w:cs="宋体"/>
          <w:sz w:val="24"/>
          <w:szCs w:val="24"/>
        </w:rPr>
        <w:t>年度完税证明及委托人</w:t>
      </w:r>
      <w:r>
        <w:rPr>
          <w:rFonts w:hint="eastAsia" w:ascii="宋体" w:hAnsi="宋体" w:cs="宋体"/>
          <w:sz w:val="24"/>
          <w:szCs w:val="24"/>
          <w:lang w:val="en-US" w:eastAsia="zh-CN"/>
        </w:rPr>
        <w:t>或</w:t>
      </w:r>
      <w:r>
        <w:rPr>
          <w:rFonts w:hint="eastAsia" w:ascii="宋体" w:hAnsi="宋体" w:eastAsia="宋体" w:cs="宋体"/>
          <w:sz w:val="24"/>
          <w:szCs w:val="24"/>
        </w:rPr>
        <w:t>被委托人连续近6个月的社保个人明细表）</w:t>
      </w:r>
      <w:r>
        <w:rPr>
          <w:rFonts w:hint="eastAsia" w:ascii="宋体" w:hAnsi="宋体" w:eastAsia="宋体" w:cs="宋体"/>
          <w:sz w:val="24"/>
          <w:szCs w:val="24"/>
          <w:lang w:val="en-US" w:eastAsia="zh-CN"/>
        </w:rPr>
        <w:t>（新成立时间少于六个月的公司，按实际发生提供）</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）具有良好的商业信誉或健全的财务会计制度（需提供2021年度财务审计报告，2022年新成立的公司可不提供但需提供银行出具的近三个月是指</w:t>
      </w:r>
      <w:r>
        <w:rPr>
          <w:rFonts w:hint="eastAsia" w:ascii="宋体" w:hAnsi="宋体" w:cs="宋体"/>
          <w:sz w:val="24"/>
          <w:szCs w:val="24"/>
          <w:lang w:val="en-US" w:eastAsia="zh-CN"/>
        </w:rPr>
        <w:t>5</w:t>
      </w:r>
      <w:r>
        <w:rPr>
          <w:rFonts w:hint="eastAsia" w:ascii="宋体" w:hAnsi="宋体" w:eastAsia="宋体" w:cs="宋体"/>
          <w:sz w:val="24"/>
          <w:szCs w:val="24"/>
        </w:rPr>
        <w:t>月至</w:t>
      </w:r>
      <w:r>
        <w:rPr>
          <w:rFonts w:hint="eastAsia" w:ascii="宋体" w:hAnsi="宋体" w:cs="宋体"/>
          <w:sz w:val="24"/>
          <w:szCs w:val="24"/>
          <w:lang w:val="en-US" w:eastAsia="zh-CN"/>
        </w:rPr>
        <w:t>7</w:t>
      </w:r>
      <w:r>
        <w:rPr>
          <w:rFonts w:hint="eastAsia" w:ascii="宋体" w:hAnsi="宋体" w:eastAsia="宋体" w:cs="宋体"/>
          <w:sz w:val="24"/>
          <w:szCs w:val="24"/>
        </w:rPr>
        <w:t>月的资信证明原件）和健全的财务制度（新成立不足三个月的，按实际情况发生提供）；</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参加本次招标项目的投标人，如在“信用中国”网站（www.creditchina.gov.cn）、中国政府采购网（www.ccgp.gov.cn）、国家企业信用信息公示系统（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将拒绝其参加本次政府采购活动，并提供投标单位中国裁判文书网（http://wenshu.court.gov.cn/）的查询记录,如三年内有不良记录的，将拒绝其参加本次政府采购活动（加盖单位鲜公章）；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提供针对本次项目《反商业贿赂承诺书》</w:t>
      </w:r>
    </w:p>
    <w:p>
      <w:pPr>
        <w:spacing w:line="360" w:lineRule="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eastAsia="宋体" w:cs="宋体"/>
          <w:sz w:val="24"/>
          <w:szCs w:val="24"/>
        </w:rPr>
        <w:t>本项目不接受联合体投标。</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其他补充事宜：</w:t>
      </w:r>
    </w:p>
    <w:p>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b w:val="0"/>
          <w:kern w:val="2"/>
          <w:sz w:val="24"/>
          <w:szCs w:val="24"/>
          <w:highlight w:val="none"/>
          <w:lang w:val="en-US" w:eastAsia="zh-CN" w:bidi="ar-SA"/>
        </w:rPr>
        <w:t>特别提示：</w:t>
      </w:r>
      <w:r>
        <w:rPr>
          <w:rFonts w:hint="default" w:ascii="宋体" w:hAnsi="宋体" w:eastAsia="宋体" w:cs="宋体"/>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numPr>
          <w:ilvl w:val="0"/>
          <w:numId w:val="0"/>
        </w:numPr>
        <w:spacing w:line="360" w:lineRule="auto"/>
        <w:jc w:val="both"/>
        <w:rPr>
          <w:rFonts w:hint="default" w:ascii="宋体" w:hAnsi="宋体" w:eastAsia="宋体" w:cs="宋体"/>
          <w:b w:val="0"/>
          <w:kern w:val="2"/>
          <w:sz w:val="24"/>
          <w:szCs w:val="24"/>
          <w:highlight w:val="none"/>
          <w:lang w:val="en-US" w:eastAsia="zh-CN" w:bidi="ar-SA"/>
        </w:rPr>
      </w:pPr>
      <w:r>
        <w:rPr>
          <w:rFonts w:hint="default" w:ascii="宋体" w:hAnsi="宋体" w:eastAsia="宋体" w:cs="宋体"/>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rPr>
        <w:t>招标文件</w:t>
      </w:r>
      <w:r>
        <w:rPr>
          <w:rFonts w:hint="eastAsia" w:ascii="宋体" w:hAnsi="宋体" w:cs="宋体"/>
          <w:sz w:val="24"/>
          <w:szCs w:val="24"/>
          <w:highlight w:val="none"/>
          <w:lang w:eastAsia="zh-CN"/>
        </w:rPr>
        <w:t>获</w:t>
      </w:r>
      <w:r>
        <w:rPr>
          <w:rFonts w:hint="eastAsia" w:ascii="宋体" w:hAnsi="宋体" w:eastAsia="宋体" w:cs="宋体"/>
          <w:sz w:val="24"/>
          <w:szCs w:val="24"/>
          <w:highlight w:val="none"/>
        </w:rPr>
        <w:t>取时间及地点：</w:t>
      </w:r>
    </w:p>
    <w:p>
      <w:pPr>
        <w:spacing w:line="380" w:lineRule="exact"/>
        <w:jc w:val="left"/>
        <w:rPr>
          <w:rFonts w:ascii="宋体" w:hAnsi="宋体" w:cs="宋体"/>
          <w:kern w:val="0"/>
          <w:sz w:val="24"/>
          <w:szCs w:val="24"/>
          <w:lang w:bidi="ar"/>
        </w:rPr>
      </w:pPr>
      <w:r>
        <w:rPr>
          <w:rStyle w:val="9"/>
          <w:rFonts w:hint="eastAsia" w:ascii="宋体" w:hAnsi="宋体" w:cs="宋体"/>
          <w:b w:val="0"/>
          <w:bCs w:val="0"/>
          <w:kern w:val="0"/>
          <w:sz w:val="24"/>
          <w:szCs w:val="24"/>
        </w:rPr>
        <w:t>获取</w:t>
      </w:r>
      <w:r>
        <w:rPr>
          <w:rFonts w:hint="eastAsia" w:ascii="宋体" w:hAnsi="宋体" w:cs="宋体"/>
          <w:kern w:val="0"/>
          <w:sz w:val="24"/>
          <w:szCs w:val="24"/>
          <w:lang w:bidi="ar"/>
        </w:rPr>
        <w:t>时间：202</w:t>
      </w:r>
      <w:r>
        <w:rPr>
          <w:rFonts w:hint="eastAsia" w:ascii="宋体" w:hAnsi="宋体" w:cs="宋体"/>
          <w:kern w:val="0"/>
          <w:sz w:val="24"/>
          <w:szCs w:val="24"/>
          <w:lang w:val="en-US" w:eastAsia="zh-CN" w:bidi="ar"/>
        </w:rPr>
        <w:t>2</w:t>
      </w:r>
      <w:r>
        <w:rPr>
          <w:rFonts w:hint="eastAsia" w:ascii="宋体" w:hAnsi="宋体" w:cs="宋体"/>
          <w:kern w:val="0"/>
          <w:sz w:val="24"/>
          <w:szCs w:val="24"/>
          <w:lang w:bidi="ar"/>
        </w:rPr>
        <w:t>年</w:t>
      </w:r>
      <w:r>
        <w:rPr>
          <w:rFonts w:hint="eastAsia" w:ascii="宋体" w:hAnsi="宋体" w:cs="宋体"/>
          <w:kern w:val="0"/>
          <w:sz w:val="24"/>
          <w:szCs w:val="24"/>
          <w:lang w:val="en-US" w:eastAsia="zh-CN" w:bidi="ar"/>
        </w:rPr>
        <w:t>8</w:t>
      </w:r>
      <w:r>
        <w:rPr>
          <w:rFonts w:hint="eastAsia" w:ascii="宋体" w:hAnsi="宋体" w:cs="宋体"/>
          <w:kern w:val="0"/>
          <w:sz w:val="24"/>
          <w:szCs w:val="24"/>
          <w:lang w:bidi="ar"/>
        </w:rPr>
        <w:t>月</w:t>
      </w:r>
      <w:r>
        <w:rPr>
          <w:rFonts w:hint="eastAsia" w:ascii="宋体" w:hAnsi="宋体" w:cs="宋体"/>
          <w:kern w:val="0"/>
          <w:sz w:val="24"/>
          <w:szCs w:val="24"/>
          <w:lang w:val="en-US" w:eastAsia="zh-CN" w:bidi="ar"/>
        </w:rPr>
        <w:t>4</w:t>
      </w:r>
      <w:r>
        <w:rPr>
          <w:rFonts w:hint="eastAsia" w:ascii="宋体" w:hAnsi="宋体" w:cs="宋体"/>
          <w:kern w:val="0"/>
          <w:sz w:val="24"/>
          <w:szCs w:val="24"/>
          <w:lang w:bidi="ar"/>
        </w:rPr>
        <w:t>日至202</w:t>
      </w:r>
      <w:r>
        <w:rPr>
          <w:rFonts w:hint="eastAsia" w:ascii="宋体" w:hAnsi="宋体" w:cs="宋体"/>
          <w:kern w:val="0"/>
          <w:sz w:val="24"/>
          <w:szCs w:val="24"/>
          <w:lang w:val="en-US" w:eastAsia="zh-CN" w:bidi="ar"/>
        </w:rPr>
        <w:t>2</w:t>
      </w:r>
      <w:r>
        <w:rPr>
          <w:rFonts w:hint="eastAsia" w:ascii="宋体" w:hAnsi="宋体" w:cs="宋体"/>
          <w:kern w:val="0"/>
          <w:sz w:val="24"/>
          <w:szCs w:val="24"/>
          <w:lang w:bidi="ar"/>
        </w:rPr>
        <w:t>年</w:t>
      </w:r>
      <w:r>
        <w:rPr>
          <w:rFonts w:hint="eastAsia" w:ascii="宋体" w:hAnsi="宋体" w:cs="宋体"/>
          <w:kern w:val="0"/>
          <w:sz w:val="24"/>
          <w:szCs w:val="24"/>
          <w:lang w:val="en-US" w:eastAsia="zh-CN" w:bidi="ar"/>
        </w:rPr>
        <w:t>8</w:t>
      </w:r>
      <w:r>
        <w:rPr>
          <w:rFonts w:hint="eastAsia" w:ascii="宋体" w:hAnsi="宋体" w:cs="宋体"/>
          <w:kern w:val="0"/>
          <w:sz w:val="24"/>
          <w:szCs w:val="24"/>
          <w:lang w:bidi="ar"/>
        </w:rPr>
        <w:t>月</w:t>
      </w:r>
      <w:r>
        <w:rPr>
          <w:rFonts w:hint="eastAsia" w:ascii="宋体" w:hAnsi="宋体" w:cs="宋体"/>
          <w:kern w:val="0"/>
          <w:sz w:val="24"/>
          <w:szCs w:val="24"/>
          <w:lang w:val="en-US" w:eastAsia="zh-CN" w:bidi="ar"/>
        </w:rPr>
        <w:t>23</w:t>
      </w:r>
      <w:r>
        <w:rPr>
          <w:rFonts w:hint="eastAsia" w:ascii="宋体" w:hAnsi="宋体" w:cs="宋体"/>
          <w:kern w:val="0"/>
          <w:sz w:val="24"/>
          <w:szCs w:val="24"/>
          <w:lang w:bidi="ar"/>
        </w:rPr>
        <w:t>日，每天上午</w:t>
      </w:r>
      <w:r>
        <w:rPr>
          <w:rFonts w:ascii="宋体" w:hAnsi="宋体" w:cs="宋体"/>
          <w:kern w:val="0"/>
          <w:sz w:val="24"/>
          <w:szCs w:val="24"/>
          <w:lang w:bidi="ar"/>
        </w:rPr>
        <w:t>00</w:t>
      </w:r>
      <w:r>
        <w:rPr>
          <w:rFonts w:hint="eastAsia" w:ascii="宋体" w:hAnsi="宋体" w:cs="宋体"/>
          <w:kern w:val="0"/>
          <w:sz w:val="24"/>
          <w:szCs w:val="24"/>
          <w:lang w:bidi="ar"/>
        </w:rPr>
        <w:t>:00至1</w:t>
      </w:r>
      <w:r>
        <w:rPr>
          <w:rFonts w:ascii="宋体" w:hAnsi="宋体" w:cs="宋体"/>
          <w:kern w:val="0"/>
          <w:sz w:val="24"/>
          <w:szCs w:val="24"/>
          <w:lang w:bidi="ar"/>
        </w:rPr>
        <w:t>4</w:t>
      </w:r>
      <w:r>
        <w:rPr>
          <w:rFonts w:hint="eastAsia" w:ascii="宋体" w:hAnsi="宋体" w:cs="宋体"/>
          <w:kern w:val="0"/>
          <w:sz w:val="24"/>
          <w:szCs w:val="24"/>
          <w:lang w:bidi="ar"/>
        </w:rPr>
        <w:t>:00，下午1</w:t>
      </w:r>
      <w:r>
        <w:rPr>
          <w:rFonts w:ascii="宋体" w:hAnsi="宋体" w:cs="宋体"/>
          <w:kern w:val="0"/>
          <w:sz w:val="24"/>
          <w:szCs w:val="24"/>
          <w:lang w:bidi="ar"/>
        </w:rPr>
        <w:t>5</w:t>
      </w:r>
      <w:r>
        <w:rPr>
          <w:rFonts w:hint="eastAsia" w:ascii="宋体" w:hAnsi="宋体" w:cs="宋体"/>
          <w:kern w:val="0"/>
          <w:sz w:val="24"/>
          <w:szCs w:val="24"/>
          <w:lang w:bidi="ar"/>
        </w:rPr>
        <w:t>:00至</w:t>
      </w:r>
      <w:r>
        <w:rPr>
          <w:rFonts w:ascii="宋体" w:hAnsi="宋体" w:cs="宋体"/>
          <w:kern w:val="0"/>
          <w:sz w:val="24"/>
          <w:szCs w:val="24"/>
          <w:lang w:bidi="ar"/>
        </w:rPr>
        <w:t>23</w:t>
      </w:r>
      <w:r>
        <w:rPr>
          <w:rFonts w:hint="eastAsia" w:ascii="宋体" w:hAnsi="宋体" w:cs="宋体"/>
          <w:kern w:val="0"/>
          <w:sz w:val="24"/>
          <w:szCs w:val="24"/>
          <w:lang w:bidi="ar"/>
        </w:rPr>
        <w:t>：</w:t>
      </w:r>
      <w:r>
        <w:rPr>
          <w:rFonts w:ascii="宋体" w:hAnsi="宋体" w:cs="宋体"/>
          <w:kern w:val="0"/>
          <w:sz w:val="24"/>
          <w:szCs w:val="24"/>
          <w:lang w:bidi="ar"/>
        </w:rPr>
        <w:t>59</w:t>
      </w:r>
      <w:r>
        <w:rPr>
          <w:rFonts w:hint="eastAsia" w:ascii="宋体" w:hAnsi="宋体" w:cs="宋体"/>
          <w:kern w:val="0"/>
          <w:sz w:val="24"/>
          <w:szCs w:val="24"/>
          <w:lang w:bidi="ar"/>
        </w:rPr>
        <w:t>（北京时间）</w:t>
      </w:r>
    </w:p>
    <w:p>
      <w:pPr>
        <w:spacing w:line="380" w:lineRule="exact"/>
        <w:jc w:val="left"/>
        <w:rPr>
          <w:rFonts w:ascii="宋体" w:hAnsi="宋体" w:cs="宋体"/>
          <w:kern w:val="0"/>
          <w:sz w:val="24"/>
          <w:szCs w:val="24"/>
          <w:lang w:bidi="ar"/>
        </w:rPr>
      </w:pPr>
      <w:r>
        <w:rPr>
          <w:rStyle w:val="9"/>
          <w:rFonts w:hint="eastAsia" w:ascii="宋体" w:hAnsi="宋体" w:cs="宋体"/>
          <w:b w:val="0"/>
          <w:bCs w:val="0"/>
          <w:kern w:val="0"/>
          <w:sz w:val="24"/>
          <w:szCs w:val="24"/>
        </w:rPr>
        <w:t>获取</w:t>
      </w:r>
      <w:r>
        <w:rPr>
          <w:rFonts w:hint="eastAsia" w:ascii="宋体" w:hAnsi="宋体" w:cs="宋体"/>
          <w:kern w:val="0"/>
          <w:sz w:val="24"/>
          <w:szCs w:val="24"/>
          <w:lang w:bidi="ar"/>
        </w:rPr>
        <w:t>地点：在新疆政府采购网（http://www.ccgp-xinjiang.gov.cn/）自行下载招标文件</w:t>
      </w:r>
    </w:p>
    <w:p>
      <w:pPr>
        <w:spacing w:line="360" w:lineRule="auto"/>
        <w:rPr>
          <w:rFonts w:hint="eastAsia" w:ascii="宋体" w:hAnsi="宋体" w:eastAsia="宋体" w:cs="宋体"/>
          <w:sz w:val="24"/>
          <w:szCs w:val="24"/>
          <w:highlight w:val="none"/>
          <w:lang w:val="en-US" w:eastAsia="zh-CN"/>
        </w:rPr>
      </w:pPr>
      <w:r>
        <w:rPr>
          <w:rStyle w:val="9"/>
          <w:rFonts w:hint="eastAsia" w:ascii="宋体" w:hAnsi="宋体" w:cs="宋体"/>
          <w:b w:val="0"/>
          <w:bCs w:val="0"/>
          <w:kern w:val="0"/>
          <w:sz w:val="24"/>
          <w:szCs w:val="24"/>
        </w:rPr>
        <w:t>获取</w:t>
      </w:r>
      <w:r>
        <w:rPr>
          <w:rFonts w:hint="eastAsia" w:ascii="宋体" w:hAnsi="宋体" w:cs="宋体"/>
          <w:kern w:val="0"/>
          <w:sz w:val="24"/>
          <w:szCs w:val="24"/>
          <w:lang w:bidi="ar"/>
        </w:rPr>
        <w:t>方式：在新疆政府采购网（http://www.ccgp-xinjiang.gov.cn/）自行下载招标文件</w:t>
      </w:r>
      <w:r>
        <w:rPr>
          <w:rFonts w:hint="eastAsia" w:ascii="宋体" w:hAnsi="宋体" w:eastAsia="宋体" w:cs="宋体"/>
          <w:sz w:val="24"/>
          <w:szCs w:val="24"/>
          <w:highlight w:val="none"/>
          <w:lang w:val="en-US" w:eastAsia="zh-CN"/>
        </w:rPr>
        <w:t>。</w:t>
      </w:r>
    </w:p>
    <w:p>
      <w:pPr>
        <w:numPr>
          <w:ilvl w:val="0"/>
          <w:numId w:val="0"/>
        </w:num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八、</w:t>
      </w:r>
      <w:r>
        <w:rPr>
          <w:rFonts w:hint="eastAsia" w:ascii="宋体" w:hAnsi="宋体" w:eastAsia="宋体" w:cs="宋体"/>
          <w:sz w:val="24"/>
          <w:szCs w:val="24"/>
          <w:highlight w:val="none"/>
        </w:rPr>
        <w:t>投标保证金：</w:t>
      </w:r>
    </w:p>
    <w:p>
      <w:pPr>
        <w:pStyle w:val="10"/>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小写</w:t>
      </w:r>
      <w:r>
        <w:rPr>
          <w:rFonts w:hint="eastAsia" w:ascii="宋体" w:hAnsi="宋体" w:cs="宋体"/>
          <w:sz w:val="24"/>
          <w:szCs w:val="24"/>
          <w:highlight w:val="none"/>
          <w:lang w:val="en-US" w:eastAsia="zh-CN"/>
        </w:rPr>
        <w:t xml:space="preserve"> ：15000元整；大写：壹万伍仟元整。</w:t>
      </w:r>
    </w:p>
    <w:p>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（请于开标截止日期前将投标保证金足额汇入（存入）以下账户）</w:t>
      </w:r>
    </w:p>
    <w:p>
      <w:pPr>
        <w:spacing w:line="360" w:lineRule="auto"/>
        <w:rPr>
          <w:rFonts w:hint="eastAsia" w:ascii="宋体" w:hAnsi="宋体" w:eastAsia="宋体" w:cs="宋体"/>
          <w:sz w:val="24"/>
          <w:szCs w:val="24"/>
        </w:rPr>
      </w:pPr>
      <w:r>
        <w:rPr>
          <w:rFonts w:hint="eastAsia" w:ascii="宋体" w:hAnsi="宋体" w:eastAsia="宋体" w:cs="宋体"/>
          <w:sz w:val="24"/>
          <w:szCs w:val="24"/>
        </w:rPr>
        <w:t>开户名称：墨玉县公共资源交易平台中心</w:t>
      </w:r>
    </w:p>
    <w:p>
      <w:pPr>
        <w:spacing w:line="360" w:lineRule="auto"/>
        <w:rPr>
          <w:rFonts w:hint="eastAsia" w:ascii="宋体" w:hAnsi="宋体" w:eastAsia="宋体" w:cs="宋体"/>
          <w:sz w:val="24"/>
          <w:szCs w:val="24"/>
        </w:rPr>
      </w:pPr>
      <w:r>
        <w:rPr>
          <w:rFonts w:hint="eastAsia" w:ascii="宋体" w:hAnsi="宋体" w:eastAsia="宋体" w:cs="宋体"/>
          <w:sz w:val="24"/>
          <w:szCs w:val="24"/>
        </w:rPr>
        <w:t>开户银行：墨玉县农村信用合作联社</w:t>
      </w:r>
    </w:p>
    <w:p>
      <w:pPr>
        <w:spacing w:line="360" w:lineRule="auto"/>
        <w:rPr>
          <w:rFonts w:hint="eastAsia" w:ascii="宋体" w:hAnsi="宋体" w:eastAsia="宋体" w:cs="宋体"/>
          <w:sz w:val="24"/>
          <w:szCs w:val="24"/>
        </w:rPr>
      </w:pPr>
      <w:r>
        <w:rPr>
          <w:rFonts w:hint="eastAsia" w:ascii="宋体" w:hAnsi="宋体" w:eastAsia="宋体" w:cs="宋体"/>
          <w:sz w:val="24"/>
          <w:szCs w:val="24"/>
        </w:rPr>
        <w:t>账</w:t>
      </w:r>
      <w:r>
        <w:rPr>
          <w:rFonts w:hint="eastAsia" w:ascii="宋体" w:hAnsi="宋体" w:cs="宋体"/>
          <w:sz w:val="24"/>
          <w:szCs w:val="24"/>
          <w:lang w:val="en-US" w:eastAsia="zh-CN"/>
        </w:rPr>
        <w:t xml:space="preserve">    </w:t>
      </w:r>
      <w:r>
        <w:rPr>
          <w:rFonts w:hint="eastAsia" w:ascii="宋体" w:hAnsi="宋体" w:eastAsia="宋体" w:cs="宋体"/>
          <w:sz w:val="24"/>
          <w:szCs w:val="24"/>
        </w:rPr>
        <w:t>号：8790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2010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1789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1545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w:t>
      </w:r>
    </w:p>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九</w:t>
      </w:r>
      <w:r>
        <w:rPr>
          <w:rFonts w:hint="eastAsia" w:ascii="宋体" w:hAnsi="宋体" w:eastAsia="宋体" w:cs="宋体"/>
          <w:sz w:val="24"/>
          <w:szCs w:val="24"/>
        </w:rPr>
        <w:t>、投标文件递交截止及开标时间：</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日11：00</w:t>
      </w:r>
      <w:r>
        <w:rPr>
          <w:rFonts w:hint="eastAsia" w:ascii="宋体" w:hAnsi="宋体" w:eastAsia="宋体" w:cs="宋体"/>
          <w:sz w:val="24"/>
          <w:szCs w:val="24"/>
        </w:rPr>
        <w:t>（北京时间），投标文件应于开标时间截止前送达指定的地点，否则不予接受，投标文件一律不予退还。</w:t>
      </w:r>
    </w:p>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十</w:t>
      </w:r>
      <w:r>
        <w:rPr>
          <w:rFonts w:hint="eastAsia" w:ascii="宋体" w:hAnsi="宋体" w:eastAsia="宋体" w:cs="宋体"/>
          <w:sz w:val="24"/>
          <w:szCs w:val="24"/>
        </w:rPr>
        <w:t>、开标地点：墨玉县公共资源交易平台中心（墨玉县玉华社区院内）</w:t>
      </w:r>
    </w:p>
    <w:p>
      <w:pPr>
        <w:spacing w:line="360" w:lineRule="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cs="宋体"/>
          <w:sz w:val="24"/>
          <w:szCs w:val="24"/>
          <w:lang w:val="en-US" w:eastAsia="zh-CN"/>
        </w:rPr>
        <w:t>一</w:t>
      </w:r>
      <w:r>
        <w:rPr>
          <w:rFonts w:hint="eastAsia" w:ascii="宋体" w:hAnsi="宋体" w:eastAsia="宋体" w:cs="宋体"/>
          <w:sz w:val="24"/>
          <w:szCs w:val="24"/>
        </w:rPr>
        <w:t xml:space="preserve">、联系方式：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招标单位：</w:t>
      </w:r>
      <w:r>
        <w:rPr>
          <w:rFonts w:hint="eastAsia" w:ascii="宋体" w:hAnsi="宋体"/>
          <w:color w:val="000000"/>
          <w:sz w:val="24"/>
          <w:szCs w:val="24"/>
          <w:u w:val="none"/>
          <w:lang w:val="en-US" w:eastAsia="zh-CN"/>
        </w:rPr>
        <w:t>墨玉县维吾尔医医院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Times New Roman"/>
          <w:color w:val="000000"/>
          <w:sz w:val="24"/>
          <w:szCs w:val="24"/>
          <w:u w:val="none"/>
          <w:lang w:val="en-US" w:eastAsia="zh-CN"/>
        </w:rPr>
        <w:t xml:space="preserve">祖力皮喀尔·阿卜力克木 </w:t>
      </w:r>
      <w:r>
        <w:rPr>
          <w:rFonts w:hint="eastAsia" w:ascii="宋体" w:hAnsi="宋体" w:eastAsia="宋体" w:cs="宋体"/>
          <w:sz w:val="24"/>
          <w:szCs w:val="24"/>
        </w:rPr>
        <w:t xml:space="preserve">  联系电话：</w:t>
      </w:r>
      <w:r>
        <w:rPr>
          <w:rFonts w:hint="eastAsia" w:ascii="宋体" w:hAnsi="宋体" w:cs="宋体"/>
          <w:sz w:val="24"/>
          <w:szCs w:val="24"/>
          <w:lang w:val="en-US" w:eastAsia="zh-CN"/>
        </w:rPr>
        <w:t>18197891775</w:t>
      </w:r>
      <w:r>
        <w:rPr>
          <w:rFonts w:hint="eastAsia" w:ascii="宋体" w:hAnsi="宋体" w:eastAsia="宋体" w:cs="宋体"/>
          <w:sz w:val="24"/>
          <w:szCs w:val="24"/>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招标代理机构：新疆鼎盛博远工程管理有限公司</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cs="宋体"/>
          <w:sz w:val="24"/>
          <w:szCs w:val="24"/>
          <w:lang w:eastAsia="zh-CN"/>
        </w:rPr>
        <w:t>王凯</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18194998906</w:t>
      </w:r>
    </w:p>
    <w:p>
      <w:pPr>
        <w:spacing w:line="360" w:lineRule="auto"/>
        <w:rPr>
          <w:rFonts w:hint="eastAsia" w:ascii="宋体" w:hAnsi="宋体" w:eastAsia="宋体" w:cs="宋体"/>
          <w:sz w:val="24"/>
          <w:szCs w:val="24"/>
        </w:rPr>
      </w:pPr>
    </w:p>
    <w:p>
      <w:pPr>
        <w:tabs>
          <w:tab w:val="center" w:pos="4153"/>
          <w:tab w:val="right" w:pos="8426"/>
        </w:tabs>
        <w:spacing w:line="360" w:lineRule="auto"/>
        <w:ind w:firstLine="720" w:firstLineChars="300"/>
        <w:jc w:val="left"/>
        <w:rPr>
          <w:rFonts w:hint="eastAsia" w:ascii="宋体" w:hAnsi="宋体" w:eastAsia="宋体" w:cs="宋体"/>
          <w:sz w:val="24"/>
          <w:szCs w:val="24"/>
        </w:rPr>
      </w:pPr>
      <w:r>
        <w:rPr>
          <w:rFonts w:hint="eastAsia" w:ascii="宋体" w:hAnsi="宋体"/>
          <w:color w:val="000000"/>
          <w:sz w:val="24"/>
          <w:szCs w:val="24"/>
          <w:u w:val="none"/>
          <w:lang w:val="en-US" w:eastAsia="zh-CN"/>
        </w:rPr>
        <w:t>墨玉县维吾尔医医院</w:t>
      </w:r>
      <w:r>
        <w:rPr>
          <w:rFonts w:hint="eastAsia" w:ascii="宋体" w:hAnsi="宋体" w:eastAsia="宋体" w:cs="宋体"/>
          <w:sz w:val="24"/>
          <w:szCs w:val="24"/>
        </w:rPr>
        <w:t xml:space="preserve">                新疆鼎盛博远工程管理有限公司 </w:t>
      </w:r>
    </w:p>
    <w:p>
      <w:pPr>
        <w:ind w:firstLine="720" w:firstLineChars="300"/>
        <w:rPr>
          <w:rFonts w:hint="default" w:ascii="宋体" w:hAnsi="宋体" w:eastAsia="宋体" w:cs="Times New Roman"/>
          <w:color w:val="000000"/>
          <w:sz w:val="21"/>
          <w:szCs w:val="21"/>
          <w:u w:val="none"/>
          <w:lang w:val="en-US" w:eastAsia="zh-CN"/>
        </w:rPr>
      </w:pPr>
      <w:r>
        <w:rPr>
          <w:rFonts w:hint="eastAsia" w:ascii="宋体" w:hAnsi="宋体" w:eastAsia="宋体" w:cs="Times New Roman"/>
          <w:color w:val="000000"/>
          <w:sz w:val="24"/>
          <w:szCs w:val="24"/>
          <w:u w:val="none"/>
          <w:lang w:val="en-US" w:eastAsia="zh-CN"/>
        </w:rPr>
        <w:t>2022年</w:t>
      </w:r>
      <w:r>
        <w:rPr>
          <w:rFonts w:hint="eastAsia" w:ascii="宋体" w:hAnsi="宋体" w:cs="Times New Roman"/>
          <w:color w:val="000000"/>
          <w:sz w:val="24"/>
          <w:szCs w:val="24"/>
          <w:u w:val="none"/>
          <w:lang w:val="en-US" w:eastAsia="zh-CN"/>
        </w:rPr>
        <w:t>8</w:t>
      </w:r>
      <w:r>
        <w:rPr>
          <w:rFonts w:hint="eastAsia" w:ascii="宋体" w:hAnsi="宋体" w:eastAsia="宋体" w:cs="Times New Roman"/>
          <w:color w:val="000000"/>
          <w:sz w:val="24"/>
          <w:szCs w:val="24"/>
          <w:u w:val="none"/>
          <w:lang w:val="en-US" w:eastAsia="zh-CN"/>
        </w:rPr>
        <w:t>月</w:t>
      </w:r>
      <w:r>
        <w:rPr>
          <w:rFonts w:hint="eastAsia" w:ascii="宋体" w:hAnsi="宋体" w:cs="Times New Roman"/>
          <w:color w:val="000000"/>
          <w:sz w:val="24"/>
          <w:szCs w:val="24"/>
          <w:u w:val="none"/>
          <w:lang w:val="en-US" w:eastAsia="zh-CN"/>
        </w:rPr>
        <w:t>3</w:t>
      </w:r>
      <w:r>
        <w:rPr>
          <w:rFonts w:hint="eastAsia" w:ascii="宋体" w:hAnsi="宋体" w:eastAsia="宋体" w:cs="Times New Roman"/>
          <w:color w:val="000000"/>
          <w:sz w:val="24"/>
          <w:szCs w:val="24"/>
          <w:u w:val="none"/>
          <w:lang w:val="en-US" w:eastAsia="zh-CN"/>
        </w:rPr>
        <w:t>日</w:t>
      </w:r>
      <w:r>
        <w:rPr>
          <w:rFonts w:hint="eastAsia"/>
          <w:sz w:val="24"/>
          <w:szCs w:val="24"/>
          <w:lang w:val="en-US" w:eastAsia="zh-CN"/>
        </w:rPr>
        <w:t xml:space="preserve">            </w:t>
      </w:r>
      <w:r>
        <w:rPr>
          <w:rFonts w:hint="eastAsia" w:ascii="宋体" w:hAnsi="宋体" w:eastAsia="宋体" w:cs="Times New Roman"/>
          <w:color w:val="000000"/>
          <w:sz w:val="24"/>
          <w:szCs w:val="24"/>
          <w:u w:val="none"/>
          <w:lang w:val="en-US" w:eastAsia="zh-CN"/>
        </w:rPr>
        <w:t xml:space="preserve">      2022年</w:t>
      </w:r>
      <w:r>
        <w:rPr>
          <w:rFonts w:hint="eastAsia" w:ascii="宋体" w:hAnsi="宋体" w:cs="Times New Roman"/>
          <w:color w:val="000000"/>
          <w:sz w:val="24"/>
          <w:szCs w:val="24"/>
          <w:u w:val="none"/>
          <w:lang w:val="en-US" w:eastAsia="zh-CN"/>
        </w:rPr>
        <w:t>8</w:t>
      </w:r>
      <w:r>
        <w:rPr>
          <w:rFonts w:hint="eastAsia" w:ascii="宋体" w:hAnsi="宋体" w:eastAsia="宋体" w:cs="Times New Roman"/>
          <w:color w:val="000000"/>
          <w:sz w:val="24"/>
          <w:szCs w:val="24"/>
          <w:u w:val="none"/>
          <w:lang w:val="en-US" w:eastAsia="zh-CN"/>
        </w:rPr>
        <w:t>月</w:t>
      </w:r>
      <w:r>
        <w:rPr>
          <w:rFonts w:hint="eastAsia" w:ascii="宋体" w:hAnsi="宋体" w:cs="Times New Roman"/>
          <w:color w:val="000000"/>
          <w:sz w:val="24"/>
          <w:szCs w:val="24"/>
          <w:u w:val="none"/>
          <w:lang w:val="en-US" w:eastAsia="zh-CN"/>
        </w:rPr>
        <w:t>3</w:t>
      </w:r>
      <w:r>
        <w:rPr>
          <w:rFonts w:hint="eastAsia" w:ascii="宋体" w:hAnsi="宋体" w:eastAsia="宋体" w:cs="Times New Roman"/>
          <w:color w:val="000000"/>
          <w:sz w:val="24"/>
          <w:szCs w:val="24"/>
          <w:u w:val="none"/>
          <w:lang w:val="en-US" w:eastAsia="zh-CN"/>
        </w:rPr>
        <w:t>日</w:t>
      </w:r>
    </w:p>
    <w:p>
      <w:pPr>
        <w:rPr>
          <w:rFonts w:hint="default" w:eastAsia="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posOffset>4051935</wp:posOffset>
              </wp:positionH>
              <wp:positionV relativeFrom="paragraph">
                <wp:posOffset>-2307590</wp:posOffset>
              </wp:positionV>
              <wp:extent cx="114935" cy="1860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86055"/>
                      </a:xfrm>
                      <a:prstGeom prst="rect">
                        <a:avLst/>
                      </a:prstGeom>
                      <a:noFill/>
                      <a:ln w="9525">
                        <a:noFill/>
                      </a:ln>
                      <a:effectLst/>
                    </wps:spPr>
                    <wps:txbx>
                      <w:txbxContent>
                        <w:p>
                          <w:pPr>
                            <w:pStyle w:val="6"/>
                            <w:rPr>
                              <w:b/>
                              <w:bCs/>
                              <w:sz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319.05pt;margin-top:-181.7pt;height:14.65pt;width:9.05pt;mso-position-horizontal-relative:margin;mso-wrap-style:none;z-index:251659264;mso-width-relative:page;mso-height-relative:page;" filled="f" stroked="f" coordsize="21600,21600" o:gfxdata="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zIPP2QAAAA0BAAAPAAAA&#10;AAAAAAEAIAAAACIAAABkcnMvZG93bnJldi54bWxQSwECFAAUAAAACACHTuJASscQr9sBAACuAwAA&#10;DgAAAAAAAAABACAAAAAoAQAAZHJzL2Uyb0RvYy54bWxQSwUGAAAAAAYABgBZAQAAdQUAAAAA&#10;">
              <v:fill on="f" focussize="0,0"/>
              <v:stroke on="f"/>
              <v:imagedata o:title=""/>
              <o:lock v:ext="edit" aspectratio="f"/>
              <v:textbox inset="0mm,0mm,0mm,0mm" style="mso-fit-shape-to-text:t;">
                <w:txbxContent>
                  <w:p>
                    <w:pPr>
                      <w:pStyle w:val="6"/>
                      <w:rPr>
                        <w:b/>
                        <w:bCs/>
                        <w:sz w:val="24"/>
                      </w:rPr>
                    </w:pPr>
                  </w:p>
                </w:txbxContent>
              </v:textbox>
            </v:shape>
          </w:pict>
        </mc:Fallback>
      </mc:AlternateContent>
    </w:r>
    <w:r>
      <w:rPr>
        <w:rFonts w:ascii="楷体" w:hAnsi="楷体" w:eastAsia="楷体" w:cs="楷体"/>
        <w:sz w:val="21"/>
        <w:szCs w:val="21"/>
      </w:rPr>
      <w:t xml:space="preserve">     </w:t>
    </w:r>
    <w:r>
      <w:rPr>
        <w:rFonts w:hint="eastAsia" w:ascii="楷体" w:hAnsi="楷体" w:eastAsia="楷体" w:cs="楷体"/>
        <w:sz w:val="21"/>
        <w:szCs w:val="21"/>
      </w:rPr>
      <w:t xml:space="preserve"> </w:t>
    </w:r>
    <w:r>
      <w:rPr>
        <w:rFonts w:ascii="楷体" w:hAnsi="楷体" w:eastAsia="楷体" w:cs="楷体"/>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N2FmZDhjMTlmYWZlYjVmYjEwM2ZlYzhlNGNmOGEifQ=="/>
  </w:docVars>
  <w:rsids>
    <w:rsidRoot w:val="71355D0B"/>
    <w:rsid w:val="00F25134"/>
    <w:rsid w:val="010B65D6"/>
    <w:rsid w:val="01791910"/>
    <w:rsid w:val="0192664B"/>
    <w:rsid w:val="02E34E16"/>
    <w:rsid w:val="03C67BF4"/>
    <w:rsid w:val="04651CD8"/>
    <w:rsid w:val="05C719BE"/>
    <w:rsid w:val="074D717F"/>
    <w:rsid w:val="07855214"/>
    <w:rsid w:val="08A234FA"/>
    <w:rsid w:val="08C43471"/>
    <w:rsid w:val="08D32D60"/>
    <w:rsid w:val="0B4E34C6"/>
    <w:rsid w:val="0BA61553"/>
    <w:rsid w:val="0BFE313E"/>
    <w:rsid w:val="0D69484D"/>
    <w:rsid w:val="0DAA4C8E"/>
    <w:rsid w:val="0F0E7882"/>
    <w:rsid w:val="0F19203C"/>
    <w:rsid w:val="0F657030"/>
    <w:rsid w:val="0F8E6586"/>
    <w:rsid w:val="0FBF0E36"/>
    <w:rsid w:val="10214519"/>
    <w:rsid w:val="10394744"/>
    <w:rsid w:val="105A30AF"/>
    <w:rsid w:val="10CF6E57"/>
    <w:rsid w:val="117A3266"/>
    <w:rsid w:val="12922832"/>
    <w:rsid w:val="13081DE6"/>
    <w:rsid w:val="14026ED8"/>
    <w:rsid w:val="143A6CDD"/>
    <w:rsid w:val="14D07641"/>
    <w:rsid w:val="1558241D"/>
    <w:rsid w:val="15604521"/>
    <w:rsid w:val="17513649"/>
    <w:rsid w:val="17C0399D"/>
    <w:rsid w:val="184B5D58"/>
    <w:rsid w:val="18FE159A"/>
    <w:rsid w:val="1B1961F1"/>
    <w:rsid w:val="1B8C5C5C"/>
    <w:rsid w:val="1BFD51C0"/>
    <w:rsid w:val="1C0F0A4F"/>
    <w:rsid w:val="1D737D64"/>
    <w:rsid w:val="1E5D3CF4"/>
    <w:rsid w:val="1F3802BD"/>
    <w:rsid w:val="202D3B9A"/>
    <w:rsid w:val="21731A80"/>
    <w:rsid w:val="219F4623"/>
    <w:rsid w:val="21A8172A"/>
    <w:rsid w:val="22682C67"/>
    <w:rsid w:val="228757E3"/>
    <w:rsid w:val="24AE34FB"/>
    <w:rsid w:val="255D282B"/>
    <w:rsid w:val="272138C6"/>
    <w:rsid w:val="27B372F7"/>
    <w:rsid w:val="27CA1194"/>
    <w:rsid w:val="27E47234"/>
    <w:rsid w:val="27FD20A3"/>
    <w:rsid w:val="28033B5E"/>
    <w:rsid w:val="28472C7A"/>
    <w:rsid w:val="289066A9"/>
    <w:rsid w:val="2AFB6D6E"/>
    <w:rsid w:val="2BDC3774"/>
    <w:rsid w:val="2C0606D5"/>
    <w:rsid w:val="2CA23219"/>
    <w:rsid w:val="2CF70C83"/>
    <w:rsid w:val="2CFC41F4"/>
    <w:rsid w:val="2EAD4823"/>
    <w:rsid w:val="2ED31DB0"/>
    <w:rsid w:val="2FC65F61"/>
    <w:rsid w:val="30403475"/>
    <w:rsid w:val="30A016EA"/>
    <w:rsid w:val="31132938"/>
    <w:rsid w:val="32171FB4"/>
    <w:rsid w:val="32AC4DF2"/>
    <w:rsid w:val="32B048E2"/>
    <w:rsid w:val="32D36EE9"/>
    <w:rsid w:val="332D7A3A"/>
    <w:rsid w:val="33300BA6"/>
    <w:rsid w:val="33F702EF"/>
    <w:rsid w:val="377F4883"/>
    <w:rsid w:val="382C2E0C"/>
    <w:rsid w:val="39E92488"/>
    <w:rsid w:val="3ACD2C8D"/>
    <w:rsid w:val="3B021AC9"/>
    <w:rsid w:val="3B84690C"/>
    <w:rsid w:val="3BE23632"/>
    <w:rsid w:val="3C573A8F"/>
    <w:rsid w:val="3CD15B81"/>
    <w:rsid w:val="3D83578E"/>
    <w:rsid w:val="3E533B3F"/>
    <w:rsid w:val="3F7E3672"/>
    <w:rsid w:val="3FB62E0C"/>
    <w:rsid w:val="40C1415E"/>
    <w:rsid w:val="40E85247"/>
    <w:rsid w:val="424F755B"/>
    <w:rsid w:val="42764AD5"/>
    <w:rsid w:val="436F7EA2"/>
    <w:rsid w:val="439F6030"/>
    <w:rsid w:val="43C23D4D"/>
    <w:rsid w:val="44003CFC"/>
    <w:rsid w:val="44D2693A"/>
    <w:rsid w:val="453C3DB3"/>
    <w:rsid w:val="459C2651"/>
    <w:rsid w:val="4618037D"/>
    <w:rsid w:val="46737CA9"/>
    <w:rsid w:val="470E047A"/>
    <w:rsid w:val="477D4822"/>
    <w:rsid w:val="489F6B33"/>
    <w:rsid w:val="48A85CE5"/>
    <w:rsid w:val="48F21A97"/>
    <w:rsid w:val="49AD32CF"/>
    <w:rsid w:val="4C804ECE"/>
    <w:rsid w:val="4CB93F3C"/>
    <w:rsid w:val="4EE51018"/>
    <w:rsid w:val="4F506DD9"/>
    <w:rsid w:val="4FEC63D6"/>
    <w:rsid w:val="4FFD51C6"/>
    <w:rsid w:val="516C5A20"/>
    <w:rsid w:val="52412A09"/>
    <w:rsid w:val="52DB21B8"/>
    <w:rsid w:val="53C82415"/>
    <w:rsid w:val="542B571F"/>
    <w:rsid w:val="54817579"/>
    <w:rsid w:val="55307FFD"/>
    <w:rsid w:val="555A5BF7"/>
    <w:rsid w:val="555F5236"/>
    <w:rsid w:val="559A7000"/>
    <w:rsid w:val="57462870"/>
    <w:rsid w:val="577B4C0F"/>
    <w:rsid w:val="57DA0F85"/>
    <w:rsid w:val="57DB56AE"/>
    <w:rsid w:val="582708F3"/>
    <w:rsid w:val="583F3E8F"/>
    <w:rsid w:val="59164F1B"/>
    <w:rsid w:val="59262959"/>
    <w:rsid w:val="59C06909"/>
    <w:rsid w:val="5A645BA6"/>
    <w:rsid w:val="5A8545EE"/>
    <w:rsid w:val="5AFA22EF"/>
    <w:rsid w:val="5D085DCB"/>
    <w:rsid w:val="5DE30E18"/>
    <w:rsid w:val="5E225DE5"/>
    <w:rsid w:val="5E68756F"/>
    <w:rsid w:val="5E875F2A"/>
    <w:rsid w:val="5F645F89"/>
    <w:rsid w:val="5F712D36"/>
    <w:rsid w:val="60B151FE"/>
    <w:rsid w:val="60E455D3"/>
    <w:rsid w:val="61112140"/>
    <w:rsid w:val="615A7643"/>
    <w:rsid w:val="61C33367"/>
    <w:rsid w:val="621C6E78"/>
    <w:rsid w:val="622F00B1"/>
    <w:rsid w:val="636447A9"/>
    <w:rsid w:val="64137F7D"/>
    <w:rsid w:val="642A59F3"/>
    <w:rsid w:val="652266CA"/>
    <w:rsid w:val="657F58CB"/>
    <w:rsid w:val="66276176"/>
    <w:rsid w:val="67380427"/>
    <w:rsid w:val="69BA15C7"/>
    <w:rsid w:val="6B6A0DCB"/>
    <w:rsid w:val="6BD9385B"/>
    <w:rsid w:val="6C2B3150"/>
    <w:rsid w:val="6D4B2536"/>
    <w:rsid w:val="6F433E0D"/>
    <w:rsid w:val="6F490CF7"/>
    <w:rsid w:val="6FF0068F"/>
    <w:rsid w:val="6FFD08A3"/>
    <w:rsid w:val="70A42689"/>
    <w:rsid w:val="70B14DA6"/>
    <w:rsid w:val="70B2124A"/>
    <w:rsid w:val="71355D0B"/>
    <w:rsid w:val="71F96A05"/>
    <w:rsid w:val="7333359D"/>
    <w:rsid w:val="73371B62"/>
    <w:rsid w:val="733B6B7E"/>
    <w:rsid w:val="73AF01C7"/>
    <w:rsid w:val="742A7349"/>
    <w:rsid w:val="74D53759"/>
    <w:rsid w:val="750D5032"/>
    <w:rsid w:val="75F23E97"/>
    <w:rsid w:val="76143E0D"/>
    <w:rsid w:val="76AE4262"/>
    <w:rsid w:val="76CD4FEC"/>
    <w:rsid w:val="772E7273"/>
    <w:rsid w:val="784529A4"/>
    <w:rsid w:val="786077DD"/>
    <w:rsid w:val="787D213D"/>
    <w:rsid w:val="78CA10FB"/>
    <w:rsid w:val="79554E68"/>
    <w:rsid w:val="79DB7E03"/>
    <w:rsid w:val="7A9A506D"/>
    <w:rsid w:val="7DBA34EC"/>
    <w:rsid w:val="7DE92023"/>
    <w:rsid w:val="7E2E5C88"/>
    <w:rsid w:val="7F46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120" w:line="312" w:lineRule="atLeast"/>
    </w:pPr>
    <w:rPr>
      <w:kern w:val="0"/>
      <w:sz w:val="24"/>
      <w:szCs w:val="20"/>
    </w:rPr>
  </w:style>
  <w:style w:type="paragraph" w:styleId="3">
    <w:name w:val="Body Text Indent"/>
    <w:basedOn w:val="1"/>
    <w:next w:val="1"/>
    <w:qFormat/>
    <w:uiPriority w:val="0"/>
    <w:pPr>
      <w:spacing w:after="120"/>
      <w:ind w:left="200" w:leftChars="200"/>
    </w:p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Strong"/>
    <w:qFormat/>
    <w:uiPriority w:val="22"/>
    <w:rPr>
      <w:b/>
      <w:bCs/>
    </w:rPr>
  </w:style>
  <w:style w:type="paragraph" w:customStyle="1" w:styleId="10">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2008</Words>
  <Characters>2313</Characters>
  <Lines>0</Lines>
  <Paragraphs>0</Paragraphs>
  <TotalTime>5</TotalTime>
  <ScaleCrop>false</ScaleCrop>
  <LinksUpToDate>false</LinksUpToDate>
  <CharactersWithSpaces>2394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2021-12-08T00:41:00Z</dcterms:created>
  <dc:creator>封心锁爱</dc:creator>
  <cp:lastModifiedBy>封心锁爱</cp:lastModifiedBy>
  <dcterms:modified xsi:type="dcterms:W3CDTF">2022-08-03T10:26:56Z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E4ADE69C2C154B33B52A43FE938662DA</vt:lpwstr>
  </property>
</Properties>
</file>