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ascii="仿宋" w:hAnsi="仿宋" w:eastAsia="仿宋" w:cs="仿宋"/>
          <w:b/>
          <w:i w:val="0"/>
          <w:iCs w:val="0"/>
          <w:color w:val="auto"/>
          <w:sz w:val="28"/>
          <w:szCs w:val="36"/>
          <w:lang w:val="en-US" w:eastAsia="zh-CN"/>
        </w:rPr>
      </w:pPr>
      <w:r>
        <w:rPr>
          <w:rFonts w:hint="eastAsia" w:ascii="仿宋" w:hAnsi="仿宋" w:eastAsia="仿宋" w:cs="仿宋"/>
          <w:b/>
          <w:i w:val="0"/>
          <w:iCs w:val="0"/>
          <w:color w:val="auto"/>
          <w:sz w:val="28"/>
          <w:szCs w:val="36"/>
          <w:lang w:val="en-US" w:eastAsia="zh-CN"/>
        </w:rPr>
        <w:t>莎车县第二中等职业技术学校监控设备及广播系统、音响设备采购项目</w:t>
      </w:r>
      <w:r>
        <w:rPr>
          <w:rFonts w:hint="eastAsia" w:ascii="仿宋" w:hAnsi="仿宋" w:eastAsia="仿宋" w:cs="仿宋"/>
          <w:b/>
          <w:i w:val="0"/>
          <w:iCs w:val="0"/>
          <w:color w:val="auto"/>
          <w:sz w:val="28"/>
          <w:szCs w:val="36"/>
          <w:lang w:val="en-US" w:eastAsia="zh-CN"/>
        </w:rPr>
        <w:t>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莎车县第二中等职业技术学校监控设备及广播系统、音响设备采购项目</w:t>
      </w:r>
      <w:r>
        <w:rPr>
          <w:rFonts w:hint="eastAsia" w:ascii="仿宋" w:hAnsi="仿宋" w:eastAsia="仿宋" w:cs="仿宋"/>
          <w:i w:val="0"/>
          <w:iCs w:val="0"/>
          <w:color w:val="auto"/>
          <w:sz w:val="24"/>
          <w:szCs w:val="24"/>
          <w:u w:val="none"/>
        </w:rPr>
        <w:t>招标项目的潜在投标人应在邮箱1971507949@</w:t>
      </w:r>
      <w:r>
        <w:rPr>
          <w:rFonts w:hint="eastAsia" w:ascii="仿宋" w:hAnsi="仿宋" w:eastAsia="仿宋" w:cs="仿宋"/>
          <w:i w:val="0"/>
          <w:iCs w:val="0"/>
          <w:color w:val="auto"/>
          <w:sz w:val="24"/>
          <w:szCs w:val="24"/>
          <w:u w:val="none"/>
          <w:lang w:val="en-US" w:eastAsia="zh-CN"/>
        </w:rPr>
        <w:t>qq.com</w:t>
      </w:r>
      <w:r>
        <w:rPr>
          <w:rFonts w:hint="eastAsia" w:ascii="仿宋" w:hAnsi="仿宋" w:eastAsia="仿宋" w:cs="仿宋"/>
          <w:i w:val="0"/>
          <w:iCs w:val="0"/>
          <w:color w:val="auto"/>
          <w:sz w:val="24"/>
          <w:szCs w:val="24"/>
          <w:u w:val="none"/>
        </w:rPr>
        <w:t>获取获取招标文件，并于</w:t>
      </w:r>
      <w:r>
        <w:rPr>
          <w:rFonts w:hint="eastAsia" w:ascii="仿宋" w:hAnsi="仿宋" w:eastAsia="仿宋" w:cs="仿宋"/>
          <w:i w:val="0"/>
          <w:iCs w:val="0"/>
          <w:color w:val="auto"/>
          <w:sz w:val="24"/>
          <w:szCs w:val="24"/>
          <w:u w:val="none"/>
          <w:lang w:val="en-US" w:eastAsia="zh-CN"/>
        </w:rPr>
        <w:t>2022</w:t>
      </w:r>
      <w:r>
        <w:rPr>
          <w:rFonts w:hint="eastAsia" w:ascii="仿宋" w:hAnsi="仿宋" w:eastAsia="仿宋" w:cs="仿宋"/>
          <w:bCs/>
          <w:i w:val="0"/>
          <w:iCs w:val="0"/>
          <w:color w:val="auto"/>
          <w:sz w:val="24"/>
          <w:szCs w:val="24"/>
          <w:u w:val="none"/>
        </w:rPr>
        <w:t>年</w:t>
      </w:r>
      <w:r>
        <w:rPr>
          <w:rFonts w:hint="eastAsia" w:ascii="仿宋" w:hAnsi="仿宋" w:eastAsia="仿宋" w:cs="仿宋"/>
          <w:bCs/>
          <w:i w:val="0"/>
          <w:iCs w:val="0"/>
          <w:color w:val="auto"/>
          <w:sz w:val="24"/>
          <w:szCs w:val="24"/>
          <w:u w:val="none"/>
          <w:lang w:val="en-US" w:eastAsia="zh-CN"/>
        </w:rPr>
        <w:t>9</w:t>
      </w:r>
      <w:r>
        <w:rPr>
          <w:rFonts w:hint="eastAsia" w:ascii="仿宋" w:hAnsi="仿宋" w:eastAsia="仿宋" w:cs="仿宋"/>
          <w:bCs/>
          <w:i w:val="0"/>
          <w:iCs w:val="0"/>
          <w:color w:val="auto"/>
          <w:sz w:val="24"/>
          <w:szCs w:val="24"/>
          <w:u w:val="none"/>
        </w:rPr>
        <w:t>月</w:t>
      </w:r>
      <w:r>
        <w:rPr>
          <w:rFonts w:hint="eastAsia" w:ascii="仿宋" w:hAnsi="仿宋" w:eastAsia="仿宋" w:cs="仿宋"/>
          <w:bCs/>
          <w:i w:val="0"/>
          <w:iCs w:val="0"/>
          <w:color w:val="auto"/>
          <w:sz w:val="24"/>
          <w:szCs w:val="24"/>
          <w:u w:val="none"/>
          <w:lang w:val="en-US" w:eastAsia="zh-CN"/>
        </w:rPr>
        <w:t>2</w:t>
      </w:r>
      <w:r>
        <w:rPr>
          <w:rFonts w:hint="eastAsia" w:ascii="仿宋" w:hAnsi="仿宋" w:eastAsia="仿宋" w:cs="仿宋"/>
          <w:bCs/>
          <w:i w:val="0"/>
          <w:iCs w:val="0"/>
          <w:color w:val="auto"/>
          <w:sz w:val="24"/>
          <w:szCs w:val="24"/>
          <w:u w:val="none"/>
        </w:rPr>
        <w:t>日</w:t>
      </w:r>
      <w:r>
        <w:rPr>
          <w:rFonts w:hint="eastAsia" w:ascii="仿宋" w:hAnsi="仿宋" w:eastAsia="仿宋" w:cs="仿宋"/>
          <w:bCs/>
          <w:i w:val="0"/>
          <w:iCs w:val="0"/>
          <w:color w:val="auto"/>
          <w:sz w:val="24"/>
          <w:szCs w:val="24"/>
          <w:u w:val="none"/>
          <w:lang w:val="en-US" w:eastAsia="zh-CN"/>
        </w:rPr>
        <w:t>11</w:t>
      </w:r>
      <w:r>
        <w:rPr>
          <w:rFonts w:hint="eastAsia" w:ascii="仿宋" w:hAnsi="仿宋" w:eastAsia="仿宋" w:cs="仿宋"/>
          <w:bCs/>
          <w:i w:val="0"/>
          <w:iCs w:val="0"/>
          <w:color w:val="auto"/>
          <w:sz w:val="24"/>
          <w:szCs w:val="24"/>
          <w:u w:val="none"/>
        </w:rPr>
        <w:t>点</w:t>
      </w:r>
      <w:r>
        <w:rPr>
          <w:rFonts w:hint="eastAsia" w:ascii="仿宋" w:hAnsi="仿宋" w:eastAsia="仿宋" w:cs="仿宋"/>
          <w:bCs/>
          <w:i w:val="0"/>
          <w:iCs w:val="0"/>
          <w:color w:val="auto"/>
          <w:sz w:val="24"/>
          <w:szCs w:val="24"/>
          <w:u w:val="none"/>
          <w:lang w:val="en-US" w:eastAsia="zh-CN"/>
        </w:rPr>
        <w:t>00</w:t>
      </w:r>
      <w:r>
        <w:rPr>
          <w:rFonts w:hint="eastAsia" w:ascii="仿宋" w:hAnsi="仿宋" w:eastAsia="仿宋" w:cs="仿宋"/>
          <w:bCs/>
          <w:i w:val="0"/>
          <w:iCs w:val="0"/>
          <w:color w:val="auto"/>
          <w:sz w:val="24"/>
          <w:szCs w:val="24"/>
          <w:u w:val="none"/>
        </w:rPr>
        <w:t>分（北京时间）前递交投标文件</w:t>
      </w:r>
      <w:r>
        <w:rPr>
          <w:rFonts w:hint="eastAsia" w:ascii="仿宋" w:hAnsi="仿宋" w:eastAsia="仿宋" w:cs="仿宋"/>
          <w:i w:val="0"/>
          <w:iCs w:val="0"/>
          <w:color w:val="auto"/>
          <w:sz w:val="24"/>
          <w:szCs w:val="24"/>
          <w:u w:val="none"/>
        </w:rPr>
        <w:t>。</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0" w:name="_Toc35393790"/>
      <w:bookmarkStart w:id="1" w:name="_Toc28359002"/>
      <w:bookmarkStart w:id="2" w:name="_Toc35393621"/>
      <w:bookmarkStart w:id="3" w:name="_Toc28359079"/>
      <w:bookmarkStart w:id="4" w:name="_Hlk24379207"/>
      <w:r>
        <w:rPr>
          <w:rFonts w:hint="eastAsia" w:ascii="仿宋" w:hAnsi="仿宋" w:eastAsia="仿宋" w:cs="仿宋"/>
          <w:b w:val="0"/>
          <w:bCs w:val="0"/>
          <w:i w:val="0"/>
          <w:iCs w:val="0"/>
          <w:color w:val="auto"/>
          <w:kern w:val="2"/>
          <w:sz w:val="24"/>
          <w:szCs w:val="24"/>
          <w:u w:val="none"/>
          <w:lang w:val="en-US" w:eastAsia="zh-CN" w:bidi="ar-SA"/>
        </w:rPr>
        <w:t>一、项目基本情况</w:t>
      </w:r>
      <w:bookmarkEnd w:id="0"/>
      <w:bookmarkEnd w:id="1"/>
      <w:bookmarkEnd w:id="2"/>
      <w:bookmarkEnd w:id="3"/>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项目编号：scxzfcg-2022-008</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项目名称：莎车县第二中等职业技术学校监控设备及广播系统、音响设备采购项目</w:t>
      </w:r>
    </w:p>
    <w:bookmarkEnd w:id="4"/>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预算金额（元）：2066200</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最高限价（元）：2066200</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采购需求：</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   标项名称:</w:t>
      </w:r>
      <w:r>
        <w:rPr>
          <w:rFonts w:hint="eastAsia" w:ascii="仿宋" w:hAnsi="仿宋" w:eastAsia="仿宋" w:cs="仿宋"/>
          <w:i w:val="0"/>
          <w:iCs w:val="0"/>
          <w:color w:val="auto"/>
          <w:sz w:val="24"/>
          <w:szCs w:val="24"/>
          <w:u w:val="none"/>
          <w:lang w:val="en-US" w:eastAsia="zh-CN"/>
        </w:rPr>
        <w:t>莎车县第二中等职业技术学校监控设备及广播系统、音响设备采购项目</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   数量:1</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   预算金额（元）:2066200</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单位：1批</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   简要规格描述或项目基本概况介绍、用途：</w:t>
      </w:r>
      <w:r>
        <w:rPr>
          <w:rFonts w:hint="eastAsia" w:ascii="仿宋" w:hAnsi="仿宋" w:eastAsia="仿宋" w:cs="仿宋"/>
          <w:i w:val="0"/>
          <w:iCs w:val="0"/>
          <w:color w:val="auto"/>
          <w:sz w:val="24"/>
          <w:szCs w:val="24"/>
          <w:u w:val="none"/>
          <w:lang w:val="en-US" w:eastAsia="zh-CN"/>
        </w:rPr>
        <w:t>监控设备及广播系统、音响设备等一批</w:t>
      </w:r>
    </w:p>
    <w:p>
      <w:pPr>
        <w:pageBreakBefore w:val="0"/>
        <w:widowControl w:val="0"/>
        <w:kinsoku/>
        <w:wordWrap/>
        <w:overflowPunct/>
        <w:topLinePunct w:val="0"/>
        <w:bidi w:val="0"/>
        <w:snapToGrid/>
        <w:spacing w:line="400" w:lineRule="exact"/>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   备注：</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合同履行期限：合同签订后</w:t>
      </w:r>
      <w:r>
        <w:rPr>
          <w:rFonts w:hint="eastAsia" w:ascii="仿宋" w:hAnsi="仿宋" w:eastAsia="仿宋" w:cs="仿宋"/>
          <w:b w:val="0"/>
          <w:bCs w:val="0"/>
          <w:i w:val="0"/>
          <w:iCs w:val="0"/>
          <w:color w:val="FF0000"/>
          <w:kern w:val="2"/>
          <w:sz w:val="24"/>
          <w:szCs w:val="24"/>
          <w:u w:val="none"/>
          <w:lang w:val="en-US" w:eastAsia="zh-CN" w:bidi="ar-SA"/>
        </w:rPr>
        <w:t xml:space="preserve"> </w:t>
      </w:r>
      <w:r>
        <w:rPr>
          <w:rFonts w:hint="eastAsia" w:ascii="仿宋" w:hAnsi="仿宋" w:eastAsia="仿宋" w:cs="仿宋"/>
          <w:b w:val="0"/>
          <w:bCs w:val="0"/>
          <w:i w:val="0"/>
          <w:iCs w:val="0"/>
          <w:color w:val="000000"/>
          <w:kern w:val="2"/>
          <w:sz w:val="24"/>
          <w:szCs w:val="24"/>
          <w:u w:val="none"/>
          <w:lang w:val="en-US" w:eastAsia="zh-CN" w:bidi="ar-SA"/>
        </w:rPr>
        <w:t>20工作</w:t>
      </w:r>
      <w:r>
        <w:rPr>
          <w:rFonts w:hint="eastAsia" w:ascii="仿宋" w:hAnsi="仿宋" w:eastAsia="仿宋" w:cs="仿宋"/>
          <w:b w:val="0"/>
          <w:bCs w:val="0"/>
          <w:i w:val="0"/>
          <w:iCs w:val="0"/>
          <w:color w:val="auto"/>
          <w:kern w:val="2"/>
          <w:sz w:val="24"/>
          <w:szCs w:val="24"/>
          <w:u w:val="none"/>
          <w:lang w:val="en-US" w:eastAsia="zh-CN" w:bidi="ar-SA"/>
        </w:rPr>
        <w:t>日内完成约定内容（具体按双方合同约定执行）</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本项目（否）接受联合体投标。</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5" w:name="_Toc28359080"/>
      <w:bookmarkStart w:id="6" w:name="_Toc35393791"/>
      <w:bookmarkStart w:id="7" w:name="_Toc35393622"/>
      <w:bookmarkStart w:id="8" w:name="_Toc28359003"/>
      <w:r>
        <w:rPr>
          <w:rFonts w:hint="eastAsia" w:ascii="仿宋" w:hAnsi="仿宋" w:eastAsia="仿宋" w:cs="仿宋"/>
          <w:b w:val="0"/>
          <w:bCs w:val="0"/>
          <w:i w:val="0"/>
          <w:iCs w:val="0"/>
          <w:color w:val="auto"/>
          <w:kern w:val="2"/>
          <w:sz w:val="24"/>
          <w:szCs w:val="24"/>
          <w:u w:val="none"/>
          <w:lang w:val="en-US" w:eastAsia="zh-CN" w:bidi="ar-SA"/>
        </w:rPr>
        <w:t>二、申请人的资格要求：</w:t>
      </w:r>
      <w:bookmarkEnd w:id="5"/>
      <w:bookmarkEnd w:id="6"/>
      <w:bookmarkEnd w:id="7"/>
      <w:bookmarkEnd w:id="8"/>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1.满足《中华人民共和国政府采购法》第二十二条规定；</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（1）具有相应的营业执照；</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（2）法定代表人授权书及被委托人身份证（法定代表人投标提供法定代表人身份证）;</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3）投标单位近四个月的社保缴纳证明（单位社保缴费汇总和个人明细表）含被授权委托人；近三个月完税证明（新成立公司除外）注：①若为零申报企业，需提供无欠税证明或国家税务总局电子税务局“申报结果查询截图”。②“税种”非社会保险；</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（4）财务状况报告：2020年度或2021年度经审计的财务报告（成立不满一年的提供银行资信证明）；</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（5）提供针对本次项目《反商业贿赂承诺书》；  </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6）“信用中国”网站（http://www.creditchina.gov.cn/）和中国政府采购网（www.ccgp.gov.cn）、国家企业信用信息公示系统（http://www.gsxt.gov.cn）无重大违法违规行为的查询纪录，（提供查询结果网页截图并加盖供应商公章）；</w:t>
      </w:r>
      <w:r>
        <w:rPr>
          <w:rFonts w:hint="eastAsia" w:ascii="仿宋" w:hAnsi="仿宋" w:eastAsia="仿宋" w:cs="仿宋"/>
          <w:b w:val="0"/>
          <w:bCs w:val="0"/>
          <w:i w:val="0"/>
          <w:iCs w:val="0"/>
          <w:color w:val="auto"/>
          <w:kern w:val="2"/>
          <w:sz w:val="24"/>
          <w:szCs w:val="24"/>
          <w:u w:val="none"/>
          <w:lang w:val="en-US" w:eastAsia="zh-CN" w:bidi="ar-SA"/>
        </w:rPr>
        <w:br w:type="textWrapping"/>
      </w:r>
      <w:r>
        <w:rPr>
          <w:rFonts w:hint="eastAsia" w:ascii="仿宋" w:hAnsi="仿宋" w:eastAsia="仿宋" w:cs="仿宋"/>
          <w:b w:val="0"/>
          <w:bCs w:val="0"/>
          <w:i w:val="0"/>
          <w:iCs w:val="0"/>
          <w:color w:val="auto"/>
          <w:kern w:val="2"/>
          <w:sz w:val="24"/>
          <w:szCs w:val="24"/>
          <w:u w:val="none"/>
          <w:lang w:val="en-US" w:eastAsia="zh-CN" w:bidi="ar-SA"/>
        </w:rPr>
        <w:t>（7）参加政府采购活动前3年内在经营活动中没有重大违法记录的书面声明；</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9" w:name="_Toc28359004"/>
      <w:bookmarkStart w:id="10" w:name="_Toc28359081"/>
      <w:r>
        <w:rPr>
          <w:rFonts w:hint="eastAsia" w:ascii="仿宋" w:hAnsi="仿宋" w:eastAsia="仿宋" w:cs="仿宋"/>
          <w:b w:val="0"/>
          <w:bCs w:val="0"/>
          <w:i w:val="0"/>
          <w:iCs w:val="0"/>
          <w:color w:val="auto"/>
          <w:kern w:val="2"/>
          <w:sz w:val="24"/>
          <w:szCs w:val="24"/>
          <w:u w:val="none"/>
          <w:lang w:val="en-US" w:eastAsia="zh-CN" w:bidi="ar-SA"/>
        </w:rPr>
        <w:t>2.落实政府采购政策需满足的资格要求：无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3.本项目的特定资格要求：无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11" w:name="_Toc35393623"/>
      <w:bookmarkStart w:id="12" w:name="_Toc35393792"/>
      <w:r>
        <w:rPr>
          <w:rFonts w:hint="eastAsia" w:ascii="仿宋" w:hAnsi="仿宋" w:eastAsia="仿宋" w:cs="仿宋"/>
          <w:b w:val="0"/>
          <w:bCs w:val="0"/>
          <w:i w:val="0"/>
          <w:iCs w:val="0"/>
          <w:color w:val="auto"/>
          <w:kern w:val="2"/>
          <w:sz w:val="24"/>
          <w:szCs w:val="24"/>
          <w:u w:val="none"/>
          <w:lang w:val="en-US" w:eastAsia="zh-CN" w:bidi="ar-SA"/>
        </w:rPr>
        <w:t>三、获取招标文件</w:t>
      </w:r>
      <w:bookmarkEnd w:id="9"/>
      <w:bookmarkEnd w:id="10"/>
      <w:bookmarkEnd w:id="11"/>
      <w:bookmarkEnd w:id="12"/>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时间：2022年8月12日至 2022年8月19日，每天上午10：00至14：00，下午15：30至19：00（北京时间，法定节假日除外）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地点：邮箱获取</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方式：投标单位名称、联系人姓名、联系电话、QQ邮箱、项目名称、项目编号发送至1971507949@qq.com（PDF格式）</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售价：0元</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13" w:name="_Toc28359082"/>
      <w:bookmarkStart w:id="14" w:name="_Toc28359005"/>
      <w:bookmarkStart w:id="15" w:name="_Toc35393624"/>
      <w:bookmarkStart w:id="16" w:name="_Toc35393793"/>
      <w:r>
        <w:rPr>
          <w:rFonts w:hint="eastAsia" w:ascii="仿宋" w:hAnsi="仿宋" w:eastAsia="仿宋" w:cs="仿宋"/>
          <w:b w:val="0"/>
          <w:bCs w:val="0"/>
          <w:i w:val="0"/>
          <w:iCs w:val="0"/>
          <w:color w:val="auto"/>
          <w:kern w:val="2"/>
          <w:sz w:val="24"/>
          <w:szCs w:val="24"/>
          <w:u w:val="none"/>
          <w:lang w:val="en-US" w:eastAsia="zh-CN" w:bidi="ar-SA"/>
        </w:rPr>
        <w:t>四、提交投标文件</w:t>
      </w:r>
      <w:bookmarkEnd w:id="13"/>
      <w:bookmarkEnd w:id="14"/>
      <w:r>
        <w:rPr>
          <w:rFonts w:hint="eastAsia" w:ascii="仿宋" w:hAnsi="仿宋" w:eastAsia="仿宋" w:cs="仿宋"/>
          <w:b w:val="0"/>
          <w:bCs w:val="0"/>
          <w:i w:val="0"/>
          <w:iCs w:val="0"/>
          <w:color w:val="auto"/>
          <w:kern w:val="2"/>
          <w:sz w:val="24"/>
          <w:szCs w:val="24"/>
          <w:u w:val="none"/>
          <w:lang w:val="en-US" w:eastAsia="zh-CN" w:bidi="ar-SA"/>
        </w:rPr>
        <w:t>截止时间、开标时间和地点</w:t>
      </w:r>
      <w:bookmarkEnd w:id="15"/>
      <w:bookmarkEnd w:id="16"/>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时间：2022年9月2日11点00分（北京时间）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地点：莎车县莎车宾馆1号开标室</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17" w:name="_Toc35393794"/>
      <w:bookmarkStart w:id="18" w:name="_Toc28359084"/>
      <w:bookmarkStart w:id="19" w:name="_Toc28359007"/>
      <w:bookmarkStart w:id="20" w:name="_Toc35393625"/>
      <w:r>
        <w:rPr>
          <w:rFonts w:hint="eastAsia" w:ascii="仿宋" w:hAnsi="仿宋" w:eastAsia="仿宋" w:cs="仿宋"/>
          <w:b w:val="0"/>
          <w:bCs w:val="0"/>
          <w:i w:val="0"/>
          <w:iCs w:val="0"/>
          <w:color w:val="auto"/>
          <w:kern w:val="2"/>
          <w:sz w:val="24"/>
          <w:szCs w:val="24"/>
          <w:u w:val="none"/>
          <w:lang w:val="en-US" w:eastAsia="zh-CN" w:bidi="ar-SA"/>
        </w:rPr>
        <w:t>五、公告期限</w:t>
      </w:r>
      <w:bookmarkEnd w:id="17"/>
      <w:bookmarkEnd w:id="18"/>
      <w:bookmarkEnd w:id="19"/>
      <w:bookmarkEnd w:id="20"/>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自本公告发布之日起5个工作日。</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21" w:name="_Toc35393795"/>
      <w:bookmarkStart w:id="22" w:name="_Toc35393626"/>
      <w:r>
        <w:rPr>
          <w:rFonts w:hint="eastAsia" w:ascii="仿宋" w:hAnsi="仿宋" w:eastAsia="仿宋" w:cs="仿宋"/>
          <w:b w:val="0"/>
          <w:bCs w:val="0"/>
          <w:i w:val="0"/>
          <w:iCs w:val="0"/>
          <w:color w:val="auto"/>
          <w:kern w:val="2"/>
          <w:sz w:val="24"/>
          <w:szCs w:val="24"/>
          <w:u w:val="none"/>
          <w:lang w:val="en-US" w:eastAsia="zh-CN" w:bidi="ar-SA"/>
        </w:rPr>
        <w:t>六、其他补充事宜</w:t>
      </w:r>
      <w:bookmarkEnd w:id="21"/>
      <w:bookmarkEnd w:id="22"/>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bookmarkStart w:id="23" w:name="_Toc35393627"/>
      <w:bookmarkStart w:id="24" w:name="_Toc28359008"/>
      <w:bookmarkStart w:id="25" w:name="_Toc35393796"/>
      <w:bookmarkStart w:id="26" w:name="_Toc28359085"/>
      <w:r>
        <w:rPr>
          <w:rFonts w:hint="eastAsia" w:ascii="仿宋" w:hAnsi="仿宋" w:eastAsia="仿宋" w:cs="仿宋"/>
          <w:b w:val="0"/>
          <w:bCs w:val="0"/>
          <w:i w:val="0"/>
          <w:iCs w:val="0"/>
          <w:color w:val="auto"/>
          <w:kern w:val="2"/>
          <w:sz w:val="24"/>
          <w:szCs w:val="24"/>
          <w:u w:val="none"/>
          <w:lang w:val="en-US" w:eastAsia="zh-CN" w:bidi="ar-SA"/>
        </w:rPr>
        <w:t>特别提示：</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由于疫情防控形势，请各投标单位在参与本次招标会议之前，咨询“莎车县疫情防控指挥部”电话0998-8520203了解最新政策，如不咨询由此产生的一切后果由投标人自行承担。</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七、对本次招标提出询问，请按以下方式联系。</w:t>
      </w:r>
      <w:bookmarkEnd w:id="23"/>
      <w:bookmarkEnd w:id="24"/>
      <w:bookmarkEnd w:id="25"/>
      <w:bookmarkEnd w:id="26"/>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1.采购人信息</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名 称：莎车县教育局</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地 址：莎车县教育局</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联系方式：09988511397</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2.采购代理机构信息</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名 称：新疆展毓工程咨询有限公司</w:t>
      </w:r>
    </w:p>
    <w:p>
      <w:pPr>
        <w:spacing w:line="440" w:lineRule="exact"/>
        <w:ind w:firstLine="480" w:firstLineChars="200"/>
        <w:rPr>
          <w:rFonts w:hint="eastAsia" w:ascii="仿宋" w:hAnsi="仿宋" w:eastAsia="仿宋" w:cs="仿宋"/>
          <w:b w:val="0"/>
          <w:bCs w:val="0"/>
          <w:i w:val="0"/>
          <w:iCs w:val="0"/>
          <w:color w:val="auto"/>
          <w:kern w:val="2"/>
          <w:sz w:val="24"/>
          <w:szCs w:val="24"/>
          <w:u w:val="none"/>
          <w:lang w:val="zh-CN" w:eastAsia="zh-CN" w:bidi="ar-SA"/>
        </w:rPr>
      </w:pPr>
      <w:r>
        <w:rPr>
          <w:rFonts w:hint="eastAsia" w:ascii="仿宋" w:hAnsi="仿宋" w:eastAsia="仿宋" w:cs="仿宋"/>
          <w:b w:val="0"/>
          <w:bCs w:val="0"/>
          <w:i w:val="0"/>
          <w:iCs w:val="0"/>
          <w:color w:val="auto"/>
          <w:kern w:val="2"/>
          <w:sz w:val="24"/>
          <w:szCs w:val="24"/>
          <w:u w:val="none"/>
          <w:lang w:val="en-US" w:eastAsia="zh-CN" w:bidi="ar-SA"/>
        </w:rPr>
        <w:t>地 址：</w:t>
      </w:r>
      <w:r>
        <w:rPr>
          <w:rFonts w:hint="eastAsia" w:ascii="仿宋" w:hAnsi="仿宋" w:eastAsia="仿宋" w:cs="仿宋"/>
          <w:b w:val="0"/>
          <w:bCs w:val="0"/>
          <w:i w:val="0"/>
          <w:iCs w:val="0"/>
          <w:color w:val="auto"/>
          <w:kern w:val="2"/>
          <w:sz w:val="24"/>
          <w:szCs w:val="24"/>
          <w:u w:val="none"/>
          <w:lang w:val="zh-CN" w:eastAsia="zh-CN" w:bidi="ar-SA"/>
        </w:rPr>
        <w:t>新疆喀什地区喀什市库木代尔瓦扎街道玉吉米力克社区5组24号三层楼二楼</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联系方式：18719821225</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3.项目联系方式</w:t>
      </w:r>
    </w:p>
    <w:p>
      <w:pPr>
        <w:pageBreakBefore w:val="0"/>
        <w:widowControl w:val="0"/>
        <w:kinsoku/>
        <w:wordWrap/>
        <w:overflowPunct/>
        <w:topLinePunct w:val="0"/>
        <w:bidi w:val="0"/>
        <w:snapToGrid/>
        <w:spacing w:line="400" w:lineRule="exact"/>
        <w:ind w:firstLine="480" w:firstLineChars="200"/>
        <w:textAlignment w:val="auto"/>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项目联系人：田老师</w:t>
      </w:r>
      <w:bookmarkStart w:id="27" w:name="_GoBack"/>
      <w:bookmarkEnd w:id="27"/>
    </w:p>
    <w:p>
      <w:pPr>
        <w:pStyle w:val="3"/>
        <w:ind w:left="0" w:leftChars="0" w:firstLine="480" w:firstLineChars="200"/>
        <w:rPr>
          <w:rFonts w:hint="default"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电 话：18719821225</w:t>
      </w:r>
    </w:p>
    <w:p>
      <w:pPr>
        <w:rPr>
          <w:rFonts w:hint="eastAsia" w:ascii="仿宋" w:hAnsi="仿宋" w:eastAsia="仿宋" w:cs="仿宋"/>
          <w:b w:val="0"/>
          <w:bCs w:val="0"/>
          <w:i w:val="0"/>
          <w:iCs w:val="0"/>
          <w:color w:val="auto"/>
          <w:kern w:val="2"/>
          <w:sz w:val="24"/>
          <w:szCs w:val="24"/>
          <w:u w:val="no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s>
  <w:rsids>
    <w:rsidRoot w:val="4606349B"/>
    <w:rsid w:val="04D779D0"/>
    <w:rsid w:val="0B5D7BAD"/>
    <w:rsid w:val="0CDE2B33"/>
    <w:rsid w:val="10E32902"/>
    <w:rsid w:val="11A67505"/>
    <w:rsid w:val="16C64AAD"/>
    <w:rsid w:val="2F2759E4"/>
    <w:rsid w:val="3FBE79B0"/>
    <w:rsid w:val="439745DC"/>
    <w:rsid w:val="4606349B"/>
    <w:rsid w:val="50A56CB1"/>
    <w:rsid w:val="56E61CC0"/>
    <w:rsid w:val="5A9269CE"/>
    <w:rsid w:val="5CCB3F43"/>
    <w:rsid w:val="621C2B4B"/>
    <w:rsid w:val="64ED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autoSpaceDE/>
      <w:autoSpaceDN/>
      <w:spacing w:before="120" w:after="0" w:line="240" w:lineRule="auto"/>
      <w:ind w:left="0" w:firstLine="3584"/>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1627</Words>
  <Characters>1880</Characters>
  <Lines>0</Lines>
  <Paragraphs>0</Paragraphs>
  <TotalTime>6</TotalTime>
  <ScaleCrop>false</ScaleCrop>
  <LinksUpToDate>false</LinksUpToDate>
  <CharactersWithSpaces>1904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2022-08-11T05:32:00Z</dcterms:created>
  <dc:creator>所有热爱的事都要不遗余力</dc:creator>
  <cp:lastModifiedBy>所有热爱的事都要不遗余力</cp:lastModifiedBy>
  <dcterms:modified xsi:type="dcterms:W3CDTF">2022-08-11T06:33:26Z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AA8769515D624C4A872E404E30E9DD78</vt:lpwstr>
  </property>
</Properties>
</file>