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5" w:line="218" w:lineRule="auto"/>
        <w:rPr>
          <w:rFonts w:hint="eastAsia" w:ascii="宋体" w:hAnsi="宋体" w:eastAsia="宋体" w:cs="宋体"/>
          <w:color w:val="auto"/>
          <w:sz w:val="30"/>
          <w:szCs w:val="30"/>
          <w:lang w:eastAsia="zh-CN"/>
        </w:rPr>
      </w:pPr>
      <w:r>
        <w:rPr>
          <w:rFonts w:ascii="宋体" w:hAnsi="宋体" w:eastAsia="宋体" w:cs="宋体"/>
          <w:color w:val="auto"/>
          <w:spacing w:val="-9"/>
          <w:sz w:val="30"/>
          <w:szCs w:val="30"/>
          <w14:textOutline w14:w="5442" w14:cap="flat" w14:cmpd="sng">
            <w14:solidFill>
              <w14:srgbClr w14:val="000000"/>
            </w14:solidFill>
            <w14:prstDash w14:val="solid"/>
            <w14:miter w14:val="0"/>
          </w14:textOutline>
        </w:rPr>
        <w:t>项</w:t>
      </w:r>
      <w:r>
        <w:rPr>
          <w:rFonts w:ascii="宋体" w:hAnsi="宋体" w:eastAsia="宋体" w:cs="宋体"/>
          <w:color w:val="auto"/>
          <w:spacing w:val="-7"/>
          <w:sz w:val="30"/>
          <w:szCs w:val="30"/>
          <w14:textOutline w14:w="5442" w14:cap="flat" w14:cmpd="sng">
            <w14:solidFill>
              <w14:srgbClr w14:val="000000"/>
            </w14:solidFill>
            <w14:prstDash w14:val="solid"/>
            <w14:miter w14:val="0"/>
          </w14:textOutline>
        </w:rPr>
        <w:t>目编号：</w:t>
      </w:r>
      <w:r>
        <w:rPr>
          <w:rFonts w:hint="eastAsia" w:ascii="宋体" w:hAnsi="宋体" w:eastAsia="宋体" w:cs="宋体"/>
          <w:color w:val="auto"/>
          <w:spacing w:val="-7"/>
          <w:sz w:val="30"/>
          <w:szCs w:val="30"/>
          <w:lang w:eastAsia="zh-CN"/>
        </w:rPr>
        <w:t>HCRHTP2022-016</w:t>
      </w: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before="178" w:line="222" w:lineRule="auto"/>
        <w:ind w:left="48"/>
        <w:jc w:val="left"/>
        <w:rPr>
          <w:rFonts w:hint="eastAsia" w:ascii="宋体" w:hAnsi="宋体" w:eastAsia="宋体" w:cs="宋体"/>
          <w:color w:val="auto"/>
          <w:sz w:val="44"/>
          <w:szCs w:val="44"/>
          <w:lang w:eastAsia="zh-CN"/>
        </w:rPr>
      </w:pPr>
      <w:r>
        <w:rPr>
          <w:rFonts w:hint="eastAsia" w:ascii="宋体" w:hAnsi="宋体" w:eastAsia="宋体" w:cs="宋体"/>
          <w:color w:val="auto"/>
          <w:spacing w:val="18"/>
          <w:sz w:val="44"/>
          <w:szCs w:val="44"/>
          <w:lang w:eastAsia="zh-CN"/>
          <w14:textOutline w14:w="10145" w14:cap="flat" w14:cmpd="sng">
            <w14:solidFill>
              <w14:srgbClr w14:val="000000"/>
            </w14:solidFill>
            <w14:prstDash w14:val="solid"/>
            <w14:miter w14:val="0"/>
          </w14:textOutline>
        </w:rPr>
        <w:t>温泉县重点示范村基础设施建设项目—查干屯格乡莫都停浩图呼尔村道路硬化工程施工</w:t>
      </w:r>
    </w:p>
    <w:p>
      <w:pPr>
        <w:spacing w:before="211" w:line="223" w:lineRule="auto"/>
        <w:ind w:left="2580"/>
        <w:jc w:val="left"/>
        <w:rPr>
          <w:rFonts w:ascii="宋体" w:hAnsi="宋体" w:eastAsia="宋体" w:cs="宋体"/>
          <w:color w:val="auto"/>
          <w:sz w:val="55"/>
          <w:szCs w:val="55"/>
        </w:rPr>
      </w:pPr>
      <w:r>
        <w:rPr>
          <w:rFonts w:ascii="宋体" w:hAnsi="宋体" w:eastAsia="宋体" w:cs="宋体"/>
          <w:color w:val="auto"/>
          <w:spacing w:val="7"/>
          <w:sz w:val="55"/>
          <w:szCs w:val="55"/>
          <w14:textOutline w14:w="10145" w14:cap="flat" w14:cmpd="sng">
            <w14:solidFill>
              <w14:srgbClr w14:val="000000"/>
            </w14:solidFill>
            <w14:prstDash w14:val="solid"/>
            <w14:miter w14:val="0"/>
          </w14:textOutline>
        </w:rPr>
        <w:t>竞争性谈判文</w:t>
      </w:r>
      <w:r>
        <w:rPr>
          <w:rFonts w:ascii="宋体" w:hAnsi="宋体" w:eastAsia="宋体" w:cs="宋体"/>
          <w:color w:val="auto"/>
          <w:spacing w:val="6"/>
          <w:sz w:val="55"/>
          <w:szCs w:val="55"/>
          <w14:textOutline w14:w="10145" w14:cap="flat" w14:cmpd="sng">
            <w14:solidFill>
              <w14:srgbClr w14:val="000000"/>
            </w14:solidFill>
            <w14:prstDash w14:val="solid"/>
            <w14:miter w14:val="0"/>
          </w14:textOutline>
        </w:rPr>
        <w:t>件</w: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102" w:line="224" w:lineRule="auto"/>
        <w:ind w:left="911"/>
        <w:rPr>
          <w:rFonts w:ascii="宋体" w:hAnsi="宋体" w:eastAsia="宋体" w:cs="宋体"/>
          <w:color w:val="auto"/>
          <w:sz w:val="31"/>
          <w:szCs w:val="31"/>
        </w:rPr>
      </w:pPr>
      <w:r>
        <w:rPr>
          <w:rFonts w:ascii="宋体" w:hAnsi="宋体" w:eastAsia="宋体" w:cs="宋体"/>
          <w:color w:val="auto"/>
          <w:spacing w:val="-4"/>
          <w:sz w:val="31"/>
          <w:szCs w:val="31"/>
          <w14:textOutline w14:w="5791" w14:cap="flat" w14:cmpd="sng">
            <w14:solidFill>
              <w14:srgbClr w14:val="000000"/>
            </w14:solidFill>
            <w14:prstDash w14:val="solid"/>
            <w14:miter w14:val="0"/>
          </w14:textOutline>
        </w:rPr>
        <w:t>采购人</w:t>
      </w:r>
      <w:r>
        <w:rPr>
          <w:rFonts w:ascii="宋体" w:hAnsi="宋体" w:eastAsia="宋体" w:cs="宋体"/>
          <w:color w:val="auto"/>
          <w:spacing w:val="-3"/>
          <w:sz w:val="31"/>
          <w:szCs w:val="31"/>
          <w14:textOutline w14:w="5791" w14:cap="flat" w14:cmpd="sng">
            <w14:solidFill>
              <w14:srgbClr w14:val="000000"/>
            </w14:solidFill>
            <w14:prstDash w14:val="solid"/>
            <w14:miter w14:val="0"/>
          </w14:textOutline>
        </w:rPr>
        <w:t>：</w:t>
      </w:r>
      <w:r>
        <w:rPr>
          <w:rFonts w:ascii="宋体" w:hAnsi="宋体" w:eastAsia="宋体" w:cs="宋体"/>
          <w:color w:val="auto"/>
          <w:spacing w:val="-2"/>
          <w:sz w:val="31"/>
          <w:szCs w:val="31"/>
        </w:rPr>
        <w:t xml:space="preserve"> </w:t>
      </w:r>
      <w:r>
        <w:rPr>
          <w:rFonts w:ascii="宋体" w:hAnsi="宋体" w:eastAsia="宋体" w:cs="宋体"/>
          <w:color w:val="auto"/>
          <w:spacing w:val="-2"/>
          <w:sz w:val="31"/>
          <w:szCs w:val="31"/>
          <w14:textOutline w14:w="5791" w14:cap="flat" w14:cmpd="sng">
            <w14:solidFill>
              <w14:srgbClr w14:val="000000"/>
            </w14:solidFill>
            <w14:prstDash w14:val="solid"/>
            <w14:miter w14:val="0"/>
          </w14:textOutline>
        </w:rPr>
        <w:t>温泉县农村农业局</w:t>
      </w:r>
    </w:p>
    <w:p>
      <w:pPr>
        <w:spacing w:line="247" w:lineRule="auto"/>
        <w:rPr>
          <w:rFonts w:ascii="Arial"/>
          <w:color w:val="auto"/>
          <w:sz w:val="21"/>
        </w:rPr>
      </w:pPr>
    </w:p>
    <w:p>
      <w:pPr>
        <w:spacing w:before="101" w:line="224" w:lineRule="auto"/>
        <w:ind w:left="913"/>
        <w:rPr>
          <w:rFonts w:hint="eastAsia" w:ascii="宋体" w:hAnsi="宋体" w:eastAsia="宋体" w:cs="宋体"/>
          <w:color w:val="auto"/>
          <w:sz w:val="31"/>
          <w:szCs w:val="31"/>
          <w:lang w:eastAsia="zh-CN"/>
        </w:rPr>
      </w:pPr>
      <w:r>
        <w:rPr>
          <w:rFonts w:ascii="宋体" w:hAnsi="宋体" w:eastAsia="宋体" w:cs="宋体"/>
          <w:color w:val="auto"/>
          <w:spacing w:val="12"/>
          <w:sz w:val="31"/>
          <w:szCs w:val="31"/>
          <w14:textOutline w14:w="5791" w14:cap="flat" w14:cmpd="sng">
            <w14:solidFill>
              <w14:srgbClr w14:val="000000"/>
            </w14:solidFill>
            <w14:prstDash w14:val="solid"/>
            <w14:miter w14:val="0"/>
          </w14:textOutline>
        </w:rPr>
        <w:t>招</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标代理机构联系人：</w:t>
      </w:r>
      <w:r>
        <w:rPr>
          <w:rFonts w:hint="eastAsia" w:ascii="宋体" w:hAnsi="宋体" w:eastAsia="宋体" w:cs="宋体"/>
          <w:color w:val="auto"/>
          <w:spacing w:val="10"/>
          <w:sz w:val="31"/>
          <w:szCs w:val="31"/>
          <w:lang w:eastAsia="zh-CN"/>
          <w14:textOutline w14:w="5791" w14:cap="flat" w14:cmpd="sng">
            <w14:solidFill>
              <w14:srgbClr w14:val="000000"/>
            </w14:solidFill>
            <w14:prstDash w14:val="solid"/>
            <w14:miter w14:val="0"/>
          </w14:textOutline>
        </w:rPr>
        <w:t>陈玉红</w:t>
      </w:r>
    </w:p>
    <w:p>
      <w:pPr>
        <w:spacing w:line="249" w:lineRule="auto"/>
        <w:rPr>
          <w:rFonts w:ascii="Arial"/>
          <w:color w:val="auto"/>
          <w:sz w:val="21"/>
        </w:rPr>
      </w:pPr>
    </w:p>
    <w:p>
      <w:pPr>
        <w:spacing w:line="243" w:lineRule="auto"/>
        <w:ind w:firstLine="918" w:firstLineChars="300"/>
        <w:rPr>
          <w:rFonts w:hint="eastAsia" w:ascii="宋体" w:hAnsi="宋体" w:eastAsia="宋体" w:cs="宋体"/>
          <w:color w:val="auto"/>
          <w:spacing w:val="-1"/>
          <w:sz w:val="31"/>
          <w:szCs w:val="31"/>
          <w:lang w:val="en-US" w:eastAsia="zh-CN"/>
          <w14:textOutline w14:w="5791" w14:cap="flat" w14:cmpd="sng">
            <w14:solidFill>
              <w14:srgbClr w14:val="000000"/>
            </w14:solidFill>
            <w14:prstDash w14:val="solid"/>
            <w14:miter w14:val="0"/>
          </w14:textOutline>
        </w:rPr>
      </w:pPr>
      <w:r>
        <w:rPr>
          <w:rFonts w:ascii="宋体" w:hAnsi="宋体" w:eastAsia="宋体" w:cs="宋体"/>
          <w:color w:val="auto"/>
          <w:spacing w:val="-2"/>
          <w:sz w:val="31"/>
          <w:szCs w:val="31"/>
          <w14:textOutline w14:w="5791" w14:cap="flat" w14:cmpd="sng">
            <w14:solidFill>
              <w14:srgbClr w14:val="000000"/>
            </w14:solidFill>
            <w14:prstDash w14:val="solid"/>
            <w14:miter w14:val="0"/>
          </w14:textOutline>
        </w:rPr>
        <w:t>联</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系</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电</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话：</w:t>
      </w:r>
      <w:r>
        <w:rPr>
          <w:rFonts w:hint="eastAsia" w:ascii="宋体" w:hAnsi="宋体" w:eastAsia="宋体" w:cs="宋体"/>
          <w:color w:val="auto"/>
          <w:spacing w:val="-1"/>
          <w:sz w:val="31"/>
          <w:szCs w:val="31"/>
          <w:lang w:val="en-US" w:eastAsia="zh-CN"/>
          <w14:textOutline w14:w="5791" w14:cap="flat" w14:cmpd="sng">
            <w14:solidFill>
              <w14:srgbClr w14:val="000000"/>
            </w14:solidFill>
            <w14:prstDash w14:val="solid"/>
            <w14:miter w14:val="0"/>
          </w14:textOutline>
        </w:rPr>
        <w:t>15199618355</w:t>
      </w:r>
    </w:p>
    <w:p>
      <w:pPr>
        <w:spacing w:line="243" w:lineRule="auto"/>
        <w:rPr>
          <w:rFonts w:ascii="Arial"/>
          <w:color w:val="auto"/>
          <w:sz w:val="21"/>
        </w:rPr>
      </w:pPr>
    </w:p>
    <w:p>
      <w:pPr>
        <w:spacing w:before="102" w:line="222" w:lineRule="auto"/>
        <w:ind w:left="913"/>
        <w:rPr>
          <w:rFonts w:hint="eastAsia" w:ascii="宋体" w:hAnsi="宋体" w:eastAsia="宋体" w:cs="宋体"/>
          <w:color w:val="auto"/>
          <w:sz w:val="31"/>
          <w:szCs w:val="31"/>
          <w:lang w:eastAsia="zh-CN"/>
        </w:rPr>
      </w:pPr>
      <w:r>
        <w:rPr>
          <w:rFonts w:ascii="宋体" w:hAnsi="宋体" w:eastAsia="宋体" w:cs="宋体"/>
          <w:color w:val="auto"/>
          <w:spacing w:val="-6"/>
          <w:sz w:val="31"/>
          <w:szCs w:val="31"/>
          <w14:textOutline w14:w="5791" w14:cap="flat" w14:cmpd="sng">
            <w14:solidFill>
              <w14:srgbClr w14:val="000000"/>
            </w14:solidFill>
            <w14:prstDash w14:val="solid"/>
            <w14:miter w14:val="0"/>
          </w14:textOutline>
        </w:rPr>
        <w:t>联</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系</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地</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址：</w:t>
      </w:r>
      <w:r>
        <w:rPr>
          <w:rFonts w:ascii="宋体" w:hAnsi="宋体" w:eastAsia="宋体" w:cs="宋体"/>
          <w:color w:val="auto"/>
          <w:spacing w:val="-5"/>
          <w:sz w:val="31"/>
          <w:szCs w:val="31"/>
        </w:rPr>
        <w:t xml:space="preserve"> </w:t>
      </w:r>
      <w:r>
        <w:rPr>
          <w:rFonts w:hint="eastAsia" w:ascii="宋体" w:hAnsi="宋体" w:eastAsia="宋体" w:cs="宋体"/>
          <w:color w:val="auto"/>
          <w:spacing w:val="-5"/>
          <w:sz w:val="31"/>
          <w:szCs w:val="31"/>
          <w:lang w:eastAsia="zh-CN"/>
          <w14:textOutline w14:w="5791" w14:cap="flat" w14:cmpd="sng">
            <w14:solidFill>
              <w14:srgbClr w14:val="000000"/>
            </w14:solidFill>
            <w14:prstDash w14:val="solid"/>
            <w14:miter w14:val="0"/>
          </w14:textOutline>
        </w:rPr>
        <w:t>新疆博州博乐市南城区街道五台路龙文水岸花苑小区2号楼2层02号门面房</w:t>
      </w:r>
    </w:p>
    <w:p>
      <w:pPr>
        <w:spacing w:line="249" w:lineRule="auto"/>
        <w:rPr>
          <w:rFonts w:ascii="Arial"/>
          <w:color w:val="auto"/>
          <w:sz w:val="21"/>
        </w:rPr>
      </w:pPr>
    </w:p>
    <w:p>
      <w:pPr>
        <w:spacing w:before="101" w:line="225" w:lineRule="auto"/>
        <w:ind w:left="984"/>
        <w:rPr>
          <w:rFonts w:ascii="宋体" w:hAnsi="宋体" w:eastAsia="宋体" w:cs="宋体"/>
          <w:color w:val="auto"/>
          <w:sz w:val="31"/>
          <w:szCs w:val="31"/>
        </w:rPr>
      </w:pP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邮</w:t>
      </w:r>
      <w:r>
        <w:rPr>
          <w:rFonts w:ascii="宋体" w:hAnsi="宋体" w:eastAsia="宋体" w:cs="宋体"/>
          <w:color w:val="auto"/>
          <w:spacing w:val="-6"/>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政</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编</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码：</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1" w14:cap="flat" w14:cmpd="sng">
            <w14:solidFill>
              <w14:srgbClr w14:val="000000"/>
            </w14:solidFill>
            <w14:prstDash w14:val="solid"/>
            <w14:miter w14:val="0"/>
          </w14:textOutline>
        </w:rPr>
        <w:t>833400</w:t>
      </w: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before="202" w:line="225" w:lineRule="auto"/>
        <w:jc w:val="center"/>
        <w:rPr>
          <w:rFonts w:hint="eastAsia" w:ascii="宋体" w:hAnsi="宋体" w:eastAsia="宋体" w:cs="宋体"/>
          <w:color w:val="auto"/>
          <w:spacing w:val="16"/>
          <w:sz w:val="31"/>
          <w:szCs w:val="31"/>
          <w14:textOutline w14:w="5791" w14:cap="flat" w14:cmpd="sng">
            <w14:solidFill>
              <w14:srgbClr w14:val="000000"/>
            </w14:solidFill>
            <w14:prstDash w14:val="solid"/>
            <w14:miter w14:val="0"/>
          </w14:textOutline>
        </w:rPr>
      </w:pPr>
      <w:r>
        <w:rPr>
          <w:rFonts w:hint="eastAsia" w:ascii="宋体" w:hAnsi="宋体" w:eastAsia="宋体" w:cs="宋体"/>
          <w:color w:val="auto"/>
          <w:spacing w:val="16"/>
          <w:sz w:val="31"/>
          <w:szCs w:val="31"/>
          <w14:textOutline w14:w="5791" w14:cap="flat" w14:cmpd="sng">
            <w14:solidFill>
              <w14:srgbClr w14:val="000000"/>
            </w14:solidFill>
            <w14:prstDash w14:val="solid"/>
            <w14:miter w14:val="0"/>
          </w14:textOutline>
        </w:rPr>
        <w:t>新疆</w:t>
      </w:r>
      <w:r>
        <w:rPr>
          <w:rFonts w:hint="eastAsia" w:ascii="宋体" w:hAnsi="宋体" w:eastAsia="宋体" w:cs="宋体"/>
          <w:color w:val="auto"/>
          <w:spacing w:val="16"/>
          <w:sz w:val="31"/>
          <w:szCs w:val="31"/>
          <w:lang w:eastAsia="zh-CN"/>
          <w14:textOutline w14:w="5791" w14:cap="flat" w14:cmpd="sng">
            <w14:solidFill>
              <w14:srgbClr w14:val="000000"/>
            </w14:solidFill>
            <w14:prstDash w14:val="solid"/>
            <w14:miter w14:val="0"/>
          </w14:textOutline>
        </w:rPr>
        <w:t>宏成润和工程管理有限公司</w:t>
      </w:r>
    </w:p>
    <w:p>
      <w:pPr>
        <w:spacing w:before="202" w:line="225" w:lineRule="auto"/>
        <w:jc w:val="center"/>
        <w:rPr>
          <w:rFonts w:ascii="宋体" w:hAnsi="宋体" w:eastAsia="宋体" w:cs="宋体"/>
          <w:color w:val="auto"/>
          <w:sz w:val="31"/>
          <w:szCs w:val="31"/>
        </w:rPr>
      </w:pPr>
      <w:r>
        <w:rPr>
          <w:rFonts w:ascii="宋体" w:hAnsi="宋体" w:eastAsia="宋体" w:cs="宋体"/>
          <w:color w:val="auto"/>
          <w:spacing w:val="16"/>
          <w:sz w:val="31"/>
          <w:szCs w:val="31"/>
          <w14:textOutline w14:w="5791" w14:cap="flat" w14:cmpd="sng">
            <w14:solidFill>
              <w14:srgbClr w14:val="000000"/>
            </w14:solidFill>
            <w14:prstDash w14:val="solid"/>
            <w14:miter w14:val="0"/>
          </w14:textOutline>
        </w:rPr>
        <w:t>2</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022</w:t>
      </w:r>
      <w:r>
        <w:rPr>
          <w:rFonts w:ascii="宋体" w:hAnsi="宋体" w:eastAsia="宋体" w:cs="宋体"/>
          <w:color w:val="auto"/>
          <w:spacing w:val="10"/>
          <w:sz w:val="31"/>
          <w:szCs w:val="31"/>
        </w:rPr>
        <w:t xml:space="preserve"> </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年</w:t>
      </w:r>
      <w:r>
        <w:rPr>
          <w:rFonts w:ascii="宋体" w:hAnsi="宋体" w:eastAsia="宋体" w:cs="宋体"/>
          <w:color w:val="auto"/>
          <w:spacing w:val="10"/>
          <w:sz w:val="31"/>
          <w:szCs w:val="31"/>
        </w:rPr>
        <w:t xml:space="preserve"> </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0</w:t>
      </w:r>
      <w:r>
        <w:rPr>
          <w:rFonts w:hint="eastAsia" w:ascii="宋体" w:hAnsi="宋体" w:eastAsia="宋体" w:cs="宋体"/>
          <w:color w:val="auto"/>
          <w:spacing w:val="10"/>
          <w:sz w:val="31"/>
          <w:szCs w:val="31"/>
          <w:lang w:val="en-US" w:eastAsia="zh-CN"/>
          <w14:textOutline w14:w="5791" w14:cap="flat" w14:cmpd="sng">
            <w14:solidFill>
              <w14:srgbClr w14:val="000000"/>
            </w14:solidFill>
            <w14:prstDash w14:val="solid"/>
            <w14:miter w14:val="0"/>
          </w14:textOutline>
        </w:rPr>
        <w:t>9</w:t>
      </w:r>
      <w:r>
        <w:rPr>
          <w:rFonts w:ascii="宋体" w:hAnsi="宋体" w:eastAsia="宋体" w:cs="宋体"/>
          <w:color w:val="auto"/>
          <w:spacing w:val="10"/>
          <w:sz w:val="31"/>
          <w:szCs w:val="31"/>
        </w:rPr>
        <w:t xml:space="preserve"> </w:t>
      </w:r>
      <w:r>
        <w:rPr>
          <w:rFonts w:ascii="宋体" w:hAnsi="宋体" w:eastAsia="宋体" w:cs="宋体"/>
          <w:color w:val="auto"/>
          <w:spacing w:val="10"/>
          <w:sz w:val="31"/>
          <w:szCs w:val="31"/>
          <w14:textOutline w14:w="5791" w14:cap="flat" w14:cmpd="sng">
            <w14:solidFill>
              <w14:srgbClr w14:val="000000"/>
            </w14:solidFill>
            <w14:prstDash w14:val="solid"/>
            <w14:miter w14:val="0"/>
          </w14:textOutline>
        </w:rPr>
        <w:t>月</w:t>
      </w:r>
    </w:p>
    <w:p>
      <w:pPr>
        <w:jc w:val="center"/>
        <w:rPr>
          <w:color w:val="auto"/>
        </w:rPr>
        <w:sectPr>
          <w:footerReference r:id="rId5" w:type="first"/>
          <w:pgSz w:w="11907" w:h="16839"/>
          <w:pgMar w:top="1431" w:right="1470" w:bottom="0" w:left="1432" w:header="0" w:footer="0" w:gutter="0"/>
          <w:cols w:space="720" w:num="1"/>
        </w:sectPr>
      </w:pPr>
    </w:p>
    <w:p>
      <w:pPr>
        <w:spacing w:line="261" w:lineRule="auto"/>
        <w:rPr>
          <w:rFonts w:ascii="Arial"/>
          <w:color w:val="auto"/>
          <w:sz w:val="21"/>
        </w:rPr>
      </w:pPr>
    </w:p>
    <w:p>
      <w:pPr>
        <w:spacing w:line="261" w:lineRule="auto"/>
        <w:rPr>
          <w:rFonts w:ascii="Arial"/>
          <w:color w:val="auto"/>
          <w:sz w:val="21"/>
        </w:rPr>
      </w:pPr>
    </w:p>
    <w:p>
      <w:pPr>
        <w:spacing w:line="223" w:lineRule="auto"/>
        <w:jc w:val="center"/>
        <w:rPr>
          <w:rFonts w:hint="eastAsia" w:ascii="宋体" w:hAnsi="宋体" w:eastAsia="宋体" w:cs="宋体"/>
          <w:color w:val="auto"/>
          <w:spacing w:val="9"/>
          <w:position w:val="19"/>
          <w:sz w:val="31"/>
          <w:szCs w:val="31"/>
          <w:lang w:eastAsia="zh-CN"/>
        </w:rPr>
      </w:pPr>
      <w:r>
        <w:rPr>
          <w:rFonts w:ascii="宋体" w:hAnsi="宋体" w:eastAsia="宋体" w:cs="宋体"/>
          <w:color w:val="auto"/>
          <w:spacing w:val="16"/>
          <w:position w:val="19"/>
          <w:sz w:val="31"/>
          <w:szCs w:val="31"/>
        </w:rPr>
        <w:t>第</w:t>
      </w:r>
      <w:r>
        <w:rPr>
          <w:rFonts w:ascii="宋体" w:hAnsi="宋体" w:eastAsia="宋体" w:cs="宋体"/>
          <w:color w:val="auto"/>
          <w:spacing w:val="9"/>
          <w:position w:val="19"/>
          <w:sz w:val="31"/>
          <w:szCs w:val="31"/>
        </w:rPr>
        <w:t>一章</w:t>
      </w:r>
      <w:r>
        <w:rPr>
          <w:rFonts w:hint="eastAsia" w:ascii="宋体" w:hAnsi="宋体" w:eastAsia="宋体" w:cs="宋体"/>
          <w:color w:val="auto"/>
          <w:spacing w:val="9"/>
          <w:position w:val="19"/>
          <w:sz w:val="31"/>
          <w:szCs w:val="31"/>
          <w:lang w:val="en-US" w:eastAsia="zh-CN"/>
        </w:rPr>
        <w:t xml:space="preserve"> </w:t>
      </w:r>
      <w:r>
        <w:rPr>
          <w:rFonts w:hint="eastAsia" w:ascii="宋体" w:hAnsi="宋体" w:eastAsia="宋体" w:cs="宋体"/>
          <w:color w:val="auto"/>
          <w:spacing w:val="9"/>
          <w:position w:val="19"/>
          <w:sz w:val="31"/>
          <w:szCs w:val="31"/>
          <w:lang w:eastAsia="zh-CN"/>
        </w:rPr>
        <w:t>温泉县重点示范村基础设施建设项目—查干屯格乡莫都停浩图呼尔村道路硬化工程施工竞争性谈判公告</w:t>
      </w:r>
    </w:p>
    <w:p>
      <w:pPr>
        <w:spacing w:line="223" w:lineRule="auto"/>
        <w:jc w:val="both"/>
        <w:rPr>
          <w:color w:val="auto"/>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 温泉县重点示范村基础设施建设项目—查干屯格乡莫都停浩图呼尔村道路硬化工程施工采购项目的潜在供应商应登录博州公共资源交易平台（</w:t>
      </w:r>
      <w:r>
        <w:rPr>
          <w:rFonts w:hint="eastAsia" w:ascii="宋体" w:hAnsi="宋体" w:eastAsia="宋体" w:cs="宋体"/>
          <w:color w:val="auto"/>
          <w:sz w:val="24"/>
          <w:szCs w:val="24"/>
          <w:lang w:eastAsia="zh-CN"/>
        </w:rPr>
        <w:t>http://xzfw.xjboz.gov.cn/</w:t>
      </w:r>
      <w:r>
        <w:rPr>
          <w:rFonts w:hint="eastAsia" w:ascii="宋体" w:hAnsi="宋体" w:eastAsia="宋体" w:cs="宋体"/>
          <w:color w:val="auto"/>
          <w:sz w:val="24"/>
          <w:szCs w:val="24"/>
          <w:u w:val="none"/>
        </w:rPr>
        <w:t xml:space="preserve">）获取采购文件，并于 </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bCs/>
          <w:color w:val="auto"/>
          <w:sz w:val="24"/>
          <w:szCs w:val="24"/>
          <w:u w:val="none"/>
        </w:rPr>
        <w:t xml:space="preserve">年 </w:t>
      </w:r>
      <w:r>
        <w:rPr>
          <w:rFonts w:hint="eastAsia" w:ascii="宋体" w:hAnsi="宋体" w:cs="宋体"/>
          <w:bCs/>
          <w:color w:val="auto"/>
          <w:sz w:val="24"/>
          <w:szCs w:val="24"/>
          <w:u w:val="none"/>
          <w:lang w:val="en-US" w:eastAsia="zh-CN"/>
        </w:rPr>
        <w:t>9</w:t>
      </w:r>
      <w:r>
        <w:rPr>
          <w:rFonts w:hint="eastAsia" w:ascii="宋体" w:hAnsi="宋体" w:eastAsia="宋体" w:cs="宋体"/>
          <w:bCs/>
          <w:color w:val="auto"/>
          <w:sz w:val="24"/>
          <w:szCs w:val="24"/>
          <w:u w:val="none"/>
        </w:rPr>
        <w:t>月</w:t>
      </w:r>
      <w:r>
        <w:rPr>
          <w:rFonts w:hint="eastAsia" w:ascii="宋体" w:hAnsi="宋体" w:cs="宋体"/>
          <w:bCs/>
          <w:color w:val="auto"/>
          <w:sz w:val="24"/>
          <w:szCs w:val="24"/>
          <w:u w:val="none"/>
          <w:lang w:val="en-US" w:eastAsia="zh-CN"/>
        </w:rPr>
        <w:t>7</w:t>
      </w:r>
      <w:r>
        <w:rPr>
          <w:rFonts w:hint="eastAsia" w:ascii="宋体" w:hAnsi="宋体" w:eastAsia="宋体" w:cs="宋体"/>
          <w:bCs/>
          <w:color w:val="auto"/>
          <w:sz w:val="24"/>
          <w:szCs w:val="24"/>
          <w:u w:val="none"/>
        </w:rPr>
        <w:t xml:space="preserve">日 </w:t>
      </w:r>
      <w:r>
        <w:rPr>
          <w:rFonts w:hint="eastAsia" w:ascii="宋体" w:hAnsi="宋体" w:eastAsia="宋体" w:cs="宋体"/>
          <w:bCs/>
          <w:color w:val="auto"/>
          <w:sz w:val="24"/>
          <w:szCs w:val="24"/>
          <w:u w:val="none"/>
          <w:lang w:val="en-US" w:eastAsia="zh-CN"/>
        </w:rPr>
        <w:t>17</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00</w:t>
      </w:r>
      <w:r>
        <w:rPr>
          <w:rFonts w:hint="eastAsia" w:ascii="宋体" w:hAnsi="宋体" w:eastAsia="宋体" w:cs="宋体"/>
          <w:bCs/>
          <w:color w:val="auto"/>
          <w:sz w:val="24"/>
          <w:szCs w:val="24"/>
          <w:u w:val="none"/>
        </w:rPr>
        <w:t>分（北京时间）前提交响应文件</w:t>
      </w:r>
      <w:r>
        <w:rPr>
          <w:rFonts w:hint="eastAsia" w:ascii="宋体" w:hAnsi="宋体" w:eastAsia="宋体" w:cs="宋体"/>
          <w:color w:val="auto"/>
          <w:sz w:val="24"/>
          <w:szCs w:val="24"/>
          <w:u w:val="none"/>
        </w:rPr>
        <w:t>。</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bookmarkStart w:id="0" w:name="_Toc35393629"/>
      <w:bookmarkStart w:id="1" w:name="_Toc35393798"/>
      <w:bookmarkStart w:id="2" w:name="_Toc28359012"/>
      <w:bookmarkStart w:id="3" w:name="_Toc28359089"/>
      <w:r>
        <w:rPr>
          <w:rFonts w:hint="eastAsia" w:ascii="宋体" w:hAnsi="宋体" w:eastAsia="宋体" w:cs="宋体"/>
          <w:b w:val="0"/>
          <w:color w:val="auto"/>
          <w:sz w:val="24"/>
          <w:szCs w:val="24"/>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HCRHTP2022-016</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项目名称：温泉县重点示范村基础设施建设项目—查干屯格乡莫都停浩图呼尔村道路硬化工程施工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采购方式：竞争性谈判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2800000</w:t>
      </w:r>
      <w:r>
        <w:rPr>
          <w:rFonts w:hint="eastAsia" w:ascii="宋体" w:hAnsi="宋体" w:eastAsia="宋体" w:cs="宋体"/>
          <w:color w:val="auto"/>
          <w:sz w:val="24"/>
          <w:szCs w:val="24"/>
          <w:lang w:val="en-US" w:eastAsia="zh-CN"/>
        </w:rPr>
        <w:t>元</w:t>
      </w:r>
      <w:bookmarkStart w:id="32" w:name="_GoBack"/>
      <w:bookmarkEnd w:id="32"/>
    </w:p>
    <w:p>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r>
        <w:rPr>
          <w:rFonts w:hint="eastAsia" w:ascii="宋体" w:hAnsi="宋体" w:eastAsia="宋体" w:cs="宋体"/>
          <w:snapToGrid w:val="0"/>
          <w:color w:val="auto"/>
          <w:kern w:val="0"/>
          <w:sz w:val="24"/>
          <w:szCs w:val="24"/>
          <w:lang w:val="en-US" w:eastAsia="zh-CN" w:bidi="ar"/>
        </w:rPr>
        <w:t>2797032.04</w:t>
      </w:r>
      <w:r>
        <w:rPr>
          <w:rFonts w:hint="eastAsia" w:ascii="宋体" w:hAnsi="宋体" w:eastAsia="宋体" w:cs="宋体"/>
          <w:color w:val="auto"/>
          <w:sz w:val="24"/>
          <w:szCs w:val="24"/>
          <w:lang w:val="en-US" w:eastAsia="zh-CN"/>
        </w:rPr>
        <w:t>元</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采购需求：实施道路硬化3000米，博温公路查干屯格乡政府驻地路段两侧加宽。</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合同履行期限：</w:t>
      </w:r>
      <w:r>
        <w:rPr>
          <w:rFonts w:hint="eastAsia" w:ascii="宋体" w:hAnsi="宋体" w:cs="宋体"/>
          <w:color w:val="auto"/>
          <w:sz w:val="24"/>
          <w:szCs w:val="24"/>
          <w:lang w:val="en-US" w:eastAsia="zh-CN"/>
        </w:rPr>
        <w:t>60日，开工日期：2022年09月12日  竣工日期：2022 年11月10日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i/>
          <w:color w:val="auto"/>
          <w:sz w:val="24"/>
          <w:szCs w:val="24"/>
        </w:rPr>
        <w:t>否</w:t>
      </w:r>
      <w:r>
        <w:rPr>
          <w:rFonts w:hint="eastAsia" w:ascii="宋体" w:hAnsi="宋体" w:eastAsia="宋体" w:cs="宋体"/>
          <w:color w:val="auto"/>
          <w:sz w:val="24"/>
          <w:szCs w:val="24"/>
        </w:rPr>
        <w:t>）接受联合体。</w:t>
      </w:r>
    </w:p>
    <w:p>
      <w:pPr>
        <w:pStyle w:val="3"/>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bookmarkStart w:id="4" w:name="_Toc35393799"/>
      <w:bookmarkStart w:id="5" w:name="_Toc28359013"/>
      <w:bookmarkStart w:id="6" w:name="_Toc35393630"/>
      <w:bookmarkStart w:id="7" w:name="_Toc28359090"/>
      <w:r>
        <w:rPr>
          <w:rFonts w:hint="eastAsia" w:ascii="宋体" w:hAnsi="宋体" w:eastAsia="宋体" w:cs="宋体"/>
          <w:b w:val="0"/>
          <w:color w:val="auto"/>
          <w:sz w:val="24"/>
          <w:szCs w:val="24"/>
        </w:rPr>
        <w:t>申请人的资格要求：</w:t>
      </w:r>
      <w:bookmarkEnd w:id="4"/>
      <w:bookmarkEnd w:id="5"/>
      <w:bookmarkEnd w:id="6"/>
      <w:bookmarkEnd w:id="7"/>
      <w:bookmarkStart w:id="8" w:name="_Toc28359091"/>
      <w:bookmarkStart w:id="9" w:name="_Toc28359014"/>
    </w:p>
    <w:p>
      <w:pPr>
        <w:pStyle w:val="3"/>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2.落实政府采购政策需满足的资格要求：1、《财政部国家发展改革委关于印发〈节能产品政</w:t>
      </w:r>
      <w:r>
        <w:rPr>
          <w:rFonts w:hint="eastAsia" w:ascii="宋体" w:hAnsi="宋体" w:eastAsia="宋体" w:cs="宋体"/>
          <w:color w:val="auto"/>
          <w:kern w:val="0"/>
          <w:sz w:val="24"/>
          <w:szCs w:val="24"/>
          <w:lang w:val="en-US" w:eastAsia="zh-CN"/>
        </w:rPr>
        <w:t>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本项目的特定资格要求：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zh-CN" w:eastAsia="zh-CN" w:bidi="ar-SA"/>
        </w:rPr>
        <w:t>（1）</w:t>
      </w:r>
      <w:r>
        <w:rPr>
          <w:rFonts w:hint="eastAsia" w:ascii="宋体" w:hAnsi="宋体" w:eastAsia="宋体" w:cs="宋体"/>
          <w:b w:val="0"/>
          <w:bCs w:val="0"/>
          <w:color w:val="auto"/>
          <w:kern w:val="2"/>
          <w:sz w:val="24"/>
          <w:szCs w:val="24"/>
          <w:lang w:val="en-US" w:eastAsia="zh-CN" w:bidi="ar-SA"/>
        </w:rPr>
        <w:t>投标人</w:t>
      </w:r>
      <w:r>
        <w:rPr>
          <w:rFonts w:hint="eastAsia" w:ascii="宋体" w:hAnsi="宋体" w:eastAsia="宋体" w:cs="宋体"/>
          <w:b w:val="0"/>
          <w:bCs w:val="0"/>
          <w:color w:val="auto"/>
          <w:kern w:val="2"/>
          <w:sz w:val="24"/>
          <w:szCs w:val="24"/>
          <w:lang w:val="zh-CN" w:eastAsia="zh-CN" w:bidi="ar-SA"/>
        </w:rPr>
        <w:t>必须是中华人民共和国境内注册的，具有有效的营业执照，具有独签订立合同的权利；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zh-CN" w:eastAsia="zh-CN" w:bidi="ar-SA"/>
        </w:rPr>
        <w:t>投标人须具备</w:t>
      </w:r>
      <w:r>
        <w:rPr>
          <w:rFonts w:hint="eastAsia" w:ascii="宋体" w:hAnsi="宋体" w:cs="宋体"/>
          <w:b w:val="0"/>
          <w:bCs w:val="0"/>
          <w:color w:val="auto"/>
          <w:kern w:val="2"/>
          <w:sz w:val="24"/>
          <w:szCs w:val="24"/>
          <w:lang w:val="en-US" w:eastAsia="zh-CN" w:bidi="ar-SA"/>
        </w:rPr>
        <w:t>市政公用工程施工总承包</w:t>
      </w:r>
      <w:r>
        <w:rPr>
          <w:rFonts w:hint="eastAsia" w:ascii="宋体" w:hAnsi="宋体" w:eastAsia="宋体" w:cs="宋体"/>
          <w:b w:val="0"/>
          <w:bCs w:val="0"/>
          <w:color w:val="auto"/>
          <w:kern w:val="2"/>
          <w:sz w:val="24"/>
          <w:szCs w:val="24"/>
          <w:lang w:val="zh-CN" w:eastAsia="zh-CN" w:bidi="ar-SA"/>
        </w:rPr>
        <w:t>叁级及以上资质，并在人员、设备、资金等方面具有相应的施工能力，有安全生产许可证；项目经理须具备</w:t>
      </w:r>
      <w:r>
        <w:rPr>
          <w:rFonts w:hint="eastAsia" w:ascii="宋体" w:hAnsi="宋体" w:cs="宋体"/>
          <w:b w:val="0"/>
          <w:bCs w:val="0"/>
          <w:color w:val="auto"/>
          <w:kern w:val="2"/>
          <w:sz w:val="24"/>
          <w:szCs w:val="24"/>
          <w:lang w:val="en-US" w:eastAsia="zh-CN" w:bidi="ar-SA"/>
        </w:rPr>
        <w:t>市政公用工程</w:t>
      </w:r>
      <w:r>
        <w:rPr>
          <w:rFonts w:hint="eastAsia" w:ascii="宋体" w:hAnsi="宋体" w:eastAsia="宋体" w:cs="宋体"/>
          <w:b w:val="0"/>
          <w:bCs w:val="0"/>
          <w:color w:val="auto"/>
          <w:kern w:val="2"/>
          <w:sz w:val="24"/>
          <w:szCs w:val="24"/>
          <w:lang w:val="zh-CN" w:eastAsia="zh-CN" w:bidi="ar-SA"/>
        </w:rPr>
        <w:t>专业贰级建造师及以上执业资格，具备有效的安全生产考核合格证书，且未担任其他在施建设工程项目的项目经理。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须为未被列入信用中国网站(www.creditchina.gov.cn)、中国政府采购网(www.ccgp.gov.cn)渠道信用记录失信被执行人、重大税收违法案件当事人名单、政府采购严重违法失信行为记录名单的投标人。</w:t>
      </w:r>
    </w:p>
    <w:bookmarkEnd w:id="8"/>
    <w:bookmarkEnd w:id="9"/>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bookmarkStart w:id="10" w:name="_Toc35393631"/>
      <w:bookmarkStart w:id="11" w:name="_Toc35393800"/>
      <w:r>
        <w:rPr>
          <w:rFonts w:hint="eastAsia" w:ascii="宋体" w:hAnsi="宋体" w:eastAsia="宋体" w:cs="宋体"/>
          <w:b w:val="0"/>
          <w:color w:val="auto"/>
          <w:sz w:val="24"/>
          <w:szCs w:val="24"/>
        </w:rPr>
        <w:t>三、</w:t>
      </w:r>
      <w:bookmarkEnd w:id="10"/>
      <w:bookmarkEnd w:id="11"/>
      <w:r>
        <w:rPr>
          <w:rFonts w:hint="eastAsia" w:ascii="宋体" w:hAnsi="宋体" w:eastAsia="宋体" w:cs="宋体"/>
          <w:b w:val="0"/>
          <w:color w:val="auto"/>
          <w:sz w:val="24"/>
          <w:szCs w:val="24"/>
        </w:rPr>
        <w:t>获取采购文件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时 间：2022年</w:t>
      </w:r>
      <w:r>
        <w:rPr>
          <w:rFonts w:hint="eastAsia" w:ascii="宋体" w:hAnsi="宋体" w:cs="宋体"/>
          <w:b w:val="0"/>
          <w:color w:val="auto"/>
          <w:sz w:val="24"/>
          <w:szCs w:val="24"/>
          <w:lang w:val="en-US" w:eastAsia="zh-CN"/>
        </w:rPr>
        <w:t>9</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2</w:t>
      </w:r>
      <w:r>
        <w:rPr>
          <w:rFonts w:hint="eastAsia" w:ascii="宋体" w:hAnsi="宋体" w:eastAsia="宋体" w:cs="宋体"/>
          <w:b w:val="0"/>
          <w:color w:val="auto"/>
          <w:sz w:val="24"/>
          <w:szCs w:val="24"/>
        </w:rPr>
        <w:t>日至2022年</w:t>
      </w:r>
      <w:r>
        <w:rPr>
          <w:rFonts w:hint="eastAsia" w:ascii="宋体" w:hAnsi="宋体" w:cs="宋体"/>
          <w:b w:val="0"/>
          <w:color w:val="auto"/>
          <w:sz w:val="24"/>
          <w:szCs w:val="24"/>
          <w:lang w:val="en-US" w:eastAsia="zh-CN"/>
        </w:rPr>
        <w:t>9</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6</w:t>
      </w:r>
      <w:r>
        <w:rPr>
          <w:rFonts w:hint="eastAsia" w:ascii="宋体" w:hAnsi="宋体" w:eastAsia="宋体" w:cs="宋体"/>
          <w:b w:val="0"/>
          <w:color w:val="auto"/>
          <w:sz w:val="24"/>
          <w:szCs w:val="24"/>
        </w:rPr>
        <w:t>日，每天上午10:00至14:00，下午16:00至20:00（北京时间，法定节假日除外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zh-CN"/>
        </w:rPr>
        <w:t>地点</w:t>
      </w:r>
      <w:r>
        <w:rPr>
          <w:rFonts w:hint="eastAsia" w:ascii="宋体" w:hAnsi="宋体" w:eastAsia="宋体" w:cs="宋体"/>
          <w:b w:val="0"/>
          <w:color w:val="auto"/>
          <w:sz w:val="24"/>
          <w:szCs w:val="24"/>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方式：请使用移动CA数字证书登录博州公共资源交易平台http://xzfw.xjboz.gov.cn/TPBidder领取招标文件，移动CA数字证书“标证通”办理方式见博州公共资源交易网办事指南</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售价（元）：/</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四、响应文件提交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截止时间：2022年</w:t>
      </w:r>
      <w:r>
        <w:rPr>
          <w:rFonts w:hint="eastAsia" w:ascii="宋体" w:hAnsi="宋体" w:cs="宋体"/>
          <w:b w:val="0"/>
          <w:color w:val="auto"/>
          <w:sz w:val="24"/>
          <w:szCs w:val="24"/>
          <w:lang w:val="en-US" w:eastAsia="zh-CN"/>
        </w:rPr>
        <w:t>9</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7</w:t>
      </w:r>
      <w:r>
        <w:rPr>
          <w:rFonts w:hint="eastAsia" w:ascii="宋体" w:hAnsi="宋体" w:eastAsia="宋体" w:cs="宋体"/>
          <w:b w:val="0"/>
          <w:color w:val="auto"/>
          <w:sz w:val="24"/>
          <w:szCs w:val="24"/>
        </w:rPr>
        <w:t>日</w:t>
      </w:r>
      <w:r>
        <w:rPr>
          <w:rFonts w:hint="eastAsia" w:ascii="宋体" w:hAnsi="宋体" w:cs="宋体"/>
          <w:b w:val="0"/>
          <w:color w:val="auto"/>
          <w:sz w:val="24"/>
          <w:szCs w:val="24"/>
          <w:lang w:val="en-US" w:eastAsia="zh-CN"/>
        </w:rPr>
        <w:t>17</w:t>
      </w:r>
      <w:r>
        <w:rPr>
          <w:rFonts w:hint="eastAsia" w:ascii="宋体" w:hAnsi="宋体" w:eastAsia="宋体" w:cs="宋体"/>
          <w:b w:val="0"/>
          <w:color w:val="auto"/>
          <w:sz w:val="24"/>
          <w:szCs w:val="24"/>
        </w:rPr>
        <w:t>点00分（北京时间）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地点：请使用移动CA数字证书或CA数字证书登录博州公共资源交易平台http://xzfw.xjboz.gov.cn/网上递交加密文件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五、响应开启</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时间：2022年</w:t>
      </w:r>
      <w:r>
        <w:rPr>
          <w:rFonts w:hint="eastAsia" w:ascii="宋体" w:hAnsi="宋体" w:cs="宋体"/>
          <w:b w:val="0"/>
          <w:color w:val="auto"/>
          <w:sz w:val="24"/>
          <w:szCs w:val="24"/>
          <w:lang w:val="en-US" w:eastAsia="zh-CN"/>
        </w:rPr>
        <w:t>9</w:t>
      </w:r>
      <w:r>
        <w:rPr>
          <w:rFonts w:hint="eastAsia" w:ascii="宋体" w:hAnsi="宋体" w:eastAsia="宋体" w:cs="宋体"/>
          <w:b w:val="0"/>
          <w:color w:val="auto"/>
          <w:sz w:val="24"/>
          <w:szCs w:val="24"/>
        </w:rPr>
        <w:t>月</w:t>
      </w:r>
      <w:r>
        <w:rPr>
          <w:rFonts w:hint="eastAsia" w:ascii="宋体" w:hAnsi="宋体" w:cs="宋体"/>
          <w:b w:val="0"/>
          <w:color w:val="auto"/>
          <w:sz w:val="24"/>
          <w:szCs w:val="24"/>
          <w:lang w:val="en-US" w:eastAsia="zh-CN"/>
        </w:rPr>
        <w:t>7</w:t>
      </w:r>
      <w:r>
        <w:rPr>
          <w:rFonts w:hint="eastAsia" w:ascii="宋体" w:hAnsi="宋体" w:eastAsia="宋体" w:cs="宋体"/>
          <w:b w:val="0"/>
          <w:color w:val="auto"/>
          <w:sz w:val="24"/>
          <w:szCs w:val="24"/>
        </w:rPr>
        <w:t>日</w:t>
      </w:r>
      <w:r>
        <w:rPr>
          <w:rFonts w:hint="eastAsia" w:ascii="宋体" w:hAnsi="宋体" w:cs="宋体"/>
          <w:b w:val="0"/>
          <w:color w:val="auto"/>
          <w:sz w:val="24"/>
          <w:szCs w:val="24"/>
          <w:lang w:val="en-US" w:eastAsia="zh-CN"/>
        </w:rPr>
        <w:t>17</w:t>
      </w:r>
      <w:r>
        <w:rPr>
          <w:rFonts w:hint="eastAsia" w:ascii="宋体" w:hAnsi="宋体" w:eastAsia="宋体" w:cs="宋体"/>
          <w:b w:val="0"/>
          <w:color w:val="auto"/>
          <w:sz w:val="24"/>
          <w:szCs w:val="24"/>
        </w:rPr>
        <w:t>点00分（北京时间）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地点：</w:t>
      </w:r>
      <w:r>
        <w:rPr>
          <w:rFonts w:hint="eastAsia" w:ascii="宋体" w:hAnsi="宋体" w:eastAsia="宋体" w:cs="宋体"/>
          <w:b w:val="0"/>
          <w:color w:val="auto"/>
          <w:sz w:val="24"/>
          <w:szCs w:val="24"/>
          <w:lang w:val="zh-CN"/>
        </w:rPr>
        <w:t>博州公共资源交易中心（锦绣路6号行政服务中心三楼）</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六、公告期限</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自本公告发布之日起</w:t>
      </w:r>
      <w:r>
        <w:rPr>
          <w:rFonts w:hint="eastAsia" w:ascii="宋体" w:hAnsi="宋体" w:cs="宋体"/>
          <w:b w:val="0"/>
          <w:color w:val="auto"/>
          <w:sz w:val="24"/>
          <w:szCs w:val="24"/>
          <w:lang w:val="en-US" w:eastAsia="zh-CN"/>
        </w:rPr>
        <w:t>3</w:t>
      </w:r>
      <w:r>
        <w:rPr>
          <w:rFonts w:hint="eastAsia" w:ascii="宋体" w:hAnsi="宋体" w:eastAsia="宋体" w:cs="宋体"/>
          <w:b w:val="0"/>
          <w:color w:val="auto"/>
          <w:sz w:val="24"/>
          <w:szCs w:val="24"/>
        </w:rPr>
        <w:t>个工作日。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七、其他补充事宜</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rPr>
        <w:t>1、</w:t>
      </w:r>
      <w:r>
        <w:rPr>
          <w:rFonts w:hint="eastAsia" w:ascii="宋体" w:hAnsi="宋体" w:eastAsia="宋体" w:cs="宋体"/>
          <w:b w:val="0"/>
          <w:color w:val="auto"/>
          <w:sz w:val="24"/>
          <w:szCs w:val="24"/>
          <w:lang w:val="zh-CN"/>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宋体" w:hAnsi="宋体" w:eastAsia="宋体" w:cs="宋体"/>
          <w:b w:val="0"/>
          <w:color w:val="auto"/>
          <w:sz w:val="24"/>
          <w:szCs w:val="24"/>
        </w:rPr>
        <w:t>99</w:t>
      </w:r>
      <w:r>
        <w:rPr>
          <w:rFonts w:hint="eastAsia" w:ascii="宋体" w:hAnsi="宋体" w:eastAsia="宋体" w:cs="宋体"/>
          <w:b w:val="0"/>
          <w:color w:val="auto"/>
          <w:sz w:val="24"/>
          <w:szCs w:val="24"/>
          <w:lang w:val="zh-CN"/>
        </w:rPr>
        <w:t>8-00</w:t>
      </w:r>
      <w:r>
        <w:rPr>
          <w:rFonts w:hint="eastAsia" w:ascii="宋体" w:hAnsi="宋体" w:eastAsia="宋体" w:cs="宋体"/>
          <w:b w:val="0"/>
          <w:color w:val="auto"/>
          <w:sz w:val="24"/>
          <w:szCs w:val="24"/>
        </w:rPr>
        <w:t>00</w:t>
      </w:r>
      <w:r>
        <w:rPr>
          <w:rFonts w:hint="eastAsia" w:ascii="宋体" w:hAnsi="宋体" w:eastAsia="宋体" w:cs="宋体"/>
          <w:b w:val="0"/>
          <w:color w:val="auto"/>
          <w:sz w:val="24"/>
          <w:szCs w:val="24"/>
          <w:lang w:val="zh-CN"/>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rPr>
        <w:t>2、特别提示：1.超过200万元的货物和服务采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0</w:t>
      </w:r>
      <w:r>
        <w:rPr>
          <w:rFonts w:hint="eastAsia" w:ascii="宋体" w:hAnsi="宋体" w:cs="宋体"/>
          <w:color w:val="auto"/>
          <w:sz w:val="24"/>
          <w:szCs w:val="24"/>
          <w:u w:val="none"/>
          <w:lang w:val="en-US" w:eastAsia="zh-CN"/>
        </w:rPr>
        <w:t>9</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02</w:t>
      </w:r>
      <w:r>
        <w:rPr>
          <w:rFonts w:hint="eastAsia" w:ascii="宋体" w:hAnsi="宋体" w:eastAsia="宋体" w:cs="宋体"/>
          <w:color w:val="auto"/>
          <w:sz w:val="24"/>
          <w:szCs w:val="24"/>
          <w:u w:val="none"/>
        </w:rPr>
        <w:t xml:space="preserve">日至 </w:t>
      </w:r>
      <w:r>
        <w:rPr>
          <w:rFonts w:hint="eastAsia" w:ascii="宋体" w:hAnsi="宋体" w:eastAsia="宋体" w:cs="宋体"/>
          <w:color w:val="auto"/>
          <w:sz w:val="24"/>
          <w:szCs w:val="24"/>
          <w:u w:val="none"/>
          <w:lang w:val="en-US" w:eastAsia="zh-CN"/>
        </w:rPr>
        <w:t>202</w:t>
      </w: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rPr>
        <w:t xml:space="preserve"> 年</w:t>
      </w:r>
      <w:r>
        <w:rPr>
          <w:rFonts w:hint="eastAsia" w:ascii="宋体" w:hAnsi="宋体" w:eastAsia="宋体" w:cs="宋体"/>
          <w:color w:val="auto"/>
          <w:sz w:val="24"/>
          <w:szCs w:val="24"/>
          <w:u w:val="none"/>
          <w:lang w:val="en-US" w:eastAsia="zh-CN"/>
        </w:rPr>
        <w:t>0</w:t>
      </w:r>
      <w:r>
        <w:rPr>
          <w:rFonts w:hint="eastAsia" w:ascii="宋体" w:hAnsi="宋体" w:cs="宋体"/>
          <w:color w:val="auto"/>
          <w:sz w:val="24"/>
          <w:szCs w:val="24"/>
          <w:u w:val="none"/>
          <w:lang w:val="en-US" w:eastAsia="zh-CN"/>
        </w:rPr>
        <w:t>9</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06</w:t>
      </w:r>
      <w:r>
        <w:rPr>
          <w:rFonts w:hint="eastAsia" w:ascii="宋体" w:hAnsi="宋体" w:eastAsia="宋体" w:cs="宋体"/>
          <w:color w:val="auto"/>
          <w:sz w:val="24"/>
          <w:szCs w:val="24"/>
          <w:u w:val="none"/>
        </w:rPr>
        <w:t>日，每天上午</w:t>
      </w:r>
      <w:r>
        <w:rPr>
          <w:rFonts w:hint="eastAsia" w:ascii="宋体" w:hAnsi="宋体" w:eastAsia="宋体" w:cs="宋体"/>
          <w:color w:val="auto"/>
          <w:sz w:val="24"/>
          <w:szCs w:val="24"/>
          <w:u w:val="none"/>
          <w:lang w:val="en-US" w:eastAsia="zh-CN"/>
        </w:rPr>
        <w:t>10：00</w:t>
      </w:r>
      <w:r>
        <w:rPr>
          <w:rFonts w:hint="eastAsia" w:ascii="宋体" w:hAnsi="宋体" w:eastAsia="宋体" w:cs="宋体"/>
          <w:color w:val="auto"/>
          <w:sz w:val="24"/>
          <w:szCs w:val="24"/>
          <w:u w:val="none"/>
        </w:rPr>
        <w:t>至</w:t>
      </w:r>
      <w:r>
        <w:rPr>
          <w:rFonts w:hint="eastAsia" w:ascii="宋体" w:hAnsi="宋体" w:eastAsia="宋体" w:cs="宋体"/>
          <w:color w:val="auto"/>
          <w:sz w:val="24"/>
          <w:szCs w:val="24"/>
          <w:u w:val="none"/>
          <w:lang w:val="en-US" w:eastAsia="zh-CN"/>
        </w:rPr>
        <w:t>14：00，</w:t>
      </w:r>
      <w:r>
        <w:rPr>
          <w:rFonts w:hint="eastAsia" w:ascii="宋体" w:hAnsi="宋体" w:eastAsia="宋体" w:cs="宋体"/>
          <w:color w:val="auto"/>
          <w:sz w:val="24"/>
          <w:szCs w:val="24"/>
          <w:u w:val="none"/>
        </w:rPr>
        <w:t>下午</w:t>
      </w:r>
      <w:r>
        <w:rPr>
          <w:rFonts w:hint="eastAsia" w:ascii="宋体" w:hAnsi="宋体" w:eastAsia="宋体" w:cs="宋体"/>
          <w:color w:val="auto"/>
          <w:sz w:val="24"/>
          <w:szCs w:val="24"/>
          <w:u w:val="none"/>
          <w:lang w:val="en-US" w:eastAsia="zh-CN"/>
        </w:rPr>
        <w:t>16：00</w:t>
      </w:r>
      <w:r>
        <w:rPr>
          <w:rFonts w:hint="eastAsia" w:ascii="宋体" w:hAnsi="宋体" w:eastAsia="宋体" w:cs="宋体"/>
          <w:color w:val="auto"/>
          <w:sz w:val="24"/>
          <w:szCs w:val="24"/>
          <w:u w:val="none"/>
        </w:rPr>
        <w:t>至</w:t>
      </w:r>
      <w:r>
        <w:rPr>
          <w:rFonts w:hint="eastAsia" w:ascii="宋体" w:hAnsi="宋体" w:eastAsia="宋体" w:cs="宋体"/>
          <w:color w:val="auto"/>
          <w:sz w:val="24"/>
          <w:szCs w:val="24"/>
          <w:u w:val="none"/>
          <w:lang w:val="en-US" w:eastAsia="zh-CN"/>
        </w:rPr>
        <w:t>20：00</w:t>
      </w:r>
      <w:r>
        <w:rPr>
          <w:rFonts w:hint="eastAsia" w:ascii="宋体" w:hAnsi="宋体" w:eastAsia="宋体" w:cs="宋体"/>
          <w:color w:val="auto"/>
          <w:sz w:val="24"/>
          <w:szCs w:val="24"/>
          <w:u w:val="none"/>
        </w:rPr>
        <w:t>（北京时间，法定节假日除外 ）</w:t>
      </w:r>
      <w:bookmarkStart w:id="12" w:name="_Toc28359092"/>
      <w:bookmarkStart w:id="13" w:name="_Toc35393632"/>
      <w:bookmarkStart w:id="14" w:name="_Toc28359015"/>
      <w:bookmarkStart w:id="15" w:name="_Toc35393801"/>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zh-CN" w:eastAsia="zh-CN"/>
        </w:rPr>
        <w:t>地点</w:t>
      </w:r>
      <w:r>
        <w:rPr>
          <w:rFonts w:hint="eastAsia" w:ascii="宋体" w:hAnsi="宋体" w:eastAsia="宋体" w:cs="宋体"/>
          <w:b w:val="0"/>
          <w:color w:val="auto"/>
          <w:sz w:val="24"/>
          <w:szCs w:val="24"/>
          <w:lang w:val="en-US" w:eastAsia="zh-CN"/>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方式：请使用移动CA数字证书登录博州公共资源交易平台</w:t>
      </w:r>
      <w:r>
        <w:rPr>
          <w:rFonts w:hint="eastAsia" w:ascii="宋体" w:hAnsi="宋体" w:eastAsia="宋体" w:cs="宋体"/>
          <w:b w:val="0"/>
          <w:color w:val="auto"/>
          <w:sz w:val="24"/>
          <w:szCs w:val="24"/>
        </w:rPr>
        <w:t>http://xzfw.xjboz.gov.cn/TPBidder领取招标文件，移动CA数字证书“标证通”办理方式见博州公共资源交易网办事指南</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售价（元）：/</w:t>
      </w:r>
    </w:p>
    <w:bookmarkEnd w:id="12"/>
    <w:bookmarkEnd w:id="13"/>
    <w:bookmarkEnd w:id="14"/>
    <w:bookmarkEnd w:id="15"/>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auto"/>
          <w:sz w:val="24"/>
          <w:szCs w:val="24"/>
        </w:rPr>
      </w:pPr>
      <w:bookmarkStart w:id="16" w:name="_Toc35393805"/>
      <w:bookmarkStart w:id="17" w:name="_Toc35393636"/>
      <w:bookmarkStart w:id="18" w:name="_Toc28359018"/>
      <w:bookmarkStart w:id="19" w:name="_Toc28359095"/>
      <w:r>
        <w:rPr>
          <w:rFonts w:hint="eastAsia" w:ascii="宋体" w:hAnsi="宋体" w:eastAsia="宋体" w:cs="宋体"/>
          <w:b w:val="0"/>
          <w:color w:val="auto"/>
          <w:sz w:val="24"/>
          <w:szCs w:val="24"/>
        </w:rPr>
        <w:t>八、凡对本次采购提出询问，请按以下方式联系</w:t>
      </w:r>
      <w:bookmarkEnd w:id="16"/>
      <w:bookmarkEnd w:id="17"/>
      <w:bookmarkEnd w:id="18"/>
      <w:bookmarkEnd w:id="19"/>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bookmarkStart w:id="20" w:name="_Toc35393637"/>
      <w:bookmarkStart w:id="21" w:name="_Toc28359019"/>
      <w:bookmarkStart w:id="22" w:name="_Toc35393806"/>
      <w:bookmarkStart w:id="23" w:name="_Toc28359096"/>
      <w:r>
        <w:rPr>
          <w:rFonts w:hint="eastAsia" w:ascii="宋体" w:hAnsi="宋体" w:eastAsia="宋体" w:cs="宋体"/>
          <w:color w:val="auto"/>
          <w:sz w:val="24"/>
          <w:szCs w:val="24"/>
          <w:u w:val="none"/>
          <w:lang w:eastAsia="zh-CN"/>
        </w:rPr>
        <w:t>1.采购人信息</w:t>
      </w:r>
      <w:bookmarkEnd w:id="20"/>
      <w:bookmarkEnd w:id="21"/>
      <w:bookmarkEnd w:id="22"/>
      <w:bookmarkEnd w:id="23"/>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名称：</w:t>
      </w:r>
      <w:r>
        <w:rPr>
          <w:rFonts w:hint="eastAsia" w:ascii="宋体" w:hAnsi="宋体" w:eastAsia="宋体" w:cs="宋体"/>
          <w:color w:val="auto"/>
          <w:sz w:val="24"/>
          <w:szCs w:val="24"/>
          <w:u w:val="none"/>
          <w:lang w:val="en-US" w:eastAsia="zh-CN"/>
        </w:rPr>
        <w:t>温泉县农业农村局</w:t>
      </w:r>
      <w:r>
        <w:rPr>
          <w:rFonts w:hint="eastAsia" w:ascii="宋体" w:hAnsi="宋体" w:eastAsia="宋体" w:cs="宋体"/>
          <w:color w:val="auto"/>
          <w:sz w:val="24"/>
          <w:szCs w:val="24"/>
          <w:u w:val="none"/>
          <w:lang w:eastAsia="zh-CN"/>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地址：</w:t>
      </w:r>
      <w:r>
        <w:rPr>
          <w:rFonts w:hint="eastAsia" w:ascii="宋体" w:hAnsi="宋体" w:eastAsia="宋体" w:cs="宋体"/>
          <w:color w:val="auto"/>
          <w:sz w:val="24"/>
          <w:szCs w:val="24"/>
          <w:u w:val="none"/>
          <w:lang w:val="en-US" w:eastAsia="zh-CN"/>
        </w:rPr>
        <w:t>温泉县</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 xml:space="preserve">联系人：薛良震 </w:t>
      </w:r>
      <w:r>
        <w:rPr>
          <w:rFonts w:hint="eastAsia" w:ascii="宋体" w:hAnsi="宋体" w:eastAsia="宋体" w:cs="宋体"/>
          <w:color w:val="auto"/>
          <w:sz w:val="24"/>
          <w:szCs w:val="24"/>
          <w:u w:val="none"/>
          <w:lang w:val="en-US" w:eastAsia="zh-CN"/>
        </w:rPr>
        <w:t>　　</w:t>
      </w:r>
      <w:r>
        <w:rPr>
          <w:rFonts w:hint="eastAsia" w:ascii="宋体" w:hAnsi="宋体" w:eastAsia="宋体" w:cs="宋体"/>
          <w:color w:val="auto"/>
          <w:sz w:val="24"/>
          <w:szCs w:val="24"/>
          <w:u w:val="none"/>
          <w:lang w:eastAsia="zh-CN"/>
        </w:rPr>
        <w:t>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none"/>
          <w:lang w:val="en-US" w:eastAsia="zh-CN"/>
        </w:rPr>
        <w:t>15209090866 　　</w:t>
      </w:r>
      <w:r>
        <w:rPr>
          <w:rFonts w:hint="eastAsia" w:ascii="宋体" w:hAnsi="宋体" w:eastAsia="宋体" w:cs="宋体"/>
          <w:color w:val="auto"/>
          <w:sz w:val="24"/>
          <w:szCs w:val="24"/>
          <w:u w:val="none"/>
          <w:lang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lang w:eastAsia="zh-CN"/>
        </w:rPr>
      </w:pPr>
      <w:bookmarkStart w:id="24" w:name="_Toc35393638"/>
      <w:bookmarkStart w:id="25" w:name="_Toc28359097"/>
      <w:bookmarkStart w:id="26" w:name="_Toc35393807"/>
      <w:bookmarkStart w:id="27" w:name="_Toc28359020"/>
      <w:r>
        <w:rPr>
          <w:rFonts w:hint="eastAsia" w:ascii="宋体" w:hAnsi="宋体" w:eastAsia="宋体" w:cs="宋体"/>
          <w:color w:val="auto"/>
          <w:sz w:val="24"/>
          <w:szCs w:val="24"/>
          <w:u w:val="none"/>
          <w:lang w:eastAsia="zh-CN"/>
        </w:rPr>
        <w:t>2.采购代理机构信息</w:t>
      </w:r>
      <w:bookmarkEnd w:id="24"/>
      <w:bookmarkEnd w:id="25"/>
      <w:bookmarkEnd w:id="26"/>
      <w:bookmarkEnd w:id="27"/>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名称：新疆</w:t>
      </w:r>
      <w:r>
        <w:rPr>
          <w:rFonts w:hint="eastAsia" w:ascii="宋体" w:hAnsi="宋体" w:eastAsia="宋体" w:cs="宋体"/>
          <w:color w:val="auto"/>
          <w:sz w:val="24"/>
          <w:szCs w:val="24"/>
          <w:lang w:eastAsia="zh-CN"/>
        </w:rPr>
        <w:t>宏成润和工程管理有限公司</w:t>
      </w:r>
      <w:r>
        <w:rPr>
          <w:rFonts w:hint="eastAsia" w:ascii="宋体" w:hAnsi="宋体" w:eastAsia="宋体" w:cs="宋体"/>
          <w:color w:val="auto"/>
          <w:sz w:val="24"/>
          <w:szCs w:val="24"/>
          <w:u w:val="none"/>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新疆博州博乐市南城区街道五台路龙文水岸花苑小区2号楼2层02号门面房</w:t>
      </w:r>
      <w:r>
        <w:rPr>
          <w:rFonts w:hint="eastAsia" w:ascii="宋体" w:hAnsi="宋体" w:eastAsia="宋体" w:cs="宋体"/>
          <w:color w:val="auto"/>
          <w:sz w:val="24"/>
          <w:szCs w:val="24"/>
          <w:u w:val="none"/>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rPr>
        <w:t>联系方式：</w:t>
      </w:r>
      <w:bookmarkStart w:id="28" w:name="_Toc28359021"/>
      <w:bookmarkStart w:id="29" w:name="_Toc35393639"/>
      <w:bookmarkStart w:id="30" w:name="_Toc28359098"/>
      <w:bookmarkStart w:id="31" w:name="_Toc35393808"/>
      <w:r>
        <w:rPr>
          <w:rFonts w:hint="eastAsia" w:ascii="宋体" w:hAnsi="宋体" w:cs="宋体"/>
          <w:color w:val="auto"/>
          <w:sz w:val="24"/>
          <w:szCs w:val="24"/>
          <w:u w:val="none"/>
          <w:lang w:val="en-US" w:eastAsia="zh-CN"/>
        </w:rPr>
        <w:t>15199618335</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rPr>
        <w:t>项目联系</w:t>
      </w:r>
      <w:bookmarkEnd w:id="28"/>
      <w:bookmarkEnd w:id="29"/>
      <w:bookmarkEnd w:id="30"/>
      <w:bookmarkEnd w:id="31"/>
      <w:r>
        <w:rPr>
          <w:rFonts w:hint="eastAsia" w:ascii="宋体" w:hAnsi="宋体" w:eastAsia="宋体" w:cs="宋体"/>
          <w:color w:val="auto"/>
          <w:sz w:val="24"/>
          <w:szCs w:val="24"/>
          <w:lang w:eastAsia="zh-CN"/>
        </w:rPr>
        <w:t>方式</w:t>
      </w:r>
      <w:r>
        <w:rPr>
          <w:rFonts w:hint="eastAsia" w:ascii="宋体" w:hAnsi="宋体" w:eastAsia="宋体" w:cs="宋体"/>
          <w:color w:val="auto"/>
          <w:sz w:val="24"/>
          <w:szCs w:val="24"/>
        </w:rPr>
        <w:t>项目</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陈玉红</w:t>
      </w:r>
      <w:r>
        <w:rPr>
          <w:rFonts w:hint="eastAsia" w:ascii="宋体" w:hAnsi="宋体" w:eastAsia="宋体" w:cs="宋体"/>
          <w:color w:val="auto"/>
          <w:sz w:val="24"/>
          <w:szCs w:val="24"/>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rPr>
        <w:t>电话：</w:t>
      </w:r>
      <w:r>
        <w:rPr>
          <w:rFonts w:hint="eastAsia" w:ascii="宋体" w:hAnsi="宋体" w:cs="宋体"/>
          <w:color w:val="auto"/>
          <w:sz w:val="24"/>
          <w:szCs w:val="24"/>
          <w:u w:val="none"/>
          <w:lang w:val="en-US" w:eastAsia="zh-CN"/>
        </w:rPr>
        <w:t>15199618335</w:t>
      </w:r>
    </w:p>
    <w:p>
      <w:pPr>
        <w:pageBreakBefore w:val="0"/>
        <w:kinsoku/>
        <w:wordWrap/>
        <w:overflowPunct/>
        <w:topLinePunct w:val="0"/>
        <w:autoSpaceDE/>
        <w:autoSpaceDN/>
        <w:bidi w:val="0"/>
        <w:adjustRightInd/>
        <w:snapToGrid/>
        <w:spacing w:line="400" w:lineRule="exact"/>
        <w:textAlignment w:val="auto"/>
        <w:rPr>
          <w:color w:val="auto"/>
        </w:rPr>
        <w:sectPr>
          <w:headerReference r:id="rId6" w:type="default"/>
          <w:footerReference r:id="rId7" w:type="default"/>
          <w:pgSz w:w="11907" w:h="16839"/>
          <w:pgMar w:top="400" w:right="1131" w:bottom="835" w:left="1143" w:header="0" w:footer="652" w:gutter="0"/>
          <w:cols w:space="720" w:num="1"/>
        </w:sectPr>
      </w:pPr>
      <w:r>
        <w:rPr>
          <w:rFonts w:hint="eastAsia" w:ascii="仿宋" w:hAnsi="仿宋" w:eastAsia="仿宋"/>
          <w:color w:val="auto"/>
          <w:sz w:val="24"/>
          <w:szCs w:val="24"/>
          <w:u w:val="none"/>
        </w:rPr>
        <w:t>　　</w:t>
      </w:r>
    </w:p>
    <w:p>
      <w:pPr>
        <w:spacing w:line="336" w:lineRule="auto"/>
        <w:jc w:val="center"/>
        <w:rPr>
          <w:rFonts w:ascii="Arial"/>
          <w:color w:val="auto"/>
          <w:sz w:val="21"/>
        </w:rPr>
      </w:pPr>
    </w:p>
    <w:p>
      <w:pPr>
        <w:spacing w:before="101" w:line="212" w:lineRule="auto"/>
        <w:jc w:val="center"/>
        <w:rPr>
          <w:rFonts w:ascii="宋体" w:hAnsi="宋体" w:eastAsia="宋体" w:cs="宋体"/>
          <w:color w:val="auto"/>
          <w:sz w:val="31"/>
          <w:szCs w:val="31"/>
        </w:rPr>
      </w:pPr>
      <w:r>
        <w:rPr>
          <w:rFonts w:ascii="宋体" w:hAnsi="宋体" w:eastAsia="宋体" w:cs="宋体"/>
          <w:color w:val="auto"/>
          <w:spacing w:val="14"/>
          <w:sz w:val="31"/>
          <w:szCs w:val="31"/>
          <w14:textOutline w14:w="5791" w14:cap="flat" w14:cmpd="sng">
            <w14:solidFill>
              <w14:srgbClr w14:val="000000"/>
            </w14:solidFill>
            <w14:prstDash w14:val="solid"/>
            <w14:miter w14:val="0"/>
          </w14:textOutline>
        </w:rPr>
        <w:t>第</w:t>
      </w:r>
      <w:r>
        <w:rPr>
          <w:rFonts w:ascii="宋体" w:hAnsi="宋体" w:eastAsia="宋体" w:cs="宋体"/>
          <w:color w:val="auto"/>
          <w:spacing w:val="8"/>
          <w:sz w:val="31"/>
          <w:szCs w:val="31"/>
          <w14:textOutline w14:w="5791" w14:cap="flat" w14:cmpd="sng">
            <w14:solidFill>
              <w14:srgbClr w14:val="000000"/>
            </w14:solidFill>
            <w14:prstDash w14:val="solid"/>
            <w14:miter w14:val="0"/>
          </w14:textOutline>
        </w:rPr>
        <w:t>二章</w:t>
      </w:r>
      <w:r>
        <w:rPr>
          <w:rFonts w:ascii="宋体" w:hAnsi="宋体" w:eastAsia="宋体" w:cs="宋体"/>
          <w:color w:val="auto"/>
          <w:spacing w:val="8"/>
          <w:sz w:val="31"/>
          <w:szCs w:val="31"/>
        </w:rPr>
        <w:t xml:space="preserve">    </w:t>
      </w:r>
      <w:r>
        <w:rPr>
          <w:rFonts w:ascii="宋体" w:hAnsi="宋体" w:eastAsia="宋体" w:cs="宋体"/>
          <w:color w:val="auto"/>
          <w:spacing w:val="8"/>
          <w:sz w:val="31"/>
          <w:szCs w:val="31"/>
          <w14:textOutline w14:w="5791" w14:cap="flat" w14:cmpd="sng">
            <w14:solidFill>
              <w14:srgbClr w14:val="000000"/>
            </w14:solidFill>
            <w14:prstDash w14:val="solid"/>
            <w14:miter w14:val="0"/>
          </w14:textOutline>
        </w:rPr>
        <w:t>竞争性谈判须知</w:t>
      </w:r>
    </w:p>
    <w:tbl>
      <w:tblPr>
        <w:tblStyle w:val="10"/>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55" w:type="dxa"/>
            <w:tcBorders>
              <w:right w:val="single" w:color="000000" w:sz="4" w:space="0"/>
            </w:tcBorders>
            <w:vAlign w:val="top"/>
          </w:tcPr>
          <w:p>
            <w:pPr>
              <w:spacing w:before="209" w:line="221" w:lineRule="auto"/>
              <w:ind w:left="579"/>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208"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27" w:type="dxa"/>
            <w:tcBorders>
              <w:left w:val="single" w:color="000000" w:sz="4" w:space="0"/>
            </w:tcBorders>
            <w:vAlign w:val="top"/>
          </w:tcPr>
          <w:p>
            <w:pPr>
              <w:spacing w:before="208" w:line="220" w:lineRule="auto"/>
              <w:ind w:left="1794"/>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55" w:type="dxa"/>
            <w:tcBorders>
              <w:right w:val="single" w:color="000000" w:sz="4" w:space="0"/>
            </w:tcBorders>
            <w:vAlign w:val="top"/>
          </w:tcPr>
          <w:p>
            <w:pPr>
              <w:spacing w:line="278" w:lineRule="auto"/>
              <w:rPr>
                <w:rFonts w:ascii="Arial"/>
                <w:color w:val="auto"/>
                <w:sz w:val="21"/>
              </w:rPr>
            </w:pPr>
          </w:p>
          <w:p>
            <w:pPr>
              <w:spacing w:before="78" w:line="185" w:lineRule="auto"/>
              <w:ind w:left="898"/>
              <w:rPr>
                <w:rFonts w:ascii="宋体" w:hAnsi="宋体" w:eastAsia="宋体" w:cs="宋体"/>
                <w:color w:val="auto"/>
                <w:sz w:val="24"/>
                <w:szCs w:val="24"/>
              </w:rPr>
            </w:pPr>
            <w:r>
              <w:rPr>
                <w:rFonts w:ascii="宋体" w:hAnsi="宋体" w:eastAsia="宋体" w:cs="宋体"/>
                <w:color w:val="auto"/>
                <w:sz w:val="24"/>
                <w:szCs w:val="24"/>
              </w:rPr>
              <w:t>1</w:t>
            </w:r>
          </w:p>
        </w:tc>
        <w:tc>
          <w:tcPr>
            <w:tcW w:w="2502" w:type="dxa"/>
            <w:tcBorders>
              <w:left w:val="single" w:color="000000" w:sz="4" w:space="0"/>
              <w:right w:val="single" w:color="000000" w:sz="4" w:space="0"/>
            </w:tcBorders>
            <w:vAlign w:val="top"/>
          </w:tcPr>
          <w:p>
            <w:pPr>
              <w:spacing w:before="318" w:line="220" w:lineRule="auto"/>
              <w:ind w:left="779"/>
              <w:rPr>
                <w:rFonts w:ascii="宋体" w:hAnsi="宋体" w:eastAsia="宋体" w:cs="宋体"/>
                <w:color w:val="auto"/>
                <w:sz w:val="24"/>
                <w:szCs w:val="24"/>
              </w:rPr>
            </w:pPr>
            <w:r>
              <w:rPr>
                <w:rFonts w:ascii="宋体" w:hAnsi="宋体" w:eastAsia="宋体" w:cs="宋体"/>
                <w:color w:val="auto"/>
                <w:spacing w:val="-4"/>
                <w:sz w:val="24"/>
                <w:szCs w:val="24"/>
              </w:rPr>
              <w:t>项</w:t>
            </w:r>
            <w:r>
              <w:rPr>
                <w:rFonts w:ascii="宋体" w:hAnsi="宋体" w:eastAsia="宋体" w:cs="宋体"/>
                <w:color w:val="auto"/>
                <w:spacing w:val="-2"/>
                <w:sz w:val="24"/>
                <w:szCs w:val="24"/>
              </w:rPr>
              <w:t>目名称</w:t>
            </w:r>
          </w:p>
        </w:tc>
        <w:tc>
          <w:tcPr>
            <w:tcW w:w="6027" w:type="dxa"/>
            <w:tcBorders>
              <w:left w:val="single" w:color="000000" w:sz="4" w:space="0"/>
            </w:tcBorders>
            <w:vAlign w:val="top"/>
          </w:tcPr>
          <w:p>
            <w:pPr>
              <w:spacing w:before="36" w:line="245" w:lineRule="auto"/>
              <w:ind w:left="113" w:right="119"/>
              <w:rPr>
                <w:rFonts w:ascii="宋体" w:hAnsi="宋体" w:eastAsia="宋体" w:cs="宋体"/>
                <w:color w:val="auto"/>
                <w:sz w:val="24"/>
                <w:szCs w:val="24"/>
              </w:rPr>
            </w:pPr>
            <w:r>
              <w:rPr>
                <w:rFonts w:hint="eastAsia" w:ascii="宋体" w:hAnsi="宋体" w:eastAsia="宋体" w:cs="宋体"/>
                <w:color w:val="auto"/>
                <w:sz w:val="24"/>
                <w:szCs w:val="24"/>
                <w:lang w:eastAsia="zh-CN"/>
              </w:rPr>
              <w:t>温泉县重点示范村基础设施建设项目—查干屯格乡莫都停浩图呼尔村道路硬化工程施工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855" w:type="dxa"/>
            <w:tcBorders>
              <w:right w:val="single" w:color="000000" w:sz="4" w:space="0"/>
            </w:tcBorders>
            <w:vAlign w:val="top"/>
          </w:tcPr>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8" w:line="184" w:lineRule="auto"/>
              <w:ind w:left="883"/>
              <w:rPr>
                <w:rFonts w:ascii="宋体" w:hAnsi="宋体" w:eastAsia="宋体" w:cs="宋体"/>
                <w:color w:val="auto"/>
                <w:sz w:val="24"/>
                <w:szCs w:val="24"/>
              </w:rPr>
            </w:pPr>
            <w:r>
              <w:rPr>
                <w:rFonts w:ascii="宋体" w:hAnsi="宋体" w:eastAsia="宋体" w:cs="宋体"/>
                <w:color w:val="auto"/>
                <w:sz w:val="24"/>
                <w:szCs w:val="24"/>
              </w:rPr>
              <w:t>2</w:t>
            </w:r>
          </w:p>
        </w:tc>
        <w:tc>
          <w:tcPr>
            <w:tcW w:w="2502" w:type="dxa"/>
            <w:tcBorders>
              <w:left w:val="single" w:color="000000" w:sz="4" w:space="0"/>
              <w:right w:val="single" w:color="000000" w:sz="4" w:space="0"/>
            </w:tcBorders>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78" w:line="219" w:lineRule="auto"/>
              <w:ind w:left="894"/>
              <w:rPr>
                <w:rFonts w:ascii="宋体" w:hAnsi="宋体" w:eastAsia="宋体" w:cs="宋体"/>
                <w:color w:val="auto"/>
                <w:sz w:val="24"/>
                <w:szCs w:val="24"/>
              </w:rPr>
            </w:pPr>
            <w:r>
              <w:rPr>
                <w:rFonts w:ascii="宋体" w:hAnsi="宋体" w:eastAsia="宋体" w:cs="宋体"/>
                <w:color w:val="auto"/>
                <w:spacing w:val="-2"/>
                <w:sz w:val="24"/>
                <w:szCs w:val="24"/>
              </w:rPr>
              <w:t>采购人</w:t>
            </w:r>
          </w:p>
        </w:tc>
        <w:tc>
          <w:tcPr>
            <w:tcW w:w="6027" w:type="dxa"/>
            <w:tcBorders>
              <w:left w:val="single" w:color="000000" w:sz="4" w:space="0"/>
            </w:tcBorders>
            <w:vAlign w:val="top"/>
          </w:tcPr>
          <w:p>
            <w:pPr>
              <w:spacing w:before="57" w:line="219" w:lineRule="auto"/>
              <w:ind w:left="115"/>
              <w:rPr>
                <w:rFonts w:ascii="宋体" w:hAnsi="宋体" w:eastAsia="宋体" w:cs="宋体"/>
                <w:color w:val="auto"/>
                <w:sz w:val="24"/>
                <w:szCs w:val="24"/>
              </w:rPr>
            </w:pPr>
            <w:r>
              <w:rPr>
                <w:rFonts w:ascii="宋体" w:hAnsi="宋体" w:eastAsia="宋体" w:cs="宋体"/>
                <w:color w:val="auto"/>
                <w:spacing w:val="-1"/>
                <w:sz w:val="24"/>
                <w:szCs w:val="24"/>
              </w:rPr>
              <w:t>名  称：温泉县农业农村</w:t>
            </w:r>
            <w:r>
              <w:rPr>
                <w:rFonts w:ascii="宋体" w:hAnsi="宋体" w:eastAsia="宋体" w:cs="宋体"/>
                <w:color w:val="auto"/>
                <w:sz w:val="24"/>
                <w:szCs w:val="24"/>
              </w:rPr>
              <w:t>局</w:t>
            </w:r>
          </w:p>
          <w:p>
            <w:pPr>
              <w:spacing w:before="135" w:line="216" w:lineRule="auto"/>
              <w:ind w:left="112"/>
              <w:rPr>
                <w:rFonts w:ascii="宋体" w:hAnsi="宋体" w:eastAsia="宋体" w:cs="宋体"/>
                <w:color w:val="auto"/>
                <w:sz w:val="24"/>
                <w:szCs w:val="24"/>
              </w:rPr>
            </w:pPr>
            <w:r>
              <w:rPr>
                <w:rFonts w:ascii="宋体" w:hAnsi="宋体" w:eastAsia="宋体" w:cs="宋体"/>
                <w:color w:val="auto"/>
                <w:spacing w:val="-1"/>
                <w:sz w:val="24"/>
                <w:szCs w:val="24"/>
              </w:rPr>
              <w:t>地  址：温泉县博</w:t>
            </w:r>
            <w:r>
              <w:rPr>
                <w:rFonts w:ascii="宋体" w:hAnsi="宋体" w:eastAsia="宋体" w:cs="宋体"/>
                <w:color w:val="auto"/>
                <w:sz w:val="24"/>
                <w:szCs w:val="24"/>
              </w:rPr>
              <w:t>格达尔镇三峡东路</w:t>
            </w:r>
          </w:p>
          <w:p>
            <w:pPr>
              <w:spacing w:before="138" w:line="222" w:lineRule="auto"/>
              <w:ind w:left="140"/>
              <w:rPr>
                <w:rFonts w:ascii="宋体" w:hAnsi="宋体" w:eastAsia="宋体" w:cs="宋体"/>
                <w:color w:val="auto"/>
                <w:sz w:val="24"/>
                <w:szCs w:val="24"/>
              </w:rPr>
            </w:pPr>
            <w:r>
              <w:rPr>
                <w:rFonts w:ascii="宋体" w:hAnsi="宋体" w:eastAsia="宋体" w:cs="宋体"/>
                <w:color w:val="auto"/>
                <w:spacing w:val="-16"/>
                <w:sz w:val="24"/>
                <w:szCs w:val="24"/>
              </w:rPr>
              <w:t>电</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 xml:space="preserve"> 话： 0909-8222642</w:t>
            </w:r>
          </w:p>
          <w:p>
            <w:pPr>
              <w:spacing w:before="132" w:line="220" w:lineRule="auto"/>
              <w:ind w:left="113"/>
              <w:rPr>
                <w:rFonts w:ascii="宋体" w:hAnsi="宋体" w:eastAsia="宋体" w:cs="宋体"/>
                <w:color w:val="auto"/>
                <w:sz w:val="24"/>
                <w:szCs w:val="24"/>
              </w:rPr>
            </w:pPr>
            <w:r>
              <w:rPr>
                <w:rFonts w:ascii="宋体" w:hAnsi="宋体" w:eastAsia="宋体" w:cs="宋体"/>
                <w:color w:val="auto"/>
                <w:spacing w:val="-21"/>
                <w:sz w:val="24"/>
                <w:szCs w:val="24"/>
              </w:rPr>
              <w:t>联</w:t>
            </w:r>
            <w:r>
              <w:rPr>
                <w:rFonts w:ascii="宋体" w:hAnsi="宋体" w:eastAsia="宋体" w:cs="宋体"/>
                <w:color w:val="auto"/>
                <w:spacing w:val="-15"/>
                <w:sz w:val="24"/>
                <w:szCs w:val="24"/>
              </w:rPr>
              <w:t>系人： 薛良震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855" w:type="dxa"/>
            <w:tcBorders>
              <w:right w:val="single" w:color="000000" w:sz="4" w:space="0"/>
            </w:tcBorders>
            <w:vAlign w:val="top"/>
          </w:tcPr>
          <w:p>
            <w:pPr>
              <w:spacing w:line="358" w:lineRule="auto"/>
              <w:rPr>
                <w:rFonts w:ascii="Arial"/>
                <w:color w:val="auto"/>
                <w:sz w:val="21"/>
              </w:rPr>
            </w:pPr>
          </w:p>
          <w:p>
            <w:pPr>
              <w:spacing w:line="359" w:lineRule="auto"/>
              <w:rPr>
                <w:rFonts w:ascii="Arial"/>
                <w:color w:val="auto"/>
                <w:sz w:val="21"/>
              </w:rPr>
            </w:pPr>
          </w:p>
          <w:p>
            <w:pPr>
              <w:spacing w:before="78" w:line="183" w:lineRule="auto"/>
              <w:ind w:left="885"/>
              <w:rPr>
                <w:rFonts w:ascii="宋体" w:hAnsi="宋体" w:eastAsia="宋体" w:cs="宋体"/>
                <w:color w:val="auto"/>
                <w:sz w:val="24"/>
                <w:szCs w:val="24"/>
              </w:rPr>
            </w:pPr>
            <w:r>
              <w:rPr>
                <w:rFonts w:ascii="宋体" w:hAnsi="宋体" w:eastAsia="宋体" w:cs="宋体"/>
                <w:color w:val="auto"/>
                <w:sz w:val="24"/>
                <w:szCs w:val="24"/>
              </w:rPr>
              <w:t>3</w:t>
            </w:r>
          </w:p>
        </w:tc>
        <w:tc>
          <w:tcPr>
            <w:tcW w:w="2502" w:type="dxa"/>
            <w:tcBorders>
              <w:left w:val="single" w:color="000000" w:sz="4" w:space="0"/>
              <w:right w:val="single" w:color="000000" w:sz="4" w:space="0"/>
            </w:tcBorders>
            <w:vAlign w:val="top"/>
          </w:tcPr>
          <w:p>
            <w:pPr>
              <w:spacing w:line="338" w:lineRule="auto"/>
              <w:rPr>
                <w:rFonts w:ascii="Arial"/>
                <w:color w:val="auto"/>
                <w:sz w:val="21"/>
              </w:rPr>
            </w:pPr>
          </w:p>
          <w:p>
            <w:pPr>
              <w:spacing w:line="339" w:lineRule="auto"/>
              <w:rPr>
                <w:rFonts w:ascii="Arial"/>
                <w:color w:val="auto"/>
                <w:sz w:val="21"/>
              </w:rPr>
            </w:pPr>
          </w:p>
          <w:p>
            <w:pPr>
              <w:spacing w:before="78" w:line="218" w:lineRule="auto"/>
              <w:ind w:left="534"/>
              <w:rPr>
                <w:rFonts w:ascii="宋体" w:hAnsi="宋体" w:eastAsia="宋体" w:cs="宋体"/>
                <w:color w:val="auto"/>
                <w:sz w:val="24"/>
                <w:szCs w:val="24"/>
              </w:rPr>
            </w:pPr>
            <w:r>
              <w:rPr>
                <w:rFonts w:ascii="宋体" w:hAnsi="宋体" w:eastAsia="宋体" w:cs="宋体"/>
                <w:color w:val="auto"/>
                <w:spacing w:val="-2"/>
                <w:sz w:val="24"/>
                <w:szCs w:val="24"/>
              </w:rPr>
              <w:t>采</w:t>
            </w:r>
            <w:r>
              <w:rPr>
                <w:rFonts w:ascii="宋体" w:hAnsi="宋体" w:eastAsia="宋体" w:cs="宋体"/>
                <w:color w:val="auto"/>
                <w:spacing w:val="-1"/>
                <w:sz w:val="24"/>
                <w:szCs w:val="24"/>
              </w:rPr>
              <w:t>购代理机构</w:t>
            </w:r>
          </w:p>
        </w:tc>
        <w:tc>
          <w:tcPr>
            <w:tcW w:w="6027" w:type="dxa"/>
            <w:tcBorders>
              <w:left w:val="single" w:color="000000" w:sz="4" w:space="0"/>
            </w:tcBorders>
            <w:vAlign w:val="top"/>
          </w:tcPr>
          <w:p>
            <w:pPr>
              <w:spacing w:before="235" w:line="220" w:lineRule="auto"/>
              <w:ind w:left="115"/>
              <w:rPr>
                <w:rFonts w:hint="eastAsia" w:ascii="宋体" w:hAnsi="宋体" w:eastAsia="宋体" w:cs="宋体"/>
                <w:color w:val="auto"/>
                <w:sz w:val="24"/>
                <w:szCs w:val="24"/>
                <w:lang w:eastAsia="zh-CN"/>
              </w:rPr>
            </w:pPr>
            <w:r>
              <w:rPr>
                <w:rFonts w:ascii="宋体" w:hAnsi="宋体" w:eastAsia="宋体" w:cs="宋体"/>
                <w:color w:val="auto"/>
                <w:spacing w:val="-12"/>
                <w:sz w:val="24"/>
                <w:szCs w:val="24"/>
              </w:rPr>
              <w:t xml:space="preserve">名 </w:t>
            </w:r>
            <w:r>
              <w:rPr>
                <w:rFonts w:ascii="宋体" w:hAnsi="宋体" w:eastAsia="宋体" w:cs="宋体"/>
                <w:color w:val="auto"/>
                <w:spacing w:val="-6"/>
                <w:sz w:val="24"/>
                <w:szCs w:val="24"/>
              </w:rPr>
              <w:t xml:space="preserve"> 称： </w:t>
            </w:r>
            <w:r>
              <w:rPr>
                <w:rFonts w:hint="eastAsia" w:ascii="宋体" w:hAnsi="宋体" w:eastAsia="宋体" w:cs="宋体"/>
                <w:color w:val="auto"/>
                <w:spacing w:val="-6"/>
                <w:sz w:val="24"/>
                <w:szCs w:val="24"/>
                <w:lang w:eastAsia="zh-CN"/>
              </w:rPr>
              <w:t>新疆宏成润和工程管理有限公司</w:t>
            </w:r>
          </w:p>
          <w:p>
            <w:pPr>
              <w:spacing w:before="14" w:line="217" w:lineRule="auto"/>
              <w:ind w:left="112"/>
              <w:rPr>
                <w:rFonts w:hint="eastAsia" w:ascii="宋体" w:hAnsi="宋体" w:eastAsia="宋体" w:cs="宋体"/>
                <w:color w:val="auto"/>
                <w:sz w:val="24"/>
                <w:szCs w:val="24"/>
                <w:lang w:eastAsia="zh-CN"/>
              </w:rPr>
            </w:pPr>
            <w:r>
              <w:rPr>
                <w:rFonts w:ascii="宋体" w:hAnsi="宋体" w:eastAsia="宋体" w:cs="宋体"/>
                <w:color w:val="auto"/>
                <w:spacing w:val="-18"/>
                <w:sz w:val="24"/>
                <w:szCs w:val="24"/>
              </w:rPr>
              <w:t>地</w:t>
            </w:r>
            <w:r>
              <w:rPr>
                <w:rFonts w:ascii="宋体" w:hAnsi="宋体" w:eastAsia="宋体" w:cs="宋体"/>
                <w:color w:val="auto"/>
                <w:spacing w:val="-12"/>
                <w:sz w:val="24"/>
                <w:szCs w:val="24"/>
              </w:rPr>
              <w:t xml:space="preserve">  址： </w:t>
            </w:r>
            <w:r>
              <w:rPr>
                <w:rFonts w:hint="eastAsia" w:ascii="宋体" w:hAnsi="宋体" w:eastAsia="宋体" w:cs="宋体"/>
                <w:color w:val="auto"/>
                <w:spacing w:val="-12"/>
                <w:sz w:val="24"/>
                <w:szCs w:val="24"/>
                <w:lang w:eastAsia="zh-CN"/>
              </w:rPr>
              <w:t>新疆博州博乐市南城区街道五台路龙文水岸花苑小区2号楼2层02号门面房</w:t>
            </w:r>
          </w:p>
          <w:p>
            <w:pPr>
              <w:spacing w:before="17" w:line="222" w:lineRule="auto"/>
              <w:ind w:left="140"/>
              <w:rPr>
                <w:rFonts w:ascii="宋体" w:hAnsi="宋体" w:eastAsia="宋体" w:cs="宋体"/>
                <w:color w:val="auto"/>
                <w:sz w:val="24"/>
                <w:szCs w:val="24"/>
              </w:rPr>
            </w:pPr>
            <w:r>
              <w:rPr>
                <w:rFonts w:ascii="宋体" w:hAnsi="宋体" w:eastAsia="宋体" w:cs="宋体"/>
                <w:color w:val="auto"/>
                <w:spacing w:val="-16"/>
                <w:sz w:val="24"/>
                <w:szCs w:val="24"/>
              </w:rPr>
              <w:t>电</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 xml:space="preserve"> 话： </w:t>
            </w:r>
            <w:r>
              <w:rPr>
                <w:rFonts w:hint="eastAsia" w:ascii="宋体" w:hAnsi="宋体" w:eastAsia="宋体" w:cs="宋体"/>
                <w:color w:val="auto"/>
                <w:spacing w:val="-8"/>
                <w:sz w:val="24"/>
                <w:szCs w:val="24"/>
                <w:lang w:val="en-US" w:eastAsia="zh-CN"/>
              </w:rPr>
              <w:t>15199618355</w:t>
            </w:r>
          </w:p>
          <w:p>
            <w:pPr>
              <w:spacing w:before="11" w:line="220" w:lineRule="auto"/>
              <w:ind w:left="113"/>
              <w:rPr>
                <w:rFonts w:hint="eastAsia" w:ascii="宋体" w:hAnsi="宋体" w:eastAsia="宋体" w:cs="宋体"/>
                <w:color w:val="auto"/>
                <w:sz w:val="24"/>
                <w:szCs w:val="24"/>
                <w:lang w:eastAsia="zh-CN"/>
              </w:rPr>
            </w:pPr>
            <w:r>
              <w:rPr>
                <w:rFonts w:ascii="宋体" w:hAnsi="宋体" w:eastAsia="宋体" w:cs="宋体"/>
                <w:color w:val="auto"/>
                <w:spacing w:val="-16"/>
                <w:sz w:val="24"/>
                <w:szCs w:val="24"/>
              </w:rPr>
              <w:t xml:space="preserve">联系人： </w:t>
            </w:r>
            <w:r>
              <w:rPr>
                <w:rFonts w:hint="eastAsia" w:ascii="宋体" w:hAnsi="宋体" w:eastAsia="宋体" w:cs="宋体"/>
                <w:color w:val="auto"/>
                <w:spacing w:val="-16"/>
                <w:sz w:val="24"/>
                <w:szCs w:val="24"/>
                <w:lang w:eastAsia="zh-CN"/>
              </w:rPr>
              <w:t>陈玉红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55" w:type="dxa"/>
            <w:tcBorders>
              <w:right w:val="single" w:color="000000" w:sz="4" w:space="0"/>
            </w:tcBorders>
            <w:vAlign w:val="top"/>
          </w:tcPr>
          <w:p>
            <w:pPr>
              <w:spacing w:before="310" w:line="184" w:lineRule="auto"/>
              <w:ind w:left="879"/>
              <w:rPr>
                <w:rFonts w:ascii="宋体" w:hAnsi="宋体" w:eastAsia="宋体" w:cs="宋体"/>
                <w:color w:val="auto"/>
                <w:sz w:val="24"/>
                <w:szCs w:val="24"/>
              </w:rPr>
            </w:pPr>
            <w:r>
              <w:rPr>
                <w:rFonts w:ascii="宋体" w:hAnsi="宋体" w:eastAsia="宋体" w:cs="宋体"/>
                <w:color w:val="auto"/>
                <w:sz w:val="24"/>
                <w:szCs w:val="24"/>
              </w:rPr>
              <w:t>4</w:t>
            </w:r>
          </w:p>
        </w:tc>
        <w:tc>
          <w:tcPr>
            <w:tcW w:w="2502" w:type="dxa"/>
            <w:tcBorders>
              <w:left w:val="single" w:color="000000" w:sz="4" w:space="0"/>
              <w:right w:val="single" w:color="000000" w:sz="4" w:space="0"/>
            </w:tcBorders>
            <w:vAlign w:val="top"/>
          </w:tcPr>
          <w:p>
            <w:pPr>
              <w:spacing w:before="269" w:line="220" w:lineRule="auto"/>
              <w:ind w:left="779"/>
              <w:rPr>
                <w:rFonts w:ascii="宋体" w:hAnsi="宋体" w:eastAsia="宋体" w:cs="宋体"/>
                <w:color w:val="auto"/>
                <w:sz w:val="24"/>
                <w:szCs w:val="24"/>
              </w:rPr>
            </w:pPr>
            <w:r>
              <w:rPr>
                <w:rFonts w:ascii="宋体" w:hAnsi="宋体" w:eastAsia="宋体" w:cs="宋体"/>
                <w:color w:val="auto"/>
                <w:spacing w:val="-4"/>
                <w:sz w:val="24"/>
                <w:szCs w:val="24"/>
              </w:rPr>
              <w:t>项</w:t>
            </w:r>
            <w:r>
              <w:rPr>
                <w:rFonts w:ascii="宋体" w:hAnsi="宋体" w:eastAsia="宋体" w:cs="宋体"/>
                <w:color w:val="auto"/>
                <w:spacing w:val="-2"/>
                <w:sz w:val="24"/>
                <w:szCs w:val="24"/>
              </w:rPr>
              <w:t>目预算</w:t>
            </w:r>
          </w:p>
        </w:tc>
        <w:tc>
          <w:tcPr>
            <w:tcW w:w="6027" w:type="dxa"/>
            <w:tcBorders>
              <w:left w:val="single" w:color="000000" w:sz="4" w:space="0"/>
            </w:tcBorders>
            <w:vAlign w:val="top"/>
          </w:tcPr>
          <w:p>
            <w:pPr>
              <w:spacing w:before="49" w:line="231" w:lineRule="auto"/>
              <w:ind w:left="114"/>
              <w:rPr>
                <w:rFonts w:ascii="宋体" w:hAnsi="宋体" w:eastAsia="宋体" w:cs="宋体"/>
                <w:color w:val="auto"/>
                <w:sz w:val="24"/>
                <w:szCs w:val="24"/>
              </w:rPr>
            </w:pPr>
            <w:r>
              <w:rPr>
                <w:rFonts w:ascii="宋体" w:hAnsi="宋体" w:eastAsia="宋体" w:cs="宋体"/>
                <w:color w:val="auto"/>
                <w:spacing w:val="6"/>
                <w:sz w:val="24"/>
                <w:szCs w:val="24"/>
              </w:rPr>
              <w:t>金</w:t>
            </w:r>
            <w:r>
              <w:rPr>
                <w:rFonts w:ascii="宋体" w:hAnsi="宋体" w:eastAsia="宋体" w:cs="宋体"/>
                <w:color w:val="auto"/>
                <w:spacing w:val="5"/>
                <w:sz w:val="24"/>
                <w:szCs w:val="24"/>
              </w:rPr>
              <w:t>额</w:t>
            </w:r>
            <w:r>
              <w:rPr>
                <w:rFonts w:ascii="宋体" w:hAnsi="宋体" w:eastAsia="宋体" w:cs="宋体"/>
                <w:color w:val="auto"/>
                <w:spacing w:val="3"/>
                <w:sz w:val="24"/>
                <w:szCs w:val="24"/>
              </w:rPr>
              <w:t>(小写)：</w:t>
            </w:r>
            <w:r>
              <w:rPr>
                <w:rFonts w:hint="eastAsia" w:ascii="宋体" w:hAnsi="宋体" w:eastAsia="宋体" w:cs="宋体"/>
                <w:color w:val="auto"/>
                <w:spacing w:val="3"/>
                <w:sz w:val="24"/>
                <w:szCs w:val="24"/>
                <w:lang w:val="en-US" w:eastAsia="zh-CN"/>
              </w:rPr>
              <w:t>280</w:t>
            </w:r>
            <w:r>
              <w:rPr>
                <w:rFonts w:ascii="宋体" w:hAnsi="宋体" w:eastAsia="宋体" w:cs="宋体"/>
                <w:color w:val="auto"/>
                <w:spacing w:val="3"/>
                <w:sz w:val="24"/>
                <w:szCs w:val="24"/>
              </w:rPr>
              <w:t>.00 万元</w:t>
            </w:r>
          </w:p>
          <w:p>
            <w:pPr>
              <w:spacing w:before="1" w:line="217" w:lineRule="auto"/>
              <w:ind w:left="114"/>
              <w:rPr>
                <w:rFonts w:hint="eastAsia" w:ascii="宋体" w:hAnsi="宋体" w:eastAsia="宋体" w:cs="宋体"/>
                <w:color w:val="auto"/>
                <w:sz w:val="24"/>
                <w:szCs w:val="24"/>
                <w:lang w:eastAsia="zh-CN"/>
              </w:rPr>
            </w:pPr>
            <w:r>
              <w:rPr>
                <w:rFonts w:ascii="宋体" w:hAnsi="宋体" w:eastAsia="宋体" w:cs="宋体"/>
                <w:color w:val="auto"/>
                <w:spacing w:val="12"/>
                <w:sz w:val="24"/>
                <w:szCs w:val="24"/>
              </w:rPr>
              <w:t>金</w:t>
            </w:r>
            <w:r>
              <w:rPr>
                <w:rFonts w:ascii="宋体" w:hAnsi="宋体" w:eastAsia="宋体" w:cs="宋体"/>
                <w:color w:val="auto"/>
                <w:spacing w:val="7"/>
                <w:sz w:val="24"/>
                <w:szCs w:val="24"/>
              </w:rPr>
              <w:t>额(大写)：</w:t>
            </w:r>
            <w:r>
              <w:rPr>
                <w:rFonts w:hint="eastAsia" w:ascii="宋体" w:hAnsi="宋体" w:eastAsia="宋体" w:cs="宋体"/>
                <w:color w:val="auto"/>
                <w:spacing w:val="7"/>
                <w:sz w:val="24"/>
                <w:szCs w:val="24"/>
                <w:lang w:eastAsia="zh-CN"/>
              </w:rPr>
              <w:t>贰佰捌拾万元整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7" w:hRule="atLeast"/>
        </w:trPr>
        <w:tc>
          <w:tcPr>
            <w:tcW w:w="1855" w:type="dxa"/>
            <w:tcBorders>
              <w:right w:val="single" w:color="000000" w:sz="4" w:space="0"/>
            </w:tcBorders>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78" w:line="181" w:lineRule="auto"/>
              <w:ind w:left="885"/>
              <w:rPr>
                <w:rFonts w:ascii="宋体" w:hAnsi="宋体" w:eastAsia="宋体" w:cs="宋体"/>
                <w:color w:val="auto"/>
                <w:sz w:val="24"/>
                <w:szCs w:val="24"/>
              </w:rPr>
            </w:pPr>
            <w:r>
              <w:rPr>
                <w:rFonts w:ascii="宋体" w:hAnsi="宋体" w:eastAsia="宋体" w:cs="宋体"/>
                <w:color w:val="auto"/>
                <w:sz w:val="24"/>
                <w:szCs w:val="24"/>
              </w:rPr>
              <w:t>5</w:t>
            </w:r>
          </w:p>
        </w:tc>
        <w:tc>
          <w:tcPr>
            <w:tcW w:w="2502" w:type="dxa"/>
            <w:tcBorders>
              <w:left w:val="single" w:color="000000" w:sz="4" w:space="0"/>
              <w:right w:val="single" w:color="000000" w:sz="4" w:space="0"/>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8" w:line="218" w:lineRule="auto"/>
              <w:ind w:left="112"/>
              <w:rPr>
                <w:rFonts w:ascii="宋体" w:hAnsi="宋体" w:eastAsia="宋体" w:cs="宋体"/>
                <w:color w:val="auto"/>
                <w:sz w:val="24"/>
                <w:szCs w:val="24"/>
              </w:rPr>
            </w:pPr>
            <w:r>
              <w:rPr>
                <w:rFonts w:ascii="宋体" w:hAnsi="宋体" w:eastAsia="宋体" w:cs="宋体"/>
                <w:color w:val="auto"/>
                <w:spacing w:val="-2"/>
                <w:sz w:val="24"/>
                <w:szCs w:val="24"/>
              </w:rPr>
              <w:t>供应商</w:t>
            </w:r>
            <w:r>
              <w:rPr>
                <w:rFonts w:ascii="宋体" w:hAnsi="宋体" w:eastAsia="宋体" w:cs="宋体"/>
                <w:color w:val="auto"/>
                <w:spacing w:val="-1"/>
                <w:sz w:val="24"/>
                <w:szCs w:val="24"/>
              </w:rPr>
              <w:t>资格条件</w:t>
            </w:r>
          </w:p>
        </w:tc>
        <w:tc>
          <w:tcPr>
            <w:tcW w:w="6027" w:type="dxa"/>
            <w:tcBorders>
              <w:left w:val="single" w:color="000000" w:sz="4" w:space="0"/>
            </w:tcBorders>
            <w:vAlign w:val="top"/>
          </w:tcPr>
          <w:p>
            <w:pPr>
              <w:spacing w:before="227" w:line="231" w:lineRule="auto"/>
              <w:ind w:left="113" w:right="115" w:firstLine="16"/>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7"/>
                <w:sz w:val="24"/>
                <w:szCs w:val="24"/>
              </w:rPr>
              <w:t>、</w:t>
            </w:r>
            <w:r>
              <w:rPr>
                <w:rFonts w:ascii="宋体" w:hAnsi="宋体" w:eastAsia="宋体" w:cs="宋体"/>
                <w:color w:val="auto"/>
                <w:spacing w:val="-4"/>
                <w:sz w:val="24"/>
                <w:szCs w:val="24"/>
              </w:rPr>
              <w:t>必须具备《中华人民共和国政府采购法》第二十二条</w:t>
            </w:r>
            <w:r>
              <w:rPr>
                <w:rFonts w:ascii="宋体" w:hAnsi="宋体" w:eastAsia="宋体" w:cs="宋体"/>
                <w:color w:val="auto"/>
                <w:sz w:val="24"/>
                <w:szCs w:val="24"/>
              </w:rPr>
              <w:t xml:space="preserve"> </w:t>
            </w:r>
            <w:r>
              <w:rPr>
                <w:rFonts w:ascii="宋体" w:hAnsi="宋体" w:eastAsia="宋体" w:cs="宋体"/>
                <w:color w:val="auto"/>
                <w:spacing w:val="-10"/>
                <w:sz w:val="24"/>
                <w:szCs w:val="24"/>
              </w:rPr>
              <w:t>规</w:t>
            </w:r>
            <w:r>
              <w:rPr>
                <w:rFonts w:ascii="宋体" w:hAnsi="宋体" w:eastAsia="宋体" w:cs="宋体"/>
                <w:color w:val="auto"/>
                <w:spacing w:val="-9"/>
                <w:sz w:val="24"/>
                <w:szCs w:val="24"/>
              </w:rPr>
              <w:t>定的条件：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4"/>
                <w:szCs w:val="24"/>
                <w:lang w:val="zh-CN" w:eastAsia="zh-CN" w:bidi="ar-SA"/>
              </w:rPr>
            </w:pPr>
            <w:r>
              <w:rPr>
                <w:rFonts w:ascii="宋体" w:hAnsi="宋体" w:eastAsia="宋体" w:cs="宋体"/>
                <w:color w:val="auto"/>
                <w:spacing w:val="28"/>
                <w:sz w:val="23"/>
                <w:szCs w:val="23"/>
              </w:rPr>
              <w:t>2</w:t>
            </w:r>
            <w:r>
              <w:rPr>
                <w:rFonts w:ascii="宋体" w:hAnsi="宋体" w:eastAsia="宋体" w:cs="宋体"/>
                <w:color w:val="auto"/>
                <w:spacing w:val="15"/>
                <w:sz w:val="23"/>
                <w:szCs w:val="23"/>
              </w:rPr>
              <w:t>.</w:t>
            </w:r>
            <w:r>
              <w:rPr>
                <w:rFonts w:ascii="宋体" w:hAnsi="宋体" w:eastAsia="宋体" w:cs="宋体"/>
                <w:color w:val="auto"/>
                <w:spacing w:val="14"/>
                <w:sz w:val="23"/>
                <w:szCs w:val="23"/>
              </w:rPr>
              <w:t>需具</w:t>
            </w:r>
            <w:r>
              <w:rPr>
                <w:rFonts w:hint="eastAsia" w:ascii="宋体" w:hAnsi="宋体" w:cs="宋体"/>
                <w:b w:val="0"/>
                <w:bCs w:val="0"/>
                <w:color w:val="auto"/>
                <w:kern w:val="2"/>
                <w:sz w:val="24"/>
                <w:szCs w:val="24"/>
                <w:lang w:val="en-US" w:eastAsia="zh-CN" w:bidi="ar-SA"/>
              </w:rPr>
              <w:t>市政公用工程施工总承包</w:t>
            </w:r>
            <w:r>
              <w:rPr>
                <w:rFonts w:hint="eastAsia" w:ascii="宋体" w:hAnsi="宋体" w:eastAsia="宋体" w:cs="宋体"/>
                <w:b w:val="0"/>
                <w:bCs w:val="0"/>
                <w:color w:val="auto"/>
                <w:kern w:val="2"/>
                <w:sz w:val="24"/>
                <w:szCs w:val="24"/>
                <w:lang w:val="zh-CN" w:eastAsia="zh-CN" w:bidi="ar-SA"/>
              </w:rPr>
              <w:t>叁级及以上资质，并在人员、设备、资金等方面具有相应的施工能力，有安全生产许可证；项目经理须具备</w:t>
            </w:r>
            <w:r>
              <w:rPr>
                <w:rFonts w:hint="eastAsia" w:ascii="宋体" w:hAnsi="宋体" w:cs="宋体"/>
                <w:b w:val="0"/>
                <w:bCs w:val="0"/>
                <w:color w:val="auto"/>
                <w:kern w:val="2"/>
                <w:sz w:val="24"/>
                <w:szCs w:val="24"/>
                <w:lang w:val="en-US" w:eastAsia="zh-CN" w:bidi="ar-SA"/>
              </w:rPr>
              <w:t>市政公用工程</w:t>
            </w:r>
            <w:r>
              <w:rPr>
                <w:rFonts w:hint="eastAsia" w:ascii="宋体" w:hAnsi="宋体" w:eastAsia="宋体" w:cs="宋体"/>
                <w:b w:val="0"/>
                <w:bCs w:val="0"/>
                <w:color w:val="auto"/>
                <w:kern w:val="2"/>
                <w:sz w:val="24"/>
                <w:szCs w:val="24"/>
                <w:lang w:val="zh-CN" w:eastAsia="zh-CN" w:bidi="ar-SA"/>
              </w:rPr>
              <w:t>专业贰级建造师及以上执业资格，具备有效的安全生产考核合格证书，且未担任其他在施建设工程项目的项目经理。</w:t>
            </w:r>
          </w:p>
          <w:p>
            <w:pPr>
              <w:tabs>
                <w:tab w:val="left" w:pos="237"/>
              </w:tabs>
              <w:spacing w:before="6" w:line="243" w:lineRule="auto"/>
              <w:ind w:left="110" w:firstLine="4"/>
              <w:rPr>
                <w:rFonts w:ascii="宋体" w:hAnsi="宋体" w:eastAsia="宋体" w:cs="宋体"/>
                <w:color w:val="auto"/>
                <w:sz w:val="23"/>
                <w:szCs w:val="23"/>
              </w:rPr>
            </w:pPr>
            <w:r>
              <w:rPr>
                <w:rFonts w:ascii="宋体" w:hAnsi="宋体" w:eastAsia="宋体" w:cs="宋体"/>
                <w:color w:val="auto"/>
                <w:spacing w:val="19"/>
                <w:sz w:val="23"/>
                <w:szCs w:val="23"/>
              </w:rPr>
              <w:t>3</w:t>
            </w:r>
            <w:r>
              <w:rPr>
                <w:rFonts w:ascii="宋体" w:hAnsi="宋体" w:eastAsia="宋体" w:cs="宋体"/>
                <w:color w:val="auto"/>
                <w:spacing w:val="10"/>
                <w:sz w:val="23"/>
                <w:szCs w:val="23"/>
              </w:rPr>
              <w:t>.凡拟参加本次招标项目的投标人， 如在“信用中国”</w:t>
            </w:r>
            <w:r>
              <w:rPr>
                <w:rFonts w:ascii="宋体" w:hAnsi="宋体" w:eastAsia="宋体" w:cs="宋体"/>
                <w:color w:val="auto"/>
                <w:sz w:val="23"/>
                <w:szCs w:val="23"/>
              </w:rPr>
              <w:t xml:space="preserve"> </w:t>
            </w:r>
            <w:r>
              <w:rPr>
                <w:rFonts w:ascii="宋体" w:hAnsi="宋体" w:eastAsia="宋体" w:cs="宋体"/>
                <w:color w:val="auto"/>
                <w:spacing w:val="29"/>
                <w:sz w:val="23"/>
                <w:szCs w:val="23"/>
              </w:rPr>
              <w:t>网</w:t>
            </w:r>
            <w:r>
              <w:rPr>
                <w:rFonts w:ascii="宋体" w:hAnsi="宋体" w:eastAsia="宋体" w:cs="宋体"/>
                <w:color w:val="auto"/>
                <w:spacing w:val="21"/>
                <w:sz w:val="23"/>
                <w:szCs w:val="23"/>
              </w:rPr>
              <w:t xml:space="preserve">站( </w:t>
            </w:r>
            <w:r>
              <w:rPr>
                <w:rFonts w:ascii="宋体" w:hAnsi="宋体" w:eastAsia="宋体" w:cs="宋体"/>
                <w:color w:val="auto"/>
                <w:sz w:val="23"/>
                <w:szCs w:val="23"/>
              </w:rPr>
              <w:t>www</w:t>
            </w:r>
            <w:r>
              <w:rPr>
                <w:rFonts w:ascii="宋体" w:hAnsi="宋体" w:eastAsia="宋体" w:cs="宋体"/>
                <w:color w:val="auto"/>
                <w:spacing w:val="21"/>
                <w:sz w:val="23"/>
                <w:szCs w:val="23"/>
              </w:rPr>
              <w:t>.</w:t>
            </w:r>
            <w:r>
              <w:rPr>
                <w:rFonts w:ascii="宋体" w:hAnsi="宋体" w:eastAsia="宋体" w:cs="宋体"/>
                <w:color w:val="auto"/>
                <w:sz w:val="23"/>
                <w:szCs w:val="23"/>
              </w:rPr>
              <w:t>creditchina</w:t>
            </w:r>
            <w:r>
              <w:rPr>
                <w:rFonts w:ascii="宋体" w:hAnsi="宋体" w:eastAsia="宋体" w:cs="宋体"/>
                <w:color w:val="auto"/>
                <w:spacing w:val="21"/>
                <w:sz w:val="23"/>
                <w:szCs w:val="23"/>
              </w:rPr>
              <w:t>.</w:t>
            </w:r>
            <w:r>
              <w:rPr>
                <w:rFonts w:ascii="宋体" w:hAnsi="宋体" w:eastAsia="宋体" w:cs="宋体"/>
                <w:color w:val="auto"/>
                <w:sz w:val="23"/>
                <w:szCs w:val="23"/>
              </w:rPr>
              <w:t>gov</w:t>
            </w:r>
            <w:r>
              <w:rPr>
                <w:rFonts w:ascii="宋体" w:hAnsi="宋体" w:eastAsia="宋体" w:cs="宋体"/>
                <w:color w:val="auto"/>
                <w:spacing w:val="21"/>
                <w:sz w:val="23"/>
                <w:szCs w:val="23"/>
              </w:rPr>
              <w:t>.</w:t>
            </w:r>
            <w:r>
              <w:rPr>
                <w:rFonts w:ascii="宋体" w:hAnsi="宋体" w:eastAsia="宋体" w:cs="宋体"/>
                <w:color w:val="auto"/>
                <w:sz w:val="23"/>
                <w:szCs w:val="23"/>
              </w:rPr>
              <w:t>cn</w:t>
            </w:r>
            <w:r>
              <w:rPr>
                <w:rFonts w:ascii="宋体" w:hAnsi="宋体" w:eastAsia="宋体" w:cs="宋体"/>
                <w:color w:val="auto"/>
                <w:spacing w:val="21"/>
                <w:sz w:val="23"/>
                <w:szCs w:val="23"/>
              </w:rPr>
              <w:t xml:space="preserve"> ) 、中国政府采购网</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w:t>
            </w:r>
            <w:r>
              <w:rPr>
                <w:rFonts w:ascii="宋体" w:hAnsi="宋体" w:eastAsia="宋体" w:cs="宋体"/>
                <w:color w:val="auto"/>
                <w:sz w:val="23"/>
                <w:szCs w:val="23"/>
              </w:rPr>
              <w:t>www</w:t>
            </w:r>
            <w:r>
              <w:rPr>
                <w:rFonts w:ascii="宋体" w:hAnsi="宋体" w:eastAsia="宋体" w:cs="宋体"/>
                <w:color w:val="auto"/>
                <w:spacing w:val="7"/>
                <w:sz w:val="23"/>
                <w:szCs w:val="23"/>
              </w:rPr>
              <w:t>.</w:t>
            </w:r>
            <w:r>
              <w:rPr>
                <w:rFonts w:ascii="宋体" w:hAnsi="宋体" w:eastAsia="宋体" w:cs="宋体"/>
                <w:color w:val="auto"/>
                <w:sz w:val="23"/>
                <w:szCs w:val="23"/>
              </w:rPr>
              <w:t>ccgp</w:t>
            </w:r>
            <w:r>
              <w:rPr>
                <w:rFonts w:ascii="宋体" w:hAnsi="宋体" w:eastAsia="宋体" w:cs="宋体"/>
                <w:color w:val="auto"/>
                <w:spacing w:val="7"/>
                <w:sz w:val="23"/>
                <w:szCs w:val="23"/>
              </w:rPr>
              <w:t>.</w:t>
            </w:r>
            <w:r>
              <w:rPr>
                <w:rFonts w:ascii="宋体" w:hAnsi="宋体" w:eastAsia="宋体" w:cs="宋体"/>
                <w:color w:val="auto"/>
                <w:sz w:val="23"/>
                <w:szCs w:val="23"/>
              </w:rPr>
              <w:t>gov</w:t>
            </w:r>
            <w:r>
              <w:rPr>
                <w:rFonts w:ascii="宋体" w:hAnsi="宋体" w:eastAsia="宋体" w:cs="宋体"/>
                <w:color w:val="auto"/>
                <w:spacing w:val="7"/>
                <w:sz w:val="23"/>
                <w:szCs w:val="23"/>
              </w:rPr>
              <w:t>.</w:t>
            </w:r>
            <w:r>
              <w:rPr>
                <w:rFonts w:ascii="宋体" w:hAnsi="宋体" w:eastAsia="宋体" w:cs="宋体"/>
                <w:color w:val="auto"/>
                <w:sz w:val="23"/>
                <w:szCs w:val="23"/>
              </w:rPr>
              <w:t>cn</w:t>
            </w:r>
            <w:r>
              <w:rPr>
                <w:rFonts w:ascii="宋体" w:hAnsi="宋体" w:eastAsia="宋体" w:cs="宋体"/>
                <w:color w:val="auto"/>
                <w:spacing w:val="7"/>
                <w:sz w:val="23"/>
                <w:szCs w:val="23"/>
              </w:rPr>
              <w:t>) 被列入失信被执行人、重大税收</w:t>
            </w:r>
            <w:r>
              <w:rPr>
                <w:rFonts w:ascii="宋体" w:hAnsi="宋体" w:eastAsia="宋体" w:cs="宋体"/>
                <w:color w:val="auto"/>
                <w:spacing w:val="3"/>
                <w:sz w:val="23"/>
                <w:szCs w:val="23"/>
              </w:rPr>
              <w:t>违</w:t>
            </w:r>
            <w:r>
              <w:rPr>
                <w:rFonts w:ascii="宋体" w:hAnsi="宋体" w:eastAsia="宋体" w:cs="宋体"/>
                <w:color w:val="auto"/>
                <w:sz w:val="23"/>
                <w:szCs w:val="23"/>
              </w:rPr>
              <w:t xml:space="preserve"> </w:t>
            </w:r>
            <w:r>
              <w:rPr>
                <w:rFonts w:ascii="宋体" w:hAnsi="宋体" w:eastAsia="宋体" w:cs="宋体"/>
                <w:color w:val="auto"/>
                <w:spacing w:val="17"/>
                <w:sz w:val="23"/>
                <w:szCs w:val="23"/>
              </w:rPr>
              <w:t>法</w:t>
            </w:r>
            <w:r>
              <w:rPr>
                <w:rFonts w:ascii="宋体" w:hAnsi="宋体" w:eastAsia="宋体" w:cs="宋体"/>
                <w:color w:val="auto"/>
                <w:spacing w:val="11"/>
                <w:sz w:val="23"/>
                <w:szCs w:val="23"/>
              </w:rPr>
              <w:t>案件当事人名单、政府采购严重违法失信行为记录名</w:t>
            </w:r>
            <w:r>
              <w:rPr>
                <w:rFonts w:ascii="宋体" w:hAnsi="宋体" w:eastAsia="宋体" w:cs="宋体"/>
                <w:color w:val="auto"/>
                <w:sz w:val="23"/>
                <w:szCs w:val="23"/>
              </w:rPr>
              <w:t xml:space="preserve"> </w:t>
            </w:r>
            <w:r>
              <w:rPr>
                <w:rFonts w:ascii="宋体" w:hAnsi="宋体" w:eastAsia="宋体" w:cs="宋体"/>
                <w:color w:val="auto"/>
                <w:spacing w:val="23"/>
                <w:sz w:val="23"/>
                <w:szCs w:val="23"/>
              </w:rPr>
              <w:t>单</w:t>
            </w:r>
            <w:r>
              <w:rPr>
                <w:rFonts w:ascii="宋体" w:hAnsi="宋体" w:eastAsia="宋体" w:cs="宋体"/>
                <w:color w:val="auto"/>
                <w:spacing w:val="15"/>
                <w:sz w:val="23"/>
                <w:szCs w:val="23"/>
              </w:rPr>
              <w:t>的(尚在处罚期内的) ，将拒绝其参本次政府采购活</w:t>
            </w:r>
            <w:r>
              <w:rPr>
                <w:rFonts w:ascii="宋体" w:hAnsi="宋体" w:eastAsia="宋体" w:cs="宋体"/>
                <w:color w:val="auto"/>
                <w:sz w:val="23"/>
                <w:szCs w:val="23"/>
              </w:rPr>
              <w:t xml:space="preserve"> </w:t>
            </w:r>
            <w:r>
              <w:rPr>
                <w:rFonts w:ascii="宋体" w:hAnsi="宋体" w:eastAsia="宋体" w:cs="宋体"/>
                <w:color w:val="auto"/>
                <w:spacing w:val="18"/>
                <w:sz w:val="23"/>
                <w:szCs w:val="23"/>
              </w:rPr>
              <w:t>动(查询结果截图日期必须在发布公告日期之后)</w:t>
            </w:r>
            <w:r>
              <w:rPr>
                <w:rFonts w:ascii="宋体" w:hAnsi="宋体" w:eastAsia="宋体" w:cs="宋体"/>
                <w:color w:val="auto"/>
                <w:spacing w:val="1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55" w:type="dxa"/>
            <w:tcBorders>
              <w:right w:val="single" w:color="000000" w:sz="4" w:space="0"/>
            </w:tcBorders>
            <w:vAlign w:val="top"/>
          </w:tcPr>
          <w:p>
            <w:pPr>
              <w:spacing w:before="315" w:line="183" w:lineRule="auto"/>
              <w:ind w:left="882"/>
              <w:rPr>
                <w:rFonts w:ascii="宋体" w:hAnsi="宋体" w:eastAsia="宋体" w:cs="宋体"/>
                <w:color w:val="auto"/>
                <w:sz w:val="24"/>
                <w:szCs w:val="24"/>
              </w:rPr>
            </w:pPr>
            <w:r>
              <w:rPr>
                <w:rFonts w:ascii="宋体" w:hAnsi="宋体" w:eastAsia="宋体" w:cs="宋体"/>
                <w:color w:val="auto"/>
                <w:sz w:val="24"/>
                <w:szCs w:val="24"/>
              </w:rPr>
              <w:t>6</w:t>
            </w:r>
          </w:p>
        </w:tc>
        <w:tc>
          <w:tcPr>
            <w:tcW w:w="2502" w:type="dxa"/>
            <w:tcBorders>
              <w:left w:val="single" w:color="000000" w:sz="4" w:space="0"/>
              <w:right w:val="single" w:color="000000" w:sz="4" w:space="0"/>
            </w:tcBorders>
            <w:vAlign w:val="top"/>
          </w:tcPr>
          <w:p>
            <w:pPr>
              <w:spacing w:before="275" w:line="220" w:lineRule="auto"/>
              <w:ind w:left="656"/>
              <w:rPr>
                <w:rFonts w:ascii="宋体" w:hAnsi="宋体" w:eastAsia="宋体" w:cs="宋体"/>
                <w:color w:val="auto"/>
                <w:sz w:val="24"/>
                <w:szCs w:val="24"/>
              </w:rPr>
            </w:pPr>
            <w:r>
              <w:rPr>
                <w:rFonts w:ascii="宋体" w:hAnsi="宋体" w:eastAsia="宋体" w:cs="宋体"/>
                <w:color w:val="auto"/>
                <w:spacing w:val="-2"/>
                <w:sz w:val="24"/>
                <w:szCs w:val="24"/>
              </w:rPr>
              <w:t>联合体投</w:t>
            </w:r>
            <w:r>
              <w:rPr>
                <w:rFonts w:ascii="宋体" w:hAnsi="宋体" w:eastAsia="宋体" w:cs="宋体"/>
                <w:color w:val="auto"/>
                <w:spacing w:val="-1"/>
                <w:sz w:val="24"/>
                <w:szCs w:val="24"/>
              </w:rPr>
              <w:t>标</w:t>
            </w:r>
          </w:p>
        </w:tc>
        <w:tc>
          <w:tcPr>
            <w:tcW w:w="6027" w:type="dxa"/>
            <w:tcBorders>
              <w:left w:val="single" w:color="000000" w:sz="4" w:space="0"/>
            </w:tcBorders>
            <w:vAlign w:val="top"/>
          </w:tcPr>
          <w:p>
            <w:pPr>
              <w:spacing w:before="52" w:line="218" w:lineRule="auto"/>
              <w:ind w:left="122"/>
              <w:rPr>
                <w:rFonts w:ascii="宋体" w:hAnsi="宋体" w:eastAsia="宋体" w:cs="宋体"/>
                <w:color w:val="auto"/>
                <w:sz w:val="24"/>
                <w:szCs w:val="24"/>
              </w:rPr>
            </w:pPr>
            <w:r>
              <w:rPr>
                <w:rFonts w:ascii="Segoe UI Symbol" w:hAnsi="Segoe UI Symbol" w:eastAsia="Segoe UI Symbol" w:cs="Segoe UI Symbol"/>
                <w:color w:val="auto"/>
                <w:spacing w:val="-15"/>
                <w:sz w:val="24"/>
                <w:szCs w:val="24"/>
              </w:rPr>
              <w:t>☑</w:t>
            </w:r>
            <w:r>
              <w:rPr>
                <w:rFonts w:ascii="宋体" w:hAnsi="宋体" w:eastAsia="宋体" w:cs="宋体"/>
                <w:color w:val="auto"/>
                <w:spacing w:val="-13"/>
                <w:sz w:val="24"/>
                <w:szCs w:val="24"/>
              </w:rPr>
              <w:t>不接受</w:t>
            </w:r>
          </w:p>
          <w:p>
            <w:pPr>
              <w:spacing w:line="216" w:lineRule="auto"/>
              <w:ind w:left="136"/>
              <w:rPr>
                <w:rFonts w:ascii="宋体" w:hAnsi="宋体" w:eastAsia="宋体" w:cs="宋体"/>
                <w:color w:val="auto"/>
                <w:sz w:val="24"/>
                <w:szCs w:val="24"/>
              </w:rPr>
            </w:pPr>
            <w:r>
              <w:rPr>
                <w:rFonts w:ascii="宋体" w:hAnsi="宋体" w:eastAsia="宋体" w:cs="宋体"/>
                <w:color w:val="auto"/>
                <w:spacing w:val="-9"/>
                <w:sz w:val="24"/>
                <w:szCs w:val="24"/>
              </w:rPr>
              <w:t>□</w:t>
            </w:r>
            <w:r>
              <w:rPr>
                <w:rFonts w:ascii="宋体" w:hAnsi="宋体" w:eastAsia="宋体" w:cs="宋体"/>
                <w:color w:val="auto"/>
                <w:spacing w:val="-7"/>
                <w:sz w:val="24"/>
                <w:szCs w:val="24"/>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55" w:type="dxa"/>
            <w:tcBorders>
              <w:right w:val="single" w:color="000000" w:sz="4" w:space="0"/>
            </w:tcBorders>
            <w:vAlign w:val="top"/>
          </w:tcPr>
          <w:p>
            <w:pPr>
              <w:spacing w:before="225" w:line="177" w:lineRule="auto"/>
              <w:ind w:left="886"/>
              <w:rPr>
                <w:rFonts w:ascii="宋体" w:hAnsi="宋体" w:eastAsia="宋体" w:cs="宋体"/>
                <w:color w:val="auto"/>
                <w:sz w:val="24"/>
                <w:szCs w:val="24"/>
              </w:rPr>
            </w:pPr>
            <w:r>
              <w:rPr>
                <w:rFonts w:ascii="宋体" w:hAnsi="宋体" w:eastAsia="宋体" w:cs="宋体"/>
                <w:color w:val="auto"/>
                <w:sz w:val="24"/>
                <w:szCs w:val="24"/>
              </w:rPr>
              <w:t>7</w:t>
            </w:r>
          </w:p>
        </w:tc>
        <w:tc>
          <w:tcPr>
            <w:tcW w:w="2502" w:type="dxa"/>
            <w:tcBorders>
              <w:left w:val="single" w:color="000000" w:sz="4" w:space="0"/>
              <w:right w:val="single" w:color="000000" w:sz="4" w:space="0"/>
            </w:tcBorders>
            <w:vAlign w:val="top"/>
          </w:tcPr>
          <w:p>
            <w:pPr>
              <w:spacing w:before="184" w:line="209" w:lineRule="auto"/>
              <w:ind w:left="535"/>
              <w:rPr>
                <w:rFonts w:ascii="宋体" w:hAnsi="宋体" w:eastAsia="宋体" w:cs="宋体"/>
                <w:color w:val="auto"/>
                <w:sz w:val="24"/>
                <w:szCs w:val="24"/>
              </w:rPr>
            </w:pPr>
            <w:r>
              <w:rPr>
                <w:rFonts w:ascii="宋体" w:hAnsi="宋体" w:eastAsia="宋体" w:cs="宋体"/>
                <w:color w:val="auto"/>
                <w:spacing w:val="-2"/>
                <w:sz w:val="24"/>
                <w:szCs w:val="24"/>
              </w:rPr>
              <w:t>信息</w:t>
            </w:r>
            <w:r>
              <w:rPr>
                <w:rFonts w:ascii="宋体" w:hAnsi="宋体" w:eastAsia="宋体" w:cs="宋体"/>
                <w:color w:val="auto"/>
                <w:spacing w:val="-1"/>
                <w:sz w:val="24"/>
                <w:szCs w:val="24"/>
              </w:rPr>
              <w:t>公告媒体</w:t>
            </w:r>
          </w:p>
        </w:tc>
        <w:tc>
          <w:tcPr>
            <w:tcW w:w="6027" w:type="dxa"/>
            <w:tcBorders>
              <w:left w:val="single" w:color="000000" w:sz="4" w:space="0"/>
            </w:tcBorders>
            <w:vAlign w:val="top"/>
          </w:tcPr>
          <w:p>
            <w:pPr>
              <w:spacing w:before="114" w:line="218" w:lineRule="auto"/>
              <w:ind w:left="113"/>
              <w:rPr>
                <w:rFonts w:ascii="宋体" w:hAnsi="宋体" w:eastAsia="宋体" w:cs="宋体"/>
                <w:color w:val="auto"/>
                <w:sz w:val="24"/>
                <w:szCs w:val="24"/>
              </w:rPr>
            </w:pPr>
            <w:r>
              <w:rPr>
                <w:rFonts w:ascii="宋体" w:hAnsi="宋体" w:eastAsia="宋体" w:cs="宋体"/>
                <w:color w:val="auto"/>
                <w:spacing w:val="-1"/>
                <w:sz w:val="24"/>
                <w:szCs w:val="24"/>
              </w:rPr>
              <w:t>新疆政府采购网、博州</w:t>
            </w:r>
            <w:r>
              <w:rPr>
                <w:rFonts w:ascii="宋体" w:hAnsi="宋体" w:eastAsia="宋体" w:cs="宋体"/>
                <w:color w:val="auto"/>
                <w:sz w:val="24"/>
                <w:szCs w:val="24"/>
              </w:rPr>
              <w:t>公共资源交易中心网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855" w:type="dxa"/>
            <w:tcBorders>
              <w:right w:val="single" w:color="000000" w:sz="4" w:space="0"/>
            </w:tcBorders>
            <w:vAlign w:val="top"/>
          </w:tcPr>
          <w:p>
            <w:pPr>
              <w:spacing w:line="257" w:lineRule="auto"/>
              <w:rPr>
                <w:rFonts w:ascii="Arial"/>
                <w:color w:val="auto"/>
                <w:sz w:val="21"/>
              </w:rPr>
            </w:pPr>
          </w:p>
          <w:p>
            <w:pPr>
              <w:spacing w:line="258" w:lineRule="auto"/>
              <w:rPr>
                <w:rFonts w:ascii="Arial"/>
                <w:color w:val="auto"/>
                <w:sz w:val="21"/>
              </w:rPr>
            </w:pPr>
          </w:p>
          <w:p>
            <w:pPr>
              <w:spacing w:before="78" w:line="183" w:lineRule="auto"/>
              <w:ind w:left="881"/>
              <w:rPr>
                <w:rFonts w:ascii="宋体" w:hAnsi="宋体" w:eastAsia="宋体" w:cs="宋体"/>
                <w:color w:val="auto"/>
                <w:sz w:val="24"/>
                <w:szCs w:val="24"/>
              </w:rPr>
            </w:pPr>
            <w:r>
              <w:rPr>
                <w:rFonts w:ascii="宋体" w:hAnsi="宋体" w:eastAsia="宋体" w:cs="宋体"/>
                <w:color w:val="auto"/>
                <w:sz w:val="24"/>
                <w:szCs w:val="24"/>
              </w:rPr>
              <w:t>8</w:t>
            </w:r>
          </w:p>
        </w:tc>
        <w:tc>
          <w:tcPr>
            <w:tcW w:w="2502" w:type="dxa"/>
            <w:tcBorders>
              <w:left w:val="single" w:color="000000" w:sz="4" w:space="0"/>
              <w:right w:val="single" w:color="000000" w:sz="4" w:space="0"/>
            </w:tcBorders>
            <w:vAlign w:val="top"/>
          </w:tcPr>
          <w:p>
            <w:pPr>
              <w:spacing w:before="185" w:line="249" w:lineRule="auto"/>
              <w:ind w:left="1153" w:right="166" w:hanging="966"/>
              <w:rPr>
                <w:rFonts w:ascii="宋体" w:hAnsi="宋体" w:eastAsia="宋体" w:cs="宋体"/>
                <w:color w:val="auto"/>
                <w:sz w:val="24"/>
                <w:szCs w:val="24"/>
              </w:rPr>
            </w:pPr>
            <w:r>
              <w:rPr>
                <w:rFonts w:ascii="宋体" w:hAnsi="宋体" w:eastAsia="宋体" w:cs="宋体"/>
                <w:color w:val="auto"/>
                <w:spacing w:val="-4"/>
                <w:sz w:val="24"/>
                <w:szCs w:val="24"/>
              </w:rPr>
              <w:t>响应</w:t>
            </w:r>
            <w:r>
              <w:rPr>
                <w:rFonts w:ascii="宋体" w:hAnsi="宋体" w:eastAsia="宋体" w:cs="宋体"/>
                <w:color w:val="auto"/>
                <w:spacing w:val="-2"/>
                <w:sz w:val="24"/>
                <w:szCs w:val="24"/>
              </w:rPr>
              <w:t>文件递交截止时</w:t>
            </w:r>
            <w:r>
              <w:rPr>
                <w:rFonts w:ascii="宋体" w:hAnsi="宋体" w:eastAsia="宋体" w:cs="宋体"/>
                <w:color w:val="auto"/>
                <w:sz w:val="24"/>
                <w:szCs w:val="24"/>
              </w:rPr>
              <w:t xml:space="preserve"> 间</w:t>
            </w:r>
          </w:p>
        </w:tc>
        <w:tc>
          <w:tcPr>
            <w:tcW w:w="6027" w:type="dxa"/>
            <w:tcBorders>
              <w:left w:val="single" w:color="000000" w:sz="4" w:space="0"/>
            </w:tcBorders>
            <w:vAlign w:val="top"/>
          </w:tcPr>
          <w:p>
            <w:pPr>
              <w:spacing w:line="406" w:lineRule="auto"/>
              <w:rPr>
                <w:rFonts w:ascii="Arial"/>
                <w:color w:val="auto"/>
                <w:sz w:val="21"/>
              </w:rPr>
            </w:pPr>
          </w:p>
          <w:p>
            <w:pPr>
              <w:spacing w:before="78" w:line="220" w:lineRule="auto"/>
              <w:ind w:left="115"/>
              <w:rPr>
                <w:rFonts w:ascii="宋体" w:hAnsi="宋体" w:eastAsia="宋体" w:cs="宋体"/>
                <w:color w:val="auto"/>
                <w:sz w:val="24"/>
                <w:szCs w:val="24"/>
              </w:rPr>
            </w:pPr>
            <w:r>
              <w:rPr>
                <w:rFonts w:hint="eastAsia" w:ascii="宋体" w:hAnsi="宋体" w:eastAsia="宋体" w:cs="宋体"/>
                <w:color w:val="auto"/>
                <w:spacing w:val="-14"/>
                <w:sz w:val="24"/>
                <w:szCs w:val="24"/>
                <w:shd w:val="clear" w:color="auto" w:fill="auto"/>
                <w:lang w:eastAsia="zh-CN"/>
              </w:rPr>
              <w:t>2022 年9 月</w:t>
            </w:r>
            <w:r>
              <w:rPr>
                <w:rFonts w:hint="eastAsia" w:ascii="宋体" w:hAnsi="宋体" w:eastAsia="宋体" w:cs="宋体"/>
                <w:color w:val="auto"/>
                <w:spacing w:val="-14"/>
                <w:sz w:val="24"/>
                <w:szCs w:val="24"/>
                <w:shd w:val="clear" w:color="auto" w:fill="auto"/>
                <w:lang w:val="en-US" w:eastAsia="zh-CN"/>
              </w:rPr>
              <w:t>7</w:t>
            </w:r>
            <w:r>
              <w:rPr>
                <w:rFonts w:hint="eastAsia" w:ascii="宋体" w:hAnsi="宋体" w:eastAsia="宋体" w:cs="宋体"/>
                <w:color w:val="auto"/>
                <w:spacing w:val="-14"/>
                <w:sz w:val="24"/>
                <w:szCs w:val="24"/>
                <w:shd w:val="clear" w:color="auto" w:fill="auto"/>
                <w:lang w:eastAsia="zh-CN"/>
              </w:rPr>
              <w:t>日 1</w:t>
            </w:r>
            <w:r>
              <w:rPr>
                <w:rFonts w:hint="eastAsia" w:ascii="宋体" w:hAnsi="宋体" w:eastAsia="宋体" w:cs="宋体"/>
                <w:color w:val="auto"/>
                <w:spacing w:val="-14"/>
                <w:sz w:val="24"/>
                <w:szCs w:val="24"/>
                <w:shd w:val="clear" w:color="auto" w:fill="auto"/>
                <w:lang w:val="en-US" w:eastAsia="zh-CN"/>
              </w:rPr>
              <w:t>7</w:t>
            </w:r>
            <w:r>
              <w:rPr>
                <w:rFonts w:hint="eastAsia" w:ascii="宋体" w:hAnsi="宋体" w:eastAsia="宋体" w:cs="宋体"/>
                <w:color w:val="auto"/>
                <w:spacing w:val="-14"/>
                <w:sz w:val="24"/>
                <w:szCs w:val="24"/>
                <w:shd w:val="clear" w:color="auto" w:fill="auto"/>
                <w:lang w:eastAsia="zh-CN"/>
              </w:rPr>
              <w:t>:00</w:t>
            </w:r>
            <w:r>
              <w:rPr>
                <w:rFonts w:ascii="宋体" w:hAnsi="宋体" w:eastAsia="宋体" w:cs="宋体"/>
                <w:color w:val="auto"/>
                <w:spacing w:val="-14"/>
                <w:sz w:val="24"/>
                <w:szCs w:val="24"/>
                <w:shd w:val="clear" w:color="auto" w:fill="auto"/>
              </w:rPr>
              <w:t xml:space="preserve"> (北京时间</w:t>
            </w:r>
            <w:r>
              <w:rPr>
                <w:rFonts w:ascii="宋体" w:hAnsi="宋体" w:eastAsia="宋体" w:cs="宋体"/>
                <w:color w:val="auto"/>
                <w:spacing w:val="-10"/>
                <w:sz w:val="24"/>
                <w:szCs w:val="24"/>
                <w:shd w:val="clear" w:color="auto" w:fill="auto"/>
              </w:rPr>
              <w:t>)</w:t>
            </w:r>
            <w:r>
              <w:rPr>
                <w:rFonts w:ascii="宋体" w:hAnsi="宋体" w:eastAsia="宋体" w:cs="宋体"/>
                <w:color w:val="auto"/>
                <w:sz w:val="24"/>
                <w:szCs w:val="24"/>
                <w:shd w:val="clear" w:color="auto" w:fill="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855" w:type="dxa"/>
            <w:tcBorders>
              <w:right w:val="single" w:color="000000" w:sz="4" w:space="0"/>
            </w:tcBorders>
            <w:vAlign w:val="top"/>
          </w:tcPr>
          <w:p>
            <w:pPr>
              <w:spacing w:line="391" w:lineRule="auto"/>
              <w:rPr>
                <w:rFonts w:ascii="Arial"/>
                <w:color w:val="auto"/>
                <w:sz w:val="21"/>
              </w:rPr>
            </w:pPr>
          </w:p>
          <w:p>
            <w:pPr>
              <w:spacing w:before="78" w:line="183" w:lineRule="auto"/>
              <w:ind w:left="881"/>
              <w:rPr>
                <w:rFonts w:ascii="宋体" w:hAnsi="宋体" w:eastAsia="宋体" w:cs="宋体"/>
                <w:color w:val="auto"/>
                <w:sz w:val="24"/>
                <w:szCs w:val="24"/>
              </w:rPr>
            </w:pPr>
            <w:r>
              <w:rPr>
                <w:rFonts w:ascii="宋体" w:hAnsi="宋体" w:eastAsia="宋体" w:cs="宋体"/>
                <w:color w:val="auto"/>
                <w:sz w:val="24"/>
                <w:szCs w:val="24"/>
              </w:rPr>
              <w:t>9</w:t>
            </w:r>
          </w:p>
        </w:tc>
        <w:tc>
          <w:tcPr>
            <w:tcW w:w="2502" w:type="dxa"/>
            <w:tcBorders>
              <w:left w:val="single" w:color="000000" w:sz="4" w:space="0"/>
              <w:right w:val="single" w:color="000000" w:sz="4" w:space="0"/>
            </w:tcBorders>
            <w:vAlign w:val="top"/>
          </w:tcPr>
          <w:p>
            <w:pPr>
              <w:spacing w:line="280" w:lineRule="auto"/>
              <w:rPr>
                <w:rFonts w:ascii="Arial"/>
                <w:color w:val="auto"/>
                <w:sz w:val="21"/>
              </w:rPr>
            </w:pPr>
          </w:p>
          <w:p>
            <w:pPr>
              <w:spacing w:before="78" w:line="220" w:lineRule="auto"/>
              <w:ind w:left="414"/>
              <w:rPr>
                <w:rFonts w:ascii="宋体" w:hAnsi="宋体" w:eastAsia="宋体" w:cs="宋体"/>
                <w:color w:val="auto"/>
                <w:sz w:val="24"/>
                <w:szCs w:val="24"/>
              </w:rPr>
            </w:pPr>
            <w:r>
              <w:rPr>
                <w:rFonts w:ascii="宋体" w:hAnsi="宋体" w:eastAsia="宋体" w:cs="宋体"/>
                <w:color w:val="auto"/>
                <w:spacing w:val="-2"/>
                <w:sz w:val="24"/>
                <w:szCs w:val="24"/>
              </w:rPr>
              <w:t>谈判</w:t>
            </w:r>
            <w:r>
              <w:rPr>
                <w:rFonts w:ascii="宋体" w:hAnsi="宋体" w:eastAsia="宋体" w:cs="宋体"/>
                <w:color w:val="auto"/>
                <w:spacing w:val="-1"/>
                <w:sz w:val="24"/>
                <w:szCs w:val="24"/>
              </w:rPr>
              <w:t>时间、地点</w:t>
            </w:r>
          </w:p>
        </w:tc>
        <w:tc>
          <w:tcPr>
            <w:tcW w:w="6027" w:type="dxa"/>
            <w:tcBorders>
              <w:left w:val="single" w:color="000000" w:sz="4" w:space="0"/>
            </w:tcBorders>
            <w:vAlign w:val="top"/>
          </w:tcPr>
          <w:p>
            <w:pPr>
              <w:spacing w:before="78" w:line="220" w:lineRule="auto"/>
              <w:ind w:left="115"/>
              <w:rPr>
                <w:rFonts w:ascii="宋体" w:hAnsi="宋体" w:eastAsia="宋体" w:cs="宋体"/>
                <w:color w:val="auto"/>
                <w:spacing w:val="-14"/>
                <w:sz w:val="24"/>
                <w:szCs w:val="24"/>
                <w:shd w:val="clear" w:color="auto" w:fill="auto"/>
              </w:rPr>
            </w:pPr>
            <w:r>
              <w:rPr>
                <w:rFonts w:ascii="宋体" w:hAnsi="宋体" w:eastAsia="宋体" w:cs="宋体"/>
                <w:color w:val="auto"/>
                <w:spacing w:val="-14"/>
                <w:sz w:val="24"/>
                <w:szCs w:val="24"/>
                <w:shd w:val="clear" w:color="auto" w:fill="auto"/>
              </w:rPr>
              <w:t xml:space="preserve">谈判时间： </w:t>
            </w:r>
            <w:r>
              <w:rPr>
                <w:rFonts w:hint="eastAsia" w:ascii="宋体" w:hAnsi="宋体" w:eastAsia="宋体" w:cs="宋体"/>
                <w:color w:val="auto"/>
                <w:spacing w:val="-14"/>
                <w:sz w:val="24"/>
                <w:szCs w:val="24"/>
                <w:shd w:val="clear" w:color="auto" w:fill="auto"/>
                <w:lang w:eastAsia="zh-CN"/>
              </w:rPr>
              <w:t>2022 年9 月</w:t>
            </w:r>
            <w:r>
              <w:rPr>
                <w:rFonts w:hint="eastAsia" w:ascii="宋体" w:hAnsi="宋体" w:eastAsia="宋体" w:cs="宋体"/>
                <w:color w:val="auto"/>
                <w:spacing w:val="-14"/>
                <w:sz w:val="24"/>
                <w:szCs w:val="24"/>
                <w:shd w:val="clear" w:color="auto" w:fill="auto"/>
                <w:lang w:val="en-US" w:eastAsia="zh-CN"/>
              </w:rPr>
              <w:t>7</w:t>
            </w:r>
            <w:r>
              <w:rPr>
                <w:rFonts w:hint="eastAsia" w:ascii="宋体" w:hAnsi="宋体" w:eastAsia="宋体" w:cs="宋体"/>
                <w:color w:val="auto"/>
                <w:spacing w:val="-14"/>
                <w:sz w:val="24"/>
                <w:szCs w:val="24"/>
                <w:shd w:val="clear" w:color="auto" w:fill="auto"/>
                <w:lang w:eastAsia="zh-CN"/>
              </w:rPr>
              <w:t>日 1</w:t>
            </w:r>
            <w:r>
              <w:rPr>
                <w:rFonts w:hint="eastAsia" w:ascii="宋体" w:hAnsi="宋体" w:eastAsia="宋体" w:cs="宋体"/>
                <w:color w:val="auto"/>
                <w:spacing w:val="-14"/>
                <w:sz w:val="24"/>
                <w:szCs w:val="24"/>
                <w:shd w:val="clear" w:color="auto" w:fill="auto"/>
                <w:lang w:val="en-US" w:eastAsia="zh-CN"/>
              </w:rPr>
              <w:t>7</w:t>
            </w:r>
            <w:r>
              <w:rPr>
                <w:rFonts w:hint="eastAsia" w:ascii="宋体" w:hAnsi="宋体" w:eastAsia="宋体" w:cs="宋体"/>
                <w:color w:val="auto"/>
                <w:spacing w:val="-14"/>
                <w:sz w:val="24"/>
                <w:szCs w:val="24"/>
                <w:shd w:val="clear" w:color="auto" w:fill="auto"/>
                <w:lang w:eastAsia="zh-CN"/>
              </w:rPr>
              <w:t>:00</w:t>
            </w:r>
            <w:r>
              <w:rPr>
                <w:rFonts w:ascii="宋体" w:hAnsi="宋体" w:eastAsia="宋体" w:cs="宋体"/>
                <w:color w:val="auto"/>
                <w:spacing w:val="-14"/>
                <w:sz w:val="24"/>
                <w:szCs w:val="24"/>
                <w:shd w:val="clear" w:color="auto" w:fill="auto"/>
              </w:rPr>
              <w:t xml:space="preserve"> (北京时间) </w:t>
            </w:r>
          </w:p>
          <w:p>
            <w:pPr>
              <w:spacing w:before="13" w:line="224" w:lineRule="auto"/>
              <w:ind w:left="113" w:right="155" w:hanging="2"/>
              <w:rPr>
                <w:rFonts w:ascii="宋体" w:hAnsi="宋体" w:eastAsia="宋体" w:cs="宋体"/>
                <w:color w:val="auto"/>
                <w:sz w:val="24"/>
                <w:szCs w:val="24"/>
              </w:rPr>
            </w:pPr>
            <w:r>
              <w:rPr>
                <w:rFonts w:ascii="宋体" w:hAnsi="宋体" w:eastAsia="宋体" w:cs="宋体"/>
                <w:color w:val="auto"/>
                <w:spacing w:val="-8"/>
                <w:sz w:val="24"/>
                <w:szCs w:val="24"/>
              </w:rPr>
              <w:t>谈判地点：</w:t>
            </w:r>
            <w:r>
              <w:rPr>
                <w:rFonts w:ascii="宋体" w:hAnsi="宋体" w:eastAsia="宋体" w:cs="宋体"/>
                <w:color w:val="auto"/>
                <w:spacing w:val="-4"/>
                <w:sz w:val="24"/>
                <w:szCs w:val="24"/>
              </w:rPr>
              <w:t xml:space="preserve"> 博州公共资源交易中心(锦绣路 6 号行政服</w:t>
            </w:r>
            <w:r>
              <w:rPr>
                <w:rFonts w:ascii="宋体" w:hAnsi="宋体" w:eastAsia="宋体" w:cs="宋体"/>
                <w:color w:val="auto"/>
                <w:sz w:val="24"/>
                <w:szCs w:val="24"/>
              </w:rPr>
              <w:t xml:space="preserve"> </w:t>
            </w:r>
            <w:r>
              <w:rPr>
                <w:rFonts w:ascii="宋体" w:hAnsi="宋体" w:eastAsia="宋体" w:cs="宋体"/>
                <w:color w:val="auto"/>
                <w:spacing w:val="-5"/>
                <w:sz w:val="24"/>
                <w:szCs w:val="24"/>
              </w:rPr>
              <w:t>务</w:t>
            </w:r>
            <w:r>
              <w:rPr>
                <w:rFonts w:ascii="宋体" w:hAnsi="宋体" w:eastAsia="宋体" w:cs="宋体"/>
                <w:color w:val="auto"/>
                <w:spacing w:val="-4"/>
                <w:sz w:val="24"/>
                <w:szCs w:val="24"/>
              </w:rPr>
              <w:t>中心三楼)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855" w:type="dxa"/>
            <w:tcBorders>
              <w:right w:val="single" w:color="000000" w:sz="4" w:space="0"/>
            </w:tcBorders>
            <w:vAlign w:val="top"/>
          </w:tcPr>
          <w:p>
            <w:pPr>
              <w:spacing w:line="389" w:lineRule="auto"/>
              <w:rPr>
                <w:rFonts w:ascii="Arial"/>
                <w:color w:val="auto"/>
                <w:sz w:val="21"/>
              </w:rPr>
            </w:pPr>
          </w:p>
          <w:p>
            <w:pPr>
              <w:spacing w:before="78" w:line="183" w:lineRule="auto"/>
              <w:ind w:left="987"/>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0</w:t>
            </w:r>
          </w:p>
        </w:tc>
        <w:tc>
          <w:tcPr>
            <w:tcW w:w="2502" w:type="dxa"/>
            <w:tcBorders>
              <w:left w:val="single" w:color="000000" w:sz="4" w:space="0"/>
              <w:right w:val="single" w:color="000000" w:sz="4" w:space="0"/>
            </w:tcBorders>
            <w:vAlign w:val="top"/>
          </w:tcPr>
          <w:p>
            <w:pPr>
              <w:spacing w:before="207" w:line="245" w:lineRule="auto"/>
              <w:ind w:left="124" w:right="228" w:hanging="13"/>
              <w:rPr>
                <w:rFonts w:ascii="宋体" w:hAnsi="宋体" w:eastAsia="宋体" w:cs="宋体"/>
                <w:color w:val="auto"/>
                <w:sz w:val="24"/>
                <w:szCs w:val="24"/>
              </w:rPr>
            </w:pPr>
            <w:r>
              <w:rPr>
                <w:rFonts w:ascii="宋体" w:hAnsi="宋体" w:eastAsia="宋体" w:cs="宋体"/>
                <w:color w:val="auto"/>
                <w:spacing w:val="-1"/>
                <w:sz w:val="24"/>
                <w:szCs w:val="24"/>
              </w:rPr>
              <w:t>谈判小组的组建及评</w:t>
            </w:r>
            <w:r>
              <w:rPr>
                <w:rFonts w:ascii="宋体" w:hAnsi="宋体" w:eastAsia="宋体" w:cs="宋体"/>
                <w:color w:val="auto"/>
                <w:sz w:val="24"/>
                <w:szCs w:val="24"/>
              </w:rPr>
              <w:t xml:space="preserve"> </w:t>
            </w:r>
            <w:r>
              <w:rPr>
                <w:rFonts w:ascii="宋体" w:hAnsi="宋体" w:eastAsia="宋体" w:cs="宋体"/>
                <w:color w:val="auto"/>
                <w:spacing w:val="-4"/>
                <w:sz w:val="24"/>
                <w:szCs w:val="24"/>
              </w:rPr>
              <w:t>审</w:t>
            </w:r>
            <w:r>
              <w:rPr>
                <w:rFonts w:ascii="宋体" w:hAnsi="宋体" w:eastAsia="宋体" w:cs="宋体"/>
                <w:color w:val="auto"/>
                <w:spacing w:val="-3"/>
                <w:sz w:val="24"/>
                <w:szCs w:val="24"/>
              </w:rPr>
              <w:t>专</w:t>
            </w:r>
            <w:r>
              <w:rPr>
                <w:rFonts w:ascii="宋体" w:hAnsi="宋体" w:eastAsia="宋体" w:cs="宋体"/>
                <w:color w:val="auto"/>
                <w:spacing w:val="-2"/>
                <w:sz w:val="24"/>
                <w:szCs w:val="24"/>
              </w:rPr>
              <w:t>家的确定方式</w:t>
            </w:r>
          </w:p>
        </w:tc>
        <w:tc>
          <w:tcPr>
            <w:tcW w:w="6027" w:type="dxa"/>
            <w:tcBorders>
              <w:left w:val="single" w:color="000000" w:sz="4" w:space="0"/>
            </w:tcBorders>
            <w:vAlign w:val="top"/>
          </w:tcPr>
          <w:p>
            <w:pPr>
              <w:spacing w:before="207" w:line="244" w:lineRule="auto"/>
              <w:ind w:left="113" w:right="117"/>
              <w:rPr>
                <w:rFonts w:hint="eastAsia" w:ascii="宋体" w:hAnsi="宋体" w:eastAsia="宋体" w:cs="宋体"/>
                <w:color w:val="auto"/>
                <w:spacing w:val="-8"/>
                <w:sz w:val="24"/>
                <w:szCs w:val="24"/>
                <w:lang w:eastAsia="zh-CN"/>
              </w:rPr>
            </w:pPr>
            <w:r>
              <w:rPr>
                <w:rFonts w:ascii="宋体" w:hAnsi="宋体" w:eastAsia="宋体" w:cs="宋体"/>
                <w:color w:val="auto"/>
                <w:spacing w:val="-8"/>
                <w:sz w:val="24"/>
                <w:szCs w:val="24"/>
              </w:rPr>
              <w:t xml:space="preserve">招标采购单位依法组建谈判小组共 </w:t>
            </w:r>
            <w:r>
              <w:rPr>
                <w:rFonts w:ascii="宋体" w:hAnsi="宋体" w:eastAsia="宋体" w:cs="宋体"/>
                <w:color w:val="auto"/>
                <w:spacing w:val="-8"/>
                <w:sz w:val="24"/>
                <w:szCs w:val="24"/>
                <w:u w:val="single" w:color="auto"/>
              </w:rPr>
              <w:t xml:space="preserve">5 </w:t>
            </w:r>
            <w:r>
              <w:rPr>
                <w:rFonts w:ascii="宋体" w:hAnsi="宋体" w:eastAsia="宋体" w:cs="宋体"/>
                <w:color w:val="auto"/>
                <w:spacing w:val="-8"/>
                <w:sz w:val="24"/>
                <w:szCs w:val="24"/>
              </w:rPr>
              <w:t>人组成</w:t>
            </w:r>
            <w:r>
              <w:rPr>
                <w:rFonts w:hint="eastAsia" w:ascii="宋体" w:hAnsi="宋体" w:eastAsia="宋体" w:cs="宋体"/>
                <w:color w:val="auto"/>
                <w:spacing w:val="-8"/>
                <w:sz w:val="24"/>
                <w:szCs w:val="24"/>
                <w:lang w:eastAsia="zh-CN"/>
              </w:rPr>
              <w:t>；</w:t>
            </w:r>
          </w:p>
          <w:p>
            <w:pPr>
              <w:spacing w:before="207" w:line="244" w:lineRule="auto"/>
              <w:ind w:left="113" w:right="117"/>
              <w:rPr>
                <w:rFonts w:ascii="宋体" w:hAnsi="宋体" w:eastAsia="宋体" w:cs="宋体"/>
                <w:color w:val="auto"/>
                <w:sz w:val="24"/>
                <w:szCs w:val="24"/>
              </w:rPr>
            </w:pPr>
            <w:r>
              <w:rPr>
                <w:rFonts w:hint="eastAsia" w:ascii="Times New Roman" w:hAnsi="Times New Roman" w:eastAsia="宋体" w:cs="Times New Roman"/>
                <w:color w:val="auto"/>
                <w:sz w:val="24"/>
                <w:szCs w:val="24"/>
                <w:lang w:eastAsia="zh-CN"/>
              </w:rPr>
              <w:t>评标专家确定方式：专家评委开标前从政采云专家库中随机抽取。</w:t>
            </w:r>
          </w:p>
        </w:tc>
      </w:tr>
    </w:tbl>
    <w:p>
      <w:pPr>
        <w:rPr>
          <w:color w:val="auto"/>
        </w:rPr>
        <w:sectPr>
          <w:footerReference r:id="rId8" w:type="default"/>
          <w:pgSz w:w="11907" w:h="16839"/>
          <w:pgMar w:top="400" w:right="893" w:bottom="837" w:left="624" w:header="0" w:footer="654" w:gutter="0"/>
          <w:cols w:space="720" w:num="1"/>
        </w:sectPr>
      </w:pPr>
    </w:p>
    <w:p>
      <w:pPr>
        <w:rPr>
          <w:color w:val="auto"/>
        </w:rPr>
      </w:pPr>
    </w:p>
    <w:p>
      <w:pPr>
        <w:spacing w:line="87" w:lineRule="auto"/>
        <w:rPr>
          <w:rFonts w:ascii="Arial"/>
          <w:color w:val="auto"/>
          <w:sz w:val="2"/>
        </w:rPr>
      </w:pPr>
    </w:p>
    <w:tbl>
      <w:tblPr>
        <w:tblStyle w:val="10"/>
        <w:tblW w:w="103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3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51" w:hRule="atLeast"/>
        </w:trPr>
        <w:tc>
          <w:tcPr>
            <w:tcW w:w="10384" w:type="dxa"/>
            <w:vAlign w:val="top"/>
          </w:tcPr>
          <w:p>
            <w:pPr>
              <w:spacing w:line="14" w:lineRule="exact"/>
              <w:rPr>
                <w:color w:val="auto"/>
              </w:rPr>
            </w:pPr>
          </w:p>
          <w:tbl>
            <w:tblPr>
              <w:tblStyle w:val="10"/>
              <w:tblW w:w="1034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5"/>
              <w:gridCol w:w="2502"/>
              <w:gridCol w:w="6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835" w:type="dxa"/>
                  <w:tcBorders>
                    <w:right w:val="single" w:color="000000" w:sz="4" w:space="0"/>
                  </w:tcBorders>
                  <w:vAlign w:val="top"/>
                </w:tcPr>
                <w:p>
                  <w:pPr>
                    <w:spacing w:before="191" w:line="221" w:lineRule="auto"/>
                    <w:ind w:left="560"/>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191"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08" w:type="dxa"/>
                  <w:tcBorders>
                    <w:left w:val="single" w:color="000000" w:sz="4" w:space="0"/>
                  </w:tcBorders>
                  <w:vAlign w:val="top"/>
                </w:tcPr>
                <w:p>
                  <w:pPr>
                    <w:spacing w:before="191" w:line="220" w:lineRule="auto"/>
                    <w:ind w:left="1795"/>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1" w:hRule="atLeast"/>
              </w:trPr>
              <w:tc>
                <w:tcPr>
                  <w:tcW w:w="1835" w:type="dxa"/>
                  <w:tcBorders>
                    <w:right w:val="single" w:color="000000" w:sz="4" w:space="0"/>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8" w:line="185"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1</w:t>
                  </w:r>
                </w:p>
              </w:tc>
              <w:tc>
                <w:tcPr>
                  <w:tcW w:w="2502" w:type="dxa"/>
                  <w:tcBorders>
                    <w:left w:val="single" w:color="000000" w:sz="4" w:space="0"/>
                    <w:right w:val="single" w:color="000000" w:sz="4" w:space="0"/>
                  </w:tcBorders>
                  <w:vAlign w:val="top"/>
                </w:tcPr>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before="78" w:line="220" w:lineRule="auto"/>
                    <w:ind w:left="655"/>
                    <w:rPr>
                      <w:rFonts w:ascii="宋体" w:hAnsi="宋体" w:eastAsia="宋体" w:cs="宋体"/>
                      <w:color w:val="auto"/>
                      <w:sz w:val="24"/>
                      <w:szCs w:val="24"/>
                    </w:rPr>
                  </w:pPr>
                  <w:r>
                    <w:rPr>
                      <w:rFonts w:ascii="宋体" w:hAnsi="宋体" w:eastAsia="宋体" w:cs="宋体"/>
                      <w:color w:val="auto"/>
                      <w:spacing w:val="-2"/>
                      <w:sz w:val="24"/>
                      <w:szCs w:val="24"/>
                    </w:rPr>
                    <w:t>谈判保证</w:t>
                  </w:r>
                  <w:r>
                    <w:rPr>
                      <w:rFonts w:ascii="宋体" w:hAnsi="宋体" w:eastAsia="宋体" w:cs="宋体"/>
                      <w:color w:val="auto"/>
                      <w:spacing w:val="-1"/>
                      <w:sz w:val="24"/>
                      <w:szCs w:val="24"/>
                    </w:rPr>
                    <w:t>金</w:t>
                  </w:r>
                </w:p>
              </w:tc>
              <w:tc>
                <w:tcPr>
                  <w:tcW w:w="6008" w:type="dxa"/>
                  <w:tcBorders>
                    <w:left w:val="single" w:color="000000" w:sz="4" w:space="0"/>
                  </w:tcBorders>
                  <w:vAlign w:val="top"/>
                </w:tcPr>
                <w:p>
                  <w:pPr>
                    <w:spacing w:before="231" w:line="465" w:lineRule="exact"/>
                    <w:ind w:left="111"/>
                    <w:rPr>
                      <w:rFonts w:ascii="宋体" w:hAnsi="宋体" w:eastAsia="宋体" w:cs="宋体"/>
                      <w:color w:val="auto"/>
                      <w:sz w:val="24"/>
                      <w:szCs w:val="24"/>
                    </w:rPr>
                  </w:pPr>
                  <w:r>
                    <w:rPr>
                      <w:rFonts w:ascii="宋体" w:hAnsi="宋体" w:eastAsia="宋体" w:cs="宋体"/>
                      <w:color w:val="auto"/>
                      <w:spacing w:val="-1"/>
                      <w:position w:val="17"/>
                      <w:sz w:val="24"/>
                      <w:szCs w:val="24"/>
                    </w:rPr>
                    <w:t>缴纳方式：电汇</w:t>
                  </w:r>
                  <w:r>
                    <w:rPr>
                      <w:rFonts w:ascii="宋体" w:hAnsi="宋体" w:eastAsia="宋体" w:cs="宋体"/>
                      <w:color w:val="auto"/>
                      <w:position w:val="17"/>
                      <w:sz w:val="24"/>
                      <w:szCs w:val="24"/>
                    </w:rPr>
                    <w:t>、网银转账</w:t>
                  </w:r>
                </w:p>
                <w:p>
                  <w:pPr>
                    <w:spacing w:line="218" w:lineRule="auto"/>
                    <w:ind w:left="114"/>
                    <w:rPr>
                      <w:rFonts w:ascii="宋体" w:hAnsi="宋体" w:eastAsia="宋体" w:cs="宋体"/>
                      <w:color w:val="auto"/>
                      <w:sz w:val="24"/>
                      <w:szCs w:val="24"/>
                    </w:rPr>
                  </w:pPr>
                  <w:r>
                    <w:rPr>
                      <w:rFonts w:ascii="宋体" w:hAnsi="宋体" w:eastAsia="宋体" w:cs="宋体"/>
                      <w:color w:val="auto"/>
                      <w:spacing w:val="13"/>
                      <w:sz w:val="24"/>
                      <w:szCs w:val="24"/>
                    </w:rPr>
                    <w:t>金额(小写)： /</w:t>
                  </w:r>
                </w:p>
                <w:p>
                  <w:pPr>
                    <w:spacing w:before="184" w:line="218" w:lineRule="auto"/>
                    <w:ind w:left="114"/>
                    <w:rPr>
                      <w:rFonts w:ascii="宋体" w:hAnsi="宋体" w:eastAsia="宋体" w:cs="宋体"/>
                      <w:color w:val="auto"/>
                      <w:sz w:val="24"/>
                      <w:szCs w:val="24"/>
                    </w:rPr>
                  </w:pPr>
                  <w:r>
                    <w:rPr>
                      <w:rFonts w:ascii="宋体" w:hAnsi="宋体" w:eastAsia="宋体" w:cs="宋体"/>
                      <w:color w:val="auto"/>
                      <w:spacing w:val="13"/>
                      <w:sz w:val="24"/>
                      <w:szCs w:val="24"/>
                    </w:rPr>
                    <w:t>金额(大写)： /</w:t>
                  </w:r>
                </w:p>
                <w:p>
                  <w:pPr>
                    <w:spacing w:before="181" w:line="219" w:lineRule="auto"/>
                    <w:ind w:left="114"/>
                    <w:rPr>
                      <w:rFonts w:ascii="宋体" w:hAnsi="宋体" w:eastAsia="宋体" w:cs="宋体"/>
                      <w:color w:val="auto"/>
                      <w:sz w:val="24"/>
                      <w:szCs w:val="24"/>
                    </w:rPr>
                  </w:pPr>
                  <w:r>
                    <w:rPr>
                      <w:rFonts w:ascii="宋体" w:hAnsi="宋体" w:eastAsia="宋体" w:cs="宋体"/>
                      <w:color w:val="auto"/>
                      <w:spacing w:val="-14"/>
                      <w:sz w:val="24"/>
                      <w:szCs w:val="24"/>
                    </w:rPr>
                    <w:t>银</w:t>
                  </w:r>
                  <w:r>
                    <w:rPr>
                      <w:rFonts w:ascii="宋体" w:hAnsi="宋体" w:eastAsia="宋体" w:cs="宋体"/>
                      <w:color w:val="auto"/>
                      <w:spacing w:val="-10"/>
                      <w:sz w:val="24"/>
                      <w:szCs w:val="24"/>
                    </w:rPr>
                    <w:t>行</w:t>
                  </w:r>
                  <w:r>
                    <w:rPr>
                      <w:rFonts w:ascii="宋体" w:hAnsi="宋体" w:eastAsia="宋体" w:cs="宋体"/>
                      <w:color w:val="auto"/>
                      <w:spacing w:val="-7"/>
                      <w:sz w:val="24"/>
                      <w:szCs w:val="24"/>
                    </w:rPr>
                    <w:t>账号： 下载文件后系统自动生成</w:t>
                  </w:r>
                </w:p>
                <w:p>
                  <w:pPr>
                    <w:spacing w:before="183" w:line="359" w:lineRule="auto"/>
                    <w:ind w:left="119" w:right="411" w:hanging="6"/>
                    <w:rPr>
                      <w:rFonts w:ascii="宋体" w:hAnsi="宋体" w:eastAsia="宋体" w:cs="宋体"/>
                      <w:color w:val="auto"/>
                      <w:sz w:val="24"/>
                      <w:szCs w:val="24"/>
                    </w:rPr>
                  </w:pPr>
                  <w:r>
                    <w:rPr>
                      <w:rFonts w:ascii="宋体" w:hAnsi="宋体" w:eastAsia="宋体" w:cs="宋体"/>
                      <w:color w:val="auto"/>
                      <w:spacing w:val="-7"/>
                      <w:sz w:val="24"/>
                      <w:szCs w:val="24"/>
                    </w:rPr>
                    <w:t>注意： 每包项目所对应的保证金收取账号各不相同</w:t>
                  </w:r>
                  <w:r>
                    <w:rPr>
                      <w:rFonts w:ascii="宋体" w:hAnsi="宋体" w:eastAsia="宋体" w:cs="宋体"/>
                      <w:color w:val="auto"/>
                      <w:spacing w:val="-4"/>
                      <w:sz w:val="24"/>
                      <w:szCs w:val="24"/>
                    </w:rPr>
                    <w:t>。</w:t>
                  </w:r>
                  <w:r>
                    <w:rPr>
                      <w:rFonts w:ascii="宋体" w:hAnsi="宋体" w:eastAsia="宋体" w:cs="宋体"/>
                      <w:color w:val="auto"/>
                      <w:sz w:val="24"/>
                      <w:szCs w:val="24"/>
                    </w:rPr>
                    <w:t xml:space="preserve"> </w:t>
                  </w:r>
                  <w:r>
                    <w:rPr>
                      <w:rFonts w:ascii="宋体" w:hAnsi="宋体" w:eastAsia="宋体" w:cs="宋体"/>
                      <w:color w:val="auto"/>
                      <w:spacing w:val="-14"/>
                      <w:sz w:val="24"/>
                      <w:szCs w:val="24"/>
                    </w:rPr>
                    <w:t>到账</w:t>
                  </w:r>
                  <w:r>
                    <w:rPr>
                      <w:rFonts w:ascii="宋体" w:hAnsi="宋体" w:eastAsia="宋体" w:cs="宋体"/>
                      <w:color w:val="auto"/>
                      <w:spacing w:val="-9"/>
                      <w:sz w:val="24"/>
                      <w:szCs w:val="24"/>
                    </w:rPr>
                    <w:t>截</w:t>
                  </w:r>
                  <w:r>
                    <w:rPr>
                      <w:rFonts w:ascii="宋体" w:hAnsi="宋体" w:eastAsia="宋体" w:cs="宋体"/>
                      <w:color w:val="auto"/>
                      <w:spacing w:val="-7"/>
                      <w:sz w:val="24"/>
                      <w:szCs w:val="24"/>
                    </w:rPr>
                    <w:t xml:space="preserve">止时间： </w:t>
                  </w:r>
                  <w:r>
                    <w:rPr>
                      <w:rFonts w:ascii="宋体" w:hAnsi="宋体" w:eastAsia="宋体" w:cs="宋体"/>
                      <w:color w:val="auto"/>
                      <w:spacing w:val="-7"/>
                      <w:sz w:val="24"/>
                      <w:szCs w:val="24"/>
                      <w:u w:val="single" w:color="auto"/>
                    </w:rPr>
                    <w:t xml:space="preserve"> /  </w:t>
                  </w:r>
                  <w:r>
                    <w:rPr>
                      <w:rFonts w:ascii="宋体" w:hAnsi="宋体" w:eastAsia="宋体" w:cs="宋体"/>
                      <w:color w:val="auto"/>
                      <w:spacing w:val="-7"/>
                      <w:sz w:val="24"/>
                      <w:szCs w:val="24"/>
                    </w:rPr>
                    <w:t xml:space="preserve"> (北京时间)</w:t>
                  </w:r>
                </w:p>
                <w:p>
                  <w:pPr>
                    <w:spacing w:before="1" w:line="221" w:lineRule="auto"/>
                    <w:ind w:left="113"/>
                    <w:rPr>
                      <w:rFonts w:ascii="宋体" w:hAnsi="宋体" w:eastAsia="宋体" w:cs="宋体"/>
                      <w:color w:val="auto"/>
                      <w:sz w:val="24"/>
                      <w:szCs w:val="24"/>
                    </w:rPr>
                  </w:pPr>
                  <w:r>
                    <w:rPr>
                      <w:rFonts w:ascii="宋体" w:hAnsi="宋体" w:eastAsia="宋体" w:cs="宋体"/>
                      <w:color w:val="auto"/>
                      <w:spacing w:val="-17"/>
                      <w:sz w:val="24"/>
                      <w:szCs w:val="24"/>
                    </w:rPr>
                    <w:t>注</w:t>
                  </w:r>
                  <w:r>
                    <w:rPr>
                      <w:rFonts w:ascii="宋体" w:hAnsi="宋体" w:eastAsia="宋体" w:cs="宋体"/>
                      <w:color w:val="auto"/>
                      <w:spacing w:val="-16"/>
                      <w:sz w:val="24"/>
                      <w:szCs w:val="24"/>
                    </w:rPr>
                    <w:t>：</w:t>
                  </w:r>
                </w:p>
                <w:p>
                  <w:pPr>
                    <w:spacing w:before="177" w:line="241" w:lineRule="auto"/>
                    <w:ind w:left="113" w:right="31" w:firstLine="239"/>
                    <w:rPr>
                      <w:rFonts w:ascii="宋体" w:hAnsi="宋体" w:eastAsia="宋体" w:cs="宋体"/>
                      <w:color w:val="auto"/>
                      <w:sz w:val="24"/>
                      <w:szCs w:val="24"/>
                    </w:rPr>
                  </w:pPr>
                  <w:r>
                    <w:rPr>
                      <w:rFonts w:ascii="宋体" w:hAnsi="宋体" w:eastAsia="宋体" w:cs="宋体"/>
                      <w:color w:val="auto"/>
                      <w:spacing w:val="-6"/>
                      <w:sz w:val="24"/>
                      <w:szCs w:val="24"/>
                    </w:rPr>
                    <w:t>根据</w:t>
                  </w:r>
                  <w:r>
                    <w:rPr>
                      <w:rFonts w:ascii="宋体" w:hAnsi="宋体" w:eastAsia="宋体" w:cs="宋体"/>
                      <w:color w:val="auto"/>
                      <w:spacing w:val="-4"/>
                      <w:sz w:val="24"/>
                      <w:szCs w:val="24"/>
                    </w:rPr>
                    <w:t>博</w:t>
                  </w:r>
                  <w:r>
                    <w:rPr>
                      <w:rFonts w:ascii="宋体" w:hAnsi="宋体" w:eastAsia="宋体" w:cs="宋体"/>
                      <w:color w:val="auto"/>
                      <w:spacing w:val="-3"/>
                      <w:sz w:val="24"/>
                      <w:szCs w:val="24"/>
                    </w:rPr>
                    <w:t>州建函字{2020}13 号关于疫情期间免收简单小</w:t>
                  </w:r>
                  <w:r>
                    <w:rPr>
                      <w:rFonts w:ascii="宋体" w:hAnsi="宋体" w:eastAsia="宋体" w:cs="宋体"/>
                      <w:color w:val="auto"/>
                      <w:sz w:val="24"/>
                      <w:szCs w:val="24"/>
                    </w:rPr>
                    <w:t xml:space="preserve"> </w:t>
                  </w:r>
                  <w:r>
                    <w:rPr>
                      <w:rFonts w:ascii="宋体" w:hAnsi="宋体" w:eastAsia="宋体" w:cs="宋体"/>
                      <w:color w:val="auto"/>
                      <w:spacing w:val="-15"/>
                      <w:sz w:val="24"/>
                      <w:szCs w:val="24"/>
                    </w:rPr>
                    <w:t>额</w:t>
                  </w:r>
                  <w:r>
                    <w:rPr>
                      <w:rFonts w:ascii="宋体" w:hAnsi="宋体" w:eastAsia="宋体" w:cs="宋体"/>
                      <w:color w:val="auto"/>
                      <w:spacing w:val="-10"/>
                      <w:sz w:val="24"/>
                      <w:szCs w:val="24"/>
                    </w:rPr>
                    <w:t>项目投标保证金的通知， 本项目不要求提供投标担保，</w:t>
                  </w:r>
                  <w:r>
                    <w:rPr>
                      <w:rFonts w:ascii="宋体" w:hAnsi="宋体" w:eastAsia="宋体" w:cs="宋体"/>
                      <w:color w:val="auto"/>
                      <w:sz w:val="24"/>
                      <w:szCs w:val="24"/>
                    </w:rPr>
                    <w:t xml:space="preserve"> </w:t>
                  </w:r>
                  <w:r>
                    <w:rPr>
                      <w:rFonts w:ascii="宋体" w:hAnsi="宋体" w:eastAsia="宋体" w:cs="宋体"/>
                      <w:color w:val="auto"/>
                      <w:spacing w:val="-2"/>
                      <w:sz w:val="24"/>
                      <w:szCs w:val="24"/>
                    </w:rPr>
                    <w:t>投标人需自行承诺。承诺书格式详见后附件。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35" w:type="dxa"/>
                  <w:tcBorders>
                    <w:right w:val="single" w:color="000000" w:sz="4" w:space="0"/>
                  </w:tcBorders>
                  <w:vAlign w:val="top"/>
                </w:tcPr>
                <w:p>
                  <w:pPr>
                    <w:spacing w:before="224" w:line="178"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2</w:t>
                  </w:r>
                </w:p>
              </w:tc>
              <w:tc>
                <w:tcPr>
                  <w:tcW w:w="2502" w:type="dxa"/>
                  <w:tcBorders>
                    <w:left w:val="single" w:color="000000" w:sz="4" w:space="0"/>
                    <w:right w:val="single" w:color="000000" w:sz="4" w:space="0"/>
                  </w:tcBorders>
                  <w:vAlign w:val="top"/>
                </w:tcPr>
                <w:p>
                  <w:pPr>
                    <w:spacing w:before="184" w:line="209" w:lineRule="auto"/>
                    <w:ind w:left="775"/>
                    <w:rPr>
                      <w:rFonts w:ascii="宋体" w:hAnsi="宋体" w:eastAsia="宋体" w:cs="宋体"/>
                      <w:color w:val="auto"/>
                      <w:sz w:val="24"/>
                      <w:szCs w:val="24"/>
                    </w:rPr>
                  </w:pPr>
                  <w:r>
                    <w:rPr>
                      <w:rFonts w:ascii="宋体" w:hAnsi="宋体" w:eastAsia="宋体" w:cs="宋体"/>
                      <w:color w:val="auto"/>
                      <w:spacing w:val="-2"/>
                      <w:sz w:val="24"/>
                      <w:szCs w:val="24"/>
                    </w:rPr>
                    <w:t>评审办</w:t>
                  </w:r>
                  <w:r>
                    <w:rPr>
                      <w:rFonts w:ascii="宋体" w:hAnsi="宋体" w:eastAsia="宋体" w:cs="宋体"/>
                      <w:color w:val="auto"/>
                      <w:spacing w:val="-1"/>
                      <w:sz w:val="24"/>
                      <w:szCs w:val="24"/>
                    </w:rPr>
                    <w:t>法</w:t>
                  </w:r>
                </w:p>
              </w:tc>
              <w:tc>
                <w:tcPr>
                  <w:tcW w:w="6008" w:type="dxa"/>
                  <w:tcBorders>
                    <w:left w:val="single" w:color="000000" w:sz="4" w:space="0"/>
                  </w:tcBorders>
                  <w:vAlign w:val="top"/>
                </w:tcPr>
                <w:p>
                  <w:pPr>
                    <w:spacing w:before="112" w:line="218" w:lineRule="auto"/>
                    <w:ind w:left="118"/>
                    <w:rPr>
                      <w:rFonts w:ascii="宋体" w:hAnsi="宋体" w:eastAsia="宋体" w:cs="宋体"/>
                      <w:color w:val="auto"/>
                      <w:sz w:val="24"/>
                      <w:szCs w:val="24"/>
                    </w:rPr>
                  </w:pPr>
                  <w:r>
                    <w:rPr>
                      <w:rFonts w:ascii="宋体" w:hAnsi="宋体" w:eastAsia="宋体" w:cs="宋体"/>
                      <w:color w:val="auto"/>
                      <w:spacing w:val="-2"/>
                      <w:sz w:val="24"/>
                      <w:szCs w:val="24"/>
                    </w:rPr>
                    <w:t>最低评标价法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35" w:type="dxa"/>
                  <w:tcBorders>
                    <w:right w:val="single" w:color="000000" w:sz="4" w:space="0"/>
                  </w:tcBorders>
                  <w:vAlign w:val="top"/>
                </w:tcPr>
                <w:p>
                  <w:pPr>
                    <w:spacing w:before="226" w:line="182" w:lineRule="auto"/>
                    <w:ind w:left="819"/>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3</w:t>
                  </w:r>
                </w:p>
              </w:tc>
              <w:tc>
                <w:tcPr>
                  <w:tcW w:w="2502" w:type="dxa"/>
                  <w:tcBorders>
                    <w:left w:val="single" w:color="000000" w:sz="4" w:space="0"/>
                    <w:right w:val="single" w:color="000000" w:sz="4" w:space="0"/>
                  </w:tcBorders>
                  <w:vAlign w:val="top"/>
                </w:tcPr>
                <w:p>
                  <w:pPr>
                    <w:spacing w:before="187" w:line="212" w:lineRule="auto"/>
                    <w:ind w:left="655"/>
                    <w:rPr>
                      <w:rFonts w:ascii="宋体" w:hAnsi="宋体" w:eastAsia="宋体" w:cs="宋体"/>
                      <w:color w:val="auto"/>
                      <w:sz w:val="24"/>
                      <w:szCs w:val="24"/>
                    </w:rPr>
                  </w:pPr>
                  <w:r>
                    <w:rPr>
                      <w:rFonts w:ascii="宋体" w:hAnsi="宋体" w:eastAsia="宋体" w:cs="宋体"/>
                      <w:color w:val="auto"/>
                      <w:spacing w:val="-2"/>
                      <w:sz w:val="24"/>
                      <w:szCs w:val="24"/>
                    </w:rPr>
                    <w:t>谈判有效</w:t>
                  </w:r>
                  <w:r>
                    <w:rPr>
                      <w:rFonts w:ascii="宋体" w:hAnsi="宋体" w:eastAsia="宋体" w:cs="宋体"/>
                      <w:color w:val="auto"/>
                      <w:spacing w:val="-1"/>
                      <w:sz w:val="24"/>
                      <w:szCs w:val="24"/>
                    </w:rPr>
                    <w:t>期</w:t>
                  </w:r>
                </w:p>
              </w:tc>
              <w:tc>
                <w:tcPr>
                  <w:tcW w:w="6008" w:type="dxa"/>
                  <w:tcBorders>
                    <w:left w:val="single" w:color="000000" w:sz="4" w:space="0"/>
                  </w:tcBorders>
                  <w:vAlign w:val="top"/>
                </w:tcPr>
                <w:p>
                  <w:pPr>
                    <w:tabs>
                      <w:tab w:val="left" w:pos="354"/>
                    </w:tabs>
                    <w:spacing w:before="187" w:line="212" w:lineRule="auto"/>
                    <w:ind w:left="103"/>
                    <w:rPr>
                      <w:rFonts w:ascii="宋体" w:hAnsi="宋体" w:eastAsia="宋体" w:cs="宋体"/>
                      <w:color w:val="auto"/>
                      <w:sz w:val="24"/>
                      <w:szCs w:val="24"/>
                    </w:rPr>
                  </w:pPr>
                  <w:r>
                    <w:rPr>
                      <w:rFonts w:ascii="宋体" w:hAnsi="宋体" w:eastAsia="宋体" w:cs="宋体"/>
                      <w:color w:val="auto"/>
                      <w:sz w:val="24"/>
                      <w:szCs w:val="24"/>
                      <w:u w:val="single" w:color="auto"/>
                    </w:rPr>
                    <w:tab/>
                  </w:r>
                  <w:r>
                    <w:rPr>
                      <w:rFonts w:hint="eastAsia" w:ascii="宋体" w:hAnsi="宋体" w:eastAsia="宋体" w:cs="宋体"/>
                      <w:color w:val="auto"/>
                      <w:spacing w:val="-4"/>
                      <w:sz w:val="24"/>
                      <w:szCs w:val="24"/>
                      <w:u w:val="single" w:color="auto"/>
                      <w:lang w:val="en-US" w:eastAsia="zh-CN"/>
                    </w:rPr>
                    <w:t>45</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日(日历日)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35" w:type="dxa"/>
                  <w:tcBorders>
                    <w:right w:val="single" w:color="000000" w:sz="4" w:space="0"/>
                  </w:tcBorders>
                  <w:vAlign w:val="top"/>
                </w:tcPr>
                <w:p>
                  <w:pPr>
                    <w:spacing w:before="243" w:line="185"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4</w:t>
                  </w:r>
                </w:p>
              </w:tc>
              <w:tc>
                <w:tcPr>
                  <w:tcW w:w="2502" w:type="dxa"/>
                  <w:tcBorders>
                    <w:left w:val="single" w:color="000000" w:sz="4" w:space="0"/>
                    <w:right w:val="single" w:color="000000" w:sz="4" w:space="0"/>
                  </w:tcBorders>
                  <w:vAlign w:val="top"/>
                </w:tcPr>
                <w:p>
                  <w:pPr>
                    <w:spacing w:before="131" w:line="220" w:lineRule="auto"/>
                    <w:ind w:left="777"/>
                    <w:rPr>
                      <w:rFonts w:ascii="宋体" w:hAnsi="宋体" w:eastAsia="宋体" w:cs="宋体"/>
                      <w:color w:val="auto"/>
                      <w:sz w:val="24"/>
                      <w:szCs w:val="24"/>
                    </w:rPr>
                  </w:pPr>
                  <w:r>
                    <w:rPr>
                      <w:rFonts w:ascii="宋体" w:hAnsi="宋体" w:eastAsia="宋体" w:cs="宋体"/>
                      <w:color w:val="auto"/>
                      <w:spacing w:val="-2"/>
                      <w:sz w:val="24"/>
                      <w:szCs w:val="24"/>
                    </w:rPr>
                    <w:t>踏勘现场</w:t>
                  </w:r>
                </w:p>
              </w:tc>
              <w:tc>
                <w:tcPr>
                  <w:tcW w:w="6008" w:type="dxa"/>
                  <w:tcBorders>
                    <w:left w:val="single" w:color="000000" w:sz="4" w:space="0"/>
                  </w:tcBorders>
                  <w:vAlign w:val="top"/>
                </w:tcPr>
                <w:p>
                  <w:pPr>
                    <w:spacing w:before="131" w:line="220" w:lineRule="auto"/>
                    <w:ind w:left="116"/>
                    <w:rPr>
                      <w:rFonts w:ascii="宋体" w:hAnsi="宋体" w:eastAsia="宋体" w:cs="宋体"/>
                      <w:color w:val="auto"/>
                      <w:sz w:val="24"/>
                      <w:szCs w:val="24"/>
                    </w:rPr>
                  </w:pPr>
                  <w:r>
                    <w:rPr>
                      <w:rFonts w:ascii="宋体" w:hAnsi="宋体" w:eastAsia="宋体" w:cs="宋体"/>
                      <w:color w:val="auto"/>
                      <w:spacing w:val="-4"/>
                      <w:sz w:val="24"/>
                      <w:szCs w:val="24"/>
                    </w:rPr>
                    <w:t>不组</w:t>
                  </w:r>
                  <w:r>
                    <w:rPr>
                      <w:rFonts w:ascii="宋体" w:hAnsi="宋体" w:eastAsia="宋体" w:cs="宋体"/>
                      <w:color w:val="auto"/>
                      <w:spacing w:val="-2"/>
                      <w:sz w:val="24"/>
                      <w:szCs w:val="24"/>
                    </w:rPr>
                    <w:t>织，投标人如需要自行前往进行现场踏勘。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35" w:type="dxa"/>
                  <w:tcBorders>
                    <w:right w:val="single" w:color="000000" w:sz="4" w:space="0"/>
                  </w:tcBorders>
                  <w:vAlign w:val="top"/>
                </w:tcPr>
                <w:p>
                  <w:pPr>
                    <w:spacing w:before="221" w:line="180"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5</w:t>
                  </w:r>
                </w:p>
              </w:tc>
              <w:tc>
                <w:tcPr>
                  <w:tcW w:w="2502" w:type="dxa"/>
                  <w:tcBorders>
                    <w:left w:val="single" w:color="000000" w:sz="4" w:space="0"/>
                    <w:right w:val="single" w:color="000000" w:sz="4" w:space="0"/>
                  </w:tcBorders>
                  <w:vAlign w:val="top"/>
                </w:tcPr>
                <w:p>
                  <w:pPr>
                    <w:spacing w:before="110" w:line="220" w:lineRule="auto"/>
                    <w:ind w:left="416"/>
                    <w:rPr>
                      <w:rFonts w:ascii="宋体" w:hAnsi="宋体" w:eastAsia="宋体" w:cs="宋体"/>
                      <w:color w:val="auto"/>
                      <w:sz w:val="24"/>
                      <w:szCs w:val="24"/>
                    </w:rPr>
                  </w:pPr>
                  <w:r>
                    <w:rPr>
                      <w:rFonts w:ascii="宋体" w:hAnsi="宋体" w:eastAsia="宋体" w:cs="宋体"/>
                      <w:color w:val="auto"/>
                      <w:spacing w:val="-2"/>
                      <w:sz w:val="24"/>
                      <w:szCs w:val="24"/>
                    </w:rPr>
                    <w:t>节能</w:t>
                  </w:r>
                  <w:r>
                    <w:rPr>
                      <w:rFonts w:ascii="宋体" w:hAnsi="宋体" w:eastAsia="宋体" w:cs="宋体"/>
                      <w:color w:val="auto"/>
                      <w:spacing w:val="-1"/>
                      <w:sz w:val="24"/>
                      <w:szCs w:val="24"/>
                    </w:rPr>
                    <w:t>、环保要求</w:t>
                  </w:r>
                </w:p>
              </w:tc>
              <w:tc>
                <w:tcPr>
                  <w:tcW w:w="6008" w:type="dxa"/>
                  <w:tcBorders>
                    <w:left w:val="single" w:color="000000" w:sz="4" w:space="0"/>
                  </w:tcBorders>
                  <w:vAlign w:val="top"/>
                </w:tcPr>
                <w:p>
                  <w:pPr>
                    <w:spacing w:before="109" w:line="220" w:lineRule="auto"/>
                    <w:ind w:left="114"/>
                    <w:rPr>
                      <w:rFonts w:ascii="宋体" w:hAnsi="宋体" w:eastAsia="宋体" w:cs="宋体"/>
                      <w:color w:val="auto"/>
                      <w:sz w:val="24"/>
                      <w:szCs w:val="24"/>
                    </w:rPr>
                  </w:pPr>
                  <w:r>
                    <w:rPr>
                      <w:rFonts w:ascii="宋体" w:hAnsi="宋体" w:eastAsia="宋体" w:cs="宋体"/>
                      <w:color w:val="auto"/>
                      <w:spacing w:val="-1"/>
                      <w:sz w:val="24"/>
                      <w:szCs w:val="24"/>
                    </w:rPr>
                    <w:t>按国家有关节能环保政策执</w:t>
                  </w:r>
                  <w:r>
                    <w:rPr>
                      <w:rFonts w:ascii="宋体" w:hAnsi="宋体" w:eastAsia="宋体" w:cs="宋体"/>
                      <w:color w:val="auto"/>
                      <w:sz w:val="24"/>
                      <w:szCs w:val="24"/>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0" w:hRule="atLeast"/>
              </w:trPr>
              <w:tc>
                <w:tcPr>
                  <w:tcW w:w="1835" w:type="dxa"/>
                  <w:tcBorders>
                    <w:right w:val="single" w:color="000000" w:sz="4" w:space="0"/>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8" w:line="183" w:lineRule="auto"/>
                    <w:ind w:left="819"/>
                    <w:rPr>
                      <w:rFonts w:ascii="宋体" w:hAnsi="宋体" w:eastAsia="宋体" w:cs="宋体"/>
                      <w:color w:val="auto"/>
                      <w:sz w:val="24"/>
                      <w:szCs w:val="24"/>
                    </w:rPr>
                  </w:pPr>
                  <w:r>
                    <w:rPr>
                      <w:rFonts w:ascii="宋体" w:hAnsi="宋体" w:eastAsia="宋体" w:cs="宋体"/>
                      <w:color w:val="auto"/>
                      <w:spacing w:val="-15"/>
                      <w:sz w:val="24"/>
                      <w:szCs w:val="24"/>
                    </w:rPr>
                    <w:t>1</w:t>
                  </w:r>
                  <w:r>
                    <w:rPr>
                      <w:rFonts w:ascii="宋体" w:hAnsi="宋体" w:eastAsia="宋体" w:cs="宋体"/>
                      <w:color w:val="auto"/>
                      <w:spacing w:val="-13"/>
                      <w:sz w:val="24"/>
                      <w:szCs w:val="24"/>
                    </w:rPr>
                    <w:t>6</w:t>
                  </w:r>
                </w:p>
              </w:tc>
              <w:tc>
                <w:tcPr>
                  <w:tcW w:w="2502" w:type="dxa"/>
                  <w:tcBorders>
                    <w:left w:val="single" w:color="000000" w:sz="4" w:space="0"/>
                    <w:right w:val="single" w:color="000000" w:sz="4" w:space="0"/>
                  </w:tcBorders>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8" w:line="220" w:lineRule="auto"/>
                    <w:ind w:left="548"/>
                    <w:rPr>
                      <w:rFonts w:ascii="宋体" w:hAnsi="宋体" w:eastAsia="宋体" w:cs="宋体"/>
                      <w:color w:val="auto"/>
                      <w:sz w:val="24"/>
                      <w:szCs w:val="24"/>
                    </w:rPr>
                  </w:pPr>
                  <w:r>
                    <w:rPr>
                      <w:rFonts w:ascii="宋体" w:hAnsi="宋体" w:eastAsia="宋体" w:cs="宋体"/>
                      <w:color w:val="auto"/>
                      <w:spacing w:val="-4"/>
                      <w:sz w:val="24"/>
                      <w:szCs w:val="24"/>
                    </w:rPr>
                    <w:t>响</w:t>
                  </w:r>
                  <w:r>
                    <w:rPr>
                      <w:rFonts w:ascii="宋体" w:hAnsi="宋体" w:eastAsia="宋体" w:cs="宋体"/>
                      <w:color w:val="auto"/>
                      <w:spacing w:val="-3"/>
                      <w:sz w:val="24"/>
                      <w:szCs w:val="24"/>
                    </w:rPr>
                    <w:t>应文件份数</w:t>
                  </w:r>
                </w:p>
              </w:tc>
              <w:tc>
                <w:tcPr>
                  <w:tcW w:w="6008" w:type="dxa"/>
                  <w:tcBorders>
                    <w:left w:val="single" w:color="000000" w:sz="4" w:space="0"/>
                  </w:tcBorders>
                  <w:vAlign w:val="top"/>
                </w:tcPr>
                <w:p>
                  <w:pPr>
                    <w:tabs>
                      <w:tab w:val="left" w:pos="238"/>
                    </w:tabs>
                    <w:spacing w:before="37" w:line="231" w:lineRule="auto"/>
                    <w:ind w:left="115" w:right="95" w:firstLine="9"/>
                    <w:rPr>
                      <w:rFonts w:ascii="宋体" w:hAnsi="宋体" w:eastAsia="宋体" w:cs="宋体"/>
                      <w:color w:val="auto"/>
                      <w:sz w:val="24"/>
                      <w:szCs w:val="24"/>
                    </w:rPr>
                  </w:pPr>
                  <w:r>
                    <w:rPr>
                      <w:rFonts w:ascii="宋体" w:hAnsi="宋体" w:eastAsia="宋体" w:cs="宋体"/>
                      <w:color w:val="auto"/>
                      <w:spacing w:val="-11"/>
                      <w:sz w:val="24"/>
                      <w:szCs w:val="24"/>
                    </w:rPr>
                    <w:t>响应文件包括：</w:t>
                  </w:r>
                  <w:r>
                    <w:rPr>
                      <w:rFonts w:ascii="宋体" w:hAnsi="宋体" w:eastAsia="宋体" w:cs="宋体"/>
                      <w:color w:val="auto"/>
                      <w:sz w:val="24"/>
                      <w:szCs w:val="24"/>
                    </w:rPr>
                    <w:t xml:space="preserve">                                  </w:t>
                  </w:r>
                </w:p>
                <w:p>
                  <w:pPr>
                    <w:spacing w:before="2" w:line="230" w:lineRule="auto"/>
                    <w:ind w:left="114" w:right="95"/>
                    <w:rPr>
                      <w:rFonts w:ascii="宋体" w:hAnsi="宋体" w:eastAsia="宋体" w:cs="宋体"/>
                      <w:color w:val="auto"/>
                      <w:sz w:val="24"/>
                      <w:szCs w:val="24"/>
                    </w:rPr>
                  </w:pPr>
                  <w:r>
                    <w:rPr>
                      <w:rFonts w:ascii="宋体" w:hAnsi="宋体" w:eastAsia="宋体" w:cs="宋体"/>
                      <w:color w:val="auto"/>
                      <w:spacing w:val="17"/>
                      <w:sz w:val="24"/>
                      <w:szCs w:val="24"/>
                    </w:rPr>
                    <w:t>1</w:t>
                  </w:r>
                  <w:r>
                    <w:rPr>
                      <w:rFonts w:ascii="宋体" w:hAnsi="宋体" w:eastAsia="宋体" w:cs="宋体"/>
                      <w:color w:val="auto"/>
                      <w:spacing w:val="11"/>
                      <w:sz w:val="24"/>
                      <w:szCs w:val="24"/>
                    </w:rPr>
                    <w:t>、加密的电子响应文件(文件格式为.</w:t>
                  </w:r>
                  <w:r>
                    <w:rPr>
                      <w:rFonts w:ascii="宋体" w:hAnsi="宋体" w:eastAsia="宋体" w:cs="宋体"/>
                      <w:color w:val="auto"/>
                      <w:sz w:val="24"/>
                      <w:szCs w:val="24"/>
                    </w:rPr>
                    <w:t>bztf</w:t>
                  </w:r>
                  <w:r>
                    <w:rPr>
                      <w:rFonts w:ascii="宋体" w:hAnsi="宋体" w:eastAsia="宋体" w:cs="宋体"/>
                      <w:color w:val="auto"/>
                      <w:spacing w:val="11"/>
                      <w:sz w:val="24"/>
                      <w:szCs w:val="24"/>
                    </w:rPr>
                    <w:t>)，在提交</w:t>
                  </w:r>
                  <w:r>
                    <w:rPr>
                      <w:rFonts w:ascii="宋体" w:hAnsi="宋体" w:eastAsia="宋体" w:cs="宋体"/>
                      <w:color w:val="auto"/>
                      <w:sz w:val="24"/>
                      <w:szCs w:val="24"/>
                    </w:rPr>
                    <w:t xml:space="preserve"> </w:t>
                  </w:r>
                  <w:r>
                    <w:rPr>
                      <w:rFonts w:ascii="宋体" w:hAnsi="宋体" w:eastAsia="宋体" w:cs="宋体"/>
                      <w:color w:val="auto"/>
                      <w:spacing w:val="-3"/>
                      <w:sz w:val="24"/>
                      <w:szCs w:val="24"/>
                    </w:rPr>
                    <w:t>响应文件截止时间前通过博州公共资源交易平台上传</w:t>
                  </w:r>
                  <w:r>
                    <w:rPr>
                      <w:rFonts w:ascii="宋体" w:hAnsi="宋体" w:eastAsia="宋体" w:cs="宋体"/>
                      <w:color w:val="auto"/>
                      <w:sz w:val="24"/>
                      <w:szCs w:val="24"/>
                    </w:rPr>
                    <w:t>；</w:t>
                  </w:r>
                  <w:r>
                    <w:rPr>
                      <w:rFonts w:ascii="宋体" w:hAnsi="宋体" w:eastAsia="宋体" w:cs="宋体"/>
                      <w:color w:val="auto"/>
                      <w:spacing w:val="2"/>
                      <w:sz w:val="24"/>
                      <w:szCs w:val="24"/>
                    </w:rPr>
                    <w:t>注：加</w:t>
                  </w:r>
                  <w:r>
                    <w:rPr>
                      <w:rFonts w:ascii="宋体" w:hAnsi="宋体" w:eastAsia="宋体" w:cs="宋体"/>
                      <w:color w:val="auto"/>
                      <w:spacing w:val="1"/>
                      <w:sz w:val="24"/>
                      <w:szCs w:val="24"/>
                    </w:rPr>
                    <w:t>密的电子响应文件为使用博州公共资源交易平台</w:t>
                  </w:r>
                  <w:r>
                    <w:rPr>
                      <w:rFonts w:ascii="宋体" w:hAnsi="宋体" w:eastAsia="宋体" w:cs="宋体"/>
                      <w:color w:val="auto"/>
                      <w:sz w:val="24"/>
                      <w:szCs w:val="24"/>
                    </w:rPr>
                    <w:t xml:space="preserve"> </w:t>
                  </w:r>
                  <w:r>
                    <w:rPr>
                      <w:rFonts w:ascii="宋体" w:hAnsi="宋体" w:eastAsia="宋体" w:cs="宋体"/>
                      <w:color w:val="auto"/>
                      <w:spacing w:val="2"/>
                      <w:sz w:val="24"/>
                      <w:szCs w:val="24"/>
                    </w:rPr>
                    <w:t>提供的“</w:t>
                  </w:r>
                  <w:r>
                    <w:rPr>
                      <w:rFonts w:ascii="宋体" w:hAnsi="宋体" w:eastAsia="宋体" w:cs="宋体"/>
                      <w:color w:val="auto"/>
                      <w:spacing w:val="1"/>
                      <w:sz w:val="24"/>
                      <w:szCs w:val="24"/>
                    </w:rPr>
                    <w:t>投标文件制作软件”制作生成的加密版响应文</w:t>
                  </w:r>
                  <w:r>
                    <w:rPr>
                      <w:rFonts w:ascii="宋体" w:hAnsi="宋体" w:eastAsia="宋体" w:cs="宋体"/>
                      <w:color w:val="auto"/>
                      <w:sz w:val="24"/>
                      <w:szCs w:val="24"/>
                    </w:rPr>
                    <w:t xml:space="preserve"> </w:t>
                  </w:r>
                  <w:r>
                    <w:rPr>
                      <w:rFonts w:ascii="宋体" w:hAnsi="宋体" w:eastAsia="宋体" w:cs="宋体"/>
                      <w:color w:val="auto"/>
                      <w:spacing w:val="2"/>
                      <w:sz w:val="24"/>
                      <w:szCs w:val="24"/>
                    </w:rPr>
                    <w:t>件。</w:t>
                  </w:r>
                  <w:r>
                    <w:rPr>
                      <w:rFonts w:hint="eastAsia" w:ascii="宋体" w:hAnsi="宋体" w:eastAsia="宋体" w:cs="宋体"/>
                      <w:color w:val="auto"/>
                      <w:spacing w:val="2"/>
                      <w:sz w:val="24"/>
                      <w:szCs w:val="24"/>
                      <w:lang w:eastAsia="zh-CN"/>
                    </w:rPr>
                    <w:t>纸质</w:t>
                  </w:r>
                  <w:r>
                    <w:rPr>
                      <w:rFonts w:ascii="宋体" w:hAnsi="宋体" w:eastAsia="宋体" w:cs="宋体"/>
                      <w:color w:val="auto"/>
                      <w:spacing w:val="1"/>
                      <w:sz w:val="24"/>
                      <w:szCs w:val="24"/>
                    </w:rPr>
                    <w:t>响应文件应与加密的电子响应文件为</w:t>
                  </w:r>
                  <w:r>
                    <w:rPr>
                      <w:rFonts w:ascii="宋体" w:hAnsi="宋体" w:eastAsia="宋体" w:cs="宋体"/>
                      <w:color w:val="auto"/>
                      <w:sz w:val="24"/>
                      <w:szCs w:val="24"/>
                    </w:rPr>
                    <w:t xml:space="preserve"> </w:t>
                  </w:r>
                  <w:r>
                    <w:rPr>
                      <w:rFonts w:ascii="宋体" w:hAnsi="宋体" w:eastAsia="宋体" w:cs="宋体"/>
                      <w:color w:val="auto"/>
                      <w:spacing w:val="-8"/>
                      <w:sz w:val="24"/>
                      <w:szCs w:val="24"/>
                    </w:rPr>
                    <w:t>同</w:t>
                  </w:r>
                  <w:r>
                    <w:rPr>
                      <w:rFonts w:ascii="宋体" w:hAnsi="宋体" w:eastAsia="宋体" w:cs="宋体"/>
                      <w:color w:val="auto"/>
                      <w:spacing w:val="-6"/>
                      <w:sz w:val="24"/>
                      <w:szCs w:val="24"/>
                    </w:rPr>
                    <w:t>时</w:t>
                  </w:r>
                  <w:r>
                    <w:rPr>
                      <w:rFonts w:ascii="宋体" w:hAnsi="宋体" w:eastAsia="宋体" w:cs="宋体"/>
                      <w:color w:val="auto"/>
                      <w:spacing w:val="-4"/>
                      <w:sz w:val="24"/>
                      <w:szCs w:val="24"/>
                    </w:rPr>
                    <w:t>生成的版本。</w:t>
                  </w:r>
                </w:p>
                <w:p>
                  <w:pPr>
                    <w:spacing w:line="219" w:lineRule="auto"/>
                    <w:ind w:left="117"/>
                    <w:rPr>
                      <w:rFonts w:hint="default" w:ascii="宋体" w:hAnsi="宋体" w:eastAsia="宋体" w:cs="宋体"/>
                      <w:color w:val="auto"/>
                      <w:sz w:val="24"/>
                      <w:szCs w:val="24"/>
                      <w:lang w:val="en-US" w:eastAsia="zh-CN"/>
                    </w:rPr>
                  </w:pPr>
                  <w:r>
                    <w:rPr>
                      <w:rFonts w:hint="eastAsia" w:ascii="宋体" w:hAnsi="宋体" w:eastAsia="宋体" w:cs="宋体"/>
                      <w:color w:val="auto"/>
                      <w:spacing w:val="-5"/>
                      <w:sz w:val="24"/>
                      <w:szCs w:val="24"/>
                      <w:lang w:val="en-US" w:eastAsia="zh-CN"/>
                    </w:rPr>
                    <w:t>2</w:t>
                  </w:r>
                  <w:r>
                    <w:rPr>
                      <w:rFonts w:ascii="宋体" w:hAnsi="宋体" w:eastAsia="宋体" w:cs="宋体"/>
                      <w:color w:val="auto"/>
                      <w:spacing w:val="-5"/>
                      <w:sz w:val="24"/>
                      <w:szCs w:val="24"/>
                    </w:rPr>
                    <w:t xml:space="preserve">、纸质版投标文件 1 </w:t>
                  </w:r>
                  <w:r>
                    <w:rPr>
                      <w:rFonts w:hint="eastAsia" w:ascii="宋体" w:hAnsi="宋体" w:eastAsia="宋体" w:cs="宋体"/>
                      <w:color w:val="auto"/>
                      <w:spacing w:val="-5"/>
                      <w:sz w:val="24"/>
                      <w:szCs w:val="24"/>
                      <w:lang w:eastAsia="zh-CN"/>
                    </w:rPr>
                    <w:t>正</w:t>
                  </w:r>
                  <w:r>
                    <w:rPr>
                      <w:rFonts w:hint="eastAsia" w:ascii="宋体" w:hAnsi="宋体" w:eastAsia="宋体" w:cs="宋体"/>
                      <w:color w:val="auto"/>
                      <w:spacing w:val="-5"/>
                      <w:sz w:val="24"/>
                      <w:szCs w:val="24"/>
                      <w:lang w:val="en-US" w:eastAsia="zh-CN"/>
                    </w:rPr>
                    <w:t>3副</w:t>
                  </w:r>
                </w:p>
                <w:p>
                  <w:pPr>
                    <w:spacing w:before="10" w:line="228" w:lineRule="auto"/>
                    <w:ind w:left="113" w:right="10" w:firstLine="2"/>
                    <w:rPr>
                      <w:rFonts w:ascii="宋体" w:hAnsi="宋体" w:eastAsia="宋体" w:cs="宋体"/>
                      <w:color w:val="auto"/>
                      <w:sz w:val="24"/>
                      <w:szCs w:val="24"/>
                    </w:rPr>
                  </w:pPr>
                  <w:r>
                    <w:rPr>
                      <w:rFonts w:ascii="宋体" w:hAnsi="宋体" w:eastAsia="宋体" w:cs="宋体"/>
                      <w:color w:val="auto"/>
                      <w:spacing w:val="-4"/>
                      <w:sz w:val="24"/>
                      <w:szCs w:val="24"/>
                    </w:rPr>
                    <w:t>备注</w:t>
                  </w:r>
                  <w:r>
                    <w:rPr>
                      <w:rFonts w:ascii="宋体" w:hAnsi="宋体" w:eastAsia="宋体" w:cs="宋体"/>
                      <w:color w:val="auto"/>
                      <w:spacing w:val="-4"/>
                      <w:sz w:val="24"/>
                      <w:szCs w:val="24"/>
                    </w:rPr>
                    <w:t>：因供应商自身原因导致解密失败的， 将导致其</w:t>
                  </w:r>
                  <w:r>
                    <w:rPr>
                      <w:rFonts w:ascii="宋体" w:hAnsi="宋体" w:eastAsia="宋体" w:cs="宋体"/>
                      <w:color w:val="auto"/>
                      <w:sz w:val="24"/>
                      <w:szCs w:val="24"/>
                    </w:rPr>
                    <w:t>响</w:t>
                  </w:r>
                  <w:r>
                    <w:rPr>
                      <w:rFonts w:ascii="宋体" w:hAnsi="宋体" w:eastAsia="宋体" w:cs="宋体"/>
                      <w:color w:val="auto"/>
                      <w:spacing w:val="2"/>
                      <w:sz w:val="24"/>
                      <w:szCs w:val="24"/>
                    </w:rPr>
                    <w:t>应被拒</w:t>
                  </w:r>
                  <w:r>
                    <w:rPr>
                      <w:rFonts w:ascii="宋体" w:hAnsi="宋体" w:eastAsia="宋体" w:cs="宋体"/>
                      <w:color w:val="auto"/>
                      <w:spacing w:val="1"/>
                      <w:sz w:val="24"/>
                      <w:szCs w:val="24"/>
                    </w:rPr>
                    <w:t>绝且响应文件被退回；但因网上采购系统故障导</w:t>
                  </w:r>
                  <w:r>
                    <w:rPr>
                      <w:rFonts w:ascii="宋体" w:hAnsi="宋体" w:eastAsia="宋体" w:cs="宋体"/>
                      <w:color w:val="auto"/>
                      <w:spacing w:val="2"/>
                      <w:sz w:val="24"/>
                      <w:szCs w:val="24"/>
                    </w:rPr>
                    <w:t>致所有</w:t>
                  </w:r>
                  <w:r>
                    <w:rPr>
                      <w:rFonts w:ascii="宋体" w:hAnsi="宋体" w:eastAsia="宋体" w:cs="宋体"/>
                      <w:color w:val="auto"/>
                      <w:spacing w:val="1"/>
                      <w:sz w:val="24"/>
                      <w:szCs w:val="24"/>
                    </w:rPr>
                    <w:t>供应商均解密失败时，供应商使用未加密的电子</w:t>
                  </w:r>
                  <w:r>
                    <w:rPr>
                      <w:rFonts w:ascii="宋体" w:hAnsi="宋体" w:eastAsia="宋体" w:cs="宋体"/>
                      <w:color w:val="auto"/>
                      <w:spacing w:val="2"/>
                      <w:sz w:val="24"/>
                      <w:szCs w:val="24"/>
                    </w:rPr>
                    <w:t>响应文</w:t>
                  </w:r>
                  <w:r>
                    <w:rPr>
                      <w:rFonts w:ascii="宋体" w:hAnsi="宋体" w:eastAsia="宋体" w:cs="宋体"/>
                      <w:color w:val="auto"/>
                      <w:spacing w:val="1"/>
                      <w:sz w:val="24"/>
                      <w:szCs w:val="24"/>
                    </w:rPr>
                    <w:t>件进行开评标。未递交加密的电子响应文件、未</w:t>
                  </w:r>
                  <w:r>
                    <w:rPr>
                      <w:rFonts w:ascii="宋体" w:hAnsi="宋体" w:eastAsia="宋体" w:cs="宋体"/>
                      <w:color w:val="auto"/>
                      <w:spacing w:val="-8"/>
                      <w:sz w:val="24"/>
                      <w:szCs w:val="24"/>
                    </w:rPr>
                    <w:t>加密</w:t>
                  </w:r>
                  <w:r>
                    <w:rPr>
                      <w:rFonts w:ascii="宋体" w:hAnsi="宋体" w:eastAsia="宋体" w:cs="宋体"/>
                      <w:color w:val="auto"/>
                      <w:spacing w:val="-7"/>
                      <w:sz w:val="24"/>
                      <w:szCs w:val="24"/>
                    </w:rPr>
                    <w:t>的</w:t>
                  </w:r>
                  <w:r>
                    <w:rPr>
                      <w:rFonts w:ascii="宋体" w:hAnsi="宋体" w:eastAsia="宋体" w:cs="宋体"/>
                      <w:color w:val="auto"/>
                      <w:spacing w:val="-4"/>
                      <w:sz w:val="24"/>
                      <w:szCs w:val="24"/>
                    </w:rPr>
                    <w:t>电子响应文件 ，将导致响应被拒绝。</w:t>
                  </w:r>
                  <w:r>
                    <w:rPr>
                      <w:rFonts w:ascii="宋体" w:hAnsi="宋体" w:eastAsia="宋体" w:cs="宋体"/>
                      <w:color w:val="auto"/>
                      <w:sz w:val="24"/>
                      <w:szCs w:val="24"/>
                    </w:rPr>
                    <w:t xml:space="preserve"> </w:t>
                  </w:r>
                  <w:r>
                    <w:rPr>
                      <w:rFonts w:ascii="宋体" w:hAnsi="宋体" w:eastAsia="宋体" w:cs="宋体"/>
                      <w:color w:val="auto"/>
                      <w:spacing w:val="2"/>
                      <w:sz w:val="24"/>
                      <w:szCs w:val="24"/>
                    </w:rPr>
                    <w:t>纸质版密封文件</w:t>
                  </w:r>
                  <w:r>
                    <w:rPr>
                      <w:rFonts w:ascii="宋体" w:hAnsi="宋体" w:eastAsia="宋体" w:cs="宋体"/>
                      <w:color w:val="auto"/>
                      <w:spacing w:val="1"/>
                      <w:sz w:val="24"/>
                      <w:szCs w:val="24"/>
                    </w:rPr>
                    <w:t>要求：纸质版投标文件密封袋上注明投</w:t>
                  </w:r>
                  <w:r>
                    <w:rPr>
                      <w:rFonts w:ascii="宋体" w:hAnsi="宋体" w:eastAsia="宋体" w:cs="宋体"/>
                      <w:color w:val="auto"/>
                      <w:sz w:val="24"/>
                      <w:szCs w:val="24"/>
                    </w:rPr>
                    <w:t xml:space="preserve"> </w:t>
                  </w:r>
                  <w:r>
                    <w:rPr>
                      <w:rFonts w:ascii="宋体" w:hAnsi="宋体" w:eastAsia="宋体" w:cs="宋体"/>
                      <w:color w:val="auto"/>
                      <w:spacing w:val="-9"/>
                      <w:sz w:val="24"/>
                      <w:szCs w:val="24"/>
                    </w:rPr>
                    <w:t>标单位名称， 项目编号，并加盖公章</w:t>
                  </w:r>
                  <w:r>
                    <w:rPr>
                      <w:rFonts w:ascii="宋体" w:hAnsi="宋体" w:eastAsia="宋体" w:cs="宋体"/>
                      <w:color w:val="auto"/>
                      <w:spacing w:val="-7"/>
                      <w:sz w:val="24"/>
                      <w:szCs w:val="24"/>
                    </w:rPr>
                    <w:t>。</w:t>
                  </w:r>
                </w:p>
              </w:tc>
            </w:tr>
          </w:tbl>
          <w:p>
            <w:pPr>
              <w:spacing w:line="146" w:lineRule="auto"/>
              <w:rPr>
                <w:rFonts w:ascii="Arial"/>
                <w:color w:val="auto"/>
                <w:sz w:val="2"/>
              </w:rPr>
            </w:pPr>
          </w:p>
        </w:tc>
      </w:tr>
    </w:tbl>
    <w:p>
      <w:pPr>
        <w:rPr>
          <w:rFonts w:ascii="Arial"/>
          <w:color w:val="auto"/>
          <w:sz w:val="21"/>
        </w:rPr>
      </w:pPr>
    </w:p>
    <w:p>
      <w:pPr>
        <w:rPr>
          <w:color w:val="auto"/>
        </w:rPr>
        <w:sectPr>
          <w:footerReference r:id="rId9" w:type="default"/>
          <w:pgSz w:w="11907" w:h="16839"/>
          <w:pgMar w:top="400" w:right="893" w:bottom="832" w:left="624" w:header="0" w:footer="654" w:gutter="0"/>
          <w:cols w:space="720" w:num="1"/>
        </w:sectPr>
      </w:pPr>
    </w:p>
    <w:p>
      <w:pPr>
        <w:rPr>
          <w:color w:val="auto"/>
        </w:rPr>
      </w:pPr>
    </w:p>
    <w:p>
      <w:pPr>
        <w:rPr>
          <w:color w:val="auto"/>
        </w:rPr>
      </w:pPr>
    </w:p>
    <w:p>
      <w:pPr>
        <w:rPr>
          <w:color w:val="auto"/>
        </w:rPr>
      </w:pPr>
    </w:p>
    <w:p>
      <w:pPr>
        <w:spacing w:line="87" w:lineRule="auto"/>
        <w:rPr>
          <w:rFonts w:ascii="Arial"/>
          <w:color w:val="auto"/>
          <w:sz w:val="2"/>
        </w:rPr>
      </w:pPr>
    </w:p>
    <w:tbl>
      <w:tblPr>
        <w:tblStyle w:val="10"/>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855" w:type="dxa"/>
            <w:tcBorders>
              <w:right w:val="single" w:color="000000" w:sz="4" w:space="0"/>
            </w:tcBorders>
            <w:vAlign w:val="top"/>
          </w:tcPr>
          <w:p>
            <w:pPr>
              <w:spacing w:before="211" w:line="221" w:lineRule="auto"/>
              <w:ind w:left="579"/>
              <w:rPr>
                <w:rFonts w:ascii="宋体" w:hAnsi="宋体" w:eastAsia="宋体" w:cs="宋体"/>
                <w:color w:val="auto"/>
                <w:sz w:val="24"/>
                <w:szCs w:val="24"/>
              </w:rPr>
            </w:pPr>
            <w:r>
              <w:rPr>
                <w:rFonts w:ascii="宋体" w:hAnsi="宋体" w:eastAsia="宋体" w:cs="宋体"/>
                <w:color w:val="auto"/>
                <w:spacing w:val="-2"/>
                <w:sz w:val="24"/>
                <w:szCs w:val="24"/>
              </w:rPr>
              <w:t>序列号</w:t>
            </w:r>
          </w:p>
        </w:tc>
        <w:tc>
          <w:tcPr>
            <w:tcW w:w="2502" w:type="dxa"/>
            <w:tcBorders>
              <w:left w:val="single" w:color="000000" w:sz="4" w:space="0"/>
              <w:right w:val="single" w:color="000000" w:sz="4" w:space="0"/>
            </w:tcBorders>
            <w:vAlign w:val="top"/>
          </w:tcPr>
          <w:p>
            <w:pPr>
              <w:spacing w:before="210" w:line="220" w:lineRule="auto"/>
              <w:ind w:left="777"/>
              <w:rPr>
                <w:rFonts w:ascii="宋体" w:hAnsi="宋体" w:eastAsia="宋体" w:cs="宋体"/>
                <w:color w:val="auto"/>
                <w:sz w:val="24"/>
                <w:szCs w:val="24"/>
              </w:rPr>
            </w:pPr>
            <w:r>
              <w:rPr>
                <w:rFonts w:ascii="宋体" w:hAnsi="宋体" w:eastAsia="宋体" w:cs="宋体"/>
                <w:color w:val="auto"/>
                <w:spacing w:val="-3"/>
                <w:sz w:val="24"/>
                <w:szCs w:val="24"/>
              </w:rPr>
              <w:t>条</w:t>
            </w:r>
            <w:r>
              <w:rPr>
                <w:rFonts w:ascii="宋体" w:hAnsi="宋体" w:eastAsia="宋体" w:cs="宋体"/>
                <w:color w:val="auto"/>
                <w:spacing w:val="-2"/>
                <w:sz w:val="24"/>
                <w:szCs w:val="24"/>
              </w:rPr>
              <w:t>款名称</w:t>
            </w:r>
          </w:p>
        </w:tc>
        <w:tc>
          <w:tcPr>
            <w:tcW w:w="6027" w:type="dxa"/>
            <w:tcBorders>
              <w:left w:val="single" w:color="000000" w:sz="4" w:space="0"/>
            </w:tcBorders>
            <w:vAlign w:val="top"/>
          </w:tcPr>
          <w:p>
            <w:pPr>
              <w:spacing w:before="210" w:line="220" w:lineRule="auto"/>
              <w:ind w:left="1794"/>
              <w:rPr>
                <w:rFonts w:ascii="宋体" w:hAnsi="宋体" w:eastAsia="宋体" w:cs="宋体"/>
                <w:color w:val="auto"/>
                <w:sz w:val="24"/>
                <w:szCs w:val="24"/>
              </w:rPr>
            </w:pPr>
            <w:r>
              <w:rPr>
                <w:rFonts w:ascii="宋体" w:hAnsi="宋体" w:eastAsia="宋体" w:cs="宋体"/>
                <w:color w:val="auto"/>
                <w:spacing w:val="-2"/>
                <w:sz w:val="24"/>
                <w:szCs w:val="24"/>
              </w:rPr>
              <w:t>编列内容</w:t>
            </w:r>
            <w:r>
              <w:rPr>
                <w:rFonts w:ascii="宋体" w:hAnsi="宋体" w:eastAsia="宋体" w:cs="宋体"/>
                <w:color w:val="auto"/>
                <w:spacing w:val="-1"/>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1855" w:type="dxa"/>
            <w:tcBorders>
              <w:right w:val="single" w:color="000000" w:sz="4" w:space="0"/>
            </w:tcBorders>
            <w:vAlign w:val="top"/>
          </w:tcPr>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7</w:t>
            </w:r>
          </w:p>
        </w:tc>
        <w:tc>
          <w:tcPr>
            <w:tcW w:w="2502" w:type="dxa"/>
            <w:tcBorders>
              <w:left w:val="single" w:color="000000" w:sz="4" w:space="0"/>
              <w:right w:val="single" w:color="000000" w:sz="4" w:space="0"/>
            </w:tcBorders>
            <w:vAlign w:val="top"/>
          </w:tcPr>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9" w:lineRule="auto"/>
              <w:rPr>
                <w:rFonts w:ascii="Arial"/>
                <w:color w:val="auto"/>
                <w:sz w:val="21"/>
              </w:rPr>
            </w:pPr>
          </w:p>
          <w:p>
            <w:pPr>
              <w:spacing w:before="78" w:line="231" w:lineRule="auto"/>
              <w:ind w:left="557"/>
              <w:rPr>
                <w:rFonts w:ascii="宋体" w:hAnsi="宋体" w:eastAsia="宋体" w:cs="宋体"/>
                <w:color w:val="auto"/>
                <w:sz w:val="24"/>
                <w:szCs w:val="24"/>
              </w:rPr>
            </w:pPr>
            <w:r>
              <w:rPr>
                <w:rFonts w:ascii="宋体" w:hAnsi="宋体" w:eastAsia="宋体" w:cs="宋体"/>
                <w:color w:val="auto"/>
                <w:spacing w:val="-7"/>
                <w:sz w:val="24"/>
                <w:szCs w:val="24"/>
              </w:rPr>
              <w:t>中</w:t>
            </w:r>
            <w:r>
              <w:rPr>
                <w:rFonts w:ascii="宋体" w:hAnsi="宋体" w:eastAsia="宋体" w:cs="宋体"/>
                <w:color w:val="auto"/>
                <w:spacing w:val="-4"/>
                <w:sz w:val="24"/>
                <w:szCs w:val="24"/>
              </w:rPr>
              <w:t>小微型企业</w:t>
            </w:r>
          </w:p>
          <w:p>
            <w:pPr>
              <w:spacing w:line="220" w:lineRule="auto"/>
              <w:ind w:left="776"/>
              <w:rPr>
                <w:rFonts w:ascii="宋体" w:hAnsi="宋体" w:eastAsia="宋体" w:cs="宋体"/>
                <w:color w:val="auto"/>
                <w:sz w:val="24"/>
                <w:szCs w:val="24"/>
              </w:rPr>
            </w:pPr>
            <w:r>
              <w:rPr>
                <w:rFonts w:ascii="宋体" w:hAnsi="宋体" w:eastAsia="宋体" w:cs="宋体"/>
                <w:color w:val="auto"/>
                <w:spacing w:val="-2"/>
                <w:sz w:val="24"/>
                <w:szCs w:val="24"/>
              </w:rPr>
              <w:t>有关政策</w:t>
            </w:r>
          </w:p>
        </w:tc>
        <w:tc>
          <w:tcPr>
            <w:tcW w:w="6027" w:type="dxa"/>
            <w:tcBorders>
              <w:left w:val="single" w:color="000000" w:sz="4" w:space="0"/>
            </w:tcBorders>
            <w:vAlign w:val="top"/>
          </w:tcPr>
          <w:p>
            <w:pPr>
              <w:spacing w:before="194" w:line="231" w:lineRule="auto"/>
              <w:ind w:left="111" w:right="36" w:firstLine="43"/>
              <w:rPr>
                <w:rFonts w:ascii="宋体" w:hAnsi="宋体" w:eastAsia="宋体" w:cs="宋体"/>
                <w:color w:val="auto"/>
                <w:sz w:val="24"/>
                <w:szCs w:val="24"/>
              </w:rPr>
            </w:pPr>
            <w:r>
              <w:rPr>
                <w:rFonts w:ascii="宋体" w:hAnsi="宋体" w:eastAsia="宋体" w:cs="宋体"/>
                <w:color w:val="auto"/>
                <w:spacing w:val="-26"/>
                <w:sz w:val="24"/>
                <w:szCs w:val="24"/>
              </w:rPr>
              <w:t>(</w:t>
            </w:r>
            <w:r>
              <w:rPr>
                <w:rFonts w:ascii="宋体" w:hAnsi="宋体" w:eastAsia="宋体" w:cs="宋体"/>
                <w:color w:val="auto"/>
                <w:spacing w:val="-22"/>
                <w:sz w:val="24"/>
                <w:szCs w:val="24"/>
              </w:rPr>
              <w:t>1</w:t>
            </w:r>
            <w:r>
              <w:rPr>
                <w:rFonts w:ascii="宋体" w:hAnsi="宋体" w:eastAsia="宋体" w:cs="宋体"/>
                <w:color w:val="auto"/>
                <w:spacing w:val="-13"/>
                <w:sz w:val="24"/>
                <w:szCs w:val="24"/>
              </w:rPr>
              <w:t>)《政府采购促进中小企业发展管理办法》(财库〔2020〕</w:t>
            </w:r>
            <w:r>
              <w:rPr>
                <w:rFonts w:ascii="宋体" w:hAnsi="宋体" w:eastAsia="宋体" w:cs="宋体"/>
                <w:color w:val="auto"/>
                <w:sz w:val="24"/>
                <w:szCs w:val="24"/>
              </w:rPr>
              <w:t xml:space="preserve"> </w:t>
            </w:r>
            <w:r>
              <w:rPr>
                <w:rFonts w:ascii="宋体" w:hAnsi="宋体" w:eastAsia="宋体" w:cs="宋体"/>
                <w:color w:val="auto"/>
                <w:spacing w:val="-1"/>
                <w:sz w:val="24"/>
                <w:szCs w:val="24"/>
              </w:rPr>
              <w:t>46 号)</w:t>
            </w:r>
            <w:r>
              <w:rPr>
                <w:rFonts w:ascii="宋体" w:hAnsi="宋体" w:eastAsia="宋体" w:cs="宋体"/>
                <w:color w:val="auto"/>
                <w:sz w:val="24"/>
                <w:szCs w:val="24"/>
              </w:rPr>
              <w:t xml:space="preserve">；                                         </w:t>
            </w:r>
            <w:r>
              <w:rPr>
                <w:rFonts w:ascii="宋体" w:hAnsi="宋体" w:eastAsia="宋体" w:cs="宋体"/>
                <w:color w:val="auto"/>
                <w:spacing w:val="-6"/>
                <w:sz w:val="24"/>
                <w:szCs w:val="24"/>
              </w:rPr>
              <w:t>(2)《</w:t>
            </w:r>
            <w:r>
              <w:rPr>
                <w:rFonts w:ascii="宋体" w:hAnsi="宋体" w:eastAsia="宋体" w:cs="宋体"/>
                <w:color w:val="auto"/>
                <w:spacing w:val="-4"/>
                <w:sz w:val="24"/>
                <w:szCs w:val="24"/>
              </w:rPr>
              <w:t>财</w:t>
            </w:r>
            <w:r>
              <w:rPr>
                <w:rFonts w:ascii="宋体" w:hAnsi="宋体" w:eastAsia="宋体" w:cs="宋体"/>
                <w:color w:val="auto"/>
                <w:spacing w:val="-3"/>
                <w:sz w:val="24"/>
                <w:szCs w:val="24"/>
              </w:rPr>
              <w:t>政部、司法部关于政府采购支持监狱企业发展有</w:t>
            </w:r>
            <w:r>
              <w:rPr>
                <w:rFonts w:ascii="宋体" w:hAnsi="宋体" w:eastAsia="宋体" w:cs="宋体"/>
                <w:color w:val="auto"/>
                <w:sz w:val="24"/>
                <w:szCs w:val="24"/>
              </w:rPr>
              <w:t xml:space="preserve"> </w:t>
            </w:r>
            <w:r>
              <w:rPr>
                <w:rFonts w:ascii="宋体" w:hAnsi="宋体" w:eastAsia="宋体" w:cs="宋体"/>
                <w:color w:val="auto"/>
                <w:spacing w:val="10"/>
                <w:sz w:val="24"/>
                <w:szCs w:val="24"/>
              </w:rPr>
              <w:t>关</w:t>
            </w:r>
            <w:r>
              <w:rPr>
                <w:rFonts w:ascii="宋体" w:hAnsi="宋体" w:eastAsia="宋体" w:cs="宋体"/>
                <w:color w:val="auto"/>
                <w:spacing w:val="6"/>
                <w:sz w:val="24"/>
                <w:szCs w:val="24"/>
              </w:rPr>
              <w:t>问</w:t>
            </w:r>
            <w:r>
              <w:rPr>
                <w:rFonts w:ascii="宋体" w:hAnsi="宋体" w:eastAsia="宋体" w:cs="宋体"/>
                <w:color w:val="auto"/>
                <w:spacing w:val="5"/>
                <w:sz w:val="24"/>
                <w:szCs w:val="24"/>
              </w:rPr>
              <w:t>题的通知》(财库〔2014〕68 号)；</w:t>
            </w:r>
            <w:r>
              <w:rPr>
                <w:rFonts w:ascii="宋体" w:hAnsi="宋体" w:eastAsia="宋体" w:cs="宋体"/>
                <w:color w:val="auto"/>
                <w:sz w:val="24"/>
                <w:szCs w:val="24"/>
              </w:rPr>
              <w:t xml:space="preserve">             </w:t>
            </w:r>
            <w:r>
              <w:rPr>
                <w:rFonts w:ascii="宋体" w:hAnsi="宋体" w:eastAsia="宋体" w:cs="宋体"/>
                <w:color w:val="auto"/>
                <w:spacing w:val="-6"/>
                <w:sz w:val="24"/>
                <w:szCs w:val="24"/>
              </w:rPr>
              <w:t>(3)《</w:t>
            </w:r>
            <w:r>
              <w:rPr>
                <w:rFonts w:ascii="宋体" w:hAnsi="宋体" w:eastAsia="宋体" w:cs="宋体"/>
                <w:color w:val="auto"/>
                <w:spacing w:val="-4"/>
                <w:sz w:val="24"/>
                <w:szCs w:val="24"/>
              </w:rPr>
              <w:t>财</w:t>
            </w:r>
            <w:r>
              <w:rPr>
                <w:rFonts w:ascii="宋体" w:hAnsi="宋体" w:eastAsia="宋体" w:cs="宋体"/>
                <w:color w:val="auto"/>
                <w:spacing w:val="-3"/>
                <w:sz w:val="24"/>
                <w:szCs w:val="24"/>
              </w:rPr>
              <w:t>政部、民政部中国残疾人联合会关于促进残疾人</w:t>
            </w:r>
            <w:r>
              <w:rPr>
                <w:rFonts w:ascii="宋体" w:hAnsi="宋体" w:eastAsia="宋体" w:cs="宋体"/>
                <w:color w:val="auto"/>
                <w:sz w:val="24"/>
                <w:szCs w:val="24"/>
              </w:rPr>
              <w:t xml:space="preserve"> </w:t>
            </w:r>
            <w:r>
              <w:rPr>
                <w:rFonts w:ascii="宋体" w:hAnsi="宋体" w:eastAsia="宋体" w:cs="宋体"/>
                <w:color w:val="auto"/>
                <w:spacing w:val="5"/>
                <w:sz w:val="24"/>
                <w:szCs w:val="24"/>
              </w:rPr>
              <w:t>就业政府采购政策的通知》(财库〔2017〕141 号)</w:t>
            </w:r>
            <w:r>
              <w:rPr>
                <w:rFonts w:ascii="宋体" w:hAnsi="宋体" w:eastAsia="宋体" w:cs="宋体"/>
                <w:color w:val="auto"/>
                <w:spacing w:val="2"/>
                <w:sz w:val="24"/>
                <w:szCs w:val="24"/>
              </w:rPr>
              <w:t>。</w:t>
            </w:r>
            <w:r>
              <w:rPr>
                <w:rFonts w:ascii="宋体" w:hAnsi="宋体" w:eastAsia="宋体" w:cs="宋体"/>
                <w:color w:val="auto"/>
                <w:sz w:val="24"/>
                <w:szCs w:val="24"/>
              </w:rPr>
              <w:t xml:space="preserve"> </w:t>
            </w:r>
            <w:r>
              <w:rPr>
                <w:rFonts w:ascii="宋体" w:hAnsi="宋体" w:eastAsia="宋体" w:cs="宋体"/>
                <w:color w:val="auto"/>
                <w:spacing w:val="-6"/>
                <w:sz w:val="24"/>
                <w:szCs w:val="24"/>
              </w:rPr>
              <w:t>注： 1</w:t>
            </w:r>
            <w:r>
              <w:rPr>
                <w:rFonts w:ascii="宋体" w:hAnsi="宋体" w:eastAsia="宋体" w:cs="宋体"/>
                <w:color w:val="auto"/>
                <w:spacing w:val="-3"/>
                <w:sz w:val="24"/>
                <w:szCs w:val="24"/>
              </w:rPr>
              <w:t>、产品符合促进中小企业(监狱企业、残疾人福利</w:t>
            </w:r>
            <w:r>
              <w:rPr>
                <w:rFonts w:ascii="宋体" w:hAnsi="宋体" w:eastAsia="宋体" w:cs="宋体"/>
                <w:color w:val="auto"/>
                <w:sz w:val="24"/>
                <w:szCs w:val="24"/>
              </w:rPr>
              <w:t xml:space="preserve"> </w:t>
            </w:r>
            <w:r>
              <w:rPr>
                <w:rFonts w:ascii="宋体" w:hAnsi="宋体" w:eastAsia="宋体" w:cs="宋体"/>
                <w:color w:val="auto"/>
                <w:spacing w:val="12"/>
                <w:sz w:val="24"/>
                <w:szCs w:val="24"/>
              </w:rPr>
              <w:t>性</w:t>
            </w:r>
            <w:r>
              <w:rPr>
                <w:rFonts w:ascii="宋体" w:hAnsi="宋体" w:eastAsia="宋体" w:cs="宋体"/>
                <w:color w:val="auto"/>
                <w:spacing w:val="8"/>
                <w:sz w:val="24"/>
                <w:szCs w:val="24"/>
              </w:rPr>
              <w:t>单位)发展政策的，对小型和微型企业(监狱企业、</w:t>
            </w:r>
            <w:r>
              <w:rPr>
                <w:rFonts w:ascii="宋体" w:hAnsi="宋体" w:eastAsia="宋体" w:cs="宋体"/>
                <w:color w:val="auto"/>
                <w:sz w:val="24"/>
                <w:szCs w:val="24"/>
              </w:rPr>
              <w:t xml:space="preserve"> </w:t>
            </w:r>
            <w:r>
              <w:rPr>
                <w:rFonts w:ascii="宋体" w:hAnsi="宋体" w:eastAsia="宋体" w:cs="宋体"/>
                <w:color w:val="auto"/>
                <w:spacing w:val="-14"/>
                <w:sz w:val="24"/>
                <w:szCs w:val="24"/>
              </w:rPr>
              <w:t>残</w:t>
            </w:r>
            <w:r>
              <w:rPr>
                <w:rFonts w:ascii="宋体" w:hAnsi="宋体" w:eastAsia="宋体" w:cs="宋体"/>
                <w:color w:val="auto"/>
                <w:spacing w:val="-11"/>
                <w:sz w:val="24"/>
                <w:szCs w:val="24"/>
              </w:rPr>
              <w:t>疾</w:t>
            </w:r>
            <w:r>
              <w:rPr>
                <w:rFonts w:ascii="宋体" w:hAnsi="宋体" w:eastAsia="宋体" w:cs="宋体"/>
                <w:color w:val="auto"/>
                <w:spacing w:val="-7"/>
                <w:sz w:val="24"/>
                <w:szCs w:val="24"/>
              </w:rPr>
              <w:t>人福利性单位) 产品的价格给予 6%的扣除， 用扣除</w:t>
            </w:r>
            <w:r>
              <w:rPr>
                <w:rFonts w:ascii="宋体" w:hAnsi="宋体" w:eastAsia="宋体" w:cs="宋体"/>
                <w:color w:val="auto"/>
                <w:sz w:val="24"/>
                <w:szCs w:val="24"/>
              </w:rPr>
              <w:t xml:space="preserve"> </w:t>
            </w:r>
            <w:r>
              <w:rPr>
                <w:rFonts w:ascii="宋体" w:hAnsi="宋体" w:eastAsia="宋体" w:cs="宋体"/>
                <w:color w:val="auto"/>
                <w:spacing w:val="-6"/>
                <w:sz w:val="24"/>
                <w:szCs w:val="24"/>
              </w:rPr>
              <w:t>后的</w:t>
            </w:r>
            <w:r>
              <w:rPr>
                <w:rFonts w:ascii="宋体" w:hAnsi="宋体" w:eastAsia="宋体" w:cs="宋体"/>
                <w:color w:val="auto"/>
                <w:spacing w:val="-4"/>
                <w:sz w:val="24"/>
                <w:szCs w:val="24"/>
              </w:rPr>
              <w:t>价</w:t>
            </w:r>
            <w:r>
              <w:rPr>
                <w:rFonts w:ascii="宋体" w:hAnsi="宋体" w:eastAsia="宋体" w:cs="宋体"/>
                <w:color w:val="auto"/>
                <w:spacing w:val="-3"/>
                <w:sz w:val="24"/>
                <w:szCs w:val="24"/>
              </w:rPr>
              <w:t>格参与评审打分。</w:t>
            </w:r>
          </w:p>
          <w:p>
            <w:pPr>
              <w:spacing w:line="245" w:lineRule="auto"/>
              <w:ind w:right="32"/>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1"/>
                <w:sz w:val="24"/>
                <w:szCs w:val="24"/>
              </w:rPr>
              <w:t>小型、微型企业提供中型(或大型) 企业制造的</w:t>
            </w:r>
            <w:r>
              <w:rPr>
                <w:rFonts w:ascii="宋体" w:hAnsi="宋体" w:eastAsia="宋体" w:cs="宋体"/>
                <w:color w:val="auto"/>
                <w:sz w:val="24"/>
                <w:szCs w:val="24"/>
              </w:rPr>
              <w:t xml:space="preserve"> </w:t>
            </w:r>
            <w:r>
              <w:rPr>
                <w:rFonts w:ascii="宋体" w:hAnsi="宋体" w:eastAsia="宋体" w:cs="宋体"/>
                <w:color w:val="auto"/>
                <w:spacing w:val="-9"/>
                <w:sz w:val="24"/>
                <w:szCs w:val="24"/>
              </w:rPr>
              <w:t>货物的， 视同为中型(或大型) 企业， 不享受本项优惠。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855" w:type="dxa"/>
            <w:tcBorders>
              <w:right w:val="single" w:color="000000" w:sz="4" w:space="0"/>
            </w:tcBorders>
            <w:vAlign w:val="top"/>
          </w:tcPr>
          <w:p>
            <w:pPr>
              <w:spacing w:line="465"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8</w:t>
            </w:r>
          </w:p>
        </w:tc>
        <w:tc>
          <w:tcPr>
            <w:tcW w:w="2502" w:type="dxa"/>
            <w:tcBorders>
              <w:left w:val="single" w:color="000000" w:sz="4" w:space="0"/>
              <w:right w:val="single" w:color="000000" w:sz="4" w:space="0"/>
            </w:tcBorders>
            <w:vAlign w:val="top"/>
          </w:tcPr>
          <w:p>
            <w:pPr>
              <w:spacing w:line="425" w:lineRule="auto"/>
              <w:rPr>
                <w:rFonts w:ascii="Arial"/>
                <w:color w:val="auto"/>
                <w:sz w:val="21"/>
              </w:rPr>
            </w:pPr>
          </w:p>
          <w:p>
            <w:pPr>
              <w:spacing w:before="78" w:line="220" w:lineRule="auto"/>
              <w:ind w:left="897"/>
              <w:rPr>
                <w:rFonts w:ascii="宋体" w:hAnsi="宋体" w:eastAsia="宋体" w:cs="宋体"/>
                <w:color w:val="auto"/>
                <w:sz w:val="24"/>
                <w:szCs w:val="24"/>
              </w:rPr>
            </w:pPr>
            <w:r>
              <w:rPr>
                <w:rFonts w:ascii="宋体" w:hAnsi="宋体" w:eastAsia="宋体" w:cs="宋体"/>
                <w:color w:val="auto"/>
                <w:spacing w:val="-2"/>
                <w:sz w:val="24"/>
                <w:szCs w:val="24"/>
              </w:rPr>
              <w:t>工期</w:t>
            </w:r>
          </w:p>
        </w:tc>
        <w:tc>
          <w:tcPr>
            <w:tcW w:w="6027" w:type="dxa"/>
            <w:tcBorders>
              <w:left w:val="single" w:color="000000" w:sz="4" w:space="0"/>
            </w:tcBorders>
            <w:vAlign w:val="top"/>
          </w:tcPr>
          <w:p>
            <w:pPr>
              <w:spacing w:line="356" w:lineRule="auto"/>
              <w:rPr>
                <w:rFonts w:ascii="Arial"/>
                <w:color w:val="auto"/>
                <w:sz w:val="21"/>
              </w:rPr>
            </w:pPr>
          </w:p>
          <w:p>
            <w:pPr>
              <w:spacing w:before="78" w:line="220" w:lineRule="auto"/>
              <w:ind w:left="115"/>
              <w:rPr>
                <w:rFonts w:ascii="宋体" w:hAnsi="宋体" w:eastAsia="宋体" w:cs="宋体"/>
                <w:color w:val="auto"/>
                <w:sz w:val="24"/>
                <w:szCs w:val="24"/>
              </w:rPr>
            </w:pPr>
            <w:r>
              <w:rPr>
                <w:rFonts w:hint="eastAsia" w:ascii="宋体" w:hAnsi="宋体" w:eastAsia="宋体" w:cs="宋体"/>
                <w:color w:val="auto"/>
                <w:sz w:val="24"/>
                <w:szCs w:val="24"/>
              </w:rPr>
              <w:t>总工期：</w:t>
            </w:r>
            <w:r>
              <w:rPr>
                <w:rFonts w:hint="eastAsia" w:ascii="宋体" w:hAnsi="宋体" w:eastAsia="宋体" w:cs="宋体"/>
                <w:color w:val="auto"/>
                <w:sz w:val="24"/>
                <w:szCs w:val="24"/>
                <w:lang w:val="en-US" w:eastAsia="zh-CN"/>
              </w:rPr>
              <w:t xml:space="preserve"> 60</w:t>
            </w:r>
            <w:r>
              <w:rPr>
                <w:rFonts w:hint="eastAsia" w:ascii="宋体" w:hAnsi="宋体" w:eastAsia="宋体" w:cs="宋体"/>
                <w:color w:val="auto"/>
                <w:sz w:val="24"/>
                <w:szCs w:val="24"/>
              </w:rPr>
              <w:t xml:space="preserve">日历日  </w:t>
            </w:r>
          </w:p>
          <w:p>
            <w:pPr>
              <w:spacing w:before="78" w:line="220" w:lineRule="auto"/>
              <w:ind w:left="115"/>
              <w:rPr>
                <w:rFonts w:ascii="宋体" w:hAnsi="宋体" w:eastAsia="宋体" w:cs="宋体"/>
                <w:color w:val="auto"/>
                <w:sz w:val="24"/>
                <w:szCs w:val="24"/>
              </w:rPr>
            </w:pPr>
            <w:r>
              <w:rPr>
                <w:rFonts w:hint="eastAsia" w:ascii="宋体" w:hAnsi="宋体" w:eastAsia="宋体" w:cs="宋体"/>
                <w:color w:val="auto"/>
                <w:sz w:val="24"/>
                <w:szCs w:val="24"/>
                <w:lang w:val="zh-CN" w:eastAsia="zh-CN"/>
              </w:rPr>
              <w:t>开工日期：2022</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zh-CN" w:eastAsia="zh-CN"/>
              </w:rPr>
              <w:t>09</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zh-CN" w:eastAsia="zh-CN"/>
              </w:rPr>
              <w:t>12</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竣工日期：</w:t>
            </w:r>
            <w:r>
              <w:rPr>
                <w:rFonts w:hint="eastAsia" w:ascii="宋体" w:hAnsi="宋体" w:eastAsia="宋体" w:cs="宋体"/>
                <w:color w:val="auto"/>
                <w:sz w:val="24"/>
                <w:szCs w:val="24"/>
                <w:lang w:val="zh-CN" w:eastAsia="zh-CN"/>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zh-CN" w:eastAsia="zh-CN"/>
              </w:rPr>
              <w:t>11</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zh-CN" w:eastAsia="zh-CN"/>
              </w:rPr>
              <w:t>10</w:t>
            </w:r>
            <w:r>
              <w:rPr>
                <w:rFonts w:hint="eastAsia" w:ascii="宋体" w:hAnsi="宋体" w:eastAsia="宋体" w:cs="宋体"/>
                <w:color w:val="auto"/>
                <w:sz w:val="24"/>
                <w:szCs w:val="24"/>
                <w:lang w:val="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855" w:type="dxa"/>
            <w:tcBorders>
              <w:right w:val="single" w:color="000000" w:sz="4" w:space="0"/>
            </w:tcBorders>
            <w:vAlign w:val="top"/>
          </w:tcPr>
          <w:p>
            <w:pPr>
              <w:spacing w:line="268" w:lineRule="auto"/>
              <w:rPr>
                <w:rFonts w:ascii="Arial"/>
                <w:color w:val="auto"/>
                <w:sz w:val="21"/>
              </w:rPr>
            </w:pPr>
          </w:p>
          <w:p>
            <w:pPr>
              <w:spacing w:before="78" w:line="183" w:lineRule="auto"/>
              <w:ind w:left="838"/>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9</w:t>
            </w:r>
          </w:p>
        </w:tc>
        <w:tc>
          <w:tcPr>
            <w:tcW w:w="2502" w:type="dxa"/>
            <w:tcBorders>
              <w:left w:val="single" w:color="000000" w:sz="4" w:space="0"/>
              <w:right w:val="single" w:color="000000" w:sz="4" w:space="0"/>
            </w:tcBorders>
            <w:vAlign w:val="top"/>
          </w:tcPr>
          <w:p>
            <w:pPr>
              <w:spacing w:before="307" w:line="219" w:lineRule="auto"/>
              <w:ind w:left="775"/>
              <w:rPr>
                <w:rFonts w:ascii="宋体" w:hAnsi="宋体" w:eastAsia="宋体" w:cs="宋体"/>
                <w:color w:val="auto"/>
                <w:sz w:val="24"/>
                <w:szCs w:val="24"/>
              </w:rPr>
            </w:pPr>
            <w:r>
              <w:rPr>
                <w:rFonts w:ascii="宋体" w:hAnsi="宋体" w:eastAsia="宋体" w:cs="宋体"/>
                <w:color w:val="auto"/>
                <w:spacing w:val="-2"/>
                <w:sz w:val="24"/>
                <w:szCs w:val="24"/>
              </w:rPr>
              <w:t>付款方式</w:t>
            </w:r>
          </w:p>
        </w:tc>
        <w:tc>
          <w:tcPr>
            <w:tcW w:w="6027" w:type="dxa"/>
            <w:tcBorders>
              <w:left w:val="single" w:color="000000" w:sz="4" w:space="0"/>
            </w:tcBorders>
            <w:vAlign w:val="top"/>
          </w:tcPr>
          <w:p>
            <w:pPr>
              <w:spacing w:before="83" w:line="237" w:lineRule="auto"/>
              <w:ind w:left="112" w:right="224"/>
              <w:rPr>
                <w:rFonts w:ascii="宋体" w:hAnsi="宋体" w:eastAsia="宋体" w:cs="宋体"/>
                <w:color w:val="auto"/>
                <w:sz w:val="24"/>
                <w:szCs w:val="24"/>
              </w:rPr>
            </w:pPr>
            <w:r>
              <w:rPr>
                <w:rFonts w:hint="eastAsia" w:ascii="宋体" w:hAnsi="宋体" w:eastAsia="宋体" w:cs="宋体"/>
                <w:color w:val="auto"/>
                <w:sz w:val="24"/>
                <w:szCs w:val="24"/>
                <w:lang w:val="en-US" w:eastAsia="zh-CN"/>
              </w:rPr>
              <w:t>工预付30%，质保金留审计价的3%，其余按进度付款，质量保证金一年付清。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855" w:type="dxa"/>
            <w:tcBorders>
              <w:right w:val="single" w:color="000000" w:sz="4" w:space="0"/>
            </w:tcBorders>
            <w:vAlign w:val="top"/>
          </w:tcPr>
          <w:p>
            <w:pPr>
              <w:spacing w:line="445" w:lineRule="auto"/>
              <w:rPr>
                <w:rFonts w:ascii="Arial"/>
                <w:color w:val="auto"/>
                <w:sz w:val="21"/>
              </w:rPr>
            </w:pPr>
          </w:p>
          <w:p>
            <w:pPr>
              <w:spacing w:before="78" w:line="183" w:lineRule="auto"/>
              <w:ind w:left="823"/>
              <w:rPr>
                <w:rFonts w:ascii="宋体" w:hAnsi="宋体" w:eastAsia="宋体" w:cs="宋体"/>
                <w:color w:val="auto"/>
                <w:sz w:val="24"/>
                <w:szCs w:val="24"/>
              </w:rPr>
            </w:pPr>
            <w:r>
              <w:rPr>
                <w:rFonts w:ascii="宋体" w:hAnsi="宋体" w:eastAsia="宋体" w:cs="宋体"/>
                <w:color w:val="auto"/>
                <w:spacing w:val="-4"/>
                <w:sz w:val="24"/>
                <w:szCs w:val="24"/>
              </w:rPr>
              <w:t>2</w:t>
            </w:r>
            <w:r>
              <w:rPr>
                <w:rFonts w:ascii="宋体" w:hAnsi="宋体" w:eastAsia="宋体" w:cs="宋体"/>
                <w:color w:val="auto"/>
                <w:spacing w:val="-3"/>
                <w:sz w:val="24"/>
                <w:szCs w:val="24"/>
              </w:rPr>
              <w:t>0</w:t>
            </w:r>
          </w:p>
        </w:tc>
        <w:tc>
          <w:tcPr>
            <w:tcW w:w="2502" w:type="dxa"/>
            <w:tcBorders>
              <w:left w:val="single" w:color="000000" w:sz="4" w:space="0"/>
              <w:right w:val="single" w:color="000000" w:sz="4" w:space="0"/>
            </w:tcBorders>
            <w:vAlign w:val="top"/>
          </w:tcPr>
          <w:p>
            <w:pPr>
              <w:spacing w:line="257" w:lineRule="auto"/>
              <w:rPr>
                <w:rFonts w:ascii="Arial"/>
                <w:color w:val="auto"/>
                <w:sz w:val="21"/>
              </w:rPr>
            </w:pPr>
          </w:p>
          <w:p>
            <w:pPr>
              <w:spacing w:before="78" w:line="245" w:lineRule="auto"/>
              <w:ind w:left="674" w:right="166" w:hanging="500"/>
              <w:rPr>
                <w:rFonts w:ascii="宋体" w:hAnsi="宋体" w:eastAsia="宋体" w:cs="宋体"/>
                <w:color w:val="auto"/>
                <w:sz w:val="24"/>
                <w:szCs w:val="24"/>
              </w:rPr>
            </w:pPr>
            <w:r>
              <w:rPr>
                <w:rFonts w:ascii="宋体" w:hAnsi="宋体" w:eastAsia="宋体" w:cs="宋体"/>
                <w:color w:val="auto"/>
                <w:spacing w:val="-1"/>
                <w:sz w:val="24"/>
                <w:szCs w:val="24"/>
              </w:rPr>
              <w:t>采购人认为应该补充</w:t>
            </w:r>
            <w:r>
              <w:rPr>
                <w:rFonts w:ascii="宋体" w:hAnsi="宋体" w:eastAsia="宋体" w:cs="宋体"/>
                <w:color w:val="auto"/>
                <w:sz w:val="24"/>
                <w:szCs w:val="24"/>
              </w:rPr>
              <w:t xml:space="preserve"> </w:t>
            </w:r>
            <w:r>
              <w:rPr>
                <w:rFonts w:ascii="宋体" w:hAnsi="宋体" w:eastAsia="宋体" w:cs="宋体"/>
                <w:color w:val="auto"/>
                <w:spacing w:val="-8"/>
                <w:sz w:val="24"/>
                <w:szCs w:val="24"/>
              </w:rPr>
              <w:t>的</w:t>
            </w:r>
            <w:r>
              <w:rPr>
                <w:rFonts w:ascii="宋体" w:hAnsi="宋体" w:eastAsia="宋体" w:cs="宋体"/>
                <w:color w:val="auto"/>
                <w:spacing w:val="-4"/>
                <w:sz w:val="24"/>
                <w:szCs w:val="24"/>
              </w:rPr>
              <w:t>其他内容</w:t>
            </w:r>
          </w:p>
        </w:tc>
        <w:tc>
          <w:tcPr>
            <w:tcW w:w="6027" w:type="dxa"/>
            <w:tcBorders>
              <w:left w:val="single" w:color="000000" w:sz="4" w:space="0"/>
            </w:tcBorders>
            <w:vAlign w:val="top"/>
          </w:tcPr>
          <w:p>
            <w:pPr>
              <w:spacing w:line="333" w:lineRule="auto"/>
              <w:rPr>
                <w:rFonts w:ascii="Arial"/>
                <w:color w:val="auto"/>
                <w:sz w:val="21"/>
              </w:rPr>
            </w:pPr>
          </w:p>
          <w:p>
            <w:pPr>
              <w:spacing w:before="78" w:line="225" w:lineRule="auto"/>
              <w:ind w:left="111"/>
              <w:rPr>
                <w:rFonts w:ascii="宋体" w:hAnsi="宋体" w:eastAsia="宋体" w:cs="宋体"/>
                <w:color w:val="auto"/>
                <w:sz w:val="24"/>
                <w:szCs w:val="24"/>
              </w:rPr>
            </w:pPr>
            <w:r>
              <w:rPr>
                <w:rFonts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1855" w:type="dxa"/>
            <w:tcBorders>
              <w:right w:val="single" w:color="000000" w:sz="4" w:space="0"/>
            </w:tcBorders>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8" w:line="231" w:lineRule="auto"/>
              <w:ind w:left="700"/>
              <w:rPr>
                <w:rFonts w:ascii="宋体" w:hAnsi="宋体" w:eastAsia="宋体" w:cs="宋体"/>
                <w:color w:val="auto"/>
                <w:sz w:val="24"/>
                <w:szCs w:val="24"/>
              </w:rPr>
            </w:pPr>
            <w:r>
              <w:rPr>
                <w:rFonts w:ascii="宋体" w:hAnsi="宋体" w:eastAsia="宋体" w:cs="宋体"/>
                <w:color w:val="auto"/>
                <w:spacing w:val="-3"/>
                <w:sz w:val="24"/>
                <w:szCs w:val="24"/>
              </w:rPr>
              <w:t>注</w:t>
            </w:r>
            <w:r>
              <w:rPr>
                <w:rFonts w:ascii="宋体" w:hAnsi="宋体" w:eastAsia="宋体" w:cs="宋体"/>
                <w:color w:val="auto"/>
                <w:spacing w:val="-2"/>
                <w:sz w:val="24"/>
                <w:szCs w:val="24"/>
              </w:rPr>
              <w:t>意</w:t>
            </w:r>
          </w:p>
          <w:p>
            <w:pPr>
              <w:spacing w:line="219" w:lineRule="auto"/>
              <w:ind w:left="700"/>
              <w:rPr>
                <w:rFonts w:ascii="宋体" w:hAnsi="宋体" w:eastAsia="宋体" w:cs="宋体"/>
                <w:color w:val="auto"/>
                <w:sz w:val="24"/>
                <w:szCs w:val="24"/>
              </w:rPr>
            </w:pPr>
            <w:r>
              <w:rPr>
                <w:rFonts w:ascii="宋体" w:hAnsi="宋体" w:eastAsia="宋体" w:cs="宋体"/>
                <w:color w:val="auto"/>
                <w:spacing w:val="-3"/>
                <w:sz w:val="24"/>
                <w:szCs w:val="24"/>
              </w:rPr>
              <w:t>事</w:t>
            </w:r>
            <w:r>
              <w:rPr>
                <w:rFonts w:ascii="宋体" w:hAnsi="宋体" w:eastAsia="宋体" w:cs="宋体"/>
                <w:color w:val="auto"/>
                <w:spacing w:val="-2"/>
                <w:sz w:val="24"/>
                <w:szCs w:val="24"/>
              </w:rPr>
              <w:t>项</w:t>
            </w:r>
          </w:p>
        </w:tc>
        <w:tc>
          <w:tcPr>
            <w:tcW w:w="8529" w:type="dxa"/>
            <w:gridSpan w:val="2"/>
            <w:tcBorders>
              <w:left w:val="single" w:color="000000" w:sz="4" w:space="0"/>
            </w:tcBorders>
            <w:vAlign w:val="top"/>
          </w:tcPr>
          <w:p>
            <w:pPr>
              <w:spacing w:before="230" w:line="219" w:lineRule="auto"/>
              <w:ind w:left="112"/>
              <w:rPr>
                <w:rFonts w:ascii="宋体" w:hAnsi="宋体" w:eastAsia="宋体" w:cs="宋体"/>
                <w:color w:val="auto"/>
                <w:sz w:val="24"/>
                <w:szCs w:val="24"/>
              </w:rPr>
            </w:pPr>
            <w:r>
              <w:rPr>
                <w:rFonts w:ascii="宋体" w:hAnsi="宋体" w:eastAsia="宋体" w:cs="宋体"/>
                <w:color w:val="auto"/>
                <w:spacing w:val="-6"/>
                <w:sz w:val="24"/>
                <w:szCs w:val="24"/>
              </w:rPr>
              <w:t>根据</w:t>
            </w:r>
            <w:r>
              <w:rPr>
                <w:rFonts w:ascii="宋体" w:hAnsi="宋体" w:eastAsia="宋体" w:cs="宋体"/>
                <w:color w:val="auto"/>
                <w:spacing w:val="-3"/>
                <w:sz w:val="24"/>
                <w:szCs w:val="24"/>
              </w:rPr>
              <w:t>《财政部关于在政府采购活动中查询及使用信用记录有关问题的通知》财库</w:t>
            </w:r>
          </w:p>
          <w:p>
            <w:pPr>
              <w:spacing w:before="15" w:line="237" w:lineRule="auto"/>
              <w:ind w:left="96" w:right="51" w:firstLine="43"/>
              <w:rPr>
                <w:rFonts w:ascii="宋体" w:hAnsi="宋体" w:eastAsia="宋体" w:cs="宋体"/>
                <w:color w:val="auto"/>
                <w:sz w:val="24"/>
                <w:szCs w:val="24"/>
              </w:rPr>
            </w:pPr>
            <w:r>
              <w:rPr>
                <w:rFonts w:ascii="宋体" w:hAnsi="宋体" w:eastAsia="宋体" w:cs="宋体"/>
                <w:color w:val="auto"/>
                <w:spacing w:val="-6"/>
                <w:sz w:val="24"/>
                <w:szCs w:val="24"/>
              </w:rPr>
              <w:t>〔2016〕</w:t>
            </w:r>
            <w:r>
              <w:rPr>
                <w:rFonts w:ascii="宋体" w:hAnsi="宋体" w:eastAsia="宋体" w:cs="宋体"/>
                <w:color w:val="auto"/>
                <w:spacing w:val="-3"/>
                <w:sz w:val="24"/>
                <w:szCs w:val="24"/>
              </w:rPr>
              <w:t>125 号的规定，各供应商应在本项目采购公告发布之日起到响应文件递</w:t>
            </w:r>
            <w:r>
              <w:rPr>
                <w:rFonts w:ascii="宋体" w:hAnsi="宋体" w:eastAsia="宋体" w:cs="宋体"/>
                <w:color w:val="auto"/>
                <w:sz w:val="24"/>
                <w:szCs w:val="24"/>
              </w:rPr>
              <w:t xml:space="preserve"> </w:t>
            </w:r>
            <w:r>
              <w:rPr>
                <w:rFonts w:ascii="宋体" w:hAnsi="宋体" w:eastAsia="宋体" w:cs="宋体"/>
                <w:color w:val="auto"/>
                <w:spacing w:val="1"/>
                <w:sz w:val="24"/>
                <w:szCs w:val="24"/>
              </w:rPr>
              <w:t>交截止时间期间，通过“信用中国”网站(</w:t>
            </w:r>
            <w:r>
              <w:rPr>
                <w:color w:val="auto"/>
              </w:rPr>
              <w:fldChar w:fldCharType="begin"/>
            </w:r>
            <w:r>
              <w:rPr>
                <w:color w:val="auto"/>
              </w:rPr>
              <w:instrText xml:space="preserve"> HYPERLINK "qq://txfile/" </w:instrText>
            </w:r>
            <w:r>
              <w:rPr>
                <w:color w:val="auto"/>
              </w:rPr>
              <w:fldChar w:fldCharType="separate"/>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creditchina</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z w:val="24"/>
                <w:szCs w:val="24"/>
              </w:rPr>
              <w:fldChar w:fldCharType="end"/>
            </w:r>
            <w:r>
              <w:rPr>
                <w:rFonts w:ascii="宋体" w:hAnsi="宋体" w:eastAsia="宋体" w:cs="宋体"/>
                <w:color w:val="auto"/>
                <w:spacing w:val="1"/>
                <w:sz w:val="24"/>
                <w:szCs w:val="24"/>
              </w:rPr>
              <w:t>) 对列入失</w:t>
            </w:r>
            <w:r>
              <w:rPr>
                <w:rFonts w:ascii="宋体" w:hAnsi="宋体" w:eastAsia="宋体" w:cs="宋体"/>
                <w:color w:val="auto"/>
                <w:sz w:val="24"/>
                <w:szCs w:val="24"/>
              </w:rPr>
              <w:t xml:space="preserve"> </w:t>
            </w:r>
            <w:r>
              <w:rPr>
                <w:rFonts w:ascii="宋体" w:hAnsi="宋体" w:eastAsia="宋体" w:cs="宋体"/>
                <w:color w:val="auto"/>
                <w:spacing w:val="-1"/>
                <w:sz w:val="24"/>
                <w:szCs w:val="24"/>
              </w:rPr>
              <w:t>信被执行人、重大税收违法案件当事人名单进行查询、政府采</w:t>
            </w:r>
            <w:r>
              <w:rPr>
                <w:rFonts w:ascii="宋体" w:hAnsi="宋体" w:eastAsia="宋体" w:cs="宋体"/>
                <w:color w:val="auto"/>
                <w:sz w:val="24"/>
                <w:szCs w:val="24"/>
              </w:rPr>
              <w:t xml:space="preserve">购不良行为记录、 </w:t>
            </w:r>
            <w:r>
              <w:rPr>
                <w:rFonts w:ascii="宋体" w:hAnsi="宋体" w:eastAsia="宋体" w:cs="宋体"/>
                <w:color w:val="auto"/>
                <w:spacing w:val="1"/>
                <w:sz w:val="24"/>
                <w:szCs w:val="24"/>
              </w:rPr>
              <w:t>“中国政府采购网”网站 (</w:t>
            </w:r>
            <w:r>
              <w:rPr>
                <w:color w:val="auto"/>
              </w:rPr>
              <w:fldChar w:fldCharType="begin"/>
            </w:r>
            <w:r>
              <w:rPr>
                <w:color w:val="auto"/>
              </w:rPr>
              <w:instrText xml:space="preserve"> HYPERLINK "qq://txfile/" </w:instrText>
            </w:r>
            <w:r>
              <w:rPr>
                <w:color w:val="auto"/>
              </w:rPr>
              <w:fldChar w:fldCharType="separate"/>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ccgp</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z w:val="24"/>
                <w:szCs w:val="24"/>
              </w:rPr>
              <w:fldChar w:fldCharType="end"/>
            </w:r>
            <w:r>
              <w:rPr>
                <w:rFonts w:ascii="宋体" w:hAnsi="宋体" w:eastAsia="宋体" w:cs="宋体"/>
                <w:color w:val="auto"/>
                <w:spacing w:val="1"/>
                <w:sz w:val="24"/>
                <w:szCs w:val="24"/>
              </w:rPr>
              <w:t>) 对政府采购严</w:t>
            </w:r>
            <w:r>
              <w:rPr>
                <w:rFonts w:ascii="宋体" w:hAnsi="宋体" w:eastAsia="宋体" w:cs="宋体"/>
                <w:color w:val="auto"/>
                <w:sz w:val="24"/>
                <w:szCs w:val="24"/>
              </w:rPr>
              <w:t xml:space="preserve">重违法失信行为记 </w:t>
            </w:r>
            <w:r>
              <w:rPr>
                <w:rFonts w:ascii="宋体" w:hAnsi="宋体" w:eastAsia="宋体" w:cs="宋体"/>
                <w:color w:val="auto"/>
                <w:spacing w:val="-1"/>
                <w:sz w:val="24"/>
                <w:szCs w:val="24"/>
              </w:rPr>
              <w:t>录名单进行查询，并将信用信息查询记录作为响应文件</w:t>
            </w:r>
            <w:r>
              <w:rPr>
                <w:rFonts w:ascii="宋体" w:hAnsi="宋体" w:eastAsia="宋体" w:cs="宋体"/>
                <w:color w:val="auto"/>
                <w:sz w:val="24"/>
                <w:szCs w:val="24"/>
              </w:rPr>
              <w:t>组成部分。</w:t>
            </w:r>
          </w:p>
        </w:tc>
      </w:tr>
    </w:tbl>
    <w:p>
      <w:pPr>
        <w:rPr>
          <w:rFonts w:ascii="Arial"/>
          <w:color w:val="auto"/>
          <w:sz w:val="21"/>
        </w:rPr>
      </w:pPr>
    </w:p>
    <w:p>
      <w:pPr>
        <w:rPr>
          <w:color w:val="auto"/>
        </w:rPr>
        <w:sectPr>
          <w:footerReference r:id="rId10" w:type="default"/>
          <w:pgSz w:w="11907" w:h="16839"/>
          <w:pgMar w:top="400" w:right="893" w:bottom="831" w:left="623" w:header="0" w:footer="654" w:gutter="0"/>
          <w:cols w:space="720" w:num="1"/>
        </w:sectPr>
      </w:pPr>
    </w:p>
    <w:p>
      <w:pPr>
        <w:autoSpaceDE w:val="0"/>
        <w:autoSpaceDN w:val="0"/>
        <w:adjustRightInd w:val="0"/>
        <w:spacing w:line="440" w:lineRule="exact"/>
        <w:ind w:firstLine="480" w:firstLineChars="200"/>
        <w:outlineLvl w:val="0"/>
        <w:rPr>
          <w:rFonts w:ascii="宋体" w:hAnsi="宋体" w:cs="宋体"/>
          <w:b/>
          <w:color w:val="auto"/>
          <w:sz w:val="24"/>
          <w:szCs w:val="24"/>
          <w:lang w:val="zh-CN"/>
        </w:rPr>
      </w:pPr>
      <w:r>
        <w:rPr>
          <w:rFonts w:hint="eastAsia" w:ascii="宋体" w:hAnsi="宋体" w:cs="宋体"/>
          <w:b/>
          <w:color w:val="auto"/>
          <w:sz w:val="24"/>
          <w:szCs w:val="24"/>
          <w:lang w:val="zh-CN"/>
        </w:rPr>
        <w:t>一、工程说明</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工程的概括已具备工程施工招标的相关条件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2、本工程已经具备工程施工招标条件，现通过竞争性谈判招标方式择优选定施工单位。</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3、如中标人拒绝遵守投标承诺或拒绝与采购人签订经济合同，则投标保证金将作为违约金不予退还，并追究其因此而给招标代理机构所造成的一切经济损失。</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二、建设工程施工合同</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（一）合同条件：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《建筑工程施工招标文件》的“合同条件”采用国家工商行政管理局和建设部颁发的《建设工程施工合同》（通用）的合同条件。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（二）技术规范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本工程采用的技术规范：国家及自治区现行的技术规范。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甲方工作</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甲方负责施工场地的清理工作。</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完成日期：甲乙双方按合同约定执行。</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w:t>
      </w:r>
      <w:r>
        <w:rPr>
          <w:rFonts w:hint="eastAsia" w:ascii="宋体" w:hAnsi="宋体" w:cs="宋体"/>
          <w:bCs/>
          <w:color w:val="auto"/>
          <w:sz w:val="24"/>
          <w:szCs w:val="24"/>
          <w:lang w:val="zh-CN"/>
        </w:rPr>
        <w:tab/>
      </w:r>
      <w:r>
        <w:rPr>
          <w:rFonts w:hint="eastAsia" w:ascii="宋体" w:hAnsi="宋体" w:cs="宋体"/>
          <w:bCs/>
          <w:color w:val="auto"/>
          <w:sz w:val="24"/>
          <w:szCs w:val="24"/>
          <w:lang w:val="zh-CN"/>
        </w:rPr>
        <w:t>乙方工作</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2.1 中标单位履约担保的形式：现金或转帐。</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2.2乙方根据合同进行施工，在该工程竣工验收之前，履约保证金将一直有效。履约保证金在竣工验收签字后7天内由采购单位清退。</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2.3乙方负责在工程施工、竣工及保修的整个过程中施工现场全部人员的安全（因甲方、甲方代表或雇员的行动或过失而造成的伤亡除外）。</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乙方负责在需要的时间和地点，根据有关部门要求，自费提供和维护所有灯光、护板、栅栏、警告信号和警卫，以及对工程进行保护或为大众提供安全和方便。</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2.4乙方负责向甲方代表提供在施工现场办公和生活设施的要求及费用。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w:t>
      </w:r>
      <w:r>
        <w:rPr>
          <w:rFonts w:hint="eastAsia" w:ascii="宋体" w:hAnsi="宋体" w:cs="宋体"/>
          <w:bCs/>
          <w:color w:val="auto"/>
          <w:sz w:val="24"/>
          <w:szCs w:val="24"/>
          <w:lang w:val="zh-CN"/>
        </w:rPr>
        <w:tab/>
      </w:r>
      <w:r>
        <w:rPr>
          <w:rFonts w:hint="eastAsia" w:ascii="宋体" w:hAnsi="宋体" w:cs="宋体"/>
          <w:bCs/>
          <w:color w:val="auto"/>
          <w:sz w:val="24"/>
          <w:szCs w:val="24"/>
          <w:lang w:val="zh-CN"/>
        </w:rPr>
        <w:t>工期</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3.1如果由于下列原因  </w:t>
      </w:r>
      <w:r>
        <w:rPr>
          <w:rFonts w:hint="eastAsia" w:ascii="宋体" w:hAnsi="宋体" w:cs="宋体"/>
          <w:bCs/>
          <w:color w:val="auto"/>
          <w:sz w:val="24"/>
          <w:szCs w:val="24"/>
          <w:u w:val="single"/>
          <w:lang w:val="zh-CN"/>
        </w:rPr>
        <w:t xml:space="preserve"> A、B、C、D、E </w:t>
      </w:r>
      <w:r>
        <w:rPr>
          <w:rFonts w:hint="eastAsia" w:ascii="宋体" w:hAnsi="宋体" w:cs="宋体"/>
          <w:bCs/>
          <w:color w:val="auto"/>
          <w:sz w:val="24"/>
          <w:szCs w:val="24"/>
          <w:lang w:val="zh-CN"/>
        </w:rPr>
        <w:t xml:space="preserve">  造成竣工日期推迟的延误，经甲方代表确认，工期相应顺延。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A、额外或附加的工程数量；</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B、合同条款规定引起的延误；</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C、不可抗力；</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D、由甲方造成和延误；</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E、可能出现的非乙方过失或违约的其他特殊情况。</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3.2非上述原因，乙方不能按合同约定的时间竣工，乙方应承担违约责任，应向甲方支付违约金，计取赶工措施费的须扣除，同时还应赔偿由于误工给建设单位带来的损失，每推迟1天，扣500元。</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3.3施工过程中，非甲方原因造成停工3天以上（含3天），甲方有权终止合同，另找施工队继续施工，由此造成的一切损失乙方自行承担。</w:t>
      </w:r>
    </w:p>
    <w:p>
      <w:pPr>
        <w:autoSpaceDE w:val="0"/>
        <w:autoSpaceDN w:val="0"/>
        <w:adjustRightInd w:val="0"/>
        <w:spacing w:line="440" w:lineRule="exact"/>
        <w:ind w:firstLine="422"/>
        <w:outlineLvl w:val="0"/>
        <w:rPr>
          <w:rFonts w:hint="eastAsia" w:ascii="宋体" w:hAnsi="宋体" w:cs="宋体"/>
          <w:b/>
          <w:color w:val="auto"/>
          <w:sz w:val="24"/>
          <w:szCs w:val="24"/>
        </w:rPr>
      </w:pPr>
      <w:r>
        <w:rPr>
          <w:rFonts w:hint="eastAsia" w:ascii="宋体" w:hAnsi="宋体" w:cs="宋体"/>
          <w:b/>
          <w:color w:val="auto"/>
          <w:sz w:val="24"/>
          <w:szCs w:val="24"/>
        </w:rPr>
        <w:t>3.4 工期：</w:t>
      </w:r>
    </w:p>
    <w:p>
      <w:pPr>
        <w:autoSpaceDE w:val="0"/>
        <w:autoSpaceDN w:val="0"/>
        <w:adjustRightInd w:val="0"/>
        <w:spacing w:line="440" w:lineRule="exact"/>
        <w:ind w:firstLine="480" w:firstLineChars="200"/>
        <w:outlineLvl w:val="0"/>
        <w:rPr>
          <w:rFonts w:ascii="宋体" w:hAnsi="宋体" w:cs="宋体"/>
          <w:b/>
          <w:color w:val="auto"/>
          <w:sz w:val="24"/>
          <w:szCs w:val="24"/>
        </w:rPr>
      </w:pPr>
      <w:r>
        <w:rPr>
          <w:rFonts w:hint="eastAsia" w:ascii="宋体" w:hAnsi="宋体" w:cs="宋体"/>
          <w:b w:val="0"/>
          <w:bCs/>
          <w:color w:val="auto"/>
          <w:sz w:val="24"/>
          <w:szCs w:val="24"/>
        </w:rPr>
        <w:t>总工期：</w:t>
      </w:r>
      <w:r>
        <w:rPr>
          <w:rFonts w:hint="eastAsia" w:ascii="宋体" w:hAnsi="宋体" w:cs="宋体"/>
          <w:b w:val="0"/>
          <w:bCs/>
          <w:color w:val="auto"/>
          <w:sz w:val="24"/>
          <w:szCs w:val="24"/>
          <w:lang w:val="en-US" w:eastAsia="zh-CN"/>
        </w:rPr>
        <w:t xml:space="preserve"> 60</w:t>
      </w:r>
      <w:r>
        <w:rPr>
          <w:rFonts w:hint="eastAsia" w:ascii="宋体" w:hAnsi="宋体" w:cs="宋体"/>
          <w:b w:val="0"/>
          <w:bCs/>
          <w:color w:val="auto"/>
          <w:sz w:val="24"/>
          <w:szCs w:val="24"/>
        </w:rPr>
        <w:t>日历日</w:t>
      </w:r>
      <w:r>
        <w:rPr>
          <w:rFonts w:hint="eastAsia" w:ascii="宋体" w:hAnsi="宋体" w:cs="宋体"/>
          <w:b/>
          <w:color w:val="auto"/>
          <w:sz w:val="24"/>
          <w:szCs w:val="24"/>
        </w:rPr>
        <w:t xml:space="preserve">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eastAsia="zh-CN"/>
        </w:rPr>
        <w:t>开工日期：2022</w:t>
      </w:r>
      <w:r>
        <w:rPr>
          <w:rFonts w:hint="eastAsia" w:ascii="宋体" w:hAnsi="宋体" w:cs="宋体"/>
          <w:bCs/>
          <w:color w:val="auto"/>
          <w:sz w:val="24"/>
          <w:szCs w:val="24"/>
          <w:lang w:val="zh-CN"/>
        </w:rPr>
        <w:t>年</w:t>
      </w:r>
      <w:r>
        <w:rPr>
          <w:rFonts w:hint="eastAsia" w:ascii="宋体" w:hAnsi="宋体" w:cs="宋体"/>
          <w:bCs/>
          <w:color w:val="auto"/>
          <w:sz w:val="24"/>
          <w:szCs w:val="24"/>
          <w:lang w:val="zh-CN" w:eastAsia="zh-CN"/>
        </w:rPr>
        <w:t>09</w:t>
      </w:r>
      <w:r>
        <w:rPr>
          <w:rFonts w:hint="eastAsia" w:ascii="宋体" w:hAnsi="宋体" w:cs="宋体"/>
          <w:bCs/>
          <w:color w:val="auto"/>
          <w:sz w:val="24"/>
          <w:szCs w:val="24"/>
          <w:lang w:val="zh-CN"/>
        </w:rPr>
        <w:t>月</w:t>
      </w:r>
      <w:r>
        <w:rPr>
          <w:rFonts w:hint="eastAsia" w:ascii="宋体" w:hAnsi="宋体" w:cs="宋体"/>
          <w:bCs/>
          <w:color w:val="auto"/>
          <w:sz w:val="24"/>
          <w:szCs w:val="24"/>
          <w:lang w:val="zh-CN" w:eastAsia="zh-CN"/>
        </w:rPr>
        <w:t>12</w:t>
      </w:r>
      <w:r>
        <w:rPr>
          <w:rFonts w:hint="eastAsia" w:ascii="宋体" w:hAnsi="宋体" w:cs="宋体"/>
          <w:bCs/>
          <w:color w:val="auto"/>
          <w:sz w:val="24"/>
          <w:szCs w:val="24"/>
          <w:lang w:val="zh-CN"/>
        </w:rPr>
        <w:t>日</w:t>
      </w:r>
      <w:r>
        <w:rPr>
          <w:rFonts w:hint="eastAsia" w:ascii="宋体" w:hAnsi="宋体" w:cs="宋体"/>
          <w:bCs/>
          <w:color w:val="auto"/>
          <w:sz w:val="24"/>
          <w:szCs w:val="24"/>
          <w:lang w:val="zh-CN" w:eastAsia="zh-CN"/>
        </w:rPr>
        <w:t>；</w:t>
      </w:r>
      <w:r>
        <w:rPr>
          <w:rFonts w:hint="eastAsia" w:ascii="宋体" w:hAnsi="宋体" w:cs="宋体"/>
          <w:bCs/>
          <w:color w:val="auto"/>
          <w:sz w:val="24"/>
          <w:szCs w:val="24"/>
          <w:lang w:val="zh-CN"/>
        </w:rPr>
        <w:t>竣工日期：</w:t>
      </w:r>
      <w:r>
        <w:rPr>
          <w:rFonts w:hint="eastAsia" w:ascii="宋体" w:hAnsi="宋体" w:cs="宋体"/>
          <w:bCs/>
          <w:color w:val="auto"/>
          <w:sz w:val="24"/>
          <w:szCs w:val="24"/>
          <w:lang w:val="zh-CN" w:eastAsia="zh-CN"/>
        </w:rPr>
        <w:t>202</w:t>
      </w:r>
      <w:r>
        <w:rPr>
          <w:rFonts w:hint="eastAsia" w:ascii="宋体" w:hAnsi="宋体" w:cs="宋体"/>
          <w:bCs/>
          <w:color w:val="auto"/>
          <w:sz w:val="24"/>
          <w:szCs w:val="24"/>
          <w:lang w:val="en-US" w:eastAsia="zh-CN"/>
        </w:rPr>
        <w:t>2</w:t>
      </w:r>
      <w:r>
        <w:rPr>
          <w:rFonts w:hint="eastAsia" w:ascii="宋体" w:hAnsi="宋体" w:cs="宋体"/>
          <w:bCs/>
          <w:color w:val="auto"/>
          <w:sz w:val="24"/>
          <w:szCs w:val="24"/>
          <w:lang w:val="zh-CN" w:eastAsia="zh-CN"/>
        </w:rPr>
        <w:t xml:space="preserve"> </w:t>
      </w:r>
      <w:r>
        <w:rPr>
          <w:rFonts w:hint="eastAsia" w:ascii="宋体" w:hAnsi="宋体" w:cs="宋体"/>
          <w:bCs/>
          <w:color w:val="auto"/>
          <w:sz w:val="24"/>
          <w:szCs w:val="24"/>
          <w:lang w:val="zh-CN"/>
        </w:rPr>
        <w:t>年</w:t>
      </w:r>
      <w:r>
        <w:rPr>
          <w:rFonts w:hint="eastAsia" w:ascii="宋体" w:hAnsi="宋体" w:cs="宋体"/>
          <w:bCs/>
          <w:color w:val="auto"/>
          <w:sz w:val="24"/>
          <w:szCs w:val="24"/>
          <w:lang w:val="zh-CN" w:eastAsia="zh-CN"/>
        </w:rPr>
        <w:t>11</w:t>
      </w:r>
      <w:r>
        <w:rPr>
          <w:rFonts w:hint="eastAsia" w:ascii="宋体" w:hAnsi="宋体" w:cs="宋体"/>
          <w:bCs/>
          <w:color w:val="auto"/>
          <w:sz w:val="24"/>
          <w:szCs w:val="24"/>
          <w:lang w:val="zh-CN"/>
        </w:rPr>
        <w:t>月</w:t>
      </w:r>
      <w:r>
        <w:rPr>
          <w:rFonts w:hint="eastAsia" w:ascii="宋体" w:hAnsi="宋体" w:cs="宋体"/>
          <w:bCs/>
          <w:color w:val="auto"/>
          <w:sz w:val="24"/>
          <w:szCs w:val="24"/>
          <w:lang w:val="zh-CN" w:eastAsia="zh-CN"/>
        </w:rPr>
        <w:t>10</w:t>
      </w:r>
      <w:r>
        <w:rPr>
          <w:rFonts w:hint="eastAsia" w:ascii="宋体" w:hAnsi="宋体" w:cs="宋体"/>
          <w:bCs/>
          <w:color w:val="auto"/>
          <w:sz w:val="24"/>
          <w:szCs w:val="24"/>
          <w:lang w:val="zh-CN"/>
        </w:rPr>
        <w:t>日</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w:t>
      </w:r>
      <w:r>
        <w:rPr>
          <w:rFonts w:hint="eastAsia" w:ascii="宋体" w:hAnsi="宋体" w:cs="宋体"/>
          <w:bCs/>
          <w:color w:val="auto"/>
          <w:sz w:val="24"/>
          <w:szCs w:val="24"/>
          <w:lang w:val="zh-CN"/>
        </w:rPr>
        <w:tab/>
      </w:r>
      <w:r>
        <w:rPr>
          <w:rFonts w:hint="eastAsia" w:ascii="宋体" w:hAnsi="宋体" w:cs="宋体"/>
          <w:bCs/>
          <w:color w:val="auto"/>
          <w:sz w:val="24"/>
          <w:szCs w:val="24"/>
          <w:lang w:val="zh-CN"/>
        </w:rPr>
        <w:t>质量与验收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4.1甲方对工程质量的要求：达到国家施工验收标准。</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4.2质量验收规范：执行国家有关施工验收规范、质量评定标准以及自治区有关工程质量规定。并且保证完工效果符合选中的方案，符合国家环保要求和消防要求。</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5、合同价款与支付</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5.1合同价格的调整或固定采取下列第  A  款方式。</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A、合同价格固定：投标人所填报单价和合价在合同实施期间不因市场变化因素而变动，投标人在计算报价时已考虑风险系数。</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B、合同价格调整：合同价格可调整因素 ：设计变更增减及博州当年调差文件。                                                              </w:t>
      </w:r>
    </w:p>
    <w:p>
      <w:pPr>
        <w:autoSpaceDE w:val="0"/>
        <w:autoSpaceDN w:val="0"/>
        <w:adjustRightInd w:val="0"/>
        <w:spacing w:line="440" w:lineRule="exact"/>
        <w:ind w:firstLine="480" w:firstLineChars="200"/>
        <w:outlineLvl w:val="0"/>
        <w:rPr>
          <w:rFonts w:hint="eastAsia" w:ascii="宋体" w:hAnsi="宋体" w:cs="宋体"/>
          <w:b/>
          <w:color w:val="auto"/>
          <w:sz w:val="24"/>
          <w:szCs w:val="24"/>
          <w:lang w:val="zh-CN"/>
        </w:rPr>
      </w:pPr>
      <w:r>
        <w:rPr>
          <w:rFonts w:hint="eastAsia" w:ascii="宋体" w:hAnsi="宋体" w:cs="宋体"/>
          <w:b/>
          <w:color w:val="auto"/>
          <w:sz w:val="24"/>
          <w:szCs w:val="24"/>
          <w:lang w:val="zh-CN"/>
        </w:rPr>
        <w:t xml:space="preserve">5.2付款方式： </w:t>
      </w:r>
    </w:p>
    <w:p>
      <w:pPr>
        <w:autoSpaceDE w:val="0"/>
        <w:autoSpaceDN w:val="0"/>
        <w:adjustRightInd w:val="0"/>
        <w:spacing w:line="440" w:lineRule="exact"/>
        <w:ind w:firstLine="422"/>
        <w:outlineLvl w:val="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lang w:val="en-US" w:eastAsia="zh-CN"/>
        </w:rPr>
        <w:t xml:space="preserve"> 关于付款周期的约定：工预付30%，质保金留审计价的3%，其余按进度付款，质量保证金一年付清。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6、材料和设备供应</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6.1材料或设备采购、运输、保管，由施工单位负责，所有进场材料必须“三证”齐全，并经甲方委托的有资质的检测机构按规定进行检验合格后方可使用。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6.2对个别特殊材料或设备，设计单位提供的应列明材料或设备的名称、品种、数量、型号及提供日期和交货地点：各类特殊材料、设备必须“三证”齐全并经相关部门检测机构检验合格，同时还应明确设计单位提供的材料或设备计价和结算退款的方法。</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7、竣工结算与支付</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7.1工程竣工后7日内，乙方向甲方提交工程结算书。</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7.2甲方代表收到竣工结算书后7日内提出审核意见。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 xml:space="preserve">7.3  </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A、因甲方原因造成工程质量不合格，甲方应承担全部经济责任，并且按照结算造价5％给乙方支付赔偿费。</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B、因乙方原因造成工程质量不合格的，乙方应承担全部经济责任，并且按照结算造价5％给甲方支付违约金。</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Cs/>
          <w:color w:val="auto"/>
          <w:sz w:val="24"/>
          <w:szCs w:val="24"/>
          <w:lang w:val="zh-CN"/>
        </w:rPr>
        <w:t>7.4</w:t>
      </w:r>
      <w:r>
        <w:rPr>
          <w:rFonts w:hint="eastAsia" w:ascii="宋体" w:hAnsi="宋体" w:cs="宋体"/>
          <w:b/>
          <w:color w:val="auto"/>
          <w:sz w:val="24"/>
          <w:szCs w:val="24"/>
          <w:lang w:val="zh-CN"/>
        </w:rPr>
        <w:t>工程质保期自竣工验收之日起开始计算。</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
          <w:color w:val="auto"/>
          <w:sz w:val="24"/>
          <w:szCs w:val="24"/>
          <w:lang w:val="zh-CN"/>
        </w:rPr>
        <w:t>该工程</w:t>
      </w:r>
      <w:r>
        <w:rPr>
          <w:rFonts w:hint="eastAsia" w:ascii="宋体" w:hAnsi="宋体" w:cs="宋体"/>
          <w:b/>
          <w:color w:val="auto"/>
          <w:sz w:val="24"/>
          <w:szCs w:val="24"/>
        </w:rPr>
        <w:t>保修期为</w:t>
      </w:r>
      <w:r>
        <w:rPr>
          <w:rFonts w:hint="eastAsia" w:ascii="宋体" w:hAnsi="宋体" w:cs="宋体"/>
          <w:b/>
          <w:color w:val="auto"/>
          <w:sz w:val="24"/>
          <w:szCs w:val="24"/>
          <w:lang w:val="en-US" w:eastAsia="zh-CN"/>
        </w:rPr>
        <w:t>屋顶防水五年，水、电两年</w:t>
      </w:r>
      <w:r>
        <w:rPr>
          <w:rFonts w:hint="eastAsia" w:ascii="宋体" w:hAnsi="宋体" w:cs="宋体"/>
          <w:b/>
          <w:color w:val="auto"/>
          <w:sz w:val="24"/>
          <w:szCs w:val="24"/>
        </w:rPr>
        <w:t>。</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8、争议的解决：</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甲乙双方因履行合同而发生争端时，可经建设行政主管部门进行调解，调解无效，按下列第  B  款方式解决。</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A、向仲裁机关申请仲裁。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B、采购单位所在地人民法院起诉。</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9、其他：</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（1）工程分包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乙方不得转包或分包该工程。</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（2）合同生效及终止</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A、本合同自</w:t>
      </w:r>
      <w:r>
        <w:rPr>
          <w:rFonts w:hint="eastAsia" w:ascii="宋体" w:hAnsi="宋体" w:cs="宋体"/>
          <w:bCs/>
          <w:color w:val="auto"/>
          <w:sz w:val="24"/>
          <w:szCs w:val="24"/>
          <w:u w:val="single"/>
          <w:lang w:val="zh-CN"/>
        </w:rPr>
        <w:t xml:space="preserve">   双方签定    </w:t>
      </w:r>
      <w:r>
        <w:rPr>
          <w:rFonts w:hint="eastAsia" w:ascii="宋体" w:hAnsi="宋体" w:cs="宋体"/>
          <w:bCs/>
          <w:color w:val="auto"/>
          <w:sz w:val="24"/>
          <w:szCs w:val="24"/>
          <w:lang w:val="zh-CN"/>
        </w:rPr>
        <w:t>之日起生效。</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B、乙方按合同规定尽其责任施工、竣工和修补缺陷并符合甲方的要求，且甲方按合同规定将工程款全部支付完毕后，合同即告终止。</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（3）合同份数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本合同正本 </w:t>
      </w:r>
      <w:r>
        <w:rPr>
          <w:rFonts w:hint="eastAsia" w:ascii="宋体" w:hAnsi="宋体" w:eastAsia="宋体" w:cs="宋体"/>
          <w:bCs/>
          <w:color w:val="auto"/>
          <w:sz w:val="24"/>
          <w:szCs w:val="24"/>
          <w:u w:val="single"/>
          <w:lang w:val="zh-CN"/>
        </w:rPr>
        <w:t xml:space="preserve"> 2  </w:t>
      </w:r>
      <w:r>
        <w:rPr>
          <w:rFonts w:hint="eastAsia" w:ascii="宋体" w:hAnsi="宋体" w:eastAsia="宋体" w:cs="宋体"/>
          <w:bCs/>
          <w:color w:val="auto"/>
          <w:sz w:val="24"/>
          <w:szCs w:val="24"/>
          <w:lang w:val="zh-CN"/>
        </w:rPr>
        <w:t>份，副本</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份，具有同等法律效力，送一份至代理机构备案。</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三、政府采购政策评分标准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1、小微企业的价格评分标准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（1）对小型、微型企业产品的价格给予6％的扣除，用扣除后的价格参与评审，其评标价＝投标报价*(1-6%)。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本项目的小微企业须提供《小微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小微企业按《政府采购促进中小企业发展暂行办法》（财库【2011】181号）和《工业和信息化部、国家统计局、国家发展和改革委员会、财政部关于印发＜中小企业划型标准规定＞的通知》（工信部联企业【2011】300号）文件规定标准确认。</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2、监狱企业的价格评分标准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（2）监狱企业属于小型、微型企业的，不重复享受政策。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3、残疾人福利性单位的价格评分标准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（1）在政府采购活动中，残疾人福利性单位视同小型、微型企业，享受预留份额、评审中价格扣除等政府采购促进中小企业发展的政府采购政策。对残疾人福利性单位产品的价格给予6％的扣除，用扣除</w:t>
      </w:r>
      <w:r>
        <w:rPr>
          <w:rFonts w:hint="eastAsia" w:ascii="宋体" w:hAnsi="宋体" w:eastAsia="宋体" w:cs="宋体"/>
          <w:bCs/>
          <w:color w:val="auto"/>
          <w:sz w:val="24"/>
          <w:szCs w:val="24"/>
          <w:lang w:val="zh-CN"/>
        </w:rPr>
        <mc:AlternateContent>
          <mc:Choice Requires="wps">
            <w:drawing>
              <wp:anchor distT="0" distB="0" distL="114300" distR="114300" simplePos="0" relativeHeight="251676672" behindDoc="0" locked="0" layoutInCell="1" allowOverlap="1">
                <wp:simplePos x="0" y="0"/>
                <wp:positionH relativeFrom="page">
                  <wp:posOffset>3492500</wp:posOffset>
                </wp:positionH>
                <wp:positionV relativeFrom="page">
                  <wp:posOffset>9956800</wp:posOffset>
                </wp:positionV>
                <wp:extent cx="673100" cy="24130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60" w:lineRule="exact"/>
                              <w:jc w:val="center"/>
                            </w:pPr>
                            <w:r>
                              <w:rPr>
                                <w:color w:val="000000"/>
                                <w:sz w:val="16"/>
                              </w:rPr>
                              <w:t>-5-</w:t>
                            </w:r>
                          </w:p>
                        </w:txbxContent>
                      </wps:txbx>
                      <wps:bodyPr lIns="25400" tIns="0" rIns="25400" bIns="0">
                        <a:noAutofit/>
                      </wps:bodyPr>
                    </wps:wsp>
                  </a:graphicData>
                </a:graphic>
              </wp:anchor>
            </w:drawing>
          </mc:Choice>
          <mc:Fallback>
            <w:pict>
              <v:shape id="_x0000_s1026" o:spid="_x0000_s1026" o:spt="202" type="#_x0000_t202" style="position:absolute;left:0pt;margin-left:275pt;margin-top:784pt;height:19pt;width:53pt;mso-position-horizontal-relative:page;mso-position-vertical-relative:page;mso-wrap-distance-bottom:0pt;mso-wrap-distance-left:9pt;mso-wrap-distance-right:9pt;mso-wrap-distance-top:0pt;z-index:251676672;mso-width-relative:page;mso-height-relative:page;" filled="f" stroked="f" coordsize="21600,21600" o:gfxdata="UEsDBAoAAAAAAIdO4kAAAAAAAAAAAAAAAAAEAAAAZHJzL1BLAwQUAAAACACHTuJAu3rxytgAAAAN&#10;AQAADwAAAGRycy9kb3ducmV2LnhtbE1Py07DMBC8I/EP1iJxo3aQbEUhTgVIiCK4tLyubmziiHgd&#10;xW6T/j3LCW4zO6PZmXq9hIEd3ZT6iBqKlQDmsI22x07D2+vDVQksZYPWDBGdhpNLsG7Oz2pT2Tjj&#10;1h13uWMUgqkyGnzOY8V5ar0LJq3i6JC0rzgFk4lOHbeTmSk8DPxaCMWD6ZE+eDO6e+/a790haLgr&#10;Hzfz7fvn8+Ll9uOpwLQ5vSStLy8KcQMsuyX/meG3PlWHhjrt4wFtYoMGKQVtySRIVRIii5KKwJ5O&#10;ShDiTc3/r2h+AFBLAwQUAAAACACHTuJACaxxJN4BAACsAwAADgAAAGRycy9lMm9Eb2MueG1srVNL&#10;btswEN0X6B0I7mv9YqUyLActjBQFirZA2gPQFGkR4A8kbckXaG/QVTfd91w+R4aU4gTpJotuKM7M&#10;4+O8x9H6ZlQSHZnzwugWF4scI6ap6YTet/j7t9s3bzHygeiOSKNZi0/M45vN61frwa5YaXojO+YQ&#10;kGi/GmyL+xDsKss87ZkifmEs01DkxikSIHT7rHNkAHYlszLP62wwrrPOUOY9ZLdTEc+M7iWEhnNB&#10;2dbQg2I6TKyOSRJAku+F9XiTuuWc0fCFc88Cki0GpSGtcAnsd3HNNmuy2jtie0HnFshLWnimSRGh&#10;4dIL1ZYEgg5O/EOlBHXGGx4W1KhsEpIcARVF/sybu55YlrSA1d5eTPf/j5Z+Pn51SHQtbjDSRMGD&#10;n3/9PP/+e/7zAzXRnsH6FaDuLODC+N6MMDQPeQ/JqHrkTsUv6EGxXufF1TVYfGpxWVRNVSwno9kY&#10;EAUAJMumXmJEAVFV13XZJET2SGWdDx+YUShuWuzgJZPB5PjJB2gLoA+QeLM2t0LK9JpSo6HFdbXM&#10;04FLBU5IHbEszcVME+VNMuIujLtx1rwz3Qkky48a7C6XV3kcnxTAxj3N7ubs1Me7QzBcpBYj40QD&#10;/cYAHjF1Pg9cnJKncUI9/mS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t68crYAAAADQEAAA8A&#10;AAAAAAAAAQAgAAAAIgAAAGRycy9kb3ducmV2LnhtbFBLAQIUABQAAAAIAIdO4kAJrHEk3gEAAKwD&#10;AAAOAAAAAAAAAAEAIAAAACcBAABkcnMvZTJvRG9jLnhtbFBLBQYAAAAABgAGAFkBAAB3BQAAAAA=&#10;">
                <v:fill on="f" focussize="0,0"/>
                <v:stroke on="f" weight="0.5pt"/>
                <v:imagedata o:title=""/>
                <o:lock v:ext="edit" aspectratio="f"/>
                <v:textbox inset="2pt,0mm,2pt,0mm">
                  <w:txbxContent>
                    <w:p>
                      <w:pPr>
                        <w:spacing w:line="260" w:lineRule="exact"/>
                        <w:jc w:val="center"/>
                      </w:pPr>
                      <w:r>
                        <w:rPr>
                          <w:color w:val="000000"/>
                          <w:sz w:val="16"/>
                        </w:rPr>
                        <w:t>-5-</w:t>
                      </w:r>
                    </w:p>
                  </w:txbxContent>
                </v:textbox>
                <w10:wrap type="square"/>
              </v:shape>
            </w:pict>
          </mc:Fallback>
        </mc:AlternateContent>
      </w:r>
      <w:r>
        <w:rPr>
          <w:rFonts w:hint="eastAsia" w:ascii="宋体" w:hAnsi="宋体" w:eastAsia="宋体" w:cs="宋体"/>
          <w:bCs/>
          <w:color w:val="auto"/>
          <w:sz w:val="24"/>
          <w:szCs w:val="24"/>
          <w:lang w:val="zh-CN"/>
        </w:rPr>
        <w:t>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（2）残疾人福利性单位属于小型、微型企业的，不重复享受政策。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（3）符合条件的残疾人福利性单位在参加政府采购活动时，应当提供本通知规定的《残疾人福利性单位声明函》（见附件），并对声明的真实性负责，未提供的不视为残疾人福利性单位。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4、节能产品、环境标志产品政策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节能产品根据《财政部、国家发展和改革委员会关于印发＜节能产品政府采购实施意见＞的通知》（财库【2004】185号）、《国务院办公厅关于建立政府强制采购节能产品制度的通知》（国办发（2007）51号）以及《关于调整优化节能产品、环境标志产品政府采购执行机制的通知》财库（2019）9号的有关规定。对经核实产品属于清单中品目的，所投产品评审中价格扣除3％，用扣除后的价格参与评审，其评标价＝投标报价＊（1-3％）。</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环境标志产品根据《财政部、国家环保总局联合印发＜关于环境标志产品政府采购实施的意见＞》（财库【2006】90号）以及《关于调整优化节能产品、环境标志产品政府采购执行机制的通知》财库（2019）9号的规定。对经核实产品属于清单中品目的，所投评审中价格扣除3％，用扣除后的价格参与评审，其评标价＝投标报价＊（1-3％）。</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p>
    <w:p>
      <w:pPr>
        <w:pStyle w:val="2"/>
        <w:rPr>
          <w:color w:val="auto"/>
          <w:lang w:val="zh-CN"/>
        </w:rPr>
      </w:pP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四、投标</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w:t>
      </w:r>
      <w:r>
        <w:rPr>
          <w:rFonts w:hint="eastAsia" w:ascii="宋体" w:hAnsi="宋体" w:cs="宋体"/>
          <w:bCs/>
          <w:color w:val="auto"/>
          <w:sz w:val="24"/>
          <w:szCs w:val="24"/>
          <w:lang w:val="zh-CN"/>
        </w:rPr>
        <w:tab/>
      </w:r>
      <w:r>
        <w:rPr>
          <w:rFonts w:hint="eastAsia" w:ascii="宋体" w:hAnsi="宋体" w:cs="宋体"/>
          <w:bCs/>
          <w:color w:val="auto"/>
          <w:sz w:val="24"/>
          <w:szCs w:val="24"/>
          <w:lang w:val="zh-CN"/>
        </w:rPr>
        <w:t>施工要求</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（1）本工程为包工包料的包干工程，中标价就是合同价，也是总承包价，投标前可对现场自行前往踏勘，开工后再有不可预见事项（不可抗自然灾害除外）均在总承包价之内。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（2）工程竣工后，由甲方组织验收，验收合格后不再重新加价或降价，风险均在合同价内。</w:t>
      </w:r>
    </w:p>
    <w:p>
      <w:pPr>
        <w:autoSpaceDE w:val="0"/>
        <w:autoSpaceDN w:val="0"/>
        <w:adjustRightInd w:val="0"/>
        <w:spacing w:line="440" w:lineRule="exact"/>
        <w:ind w:firstLine="422"/>
        <w:outlineLvl w:val="0"/>
        <w:rPr>
          <w:rFonts w:hint="eastAsia" w:ascii="宋体" w:hAnsi="宋体" w:cs="宋体"/>
          <w:b/>
          <w:bCs w:val="0"/>
          <w:color w:val="auto"/>
          <w:sz w:val="24"/>
          <w:szCs w:val="24"/>
          <w:lang w:val="zh-CN" w:eastAsia="zh-CN"/>
        </w:rPr>
      </w:pPr>
      <w:r>
        <w:rPr>
          <w:rFonts w:hint="eastAsia" w:ascii="宋体" w:hAnsi="宋体" w:cs="宋体"/>
          <w:bCs/>
          <w:color w:val="auto"/>
          <w:sz w:val="24"/>
          <w:szCs w:val="24"/>
          <w:lang w:val="zh-CN"/>
        </w:rPr>
        <w:t>（3）项目地点</w:t>
      </w:r>
      <w:r>
        <w:rPr>
          <w:rFonts w:hint="eastAsia" w:ascii="宋体" w:hAnsi="宋体" w:cs="宋体"/>
          <w:bCs/>
          <w:color w:val="auto"/>
          <w:sz w:val="24"/>
          <w:szCs w:val="24"/>
          <w:lang w:val="zh-CN" w:eastAsia="zh-CN"/>
        </w:rPr>
        <w:t>：</w:t>
      </w:r>
      <w:r>
        <w:rPr>
          <w:rFonts w:hint="eastAsia" w:ascii="宋体" w:hAnsi="宋体" w:cs="宋体"/>
          <w:bCs/>
          <w:color w:val="auto"/>
          <w:sz w:val="24"/>
          <w:szCs w:val="24"/>
          <w:lang w:val="en-US" w:eastAsia="zh-CN"/>
        </w:rPr>
        <w:t>温泉县</w:t>
      </w:r>
      <w:r>
        <w:rPr>
          <w:rFonts w:hint="eastAsia" w:ascii="宋体" w:hAnsi="宋体" w:cs="宋体"/>
          <w:bCs/>
          <w:color w:val="auto"/>
          <w:sz w:val="24"/>
          <w:szCs w:val="24"/>
          <w:lang w:val="zh-CN" w:eastAsia="zh-CN"/>
        </w:rPr>
        <w:t>查干屯格乡莫都停浩图呼尔村</w:t>
      </w:r>
    </w:p>
    <w:p>
      <w:pPr>
        <w:autoSpaceDE w:val="0"/>
        <w:autoSpaceDN w:val="0"/>
        <w:adjustRightInd w:val="0"/>
        <w:spacing w:line="440" w:lineRule="exact"/>
        <w:ind w:firstLine="422"/>
        <w:outlineLvl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val="zh-CN"/>
        </w:rPr>
        <w:t>）工程内容：</w:t>
      </w:r>
      <w:r>
        <w:rPr>
          <w:rFonts w:hint="eastAsia" w:ascii="宋体" w:hAnsi="宋体" w:eastAsia="宋体" w:cs="宋体"/>
          <w:b/>
          <w:bCs w:val="0"/>
          <w:color w:val="auto"/>
          <w:sz w:val="24"/>
          <w:szCs w:val="24"/>
          <w:lang w:val="en-US" w:eastAsia="zh-CN"/>
        </w:rPr>
        <w:t>详见工程量清单附件</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2、投标报价</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（1）该项目投标采用定额编制，采用下列</w:t>
      </w:r>
      <w:r>
        <w:rPr>
          <w:rFonts w:hint="eastAsia" w:ascii="宋体" w:hAnsi="宋体" w:cs="宋体"/>
          <w:b/>
          <w:color w:val="auto"/>
          <w:sz w:val="24"/>
          <w:szCs w:val="24"/>
          <w:lang w:val="zh-CN"/>
        </w:rPr>
        <w:t>B</w:t>
      </w:r>
      <w:r>
        <w:rPr>
          <w:rFonts w:hint="eastAsia" w:ascii="宋体" w:hAnsi="宋体" w:cs="宋体"/>
          <w:bCs/>
          <w:color w:val="auto"/>
          <w:sz w:val="24"/>
          <w:szCs w:val="24"/>
          <w:lang w:val="zh-CN"/>
        </w:rPr>
        <w:t>计价方法:</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A、价格调整（预算价，可因市场变化因素而变动）；</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
          <w:color w:val="auto"/>
          <w:sz w:val="24"/>
          <w:szCs w:val="24"/>
          <w:lang w:val="zh-CN"/>
        </w:rPr>
        <w:t>B、价格固定（包干价，施工图预算加风险系数，不因市场变化因素而变动）；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C、综合单价报价（投标人提供的单价包括了直接费、间接费、工程取费、有关文件规定的调价、材料差价、利润、税金以及投标人考虑自身的承受力而担负的风险等因素）。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auto"/>
          <w:sz w:val="24"/>
          <w:szCs w:val="24"/>
          <w:lang w:val="zh-CN"/>
        </w:rPr>
      </w:pPr>
      <w:r>
        <w:rPr>
          <w:rFonts w:hint="eastAsia" w:ascii="宋体" w:hAnsi="宋体" w:eastAsia="宋体" w:cs="宋体"/>
          <w:bCs/>
          <w:color w:val="auto"/>
          <w:sz w:val="24"/>
          <w:szCs w:val="24"/>
          <w:lang w:val="zh-CN"/>
        </w:rPr>
        <w:t>（2）本次招标采用最低评标价法，即在符合采购需求、质量和服务相等的前提下，提出最低报价的供应商成交。</w:t>
      </w:r>
      <w:r>
        <w:rPr>
          <w:rFonts w:hint="eastAsia" w:ascii="宋体" w:hAnsi="宋体" w:eastAsia="宋体" w:cs="宋体"/>
          <w:b/>
          <w:bCs/>
          <w:color w:val="auto"/>
          <w:sz w:val="24"/>
          <w:szCs w:val="24"/>
          <w:lang w:val="zh-CN"/>
        </w:rPr>
        <w:t>（报价采取二次报价，</w:t>
      </w:r>
      <w:r>
        <w:rPr>
          <w:rFonts w:hint="eastAsia" w:ascii="宋体" w:hAnsi="宋体" w:eastAsia="宋体" w:cs="宋体"/>
          <w:b/>
          <w:bCs/>
          <w:color w:val="auto"/>
          <w:sz w:val="24"/>
          <w:szCs w:val="24"/>
          <w:lang w:val="zh-CN"/>
        </w:rPr>
        <w:t>第二次报价单由供应商自行准备并加盖单位公章，开标现场填写）</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ascii="宋体" w:hAnsi="宋体" w:eastAsia="宋体" w:cs="宋体"/>
          <w:color w:val="auto"/>
          <w:sz w:val="24"/>
          <w:szCs w:val="24"/>
        </w:rPr>
        <w:t>谈判供应商作最后报价，通过数字证书进行加密并签章后，传到网站指定栏目。参加谈判的供应商均须根据谈判小组的要求在规定的时间内进行网上报价，谈判小组按谈判情况和最后报价情况综合评价比较，推荐成交候选供应商名单，形成谈判报告。</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auto"/>
          <w:sz w:val="24"/>
          <w:szCs w:val="24"/>
          <w:lang w:val="zh-CN"/>
        </w:rPr>
      </w:pPr>
      <w:r>
        <w:rPr>
          <w:rFonts w:hint="eastAsia" w:ascii="宋体" w:hAnsi="宋体" w:eastAsia="宋体" w:cs="宋体"/>
          <w:bCs/>
          <w:color w:val="auto"/>
          <w:sz w:val="24"/>
          <w:szCs w:val="24"/>
          <w:lang w:val="zh-CN"/>
        </w:rPr>
        <w:t>A、 报价币种为人民币，其它币种不予接受。报价应包括货物本身价、货物运输指定交货地点的费用、安装调试费、培训费以及供方所需交纳的各项税金。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B、 报价一览表应写明投标货物的单价和总价，投标文件其它部分出现的投标报价如与开标一览表不符，以开标一览表为准。如果单价累计与总价不符时，以单价累计为准（明显小数点错位除外）。</w:t>
      </w:r>
    </w:p>
    <w:p>
      <w:pPr>
        <w:autoSpaceDE w:val="0"/>
        <w:autoSpaceDN w:val="0"/>
        <w:adjustRightInd w:val="0"/>
        <w:spacing w:line="440" w:lineRule="exact"/>
        <w:rPr>
          <w:rFonts w:ascii="宋体" w:hAnsi="宋体" w:cs="宋体"/>
          <w:b/>
          <w:color w:val="auto"/>
          <w:sz w:val="24"/>
          <w:szCs w:val="24"/>
          <w:lang w:val="zh-CN"/>
        </w:rPr>
      </w:pPr>
      <w:r>
        <w:rPr>
          <w:rFonts w:hint="eastAsia" w:ascii="宋体" w:hAnsi="宋体" w:cs="宋体"/>
          <w:b/>
          <w:color w:val="auto"/>
          <w:sz w:val="24"/>
          <w:szCs w:val="24"/>
          <w:lang w:val="zh-CN"/>
        </w:rPr>
        <w:t>3．代理服务费</w:t>
      </w:r>
    </w:p>
    <w:p>
      <w:pPr>
        <w:autoSpaceDE w:val="0"/>
        <w:autoSpaceDN w:val="0"/>
        <w:adjustRightInd w:val="0"/>
        <w:spacing w:line="440" w:lineRule="exact"/>
        <w:ind w:firstLine="422"/>
        <w:outlineLvl w:val="0"/>
        <w:rPr>
          <w:rFonts w:hint="eastAsia" w:ascii="宋体" w:hAnsi="宋体" w:cs="宋体"/>
          <w:b/>
          <w:color w:val="auto"/>
          <w:sz w:val="24"/>
          <w:szCs w:val="24"/>
          <w:lang w:val="zh-CN"/>
        </w:rPr>
      </w:pPr>
      <w:r>
        <w:rPr>
          <w:rFonts w:hint="eastAsia" w:ascii="宋体" w:hAnsi="宋体" w:cs="宋体"/>
          <w:b/>
          <w:color w:val="auto"/>
          <w:sz w:val="24"/>
          <w:szCs w:val="24"/>
          <w:lang w:val="en-US" w:eastAsia="zh-CN"/>
        </w:rPr>
        <w:t>3.1</w:t>
      </w:r>
      <w:r>
        <w:rPr>
          <w:rFonts w:hint="eastAsia" w:ascii="宋体" w:hAnsi="宋体" w:cs="宋体"/>
          <w:b/>
          <w:color w:val="auto"/>
          <w:sz w:val="24"/>
          <w:szCs w:val="24"/>
          <w:lang w:val="zh-CN"/>
        </w:rPr>
        <w:t>本次采购中标代理服务费依据国家计委计价格（2002）1980号和发改办价格【2003】857号文件规定计算招标代理服务费、造价咨询费依据中价协【2013】35号文件计算，由采购人支付。</w:t>
      </w:r>
    </w:p>
    <w:p>
      <w:pPr>
        <w:autoSpaceDE w:val="0"/>
        <w:autoSpaceDN w:val="0"/>
        <w:adjustRightInd w:val="0"/>
        <w:spacing w:line="440" w:lineRule="exact"/>
        <w:ind w:firstLine="422"/>
        <w:rPr>
          <w:rFonts w:hint="eastAsia" w:ascii="宋体" w:hAnsi="宋体" w:cs="宋体"/>
          <w:b/>
          <w:bCs/>
          <w:color w:val="auto"/>
          <w:sz w:val="24"/>
          <w:szCs w:val="24"/>
          <w:lang w:val="en-US" w:eastAsia="zh-CN"/>
        </w:rPr>
      </w:pPr>
      <w:r>
        <w:rPr>
          <w:rFonts w:hint="eastAsia" w:ascii="宋体" w:hAnsi="宋体" w:cs="宋体"/>
          <w:b/>
          <w:bCs/>
          <w:color w:val="auto"/>
          <w:sz w:val="24"/>
          <w:szCs w:val="24"/>
        </w:rPr>
        <w:t>3.2</w:t>
      </w:r>
      <w:r>
        <w:rPr>
          <w:rFonts w:hint="eastAsia" w:ascii="宋体" w:hAnsi="宋体" w:cs="宋体"/>
          <w:b/>
          <w:bCs/>
          <w:color w:val="auto"/>
          <w:sz w:val="24"/>
          <w:szCs w:val="24"/>
          <w:lang w:val="en-US" w:eastAsia="zh-CN"/>
        </w:rPr>
        <w:t>本项目不收取履约保证金。</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4、发放竞争性谈判文件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auto"/>
          <w:sz w:val="24"/>
          <w:szCs w:val="24"/>
          <w:lang w:val="zh-CN" w:eastAsia="zh-CN"/>
        </w:rPr>
      </w:pPr>
      <w:r>
        <w:rPr>
          <w:rFonts w:hint="eastAsia" w:ascii="宋体" w:hAnsi="宋体" w:cs="宋体"/>
          <w:b/>
          <w:color w:val="auto"/>
          <w:sz w:val="24"/>
          <w:szCs w:val="24"/>
          <w:lang w:val="zh-CN"/>
        </w:rPr>
        <w:t>（1）</w:t>
      </w:r>
      <w:r>
        <w:rPr>
          <w:rFonts w:hint="eastAsia" w:ascii="宋体" w:hAnsi="宋体" w:cs="宋体"/>
          <w:b/>
          <w:color w:val="auto"/>
          <w:sz w:val="24"/>
          <w:szCs w:val="24"/>
          <w:lang w:val="zh-CN" w:eastAsia="zh-CN"/>
        </w:rPr>
        <w:t>供应商前往博州公共资源交易平台查看公告，实行网上报名（登陆“博州公共资源交易平台：http://xzfw.xjboz.gov.cn/”，选择 “交易主体登录”，进行“供应商”会员注册, 会员注册后即可在网上报名、下载采购文件。）操作手册见公共资源平台服务指南，软件咨询联系方式：400-928-0095。</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auto"/>
          <w:sz w:val="24"/>
          <w:szCs w:val="24"/>
          <w:lang w:val="zh-CN"/>
        </w:rPr>
      </w:pPr>
      <w:r>
        <w:rPr>
          <w:rFonts w:hint="eastAsia" w:ascii="宋体" w:hAnsi="宋体" w:cs="宋体"/>
          <w:b/>
          <w:color w:val="auto"/>
          <w:sz w:val="24"/>
          <w:szCs w:val="24"/>
          <w:lang w:val="zh-CN"/>
        </w:rPr>
        <w:t>（2）招标文件费：</w:t>
      </w:r>
      <w:r>
        <w:rPr>
          <w:rFonts w:hint="eastAsia" w:ascii="宋体" w:hAnsi="宋体" w:cs="宋体"/>
          <w:b/>
          <w:color w:val="auto"/>
          <w:sz w:val="24"/>
          <w:szCs w:val="24"/>
          <w:lang w:val="en-US" w:eastAsia="zh-CN"/>
        </w:rPr>
        <w:t>0</w:t>
      </w:r>
      <w:r>
        <w:rPr>
          <w:rFonts w:hint="eastAsia" w:ascii="宋体" w:hAnsi="宋体" w:cs="宋体"/>
          <w:b/>
          <w:color w:val="auto"/>
          <w:sz w:val="24"/>
          <w:szCs w:val="24"/>
          <w:lang w:val="zh-CN"/>
        </w:rPr>
        <w:t>元</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5、现场踏勘及投标答疑会</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（1）现场踏勘：</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招标人不统一组织投标人踏勘现场，需要踏勘现场的费用由投标人自行负担。</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（2）招标答疑：</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竞争性谈判文件等发出后</w:t>
      </w:r>
      <w:r>
        <w:rPr>
          <w:rFonts w:hint="eastAsia" w:ascii="宋体" w:hAnsi="宋体" w:cs="宋体"/>
          <w:bCs/>
          <w:color w:val="auto"/>
          <w:sz w:val="24"/>
          <w:szCs w:val="24"/>
          <w:u w:val="single"/>
          <w:lang w:val="zh-CN"/>
        </w:rPr>
        <w:t xml:space="preserve">  /  </w:t>
      </w:r>
      <w:r>
        <w:rPr>
          <w:rFonts w:hint="eastAsia" w:ascii="宋体" w:hAnsi="宋体" w:cs="宋体"/>
          <w:bCs/>
          <w:color w:val="auto"/>
          <w:sz w:val="24"/>
          <w:szCs w:val="24"/>
          <w:lang w:val="zh-CN"/>
        </w:rPr>
        <w:t>日内，各投标人应以书面的形式向招标人提出自己的问题，招标人针对投标人的问题，应逐一做出解答并进行汇总后最迟在开标日期前</w:t>
      </w:r>
      <w:r>
        <w:rPr>
          <w:rFonts w:hint="eastAsia" w:ascii="宋体" w:hAnsi="宋体" w:cs="宋体"/>
          <w:b/>
          <w:bCs/>
          <w:color w:val="auto"/>
          <w:sz w:val="24"/>
          <w:szCs w:val="24"/>
          <w:lang w:val="zh-CN"/>
        </w:rPr>
        <w:t xml:space="preserve"> 1 </w:t>
      </w:r>
      <w:r>
        <w:rPr>
          <w:rFonts w:hint="eastAsia" w:ascii="宋体" w:hAnsi="宋体" w:cs="宋体"/>
          <w:bCs/>
          <w:color w:val="auto"/>
          <w:sz w:val="24"/>
          <w:szCs w:val="24"/>
          <w:lang w:val="zh-CN"/>
        </w:rPr>
        <w:t>天，以书面形式分别提供给所有竞争性谈判文件的收受人。</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招标答疑的内容将作为竞争性谈判文件的补充，同样作为签订合同的基础性文件。</w:t>
      </w:r>
    </w:p>
    <w:p>
      <w:pPr>
        <w:autoSpaceDE w:val="0"/>
        <w:autoSpaceDN w:val="0"/>
        <w:adjustRightInd w:val="0"/>
        <w:spacing w:line="440" w:lineRule="exact"/>
        <w:ind w:firstLine="422"/>
        <w:rPr>
          <w:rFonts w:ascii="宋体" w:hAnsi="宋体" w:cs="宋体"/>
          <w:bCs/>
          <w:color w:val="auto"/>
          <w:sz w:val="24"/>
          <w:szCs w:val="24"/>
          <w:lang w:val="zh-CN"/>
        </w:rPr>
      </w:pPr>
      <w:r>
        <w:rPr>
          <w:rFonts w:hint="eastAsia" w:ascii="宋体" w:hAnsi="宋体" w:cs="宋体"/>
          <w:bCs/>
          <w:color w:val="auto"/>
          <w:sz w:val="24"/>
          <w:szCs w:val="24"/>
          <w:lang w:val="zh-CN"/>
        </w:rPr>
        <w:t>（3）招标人对竞争性谈判文件做的任何修改或补充，最迟在开标日期前1日，以书面形式发给所有获取竞争性谈判文件的投标人，作为竞争性谈判文件的补充。</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6、投标文件编制与递交：</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（1）投标文件的语言：</w:t>
      </w:r>
      <w:r>
        <w:rPr>
          <w:rFonts w:hint="eastAsia" w:ascii="宋体" w:hAnsi="宋体" w:cs="宋体"/>
          <w:b/>
          <w:color w:val="auto"/>
          <w:sz w:val="24"/>
          <w:szCs w:val="24"/>
          <w:u w:val="single"/>
          <w:lang w:val="zh-CN"/>
        </w:rPr>
        <w:t xml:space="preserve">  汉语 </w:t>
      </w:r>
      <w:r>
        <w:rPr>
          <w:rFonts w:hint="eastAsia" w:ascii="宋体" w:hAnsi="宋体" w:cs="宋体"/>
          <w:b/>
          <w:color w:val="auto"/>
          <w:sz w:val="24"/>
          <w:szCs w:val="24"/>
          <w:lang w:val="zh-CN"/>
        </w:rPr>
        <w:t xml:space="preserve">  ；</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（2）投标文件由以下部分组成并按顺序装订：</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①投标书（格式见附件一）</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②报价单（格式见附件三）</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③投标廉政承诺书（格式见附件五）</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④工程预算书</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⑤主要材料明细表（格式见附件四）</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⑥企业简介、近两年同类项目业绩</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⑦本项目施工方案</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⑧工程质量保证措施</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⑨安全生产措施</w:t>
      </w:r>
    </w:p>
    <w:p>
      <w:pPr>
        <w:autoSpaceDE w:val="0"/>
        <w:autoSpaceDN w:val="0"/>
        <w:adjustRightInd w:val="0"/>
        <w:spacing w:line="440" w:lineRule="exact"/>
        <w:ind w:firstLine="422"/>
        <w:rPr>
          <w:rFonts w:ascii="宋体" w:hAnsi="宋体" w:cs="宋体"/>
          <w:b/>
          <w:color w:val="auto"/>
          <w:sz w:val="24"/>
          <w:szCs w:val="24"/>
          <w:lang w:val="zh-CN"/>
        </w:rPr>
      </w:pPr>
      <w:r>
        <w:rPr>
          <w:rFonts w:hint="eastAsia" w:ascii="宋体" w:hAnsi="宋体" w:cs="宋体"/>
          <w:b/>
          <w:color w:val="auto"/>
          <w:sz w:val="24"/>
          <w:szCs w:val="24"/>
          <w:lang w:val="zh-CN"/>
        </w:rPr>
        <w:t>⑩各类资质复印件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（3）投标人应按招标文件的要求，认真编制投标文件，投标文件应对招标文件提出的实质性要求和条件做出响应。</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（4）投标文件的撤回与修改：</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a、投标人可以在递交投标文件以后，在规定的投标截止时间之前，可以修改或撤回其投标文件。在投标截止时间期以后，不能更改或撤回投标文件。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b、投标文件的修改或撤回，应按本文件有关条款的规定编制、密封和递交（注明修改或撤回字样）；</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c、在投标截止时间与招标文件中规定的投标有效期终止时间之间的这段时间内，投标人不能撤回投标文件，否则其投标保证金将被没收。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（5）. 谈判响应文件的份数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响应供应商应通过“投标文件制作软件”编制竞争性谈判响应文件，将生成的加密的电子谈判响应文件（文件格式为.bztf），在提交响应文件截止时间前通过博州公共资源交易平台上传；若未按规定的方式编制提交谈判响应文件的，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（6）. 谈判响应文件的密封和标记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电子谈判响应文件的密封和标记。电子谈判响应文件的内容通过数字证书进行加密并签章。未按要求加密和数字证书认证的谈判响应文件，电子评审软件将无法接受,采购代理机构不予受理。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（7）. 谈判响应文件的递交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电子谈判响应文件的提交。响应供应商应在谈判文件规定的谈判响应文件递交截止时间前，将电子谈判响应文件上传博州公共资源交易平台。未在谈判响应文件递交截止时间前完成上传的电子谈判响应文件视为逾期送达。逾期上传或未按规定方式上传的电子谈判响应文件，采购代理机构不予受理。 </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 xml:space="preserve">（8）.响应供应商在开标现场需携带CA锁。 </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（9）.采购代理机构将拒绝并原封退回在其规定的递交竞争性谈判响应文件截止时间之后收到的任何竞争性谈判响应文件。由于对网上操作不熟悉或自身 电脑、网络的原因导致不能在谈判响应文件递交截止时间之前上传谈判响应文件，博州公共资源交易中心不负任何责任。建议于谈判响应文件递交截止时间前 1 个工作日完成谈判响应文件的制作与上传。</w:t>
      </w:r>
      <w:r>
        <w:rPr>
          <w:rFonts w:hint="eastAsia" w:ascii="宋体" w:hAnsi="宋体" w:eastAsia="宋体" w:cs="宋体"/>
          <w:bCs/>
          <w:color w:val="auto"/>
          <w:sz w:val="24"/>
          <w:szCs w:val="24"/>
          <w:lang w:val="en-US" w:eastAsia="zh-CN"/>
        </w:rPr>
        <w:t xml:space="preserve">     </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en-US" w:eastAsia="zh-CN"/>
        </w:rPr>
        <w:t>10</w:t>
      </w:r>
      <w:r>
        <w:rPr>
          <w:rFonts w:hint="eastAsia" w:ascii="宋体" w:hAnsi="宋体" w:cs="宋体"/>
          <w:bCs/>
          <w:color w:val="auto"/>
          <w:sz w:val="24"/>
          <w:szCs w:val="24"/>
          <w:lang w:val="zh-CN"/>
        </w:rPr>
        <w:t>）谈判</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以下内容为资格审查时必备条件，谈判时如果审查缺项，则视同无效，不予参加谈判。</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①企业营业执照副本（原件或</w:t>
      </w:r>
      <w:r>
        <w:rPr>
          <w:rFonts w:hint="eastAsia" w:ascii="宋体" w:hAnsi="宋体" w:cs="宋体"/>
          <w:bCs/>
          <w:color w:val="auto"/>
          <w:sz w:val="24"/>
          <w:szCs w:val="24"/>
          <w:lang w:val="en-US" w:eastAsia="zh-CN"/>
        </w:rPr>
        <w:t>复印件加盖公章</w:t>
      </w:r>
      <w:r>
        <w:rPr>
          <w:rFonts w:hint="eastAsia" w:ascii="宋体" w:hAnsi="宋体" w:cs="宋体"/>
          <w:bCs/>
          <w:color w:val="auto"/>
          <w:sz w:val="24"/>
          <w:szCs w:val="24"/>
          <w:lang w:val="zh-CN"/>
        </w:rPr>
        <w:t>）</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②资质证书原件（原件或</w:t>
      </w:r>
      <w:r>
        <w:rPr>
          <w:rFonts w:hint="eastAsia" w:ascii="宋体" w:hAnsi="宋体" w:cs="宋体"/>
          <w:bCs/>
          <w:color w:val="auto"/>
          <w:sz w:val="24"/>
          <w:szCs w:val="24"/>
          <w:lang w:val="en-US" w:eastAsia="zh-CN"/>
        </w:rPr>
        <w:t>复印件加盖公章</w:t>
      </w:r>
      <w:r>
        <w:rPr>
          <w:rFonts w:hint="eastAsia" w:ascii="宋体" w:hAnsi="宋体" w:cs="宋体"/>
          <w:bCs/>
          <w:color w:val="auto"/>
          <w:sz w:val="24"/>
          <w:szCs w:val="24"/>
          <w:lang w:val="zh-CN"/>
        </w:rPr>
        <w:t>）</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③安全生产许可证原件（原件或</w:t>
      </w:r>
      <w:r>
        <w:rPr>
          <w:rFonts w:hint="eastAsia" w:ascii="宋体" w:hAnsi="宋体" w:cs="宋体"/>
          <w:bCs/>
          <w:color w:val="auto"/>
          <w:sz w:val="24"/>
          <w:szCs w:val="24"/>
          <w:lang w:val="en-US" w:eastAsia="zh-CN"/>
        </w:rPr>
        <w:t>复印件加盖公章</w:t>
      </w:r>
      <w:r>
        <w:rPr>
          <w:rFonts w:hint="eastAsia" w:ascii="宋体" w:hAnsi="宋体" w:cs="宋体"/>
          <w:bCs/>
          <w:color w:val="auto"/>
          <w:sz w:val="24"/>
          <w:szCs w:val="24"/>
          <w:lang w:val="zh-CN"/>
        </w:rPr>
        <w:t>）</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④项目负责人证书原件（原件或</w:t>
      </w:r>
      <w:r>
        <w:rPr>
          <w:rFonts w:hint="eastAsia" w:ascii="宋体" w:hAnsi="宋体" w:cs="宋体"/>
          <w:bCs/>
          <w:color w:val="auto"/>
          <w:sz w:val="24"/>
          <w:szCs w:val="24"/>
          <w:lang w:val="en-US" w:eastAsia="zh-CN"/>
        </w:rPr>
        <w:t>复印件加盖公章</w:t>
      </w:r>
      <w:r>
        <w:rPr>
          <w:rFonts w:hint="eastAsia" w:ascii="宋体" w:hAnsi="宋体" w:cs="宋体"/>
          <w:bCs/>
          <w:color w:val="auto"/>
          <w:sz w:val="24"/>
          <w:szCs w:val="24"/>
          <w:lang w:val="zh-CN"/>
        </w:rPr>
        <w:t>）</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⑤外省企业须提供进疆备案登记册原件（原件或</w:t>
      </w:r>
      <w:r>
        <w:rPr>
          <w:rFonts w:hint="eastAsia" w:ascii="宋体" w:hAnsi="宋体" w:cs="宋体"/>
          <w:bCs/>
          <w:color w:val="auto"/>
          <w:sz w:val="24"/>
          <w:szCs w:val="24"/>
          <w:lang w:val="en-US" w:eastAsia="zh-CN"/>
        </w:rPr>
        <w:t>复印件加盖公章</w:t>
      </w:r>
      <w:r>
        <w:rPr>
          <w:rFonts w:hint="eastAsia" w:ascii="宋体" w:hAnsi="宋体" w:cs="宋体"/>
          <w:bCs/>
          <w:color w:val="auto"/>
          <w:sz w:val="24"/>
          <w:szCs w:val="24"/>
          <w:lang w:val="zh-CN"/>
        </w:rPr>
        <w:t>）</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⑥法定代表人或法定代表授权人身份证（原件）、法定代表人授权委托书（原件）</w:t>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⑦“信用中国”网站（网址：</w:t>
      </w:r>
      <w:r>
        <w:rPr>
          <w:rFonts w:hint="eastAsia" w:ascii="宋体" w:hAnsi="宋体" w:cs="宋体"/>
          <w:bCs/>
          <w:color w:val="auto"/>
          <w:sz w:val="24"/>
          <w:szCs w:val="24"/>
          <w:lang w:val="zh-CN"/>
        </w:rPr>
        <w:fldChar w:fldCharType="begin"/>
      </w:r>
      <w:r>
        <w:rPr>
          <w:rFonts w:hint="eastAsia" w:ascii="宋体" w:hAnsi="宋体" w:cs="宋体"/>
          <w:bCs/>
          <w:color w:val="auto"/>
          <w:sz w:val="24"/>
          <w:szCs w:val="24"/>
          <w:lang w:val="zh-CN"/>
        </w:rPr>
        <w:instrText xml:space="preserve"> HYPERLINK "http://www.creditchina.gov.cn）查询结果页面截图（加盖公章）（未被列入被执行人、重大税收违法案件当事人名单或政府采购严重违法失信行为记录名单）（如投标单位未带此截图，可现场网上查询）" </w:instrText>
      </w:r>
      <w:r>
        <w:rPr>
          <w:rFonts w:hint="eastAsia" w:ascii="宋体" w:hAnsi="宋体" w:cs="宋体"/>
          <w:bCs/>
          <w:color w:val="auto"/>
          <w:sz w:val="24"/>
          <w:szCs w:val="24"/>
          <w:lang w:val="zh-CN"/>
        </w:rPr>
        <w:fldChar w:fldCharType="separate"/>
      </w:r>
      <w:r>
        <w:rPr>
          <w:rFonts w:hint="eastAsia" w:ascii="宋体" w:hAnsi="宋体" w:cs="宋体"/>
          <w:bCs/>
          <w:color w:val="auto"/>
          <w:sz w:val="24"/>
          <w:szCs w:val="24"/>
          <w:lang w:val="zh-CN"/>
        </w:rPr>
        <w:t>www.creditchina.gov.cn）查询结果页面截图（加盖公章）（未被列入被执行人、重大税收违法案件当事人名单或政府采购严重违法失信行为记录名单）（如投标单位未带此截图，可现场网上查询）</w:t>
      </w:r>
      <w:r>
        <w:rPr>
          <w:rFonts w:hint="eastAsia" w:ascii="宋体" w:hAnsi="宋体" w:cs="宋体"/>
          <w:bCs/>
          <w:color w:val="auto"/>
          <w:sz w:val="24"/>
          <w:szCs w:val="24"/>
          <w:lang w:val="zh-CN"/>
        </w:rPr>
        <w:fldChar w:fldCharType="end"/>
      </w:r>
    </w:p>
    <w:p>
      <w:pPr>
        <w:autoSpaceDE w:val="0"/>
        <w:autoSpaceDN w:val="0"/>
        <w:adjustRightInd w:val="0"/>
        <w:spacing w:line="440" w:lineRule="exact"/>
        <w:ind w:firstLine="422"/>
        <w:outlineLvl w:val="0"/>
        <w:rPr>
          <w:rFonts w:hint="eastAsia" w:ascii="宋体" w:hAnsi="宋体" w:cs="宋体"/>
          <w:bCs/>
          <w:color w:val="auto"/>
          <w:sz w:val="24"/>
          <w:szCs w:val="24"/>
          <w:lang w:val="zh-CN"/>
        </w:rPr>
      </w:pPr>
      <w:r>
        <w:rPr>
          <w:rFonts w:hint="eastAsia" w:ascii="宋体" w:hAnsi="宋体" w:cs="宋体"/>
          <w:bCs/>
          <w:color w:val="auto"/>
          <w:sz w:val="24"/>
          <w:szCs w:val="24"/>
          <w:lang w:val="zh-CN"/>
        </w:rPr>
        <w:t>⑧</w:t>
      </w:r>
      <w:r>
        <w:rPr>
          <w:rFonts w:hint="eastAsia" w:ascii="宋体" w:hAnsi="宋体" w:cs="宋体"/>
          <w:bCs/>
          <w:color w:val="auto"/>
          <w:sz w:val="24"/>
          <w:szCs w:val="24"/>
          <w:lang w:val="zh-CN" w:eastAsia="zh-CN"/>
        </w:rPr>
        <w:t xml:space="preserve">投标保证金承诺书 </w:t>
      </w:r>
    </w:p>
    <w:p>
      <w:pPr>
        <w:autoSpaceDE w:val="0"/>
        <w:autoSpaceDN w:val="0"/>
        <w:adjustRightInd w:val="0"/>
        <w:spacing w:line="440" w:lineRule="exact"/>
        <w:ind w:firstLine="422"/>
        <w:outlineLvl w:val="0"/>
        <w:rPr>
          <w:rFonts w:ascii="宋体" w:hAnsi="宋体" w:cs="宋体"/>
          <w:b/>
          <w:color w:val="auto"/>
          <w:sz w:val="24"/>
          <w:szCs w:val="24"/>
          <w:lang w:val="zh-CN"/>
        </w:rPr>
      </w:pPr>
      <w:r>
        <w:rPr>
          <w:rFonts w:hint="eastAsia" w:ascii="宋体" w:hAnsi="宋体" w:cs="宋体"/>
          <w:b/>
          <w:color w:val="auto"/>
          <w:sz w:val="24"/>
          <w:szCs w:val="24"/>
          <w:lang w:val="zh-CN"/>
        </w:rPr>
        <w:t>符合上述条件并能提交以上有关资质证明原件（</w:t>
      </w:r>
      <w:r>
        <w:rPr>
          <w:rFonts w:hint="eastAsia" w:ascii="宋体" w:hAnsi="宋体" w:cs="宋体"/>
          <w:b/>
          <w:color w:val="auto"/>
          <w:sz w:val="24"/>
          <w:szCs w:val="24"/>
          <w:lang w:val="zh-CN" w:eastAsia="zh-CN"/>
        </w:rPr>
        <w:t>复印件加盖公章</w:t>
      </w:r>
      <w:r>
        <w:rPr>
          <w:rFonts w:hint="eastAsia" w:ascii="宋体" w:hAnsi="宋体" w:cs="宋体"/>
          <w:b/>
          <w:color w:val="auto"/>
          <w:sz w:val="24"/>
          <w:szCs w:val="24"/>
          <w:lang w:val="zh-CN"/>
        </w:rPr>
        <w:t>）的企业，均具备参加本次谈判的谈判资格。以上原件请不要装订到投标文件中，拿在手中以备资格审查。（以上证件如有复印件必须提供当地公证部门的公证函）</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五、开标</w:t>
      </w:r>
    </w:p>
    <w:p>
      <w:pPr>
        <w:autoSpaceDE w:val="0"/>
        <w:autoSpaceDN w:val="0"/>
        <w:adjustRightInd w:val="0"/>
        <w:spacing w:line="440" w:lineRule="exact"/>
        <w:ind w:firstLine="422"/>
        <w:outlineLvl w:val="0"/>
        <w:rPr>
          <w:rFonts w:ascii="宋体" w:hAnsi="宋体"/>
          <w:b/>
          <w:bCs/>
          <w:color w:val="auto"/>
          <w:sz w:val="24"/>
          <w:lang w:val="zh-CN"/>
        </w:rPr>
      </w:pPr>
      <w:r>
        <w:rPr>
          <w:rFonts w:hint="eastAsia" w:ascii="宋体" w:hAnsi="宋体" w:cs="宋体"/>
          <w:bCs/>
          <w:color w:val="auto"/>
          <w:sz w:val="24"/>
          <w:szCs w:val="24"/>
          <w:lang w:val="zh-CN"/>
        </w:rPr>
        <w:t>1、本工程定于</w:t>
      </w:r>
      <w:r>
        <w:rPr>
          <w:rFonts w:hint="eastAsia" w:ascii="宋体" w:hAnsi="宋体" w:cs="宋体"/>
          <w:b/>
          <w:color w:val="auto"/>
          <w:sz w:val="24"/>
          <w:szCs w:val="24"/>
          <w:lang w:val="zh-CN"/>
        </w:rPr>
        <w:t>20</w:t>
      </w:r>
      <w:r>
        <w:rPr>
          <w:rFonts w:hint="eastAsia" w:ascii="宋体" w:hAnsi="宋体" w:cs="宋体"/>
          <w:b/>
          <w:color w:val="auto"/>
          <w:sz w:val="24"/>
          <w:szCs w:val="24"/>
        </w:rPr>
        <w:t>2</w:t>
      </w:r>
      <w:r>
        <w:rPr>
          <w:rFonts w:hint="eastAsia" w:ascii="宋体" w:hAnsi="宋体" w:cs="宋体"/>
          <w:b/>
          <w:color w:val="auto"/>
          <w:sz w:val="24"/>
          <w:szCs w:val="24"/>
          <w:lang w:val="en-US" w:eastAsia="zh-CN"/>
        </w:rPr>
        <w:t>2</w:t>
      </w:r>
      <w:r>
        <w:rPr>
          <w:rFonts w:hint="eastAsia" w:ascii="宋体" w:hAnsi="宋体" w:cs="宋体"/>
          <w:b/>
          <w:color w:val="auto"/>
          <w:sz w:val="24"/>
          <w:szCs w:val="24"/>
          <w:lang w:val="zh-CN"/>
        </w:rPr>
        <w:t>年</w:t>
      </w:r>
      <w:r>
        <w:rPr>
          <w:rFonts w:hint="eastAsia" w:ascii="宋体" w:hAnsi="宋体" w:cs="宋体"/>
          <w:b/>
          <w:color w:val="auto"/>
          <w:sz w:val="24"/>
          <w:szCs w:val="24"/>
          <w:lang w:val="en-US" w:eastAsia="zh-CN"/>
        </w:rPr>
        <w:t>09</w:t>
      </w:r>
      <w:r>
        <w:rPr>
          <w:rFonts w:hint="eastAsia" w:ascii="宋体" w:hAnsi="宋体" w:cs="宋体"/>
          <w:b/>
          <w:color w:val="auto"/>
          <w:sz w:val="24"/>
          <w:szCs w:val="24"/>
          <w:lang w:val="zh-CN"/>
        </w:rPr>
        <w:t>月</w:t>
      </w:r>
      <w:r>
        <w:rPr>
          <w:rFonts w:hint="eastAsia" w:ascii="宋体" w:hAnsi="宋体" w:cs="宋体"/>
          <w:b/>
          <w:color w:val="auto"/>
          <w:sz w:val="24"/>
          <w:szCs w:val="24"/>
          <w:lang w:val="en-US" w:eastAsia="zh-CN"/>
        </w:rPr>
        <w:t>7</w:t>
      </w:r>
      <w:r>
        <w:rPr>
          <w:rFonts w:hint="eastAsia" w:ascii="宋体" w:hAnsi="宋体" w:cs="宋体"/>
          <w:b/>
          <w:color w:val="auto"/>
          <w:sz w:val="24"/>
          <w:szCs w:val="24"/>
          <w:lang w:val="zh-CN"/>
        </w:rPr>
        <w:t>日</w:t>
      </w:r>
      <w:r>
        <w:rPr>
          <w:rFonts w:hint="eastAsia" w:ascii="宋体" w:hAnsi="宋体" w:cs="宋体"/>
          <w:b/>
          <w:color w:val="auto"/>
          <w:sz w:val="24"/>
          <w:szCs w:val="24"/>
          <w:lang w:val="zh-CN" w:eastAsia="zh-CN"/>
        </w:rPr>
        <w:t>下</w:t>
      </w:r>
      <w:r>
        <w:rPr>
          <w:rFonts w:hint="eastAsia" w:ascii="宋体" w:hAnsi="宋体" w:cs="宋体"/>
          <w:b/>
          <w:color w:val="auto"/>
          <w:sz w:val="24"/>
          <w:szCs w:val="24"/>
          <w:lang w:val="zh-CN"/>
        </w:rPr>
        <w:t>午</w:t>
      </w:r>
      <w:r>
        <w:rPr>
          <w:rFonts w:hint="eastAsia" w:ascii="宋体" w:hAnsi="宋体" w:eastAsia="宋体" w:cs="宋体"/>
          <w:b/>
          <w:color w:val="auto"/>
          <w:sz w:val="24"/>
          <w:szCs w:val="24"/>
          <w:lang w:val="en-US" w:eastAsia="zh-CN"/>
        </w:rPr>
        <w:t>17</w:t>
      </w:r>
      <w:r>
        <w:rPr>
          <w:rFonts w:hint="eastAsia" w:ascii="宋体" w:hAnsi="宋体" w:cs="宋体"/>
          <w:b/>
          <w:color w:val="auto"/>
          <w:sz w:val="24"/>
          <w:szCs w:val="24"/>
          <w:lang w:val="zh-CN"/>
        </w:rPr>
        <w:t>:</w:t>
      </w:r>
      <w:r>
        <w:rPr>
          <w:rFonts w:hint="eastAsia" w:ascii="宋体" w:hAnsi="宋体" w:cs="宋体"/>
          <w:b/>
          <w:color w:val="auto"/>
          <w:sz w:val="24"/>
          <w:szCs w:val="24"/>
          <w:lang w:val="en-US" w:eastAsia="zh-CN"/>
        </w:rPr>
        <w:t>0</w:t>
      </w:r>
      <w:r>
        <w:rPr>
          <w:rFonts w:hint="eastAsia" w:ascii="宋体" w:hAnsi="宋体" w:cs="宋体"/>
          <w:b/>
          <w:color w:val="auto"/>
          <w:sz w:val="24"/>
          <w:szCs w:val="24"/>
          <w:lang w:val="zh-CN"/>
        </w:rPr>
        <w:t>0 时</w:t>
      </w:r>
      <w:r>
        <w:rPr>
          <w:rFonts w:hint="eastAsia" w:ascii="宋体" w:hAnsi="宋体" w:cs="宋体"/>
          <w:bCs/>
          <w:color w:val="auto"/>
          <w:sz w:val="24"/>
          <w:szCs w:val="24"/>
          <w:lang w:val="zh-CN"/>
        </w:rPr>
        <w:t>（北京时间），</w:t>
      </w:r>
      <w:r>
        <w:rPr>
          <w:rFonts w:hint="eastAsia" w:ascii="宋体" w:hAnsi="宋体"/>
          <w:color w:val="auto"/>
          <w:sz w:val="24"/>
          <w:lang w:val="zh-CN"/>
        </w:rPr>
        <w:t>地点：</w:t>
      </w:r>
      <w:r>
        <w:rPr>
          <w:rFonts w:hint="eastAsia" w:ascii="宋体" w:hAnsi="宋体"/>
          <w:b/>
          <w:bCs/>
          <w:color w:val="auto"/>
          <w:sz w:val="24"/>
          <w:lang w:val="zh-CN"/>
        </w:rPr>
        <w:t>博州公共资源交易中心 （锦绣路6号行政服务中心三楼）</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2、开标会议由</w:t>
      </w:r>
      <w:r>
        <w:rPr>
          <w:rFonts w:hint="eastAsia" w:ascii="宋体" w:hAnsi="宋体" w:cs="宋体"/>
          <w:bCs/>
          <w:color w:val="auto"/>
          <w:sz w:val="24"/>
          <w:szCs w:val="24"/>
          <w:lang w:val="zh-CN" w:eastAsia="zh-CN"/>
        </w:rPr>
        <w:t>新疆宏成润和工程管理有限公司</w:t>
      </w:r>
      <w:r>
        <w:rPr>
          <w:rFonts w:hint="eastAsia" w:ascii="宋体" w:hAnsi="宋体" w:cs="宋体"/>
          <w:bCs/>
          <w:color w:val="auto"/>
          <w:sz w:val="24"/>
          <w:szCs w:val="24"/>
          <w:lang w:val="zh-CN"/>
        </w:rPr>
        <w:t>组织并主持。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3、投标人如有下列情况之一，该投标文件宣布作废：</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a、投标文件未按规定标志密封；</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b、投标文件未按规定的时间送达；</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c、投标文件未按规定盖章；</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d、未按规定的格式、要求填写、标识，内容不全或字迹模糊辨认不清，涂改处未加盖法定代表人或法定代表人委托的代理人印签的；</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e、投标人法人代表或委托代理人未参加开标会议；</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f、投标人所持的有效证件不全。</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六、评标、定标</w:t>
      </w:r>
    </w:p>
    <w:p>
      <w:pPr>
        <w:autoSpaceDE w:val="0"/>
        <w:autoSpaceDN w:val="0"/>
        <w:adjustRightInd w:val="0"/>
        <w:spacing w:line="440" w:lineRule="exact"/>
        <w:ind w:firstLine="422"/>
        <w:rPr>
          <w:rFonts w:ascii="宋体" w:hAnsi="宋体" w:cs="宋体"/>
          <w:b/>
          <w:bCs/>
          <w:color w:val="auto"/>
          <w:sz w:val="24"/>
          <w:szCs w:val="24"/>
          <w:lang w:val="zh-CN"/>
        </w:rPr>
      </w:pPr>
      <w:r>
        <w:rPr>
          <w:rFonts w:hint="eastAsia" w:ascii="宋体" w:hAnsi="宋体" w:cs="宋体"/>
          <w:b/>
          <w:bCs/>
          <w:color w:val="auto"/>
          <w:sz w:val="24"/>
          <w:szCs w:val="24"/>
          <w:lang w:val="zh-CN"/>
        </w:rPr>
        <w:t>1 、为防止哄抬标价，工程投标控制价上限为人民币</w:t>
      </w:r>
      <w:r>
        <w:rPr>
          <w:rFonts w:hint="eastAsia" w:ascii="宋体" w:hAnsi="宋体" w:cs="宋体"/>
          <w:b/>
          <w:bCs/>
          <w:color w:val="auto"/>
          <w:sz w:val="32"/>
          <w:szCs w:val="32"/>
          <w:highlight w:val="none"/>
          <w:lang w:val="zh-CN" w:eastAsia="zh-CN"/>
        </w:rPr>
        <w:t>2797032.04</w:t>
      </w:r>
      <w:r>
        <w:rPr>
          <w:rFonts w:hint="eastAsia" w:ascii="宋体" w:hAnsi="宋体" w:cs="宋体"/>
          <w:b/>
          <w:bCs/>
          <w:color w:val="auto"/>
          <w:sz w:val="32"/>
          <w:szCs w:val="32"/>
          <w:highlight w:val="none"/>
          <w:lang w:val="zh-CN"/>
        </w:rPr>
        <w:t>元</w:t>
      </w:r>
      <w:r>
        <w:rPr>
          <w:rFonts w:hint="eastAsia" w:ascii="宋体" w:hAnsi="宋体" w:cs="宋体"/>
          <w:b/>
          <w:bCs/>
          <w:color w:val="auto"/>
          <w:sz w:val="24"/>
          <w:szCs w:val="24"/>
          <w:lang w:val="zh-CN"/>
        </w:rPr>
        <w:t>。对高于最高限价的投标文件，视为超出投标人的支付能力，按废标处理。</w:t>
      </w:r>
    </w:p>
    <w:p>
      <w:pPr>
        <w:autoSpaceDE w:val="0"/>
        <w:autoSpaceDN w:val="0"/>
        <w:adjustRightInd w:val="0"/>
        <w:spacing w:line="440" w:lineRule="exact"/>
        <w:ind w:firstLine="422"/>
        <w:rPr>
          <w:rFonts w:ascii="宋体" w:hAnsi="宋体" w:cs="宋体"/>
          <w:b/>
          <w:bCs/>
          <w:color w:val="auto"/>
          <w:sz w:val="24"/>
          <w:szCs w:val="24"/>
          <w:lang w:val="zh-CN"/>
        </w:rPr>
      </w:pPr>
      <w:r>
        <w:rPr>
          <w:rFonts w:hint="eastAsia" w:ascii="宋体" w:hAnsi="宋体" w:cs="宋体"/>
          <w:b/>
          <w:bCs/>
          <w:color w:val="auto"/>
          <w:sz w:val="24"/>
          <w:szCs w:val="24"/>
          <w:lang w:val="zh-CN"/>
        </w:rPr>
        <w:t>2 、本工程采用最低评标价法，即在符合采购需求、质量和服务相等的前提下，提出最低报价的投标施工单位经专家推荐产生成交候选施工单位。</w:t>
      </w:r>
    </w:p>
    <w:p>
      <w:pPr>
        <w:autoSpaceDE w:val="0"/>
        <w:autoSpaceDN w:val="0"/>
        <w:adjustRightInd w:val="0"/>
        <w:spacing w:line="440" w:lineRule="exact"/>
        <w:ind w:firstLine="422"/>
        <w:outlineLvl w:val="0"/>
        <w:rPr>
          <w:rFonts w:ascii="宋体" w:hAnsi="宋体" w:cs="宋体"/>
          <w:bCs/>
          <w:color w:val="auto"/>
          <w:sz w:val="24"/>
          <w:szCs w:val="24"/>
          <w:lang w:val="zh-CN"/>
        </w:rPr>
      </w:pPr>
      <w:r>
        <w:rPr>
          <w:rFonts w:hint="eastAsia" w:ascii="宋体" w:hAnsi="宋体" w:cs="宋体"/>
          <w:bCs/>
          <w:color w:val="auto"/>
          <w:sz w:val="24"/>
          <w:szCs w:val="24"/>
          <w:lang w:val="zh-CN"/>
        </w:rPr>
        <w:t>六、中标通知书的发放</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1.1 成交供应商确定后2个工作日内新疆宏成润和工程管理有限公司将向成交供应商发 出成交通知书，并将成交结果依法公告。</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1.2 成交通知书将作为签订合同的依据。如果成交供应商没有按谈判文件的规定执行，成 交供应商的成交资格将被取消，并对由此产生的一切后果负责。</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2、签订合同</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auto"/>
          <w:sz w:val="24"/>
          <w:szCs w:val="24"/>
          <w:lang w:val="zh-CN"/>
        </w:rPr>
      </w:pPr>
      <w:r>
        <w:rPr>
          <w:rFonts w:hint="eastAsia" w:ascii="宋体" w:hAnsi="宋体" w:cs="宋体"/>
          <w:bCs/>
          <w:color w:val="auto"/>
          <w:sz w:val="24"/>
          <w:szCs w:val="24"/>
          <w:lang w:val="zh-CN"/>
        </w:rPr>
        <w:t>2.1 谈判文件、成交供应商的响应文件及修改或澄清文件等，均为签订合同的依据。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color w:val="auto"/>
        </w:rPr>
      </w:pPr>
      <w:r>
        <w:rPr>
          <w:rFonts w:hint="eastAsia" w:ascii="宋体" w:hAnsi="宋体" w:cs="宋体"/>
          <w:bCs/>
          <w:color w:val="auto"/>
          <w:sz w:val="24"/>
          <w:szCs w:val="24"/>
          <w:lang w:val="zh-CN"/>
        </w:rPr>
        <w:t>2.2 采购人与成交供应商应当在成交通知书发出之日起30日内，按照谈判文件确定的合同 文本以及采购标的、采购金额、采购数量、技术和服务要求等事项签订政府采购合同。</w:t>
      </w:r>
    </w:p>
    <w:p>
      <w:pPr>
        <w:autoSpaceDE w:val="0"/>
        <w:autoSpaceDN w:val="0"/>
        <w:adjustRightInd w:val="0"/>
        <w:spacing w:line="400" w:lineRule="exact"/>
        <w:rPr>
          <w:rFonts w:hint="eastAsia" w:ascii="宋体" w:hAnsi="宋体" w:eastAsia="宋体" w:cs="宋体"/>
          <w:b/>
          <w:bCs/>
          <w:color w:val="auto"/>
          <w:sz w:val="28"/>
          <w:szCs w:val="28"/>
          <w:lang w:val="zh-CN"/>
        </w:rPr>
      </w:pPr>
    </w:p>
    <w:p>
      <w:pPr>
        <w:autoSpaceDE w:val="0"/>
        <w:autoSpaceDN w:val="0"/>
        <w:adjustRightInd w:val="0"/>
        <w:spacing w:line="400" w:lineRule="exact"/>
        <w:rPr>
          <w:rFonts w:hint="eastAsia" w:ascii="宋体" w:hAnsi="宋体" w:eastAsia="宋体" w:cs="宋体"/>
          <w:b/>
          <w:bCs/>
          <w:color w:val="auto"/>
          <w:sz w:val="28"/>
          <w:szCs w:val="28"/>
          <w:lang w:val="zh-CN"/>
        </w:rPr>
      </w:pPr>
    </w:p>
    <w:p>
      <w:pPr>
        <w:autoSpaceDE w:val="0"/>
        <w:autoSpaceDN w:val="0"/>
        <w:adjustRightInd w:val="0"/>
        <w:spacing w:line="400" w:lineRule="exact"/>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附</w:t>
      </w:r>
      <w:r>
        <w:rPr>
          <w:rFonts w:hint="eastAsia" w:ascii="宋体" w:hAnsi="宋体" w:eastAsia="宋体" w:cs="宋体"/>
          <w:b/>
          <w:bCs/>
          <w:color w:val="auto"/>
          <w:sz w:val="28"/>
          <w:szCs w:val="28"/>
          <w:lang w:val="en-US" w:eastAsia="zh-CN"/>
        </w:rPr>
        <w:t>推荐</w:t>
      </w:r>
      <w:r>
        <w:rPr>
          <w:rFonts w:hint="eastAsia" w:ascii="宋体" w:hAnsi="宋体" w:eastAsia="宋体" w:cs="宋体"/>
          <w:b/>
          <w:bCs/>
          <w:color w:val="auto"/>
          <w:sz w:val="28"/>
          <w:szCs w:val="28"/>
          <w:lang w:val="zh-CN"/>
        </w:rPr>
        <w:t>表：</w:t>
      </w:r>
    </w:p>
    <w:p>
      <w:pPr>
        <w:pStyle w:val="2"/>
        <w:numPr>
          <w:ilvl w:val="0"/>
          <w:numId w:val="0"/>
        </w:numPr>
        <w:kinsoku w:val="0"/>
        <w:autoSpaceDE w:val="0"/>
        <w:autoSpaceDN w:val="0"/>
        <w:adjustRightInd w:val="0"/>
        <w:snapToGrid w:val="0"/>
        <w:spacing w:line="240" w:lineRule="auto"/>
        <w:jc w:val="left"/>
        <w:textAlignment w:val="baseline"/>
        <w:rPr>
          <w:rFonts w:hint="eastAsia"/>
          <w:color w:val="auto"/>
        </w:rPr>
      </w:pPr>
    </w:p>
    <w:tbl>
      <w:tblPr>
        <w:tblStyle w:val="10"/>
        <w:tblW w:w="10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
        <w:gridCol w:w="1516"/>
        <w:gridCol w:w="2493"/>
        <w:gridCol w:w="5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78" w:type="dxa"/>
            <w:gridSpan w:val="2"/>
            <w:vAlign w:val="top"/>
          </w:tcPr>
          <w:p>
            <w:pPr>
              <w:spacing w:before="134" w:line="221" w:lineRule="auto"/>
              <w:ind w:left="159"/>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序</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号</w:t>
            </w:r>
          </w:p>
        </w:tc>
        <w:tc>
          <w:tcPr>
            <w:tcW w:w="2493" w:type="dxa"/>
            <w:vAlign w:val="top"/>
          </w:tcPr>
          <w:p>
            <w:pPr>
              <w:spacing w:before="133" w:line="220" w:lineRule="auto"/>
              <w:ind w:left="769"/>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检查</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内容</w:t>
            </w:r>
          </w:p>
        </w:tc>
        <w:tc>
          <w:tcPr>
            <w:tcW w:w="5768" w:type="dxa"/>
            <w:vAlign w:val="top"/>
          </w:tcPr>
          <w:p>
            <w:pPr>
              <w:spacing w:before="133" w:line="220" w:lineRule="auto"/>
              <w:ind w:left="2407"/>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检查</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restart"/>
            <w:tcBorders>
              <w:bottom w:val="nil"/>
            </w:tcBorders>
            <w:vAlign w:val="top"/>
          </w:tcPr>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8" w:line="185" w:lineRule="auto"/>
              <w:ind w:left="146"/>
              <w:rPr>
                <w:rFonts w:ascii="宋体" w:hAnsi="宋体" w:eastAsia="宋体" w:cs="宋体"/>
                <w:color w:val="auto"/>
                <w:sz w:val="24"/>
                <w:szCs w:val="24"/>
              </w:rPr>
            </w:pPr>
            <w:r>
              <w:rPr>
                <w:rFonts w:ascii="宋体" w:hAnsi="宋体" w:eastAsia="宋体" w:cs="宋体"/>
                <w:color w:val="auto"/>
                <w:sz w:val="24"/>
                <w:szCs w:val="24"/>
              </w:rPr>
              <w:t>1</w:t>
            </w:r>
          </w:p>
        </w:tc>
        <w:tc>
          <w:tcPr>
            <w:tcW w:w="1516" w:type="dxa"/>
            <w:vMerge w:val="restart"/>
            <w:tcBorders>
              <w:bottom w:val="nil"/>
            </w:tcBorders>
            <w:vAlign w:val="top"/>
          </w:tcPr>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78" w:line="218" w:lineRule="auto"/>
              <w:ind w:left="173"/>
              <w:rPr>
                <w:rFonts w:ascii="宋体" w:hAnsi="宋体" w:eastAsia="宋体" w:cs="宋体"/>
                <w:color w:val="auto"/>
                <w:sz w:val="24"/>
                <w:szCs w:val="24"/>
              </w:rPr>
            </w:pPr>
            <w:r>
              <w:rPr>
                <w:rFonts w:ascii="宋体" w:hAnsi="宋体" w:eastAsia="宋体" w:cs="宋体"/>
                <w:color w:val="auto"/>
                <w:spacing w:val="-4"/>
                <w:sz w:val="24"/>
                <w:szCs w:val="24"/>
              </w:rPr>
              <w:t>资</w:t>
            </w:r>
            <w:r>
              <w:rPr>
                <w:rFonts w:ascii="宋体" w:hAnsi="宋体" w:eastAsia="宋体" w:cs="宋体"/>
                <w:color w:val="auto"/>
                <w:spacing w:val="-3"/>
                <w:sz w:val="24"/>
                <w:szCs w:val="24"/>
              </w:rPr>
              <w:t>格性审查</w:t>
            </w:r>
          </w:p>
        </w:tc>
        <w:tc>
          <w:tcPr>
            <w:tcW w:w="2493" w:type="dxa"/>
            <w:vAlign w:val="top"/>
          </w:tcPr>
          <w:p>
            <w:pPr>
              <w:spacing w:before="131" w:line="220" w:lineRule="auto"/>
              <w:ind w:left="121"/>
              <w:rPr>
                <w:rFonts w:ascii="宋体" w:hAnsi="宋体" w:eastAsia="宋体" w:cs="宋体"/>
                <w:color w:val="auto"/>
                <w:sz w:val="24"/>
                <w:szCs w:val="24"/>
              </w:rPr>
            </w:pPr>
            <w:r>
              <w:rPr>
                <w:rFonts w:ascii="宋体" w:hAnsi="宋体" w:eastAsia="宋体" w:cs="宋体"/>
                <w:color w:val="auto"/>
                <w:spacing w:val="-4"/>
                <w:sz w:val="24"/>
                <w:szCs w:val="24"/>
              </w:rPr>
              <w:t>营</w:t>
            </w:r>
            <w:r>
              <w:rPr>
                <w:rFonts w:ascii="宋体" w:hAnsi="宋体" w:eastAsia="宋体" w:cs="宋体"/>
                <w:color w:val="auto"/>
                <w:spacing w:val="-3"/>
                <w:sz w:val="24"/>
                <w:szCs w:val="24"/>
              </w:rPr>
              <w:t>业执照</w:t>
            </w:r>
          </w:p>
        </w:tc>
        <w:tc>
          <w:tcPr>
            <w:tcW w:w="5768" w:type="dxa"/>
            <w:vAlign w:val="top"/>
          </w:tcPr>
          <w:p>
            <w:pPr>
              <w:spacing w:before="132" w:line="217" w:lineRule="auto"/>
              <w:ind w:left="119"/>
              <w:rPr>
                <w:rFonts w:ascii="宋体" w:hAnsi="宋体" w:eastAsia="宋体" w:cs="宋体"/>
                <w:color w:val="auto"/>
                <w:sz w:val="24"/>
                <w:szCs w:val="24"/>
              </w:rPr>
            </w:pPr>
            <w:r>
              <w:rPr>
                <w:rFonts w:ascii="宋体" w:hAnsi="宋体" w:eastAsia="宋体" w:cs="宋体"/>
                <w:color w:val="auto"/>
                <w:spacing w:val="-2"/>
                <w:sz w:val="24"/>
                <w:szCs w:val="24"/>
              </w:rPr>
              <w:t>是</w:t>
            </w:r>
            <w:r>
              <w:rPr>
                <w:rFonts w:ascii="宋体" w:hAnsi="宋体" w:eastAsia="宋体" w:cs="宋体"/>
                <w:color w:val="auto"/>
                <w:spacing w:val="-1"/>
                <w:sz w:val="24"/>
                <w:szCs w:val="24"/>
              </w:rPr>
              <w:t>否具备有效的营业执照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2" w:line="220" w:lineRule="auto"/>
              <w:ind w:left="1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税务</w:t>
            </w:r>
            <w:r>
              <w:rPr>
                <w:rFonts w:ascii="宋体" w:hAnsi="宋体" w:eastAsia="宋体" w:cs="宋体"/>
                <w:color w:val="auto"/>
                <w:spacing w:val="-1"/>
                <w:sz w:val="24"/>
                <w:szCs w:val="24"/>
                <w:highlight w:val="none"/>
              </w:rPr>
              <w:t>登记证</w:t>
            </w:r>
          </w:p>
        </w:tc>
        <w:tc>
          <w:tcPr>
            <w:tcW w:w="5768" w:type="dxa"/>
            <w:vAlign w:val="top"/>
          </w:tcPr>
          <w:p>
            <w:pPr>
              <w:spacing w:before="133" w:line="217" w:lineRule="auto"/>
              <w:ind w:left="1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是</w:t>
            </w:r>
            <w:r>
              <w:rPr>
                <w:rFonts w:ascii="宋体" w:hAnsi="宋体" w:eastAsia="宋体" w:cs="宋体"/>
                <w:color w:val="auto"/>
                <w:spacing w:val="-1"/>
                <w:sz w:val="24"/>
                <w:szCs w:val="24"/>
                <w:highlight w:val="none"/>
              </w:rPr>
              <w:t>否具备有效的税务登记证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4" w:line="218" w:lineRule="auto"/>
              <w:ind w:left="114"/>
              <w:rPr>
                <w:rFonts w:ascii="宋体" w:hAnsi="宋体" w:eastAsia="宋体" w:cs="宋体"/>
                <w:color w:val="auto"/>
                <w:sz w:val="24"/>
                <w:szCs w:val="24"/>
              </w:rPr>
            </w:pPr>
            <w:r>
              <w:rPr>
                <w:rFonts w:ascii="宋体" w:hAnsi="宋体" w:eastAsia="宋体" w:cs="宋体"/>
                <w:color w:val="auto"/>
                <w:spacing w:val="-2"/>
                <w:sz w:val="24"/>
                <w:szCs w:val="24"/>
              </w:rPr>
              <w:t>法</w:t>
            </w:r>
            <w:r>
              <w:rPr>
                <w:rFonts w:ascii="宋体" w:hAnsi="宋体" w:eastAsia="宋体" w:cs="宋体"/>
                <w:color w:val="auto"/>
                <w:spacing w:val="-1"/>
                <w:sz w:val="24"/>
                <w:szCs w:val="24"/>
              </w:rPr>
              <w:t>人和授权代表资格</w:t>
            </w:r>
          </w:p>
        </w:tc>
        <w:tc>
          <w:tcPr>
            <w:tcW w:w="5768" w:type="dxa"/>
            <w:vAlign w:val="top"/>
          </w:tcPr>
          <w:p>
            <w:pPr>
              <w:spacing w:before="134" w:line="216" w:lineRule="auto"/>
              <w:ind w:left="119"/>
              <w:rPr>
                <w:rFonts w:ascii="宋体" w:hAnsi="宋体" w:eastAsia="宋体" w:cs="宋体"/>
                <w:color w:val="auto"/>
                <w:sz w:val="24"/>
                <w:szCs w:val="24"/>
              </w:rPr>
            </w:pPr>
            <w:r>
              <w:rPr>
                <w:rFonts w:ascii="宋体" w:hAnsi="宋体" w:eastAsia="宋体" w:cs="宋体"/>
                <w:color w:val="auto"/>
                <w:spacing w:val="-1"/>
                <w:sz w:val="24"/>
                <w:szCs w:val="24"/>
              </w:rPr>
              <w:t>具有法定代表人资格证明和法定</w:t>
            </w:r>
            <w:r>
              <w:rPr>
                <w:rFonts w:ascii="宋体" w:hAnsi="宋体" w:eastAsia="宋体" w:cs="宋体"/>
                <w:color w:val="auto"/>
                <w:sz w:val="24"/>
                <w:szCs w:val="24"/>
              </w:rPr>
              <w:t>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5"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投标保证金</w:t>
            </w:r>
          </w:p>
        </w:tc>
        <w:tc>
          <w:tcPr>
            <w:tcW w:w="5768" w:type="dxa"/>
            <w:vAlign w:val="top"/>
          </w:tcPr>
          <w:p>
            <w:pPr>
              <w:spacing w:before="135"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符合供应商须知前附表的</w:t>
            </w:r>
            <w:r>
              <w:rPr>
                <w:rFonts w:ascii="宋体" w:hAnsi="宋体" w:eastAsia="宋体" w:cs="宋体"/>
                <w:color w:val="auto"/>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tcBorders>
            <w:vAlign w:val="top"/>
          </w:tcPr>
          <w:p>
            <w:pPr>
              <w:rPr>
                <w:rFonts w:ascii="Arial"/>
                <w:color w:val="auto"/>
                <w:sz w:val="21"/>
              </w:rPr>
            </w:pPr>
          </w:p>
        </w:tc>
        <w:tc>
          <w:tcPr>
            <w:tcW w:w="1516" w:type="dxa"/>
            <w:vMerge w:val="continue"/>
            <w:tcBorders>
              <w:top w:val="nil"/>
            </w:tcBorders>
            <w:vAlign w:val="top"/>
          </w:tcPr>
          <w:p>
            <w:pPr>
              <w:rPr>
                <w:rFonts w:ascii="Arial"/>
                <w:color w:val="auto"/>
                <w:sz w:val="21"/>
              </w:rPr>
            </w:pPr>
          </w:p>
        </w:tc>
        <w:tc>
          <w:tcPr>
            <w:tcW w:w="2493" w:type="dxa"/>
            <w:vAlign w:val="top"/>
          </w:tcPr>
          <w:p>
            <w:pPr>
              <w:spacing w:before="136" w:line="218" w:lineRule="auto"/>
              <w:ind w:left="124"/>
              <w:rPr>
                <w:rFonts w:ascii="宋体" w:hAnsi="宋体" w:eastAsia="宋体" w:cs="宋体"/>
                <w:color w:val="auto"/>
                <w:sz w:val="24"/>
                <w:szCs w:val="24"/>
              </w:rPr>
            </w:pPr>
            <w:r>
              <w:rPr>
                <w:rFonts w:ascii="宋体" w:hAnsi="宋体" w:eastAsia="宋体" w:cs="宋体"/>
                <w:color w:val="auto"/>
                <w:spacing w:val="-6"/>
                <w:sz w:val="24"/>
                <w:szCs w:val="24"/>
              </w:rPr>
              <w:t>资</w:t>
            </w:r>
            <w:r>
              <w:rPr>
                <w:rFonts w:ascii="宋体" w:hAnsi="宋体" w:eastAsia="宋体" w:cs="宋体"/>
                <w:color w:val="auto"/>
                <w:spacing w:val="-3"/>
                <w:sz w:val="24"/>
                <w:szCs w:val="24"/>
              </w:rPr>
              <w:t>质要求</w:t>
            </w:r>
          </w:p>
        </w:tc>
        <w:tc>
          <w:tcPr>
            <w:tcW w:w="5768" w:type="dxa"/>
            <w:vAlign w:val="top"/>
          </w:tcPr>
          <w:p>
            <w:pPr>
              <w:spacing w:before="135" w:line="220" w:lineRule="auto"/>
              <w:ind w:left="117"/>
              <w:rPr>
                <w:rFonts w:ascii="宋体" w:hAnsi="宋体" w:eastAsia="宋体" w:cs="宋体"/>
                <w:color w:val="auto"/>
                <w:sz w:val="24"/>
                <w:szCs w:val="24"/>
              </w:rPr>
            </w:pPr>
            <w:r>
              <w:rPr>
                <w:rFonts w:ascii="宋体" w:hAnsi="宋体" w:eastAsia="宋体" w:cs="宋体"/>
                <w:color w:val="auto"/>
                <w:spacing w:val="-2"/>
                <w:sz w:val="24"/>
                <w:szCs w:val="24"/>
              </w:rPr>
              <w:t>符合</w:t>
            </w:r>
            <w:r>
              <w:rPr>
                <w:rFonts w:ascii="宋体" w:hAnsi="宋体" w:eastAsia="宋体" w:cs="宋体"/>
                <w:color w:val="auto"/>
                <w:spacing w:val="-1"/>
                <w:sz w:val="24"/>
                <w:szCs w:val="24"/>
              </w:rPr>
              <w:t>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restart"/>
            <w:tcBorders>
              <w:bottom w:val="nil"/>
            </w:tcBorders>
            <w:vAlign w:val="top"/>
          </w:tcPr>
          <w:p>
            <w:pPr>
              <w:spacing w:line="289"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spacing w:before="78" w:line="184" w:lineRule="auto"/>
              <w:ind w:left="132"/>
              <w:rPr>
                <w:rFonts w:ascii="宋体" w:hAnsi="宋体" w:eastAsia="宋体" w:cs="宋体"/>
                <w:color w:val="auto"/>
                <w:sz w:val="24"/>
                <w:szCs w:val="24"/>
              </w:rPr>
            </w:pPr>
            <w:r>
              <w:rPr>
                <w:rFonts w:ascii="宋体" w:hAnsi="宋体" w:eastAsia="宋体" w:cs="宋体"/>
                <w:color w:val="auto"/>
                <w:sz w:val="24"/>
                <w:szCs w:val="24"/>
              </w:rPr>
              <w:t>2</w:t>
            </w:r>
          </w:p>
        </w:tc>
        <w:tc>
          <w:tcPr>
            <w:tcW w:w="1516" w:type="dxa"/>
            <w:vMerge w:val="restart"/>
            <w:tcBorders>
              <w:bottom w:val="nil"/>
            </w:tcBorders>
            <w:vAlign w:val="top"/>
          </w:tcPr>
          <w:p>
            <w:pPr>
              <w:spacing w:line="276" w:lineRule="auto"/>
              <w:rPr>
                <w:rFonts w:ascii="Arial"/>
                <w:color w:val="auto"/>
                <w:sz w:val="21"/>
              </w:rPr>
            </w:pPr>
          </w:p>
          <w:p>
            <w:pPr>
              <w:spacing w:line="276" w:lineRule="auto"/>
              <w:rPr>
                <w:rFonts w:ascii="Arial"/>
                <w:color w:val="auto"/>
                <w:sz w:val="21"/>
              </w:rPr>
            </w:pPr>
          </w:p>
          <w:p>
            <w:pPr>
              <w:spacing w:line="276" w:lineRule="auto"/>
              <w:rPr>
                <w:rFonts w:ascii="Arial"/>
                <w:color w:val="auto"/>
                <w:sz w:val="21"/>
              </w:rPr>
            </w:pPr>
          </w:p>
          <w:p>
            <w:pPr>
              <w:spacing w:before="78" w:line="220" w:lineRule="auto"/>
              <w:ind w:left="165"/>
              <w:rPr>
                <w:rFonts w:ascii="宋体" w:hAnsi="宋体" w:eastAsia="宋体" w:cs="宋体"/>
                <w:color w:val="auto"/>
                <w:sz w:val="24"/>
                <w:szCs w:val="24"/>
              </w:rPr>
            </w:pPr>
            <w:r>
              <w:rPr>
                <w:rFonts w:ascii="宋体" w:hAnsi="宋体" w:eastAsia="宋体" w:cs="宋体"/>
                <w:color w:val="auto"/>
                <w:spacing w:val="-2"/>
                <w:sz w:val="24"/>
                <w:szCs w:val="24"/>
              </w:rPr>
              <w:t>符合性审查</w:t>
            </w:r>
          </w:p>
        </w:tc>
        <w:tc>
          <w:tcPr>
            <w:tcW w:w="2493" w:type="dxa"/>
            <w:vAlign w:val="top"/>
          </w:tcPr>
          <w:p>
            <w:pPr>
              <w:spacing w:before="137"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投标人名称</w:t>
            </w:r>
          </w:p>
        </w:tc>
        <w:tc>
          <w:tcPr>
            <w:tcW w:w="5768" w:type="dxa"/>
            <w:vAlign w:val="top"/>
          </w:tcPr>
          <w:p>
            <w:pPr>
              <w:spacing w:before="137" w:line="218" w:lineRule="auto"/>
              <w:ind w:left="119"/>
              <w:rPr>
                <w:rFonts w:ascii="宋体" w:hAnsi="宋体" w:eastAsia="宋体" w:cs="宋体"/>
                <w:color w:val="auto"/>
                <w:sz w:val="24"/>
                <w:szCs w:val="24"/>
              </w:rPr>
            </w:pPr>
            <w:r>
              <w:rPr>
                <w:rFonts w:ascii="宋体" w:hAnsi="宋体" w:eastAsia="宋体" w:cs="宋体"/>
                <w:color w:val="auto"/>
                <w:spacing w:val="-1"/>
                <w:sz w:val="24"/>
                <w:szCs w:val="24"/>
              </w:rPr>
              <w:t>与营业执照、税务登记证、资质</w:t>
            </w:r>
            <w:r>
              <w:rPr>
                <w:rFonts w:ascii="宋体" w:hAnsi="宋体" w:eastAsia="宋体" w:cs="宋体"/>
                <w:color w:val="auto"/>
                <w:sz w:val="24"/>
                <w:szCs w:val="24"/>
              </w:rPr>
              <w:t>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4"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投标文件签</w:t>
            </w:r>
            <w:r>
              <w:rPr>
                <w:rFonts w:ascii="宋体" w:hAnsi="宋体" w:eastAsia="宋体" w:cs="宋体"/>
                <w:color w:val="auto"/>
                <w:spacing w:val="-1"/>
                <w:sz w:val="24"/>
                <w:szCs w:val="24"/>
              </w:rPr>
              <w:t>署</w:t>
            </w:r>
          </w:p>
        </w:tc>
        <w:tc>
          <w:tcPr>
            <w:tcW w:w="5768" w:type="dxa"/>
            <w:vAlign w:val="top"/>
          </w:tcPr>
          <w:p>
            <w:pPr>
              <w:spacing w:before="134"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符合招标文件要求在规定</w:t>
            </w:r>
            <w:r>
              <w:rPr>
                <w:rFonts w:ascii="宋体" w:hAnsi="宋体" w:eastAsia="宋体" w:cs="宋体"/>
                <w:color w:val="auto"/>
                <w:sz w:val="24"/>
                <w:szCs w:val="24"/>
              </w:rPr>
              <w:t>区域加盖单位电子公章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auto"/>
                <w:sz w:val="21"/>
              </w:rPr>
            </w:pPr>
          </w:p>
        </w:tc>
        <w:tc>
          <w:tcPr>
            <w:tcW w:w="1516" w:type="dxa"/>
            <w:vMerge w:val="continue"/>
            <w:tcBorders>
              <w:top w:val="nil"/>
              <w:bottom w:val="nil"/>
            </w:tcBorders>
            <w:vAlign w:val="top"/>
          </w:tcPr>
          <w:p>
            <w:pPr>
              <w:rPr>
                <w:rFonts w:ascii="Arial"/>
                <w:color w:val="auto"/>
                <w:sz w:val="21"/>
              </w:rPr>
            </w:pPr>
          </w:p>
        </w:tc>
        <w:tc>
          <w:tcPr>
            <w:tcW w:w="2493" w:type="dxa"/>
            <w:vAlign w:val="top"/>
          </w:tcPr>
          <w:p>
            <w:pPr>
              <w:spacing w:before="135" w:line="220" w:lineRule="auto"/>
              <w:ind w:left="116"/>
              <w:rPr>
                <w:rFonts w:ascii="宋体" w:hAnsi="宋体" w:eastAsia="宋体" w:cs="宋体"/>
                <w:color w:val="auto"/>
                <w:sz w:val="24"/>
                <w:szCs w:val="24"/>
              </w:rPr>
            </w:pPr>
            <w:r>
              <w:rPr>
                <w:rFonts w:ascii="宋体" w:hAnsi="宋体" w:eastAsia="宋体" w:cs="宋体"/>
                <w:color w:val="auto"/>
                <w:spacing w:val="-2"/>
                <w:sz w:val="24"/>
                <w:szCs w:val="24"/>
              </w:rPr>
              <w:t>投标有效期</w:t>
            </w:r>
          </w:p>
        </w:tc>
        <w:tc>
          <w:tcPr>
            <w:tcW w:w="5768" w:type="dxa"/>
            <w:vAlign w:val="top"/>
          </w:tcPr>
          <w:p>
            <w:pPr>
              <w:spacing w:before="134" w:line="219" w:lineRule="auto"/>
              <w:ind w:left="117"/>
              <w:rPr>
                <w:rFonts w:ascii="宋体" w:hAnsi="宋体" w:eastAsia="宋体" w:cs="宋体"/>
                <w:color w:val="auto"/>
                <w:sz w:val="24"/>
                <w:szCs w:val="24"/>
              </w:rPr>
            </w:pPr>
            <w:r>
              <w:rPr>
                <w:rFonts w:ascii="宋体" w:hAnsi="宋体" w:eastAsia="宋体" w:cs="宋体"/>
                <w:color w:val="auto"/>
                <w:spacing w:val="-1"/>
                <w:sz w:val="24"/>
                <w:szCs w:val="24"/>
              </w:rPr>
              <w:t>符合投标人须知前附表的</w:t>
            </w:r>
            <w:r>
              <w:rPr>
                <w:rFonts w:ascii="宋体" w:hAnsi="宋体" w:eastAsia="宋体" w:cs="宋体"/>
                <w:color w:val="auto"/>
                <w:sz w:val="24"/>
                <w:szCs w:val="24"/>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continue"/>
            <w:tcBorders>
              <w:top w:val="nil"/>
            </w:tcBorders>
            <w:vAlign w:val="top"/>
          </w:tcPr>
          <w:p>
            <w:pPr>
              <w:rPr>
                <w:rFonts w:ascii="Arial"/>
                <w:color w:val="auto"/>
                <w:sz w:val="21"/>
              </w:rPr>
            </w:pPr>
          </w:p>
        </w:tc>
        <w:tc>
          <w:tcPr>
            <w:tcW w:w="1516" w:type="dxa"/>
            <w:vMerge w:val="continue"/>
            <w:tcBorders>
              <w:top w:val="nil"/>
            </w:tcBorders>
            <w:vAlign w:val="top"/>
          </w:tcPr>
          <w:p>
            <w:pPr>
              <w:rPr>
                <w:rFonts w:ascii="Arial"/>
                <w:color w:val="auto"/>
                <w:sz w:val="21"/>
              </w:rPr>
            </w:pPr>
          </w:p>
        </w:tc>
        <w:tc>
          <w:tcPr>
            <w:tcW w:w="2493" w:type="dxa"/>
            <w:vAlign w:val="top"/>
          </w:tcPr>
          <w:p>
            <w:pPr>
              <w:spacing w:before="137" w:line="218" w:lineRule="auto"/>
              <w:ind w:left="116"/>
              <w:rPr>
                <w:rFonts w:ascii="宋体" w:hAnsi="宋体" w:eastAsia="宋体" w:cs="宋体"/>
                <w:color w:val="auto"/>
                <w:sz w:val="24"/>
                <w:szCs w:val="24"/>
              </w:rPr>
            </w:pPr>
            <w:r>
              <w:rPr>
                <w:rFonts w:ascii="宋体" w:hAnsi="宋体" w:eastAsia="宋体" w:cs="宋体"/>
                <w:color w:val="auto"/>
                <w:spacing w:val="-4"/>
                <w:sz w:val="24"/>
                <w:szCs w:val="24"/>
              </w:rPr>
              <w:t>投</w:t>
            </w:r>
            <w:r>
              <w:rPr>
                <w:rFonts w:ascii="宋体" w:hAnsi="宋体" w:eastAsia="宋体" w:cs="宋体"/>
                <w:color w:val="auto"/>
                <w:spacing w:val="-2"/>
                <w:sz w:val="24"/>
                <w:szCs w:val="24"/>
              </w:rPr>
              <w:t>标报价</w:t>
            </w:r>
          </w:p>
        </w:tc>
        <w:tc>
          <w:tcPr>
            <w:tcW w:w="5768" w:type="dxa"/>
            <w:vAlign w:val="top"/>
          </w:tcPr>
          <w:p>
            <w:pPr>
              <w:spacing w:before="137" w:line="218" w:lineRule="auto"/>
              <w:ind w:left="129"/>
              <w:rPr>
                <w:rFonts w:ascii="宋体" w:hAnsi="宋体" w:eastAsia="宋体" w:cs="宋体"/>
                <w:color w:val="auto"/>
                <w:sz w:val="24"/>
                <w:szCs w:val="24"/>
              </w:rPr>
            </w:pPr>
            <w:r>
              <w:rPr>
                <w:rFonts w:ascii="宋体" w:hAnsi="宋体" w:eastAsia="宋体" w:cs="宋体"/>
                <w:color w:val="auto"/>
                <w:spacing w:val="-2"/>
                <w:sz w:val="24"/>
                <w:szCs w:val="24"/>
              </w:rPr>
              <w:t>只有一</w:t>
            </w:r>
            <w:r>
              <w:rPr>
                <w:rFonts w:ascii="宋体" w:hAnsi="宋体" w:eastAsia="宋体" w:cs="宋体"/>
                <w:color w:val="auto"/>
                <w:spacing w:val="-1"/>
                <w:sz w:val="24"/>
                <w:szCs w:val="24"/>
              </w:rPr>
              <w:t>个有效报价且未超过政府采购预算金额</w:t>
            </w:r>
          </w:p>
        </w:tc>
      </w:tr>
    </w:tbl>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tbl>
      <w:tblPr>
        <w:tblStyle w:val="7"/>
        <w:tblW w:w="0" w:type="auto"/>
        <w:tblInd w:w="0" w:type="dxa"/>
        <w:tblLayout w:type="fixed"/>
        <w:tblCellMar>
          <w:top w:w="0" w:type="dxa"/>
          <w:left w:w="108" w:type="dxa"/>
          <w:bottom w:w="0" w:type="dxa"/>
          <w:right w:w="108" w:type="dxa"/>
        </w:tblCellMar>
      </w:tblPr>
      <w:tblGrid>
        <w:gridCol w:w="1782"/>
        <w:gridCol w:w="496"/>
        <w:gridCol w:w="338"/>
        <w:gridCol w:w="73"/>
        <w:gridCol w:w="496"/>
        <w:gridCol w:w="409"/>
        <w:gridCol w:w="496"/>
        <w:gridCol w:w="321"/>
        <w:gridCol w:w="151"/>
        <w:gridCol w:w="496"/>
        <w:gridCol w:w="321"/>
        <w:gridCol w:w="288"/>
        <w:gridCol w:w="496"/>
        <w:gridCol w:w="321"/>
        <w:gridCol w:w="85"/>
        <w:gridCol w:w="496"/>
        <w:gridCol w:w="492"/>
        <w:gridCol w:w="184"/>
        <w:gridCol w:w="341"/>
        <w:gridCol w:w="155"/>
        <w:gridCol w:w="409"/>
        <w:gridCol w:w="496"/>
        <w:gridCol w:w="467"/>
      </w:tblGrid>
      <w:tr>
        <w:tblPrEx>
          <w:tblCellMar>
            <w:top w:w="0" w:type="dxa"/>
            <w:left w:w="108" w:type="dxa"/>
            <w:bottom w:w="0" w:type="dxa"/>
            <w:right w:w="108" w:type="dxa"/>
          </w:tblCellMar>
        </w:tblPrEx>
        <w:trPr>
          <w:trHeight w:val="285" w:hRule="atLeast"/>
        </w:trPr>
        <w:tc>
          <w:tcPr>
            <w:tcW w:w="9609" w:type="dxa"/>
            <w:gridSpan w:val="23"/>
            <w:tcBorders>
              <w:top w:val="nil"/>
              <w:left w:val="nil"/>
              <w:bottom w:val="nil"/>
              <w:right w:val="nil"/>
            </w:tcBorders>
            <w:noWrap w:val="0"/>
            <w:vAlign w:val="bottom"/>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推荐表</w:t>
            </w:r>
          </w:p>
        </w:tc>
      </w:tr>
      <w:tr>
        <w:tblPrEx>
          <w:tblCellMar>
            <w:top w:w="0" w:type="dxa"/>
            <w:left w:w="108" w:type="dxa"/>
            <w:bottom w:w="0" w:type="dxa"/>
            <w:right w:w="108" w:type="dxa"/>
          </w:tblCellMar>
        </w:tblPrEx>
        <w:trPr>
          <w:trHeight w:val="315" w:hRule="atLeast"/>
        </w:trPr>
        <w:tc>
          <w:tcPr>
            <w:tcW w:w="1782"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项目名称：</w:t>
            </w:r>
          </w:p>
        </w:tc>
        <w:tc>
          <w:tcPr>
            <w:tcW w:w="7827" w:type="dxa"/>
            <w:gridSpan w:val="22"/>
            <w:tcBorders>
              <w:top w:val="nil"/>
              <w:left w:val="nil"/>
              <w:bottom w:val="single" w:color="auto" w:sz="4" w:space="0"/>
              <w:right w:val="nil"/>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885" w:hRule="atLeast"/>
        </w:trPr>
        <w:tc>
          <w:tcPr>
            <w:tcW w:w="17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项目 企业 </w:t>
            </w:r>
          </w:p>
          <w:p>
            <w:pPr>
              <w:widowControl/>
              <w:jc w:val="left"/>
              <w:rPr>
                <w:rFonts w:hint="eastAsia" w:ascii="宋体" w:hAnsi="宋体" w:eastAsia="宋体" w:cs="宋体"/>
                <w:b/>
                <w:bCs/>
                <w:color w:val="auto"/>
                <w:kern w:val="0"/>
                <w:sz w:val="28"/>
                <w:szCs w:val="28"/>
              </w:rPr>
            </w:pPr>
            <w:r>
              <w:rPr>
                <w:rFonts w:hint="eastAsia" w:ascii="宋体" w:hAnsi="宋体" w:eastAsia="宋体" w:cs="宋体"/>
                <w:b/>
                <w:bCs/>
                <w:color w:val="auto"/>
                <w:kern w:val="0"/>
                <w:sz w:val="24"/>
                <w:szCs w:val="24"/>
              </w:rPr>
              <w:t xml:space="preserve">标准  </w:t>
            </w:r>
            <w:r>
              <w:rPr>
                <w:rFonts w:hint="eastAsia" w:ascii="宋体" w:hAnsi="宋体" w:eastAsia="宋体" w:cs="宋体"/>
                <w:b/>
                <w:bCs/>
                <w:color w:val="auto"/>
                <w:kern w:val="0"/>
                <w:sz w:val="28"/>
                <w:szCs w:val="28"/>
              </w:rPr>
              <w:t xml:space="preserve">       </w:t>
            </w:r>
          </w:p>
        </w:tc>
        <w:tc>
          <w:tcPr>
            <w:tcW w:w="3885"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3942"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35"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工程报价</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低</w:t>
            </w:r>
          </w:p>
        </w:tc>
        <w:tc>
          <w:tcPr>
            <w:tcW w:w="4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中</w:t>
            </w:r>
          </w:p>
        </w:tc>
        <w:tc>
          <w:tcPr>
            <w:tcW w:w="4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较高</w:t>
            </w:r>
          </w:p>
        </w:tc>
        <w:tc>
          <w:tcPr>
            <w:tcW w:w="4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高</w:t>
            </w:r>
          </w:p>
        </w:tc>
        <w:tc>
          <w:tcPr>
            <w:tcW w:w="6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低</w:t>
            </w:r>
          </w:p>
        </w:tc>
        <w:tc>
          <w:tcPr>
            <w:tcW w:w="40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中</w:t>
            </w:r>
          </w:p>
        </w:tc>
        <w:tc>
          <w:tcPr>
            <w:tcW w:w="4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较高</w:t>
            </w:r>
          </w:p>
        </w:tc>
        <w:tc>
          <w:tcPr>
            <w:tcW w:w="5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高</w:t>
            </w:r>
          </w:p>
        </w:tc>
        <w:tc>
          <w:tcPr>
            <w:tcW w:w="4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服务响应</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质保承诺</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技术力量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工程业绩</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75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投标文件规范性</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w:t>
            </w:r>
            <w:r>
              <w:rPr>
                <w:rFonts w:hint="eastAsia" w:ascii="宋体" w:hAnsi="宋体" w:eastAsia="宋体" w:cs="宋体"/>
                <w:color w:val="auto"/>
                <w:kern w:val="0"/>
                <w:sz w:val="28"/>
                <w:szCs w:val="28"/>
                <w:lang w:val="en-US" w:eastAsia="zh-CN"/>
              </w:rPr>
              <w:t>二</w:t>
            </w:r>
            <w:r>
              <w:rPr>
                <w:rFonts w:hint="eastAsia" w:ascii="宋体" w:hAnsi="宋体" w:eastAsia="宋体" w:cs="宋体"/>
                <w:color w:val="auto"/>
                <w:kern w:val="0"/>
                <w:sz w:val="28"/>
                <w:szCs w:val="28"/>
              </w:rPr>
              <w:t>名中标候选人：</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确定中标供应商：</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965" w:hRule="atLeast"/>
        </w:trPr>
        <w:tc>
          <w:tcPr>
            <w:tcW w:w="9609" w:type="dxa"/>
            <w:gridSpan w:val="23"/>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推荐理由：</w:t>
            </w:r>
          </w:p>
        </w:tc>
      </w:tr>
      <w:tr>
        <w:tblPrEx>
          <w:tblCellMar>
            <w:top w:w="0" w:type="dxa"/>
            <w:left w:w="108" w:type="dxa"/>
            <w:bottom w:w="0" w:type="dxa"/>
            <w:right w:w="108" w:type="dxa"/>
          </w:tblCellMar>
        </w:tblPrEx>
        <w:trPr>
          <w:trHeight w:val="285" w:hRule="atLeast"/>
        </w:trPr>
        <w:tc>
          <w:tcPr>
            <w:tcW w:w="2278" w:type="dxa"/>
            <w:gridSpan w:val="2"/>
            <w:tcBorders>
              <w:top w:val="nil"/>
              <w:left w:val="nil"/>
              <w:bottom w:val="nil"/>
              <w:right w:val="nil"/>
            </w:tcBorders>
            <w:noWrap w:val="0"/>
            <w:vAlign w:val="bottom"/>
          </w:tcPr>
          <w:p>
            <w:pPr>
              <w:autoSpaceDE w:val="0"/>
              <w:autoSpaceDN w:val="0"/>
              <w:adjustRightInd w:val="0"/>
              <w:spacing w:line="400" w:lineRule="exact"/>
              <w:rPr>
                <w:rFonts w:hint="eastAsia" w:ascii="宋体" w:hAnsi="宋体" w:eastAsia="宋体" w:cs="宋体"/>
                <w:color w:val="auto"/>
                <w:kern w:val="0"/>
                <w:sz w:val="28"/>
                <w:szCs w:val="28"/>
              </w:rPr>
            </w:pPr>
            <w:r>
              <w:rPr>
                <w:rFonts w:hint="eastAsia" w:ascii="宋体" w:hAnsi="宋体" w:eastAsia="宋体" w:cs="宋体"/>
                <w:bCs/>
                <w:color w:val="auto"/>
                <w:sz w:val="28"/>
                <w:szCs w:val="28"/>
                <w:lang w:val="zh-CN"/>
              </w:rPr>
              <w:t>评委签字：</w:t>
            </w:r>
          </w:p>
        </w:tc>
        <w:tc>
          <w:tcPr>
            <w:tcW w:w="338"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569"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647"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784"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581"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676"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gridSpan w:val="2"/>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c>
          <w:tcPr>
            <w:tcW w:w="467" w:type="dxa"/>
            <w:tcBorders>
              <w:top w:val="nil"/>
              <w:left w:val="nil"/>
              <w:bottom w:val="nil"/>
              <w:right w:val="nil"/>
            </w:tcBorders>
            <w:noWrap w:val="0"/>
            <w:vAlign w:val="bottom"/>
          </w:tcPr>
          <w:p>
            <w:pPr>
              <w:widowControl/>
              <w:jc w:val="left"/>
              <w:rPr>
                <w:rFonts w:hint="eastAsia" w:ascii="宋体" w:hAnsi="宋体" w:eastAsia="宋体" w:cs="宋体"/>
                <w:color w:val="auto"/>
                <w:kern w:val="0"/>
                <w:sz w:val="28"/>
                <w:szCs w:val="28"/>
              </w:rPr>
            </w:pPr>
          </w:p>
        </w:tc>
      </w:tr>
    </w:tbl>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pacing w:val="-19"/>
          <w:sz w:val="28"/>
          <w:szCs w:val="28"/>
        </w:rPr>
      </w:pPr>
    </w:p>
    <w:p>
      <w:pPr>
        <w:spacing w:before="191" w:line="219" w:lineRule="auto"/>
        <w:rPr>
          <w:rFonts w:ascii="宋体" w:hAnsi="宋体" w:eastAsia="宋体" w:cs="宋体"/>
          <w:color w:val="auto"/>
          <w:sz w:val="28"/>
          <w:szCs w:val="28"/>
        </w:rPr>
      </w:pPr>
      <w:r>
        <w:rPr>
          <w:rFonts w:ascii="宋体" w:hAnsi="宋体" w:eastAsia="宋体" w:cs="宋体"/>
          <w:color w:val="auto"/>
          <w:spacing w:val="-19"/>
          <w:sz w:val="28"/>
          <w:szCs w:val="28"/>
        </w:rPr>
        <w:t>附</w:t>
      </w:r>
      <w:r>
        <w:rPr>
          <w:rFonts w:ascii="宋体" w:hAnsi="宋体" w:eastAsia="宋体" w:cs="宋体"/>
          <w:color w:val="auto"/>
          <w:spacing w:val="-17"/>
          <w:sz w:val="28"/>
          <w:szCs w:val="28"/>
        </w:rPr>
        <w:t>件一： 投标书格式</w:t>
      </w: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91" w:line="219" w:lineRule="auto"/>
        <w:ind w:left="4018"/>
        <w:rPr>
          <w:rFonts w:ascii="宋体" w:hAnsi="宋体" w:eastAsia="宋体" w:cs="宋体"/>
          <w:color w:val="auto"/>
          <w:sz w:val="28"/>
          <w:szCs w:val="28"/>
        </w:rPr>
      </w:pPr>
      <w:r>
        <w:rPr>
          <w:rFonts w:ascii="宋体" w:hAnsi="宋体" w:eastAsia="宋体" w:cs="宋体"/>
          <w:color w:val="auto"/>
          <w:spacing w:val="2"/>
          <w:sz w:val="28"/>
          <w:szCs w:val="28"/>
          <w14:textOutline w14:w="5094" w14:cap="flat" w14:cmpd="sng">
            <w14:solidFill>
              <w14:srgbClr w14:val="000000"/>
            </w14:solidFill>
            <w14:prstDash w14:val="solid"/>
            <w14:miter w14:val="0"/>
          </w14:textOutline>
        </w:rPr>
        <w:t>投</w:t>
      </w:r>
      <w:r>
        <w:rPr>
          <w:rFonts w:ascii="宋体" w:hAnsi="宋体" w:eastAsia="宋体" w:cs="宋体"/>
          <w:color w:val="auto"/>
          <w:spacing w:val="2"/>
          <w:sz w:val="28"/>
          <w:szCs w:val="28"/>
        </w:rPr>
        <w:t xml:space="preserve"> </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标</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书</w:t>
      </w:r>
    </w:p>
    <w:p>
      <w:pPr>
        <w:spacing w:before="265" w:line="220" w:lineRule="auto"/>
        <w:ind w:left="39"/>
        <w:rPr>
          <w:rFonts w:ascii="宋体" w:hAnsi="宋体" w:eastAsia="宋体" w:cs="宋体"/>
          <w:color w:val="auto"/>
          <w:sz w:val="24"/>
          <w:szCs w:val="24"/>
        </w:rPr>
      </w:pPr>
      <w:r>
        <w:rPr>
          <w:rFonts w:hint="eastAsia" w:ascii="宋体" w:hAnsi="宋体" w:eastAsia="宋体" w:cs="宋体"/>
          <w:color w:val="auto"/>
          <w:spacing w:val="3"/>
          <w:sz w:val="24"/>
          <w:szCs w:val="24"/>
          <w:lang w:eastAsia="zh-CN"/>
        </w:rPr>
        <w:t>新疆宏成润和工程管理有限公司</w:t>
      </w:r>
      <w:r>
        <w:rPr>
          <w:rFonts w:ascii="宋体" w:hAnsi="宋体" w:eastAsia="宋体" w:cs="宋体"/>
          <w:color w:val="auto"/>
          <w:spacing w:val="2"/>
          <w:sz w:val="24"/>
          <w:szCs w:val="24"/>
        </w:rPr>
        <w:t xml:space="preserve">  :</w:t>
      </w:r>
    </w:p>
    <w:p>
      <w:pPr>
        <w:spacing w:before="319" w:line="385" w:lineRule="auto"/>
        <w:ind w:left="40" w:right="67" w:firstLine="958"/>
        <w:rPr>
          <w:rFonts w:ascii="宋体" w:hAnsi="宋体" w:eastAsia="宋体" w:cs="宋体"/>
          <w:color w:val="auto"/>
          <w:sz w:val="24"/>
          <w:szCs w:val="24"/>
        </w:rPr>
      </w:pPr>
      <w:r>
        <w:rPr>
          <w:rFonts w:ascii="宋体" w:hAnsi="宋体" w:eastAsia="宋体" w:cs="宋体"/>
          <w:color w:val="auto"/>
          <w:spacing w:val="-1"/>
          <w:sz w:val="24"/>
          <w:szCs w:val="24"/>
        </w:rPr>
        <w:t>根据已收到的</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 xml:space="preserve">工程的招标文件，我单位经考察 </w:t>
      </w:r>
      <w:r>
        <w:rPr>
          <w:rFonts w:ascii="宋体" w:hAnsi="宋体" w:eastAsia="宋体" w:cs="宋体"/>
          <w:color w:val="auto"/>
          <w:spacing w:val="-4"/>
          <w:sz w:val="24"/>
          <w:szCs w:val="24"/>
        </w:rPr>
        <w:t>现场并充分研究</w:t>
      </w:r>
      <w:r>
        <w:rPr>
          <w:rFonts w:ascii="宋体" w:hAnsi="宋体" w:eastAsia="宋体" w:cs="宋体"/>
          <w:color w:val="auto"/>
          <w:spacing w:val="-2"/>
          <w:sz w:val="24"/>
          <w:szCs w:val="24"/>
        </w:rPr>
        <w:t>贵方的招标文件后，我方提出以下承诺：</w:t>
      </w:r>
    </w:p>
    <w:p>
      <w:pPr>
        <w:spacing w:line="384" w:lineRule="auto"/>
        <w:ind w:left="38" w:right="67" w:firstLine="498"/>
        <w:rPr>
          <w:rFonts w:ascii="宋体" w:hAnsi="宋体" w:eastAsia="宋体" w:cs="宋体"/>
          <w:color w:val="auto"/>
          <w:sz w:val="24"/>
          <w:szCs w:val="24"/>
        </w:rPr>
      </w:pPr>
      <w:r>
        <w:rPr>
          <w:rFonts w:ascii="宋体" w:hAnsi="宋体" w:eastAsia="宋体" w:cs="宋体"/>
          <w:color w:val="auto"/>
          <w:spacing w:val="-1"/>
          <w:sz w:val="24"/>
          <w:szCs w:val="24"/>
        </w:rPr>
        <w:t xml:space="preserve">1、我方愿以 </w:t>
      </w:r>
      <w:r>
        <w:rPr>
          <w:rFonts w:ascii="宋体" w:hAnsi="宋体" w:eastAsia="宋体" w:cs="宋体"/>
          <w:color w:val="auto"/>
          <w:spacing w:val="-1"/>
          <w:sz w:val="24"/>
          <w:szCs w:val="24"/>
          <w:u w:val="single" w:color="auto"/>
        </w:rPr>
        <w:t xml:space="preserve"> 投标报价单 </w:t>
      </w:r>
      <w:r>
        <w:rPr>
          <w:rFonts w:ascii="宋体" w:hAnsi="宋体" w:eastAsia="宋体" w:cs="宋体"/>
          <w:color w:val="auto"/>
          <w:spacing w:val="-1"/>
          <w:sz w:val="24"/>
          <w:szCs w:val="24"/>
        </w:rPr>
        <w:t>所报的投标价格及投标附录(</w:t>
      </w:r>
      <w:r>
        <w:rPr>
          <w:rFonts w:ascii="宋体" w:hAnsi="宋体" w:eastAsia="宋体" w:cs="宋体"/>
          <w:color w:val="auto"/>
          <w:sz w:val="24"/>
          <w:szCs w:val="24"/>
        </w:rPr>
        <w:t xml:space="preserve">附表一)的承诺承包本招标文件 </w:t>
      </w:r>
      <w:r>
        <w:rPr>
          <w:rFonts w:ascii="宋体" w:hAnsi="宋体" w:eastAsia="宋体" w:cs="宋体"/>
          <w:color w:val="auto"/>
          <w:spacing w:val="-10"/>
          <w:sz w:val="24"/>
          <w:szCs w:val="24"/>
        </w:rPr>
        <w:t>所</w:t>
      </w:r>
      <w:r>
        <w:rPr>
          <w:rFonts w:ascii="宋体" w:hAnsi="宋体" w:eastAsia="宋体" w:cs="宋体"/>
          <w:color w:val="auto"/>
          <w:spacing w:val="-5"/>
          <w:sz w:val="24"/>
          <w:szCs w:val="24"/>
        </w:rPr>
        <w:t>述范围内的全部工程；</w:t>
      </w:r>
    </w:p>
    <w:p>
      <w:pPr>
        <w:spacing w:before="2" w:line="384" w:lineRule="auto"/>
        <w:ind w:left="37" w:right="30" w:firstLine="484"/>
        <w:rPr>
          <w:rFonts w:ascii="宋体" w:hAnsi="宋体" w:eastAsia="宋体" w:cs="宋体"/>
          <w:color w:val="auto"/>
          <w:sz w:val="24"/>
          <w:szCs w:val="24"/>
        </w:rPr>
      </w:pPr>
      <w:r>
        <w:rPr>
          <w:rFonts w:ascii="宋体" w:hAnsi="宋体" w:eastAsia="宋体" w:cs="宋体"/>
          <w:color w:val="auto"/>
          <w:spacing w:val="-4"/>
          <w:sz w:val="24"/>
          <w:szCs w:val="24"/>
        </w:rPr>
        <w:t>2、一旦我方</w:t>
      </w:r>
      <w:r>
        <w:rPr>
          <w:rFonts w:ascii="宋体" w:hAnsi="宋体" w:eastAsia="宋体" w:cs="宋体"/>
          <w:color w:val="auto"/>
          <w:spacing w:val="-3"/>
          <w:sz w:val="24"/>
          <w:szCs w:val="24"/>
        </w:rPr>
        <w:t>中</w:t>
      </w:r>
      <w:r>
        <w:rPr>
          <w:rFonts w:ascii="宋体" w:hAnsi="宋体" w:eastAsia="宋体" w:cs="宋体"/>
          <w:color w:val="auto"/>
          <w:spacing w:val="-2"/>
          <w:sz w:val="24"/>
          <w:szCs w:val="24"/>
        </w:rPr>
        <w:t>标， 我方保证按照所报的建造师(或建造员) 及项目管理班子承包上述工</w:t>
      </w:r>
      <w:r>
        <w:rPr>
          <w:rFonts w:ascii="宋体" w:hAnsi="宋体" w:eastAsia="宋体" w:cs="宋体"/>
          <w:color w:val="auto"/>
          <w:sz w:val="24"/>
          <w:szCs w:val="24"/>
        </w:rPr>
        <w:t xml:space="preserve"> </w:t>
      </w:r>
      <w:r>
        <w:rPr>
          <w:rFonts w:ascii="宋体" w:hAnsi="宋体" w:eastAsia="宋体" w:cs="宋体"/>
          <w:color w:val="auto"/>
          <w:spacing w:val="-17"/>
          <w:sz w:val="24"/>
          <w:szCs w:val="24"/>
        </w:rPr>
        <w:t>程</w:t>
      </w:r>
      <w:r>
        <w:rPr>
          <w:rFonts w:ascii="宋体" w:hAnsi="宋体" w:eastAsia="宋体" w:cs="宋体"/>
          <w:color w:val="auto"/>
          <w:spacing w:val="-16"/>
          <w:sz w:val="24"/>
          <w:szCs w:val="24"/>
        </w:rPr>
        <w:t>；</w:t>
      </w:r>
    </w:p>
    <w:p>
      <w:pPr>
        <w:spacing w:before="3" w:line="384" w:lineRule="auto"/>
        <w:ind w:left="44" w:right="28" w:firstLine="478"/>
        <w:rPr>
          <w:rFonts w:ascii="宋体" w:hAnsi="宋体" w:eastAsia="宋体" w:cs="宋体"/>
          <w:color w:val="auto"/>
          <w:sz w:val="24"/>
          <w:szCs w:val="24"/>
        </w:rPr>
      </w:pPr>
      <w:r>
        <w:rPr>
          <w:rFonts w:ascii="宋体" w:hAnsi="宋体" w:eastAsia="宋体" w:cs="宋体"/>
          <w:color w:val="auto"/>
          <w:spacing w:val="-10"/>
          <w:sz w:val="24"/>
          <w:szCs w:val="24"/>
        </w:rPr>
        <w:t>3、一旦我方中标， 我方保证在收到贵方发出的施工许可证后立即开工， 并在</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5"/>
          <w:sz w:val="24"/>
          <w:szCs w:val="24"/>
        </w:rPr>
        <w:t>日</w:t>
      </w:r>
      <w:r>
        <w:rPr>
          <w:rFonts w:ascii="宋体" w:hAnsi="宋体" w:eastAsia="宋体" w:cs="宋体"/>
          <w:color w:val="auto"/>
          <w:sz w:val="24"/>
          <w:szCs w:val="24"/>
        </w:rPr>
        <w:t xml:space="preserve"> </w:t>
      </w:r>
      <w:r>
        <w:rPr>
          <w:rFonts w:ascii="宋体" w:hAnsi="宋体" w:eastAsia="宋体" w:cs="宋体"/>
          <w:color w:val="auto"/>
          <w:spacing w:val="21"/>
          <w:sz w:val="24"/>
          <w:szCs w:val="24"/>
        </w:rPr>
        <w:t>(日历日)内竣工。</w:t>
      </w:r>
    </w:p>
    <w:p>
      <w:pPr>
        <w:spacing w:line="218" w:lineRule="auto"/>
        <w:ind w:left="517"/>
        <w:rPr>
          <w:rFonts w:ascii="宋体" w:hAnsi="宋体" w:eastAsia="宋体" w:cs="宋体"/>
          <w:color w:val="auto"/>
          <w:sz w:val="24"/>
          <w:szCs w:val="24"/>
        </w:rPr>
      </w:pPr>
      <w:r>
        <w:rPr>
          <w:rFonts w:ascii="宋体" w:hAnsi="宋体" w:eastAsia="宋体" w:cs="宋体"/>
          <w:color w:val="auto"/>
          <w:spacing w:val="-1"/>
          <w:sz w:val="24"/>
          <w:szCs w:val="24"/>
        </w:rPr>
        <w:t>4、如果我方中标，我方保证按照</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的质量等级交付全部工程。</w:t>
      </w:r>
    </w:p>
    <w:p>
      <w:pPr>
        <w:spacing w:before="216" w:line="385" w:lineRule="auto"/>
        <w:ind w:left="43" w:right="122" w:firstLine="1079"/>
        <w:rPr>
          <w:rFonts w:ascii="宋体" w:hAnsi="宋体" w:eastAsia="宋体" w:cs="宋体"/>
          <w:color w:val="auto"/>
          <w:sz w:val="24"/>
          <w:szCs w:val="24"/>
        </w:rPr>
      </w:pPr>
      <w:r>
        <w:rPr>
          <w:rFonts w:ascii="宋体" w:hAnsi="宋体" w:eastAsia="宋体" w:cs="宋体"/>
          <w:color w:val="auto"/>
          <w:spacing w:val="-2"/>
          <w:sz w:val="24"/>
          <w:szCs w:val="24"/>
        </w:rPr>
        <w:t>5、如果我方中标，我方将按照招标文件的规定，提交规定数额的的履约保证</w:t>
      </w:r>
      <w:r>
        <w:rPr>
          <w:rFonts w:ascii="宋体" w:hAnsi="宋体" w:eastAsia="宋体" w:cs="宋体"/>
          <w:color w:val="auto"/>
          <w:sz w:val="24"/>
          <w:szCs w:val="24"/>
        </w:rPr>
        <w:t xml:space="preserve">金， </w:t>
      </w:r>
      <w:r>
        <w:rPr>
          <w:rFonts w:ascii="宋体" w:hAnsi="宋体" w:eastAsia="宋体" w:cs="宋体"/>
          <w:color w:val="auto"/>
          <w:spacing w:val="-5"/>
          <w:sz w:val="24"/>
          <w:szCs w:val="24"/>
        </w:rPr>
        <w:t>并</w:t>
      </w:r>
      <w:r>
        <w:rPr>
          <w:rFonts w:ascii="宋体" w:hAnsi="宋体" w:eastAsia="宋体" w:cs="宋体"/>
          <w:color w:val="auto"/>
          <w:spacing w:val="-3"/>
          <w:sz w:val="24"/>
          <w:szCs w:val="24"/>
        </w:rPr>
        <w:t>对此共同地和分别地承担责任。</w:t>
      </w:r>
    </w:p>
    <w:p>
      <w:pPr>
        <w:spacing w:line="394" w:lineRule="auto"/>
        <w:ind w:left="43" w:right="30" w:firstLine="956"/>
        <w:rPr>
          <w:rFonts w:ascii="宋体" w:hAnsi="宋体" w:eastAsia="宋体" w:cs="宋体"/>
          <w:color w:val="auto"/>
          <w:sz w:val="24"/>
          <w:szCs w:val="24"/>
        </w:rPr>
      </w:pPr>
      <w:r>
        <w:rPr>
          <w:rFonts w:ascii="宋体" w:hAnsi="宋体" w:eastAsia="宋体" w:cs="宋体"/>
          <w:color w:val="auto"/>
          <w:spacing w:val="-10"/>
          <w:sz w:val="24"/>
          <w:szCs w:val="24"/>
        </w:rPr>
        <w:t>6、在签</w:t>
      </w:r>
      <w:r>
        <w:rPr>
          <w:rFonts w:ascii="宋体" w:hAnsi="宋体" w:eastAsia="宋体" w:cs="宋体"/>
          <w:color w:val="auto"/>
          <w:spacing w:val="-8"/>
          <w:sz w:val="24"/>
          <w:szCs w:val="24"/>
        </w:rPr>
        <w:t>署</w:t>
      </w:r>
      <w:r>
        <w:rPr>
          <w:rFonts w:ascii="宋体" w:hAnsi="宋体" w:eastAsia="宋体" w:cs="宋体"/>
          <w:color w:val="auto"/>
          <w:spacing w:val="-5"/>
          <w:sz w:val="24"/>
          <w:szCs w:val="24"/>
        </w:rPr>
        <w:t>合同协议书之前， 你方的中标通知书和本投标书将构成约束我们双方的契</w:t>
      </w:r>
      <w:r>
        <w:rPr>
          <w:rFonts w:ascii="宋体" w:hAnsi="宋体" w:eastAsia="宋体" w:cs="宋体"/>
          <w:color w:val="auto"/>
          <w:sz w:val="24"/>
          <w:szCs w:val="24"/>
        </w:rPr>
        <w:t xml:space="preserve"> </w:t>
      </w:r>
      <w:r>
        <w:rPr>
          <w:rFonts w:ascii="宋体" w:hAnsi="宋体" w:eastAsia="宋体" w:cs="宋体"/>
          <w:color w:val="auto"/>
          <w:spacing w:val="-13"/>
          <w:sz w:val="24"/>
          <w:szCs w:val="24"/>
        </w:rPr>
        <w:t>约</w:t>
      </w:r>
      <w:r>
        <w:rPr>
          <w:rFonts w:ascii="宋体" w:hAnsi="宋体" w:eastAsia="宋体" w:cs="宋体"/>
          <w:color w:val="auto"/>
          <w:spacing w:val="-12"/>
          <w:sz w:val="24"/>
          <w:szCs w:val="24"/>
        </w:rPr>
        <w:t>。</w:t>
      </w:r>
    </w:p>
    <w:p>
      <w:pPr>
        <w:spacing w:line="395" w:lineRule="auto"/>
        <w:rPr>
          <w:rFonts w:ascii="Arial"/>
          <w:color w:val="auto"/>
          <w:sz w:val="21"/>
        </w:rPr>
      </w:pPr>
    </w:p>
    <w:p>
      <w:pPr>
        <w:spacing w:before="78" w:line="499" w:lineRule="exact"/>
        <w:ind w:left="41"/>
        <w:rPr>
          <w:rFonts w:ascii="宋体" w:hAnsi="宋体" w:eastAsia="宋体" w:cs="宋体"/>
          <w:color w:val="auto"/>
          <w:sz w:val="24"/>
          <w:szCs w:val="24"/>
        </w:rPr>
      </w:pPr>
      <w:r>
        <w:rPr>
          <w:rFonts w:ascii="宋体" w:hAnsi="宋体" w:eastAsia="宋体" w:cs="宋体"/>
          <w:color w:val="auto"/>
          <w:spacing w:val="14"/>
          <w:position w:val="19"/>
          <w:sz w:val="24"/>
          <w:szCs w:val="24"/>
        </w:rPr>
        <w:t>投</w:t>
      </w:r>
      <w:r>
        <w:rPr>
          <w:rFonts w:ascii="宋体" w:hAnsi="宋体" w:eastAsia="宋体" w:cs="宋体"/>
          <w:color w:val="auto"/>
          <w:spacing w:val="8"/>
          <w:position w:val="19"/>
          <w:sz w:val="24"/>
          <w:szCs w:val="24"/>
        </w:rPr>
        <w:t xml:space="preserve"> </w:t>
      </w:r>
      <w:r>
        <w:rPr>
          <w:rFonts w:ascii="宋体" w:hAnsi="宋体" w:eastAsia="宋体" w:cs="宋体"/>
          <w:color w:val="auto"/>
          <w:spacing w:val="7"/>
          <w:position w:val="19"/>
          <w:sz w:val="24"/>
          <w:szCs w:val="24"/>
        </w:rPr>
        <w:t xml:space="preserve"> 标  人：(盖章)</w:t>
      </w:r>
    </w:p>
    <w:p>
      <w:pPr>
        <w:spacing w:line="218" w:lineRule="auto"/>
        <w:ind w:left="39"/>
        <w:rPr>
          <w:rFonts w:ascii="宋体" w:hAnsi="宋体" w:eastAsia="宋体" w:cs="宋体"/>
          <w:color w:val="auto"/>
          <w:sz w:val="24"/>
          <w:szCs w:val="24"/>
        </w:rPr>
      </w:pPr>
      <w:r>
        <w:rPr>
          <w:rFonts w:ascii="宋体" w:hAnsi="宋体" w:eastAsia="宋体" w:cs="宋体"/>
          <w:color w:val="auto"/>
          <w:spacing w:val="12"/>
          <w:sz w:val="24"/>
          <w:szCs w:val="24"/>
        </w:rPr>
        <w:t>法</w:t>
      </w:r>
      <w:r>
        <w:rPr>
          <w:rFonts w:ascii="宋体" w:hAnsi="宋体" w:eastAsia="宋体" w:cs="宋体"/>
          <w:color w:val="auto"/>
          <w:spacing w:val="9"/>
          <w:sz w:val="24"/>
          <w:szCs w:val="24"/>
        </w:rPr>
        <w:t>定代表人：(签章)</w:t>
      </w:r>
    </w:p>
    <w:p>
      <w:pPr>
        <w:spacing w:before="215" w:line="220" w:lineRule="auto"/>
        <w:ind w:left="39"/>
        <w:rPr>
          <w:rFonts w:ascii="宋体" w:hAnsi="宋体" w:eastAsia="宋体" w:cs="宋体"/>
          <w:color w:val="auto"/>
          <w:sz w:val="24"/>
          <w:szCs w:val="24"/>
        </w:rPr>
      </w:pPr>
      <w:r>
        <w:rPr>
          <w:rFonts w:ascii="宋体" w:hAnsi="宋体" w:eastAsia="宋体" w:cs="宋体"/>
          <w:color w:val="auto"/>
          <w:spacing w:val="6"/>
          <w:sz w:val="24"/>
          <w:szCs w:val="24"/>
        </w:rPr>
        <w:t xml:space="preserve">年 </w:t>
      </w:r>
      <w:r>
        <w:rPr>
          <w:rFonts w:ascii="宋体" w:hAnsi="宋体" w:eastAsia="宋体" w:cs="宋体"/>
          <w:color w:val="auto"/>
          <w:spacing w:val="4"/>
          <w:sz w:val="24"/>
          <w:szCs w:val="24"/>
        </w:rPr>
        <w:t xml:space="preserve"> </w:t>
      </w:r>
      <w:r>
        <w:rPr>
          <w:rFonts w:ascii="宋体" w:hAnsi="宋体" w:eastAsia="宋体" w:cs="宋体"/>
          <w:color w:val="auto"/>
          <w:spacing w:val="3"/>
          <w:sz w:val="24"/>
          <w:szCs w:val="24"/>
        </w:rPr>
        <w:t xml:space="preserve">  月    日</w:t>
      </w:r>
    </w:p>
    <w:p>
      <w:pPr>
        <w:rPr>
          <w:color w:val="auto"/>
        </w:rPr>
        <w:sectPr>
          <w:headerReference r:id="rId11" w:type="default"/>
          <w:footerReference r:id="rId12" w:type="default"/>
          <w:pgSz w:w="11907" w:h="16839"/>
          <w:pgMar w:top="1092" w:right="1104" w:bottom="834" w:left="1104" w:header="1077" w:footer="654" w:gutter="0"/>
          <w:cols w:space="720" w:num="1"/>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24"/>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件二：</w:t>
      </w:r>
    </w:p>
    <w:p>
      <w:pPr>
        <w:spacing w:before="68" w:line="221" w:lineRule="auto"/>
        <w:ind w:left="2896"/>
        <w:rPr>
          <w:rFonts w:ascii="宋体" w:hAnsi="宋体" w:eastAsia="宋体" w:cs="宋体"/>
          <w:color w:val="auto"/>
          <w:sz w:val="28"/>
          <w:szCs w:val="28"/>
        </w:rPr>
      </w:pPr>
      <w:r>
        <w:rPr>
          <w:rFonts w:ascii="宋体" w:hAnsi="宋体" w:eastAsia="宋体" w:cs="宋体"/>
          <w:color w:val="auto"/>
          <w:spacing w:val="42"/>
          <w:sz w:val="28"/>
          <w:szCs w:val="28"/>
          <w14:textOutline w14:w="5094" w14:cap="flat" w14:cmpd="sng">
            <w14:solidFill>
              <w14:srgbClr w14:val="000000"/>
            </w14:solidFill>
            <w14:prstDash w14:val="solid"/>
            <w14:miter w14:val="0"/>
          </w14:textOutline>
        </w:rPr>
        <w:t>投</w:t>
      </w:r>
      <w:r>
        <w:rPr>
          <w:rFonts w:ascii="宋体" w:hAnsi="宋体" w:eastAsia="宋体" w:cs="宋体"/>
          <w:color w:val="auto"/>
          <w:spacing w:val="37"/>
          <w:sz w:val="28"/>
          <w:szCs w:val="28"/>
          <w14:textOutline w14:w="5094" w14:cap="flat" w14:cmpd="sng">
            <w14:solidFill>
              <w14:srgbClr w14:val="000000"/>
            </w14:solidFill>
            <w14:prstDash w14:val="solid"/>
            <w14:miter w14:val="0"/>
          </w14:textOutline>
        </w:rPr>
        <w:t>标人法定代表人授权书</w:t>
      </w:r>
    </w:p>
    <w:p>
      <w:pPr>
        <w:spacing w:line="418" w:lineRule="auto"/>
        <w:rPr>
          <w:rFonts w:ascii="Arial"/>
          <w:color w:val="auto"/>
          <w:sz w:val="21"/>
        </w:rPr>
      </w:pPr>
    </w:p>
    <w:p>
      <w:pPr>
        <w:spacing w:before="78" w:line="220" w:lineRule="auto"/>
        <w:ind w:left="1"/>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新疆宏成润和工程管理有限公司</w:t>
      </w:r>
      <w:r>
        <w:rPr>
          <w:rFonts w:ascii="宋体" w:hAnsi="宋体" w:eastAsia="宋体" w:cs="宋体"/>
          <w:color w:val="auto"/>
          <w:sz w:val="24"/>
          <w:szCs w:val="24"/>
        </w:rPr>
        <w:t xml:space="preserve">  ：</w:t>
      </w:r>
    </w:p>
    <w:p>
      <w:pPr>
        <w:spacing w:before="114" w:line="220" w:lineRule="auto"/>
        <w:ind w:left="478"/>
        <w:rPr>
          <w:rFonts w:ascii="宋体" w:hAnsi="宋体" w:eastAsia="宋体" w:cs="宋体"/>
          <w:color w:val="auto"/>
          <w:sz w:val="24"/>
          <w:szCs w:val="24"/>
        </w:rPr>
      </w:pPr>
      <w:r>
        <w:rPr>
          <w:rFonts w:ascii="宋体" w:hAnsi="宋体" w:eastAsia="宋体" w:cs="宋体"/>
          <w:color w:val="auto"/>
          <w:spacing w:val="-3"/>
          <w:sz w:val="24"/>
          <w:szCs w:val="24"/>
          <w:u w:val="single" w:color="auto"/>
        </w:rPr>
        <w:t>X</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3"/>
          <w:sz w:val="24"/>
          <w:szCs w:val="24"/>
          <w:u w:val="single" w:color="auto"/>
        </w:rPr>
        <w:t>X</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3"/>
          <w:sz w:val="24"/>
          <w:szCs w:val="24"/>
          <w:u w:val="single" w:color="auto"/>
        </w:rPr>
        <w:t xml:space="preserve">               X  </w:t>
      </w:r>
      <w:r>
        <w:rPr>
          <w:rFonts w:ascii="宋体" w:hAnsi="宋体" w:eastAsia="宋体" w:cs="宋体"/>
          <w:color w:val="auto"/>
          <w:spacing w:val="-3"/>
          <w:sz w:val="24"/>
          <w:szCs w:val="24"/>
        </w:rPr>
        <w:t xml:space="preserve"> 系 中 华 人 民 共 和 国 合 法 企 业 ，  法 定 地</w:t>
      </w:r>
    </w:p>
    <w:p>
      <w:pPr>
        <w:spacing w:before="114" w:line="308" w:lineRule="auto"/>
        <w:ind w:firstLine="1"/>
        <w:rPr>
          <w:rFonts w:ascii="宋体" w:hAnsi="宋体" w:eastAsia="宋体" w:cs="宋体"/>
          <w:color w:val="auto"/>
          <w:sz w:val="24"/>
          <w:szCs w:val="24"/>
        </w:rPr>
      </w:pPr>
      <w:r>
        <w:rPr>
          <w:rFonts w:ascii="宋体" w:hAnsi="宋体" w:eastAsia="宋体" w:cs="宋体"/>
          <w:color w:val="auto"/>
          <w:spacing w:val="-12"/>
          <w:sz w:val="24"/>
          <w:szCs w:val="24"/>
        </w:rPr>
        <w:t>址：</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6"/>
          <w:sz w:val="24"/>
          <w:szCs w:val="24"/>
        </w:rPr>
        <w:t xml:space="preserve">，特授权 </w:t>
      </w:r>
      <w:r>
        <w:rPr>
          <w:rFonts w:ascii="宋体" w:hAnsi="宋体" w:eastAsia="宋体" w:cs="宋体"/>
          <w:color w:val="auto"/>
          <w:spacing w:val="-6"/>
          <w:sz w:val="24"/>
          <w:szCs w:val="24"/>
          <w:u w:val="single" w:color="auto"/>
        </w:rPr>
        <w:t xml:space="preserve">  X X X  </w:t>
      </w:r>
      <w:r>
        <w:rPr>
          <w:rFonts w:ascii="宋体" w:hAnsi="宋体" w:eastAsia="宋体" w:cs="宋体"/>
          <w:color w:val="auto"/>
          <w:spacing w:val="-6"/>
          <w:sz w:val="24"/>
          <w:szCs w:val="24"/>
        </w:rPr>
        <w:t xml:space="preserve"> 代表我公司全权办理针</w:t>
      </w:r>
      <w:r>
        <w:rPr>
          <w:rFonts w:ascii="宋体" w:hAnsi="宋体" w:eastAsia="宋体" w:cs="宋体"/>
          <w:color w:val="auto"/>
          <w:sz w:val="24"/>
          <w:szCs w:val="24"/>
        </w:rPr>
        <w:t xml:space="preserve"> </w:t>
      </w:r>
      <w:r>
        <w:rPr>
          <w:rFonts w:ascii="宋体" w:hAnsi="宋体" w:eastAsia="宋体" w:cs="宋体"/>
          <w:color w:val="auto"/>
          <w:spacing w:val="-2"/>
          <w:sz w:val="24"/>
          <w:szCs w:val="24"/>
        </w:rPr>
        <w:t>对</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项目的投标， 参与开标、招</w:t>
      </w:r>
      <w:r>
        <w:rPr>
          <w:rFonts w:ascii="宋体" w:hAnsi="宋体" w:eastAsia="宋体" w:cs="宋体"/>
          <w:color w:val="auto"/>
          <w:spacing w:val="-1"/>
          <w:sz w:val="24"/>
          <w:szCs w:val="24"/>
        </w:rPr>
        <w:t>标、签约等具体工作，并签署全</w:t>
      </w:r>
      <w:r>
        <w:rPr>
          <w:rFonts w:ascii="宋体" w:hAnsi="宋体" w:eastAsia="宋体" w:cs="宋体"/>
          <w:color w:val="auto"/>
          <w:sz w:val="24"/>
          <w:szCs w:val="24"/>
        </w:rPr>
        <w:t xml:space="preserve"> </w:t>
      </w:r>
      <w:r>
        <w:rPr>
          <w:rFonts w:ascii="宋体" w:hAnsi="宋体" w:eastAsia="宋体" w:cs="宋体"/>
          <w:color w:val="auto"/>
          <w:spacing w:val="-4"/>
          <w:sz w:val="24"/>
          <w:szCs w:val="24"/>
        </w:rPr>
        <w:t>部</w:t>
      </w:r>
      <w:r>
        <w:rPr>
          <w:rFonts w:ascii="宋体" w:hAnsi="宋体" w:eastAsia="宋体" w:cs="宋体"/>
          <w:color w:val="auto"/>
          <w:spacing w:val="-3"/>
          <w:sz w:val="24"/>
          <w:szCs w:val="24"/>
        </w:rPr>
        <w:t>有关的文件、协议及合同。</w:t>
      </w:r>
    </w:p>
    <w:p>
      <w:pPr>
        <w:spacing w:before="1" w:line="216" w:lineRule="auto"/>
        <w:ind w:left="483"/>
        <w:rPr>
          <w:rFonts w:ascii="宋体" w:hAnsi="宋体" w:eastAsia="宋体" w:cs="宋体"/>
          <w:color w:val="auto"/>
          <w:sz w:val="24"/>
          <w:szCs w:val="24"/>
        </w:rPr>
      </w:pPr>
      <w:r>
        <w:rPr>
          <w:rFonts w:ascii="宋体" w:hAnsi="宋体" w:eastAsia="宋体" w:cs="宋体"/>
          <w:color w:val="auto"/>
          <w:spacing w:val="-4"/>
          <w:sz w:val="24"/>
          <w:szCs w:val="24"/>
        </w:rPr>
        <w:t>我</w:t>
      </w:r>
      <w:r>
        <w:rPr>
          <w:rFonts w:ascii="宋体" w:hAnsi="宋体" w:eastAsia="宋体" w:cs="宋体"/>
          <w:color w:val="auto"/>
          <w:spacing w:val="-2"/>
          <w:sz w:val="24"/>
          <w:szCs w:val="24"/>
        </w:rPr>
        <w:t>公司对被授权人签名的所有文件负全部责任。</w:t>
      </w:r>
    </w:p>
    <w:p>
      <w:pPr>
        <w:spacing w:before="116" w:line="320" w:lineRule="auto"/>
        <w:ind w:left="1" w:right="5" w:firstLine="478"/>
        <w:rPr>
          <w:rFonts w:ascii="宋体" w:hAnsi="宋体" w:eastAsia="宋体" w:cs="宋体"/>
          <w:color w:val="auto"/>
          <w:sz w:val="24"/>
          <w:szCs w:val="24"/>
        </w:rPr>
      </w:pPr>
      <w:r>
        <w:rPr>
          <w:rFonts w:ascii="宋体" w:hAnsi="宋体" w:eastAsia="宋体" w:cs="宋体"/>
          <w:color w:val="auto"/>
          <w:spacing w:val="1"/>
          <w:sz w:val="24"/>
          <w:szCs w:val="24"/>
        </w:rPr>
        <w:t>在撤销授权的书面通知以前， 本授权书一直有效。被授</w:t>
      </w:r>
      <w:r>
        <w:rPr>
          <w:rFonts w:ascii="宋体" w:hAnsi="宋体" w:eastAsia="宋体" w:cs="宋体"/>
          <w:color w:val="auto"/>
          <w:sz w:val="24"/>
          <w:szCs w:val="24"/>
        </w:rPr>
        <w:t xml:space="preserve">权人签署的所有文件(在授权书 </w:t>
      </w:r>
      <w:r>
        <w:rPr>
          <w:rFonts w:ascii="宋体" w:hAnsi="宋体" w:eastAsia="宋体" w:cs="宋体"/>
          <w:color w:val="auto"/>
          <w:spacing w:val="2"/>
          <w:sz w:val="24"/>
          <w:szCs w:val="24"/>
        </w:rPr>
        <w:t>有效期内签署的)不因授权的撤销而失效，本授权书自投标开始至合同履行完毕止。</w:t>
      </w:r>
    </w:p>
    <w:p>
      <w:pPr>
        <w:rPr>
          <w:color w:val="auto"/>
        </w:rPr>
      </w:pPr>
    </w:p>
    <w:p>
      <w:pPr>
        <w:spacing w:line="80" w:lineRule="exact"/>
        <w:rPr>
          <w:color w:val="auto"/>
        </w:rPr>
      </w:pPr>
    </w:p>
    <w:p>
      <w:pPr>
        <w:rPr>
          <w:color w:val="auto"/>
        </w:rPr>
        <w:sectPr>
          <w:headerReference r:id="rId13" w:type="default"/>
          <w:footerReference r:id="rId14" w:type="default"/>
          <w:pgSz w:w="11907" w:h="16839"/>
          <w:pgMar w:top="400" w:right="1133" w:bottom="834" w:left="1141" w:header="0" w:footer="652" w:gutter="0"/>
          <w:cols w:equalWidth="0" w:num="1">
            <w:col w:w="9632"/>
          </w:cols>
        </w:sectPr>
      </w:pPr>
    </w:p>
    <w:p>
      <w:pPr>
        <w:spacing w:before="48" w:line="400" w:lineRule="exact"/>
        <w:ind w:left="481"/>
        <w:rPr>
          <w:rFonts w:ascii="宋体" w:hAnsi="宋体" w:eastAsia="宋体" w:cs="宋体"/>
          <w:color w:val="auto"/>
          <w:sz w:val="24"/>
          <w:szCs w:val="24"/>
        </w:rPr>
      </w:pPr>
      <w:r>
        <w:rPr>
          <w:rFonts w:ascii="宋体" w:hAnsi="宋体" w:eastAsia="宋体" w:cs="宋体"/>
          <w:color w:val="auto"/>
          <w:spacing w:val="-2"/>
          <w:position w:val="11"/>
          <w:sz w:val="24"/>
          <w:szCs w:val="24"/>
        </w:rPr>
        <w:t>被授</w:t>
      </w:r>
      <w:r>
        <w:rPr>
          <w:rFonts w:ascii="宋体" w:hAnsi="宋体" w:eastAsia="宋体" w:cs="宋体"/>
          <w:color w:val="auto"/>
          <w:spacing w:val="-1"/>
          <w:position w:val="11"/>
          <w:sz w:val="24"/>
          <w:szCs w:val="24"/>
        </w:rPr>
        <w:t>权人身份证</w:t>
      </w:r>
    </w:p>
    <w:p>
      <w:pPr>
        <w:spacing w:before="1" w:line="184" w:lineRule="auto"/>
        <w:ind w:left="486"/>
        <w:rPr>
          <w:rFonts w:ascii="宋体" w:hAnsi="宋体" w:eastAsia="宋体" w:cs="宋体"/>
          <w:color w:val="auto"/>
          <w:sz w:val="24"/>
          <w:szCs w:val="24"/>
        </w:rPr>
      </w:pPr>
      <w:r>
        <w:rPr>
          <w:rFonts w:ascii="宋体" w:hAnsi="宋体" w:eastAsia="宋体" w:cs="宋体"/>
          <w:color w:val="auto"/>
          <w:spacing w:val="-4"/>
          <w:sz w:val="24"/>
          <w:szCs w:val="24"/>
        </w:rPr>
        <w:t>正</w:t>
      </w:r>
      <w:r>
        <w:rPr>
          <w:rFonts w:ascii="宋体" w:hAnsi="宋体" w:eastAsia="宋体" w:cs="宋体"/>
          <w:color w:val="auto"/>
          <w:spacing w:val="-2"/>
          <w:sz w:val="24"/>
          <w:szCs w:val="24"/>
        </w:rPr>
        <w:t>反面复印</w:t>
      </w:r>
    </w:p>
    <w:p>
      <w:pPr>
        <w:spacing w:line="14" w:lineRule="auto"/>
        <w:rPr>
          <w:rFonts w:ascii="Arial"/>
          <w:color w:val="auto"/>
          <w:sz w:val="2"/>
        </w:rPr>
      </w:pPr>
      <w:r>
        <w:rPr>
          <w:rFonts w:ascii="Arial" w:hAnsi="Arial" w:eastAsia="Arial" w:cs="Arial"/>
          <w:color w:val="auto"/>
          <w:sz w:val="2"/>
          <w:szCs w:val="2"/>
        </w:rPr>
        <w:br w:type="column"/>
      </w:r>
    </w:p>
    <w:p>
      <w:pPr>
        <w:spacing w:before="46" w:line="401" w:lineRule="exact"/>
        <w:rPr>
          <w:rFonts w:ascii="宋体" w:hAnsi="宋体" w:eastAsia="宋体" w:cs="宋体"/>
          <w:color w:val="auto"/>
          <w:sz w:val="24"/>
          <w:szCs w:val="24"/>
        </w:rPr>
      </w:pPr>
      <w:r>
        <w:rPr>
          <w:rFonts w:ascii="宋体" w:hAnsi="宋体" w:eastAsia="宋体" w:cs="宋体"/>
          <w:color w:val="auto"/>
          <w:spacing w:val="-2"/>
          <w:position w:val="11"/>
          <w:sz w:val="24"/>
          <w:szCs w:val="24"/>
        </w:rPr>
        <w:t>授权</w:t>
      </w:r>
      <w:r>
        <w:rPr>
          <w:rFonts w:ascii="宋体" w:hAnsi="宋体" w:eastAsia="宋体" w:cs="宋体"/>
          <w:color w:val="auto"/>
          <w:spacing w:val="-1"/>
          <w:position w:val="11"/>
          <w:sz w:val="24"/>
          <w:szCs w:val="24"/>
        </w:rPr>
        <w:t>人身份证</w:t>
      </w:r>
    </w:p>
    <w:p>
      <w:pPr>
        <w:spacing w:before="1" w:line="184" w:lineRule="auto"/>
        <w:ind w:left="5"/>
        <w:rPr>
          <w:rFonts w:ascii="宋体" w:hAnsi="宋体" w:eastAsia="宋体" w:cs="宋体"/>
          <w:color w:val="auto"/>
          <w:sz w:val="24"/>
          <w:szCs w:val="24"/>
        </w:rPr>
      </w:pPr>
      <w:r>
        <w:rPr>
          <w:rFonts w:ascii="宋体" w:hAnsi="宋体" w:eastAsia="宋体" w:cs="宋体"/>
          <w:color w:val="auto"/>
          <w:spacing w:val="-4"/>
          <w:sz w:val="24"/>
          <w:szCs w:val="24"/>
        </w:rPr>
        <w:t>正</w:t>
      </w:r>
      <w:r>
        <w:rPr>
          <w:rFonts w:ascii="宋体" w:hAnsi="宋体" w:eastAsia="宋体" w:cs="宋体"/>
          <w:color w:val="auto"/>
          <w:spacing w:val="-2"/>
          <w:sz w:val="24"/>
          <w:szCs w:val="24"/>
        </w:rPr>
        <w:t>反面复印</w:t>
      </w:r>
    </w:p>
    <w:p>
      <w:pPr>
        <w:rPr>
          <w:color w:val="auto"/>
        </w:rPr>
        <w:sectPr>
          <w:type w:val="continuous"/>
          <w:pgSz w:w="11907" w:h="16839"/>
          <w:pgMar w:top="400" w:right="1133" w:bottom="834" w:left="1141" w:header="0" w:footer="652" w:gutter="0"/>
          <w:cols w:equalWidth="0" w:num="2">
            <w:col w:w="4702" w:space="100"/>
            <w:col w:w="4831"/>
          </w:cols>
        </w:sectPr>
      </w:pPr>
    </w:p>
    <w:p>
      <w:pPr>
        <w:rPr>
          <w:color w:val="auto"/>
        </w:rPr>
      </w:pPr>
    </w:p>
    <w:p>
      <w:pPr>
        <w:rPr>
          <w:color w:val="auto"/>
        </w:rPr>
      </w:pPr>
    </w:p>
    <w:p>
      <w:pPr>
        <w:rPr>
          <w:color w:val="auto"/>
        </w:rPr>
      </w:pPr>
    </w:p>
    <w:p>
      <w:pPr>
        <w:rPr>
          <w:color w:val="auto"/>
        </w:rPr>
      </w:pPr>
    </w:p>
    <w:p>
      <w:pPr>
        <w:rPr>
          <w:color w:val="auto"/>
        </w:rPr>
      </w:pPr>
    </w:p>
    <w:p>
      <w:pPr>
        <w:spacing w:line="105" w:lineRule="exact"/>
        <w:rPr>
          <w:color w:val="auto"/>
        </w:rPr>
      </w:pPr>
    </w:p>
    <w:p>
      <w:pPr>
        <w:rPr>
          <w:color w:val="auto"/>
        </w:rPr>
        <w:sectPr>
          <w:type w:val="continuous"/>
          <w:pgSz w:w="11907" w:h="16839"/>
          <w:pgMar w:top="400" w:right="1133" w:bottom="834" w:left="1141" w:header="0" w:footer="652" w:gutter="0"/>
          <w:cols w:equalWidth="0" w:num="1">
            <w:col w:w="9632"/>
          </w:cols>
        </w:sectPr>
      </w:pPr>
    </w:p>
    <w:p>
      <w:pPr>
        <w:spacing w:before="48" w:line="399" w:lineRule="exact"/>
        <w:ind w:left="481"/>
        <w:rPr>
          <w:rFonts w:ascii="宋体" w:hAnsi="宋体" w:eastAsia="宋体" w:cs="宋体"/>
          <w:color w:val="auto"/>
          <w:sz w:val="24"/>
          <w:szCs w:val="24"/>
        </w:rPr>
      </w:pPr>
      <w:r>
        <w:rPr>
          <w:rFonts w:ascii="宋体" w:hAnsi="宋体" w:eastAsia="宋体" w:cs="宋体"/>
          <w:color w:val="auto"/>
          <w:spacing w:val="19"/>
          <w:position w:val="11"/>
          <w:sz w:val="24"/>
          <w:szCs w:val="24"/>
        </w:rPr>
        <w:t>被</w:t>
      </w:r>
      <w:r>
        <w:rPr>
          <w:rFonts w:ascii="宋体" w:hAnsi="宋体" w:eastAsia="宋体" w:cs="宋体"/>
          <w:color w:val="auto"/>
          <w:spacing w:val="13"/>
          <w:position w:val="11"/>
          <w:sz w:val="24"/>
          <w:szCs w:val="24"/>
        </w:rPr>
        <w:t>授权人签名(投标代表)：</w:t>
      </w:r>
    </w:p>
    <w:p>
      <w:pPr>
        <w:spacing w:line="219" w:lineRule="auto"/>
        <w:ind w:left="482"/>
        <w:rPr>
          <w:rFonts w:ascii="宋体" w:hAnsi="宋体" w:eastAsia="宋体" w:cs="宋体"/>
          <w:color w:val="auto"/>
          <w:sz w:val="24"/>
          <w:szCs w:val="24"/>
        </w:rPr>
      </w:pPr>
      <w:r>
        <w:rPr>
          <w:rFonts w:ascii="宋体" w:hAnsi="宋体" w:eastAsia="宋体" w:cs="宋体"/>
          <w:color w:val="auto"/>
          <w:spacing w:val="-3"/>
          <w:sz w:val="24"/>
          <w:szCs w:val="24"/>
        </w:rPr>
        <w:t>职        务：</w:t>
      </w:r>
    </w:p>
    <w:p>
      <w:pPr>
        <w:spacing w:before="116" w:line="222" w:lineRule="auto"/>
        <w:ind w:left="482"/>
        <w:rPr>
          <w:rFonts w:ascii="宋体" w:hAnsi="宋体" w:eastAsia="宋体" w:cs="宋体"/>
          <w:color w:val="auto"/>
          <w:sz w:val="24"/>
          <w:szCs w:val="24"/>
        </w:rPr>
      </w:pPr>
      <w:r>
        <w:rPr>
          <w:rFonts w:ascii="宋体" w:hAnsi="宋体" w:eastAsia="宋体" w:cs="宋体"/>
          <w:color w:val="auto"/>
          <w:spacing w:val="-6"/>
          <w:sz w:val="24"/>
          <w:szCs w:val="24"/>
        </w:rPr>
        <w:t>联</w:t>
      </w:r>
      <w:r>
        <w:rPr>
          <w:rFonts w:ascii="宋体" w:hAnsi="宋体" w:eastAsia="宋体" w:cs="宋体"/>
          <w:color w:val="auto"/>
          <w:spacing w:val="-4"/>
          <w:sz w:val="24"/>
          <w:szCs w:val="24"/>
        </w:rPr>
        <w:t xml:space="preserve"> 系 电 话：</w:t>
      </w:r>
    </w:p>
    <w:p>
      <w:pPr>
        <w:spacing w:line="14" w:lineRule="auto"/>
        <w:rPr>
          <w:rFonts w:ascii="Arial"/>
          <w:color w:val="auto"/>
          <w:sz w:val="2"/>
        </w:rPr>
      </w:pPr>
      <w:r>
        <w:rPr>
          <w:rFonts w:ascii="Arial" w:hAnsi="Arial" w:eastAsia="Arial" w:cs="Arial"/>
          <w:color w:val="auto"/>
          <w:sz w:val="2"/>
          <w:szCs w:val="2"/>
        </w:rPr>
        <w:br w:type="column"/>
      </w:r>
    </w:p>
    <w:p>
      <w:pPr>
        <w:spacing w:before="47" w:line="398" w:lineRule="exact"/>
        <w:rPr>
          <w:rFonts w:ascii="宋体" w:hAnsi="宋体" w:eastAsia="宋体" w:cs="宋体"/>
          <w:color w:val="auto"/>
          <w:sz w:val="24"/>
          <w:szCs w:val="24"/>
        </w:rPr>
      </w:pPr>
      <w:r>
        <w:rPr>
          <w:rFonts w:ascii="宋体" w:hAnsi="宋体" w:eastAsia="宋体" w:cs="宋体"/>
          <w:color w:val="auto"/>
          <w:spacing w:val="22"/>
          <w:position w:val="11"/>
          <w:sz w:val="24"/>
          <w:szCs w:val="24"/>
        </w:rPr>
        <w:t>授</w:t>
      </w:r>
      <w:r>
        <w:rPr>
          <w:rFonts w:ascii="宋体" w:hAnsi="宋体" w:eastAsia="宋体" w:cs="宋体"/>
          <w:color w:val="auto"/>
          <w:spacing w:val="14"/>
          <w:position w:val="11"/>
          <w:sz w:val="24"/>
          <w:szCs w:val="24"/>
        </w:rPr>
        <w:t>权人签名(法人代表)：</w:t>
      </w:r>
    </w:p>
    <w:p>
      <w:pPr>
        <w:spacing w:before="1" w:line="219" w:lineRule="auto"/>
        <w:ind w:left="1"/>
        <w:rPr>
          <w:rFonts w:ascii="宋体" w:hAnsi="宋体" w:eastAsia="宋体" w:cs="宋体"/>
          <w:color w:val="auto"/>
          <w:sz w:val="24"/>
          <w:szCs w:val="24"/>
        </w:rPr>
      </w:pPr>
      <w:r>
        <w:rPr>
          <w:rFonts w:ascii="宋体" w:hAnsi="宋体" w:eastAsia="宋体" w:cs="宋体"/>
          <w:color w:val="auto"/>
          <w:spacing w:val="-6"/>
          <w:sz w:val="24"/>
          <w:szCs w:val="24"/>
        </w:rPr>
        <w:t>职</w:t>
      </w:r>
      <w:r>
        <w:rPr>
          <w:rFonts w:ascii="宋体" w:hAnsi="宋体" w:eastAsia="宋体" w:cs="宋体"/>
          <w:color w:val="auto"/>
          <w:spacing w:val="-5"/>
          <w:sz w:val="24"/>
          <w:szCs w:val="24"/>
        </w:rPr>
        <w:t xml:space="preserve"> </w:t>
      </w:r>
      <w:r>
        <w:rPr>
          <w:rFonts w:ascii="宋体" w:hAnsi="宋体" w:eastAsia="宋体" w:cs="宋体"/>
          <w:color w:val="auto"/>
          <w:spacing w:val="-3"/>
          <w:sz w:val="24"/>
          <w:szCs w:val="24"/>
        </w:rPr>
        <w:t xml:space="preserve">     务：</w:t>
      </w:r>
    </w:p>
    <w:p>
      <w:pPr>
        <w:spacing w:before="115" w:line="219" w:lineRule="auto"/>
        <w:ind w:left="3"/>
        <w:rPr>
          <w:rFonts w:ascii="宋体" w:hAnsi="宋体" w:eastAsia="宋体" w:cs="宋体"/>
          <w:color w:val="auto"/>
          <w:sz w:val="24"/>
          <w:szCs w:val="24"/>
        </w:rPr>
      </w:pPr>
      <w:r>
        <w:rPr>
          <w:rFonts w:ascii="宋体" w:hAnsi="宋体" w:eastAsia="宋体" w:cs="宋体"/>
          <w:color w:val="auto"/>
          <w:spacing w:val="-10"/>
          <w:sz w:val="24"/>
          <w:szCs w:val="24"/>
        </w:rPr>
        <w:t>投</w:t>
      </w:r>
      <w:r>
        <w:rPr>
          <w:rFonts w:ascii="宋体" w:hAnsi="宋体" w:eastAsia="宋体" w:cs="宋体"/>
          <w:color w:val="auto"/>
          <w:spacing w:val="-6"/>
          <w:sz w:val="24"/>
          <w:szCs w:val="24"/>
        </w:rPr>
        <w:t>标人公章：</w:t>
      </w:r>
    </w:p>
    <w:p>
      <w:pPr>
        <w:spacing w:before="116" w:line="185" w:lineRule="auto"/>
        <w:ind w:left="42"/>
        <w:rPr>
          <w:rFonts w:ascii="宋体" w:hAnsi="宋体" w:eastAsia="宋体" w:cs="宋体"/>
          <w:color w:val="auto"/>
          <w:sz w:val="24"/>
          <w:szCs w:val="24"/>
        </w:rPr>
      </w:pPr>
      <w:r>
        <w:rPr>
          <w:rFonts w:ascii="宋体" w:hAnsi="宋体" w:eastAsia="宋体" w:cs="宋体"/>
          <w:color w:val="auto"/>
          <w:spacing w:val="-12"/>
          <w:sz w:val="24"/>
          <w:szCs w:val="24"/>
        </w:rPr>
        <w:t>日</w:t>
      </w:r>
      <w:r>
        <w:rPr>
          <w:rFonts w:ascii="宋体" w:hAnsi="宋体" w:eastAsia="宋体" w:cs="宋体"/>
          <w:color w:val="auto"/>
          <w:spacing w:val="-10"/>
          <w:sz w:val="24"/>
          <w:szCs w:val="24"/>
        </w:rPr>
        <w:t xml:space="preserve">    期：</w:t>
      </w:r>
    </w:p>
    <w:p>
      <w:pPr>
        <w:rPr>
          <w:color w:val="auto"/>
        </w:rPr>
        <w:sectPr>
          <w:type w:val="continuous"/>
          <w:pgSz w:w="11907" w:h="16839"/>
          <w:pgMar w:top="400" w:right="1133" w:bottom="834" w:left="1141" w:header="0" w:footer="652" w:gutter="0"/>
          <w:cols w:equalWidth="0" w:num="2">
            <w:col w:w="4582" w:space="100"/>
            <w:col w:w="4951"/>
          </w:cols>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92"/>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件三：</w:t>
      </w:r>
    </w:p>
    <w:p>
      <w:pPr>
        <w:spacing w:before="128" w:line="218" w:lineRule="auto"/>
        <w:ind w:left="3984"/>
        <w:rPr>
          <w:rFonts w:ascii="宋体" w:hAnsi="宋体" w:eastAsia="宋体" w:cs="宋体"/>
          <w:color w:val="auto"/>
          <w:sz w:val="30"/>
          <w:szCs w:val="30"/>
        </w:rPr>
      </w:pPr>
      <w:r>
        <w:rPr>
          <w:rFonts w:ascii="宋体" w:hAnsi="宋体" w:eastAsia="宋体" w:cs="宋体"/>
          <w:color w:val="auto"/>
          <w:spacing w:val="2"/>
          <w:sz w:val="30"/>
          <w:szCs w:val="30"/>
          <w14:textOutline w14:w="5442" w14:cap="flat" w14:cmpd="sng">
            <w14:solidFill>
              <w14:srgbClr w14:val="000000"/>
            </w14:solidFill>
            <w14:prstDash w14:val="solid"/>
            <w14:miter w14:val="0"/>
          </w14:textOutline>
        </w:rPr>
        <w:t>报</w:t>
      </w:r>
      <w:r>
        <w:rPr>
          <w:rFonts w:ascii="宋体" w:hAnsi="宋体" w:eastAsia="宋体" w:cs="宋体"/>
          <w:color w:val="auto"/>
          <w:spacing w:val="2"/>
          <w:sz w:val="30"/>
          <w:szCs w:val="30"/>
        </w:rPr>
        <w:t xml:space="preserve">  </w:t>
      </w:r>
      <w:r>
        <w:rPr>
          <w:rFonts w:ascii="宋体" w:hAnsi="宋体" w:eastAsia="宋体" w:cs="宋体"/>
          <w:color w:val="auto"/>
          <w:spacing w:val="1"/>
          <w:sz w:val="30"/>
          <w:szCs w:val="30"/>
        </w:rPr>
        <w:t xml:space="preserve"> </w:t>
      </w:r>
      <w:r>
        <w:rPr>
          <w:rFonts w:ascii="宋体" w:hAnsi="宋体" w:eastAsia="宋体" w:cs="宋体"/>
          <w:color w:val="auto"/>
          <w:spacing w:val="1"/>
          <w:sz w:val="30"/>
          <w:szCs w:val="30"/>
          <w14:textOutline w14:w="5442" w14:cap="flat" w14:cmpd="sng">
            <w14:solidFill>
              <w14:srgbClr w14:val="000000"/>
            </w14:solidFill>
            <w14:prstDash w14:val="solid"/>
            <w14:miter w14:val="0"/>
          </w14:textOutline>
        </w:rPr>
        <w:t>价</w:t>
      </w:r>
      <w:r>
        <w:rPr>
          <w:rFonts w:ascii="宋体" w:hAnsi="宋体" w:eastAsia="宋体" w:cs="宋体"/>
          <w:color w:val="auto"/>
          <w:spacing w:val="1"/>
          <w:sz w:val="30"/>
          <w:szCs w:val="30"/>
        </w:rPr>
        <w:t xml:space="preserve">   </w:t>
      </w:r>
      <w:r>
        <w:rPr>
          <w:rFonts w:ascii="宋体" w:hAnsi="宋体" w:eastAsia="宋体" w:cs="宋体"/>
          <w:color w:val="auto"/>
          <w:spacing w:val="1"/>
          <w:sz w:val="30"/>
          <w:szCs w:val="30"/>
          <w14:textOutline w14:w="5442" w14:cap="flat" w14:cmpd="sng">
            <w14:solidFill>
              <w14:srgbClr w14:val="000000"/>
            </w14:solidFill>
            <w14:prstDash w14:val="solid"/>
            <w14:miter w14:val="0"/>
          </w14:textOutline>
        </w:rPr>
        <w:t>单</w:t>
      </w:r>
    </w:p>
    <w:p>
      <w:pPr>
        <w:spacing w:line="88" w:lineRule="exact"/>
        <w:rPr>
          <w:color w:val="auto"/>
        </w:rPr>
      </w:pPr>
    </w:p>
    <w:tbl>
      <w:tblPr>
        <w:tblStyle w:val="10"/>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943"/>
        <w:gridCol w:w="703"/>
        <w:gridCol w:w="2226"/>
        <w:gridCol w:w="34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370" w:type="dxa"/>
            <w:vAlign w:val="top"/>
          </w:tcPr>
          <w:p>
            <w:pPr>
              <w:spacing w:before="288" w:line="220" w:lineRule="auto"/>
              <w:ind w:left="350"/>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标</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2370" w:type="dxa"/>
            <w:vAlign w:val="top"/>
          </w:tcPr>
          <w:p>
            <w:pPr>
              <w:spacing w:line="287" w:lineRule="auto"/>
              <w:rPr>
                <w:rFonts w:ascii="Arial"/>
                <w:color w:val="auto"/>
                <w:sz w:val="21"/>
              </w:rPr>
            </w:pPr>
          </w:p>
          <w:p>
            <w:pPr>
              <w:spacing w:before="78" w:line="218"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定</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代</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表</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1646" w:type="dxa"/>
            <w:gridSpan w:val="2"/>
            <w:vAlign w:val="top"/>
          </w:tcPr>
          <w:p>
            <w:pPr>
              <w:rPr>
                <w:rFonts w:ascii="Arial"/>
                <w:color w:val="auto"/>
                <w:sz w:val="21"/>
              </w:rPr>
            </w:pPr>
          </w:p>
        </w:tc>
        <w:tc>
          <w:tcPr>
            <w:tcW w:w="2226" w:type="dxa"/>
            <w:vAlign w:val="top"/>
          </w:tcPr>
          <w:p>
            <w:pPr>
              <w:spacing w:line="287" w:lineRule="auto"/>
              <w:rPr>
                <w:rFonts w:ascii="Arial"/>
                <w:color w:val="auto"/>
                <w:sz w:val="21"/>
              </w:rPr>
            </w:pPr>
          </w:p>
          <w:p>
            <w:pPr>
              <w:spacing w:before="78" w:line="216" w:lineRule="auto"/>
              <w:ind w:left="27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法人委托</w:t>
            </w:r>
            <w:r>
              <w:rPr>
                <w:rFonts w:ascii="宋体" w:hAnsi="宋体" w:eastAsia="宋体" w:cs="宋体"/>
                <w:color w:val="auto"/>
                <w:sz w:val="24"/>
                <w:szCs w:val="24"/>
                <w14:textOutline w14:w="4354" w14:cap="flat" w14:cmpd="sng">
                  <w14:solidFill>
                    <w14:srgbClr w14:val="000000"/>
                  </w14:solidFill>
                  <w14:prstDash w14:val="solid"/>
                  <w14:miter w14:val="0"/>
                </w14:textOutline>
              </w:rPr>
              <w:t>代理人</w:t>
            </w:r>
          </w:p>
        </w:tc>
        <w:tc>
          <w:tcPr>
            <w:tcW w:w="342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2370" w:type="dxa"/>
            <w:vAlign w:val="top"/>
          </w:tcPr>
          <w:p>
            <w:pPr>
              <w:spacing w:line="247" w:lineRule="auto"/>
              <w:rPr>
                <w:rFonts w:ascii="Arial"/>
                <w:color w:val="auto"/>
                <w:sz w:val="21"/>
              </w:rPr>
            </w:pPr>
          </w:p>
          <w:p>
            <w:pPr>
              <w:spacing w:before="78" w:line="222"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联</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系</w:t>
            </w:r>
            <w:r>
              <w:rPr>
                <w:rFonts w:ascii="宋体" w:hAnsi="宋体" w:eastAsia="宋体" w:cs="宋体"/>
                <w:color w:val="auto"/>
                <w:spacing w:val="1"/>
                <w:sz w:val="24"/>
                <w:szCs w:val="24"/>
              </w:rPr>
              <w:t xml:space="preserve">  </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人</w:t>
            </w:r>
          </w:p>
        </w:tc>
        <w:tc>
          <w:tcPr>
            <w:tcW w:w="1646" w:type="dxa"/>
            <w:gridSpan w:val="2"/>
            <w:vAlign w:val="top"/>
          </w:tcPr>
          <w:p>
            <w:pPr>
              <w:rPr>
                <w:rFonts w:ascii="Arial"/>
                <w:color w:val="auto"/>
                <w:sz w:val="21"/>
              </w:rPr>
            </w:pPr>
          </w:p>
        </w:tc>
        <w:tc>
          <w:tcPr>
            <w:tcW w:w="2226" w:type="dxa"/>
            <w:vAlign w:val="top"/>
          </w:tcPr>
          <w:p>
            <w:pPr>
              <w:spacing w:line="247" w:lineRule="auto"/>
              <w:rPr>
                <w:rFonts w:ascii="Arial"/>
                <w:color w:val="auto"/>
                <w:sz w:val="21"/>
              </w:rPr>
            </w:pPr>
          </w:p>
          <w:p>
            <w:pPr>
              <w:spacing w:before="78" w:line="222" w:lineRule="auto"/>
              <w:ind w:left="27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联</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系</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电</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话</w:t>
            </w:r>
          </w:p>
        </w:tc>
        <w:tc>
          <w:tcPr>
            <w:tcW w:w="342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370" w:type="dxa"/>
            <w:vAlign w:val="top"/>
          </w:tcPr>
          <w:p>
            <w:pPr>
              <w:spacing w:before="317" w:line="220" w:lineRule="auto"/>
              <w:ind w:left="349"/>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单</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位</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地</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址</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70" w:type="dxa"/>
            <w:vAlign w:val="top"/>
          </w:tcPr>
          <w:p>
            <w:pPr>
              <w:spacing w:line="273" w:lineRule="auto"/>
              <w:rPr>
                <w:rFonts w:ascii="Arial"/>
                <w:color w:val="auto"/>
                <w:sz w:val="21"/>
              </w:rPr>
            </w:pPr>
          </w:p>
          <w:p>
            <w:pPr>
              <w:spacing w:before="78" w:line="220" w:lineRule="auto"/>
              <w:ind w:left="34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开</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户</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银</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行</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top"/>
          </w:tcPr>
          <w:p>
            <w:pPr>
              <w:spacing w:line="277" w:lineRule="auto"/>
              <w:rPr>
                <w:rFonts w:ascii="Arial"/>
                <w:color w:val="auto"/>
                <w:sz w:val="21"/>
              </w:rPr>
            </w:pPr>
          </w:p>
          <w:p>
            <w:pPr>
              <w:spacing w:before="78" w:line="220" w:lineRule="auto"/>
              <w:ind w:left="350"/>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投标工</w:t>
            </w:r>
            <w:r>
              <w:rPr>
                <w:rFonts w:ascii="宋体" w:hAnsi="宋体" w:eastAsia="宋体" w:cs="宋体"/>
                <w:color w:val="auto"/>
                <w:sz w:val="24"/>
                <w:szCs w:val="24"/>
                <w14:textOutline w14:w="4354" w14:cap="flat" w14:cmpd="sng">
                  <w14:solidFill>
                    <w14:srgbClr w14:val="000000"/>
                  </w14:solidFill>
                  <w14:prstDash w14:val="solid"/>
                  <w14:miter w14:val="0"/>
                </w14:textOutline>
              </w:rPr>
              <w:t>程名</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称</w:t>
            </w:r>
          </w:p>
        </w:tc>
        <w:tc>
          <w:tcPr>
            <w:tcW w:w="7296" w:type="dxa"/>
            <w:gridSpan w:val="4"/>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3313" w:type="dxa"/>
            <w:gridSpan w:val="2"/>
            <w:vAlign w:val="top"/>
          </w:tcPr>
          <w:p>
            <w:pPr>
              <w:spacing w:line="301" w:lineRule="auto"/>
              <w:rPr>
                <w:rFonts w:ascii="Arial"/>
                <w:color w:val="auto"/>
                <w:sz w:val="21"/>
              </w:rPr>
            </w:pPr>
          </w:p>
          <w:p>
            <w:pPr>
              <w:spacing w:line="301" w:lineRule="auto"/>
              <w:rPr>
                <w:rFonts w:ascii="Arial"/>
                <w:color w:val="auto"/>
                <w:sz w:val="21"/>
              </w:rPr>
            </w:pPr>
          </w:p>
          <w:p>
            <w:pPr>
              <w:spacing w:line="302" w:lineRule="auto"/>
              <w:rPr>
                <w:rFonts w:ascii="Arial"/>
                <w:color w:val="auto"/>
                <w:sz w:val="21"/>
              </w:rPr>
            </w:pPr>
          </w:p>
          <w:p>
            <w:pPr>
              <w:spacing w:before="78" w:line="218" w:lineRule="auto"/>
              <w:ind w:left="120"/>
              <w:rPr>
                <w:rFonts w:ascii="宋体" w:hAnsi="宋体" w:eastAsia="宋体" w:cs="宋体"/>
                <w:color w:val="auto"/>
                <w:sz w:val="24"/>
                <w:szCs w:val="24"/>
              </w:rPr>
            </w:pP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投标报价(元)：</w:t>
            </w:r>
            <w:r>
              <w:rPr>
                <w:rFonts w:ascii="宋体" w:hAnsi="宋体" w:eastAsia="宋体" w:cs="宋体"/>
                <w:color w:val="auto"/>
                <w:spacing w:val="10"/>
                <w:sz w:val="24"/>
                <w:szCs w:val="24"/>
              </w:rPr>
              <w:t xml:space="preserve"> </w:t>
            </w: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人民币</w:t>
            </w:r>
          </w:p>
        </w:tc>
        <w:tc>
          <w:tcPr>
            <w:tcW w:w="6353" w:type="dxa"/>
            <w:gridSpan w:val="3"/>
            <w:vAlign w:val="top"/>
          </w:tcPr>
          <w:p>
            <w:pPr>
              <w:spacing w:before="184" w:line="222" w:lineRule="auto"/>
              <w:ind w:left="123"/>
              <w:rPr>
                <w:rFonts w:ascii="宋体" w:hAnsi="宋体" w:eastAsia="宋体" w:cs="宋体"/>
                <w:color w:val="auto"/>
                <w:sz w:val="24"/>
                <w:szCs w:val="24"/>
              </w:rPr>
            </w:pPr>
            <w:r>
              <w:rPr>
                <w:rFonts w:ascii="宋体" w:hAnsi="宋体" w:eastAsia="宋体" w:cs="宋体"/>
                <w:color w:val="auto"/>
                <w:spacing w:val="-15"/>
                <w:sz w:val="24"/>
                <w:szCs w:val="24"/>
                <w14:textOutline w14:w="4354" w14:cap="flat" w14:cmpd="sng">
                  <w14:solidFill>
                    <w14:srgbClr w14:val="000000"/>
                  </w14:solidFill>
                  <w14:prstDash w14:val="solid"/>
                  <w14:miter w14:val="0"/>
                </w14:textOutline>
              </w:rPr>
              <w:t>小</w:t>
            </w:r>
            <w:r>
              <w:rPr>
                <w:rFonts w:ascii="宋体" w:hAnsi="宋体" w:eastAsia="宋体" w:cs="宋体"/>
                <w:color w:val="auto"/>
                <w:spacing w:val="-14"/>
                <w:sz w:val="24"/>
                <w:szCs w:val="24"/>
                <w14:textOutline w14:w="4354" w14:cap="flat" w14:cmpd="sng">
                  <w14:solidFill>
                    <w14:srgbClr w14:val="000000"/>
                  </w14:solidFill>
                  <w14:prstDash w14:val="solid"/>
                  <w14:miter w14:val="0"/>
                </w14:textOutline>
              </w:rPr>
              <w:t>写：</w:t>
            </w:r>
          </w:p>
          <w:p>
            <w:pPr>
              <w:spacing w:line="251"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before="78" w:line="220" w:lineRule="auto"/>
              <w:ind w:left="120"/>
              <w:rPr>
                <w:rFonts w:ascii="宋体" w:hAnsi="宋体" w:eastAsia="宋体" w:cs="宋体"/>
                <w:color w:val="auto"/>
                <w:sz w:val="24"/>
                <w:szCs w:val="24"/>
              </w:rPr>
            </w:pPr>
            <w:r>
              <w:rPr>
                <w:rFonts w:ascii="宋体" w:hAnsi="宋体" w:eastAsia="宋体" w:cs="宋体"/>
                <w:color w:val="auto"/>
                <w:spacing w:val="-13"/>
                <w:sz w:val="24"/>
                <w:szCs w:val="24"/>
                <w14:textOutline w14:w="4354" w14:cap="flat" w14:cmpd="sng">
                  <w14:solidFill>
                    <w14:srgbClr w14:val="000000"/>
                  </w14:solidFill>
                  <w14:prstDash w14:val="solid"/>
                  <w14:miter w14:val="0"/>
                </w14:textOutline>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trPr>
        <w:tc>
          <w:tcPr>
            <w:tcW w:w="9666" w:type="dxa"/>
            <w:gridSpan w:val="5"/>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219" w:lineRule="auto"/>
              <w:ind w:left="122"/>
              <w:rPr>
                <w:rFonts w:ascii="宋体" w:hAnsi="宋体" w:eastAsia="宋体" w:cs="宋体"/>
                <w:color w:val="auto"/>
                <w:sz w:val="24"/>
                <w:szCs w:val="24"/>
              </w:rPr>
            </w:pP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简</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要说明：</w:t>
            </w:r>
          </w:p>
        </w:tc>
      </w:tr>
    </w:tbl>
    <w:p>
      <w:pPr>
        <w:rPr>
          <w:rFonts w:ascii="Arial"/>
          <w:color w:val="auto"/>
          <w:sz w:val="21"/>
        </w:rPr>
      </w:pPr>
    </w:p>
    <w:p>
      <w:pPr>
        <w:rPr>
          <w:color w:val="auto"/>
        </w:rPr>
        <w:sectPr>
          <w:footerReference r:id="rId15" w:type="default"/>
          <w:pgSz w:w="11907" w:h="16839"/>
          <w:pgMar w:top="400" w:right="1162" w:bottom="834" w:left="1072" w:header="0" w:footer="652" w:gutter="0"/>
          <w:cols w:space="720" w:num="1"/>
        </w:sect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before="91" w:line="219" w:lineRule="auto"/>
        <w:ind w:left="157"/>
        <w:rPr>
          <w:rFonts w:ascii="宋体" w:hAnsi="宋体" w:eastAsia="宋体" w:cs="宋体"/>
          <w:color w:val="auto"/>
          <w:sz w:val="28"/>
          <w:szCs w:val="28"/>
        </w:rPr>
      </w:pPr>
      <w:r>
        <w:rPr>
          <w:rFonts w:ascii="宋体" w:hAnsi="宋体" w:eastAsia="宋体" w:cs="宋体"/>
          <w:color w:val="auto"/>
          <w:spacing w:val="-20"/>
          <w:sz w:val="28"/>
          <w:szCs w:val="28"/>
        </w:rPr>
        <w:t>附</w:t>
      </w:r>
      <w:r>
        <w:rPr>
          <w:rFonts w:ascii="宋体" w:hAnsi="宋体" w:eastAsia="宋体" w:cs="宋体"/>
          <w:color w:val="auto"/>
          <w:spacing w:val="-17"/>
          <w:sz w:val="28"/>
          <w:szCs w:val="28"/>
        </w:rPr>
        <w:t>件四：</w:t>
      </w:r>
    </w:p>
    <w:p>
      <w:pPr>
        <w:spacing w:before="249" w:line="219" w:lineRule="auto"/>
        <w:ind w:left="3974"/>
        <w:rPr>
          <w:rFonts w:ascii="宋体" w:hAnsi="宋体" w:eastAsia="宋体" w:cs="宋体"/>
          <w:color w:val="auto"/>
          <w:sz w:val="28"/>
          <w:szCs w:val="28"/>
        </w:rPr>
      </w:pP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主要材料明细</w:t>
      </w:r>
      <w:r>
        <w:rPr>
          <w:rFonts w:ascii="宋体" w:hAnsi="宋体" w:eastAsia="宋体" w:cs="宋体"/>
          <w:color w:val="auto"/>
          <w:sz w:val="28"/>
          <w:szCs w:val="28"/>
          <w14:textOutline w14:w="5094" w14:cap="flat" w14:cmpd="sng">
            <w14:solidFill>
              <w14:srgbClr w14:val="000000"/>
            </w14:solidFill>
            <w14:prstDash w14:val="solid"/>
            <w14:miter w14:val="0"/>
          </w14:textOutline>
        </w:rPr>
        <w:t>表</w:t>
      </w:r>
    </w:p>
    <w:p>
      <w:pPr>
        <w:rPr>
          <w:color w:val="auto"/>
        </w:rPr>
      </w:pPr>
    </w:p>
    <w:p>
      <w:pPr>
        <w:spacing w:line="151" w:lineRule="exact"/>
        <w:rPr>
          <w:color w:val="auto"/>
        </w:rPr>
      </w:pPr>
    </w:p>
    <w:tbl>
      <w:tblPr>
        <w:tblStyle w:val="10"/>
        <w:tblW w:w="986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105"/>
        <w:gridCol w:w="1233"/>
        <w:gridCol w:w="1078"/>
        <w:gridCol w:w="807"/>
        <w:gridCol w:w="833"/>
        <w:gridCol w:w="848"/>
        <w:gridCol w:w="866"/>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113" w:type="dxa"/>
            <w:tcBorders>
              <w:left w:val="single" w:color="000000" w:sz="10" w:space="0"/>
              <w:right w:val="single" w:color="000000" w:sz="4" w:space="0"/>
            </w:tcBorders>
            <w:vAlign w:val="top"/>
          </w:tcPr>
          <w:p>
            <w:pPr>
              <w:spacing w:line="300" w:lineRule="auto"/>
              <w:rPr>
                <w:rFonts w:ascii="Arial"/>
                <w:color w:val="auto"/>
                <w:sz w:val="21"/>
              </w:rPr>
            </w:pPr>
          </w:p>
          <w:p>
            <w:pPr>
              <w:spacing w:before="91" w:line="221" w:lineRule="auto"/>
              <w:ind w:left="270"/>
              <w:rPr>
                <w:rFonts w:ascii="宋体" w:hAnsi="宋体" w:eastAsia="宋体" w:cs="宋体"/>
                <w:color w:val="auto"/>
                <w:sz w:val="28"/>
                <w:szCs w:val="28"/>
              </w:rPr>
            </w:pPr>
            <w:r>
              <w:rPr>
                <w:rFonts w:ascii="宋体" w:hAnsi="宋体" w:eastAsia="宋体" w:cs="宋体"/>
                <w:color w:val="auto"/>
                <w:spacing w:val="-3"/>
                <w:sz w:val="28"/>
                <w:szCs w:val="28"/>
              </w:rPr>
              <w:t>序</w:t>
            </w:r>
            <w:r>
              <w:rPr>
                <w:rFonts w:ascii="宋体" w:hAnsi="宋体" w:eastAsia="宋体" w:cs="宋体"/>
                <w:color w:val="auto"/>
                <w:spacing w:val="-2"/>
                <w:sz w:val="28"/>
                <w:szCs w:val="28"/>
              </w:rPr>
              <w:t>号</w:t>
            </w:r>
          </w:p>
        </w:tc>
        <w:tc>
          <w:tcPr>
            <w:tcW w:w="2105" w:type="dxa"/>
            <w:tcBorders>
              <w:left w:val="single" w:color="000000" w:sz="4" w:space="0"/>
              <w:right w:val="single" w:color="000000" w:sz="4" w:space="0"/>
            </w:tcBorders>
            <w:vAlign w:val="top"/>
          </w:tcPr>
          <w:p>
            <w:pPr>
              <w:spacing w:line="299" w:lineRule="auto"/>
              <w:rPr>
                <w:rFonts w:ascii="Arial"/>
                <w:color w:val="auto"/>
                <w:sz w:val="21"/>
              </w:rPr>
            </w:pPr>
          </w:p>
          <w:p>
            <w:pPr>
              <w:spacing w:before="91" w:line="219" w:lineRule="auto"/>
              <w:ind w:left="491"/>
              <w:rPr>
                <w:rFonts w:ascii="宋体" w:hAnsi="宋体" w:eastAsia="宋体" w:cs="宋体"/>
                <w:color w:val="auto"/>
                <w:sz w:val="28"/>
                <w:szCs w:val="28"/>
              </w:rPr>
            </w:pPr>
            <w:r>
              <w:rPr>
                <w:rFonts w:ascii="宋体" w:hAnsi="宋体" w:eastAsia="宋体" w:cs="宋体"/>
                <w:color w:val="auto"/>
                <w:spacing w:val="-2"/>
                <w:sz w:val="28"/>
                <w:szCs w:val="28"/>
              </w:rPr>
              <w:t>材料</w:t>
            </w:r>
            <w:r>
              <w:rPr>
                <w:rFonts w:ascii="宋体" w:hAnsi="宋体" w:eastAsia="宋体" w:cs="宋体"/>
                <w:color w:val="auto"/>
                <w:spacing w:val="-1"/>
                <w:sz w:val="28"/>
                <w:szCs w:val="28"/>
              </w:rPr>
              <w:t>名称</w:t>
            </w:r>
          </w:p>
        </w:tc>
        <w:tc>
          <w:tcPr>
            <w:tcW w:w="1233" w:type="dxa"/>
            <w:tcBorders>
              <w:left w:val="single" w:color="000000" w:sz="4" w:space="0"/>
              <w:right w:val="single" w:color="000000" w:sz="4" w:space="0"/>
            </w:tcBorders>
            <w:vAlign w:val="top"/>
          </w:tcPr>
          <w:p>
            <w:pPr>
              <w:spacing w:line="299" w:lineRule="auto"/>
              <w:rPr>
                <w:rFonts w:ascii="Arial"/>
                <w:color w:val="auto"/>
                <w:sz w:val="21"/>
              </w:rPr>
            </w:pPr>
          </w:p>
          <w:p>
            <w:pPr>
              <w:spacing w:before="91" w:line="220" w:lineRule="auto"/>
              <w:ind w:left="338"/>
              <w:rPr>
                <w:rFonts w:ascii="宋体" w:hAnsi="宋体" w:eastAsia="宋体" w:cs="宋体"/>
                <w:color w:val="auto"/>
                <w:sz w:val="28"/>
                <w:szCs w:val="28"/>
              </w:rPr>
            </w:pPr>
            <w:r>
              <w:rPr>
                <w:rFonts w:ascii="宋体" w:hAnsi="宋体" w:eastAsia="宋体" w:cs="宋体"/>
                <w:color w:val="auto"/>
                <w:spacing w:val="-3"/>
                <w:sz w:val="28"/>
                <w:szCs w:val="28"/>
              </w:rPr>
              <w:t>产</w:t>
            </w:r>
            <w:r>
              <w:rPr>
                <w:rFonts w:ascii="宋体" w:hAnsi="宋体" w:eastAsia="宋体" w:cs="宋体"/>
                <w:color w:val="auto"/>
                <w:spacing w:val="-2"/>
                <w:sz w:val="28"/>
                <w:szCs w:val="28"/>
              </w:rPr>
              <w:t>地</w:t>
            </w:r>
          </w:p>
        </w:tc>
        <w:tc>
          <w:tcPr>
            <w:tcW w:w="1078" w:type="dxa"/>
            <w:tcBorders>
              <w:left w:val="single" w:color="000000" w:sz="4" w:space="0"/>
              <w:right w:val="single" w:color="000000" w:sz="4" w:space="0"/>
            </w:tcBorders>
            <w:vAlign w:val="top"/>
          </w:tcPr>
          <w:p>
            <w:pPr>
              <w:spacing w:before="161" w:line="459" w:lineRule="exact"/>
              <w:ind w:left="203"/>
              <w:rPr>
                <w:rFonts w:ascii="宋体" w:hAnsi="宋体" w:eastAsia="宋体" w:cs="宋体"/>
                <w:color w:val="auto"/>
                <w:sz w:val="28"/>
                <w:szCs w:val="28"/>
              </w:rPr>
            </w:pPr>
            <w:r>
              <w:rPr>
                <w:rFonts w:ascii="宋体" w:hAnsi="宋体" w:eastAsia="宋体" w:cs="宋体"/>
                <w:color w:val="auto"/>
                <w:spacing w:val="-8"/>
                <w:position w:val="13"/>
                <w:sz w:val="28"/>
                <w:szCs w:val="28"/>
              </w:rPr>
              <w:t>型</w:t>
            </w:r>
            <w:r>
              <w:rPr>
                <w:rFonts w:ascii="宋体" w:hAnsi="宋体" w:eastAsia="宋体" w:cs="宋体"/>
                <w:color w:val="auto"/>
                <w:spacing w:val="-5"/>
                <w:position w:val="13"/>
                <w:sz w:val="28"/>
                <w:szCs w:val="28"/>
              </w:rPr>
              <w:t>号/</w:t>
            </w:r>
          </w:p>
          <w:p>
            <w:pPr>
              <w:spacing w:line="218" w:lineRule="auto"/>
              <w:ind w:left="265"/>
              <w:rPr>
                <w:rFonts w:ascii="宋体" w:hAnsi="宋体" w:eastAsia="宋体" w:cs="宋体"/>
                <w:color w:val="auto"/>
                <w:sz w:val="28"/>
                <w:szCs w:val="28"/>
              </w:rPr>
            </w:pPr>
            <w:r>
              <w:rPr>
                <w:rFonts w:ascii="宋体" w:hAnsi="宋体" w:eastAsia="宋体" w:cs="宋体"/>
                <w:color w:val="auto"/>
                <w:spacing w:val="-4"/>
                <w:sz w:val="28"/>
                <w:szCs w:val="28"/>
              </w:rPr>
              <w:t>规</w:t>
            </w:r>
            <w:r>
              <w:rPr>
                <w:rFonts w:ascii="宋体" w:hAnsi="宋体" w:eastAsia="宋体" w:cs="宋体"/>
                <w:color w:val="auto"/>
                <w:spacing w:val="-2"/>
                <w:sz w:val="28"/>
                <w:szCs w:val="28"/>
              </w:rPr>
              <w:t>格</w:t>
            </w:r>
          </w:p>
        </w:tc>
        <w:tc>
          <w:tcPr>
            <w:tcW w:w="807" w:type="dxa"/>
            <w:tcBorders>
              <w:left w:val="single" w:color="000000" w:sz="4" w:space="0"/>
              <w:right w:val="single" w:color="000000" w:sz="4" w:space="0"/>
            </w:tcBorders>
            <w:vAlign w:val="top"/>
          </w:tcPr>
          <w:p>
            <w:pPr>
              <w:spacing w:line="298" w:lineRule="auto"/>
              <w:rPr>
                <w:rFonts w:ascii="Arial"/>
                <w:color w:val="auto"/>
                <w:sz w:val="21"/>
              </w:rPr>
            </w:pPr>
          </w:p>
          <w:p>
            <w:pPr>
              <w:spacing w:before="92" w:line="221" w:lineRule="auto"/>
              <w:ind w:left="132"/>
              <w:rPr>
                <w:rFonts w:ascii="宋体" w:hAnsi="宋体" w:eastAsia="宋体" w:cs="宋体"/>
                <w:color w:val="auto"/>
                <w:sz w:val="28"/>
                <w:szCs w:val="28"/>
              </w:rPr>
            </w:pPr>
            <w:r>
              <w:rPr>
                <w:rFonts w:ascii="宋体" w:hAnsi="宋体" w:eastAsia="宋体" w:cs="宋体"/>
                <w:color w:val="auto"/>
                <w:spacing w:val="-3"/>
                <w:sz w:val="28"/>
                <w:szCs w:val="28"/>
              </w:rPr>
              <w:t>单位</w:t>
            </w:r>
          </w:p>
        </w:tc>
        <w:tc>
          <w:tcPr>
            <w:tcW w:w="833" w:type="dxa"/>
            <w:tcBorders>
              <w:left w:val="single" w:color="000000" w:sz="4" w:space="0"/>
              <w:right w:val="single" w:color="000000" w:sz="4" w:space="0"/>
            </w:tcBorders>
            <w:vAlign w:val="top"/>
          </w:tcPr>
          <w:p>
            <w:pPr>
              <w:spacing w:line="299" w:lineRule="auto"/>
              <w:rPr>
                <w:rFonts w:ascii="Arial"/>
                <w:color w:val="auto"/>
                <w:sz w:val="21"/>
              </w:rPr>
            </w:pPr>
          </w:p>
          <w:p>
            <w:pPr>
              <w:spacing w:before="91" w:line="220" w:lineRule="auto"/>
              <w:ind w:left="148"/>
              <w:rPr>
                <w:rFonts w:ascii="宋体" w:hAnsi="宋体" w:eastAsia="宋体" w:cs="宋体"/>
                <w:color w:val="auto"/>
                <w:sz w:val="28"/>
                <w:szCs w:val="28"/>
              </w:rPr>
            </w:pPr>
            <w:r>
              <w:rPr>
                <w:rFonts w:ascii="宋体" w:hAnsi="宋体" w:eastAsia="宋体" w:cs="宋体"/>
                <w:color w:val="auto"/>
                <w:spacing w:val="-3"/>
                <w:sz w:val="28"/>
                <w:szCs w:val="28"/>
              </w:rPr>
              <w:t>数量</w:t>
            </w:r>
          </w:p>
        </w:tc>
        <w:tc>
          <w:tcPr>
            <w:tcW w:w="848" w:type="dxa"/>
            <w:tcBorders>
              <w:left w:val="single" w:color="000000" w:sz="4" w:space="0"/>
              <w:right w:val="single" w:color="000000" w:sz="4" w:space="0"/>
            </w:tcBorders>
            <w:vAlign w:val="top"/>
          </w:tcPr>
          <w:p>
            <w:pPr>
              <w:spacing w:before="161" w:line="459" w:lineRule="exact"/>
              <w:ind w:left="157"/>
              <w:rPr>
                <w:rFonts w:ascii="宋体" w:hAnsi="宋体" w:eastAsia="宋体" w:cs="宋体"/>
                <w:color w:val="auto"/>
                <w:sz w:val="28"/>
                <w:szCs w:val="28"/>
              </w:rPr>
            </w:pPr>
            <w:r>
              <w:rPr>
                <w:rFonts w:ascii="宋体" w:hAnsi="宋体" w:eastAsia="宋体" w:cs="宋体"/>
                <w:color w:val="auto"/>
                <w:spacing w:val="-3"/>
                <w:position w:val="13"/>
                <w:sz w:val="28"/>
                <w:szCs w:val="28"/>
              </w:rPr>
              <w:t>单价</w:t>
            </w:r>
          </w:p>
          <w:p>
            <w:pPr>
              <w:spacing w:line="218" w:lineRule="auto"/>
              <w:ind w:left="199"/>
              <w:rPr>
                <w:rFonts w:ascii="宋体" w:hAnsi="宋体" w:eastAsia="宋体" w:cs="宋体"/>
                <w:color w:val="auto"/>
                <w:sz w:val="28"/>
                <w:szCs w:val="28"/>
              </w:rPr>
            </w:pPr>
            <w:r>
              <w:rPr>
                <w:rFonts w:ascii="宋体" w:hAnsi="宋体" w:eastAsia="宋体" w:cs="宋体"/>
                <w:color w:val="auto"/>
                <w:spacing w:val="-19"/>
                <w:sz w:val="28"/>
                <w:szCs w:val="28"/>
              </w:rPr>
              <w:t>[</w:t>
            </w:r>
            <w:r>
              <w:rPr>
                <w:rFonts w:ascii="宋体" w:hAnsi="宋体" w:eastAsia="宋体" w:cs="宋体"/>
                <w:color w:val="auto"/>
                <w:spacing w:val="-17"/>
                <w:sz w:val="28"/>
                <w:szCs w:val="28"/>
              </w:rPr>
              <w:t>元]</w:t>
            </w:r>
          </w:p>
        </w:tc>
        <w:tc>
          <w:tcPr>
            <w:tcW w:w="866" w:type="dxa"/>
            <w:tcBorders>
              <w:left w:val="single" w:color="000000" w:sz="4" w:space="0"/>
              <w:right w:val="single" w:color="000000" w:sz="4" w:space="0"/>
            </w:tcBorders>
            <w:vAlign w:val="top"/>
          </w:tcPr>
          <w:p>
            <w:pPr>
              <w:spacing w:before="161" w:line="459" w:lineRule="exact"/>
              <w:ind w:left="168"/>
              <w:rPr>
                <w:rFonts w:ascii="宋体" w:hAnsi="宋体" w:eastAsia="宋体" w:cs="宋体"/>
                <w:color w:val="auto"/>
                <w:sz w:val="28"/>
                <w:szCs w:val="28"/>
              </w:rPr>
            </w:pPr>
            <w:r>
              <w:rPr>
                <w:rFonts w:ascii="宋体" w:hAnsi="宋体" w:eastAsia="宋体" w:cs="宋体"/>
                <w:color w:val="auto"/>
                <w:spacing w:val="-4"/>
                <w:position w:val="13"/>
                <w:sz w:val="28"/>
                <w:szCs w:val="28"/>
              </w:rPr>
              <w:t>合</w:t>
            </w:r>
            <w:r>
              <w:rPr>
                <w:rFonts w:ascii="宋体" w:hAnsi="宋体" w:eastAsia="宋体" w:cs="宋体"/>
                <w:color w:val="auto"/>
                <w:spacing w:val="-2"/>
                <w:position w:val="13"/>
                <w:sz w:val="28"/>
                <w:szCs w:val="28"/>
              </w:rPr>
              <w:t>价</w:t>
            </w:r>
          </w:p>
          <w:p>
            <w:pPr>
              <w:spacing w:line="218" w:lineRule="auto"/>
              <w:ind w:left="211"/>
              <w:rPr>
                <w:rFonts w:ascii="宋体" w:hAnsi="宋体" w:eastAsia="宋体" w:cs="宋体"/>
                <w:color w:val="auto"/>
                <w:sz w:val="28"/>
                <w:szCs w:val="28"/>
              </w:rPr>
            </w:pPr>
            <w:r>
              <w:rPr>
                <w:rFonts w:ascii="宋体" w:hAnsi="宋体" w:eastAsia="宋体" w:cs="宋体"/>
                <w:color w:val="auto"/>
                <w:spacing w:val="-19"/>
                <w:sz w:val="28"/>
                <w:szCs w:val="28"/>
              </w:rPr>
              <w:t>[</w:t>
            </w:r>
            <w:r>
              <w:rPr>
                <w:rFonts w:ascii="宋体" w:hAnsi="宋体" w:eastAsia="宋体" w:cs="宋体"/>
                <w:color w:val="auto"/>
                <w:spacing w:val="-17"/>
                <w:sz w:val="28"/>
                <w:szCs w:val="28"/>
              </w:rPr>
              <w:t>元]</w:t>
            </w:r>
          </w:p>
        </w:tc>
        <w:tc>
          <w:tcPr>
            <w:tcW w:w="984" w:type="dxa"/>
            <w:tcBorders>
              <w:left w:val="single" w:color="000000" w:sz="4" w:space="0"/>
              <w:right w:val="single" w:color="000000" w:sz="10" w:space="0"/>
            </w:tcBorders>
            <w:vAlign w:val="top"/>
          </w:tcPr>
          <w:p>
            <w:pPr>
              <w:spacing w:line="300" w:lineRule="auto"/>
              <w:rPr>
                <w:rFonts w:ascii="Arial"/>
                <w:color w:val="auto"/>
                <w:sz w:val="21"/>
              </w:rPr>
            </w:pPr>
          </w:p>
          <w:p>
            <w:pPr>
              <w:spacing w:before="91" w:line="221" w:lineRule="auto"/>
              <w:ind w:left="226"/>
              <w:rPr>
                <w:rFonts w:ascii="宋体" w:hAnsi="宋体" w:eastAsia="宋体" w:cs="宋体"/>
                <w:color w:val="auto"/>
                <w:sz w:val="28"/>
                <w:szCs w:val="28"/>
              </w:rPr>
            </w:pPr>
            <w:r>
              <w:rPr>
                <w:rFonts w:ascii="宋体" w:hAnsi="宋体" w:eastAsia="宋体" w:cs="宋体"/>
                <w:color w:val="auto"/>
                <w:spacing w:val="-7"/>
                <w:sz w:val="28"/>
                <w:szCs w:val="28"/>
              </w:rPr>
              <w:t>备</w:t>
            </w:r>
            <w:r>
              <w:rPr>
                <w:rFonts w:ascii="宋体" w:hAnsi="宋体" w:eastAsia="宋体" w:cs="宋体"/>
                <w:color w:val="auto"/>
                <w:spacing w:val="-6"/>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restart"/>
            <w:tcBorders>
              <w:left w:val="single" w:color="000000" w:sz="10" w:space="0"/>
              <w:bottom w:val="nil"/>
            </w:tcBorders>
            <w:vAlign w:val="top"/>
          </w:tcPr>
          <w:p>
            <w:pPr>
              <w:rPr>
                <w:rFonts w:ascii="Arial"/>
                <w:color w:val="auto"/>
                <w:sz w:val="21"/>
              </w:rPr>
            </w:pPr>
          </w:p>
        </w:tc>
        <w:tc>
          <w:tcPr>
            <w:tcW w:w="2105" w:type="dxa"/>
            <w:vMerge w:val="restart"/>
            <w:tcBorders>
              <w:bottom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restart"/>
            <w:tcBorders>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bottom w:val="nil"/>
            </w:tcBorders>
            <w:vAlign w:val="top"/>
          </w:tcPr>
          <w:p>
            <w:pPr>
              <w:rPr>
                <w:rFonts w:ascii="Arial"/>
                <w:color w:val="auto"/>
                <w:sz w:val="21"/>
              </w:rPr>
            </w:pPr>
          </w:p>
        </w:tc>
        <w:tc>
          <w:tcPr>
            <w:tcW w:w="2105" w:type="dxa"/>
            <w:vMerge w:val="continue"/>
            <w:tcBorders>
              <w:top w:val="nil"/>
              <w:bottom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tcBorders>
            <w:vAlign w:val="top"/>
          </w:tcPr>
          <w:p>
            <w:pPr>
              <w:rPr>
                <w:rFonts w:ascii="Arial"/>
                <w:color w:val="auto"/>
                <w:sz w:val="21"/>
              </w:rPr>
            </w:pPr>
          </w:p>
        </w:tc>
        <w:tc>
          <w:tcPr>
            <w:tcW w:w="2105" w:type="dxa"/>
            <w:vMerge w:val="continue"/>
            <w:tcBorders>
              <w:top w:val="nil"/>
            </w:tcBorders>
            <w:vAlign w:val="top"/>
          </w:tcPr>
          <w:p>
            <w:pPr>
              <w:rPr>
                <w:rFonts w:ascii="Arial"/>
                <w:color w:val="auto"/>
                <w:sz w:val="21"/>
              </w:rPr>
            </w:pPr>
          </w:p>
        </w:tc>
        <w:tc>
          <w:tcPr>
            <w:tcW w:w="1233" w:type="dxa"/>
            <w:tcBorders>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113" w:type="dxa"/>
            <w:vMerge w:val="restart"/>
            <w:tcBorders>
              <w:left w:val="single" w:color="000000" w:sz="10" w:space="0"/>
              <w:bottom w:val="nil"/>
              <w:right w:val="single" w:color="000000" w:sz="4" w:space="0"/>
            </w:tcBorders>
            <w:vAlign w:val="top"/>
          </w:tcPr>
          <w:p>
            <w:pPr>
              <w:rPr>
                <w:rFonts w:ascii="Arial"/>
                <w:color w:val="auto"/>
                <w:sz w:val="21"/>
              </w:rPr>
            </w:pPr>
          </w:p>
        </w:tc>
        <w:tc>
          <w:tcPr>
            <w:tcW w:w="2105" w:type="dxa"/>
            <w:vMerge w:val="restart"/>
            <w:tcBorders>
              <w:left w:val="single" w:color="000000" w:sz="4" w:space="0"/>
              <w:bottom w:val="nil"/>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restart"/>
            <w:tcBorders>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continue"/>
            <w:tcBorders>
              <w:top w:val="nil"/>
              <w:left w:val="single" w:color="000000" w:sz="10" w:space="0"/>
              <w:bottom w:val="nil"/>
              <w:right w:val="single" w:color="000000" w:sz="4" w:space="0"/>
            </w:tcBorders>
            <w:vAlign w:val="top"/>
          </w:tcPr>
          <w:p>
            <w:pPr>
              <w:rPr>
                <w:rFonts w:ascii="Arial"/>
                <w:color w:val="auto"/>
                <w:sz w:val="21"/>
              </w:rPr>
            </w:pPr>
          </w:p>
        </w:tc>
        <w:tc>
          <w:tcPr>
            <w:tcW w:w="2105" w:type="dxa"/>
            <w:vMerge w:val="continue"/>
            <w:tcBorders>
              <w:top w:val="nil"/>
              <w:left w:val="single" w:color="000000" w:sz="4" w:space="0"/>
              <w:bottom w:val="nil"/>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bottom w:val="nil"/>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1113" w:type="dxa"/>
            <w:vMerge w:val="continue"/>
            <w:tcBorders>
              <w:top w:val="nil"/>
              <w:left w:val="single" w:color="000000" w:sz="10" w:space="0"/>
              <w:right w:val="single" w:color="000000" w:sz="4" w:space="0"/>
            </w:tcBorders>
            <w:vAlign w:val="top"/>
          </w:tcPr>
          <w:p>
            <w:pPr>
              <w:rPr>
                <w:rFonts w:ascii="Arial"/>
                <w:color w:val="auto"/>
                <w:sz w:val="21"/>
              </w:rPr>
            </w:pPr>
          </w:p>
        </w:tc>
        <w:tc>
          <w:tcPr>
            <w:tcW w:w="2105" w:type="dxa"/>
            <w:vMerge w:val="continue"/>
            <w:tcBorders>
              <w:top w:val="nil"/>
              <w:left w:val="single" w:color="000000" w:sz="4" w:space="0"/>
              <w:right w:val="single" w:color="000000" w:sz="4" w:space="0"/>
            </w:tcBorders>
            <w:vAlign w:val="top"/>
          </w:tcPr>
          <w:p>
            <w:pPr>
              <w:rPr>
                <w:rFonts w:ascii="Arial"/>
                <w:color w:val="auto"/>
                <w:sz w:val="21"/>
              </w:rPr>
            </w:pPr>
          </w:p>
        </w:tc>
        <w:tc>
          <w:tcPr>
            <w:tcW w:w="1233" w:type="dxa"/>
            <w:tcBorders>
              <w:left w:val="single" w:color="000000" w:sz="4" w:space="0"/>
              <w:right w:val="single" w:color="000000" w:sz="4" w:space="0"/>
            </w:tcBorders>
            <w:vAlign w:val="top"/>
          </w:tcPr>
          <w:p>
            <w:pPr>
              <w:rPr>
                <w:rFonts w:ascii="Arial"/>
                <w:color w:val="auto"/>
                <w:sz w:val="21"/>
              </w:rPr>
            </w:pPr>
          </w:p>
        </w:tc>
        <w:tc>
          <w:tcPr>
            <w:tcW w:w="1078" w:type="dxa"/>
            <w:tcBorders>
              <w:left w:val="single" w:color="000000" w:sz="4" w:space="0"/>
              <w:right w:val="single" w:color="000000" w:sz="4" w:space="0"/>
            </w:tcBorders>
            <w:vAlign w:val="top"/>
          </w:tcPr>
          <w:p>
            <w:pPr>
              <w:rPr>
                <w:rFonts w:ascii="Arial"/>
                <w:color w:val="auto"/>
                <w:sz w:val="21"/>
              </w:rPr>
            </w:pPr>
          </w:p>
        </w:tc>
        <w:tc>
          <w:tcPr>
            <w:tcW w:w="807" w:type="dxa"/>
            <w:tcBorders>
              <w:left w:val="single" w:color="000000" w:sz="4" w:space="0"/>
              <w:right w:val="single" w:color="000000" w:sz="4" w:space="0"/>
            </w:tcBorders>
            <w:vAlign w:val="top"/>
          </w:tcPr>
          <w:p>
            <w:pPr>
              <w:rPr>
                <w:rFonts w:ascii="Arial"/>
                <w:color w:val="auto"/>
                <w:sz w:val="21"/>
              </w:rPr>
            </w:pPr>
          </w:p>
        </w:tc>
        <w:tc>
          <w:tcPr>
            <w:tcW w:w="833"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866" w:type="dxa"/>
            <w:tcBorders>
              <w:left w:val="single" w:color="000000" w:sz="4" w:space="0"/>
              <w:right w:val="single" w:color="000000" w:sz="4" w:space="0"/>
            </w:tcBorders>
            <w:vAlign w:val="top"/>
          </w:tcPr>
          <w:p>
            <w:pPr>
              <w:rPr>
                <w:rFonts w:ascii="Arial"/>
                <w:color w:val="auto"/>
                <w:sz w:val="21"/>
              </w:rPr>
            </w:pPr>
          </w:p>
        </w:tc>
        <w:tc>
          <w:tcPr>
            <w:tcW w:w="984" w:type="dxa"/>
            <w:vMerge w:val="continue"/>
            <w:tcBorders>
              <w:top w:val="nil"/>
              <w:left w:val="single" w:color="000000" w:sz="4" w:space="0"/>
              <w:right w:val="single" w:color="000000" w:sz="10" w:space="0"/>
            </w:tcBorders>
            <w:vAlign w:val="top"/>
          </w:tcPr>
          <w:p>
            <w:pPr>
              <w:rPr>
                <w:rFonts w:ascii="Arial"/>
                <w:color w:val="auto"/>
                <w:sz w:val="21"/>
              </w:rPr>
            </w:pPr>
          </w:p>
        </w:tc>
      </w:tr>
    </w:tbl>
    <w:p>
      <w:pPr>
        <w:spacing w:before="172" w:line="446" w:lineRule="auto"/>
        <w:ind w:left="138" w:right="136" w:firstLine="238"/>
        <w:rPr>
          <w:rFonts w:ascii="宋体" w:hAnsi="宋体" w:eastAsia="宋体" w:cs="宋体"/>
          <w:color w:val="auto"/>
          <w:sz w:val="24"/>
          <w:szCs w:val="24"/>
        </w:rPr>
      </w:pPr>
      <w:r>
        <w:rPr>
          <w:rFonts w:ascii="宋体" w:hAnsi="宋体" w:eastAsia="宋体" w:cs="宋体"/>
          <w:color w:val="auto"/>
          <w:spacing w:val="-4"/>
          <w:sz w:val="24"/>
          <w:szCs w:val="24"/>
        </w:rPr>
        <w:t>说明： 1.已明确供</w:t>
      </w:r>
      <w:r>
        <w:rPr>
          <w:rFonts w:ascii="宋体" w:hAnsi="宋体" w:eastAsia="宋体" w:cs="宋体"/>
          <w:color w:val="auto"/>
          <w:spacing w:val="-2"/>
          <w:sz w:val="24"/>
          <w:szCs w:val="24"/>
        </w:rPr>
        <w:t>应商的材料应按其要求填报，未明确供应商的同种材料可提供若干供货</w:t>
      </w:r>
      <w:r>
        <w:rPr>
          <w:rFonts w:ascii="宋体" w:hAnsi="宋体" w:eastAsia="宋体" w:cs="宋体"/>
          <w:color w:val="auto"/>
          <w:sz w:val="24"/>
          <w:szCs w:val="24"/>
        </w:rPr>
        <w:t xml:space="preserve"> </w:t>
      </w:r>
      <w:r>
        <w:rPr>
          <w:rFonts w:ascii="宋体" w:hAnsi="宋体" w:eastAsia="宋体" w:cs="宋体"/>
          <w:color w:val="auto"/>
          <w:spacing w:val="-6"/>
          <w:sz w:val="24"/>
          <w:szCs w:val="24"/>
        </w:rPr>
        <w:t>商的各项指标。</w:t>
      </w:r>
    </w:p>
    <w:p>
      <w:pPr>
        <w:spacing w:line="216" w:lineRule="auto"/>
        <w:ind w:left="1097"/>
        <w:rPr>
          <w:rFonts w:ascii="宋体" w:hAnsi="宋体" w:eastAsia="宋体" w:cs="宋体"/>
          <w:color w:val="auto"/>
          <w:sz w:val="24"/>
          <w:szCs w:val="24"/>
        </w:rPr>
      </w:pPr>
      <w:r>
        <w:rPr>
          <w:rFonts w:ascii="宋体" w:hAnsi="宋体" w:eastAsia="宋体" w:cs="宋体"/>
          <w:color w:val="auto"/>
          <w:spacing w:val="-1"/>
          <w:sz w:val="24"/>
          <w:szCs w:val="24"/>
        </w:rPr>
        <w:t>2.表格中“数量”一栏应填</w:t>
      </w:r>
      <w:r>
        <w:rPr>
          <w:rFonts w:ascii="宋体" w:hAnsi="宋体" w:eastAsia="宋体" w:cs="宋体"/>
          <w:color w:val="auto"/>
          <w:sz w:val="24"/>
          <w:szCs w:val="24"/>
        </w:rPr>
        <w:t>写本工程所用数量</w:t>
      </w:r>
      <w:r>
        <w:rPr>
          <w:rFonts w:ascii="宋体" w:hAnsi="宋体" w:eastAsia="宋体" w:cs="宋体"/>
          <w:color w:val="auto"/>
          <w:sz w:val="24"/>
          <w:szCs w:val="24"/>
          <w14:textOutline w14:w="4354" w14:cap="flat" w14:cmpd="sng">
            <w14:solidFill>
              <w14:srgbClr w14:val="000000"/>
            </w14:solidFill>
            <w14:prstDash w14:val="solid"/>
            <w14:miter w14:val="0"/>
          </w14:textOutline>
        </w:rPr>
        <w:t>。</w:t>
      </w:r>
    </w:p>
    <w:p>
      <w:pPr>
        <w:rPr>
          <w:color w:val="auto"/>
        </w:rPr>
        <w:sectPr>
          <w:footerReference r:id="rId16" w:type="default"/>
          <w:pgSz w:w="11907" w:h="16839"/>
          <w:pgMar w:top="400" w:right="1005" w:bottom="834" w:left="1008" w:header="0" w:footer="654" w:gutter="0"/>
          <w:cols w:space="720" w:num="1"/>
        </w:sectPr>
      </w:pPr>
    </w:p>
    <w:p>
      <w:pPr>
        <w:spacing w:line="357" w:lineRule="auto"/>
        <w:rPr>
          <w:rFonts w:ascii="Arial"/>
          <w:color w:val="auto"/>
          <w:sz w:val="21"/>
        </w:rPr>
      </w:pPr>
    </w:p>
    <w:p>
      <w:pPr>
        <w:spacing w:line="358" w:lineRule="auto"/>
        <w:rPr>
          <w:rFonts w:ascii="Arial"/>
          <w:color w:val="auto"/>
          <w:sz w:val="21"/>
        </w:rPr>
      </w:pPr>
    </w:p>
    <w:p>
      <w:pPr>
        <w:spacing w:before="91" w:line="219" w:lineRule="auto"/>
        <w:ind w:left="24"/>
        <w:rPr>
          <w:rFonts w:ascii="宋体" w:hAnsi="宋体" w:eastAsia="宋体" w:cs="宋体"/>
          <w:color w:val="auto"/>
          <w:sz w:val="28"/>
          <w:szCs w:val="28"/>
        </w:rPr>
      </w:pPr>
      <w:r>
        <w:rPr>
          <w:rFonts w:ascii="宋体" w:hAnsi="宋体" w:eastAsia="宋体" w:cs="宋体"/>
          <w:color w:val="auto"/>
          <w:spacing w:val="-9"/>
          <w:sz w:val="28"/>
          <w:szCs w:val="28"/>
        </w:rPr>
        <w:t>附</w:t>
      </w:r>
      <w:r>
        <w:rPr>
          <w:rFonts w:ascii="宋体" w:hAnsi="宋体" w:eastAsia="宋体" w:cs="宋体"/>
          <w:color w:val="auto"/>
          <w:spacing w:val="-6"/>
          <w:sz w:val="28"/>
          <w:szCs w:val="28"/>
        </w:rPr>
        <w:t>件五</w:t>
      </w:r>
    </w:p>
    <w:p>
      <w:pPr>
        <w:spacing w:before="69" w:line="219" w:lineRule="auto"/>
        <w:ind w:left="4053"/>
        <w:rPr>
          <w:rFonts w:ascii="宋体" w:hAnsi="宋体" w:eastAsia="宋体" w:cs="宋体"/>
          <w:color w:val="auto"/>
          <w:sz w:val="28"/>
          <w:szCs w:val="28"/>
        </w:rPr>
      </w:pP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投标廉政承诺书</w:t>
      </w:r>
    </w:p>
    <w:p>
      <w:pPr>
        <w:spacing w:line="420" w:lineRule="auto"/>
        <w:rPr>
          <w:rFonts w:ascii="Arial"/>
          <w:color w:val="auto"/>
          <w:sz w:val="21"/>
        </w:rPr>
      </w:pPr>
    </w:p>
    <w:p>
      <w:pPr>
        <w:spacing w:before="78" w:line="220" w:lineRule="auto"/>
        <w:ind w:left="1"/>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新疆宏成润和工程管理有限公司</w:t>
      </w:r>
      <w:r>
        <w:rPr>
          <w:rFonts w:ascii="宋体" w:hAnsi="宋体" w:eastAsia="宋体" w:cs="宋体"/>
          <w:color w:val="auto"/>
          <w:sz w:val="24"/>
          <w:szCs w:val="24"/>
        </w:rPr>
        <w:t xml:space="preserve">  ：</w:t>
      </w:r>
    </w:p>
    <w:p>
      <w:pPr>
        <w:spacing w:before="211" w:line="400" w:lineRule="auto"/>
        <w:ind w:firstLine="483"/>
        <w:rPr>
          <w:rFonts w:ascii="宋体" w:hAnsi="宋体" w:eastAsia="宋体" w:cs="宋体"/>
          <w:color w:val="auto"/>
          <w:sz w:val="24"/>
          <w:szCs w:val="24"/>
        </w:rPr>
      </w:pPr>
      <w:r>
        <w:rPr>
          <w:rFonts w:ascii="宋体" w:hAnsi="宋体" w:eastAsia="宋体" w:cs="宋体"/>
          <w:color w:val="auto"/>
          <w:spacing w:val="-3"/>
          <w:sz w:val="24"/>
          <w:szCs w:val="24"/>
        </w:rPr>
        <w:t>我单位办理了</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 xml:space="preserve"> 项目政府采购申请。为确保工程质量，促进政府采</w:t>
      </w:r>
      <w:r>
        <w:rPr>
          <w:rFonts w:ascii="宋体" w:hAnsi="宋体" w:eastAsia="宋体" w:cs="宋体"/>
          <w:color w:val="auto"/>
          <w:spacing w:val="-2"/>
          <w:sz w:val="24"/>
          <w:szCs w:val="24"/>
        </w:rPr>
        <w:t>购</w:t>
      </w:r>
      <w:r>
        <w:rPr>
          <w:rFonts w:ascii="宋体" w:hAnsi="宋体" w:eastAsia="宋体" w:cs="宋体"/>
          <w:color w:val="auto"/>
          <w:sz w:val="24"/>
          <w:szCs w:val="24"/>
        </w:rPr>
        <w:t xml:space="preserve">工作 </w:t>
      </w:r>
      <w:r>
        <w:rPr>
          <w:rFonts w:ascii="宋体" w:hAnsi="宋体" w:eastAsia="宋体" w:cs="宋体"/>
          <w:color w:val="auto"/>
          <w:spacing w:val="-1"/>
          <w:sz w:val="24"/>
          <w:szCs w:val="24"/>
        </w:rPr>
        <w:t>的规范运行和公</w:t>
      </w:r>
      <w:r>
        <w:rPr>
          <w:rFonts w:ascii="宋体" w:hAnsi="宋体" w:eastAsia="宋体" w:cs="宋体"/>
          <w:color w:val="auto"/>
          <w:sz w:val="24"/>
          <w:szCs w:val="24"/>
        </w:rPr>
        <w:t xml:space="preserve">平竞争，有效制止政府采购活动中的不正之风和腐败现象，预防和遏制政府 </w:t>
      </w:r>
      <w:r>
        <w:rPr>
          <w:rFonts w:ascii="宋体" w:hAnsi="宋体" w:eastAsia="宋体" w:cs="宋体"/>
          <w:color w:val="auto"/>
          <w:spacing w:val="-4"/>
          <w:sz w:val="24"/>
          <w:szCs w:val="24"/>
        </w:rPr>
        <w:t>采购中的行</w:t>
      </w:r>
      <w:r>
        <w:rPr>
          <w:rFonts w:ascii="宋体" w:hAnsi="宋体" w:eastAsia="宋体" w:cs="宋体"/>
          <w:color w:val="auto"/>
          <w:spacing w:val="-2"/>
          <w:sz w:val="24"/>
          <w:szCs w:val="24"/>
        </w:rPr>
        <w:t>贿受贿等违法犯罪活动，我单位特作以下承诺：</w:t>
      </w:r>
    </w:p>
    <w:p>
      <w:pPr>
        <w:spacing w:line="400" w:lineRule="auto"/>
        <w:ind w:left="1" w:right="1" w:firstLine="478"/>
        <w:rPr>
          <w:rFonts w:ascii="宋体" w:hAnsi="宋体" w:eastAsia="宋体" w:cs="宋体"/>
          <w:color w:val="auto"/>
          <w:sz w:val="24"/>
          <w:szCs w:val="24"/>
        </w:rPr>
      </w:pPr>
      <w:r>
        <w:rPr>
          <w:rFonts w:ascii="宋体" w:hAnsi="宋体" w:eastAsia="宋体" w:cs="宋体"/>
          <w:color w:val="auto"/>
          <w:spacing w:val="-1"/>
          <w:sz w:val="24"/>
          <w:szCs w:val="24"/>
        </w:rPr>
        <w:t>在本次政府采购活动</w:t>
      </w:r>
      <w:r>
        <w:rPr>
          <w:rFonts w:ascii="宋体" w:hAnsi="宋体" w:eastAsia="宋体" w:cs="宋体"/>
          <w:color w:val="auto"/>
          <w:sz w:val="24"/>
          <w:szCs w:val="24"/>
        </w:rPr>
        <w:t xml:space="preserve">中，我们将自觉遵守《政府采购法》及其相关规定。本单位不以任 </w:t>
      </w:r>
      <w:r>
        <w:rPr>
          <w:rFonts w:ascii="宋体" w:hAnsi="宋体" w:eastAsia="宋体" w:cs="宋体"/>
          <w:color w:val="auto"/>
          <w:spacing w:val="10"/>
          <w:sz w:val="24"/>
          <w:szCs w:val="24"/>
        </w:rPr>
        <w:t>何形式向采</w:t>
      </w:r>
      <w:r>
        <w:rPr>
          <w:rFonts w:ascii="宋体" w:hAnsi="宋体" w:eastAsia="宋体" w:cs="宋体"/>
          <w:color w:val="auto"/>
          <w:spacing w:val="9"/>
          <w:sz w:val="24"/>
          <w:szCs w:val="24"/>
        </w:rPr>
        <w:t>购</w:t>
      </w:r>
      <w:r>
        <w:rPr>
          <w:rFonts w:ascii="宋体" w:hAnsi="宋体" w:eastAsia="宋体" w:cs="宋体"/>
          <w:color w:val="auto"/>
          <w:spacing w:val="5"/>
          <w:sz w:val="24"/>
          <w:szCs w:val="24"/>
        </w:rPr>
        <w:t>方任何人员赠送各种礼品、礼金(礼券)；不邀请采购方人员参与高档娱乐活</w:t>
      </w:r>
      <w:r>
        <w:rPr>
          <w:rFonts w:ascii="宋体" w:hAnsi="宋体" w:eastAsia="宋体" w:cs="宋体"/>
          <w:color w:val="auto"/>
          <w:sz w:val="24"/>
          <w:szCs w:val="24"/>
        </w:rPr>
        <w:t xml:space="preserve"> </w:t>
      </w:r>
      <w:r>
        <w:rPr>
          <w:rFonts w:ascii="宋体" w:hAnsi="宋体" w:eastAsia="宋体" w:cs="宋体"/>
          <w:color w:val="auto"/>
          <w:spacing w:val="-2"/>
          <w:sz w:val="24"/>
          <w:szCs w:val="24"/>
        </w:rPr>
        <w:t>动；不串通报</w:t>
      </w:r>
      <w:r>
        <w:rPr>
          <w:rFonts w:ascii="宋体" w:hAnsi="宋体" w:eastAsia="宋体" w:cs="宋体"/>
          <w:color w:val="auto"/>
          <w:spacing w:val="-1"/>
          <w:sz w:val="24"/>
          <w:szCs w:val="24"/>
        </w:rPr>
        <w:t>名参与招标，不弄虚作假，不拉拢评标小组成员影响评审工作的公正性。</w:t>
      </w:r>
    </w:p>
    <w:p>
      <w:pPr>
        <w:spacing w:before="2" w:line="405" w:lineRule="auto"/>
        <w:ind w:right="1" w:firstLine="482"/>
        <w:rPr>
          <w:rFonts w:ascii="宋体" w:hAnsi="宋体" w:eastAsia="宋体" w:cs="宋体"/>
          <w:color w:val="auto"/>
          <w:sz w:val="24"/>
          <w:szCs w:val="24"/>
        </w:rPr>
      </w:pPr>
      <w:r>
        <w:rPr>
          <w:rFonts w:ascii="宋体" w:hAnsi="宋体" w:eastAsia="宋体" w:cs="宋体"/>
          <w:color w:val="auto"/>
          <w:spacing w:val="-1"/>
          <w:sz w:val="24"/>
          <w:szCs w:val="24"/>
        </w:rPr>
        <w:t>我们将认真履行以上承诺，</w:t>
      </w:r>
      <w:r>
        <w:rPr>
          <w:rFonts w:ascii="宋体" w:hAnsi="宋体" w:eastAsia="宋体" w:cs="宋体"/>
          <w:color w:val="auto"/>
          <w:sz w:val="24"/>
          <w:szCs w:val="24"/>
        </w:rPr>
        <w:t xml:space="preserve">并接受财政部门和监察部门的监督检查，若有违反，将承担 </w:t>
      </w:r>
      <w:r>
        <w:rPr>
          <w:rFonts w:ascii="宋体" w:hAnsi="宋体" w:eastAsia="宋体" w:cs="宋体"/>
          <w:color w:val="auto"/>
          <w:spacing w:val="-5"/>
          <w:sz w:val="24"/>
          <w:szCs w:val="24"/>
        </w:rPr>
        <w:t>相</w:t>
      </w:r>
      <w:r>
        <w:rPr>
          <w:rFonts w:ascii="宋体" w:hAnsi="宋体" w:eastAsia="宋体" w:cs="宋体"/>
          <w:color w:val="auto"/>
          <w:spacing w:val="-3"/>
          <w:sz w:val="24"/>
          <w:szCs w:val="24"/>
        </w:rPr>
        <w:t>应的行政责任和刑事责任。</w:t>
      </w:r>
    </w:p>
    <w:p>
      <w:pPr>
        <w:spacing w:before="289" w:line="401" w:lineRule="exact"/>
        <w:ind w:left="423"/>
        <w:rPr>
          <w:rFonts w:ascii="宋体" w:hAnsi="宋体" w:eastAsia="宋体" w:cs="宋体"/>
          <w:color w:val="auto"/>
          <w:sz w:val="24"/>
          <w:szCs w:val="24"/>
        </w:rPr>
      </w:pPr>
      <w:r>
        <w:rPr>
          <w:rFonts w:ascii="宋体" w:hAnsi="宋体" w:eastAsia="宋体" w:cs="宋体"/>
          <w:color w:val="auto"/>
          <w:spacing w:val="19"/>
          <w:position w:val="11"/>
          <w:sz w:val="24"/>
          <w:szCs w:val="24"/>
        </w:rPr>
        <w:t>承</w:t>
      </w:r>
      <w:r>
        <w:rPr>
          <w:rFonts w:ascii="宋体" w:hAnsi="宋体" w:eastAsia="宋体" w:cs="宋体"/>
          <w:color w:val="auto"/>
          <w:spacing w:val="12"/>
          <w:position w:val="11"/>
          <w:sz w:val="24"/>
          <w:szCs w:val="24"/>
        </w:rPr>
        <w:t>诺单位法定代表人(签字)：</w:t>
      </w:r>
    </w:p>
    <w:p>
      <w:pPr>
        <w:spacing w:before="1" w:line="218" w:lineRule="auto"/>
        <w:ind w:left="423"/>
        <w:rPr>
          <w:rFonts w:ascii="宋体" w:hAnsi="宋体" w:eastAsia="宋体" w:cs="宋体"/>
          <w:color w:val="auto"/>
          <w:sz w:val="24"/>
          <w:szCs w:val="24"/>
        </w:rPr>
      </w:pPr>
      <w:r>
        <w:rPr>
          <w:rFonts w:ascii="宋体" w:hAnsi="宋体" w:eastAsia="宋体" w:cs="宋体"/>
          <w:color w:val="auto"/>
          <w:spacing w:val="23"/>
          <w:sz w:val="24"/>
          <w:szCs w:val="24"/>
        </w:rPr>
        <w:t>承</w:t>
      </w:r>
      <w:r>
        <w:rPr>
          <w:rFonts w:ascii="宋体" w:hAnsi="宋体" w:eastAsia="宋体" w:cs="宋体"/>
          <w:color w:val="auto"/>
          <w:spacing w:val="19"/>
          <w:sz w:val="24"/>
          <w:szCs w:val="24"/>
        </w:rPr>
        <w:t>诺单位(盖章)：</w:t>
      </w:r>
    </w:p>
    <w:p>
      <w:pPr>
        <w:spacing w:before="114" w:line="213" w:lineRule="auto"/>
        <w:ind w:left="465"/>
        <w:rPr>
          <w:color w:val="auto"/>
        </w:rPr>
        <w:sectPr>
          <w:footerReference r:id="rId17" w:type="default"/>
          <w:pgSz w:w="11907" w:h="16839"/>
          <w:pgMar w:top="400" w:right="1171" w:bottom="835" w:left="1141" w:header="0" w:footer="652" w:gutter="0"/>
          <w:pgNumType w:fmt="decimal" w:start="1"/>
          <w:cols w:space="720" w:num="1"/>
        </w:sectPr>
      </w:pPr>
      <w:r>
        <w:rPr>
          <w:rFonts w:ascii="宋体" w:hAnsi="宋体" w:eastAsia="宋体" w:cs="宋体"/>
          <w:color w:val="auto"/>
          <w:spacing w:val="-11"/>
          <w:sz w:val="24"/>
          <w:szCs w:val="24"/>
        </w:rPr>
        <w:t xml:space="preserve">日期： ______年____月____ </w:t>
      </w:r>
      <w:r>
        <w:rPr>
          <w:rFonts w:ascii="宋体" w:hAnsi="宋体" w:eastAsia="宋体" w:cs="宋体"/>
          <w:color w:val="auto"/>
          <w:spacing w:val="-9"/>
          <w:sz w:val="24"/>
          <w:szCs w:val="24"/>
        </w:rPr>
        <w:t>日</w:t>
      </w:r>
    </w:p>
    <w:p>
      <w:pPr>
        <w:spacing w:line="217" w:lineRule="auto"/>
        <w:ind w:left="481"/>
        <w:rPr>
          <w:rFonts w:ascii="宋体" w:hAnsi="宋体" w:eastAsia="宋体" w:cs="宋体"/>
          <w:color w:val="auto"/>
          <w:spacing w:val="2"/>
          <w:sz w:val="24"/>
          <w:szCs w:val="24"/>
        </w:rPr>
      </w:pPr>
      <w:r>
        <w:rPr>
          <w:rFonts w:ascii="宋体" w:hAnsi="宋体" w:eastAsia="宋体" w:cs="宋体"/>
          <w:color w:val="auto"/>
          <w:spacing w:val="4"/>
          <w:sz w:val="24"/>
          <w:szCs w:val="24"/>
        </w:rPr>
        <w:t>附</w:t>
      </w:r>
      <w:r>
        <w:rPr>
          <w:rFonts w:ascii="宋体" w:hAnsi="宋体" w:eastAsia="宋体" w:cs="宋体"/>
          <w:color w:val="auto"/>
          <w:spacing w:val="2"/>
          <w:sz w:val="24"/>
          <w:szCs w:val="24"/>
        </w:rPr>
        <w:t xml:space="preserve">件六                      </w:t>
      </w:r>
    </w:p>
    <w:p>
      <w:pPr>
        <w:spacing w:line="217" w:lineRule="auto"/>
        <w:ind w:left="481"/>
        <w:jc w:val="center"/>
        <w:rPr>
          <w:rFonts w:ascii="宋体" w:hAnsi="宋体" w:eastAsia="宋体" w:cs="宋体"/>
          <w:color w:val="auto"/>
          <w:sz w:val="28"/>
          <w:szCs w:val="28"/>
        </w:rPr>
      </w:pPr>
      <w:r>
        <w:rPr>
          <w:rFonts w:ascii="宋体" w:hAnsi="宋体" w:eastAsia="宋体" w:cs="宋体"/>
          <w:color w:val="auto"/>
          <w:sz w:val="28"/>
          <w:szCs w:val="28"/>
          <w14:textOutline w14:w="4354" w14:cap="flat" w14:cmpd="sng">
            <w14:solidFill>
              <w14:srgbClr w14:val="000000"/>
            </w14:solidFill>
            <w14:prstDash w14:val="solid"/>
            <w14:miter w14:val="0"/>
          </w14:textOutline>
        </w:rPr>
        <w:t>投标保证金承诺书</w:t>
      </w:r>
    </w:p>
    <w:p>
      <w:pPr>
        <w:spacing w:line="308" w:lineRule="auto"/>
        <w:rPr>
          <w:rFonts w:ascii="Arial"/>
          <w:color w:val="auto"/>
          <w:sz w:val="21"/>
        </w:rPr>
      </w:pPr>
    </w:p>
    <w:p>
      <w:pPr>
        <w:spacing w:line="309" w:lineRule="auto"/>
        <w:rPr>
          <w:rFonts w:ascii="Arial"/>
          <w:color w:val="auto"/>
          <w:sz w:val="21"/>
        </w:rPr>
      </w:pPr>
    </w:p>
    <w:p>
      <w:pPr>
        <w:spacing w:line="309" w:lineRule="auto"/>
        <w:rPr>
          <w:rFonts w:ascii="Arial"/>
          <w:color w:val="auto"/>
          <w:sz w:val="21"/>
        </w:rPr>
      </w:pPr>
    </w:p>
    <w:p>
      <w:pPr>
        <w:spacing w:before="78"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投标企业</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 xml:space="preserve"> 现对</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项目投标保证金作如下承</w:t>
      </w:r>
      <w:r>
        <w:rPr>
          <w:rFonts w:ascii="宋体" w:hAnsi="宋体" w:eastAsia="宋体" w:cs="宋体"/>
          <w:color w:val="auto"/>
          <w:spacing w:val="-2"/>
          <w:sz w:val="24"/>
          <w:szCs w:val="24"/>
        </w:rPr>
        <w:t>诺</w:t>
      </w:r>
      <w:r>
        <w:rPr>
          <w:rFonts w:ascii="宋体" w:hAnsi="宋体" w:eastAsia="宋体" w:cs="宋体"/>
          <w:color w:val="auto"/>
          <w:sz w:val="24"/>
          <w:szCs w:val="24"/>
        </w:rPr>
        <w:t>：</w:t>
      </w:r>
    </w:p>
    <w:p>
      <w:pPr>
        <w:spacing w:line="333" w:lineRule="auto"/>
        <w:rPr>
          <w:rFonts w:ascii="Arial"/>
          <w:color w:val="auto"/>
          <w:sz w:val="21"/>
        </w:rPr>
      </w:pPr>
    </w:p>
    <w:p>
      <w:pPr>
        <w:spacing w:before="78" w:line="539" w:lineRule="auto"/>
        <w:ind w:left="38" w:right="28" w:firstLine="484"/>
        <w:rPr>
          <w:rFonts w:ascii="宋体" w:hAnsi="宋体" w:eastAsia="宋体" w:cs="宋体"/>
          <w:color w:val="auto"/>
          <w:sz w:val="24"/>
          <w:szCs w:val="24"/>
        </w:rPr>
      </w:pPr>
      <w:r>
        <w:rPr>
          <w:rFonts w:ascii="宋体" w:hAnsi="宋体" w:eastAsia="宋体" w:cs="宋体"/>
          <w:color w:val="auto"/>
          <w:spacing w:val="-8"/>
          <w:sz w:val="24"/>
          <w:szCs w:val="24"/>
        </w:rPr>
        <w:t>该</w:t>
      </w:r>
      <w:r>
        <w:rPr>
          <w:rFonts w:ascii="宋体" w:hAnsi="宋体" w:eastAsia="宋体" w:cs="宋体"/>
          <w:color w:val="auto"/>
          <w:spacing w:val="-6"/>
          <w:sz w:val="24"/>
          <w:szCs w:val="24"/>
        </w:rPr>
        <w:t>项</w:t>
      </w:r>
      <w:r>
        <w:rPr>
          <w:rFonts w:ascii="宋体" w:hAnsi="宋体" w:eastAsia="宋体" w:cs="宋体"/>
          <w:color w:val="auto"/>
          <w:spacing w:val="-4"/>
          <w:sz w:val="24"/>
          <w:szCs w:val="24"/>
        </w:rPr>
        <w:t>目招标公告时间为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，项目总投资</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万元，投标保证金为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万</w:t>
      </w:r>
      <w:r>
        <w:rPr>
          <w:rFonts w:ascii="宋体" w:hAnsi="宋体" w:eastAsia="宋体" w:cs="宋体"/>
          <w:color w:val="auto"/>
          <w:sz w:val="24"/>
          <w:szCs w:val="24"/>
        </w:rPr>
        <w:t xml:space="preserve"> </w:t>
      </w:r>
      <w:r>
        <w:rPr>
          <w:rFonts w:ascii="宋体" w:hAnsi="宋体" w:eastAsia="宋体" w:cs="宋体"/>
          <w:color w:val="auto"/>
          <w:spacing w:val="-1"/>
          <w:sz w:val="24"/>
          <w:szCs w:val="24"/>
        </w:rPr>
        <w:t>元。我企业严格按照招</w:t>
      </w:r>
      <w:r>
        <w:rPr>
          <w:rFonts w:ascii="宋体" w:hAnsi="宋体" w:eastAsia="宋体" w:cs="宋体"/>
          <w:color w:val="auto"/>
          <w:sz w:val="24"/>
          <w:szCs w:val="24"/>
        </w:rPr>
        <w:t xml:space="preserve">标文件要求参与该建设项目投标，承诺在该项目招投标过程中无围标 </w:t>
      </w:r>
      <w:r>
        <w:rPr>
          <w:rFonts w:ascii="宋体" w:hAnsi="宋体" w:eastAsia="宋体" w:cs="宋体"/>
          <w:color w:val="auto"/>
          <w:spacing w:val="-2"/>
          <w:sz w:val="24"/>
          <w:szCs w:val="24"/>
        </w:rPr>
        <w:t>串标等违法违规行 为，如若违法违规，没收该项目工程总</w:t>
      </w:r>
      <w:r>
        <w:rPr>
          <w:rFonts w:ascii="宋体" w:hAnsi="宋体" w:eastAsia="宋体" w:cs="宋体"/>
          <w:color w:val="auto"/>
          <w:spacing w:val="-1"/>
          <w:sz w:val="24"/>
          <w:szCs w:val="24"/>
        </w:rPr>
        <w:t>投资 2%的投标保证金，并接受其</w:t>
      </w:r>
      <w:r>
        <w:rPr>
          <w:rFonts w:ascii="宋体" w:hAnsi="宋体" w:eastAsia="宋体" w:cs="宋体"/>
          <w:color w:val="auto"/>
          <w:sz w:val="24"/>
          <w:szCs w:val="24"/>
        </w:rPr>
        <w:t xml:space="preserve"> </w:t>
      </w:r>
      <w:r>
        <w:rPr>
          <w:rFonts w:ascii="宋体" w:hAnsi="宋体" w:eastAsia="宋体" w:cs="宋体"/>
          <w:color w:val="auto"/>
          <w:spacing w:val="-7"/>
          <w:sz w:val="24"/>
          <w:szCs w:val="24"/>
        </w:rPr>
        <w:t>他</w:t>
      </w:r>
      <w:r>
        <w:rPr>
          <w:rFonts w:ascii="宋体" w:hAnsi="宋体" w:eastAsia="宋体" w:cs="宋体"/>
          <w:color w:val="auto"/>
          <w:spacing w:val="-6"/>
          <w:sz w:val="24"/>
          <w:szCs w:val="24"/>
        </w:rPr>
        <w:t>相应处罚。</w:t>
      </w:r>
    </w:p>
    <w:p>
      <w:pPr>
        <w:spacing w:line="308" w:lineRule="auto"/>
        <w:rPr>
          <w:rFonts w:ascii="Arial"/>
          <w:color w:val="auto"/>
          <w:sz w:val="21"/>
        </w:rPr>
      </w:pPr>
    </w:p>
    <w:p>
      <w:pPr>
        <w:spacing w:line="308" w:lineRule="auto"/>
        <w:rPr>
          <w:rFonts w:ascii="Arial"/>
          <w:color w:val="auto"/>
          <w:sz w:val="21"/>
        </w:rPr>
      </w:pPr>
    </w:p>
    <w:p>
      <w:pPr>
        <w:spacing w:before="78" w:line="701" w:lineRule="exact"/>
        <w:ind w:left="521"/>
        <w:rPr>
          <w:rFonts w:ascii="宋体" w:hAnsi="宋体" w:eastAsia="宋体" w:cs="宋体"/>
          <w:color w:val="auto"/>
          <w:sz w:val="24"/>
          <w:szCs w:val="24"/>
        </w:rPr>
      </w:pPr>
      <w:r>
        <w:rPr>
          <w:rFonts w:ascii="宋体" w:hAnsi="宋体" w:eastAsia="宋体" w:cs="宋体"/>
          <w:color w:val="auto"/>
          <w:spacing w:val="11"/>
          <w:position w:val="35"/>
          <w:sz w:val="24"/>
          <w:szCs w:val="24"/>
        </w:rPr>
        <w:t>投</w:t>
      </w:r>
      <w:r>
        <w:rPr>
          <w:rFonts w:ascii="宋体" w:hAnsi="宋体" w:eastAsia="宋体" w:cs="宋体"/>
          <w:color w:val="auto"/>
          <w:spacing w:val="10"/>
          <w:position w:val="35"/>
          <w:sz w:val="24"/>
          <w:szCs w:val="24"/>
        </w:rPr>
        <w:t>标单位：(签章)</w:t>
      </w:r>
    </w:p>
    <w:p>
      <w:pPr>
        <w:spacing w:line="219" w:lineRule="auto"/>
        <w:ind w:left="519"/>
        <w:rPr>
          <w:rFonts w:ascii="宋体" w:hAnsi="宋体" w:eastAsia="宋体" w:cs="宋体"/>
          <w:color w:val="auto"/>
          <w:sz w:val="24"/>
          <w:szCs w:val="24"/>
        </w:rPr>
      </w:pPr>
      <w:r>
        <w:rPr>
          <w:rFonts w:ascii="宋体" w:hAnsi="宋体" w:eastAsia="宋体" w:cs="宋体"/>
          <w:color w:val="auto"/>
          <w:spacing w:val="8"/>
          <w:sz w:val="24"/>
          <w:szCs w:val="24"/>
        </w:rPr>
        <w:t>年 月 日</w:t>
      </w:r>
    </w:p>
    <w:p>
      <w:pPr>
        <w:spacing w:line="260" w:lineRule="auto"/>
        <w:rPr>
          <w:rFonts w:ascii="Arial"/>
          <w:color w:val="auto"/>
          <w:sz w:val="21"/>
        </w:rPr>
      </w:pPr>
    </w:p>
    <w:p>
      <w:pPr>
        <w:spacing w:line="260" w:lineRule="auto"/>
        <w:rPr>
          <w:rFonts w:ascii="Arial"/>
          <w:color w:val="auto"/>
          <w:sz w:val="21"/>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sectPr>
          <w:footerReference r:id="rId18" w:type="default"/>
          <w:pgSz w:w="11900" w:h="16840"/>
          <w:pgMar w:top="1440" w:right="1100" w:bottom="1440" w:left="1100" w:header="0" w:footer="1440" w:gutter="0"/>
          <w:pgNumType w:fmt="decimal"/>
          <w:cols w:space="720" w:num="1"/>
          <w:docGrid w:type="lines" w:linePitch="1" w:charSpace="0"/>
        </w:sect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小微企业声明函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本公司参加（采购人）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本公司对以上声明的真实性负责。如有虚假，将依法承担相应责任。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特此声明！</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注：非小微企业此声明函可不填写。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sectPr>
          <w:footerReference r:id="rId19" w:type="default"/>
          <w:pgSz w:w="11900" w:h="16840"/>
          <w:pgMar w:top="1440" w:right="1100" w:bottom="1440" w:left="1100" w:header="0" w:footer="1440" w:gutter="0"/>
          <w:pgNumType w:fmt="decimal"/>
          <w:cols w:space="720" w:num="1"/>
          <w:docGrid w:type="lines" w:linePitch="1" w:charSpace="0"/>
        </w:sectPr>
      </w:pPr>
      <w:r>
        <w:rPr>
          <w:rFonts w:hint="eastAsia" w:ascii="宋体" w:hAnsi="宋体" w:eastAsia="宋体" w:cs="宋体"/>
          <w:bCs/>
          <w:color w:val="auto"/>
          <w:sz w:val="24"/>
          <w:szCs w:val="24"/>
          <w:lang w:val="zh-CN"/>
        </w:rPr>
        <w:t>备注：投标人提供的《小微企业声明函》必须真实有效，如果被举报经查实出具虚假声明函的，将被取消投标资格，并按有关规定予以处理。</w:t>
      </w:r>
    </w:p>
    <w:p>
      <w:pPr>
        <w:rPr>
          <w:color w:val="auto"/>
        </w:rPr>
      </w:pPr>
    </w:p>
    <w:p>
      <w:pPr>
        <w:rPr>
          <w:color w:val="auto"/>
        </w:rPr>
        <w:sectPr>
          <w:footerReference r:id="rId22" w:type="first"/>
          <w:headerReference r:id="rId20" w:type="default"/>
          <w:footerReference r:id="rId21" w:type="default"/>
          <w:pgSz w:w="11900" w:h="16840"/>
          <w:pgMar w:top="1440" w:right="1100" w:bottom="1440" w:left="1100" w:header="0" w:footer="1440" w:gutter="0"/>
          <w:pgNumType w:fmt="decimal"/>
          <w:cols w:space="720" w:num="1"/>
          <w:titlePg/>
        </w:sect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残疾人福利性单位声明函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中国残疾人联合会关于促进残疾人就业政府采购政策的通知》（财库（2017）141号）的规定，本单位为符合条件的残疾人福性单位，且本单位参加</w:t>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zh-CN"/>
        </w:rPr>
        <w:t>单位的</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u w:val="single"/>
          <w:lang w:val="zh-CN"/>
        </w:rPr>
        <w:tab/>
      </w:r>
      <w:r>
        <w:rPr>
          <w:rFonts w:hint="eastAsia" w:ascii="宋体" w:hAnsi="宋体" w:eastAsia="宋体" w:cs="宋体"/>
          <w:bCs/>
          <w:color w:val="auto"/>
          <w:sz w:val="24"/>
          <w:szCs w:val="24"/>
          <w:lang w:val="zh-CN"/>
        </w:rPr>
        <w:t>项目采购活动提供本单位制造的货物（由本单位承担工程／提供服务），或者提供其他残疾人 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本单位对上述声明的真实性负责。如有虚假，将依法承担相应责任。注：非残疾人福利性单位此声明函可不填写。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备注：投标人提供的《残疾人福利性单位声明函》必须真实有效，如果被举报经查实出具虚假声明函的，将被取消投标资格，并按有关规定予以处理。</w:t>
      </w:r>
    </w:p>
    <w:p>
      <w:pPr>
        <w:bidi w:val="0"/>
        <w:rPr>
          <w:rFonts w:hint="eastAsia" w:ascii="Arial" w:hAnsi="Arial" w:eastAsia="Arial" w:cs="Arial"/>
          <w:snapToGrid w:val="0"/>
          <w:color w:val="auto"/>
          <w:kern w:val="0"/>
          <w:sz w:val="21"/>
          <w:szCs w:val="21"/>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tabs>
          <w:tab w:val="center" w:pos="4850"/>
        </w:tabs>
        <w:bidi w:val="0"/>
        <w:jc w:val="left"/>
        <w:rPr>
          <w:rFonts w:hint="eastAsia"/>
          <w:color w:val="auto"/>
          <w:lang w:val="zh-CN"/>
        </w:rPr>
        <w:sectPr>
          <w:footerReference r:id="rId23" w:type="default"/>
          <w:type w:val="continuous"/>
          <w:pgSz w:w="11900" w:h="16840"/>
          <w:pgMar w:top="1400" w:right="1100" w:bottom="1400" w:left="1100" w:header="0" w:footer="1400" w:gutter="0"/>
          <w:pgNumType w:fmt="decimal"/>
          <w:cols w:space="720" w:num="1"/>
          <w:docGrid w:type="lines" w:linePitch="1" w:charSpace="0"/>
        </w:sectPr>
      </w:pPr>
    </w:p>
    <w:p>
      <w:pPr>
        <w:rPr>
          <w:color w:val="auto"/>
        </w:rPr>
      </w:pPr>
      <w:r>
        <w:rPr>
          <w:color w:val="auto"/>
        </w:rPr>
        <mc:AlternateContent>
          <mc:Choice Requires="wps">
            <w:drawing>
              <wp:anchor distT="0" distB="0" distL="114300" distR="114300" simplePos="0" relativeHeight="251677696" behindDoc="0" locked="0" layoutInCell="1" allowOverlap="1">
                <wp:simplePos x="0" y="0"/>
                <wp:positionH relativeFrom="page">
                  <wp:posOffset>3454400</wp:posOffset>
                </wp:positionH>
                <wp:positionV relativeFrom="page">
                  <wp:posOffset>9956800</wp:posOffset>
                </wp:positionV>
                <wp:extent cx="762000" cy="254000"/>
                <wp:effectExtent l="0" t="0" r="0" b="0"/>
                <wp:wrapSquare wrapText="bothSides"/>
                <wp:docPr id="39" name="文本框 3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8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72pt;margin-top:784pt;height:20pt;width:60pt;mso-position-horizontal-relative:page;mso-position-vertical-relative:page;mso-wrap-distance-bottom:0pt;mso-wrap-distance-left:9pt;mso-wrap-distance-right:9pt;mso-wrap-distance-top:0pt;z-index:251677696;mso-width-relative:page;mso-height-relative:page;" filled="f" stroked="f" coordsize="21600,21600" o:gfxdata="UEsDBAoAAAAAAIdO4kAAAAAAAAAAAAAAAAAEAAAAZHJzL1BLAwQUAAAACACHTuJAwWEibNgAAAAN&#10;AQAADwAAAGRycy9kb3ducmV2LnhtbE1Py07DMBC8I/EP1iJxo3ZQY0UhTgVIiCK4tLyubmziiHgd&#10;xW6T/j3bU7ntPDQ7U61m37ODHWMXUEG2EMAsNsF02Cr4eH+6KYDFpNHoPqBVcLQRVvXlRaVLEybc&#10;2MM2tYxCMJZagUtpKDmPjbNex0UYLJL2E0avE8Gx5WbUE4X7nt8KIbnXHdIHpwf76Gzzu917BQ/F&#10;83q6//x+nV2++XrJMK6Pb1Gp66tM3AFLdk5nM5zqU3WoqdMu7NFE1ivIl0vakkjIZUEXWaQ8UTui&#10;pCCK1xX/v6L+A1BLAwQUAAAACACHTuJA8zYl/d8BAACuAwAADgAAAGRycy9lMm9Eb2MueG1srVNL&#10;btswEN0X6B0I7mv9YqUWLActjBQFirZA2gPQFGkR4A8kbckXaG/QVTfd91w+R4aU4gTpJotuKM7M&#10;4+O8x9H6ZlQSHZnzwugWF4scI6ap6YTet/j7t9s3bzHygeiOSKNZi0/M45vN61frwTasNL2RHXMI&#10;SLRvBtviPgTbZJmnPVPEL4xlGorcOEUChG6fdY4MwK5kVuZ5nQ3GddYZyryH7HYq4pnRvYTQcC4o&#10;2xp6UEyHidUxSQJI8r2wHm9St5wzGr5w7llAssWgNKQVLoH9Lq7ZZk2avSO2F3RugbykhWeaFBEa&#10;Lr1QbUkg6ODEP1RKUGe84WFBjcomIckRUFHkz7y564llSQtY7e3FdP//aOnn41eHRNfiaoWRJgpe&#10;/Pzr5/n33/OfHwhyYNBgfQO4OwvIML43I4zNQ95DMuoeuVPxC4pQrNd5cXUNJp9aXBbVqiqWk9Vs&#10;DIgCAJLlql5iRAFRVdd1uUqI7JHKOh8+MKNQ3LTYwVsmi8nxkw/QFkAfIPFmbW6FlOk9pUZDi+tq&#10;macDlwqckDpiWZqMmSbKm2TEXRh346x5Z7oTSJYfNRheLq/yOEApgI17mt3N2amPd4dguEgtRsaJ&#10;BvqNATxj6nweuTgnT+OEevzNN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YSJs2AAAAA0BAAAP&#10;AAAAAAAAAAEAIAAAACIAAABkcnMvZG93bnJldi54bWxQSwECFAAUAAAACACHTuJA8zYl/d8BAACu&#10;AwAADgAAAAAAAAABACAAAAAnAQAAZHJzL2Uyb0RvYy54bWxQSwUGAAAAAAYABgBZAQAAeAUAAAAA&#10;">
                <v:fill on="f" focussize="0,0"/>
                <v:stroke on="f" weight="0.5pt"/>
                <v:imagedata o:title=""/>
                <o:lock v:ext="edit" aspectratio="f"/>
                <v:textbox inset="2pt,0mm,2pt,0mm">
                  <w:txbxContent>
                    <w:p>
                      <w:pPr>
                        <w:spacing w:line="280" w:lineRule="exact"/>
                        <w:jc w:val="both"/>
                      </w:pPr>
                    </w:p>
                  </w:txbxContent>
                </v:textbox>
                <w10:wrap type="square"/>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《监狱企业声明函》及证明文件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14" w:firstLineChars="1500"/>
        <w:jc w:val="left"/>
        <w:textAlignment w:val="auto"/>
        <w:outlineLvl w:val="9"/>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监狱企业声明函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本单位郑重声明，根据《财政部、司法部关于政府采购支持监狱企业发展有关问题的通知》（财库（2014）68号）的规定。因本单位（符合／不符合）条件，故本单位为（监狱／非监狱）企业。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法定代表人或授权代表：</w:t>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ab/>
      </w:r>
      <w:r>
        <w:rPr>
          <w:rFonts w:hint="eastAsia" w:ascii="宋体" w:hAnsi="宋体" w:eastAsia="宋体" w:cs="宋体"/>
          <w:bCs/>
          <w:color w:val="auto"/>
          <w:sz w:val="24"/>
          <w:szCs w:val="24"/>
          <w:lang w:val="zh-CN"/>
        </w:rPr>
        <w:t>（签字或盖章）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auto"/>
          <w:sz w:val="24"/>
          <w:szCs w:val="24"/>
          <w:lang w:val="zh-CN"/>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before="79" w:line="217" w:lineRule="auto"/>
        <w:ind w:left="437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其他格式自拟</w:t>
      </w:r>
    </w:p>
    <w:p>
      <w:pPr>
        <w:rPr>
          <w:color w:val="auto"/>
        </w:rPr>
        <w:sectPr>
          <w:headerReference r:id="rId24" w:type="default"/>
          <w:footerReference r:id="rId25" w:type="default"/>
          <w:pgSz w:w="11907" w:h="16839"/>
          <w:pgMar w:top="1092" w:right="1104" w:bottom="837" w:left="1104" w:header="1077" w:footer="654" w:gutter="0"/>
          <w:pgNumType w:fmt="decimal"/>
          <w:cols w:space="720" w:num="1"/>
        </w:sect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before="91" w:line="213" w:lineRule="auto"/>
        <w:ind w:left="3070"/>
        <w:rPr>
          <w:rFonts w:ascii="Times New Roman" w:hAnsi="Times New Roman" w:eastAsia="Times New Roman" w:cs="Times New Roman"/>
          <w:color w:val="auto"/>
          <w:sz w:val="28"/>
          <w:szCs w:val="28"/>
        </w:rPr>
      </w:pPr>
      <w:r>
        <w:rPr>
          <w:rFonts w:ascii="宋体" w:hAnsi="宋体" w:eastAsia="宋体" w:cs="宋体"/>
          <w:color w:val="auto"/>
          <w:spacing w:val="1"/>
          <w:sz w:val="28"/>
          <w:szCs w:val="28"/>
          <w14:textOutline w14:w="5094" w14:cap="flat" w14:cmpd="sng">
            <w14:solidFill>
              <w14:srgbClr w14:val="000000"/>
            </w14:solidFill>
            <w14:prstDash w14:val="solid"/>
            <w14:miter w14:val="0"/>
          </w14:textOutline>
        </w:rPr>
        <w:t>采购代理服</w:t>
      </w:r>
      <w:r>
        <w:rPr>
          <w:rFonts w:ascii="宋体" w:hAnsi="宋体" w:eastAsia="宋体" w:cs="宋体"/>
          <w:color w:val="auto"/>
          <w:sz w:val="28"/>
          <w:szCs w:val="28"/>
          <w14:textOutline w14:w="5094" w14:cap="flat" w14:cmpd="sng">
            <w14:solidFill>
              <w14:srgbClr w14:val="000000"/>
            </w14:solidFill>
            <w14:prstDash w14:val="solid"/>
            <w14:miter w14:val="0"/>
          </w14:textOutline>
        </w:rPr>
        <w:t>务收费标准</w:t>
      </w:r>
      <w:r>
        <w:rPr>
          <w:rFonts w:ascii="Times New Roman" w:hAnsi="Times New Roman" w:eastAsia="Times New Roman" w:cs="Times New Roman"/>
          <w:color w:val="auto"/>
          <w:sz w:val="28"/>
          <w:szCs w:val="28"/>
        </w:rPr>
        <w:t>(</w:t>
      </w:r>
      <w:r>
        <w:rPr>
          <w:rFonts w:ascii="宋体" w:hAnsi="宋体" w:eastAsia="宋体" w:cs="宋体"/>
          <w:color w:val="auto"/>
          <w:sz w:val="28"/>
          <w:szCs w:val="28"/>
          <w14:textOutline w14:w="5094" w14:cap="flat" w14:cmpd="sng">
            <w14:solidFill>
              <w14:srgbClr w14:val="000000"/>
            </w14:solidFill>
            <w14:prstDash w14:val="solid"/>
            <w14:miter w14:val="0"/>
          </w14:textOutline>
        </w:rPr>
        <w:t>费率</w:t>
      </w:r>
      <w:r>
        <w:rPr>
          <w:rFonts w:ascii="Times New Roman" w:hAnsi="Times New Roman" w:eastAsia="Times New Roman" w:cs="Times New Roman"/>
          <w:b/>
          <w:bCs/>
          <w:color w:val="auto"/>
          <w:sz w:val="28"/>
          <w:szCs w:val="28"/>
        </w:rPr>
        <w:t>)</w:t>
      </w:r>
    </w:p>
    <w:p>
      <w:pPr>
        <w:rPr>
          <w:color w:val="auto"/>
        </w:rPr>
      </w:pPr>
    </w:p>
    <w:p>
      <w:pPr>
        <w:spacing w:line="147" w:lineRule="exact"/>
        <w:rPr>
          <w:color w:val="auto"/>
        </w:rPr>
      </w:pPr>
    </w:p>
    <w:tbl>
      <w:tblPr>
        <w:tblStyle w:val="10"/>
        <w:tblW w:w="96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7"/>
        <w:gridCol w:w="2130"/>
        <w:gridCol w:w="131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927" w:type="dxa"/>
            <w:vAlign w:val="top"/>
          </w:tcPr>
          <w:p>
            <w:pPr>
              <w:spacing w:before="68" w:line="219" w:lineRule="auto"/>
              <w:ind w:left="728"/>
              <w:rPr>
                <w:rFonts w:ascii="宋体" w:hAnsi="宋体" w:eastAsia="宋体" w:cs="宋体"/>
                <w:color w:val="auto"/>
                <w:sz w:val="21"/>
                <w:szCs w:val="21"/>
              </w:rPr>
            </w:pPr>
            <w:r>
              <w:rPr>
                <w:rFonts w:ascii="宋体" w:hAnsi="宋体" w:eastAsia="宋体" w:cs="宋体"/>
                <w:color w:val="auto"/>
                <w:spacing w:val="8"/>
                <w:sz w:val="21"/>
                <w:szCs w:val="21"/>
                <w14:textOutline w14:w="3831" w14:cap="flat" w14:cmpd="sng">
                  <w14:solidFill>
                    <w14:srgbClr w14:val="000000"/>
                  </w14:solidFill>
                  <w14:prstDash w14:val="solid"/>
                  <w14:miter w14:val="0"/>
                </w14:textOutline>
              </w:rPr>
              <w:t>服务类</w:t>
            </w:r>
            <w:r>
              <w:rPr>
                <w:rFonts w:ascii="宋体" w:hAnsi="宋体" w:eastAsia="宋体" w:cs="宋体"/>
                <w:color w:val="auto"/>
                <w:spacing w:val="5"/>
                <w:sz w:val="21"/>
                <w:szCs w:val="21"/>
                <w14:textOutline w14:w="3831" w14:cap="flat" w14:cmpd="sng">
                  <w14:solidFill>
                    <w14:srgbClr w14:val="000000"/>
                  </w14:solidFill>
                  <w14:prstDash w14:val="solid"/>
                  <w14:miter w14:val="0"/>
                </w14:textOutline>
              </w:rPr>
              <w:t>型</w:t>
            </w:r>
            <w:r>
              <w:rPr>
                <w:rFonts w:ascii="宋体" w:hAnsi="宋体" w:eastAsia="宋体" w:cs="宋体"/>
                <w:color w:val="auto"/>
                <w:spacing w:val="4"/>
                <w:sz w:val="21"/>
                <w:szCs w:val="21"/>
              </w:rPr>
              <w:t xml:space="preserve">         </w:t>
            </w:r>
            <w:r>
              <w:rPr>
                <w:rFonts w:ascii="宋体" w:hAnsi="宋体" w:eastAsia="宋体" w:cs="宋体"/>
                <w:color w:val="auto"/>
                <w:spacing w:val="4"/>
                <w:sz w:val="21"/>
                <w:szCs w:val="21"/>
                <w14:textOutline w14:w="3831" w14:cap="flat" w14:cmpd="sng">
                  <w14:solidFill>
                    <w14:srgbClr w14:val="000000"/>
                  </w14:solidFill>
                  <w14:prstDash w14:val="solid"/>
                  <w14:miter w14:val="0"/>
                </w14:textOutline>
              </w:rPr>
              <w:t>成交金额(万元)</w:t>
            </w:r>
          </w:p>
        </w:tc>
        <w:tc>
          <w:tcPr>
            <w:tcW w:w="2130" w:type="dxa"/>
            <w:vAlign w:val="top"/>
          </w:tcPr>
          <w:p>
            <w:pPr>
              <w:spacing w:before="68" w:line="218" w:lineRule="auto"/>
              <w:ind w:left="652"/>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货物采</w:t>
            </w: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购</w:t>
            </w:r>
          </w:p>
        </w:tc>
        <w:tc>
          <w:tcPr>
            <w:tcW w:w="1314" w:type="dxa"/>
            <w:vAlign w:val="top"/>
          </w:tcPr>
          <w:p>
            <w:pPr>
              <w:spacing w:before="67" w:line="220" w:lineRule="auto"/>
              <w:ind w:left="243"/>
              <w:rPr>
                <w:rFonts w:ascii="宋体" w:hAnsi="宋体" w:eastAsia="宋体" w:cs="宋体"/>
                <w:color w:val="auto"/>
                <w:sz w:val="21"/>
                <w:szCs w:val="21"/>
              </w:rPr>
            </w:pP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服务采</w:t>
            </w:r>
            <w:r>
              <w:rPr>
                <w:rFonts w:ascii="宋体" w:hAnsi="宋体" w:eastAsia="宋体" w:cs="宋体"/>
                <w:color w:val="auto"/>
                <w:sz w:val="21"/>
                <w:szCs w:val="21"/>
                <w14:textOutline w14:w="3831" w14:cap="flat" w14:cmpd="sng">
                  <w14:solidFill>
                    <w14:srgbClr w14:val="000000"/>
                  </w14:solidFill>
                  <w14:prstDash w14:val="solid"/>
                  <w14:miter w14:val="0"/>
                </w14:textOutline>
              </w:rPr>
              <w:t>购</w:t>
            </w:r>
          </w:p>
        </w:tc>
        <w:tc>
          <w:tcPr>
            <w:tcW w:w="1302" w:type="dxa"/>
            <w:vAlign w:val="top"/>
          </w:tcPr>
          <w:p>
            <w:pPr>
              <w:spacing w:before="67" w:line="220" w:lineRule="auto"/>
              <w:ind w:left="238"/>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工</w:t>
            </w: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4927" w:type="dxa"/>
            <w:vAlign w:val="top"/>
          </w:tcPr>
          <w:p>
            <w:pPr>
              <w:spacing w:before="39" w:line="222" w:lineRule="auto"/>
              <w:ind w:left="2087"/>
              <w:rPr>
                <w:rFonts w:ascii="宋体" w:hAnsi="宋体" w:eastAsia="宋体" w:cs="宋体"/>
                <w:color w:val="auto"/>
                <w:sz w:val="21"/>
                <w:szCs w:val="21"/>
              </w:rPr>
            </w:pPr>
            <w:r>
              <w:rPr>
                <w:color w:val="auto"/>
              </w:rPr>
              <w:pict>
                <v:shape id="_x0000_s1296" o:spid="_x0000_s1296" style="position:absolute;left:0pt;margin-left:0.85pt;margin-top:14.4pt;height:0.75pt;width:244.75pt;mso-position-horizontal-relative:page;mso-position-vertical-relative:page;z-index:251660288;mso-width-relative:page;mso-height-relative:page;" fillcolor="#F0F0F0" filled="t" stroked="f" coordsize="4895,15" path="m0,14l4894,14,4894,0,0,0,0,14xe">
                  <v:path/>
                  <v:fill on="t" focussize="0,0"/>
                  <v:stroke on="f"/>
                  <v:imagedata o:title=""/>
                  <o:lock v:ext="edit"/>
                </v:shape>
              </w:pict>
            </w:r>
            <w:r>
              <w:rPr>
                <w:rFonts w:ascii="宋体" w:hAnsi="宋体" w:eastAsia="宋体" w:cs="宋体"/>
                <w:color w:val="auto"/>
                <w:spacing w:val="-14"/>
                <w:sz w:val="21"/>
                <w:szCs w:val="21"/>
              </w:rPr>
              <w:t>1</w:t>
            </w:r>
            <w:r>
              <w:rPr>
                <w:rFonts w:ascii="宋体" w:hAnsi="宋体" w:eastAsia="宋体" w:cs="宋体"/>
                <w:color w:val="auto"/>
                <w:spacing w:val="-9"/>
                <w:sz w:val="21"/>
                <w:szCs w:val="21"/>
              </w:rPr>
              <w:t>00 以下</w:t>
            </w:r>
          </w:p>
        </w:tc>
        <w:tc>
          <w:tcPr>
            <w:tcW w:w="2130" w:type="dxa"/>
            <w:vAlign w:val="top"/>
          </w:tcPr>
          <w:p>
            <w:pPr>
              <w:spacing w:before="40" w:line="232" w:lineRule="auto"/>
              <w:ind w:left="821"/>
              <w:rPr>
                <w:rFonts w:ascii="宋体" w:hAnsi="宋体" w:eastAsia="宋体" w:cs="宋体"/>
                <w:color w:val="auto"/>
                <w:sz w:val="21"/>
                <w:szCs w:val="21"/>
              </w:rPr>
            </w:pPr>
            <w:r>
              <w:rPr>
                <w:color w:val="auto"/>
              </w:rPr>
              <w:pict>
                <v:shape id="_x0000_s1297" o:spid="_x0000_s1297" style="position:absolute;left:0pt;margin-left:0.8pt;margin-top:14.4pt;height:0.75pt;width:105.15pt;mso-position-horizontal-relative:page;mso-position-vertical-relative:page;z-index:251664384;mso-width-relative:page;mso-height-relative:page;" fillcolor="#F0F0F0" filled="t" stroked="f" coordsize="2103,15" path="m0,14l2102,14,2102,0,0,0,0,14xe">
                  <v:path/>
                  <v:fill on="t" focussize="0,0"/>
                  <v:stroke on="f"/>
                  <v:imagedata o:title=""/>
                  <o:lock v:ext="edit"/>
                </v:shape>
              </w:pict>
            </w:r>
            <w:r>
              <w:rPr>
                <w:rFonts w:ascii="宋体" w:hAnsi="宋体" w:eastAsia="宋体" w:cs="宋体"/>
                <w:color w:val="auto"/>
                <w:spacing w:val="-8"/>
                <w:sz w:val="21"/>
                <w:szCs w:val="21"/>
              </w:rPr>
              <w:t>1</w:t>
            </w:r>
            <w:r>
              <w:rPr>
                <w:rFonts w:ascii="宋体" w:hAnsi="宋体" w:eastAsia="宋体" w:cs="宋体"/>
                <w:color w:val="auto"/>
                <w:spacing w:val="-5"/>
                <w:sz w:val="21"/>
                <w:szCs w:val="21"/>
              </w:rPr>
              <w:t>.5％</w:t>
            </w:r>
          </w:p>
        </w:tc>
        <w:tc>
          <w:tcPr>
            <w:tcW w:w="1314" w:type="dxa"/>
            <w:vAlign w:val="top"/>
          </w:tcPr>
          <w:p>
            <w:pPr>
              <w:spacing w:before="40" w:line="232" w:lineRule="auto"/>
              <w:ind w:left="417"/>
              <w:rPr>
                <w:rFonts w:ascii="宋体" w:hAnsi="宋体" w:eastAsia="宋体" w:cs="宋体"/>
                <w:color w:val="auto"/>
                <w:sz w:val="21"/>
                <w:szCs w:val="21"/>
              </w:rPr>
            </w:pPr>
            <w:r>
              <w:rPr>
                <w:color w:val="auto"/>
              </w:rPr>
              <w:pict>
                <v:shape id="_x0000_s1298" o:spid="_x0000_s1298" style="position:absolute;left:0pt;margin-left:0.85pt;margin-top:14.4pt;height:0.75pt;width:64.35pt;mso-position-horizontal-relative:page;mso-position-vertical-relative:page;z-index:251668480;mso-width-relative:page;mso-height-relative:page;" fillcolor="#F0F0F0" filled="t" stroked="f" coordsize="1286,15" path="m0,14l1286,14,1286,0,0,0,0,14xe">
                  <v:path/>
                  <v:fill on="t" focussize="0,0"/>
                  <v:stroke on="f"/>
                  <v:imagedata o:title=""/>
                  <o:lock v:ext="edit"/>
                </v:shape>
              </w:pict>
            </w:r>
            <w:r>
              <w:rPr>
                <w:rFonts w:ascii="宋体" w:hAnsi="宋体" w:eastAsia="宋体" w:cs="宋体"/>
                <w:color w:val="auto"/>
                <w:spacing w:val="-8"/>
                <w:sz w:val="21"/>
                <w:szCs w:val="21"/>
              </w:rPr>
              <w:t>1</w:t>
            </w:r>
            <w:r>
              <w:rPr>
                <w:rFonts w:ascii="宋体" w:hAnsi="宋体" w:eastAsia="宋体" w:cs="宋体"/>
                <w:color w:val="auto"/>
                <w:spacing w:val="-5"/>
                <w:sz w:val="21"/>
                <w:szCs w:val="21"/>
              </w:rPr>
              <w:t>.5％</w:t>
            </w:r>
          </w:p>
        </w:tc>
        <w:tc>
          <w:tcPr>
            <w:tcW w:w="1302" w:type="dxa"/>
            <w:vAlign w:val="top"/>
          </w:tcPr>
          <w:p>
            <w:pPr>
              <w:spacing w:before="40" w:line="232" w:lineRule="auto"/>
              <w:ind w:left="409"/>
              <w:rPr>
                <w:rFonts w:ascii="宋体" w:hAnsi="宋体" w:eastAsia="宋体" w:cs="宋体"/>
                <w:color w:val="auto"/>
                <w:sz w:val="21"/>
                <w:szCs w:val="21"/>
              </w:rPr>
            </w:pPr>
            <w:r>
              <w:rPr>
                <w:color w:val="auto"/>
              </w:rPr>
              <w:pict>
                <v:shape id="_x0000_s1299" o:spid="_x0000_s1299" style="position:absolute;left:0pt;margin-left:0.95pt;margin-top:14.4pt;height:0.75pt;width:63.4pt;mso-position-horizontal-relative:page;mso-position-vertical-relative:page;z-index:251672576;mso-width-relative:page;mso-height-relative:page;" fillcolor="#F0F0F0" filled="t" stroked="f" coordsize="1268,15" path="m0,14l1267,14,1267,0,0,0,0,14xe">
                  <v:path/>
                  <v:fill on="t" focussize="0,0"/>
                  <v:stroke on="f"/>
                  <v:imagedata o:title=""/>
                  <o:lock v:ext="edit"/>
                </v:shape>
              </w:pict>
            </w:r>
            <w:r>
              <w:rPr>
                <w:rFonts w:ascii="宋体" w:hAnsi="宋体" w:eastAsia="宋体" w:cs="宋体"/>
                <w:color w:val="auto"/>
                <w:spacing w:val="-8"/>
                <w:sz w:val="21"/>
                <w:szCs w:val="21"/>
              </w:rPr>
              <w:t>1</w:t>
            </w:r>
            <w:r>
              <w:rPr>
                <w:rFonts w:ascii="宋体" w:hAnsi="宋体" w:eastAsia="宋体" w:cs="宋体"/>
                <w:color w:val="auto"/>
                <w:spacing w:val="-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927" w:type="dxa"/>
            <w:vAlign w:val="top"/>
          </w:tcPr>
          <w:p>
            <w:pPr>
              <w:spacing w:before="67" w:line="184" w:lineRule="auto"/>
              <w:ind w:left="2061"/>
              <w:rPr>
                <w:rFonts w:ascii="宋体" w:hAnsi="宋体" w:eastAsia="宋体" w:cs="宋体"/>
                <w:color w:val="auto"/>
                <w:sz w:val="21"/>
                <w:szCs w:val="21"/>
              </w:rPr>
            </w:pPr>
            <w:r>
              <w:rPr>
                <w:color w:val="auto"/>
              </w:rPr>
              <w:pict>
                <v:shape id="_x0000_s1300" o:spid="_x0000_s1300" style="position:absolute;left:0pt;margin-left:0.85pt;margin-top:14.1pt;height:0.75pt;width:244.75pt;mso-position-horizontal-relative:page;mso-position-vertical-relative:page;z-index:251663360;mso-width-relative:page;mso-height-relative:page;" fillcolor="#F0F0F0" filled="t" stroked="f" coordsize="4895,15" path="m0,14l4894,14,4894,0,0,0,0,14xe">
                  <v:path/>
                  <v:fill on="t" focussize="0,0"/>
                  <v:stroke on="f"/>
                  <v:imagedata o:title=""/>
                  <o:lock v:ext="edit"/>
                </v:shape>
              </w:pict>
            </w:r>
            <w:r>
              <w:rPr>
                <w:rFonts w:ascii="宋体" w:hAnsi="宋体" w:eastAsia="宋体" w:cs="宋体"/>
                <w:color w:val="auto"/>
                <w:spacing w:val="-3"/>
                <w:sz w:val="21"/>
                <w:szCs w:val="21"/>
              </w:rPr>
              <w:t>100—500</w:t>
            </w:r>
          </w:p>
        </w:tc>
        <w:tc>
          <w:tcPr>
            <w:tcW w:w="2130" w:type="dxa"/>
            <w:vAlign w:val="top"/>
          </w:tcPr>
          <w:p>
            <w:pPr>
              <w:spacing w:before="33" w:line="232" w:lineRule="auto"/>
              <w:ind w:left="821"/>
              <w:rPr>
                <w:rFonts w:ascii="宋体" w:hAnsi="宋体" w:eastAsia="宋体" w:cs="宋体"/>
                <w:color w:val="auto"/>
                <w:sz w:val="21"/>
                <w:szCs w:val="21"/>
              </w:rPr>
            </w:pPr>
            <w:r>
              <w:rPr>
                <w:color w:val="auto"/>
              </w:rPr>
              <w:pict>
                <v:shape id="_x0000_s1301" o:spid="_x0000_s1301" style="position:absolute;left:0pt;margin-left:0.8pt;margin-top:14.1pt;height:0.75pt;width:105.15pt;mso-position-horizontal-relative:page;mso-position-vertical-relative:page;z-index:251667456;mso-width-relative:page;mso-height-relative:page;" fillcolor="#F0F0F0" filled="t" stroked="f" coordsize="2103,15" path="m0,14l2102,14,2102,0,0,0,0,14xe">
                  <v:path/>
                  <v:fill on="t" focussize="0,0"/>
                  <v:stroke on="f"/>
                  <v:imagedata o:title=""/>
                  <o:lock v:ext="edit"/>
                </v:shape>
              </w:pict>
            </w:r>
            <w:r>
              <w:rPr>
                <w:rFonts w:ascii="宋体" w:hAnsi="宋体" w:eastAsia="宋体" w:cs="宋体"/>
                <w:color w:val="auto"/>
                <w:spacing w:val="-8"/>
                <w:sz w:val="21"/>
                <w:szCs w:val="21"/>
              </w:rPr>
              <w:t>1</w:t>
            </w:r>
            <w:r>
              <w:rPr>
                <w:rFonts w:ascii="宋体" w:hAnsi="宋体" w:eastAsia="宋体" w:cs="宋体"/>
                <w:color w:val="auto"/>
                <w:spacing w:val="-5"/>
                <w:sz w:val="21"/>
                <w:szCs w:val="21"/>
              </w:rPr>
              <w:t>.1％</w:t>
            </w:r>
          </w:p>
        </w:tc>
        <w:tc>
          <w:tcPr>
            <w:tcW w:w="1314" w:type="dxa"/>
            <w:vAlign w:val="top"/>
          </w:tcPr>
          <w:p>
            <w:pPr>
              <w:spacing w:before="33" w:line="232" w:lineRule="auto"/>
              <w:ind w:left="403"/>
              <w:rPr>
                <w:rFonts w:ascii="宋体" w:hAnsi="宋体" w:eastAsia="宋体" w:cs="宋体"/>
                <w:color w:val="auto"/>
                <w:sz w:val="21"/>
                <w:szCs w:val="21"/>
              </w:rPr>
            </w:pPr>
            <w:r>
              <w:rPr>
                <w:color w:val="auto"/>
              </w:rPr>
              <w:pict>
                <v:shape id="_x0000_s1302" o:spid="_x0000_s1302" style="position:absolute;left:0pt;margin-left:0.85pt;margin-top:14.1pt;height:0.75pt;width:64.35pt;mso-position-horizontal-relative:page;mso-position-vertical-relative:page;z-index:251669504;mso-width-relative:page;mso-height-relative:page;" fillcolor="#F0F0F0" filled="t" stroked="f" coordsize="1286,15" path="m0,14l1286,14,1286,0,0,0,0,14xe">
                  <v:path/>
                  <v:fill on="t" focussize="0,0"/>
                  <v:stroke on="f"/>
                  <v:imagedata o:title=""/>
                  <o:lock v:ext="edit"/>
                </v:shape>
              </w:pict>
            </w:r>
            <w:r>
              <w:rPr>
                <w:rFonts w:ascii="宋体" w:hAnsi="宋体" w:eastAsia="宋体" w:cs="宋体"/>
                <w:color w:val="auto"/>
                <w:spacing w:val="-3"/>
                <w:sz w:val="21"/>
                <w:szCs w:val="21"/>
              </w:rPr>
              <w:t>0</w:t>
            </w:r>
            <w:r>
              <w:rPr>
                <w:rFonts w:ascii="宋体" w:hAnsi="宋体" w:eastAsia="宋体" w:cs="宋体"/>
                <w:color w:val="auto"/>
                <w:spacing w:val="-2"/>
                <w:sz w:val="21"/>
                <w:szCs w:val="21"/>
              </w:rPr>
              <w:t>.8％</w:t>
            </w:r>
          </w:p>
        </w:tc>
        <w:tc>
          <w:tcPr>
            <w:tcW w:w="1302" w:type="dxa"/>
            <w:vAlign w:val="top"/>
          </w:tcPr>
          <w:p>
            <w:pPr>
              <w:spacing w:before="33" w:line="232" w:lineRule="auto"/>
              <w:ind w:left="395"/>
              <w:rPr>
                <w:rFonts w:ascii="宋体" w:hAnsi="宋体" w:eastAsia="宋体" w:cs="宋体"/>
                <w:color w:val="auto"/>
                <w:sz w:val="21"/>
                <w:szCs w:val="21"/>
              </w:rPr>
            </w:pPr>
            <w:r>
              <w:rPr>
                <w:color w:val="auto"/>
              </w:rPr>
              <w:pict>
                <v:shape id="_x0000_s1303" o:spid="_x0000_s1303" style="position:absolute;left:0pt;margin-left:0.95pt;margin-top:14.1pt;height:0.75pt;width:63.4pt;mso-position-horizontal-relative:page;mso-position-vertical-relative:page;z-index:251673600;mso-width-relative:page;mso-height-relative:page;" fillcolor="#F0F0F0" filled="t" stroked="f" coordsize="1268,15" path="m0,14l1267,14,1267,0,0,0,0,14xe">
                  <v:path/>
                  <v:fill on="t" focussize="0,0"/>
                  <v:stroke on="f"/>
                  <v:imagedata o:title=""/>
                  <o:lock v:ext="edit"/>
                </v:shape>
              </w:pict>
            </w:r>
            <w:r>
              <w:rPr>
                <w:rFonts w:ascii="宋体" w:hAnsi="宋体" w:eastAsia="宋体" w:cs="宋体"/>
                <w:color w:val="auto"/>
                <w:spacing w:val="-3"/>
                <w:sz w:val="21"/>
                <w:szCs w:val="21"/>
              </w:rPr>
              <w:t>0</w:t>
            </w:r>
            <w:r>
              <w:rPr>
                <w:rFonts w:ascii="宋体" w:hAnsi="宋体" w:eastAsia="宋体" w:cs="宋体"/>
                <w:color w:val="auto"/>
                <w:spacing w:val="-2"/>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4927" w:type="dxa"/>
            <w:vAlign w:val="top"/>
          </w:tcPr>
          <w:p>
            <w:pPr>
              <w:spacing w:before="68" w:line="184" w:lineRule="auto"/>
              <w:ind w:left="1997"/>
              <w:rPr>
                <w:rFonts w:ascii="宋体" w:hAnsi="宋体" w:eastAsia="宋体" w:cs="宋体"/>
                <w:color w:val="auto"/>
                <w:sz w:val="21"/>
                <w:szCs w:val="21"/>
              </w:rPr>
            </w:pPr>
            <w:r>
              <w:rPr>
                <w:rFonts w:ascii="宋体" w:hAnsi="宋体" w:eastAsia="宋体" w:cs="宋体"/>
                <w:color w:val="auto"/>
                <w:spacing w:val="-19"/>
                <w:sz w:val="21"/>
                <w:szCs w:val="21"/>
              </w:rPr>
              <w:t>5</w:t>
            </w:r>
            <w:r>
              <w:rPr>
                <w:rFonts w:ascii="宋体" w:hAnsi="宋体" w:eastAsia="宋体" w:cs="宋体"/>
                <w:color w:val="auto"/>
                <w:spacing w:val="-12"/>
                <w:sz w:val="21"/>
                <w:szCs w:val="21"/>
              </w:rPr>
              <w:t>00— 1000</w:t>
            </w:r>
          </w:p>
        </w:tc>
        <w:tc>
          <w:tcPr>
            <w:tcW w:w="2130" w:type="dxa"/>
            <w:vAlign w:val="top"/>
          </w:tcPr>
          <w:p>
            <w:pPr>
              <w:spacing w:before="34" w:line="225" w:lineRule="auto"/>
              <w:ind w:left="807"/>
              <w:rPr>
                <w:rFonts w:ascii="宋体" w:hAnsi="宋体" w:eastAsia="宋体" w:cs="宋体"/>
                <w:color w:val="auto"/>
                <w:sz w:val="21"/>
                <w:szCs w:val="21"/>
              </w:rPr>
            </w:pPr>
            <w:r>
              <w:rPr>
                <w:rFonts w:ascii="宋体" w:hAnsi="宋体" w:eastAsia="宋体" w:cs="宋体"/>
                <w:color w:val="auto"/>
                <w:spacing w:val="-3"/>
                <w:sz w:val="21"/>
                <w:szCs w:val="21"/>
              </w:rPr>
              <w:t>0</w:t>
            </w:r>
            <w:r>
              <w:rPr>
                <w:rFonts w:ascii="宋体" w:hAnsi="宋体" w:eastAsia="宋体" w:cs="宋体"/>
                <w:color w:val="auto"/>
                <w:spacing w:val="-2"/>
                <w:sz w:val="21"/>
                <w:szCs w:val="21"/>
              </w:rPr>
              <w:t>.8％</w:t>
            </w:r>
          </w:p>
        </w:tc>
        <w:tc>
          <w:tcPr>
            <w:tcW w:w="1314" w:type="dxa"/>
            <w:vAlign w:val="top"/>
          </w:tcPr>
          <w:p>
            <w:pPr>
              <w:spacing w:before="34" w:line="225" w:lineRule="auto"/>
              <w:ind w:left="350"/>
              <w:rPr>
                <w:rFonts w:ascii="宋体" w:hAnsi="宋体" w:eastAsia="宋体" w:cs="宋体"/>
                <w:color w:val="auto"/>
                <w:sz w:val="21"/>
                <w:szCs w:val="21"/>
              </w:rPr>
            </w:pPr>
            <w:r>
              <w:rPr>
                <w:rFonts w:ascii="宋体" w:hAnsi="宋体" w:eastAsia="宋体" w:cs="宋体"/>
                <w:color w:val="auto"/>
                <w:spacing w:val="-2"/>
                <w:sz w:val="21"/>
                <w:szCs w:val="21"/>
              </w:rPr>
              <w:t>0.4</w:t>
            </w:r>
            <w:r>
              <w:rPr>
                <w:rFonts w:ascii="宋体" w:hAnsi="宋体" w:eastAsia="宋体" w:cs="宋体"/>
                <w:color w:val="auto"/>
                <w:spacing w:val="-1"/>
                <w:sz w:val="21"/>
                <w:szCs w:val="21"/>
              </w:rPr>
              <w:t>5％</w:t>
            </w:r>
          </w:p>
        </w:tc>
        <w:tc>
          <w:tcPr>
            <w:tcW w:w="1302" w:type="dxa"/>
            <w:vAlign w:val="top"/>
          </w:tcPr>
          <w:p>
            <w:pPr>
              <w:spacing w:before="34" w:line="225" w:lineRule="auto"/>
              <w:ind w:left="342"/>
              <w:rPr>
                <w:rFonts w:ascii="宋体" w:hAnsi="宋体" w:eastAsia="宋体" w:cs="宋体"/>
                <w:color w:val="auto"/>
                <w:sz w:val="21"/>
                <w:szCs w:val="21"/>
              </w:rPr>
            </w:pPr>
            <w:r>
              <w:rPr>
                <w:rFonts w:ascii="宋体" w:hAnsi="宋体" w:eastAsia="宋体" w:cs="宋体"/>
                <w:color w:val="auto"/>
                <w:spacing w:val="-2"/>
                <w:sz w:val="21"/>
                <w:szCs w:val="21"/>
              </w:rPr>
              <w:t>0.5</w:t>
            </w:r>
            <w:r>
              <w:rPr>
                <w:rFonts w:ascii="宋体" w:hAnsi="宋体" w:eastAsia="宋体" w:cs="宋体"/>
                <w:color w:val="auto"/>
                <w:spacing w:val="-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927" w:type="dxa"/>
            <w:vAlign w:val="top"/>
          </w:tcPr>
          <w:p>
            <w:pPr>
              <w:spacing w:before="75" w:line="184" w:lineRule="auto"/>
              <w:ind w:left="1955"/>
              <w:rPr>
                <w:rFonts w:ascii="宋体" w:hAnsi="宋体" w:eastAsia="宋体" w:cs="宋体"/>
                <w:color w:val="auto"/>
                <w:sz w:val="21"/>
                <w:szCs w:val="21"/>
              </w:rPr>
            </w:pPr>
            <w:r>
              <w:rPr>
                <w:rFonts w:ascii="宋体" w:hAnsi="宋体" w:eastAsia="宋体" w:cs="宋体"/>
                <w:color w:val="auto"/>
                <w:spacing w:val="-2"/>
                <w:sz w:val="21"/>
                <w:szCs w:val="21"/>
              </w:rPr>
              <w:t>1000—5000</w:t>
            </w:r>
          </w:p>
        </w:tc>
        <w:tc>
          <w:tcPr>
            <w:tcW w:w="2130" w:type="dxa"/>
            <w:vAlign w:val="top"/>
          </w:tcPr>
          <w:p>
            <w:pPr>
              <w:spacing w:before="41" w:line="222" w:lineRule="auto"/>
              <w:ind w:left="807"/>
              <w:rPr>
                <w:rFonts w:ascii="宋体" w:hAnsi="宋体" w:eastAsia="宋体" w:cs="宋体"/>
                <w:color w:val="auto"/>
                <w:sz w:val="21"/>
                <w:szCs w:val="21"/>
              </w:rPr>
            </w:pPr>
            <w:r>
              <w:rPr>
                <w:rFonts w:ascii="宋体" w:hAnsi="宋体" w:eastAsia="宋体" w:cs="宋体"/>
                <w:color w:val="auto"/>
                <w:spacing w:val="-3"/>
                <w:sz w:val="21"/>
                <w:szCs w:val="21"/>
              </w:rPr>
              <w:t>0</w:t>
            </w:r>
            <w:r>
              <w:rPr>
                <w:rFonts w:ascii="宋体" w:hAnsi="宋体" w:eastAsia="宋体" w:cs="宋体"/>
                <w:color w:val="auto"/>
                <w:spacing w:val="-2"/>
                <w:sz w:val="21"/>
                <w:szCs w:val="21"/>
              </w:rPr>
              <w:t>.5％</w:t>
            </w:r>
          </w:p>
        </w:tc>
        <w:tc>
          <w:tcPr>
            <w:tcW w:w="1314" w:type="dxa"/>
            <w:vAlign w:val="top"/>
          </w:tcPr>
          <w:p>
            <w:pPr>
              <w:spacing w:before="41" w:line="222" w:lineRule="auto"/>
              <w:ind w:left="350"/>
              <w:rPr>
                <w:rFonts w:ascii="宋体" w:hAnsi="宋体" w:eastAsia="宋体" w:cs="宋体"/>
                <w:color w:val="auto"/>
                <w:sz w:val="21"/>
                <w:szCs w:val="21"/>
              </w:rPr>
            </w:pPr>
            <w:r>
              <w:rPr>
                <w:rFonts w:ascii="宋体" w:hAnsi="宋体" w:eastAsia="宋体" w:cs="宋体"/>
                <w:color w:val="auto"/>
                <w:spacing w:val="-2"/>
                <w:sz w:val="21"/>
                <w:szCs w:val="21"/>
              </w:rPr>
              <w:t>0.2</w:t>
            </w:r>
            <w:r>
              <w:rPr>
                <w:rFonts w:ascii="宋体" w:hAnsi="宋体" w:eastAsia="宋体" w:cs="宋体"/>
                <w:color w:val="auto"/>
                <w:spacing w:val="-1"/>
                <w:sz w:val="21"/>
                <w:szCs w:val="21"/>
              </w:rPr>
              <w:t>5％</w:t>
            </w:r>
          </w:p>
        </w:tc>
        <w:tc>
          <w:tcPr>
            <w:tcW w:w="1302" w:type="dxa"/>
            <w:vAlign w:val="top"/>
          </w:tcPr>
          <w:p>
            <w:pPr>
              <w:spacing w:before="41" w:line="222" w:lineRule="auto"/>
              <w:ind w:left="342"/>
              <w:rPr>
                <w:rFonts w:ascii="宋体" w:hAnsi="宋体" w:eastAsia="宋体" w:cs="宋体"/>
                <w:color w:val="auto"/>
                <w:sz w:val="21"/>
                <w:szCs w:val="21"/>
              </w:rPr>
            </w:pPr>
            <w:r>
              <w:rPr>
                <w:rFonts w:ascii="宋体" w:hAnsi="宋体" w:eastAsia="宋体" w:cs="宋体"/>
                <w:color w:val="auto"/>
                <w:spacing w:val="-2"/>
                <w:sz w:val="21"/>
                <w:szCs w:val="21"/>
              </w:rPr>
              <w:t>0.3</w:t>
            </w:r>
            <w:r>
              <w:rPr>
                <w:rFonts w:ascii="宋体" w:hAnsi="宋体" w:eastAsia="宋体" w:cs="宋体"/>
                <w:color w:val="auto"/>
                <w:spacing w:val="-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927" w:type="dxa"/>
            <w:vAlign w:val="top"/>
          </w:tcPr>
          <w:p>
            <w:pPr>
              <w:spacing w:before="79" w:line="184" w:lineRule="auto"/>
              <w:ind w:left="1894"/>
              <w:rPr>
                <w:rFonts w:ascii="宋体" w:hAnsi="宋体" w:eastAsia="宋体" w:cs="宋体"/>
                <w:color w:val="auto"/>
                <w:sz w:val="21"/>
                <w:szCs w:val="21"/>
              </w:rPr>
            </w:pPr>
            <w:r>
              <w:rPr>
                <w:rFonts w:ascii="宋体" w:hAnsi="宋体" w:eastAsia="宋体" w:cs="宋体"/>
                <w:color w:val="auto"/>
                <w:spacing w:val="-1"/>
                <w:sz w:val="21"/>
                <w:szCs w:val="21"/>
              </w:rPr>
              <w:t>5000—1000</w:t>
            </w:r>
            <w:r>
              <w:rPr>
                <w:rFonts w:ascii="宋体" w:hAnsi="宋体" w:eastAsia="宋体" w:cs="宋体"/>
                <w:color w:val="auto"/>
                <w:sz w:val="21"/>
                <w:szCs w:val="21"/>
              </w:rPr>
              <w:t>0</w:t>
            </w:r>
          </w:p>
        </w:tc>
        <w:tc>
          <w:tcPr>
            <w:tcW w:w="2130" w:type="dxa"/>
            <w:vAlign w:val="top"/>
          </w:tcPr>
          <w:p>
            <w:pPr>
              <w:spacing w:before="44" w:line="222" w:lineRule="auto"/>
              <w:ind w:left="755"/>
              <w:rPr>
                <w:rFonts w:ascii="宋体" w:hAnsi="宋体" w:eastAsia="宋体" w:cs="宋体"/>
                <w:color w:val="auto"/>
                <w:sz w:val="21"/>
                <w:szCs w:val="21"/>
              </w:rPr>
            </w:pPr>
            <w:r>
              <w:rPr>
                <w:rFonts w:ascii="宋体" w:hAnsi="宋体" w:eastAsia="宋体" w:cs="宋体"/>
                <w:color w:val="auto"/>
                <w:spacing w:val="-2"/>
                <w:sz w:val="21"/>
                <w:szCs w:val="21"/>
              </w:rPr>
              <w:t>0.2</w:t>
            </w:r>
            <w:r>
              <w:rPr>
                <w:rFonts w:ascii="宋体" w:hAnsi="宋体" w:eastAsia="宋体" w:cs="宋体"/>
                <w:color w:val="auto"/>
                <w:spacing w:val="-1"/>
                <w:sz w:val="21"/>
                <w:szCs w:val="21"/>
              </w:rPr>
              <w:t>5％</w:t>
            </w:r>
          </w:p>
        </w:tc>
        <w:tc>
          <w:tcPr>
            <w:tcW w:w="1314" w:type="dxa"/>
            <w:vAlign w:val="top"/>
          </w:tcPr>
          <w:p>
            <w:pPr>
              <w:spacing w:before="44" w:line="222" w:lineRule="auto"/>
              <w:ind w:left="403"/>
              <w:rPr>
                <w:rFonts w:ascii="宋体" w:hAnsi="宋体" w:eastAsia="宋体" w:cs="宋体"/>
                <w:color w:val="auto"/>
                <w:sz w:val="21"/>
                <w:szCs w:val="21"/>
              </w:rPr>
            </w:pPr>
            <w:r>
              <w:rPr>
                <w:rFonts w:ascii="宋体" w:hAnsi="宋体" w:eastAsia="宋体" w:cs="宋体"/>
                <w:color w:val="auto"/>
                <w:spacing w:val="-3"/>
                <w:sz w:val="21"/>
                <w:szCs w:val="21"/>
              </w:rPr>
              <w:t>0</w:t>
            </w:r>
            <w:r>
              <w:rPr>
                <w:rFonts w:ascii="宋体" w:hAnsi="宋体" w:eastAsia="宋体" w:cs="宋体"/>
                <w:color w:val="auto"/>
                <w:spacing w:val="-2"/>
                <w:sz w:val="21"/>
                <w:szCs w:val="21"/>
              </w:rPr>
              <w:t>.1％</w:t>
            </w:r>
          </w:p>
        </w:tc>
        <w:tc>
          <w:tcPr>
            <w:tcW w:w="1302" w:type="dxa"/>
            <w:vAlign w:val="top"/>
          </w:tcPr>
          <w:p>
            <w:pPr>
              <w:spacing w:before="44" w:line="222" w:lineRule="auto"/>
              <w:ind w:left="395"/>
              <w:rPr>
                <w:rFonts w:ascii="宋体" w:hAnsi="宋体" w:eastAsia="宋体" w:cs="宋体"/>
                <w:color w:val="auto"/>
                <w:sz w:val="21"/>
                <w:szCs w:val="21"/>
              </w:rPr>
            </w:pPr>
            <w:r>
              <w:rPr>
                <w:rFonts w:ascii="宋体" w:hAnsi="宋体" w:eastAsia="宋体" w:cs="宋体"/>
                <w:color w:val="auto"/>
                <w:spacing w:val="-3"/>
                <w:sz w:val="21"/>
                <w:szCs w:val="21"/>
              </w:rPr>
              <w:t>0</w:t>
            </w:r>
            <w:r>
              <w:rPr>
                <w:rFonts w:ascii="宋体" w:hAnsi="宋体" w:eastAsia="宋体" w:cs="宋体"/>
                <w:color w:val="auto"/>
                <w:spacing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927" w:type="dxa"/>
            <w:vAlign w:val="top"/>
          </w:tcPr>
          <w:p>
            <w:pPr>
              <w:spacing w:before="44" w:line="222" w:lineRule="auto"/>
              <w:ind w:left="2008"/>
              <w:rPr>
                <w:rFonts w:ascii="宋体" w:hAnsi="宋体" w:eastAsia="宋体" w:cs="宋体"/>
                <w:color w:val="auto"/>
                <w:sz w:val="21"/>
                <w:szCs w:val="21"/>
              </w:rPr>
            </w:pPr>
            <w:r>
              <w:rPr>
                <w:rFonts w:ascii="宋体" w:hAnsi="宋体" w:eastAsia="宋体" w:cs="宋体"/>
                <w:color w:val="auto"/>
                <w:spacing w:val="-22"/>
                <w:sz w:val="21"/>
                <w:szCs w:val="21"/>
              </w:rPr>
              <w:t>1</w:t>
            </w:r>
            <w:r>
              <w:rPr>
                <w:rFonts w:ascii="宋体" w:hAnsi="宋体" w:eastAsia="宋体" w:cs="宋体"/>
                <w:color w:val="auto"/>
                <w:spacing w:val="-16"/>
                <w:sz w:val="21"/>
                <w:szCs w:val="21"/>
              </w:rPr>
              <w:t xml:space="preserve"> 亿—5 亿</w:t>
            </w:r>
          </w:p>
        </w:tc>
        <w:tc>
          <w:tcPr>
            <w:tcW w:w="2130" w:type="dxa"/>
            <w:vAlign w:val="top"/>
          </w:tcPr>
          <w:p>
            <w:pPr>
              <w:spacing w:before="44" w:line="222" w:lineRule="auto"/>
              <w:ind w:left="755"/>
              <w:rPr>
                <w:rFonts w:ascii="宋体" w:hAnsi="宋体" w:eastAsia="宋体" w:cs="宋体"/>
                <w:color w:val="auto"/>
                <w:sz w:val="21"/>
                <w:szCs w:val="21"/>
              </w:rPr>
            </w:pPr>
            <w:r>
              <w:rPr>
                <w:rFonts w:ascii="宋体" w:hAnsi="宋体" w:eastAsia="宋体" w:cs="宋体"/>
                <w:color w:val="auto"/>
                <w:spacing w:val="-2"/>
                <w:sz w:val="21"/>
                <w:szCs w:val="21"/>
              </w:rPr>
              <w:t>0.0</w:t>
            </w:r>
            <w:r>
              <w:rPr>
                <w:rFonts w:ascii="宋体" w:hAnsi="宋体" w:eastAsia="宋体" w:cs="宋体"/>
                <w:color w:val="auto"/>
                <w:spacing w:val="-1"/>
                <w:sz w:val="21"/>
                <w:szCs w:val="21"/>
              </w:rPr>
              <w:t>5％</w:t>
            </w:r>
          </w:p>
        </w:tc>
        <w:tc>
          <w:tcPr>
            <w:tcW w:w="1314" w:type="dxa"/>
            <w:vAlign w:val="top"/>
          </w:tcPr>
          <w:p>
            <w:pPr>
              <w:spacing w:before="44" w:line="222" w:lineRule="auto"/>
              <w:ind w:left="350"/>
              <w:rPr>
                <w:rFonts w:ascii="宋体" w:hAnsi="宋体" w:eastAsia="宋体" w:cs="宋体"/>
                <w:color w:val="auto"/>
                <w:sz w:val="21"/>
                <w:szCs w:val="21"/>
              </w:rPr>
            </w:pPr>
            <w:r>
              <w:rPr>
                <w:rFonts w:ascii="宋体" w:hAnsi="宋体" w:eastAsia="宋体" w:cs="宋体"/>
                <w:color w:val="auto"/>
                <w:spacing w:val="-2"/>
                <w:sz w:val="21"/>
                <w:szCs w:val="21"/>
              </w:rPr>
              <w:t>0.0</w:t>
            </w:r>
            <w:r>
              <w:rPr>
                <w:rFonts w:ascii="宋体" w:hAnsi="宋体" w:eastAsia="宋体" w:cs="宋体"/>
                <w:color w:val="auto"/>
                <w:spacing w:val="-1"/>
                <w:sz w:val="21"/>
                <w:szCs w:val="21"/>
              </w:rPr>
              <w:t>5％</w:t>
            </w:r>
          </w:p>
        </w:tc>
        <w:tc>
          <w:tcPr>
            <w:tcW w:w="1302" w:type="dxa"/>
            <w:vAlign w:val="top"/>
          </w:tcPr>
          <w:p>
            <w:pPr>
              <w:spacing w:before="44" w:line="222" w:lineRule="auto"/>
              <w:ind w:left="342"/>
              <w:rPr>
                <w:rFonts w:ascii="宋体" w:hAnsi="宋体" w:eastAsia="宋体" w:cs="宋体"/>
                <w:color w:val="auto"/>
                <w:sz w:val="21"/>
                <w:szCs w:val="21"/>
              </w:rPr>
            </w:pPr>
            <w:r>
              <w:rPr>
                <w:rFonts w:ascii="宋体" w:hAnsi="宋体" w:eastAsia="宋体" w:cs="宋体"/>
                <w:color w:val="auto"/>
                <w:spacing w:val="-2"/>
                <w:sz w:val="21"/>
                <w:szCs w:val="21"/>
              </w:rPr>
              <w:t>0.0</w:t>
            </w:r>
            <w:r>
              <w:rPr>
                <w:rFonts w:ascii="宋体" w:hAnsi="宋体" w:eastAsia="宋体" w:cs="宋体"/>
                <w:color w:val="auto"/>
                <w:spacing w:val="-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927" w:type="dxa"/>
            <w:vAlign w:val="top"/>
          </w:tcPr>
          <w:p>
            <w:pPr>
              <w:spacing w:before="45" w:line="221" w:lineRule="auto"/>
              <w:ind w:left="1944"/>
              <w:rPr>
                <w:rFonts w:ascii="宋体" w:hAnsi="宋体" w:eastAsia="宋体" w:cs="宋体"/>
                <w:color w:val="auto"/>
                <w:sz w:val="21"/>
                <w:szCs w:val="21"/>
              </w:rPr>
            </w:pPr>
            <w:r>
              <w:rPr>
                <w:rFonts w:ascii="宋体" w:hAnsi="宋体" w:eastAsia="宋体" w:cs="宋体"/>
                <w:color w:val="auto"/>
                <w:spacing w:val="-15"/>
                <w:sz w:val="21"/>
                <w:szCs w:val="21"/>
              </w:rPr>
              <w:t>5</w:t>
            </w:r>
            <w:r>
              <w:rPr>
                <w:rFonts w:ascii="宋体" w:hAnsi="宋体" w:eastAsia="宋体" w:cs="宋体"/>
                <w:color w:val="auto"/>
                <w:spacing w:val="-13"/>
                <w:sz w:val="21"/>
                <w:szCs w:val="21"/>
              </w:rPr>
              <w:t xml:space="preserve"> 亿—10 亿</w:t>
            </w:r>
          </w:p>
        </w:tc>
        <w:tc>
          <w:tcPr>
            <w:tcW w:w="2130" w:type="dxa"/>
            <w:vAlign w:val="top"/>
          </w:tcPr>
          <w:p>
            <w:pPr>
              <w:spacing w:before="45" w:line="221" w:lineRule="auto"/>
              <w:ind w:left="704"/>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.035％</w:t>
            </w:r>
          </w:p>
        </w:tc>
        <w:tc>
          <w:tcPr>
            <w:tcW w:w="1314" w:type="dxa"/>
            <w:vAlign w:val="top"/>
          </w:tcPr>
          <w:p>
            <w:pPr>
              <w:spacing w:before="45" w:line="221" w:lineRule="auto"/>
              <w:ind w:left="297"/>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.035％</w:t>
            </w:r>
          </w:p>
        </w:tc>
        <w:tc>
          <w:tcPr>
            <w:tcW w:w="1302" w:type="dxa"/>
            <w:vAlign w:val="top"/>
          </w:tcPr>
          <w:p>
            <w:pPr>
              <w:spacing w:before="45" w:line="221" w:lineRule="auto"/>
              <w:ind w:left="292"/>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927" w:type="dxa"/>
            <w:vAlign w:val="top"/>
          </w:tcPr>
          <w:p>
            <w:pPr>
              <w:spacing w:before="45" w:line="221" w:lineRule="auto"/>
              <w:ind w:left="1905"/>
              <w:rPr>
                <w:rFonts w:ascii="宋体" w:hAnsi="宋体" w:eastAsia="宋体" w:cs="宋体"/>
                <w:color w:val="auto"/>
                <w:sz w:val="21"/>
                <w:szCs w:val="21"/>
              </w:rPr>
            </w:pPr>
            <w:r>
              <w:rPr>
                <w:rFonts w:ascii="宋体" w:hAnsi="宋体" w:eastAsia="宋体" w:cs="宋体"/>
                <w:color w:val="auto"/>
                <w:spacing w:val="-15"/>
                <w:sz w:val="21"/>
                <w:szCs w:val="21"/>
              </w:rPr>
              <w:t>1</w:t>
            </w:r>
            <w:r>
              <w:rPr>
                <w:rFonts w:ascii="宋体" w:hAnsi="宋体" w:eastAsia="宋体" w:cs="宋体"/>
                <w:color w:val="auto"/>
                <w:spacing w:val="-13"/>
                <w:sz w:val="21"/>
                <w:szCs w:val="21"/>
              </w:rPr>
              <w:t>0 亿—50 亿</w:t>
            </w:r>
          </w:p>
        </w:tc>
        <w:tc>
          <w:tcPr>
            <w:tcW w:w="2130" w:type="dxa"/>
            <w:vAlign w:val="top"/>
          </w:tcPr>
          <w:p>
            <w:pPr>
              <w:spacing w:before="45" w:line="221" w:lineRule="auto"/>
              <w:ind w:left="704"/>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.008％</w:t>
            </w:r>
          </w:p>
        </w:tc>
        <w:tc>
          <w:tcPr>
            <w:tcW w:w="1314" w:type="dxa"/>
            <w:vAlign w:val="top"/>
          </w:tcPr>
          <w:p>
            <w:pPr>
              <w:spacing w:before="45" w:line="221" w:lineRule="auto"/>
              <w:ind w:left="297"/>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.008％</w:t>
            </w:r>
          </w:p>
        </w:tc>
        <w:tc>
          <w:tcPr>
            <w:tcW w:w="1302" w:type="dxa"/>
            <w:vAlign w:val="top"/>
          </w:tcPr>
          <w:p>
            <w:pPr>
              <w:spacing w:before="45" w:line="221" w:lineRule="auto"/>
              <w:ind w:left="292"/>
              <w:rPr>
                <w:rFonts w:ascii="宋体" w:hAnsi="宋体" w:eastAsia="宋体" w:cs="宋体"/>
                <w:color w:val="auto"/>
                <w:sz w:val="21"/>
                <w:szCs w:val="21"/>
              </w:rPr>
            </w:pPr>
            <w:r>
              <w:rPr>
                <w:rFonts w:ascii="宋体" w:hAnsi="宋体" w:eastAsia="宋体" w:cs="宋体"/>
                <w:color w:val="auto"/>
                <w:spacing w:val="-2"/>
                <w:sz w:val="21"/>
                <w:szCs w:val="21"/>
              </w:rPr>
              <w:t>0</w:t>
            </w:r>
            <w:r>
              <w:rPr>
                <w:rFonts w:ascii="宋体" w:hAnsi="宋体" w:eastAsia="宋体" w:cs="宋体"/>
                <w:color w:val="auto"/>
                <w:spacing w:val="-1"/>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4927" w:type="dxa"/>
            <w:vAlign w:val="top"/>
          </w:tcPr>
          <w:p>
            <w:pPr>
              <w:spacing w:before="46" w:line="222" w:lineRule="auto"/>
              <w:ind w:left="1841"/>
              <w:rPr>
                <w:rFonts w:ascii="宋体" w:hAnsi="宋体" w:eastAsia="宋体" w:cs="宋体"/>
                <w:color w:val="auto"/>
                <w:sz w:val="21"/>
                <w:szCs w:val="21"/>
              </w:rPr>
            </w:pPr>
            <w:r>
              <w:rPr>
                <w:color w:val="auto"/>
              </w:rPr>
              <w:pict>
                <v:shape id="_x0000_s1304" o:spid="_x0000_s1304" style="position:absolute;left:0pt;margin-left:0.85pt;margin-top:14.6pt;height:0.75pt;width:244.75pt;mso-position-horizontal-relative:page;mso-position-vertical-relative:page;z-index:251661312;mso-width-relative:page;mso-height-relative:page;" fillcolor="#F0F0F0" filled="t" stroked="f" coordsize="4895,15" path="m0,14l4894,14,4894,0,0,0,0,14xe">
                  <v:path/>
                  <v:fill on="t" focussize="0,0"/>
                  <v:stroke on="f"/>
                  <v:imagedata o:title=""/>
                  <o:lock v:ext="edit"/>
                </v:shape>
              </w:pict>
            </w:r>
            <w:r>
              <w:rPr>
                <w:rFonts w:ascii="宋体" w:hAnsi="宋体" w:eastAsia="宋体" w:cs="宋体"/>
                <w:color w:val="auto"/>
                <w:spacing w:val="-22"/>
                <w:sz w:val="21"/>
                <w:szCs w:val="21"/>
              </w:rPr>
              <w:t>5</w:t>
            </w:r>
            <w:r>
              <w:rPr>
                <w:rFonts w:ascii="宋体" w:hAnsi="宋体" w:eastAsia="宋体" w:cs="宋体"/>
                <w:color w:val="auto"/>
                <w:spacing w:val="-19"/>
                <w:sz w:val="21"/>
                <w:szCs w:val="21"/>
              </w:rPr>
              <w:t>0 亿— 100 亿</w:t>
            </w:r>
          </w:p>
        </w:tc>
        <w:tc>
          <w:tcPr>
            <w:tcW w:w="2130" w:type="dxa"/>
            <w:vAlign w:val="top"/>
          </w:tcPr>
          <w:p>
            <w:pPr>
              <w:spacing w:before="45" w:line="227" w:lineRule="auto"/>
              <w:ind w:left="704"/>
              <w:rPr>
                <w:rFonts w:ascii="宋体" w:hAnsi="宋体" w:eastAsia="宋体" w:cs="宋体"/>
                <w:color w:val="auto"/>
                <w:sz w:val="21"/>
                <w:szCs w:val="21"/>
              </w:rPr>
            </w:pPr>
            <w:r>
              <w:rPr>
                <w:color w:val="auto"/>
              </w:rPr>
              <w:pict>
                <v:shape id="_x0000_s1305" o:spid="_x0000_s1305" style="position:absolute;left:0pt;margin-left:0.8pt;margin-top:14.6pt;height:0.75pt;width:105.15pt;mso-position-horizontal-relative:page;mso-position-vertical-relative:page;z-index:251665408;mso-width-relative:page;mso-height-relative:page;" fillcolor="#F0F0F0" filled="t" stroked="f" coordsize="2103,15" path="m0,14l2102,14,2102,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.006％</w:t>
            </w:r>
          </w:p>
        </w:tc>
        <w:tc>
          <w:tcPr>
            <w:tcW w:w="1314" w:type="dxa"/>
            <w:vAlign w:val="top"/>
          </w:tcPr>
          <w:p>
            <w:pPr>
              <w:spacing w:before="45" w:line="227" w:lineRule="auto"/>
              <w:ind w:left="297"/>
              <w:rPr>
                <w:rFonts w:ascii="宋体" w:hAnsi="宋体" w:eastAsia="宋体" w:cs="宋体"/>
                <w:color w:val="auto"/>
                <w:sz w:val="21"/>
                <w:szCs w:val="21"/>
              </w:rPr>
            </w:pPr>
            <w:r>
              <w:rPr>
                <w:color w:val="auto"/>
              </w:rPr>
              <w:pict>
                <v:shape id="_x0000_s1306" o:spid="_x0000_s1306" style="position:absolute;left:0pt;margin-left:0.85pt;margin-top:14.6pt;height:0.75pt;width:64.35pt;mso-position-horizontal-relative:page;mso-position-vertical-relative:page;z-index:251670528;mso-width-relative:page;mso-height-relative:page;" fillcolor="#F0F0F0" filled="t" stroked="f" coordsize="1286,15" path="m0,14l1286,14,1286,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.006％</w:t>
            </w:r>
          </w:p>
        </w:tc>
        <w:tc>
          <w:tcPr>
            <w:tcW w:w="1302" w:type="dxa"/>
            <w:vAlign w:val="top"/>
          </w:tcPr>
          <w:p>
            <w:pPr>
              <w:spacing w:before="45" w:line="227" w:lineRule="auto"/>
              <w:ind w:left="292"/>
              <w:rPr>
                <w:rFonts w:ascii="宋体" w:hAnsi="宋体" w:eastAsia="宋体" w:cs="宋体"/>
                <w:color w:val="auto"/>
                <w:sz w:val="21"/>
                <w:szCs w:val="21"/>
              </w:rPr>
            </w:pPr>
            <w:r>
              <w:rPr>
                <w:color w:val="auto"/>
              </w:rPr>
              <w:pict>
                <v:shape id="_x0000_s1307" o:spid="_x0000_s1307" style="position:absolute;left:0pt;margin-left:0.95pt;margin-top:14.6pt;height:0.75pt;width:63.4pt;mso-position-horizontal-relative:page;mso-position-vertical-relative:page;z-index:251674624;mso-width-relative:page;mso-height-relative:page;" fillcolor="#F0F0F0" filled="t" stroked="f" coordsize="1268,15" path="m0,14l1267,14,1267,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4927" w:type="dxa"/>
            <w:vAlign w:val="top"/>
          </w:tcPr>
          <w:p>
            <w:pPr>
              <w:spacing w:before="74" w:line="184" w:lineRule="auto"/>
              <w:ind w:left="2325"/>
              <w:rPr>
                <w:rFonts w:ascii="宋体" w:hAnsi="宋体" w:eastAsia="宋体" w:cs="宋体"/>
                <w:color w:val="auto"/>
                <w:sz w:val="21"/>
                <w:szCs w:val="21"/>
              </w:rPr>
            </w:pPr>
            <w:r>
              <w:rPr>
                <w:color w:val="auto"/>
              </w:rPr>
              <w:pict>
                <v:shape id="_x0000_s1308" o:spid="_x0000_s1308" style="position:absolute;left:0pt;margin-left:0.85pt;margin-top:14.3pt;height:0.75pt;width:244.75pt;mso-position-horizontal-relative:page;mso-position-vertical-relative:page;z-index:251662336;mso-width-relative:page;mso-height-relative:page;" fillcolor="#F0F0F0" filled="t" stroked="f" coordsize="4895,15" path="m0,14l4894,14,4894,0,0,0,0,14xe">
                  <v:path/>
                  <v:fill on="t" focussize="0,0"/>
                  <v:stroke on="f"/>
                  <v:imagedata o:title=""/>
                  <o:lock v:ext="edit"/>
                </v:shape>
              </w:pict>
            </w:r>
            <w:r>
              <w:rPr>
                <w:rFonts w:ascii="宋体" w:hAnsi="宋体" w:eastAsia="宋体" w:cs="宋体"/>
                <w:color w:val="auto"/>
                <w:spacing w:val="-5"/>
                <w:sz w:val="21"/>
                <w:szCs w:val="21"/>
              </w:rPr>
              <w:t>100</w:t>
            </w:r>
          </w:p>
        </w:tc>
        <w:tc>
          <w:tcPr>
            <w:tcW w:w="2130" w:type="dxa"/>
            <w:vAlign w:val="top"/>
          </w:tcPr>
          <w:p>
            <w:pPr>
              <w:spacing w:before="39" w:line="235" w:lineRule="auto"/>
              <w:ind w:left="704"/>
              <w:rPr>
                <w:rFonts w:ascii="宋体" w:hAnsi="宋体" w:eastAsia="宋体" w:cs="宋体"/>
                <w:color w:val="auto"/>
                <w:sz w:val="21"/>
                <w:szCs w:val="21"/>
              </w:rPr>
            </w:pPr>
            <w:r>
              <w:rPr>
                <w:color w:val="auto"/>
              </w:rPr>
              <w:pict>
                <v:shape id="_x0000_s1309" o:spid="_x0000_s1309" style="position:absolute;left:0pt;margin-left:0.8pt;margin-top:14.3pt;height:0.75pt;width:105.15pt;mso-position-horizontal-relative:page;mso-position-vertical-relative:page;z-index:251666432;mso-width-relative:page;mso-height-relative:page;" fillcolor="#F0F0F0" filled="t" stroked="f" coordsize="2103,15" path="m0,14l2102,14,2102,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.004％</w:t>
            </w:r>
          </w:p>
        </w:tc>
        <w:tc>
          <w:tcPr>
            <w:tcW w:w="1314" w:type="dxa"/>
            <w:vAlign w:val="top"/>
          </w:tcPr>
          <w:p>
            <w:pPr>
              <w:spacing w:before="39" w:line="235" w:lineRule="auto"/>
              <w:ind w:left="297"/>
              <w:rPr>
                <w:rFonts w:ascii="宋体" w:hAnsi="宋体" w:eastAsia="宋体" w:cs="宋体"/>
                <w:color w:val="auto"/>
                <w:sz w:val="21"/>
                <w:szCs w:val="21"/>
              </w:rPr>
            </w:pPr>
            <w:r>
              <w:rPr>
                <w:color w:val="auto"/>
              </w:rPr>
              <w:pict>
                <v:shape id="_x0000_s1310" o:spid="_x0000_s1310" style="position:absolute;left:0pt;margin-left:0.85pt;margin-top:14.3pt;height:0.75pt;width:64.35pt;mso-position-horizontal-relative:page;mso-position-vertical-relative:page;z-index:251671552;mso-width-relative:page;mso-height-relative:page;" fillcolor="#F0F0F0" filled="t" stroked="f" coordsize="1286,15" path="m0,14l1286,14,1286,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.004％</w:t>
            </w:r>
          </w:p>
        </w:tc>
        <w:tc>
          <w:tcPr>
            <w:tcW w:w="1302" w:type="dxa"/>
            <w:vAlign w:val="top"/>
          </w:tcPr>
          <w:p>
            <w:pPr>
              <w:spacing w:before="39" w:line="235" w:lineRule="auto"/>
              <w:ind w:left="292"/>
              <w:rPr>
                <w:rFonts w:ascii="宋体" w:hAnsi="宋体" w:eastAsia="宋体" w:cs="宋体"/>
                <w:color w:val="auto"/>
                <w:sz w:val="21"/>
                <w:szCs w:val="21"/>
              </w:rPr>
            </w:pPr>
            <w:r>
              <w:rPr>
                <w:color w:val="auto"/>
              </w:rPr>
              <w:pict>
                <v:shape id="_x0000_s1311" o:spid="_x0000_s1311" style="position:absolute;left:0pt;margin-left:0.95pt;margin-top:14.3pt;height:0.75pt;width:63.4pt;mso-position-horizontal-relative:page;mso-position-vertical-relative:page;z-index:251675648;mso-width-relative:page;mso-height-relative:page;" fillcolor="#F0F0F0" filled="t" stroked="f" coordsize="1268,15" path="m0,14l1267,14,1267,0,0,0,0,14xe">
                  <v:path/>
                  <v:fill on="t" focussize="0,0"/>
                  <v:stroke on="f"/>
                  <v:imagedata o:title=""/>
                  <o:lock v:ext="edit"/>
                </v:shape>
              </w:pict>
            </w:r>
            <w:r>
              <w:rPr>
                <w:rFonts w:ascii="宋体" w:hAnsi="宋体" w:eastAsia="宋体" w:cs="宋体"/>
                <w:color w:val="auto"/>
                <w:spacing w:val="-2"/>
                <w:sz w:val="21"/>
                <w:szCs w:val="21"/>
              </w:rPr>
              <w:t>0</w:t>
            </w:r>
            <w:r>
              <w:rPr>
                <w:rFonts w:ascii="宋体" w:hAnsi="宋体" w:eastAsia="宋体" w:cs="宋体"/>
                <w:color w:val="auto"/>
                <w:spacing w:val="-1"/>
                <w:sz w:val="21"/>
                <w:szCs w:val="21"/>
              </w:rPr>
              <w:t>.004％</w:t>
            </w:r>
          </w:p>
        </w:tc>
      </w:tr>
    </w:tbl>
    <w:p>
      <w:pPr>
        <w:spacing w:before="113" w:line="223" w:lineRule="auto"/>
        <w:ind w:left="4638"/>
        <w:rPr>
          <w:rFonts w:ascii="宋体" w:hAnsi="宋体" w:eastAsia="宋体" w:cs="宋体"/>
          <w:color w:val="auto"/>
          <w:sz w:val="21"/>
          <w:szCs w:val="21"/>
        </w:rPr>
      </w:pPr>
      <w:r>
        <w:rPr>
          <w:rFonts w:ascii="宋体" w:hAnsi="宋体" w:eastAsia="宋体" w:cs="宋体"/>
          <w:color w:val="auto"/>
          <w:spacing w:val="-15"/>
          <w:sz w:val="21"/>
          <w:szCs w:val="21"/>
        </w:rPr>
        <w:t>注</w:t>
      </w:r>
      <w:r>
        <w:rPr>
          <w:rFonts w:ascii="宋体" w:hAnsi="宋体" w:eastAsia="宋体" w:cs="宋体"/>
          <w:color w:val="auto"/>
          <w:spacing w:val="-13"/>
          <w:sz w:val="21"/>
          <w:szCs w:val="21"/>
        </w:rPr>
        <w:t>：</w:t>
      </w:r>
    </w:p>
    <w:p>
      <w:pPr>
        <w:spacing w:before="180" w:line="382" w:lineRule="auto"/>
        <w:ind w:left="3903" w:right="62" w:hanging="3836"/>
        <w:rPr>
          <w:rFonts w:ascii="宋体" w:hAnsi="宋体" w:eastAsia="宋体" w:cs="宋体"/>
          <w:color w:val="auto"/>
          <w:sz w:val="21"/>
          <w:szCs w:val="21"/>
        </w:rPr>
      </w:pPr>
      <w:r>
        <w:rPr>
          <w:rFonts w:ascii="宋体" w:hAnsi="宋体" w:eastAsia="宋体" w:cs="宋体"/>
          <w:color w:val="auto"/>
          <w:spacing w:val="-12"/>
          <w:sz w:val="21"/>
          <w:szCs w:val="21"/>
        </w:rPr>
        <w:t>采</w:t>
      </w:r>
      <w:r>
        <w:rPr>
          <w:rFonts w:ascii="宋体" w:hAnsi="宋体" w:eastAsia="宋体" w:cs="宋体"/>
          <w:color w:val="auto"/>
          <w:spacing w:val="-10"/>
          <w:sz w:val="21"/>
          <w:szCs w:val="21"/>
        </w:rPr>
        <w:t>购</w:t>
      </w:r>
      <w:r>
        <w:rPr>
          <w:rFonts w:ascii="宋体" w:hAnsi="宋体" w:eastAsia="宋体" w:cs="宋体"/>
          <w:color w:val="auto"/>
          <w:spacing w:val="-6"/>
          <w:sz w:val="21"/>
          <w:szCs w:val="21"/>
        </w:rPr>
        <w:t>代理服务收费按差额定率累进法计算。例如： 某工程招标代理业务中标金额为 6000 万元， 计算采购</w:t>
      </w:r>
      <w:r>
        <w:rPr>
          <w:rFonts w:ascii="宋体" w:hAnsi="宋体" w:eastAsia="宋体" w:cs="宋体"/>
          <w:color w:val="auto"/>
          <w:sz w:val="21"/>
          <w:szCs w:val="21"/>
        </w:rPr>
        <w:t xml:space="preserve"> </w:t>
      </w:r>
      <w:r>
        <w:rPr>
          <w:rFonts w:ascii="宋体" w:hAnsi="宋体" w:eastAsia="宋体" w:cs="宋体"/>
          <w:color w:val="auto"/>
          <w:spacing w:val="-5"/>
          <w:sz w:val="21"/>
          <w:szCs w:val="21"/>
        </w:rPr>
        <w:t>代</w:t>
      </w:r>
      <w:r>
        <w:rPr>
          <w:rFonts w:ascii="宋体" w:hAnsi="宋体" w:eastAsia="宋体" w:cs="宋体"/>
          <w:color w:val="auto"/>
          <w:spacing w:val="-3"/>
          <w:sz w:val="21"/>
          <w:szCs w:val="21"/>
        </w:rPr>
        <w:t>理服务费额如下：</w:t>
      </w:r>
    </w:p>
    <w:p>
      <w:pPr>
        <w:spacing w:line="221" w:lineRule="auto"/>
        <w:ind w:left="3814"/>
        <w:rPr>
          <w:rFonts w:ascii="宋体" w:hAnsi="宋体" w:eastAsia="宋体" w:cs="宋体"/>
          <w:color w:val="auto"/>
          <w:sz w:val="21"/>
          <w:szCs w:val="21"/>
        </w:rPr>
      </w:pPr>
      <w:r>
        <w:rPr>
          <w:rFonts w:ascii="宋体" w:hAnsi="宋体" w:eastAsia="宋体" w:cs="宋体"/>
          <w:color w:val="auto"/>
          <w:spacing w:val="-16"/>
          <w:sz w:val="21"/>
          <w:szCs w:val="21"/>
        </w:rPr>
        <w:t>1</w:t>
      </w:r>
      <w:r>
        <w:rPr>
          <w:rFonts w:ascii="宋体" w:hAnsi="宋体" w:eastAsia="宋体" w:cs="宋体"/>
          <w:color w:val="auto"/>
          <w:spacing w:val="-8"/>
          <w:sz w:val="21"/>
          <w:szCs w:val="21"/>
        </w:rPr>
        <w:t>00 万元×1％＝1 万元</w:t>
      </w:r>
    </w:p>
    <w:p>
      <w:pPr>
        <w:spacing w:before="185" w:line="221" w:lineRule="auto"/>
        <w:ind w:left="3149"/>
        <w:rPr>
          <w:rFonts w:ascii="宋体" w:hAnsi="宋体" w:eastAsia="宋体" w:cs="宋体"/>
          <w:color w:val="auto"/>
          <w:sz w:val="21"/>
          <w:szCs w:val="21"/>
        </w:rPr>
      </w:pPr>
      <w:r>
        <w:rPr>
          <w:rFonts w:ascii="宋体" w:hAnsi="宋体" w:eastAsia="宋体" w:cs="宋体"/>
          <w:color w:val="auto"/>
          <w:spacing w:val="12"/>
          <w:sz w:val="21"/>
          <w:szCs w:val="21"/>
        </w:rPr>
        <w:t>(5</w:t>
      </w:r>
      <w:r>
        <w:rPr>
          <w:rFonts w:ascii="宋体" w:hAnsi="宋体" w:eastAsia="宋体" w:cs="宋体"/>
          <w:color w:val="auto"/>
          <w:spacing w:val="7"/>
          <w:sz w:val="21"/>
          <w:szCs w:val="21"/>
        </w:rPr>
        <w:t>0</w:t>
      </w:r>
      <w:r>
        <w:rPr>
          <w:rFonts w:ascii="宋体" w:hAnsi="宋体" w:eastAsia="宋体" w:cs="宋体"/>
          <w:color w:val="auto"/>
          <w:spacing w:val="6"/>
          <w:sz w:val="21"/>
          <w:szCs w:val="21"/>
        </w:rPr>
        <w:t>0－100)万元×0.7％＝2.8 万元</w:t>
      </w:r>
    </w:p>
    <w:p>
      <w:pPr>
        <w:spacing w:before="183" w:line="221" w:lineRule="auto"/>
        <w:ind w:left="2938"/>
        <w:rPr>
          <w:rFonts w:ascii="宋体" w:hAnsi="宋体" w:eastAsia="宋体" w:cs="宋体"/>
          <w:color w:val="auto"/>
          <w:sz w:val="21"/>
          <w:szCs w:val="21"/>
        </w:rPr>
      </w:pPr>
      <w:r>
        <w:rPr>
          <w:rFonts w:ascii="宋体" w:hAnsi="宋体" w:eastAsia="宋体" w:cs="宋体"/>
          <w:color w:val="auto"/>
          <w:spacing w:val="2"/>
          <w:sz w:val="21"/>
          <w:szCs w:val="21"/>
        </w:rPr>
        <w:t>(1000－5000) 万</w:t>
      </w:r>
      <w:r>
        <w:rPr>
          <w:rFonts w:ascii="宋体" w:hAnsi="宋体" w:eastAsia="宋体" w:cs="宋体"/>
          <w:color w:val="auto"/>
          <w:spacing w:val="1"/>
          <w:sz w:val="21"/>
          <w:szCs w:val="21"/>
        </w:rPr>
        <w:t>元×0.55％＝2.75 万元</w:t>
      </w:r>
    </w:p>
    <w:p>
      <w:pPr>
        <w:spacing w:before="183" w:line="221" w:lineRule="auto"/>
        <w:ind w:left="3044"/>
        <w:rPr>
          <w:rFonts w:ascii="宋体" w:hAnsi="宋体" w:eastAsia="宋体" w:cs="宋体"/>
          <w:color w:val="auto"/>
          <w:sz w:val="21"/>
          <w:szCs w:val="21"/>
        </w:rPr>
      </w:pPr>
      <w:r>
        <w:rPr>
          <w:rFonts w:ascii="宋体" w:hAnsi="宋体" w:eastAsia="宋体" w:cs="宋体"/>
          <w:color w:val="auto"/>
          <w:spacing w:val="2"/>
          <w:sz w:val="21"/>
          <w:szCs w:val="21"/>
        </w:rPr>
        <w:t>(5000－1000) 万元×</w:t>
      </w:r>
      <w:r>
        <w:rPr>
          <w:rFonts w:ascii="宋体" w:hAnsi="宋体" w:eastAsia="宋体" w:cs="宋体"/>
          <w:color w:val="auto"/>
          <w:spacing w:val="1"/>
          <w:sz w:val="21"/>
          <w:szCs w:val="21"/>
        </w:rPr>
        <w:t>0.35％＝14 万元</w:t>
      </w:r>
    </w:p>
    <w:p>
      <w:pPr>
        <w:spacing w:before="183" w:line="221" w:lineRule="auto"/>
        <w:ind w:left="3149"/>
        <w:rPr>
          <w:rFonts w:ascii="宋体" w:hAnsi="宋体" w:eastAsia="宋体" w:cs="宋体"/>
          <w:color w:val="auto"/>
          <w:sz w:val="21"/>
          <w:szCs w:val="21"/>
        </w:rPr>
      </w:pPr>
      <w:r>
        <w:rPr>
          <w:rFonts w:ascii="宋体" w:hAnsi="宋体" w:eastAsia="宋体" w:cs="宋体"/>
          <w:color w:val="auto"/>
          <w:spacing w:val="2"/>
          <w:sz w:val="21"/>
          <w:szCs w:val="21"/>
        </w:rPr>
        <w:t>(6000－5000) 万元×0.</w:t>
      </w:r>
      <w:r>
        <w:rPr>
          <w:rFonts w:ascii="宋体" w:hAnsi="宋体" w:eastAsia="宋体" w:cs="宋体"/>
          <w:color w:val="auto"/>
          <w:spacing w:val="1"/>
          <w:sz w:val="21"/>
          <w:szCs w:val="21"/>
        </w:rPr>
        <w:t>2％＝2 万元</w:t>
      </w:r>
    </w:p>
    <w:p>
      <w:pPr>
        <w:spacing w:line="274" w:lineRule="auto"/>
        <w:rPr>
          <w:rFonts w:ascii="Arial"/>
          <w:color w:val="auto"/>
          <w:sz w:val="21"/>
        </w:rPr>
      </w:pPr>
    </w:p>
    <w:p>
      <w:pPr>
        <w:spacing w:line="274" w:lineRule="auto"/>
        <w:rPr>
          <w:rFonts w:ascii="Arial"/>
          <w:color w:val="auto"/>
          <w:sz w:val="21"/>
        </w:rPr>
      </w:pPr>
    </w:p>
    <w:p>
      <w:pPr>
        <w:spacing w:before="68" w:line="220" w:lineRule="auto"/>
        <w:ind w:left="2750"/>
        <w:rPr>
          <w:rFonts w:ascii="宋体" w:hAnsi="宋体" w:eastAsia="宋体" w:cs="宋体"/>
          <w:color w:val="auto"/>
          <w:sz w:val="21"/>
          <w:szCs w:val="21"/>
        </w:rPr>
      </w:pPr>
      <w:r>
        <w:rPr>
          <w:rFonts w:ascii="宋体" w:hAnsi="宋体" w:eastAsia="宋体" w:cs="宋体"/>
          <w:color w:val="auto"/>
          <w:spacing w:val="-1"/>
          <w:sz w:val="21"/>
          <w:szCs w:val="21"/>
        </w:rPr>
        <w:t>合计收费＝1＋</w:t>
      </w:r>
      <w:r>
        <w:rPr>
          <w:rFonts w:ascii="宋体" w:hAnsi="宋体" w:eastAsia="宋体" w:cs="宋体"/>
          <w:color w:val="auto"/>
          <w:sz w:val="21"/>
          <w:szCs w:val="21"/>
        </w:rPr>
        <w:t>2.8＋2.75+14+2＝22.55(万元)</w:t>
      </w:r>
    </w:p>
    <w:sectPr>
      <w:headerReference r:id="rId26" w:type="default"/>
      <w:footerReference r:id="rId27" w:type="default"/>
      <w:pgSz w:w="11907" w:h="16839"/>
      <w:pgMar w:top="400" w:right="1111" w:bottom="834" w:left="1111" w:header="0" w:footer="6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23"/>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15"/>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hint="eastAsia" w:ascii="宋体" w:hAnsi="宋体" w:eastAsia="宋体" w:cs="宋体"/>
        <w:sz w:val="18"/>
        <w:szCs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29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5290"/>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23"/>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85"/>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54"/>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1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4" o:spid="_x0000_s2054" o:spt="1" style="position:absolute;left:0pt;margin-left:55.2pt;margin-top:53.85pt;height:0.75pt;width:484.9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5" o:spid="_x0000_s2055" o:spt="1" style="position:absolute;left:0pt;margin-left:55.2pt;margin-top:53.85pt;height:0.75pt;width:484.9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45301"/>
    <w:multiLevelType w:val="singleLevel"/>
    <w:tmpl w:val="D6C45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MwNjI0YzYwMzVjZjJlNGU1MzZlNzBhZjE1ZDE5MjUifQ=="/>
  </w:docVars>
  <w:rsids>
    <w:rsidRoot w:val="00000000"/>
    <w:rsid w:val="16117F11"/>
    <w:rsid w:val="25184E18"/>
    <w:rsid w:val="3A532052"/>
    <w:rsid w:val="3F7F3479"/>
    <w:rsid w:val="413C2D3B"/>
    <w:rsid w:val="56467C86"/>
    <w:rsid w:val="58647D29"/>
    <w:rsid w:val="6A5045A8"/>
    <w:rsid w:val="7C4B2553"/>
    <w:rsid w:val="7D7C6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rFonts w:hint="eastAsia"/>
      <w:kern w:val="0"/>
      <w:sz w:val="1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2055"/>
    <customShpInfo spid="_x0000_s1026" textRotate="1"/>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12972</Words>
  <Characters>14065</Characters>
  <TotalTime>13</TotalTime>
  <ScaleCrop>false</ScaleCrop>
  <LinksUpToDate>false</LinksUpToDate>
  <CharactersWithSpaces>15030</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2022-05-19T13:48:00Z</dcterms:created>
  <dc:creator>whh</dc:creator>
  <cp:lastModifiedBy>So then are you ok</cp:lastModifiedBy>
  <dcterms:modified xsi:type="dcterms:W3CDTF">2022-09-01T10:34:27Z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2022-09-01T12:23:28Z</vt:filetime>
  </property>
  <property fmtid="{D5CDD505-2E9C-101B-9397-08002B2CF9AE}" pid="4" name="KSOProductBuildVer">
    <vt:lpwstr>2052-11.1.0.12313</vt:lpwstr>
  </property>
  <property fmtid="{D5CDD505-2E9C-101B-9397-08002B2CF9AE}" pid="5" name="ICV">
    <vt:lpwstr>5CA4FDBFA85E464585AA55970CD971A0</vt:lpwstr>
  </property>
</Properties>
</file>