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75" w:beforeAutospacing="0" w:after="75" w:afterAutospacing="0"/>
        <w:ind w:left="0" w:right="0"/>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哈巴河县城以西旅游基础设施建设项目-十二标段招标公告</w:t>
      </w:r>
    </w:p>
    <w:p>
      <w:pPr>
        <w:pStyle w:val="5"/>
        <w:keepNext w:val="0"/>
        <w:keepLines w:val="0"/>
        <w:widowControl/>
        <w:suppressLineNumbers w:val="0"/>
        <w:spacing w:before="75" w:beforeAutospacing="0" w:after="75" w:afterAutospacing="0"/>
        <w:ind w:left="0" w:right="0"/>
      </w:pPr>
      <w:r>
        <w:rPr>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spacing w:before="75" w:beforeAutospacing="0" w:after="75" w:afterAutospacing="0"/>
                              <w:ind w:right="0"/>
                              <w:rPr>
                                <w:rFonts w:hint="default" w:ascii="仿宋" w:hAnsi="仿宋" w:eastAsia="仿宋" w:cs="仿宋"/>
                                <w:sz w:val="27"/>
                                <w:szCs w:val="27"/>
                                <w:u w:val="none"/>
                                <w:lang w:val="en-US" w:eastAsia="zh-CN"/>
                              </w:rPr>
                            </w:pPr>
                            <w:r>
                              <w:rPr>
                                <w:rFonts w:hint="eastAsia" w:ascii="仿宋" w:hAnsi="仿宋" w:eastAsia="仿宋" w:cs="仿宋"/>
                                <w:sz w:val="27"/>
                                <w:szCs w:val="27"/>
                                <w:u w:val="none"/>
                                <w:lang w:val="en-US" w:eastAsia="zh-CN"/>
                              </w:rPr>
                              <w:t>项目概况</w:t>
                            </w:r>
                          </w:p>
                          <w:p>
                            <w:pPr>
                              <w:pStyle w:val="5"/>
                              <w:keepNext w:val="0"/>
                              <w:keepLines w:val="0"/>
                              <w:widowControl/>
                              <w:suppressLineNumbers w:val="0"/>
                              <w:spacing w:before="75" w:beforeAutospacing="0" w:after="75" w:afterAutospacing="0"/>
                              <w:ind w:right="0" w:firstLine="540" w:firstLineChars="200"/>
                              <w:rPr>
                                <w:rFonts w:hint="eastAsia" w:ascii="仿宋" w:hAnsi="仿宋" w:eastAsia="仿宋" w:cs="仿宋"/>
                                <w:sz w:val="27"/>
                                <w:szCs w:val="27"/>
                              </w:rPr>
                            </w:pPr>
                            <w:r>
                              <w:rPr>
                                <w:rFonts w:hint="eastAsia" w:ascii="仿宋" w:hAnsi="仿宋" w:eastAsia="仿宋" w:cs="仿宋"/>
                                <w:sz w:val="27"/>
                                <w:szCs w:val="27"/>
                                <w:u w:val="single"/>
                                <w:lang w:val="en-US" w:eastAsia="zh-CN"/>
                              </w:rPr>
                              <w:t>哈巴河县城以西旅游基础设施建设项目-十二标段</w:t>
                            </w:r>
                            <w:r>
                              <w:rPr>
                                <w:rFonts w:hint="eastAsia" w:ascii="仿宋" w:hAnsi="仿宋" w:eastAsia="仿宋" w:cs="仿宋"/>
                                <w:sz w:val="27"/>
                                <w:szCs w:val="27"/>
                              </w:rPr>
                              <w:t>招标项目的潜在投标人应在</w:t>
                            </w:r>
                            <w:r>
                              <w:rPr>
                                <w:rFonts w:hint="eastAsia" w:ascii="仿宋" w:hAnsi="仿宋" w:eastAsia="仿宋" w:cs="仿宋"/>
                                <w:sz w:val="27"/>
                                <w:szCs w:val="27"/>
                                <w:u w:val="single"/>
                                <w:lang w:val="zh-CN"/>
                              </w:rPr>
                              <w:t>新疆晨之星工程项目管理有限公司</w:t>
                            </w:r>
                            <w:r>
                              <w:rPr>
                                <w:rFonts w:hint="eastAsia" w:ascii="仿宋" w:hAnsi="仿宋" w:eastAsia="仿宋" w:cs="仿宋"/>
                                <w:sz w:val="27"/>
                                <w:szCs w:val="27"/>
                                <w:u w:val="single"/>
                              </w:rPr>
                              <w:t>（阿勒泰市南区万驰广场</w:t>
                            </w:r>
                            <w:r>
                              <w:rPr>
                                <w:rFonts w:hint="eastAsia" w:ascii="仿宋" w:hAnsi="仿宋" w:eastAsia="仿宋" w:cs="仿宋"/>
                                <w:sz w:val="27"/>
                                <w:szCs w:val="27"/>
                                <w:u w:val="single"/>
                                <w:lang w:val="en-US" w:eastAsia="zh-CN"/>
                              </w:rPr>
                              <w:t>六</w:t>
                            </w:r>
                            <w:r>
                              <w:rPr>
                                <w:rFonts w:hint="eastAsia" w:ascii="仿宋" w:hAnsi="仿宋" w:eastAsia="仿宋" w:cs="仿宋"/>
                                <w:sz w:val="27"/>
                                <w:szCs w:val="27"/>
                                <w:u w:val="single"/>
                              </w:rPr>
                              <w:t>楼</w:t>
                            </w:r>
                            <w:r>
                              <w:rPr>
                                <w:rFonts w:hint="eastAsia" w:ascii="仿宋" w:hAnsi="仿宋" w:eastAsia="仿宋" w:cs="仿宋"/>
                                <w:sz w:val="27"/>
                                <w:szCs w:val="27"/>
                                <w:u w:val="single"/>
                                <w:lang w:val="en-US" w:eastAsia="zh-CN"/>
                              </w:rPr>
                              <w:t>6006室</w:t>
                            </w:r>
                            <w:r>
                              <w:rPr>
                                <w:rFonts w:hint="eastAsia" w:ascii="仿宋" w:hAnsi="仿宋" w:eastAsia="仿宋" w:cs="仿宋"/>
                                <w:sz w:val="27"/>
                                <w:szCs w:val="27"/>
                                <w:u w:val="single"/>
                              </w:rPr>
                              <w:t>）</w:t>
                            </w:r>
                            <w:r>
                              <w:rPr>
                                <w:rFonts w:hint="eastAsia" w:ascii="仿宋" w:hAnsi="仿宋" w:eastAsia="仿宋" w:cs="仿宋"/>
                                <w:sz w:val="27"/>
                                <w:szCs w:val="27"/>
                              </w:rPr>
                              <w:t>获取招标文件，并于2022年</w:t>
                            </w:r>
                            <w:r>
                              <w:rPr>
                                <w:rFonts w:hint="eastAsia" w:ascii="仿宋" w:hAnsi="仿宋" w:eastAsia="仿宋" w:cs="仿宋"/>
                                <w:sz w:val="27"/>
                                <w:szCs w:val="27"/>
                                <w:lang w:val="en-US" w:eastAsia="zh-CN"/>
                              </w:rPr>
                              <w:t>11</w:t>
                            </w:r>
                            <w:r>
                              <w:rPr>
                                <w:rFonts w:hint="eastAsia" w:ascii="仿宋" w:hAnsi="仿宋" w:eastAsia="仿宋" w:cs="仿宋"/>
                                <w:sz w:val="27"/>
                                <w:szCs w:val="27"/>
                              </w:rPr>
                              <w:t>月</w:t>
                            </w:r>
                            <w:r>
                              <w:rPr>
                                <w:rFonts w:hint="eastAsia" w:ascii="仿宋" w:hAnsi="仿宋" w:eastAsia="仿宋" w:cs="仿宋"/>
                                <w:sz w:val="27"/>
                                <w:szCs w:val="27"/>
                                <w:lang w:val="en-US" w:eastAsia="zh-CN"/>
                              </w:rPr>
                              <w:t>28</w:t>
                            </w:r>
                            <w:r>
                              <w:rPr>
                                <w:rFonts w:hint="eastAsia" w:ascii="仿宋" w:hAnsi="仿宋" w:eastAsia="仿宋" w:cs="仿宋"/>
                                <w:sz w:val="27"/>
                                <w:szCs w:val="27"/>
                              </w:rPr>
                              <w:t>日</w:t>
                            </w:r>
                            <w:r>
                              <w:rPr>
                                <w:rFonts w:hint="eastAsia" w:ascii="仿宋" w:hAnsi="仿宋" w:eastAsia="仿宋" w:cs="仿宋"/>
                                <w:sz w:val="27"/>
                                <w:szCs w:val="27"/>
                                <w:lang w:val="en-US" w:eastAsia="zh-CN"/>
                              </w:rPr>
                              <w:t>下午</w:t>
                            </w:r>
                            <w:r>
                              <w:rPr>
                                <w:rFonts w:hint="eastAsia" w:ascii="仿宋" w:hAnsi="仿宋" w:eastAsia="仿宋" w:cs="仿宋"/>
                                <w:sz w:val="27"/>
                                <w:szCs w:val="27"/>
                              </w:rPr>
                              <w:t>16:</w:t>
                            </w:r>
                            <w:r>
                              <w:rPr>
                                <w:rFonts w:hint="eastAsia" w:ascii="仿宋" w:hAnsi="仿宋" w:eastAsia="仿宋" w:cs="仿宋"/>
                                <w:sz w:val="27"/>
                                <w:szCs w:val="27"/>
                                <w:lang w:val="en-US" w:eastAsia="zh-CN"/>
                              </w:rPr>
                              <w:t>3</w:t>
                            </w:r>
                            <w:r>
                              <w:rPr>
                                <w:rFonts w:hint="eastAsia" w:ascii="仿宋" w:hAnsi="仿宋" w:eastAsia="仿宋" w:cs="仿宋"/>
                                <w:sz w:val="27"/>
                                <w:szCs w:val="27"/>
                              </w:rPr>
                              <w:t>0（北京时间）前递交投标文件。</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wrap-distance-bottom:0pt;mso-wrap-distance-left:9pt;mso-wrap-distance-right:9pt;mso-wrap-distance-top:0pt;mso-wrap-style:none;z-index:251659264;mso-width-relative:page;mso-height-relative:page;" fillcolor="#FFFFFF [3201]" filled="t" stroked="t" coordsize="21600,21600" o:gfxdata="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bKke9zwAAAAUBAAAPAAAAAAAAAAEA&#10;IAAAACIAAABkcnMvZG93bnJldi54bWxQSwECFAAUAAAACACHTuJAfl+T0FECAAC2BAAADgAAAAAA&#10;AAABACAAAAAeAQAAZHJzL2Uyb0RvYy54bWxQSwUGAAAAAAYABgBZAQAA4QUAAAAA&#10;">
                <v:fill on="t" focussize="0,0"/>
                <v:stroke weight="0.5pt" color="#000000 [3204]" joinstyle="round"/>
                <v:imagedata o:title=""/>
                <o:lock v:ext="edit" aspectratio="f"/>
                <v:textbox style="mso-fit-shape-to-text:t;">
                  <w:txbxContent>
                    <w:p>
                      <w:pPr>
                        <w:pStyle w:val="5"/>
                        <w:keepNext w:val="0"/>
                        <w:keepLines w:val="0"/>
                        <w:widowControl/>
                        <w:suppressLineNumbers w:val="0"/>
                        <w:spacing w:before="75" w:beforeAutospacing="0" w:after="75" w:afterAutospacing="0"/>
                        <w:ind w:right="0"/>
                        <w:rPr>
                          <w:rFonts w:hint="default" w:ascii="仿宋" w:hAnsi="仿宋" w:eastAsia="仿宋" w:cs="仿宋"/>
                          <w:sz w:val="27"/>
                          <w:szCs w:val="27"/>
                          <w:u w:val="none"/>
                          <w:lang w:val="en-US" w:eastAsia="zh-CN"/>
                        </w:rPr>
                      </w:pPr>
                      <w:r>
                        <w:rPr>
                          <w:rFonts w:hint="eastAsia" w:ascii="仿宋" w:hAnsi="仿宋" w:eastAsia="仿宋" w:cs="仿宋"/>
                          <w:sz w:val="27"/>
                          <w:szCs w:val="27"/>
                          <w:u w:val="none"/>
                          <w:lang w:val="en-US" w:eastAsia="zh-CN"/>
                        </w:rPr>
                        <w:t>项目概况</w:t>
                      </w:r>
                    </w:p>
                    <w:p>
                      <w:pPr>
                        <w:pStyle w:val="5"/>
                        <w:keepNext w:val="0"/>
                        <w:keepLines w:val="0"/>
                        <w:widowControl/>
                        <w:suppressLineNumbers w:val="0"/>
                        <w:spacing w:before="75" w:beforeAutospacing="0" w:after="75" w:afterAutospacing="0"/>
                        <w:ind w:right="0" w:firstLine="540" w:firstLineChars="200"/>
                        <w:rPr>
                          <w:rFonts w:hint="eastAsia" w:ascii="仿宋" w:hAnsi="仿宋" w:eastAsia="仿宋" w:cs="仿宋"/>
                          <w:sz w:val="27"/>
                          <w:szCs w:val="27"/>
                        </w:rPr>
                      </w:pPr>
                      <w:r>
                        <w:rPr>
                          <w:rFonts w:hint="eastAsia" w:ascii="仿宋" w:hAnsi="仿宋" w:eastAsia="仿宋" w:cs="仿宋"/>
                          <w:sz w:val="27"/>
                          <w:szCs w:val="27"/>
                          <w:u w:val="single"/>
                          <w:lang w:val="en-US" w:eastAsia="zh-CN"/>
                        </w:rPr>
                        <w:t>哈巴河县城以西旅游基础设施建设项目-十二标段</w:t>
                      </w:r>
                      <w:r>
                        <w:rPr>
                          <w:rFonts w:hint="eastAsia" w:ascii="仿宋" w:hAnsi="仿宋" w:eastAsia="仿宋" w:cs="仿宋"/>
                          <w:sz w:val="27"/>
                          <w:szCs w:val="27"/>
                        </w:rPr>
                        <w:t>招标项目的潜在投标人应在</w:t>
                      </w:r>
                      <w:r>
                        <w:rPr>
                          <w:rFonts w:hint="eastAsia" w:ascii="仿宋" w:hAnsi="仿宋" w:eastAsia="仿宋" w:cs="仿宋"/>
                          <w:sz w:val="27"/>
                          <w:szCs w:val="27"/>
                          <w:u w:val="single"/>
                          <w:lang w:val="zh-CN"/>
                        </w:rPr>
                        <w:t>新疆晨之星工程项目管理有限公司</w:t>
                      </w:r>
                      <w:r>
                        <w:rPr>
                          <w:rFonts w:hint="eastAsia" w:ascii="仿宋" w:hAnsi="仿宋" w:eastAsia="仿宋" w:cs="仿宋"/>
                          <w:sz w:val="27"/>
                          <w:szCs w:val="27"/>
                          <w:u w:val="single"/>
                        </w:rPr>
                        <w:t>（阿勒泰市南区万驰广场</w:t>
                      </w:r>
                      <w:r>
                        <w:rPr>
                          <w:rFonts w:hint="eastAsia" w:ascii="仿宋" w:hAnsi="仿宋" w:eastAsia="仿宋" w:cs="仿宋"/>
                          <w:sz w:val="27"/>
                          <w:szCs w:val="27"/>
                          <w:u w:val="single"/>
                          <w:lang w:val="en-US" w:eastAsia="zh-CN"/>
                        </w:rPr>
                        <w:t>六</w:t>
                      </w:r>
                      <w:r>
                        <w:rPr>
                          <w:rFonts w:hint="eastAsia" w:ascii="仿宋" w:hAnsi="仿宋" w:eastAsia="仿宋" w:cs="仿宋"/>
                          <w:sz w:val="27"/>
                          <w:szCs w:val="27"/>
                          <w:u w:val="single"/>
                        </w:rPr>
                        <w:t>楼</w:t>
                      </w:r>
                      <w:r>
                        <w:rPr>
                          <w:rFonts w:hint="eastAsia" w:ascii="仿宋" w:hAnsi="仿宋" w:eastAsia="仿宋" w:cs="仿宋"/>
                          <w:sz w:val="27"/>
                          <w:szCs w:val="27"/>
                          <w:u w:val="single"/>
                          <w:lang w:val="en-US" w:eastAsia="zh-CN"/>
                        </w:rPr>
                        <w:t>6006室</w:t>
                      </w:r>
                      <w:r>
                        <w:rPr>
                          <w:rFonts w:hint="eastAsia" w:ascii="仿宋" w:hAnsi="仿宋" w:eastAsia="仿宋" w:cs="仿宋"/>
                          <w:sz w:val="27"/>
                          <w:szCs w:val="27"/>
                          <w:u w:val="single"/>
                        </w:rPr>
                        <w:t>）</w:t>
                      </w:r>
                      <w:r>
                        <w:rPr>
                          <w:rFonts w:hint="eastAsia" w:ascii="仿宋" w:hAnsi="仿宋" w:eastAsia="仿宋" w:cs="仿宋"/>
                          <w:sz w:val="27"/>
                          <w:szCs w:val="27"/>
                        </w:rPr>
                        <w:t>获取招标文件，并于2022年</w:t>
                      </w:r>
                      <w:r>
                        <w:rPr>
                          <w:rFonts w:hint="eastAsia" w:ascii="仿宋" w:hAnsi="仿宋" w:eastAsia="仿宋" w:cs="仿宋"/>
                          <w:sz w:val="27"/>
                          <w:szCs w:val="27"/>
                          <w:lang w:val="en-US" w:eastAsia="zh-CN"/>
                        </w:rPr>
                        <w:t>11</w:t>
                      </w:r>
                      <w:r>
                        <w:rPr>
                          <w:rFonts w:hint="eastAsia" w:ascii="仿宋" w:hAnsi="仿宋" w:eastAsia="仿宋" w:cs="仿宋"/>
                          <w:sz w:val="27"/>
                          <w:szCs w:val="27"/>
                        </w:rPr>
                        <w:t>月</w:t>
                      </w:r>
                      <w:r>
                        <w:rPr>
                          <w:rFonts w:hint="eastAsia" w:ascii="仿宋" w:hAnsi="仿宋" w:eastAsia="仿宋" w:cs="仿宋"/>
                          <w:sz w:val="27"/>
                          <w:szCs w:val="27"/>
                          <w:lang w:val="en-US" w:eastAsia="zh-CN"/>
                        </w:rPr>
                        <w:t>28</w:t>
                      </w:r>
                      <w:r>
                        <w:rPr>
                          <w:rFonts w:hint="eastAsia" w:ascii="仿宋" w:hAnsi="仿宋" w:eastAsia="仿宋" w:cs="仿宋"/>
                          <w:sz w:val="27"/>
                          <w:szCs w:val="27"/>
                        </w:rPr>
                        <w:t>日</w:t>
                      </w:r>
                      <w:r>
                        <w:rPr>
                          <w:rFonts w:hint="eastAsia" w:ascii="仿宋" w:hAnsi="仿宋" w:eastAsia="仿宋" w:cs="仿宋"/>
                          <w:sz w:val="27"/>
                          <w:szCs w:val="27"/>
                          <w:lang w:val="en-US" w:eastAsia="zh-CN"/>
                        </w:rPr>
                        <w:t>下午</w:t>
                      </w:r>
                      <w:r>
                        <w:rPr>
                          <w:rFonts w:hint="eastAsia" w:ascii="仿宋" w:hAnsi="仿宋" w:eastAsia="仿宋" w:cs="仿宋"/>
                          <w:sz w:val="27"/>
                          <w:szCs w:val="27"/>
                        </w:rPr>
                        <w:t>16:</w:t>
                      </w:r>
                      <w:r>
                        <w:rPr>
                          <w:rFonts w:hint="eastAsia" w:ascii="仿宋" w:hAnsi="仿宋" w:eastAsia="仿宋" w:cs="仿宋"/>
                          <w:sz w:val="27"/>
                          <w:szCs w:val="27"/>
                          <w:lang w:val="en-US" w:eastAsia="zh-CN"/>
                        </w:rPr>
                        <w:t>3</w:t>
                      </w:r>
                      <w:r>
                        <w:rPr>
                          <w:rFonts w:hint="eastAsia" w:ascii="仿宋" w:hAnsi="仿宋" w:eastAsia="仿宋" w:cs="仿宋"/>
                          <w:sz w:val="27"/>
                          <w:szCs w:val="27"/>
                        </w:rPr>
                        <w:t>0（北京时间）前递交投标文件。</w:t>
                      </w:r>
                    </w:p>
                  </w:txbxContent>
                </v:textbox>
                <w10:wrap type="square"/>
              </v:shape>
            </w:pict>
          </mc:Fallback>
        </mc:AlternateContent>
      </w:r>
    </w:p>
    <w:p>
      <w:pPr>
        <w:pStyle w:val="5"/>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9"/>
          <w:rFonts w:ascii="黑体" w:hAnsi="宋体" w:eastAsia="黑体" w:cs="黑体"/>
          <w:sz w:val="27"/>
          <w:szCs w:val="27"/>
        </w:rPr>
        <w:t>一、项目基本情况</w:t>
      </w:r>
    </w:p>
    <w:p>
      <w:pPr>
        <w:pStyle w:val="5"/>
        <w:keepNext w:val="0"/>
        <w:keepLines w:val="0"/>
        <w:widowControl/>
        <w:suppressLineNumbers w:val="0"/>
        <w:spacing w:before="75" w:beforeAutospacing="0" w:after="75" w:afterAutospacing="0" w:line="300" w:lineRule="atLeast"/>
        <w:ind w:right="0"/>
        <w:rPr>
          <w:rFonts w:hint="default" w:eastAsia="仿宋"/>
          <w:lang w:val="en-US" w:eastAsia="zh-CN"/>
        </w:rPr>
      </w:pPr>
      <w:r>
        <w:rPr>
          <w:rFonts w:hint="eastAsia" w:ascii="仿宋" w:hAnsi="仿宋" w:eastAsia="仿宋" w:cs="仿宋"/>
          <w:sz w:val="27"/>
          <w:szCs w:val="27"/>
        </w:rPr>
        <w:t>项目编号：</w:t>
      </w:r>
      <w:r>
        <w:rPr>
          <w:rFonts w:hint="eastAsia" w:ascii="仿宋" w:hAnsi="仿宋" w:eastAsia="仿宋" w:cs="仿宋"/>
          <w:sz w:val="27"/>
          <w:szCs w:val="27"/>
          <w:lang w:val="en-US" w:eastAsia="zh-CN"/>
        </w:rPr>
        <w:t>ZFCGCZX2022029</w:t>
      </w:r>
    </w:p>
    <w:p>
      <w:pPr>
        <w:pStyle w:val="5"/>
        <w:keepNext w:val="0"/>
        <w:keepLines w:val="0"/>
        <w:widowControl/>
        <w:suppressLineNumbers w:val="0"/>
        <w:spacing w:before="75" w:beforeAutospacing="0" w:after="75" w:afterAutospacing="0" w:line="300" w:lineRule="atLeast"/>
        <w:ind w:right="0"/>
        <w:rPr>
          <w:rFonts w:hint="default" w:eastAsia="仿宋"/>
          <w:lang w:val="en-US" w:eastAsia="zh-CN"/>
        </w:rPr>
      </w:pPr>
      <w:r>
        <w:rPr>
          <w:rFonts w:hint="eastAsia" w:ascii="仿宋" w:hAnsi="仿宋" w:eastAsia="仿宋" w:cs="仿宋"/>
          <w:sz w:val="27"/>
          <w:szCs w:val="27"/>
        </w:rPr>
        <w:t>项目名称：</w:t>
      </w:r>
      <w:r>
        <w:rPr>
          <w:rFonts w:hint="eastAsia" w:ascii="仿宋" w:hAnsi="仿宋" w:eastAsia="仿宋" w:cs="仿宋"/>
          <w:sz w:val="27"/>
          <w:szCs w:val="27"/>
          <w:lang w:val="en-US" w:eastAsia="zh-CN"/>
        </w:rPr>
        <w:t>哈巴河县城以西旅游基础设施建设项目-十二标段</w:t>
      </w:r>
    </w:p>
    <w:p>
      <w:pPr>
        <w:pStyle w:val="5"/>
        <w:keepNext w:val="0"/>
        <w:keepLines w:val="0"/>
        <w:widowControl/>
        <w:suppressLineNumbers w:val="0"/>
        <w:spacing w:before="75" w:beforeAutospacing="0" w:after="75" w:afterAutospacing="0" w:line="300" w:lineRule="atLeast"/>
        <w:ind w:right="0"/>
      </w:pPr>
      <w:r>
        <w:rPr>
          <w:rFonts w:hint="eastAsia" w:ascii="仿宋" w:hAnsi="仿宋" w:eastAsia="仿宋" w:cs="仿宋"/>
          <w:sz w:val="27"/>
          <w:szCs w:val="27"/>
        </w:rPr>
        <w:t>采购方式：公开招标</w:t>
      </w:r>
    </w:p>
    <w:p>
      <w:pPr>
        <w:pStyle w:val="5"/>
        <w:keepNext w:val="0"/>
        <w:keepLines w:val="0"/>
        <w:widowControl/>
        <w:suppressLineNumbers w:val="0"/>
        <w:spacing w:before="75" w:beforeAutospacing="0" w:after="75" w:afterAutospacing="0" w:line="300" w:lineRule="atLeast"/>
        <w:ind w:right="0"/>
        <w:rPr>
          <w:rFonts w:hint="default" w:ascii="仿宋" w:hAnsi="仿宋" w:eastAsia="仿宋" w:cs="仿宋"/>
          <w:sz w:val="27"/>
          <w:szCs w:val="27"/>
          <w:lang w:val="en-US" w:eastAsia="zh-CN"/>
        </w:rPr>
      </w:pPr>
      <w:r>
        <w:rPr>
          <w:rFonts w:hint="eastAsia" w:ascii="仿宋" w:hAnsi="仿宋" w:eastAsia="仿宋" w:cs="仿宋"/>
          <w:sz w:val="27"/>
          <w:szCs w:val="27"/>
        </w:rPr>
        <w:t>预算金额（元）：</w:t>
      </w:r>
      <w:r>
        <w:rPr>
          <w:rFonts w:hint="eastAsia" w:ascii="仿宋" w:hAnsi="仿宋" w:eastAsia="仿宋" w:cs="仿宋"/>
          <w:sz w:val="27"/>
          <w:szCs w:val="27"/>
          <w:lang w:val="en-US" w:eastAsia="zh-CN"/>
        </w:rPr>
        <w:t>620万元</w:t>
      </w:r>
    </w:p>
    <w:p>
      <w:pPr>
        <w:pStyle w:val="5"/>
        <w:keepNext w:val="0"/>
        <w:keepLines w:val="0"/>
        <w:widowControl/>
        <w:suppressLineNumbers w:val="0"/>
        <w:spacing w:before="75" w:beforeAutospacing="0" w:after="75" w:afterAutospacing="0" w:line="300" w:lineRule="atLeast"/>
        <w:ind w:right="0"/>
        <w:rPr>
          <w:rFonts w:hint="default" w:ascii="仿宋" w:hAnsi="仿宋" w:eastAsia="仿宋" w:cs="仿宋"/>
          <w:sz w:val="27"/>
          <w:szCs w:val="27"/>
          <w:lang w:val="en-US" w:eastAsia="zh-CN"/>
        </w:rPr>
      </w:pPr>
      <w:r>
        <w:rPr>
          <w:rFonts w:hint="eastAsia" w:ascii="仿宋" w:hAnsi="仿宋" w:eastAsia="仿宋" w:cs="仿宋"/>
          <w:sz w:val="27"/>
          <w:szCs w:val="27"/>
        </w:rPr>
        <w:t>最高限价（元）：</w:t>
      </w:r>
      <w:r>
        <w:rPr>
          <w:rFonts w:hint="eastAsia" w:ascii="仿宋" w:hAnsi="仿宋" w:eastAsia="仿宋" w:cs="仿宋"/>
          <w:sz w:val="27"/>
          <w:szCs w:val="27"/>
          <w:lang w:val="en-US" w:eastAsia="zh-CN"/>
        </w:rPr>
        <w:t>620万元</w:t>
      </w:r>
    </w:p>
    <w:p>
      <w:pPr>
        <w:pageBreakBefore w:val="0"/>
        <w:kinsoku/>
        <w:wordWrap/>
        <w:overflowPunct/>
        <w:topLinePunct w:val="0"/>
        <w:snapToGrid/>
        <w:spacing w:line="560" w:lineRule="exact"/>
        <w:textAlignment w:val="auto"/>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sz w:val="28"/>
          <w:szCs w:val="28"/>
          <w:lang w:val="en-US" w:eastAsia="zh-CN"/>
        </w:rPr>
        <w:t>移动式民宿。（</w:t>
      </w:r>
      <w:r>
        <w:rPr>
          <w:rFonts w:hint="eastAsia" w:ascii="仿宋" w:hAnsi="仿宋" w:eastAsia="仿宋"/>
          <w:sz w:val="28"/>
          <w:szCs w:val="28"/>
        </w:rPr>
        <w:t>具体清单</w:t>
      </w:r>
      <w:r>
        <w:rPr>
          <w:rFonts w:hint="eastAsia" w:ascii="仿宋" w:hAnsi="仿宋" w:eastAsia="仿宋"/>
          <w:sz w:val="28"/>
          <w:szCs w:val="28"/>
          <w:lang w:val="en-US" w:eastAsia="zh-CN"/>
        </w:rPr>
        <w:t>参数</w:t>
      </w:r>
      <w:r>
        <w:rPr>
          <w:rFonts w:hint="eastAsia" w:ascii="仿宋" w:hAnsi="仿宋" w:eastAsia="仿宋"/>
          <w:sz w:val="28"/>
          <w:szCs w:val="28"/>
        </w:rPr>
        <w:t>详见</w:t>
      </w:r>
      <w:r>
        <w:rPr>
          <w:rFonts w:hint="eastAsia" w:ascii="仿宋" w:hAnsi="仿宋" w:eastAsia="仿宋"/>
          <w:sz w:val="28"/>
          <w:szCs w:val="28"/>
          <w:lang w:val="en-US" w:eastAsia="zh-CN"/>
        </w:rPr>
        <w:t>招标</w:t>
      </w:r>
      <w:r>
        <w:rPr>
          <w:rFonts w:hint="eastAsia" w:ascii="仿宋" w:hAnsi="仿宋" w:eastAsia="仿宋"/>
          <w:sz w:val="28"/>
          <w:szCs w:val="28"/>
        </w:rPr>
        <w:t>文件）</w:t>
      </w:r>
    </w:p>
    <w:p>
      <w:pPr>
        <w:pageBreakBefore w:val="0"/>
        <w:kinsoku/>
        <w:wordWrap/>
        <w:overflowPunct/>
        <w:topLinePunct w:val="0"/>
        <w:snapToGrid/>
        <w:spacing w:line="560" w:lineRule="exact"/>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详见招标文件</w:t>
      </w:r>
    </w:p>
    <w:p>
      <w:pPr>
        <w:pStyle w:val="5"/>
        <w:keepNext w:val="0"/>
        <w:keepLines w:val="0"/>
        <w:widowControl/>
        <w:suppressLineNumbers w:val="0"/>
        <w:spacing w:before="75" w:beforeAutospacing="0" w:after="75" w:afterAutospacing="0" w:line="300" w:lineRule="atLeast"/>
        <w:ind w:left="0" w:right="0"/>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）接受联合体投标。</w:t>
      </w:r>
    </w:p>
    <w:p>
      <w:pPr>
        <w:pStyle w:val="5"/>
        <w:keepNext w:val="0"/>
        <w:keepLines w:val="0"/>
        <w:widowControl/>
        <w:suppressLineNumbers w:val="0"/>
        <w:spacing w:before="75" w:beforeAutospacing="0" w:after="75" w:afterAutospacing="0" w:line="300" w:lineRule="atLeast"/>
        <w:ind w:left="0" w:right="0"/>
      </w:pPr>
      <w:r>
        <w:rPr>
          <w:rStyle w:val="9"/>
          <w:rFonts w:ascii="黑体" w:hAnsi="宋体" w:eastAsia="黑体" w:cs="黑体"/>
          <w:sz w:val="27"/>
          <w:szCs w:val="27"/>
        </w:rPr>
        <w:t>二、申请人的资格要求：</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1.满足《中华人民共和国政府采购法》第二十二条规定；</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2.落实政府采购政策需满足的资格要求：</w:t>
      </w:r>
      <w:r>
        <w:rPr>
          <w:rFonts w:hint="eastAsia" w:ascii="仿宋" w:hAnsi="仿宋" w:eastAsia="仿宋" w:cs="仿宋"/>
          <w:sz w:val="27"/>
          <w:szCs w:val="27"/>
          <w:lang w:val="en-US" w:eastAsia="zh-CN"/>
        </w:rPr>
        <w:t>符合1、《财政部国家发展改革委关于印发〈节能产品政府采购实施意见〉的通知》(财库〔2019〕9号);2、《财政部环保总局关于环境标志产品政府采购实施的意见》(财库〔2019〕18号)；3、财政部、工业和信息化部《关于印发《政府采购促进中小企业发展管理办法》的通知》（财库[2020]46号）；4、《关于促进残疾人就业政府采购政策的通知》(财库〔2017〕141号)；5、、财政部办公厅关于疫情防控期间开展政府采购活动有关事项的通知中华人民共和国对政部办公厅(财办库〔2020〕29号)等政府采购政策，按规定对报价给予评审优惠7、《关于进一步加大政府采购支持中小企业力度的通知》(财库〔2022〕19号)（注：1、以上政策不重复享受）。</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3.本项目的特定资格要求：</w:t>
      </w:r>
      <w:r>
        <w:rPr>
          <w:rFonts w:hint="eastAsia" w:ascii="仿宋" w:hAnsi="仿宋" w:eastAsia="仿宋"/>
          <w:sz w:val="28"/>
          <w:szCs w:val="28"/>
          <w:lang w:val="en-US" w:eastAsia="zh-CN"/>
        </w:rPr>
        <w:t>（1）、具有独立法人资格和有效企业的营业执照；（2）、投标企业在“信用中国”（www.creditchina.gov.cn）和中国政府采购网（www.ccgp.gov.cn）网站上未被列入失信被执行人、重大税收违法案件当事人名单以及政府采购严重违法失信行为记录名单、近三年企业、法定代表人无行贿犯罪记录的查询结果证明（中国裁判文书网截图）；（3）、投标企业应当具备提供售后服务的能力和后续现场提供服务能力；（4）、单位负责人为同一人或者存在直接控股、管理关系的不同供应商，不得参加同一合同项下的政府采购活动。</w:t>
      </w:r>
    </w:p>
    <w:p>
      <w:pPr>
        <w:pStyle w:val="5"/>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9"/>
          <w:rFonts w:ascii="黑体" w:hAnsi="宋体" w:eastAsia="黑体" w:cs="黑体"/>
          <w:sz w:val="27"/>
          <w:szCs w:val="27"/>
        </w:rPr>
        <w:t>三、获取招标文件</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时间：</w:t>
      </w:r>
      <w:r>
        <w:rPr>
          <w:rFonts w:hint="eastAsia" w:ascii="仿宋" w:hAnsi="仿宋" w:eastAsia="仿宋" w:cs="仿宋"/>
          <w:sz w:val="27"/>
          <w:szCs w:val="27"/>
          <w:u w:val="single"/>
          <w:lang w:val="en-US" w:eastAsia="zh-CN"/>
        </w:rPr>
        <w:t>2022</w:t>
      </w:r>
      <w:r>
        <w:rPr>
          <w:rFonts w:hint="eastAsia" w:ascii="仿宋" w:hAnsi="仿宋" w:eastAsia="仿宋" w:cs="仿宋"/>
          <w:sz w:val="27"/>
          <w:szCs w:val="27"/>
        </w:rPr>
        <w:t>年</w:t>
      </w:r>
      <w:r>
        <w:rPr>
          <w:rFonts w:hint="eastAsia" w:ascii="仿宋" w:hAnsi="仿宋" w:eastAsia="仿宋" w:cs="仿宋"/>
          <w:sz w:val="27"/>
          <w:szCs w:val="27"/>
          <w:u w:val="single"/>
          <w:lang w:val="en-US" w:eastAsia="zh-CN"/>
        </w:rPr>
        <w:t>11</w:t>
      </w:r>
      <w:r>
        <w:rPr>
          <w:rFonts w:hint="eastAsia" w:ascii="仿宋" w:hAnsi="仿宋" w:eastAsia="仿宋" w:cs="仿宋"/>
          <w:sz w:val="27"/>
          <w:szCs w:val="27"/>
        </w:rPr>
        <w:t>月</w:t>
      </w:r>
      <w:r>
        <w:rPr>
          <w:rFonts w:hint="eastAsia" w:ascii="仿宋" w:hAnsi="仿宋" w:eastAsia="仿宋" w:cs="仿宋"/>
          <w:sz w:val="27"/>
          <w:szCs w:val="27"/>
          <w:u w:val="single"/>
          <w:lang w:val="en-US" w:eastAsia="zh-CN"/>
        </w:rPr>
        <w:t>6</w:t>
      </w:r>
      <w:r>
        <w:rPr>
          <w:rFonts w:hint="eastAsia" w:ascii="仿宋" w:hAnsi="仿宋" w:eastAsia="仿宋" w:cs="仿宋"/>
          <w:sz w:val="27"/>
          <w:szCs w:val="27"/>
        </w:rPr>
        <w:t>日至</w:t>
      </w:r>
      <w:r>
        <w:rPr>
          <w:rFonts w:hint="eastAsia" w:ascii="仿宋" w:hAnsi="仿宋" w:eastAsia="仿宋" w:cs="仿宋"/>
          <w:sz w:val="27"/>
          <w:szCs w:val="27"/>
          <w:u w:val="single"/>
        </w:rPr>
        <w:t>2022</w:t>
      </w:r>
      <w:r>
        <w:rPr>
          <w:rFonts w:hint="eastAsia" w:ascii="仿宋" w:hAnsi="仿宋" w:eastAsia="仿宋" w:cs="仿宋"/>
          <w:sz w:val="27"/>
          <w:szCs w:val="27"/>
        </w:rPr>
        <w:t>年</w:t>
      </w:r>
      <w:r>
        <w:rPr>
          <w:rFonts w:hint="eastAsia" w:ascii="仿宋" w:hAnsi="仿宋" w:eastAsia="仿宋" w:cs="仿宋"/>
          <w:sz w:val="27"/>
          <w:szCs w:val="27"/>
          <w:u w:val="single"/>
          <w:lang w:val="en-US" w:eastAsia="zh-CN"/>
        </w:rPr>
        <w:t>11</w:t>
      </w:r>
      <w:r>
        <w:rPr>
          <w:rFonts w:hint="eastAsia" w:ascii="仿宋" w:hAnsi="仿宋" w:eastAsia="仿宋" w:cs="仿宋"/>
          <w:sz w:val="27"/>
          <w:szCs w:val="27"/>
        </w:rPr>
        <w:t>月</w:t>
      </w:r>
      <w:r>
        <w:rPr>
          <w:rFonts w:hint="eastAsia" w:ascii="仿宋" w:hAnsi="仿宋" w:eastAsia="仿宋" w:cs="仿宋"/>
          <w:sz w:val="27"/>
          <w:szCs w:val="27"/>
          <w:u w:val="single"/>
          <w:lang w:val="en-US" w:eastAsia="zh-CN"/>
        </w:rPr>
        <w:t>11</w:t>
      </w:r>
      <w:r>
        <w:rPr>
          <w:rFonts w:hint="eastAsia" w:ascii="仿宋" w:hAnsi="仿宋" w:eastAsia="仿宋" w:cs="仿宋"/>
          <w:sz w:val="27"/>
          <w:szCs w:val="27"/>
        </w:rPr>
        <w:t>日，每天上午</w:t>
      </w:r>
      <w:r>
        <w:rPr>
          <w:rFonts w:hint="eastAsia" w:ascii="仿宋" w:hAnsi="仿宋" w:eastAsia="仿宋" w:cs="仿宋"/>
          <w:sz w:val="27"/>
          <w:szCs w:val="27"/>
          <w:u w:val="single"/>
        </w:rPr>
        <w:t>10:00</w:t>
      </w:r>
      <w:r>
        <w:rPr>
          <w:rFonts w:hint="eastAsia" w:ascii="仿宋" w:hAnsi="仿宋" w:eastAsia="仿宋" w:cs="仿宋"/>
          <w:sz w:val="27"/>
          <w:szCs w:val="27"/>
        </w:rPr>
        <w:t>至</w:t>
      </w:r>
      <w:r>
        <w:rPr>
          <w:rFonts w:hint="eastAsia" w:ascii="仿宋" w:hAnsi="仿宋" w:eastAsia="仿宋" w:cs="仿宋"/>
          <w:sz w:val="27"/>
          <w:szCs w:val="27"/>
          <w:u w:val="single"/>
        </w:rPr>
        <w:t>14:00</w:t>
      </w:r>
      <w:r>
        <w:rPr>
          <w:rFonts w:hint="eastAsia" w:ascii="仿宋" w:hAnsi="仿宋" w:eastAsia="仿宋" w:cs="仿宋"/>
          <w:sz w:val="27"/>
          <w:szCs w:val="27"/>
        </w:rPr>
        <w:t>，下午</w:t>
      </w:r>
      <w:r>
        <w:rPr>
          <w:rFonts w:hint="eastAsia" w:ascii="仿宋" w:hAnsi="仿宋" w:eastAsia="仿宋" w:cs="仿宋"/>
          <w:sz w:val="27"/>
          <w:szCs w:val="27"/>
          <w:u w:val="single"/>
        </w:rPr>
        <w:t>1</w:t>
      </w:r>
      <w:r>
        <w:rPr>
          <w:rFonts w:hint="eastAsia" w:ascii="仿宋" w:hAnsi="仿宋" w:eastAsia="仿宋" w:cs="仿宋"/>
          <w:sz w:val="27"/>
          <w:szCs w:val="27"/>
          <w:u w:val="single"/>
          <w:lang w:val="en-US" w:eastAsia="zh-CN"/>
        </w:rPr>
        <w:t>6</w:t>
      </w:r>
      <w:r>
        <w:rPr>
          <w:rFonts w:hint="eastAsia" w:ascii="仿宋" w:hAnsi="仿宋" w:eastAsia="仿宋" w:cs="仿宋"/>
          <w:sz w:val="27"/>
          <w:szCs w:val="27"/>
          <w:u w:val="single"/>
        </w:rPr>
        <w:t>:00</w:t>
      </w:r>
      <w:r>
        <w:rPr>
          <w:rFonts w:hint="eastAsia" w:ascii="仿宋" w:hAnsi="仿宋" w:eastAsia="仿宋" w:cs="仿宋"/>
          <w:sz w:val="27"/>
          <w:szCs w:val="27"/>
        </w:rPr>
        <w:t>至</w:t>
      </w:r>
      <w:r>
        <w:rPr>
          <w:rFonts w:hint="eastAsia" w:ascii="仿宋" w:hAnsi="仿宋" w:eastAsia="仿宋" w:cs="仿宋"/>
          <w:sz w:val="27"/>
          <w:szCs w:val="27"/>
          <w:u w:val="single"/>
        </w:rPr>
        <w:t>19:00</w:t>
      </w:r>
      <w:r>
        <w:rPr>
          <w:rFonts w:hint="eastAsia" w:ascii="仿宋" w:hAnsi="仿宋" w:eastAsia="仿宋" w:cs="仿宋"/>
          <w:sz w:val="27"/>
          <w:szCs w:val="27"/>
        </w:rPr>
        <w:t>（北京时间，法定节假日除外）</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7"/>
          <w:szCs w:val="27"/>
          <w:lang w:val="en-US" w:eastAsia="zh-CN"/>
        </w:rPr>
      </w:pPr>
      <w:r>
        <w:rPr>
          <w:rFonts w:hint="eastAsia" w:ascii="仿宋" w:hAnsi="仿宋" w:eastAsia="仿宋" w:cs="仿宋"/>
          <w:sz w:val="27"/>
          <w:szCs w:val="27"/>
        </w:rPr>
        <w:t>地点：</w:t>
      </w:r>
      <w:r>
        <w:rPr>
          <w:rFonts w:hint="eastAsia" w:ascii="仿宋" w:hAnsi="仿宋" w:eastAsia="仿宋" w:cs="仿宋"/>
          <w:sz w:val="27"/>
          <w:szCs w:val="27"/>
          <w:u w:val="single"/>
        </w:rPr>
        <w:t>阿勒泰市南区万驰广场</w:t>
      </w:r>
      <w:r>
        <w:rPr>
          <w:rFonts w:hint="eastAsia" w:ascii="仿宋" w:hAnsi="仿宋" w:eastAsia="仿宋" w:cs="仿宋"/>
          <w:sz w:val="27"/>
          <w:szCs w:val="27"/>
          <w:u w:val="single"/>
          <w:lang w:val="en-US" w:eastAsia="zh-CN"/>
        </w:rPr>
        <w:t>六</w:t>
      </w:r>
      <w:r>
        <w:rPr>
          <w:rFonts w:hint="eastAsia" w:ascii="仿宋" w:hAnsi="仿宋" w:eastAsia="仿宋" w:cs="仿宋"/>
          <w:sz w:val="27"/>
          <w:szCs w:val="27"/>
          <w:u w:val="single"/>
        </w:rPr>
        <w:t>楼</w:t>
      </w:r>
      <w:r>
        <w:rPr>
          <w:rFonts w:hint="eastAsia" w:ascii="仿宋" w:hAnsi="仿宋" w:eastAsia="仿宋" w:cs="仿宋"/>
          <w:sz w:val="27"/>
          <w:szCs w:val="27"/>
          <w:u w:val="single"/>
          <w:lang w:val="en-US" w:eastAsia="zh-CN"/>
        </w:rPr>
        <w:t>6006室</w:t>
      </w:r>
      <w:bookmarkStart w:id="0" w:name="_GoBack"/>
      <w:bookmarkEnd w:id="0"/>
    </w:p>
    <w:p>
      <w:pPr>
        <w:pStyle w:val="5"/>
        <w:keepNext w:val="0"/>
        <w:keepLines w:val="0"/>
        <w:widowControl/>
        <w:suppressLineNumbers w:val="0"/>
        <w:spacing w:before="75" w:beforeAutospacing="0" w:after="75" w:afterAutospacing="0" w:line="300" w:lineRule="atLeast"/>
        <w:ind w:left="0" w:right="0" w:firstLine="420"/>
        <w:rPr>
          <w:u w:val="single"/>
        </w:rPr>
      </w:pPr>
      <w:r>
        <w:rPr>
          <w:rFonts w:hint="eastAsia" w:ascii="仿宋" w:hAnsi="仿宋" w:eastAsia="仿宋" w:cs="仿宋"/>
          <w:sz w:val="27"/>
          <w:szCs w:val="27"/>
        </w:rPr>
        <w:t>方式：</w:t>
      </w:r>
      <w:r>
        <w:rPr>
          <w:rFonts w:hint="eastAsia" w:ascii="仿宋" w:hAnsi="仿宋" w:eastAsia="仿宋" w:cs="仿宋"/>
          <w:sz w:val="27"/>
          <w:szCs w:val="27"/>
          <w:u w:val="single"/>
        </w:rPr>
        <w:t>线上或线下均可获取 </w:t>
      </w:r>
    </w:p>
    <w:p>
      <w:pPr>
        <w:pStyle w:val="5"/>
        <w:keepNext w:val="0"/>
        <w:keepLines w:val="0"/>
        <w:widowControl/>
        <w:suppressLineNumbers w:val="0"/>
        <w:spacing w:before="75" w:beforeAutospacing="0" w:after="75" w:afterAutospacing="0" w:line="300" w:lineRule="atLeast"/>
        <w:ind w:left="0" w:right="0" w:firstLine="420"/>
        <w:rPr>
          <w:rFonts w:hint="eastAsia" w:eastAsia="仿宋"/>
          <w:color w:val="000000" w:themeColor="text1"/>
          <w:u w:val="single"/>
          <w:lang w:val="en-US" w:eastAsia="zh-CN"/>
          <w14:textFill>
            <w14:solidFill>
              <w14:schemeClr w14:val="tx1"/>
            </w14:solidFill>
          </w14:textFill>
        </w:rPr>
      </w:pPr>
      <w:r>
        <w:rPr>
          <w:rFonts w:hint="eastAsia" w:ascii="仿宋" w:hAnsi="仿宋" w:eastAsia="仿宋" w:cs="仿宋"/>
          <w:sz w:val="27"/>
          <w:szCs w:val="27"/>
        </w:rPr>
        <w:t>售价（元）</w:t>
      </w:r>
      <w:r>
        <w:rPr>
          <w:rFonts w:hint="eastAsia" w:ascii="仿宋" w:hAnsi="仿宋" w:eastAsia="仿宋" w:cs="仿宋"/>
          <w:color w:val="000000" w:themeColor="text1"/>
          <w:sz w:val="27"/>
          <w:szCs w:val="27"/>
          <w14:textFill>
            <w14:solidFill>
              <w14:schemeClr w14:val="tx1"/>
            </w14:solidFill>
          </w14:textFill>
        </w:rPr>
        <w:t>：</w:t>
      </w:r>
      <w:r>
        <w:rPr>
          <w:rFonts w:hint="eastAsia" w:ascii="仿宋" w:hAnsi="仿宋" w:eastAsia="仿宋" w:cs="仿宋"/>
          <w:color w:val="000000" w:themeColor="text1"/>
          <w:sz w:val="27"/>
          <w:szCs w:val="27"/>
          <w:u w:val="single"/>
          <w14:textFill>
            <w14:solidFill>
              <w14:schemeClr w14:val="tx1"/>
            </w14:solidFill>
          </w14:textFill>
        </w:rPr>
        <w:t>300</w:t>
      </w:r>
      <w:r>
        <w:rPr>
          <w:rFonts w:hint="eastAsia" w:ascii="仿宋" w:hAnsi="仿宋" w:eastAsia="仿宋" w:cs="仿宋"/>
          <w:color w:val="000000" w:themeColor="text1"/>
          <w:sz w:val="27"/>
          <w:szCs w:val="27"/>
          <w:u w:val="single"/>
          <w:lang w:val="en-US" w:eastAsia="zh-CN"/>
          <w14:textFill>
            <w14:solidFill>
              <w14:schemeClr w14:val="tx1"/>
            </w14:solidFill>
          </w14:textFill>
        </w:rPr>
        <w:t>元</w:t>
      </w:r>
    </w:p>
    <w:p>
      <w:pPr>
        <w:pStyle w:val="5"/>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9"/>
          <w:rFonts w:ascii="黑体" w:hAnsi="宋体" w:eastAsia="黑体" w:cs="黑体"/>
          <w:sz w:val="27"/>
          <w:szCs w:val="27"/>
        </w:rPr>
        <w:t>四、提交投标文件截止时间、开标时间和地点</w:t>
      </w:r>
    </w:p>
    <w:p>
      <w:pPr>
        <w:pStyle w:val="5"/>
        <w:keepNext w:val="0"/>
        <w:keepLines w:val="0"/>
        <w:widowControl/>
        <w:suppressLineNumbers w:val="0"/>
        <w:spacing w:before="75" w:beforeAutospacing="0" w:after="75" w:afterAutospacing="0" w:line="300" w:lineRule="atLeast"/>
        <w:ind w:right="0" w:firstLine="540" w:firstLineChars="200"/>
        <w:rPr>
          <w:color w:val="000000" w:themeColor="text1"/>
          <w14:textFill>
            <w14:solidFill>
              <w14:schemeClr w14:val="tx1"/>
            </w14:solidFill>
          </w14:textFill>
        </w:rPr>
      </w:pPr>
      <w:r>
        <w:rPr>
          <w:rFonts w:hint="eastAsia" w:ascii="仿宋" w:hAnsi="仿宋" w:eastAsia="仿宋" w:cs="仿宋"/>
          <w:sz w:val="27"/>
          <w:szCs w:val="27"/>
        </w:rPr>
        <w:t>提交投标文件截止时间：</w:t>
      </w:r>
      <w:r>
        <w:rPr>
          <w:rFonts w:hint="eastAsia" w:ascii="仿宋" w:hAnsi="仿宋" w:eastAsia="仿宋" w:cs="仿宋"/>
          <w:color w:val="000000" w:themeColor="text1"/>
          <w:sz w:val="27"/>
          <w:szCs w:val="27"/>
          <w:u w:val="single"/>
          <w14:textFill>
            <w14:solidFill>
              <w14:schemeClr w14:val="tx1"/>
            </w14:solidFill>
          </w14:textFill>
        </w:rPr>
        <w:t>2022</w:t>
      </w:r>
      <w:r>
        <w:rPr>
          <w:rFonts w:hint="eastAsia" w:ascii="仿宋" w:hAnsi="仿宋" w:eastAsia="仿宋" w:cs="仿宋"/>
          <w:color w:val="000000" w:themeColor="text1"/>
          <w:sz w:val="27"/>
          <w:szCs w:val="27"/>
          <w14:textFill>
            <w14:solidFill>
              <w14:schemeClr w14:val="tx1"/>
            </w14:solidFill>
          </w14:textFill>
        </w:rPr>
        <w:t>年</w:t>
      </w:r>
      <w:r>
        <w:rPr>
          <w:rFonts w:hint="eastAsia" w:ascii="仿宋" w:hAnsi="仿宋" w:eastAsia="仿宋" w:cs="仿宋"/>
          <w:color w:val="000000" w:themeColor="text1"/>
          <w:sz w:val="27"/>
          <w:szCs w:val="27"/>
          <w:u w:val="single"/>
          <w:lang w:val="en-US" w:eastAsia="zh-CN"/>
          <w14:textFill>
            <w14:solidFill>
              <w14:schemeClr w14:val="tx1"/>
            </w14:solidFill>
          </w14:textFill>
        </w:rPr>
        <w:t>11</w:t>
      </w:r>
      <w:r>
        <w:rPr>
          <w:rFonts w:hint="eastAsia" w:ascii="仿宋" w:hAnsi="仿宋" w:eastAsia="仿宋" w:cs="仿宋"/>
          <w:color w:val="000000" w:themeColor="text1"/>
          <w:sz w:val="27"/>
          <w:szCs w:val="27"/>
          <w14:textFill>
            <w14:solidFill>
              <w14:schemeClr w14:val="tx1"/>
            </w14:solidFill>
          </w14:textFill>
        </w:rPr>
        <w:t>月</w:t>
      </w:r>
      <w:r>
        <w:rPr>
          <w:rFonts w:hint="eastAsia" w:ascii="仿宋" w:hAnsi="仿宋" w:eastAsia="仿宋" w:cs="仿宋"/>
          <w:color w:val="000000" w:themeColor="text1"/>
          <w:sz w:val="27"/>
          <w:szCs w:val="27"/>
          <w:u w:val="single"/>
          <w:lang w:val="en-US" w:eastAsia="zh-CN"/>
          <w14:textFill>
            <w14:solidFill>
              <w14:schemeClr w14:val="tx1"/>
            </w14:solidFill>
          </w14:textFill>
        </w:rPr>
        <w:t>28</w:t>
      </w:r>
      <w:r>
        <w:rPr>
          <w:rFonts w:hint="eastAsia" w:ascii="仿宋" w:hAnsi="仿宋" w:eastAsia="仿宋" w:cs="仿宋"/>
          <w:color w:val="000000" w:themeColor="text1"/>
          <w:sz w:val="27"/>
          <w:szCs w:val="27"/>
          <w14:textFill>
            <w14:solidFill>
              <w14:schemeClr w14:val="tx1"/>
            </w14:solidFill>
          </w14:textFill>
        </w:rPr>
        <w:t xml:space="preserve">日 </w:t>
      </w:r>
      <w:r>
        <w:rPr>
          <w:rFonts w:hint="eastAsia" w:ascii="仿宋" w:hAnsi="仿宋" w:eastAsia="仿宋" w:cs="仿宋"/>
          <w:color w:val="000000" w:themeColor="text1"/>
          <w:sz w:val="27"/>
          <w:szCs w:val="27"/>
          <w:u w:val="single"/>
          <w14:textFill>
            <w14:solidFill>
              <w14:schemeClr w14:val="tx1"/>
            </w14:solidFill>
          </w14:textFill>
        </w:rPr>
        <w:t>16:</w:t>
      </w:r>
      <w:r>
        <w:rPr>
          <w:rFonts w:hint="eastAsia" w:ascii="仿宋" w:hAnsi="仿宋" w:eastAsia="仿宋" w:cs="仿宋"/>
          <w:color w:val="000000" w:themeColor="text1"/>
          <w:sz w:val="27"/>
          <w:szCs w:val="27"/>
          <w:u w:val="single"/>
          <w:lang w:val="en-US" w:eastAsia="zh-CN"/>
          <w14:textFill>
            <w14:solidFill>
              <w14:schemeClr w14:val="tx1"/>
            </w14:solidFill>
          </w14:textFill>
        </w:rPr>
        <w:t>3</w:t>
      </w:r>
      <w:r>
        <w:rPr>
          <w:rFonts w:hint="eastAsia" w:ascii="仿宋" w:hAnsi="仿宋" w:eastAsia="仿宋" w:cs="仿宋"/>
          <w:color w:val="000000" w:themeColor="text1"/>
          <w:sz w:val="27"/>
          <w:szCs w:val="27"/>
          <w:u w:val="single"/>
          <w14:textFill>
            <w14:solidFill>
              <w14:schemeClr w14:val="tx1"/>
            </w14:solidFill>
          </w14:textFill>
        </w:rPr>
        <w:t>0</w:t>
      </w:r>
      <w:r>
        <w:rPr>
          <w:rFonts w:hint="eastAsia" w:ascii="仿宋" w:hAnsi="仿宋" w:eastAsia="仿宋" w:cs="仿宋"/>
          <w:color w:val="000000" w:themeColor="text1"/>
          <w:sz w:val="27"/>
          <w:szCs w:val="27"/>
          <w14:textFill>
            <w14:solidFill>
              <w14:schemeClr w14:val="tx1"/>
            </w14:solidFill>
          </w14:textFill>
        </w:rPr>
        <w:t>（北京时间）</w:t>
      </w:r>
    </w:p>
    <w:p>
      <w:pPr>
        <w:pStyle w:val="5"/>
        <w:keepNext w:val="0"/>
        <w:keepLines w:val="0"/>
        <w:widowControl/>
        <w:suppressLineNumbers w:val="0"/>
        <w:spacing w:before="75" w:beforeAutospacing="0" w:after="75" w:afterAutospacing="0" w:line="300" w:lineRule="atLeast"/>
        <w:ind w:right="0" w:firstLine="540" w:firstLineChars="200"/>
        <w:rPr>
          <w:rFonts w:hint="eastAsia" w:ascii="仿宋" w:hAnsi="仿宋" w:eastAsia="仿宋" w:cs="仿宋"/>
          <w:color w:val="000000" w:themeColor="text1"/>
          <w:sz w:val="27"/>
          <w:szCs w:val="27"/>
          <w:u w:val="single"/>
          <w:lang w:val="en-US" w:eastAsia="zh-CN"/>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投标地点：</w:t>
      </w:r>
      <w:r>
        <w:rPr>
          <w:rFonts w:hint="eastAsia" w:ascii="仿宋" w:hAnsi="仿宋" w:eastAsia="仿宋" w:cs="仿宋"/>
          <w:color w:val="000000" w:themeColor="text1"/>
          <w:sz w:val="27"/>
          <w:szCs w:val="27"/>
          <w:u w:val="single"/>
          <w14:textFill>
            <w14:solidFill>
              <w14:schemeClr w14:val="tx1"/>
            </w14:solidFill>
          </w14:textFill>
        </w:rPr>
        <w:t>阿勒泰市南区万驰广场</w:t>
      </w:r>
      <w:r>
        <w:rPr>
          <w:rFonts w:hint="eastAsia" w:ascii="仿宋" w:hAnsi="仿宋" w:eastAsia="仿宋" w:cs="仿宋"/>
          <w:color w:val="000000" w:themeColor="text1"/>
          <w:sz w:val="27"/>
          <w:szCs w:val="27"/>
          <w:u w:val="single"/>
          <w:lang w:val="en-US" w:eastAsia="zh-CN"/>
          <w14:textFill>
            <w14:solidFill>
              <w14:schemeClr w14:val="tx1"/>
            </w14:solidFill>
          </w14:textFill>
        </w:rPr>
        <w:t>六</w:t>
      </w:r>
      <w:r>
        <w:rPr>
          <w:rFonts w:hint="eastAsia" w:ascii="仿宋" w:hAnsi="仿宋" w:eastAsia="仿宋" w:cs="仿宋"/>
          <w:color w:val="000000" w:themeColor="text1"/>
          <w:sz w:val="27"/>
          <w:szCs w:val="27"/>
          <w:u w:val="single"/>
          <w14:textFill>
            <w14:solidFill>
              <w14:schemeClr w14:val="tx1"/>
            </w14:solidFill>
          </w14:textFill>
        </w:rPr>
        <w:t>楼</w:t>
      </w:r>
      <w:r>
        <w:rPr>
          <w:rFonts w:hint="eastAsia" w:ascii="仿宋" w:hAnsi="仿宋" w:eastAsia="仿宋" w:cs="仿宋"/>
          <w:sz w:val="27"/>
          <w:szCs w:val="27"/>
          <w:u w:val="single"/>
        </w:rPr>
        <w:t>会议室</w:t>
      </w:r>
    </w:p>
    <w:p>
      <w:pPr>
        <w:pStyle w:val="5"/>
        <w:keepNext w:val="0"/>
        <w:keepLines w:val="0"/>
        <w:widowControl/>
        <w:suppressLineNumbers w:val="0"/>
        <w:spacing w:before="75" w:beforeAutospacing="0" w:after="75" w:afterAutospacing="0" w:line="300" w:lineRule="atLeast"/>
        <w:ind w:right="0" w:firstLine="540" w:firstLineChars="200"/>
        <w:rPr>
          <w:color w:val="000000" w:themeColor="text1"/>
          <w:u w:val="single"/>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开标时间：</w:t>
      </w:r>
      <w:r>
        <w:rPr>
          <w:rFonts w:hint="eastAsia" w:ascii="仿宋" w:hAnsi="仿宋" w:eastAsia="仿宋" w:cs="仿宋"/>
          <w:color w:val="000000" w:themeColor="text1"/>
          <w:sz w:val="27"/>
          <w:szCs w:val="27"/>
          <w:u w:val="single"/>
          <w14:textFill>
            <w14:solidFill>
              <w14:schemeClr w14:val="tx1"/>
            </w14:solidFill>
          </w14:textFill>
        </w:rPr>
        <w:t>2022</w:t>
      </w:r>
      <w:r>
        <w:rPr>
          <w:rFonts w:hint="eastAsia" w:ascii="仿宋" w:hAnsi="仿宋" w:eastAsia="仿宋" w:cs="仿宋"/>
          <w:color w:val="000000" w:themeColor="text1"/>
          <w:sz w:val="27"/>
          <w:szCs w:val="27"/>
          <w14:textFill>
            <w14:solidFill>
              <w14:schemeClr w14:val="tx1"/>
            </w14:solidFill>
          </w14:textFill>
        </w:rPr>
        <w:t>年</w:t>
      </w:r>
      <w:r>
        <w:rPr>
          <w:rFonts w:hint="eastAsia" w:ascii="仿宋" w:hAnsi="仿宋" w:eastAsia="仿宋" w:cs="仿宋"/>
          <w:color w:val="000000" w:themeColor="text1"/>
          <w:sz w:val="27"/>
          <w:szCs w:val="27"/>
          <w:u w:val="single"/>
          <w:lang w:val="en-US" w:eastAsia="zh-CN"/>
          <w14:textFill>
            <w14:solidFill>
              <w14:schemeClr w14:val="tx1"/>
            </w14:solidFill>
          </w14:textFill>
        </w:rPr>
        <w:t>11</w:t>
      </w:r>
      <w:r>
        <w:rPr>
          <w:rFonts w:hint="eastAsia" w:ascii="仿宋" w:hAnsi="仿宋" w:eastAsia="仿宋" w:cs="仿宋"/>
          <w:color w:val="000000" w:themeColor="text1"/>
          <w:sz w:val="27"/>
          <w:szCs w:val="27"/>
          <w14:textFill>
            <w14:solidFill>
              <w14:schemeClr w14:val="tx1"/>
            </w14:solidFill>
          </w14:textFill>
        </w:rPr>
        <w:t>月</w:t>
      </w:r>
      <w:r>
        <w:rPr>
          <w:rFonts w:hint="eastAsia" w:ascii="仿宋" w:hAnsi="仿宋" w:eastAsia="仿宋" w:cs="仿宋"/>
          <w:color w:val="000000" w:themeColor="text1"/>
          <w:sz w:val="27"/>
          <w:szCs w:val="27"/>
          <w:u w:val="single"/>
          <w:lang w:val="en-US" w:eastAsia="zh-CN"/>
          <w14:textFill>
            <w14:solidFill>
              <w14:schemeClr w14:val="tx1"/>
            </w14:solidFill>
          </w14:textFill>
        </w:rPr>
        <w:t>28</w:t>
      </w:r>
      <w:r>
        <w:rPr>
          <w:rFonts w:hint="eastAsia" w:ascii="仿宋" w:hAnsi="仿宋" w:eastAsia="仿宋" w:cs="仿宋"/>
          <w:color w:val="000000" w:themeColor="text1"/>
          <w:sz w:val="27"/>
          <w:szCs w:val="27"/>
          <w14:textFill>
            <w14:solidFill>
              <w14:schemeClr w14:val="tx1"/>
            </w14:solidFill>
          </w14:textFill>
        </w:rPr>
        <w:t xml:space="preserve">日 </w:t>
      </w:r>
      <w:r>
        <w:rPr>
          <w:rFonts w:hint="eastAsia" w:ascii="仿宋" w:hAnsi="仿宋" w:eastAsia="仿宋" w:cs="仿宋"/>
          <w:color w:val="000000" w:themeColor="text1"/>
          <w:sz w:val="27"/>
          <w:szCs w:val="27"/>
          <w:u w:val="single"/>
          <w14:textFill>
            <w14:solidFill>
              <w14:schemeClr w14:val="tx1"/>
            </w14:solidFill>
          </w14:textFill>
        </w:rPr>
        <w:t>16:</w:t>
      </w:r>
      <w:r>
        <w:rPr>
          <w:rFonts w:hint="eastAsia" w:ascii="仿宋" w:hAnsi="仿宋" w:eastAsia="仿宋" w:cs="仿宋"/>
          <w:color w:val="000000" w:themeColor="text1"/>
          <w:sz w:val="27"/>
          <w:szCs w:val="27"/>
          <w:u w:val="single"/>
          <w:lang w:val="en-US" w:eastAsia="zh-CN"/>
          <w14:textFill>
            <w14:solidFill>
              <w14:schemeClr w14:val="tx1"/>
            </w14:solidFill>
          </w14:textFill>
        </w:rPr>
        <w:t>3</w:t>
      </w:r>
      <w:r>
        <w:rPr>
          <w:rFonts w:hint="eastAsia" w:ascii="仿宋" w:hAnsi="仿宋" w:eastAsia="仿宋" w:cs="仿宋"/>
          <w:color w:val="000000" w:themeColor="text1"/>
          <w:sz w:val="27"/>
          <w:szCs w:val="27"/>
          <w:u w:val="single"/>
          <w14:textFill>
            <w14:solidFill>
              <w14:schemeClr w14:val="tx1"/>
            </w14:solidFill>
          </w14:textFill>
        </w:rPr>
        <w:t>0</w:t>
      </w:r>
      <w:r>
        <w:rPr>
          <w:rFonts w:hint="eastAsia" w:ascii="仿宋" w:hAnsi="仿宋" w:eastAsia="仿宋" w:cs="仿宋"/>
          <w:color w:val="000000" w:themeColor="text1"/>
          <w:sz w:val="27"/>
          <w:szCs w:val="27"/>
          <w14:textFill>
            <w14:solidFill>
              <w14:schemeClr w14:val="tx1"/>
            </w14:solidFill>
          </w14:textFill>
        </w:rPr>
        <w:t>（北京时间）</w:t>
      </w:r>
    </w:p>
    <w:p>
      <w:pPr>
        <w:pStyle w:val="5"/>
        <w:keepNext w:val="0"/>
        <w:keepLines w:val="0"/>
        <w:widowControl/>
        <w:suppressLineNumbers w:val="0"/>
        <w:spacing w:before="255" w:beforeAutospacing="0" w:after="255" w:afterAutospacing="0" w:line="300" w:lineRule="atLeast"/>
        <w:ind w:right="0" w:firstLine="540" w:firstLineChars="200"/>
        <w:jc w:val="both"/>
        <w:rPr>
          <w:rFonts w:hint="eastAsia" w:ascii="仿宋" w:hAnsi="仿宋" w:eastAsia="仿宋" w:cs="仿宋"/>
          <w:sz w:val="27"/>
          <w:szCs w:val="27"/>
          <w:u w:val="single"/>
        </w:rPr>
      </w:pPr>
      <w:r>
        <w:rPr>
          <w:rFonts w:hint="eastAsia" w:ascii="仿宋" w:hAnsi="仿宋" w:eastAsia="仿宋" w:cs="仿宋"/>
          <w:sz w:val="27"/>
          <w:szCs w:val="27"/>
        </w:rPr>
        <w:t>开标地点：</w:t>
      </w:r>
      <w:r>
        <w:rPr>
          <w:rFonts w:hint="eastAsia" w:ascii="仿宋" w:hAnsi="仿宋" w:eastAsia="仿宋" w:cs="仿宋"/>
          <w:sz w:val="27"/>
          <w:szCs w:val="27"/>
          <w:u w:val="single"/>
        </w:rPr>
        <w:t>阿勒泰市南区万驰广场</w:t>
      </w:r>
      <w:r>
        <w:rPr>
          <w:rFonts w:hint="eastAsia" w:ascii="仿宋" w:hAnsi="仿宋" w:eastAsia="仿宋" w:cs="仿宋"/>
          <w:sz w:val="27"/>
          <w:szCs w:val="27"/>
          <w:u w:val="single"/>
          <w:lang w:val="en-US" w:eastAsia="zh-CN"/>
        </w:rPr>
        <w:t>六</w:t>
      </w:r>
      <w:r>
        <w:rPr>
          <w:rFonts w:hint="eastAsia" w:ascii="仿宋" w:hAnsi="仿宋" w:eastAsia="仿宋" w:cs="仿宋"/>
          <w:sz w:val="27"/>
          <w:szCs w:val="27"/>
          <w:u w:val="single"/>
        </w:rPr>
        <w:t>楼会议室</w:t>
      </w:r>
    </w:p>
    <w:p>
      <w:pPr>
        <w:pStyle w:val="5"/>
        <w:keepNext w:val="0"/>
        <w:keepLines w:val="0"/>
        <w:widowControl/>
        <w:suppressLineNumbers w:val="0"/>
        <w:spacing w:before="255" w:beforeAutospacing="0" w:after="255" w:afterAutospacing="0" w:line="300" w:lineRule="atLeast"/>
        <w:ind w:left="0" w:right="0"/>
        <w:jc w:val="both"/>
        <w:rPr>
          <w:rFonts w:ascii="黑体" w:hAnsi="宋体" w:eastAsia="黑体" w:cs="黑体"/>
          <w:sz w:val="31"/>
          <w:szCs w:val="31"/>
        </w:rPr>
      </w:pPr>
      <w:r>
        <w:rPr>
          <w:rStyle w:val="9"/>
          <w:rFonts w:ascii="黑体" w:hAnsi="宋体" w:eastAsia="黑体" w:cs="黑体"/>
          <w:sz w:val="27"/>
          <w:szCs w:val="27"/>
        </w:rPr>
        <w:t>五、公告期限</w:t>
      </w:r>
    </w:p>
    <w:p>
      <w:pPr>
        <w:pStyle w:val="5"/>
        <w:keepNext w:val="0"/>
        <w:keepLines w:val="0"/>
        <w:widowControl/>
        <w:suppressLineNumbers w:val="0"/>
        <w:spacing w:before="75" w:beforeAutospacing="0" w:after="75" w:afterAutospacing="0"/>
        <w:ind w:left="0" w:right="0" w:firstLine="420"/>
      </w:pPr>
      <w:r>
        <w:rPr>
          <w:rFonts w:hint="eastAsia" w:ascii="仿宋" w:hAnsi="仿宋" w:eastAsia="仿宋" w:cs="仿宋"/>
          <w:sz w:val="27"/>
          <w:szCs w:val="27"/>
        </w:rPr>
        <w:t>自本公告发布之日起5个工作日。</w:t>
      </w:r>
    </w:p>
    <w:p>
      <w:pPr>
        <w:pStyle w:val="5"/>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9"/>
          <w:rFonts w:ascii="黑体" w:hAnsi="宋体" w:eastAsia="黑体" w:cs="黑体"/>
          <w:sz w:val="27"/>
          <w:szCs w:val="27"/>
        </w:rPr>
        <w:t>六、其他补充事宜</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1、线下获取：请携带①法定代表人身份证原件及证明书或法定代表人授权委托书及被委托人身份证，被委托人需提供本企业近期依法缴纳社保的证明；②营业执照副本；③近一年（2021年度）经第三方审计的财务审计报告；④近三年企业、法定代表人无行贿犯罪记录的查询结果证明（中国裁判文书网截图）；⑤“信用中国”网站下载信用报告和中国政府采购网严重违法失信行为记录名单查询结果的打印截图（查询时间不得早于公告之日）。⑥申请人资格要求中所需资料证明原件。以上证件均需提供原件及复印件加盖公章一式三份。</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 xml:space="preserve">   2、线上获取：①法定代表人身份证原件及证明书或法定代表人授权委托书及被委托人身份证，被委托人需提供本企业近期依法缴纳社保的证明；②营业执照副本；③近一年（2021年度）经第三方审计的财务审计报告；④近三年企业、法定代表人无行贿犯罪记录的查询结果证明（中国裁判文书网截图）；⑤“信用中国”网站下载信用报告和中国政府采购网严重违法失信行为记录名单查询结果的打印截图（查询时间不得早于公告之日）。⑥申请人资格要求中所需资料证明原件。以上证件彩色扫描并加盖单位电子章发至邮箱（需注明单位名称及联系方式，并将以上证件合为一个电子文档方便查看）：</w:t>
      </w:r>
      <w:r>
        <w:rPr>
          <w:rFonts w:hint="eastAsia" w:ascii="仿宋" w:hAnsi="仿宋" w:eastAsia="仿宋" w:cs="仿宋"/>
          <w:sz w:val="27"/>
          <w:szCs w:val="27"/>
          <w:lang w:val="en-US" w:eastAsia="zh-CN"/>
        </w:rPr>
        <w:fldChar w:fldCharType="begin"/>
      </w:r>
      <w:r>
        <w:rPr>
          <w:rFonts w:hint="eastAsia" w:ascii="仿宋" w:hAnsi="仿宋" w:eastAsia="仿宋" w:cs="仿宋"/>
          <w:sz w:val="27"/>
          <w:szCs w:val="27"/>
          <w:lang w:val="en-US" w:eastAsia="zh-CN"/>
        </w:rPr>
        <w:instrText xml:space="preserve"> HYPERLINK "mailto:421563920@qq.com（开标前另外携带以上证件加盖公章的复印件一式叁份）。" </w:instrText>
      </w:r>
      <w:r>
        <w:rPr>
          <w:rFonts w:hint="eastAsia" w:ascii="仿宋" w:hAnsi="仿宋" w:eastAsia="仿宋" w:cs="仿宋"/>
          <w:sz w:val="27"/>
          <w:szCs w:val="27"/>
          <w:lang w:val="en-US" w:eastAsia="zh-CN"/>
        </w:rPr>
        <w:fldChar w:fldCharType="separate"/>
      </w:r>
      <w:r>
        <w:rPr>
          <w:rStyle w:val="10"/>
          <w:rFonts w:hint="eastAsia" w:ascii="仿宋" w:hAnsi="仿宋" w:eastAsia="仿宋" w:cs="仿宋"/>
          <w:sz w:val="27"/>
          <w:szCs w:val="27"/>
          <w:lang w:val="en-US" w:eastAsia="zh-CN"/>
        </w:rPr>
        <w:t>421563920@qq.com（开标前另外携带以上证件加盖公章的复印件一式三份）。</w:t>
      </w:r>
      <w:r>
        <w:rPr>
          <w:rFonts w:hint="eastAsia" w:ascii="仿宋" w:hAnsi="仿宋" w:eastAsia="仿宋" w:cs="仿宋"/>
          <w:sz w:val="27"/>
          <w:szCs w:val="27"/>
          <w:lang w:val="en-US" w:eastAsia="zh-CN"/>
        </w:rPr>
        <w:fldChar w:fldCharType="end"/>
      </w:r>
    </w:p>
    <w:p>
      <w:pPr>
        <w:pStyle w:val="5"/>
        <w:keepNext w:val="0"/>
        <w:keepLines w:val="0"/>
        <w:widowControl/>
        <w:suppressLineNumbers w:val="0"/>
        <w:spacing w:before="75" w:beforeAutospacing="0" w:after="75" w:afterAutospacing="0"/>
        <w:ind w:left="0" w:right="0" w:firstLine="420"/>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3、由于疫情防控形势，请各投标单位在参与本次招标会议之前，咨询“阿勒泰地区疫情防控指挥部”了解最新政策，如不咨询由此产生的一切后果由投标人自行承担。</w:t>
      </w:r>
    </w:p>
    <w:p>
      <w:pPr>
        <w:pStyle w:val="5"/>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9"/>
          <w:rFonts w:ascii="黑体" w:hAnsi="宋体" w:eastAsia="黑体" w:cs="黑体"/>
          <w:sz w:val="27"/>
          <w:szCs w:val="27"/>
        </w:rPr>
        <w:t>七、对本次采购提出询问，请按以下方式联系</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1.采购人信息</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sz w:val="27"/>
          <w:szCs w:val="27"/>
          <w:u w:val="single"/>
        </w:rPr>
      </w:pPr>
      <w:r>
        <w:rPr>
          <w:rFonts w:hint="eastAsia" w:ascii="仿宋" w:hAnsi="仿宋" w:eastAsia="仿宋" w:cs="仿宋"/>
          <w:sz w:val="27"/>
          <w:szCs w:val="27"/>
        </w:rPr>
        <w:t>名 称：</w:t>
      </w:r>
      <w:r>
        <w:rPr>
          <w:rFonts w:hint="eastAsia" w:ascii="仿宋" w:hAnsi="仿宋" w:eastAsia="仿宋" w:cs="仿宋"/>
          <w:sz w:val="27"/>
          <w:szCs w:val="27"/>
          <w:u w:val="single"/>
        </w:rPr>
        <w:t>哈巴河县住房和城乡建设局</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sz w:val="27"/>
          <w:szCs w:val="27"/>
          <w:u w:val="single"/>
        </w:rPr>
      </w:pPr>
      <w:r>
        <w:rPr>
          <w:rFonts w:hint="eastAsia" w:ascii="仿宋" w:hAnsi="仿宋" w:eastAsia="仿宋" w:cs="仿宋"/>
          <w:sz w:val="27"/>
          <w:szCs w:val="27"/>
        </w:rPr>
        <w:t>地 址：</w:t>
      </w:r>
      <w:r>
        <w:rPr>
          <w:rFonts w:hint="eastAsia" w:ascii="仿宋" w:hAnsi="仿宋" w:eastAsia="仿宋" w:cs="仿宋"/>
          <w:sz w:val="27"/>
          <w:szCs w:val="27"/>
          <w:u w:val="single"/>
        </w:rPr>
        <w:t>哈巴河县</w:t>
      </w:r>
    </w:p>
    <w:p>
      <w:pPr>
        <w:pStyle w:val="5"/>
        <w:keepNext w:val="0"/>
        <w:keepLines w:val="0"/>
        <w:widowControl/>
        <w:suppressLineNumbers w:val="0"/>
        <w:spacing w:before="75" w:beforeAutospacing="0" w:after="75" w:afterAutospacing="0"/>
        <w:ind w:left="0" w:right="0" w:firstLine="420"/>
        <w:rPr>
          <w:rFonts w:hint="default" w:ascii="仿宋" w:hAnsi="仿宋" w:eastAsia="仿宋" w:cs="仿宋"/>
          <w:u w:val="single"/>
          <w:lang w:val="en-US" w:eastAsia="zh-CN"/>
        </w:rPr>
      </w:pPr>
      <w:r>
        <w:rPr>
          <w:rFonts w:hint="eastAsia" w:ascii="仿宋" w:hAnsi="仿宋" w:eastAsia="仿宋" w:cs="仿宋"/>
          <w:sz w:val="27"/>
          <w:szCs w:val="27"/>
        </w:rPr>
        <w:t>联系方式：</w:t>
      </w:r>
      <w:r>
        <w:rPr>
          <w:rFonts w:hint="eastAsia" w:ascii="仿宋" w:hAnsi="仿宋" w:eastAsia="仿宋" w:cs="仿宋"/>
          <w:sz w:val="27"/>
          <w:szCs w:val="27"/>
          <w:u w:val="single"/>
          <w:lang w:val="en-US" w:eastAsia="zh-CN"/>
        </w:rPr>
        <w:t>13565790007</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2.采购代理机构信息</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sz w:val="27"/>
          <w:szCs w:val="27"/>
          <w:lang w:eastAsia="zh-CN"/>
        </w:rPr>
      </w:pPr>
      <w:r>
        <w:rPr>
          <w:rFonts w:hint="eastAsia" w:ascii="仿宋" w:hAnsi="仿宋" w:eastAsia="仿宋" w:cs="仿宋"/>
          <w:sz w:val="27"/>
          <w:szCs w:val="27"/>
        </w:rPr>
        <w:t>名 称：</w:t>
      </w:r>
      <w:r>
        <w:rPr>
          <w:rFonts w:hint="eastAsia" w:ascii="仿宋" w:hAnsi="仿宋" w:eastAsia="仿宋" w:cs="仿宋"/>
          <w:sz w:val="27"/>
          <w:szCs w:val="27"/>
          <w:u w:val="single"/>
          <w:lang w:eastAsia="zh-CN"/>
        </w:rPr>
        <w:t>新疆晨之星工程项目管理有限公司</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sz w:val="27"/>
          <w:szCs w:val="27"/>
          <w:u w:val="single"/>
        </w:rPr>
      </w:pPr>
      <w:r>
        <w:rPr>
          <w:rFonts w:hint="eastAsia" w:ascii="仿宋" w:hAnsi="仿宋" w:eastAsia="仿宋" w:cs="仿宋"/>
          <w:sz w:val="27"/>
          <w:szCs w:val="27"/>
        </w:rPr>
        <w:t>地 址：</w:t>
      </w:r>
      <w:r>
        <w:rPr>
          <w:rFonts w:hint="eastAsia" w:ascii="仿宋" w:hAnsi="仿宋" w:eastAsia="仿宋" w:cs="仿宋"/>
          <w:sz w:val="27"/>
          <w:szCs w:val="27"/>
          <w:u w:val="single"/>
        </w:rPr>
        <w:t>阿勒泰市南区万驰广场</w:t>
      </w:r>
      <w:r>
        <w:rPr>
          <w:rFonts w:hint="eastAsia" w:ascii="仿宋" w:hAnsi="仿宋" w:eastAsia="仿宋" w:cs="仿宋"/>
          <w:sz w:val="27"/>
          <w:szCs w:val="27"/>
          <w:u w:val="single"/>
          <w:lang w:val="en-US" w:eastAsia="zh-CN"/>
        </w:rPr>
        <w:t>六</w:t>
      </w:r>
      <w:r>
        <w:rPr>
          <w:rFonts w:hint="eastAsia" w:ascii="仿宋" w:hAnsi="仿宋" w:eastAsia="仿宋" w:cs="仿宋"/>
          <w:sz w:val="27"/>
          <w:szCs w:val="27"/>
          <w:u w:val="single"/>
        </w:rPr>
        <w:t>楼</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sz w:val="27"/>
          <w:szCs w:val="27"/>
        </w:rPr>
      </w:pPr>
      <w:r>
        <w:rPr>
          <w:rFonts w:hint="eastAsia" w:ascii="仿宋" w:hAnsi="仿宋" w:eastAsia="仿宋" w:cs="仿宋"/>
          <w:sz w:val="27"/>
          <w:szCs w:val="27"/>
        </w:rPr>
        <w:t>联系方式：</w:t>
      </w:r>
      <w:r>
        <w:rPr>
          <w:rFonts w:hint="eastAsia" w:ascii="仿宋" w:hAnsi="仿宋" w:eastAsia="仿宋" w:cs="仿宋"/>
          <w:sz w:val="27"/>
          <w:szCs w:val="27"/>
          <w:u w:val="single"/>
        </w:rPr>
        <w:t>13899421911</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3.项目联系方式</w:t>
      </w:r>
    </w:p>
    <w:p>
      <w:pPr>
        <w:pStyle w:val="5"/>
        <w:keepNext w:val="0"/>
        <w:keepLines w:val="0"/>
        <w:widowControl/>
        <w:suppressLineNumbers w:val="0"/>
        <w:spacing w:before="75" w:beforeAutospacing="0" w:after="75" w:afterAutospacing="0"/>
        <w:ind w:right="0" w:firstLine="540" w:firstLineChars="200"/>
        <w:rPr>
          <w:rStyle w:val="11"/>
          <w:rFonts w:hint="eastAsia" w:ascii="仿宋" w:hAnsi="仿宋" w:eastAsia="仿宋" w:cs="仿宋"/>
          <w:sz w:val="27"/>
          <w:szCs w:val="27"/>
          <w:u w:val="single"/>
          <w:lang w:val="en-US" w:eastAsia="zh-CN"/>
        </w:rPr>
      </w:pPr>
      <w:r>
        <w:rPr>
          <w:rFonts w:hint="eastAsia" w:ascii="仿宋" w:hAnsi="仿宋" w:eastAsia="仿宋" w:cs="仿宋"/>
          <w:sz w:val="27"/>
          <w:szCs w:val="27"/>
        </w:rPr>
        <w:t>项目联系人：</w:t>
      </w:r>
      <w:r>
        <w:rPr>
          <w:rStyle w:val="11"/>
          <w:rFonts w:hint="eastAsia" w:ascii="仿宋" w:hAnsi="仿宋" w:eastAsia="仿宋" w:cs="仿宋"/>
          <w:sz w:val="27"/>
          <w:szCs w:val="27"/>
          <w:u w:val="single"/>
          <w:lang w:val="en-US" w:eastAsia="zh-CN"/>
        </w:rPr>
        <w:t>王菊香</w:t>
      </w:r>
    </w:p>
    <w:p>
      <w:pPr>
        <w:pStyle w:val="5"/>
        <w:keepNext w:val="0"/>
        <w:keepLines w:val="0"/>
        <w:widowControl/>
        <w:suppressLineNumbers w:val="0"/>
        <w:spacing w:before="75" w:beforeAutospacing="0" w:after="75" w:afterAutospacing="0"/>
        <w:ind w:right="0" w:firstLine="540" w:firstLineChars="200"/>
        <w:rPr>
          <w:rFonts w:hint="eastAsia" w:ascii="仿宋" w:hAnsi="仿宋" w:eastAsia="仿宋" w:cs="仿宋"/>
          <w:sz w:val="27"/>
          <w:szCs w:val="27"/>
          <w:u w:val="single"/>
        </w:rPr>
      </w:pPr>
      <w:r>
        <w:rPr>
          <w:rFonts w:hint="eastAsia" w:ascii="仿宋" w:hAnsi="仿宋" w:eastAsia="仿宋" w:cs="仿宋"/>
          <w:sz w:val="27"/>
          <w:szCs w:val="27"/>
        </w:rPr>
        <w:t>电 话：</w:t>
      </w:r>
      <w:r>
        <w:rPr>
          <w:rFonts w:hint="eastAsia" w:ascii="仿宋" w:hAnsi="仿宋" w:eastAsia="仿宋" w:cs="仿宋"/>
          <w:sz w:val="27"/>
          <w:szCs w:val="27"/>
          <w:u w:val="single"/>
        </w:rPr>
        <w:t>13899421911</w:t>
      </w:r>
    </w:p>
    <w:p>
      <w:pPr>
        <w:pStyle w:val="5"/>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MzY0MzJjN2Q0ZDIzZjcxOWM0NTVkMmQyNGJlZDgifQ=="/>
  </w:docVars>
  <w:rsids>
    <w:rsidRoot w:val="00000000"/>
    <w:rsid w:val="01C32001"/>
    <w:rsid w:val="01C42B8B"/>
    <w:rsid w:val="01C62108"/>
    <w:rsid w:val="040E6874"/>
    <w:rsid w:val="11965E6B"/>
    <w:rsid w:val="17344430"/>
    <w:rsid w:val="259E31AF"/>
    <w:rsid w:val="31C64DBF"/>
    <w:rsid w:val="35574D6B"/>
    <w:rsid w:val="365B7E75"/>
    <w:rsid w:val="38EC63F1"/>
    <w:rsid w:val="39EA4339"/>
    <w:rsid w:val="401576B0"/>
    <w:rsid w:val="4EB73C9C"/>
    <w:rsid w:val="60802273"/>
    <w:rsid w:val="6F811E64"/>
    <w:rsid w:val="75DF2C82"/>
    <w:rsid w:val="7A093FBE"/>
    <w:rsid w:val="7BDB0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4">
    <w:name w:val="Body Text Indent"/>
    <w:basedOn w:val="1"/>
    <w:qFormat/>
    <w:uiPriority w:val="0"/>
    <w:pPr>
      <w:spacing w:after="120" w:afterLines="0"/>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spacing w:after="120" w:line="240" w:lineRule="auto"/>
      <w:ind w:left="420" w:leftChars="200" w:firstLine="200" w:firstLineChars="200"/>
      <w:jc w:val="left"/>
    </w:pPr>
    <w:rPr>
      <w:rFonts w:hAnsi="宋体"/>
      <w:szCs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styleId="11">
    <w:name w:val="HTML Sample"/>
    <w:basedOn w:val="8"/>
    <w:qFormat/>
    <w:uiPriority w:val="0"/>
    <w:rPr>
      <w:rFonts w:ascii="Courier New" w:hAnsi="Courier New"/>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1666</Words>
  <Characters>1852</Characters>
  <Lines>0</Lines>
  <Paragraphs>0</Paragraphs>
  <TotalTime>31</TotalTime>
  <ScaleCrop>false</ScaleCrop>
  <LinksUpToDate>false</LinksUpToDate>
  <CharactersWithSpaces>1863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2022-06-15T11:45:00Z</dcterms:created>
  <dc:creator>pc4</dc:creator>
  <cp:lastModifiedBy>阳阳阳丶</cp:lastModifiedBy>
  <dcterms:modified xsi:type="dcterms:W3CDTF">2022-11-06T09:17:05Z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1F9488B63BAE470583315C0A93939DC5</vt:lpwstr>
  </property>
</Properties>
</file>