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32"/>
          <w:szCs w:val="32"/>
          <w:shd w:val="clear" w:color="auto" w:fill="auto"/>
          <w:lang w:val="en-US" w:eastAsia="zh-CN"/>
        </w:rPr>
      </w:pPr>
      <w:r>
        <w:rPr>
          <w:rFonts w:hint="eastAsia" w:asciiTheme="minorEastAsia" w:hAnsiTheme="minorEastAsia" w:eastAsiaTheme="minorEastAsia" w:cstheme="minorEastAsia"/>
          <w:color w:val="auto"/>
          <w:sz w:val="32"/>
          <w:szCs w:val="32"/>
          <w:shd w:val="clear" w:color="auto" w:fill="auto"/>
        </w:rPr>
        <w:t>拜城县</w:t>
      </w:r>
      <w:r>
        <w:rPr>
          <w:rFonts w:hint="eastAsia" w:asciiTheme="minorEastAsia" w:hAnsiTheme="minorEastAsia" w:eastAsiaTheme="minorEastAsia" w:cstheme="minorEastAsia"/>
          <w:color w:val="auto"/>
          <w:sz w:val="32"/>
          <w:szCs w:val="32"/>
          <w:shd w:val="clear" w:color="auto" w:fill="auto"/>
        </w:rPr>
        <w:t>教科系统学校食堂食材供应</w:t>
      </w:r>
      <w:r>
        <w:rPr>
          <w:rFonts w:hint="eastAsia" w:asciiTheme="minorEastAsia" w:hAnsiTheme="minorEastAsia" w:eastAsiaTheme="minorEastAsia" w:cstheme="minorEastAsia"/>
          <w:color w:val="auto"/>
          <w:sz w:val="32"/>
          <w:szCs w:val="32"/>
          <w:shd w:val="clear" w:color="auto" w:fill="auto"/>
          <w:lang w:val="en-US" w:eastAsia="zh-CN"/>
        </w:rPr>
        <w:t>商招标要求</w:t>
      </w:r>
    </w:p>
    <w:p>
      <w:pPr>
        <w:pStyle w:val="5"/>
        <w:keepNext w:val="0"/>
        <w:keepLines w:val="0"/>
        <w:pageBreakBefore w:val="0"/>
        <w:widowControl/>
        <w:shd w:val="clear" w:color="auto" w:fill="FBFDFE"/>
        <w:kinsoku/>
        <w:wordWrap/>
        <w:overflowPunct/>
        <w:topLinePunct w:val="0"/>
        <w:autoSpaceDE/>
        <w:autoSpaceDN/>
        <w:bidi w:val="0"/>
        <w:adjustRightInd/>
        <w:snapToGrid/>
        <w:spacing w:beforeAutospacing="0" w:afterAutospacing="0" w:line="500" w:lineRule="exact"/>
        <w:ind w:firstLine="420"/>
        <w:textAlignment w:val="auto"/>
        <w:rPr>
          <w:rFonts w:ascii="方正小标宋简体" w:eastAsia="方正小标宋简体" w:cs="黑体"/>
          <w:b/>
          <w:color w:val="auto"/>
          <w:sz w:val="32"/>
          <w:szCs w:val="32"/>
          <w:shd w:val="clear" w:color="auto" w:fill="auto"/>
        </w:rPr>
      </w:pPr>
    </w:p>
    <w:p>
      <w:pPr>
        <w:pStyle w:val="5"/>
        <w:keepNext w:val="0"/>
        <w:keepLines w:val="0"/>
        <w:pageBreakBefore w:val="0"/>
        <w:widowControl/>
        <w:shd w:val="clear" w:color="auto" w:fill="FBFDFE"/>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cs="宋体"/>
          <w:color w:val="auto"/>
          <w:sz w:val="24"/>
          <w:szCs w:val="24"/>
          <w:shd w:val="clear" w:color="auto" w:fill="auto"/>
        </w:rPr>
      </w:pPr>
      <w:r>
        <w:rPr>
          <w:rFonts w:hint="eastAsia" w:ascii="宋体" w:cs="宋体"/>
          <w:color w:val="auto"/>
          <w:sz w:val="24"/>
          <w:szCs w:val="24"/>
          <w:shd w:val="clear" w:color="auto" w:fill="auto"/>
        </w:rPr>
        <w:t>为进一步加强学校学生食堂管理工作，促使各学校食堂食品原材料集中采购工作管理规范化、标准化，依据《食品卫生法》、《学校食堂与学生集体用餐卫生管理规定》和《餐饮服务食品安全操作规范》等法律、法规，现对参与投标的供应公司提出以下几点要求：</w:t>
      </w:r>
    </w:p>
    <w:p>
      <w:pPr>
        <w:pStyle w:val="5"/>
        <w:keepNext w:val="0"/>
        <w:keepLines w:val="0"/>
        <w:pageBreakBefore w:val="0"/>
        <w:widowControl/>
        <w:numPr>
          <w:ilvl w:val="0"/>
          <w:numId w:val="1"/>
        </w:numPr>
        <w:shd w:val="clear" w:color="auto" w:fill="FBFDFE"/>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cs="宋体"/>
          <w:color w:val="auto"/>
          <w:sz w:val="24"/>
          <w:szCs w:val="24"/>
          <w:shd w:val="clear" w:color="auto" w:fill="auto"/>
        </w:rPr>
      </w:pPr>
      <w:r>
        <w:rPr>
          <w:rFonts w:hint="eastAsia" w:ascii="宋体" w:cs="宋体"/>
          <w:color w:val="auto"/>
          <w:sz w:val="24"/>
          <w:szCs w:val="24"/>
          <w:shd w:val="clear" w:color="auto" w:fill="auto"/>
        </w:rPr>
        <w:t>公司主要管理人员和准备参与配送人员政治审查合格</w:t>
      </w:r>
      <w:r>
        <w:rPr>
          <w:rFonts w:hint="eastAsia" w:ascii="宋体" w:cs="宋体"/>
          <w:color w:val="auto"/>
          <w:sz w:val="24"/>
          <w:szCs w:val="24"/>
          <w:shd w:val="clear" w:color="auto" w:fill="auto"/>
          <w:lang w:eastAsia="zh-CN"/>
        </w:rPr>
        <w:t>，有从业人员健康证并年审有效。</w:t>
      </w:r>
    </w:p>
    <w:p>
      <w:pPr>
        <w:pStyle w:val="5"/>
        <w:keepNext w:val="0"/>
        <w:keepLines w:val="0"/>
        <w:pageBreakBefore w:val="0"/>
        <w:widowControl/>
        <w:numPr>
          <w:ilvl w:val="0"/>
          <w:numId w:val="0"/>
        </w:numPr>
        <w:shd w:val="clear" w:color="auto" w:fill="FBFDFE"/>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cs="宋体"/>
          <w:color w:val="auto"/>
          <w:sz w:val="24"/>
          <w:szCs w:val="24"/>
          <w:shd w:val="clear" w:color="auto" w:fill="auto"/>
        </w:rPr>
      </w:pPr>
      <w:r>
        <w:rPr>
          <w:rFonts w:hint="eastAsia" w:ascii="宋体" w:cs="宋体"/>
          <w:color w:val="auto"/>
          <w:sz w:val="24"/>
          <w:szCs w:val="24"/>
          <w:shd w:val="clear" w:color="auto" w:fill="auto"/>
          <w:lang w:eastAsia="zh-CN"/>
        </w:rPr>
        <w:t>二</w:t>
      </w:r>
      <w:r>
        <w:rPr>
          <w:rFonts w:hint="eastAsia" w:ascii="宋体" w:cs="宋体"/>
          <w:color w:val="auto"/>
          <w:sz w:val="24"/>
          <w:szCs w:val="24"/>
          <w:shd w:val="clear" w:color="auto" w:fill="auto"/>
        </w:rPr>
        <w:t>、营业执照经营范围符合供应要求并具有食品经营许可证及其他相关许可资质。</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default" w:ascii="宋体" w:eastAsia="宋体" w:cs="宋体"/>
          <w:color w:val="auto"/>
          <w:kern w:val="0"/>
          <w:sz w:val="24"/>
          <w:szCs w:val="24"/>
          <w:shd w:val="clear" w:color="auto" w:fill="auto"/>
          <w:lang w:val="en-US" w:eastAsia="zh-CN"/>
        </w:rPr>
      </w:pPr>
      <w:r>
        <w:rPr>
          <w:rFonts w:hint="eastAsia" w:ascii="宋体" w:cs="宋体"/>
          <w:color w:val="auto"/>
          <w:kern w:val="0"/>
          <w:sz w:val="24"/>
          <w:szCs w:val="24"/>
          <w:shd w:val="clear" w:color="auto" w:fill="auto"/>
          <w:lang w:eastAsia="zh-CN"/>
        </w:rPr>
        <w:t>三</w:t>
      </w:r>
      <w:r>
        <w:rPr>
          <w:rFonts w:hint="eastAsia" w:ascii="宋体" w:cs="宋体"/>
          <w:color w:val="auto"/>
          <w:kern w:val="0"/>
          <w:sz w:val="24"/>
          <w:szCs w:val="24"/>
          <w:shd w:val="clear" w:color="auto" w:fill="auto"/>
        </w:rPr>
        <w:t>、注册公司必须</w:t>
      </w:r>
      <w:r>
        <w:rPr>
          <w:rFonts w:hint="eastAsia" w:ascii="宋体" w:cs="宋体"/>
          <w:color w:val="auto"/>
          <w:kern w:val="0"/>
          <w:sz w:val="24"/>
          <w:szCs w:val="24"/>
          <w:shd w:val="clear" w:color="auto" w:fill="auto"/>
          <w:lang w:val="en-US" w:eastAsia="zh-CN"/>
        </w:rPr>
        <w:t>在</w:t>
      </w:r>
      <w:r>
        <w:rPr>
          <w:rFonts w:hint="eastAsia" w:ascii="宋体" w:cs="宋体"/>
          <w:color w:val="auto"/>
          <w:kern w:val="0"/>
          <w:sz w:val="24"/>
          <w:szCs w:val="24"/>
          <w:shd w:val="clear" w:color="auto" w:fill="auto"/>
        </w:rPr>
        <w:t>当地有固定经营场所</w:t>
      </w:r>
      <w:r>
        <w:rPr>
          <w:rFonts w:hint="eastAsia" w:ascii="宋体" w:cs="宋体"/>
          <w:color w:val="auto"/>
          <w:kern w:val="0"/>
          <w:sz w:val="24"/>
          <w:szCs w:val="24"/>
          <w:shd w:val="clear" w:color="auto" w:fill="auto"/>
          <w:lang w:eastAsia="zh-CN"/>
        </w:rPr>
        <w:t>、有果蔬存储库房、</w:t>
      </w:r>
      <w:r>
        <w:rPr>
          <w:rFonts w:hint="eastAsia" w:ascii="宋体" w:cs="宋体"/>
          <w:color w:val="auto"/>
          <w:kern w:val="0"/>
          <w:sz w:val="24"/>
          <w:szCs w:val="24"/>
          <w:shd w:val="clear" w:color="auto" w:fill="auto"/>
        </w:rPr>
        <w:t>不低于2辆配送车辆</w:t>
      </w:r>
      <w:r>
        <w:rPr>
          <w:rFonts w:hint="eastAsia" w:ascii="宋体" w:cs="宋体"/>
          <w:color w:val="auto"/>
          <w:kern w:val="0"/>
          <w:sz w:val="24"/>
          <w:szCs w:val="24"/>
          <w:shd w:val="clear" w:color="auto" w:fill="auto"/>
          <w:lang w:eastAsia="zh-CN"/>
        </w:rPr>
        <w:t>，</w:t>
      </w:r>
      <w:r>
        <w:rPr>
          <w:rFonts w:hint="eastAsia" w:ascii="宋体" w:cs="宋体"/>
          <w:color w:val="auto"/>
          <w:kern w:val="0"/>
          <w:sz w:val="24"/>
          <w:szCs w:val="24"/>
          <w:shd w:val="clear" w:color="auto" w:fill="auto"/>
          <w:lang w:val="en-US" w:eastAsia="zh-CN"/>
        </w:rPr>
        <w:t>其中一辆为冷藏车</w:t>
      </w:r>
      <w:r>
        <w:rPr>
          <w:rFonts w:hint="eastAsia" w:ascii="宋体" w:cs="宋体"/>
          <w:color w:val="auto"/>
          <w:kern w:val="0"/>
          <w:sz w:val="24"/>
          <w:szCs w:val="24"/>
          <w:shd w:val="clear" w:color="auto" w:fill="auto"/>
        </w:rPr>
        <w:t>。</w:t>
      </w:r>
      <w:r>
        <w:rPr>
          <w:rFonts w:hint="eastAsia" w:ascii="宋体" w:cs="宋体"/>
          <w:color w:val="auto"/>
          <w:kern w:val="0"/>
          <w:sz w:val="24"/>
          <w:szCs w:val="24"/>
          <w:shd w:val="clear" w:color="auto" w:fill="auto"/>
          <w:lang w:val="en-US" w:eastAsia="zh-CN"/>
        </w:rPr>
        <w:t>报名截止后，对所有报名成功的供应商查看上述场地和设备，符合要求的出具查验证明。</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cs="宋体"/>
          <w:color w:val="auto"/>
          <w:kern w:val="0"/>
          <w:sz w:val="24"/>
          <w:szCs w:val="24"/>
          <w:shd w:val="clear" w:color="auto" w:fill="auto"/>
        </w:rPr>
      </w:pPr>
      <w:r>
        <w:rPr>
          <w:rFonts w:hint="eastAsia" w:ascii="宋体" w:cs="宋体"/>
          <w:color w:val="auto"/>
          <w:kern w:val="0"/>
          <w:sz w:val="24"/>
          <w:szCs w:val="24"/>
          <w:shd w:val="clear" w:color="auto" w:fill="auto"/>
          <w:lang w:val="en-US" w:eastAsia="zh-CN"/>
        </w:rPr>
        <w:t>四</w:t>
      </w:r>
      <w:r>
        <w:rPr>
          <w:rFonts w:hint="eastAsia" w:ascii="宋体" w:cs="宋体"/>
          <w:color w:val="auto"/>
          <w:kern w:val="0"/>
          <w:sz w:val="24"/>
          <w:szCs w:val="24"/>
          <w:shd w:val="clear" w:color="auto" w:fill="auto"/>
        </w:rPr>
        <w:t>、不得借用或挂靠他人公司参与投标</w:t>
      </w:r>
      <w:r>
        <w:rPr>
          <w:rFonts w:hint="eastAsia" w:ascii="宋体" w:cs="宋体"/>
          <w:color w:val="auto"/>
          <w:kern w:val="0"/>
          <w:sz w:val="24"/>
          <w:szCs w:val="24"/>
          <w:shd w:val="clear" w:color="auto" w:fill="auto"/>
          <w:lang w:eastAsia="zh-CN"/>
        </w:rPr>
        <w:t>，</w:t>
      </w:r>
      <w:r>
        <w:rPr>
          <w:rFonts w:hint="eastAsia" w:ascii="宋体" w:cs="宋体"/>
          <w:color w:val="auto"/>
          <w:kern w:val="0"/>
          <w:sz w:val="24"/>
          <w:szCs w:val="24"/>
          <w:shd w:val="clear" w:color="auto" w:fill="auto"/>
          <w:lang w:val="en-US" w:eastAsia="zh-CN"/>
        </w:rPr>
        <w:t>中标后不得分包、转包</w:t>
      </w:r>
      <w:r>
        <w:rPr>
          <w:rFonts w:hint="eastAsia" w:ascii="宋体" w:cs="宋体"/>
          <w:color w:val="auto"/>
          <w:kern w:val="0"/>
          <w:sz w:val="24"/>
          <w:szCs w:val="24"/>
          <w:shd w:val="clear" w:color="auto" w:fill="auto"/>
        </w:rPr>
        <w:t>。</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cs="宋体"/>
          <w:color w:val="auto"/>
          <w:kern w:val="0"/>
          <w:sz w:val="24"/>
          <w:szCs w:val="24"/>
          <w:shd w:val="clear" w:color="auto" w:fill="auto"/>
          <w:lang w:val="en-US" w:eastAsia="zh-CN"/>
        </w:rPr>
      </w:pPr>
      <w:r>
        <w:rPr>
          <w:rFonts w:hint="eastAsia" w:ascii="宋体" w:cs="宋体"/>
          <w:color w:val="auto"/>
          <w:kern w:val="0"/>
          <w:sz w:val="24"/>
          <w:szCs w:val="24"/>
          <w:shd w:val="clear" w:color="auto" w:fill="auto"/>
          <w:lang w:eastAsia="zh-CN"/>
        </w:rPr>
        <w:t>五、有较强的供货和配送能力，良好的信誉和售后服务能力。能够满足所有食材每周配送一次，在学校规定时间内按时配送到位（</w:t>
      </w:r>
      <w:r>
        <w:rPr>
          <w:rFonts w:hint="eastAsia" w:ascii="宋体" w:cs="宋体"/>
          <w:color w:val="auto"/>
          <w:kern w:val="0"/>
          <w:sz w:val="24"/>
          <w:szCs w:val="24"/>
          <w:shd w:val="clear" w:color="auto" w:fill="auto"/>
          <w:lang w:val="en-US" w:eastAsia="zh-CN"/>
        </w:rPr>
        <w:t>要送到各乡镇每一所学校、幼儿园）</w:t>
      </w:r>
      <w:r>
        <w:rPr>
          <w:rFonts w:hint="eastAsia" w:ascii="宋体" w:cs="宋体"/>
          <w:color w:val="auto"/>
          <w:kern w:val="0"/>
          <w:sz w:val="24"/>
          <w:szCs w:val="24"/>
          <w:shd w:val="clear" w:color="auto" w:fill="auto"/>
          <w:lang w:eastAsia="zh-CN"/>
        </w:rPr>
        <w:t>，</w:t>
      </w:r>
      <w:r>
        <w:rPr>
          <w:rFonts w:hint="eastAsia" w:ascii="宋体" w:cs="宋体"/>
          <w:color w:val="auto"/>
          <w:kern w:val="0"/>
          <w:sz w:val="24"/>
          <w:szCs w:val="24"/>
          <w:shd w:val="clear" w:color="auto" w:fill="auto"/>
          <w:lang w:val="en-US" w:eastAsia="zh-CN"/>
        </w:rPr>
        <w:t>要有2小时内换货到位的实力。</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cs="宋体"/>
          <w:color w:val="auto"/>
          <w:kern w:val="0"/>
          <w:sz w:val="24"/>
          <w:szCs w:val="24"/>
          <w:shd w:val="clear" w:color="auto" w:fill="auto"/>
          <w:lang w:val="en-US" w:eastAsia="zh-CN"/>
        </w:rPr>
      </w:pPr>
      <w:r>
        <w:rPr>
          <w:rFonts w:hint="eastAsia" w:ascii="宋体" w:cs="宋体"/>
          <w:color w:val="auto"/>
          <w:kern w:val="0"/>
          <w:sz w:val="24"/>
          <w:szCs w:val="24"/>
          <w:shd w:val="clear" w:color="auto" w:fill="auto"/>
          <w:lang w:val="en-US" w:eastAsia="zh-CN"/>
        </w:rPr>
        <w:t>六、对配送的大米、面粉、清油及副食品、调料等每一批次原材料要有县本级以上检测报告。</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cs="宋体"/>
          <w:color w:val="auto"/>
          <w:kern w:val="0"/>
          <w:sz w:val="24"/>
          <w:szCs w:val="24"/>
          <w:shd w:val="clear" w:color="auto" w:fill="auto"/>
          <w:lang w:val="en-US" w:eastAsia="zh-CN"/>
        </w:rPr>
      </w:pPr>
      <w:r>
        <w:rPr>
          <w:rFonts w:hint="eastAsia" w:ascii="宋体" w:cs="宋体"/>
          <w:color w:val="auto"/>
          <w:kern w:val="0"/>
          <w:sz w:val="24"/>
          <w:szCs w:val="24"/>
          <w:shd w:val="clear" w:color="auto" w:fill="auto"/>
          <w:lang w:val="en-US" w:eastAsia="zh-CN"/>
        </w:rPr>
        <w:t>七、配送的所有食材要有检疫检测报告和核酸检测单。</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default" w:ascii="宋体" w:eastAsia="宋体" w:cs="宋体"/>
          <w:color w:val="auto"/>
          <w:kern w:val="0"/>
          <w:sz w:val="24"/>
          <w:szCs w:val="24"/>
          <w:shd w:val="clear" w:color="auto" w:fill="auto"/>
          <w:lang w:val="en-US" w:eastAsia="zh-CN"/>
        </w:rPr>
      </w:pPr>
      <w:r>
        <w:rPr>
          <w:rFonts w:hint="eastAsia" w:ascii="宋体" w:cs="宋体"/>
          <w:color w:val="auto"/>
          <w:kern w:val="0"/>
          <w:sz w:val="24"/>
          <w:szCs w:val="24"/>
          <w:shd w:val="clear" w:color="auto" w:fill="auto"/>
          <w:lang w:val="en-US" w:eastAsia="zh-CN"/>
        </w:rPr>
        <w:t>八、所配送瓜果蔬菜等季节性果蔬以本地农副产品为主。</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eastAsia="宋体" w:cs="宋体"/>
          <w:color w:val="auto"/>
          <w:kern w:val="0"/>
          <w:sz w:val="24"/>
          <w:szCs w:val="24"/>
          <w:shd w:val="clear" w:color="auto" w:fill="auto"/>
          <w:lang w:eastAsia="zh-CN"/>
        </w:rPr>
      </w:pP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default" w:ascii="宋体" w:eastAsia="宋体" w:cs="宋体"/>
          <w:color w:val="auto"/>
          <w:kern w:val="0"/>
          <w:sz w:val="24"/>
          <w:szCs w:val="24"/>
          <w:shd w:val="clear" w:color="auto" w:fill="auto"/>
          <w:lang w:val="en-US" w:eastAsia="zh-CN"/>
        </w:rPr>
      </w:pPr>
      <w:r>
        <w:rPr>
          <w:rFonts w:hint="eastAsia" w:ascii="宋体" w:cs="宋体"/>
          <w:color w:val="auto"/>
          <w:kern w:val="0"/>
          <w:sz w:val="24"/>
          <w:szCs w:val="24"/>
          <w:shd w:val="clear" w:color="auto" w:fill="auto"/>
          <w:lang w:val="en-US" w:eastAsia="zh-CN"/>
        </w:rPr>
        <w:t>项目联系人：王顺银 15099296266</w:t>
      </w:r>
      <w:bookmarkStart w:id="0" w:name="_GoBack"/>
      <w:bookmarkEnd w:id="0"/>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eastAsia="宋体" w:cs="宋体"/>
          <w:color w:val="auto"/>
          <w:kern w:val="0"/>
          <w:sz w:val="24"/>
          <w:szCs w:val="24"/>
          <w:shd w:val="clear" w:color="auto" w:fill="auto"/>
          <w:lang w:eastAsia="zh-CN"/>
        </w:rPr>
      </w:pPr>
    </w:p>
    <w:p>
      <w:pPr>
        <w:keepNext w:val="0"/>
        <w:keepLines w:val="0"/>
        <w:pageBreakBefore w:val="0"/>
        <w:kinsoku/>
        <w:wordWrap/>
        <w:overflowPunct/>
        <w:topLinePunct w:val="0"/>
        <w:autoSpaceDE/>
        <w:autoSpaceDN/>
        <w:bidi w:val="0"/>
        <w:adjustRightInd/>
        <w:snapToGrid/>
        <w:spacing w:line="500" w:lineRule="exact"/>
        <w:ind w:firstLine="3360" w:firstLineChars="1400"/>
        <w:jc w:val="left"/>
        <w:textAlignment w:val="auto"/>
        <w:rPr>
          <w:rFonts w:ascii="宋体" w:cs="宋体"/>
          <w:color w:val="auto"/>
          <w:sz w:val="24"/>
          <w:szCs w:val="24"/>
          <w:shd w:val="clear" w:color="auto" w:fill="auto"/>
        </w:rPr>
      </w:pPr>
      <w:r>
        <w:rPr>
          <w:rFonts w:hint="eastAsia" w:ascii="宋体" w:cs="宋体"/>
          <w:color w:val="auto"/>
          <w:kern w:val="0"/>
          <w:sz w:val="24"/>
          <w:szCs w:val="24"/>
          <w:shd w:val="clear" w:color="auto" w:fill="auto"/>
        </w:rPr>
        <w:t>拜城</w:t>
      </w:r>
      <w:r>
        <w:rPr>
          <w:rFonts w:hint="eastAsia" w:ascii="宋体" w:cs="宋体"/>
          <w:color w:val="auto"/>
          <w:sz w:val="24"/>
          <w:szCs w:val="24"/>
          <w:shd w:val="clear" w:color="auto" w:fill="auto"/>
        </w:rPr>
        <w:t>县教</w:t>
      </w:r>
      <w:r>
        <w:rPr>
          <w:rFonts w:hint="eastAsia" w:ascii="宋体" w:cs="宋体"/>
          <w:color w:val="auto"/>
          <w:sz w:val="24"/>
          <w:szCs w:val="24"/>
          <w:shd w:val="clear" w:color="auto" w:fill="auto"/>
          <w:lang w:val="en-US" w:eastAsia="zh-CN"/>
        </w:rPr>
        <w:t>育和</w:t>
      </w:r>
      <w:r>
        <w:rPr>
          <w:rFonts w:hint="eastAsia" w:ascii="宋体" w:cs="宋体"/>
          <w:color w:val="auto"/>
          <w:sz w:val="24"/>
          <w:szCs w:val="24"/>
          <w:shd w:val="clear" w:color="auto" w:fill="auto"/>
        </w:rPr>
        <w:t>科</w:t>
      </w:r>
      <w:r>
        <w:rPr>
          <w:rFonts w:hint="eastAsia" w:ascii="宋体" w:cs="宋体"/>
          <w:color w:val="auto"/>
          <w:sz w:val="24"/>
          <w:szCs w:val="24"/>
          <w:shd w:val="clear" w:color="auto" w:fill="auto"/>
          <w:lang w:val="en-US" w:eastAsia="zh-CN"/>
        </w:rPr>
        <w:t>学技术</w:t>
      </w:r>
      <w:r>
        <w:rPr>
          <w:rFonts w:hint="eastAsia" w:ascii="宋体" w:cs="宋体"/>
          <w:color w:val="auto"/>
          <w:sz w:val="24"/>
          <w:szCs w:val="24"/>
          <w:shd w:val="clear" w:color="auto" w:fill="auto"/>
        </w:rPr>
        <w:t>局</w:t>
      </w:r>
    </w:p>
    <w:p>
      <w:pPr>
        <w:keepNext w:val="0"/>
        <w:keepLines w:val="0"/>
        <w:pageBreakBefore w:val="0"/>
        <w:kinsoku/>
        <w:wordWrap/>
        <w:overflowPunct/>
        <w:topLinePunct w:val="0"/>
        <w:autoSpaceDE/>
        <w:autoSpaceDN/>
        <w:bidi w:val="0"/>
        <w:adjustRightInd/>
        <w:snapToGrid/>
        <w:spacing w:line="500" w:lineRule="exact"/>
        <w:ind w:right="1120" w:firstLine="3840" w:firstLineChars="1600"/>
        <w:textAlignment w:val="auto"/>
        <w:rPr>
          <w:rFonts w:ascii="宋体" w:cs="宋体"/>
          <w:color w:val="auto"/>
          <w:sz w:val="28"/>
          <w:szCs w:val="28"/>
          <w:shd w:val="clear" w:color="auto" w:fill="auto"/>
        </w:rPr>
      </w:pPr>
      <w:r>
        <w:rPr>
          <w:rFonts w:hint="eastAsia" w:ascii="宋体" w:cs="宋体"/>
          <w:color w:val="auto"/>
          <w:sz w:val="24"/>
          <w:szCs w:val="24"/>
          <w:shd w:val="clear" w:color="auto" w:fill="auto"/>
        </w:rPr>
        <w:t>20</w:t>
      </w:r>
      <w:r>
        <w:rPr>
          <w:rFonts w:hint="eastAsia" w:ascii="宋体" w:cs="宋体"/>
          <w:color w:val="auto"/>
          <w:sz w:val="24"/>
          <w:szCs w:val="24"/>
          <w:shd w:val="clear" w:color="auto" w:fill="auto"/>
          <w:lang w:val="en-US" w:eastAsia="zh-CN"/>
        </w:rPr>
        <w:t>21</w:t>
      </w:r>
      <w:r>
        <w:rPr>
          <w:rFonts w:hint="eastAsia" w:ascii="宋体" w:cs="宋体"/>
          <w:color w:val="auto"/>
          <w:sz w:val="24"/>
          <w:szCs w:val="24"/>
          <w:shd w:val="clear" w:color="auto" w:fill="auto"/>
        </w:rPr>
        <w:t>年</w:t>
      </w:r>
      <w:r>
        <w:rPr>
          <w:rFonts w:hint="eastAsia" w:ascii="宋体" w:cs="宋体"/>
          <w:color w:val="auto"/>
          <w:sz w:val="24"/>
          <w:szCs w:val="24"/>
          <w:shd w:val="clear" w:color="auto" w:fill="auto"/>
          <w:lang w:val="en-US" w:eastAsia="zh-CN"/>
        </w:rPr>
        <w:t>7</w:t>
      </w:r>
      <w:r>
        <w:rPr>
          <w:rFonts w:hint="eastAsia" w:ascii="宋体" w:cs="宋体"/>
          <w:color w:val="auto"/>
          <w:sz w:val="24"/>
          <w:szCs w:val="24"/>
          <w:shd w:val="clear" w:color="auto" w:fill="auto"/>
        </w:rPr>
        <w:t>月</w:t>
      </w:r>
      <w:r>
        <w:rPr>
          <w:rFonts w:hint="eastAsia" w:ascii="宋体" w:cs="宋体"/>
          <w:color w:val="auto"/>
          <w:sz w:val="24"/>
          <w:szCs w:val="24"/>
          <w:shd w:val="clear" w:color="auto" w:fill="auto"/>
          <w:lang w:val="en-US" w:eastAsia="zh-CN"/>
        </w:rPr>
        <w:t xml:space="preserve">25 </w:t>
      </w:r>
      <w:r>
        <w:rPr>
          <w:rFonts w:hint="eastAsia" w:ascii="宋体" w:cs="宋体"/>
          <w:color w:val="auto"/>
          <w:sz w:val="24"/>
          <w:szCs w:val="24"/>
          <w:shd w:val="clear" w:color="auto" w:fill="auto"/>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FEE7"/>
    <w:multiLevelType w:val="singleLevel"/>
    <w:tmpl w:val="24E9FE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doNotExpandShiftReturn/>
    <w:adjustLineHeightInTable/>
    <w:growAutofit/>
    <w:useFELayout/>
    <w:useAltKinsokuLineBreakRules/>
    <w:splitPgBreakAndParaMark/>
    <w:compatSetting w:name="compatibilityMode" w:uri="http://schemas.microsoft.com/office/word" w:val="12"/>
  </w:compat>
  <w:rsids>
    <w:rsidRoot w:val="005E1368"/>
    <w:rsid w:val="000363A0"/>
    <w:rsid w:val="001D34B2"/>
    <w:rsid w:val="002C450F"/>
    <w:rsid w:val="0045644E"/>
    <w:rsid w:val="004F6A4A"/>
    <w:rsid w:val="005B5BE4"/>
    <w:rsid w:val="005E1368"/>
    <w:rsid w:val="006C7721"/>
    <w:rsid w:val="008A4875"/>
    <w:rsid w:val="00B258C4"/>
    <w:rsid w:val="00CF7640"/>
    <w:rsid w:val="00D47450"/>
    <w:rsid w:val="00D62329"/>
    <w:rsid w:val="00D80722"/>
    <w:rsid w:val="00D82464"/>
    <w:rsid w:val="132A280F"/>
    <w:rsid w:val="1CA35C6D"/>
    <w:rsid w:val="1E6A1DB6"/>
    <w:rsid w:val="25C406E1"/>
    <w:rsid w:val="2D4623AC"/>
    <w:rsid w:val="35570F2E"/>
    <w:rsid w:val="416B11EB"/>
    <w:rsid w:val="49B97C8B"/>
    <w:rsid w:val="58081BC8"/>
    <w:rsid w:val="5F3F0E1B"/>
    <w:rsid w:val="651A7B35"/>
    <w:rsid w:val="6F6E7E9D"/>
    <w:rsid w:val="75C4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7"/>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样式1"/>
    <w:basedOn w:val="1"/>
    <w:qFormat/>
    <w:uiPriority w:val="0"/>
    <w:rPr>
      <w:sz w:val="28"/>
    </w:rPr>
  </w:style>
  <w:style w:type="paragraph" w:customStyle="1" w:styleId="11">
    <w:name w:val="样式2"/>
    <w:basedOn w:val="1"/>
    <w:qFormat/>
    <w:uiPriority w:val="0"/>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344</Words>
  <Characters>348</Characters>
  <Lines>2</Lines>
  <Paragraphs>1</Paragraphs>
  <TotalTime>10</TotalTime>
  <ScaleCrop>false</ScaleCrop>
  <LinksUpToDate>false</LinksUpToDate>
  <CharactersWithSpaces>349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ZUFENG</cp:lastModifiedBy>
  <cp:lastPrinted>2021-08-04T11:40:18Z</cp:lastPrinted>
  <dcterms:modified xsi:type="dcterms:W3CDTF">2021-08-04T11:40:21Z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CC2881EA2A7E4451A9DD3BFF61A08BAF</vt:lpwstr>
  </property>
</Properties>
</file>