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rPr>
        <w:t>2021年乌伊路西延大沙河桥梁加固修复项目</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公开招标</w:t>
      </w:r>
      <w:r>
        <w:rPr>
          <w:rFonts w:hint="eastAsia" w:ascii="仿宋_GB2312" w:hAnsi="仿宋_GB2312" w:eastAsia="仿宋_GB2312" w:cs="仿宋_GB2312"/>
          <w:b/>
          <w:color w:val="000000"/>
          <w:kern w:val="0"/>
          <w:sz w:val="44"/>
          <w:szCs w:val="44"/>
        </w:rPr>
        <w:t>公告</w:t>
      </w:r>
    </w:p>
    <w:p>
      <w:pPr>
        <w:widowControl/>
        <w:spacing w:line="400" w:lineRule="exact"/>
        <w:jc w:val="center"/>
        <w:rPr>
          <w:rFonts w:ascii="仿宋_GB2312" w:hAnsi="仿宋_GB2312" w:eastAsia="仿宋_GB2312" w:cs="仿宋_GB2312"/>
          <w:b/>
          <w:kern w:val="0"/>
          <w:sz w:val="44"/>
          <w:szCs w:val="44"/>
          <w:highlight w:val="none"/>
        </w:rPr>
      </w:pPr>
    </w:p>
    <w:p>
      <w:pPr>
        <w:numPr>
          <w:ilvl w:val="0"/>
          <w:numId w:val="1"/>
        </w:num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GC</w:t>
      </w:r>
      <w:r>
        <w:rPr>
          <w:rFonts w:hint="eastAsia" w:ascii="仿宋" w:hAnsi="仿宋" w:eastAsia="仿宋"/>
          <w:b/>
          <w:color w:val="auto"/>
          <w:sz w:val="32"/>
          <w:szCs w:val="32"/>
          <w:highlight w:val="none"/>
        </w:rPr>
        <w:t>2021</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013B</w:t>
      </w:r>
    </w:p>
    <w:p>
      <w:pPr>
        <w:numPr>
          <w:ilvl w:val="0"/>
          <w:numId w:val="1"/>
        </w:num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三、招标项目概况</w:t>
      </w:r>
    </w:p>
    <w:p>
      <w:pPr>
        <w:spacing w:line="380" w:lineRule="exact"/>
        <w:ind w:firstLine="964" w:firstLineChars="300"/>
        <w:rPr>
          <w:rFonts w:ascii="仿宋_GB2312" w:hAnsi="仿宋_GB2312" w:eastAsia="华文仿宋" w:cs="仿宋_GB2312"/>
          <w:b/>
          <w:color w:val="000000"/>
          <w:kern w:val="0"/>
          <w:sz w:val="32"/>
          <w:szCs w:val="32"/>
          <w:highlight w:val="none"/>
        </w:rPr>
      </w:pPr>
      <w:r>
        <w:rPr>
          <w:rFonts w:hint="eastAsia" w:ascii="华文仿宋" w:hAnsi="华文仿宋" w:eastAsia="华文仿宋" w:cs="华文仿宋"/>
          <w:b/>
          <w:sz w:val="32"/>
          <w:szCs w:val="32"/>
          <w:highlight w:val="none"/>
        </w:rPr>
        <w:t>1、标项名称：2021年乌伊路西延大沙河桥梁加固修复项目</w:t>
      </w:r>
    </w:p>
    <w:p>
      <w:pPr>
        <w:spacing w:line="380" w:lineRule="exact"/>
        <w:ind w:firstLine="964" w:firstLineChars="300"/>
        <w:rPr>
          <w:rFonts w:hint="default" w:ascii="华文仿宋" w:hAnsi="华文仿宋" w:eastAsia="华文仿宋" w:cs="华文仿宋"/>
          <w:b/>
          <w:sz w:val="32"/>
          <w:szCs w:val="32"/>
          <w:highlight w:val="none"/>
          <w:lang w:val="en-US" w:eastAsia="zh-CN"/>
        </w:rPr>
      </w:pPr>
      <w:r>
        <w:rPr>
          <w:rFonts w:hint="eastAsia" w:ascii="华文仿宋" w:hAnsi="华文仿宋" w:eastAsia="华文仿宋" w:cs="华文仿宋"/>
          <w:b/>
          <w:sz w:val="32"/>
          <w:szCs w:val="32"/>
          <w:highlight w:val="none"/>
        </w:rPr>
        <w:t>2、预算总金额：</w:t>
      </w:r>
      <w:r>
        <w:rPr>
          <w:rFonts w:hint="eastAsia" w:ascii="华文仿宋" w:hAnsi="华文仿宋" w:eastAsia="华文仿宋" w:cs="华文仿宋"/>
          <w:b/>
          <w:sz w:val="32"/>
          <w:szCs w:val="32"/>
          <w:highlight w:val="none"/>
          <w:lang w:val="en-US" w:eastAsia="zh-CN"/>
        </w:rPr>
        <w:t>1491699.96</w:t>
      </w:r>
      <w:r>
        <w:rPr>
          <w:rFonts w:hint="eastAsia" w:ascii="华文仿宋" w:hAnsi="华文仿宋" w:eastAsia="华文仿宋" w:cs="华文仿宋"/>
          <w:b/>
          <w:sz w:val="32"/>
          <w:szCs w:val="32"/>
          <w:highlight w:val="none"/>
        </w:rPr>
        <w:t>元。</w:t>
      </w:r>
    </w:p>
    <w:p>
      <w:pPr>
        <w:tabs>
          <w:tab w:val="left" w:pos="6300"/>
        </w:tabs>
        <w:snapToGrid w:val="0"/>
        <w:spacing w:line="560" w:lineRule="exact"/>
        <w:ind w:firstLine="964" w:firstLineChars="300"/>
        <w:outlineLvl w:val="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3、采购方式：公开招标</w:t>
      </w:r>
    </w:p>
    <w:p>
      <w:pPr>
        <w:tabs>
          <w:tab w:val="left" w:pos="6300"/>
        </w:tabs>
        <w:snapToGrid w:val="0"/>
        <w:spacing w:line="560" w:lineRule="exact"/>
        <w:ind w:firstLine="964" w:firstLineChars="300"/>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4、简要规格描述：</w:t>
      </w:r>
      <w:r>
        <w:rPr>
          <w:rFonts w:hint="eastAsia" w:ascii="仿宋" w:hAnsi="仿宋" w:eastAsia="仿宋"/>
          <w:b/>
          <w:bCs/>
          <w:color w:val="auto"/>
          <w:sz w:val="32"/>
          <w:szCs w:val="32"/>
          <w:lang w:val="en-US" w:eastAsia="zh-CN"/>
        </w:rPr>
        <w:t>乌伊路西延大沙河桥梁加固修复项目</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详</w:t>
      </w:r>
      <w:r>
        <w:rPr>
          <w:rFonts w:hint="eastAsia" w:ascii="华文仿宋" w:hAnsi="华文仿宋" w:eastAsia="华文仿宋" w:cs="华文仿宋"/>
          <w:b/>
          <w:sz w:val="32"/>
          <w:szCs w:val="32"/>
        </w:rPr>
        <w:t>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r>
        <w:rPr>
          <w:rFonts w:hint="eastAsia" w:ascii="华文仿宋" w:hAnsi="华文仿宋" w:eastAsia="华文仿宋" w:cs="华文仿宋"/>
          <w:b/>
          <w:color w:val="FF0000"/>
          <w:sz w:val="32"/>
          <w:szCs w:val="32"/>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五、招标文件的报名及获取时间、地址、售价:</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w:t>
      </w:r>
      <w:r>
        <w:rPr>
          <w:rFonts w:hint="eastAsia" w:ascii="华文仿宋" w:hAnsi="华文仿宋" w:eastAsia="华文仿宋" w:cs="华文仿宋"/>
          <w:b/>
          <w:color w:val="FF0000"/>
          <w:sz w:val="32"/>
          <w:szCs w:val="32"/>
          <w:highlight w:val="none"/>
        </w:rPr>
        <w:t>2021-</w:t>
      </w:r>
      <w:r>
        <w:rPr>
          <w:rFonts w:hint="eastAsia" w:ascii="华文仿宋" w:hAnsi="华文仿宋" w:eastAsia="华文仿宋" w:cs="华文仿宋"/>
          <w:b/>
          <w:color w:val="FF0000"/>
          <w:sz w:val="32"/>
          <w:szCs w:val="32"/>
          <w:highlight w:val="none"/>
          <w:lang w:val="en-US" w:eastAsia="zh-CN"/>
        </w:rPr>
        <w:t xml:space="preserve"> 8</w:t>
      </w:r>
      <w:r>
        <w:rPr>
          <w:rFonts w:hint="eastAsia"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16</w:t>
      </w:r>
      <w:r>
        <w:rPr>
          <w:rFonts w:hint="eastAsia" w:ascii="华文仿宋" w:hAnsi="华文仿宋" w:eastAsia="华文仿宋" w:cs="华文仿宋"/>
          <w:b/>
          <w:color w:val="FF0000"/>
          <w:sz w:val="32"/>
          <w:szCs w:val="32"/>
          <w:highlight w:val="none"/>
        </w:rPr>
        <w:t>至2021-</w:t>
      </w:r>
      <w:r>
        <w:rPr>
          <w:rFonts w:hint="eastAsia" w:ascii="华文仿宋" w:hAnsi="华文仿宋" w:eastAsia="华文仿宋" w:cs="华文仿宋"/>
          <w:b/>
          <w:color w:val="FF0000"/>
          <w:sz w:val="32"/>
          <w:szCs w:val="32"/>
          <w:highlight w:val="none"/>
          <w:lang w:val="en-US" w:eastAsia="zh-CN"/>
        </w:rPr>
        <w:t>8</w:t>
      </w:r>
      <w:r>
        <w:rPr>
          <w:rFonts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23</w:t>
      </w:r>
      <w:r>
        <w:rPr>
          <w:rFonts w:hint="eastAsia" w:ascii="华文仿宋" w:hAnsi="华文仿宋" w:eastAsia="华文仿宋" w:cs="华文仿宋"/>
          <w:b/>
          <w:color w:val="FF0000"/>
          <w:sz w:val="32"/>
          <w:szCs w:val="32"/>
          <w:highlight w:val="none"/>
        </w:rPr>
        <w:t>下午</w:t>
      </w:r>
      <w:r>
        <w:rPr>
          <w:rFonts w:hint="eastAsia" w:ascii="华文仿宋" w:hAnsi="华文仿宋" w:eastAsia="华文仿宋" w:cs="华文仿宋"/>
          <w:b/>
          <w:color w:val="FF0000"/>
          <w:sz w:val="32"/>
          <w:szCs w:val="32"/>
          <w:highlight w:val="none"/>
          <w:lang w:val="en-US" w:eastAsia="zh-CN"/>
        </w:rPr>
        <w:t>20</w:t>
      </w:r>
      <w:r>
        <w:rPr>
          <w:rFonts w:hint="eastAsia"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0</w:t>
      </w:r>
      <w:r>
        <w:rPr>
          <w:rFonts w:hint="eastAsia" w:ascii="华文仿宋" w:hAnsi="华文仿宋" w:eastAsia="华文仿宋" w:cs="华文仿宋"/>
          <w:b/>
          <w:color w:val="FF0000"/>
          <w:sz w:val="32"/>
          <w:szCs w:val="32"/>
          <w:highlight w:val="none"/>
        </w:rPr>
        <w:t>0分</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六、获取招标文件应上传：  </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bCs/>
          <w:color w:val="auto"/>
          <w:sz w:val="32"/>
          <w:szCs w:val="32"/>
          <w:highlight w:val="none"/>
        </w:rPr>
        <w:t>营业执照原件的扫描件；</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w:t>
      </w:r>
      <w:r>
        <w:rPr>
          <w:rFonts w:hint="eastAsia" w:ascii="华文仿宋" w:hAnsi="华文仿宋" w:eastAsia="华文仿宋" w:cs="华文仿宋"/>
          <w:b/>
          <w:bCs/>
          <w:color w:val="auto"/>
          <w:sz w:val="32"/>
          <w:szCs w:val="32"/>
          <w:highlight w:val="none"/>
        </w:rPr>
        <w:t>公路工程施工总承包三级</w:t>
      </w:r>
      <w:r>
        <w:rPr>
          <w:rFonts w:hint="eastAsia" w:ascii="华文仿宋" w:hAnsi="华文仿宋" w:eastAsia="华文仿宋" w:cs="华文仿宋"/>
          <w:b/>
          <w:color w:val="000000"/>
          <w:sz w:val="32"/>
          <w:szCs w:val="32"/>
          <w:lang w:val="en-US" w:eastAsia="zh-CN"/>
        </w:rPr>
        <w:t>(含叁级)</w:t>
      </w:r>
      <w:r>
        <w:rPr>
          <w:rFonts w:hint="eastAsia" w:ascii="华文仿宋" w:hAnsi="华文仿宋" w:eastAsia="华文仿宋" w:cs="华文仿宋"/>
          <w:b/>
          <w:color w:val="000000"/>
          <w:sz w:val="32"/>
          <w:szCs w:val="32"/>
          <w:lang w:eastAsia="zh-CN"/>
        </w:rPr>
        <w:t>以上资质原件的扫描件</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eastAsia="zh-CN"/>
        </w:rPr>
        <w:t>三</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bCs/>
          <w:color w:val="auto"/>
          <w:sz w:val="32"/>
          <w:szCs w:val="32"/>
        </w:rPr>
        <w:t>安全生产许可证原件</w:t>
      </w:r>
      <w:r>
        <w:rPr>
          <w:rFonts w:hint="eastAsia" w:ascii="华文仿宋" w:hAnsi="华文仿宋" w:eastAsia="华文仿宋" w:cs="华文仿宋"/>
          <w:b/>
          <w:bCs/>
          <w:color w:val="auto"/>
          <w:sz w:val="32"/>
          <w:szCs w:val="32"/>
          <w:highlight w:val="none"/>
        </w:rPr>
        <w:t>的扫描件；</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eastAsia="zh-CN"/>
        </w:rPr>
        <w:t>四</w:t>
      </w:r>
      <w:r>
        <w:rPr>
          <w:rFonts w:hint="eastAsia" w:ascii="华文仿宋" w:hAnsi="华文仿宋" w:eastAsia="华文仿宋" w:cs="华文仿宋"/>
          <w:b/>
          <w:color w:val="auto"/>
          <w:sz w:val="32"/>
          <w:szCs w:val="32"/>
          <w:highlight w:val="none"/>
        </w:rPr>
        <w:t>）如法定代表人亲自报名，则应上传法定代表人的</w:t>
      </w:r>
      <w:r>
        <w:rPr>
          <w:rFonts w:hint="eastAsia" w:ascii="华文仿宋" w:hAnsi="华文仿宋" w:eastAsia="华文仿宋" w:cs="华文仿宋"/>
          <w:b/>
          <w:bCs/>
          <w:color w:val="auto"/>
          <w:sz w:val="32"/>
          <w:szCs w:val="32"/>
          <w:highlight w:val="none"/>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w:t>
      </w:r>
      <w:r>
        <w:rPr>
          <w:rFonts w:hint="eastAsia" w:ascii="华文仿宋" w:hAnsi="华文仿宋" w:eastAsia="华文仿宋" w:cs="华文仿宋"/>
          <w:b/>
          <w:bCs/>
          <w:color w:val="FF0000"/>
          <w:sz w:val="32"/>
          <w:szCs w:val="32"/>
          <w:highlight w:val="none"/>
        </w:rPr>
        <w:t>2021-</w:t>
      </w:r>
      <w:r>
        <w:rPr>
          <w:rFonts w:hint="eastAsia" w:ascii="华文仿宋" w:hAnsi="华文仿宋" w:eastAsia="华文仿宋" w:cs="华文仿宋"/>
          <w:b/>
          <w:bCs/>
          <w:color w:val="FF0000"/>
          <w:sz w:val="32"/>
          <w:szCs w:val="32"/>
          <w:highlight w:val="none"/>
          <w:lang w:val="en-US" w:eastAsia="zh-CN"/>
        </w:rPr>
        <w:t>9</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08  下</w:t>
      </w:r>
      <w:r>
        <w:rPr>
          <w:rFonts w:hint="eastAsia" w:ascii="华文仿宋" w:hAnsi="华文仿宋" w:eastAsia="华文仿宋" w:cs="华文仿宋"/>
          <w:b/>
          <w:bCs/>
          <w:color w:val="FF0000"/>
          <w:sz w:val="32"/>
          <w:szCs w:val="32"/>
          <w:highlight w:val="none"/>
        </w:rPr>
        <w:t>午</w:t>
      </w:r>
      <w:r>
        <w:rPr>
          <w:rFonts w:hint="eastAsia" w:ascii="华文仿宋" w:hAnsi="华文仿宋" w:eastAsia="华文仿宋" w:cs="华文仿宋"/>
          <w:b/>
          <w:bCs/>
          <w:color w:val="FF0000"/>
          <w:sz w:val="32"/>
          <w:szCs w:val="32"/>
          <w:highlight w:val="none"/>
          <w:lang w:val="en-US" w:eastAsia="zh-CN"/>
        </w:rPr>
        <w:t>16</w:t>
      </w:r>
      <w:r>
        <w:rPr>
          <w:rFonts w:hint="eastAsia" w:ascii="华文仿宋" w:hAnsi="华文仿宋" w:eastAsia="华文仿宋" w:cs="华文仿宋"/>
          <w:b/>
          <w:bCs/>
          <w:color w:val="FF0000"/>
          <w:sz w:val="32"/>
          <w:szCs w:val="32"/>
          <w:highlight w:val="none"/>
        </w:rPr>
        <w:t>:30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八、提交地址：登陆政采云平台https://www.zcygo</w:t>
      </w:r>
      <w:bookmarkStart w:id="0" w:name="_GoBack"/>
      <w:bookmarkEnd w:id="0"/>
      <w:r>
        <w:rPr>
          <w:rFonts w:hint="eastAsia" w:ascii="华文仿宋" w:hAnsi="华文仿宋" w:eastAsia="华文仿宋" w:cs="华文仿宋"/>
          <w:b/>
          <w:bCs/>
          <w:color w:val="auto"/>
          <w:sz w:val="32"/>
          <w:szCs w:val="32"/>
          <w:highlight w:val="none"/>
        </w:rPr>
        <w:t xml:space="preserve">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投标</w:t>
      </w:r>
      <w:r>
        <w:rPr>
          <w:rFonts w:hint="eastAsia" w:ascii="华文仿宋" w:hAnsi="华文仿宋" w:eastAsia="华文仿宋" w:cs="华文仿宋"/>
          <w:b/>
          <w:bCs/>
          <w:color w:val="auto"/>
          <w:sz w:val="32"/>
          <w:szCs w:val="32"/>
          <w:highlight w:val="none"/>
        </w:rPr>
        <w:t>时间：</w:t>
      </w:r>
      <w:r>
        <w:rPr>
          <w:rFonts w:hint="eastAsia" w:ascii="华文仿宋" w:hAnsi="华文仿宋" w:eastAsia="华文仿宋" w:cs="华文仿宋"/>
          <w:b/>
          <w:bCs/>
          <w:color w:val="FF0000"/>
          <w:sz w:val="32"/>
          <w:szCs w:val="32"/>
          <w:highlight w:val="none"/>
        </w:rPr>
        <w:t>2021-</w:t>
      </w:r>
      <w:r>
        <w:rPr>
          <w:rFonts w:hint="eastAsia" w:ascii="华文仿宋" w:hAnsi="华文仿宋" w:eastAsia="华文仿宋" w:cs="华文仿宋"/>
          <w:b/>
          <w:bCs/>
          <w:color w:val="FF0000"/>
          <w:sz w:val="32"/>
          <w:szCs w:val="32"/>
          <w:highlight w:val="none"/>
          <w:lang w:val="en-US" w:eastAsia="zh-CN"/>
        </w:rPr>
        <w:t>9</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08  下</w:t>
      </w:r>
      <w:r>
        <w:rPr>
          <w:rFonts w:hint="eastAsia" w:ascii="华文仿宋" w:hAnsi="华文仿宋" w:eastAsia="华文仿宋" w:cs="华文仿宋"/>
          <w:b/>
          <w:bCs/>
          <w:color w:val="FF0000"/>
          <w:sz w:val="32"/>
          <w:szCs w:val="32"/>
          <w:highlight w:val="none"/>
        </w:rPr>
        <w:t>午</w:t>
      </w:r>
      <w:r>
        <w:rPr>
          <w:rFonts w:hint="eastAsia" w:ascii="华文仿宋" w:hAnsi="华文仿宋" w:eastAsia="华文仿宋" w:cs="华文仿宋"/>
          <w:b/>
          <w:bCs/>
          <w:color w:val="FF0000"/>
          <w:sz w:val="32"/>
          <w:szCs w:val="32"/>
          <w:highlight w:val="none"/>
          <w:lang w:val="en-US" w:eastAsia="zh-CN"/>
        </w:rPr>
        <w:t>16</w:t>
      </w:r>
      <w:r>
        <w:rPr>
          <w:rFonts w:hint="eastAsia" w:ascii="华文仿宋" w:hAnsi="华文仿宋" w:eastAsia="华文仿宋" w:cs="华文仿宋"/>
          <w:b/>
          <w:bCs/>
          <w:color w:val="FF0000"/>
          <w:sz w:val="32"/>
          <w:szCs w:val="32"/>
          <w:highlight w:val="none"/>
        </w:rPr>
        <w:t>:30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投标</w:t>
      </w:r>
      <w:r>
        <w:rPr>
          <w:rFonts w:hint="eastAsia" w:ascii="华文仿宋" w:hAnsi="华文仿宋" w:eastAsia="华文仿宋" w:cs="华文仿宋"/>
          <w:b/>
          <w:bCs/>
          <w:color w:val="auto"/>
          <w:sz w:val="32"/>
          <w:szCs w:val="32"/>
          <w:highlight w:val="none"/>
        </w:rPr>
        <w:t>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FF0000"/>
          <w:sz w:val="32"/>
          <w:szCs w:val="32"/>
          <w:highlight w:val="none"/>
          <w:lang w:val="en-US" w:eastAsia="zh-CN"/>
        </w:rPr>
        <w:t>28000.00元（贰万捌仟元整）</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rPr>
        <w:t>保证金报名时提交,应以电汇、网银等方式</w:t>
      </w:r>
      <w:r>
        <w:rPr>
          <w:rFonts w:hint="eastAsia" w:ascii="华文仿宋" w:hAnsi="华文仿宋" w:eastAsia="华文仿宋" w:cs="华文仿宋"/>
          <w:b/>
          <w:color w:val="auto"/>
          <w:sz w:val="32"/>
          <w:szCs w:val="32"/>
          <w:highlight w:val="none"/>
        </w:rPr>
        <w:t>缴入，不接受现金方式，在提交保证金时必须注明项目名称（XXXXXXX投标保证金），以方便退还保证金。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陈宁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3"/>
        </w:num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采购人名称：</w:t>
      </w:r>
      <w:r>
        <w:rPr>
          <w:rFonts w:hint="eastAsia" w:ascii="华文仿宋" w:hAnsi="华文仿宋" w:eastAsia="华文仿宋" w:cs="华文仿宋"/>
          <w:b/>
          <w:sz w:val="32"/>
          <w:szCs w:val="32"/>
          <w:lang w:val="en-US" w:eastAsia="zh-CN"/>
        </w:rPr>
        <w:t>昌吉市市政养护管理中心</w:t>
      </w:r>
    </w:p>
    <w:p>
      <w:pPr>
        <w:numPr>
          <w:ilvl w:val="0"/>
          <w:numId w:val="3"/>
        </w:num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 xml:space="preserve">马忆聪 </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0994-2287807</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地址：昌吉</w:t>
      </w:r>
      <w:r>
        <w:rPr>
          <w:rFonts w:hint="eastAsia" w:ascii="华文仿宋" w:hAnsi="华文仿宋" w:eastAsia="华文仿宋" w:cs="华文仿宋"/>
          <w:b/>
          <w:sz w:val="32"/>
          <w:szCs w:val="32"/>
          <w:lang w:eastAsia="zh-CN"/>
        </w:rPr>
        <w:t>市健康西路</w:t>
      </w:r>
      <w:r>
        <w:rPr>
          <w:rFonts w:hint="eastAsia" w:ascii="华文仿宋" w:hAnsi="华文仿宋" w:eastAsia="华文仿宋" w:cs="华文仿宋"/>
          <w:b/>
          <w:sz w:val="32"/>
          <w:szCs w:val="32"/>
          <w:lang w:val="en-US" w:eastAsia="zh-CN"/>
        </w:rPr>
        <w:t>19</w:t>
      </w:r>
      <w:r>
        <w:rPr>
          <w:rFonts w:hint="eastAsia" w:ascii="华文仿宋" w:hAnsi="华文仿宋" w:eastAsia="华文仿宋" w:cs="华文仿宋"/>
          <w:b/>
          <w:sz w:val="32"/>
          <w:szCs w:val="32"/>
        </w:rPr>
        <w:t>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 xml:space="preserve">室。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5140" w:firstLineChars="16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461" w:firstLineChars="17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2021年</w:t>
      </w:r>
      <w:r>
        <w:rPr>
          <w:rFonts w:hint="eastAsia" w:ascii="华文仿宋" w:hAnsi="华文仿宋" w:eastAsia="华文仿宋" w:cs="华文仿宋"/>
          <w:b/>
          <w:color w:val="auto"/>
          <w:sz w:val="32"/>
          <w:szCs w:val="32"/>
          <w:highlight w:val="none"/>
          <w:lang w:val="en-US" w:eastAsia="zh-CN"/>
        </w:rPr>
        <w:t>8月16</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ADF69"/>
    <w:multiLevelType w:val="singleLevel"/>
    <w:tmpl w:val="178ADF69"/>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6C2CAD"/>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2C172E"/>
    <w:rsid w:val="01C1149B"/>
    <w:rsid w:val="02844101"/>
    <w:rsid w:val="028E6A0D"/>
    <w:rsid w:val="03051CEE"/>
    <w:rsid w:val="03230B41"/>
    <w:rsid w:val="034D177B"/>
    <w:rsid w:val="038811D1"/>
    <w:rsid w:val="03C023B0"/>
    <w:rsid w:val="03CD493B"/>
    <w:rsid w:val="04923ED0"/>
    <w:rsid w:val="04A760E4"/>
    <w:rsid w:val="04D85813"/>
    <w:rsid w:val="05837670"/>
    <w:rsid w:val="05F53807"/>
    <w:rsid w:val="06482774"/>
    <w:rsid w:val="06537CBF"/>
    <w:rsid w:val="06AE32F8"/>
    <w:rsid w:val="06B00E94"/>
    <w:rsid w:val="072467E6"/>
    <w:rsid w:val="072B0FB9"/>
    <w:rsid w:val="09450051"/>
    <w:rsid w:val="09522B45"/>
    <w:rsid w:val="096E1301"/>
    <w:rsid w:val="09972F7D"/>
    <w:rsid w:val="0A70700E"/>
    <w:rsid w:val="0BAC2DF4"/>
    <w:rsid w:val="0BD80DB8"/>
    <w:rsid w:val="0CA531FA"/>
    <w:rsid w:val="0CB03B6D"/>
    <w:rsid w:val="0D2E61E5"/>
    <w:rsid w:val="0E2116B8"/>
    <w:rsid w:val="0E4A5F86"/>
    <w:rsid w:val="0E9A500A"/>
    <w:rsid w:val="0ED03B2E"/>
    <w:rsid w:val="0ED15363"/>
    <w:rsid w:val="0FC768E8"/>
    <w:rsid w:val="102B5CC3"/>
    <w:rsid w:val="10E2249D"/>
    <w:rsid w:val="10F23454"/>
    <w:rsid w:val="12107130"/>
    <w:rsid w:val="12471499"/>
    <w:rsid w:val="151A3E02"/>
    <w:rsid w:val="15475BA8"/>
    <w:rsid w:val="15D71004"/>
    <w:rsid w:val="15DE784C"/>
    <w:rsid w:val="15F61F75"/>
    <w:rsid w:val="176F097A"/>
    <w:rsid w:val="17AB2E32"/>
    <w:rsid w:val="17EE0708"/>
    <w:rsid w:val="183E57DF"/>
    <w:rsid w:val="18400FCE"/>
    <w:rsid w:val="19951733"/>
    <w:rsid w:val="1A6A4A29"/>
    <w:rsid w:val="1A8437CE"/>
    <w:rsid w:val="1C6A080D"/>
    <w:rsid w:val="1CAD1494"/>
    <w:rsid w:val="1DE023F0"/>
    <w:rsid w:val="1DE410D1"/>
    <w:rsid w:val="1ECA3459"/>
    <w:rsid w:val="1ECC58EA"/>
    <w:rsid w:val="202F57E3"/>
    <w:rsid w:val="2063123E"/>
    <w:rsid w:val="217C56B1"/>
    <w:rsid w:val="218549F4"/>
    <w:rsid w:val="21F47047"/>
    <w:rsid w:val="22055568"/>
    <w:rsid w:val="222465CC"/>
    <w:rsid w:val="232F2E24"/>
    <w:rsid w:val="24630DC7"/>
    <w:rsid w:val="24673067"/>
    <w:rsid w:val="252303AE"/>
    <w:rsid w:val="259634AC"/>
    <w:rsid w:val="25FE2A00"/>
    <w:rsid w:val="26540BCC"/>
    <w:rsid w:val="26C24B5F"/>
    <w:rsid w:val="26FA51B0"/>
    <w:rsid w:val="273C5521"/>
    <w:rsid w:val="274A2C2B"/>
    <w:rsid w:val="27E57EAE"/>
    <w:rsid w:val="284D70A3"/>
    <w:rsid w:val="287919F2"/>
    <w:rsid w:val="29363159"/>
    <w:rsid w:val="2C554B40"/>
    <w:rsid w:val="2EA479ED"/>
    <w:rsid w:val="2F003D6A"/>
    <w:rsid w:val="2F713D0F"/>
    <w:rsid w:val="2FF91D7A"/>
    <w:rsid w:val="300A4DAA"/>
    <w:rsid w:val="3258559D"/>
    <w:rsid w:val="32F60166"/>
    <w:rsid w:val="33457080"/>
    <w:rsid w:val="33867B81"/>
    <w:rsid w:val="33BF1F2A"/>
    <w:rsid w:val="33D73EF2"/>
    <w:rsid w:val="34401253"/>
    <w:rsid w:val="34566822"/>
    <w:rsid w:val="355B1A0C"/>
    <w:rsid w:val="35B605BC"/>
    <w:rsid w:val="35FA6CC5"/>
    <w:rsid w:val="36AA09B4"/>
    <w:rsid w:val="38105C91"/>
    <w:rsid w:val="3901476A"/>
    <w:rsid w:val="3993785C"/>
    <w:rsid w:val="3A14050E"/>
    <w:rsid w:val="3A5B3196"/>
    <w:rsid w:val="3AB23AE7"/>
    <w:rsid w:val="3B764E81"/>
    <w:rsid w:val="3CB82B6F"/>
    <w:rsid w:val="3D390781"/>
    <w:rsid w:val="3D400A9B"/>
    <w:rsid w:val="3D581B8D"/>
    <w:rsid w:val="3D926B4D"/>
    <w:rsid w:val="3E0F4EC1"/>
    <w:rsid w:val="3E4831EC"/>
    <w:rsid w:val="3EAD6EED"/>
    <w:rsid w:val="3F115A97"/>
    <w:rsid w:val="3F42694C"/>
    <w:rsid w:val="4071418C"/>
    <w:rsid w:val="40BB2A19"/>
    <w:rsid w:val="40BC72C3"/>
    <w:rsid w:val="41163C73"/>
    <w:rsid w:val="435944DC"/>
    <w:rsid w:val="43742EA6"/>
    <w:rsid w:val="444F7117"/>
    <w:rsid w:val="45733815"/>
    <w:rsid w:val="45F27894"/>
    <w:rsid w:val="46A30C65"/>
    <w:rsid w:val="47CC4512"/>
    <w:rsid w:val="48567CB9"/>
    <w:rsid w:val="488F594D"/>
    <w:rsid w:val="49C027D5"/>
    <w:rsid w:val="49E73A74"/>
    <w:rsid w:val="4A615304"/>
    <w:rsid w:val="4A7967D2"/>
    <w:rsid w:val="4ABD00ED"/>
    <w:rsid w:val="4BB65BD2"/>
    <w:rsid w:val="4BC83726"/>
    <w:rsid w:val="4BE5603D"/>
    <w:rsid w:val="4C220257"/>
    <w:rsid w:val="4C2F52CD"/>
    <w:rsid w:val="4C9A32A7"/>
    <w:rsid w:val="4CE14C90"/>
    <w:rsid w:val="4DD909DC"/>
    <w:rsid w:val="4EED130B"/>
    <w:rsid w:val="4EF0161B"/>
    <w:rsid w:val="4F597044"/>
    <w:rsid w:val="4FCA5FE8"/>
    <w:rsid w:val="51A32053"/>
    <w:rsid w:val="525764DC"/>
    <w:rsid w:val="526A67F8"/>
    <w:rsid w:val="52735C66"/>
    <w:rsid w:val="52A55BFD"/>
    <w:rsid w:val="52C1729D"/>
    <w:rsid w:val="534F1D82"/>
    <w:rsid w:val="55C22FCE"/>
    <w:rsid w:val="55C333AE"/>
    <w:rsid w:val="57B757E0"/>
    <w:rsid w:val="59E82FD8"/>
    <w:rsid w:val="5A5A7FB6"/>
    <w:rsid w:val="5A6B0893"/>
    <w:rsid w:val="5A8C55DC"/>
    <w:rsid w:val="5C4560A9"/>
    <w:rsid w:val="5CA76804"/>
    <w:rsid w:val="5D176838"/>
    <w:rsid w:val="5D483505"/>
    <w:rsid w:val="5E166744"/>
    <w:rsid w:val="5E416D46"/>
    <w:rsid w:val="60E77911"/>
    <w:rsid w:val="616E16B2"/>
    <w:rsid w:val="62BD5E3C"/>
    <w:rsid w:val="63A11468"/>
    <w:rsid w:val="64202673"/>
    <w:rsid w:val="668B3FD2"/>
    <w:rsid w:val="66B845C3"/>
    <w:rsid w:val="672C7F98"/>
    <w:rsid w:val="67A62015"/>
    <w:rsid w:val="68481E28"/>
    <w:rsid w:val="68B26DBC"/>
    <w:rsid w:val="68C6135F"/>
    <w:rsid w:val="68CD570E"/>
    <w:rsid w:val="693C03B1"/>
    <w:rsid w:val="6A800124"/>
    <w:rsid w:val="6B756C16"/>
    <w:rsid w:val="6B9265C9"/>
    <w:rsid w:val="6C8C2103"/>
    <w:rsid w:val="6D484B27"/>
    <w:rsid w:val="6D8F5F34"/>
    <w:rsid w:val="6E3077FE"/>
    <w:rsid w:val="6EDE457B"/>
    <w:rsid w:val="6EE67B52"/>
    <w:rsid w:val="6F575CD9"/>
    <w:rsid w:val="6FAD6E4C"/>
    <w:rsid w:val="6FFF7F0C"/>
    <w:rsid w:val="70517586"/>
    <w:rsid w:val="71414344"/>
    <w:rsid w:val="71523ACB"/>
    <w:rsid w:val="718A5660"/>
    <w:rsid w:val="720E4FCE"/>
    <w:rsid w:val="727135F4"/>
    <w:rsid w:val="73FA6FB8"/>
    <w:rsid w:val="74D27BB4"/>
    <w:rsid w:val="75036BAF"/>
    <w:rsid w:val="759678B2"/>
    <w:rsid w:val="76D73A6E"/>
    <w:rsid w:val="78223680"/>
    <w:rsid w:val="792242A6"/>
    <w:rsid w:val="7958623E"/>
    <w:rsid w:val="7ABA7AC9"/>
    <w:rsid w:val="7AEF222F"/>
    <w:rsid w:val="7C012ADF"/>
    <w:rsid w:val="7C6055E7"/>
    <w:rsid w:val="7C6B2189"/>
    <w:rsid w:val="7C98399A"/>
    <w:rsid w:val="7D5B78A1"/>
    <w:rsid w:val="7D6A4448"/>
    <w:rsid w:val="7DAA7173"/>
    <w:rsid w:val="7EDC6846"/>
    <w:rsid w:val="7F4172C6"/>
    <w:rsid w:val="7F887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qFormat/>
    <w:uiPriority w:val="0"/>
  </w:style>
  <w:style w:type="character" w:styleId="10">
    <w:name w:val="FollowedHyperlink"/>
    <w:qFormat/>
    <w:uiPriority w:val="0"/>
    <w:rPr>
      <w:rFonts w:hint="eastAsia" w:ascii="宋体" w:hAnsi="宋体" w:eastAsia="宋体" w:cs="宋体"/>
      <w:color w:val="0033CC"/>
      <w:sz w:val="18"/>
      <w:szCs w:val="18"/>
      <w:u w:val="none"/>
    </w:rPr>
  </w:style>
  <w:style w:type="character" w:styleId="11">
    <w:name w:val="Emphasis"/>
    <w:qFormat/>
    <w:uiPriority w:val="0"/>
  </w:style>
  <w:style w:type="character" w:styleId="12">
    <w:name w:val="HTML Definition"/>
    <w:qFormat/>
    <w:uiPriority w:val="0"/>
  </w:style>
  <w:style w:type="character" w:styleId="13">
    <w:name w:val="HTML Variable"/>
    <w:qFormat/>
    <w:uiPriority w:val="0"/>
  </w:style>
  <w:style w:type="character" w:styleId="14">
    <w:name w:val="Hyperlink"/>
    <w:qFormat/>
    <w:uiPriority w:val="0"/>
    <w:rPr>
      <w:rFonts w:hint="eastAsia" w:ascii="宋体" w:hAnsi="宋体" w:eastAsia="宋体" w:cs="宋体"/>
      <w:color w:val="0033CC"/>
      <w:sz w:val="18"/>
      <w:szCs w:val="18"/>
      <w:u w:val="none"/>
    </w:rPr>
  </w:style>
  <w:style w:type="character" w:styleId="15">
    <w:name w:val="HTML Code"/>
    <w:qFormat/>
    <w:uiPriority w:val="0"/>
    <w:rPr>
      <w:rFonts w:ascii="Courier New" w:hAnsi="Courier New"/>
      <w:sz w:val="20"/>
    </w:rPr>
  </w:style>
  <w:style w:type="character" w:styleId="16">
    <w:name w:val="HTML Cite"/>
    <w:qFormat/>
    <w:uiPriority w:val="0"/>
  </w:style>
  <w:style w:type="character" w:customStyle="1" w:styleId="17">
    <w:name w:val="x-tab-strip-text"/>
    <w:basedOn w:val="8"/>
    <w:qFormat/>
    <w:uiPriority w:val="0"/>
  </w:style>
  <w:style w:type="character" w:customStyle="1" w:styleId="18">
    <w:name w:val="x-tab-strip-text3"/>
    <w:basedOn w:val="8"/>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8"/>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24</TotalTime>
  <ScaleCrop>false</ScaleCrop>
  <LinksUpToDate>false</LinksUpToDate>
  <CharactersWithSpaces>2341</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2021-08-16T08:49:13Z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1AD0C704D151480AB82846C53D574291</vt:lpwstr>
  </property>
</Properties>
</file>